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E152F" w14:textId="77777777" w:rsidR="00C84508" w:rsidRDefault="00C84508" w:rsidP="00C84508">
      <w:pPr>
        <w:jc w:val="center"/>
        <w:rPr>
          <w:rFonts w:ascii="黑体" w:eastAsia="黑体" w:hAnsi="黑体"/>
          <w:sz w:val="44"/>
          <w:szCs w:val="48"/>
        </w:rPr>
      </w:pPr>
    </w:p>
    <w:p w14:paraId="0B53869F" w14:textId="77777777" w:rsidR="00C84508" w:rsidRDefault="00C84508" w:rsidP="00C84508">
      <w:pPr>
        <w:jc w:val="center"/>
        <w:rPr>
          <w:rFonts w:ascii="黑体" w:eastAsia="黑体" w:hAnsi="黑体"/>
          <w:sz w:val="44"/>
          <w:szCs w:val="48"/>
        </w:rPr>
      </w:pPr>
    </w:p>
    <w:p w14:paraId="6CB34DA6" w14:textId="77777777" w:rsidR="00C84508" w:rsidRDefault="00C84508" w:rsidP="00C84508">
      <w:pPr>
        <w:jc w:val="center"/>
        <w:rPr>
          <w:rFonts w:ascii="黑体" w:eastAsia="黑体" w:hAnsi="黑体"/>
          <w:sz w:val="44"/>
          <w:szCs w:val="48"/>
        </w:rPr>
      </w:pPr>
    </w:p>
    <w:p w14:paraId="4D691012" w14:textId="1E603A8F" w:rsidR="00395D05" w:rsidRPr="00C84508" w:rsidRDefault="00C84508" w:rsidP="00C84508">
      <w:pPr>
        <w:jc w:val="center"/>
        <w:rPr>
          <w:rFonts w:ascii="黑体" w:eastAsia="黑体" w:hAnsi="黑体"/>
          <w:sz w:val="44"/>
          <w:szCs w:val="48"/>
        </w:rPr>
      </w:pPr>
      <w:r w:rsidRPr="00C84508">
        <w:rPr>
          <w:rFonts w:ascii="黑体" w:eastAsia="黑体" w:hAnsi="黑体" w:hint="eastAsia"/>
          <w:sz w:val="44"/>
          <w:szCs w:val="48"/>
        </w:rPr>
        <w:t>国家计量技术规范</w:t>
      </w:r>
    </w:p>
    <w:p w14:paraId="03729D80" w14:textId="7874B2FF" w:rsidR="00C84508" w:rsidRPr="00C84508" w:rsidRDefault="00BD5C47" w:rsidP="00C84508">
      <w:pPr>
        <w:jc w:val="center"/>
        <w:rPr>
          <w:rFonts w:ascii="黑体" w:eastAsia="黑体" w:hAnsi="黑体"/>
          <w:sz w:val="52"/>
          <w:szCs w:val="56"/>
        </w:rPr>
      </w:pPr>
      <w:r w:rsidRPr="00BD5C47">
        <w:rPr>
          <w:rFonts w:ascii="黑体" w:eastAsia="黑体" w:hAnsi="黑体" w:hint="eastAsia"/>
          <w:sz w:val="52"/>
          <w:szCs w:val="56"/>
        </w:rPr>
        <w:t>《</w:t>
      </w:r>
      <w:r w:rsidR="00165B86" w:rsidRPr="00165B86">
        <w:rPr>
          <w:rFonts w:ascii="黑体" w:eastAsia="黑体" w:hAnsi="黑体" w:hint="eastAsia"/>
          <w:sz w:val="52"/>
          <w:szCs w:val="56"/>
        </w:rPr>
        <w:t>取用水单位计量监测审查规范</w:t>
      </w:r>
      <w:r w:rsidRPr="00BD5C47">
        <w:rPr>
          <w:rFonts w:ascii="黑体" w:eastAsia="黑体" w:hAnsi="黑体" w:hint="eastAsia"/>
          <w:sz w:val="52"/>
          <w:szCs w:val="56"/>
        </w:rPr>
        <w:t>》</w:t>
      </w:r>
    </w:p>
    <w:p w14:paraId="6BE6E9F9" w14:textId="3573C335" w:rsidR="00C84508" w:rsidRDefault="00C84508" w:rsidP="00C84508">
      <w:pPr>
        <w:jc w:val="center"/>
        <w:rPr>
          <w:rFonts w:ascii="黑体" w:eastAsia="黑体" w:hAnsi="黑体"/>
          <w:sz w:val="44"/>
          <w:szCs w:val="48"/>
        </w:rPr>
      </w:pPr>
      <w:r w:rsidRPr="00C84508">
        <w:rPr>
          <w:rFonts w:ascii="黑体" w:eastAsia="黑体" w:hAnsi="黑体" w:hint="eastAsia"/>
          <w:sz w:val="44"/>
          <w:szCs w:val="48"/>
        </w:rPr>
        <w:t>编制说明</w:t>
      </w:r>
    </w:p>
    <w:p w14:paraId="35149967" w14:textId="724DD364" w:rsidR="005C0956" w:rsidRDefault="005C0956" w:rsidP="00C84508">
      <w:pPr>
        <w:jc w:val="center"/>
        <w:rPr>
          <w:rFonts w:ascii="黑体" w:eastAsia="黑体" w:hAnsi="黑体"/>
          <w:sz w:val="44"/>
          <w:szCs w:val="48"/>
        </w:rPr>
      </w:pPr>
    </w:p>
    <w:p w14:paraId="2EB38E67" w14:textId="396ACEA0" w:rsidR="005C0956" w:rsidRDefault="005C0956" w:rsidP="00C84508">
      <w:pPr>
        <w:jc w:val="center"/>
        <w:rPr>
          <w:rFonts w:ascii="黑体" w:eastAsia="黑体" w:hAnsi="黑体"/>
          <w:sz w:val="44"/>
          <w:szCs w:val="48"/>
        </w:rPr>
      </w:pPr>
    </w:p>
    <w:p w14:paraId="5185955C" w14:textId="0CBFBDF8" w:rsidR="005C0956" w:rsidRDefault="005C0956" w:rsidP="00C84508">
      <w:pPr>
        <w:jc w:val="center"/>
        <w:rPr>
          <w:rFonts w:ascii="黑体" w:eastAsia="黑体" w:hAnsi="黑体"/>
          <w:sz w:val="44"/>
          <w:szCs w:val="48"/>
        </w:rPr>
      </w:pPr>
    </w:p>
    <w:p w14:paraId="32E79AE0" w14:textId="158FDC60" w:rsidR="005C0956" w:rsidRDefault="005C0956" w:rsidP="00C84508">
      <w:pPr>
        <w:jc w:val="center"/>
        <w:rPr>
          <w:rFonts w:ascii="黑体" w:eastAsia="黑体" w:hAnsi="黑体"/>
          <w:sz w:val="44"/>
          <w:szCs w:val="48"/>
        </w:rPr>
      </w:pPr>
    </w:p>
    <w:p w14:paraId="4B061C6D" w14:textId="447D5B5D" w:rsidR="00526FF7" w:rsidRDefault="00526FF7" w:rsidP="00C84508">
      <w:pPr>
        <w:jc w:val="center"/>
        <w:rPr>
          <w:rFonts w:ascii="黑体" w:eastAsia="黑体" w:hAnsi="黑体"/>
          <w:sz w:val="44"/>
          <w:szCs w:val="48"/>
        </w:rPr>
      </w:pPr>
    </w:p>
    <w:p w14:paraId="1826C97E" w14:textId="230C9DEC" w:rsidR="00526FF7" w:rsidRDefault="00526FF7" w:rsidP="00C84508">
      <w:pPr>
        <w:jc w:val="center"/>
        <w:rPr>
          <w:rFonts w:ascii="黑体" w:eastAsia="黑体" w:hAnsi="黑体"/>
          <w:sz w:val="44"/>
          <w:szCs w:val="48"/>
        </w:rPr>
      </w:pPr>
    </w:p>
    <w:p w14:paraId="36133496" w14:textId="19D52DC5" w:rsidR="00526FF7" w:rsidRDefault="00526FF7" w:rsidP="00C84508">
      <w:pPr>
        <w:jc w:val="center"/>
        <w:rPr>
          <w:rFonts w:ascii="黑体" w:eastAsia="黑体" w:hAnsi="黑体"/>
          <w:sz w:val="44"/>
          <w:szCs w:val="48"/>
        </w:rPr>
      </w:pPr>
    </w:p>
    <w:p w14:paraId="224998CA" w14:textId="77777777" w:rsidR="00526FF7" w:rsidRDefault="00526FF7" w:rsidP="00C84508">
      <w:pPr>
        <w:jc w:val="center"/>
        <w:rPr>
          <w:rFonts w:ascii="黑体" w:eastAsia="黑体" w:hAnsi="黑体" w:hint="eastAsia"/>
          <w:sz w:val="44"/>
          <w:szCs w:val="48"/>
        </w:rPr>
      </w:pPr>
    </w:p>
    <w:p w14:paraId="4E9CF61A" w14:textId="769A2752" w:rsidR="005C0956" w:rsidRDefault="005C0956" w:rsidP="00C84508">
      <w:pPr>
        <w:jc w:val="center"/>
        <w:rPr>
          <w:rFonts w:ascii="黑体" w:eastAsia="黑体" w:hAnsi="黑体"/>
          <w:sz w:val="44"/>
          <w:szCs w:val="48"/>
        </w:rPr>
      </w:pPr>
    </w:p>
    <w:p w14:paraId="4E54BB69" w14:textId="77777777" w:rsidR="000C4521" w:rsidRPr="005C0956" w:rsidRDefault="000C4521" w:rsidP="000C4521">
      <w:pPr>
        <w:jc w:val="center"/>
        <w:rPr>
          <w:rFonts w:ascii="黑体" w:eastAsia="黑体" w:hAnsi="黑体"/>
          <w:sz w:val="28"/>
          <w:szCs w:val="32"/>
        </w:rPr>
      </w:pPr>
      <w:r w:rsidRPr="005C0956">
        <w:rPr>
          <w:rFonts w:ascii="黑体" w:eastAsia="黑体" w:hAnsi="黑体" w:hint="eastAsia"/>
          <w:sz w:val="28"/>
          <w:szCs w:val="32"/>
        </w:rPr>
        <w:t>主编单位：</w:t>
      </w:r>
      <w:r w:rsidRPr="009A0401">
        <w:rPr>
          <w:rFonts w:ascii="楷体" w:eastAsia="楷体" w:hAnsi="楷体" w:hint="eastAsia"/>
          <w:sz w:val="28"/>
          <w:szCs w:val="32"/>
        </w:rPr>
        <w:t>中国水利水电科学研究院</w:t>
      </w:r>
    </w:p>
    <w:p w14:paraId="12E379DD" w14:textId="23A68057" w:rsidR="005C0956" w:rsidRDefault="000C4521" w:rsidP="000C4521">
      <w:pPr>
        <w:jc w:val="center"/>
        <w:rPr>
          <w:rFonts w:ascii="黑体" w:eastAsia="黑体" w:hAnsi="黑体"/>
          <w:sz w:val="44"/>
          <w:szCs w:val="48"/>
        </w:rPr>
      </w:pPr>
      <w:r w:rsidRPr="005C0956">
        <w:rPr>
          <w:rFonts w:ascii="黑体" w:eastAsia="黑体" w:hAnsi="黑体" w:hint="eastAsia"/>
          <w:sz w:val="28"/>
          <w:szCs w:val="32"/>
        </w:rPr>
        <w:t>参编单位：</w:t>
      </w:r>
      <w:bookmarkStart w:id="0" w:name="_Hlk98227434"/>
      <w:r w:rsidRPr="009A0401">
        <w:rPr>
          <w:rFonts w:ascii="楷体" w:eastAsia="楷体" w:hAnsi="楷体" w:hint="eastAsia"/>
          <w:sz w:val="28"/>
          <w:szCs w:val="32"/>
        </w:rPr>
        <w:t>水利部水资源管理中心</w:t>
      </w:r>
    </w:p>
    <w:p w14:paraId="572DD132" w14:textId="55E7CEF3" w:rsidR="005C0956" w:rsidRPr="009A0401" w:rsidRDefault="00A0659D" w:rsidP="00C84508">
      <w:pPr>
        <w:jc w:val="center"/>
        <w:rPr>
          <w:rFonts w:ascii="楷体" w:eastAsia="楷体" w:hAnsi="楷体"/>
          <w:sz w:val="28"/>
          <w:szCs w:val="32"/>
        </w:rPr>
      </w:pPr>
      <w:r>
        <w:rPr>
          <w:rFonts w:ascii="黑体" w:eastAsia="黑体" w:hAnsi="黑体" w:hint="eastAsia"/>
          <w:sz w:val="28"/>
          <w:szCs w:val="32"/>
        </w:rPr>
        <w:t xml:space="preserve"> </w:t>
      </w:r>
      <w:r>
        <w:rPr>
          <w:rFonts w:ascii="黑体" w:eastAsia="黑体" w:hAnsi="黑体"/>
          <w:sz w:val="28"/>
          <w:szCs w:val="32"/>
        </w:rPr>
        <w:t xml:space="preserve">      </w:t>
      </w:r>
      <w:r w:rsidR="000C4521" w:rsidRPr="009A0401">
        <w:rPr>
          <w:rFonts w:ascii="楷体" w:eastAsia="楷体" w:hAnsi="楷体" w:hint="eastAsia"/>
          <w:sz w:val="28"/>
          <w:szCs w:val="32"/>
        </w:rPr>
        <w:t>中国计量科学研究院</w:t>
      </w:r>
    </w:p>
    <w:p w14:paraId="2DAFB30D" w14:textId="550D9529" w:rsidR="005C0956" w:rsidRPr="009A0401" w:rsidRDefault="00A0659D" w:rsidP="00C84508">
      <w:pPr>
        <w:jc w:val="center"/>
        <w:rPr>
          <w:rFonts w:ascii="楷体" w:eastAsia="楷体" w:hAnsi="楷体"/>
          <w:sz w:val="28"/>
          <w:szCs w:val="32"/>
        </w:rPr>
      </w:pPr>
      <w:r>
        <w:rPr>
          <w:rFonts w:ascii="黑体" w:eastAsia="黑体" w:hAnsi="黑体" w:hint="eastAsia"/>
          <w:sz w:val="28"/>
          <w:szCs w:val="32"/>
        </w:rPr>
        <w:t xml:space="preserve"> </w:t>
      </w:r>
      <w:r>
        <w:rPr>
          <w:rFonts w:ascii="黑体" w:eastAsia="黑体" w:hAnsi="黑体"/>
          <w:sz w:val="28"/>
          <w:szCs w:val="32"/>
        </w:rPr>
        <w:t xml:space="preserve">            </w:t>
      </w:r>
      <w:r w:rsidR="00970BB7">
        <w:rPr>
          <w:rFonts w:ascii="黑体" w:eastAsia="黑体" w:hAnsi="黑体"/>
          <w:sz w:val="28"/>
          <w:szCs w:val="32"/>
        </w:rPr>
        <w:t xml:space="preserve">  </w:t>
      </w:r>
      <w:proofErr w:type="gramStart"/>
      <w:r w:rsidR="00970BB7" w:rsidRPr="00970BB7">
        <w:rPr>
          <w:rFonts w:ascii="楷体" w:eastAsia="楷体" w:hAnsi="楷体" w:hint="eastAsia"/>
          <w:sz w:val="28"/>
          <w:szCs w:val="32"/>
        </w:rPr>
        <w:t>北京亿沃特</w:t>
      </w:r>
      <w:proofErr w:type="gramEnd"/>
      <w:r w:rsidR="00970BB7" w:rsidRPr="00970BB7">
        <w:rPr>
          <w:rFonts w:ascii="楷体" w:eastAsia="楷体" w:hAnsi="楷体" w:hint="eastAsia"/>
          <w:sz w:val="28"/>
          <w:szCs w:val="32"/>
        </w:rPr>
        <w:t>信息技术有限公司</w:t>
      </w:r>
    </w:p>
    <w:p w14:paraId="352F3D80" w14:textId="1A35A47E" w:rsidR="005C0956" w:rsidRPr="009A0401" w:rsidRDefault="00A0659D" w:rsidP="00C84508">
      <w:pPr>
        <w:jc w:val="center"/>
        <w:rPr>
          <w:rFonts w:ascii="楷体" w:eastAsia="楷体" w:hAnsi="楷体"/>
          <w:sz w:val="28"/>
          <w:szCs w:val="32"/>
        </w:rPr>
      </w:pPr>
      <w:r>
        <w:rPr>
          <w:rFonts w:ascii="黑体" w:eastAsia="黑体" w:hAnsi="黑体" w:hint="eastAsia"/>
          <w:sz w:val="28"/>
          <w:szCs w:val="32"/>
        </w:rPr>
        <w:t xml:space="preserve"> </w:t>
      </w:r>
      <w:r>
        <w:rPr>
          <w:rFonts w:ascii="黑体" w:eastAsia="黑体" w:hAnsi="黑体"/>
          <w:sz w:val="28"/>
          <w:szCs w:val="32"/>
        </w:rPr>
        <w:t xml:space="preserve">                  </w:t>
      </w:r>
      <w:r w:rsidRPr="009A0401">
        <w:rPr>
          <w:rFonts w:ascii="楷体" w:eastAsia="楷体" w:hAnsi="楷体" w:hint="eastAsia"/>
          <w:sz w:val="28"/>
          <w:szCs w:val="32"/>
        </w:rPr>
        <w:t>黄河勘测规划设计研究院有限公司</w:t>
      </w:r>
      <w:bookmarkEnd w:id="0"/>
    </w:p>
    <w:p w14:paraId="52D2D6EF" w14:textId="29240617" w:rsidR="005C0956" w:rsidRDefault="005C0956" w:rsidP="00C84508">
      <w:pPr>
        <w:jc w:val="center"/>
        <w:rPr>
          <w:rFonts w:ascii="黑体" w:eastAsia="黑体" w:hAnsi="黑体"/>
          <w:sz w:val="28"/>
          <w:szCs w:val="32"/>
        </w:rPr>
        <w:sectPr w:rsidR="005C0956">
          <w:footerReference w:type="default" r:id="rId7"/>
          <w:pgSz w:w="11906" w:h="16838"/>
          <w:pgMar w:top="1440" w:right="1800" w:bottom="1440" w:left="1800" w:header="851" w:footer="992" w:gutter="0"/>
          <w:cols w:space="425"/>
          <w:docGrid w:type="lines" w:linePitch="312"/>
        </w:sectPr>
      </w:pPr>
      <w:r>
        <w:rPr>
          <w:rFonts w:ascii="黑体" w:eastAsia="黑体" w:hAnsi="黑体" w:hint="eastAsia"/>
          <w:sz w:val="28"/>
          <w:szCs w:val="32"/>
        </w:rPr>
        <w:t>二〇</w:t>
      </w:r>
      <w:r w:rsidR="00A0659D">
        <w:rPr>
          <w:rFonts w:ascii="黑体" w:eastAsia="黑体" w:hAnsi="黑体" w:hint="eastAsia"/>
          <w:sz w:val="28"/>
          <w:szCs w:val="32"/>
        </w:rPr>
        <w:t>二二</w:t>
      </w:r>
      <w:r>
        <w:rPr>
          <w:rFonts w:ascii="黑体" w:eastAsia="黑体" w:hAnsi="黑体" w:hint="eastAsia"/>
          <w:sz w:val="28"/>
          <w:szCs w:val="32"/>
        </w:rPr>
        <w:t xml:space="preserve">年 </w:t>
      </w:r>
      <w:r w:rsidR="00A0659D">
        <w:rPr>
          <w:rFonts w:ascii="黑体" w:eastAsia="黑体" w:hAnsi="黑体" w:hint="eastAsia"/>
          <w:sz w:val="28"/>
          <w:szCs w:val="32"/>
        </w:rPr>
        <w:t>三</w:t>
      </w:r>
      <w:r>
        <w:rPr>
          <w:rFonts w:ascii="黑体" w:eastAsia="黑体" w:hAnsi="黑体" w:hint="eastAsia"/>
          <w:sz w:val="28"/>
          <w:szCs w:val="32"/>
        </w:rPr>
        <w:t>月</w:t>
      </w:r>
    </w:p>
    <w:p w14:paraId="592EE998" w14:textId="79EAE095" w:rsidR="005C0956" w:rsidRPr="00A502C5" w:rsidRDefault="005C0956" w:rsidP="005C0956">
      <w:pPr>
        <w:pStyle w:val="a7"/>
        <w:numPr>
          <w:ilvl w:val="0"/>
          <w:numId w:val="1"/>
        </w:numPr>
        <w:ind w:firstLineChars="0"/>
        <w:jc w:val="left"/>
        <w:rPr>
          <w:rFonts w:ascii="仿宋" w:eastAsia="仿宋" w:hAnsi="仿宋"/>
          <w:b/>
          <w:bCs/>
          <w:sz w:val="28"/>
          <w:szCs w:val="32"/>
        </w:rPr>
      </w:pPr>
      <w:r w:rsidRPr="00A502C5">
        <w:rPr>
          <w:rFonts w:ascii="仿宋" w:eastAsia="仿宋" w:hAnsi="仿宋" w:hint="eastAsia"/>
          <w:b/>
          <w:bCs/>
          <w:sz w:val="28"/>
          <w:szCs w:val="32"/>
        </w:rPr>
        <w:lastRenderedPageBreak/>
        <w:t>任务来源</w:t>
      </w:r>
    </w:p>
    <w:p w14:paraId="289F772F" w14:textId="25AAC176" w:rsidR="00521137" w:rsidRPr="00521137" w:rsidRDefault="00521137" w:rsidP="00A0659D">
      <w:pPr>
        <w:pStyle w:val="a7"/>
        <w:ind w:firstLine="560"/>
        <w:rPr>
          <w:rFonts w:ascii="仿宋_GB2312" w:eastAsia="仿宋_GB2312" w:hAnsi="Times New Roman"/>
          <w:color w:val="000000"/>
          <w:kern w:val="0"/>
          <w:sz w:val="28"/>
          <w:szCs w:val="28"/>
        </w:rPr>
      </w:pPr>
      <w:r w:rsidRPr="00521137">
        <w:rPr>
          <w:rFonts w:ascii="仿宋_GB2312" w:eastAsia="仿宋_GB2312" w:hAnsi="Times New Roman" w:hint="eastAsia"/>
          <w:color w:val="000000"/>
          <w:kern w:val="0"/>
          <w:sz w:val="28"/>
          <w:szCs w:val="28"/>
        </w:rPr>
        <w:t>202</w:t>
      </w:r>
      <w:r w:rsidR="00591A07">
        <w:rPr>
          <w:rFonts w:ascii="仿宋_GB2312" w:eastAsia="仿宋_GB2312" w:hAnsi="Times New Roman"/>
          <w:color w:val="000000"/>
          <w:kern w:val="0"/>
          <w:sz w:val="28"/>
          <w:szCs w:val="28"/>
        </w:rPr>
        <w:t>1</w:t>
      </w:r>
      <w:r w:rsidRPr="00521137">
        <w:rPr>
          <w:rFonts w:ascii="仿宋_GB2312" w:eastAsia="仿宋_GB2312" w:hAnsi="Times New Roman" w:hint="eastAsia"/>
          <w:color w:val="000000"/>
          <w:kern w:val="0"/>
          <w:sz w:val="28"/>
          <w:szCs w:val="28"/>
        </w:rPr>
        <w:t>年</w:t>
      </w:r>
      <w:r w:rsidR="00591A07">
        <w:rPr>
          <w:rFonts w:ascii="仿宋_GB2312" w:eastAsia="仿宋_GB2312" w:hAnsi="Times New Roman"/>
          <w:color w:val="000000"/>
          <w:kern w:val="0"/>
          <w:sz w:val="28"/>
          <w:szCs w:val="28"/>
        </w:rPr>
        <w:t>7</w:t>
      </w:r>
      <w:r w:rsidRPr="00521137">
        <w:rPr>
          <w:rFonts w:ascii="仿宋_GB2312" w:eastAsia="仿宋_GB2312" w:hAnsi="Times New Roman" w:hint="eastAsia"/>
          <w:color w:val="000000"/>
          <w:kern w:val="0"/>
          <w:sz w:val="28"/>
          <w:szCs w:val="28"/>
        </w:rPr>
        <w:t>月</w:t>
      </w:r>
      <w:r w:rsidR="0093720B">
        <w:rPr>
          <w:rFonts w:ascii="仿宋_GB2312" w:eastAsia="仿宋_GB2312" w:hAnsi="Times New Roman" w:hint="eastAsia"/>
          <w:color w:val="000000"/>
          <w:kern w:val="0"/>
          <w:sz w:val="28"/>
          <w:szCs w:val="28"/>
        </w:rPr>
        <w:t>，</w:t>
      </w:r>
      <w:bookmarkStart w:id="1" w:name="_Hlk98228038"/>
      <w:r w:rsidR="00DF2D9F" w:rsidRPr="00DF2D9F">
        <w:rPr>
          <w:rFonts w:ascii="仿宋" w:eastAsia="仿宋" w:hAnsi="仿宋" w:hint="eastAsia"/>
          <w:sz w:val="28"/>
          <w:szCs w:val="32"/>
        </w:rPr>
        <w:t>国家市场监督管理总局办公厅</w:t>
      </w:r>
      <w:r w:rsidR="00DF2D9F">
        <w:rPr>
          <w:rFonts w:ascii="仿宋" w:eastAsia="仿宋" w:hAnsi="仿宋" w:hint="eastAsia"/>
          <w:sz w:val="28"/>
          <w:szCs w:val="32"/>
        </w:rPr>
        <w:t>下达关于</w:t>
      </w:r>
      <w:r w:rsidRPr="00521137">
        <w:rPr>
          <w:rFonts w:ascii="仿宋_GB2312" w:eastAsia="仿宋_GB2312" w:hAnsi="Times New Roman" w:hint="eastAsia"/>
          <w:color w:val="000000"/>
          <w:kern w:val="0"/>
          <w:sz w:val="28"/>
          <w:szCs w:val="28"/>
        </w:rPr>
        <w:t>“</w:t>
      </w:r>
      <w:r w:rsidR="00DF2D9F" w:rsidRPr="00DF2D9F">
        <w:rPr>
          <w:rFonts w:ascii="仿宋_GB2312" w:eastAsia="仿宋_GB2312" w:hAnsi="Times New Roman" w:hint="eastAsia"/>
          <w:color w:val="000000"/>
          <w:kern w:val="0"/>
          <w:sz w:val="28"/>
          <w:szCs w:val="28"/>
        </w:rPr>
        <w:t>《</w:t>
      </w:r>
      <w:r w:rsidR="00DF2D9F" w:rsidRPr="00DF2D9F">
        <w:rPr>
          <w:rFonts w:ascii="仿宋_GB2312" w:eastAsia="仿宋_GB2312" w:hAnsi="Times New Roman"/>
          <w:color w:val="000000"/>
          <w:kern w:val="0"/>
          <w:sz w:val="28"/>
          <w:szCs w:val="28"/>
        </w:rPr>
        <w:t>2021年国家计量技术规范制定、修订及宣贯计划》的通知</w:t>
      </w:r>
      <w:bookmarkEnd w:id="1"/>
      <w:r w:rsidR="00DF2D9F" w:rsidRPr="00521137">
        <w:rPr>
          <w:rFonts w:ascii="仿宋_GB2312" w:eastAsia="仿宋_GB2312" w:hAnsi="Times New Roman" w:hint="eastAsia"/>
          <w:color w:val="000000"/>
          <w:kern w:val="0"/>
          <w:sz w:val="28"/>
          <w:szCs w:val="28"/>
        </w:rPr>
        <w:t>（</w:t>
      </w:r>
      <w:r w:rsidR="00DF2D9F" w:rsidRPr="00DF2D9F">
        <w:rPr>
          <w:rFonts w:ascii="仿宋_GB2312" w:eastAsia="仿宋_GB2312" w:hAnsi="Times New Roman" w:hint="eastAsia"/>
          <w:color w:val="000000"/>
          <w:kern w:val="0"/>
          <w:sz w:val="28"/>
          <w:szCs w:val="28"/>
        </w:rPr>
        <w:t>市监计量发〔</w:t>
      </w:r>
      <w:r w:rsidR="00DF2D9F" w:rsidRPr="00DF2D9F">
        <w:rPr>
          <w:rFonts w:ascii="仿宋_GB2312" w:eastAsia="仿宋_GB2312" w:hAnsi="Times New Roman"/>
          <w:color w:val="000000"/>
          <w:kern w:val="0"/>
          <w:sz w:val="28"/>
          <w:szCs w:val="28"/>
        </w:rPr>
        <w:t>2021〕50号</w:t>
      </w:r>
      <w:r w:rsidR="00DF2D9F" w:rsidRPr="00521137">
        <w:rPr>
          <w:rFonts w:ascii="仿宋_GB2312" w:eastAsia="仿宋_GB2312" w:hAnsi="Times New Roman" w:hint="eastAsia"/>
          <w:color w:val="000000"/>
          <w:kern w:val="0"/>
          <w:sz w:val="28"/>
          <w:szCs w:val="28"/>
        </w:rPr>
        <w:t>）</w:t>
      </w:r>
      <w:r w:rsidRPr="00521137">
        <w:rPr>
          <w:rFonts w:ascii="仿宋_GB2312" w:eastAsia="仿宋_GB2312" w:hAnsi="Times New Roman" w:hint="eastAsia"/>
          <w:color w:val="000000"/>
          <w:kern w:val="0"/>
          <w:sz w:val="28"/>
          <w:szCs w:val="28"/>
        </w:rPr>
        <w:t>，</w:t>
      </w:r>
      <w:r w:rsidR="00DF2D9F">
        <w:rPr>
          <w:rFonts w:ascii="仿宋_GB2312" w:eastAsia="仿宋_GB2312" w:hAnsi="Times New Roman" w:hint="eastAsia"/>
          <w:color w:val="000000"/>
          <w:kern w:val="0"/>
          <w:sz w:val="28"/>
          <w:szCs w:val="28"/>
        </w:rPr>
        <w:t>同意由中国水利水电科学研究院牵头申报的</w:t>
      </w:r>
      <w:r w:rsidRPr="00521137">
        <w:rPr>
          <w:rFonts w:ascii="仿宋_GB2312" w:eastAsia="仿宋_GB2312" w:hAnsi="Times New Roman" w:hint="eastAsia"/>
          <w:color w:val="000000"/>
          <w:kern w:val="0"/>
          <w:sz w:val="28"/>
          <w:szCs w:val="28"/>
        </w:rPr>
        <w:t>《取用水计量监测和传输设施运行维护规范》标准</w:t>
      </w:r>
      <w:r w:rsidR="00DF2D9F" w:rsidRPr="00521137">
        <w:rPr>
          <w:rFonts w:ascii="仿宋_GB2312" w:eastAsia="仿宋_GB2312" w:hAnsi="Times New Roman" w:hint="eastAsia"/>
          <w:color w:val="000000"/>
          <w:kern w:val="0"/>
          <w:sz w:val="28"/>
          <w:szCs w:val="28"/>
        </w:rPr>
        <w:t>编制</w:t>
      </w:r>
      <w:r w:rsidR="00DF2D9F">
        <w:rPr>
          <w:rFonts w:ascii="仿宋_GB2312" w:eastAsia="仿宋_GB2312" w:hAnsi="Times New Roman" w:hint="eastAsia"/>
          <w:color w:val="000000"/>
          <w:kern w:val="0"/>
          <w:sz w:val="28"/>
          <w:szCs w:val="28"/>
        </w:rPr>
        <w:t>工作</w:t>
      </w:r>
      <w:r w:rsidRPr="00521137">
        <w:rPr>
          <w:rFonts w:ascii="仿宋_GB2312" w:eastAsia="仿宋_GB2312" w:hAnsi="Times New Roman"/>
          <w:color w:val="000000"/>
          <w:kern w:val="0"/>
          <w:sz w:val="28"/>
          <w:szCs w:val="28"/>
        </w:rPr>
        <w:t>。</w:t>
      </w:r>
      <w:r w:rsidR="00A0659D">
        <w:rPr>
          <w:rFonts w:ascii="仿宋_GB2312" w:eastAsia="仿宋_GB2312" w:hAnsi="Times New Roman" w:hint="eastAsia"/>
          <w:color w:val="000000"/>
          <w:kern w:val="0"/>
          <w:sz w:val="28"/>
          <w:szCs w:val="28"/>
        </w:rPr>
        <w:t>该标准共同申报的参编单位有</w:t>
      </w:r>
      <w:r w:rsidR="00A0659D" w:rsidRPr="00A0659D">
        <w:rPr>
          <w:rFonts w:ascii="仿宋_GB2312" w:eastAsia="仿宋_GB2312" w:hAnsi="Times New Roman" w:hint="eastAsia"/>
          <w:color w:val="000000"/>
          <w:kern w:val="0"/>
          <w:sz w:val="28"/>
          <w:szCs w:val="28"/>
        </w:rPr>
        <w:t>水利部水资源管理中心</w:t>
      </w:r>
      <w:r w:rsidR="00A0659D">
        <w:rPr>
          <w:rFonts w:ascii="仿宋_GB2312" w:eastAsia="仿宋_GB2312" w:hAnsi="Times New Roman" w:hint="eastAsia"/>
          <w:color w:val="000000"/>
          <w:kern w:val="0"/>
          <w:sz w:val="28"/>
          <w:szCs w:val="28"/>
        </w:rPr>
        <w:t>、</w:t>
      </w:r>
      <w:r w:rsidR="00A0659D" w:rsidRPr="00A0659D">
        <w:rPr>
          <w:rFonts w:ascii="仿宋_GB2312" w:eastAsia="仿宋_GB2312" w:hAnsi="Times New Roman"/>
          <w:color w:val="000000"/>
          <w:kern w:val="0"/>
          <w:sz w:val="28"/>
          <w:szCs w:val="28"/>
        </w:rPr>
        <w:t>中国计量科学研究院</w:t>
      </w:r>
      <w:r w:rsidR="00A0659D">
        <w:rPr>
          <w:rFonts w:ascii="仿宋_GB2312" w:eastAsia="仿宋_GB2312" w:hAnsi="Times New Roman" w:hint="eastAsia"/>
          <w:color w:val="000000"/>
          <w:kern w:val="0"/>
          <w:sz w:val="28"/>
          <w:szCs w:val="28"/>
        </w:rPr>
        <w:t>、</w:t>
      </w:r>
      <w:proofErr w:type="gramStart"/>
      <w:r w:rsidR="00CF24EA" w:rsidRPr="00CF24EA">
        <w:rPr>
          <w:rFonts w:ascii="仿宋_GB2312" w:eastAsia="仿宋_GB2312" w:hAnsi="Times New Roman" w:hint="eastAsia"/>
          <w:color w:val="000000"/>
          <w:kern w:val="0"/>
          <w:sz w:val="28"/>
          <w:szCs w:val="28"/>
        </w:rPr>
        <w:t>北京亿沃特</w:t>
      </w:r>
      <w:proofErr w:type="gramEnd"/>
      <w:r w:rsidR="00CF24EA" w:rsidRPr="00CF24EA">
        <w:rPr>
          <w:rFonts w:ascii="仿宋_GB2312" w:eastAsia="仿宋_GB2312" w:hAnsi="Times New Roman" w:hint="eastAsia"/>
          <w:color w:val="000000"/>
          <w:kern w:val="0"/>
          <w:sz w:val="28"/>
          <w:szCs w:val="28"/>
        </w:rPr>
        <w:t>信息技术有限公司</w:t>
      </w:r>
      <w:r w:rsidR="009A0401">
        <w:rPr>
          <w:rFonts w:ascii="仿宋_GB2312" w:eastAsia="仿宋_GB2312" w:hAnsi="Times New Roman" w:hint="eastAsia"/>
          <w:color w:val="000000"/>
          <w:kern w:val="0"/>
          <w:sz w:val="28"/>
          <w:szCs w:val="28"/>
        </w:rPr>
        <w:t>和</w:t>
      </w:r>
      <w:r w:rsidR="00A0659D" w:rsidRPr="00A0659D">
        <w:rPr>
          <w:rFonts w:ascii="仿宋_GB2312" w:eastAsia="仿宋_GB2312" w:hAnsi="Times New Roman"/>
          <w:color w:val="000000"/>
          <w:kern w:val="0"/>
          <w:sz w:val="28"/>
          <w:szCs w:val="28"/>
        </w:rPr>
        <w:t>黄河勘测规划设计研究院有限公司</w:t>
      </w:r>
      <w:r w:rsidRPr="00521137">
        <w:rPr>
          <w:rFonts w:ascii="仿宋_GB2312" w:eastAsia="仿宋_GB2312" w:hAnsi="Times New Roman" w:hint="eastAsia"/>
          <w:color w:val="000000"/>
          <w:kern w:val="0"/>
          <w:sz w:val="28"/>
          <w:szCs w:val="28"/>
        </w:rPr>
        <w:t>。</w:t>
      </w:r>
    </w:p>
    <w:p w14:paraId="42E5BA9A" w14:textId="7647F197" w:rsidR="005C0956" w:rsidRPr="00A502C5" w:rsidRDefault="005C0956" w:rsidP="005C0956">
      <w:pPr>
        <w:pStyle w:val="a7"/>
        <w:numPr>
          <w:ilvl w:val="0"/>
          <w:numId w:val="1"/>
        </w:numPr>
        <w:ind w:firstLineChars="0"/>
        <w:jc w:val="left"/>
        <w:rPr>
          <w:rFonts w:ascii="仿宋" w:eastAsia="仿宋" w:hAnsi="仿宋"/>
          <w:b/>
          <w:bCs/>
          <w:sz w:val="28"/>
          <w:szCs w:val="32"/>
        </w:rPr>
      </w:pPr>
      <w:r w:rsidRPr="00A502C5">
        <w:rPr>
          <w:rFonts w:ascii="仿宋" w:eastAsia="仿宋" w:hAnsi="仿宋" w:hint="eastAsia"/>
          <w:b/>
          <w:bCs/>
          <w:sz w:val="28"/>
          <w:szCs w:val="32"/>
        </w:rPr>
        <w:t>立项必要性</w:t>
      </w:r>
    </w:p>
    <w:p w14:paraId="20B49A33" w14:textId="390594B2" w:rsidR="00DD3539" w:rsidRDefault="00521137" w:rsidP="00521137">
      <w:pPr>
        <w:adjustRightInd w:val="0"/>
        <w:snapToGrid w:val="0"/>
        <w:spacing w:line="360" w:lineRule="auto"/>
        <w:ind w:firstLineChars="202" w:firstLine="566"/>
        <w:rPr>
          <w:rFonts w:ascii="仿宋_GB2312" w:eastAsia="仿宋_GB2312" w:hAnsi="仿宋" w:cs="仿宋"/>
          <w:sz w:val="28"/>
          <w:szCs w:val="28"/>
        </w:rPr>
      </w:pPr>
      <w:r>
        <w:rPr>
          <w:rFonts w:ascii="仿宋_GB2312" w:eastAsia="仿宋_GB2312" w:hAnsi="仿宋" w:cs="仿宋" w:hint="eastAsia"/>
          <w:sz w:val="28"/>
          <w:szCs w:val="28"/>
        </w:rPr>
        <w:t>我国取水口</w:t>
      </w:r>
      <w:r>
        <w:rPr>
          <w:rFonts w:ascii="仿宋_GB2312" w:eastAsia="仿宋_GB2312" w:hAnsi="仿宋" w:cs="仿宋"/>
          <w:sz w:val="28"/>
          <w:szCs w:val="28"/>
        </w:rPr>
        <w:t>基础信息管理非常薄弱，水资源取用量</w:t>
      </w:r>
      <w:r>
        <w:rPr>
          <w:rFonts w:ascii="仿宋_GB2312" w:eastAsia="仿宋_GB2312" w:hAnsi="仿宋" w:cs="仿宋" w:hint="eastAsia"/>
          <w:sz w:val="28"/>
          <w:szCs w:val="28"/>
        </w:rPr>
        <w:t>监测</w:t>
      </w:r>
      <w:r>
        <w:rPr>
          <w:rFonts w:ascii="仿宋_GB2312" w:eastAsia="仿宋_GB2312" w:hAnsi="仿宋" w:cs="仿宋"/>
          <w:sz w:val="28"/>
          <w:szCs w:val="28"/>
        </w:rPr>
        <w:t>数据</w:t>
      </w:r>
      <w:r>
        <w:rPr>
          <w:rFonts w:ascii="仿宋_GB2312" w:eastAsia="仿宋_GB2312" w:hAnsi="仿宋" w:cs="仿宋" w:hint="eastAsia"/>
          <w:sz w:val="28"/>
          <w:szCs w:val="28"/>
        </w:rPr>
        <w:t>缺失</w:t>
      </w:r>
      <w:r>
        <w:rPr>
          <w:rFonts w:ascii="仿宋_GB2312" w:eastAsia="仿宋_GB2312" w:hAnsi="仿宋" w:cs="仿宋"/>
          <w:sz w:val="28"/>
          <w:szCs w:val="28"/>
        </w:rPr>
        <w:t>严重</w:t>
      </w:r>
      <w:r>
        <w:rPr>
          <w:rFonts w:ascii="仿宋_GB2312" w:eastAsia="仿宋_GB2312" w:hAnsi="仿宋" w:cs="仿宋" w:hint="eastAsia"/>
          <w:sz w:val="28"/>
          <w:szCs w:val="28"/>
        </w:rPr>
        <w:t>，水资源监管难度</w:t>
      </w:r>
      <w:r>
        <w:rPr>
          <w:rFonts w:ascii="仿宋_GB2312" w:eastAsia="仿宋_GB2312" w:hAnsi="仿宋" w:cs="仿宋"/>
          <w:sz w:val="28"/>
          <w:szCs w:val="28"/>
        </w:rPr>
        <w:t>大。</w:t>
      </w:r>
      <w:r w:rsidRPr="00B16BF1">
        <w:rPr>
          <w:rFonts w:ascii="仿宋_GB2312" w:eastAsia="仿宋_GB2312" w:hAnsi="仿宋" w:cs="仿宋" w:hint="eastAsia"/>
          <w:sz w:val="28"/>
          <w:szCs w:val="28"/>
        </w:rPr>
        <w:t>2019年</w:t>
      </w:r>
      <w:r w:rsidR="005C1171">
        <w:rPr>
          <w:rFonts w:ascii="仿宋_GB2312" w:eastAsia="仿宋_GB2312" w:hAnsi="仿宋" w:cs="仿宋" w:hint="eastAsia"/>
          <w:sz w:val="28"/>
          <w:szCs w:val="28"/>
        </w:rPr>
        <w:t>，</w:t>
      </w:r>
      <w:r w:rsidRPr="00B16BF1">
        <w:rPr>
          <w:rFonts w:ascii="仿宋_GB2312" w:eastAsia="仿宋_GB2312" w:hAnsi="仿宋" w:cs="仿宋" w:hint="eastAsia"/>
          <w:sz w:val="28"/>
          <w:szCs w:val="28"/>
        </w:rPr>
        <w:t>全国第一批重点监管取水口名录和取水许可管理台账中选取的</w:t>
      </w:r>
      <w:r w:rsidR="005C1171" w:rsidRPr="00B16BF1">
        <w:rPr>
          <w:rFonts w:ascii="仿宋_GB2312" w:eastAsia="仿宋_GB2312" w:hAnsi="仿宋" w:cs="仿宋"/>
          <w:sz w:val="28"/>
          <w:szCs w:val="28"/>
        </w:rPr>
        <w:t>825</w:t>
      </w:r>
      <w:r w:rsidR="005C1171" w:rsidRPr="00B16BF1">
        <w:rPr>
          <w:rFonts w:ascii="仿宋_GB2312" w:eastAsia="仿宋_GB2312" w:hAnsi="仿宋" w:cs="仿宋" w:hint="eastAsia"/>
          <w:sz w:val="28"/>
          <w:szCs w:val="28"/>
        </w:rPr>
        <w:t>个取水口水资源管理监督检查情况</w:t>
      </w:r>
      <w:r w:rsidR="005C1171" w:rsidRPr="00B16BF1">
        <w:rPr>
          <w:rFonts w:ascii="仿宋_GB2312" w:eastAsia="仿宋_GB2312" w:hAnsi="仿宋" w:cs="仿宋"/>
          <w:sz w:val="28"/>
          <w:szCs w:val="28"/>
        </w:rPr>
        <w:t>显示，</w:t>
      </w:r>
      <w:r w:rsidRPr="00B16BF1">
        <w:rPr>
          <w:rFonts w:ascii="仿宋_GB2312" w:eastAsia="仿宋_GB2312" w:hAnsi="仿宋" w:cs="仿宋" w:hint="eastAsia"/>
          <w:sz w:val="28"/>
          <w:szCs w:val="28"/>
        </w:rPr>
        <w:t>未安装以及安装的计量设施不符合国家标准或不能提供合格证书等问题的取水口占检查取水口</w:t>
      </w:r>
      <w:r>
        <w:rPr>
          <w:rFonts w:ascii="仿宋_GB2312" w:eastAsia="仿宋_GB2312" w:hAnsi="仿宋" w:cs="仿宋" w:hint="eastAsia"/>
          <w:sz w:val="28"/>
          <w:szCs w:val="28"/>
        </w:rPr>
        <w:t>的</w:t>
      </w:r>
      <w:r w:rsidRPr="00B16BF1">
        <w:rPr>
          <w:rFonts w:ascii="仿宋_GB2312" w:eastAsia="仿宋_GB2312" w:hAnsi="仿宋" w:cs="仿宋"/>
          <w:sz w:val="28"/>
          <w:szCs w:val="28"/>
        </w:rPr>
        <w:t>12%</w:t>
      </w:r>
      <w:r w:rsidRPr="00B16BF1">
        <w:rPr>
          <w:rFonts w:ascii="仿宋_GB2312" w:eastAsia="仿宋_GB2312" w:hAnsi="仿宋" w:cs="仿宋" w:hint="eastAsia"/>
          <w:sz w:val="28"/>
          <w:szCs w:val="28"/>
        </w:rPr>
        <w:t>；未按规定对取水计量设施进行检定或定期校准</w:t>
      </w:r>
      <w:r>
        <w:rPr>
          <w:rFonts w:ascii="仿宋_GB2312" w:eastAsia="仿宋_GB2312" w:hAnsi="仿宋" w:cs="仿宋" w:hint="eastAsia"/>
          <w:sz w:val="28"/>
          <w:szCs w:val="28"/>
        </w:rPr>
        <w:t>维护</w:t>
      </w:r>
      <w:r w:rsidRPr="00B16BF1">
        <w:rPr>
          <w:rFonts w:ascii="仿宋_GB2312" w:eastAsia="仿宋_GB2312" w:hAnsi="仿宋" w:cs="仿宋" w:hint="eastAsia"/>
          <w:sz w:val="28"/>
          <w:szCs w:val="28"/>
        </w:rPr>
        <w:t>的取水口占总数的</w:t>
      </w:r>
      <w:r w:rsidRPr="00B16BF1">
        <w:rPr>
          <w:rFonts w:ascii="仿宋_GB2312" w:eastAsia="仿宋_GB2312" w:hAnsi="仿宋" w:cs="仿宋"/>
          <w:sz w:val="28"/>
          <w:szCs w:val="28"/>
        </w:rPr>
        <w:t>28%</w:t>
      </w:r>
      <w:r w:rsidRPr="00B16BF1">
        <w:rPr>
          <w:rFonts w:ascii="仿宋_GB2312" w:eastAsia="仿宋_GB2312" w:hAnsi="仿宋" w:cs="仿宋" w:hint="eastAsia"/>
          <w:sz w:val="28"/>
          <w:szCs w:val="28"/>
        </w:rPr>
        <w:t>；取水计量设施运行故障、损坏、读数不准的取水口</w:t>
      </w:r>
      <w:r w:rsidRPr="00B16BF1">
        <w:rPr>
          <w:rFonts w:ascii="仿宋_GB2312" w:eastAsia="仿宋_GB2312" w:hAnsi="仿宋" w:cs="仿宋"/>
          <w:sz w:val="28"/>
          <w:szCs w:val="28"/>
        </w:rPr>
        <w:t>61</w:t>
      </w:r>
      <w:r w:rsidRPr="00B16BF1">
        <w:rPr>
          <w:rFonts w:ascii="仿宋_GB2312" w:eastAsia="仿宋_GB2312" w:hAnsi="仿宋" w:cs="仿宋" w:hint="eastAsia"/>
          <w:sz w:val="28"/>
          <w:szCs w:val="28"/>
        </w:rPr>
        <w:t>个，占取水口总数的</w:t>
      </w:r>
      <w:r w:rsidRPr="00B16BF1">
        <w:rPr>
          <w:rFonts w:ascii="仿宋_GB2312" w:eastAsia="仿宋_GB2312" w:hAnsi="仿宋" w:cs="仿宋"/>
          <w:sz w:val="28"/>
          <w:szCs w:val="28"/>
        </w:rPr>
        <w:t>7.4%</w:t>
      </w:r>
      <w:r w:rsidRPr="00B16BF1">
        <w:rPr>
          <w:rFonts w:ascii="仿宋_GB2312" w:eastAsia="仿宋_GB2312" w:hAnsi="仿宋" w:cs="仿宋" w:hint="eastAsia"/>
          <w:sz w:val="28"/>
          <w:szCs w:val="28"/>
        </w:rPr>
        <w:t>。</w:t>
      </w:r>
      <w:r w:rsidR="00566AED">
        <w:rPr>
          <w:rFonts w:ascii="仿宋_GB2312" w:eastAsia="仿宋_GB2312" w:hAnsi="仿宋" w:cs="仿宋" w:hint="eastAsia"/>
          <w:sz w:val="28"/>
          <w:szCs w:val="28"/>
        </w:rPr>
        <w:t>总之，</w:t>
      </w:r>
      <w:r w:rsidR="006B4307">
        <w:rPr>
          <w:rFonts w:ascii="仿宋_GB2312" w:eastAsia="仿宋_GB2312" w:hAnsi="仿宋" w:cs="仿宋" w:hint="eastAsia"/>
          <w:sz w:val="28"/>
          <w:szCs w:val="28"/>
        </w:rPr>
        <w:t>我国</w:t>
      </w:r>
      <w:r w:rsidRPr="00B16BF1">
        <w:rPr>
          <w:rFonts w:ascii="仿宋_GB2312" w:eastAsia="仿宋_GB2312" w:hAnsi="仿宋" w:cs="仿宋" w:hint="eastAsia"/>
          <w:sz w:val="28"/>
          <w:szCs w:val="28"/>
        </w:rPr>
        <w:t>取</w:t>
      </w:r>
      <w:proofErr w:type="gramStart"/>
      <w:r w:rsidRPr="00B16BF1">
        <w:rPr>
          <w:rFonts w:ascii="仿宋_GB2312" w:eastAsia="仿宋_GB2312" w:hAnsi="仿宋" w:cs="仿宋" w:hint="eastAsia"/>
          <w:sz w:val="28"/>
          <w:szCs w:val="28"/>
        </w:rPr>
        <w:t>用水口</w:t>
      </w:r>
      <w:proofErr w:type="gramEnd"/>
      <w:r w:rsidRPr="007B6BAC">
        <w:rPr>
          <w:rFonts w:ascii="仿宋_GB2312" w:eastAsia="仿宋_GB2312" w:hAnsi="仿宋" w:cs="仿宋" w:hint="eastAsia"/>
          <w:sz w:val="28"/>
          <w:szCs w:val="28"/>
        </w:rPr>
        <w:t>计量</w:t>
      </w:r>
      <w:r w:rsidR="008E0EB1">
        <w:rPr>
          <w:rFonts w:ascii="仿宋_GB2312" w:eastAsia="仿宋_GB2312" w:hAnsi="仿宋" w:cs="仿宋" w:hint="eastAsia"/>
          <w:sz w:val="28"/>
          <w:szCs w:val="28"/>
        </w:rPr>
        <w:t>存在</w:t>
      </w:r>
      <w:r w:rsidRPr="007B6BAC">
        <w:rPr>
          <w:rFonts w:ascii="仿宋_GB2312" w:eastAsia="仿宋_GB2312" w:hAnsi="仿宋" w:cs="仿宋" w:hint="eastAsia"/>
          <w:sz w:val="28"/>
          <w:szCs w:val="28"/>
        </w:rPr>
        <w:t>监测</w:t>
      </w:r>
      <w:r>
        <w:rPr>
          <w:rFonts w:ascii="仿宋_GB2312" w:eastAsia="仿宋_GB2312" w:hAnsi="仿宋" w:cs="仿宋" w:hint="eastAsia"/>
          <w:sz w:val="28"/>
          <w:szCs w:val="28"/>
        </w:rPr>
        <w:t>比率</w:t>
      </w:r>
      <w:r w:rsidRPr="007B6BAC">
        <w:rPr>
          <w:rFonts w:ascii="仿宋_GB2312" w:eastAsia="仿宋_GB2312" w:hAnsi="仿宋" w:cs="仿宋" w:hint="eastAsia"/>
          <w:sz w:val="28"/>
          <w:szCs w:val="28"/>
        </w:rPr>
        <w:t>低，</w:t>
      </w:r>
      <w:proofErr w:type="gramStart"/>
      <w:r w:rsidRPr="007B6BAC">
        <w:rPr>
          <w:rFonts w:ascii="仿宋_GB2312" w:eastAsia="仿宋_GB2312" w:hAnsi="仿宋" w:cs="仿宋" w:hint="eastAsia"/>
          <w:sz w:val="28"/>
          <w:szCs w:val="28"/>
        </w:rPr>
        <w:t>国控已建</w:t>
      </w:r>
      <w:proofErr w:type="gramEnd"/>
      <w:r w:rsidRPr="007B6BAC">
        <w:rPr>
          <w:rFonts w:ascii="仿宋_GB2312" w:eastAsia="仿宋_GB2312" w:hAnsi="仿宋" w:cs="仿宋" w:hint="eastAsia"/>
          <w:sz w:val="28"/>
          <w:szCs w:val="28"/>
        </w:rPr>
        <w:t>在线监测设施运</w:t>
      </w:r>
      <w:proofErr w:type="gramStart"/>
      <w:r w:rsidRPr="007B6BAC">
        <w:rPr>
          <w:rFonts w:ascii="仿宋_GB2312" w:eastAsia="仿宋_GB2312" w:hAnsi="仿宋" w:cs="仿宋" w:hint="eastAsia"/>
          <w:sz w:val="28"/>
          <w:szCs w:val="28"/>
        </w:rPr>
        <w:t>维机制</w:t>
      </w:r>
      <w:proofErr w:type="gramEnd"/>
      <w:r w:rsidRPr="007B6BAC">
        <w:rPr>
          <w:rFonts w:ascii="仿宋_GB2312" w:eastAsia="仿宋_GB2312" w:hAnsi="仿宋" w:cs="仿宋" w:hint="eastAsia"/>
          <w:sz w:val="28"/>
          <w:szCs w:val="28"/>
        </w:rPr>
        <w:t>不健全，监测数据质量</w:t>
      </w:r>
      <w:proofErr w:type="gramStart"/>
      <w:r w:rsidR="00566AED">
        <w:rPr>
          <w:rFonts w:ascii="仿宋_GB2312" w:eastAsia="仿宋_GB2312" w:hAnsi="仿宋" w:cs="仿宋" w:hint="eastAsia"/>
          <w:sz w:val="28"/>
          <w:szCs w:val="28"/>
        </w:rPr>
        <w:t>不</w:t>
      </w:r>
      <w:proofErr w:type="gramEnd"/>
      <w:r w:rsidR="00566AED">
        <w:rPr>
          <w:rFonts w:ascii="仿宋_GB2312" w:eastAsia="仿宋_GB2312" w:hAnsi="仿宋" w:cs="仿宋" w:hint="eastAsia"/>
          <w:sz w:val="28"/>
          <w:szCs w:val="28"/>
        </w:rPr>
        <w:t>高等众多问题</w:t>
      </w:r>
      <w:r w:rsidRPr="007B6BAC">
        <w:rPr>
          <w:rFonts w:ascii="仿宋_GB2312" w:eastAsia="仿宋_GB2312" w:hAnsi="仿宋" w:cs="仿宋" w:hint="eastAsia"/>
          <w:sz w:val="28"/>
          <w:szCs w:val="28"/>
        </w:rPr>
        <w:t>。</w:t>
      </w:r>
      <w:r w:rsidR="00566AED">
        <w:rPr>
          <w:rFonts w:ascii="仿宋_GB2312" w:eastAsia="仿宋_GB2312" w:hAnsi="仿宋" w:cs="仿宋" w:hint="eastAsia"/>
          <w:sz w:val="28"/>
          <w:szCs w:val="28"/>
        </w:rPr>
        <w:t>另一方面</w:t>
      </w:r>
      <w:r w:rsidR="006B4307">
        <w:rPr>
          <w:rFonts w:ascii="仿宋_GB2312" w:eastAsia="仿宋_GB2312" w:hAnsi="仿宋" w:cs="仿宋" w:hint="eastAsia"/>
          <w:sz w:val="28"/>
          <w:szCs w:val="28"/>
        </w:rPr>
        <w:t>，</w:t>
      </w:r>
      <w:r>
        <w:rPr>
          <w:rFonts w:ascii="仿宋_GB2312" w:eastAsia="仿宋_GB2312" w:hAnsi="仿宋" w:cs="仿宋" w:hint="eastAsia"/>
          <w:sz w:val="28"/>
          <w:szCs w:val="28"/>
        </w:rPr>
        <w:t>国家</w:t>
      </w:r>
      <w:r w:rsidRPr="007B6BAC">
        <w:rPr>
          <w:rFonts w:ascii="仿宋_GB2312" w:eastAsia="仿宋_GB2312" w:hAnsi="仿宋" w:cs="仿宋" w:hint="eastAsia"/>
          <w:sz w:val="28"/>
          <w:szCs w:val="28"/>
        </w:rPr>
        <w:t>最严格水资源管理制度、水资源消耗总量和强度双控政策、国家节水行动</w:t>
      </w:r>
      <w:r w:rsidR="007850E0">
        <w:rPr>
          <w:rFonts w:ascii="仿宋_GB2312" w:eastAsia="仿宋_GB2312" w:hAnsi="仿宋" w:cs="仿宋" w:hint="eastAsia"/>
          <w:sz w:val="28"/>
          <w:szCs w:val="28"/>
        </w:rPr>
        <w:t>、</w:t>
      </w:r>
      <w:r w:rsidR="007850E0" w:rsidRPr="007850E0">
        <w:rPr>
          <w:rFonts w:ascii="仿宋_GB2312" w:eastAsia="仿宋_GB2312" w:hAnsi="仿宋" w:cs="仿宋" w:hint="eastAsia"/>
          <w:sz w:val="28"/>
          <w:szCs w:val="28"/>
        </w:rPr>
        <w:t>取水许可和水资源费征收管理条例</w:t>
      </w:r>
      <w:r w:rsidRPr="007B6BAC">
        <w:rPr>
          <w:rFonts w:ascii="仿宋_GB2312" w:eastAsia="仿宋_GB2312" w:hAnsi="仿宋" w:cs="仿宋" w:hint="eastAsia"/>
          <w:sz w:val="28"/>
          <w:szCs w:val="28"/>
        </w:rPr>
        <w:t>等一系列政策</w:t>
      </w:r>
      <w:r w:rsidR="007850E0">
        <w:rPr>
          <w:rFonts w:ascii="仿宋_GB2312" w:eastAsia="仿宋_GB2312" w:hAnsi="仿宋" w:cs="仿宋" w:hint="eastAsia"/>
          <w:sz w:val="28"/>
          <w:szCs w:val="28"/>
        </w:rPr>
        <w:t>和</w:t>
      </w:r>
      <w:r w:rsidR="00AC36FE">
        <w:rPr>
          <w:rFonts w:ascii="仿宋_GB2312" w:eastAsia="仿宋_GB2312" w:hAnsi="仿宋" w:cs="仿宋" w:hint="eastAsia"/>
          <w:sz w:val="28"/>
          <w:szCs w:val="28"/>
        </w:rPr>
        <w:t>法规文件</w:t>
      </w:r>
      <w:r w:rsidRPr="007B6BAC">
        <w:rPr>
          <w:rFonts w:ascii="仿宋_GB2312" w:eastAsia="仿宋_GB2312" w:hAnsi="仿宋" w:cs="仿宋" w:hint="eastAsia"/>
          <w:sz w:val="28"/>
          <w:szCs w:val="28"/>
        </w:rPr>
        <w:t>对</w:t>
      </w:r>
      <w:r w:rsidRPr="007B6BAC">
        <w:rPr>
          <w:rFonts w:ascii="仿宋_GB2312" w:eastAsia="仿宋_GB2312" w:hAnsi="仿宋" w:cs="仿宋"/>
          <w:sz w:val="28"/>
          <w:szCs w:val="28"/>
        </w:rPr>
        <w:t>水资源管理</w:t>
      </w:r>
      <w:r w:rsidRPr="007B6BAC">
        <w:rPr>
          <w:rFonts w:ascii="仿宋_GB2312" w:eastAsia="仿宋_GB2312" w:hAnsi="仿宋" w:cs="仿宋" w:hint="eastAsia"/>
          <w:sz w:val="28"/>
          <w:szCs w:val="28"/>
        </w:rPr>
        <w:t>提出</w:t>
      </w:r>
      <w:r w:rsidRPr="007B6BAC">
        <w:rPr>
          <w:rFonts w:ascii="仿宋_GB2312" w:eastAsia="仿宋_GB2312" w:hAnsi="仿宋" w:cs="仿宋"/>
          <w:sz w:val="28"/>
          <w:szCs w:val="28"/>
        </w:rPr>
        <w:t>了更高的要求</w:t>
      </w:r>
      <w:r w:rsidR="00AC36FE">
        <w:rPr>
          <w:rFonts w:ascii="仿宋_GB2312" w:eastAsia="仿宋_GB2312" w:hAnsi="仿宋" w:cs="仿宋" w:hint="eastAsia"/>
          <w:sz w:val="28"/>
          <w:szCs w:val="28"/>
        </w:rPr>
        <w:t>。</w:t>
      </w:r>
    </w:p>
    <w:p w14:paraId="5C09DE7B" w14:textId="7B113D74" w:rsidR="00134B43" w:rsidRDefault="00134B43" w:rsidP="00134B43">
      <w:pPr>
        <w:adjustRightInd w:val="0"/>
        <w:snapToGrid w:val="0"/>
        <w:spacing w:line="360" w:lineRule="auto"/>
        <w:ind w:firstLineChars="200" w:firstLine="560"/>
        <w:rPr>
          <w:rFonts w:ascii="仿宋_GB2312" w:eastAsia="仿宋_GB2312" w:hAnsi="仿宋" w:cs="仿宋"/>
          <w:sz w:val="28"/>
          <w:szCs w:val="28"/>
        </w:rPr>
      </w:pPr>
      <w:r w:rsidRPr="0098121B">
        <w:rPr>
          <w:rFonts w:ascii="仿宋_GB2312" w:eastAsia="仿宋_GB2312" w:hAnsi="仿宋" w:cs="仿宋" w:hint="eastAsia"/>
          <w:sz w:val="28"/>
          <w:szCs w:val="28"/>
        </w:rPr>
        <w:t>水资源监测体系建设是</w:t>
      </w:r>
      <w:proofErr w:type="gramStart"/>
      <w:r w:rsidRPr="0098121B">
        <w:rPr>
          <w:rFonts w:ascii="仿宋_GB2312" w:eastAsia="仿宋_GB2312" w:hAnsi="仿宋" w:cs="仿宋" w:hint="eastAsia"/>
          <w:sz w:val="28"/>
          <w:szCs w:val="28"/>
        </w:rPr>
        <w:t>保障水</w:t>
      </w:r>
      <w:proofErr w:type="gramEnd"/>
      <w:r w:rsidRPr="0098121B">
        <w:rPr>
          <w:rFonts w:ascii="仿宋_GB2312" w:eastAsia="仿宋_GB2312" w:hAnsi="仿宋" w:cs="仿宋" w:hint="eastAsia"/>
          <w:sz w:val="28"/>
          <w:szCs w:val="28"/>
        </w:rPr>
        <w:t>安全、促进生态</w:t>
      </w:r>
      <w:r w:rsidRPr="0098121B">
        <w:rPr>
          <w:rFonts w:ascii="仿宋_GB2312" w:eastAsia="仿宋_GB2312" w:hAnsi="仿宋" w:cs="仿宋"/>
          <w:sz w:val="28"/>
          <w:szCs w:val="28"/>
        </w:rPr>
        <w:t>文明建设和高质量发展</w:t>
      </w:r>
      <w:r w:rsidRPr="0098121B">
        <w:rPr>
          <w:rFonts w:ascii="仿宋_GB2312" w:eastAsia="仿宋_GB2312" w:hAnsi="仿宋" w:cs="仿宋" w:hint="eastAsia"/>
          <w:sz w:val="28"/>
          <w:szCs w:val="28"/>
        </w:rPr>
        <w:t>的重要基础性工作，是实现“合理分水，管住用水”目标不可或缺的手段。</w:t>
      </w:r>
      <w:r w:rsidR="007968B6">
        <w:rPr>
          <w:rFonts w:ascii="仿宋_GB2312" w:eastAsia="仿宋_GB2312" w:hAnsi="仿宋" w:cs="仿宋" w:hint="eastAsia"/>
          <w:sz w:val="28"/>
          <w:szCs w:val="28"/>
        </w:rPr>
        <w:t>针对我国</w:t>
      </w:r>
      <w:r w:rsidR="007968B6" w:rsidRPr="007968B6">
        <w:rPr>
          <w:rFonts w:ascii="仿宋_GB2312" w:eastAsia="仿宋_GB2312" w:hAnsi="仿宋" w:cs="仿宋" w:hint="eastAsia"/>
          <w:sz w:val="28"/>
          <w:szCs w:val="28"/>
        </w:rPr>
        <w:t>目前取水监测计量工作仍存在覆盖面不全，准确度和</w:t>
      </w:r>
      <w:proofErr w:type="gramStart"/>
      <w:r w:rsidR="007968B6" w:rsidRPr="007968B6">
        <w:rPr>
          <w:rFonts w:ascii="仿宋_GB2312" w:eastAsia="仿宋_GB2312" w:hAnsi="仿宋" w:cs="仿宋" w:hint="eastAsia"/>
          <w:sz w:val="28"/>
          <w:szCs w:val="28"/>
        </w:rPr>
        <w:t>在线率</w:t>
      </w:r>
      <w:proofErr w:type="gramEnd"/>
      <w:r w:rsidR="007968B6" w:rsidRPr="007968B6">
        <w:rPr>
          <w:rFonts w:ascii="仿宋_GB2312" w:eastAsia="仿宋_GB2312" w:hAnsi="仿宋" w:cs="仿宋" w:hint="eastAsia"/>
          <w:sz w:val="28"/>
          <w:szCs w:val="28"/>
        </w:rPr>
        <w:t>不高，信息平台功能不完善，数据共享程度不足等问题，</w:t>
      </w:r>
      <w:r w:rsidR="007968B6">
        <w:rPr>
          <w:rFonts w:ascii="仿宋_GB2312" w:eastAsia="仿宋_GB2312" w:hAnsi="仿宋" w:cs="仿宋" w:hint="eastAsia"/>
          <w:sz w:val="28"/>
          <w:szCs w:val="28"/>
        </w:rPr>
        <w:lastRenderedPageBreak/>
        <w:t>水利部</w:t>
      </w:r>
      <w:r w:rsidR="00701CF9">
        <w:rPr>
          <w:rFonts w:ascii="仿宋_GB2312" w:eastAsia="仿宋_GB2312" w:hAnsi="仿宋" w:cs="仿宋" w:hint="eastAsia"/>
          <w:sz w:val="28"/>
          <w:szCs w:val="28"/>
        </w:rPr>
        <w:t>于2</w:t>
      </w:r>
      <w:r w:rsidR="00701CF9">
        <w:rPr>
          <w:rFonts w:ascii="仿宋_GB2312" w:eastAsia="仿宋_GB2312" w:hAnsi="仿宋" w:cs="仿宋"/>
          <w:sz w:val="28"/>
          <w:szCs w:val="28"/>
        </w:rPr>
        <w:t>021</w:t>
      </w:r>
      <w:r w:rsidR="00701CF9">
        <w:rPr>
          <w:rFonts w:ascii="仿宋_GB2312" w:eastAsia="仿宋_GB2312" w:hAnsi="仿宋" w:cs="仿宋" w:hint="eastAsia"/>
          <w:sz w:val="28"/>
          <w:szCs w:val="28"/>
        </w:rPr>
        <w:t>年6月</w:t>
      </w:r>
      <w:r w:rsidR="007968B6">
        <w:rPr>
          <w:rFonts w:ascii="仿宋_GB2312" w:eastAsia="仿宋_GB2312" w:hAnsi="仿宋" w:cs="仿宋" w:hint="eastAsia"/>
          <w:sz w:val="28"/>
          <w:szCs w:val="28"/>
        </w:rPr>
        <w:t>提出了“</w:t>
      </w:r>
      <w:r w:rsidR="007968B6" w:rsidRPr="007968B6">
        <w:rPr>
          <w:rFonts w:ascii="仿宋_GB2312" w:eastAsia="仿宋_GB2312" w:hAnsi="仿宋" w:cs="仿宋" w:hint="eastAsia"/>
          <w:sz w:val="28"/>
          <w:szCs w:val="28"/>
        </w:rPr>
        <w:t>关于强化取水口取水监测计量的意见</w:t>
      </w:r>
      <w:r w:rsidR="007968B6">
        <w:rPr>
          <w:rFonts w:ascii="仿宋_GB2312" w:eastAsia="仿宋_GB2312" w:hAnsi="仿宋" w:cs="仿宋" w:hint="eastAsia"/>
          <w:sz w:val="28"/>
          <w:szCs w:val="28"/>
        </w:rPr>
        <w:t>”，要求</w:t>
      </w:r>
      <w:r w:rsidR="007968B6" w:rsidRPr="007968B6">
        <w:rPr>
          <w:rFonts w:ascii="仿宋_GB2312" w:eastAsia="仿宋_GB2312" w:hAnsi="仿宋" w:cs="仿宋" w:hint="eastAsia"/>
          <w:sz w:val="28"/>
          <w:szCs w:val="28"/>
        </w:rPr>
        <w:t>取用水户应依法依规落实取水计量设施安装、使用、维护责任，依法申请检定或校准，保证计量设施正常运行，并对监测计量数据的真实性、准确性负责。</w:t>
      </w:r>
    </w:p>
    <w:p w14:paraId="075914ED" w14:textId="52E2FDB9" w:rsidR="005C0956" w:rsidRPr="00521137" w:rsidRDefault="00413949" w:rsidP="005C34DA">
      <w:pPr>
        <w:pStyle w:val="a7"/>
        <w:ind w:firstLine="560"/>
        <w:rPr>
          <w:rFonts w:ascii="仿宋" w:eastAsia="仿宋" w:hAnsi="仿宋"/>
          <w:sz w:val="28"/>
          <w:szCs w:val="32"/>
        </w:rPr>
      </w:pPr>
      <w:r w:rsidRPr="007B6BAC">
        <w:rPr>
          <w:rFonts w:ascii="仿宋_GB2312" w:eastAsia="仿宋_GB2312" w:hAnsi="Times New Roman" w:hint="eastAsia"/>
          <w:color w:val="000000"/>
          <w:kern w:val="0"/>
          <w:sz w:val="28"/>
          <w:szCs w:val="28"/>
        </w:rPr>
        <w:t>节约资源和保护环境是我国的基本国策，</w:t>
      </w:r>
      <w:r w:rsidRPr="007B6BAC">
        <w:rPr>
          <w:rFonts w:ascii="仿宋_GB2312" w:eastAsia="仿宋_GB2312" w:hAnsi="Times New Roman"/>
          <w:color w:val="000000"/>
          <w:kern w:val="0"/>
          <w:sz w:val="28"/>
          <w:szCs w:val="28"/>
        </w:rPr>
        <w:t>也是</w:t>
      </w:r>
      <w:r w:rsidRPr="007B6BAC">
        <w:rPr>
          <w:rFonts w:ascii="仿宋_GB2312" w:eastAsia="仿宋_GB2312" w:hAnsi="Times New Roman" w:hint="eastAsia"/>
          <w:color w:val="000000"/>
          <w:kern w:val="0"/>
          <w:sz w:val="28"/>
          <w:szCs w:val="28"/>
        </w:rPr>
        <w:t>我国当前重要的发展战略。</w:t>
      </w:r>
      <w:r>
        <w:rPr>
          <w:rFonts w:ascii="仿宋_GB2312" w:eastAsia="仿宋_GB2312" w:hAnsi="Times New Roman" w:hint="eastAsia"/>
          <w:color w:val="000000"/>
          <w:kern w:val="0"/>
          <w:sz w:val="28"/>
          <w:szCs w:val="28"/>
        </w:rPr>
        <w:t>《</w:t>
      </w:r>
      <w:r w:rsidR="00CF24EA" w:rsidRPr="00CF24EA">
        <w:rPr>
          <w:rFonts w:ascii="仿宋_GB2312" w:eastAsia="仿宋_GB2312" w:hAnsi="Times New Roman" w:hint="eastAsia"/>
          <w:color w:val="000000"/>
          <w:kern w:val="0"/>
          <w:sz w:val="28"/>
          <w:szCs w:val="28"/>
        </w:rPr>
        <w:t>取用水单位计量监测审查规范</w:t>
      </w:r>
      <w:r>
        <w:rPr>
          <w:rFonts w:ascii="仿宋_GB2312" w:eastAsia="仿宋_GB2312" w:hAnsi="Times New Roman" w:hint="eastAsia"/>
          <w:color w:val="000000"/>
          <w:kern w:val="0"/>
          <w:sz w:val="28"/>
          <w:szCs w:val="28"/>
        </w:rPr>
        <w:t>》</w:t>
      </w:r>
      <w:r w:rsidRPr="00DD2143">
        <w:rPr>
          <w:rFonts w:ascii="仿宋_GB2312" w:eastAsia="仿宋_GB2312" w:hAnsi="Times New Roman" w:hint="eastAsia"/>
          <w:color w:val="000000"/>
          <w:kern w:val="0"/>
          <w:sz w:val="28"/>
          <w:szCs w:val="28"/>
        </w:rPr>
        <w:t>的制定，</w:t>
      </w:r>
      <w:r w:rsidR="00D84808">
        <w:rPr>
          <w:rFonts w:ascii="仿宋_GB2312" w:eastAsia="仿宋_GB2312" w:hAnsi="Times New Roman" w:hint="eastAsia"/>
          <w:color w:val="000000"/>
          <w:kern w:val="0"/>
          <w:sz w:val="28"/>
          <w:szCs w:val="28"/>
        </w:rPr>
        <w:t>可</w:t>
      </w:r>
      <w:r w:rsidR="00D84808" w:rsidRPr="000500E5">
        <w:rPr>
          <w:rFonts w:ascii="仿宋" w:eastAsia="仿宋" w:hAnsi="仿宋" w:hint="eastAsia"/>
          <w:sz w:val="28"/>
          <w:szCs w:val="32"/>
        </w:rPr>
        <w:t>为</w:t>
      </w:r>
      <w:r w:rsidR="00CF24EA" w:rsidRPr="00CF24EA">
        <w:rPr>
          <w:rFonts w:ascii="仿宋" w:eastAsia="仿宋" w:hAnsi="仿宋" w:hint="eastAsia"/>
          <w:sz w:val="28"/>
          <w:szCs w:val="32"/>
        </w:rPr>
        <w:t>各级水行政主管部门和计量行政主管</w:t>
      </w:r>
      <w:proofErr w:type="gramStart"/>
      <w:r w:rsidR="00CF24EA" w:rsidRPr="00CF24EA">
        <w:rPr>
          <w:rFonts w:ascii="仿宋" w:eastAsia="仿宋" w:hAnsi="仿宋" w:hint="eastAsia"/>
          <w:sz w:val="28"/>
          <w:szCs w:val="32"/>
        </w:rPr>
        <w:t>部门对取用水</w:t>
      </w:r>
      <w:proofErr w:type="gramEnd"/>
      <w:r w:rsidR="00CF24EA" w:rsidRPr="00CF24EA">
        <w:rPr>
          <w:rFonts w:ascii="仿宋" w:eastAsia="仿宋" w:hAnsi="仿宋" w:hint="eastAsia"/>
          <w:sz w:val="28"/>
          <w:szCs w:val="32"/>
        </w:rPr>
        <w:t>单位监测计量工作情况是否符合法定要求所开展的定期审查工作提供技术依据</w:t>
      </w:r>
      <w:r w:rsidR="00F70024">
        <w:rPr>
          <w:rFonts w:ascii="仿宋" w:eastAsia="仿宋" w:hAnsi="仿宋" w:hint="eastAsia"/>
          <w:sz w:val="28"/>
          <w:szCs w:val="32"/>
        </w:rPr>
        <w:t>，</w:t>
      </w:r>
      <w:r w:rsidR="00D84808">
        <w:rPr>
          <w:rFonts w:ascii="仿宋_GB2312" w:eastAsia="仿宋_GB2312" w:hAnsi="仿宋" w:cs="仿宋" w:hint="eastAsia"/>
          <w:sz w:val="28"/>
          <w:szCs w:val="28"/>
        </w:rPr>
        <w:t>可</w:t>
      </w:r>
      <w:r w:rsidRPr="00581112">
        <w:rPr>
          <w:rFonts w:ascii="仿宋_GB2312" w:eastAsia="仿宋_GB2312" w:hAnsi="仿宋" w:cs="仿宋" w:hint="eastAsia"/>
          <w:sz w:val="28"/>
          <w:szCs w:val="28"/>
        </w:rPr>
        <w:t>进一步完善国家</w:t>
      </w:r>
      <w:r w:rsidR="00D84808" w:rsidRPr="00DD2143">
        <w:rPr>
          <w:rFonts w:ascii="仿宋_GB2312" w:eastAsia="仿宋_GB2312" w:hAnsi="Times New Roman" w:hint="eastAsia"/>
          <w:color w:val="000000"/>
          <w:kern w:val="0"/>
          <w:sz w:val="28"/>
          <w:szCs w:val="28"/>
        </w:rPr>
        <w:t>取用水</w:t>
      </w:r>
      <w:r w:rsidRPr="00581112">
        <w:rPr>
          <w:rFonts w:ascii="仿宋_GB2312" w:eastAsia="仿宋_GB2312" w:hAnsi="仿宋" w:cs="仿宋" w:hint="eastAsia"/>
          <w:sz w:val="28"/>
          <w:szCs w:val="28"/>
        </w:rPr>
        <w:t>计量标准化体系，</w:t>
      </w:r>
      <w:r w:rsidRPr="00DD2143">
        <w:rPr>
          <w:rFonts w:ascii="仿宋_GB2312" w:eastAsia="仿宋_GB2312" w:hAnsi="Times New Roman" w:hint="eastAsia"/>
          <w:color w:val="000000"/>
          <w:kern w:val="0"/>
          <w:sz w:val="28"/>
          <w:szCs w:val="28"/>
        </w:rPr>
        <w:t>将有力保障我国取用水量监测计量工作的开展，对</w:t>
      </w:r>
      <w:r w:rsidR="00F70024">
        <w:rPr>
          <w:rFonts w:ascii="仿宋_GB2312" w:eastAsia="仿宋_GB2312" w:hAnsi="Times New Roman" w:hint="eastAsia"/>
          <w:color w:val="000000"/>
          <w:kern w:val="0"/>
          <w:sz w:val="28"/>
          <w:szCs w:val="28"/>
        </w:rPr>
        <w:t>于</w:t>
      </w:r>
      <w:r w:rsidRPr="00DD2143">
        <w:rPr>
          <w:rFonts w:ascii="仿宋_GB2312" w:eastAsia="仿宋_GB2312" w:hAnsi="Times New Roman" w:hint="eastAsia"/>
          <w:color w:val="000000"/>
          <w:kern w:val="0"/>
          <w:sz w:val="28"/>
          <w:szCs w:val="28"/>
        </w:rPr>
        <w:t>提高水资源监测、管理水平，提高用水效率，落实节水优先方针</w:t>
      </w:r>
      <w:r>
        <w:rPr>
          <w:rFonts w:ascii="仿宋_GB2312" w:eastAsia="仿宋_GB2312" w:hAnsi="Times New Roman" w:hint="eastAsia"/>
          <w:color w:val="000000"/>
          <w:kern w:val="0"/>
          <w:sz w:val="28"/>
          <w:szCs w:val="28"/>
        </w:rPr>
        <w:t>是十分必要的</w:t>
      </w:r>
      <w:r w:rsidR="00D84808">
        <w:rPr>
          <w:rFonts w:ascii="仿宋_GB2312" w:eastAsia="仿宋_GB2312" w:hAnsi="Times New Roman" w:hint="eastAsia"/>
          <w:color w:val="000000"/>
          <w:kern w:val="0"/>
          <w:sz w:val="28"/>
          <w:szCs w:val="28"/>
        </w:rPr>
        <w:t>。</w:t>
      </w:r>
    </w:p>
    <w:p w14:paraId="410C139C" w14:textId="4FAD2F87" w:rsidR="005C0956" w:rsidRPr="00D84808" w:rsidRDefault="005C0956" w:rsidP="005C0956">
      <w:pPr>
        <w:pStyle w:val="a7"/>
        <w:numPr>
          <w:ilvl w:val="0"/>
          <w:numId w:val="1"/>
        </w:numPr>
        <w:ind w:firstLineChars="0"/>
        <w:jc w:val="left"/>
        <w:rPr>
          <w:rFonts w:ascii="仿宋" w:eastAsia="仿宋" w:hAnsi="仿宋"/>
          <w:b/>
          <w:bCs/>
          <w:sz w:val="28"/>
          <w:szCs w:val="32"/>
        </w:rPr>
      </w:pPr>
      <w:r w:rsidRPr="00D84808">
        <w:rPr>
          <w:rFonts w:ascii="仿宋" w:eastAsia="仿宋" w:hAnsi="仿宋" w:hint="eastAsia"/>
          <w:b/>
          <w:bCs/>
          <w:sz w:val="28"/>
          <w:szCs w:val="32"/>
        </w:rPr>
        <w:t>编制依据和原则</w:t>
      </w:r>
    </w:p>
    <w:p w14:paraId="658E6A93" w14:textId="45DC57F0" w:rsidR="00814E69" w:rsidRPr="00036105" w:rsidRDefault="00036105" w:rsidP="00036105">
      <w:pPr>
        <w:ind w:left="560"/>
        <w:rPr>
          <w:rFonts w:ascii="仿宋_GB2312" w:eastAsia="仿宋_GB2312" w:hAnsi="Times New Roman"/>
          <w:color w:val="000000"/>
          <w:kern w:val="0"/>
          <w:sz w:val="28"/>
          <w:szCs w:val="28"/>
        </w:rPr>
      </w:pPr>
      <w:r>
        <w:rPr>
          <w:rFonts w:ascii="仿宋" w:eastAsia="仿宋" w:hAnsi="仿宋" w:hint="eastAsia"/>
          <w:sz w:val="28"/>
          <w:szCs w:val="32"/>
        </w:rPr>
        <w:t>（1）</w:t>
      </w:r>
      <w:r w:rsidR="00814E69" w:rsidRPr="00036105">
        <w:rPr>
          <w:rFonts w:ascii="仿宋" w:eastAsia="仿宋" w:hAnsi="仿宋" w:hint="eastAsia"/>
          <w:sz w:val="28"/>
          <w:szCs w:val="32"/>
        </w:rPr>
        <w:t>编制依据</w:t>
      </w:r>
    </w:p>
    <w:p w14:paraId="5D787C82" w14:textId="6C79F4B1" w:rsidR="005C0956" w:rsidRDefault="000C4521" w:rsidP="00702010">
      <w:pPr>
        <w:pStyle w:val="a7"/>
        <w:ind w:firstLine="560"/>
        <w:rPr>
          <w:rFonts w:ascii="仿宋_GB2312" w:eastAsia="仿宋_GB2312" w:hAnsi="Times New Roman"/>
          <w:color w:val="000000"/>
          <w:kern w:val="0"/>
          <w:sz w:val="28"/>
          <w:szCs w:val="28"/>
        </w:rPr>
      </w:pPr>
      <w:r w:rsidRPr="00CC30A4">
        <w:rPr>
          <w:rFonts w:ascii="仿宋_GB2312" w:eastAsia="仿宋_GB2312" w:hAnsi="Times New Roman" w:hint="eastAsia"/>
          <w:color w:val="000000"/>
          <w:kern w:val="0"/>
          <w:sz w:val="28"/>
          <w:szCs w:val="28"/>
        </w:rPr>
        <w:t>主要</w:t>
      </w:r>
      <w:bookmarkStart w:id="2" w:name="_Hlk98231265"/>
      <w:r w:rsidR="00702010" w:rsidRPr="00702010">
        <w:rPr>
          <w:rFonts w:ascii="仿宋_GB2312" w:eastAsia="仿宋_GB2312" w:hAnsi="Times New Roman" w:hint="eastAsia"/>
          <w:color w:val="000000"/>
          <w:kern w:val="0"/>
          <w:sz w:val="28"/>
          <w:szCs w:val="28"/>
        </w:rPr>
        <w:t>依据《中华人民共和国计量法》、《中华人民共和国水法》、《取水许可和水资源费征收管理条例》（国务院令第</w:t>
      </w:r>
      <w:r w:rsidR="00702010" w:rsidRPr="00702010">
        <w:rPr>
          <w:rFonts w:ascii="仿宋_GB2312" w:eastAsia="仿宋_GB2312" w:hAnsi="Times New Roman"/>
          <w:color w:val="000000"/>
          <w:kern w:val="0"/>
          <w:sz w:val="28"/>
          <w:szCs w:val="28"/>
        </w:rPr>
        <w:t>460号）、《国</w:t>
      </w:r>
      <w:r w:rsidR="00702010" w:rsidRPr="00702010">
        <w:rPr>
          <w:rFonts w:ascii="仿宋_GB2312" w:eastAsia="仿宋_GB2312" w:hAnsi="Times New Roman" w:hint="eastAsia"/>
          <w:color w:val="000000"/>
          <w:kern w:val="0"/>
          <w:sz w:val="28"/>
          <w:szCs w:val="28"/>
        </w:rPr>
        <w:t>家节水行动方案》</w:t>
      </w:r>
      <w:r w:rsidRPr="00CC30A4">
        <w:rPr>
          <w:rFonts w:ascii="仿宋_GB2312" w:eastAsia="仿宋_GB2312" w:hAnsi="Times New Roman"/>
          <w:color w:val="000000"/>
          <w:kern w:val="0"/>
          <w:sz w:val="28"/>
          <w:szCs w:val="28"/>
        </w:rPr>
        <w:t>、</w:t>
      </w:r>
      <w:bookmarkEnd w:id="2"/>
      <w:r w:rsidRPr="00CC30A4">
        <w:rPr>
          <w:rFonts w:ascii="仿宋_GB2312" w:eastAsia="仿宋_GB2312" w:hAnsi="Times New Roman"/>
          <w:color w:val="000000"/>
          <w:kern w:val="0"/>
          <w:sz w:val="28"/>
          <w:szCs w:val="28"/>
        </w:rPr>
        <w:t>《国家计量校准规范编写规则》</w:t>
      </w:r>
      <w:r>
        <w:rPr>
          <w:rFonts w:ascii="仿宋_GB2312" w:eastAsia="仿宋_GB2312" w:hAnsi="Times New Roman" w:hint="eastAsia"/>
          <w:color w:val="000000"/>
          <w:kern w:val="0"/>
          <w:sz w:val="28"/>
          <w:szCs w:val="28"/>
        </w:rPr>
        <w:t>、</w:t>
      </w:r>
      <w:r w:rsidRPr="00CC30A4">
        <w:rPr>
          <w:rFonts w:ascii="仿宋_GB2312" w:eastAsia="仿宋_GB2312" w:hAnsi="Times New Roman"/>
          <w:color w:val="000000"/>
          <w:kern w:val="0"/>
          <w:sz w:val="28"/>
          <w:szCs w:val="28"/>
        </w:rPr>
        <w:t>《通用计量术语及定义》</w:t>
      </w:r>
      <w:r w:rsidRPr="00CC30A4">
        <w:rPr>
          <w:rFonts w:ascii="仿宋_GB2312" w:eastAsia="仿宋_GB2312" w:hAnsi="Times New Roman" w:hint="eastAsia"/>
          <w:color w:val="000000"/>
          <w:kern w:val="0"/>
          <w:sz w:val="28"/>
          <w:szCs w:val="28"/>
        </w:rPr>
        <w:t>和</w:t>
      </w:r>
      <w:r w:rsidRPr="00CC30A4">
        <w:rPr>
          <w:rFonts w:ascii="仿宋_GB2312" w:eastAsia="仿宋_GB2312" w:hAnsi="Times New Roman"/>
          <w:color w:val="000000"/>
          <w:kern w:val="0"/>
          <w:sz w:val="28"/>
          <w:szCs w:val="28"/>
        </w:rPr>
        <w:t>GB/T1.1-20</w:t>
      </w:r>
      <w:r>
        <w:rPr>
          <w:rFonts w:ascii="仿宋_GB2312" w:eastAsia="仿宋_GB2312" w:hAnsi="Times New Roman"/>
          <w:color w:val="000000"/>
          <w:kern w:val="0"/>
          <w:sz w:val="28"/>
          <w:szCs w:val="28"/>
        </w:rPr>
        <w:t>20</w:t>
      </w:r>
      <w:r w:rsidRPr="00CC30A4">
        <w:rPr>
          <w:rFonts w:ascii="仿宋_GB2312" w:eastAsia="仿宋_GB2312" w:hAnsi="Times New Roman"/>
          <w:color w:val="000000"/>
          <w:kern w:val="0"/>
          <w:sz w:val="28"/>
          <w:szCs w:val="28"/>
        </w:rPr>
        <w:t>《标准化工作导则第1部分：标准</w:t>
      </w:r>
      <w:r>
        <w:rPr>
          <w:rFonts w:ascii="仿宋_GB2312" w:eastAsia="仿宋_GB2312" w:hAnsi="Times New Roman" w:hint="eastAsia"/>
          <w:color w:val="000000"/>
          <w:kern w:val="0"/>
          <w:sz w:val="28"/>
          <w:szCs w:val="28"/>
        </w:rPr>
        <w:t>化</w:t>
      </w:r>
      <w:r>
        <w:rPr>
          <w:rFonts w:ascii="仿宋_GB2312" w:eastAsia="仿宋_GB2312" w:hAnsi="Times New Roman"/>
          <w:color w:val="000000"/>
          <w:kern w:val="0"/>
          <w:sz w:val="28"/>
          <w:szCs w:val="28"/>
        </w:rPr>
        <w:t>文件</w:t>
      </w:r>
      <w:r w:rsidRPr="00CC30A4">
        <w:rPr>
          <w:rFonts w:ascii="仿宋_GB2312" w:eastAsia="仿宋_GB2312" w:hAnsi="Times New Roman"/>
          <w:color w:val="000000"/>
          <w:kern w:val="0"/>
          <w:sz w:val="28"/>
          <w:szCs w:val="28"/>
        </w:rPr>
        <w:t>的结构和</w:t>
      </w:r>
      <w:r>
        <w:rPr>
          <w:rFonts w:ascii="仿宋_GB2312" w:eastAsia="仿宋_GB2312" w:hAnsi="Times New Roman" w:hint="eastAsia"/>
          <w:color w:val="000000"/>
          <w:kern w:val="0"/>
          <w:sz w:val="28"/>
          <w:szCs w:val="28"/>
        </w:rPr>
        <w:t>起草</w:t>
      </w:r>
      <w:r>
        <w:rPr>
          <w:rFonts w:ascii="仿宋_GB2312" w:eastAsia="仿宋_GB2312" w:hAnsi="Times New Roman"/>
          <w:color w:val="000000"/>
          <w:kern w:val="0"/>
          <w:sz w:val="28"/>
          <w:szCs w:val="28"/>
        </w:rPr>
        <w:t>规则</w:t>
      </w:r>
      <w:r w:rsidRPr="00CC30A4">
        <w:rPr>
          <w:rFonts w:ascii="仿宋_GB2312" w:eastAsia="仿宋_GB2312" w:hAnsi="Times New Roman"/>
          <w:color w:val="000000"/>
          <w:kern w:val="0"/>
          <w:sz w:val="28"/>
          <w:szCs w:val="28"/>
        </w:rPr>
        <w:t>》等相关法律、法规、方案、</w:t>
      </w:r>
      <w:r w:rsidR="00563F6F">
        <w:rPr>
          <w:rFonts w:ascii="仿宋_GB2312" w:eastAsia="仿宋_GB2312" w:hAnsi="Times New Roman" w:hint="eastAsia"/>
          <w:color w:val="000000"/>
          <w:kern w:val="0"/>
          <w:sz w:val="28"/>
          <w:szCs w:val="28"/>
        </w:rPr>
        <w:t>标准</w:t>
      </w:r>
      <w:r w:rsidRPr="00CC30A4">
        <w:rPr>
          <w:rFonts w:ascii="仿宋_GB2312" w:eastAsia="仿宋_GB2312" w:hAnsi="Times New Roman"/>
          <w:color w:val="000000"/>
          <w:kern w:val="0"/>
          <w:sz w:val="28"/>
          <w:szCs w:val="28"/>
        </w:rPr>
        <w:t>规定要求，</w:t>
      </w:r>
      <w:r w:rsidRPr="00CC30A4">
        <w:rPr>
          <w:rFonts w:ascii="仿宋_GB2312" w:eastAsia="仿宋_GB2312" w:hAnsi="Times New Roman" w:hint="eastAsia"/>
          <w:color w:val="000000"/>
          <w:kern w:val="0"/>
          <w:sz w:val="28"/>
          <w:szCs w:val="28"/>
        </w:rPr>
        <w:t>以及</w:t>
      </w:r>
      <w:r w:rsidRPr="00CC30A4">
        <w:rPr>
          <w:rFonts w:ascii="仿宋_GB2312" w:eastAsia="仿宋_GB2312" w:hAnsi="Times New Roman"/>
          <w:color w:val="000000"/>
          <w:kern w:val="0"/>
          <w:sz w:val="28"/>
          <w:szCs w:val="28"/>
        </w:rPr>
        <w:t>国内取水计量器具的</w:t>
      </w:r>
      <w:r w:rsidRPr="00CC30A4">
        <w:rPr>
          <w:rFonts w:ascii="仿宋_GB2312" w:eastAsia="仿宋_GB2312" w:hAnsi="Times New Roman" w:hint="eastAsia"/>
          <w:color w:val="000000"/>
          <w:kern w:val="0"/>
          <w:sz w:val="28"/>
          <w:szCs w:val="28"/>
        </w:rPr>
        <w:t>相关技术</w:t>
      </w:r>
      <w:r w:rsidRPr="00CC30A4">
        <w:rPr>
          <w:rFonts w:ascii="仿宋_GB2312" w:eastAsia="仿宋_GB2312" w:hAnsi="Times New Roman"/>
          <w:color w:val="000000"/>
          <w:kern w:val="0"/>
          <w:sz w:val="28"/>
          <w:szCs w:val="28"/>
        </w:rPr>
        <w:t>标准</w:t>
      </w:r>
      <w:r w:rsidR="00036105">
        <w:rPr>
          <w:rFonts w:ascii="仿宋_GB2312" w:eastAsia="仿宋_GB2312" w:hAnsi="Times New Roman" w:hint="eastAsia"/>
          <w:color w:val="000000"/>
          <w:kern w:val="0"/>
          <w:sz w:val="28"/>
          <w:szCs w:val="28"/>
        </w:rPr>
        <w:t>规</w:t>
      </w:r>
      <w:proofErr w:type="gramStart"/>
      <w:r w:rsidR="00036105">
        <w:rPr>
          <w:rFonts w:ascii="仿宋_GB2312" w:eastAsia="仿宋_GB2312" w:hAnsi="Times New Roman" w:hint="eastAsia"/>
          <w:color w:val="000000"/>
          <w:kern w:val="0"/>
          <w:sz w:val="28"/>
          <w:szCs w:val="28"/>
        </w:rPr>
        <w:t>定编制本标准</w:t>
      </w:r>
      <w:proofErr w:type="gramEnd"/>
      <w:r w:rsidRPr="00CC30A4">
        <w:rPr>
          <w:rFonts w:ascii="仿宋_GB2312" w:eastAsia="仿宋_GB2312" w:hAnsi="Times New Roman"/>
          <w:color w:val="000000"/>
          <w:kern w:val="0"/>
          <w:sz w:val="28"/>
          <w:szCs w:val="28"/>
        </w:rPr>
        <w:t>。</w:t>
      </w:r>
    </w:p>
    <w:p w14:paraId="626892EB" w14:textId="7165821D" w:rsidR="00814E69" w:rsidRDefault="00814E69" w:rsidP="00814E69">
      <w:pPr>
        <w:pStyle w:val="a7"/>
        <w:ind w:firstLine="560"/>
        <w:rPr>
          <w:rFonts w:ascii="仿宋_GB2312" w:eastAsia="仿宋_GB2312" w:hAnsi="Times New Roman"/>
          <w:color w:val="000000"/>
          <w:kern w:val="0"/>
          <w:sz w:val="28"/>
          <w:szCs w:val="28"/>
        </w:rPr>
      </w:pPr>
      <w:r>
        <w:rPr>
          <w:rFonts w:ascii="仿宋_GB2312" w:eastAsia="仿宋_GB2312" w:hAnsi="Times New Roman" w:hint="eastAsia"/>
          <w:color w:val="000000"/>
          <w:kern w:val="0"/>
          <w:sz w:val="28"/>
          <w:szCs w:val="28"/>
        </w:rPr>
        <w:t>（</w:t>
      </w:r>
      <w:r w:rsidR="00036105">
        <w:rPr>
          <w:rFonts w:ascii="仿宋_GB2312" w:eastAsia="仿宋_GB2312" w:hAnsi="Times New Roman" w:hint="eastAsia"/>
          <w:color w:val="000000"/>
          <w:kern w:val="0"/>
          <w:sz w:val="28"/>
          <w:szCs w:val="28"/>
        </w:rPr>
        <w:t>2</w:t>
      </w:r>
      <w:r>
        <w:rPr>
          <w:rFonts w:ascii="仿宋_GB2312" w:eastAsia="仿宋_GB2312" w:hAnsi="Times New Roman" w:hint="eastAsia"/>
          <w:color w:val="000000"/>
          <w:kern w:val="0"/>
          <w:sz w:val="28"/>
          <w:szCs w:val="28"/>
        </w:rPr>
        <w:t>）</w:t>
      </w:r>
      <w:r>
        <w:rPr>
          <w:rFonts w:ascii="仿宋" w:eastAsia="仿宋" w:hAnsi="仿宋" w:hint="eastAsia"/>
          <w:sz w:val="28"/>
          <w:szCs w:val="32"/>
        </w:rPr>
        <w:t>编制原则</w:t>
      </w:r>
    </w:p>
    <w:p w14:paraId="1A9EF451" w14:textId="6C65AB58" w:rsidR="00C05818" w:rsidRDefault="00814E69" w:rsidP="000C4521">
      <w:pPr>
        <w:pStyle w:val="a7"/>
        <w:ind w:firstLine="560"/>
        <w:rPr>
          <w:rFonts w:ascii="微软雅黑" w:eastAsia="微软雅黑" w:hAnsi="微软雅黑"/>
          <w:color w:val="CC0000"/>
          <w:szCs w:val="21"/>
          <w:shd w:val="clear" w:color="auto" w:fill="FFFFFF"/>
        </w:rPr>
      </w:pPr>
      <w:r>
        <w:rPr>
          <w:rFonts w:ascii="仿宋_GB2312" w:eastAsia="仿宋_GB2312" w:hAnsi="Times New Roman"/>
          <w:color w:val="000000"/>
          <w:kern w:val="0"/>
          <w:sz w:val="28"/>
          <w:szCs w:val="28"/>
        </w:rPr>
        <w:t>1</w:t>
      </w:r>
      <w:r>
        <w:rPr>
          <w:rFonts w:ascii="仿宋_GB2312" w:eastAsia="仿宋_GB2312" w:hAnsi="Times New Roman" w:hint="eastAsia"/>
          <w:color w:val="000000"/>
          <w:kern w:val="0"/>
          <w:sz w:val="28"/>
          <w:szCs w:val="28"/>
        </w:rPr>
        <w:t>、严格按照</w:t>
      </w:r>
      <w:r w:rsidRPr="00CC30A4">
        <w:rPr>
          <w:rFonts w:ascii="仿宋_GB2312" w:eastAsia="仿宋_GB2312" w:hAnsi="Times New Roman"/>
          <w:color w:val="000000"/>
          <w:kern w:val="0"/>
          <w:sz w:val="28"/>
          <w:szCs w:val="28"/>
        </w:rPr>
        <w:t>GB/T1.1-20</w:t>
      </w:r>
      <w:r>
        <w:rPr>
          <w:rFonts w:ascii="仿宋_GB2312" w:eastAsia="仿宋_GB2312" w:hAnsi="Times New Roman"/>
          <w:color w:val="000000"/>
          <w:kern w:val="0"/>
          <w:sz w:val="28"/>
          <w:szCs w:val="28"/>
        </w:rPr>
        <w:t>20</w:t>
      </w:r>
      <w:r w:rsidRPr="00CC30A4">
        <w:rPr>
          <w:rFonts w:ascii="仿宋_GB2312" w:eastAsia="仿宋_GB2312" w:hAnsi="Times New Roman"/>
          <w:color w:val="000000"/>
          <w:kern w:val="0"/>
          <w:sz w:val="28"/>
          <w:szCs w:val="28"/>
        </w:rPr>
        <w:t>《标准化工作导则第1部分：标准</w:t>
      </w:r>
      <w:r>
        <w:rPr>
          <w:rFonts w:ascii="仿宋_GB2312" w:eastAsia="仿宋_GB2312" w:hAnsi="Times New Roman" w:hint="eastAsia"/>
          <w:color w:val="000000"/>
          <w:kern w:val="0"/>
          <w:sz w:val="28"/>
          <w:szCs w:val="28"/>
        </w:rPr>
        <w:t>化</w:t>
      </w:r>
      <w:r>
        <w:rPr>
          <w:rFonts w:ascii="仿宋_GB2312" w:eastAsia="仿宋_GB2312" w:hAnsi="Times New Roman"/>
          <w:color w:val="000000"/>
          <w:kern w:val="0"/>
          <w:sz w:val="28"/>
          <w:szCs w:val="28"/>
        </w:rPr>
        <w:t>文件</w:t>
      </w:r>
      <w:r w:rsidRPr="00CC30A4">
        <w:rPr>
          <w:rFonts w:ascii="仿宋_GB2312" w:eastAsia="仿宋_GB2312" w:hAnsi="Times New Roman"/>
          <w:color w:val="000000"/>
          <w:kern w:val="0"/>
          <w:sz w:val="28"/>
          <w:szCs w:val="28"/>
        </w:rPr>
        <w:t>的结构和</w:t>
      </w:r>
      <w:r>
        <w:rPr>
          <w:rFonts w:ascii="仿宋_GB2312" w:eastAsia="仿宋_GB2312" w:hAnsi="Times New Roman" w:hint="eastAsia"/>
          <w:color w:val="000000"/>
          <w:kern w:val="0"/>
          <w:sz w:val="28"/>
          <w:szCs w:val="28"/>
        </w:rPr>
        <w:t>起草</w:t>
      </w:r>
      <w:r>
        <w:rPr>
          <w:rFonts w:ascii="仿宋_GB2312" w:eastAsia="仿宋_GB2312" w:hAnsi="Times New Roman"/>
          <w:color w:val="000000"/>
          <w:kern w:val="0"/>
          <w:sz w:val="28"/>
          <w:szCs w:val="28"/>
        </w:rPr>
        <w:t>规则</w:t>
      </w:r>
      <w:r w:rsidRPr="00CC30A4">
        <w:rPr>
          <w:rFonts w:ascii="仿宋_GB2312" w:eastAsia="仿宋_GB2312" w:hAnsi="Times New Roman"/>
          <w:color w:val="000000"/>
          <w:kern w:val="0"/>
          <w:sz w:val="28"/>
          <w:szCs w:val="28"/>
        </w:rPr>
        <w:t>》</w:t>
      </w:r>
      <w:r>
        <w:rPr>
          <w:rFonts w:ascii="仿宋_GB2312" w:eastAsia="仿宋_GB2312" w:hAnsi="Times New Roman" w:hint="eastAsia"/>
          <w:color w:val="000000"/>
          <w:kern w:val="0"/>
          <w:sz w:val="28"/>
          <w:szCs w:val="28"/>
        </w:rPr>
        <w:t>规定起草；</w:t>
      </w:r>
    </w:p>
    <w:p w14:paraId="736E4B1F" w14:textId="04C10277" w:rsidR="00C05818" w:rsidRDefault="00814E69" w:rsidP="000C4521">
      <w:pPr>
        <w:pStyle w:val="a7"/>
        <w:ind w:firstLine="560"/>
        <w:rPr>
          <w:rFonts w:ascii="仿宋" w:eastAsia="仿宋" w:hAnsi="仿宋"/>
          <w:sz w:val="28"/>
          <w:szCs w:val="32"/>
        </w:rPr>
      </w:pPr>
      <w:r>
        <w:rPr>
          <w:rFonts w:ascii="仿宋" w:eastAsia="仿宋" w:hAnsi="仿宋" w:hint="eastAsia"/>
          <w:sz w:val="28"/>
          <w:szCs w:val="32"/>
        </w:rPr>
        <w:t>2、</w:t>
      </w:r>
      <w:r w:rsidR="002D6FA6">
        <w:rPr>
          <w:rFonts w:ascii="仿宋" w:eastAsia="仿宋" w:hAnsi="仿宋" w:hint="eastAsia"/>
          <w:sz w:val="28"/>
          <w:szCs w:val="32"/>
        </w:rPr>
        <w:t>标准应</w:t>
      </w:r>
      <w:r>
        <w:rPr>
          <w:rFonts w:ascii="仿宋" w:eastAsia="仿宋" w:hAnsi="仿宋" w:hint="eastAsia"/>
          <w:sz w:val="28"/>
          <w:szCs w:val="32"/>
        </w:rPr>
        <w:t>符合国家相关法律法规、强制性标准、</w:t>
      </w:r>
      <w:r w:rsidR="002D6FA6">
        <w:rPr>
          <w:rFonts w:ascii="仿宋" w:eastAsia="仿宋" w:hAnsi="仿宋" w:hint="eastAsia"/>
          <w:sz w:val="28"/>
          <w:szCs w:val="32"/>
        </w:rPr>
        <w:t>以及</w:t>
      </w:r>
      <w:r>
        <w:rPr>
          <w:rFonts w:ascii="仿宋" w:eastAsia="仿宋" w:hAnsi="仿宋" w:hint="eastAsia"/>
          <w:sz w:val="28"/>
          <w:szCs w:val="32"/>
        </w:rPr>
        <w:t>行业相关</w:t>
      </w:r>
      <w:r>
        <w:rPr>
          <w:rFonts w:ascii="仿宋" w:eastAsia="仿宋" w:hAnsi="仿宋" w:hint="eastAsia"/>
          <w:sz w:val="28"/>
          <w:szCs w:val="32"/>
        </w:rPr>
        <w:lastRenderedPageBreak/>
        <w:t>政策要求；</w:t>
      </w:r>
    </w:p>
    <w:p w14:paraId="2959C85B" w14:textId="7D742626" w:rsidR="00814E69" w:rsidRPr="005C0956" w:rsidRDefault="00814E69" w:rsidP="000C4521">
      <w:pPr>
        <w:pStyle w:val="a7"/>
        <w:ind w:firstLine="560"/>
        <w:rPr>
          <w:rFonts w:ascii="仿宋" w:eastAsia="仿宋" w:hAnsi="仿宋"/>
          <w:sz w:val="28"/>
          <w:szCs w:val="32"/>
        </w:rPr>
      </w:pPr>
      <w:r>
        <w:rPr>
          <w:rFonts w:ascii="仿宋" w:eastAsia="仿宋" w:hAnsi="仿宋" w:hint="eastAsia"/>
          <w:sz w:val="28"/>
          <w:szCs w:val="32"/>
        </w:rPr>
        <w:t>3、标准要具有科学性、</w:t>
      </w:r>
      <w:r w:rsidR="003A73D1">
        <w:rPr>
          <w:rFonts w:ascii="仿宋" w:eastAsia="仿宋" w:hAnsi="仿宋" w:hint="eastAsia"/>
          <w:sz w:val="28"/>
          <w:szCs w:val="32"/>
        </w:rPr>
        <w:t>先进性</w:t>
      </w:r>
      <w:r>
        <w:rPr>
          <w:rFonts w:ascii="仿宋" w:eastAsia="仿宋" w:hAnsi="仿宋" w:hint="eastAsia"/>
          <w:sz w:val="28"/>
          <w:szCs w:val="32"/>
        </w:rPr>
        <w:t>、</w:t>
      </w:r>
      <w:r w:rsidR="003A73D1">
        <w:rPr>
          <w:rFonts w:ascii="仿宋" w:eastAsia="仿宋" w:hAnsi="仿宋" w:hint="eastAsia"/>
          <w:sz w:val="28"/>
          <w:szCs w:val="32"/>
        </w:rPr>
        <w:t>经济性、切实可行。</w:t>
      </w:r>
    </w:p>
    <w:p w14:paraId="4205396A" w14:textId="0195AFF3" w:rsidR="005C0956" w:rsidRPr="00D84808" w:rsidRDefault="005C0956" w:rsidP="005C0956">
      <w:pPr>
        <w:pStyle w:val="a7"/>
        <w:numPr>
          <w:ilvl w:val="0"/>
          <w:numId w:val="1"/>
        </w:numPr>
        <w:ind w:firstLineChars="0"/>
        <w:jc w:val="left"/>
        <w:rPr>
          <w:rFonts w:ascii="仿宋" w:eastAsia="仿宋" w:hAnsi="仿宋"/>
          <w:b/>
          <w:bCs/>
          <w:sz w:val="28"/>
          <w:szCs w:val="32"/>
        </w:rPr>
      </w:pPr>
      <w:r w:rsidRPr="00D84808">
        <w:rPr>
          <w:rFonts w:ascii="仿宋" w:eastAsia="仿宋" w:hAnsi="仿宋" w:hint="eastAsia"/>
          <w:b/>
          <w:bCs/>
          <w:sz w:val="28"/>
          <w:szCs w:val="32"/>
        </w:rPr>
        <w:t>编制过程</w:t>
      </w:r>
    </w:p>
    <w:p w14:paraId="1BF8FD49" w14:textId="6ADEF6A3" w:rsidR="000500E5" w:rsidRPr="000500E5" w:rsidRDefault="000500E5" w:rsidP="005C34DA">
      <w:pPr>
        <w:pStyle w:val="a7"/>
        <w:ind w:firstLine="560"/>
        <w:rPr>
          <w:rFonts w:ascii="仿宋" w:eastAsia="仿宋" w:hAnsi="仿宋"/>
          <w:sz w:val="28"/>
          <w:szCs w:val="32"/>
        </w:rPr>
      </w:pPr>
      <w:r w:rsidRPr="000500E5">
        <w:rPr>
          <w:rFonts w:ascii="仿宋" w:eastAsia="仿宋" w:hAnsi="仿宋" w:hint="eastAsia"/>
          <w:sz w:val="28"/>
          <w:szCs w:val="32"/>
        </w:rPr>
        <w:t>国家市场监督管理总局办公厅下达关于“《</w:t>
      </w:r>
      <w:r w:rsidRPr="000500E5">
        <w:rPr>
          <w:rFonts w:ascii="仿宋" w:eastAsia="仿宋" w:hAnsi="仿宋"/>
          <w:sz w:val="28"/>
          <w:szCs w:val="32"/>
        </w:rPr>
        <w:t>2021年国家计量技术规范制定、修订及宣贯计划》的通知</w:t>
      </w:r>
      <w:r w:rsidRPr="000500E5">
        <w:rPr>
          <w:rFonts w:ascii="仿宋" w:eastAsia="仿宋" w:hAnsi="仿宋" w:hint="eastAsia"/>
          <w:sz w:val="28"/>
          <w:szCs w:val="32"/>
        </w:rPr>
        <w:t>后</w:t>
      </w:r>
      <w:r>
        <w:rPr>
          <w:rFonts w:ascii="仿宋" w:eastAsia="仿宋" w:hAnsi="仿宋" w:hint="eastAsia"/>
          <w:sz w:val="28"/>
          <w:szCs w:val="32"/>
        </w:rPr>
        <w:t>，</w:t>
      </w:r>
      <w:r w:rsidRPr="000500E5">
        <w:rPr>
          <w:rFonts w:ascii="仿宋" w:eastAsia="仿宋" w:hAnsi="仿宋" w:hint="eastAsia"/>
          <w:sz w:val="28"/>
          <w:szCs w:val="32"/>
        </w:rPr>
        <w:t>承担单位组织成立</w:t>
      </w:r>
      <w:r w:rsidR="00245F36">
        <w:rPr>
          <w:rFonts w:ascii="仿宋" w:eastAsia="仿宋" w:hAnsi="仿宋" w:hint="eastAsia"/>
          <w:sz w:val="28"/>
          <w:szCs w:val="32"/>
        </w:rPr>
        <w:t>了</w:t>
      </w:r>
      <w:r w:rsidR="00036105" w:rsidRPr="000500E5">
        <w:rPr>
          <w:rFonts w:ascii="仿宋" w:eastAsia="仿宋" w:hAnsi="仿宋" w:hint="eastAsia"/>
          <w:sz w:val="28"/>
          <w:szCs w:val="32"/>
        </w:rPr>
        <w:t>由承担单位人员、参与编制单位技术人员组成</w:t>
      </w:r>
      <w:r w:rsidR="00036105">
        <w:rPr>
          <w:rFonts w:ascii="仿宋" w:eastAsia="仿宋" w:hAnsi="仿宋" w:hint="eastAsia"/>
          <w:sz w:val="28"/>
          <w:szCs w:val="32"/>
        </w:rPr>
        <w:t>的</w:t>
      </w:r>
      <w:r w:rsidRPr="000500E5">
        <w:rPr>
          <w:rFonts w:ascii="仿宋" w:eastAsia="仿宋" w:hAnsi="仿宋" w:hint="eastAsia"/>
          <w:sz w:val="28"/>
          <w:szCs w:val="32"/>
        </w:rPr>
        <w:t>标准编制组。项目负责人</w:t>
      </w:r>
      <w:r w:rsidR="00861C04">
        <w:rPr>
          <w:rFonts w:ascii="仿宋" w:eastAsia="仿宋" w:hAnsi="仿宋" w:hint="eastAsia"/>
          <w:sz w:val="28"/>
          <w:szCs w:val="32"/>
        </w:rPr>
        <w:t>组织实施</w:t>
      </w:r>
      <w:r w:rsidR="00563F6F">
        <w:rPr>
          <w:rFonts w:ascii="仿宋" w:eastAsia="仿宋" w:hAnsi="仿宋" w:hint="eastAsia"/>
          <w:sz w:val="28"/>
          <w:szCs w:val="32"/>
        </w:rPr>
        <w:t>工作大纲</w:t>
      </w:r>
      <w:r w:rsidRPr="000500E5">
        <w:rPr>
          <w:rFonts w:ascii="仿宋" w:eastAsia="仿宋" w:hAnsi="仿宋" w:hint="eastAsia"/>
          <w:sz w:val="28"/>
          <w:szCs w:val="32"/>
        </w:rPr>
        <w:t>、</w:t>
      </w:r>
      <w:r w:rsidR="00563F6F">
        <w:rPr>
          <w:rFonts w:ascii="仿宋" w:eastAsia="仿宋" w:hAnsi="仿宋" w:hint="eastAsia"/>
          <w:sz w:val="28"/>
          <w:szCs w:val="32"/>
        </w:rPr>
        <w:t>任务分工</w:t>
      </w:r>
      <w:r w:rsidRPr="000500E5">
        <w:rPr>
          <w:rFonts w:ascii="仿宋" w:eastAsia="仿宋" w:hAnsi="仿宋" w:hint="eastAsia"/>
          <w:sz w:val="28"/>
          <w:szCs w:val="32"/>
        </w:rPr>
        <w:t>、经费管理和协调工作。项目实行任务目标管理，责任落实个人，充分调动</w:t>
      </w:r>
      <w:r w:rsidR="00563F6F">
        <w:rPr>
          <w:rFonts w:ascii="仿宋" w:eastAsia="仿宋" w:hAnsi="仿宋" w:hint="eastAsia"/>
          <w:sz w:val="28"/>
          <w:szCs w:val="32"/>
        </w:rPr>
        <w:t>编制</w:t>
      </w:r>
      <w:r w:rsidRPr="000500E5">
        <w:rPr>
          <w:rFonts w:ascii="仿宋" w:eastAsia="仿宋" w:hAnsi="仿宋" w:hint="eastAsia"/>
          <w:sz w:val="28"/>
          <w:szCs w:val="32"/>
        </w:rPr>
        <w:t>组全体人员的积极性和创造性。</w:t>
      </w:r>
    </w:p>
    <w:p w14:paraId="7354E451" w14:textId="77777777" w:rsidR="00361110" w:rsidRPr="000500E5" w:rsidRDefault="00361110" w:rsidP="00361110">
      <w:pPr>
        <w:pStyle w:val="a7"/>
        <w:ind w:firstLine="560"/>
        <w:rPr>
          <w:rFonts w:ascii="仿宋" w:eastAsia="仿宋" w:hAnsi="仿宋"/>
          <w:sz w:val="28"/>
          <w:szCs w:val="32"/>
        </w:rPr>
      </w:pPr>
      <w:r w:rsidRPr="000500E5">
        <w:rPr>
          <w:rFonts w:ascii="仿宋" w:eastAsia="仿宋" w:hAnsi="仿宋" w:hint="eastAsia"/>
          <w:sz w:val="28"/>
          <w:szCs w:val="32"/>
        </w:rPr>
        <w:t>编制组根据我国</w:t>
      </w:r>
      <w:bookmarkStart w:id="3" w:name="_Hlk98490208"/>
      <w:r>
        <w:rPr>
          <w:rFonts w:ascii="仿宋" w:eastAsia="仿宋" w:hAnsi="仿宋" w:hint="eastAsia"/>
          <w:sz w:val="28"/>
          <w:szCs w:val="32"/>
        </w:rPr>
        <w:t>取用水计量</w:t>
      </w:r>
      <w:r w:rsidRPr="000500E5">
        <w:rPr>
          <w:rFonts w:ascii="仿宋" w:eastAsia="仿宋" w:hAnsi="仿宋" w:hint="eastAsia"/>
          <w:sz w:val="28"/>
          <w:szCs w:val="32"/>
        </w:rPr>
        <w:t>监测</w:t>
      </w:r>
      <w:bookmarkEnd w:id="3"/>
      <w:r w:rsidRPr="000500E5">
        <w:rPr>
          <w:rFonts w:ascii="仿宋" w:eastAsia="仿宋" w:hAnsi="仿宋" w:hint="eastAsia"/>
          <w:sz w:val="28"/>
          <w:szCs w:val="32"/>
        </w:rPr>
        <w:t>管理工作现状</w:t>
      </w:r>
      <w:r>
        <w:rPr>
          <w:rFonts w:ascii="仿宋" w:eastAsia="仿宋" w:hAnsi="仿宋" w:hint="eastAsia"/>
          <w:sz w:val="28"/>
          <w:szCs w:val="32"/>
        </w:rPr>
        <w:t>、政策要求</w:t>
      </w:r>
      <w:r w:rsidRPr="000500E5">
        <w:rPr>
          <w:rFonts w:ascii="仿宋" w:eastAsia="仿宋" w:hAnsi="仿宋" w:hint="eastAsia"/>
          <w:sz w:val="28"/>
          <w:szCs w:val="32"/>
        </w:rPr>
        <w:t>及取</w:t>
      </w:r>
      <w:r>
        <w:rPr>
          <w:rFonts w:ascii="仿宋" w:eastAsia="仿宋" w:hAnsi="仿宋" w:hint="eastAsia"/>
          <w:sz w:val="28"/>
          <w:szCs w:val="32"/>
        </w:rPr>
        <w:t>用</w:t>
      </w:r>
      <w:r w:rsidRPr="000500E5">
        <w:rPr>
          <w:rFonts w:ascii="仿宋" w:eastAsia="仿宋" w:hAnsi="仿宋" w:hint="eastAsia"/>
          <w:sz w:val="28"/>
          <w:szCs w:val="32"/>
        </w:rPr>
        <w:t>水</w:t>
      </w:r>
      <w:r>
        <w:rPr>
          <w:rFonts w:ascii="仿宋" w:eastAsia="仿宋" w:hAnsi="仿宋" w:hint="eastAsia"/>
          <w:sz w:val="28"/>
          <w:szCs w:val="32"/>
        </w:rPr>
        <w:t>计量</w:t>
      </w:r>
      <w:r w:rsidRPr="000500E5">
        <w:rPr>
          <w:rFonts w:ascii="仿宋" w:eastAsia="仿宋" w:hAnsi="仿宋" w:hint="eastAsia"/>
          <w:sz w:val="28"/>
          <w:szCs w:val="32"/>
        </w:rPr>
        <w:t>监测</w:t>
      </w:r>
      <w:r>
        <w:rPr>
          <w:rFonts w:ascii="仿宋" w:eastAsia="仿宋" w:hAnsi="仿宋" w:hint="eastAsia"/>
          <w:sz w:val="28"/>
          <w:szCs w:val="32"/>
        </w:rPr>
        <w:t>技术</w:t>
      </w:r>
      <w:r w:rsidRPr="000500E5">
        <w:rPr>
          <w:rFonts w:ascii="仿宋" w:eastAsia="仿宋" w:hAnsi="仿宋" w:hint="eastAsia"/>
          <w:sz w:val="28"/>
          <w:szCs w:val="32"/>
        </w:rPr>
        <w:t>措施</w:t>
      </w:r>
      <w:r>
        <w:rPr>
          <w:rFonts w:ascii="仿宋" w:eastAsia="仿宋" w:hAnsi="仿宋" w:hint="eastAsia"/>
          <w:sz w:val="28"/>
          <w:szCs w:val="32"/>
        </w:rPr>
        <w:t>、</w:t>
      </w:r>
      <w:r w:rsidRPr="000500E5">
        <w:rPr>
          <w:rFonts w:ascii="仿宋" w:eastAsia="仿宋" w:hAnsi="仿宋" w:hint="eastAsia"/>
          <w:sz w:val="28"/>
          <w:szCs w:val="32"/>
        </w:rPr>
        <w:t>方法</w:t>
      </w:r>
      <w:r>
        <w:rPr>
          <w:rFonts w:ascii="仿宋" w:eastAsia="仿宋" w:hAnsi="仿宋" w:hint="eastAsia"/>
          <w:sz w:val="28"/>
          <w:szCs w:val="32"/>
        </w:rPr>
        <w:t>，结合相关技术标准的综合</w:t>
      </w:r>
      <w:r w:rsidRPr="000500E5">
        <w:rPr>
          <w:rFonts w:ascii="仿宋" w:eastAsia="仿宋" w:hAnsi="仿宋" w:hint="eastAsia"/>
          <w:sz w:val="28"/>
          <w:szCs w:val="32"/>
        </w:rPr>
        <w:t>分析，并请教、咨询相关领域专家，编制了工作大纲，为</w:t>
      </w:r>
      <w:r>
        <w:rPr>
          <w:rFonts w:ascii="仿宋" w:eastAsia="仿宋" w:hAnsi="仿宋" w:hint="eastAsia"/>
          <w:sz w:val="28"/>
          <w:szCs w:val="32"/>
        </w:rPr>
        <w:t>标准</w:t>
      </w:r>
      <w:r w:rsidRPr="000500E5">
        <w:rPr>
          <w:rFonts w:ascii="仿宋" w:eastAsia="仿宋" w:hAnsi="仿宋" w:hint="eastAsia"/>
          <w:sz w:val="28"/>
          <w:szCs w:val="32"/>
        </w:rPr>
        <w:t>编制工作的顺利开展奠定了基础。</w:t>
      </w:r>
    </w:p>
    <w:p w14:paraId="0DD1FBEC" w14:textId="411F1650" w:rsidR="000500E5" w:rsidRPr="000500E5" w:rsidRDefault="00361110" w:rsidP="00E13E7E">
      <w:pPr>
        <w:pStyle w:val="a7"/>
        <w:ind w:firstLine="560"/>
        <w:rPr>
          <w:rFonts w:ascii="仿宋" w:eastAsia="仿宋" w:hAnsi="仿宋"/>
          <w:sz w:val="28"/>
          <w:szCs w:val="32"/>
        </w:rPr>
      </w:pPr>
      <w:bookmarkStart w:id="4" w:name="_Hlk98490874"/>
      <w:r>
        <w:rPr>
          <w:rFonts w:ascii="仿宋" w:eastAsia="仿宋" w:hAnsi="仿宋" w:hint="eastAsia"/>
          <w:sz w:val="28"/>
          <w:szCs w:val="32"/>
        </w:rPr>
        <w:t>在编制过程中，</w:t>
      </w:r>
      <w:r w:rsidR="000500E5" w:rsidRPr="000500E5">
        <w:rPr>
          <w:rFonts w:ascii="仿宋" w:eastAsia="仿宋" w:hAnsi="仿宋" w:hint="eastAsia"/>
          <w:sz w:val="28"/>
          <w:szCs w:val="32"/>
        </w:rPr>
        <w:t>多次向水利部水资源</w:t>
      </w:r>
      <w:r w:rsidR="007513FB">
        <w:rPr>
          <w:rFonts w:ascii="仿宋" w:eastAsia="仿宋" w:hAnsi="仿宋" w:hint="eastAsia"/>
          <w:sz w:val="28"/>
          <w:szCs w:val="32"/>
        </w:rPr>
        <w:t>管理</w:t>
      </w:r>
      <w:r w:rsidR="000500E5" w:rsidRPr="000500E5">
        <w:rPr>
          <w:rFonts w:ascii="仿宋" w:eastAsia="仿宋" w:hAnsi="仿宋" w:hint="eastAsia"/>
          <w:sz w:val="28"/>
          <w:szCs w:val="32"/>
        </w:rPr>
        <w:t>司、</w:t>
      </w:r>
      <w:r w:rsidR="007513FB" w:rsidRPr="000500E5">
        <w:rPr>
          <w:rFonts w:ascii="仿宋" w:eastAsia="仿宋" w:hAnsi="仿宋" w:hint="eastAsia"/>
          <w:sz w:val="28"/>
          <w:szCs w:val="32"/>
        </w:rPr>
        <w:t>水利部</w:t>
      </w:r>
      <w:r w:rsidR="000500E5" w:rsidRPr="000500E5">
        <w:rPr>
          <w:rFonts w:ascii="仿宋" w:eastAsia="仿宋" w:hAnsi="仿宋" w:hint="eastAsia"/>
          <w:sz w:val="28"/>
          <w:szCs w:val="32"/>
        </w:rPr>
        <w:t>水资源管理中心</w:t>
      </w:r>
      <w:r w:rsidR="007513FB">
        <w:rPr>
          <w:rFonts w:ascii="仿宋" w:eastAsia="仿宋" w:hAnsi="仿宋" w:hint="eastAsia"/>
          <w:sz w:val="28"/>
          <w:szCs w:val="32"/>
        </w:rPr>
        <w:t>汇报工作，征求意见。同时，</w:t>
      </w:r>
      <w:r w:rsidR="000500E5" w:rsidRPr="000500E5">
        <w:rPr>
          <w:rFonts w:ascii="仿宋" w:eastAsia="仿宋" w:hAnsi="仿宋" w:hint="eastAsia"/>
          <w:sz w:val="28"/>
          <w:szCs w:val="32"/>
        </w:rPr>
        <w:t>在水资源管理方面做的好的省（区、市）学习，不断吸取经验，更新思路，调整</w:t>
      </w:r>
      <w:r>
        <w:rPr>
          <w:rFonts w:ascii="仿宋" w:eastAsia="仿宋" w:hAnsi="仿宋" w:hint="eastAsia"/>
          <w:sz w:val="28"/>
          <w:szCs w:val="32"/>
        </w:rPr>
        <w:t>规范</w:t>
      </w:r>
      <w:r w:rsidRPr="000500E5">
        <w:rPr>
          <w:rFonts w:ascii="仿宋" w:eastAsia="仿宋" w:hAnsi="仿宋" w:hint="eastAsia"/>
          <w:sz w:val="28"/>
          <w:szCs w:val="32"/>
        </w:rPr>
        <w:t>结构和</w:t>
      </w:r>
      <w:r w:rsidR="000500E5" w:rsidRPr="000500E5">
        <w:rPr>
          <w:rFonts w:ascii="仿宋" w:eastAsia="仿宋" w:hAnsi="仿宋" w:hint="eastAsia"/>
          <w:sz w:val="28"/>
          <w:szCs w:val="32"/>
        </w:rPr>
        <w:t>具体</w:t>
      </w:r>
      <w:r w:rsidRPr="000500E5">
        <w:rPr>
          <w:rFonts w:ascii="仿宋" w:eastAsia="仿宋" w:hAnsi="仿宋" w:hint="eastAsia"/>
          <w:sz w:val="28"/>
          <w:szCs w:val="32"/>
        </w:rPr>
        <w:t>编制</w:t>
      </w:r>
      <w:r w:rsidR="000500E5" w:rsidRPr="000500E5">
        <w:rPr>
          <w:rFonts w:ascii="仿宋" w:eastAsia="仿宋" w:hAnsi="仿宋" w:hint="eastAsia"/>
          <w:sz w:val="28"/>
          <w:szCs w:val="32"/>
        </w:rPr>
        <w:t>内容。</w:t>
      </w:r>
    </w:p>
    <w:bookmarkEnd w:id="4"/>
    <w:p w14:paraId="7BD5CC7C" w14:textId="1638AFC8" w:rsidR="00D04A8F" w:rsidRDefault="000500E5" w:rsidP="00D04A8F">
      <w:pPr>
        <w:pStyle w:val="a7"/>
        <w:ind w:firstLine="560"/>
        <w:rPr>
          <w:rFonts w:ascii="仿宋" w:eastAsia="仿宋" w:hAnsi="仿宋" w:hint="eastAsia"/>
          <w:sz w:val="28"/>
          <w:szCs w:val="32"/>
        </w:rPr>
      </w:pPr>
      <w:r w:rsidRPr="000500E5">
        <w:rPr>
          <w:rFonts w:ascii="仿宋" w:eastAsia="仿宋" w:hAnsi="仿宋" w:hint="eastAsia"/>
          <w:sz w:val="28"/>
          <w:szCs w:val="32"/>
        </w:rPr>
        <w:t>通过大量调查，整理、汇总、分析取用水计量监测系统、器具的技术细节，并结合专家建议，</w:t>
      </w:r>
      <w:r w:rsidR="00D041E1">
        <w:rPr>
          <w:rFonts w:ascii="仿宋" w:eastAsia="仿宋" w:hAnsi="仿宋" w:hint="eastAsia"/>
          <w:sz w:val="28"/>
          <w:szCs w:val="32"/>
        </w:rPr>
        <w:t>目前</w:t>
      </w:r>
      <w:r w:rsidRPr="000500E5">
        <w:rPr>
          <w:rFonts w:ascii="仿宋" w:eastAsia="仿宋" w:hAnsi="仿宋" w:hint="eastAsia"/>
          <w:sz w:val="28"/>
          <w:szCs w:val="32"/>
        </w:rPr>
        <w:t>完成了《取用水计量监测和传输设施运行维护规范》</w:t>
      </w:r>
      <w:r w:rsidR="00D041E1">
        <w:rPr>
          <w:rFonts w:ascii="仿宋" w:eastAsia="仿宋" w:hAnsi="仿宋" w:hint="eastAsia"/>
          <w:sz w:val="28"/>
          <w:szCs w:val="32"/>
        </w:rPr>
        <w:t>初</w:t>
      </w:r>
      <w:r w:rsidRPr="000500E5">
        <w:rPr>
          <w:rFonts w:ascii="仿宋" w:eastAsia="仿宋" w:hAnsi="仿宋" w:hint="eastAsia"/>
          <w:sz w:val="28"/>
          <w:szCs w:val="32"/>
        </w:rPr>
        <w:t>稿。</w:t>
      </w:r>
      <w:r w:rsidR="00D04A8F">
        <w:rPr>
          <w:rFonts w:ascii="仿宋" w:eastAsia="仿宋" w:hAnsi="仿宋" w:hint="eastAsia"/>
          <w:sz w:val="28"/>
          <w:szCs w:val="32"/>
        </w:rPr>
        <w:t>并于</w:t>
      </w:r>
      <w:r w:rsidR="00D04A8F">
        <w:rPr>
          <w:rFonts w:ascii="仿宋" w:eastAsia="仿宋" w:hAnsi="仿宋" w:hint="eastAsia"/>
          <w:sz w:val="28"/>
          <w:szCs w:val="32"/>
        </w:rPr>
        <w:t>2</w:t>
      </w:r>
      <w:r w:rsidR="00D04A8F">
        <w:rPr>
          <w:rFonts w:ascii="仿宋" w:eastAsia="仿宋" w:hAnsi="仿宋"/>
          <w:sz w:val="28"/>
          <w:szCs w:val="32"/>
        </w:rPr>
        <w:t>022</w:t>
      </w:r>
      <w:r w:rsidR="00D04A8F">
        <w:rPr>
          <w:rFonts w:ascii="仿宋" w:eastAsia="仿宋" w:hAnsi="仿宋" w:hint="eastAsia"/>
          <w:sz w:val="28"/>
          <w:szCs w:val="32"/>
        </w:rPr>
        <w:t>年1月，向</w:t>
      </w:r>
      <w:r w:rsidR="002430E0" w:rsidRPr="002430E0">
        <w:rPr>
          <w:rFonts w:ascii="仿宋" w:eastAsia="仿宋" w:hAnsi="仿宋" w:hint="eastAsia"/>
          <w:sz w:val="28"/>
          <w:szCs w:val="32"/>
        </w:rPr>
        <w:t>全国能源资源计量技术委员会水资源计量分技术委员会</w:t>
      </w:r>
      <w:r w:rsidR="00D04A8F">
        <w:rPr>
          <w:rFonts w:ascii="仿宋" w:eastAsia="仿宋" w:hAnsi="仿宋" w:hint="eastAsia"/>
          <w:sz w:val="28"/>
          <w:szCs w:val="32"/>
        </w:rPr>
        <w:t>的1</w:t>
      </w:r>
      <w:r w:rsidR="00D04A8F">
        <w:rPr>
          <w:rFonts w:ascii="仿宋" w:eastAsia="仿宋" w:hAnsi="仿宋"/>
          <w:sz w:val="28"/>
          <w:szCs w:val="32"/>
        </w:rPr>
        <w:t>0</w:t>
      </w:r>
      <w:r w:rsidR="00D04A8F">
        <w:rPr>
          <w:rFonts w:ascii="仿宋" w:eastAsia="仿宋" w:hAnsi="仿宋" w:hint="eastAsia"/>
          <w:sz w:val="28"/>
          <w:szCs w:val="32"/>
        </w:rPr>
        <w:t>位专家征求</w:t>
      </w:r>
      <w:r w:rsidR="00D04A8F">
        <w:rPr>
          <w:rFonts w:ascii="仿宋" w:eastAsia="仿宋" w:hAnsi="仿宋" w:hint="eastAsia"/>
          <w:sz w:val="28"/>
          <w:szCs w:val="32"/>
        </w:rPr>
        <w:t>了</w:t>
      </w:r>
      <w:r w:rsidR="00D04A8F">
        <w:rPr>
          <w:rFonts w:ascii="仿宋" w:eastAsia="仿宋" w:hAnsi="仿宋" w:hint="eastAsia"/>
          <w:sz w:val="28"/>
          <w:szCs w:val="32"/>
        </w:rPr>
        <w:t>意见。</w:t>
      </w:r>
    </w:p>
    <w:p w14:paraId="14FAD0F7" w14:textId="5412BA77" w:rsidR="005C0956" w:rsidRPr="00D04A8F" w:rsidRDefault="005C0956" w:rsidP="00E13E7E">
      <w:pPr>
        <w:pStyle w:val="a7"/>
        <w:ind w:firstLine="560"/>
        <w:rPr>
          <w:rFonts w:ascii="仿宋" w:eastAsia="仿宋" w:hAnsi="仿宋"/>
          <w:sz w:val="28"/>
          <w:szCs w:val="32"/>
        </w:rPr>
      </w:pPr>
    </w:p>
    <w:p w14:paraId="668B9C5F" w14:textId="6B6916BC" w:rsidR="005C0956" w:rsidRPr="007513FB" w:rsidRDefault="005C0956" w:rsidP="005C0956">
      <w:pPr>
        <w:pStyle w:val="a7"/>
        <w:numPr>
          <w:ilvl w:val="0"/>
          <w:numId w:val="1"/>
        </w:numPr>
        <w:ind w:firstLineChars="0"/>
        <w:jc w:val="left"/>
        <w:rPr>
          <w:rFonts w:ascii="仿宋" w:eastAsia="仿宋" w:hAnsi="仿宋"/>
          <w:b/>
          <w:bCs/>
          <w:sz w:val="28"/>
          <w:szCs w:val="32"/>
        </w:rPr>
      </w:pPr>
      <w:r w:rsidRPr="007513FB">
        <w:rPr>
          <w:rFonts w:ascii="仿宋" w:eastAsia="仿宋" w:hAnsi="仿宋" w:hint="eastAsia"/>
          <w:b/>
          <w:bCs/>
          <w:sz w:val="28"/>
          <w:szCs w:val="32"/>
        </w:rPr>
        <w:t>主要技术内容及指标</w:t>
      </w:r>
      <w:r w:rsidR="00E8684D" w:rsidRPr="007513FB">
        <w:rPr>
          <w:rFonts w:ascii="仿宋" w:eastAsia="仿宋" w:hAnsi="仿宋" w:hint="eastAsia"/>
          <w:b/>
          <w:bCs/>
          <w:sz w:val="28"/>
          <w:szCs w:val="32"/>
        </w:rPr>
        <w:t>的</w:t>
      </w:r>
      <w:r w:rsidRPr="007513FB">
        <w:rPr>
          <w:rFonts w:ascii="仿宋" w:eastAsia="仿宋" w:hAnsi="仿宋" w:hint="eastAsia"/>
          <w:b/>
          <w:bCs/>
          <w:sz w:val="28"/>
          <w:szCs w:val="32"/>
        </w:rPr>
        <w:t>说明</w:t>
      </w:r>
    </w:p>
    <w:p w14:paraId="1EE1E880" w14:textId="2812EC82" w:rsidR="00D041E1" w:rsidRPr="00D041E1" w:rsidRDefault="00CF24EA" w:rsidP="00CF24EA">
      <w:pPr>
        <w:pStyle w:val="a7"/>
        <w:ind w:firstLine="560"/>
        <w:rPr>
          <w:rFonts w:ascii="仿宋" w:eastAsia="仿宋" w:hAnsi="仿宋"/>
          <w:sz w:val="28"/>
          <w:szCs w:val="32"/>
        </w:rPr>
      </w:pPr>
      <w:r w:rsidRPr="00CF24EA">
        <w:rPr>
          <w:rFonts w:ascii="仿宋" w:eastAsia="仿宋" w:hAnsi="仿宋" w:hint="eastAsia"/>
          <w:sz w:val="28"/>
          <w:szCs w:val="32"/>
        </w:rPr>
        <w:t>本文件规定了取用水单位监测计量工作应满足的要求，</w:t>
      </w:r>
      <w:proofErr w:type="gramStart"/>
      <w:r w:rsidRPr="00CF24EA">
        <w:rPr>
          <w:rFonts w:ascii="仿宋" w:eastAsia="仿宋" w:hAnsi="仿宋" w:hint="eastAsia"/>
          <w:sz w:val="28"/>
          <w:szCs w:val="32"/>
        </w:rPr>
        <w:t>以及对取</w:t>
      </w:r>
      <w:r w:rsidRPr="00CF24EA">
        <w:rPr>
          <w:rFonts w:ascii="仿宋" w:eastAsia="仿宋" w:hAnsi="仿宋" w:hint="eastAsia"/>
          <w:sz w:val="28"/>
          <w:szCs w:val="32"/>
        </w:rPr>
        <w:lastRenderedPageBreak/>
        <w:t>用水</w:t>
      </w:r>
      <w:proofErr w:type="gramEnd"/>
      <w:r w:rsidRPr="00CF24EA">
        <w:rPr>
          <w:rFonts w:ascii="仿宋" w:eastAsia="仿宋" w:hAnsi="仿宋" w:hint="eastAsia"/>
          <w:sz w:val="28"/>
          <w:szCs w:val="32"/>
        </w:rPr>
        <w:t>单位进行监测计量审查的程序和方法。</w:t>
      </w:r>
    </w:p>
    <w:p w14:paraId="4D5300D1" w14:textId="4DEAC1F1" w:rsidR="00D041E1" w:rsidRPr="00D041E1" w:rsidRDefault="00FA77B2" w:rsidP="00D041E1">
      <w:pPr>
        <w:pStyle w:val="a7"/>
        <w:ind w:firstLine="560"/>
        <w:rPr>
          <w:rFonts w:ascii="仿宋" w:eastAsia="仿宋" w:hAnsi="仿宋"/>
          <w:sz w:val="28"/>
          <w:szCs w:val="32"/>
        </w:rPr>
      </w:pPr>
      <w:r w:rsidRPr="00D041E1">
        <w:rPr>
          <w:rFonts w:ascii="仿宋" w:eastAsia="仿宋" w:hAnsi="仿宋" w:hint="eastAsia"/>
          <w:sz w:val="28"/>
          <w:szCs w:val="32"/>
        </w:rPr>
        <w:t>第</w:t>
      </w:r>
      <w:r>
        <w:rPr>
          <w:rFonts w:ascii="仿宋" w:eastAsia="仿宋" w:hAnsi="仿宋"/>
          <w:sz w:val="28"/>
          <w:szCs w:val="32"/>
        </w:rPr>
        <w:t>1</w:t>
      </w:r>
      <w:proofErr w:type="gramStart"/>
      <w:r w:rsidRPr="00D041E1">
        <w:rPr>
          <w:rFonts w:ascii="仿宋" w:eastAsia="仿宋" w:hAnsi="仿宋"/>
          <w:sz w:val="28"/>
          <w:szCs w:val="32"/>
        </w:rPr>
        <w:t>章</w:t>
      </w:r>
      <w:r w:rsidR="00D041E1" w:rsidRPr="00D041E1">
        <w:rPr>
          <w:rFonts w:ascii="仿宋" w:eastAsia="仿宋" w:hAnsi="仿宋" w:hint="eastAsia"/>
          <w:sz w:val="28"/>
          <w:szCs w:val="32"/>
        </w:rPr>
        <w:t>范围</w:t>
      </w:r>
      <w:proofErr w:type="gramEnd"/>
      <w:r w:rsidRPr="00D041E1">
        <w:rPr>
          <w:rFonts w:ascii="仿宋" w:eastAsia="仿宋" w:hAnsi="仿宋" w:hint="eastAsia"/>
          <w:sz w:val="28"/>
          <w:szCs w:val="32"/>
        </w:rPr>
        <w:t>中</w:t>
      </w:r>
      <w:r>
        <w:rPr>
          <w:rFonts w:ascii="仿宋" w:eastAsia="仿宋" w:hAnsi="仿宋" w:hint="eastAsia"/>
          <w:sz w:val="28"/>
          <w:szCs w:val="32"/>
        </w:rPr>
        <w:t>，</w:t>
      </w:r>
      <w:r w:rsidR="00D041E1" w:rsidRPr="00D041E1">
        <w:rPr>
          <w:rFonts w:ascii="仿宋" w:eastAsia="仿宋" w:hAnsi="仿宋" w:hint="eastAsia"/>
          <w:sz w:val="28"/>
          <w:szCs w:val="32"/>
        </w:rPr>
        <w:t>主要界定了标准的使用范围。</w:t>
      </w:r>
    </w:p>
    <w:p w14:paraId="04531DC2" w14:textId="0DCAD751" w:rsidR="00D041E1" w:rsidRPr="00D041E1" w:rsidRDefault="00FA77B2" w:rsidP="00D041E1">
      <w:pPr>
        <w:pStyle w:val="a7"/>
        <w:ind w:firstLine="560"/>
        <w:rPr>
          <w:rFonts w:ascii="仿宋" w:eastAsia="仿宋" w:hAnsi="仿宋"/>
          <w:sz w:val="28"/>
          <w:szCs w:val="32"/>
        </w:rPr>
      </w:pPr>
      <w:r w:rsidRPr="00D041E1">
        <w:rPr>
          <w:rFonts w:ascii="仿宋" w:eastAsia="仿宋" w:hAnsi="仿宋" w:hint="eastAsia"/>
          <w:sz w:val="28"/>
          <w:szCs w:val="32"/>
        </w:rPr>
        <w:t>第</w:t>
      </w:r>
      <w:r>
        <w:rPr>
          <w:rFonts w:ascii="仿宋" w:eastAsia="仿宋" w:hAnsi="仿宋"/>
          <w:sz w:val="28"/>
          <w:szCs w:val="32"/>
        </w:rPr>
        <w:t>2</w:t>
      </w:r>
      <w:r w:rsidRPr="00D041E1">
        <w:rPr>
          <w:rFonts w:ascii="仿宋" w:eastAsia="仿宋" w:hAnsi="仿宋"/>
          <w:sz w:val="28"/>
          <w:szCs w:val="32"/>
        </w:rPr>
        <w:t>章</w:t>
      </w:r>
      <w:r w:rsidR="00D041E1" w:rsidRPr="00D041E1">
        <w:rPr>
          <w:rFonts w:ascii="仿宋" w:eastAsia="仿宋" w:hAnsi="仿宋" w:hint="eastAsia"/>
          <w:sz w:val="28"/>
          <w:szCs w:val="32"/>
        </w:rPr>
        <w:t>规范性引用</w:t>
      </w:r>
      <w:r>
        <w:rPr>
          <w:rFonts w:ascii="仿宋" w:eastAsia="仿宋" w:hAnsi="仿宋" w:hint="eastAsia"/>
          <w:sz w:val="28"/>
          <w:szCs w:val="32"/>
        </w:rPr>
        <w:t>文件</w:t>
      </w:r>
      <w:r w:rsidRPr="00D041E1">
        <w:rPr>
          <w:rFonts w:ascii="仿宋" w:eastAsia="仿宋" w:hAnsi="仿宋" w:hint="eastAsia"/>
          <w:sz w:val="28"/>
          <w:szCs w:val="32"/>
        </w:rPr>
        <w:t>中</w:t>
      </w:r>
      <w:r>
        <w:rPr>
          <w:rFonts w:ascii="仿宋" w:eastAsia="仿宋" w:hAnsi="仿宋" w:hint="eastAsia"/>
          <w:sz w:val="28"/>
          <w:szCs w:val="32"/>
        </w:rPr>
        <w:t>，</w:t>
      </w:r>
      <w:r w:rsidR="00D041E1" w:rsidRPr="00D041E1">
        <w:rPr>
          <w:rFonts w:ascii="仿宋" w:eastAsia="仿宋" w:hAnsi="仿宋" w:hint="eastAsia"/>
          <w:sz w:val="28"/>
          <w:szCs w:val="32"/>
        </w:rPr>
        <w:t>列出了本标准引用的国家标准、行业标准等标准名称，主要引用</w:t>
      </w:r>
      <w:r w:rsidR="00BE3C54">
        <w:rPr>
          <w:rFonts w:ascii="仿宋" w:eastAsia="仿宋" w:hAnsi="仿宋"/>
          <w:sz w:val="28"/>
          <w:szCs w:val="32"/>
        </w:rPr>
        <w:t>5</w:t>
      </w:r>
      <w:r w:rsidR="00D041E1" w:rsidRPr="00D041E1">
        <w:rPr>
          <w:rFonts w:ascii="仿宋" w:eastAsia="仿宋" w:hAnsi="仿宋"/>
          <w:sz w:val="28"/>
          <w:szCs w:val="32"/>
        </w:rPr>
        <w:t>个标准。</w:t>
      </w:r>
    </w:p>
    <w:p w14:paraId="03A94810" w14:textId="1D456BFD" w:rsidR="00D041E1" w:rsidRPr="00D041E1" w:rsidRDefault="00FA77B2" w:rsidP="00D041E1">
      <w:pPr>
        <w:pStyle w:val="a7"/>
        <w:ind w:firstLine="560"/>
        <w:rPr>
          <w:rFonts w:ascii="仿宋" w:eastAsia="仿宋" w:hAnsi="仿宋"/>
          <w:sz w:val="28"/>
          <w:szCs w:val="32"/>
        </w:rPr>
      </w:pPr>
      <w:r w:rsidRPr="00D041E1">
        <w:rPr>
          <w:rFonts w:ascii="仿宋" w:eastAsia="仿宋" w:hAnsi="仿宋" w:hint="eastAsia"/>
          <w:sz w:val="28"/>
          <w:szCs w:val="32"/>
        </w:rPr>
        <w:t>第</w:t>
      </w:r>
      <w:r>
        <w:rPr>
          <w:rFonts w:ascii="仿宋" w:eastAsia="仿宋" w:hAnsi="仿宋"/>
          <w:sz w:val="28"/>
          <w:szCs w:val="32"/>
        </w:rPr>
        <w:t>3</w:t>
      </w:r>
      <w:r w:rsidRPr="00D041E1">
        <w:rPr>
          <w:rFonts w:ascii="仿宋" w:eastAsia="仿宋" w:hAnsi="仿宋"/>
          <w:sz w:val="28"/>
          <w:szCs w:val="32"/>
        </w:rPr>
        <w:t>章</w:t>
      </w:r>
      <w:r w:rsidR="00D041E1" w:rsidRPr="00D041E1">
        <w:rPr>
          <w:rFonts w:ascii="仿宋" w:eastAsia="仿宋" w:hAnsi="仿宋" w:hint="eastAsia"/>
          <w:sz w:val="28"/>
          <w:szCs w:val="32"/>
        </w:rPr>
        <w:t>术语和定义中，解释了本标准定义的</w:t>
      </w:r>
      <w:r w:rsidR="00CF24EA">
        <w:rPr>
          <w:rFonts w:ascii="仿宋" w:eastAsia="仿宋" w:hAnsi="仿宋"/>
          <w:sz w:val="28"/>
          <w:szCs w:val="32"/>
        </w:rPr>
        <w:t>4</w:t>
      </w:r>
      <w:r w:rsidR="00D041E1" w:rsidRPr="00D041E1">
        <w:rPr>
          <w:rFonts w:ascii="仿宋" w:eastAsia="仿宋" w:hAnsi="仿宋"/>
          <w:sz w:val="28"/>
          <w:szCs w:val="32"/>
        </w:rPr>
        <w:t>个</w:t>
      </w:r>
      <w:r w:rsidR="002514FB">
        <w:rPr>
          <w:rFonts w:ascii="仿宋" w:eastAsia="仿宋" w:hAnsi="仿宋" w:hint="eastAsia"/>
          <w:sz w:val="28"/>
          <w:szCs w:val="32"/>
        </w:rPr>
        <w:t>定义</w:t>
      </w:r>
      <w:r w:rsidR="00D041E1" w:rsidRPr="00D041E1">
        <w:rPr>
          <w:rFonts w:ascii="仿宋" w:eastAsia="仿宋" w:hAnsi="仿宋"/>
          <w:sz w:val="28"/>
          <w:szCs w:val="32"/>
        </w:rPr>
        <w:t>。</w:t>
      </w:r>
    </w:p>
    <w:p w14:paraId="46A529D5" w14:textId="16F09E5E" w:rsidR="00D041E1" w:rsidRPr="00D041E1" w:rsidRDefault="00FA77B2" w:rsidP="00D041E1">
      <w:pPr>
        <w:pStyle w:val="a7"/>
        <w:ind w:firstLine="560"/>
        <w:rPr>
          <w:rFonts w:ascii="仿宋" w:eastAsia="仿宋" w:hAnsi="仿宋"/>
          <w:sz w:val="28"/>
          <w:szCs w:val="32"/>
        </w:rPr>
      </w:pPr>
      <w:r w:rsidRPr="00D041E1">
        <w:rPr>
          <w:rFonts w:ascii="仿宋" w:eastAsia="仿宋" w:hAnsi="仿宋" w:hint="eastAsia"/>
          <w:sz w:val="28"/>
          <w:szCs w:val="32"/>
        </w:rPr>
        <w:t>第</w:t>
      </w:r>
      <w:r>
        <w:rPr>
          <w:rFonts w:ascii="仿宋" w:eastAsia="仿宋" w:hAnsi="仿宋"/>
          <w:sz w:val="28"/>
          <w:szCs w:val="32"/>
        </w:rPr>
        <w:t>4</w:t>
      </w:r>
      <w:r w:rsidRPr="00D041E1">
        <w:rPr>
          <w:rFonts w:ascii="仿宋" w:eastAsia="仿宋" w:hAnsi="仿宋"/>
          <w:sz w:val="28"/>
          <w:szCs w:val="32"/>
        </w:rPr>
        <w:t>章</w:t>
      </w:r>
      <w:r w:rsidR="00D041E1" w:rsidRPr="00D041E1">
        <w:rPr>
          <w:rFonts w:ascii="仿宋" w:eastAsia="仿宋" w:hAnsi="仿宋" w:hint="eastAsia"/>
          <w:sz w:val="28"/>
          <w:szCs w:val="32"/>
        </w:rPr>
        <w:t>总则</w:t>
      </w:r>
      <w:r>
        <w:rPr>
          <w:rFonts w:ascii="仿宋" w:eastAsia="仿宋" w:hAnsi="仿宋" w:hint="eastAsia"/>
          <w:sz w:val="28"/>
          <w:szCs w:val="32"/>
        </w:rPr>
        <w:t>中，</w:t>
      </w:r>
      <w:r w:rsidR="00D041E1" w:rsidRPr="00D041E1">
        <w:rPr>
          <w:rFonts w:ascii="仿宋" w:eastAsia="仿宋" w:hAnsi="仿宋" w:hint="eastAsia"/>
          <w:sz w:val="28"/>
          <w:szCs w:val="32"/>
        </w:rPr>
        <w:t>明确了</w:t>
      </w:r>
      <w:r w:rsidR="00E63D73" w:rsidRPr="00E63D73">
        <w:rPr>
          <w:rFonts w:ascii="仿宋" w:eastAsia="仿宋" w:hAnsi="仿宋" w:hint="eastAsia"/>
          <w:sz w:val="28"/>
          <w:szCs w:val="32"/>
        </w:rPr>
        <w:t>取用水单位监测计量方面的</w:t>
      </w:r>
      <w:r w:rsidR="00D041E1" w:rsidRPr="00D041E1">
        <w:rPr>
          <w:rFonts w:ascii="仿宋" w:eastAsia="仿宋" w:hAnsi="仿宋" w:hint="eastAsia"/>
          <w:sz w:val="28"/>
          <w:szCs w:val="32"/>
        </w:rPr>
        <w:t>基本要求</w:t>
      </w:r>
      <w:r w:rsidR="00984FF7">
        <w:rPr>
          <w:rFonts w:ascii="仿宋" w:eastAsia="仿宋" w:hAnsi="仿宋" w:hint="eastAsia"/>
          <w:sz w:val="28"/>
          <w:szCs w:val="32"/>
        </w:rPr>
        <w:t>、</w:t>
      </w:r>
      <w:r w:rsidR="002430E0">
        <w:rPr>
          <w:rFonts w:ascii="仿宋" w:eastAsia="仿宋" w:hAnsi="仿宋" w:hint="eastAsia"/>
          <w:sz w:val="28"/>
          <w:szCs w:val="32"/>
        </w:rPr>
        <w:t>实施</w:t>
      </w:r>
      <w:r w:rsidR="00E63D73">
        <w:rPr>
          <w:rFonts w:ascii="仿宋" w:eastAsia="仿宋" w:hAnsi="仿宋" w:hint="eastAsia"/>
          <w:sz w:val="28"/>
          <w:szCs w:val="32"/>
        </w:rPr>
        <w:t>审查</w:t>
      </w:r>
      <w:r w:rsidR="002430E0">
        <w:rPr>
          <w:rFonts w:ascii="仿宋" w:eastAsia="仿宋" w:hAnsi="仿宋" w:hint="eastAsia"/>
          <w:sz w:val="28"/>
          <w:szCs w:val="32"/>
        </w:rPr>
        <w:t>的</w:t>
      </w:r>
      <w:r w:rsidR="00984FF7" w:rsidRPr="00984FF7">
        <w:rPr>
          <w:rFonts w:ascii="仿宋" w:eastAsia="仿宋" w:hAnsi="仿宋"/>
          <w:sz w:val="28"/>
          <w:szCs w:val="32"/>
        </w:rPr>
        <w:t>部门</w:t>
      </w:r>
      <w:r w:rsidR="00984FF7">
        <w:rPr>
          <w:rFonts w:ascii="仿宋" w:eastAsia="仿宋" w:hAnsi="仿宋" w:hint="eastAsia"/>
          <w:sz w:val="28"/>
          <w:szCs w:val="32"/>
        </w:rPr>
        <w:t>和出现争议的处理方式</w:t>
      </w:r>
      <w:r w:rsidR="00D041E1" w:rsidRPr="00D041E1">
        <w:rPr>
          <w:rFonts w:ascii="仿宋" w:eastAsia="仿宋" w:hAnsi="仿宋" w:hint="eastAsia"/>
          <w:sz w:val="28"/>
          <w:szCs w:val="32"/>
        </w:rPr>
        <w:t>。</w:t>
      </w:r>
    </w:p>
    <w:p w14:paraId="121AF2CE" w14:textId="6F7B55F6" w:rsidR="00CF24EA" w:rsidRPr="00CF24EA" w:rsidRDefault="00CF24EA" w:rsidP="00CF24EA">
      <w:pPr>
        <w:pStyle w:val="a7"/>
        <w:ind w:firstLine="560"/>
        <w:rPr>
          <w:rFonts w:ascii="仿宋" w:eastAsia="仿宋" w:hAnsi="仿宋"/>
          <w:sz w:val="28"/>
          <w:szCs w:val="32"/>
        </w:rPr>
      </w:pPr>
      <w:r w:rsidRPr="00CF24EA">
        <w:rPr>
          <w:rFonts w:ascii="仿宋" w:eastAsia="仿宋" w:hAnsi="仿宋" w:hint="eastAsia"/>
          <w:sz w:val="28"/>
          <w:szCs w:val="32"/>
        </w:rPr>
        <w:t>本文件第</w:t>
      </w:r>
      <w:r w:rsidRPr="00CF24EA">
        <w:rPr>
          <w:rFonts w:ascii="仿宋" w:eastAsia="仿宋" w:hAnsi="仿宋"/>
          <w:sz w:val="28"/>
          <w:szCs w:val="32"/>
        </w:rPr>
        <w:t>5章至第9章规定了审查内容。包括取用水监测计量的管理体系、人员配备、计量设施（器具）配备及使用、计量数据管理、自查与整改等方面要求。</w:t>
      </w:r>
    </w:p>
    <w:p w14:paraId="67D67F6B" w14:textId="2EE17545" w:rsidR="004E592C" w:rsidRPr="004E592C" w:rsidRDefault="00CF24EA" w:rsidP="00CF24EA">
      <w:pPr>
        <w:pStyle w:val="a7"/>
        <w:ind w:firstLine="560"/>
        <w:rPr>
          <w:rFonts w:ascii="仿宋" w:eastAsia="仿宋" w:hAnsi="仿宋"/>
          <w:sz w:val="28"/>
          <w:szCs w:val="32"/>
        </w:rPr>
      </w:pPr>
      <w:r w:rsidRPr="00CF24EA">
        <w:rPr>
          <w:rFonts w:ascii="仿宋" w:eastAsia="仿宋" w:hAnsi="仿宋" w:hint="eastAsia"/>
          <w:sz w:val="28"/>
          <w:szCs w:val="32"/>
        </w:rPr>
        <w:t>本文件第</w:t>
      </w:r>
      <w:r w:rsidRPr="00CF24EA">
        <w:rPr>
          <w:rFonts w:ascii="仿宋" w:eastAsia="仿宋" w:hAnsi="仿宋"/>
          <w:sz w:val="28"/>
          <w:szCs w:val="32"/>
        </w:rPr>
        <w:t>10章规定了审查方法。审查是在取用水单位自查的基础上，采取资料审查与现场评审相结合的方式进行。本文件对资料审查、现场审查、审查结果报告和处理等都提出了明确规定。</w:t>
      </w:r>
    </w:p>
    <w:p w14:paraId="399A19A4" w14:textId="728F4B69" w:rsidR="004E592C" w:rsidRPr="00CF24EA" w:rsidRDefault="004E592C" w:rsidP="005C0956">
      <w:pPr>
        <w:pStyle w:val="a7"/>
        <w:numPr>
          <w:ilvl w:val="0"/>
          <w:numId w:val="1"/>
        </w:numPr>
        <w:ind w:firstLineChars="0"/>
        <w:jc w:val="left"/>
        <w:rPr>
          <w:rFonts w:ascii="仿宋" w:eastAsia="仿宋" w:hAnsi="仿宋"/>
          <w:b/>
          <w:bCs/>
          <w:sz w:val="28"/>
          <w:szCs w:val="32"/>
        </w:rPr>
      </w:pPr>
      <w:r w:rsidRPr="00CF24EA">
        <w:rPr>
          <w:rFonts w:ascii="仿宋" w:eastAsia="仿宋" w:hAnsi="仿宋" w:hint="eastAsia"/>
          <w:b/>
          <w:bCs/>
          <w:sz w:val="28"/>
          <w:szCs w:val="32"/>
        </w:rPr>
        <w:t>新旧国家计</w:t>
      </w:r>
      <w:proofErr w:type="gramStart"/>
      <w:r w:rsidRPr="00CF24EA">
        <w:rPr>
          <w:rFonts w:ascii="仿宋" w:eastAsia="仿宋" w:hAnsi="仿宋" w:hint="eastAsia"/>
          <w:b/>
          <w:bCs/>
          <w:sz w:val="28"/>
          <w:szCs w:val="32"/>
        </w:rPr>
        <w:t>量技术</w:t>
      </w:r>
      <w:proofErr w:type="gramEnd"/>
      <w:r w:rsidRPr="00CF24EA">
        <w:rPr>
          <w:rFonts w:ascii="仿宋" w:eastAsia="仿宋" w:hAnsi="仿宋" w:hint="eastAsia"/>
          <w:b/>
          <w:bCs/>
          <w:sz w:val="28"/>
          <w:szCs w:val="32"/>
        </w:rPr>
        <w:t>规范的修改内容及说明（适用于修订）</w:t>
      </w:r>
    </w:p>
    <w:p w14:paraId="7590B9B1" w14:textId="06D2112F" w:rsidR="005C0956" w:rsidRPr="005C0956" w:rsidRDefault="00F0416E" w:rsidP="00E8684D">
      <w:pPr>
        <w:pStyle w:val="a7"/>
        <w:ind w:firstLine="560"/>
        <w:jc w:val="left"/>
        <w:rPr>
          <w:rFonts w:ascii="仿宋" w:eastAsia="仿宋" w:hAnsi="仿宋"/>
          <w:sz w:val="28"/>
          <w:szCs w:val="32"/>
        </w:rPr>
      </w:pPr>
      <w:r>
        <w:rPr>
          <w:rFonts w:ascii="仿宋" w:eastAsia="仿宋" w:hAnsi="仿宋" w:hint="eastAsia"/>
          <w:sz w:val="28"/>
          <w:szCs w:val="32"/>
        </w:rPr>
        <w:t>无。</w:t>
      </w:r>
    </w:p>
    <w:p w14:paraId="07968F13" w14:textId="7F3C4DF1" w:rsidR="00E8684D" w:rsidRPr="00CF24EA" w:rsidRDefault="00E8684D" w:rsidP="005C0956">
      <w:pPr>
        <w:pStyle w:val="a7"/>
        <w:numPr>
          <w:ilvl w:val="0"/>
          <w:numId w:val="1"/>
        </w:numPr>
        <w:ind w:firstLineChars="0"/>
        <w:jc w:val="left"/>
        <w:rPr>
          <w:rFonts w:ascii="仿宋" w:eastAsia="仿宋" w:hAnsi="仿宋"/>
          <w:b/>
          <w:bCs/>
          <w:sz w:val="28"/>
          <w:szCs w:val="32"/>
        </w:rPr>
      </w:pPr>
      <w:r w:rsidRPr="00CF24EA">
        <w:rPr>
          <w:rFonts w:ascii="仿宋" w:eastAsia="仿宋" w:hAnsi="仿宋" w:hint="eastAsia"/>
          <w:b/>
          <w:bCs/>
          <w:sz w:val="28"/>
          <w:szCs w:val="32"/>
        </w:rPr>
        <w:t>与“国际建议”、“国际文件”、“国际标准”、国内标准等技术文件的关系</w:t>
      </w:r>
    </w:p>
    <w:p w14:paraId="35FB7DE1" w14:textId="009935A8" w:rsidR="00E8684D" w:rsidRDefault="000D3415" w:rsidP="00E8684D">
      <w:pPr>
        <w:pStyle w:val="a7"/>
        <w:ind w:firstLine="560"/>
        <w:jc w:val="left"/>
        <w:rPr>
          <w:rFonts w:ascii="仿宋" w:eastAsia="仿宋" w:hAnsi="仿宋"/>
          <w:sz w:val="28"/>
          <w:szCs w:val="32"/>
        </w:rPr>
      </w:pPr>
      <w:r w:rsidRPr="000D3415">
        <w:rPr>
          <w:rFonts w:ascii="仿宋" w:eastAsia="仿宋" w:hAnsi="仿宋" w:hint="eastAsia"/>
          <w:sz w:val="28"/>
          <w:szCs w:val="32"/>
        </w:rPr>
        <w:t>本标准</w:t>
      </w:r>
      <w:r w:rsidR="00A92B1D">
        <w:rPr>
          <w:rFonts w:ascii="仿宋" w:eastAsia="仿宋" w:hAnsi="仿宋" w:hint="eastAsia"/>
          <w:sz w:val="28"/>
          <w:szCs w:val="32"/>
        </w:rPr>
        <w:t>是现行水计量相关技术标准的有效补充，符合</w:t>
      </w:r>
      <w:r w:rsidR="00A92B1D" w:rsidRPr="00A92B1D">
        <w:rPr>
          <w:rFonts w:ascii="仿宋" w:eastAsia="仿宋" w:hAnsi="仿宋" w:hint="eastAsia"/>
          <w:sz w:val="28"/>
          <w:szCs w:val="32"/>
        </w:rPr>
        <w:t>《中华人民共和国计量法》、《中华人民共和国水法》、《取水许可和水资源费征收管理条例》（国务院令第</w:t>
      </w:r>
      <w:r w:rsidR="00A92B1D" w:rsidRPr="00A92B1D">
        <w:rPr>
          <w:rFonts w:ascii="仿宋" w:eastAsia="仿宋" w:hAnsi="仿宋"/>
          <w:sz w:val="28"/>
          <w:szCs w:val="32"/>
        </w:rPr>
        <w:t>460号）、《国家节水行动方案》等有关规定</w:t>
      </w:r>
      <w:r w:rsidR="00544BC3">
        <w:rPr>
          <w:rFonts w:ascii="仿宋" w:eastAsia="仿宋" w:hAnsi="仿宋" w:hint="eastAsia"/>
          <w:sz w:val="28"/>
          <w:szCs w:val="32"/>
        </w:rPr>
        <w:t>要求</w:t>
      </w:r>
      <w:r w:rsidRPr="000D3415">
        <w:rPr>
          <w:rFonts w:ascii="仿宋" w:eastAsia="仿宋" w:hAnsi="仿宋" w:hint="eastAsia"/>
          <w:sz w:val="28"/>
          <w:szCs w:val="32"/>
        </w:rPr>
        <w:t>。</w:t>
      </w:r>
    </w:p>
    <w:p w14:paraId="3C7C34F2" w14:textId="65A67CC6" w:rsidR="002D6FA6" w:rsidRPr="002D6FA6" w:rsidRDefault="002D6FA6" w:rsidP="002D6FA6">
      <w:pPr>
        <w:pStyle w:val="a7"/>
        <w:ind w:firstLine="560"/>
        <w:jc w:val="left"/>
        <w:rPr>
          <w:rFonts w:ascii="仿宋" w:eastAsia="仿宋" w:hAnsi="仿宋"/>
          <w:sz w:val="28"/>
          <w:szCs w:val="32"/>
        </w:rPr>
      </w:pPr>
      <w:r w:rsidRPr="002D6FA6">
        <w:rPr>
          <w:rFonts w:ascii="仿宋" w:eastAsia="仿宋" w:hAnsi="仿宋"/>
          <w:sz w:val="28"/>
          <w:szCs w:val="32"/>
        </w:rPr>
        <w:t>下列文件对本规范的应用是必不可少的</w:t>
      </w:r>
      <w:r w:rsidRPr="002D6FA6">
        <w:rPr>
          <w:rFonts w:ascii="仿宋" w:eastAsia="仿宋" w:hAnsi="仿宋" w:hint="eastAsia"/>
          <w:sz w:val="28"/>
          <w:szCs w:val="32"/>
        </w:rPr>
        <w:t>：</w:t>
      </w:r>
    </w:p>
    <w:p w14:paraId="229E98D9" w14:textId="5CDEB89F" w:rsidR="00BE3C54" w:rsidRPr="00BE3C54" w:rsidRDefault="00BE3C54" w:rsidP="00BE3C54">
      <w:pPr>
        <w:pStyle w:val="a7"/>
        <w:ind w:firstLine="560"/>
        <w:jc w:val="left"/>
        <w:rPr>
          <w:rFonts w:ascii="仿宋" w:eastAsia="仿宋" w:hAnsi="仿宋"/>
          <w:sz w:val="28"/>
          <w:szCs w:val="32"/>
        </w:rPr>
      </w:pPr>
      <w:bookmarkStart w:id="5" w:name="OLE_LINK3"/>
      <w:r w:rsidRPr="00BE3C54">
        <w:rPr>
          <w:rFonts w:ascii="仿宋" w:eastAsia="仿宋" w:hAnsi="仿宋"/>
          <w:sz w:val="28"/>
          <w:szCs w:val="32"/>
        </w:rPr>
        <w:lastRenderedPageBreak/>
        <w:t>GB/T 28714   取水计量技术导则</w:t>
      </w:r>
      <w:r>
        <w:rPr>
          <w:rFonts w:ascii="仿宋" w:eastAsia="仿宋" w:hAnsi="仿宋" w:hint="eastAsia"/>
          <w:sz w:val="28"/>
          <w:szCs w:val="32"/>
        </w:rPr>
        <w:t>；</w:t>
      </w:r>
    </w:p>
    <w:p w14:paraId="395A6F1C" w14:textId="675D99D4" w:rsidR="00BE3C54" w:rsidRPr="00BE3C54" w:rsidRDefault="00BE3C54" w:rsidP="00BE3C54">
      <w:pPr>
        <w:pStyle w:val="a7"/>
        <w:ind w:firstLine="560"/>
        <w:jc w:val="left"/>
        <w:rPr>
          <w:rFonts w:ascii="仿宋" w:eastAsia="仿宋" w:hAnsi="仿宋"/>
          <w:sz w:val="28"/>
          <w:szCs w:val="32"/>
        </w:rPr>
      </w:pPr>
      <w:r w:rsidRPr="00BE3C54">
        <w:rPr>
          <w:rFonts w:ascii="仿宋" w:eastAsia="仿宋" w:hAnsi="仿宋"/>
          <w:sz w:val="28"/>
          <w:szCs w:val="32"/>
        </w:rPr>
        <w:t>GB 24789  用水单位水计量器具配备和管理通则</w:t>
      </w:r>
      <w:r>
        <w:rPr>
          <w:rFonts w:ascii="仿宋" w:eastAsia="仿宋" w:hAnsi="仿宋" w:hint="eastAsia"/>
          <w:sz w:val="28"/>
          <w:szCs w:val="32"/>
        </w:rPr>
        <w:t>；</w:t>
      </w:r>
    </w:p>
    <w:p w14:paraId="5D655A70" w14:textId="0CE353B4" w:rsidR="00BE3C54" w:rsidRPr="00BE3C54" w:rsidRDefault="00BE3C54" w:rsidP="00BE3C54">
      <w:pPr>
        <w:pStyle w:val="a7"/>
        <w:ind w:firstLine="560"/>
        <w:jc w:val="left"/>
        <w:rPr>
          <w:rFonts w:ascii="仿宋" w:eastAsia="仿宋" w:hAnsi="仿宋"/>
          <w:sz w:val="28"/>
          <w:szCs w:val="32"/>
        </w:rPr>
      </w:pPr>
      <w:r w:rsidRPr="00BE3C54">
        <w:rPr>
          <w:rFonts w:ascii="仿宋" w:eastAsia="仿宋" w:hAnsi="仿宋"/>
          <w:sz w:val="28"/>
          <w:szCs w:val="32"/>
        </w:rPr>
        <w:t>GB/T 50095  水文基本术语和符号标准</w:t>
      </w:r>
      <w:r>
        <w:rPr>
          <w:rFonts w:ascii="仿宋" w:eastAsia="仿宋" w:hAnsi="仿宋" w:hint="eastAsia"/>
          <w:sz w:val="28"/>
          <w:szCs w:val="32"/>
        </w:rPr>
        <w:t>；</w:t>
      </w:r>
    </w:p>
    <w:p w14:paraId="144B6FA7" w14:textId="080ED345" w:rsidR="00BE3C54" w:rsidRPr="00BE3C54" w:rsidRDefault="00BE3C54" w:rsidP="00BE3C54">
      <w:pPr>
        <w:pStyle w:val="a7"/>
        <w:ind w:firstLine="560"/>
        <w:jc w:val="left"/>
        <w:rPr>
          <w:rFonts w:ascii="仿宋" w:eastAsia="仿宋" w:hAnsi="仿宋" w:hint="eastAsia"/>
          <w:sz w:val="28"/>
          <w:szCs w:val="32"/>
        </w:rPr>
      </w:pPr>
      <w:r w:rsidRPr="00BE3C54">
        <w:rPr>
          <w:rFonts w:ascii="仿宋" w:eastAsia="仿宋" w:hAnsi="仿宋" w:hint="eastAsia"/>
          <w:sz w:val="28"/>
          <w:szCs w:val="32"/>
        </w:rPr>
        <w:t>RB</w:t>
      </w:r>
      <w:r w:rsidRPr="00BE3C54">
        <w:rPr>
          <w:rFonts w:ascii="仿宋" w:eastAsia="仿宋" w:hAnsi="仿宋"/>
          <w:sz w:val="28"/>
          <w:szCs w:val="32"/>
        </w:rPr>
        <w:t>/</w:t>
      </w:r>
      <w:r w:rsidRPr="00BE3C54">
        <w:rPr>
          <w:rFonts w:ascii="仿宋" w:eastAsia="仿宋" w:hAnsi="仿宋" w:hint="eastAsia"/>
          <w:sz w:val="28"/>
          <w:szCs w:val="32"/>
        </w:rPr>
        <w:t>T</w:t>
      </w:r>
      <w:r w:rsidRPr="00BE3C54">
        <w:rPr>
          <w:rFonts w:ascii="仿宋" w:eastAsia="仿宋" w:hAnsi="仿宋"/>
          <w:sz w:val="28"/>
          <w:szCs w:val="32"/>
        </w:rPr>
        <w:t xml:space="preserve"> </w:t>
      </w:r>
      <w:r w:rsidRPr="00BE3C54">
        <w:rPr>
          <w:rFonts w:ascii="仿宋" w:eastAsia="仿宋" w:hAnsi="仿宋" w:hint="eastAsia"/>
          <w:sz w:val="28"/>
          <w:szCs w:val="32"/>
        </w:rPr>
        <w:t>214</w:t>
      </w:r>
      <w:r w:rsidRPr="00BE3C54">
        <w:rPr>
          <w:rFonts w:ascii="仿宋" w:eastAsia="仿宋" w:hAnsi="仿宋"/>
          <w:sz w:val="28"/>
          <w:szCs w:val="32"/>
        </w:rPr>
        <w:t xml:space="preserve"> </w:t>
      </w:r>
      <w:r w:rsidRPr="00BE3C54">
        <w:rPr>
          <w:rFonts w:ascii="仿宋" w:eastAsia="仿宋" w:hAnsi="仿宋" w:hint="eastAsia"/>
          <w:sz w:val="28"/>
          <w:szCs w:val="32"/>
        </w:rPr>
        <w:t>检验检测机构资质认定能力评价 检验检测机构通用要求</w:t>
      </w:r>
      <w:r>
        <w:rPr>
          <w:rFonts w:ascii="仿宋" w:eastAsia="仿宋" w:hAnsi="仿宋" w:hint="eastAsia"/>
          <w:sz w:val="28"/>
          <w:szCs w:val="32"/>
        </w:rPr>
        <w:t>；</w:t>
      </w:r>
    </w:p>
    <w:bookmarkEnd w:id="5"/>
    <w:p w14:paraId="05AC524B" w14:textId="12527D0E" w:rsidR="00BE3C54" w:rsidRPr="00BE3C54" w:rsidRDefault="00BE3C54" w:rsidP="00BE3C54">
      <w:pPr>
        <w:pStyle w:val="a7"/>
        <w:ind w:firstLine="560"/>
        <w:jc w:val="left"/>
        <w:rPr>
          <w:rFonts w:ascii="仿宋" w:eastAsia="仿宋" w:hAnsi="仿宋"/>
          <w:sz w:val="28"/>
          <w:szCs w:val="32"/>
        </w:rPr>
      </w:pPr>
      <w:r w:rsidRPr="00BE3C54">
        <w:rPr>
          <w:rFonts w:ascii="仿宋" w:eastAsia="仿宋" w:hAnsi="仿宋"/>
          <w:sz w:val="28"/>
          <w:szCs w:val="32"/>
        </w:rPr>
        <w:t xml:space="preserve">SL/T 426  </w:t>
      </w:r>
      <w:r w:rsidRPr="00BE3C54">
        <w:rPr>
          <w:rFonts w:ascii="仿宋" w:eastAsia="仿宋" w:hAnsi="仿宋" w:hint="eastAsia"/>
          <w:sz w:val="28"/>
          <w:szCs w:val="32"/>
        </w:rPr>
        <w:t>水量</w:t>
      </w:r>
      <w:r w:rsidRPr="00BE3C54">
        <w:rPr>
          <w:rFonts w:ascii="仿宋" w:eastAsia="仿宋" w:hAnsi="仿宋"/>
          <w:sz w:val="28"/>
          <w:szCs w:val="32"/>
        </w:rPr>
        <w:t>计量设备基本技术条件</w:t>
      </w:r>
      <w:r>
        <w:rPr>
          <w:rFonts w:ascii="仿宋" w:eastAsia="仿宋" w:hAnsi="仿宋" w:hint="eastAsia"/>
          <w:sz w:val="28"/>
          <w:szCs w:val="32"/>
        </w:rPr>
        <w:t>。</w:t>
      </w:r>
    </w:p>
    <w:p w14:paraId="473ADDD4" w14:textId="15F27E62" w:rsidR="002D6FA6" w:rsidRPr="002D6FA6" w:rsidRDefault="002D6FA6" w:rsidP="002D6FA6">
      <w:pPr>
        <w:pStyle w:val="a7"/>
        <w:ind w:firstLine="560"/>
        <w:jc w:val="left"/>
        <w:rPr>
          <w:rFonts w:ascii="仿宋" w:eastAsia="仿宋" w:hAnsi="仿宋"/>
          <w:sz w:val="28"/>
          <w:szCs w:val="32"/>
        </w:rPr>
      </w:pPr>
      <w:r>
        <w:rPr>
          <w:rFonts w:ascii="仿宋" w:eastAsia="仿宋" w:hAnsi="仿宋" w:hint="eastAsia"/>
          <w:sz w:val="28"/>
          <w:szCs w:val="32"/>
        </w:rPr>
        <w:t>本标准编制也</w:t>
      </w:r>
      <w:r w:rsidRPr="002D6FA6">
        <w:rPr>
          <w:rFonts w:ascii="仿宋" w:eastAsia="仿宋" w:hAnsi="仿宋" w:hint="eastAsia"/>
          <w:sz w:val="28"/>
          <w:szCs w:val="32"/>
        </w:rPr>
        <w:t>参考</w:t>
      </w:r>
      <w:r>
        <w:rPr>
          <w:rFonts w:ascii="仿宋" w:eastAsia="仿宋" w:hAnsi="仿宋" w:hint="eastAsia"/>
          <w:sz w:val="28"/>
          <w:szCs w:val="32"/>
        </w:rPr>
        <w:t>了以下</w:t>
      </w:r>
      <w:r w:rsidR="009A0401">
        <w:rPr>
          <w:rFonts w:ascii="仿宋" w:eastAsia="仿宋" w:hAnsi="仿宋" w:hint="eastAsia"/>
          <w:sz w:val="28"/>
          <w:szCs w:val="32"/>
        </w:rPr>
        <w:t>标准</w:t>
      </w:r>
      <w:r w:rsidRPr="002D6FA6">
        <w:rPr>
          <w:rFonts w:ascii="仿宋" w:eastAsia="仿宋" w:hAnsi="仿宋" w:hint="eastAsia"/>
          <w:sz w:val="28"/>
          <w:szCs w:val="32"/>
        </w:rPr>
        <w:t>：</w:t>
      </w:r>
    </w:p>
    <w:p w14:paraId="3166DDFD" w14:textId="231A2331" w:rsidR="00BE3C54" w:rsidRPr="00BE3C54" w:rsidRDefault="00BE3C54" w:rsidP="00BE3C54">
      <w:pPr>
        <w:pStyle w:val="a7"/>
        <w:ind w:firstLine="560"/>
        <w:jc w:val="left"/>
        <w:rPr>
          <w:rFonts w:ascii="仿宋" w:eastAsia="仿宋" w:hAnsi="仿宋" w:hint="eastAsia"/>
          <w:sz w:val="28"/>
          <w:szCs w:val="32"/>
        </w:rPr>
      </w:pPr>
      <w:r w:rsidRPr="00BE3C54">
        <w:rPr>
          <w:rFonts w:ascii="仿宋" w:eastAsia="仿宋" w:hAnsi="仿宋" w:hint="eastAsia"/>
          <w:sz w:val="28"/>
          <w:szCs w:val="32"/>
        </w:rPr>
        <w:t>JJF</w:t>
      </w:r>
      <w:r w:rsidRPr="00BE3C54">
        <w:rPr>
          <w:rFonts w:ascii="仿宋" w:eastAsia="仿宋" w:hAnsi="仿宋"/>
          <w:sz w:val="28"/>
          <w:szCs w:val="32"/>
        </w:rPr>
        <w:t xml:space="preserve"> </w:t>
      </w:r>
      <w:r w:rsidRPr="00BE3C54">
        <w:rPr>
          <w:rFonts w:ascii="仿宋" w:eastAsia="仿宋" w:hAnsi="仿宋" w:hint="eastAsia"/>
          <w:sz w:val="28"/>
          <w:szCs w:val="32"/>
        </w:rPr>
        <w:t>1356</w:t>
      </w:r>
      <w:r w:rsidRPr="00BE3C54">
        <w:rPr>
          <w:rFonts w:ascii="仿宋" w:eastAsia="仿宋" w:hAnsi="仿宋"/>
          <w:sz w:val="28"/>
          <w:szCs w:val="32"/>
        </w:rPr>
        <w:t xml:space="preserve">  </w:t>
      </w:r>
      <w:r w:rsidRPr="00BE3C54">
        <w:rPr>
          <w:rFonts w:ascii="仿宋" w:eastAsia="仿宋" w:hAnsi="仿宋" w:hint="eastAsia"/>
          <w:sz w:val="28"/>
          <w:szCs w:val="32"/>
        </w:rPr>
        <w:t>重点用能单位能源计量审查规范</w:t>
      </w:r>
      <w:r>
        <w:rPr>
          <w:rFonts w:ascii="仿宋" w:eastAsia="仿宋" w:hAnsi="仿宋" w:hint="eastAsia"/>
          <w:sz w:val="28"/>
          <w:szCs w:val="32"/>
        </w:rPr>
        <w:t>。</w:t>
      </w:r>
    </w:p>
    <w:p w14:paraId="232423C0" w14:textId="77777777" w:rsidR="002D6FA6" w:rsidRPr="00BE3C54" w:rsidRDefault="002D6FA6" w:rsidP="00E8684D">
      <w:pPr>
        <w:pStyle w:val="a7"/>
        <w:ind w:firstLine="560"/>
        <w:jc w:val="left"/>
        <w:rPr>
          <w:rFonts w:ascii="仿宋" w:eastAsia="仿宋" w:hAnsi="仿宋"/>
          <w:sz w:val="28"/>
          <w:szCs w:val="32"/>
        </w:rPr>
      </w:pPr>
    </w:p>
    <w:p w14:paraId="629D6ACE" w14:textId="123A0318" w:rsidR="00E8684D" w:rsidRPr="00FA77B2" w:rsidRDefault="00E8684D" w:rsidP="005C0956">
      <w:pPr>
        <w:pStyle w:val="a7"/>
        <w:numPr>
          <w:ilvl w:val="0"/>
          <w:numId w:val="1"/>
        </w:numPr>
        <w:ind w:firstLineChars="0"/>
        <w:jc w:val="left"/>
        <w:rPr>
          <w:rFonts w:ascii="仿宋" w:eastAsia="仿宋" w:hAnsi="仿宋"/>
          <w:b/>
          <w:bCs/>
          <w:sz w:val="28"/>
          <w:szCs w:val="32"/>
        </w:rPr>
      </w:pPr>
      <w:r w:rsidRPr="00FA77B2">
        <w:rPr>
          <w:rFonts w:ascii="仿宋" w:eastAsia="仿宋" w:hAnsi="仿宋" w:hint="eastAsia"/>
          <w:b/>
          <w:bCs/>
          <w:sz w:val="28"/>
          <w:szCs w:val="32"/>
        </w:rPr>
        <w:t>重大分歧意见的处理结果和依据</w:t>
      </w:r>
    </w:p>
    <w:p w14:paraId="4C1753ED" w14:textId="2A2DD924" w:rsidR="00E8684D" w:rsidRPr="00E8684D" w:rsidRDefault="00A92B1D" w:rsidP="00E8684D">
      <w:pPr>
        <w:pStyle w:val="a7"/>
        <w:ind w:firstLine="560"/>
        <w:jc w:val="left"/>
        <w:rPr>
          <w:rFonts w:ascii="仿宋" w:eastAsia="仿宋" w:hAnsi="仿宋"/>
          <w:sz w:val="28"/>
          <w:szCs w:val="32"/>
        </w:rPr>
      </w:pPr>
      <w:r w:rsidRPr="00A92B1D">
        <w:rPr>
          <w:rFonts w:ascii="仿宋" w:eastAsia="仿宋" w:hAnsi="仿宋" w:hint="eastAsia"/>
          <w:sz w:val="28"/>
          <w:szCs w:val="32"/>
        </w:rPr>
        <w:t>无重大分歧意见。</w:t>
      </w:r>
    </w:p>
    <w:p w14:paraId="3A33F026" w14:textId="0BA8B7BC" w:rsidR="005C0956" w:rsidRPr="00FA77B2" w:rsidRDefault="005C0956" w:rsidP="005C0956">
      <w:pPr>
        <w:pStyle w:val="a7"/>
        <w:numPr>
          <w:ilvl w:val="0"/>
          <w:numId w:val="1"/>
        </w:numPr>
        <w:ind w:firstLineChars="0"/>
        <w:jc w:val="left"/>
        <w:rPr>
          <w:rFonts w:ascii="仿宋" w:eastAsia="仿宋" w:hAnsi="仿宋"/>
          <w:b/>
          <w:bCs/>
          <w:sz w:val="28"/>
          <w:szCs w:val="32"/>
        </w:rPr>
      </w:pPr>
      <w:r w:rsidRPr="00FA77B2">
        <w:rPr>
          <w:rFonts w:ascii="仿宋" w:eastAsia="仿宋" w:hAnsi="仿宋" w:hint="eastAsia"/>
          <w:b/>
          <w:bCs/>
          <w:sz w:val="28"/>
          <w:szCs w:val="32"/>
        </w:rPr>
        <w:t>其他说明</w:t>
      </w:r>
    </w:p>
    <w:p w14:paraId="63597503" w14:textId="7EFD6C4E" w:rsidR="005C0956" w:rsidRPr="00E8684D" w:rsidRDefault="00A92B1D" w:rsidP="00E8684D">
      <w:pPr>
        <w:pStyle w:val="a7"/>
        <w:ind w:firstLine="560"/>
        <w:jc w:val="left"/>
        <w:rPr>
          <w:rFonts w:ascii="仿宋" w:eastAsia="仿宋" w:hAnsi="仿宋"/>
          <w:sz w:val="28"/>
          <w:szCs w:val="32"/>
        </w:rPr>
      </w:pPr>
      <w:r>
        <w:rPr>
          <w:rFonts w:ascii="仿宋" w:eastAsia="仿宋" w:hAnsi="仿宋" w:hint="eastAsia"/>
          <w:sz w:val="28"/>
          <w:szCs w:val="32"/>
        </w:rPr>
        <w:t>无。</w:t>
      </w:r>
    </w:p>
    <w:sectPr w:rsidR="005C0956" w:rsidRPr="00E8684D" w:rsidSect="004E592C">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02F71" w14:textId="77777777" w:rsidR="00785CA8" w:rsidRDefault="00785CA8" w:rsidP="00C84508">
      <w:r>
        <w:separator/>
      </w:r>
    </w:p>
  </w:endnote>
  <w:endnote w:type="continuationSeparator" w:id="0">
    <w:p w14:paraId="6A0CA471" w14:textId="77777777" w:rsidR="00785CA8" w:rsidRDefault="00785CA8" w:rsidP="00C8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3116563"/>
      <w:docPartObj>
        <w:docPartGallery w:val="Page Numbers (Bottom of Page)"/>
        <w:docPartUnique/>
      </w:docPartObj>
    </w:sdtPr>
    <w:sdtEndPr/>
    <w:sdtContent>
      <w:p w14:paraId="21B09DEE" w14:textId="2521CB7B" w:rsidR="004E592C" w:rsidRDefault="004E592C">
        <w:pPr>
          <w:pStyle w:val="a5"/>
          <w:jc w:val="center"/>
        </w:pPr>
        <w:r>
          <w:fldChar w:fldCharType="begin"/>
        </w:r>
        <w:r>
          <w:instrText>PAGE   \* MERGEFORMAT</w:instrText>
        </w:r>
        <w:r>
          <w:fldChar w:fldCharType="separate"/>
        </w:r>
        <w:r>
          <w:rPr>
            <w:lang w:val="zh-CN"/>
          </w:rPr>
          <w:t>2</w:t>
        </w:r>
        <w:r>
          <w:fldChar w:fldCharType="end"/>
        </w:r>
      </w:p>
    </w:sdtContent>
  </w:sdt>
  <w:p w14:paraId="14EBFB37" w14:textId="77777777" w:rsidR="004E592C" w:rsidRDefault="004E592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080220"/>
      <w:docPartObj>
        <w:docPartGallery w:val="Page Numbers (Bottom of Page)"/>
        <w:docPartUnique/>
      </w:docPartObj>
    </w:sdtPr>
    <w:sdtEndPr/>
    <w:sdtContent>
      <w:p w14:paraId="3CEBA73F" w14:textId="77777777" w:rsidR="004E592C" w:rsidRDefault="004E592C">
        <w:pPr>
          <w:pStyle w:val="a5"/>
          <w:jc w:val="center"/>
        </w:pPr>
        <w:r>
          <w:fldChar w:fldCharType="begin"/>
        </w:r>
        <w:r>
          <w:instrText>PAGE   \* MERGEFORMAT</w:instrText>
        </w:r>
        <w:r>
          <w:fldChar w:fldCharType="separate"/>
        </w:r>
        <w:r>
          <w:rPr>
            <w:lang w:val="zh-CN"/>
          </w:rPr>
          <w:t>2</w:t>
        </w:r>
        <w:r>
          <w:fldChar w:fldCharType="end"/>
        </w:r>
      </w:p>
    </w:sdtContent>
  </w:sdt>
  <w:p w14:paraId="377C02C4" w14:textId="77777777" w:rsidR="004E592C" w:rsidRDefault="004E59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E6691" w14:textId="77777777" w:rsidR="00785CA8" w:rsidRDefault="00785CA8" w:rsidP="00C84508">
      <w:r>
        <w:separator/>
      </w:r>
    </w:p>
  </w:footnote>
  <w:footnote w:type="continuationSeparator" w:id="0">
    <w:p w14:paraId="2BAB7D25" w14:textId="77777777" w:rsidR="00785CA8" w:rsidRDefault="00785CA8" w:rsidP="00C84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407739"/>
    <w:multiLevelType w:val="singleLevel"/>
    <w:tmpl w:val="99407739"/>
    <w:lvl w:ilvl="0">
      <w:start w:val="1"/>
      <w:numFmt w:val="chineseCounting"/>
      <w:suff w:val="space"/>
      <w:lvlText w:val="（%1）"/>
      <w:lvlJc w:val="left"/>
      <w:pPr>
        <w:ind w:left="0" w:firstLine="0"/>
      </w:pPr>
      <w:rPr>
        <w:rFonts w:hint="eastAsia"/>
      </w:rPr>
    </w:lvl>
  </w:abstractNum>
  <w:abstractNum w:abstractNumId="1" w15:restartNumberingAfterBreak="0">
    <w:nsid w:val="3247138D"/>
    <w:multiLevelType w:val="hybridMultilevel"/>
    <w:tmpl w:val="4F4EB284"/>
    <w:lvl w:ilvl="0" w:tplc="7632E1C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4077271"/>
    <w:multiLevelType w:val="hybridMultilevel"/>
    <w:tmpl w:val="2B82731E"/>
    <w:lvl w:ilvl="0" w:tplc="62A026C2">
      <w:start w:val="3"/>
      <w:numFmt w:val="decimal"/>
      <w:lvlText w:val="（%1）"/>
      <w:lvlJc w:val="left"/>
      <w:pPr>
        <w:ind w:left="1388" w:hanging="828"/>
      </w:pPr>
      <w:rPr>
        <w:rFonts w:ascii="仿宋" w:eastAsia="仿宋" w:hAnsi="仿宋" w:hint="default"/>
        <w:color w:val="auto"/>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90C"/>
    <w:rsid w:val="00036105"/>
    <w:rsid w:val="000500E5"/>
    <w:rsid w:val="000C4521"/>
    <w:rsid w:val="000D3415"/>
    <w:rsid w:val="00134B43"/>
    <w:rsid w:val="00135217"/>
    <w:rsid w:val="001423F2"/>
    <w:rsid w:val="00165B86"/>
    <w:rsid w:val="001D327A"/>
    <w:rsid w:val="001D74E2"/>
    <w:rsid w:val="002430E0"/>
    <w:rsid w:val="00245F36"/>
    <w:rsid w:val="002514FB"/>
    <w:rsid w:val="002D6FA6"/>
    <w:rsid w:val="00361110"/>
    <w:rsid w:val="00383AB1"/>
    <w:rsid w:val="00395D05"/>
    <w:rsid w:val="003A73D1"/>
    <w:rsid w:val="003D7E8C"/>
    <w:rsid w:val="003E443B"/>
    <w:rsid w:val="003F3A88"/>
    <w:rsid w:val="00413949"/>
    <w:rsid w:val="00462B46"/>
    <w:rsid w:val="004E592C"/>
    <w:rsid w:val="00521137"/>
    <w:rsid w:val="00526FF7"/>
    <w:rsid w:val="00540833"/>
    <w:rsid w:val="005415EA"/>
    <w:rsid w:val="00544BC3"/>
    <w:rsid w:val="00552AA9"/>
    <w:rsid w:val="00563F6F"/>
    <w:rsid w:val="00566AED"/>
    <w:rsid w:val="00591A07"/>
    <w:rsid w:val="005C0956"/>
    <w:rsid w:val="005C1171"/>
    <w:rsid w:val="005C34DA"/>
    <w:rsid w:val="005C3990"/>
    <w:rsid w:val="005F216E"/>
    <w:rsid w:val="006B4307"/>
    <w:rsid w:val="00701CF9"/>
    <w:rsid w:val="00702010"/>
    <w:rsid w:val="007513FB"/>
    <w:rsid w:val="007850E0"/>
    <w:rsid w:val="00785CA8"/>
    <w:rsid w:val="007968B6"/>
    <w:rsid w:val="007C6081"/>
    <w:rsid w:val="00814E69"/>
    <w:rsid w:val="00861C04"/>
    <w:rsid w:val="008B1E0B"/>
    <w:rsid w:val="008E0EB1"/>
    <w:rsid w:val="0093720B"/>
    <w:rsid w:val="00970BB7"/>
    <w:rsid w:val="00984FF7"/>
    <w:rsid w:val="0099090C"/>
    <w:rsid w:val="009923AC"/>
    <w:rsid w:val="009A0401"/>
    <w:rsid w:val="009A4BCD"/>
    <w:rsid w:val="009D35C1"/>
    <w:rsid w:val="00A0659D"/>
    <w:rsid w:val="00A3132F"/>
    <w:rsid w:val="00A502C5"/>
    <w:rsid w:val="00A92B1D"/>
    <w:rsid w:val="00AC36FE"/>
    <w:rsid w:val="00BD5C47"/>
    <w:rsid w:val="00BE3C54"/>
    <w:rsid w:val="00C05818"/>
    <w:rsid w:val="00C5523B"/>
    <w:rsid w:val="00C62AD5"/>
    <w:rsid w:val="00C84508"/>
    <w:rsid w:val="00CA3F12"/>
    <w:rsid w:val="00CF24EA"/>
    <w:rsid w:val="00D041E1"/>
    <w:rsid w:val="00D04A8F"/>
    <w:rsid w:val="00D13F76"/>
    <w:rsid w:val="00D33D48"/>
    <w:rsid w:val="00D84808"/>
    <w:rsid w:val="00DD3539"/>
    <w:rsid w:val="00DF2D9F"/>
    <w:rsid w:val="00E13E7E"/>
    <w:rsid w:val="00E63D73"/>
    <w:rsid w:val="00E8684D"/>
    <w:rsid w:val="00EC0134"/>
    <w:rsid w:val="00F0416E"/>
    <w:rsid w:val="00F377BC"/>
    <w:rsid w:val="00F70024"/>
    <w:rsid w:val="00FA77B2"/>
    <w:rsid w:val="00FD5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BC09D"/>
  <w15:chartTrackingRefBased/>
  <w15:docId w15:val="{047E6668-9F58-44C8-AE77-4382E6786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next w:val="a"/>
    <w:link w:val="30"/>
    <w:unhideWhenUsed/>
    <w:qFormat/>
    <w:rsid w:val="00521137"/>
    <w:pPr>
      <w:keepNext/>
      <w:keepLines/>
      <w:spacing w:before="260" w:after="260" w:line="413" w:lineRule="auto"/>
      <w:outlineLvl w:val="2"/>
    </w:pPr>
    <w:rPr>
      <w:rFonts w:ascii="Calibri" w:eastAsia="宋体" w:hAnsi="Calibri" w:cs="Times New Roman"/>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450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84508"/>
    <w:rPr>
      <w:sz w:val="18"/>
      <w:szCs w:val="18"/>
    </w:rPr>
  </w:style>
  <w:style w:type="paragraph" w:styleId="a5">
    <w:name w:val="footer"/>
    <w:basedOn w:val="a"/>
    <w:link w:val="a6"/>
    <w:uiPriority w:val="99"/>
    <w:unhideWhenUsed/>
    <w:rsid w:val="00C84508"/>
    <w:pPr>
      <w:tabs>
        <w:tab w:val="center" w:pos="4153"/>
        <w:tab w:val="right" w:pos="8306"/>
      </w:tabs>
      <w:snapToGrid w:val="0"/>
      <w:jc w:val="left"/>
    </w:pPr>
    <w:rPr>
      <w:sz w:val="18"/>
      <w:szCs w:val="18"/>
    </w:rPr>
  </w:style>
  <w:style w:type="character" w:customStyle="1" w:styleId="a6">
    <w:name w:val="页脚 字符"/>
    <w:basedOn w:val="a0"/>
    <w:link w:val="a5"/>
    <w:uiPriority w:val="99"/>
    <w:rsid w:val="00C84508"/>
    <w:rPr>
      <w:sz w:val="18"/>
      <w:szCs w:val="18"/>
    </w:rPr>
  </w:style>
  <w:style w:type="paragraph" w:styleId="a7">
    <w:name w:val="List Paragraph"/>
    <w:basedOn w:val="a"/>
    <w:uiPriority w:val="34"/>
    <w:qFormat/>
    <w:rsid w:val="005C0956"/>
    <w:pPr>
      <w:ind w:firstLineChars="200" w:firstLine="420"/>
    </w:pPr>
  </w:style>
  <w:style w:type="character" w:customStyle="1" w:styleId="30">
    <w:name w:val="标题 3 字符"/>
    <w:basedOn w:val="a0"/>
    <w:link w:val="3"/>
    <w:rsid w:val="00521137"/>
    <w:rPr>
      <w:rFonts w:ascii="Calibri" w:eastAsia="宋体" w:hAnsi="Calibri" w:cs="Times New Roman"/>
      <w:b/>
      <w:sz w:val="32"/>
      <w:szCs w:val="24"/>
    </w:rPr>
  </w:style>
  <w:style w:type="paragraph" w:customStyle="1" w:styleId="CharChar1">
    <w:name w:val=" Char Char1"/>
    <w:basedOn w:val="a"/>
    <w:rsid w:val="00984FF7"/>
    <w:pPr>
      <w:widowControl/>
      <w:wordWrap w:val="0"/>
      <w:spacing w:line="440" w:lineRule="exact"/>
      <w:ind w:firstLineChars="200" w:firstLine="200"/>
      <w:jc w:val="left"/>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1120</TotalTime>
  <Pages>6</Pages>
  <Words>392</Words>
  <Characters>2240</Characters>
  <Application>Microsoft Office Word</Application>
  <DocSecurity>0</DocSecurity>
  <Lines>18</Lines>
  <Paragraphs>5</Paragraphs>
  <ScaleCrop>false</ScaleCrop>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戚 珊珊</dc:creator>
  <cp:keywords/>
  <dc:description/>
  <cp:lastModifiedBy>白 音</cp:lastModifiedBy>
  <cp:revision>12</cp:revision>
  <dcterms:created xsi:type="dcterms:W3CDTF">2022-03-17T07:18:00Z</dcterms:created>
  <dcterms:modified xsi:type="dcterms:W3CDTF">2022-03-18T02:18:00Z</dcterms:modified>
</cp:coreProperties>
</file>