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CB7A72C" w14:textId="77777777" w:rsidR="00A13479" w:rsidRPr="00103806" w:rsidRDefault="00A13479">
      <w:pPr>
        <w:jc w:val="center"/>
        <w:rPr>
          <w:rFonts w:ascii="Times New Roman" w:eastAsia="仿宋_GB2312" w:hAnsi="Times New Roman" w:cs="Times New Roman"/>
          <w:sz w:val="32"/>
          <w:szCs w:val="32"/>
        </w:rPr>
      </w:pPr>
    </w:p>
    <w:p w14:paraId="5C9534CD" w14:textId="77777777" w:rsidR="00A13479" w:rsidRPr="00103806" w:rsidRDefault="00A13479">
      <w:pPr>
        <w:jc w:val="center"/>
        <w:rPr>
          <w:rFonts w:ascii="Times New Roman" w:eastAsia="仿宋_GB2312" w:hAnsi="Times New Roman" w:cs="Times New Roman"/>
          <w:sz w:val="32"/>
          <w:szCs w:val="32"/>
        </w:rPr>
      </w:pPr>
    </w:p>
    <w:p w14:paraId="63177303" w14:textId="77777777" w:rsidR="00A13479" w:rsidRPr="00103806" w:rsidRDefault="00A13479">
      <w:pPr>
        <w:jc w:val="center"/>
        <w:rPr>
          <w:rFonts w:ascii="Times New Roman" w:eastAsia="仿宋_GB2312" w:hAnsi="Times New Roman" w:cs="Times New Roman"/>
          <w:sz w:val="32"/>
          <w:szCs w:val="32"/>
        </w:rPr>
      </w:pPr>
    </w:p>
    <w:p w14:paraId="15A4326D" w14:textId="77777777" w:rsidR="00A13479" w:rsidRPr="00103806" w:rsidRDefault="00A13479">
      <w:pPr>
        <w:jc w:val="center"/>
        <w:rPr>
          <w:rFonts w:ascii="Times New Roman" w:eastAsia="仿宋_GB2312" w:hAnsi="Times New Roman" w:cs="Times New Roman"/>
          <w:sz w:val="32"/>
          <w:szCs w:val="32"/>
        </w:rPr>
      </w:pPr>
    </w:p>
    <w:p w14:paraId="572F4E7F" w14:textId="77777777" w:rsidR="00A13479" w:rsidRPr="00103806" w:rsidRDefault="00A13479">
      <w:pPr>
        <w:jc w:val="center"/>
        <w:rPr>
          <w:rFonts w:ascii="Times New Roman" w:eastAsia="仿宋_GB2312" w:hAnsi="Times New Roman" w:cs="Times New Roman"/>
          <w:sz w:val="32"/>
          <w:szCs w:val="32"/>
        </w:rPr>
      </w:pPr>
    </w:p>
    <w:p w14:paraId="4CE3423E" w14:textId="77777777" w:rsidR="00A13479" w:rsidRPr="00103806" w:rsidRDefault="007D0671" w:rsidP="00212971">
      <w:pPr>
        <w:jc w:val="center"/>
        <w:rPr>
          <w:b/>
          <w:bCs/>
          <w:sz w:val="32"/>
          <w:szCs w:val="40"/>
        </w:rPr>
      </w:pPr>
      <w:r w:rsidRPr="00103806">
        <w:rPr>
          <w:rFonts w:hint="eastAsia"/>
          <w:b/>
          <w:bCs/>
          <w:sz w:val="32"/>
          <w:szCs w:val="40"/>
        </w:rPr>
        <w:t>国家计量</w:t>
      </w:r>
      <w:r w:rsidRPr="00103806">
        <w:rPr>
          <w:b/>
          <w:bCs/>
          <w:sz w:val="32"/>
          <w:szCs w:val="40"/>
        </w:rPr>
        <w:t>技术规范</w:t>
      </w:r>
    </w:p>
    <w:p w14:paraId="457111C6" w14:textId="77777777" w:rsidR="00A13479" w:rsidRPr="00103806" w:rsidRDefault="007D0671" w:rsidP="00212971">
      <w:pPr>
        <w:jc w:val="center"/>
        <w:rPr>
          <w:b/>
          <w:bCs/>
          <w:sz w:val="32"/>
          <w:szCs w:val="40"/>
        </w:rPr>
      </w:pPr>
      <w:r w:rsidRPr="00103806">
        <w:rPr>
          <w:b/>
          <w:bCs/>
          <w:sz w:val="32"/>
          <w:szCs w:val="40"/>
        </w:rPr>
        <w:t>《</w:t>
      </w:r>
      <w:r w:rsidRPr="00103806">
        <w:rPr>
          <w:rFonts w:hint="eastAsia"/>
          <w:b/>
          <w:bCs/>
          <w:sz w:val="32"/>
          <w:szCs w:val="40"/>
        </w:rPr>
        <w:t>变压器有载分接开关测试仪校准规范</w:t>
      </w:r>
      <w:r w:rsidRPr="00103806">
        <w:rPr>
          <w:b/>
          <w:bCs/>
          <w:sz w:val="32"/>
          <w:szCs w:val="40"/>
        </w:rPr>
        <w:t>》</w:t>
      </w:r>
    </w:p>
    <w:p w14:paraId="1DC3BD30" w14:textId="77777777" w:rsidR="00A13479" w:rsidRPr="00103806" w:rsidRDefault="007D0671">
      <w:pPr>
        <w:jc w:val="center"/>
        <w:rPr>
          <w:b/>
          <w:bCs/>
          <w:sz w:val="32"/>
          <w:szCs w:val="40"/>
        </w:rPr>
      </w:pPr>
      <w:r w:rsidRPr="00103806">
        <w:rPr>
          <w:rFonts w:hint="eastAsia"/>
          <w:b/>
          <w:bCs/>
          <w:sz w:val="32"/>
          <w:szCs w:val="40"/>
        </w:rPr>
        <w:t>调研报告</w:t>
      </w:r>
    </w:p>
    <w:p w14:paraId="793D8F42" w14:textId="77777777" w:rsidR="00A13479" w:rsidRPr="00103806" w:rsidRDefault="00A13479">
      <w:pPr>
        <w:jc w:val="center"/>
        <w:rPr>
          <w:rFonts w:ascii="Times New Roman" w:eastAsia="仿宋_GB2312" w:hAnsi="Times New Roman" w:cs="Times New Roman"/>
          <w:sz w:val="32"/>
          <w:szCs w:val="32"/>
        </w:rPr>
      </w:pPr>
    </w:p>
    <w:p w14:paraId="49ADD95A" w14:textId="77777777" w:rsidR="00A13479" w:rsidRPr="00103806" w:rsidRDefault="00A13479">
      <w:pPr>
        <w:jc w:val="center"/>
        <w:rPr>
          <w:rFonts w:ascii="Times New Roman" w:eastAsia="仿宋_GB2312" w:hAnsi="Times New Roman" w:cs="Times New Roman"/>
          <w:sz w:val="32"/>
          <w:szCs w:val="32"/>
        </w:rPr>
      </w:pPr>
    </w:p>
    <w:p w14:paraId="2D782DA2" w14:textId="77777777" w:rsidR="00A13479" w:rsidRPr="00103806" w:rsidRDefault="00A13479">
      <w:pPr>
        <w:jc w:val="center"/>
        <w:rPr>
          <w:rFonts w:ascii="Times New Roman" w:eastAsia="仿宋_GB2312" w:hAnsi="Times New Roman" w:cs="Times New Roman"/>
          <w:sz w:val="32"/>
          <w:szCs w:val="32"/>
        </w:rPr>
      </w:pPr>
    </w:p>
    <w:p w14:paraId="767B74D1" w14:textId="77777777" w:rsidR="00A13479" w:rsidRPr="00103806" w:rsidRDefault="00A13479">
      <w:pPr>
        <w:jc w:val="center"/>
        <w:rPr>
          <w:rFonts w:ascii="Times New Roman" w:eastAsia="仿宋_GB2312" w:hAnsi="Times New Roman" w:cs="Times New Roman"/>
          <w:sz w:val="32"/>
          <w:szCs w:val="32"/>
        </w:rPr>
      </w:pPr>
    </w:p>
    <w:p w14:paraId="793D7560" w14:textId="77777777" w:rsidR="00A13479" w:rsidRPr="00103806" w:rsidRDefault="00A13479">
      <w:pPr>
        <w:jc w:val="center"/>
        <w:rPr>
          <w:rFonts w:ascii="Times New Roman" w:eastAsia="仿宋_GB2312" w:hAnsi="Times New Roman" w:cs="Times New Roman"/>
          <w:sz w:val="32"/>
          <w:szCs w:val="32"/>
        </w:rPr>
      </w:pPr>
    </w:p>
    <w:p w14:paraId="45CCE307" w14:textId="77777777" w:rsidR="00A13479" w:rsidRPr="00103806" w:rsidRDefault="00A13479">
      <w:pPr>
        <w:jc w:val="center"/>
        <w:rPr>
          <w:rFonts w:ascii="Times New Roman" w:eastAsia="仿宋_GB2312" w:hAnsi="Times New Roman" w:cs="Times New Roman"/>
          <w:sz w:val="32"/>
          <w:szCs w:val="32"/>
        </w:rPr>
      </w:pPr>
    </w:p>
    <w:p w14:paraId="602E66D2" w14:textId="77777777" w:rsidR="00A13479" w:rsidRPr="00103806" w:rsidRDefault="00A13479">
      <w:pPr>
        <w:jc w:val="center"/>
        <w:rPr>
          <w:rFonts w:ascii="Times New Roman" w:eastAsia="仿宋_GB2312" w:hAnsi="Times New Roman" w:cs="Times New Roman"/>
          <w:sz w:val="32"/>
          <w:szCs w:val="32"/>
        </w:rPr>
      </w:pPr>
    </w:p>
    <w:p w14:paraId="6F2B79FA" w14:textId="77777777" w:rsidR="00A13479" w:rsidRPr="00103806" w:rsidRDefault="00A13479">
      <w:pPr>
        <w:jc w:val="center"/>
        <w:rPr>
          <w:rFonts w:ascii="Times New Roman" w:eastAsia="仿宋_GB2312" w:hAnsi="Times New Roman" w:cs="Times New Roman"/>
          <w:sz w:val="32"/>
          <w:szCs w:val="32"/>
        </w:rPr>
      </w:pPr>
    </w:p>
    <w:p w14:paraId="71F3570A" w14:textId="77777777" w:rsidR="00A13479" w:rsidRPr="00103806" w:rsidRDefault="00A13479">
      <w:pPr>
        <w:jc w:val="center"/>
        <w:rPr>
          <w:rFonts w:ascii="Times New Roman" w:eastAsia="仿宋_GB2312" w:hAnsi="Times New Roman" w:cs="Times New Roman"/>
          <w:sz w:val="32"/>
          <w:szCs w:val="32"/>
        </w:rPr>
      </w:pPr>
    </w:p>
    <w:p w14:paraId="1F5F1824" w14:textId="77777777" w:rsidR="00A13479" w:rsidRPr="00103806" w:rsidRDefault="00A13479">
      <w:pPr>
        <w:jc w:val="center"/>
        <w:rPr>
          <w:rFonts w:ascii="Times New Roman" w:eastAsia="仿宋_GB2312" w:hAnsi="Times New Roman" w:cs="Times New Roman"/>
          <w:sz w:val="32"/>
          <w:szCs w:val="32"/>
        </w:rPr>
      </w:pPr>
    </w:p>
    <w:p w14:paraId="1E2DDA26" w14:textId="77777777" w:rsidR="00A13479" w:rsidRPr="00103806" w:rsidRDefault="007D0671">
      <w:pPr>
        <w:jc w:val="center"/>
        <w:rPr>
          <w:rFonts w:ascii="Times New Roman" w:eastAsia="仿宋_GB2312" w:hAnsi="Times New Roman" w:cs="Times New Roman"/>
          <w:b/>
          <w:sz w:val="32"/>
          <w:szCs w:val="32"/>
        </w:rPr>
      </w:pPr>
      <w:r w:rsidRPr="00103806">
        <w:rPr>
          <w:rFonts w:ascii="Times New Roman" w:eastAsia="仿宋_GB2312" w:hAnsi="Times New Roman" w:cs="Times New Roman" w:hint="eastAsia"/>
          <w:b/>
          <w:sz w:val="32"/>
          <w:szCs w:val="32"/>
        </w:rPr>
        <w:t>《变压器有载分接开关测试仪校准规范》编制工作组</w:t>
      </w:r>
      <w:r w:rsidRPr="00103806">
        <w:rPr>
          <w:rFonts w:ascii="Times New Roman" w:eastAsia="仿宋_GB2312" w:hAnsi="Times New Roman" w:cs="Times New Roman" w:hint="eastAsia"/>
          <w:b/>
          <w:sz w:val="32"/>
          <w:szCs w:val="32"/>
        </w:rPr>
        <w:t xml:space="preserve"> </w:t>
      </w:r>
    </w:p>
    <w:p w14:paraId="601698B4" w14:textId="47B548DD" w:rsidR="00A13479" w:rsidRPr="00103806" w:rsidRDefault="007D0671">
      <w:pPr>
        <w:jc w:val="center"/>
        <w:rPr>
          <w:rFonts w:ascii="Times New Roman" w:eastAsia="仿宋_GB2312" w:hAnsi="Times New Roman" w:cs="Times New Roman"/>
          <w:b/>
          <w:sz w:val="32"/>
          <w:szCs w:val="32"/>
        </w:rPr>
        <w:sectPr w:rsidR="00A13479" w:rsidRPr="00103806">
          <w:footerReference w:type="default" r:id="rId10"/>
          <w:pgSz w:w="11906" w:h="16838"/>
          <w:pgMar w:top="1440" w:right="1134" w:bottom="1440" w:left="1134" w:header="851" w:footer="992" w:gutter="0"/>
          <w:cols w:space="425"/>
          <w:docGrid w:type="lines" w:linePitch="312"/>
        </w:sectPr>
      </w:pPr>
      <w:r w:rsidRPr="00103806">
        <w:rPr>
          <w:rFonts w:ascii="Times New Roman" w:eastAsia="仿宋_GB2312" w:hAnsi="Times New Roman" w:cs="Times New Roman" w:hint="eastAsia"/>
          <w:b/>
          <w:sz w:val="32"/>
          <w:szCs w:val="32"/>
        </w:rPr>
        <w:t>2021</w:t>
      </w:r>
      <w:r w:rsidRPr="00103806">
        <w:rPr>
          <w:rFonts w:ascii="Times New Roman" w:eastAsia="仿宋_GB2312" w:hAnsi="Times New Roman" w:cs="Times New Roman" w:hint="eastAsia"/>
          <w:b/>
          <w:sz w:val="32"/>
          <w:szCs w:val="32"/>
        </w:rPr>
        <w:t>年</w:t>
      </w:r>
      <w:r w:rsidRPr="00103806">
        <w:rPr>
          <w:rFonts w:ascii="Times New Roman" w:eastAsia="仿宋_GB2312" w:hAnsi="Times New Roman" w:cs="Times New Roman"/>
          <w:b/>
          <w:sz w:val="32"/>
          <w:szCs w:val="32"/>
        </w:rPr>
        <w:t>1</w:t>
      </w:r>
      <w:r w:rsidR="008349C2" w:rsidRPr="00103806">
        <w:rPr>
          <w:rFonts w:ascii="Times New Roman" w:eastAsia="仿宋_GB2312" w:hAnsi="Times New Roman" w:cs="Times New Roman"/>
          <w:b/>
          <w:sz w:val="32"/>
          <w:szCs w:val="32"/>
        </w:rPr>
        <w:t>2</w:t>
      </w:r>
      <w:r w:rsidRPr="00103806">
        <w:rPr>
          <w:rFonts w:ascii="Times New Roman" w:eastAsia="仿宋_GB2312" w:hAnsi="Times New Roman" w:cs="Times New Roman" w:hint="eastAsia"/>
          <w:b/>
          <w:sz w:val="32"/>
          <w:szCs w:val="32"/>
        </w:rPr>
        <w:t>月</w:t>
      </w:r>
    </w:p>
    <w:p w14:paraId="5DED145F" w14:textId="77777777" w:rsidR="00A13479" w:rsidRPr="00103806" w:rsidRDefault="007D0671">
      <w:pPr>
        <w:snapToGrid w:val="0"/>
        <w:spacing w:line="360" w:lineRule="auto"/>
        <w:jc w:val="center"/>
        <w:rPr>
          <w:rFonts w:ascii="Times New Roman" w:eastAsia="宋体" w:hAnsi="Times New Roman" w:cs="Times New Roman"/>
          <w:b/>
          <w:bCs/>
          <w:sz w:val="30"/>
        </w:rPr>
      </w:pPr>
      <w:r w:rsidRPr="00103806">
        <w:rPr>
          <w:rFonts w:ascii="Times New Roman" w:eastAsia="宋体" w:hAnsi="Times New Roman" w:cs="Times New Roman"/>
          <w:b/>
          <w:bCs/>
          <w:sz w:val="30"/>
        </w:rPr>
        <w:lastRenderedPageBreak/>
        <w:t>《</w:t>
      </w:r>
      <w:r w:rsidRPr="00103806">
        <w:rPr>
          <w:rFonts w:ascii="Times New Roman" w:eastAsia="宋体" w:hAnsi="Times New Roman" w:cs="Times New Roman" w:hint="eastAsia"/>
          <w:b/>
          <w:bCs/>
          <w:sz w:val="30"/>
        </w:rPr>
        <w:t>变压器有载分接开关测试仪校准规范</w:t>
      </w:r>
      <w:r w:rsidRPr="00103806">
        <w:rPr>
          <w:rFonts w:ascii="Times New Roman" w:eastAsia="宋体" w:hAnsi="Times New Roman" w:cs="Times New Roman"/>
          <w:b/>
          <w:bCs/>
          <w:sz w:val="30"/>
        </w:rPr>
        <w:t>》</w:t>
      </w:r>
    </w:p>
    <w:p w14:paraId="6B335853" w14:textId="77777777" w:rsidR="00A13479" w:rsidRPr="00103806" w:rsidRDefault="007D0671">
      <w:pPr>
        <w:snapToGrid w:val="0"/>
        <w:spacing w:line="360" w:lineRule="auto"/>
        <w:jc w:val="center"/>
        <w:rPr>
          <w:rFonts w:ascii="Times New Roman" w:eastAsia="宋体" w:hAnsi="Times New Roman" w:cs="Times New Roman"/>
          <w:b/>
          <w:bCs/>
          <w:sz w:val="30"/>
        </w:rPr>
      </w:pPr>
      <w:r w:rsidRPr="00103806">
        <w:rPr>
          <w:rFonts w:ascii="Times New Roman" w:eastAsia="宋体" w:hAnsi="Times New Roman" w:cs="Times New Roman"/>
          <w:b/>
          <w:bCs/>
          <w:sz w:val="30"/>
        </w:rPr>
        <w:t>调研报告</w:t>
      </w:r>
    </w:p>
    <w:p w14:paraId="2BD063DC" w14:textId="77777777" w:rsidR="00A13479" w:rsidRPr="00103806" w:rsidRDefault="007D0671">
      <w:pPr>
        <w:pStyle w:val="ab"/>
        <w:numPr>
          <w:ilvl w:val="0"/>
          <w:numId w:val="1"/>
        </w:numPr>
        <w:spacing w:line="360" w:lineRule="auto"/>
        <w:ind w:firstLineChars="0"/>
        <w:jc w:val="left"/>
        <w:rPr>
          <w:rFonts w:ascii="Times New Roman" w:eastAsia="宋体" w:hAnsi="Times New Roman" w:cs="Times New Roman"/>
          <w:b/>
          <w:sz w:val="30"/>
          <w:szCs w:val="30"/>
        </w:rPr>
      </w:pPr>
      <w:r w:rsidRPr="00103806">
        <w:rPr>
          <w:rFonts w:ascii="Times New Roman" w:eastAsia="宋体" w:hAnsi="Times New Roman" w:cs="Times New Roman"/>
          <w:b/>
          <w:sz w:val="30"/>
          <w:szCs w:val="30"/>
        </w:rPr>
        <w:t>调研任务来源</w:t>
      </w:r>
    </w:p>
    <w:p w14:paraId="7493C490" w14:textId="77777777" w:rsidR="00A13479" w:rsidRPr="00103806" w:rsidRDefault="007D0671" w:rsidP="008B38FD">
      <w:pPr>
        <w:spacing w:line="360" w:lineRule="auto"/>
        <w:ind w:firstLineChars="200" w:firstLine="480"/>
        <w:rPr>
          <w:rFonts w:ascii="Times New Roman" w:eastAsia="宋体" w:hAnsi="Times New Roman" w:cs="Times New Roman"/>
          <w:sz w:val="24"/>
          <w:szCs w:val="24"/>
        </w:rPr>
      </w:pPr>
      <w:r w:rsidRPr="00103806">
        <w:rPr>
          <w:rFonts w:ascii="Times New Roman" w:eastAsia="宋体" w:hAnsi="Times New Roman" w:cs="Times New Roman"/>
          <w:sz w:val="24"/>
          <w:szCs w:val="24"/>
        </w:rPr>
        <w:t>20</w:t>
      </w:r>
      <w:r w:rsidRPr="00103806">
        <w:rPr>
          <w:rFonts w:ascii="Times New Roman" w:eastAsia="宋体" w:hAnsi="Times New Roman" w:cs="Times New Roman" w:hint="eastAsia"/>
          <w:sz w:val="24"/>
          <w:szCs w:val="24"/>
        </w:rPr>
        <w:t>2</w:t>
      </w:r>
      <w:r w:rsidRPr="00103806">
        <w:rPr>
          <w:rFonts w:ascii="Times New Roman" w:eastAsia="宋体" w:hAnsi="Times New Roman" w:cs="Times New Roman"/>
          <w:sz w:val="24"/>
          <w:szCs w:val="24"/>
        </w:rPr>
        <w:t>1</w:t>
      </w:r>
      <w:r w:rsidRPr="00103806">
        <w:rPr>
          <w:rFonts w:ascii="Times New Roman" w:eastAsia="宋体" w:hAnsi="Times New Roman" w:cs="Times New Roman"/>
          <w:sz w:val="24"/>
          <w:szCs w:val="24"/>
        </w:rPr>
        <w:t>年</w:t>
      </w:r>
      <w:r w:rsidRPr="00103806">
        <w:rPr>
          <w:rFonts w:ascii="Times New Roman" w:eastAsia="宋体" w:hAnsi="Times New Roman" w:cs="Times New Roman"/>
          <w:sz w:val="24"/>
          <w:szCs w:val="24"/>
        </w:rPr>
        <w:t>11</w:t>
      </w:r>
      <w:r w:rsidRPr="00103806">
        <w:rPr>
          <w:rFonts w:ascii="Times New Roman" w:eastAsia="宋体" w:hAnsi="Times New Roman" w:cs="Times New Roman"/>
          <w:sz w:val="24"/>
          <w:szCs w:val="24"/>
        </w:rPr>
        <w:t>月</w:t>
      </w:r>
      <w:r w:rsidRPr="00103806">
        <w:rPr>
          <w:rFonts w:ascii="Times New Roman" w:eastAsia="宋体" w:hAnsi="Times New Roman" w:cs="Times New Roman"/>
          <w:sz w:val="24"/>
          <w:szCs w:val="24"/>
        </w:rPr>
        <w:t>30</w:t>
      </w:r>
      <w:r w:rsidRPr="00103806">
        <w:rPr>
          <w:rFonts w:ascii="Times New Roman" w:eastAsia="宋体" w:hAnsi="Times New Roman" w:cs="Times New Roman"/>
          <w:sz w:val="24"/>
          <w:szCs w:val="24"/>
        </w:rPr>
        <w:t>日，根据《</w:t>
      </w:r>
      <w:r w:rsidRPr="00103806">
        <w:rPr>
          <w:rFonts w:ascii="Times New Roman" w:eastAsia="宋体" w:hAnsi="Times New Roman" w:cs="Times New Roman" w:hint="eastAsia"/>
          <w:sz w:val="24"/>
          <w:szCs w:val="24"/>
        </w:rPr>
        <w:t>变压器有载分接开关测试仪校准规范</w:t>
      </w:r>
      <w:r w:rsidRPr="00103806">
        <w:rPr>
          <w:rFonts w:ascii="Times New Roman" w:eastAsia="宋体" w:hAnsi="Times New Roman" w:cs="Times New Roman"/>
          <w:sz w:val="24"/>
          <w:szCs w:val="24"/>
        </w:rPr>
        <w:t>》编制工作组启动工作会议提出的调研要求，对</w:t>
      </w:r>
      <w:r w:rsidRPr="00103806">
        <w:rPr>
          <w:rFonts w:ascii="Times New Roman" w:eastAsia="宋体" w:hAnsi="Times New Roman" w:cs="Times New Roman" w:hint="eastAsia"/>
          <w:sz w:val="24"/>
          <w:szCs w:val="24"/>
        </w:rPr>
        <w:t>直流</w:t>
      </w:r>
      <w:r w:rsidRPr="00103806">
        <w:rPr>
          <w:rFonts w:ascii="Times New Roman" w:eastAsia="宋体" w:hAnsi="Times New Roman" w:cs="Times New Roman"/>
          <w:sz w:val="24"/>
          <w:szCs w:val="24"/>
        </w:rPr>
        <w:t>法</w:t>
      </w:r>
      <w:r w:rsidRPr="00103806">
        <w:rPr>
          <w:rFonts w:ascii="Times New Roman" w:eastAsia="宋体" w:hAnsi="Times New Roman" w:cs="Times New Roman" w:hint="eastAsia"/>
          <w:sz w:val="24"/>
          <w:szCs w:val="24"/>
        </w:rPr>
        <w:t>、</w:t>
      </w:r>
      <w:r w:rsidRPr="00103806">
        <w:rPr>
          <w:rFonts w:ascii="Times New Roman" w:eastAsia="宋体" w:hAnsi="Times New Roman" w:cs="Times New Roman"/>
          <w:sz w:val="24"/>
          <w:szCs w:val="24"/>
        </w:rPr>
        <w:t>交流法的</w:t>
      </w:r>
      <w:r w:rsidRPr="00103806">
        <w:rPr>
          <w:rFonts w:ascii="Times New Roman" w:eastAsia="宋体" w:hAnsi="Times New Roman" w:cs="Times New Roman" w:hint="eastAsia"/>
          <w:sz w:val="24"/>
          <w:szCs w:val="24"/>
        </w:rPr>
        <w:t>变压器有载分接开关测试仪</w:t>
      </w:r>
      <w:r w:rsidRPr="00103806">
        <w:rPr>
          <w:rFonts w:ascii="Times New Roman" w:eastAsia="宋体" w:hAnsi="Times New Roman" w:cs="Times New Roman"/>
          <w:sz w:val="24"/>
          <w:szCs w:val="24"/>
        </w:rPr>
        <w:t>的</w:t>
      </w:r>
      <w:r w:rsidRPr="00103806">
        <w:rPr>
          <w:rFonts w:ascii="Times New Roman" w:eastAsia="宋体" w:hAnsi="Times New Roman" w:cs="Times New Roman" w:hint="eastAsia"/>
          <w:sz w:val="24"/>
          <w:szCs w:val="24"/>
        </w:rPr>
        <w:t>测试项目、测量</w:t>
      </w:r>
      <w:r w:rsidRPr="00103806">
        <w:rPr>
          <w:rFonts w:ascii="Times New Roman" w:eastAsia="宋体" w:hAnsi="Times New Roman" w:cs="Times New Roman"/>
          <w:sz w:val="24"/>
          <w:szCs w:val="24"/>
        </w:rPr>
        <w:t>原理</w:t>
      </w:r>
      <w:r w:rsidRPr="00103806">
        <w:rPr>
          <w:rFonts w:ascii="Times New Roman" w:eastAsia="宋体" w:hAnsi="Times New Roman" w:cs="Times New Roman" w:hint="eastAsia"/>
          <w:sz w:val="24"/>
          <w:szCs w:val="24"/>
        </w:rPr>
        <w:t>及准确度要求、主流设备参数及应用情况</w:t>
      </w:r>
      <w:r w:rsidRPr="00103806">
        <w:rPr>
          <w:rFonts w:ascii="Times New Roman" w:eastAsia="宋体" w:hAnsi="Times New Roman" w:cs="Times New Roman"/>
          <w:sz w:val="24"/>
          <w:szCs w:val="24"/>
        </w:rPr>
        <w:t>进行调研分析和验证。</w:t>
      </w:r>
    </w:p>
    <w:p w14:paraId="63E8B9C1" w14:textId="77777777" w:rsidR="00A13479" w:rsidRPr="00103806" w:rsidRDefault="007D0671" w:rsidP="00163796">
      <w:pPr>
        <w:pStyle w:val="ab"/>
        <w:numPr>
          <w:ilvl w:val="0"/>
          <w:numId w:val="1"/>
        </w:numPr>
        <w:spacing w:line="360" w:lineRule="auto"/>
        <w:ind w:firstLineChars="0"/>
        <w:jc w:val="left"/>
        <w:rPr>
          <w:rFonts w:ascii="Times New Roman" w:eastAsia="宋体" w:hAnsi="Times New Roman" w:cs="Times New Roman"/>
          <w:b/>
          <w:sz w:val="30"/>
          <w:szCs w:val="30"/>
        </w:rPr>
      </w:pPr>
      <w:r w:rsidRPr="00103806">
        <w:rPr>
          <w:rFonts w:ascii="Times New Roman" w:eastAsia="宋体" w:hAnsi="Times New Roman" w:cs="Times New Roman"/>
          <w:b/>
          <w:sz w:val="30"/>
          <w:szCs w:val="30"/>
        </w:rPr>
        <w:t>调研情况</w:t>
      </w:r>
    </w:p>
    <w:p w14:paraId="722AFB40" w14:textId="05B13DC2" w:rsidR="00A13479" w:rsidRPr="00103806" w:rsidRDefault="007D0671">
      <w:pPr>
        <w:spacing w:line="360" w:lineRule="auto"/>
        <w:ind w:firstLineChars="200" w:firstLine="480"/>
        <w:jc w:val="left"/>
        <w:rPr>
          <w:rFonts w:ascii="Times New Roman" w:hAnsi="Times New Roman" w:cs="Times New Roman"/>
          <w:sz w:val="24"/>
          <w:szCs w:val="24"/>
        </w:rPr>
      </w:pPr>
      <w:r w:rsidRPr="00103806">
        <w:rPr>
          <w:rFonts w:ascii="Times New Roman" w:hAnsi="Times New Roman" w:cs="Times New Roman"/>
          <w:sz w:val="24"/>
          <w:szCs w:val="24"/>
        </w:rPr>
        <w:t>本次调研对象为</w:t>
      </w:r>
      <w:r w:rsidR="000D33B2">
        <w:rPr>
          <w:rFonts w:ascii="Times New Roman" w:hAnsi="Times New Roman" w:cs="Times New Roman"/>
          <w:sz w:val="24"/>
          <w:szCs w:val="24"/>
        </w:rPr>
        <w:t>全国各省级计量机构</w:t>
      </w:r>
      <w:r w:rsidR="000D33B2">
        <w:rPr>
          <w:rFonts w:ascii="Times New Roman" w:hAnsi="Times New Roman" w:cs="Times New Roman"/>
          <w:sz w:val="24"/>
          <w:szCs w:val="24"/>
        </w:rPr>
        <w:t>29</w:t>
      </w:r>
      <w:r w:rsidR="000D33B2">
        <w:rPr>
          <w:rFonts w:ascii="Times New Roman" w:hAnsi="Times New Roman" w:cs="Times New Roman"/>
          <w:sz w:val="24"/>
          <w:szCs w:val="24"/>
        </w:rPr>
        <w:t>家、</w:t>
      </w:r>
      <w:r w:rsidRPr="00103806">
        <w:rPr>
          <w:rFonts w:ascii="Times New Roman" w:hAnsi="Times New Roman" w:cs="Times New Roman"/>
          <w:sz w:val="24"/>
          <w:szCs w:val="24"/>
        </w:rPr>
        <w:t>国家电网</w:t>
      </w:r>
      <w:r w:rsidR="00B00F01" w:rsidRPr="00103806">
        <w:rPr>
          <w:rFonts w:ascii="Times New Roman" w:hAnsi="Times New Roman" w:cs="Times New Roman" w:hint="eastAsia"/>
          <w:sz w:val="24"/>
          <w:szCs w:val="24"/>
        </w:rPr>
        <w:t>有限</w:t>
      </w:r>
      <w:r w:rsidRPr="00103806">
        <w:rPr>
          <w:rFonts w:ascii="Times New Roman" w:hAnsi="Times New Roman" w:cs="Times New Roman"/>
          <w:sz w:val="24"/>
          <w:szCs w:val="24"/>
        </w:rPr>
        <w:t>公司、南方电网公司</w:t>
      </w:r>
      <w:r w:rsidR="00B00F01" w:rsidRPr="00103806">
        <w:rPr>
          <w:rFonts w:ascii="Times New Roman" w:hAnsi="Times New Roman" w:cs="Times New Roman" w:hint="eastAsia"/>
          <w:sz w:val="24"/>
          <w:szCs w:val="24"/>
        </w:rPr>
        <w:t>有限责任公司</w:t>
      </w:r>
      <w:r w:rsidRPr="00103806">
        <w:rPr>
          <w:rFonts w:ascii="Times New Roman" w:hAnsi="Times New Roman" w:cs="Times New Roman"/>
          <w:sz w:val="24"/>
          <w:szCs w:val="24"/>
        </w:rPr>
        <w:t>部分</w:t>
      </w:r>
      <w:r w:rsidRPr="00103806">
        <w:rPr>
          <w:rFonts w:ascii="Times New Roman" w:hAnsi="Times New Roman" w:cs="Times New Roman" w:hint="eastAsia"/>
          <w:sz w:val="24"/>
          <w:szCs w:val="24"/>
        </w:rPr>
        <w:t>电力</w:t>
      </w:r>
      <w:r w:rsidRPr="00103806">
        <w:rPr>
          <w:rFonts w:ascii="Times New Roman" w:hAnsi="Times New Roman" w:cs="Times New Roman"/>
          <w:sz w:val="24"/>
          <w:szCs w:val="24"/>
        </w:rPr>
        <w:t>科学研究院及国内</w:t>
      </w:r>
      <w:r w:rsidRPr="00103806">
        <w:rPr>
          <w:rFonts w:ascii="Times New Roman" w:eastAsia="宋体" w:hAnsi="Times New Roman" w:cs="Times New Roman" w:hint="eastAsia"/>
          <w:sz w:val="24"/>
          <w:szCs w:val="24"/>
        </w:rPr>
        <w:t>变压器有载分接开关测试仪</w:t>
      </w:r>
      <w:r w:rsidRPr="00103806">
        <w:rPr>
          <w:rFonts w:ascii="Times New Roman" w:hAnsi="Times New Roman" w:cs="Times New Roman"/>
          <w:sz w:val="24"/>
          <w:szCs w:val="24"/>
        </w:rPr>
        <w:t>生产厂家。</w:t>
      </w:r>
    </w:p>
    <w:p w14:paraId="75F5B3CB" w14:textId="77777777" w:rsidR="00A13479" w:rsidRPr="00103806" w:rsidRDefault="007D0671" w:rsidP="007D0671">
      <w:pPr>
        <w:numPr>
          <w:ilvl w:val="1"/>
          <w:numId w:val="1"/>
        </w:numPr>
        <w:spacing w:line="360" w:lineRule="auto"/>
        <w:jc w:val="left"/>
        <w:rPr>
          <w:rFonts w:ascii="Times New Roman" w:eastAsia="宋体" w:hAnsi="Times New Roman" w:cs="Times New Roman"/>
          <w:b/>
          <w:sz w:val="24"/>
          <w:szCs w:val="24"/>
        </w:rPr>
      </w:pPr>
      <w:r w:rsidRPr="00103806">
        <w:rPr>
          <w:rFonts w:ascii="Times New Roman" w:eastAsia="宋体" w:hAnsi="Times New Roman" w:cs="Times New Roman" w:hint="eastAsia"/>
          <w:b/>
          <w:sz w:val="24"/>
          <w:szCs w:val="24"/>
        </w:rPr>
        <w:t>变压器有载分接开关测试情况调研</w:t>
      </w:r>
    </w:p>
    <w:p w14:paraId="6DFF6229" w14:textId="495C3E4F" w:rsidR="00A13479" w:rsidRPr="00103806" w:rsidRDefault="007D0671" w:rsidP="00BD6BFE">
      <w:pPr>
        <w:spacing w:line="360" w:lineRule="auto"/>
        <w:ind w:firstLineChars="200" w:firstLine="480"/>
        <w:rPr>
          <w:rFonts w:ascii="Times New Roman" w:hAnsi="Times New Roman" w:cs="Times New Roman"/>
          <w:sz w:val="24"/>
          <w:szCs w:val="24"/>
        </w:rPr>
      </w:pPr>
      <w:r w:rsidRPr="00103806">
        <w:rPr>
          <w:rFonts w:ascii="Times New Roman" w:hAnsi="Times New Roman" w:cs="Times New Roman" w:hint="eastAsia"/>
          <w:sz w:val="24"/>
          <w:szCs w:val="24"/>
        </w:rPr>
        <w:t>编写组对</w:t>
      </w:r>
      <w:r w:rsidRPr="00E365FF">
        <w:rPr>
          <w:rFonts w:ascii="Times New Roman" w:hAnsi="Times New Roman" w:cs="Times New Roman" w:hint="eastAsia"/>
          <w:sz w:val="24"/>
          <w:szCs w:val="24"/>
        </w:rPr>
        <w:t>国网</w:t>
      </w:r>
      <w:r w:rsidR="00692B40" w:rsidRPr="00E365FF">
        <w:rPr>
          <w:rFonts w:ascii="Times New Roman" w:hAnsi="Times New Roman" w:cs="Times New Roman" w:hint="eastAsia"/>
          <w:sz w:val="24"/>
          <w:szCs w:val="24"/>
        </w:rPr>
        <w:t>河北省电力有限公司电力科学研究院、</w:t>
      </w:r>
      <w:r w:rsidR="00BD6BFE" w:rsidRPr="00E365FF">
        <w:rPr>
          <w:rFonts w:ascii="Times New Roman" w:hAnsi="Times New Roman" w:cs="Times New Roman" w:hint="eastAsia"/>
          <w:sz w:val="24"/>
          <w:szCs w:val="24"/>
        </w:rPr>
        <w:t>国网江苏省电力有限公司常州供电分公司</w:t>
      </w:r>
      <w:r w:rsidR="009C2780">
        <w:rPr>
          <w:rFonts w:ascii="Times New Roman" w:hAnsi="Times New Roman" w:cs="Times New Roman" w:hint="eastAsia"/>
          <w:sz w:val="24"/>
          <w:szCs w:val="24"/>
        </w:rPr>
        <w:t>，各省级计量机构</w:t>
      </w:r>
      <w:r w:rsidR="00F122C7" w:rsidRPr="00E365FF">
        <w:rPr>
          <w:rFonts w:ascii="Times New Roman" w:hAnsi="Times New Roman" w:cs="Times New Roman" w:hint="eastAsia"/>
          <w:sz w:val="24"/>
          <w:szCs w:val="24"/>
        </w:rPr>
        <w:t>等单位使用</w:t>
      </w:r>
      <w:r w:rsidR="00A8759F">
        <w:rPr>
          <w:rFonts w:ascii="Times New Roman" w:hAnsi="Times New Roman" w:cs="Times New Roman" w:hint="eastAsia"/>
          <w:sz w:val="24"/>
          <w:szCs w:val="24"/>
        </w:rPr>
        <w:t>或送检</w:t>
      </w:r>
      <w:r w:rsidR="00F122C7" w:rsidRPr="00E365FF">
        <w:rPr>
          <w:rFonts w:ascii="Times New Roman" w:hAnsi="Times New Roman" w:cs="Times New Roman" w:hint="eastAsia"/>
          <w:sz w:val="24"/>
          <w:szCs w:val="24"/>
        </w:rPr>
        <w:t>的</w:t>
      </w:r>
      <w:r w:rsidR="00F122C7" w:rsidRPr="00E365FF">
        <w:rPr>
          <w:rFonts w:ascii="Times New Roman" w:eastAsia="宋体" w:hAnsi="Times New Roman" w:cs="Times New Roman" w:hint="eastAsia"/>
          <w:sz w:val="24"/>
          <w:szCs w:val="24"/>
        </w:rPr>
        <w:t>变压器有载分接开关测试仪</w:t>
      </w:r>
      <w:r w:rsidR="00BE50CD" w:rsidRPr="00E365FF">
        <w:rPr>
          <w:rFonts w:ascii="Times New Roman" w:hAnsi="Times New Roman" w:cs="Times New Roman" w:hint="eastAsia"/>
          <w:sz w:val="24"/>
          <w:szCs w:val="24"/>
        </w:rPr>
        <w:t>测量原理、</w:t>
      </w:r>
      <w:r w:rsidR="00BD6BFE" w:rsidRPr="00E365FF">
        <w:rPr>
          <w:rFonts w:ascii="Times New Roman" w:hAnsi="Times New Roman" w:cs="Times New Roman" w:hint="eastAsia"/>
          <w:sz w:val="24"/>
          <w:szCs w:val="24"/>
        </w:rPr>
        <w:t>使用</w:t>
      </w:r>
      <w:r w:rsidR="00BE50CD" w:rsidRPr="00103806">
        <w:rPr>
          <w:rFonts w:ascii="Times New Roman" w:hAnsi="Times New Roman" w:cs="Times New Roman" w:hint="eastAsia"/>
          <w:sz w:val="24"/>
          <w:szCs w:val="24"/>
        </w:rPr>
        <w:t>等</w:t>
      </w:r>
      <w:r w:rsidR="00BD6BFE" w:rsidRPr="00103806">
        <w:rPr>
          <w:rFonts w:ascii="Times New Roman" w:hAnsi="Times New Roman" w:cs="Times New Roman" w:hint="eastAsia"/>
          <w:sz w:val="24"/>
          <w:szCs w:val="24"/>
        </w:rPr>
        <w:t>情况</w:t>
      </w:r>
      <w:r w:rsidRPr="00103806">
        <w:rPr>
          <w:rFonts w:ascii="Times New Roman" w:hAnsi="Times New Roman" w:cs="Times New Roman" w:hint="eastAsia"/>
          <w:sz w:val="24"/>
          <w:szCs w:val="24"/>
        </w:rPr>
        <w:t>进行</w:t>
      </w:r>
      <w:r w:rsidR="00BE50CD" w:rsidRPr="00103806">
        <w:rPr>
          <w:rFonts w:ascii="Times New Roman" w:hAnsi="Times New Roman" w:cs="Times New Roman" w:hint="eastAsia"/>
          <w:sz w:val="24"/>
          <w:szCs w:val="24"/>
        </w:rPr>
        <w:t>调研</w:t>
      </w:r>
      <w:r w:rsidRPr="00103806">
        <w:rPr>
          <w:rFonts w:ascii="Times New Roman" w:hAnsi="Times New Roman" w:cs="Times New Roman" w:hint="eastAsia"/>
          <w:sz w:val="24"/>
          <w:szCs w:val="24"/>
        </w:rPr>
        <w:t>，参考</w:t>
      </w:r>
      <w:r w:rsidRPr="00103806">
        <w:rPr>
          <w:rFonts w:ascii="Times New Roman" w:hAnsi="Times New Roman" w:cs="Times New Roman"/>
          <w:sz w:val="24"/>
          <w:szCs w:val="24"/>
        </w:rPr>
        <w:t>GB/T 10230.1-2019</w:t>
      </w:r>
      <w:r w:rsidRPr="00103806">
        <w:rPr>
          <w:rFonts w:ascii="Times New Roman" w:hAnsi="Times New Roman" w:cs="Times New Roman" w:hint="eastAsia"/>
          <w:sz w:val="24"/>
          <w:szCs w:val="24"/>
        </w:rPr>
        <w:t>《分接开关</w:t>
      </w:r>
      <w:r w:rsidRPr="00103806">
        <w:rPr>
          <w:rFonts w:ascii="Times New Roman" w:hAnsi="Times New Roman" w:cs="Times New Roman" w:hint="eastAsia"/>
          <w:sz w:val="24"/>
          <w:szCs w:val="24"/>
        </w:rPr>
        <w:t xml:space="preserve"> </w:t>
      </w:r>
      <w:r w:rsidRPr="00103806">
        <w:rPr>
          <w:rFonts w:ascii="Times New Roman" w:hAnsi="Times New Roman" w:cs="Times New Roman" w:hint="eastAsia"/>
          <w:sz w:val="24"/>
          <w:szCs w:val="24"/>
        </w:rPr>
        <w:t>第</w:t>
      </w:r>
      <w:r w:rsidRPr="00103806">
        <w:rPr>
          <w:rFonts w:ascii="Times New Roman" w:hAnsi="Times New Roman" w:cs="Times New Roman" w:hint="eastAsia"/>
          <w:sz w:val="24"/>
          <w:szCs w:val="24"/>
        </w:rPr>
        <w:t>1</w:t>
      </w:r>
      <w:r w:rsidRPr="00103806">
        <w:rPr>
          <w:rFonts w:ascii="Times New Roman" w:hAnsi="Times New Roman" w:cs="Times New Roman" w:hint="eastAsia"/>
          <w:sz w:val="24"/>
          <w:szCs w:val="24"/>
        </w:rPr>
        <w:t>部分：性能要求和试验方法》</w:t>
      </w:r>
      <w:r w:rsidR="00A91990" w:rsidRPr="00103806">
        <w:rPr>
          <w:rFonts w:ascii="Times New Roman" w:hAnsi="Times New Roman" w:cs="Times New Roman" w:hint="eastAsia"/>
          <w:sz w:val="24"/>
          <w:szCs w:val="24"/>
        </w:rPr>
        <w:t>、</w:t>
      </w:r>
      <w:r w:rsidR="00A91990" w:rsidRPr="00103806">
        <w:rPr>
          <w:rFonts w:ascii="Times New Roman" w:hAnsi="Times New Roman" w:cs="Times New Roman"/>
          <w:sz w:val="24"/>
          <w:szCs w:val="24"/>
        </w:rPr>
        <w:t>DL/T 265-2012</w:t>
      </w:r>
      <w:r w:rsidR="00A91990" w:rsidRPr="00103806">
        <w:rPr>
          <w:rFonts w:ascii="Times New Roman" w:hAnsi="Times New Roman" w:cs="Times New Roman" w:hint="eastAsia"/>
          <w:sz w:val="24"/>
          <w:szCs w:val="24"/>
        </w:rPr>
        <w:t>《变压器有载分接开关现场试验导则</w:t>
      </w:r>
      <w:r w:rsidR="00A91990" w:rsidRPr="00103806">
        <w:rPr>
          <w:rFonts w:ascii="Times New Roman" w:hAnsi="Times New Roman" w:cs="Times New Roman"/>
          <w:sz w:val="24"/>
          <w:szCs w:val="24"/>
        </w:rPr>
        <w:t>》</w:t>
      </w:r>
      <w:r w:rsidR="00941307" w:rsidRPr="00103806">
        <w:rPr>
          <w:rFonts w:ascii="Times New Roman" w:hAnsi="Times New Roman" w:cs="Times New Roman" w:hint="eastAsia"/>
          <w:sz w:val="24"/>
          <w:szCs w:val="24"/>
        </w:rPr>
        <w:t>、</w:t>
      </w:r>
      <w:r w:rsidR="00941307" w:rsidRPr="00103806">
        <w:rPr>
          <w:rFonts w:ascii="Times New Roman" w:hAnsi="Times New Roman" w:cs="Times New Roman" w:hint="eastAsia"/>
          <w:sz w:val="24"/>
          <w:szCs w:val="24"/>
        </w:rPr>
        <w:t>DL</w:t>
      </w:r>
      <w:r w:rsidR="00941307" w:rsidRPr="00103806">
        <w:rPr>
          <w:rFonts w:ascii="Times New Roman" w:hAnsi="Times New Roman" w:cs="Times New Roman"/>
          <w:sz w:val="24"/>
          <w:szCs w:val="24"/>
        </w:rPr>
        <w:t>/</w:t>
      </w:r>
      <w:r w:rsidR="00941307" w:rsidRPr="00103806">
        <w:rPr>
          <w:rFonts w:ascii="Times New Roman" w:hAnsi="Times New Roman" w:cs="Times New Roman" w:hint="eastAsia"/>
          <w:sz w:val="24"/>
          <w:szCs w:val="24"/>
        </w:rPr>
        <w:t>T 846.8-2017</w:t>
      </w:r>
      <w:r w:rsidR="00941307" w:rsidRPr="00103806">
        <w:rPr>
          <w:rFonts w:ascii="Times New Roman" w:hAnsi="Times New Roman" w:cs="Times New Roman" w:hint="eastAsia"/>
          <w:sz w:val="24"/>
          <w:szCs w:val="24"/>
        </w:rPr>
        <w:t>《高电压测试设备通用技术条件</w:t>
      </w:r>
      <w:r w:rsidR="00941307" w:rsidRPr="00103806">
        <w:rPr>
          <w:rFonts w:ascii="Times New Roman" w:hAnsi="Times New Roman" w:cs="Times New Roman" w:hint="eastAsia"/>
          <w:sz w:val="24"/>
          <w:szCs w:val="24"/>
        </w:rPr>
        <w:t xml:space="preserve"> </w:t>
      </w:r>
      <w:r w:rsidR="00941307" w:rsidRPr="00103806">
        <w:rPr>
          <w:rFonts w:ascii="Times New Roman" w:hAnsi="Times New Roman" w:cs="Times New Roman" w:hint="eastAsia"/>
          <w:sz w:val="24"/>
          <w:szCs w:val="24"/>
        </w:rPr>
        <w:t>第</w:t>
      </w:r>
      <w:r w:rsidR="00941307" w:rsidRPr="00103806">
        <w:rPr>
          <w:rFonts w:ascii="Times New Roman" w:hAnsi="Times New Roman" w:cs="Times New Roman" w:hint="eastAsia"/>
          <w:sz w:val="24"/>
          <w:szCs w:val="24"/>
        </w:rPr>
        <w:t>8</w:t>
      </w:r>
      <w:r w:rsidR="00941307" w:rsidRPr="00103806">
        <w:rPr>
          <w:rFonts w:ascii="Times New Roman" w:hAnsi="Times New Roman" w:cs="Times New Roman" w:hint="eastAsia"/>
          <w:sz w:val="24"/>
          <w:szCs w:val="24"/>
        </w:rPr>
        <w:t>部分：有载分接开关测试仪》、</w:t>
      </w:r>
      <w:r w:rsidR="00692B40" w:rsidRPr="00103806">
        <w:rPr>
          <w:rFonts w:ascii="Times New Roman" w:hAnsi="Times New Roman" w:cs="Times New Roman" w:hint="eastAsia"/>
          <w:sz w:val="24"/>
          <w:szCs w:val="24"/>
        </w:rPr>
        <w:t>JB</w:t>
      </w:r>
      <w:r w:rsidR="00692B40" w:rsidRPr="00103806">
        <w:rPr>
          <w:rFonts w:ascii="Times New Roman" w:hAnsi="Times New Roman" w:cs="Times New Roman"/>
          <w:sz w:val="24"/>
          <w:szCs w:val="24"/>
        </w:rPr>
        <w:t>/</w:t>
      </w:r>
      <w:r w:rsidR="00692B40" w:rsidRPr="00103806">
        <w:rPr>
          <w:rFonts w:ascii="Times New Roman" w:hAnsi="Times New Roman" w:cs="Times New Roman" w:hint="eastAsia"/>
          <w:sz w:val="24"/>
          <w:szCs w:val="24"/>
        </w:rPr>
        <w:t>T 8314-2008</w:t>
      </w:r>
      <w:r w:rsidR="00692B40" w:rsidRPr="00103806">
        <w:rPr>
          <w:rFonts w:ascii="Times New Roman" w:hAnsi="Times New Roman" w:cs="Times New Roman" w:hint="eastAsia"/>
          <w:sz w:val="24"/>
          <w:szCs w:val="24"/>
        </w:rPr>
        <w:t>《分接开关试验导则》、</w:t>
      </w:r>
      <w:r w:rsidR="00692B40" w:rsidRPr="00103806">
        <w:rPr>
          <w:rFonts w:ascii="Times New Roman" w:hAnsi="Times New Roman" w:cs="Times New Roman" w:hint="eastAsia"/>
          <w:sz w:val="24"/>
          <w:szCs w:val="24"/>
        </w:rPr>
        <w:t>JJF</w:t>
      </w:r>
      <w:r w:rsidR="00692B40" w:rsidRPr="00103806">
        <w:rPr>
          <w:rFonts w:ascii="Times New Roman" w:hAnsi="Times New Roman" w:cs="Times New Roman" w:hint="eastAsia"/>
          <w:sz w:val="24"/>
          <w:szCs w:val="24"/>
        </w:rPr>
        <w:t>（机械）</w:t>
      </w:r>
      <w:r w:rsidR="00692B40" w:rsidRPr="00103806">
        <w:rPr>
          <w:rFonts w:ascii="Times New Roman" w:hAnsi="Times New Roman" w:cs="Times New Roman" w:hint="eastAsia"/>
          <w:sz w:val="24"/>
          <w:szCs w:val="24"/>
        </w:rPr>
        <w:t>1019-2018</w:t>
      </w:r>
      <w:r w:rsidR="00692B40" w:rsidRPr="00103806">
        <w:rPr>
          <w:rFonts w:ascii="Times New Roman" w:hAnsi="Times New Roman" w:cs="Times New Roman" w:hint="eastAsia"/>
          <w:sz w:val="24"/>
          <w:szCs w:val="24"/>
        </w:rPr>
        <w:t>《有载分接开关测试仪校准规范》</w:t>
      </w:r>
      <w:r w:rsidR="009422BB">
        <w:rPr>
          <w:rFonts w:ascii="Times New Roman" w:hAnsi="Times New Roman" w:cs="Times New Roman" w:hint="eastAsia"/>
          <w:sz w:val="24"/>
          <w:szCs w:val="24"/>
        </w:rPr>
        <w:t>、</w:t>
      </w:r>
      <w:r w:rsidR="009422BB" w:rsidRPr="009422BB">
        <w:rPr>
          <w:rFonts w:ascii="Times New Roman" w:hAnsi="Times New Roman" w:cs="Times New Roman" w:hint="eastAsia"/>
          <w:sz w:val="24"/>
          <w:szCs w:val="24"/>
        </w:rPr>
        <w:t>JJF</w:t>
      </w:r>
      <w:r w:rsidR="009422BB" w:rsidRPr="009422BB">
        <w:rPr>
          <w:rFonts w:ascii="Times New Roman" w:hAnsi="Times New Roman" w:cs="Times New Roman" w:hint="eastAsia"/>
          <w:sz w:val="24"/>
          <w:szCs w:val="24"/>
        </w:rPr>
        <w:t>（辽）</w:t>
      </w:r>
      <w:r w:rsidR="009422BB" w:rsidRPr="009422BB">
        <w:rPr>
          <w:rFonts w:ascii="Times New Roman" w:hAnsi="Times New Roman" w:cs="Times New Roman"/>
          <w:sz w:val="24"/>
          <w:szCs w:val="24"/>
        </w:rPr>
        <w:t>303</w:t>
      </w:r>
      <w:r w:rsidR="009422BB" w:rsidRPr="009422BB">
        <w:rPr>
          <w:rFonts w:ascii="Times New Roman" w:hAnsi="Times New Roman" w:cs="Times New Roman" w:hint="eastAsia"/>
          <w:sz w:val="24"/>
          <w:szCs w:val="24"/>
        </w:rPr>
        <w:t>-</w:t>
      </w:r>
      <w:r w:rsidR="009422BB" w:rsidRPr="009422BB">
        <w:rPr>
          <w:rFonts w:ascii="Times New Roman" w:hAnsi="Times New Roman" w:cs="Times New Roman"/>
          <w:sz w:val="24"/>
          <w:szCs w:val="24"/>
        </w:rPr>
        <w:t>2016</w:t>
      </w:r>
      <w:r w:rsidR="009422BB" w:rsidRPr="009422BB">
        <w:rPr>
          <w:rFonts w:ascii="Times New Roman" w:hAnsi="Times New Roman" w:cs="Times New Roman" w:hint="eastAsia"/>
          <w:sz w:val="24"/>
          <w:szCs w:val="24"/>
        </w:rPr>
        <w:t>《有载分接开关测试仪校准规范》</w:t>
      </w:r>
      <w:r w:rsidR="00692B40" w:rsidRPr="00103806">
        <w:rPr>
          <w:rFonts w:ascii="Times New Roman" w:hAnsi="Times New Roman" w:cs="Times New Roman" w:hint="eastAsia"/>
          <w:sz w:val="24"/>
          <w:szCs w:val="24"/>
        </w:rPr>
        <w:t>，</w:t>
      </w:r>
      <w:r w:rsidRPr="00103806">
        <w:rPr>
          <w:rFonts w:ascii="Times New Roman" w:hAnsi="Times New Roman" w:cs="Times New Roman" w:hint="eastAsia"/>
          <w:sz w:val="24"/>
          <w:szCs w:val="24"/>
        </w:rPr>
        <w:t>调研了</w:t>
      </w:r>
      <w:r w:rsidR="00A91990" w:rsidRPr="00103806">
        <w:rPr>
          <w:rFonts w:ascii="Times New Roman" w:hAnsi="Times New Roman" w:cs="Times New Roman" w:hint="eastAsia"/>
          <w:sz w:val="24"/>
          <w:szCs w:val="24"/>
        </w:rPr>
        <w:t>变压器有载分接开关测试仪产品情况</w:t>
      </w:r>
      <w:r w:rsidRPr="00103806">
        <w:rPr>
          <w:rFonts w:ascii="Times New Roman" w:hAnsi="Times New Roman" w:cs="Times New Roman" w:hint="eastAsia"/>
          <w:sz w:val="24"/>
          <w:szCs w:val="24"/>
        </w:rPr>
        <w:t>，汇总了相关</w:t>
      </w:r>
      <w:r w:rsidR="0067107B" w:rsidRPr="00103806">
        <w:rPr>
          <w:rFonts w:ascii="Times New Roman" w:hAnsi="Times New Roman" w:cs="Times New Roman" w:hint="eastAsia"/>
          <w:sz w:val="24"/>
          <w:szCs w:val="24"/>
        </w:rPr>
        <w:t>产品调研数据</w:t>
      </w:r>
      <w:r w:rsidRPr="00103806">
        <w:rPr>
          <w:rFonts w:ascii="Times New Roman" w:hAnsi="Times New Roman" w:cs="Times New Roman" w:hint="eastAsia"/>
          <w:sz w:val="24"/>
          <w:szCs w:val="24"/>
        </w:rPr>
        <w:t>。</w:t>
      </w:r>
    </w:p>
    <w:p w14:paraId="7965C2FD" w14:textId="77777777" w:rsidR="00A13479" w:rsidRPr="00103806" w:rsidRDefault="00A91990" w:rsidP="00A91990">
      <w:pPr>
        <w:numPr>
          <w:ilvl w:val="2"/>
          <w:numId w:val="1"/>
        </w:numPr>
        <w:spacing w:line="360" w:lineRule="auto"/>
        <w:jc w:val="left"/>
        <w:rPr>
          <w:rFonts w:ascii="Times New Roman" w:hAnsi="Times New Roman" w:cs="Times New Roman"/>
          <w:sz w:val="24"/>
          <w:szCs w:val="24"/>
        </w:rPr>
      </w:pPr>
      <w:r w:rsidRPr="00103806">
        <w:rPr>
          <w:rFonts w:ascii="Times New Roman" w:hAnsi="Times New Roman" w:cs="Times New Roman" w:hint="eastAsia"/>
          <w:sz w:val="24"/>
          <w:szCs w:val="24"/>
        </w:rPr>
        <w:t>变压器有载分接开关测试仪</w:t>
      </w:r>
      <w:r w:rsidR="00622F19" w:rsidRPr="00103806">
        <w:rPr>
          <w:rFonts w:ascii="Times New Roman" w:hAnsi="Times New Roman" w:cs="Times New Roman" w:hint="eastAsia"/>
          <w:sz w:val="24"/>
          <w:szCs w:val="24"/>
        </w:rPr>
        <w:t>测量</w:t>
      </w:r>
      <w:r w:rsidR="00622F19" w:rsidRPr="00103806">
        <w:rPr>
          <w:rFonts w:ascii="Times New Roman" w:hAnsi="Times New Roman" w:cs="Times New Roman"/>
          <w:sz w:val="24"/>
          <w:szCs w:val="24"/>
        </w:rPr>
        <w:t>原理</w:t>
      </w:r>
    </w:p>
    <w:p w14:paraId="4FF66D1A" w14:textId="77777777" w:rsidR="00A13479" w:rsidRPr="00103806" w:rsidRDefault="007D0671">
      <w:pPr>
        <w:spacing w:line="360" w:lineRule="auto"/>
        <w:ind w:firstLineChars="200" w:firstLine="480"/>
        <w:jc w:val="left"/>
        <w:rPr>
          <w:rFonts w:ascii="Times New Roman" w:hAnsi="Times New Roman" w:cs="Times New Roman"/>
          <w:sz w:val="24"/>
          <w:szCs w:val="24"/>
        </w:rPr>
      </w:pPr>
      <w:r w:rsidRPr="00103806">
        <w:rPr>
          <w:rFonts w:ascii="Times New Roman" w:hAnsi="Times New Roman" w:cs="Times New Roman" w:hint="eastAsia"/>
          <w:sz w:val="24"/>
          <w:szCs w:val="24"/>
        </w:rPr>
        <w:t>参考</w:t>
      </w:r>
      <w:r w:rsidR="00622F19" w:rsidRPr="00103806">
        <w:rPr>
          <w:rFonts w:ascii="Times New Roman" w:hAnsi="Times New Roman" w:cs="Times New Roman" w:hint="eastAsia"/>
          <w:sz w:val="24"/>
          <w:szCs w:val="24"/>
        </w:rPr>
        <w:t>变压器有载分接开关测试仪说明书</w:t>
      </w:r>
      <w:r w:rsidRPr="00103806">
        <w:rPr>
          <w:rFonts w:ascii="Times New Roman" w:hAnsi="Times New Roman" w:cs="Times New Roman" w:hint="eastAsia"/>
          <w:sz w:val="24"/>
          <w:szCs w:val="24"/>
        </w:rPr>
        <w:t>，</w:t>
      </w:r>
      <w:r w:rsidR="00622F19" w:rsidRPr="00103806">
        <w:rPr>
          <w:rFonts w:ascii="Times New Roman" w:hAnsi="Times New Roman" w:cs="Times New Roman" w:hint="eastAsia"/>
          <w:sz w:val="24"/>
          <w:szCs w:val="24"/>
        </w:rPr>
        <w:t>直流</w:t>
      </w:r>
      <w:r w:rsidR="00622F19" w:rsidRPr="00103806">
        <w:rPr>
          <w:rFonts w:ascii="Times New Roman" w:hAnsi="Times New Roman" w:cs="Times New Roman"/>
          <w:sz w:val="24"/>
          <w:szCs w:val="24"/>
        </w:rPr>
        <w:t>法及交流法</w:t>
      </w:r>
      <w:r w:rsidR="00622F19" w:rsidRPr="00103806">
        <w:rPr>
          <w:rFonts w:ascii="Times New Roman" w:hAnsi="Times New Roman" w:cs="Times New Roman" w:hint="eastAsia"/>
          <w:sz w:val="24"/>
          <w:szCs w:val="24"/>
        </w:rPr>
        <w:t>变压器有载分接开关测试仪原理</w:t>
      </w:r>
      <w:r w:rsidR="00622F19" w:rsidRPr="00103806">
        <w:rPr>
          <w:rFonts w:ascii="Times New Roman" w:hAnsi="Times New Roman" w:cs="Times New Roman"/>
          <w:sz w:val="24"/>
          <w:szCs w:val="24"/>
        </w:rPr>
        <w:t>如图</w:t>
      </w:r>
      <w:r w:rsidRPr="00103806">
        <w:rPr>
          <w:rFonts w:ascii="Times New Roman" w:hAnsi="Times New Roman" w:cs="Times New Roman" w:hint="eastAsia"/>
          <w:sz w:val="24"/>
          <w:szCs w:val="24"/>
        </w:rPr>
        <w:t>1</w:t>
      </w:r>
      <w:r w:rsidR="00622F19" w:rsidRPr="00103806">
        <w:rPr>
          <w:rFonts w:ascii="Times New Roman" w:hAnsi="Times New Roman" w:cs="Times New Roman" w:hint="eastAsia"/>
          <w:sz w:val="24"/>
          <w:szCs w:val="24"/>
        </w:rPr>
        <w:t>、</w:t>
      </w:r>
      <w:r w:rsidR="00622F19" w:rsidRPr="00103806">
        <w:rPr>
          <w:rFonts w:ascii="Times New Roman" w:hAnsi="Times New Roman" w:cs="Times New Roman"/>
          <w:sz w:val="24"/>
          <w:szCs w:val="24"/>
        </w:rPr>
        <w:t>图</w:t>
      </w:r>
      <w:r w:rsidR="00622F19" w:rsidRPr="00103806">
        <w:rPr>
          <w:rFonts w:ascii="Times New Roman" w:hAnsi="Times New Roman" w:cs="Times New Roman" w:hint="eastAsia"/>
          <w:sz w:val="24"/>
          <w:szCs w:val="24"/>
        </w:rPr>
        <w:t>2</w:t>
      </w:r>
      <w:r w:rsidRPr="00103806">
        <w:rPr>
          <w:rFonts w:ascii="Times New Roman" w:hAnsi="Times New Roman" w:cs="Times New Roman" w:hint="eastAsia"/>
          <w:sz w:val="24"/>
          <w:szCs w:val="24"/>
        </w:rPr>
        <w:t>所示。</w:t>
      </w:r>
    </w:p>
    <w:p w14:paraId="3BC46EC3" w14:textId="29416CD5" w:rsidR="00622F19" w:rsidRPr="00103806" w:rsidRDefault="00622F19" w:rsidP="00107107">
      <w:pPr>
        <w:spacing w:line="360" w:lineRule="auto"/>
        <w:jc w:val="center"/>
        <w:rPr>
          <w:rFonts w:ascii="Times New Roman" w:hAnsi="Times New Roman" w:cs="Times New Roman"/>
          <w:sz w:val="24"/>
          <w:szCs w:val="24"/>
        </w:rPr>
      </w:pPr>
    </w:p>
    <w:p w14:paraId="3F1D0ECE" w14:textId="24475C8F" w:rsidR="007E1A92" w:rsidRPr="00103806" w:rsidRDefault="005A66B1" w:rsidP="00107107">
      <w:pPr>
        <w:spacing w:line="360" w:lineRule="auto"/>
        <w:jc w:val="center"/>
        <w:rPr>
          <w:rFonts w:ascii="Times New Roman" w:hAnsi="Times New Roman" w:cs="Times New Roman"/>
          <w:sz w:val="24"/>
          <w:szCs w:val="24"/>
        </w:rPr>
      </w:pPr>
      <w:r>
        <w:object w:dxaOrig="6690" w:dyaOrig="3090" w14:anchorId="2B6D89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4.65pt;height:154.65pt" o:ole="">
            <v:imagedata r:id="rId11" o:title=""/>
          </v:shape>
          <o:OLEObject Type="Embed" ProgID="Visio.Drawing.15" ShapeID="_x0000_i1025" DrawAspect="Content" ObjectID="_1711283435" r:id="rId12"/>
        </w:object>
      </w:r>
    </w:p>
    <w:p w14:paraId="79DA1364" w14:textId="74124DE7" w:rsidR="00622F19" w:rsidRPr="00103806" w:rsidRDefault="00622F19" w:rsidP="00C250AE">
      <w:pPr>
        <w:spacing w:line="360" w:lineRule="auto"/>
        <w:jc w:val="center"/>
        <w:rPr>
          <w:rFonts w:ascii="Times New Roman" w:hAnsi="Times New Roman" w:cs="Times New Roman"/>
          <w:sz w:val="24"/>
          <w:szCs w:val="24"/>
        </w:rPr>
      </w:pPr>
      <w:r w:rsidRPr="00103806">
        <w:rPr>
          <w:rFonts w:ascii="Times New Roman" w:hAnsi="Times New Roman" w:cs="Times New Roman"/>
          <w:sz w:val="24"/>
          <w:szCs w:val="24"/>
        </w:rPr>
        <w:t>图</w:t>
      </w:r>
      <w:r w:rsidRPr="00103806">
        <w:rPr>
          <w:rFonts w:ascii="Times New Roman" w:hAnsi="Times New Roman" w:cs="Times New Roman" w:hint="eastAsia"/>
          <w:sz w:val="24"/>
          <w:szCs w:val="24"/>
        </w:rPr>
        <w:t>1</w:t>
      </w:r>
      <w:r w:rsidRPr="00103806">
        <w:rPr>
          <w:rFonts w:ascii="Times New Roman" w:hAnsi="Times New Roman" w:cs="Times New Roman"/>
          <w:sz w:val="24"/>
          <w:szCs w:val="24"/>
        </w:rPr>
        <w:t xml:space="preserve"> </w:t>
      </w:r>
      <w:r w:rsidR="00107107" w:rsidRPr="00103806">
        <w:rPr>
          <w:rFonts w:ascii="Times New Roman" w:hAnsi="Times New Roman" w:cs="Times New Roman" w:hint="eastAsia"/>
          <w:sz w:val="24"/>
          <w:szCs w:val="24"/>
        </w:rPr>
        <w:t>变压器有载分接开关</w:t>
      </w:r>
      <w:r w:rsidR="002E4437" w:rsidRPr="00103806">
        <w:rPr>
          <w:rFonts w:ascii="Times New Roman" w:hAnsi="Times New Roman" w:cs="Times New Roman" w:hint="eastAsia"/>
          <w:sz w:val="24"/>
          <w:szCs w:val="24"/>
        </w:rPr>
        <w:t>直流法</w:t>
      </w:r>
      <w:r w:rsidR="00107107" w:rsidRPr="00103806">
        <w:rPr>
          <w:rFonts w:ascii="Times New Roman" w:hAnsi="Times New Roman" w:cs="Times New Roman" w:hint="eastAsia"/>
          <w:sz w:val="24"/>
          <w:szCs w:val="24"/>
        </w:rPr>
        <w:t>测试原理</w:t>
      </w:r>
    </w:p>
    <w:p w14:paraId="3E26DA64" w14:textId="604AA4A4" w:rsidR="00622F19" w:rsidRPr="00103806" w:rsidRDefault="00622F19" w:rsidP="00113859">
      <w:pPr>
        <w:spacing w:line="360" w:lineRule="auto"/>
        <w:rPr>
          <w:rFonts w:ascii="Times New Roman" w:hAnsi="Times New Roman" w:cs="Times New Roman"/>
          <w:sz w:val="24"/>
          <w:szCs w:val="24"/>
        </w:rPr>
      </w:pPr>
    </w:p>
    <w:p w14:paraId="02FFEDDC" w14:textId="28650A8B" w:rsidR="007E1A92" w:rsidRPr="00103806" w:rsidRDefault="005A66B1" w:rsidP="007E1A92">
      <w:pPr>
        <w:spacing w:line="360" w:lineRule="auto"/>
        <w:jc w:val="center"/>
        <w:rPr>
          <w:rFonts w:ascii="Times New Roman" w:hAnsi="Times New Roman" w:cs="Times New Roman"/>
          <w:sz w:val="24"/>
          <w:szCs w:val="24"/>
        </w:rPr>
      </w:pPr>
      <w:r>
        <w:object w:dxaOrig="6690" w:dyaOrig="3090" w14:anchorId="5DABF1B8">
          <v:shape id="_x0000_i1026" type="#_x0000_t75" style="width:334.65pt;height:154.65pt" o:ole="">
            <v:imagedata r:id="rId13" o:title=""/>
          </v:shape>
          <o:OLEObject Type="Embed" ProgID="Visio.Drawing.15" ShapeID="_x0000_i1026" DrawAspect="Content" ObjectID="_1711283436" r:id="rId14"/>
        </w:object>
      </w:r>
    </w:p>
    <w:p w14:paraId="7394F9EE" w14:textId="7D43868F" w:rsidR="00622F19" w:rsidRPr="00103806" w:rsidRDefault="00622F19" w:rsidP="00C250AE">
      <w:pPr>
        <w:spacing w:line="360" w:lineRule="auto"/>
        <w:jc w:val="center"/>
        <w:rPr>
          <w:rFonts w:ascii="Times New Roman" w:hAnsi="Times New Roman" w:cs="Times New Roman"/>
          <w:sz w:val="24"/>
          <w:szCs w:val="24"/>
        </w:rPr>
      </w:pPr>
      <w:r w:rsidRPr="00103806">
        <w:rPr>
          <w:rFonts w:ascii="Times New Roman" w:hAnsi="Times New Roman" w:cs="Times New Roman"/>
          <w:sz w:val="24"/>
          <w:szCs w:val="24"/>
        </w:rPr>
        <w:t>图</w:t>
      </w:r>
      <w:r w:rsidRPr="00103806">
        <w:rPr>
          <w:rFonts w:ascii="Times New Roman" w:hAnsi="Times New Roman" w:cs="Times New Roman"/>
          <w:sz w:val="24"/>
          <w:szCs w:val="24"/>
        </w:rPr>
        <w:t xml:space="preserve">2 </w:t>
      </w:r>
      <w:r w:rsidR="002E4437" w:rsidRPr="00103806">
        <w:rPr>
          <w:rFonts w:ascii="Times New Roman" w:hAnsi="Times New Roman" w:cs="Times New Roman" w:hint="eastAsia"/>
          <w:sz w:val="24"/>
          <w:szCs w:val="24"/>
        </w:rPr>
        <w:t>变压器有载分接开关交流法测试原理</w:t>
      </w:r>
    </w:p>
    <w:p w14:paraId="33B21E69" w14:textId="06C9F699" w:rsidR="00A13479" w:rsidRPr="00103806" w:rsidRDefault="00BE50CD">
      <w:pPr>
        <w:numPr>
          <w:ilvl w:val="2"/>
          <w:numId w:val="1"/>
        </w:numPr>
        <w:spacing w:line="360" w:lineRule="auto"/>
        <w:jc w:val="left"/>
        <w:rPr>
          <w:rFonts w:ascii="Times New Roman" w:hAnsi="Times New Roman" w:cs="Times New Roman"/>
          <w:sz w:val="24"/>
          <w:szCs w:val="24"/>
        </w:rPr>
      </w:pPr>
      <w:r w:rsidRPr="00103806">
        <w:rPr>
          <w:rFonts w:ascii="Times New Roman" w:hAnsi="Times New Roman" w:cs="Times New Roman" w:hint="eastAsia"/>
          <w:sz w:val="24"/>
          <w:szCs w:val="24"/>
        </w:rPr>
        <w:t>变压器有载分接开关测试仪</w:t>
      </w:r>
      <w:r w:rsidR="007D0671" w:rsidRPr="00103806">
        <w:rPr>
          <w:rFonts w:ascii="Times New Roman" w:hAnsi="Times New Roman" w:cs="Times New Roman" w:hint="eastAsia"/>
          <w:sz w:val="24"/>
          <w:szCs w:val="24"/>
        </w:rPr>
        <w:t>使用情况</w:t>
      </w:r>
    </w:p>
    <w:p w14:paraId="534575EA" w14:textId="36B08236" w:rsidR="00A13479" w:rsidRPr="00103806" w:rsidRDefault="007D0671" w:rsidP="0096506D">
      <w:pPr>
        <w:spacing w:line="360" w:lineRule="auto"/>
        <w:ind w:firstLineChars="200" w:firstLine="480"/>
        <w:rPr>
          <w:rFonts w:ascii="Times New Roman" w:hAnsi="Times New Roman" w:cs="Times New Roman"/>
          <w:sz w:val="24"/>
          <w:szCs w:val="24"/>
        </w:rPr>
      </w:pPr>
      <w:r w:rsidRPr="00103806">
        <w:rPr>
          <w:rFonts w:ascii="Times New Roman" w:hAnsi="Times New Roman" w:cs="Times New Roman" w:hint="eastAsia"/>
          <w:sz w:val="24"/>
          <w:szCs w:val="24"/>
        </w:rPr>
        <w:t>目前</w:t>
      </w:r>
      <w:r w:rsidR="00622F19" w:rsidRPr="00103806">
        <w:rPr>
          <w:rFonts w:ascii="Times New Roman" w:hAnsi="Times New Roman" w:cs="Times New Roman" w:hint="eastAsia"/>
          <w:sz w:val="24"/>
          <w:szCs w:val="24"/>
        </w:rPr>
        <w:t>变压器有载分接开关测试仪</w:t>
      </w:r>
      <w:r w:rsidRPr="00103806">
        <w:rPr>
          <w:rFonts w:ascii="Times New Roman" w:hAnsi="Times New Roman" w:cs="Times New Roman" w:hint="eastAsia"/>
          <w:sz w:val="24"/>
          <w:szCs w:val="24"/>
        </w:rPr>
        <w:t>生产厂家为</w:t>
      </w:r>
      <w:r w:rsidR="00A87E9F" w:rsidRPr="00103806">
        <w:rPr>
          <w:rFonts w:ascii="Times New Roman" w:hAnsi="Times New Roman" w:cs="Times New Roman" w:hint="eastAsia"/>
          <w:sz w:val="24"/>
          <w:szCs w:val="24"/>
        </w:rPr>
        <w:t>1</w:t>
      </w:r>
      <w:r w:rsidR="00A87E9F" w:rsidRPr="00103806">
        <w:rPr>
          <w:rFonts w:ascii="Times New Roman" w:hAnsi="Times New Roman" w:cs="Times New Roman"/>
          <w:sz w:val="24"/>
          <w:szCs w:val="24"/>
        </w:rPr>
        <w:t>2</w:t>
      </w:r>
      <w:r w:rsidRPr="00103806">
        <w:rPr>
          <w:rFonts w:ascii="Times New Roman" w:hAnsi="Times New Roman" w:cs="Times New Roman" w:hint="eastAsia"/>
          <w:sz w:val="24"/>
          <w:szCs w:val="24"/>
        </w:rPr>
        <w:t>家</w:t>
      </w:r>
      <w:r w:rsidR="00157ABF" w:rsidRPr="00103806">
        <w:rPr>
          <w:rFonts w:ascii="Times New Roman" w:hAnsi="Times New Roman" w:cs="Times New Roman" w:hint="eastAsia"/>
          <w:sz w:val="24"/>
          <w:szCs w:val="24"/>
        </w:rPr>
        <w:t>（生产厂家设备型号及应用情况见附表</w:t>
      </w:r>
      <w:r w:rsidR="00157ABF" w:rsidRPr="00103806">
        <w:rPr>
          <w:rFonts w:ascii="Times New Roman" w:hAnsi="Times New Roman" w:cs="Times New Roman" w:hint="eastAsia"/>
          <w:sz w:val="24"/>
          <w:szCs w:val="24"/>
        </w:rPr>
        <w:t>1</w:t>
      </w:r>
      <w:r w:rsidR="00157ABF" w:rsidRPr="00103806">
        <w:rPr>
          <w:rFonts w:ascii="Times New Roman" w:hAnsi="Times New Roman" w:cs="Times New Roman" w:hint="eastAsia"/>
          <w:sz w:val="24"/>
          <w:szCs w:val="24"/>
        </w:rPr>
        <w:t>）</w:t>
      </w:r>
      <w:r w:rsidRPr="00103806">
        <w:rPr>
          <w:rFonts w:ascii="Times New Roman" w:hAnsi="Times New Roman" w:cs="Times New Roman" w:hint="eastAsia"/>
          <w:sz w:val="24"/>
          <w:szCs w:val="24"/>
        </w:rPr>
        <w:t>，其中</w:t>
      </w:r>
      <w:r w:rsidR="0061152E" w:rsidRPr="00103806">
        <w:rPr>
          <w:rFonts w:ascii="Times New Roman" w:hAnsi="Times New Roman" w:cs="Times New Roman" w:hint="eastAsia"/>
          <w:sz w:val="24"/>
          <w:szCs w:val="24"/>
        </w:rPr>
        <w:t>仅具备直流测量能力的厂家为</w:t>
      </w:r>
      <w:r w:rsidR="004816DD" w:rsidRPr="00103806">
        <w:rPr>
          <w:rFonts w:ascii="Times New Roman" w:hAnsi="Times New Roman" w:cs="Times New Roman"/>
          <w:sz w:val="24"/>
          <w:szCs w:val="24"/>
        </w:rPr>
        <w:t>8</w:t>
      </w:r>
      <w:r w:rsidR="00705559" w:rsidRPr="00103806">
        <w:rPr>
          <w:rFonts w:ascii="Times New Roman" w:hAnsi="Times New Roman" w:cs="Times New Roman" w:hint="eastAsia"/>
          <w:sz w:val="24"/>
          <w:szCs w:val="24"/>
        </w:rPr>
        <w:t>家；</w:t>
      </w:r>
      <w:r w:rsidR="00522F60" w:rsidRPr="00103806">
        <w:rPr>
          <w:rFonts w:ascii="Times New Roman" w:hAnsi="Times New Roman" w:cs="Times New Roman" w:hint="eastAsia"/>
          <w:sz w:val="24"/>
          <w:szCs w:val="24"/>
        </w:rPr>
        <w:t>仅具备交流测量能力的厂家为</w:t>
      </w:r>
      <w:r w:rsidR="00A87E9F" w:rsidRPr="00103806">
        <w:rPr>
          <w:rFonts w:ascii="Times New Roman" w:hAnsi="Times New Roman" w:cs="Times New Roman" w:hint="eastAsia"/>
          <w:sz w:val="24"/>
          <w:szCs w:val="24"/>
        </w:rPr>
        <w:t>3</w:t>
      </w:r>
      <w:r w:rsidR="00522F60" w:rsidRPr="00103806">
        <w:rPr>
          <w:rFonts w:ascii="Times New Roman" w:hAnsi="Times New Roman" w:cs="Times New Roman" w:hint="eastAsia"/>
          <w:sz w:val="24"/>
          <w:szCs w:val="24"/>
        </w:rPr>
        <w:t>家；</w:t>
      </w:r>
      <w:r w:rsidRPr="00103806">
        <w:rPr>
          <w:rFonts w:ascii="Times New Roman" w:hAnsi="Times New Roman" w:cs="Times New Roman" w:hint="eastAsia"/>
          <w:sz w:val="24"/>
          <w:szCs w:val="24"/>
        </w:rPr>
        <w:t>具备</w:t>
      </w:r>
      <w:r w:rsidR="0061152E" w:rsidRPr="00103806">
        <w:rPr>
          <w:rFonts w:ascii="Times New Roman" w:hAnsi="Times New Roman" w:cs="Times New Roman" w:hint="eastAsia"/>
          <w:sz w:val="24"/>
          <w:szCs w:val="24"/>
        </w:rPr>
        <w:t>交直流</w:t>
      </w:r>
      <w:r w:rsidR="00622F19" w:rsidRPr="00103806">
        <w:rPr>
          <w:rFonts w:ascii="Times New Roman" w:hAnsi="Times New Roman" w:cs="Times New Roman"/>
          <w:sz w:val="24"/>
          <w:szCs w:val="24"/>
        </w:rPr>
        <w:t>测量能力</w:t>
      </w:r>
      <w:r w:rsidRPr="00103806">
        <w:rPr>
          <w:rFonts w:ascii="Times New Roman" w:hAnsi="Times New Roman" w:cs="Times New Roman" w:hint="eastAsia"/>
          <w:sz w:val="24"/>
          <w:szCs w:val="24"/>
        </w:rPr>
        <w:t>的厂家为</w:t>
      </w:r>
      <w:r w:rsidR="004816DD" w:rsidRPr="00103806">
        <w:rPr>
          <w:rFonts w:ascii="Times New Roman" w:hAnsi="Times New Roman" w:cs="Times New Roman"/>
          <w:sz w:val="24"/>
          <w:szCs w:val="24"/>
        </w:rPr>
        <w:t>1</w:t>
      </w:r>
      <w:r w:rsidRPr="00103806">
        <w:rPr>
          <w:rFonts w:ascii="Times New Roman" w:hAnsi="Times New Roman" w:cs="Times New Roman" w:hint="eastAsia"/>
          <w:sz w:val="24"/>
          <w:szCs w:val="24"/>
        </w:rPr>
        <w:t>家。</w:t>
      </w:r>
      <w:r w:rsidR="00CB073E" w:rsidRPr="00103806">
        <w:rPr>
          <w:rFonts w:ascii="Times New Roman" w:hAnsi="Times New Roman" w:cs="Times New Roman" w:hint="eastAsia"/>
          <w:sz w:val="24"/>
          <w:szCs w:val="24"/>
        </w:rPr>
        <w:t>主要生产厂家</w:t>
      </w:r>
      <w:r w:rsidRPr="00103806">
        <w:rPr>
          <w:rFonts w:ascii="Times New Roman" w:hAnsi="Times New Roman" w:cs="Times New Roman" w:hint="eastAsia"/>
          <w:sz w:val="24"/>
          <w:szCs w:val="24"/>
        </w:rPr>
        <w:t>设备型号及应用情况</w:t>
      </w:r>
      <w:r w:rsidRPr="00103806">
        <w:rPr>
          <w:rFonts w:ascii="Times New Roman" w:hAnsi="Times New Roman" w:cs="Times New Roman"/>
          <w:sz w:val="24"/>
          <w:szCs w:val="24"/>
        </w:rPr>
        <w:t>如表</w:t>
      </w:r>
      <w:r w:rsidR="00CB073E" w:rsidRPr="00103806">
        <w:rPr>
          <w:rFonts w:ascii="Times New Roman" w:hAnsi="Times New Roman" w:cs="Times New Roman"/>
          <w:sz w:val="24"/>
          <w:szCs w:val="24"/>
        </w:rPr>
        <w:t>1</w:t>
      </w:r>
      <w:r w:rsidRPr="00103806">
        <w:rPr>
          <w:rFonts w:ascii="Times New Roman" w:hAnsi="Times New Roman" w:cs="Times New Roman"/>
          <w:sz w:val="24"/>
          <w:szCs w:val="24"/>
        </w:rPr>
        <w:t>所示</w:t>
      </w:r>
      <w:r w:rsidRPr="00103806">
        <w:rPr>
          <w:rFonts w:ascii="Times New Roman" w:hAnsi="Times New Roman" w:cs="Times New Roman" w:hint="eastAsia"/>
          <w:sz w:val="24"/>
          <w:szCs w:val="24"/>
        </w:rPr>
        <w:t>。</w:t>
      </w:r>
    </w:p>
    <w:p w14:paraId="2AC96EB2" w14:textId="382CE798" w:rsidR="00A13479" w:rsidRPr="00103806" w:rsidRDefault="007D0671">
      <w:pPr>
        <w:spacing w:line="360" w:lineRule="auto"/>
        <w:jc w:val="center"/>
        <w:rPr>
          <w:rFonts w:ascii="Times New Roman" w:eastAsia="宋体" w:hAnsi="Times New Roman" w:cs="Times New Roman"/>
          <w:szCs w:val="21"/>
        </w:rPr>
      </w:pPr>
      <w:r w:rsidRPr="00103806">
        <w:rPr>
          <w:rFonts w:ascii="Times New Roman" w:eastAsia="宋体" w:hAnsi="Times New Roman" w:cs="Times New Roman"/>
          <w:szCs w:val="21"/>
        </w:rPr>
        <w:t>表</w:t>
      </w:r>
      <w:r w:rsidR="00CB073E" w:rsidRPr="00103806">
        <w:rPr>
          <w:rFonts w:ascii="Times New Roman" w:eastAsia="宋体" w:hAnsi="Times New Roman" w:cs="Times New Roman"/>
          <w:szCs w:val="21"/>
        </w:rPr>
        <w:t>1</w:t>
      </w:r>
      <w:r w:rsidRPr="00103806">
        <w:rPr>
          <w:rFonts w:ascii="Times New Roman" w:eastAsia="宋体" w:hAnsi="Times New Roman" w:cs="Times New Roman"/>
          <w:szCs w:val="21"/>
        </w:rPr>
        <w:t xml:space="preserve"> </w:t>
      </w:r>
      <w:r w:rsidR="00E466D2" w:rsidRPr="00103806">
        <w:rPr>
          <w:rFonts w:ascii="Times New Roman" w:eastAsia="宋体" w:hAnsi="Times New Roman" w:cs="Times New Roman" w:hint="eastAsia"/>
          <w:szCs w:val="21"/>
        </w:rPr>
        <w:t>变压器有载分接开关测试仪生产厂家</w:t>
      </w:r>
      <w:r w:rsidRPr="00103806">
        <w:rPr>
          <w:rFonts w:ascii="Times New Roman" w:eastAsia="宋体" w:hAnsi="Times New Roman" w:cs="Times New Roman" w:hint="eastAsia"/>
          <w:szCs w:val="21"/>
        </w:rPr>
        <w:t>及应用情况</w:t>
      </w:r>
    </w:p>
    <w:tbl>
      <w:tblPr>
        <w:tblStyle w:val="a8"/>
        <w:tblW w:w="8555" w:type="dxa"/>
        <w:tblLook w:val="04A0" w:firstRow="1" w:lastRow="0" w:firstColumn="1" w:lastColumn="0" w:noHBand="0" w:noVBand="1"/>
      </w:tblPr>
      <w:tblGrid>
        <w:gridCol w:w="696"/>
        <w:gridCol w:w="1964"/>
        <w:gridCol w:w="3877"/>
        <w:gridCol w:w="1009"/>
        <w:gridCol w:w="1009"/>
      </w:tblGrid>
      <w:tr w:rsidR="00103806" w:rsidRPr="00103806" w14:paraId="0AB41759" w14:textId="2678727D" w:rsidTr="00A53CEF">
        <w:trPr>
          <w:trHeight w:val="954"/>
        </w:trPr>
        <w:tc>
          <w:tcPr>
            <w:tcW w:w="696" w:type="dxa"/>
            <w:tcBorders>
              <w:bottom w:val="single" w:sz="4" w:space="0" w:color="auto"/>
            </w:tcBorders>
            <w:vAlign w:val="center"/>
          </w:tcPr>
          <w:p w14:paraId="0CA87098" w14:textId="77777777" w:rsidR="00A53CEF" w:rsidRPr="00103806" w:rsidRDefault="00A53CEF" w:rsidP="00A53CEF">
            <w:pPr>
              <w:spacing w:line="360" w:lineRule="auto"/>
              <w:jc w:val="center"/>
              <w:rPr>
                <w:rFonts w:ascii="Times New Roman" w:eastAsia="宋体" w:hAnsi="Times New Roman" w:cs="Times New Roman"/>
                <w:szCs w:val="21"/>
              </w:rPr>
            </w:pPr>
            <w:r w:rsidRPr="00103806">
              <w:rPr>
                <w:rFonts w:ascii="Times New Roman" w:eastAsia="宋体" w:hAnsi="Times New Roman" w:cs="Times New Roman" w:hint="eastAsia"/>
                <w:szCs w:val="21"/>
              </w:rPr>
              <w:t>序号</w:t>
            </w:r>
          </w:p>
        </w:tc>
        <w:tc>
          <w:tcPr>
            <w:tcW w:w="1964" w:type="dxa"/>
            <w:vAlign w:val="center"/>
          </w:tcPr>
          <w:p w14:paraId="34F42719" w14:textId="77777777" w:rsidR="00A53CEF" w:rsidRPr="00103806" w:rsidRDefault="00A53CEF" w:rsidP="00A53CEF">
            <w:pPr>
              <w:spacing w:line="360" w:lineRule="auto"/>
              <w:jc w:val="center"/>
              <w:rPr>
                <w:rFonts w:ascii="Times New Roman" w:eastAsia="宋体" w:hAnsi="Times New Roman" w:cs="Times New Roman"/>
                <w:szCs w:val="21"/>
              </w:rPr>
            </w:pPr>
            <w:r w:rsidRPr="00103806">
              <w:rPr>
                <w:rFonts w:ascii="Times New Roman" w:eastAsia="宋体" w:hAnsi="Times New Roman" w:cs="Times New Roman" w:hint="eastAsia"/>
                <w:szCs w:val="21"/>
              </w:rPr>
              <w:t>生产厂家</w:t>
            </w:r>
          </w:p>
        </w:tc>
        <w:tc>
          <w:tcPr>
            <w:tcW w:w="3877" w:type="dxa"/>
            <w:vAlign w:val="center"/>
          </w:tcPr>
          <w:p w14:paraId="158CC68C" w14:textId="77777777" w:rsidR="00A53CEF" w:rsidRPr="00103806" w:rsidRDefault="00A53CEF" w:rsidP="00A53CEF">
            <w:pPr>
              <w:spacing w:line="360" w:lineRule="auto"/>
              <w:jc w:val="center"/>
              <w:rPr>
                <w:rFonts w:ascii="Times New Roman" w:eastAsia="宋体" w:hAnsi="Times New Roman" w:cs="Times New Roman"/>
                <w:szCs w:val="21"/>
              </w:rPr>
            </w:pPr>
            <w:r w:rsidRPr="00103806">
              <w:rPr>
                <w:rFonts w:ascii="Times New Roman" w:eastAsia="宋体" w:hAnsi="Times New Roman" w:cs="Times New Roman" w:hint="eastAsia"/>
                <w:szCs w:val="21"/>
              </w:rPr>
              <w:t>设备型号</w:t>
            </w:r>
          </w:p>
        </w:tc>
        <w:tc>
          <w:tcPr>
            <w:tcW w:w="1009" w:type="dxa"/>
            <w:vAlign w:val="center"/>
          </w:tcPr>
          <w:p w14:paraId="6C85B00E" w14:textId="77777777" w:rsidR="00A53CEF" w:rsidRPr="00103806" w:rsidRDefault="00A53CEF" w:rsidP="00A53CEF">
            <w:pPr>
              <w:spacing w:line="360" w:lineRule="auto"/>
              <w:jc w:val="center"/>
              <w:rPr>
                <w:rFonts w:ascii="Times New Roman" w:eastAsia="宋体" w:hAnsi="Times New Roman" w:cs="Times New Roman"/>
                <w:szCs w:val="21"/>
              </w:rPr>
            </w:pPr>
            <w:r w:rsidRPr="00103806">
              <w:rPr>
                <w:rFonts w:ascii="Times New Roman" w:eastAsia="宋体" w:hAnsi="Times New Roman" w:cs="Times New Roman" w:hint="eastAsia"/>
                <w:szCs w:val="21"/>
              </w:rPr>
              <w:t>测试</w:t>
            </w:r>
          </w:p>
          <w:p w14:paraId="437934BD" w14:textId="3A6C6C5B" w:rsidR="00A53CEF" w:rsidRPr="00103806" w:rsidRDefault="00A53CEF" w:rsidP="00A53CEF">
            <w:pPr>
              <w:spacing w:line="360" w:lineRule="auto"/>
              <w:jc w:val="center"/>
              <w:rPr>
                <w:rFonts w:ascii="Times New Roman" w:eastAsia="宋体" w:hAnsi="Times New Roman" w:cs="Times New Roman"/>
                <w:szCs w:val="21"/>
              </w:rPr>
            </w:pPr>
            <w:r w:rsidRPr="00103806">
              <w:rPr>
                <w:rFonts w:ascii="Times New Roman" w:eastAsia="宋体" w:hAnsi="Times New Roman" w:cs="Times New Roman" w:hint="eastAsia"/>
                <w:szCs w:val="21"/>
              </w:rPr>
              <w:t>原理</w:t>
            </w:r>
          </w:p>
        </w:tc>
        <w:tc>
          <w:tcPr>
            <w:tcW w:w="1009" w:type="dxa"/>
            <w:vAlign w:val="center"/>
          </w:tcPr>
          <w:p w14:paraId="15AB8A9D" w14:textId="77777777" w:rsidR="00A53CEF" w:rsidRPr="00103806" w:rsidRDefault="00A53CEF" w:rsidP="00A53CEF">
            <w:pPr>
              <w:spacing w:line="360" w:lineRule="auto"/>
              <w:jc w:val="center"/>
              <w:rPr>
                <w:rFonts w:ascii="Times New Roman" w:eastAsia="宋体" w:hAnsi="Times New Roman" w:cs="Times New Roman"/>
                <w:szCs w:val="21"/>
              </w:rPr>
            </w:pPr>
            <w:r w:rsidRPr="00103806">
              <w:rPr>
                <w:rFonts w:ascii="Times New Roman" w:eastAsia="宋体" w:hAnsi="Times New Roman" w:cs="Times New Roman" w:hint="eastAsia"/>
                <w:szCs w:val="21"/>
              </w:rPr>
              <w:t>应用</w:t>
            </w:r>
          </w:p>
          <w:p w14:paraId="75CCFA00" w14:textId="70F161C1" w:rsidR="00A53CEF" w:rsidRPr="00103806" w:rsidRDefault="00A53CEF" w:rsidP="00A53CEF">
            <w:pPr>
              <w:spacing w:line="360" w:lineRule="auto"/>
              <w:jc w:val="center"/>
              <w:rPr>
                <w:rFonts w:ascii="Times New Roman" w:eastAsia="宋体" w:hAnsi="Times New Roman" w:cs="Times New Roman"/>
                <w:szCs w:val="21"/>
              </w:rPr>
            </w:pPr>
            <w:r w:rsidRPr="00103806">
              <w:rPr>
                <w:rFonts w:ascii="Times New Roman" w:eastAsia="宋体" w:hAnsi="Times New Roman" w:cs="Times New Roman" w:hint="eastAsia"/>
                <w:szCs w:val="21"/>
              </w:rPr>
              <w:t>情况</w:t>
            </w:r>
          </w:p>
        </w:tc>
      </w:tr>
      <w:tr w:rsidR="00103806" w:rsidRPr="00103806" w14:paraId="1416B814" w14:textId="539FD4F9" w:rsidTr="00A53CEF">
        <w:trPr>
          <w:trHeight w:val="954"/>
        </w:trPr>
        <w:tc>
          <w:tcPr>
            <w:tcW w:w="696" w:type="dxa"/>
            <w:tcBorders>
              <w:top w:val="single" w:sz="4" w:space="0" w:color="auto"/>
              <w:left w:val="single" w:sz="4" w:space="0" w:color="auto"/>
              <w:bottom w:val="single" w:sz="4" w:space="0" w:color="auto"/>
              <w:right w:val="nil"/>
            </w:tcBorders>
            <w:shd w:val="clear" w:color="auto" w:fill="auto"/>
            <w:vAlign w:val="center"/>
          </w:tcPr>
          <w:p w14:paraId="39F0664F" w14:textId="77777777" w:rsidR="00117B1F" w:rsidRPr="00103806" w:rsidRDefault="00117B1F" w:rsidP="00117B1F">
            <w:pPr>
              <w:widowControl/>
              <w:jc w:val="center"/>
              <w:rPr>
                <w:rFonts w:ascii="宋体" w:eastAsia="宋体" w:hAnsi="宋体" w:cs="宋体"/>
                <w:kern w:val="0"/>
                <w:sz w:val="22"/>
              </w:rPr>
            </w:pPr>
            <w:r w:rsidRPr="00103806">
              <w:rPr>
                <w:rFonts w:hint="eastAsia"/>
                <w:sz w:val="22"/>
              </w:rPr>
              <w:t>1</w:t>
            </w:r>
          </w:p>
        </w:tc>
        <w:tc>
          <w:tcPr>
            <w:tcW w:w="1964" w:type="dxa"/>
            <w:tcBorders>
              <w:top w:val="single" w:sz="4" w:space="0" w:color="auto"/>
              <w:left w:val="single" w:sz="4" w:space="0" w:color="auto"/>
              <w:bottom w:val="single" w:sz="4" w:space="0" w:color="auto"/>
              <w:right w:val="single" w:sz="4" w:space="0" w:color="auto"/>
            </w:tcBorders>
            <w:shd w:val="clear" w:color="auto" w:fill="auto"/>
            <w:vAlign w:val="center"/>
          </w:tcPr>
          <w:p w14:paraId="5691A849" w14:textId="735CF964" w:rsidR="00117B1F" w:rsidRPr="00103806" w:rsidRDefault="00117B1F" w:rsidP="00117B1F">
            <w:pPr>
              <w:widowControl/>
              <w:jc w:val="center"/>
              <w:rPr>
                <w:rFonts w:ascii="宋体" w:eastAsia="宋体" w:hAnsi="宋体" w:cs="宋体"/>
                <w:kern w:val="0"/>
                <w:sz w:val="22"/>
              </w:rPr>
            </w:pPr>
            <w:r w:rsidRPr="00103806">
              <w:rPr>
                <w:rFonts w:hint="eastAsia"/>
                <w:sz w:val="22"/>
              </w:rPr>
              <w:t>保定华创电气有限公司</w:t>
            </w:r>
          </w:p>
        </w:tc>
        <w:tc>
          <w:tcPr>
            <w:tcW w:w="3877" w:type="dxa"/>
            <w:tcBorders>
              <w:top w:val="single" w:sz="4" w:space="0" w:color="auto"/>
              <w:left w:val="single" w:sz="4" w:space="0" w:color="auto"/>
              <w:bottom w:val="single" w:sz="4" w:space="0" w:color="auto"/>
              <w:right w:val="single" w:sz="4" w:space="0" w:color="auto"/>
            </w:tcBorders>
            <w:shd w:val="clear" w:color="auto" w:fill="auto"/>
            <w:vAlign w:val="center"/>
          </w:tcPr>
          <w:p w14:paraId="2CF1CC37" w14:textId="7772C6F8" w:rsidR="00117B1F" w:rsidRPr="00103806" w:rsidRDefault="00EC09C9" w:rsidP="00117B1F">
            <w:pPr>
              <w:widowControl/>
              <w:jc w:val="center"/>
              <w:rPr>
                <w:rFonts w:ascii="宋体" w:eastAsia="宋体" w:hAnsi="宋体" w:cs="宋体"/>
                <w:kern w:val="0"/>
                <w:sz w:val="22"/>
              </w:rPr>
            </w:pPr>
            <w:r w:rsidRPr="00103806">
              <w:rPr>
                <w:rFonts w:ascii="宋体" w:eastAsia="宋体" w:hAnsi="宋体" w:cs="宋体" w:hint="eastAsia"/>
                <w:kern w:val="0"/>
                <w:sz w:val="22"/>
              </w:rPr>
              <w:t>HCYZ-V</w:t>
            </w:r>
            <w:r w:rsidR="00117B1F" w:rsidRPr="00103806">
              <w:rPr>
                <w:rFonts w:ascii="宋体" w:eastAsia="宋体" w:hAnsi="宋体" w:cs="宋体" w:hint="eastAsia"/>
                <w:kern w:val="0"/>
                <w:sz w:val="22"/>
              </w:rPr>
              <w:t>变压器有载分接开关参数测试仪</w:t>
            </w:r>
          </w:p>
        </w:tc>
        <w:tc>
          <w:tcPr>
            <w:tcW w:w="1009" w:type="dxa"/>
            <w:tcBorders>
              <w:top w:val="single" w:sz="4" w:space="0" w:color="auto"/>
              <w:left w:val="single" w:sz="4" w:space="0" w:color="auto"/>
              <w:bottom w:val="single" w:sz="4" w:space="0" w:color="auto"/>
              <w:right w:val="single" w:sz="4" w:space="0" w:color="auto"/>
            </w:tcBorders>
            <w:vAlign w:val="center"/>
          </w:tcPr>
          <w:p w14:paraId="566758F7" w14:textId="1757E4E2" w:rsidR="00117B1F" w:rsidRPr="00103806" w:rsidRDefault="00117B1F" w:rsidP="00117B1F">
            <w:pPr>
              <w:widowControl/>
              <w:jc w:val="center"/>
              <w:rPr>
                <w:sz w:val="22"/>
              </w:rPr>
            </w:pPr>
            <w:r w:rsidRPr="00103806">
              <w:rPr>
                <w:rFonts w:hint="eastAsia"/>
                <w:sz w:val="22"/>
              </w:rPr>
              <w:t>直流法</w:t>
            </w:r>
          </w:p>
        </w:tc>
        <w:tc>
          <w:tcPr>
            <w:tcW w:w="1009" w:type="dxa"/>
            <w:tcBorders>
              <w:top w:val="single" w:sz="4" w:space="0" w:color="auto"/>
              <w:left w:val="single" w:sz="4" w:space="0" w:color="auto"/>
              <w:bottom w:val="single" w:sz="4" w:space="0" w:color="auto"/>
              <w:right w:val="single" w:sz="4" w:space="0" w:color="auto"/>
            </w:tcBorders>
            <w:vAlign w:val="center"/>
          </w:tcPr>
          <w:p w14:paraId="34A2AEBA" w14:textId="77777777" w:rsidR="00EC09C9" w:rsidRPr="00103806" w:rsidRDefault="00EC09C9" w:rsidP="00EC09C9">
            <w:pPr>
              <w:jc w:val="center"/>
              <w:rPr>
                <w:sz w:val="22"/>
              </w:rPr>
            </w:pPr>
            <w:r w:rsidRPr="00103806">
              <w:rPr>
                <w:rFonts w:hint="eastAsia"/>
                <w:sz w:val="22"/>
              </w:rPr>
              <w:t>常用</w:t>
            </w:r>
          </w:p>
          <w:p w14:paraId="35BA41C7" w14:textId="6015E059" w:rsidR="00117B1F" w:rsidRPr="00103806" w:rsidRDefault="00EC09C9" w:rsidP="00EC09C9">
            <w:pPr>
              <w:widowControl/>
              <w:jc w:val="center"/>
              <w:rPr>
                <w:sz w:val="22"/>
              </w:rPr>
            </w:pPr>
            <w:r w:rsidRPr="00103806">
              <w:rPr>
                <w:rFonts w:hint="eastAsia"/>
                <w:sz w:val="22"/>
              </w:rPr>
              <w:t>设备</w:t>
            </w:r>
          </w:p>
        </w:tc>
      </w:tr>
      <w:tr w:rsidR="00103806" w:rsidRPr="00103806" w14:paraId="17240FA5" w14:textId="457A49A8" w:rsidTr="00A53CEF">
        <w:trPr>
          <w:trHeight w:val="954"/>
        </w:trPr>
        <w:tc>
          <w:tcPr>
            <w:tcW w:w="696" w:type="dxa"/>
            <w:tcBorders>
              <w:top w:val="single" w:sz="4" w:space="0" w:color="auto"/>
              <w:left w:val="single" w:sz="4" w:space="0" w:color="auto"/>
              <w:bottom w:val="single" w:sz="4" w:space="0" w:color="auto"/>
              <w:right w:val="nil"/>
            </w:tcBorders>
            <w:shd w:val="clear" w:color="auto" w:fill="auto"/>
            <w:vAlign w:val="center"/>
          </w:tcPr>
          <w:p w14:paraId="23D6FBED" w14:textId="108C9CC8" w:rsidR="00117B1F" w:rsidRPr="00103806" w:rsidRDefault="00B7054F" w:rsidP="00117B1F">
            <w:pPr>
              <w:widowControl/>
              <w:jc w:val="center"/>
              <w:rPr>
                <w:sz w:val="22"/>
              </w:rPr>
            </w:pPr>
            <w:r w:rsidRPr="00103806">
              <w:rPr>
                <w:rFonts w:hint="eastAsia"/>
                <w:sz w:val="22"/>
              </w:rPr>
              <w:t>2</w:t>
            </w:r>
          </w:p>
        </w:tc>
        <w:tc>
          <w:tcPr>
            <w:tcW w:w="1964" w:type="dxa"/>
            <w:tcBorders>
              <w:top w:val="single" w:sz="4" w:space="0" w:color="auto"/>
              <w:left w:val="single" w:sz="4" w:space="0" w:color="auto"/>
              <w:bottom w:val="single" w:sz="4" w:space="0" w:color="auto"/>
              <w:right w:val="single" w:sz="4" w:space="0" w:color="auto"/>
            </w:tcBorders>
            <w:shd w:val="clear" w:color="auto" w:fill="auto"/>
            <w:vAlign w:val="center"/>
          </w:tcPr>
          <w:p w14:paraId="098B709E" w14:textId="3BCF2390" w:rsidR="00117B1F" w:rsidRPr="00103806" w:rsidRDefault="00117B1F" w:rsidP="00117B1F">
            <w:pPr>
              <w:widowControl/>
              <w:jc w:val="center"/>
              <w:rPr>
                <w:sz w:val="22"/>
              </w:rPr>
            </w:pPr>
            <w:r w:rsidRPr="00103806">
              <w:rPr>
                <w:rFonts w:hint="eastAsia"/>
                <w:sz w:val="22"/>
              </w:rPr>
              <w:t>保定华创电气有限公司</w:t>
            </w:r>
          </w:p>
        </w:tc>
        <w:tc>
          <w:tcPr>
            <w:tcW w:w="3877" w:type="dxa"/>
            <w:tcBorders>
              <w:top w:val="single" w:sz="4" w:space="0" w:color="auto"/>
              <w:left w:val="single" w:sz="4" w:space="0" w:color="auto"/>
              <w:bottom w:val="single" w:sz="4" w:space="0" w:color="auto"/>
              <w:right w:val="single" w:sz="4" w:space="0" w:color="auto"/>
            </w:tcBorders>
            <w:shd w:val="clear" w:color="auto" w:fill="auto"/>
            <w:vAlign w:val="center"/>
          </w:tcPr>
          <w:p w14:paraId="456C15BF" w14:textId="6713AED4" w:rsidR="00117B1F" w:rsidRPr="00103806" w:rsidRDefault="00EC09C9" w:rsidP="00117B1F">
            <w:pPr>
              <w:widowControl/>
              <w:jc w:val="center"/>
              <w:rPr>
                <w:sz w:val="22"/>
              </w:rPr>
            </w:pPr>
            <w:r w:rsidRPr="00103806">
              <w:rPr>
                <w:rFonts w:ascii="宋体" w:eastAsia="宋体" w:hAnsi="宋体" w:cs="宋体" w:hint="eastAsia"/>
                <w:kern w:val="0"/>
                <w:sz w:val="22"/>
              </w:rPr>
              <w:t>HCYZ-XA</w:t>
            </w:r>
            <w:r w:rsidR="00117B1F" w:rsidRPr="00103806">
              <w:rPr>
                <w:rFonts w:ascii="宋体" w:eastAsia="宋体" w:hAnsi="宋体" w:cs="宋体" w:hint="eastAsia"/>
                <w:kern w:val="0"/>
                <w:sz w:val="22"/>
              </w:rPr>
              <w:t>变压器有载开关交直流参数测试装置</w:t>
            </w:r>
          </w:p>
        </w:tc>
        <w:tc>
          <w:tcPr>
            <w:tcW w:w="1009" w:type="dxa"/>
            <w:tcBorders>
              <w:top w:val="single" w:sz="4" w:space="0" w:color="auto"/>
              <w:left w:val="single" w:sz="4" w:space="0" w:color="auto"/>
              <w:bottom w:val="single" w:sz="4" w:space="0" w:color="auto"/>
              <w:right w:val="single" w:sz="4" w:space="0" w:color="auto"/>
            </w:tcBorders>
            <w:vAlign w:val="center"/>
          </w:tcPr>
          <w:p w14:paraId="5E8B0AA4" w14:textId="10BB8DDB" w:rsidR="00117B1F" w:rsidRPr="00103806" w:rsidRDefault="00117B1F" w:rsidP="00117B1F">
            <w:pPr>
              <w:widowControl/>
              <w:jc w:val="center"/>
              <w:rPr>
                <w:sz w:val="22"/>
              </w:rPr>
            </w:pPr>
            <w:r w:rsidRPr="00103806">
              <w:rPr>
                <w:rFonts w:hint="eastAsia"/>
                <w:sz w:val="22"/>
              </w:rPr>
              <w:t>直流法、交流法</w:t>
            </w:r>
          </w:p>
        </w:tc>
        <w:tc>
          <w:tcPr>
            <w:tcW w:w="1009" w:type="dxa"/>
            <w:tcBorders>
              <w:top w:val="single" w:sz="4" w:space="0" w:color="auto"/>
              <w:left w:val="single" w:sz="4" w:space="0" w:color="auto"/>
              <w:bottom w:val="single" w:sz="4" w:space="0" w:color="auto"/>
              <w:right w:val="single" w:sz="4" w:space="0" w:color="auto"/>
            </w:tcBorders>
            <w:vAlign w:val="center"/>
          </w:tcPr>
          <w:p w14:paraId="0FDBE74C" w14:textId="77777777" w:rsidR="00EC09C9" w:rsidRPr="00103806" w:rsidRDefault="00EC09C9" w:rsidP="00EC09C9">
            <w:pPr>
              <w:jc w:val="center"/>
              <w:rPr>
                <w:sz w:val="22"/>
              </w:rPr>
            </w:pPr>
            <w:r w:rsidRPr="00103806">
              <w:rPr>
                <w:rFonts w:hint="eastAsia"/>
                <w:sz w:val="22"/>
              </w:rPr>
              <w:t>常用</w:t>
            </w:r>
          </w:p>
          <w:p w14:paraId="7F688E1D" w14:textId="0244F7E6" w:rsidR="00117B1F" w:rsidRPr="00103806" w:rsidRDefault="00EC09C9" w:rsidP="00EC09C9">
            <w:pPr>
              <w:widowControl/>
              <w:jc w:val="center"/>
              <w:rPr>
                <w:sz w:val="22"/>
              </w:rPr>
            </w:pPr>
            <w:r w:rsidRPr="00103806">
              <w:rPr>
                <w:rFonts w:hint="eastAsia"/>
                <w:sz w:val="22"/>
              </w:rPr>
              <w:t>设备</w:t>
            </w:r>
          </w:p>
        </w:tc>
      </w:tr>
      <w:tr w:rsidR="00103806" w:rsidRPr="00103806" w14:paraId="08AB6F43" w14:textId="6920F7CD" w:rsidTr="00A53CEF">
        <w:trPr>
          <w:trHeight w:val="638"/>
        </w:trPr>
        <w:tc>
          <w:tcPr>
            <w:tcW w:w="696" w:type="dxa"/>
            <w:tcBorders>
              <w:top w:val="single" w:sz="4" w:space="0" w:color="auto"/>
              <w:left w:val="single" w:sz="4" w:space="0" w:color="auto"/>
              <w:bottom w:val="single" w:sz="4" w:space="0" w:color="auto"/>
              <w:right w:val="nil"/>
            </w:tcBorders>
            <w:shd w:val="clear" w:color="auto" w:fill="auto"/>
            <w:vAlign w:val="center"/>
          </w:tcPr>
          <w:p w14:paraId="46A086C5" w14:textId="01539A87" w:rsidR="00117B1F" w:rsidRPr="00103806" w:rsidRDefault="00B7054F" w:rsidP="00117B1F">
            <w:pPr>
              <w:jc w:val="center"/>
              <w:rPr>
                <w:sz w:val="22"/>
              </w:rPr>
            </w:pPr>
            <w:r w:rsidRPr="00103806">
              <w:rPr>
                <w:sz w:val="22"/>
              </w:rPr>
              <w:lastRenderedPageBreak/>
              <w:t>3</w:t>
            </w:r>
          </w:p>
        </w:tc>
        <w:tc>
          <w:tcPr>
            <w:tcW w:w="1964" w:type="dxa"/>
            <w:tcBorders>
              <w:top w:val="nil"/>
              <w:left w:val="single" w:sz="4" w:space="0" w:color="auto"/>
              <w:bottom w:val="single" w:sz="4" w:space="0" w:color="auto"/>
              <w:right w:val="single" w:sz="4" w:space="0" w:color="auto"/>
            </w:tcBorders>
            <w:shd w:val="clear" w:color="auto" w:fill="auto"/>
            <w:vAlign w:val="center"/>
          </w:tcPr>
          <w:p w14:paraId="175F138D" w14:textId="798C7021" w:rsidR="00117B1F" w:rsidRPr="00103806" w:rsidRDefault="00117B1F" w:rsidP="00117B1F">
            <w:pPr>
              <w:jc w:val="center"/>
              <w:rPr>
                <w:sz w:val="22"/>
              </w:rPr>
            </w:pPr>
            <w:r w:rsidRPr="00103806">
              <w:rPr>
                <w:rFonts w:hint="eastAsia"/>
                <w:sz w:val="22"/>
              </w:rPr>
              <w:t>杭州国洲电力科技有限公司</w:t>
            </w:r>
          </w:p>
        </w:tc>
        <w:tc>
          <w:tcPr>
            <w:tcW w:w="3877" w:type="dxa"/>
            <w:tcBorders>
              <w:top w:val="nil"/>
              <w:left w:val="single" w:sz="4" w:space="0" w:color="auto"/>
              <w:bottom w:val="single" w:sz="4" w:space="0" w:color="auto"/>
              <w:right w:val="single" w:sz="4" w:space="0" w:color="auto"/>
            </w:tcBorders>
            <w:shd w:val="clear" w:color="auto" w:fill="auto"/>
            <w:vAlign w:val="center"/>
          </w:tcPr>
          <w:p w14:paraId="357DD5D9" w14:textId="66055992" w:rsidR="00117B1F" w:rsidRPr="00103806" w:rsidRDefault="00EC09C9" w:rsidP="00A35C67">
            <w:pPr>
              <w:widowControl/>
              <w:jc w:val="center"/>
              <w:rPr>
                <w:rFonts w:ascii="宋体" w:eastAsia="宋体" w:hAnsi="宋体" w:cs="宋体"/>
                <w:kern w:val="0"/>
                <w:sz w:val="22"/>
              </w:rPr>
            </w:pPr>
            <w:r w:rsidRPr="00103806">
              <w:rPr>
                <w:rFonts w:ascii="宋体" w:eastAsia="宋体" w:hAnsi="宋体" w:cs="宋体" w:hint="eastAsia"/>
                <w:kern w:val="0"/>
                <w:sz w:val="22"/>
              </w:rPr>
              <w:t>GZY-6J</w:t>
            </w:r>
            <w:r w:rsidR="00117B1F" w:rsidRPr="00103806">
              <w:rPr>
                <w:rFonts w:ascii="宋体" w:eastAsia="宋体" w:hAnsi="宋体" w:cs="宋体" w:hint="eastAsia"/>
                <w:kern w:val="0"/>
                <w:sz w:val="22"/>
              </w:rPr>
              <w:t>变压器有载分接开关特性交直流综合测试仪</w:t>
            </w:r>
          </w:p>
        </w:tc>
        <w:tc>
          <w:tcPr>
            <w:tcW w:w="1009" w:type="dxa"/>
            <w:tcBorders>
              <w:top w:val="nil"/>
              <w:left w:val="single" w:sz="4" w:space="0" w:color="auto"/>
              <w:bottom w:val="single" w:sz="4" w:space="0" w:color="auto"/>
              <w:right w:val="single" w:sz="4" w:space="0" w:color="auto"/>
            </w:tcBorders>
            <w:vAlign w:val="center"/>
          </w:tcPr>
          <w:p w14:paraId="2FD94050" w14:textId="46625B9A" w:rsidR="00117B1F" w:rsidRPr="00103806" w:rsidRDefault="00117B1F" w:rsidP="00117B1F">
            <w:pPr>
              <w:jc w:val="center"/>
              <w:rPr>
                <w:sz w:val="22"/>
              </w:rPr>
            </w:pPr>
            <w:r w:rsidRPr="00103806">
              <w:rPr>
                <w:rFonts w:hint="eastAsia"/>
                <w:sz w:val="22"/>
              </w:rPr>
              <w:t>直流法、交流法</w:t>
            </w:r>
          </w:p>
        </w:tc>
        <w:tc>
          <w:tcPr>
            <w:tcW w:w="1009" w:type="dxa"/>
            <w:tcBorders>
              <w:top w:val="nil"/>
              <w:left w:val="single" w:sz="4" w:space="0" w:color="auto"/>
              <w:bottom w:val="single" w:sz="4" w:space="0" w:color="auto"/>
              <w:right w:val="single" w:sz="4" w:space="0" w:color="auto"/>
            </w:tcBorders>
            <w:vAlign w:val="center"/>
          </w:tcPr>
          <w:p w14:paraId="778F2D04" w14:textId="77777777" w:rsidR="00EC09C9" w:rsidRPr="00103806" w:rsidRDefault="00EC09C9" w:rsidP="00EC09C9">
            <w:pPr>
              <w:jc w:val="center"/>
              <w:rPr>
                <w:sz w:val="22"/>
              </w:rPr>
            </w:pPr>
            <w:r w:rsidRPr="00103806">
              <w:rPr>
                <w:rFonts w:hint="eastAsia"/>
                <w:sz w:val="22"/>
              </w:rPr>
              <w:t>常用</w:t>
            </w:r>
          </w:p>
          <w:p w14:paraId="30CF6AAF" w14:textId="4ABEF175" w:rsidR="00117B1F" w:rsidRPr="00103806" w:rsidRDefault="00EC09C9" w:rsidP="00EC09C9">
            <w:pPr>
              <w:jc w:val="center"/>
              <w:rPr>
                <w:sz w:val="22"/>
              </w:rPr>
            </w:pPr>
            <w:r w:rsidRPr="00103806">
              <w:rPr>
                <w:rFonts w:hint="eastAsia"/>
                <w:sz w:val="22"/>
              </w:rPr>
              <w:t>设备</w:t>
            </w:r>
          </w:p>
        </w:tc>
      </w:tr>
      <w:tr w:rsidR="00103806" w:rsidRPr="00103806" w14:paraId="4F35CF5F" w14:textId="203C950A" w:rsidTr="00A53CEF">
        <w:trPr>
          <w:trHeight w:val="638"/>
        </w:trPr>
        <w:tc>
          <w:tcPr>
            <w:tcW w:w="696" w:type="dxa"/>
            <w:tcBorders>
              <w:top w:val="single" w:sz="4" w:space="0" w:color="auto"/>
              <w:left w:val="single" w:sz="4" w:space="0" w:color="auto"/>
              <w:bottom w:val="single" w:sz="4" w:space="0" w:color="auto"/>
              <w:right w:val="nil"/>
            </w:tcBorders>
            <w:shd w:val="clear" w:color="auto" w:fill="auto"/>
            <w:vAlign w:val="center"/>
          </w:tcPr>
          <w:p w14:paraId="43FDAEC9" w14:textId="7F5BD739" w:rsidR="00B7054F" w:rsidRPr="00103806" w:rsidRDefault="00B7054F" w:rsidP="00B7054F">
            <w:pPr>
              <w:jc w:val="center"/>
              <w:rPr>
                <w:sz w:val="22"/>
              </w:rPr>
            </w:pPr>
            <w:r w:rsidRPr="00103806">
              <w:rPr>
                <w:rFonts w:hint="eastAsia"/>
                <w:sz w:val="22"/>
              </w:rPr>
              <w:t>4</w:t>
            </w:r>
          </w:p>
        </w:tc>
        <w:tc>
          <w:tcPr>
            <w:tcW w:w="1964" w:type="dxa"/>
            <w:tcBorders>
              <w:top w:val="nil"/>
              <w:left w:val="single" w:sz="4" w:space="0" w:color="auto"/>
              <w:bottom w:val="single" w:sz="4" w:space="0" w:color="auto"/>
              <w:right w:val="single" w:sz="4" w:space="0" w:color="auto"/>
            </w:tcBorders>
            <w:shd w:val="clear" w:color="auto" w:fill="auto"/>
            <w:vAlign w:val="center"/>
          </w:tcPr>
          <w:p w14:paraId="76273274" w14:textId="18EFC52C" w:rsidR="00B7054F" w:rsidRPr="00103806" w:rsidRDefault="00B7054F" w:rsidP="00B7054F">
            <w:pPr>
              <w:jc w:val="center"/>
              <w:rPr>
                <w:sz w:val="22"/>
              </w:rPr>
            </w:pPr>
            <w:r w:rsidRPr="00103806">
              <w:rPr>
                <w:rFonts w:hint="eastAsia"/>
                <w:sz w:val="22"/>
              </w:rPr>
              <w:t>苏州工业园区海沃科技有限公司</w:t>
            </w:r>
          </w:p>
        </w:tc>
        <w:tc>
          <w:tcPr>
            <w:tcW w:w="3877" w:type="dxa"/>
            <w:tcBorders>
              <w:top w:val="nil"/>
              <w:left w:val="single" w:sz="4" w:space="0" w:color="auto"/>
              <w:bottom w:val="single" w:sz="4" w:space="0" w:color="auto"/>
              <w:right w:val="single" w:sz="4" w:space="0" w:color="auto"/>
            </w:tcBorders>
            <w:shd w:val="clear" w:color="auto" w:fill="auto"/>
            <w:vAlign w:val="center"/>
          </w:tcPr>
          <w:p w14:paraId="58C77963" w14:textId="456C3860" w:rsidR="00B7054F" w:rsidRPr="00103806" w:rsidRDefault="00EC09C9" w:rsidP="00A35C67">
            <w:pPr>
              <w:widowControl/>
              <w:jc w:val="center"/>
              <w:rPr>
                <w:rFonts w:ascii="宋体" w:eastAsia="宋体" w:hAnsi="宋体" w:cs="宋体"/>
                <w:kern w:val="0"/>
                <w:sz w:val="22"/>
              </w:rPr>
            </w:pPr>
            <w:r w:rsidRPr="00103806">
              <w:rPr>
                <w:rFonts w:ascii="宋体" w:eastAsia="宋体" w:hAnsi="宋体" w:cs="宋体" w:hint="eastAsia"/>
                <w:kern w:val="0"/>
                <w:sz w:val="22"/>
              </w:rPr>
              <w:t>HVYZ变压器有载开关测试仪</w:t>
            </w:r>
          </w:p>
        </w:tc>
        <w:tc>
          <w:tcPr>
            <w:tcW w:w="1009" w:type="dxa"/>
            <w:tcBorders>
              <w:top w:val="nil"/>
              <w:left w:val="single" w:sz="4" w:space="0" w:color="auto"/>
              <w:bottom w:val="single" w:sz="4" w:space="0" w:color="auto"/>
              <w:right w:val="single" w:sz="4" w:space="0" w:color="auto"/>
            </w:tcBorders>
            <w:vAlign w:val="center"/>
          </w:tcPr>
          <w:p w14:paraId="77889E82" w14:textId="6EB7FF64" w:rsidR="00B7054F" w:rsidRPr="00103806" w:rsidRDefault="00EC09C9" w:rsidP="00B7054F">
            <w:pPr>
              <w:jc w:val="center"/>
              <w:rPr>
                <w:sz w:val="22"/>
              </w:rPr>
            </w:pPr>
            <w:r w:rsidRPr="00103806">
              <w:rPr>
                <w:rFonts w:hint="eastAsia"/>
                <w:sz w:val="22"/>
              </w:rPr>
              <w:t>直流法</w:t>
            </w:r>
          </w:p>
        </w:tc>
        <w:tc>
          <w:tcPr>
            <w:tcW w:w="1009" w:type="dxa"/>
            <w:tcBorders>
              <w:top w:val="nil"/>
              <w:left w:val="single" w:sz="4" w:space="0" w:color="auto"/>
              <w:bottom w:val="single" w:sz="4" w:space="0" w:color="auto"/>
              <w:right w:val="single" w:sz="4" w:space="0" w:color="auto"/>
            </w:tcBorders>
            <w:vAlign w:val="center"/>
          </w:tcPr>
          <w:p w14:paraId="51169B02" w14:textId="77777777" w:rsidR="00EC09C9" w:rsidRPr="00103806" w:rsidRDefault="00EC09C9" w:rsidP="00EC09C9">
            <w:pPr>
              <w:jc w:val="center"/>
              <w:rPr>
                <w:sz w:val="22"/>
              </w:rPr>
            </w:pPr>
            <w:r w:rsidRPr="00103806">
              <w:rPr>
                <w:rFonts w:hint="eastAsia"/>
                <w:sz w:val="22"/>
              </w:rPr>
              <w:t>常用</w:t>
            </w:r>
          </w:p>
          <w:p w14:paraId="4F2E75D3" w14:textId="0BB2453B" w:rsidR="00B7054F" w:rsidRPr="00103806" w:rsidRDefault="00EC09C9" w:rsidP="00EC09C9">
            <w:pPr>
              <w:jc w:val="center"/>
              <w:rPr>
                <w:sz w:val="22"/>
              </w:rPr>
            </w:pPr>
            <w:r w:rsidRPr="00103806">
              <w:rPr>
                <w:rFonts w:hint="eastAsia"/>
                <w:sz w:val="22"/>
              </w:rPr>
              <w:t>设备</w:t>
            </w:r>
          </w:p>
        </w:tc>
      </w:tr>
      <w:tr w:rsidR="00103806" w:rsidRPr="00103806" w14:paraId="630B8E67" w14:textId="446B0DA6" w:rsidTr="00A53CEF">
        <w:trPr>
          <w:trHeight w:val="954"/>
        </w:trPr>
        <w:tc>
          <w:tcPr>
            <w:tcW w:w="696" w:type="dxa"/>
            <w:tcBorders>
              <w:top w:val="single" w:sz="4" w:space="0" w:color="auto"/>
              <w:left w:val="single" w:sz="4" w:space="0" w:color="auto"/>
              <w:bottom w:val="single" w:sz="4" w:space="0" w:color="auto"/>
              <w:right w:val="nil"/>
            </w:tcBorders>
            <w:shd w:val="clear" w:color="auto" w:fill="auto"/>
            <w:vAlign w:val="center"/>
          </w:tcPr>
          <w:p w14:paraId="33D814DD" w14:textId="5BD9C765" w:rsidR="00B7054F" w:rsidRPr="00103806" w:rsidRDefault="00B7054F" w:rsidP="00B7054F">
            <w:pPr>
              <w:jc w:val="center"/>
              <w:rPr>
                <w:sz w:val="22"/>
              </w:rPr>
            </w:pPr>
            <w:r w:rsidRPr="00103806">
              <w:rPr>
                <w:sz w:val="22"/>
              </w:rPr>
              <w:t>5</w:t>
            </w:r>
          </w:p>
        </w:tc>
        <w:tc>
          <w:tcPr>
            <w:tcW w:w="1964" w:type="dxa"/>
            <w:tcBorders>
              <w:top w:val="nil"/>
              <w:left w:val="single" w:sz="4" w:space="0" w:color="auto"/>
              <w:bottom w:val="single" w:sz="4" w:space="0" w:color="auto"/>
              <w:right w:val="single" w:sz="4" w:space="0" w:color="auto"/>
            </w:tcBorders>
            <w:shd w:val="clear" w:color="auto" w:fill="auto"/>
            <w:vAlign w:val="center"/>
          </w:tcPr>
          <w:p w14:paraId="03A52C9E" w14:textId="416BDF9B" w:rsidR="00B7054F" w:rsidRPr="00103806" w:rsidRDefault="00B7054F" w:rsidP="00B7054F">
            <w:pPr>
              <w:jc w:val="center"/>
              <w:rPr>
                <w:sz w:val="22"/>
              </w:rPr>
            </w:pPr>
            <w:r w:rsidRPr="00103806">
              <w:rPr>
                <w:rFonts w:hint="eastAsia"/>
                <w:sz w:val="22"/>
              </w:rPr>
              <w:t>苏州工业园区海沃科技有限公司</w:t>
            </w:r>
          </w:p>
        </w:tc>
        <w:tc>
          <w:tcPr>
            <w:tcW w:w="3877" w:type="dxa"/>
            <w:tcBorders>
              <w:top w:val="nil"/>
              <w:left w:val="single" w:sz="4" w:space="0" w:color="auto"/>
              <w:bottom w:val="single" w:sz="4" w:space="0" w:color="auto"/>
              <w:right w:val="single" w:sz="4" w:space="0" w:color="auto"/>
            </w:tcBorders>
            <w:shd w:val="clear" w:color="auto" w:fill="auto"/>
            <w:vAlign w:val="center"/>
          </w:tcPr>
          <w:p w14:paraId="72AD6411" w14:textId="13749F88" w:rsidR="00B7054F" w:rsidRPr="00103806" w:rsidRDefault="00EC09C9" w:rsidP="00A35C67">
            <w:pPr>
              <w:widowControl/>
              <w:jc w:val="center"/>
              <w:rPr>
                <w:rFonts w:ascii="宋体" w:eastAsia="宋体" w:hAnsi="宋体" w:cs="宋体"/>
                <w:kern w:val="0"/>
                <w:sz w:val="22"/>
              </w:rPr>
            </w:pPr>
            <w:r w:rsidRPr="00103806">
              <w:rPr>
                <w:rFonts w:ascii="宋体" w:eastAsia="宋体" w:hAnsi="宋体" w:cs="宋体" w:hint="eastAsia"/>
                <w:kern w:val="0"/>
                <w:sz w:val="22"/>
              </w:rPr>
              <w:t>HV1158变压器有载开关交直流综合测试仪</w:t>
            </w:r>
          </w:p>
        </w:tc>
        <w:tc>
          <w:tcPr>
            <w:tcW w:w="1009" w:type="dxa"/>
            <w:tcBorders>
              <w:top w:val="nil"/>
              <w:left w:val="single" w:sz="4" w:space="0" w:color="auto"/>
              <w:bottom w:val="single" w:sz="4" w:space="0" w:color="auto"/>
              <w:right w:val="single" w:sz="4" w:space="0" w:color="auto"/>
            </w:tcBorders>
            <w:vAlign w:val="center"/>
          </w:tcPr>
          <w:p w14:paraId="581475DE" w14:textId="1C78E8D9" w:rsidR="00B7054F" w:rsidRPr="00103806" w:rsidRDefault="00E77402" w:rsidP="00B7054F">
            <w:pPr>
              <w:jc w:val="center"/>
              <w:rPr>
                <w:sz w:val="22"/>
              </w:rPr>
            </w:pPr>
            <w:r w:rsidRPr="00103806">
              <w:rPr>
                <w:rFonts w:hint="eastAsia"/>
                <w:sz w:val="22"/>
              </w:rPr>
              <w:t>直流法、交流法</w:t>
            </w:r>
          </w:p>
        </w:tc>
        <w:tc>
          <w:tcPr>
            <w:tcW w:w="1009" w:type="dxa"/>
            <w:tcBorders>
              <w:top w:val="nil"/>
              <w:left w:val="single" w:sz="4" w:space="0" w:color="auto"/>
              <w:bottom w:val="single" w:sz="4" w:space="0" w:color="auto"/>
              <w:right w:val="single" w:sz="4" w:space="0" w:color="auto"/>
            </w:tcBorders>
            <w:vAlign w:val="center"/>
          </w:tcPr>
          <w:p w14:paraId="0CEC6767" w14:textId="77777777" w:rsidR="00EC09C9" w:rsidRPr="00103806" w:rsidRDefault="00EC09C9" w:rsidP="00B7054F">
            <w:pPr>
              <w:jc w:val="center"/>
              <w:rPr>
                <w:sz w:val="22"/>
              </w:rPr>
            </w:pPr>
            <w:r w:rsidRPr="00103806">
              <w:rPr>
                <w:rFonts w:hint="eastAsia"/>
                <w:sz w:val="22"/>
              </w:rPr>
              <w:t>使用</w:t>
            </w:r>
          </w:p>
          <w:p w14:paraId="59F765A8" w14:textId="7C09541A" w:rsidR="00B7054F" w:rsidRPr="00103806" w:rsidRDefault="00EC09C9" w:rsidP="00B7054F">
            <w:pPr>
              <w:jc w:val="center"/>
              <w:rPr>
                <w:sz w:val="22"/>
              </w:rPr>
            </w:pPr>
            <w:r w:rsidRPr="00103806">
              <w:rPr>
                <w:rFonts w:hint="eastAsia"/>
                <w:sz w:val="22"/>
              </w:rPr>
              <w:t>较少</w:t>
            </w:r>
          </w:p>
        </w:tc>
      </w:tr>
      <w:tr w:rsidR="00103806" w:rsidRPr="00103806" w14:paraId="53DAEB95" w14:textId="77777777" w:rsidTr="00A53CEF">
        <w:trPr>
          <w:trHeight w:val="954"/>
        </w:trPr>
        <w:tc>
          <w:tcPr>
            <w:tcW w:w="696" w:type="dxa"/>
            <w:tcBorders>
              <w:top w:val="single" w:sz="4" w:space="0" w:color="auto"/>
              <w:left w:val="single" w:sz="4" w:space="0" w:color="auto"/>
              <w:bottom w:val="single" w:sz="4" w:space="0" w:color="auto"/>
              <w:right w:val="nil"/>
            </w:tcBorders>
            <w:shd w:val="clear" w:color="auto" w:fill="auto"/>
            <w:vAlign w:val="center"/>
          </w:tcPr>
          <w:p w14:paraId="25DBFF19" w14:textId="4CC35924" w:rsidR="000D4289" w:rsidRPr="00103806" w:rsidRDefault="000D4289" w:rsidP="000D4289">
            <w:pPr>
              <w:jc w:val="center"/>
              <w:rPr>
                <w:sz w:val="22"/>
              </w:rPr>
            </w:pPr>
            <w:r w:rsidRPr="00103806">
              <w:rPr>
                <w:rFonts w:hint="eastAsia"/>
                <w:sz w:val="22"/>
              </w:rPr>
              <w:t>6</w:t>
            </w:r>
          </w:p>
        </w:tc>
        <w:tc>
          <w:tcPr>
            <w:tcW w:w="1964" w:type="dxa"/>
            <w:tcBorders>
              <w:top w:val="nil"/>
              <w:left w:val="single" w:sz="4" w:space="0" w:color="auto"/>
              <w:bottom w:val="single" w:sz="4" w:space="0" w:color="auto"/>
              <w:right w:val="single" w:sz="4" w:space="0" w:color="auto"/>
            </w:tcBorders>
            <w:shd w:val="clear" w:color="auto" w:fill="auto"/>
            <w:vAlign w:val="center"/>
          </w:tcPr>
          <w:p w14:paraId="03D61A0F" w14:textId="220AE4AE" w:rsidR="000D4289" w:rsidRPr="00103806" w:rsidRDefault="000D4289" w:rsidP="000D4289">
            <w:pPr>
              <w:jc w:val="center"/>
              <w:rPr>
                <w:sz w:val="22"/>
              </w:rPr>
            </w:pPr>
            <w:r w:rsidRPr="00103806">
              <w:rPr>
                <w:rFonts w:hint="eastAsia"/>
                <w:sz w:val="22"/>
              </w:rPr>
              <w:t>保定金源科技有限公司</w:t>
            </w:r>
          </w:p>
        </w:tc>
        <w:tc>
          <w:tcPr>
            <w:tcW w:w="3877" w:type="dxa"/>
            <w:tcBorders>
              <w:top w:val="nil"/>
              <w:left w:val="single" w:sz="4" w:space="0" w:color="auto"/>
              <w:bottom w:val="single" w:sz="4" w:space="0" w:color="auto"/>
              <w:right w:val="single" w:sz="4" w:space="0" w:color="auto"/>
            </w:tcBorders>
            <w:shd w:val="clear" w:color="auto" w:fill="auto"/>
            <w:vAlign w:val="center"/>
          </w:tcPr>
          <w:p w14:paraId="47B258DD" w14:textId="16F3A9D3" w:rsidR="000D4289" w:rsidRPr="00103806" w:rsidRDefault="000D4289" w:rsidP="00A35C67">
            <w:pPr>
              <w:widowControl/>
              <w:jc w:val="center"/>
              <w:rPr>
                <w:rFonts w:ascii="宋体" w:eastAsia="宋体" w:hAnsi="宋体" w:cs="宋体"/>
                <w:kern w:val="0"/>
                <w:sz w:val="22"/>
              </w:rPr>
            </w:pPr>
            <w:r w:rsidRPr="00103806">
              <w:rPr>
                <w:rFonts w:ascii="宋体" w:eastAsia="宋体" w:hAnsi="宋体" w:cs="宋体" w:hint="eastAsia"/>
                <w:kern w:val="0"/>
                <w:sz w:val="22"/>
              </w:rPr>
              <w:br w:type="page"/>
              <w:t>JYK-I变压器有载分接开关参数测试仪</w:t>
            </w:r>
          </w:p>
        </w:tc>
        <w:tc>
          <w:tcPr>
            <w:tcW w:w="1009" w:type="dxa"/>
            <w:tcBorders>
              <w:top w:val="nil"/>
              <w:left w:val="single" w:sz="4" w:space="0" w:color="auto"/>
              <w:bottom w:val="single" w:sz="4" w:space="0" w:color="auto"/>
              <w:right w:val="single" w:sz="4" w:space="0" w:color="auto"/>
            </w:tcBorders>
            <w:vAlign w:val="center"/>
          </w:tcPr>
          <w:p w14:paraId="2007DE98" w14:textId="1CC6C97D" w:rsidR="000D4289" w:rsidRPr="00103806" w:rsidRDefault="000D4289" w:rsidP="000D4289">
            <w:pPr>
              <w:jc w:val="center"/>
              <w:rPr>
                <w:sz w:val="22"/>
              </w:rPr>
            </w:pPr>
            <w:r w:rsidRPr="00103806">
              <w:rPr>
                <w:rFonts w:hint="eastAsia"/>
                <w:sz w:val="22"/>
              </w:rPr>
              <w:t>直流法</w:t>
            </w:r>
          </w:p>
        </w:tc>
        <w:tc>
          <w:tcPr>
            <w:tcW w:w="1009" w:type="dxa"/>
            <w:tcBorders>
              <w:top w:val="nil"/>
              <w:left w:val="single" w:sz="4" w:space="0" w:color="auto"/>
              <w:bottom w:val="single" w:sz="4" w:space="0" w:color="auto"/>
              <w:right w:val="single" w:sz="4" w:space="0" w:color="auto"/>
            </w:tcBorders>
            <w:vAlign w:val="center"/>
          </w:tcPr>
          <w:p w14:paraId="112C7EFA" w14:textId="77777777" w:rsidR="000D4289" w:rsidRPr="00103806" w:rsidRDefault="000D4289" w:rsidP="000D4289">
            <w:pPr>
              <w:jc w:val="center"/>
              <w:rPr>
                <w:sz w:val="22"/>
              </w:rPr>
            </w:pPr>
            <w:r w:rsidRPr="00103806">
              <w:rPr>
                <w:rFonts w:hint="eastAsia"/>
                <w:sz w:val="22"/>
              </w:rPr>
              <w:t>常用</w:t>
            </w:r>
          </w:p>
          <w:p w14:paraId="68F32B8F" w14:textId="731009FE" w:rsidR="000D4289" w:rsidRPr="00103806" w:rsidRDefault="000D4289" w:rsidP="000D4289">
            <w:pPr>
              <w:jc w:val="center"/>
              <w:rPr>
                <w:sz w:val="22"/>
              </w:rPr>
            </w:pPr>
            <w:r w:rsidRPr="00103806">
              <w:rPr>
                <w:rFonts w:hint="eastAsia"/>
                <w:sz w:val="22"/>
              </w:rPr>
              <w:t>设备</w:t>
            </w:r>
          </w:p>
        </w:tc>
      </w:tr>
      <w:tr w:rsidR="00103806" w:rsidRPr="00103806" w14:paraId="411B393C" w14:textId="3BCDFED4" w:rsidTr="008A2576">
        <w:trPr>
          <w:trHeight w:val="959"/>
        </w:trPr>
        <w:tc>
          <w:tcPr>
            <w:tcW w:w="696" w:type="dxa"/>
            <w:tcBorders>
              <w:top w:val="single" w:sz="4" w:space="0" w:color="auto"/>
              <w:left w:val="single" w:sz="4" w:space="0" w:color="auto"/>
              <w:bottom w:val="single" w:sz="4" w:space="0" w:color="auto"/>
              <w:right w:val="nil"/>
            </w:tcBorders>
            <w:shd w:val="clear" w:color="auto" w:fill="auto"/>
            <w:vAlign w:val="center"/>
          </w:tcPr>
          <w:p w14:paraId="4D62DF2F" w14:textId="28F7B67C" w:rsidR="008A2576" w:rsidRPr="00103806" w:rsidRDefault="008A2576" w:rsidP="008A2576">
            <w:pPr>
              <w:jc w:val="center"/>
              <w:rPr>
                <w:sz w:val="22"/>
              </w:rPr>
            </w:pPr>
            <w:r w:rsidRPr="00103806">
              <w:rPr>
                <w:sz w:val="22"/>
              </w:rPr>
              <w:t>7</w:t>
            </w:r>
          </w:p>
        </w:tc>
        <w:tc>
          <w:tcPr>
            <w:tcW w:w="1964" w:type="dxa"/>
            <w:tcBorders>
              <w:top w:val="nil"/>
              <w:left w:val="single" w:sz="4" w:space="0" w:color="auto"/>
              <w:bottom w:val="single" w:sz="4" w:space="0" w:color="auto"/>
              <w:right w:val="single" w:sz="4" w:space="0" w:color="auto"/>
            </w:tcBorders>
            <w:shd w:val="clear" w:color="auto" w:fill="auto"/>
            <w:vAlign w:val="center"/>
          </w:tcPr>
          <w:p w14:paraId="6518E43D" w14:textId="08E9DAB7" w:rsidR="008A2576" w:rsidRPr="00103806" w:rsidRDefault="008A2576" w:rsidP="008A2576">
            <w:pPr>
              <w:jc w:val="center"/>
              <w:rPr>
                <w:sz w:val="22"/>
              </w:rPr>
            </w:pPr>
            <w:r w:rsidRPr="00103806">
              <w:rPr>
                <w:rFonts w:hint="eastAsia"/>
                <w:sz w:val="22"/>
              </w:rPr>
              <w:t>保定华创电气有限公司</w:t>
            </w:r>
          </w:p>
        </w:tc>
        <w:tc>
          <w:tcPr>
            <w:tcW w:w="3877" w:type="dxa"/>
            <w:tcBorders>
              <w:top w:val="nil"/>
              <w:left w:val="single" w:sz="4" w:space="0" w:color="auto"/>
              <w:bottom w:val="single" w:sz="4" w:space="0" w:color="auto"/>
              <w:right w:val="single" w:sz="4" w:space="0" w:color="auto"/>
            </w:tcBorders>
            <w:shd w:val="clear" w:color="auto" w:fill="auto"/>
            <w:vAlign w:val="center"/>
          </w:tcPr>
          <w:p w14:paraId="06F8F405" w14:textId="1AEA0A0B" w:rsidR="008A2576" w:rsidRPr="00103806" w:rsidRDefault="008A2576" w:rsidP="00A35C67">
            <w:pPr>
              <w:widowControl/>
              <w:jc w:val="center"/>
              <w:rPr>
                <w:rFonts w:ascii="宋体" w:eastAsia="宋体" w:hAnsi="宋体" w:cs="宋体"/>
                <w:kern w:val="0"/>
                <w:sz w:val="22"/>
              </w:rPr>
            </w:pPr>
            <w:r w:rsidRPr="00103806">
              <w:rPr>
                <w:rFonts w:ascii="宋体" w:eastAsia="宋体" w:hAnsi="宋体" w:cs="宋体" w:hint="eastAsia"/>
                <w:kern w:val="0"/>
                <w:sz w:val="22"/>
              </w:rPr>
              <w:t>HCYZ-X变压器有载分接开关交流参数测试装置</w:t>
            </w:r>
          </w:p>
        </w:tc>
        <w:tc>
          <w:tcPr>
            <w:tcW w:w="1009" w:type="dxa"/>
            <w:tcBorders>
              <w:top w:val="nil"/>
              <w:left w:val="single" w:sz="4" w:space="0" w:color="auto"/>
              <w:bottom w:val="single" w:sz="4" w:space="0" w:color="auto"/>
              <w:right w:val="single" w:sz="4" w:space="0" w:color="auto"/>
            </w:tcBorders>
            <w:vAlign w:val="center"/>
          </w:tcPr>
          <w:p w14:paraId="5FFC1922" w14:textId="0E785D93" w:rsidR="008A2576" w:rsidRPr="00103806" w:rsidRDefault="008A2576" w:rsidP="008A2576">
            <w:pPr>
              <w:jc w:val="center"/>
              <w:rPr>
                <w:sz w:val="22"/>
              </w:rPr>
            </w:pPr>
            <w:r w:rsidRPr="00103806">
              <w:rPr>
                <w:rFonts w:hint="eastAsia"/>
                <w:sz w:val="22"/>
              </w:rPr>
              <w:t>交流法</w:t>
            </w:r>
          </w:p>
        </w:tc>
        <w:tc>
          <w:tcPr>
            <w:tcW w:w="1009" w:type="dxa"/>
            <w:tcBorders>
              <w:top w:val="nil"/>
              <w:left w:val="single" w:sz="4" w:space="0" w:color="auto"/>
              <w:bottom w:val="single" w:sz="4" w:space="0" w:color="auto"/>
              <w:right w:val="single" w:sz="4" w:space="0" w:color="auto"/>
            </w:tcBorders>
            <w:vAlign w:val="center"/>
          </w:tcPr>
          <w:p w14:paraId="75AC449B" w14:textId="77777777" w:rsidR="00664777" w:rsidRPr="00103806" w:rsidRDefault="00664777" w:rsidP="00664777">
            <w:pPr>
              <w:jc w:val="center"/>
              <w:rPr>
                <w:sz w:val="22"/>
              </w:rPr>
            </w:pPr>
            <w:r w:rsidRPr="00103806">
              <w:rPr>
                <w:rFonts w:hint="eastAsia"/>
                <w:sz w:val="22"/>
              </w:rPr>
              <w:t>常用</w:t>
            </w:r>
          </w:p>
          <w:p w14:paraId="68B5DB7D" w14:textId="6CD0E0F2" w:rsidR="008A2576" w:rsidRPr="00103806" w:rsidRDefault="00664777" w:rsidP="00664777">
            <w:pPr>
              <w:jc w:val="center"/>
              <w:rPr>
                <w:sz w:val="22"/>
              </w:rPr>
            </w:pPr>
            <w:r w:rsidRPr="00103806">
              <w:rPr>
                <w:rFonts w:hint="eastAsia"/>
                <w:sz w:val="22"/>
              </w:rPr>
              <w:t>设备</w:t>
            </w:r>
          </w:p>
        </w:tc>
      </w:tr>
      <w:tr w:rsidR="00103806" w:rsidRPr="00103806" w14:paraId="5B8CF743" w14:textId="23B22766" w:rsidTr="00664777">
        <w:trPr>
          <w:trHeight w:val="959"/>
        </w:trPr>
        <w:tc>
          <w:tcPr>
            <w:tcW w:w="696" w:type="dxa"/>
            <w:tcBorders>
              <w:top w:val="single" w:sz="4" w:space="0" w:color="auto"/>
              <w:left w:val="single" w:sz="4" w:space="0" w:color="auto"/>
              <w:bottom w:val="single" w:sz="4" w:space="0" w:color="auto"/>
              <w:right w:val="nil"/>
            </w:tcBorders>
            <w:shd w:val="clear" w:color="auto" w:fill="auto"/>
            <w:vAlign w:val="center"/>
          </w:tcPr>
          <w:p w14:paraId="701CD2AE" w14:textId="4220689F" w:rsidR="00664777" w:rsidRPr="00103806" w:rsidRDefault="00664777" w:rsidP="00664777">
            <w:pPr>
              <w:jc w:val="center"/>
              <w:rPr>
                <w:sz w:val="22"/>
              </w:rPr>
            </w:pPr>
            <w:r w:rsidRPr="00103806">
              <w:rPr>
                <w:rFonts w:hint="eastAsia"/>
                <w:sz w:val="22"/>
              </w:rPr>
              <w:t>8</w:t>
            </w:r>
          </w:p>
        </w:tc>
        <w:tc>
          <w:tcPr>
            <w:tcW w:w="1964" w:type="dxa"/>
            <w:tcBorders>
              <w:top w:val="nil"/>
              <w:left w:val="single" w:sz="4" w:space="0" w:color="auto"/>
              <w:bottom w:val="single" w:sz="4" w:space="0" w:color="auto"/>
              <w:right w:val="single" w:sz="4" w:space="0" w:color="auto"/>
            </w:tcBorders>
            <w:shd w:val="clear" w:color="auto" w:fill="auto"/>
            <w:vAlign w:val="center"/>
          </w:tcPr>
          <w:p w14:paraId="1CCB4D75" w14:textId="3C50938C" w:rsidR="00664777" w:rsidRPr="00103806" w:rsidRDefault="00664777" w:rsidP="00664777">
            <w:pPr>
              <w:jc w:val="center"/>
              <w:rPr>
                <w:sz w:val="22"/>
              </w:rPr>
            </w:pPr>
            <w:r w:rsidRPr="00103806">
              <w:rPr>
                <w:rFonts w:hint="eastAsia"/>
                <w:sz w:val="22"/>
              </w:rPr>
              <w:t>湖北新石电力科技有限公司</w:t>
            </w:r>
          </w:p>
        </w:tc>
        <w:tc>
          <w:tcPr>
            <w:tcW w:w="3877" w:type="dxa"/>
            <w:tcBorders>
              <w:top w:val="nil"/>
              <w:left w:val="single" w:sz="4" w:space="0" w:color="auto"/>
              <w:bottom w:val="single" w:sz="4" w:space="0" w:color="auto"/>
              <w:right w:val="single" w:sz="4" w:space="0" w:color="auto"/>
            </w:tcBorders>
            <w:shd w:val="clear" w:color="auto" w:fill="auto"/>
            <w:vAlign w:val="center"/>
          </w:tcPr>
          <w:p w14:paraId="3E6738E0" w14:textId="2A54A9D6" w:rsidR="00664777" w:rsidRPr="00103806" w:rsidRDefault="00664777" w:rsidP="00A35C67">
            <w:pPr>
              <w:widowControl/>
              <w:jc w:val="center"/>
              <w:rPr>
                <w:rFonts w:ascii="宋体" w:eastAsia="宋体" w:hAnsi="宋体" w:cs="宋体"/>
                <w:kern w:val="0"/>
                <w:sz w:val="22"/>
              </w:rPr>
            </w:pPr>
            <w:r w:rsidRPr="00103806">
              <w:rPr>
                <w:rFonts w:ascii="宋体" w:eastAsia="宋体" w:hAnsi="宋体" w:cs="宋体" w:hint="eastAsia"/>
                <w:kern w:val="0"/>
                <w:sz w:val="22"/>
              </w:rPr>
              <w:t>XSYZ-H变压器有载分接开关测试仪</w:t>
            </w:r>
          </w:p>
        </w:tc>
        <w:tc>
          <w:tcPr>
            <w:tcW w:w="1009" w:type="dxa"/>
            <w:tcBorders>
              <w:top w:val="nil"/>
              <w:left w:val="single" w:sz="4" w:space="0" w:color="auto"/>
              <w:bottom w:val="single" w:sz="4" w:space="0" w:color="auto"/>
              <w:right w:val="single" w:sz="4" w:space="0" w:color="auto"/>
            </w:tcBorders>
            <w:vAlign w:val="center"/>
          </w:tcPr>
          <w:p w14:paraId="18FDCC22" w14:textId="520E97C7" w:rsidR="00664777" w:rsidRPr="00103806" w:rsidRDefault="00664777" w:rsidP="00664777">
            <w:pPr>
              <w:jc w:val="center"/>
              <w:rPr>
                <w:sz w:val="22"/>
              </w:rPr>
            </w:pPr>
            <w:r w:rsidRPr="00103806">
              <w:rPr>
                <w:rFonts w:hint="eastAsia"/>
                <w:sz w:val="22"/>
              </w:rPr>
              <w:t>直流法</w:t>
            </w:r>
          </w:p>
        </w:tc>
        <w:tc>
          <w:tcPr>
            <w:tcW w:w="1009" w:type="dxa"/>
            <w:tcBorders>
              <w:top w:val="nil"/>
              <w:left w:val="single" w:sz="4" w:space="0" w:color="auto"/>
              <w:bottom w:val="single" w:sz="4" w:space="0" w:color="auto"/>
              <w:right w:val="single" w:sz="4" w:space="0" w:color="auto"/>
            </w:tcBorders>
            <w:vAlign w:val="center"/>
          </w:tcPr>
          <w:p w14:paraId="2452A0D2" w14:textId="77777777" w:rsidR="00664777" w:rsidRPr="00103806" w:rsidRDefault="00664777" w:rsidP="00664777">
            <w:pPr>
              <w:jc w:val="center"/>
              <w:rPr>
                <w:sz w:val="22"/>
              </w:rPr>
            </w:pPr>
            <w:r w:rsidRPr="00103806">
              <w:rPr>
                <w:rFonts w:hint="eastAsia"/>
                <w:sz w:val="22"/>
              </w:rPr>
              <w:t>常用</w:t>
            </w:r>
          </w:p>
          <w:p w14:paraId="049E377E" w14:textId="10F06A57" w:rsidR="00664777" w:rsidRPr="00103806" w:rsidRDefault="00664777" w:rsidP="00664777">
            <w:pPr>
              <w:jc w:val="center"/>
              <w:rPr>
                <w:sz w:val="22"/>
              </w:rPr>
            </w:pPr>
            <w:r w:rsidRPr="00103806">
              <w:rPr>
                <w:rFonts w:hint="eastAsia"/>
                <w:sz w:val="22"/>
              </w:rPr>
              <w:t>设备</w:t>
            </w:r>
          </w:p>
        </w:tc>
      </w:tr>
      <w:tr w:rsidR="00103806" w:rsidRPr="00103806" w14:paraId="1C56D1DF" w14:textId="44C3A288" w:rsidTr="00A87E9F">
        <w:trPr>
          <w:trHeight w:val="633"/>
        </w:trPr>
        <w:tc>
          <w:tcPr>
            <w:tcW w:w="696" w:type="dxa"/>
            <w:tcBorders>
              <w:top w:val="single" w:sz="4" w:space="0" w:color="auto"/>
              <w:left w:val="single" w:sz="4" w:space="0" w:color="auto"/>
              <w:bottom w:val="single" w:sz="4" w:space="0" w:color="auto"/>
              <w:right w:val="nil"/>
            </w:tcBorders>
            <w:shd w:val="clear" w:color="auto" w:fill="auto"/>
            <w:vAlign w:val="center"/>
          </w:tcPr>
          <w:p w14:paraId="395B9001" w14:textId="705A70BA" w:rsidR="00664777" w:rsidRPr="00103806" w:rsidRDefault="00664777" w:rsidP="00664777">
            <w:pPr>
              <w:jc w:val="center"/>
              <w:rPr>
                <w:sz w:val="22"/>
              </w:rPr>
            </w:pPr>
            <w:r w:rsidRPr="00103806">
              <w:rPr>
                <w:rFonts w:hint="eastAsia"/>
                <w:sz w:val="22"/>
              </w:rPr>
              <w:t>9</w:t>
            </w:r>
          </w:p>
        </w:tc>
        <w:tc>
          <w:tcPr>
            <w:tcW w:w="1964" w:type="dxa"/>
            <w:tcBorders>
              <w:top w:val="nil"/>
              <w:left w:val="single" w:sz="4" w:space="0" w:color="auto"/>
              <w:bottom w:val="single" w:sz="4" w:space="0" w:color="auto"/>
              <w:right w:val="single" w:sz="4" w:space="0" w:color="auto"/>
            </w:tcBorders>
            <w:shd w:val="clear" w:color="auto" w:fill="auto"/>
            <w:vAlign w:val="center"/>
          </w:tcPr>
          <w:p w14:paraId="08B04C3C" w14:textId="471AE3D8" w:rsidR="00664777" w:rsidRPr="00103806" w:rsidRDefault="00664777" w:rsidP="00664777">
            <w:pPr>
              <w:jc w:val="center"/>
              <w:rPr>
                <w:sz w:val="22"/>
              </w:rPr>
            </w:pPr>
            <w:r w:rsidRPr="00103806">
              <w:rPr>
                <w:rFonts w:hint="eastAsia"/>
                <w:sz w:val="22"/>
              </w:rPr>
              <w:t>西安旭之辉机电科技有限公司</w:t>
            </w:r>
          </w:p>
        </w:tc>
        <w:tc>
          <w:tcPr>
            <w:tcW w:w="3877" w:type="dxa"/>
            <w:tcBorders>
              <w:top w:val="nil"/>
              <w:left w:val="single" w:sz="4" w:space="0" w:color="auto"/>
              <w:bottom w:val="single" w:sz="4" w:space="0" w:color="auto"/>
              <w:right w:val="single" w:sz="4" w:space="0" w:color="auto"/>
            </w:tcBorders>
            <w:shd w:val="clear" w:color="auto" w:fill="auto"/>
            <w:vAlign w:val="center"/>
          </w:tcPr>
          <w:p w14:paraId="6E69536A" w14:textId="0D045322" w:rsidR="00664777" w:rsidRPr="00103806" w:rsidRDefault="00664777" w:rsidP="00A35C67">
            <w:pPr>
              <w:widowControl/>
              <w:jc w:val="center"/>
              <w:rPr>
                <w:rFonts w:ascii="宋体" w:eastAsia="宋体" w:hAnsi="宋体" w:cs="宋体"/>
                <w:kern w:val="0"/>
                <w:sz w:val="22"/>
              </w:rPr>
            </w:pPr>
            <w:r w:rsidRPr="00103806">
              <w:rPr>
                <w:rFonts w:ascii="宋体" w:eastAsia="宋体" w:hAnsi="宋体" w:cs="宋体" w:hint="eastAsia"/>
                <w:kern w:val="0"/>
                <w:sz w:val="22"/>
              </w:rPr>
              <w:t>XHYZ1668有载分接开关测试仪</w:t>
            </w:r>
          </w:p>
        </w:tc>
        <w:tc>
          <w:tcPr>
            <w:tcW w:w="1009" w:type="dxa"/>
            <w:tcBorders>
              <w:top w:val="nil"/>
              <w:left w:val="single" w:sz="4" w:space="0" w:color="auto"/>
              <w:bottom w:val="single" w:sz="4" w:space="0" w:color="auto"/>
              <w:right w:val="single" w:sz="4" w:space="0" w:color="auto"/>
            </w:tcBorders>
            <w:vAlign w:val="center"/>
          </w:tcPr>
          <w:p w14:paraId="3FD512D9" w14:textId="14E18A5B" w:rsidR="00664777" w:rsidRPr="00103806" w:rsidRDefault="00664777" w:rsidP="00664777">
            <w:pPr>
              <w:jc w:val="center"/>
              <w:rPr>
                <w:sz w:val="22"/>
              </w:rPr>
            </w:pPr>
            <w:r w:rsidRPr="00103806">
              <w:rPr>
                <w:rFonts w:hint="eastAsia"/>
                <w:sz w:val="22"/>
              </w:rPr>
              <w:t>直流法</w:t>
            </w:r>
          </w:p>
        </w:tc>
        <w:tc>
          <w:tcPr>
            <w:tcW w:w="1009" w:type="dxa"/>
            <w:tcBorders>
              <w:top w:val="nil"/>
              <w:left w:val="single" w:sz="4" w:space="0" w:color="auto"/>
              <w:bottom w:val="single" w:sz="4" w:space="0" w:color="auto"/>
              <w:right w:val="single" w:sz="4" w:space="0" w:color="auto"/>
            </w:tcBorders>
            <w:vAlign w:val="center"/>
          </w:tcPr>
          <w:p w14:paraId="722C3B1B" w14:textId="77777777" w:rsidR="00664777" w:rsidRPr="00103806" w:rsidRDefault="00664777" w:rsidP="00664777">
            <w:pPr>
              <w:jc w:val="center"/>
              <w:rPr>
                <w:sz w:val="22"/>
              </w:rPr>
            </w:pPr>
            <w:r w:rsidRPr="00103806">
              <w:rPr>
                <w:rFonts w:hint="eastAsia"/>
                <w:sz w:val="22"/>
              </w:rPr>
              <w:t>常用</w:t>
            </w:r>
          </w:p>
          <w:p w14:paraId="203F195E" w14:textId="25E48128" w:rsidR="00664777" w:rsidRPr="00103806" w:rsidRDefault="00664777" w:rsidP="00664777">
            <w:pPr>
              <w:jc w:val="center"/>
              <w:rPr>
                <w:sz w:val="22"/>
              </w:rPr>
            </w:pPr>
            <w:r w:rsidRPr="00103806">
              <w:rPr>
                <w:rFonts w:hint="eastAsia"/>
                <w:sz w:val="22"/>
              </w:rPr>
              <w:t>设备</w:t>
            </w:r>
          </w:p>
        </w:tc>
      </w:tr>
      <w:tr w:rsidR="00103806" w:rsidRPr="00103806" w14:paraId="742C92C2" w14:textId="77777777" w:rsidTr="00A87E9F">
        <w:trPr>
          <w:trHeight w:val="633"/>
        </w:trPr>
        <w:tc>
          <w:tcPr>
            <w:tcW w:w="696" w:type="dxa"/>
            <w:tcBorders>
              <w:top w:val="single" w:sz="4" w:space="0" w:color="auto"/>
              <w:left w:val="single" w:sz="4" w:space="0" w:color="auto"/>
              <w:bottom w:val="single" w:sz="4" w:space="0" w:color="auto"/>
              <w:right w:val="nil"/>
            </w:tcBorders>
            <w:shd w:val="clear" w:color="auto" w:fill="auto"/>
            <w:vAlign w:val="center"/>
          </w:tcPr>
          <w:p w14:paraId="64CB5C8D" w14:textId="379A29A4" w:rsidR="00A87E9F" w:rsidRPr="00103806" w:rsidRDefault="00A87E9F" w:rsidP="00A87E9F">
            <w:pPr>
              <w:jc w:val="center"/>
              <w:rPr>
                <w:sz w:val="22"/>
              </w:rPr>
            </w:pPr>
            <w:r w:rsidRPr="00103806">
              <w:rPr>
                <w:rFonts w:hint="eastAsia"/>
                <w:sz w:val="22"/>
              </w:rPr>
              <w:t>1</w:t>
            </w:r>
            <w:r w:rsidRPr="00103806">
              <w:rPr>
                <w:sz w:val="22"/>
              </w:rPr>
              <w:t>0</w:t>
            </w:r>
          </w:p>
        </w:tc>
        <w:tc>
          <w:tcPr>
            <w:tcW w:w="1964" w:type="dxa"/>
            <w:tcBorders>
              <w:top w:val="single" w:sz="4" w:space="0" w:color="auto"/>
              <w:left w:val="single" w:sz="4" w:space="0" w:color="auto"/>
              <w:bottom w:val="single" w:sz="4" w:space="0" w:color="auto"/>
              <w:right w:val="single" w:sz="4" w:space="0" w:color="auto"/>
            </w:tcBorders>
            <w:shd w:val="clear" w:color="auto" w:fill="auto"/>
            <w:vAlign w:val="center"/>
          </w:tcPr>
          <w:p w14:paraId="68AA7825" w14:textId="0151BB60" w:rsidR="00A87E9F" w:rsidRPr="00103806" w:rsidRDefault="00A87E9F" w:rsidP="00A87E9F">
            <w:pPr>
              <w:jc w:val="center"/>
              <w:rPr>
                <w:sz w:val="22"/>
              </w:rPr>
            </w:pPr>
            <w:r w:rsidRPr="00103806">
              <w:rPr>
                <w:rFonts w:hint="eastAsia"/>
                <w:sz w:val="22"/>
              </w:rPr>
              <w:t>福建普华电力科技有限公司</w:t>
            </w:r>
          </w:p>
        </w:tc>
        <w:tc>
          <w:tcPr>
            <w:tcW w:w="3877" w:type="dxa"/>
            <w:tcBorders>
              <w:top w:val="single" w:sz="4" w:space="0" w:color="auto"/>
              <w:left w:val="single" w:sz="4" w:space="0" w:color="auto"/>
              <w:bottom w:val="single" w:sz="4" w:space="0" w:color="auto"/>
              <w:right w:val="single" w:sz="4" w:space="0" w:color="auto"/>
            </w:tcBorders>
            <w:shd w:val="clear" w:color="auto" w:fill="auto"/>
            <w:vAlign w:val="center"/>
          </w:tcPr>
          <w:p w14:paraId="6ED004FF" w14:textId="378DF5EB" w:rsidR="00A87E9F" w:rsidRPr="00103806" w:rsidRDefault="00A87E9F" w:rsidP="00A87E9F">
            <w:pPr>
              <w:widowControl/>
              <w:jc w:val="center"/>
              <w:rPr>
                <w:rFonts w:ascii="宋体" w:eastAsia="宋体" w:hAnsi="宋体" w:cs="宋体"/>
                <w:kern w:val="0"/>
                <w:sz w:val="22"/>
              </w:rPr>
            </w:pPr>
            <w:r w:rsidRPr="00103806">
              <w:rPr>
                <w:rFonts w:ascii="宋体" w:eastAsia="宋体" w:hAnsi="宋体" w:cs="宋体" w:hint="eastAsia"/>
                <w:kern w:val="0"/>
                <w:sz w:val="22"/>
              </w:rPr>
              <w:t>BYKC-9801A变压器有载分接开关测试仪</w:t>
            </w:r>
          </w:p>
        </w:tc>
        <w:tc>
          <w:tcPr>
            <w:tcW w:w="1009" w:type="dxa"/>
            <w:tcBorders>
              <w:top w:val="single" w:sz="4" w:space="0" w:color="auto"/>
              <w:left w:val="single" w:sz="4" w:space="0" w:color="auto"/>
              <w:bottom w:val="single" w:sz="4" w:space="0" w:color="auto"/>
              <w:right w:val="single" w:sz="4" w:space="0" w:color="auto"/>
            </w:tcBorders>
            <w:vAlign w:val="center"/>
          </w:tcPr>
          <w:p w14:paraId="3D5C9782" w14:textId="5C1FFA02" w:rsidR="00A87E9F" w:rsidRPr="00103806" w:rsidRDefault="00A87E9F" w:rsidP="00A87E9F">
            <w:pPr>
              <w:jc w:val="center"/>
              <w:rPr>
                <w:sz w:val="22"/>
              </w:rPr>
            </w:pPr>
            <w:r w:rsidRPr="00103806">
              <w:rPr>
                <w:rFonts w:hint="eastAsia"/>
                <w:sz w:val="22"/>
              </w:rPr>
              <w:t>直流法</w:t>
            </w:r>
          </w:p>
        </w:tc>
        <w:tc>
          <w:tcPr>
            <w:tcW w:w="1009" w:type="dxa"/>
            <w:tcBorders>
              <w:top w:val="single" w:sz="4" w:space="0" w:color="auto"/>
              <w:left w:val="single" w:sz="4" w:space="0" w:color="auto"/>
              <w:bottom w:val="single" w:sz="4" w:space="0" w:color="auto"/>
              <w:right w:val="single" w:sz="4" w:space="0" w:color="auto"/>
            </w:tcBorders>
            <w:vAlign w:val="center"/>
          </w:tcPr>
          <w:p w14:paraId="51C70886" w14:textId="77777777" w:rsidR="00A87E9F" w:rsidRPr="00103806" w:rsidRDefault="00A87E9F" w:rsidP="00A87E9F">
            <w:pPr>
              <w:jc w:val="center"/>
              <w:rPr>
                <w:sz w:val="22"/>
              </w:rPr>
            </w:pPr>
            <w:r w:rsidRPr="00103806">
              <w:rPr>
                <w:rFonts w:hint="eastAsia"/>
                <w:sz w:val="22"/>
              </w:rPr>
              <w:t>常见</w:t>
            </w:r>
          </w:p>
          <w:p w14:paraId="242D2D38" w14:textId="5B9EE8CD" w:rsidR="00A87E9F" w:rsidRPr="00103806" w:rsidRDefault="00A87E9F" w:rsidP="00A87E9F">
            <w:pPr>
              <w:jc w:val="center"/>
              <w:rPr>
                <w:sz w:val="22"/>
              </w:rPr>
            </w:pPr>
            <w:r w:rsidRPr="00103806">
              <w:rPr>
                <w:rFonts w:hint="eastAsia"/>
                <w:sz w:val="22"/>
              </w:rPr>
              <w:t>设备</w:t>
            </w:r>
          </w:p>
        </w:tc>
      </w:tr>
      <w:tr w:rsidR="00103806" w:rsidRPr="00103806" w14:paraId="73B1EF01" w14:textId="77777777" w:rsidTr="00A87E9F">
        <w:trPr>
          <w:trHeight w:val="633"/>
        </w:trPr>
        <w:tc>
          <w:tcPr>
            <w:tcW w:w="696" w:type="dxa"/>
            <w:tcBorders>
              <w:top w:val="single" w:sz="4" w:space="0" w:color="auto"/>
              <w:left w:val="single" w:sz="4" w:space="0" w:color="auto"/>
              <w:bottom w:val="single" w:sz="4" w:space="0" w:color="auto"/>
              <w:right w:val="nil"/>
            </w:tcBorders>
            <w:shd w:val="clear" w:color="auto" w:fill="auto"/>
            <w:vAlign w:val="center"/>
          </w:tcPr>
          <w:p w14:paraId="6A999A09" w14:textId="15A59F5F" w:rsidR="00A87E9F" w:rsidRPr="00103806" w:rsidRDefault="00A87E9F" w:rsidP="00A87E9F">
            <w:pPr>
              <w:jc w:val="center"/>
              <w:rPr>
                <w:sz w:val="22"/>
              </w:rPr>
            </w:pPr>
            <w:r w:rsidRPr="00103806">
              <w:rPr>
                <w:rFonts w:hint="eastAsia"/>
                <w:sz w:val="22"/>
              </w:rPr>
              <w:t>1</w:t>
            </w:r>
            <w:r w:rsidRPr="00103806">
              <w:rPr>
                <w:sz w:val="22"/>
              </w:rPr>
              <w:t>1</w:t>
            </w:r>
          </w:p>
        </w:tc>
        <w:tc>
          <w:tcPr>
            <w:tcW w:w="1964" w:type="dxa"/>
            <w:tcBorders>
              <w:top w:val="single" w:sz="4" w:space="0" w:color="auto"/>
              <w:left w:val="single" w:sz="4" w:space="0" w:color="auto"/>
              <w:bottom w:val="single" w:sz="4" w:space="0" w:color="auto"/>
              <w:right w:val="single" w:sz="4" w:space="0" w:color="auto"/>
            </w:tcBorders>
            <w:shd w:val="clear" w:color="auto" w:fill="auto"/>
            <w:vAlign w:val="center"/>
          </w:tcPr>
          <w:p w14:paraId="21B728DB" w14:textId="7A55DE6E" w:rsidR="00A87E9F" w:rsidRPr="00103806" w:rsidRDefault="00A87E9F" w:rsidP="00A87E9F">
            <w:pPr>
              <w:jc w:val="center"/>
              <w:rPr>
                <w:sz w:val="22"/>
              </w:rPr>
            </w:pPr>
            <w:r w:rsidRPr="00103806">
              <w:rPr>
                <w:rFonts w:hint="eastAsia"/>
                <w:sz w:val="22"/>
              </w:rPr>
              <w:t>武汉市华英电力科技有限公司</w:t>
            </w:r>
          </w:p>
        </w:tc>
        <w:tc>
          <w:tcPr>
            <w:tcW w:w="3877" w:type="dxa"/>
            <w:tcBorders>
              <w:top w:val="single" w:sz="4" w:space="0" w:color="auto"/>
              <w:left w:val="single" w:sz="4" w:space="0" w:color="auto"/>
              <w:bottom w:val="single" w:sz="4" w:space="0" w:color="auto"/>
              <w:right w:val="single" w:sz="4" w:space="0" w:color="auto"/>
            </w:tcBorders>
            <w:shd w:val="clear" w:color="auto" w:fill="auto"/>
            <w:vAlign w:val="center"/>
          </w:tcPr>
          <w:p w14:paraId="0AA72E62" w14:textId="4B43199F" w:rsidR="00A87E9F" w:rsidRPr="00103806" w:rsidRDefault="00A87E9F" w:rsidP="00A87E9F">
            <w:pPr>
              <w:widowControl/>
              <w:jc w:val="center"/>
              <w:rPr>
                <w:rFonts w:ascii="宋体" w:eastAsia="宋体" w:hAnsi="宋体" w:cs="宋体"/>
                <w:kern w:val="0"/>
                <w:sz w:val="22"/>
              </w:rPr>
            </w:pPr>
            <w:r w:rsidRPr="00103806">
              <w:rPr>
                <w:rFonts w:ascii="宋体" w:eastAsia="宋体" w:hAnsi="宋体" w:cs="宋体" w:hint="eastAsia"/>
                <w:kern w:val="0"/>
                <w:sz w:val="22"/>
              </w:rPr>
              <w:t>HYKC-III变压器有载分接开关测试仪</w:t>
            </w:r>
          </w:p>
        </w:tc>
        <w:tc>
          <w:tcPr>
            <w:tcW w:w="1009" w:type="dxa"/>
            <w:tcBorders>
              <w:top w:val="single" w:sz="4" w:space="0" w:color="auto"/>
              <w:left w:val="single" w:sz="4" w:space="0" w:color="auto"/>
              <w:bottom w:val="single" w:sz="4" w:space="0" w:color="auto"/>
              <w:right w:val="single" w:sz="4" w:space="0" w:color="auto"/>
            </w:tcBorders>
            <w:vAlign w:val="center"/>
          </w:tcPr>
          <w:p w14:paraId="4AAB0A64" w14:textId="683AC5BF" w:rsidR="00A87E9F" w:rsidRPr="00103806" w:rsidRDefault="00A87E9F" w:rsidP="00A87E9F">
            <w:pPr>
              <w:jc w:val="center"/>
              <w:rPr>
                <w:sz w:val="22"/>
              </w:rPr>
            </w:pPr>
            <w:r w:rsidRPr="00103806">
              <w:rPr>
                <w:rFonts w:hint="eastAsia"/>
                <w:sz w:val="22"/>
              </w:rPr>
              <w:t>直流法</w:t>
            </w:r>
          </w:p>
        </w:tc>
        <w:tc>
          <w:tcPr>
            <w:tcW w:w="1009" w:type="dxa"/>
            <w:tcBorders>
              <w:top w:val="single" w:sz="4" w:space="0" w:color="auto"/>
              <w:left w:val="single" w:sz="4" w:space="0" w:color="auto"/>
              <w:bottom w:val="single" w:sz="4" w:space="0" w:color="auto"/>
              <w:right w:val="single" w:sz="4" w:space="0" w:color="auto"/>
            </w:tcBorders>
            <w:vAlign w:val="center"/>
          </w:tcPr>
          <w:p w14:paraId="31C11A30" w14:textId="77777777" w:rsidR="00A87E9F" w:rsidRPr="00103806" w:rsidRDefault="00A87E9F" w:rsidP="00A87E9F">
            <w:pPr>
              <w:jc w:val="center"/>
              <w:rPr>
                <w:sz w:val="22"/>
              </w:rPr>
            </w:pPr>
            <w:r w:rsidRPr="00103806">
              <w:rPr>
                <w:rFonts w:hint="eastAsia"/>
                <w:sz w:val="22"/>
              </w:rPr>
              <w:t>常见</w:t>
            </w:r>
          </w:p>
          <w:p w14:paraId="1EBA7F4A" w14:textId="58166932" w:rsidR="00A87E9F" w:rsidRPr="00103806" w:rsidRDefault="00A87E9F" w:rsidP="00A87E9F">
            <w:pPr>
              <w:jc w:val="center"/>
              <w:rPr>
                <w:sz w:val="22"/>
              </w:rPr>
            </w:pPr>
            <w:r w:rsidRPr="00103806">
              <w:rPr>
                <w:rFonts w:hint="eastAsia"/>
                <w:sz w:val="22"/>
              </w:rPr>
              <w:t>设备</w:t>
            </w:r>
          </w:p>
        </w:tc>
      </w:tr>
      <w:tr w:rsidR="00103806" w:rsidRPr="00103806" w14:paraId="7AFCB2A0" w14:textId="77777777" w:rsidTr="00A87E9F">
        <w:trPr>
          <w:trHeight w:val="633"/>
        </w:trPr>
        <w:tc>
          <w:tcPr>
            <w:tcW w:w="696" w:type="dxa"/>
            <w:tcBorders>
              <w:top w:val="single" w:sz="4" w:space="0" w:color="auto"/>
              <w:left w:val="single" w:sz="4" w:space="0" w:color="auto"/>
              <w:bottom w:val="single" w:sz="4" w:space="0" w:color="auto"/>
              <w:right w:val="nil"/>
            </w:tcBorders>
            <w:shd w:val="clear" w:color="auto" w:fill="auto"/>
            <w:vAlign w:val="center"/>
          </w:tcPr>
          <w:p w14:paraId="3DA279A1" w14:textId="5DDBF7CD" w:rsidR="00A87E9F" w:rsidRPr="00103806" w:rsidRDefault="00A87E9F" w:rsidP="00A87E9F">
            <w:pPr>
              <w:jc w:val="center"/>
              <w:rPr>
                <w:sz w:val="22"/>
              </w:rPr>
            </w:pPr>
            <w:r w:rsidRPr="00103806">
              <w:rPr>
                <w:rFonts w:hint="eastAsia"/>
                <w:sz w:val="22"/>
              </w:rPr>
              <w:t>1</w:t>
            </w:r>
            <w:r w:rsidRPr="00103806">
              <w:rPr>
                <w:sz w:val="22"/>
              </w:rPr>
              <w:t>2</w:t>
            </w:r>
          </w:p>
        </w:tc>
        <w:tc>
          <w:tcPr>
            <w:tcW w:w="1964" w:type="dxa"/>
            <w:tcBorders>
              <w:top w:val="single" w:sz="4" w:space="0" w:color="auto"/>
              <w:left w:val="single" w:sz="4" w:space="0" w:color="auto"/>
              <w:bottom w:val="single" w:sz="4" w:space="0" w:color="auto"/>
              <w:right w:val="single" w:sz="4" w:space="0" w:color="auto"/>
            </w:tcBorders>
            <w:shd w:val="clear" w:color="auto" w:fill="auto"/>
            <w:vAlign w:val="center"/>
          </w:tcPr>
          <w:p w14:paraId="1D20E643" w14:textId="6ECE811F" w:rsidR="00A87E9F" w:rsidRPr="00103806" w:rsidRDefault="00A87E9F" w:rsidP="00A87E9F">
            <w:pPr>
              <w:jc w:val="center"/>
              <w:rPr>
                <w:sz w:val="22"/>
              </w:rPr>
            </w:pPr>
            <w:r w:rsidRPr="00103806">
              <w:rPr>
                <w:rFonts w:hint="eastAsia"/>
                <w:sz w:val="22"/>
              </w:rPr>
              <w:t>武汉国电华美电气设备有限公司</w:t>
            </w:r>
          </w:p>
        </w:tc>
        <w:tc>
          <w:tcPr>
            <w:tcW w:w="3877" w:type="dxa"/>
            <w:tcBorders>
              <w:top w:val="single" w:sz="4" w:space="0" w:color="auto"/>
              <w:left w:val="single" w:sz="4" w:space="0" w:color="auto"/>
              <w:bottom w:val="single" w:sz="4" w:space="0" w:color="auto"/>
              <w:right w:val="single" w:sz="4" w:space="0" w:color="auto"/>
            </w:tcBorders>
            <w:shd w:val="clear" w:color="auto" w:fill="auto"/>
            <w:vAlign w:val="center"/>
          </w:tcPr>
          <w:p w14:paraId="122E6AD7" w14:textId="033C79ED" w:rsidR="00A87E9F" w:rsidRPr="00103806" w:rsidRDefault="00A87E9F" w:rsidP="00A87E9F">
            <w:pPr>
              <w:widowControl/>
              <w:jc w:val="center"/>
              <w:rPr>
                <w:rFonts w:ascii="宋体" w:eastAsia="宋体" w:hAnsi="宋体" w:cs="宋体"/>
                <w:kern w:val="0"/>
                <w:sz w:val="22"/>
              </w:rPr>
            </w:pPr>
            <w:r w:rsidRPr="00103806">
              <w:rPr>
                <w:rFonts w:ascii="宋体" w:eastAsia="宋体" w:hAnsi="宋体" w:cs="宋体" w:hint="eastAsia"/>
                <w:kern w:val="0"/>
                <w:sz w:val="22"/>
              </w:rPr>
              <w:t>HM5008变压器有载开关测试仪</w:t>
            </w:r>
          </w:p>
        </w:tc>
        <w:tc>
          <w:tcPr>
            <w:tcW w:w="1009" w:type="dxa"/>
            <w:tcBorders>
              <w:top w:val="single" w:sz="4" w:space="0" w:color="auto"/>
              <w:left w:val="single" w:sz="4" w:space="0" w:color="auto"/>
              <w:bottom w:val="single" w:sz="4" w:space="0" w:color="auto"/>
              <w:right w:val="single" w:sz="4" w:space="0" w:color="auto"/>
            </w:tcBorders>
            <w:vAlign w:val="center"/>
          </w:tcPr>
          <w:p w14:paraId="19C56D0F" w14:textId="65A2ACD2" w:rsidR="00A87E9F" w:rsidRPr="00103806" w:rsidRDefault="004816DD" w:rsidP="00A87E9F">
            <w:pPr>
              <w:jc w:val="center"/>
              <w:rPr>
                <w:sz w:val="22"/>
              </w:rPr>
            </w:pPr>
            <w:r w:rsidRPr="00103806">
              <w:rPr>
                <w:rFonts w:hint="eastAsia"/>
                <w:sz w:val="22"/>
              </w:rPr>
              <w:t>直</w:t>
            </w:r>
            <w:r w:rsidR="00A87E9F" w:rsidRPr="00103806">
              <w:rPr>
                <w:rFonts w:hint="eastAsia"/>
                <w:sz w:val="22"/>
              </w:rPr>
              <w:t>流法</w:t>
            </w:r>
          </w:p>
        </w:tc>
        <w:tc>
          <w:tcPr>
            <w:tcW w:w="1009" w:type="dxa"/>
            <w:tcBorders>
              <w:top w:val="single" w:sz="4" w:space="0" w:color="auto"/>
              <w:left w:val="single" w:sz="4" w:space="0" w:color="auto"/>
              <w:bottom w:val="single" w:sz="4" w:space="0" w:color="auto"/>
              <w:right w:val="single" w:sz="4" w:space="0" w:color="auto"/>
            </w:tcBorders>
            <w:vAlign w:val="center"/>
          </w:tcPr>
          <w:p w14:paraId="1B198FA6" w14:textId="77777777" w:rsidR="00A87E9F" w:rsidRPr="00103806" w:rsidRDefault="00A87E9F" w:rsidP="00A87E9F">
            <w:pPr>
              <w:jc w:val="center"/>
              <w:rPr>
                <w:sz w:val="22"/>
              </w:rPr>
            </w:pPr>
            <w:r w:rsidRPr="00103806">
              <w:rPr>
                <w:rFonts w:hint="eastAsia"/>
                <w:sz w:val="22"/>
              </w:rPr>
              <w:t>常见</w:t>
            </w:r>
          </w:p>
          <w:p w14:paraId="45F59FB5" w14:textId="3EA889B4" w:rsidR="00A87E9F" w:rsidRPr="00103806" w:rsidRDefault="00A87E9F" w:rsidP="00A87E9F">
            <w:pPr>
              <w:jc w:val="center"/>
              <w:rPr>
                <w:sz w:val="22"/>
              </w:rPr>
            </w:pPr>
            <w:r w:rsidRPr="00103806">
              <w:rPr>
                <w:rFonts w:hint="eastAsia"/>
                <w:sz w:val="22"/>
              </w:rPr>
              <w:t>设备</w:t>
            </w:r>
          </w:p>
        </w:tc>
      </w:tr>
    </w:tbl>
    <w:p w14:paraId="1DB6F68D" w14:textId="39E7C5ED" w:rsidR="00A13479" w:rsidRPr="00103806" w:rsidRDefault="009F55C3">
      <w:pPr>
        <w:numPr>
          <w:ilvl w:val="2"/>
          <w:numId w:val="1"/>
        </w:numPr>
        <w:spacing w:line="360" w:lineRule="auto"/>
        <w:jc w:val="left"/>
        <w:rPr>
          <w:rFonts w:ascii="Times New Roman" w:hAnsi="Times New Roman" w:cs="Times New Roman"/>
          <w:sz w:val="24"/>
          <w:szCs w:val="24"/>
        </w:rPr>
      </w:pPr>
      <w:r w:rsidRPr="00103806">
        <w:rPr>
          <w:rFonts w:ascii="Times New Roman" w:hAnsi="Times New Roman" w:cs="Times New Roman" w:hint="eastAsia"/>
          <w:sz w:val="24"/>
          <w:szCs w:val="24"/>
        </w:rPr>
        <w:t>变压器有载分接开关</w:t>
      </w:r>
      <w:r w:rsidR="007D0671" w:rsidRPr="00103806">
        <w:rPr>
          <w:rFonts w:ascii="Times New Roman" w:hAnsi="Times New Roman" w:cs="Times New Roman" w:hint="eastAsia"/>
          <w:sz w:val="24"/>
          <w:szCs w:val="24"/>
        </w:rPr>
        <w:t>测试项目</w:t>
      </w:r>
    </w:p>
    <w:p w14:paraId="0F1D2E81" w14:textId="16633388" w:rsidR="00A13479" w:rsidRPr="00103806" w:rsidRDefault="007D0671" w:rsidP="0001174D">
      <w:pPr>
        <w:spacing w:line="360" w:lineRule="auto"/>
        <w:ind w:firstLineChars="200" w:firstLine="480"/>
        <w:rPr>
          <w:rFonts w:ascii="Times New Roman" w:hAnsi="Times New Roman" w:cs="Times New Roman"/>
          <w:sz w:val="24"/>
          <w:szCs w:val="24"/>
        </w:rPr>
      </w:pPr>
      <w:r w:rsidRPr="00103806">
        <w:rPr>
          <w:rFonts w:ascii="Times New Roman" w:hAnsi="Times New Roman" w:cs="Times New Roman" w:hint="eastAsia"/>
          <w:sz w:val="24"/>
          <w:szCs w:val="24"/>
        </w:rPr>
        <w:t>上述</w:t>
      </w:r>
      <w:r w:rsidR="00E466D2" w:rsidRPr="00103806">
        <w:rPr>
          <w:rFonts w:ascii="Times New Roman" w:hAnsi="Times New Roman" w:cs="Times New Roman" w:hint="eastAsia"/>
          <w:sz w:val="24"/>
          <w:szCs w:val="24"/>
        </w:rPr>
        <w:t>变压器有载分接开关测试仪</w:t>
      </w:r>
      <w:r w:rsidR="009F55C3" w:rsidRPr="00103806">
        <w:rPr>
          <w:rFonts w:ascii="Times New Roman" w:hAnsi="Times New Roman" w:cs="Times New Roman" w:hint="eastAsia"/>
          <w:sz w:val="24"/>
          <w:szCs w:val="24"/>
        </w:rPr>
        <w:t>直流法</w:t>
      </w:r>
      <w:r w:rsidRPr="00103806">
        <w:rPr>
          <w:rFonts w:ascii="Times New Roman" w:hAnsi="Times New Roman" w:cs="Times New Roman" w:hint="eastAsia"/>
          <w:sz w:val="24"/>
          <w:szCs w:val="24"/>
        </w:rPr>
        <w:t>测试项目包括如下内容：</w:t>
      </w:r>
    </w:p>
    <w:p w14:paraId="6D8DD5F0" w14:textId="77777777" w:rsidR="00A13479" w:rsidRPr="00103806" w:rsidRDefault="00E466D2" w:rsidP="0001174D">
      <w:pPr>
        <w:numPr>
          <w:ilvl w:val="0"/>
          <w:numId w:val="2"/>
        </w:numPr>
        <w:spacing w:line="360" w:lineRule="auto"/>
        <w:ind w:firstLineChars="200" w:firstLine="480"/>
        <w:rPr>
          <w:rFonts w:ascii="Times New Roman" w:hAnsi="Times New Roman" w:cs="Times New Roman"/>
          <w:sz w:val="24"/>
          <w:szCs w:val="24"/>
        </w:rPr>
      </w:pPr>
      <w:r w:rsidRPr="00103806">
        <w:rPr>
          <w:rFonts w:ascii="Times New Roman" w:hAnsi="Times New Roman" w:cs="Times New Roman" w:hint="eastAsia"/>
          <w:sz w:val="24"/>
          <w:szCs w:val="24"/>
        </w:rPr>
        <w:t>过渡</w:t>
      </w:r>
      <w:r w:rsidRPr="00103806">
        <w:rPr>
          <w:rFonts w:ascii="Times New Roman" w:hAnsi="Times New Roman" w:cs="Times New Roman"/>
          <w:sz w:val="24"/>
          <w:szCs w:val="24"/>
        </w:rPr>
        <w:t>电阻</w:t>
      </w:r>
      <w:r w:rsidR="007D0671" w:rsidRPr="00103806">
        <w:rPr>
          <w:rFonts w:ascii="Times New Roman" w:hAnsi="Times New Roman" w:cs="Times New Roman" w:hint="eastAsia"/>
          <w:sz w:val="24"/>
          <w:szCs w:val="24"/>
        </w:rPr>
        <w:t>；</w:t>
      </w:r>
    </w:p>
    <w:p w14:paraId="75555889" w14:textId="77777777" w:rsidR="00A13479" w:rsidRPr="00103806" w:rsidRDefault="00E466D2" w:rsidP="0001174D">
      <w:pPr>
        <w:numPr>
          <w:ilvl w:val="0"/>
          <w:numId w:val="2"/>
        </w:numPr>
        <w:spacing w:line="360" w:lineRule="auto"/>
        <w:ind w:firstLineChars="200" w:firstLine="480"/>
        <w:rPr>
          <w:rFonts w:ascii="Times New Roman" w:hAnsi="Times New Roman" w:cs="Times New Roman"/>
          <w:sz w:val="24"/>
          <w:szCs w:val="24"/>
        </w:rPr>
      </w:pPr>
      <w:r w:rsidRPr="00103806">
        <w:rPr>
          <w:rFonts w:ascii="Times New Roman" w:hAnsi="Times New Roman" w:cs="Times New Roman" w:hint="eastAsia"/>
          <w:sz w:val="24"/>
          <w:szCs w:val="24"/>
        </w:rPr>
        <w:t>过渡时间</w:t>
      </w:r>
      <w:r w:rsidR="007D0671" w:rsidRPr="00103806">
        <w:rPr>
          <w:rFonts w:ascii="Times New Roman" w:hAnsi="Times New Roman" w:cs="Times New Roman" w:hint="eastAsia"/>
          <w:sz w:val="24"/>
          <w:szCs w:val="24"/>
        </w:rPr>
        <w:t>；</w:t>
      </w:r>
    </w:p>
    <w:p w14:paraId="663285D0" w14:textId="2C79B2C4" w:rsidR="00A13479" w:rsidRPr="00103806" w:rsidRDefault="00E466D2" w:rsidP="0001174D">
      <w:pPr>
        <w:numPr>
          <w:ilvl w:val="0"/>
          <w:numId w:val="2"/>
        </w:numPr>
        <w:spacing w:line="360" w:lineRule="auto"/>
        <w:ind w:firstLineChars="200" w:firstLine="480"/>
        <w:rPr>
          <w:rFonts w:ascii="Times New Roman" w:hAnsi="Times New Roman" w:cs="Times New Roman"/>
          <w:sz w:val="24"/>
          <w:szCs w:val="24"/>
        </w:rPr>
      </w:pPr>
      <w:r w:rsidRPr="00103806">
        <w:rPr>
          <w:rFonts w:ascii="Times New Roman" w:hAnsi="Times New Roman" w:cs="Times New Roman" w:hint="eastAsia"/>
          <w:sz w:val="24"/>
          <w:szCs w:val="24"/>
        </w:rPr>
        <w:t>三相</w:t>
      </w:r>
      <w:r w:rsidR="00A8759F">
        <w:rPr>
          <w:rFonts w:ascii="Times New Roman" w:hAnsi="Times New Roman" w:cs="Times New Roman" w:hint="eastAsia"/>
          <w:sz w:val="24"/>
          <w:szCs w:val="24"/>
        </w:rPr>
        <w:t>开断不同步时间</w:t>
      </w:r>
      <w:r w:rsidR="007D0671" w:rsidRPr="00103806">
        <w:rPr>
          <w:rFonts w:ascii="Times New Roman" w:hAnsi="Times New Roman" w:cs="Times New Roman" w:hint="eastAsia"/>
          <w:sz w:val="24"/>
          <w:szCs w:val="24"/>
        </w:rPr>
        <w:t>；</w:t>
      </w:r>
    </w:p>
    <w:p w14:paraId="5EE61D2B" w14:textId="1285AA28" w:rsidR="00A13479" w:rsidRPr="00103806" w:rsidRDefault="00DA5C90" w:rsidP="00DA5C90">
      <w:pPr>
        <w:numPr>
          <w:ilvl w:val="0"/>
          <w:numId w:val="2"/>
        </w:numPr>
        <w:spacing w:line="360" w:lineRule="auto"/>
        <w:ind w:firstLineChars="200" w:firstLine="480"/>
        <w:rPr>
          <w:rFonts w:ascii="Times New Roman" w:hAnsi="Times New Roman" w:cs="Times New Roman"/>
          <w:sz w:val="24"/>
          <w:szCs w:val="24"/>
        </w:rPr>
      </w:pPr>
      <w:r w:rsidRPr="00103806">
        <w:rPr>
          <w:rFonts w:ascii="Times New Roman" w:hAnsi="Times New Roman" w:cs="Times New Roman" w:hint="eastAsia"/>
          <w:sz w:val="24"/>
          <w:szCs w:val="24"/>
        </w:rPr>
        <w:t>过渡波形。</w:t>
      </w:r>
    </w:p>
    <w:p w14:paraId="0A9698EB" w14:textId="76BCA851" w:rsidR="009F55C3" w:rsidRPr="00103806" w:rsidRDefault="009F55C3" w:rsidP="009F55C3">
      <w:pPr>
        <w:pStyle w:val="ab"/>
        <w:spacing w:line="360" w:lineRule="auto"/>
        <w:ind w:left="420" w:firstLineChars="0" w:firstLine="0"/>
        <w:rPr>
          <w:rFonts w:ascii="Times New Roman" w:hAnsi="Times New Roman" w:cs="Times New Roman"/>
          <w:sz w:val="24"/>
          <w:szCs w:val="24"/>
        </w:rPr>
      </w:pPr>
      <w:r w:rsidRPr="00103806">
        <w:rPr>
          <w:rFonts w:ascii="Times New Roman" w:hAnsi="Times New Roman" w:cs="Times New Roman" w:hint="eastAsia"/>
          <w:sz w:val="24"/>
          <w:szCs w:val="24"/>
        </w:rPr>
        <w:t>上述变压器有载分接开关测试仪交流法测试项目包括如下内容：</w:t>
      </w:r>
    </w:p>
    <w:p w14:paraId="517FB354" w14:textId="122598BA" w:rsidR="009F55C3" w:rsidRPr="00103806" w:rsidRDefault="009F55C3" w:rsidP="009F55C3">
      <w:pPr>
        <w:numPr>
          <w:ilvl w:val="0"/>
          <w:numId w:val="3"/>
        </w:numPr>
        <w:spacing w:line="360" w:lineRule="auto"/>
        <w:ind w:firstLine="480"/>
        <w:rPr>
          <w:rFonts w:ascii="Times New Roman" w:hAnsi="Times New Roman" w:cs="Times New Roman"/>
          <w:sz w:val="24"/>
          <w:szCs w:val="24"/>
        </w:rPr>
      </w:pPr>
      <w:r w:rsidRPr="00103806">
        <w:rPr>
          <w:rFonts w:ascii="Times New Roman" w:hAnsi="Times New Roman" w:cs="Times New Roman" w:hint="eastAsia"/>
          <w:sz w:val="24"/>
          <w:szCs w:val="24"/>
        </w:rPr>
        <w:t xml:space="preserve"> </w:t>
      </w:r>
      <w:r w:rsidR="00A8759F">
        <w:rPr>
          <w:rFonts w:ascii="Times New Roman" w:hAnsi="Times New Roman" w:cs="Times New Roman" w:hint="eastAsia"/>
          <w:sz w:val="24"/>
          <w:szCs w:val="24"/>
        </w:rPr>
        <w:t>过渡</w:t>
      </w:r>
      <w:r w:rsidR="00DA5C90" w:rsidRPr="00103806">
        <w:rPr>
          <w:rFonts w:ascii="Times New Roman" w:hAnsi="Times New Roman" w:cs="Times New Roman" w:hint="eastAsia"/>
          <w:sz w:val="24"/>
          <w:szCs w:val="24"/>
        </w:rPr>
        <w:t>时间；</w:t>
      </w:r>
    </w:p>
    <w:p w14:paraId="43BB9FA9" w14:textId="7F5E895D" w:rsidR="009F55C3" w:rsidRPr="00103806" w:rsidRDefault="009F55C3" w:rsidP="009F55C3">
      <w:pPr>
        <w:numPr>
          <w:ilvl w:val="0"/>
          <w:numId w:val="3"/>
        </w:numPr>
        <w:spacing w:line="360" w:lineRule="auto"/>
        <w:ind w:firstLine="480"/>
        <w:rPr>
          <w:rFonts w:ascii="Times New Roman" w:hAnsi="Times New Roman" w:cs="Times New Roman"/>
          <w:sz w:val="24"/>
          <w:szCs w:val="24"/>
        </w:rPr>
      </w:pPr>
      <w:r w:rsidRPr="00103806">
        <w:rPr>
          <w:rFonts w:ascii="Times New Roman" w:hAnsi="Times New Roman" w:cs="Times New Roman" w:hint="eastAsia"/>
          <w:sz w:val="24"/>
          <w:szCs w:val="24"/>
        </w:rPr>
        <w:t xml:space="preserve"> </w:t>
      </w:r>
      <w:r w:rsidR="00DA5C90" w:rsidRPr="00103806">
        <w:rPr>
          <w:rFonts w:ascii="Times New Roman" w:hAnsi="Times New Roman" w:cs="Times New Roman" w:hint="eastAsia"/>
          <w:sz w:val="24"/>
          <w:szCs w:val="24"/>
        </w:rPr>
        <w:t>三相</w:t>
      </w:r>
      <w:r w:rsidR="00A8759F">
        <w:rPr>
          <w:rFonts w:ascii="Times New Roman" w:hAnsi="Times New Roman" w:cs="Times New Roman" w:hint="eastAsia"/>
          <w:sz w:val="24"/>
          <w:szCs w:val="24"/>
        </w:rPr>
        <w:t>开断不同步时间</w:t>
      </w:r>
      <w:r w:rsidR="00DA5C90" w:rsidRPr="00103806">
        <w:rPr>
          <w:rFonts w:ascii="Times New Roman" w:hAnsi="Times New Roman" w:cs="Times New Roman" w:hint="eastAsia"/>
          <w:sz w:val="24"/>
          <w:szCs w:val="24"/>
        </w:rPr>
        <w:t>；</w:t>
      </w:r>
    </w:p>
    <w:p w14:paraId="49990F43" w14:textId="401E22E5" w:rsidR="009F55C3" w:rsidRPr="00103806" w:rsidRDefault="00FF54D9" w:rsidP="009F55C3">
      <w:pPr>
        <w:numPr>
          <w:ilvl w:val="0"/>
          <w:numId w:val="3"/>
        </w:numPr>
        <w:spacing w:line="360" w:lineRule="auto"/>
        <w:ind w:firstLine="480"/>
        <w:rPr>
          <w:rFonts w:ascii="Times New Roman" w:hAnsi="Times New Roman" w:cs="Times New Roman"/>
          <w:sz w:val="24"/>
          <w:szCs w:val="24"/>
        </w:rPr>
      </w:pPr>
      <w:r w:rsidRPr="00103806">
        <w:rPr>
          <w:rFonts w:ascii="Times New Roman" w:hAnsi="Times New Roman" w:cs="Times New Roman" w:hint="eastAsia"/>
          <w:sz w:val="24"/>
          <w:szCs w:val="24"/>
        </w:rPr>
        <w:t xml:space="preserve"> </w:t>
      </w:r>
      <w:r w:rsidR="00DA5C90" w:rsidRPr="00103806">
        <w:rPr>
          <w:rFonts w:ascii="Times New Roman" w:hAnsi="Times New Roman" w:cs="Times New Roman" w:hint="eastAsia"/>
          <w:sz w:val="24"/>
          <w:szCs w:val="24"/>
        </w:rPr>
        <w:t>过渡波形。</w:t>
      </w:r>
    </w:p>
    <w:p w14:paraId="3CF9E6F8" w14:textId="77777777" w:rsidR="00A13479" w:rsidRPr="00103806" w:rsidRDefault="00E466D2" w:rsidP="00E466D2">
      <w:pPr>
        <w:numPr>
          <w:ilvl w:val="1"/>
          <w:numId w:val="1"/>
        </w:numPr>
        <w:spacing w:line="360" w:lineRule="auto"/>
        <w:jc w:val="left"/>
        <w:rPr>
          <w:rFonts w:ascii="Times New Roman" w:eastAsia="宋体" w:hAnsi="Times New Roman" w:cs="Times New Roman"/>
          <w:b/>
          <w:sz w:val="24"/>
          <w:szCs w:val="24"/>
        </w:rPr>
      </w:pPr>
      <w:r w:rsidRPr="00103806">
        <w:rPr>
          <w:rFonts w:ascii="Times New Roman" w:eastAsia="宋体" w:hAnsi="Times New Roman" w:cs="Times New Roman" w:hint="eastAsia"/>
          <w:b/>
          <w:sz w:val="24"/>
          <w:szCs w:val="24"/>
        </w:rPr>
        <w:t>变压器有载分接开关测试仪</w:t>
      </w:r>
      <w:r w:rsidR="007D0671" w:rsidRPr="00103806">
        <w:rPr>
          <w:rFonts w:ascii="Times New Roman" w:eastAsia="宋体" w:hAnsi="Times New Roman" w:cs="Times New Roman"/>
          <w:b/>
          <w:sz w:val="24"/>
          <w:szCs w:val="24"/>
        </w:rPr>
        <w:t>产品参数搜集</w:t>
      </w:r>
    </w:p>
    <w:p w14:paraId="5A1E8498" w14:textId="0F550829" w:rsidR="00A13479" w:rsidRPr="00103806" w:rsidRDefault="00115750">
      <w:pPr>
        <w:spacing w:line="360" w:lineRule="auto"/>
        <w:ind w:firstLineChars="200" w:firstLine="480"/>
        <w:jc w:val="left"/>
        <w:rPr>
          <w:rFonts w:ascii="Times New Roman" w:hAnsi="Times New Roman" w:cs="Times New Roman"/>
          <w:sz w:val="24"/>
          <w:szCs w:val="24"/>
        </w:rPr>
      </w:pPr>
      <w:r w:rsidRPr="00103806">
        <w:rPr>
          <w:rFonts w:ascii="Times New Roman" w:hAnsi="Times New Roman" w:cs="Times New Roman" w:hint="eastAsia"/>
          <w:sz w:val="24"/>
          <w:szCs w:val="24"/>
        </w:rPr>
        <w:t>主要生产</w:t>
      </w:r>
      <w:r w:rsidR="007D0671" w:rsidRPr="00103806">
        <w:rPr>
          <w:rFonts w:ascii="Times New Roman" w:hAnsi="Times New Roman" w:cs="Times New Roman" w:hint="eastAsia"/>
          <w:sz w:val="24"/>
          <w:szCs w:val="24"/>
        </w:rPr>
        <w:t>厂家相关设备技术参数及</w:t>
      </w:r>
      <w:r w:rsidR="00E466D2" w:rsidRPr="00103806">
        <w:rPr>
          <w:rFonts w:ascii="Times New Roman" w:hAnsi="Times New Roman" w:cs="Times New Roman" w:hint="eastAsia"/>
          <w:sz w:val="24"/>
          <w:szCs w:val="24"/>
        </w:rPr>
        <w:t>测试方法</w:t>
      </w:r>
      <w:r w:rsidR="007D0671" w:rsidRPr="00103806">
        <w:rPr>
          <w:rFonts w:ascii="Times New Roman" w:hAnsi="Times New Roman" w:cs="Times New Roman" w:hint="eastAsia"/>
          <w:sz w:val="24"/>
          <w:szCs w:val="24"/>
        </w:rPr>
        <w:t>见表</w:t>
      </w:r>
      <w:r w:rsidR="00E466D2" w:rsidRPr="00103806">
        <w:rPr>
          <w:rFonts w:ascii="Times New Roman" w:hAnsi="Times New Roman" w:cs="Times New Roman"/>
          <w:sz w:val="24"/>
          <w:szCs w:val="24"/>
        </w:rPr>
        <w:t>2</w:t>
      </w:r>
      <w:r w:rsidR="00D41F31" w:rsidRPr="00103806">
        <w:rPr>
          <w:rFonts w:ascii="Times New Roman" w:hAnsi="Times New Roman" w:cs="Times New Roman" w:hint="eastAsia"/>
          <w:sz w:val="24"/>
          <w:szCs w:val="24"/>
        </w:rPr>
        <w:t>，其他厂家相关设备技术参数及测试方法见附表</w:t>
      </w:r>
      <w:r w:rsidR="00157ABF" w:rsidRPr="00103806">
        <w:rPr>
          <w:rFonts w:ascii="Times New Roman" w:hAnsi="Times New Roman" w:cs="Times New Roman" w:hint="eastAsia"/>
          <w:sz w:val="24"/>
          <w:szCs w:val="24"/>
        </w:rPr>
        <w:t>2</w:t>
      </w:r>
      <w:r w:rsidR="00D41F31" w:rsidRPr="00103806">
        <w:rPr>
          <w:rFonts w:ascii="Times New Roman" w:hAnsi="Times New Roman" w:cs="Times New Roman" w:hint="eastAsia"/>
          <w:sz w:val="24"/>
          <w:szCs w:val="24"/>
        </w:rPr>
        <w:t>。</w:t>
      </w:r>
    </w:p>
    <w:p w14:paraId="5FD1A684" w14:textId="77777777" w:rsidR="00A13479" w:rsidRPr="00103806" w:rsidRDefault="007D0671">
      <w:pPr>
        <w:spacing w:line="360" w:lineRule="auto"/>
        <w:jc w:val="center"/>
        <w:rPr>
          <w:rFonts w:ascii="Times New Roman" w:eastAsia="宋体" w:hAnsi="Times New Roman" w:cs="Times New Roman"/>
          <w:szCs w:val="21"/>
        </w:rPr>
      </w:pPr>
      <w:r w:rsidRPr="00103806">
        <w:rPr>
          <w:rFonts w:ascii="Times New Roman" w:eastAsia="宋体" w:hAnsi="Times New Roman" w:cs="Times New Roman"/>
          <w:szCs w:val="21"/>
        </w:rPr>
        <w:lastRenderedPageBreak/>
        <w:t>表</w:t>
      </w:r>
      <w:r w:rsidR="00E466D2" w:rsidRPr="00103806">
        <w:rPr>
          <w:rFonts w:ascii="Times New Roman" w:eastAsia="宋体" w:hAnsi="Times New Roman" w:cs="Times New Roman"/>
          <w:szCs w:val="21"/>
        </w:rPr>
        <w:t>2</w:t>
      </w:r>
      <w:r w:rsidRPr="00103806">
        <w:rPr>
          <w:rFonts w:ascii="Times New Roman" w:eastAsia="宋体" w:hAnsi="Times New Roman" w:cs="Times New Roman"/>
          <w:szCs w:val="21"/>
        </w:rPr>
        <w:t xml:space="preserve"> </w:t>
      </w:r>
      <w:r w:rsidR="00E466D2" w:rsidRPr="00103806">
        <w:rPr>
          <w:rFonts w:ascii="Times New Roman" w:eastAsia="宋体" w:hAnsi="Times New Roman" w:cs="Times New Roman" w:hint="eastAsia"/>
          <w:szCs w:val="21"/>
        </w:rPr>
        <w:t>变压器有载分接开关测试仪</w:t>
      </w:r>
      <w:r w:rsidRPr="00103806">
        <w:rPr>
          <w:rFonts w:ascii="Times New Roman" w:eastAsia="宋体" w:hAnsi="Times New Roman" w:cs="Times New Roman" w:hint="eastAsia"/>
          <w:szCs w:val="21"/>
        </w:rPr>
        <w:t>设备参数</w:t>
      </w:r>
    </w:p>
    <w:tbl>
      <w:tblPr>
        <w:tblStyle w:val="a8"/>
        <w:tblW w:w="0" w:type="auto"/>
        <w:tblLook w:val="04A0" w:firstRow="1" w:lastRow="0" w:firstColumn="1" w:lastColumn="0" w:noHBand="0" w:noVBand="1"/>
      </w:tblPr>
      <w:tblGrid>
        <w:gridCol w:w="694"/>
        <w:gridCol w:w="1301"/>
        <w:gridCol w:w="5387"/>
        <w:gridCol w:w="1111"/>
      </w:tblGrid>
      <w:tr w:rsidR="00103806" w:rsidRPr="00103806" w14:paraId="001EDD19" w14:textId="77777777" w:rsidTr="007968F5">
        <w:tc>
          <w:tcPr>
            <w:tcW w:w="694" w:type="dxa"/>
            <w:tcBorders>
              <w:bottom w:val="single" w:sz="4" w:space="0" w:color="auto"/>
            </w:tcBorders>
            <w:vAlign w:val="center"/>
          </w:tcPr>
          <w:p w14:paraId="08EDF3FE" w14:textId="77777777" w:rsidR="00065B5C" w:rsidRPr="00103806" w:rsidRDefault="00065B5C" w:rsidP="000D33B2">
            <w:pPr>
              <w:spacing w:line="360" w:lineRule="auto"/>
              <w:jc w:val="center"/>
              <w:rPr>
                <w:rFonts w:ascii="Times New Roman" w:eastAsia="宋体" w:hAnsi="Times New Roman" w:cs="Times New Roman"/>
                <w:szCs w:val="21"/>
              </w:rPr>
            </w:pPr>
            <w:r w:rsidRPr="00103806">
              <w:rPr>
                <w:rFonts w:ascii="Times New Roman" w:eastAsia="宋体" w:hAnsi="Times New Roman" w:cs="Times New Roman" w:hint="eastAsia"/>
                <w:szCs w:val="21"/>
              </w:rPr>
              <w:t>序号</w:t>
            </w:r>
          </w:p>
        </w:tc>
        <w:tc>
          <w:tcPr>
            <w:tcW w:w="1257" w:type="dxa"/>
            <w:vAlign w:val="center"/>
          </w:tcPr>
          <w:p w14:paraId="2BB6092D" w14:textId="77777777" w:rsidR="00065B5C" w:rsidRPr="00103806" w:rsidRDefault="00065B5C" w:rsidP="000D33B2">
            <w:pPr>
              <w:spacing w:line="360" w:lineRule="auto"/>
              <w:jc w:val="center"/>
              <w:rPr>
                <w:rFonts w:ascii="Times New Roman" w:eastAsia="宋体" w:hAnsi="Times New Roman" w:cs="Times New Roman"/>
                <w:szCs w:val="21"/>
              </w:rPr>
            </w:pPr>
            <w:r w:rsidRPr="00103806">
              <w:rPr>
                <w:rFonts w:ascii="Times New Roman" w:eastAsia="宋体" w:hAnsi="Times New Roman" w:cs="Times New Roman" w:hint="eastAsia"/>
                <w:szCs w:val="21"/>
              </w:rPr>
              <w:t>设备型号</w:t>
            </w:r>
          </w:p>
        </w:tc>
        <w:tc>
          <w:tcPr>
            <w:tcW w:w="5387" w:type="dxa"/>
          </w:tcPr>
          <w:p w14:paraId="018ADC24" w14:textId="77777777" w:rsidR="00065B5C" w:rsidRPr="00103806" w:rsidRDefault="00065B5C" w:rsidP="000D33B2">
            <w:pPr>
              <w:spacing w:line="360" w:lineRule="auto"/>
              <w:jc w:val="center"/>
              <w:rPr>
                <w:rFonts w:ascii="Times New Roman" w:eastAsia="宋体" w:hAnsi="Times New Roman" w:cs="Times New Roman"/>
                <w:szCs w:val="21"/>
              </w:rPr>
            </w:pPr>
            <w:r w:rsidRPr="00103806">
              <w:rPr>
                <w:rFonts w:ascii="Times New Roman" w:eastAsia="宋体" w:hAnsi="Times New Roman" w:cs="Times New Roman" w:hint="eastAsia"/>
                <w:szCs w:val="21"/>
              </w:rPr>
              <w:t>主要技术参数</w:t>
            </w:r>
          </w:p>
        </w:tc>
        <w:tc>
          <w:tcPr>
            <w:tcW w:w="1111" w:type="dxa"/>
            <w:vAlign w:val="center"/>
          </w:tcPr>
          <w:p w14:paraId="472C0DEB" w14:textId="77777777" w:rsidR="00065B5C" w:rsidRPr="00103806" w:rsidRDefault="00065B5C" w:rsidP="000D33B2">
            <w:pPr>
              <w:spacing w:line="360" w:lineRule="auto"/>
              <w:jc w:val="center"/>
              <w:rPr>
                <w:rFonts w:ascii="Times New Roman" w:eastAsia="宋体" w:hAnsi="Times New Roman" w:cs="Times New Roman"/>
                <w:szCs w:val="21"/>
              </w:rPr>
            </w:pPr>
            <w:r w:rsidRPr="00103806">
              <w:rPr>
                <w:rFonts w:ascii="Times New Roman" w:eastAsia="宋体" w:hAnsi="Times New Roman" w:cs="Times New Roman" w:hint="eastAsia"/>
                <w:szCs w:val="21"/>
              </w:rPr>
              <w:t>测试</w:t>
            </w:r>
            <w:r w:rsidRPr="00103806">
              <w:rPr>
                <w:rFonts w:ascii="Times New Roman" w:eastAsia="宋体" w:hAnsi="Times New Roman" w:cs="Times New Roman"/>
                <w:szCs w:val="21"/>
              </w:rPr>
              <w:t>方法</w:t>
            </w:r>
          </w:p>
        </w:tc>
      </w:tr>
      <w:tr w:rsidR="00103806" w:rsidRPr="00103806" w14:paraId="2CAACFE3" w14:textId="77777777" w:rsidTr="007968F5">
        <w:tc>
          <w:tcPr>
            <w:tcW w:w="694" w:type="dxa"/>
            <w:tcBorders>
              <w:top w:val="single" w:sz="4" w:space="0" w:color="auto"/>
              <w:left w:val="single" w:sz="4" w:space="0" w:color="auto"/>
              <w:bottom w:val="single" w:sz="4" w:space="0" w:color="auto"/>
              <w:right w:val="nil"/>
            </w:tcBorders>
            <w:shd w:val="clear" w:color="auto" w:fill="auto"/>
            <w:vAlign w:val="center"/>
          </w:tcPr>
          <w:p w14:paraId="3B14B62A" w14:textId="77777777" w:rsidR="00E90E6F" w:rsidRPr="00103806" w:rsidRDefault="00E90E6F" w:rsidP="00E90E6F">
            <w:pPr>
              <w:widowControl/>
              <w:jc w:val="center"/>
              <w:rPr>
                <w:rFonts w:ascii="宋体" w:eastAsia="宋体" w:hAnsi="宋体" w:cs="宋体"/>
                <w:kern w:val="0"/>
                <w:sz w:val="22"/>
              </w:rPr>
            </w:pPr>
            <w:r w:rsidRPr="00103806">
              <w:rPr>
                <w:rFonts w:hint="eastAsia"/>
                <w:sz w:val="22"/>
              </w:rPr>
              <w:t>1</w:t>
            </w:r>
          </w:p>
        </w:tc>
        <w:tc>
          <w:tcPr>
            <w:tcW w:w="1257" w:type="dxa"/>
            <w:tcBorders>
              <w:top w:val="single" w:sz="4" w:space="0" w:color="auto"/>
              <w:left w:val="single" w:sz="4" w:space="0" w:color="auto"/>
              <w:bottom w:val="single" w:sz="4" w:space="0" w:color="auto"/>
              <w:right w:val="single" w:sz="4" w:space="0" w:color="auto"/>
            </w:tcBorders>
            <w:shd w:val="clear" w:color="auto" w:fill="auto"/>
            <w:vAlign w:val="center"/>
          </w:tcPr>
          <w:p w14:paraId="249D37F0" w14:textId="63EF6884" w:rsidR="00E90E6F" w:rsidRPr="00103806" w:rsidRDefault="00927635" w:rsidP="00E90E6F">
            <w:pPr>
              <w:widowControl/>
              <w:jc w:val="left"/>
              <w:rPr>
                <w:rFonts w:ascii="宋体" w:eastAsia="宋体" w:hAnsi="宋体" w:cs="宋体"/>
                <w:kern w:val="0"/>
                <w:sz w:val="22"/>
              </w:rPr>
            </w:pPr>
            <w:r w:rsidRPr="00103806">
              <w:rPr>
                <w:rFonts w:ascii="宋体" w:eastAsia="宋体" w:hAnsi="宋体" w:cs="宋体" w:hint="eastAsia"/>
                <w:kern w:val="0"/>
                <w:sz w:val="22"/>
              </w:rPr>
              <w:t>HCYZ-V</w:t>
            </w:r>
            <w:r w:rsidR="00E90E6F" w:rsidRPr="00103806">
              <w:rPr>
                <w:rFonts w:ascii="宋体" w:eastAsia="宋体" w:hAnsi="宋体" w:cs="宋体" w:hint="eastAsia"/>
                <w:kern w:val="0"/>
                <w:sz w:val="22"/>
              </w:rPr>
              <w:t>变压器有载分接开关参数测试仪</w:t>
            </w:r>
          </w:p>
        </w:tc>
        <w:tc>
          <w:tcPr>
            <w:tcW w:w="5387" w:type="dxa"/>
            <w:tcBorders>
              <w:top w:val="single" w:sz="4" w:space="0" w:color="auto"/>
              <w:left w:val="single" w:sz="4" w:space="0" w:color="auto"/>
              <w:bottom w:val="single" w:sz="4" w:space="0" w:color="auto"/>
              <w:right w:val="single" w:sz="4" w:space="0" w:color="auto"/>
            </w:tcBorders>
            <w:shd w:val="clear" w:color="auto" w:fill="auto"/>
          </w:tcPr>
          <w:p w14:paraId="5EF65105" w14:textId="0D38C285" w:rsidR="00E90E6F" w:rsidRPr="00103806" w:rsidRDefault="00E90E6F" w:rsidP="00E90E6F">
            <w:pPr>
              <w:widowControl/>
              <w:rPr>
                <w:rFonts w:ascii="宋体" w:eastAsia="宋体" w:hAnsi="宋体" w:cs="宋体"/>
                <w:kern w:val="0"/>
                <w:sz w:val="22"/>
              </w:rPr>
            </w:pPr>
            <w:r w:rsidRPr="00103806">
              <w:rPr>
                <w:rFonts w:ascii="宋体" w:eastAsia="宋体" w:hAnsi="宋体" w:cs="宋体" w:hint="eastAsia"/>
                <w:kern w:val="0"/>
                <w:sz w:val="22"/>
              </w:rPr>
              <w:t>（1）输出电流：1.0A、</w:t>
            </w:r>
            <w:smartTag w:uri="urn:schemas-microsoft-com:office:smarttags" w:element="chmetcnv">
              <w:smartTagPr>
                <w:attr w:name="UnitName" w:val="a"/>
                <w:attr w:name="SourceValue" w:val=".5"/>
                <w:attr w:name="HasSpace" w:val="False"/>
                <w:attr w:name="Negative" w:val="False"/>
                <w:attr w:name="NumberType" w:val="1"/>
                <w:attr w:name="TCSC" w:val="0"/>
              </w:smartTagPr>
              <w:r w:rsidRPr="00103806">
                <w:rPr>
                  <w:rFonts w:ascii="宋体" w:eastAsia="宋体" w:hAnsi="宋体" w:cs="宋体" w:hint="eastAsia"/>
                  <w:kern w:val="0"/>
                  <w:sz w:val="22"/>
                </w:rPr>
                <w:t>0.5A</w:t>
              </w:r>
            </w:smartTag>
            <w:r w:rsidRPr="00103806">
              <w:rPr>
                <w:rFonts w:ascii="宋体" w:eastAsia="宋体" w:hAnsi="宋体" w:cs="宋体" w:hint="eastAsia"/>
                <w:kern w:val="0"/>
                <w:sz w:val="22"/>
              </w:rPr>
              <w:t>。</w:t>
            </w:r>
          </w:p>
          <w:p w14:paraId="0B377D64" w14:textId="533D0041" w:rsidR="00E90E6F" w:rsidRPr="00103806" w:rsidRDefault="00E90E6F" w:rsidP="00E90E6F">
            <w:pPr>
              <w:widowControl/>
              <w:rPr>
                <w:rFonts w:ascii="宋体" w:eastAsia="宋体" w:hAnsi="宋体" w:cs="宋体"/>
                <w:kern w:val="0"/>
                <w:sz w:val="22"/>
              </w:rPr>
            </w:pPr>
            <w:r w:rsidRPr="00103806">
              <w:rPr>
                <w:rFonts w:ascii="宋体" w:eastAsia="宋体" w:hAnsi="宋体" w:cs="宋体" w:hint="eastAsia"/>
                <w:kern w:val="0"/>
                <w:sz w:val="22"/>
              </w:rPr>
              <w:t>（2）测量范围：</w:t>
            </w:r>
          </w:p>
          <w:p w14:paraId="7BBBA433" w14:textId="6C816104" w:rsidR="00E90E6F" w:rsidRPr="00103806" w:rsidRDefault="00AD0612" w:rsidP="00E90E6F">
            <w:pPr>
              <w:widowControl/>
              <w:rPr>
                <w:rFonts w:ascii="宋体" w:eastAsia="宋体" w:hAnsi="宋体" w:cs="宋体"/>
                <w:kern w:val="0"/>
                <w:sz w:val="22"/>
              </w:rPr>
            </w:pPr>
            <w:r w:rsidRPr="00103806">
              <w:rPr>
                <w:rFonts w:ascii="宋体" w:eastAsia="宋体" w:hAnsi="宋体" w:cs="宋体" w:hint="eastAsia"/>
                <w:kern w:val="0"/>
                <w:sz w:val="22"/>
              </w:rPr>
              <w:t>1）</w:t>
            </w:r>
            <w:r w:rsidR="00E90E6F" w:rsidRPr="00103806">
              <w:rPr>
                <w:rFonts w:ascii="宋体" w:eastAsia="宋体" w:hAnsi="宋体" w:cs="宋体" w:hint="eastAsia"/>
                <w:kern w:val="0"/>
                <w:sz w:val="22"/>
              </w:rPr>
              <w:t>过渡电阻：0.5</w:t>
            </w:r>
            <w:r w:rsidR="00E90E6F" w:rsidRPr="00103806">
              <w:rPr>
                <w:rFonts w:ascii="宋体" w:eastAsia="宋体" w:hAnsi="宋体" w:cs="宋体"/>
                <w:kern w:val="0"/>
                <w:sz w:val="22"/>
              </w:rPr>
              <w:t>Ω</w:t>
            </w:r>
            <w:r w:rsidR="00E90E6F" w:rsidRPr="00103806">
              <w:rPr>
                <w:rFonts w:ascii="宋体" w:eastAsia="宋体" w:hAnsi="宋体" w:cs="宋体" w:hint="eastAsia"/>
                <w:kern w:val="0"/>
                <w:sz w:val="22"/>
              </w:rPr>
              <w:t>～20</w:t>
            </w:r>
            <w:r w:rsidR="00E90E6F" w:rsidRPr="00103806">
              <w:rPr>
                <w:rFonts w:ascii="宋体" w:eastAsia="宋体" w:hAnsi="宋体" w:cs="宋体"/>
                <w:kern w:val="0"/>
                <w:sz w:val="22"/>
              </w:rPr>
              <w:t>Ω</w:t>
            </w:r>
            <w:r w:rsidR="00E90E6F" w:rsidRPr="00103806">
              <w:rPr>
                <w:rFonts w:ascii="宋体" w:eastAsia="宋体" w:hAnsi="宋体" w:cs="宋体" w:hint="eastAsia"/>
                <w:kern w:val="0"/>
                <w:sz w:val="22"/>
              </w:rPr>
              <w:t>(</w:t>
            </w:r>
            <w:smartTag w:uri="urn:schemas-microsoft-com:office:smarttags" w:element="chmetcnv">
              <w:smartTagPr>
                <w:attr w:name="UnitName" w:val="a"/>
                <w:attr w:name="SourceValue" w:val="1"/>
                <w:attr w:name="HasSpace" w:val="False"/>
                <w:attr w:name="Negative" w:val="False"/>
                <w:attr w:name="NumberType" w:val="1"/>
                <w:attr w:name="TCSC" w:val="0"/>
              </w:smartTagPr>
              <w:r w:rsidR="00E90E6F" w:rsidRPr="00103806">
                <w:rPr>
                  <w:rFonts w:ascii="宋体" w:eastAsia="宋体" w:hAnsi="宋体" w:cs="宋体" w:hint="eastAsia"/>
                  <w:kern w:val="0"/>
                  <w:sz w:val="22"/>
                </w:rPr>
                <w:t>1.0A</w:t>
              </w:r>
            </w:smartTag>
            <w:r w:rsidR="00E90E6F" w:rsidRPr="00103806">
              <w:rPr>
                <w:rFonts w:ascii="宋体" w:eastAsia="宋体" w:hAnsi="宋体" w:cs="宋体" w:hint="eastAsia"/>
                <w:kern w:val="0"/>
                <w:sz w:val="22"/>
              </w:rPr>
              <w:t>)、0.5</w:t>
            </w:r>
            <w:r w:rsidR="00E90E6F" w:rsidRPr="00103806">
              <w:rPr>
                <w:rFonts w:ascii="宋体" w:eastAsia="宋体" w:hAnsi="宋体" w:cs="宋体"/>
                <w:kern w:val="0"/>
                <w:sz w:val="22"/>
              </w:rPr>
              <w:t>Ω</w:t>
            </w:r>
            <w:r w:rsidR="00E90E6F" w:rsidRPr="00103806">
              <w:rPr>
                <w:rFonts w:ascii="宋体" w:eastAsia="宋体" w:hAnsi="宋体" w:cs="宋体" w:hint="eastAsia"/>
                <w:kern w:val="0"/>
                <w:sz w:val="22"/>
              </w:rPr>
              <w:t>～40</w:t>
            </w:r>
            <w:r w:rsidR="00E90E6F" w:rsidRPr="00103806">
              <w:rPr>
                <w:rFonts w:ascii="宋体" w:eastAsia="宋体" w:hAnsi="宋体" w:cs="宋体"/>
                <w:kern w:val="0"/>
                <w:sz w:val="22"/>
              </w:rPr>
              <w:t>Ω</w:t>
            </w:r>
            <w:r w:rsidR="00E90E6F" w:rsidRPr="00103806">
              <w:rPr>
                <w:rFonts w:ascii="宋体" w:eastAsia="宋体" w:hAnsi="宋体" w:cs="宋体" w:hint="eastAsia"/>
                <w:kern w:val="0"/>
                <w:sz w:val="22"/>
              </w:rPr>
              <w:t>(</w:t>
            </w:r>
            <w:smartTag w:uri="urn:schemas-microsoft-com:office:smarttags" w:element="chmetcnv">
              <w:smartTagPr>
                <w:attr w:name="UnitName" w:val="a"/>
                <w:attr w:name="SourceValue" w:val=".5"/>
                <w:attr w:name="HasSpace" w:val="False"/>
                <w:attr w:name="Negative" w:val="False"/>
                <w:attr w:name="NumberType" w:val="1"/>
                <w:attr w:name="TCSC" w:val="0"/>
              </w:smartTagPr>
              <w:r w:rsidR="00E90E6F" w:rsidRPr="00103806">
                <w:rPr>
                  <w:rFonts w:ascii="宋体" w:eastAsia="宋体" w:hAnsi="宋体" w:cs="宋体" w:hint="eastAsia"/>
                  <w:kern w:val="0"/>
                  <w:sz w:val="22"/>
                </w:rPr>
                <w:t>0.5A</w:t>
              </w:r>
            </w:smartTag>
            <w:r w:rsidR="00E90E6F" w:rsidRPr="00103806">
              <w:rPr>
                <w:rFonts w:ascii="宋体" w:eastAsia="宋体" w:hAnsi="宋体" w:cs="宋体" w:hint="eastAsia"/>
                <w:kern w:val="0"/>
                <w:sz w:val="22"/>
              </w:rPr>
              <w:t>)。</w:t>
            </w:r>
          </w:p>
          <w:p w14:paraId="4EE7AB35" w14:textId="09383A32" w:rsidR="00E90E6F" w:rsidRPr="00103806" w:rsidRDefault="00AD0612" w:rsidP="00E90E6F">
            <w:pPr>
              <w:widowControl/>
              <w:rPr>
                <w:rFonts w:ascii="宋体" w:eastAsia="宋体" w:hAnsi="宋体" w:cs="宋体"/>
                <w:kern w:val="0"/>
                <w:sz w:val="22"/>
              </w:rPr>
            </w:pPr>
            <w:r w:rsidRPr="00103806">
              <w:rPr>
                <w:rFonts w:ascii="宋体" w:eastAsia="宋体" w:hAnsi="宋体" w:cs="宋体" w:hint="eastAsia"/>
                <w:kern w:val="0"/>
                <w:sz w:val="22"/>
              </w:rPr>
              <w:t>2）</w:t>
            </w:r>
            <w:r w:rsidR="00E90E6F" w:rsidRPr="00103806">
              <w:rPr>
                <w:rFonts w:ascii="宋体" w:eastAsia="宋体" w:hAnsi="宋体" w:cs="宋体" w:hint="eastAsia"/>
                <w:kern w:val="0"/>
                <w:sz w:val="22"/>
              </w:rPr>
              <w:t>过渡时间：0～250ms。</w:t>
            </w:r>
          </w:p>
          <w:p w14:paraId="1F28E997" w14:textId="77777777" w:rsidR="00E90E6F" w:rsidRPr="00103806" w:rsidRDefault="00E90E6F" w:rsidP="00E90E6F">
            <w:pPr>
              <w:widowControl/>
              <w:rPr>
                <w:rFonts w:ascii="宋体" w:eastAsia="宋体" w:hAnsi="宋体" w:cs="宋体"/>
                <w:kern w:val="0"/>
                <w:sz w:val="22"/>
              </w:rPr>
            </w:pPr>
            <w:r w:rsidRPr="00103806">
              <w:rPr>
                <w:rFonts w:ascii="宋体" w:eastAsia="宋体" w:hAnsi="宋体" w:cs="宋体" w:hint="eastAsia"/>
                <w:kern w:val="0"/>
                <w:sz w:val="22"/>
              </w:rPr>
              <w:t>（3）测量精度：</w:t>
            </w:r>
          </w:p>
          <w:p w14:paraId="289FF077" w14:textId="76D85AD3" w:rsidR="00E90E6F" w:rsidRPr="00103806" w:rsidRDefault="00AD0612" w:rsidP="00E90E6F">
            <w:pPr>
              <w:widowControl/>
              <w:rPr>
                <w:rFonts w:ascii="宋体" w:eastAsia="宋体" w:hAnsi="宋体" w:cs="宋体"/>
                <w:kern w:val="0"/>
                <w:sz w:val="22"/>
              </w:rPr>
            </w:pPr>
            <w:r w:rsidRPr="00103806">
              <w:rPr>
                <w:rFonts w:ascii="宋体" w:eastAsia="宋体" w:hAnsi="宋体" w:cs="宋体" w:hint="eastAsia"/>
                <w:kern w:val="0"/>
                <w:sz w:val="22"/>
              </w:rPr>
              <w:t>1）</w:t>
            </w:r>
            <w:r w:rsidR="00E90E6F" w:rsidRPr="00103806">
              <w:rPr>
                <w:rFonts w:ascii="宋体" w:eastAsia="宋体" w:hAnsi="宋体" w:cs="宋体" w:hint="eastAsia"/>
                <w:kern w:val="0"/>
                <w:sz w:val="22"/>
              </w:rPr>
              <w:t>过渡电阻：±(5%读数+3字)。</w:t>
            </w:r>
          </w:p>
          <w:p w14:paraId="3E77A969" w14:textId="490B2009" w:rsidR="00E90E6F" w:rsidRPr="00103806" w:rsidRDefault="00AD0612" w:rsidP="00E90E6F">
            <w:pPr>
              <w:widowControl/>
              <w:jc w:val="left"/>
              <w:rPr>
                <w:rFonts w:ascii="宋体" w:eastAsia="宋体" w:hAnsi="宋体" w:cs="宋体"/>
                <w:kern w:val="0"/>
                <w:sz w:val="22"/>
              </w:rPr>
            </w:pPr>
            <w:r w:rsidRPr="00103806">
              <w:rPr>
                <w:rFonts w:ascii="宋体" w:eastAsia="宋体" w:hAnsi="宋体" w:cs="宋体"/>
                <w:kern w:val="0"/>
                <w:sz w:val="22"/>
              </w:rPr>
              <w:t>2</w:t>
            </w:r>
            <w:r w:rsidRPr="00103806">
              <w:rPr>
                <w:rFonts w:ascii="宋体" w:eastAsia="宋体" w:hAnsi="宋体" w:cs="宋体" w:hint="eastAsia"/>
                <w:kern w:val="0"/>
                <w:sz w:val="22"/>
              </w:rPr>
              <w:t>）</w:t>
            </w:r>
            <w:r w:rsidR="00E90E6F" w:rsidRPr="00103806">
              <w:rPr>
                <w:rFonts w:ascii="宋体" w:eastAsia="宋体" w:hAnsi="宋体" w:cs="宋体" w:hint="eastAsia"/>
                <w:kern w:val="0"/>
                <w:sz w:val="22"/>
              </w:rPr>
              <w:t>过渡时间：±(0.1%读数+3字)。</w:t>
            </w:r>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tcPr>
          <w:p w14:paraId="0FAAF5F7" w14:textId="34F9B25E" w:rsidR="00E90E6F" w:rsidRPr="00103806" w:rsidRDefault="00E90E6F" w:rsidP="00E90E6F">
            <w:pPr>
              <w:widowControl/>
              <w:jc w:val="center"/>
              <w:rPr>
                <w:rFonts w:ascii="宋体" w:eastAsia="宋体" w:hAnsi="宋体" w:cs="宋体"/>
                <w:kern w:val="0"/>
                <w:sz w:val="22"/>
              </w:rPr>
            </w:pPr>
            <w:r w:rsidRPr="00103806">
              <w:rPr>
                <w:rFonts w:hint="eastAsia"/>
                <w:sz w:val="22"/>
              </w:rPr>
              <w:t>直流法</w:t>
            </w:r>
          </w:p>
        </w:tc>
      </w:tr>
      <w:tr w:rsidR="00103806" w:rsidRPr="00103806" w14:paraId="1DF00095" w14:textId="77777777" w:rsidTr="007968F5">
        <w:tc>
          <w:tcPr>
            <w:tcW w:w="694" w:type="dxa"/>
            <w:tcBorders>
              <w:top w:val="single" w:sz="4" w:space="0" w:color="auto"/>
              <w:left w:val="single" w:sz="4" w:space="0" w:color="auto"/>
              <w:bottom w:val="single" w:sz="4" w:space="0" w:color="auto"/>
              <w:right w:val="nil"/>
            </w:tcBorders>
            <w:shd w:val="clear" w:color="auto" w:fill="auto"/>
            <w:vAlign w:val="center"/>
          </w:tcPr>
          <w:p w14:paraId="2FF5F20F" w14:textId="77777777" w:rsidR="00E90E6F" w:rsidRPr="00103806" w:rsidRDefault="00E90E6F" w:rsidP="00E90E6F">
            <w:pPr>
              <w:jc w:val="center"/>
              <w:rPr>
                <w:sz w:val="22"/>
              </w:rPr>
            </w:pPr>
            <w:r w:rsidRPr="00103806">
              <w:rPr>
                <w:rFonts w:hint="eastAsia"/>
                <w:sz w:val="22"/>
              </w:rPr>
              <w:t>2</w:t>
            </w:r>
          </w:p>
        </w:tc>
        <w:tc>
          <w:tcPr>
            <w:tcW w:w="1257" w:type="dxa"/>
            <w:tcBorders>
              <w:top w:val="nil"/>
              <w:left w:val="single" w:sz="4" w:space="0" w:color="auto"/>
              <w:bottom w:val="single" w:sz="4" w:space="0" w:color="auto"/>
              <w:right w:val="single" w:sz="4" w:space="0" w:color="auto"/>
            </w:tcBorders>
            <w:shd w:val="clear" w:color="auto" w:fill="auto"/>
            <w:vAlign w:val="center"/>
          </w:tcPr>
          <w:p w14:paraId="095404F1" w14:textId="771EEBB8" w:rsidR="00E90E6F" w:rsidRPr="00103806" w:rsidRDefault="00927635" w:rsidP="00E90E6F">
            <w:pPr>
              <w:rPr>
                <w:sz w:val="22"/>
              </w:rPr>
            </w:pPr>
            <w:r w:rsidRPr="00103806">
              <w:rPr>
                <w:rFonts w:ascii="宋体" w:eastAsia="宋体" w:hAnsi="宋体" w:cs="宋体" w:hint="eastAsia"/>
                <w:kern w:val="0"/>
                <w:sz w:val="22"/>
              </w:rPr>
              <w:t>HCYZ-XA</w:t>
            </w:r>
            <w:r w:rsidR="00E90E6F" w:rsidRPr="00103806">
              <w:rPr>
                <w:rFonts w:ascii="宋体" w:eastAsia="宋体" w:hAnsi="宋体" w:cs="宋体" w:hint="eastAsia"/>
                <w:kern w:val="0"/>
                <w:sz w:val="22"/>
              </w:rPr>
              <w:t>变压器有载开关交直流参数测试装置</w:t>
            </w:r>
          </w:p>
        </w:tc>
        <w:tc>
          <w:tcPr>
            <w:tcW w:w="5387" w:type="dxa"/>
            <w:tcBorders>
              <w:top w:val="nil"/>
              <w:left w:val="single" w:sz="4" w:space="0" w:color="auto"/>
              <w:bottom w:val="single" w:sz="4" w:space="0" w:color="auto"/>
              <w:right w:val="single" w:sz="4" w:space="0" w:color="auto"/>
            </w:tcBorders>
            <w:shd w:val="clear" w:color="auto" w:fill="auto"/>
          </w:tcPr>
          <w:p w14:paraId="3C8E3772" w14:textId="2E3EEBCE" w:rsidR="003F29CB" w:rsidRPr="00103806" w:rsidRDefault="003F29CB" w:rsidP="003F29CB">
            <w:pPr>
              <w:widowControl/>
              <w:rPr>
                <w:rFonts w:ascii="宋体" w:eastAsia="宋体" w:hAnsi="宋体" w:cs="宋体"/>
                <w:kern w:val="0"/>
                <w:sz w:val="22"/>
              </w:rPr>
            </w:pPr>
            <w:r w:rsidRPr="00103806">
              <w:rPr>
                <w:rFonts w:ascii="宋体" w:eastAsia="宋体" w:hAnsi="宋体" w:cs="宋体" w:hint="eastAsia"/>
                <w:kern w:val="0"/>
                <w:sz w:val="22"/>
              </w:rPr>
              <w:t>（1）绝缘性能：</w:t>
            </w:r>
          </w:p>
          <w:p w14:paraId="36F1D56D" w14:textId="0C193DBC" w:rsidR="003F29CB" w:rsidRPr="00103806" w:rsidRDefault="003F29CB" w:rsidP="003F29CB">
            <w:pPr>
              <w:widowControl/>
              <w:tabs>
                <w:tab w:val="num" w:pos="720"/>
              </w:tabs>
              <w:rPr>
                <w:rFonts w:ascii="宋体" w:eastAsia="宋体" w:hAnsi="宋体" w:cs="宋体"/>
                <w:kern w:val="0"/>
                <w:sz w:val="22"/>
              </w:rPr>
            </w:pPr>
            <w:r w:rsidRPr="00103806">
              <w:rPr>
                <w:rFonts w:ascii="宋体" w:eastAsia="宋体" w:hAnsi="宋体" w:cs="宋体" w:hint="eastAsia"/>
                <w:kern w:val="0"/>
                <w:sz w:val="22"/>
              </w:rPr>
              <w:t>1）绝缘电阻：电源输入端对机壳的绝缘电阻＞</w:t>
            </w:r>
            <w:smartTag w:uri="urn:schemas-microsoft-com:office:smarttags" w:element="chmetcnv">
              <w:smartTagPr>
                <w:attr w:name="UnitName" w:val="m"/>
                <w:attr w:name="SourceValue" w:val="20"/>
                <w:attr w:name="HasSpace" w:val="False"/>
                <w:attr w:name="Negative" w:val="False"/>
                <w:attr w:name="NumberType" w:val="1"/>
                <w:attr w:name="TCSC" w:val="0"/>
              </w:smartTagPr>
              <w:r w:rsidRPr="00103806">
                <w:rPr>
                  <w:rFonts w:ascii="宋体" w:eastAsia="宋体" w:hAnsi="宋体" w:cs="宋体" w:hint="eastAsia"/>
                  <w:kern w:val="0"/>
                  <w:sz w:val="22"/>
                </w:rPr>
                <w:t>20M</w:t>
              </w:r>
            </w:smartTag>
            <w:r w:rsidRPr="00103806">
              <w:rPr>
                <w:rFonts w:ascii="宋体" w:eastAsia="宋体" w:hAnsi="宋体" w:cs="宋体" w:hint="eastAsia"/>
                <w:kern w:val="0"/>
                <w:sz w:val="22"/>
              </w:rPr>
              <w:t>Ω；</w:t>
            </w:r>
          </w:p>
          <w:p w14:paraId="7695753C" w14:textId="2F592135" w:rsidR="003F29CB" w:rsidRPr="00103806" w:rsidRDefault="003F29CB" w:rsidP="003F29CB">
            <w:pPr>
              <w:widowControl/>
              <w:tabs>
                <w:tab w:val="num" w:pos="720"/>
              </w:tabs>
              <w:rPr>
                <w:rFonts w:ascii="宋体" w:eastAsia="宋体" w:hAnsi="宋体" w:cs="宋体"/>
                <w:kern w:val="0"/>
                <w:sz w:val="22"/>
              </w:rPr>
            </w:pPr>
            <w:r w:rsidRPr="00103806">
              <w:rPr>
                <w:rFonts w:ascii="宋体" w:eastAsia="宋体" w:hAnsi="宋体" w:cs="宋体"/>
                <w:kern w:val="0"/>
                <w:sz w:val="22"/>
              </w:rPr>
              <w:t>2</w:t>
            </w:r>
            <w:r w:rsidRPr="00103806">
              <w:rPr>
                <w:rFonts w:ascii="宋体" w:eastAsia="宋体" w:hAnsi="宋体" w:cs="宋体" w:hint="eastAsia"/>
                <w:kern w:val="0"/>
                <w:sz w:val="22"/>
              </w:rPr>
              <w:t>）测试装置绝缘水平应能耐受1500V交流电压(有效值)。</w:t>
            </w:r>
          </w:p>
          <w:p w14:paraId="5EBF794E" w14:textId="3E01BCE4" w:rsidR="003F29CB" w:rsidRPr="00103806" w:rsidRDefault="003F29CB" w:rsidP="003F29CB">
            <w:pPr>
              <w:widowControl/>
              <w:rPr>
                <w:rFonts w:ascii="宋体" w:eastAsia="宋体" w:hAnsi="宋体" w:cs="宋体"/>
                <w:kern w:val="0"/>
                <w:sz w:val="22"/>
              </w:rPr>
            </w:pPr>
            <w:r w:rsidRPr="00103806">
              <w:rPr>
                <w:rFonts w:ascii="宋体" w:eastAsia="宋体" w:hAnsi="宋体" w:cs="宋体" w:hint="eastAsia"/>
                <w:kern w:val="0"/>
                <w:sz w:val="22"/>
              </w:rPr>
              <w:t>（2）机内输出交流逆变电源：</w:t>
            </w:r>
          </w:p>
          <w:p w14:paraId="729D7E93" w14:textId="332648D6" w:rsidR="003F29CB" w:rsidRPr="00103806" w:rsidRDefault="003F29CB" w:rsidP="003F29CB">
            <w:pPr>
              <w:widowControl/>
              <w:rPr>
                <w:rFonts w:ascii="宋体" w:eastAsia="宋体" w:hAnsi="宋体" w:cs="宋体"/>
                <w:kern w:val="0"/>
                <w:sz w:val="22"/>
              </w:rPr>
            </w:pPr>
            <w:r w:rsidRPr="00103806">
              <w:rPr>
                <w:rFonts w:ascii="宋体" w:eastAsia="宋体" w:hAnsi="宋体" w:cs="宋体"/>
                <w:kern w:val="0"/>
                <w:sz w:val="22"/>
              </w:rPr>
              <w:t>1</w:t>
            </w:r>
            <w:r w:rsidRPr="00103806">
              <w:rPr>
                <w:rFonts w:ascii="宋体" w:eastAsia="宋体" w:hAnsi="宋体" w:cs="宋体" w:hint="eastAsia"/>
                <w:kern w:val="0"/>
                <w:sz w:val="22"/>
              </w:rPr>
              <w:t>）电源频率：可调频率点（40Hz～60Hz范围内）；</w:t>
            </w:r>
          </w:p>
          <w:p w14:paraId="1F0DB40E" w14:textId="5FE64A4E" w:rsidR="003F29CB" w:rsidRPr="00103806" w:rsidRDefault="003F29CB" w:rsidP="003F29CB">
            <w:pPr>
              <w:widowControl/>
              <w:rPr>
                <w:rFonts w:ascii="宋体" w:eastAsia="宋体" w:hAnsi="宋体" w:cs="宋体"/>
                <w:kern w:val="0"/>
                <w:sz w:val="22"/>
              </w:rPr>
            </w:pPr>
            <w:r w:rsidRPr="00103806">
              <w:rPr>
                <w:rFonts w:ascii="宋体" w:eastAsia="宋体" w:hAnsi="宋体" w:cs="宋体" w:hint="eastAsia"/>
                <w:kern w:val="0"/>
                <w:sz w:val="22"/>
              </w:rPr>
              <w:t>2）输出电压：三相800V (有效值，随负载变化)；</w:t>
            </w:r>
          </w:p>
          <w:p w14:paraId="6BC1513A" w14:textId="1FC616AF" w:rsidR="003F29CB" w:rsidRPr="00103806" w:rsidRDefault="003F29CB" w:rsidP="003F29CB">
            <w:pPr>
              <w:widowControl/>
              <w:rPr>
                <w:rFonts w:ascii="宋体" w:eastAsia="宋体" w:hAnsi="宋体" w:cs="宋体"/>
                <w:kern w:val="0"/>
                <w:sz w:val="22"/>
              </w:rPr>
            </w:pPr>
            <w:r w:rsidRPr="00103806">
              <w:rPr>
                <w:rFonts w:ascii="宋体" w:eastAsia="宋体" w:hAnsi="宋体" w:cs="宋体"/>
                <w:kern w:val="0"/>
                <w:sz w:val="22"/>
              </w:rPr>
              <w:t>3</w:t>
            </w:r>
            <w:r w:rsidRPr="00103806">
              <w:rPr>
                <w:rFonts w:ascii="宋体" w:eastAsia="宋体" w:hAnsi="宋体" w:cs="宋体" w:hint="eastAsia"/>
                <w:kern w:val="0"/>
                <w:sz w:val="22"/>
              </w:rPr>
              <w:t>）输出容量：额定1000VA，最大瞬时输出1500VA(持续200ms时间，过载保护不动作)；</w:t>
            </w:r>
          </w:p>
          <w:p w14:paraId="72561D98" w14:textId="5BAA31EF" w:rsidR="003F29CB" w:rsidRPr="00103806" w:rsidRDefault="003F29CB" w:rsidP="003F29CB">
            <w:pPr>
              <w:widowControl/>
              <w:rPr>
                <w:rFonts w:ascii="宋体" w:eastAsia="宋体" w:hAnsi="宋体" w:cs="宋体"/>
                <w:kern w:val="0"/>
                <w:sz w:val="22"/>
              </w:rPr>
            </w:pPr>
            <w:r w:rsidRPr="00103806">
              <w:rPr>
                <w:rFonts w:ascii="宋体" w:eastAsia="宋体" w:hAnsi="宋体" w:cs="宋体"/>
                <w:kern w:val="0"/>
                <w:sz w:val="22"/>
              </w:rPr>
              <w:t>4</w:t>
            </w:r>
            <w:r w:rsidRPr="00103806">
              <w:rPr>
                <w:rFonts w:ascii="宋体" w:eastAsia="宋体" w:hAnsi="宋体" w:cs="宋体" w:hint="eastAsia"/>
                <w:kern w:val="0"/>
                <w:sz w:val="22"/>
              </w:rPr>
              <w:t>）电压波形畸变率：＜2%；</w:t>
            </w:r>
          </w:p>
          <w:p w14:paraId="6CBA566A" w14:textId="78FCE3CD" w:rsidR="003F29CB" w:rsidRPr="00103806" w:rsidRDefault="00AD0612" w:rsidP="003F29CB">
            <w:pPr>
              <w:widowControl/>
              <w:rPr>
                <w:rFonts w:ascii="宋体" w:eastAsia="宋体" w:hAnsi="宋体" w:cs="宋体"/>
                <w:kern w:val="0"/>
                <w:sz w:val="22"/>
              </w:rPr>
            </w:pPr>
            <w:r w:rsidRPr="00103806">
              <w:rPr>
                <w:rFonts w:ascii="宋体" w:eastAsia="宋体" w:hAnsi="宋体" w:cs="宋体" w:hint="eastAsia"/>
                <w:kern w:val="0"/>
                <w:sz w:val="22"/>
              </w:rPr>
              <w:t>5）</w:t>
            </w:r>
            <w:r w:rsidR="003F29CB" w:rsidRPr="00103806">
              <w:rPr>
                <w:rFonts w:ascii="宋体" w:eastAsia="宋体" w:hAnsi="宋体" w:cs="宋体" w:hint="eastAsia"/>
                <w:kern w:val="0"/>
                <w:sz w:val="22"/>
              </w:rPr>
              <w:t>电压相角：120°，相角差≯120°±1°。</w:t>
            </w:r>
          </w:p>
          <w:p w14:paraId="439206A3" w14:textId="53BF68B5" w:rsidR="003F29CB" w:rsidRPr="00103806" w:rsidRDefault="00AD0612" w:rsidP="003F29CB">
            <w:pPr>
              <w:widowControl/>
              <w:rPr>
                <w:rFonts w:ascii="宋体" w:eastAsia="宋体" w:hAnsi="宋体" w:cs="宋体"/>
                <w:kern w:val="0"/>
                <w:sz w:val="22"/>
              </w:rPr>
            </w:pPr>
            <w:r w:rsidRPr="00103806">
              <w:rPr>
                <w:rFonts w:ascii="宋体" w:eastAsia="宋体" w:hAnsi="宋体" w:cs="宋体" w:hint="eastAsia"/>
                <w:kern w:val="0"/>
                <w:sz w:val="22"/>
              </w:rPr>
              <w:t>（3）</w:t>
            </w:r>
            <w:r w:rsidR="003F29CB" w:rsidRPr="00103806">
              <w:rPr>
                <w:rFonts w:ascii="宋体" w:eastAsia="宋体" w:hAnsi="宋体" w:cs="宋体" w:hint="eastAsia"/>
                <w:kern w:val="0"/>
                <w:sz w:val="22"/>
              </w:rPr>
              <w:t>机内输出直流恒流电源</w:t>
            </w:r>
            <w:r w:rsidRPr="00103806">
              <w:rPr>
                <w:rFonts w:ascii="宋体" w:eastAsia="宋体" w:hAnsi="宋体" w:cs="宋体" w:hint="eastAsia"/>
                <w:kern w:val="0"/>
                <w:sz w:val="22"/>
              </w:rPr>
              <w:t>：</w:t>
            </w:r>
          </w:p>
          <w:p w14:paraId="541564DE" w14:textId="5A0DC48B" w:rsidR="003F29CB" w:rsidRPr="00103806" w:rsidRDefault="00AD0612" w:rsidP="003F29CB">
            <w:pPr>
              <w:widowControl/>
              <w:rPr>
                <w:rFonts w:ascii="宋体" w:eastAsia="宋体" w:hAnsi="宋体" w:cs="宋体"/>
                <w:kern w:val="0"/>
                <w:sz w:val="22"/>
              </w:rPr>
            </w:pPr>
            <w:r w:rsidRPr="00103806">
              <w:rPr>
                <w:rFonts w:ascii="宋体" w:eastAsia="宋体" w:hAnsi="宋体" w:cs="宋体"/>
                <w:kern w:val="0"/>
                <w:sz w:val="22"/>
              </w:rPr>
              <w:t>1</w:t>
            </w:r>
            <w:r w:rsidRPr="00103806">
              <w:rPr>
                <w:rFonts w:ascii="宋体" w:eastAsia="宋体" w:hAnsi="宋体" w:cs="宋体" w:hint="eastAsia"/>
                <w:kern w:val="0"/>
                <w:sz w:val="22"/>
              </w:rPr>
              <w:t>）</w:t>
            </w:r>
            <w:r w:rsidR="003F29CB" w:rsidRPr="00103806">
              <w:rPr>
                <w:rFonts w:ascii="宋体" w:eastAsia="宋体" w:hAnsi="宋体" w:cs="宋体" w:hint="eastAsia"/>
                <w:kern w:val="0"/>
                <w:sz w:val="22"/>
              </w:rPr>
              <w:t>开口电压：24V；</w:t>
            </w:r>
          </w:p>
          <w:p w14:paraId="53CB87B1" w14:textId="7BC291FB" w:rsidR="003F29CB" w:rsidRPr="00103806" w:rsidRDefault="00AD0612" w:rsidP="003F29CB">
            <w:pPr>
              <w:widowControl/>
              <w:rPr>
                <w:rFonts w:ascii="宋体" w:eastAsia="宋体" w:hAnsi="宋体" w:cs="宋体"/>
                <w:kern w:val="0"/>
                <w:sz w:val="22"/>
              </w:rPr>
            </w:pPr>
            <w:r w:rsidRPr="00103806">
              <w:rPr>
                <w:rFonts w:ascii="宋体" w:eastAsia="宋体" w:hAnsi="宋体" w:cs="宋体"/>
                <w:kern w:val="0"/>
                <w:sz w:val="22"/>
              </w:rPr>
              <w:t>2</w:t>
            </w:r>
            <w:r w:rsidRPr="00103806">
              <w:rPr>
                <w:rFonts w:ascii="宋体" w:eastAsia="宋体" w:hAnsi="宋体" w:cs="宋体" w:hint="eastAsia"/>
                <w:kern w:val="0"/>
                <w:sz w:val="22"/>
              </w:rPr>
              <w:t>）输出</w:t>
            </w:r>
            <w:r w:rsidR="003F29CB" w:rsidRPr="00103806">
              <w:rPr>
                <w:rFonts w:ascii="宋体" w:eastAsia="宋体" w:hAnsi="宋体" w:cs="宋体" w:hint="eastAsia"/>
                <w:kern w:val="0"/>
                <w:sz w:val="22"/>
              </w:rPr>
              <w:t>电流：</w:t>
            </w:r>
            <w:smartTag w:uri="urn:schemas-microsoft-com:office:smarttags" w:element="chmetcnv">
              <w:smartTagPr>
                <w:attr w:name="UnitName" w:val="a"/>
                <w:attr w:name="SourceValue" w:val="1"/>
                <w:attr w:name="HasSpace" w:val="False"/>
                <w:attr w:name="Negative" w:val="False"/>
                <w:attr w:name="NumberType" w:val="1"/>
                <w:attr w:name="TCSC" w:val="0"/>
              </w:smartTagPr>
              <w:r w:rsidR="003F29CB" w:rsidRPr="00103806">
                <w:rPr>
                  <w:rFonts w:ascii="宋体" w:eastAsia="宋体" w:hAnsi="宋体" w:cs="宋体" w:hint="eastAsia"/>
                  <w:kern w:val="0"/>
                  <w:sz w:val="22"/>
                </w:rPr>
                <w:t>1A</w:t>
              </w:r>
            </w:smartTag>
            <w:r w:rsidR="003F29CB" w:rsidRPr="00103806">
              <w:rPr>
                <w:rFonts w:ascii="宋体" w:eastAsia="宋体" w:hAnsi="宋体" w:cs="宋体" w:hint="eastAsia"/>
                <w:kern w:val="0"/>
                <w:sz w:val="22"/>
              </w:rPr>
              <w:t>、</w:t>
            </w:r>
            <w:smartTag w:uri="urn:schemas-microsoft-com:office:smarttags" w:element="chmetcnv">
              <w:smartTagPr>
                <w:attr w:name="UnitName" w:val="a"/>
                <w:attr w:name="SourceValue" w:val=".5"/>
                <w:attr w:name="HasSpace" w:val="False"/>
                <w:attr w:name="Negative" w:val="False"/>
                <w:attr w:name="NumberType" w:val="1"/>
                <w:attr w:name="TCSC" w:val="0"/>
              </w:smartTagPr>
              <w:r w:rsidR="003F29CB" w:rsidRPr="00103806">
                <w:rPr>
                  <w:rFonts w:ascii="宋体" w:eastAsia="宋体" w:hAnsi="宋体" w:cs="宋体" w:hint="eastAsia"/>
                  <w:kern w:val="0"/>
                  <w:sz w:val="22"/>
                </w:rPr>
                <w:t>0.5A</w:t>
              </w:r>
            </w:smartTag>
            <w:r w:rsidR="003F29CB" w:rsidRPr="00103806">
              <w:rPr>
                <w:rFonts w:ascii="宋体" w:eastAsia="宋体" w:hAnsi="宋体" w:cs="宋体" w:hint="eastAsia"/>
                <w:kern w:val="0"/>
                <w:sz w:val="22"/>
              </w:rPr>
              <w:t>可选择；</w:t>
            </w:r>
          </w:p>
          <w:p w14:paraId="4221727C" w14:textId="2454AD64" w:rsidR="003F29CB" w:rsidRPr="00103806" w:rsidRDefault="00AD0612" w:rsidP="003F29CB">
            <w:pPr>
              <w:widowControl/>
              <w:rPr>
                <w:rFonts w:ascii="宋体" w:eastAsia="宋体" w:hAnsi="宋体" w:cs="宋体"/>
                <w:kern w:val="0"/>
                <w:sz w:val="22"/>
              </w:rPr>
            </w:pPr>
            <w:r w:rsidRPr="00103806">
              <w:rPr>
                <w:rFonts w:ascii="宋体" w:eastAsia="宋体" w:hAnsi="宋体" w:cs="宋体"/>
                <w:kern w:val="0"/>
                <w:sz w:val="22"/>
              </w:rPr>
              <w:t>3</w:t>
            </w:r>
            <w:r w:rsidRPr="00103806">
              <w:rPr>
                <w:rFonts w:ascii="宋体" w:eastAsia="宋体" w:hAnsi="宋体" w:cs="宋体" w:hint="eastAsia"/>
                <w:kern w:val="0"/>
                <w:sz w:val="22"/>
              </w:rPr>
              <w:t>）</w:t>
            </w:r>
            <w:r w:rsidR="003F29CB" w:rsidRPr="00103806">
              <w:rPr>
                <w:rFonts w:ascii="宋体" w:eastAsia="宋体" w:hAnsi="宋体" w:cs="宋体"/>
                <w:kern w:val="0"/>
                <w:sz w:val="22"/>
              </w:rPr>
              <w:t>电阻测试范围：0.5～40Ω；测试精度：</w:t>
            </w:r>
            <w:r w:rsidR="003F29CB" w:rsidRPr="00103806">
              <w:rPr>
                <w:rFonts w:ascii="宋体" w:eastAsia="宋体" w:hAnsi="宋体" w:cs="宋体" w:hint="eastAsia"/>
                <w:kern w:val="0"/>
                <w:sz w:val="22"/>
              </w:rPr>
              <w:t>±(</w:t>
            </w:r>
            <w:r w:rsidR="003F29CB" w:rsidRPr="00103806">
              <w:rPr>
                <w:rFonts w:ascii="宋体" w:eastAsia="宋体" w:hAnsi="宋体" w:cs="宋体"/>
                <w:kern w:val="0"/>
                <w:sz w:val="22"/>
              </w:rPr>
              <w:t>2%</w:t>
            </w:r>
            <w:r w:rsidR="003F29CB" w:rsidRPr="00103806">
              <w:rPr>
                <w:rFonts w:ascii="宋体" w:eastAsia="宋体" w:hAnsi="宋体" w:cs="宋体" w:hint="eastAsia"/>
                <w:kern w:val="0"/>
                <w:sz w:val="22"/>
              </w:rPr>
              <w:t>读数</w:t>
            </w:r>
            <w:r w:rsidR="003F29CB" w:rsidRPr="00103806">
              <w:rPr>
                <w:rFonts w:ascii="宋体" w:eastAsia="宋体" w:hAnsi="宋体" w:cs="宋体"/>
                <w:kern w:val="0"/>
                <w:sz w:val="22"/>
              </w:rPr>
              <w:t>+2字</w:t>
            </w:r>
            <w:r w:rsidR="003F29CB" w:rsidRPr="00103806">
              <w:rPr>
                <w:rFonts w:ascii="宋体" w:eastAsia="宋体" w:hAnsi="宋体" w:cs="宋体" w:hint="eastAsia"/>
                <w:kern w:val="0"/>
                <w:sz w:val="22"/>
              </w:rPr>
              <w:t>)</w:t>
            </w:r>
            <w:r w:rsidRPr="00103806">
              <w:rPr>
                <w:rFonts w:ascii="宋体" w:eastAsia="宋体" w:hAnsi="宋体" w:cs="宋体" w:hint="eastAsia"/>
                <w:kern w:val="0"/>
                <w:sz w:val="22"/>
              </w:rPr>
              <w:t>；</w:t>
            </w:r>
          </w:p>
          <w:p w14:paraId="1831C914" w14:textId="5F8CA713" w:rsidR="003F29CB" w:rsidRPr="00103806" w:rsidRDefault="00AD0612" w:rsidP="003F29CB">
            <w:pPr>
              <w:widowControl/>
              <w:rPr>
                <w:rFonts w:ascii="宋体" w:eastAsia="宋体" w:hAnsi="宋体" w:cs="宋体"/>
                <w:kern w:val="0"/>
                <w:sz w:val="22"/>
              </w:rPr>
            </w:pPr>
            <w:r w:rsidRPr="00103806">
              <w:rPr>
                <w:rFonts w:ascii="宋体" w:eastAsia="宋体" w:hAnsi="宋体" w:cs="宋体"/>
                <w:kern w:val="0"/>
                <w:sz w:val="22"/>
              </w:rPr>
              <w:t>4</w:t>
            </w:r>
            <w:r w:rsidRPr="00103806">
              <w:rPr>
                <w:rFonts w:ascii="宋体" w:eastAsia="宋体" w:hAnsi="宋体" w:cs="宋体" w:hint="eastAsia"/>
                <w:kern w:val="0"/>
                <w:sz w:val="22"/>
              </w:rPr>
              <w:t>）</w:t>
            </w:r>
            <w:r w:rsidR="003F29CB" w:rsidRPr="00103806">
              <w:rPr>
                <w:rFonts w:ascii="宋体" w:eastAsia="宋体" w:hAnsi="宋体" w:cs="宋体"/>
                <w:kern w:val="0"/>
                <w:sz w:val="22"/>
              </w:rPr>
              <w:t>时间测试范围：1～240m</w:t>
            </w:r>
            <w:r w:rsidR="003F29CB" w:rsidRPr="00103806">
              <w:rPr>
                <w:rFonts w:ascii="宋体" w:eastAsia="宋体" w:hAnsi="宋体" w:cs="宋体" w:hint="eastAsia"/>
                <w:kern w:val="0"/>
                <w:sz w:val="22"/>
              </w:rPr>
              <w:t>s</w:t>
            </w:r>
            <w:r w:rsidR="003F29CB" w:rsidRPr="00103806">
              <w:rPr>
                <w:rFonts w:ascii="宋体" w:eastAsia="宋体" w:hAnsi="宋体" w:cs="宋体"/>
                <w:kern w:val="0"/>
                <w:sz w:val="22"/>
              </w:rPr>
              <w:t>；测试精度：</w:t>
            </w:r>
            <w:r w:rsidR="003F29CB" w:rsidRPr="00103806">
              <w:rPr>
                <w:rFonts w:ascii="宋体" w:eastAsia="宋体" w:hAnsi="宋体" w:cs="宋体" w:hint="eastAsia"/>
                <w:kern w:val="0"/>
                <w:sz w:val="22"/>
              </w:rPr>
              <w:t>±（</w:t>
            </w:r>
            <w:r w:rsidR="003F29CB" w:rsidRPr="00103806">
              <w:rPr>
                <w:rFonts w:ascii="宋体" w:eastAsia="宋体" w:hAnsi="宋体" w:cs="宋体"/>
                <w:kern w:val="0"/>
                <w:sz w:val="22"/>
              </w:rPr>
              <w:t>0.2%</w:t>
            </w:r>
            <w:r w:rsidR="003F29CB" w:rsidRPr="00103806">
              <w:rPr>
                <w:rFonts w:ascii="宋体" w:eastAsia="宋体" w:hAnsi="宋体" w:cs="宋体" w:hint="eastAsia"/>
                <w:kern w:val="0"/>
                <w:sz w:val="22"/>
              </w:rPr>
              <w:t>读数</w:t>
            </w:r>
            <w:r w:rsidR="003F29CB" w:rsidRPr="00103806">
              <w:rPr>
                <w:rFonts w:ascii="宋体" w:eastAsia="宋体" w:hAnsi="宋体" w:cs="宋体"/>
                <w:kern w:val="0"/>
                <w:sz w:val="22"/>
              </w:rPr>
              <w:t>+2字</w:t>
            </w:r>
            <w:r w:rsidR="003F29CB" w:rsidRPr="00103806">
              <w:rPr>
                <w:rFonts w:ascii="宋体" w:eastAsia="宋体" w:hAnsi="宋体" w:cs="宋体" w:hint="eastAsia"/>
                <w:kern w:val="0"/>
                <w:sz w:val="22"/>
              </w:rPr>
              <w:t>）</w:t>
            </w:r>
            <w:r w:rsidRPr="00103806">
              <w:rPr>
                <w:rFonts w:ascii="宋体" w:eastAsia="宋体" w:hAnsi="宋体" w:cs="宋体" w:hint="eastAsia"/>
                <w:kern w:val="0"/>
                <w:sz w:val="22"/>
              </w:rPr>
              <w:t>。</w:t>
            </w:r>
          </w:p>
          <w:p w14:paraId="48FBC96D" w14:textId="7E826131" w:rsidR="003F29CB" w:rsidRPr="00103806" w:rsidRDefault="00AD0612" w:rsidP="003F29CB">
            <w:pPr>
              <w:widowControl/>
              <w:rPr>
                <w:rFonts w:ascii="宋体" w:eastAsia="宋体" w:hAnsi="宋体" w:cs="宋体"/>
                <w:kern w:val="0"/>
                <w:sz w:val="22"/>
              </w:rPr>
            </w:pPr>
            <w:r w:rsidRPr="00103806">
              <w:rPr>
                <w:rFonts w:ascii="宋体" w:eastAsia="宋体" w:hAnsi="宋体" w:cs="宋体" w:hint="eastAsia"/>
                <w:kern w:val="0"/>
                <w:sz w:val="22"/>
              </w:rPr>
              <w:t>（4）</w:t>
            </w:r>
            <w:r w:rsidR="003F29CB" w:rsidRPr="00103806">
              <w:rPr>
                <w:rFonts w:ascii="宋体" w:eastAsia="宋体" w:hAnsi="宋体" w:cs="宋体" w:hint="eastAsia"/>
                <w:kern w:val="0"/>
                <w:sz w:val="22"/>
              </w:rPr>
              <w:t>传感器精度：</w:t>
            </w:r>
          </w:p>
          <w:p w14:paraId="7E6B272C" w14:textId="6BD814F8" w:rsidR="003F29CB" w:rsidRPr="00103806" w:rsidRDefault="003F29CB" w:rsidP="00AD0612">
            <w:pPr>
              <w:widowControl/>
              <w:rPr>
                <w:rFonts w:ascii="宋体" w:eastAsia="宋体" w:hAnsi="宋体" w:cs="宋体"/>
                <w:kern w:val="0"/>
                <w:sz w:val="22"/>
              </w:rPr>
            </w:pPr>
            <w:r w:rsidRPr="00103806">
              <w:rPr>
                <w:rFonts w:ascii="宋体" w:eastAsia="宋体" w:hAnsi="宋体" w:cs="宋体" w:hint="eastAsia"/>
                <w:kern w:val="0"/>
                <w:sz w:val="22"/>
              </w:rPr>
              <w:t xml:space="preserve"> </w:t>
            </w:r>
            <w:r w:rsidR="00AD0612" w:rsidRPr="00103806">
              <w:rPr>
                <w:rFonts w:ascii="宋体" w:eastAsia="宋体" w:hAnsi="宋体" w:cs="宋体"/>
                <w:kern w:val="0"/>
                <w:sz w:val="22"/>
              </w:rPr>
              <w:t>1</w:t>
            </w:r>
            <w:r w:rsidR="00AD0612" w:rsidRPr="00103806">
              <w:rPr>
                <w:rFonts w:ascii="宋体" w:eastAsia="宋体" w:hAnsi="宋体" w:cs="宋体" w:hint="eastAsia"/>
                <w:kern w:val="0"/>
                <w:sz w:val="22"/>
              </w:rPr>
              <w:t>）</w:t>
            </w:r>
            <w:r w:rsidRPr="00103806">
              <w:rPr>
                <w:rFonts w:ascii="宋体" w:eastAsia="宋体" w:hAnsi="宋体" w:cs="宋体" w:hint="eastAsia"/>
                <w:kern w:val="0"/>
                <w:sz w:val="22"/>
              </w:rPr>
              <w:t>电压、电流传感器精度：0.2级；</w:t>
            </w:r>
          </w:p>
          <w:p w14:paraId="6FCAB53F" w14:textId="0C723CF3" w:rsidR="003F29CB" w:rsidRPr="00103806" w:rsidRDefault="003F29CB" w:rsidP="00AD0612">
            <w:pPr>
              <w:widowControl/>
              <w:rPr>
                <w:rFonts w:ascii="宋体" w:eastAsia="宋体" w:hAnsi="宋体" w:cs="宋体"/>
                <w:kern w:val="0"/>
                <w:sz w:val="22"/>
              </w:rPr>
            </w:pPr>
            <w:r w:rsidRPr="00103806">
              <w:rPr>
                <w:rFonts w:ascii="宋体" w:eastAsia="宋体" w:hAnsi="宋体" w:cs="宋体" w:hint="eastAsia"/>
                <w:kern w:val="0"/>
                <w:sz w:val="22"/>
              </w:rPr>
              <w:t xml:space="preserve"> </w:t>
            </w:r>
            <w:r w:rsidR="00AD0612" w:rsidRPr="00103806">
              <w:rPr>
                <w:rFonts w:ascii="宋体" w:eastAsia="宋体" w:hAnsi="宋体" w:cs="宋体"/>
                <w:kern w:val="0"/>
                <w:sz w:val="22"/>
              </w:rPr>
              <w:t>2</w:t>
            </w:r>
            <w:r w:rsidR="00AD0612" w:rsidRPr="00103806">
              <w:rPr>
                <w:rFonts w:ascii="宋体" w:eastAsia="宋体" w:hAnsi="宋体" w:cs="宋体" w:hint="eastAsia"/>
                <w:kern w:val="0"/>
                <w:sz w:val="22"/>
              </w:rPr>
              <w:t>）</w:t>
            </w:r>
            <w:r w:rsidRPr="00103806">
              <w:rPr>
                <w:rFonts w:ascii="宋体" w:eastAsia="宋体" w:hAnsi="宋体" w:cs="宋体" w:hint="eastAsia"/>
                <w:kern w:val="0"/>
                <w:sz w:val="22"/>
              </w:rPr>
              <w:t>传感器响应速度≤15μs；</w:t>
            </w:r>
          </w:p>
          <w:p w14:paraId="4E98323D" w14:textId="25079167" w:rsidR="003F29CB" w:rsidRPr="00103806" w:rsidRDefault="003F29CB" w:rsidP="00AD0612">
            <w:pPr>
              <w:widowControl/>
              <w:rPr>
                <w:rFonts w:ascii="宋体" w:eastAsia="宋体" w:hAnsi="宋体" w:cs="宋体"/>
                <w:kern w:val="0"/>
                <w:sz w:val="22"/>
              </w:rPr>
            </w:pPr>
            <w:r w:rsidRPr="00103806">
              <w:rPr>
                <w:rFonts w:ascii="宋体" w:eastAsia="宋体" w:hAnsi="宋体" w:cs="宋体" w:hint="eastAsia"/>
                <w:kern w:val="0"/>
                <w:sz w:val="22"/>
              </w:rPr>
              <w:t xml:space="preserve"> </w:t>
            </w:r>
            <w:r w:rsidR="00AD0612" w:rsidRPr="00103806">
              <w:rPr>
                <w:rFonts w:ascii="宋体" w:eastAsia="宋体" w:hAnsi="宋体" w:cs="宋体"/>
                <w:kern w:val="0"/>
                <w:sz w:val="22"/>
              </w:rPr>
              <w:t>3</w:t>
            </w:r>
            <w:r w:rsidR="00AD0612" w:rsidRPr="00103806">
              <w:rPr>
                <w:rFonts w:ascii="宋体" w:eastAsia="宋体" w:hAnsi="宋体" w:cs="宋体" w:hint="eastAsia"/>
                <w:kern w:val="0"/>
                <w:sz w:val="22"/>
              </w:rPr>
              <w:t>）</w:t>
            </w:r>
            <w:r w:rsidRPr="00103806">
              <w:rPr>
                <w:rFonts w:ascii="宋体" w:eastAsia="宋体" w:hAnsi="宋体" w:cs="宋体" w:hint="eastAsia"/>
                <w:kern w:val="0"/>
                <w:sz w:val="22"/>
              </w:rPr>
              <w:t>电压量程：0V～800V（有效值）。</w:t>
            </w:r>
          </w:p>
          <w:p w14:paraId="3FCC2DD8" w14:textId="7A2C2D74" w:rsidR="003F29CB" w:rsidRPr="00103806" w:rsidRDefault="003F29CB" w:rsidP="00AD0612">
            <w:pPr>
              <w:widowControl/>
              <w:rPr>
                <w:rFonts w:ascii="宋体" w:eastAsia="宋体" w:hAnsi="宋体" w:cs="宋体"/>
                <w:kern w:val="0"/>
                <w:sz w:val="22"/>
              </w:rPr>
            </w:pPr>
            <w:r w:rsidRPr="00103806">
              <w:rPr>
                <w:rFonts w:ascii="宋体" w:eastAsia="宋体" w:hAnsi="宋体" w:cs="宋体" w:hint="eastAsia"/>
                <w:kern w:val="0"/>
                <w:sz w:val="22"/>
              </w:rPr>
              <w:t xml:space="preserve"> </w:t>
            </w:r>
            <w:r w:rsidR="00AD0612" w:rsidRPr="00103806">
              <w:rPr>
                <w:rFonts w:ascii="宋体" w:eastAsia="宋体" w:hAnsi="宋体" w:cs="宋体"/>
                <w:kern w:val="0"/>
                <w:sz w:val="22"/>
              </w:rPr>
              <w:t>4</w:t>
            </w:r>
            <w:r w:rsidR="00AD0612" w:rsidRPr="00103806">
              <w:rPr>
                <w:rFonts w:ascii="宋体" w:eastAsia="宋体" w:hAnsi="宋体" w:cs="宋体" w:hint="eastAsia"/>
                <w:kern w:val="0"/>
                <w:sz w:val="22"/>
              </w:rPr>
              <w:t>）</w:t>
            </w:r>
            <w:r w:rsidRPr="00103806">
              <w:rPr>
                <w:rFonts w:ascii="宋体" w:eastAsia="宋体" w:hAnsi="宋体" w:cs="宋体" w:hint="eastAsia"/>
                <w:kern w:val="0"/>
                <w:sz w:val="22"/>
              </w:rPr>
              <w:t>电流量程：0mA～100mA(有效值)、</w:t>
            </w:r>
            <w:smartTag w:uri="urn:schemas-microsoft-com:office:smarttags" w:element="chmetcnv">
              <w:smartTagPr>
                <w:attr w:name="UnitName" w:val="a"/>
                <w:attr w:name="SourceValue" w:val="0"/>
                <w:attr w:name="HasSpace" w:val="False"/>
                <w:attr w:name="Negative" w:val="False"/>
                <w:attr w:name="NumberType" w:val="1"/>
                <w:attr w:name="TCSC" w:val="0"/>
              </w:smartTagPr>
              <w:r w:rsidRPr="00103806">
                <w:rPr>
                  <w:rFonts w:ascii="宋体" w:eastAsia="宋体" w:hAnsi="宋体" w:cs="宋体" w:hint="eastAsia"/>
                  <w:kern w:val="0"/>
                  <w:sz w:val="22"/>
                </w:rPr>
                <w:t>0A</w:t>
              </w:r>
            </w:smartTag>
            <w:r w:rsidRPr="00103806">
              <w:rPr>
                <w:rFonts w:ascii="宋体" w:eastAsia="宋体" w:hAnsi="宋体" w:cs="宋体" w:hint="eastAsia"/>
                <w:kern w:val="0"/>
                <w:sz w:val="22"/>
              </w:rPr>
              <w:t>～</w:t>
            </w:r>
            <w:smartTag w:uri="urn:schemas-microsoft-com:office:smarttags" w:element="chmetcnv">
              <w:smartTagPr>
                <w:attr w:name="UnitName" w:val="a"/>
                <w:attr w:name="SourceValue" w:val="5"/>
                <w:attr w:name="HasSpace" w:val="False"/>
                <w:attr w:name="Negative" w:val="False"/>
                <w:attr w:name="NumberType" w:val="1"/>
                <w:attr w:name="TCSC" w:val="0"/>
              </w:smartTagPr>
              <w:r w:rsidRPr="00103806">
                <w:rPr>
                  <w:rFonts w:ascii="宋体" w:eastAsia="宋体" w:hAnsi="宋体" w:cs="宋体" w:hint="eastAsia"/>
                  <w:kern w:val="0"/>
                  <w:sz w:val="22"/>
                </w:rPr>
                <w:t>5A</w:t>
              </w:r>
            </w:smartTag>
            <w:r w:rsidRPr="00103806">
              <w:rPr>
                <w:rFonts w:ascii="宋体" w:eastAsia="宋体" w:hAnsi="宋体" w:cs="宋体" w:hint="eastAsia"/>
                <w:kern w:val="0"/>
                <w:sz w:val="22"/>
              </w:rPr>
              <w:t>(有效值)；</w:t>
            </w:r>
          </w:p>
          <w:p w14:paraId="17078F96" w14:textId="6ED09A61" w:rsidR="003F29CB" w:rsidRPr="00103806" w:rsidRDefault="00AD0612" w:rsidP="003F29CB">
            <w:pPr>
              <w:widowControl/>
              <w:rPr>
                <w:rFonts w:ascii="宋体" w:eastAsia="宋体" w:hAnsi="宋体" w:cs="宋体"/>
                <w:kern w:val="0"/>
                <w:sz w:val="22"/>
              </w:rPr>
            </w:pPr>
            <w:r w:rsidRPr="00103806">
              <w:rPr>
                <w:rFonts w:ascii="宋体" w:eastAsia="宋体" w:hAnsi="宋体" w:cs="宋体" w:hint="eastAsia"/>
                <w:kern w:val="0"/>
                <w:sz w:val="22"/>
              </w:rPr>
              <w:t>（6）</w:t>
            </w:r>
            <w:r w:rsidR="003F29CB" w:rsidRPr="00103806">
              <w:rPr>
                <w:rFonts w:ascii="宋体" w:eastAsia="宋体" w:hAnsi="宋体" w:cs="宋体" w:hint="eastAsia"/>
                <w:kern w:val="0"/>
                <w:sz w:val="22"/>
              </w:rPr>
              <w:t>数据采样：</w:t>
            </w:r>
          </w:p>
          <w:p w14:paraId="774E3CB5" w14:textId="532C8AE8" w:rsidR="00E90E6F" w:rsidRPr="00103806" w:rsidRDefault="003F29CB" w:rsidP="00AD0612">
            <w:pPr>
              <w:widowControl/>
              <w:rPr>
                <w:rFonts w:ascii="宋体" w:eastAsia="宋体" w:hAnsi="宋体" w:cs="宋体"/>
                <w:kern w:val="0"/>
                <w:sz w:val="22"/>
              </w:rPr>
            </w:pPr>
            <w:r w:rsidRPr="00103806">
              <w:rPr>
                <w:rFonts w:ascii="宋体" w:eastAsia="宋体" w:hAnsi="宋体" w:cs="宋体" w:hint="eastAsia"/>
                <w:kern w:val="0"/>
                <w:sz w:val="22"/>
              </w:rPr>
              <w:t>采样精度：16位；采样率：200K；采样存储深度：64M</w:t>
            </w:r>
            <w:r w:rsidR="00AD0612" w:rsidRPr="00103806">
              <w:rPr>
                <w:rFonts w:ascii="宋体" w:eastAsia="宋体" w:hAnsi="宋体" w:cs="宋体" w:hint="eastAsia"/>
                <w:kern w:val="0"/>
                <w:sz w:val="22"/>
              </w:rPr>
              <w:t>。</w:t>
            </w:r>
          </w:p>
        </w:tc>
        <w:tc>
          <w:tcPr>
            <w:tcW w:w="1111" w:type="dxa"/>
            <w:tcBorders>
              <w:top w:val="nil"/>
              <w:left w:val="single" w:sz="4" w:space="0" w:color="auto"/>
              <w:bottom w:val="single" w:sz="4" w:space="0" w:color="auto"/>
              <w:right w:val="single" w:sz="4" w:space="0" w:color="auto"/>
            </w:tcBorders>
            <w:shd w:val="clear" w:color="auto" w:fill="auto"/>
            <w:vAlign w:val="center"/>
          </w:tcPr>
          <w:p w14:paraId="0F7BDD93" w14:textId="6A3C938B" w:rsidR="00E90E6F" w:rsidRPr="00103806" w:rsidRDefault="00E90E6F" w:rsidP="00E90E6F">
            <w:pPr>
              <w:jc w:val="center"/>
              <w:rPr>
                <w:sz w:val="22"/>
              </w:rPr>
            </w:pPr>
            <w:r w:rsidRPr="00103806">
              <w:rPr>
                <w:rFonts w:hint="eastAsia"/>
                <w:sz w:val="22"/>
              </w:rPr>
              <w:t>直流法、交流法</w:t>
            </w:r>
          </w:p>
        </w:tc>
      </w:tr>
      <w:tr w:rsidR="00103806" w:rsidRPr="00103806" w14:paraId="29C3486C" w14:textId="77777777" w:rsidTr="007968F5">
        <w:tc>
          <w:tcPr>
            <w:tcW w:w="694" w:type="dxa"/>
            <w:tcBorders>
              <w:top w:val="single" w:sz="4" w:space="0" w:color="auto"/>
              <w:left w:val="single" w:sz="4" w:space="0" w:color="auto"/>
              <w:bottom w:val="single" w:sz="4" w:space="0" w:color="auto"/>
              <w:right w:val="nil"/>
            </w:tcBorders>
            <w:shd w:val="clear" w:color="auto" w:fill="auto"/>
            <w:vAlign w:val="center"/>
          </w:tcPr>
          <w:p w14:paraId="1B53261A" w14:textId="77777777" w:rsidR="00457048" w:rsidRPr="00103806" w:rsidRDefault="00457048" w:rsidP="00457048">
            <w:pPr>
              <w:jc w:val="center"/>
              <w:rPr>
                <w:sz w:val="22"/>
              </w:rPr>
            </w:pPr>
            <w:r w:rsidRPr="00103806">
              <w:rPr>
                <w:rFonts w:hint="eastAsia"/>
                <w:sz w:val="22"/>
              </w:rPr>
              <w:t>3</w:t>
            </w:r>
          </w:p>
        </w:tc>
        <w:tc>
          <w:tcPr>
            <w:tcW w:w="1257" w:type="dxa"/>
            <w:tcBorders>
              <w:top w:val="nil"/>
              <w:left w:val="single" w:sz="4" w:space="0" w:color="auto"/>
              <w:bottom w:val="single" w:sz="4" w:space="0" w:color="auto"/>
              <w:right w:val="single" w:sz="4" w:space="0" w:color="auto"/>
            </w:tcBorders>
            <w:shd w:val="clear" w:color="auto" w:fill="auto"/>
            <w:vAlign w:val="center"/>
          </w:tcPr>
          <w:p w14:paraId="5FE98258" w14:textId="4B7BECA5" w:rsidR="00457048" w:rsidRPr="00103806" w:rsidRDefault="00927635" w:rsidP="00457048">
            <w:pPr>
              <w:widowControl/>
              <w:rPr>
                <w:rFonts w:ascii="宋体" w:eastAsia="宋体" w:hAnsi="宋体" w:cs="宋体"/>
                <w:kern w:val="0"/>
                <w:sz w:val="22"/>
              </w:rPr>
            </w:pPr>
            <w:r w:rsidRPr="00103806">
              <w:rPr>
                <w:rFonts w:ascii="宋体" w:eastAsia="宋体" w:hAnsi="宋体" w:cs="宋体" w:hint="eastAsia"/>
                <w:kern w:val="0"/>
                <w:sz w:val="22"/>
              </w:rPr>
              <w:t>GZY-6J</w:t>
            </w:r>
            <w:r w:rsidR="00457048" w:rsidRPr="00103806">
              <w:rPr>
                <w:rFonts w:ascii="宋体" w:eastAsia="宋体" w:hAnsi="宋体" w:cs="宋体" w:hint="eastAsia"/>
                <w:kern w:val="0"/>
                <w:sz w:val="22"/>
              </w:rPr>
              <w:t>变压器有载分接开关特性交直流综合测试仪</w:t>
            </w:r>
          </w:p>
        </w:tc>
        <w:tc>
          <w:tcPr>
            <w:tcW w:w="5387" w:type="dxa"/>
            <w:tcBorders>
              <w:top w:val="nil"/>
              <w:left w:val="single" w:sz="4" w:space="0" w:color="auto"/>
              <w:bottom w:val="single" w:sz="4" w:space="0" w:color="auto"/>
              <w:right w:val="single" w:sz="4" w:space="0" w:color="auto"/>
            </w:tcBorders>
            <w:shd w:val="clear" w:color="auto" w:fill="auto"/>
          </w:tcPr>
          <w:p w14:paraId="1163FDB6" w14:textId="77777777" w:rsidR="00457048" w:rsidRPr="00103806" w:rsidRDefault="00457048" w:rsidP="00457048">
            <w:pPr>
              <w:widowControl/>
              <w:rPr>
                <w:rFonts w:ascii="宋体" w:eastAsia="宋体" w:hAnsi="宋体" w:cs="宋体"/>
                <w:b/>
                <w:bCs/>
                <w:kern w:val="0"/>
                <w:sz w:val="22"/>
              </w:rPr>
            </w:pPr>
            <w:r w:rsidRPr="00103806">
              <w:rPr>
                <w:rFonts w:ascii="宋体" w:eastAsia="宋体" w:hAnsi="宋体" w:cs="宋体" w:hint="eastAsia"/>
                <w:b/>
                <w:bCs/>
                <w:kern w:val="0"/>
                <w:sz w:val="22"/>
              </w:rPr>
              <w:t>直流测试部分</w:t>
            </w:r>
          </w:p>
          <w:p w14:paraId="4408EDAF" w14:textId="77777777" w:rsidR="00457048" w:rsidRPr="00103806" w:rsidRDefault="00457048" w:rsidP="00457048">
            <w:pPr>
              <w:widowControl/>
              <w:rPr>
                <w:rFonts w:ascii="宋体" w:eastAsia="宋体" w:hAnsi="宋体" w:cs="宋体"/>
                <w:kern w:val="0"/>
                <w:sz w:val="22"/>
              </w:rPr>
            </w:pPr>
            <w:r w:rsidRPr="00103806">
              <w:rPr>
                <w:rFonts w:ascii="宋体" w:hAnsi="宋体" w:hint="eastAsia"/>
                <w:bCs/>
                <w:szCs w:val="21"/>
              </w:rPr>
              <w:t>（</w:t>
            </w:r>
            <w:r w:rsidRPr="00103806">
              <w:rPr>
                <w:rFonts w:ascii="宋体" w:eastAsia="宋体" w:hAnsi="宋体" w:cs="宋体"/>
                <w:kern w:val="0"/>
                <w:sz w:val="22"/>
              </w:rPr>
              <w:t>1</w:t>
            </w:r>
            <w:r w:rsidRPr="00103806">
              <w:rPr>
                <w:rFonts w:ascii="宋体" w:eastAsia="宋体" w:hAnsi="宋体" w:cs="宋体" w:hint="eastAsia"/>
                <w:kern w:val="0"/>
                <w:sz w:val="22"/>
              </w:rPr>
              <w:t>）仪器具备三路独立测试恒流电源，每相最大输出电流</w:t>
            </w:r>
            <w:r w:rsidRPr="00103806">
              <w:rPr>
                <w:rFonts w:ascii="宋体" w:eastAsia="宋体" w:hAnsi="宋体" w:cs="宋体"/>
                <w:kern w:val="0"/>
                <w:sz w:val="22"/>
              </w:rPr>
              <w:t>1.0A</w:t>
            </w:r>
            <w:r w:rsidRPr="00103806">
              <w:rPr>
                <w:rFonts w:ascii="宋体" w:eastAsia="宋体" w:hAnsi="宋体" w:cs="宋体" w:hint="eastAsia"/>
                <w:kern w:val="0"/>
                <w:sz w:val="22"/>
              </w:rPr>
              <w:t>或0</w:t>
            </w:r>
            <w:r w:rsidRPr="00103806">
              <w:rPr>
                <w:rFonts w:ascii="宋体" w:eastAsia="宋体" w:hAnsi="宋体" w:cs="宋体"/>
                <w:kern w:val="0"/>
                <w:sz w:val="22"/>
              </w:rPr>
              <w:t>.2A</w:t>
            </w:r>
            <w:r w:rsidRPr="00103806">
              <w:rPr>
                <w:rFonts w:ascii="宋体" w:eastAsia="宋体" w:hAnsi="宋体" w:cs="宋体" w:hint="eastAsia"/>
                <w:kern w:val="0"/>
                <w:sz w:val="22"/>
              </w:rPr>
              <w:t>；</w:t>
            </w:r>
          </w:p>
          <w:p w14:paraId="25931FC1" w14:textId="77777777" w:rsidR="00457048" w:rsidRPr="00103806" w:rsidRDefault="00457048" w:rsidP="00457048">
            <w:pPr>
              <w:widowControl/>
              <w:rPr>
                <w:rFonts w:ascii="宋体" w:eastAsia="宋体" w:hAnsi="宋体" w:cs="宋体"/>
                <w:kern w:val="0"/>
                <w:sz w:val="22"/>
              </w:rPr>
            </w:pPr>
            <w:r w:rsidRPr="00103806">
              <w:rPr>
                <w:rFonts w:ascii="宋体" w:eastAsia="宋体" w:hAnsi="宋体" w:cs="宋体" w:hint="eastAsia"/>
                <w:kern w:val="0"/>
                <w:sz w:val="22"/>
              </w:rPr>
              <w:t>（</w:t>
            </w:r>
            <w:r w:rsidRPr="00103806">
              <w:rPr>
                <w:rFonts w:ascii="宋体" w:eastAsia="宋体" w:hAnsi="宋体" w:cs="宋体"/>
                <w:kern w:val="0"/>
                <w:sz w:val="22"/>
              </w:rPr>
              <w:t>2</w:t>
            </w:r>
            <w:r w:rsidRPr="00103806">
              <w:rPr>
                <w:rFonts w:ascii="宋体" w:eastAsia="宋体" w:hAnsi="宋体" w:cs="宋体" w:hint="eastAsia"/>
                <w:kern w:val="0"/>
                <w:sz w:val="22"/>
              </w:rPr>
              <w:t>）采用恒流技术，能够有效抑制分接开关切换对恒流的冲击，能够准确测试包括</w:t>
            </w:r>
            <w:r w:rsidRPr="00103806">
              <w:rPr>
                <w:rFonts w:ascii="宋体" w:eastAsia="宋体" w:hAnsi="宋体" w:cs="宋体"/>
                <w:kern w:val="0"/>
                <w:sz w:val="22"/>
              </w:rPr>
              <w:t>500kV</w:t>
            </w:r>
            <w:r w:rsidRPr="00103806">
              <w:rPr>
                <w:rFonts w:ascii="宋体" w:eastAsia="宋体" w:hAnsi="宋体" w:cs="宋体" w:hint="eastAsia"/>
                <w:kern w:val="0"/>
                <w:sz w:val="22"/>
              </w:rPr>
              <w:t>大容量主变在内分接开关的桥接波形及相关参数；</w:t>
            </w:r>
          </w:p>
          <w:p w14:paraId="1835E60A" w14:textId="77777777" w:rsidR="00457048" w:rsidRPr="00103806" w:rsidRDefault="00457048" w:rsidP="00457048">
            <w:pPr>
              <w:widowControl/>
              <w:rPr>
                <w:rFonts w:ascii="宋体" w:eastAsia="宋体" w:hAnsi="宋体" w:cs="宋体"/>
                <w:kern w:val="0"/>
                <w:sz w:val="22"/>
              </w:rPr>
            </w:pPr>
            <w:r w:rsidRPr="00103806">
              <w:rPr>
                <w:rFonts w:ascii="宋体" w:eastAsia="宋体" w:hAnsi="宋体" w:cs="宋体" w:hint="eastAsia"/>
                <w:kern w:val="0"/>
                <w:sz w:val="22"/>
              </w:rPr>
              <w:t>（</w:t>
            </w:r>
            <w:r w:rsidRPr="00103806">
              <w:rPr>
                <w:rFonts w:ascii="宋体" w:eastAsia="宋体" w:hAnsi="宋体" w:cs="宋体"/>
                <w:kern w:val="0"/>
                <w:sz w:val="22"/>
              </w:rPr>
              <w:t>3</w:t>
            </w:r>
            <w:r w:rsidRPr="00103806">
              <w:rPr>
                <w:rFonts w:ascii="宋体" w:eastAsia="宋体" w:hAnsi="宋体" w:cs="宋体" w:hint="eastAsia"/>
                <w:kern w:val="0"/>
                <w:sz w:val="22"/>
              </w:rPr>
              <w:t>）过渡电阻测量范围：</w:t>
            </w:r>
            <w:r w:rsidRPr="00103806">
              <w:rPr>
                <w:rFonts w:ascii="宋体" w:eastAsia="宋体" w:hAnsi="宋体" w:cs="宋体"/>
                <w:kern w:val="0"/>
                <w:sz w:val="22"/>
              </w:rPr>
              <w:t>0.1</w:t>
            </w:r>
            <w:r w:rsidRPr="00103806">
              <w:rPr>
                <w:rFonts w:ascii="宋体" w:eastAsia="宋体" w:hAnsi="宋体" w:cs="宋体" w:hint="eastAsia"/>
                <w:kern w:val="0"/>
                <w:sz w:val="22"/>
              </w:rPr>
              <w:t>～</w:t>
            </w:r>
            <w:r w:rsidRPr="00103806">
              <w:rPr>
                <w:rFonts w:ascii="宋体" w:eastAsia="宋体" w:hAnsi="宋体" w:cs="宋体"/>
                <w:kern w:val="0"/>
                <w:sz w:val="22"/>
              </w:rPr>
              <w:t>40</w:t>
            </w:r>
            <w:r w:rsidRPr="00103806">
              <w:rPr>
                <w:rFonts w:ascii="宋体" w:eastAsia="宋体" w:hAnsi="宋体" w:cs="宋体" w:hint="eastAsia"/>
                <w:kern w:val="0"/>
                <w:sz w:val="22"/>
              </w:rPr>
              <w:t>Ω，测量精度：</w:t>
            </w:r>
            <w:r w:rsidRPr="00103806">
              <w:rPr>
                <w:rFonts w:ascii="宋体" w:eastAsia="宋体" w:hAnsi="宋体" w:cs="宋体"/>
                <w:kern w:val="0"/>
                <w:sz w:val="22"/>
              </w:rPr>
              <w:t>&lt;1%</w:t>
            </w:r>
            <w:r w:rsidRPr="00103806">
              <w:rPr>
                <w:rFonts w:ascii="宋体" w:eastAsia="宋体" w:hAnsi="宋体" w:cs="宋体" w:hint="eastAsia"/>
                <w:kern w:val="0"/>
                <w:sz w:val="22"/>
              </w:rPr>
              <w:t>；</w:t>
            </w:r>
          </w:p>
          <w:p w14:paraId="66C6C694" w14:textId="77777777" w:rsidR="00457048" w:rsidRPr="00103806" w:rsidRDefault="00457048" w:rsidP="00457048">
            <w:pPr>
              <w:widowControl/>
              <w:rPr>
                <w:rFonts w:ascii="宋体" w:eastAsia="宋体" w:hAnsi="宋体" w:cs="宋体"/>
                <w:kern w:val="0"/>
                <w:sz w:val="22"/>
              </w:rPr>
            </w:pPr>
            <w:r w:rsidRPr="00103806">
              <w:rPr>
                <w:rFonts w:ascii="宋体" w:eastAsia="宋体" w:hAnsi="宋体" w:cs="宋体" w:hint="eastAsia"/>
                <w:kern w:val="0"/>
                <w:sz w:val="22"/>
              </w:rPr>
              <w:t>（</w:t>
            </w:r>
            <w:r w:rsidRPr="00103806">
              <w:rPr>
                <w:rFonts w:ascii="宋体" w:eastAsia="宋体" w:hAnsi="宋体" w:cs="宋体"/>
                <w:kern w:val="0"/>
                <w:sz w:val="22"/>
              </w:rPr>
              <w:t>4</w:t>
            </w:r>
            <w:r w:rsidRPr="00103806">
              <w:rPr>
                <w:rFonts w:ascii="宋体" w:eastAsia="宋体" w:hAnsi="宋体" w:cs="宋体" w:hint="eastAsia"/>
                <w:kern w:val="0"/>
                <w:sz w:val="22"/>
              </w:rPr>
              <w:t>）时间测量：量程</w:t>
            </w:r>
            <w:r w:rsidRPr="00103806">
              <w:rPr>
                <w:rFonts w:ascii="宋体" w:eastAsia="宋体" w:hAnsi="宋体" w:cs="宋体"/>
                <w:kern w:val="0"/>
                <w:sz w:val="22"/>
              </w:rPr>
              <w:t>1</w:t>
            </w:r>
            <w:r w:rsidRPr="00103806">
              <w:rPr>
                <w:rFonts w:ascii="宋体" w:eastAsia="宋体" w:hAnsi="宋体" w:cs="宋体" w:hint="eastAsia"/>
                <w:kern w:val="0"/>
                <w:sz w:val="22"/>
              </w:rPr>
              <w:t>～</w:t>
            </w:r>
            <w:r w:rsidRPr="00103806">
              <w:rPr>
                <w:rFonts w:ascii="宋体" w:eastAsia="宋体" w:hAnsi="宋体" w:cs="宋体"/>
                <w:kern w:val="0"/>
                <w:sz w:val="22"/>
              </w:rPr>
              <w:t>1000ms</w:t>
            </w:r>
            <w:r w:rsidRPr="00103806">
              <w:rPr>
                <w:rFonts w:ascii="宋体" w:eastAsia="宋体" w:hAnsi="宋体" w:cs="宋体" w:hint="eastAsia"/>
                <w:kern w:val="0"/>
                <w:sz w:val="22"/>
              </w:rPr>
              <w:t>，准确度</w:t>
            </w:r>
            <w:r w:rsidRPr="00103806">
              <w:rPr>
                <w:rFonts w:ascii="宋体" w:eastAsia="宋体" w:hAnsi="宋体" w:cs="宋体"/>
                <w:kern w:val="0"/>
                <w:sz w:val="22"/>
              </w:rPr>
              <w:t xml:space="preserve"> 0.1%</w:t>
            </w:r>
            <w:r w:rsidRPr="00103806">
              <w:rPr>
                <w:rFonts w:ascii="宋体" w:eastAsia="宋体" w:hAnsi="宋体" w:cs="宋体" w:hint="eastAsia"/>
                <w:kern w:val="0"/>
                <w:sz w:val="22"/>
              </w:rPr>
              <w:t>。</w:t>
            </w:r>
          </w:p>
          <w:p w14:paraId="72BCF766" w14:textId="77777777" w:rsidR="00457048" w:rsidRPr="00103806" w:rsidRDefault="00457048" w:rsidP="00457048">
            <w:pPr>
              <w:widowControl/>
              <w:rPr>
                <w:rFonts w:ascii="宋体" w:eastAsia="宋体" w:hAnsi="宋体" w:cs="宋体"/>
                <w:b/>
                <w:bCs/>
                <w:kern w:val="0"/>
                <w:sz w:val="22"/>
              </w:rPr>
            </w:pPr>
            <w:r w:rsidRPr="00103806">
              <w:rPr>
                <w:rFonts w:ascii="宋体" w:eastAsia="宋体" w:hAnsi="宋体" w:cs="宋体" w:hint="eastAsia"/>
                <w:b/>
                <w:bCs/>
                <w:kern w:val="0"/>
                <w:sz w:val="22"/>
              </w:rPr>
              <w:t>交流测试部分</w:t>
            </w:r>
          </w:p>
          <w:p w14:paraId="566C09E0" w14:textId="77777777" w:rsidR="00457048" w:rsidRPr="00103806" w:rsidRDefault="00457048" w:rsidP="00457048">
            <w:pPr>
              <w:widowControl/>
              <w:rPr>
                <w:rFonts w:ascii="宋体" w:eastAsia="宋体" w:hAnsi="宋体" w:cs="宋体"/>
                <w:kern w:val="0"/>
                <w:sz w:val="22"/>
              </w:rPr>
            </w:pPr>
            <w:r w:rsidRPr="00103806">
              <w:rPr>
                <w:rFonts w:ascii="宋体" w:eastAsia="宋体" w:hAnsi="宋体" w:cs="宋体" w:hint="eastAsia"/>
                <w:kern w:val="0"/>
                <w:sz w:val="22"/>
              </w:rPr>
              <w:lastRenderedPageBreak/>
              <w:t>（</w:t>
            </w:r>
            <w:r w:rsidRPr="00103806">
              <w:rPr>
                <w:rFonts w:ascii="宋体" w:eastAsia="宋体" w:hAnsi="宋体" w:cs="宋体"/>
                <w:kern w:val="0"/>
                <w:sz w:val="22"/>
              </w:rPr>
              <w:t>1</w:t>
            </w:r>
            <w:r w:rsidRPr="00103806">
              <w:rPr>
                <w:rFonts w:ascii="宋体" w:eastAsia="宋体" w:hAnsi="宋体" w:cs="宋体" w:hint="eastAsia"/>
                <w:kern w:val="0"/>
                <w:sz w:val="22"/>
              </w:rPr>
              <w:t>）电源输出</w:t>
            </w:r>
            <w:r w:rsidRPr="00103806">
              <w:rPr>
                <w:rFonts w:ascii="宋体" w:eastAsia="宋体" w:hAnsi="宋体" w:cs="宋体"/>
                <w:kern w:val="0"/>
                <w:sz w:val="22"/>
              </w:rPr>
              <w:t>:</w:t>
            </w:r>
            <w:r w:rsidRPr="00103806">
              <w:rPr>
                <w:rFonts w:ascii="宋体" w:eastAsia="宋体" w:hAnsi="宋体" w:cs="宋体" w:hint="eastAsia"/>
                <w:kern w:val="0"/>
                <w:sz w:val="22"/>
              </w:rPr>
              <w:t>范围</w:t>
            </w:r>
            <w:r w:rsidRPr="00103806">
              <w:rPr>
                <w:rFonts w:ascii="宋体" w:eastAsia="宋体" w:hAnsi="宋体" w:cs="宋体"/>
                <w:kern w:val="0"/>
                <w:sz w:val="22"/>
              </w:rPr>
              <w:t>10-800V(</w:t>
            </w:r>
            <w:r w:rsidRPr="00103806">
              <w:rPr>
                <w:rFonts w:ascii="宋体" w:eastAsia="宋体" w:hAnsi="宋体" w:cs="宋体" w:hint="eastAsia"/>
                <w:kern w:val="0"/>
                <w:sz w:val="22"/>
              </w:rPr>
              <w:t>三相</w:t>
            </w:r>
            <w:r w:rsidRPr="00103806">
              <w:rPr>
                <w:rFonts w:ascii="宋体" w:eastAsia="宋体" w:hAnsi="宋体" w:cs="宋体"/>
                <w:kern w:val="0"/>
                <w:sz w:val="22"/>
              </w:rPr>
              <w:t xml:space="preserve">) </w:t>
            </w:r>
            <w:r w:rsidRPr="00103806">
              <w:rPr>
                <w:rFonts w:ascii="宋体" w:eastAsia="宋体" w:hAnsi="宋体" w:cs="宋体" w:hint="eastAsia"/>
                <w:kern w:val="0"/>
                <w:sz w:val="22"/>
              </w:rPr>
              <w:t>频率</w:t>
            </w:r>
            <w:r w:rsidRPr="00103806">
              <w:rPr>
                <w:rFonts w:ascii="宋体" w:eastAsia="宋体" w:hAnsi="宋体" w:cs="宋体"/>
                <w:kern w:val="0"/>
                <w:sz w:val="22"/>
              </w:rPr>
              <w:t>40Hz-65Hz</w:t>
            </w:r>
            <w:r w:rsidRPr="00103806">
              <w:rPr>
                <w:rFonts w:ascii="宋体" w:eastAsia="宋体" w:hAnsi="宋体" w:cs="宋体" w:hint="eastAsia"/>
                <w:kern w:val="0"/>
                <w:sz w:val="22"/>
              </w:rPr>
              <w:t>，支持扩展电源，最高电压可达5000V；</w:t>
            </w:r>
          </w:p>
          <w:p w14:paraId="09C3C01A" w14:textId="77777777" w:rsidR="00457048" w:rsidRPr="00103806" w:rsidRDefault="00457048" w:rsidP="00457048">
            <w:pPr>
              <w:widowControl/>
              <w:rPr>
                <w:rFonts w:ascii="宋体" w:eastAsia="宋体" w:hAnsi="宋体" w:cs="宋体"/>
                <w:kern w:val="0"/>
                <w:sz w:val="22"/>
              </w:rPr>
            </w:pPr>
            <w:r w:rsidRPr="00103806">
              <w:rPr>
                <w:rFonts w:ascii="宋体" w:eastAsia="宋体" w:hAnsi="宋体" w:cs="宋体" w:hint="eastAsia"/>
                <w:kern w:val="0"/>
                <w:sz w:val="22"/>
              </w:rPr>
              <w:t>（</w:t>
            </w:r>
            <w:r w:rsidRPr="00103806">
              <w:rPr>
                <w:rFonts w:ascii="宋体" w:eastAsia="宋体" w:hAnsi="宋体" w:cs="宋体"/>
                <w:kern w:val="0"/>
                <w:sz w:val="22"/>
              </w:rPr>
              <w:t>2</w:t>
            </w:r>
            <w:r w:rsidRPr="00103806">
              <w:rPr>
                <w:rFonts w:ascii="宋体" w:eastAsia="宋体" w:hAnsi="宋体" w:cs="宋体" w:hint="eastAsia"/>
                <w:kern w:val="0"/>
                <w:sz w:val="22"/>
              </w:rPr>
              <w:t>）电压相角：</w:t>
            </w:r>
            <w:r w:rsidRPr="00103806">
              <w:rPr>
                <w:rFonts w:ascii="宋体" w:eastAsia="宋体" w:hAnsi="宋体" w:cs="宋体"/>
                <w:kern w:val="0"/>
                <w:sz w:val="22"/>
              </w:rPr>
              <w:t>120</w:t>
            </w:r>
            <w:r w:rsidRPr="00103806">
              <w:rPr>
                <w:rFonts w:ascii="宋体" w:eastAsia="宋体" w:hAnsi="宋体" w:cs="宋体" w:hint="eastAsia"/>
                <w:kern w:val="0"/>
                <w:sz w:val="22"/>
              </w:rPr>
              <w:t>°±</w:t>
            </w:r>
            <w:r w:rsidRPr="00103806">
              <w:rPr>
                <w:rFonts w:ascii="宋体" w:eastAsia="宋体" w:hAnsi="宋体" w:cs="宋体"/>
                <w:kern w:val="0"/>
                <w:sz w:val="22"/>
              </w:rPr>
              <w:t>1</w:t>
            </w:r>
            <w:r w:rsidRPr="00103806">
              <w:rPr>
                <w:rFonts w:ascii="宋体" w:eastAsia="宋体" w:hAnsi="宋体" w:cs="宋体" w:hint="eastAsia"/>
                <w:kern w:val="0"/>
                <w:sz w:val="22"/>
              </w:rPr>
              <w:t>°；</w:t>
            </w:r>
          </w:p>
          <w:p w14:paraId="35AD643C" w14:textId="77777777" w:rsidR="00457048" w:rsidRPr="00103806" w:rsidRDefault="00457048" w:rsidP="00457048">
            <w:pPr>
              <w:widowControl/>
              <w:rPr>
                <w:rFonts w:ascii="宋体" w:eastAsia="宋体" w:hAnsi="宋体" w:cs="宋体"/>
                <w:kern w:val="0"/>
                <w:sz w:val="22"/>
              </w:rPr>
            </w:pPr>
            <w:r w:rsidRPr="00103806">
              <w:rPr>
                <w:rFonts w:ascii="宋体" w:eastAsia="宋体" w:hAnsi="宋体" w:cs="宋体" w:hint="eastAsia"/>
                <w:kern w:val="0"/>
                <w:sz w:val="22"/>
              </w:rPr>
              <w:t>（</w:t>
            </w:r>
            <w:r w:rsidRPr="00103806">
              <w:rPr>
                <w:rFonts w:ascii="宋体" w:eastAsia="宋体" w:hAnsi="宋体" w:cs="宋体"/>
                <w:kern w:val="0"/>
                <w:sz w:val="22"/>
              </w:rPr>
              <w:t>3</w:t>
            </w:r>
            <w:r w:rsidRPr="00103806">
              <w:rPr>
                <w:rFonts w:ascii="宋体" w:eastAsia="宋体" w:hAnsi="宋体" w:cs="宋体" w:hint="eastAsia"/>
                <w:kern w:val="0"/>
                <w:sz w:val="22"/>
              </w:rPr>
              <w:t>）容量：</w:t>
            </w:r>
            <w:r w:rsidRPr="00103806">
              <w:rPr>
                <w:rFonts w:ascii="宋体" w:eastAsia="宋体" w:hAnsi="宋体" w:cs="宋体"/>
                <w:kern w:val="0"/>
                <w:sz w:val="22"/>
              </w:rPr>
              <w:t>1500VA</w:t>
            </w:r>
            <w:r w:rsidRPr="00103806">
              <w:rPr>
                <w:rFonts w:ascii="宋体" w:eastAsia="宋体" w:hAnsi="宋体" w:cs="宋体" w:hint="eastAsia"/>
                <w:kern w:val="0"/>
                <w:sz w:val="22"/>
              </w:rPr>
              <w:t>；</w:t>
            </w:r>
          </w:p>
          <w:p w14:paraId="57EB33E0" w14:textId="77777777" w:rsidR="00457048" w:rsidRPr="00103806" w:rsidRDefault="00457048" w:rsidP="00457048">
            <w:pPr>
              <w:widowControl/>
              <w:rPr>
                <w:rFonts w:ascii="宋体" w:eastAsia="宋体" w:hAnsi="宋体" w:cs="宋体"/>
                <w:kern w:val="0"/>
                <w:sz w:val="22"/>
              </w:rPr>
            </w:pPr>
            <w:r w:rsidRPr="00103806">
              <w:rPr>
                <w:rFonts w:ascii="宋体" w:eastAsia="宋体" w:hAnsi="宋体" w:cs="宋体" w:hint="eastAsia"/>
                <w:kern w:val="0"/>
                <w:sz w:val="22"/>
              </w:rPr>
              <w:t>（</w:t>
            </w:r>
            <w:r w:rsidRPr="00103806">
              <w:rPr>
                <w:rFonts w:ascii="宋体" w:eastAsia="宋体" w:hAnsi="宋体" w:cs="宋体"/>
                <w:kern w:val="0"/>
                <w:sz w:val="22"/>
              </w:rPr>
              <w:t>4</w:t>
            </w:r>
            <w:r w:rsidRPr="00103806">
              <w:rPr>
                <w:rFonts w:ascii="宋体" w:eastAsia="宋体" w:hAnsi="宋体" w:cs="宋体" w:hint="eastAsia"/>
                <w:kern w:val="0"/>
                <w:sz w:val="22"/>
              </w:rPr>
              <w:t>）畸变率</w:t>
            </w:r>
            <w:r w:rsidRPr="00103806">
              <w:rPr>
                <w:rFonts w:ascii="宋体" w:eastAsia="宋体" w:hAnsi="宋体" w:cs="宋体"/>
                <w:kern w:val="0"/>
                <w:sz w:val="22"/>
              </w:rPr>
              <w:t>&lt;3%</w:t>
            </w:r>
            <w:r w:rsidRPr="00103806">
              <w:rPr>
                <w:rFonts w:ascii="宋体" w:eastAsia="宋体" w:hAnsi="宋体" w:cs="宋体" w:hint="eastAsia"/>
                <w:kern w:val="0"/>
                <w:sz w:val="22"/>
              </w:rPr>
              <w:t>；</w:t>
            </w:r>
          </w:p>
          <w:p w14:paraId="75320FA8" w14:textId="77777777" w:rsidR="00457048" w:rsidRPr="00103806" w:rsidRDefault="00457048" w:rsidP="00457048">
            <w:pPr>
              <w:widowControl/>
              <w:rPr>
                <w:rFonts w:ascii="宋体" w:eastAsia="宋体" w:hAnsi="宋体" w:cs="宋体"/>
                <w:kern w:val="0"/>
                <w:sz w:val="22"/>
              </w:rPr>
            </w:pPr>
            <w:r w:rsidRPr="00103806">
              <w:rPr>
                <w:rFonts w:ascii="宋体" w:eastAsia="宋体" w:hAnsi="宋体" w:cs="宋体" w:hint="eastAsia"/>
                <w:kern w:val="0"/>
                <w:sz w:val="22"/>
              </w:rPr>
              <w:t>（</w:t>
            </w:r>
            <w:r w:rsidRPr="00103806">
              <w:rPr>
                <w:rFonts w:ascii="宋体" w:eastAsia="宋体" w:hAnsi="宋体" w:cs="宋体"/>
                <w:kern w:val="0"/>
                <w:sz w:val="22"/>
              </w:rPr>
              <w:t>5</w:t>
            </w:r>
            <w:r w:rsidRPr="00103806">
              <w:rPr>
                <w:rFonts w:ascii="宋体" w:eastAsia="宋体" w:hAnsi="宋体" w:cs="宋体" w:hint="eastAsia"/>
                <w:kern w:val="0"/>
                <w:sz w:val="22"/>
              </w:rPr>
              <w:t>）输出电压：范围</w:t>
            </w:r>
            <w:r w:rsidRPr="00103806">
              <w:rPr>
                <w:rFonts w:ascii="宋体" w:eastAsia="宋体" w:hAnsi="宋体" w:cs="宋体"/>
                <w:kern w:val="0"/>
                <w:sz w:val="22"/>
              </w:rPr>
              <w:t>10V-800V</w:t>
            </w:r>
            <w:r w:rsidRPr="00103806">
              <w:rPr>
                <w:rFonts w:ascii="宋体" w:eastAsia="宋体" w:hAnsi="宋体" w:cs="宋体" w:hint="eastAsia"/>
                <w:kern w:val="0"/>
                <w:sz w:val="22"/>
              </w:rPr>
              <w:t>；精度</w:t>
            </w:r>
            <w:r w:rsidRPr="00103806">
              <w:rPr>
                <w:rFonts w:ascii="宋体" w:eastAsia="宋体" w:hAnsi="宋体" w:cs="宋体"/>
                <w:kern w:val="0"/>
                <w:sz w:val="22"/>
              </w:rPr>
              <w:t>2%</w:t>
            </w:r>
            <w:r w:rsidRPr="00103806">
              <w:rPr>
                <w:rFonts w:ascii="宋体" w:eastAsia="宋体" w:hAnsi="宋体" w:cs="宋体" w:hint="eastAsia"/>
                <w:kern w:val="0"/>
                <w:sz w:val="22"/>
              </w:rPr>
              <w:t>；</w:t>
            </w:r>
          </w:p>
          <w:p w14:paraId="1C8FA6D4" w14:textId="77777777" w:rsidR="00457048" w:rsidRPr="00103806" w:rsidRDefault="00457048" w:rsidP="00457048">
            <w:pPr>
              <w:widowControl/>
              <w:rPr>
                <w:rFonts w:ascii="宋体" w:eastAsia="宋体" w:hAnsi="宋体" w:cs="宋体"/>
                <w:kern w:val="0"/>
                <w:sz w:val="22"/>
              </w:rPr>
            </w:pPr>
            <w:r w:rsidRPr="00103806">
              <w:rPr>
                <w:rFonts w:ascii="宋体" w:eastAsia="宋体" w:hAnsi="宋体" w:cs="宋体" w:hint="eastAsia"/>
                <w:kern w:val="0"/>
                <w:sz w:val="22"/>
              </w:rPr>
              <w:t>（</w:t>
            </w:r>
            <w:r w:rsidRPr="00103806">
              <w:rPr>
                <w:rFonts w:ascii="宋体" w:eastAsia="宋体" w:hAnsi="宋体" w:cs="宋体"/>
                <w:kern w:val="0"/>
                <w:sz w:val="22"/>
              </w:rPr>
              <w:t>6</w:t>
            </w:r>
            <w:r w:rsidRPr="00103806">
              <w:rPr>
                <w:rFonts w:ascii="宋体" w:eastAsia="宋体" w:hAnsi="宋体" w:cs="宋体" w:hint="eastAsia"/>
                <w:kern w:val="0"/>
                <w:sz w:val="22"/>
              </w:rPr>
              <w:t>）测量电流：范围</w:t>
            </w:r>
            <w:r w:rsidRPr="00103806">
              <w:rPr>
                <w:rFonts w:ascii="宋体" w:eastAsia="宋体" w:hAnsi="宋体" w:cs="宋体"/>
                <w:kern w:val="0"/>
                <w:sz w:val="22"/>
              </w:rPr>
              <w:t>0.05A-1A</w:t>
            </w:r>
            <w:r w:rsidRPr="00103806">
              <w:rPr>
                <w:rFonts w:ascii="宋体" w:eastAsia="宋体" w:hAnsi="宋体" w:cs="宋体" w:hint="eastAsia"/>
                <w:kern w:val="0"/>
                <w:sz w:val="22"/>
              </w:rPr>
              <w:t>；精度</w:t>
            </w:r>
            <w:r w:rsidRPr="00103806">
              <w:rPr>
                <w:rFonts w:ascii="宋体" w:eastAsia="宋体" w:hAnsi="宋体" w:cs="宋体"/>
                <w:kern w:val="0"/>
                <w:sz w:val="22"/>
              </w:rPr>
              <w:t>1%</w:t>
            </w:r>
            <w:r w:rsidRPr="00103806">
              <w:rPr>
                <w:rFonts w:ascii="宋体" w:eastAsia="宋体" w:hAnsi="宋体" w:cs="宋体" w:hint="eastAsia"/>
                <w:kern w:val="0"/>
                <w:sz w:val="22"/>
              </w:rPr>
              <w:t>；</w:t>
            </w:r>
          </w:p>
          <w:p w14:paraId="4DFFE42A" w14:textId="77777777" w:rsidR="00457048" w:rsidRPr="00103806" w:rsidRDefault="00457048" w:rsidP="00457048">
            <w:pPr>
              <w:widowControl/>
              <w:rPr>
                <w:rFonts w:ascii="宋体" w:eastAsia="宋体" w:hAnsi="宋体" w:cs="宋体"/>
                <w:kern w:val="0"/>
                <w:sz w:val="22"/>
              </w:rPr>
            </w:pPr>
            <w:r w:rsidRPr="00103806">
              <w:rPr>
                <w:rFonts w:ascii="宋体" w:eastAsia="宋体" w:hAnsi="宋体" w:cs="宋体" w:hint="eastAsia"/>
                <w:kern w:val="0"/>
                <w:sz w:val="22"/>
              </w:rPr>
              <w:t>（</w:t>
            </w:r>
            <w:r w:rsidRPr="00103806">
              <w:rPr>
                <w:rFonts w:ascii="宋体" w:eastAsia="宋体" w:hAnsi="宋体" w:cs="宋体"/>
                <w:kern w:val="0"/>
                <w:sz w:val="22"/>
              </w:rPr>
              <w:t>7</w:t>
            </w:r>
            <w:r w:rsidRPr="00103806">
              <w:rPr>
                <w:rFonts w:ascii="宋体" w:eastAsia="宋体" w:hAnsi="宋体" w:cs="宋体" w:hint="eastAsia"/>
                <w:kern w:val="0"/>
                <w:sz w:val="22"/>
              </w:rPr>
              <w:t>）电源频率：范围</w:t>
            </w:r>
            <w:r w:rsidRPr="00103806">
              <w:rPr>
                <w:rFonts w:ascii="宋体" w:eastAsia="宋体" w:hAnsi="宋体" w:cs="宋体"/>
                <w:kern w:val="0"/>
                <w:sz w:val="22"/>
              </w:rPr>
              <w:t>40-65Hz</w:t>
            </w:r>
            <w:r w:rsidRPr="00103806">
              <w:rPr>
                <w:rFonts w:ascii="宋体" w:eastAsia="宋体" w:hAnsi="宋体" w:cs="宋体" w:hint="eastAsia"/>
                <w:kern w:val="0"/>
                <w:sz w:val="22"/>
              </w:rPr>
              <w:t>；精度±</w:t>
            </w:r>
            <w:r w:rsidRPr="00103806">
              <w:rPr>
                <w:rFonts w:ascii="宋体" w:eastAsia="宋体" w:hAnsi="宋体" w:cs="宋体"/>
                <w:kern w:val="0"/>
                <w:sz w:val="22"/>
              </w:rPr>
              <w:t>0.5%</w:t>
            </w:r>
            <w:r w:rsidRPr="00103806">
              <w:rPr>
                <w:rFonts w:ascii="宋体" w:eastAsia="宋体" w:hAnsi="宋体" w:cs="宋体" w:hint="eastAsia"/>
                <w:kern w:val="0"/>
                <w:sz w:val="22"/>
              </w:rPr>
              <w:t>；</w:t>
            </w:r>
          </w:p>
          <w:p w14:paraId="6CE0EE3B" w14:textId="77777777" w:rsidR="00457048" w:rsidRPr="00103806" w:rsidRDefault="00457048" w:rsidP="00457048">
            <w:pPr>
              <w:widowControl/>
              <w:rPr>
                <w:rFonts w:ascii="宋体" w:eastAsia="宋体" w:hAnsi="宋体" w:cs="宋体"/>
                <w:kern w:val="0"/>
                <w:sz w:val="22"/>
              </w:rPr>
            </w:pPr>
            <w:r w:rsidRPr="00103806">
              <w:rPr>
                <w:rFonts w:ascii="宋体" w:eastAsia="宋体" w:hAnsi="宋体" w:cs="宋体" w:hint="eastAsia"/>
                <w:kern w:val="0"/>
                <w:sz w:val="22"/>
              </w:rPr>
              <w:t>（</w:t>
            </w:r>
            <w:r w:rsidRPr="00103806">
              <w:rPr>
                <w:rFonts w:ascii="宋体" w:eastAsia="宋体" w:hAnsi="宋体" w:cs="宋体"/>
                <w:kern w:val="0"/>
                <w:sz w:val="22"/>
              </w:rPr>
              <w:t>8</w:t>
            </w:r>
            <w:r w:rsidRPr="00103806">
              <w:rPr>
                <w:rFonts w:ascii="宋体" w:eastAsia="宋体" w:hAnsi="宋体" w:cs="宋体" w:hint="eastAsia"/>
                <w:kern w:val="0"/>
                <w:sz w:val="22"/>
              </w:rPr>
              <w:t>）最大采样速度：</w:t>
            </w:r>
            <w:r w:rsidRPr="00103806">
              <w:rPr>
                <w:rFonts w:ascii="宋体" w:eastAsia="宋体" w:hAnsi="宋体" w:cs="宋体"/>
                <w:kern w:val="0"/>
                <w:sz w:val="22"/>
              </w:rPr>
              <w:t>250kHz</w:t>
            </w:r>
            <w:r w:rsidRPr="00103806">
              <w:rPr>
                <w:rFonts w:ascii="宋体" w:eastAsia="宋体" w:hAnsi="宋体" w:cs="宋体" w:hint="eastAsia"/>
                <w:kern w:val="0"/>
                <w:sz w:val="22"/>
              </w:rPr>
              <w:t>（默认1</w:t>
            </w:r>
            <w:r w:rsidRPr="00103806">
              <w:rPr>
                <w:rFonts w:ascii="宋体" w:eastAsia="宋体" w:hAnsi="宋体" w:cs="宋体"/>
                <w:kern w:val="0"/>
                <w:sz w:val="22"/>
              </w:rPr>
              <w:t>00</w:t>
            </w:r>
            <w:r w:rsidRPr="00103806">
              <w:rPr>
                <w:rFonts w:ascii="宋体" w:eastAsia="宋体" w:hAnsi="宋体" w:cs="宋体" w:hint="eastAsia"/>
                <w:kern w:val="0"/>
                <w:sz w:val="22"/>
              </w:rPr>
              <w:t>k</w:t>
            </w:r>
            <w:r w:rsidRPr="00103806">
              <w:rPr>
                <w:rFonts w:ascii="宋体" w:eastAsia="宋体" w:hAnsi="宋体" w:cs="宋体"/>
                <w:kern w:val="0"/>
                <w:sz w:val="22"/>
              </w:rPr>
              <w:t>H</w:t>
            </w:r>
            <w:r w:rsidRPr="00103806">
              <w:rPr>
                <w:rFonts w:ascii="宋体" w:eastAsia="宋体" w:hAnsi="宋体" w:cs="宋体" w:hint="eastAsia"/>
                <w:kern w:val="0"/>
                <w:sz w:val="22"/>
              </w:rPr>
              <w:t>z）；</w:t>
            </w:r>
          </w:p>
          <w:p w14:paraId="0C203882" w14:textId="1CFAB8CD" w:rsidR="00457048" w:rsidRPr="00103806" w:rsidRDefault="00457048" w:rsidP="00457048">
            <w:pPr>
              <w:widowControl/>
              <w:rPr>
                <w:rFonts w:ascii="宋体" w:eastAsia="宋体" w:hAnsi="宋体" w:cs="宋体"/>
                <w:kern w:val="0"/>
                <w:sz w:val="22"/>
              </w:rPr>
            </w:pPr>
            <w:r w:rsidRPr="00103806">
              <w:rPr>
                <w:rFonts w:ascii="宋体" w:eastAsia="宋体" w:hAnsi="宋体" w:cs="宋体" w:hint="eastAsia"/>
                <w:kern w:val="0"/>
                <w:sz w:val="22"/>
              </w:rPr>
              <w:t>（</w:t>
            </w:r>
            <w:r w:rsidRPr="00103806">
              <w:rPr>
                <w:rFonts w:ascii="宋体" w:eastAsia="宋体" w:hAnsi="宋体" w:cs="宋体"/>
                <w:kern w:val="0"/>
                <w:sz w:val="22"/>
              </w:rPr>
              <w:t>9</w:t>
            </w:r>
            <w:r w:rsidRPr="00103806">
              <w:rPr>
                <w:rFonts w:ascii="宋体" w:eastAsia="宋体" w:hAnsi="宋体" w:cs="宋体" w:hint="eastAsia"/>
                <w:kern w:val="0"/>
                <w:sz w:val="22"/>
              </w:rPr>
              <w:t>）存储深度：</w:t>
            </w:r>
            <w:r w:rsidRPr="00103806">
              <w:rPr>
                <w:rFonts w:ascii="宋体" w:eastAsia="宋体" w:hAnsi="宋体" w:cs="宋体"/>
                <w:kern w:val="0"/>
                <w:sz w:val="22"/>
              </w:rPr>
              <w:t>32MB</w:t>
            </w:r>
            <w:r w:rsidRPr="00103806">
              <w:rPr>
                <w:rFonts w:ascii="宋体" w:eastAsia="宋体" w:hAnsi="宋体" w:cs="宋体" w:hint="eastAsia"/>
                <w:kern w:val="0"/>
                <w:sz w:val="22"/>
              </w:rPr>
              <w:t>；</w:t>
            </w:r>
            <w:r w:rsidR="00435E16" w:rsidRPr="00103806">
              <w:rPr>
                <w:rFonts w:ascii="宋体" w:eastAsia="宋体" w:hAnsi="宋体" w:cs="宋体" w:hint="eastAsia"/>
                <w:kern w:val="0"/>
                <w:sz w:val="22"/>
              </w:rPr>
              <w:t xml:space="preserve"> </w:t>
            </w:r>
            <w:r w:rsidR="00435E16" w:rsidRPr="00103806">
              <w:rPr>
                <w:rFonts w:ascii="宋体" w:eastAsia="宋体" w:hAnsi="宋体" w:cs="宋体"/>
                <w:kern w:val="0"/>
                <w:sz w:val="22"/>
              </w:rPr>
              <w:t xml:space="preserve"> </w:t>
            </w:r>
          </w:p>
          <w:p w14:paraId="4B249C6E" w14:textId="77777777" w:rsidR="00457048" w:rsidRPr="00103806" w:rsidRDefault="00457048" w:rsidP="00457048">
            <w:pPr>
              <w:widowControl/>
              <w:rPr>
                <w:rFonts w:ascii="宋体" w:eastAsia="宋体" w:hAnsi="宋体" w:cs="宋体"/>
                <w:kern w:val="0"/>
                <w:sz w:val="22"/>
              </w:rPr>
            </w:pPr>
            <w:r w:rsidRPr="00103806">
              <w:rPr>
                <w:rFonts w:ascii="宋体" w:hAnsi="宋体" w:hint="eastAsia"/>
                <w:bCs/>
                <w:szCs w:val="21"/>
              </w:rPr>
              <w:t>（</w:t>
            </w:r>
            <w:r w:rsidRPr="00103806">
              <w:rPr>
                <w:rFonts w:ascii="宋体" w:eastAsia="宋体" w:hAnsi="宋体" w:cs="宋体"/>
                <w:kern w:val="0"/>
                <w:sz w:val="22"/>
              </w:rPr>
              <w:t>10</w:t>
            </w:r>
            <w:r w:rsidRPr="00103806">
              <w:rPr>
                <w:rFonts w:ascii="宋体" w:eastAsia="宋体" w:hAnsi="宋体" w:cs="宋体" w:hint="eastAsia"/>
                <w:kern w:val="0"/>
                <w:sz w:val="22"/>
              </w:rPr>
              <w:t>）数据接口：网络；</w:t>
            </w:r>
          </w:p>
          <w:p w14:paraId="5692138F" w14:textId="77777777" w:rsidR="00457048" w:rsidRPr="00103806" w:rsidRDefault="00457048" w:rsidP="00457048">
            <w:pPr>
              <w:widowControl/>
              <w:rPr>
                <w:rFonts w:ascii="宋体" w:eastAsia="宋体" w:hAnsi="宋体" w:cs="宋体"/>
                <w:kern w:val="0"/>
                <w:sz w:val="22"/>
              </w:rPr>
            </w:pPr>
            <w:r w:rsidRPr="00103806">
              <w:rPr>
                <w:rFonts w:ascii="宋体" w:eastAsia="宋体" w:hAnsi="宋体" w:cs="宋体" w:hint="eastAsia"/>
                <w:kern w:val="0"/>
                <w:sz w:val="22"/>
              </w:rPr>
              <w:t>（</w:t>
            </w:r>
            <w:r w:rsidRPr="00103806">
              <w:rPr>
                <w:rFonts w:ascii="宋体" w:eastAsia="宋体" w:hAnsi="宋体" w:cs="宋体"/>
                <w:kern w:val="0"/>
                <w:sz w:val="22"/>
              </w:rPr>
              <w:t>11</w:t>
            </w:r>
            <w:r w:rsidRPr="00103806">
              <w:rPr>
                <w:rFonts w:ascii="宋体" w:eastAsia="宋体" w:hAnsi="宋体" w:cs="宋体" w:hint="eastAsia"/>
                <w:kern w:val="0"/>
                <w:sz w:val="22"/>
              </w:rPr>
              <w:t>）供电电压：</w:t>
            </w:r>
            <w:r w:rsidRPr="00103806">
              <w:rPr>
                <w:rFonts w:ascii="宋体" w:eastAsia="宋体" w:hAnsi="宋体" w:cs="宋体"/>
                <w:kern w:val="0"/>
                <w:sz w:val="22"/>
              </w:rPr>
              <w:t>AC220V</w:t>
            </w:r>
            <w:r w:rsidRPr="00103806">
              <w:rPr>
                <w:rFonts w:ascii="宋体" w:eastAsia="宋体" w:hAnsi="宋体" w:cs="宋体" w:hint="eastAsia"/>
                <w:kern w:val="0"/>
                <w:sz w:val="22"/>
              </w:rPr>
              <w:t>±</w:t>
            </w:r>
            <w:r w:rsidRPr="00103806">
              <w:rPr>
                <w:rFonts w:ascii="宋体" w:eastAsia="宋体" w:hAnsi="宋体" w:cs="宋体"/>
                <w:kern w:val="0"/>
                <w:sz w:val="22"/>
              </w:rPr>
              <w:t>10%</w:t>
            </w:r>
            <w:r w:rsidRPr="00103806">
              <w:rPr>
                <w:rFonts w:ascii="宋体" w:eastAsia="宋体" w:hAnsi="宋体" w:cs="宋体" w:hint="eastAsia"/>
                <w:kern w:val="0"/>
                <w:sz w:val="22"/>
              </w:rPr>
              <w:t>；</w:t>
            </w:r>
          </w:p>
          <w:p w14:paraId="3D05287F" w14:textId="77777777" w:rsidR="00457048" w:rsidRPr="00103806" w:rsidRDefault="00457048" w:rsidP="00457048">
            <w:pPr>
              <w:widowControl/>
              <w:rPr>
                <w:rFonts w:ascii="宋体" w:eastAsia="宋体" w:hAnsi="宋体" w:cs="宋体"/>
                <w:kern w:val="0"/>
                <w:sz w:val="22"/>
              </w:rPr>
            </w:pPr>
            <w:r w:rsidRPr="00103806">
              <w:rPr>
                <w:rFonts w:ascii="宋体" w:eastAsia="宋体" w:hAnsi="宋体" w:cs="宋体" w:hint="eastAsia"/>
                <w:kern w:val="0"/>
                <w:sz w:val="22"/>
              </w:rPr>
              <w:t>（</w:t>
            </w:r>
            <w:r w:rsidRPr="00103806">
              <w:rPr>
                <w:rFonts w:ascii="宋体" w:eastAsia="宋体" w:hAnsi="宋体" w:cs="宋体"/>
                <w:kern w:val="0"/>
                <w:sz w:val="22"/>
              </w:rPr>
              <w:t>12</w:t>
            </w:r>
            <w:r w:rsidRPr="00103806">
              <w:rPr>
                <w:rFonts w:ascii="宋体" w:eastAsia="宋体" w:hAnsi="宋体" w:cs="宋体" w:hint="eastAsia"/>
                <w:kern w:val="0"/>
                <w:sz w:val="22"/>
              </w:rPr>
              <w:t>）环境温度：工作</w:t>
            </w:r>
            <w:r w:rsidRPr="00103806">
              <w:rPr>
                <w:rFonts w:ascii="宋体" w:eastAsia="宋体" w:hAnsi="宋体" w:cs="宋体"/>
                <w:kern w:val="0"/>
                <w:sz w:val="22"/>
              </w:rPr>
              <w:t>-20</w:t>
            </w:r>
            <w:r w:rsidRPr="00103806">
              <w:rPr>
                <w:rFonts w:ascii="宋体" w:eastAsia="宋体" w:hAnsi="宋体" w:cs="宋体" w:hint="eastAsia"/>
                <w:kern w:val="0"/>
                <w:sz w:val="22"/>
              </w:rPr>
              <w:t>℃～</w:t>
            </w:r>
            <w:r w:rsidRPr="00103806">
              <w:rPr>
                <w:rFonts w:ascii="宋体" w:eastAsia="宋体" w:hAnsi="宋体" w:cs="宋体"/>
                <w:kern w:val="0"/>
                <w:sz w:val="22"/>
              </w:rPr>
              <w:t>+50</w:t>
            </w:r>
            <w:r w:rsidRPr="00103806">
              <w:rPr>
                <w:rFonts w:ascii="宋体" w:eastAsia="宋体" w:hAnsi="宋体" w:cs="宋体" w:hint="eastAsia"/>
                <w:kern w:val="0"/>
                <w:sz w:val="22"/>
              </w:rPr>
              <w:t>℃；</w:t>
            </w:r>
          </w:p>
          <w:p w14:paraId="1C3A4E13" w14:textId="07B5EFE6" w:rsidR="00457048" w:rsidRPr="00103806" w:rsidRDefault="00457048" w:rsidP="002E7528">
            <w:pPr>
              <w:widowControl/>
              <w:rPr>
                <w:sz w:val="22"/>
              </w:rPr>
            </w:pPr>
            <w:r w:rsidRPr="00103806">
              <w:rPr>
                <w:rFonts w:ascii="宋体" w:eastAsia="宋体" w:hAnsi="宋体" w:cs="宋体" w:hint="eastAsia"/>
                <w:kern w:val="0"/>
                <w:sz w:val="22"/>
              </w:rPr>
              <w:t>（</w:t>
            </w:r>
            <w:r w:rsidRPr="00103806">
              <w:rPr>
                <w:rFonts w:ascii="宋体" w:eastAsia="宋体" w:hAnsi="宋体" w:cs="宋体"/>
                <w:kern w:val="0"/>
                <w:sz w:val="22"/>
              </w:rPr>
              <w:t>13</w:t>
            </w:r>
            <w:r w:rsidRPr="00103806">
              <w:rPr>
                <w:rFonts w:ascii="宋体" w:eastAsia="宋体" w:hAnsi="宋体" w:cs="宋体" w:hint="eastAsia"/>
                <w:kern w:val="0"/>
                <w:sz w:val="22"/>
              </w:rPr>
              <w:t>）相对湿度：</w:t>
            </w:r>
            <w:r w:rsidRPr="00103806">
              <w:rPr>
                <w:rFonts w:ascii="宋体" w:eastAsia="宋体" w:hAnsi="宋体" w:cs="宋体"/>
                <w:kern w:val="0"/>
                <w:sz w:val="22"/>
              </w:rPr>
              <w:t>10%</w:t>
            </w:r>
            <w:r w:rsidRPr="00103806">
              <w:rPr>
                <w:rFonts w:ascii="宋体" w:eastAsia="宋体" w:hAnsi="宋体" w:cs="宋体" w:hint="eastAsia"/>
                <w:kern w:val="0"/>
                <w:sz w:val="22"/>
              </w:rPr>
              <w:t>～</w:t>
            </w:r>
            <w:r w:rsidRPr="00103806">
              <w:rPr>
                <w:rFonts w:ascii="宋体" w:eastAsia="宋体" w:hAnsi="宋体" w:cs="宋体"/>
                <w:kern w:val="0"/>
                <w:sz w:val="22"/>
              </w:rPr>
              <w:t>95%</w:t>
            </w:r>
            <w:r w:rsidRPr="00103806">
              <w:rPr>
                <w:rFonts w:ascii="宋体" w:eastAsia="宋体" w:hAnsi="宋体" w:cs="宋体" w:hint="eastAsia"/>
                <w:kern w:val="0"/>
                <w:sz w:val="22"/>
              </w:rPr>
              <w:t>。</w:t>
            </w:r>
          </w:p>
        </w:tc>
        <w:tc>
          <w:tcPr>
            <w:tcW w:w="1111" w:type="dxa"/>
            <w:tcBorders>
              <w:top w:val="nil"/>
              <w:left w:val="single" w:sz="4" w:space="0" w:color="auto"/>
              <w:bottom w:val="single" w:sz="4" w:space="0" w:color="auto"/>
              <w:right w:val="single" w:sz="4" w:space="0" w:color="auto"/>
            </w:tcBorders>
            <w:shd w:val="clear" w:color="auto" w:fill="auto"/>
            <w:vAlign w:val="center"/>
          </w:tcPr>
          <w:p w14:paraId="03D1FC28" w14:textId="146C2243" w:rsidR="00457048" w:rsidRPr="00103806" w:rsidRDefault="00457048" w:rsidP="00457048">
            <w:pPr>
              <w:jc w:val="center"/>
              <w:rPr>
                <w:sz w:val="22"/>
              </w:rPr>
            </w:pPr>
            <w:r w:rsidRPr="00103806">
              <w:rPr>
                <w:rFonts w:ascii="宋体" w:eastAsia="宋体" w:hAnsi="宋体" w:cs="宋体" w:hint="eastAsia"/>
                <w:kern w:val="0"/>
                <w:sz w:val="22"/>
              </w:rPr>
              <w:lastRenderedPageBreak/>
              <w:t>直流</w:t>
            </w:r>
            <w:r w:rsidRPr="00103806">
              <w:rPr>
                <w:rFonts w:ascii="宋体" w:eastAsia="宋体" w:hAnsi="宋体" w:cs="宋体"/>
                <w:kern w:val="0"/>
                <w:sz w:val="22"/>
              </w:rPr>
              <w:t>法</w:t>
            </w:r>
            <w:r w:rsidR="00BA3F49" w:rsidRPr="00103806">
              <w:rPr>
                <w:rFonts w:ascii="宋体" w:eastAsia="宋体" w:hAnsi="宋体" w:cs="宋体" w:hint="eastAsia"/>
                <w:kern w:val="0"/>
                <w:sz w:val="22"/>
              </w:rPr>
              <w:t>、</w:t>
            </w:r>
            <w:r w:rsidRPr="00103806">
              <w:rPr>
                <w:rFonts w:ascii="宋体" w:eastAsia="宋体" w:hAnsi="宋体" w:cs="宋体"/>
                <w:kern w:val="0"/>
                <w:sz w:val="22"/>
              </w:rPr>
              <w:t>交流法</w:t>
            </w:r>
          </w:p>
        </w:tc>
      </w:tr>
      <w:tr w:rsidR="00103806" w:rsidRPr="00103806" w14:paraId="5F8B08B8" w14:textId="77777777" w:rsidTr="007968F5">
        <w:tc>
          <w:tcPr>
            <w:tcW w:w="694" w:type="dxa"/>
            <w:tcBorders>
              <w:top w:val="single" w:sz="4" w:space="0" w:color="auto"/>
              <w:left w:val="single" w:sz="4" w:space="0" w:color="auto"/>
              <w:bottom w:val="single" w:sz="4" w:space="0" w:color="auto"/>
              <w:right w:val="nil"/>
            </w:tcBorders>
            <w:shd w:val="clear" w:color="auto" w:fill="auto"/>
            <w:vAlign w:val="center"/>
          </w:tcPr>
          <w:p w14:paraId="43BE326C" w14:textId="77777777" w:rsidR="00E90E6F" w:rsidRPr="00103806" w:rsidRDefault="00E90E6F" w:rsidP="00E90E6F">
            <w:pPr>
              <w:jc w:val="center"/>
              <w:rPr>
                <w:sz w:val="22"/>
              </w:rPr>
            </w:pPr>
            <w:r w:rsidRPr="00103806">
              <w:rPr>
                <w:rFonts w:hint="eastAsia"/>
                <w:sz w:val="22"/>
              </w:rPr>
              <w:lastRenderedPageBreak/>
              <w:t>4</w:t>
            </w:r>
          </w:p>
        </w:tc>
        <w:tc>
          <w:tcPr>
            <w:tcW w:w="1257" w:type="dxa"/>
            <w:tcBorders>
              <w:top w:val="nil"/>
              <w:left w:val="single" w:sz="4" w:space="0" w:color="auto"/>
              <w:bottom w:val="single" w:sz="4" w:space="0" w:color="auto"/>
              <w:right w:val="single" w:sz="4" w:space="0" w:color="auto"/>
            </w:tcBorders>
            <w:shd w:val="clear" w:color="auto" w:fill="auto"/>
            <w:vAlign w:val="center"/>
          </w:tcPr>
          <w:p w14:paraId="72A1353E" w14:textId="06258C7E" w:rsidR="00E90E6F" w:rsidRPr="00103806" w:rsidRDefault="00927635" w:rsidP="00435E16">
            <w:pPr>
              <w:jc w:val="center"/>
              <w:rPr>
                <w:sz w:val="22"/>
              </w:rPr>
            </w:pPr>
            <w:r w:rsidRPr="00103806">
              <w:rPr>
                <w:rFonts w:hint="eastAsia"/>
                <w:sz w:val="22"/>
              </w:rPr>
              <w:t>HVYZ</w:t>
            </w:r>
            <w:r w:rsidRPr="00103806">
              <w:rPr>
                <w:rFonts w:hint="eastAsia"/>
                <w:sz w:val="22"/>
              </w:rPr>
              <w:t>变压器有载开关测试仪</w:t>
            </w:r>
          </w:p>
        </w:tc>
        <w:tc>
          <w:tcPr>
            <w:tcW w:w="5387" w:type="dxa"/>
            <w:tcBorders>
              <w:top w:val="nil"/>
              <w:left w:val="single" w:sz="4" w:space="0" w:color="auto"/>
              <w:bottom w:val="single" w:sz="4" w:space="0" w:color="auto"/>
              <w:right w:val="single" w:sz="4" w:space="0" w:color="auto"/>
            </w:tcBorders>
            <w:shd w:val="clear" w:color="auto" w:fill="auto"/>
          </w:tcPr>
          <w:p w14:paraId="20056E13" w14:textId="79DAACF1" w:rsidR="00435E16" w:rsidRPr="00103806" w:rsidRDefault="00435E16" w:rsidP="00435E16">
            <w:pPr>
              <w:widowControl/>
              <w:rPr>
                <w:rFonts w:ascii="宋体" w:eastAsia="宋体" w:hAnsi="宋体" w:cs="宋体"/>
                <w:kern w:val="0"/>
                <w:sz w:val="22"/>
              </w:rPr>
            </w:pPr>
            <w:r w:rsidRPr="00103806">
              <w:rPr>
                <w:rFonts w:ascii="宋体" w:eastAsia="宋体" w:hAnsi="宋体" w:cs="宋体" w:hint="eastAsia"/>
                <w:kern w:val="0"/>
                <w:sz w:val="22"/>
              </w:rPr>
              <w:t>（1）</w:t>
            </w:r>
            <w:r w:rsidRPr="00103806">
              <w:rPr>
                <w:rFonts w:ascii="宋体" w:eastAsia="宋体" w:hAnsi="宋体" w:cs="宋体"/>
                <w:kern w:val="0"/>
                <w:sz w:val="22"/>
              </w:rPr>
              <w:t>输出电流</w:t>
            </w:r>
            <w:r w:rsidRPr="00103806">
              <w:rPr>
                <w:rFonts w:ascii="宋体" w:eastAsia="宋体" w:hAnsi="宋体" w:cs="宋体" w:hint="eastAsia"/>
                <w:kern w:val="0"/>
                <w:sz w:val="22"/>
              </w:rPr>
              <w:t>：≥1</w:t>
            </w:r>
            <w:r w:rsidRPr="00103806">
              <w:rPr>
                <w:rFonts w:ascii="宋体" w:eastAsia="宋体" w:hAnsi="宋体" w:cs="宋体"/>
                <w:kern w:val="0"/>
                <w:sz w:val="22"/>
              </w:rPr>
              <w:t>A</w:t>
            </w:r>
            <w:r w:rsidRPr="00103806">
              <w:rPr>
                <w:rFonts w:ascii="宋体" w:eastAsia="宋体" w:hAnsi="宋体" w:cs="宋体" w:hint="eastAsia"/>
                <w:kern w:val="0"/>
                <w:sz w:val="22"/>
              </w:rPr>
              <w:t>，3通道；</w:t>
            </w:r>
          </w:p>
          <w:p w14:paraId="0B5C8C32" w14:textId="5529A4B1" w:rsidR="00435E16" w:rsidRPr="00103806" w:rsidRDefault="00435E16" w:rsidP="00435E16">
            <w:pPr>
              <w:widowControl/>
              <w:rPr>
                <w:rFonts w:ascii="宋体" w:eastAsia="宋体" w:hAnsi="宋体" w:cs="宋体"/>
                <w:kern w:val="0"/>
                <w:sz w:val="22"/>
              </w:rPr>
            </w:pPr>
            <w:r w:rsidRPr="00103806">
              <w:rPr>
                <w:rFonts w:ascii="宋体" w:eastAsia="宋体" w:hAnsi="宋体" w:cs="宋体" w:hint="eastAsia"/>
                <w:kern w:val="0"/>
                <w:sz w:val="22"/>
              </w:rPr>
              <w:t>（2）数据采样：采样通道：6通道；</w:t>
            </w:r>
          </w:p>
          <w:p w14:paraId="787B23F7" w14:textId="481E13D0" w:rsidR="00435E16" w:rsidRPr="00103806" w:rsidRDefault="00435E16" w:rsidP="00435E16">
            <w:pPr>
              <w:widowControl/>
              <w:rPr>
                <w:rFonts w:ascii="宋体" w:eastAsia="宋体" w:hAnsi="宋体" w:cs="宋体"/>
                <w:kern w:val="0"/>
                <w:sz w:val="22"/>
              </w:rPr>
            </w:pPr>
            <w:r w:rsidRPr="00103806">
              <w:rPr>
                <w:rFonts w:ascii="宋体" w:eastAsia="宋体" w:hAnsi="宋体" w:cs="宋体" w:hint="eastAsia"/>
                <w:kern w:val="0"/>
                <w:sz w:val="22"/>
              </w:rPr>
              <w:t>（3）采样频率：10</w:t>
            </w:r>
            <w:r w:rsidR="00DF40ED" w:rsidRPr="00103806">
              <w:rPr>
                <w:rFonts w:ascii="宋体" w:eastAsia="宋体" w:hAnsi="宋体" w:cs="宋体"/>
                <w:kern w:val="0"/>
                <w:sz w:val="22"/>
              </w:rPr>
              <w:t>k</w:t>
            </w:r>
            <w:r w:rsidRPr="00103806">
              <w:rPr>
                <w:rFonts w:ascii="宋体" w:eastAsia="宋体" w:hAnsi="宋体" w:cs="宋体" w:hint="eastAsia"/>
                <w:kern w:val="0"/>
                <w:sz w:val="22"/>
              </w:rPr>
              <w:t>Hz/s ；</w:t>
            </w:r>
          </w:p>
          <w:p w14:paraId="3C089EA5" w14:textId="77777777" w:rsidR="00435E16" w:rsidRPr="00103806" w:rsidRDefault="00435E16" w:rsidP="00435E16">
            <w:pPr>
              <w:widowControl/>
              <w:rPr>
                <w:rFonts w:ascii="宋体" w:eastAsia="宋体" w:hAnsi="宋体" w:cs="宋体"/>
                <w:kern w:val="0"/>
                <w:sz w:val="22"/>
              </w:rPr>
            </w:pPr>
            <w:r w:rsidRPr="00103806">
              <w:rPr>
                <w:rFonts w:ascii="宋体" w:eastAsia="宋体" w:hAnsi="宋体" w:cs="宋体" w:hint="eastAsia"/>
                <w:kern w:val="0"/>
                <w:sz w:val="22"/>
              </w:rPr>
              <w:t>（4）</w:t>
            </w:r>
            <w:r w:rsidRPr="00103806">
              <w:rPr>
                <w:rFonts w:ascii="宋体" w:eastAsia="宋体" w:hAnsi="宋体" w:cs="宋体"/>
                <w:kern w:val="0"/>
                <w:sz w:val="22"/>
              </w:rPr>
              <w:t>测量范围</w:t>
            </w:r>
            <w:r w:rsidRPr="00103806">
              <w:rPr>
                <w:rFonts w:ascii="宋体" w:eastAsia="宋体" w:hAnsi="宋体" w:cs="宋体" w:hint="eastAsia"/>
                <w:kern w:val="0"/>
                <w:sz w:val="22"/>
              </w:rPr>
              <w:t>：</w:t>
            </w:r>
          </w:p>
          <w:p w14:paraId="06D79A10" w14:textId="7150B58C" w:rsidR="00435E16" w:rsidRPr="00103806" w:rsidRDefault="00435E16" w:rsidP="00435E16">
            <w:pPr>
              <w:widowControl/>
              <w:rPr>
                <w:rFonts w:ascii="宋体" w:eastAsia="宋体" w:hAnsi="宋体" w:cs="宋体"/>
                <w:kern w:val="0"/>
                <w:sz w:val="22"/>
              </w:rPr>
            </w:pPr>
            <w:r w:rsidRPr="00103806">
              <w:rPr>
                <w:rFonts w:ascii="宋体" w:eastAsia="宋体" w:hAnsi="宋体" w:cs="宋体"/>
                <w:kern w:val="0"/>
                <w:sz w:val="22"/>
              </w:rPr>
              <w:t xml:space="preserve">   过渡电阻：0.5Ω～</w:t>
            </w:r>
            <w:r w:rsidRPr="00103806">
              <w:rPr>
                <w:rFonts w:ascii="宋体" w:eastAsia="宋体" w:hAnsi="宋体" w:cs="宋体" w:hint="eastAsia"/>
                <w:kern w:val="0"/>
                <w:sz w:val="22"/>
              </w:rPr>
              <w:t>2</w:t>
            </w:r>
            <w:r w:rsidRPr="00103806">
              <w:rPr>
                <w:rFonts w:ascii="宋体" w:eastAsia="宋体" w:hAnsi="宋体" w:cs="宋体"/>
                <w:kern w:val="0"/>
                <w:sz w:val="22"/>
              </w:rPr>
              <w:t>0Ω</w:t>
            </w:r>
            <w:r w:rsidRPr="00103806">
              <w:rPr>
                <w:rFonts w:ascii="宋体" w:eastAsia="宋体" w:hAnsi="宋体" w:cs="宋体" w:hint="eastAsia"/>
                <w:kern w:val="0"/>
                <w:sz w:val="22"/>
              </w:rPr>
              <w:t>；</w:t>
            </w:r>
            <w:r w:rsidRPr="00103806">
              <w:rPr>
                <w:rFonts w:ascii="宋体" w:eastAsia="宋体" w:hAnsi="宋体" w:cs="宋体"/>
                <w:kern w:val="0"/>
                <w:sz w:val="22"/>
              </w:rPr>
              <w:t>过渡时间：</w:t>
            </w:r>
            <w:r w:rsidRPr="00103806">
              <w:rPr>
                <w:rFonts w:ascii="宋体" w:eastAsia="宋体" w:hAnsi="宋体" w:cs="宋体" w:hint="eastAsia"/>
                <w:kern w:val="0"/>
                <w:sz w:val="22"/>
              </w:rPr>
              <w:t>≤</w:t>
            </w:r>
            <w:r w:rsidRPr="00103806">
              <w:rPr>
                <w:rFonts w:ascii="宋体" w:eastAsia="宋体" w:hAnsi="宋体" w:cs="宋体"/>
                <w:kern w:val="0"/>
                <w:sz w:val="22"/>
              </w:rPr>
              <w:t>250ms</w:t>
            </w:r>
          </w:p>
          <w:p w14:paraId="1D02218D" w14:textId="1E180591" w:rsidR="00435E16" w:rsidRPr="00103806" w:rsidRDefault="00435E16" w:rsidP="00435E16">
            <w:pPr>
              <w:widowControl/>
              <w:rPr>
                <w:rFonts w:ascii="宋体" w:eastAsia="宋体" w:hAnsi="宋体" w:cs="宋体"/>
                <w:kern w:val="0"/>
                <w:sz w:val="22"/>
              </w:rPr>
            </w:pPr>
            <w:r w:rsidRPr="00103806">
              <w:rPr>
                <w:rFonts w:ascii="宋体" w:eastAsia="宋体" w:hAnsi="宋体" w:cs="宋体" w:hint="eastAsia"/>
                <w:kern w:val="0"/>
                <w:sz w:val="22"/>
              </w:rPr>
              <w:t>（5）分辨率：</w:t>
            </w:r>
            <w:r w:rsidRPr="00103806">
              <w:rPr>
                <w:rFonts w:ascii="宋体" w:eastAsia="宋体" w:hAnsi="宋体" w:cs="宋体"/>
                <w:kern w:val="0"/>
                <w:sz w:val="22"/>
              </w:rPr>
              <w:t>电阻：0.</w:t>
            </w:r>
            <w:r w:rsidRPr="00103806">
              <w:rPr>
                <w:rFonts w:ascii="宋体" w:eastAsia="宋体" w:hAnsi="宋体" w:cs="宋体" w:hint="eastAsia"/>
                <w:kern w:val="0"/>
                <w:sz w:val="22"/>
              </w:rPr>
              <w:t>01</w:t>
            </w:r>
            <w:r w:rsidRPr="00103806">
              <w:rPr>
                <w:rFonts w:ascii="宋体" w:eastAsia="宋体" w:hAnsi="宋体" w:cs="宋体"/>
                <w:kern w:val="0"/>
                <w:sz w:val="22"/>
              </w:rPr>
              <w:t>Ω</w:t>
            </w:r>
            <w:r w:rsidRPr="00103806">
              <w:rPr>
                <w:rFonts w:ascii="宋体" w:eastAsia="宋体" w:hAnsi="宋体" w:cs="宋体" w:hint="eastAsia"/>
                <w:kern w:val="0"/>
                <w:sz w:val="22"/>
              </w:rPr>
              <w:t>；</w:t>
            </w:r>
            <w:r w:rsidRPr="00103806">
              <w:rPr>
                <w:rFonts w:ascii="宋体" w:eastAsia="宋体" w:hAnsi="宋体" w:cs="宋体"/>
                <w:kern w:val="0"/>
                <w:sz w:val="22"/>
              </w:rPr>
              <w:t>时间：</w:t>
            </w:r>
            <w:r w:rsidRPr="00103806">
              <w:rPr>
                <w:rFonts w:ascii="宋体" w:eastAsia="宋体" w:hAnsi="宋体" w:cs="宋体" w:hint="eastAsia"/>
                <w:kern w:val="0"/>
                <w:sz w:val="22"/>
              </w:rPr>
              <w:t>0.1ms；</w:t>
            </w:r>
          </w:p>
          <w:p w14:paraId="75CDE7F3" w14:textId="3A6A481E" w:rsidR="00435E16" w:rsidRPr="00103806" w:rsidRDefault="00435E16" w:rsidP="00435E16">
            <w:pPr>
              <w:widowControl/>
              <w:rPr>
                <w:rFonts w:ascii="宋体" w:eastAsia="宋体" w:hAnsi="宋体" w:cs="宋体"/>
                <w:kern w:val="0"/>
                <w:sz w:val="22"/>
              </w:rPr>
            </w:pPr>
            <w:r w:rsidRPr="00103806">
              <w:rPr>
                <w:rFonts w:ascii="宋体" w:eastAsia="宋体" w:hAnsi="宋体" w:cs="宋体" w:hint="eastAsia"/>
                <w:kern w:val="0"/>
                <w:sz w:val="22"/>
              </w:rPr>
              <w:t>（6）</w:t>
            </w:r>
            <w:r w:rsidRPr="00103806">
              <w:rPr>
                <w:rFonts w:ascii="宋体" w:eastAsia="宋体" w:hAnsi="宋体" w:cs="宋体"/>
                <w:kern w:val="0"/>
                <w:sz w:val="22"/>
              </w:rPr>
              <w:t>测量精度</w:t>
            </w:r>
            <w:r w:rsidRPr="00103806">
              <w:rPr>
                <w:rFonts w:ascii="宋体" w:eastAsia="宋体" w:hAnsi="宋体" w:cs="宋体" w:hint="eastAsia"/>
                <w:kern w:val="0"/>
                <w:sz w:val="22"/>
              </w:rPr>
              <w:t>：</w:t>
            </w:r>
            <w:r w:rsidRPr="00103806">
              <w:rPr>
                <w:rFonts w:ascii="宋体" w:eastAsia="宋体" w:hAnsi="宋体" w:cs="宋体"/>
                <w:kern w:val="0"/>
                <w:sz w:val="22"/>
              </w:rPr>
              <w:t>过渡电阻：±(5%+3字)</w:t>
            </w:r>
            <w:r w:rsidRPr="00103806">
              <w:rPr>
                <w:rFonts w:ascii="宋体" w:eastAsia="宋体" w:hAnsi="宋体" w:cs="宋体" w:hint="eastAsia"/>
                <w:kern w:val="0"/>
                <w:sz w:val="22"/>
              </w:rPr>
              <w:t>；</w:t>
            </w:r>
          </w:p>
          <w:p w14:paraId="2D848DD3" w14:textId="0F548D84" w:rsidR="00E90E6F" w:rsidRPr="00103806" w:rsidRDefault="00435E16" w:rsidP="00435E16">
            <w:pPr>
              <w:widowControl/>
              <w:rPr>
                <w:rFonts w:ascii="宋体" w:eastAsia="宋体" w:hAnsi="宋体" w:cs="宋体"/>
                <w:kern w:val="0"/>
                <w:sz w:val="22"/>
              </w:rPr>
            </w:pPr>
            <w:r w:rsidRPr="00103806">
              <w:rPr>
                <w:rFonts w:ascii="宋体" w:eastAsia="宋体" w:hAnsi="宋体" w:cs="宋体"/>
                <w:kern w:val="0"/>
                <w:sz w:val="22"/>
              </w:rPr>
              <w:t xml:space="preserve">   过渡时间：±(0.1%+</w:t>
            </w:r>
            <w:r w:rsidRPr="00103806">
              <w:rPr>
                <w:rFonts w:ascii="宋体" w:eastAsia="宋体" w:hAnsi="宋体" w:cs="宋体" w:hint="eastAsia"/>
                <w:kern w:val="0"/>
                <w:sz w:val="22"/>
              </w:rPr>
              <w:t>1</w:t>
            </w:r>
            <w:r w:rsidRPr="00103806">
              <w:rPr>
                <w:rFonts w:ascii="宋体" w:eastAsia="宋体" w:hAnsi="宋体" w:cs="宋体"/>
                <w:kern w:val="0"/>
                <w:sz w:val="22"/>
              </w:rPr>
              <w:t>字)</w:t>
            </w:r>
            <w:r w:rsidRPr="00103806">
              <w:rPr>
                <w:rFonts w:ascii="宋体" w:eastAsia="宋体" w:hAnsi="宋体" w:cs="宋体" w:hint="eastAsia"/>
                <w:kern w:val="0"/>
                <w:sz w:val="22"/>
              </w:rPr>
              <w:t>。</w:t>
            </w:r>
          </w:p>
        </w:tc>
        <w:tc>
          <w:tcPr>
            <w:tcW w:w="1111" w:type="dxa"/>
            <w:tcBorders>
              <w:top w:val="nil"/>
              <w:left w:val="single" w:sz="4" w:space="0" w:color="auto"/>
              <w:bottom w:val="single" w:sz="4" w:space="0" w:color="auto"/>
              <w:right w:val="single" w:sz="4" w:space="0" w:color="auto"/>
            </w:tcBorders>
            <w:shd w:val="clear" w:color="auto" w:fill="auto"/>
            <w:vAlign w:val="center"/>
          </w:tcPr>
          <w:p w14:paraId="5141ACB2" w14:textId="39C5CC08" w:rsidR="00E90E6F" w:rsidRPr="00103806" w:rsidRDefault="00435E16" w:rsidP="00E90E6F">
            <w:pPr>
              <w:jc w:val="center"/>
              <w:rPr>
                <w:sz w:val="22"/>
              </w:rPr>
            </w:pPr>
            <w:r w:rsidRPr="00103806">
              <w:rPr>
                <w:rFonts w:hint="eastAsia"/>
                <w:sz w:val="22"/>
              </w:rPr>
              <w:t>直流法</w:t>
            </w:r>
          </w:p>
        </w:tc>
      </w:tr>
      <w:tr w:rsidR="00103806" w:rsidRPr="00103806" w14:paraId="54B9B3D0" w14:textId="77777777" w:rsidTr="00872EE2">
        <w:tc>
          <w:tcPr>
            <w:tcW w:w="694" w:type="dxa"/>
            <w:tcBorders>
              <w:top w:val="single" w:sz="4" w:space="0" w:color="auto"/>
              <w:left w:val="single" w:sz="4" w:space="0" w:color="auto"/>
              <w:bottom w:val="single" w:sz="4" w:space="0" w:color="auto"/>
              <w:right w:val="nil"/>
            </w:tcBorders>
            <w:shd w:val="clear" w:color="auto" w:fill="auto"/>
            <w:vAlign w:val="center"/>
          </w:tcPr>
          <w:p w14:paraId="73DA75CC" w14:textId="77777777" w:rsidR="00E90E6F" w:rsidRPr="00103806" w:rsidRDefault="00E90E6F" w:rsidP="00E90E6F">
            <w:pPr>
              <w:jc w:val="center"/>
              <w:rPr>
                <w:sz w:val="22"/>
              </w:rPr>
            </w:pPr>
            <w:r w:rsidRPr="00103806">
              <w:rPr>
                <w:rFonts w:hint="eastAsia"/>
                <w:sz w:val="22"/>
              </w:rPr>
              <w:t>5</w:t>
            </w:r>
          </w:p>
        </w:tc>
        <w:tc>
          <w:tcPr>
            <w:tcW w:w="1257" w:type="dxa"/>
            <w:tcBorders>
              <w:top w:val="nil"/>
              <w:left w:val="single" w:sz="4" w:space="0" w:color="auto"/>
              <w:bottom w:val="single" w:sz="4" w:space="0" w:color="auto"/>
              <w:right w:val="single" w:sz="4" w:space="0" w:color="auto"/>
            </w:tcBorders>
            <w:shd w:val="clear" w:color="auto" w:fill="auto"/>
            <w:vAlign w:val="center"/>
          </w:tcPr>
          <w:p w14:paraId="1EE61616" w14:textId="27686F45" w:rsidR="00E90E6F" w:rsidRPr="00103806" w:rsidRDefault="00AE2563" w:rsidP="00E90E6F">
            <w:pPr>
              <w:jc w:val="center"/>
              <w:rPr>
                <w:sz w:val="22"/>
              </w:rPr>
            </w:pPr>
            <w:r w:rsidRPr="00103806">
              <w:rPr>
                <w:rFonts w:hint="eastAsia"/>
                <w:sz w:val="22"/>
              </w:rPr>
              <w:t>HV1158</w:t>
            </w:r>
            <w:r w:rsidRPr="00103806">
              <w:rPr>
                <w:rFonts w:hint="eastAsia"/>
                <w:sz w:val="22"/>
              </w:rPr>
              <w:t>变压器有载开关交直流综合测试仪</w:t>
            </w:r>
          </w:p>
        </w:tc>
        <w:tc>
          <w:tcPr>
            <w:tcW w:w="5387" w:type="dxa"/>
            <w:tcBorders>
              <w:top w:val="nil"/>
              <w:left w:val="single" w:sz="4" w:space="0" w:color="auto"/>
              <w:bottom w:val="single" w:sz="4" w:space="0" w:color="auto"/>
              <w:right w:val="single" w:sz="4" w:space="0" w:color="auto"/>
            </w:tcBorders>
            <w:shd w:val="clear" w:color="auto" w:fill="auto"/>
          </w:tcPr>
          <w:p w14:paraId="505BE26A" w14:textId="1D2DC6E5" w:rsidR="00AE2563" w:rsidRPr="00103806" w:rsidRDefault="00AE2563" w:rsidP="00AE2563">
            <w:pPr>
              <w:widowControl/>
              <w:rPr>
                <w:rFonts w:ascii="宋体" w:eastAsia="宋体" w:hAnsi="宋体" w:cs="宋体"/>
                <w:b/>
                <w:bCs/>
                <w:kern w:val="0"/>
                <w:sz w:val="22"/>
              </w:rPr>
            </w:pPr>
            <w:r w:rsidRPr="00103806">
              <w:rPr>
                <w:rFonts w:ascii="宋体" w:eastAsia="宋体" w:hAnsi="宋体" w:cs="宋体" w:hint="eastAsia"/>
                <w:b/>
                <w:bCs/>
                <w:kern w:val="0"/>
                <w:sz w:val="22"/>
              </w:rPr>
              <w:t>直流测试部分技术指标</w:t>
            </w:r>
          </w:p>
          <w:p w14:paraId="48423A08" w14:textId="470F46C8" w:rsidR="00AE2563" w:rsidRPr="00103806" w:rsidRDefault="00BA4250" w:rsidP="00AE2563">
            <w:pPr>
              <w:widowControl/>
              <w:rPr>
                <w:rFonts w:ascii="宋体" w:eastAsia="宋体" w:hAnsi="宋体" w:cs="宋体"/>
                <w:kern w:val="0"/>
                <w:sz w:val="22"/>
              </w:rPr>
            </w:pPr>
            <w:r w:rsidRPr="00103806">
              <w:rPr>
                <w:rFonts w:ascii="宋体" w:eastAsia="宋体" w:hAnsi="宋体" w:cs="宋体" w:hint="eastAsia"/>
                <w:kern w:val="0"/>
                <w:sz w:val="22"/>
              </w:rPr>
              <w:t>（1）</w:t>
            </w:r>
            <w:r w:rsidR="00AE2563" w:rsidRPr="00103806">
              <w:rPr>
                <w:rFonts w:ascii="宋体" w:eastAsia="宋体" w:hAnsi="宋体" w:cs="宋体" w:hint="eastAsia"/>
                <w:kern w:val="0"/>
                <w:sz w:val="22"/>
              </w:rPr>
              <w:t>符合标准：DL</w:t>
            </w:r>
            <w:r w:rsidR="00FC09BD" w:rsidRPr="00103806">
              <w:rPr>
                <w:rFonts w:ascii="宋体" w:eastAsia="宋体" w:hAnsi="宋体" w:cs="宋体"/>
                <w:kern w:val="0"/>
                <w:sz w:val="22"/>
              </w:rPr>
              <w:t>/</w:t>
            </w:r>
            <w:r w:rsidR="00AE2563" w:rsidRPr="00103806">
              <w:rPr>
                <w:rFonts w:ascii="宋体" w:eastAsia="宋体" w:hAnsi="宋体" w:cs="宋体" w:hint="eastAsia"/>
                <w:kern w:val="0"/>
                <w:sz w:val="22"/>
              </w:rPr>
              <w:t>T 846.8《高电压测试设备通用技术条件》第8部分有载分接开关测试仪</w:t>
            </w:r>
            <w:r w:rsidR="006E5695" w:rsidRPr="00103806">
              <w:rPr>
                <w:rFonts w:ascii="宋体" w:eastAsia="宋体" w:hAnsi="宋体" w:cs="宋体" w:hint="eastAsia"/>
                <w:kern w:val="0"/>
                <w:sz w:val="22"/>
              </w:rPr>
              <w:t>，</w:t>
            </w:r>
            <w:r w:rsidR="00AE2563" w:rsidRPr="00103806">
              <w:rPr>
                <w:rFonts w:ascii="宋体" w:eastAsia="宋体" w:hAnsi="宋体" w:cs="宋体" w:hint="eastAsia"/>
                <w:kern w:val="0"/>
                <w:sz w:val="22"/>
              </w:rPr>
              <w:t>仪器具备三路独立测试恒流电源，每相最大输出电流1.0A</w:t>
            </w:r>
            <w:r w:rsidR="006E5695" w:rsidRPr="00103806">
              <w:rPr>
                <w:rFonts w:ascii="宋体" w:eastAsia="宋体" w:hAnsi="宋体" w:cs="宋体" w:hint="eastAsia"/>
                <w:kern w:val="0"/>
                <w:sz w:val="22"/>
              </w:rPr>
              <w:t>。</w:t>
            </w:r>
          </w:p>
          <w:p w14:paraId="2FB930BB" w14:textId="78139956" w:rsidR="00AE2563" w:rsidRPr="00103806" w:rsidRDefault="00BA4250" w:rsidP="00AE2563">
            <w:pPr>
              <w:widowControl/>
              <w:rPr>
                <w:rFonts w:ascii="宋体" w:eastAsia="宋体" w:hAnsi="宋体" w:cs="宋体"/>
                <w:kern w:val="0"/>
                <w:sz w:val="22"/>
              </w:rPr>
            </w:pPr>
            <w:r w:rsidRPr="00103806">
              <w:rPr>
                <w:rFonts w:ascii="宋体" w:eastAsia="宋体" w:hAnsi="宋体" w:cs="宋体" w:hint="eastAsia"/>
                <w:kern w:val="0"/>
                <w:sz w:val="22"/>
              </w:rPr>
              <w:t>（2）</w:t>
            </w:r>
            <w:r w:rsidR="00AE2563" w:rsidRPr="00103806">
              <w:rPr>
                <w:rFonts w:ascii="宋体" w:eastAsia="宋体" w:hAnsi="宋体" w:cs="宋体" w:hint="eastAsia"/>
                <w:kern w:val="0"/>
                <w:sz w:val="22"/>
              </w:rPr>
              <w:t>采用</w:t>
            </w:r>
            <w:r w:rsidR="00AE2563" w:rsidRPr="00103806">
              <w:rPr>
                <w:rFonts w:ascii="宋体" w:eastAsia="宋体" w:hAnsi="宋体" w:cs="宋体"/>
                <w:kern w:val="0"/>
                <w:sz w:val="22"/>
              </w:rPr>
              <w:t>恒流技术，能够有效抑制分接开关切换对恒流的冲击，能够准确测试包括500</w:t>
            </w:r>
            <w:r w:rsidR="00AE2563" w:rsidRPr="00103806">
              <w:rPr>
                <w:rFonts w:ascii="宋体" w:eastAsia="宋体" w:hAnsi="宋体" w:cs="宋体" w:hint="eastAsia"/>
                <w:kern w:val="0"/>
                <w:sz w:val="22"/>
              </w:rPr>
              <w:t>k</w:t>
            </w:r>
            <w:r w:rsidR="00AE2563" w:rsidRPr="00103806">
              <w:rPr>
                <w:rFonts w:ascii="宋体" w:eastAsia="宋体" w:hAnsi="宋体" w:cs="宋体"/>
                <w:kern w:val="0"/>
                <w:sz w:val="22"/>
              </w:rPr>
              <w:t>V大容量主变在内分接开关的桥接波形及相关参数。</w:t>
            </w:r>
          </w:p>
          <w:p w14:paraId="6E8F3805" w14:textId="2E9B982E" w:rsidR="00AE2563" w:rsidRPr="00103806" w:rsidRDefault="00BA4250" w:rsidP="00AE2563">
            <w:pPr>
              <w:widowControl/>
              <w:rPr>
                <w:rFonts w:ascii="宋体" w:eastAsia="宋体" w:hAnsi="宋体" w:cs="宋体"/>
                <w:kern w:val="0"/>
                <w:sz w:val="22"/>
              </w:rPr>
            </w:pPr>
            <w:r w:rsidRPr="00103806">
              <w:rPr>
                <w:rFonts w:ascii="宋体" w:eastAsia="宋体" w:hAnsi="宋体" w:cs="宋体" w:hint="eastAsia"/>
                <w:kern w:val="0"/>
                <w:sz w:val="22"/>
              </w:rPr>
              <w:t>（3）</w:t>
            </w:r>
            <w:r w:rsidR="00AE2563" w:rsidRPr="00103806">
              <w:rPr>
                <w:rFonts w:ascii="宋体" w:eastAsia="宋体" w:hAnsi="宋体" w:cs="宋体" w:hint="eastAsia"/>
                <w:kern w:val="0"/>
                <w:sz w:val="22"/>
              </w:rPr>
              <w:t>过渡电阻测量范围：</w:t>
            </w:r>
            <w:r w:rsidR="00AE2563" w:rsidRPr="00103806">
              <w:rPr>
                <w:rFonts w:ascii="宋体" w:eastAsia="宋体" w:hAnsi="宋体" w:cs="宋体"/>
                <w:kern w:val="0"/>
                <w:sz w:val="22"/>
              </w:rPr>
              <w:t>0.1～</w:t>
            </w:r>
            <w:r w:rsidR="00AE2563" w:rsidRPr="00103806">
              <w:rPr>
                <w:rFonts w:ascii="宋体" w:eastAsia="宋体" w:hAnsi="宋体" w:cs="宋体" w:hint="eastAsia"/>
                <w:kern w:val="0"/>
                <w:sz w:val="22"/>
              </w:rPr>
              <w:t>40</w:t>
            </w:r>
            <w:r w:rsidR="00AE2563" w:rsidRPr="00103806">
              <w:rPr>
                <w:rFonts w:ascii="宋体" w:eastAsia="宋体" w:hAnsi="宋体" w:cs="宋体"/>
                <w:kern w:val="0"/>
                <w:sz w:val="22"/>
              </w:rPr>
              <w:t>Ω</w:t>
            </w:r>
            <w:r w:rsidR="00AE2563" w:rsidRPr="00103806">
              <w:rPr>
                <w:rFonts w:ascii="宋体" w:eastAsia="宋体" w:hAnsi="宋体" w:cs="宋体" w:hint="eastAsia"/>
                <w:kern w:val="0"/>
                <w:sz w:val="22"/>
              </w:rPr>
              <w:t>，测量精度：&lt;5%</w:t>
            </w:r>
          </w:p>
          <w:p w14:paraId="0764F99A" w14:textId="3A35A6D3" w:rsidR="00AE2563" w:rsidRPr="00103806" w:rsidRDefault="00BA4250" w:rsidP="00AE2563">
            <w:pPr>
              <w:widowControl/>
              <w:rPr>
                <w:rFonts w:ascii="宋体" w:eastAsia="宋体" w:hAnsi="宋体" w:cs="宋体"/>
                <w:kern w:val="0"/>
                <w:sz w:val="22"/>
              </w:rPr>
            </w:pPr>
            <w:r w:rsidRPr="00103806">
              <w:rPr>
                <w:rFonts w:ascii="宋体" w:eastAsia="宋体" w:hAnsi="宋体" w:cs="宋体" w:hint="eastAsia"/>
                <w:kern w:val="0"/>
                <w:sz w:val="22"/>
              </w:rPr>
              <w:t>（4）</w:t>
            </w:r>
            <w:r w:rsidR="00AE2563" w:rsidRPr="00103806">
              <w:rPr>
                <w:rFonts w:ascii="宋体" w:eastAsia="宋体" w:hAnsi="宋体" w:cs="宋体"/>
                <w:kern w:val="0"/>
                <w:sz w:val="22"/>
              </w:rPr>
              <w:t>时间测量：量程1～</w:t>
            </w:r>
            <w:r w:rsidR="00AE2563" w:rsidRPr="00103806">
              <w:rPr>
                <w:rFonts w:ascii="宋体" w:eastAsia="宋体" w:hAnsi="宋体" w:cs="宋体" w:hint="eastAsia"/>
                <w:kern w:val="0"/>
                <w:sz w:val="22"/>
              </w:rPr>
              <w:t>1000</w:t>
            </w:r>
            <w:r w:rsidR="00AE2563" w:rsidRPr="00103806">
              <w:rPr>
                <w:rFonts w:ascii="宋体" w:eastAsia="宋体" w:hAnsi="宋体" w:cs="宋体"/>
                <w:kern w:val="0"/>
                <w:sz w:val="22"/>
              </w:rPr>
              <w:t>ms，准确度 0.</w:t>
            </w:r>
            <w:r w:rsidR="00AE2563" w:rsidRPr="00103806">
              <w:rPr>
                <w:rFonts w:ascii="宋体" w:eastAsia="宋体" w:hAnsi="宋体" w:cs="宋体" w:hint="eastAsia"/>
                <w:kern w:val="0"/>
                <w:sz w:val="22"/>
              </w:rPr>
              <w:t>1</w:t>
            </w:r>
            <w:r w:rsidR="00AE2563" w:rsidRPr="00103806">
              <w:rPr>
                <w:rFonts w:ascii="宋体" w:eastAsia="宋体" w:hAnsi="宋体" w:cs="宋体"/>
                <w:kern w:val="0"/>
                <w:sz w:val="22"/>
              </w:rPr>
              <w:t>%。</w:t>
            </w:r>
          </w:p>
          <w:p w14:paraId="47C83E12" w14:textId="6A12BA76" w:rsidR="00AE2563" w:rsidRPr="00103806" w:rsidRDefault="00AE2563" w:rsidP="00AE2563">
            <w:pPr>
              <w:widowControl/>
              <w:rPr>
                <w:rFonts w:ascii="宋体" w:eastAsia="宋体" w:hAnsi="宋体" w:cs="宋体"/>
                <w:b/>
                <w:bCs/>
                <w:kern w:val="0"/>
                <w:sz w:val="22"/>
              </w:rPr>
            </w:pPr>
            <w:r w:rsidRPr="00103806">
              <w:rPr>
                <w:rFonts w:ascii="宋体" w:eastAsia="宋体" w:hAnsi="宋体" w:cs="宋体" w:hint="eastAsia"/>
                <w:b/>
                <w:bCs/>
                <w:kern w:val="0"/>
                <w:sz w:val="22"/>
              </w:rPr>
              <w:t>交流测试部分技术指标</w:t>
            </w:r>
          </w:p>
          <w:p w14:paraId="68020A0F" w14:textId="5FEB3E1F" w:rsidR="00AE2563" w:rsidRPr="00103806" w:rsidRDefault="00AE2563" w:rsidP="00AE2563">
            <w:pPr>
              <w:widowControl/>
              <w:rPr>
                <w:rFonts w:ascii="宋体" w:eastAsia="宋体" w:hAnsi="宋体" w:cs="宋体"/>
                <w:kern w:val="0"/>
                <w:sz w:val="22"/>
              </w:rPr>
            </w:pPr>
            <w:r w:rsidRPr="00103806">
              <w:rPr>
                <w:rFonts w:ascii="宋体" w:eastAsia="宋体" w:hAnsi="宋体" w:cs="宋体" w:hint="eastAsia"/>
                <w:kern w:val="0"/>
                <w:sz w:val="22"/>
              </w:rPr>
              <w:t>（1）电源输出:</w:t>
            </w:r>
            <w:r w:rsidRPr="00103806">
              <w:rPr>
                <w:rFonts w:ascii="宋体" w:eastAsia="宋体" w:hAnsi="宋体" w:cs="宋体"/>
                <w:kern w:val="0"/>
                <w:sz w:val="22"/>
              </w:rPr>
              <w:t>范围</w:t>
            </w:r>
            <w:r w:rsidRPr="00103806">
              <w:rPr>
                <w:rFonts w:ascii="宋体" w:eastAsia="宋体" w:hAnsi="宋体" w:cs="宋体" w:hint="eastAsia"/>
                <w:kern w:val="0"/>
                <w:sz w:val="22"/>
              </w:rPr>
              <w:t>10-5</w:t>
            </w:r>
            <w:r w:rsidRPr="00103806">
              <w:rPr>
                <w:rFonts w:ascii="宋体" w:eastAsia="宋体" w:hAnsi="宋体" w:cs="宋体"/>
                <w:kern w:val="0"/>
                <w:sz w:val="22"/>
              </w:rPr>
              <w:t>00V</w:t>
            </w:r>
            <w:r w:rsidRPr="00103806">
              <w:rPr>
                <w:rFonts w:ascii="宋体" w:eastAsia="宋体" w:hAnsi="宋体" w:cs="宋体" w:hint="eastAsia"/>
                <w:kern w:val="0"/>
                <w:sz w:val="22"/>
              </w:rPr>
              <w:t xml:space="preserve">(三相) </w:t>
            </w:r>
            <w:r w:rsidRPr="00103806">
              <w:rPr>
                <w:rFonts w:ascii="宋体" w:eastAsia="宋体" w:hAnsi="宋体" w:cs="宋体"/>
                <w:kern w:val="0"/>
                <w:sz w:val="22"/>
              </w:rPr>
              <w:t>频率</w:t>
            </w:r>
            <w:r w:rsidRPr="00103806">
              <w:rPr>
                <w:rFonts w:ascii="宋体" w:eastAsia="宋体" w:hAnsi="宋体" w:cs="宋体" w:hint="eastAsia"/>
                <w:kern w:val="0"/>
                <w:sz w:val="22"/>
              </w:rPr>
              <w:t>45</w:t>
            </w:r>
            <w:r w:rsidRPr="00103806">
              <w:rPr>
                <w:rFonts w:ascii="宋体" w:eastAsia="宋体" w:hAnsi="宋体" w:cs="宋体"/>
                <w:kern w:val="0"/>
                <w:sz w:val="22"/>
              </w:rPr>
              <w:t>Hz</w:t>
            </w:r>
            <w:r w:rsidRPr="00103806">
              <w:rPr>
                <w:rFonts w:ascii="宋体" w:eastAsia="宋体" w:hAnsi="宋体" w:cs="宋体" w:hint="eastAsia"/>
                <w:kern w:val="0"/>
                <w:sz w:val="22"/>
              </w:rPr>
              <w:t>-65</w:t>
            </w:r>
            <w:r w:rsidRPr="00103806">
              <w:rPr>
                <w:rFonts w:ascii="宋体" w:eastAsia="宋体" w:hAnsi="宋体" w:cs="宋体"/>
                <w:kern w:val="0"/>
                <w:sz w:val="22"/>
              </w:rPr>
              <w:t>Hz</w:t>
            </w:r>
          </w:p>
          <w:p w14:paraId="3148D344" w14:textId="4B1DE152" w:rsidR="00AE2563" w:rsidRPr="00103806" w:rsidRDefault="00AE2563" w:rsidP="00AE2563">
            <w:pPr>
              <w:widowControl/>
              <w:rPr>
                <w:rFonts w:ascii="宋体" w:eastAsia="宋体" w:hAnsi="宋体" w:cs="宋体"/>
                <w:kern w:val="0"/>
                <w:sz w:val="22"/>
              </w:rPr>
            </w:pPr>
            <w:r w:rsidRPr="00103806">
              <w:rPr>
                <w:rFonts w:ascii="宋体" w:eastAsia="宋体" w:hAnsi="宋体" w:cs="宋体" w:hint="eastAsia"/>
                <w:kern w:val="0"/>
                <w:sz w:val="22"/>
              </w:rPr>
              <w:t>（2）电压相角：120°±1°</w:t>
            </w:r>
          </w:p>
          <w:p w14:paraId="51DDAE2B" w14:textId="15ACA1F1" w:rsidR="00AE2563" w:rsidRPr="00103806" w:rsidRDefault="00AE2563" w:rsidP="00AE2563">
            <w:pPr>
              <w:widowControl/>
              <w:rPr>
                <w:rFonts w:ascii="宋体" w:eastAsia="宋体" w:hAnsi="宋体" w:cs="宋体"/>
                <w:kern w:val="0"/>
                <w:sz w:val="22"/>
              </w:rPr>
            </w:pPr>
            <w:r w:rsidRPr="00103806">
              <w:rPr>
                <w:rFonts w:ascii="宋体" w:eastAsia="宋体" w:hAnsi="宋体" w:cs="宋体" w:hint="eastAsia"/>
                <w:kern w:val="0"/>
                <w:sz w:val="22"/>
              </w:rPr>
              <w:t>（3）</w:t>
            </w:r>
            <w:r w:rsidRPr="00103806">
              <w:rPr>
                <w:rFonts w:ascii="宋体" w:eastAsia="宋体" w:hAnsi="宋体" w:cs="宋体"/>
                <w:kern w:val="0"/>
                <w:sz w:val="22"/>
              </w:rPr>
              <w:t>容量</w:t>
            </w:r>
            <w:r w:rsidRPr="00103806">
              <w:rPr>
                <w:rFonts w:ascii="宋体" w:eastAsia="宋体" w:hAnsi="宋体" w:cs="宋体" w:hint="eastAsia"/>
                <w:kern w:val="0"/>
                <w:sz w:val="22"/>
              </w:rPr>
              <w:t>：</w:t>
            </w:r>
            <w:r w:rsidRPr="00103806">
              <w:rPr>
                <w:rFonts w:ascii="宋体" w:eastAsia="宋体" w:hAnsi="宋体" w:cs="宋体"/>
                <w:kern w:val="0"/>
                <w:sz w:val="22"/>
              </w:rPr>
              <w:t>1000VA</w:t>
            </w:r>
          </w:p>
          <w:p w14:paraId="406F98FD" w14:textId="51C12E02" w:rsidR="00AE2563" w:rsidRPr="00103806" w:rsidRDefault="00AE2563" w:rsidP="00AE2563">
            <w:pPr>
              <w:widowControl/>
              <w:rPr>
                <w:rFonts w:ascii="宋体" w:eastAsia="宋体" w:hAnsi="宋体" w:cs="宋体"/>
                <w:kern w:val="0"/>
                <w:sz w:val="22"/>
              </w:rPr>
            </w:pPr>
            <w:r w:rsidRPr="00103806">
              <w:rPr>
                <w:rFonts w:ascii="宋体" w:eastAsia="宋体" w:hAnsi="宋体" w:cs="宋体" w:hint="eastAsia"/>
                <w:kern w:val="0"/>
                <w:sz w:val="22"/>
              </w:rPr>
              <w:t>（4）</w:t>
            </w:r>
            <w:r w:rsidRPr="00103806">
              <w:rPr>
                <w:rFonts w:ascii="宋体" w:eastAsia="宋体" w:hAnsi="宋体" w:cs="宋体"/>
                <w:kern w:val="0"/>
                <w:sz w:val="22"/>
              </w:rPr>
              <w:t>畸变率&lt;1%</w:t>
            </w:r>
          </w:p>
          <w:p w14:paraId="144CF4EF" w14:textId="03394379" w:rsidR="00AE2563" w:rsidRPr="00103806" w:rsidRDefault="00AE2563" w:rsidP="00AE2563">
            <w:pPr>
              <w:widowControl/>
              <w:rPr>
                <w:rFonts w:ascii="宋体" w:eastAsia="宋体" w:hAnsi="宋体" w:cs="宋体"/>
                <w:kern w:val="0"/>
                <w:sz w:val="22"/>
              </w:rPr>
            </w:pPr>
            <w:r w:rsidRPr="00103806">
              <w:rPr>
                <w:rFonts w:ascii="宋体" w:eastAsia="宋体" w:hAnsi="宋体" w:cs="宋体" w:hint="eastAsia"/>
                <w:kern w:val="0"/>
                <w:sz w:val="22"/>
              </w:rPr>
              <w:t>（5）测量电压：范围10V-500V    精度±0.2%</w:t>
            </w:r>
          </w:p>
          <w:p w14:paraId="675D3230" w14:textId="253343FA" w:rsidR="00AE2563" w:rsidRPr="00103806" w:rsidRDefault="00BA4250" w:rsidP="00AE2563">
            <w:pPr>
              <w:widowControl/>
              <w:rPr>
                <w:rFonts w:ascii="宋体" w:eastAsia="宋体" w:hAnsi="宋体" w:cs="宋体"/>
                <w:kern w:val="0"/>
                <w:sz w:val="22"/>
              </w:rPr>
            </w:pPr>
            <w:r w:rsidRPr="00103806">
              <w:rPr>
                <w:rFonts w:ascii="宋体" w:eastAsia="宋体" w:hAnsi="宋体" w:cs="宋体" w:hint="eastAsia"/>
                <w:kern w:val="0"/>
                <w:sz w:val="22"/>
              </w:rPr>
              <w:t>（6）</w:t>
            </w:r>
            <w:r w:rsidR="00AE2563" w:rsidRPr="00103806">
              <w:rPr>
                <w:rFonts w:ascii="宋体" w:eastAsia="宋体" w:hAnsi="宋体" w:cs="宋体" w:hint="eastAsia"/>
                <w:kern w:val="0"/>
                <w:sz w:val="22"/>
              </w:rPr>
              <w:t xml:space="preserve">测量电流：范围0.05A-5A   精度±0.2% </w:t>
            </w:r>
          </w:p>
          <w:p w14:paraId="7BEA10F2" w14:textId="7E2C39C3" w:rsidR="00E90E6F" w:rsidRPr="00103806" w:rsidRDefault="00BA4250" w:rsidP="00AE2563">
            <w:pPr>
              <w:widowControl/>
              <w:rPr>
                <w:rFonts w:ascii="宋体" w:eastAsia="宋体" w:hAnsi="宋体" w:cs="宋体"/>
                <w:kern w:val="0"/>
                <w:sz w:val="22"/>
              </w:rPr>
            </w:pPr>
            <w:r w:rsidRPr="00103806">
              <w:rPr>
                <w:rFonts w:ascii="宋体" w:eastAsia="宋体" w:hAnsi="宋体" w:cs="宋体" w:hint="eastAsia"/>
                <w:kern w:val="0"/>
                <w:sz w:val="22"/>
              </w:rPr>
              <w:t>（7）</w:t>
            </w:r>
            <w:r w:rsidR="00AE2563" w:rsidRPr="00103806">
              <w:rPr>
                <w:rFonts w:ascii="宋体" w:eastAsia="宋体" w:hAnsi="宋体" w:cs="宋体" w:hint="eastAsia"/>
                <w:kern w:val="0"/>
                <w:sz w:val="22"/>
              </w:rPr>
              <w:t>电源频率：范围45-65Hz     精度±0.05%</w:t>
            </w:r>
          </w:p>
        </w:tc>
        <w:tc>
          <w:tcPr>
            <w:tcW w:w="1111" w:type="dxa"/>
            <w:tcBorders>
              <w:top w:val="nil"/>
              <w:left w:val="single" w:sz="4" w:space="0" w:color="auto"/>
              <w:bottom w:val="single" w:sz="4" w:space="0" w:color="auto"/>
              <w:right w:val="single" w:sz="4" w:space="0" w:color="auto"/>
            </w:tcBorders>
            <w:shd w:val="clear" w:color="auto" w:fill="auto"/>
            <w:vAlign w:val="center"/>
          </w:tcPr>
          <w:p w14:paraId="5D9914A4" w14:textId="387409C1" w:rsidR="00E90E6F" w:rsidRPr="00103806" w:rsidRDefault="00BA3F49" w:rsidP="00E90E6F">
            <w:pPr>
              <w:jc w:val="center"/>
              <w:rPr>
                <w:sz w:val="22"/>
              </w:rPr>
            </w:pPr>
            <w:r w:rsidRPr="00103806">
              <w:rPr>
                <w:rFonts w:hint="eastAsia"/>
                <w:sz w:val="22"/>
              </w:rPr>
              <w:t>直流法、交流法</w:t>
            </w:r>
          </w:p>
        </w:tc>
      </w:tr>
      <w:tr w:rsidR="00103806" w:rsidRPr="00103806" w14:paraId="68588FF5" w14:textId="77777777" w:rsidTr="0028714C">
        <w:tc>
          <w:tcPr>
            <w:tcW w:w="694" w:type="dxa"/>
            <w:tcBorders>
              <w:top w:val="single" w:sz="4" w:space="0" w:color="auto"/>
              <w:left w:val="single" w:sz="4" w:space="0" w:color="auto"/>
              <w:bottom w:val="single" w:sz="4" w:space="0" w:color="auto"/>
              <w:right w:val="nil"/>
            </w:tcBorders>
            <w:shd w:val="clear" w:color="auto" w:fill="auto"/>
            <w:vAlign w:val="center"/>
          </w:tcPr>
          <w:p w14:paraId="73342367" w14:textId="77777777" w:rsidR="00236585" w:rsidRPr="00103806" w:rsidRDefault="00236585" w:rsidP="00236585">
            <w:pPr>
              <w:jc w:val="center"/>
              <w:rPr>
                <w:sz w:val="22"/>
              </w:rPr>
            </w:pPr>
            <w:r w:rsidRPr="00103806">
              <w:rPr>
                <w:rFonts w:hint="eastAsia"/>
                <w:sz w:val="22"/>
              </w:rPr>
              <w:t>6</w:t>
            </w:r>
          </w:p>
        </w:tc>
        <w:tc>
          <w:tcPr>
            <w:tcW w:w="1257" w:type="dxa"/>
            <w:tcBorders>
              <w:top w:val="nil"/>
              <w:left w:val="single" w:sz="4" w:space="0" w:color="auto"/>
              <w:bottom w:val="single" w:sz="4" w:space="0" w:color="auto"/>
              <w:right w:val="single" w:sz="4" w:space="0" w:color="auto"/>
            </w:tcBorders>
            <w:shd w:val="clear" w:color="auto" w:fill="auto"/>
            <w:vAlign w:val="center"/>
          </w:tcPr>
          <w:p w14:paraId="323F1563" w14:textId="741F9480" w:rsidR="00236585" w:rsidRPr="00103806" w:rsidRDefault="00236585" w:rsidP="00236585">
            <w:pPr>
              <w:jc w:val="center"/>
              <w:rPr>
                <w:sz w:val="22"/>
              </w:rPr>
            </w:pPr>
            <w:r w:rsidRPr="00103806">
              <w:rPr>
                <w:rFonts w:hint="eastAsia"/>
                <w:sz w:val="22"/>
              </w:rPr>
              <w:t>JYK-I</w:t>
            </w:r>
            <w:r w:rsidRPr="00103806">
              <w:rPr>
                <w:rFonts w:hint="eastAsia"/>
                <w:sz w:val="22"/>
              </w:rPr>
              <w:t>变压器有载分接开关参数测试仪</w:t>
            </w:r>
          </w:p>
        </w:tc>
        <w:tc>
          <w:tcPr>
            <w:tcW w:w="5387" w:type="dxa"/>
            <w:tcBorders>
              <w:top w:val="nil"/>
              <w:left w:val="single" w:sz="4" w:space="0" w:color="auto"/>
              <w:bottom w:val="single" w:sz="4" w:space="0" w:color="auto"/>
              <w:right w:val="single" w:sz="4" w:space="0" w:color="auto"/>
            </w:tcBorders>
            <w:shd w:val="clear" w:color="auto" w:fill="auto"/>
          </w:tcPr>
          <w:p w14:paraId="7A90E091" w14:textId="77777777" w:rsidR="00236585" w:rsidRPr="00103806" w:rsidRDefault="00236585" w:rsidP="00236585">
            <w:pPr>
              <w:widowControl/>
              <w:rPr>
                <w:rFonts w:ascii="宋体" w:eastAsia="宋体" w:hAnsi="宋体" w:cs="宋体"/>
                <w:kern w:val="0"/>
                <w:sz w:val="22"/>
              </w:rPr>
            </w:pPr>
            <w:r w:rsidRPr="00103806">
              <w:rPr>
                <w:rFonts w:ascii="宋体" w:eastAsia="宋体" w:hAnsi="宋体" w:cs="宋体" w:hint="eastAsia"/>
                <w:kern w:val="0"/>
                <w:sz w:val="22"/>
              </w:rPr>
              <w:t>（1）电源输出：</w:t>
            </w:r>
            <w:r w:rsidRPr="00103806">
              <w:rPr>
                <w:rFonts w:ascii="宋体" w:eastAsia="宋体" w:hAnsi="宋体" w:cs="宋体"/>
                <w:kern w:val="0"/>
                <w:sz w:val="22"/>
              </w:rPr>
              <w:t>DC 3A/1A/0.4A/0.1A</w:t>
            </w:r>
          </w:p>
          <w:p w14:paraId="23041470" w14:textId="77777777" w:rsidR="00236585" w:rsidRPr="00103806" w:rsidRDefault="00236585" w:rsidP="00236585">
            <w:pPr>
              <w:widowControl/>
              <w:rPr>
                <w:rFonts w:ascii="宋体" w:eastAsia="宋体" w:hAnsi="宋体" w:cs="宋体"/>
                <w:kern w:val="0"/>
                <w:sz w:val="22"/>
              </w:rPr>
            </w:pPr>
            <w:r w:rsidRPr="00103806">
              <w:rPr>
                <w:rFonts w:ascii="宋体" w:eastAsia="宋体" w:hAnsi="宋体" w:cs="宋体" w:hint="eastAsia"/>
                <w:kern w:val="0"/>
                <w:sz w:val="22"/>
              </w:rPr>
              <w:t>（2）工作电源：</w:t>
            </w:r>
            <w:r w:rsidRPr="00103806">
              <w:rPr>
                <w:rFonts w:ascii="宋体" w:eastAsia="宋体" w:hAnsi="宋体" w:cs="宋体"/>
                <w:kern w:val="0"/>
                <w:sz w:val="22"/>
              </w:rPr>
              <w:t>AC220V（±10%）</w:t>
            </w:r>
            <w:r w:rsidRPr="00103806">
              <w:rPr>
                <w:rFonts w:ascii="宋体" w:eastAsia="宋体" w:hAnsi="宋体" w:cs="宋体" w:hint="eastAsia"/>
                <w:kern w:val="0"/>
                <w:sz w:val="22"/>
              </w:rPr>
              <w:t>（</w:t>
            </w:r>
            <w:r w:rsidRPr="00103806">
              <w:rPr>
                <w:rFonts w:ascii="宋体" w:eastAsia="宋体" w:hAnsi="宋体" w:cs="宋体"/>
                <w:kern w:val="0"/>
                <w:sz w:val="22"/>
              </w:rPr>
              <w:t>50Hz±1Hz</w:t>
            </w:r>
            <w:r w:rsidRPr="00103806">
              <w:rPr>
                <w:rFonts w:ascii="宋体" w:eastAsia="宋体" w:hAnsi="宋体" w:cs="宋体" w:hint="eastAsia"/>
                <w:kern w:val="0"/>
                <w:sz w:val="22"/>
              </w:rPr>
              <w:t>）</w:t>
            </w:r>
          </w:p>
          <w:p w14:paraId="6E90C69B" w14:textId="77777777" w:rsidR="00236585" w:rsidRPr="00103806" w:rsidRDefault="00236585" w:rsidP="00236585">
            <w:pPr>
              <w:widowControl/>
              <w:rPr>
                <w:rFonts w:ascii="宋体" w:eastAsia="宋体" w:hAnsi="宋体" w:cs="宋体"/>
                <w:kern w:val="0"/>
                <w:sz w:val="22"/>
              </w:rPr>
            </w:pPr>
            <w:r w:rsidRPr="00103806">
              <w:rPr>
                <w:rFonts w:ascii="宋体" w:eastAsia="宋体" w:hAnsi="宋体" w:cs="宋体" w:hint="eastAsia"/>
                <w:kern w:val="0"/>
                <w:sz w:val="22"/>
              </w:rPr>
              <w:t>（3）电阻分辨率</w:t>
            </w:r>
            <w:r w:rsidRPr="00103806">
              <w:rPr>
                <w:rFonts w:ascii="宋体" w:eastAsia="宋体" w:hAnsi="宋体" w:cs="宋体"/>
                <w:kern w:val="0"/>
                <w:sz w:val="22"/>
              </w:rPr>
              <w:tab/>
              <w:t>0.01Ω</w:t>
            </w:r>
          </w:p>
          <w:p w14:paraId="432011CF" w14:textId="77777777" w:rsidR="00236585" w:rsidRPr="00103806" w:rsidRDefault="00236585" w:rsidP="00236585">
            <w:pPr>
              <w:widowControl/>
              <w:rPr>
                <w:rFonts w:ascii="宋体" w:eastAsia="宋体" w:hAnsi="宋体" w:cs="宋体"/>
                <w:kern w:val="0"/>
                <w:sz w:val="22"/>
              </w:rPr>
            </w:pPr>
            <w:r w:rsidRPr="00103806">
              <w:rPr>
                <w:rFonts w:ascii="宋体" w:eastAsia="宋体" w:hAnsi="宋体" w:cs="宋体" w:hint="eastAsia"/>
                <w:kern w:val="0"/>
                <w:sz w:val="22"/>
              </w:rPr>
              <w:t>（4）过渡电阻范围：</w:t>
            </w:r>
            <w:r w:rsidRPr="00103806">
              <w:rPr>
                <w:rFonts w:ascii="宋体" w:eastAsia="宋体" w:hAnsi="宋体" w:cs="宋体"/>
                <w:kern w:val="0"/>
                <w:sz w:val="22"/>
              </w:rPr>
              <w:t>0.2Ω～7Ω（3A）</w:t>
            </w:r>
            <w:r w:rsidRPr="00103806">
              <w:rPr>
                <w:rFonts w:ascii="宋体" w:eastAsia="宋体" w:hAnsi="宋体" w:cs="宋体" w:hint="eastAsia"/>
                <w:kern w:val="0"/>
                <w:sz w:val="22"/>
              </w:rPr>
              <w:t>、</w:t>
            </w:r>
            <w:r w:rsidRPr="00103806">
              <w:rPr>
                <w:rFonts w:ascii="宋体" w:eastAsia="宋体" w:hAnsi="宋体" w:cs="宋体"/>
                <w:kern w:val="0"/>
                <w:sz w:val="22"/>
              </w:rPr>
              <w:t>0.5Ω～20Ω（1A）</w:t>
            </w:r>
            <w:r w:rsidRPr="00103806">
              <w:rPr>
                <w:rFonts w:ascii="宋体" w:eastAsia="宋体" w:hAnsi="宋体" w:cs="宋体" w:hint="eastAsia"/>
                <w:kern w:val="0"/>
                <w:sz w:val="22"/>
              </w:rPr>
              <w:t>、</w:t>
            </w:r>
            <w:r w:rsidRPr="00103806">
              <w:rPr>
                <w:rFonts w:ascii="宋体" w:eastAsia="宋体" w:hAnsi="宋体" w:cs="宋体"/>
                <w:kern w:val="0"/>
                <w:sz w:val="22"/>
              </w:rPr>
              <w:t>2Ω～50Ω（0.4A）</w:t>
            </w:r>
            <w:r w:rsidRPr="00103806">
              <w:rPr>
                <w:rFonts w:ascii="宋体" w:eastAsia="宋体" w:hAnsi="宋体" w:cs="宋体" w:hint="eastAsia"/>
                <w:kern w:val="0"/>
                <w:sz w:val="22"/>
              </w:rPr>
              <w:t>、</w:t>
            </w:r>
            <w:r w:rsidRPr="00103806">
              <w:rPr>
                <w:rFonts w:ascii="宋体" w:eastAsia="宋体" w:hAnsi="宋体" w:cs="宋体"/>
                <w:kern w:val="0"/>
                <w:sz w:val="22"/>
              </w:rPr>
              <w:t>20Ω～200Ω（0.1A）</w:t>
            </w:r>
          </w:p>
          <w:p w14:paraId="40580273" w14:textId="77777777" w:rsidR="00236585" w:rsidRPr="00103806" w:rsidRDefault="00236585" w:rsidP="00236585">
            <w:pPr>
              <w:widowControl/>
              <w:rPr>
                <w:rFonts w:ascii="宋体" w:eastAsia="宋体" w:hAnsi="宋体" w:cs="宋体"/>
                <w:kern w:val="0"/>
                <w:sz w:val="22"/>
              </w:rPr>
            </w:pPr>
            <w:r w:rsidRPr="00103806">
              <w:rPr>
                <w:rFonts w:ascii="宋体" w:eastAsia="宋体" w:hAnsi="宋体" w:cs="宋体" w:hint="eastAsia"/>
                <w:kern w:val="0"/>
                <w:sz w:val="22"/>
              </w:rPr>
              <w:lastRenderedPageBreak/>
              <w:t>（5）测量精度：</w:t>
            </w:r>
            <w:r w:rsidRPr="00103806">
              <w:rPr>
                <w:rFonts w:ascii="宋体" w:eastAsia="宋体" w:hAnsi="宋体" w:cs="宋体"/>
                <w:kern w:val="0"/>
                <w:sz w:val="22"/>
              </w:rPr>
              <w:tab/>
              <w:t>过渡电阻</w:t>
            </w:r>
            <w:r w:rsidRPr="00103806">
              <w:rPr>
                <w:rFonts w:ascii="宋体" w:eastAsia="宋体" w:hAnsi="宋体" w:cs="宋体" w:hint="eastAsia"/>
                <w:kern w:val="0"/>
                <w:sz w:val="22"/>
              </w:rPr>
              <w:t>：</w:t>
            </w:r>
            <w:r w:rsidRPr="00103806">
              <w:rPr>
                <w:rFonts w:ascii="宋体" w:eastAsia="宋体" w:hAnsi="宋体" w:cs="宋体"/>
                <w:kern w:val="0"/>
                <w:sz w:val="22"/>
              </w:rPr>
              <w:t>±（5%+0.2Ω）</w:t>
            </w:r>
          </w:p>
          <w:p w14:paraId="0B62BDDD" w14:textId="77777777" w:rsidR="00236585" w:rsidRPr="00103806" w:rsidRDefault="00236585" w:rsidP="00236585">
            <w:pPr>
              <w:widowControl/>
              <w:rPr>
                <w:rFonts w:ascii="宋体" w:eastAsia="宋体" w:hAnsi="宋体" w:cs="宋体"/>
                <w:kern w:val="0"/>
                <w:sz w:val="22"/>
              </w:rPr>
            </w:pPr>
            <w:r w:rsidRPr="00103806">
              <w:rPr>
                <w:rFonts w:ascii="宋体" w:eastAsia="宋体" w:hAnsi="宋体" w:cs="宋体"/>
                <w:kern w:val="0"/>
                <w:sz w:val="22"/>
              </w:rPr>
              <w:tab/>
              <w:t>同期时间</w:t>
            </w:r>
            <w:r w:rsidRPr="00103806">
              <w:rPr>
                <w:rFonts w:ascii="宋体" w:eastAsia="宋体" w:hAnsi="宋体" w:cs="宋体" w:hint="eastAsia"/>
                <w:kern w:val="0"/>
                <w:sz w:val="22"/>
              </w:rPr>
              <w:t>：</w:t>
            </w:r>
            <w:r w:rsidRPr="00103806">
              <w:rPr>
                <w:rFonts w:ascii="宋体" w:eastAsia="宋体" w:hAnsi="宋体" w:cs="宋体"/>
                <w:kern w:val="0"/>
                <w:sz w:val="22"/>
              </w:rPr>
              <w:t>±（0.2%+0.5ms）</w:t>
            </w:r>
          </w:p>
          <w:p w14:paraId="661A70B8" w14:textId="77777777" w:rsidR="00236585" w:rsidRPr="00103806" w:rsidRDefault="00236585" w:rsidP="00236585">
            <w:pPr>
              <w:widowControl/>
              <w:rPr>
                <w:rFonts w:ascii="宋体" w:eastAsia="宋体" w:hAnsi="宋体" w:cs="宋体"/>
                <w:kern w:val="0"/>
                <w:sz w:val="22"/>
              </w:rPr>
            </w:pPr>
            <w:r w:rsidRPr="00103806">
              <w:rPr>
                <w:rFonts w:ascii="宋体" w:eastAsia="宋体" w:hAnsi="宋体" w:cs="宋体" w:hint="eastAsia"/>
                <w:kern w:val="0"/>
                <w:sz w:val="22"/>
              </w:rPr>
              <w:t>（6）采样频率：</w:t>
            </w:r>
            <w:r w:rsidRPr="00103806">
              <w:rPr>
                <w:rFonts w:ascii="宋体" w:eastAsia="宋体" w:hAnsi="宋体" w:cs="宋体"/>
                <w:kern w:val="0"/>
                <w:sz w:val="22"/>
              </w:rPr>
              <w:t>100kHz</w:t>
            </w:r>
          </w:p>
          <w:p w14:paraId="1F632DD8" w14:textId="77777777" w:rsidR="00236585" w:rsidRPr="00103806" w:rsidRDefault="00236585" w:rsidP="00236585">
            <w:pPr>
              <w:widowControl/>
              <w:rPr>
                <w:rFonts w:ascii="宋体" w:eastAsia="宋体" w:hAnsi="宋体" w:cs="宋体"/>
                <w:kern w:val="0"/>
                <w:sz w:val="22"/>
              </w:rPr>
            </w:pPr>
            <w:r w:rsidRPr="00103806">
              <w:rPr>
                <w:rFonts w:ascii="宋体" w:eastAsia="宋体" w:hAnsi="宋体" w:cs="宋体" w:hint="eastAsia"/>
                <w:kern w:val="0"/>
                <w:sz w:val="22"/>
              </w:rPr>
              <w:t>（7）过渡时间范围：</w:t>
            </w:r>
            <w:r w:rsidRPr="00103806">
              <w:rPr>
                <w:rFonts w:ascii="宋体" w:eastAsia="宋体" w:hAnsi="宋体" w:cs="宋体"/>
                <w:kern w:val="0"/>
                <w:sz w:val="22"/>
              </w:rPr>
              <w:t>0～240ms</w:t>
            </w:r>
          </w:p>
          <w:p w14:paraId="39245141" w14:textId="3AE279A2" w:rsidR="00236585" w:rsidRPr="00103806" w:rsidRDefault="00236585" w:rsidP="00236585">
            <w:pPr>
              <w:widowControl/>
              <w:rPr>
                <w:rFonts w:ascii="宋体" w:eastAsia="宋体" w:hAnsi="宋体" w:cs="宋体"/>
                <w:kern w:val="0"/>
                <w:sz w:val="22"/>
              </w:rPr>
            </w:pPr>
            <w:r w:rsidRPr="00103806">
              <w:rPr>
                <w:rFonts w:ascii="宋体" w:eastAsia="宋体" w:hAnsi="宋体" w:cs="宋体" w:hint="eastAsia"/>
                <w:kern w:val="0"/>
                <w:sz w:val="22"/>
              </w:rPr>
              <w:t>（8）时间分辨率：</w:t>
            </w:r>
            <w:r w:rsidRPr="00103806">
              <w:rPr>
                <w:rFonts w:ascii="宋体" w:eastAsia="宋体" w:hAnsi="宋体" w:cs="宋体"/>
                <w:kern w:val="0"/>
                <w:sz w:val="22"/>
              </w:rPr>
              <w:t>0.1ms</w:t>
            </w:r>
          </w:p>
        </w:tc>
        <w:tc>
          <w:tcPr>
            <w:tcW w:w="1111" w:type="dxa"/>
            <w:tcBorders>
              <w:top w:val="nil"/>
              <w:left w:val="single" w:sz="4" w:space="0" w:color="auto"/>
              <w:bottom w:val="single" w:sz="4" w:space="0" w:color="auto"/>
              <w:right w:val="single" w:sz="4" w:space="0" w:color="auto"/>
            </w:tcBorders>
            <w:shd w:val="clear" w:color="auto" w:fill="auto"/>
            <w:vAlign w:val="center"/>
          </w:tcPr>
          <w:p w14:paraId="414DFFBB" w14:textId="0A36B2BC" w:rsidR="00236585" w:rsidRPr="00103806" w:rsidRDefault="00236585" w:rsidP="00236585">
            <w:pPr>
              <w:jc w:val="center"/>
              <w:rPr>
                <w:sz w:val="22"/>
              </w:rPr>
            </w:pPr>
            <w:r w:rsidRPr="00103806">
              <w:rPr>
                <w:rFonts w:hint="eastAsia"/>
                <w:sz w:val="22"/>
              </w:rPr>
              <w:lastRenderedPageBreak/>
              <w:t>直流法</w:t>
            </w:r>
          </w:p>
        </w:tc>
      </w:tr>
      <w:tr w:rsidR="00103806" w:rsidRPr="00103806" w14:paraId="66386DD7" w14:textId="77777777" w:rsidTr="001347E4">
        <w:tc>
          <w:tcPr>
            <w:tcW w:w="694" w:type="dxa"/>
            <w:tcBorders>
              <w:top w:val="single" w:sz="4" w:space="0" w:color="auto"/>
              <w:left w:val="single" w:sz="4" w:space="0" w:color="auto"/>
              <w:bottom w:val="single" w:sz="4" w:space="0" w:color="auto"/>
              <w:right w:val="nil"/>
            </w:tcBorders>
            <w:shd w:val="clear" w:color="auto" w:fill="auto"/>
            <w:vAlign w:val="center"/>
          </w:tcPr>
          <w:p w14:paraId="2897A0D8" w14:textId="77777777" w:rsidR="001347E4" w:rsidRPr="00103806" w:rsidRDefault="001347E4" w:rsidP="001347E4">
            <w:pPr>
              <w:jc w:val="center"/>
              <w:rPr>
                <w:sz w:val="22"/>
              </w:rPr>
            </w:pPr>
            <w:r w:rsidRPr="00103806">
              <w:rPr>
                <w:rFonts w:hint="eastAsia"/>
                <w:sz w:val="22"/>
              </w:rPr>
              <w:lastRenderedPageBreak/>
              <w:t>7</w:t>
            </w:r>
          </w:p>
        </w:tc>
        <w:tc>
          <w:tcPr>
            <w:tcW w:w="1257" w:type="dxa"/>
            <w:tcBorders>
              <w:top w:val="nil"/>
              <w:left w:val="single" w:sz="4" w:space="0" w:color="auto"/>
              <w:bottom w:val="single" w:sz="4" w:space="0" w:color="auto"/>
              <w:right w:val="single" w:sz="4" w:space="0" w:color="auto"/>
            </w:tcBorders>
            <w:shd w:val="clear" w:color="auto" w:fill="auto"/>
            <w:vAlign w:val="center"/>
          </w:tcPr>
          <w:p w14:paraId="5C023517" w14:textId="7D9DC0F3" w:rsidR="001347E4" w:rsidRPr="00103806" w:rsidRDefault="001347E4" w:rsidP="001347E4">
            <w:pPr>
              <w:jc w:val="center"/>
              <w:rPr>
                <w:sz w:val="22"/>
              </w:rPr>
            </w:pPr>
            <w:r w:rsidRPr="00103806">
              <w:rPr>
                <w:rFonts w:hint="eastAsia"/>
                <w:sz w:val="22"/>
              </w:rPr>
              <w:t>HCYZ-X</w:t>
            </w:r>
            <w:r w:rsidRPr="00103806">
              <w:rPr>
                <w:rFonts w:hint="eastAsia"/>
                <w:sz w:val="22"/>
              </w:rPr>
              <w:t>变压器有载分接开关交流参数测试装置</w:t>
            </w:r>
          </w:p>
        </w:tc>
        <w:tc>
          <w:tcPr>
            <w:tcW w:w="5387" w:type="dxa"/>
            <w:tcBorders>
              <w:top w:val="nil"/>
              <w:left w:val="single" w:sz="4" w:space="0" w:color="auto"/>
              <w:bottom w:val="single" w:sz="4" w:space="0" w:color="auto"/>
              <w:right w:val="single" w:sz="4" w:space="0" w:color="auto"/>
            </w:tcBorders>
            <w:shd w:val="clear" w:color="auto" w:fill="auto"/>
            <w:vAlign w:val="center"/>
          </w:tcPr>
          <w:p w14:paraId="2FA0B61A" w14:textId="77777777" w:rsidR="001347E4" w:rsidRPr="00103806" w:rsidRDefault="001347E4" w:rsidP="001347E4">
            <w:pPr>
              <w:jc w:val="left"/>
              <w:rPr>
                <w:sz w:val="22"/>
              </w:rPr>
            </w:pPr>
            <w:r w:rsidRPr="00103806">
              <w:rPr>
                <w:rFonts w:hint="eastAsia"/>
                <w:sz w:val="22"/>
              </w:rPr>
              <w:t>（</w:t>
            </w:r>
            <w:r w:rsidRPr="00103806">
              <w:rPr>
                <w:rFonts w:hint="eastAsia"/>
                <w:sz w:val="22"/>
              </w:rPr>
              <w:t>1</w:t>
            </w:r>
            <w:r w:rsidRPr="00103806">
              <w:rPr>
                <w:rFonts w:hint="eastAsia"/>
                <w:sz w:val="22"/>
              </w:rPr>
              <w:t>）绝缘性能：</w:t>
            </w:r>
          </w:p>
          <w:p w14:paraId="4BE42AC5" w14:textId="51F54224" w:rsidR="001347E4" w:rsidRPr="00103806" w:rsidRDefault="001347E4" w:rsidP="001347E4">
            <w:pPr>
              <w:jc w:val="left"/>
              <w:rPr>
                <w:sz w:val="22"/>
              </w:rPr>
            </w:pPr>
            <w:r w:rsidRPr="00103806">
              <w:rPr>
                <w:sz w:val="22"/>
              </w:rPr>
              <w:t>1</w:t>
            </w:r>
            <w:r w:rsidRPr="00103806">
              <w:rPr>
                <w:rFonts w:hint="eastAsia"/>
                <w:sz w:val="22"/>
              </w:rPr>
              <w:t>）绝缘电阻：电源输入端对机壳的绝缘电阻＞</w:t>
            </w:r>
            <w:r w:rsidRPr="00103806">
              <w:rPr>
                <w:rFonts w:hint="eastAsia"/>
                <w:sz w:val="22"/>
              </w:rPr>
              <w:t>20M</w:t>
            </w:r>
            <w:r w:rsidRPr="00103806">
              <w:rPr>
                <w:rFonts w:hint="eastAsia"/>
                <w:sz w:val="22"/>
              </w:rPr>
              <w:t>Ω；</w:t>
            </w:r>
            <w:r w:rsidRPr="00103806">
              <w:rPr>
                <w:rFonts w:hint="eastAsia"/>
                <w:sz w:val="22"/>
              </w:rPr>
              <w:t xml:space="preserve"> </w:t>
            </w:r>
            <w:r w:rsidRPr="00103806">
              <w:rPr>
                <w:sz w:val="22"/>
              </w:rPr>
              <w:t>2</w:t>
            </w:r>
            <w:r w:rsidRPr="00103806">
              <w:rPr>
                <w:rFonts w:hint="eastAsia"/>
                <w:sz w:val="22"/>
              </w:rPr>
              <w:t>）测试装置绝缘水平应能耐受</w:t>
            </w:r>
            <w:r w:rsidRPr="00103806">
              <w:rPr>
                <w:rFonts w:hint="eastAsia"/>
                <w:sz w:val="22"/>
              </w:rPr>
              <w:t xml:space="preserve"> 1500V </w:t>
            </w:r>
            <w:r w:rsidRPr="00103806">
              <w:rPr>
                <w:rFonts w:hint="eastAsia"/>
                <w:sz w:val="22"/>
              </w:rPr>
              <w:t>交流电压</w:t>
            </w:r>
            <w:r w:rsidRPr="00103806">
              <w:rPr>
                <w:rFonts w:hint="eastAsia"/>
                <w:sz w:val="22"/>
              </w:rPr>
              <w:t>(</w:t>
            </w:r>
            <w:r w:rsidRPr="00103806">
              <w:rPr>
                <w:rFonts w:hint="eastAsia"/>
                <w:sz w:val="22"/>
              </w:rPr>
              <w:t>有效值</w:t>
            </w:r>
            <w:r w:rsidRPr="00103806">
              <w:rPr>
                <w:rFonts w:hint="eastAsia"/>
                <w:sz w:val="22"/>
              </w:rPr>
              <w:t>)</w:t>
            </w:r>
            <w:r w:rsidRPr="00103806">
              <w:rPr>
                <w:rFonts w:hint="eastAsia"/>
                <w:sz w:val="22"/>
              </w:rPr>
              <w:t>。</w:t>
            </w:r>
            <w:r w:rsidRPr="00103806">
              <w:rPr>
                <w:rFonts w:hint="eastAsia"/>
                <w:sz w:val="22"/>
              </w:rPr>
              <w:t xml:space="preserve"> </w:t>
            </w:r>
          </w:p>
          <w:p w14:paraId="38A21142" w14:textId="77777777" w:rsidR="001347E4" w:rsidRPr="00103806" w:rsidRDefault="001347E4" w:rsidP="001347E4">
            <w:pPr>
              <w:jc w:val="left"/>
              <w:rPr>
                <w:sz w:val="22"/>
              </w:rPr>
            </w:pPr>
            <w:r w:rsidRPr="00103806">
              <w:rPr>
                <w:rFonts w:hint="eastAsia"/>
                <w:sz w:val="22"/>
              </w:rPr>
              <w:t>（</w:t>
            </w:r>
            <w:r w:rsidRPr="00103806">
              <w:rPr>
                <w:rFonts w:hint="eastAsia"/>
                <w:sz w:val="22"/>
              </w:rPr>
              <w:t>2</w:t>
            </w:r>
            <w:r w:rsidRPr="00103806">
              <w:rPr>
                <w:rFonts w:hint="eastAsia"/>
                <w:sz w:val="22"/>
              </w:rPr>
              <w:t>）机内输出试验电源：</w:t>
            </w:r>
          </w:p>
          <w:p w14:paraId="1088AD66" w14:textId="77777777" w:rsidR="001347E4" w:rsidRPr="00103806" w:rsidRDefault="001347E4" w:rsidP="001347E4">
            <w:pPr>
              <w:jc w:val="left"/>
              <w:rPr>
                <w:sz w:val="22"/>
              </w:rPr>
            </w:pPr>
            <w:r w:rsidRPr="00103806">
              <w:rPr>
                <w:sz w:val="22"/>
              </w:rPr>
              <w:t>1</w:t>
            </w:r>
            <w:r w:rsidRPr="00103806">
              <w:rPr>
                <w:rFonts w:hint="eastAsia"/>
                <w:sz w:val="22"/>
              </w:rPr>
              <w:t>）电源频率：</w:t>
            </w:r>
            <w:r w:rsidRPr="00103806">
              <w:rPr>
                <w:rFonts w:hint="eastAsia"/>
                <w:sz w:val="22"/>
              </w:rPr>
              <w:t xml:space="preserve">9 </w:t>
            </w:r>
            <w:r w:rsidRPr="00103806">
              <w:rPr>
                <w:rFonts w:hint="eastAsia"/>
                <w:sz w:val="22"/>
              </w:rPr>
              <w:t>个固定频率点（</w:t>
            </w:r>
            <w:r w:rsidRPr="00103806">
              <w:rPr>
                <w:rFonts w:hint="eastAsia"/>
                <w:sz w:val="22"/>
              </w:rPr>
              <w:t>45Hz</w:t>
            </w:r>
            <w:r w:rsidRPr="00103806">
              <w:rPr>
                <w:rFonts w:hint="eastAsia"/>
                <w:sz w:val="22"/>
              </w:rPr>
              <w:t>～</w:t>
            </w:r>
            <w:r w:rsidRPr="00103806">
              <w:rPr>
                <w:rFonts w:hint="eastAsia"/>
                <w:sz w:val="22"/>
              </w:rPr>
              <w:t xml:space="preserve">55Hz </w:t>
            </w:r>
            <w:r w:rsidRPr="00103806">
              <w:rPr>
                <w:rFonts w:hint="eastAsia"/>
                <w:sz w:val="22"/>
              </w:rPr>
              <w:t>范围内）；</w:t>
            </w:r>
            <w:r w:rsidRPr="00103806">
              <w:rPr>
                <w:rFonts w:hint="eastAsia"/>
                <w:sz w:val="22"/>
              </w:rPr>
              <w:t xml:space="preserve"> </w:t>
            </w:r>
            <w:r w:rsidRPr="00103806">
              <w:rPr>
                <w:sz w:val="22"/>
              </w:rPr>
              <w:t>2</w:t>
            </w:r>
            <w:r w:rsidRPr="00103806">
              <w:rPr>
                <w:rFonts w:hint="eastAsia"/>
                <w:sz w:val="22"/>
              </w:rPr>
              <w:t>）输出电压：三相</w:t>
            </w:r>
            <w:r w:rsidRPr="00103806">
              <w:rPr>
                <w:rFonts w:hint="eastAsia"/>
                <w:sz w:val="22"/>
              </w:rPr>
              <w:t xml:space="preserve"> 800V (</w:t>
            </w:r>
            <w:r w:rsidRPr="00103806">
              <w:rPr>
                <w:rFonts w:hint="eastAsia"/>
                <w:sz w:val="22"/>
              </w:rPr>
              <w:t>有效值，随负载变化</w:t>
            </w:r>
            <w:r w:rsidRPr="00103806">
              <w:rPr>
                <w:rFonts w:hint="eastAsia"/>
                <w:sz w:val="22"/>
              </w:rPr>
              <w:t>)</w:t>
            </w:r>
            <w:r w:rsidRPr="00103806">
              <w:rPr>
                <w:rFonts w:hint="eastAsia"/>
                <w:sz w:val="22"/>
              </w:rPr>
              <w:t>；</w:t>
            </w:r>
          </w:p>
          <w:p w14:paraId="49F50429" w14:textId="77777777" w:rsidR="001347E4" w:rsidRPr="00103806" w:rsidRDefault="001347E4" w:rsidP="001347E4">
            <w:pPr>
              <w:jc w:val="left"/>
              <w:rPr>
                <w:sz w:val="22"/>
              </w:rPr>
            </w:pPr>
            <w:r w:rsidRPr="00103806">
              <w:rPr>
                <w:sz w:val="22"/>
              </w:rPr>
              <w:t>3</w:t>
            </w:r>
            <w:r w:rsidRPr="00103806">
              <w:rPr>
                <w:rFonts w:hint="eastAsia"/>
                <w:sz w:val="22"/>
              </w:rPr>
              <w:t>）</w:t>
            </w:r>
            <w:r w:rsidRPr="00103806">
              <w:rPr>
                <w:rFonts w:hint="eastAsia"/>
                <w:sz w:val="22"/>
              </w:rPr>
              <w:t xml:space="preserve"> </w:t>
            </w:r>
            <w:r w:rsidRPr="00103806">
              <w:rPr>
                <w:rFonts w:hint="eastAsia"/>
                <w:sz w:val="22"/>
              </w:rPr>
              <w:t>输出容量：额定</w:t>
            </w:r>
            <w:r w:rsidRPr="00103806">
              <w:rPr>
                <w:rFonts w:hint="eastAsia"/>
                <w:sz w:val="22"/>
              </w:rPr>
              <w:t xml:space="preserve"> 1000VA</w:t>
            </w:r>
            <w:r w:rsidRPr="00103806">
              <w:rPr>
                <w:rFonts w:hint="eastAsia"/>
                <w:sz w:val="22"/>
              </w:rPr>
              <w:t>，最大瞬时输出</w:t>
            </w:r>
            <w:r w:rsidRPr="00103806">
              <w:rPr>
                <w:rFonts w:hint="eastAsia"/>
                <w:sz w:val="22"/>
              </w:rPr>
              <w:t xml:space="preserve"> 1500VA(</w:t>
            </w:r>
            <w:r w:rsidRPr="00103806">
              <w:rPr>
                <w:rFonts w:hint="eastAsia"/>
                <w:sz w:val="22"/>
              </w:rPr>
              <w:t>持续</w:t>
            </w:r>
            <w:r w:rsidRPr="00103806">
              <w:rPr>
                <w:rFonts w:hint="eastAsia"/>
                <w:sz w:val="22"/>
              </w:rPr>
              <w:t xml:space="preserve"> 200ms </w:t>
            </w:r>
            <w:r w:rsidRPr="00103806">
              <w:rPr>
                <w:rFonts w:hint="eastAsia"/>
                <w:sz w:val="22"/>
              </w:rPr>
              <w:t>时间，过载保护不动作</w:t>
            </w:r>
            <w:r w:rsidRPr="00103806">
              <w:rPr>
                <w:rFonts w:hint="eastAsia"/>
                <w:sz w:val="22"/>
              </w:rPr>
              <w:t>)</w:t>
            </w:r>
            <w:r w:rsidRPr="00103806">
              <w:rPr>
                <w:rFonts w:hint="eastAsia"/>
                <w:sz w:val="22"/>
              </w:rPr>
              <w:t>；</w:t>
            </w:r>
          </w:p>
          <w:p w14:paraId="1E830724" w14:textId="77777777" w:rsidR="001347E4" w:rsidRPr="00103806" w:rsidRDefault="001347E4" w:rsidP="001347E4">
            <w:pPr>
              <w:jc w:val="left"/>
              <w:rPr>
                <w:sz w:val="22"/>
              </w:rPr>
            </w:pPr>
            <w:r w:rsidRPr="00103806">
              <w:rPr>
                <w:sz w:val="22"/>
              </w:rPr>
              <w:t>4</w:t>
            </w:r>
            <w:r w:rsidRPr="00103806">
              <w:rPr>
                <w:rFonts w:hint="eastAsia"/>
                <w:sz w:val="22"/>
              </w:rPr>
              <w:t>）电压波形畸变率：＜</w:t>
            </w:r>
            <w:r w:rsidRPr="00103806">
              <w:rPr>
                <w:rFonts w:hint="eastAsia"/>
                <w:sz w:val="22"/>
              </w:rPr>
              <w:t>2%</w:t>
            </w:r>
            <w:r w:rsidRPr="00103806">
              <w:rPr>
                <w:rFonts w:hint="eastAsia"/>
                <w:sz w:val="22"/>
              </w:rPr>
              <w:t>；</w:t>
            </w:r>
          </w:p>
          <w:p w14:paraId="0B49B531" w14:textId="45F29037" w:rsidR="001347E4" w:rsidRPr="00103806" w:rsidRDefault="001347E4" w:rsidP="001347E4">
            <w:pPr>
              <w:jc w:val="left"/>
              <w:rPr>
                <w:sz w:val="22"/>
              </w:rPr>
            </w:pPr>
            <w:r w:rsidRPr="00103806">
              <w:rPr>
                <w:sz w:val="22"/>
              </w:rPr>
              <w:t>5</w:t>
            </w:r>
            <w:r w:rsidRPr="00103806">
              <w:rPr>
                <w:rFonts w:hint="eastAsia"/>
                <w:sz w:val="22"/>
              </w:rPr>
              <w:t>）电压相角：</w:t>
            </w:r>
            <w:r w:rsidRPr="00103806">
              <w:rPr>
                <w:rFonts w:hint="eastAsia"/>
                <w:sz w:val="22"/>
              </w:rPr>
              <w:t>120</w:t>
            </w:r>
            <w:r w:rsidRPr="00103806">
              <w:rPr>
                <w:rFonts w:hint="eastAsia"/>
                <w:sz w:val="22"/>
              </w:rPr>
              <w:t>°，相角差≯</w:t>
            </w:r>
            <w:r w:rsidRPr="00103806">
              <w:rPr>
                <w:rFonts w:hint="eastAsia"/>
                <w:sz w:val="22"/>
              </w:rPr>
              <w:t>120</w:t>
            </w:r>
            <w:r w:rsidRPr="00103806">
              <w:rPr>
                <w:rFonts w:hint="eastAsia"/>
                <w:sz w:val="22"/>
              </w:rPr>
              <w:t>°±</w:t>
            </w:r>
            <w:r w:rsidRPr="00103806">
              <w:rPr>
                <w:rFonts w:hint="eastAsia"/>
                <w:sz w:val="22"/>
              </w:rPr>
              <w:t>1</w:t>
            </w:r>
            <w:r w:rsidRPr="00103806">
              <w:rPr>
                <w:rFonts w:hint="eastAsia"/>
                <w:sz w:val="22"/>
              </w:rPr>
              <w:t>°。</w:t>
            </w:r>
            <w:r w:rsidRPr="00103806">
              <w:rPr>
                <w:rFonts w:hint="eastAsia"/>
                <w:sz w:val="22"/>
              </w:rPr>
              <w:t xml:space="preserve"> </w:t>
            </w:r>
          </w:p>
          <w:p w14:paraId="5118791B" w14:textId="77777777" w:rsidR="001347E4" w:rsidRPr="00103806" w:rsidRDefault="001347E4" w:rsidP="001347E4">
            <w:pPr>
              <w:jc w:val="left"/>
              <w:rPr>
                <w:sz w:val="22"/>
              </w:rPr>
            </w:pPr>
            <w:r w:rsidRPr="00103806">
              <w:rPr>
                <w:rFonts w:hint="eastAsia"/>
                <w:sz w:val="22"/>
              </w:rPr>
              <w:t>（</w:t>
            </w:r>
            <w:r w:rsidRPr="00103806">
              <w:rPr>
                <w:rFonts w:hint="eastAsia"/>
                <w:sz w:val="22"/>
              </w:rPr>
              <w:t>3</w:t>
            </w:r>
            <w:r w:rsidRPr="00103806">
              <w:rPr>
                <w:rFonts w:hint="eastAsia"/>
                <w:sz w:val="22"/>
              </w:rPr>
              <w:t>）传感器精度：</w:t>
            </w:r>
          </w:p>
          <w:p w14:paraId="45BACBCB" w14:textId="77777777" w:rsidR="001347E4" w:rsidRPr="00103806" w:rsidRDefault="001347E4" w:rsidP="001347E4">
            <w:pPr>
              <w:jc w:val="left"/>
              <w:rPr>
                <w:sz w:val="22"/>
              </w:rPr>
            </w:pPr>
            <w:r w:rsidRPr="00103806">
              <w:rPr>
                <w:sz w:val="22"/>
              </w:rPr>
              <w:t>1</w:t>
            </w:r>
            <w:r w:rsidRPr="00103806">
              <w:rPr>
                <w:rFonts w:hint="eastAsia"/>
                <w:sz w:val="22"/>
              </w:rPr>
              <w:t>）电压、电流传感器精度：</w:t>
            </w:r>
            <w:r w:rsidRPr="00103806">
              <w:rPr>
                <w:rFonts w:hint="eastAsia"/>
                <w:sz w:val="22"/>
              </w:rPr>
              <w:t xml:space="preserve">0.2 </w:t>
            </w:r>
            <w:r w:rsidRPr="00103806">
              <w:rPr>
                <w:rFonts w:hint="eastAsia"/>
                <w:sz w:val="22"/>
              </w:rPr>
              <w:t>级；</w:t>
            </w:r>
          </w:p>
          <w:p w14:paraId="0B730831" w14:textId="77777777" w:rsidR="001347E4" w:rsidRPr="00103806" w:rsidRDefault="001347E4" w:rsidP="001347E4">
            <w:pPr>
              <w:jc w:val="left"/>
              <w:rPr>
                <w:sz w:val="22"/>
              </w:rPr>
            </w:pPr>
            <w:r w:rsidRPr="00103806">
              <w:rPr>
                <w:sz w:val="22"/>
              </w:rPr>
              <w:t>2</w:t>
            </w:r>
            <w:r w:rsidRPr="00103806">
              <w:rPr>
                <w:rFonts w:hint="eastAsia"/>
                <w:sz w:val="22"/>
              </w:rPr>
              <w:t>）传感器响应速度≤</w:t>
            </w:r>
            <w:r w:rsidRPr="00103806">
              <w:rPr>
                <w:rFonts w:hint="eastAsia"/>
                <w:sz w:val="22"/>
              </w:rPr>
              <w:t>15</w:t>
            </w:r>
            <w:r w:rsidRPr="00103806">
              <w:rPr>
                <w:rFonts w:hint="eastAsia"/>
                <w:sz w:val="22"/>
              </w:rPr>
              <w:t>μ</w:t>
            </w:r>
            <w:r w:rsidRPr="00103806">
              <w:rPr>
                <w:rFonts w:hint="eastAsia"/>
                <w:sz w:val="22"/>
              </w:rPr>
              <w:t>s</w:t>
            </w:r>
            <w:r w:rsidRPr="00103806">
              <w:rPr>
                <w:rFonts w:hint="eastAsia"/>
                <w:sz w:val="22"/>
              </w:rPr>
              <w:t>；</w:t>
            </w:r>
          </w:p>
          <w:p w14:paraId="3FE42835" w14:textId="77777777" w:rsidR="001347E4" w:rsidRPr="00103806" w:rsidRDefault="001347E4" w:rsidP="001347E4">
            <w:pPr>
              <w:jc w:val="left"/>
              <w:rPr>
                <w:sz w:val="22"/>
              </w:rPr>
            </w:pPr>
            <w:r w:rsidRPr="00103806">
              <w:rPr>
                <w:rFonts w:hint="eastAsia"/>
                <w:sz w:val="22"/>
              </w:rPr>
              <w:t>3</w:t>
            </w:r>
            <w:r w:rsidRPr="00103806">
              <w:rPr>
                <w:rFonts w:hint="eastAsia"/>
                <w:sz w:val="22"/>
              </w:rPr>
              <w:t>）电压量程：</w:t>
            </w:r>
            <w:r w:rsidRPr="00103806">
              <w:rPr>
                <w:rFonts w:hint="eastAsia"/>
                <w:sz w:val="22"/>
              </w:rPr>
              <w:t>0V</w:t>
            </w:r>
            <w:r w:rsidRPr="00103806">
              <w:rPr>
                <w:rFonts w:hint="eastAsia"/>
                <w:sz w:val="22"/>
              </w:rPr>
              <w:t>～</w:t>
            </w:r>
            <w:r w:rsidRPr="00103806">
              <w:rPr>
                <w:rFonts w:hint="eastAsia"/>
                <w:sz w:val="22"/>
              </w:rPr>
              <w:t>800V</w:t>
            </w:r>
            <w:r w:rsidRPr="00103806">
              <w:rPr>
                <w:rFonts w:hint="eastAsia"/>
                <w:sz w:val="22"/>
              </w:rPr>
              <w:t>（有效值）；</w:t>
            </w:r>
          </w:p>
          <w:p w14:paraId="25B8C250" w14:textId="49A1FA3C" w:rsidR="001347E4" w:rsidRPr="00103806" w:rsidRDefault="001347E4" w:rsidP="001347E4">
            <w:pPr>
              <w:jc w:val="left"/>
              <w:rPr>
                <w:sz w:val="22"/>
              </w:rPr>
            </w:pPr>
            <w:r w:rsidRPr="00103806">
              <w:rPr>
                <w:sz w:val="22"/>
              </w:rPr>
              <w:t>4</w:t>
            </w:r>
            <w:r w:rsidRPr="00103806">
              <w:rPr>
                <w:rFonts w:hint="eastAsia"/>
                <w:sz w:val="22"/>
              </w:rPr>
              <w:t>）</w:t>
            </w:r>
            <w:r w:rsidRPr="00103806">
              <w:rPr>
                <w:rFonts w:hint="eastAsia"/>
                <w:sz w:val="22"/>
              </w:rPr>
              <w:t xml:space="preserve"> </w:t>
            </w:r>
            <w:r w:rsidRPr="00103806">
              <w:rPr>
                <w:rFonts w:hint="eastAsia"/>
                <w:sz w:val="22"/>
              </w:rPr>
              <w:t>电流量程：</w:t>
            </w:r>
            <w:r w:rsidRPr="00103806">
              <w:rPr>
                <w:rFonts w:hint="eastAsia"/>
                <w:sz w:val="22"/>
              </w:rPr>
              <w:t>0mA</w:t>
            </w:r>
            <w:r w:rsidRPr="00103806">
              <w:rPr>
                <w:rFonts w:hint="eastAsia"/>
                <w:sz w:val="22"/>
              </w:rPr>
              <w:t>～</w:t>
            </w:r>
            <w:r w:rsidRPr="00103806">
              <w:rPr>
                <w:rFonts w:hint="eastAsia"/>
                <w:sz w:val="22"/>
              </w:rPr>
              <w:t>100mA(</w:t>
            </w:r>
            <w:r w:rsidRPr="00103806">
              <w:rPr>
                <w:rFonts w:hint="eastAsia"/>
                <w:sz w:val="22"/>
              </w:rPr>
              <w:t>有效值</w:t>
            </w:r>
            <w:r w:rsidRPr="00103806">
              <w:rPr>
                <w:rFonts w:hint="eastAsia"/>
                <w:sz w:val="22"/>
              </w:rPr>
              <w:t>)</w:t>
            </w:r>
            <w:r w:rsidRPr="00103806">
              <w:rPr>
                <w:rFonts w:hint="eastAsia"/>
                <w:sz w:val="22"/>
              </w:rPr>
              <w:t>、</w:t>
            </w:r>
            <w:r w:rsidRPr="00103806">
              <w:rPr>
                <w:rFonts w:hint="eastAsia"/>
                <w:sz w:val="22"/>
              </w:rPr>
              <w:t>0A</w:t>
            </w:r>
            <w:r w:rsidRPr="00103806">
              <w:rPr>
                <w:rFonts w:hint="eastAsia"/>
                <w:sz w:val="22"/>
              </w:rPr>
              <w:t>～</w:t>
            </w:r>
            <w:r w:rsidRPr="00103806">
              <w:rPr>
                <w:rFonts w:hint="eastAsia"/>
                <w:sz w:val="22"/>
              </w:rPr>
              <w:t>5A(</w:t>
            </w:r>
            <w:r w:rsidRPr="00103806">
              <w:rPr>
                <w:rFonts w:hint="eastAsia"/>
                <w:sz w:val="22"/>
              </w:rPr>
              <w:t>有效值</w:t>
            </w:r>
            <w:r w:rsidRPr="00103806">
              <w:rPr>
                <w:rFonts w:hint="eastAsia"/>
                <w:sz w:val="22"/>
              </w:rPr>
              <w:t>)</w:t>
            </w:r>
            <w:r w:rsidRPr="00103806">
              <w:rPr>
                <w:rFonts w:hint="eastAsia"/>
                <w:sz w:val="22"/>
              </w:rPr>
              <w:t>；</w:t>
            </w:r>
            <w:r w:rsidRPr="00103806">
              <w:rPr>
                <w:rFonts w:hint="eastAsia"/>
                <w:sz w:val="22"/>
              </w:rPr>
              <w:t xml:space="preserve"> </w:t>
            </w:r>
          </w:p>
          <w:p w14:paraId="1A285620" w14:textId="77777777" w:rsidR="001347E4" w:rsidRPr="00103806" w:rsidRDefault="001347E4" w:rsidP="001347E4">
            <w:pPr>
              <w:jc w:val="left"/>
              <w:rPr>
                <w:sz w:val="22"/>
              </w:rPr>
            </w:pPr>
            <w:r w:rsidRPr="00103806">
              <w:rPr>
                <w:rFonts w:hint="eastAsia"/>
                <w:sz w:val="22"/>
              </w:rPr>
              <w:t>（</w:t>
            </w:r>
            <w:r w:rsidRPr="00103806">
              <w:rPr>
                <w:rFonts w:hint="eastAsia"/>
                <w:sz w:val="22"/>
              </w:rPr>
              <w:t>4</w:t>
            </w:r>
            <w:r w:rsidRPr="00103806">
              <w:rPr>
                <w:rFonts w:hint="eastAsia"/>
                <w:sz w:val="22"/>
              </w:rPr>
              <w:t>）数据采样：</w:t>
            </w:r>
          </w:p>
          <w:p w14:paraId="5BBB9D27" w14:textId="4C2FB9E3" w:rsidR="001347E4" w:rsidRPr="00103806" w:rsidRDefault="001347E4" w:rsidP="001347E4">
            <w:pPr>
              <w:jc w:val="left"/>
              <w:rPr>
                <w:sz w:val="22"/>
              </w:rPr>
            </w:pPr>
            <w:r w:rsidRPr="00103806">
              <w:rPr>
                <w:sz w:val="22"/>
              </w:rPr>
              <w:t>1</w:t>
            </w:r>
            <w:r w:rsidRPr="00103806">
              <w:rPr>
                <w:rFonts w:hint="eastAsia"/>
                <w:sz w:val="22"/>
              </w:rPr>
              <w:t>）采样精度：</w:t>
            </w:r>
            <w:r w:rsidRPr="00103806">
              <w:rPr>
                <w:rFonts w:hint="eastAsia"/>
                <w:sz w:val="22"/>
              </w:rPr>
              <w:t xml:space="preserve">16 </w:t>
            </w:r>
            <w:r w:rsidRPr="00103806">
              <w:rPr>
                <w:rFonts w:hint="eastAsia"/>
                <w:sz w:val="22"/>
              </w:rPr>
              <w:t>位；</w:t>
            </w:r>
            <w:r w:rsidRPr="00103806">
              <w:rPr>
                <w:rFonts w:hint="eastAsia"/>
                <w:sz w:val="22"/>
              </w:rPr>
              <w:t>2</w:t>
            </w:r>
            <w:r w:rsidRPr="00103806">
              <w:rPr>
                <w:rFonts w:hint="eastAsia"/>
                <w:sz w:val="22"/>
              </w:rPr>
              <w:t>）采样率：</w:t>
            </w:r>
            <w:r w:rsidRPr="00103806">
              <w:rPr>
                <w:rFonts w:hint="eastAsia"/>
                <w:sz w:val="22"/>
              </w:rPr>
              <w:t>200K</w:t>
            </w:r>
            <w:r w:rsidRPr="00103806">
              <w:rPr>
                <w:rFonts w:hint="eastAsia"/>
                <w:sz w:val="22"/>
              </w:rPr>
              <w:t>；</w:t>
            </w:r>
            <w:r w:rsidRPr="00103806">
              <w:rPr>
                <w:sz w:val="22"/>
              </w:rPr>
              <w:t>3</w:t>
            </w:r>
            <w:r w:rsidRPr="00103806">
              <w:rPr>
                <w:rFonts w:hint="eastAsia"/>
                <w:sz w:val="22"/>
              </w:rPr>
              <w:t>）采样存储深度：</w:t>
            </w:r>
            <w:r w:rsidRPr="00103806">
              <w:rPr>
                <w:rFonts w:hint="eastAsia"/>
                <w:sz w:val="22"/>
              </w:rPr>
              <w:t>64M</w:t>
            </w:r>
            <w:r w:rsidRPr="00103806">
              <w:rPr>
                <w:rFonts w:hint="eastAsia"/>
                <w:sz w:val="22"/>
              </w:rPr>
              <w:t>；</w:t>
            </w:r>
          </w:p>
        </w:tc>
        <w:tc>
          <w:tcPr>
            <w:tcW w:w="1111" w:type="dxa"/>
            <w:tcBorders>
              <w:top w:val="nil"/>
              <w:left w:val="single" w:sz="4" w:space="0" w:color="auto"/>
              <w:bottom w:val="single" w:sz="4" w:space="0" w:color="auto"/>
              <w:right w:val="single" w:sz="4" w:space="0" w:color="auto"/>
            </w:tcBorders>
            <w:shd w:val="clear" w:color="auto" w:fill="auto"/>
            <w:vAlign w:val="center"/>
          </w:tcPr>
          <w:p w14:paraId="4788CD4A" w14:textId="73EB20B9" w:rsidR="001347E4" w:rsidRPr="00103806" w:rsidRDefault="00843715" w:rsidP="00843715">
            <w:pPr>
              <w:jc w:val="left"/>
              <w:rPr>
                <w:sz w:val="22"/>
              </w:rPr>
            </w:pPr>
            <w:r w:rsidRPr="00103806">
              <w:rPr>
                <w:rFonts w:hint="eastAsia"/>
                <w:sz w:val="22"/>
              </w:rPr>
              <w:t>交流法</w:t>
            </w:r>
          </w:p>
        </w:tc>
      </w:tr>
      <w:tr w:rsidR="00103806" w:rsidRPr="00103806" w14:paraId="4FF2F113" w14:textId="77777777" w:rsidTr="00664777">
        <w:tc>
          <w:tcPr>
            <w:tcW w:w="694" w:type="dxa"/>
            <w:tcBorders>
              <w:top w:val="single" w:sz="4" w:space="0" w:color="auto"/>
              <w:left w:val="single" w:sz="4" w:space="0" w:color="auto"/>
              <w:bottom w:val="single" w:sz="4" w:space="0" w:color="auto"/>
              <w:right w:val="nil"/>
            </w:tcBorders>
            <w:shd w:val="clear" w:color="auto" w:fill="auto"/>
            <w:vAlign w:val="center"/>
          </w:tcPr>
          <w:p w14:paraId="1DDAC8C5" w14:textId="77777777" w:rsidR="00664777" w:rsidRPr="00103806" w:rsidRDefault="00664777" w:rsidP="00664777">
            <w:pPr>
              <w:jc w:val="center"/>
              <w:rPr>
                <w:sz w:val="22"/>
              </w:rPr>
            </w:pPr>
            <w:r w:rsidRPr="00103806">
              <w:rPr>
                <w:rFonts w:hint="eastAsia"/>
                <w:sz w:val="22"/>
              </w:rPr>
              <w:t>8</w:t>
            </w:r>
          </w:p>
        </w:tc>
        <w:tc>
          <w:tcPr>
            <w:tcW w:w="1257" w:type="dxa"/>
            <w:tcBorders>
              <w:top w:val="nil"/>
              <w:left w:val="single" w:sz="4" w:space="0" w:color="auto"/>
              <w:bottom w:val="single" w:sz="4" w:space="0" w:color="auto"/>
              <w:right w:val="single" w:sz="4" w:space="0" w:color="auto"/>
            </w:tcBorders>
            <w:shd w:val="clear" w:color="auto" w:fill="auto"/>
            <w:vAlign w:val="center"/>
          </w:tcPr>
          <w:p w14:paraId="6D54E41D" w14:textId="094A041E" w:rsidR="00664777" w:rsidRPr="00103806" w:rsidRDefault="00664777" w:rsidP="00664777">
            <w:pPr>
              <w:jc w:val="center"/>
              <w:rPr>
                <w:sz w:val="22"/>
              </w:rPr>
            </w:pPr>
            <w:r w:rsidRPr="00103806">
              <w:rPr>
                <w:rFonts w:hint="eastAsia"/>
                <w:sz w:val="22"/>
              </w:rPr>
              <w:t>XSYZ-H</w:t>
            </w:r>
            <w:r w:rsidRPr="00103806">
              <w:rPr>
                <w:rFonts w:hint="eastAsia"/>
                <w:sz w:val="22"/>
              </w:rPr>
              <w:t>变压器有载分接开关测试仪</w:t>
            </w:r>
          </w:p>
        </w:tc>
        <w:tc>
          <w:tcPr>
            <w:tcW w:w="5387" w:type="dxa"/>
            <w:tcBorders>
              <w:top w:val="nil"/>
              <w:left w:val="single" w:sz="4" w:space="0" w:color="auto"/>
              <w:bottom w:val="single" w:sz="4" w:space="0" w:color="auto"/>
              <w:right w:val="single" w:sz="4" w:space="0" w:color="auto"/>
            </w:tcBorders>
            <w:shd w:val="clear" w:color="auto" w:fill="auto"/>
          </w:tcPr>
          <w:p w14:paraId="118A888E" w14:textId="77777777" w:rsidR="00664777" w:rsidRPr="00103806" w:rsidRDefault="00664777" w:rsidP="00664777">
            <w:pPr>
              <w:jc w:val="left"/>
              <w:rPr>
                <w:sz w:val="22"/>
              </w:rPr>
            </w:pPr>
            <w:r w:rsidRPr="00103806">
              <w:rPr>
                <w:rFonts w:hint="eastAsia"/>
                <w:sz w:val="22"/>
              </w:rPr>
              <w:t>（</w:t>
            </w:r>
            <w:r w:rsidRPr="00103806">
              <w:rPr>
                <w:rFonts w:hint="eastAsia"/>
                <w:sz w:val="22"/>
              </w:rPr>
              <w:t>1</w:t>
            </w:r>
            <w:r w:rsidRPr="00103806">
              <w:rPr>
                <w:rFonts w:hint="eastAsia"/>
                <w:sz w:val="22"/>
              </w:rPr>
              <w:t>）电压输出</w:t>
            </w:r>
            <w:r w:rsidRPr="00103806">
              <w:rPr>
                <w:rFonts w:hint="eastAsia"/>
                <w:sz w:val="22"/>
              </w:rPr>
              <w:t>&gt;20V</w:t>
            </w:r>
            <w:r w:rsidRPr="00103806">
              <w:rPr>
                <w:rFonts w:hint="eastAsia"/>
                <w:sz w:val="22"/>
              </w:rPr>
              <w:t>，电流输出≥</w:t>
            </w:r>
            <w:r w:rsidRPr="00103806">
              <w:rPr>
                <w:rFonts w:hint="eastAsia"/>
                <w:sz w:val="22"/>
              </w:rPr>
              <w:t>1A</w:t>
            </w:r>
            <w:r w:rsidRPr="00103806">
              <w:rPr>
                <w:rFonts w:hint="eastAsia"/>
                <w:sz w:val="22"/>
              </w:rPr>
              <w:t>。</w:t>
            </w:r>
          </w:p>
          <w:p w14:paraId="6CC00F5D" w14:textId="208E9C38" w:rsidR="00664777" w:rsidRPr="00103806" w:rsidRDefault="00664777" w:rsidP="00664777">
            <w:pPr>
              <w:jc w:val="left"/>
              <w:rPr>
                <w:sz w:val="22"/>
              </w:rPr>
            </w:pPr>
            <w:r w:rsidRPr="00103806">
              <w:rPr>
                <w:rFonts w:hint="eastAsia"/>
                <w:sz w:val="22"/>
              </w:rPr>
              <w:t>（</w:t>
            </w:r>
            <w:r w:rsidRPr="00103806">
              <w:rPr>
                <w:rFonts w:hint="eastAsia"/>
                <w:sz w:val="22"/>
              </w:rPr>
              <w:t>2</w:t>
            </w:r>
            <w:r w:rsidRPr="00103806">
              <w:rPr>
                <w:rFonts w:hint="eastAsia"/>
                <w:sz w:val="22"/>
              </w:rPr>
              <w:t>）电阻测量范围</w:t>
            </w:r>
            <w:r w:rsidRPr="00103806">
              <w:rPr>
                <w:rFonts w:hint="eastAsia"/>
                <w:sz w:val="22"/>
              </w:rPr>
              <w:t>0.3-40</w:t>
            </w:r>
            <w:r w:rsidRPr="00103806">
              <w:rPr>
                <w:rFonts w:hint="eastAsia"/>
                <w:sz w:val="22"/>
              </w:rPr>
              <w:t>Ω，时间测量范围</w:t>
            </w:r>
            <w:r w:rsidRPr="00103806">
              <w:rPr>
                <w:rFonts w:hint="eastAsia"/>
                <w:sz w:val="22"/>
              </w:rPr>
              <w:t>1-256ms</w:t>
            </w:r>
            <w:r w:rsidRPr="00103806">
              <w:rPr>
                <w:rFonts w:hint="eastAsia"/>
                <w:sz w:val="22"/>
              </w:rPr>
              <w:t>，三相同期性</w:t>
            </w:r>
            <w:r w:rsidRPr="00103806">
              <w:rPr>
                <w:rFonts w:hint="eastAsia"/>
                <w:sz w:val="22"/>
              </w:rPr>
              <w:t>0.1ms</w:t>
            </w:r>
            <w:r w:rsidRPr="00103806">
              <w:rPr>
                <w:rFonts w:hint="eastAsia"/>
                <w:sz w:val="22"/>
              </w:rPr>
              <w:t>，电阻测量精度</w:t>
            </w:r>
            <w:r w:rsidRPr="00103806">
              <w:rPr>
                <w:rFonts w:hint="eastAsia"/>
                <w:sz w:val="22"/>
              </w:rPr>
              <w:t>0.1-1</w:t>
            </w:r>
            <w:r w:rsidRPr="00103806">
              <w:rPr>
                <w:rFonts w:hint="eastAsia"/>
                <w:sz w:val="22"/>
              </w:rPr>
              <w:t>Ω±</w:t>
            </w:r>
            <w:r w:rsidRPr="00103806">
              <w:rPr>
                <w:rFonts w:hint="eastAsia"/>
                <w:sz w:val="22"/>
              </w:rPr>
              <w:t>0.1</w:t>
            </w:r>
            <w:r w:rsidRPr="00103806">
              <w:rPr>
                <w:rFonts w:hint="eastAsia"/>
                <w:sz w:val="22"/>
              </w:rPr>
              <w:t>Ω，</w:t>
            </w:r>
            <w:r w:rsidRPr="00103806">
              <w:rPr>
                <w:rFonts w:hint="eastAsia"/>
                <w:sz w:val="22"/>
              </w:rPr>
              <w:t>1-40</w:t>
            </w:r>
            <w:r w:rsidRPr="00103806">
              <w:rPr>
                <w:rFonts w:hint="eastAsia"/>
                <w:sz w:val="22"/>
              </w:rPr>
              <w:t>Ω±</w:t>
            </w:r>
            <w:r w:rsidRPr="00103806">
              <w:rPr>
                <w:rFonts w:hint="eastAsia"/>
                <w:sz w:val="22"/>
              </w:rPr>
              <w:t>5%</w:t>
            </w:r>
            <w:r w:rsidRPr="00103806">
              <w:rPr>
                <w:rFonts w:hint="eastAsia"/>
                <w:sz w:val="22"/>
              </w:rPr>
              <w:t>±</w:t>
            </w:r>
            <w:r w:rsidRPr="00103806">
              <w:rPr>
                <w:rFonts w:hint="eastAsia"/>
                <w:sz w:val="22"/>
              </w:rPr>
              <w:t>0.1</w:t>
            </w:r>
            <w:r w:rsidRPr="00103806">
              <w:rPr>
                <w:rFonts w:hint="eastAsia"/>
                <w:sz w:val="22"/>
              </w:rPr>
              <w:t>Ω（不含</w:t>
            </w:r>
            <w:r w:rsidRPr="00103806">
              <w:rPr>
                <w:rFonts w:hint="eastAsia"/>
                <w:sz w:val="22"/>
              </w:rPr>
              <w:t>1</w:t>
            </w:r>
            <w:r w:rsidRPr="00103806">
              <w:rPr>
                <w:rFonts w:hint="eastAsia"/>
                <w:sz w:val="22"/>
              </w:rPr>
              <w:t>Ω）</w:t>
            </w:r>
          </w:p>
        </w:tc>
        <w:tc>
          <w:tcPr>
            <w:tcW w:w="1111" w:type="dxa"/>
            <w:tcBorders>
              <w:top w:val="nil"/>
              <w:left w:val="single" w:sz="4" w:space="0" w:color="auto"/>
              <w:bottom w:val="single" w:sz="4" w:space="0" w:color="auto"/>
              <w:right w:val="single" w:sz="4" w:space="0" w:color="auto"/>
            </w:tcBorders>
            <w:shd w:val="clear" w:color="auto" w:fill="auto"/>
            <w:vAlign w:val="center"/>
          </w:tcPr>
          <w:p w14:paraId="1F1A531B" w14:textId="3F43AA46" w:rsidR="00664777" w:rsidRPr="00103806" w:rsidRDefault="00664777" w:rsidP="00664777">
            <w:pPr>
              <w:jc w:val="center"/>
              <w:rPr>
                <w:sz w:val="22"/>
              </w:rPr>
            </w:pPr>
            <w:r w:rsidRPr="00103806">
              <w:rPr>
                <w:rFonts w:hint="eastAsia"/>
                <w:sz w:val="22"/>
              </w:rPr>
              <w:t>直流法</w:t>
            </w:r>
          </w:p>
        </w:tc>
      </w:tr>
      <w:tr w:rsidR="00103806" w:rsidRPr="00103806" w14:paraId="0A7C651E" w14:textId="77777777" w:rsidTr="009B3CD8">
        <w:tc>
          <w:tcPr>
            <w:tcW w:w="694" w:type="dxa"/>
            <w:tcBorders>
              <w:top w:val="single" w:sz="4" w:space="0" w:color="auto"/>
              <w:left w:val="single" w:sz="4" w:space="0" w:color="auto"/>
              <w:bottom w:val="single" w:sz="4" w:space="0" w:color="auto"/>
              <w:right w:val="nil"/>
            </w:tcBorders>
            <w:shd w:val="clear" w:color="auto" w:fill="auto"/>
            <w:vAlign w:val="center"/>
          </w:tcPr>
          <w:p w14:paraId="36173D92" w14:textId="77777777" w:rsidR="00664777" w:rsidRPr="00103806" w:rsidRDefault="00664777" w:rsidP="00664777">
            <w:pPr>
              <w:jc w:val="center"/>
              <w:rPr>
                <w:sz w:val="22"/>
              </w:rPr>
            </w:pPr>
            <w:r w:rsidRPr="00103806">
              <w:rPr>
                <w:rFonts w:hint="eastAsia"/>
                <w:sz w:val="22"/>
              </w:rPr>
              <w:t>9</w:t>
            </w:r>
          </w:p>
        </w:tc>
        <w:tc>
          <w:tcPr>
            <w:tcW w:w="1257" w:type="dxa"/>
            <w:tcBorders>
              <w:top w:val="nil"/>
              <w:left w:val="single" w:sz="4" w:space="0" w:color="auto"/>
              <w:bottom w:val="single" w:sz="4" w:space="0" w:color="auto"/>
              <w:right w:val="single" w:sz="4" w:space="0" w:color="auto"/>
            </w:tcBorders>
            <w:shd w:val="clear" w:color="auto" w:fill="auto"/>
            <w:vAlign w:val="center"/>
          </w:tcPr>
          <w:p w14:paraId="34A1D172" w14:textId="778CABC4" w:rsidR="00664777" w:rsidRPr="00103806" w:rsidRDefault="00664777" w:rsidP="00664777">
            <w:pPr>
              <w:jc w:val="center"/>
              <w:rPr>
                <w:sz w:val="22"/>
              </w:rPr>
            </w:pPr>
            <w:r w:rsidRPr="00103806">
              <w:rPr>
                <w:rFonts w:hint="eastAsia"/>
                <w:sz w:val="22"/>
              </w:rPr>
              <w:t>XHYZ1668</w:t>
            </w:r>
            <w:r w:rsidRPr="00103806">
              <w:rPr>
                <w:rFonts w:hint="eastAsia"/>
                <w:sz w:val="22"/>
              </w:rPr>
              <w:t>有载分接开关测试仪</w:t>
            </w:r>
          </w:p>
        </w:tc>
        <w:tc>
          <w:tcPr>
            <w:tcW w:w="5387" w:type="dxa"/>
            <w:tcBorders>
              <w:top w:val="nil"/>
              <w:left w:val="single" w:sz="4" w:space="0" w:color="auto"/>
              <w:bottom w:val="single" w:sz="4" w:space="0" w:color="auto"/>
              <w:right w:val="single" w:sz="4" w:space="0" w:color="auto"/>
            </w:tcBorders>
            <w:shd w:val="clear" w:color="auto" w:fill="auto"/>
          </w:tcPr>
          <w:p w14:paraId="5151E688" w14:textId="52BFC5CD" w:rsidR="00664777" w:rsidRPr="00103806" w:rsidRDefault="00664777" w:rsidP="00664777">
            <w:pPr>
              <w:jc w:val="left"/>
              <w:rPr>
                <w:sz w:val="22"/>
              </w:rPr>
            </w:pPr>
            <w:r w:rsidRPr="00103806">
              <w:rPr>
                <w:rFonts w:hint="eastAsia"/>
                <w:sz w:val="22"/>
              </w:rPr>
              <w:t>（</w:t>
            </w:r>
            <w:r w:rsidRPr="00103806">
              <w:rPr>
                <w:rFonts w:hint="eastAsia"/>
                <w:sz w:val="22"/>
              </w:rPr>
              <w:t>1</w:t>
            </w:r>
            <w:r w:rsidRPr="00103806">
              <w:rPr>
                <w:rFonts w:hint="eastAsia"/>
                <w:sz w:val="22"/>
              </w:rPr>
              <w:t>）输出电流</w:t>
            </w:r>
            <w:r w:rsidRPr="00103806">
              <w:rPr>
                <w:rFonts w:hint="eastAsia"/>
                <w:sz w:val="22"/>
              </w:rPr>
              <w:t>1.0A</w:t>
            </w:r>
            <w:r w:rsidRPr="00103806">
              <w:rPr>
                <w:rFonts w:hint="eastAsia"/>
                <w:sz w:val="22"/>
              </w:rPr>
              <w:t>、</w:t>
            </w:r>
            <w:r w:rsidRPr="00103806">
              <w:rPr>
                <w:rFonts w:hint="eastAsia"/>
                <w:sz w:val="22"/>
              </w:rPr>
              <w:t>0.5A</w:t>
            </w:r>
            <w:r w:rsidRPr="00103806">
              <w:rPr>
                <w:rFonts w:hint="eastAsia"/>
                <w:sz w:val="22"/>
              </w:rPr>
              <w:t>、</w:t>
            </w:r>
            <w:r w:rsidRPr="00103806">
              <w:rPr>
                <w:rFonts w:hint="eastAsia"/>
                <w:sz w:val="22"/>
              </w:rPr>
              <w:t>0.2A</w:t>
            </w:r>
          </w:p>
          <w:p w14:paraId="4E05C7E5" w14:textId="7C13E948" w:rsidR="00664777" w:rsidRPr="00103806" w:rsidRDefault="00664777" w:rsidP="00664777">
            <w:pPr>
              <w:jc w:val="left"/>
              <w:rPr>
                <w:sz w:val="22"/>
              </w:rPr>
            </w:pPr>
            <w:r w:rsidRPr="00103806">
              <w:rPr>
                <w:rFonts w:hint="eastAsia"/>
                <w:sz w:val="22"/>
              </w:rPr>
              <w:t>（</w:t>
            </w:r>
            <w:r w:rsidRPr="00103806">
              <w:rPr>
                <w:rFonts w:hint="eastAsia"/>
                <w:sz w:val="22"/>
              </w:rPr>
              <w:t>2</w:t>
            </w:r>
            <w:r w:rsidRPr="00103806">
              <w:rPr>
                <w:rFonts w:hint="eastAsia"/>
                <w:sz w:val="22"/>
              </w:rPr>
              <w:t>）过渡电阻：</w:t>
            </w:r>
            <w:r w:rsidRPr="00103806">
              <w:rPr>
                <w:rFonts w:hint="eastAsia"/>
                <w:sz w:val="22"/>
              </w:rPr>
              <w:t>0.3-20</w:t>
            </w:r>
            <w:r w:rsidRPr="00103806">
              <w:rPr>
                <w:rFonts w:hint="eastAsia"/>
                <w:sz w:val="22"/>
              </w:rPr>
              <w:t>Ω（</w:t>
            </w:r>
            <w:r w:rsidRPr="00103806">
              <w:rPr>
                <w:rFonts w:hint="eastAsia"/>
                <w:sz w:val="22"/>
              </w:rPr>
              <w:t>1.0A</w:t>
            </w:r>
            <w:r w:rsidRPr="00103806">
              <w:rPr>
                <w:rFonts w:hint="eastAsia"/>
                <w:sz w:val="22"/>
              </w:rPr>
              <w:t>），</w:t>
            </w:r>
            <w:r w:rsidRPr="00103806">
              <w:rPr>
                <w:rFonts w:hint="eastAsia"/>
                <w:sz w:val="22"/>
              </w:rPr>
              <w:t>5-40</w:t>
            </w:r>
            <w:r w:rsidRPr="00103806">
              <w:rPr>
                <w:rFonts w:hint="eastAsia"/>
                <w:sz w:val="22"/>
              </w:rPr>
              <w:t>Ω（</w:t>
            </w:r>
            <w:r w:rsidRPr="00103806">
              <w:rPr>
                <w:rFonts w:hint="eastAsia"/>
                <w:sz w:val="22"/>
              </w:rPr>
              <w:t>0.5A</w:t>
            </w:r>
            <w:r w:rsidRPr="00103806">
              <w:rPr>
                <w:rFonts w:hint="eastAsia"/>
                <w:sz w:val="22"/>
              </w:rPr>
              <w:t>），</w:t>
            </w:r>
            <w:r w:rsidRPr="00103806">
              <w:rPr>
                <w:rFonts w:hint="eastAsia"/>
                <w:sz w:val="22"/>
              </w:rPr>
              <w:t>20-100</w:t>
            </w:r>
            <w:r w:rsidRPr="00103806">
              <w:rPr>
                <w:rFonts w:hint="eastAsia"/>
                <w:sz w:val="22"/>
              </w:rPr>
              <w:t>Ω（</w:t>
            </w:r>
            <w:r w:rsidRPr="00103806">
              <w:rPr>
                <w:rFonts w:hint="eastAsia"/>
                <w:sz w:val="22"/>
              </w:rPr>
              <w:t>0.2A</w:t>
            </w:r>
            <w:r w:rsidRPr="00103806">
              <w:rPr>
                <w:rFonts w:hint="eastAsia"/>
                <w:sz w:val="22"/>
              </w:rPr>
              <w:t>）</w:t>
            </w:r>
          </w:p>
          <w:p w14:paraId="4ED289E3" w14:textId="2A774F60" w:rsidR="00664777" w:rsidRPr="00103806" w:rsidRDefault="00664777" w:rsidP="00664777">
            <w:pPr>
              <w:jc w:val="left"/>
              <w:rPr>
                <w:sz w:val="22"/>
              </w:rPr>
            </w:pPr>
            <w:r w:rsidRPr="00103806">
              <w:rPr>
                <w:rFonts w:hint="eastAsia"/>
                <w:sz w:val="22"/>
              </w:rPr>
              <w:t>（</w:t>
            </w:r>
            <w:r w:rsidRPr="00103806">
              <w:rPr>
                <w:rFonts w:hint="eastAsia"/>
                <w:sz w:val="22"/>
              </w:rPr>
              <w:t>3</w:t>
            </w:r>
            <w:r w:rsidRPr="00103806">
              <w:rPr>
                <w:rFonts w:hint="eastAsia"/>
                <w:sz w:val="22"/>
              </w:rPr>
              <w:t>）过渡时间：</w:t>
            </w:r>
            <w:r w:rsidRPr="00103806">
              <w:rPr>
                <w:rFonts w:hint="eastAsia"/>
                <w:sz w:val="22"/>
              </w:rPr>
              <w:t>0-320ms</w:t>
            </w:r>
          </w:p>
          <w:p w14:paraId="7E00A04E" w14:textId="5C96356B" w:rsidR="00664777" w:rsidRPr="00103806" w:rsidRDefault="00664777" w:rsidP="00664777">
            <w:pPr>
              <w:jc w:val="left"/>
              <w:rPr>
                <w:sz w:val="22"/>
              </w:rPr>
            </w:pPr>
            <w:r w:rsidRPr="00103806">
              <w:rPr>
                <w:rFonts w:hint="eastAsia"/>
                <w:sz w:val="22"/>
              </w:rPr>
              <w:t>（</w:t>
            </w:r>
            <w:r w:rsidRPr="00103806">
              <w:rPr>
                <w:rFonts w:hint="eastAsia"/>
                <w:sz w:val="22"/>
              </w:rPr>
              <w:t>4</w:t>
            </w:r>
            <w:r w:rsidRPr="00103806">
              <w:rPr>
                <w:rFonts w:hint="eastAsia"/>
                <w:sz w:val="22"/>
              </w:rPr>
              <w:t>）开路电压：</w:t>
            </w:r>
            <w:r w:rsidRPr="00103806">
              <w:rPr>
                <w:rFonts w:hint="eastAsia"/>
                <w:sz w:val="22"/>
              </w:rPr>
              <w:t>24V</w:t>
            </w:r>
          </w:p>
          <w:p w14:paraId="41615C05" w14:textId="77777777" w:rsidR="00664777" w:rsidRPr="00103806" w:rsidRDefault="00664777" w:rsidP="00664777">
            <w:pPr>
              <w:jc w:val="left"/>
              <w:rPr>
                <w:sz w:val="22"/>
              </w:rPr>
            </w:pPr>
            <w:r w:rsidRPr="00103806">
              <w:rPr>
                <w:rFonts w:hint="eastAsia"/>
                <w:sz w:val="22"/>
              </w:rPr>
              <w:t>（</w:t>
            </w:r>
            <w:r w:rsidRPr="00103806">
              <w:rPr>
                <w:rFonts w:hint="eastAsia"/>
                <w:sz w:val="22"/>
              </w:rPr>
              <w:t>5</w:t>
            </w:r>
            <w:r w:rsidRPr="00103806">
              <w:rPr>
                <w:rFonts w:hint="eastAsia"/>
                <w:sz w:val="22"/>
              </w:rPr>
              <w:t>）测量精度</w:t>
            </w:r>
          </w:p>
          <w:p w14:paraId="4E354F2F" w14:textId="77777777" w:rsidR="00664777" w:rsidRPr="00103806" w:rsidRDefault="00664777" w:rsidP="00664777">
            <w:pPr>
              <w:jc w:val="left"/>
              <w:rPr>
                <w:sz w:val="22"/>
              </w:rPr>
            </w:pPr>
            <w:r w:rsidRPr="00103806">
              <w:rPr>
                <w:rFonts w:hint="eastAsia"/>
                <w:sz w:val="22"/>
              </w:rPr>
              <w:t>过渡电阻：±（</w:t>
            </w:r>
            <w:r w:rsidRPr="00103806">
              <w:rPr>
                <w:rFonts w:hint="eastAsia"/>
                <w:sz w:val="22"/>
              </w:rPr>
              <w:t>5%</w:t>
            </w:r>
            <w:r w:rsidRPr="00103806">
              <w:rPr>
                <w:rFonts w:hint="eastAsia"/>
                <w:sz w:val="22"/>
              </w:rPr>
              <w:t>读数±</w:t>
            </w:r>
            <w:r w:rsidRPr="00103806">
              <w:rPr>
                <w:rFonts w:hint="eastAsia"/>
                <w:sz w:val="22"/>
              </w:rPr>
              <w:t>0.1</w:t>
            </w:r>
            <w:r w:rsidRPr="00103806">
              <w:rPr>
                <w:rFonts w:hint="eastAsia"/>
                <w:sz w:val="22"/>
              </w:rPr>
              <w:t>Ω）；</w:t>
            </w:r>
          </w:p>
          <w:p w14:paraId="3EECE03A" w14:textId="6E2BAD57" w:rsidR="00664777" w:rsidRPr="00103806" w:rsidRDefault="00664777" w:rsidP="00664777">
            <w:pPr>
              <w:jc w:val="left"/>
              <w:rPr>
                <w:sz w:val="22"/>
              </w:rPr>
            </w:pPr>
            <w:r w:rsidRPr="00103806">
              <w:rPr>
                <w:rFonts w:hint="eastAsia"/>
                <w:sz w:val="22"/>
              </w:rPr>
              <w:t>过渡时间：±（</w:t>
            </w:r>
            <w:r w:rsidRPr="00103806">
              <w:rPr>
                <w:rFonts w:hint="eastAsia"/>
                <w:sz w:val="22"/>
              </w:rPr>
              <w:t>0.1%</w:t>
            </w:r>
            <w:r w:rsidRPr="00103806">
              <w:rPr>
                <w:rFonts w:hint="eastAsia"/>
                <w:sz w:val="22"/>
              </w:rPr>
              <w:t>读数±</w:t>
            </w:r>
            <w:r w:rsidRPr="00103806">
              <w:rPr>
                <w:rFonts w:hint="eastAsia"/>
                <w:sz w:val="22"/>
              </w:rPr>
              <w:t>0.2ms</w:t>
            </w:r>
            <w:r w:rsidRPr="00103806">
              <w:rPr>
                <w:rFonts w:hint="eastAsia"/>
                <w:sz w:val="22"/>
              </w:rPr>
              <w:t>）。</w:t>
            </w:r>
          </w:p>
        </w:tc>
        <w:tc>
          <w:tcPr>
            <w:tcW w:w="1111" w:type="dxa"/>
            <w:tcBorders>
              <w:top w:val="nil"/>
              <w:left w:val="single" w:sz="4" w:space="0" w:color="auto"/>
              <w:bottom w:val="single" w:sz="4" w:space="0" w:color="auto"/>
              <w:right w:val="single" w:sz="4" w:space="0" w:color="auto"/>
            </w:tcBorders>
            <w:shd w:val="clear" w:color="auto" w:fill="auto"/>
            <w:vAlign w:val="center"/>
          </w:tcPr>
          <w:p w14:paraId="2062D46F" w14:textId="65FB1645" w:rsidR="00664777" w:rsidRPr="00103806" w:rsidRDefault="00664777" w:rsidP="00664777">
            <w:pPr>
              <w:jc w:val="center"/>
              <w:rPr>
                <w:sz w:val="22"/>
              </w:rPr>
            </w:pPr>
            <w:r w:rsidRPr="00103806">
              <w:rPr>
                <w:rFonts w:hint="eastAsia"/>
                <w:sz w:val="22"/>
              </w:rPr>
              <w:t>直流法</w:t>
            </w:r>
          </w:p>
        </w:tc>
      </w:tr>
      <w:tr w:rsidR="00103806" w:rsidRPr="00103806" w14:paraId="22E0EA68" w14:textId="77777777" w:rsidTr="000D33B2">
        <w:tc>
          <w:tcPr>
            <w:tcW w:w="694" w:type="dxa"/>
            <w:tcBorders>
              <w:top w:val="single" w:sz="4" w:space="0" w:color="auto"/>
              <w:left w:val="single" w:sz="4" w:space="0" w:color="auto"/>
              <w:bottom w:val="single" w:sz="4" w:space="0" w:color="auto"/>
              <w:right w:val="nil"/>
            </w:tcBorders>
            <w:shd w:val="clear" w:color="auto" w:fill="auto"/>
            <w:vAlign w:val="center"/>
          </w:tcPr>
          <w:p w14:paraId="08767708" w14:textId="6F269A42" w:rsidR="009B3CD8" w:rsidRPr="00103806" w:rsidRDefault="009B3CD8" w:rsidP="009B3CD8">
            <w:pPr>
              <w:jc w:val="center"/>
              <w:rPr>
                <w:sz w:val="22"/>
              </w:rPr>
            </w:pPr>
            <w:r w:rsidRPr="00103806">
              <w:rPr>
                <w:rFonts w:hint="eastAsia"/>
                <w:sz w:val="22"/>
              </w:rPr>
              <w:t>1</w:t>
            </w:r>
            <w:r w:rsidRPr="00103806">
              <w:rPr>
                <w:sz w:val="22"/>
              </w:rPr>
              <w:t>0</w:t>
            </w:r>
          </w:p>
        </w:tc>
        <w:tc>
          <w:tcPr>
            <w:tcW w:w="1257" w:type="dxa"/>
            <w:tcBorders>
              <w:top w:val="single" w:sz="4" w:space="0" w:color="auto"/>
              <w:left w:val="single" w:sz="4" w:space="0" w:color="auto"/>
              <w:bottom w:val="single" w:sz="4" w:space="0" w:color="auto"/>
              <w:right w:val="single" w:sz="4" w:space="0" w:color="auto"/>
            </w:tcBorders>
            <w:shd w:val="clear" w:color="auto" w:fill="auto"/>
            <w:vAlign w:val="center"/>
          </w:tcPr>
          <w:p w14:paraId="43C11E63" w14:textId="0220B61E" w:rsidR="009B3CD8" w:rsidRPr="00103806" w:rsidRDefault="009B3CD8" w:rsidP="009B3CD8">
            <w:pPr>
              <w:jc w:val="center"/>
              <w:rPr>
                <w:sz w:val="22"/>
              </w:rPr>
            </w:pPr>
            <w:r w:rsidRPr="00103806">
              <w:rPr>
                <w:rFonts w:hint="eastAsia"/>
                <w:sz w:val="22"/>
              </w:rPr>
              <w:t>BYKC-9801A</w:t>
            </w:r>
            <w:r w:rsidRPr="00103806">
              <w:rPr>
                <w:rFonts w:hint="eastAsia"/>
                <w:sz w:val="22"/>
              </w:rPr>
              <w:t>变压器有载分接开关测试仪</w:t>
            </w:r>
          </w:p>
        </w:tc>
        <w:tc>
          <w:tcPr>
            <w:tcW w:w="5387" w:type="dxa"/>
            <w:tcBorders>
              <w:top w:val="single" w:sz="4" w:space="0" w:color="auto"/>
              <w:left w:val="single" w:sz="4" w:space="0" w:color="auto"/>
              <w:bottom w:val="single" w:sz="4" w:space="0" w:color="auto"/>
              <w:right w:val="single" w:sz="4" w:space="0" w:color="auto"/>
            </w:tcBorders>
            <w:shd w:val="clear" w:color="auto" w:fill="auto"/>
            <w:vAlign w:val="center"/>
          </w:tcPr>
          <w:p w14:paraId="3BF73EC4" w14:textId="23319131" w:rsidR="009B3CD8" w:rsidRPr="00103806" w:rsidRDefault="009B3CD8" w:rsidP="009B3CD8">
            <w:pPr>
              <w:rPr>
                <w:sz w:val="22"/>
              </w:rPr>
            </w:pPr>
            <w:r w:rsidRPr="00103806">
              <w:rPr>
                <w:rFonts w:hint="eastAsia"/>
                <w:sz w:val="22"/>
              </w:rPr>
              <w:t>（</w:t>
            </w:r>
            <w:r w:rsidRPr="00103806">
              <w:rPr>
                <w:rFonts w:hint="eastAsia"/>
                <w:sz w:val="22"/>
              </w:rPr>
              <w:t>1</w:t>
            </w:r>
            <w:r w:rsidRPr="00103806">
              <w:rPr>
                <w:rFonts w:hint="eastAsia"/>
                <w:sz w:val="22"/>
              </w:rPr>
              <w:t>）电流三相独立恒流源≥</w:t>
            </w:r>
            <w:r w:rsidRPr="00103806">
              <w:rPr>
                <w:rFonts w:hint="eastAsia"/>
                <w:sz w:val="22"/>
              </w:rPr>
              <w:t>1A </w:t>
            </w:r>
            <w:r w:rsidR="0017253F" w:rsidRPr="00103806">
              <w:rPr>
                <w:rFonts w:hint="eastAsia"/>
                <w:sz w:val="22"/>
              </w:rPr>
              <w:t>；</w:t>
            </w:r>
            <w:r w:rsidRPr="00103806">
              <w:rPr>
                <w:rFonts w:hint="eastAsia"/>
                <w:sz w:val="22"/>
              </w:rPr>
              <w:t> 0.1%</w:t>
            </w:r>
            <w:r w:rsidRPr="00103806">
              <w:rPr>
                <w:rFonts w:hint="eastAsia"/>
                <w:sz w:val="22"/>
              </w:rPr>
              <w:t>稳定度，三路电流</w:t>
            </w:r>
            <w:r w:rsidRPr="00103806">
              <w:rPr>
                <w:rFonts w:hint="eastAsia"/>
                <w:sz w:val="22"/>
              </w:rPr>
              <w:t>5A</w:t>
            </w:r>
            <w:r w:rsidRPr="00103806">
              <w:rPr>
                <w:rFonts w:hint="eastAsia"/>
                <w:sz w:val="22"/>
              </w:rPr>
              <w:t>，开口电压</w:t>
            </w:r>
            <w:r w:rsidRPr="00103806">
              <w:rPr>
                <w:rFonts w:hint="eastAsia"/>
                <w:sz w:val="22"/>
              </w:rPr>
              <w:t>36V</w:t>
            </w:r>
            <w:r w:rsidRPr="00103806">
              <w:rPr>
                <w:rFonts w:hint="eastAsia"/>
                <w:sz w:val="22"/>
              </w:rPr>
              <w:t>。</w:t>
            </w:r>
          </w:p>
          <w:p w14:paraId="172FC2F2" w14:textId="4E7B1D69" w:rsidR="009B3CD8" w:rsidRPr="00103806" w:rsidRDefault="009B3CD8" w:rsidP="009B3CD8">
            <w:pPr>
              <w:rPr>
                <w:sz w:val="22"/>
              </w:rPr>
            </w:pPr>
            <w:r w:rsidRPr="00103806">
              <w:rPr>
                <w:rFonts w:hint="eastAsia"/>
                <w:sz w:val="22"/>
              </w:rPr>
              <w:t>（</w:t>
            </w:r>
            <w:r w:rsidRPr="00103806">
              <w:rPr>
                <w:rFonts w:hint="eastAsia"/>
                <w:sz w:val="22"/>
              </w:rPr>
              <w:t>2</w:t>
            </w:r>
            <w:r w:rsidRPr="00103806">
              <w:rPr>
                <w:rFonts w:hint="eastAsia"/>
                <w:sz w:val="22"/>
              </w:rPr>
              <w:t>）过渡电阻测量范围：</w:t>
            </w:r>
            <w:r w:rsidRPr="00103806">
              <w:rPr>
                <w:rFonts w:hint="eastAsia"/>
                <w:sz w:val="22"/>
              </w:rPr>
              <w:t>0.1</w:t>
            </w:r>
            <w:r w:rsidRPr="00103806">
              <w:rPr>
                <w:rFonts w:hint="eastAsia"/>
                <w:sz w:val="22"/>
              </w:rPr>
              <w:t>～</w:t>
            </w:r>
            <w:r w:rsidRPr="00103806">
              <w:rPr>
                <w:rFonts w:hint="eastAsia"/>
                <w:sz w:val="22"/>
              </w:rPr>
              <w:t>20</w:t>
            </w:r>
            <w:r w:rsidRPr="00103806">
              <w:rPr>
                <w:rFonts w:hint="eastAsia"/>
                <w:sz w:val="22"/>
              </w:rPr>
              <w:t>Ω</w:t>
            </w:r>
            <w:r w:rsidR="0017253F" w:rsidRPr="00103806">
              <w:rPr>
                <w:rFonts w:hint="eastAsia"/>
                <w:sz w:val="22"/>
              </w:rPr>
              <w:t>；</w:t>
            </w:r>
            <w:r w:rsidRPr="00103806">
              <w:rPr>
                <w:rFonts w:hint="eastAsia"/>
                <w:sz w:val="22"/>
              </w:rPr>
              <w:t>精度：±</w:t>
            </w:r>
            <w:r w:rsidRPr="00103806">
              <w:rPr>
                <w:rFonts w:hint="eastAsia"/>
                <w:sz w:val="22"/>
              </w:rPr>
              <w:t>5%</w:t>
            </w:r>
            <w:r w:rsidRPr="00103806">
              <w:rPr>
                <w:rFonts w:hint="eastAsia"/>
                <w:sz w:val="22"/>
              </w:rPr>
              <w:t>±</w:t>
            </w:r>
            <w:r w:rsidRPr="00103806">
              <w:rPr>
                <w:rFonts w:hint="eastAsia"/>
                <w:sz w:val="22"/>
              </w:rPr>
              <w:t>2</w:t>
            </w:r>
            <w:r w:rsidRPr="00103806">
              <w:rPr>
                <w:rFonts w:hint="eastAsia"/>
                <w:sz w:val="22"/>
              </w:rPr>
              <w:t>字</w:t>
            </w:r>
            <w:r w:rsidR="0017253F" w:rsidRPr="00103806">
              <w:rPr>
                <w:rFonts w:hint="eastAsia"/>
                <w:sz w:val="22"/>
              </w:rPr>
              <w:t>；</w:t>
            </w:r>
            <w:r w:rsidRPr="00103806">
              <w:rPr>
                <w:rFonts w:hint="eastAsia"/>
                <w:sz w:val="22"/>
              </w:rPr>
              <w:t>分辨率：</w:t>
            </w:r>
            <w:r w:rsidRPr="00103806">
              <w:rPr>
                <w:rFonts w:hint="eastAsia"/>
                <w:sz w:val="22"/>
              </w:rPr>
              <w:t>0.01</w:t>
            </w:r>
            <w:r w:rsidRPr="00103806">
              <w:rPr>
                <w:rFonts w:hint="eastAsia"/>
                <w:sz w:val="22"/>
              </w:rPr>
              <w:t>Ω</w:t>
            </w:r>
            <w:r w:rsidR="0017253F" w:rsidRPr="00103806">
              <w:rPr>
                <w:rFonts w:hint="eastAsia"/>
                <w:sz w:val="22"/>
              </w:rPr>
              <w:t>。</w:t>
            </w:r>
          </w:p>
          <w:p w14:paraId="62B78372" w14:textId="5F88EE79" w:rsidR="009B3CD8" w:rsidRPr="00103806" w:rsidRDefault="009B3CD8" w:rsidP="009B3CD8">
            <w:pPr>
              <w:jc w:val="left"/>
              <w:rPr>
                <w:sz w:val="22"/>
              </w:rPr>
            </w:pPr>
            <w:r w:rsidRPr="00103806">
              <w:rPr>
                <w:rFonts w:hint="eastAsia"/>
                <w:sz w:val="22"/>
              </w:rPr>
              <w:t>（</w:t>
            </w:r>
            <w:r w:rsidRPr="00103806">
              <w:rPr>
                <w:rFonts w:hint="eastAsia"/>
                <w:sz w:val="22"/>
              </w:rPr>
              <w:t>3</w:t>
            </w:r>
            <w:r w:rsidRPr="00103806">
              <w:rPr>
                <w:rFonts w:hint="eastAsia"/>
                <w:sz w:val="22"/>
              </w:rPr>
              <w:t>）时间：量程：</w:t>
            </w:r>
            <w:r w:rsidRPr="00103806">
              <w:rPr>
                <w:rFonts w:hint="eastAsia"/>
                <w:sz w:val="22"/>
              </w:rPr>
              <w:t>1</w:t>
            </w:r>
            <w:r w:rsidRPr="00103806">
              <w:rPr>
                <w:rFonts w:hint="eastAsia"/>
                <w:sz w:val="22"/>
              </w:rPr>
              <w:t>～</w:t>
            </w:r>
            <w:r w:rsidRPr="00103806">
              <w:rPr>
                <w:rFonts w:hint="eastAsia"/>
                <w:sz w:val="22"/>
              </w:rPr>
              <w:t>200ms</w:t>
            </w:r>
            <w:r w:rsidR="0017253F" w:rsidRPr="00103806">
              <w:rPr>
                <w:rFonts w:hint="eastAsia"/>
                <w:sz w:val="22"/>
              </w:rPr>
              <w:t>；</w:t>
            </w:r>
            <w:r w:rsidRPr="00103806">
              <w:rPr>
                <w:rFonts w:hint="eastAsia"/>
                <w:sz w:val="22"/>
              </w:rPr>
              <w:t>准确率：±</w:t>
            </w:r>
            <w:r w:rsidRPr="00103806">
              <w:rPr>
                <w:rFonts w:hint="eastAsia"/>
                <w:sz w:val="22"/>
              </w:rPr>
              <w:t>5%</w:t>
            </w:r>
            <w:r w:rsidRPr="00103806">
              <w:rPr>
                <w:rFonts w:hint="eastAsia"/>
                <w:sz w:val="22"/>
              </w:rPr>
              <w:t>±</w:t>
            </w:r>
            <w:r w:rsidRPr="00103806">
              <w:rPr>
                <w:rFonts w:hint="eastAsia"/>
                <w:sz w:val="22"/>
              </w:rPr>
              <w:t>2</w:t>
            </w:r>
            <w:r w:rsidRPr="00103806">
              <w:rPr>
                <w:rFonts w:hint="eastAsia"/>
                <w:sz w:val="22"/>
              </w:rPr>
              <w:t>字</w:t>
            </w:r>
            <w:r w:rsidR="0017253F" w:rsidRPr="00103806">
              <w:rPr>
                <w:rFonts w:hint="eastAsia"/>
                <w:sz w:val="22"/>
              </w:rPr>
              <w:t>；</w:t>
            </w:r>
            <w:r w:rsidRPr="00103806">
              <w:rPr>
                <w:rFonts w:hint="eastAsia"/>
                <w:sz w:val="22"/>
              </w:rPr>
              <w:t>分辨率：</w:t>
            </w:r>
            <w:r w:rsidRPr="00103806">
              <w:rPr>
                <w:rFonts w:hint="eastAsia"/>
                <w:sz w:val="22"/>
              </w:rPr>
              <w:t>0.1ms</w:t>
            </w:r>
            <w:r w:rsidR="0017253F" w:rsidRPr="00103806">
              <w:rPr>
                <w:rFonts w:hint="eastAsia"/>
                <w:sz w:val="22"/>
              </w:rPr>
              <w:t>。</w:t>
            </w:r>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tcPr>
          <w:p w14:paraId="353A9132" w14:textId="7451A61E" w:rsidR="009B3CD8" w:rsidRPr="00103806" w:rsidRDefault="009B3CD8" w:rsidP="009B3CD8">
            <w:pPr>
              <w:jc w:val="center"/>
              <w:rPr>
                <w:sz w:val="22"/>
              </w:rPr>
            </w:pPr>
            <w:r w:rsidRPr="00103806">
              <w:rPr>
                <w:rFonts w:hint="eastAsia"/>
                <w:sz w:val="22"/>
              </w:rPr>
              <w:t>直流法</w:t>
            </w:r>
          </w:p>
        </w:tc>
      </w:tr>
      <w:tr w:rsidR="00103806" w:rsidRPr="00103806" w14:paraId="47F4D165" w14:textId="77777777" w:rsidTr="000D33B2">
        <w:tc>
          <w:tcPr>
            <w:tcW w:w="694" w:type="dxa"/>
            <w:tcBorders>
              <w:top w:val="single" w:sz="4" w:space="0" w:color="auto"/>
              <w:left w:val="single" w:sz="4" w:space="0" w:color="auto"/>
              <w:bottom w:val="single" w:sz="4" w:space="0" w:color="auto"/>
              <w:right w:val="nil"/>
            </w:tcBorders>
            <w:shd w:val="clear" w:color="auto" w:fill="auto"/>
            <w:vAlign w:val="center"/>
          </w:tcPr>
          <w:p w14:paraId="29398B25" w14:textId="01A266E1" w:rsidR="009B3CD8" w:rsidRPr="00103806" w:rsidRDefault="009B3CD8" w:rsidP="009B3CD8">
            <w:pPr>
              <w:jc w:val="center"/>
              <w:rPr>
                <w:sz w:val="22"/>
              </w:rPr>
            </w:pPr>
            <w:r w:rsidRPr="00103806">
              <w:rPr>
                <w:rFonts w:hint="eastAsia"/>
                <w:sz w:val="22"/>
              </w:rPr>
              <w:t>1</w:t>
            </w:r>
            <w:r w:rsidRPr="00103806">
              <w:rPr>
                <w:sz w:val="22"/>
              </w:rPr>
              <w:t>1</w:t>
            </w:r>
          </w:p>
        </w:tc>
        <w:tc>
          <w:tcPr>
            <w:tcW w:w="1257" w:type="dxa"/>
            <w:tcBorders>
              <w:top w:val="single" w:sz="4" w:space="0" w:color="auto"/>
              <w:left w:val="single" w:sz="4" w:space="0" w:color="auto"/>
              <w:bottom w:val="single" w:sz="4" w:space="0" w:color="auto"/>
              <w:right w:val="single" w:sz="4" w:space="0" w:color="auto"/>
            </w:tcBorders>
            <w:shd w:val="clear" w:color="auto" w:fill="auto"/>
            <w:vAlign w:val="center"/>
          </w:tcPr>
          <w:p w14:paraId="1F9BDE83" w14:textId="7B5ED5CA" w:rsidR="009B3CD8" w:rsidRPr="00103806" w:rsidRDefault="009B3CD8" w:rsidP="009B3CD8">
            <w:pPr>
              <w:jc w:val="center"/>
              <w:rPr>
                <w:sz w:val="22"/>
              </w:rPr>
            </w:pPr>
            <w:r w:rsidRPr="00103806">
              <w:rPr>
                <w:rFonts w:hint="eastAsia"/>
                <w:sz w:val="22"/>
              </w:rPr>
              <w:t>HYKC-III</w:t>
            </w:r>
            <w:r w:rsidRPr="00103806">
              <w:rPr>
                <w:rFonts w:hint="eastAsia"/>
                <w:sz w:val="22"/>
              </w:rPr>
              <w:t>变压器有载</w:t>
            </w:r>
            <w:r w:rsidRPr="00103806">
              <w:rPr>
                <w:rFonts w:hint="eastAsia"/>
                <w:sz w:val="22"/>
              </w:rPr>
              <w:lastRenderedPageBreak/>
              <w:t>分接开关测试仪</w:t>
            </w:r>
          </w:p>
        </w:tc>
        <w:tc>
          <w:tcPr>
            <w:tcW w:w="5387" w:type="dxa"/>
            <w:tcBorders>
              <w:top w:val="single" w:sz="4" w:space="0" w:color="auto"/>
              <w:left w:val="single" w:sz="4" w:space="0" w:color="auto"/>
              <w:bottom w:val="single" w:sz="4" w:space="0" w:color="auto"/>
              <w:right w:val="single" w:sz="4" w:space="0" w:color="auto"/>
            </w:tcBorders>
            <w:shd w:val="clear" w:color="auto" w:fill="auto"/>
            <w:vAlign w:val="center"/>
          </w:tcPr>
          <w:p w14:paraId="003CA132" w14:textId="5F37D4E2" w:rsidR="009B3CD8" w:rsidRPr="00103806" w:rsidRDefault="009B3CD8" w:rsidP="009B3CD8">
            <w:pPr>
              <w:rPr>
                <w:sz w:val="22"/>
              </w:rPr>
            </w:pPr>
            <w:r w:rsidRPr="00103806">
              <w:rPr>
                <w:rFonts w:hint="eastAsia"/>
                <w:sz w:val="22"/>
              </w:rPr>
              <w:lastRenderedPageBreak/>
              <w:t>（</w:t>
            </w:r>
            <w:r w:rsidRPr="00103806">
              <w:rPr>
                <w:rFonts w:hint="eastAsia"/>
                <w:sz w:val="22"/>
              </w:rPr>
              <w:t>1</w:t>
            </w:r>
            <w:r w:rsidRPr="00103806">
              <w:rPr>
                <w:rFonts w:hint="eastAsia"/>
                <w:sz w:val="22"/>
              </w:rPr>
              <w:t>）三相恒流源充电，充电电流：</w:t>
            </w:r>
            <w:r w:rsidRPr="00103806">
              <w:rPr>
                <w:rFonts w:hint="eastAsia"/>
                <w:sz w:val="22"/>
              </w:rPr>
              <w:t>3A/1A</w:t>
            </w:r>
            <w:r w:rsidRPr="00103806">
              <w:rPr>
                <w:rFonts w:hint="eastAsia"/>
                <w:sz w:val="22"/>
              </w:rPr>
              <w:t>档；</w:t>
            </w:r>
            <w:r w:rsidRPr="00103806">
              <w:rPr>
                <w:rFonts w:hint="eastAsia"/>
                <w:sz w:val="22"/>
              </w:rPr>
              <w:t xml:space="preserve"> 0.6A/0.2A</w:t>
            </w:r>
            <w:r w:rsidRPr="00103806">
              <w:rPr>
                <w:rFonts w:hint="eastAsia"/>
                <w:sz w:val="22"/>
              </w:rPr>
              <w:t>档</w:t>
            </w:r>
            <w:r w:rsidR="008D071E" w:rsidRPr="00103806">
              <w:rPr>
                <w:rFonts w:hint="eastAsia"/>
                <w:sz w:val="22"/>
              </w:rPr>
              <w:t>。</w:t>
            </w:r>
          </w:p>
          <w:p w14:paraId="3100A38D" w14:textId="77777777" w:rsidR="009B3CD8" w:rsidRPr="00103806" w:rsidRDefault="009B3CD8" w:rsidP="009B3CD8">
            <w:pPr>
              <w:rPr>
                <w:sz w:val="22"/>
              </w:rPr>
            </w:pPr>
            <w:r w:rsidRPr="00103806">
              <w:rPr>
                <w:rFonts w:hint="eastAsia"/>
                <w:sz w:val="22"/>
              </w:rPr>
              <w:lastRenderedPageBreak/>
              <w:t>（</w:t>
            </w:r>
            <w:r w:rsidRPr="00103806">
              <w:rPr>
                <w:rFonts w:hint="eastAsia"/>
                <w:sz w:val="22"/>
              </w:rPr>
              <w:t>2</w:t>
            </w:r>
            <w:r w:rsidRPr="00103806">
              <w:rPr>
                <w:rFonts w:hint="eastAsia"/>
                <w:sz w:val="22"/>
              </w:rPr>
              <w:t>）端口最大电压：</w:t>
            </w:r>
            <w:r w:rsidRPr="00103806">
              <w:rPr>
                <w:rFonts w:hint="eastAsia"/>
                <w:sz w:val="22"/>
              </w:rPr>
              <w:t>24V</w:t>
            </w:r>
          </w:p>
          <w:p w14:paraId="008F2E65" w14:textId="77777777" w:rsidR="009B3CD8" w:rsidRPr="00103806" w:rsidRDefault="009B3CD8" w:rsidP="009B3CD8">
            <w:pPr>
              <w:rPr>
                <w:sz w:val="22"/>
              </w:rPr>
            </w:pPr>
            <w:r w:rsidRPr="00103806">
              <w:rPr>
                <w:rFonts w:hint="eastAsia"/>
                <w:sz w:val="22"/>
              </w:rPr>
              <w:t>（</w:t>
            </w:r>
            <w:r w:rsidRPr="00103806">
              <w:rPr>
                <w:rFonts w:hint="eastAsia"/>
                <w:sz w:val="22"/>
              </w:rPr>
              <w:t>3</w:t>
            </w:r>
            <w:r w:rsidRPr="00103806">
              <w:rPr>
                <w:rFonts w:hint="eastAsia"/>
                <w:sz w:val="22"/>
              </w:rPr>
              <w:t>）过渡电阻最大量程：</w:t>
            </w:r>
            <w:r w:rsidRPr="00103806">
              <w:rPr>
                <w:rFonts w:hint="eastAsia"/>
                <w:sz w:val="22"/>
              </w:rPr>
              <w:t>100</w:t>
            </w:r>
            <w:r w:rsidRPr="00103806">
              <w:rPr>
                <w:rFonts w:hint="eastAsia"/>
                <w:sz w:val="22"/>
              </w:rPr>
              <w:t>Ω</w:t>
            </w:r>
          </w:p>
          <w:p w14:paraId="39B419C9" w14:textId="593BC9DA" w:rsidR="009B3CD8" w:rsidRPr="00103806" w:rsidRDefault="009B3CD8" w:rsidP="009B3CD8">
            <w:pPr>
              <w:jc w:val="left"/>
              <w:rPr>
                <w:sz w:val="22"/>
              </w:rPr>
            </w:pPr>
            <w:r w:rsidRPr="00103806">
              <w:rPr>
                <w:rFonts w:hint="eastAsia"/>
                <w:sz w:val="22"/>
              </w:rPr>
              <w:t>（</w:t>
            </w:r>
            <w:r w:rsidRPr="00103806">
              <w:rPr>
                <w:rFonts w:hint="eastAsia"/>
                <w:sz w:val="22"/>
              </w:rPr>
              <w:t>4</w:t>
            </w:r>
            <w:r w:rsidRPr="00103806">
              <w:rPr>
                <w:rFonts w:hint="eastAsia"/>
                <w:sz w:val="22"/>
              </w:rPr>
              <w:t>）过渡电阻测量范围：</w:t>
            </w:r>
            <w:r w:rsidRPr="00103806">
              <w:rPr>
                <w:rFonts w:hint="eastAsia"/>
                <w:sz w:val="22"/>
              </w:rPr>
              <w:t>1A</w:t>
            </w:r>
            <w:r w:rsidRPr="00103806">
              <w:rPr>
                <w:rFonts w:hint="eastAsia"/>
                <w:sz w:val="22"/>
              </w:rPr>
              <w:t>档：</w:t>
            </w:r>
            <w:r w:rsidRPr="00103806">
              <w:rPr>
                <w:rFonts w:hint="eastAsia"/>
                <w:sz w:val="22"/>
              </w:rPr>
              <w:t>0.4</w:t>
            </w:r>
            <w:r w:rsidRPr="00103806">
              <w:rPr>
                <w:rFonts w:hint="eastAsia"/>
                <w:sz w:val="22"/>
              </w:rPr>
              <w:t>Ω～</w:t>
            </w:r>
            <w:r w:rsidRPr="00103806">
              <w:rPr>
                <w:rFonts w:hint="eastAsia"/>
                <w:sz w:val="22"/>
              </w:rPr>
              <w:t>20</w:t>
            </w:r>
            <w:r w:rsidRPr="00103806">
              <w:rPr>
                <w:rFonts w:hint="eastAsia"/>
                <w:sz w:val="22"/>
              </w:rPr>
              <w:t>Ω</w:t>
            </w:r>
            <w:r w:rsidR="0017253F" w:rsidRPr="00103806">
              <w:rPr>
                <w:rFonts w:hint="eastAsia"/>
                <w:sz w:val="22"/>
              </w:rPr>
              <w:t>；</w:t>
            </w:r>
            <w:r w:rsidRPr="00103806">
              <w:rPr>
                <w:rFonts w:hint="eastAsia"/>
                <w:sz w:val="22"/>
              </w:rPr>
              <w:t>0.2A</w:t>
            </w:r>
            <w:r w:rsidRPr="00103806">
              <w:rPr>
                <w:rFonts w:hint="eastAsia"/>
                <w:sz w:val="22"/>
              </w:rPr>
              <w:t>档：</w:t>
            </w:r>
            <w:r w:rsidRPr="00103806">
              <w:rPr>
                <w:rFonts w:hint="eastAsia"/>
                <w:sz w:val="22"/>
              </w:rPr>
              <w:t>10</w:t>
            </w:r>
            <w:r w:rsidRPr="00103806">
              <w:rPr>
                <w:rFonts w:hint="eastAsia"/>
                <w:sz w:val="22"/>
              </w:rPr>
              <w:t>Ω～</w:t>
            </w:r>
            <w:r w:rsidRPr="00103806">
              <w:rPr>
                <w:rFonts w:hint="eastAsia"/>
                <w:sz w:val="22"/>
              </w:rPr>
              <w:t>100</w:t>
            </w:r>
            <w:r w:rsidRPr="00103806">
              <w:rPr>
                <w:rFonts w:hint="eastAsia"/>
                <w:sz w:val="22"/>
              </w:rPr>
              <w:t>Ω</w:t>
            </w:r>
            <w:r w:rsidR="0017253F" w:rsidRPr="00103806">
              <w:rPr>
                <w:rFonts w:hint="eastAsia"/>
                <w:sz w:val="22"/>
              </w:rPr>
              <w:t>。</w:t>
            </w:r>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tcPr>
          <w:p w14:paraId="4D4E17D3" w14:textId="0ED64DF8" w:rsidR="009B3CD8" w:rsidRPr="00103806" w:rsidRDefault="009B3CD8" w:rsidP="009B3CD8">
            <w:pPr>
              <w:jc w:val="center"/>
              <w:rPr>
                <w:sz w:val="22"/>
              </w:rPr>
            </w:pPr>
            <w:r w:rsidRPr="00103806">
              <w:rPr>
                <w:rFonts w:hint="eastAsia"/>
                <w:sz w:val="22"/>
              </w:rPr>
              <w:lastRenderedPageBreak/>
              <w:t>直流法</w:t>
            </w:r>
          </w:p>
        </w:tc>
      </w:tr>
      <w:tr w:rsidR="00103806" w:rsidRPr="00103806" w14:paraId="051C0BE4" w14:textId="77777777" w:rsidTr="000D33B2">
        <w:tc>
          <w:tcPr>
            <w:tcW w:w="694" w:type="dxa"/>
            <w:tcBorders>
              <w:top w:val="single" w:sz="4" w:space="0" w:color="auto"/>
              <w:left w:val="single" w:sz="4" w:space="0" w:color="auto"/>
              <w:bottom w:val="single" w:sz="4" w:space="0" w:color="auto"/>
              <w:right w:val="nil"/>
            </w:tcBorders>
            <w:shd w:val="clear" w:color="auto" w:fill="auto"/>
            <w:vAlign w:val="center"/>
          </w:tcPr>
          <w:p w14:paraId="18C8F747" w14:textId="28A68D82" w:rsidR="009B3CD8" w:rsidRPr="00103806" w:rsidRDefault="009B3CD8" w:rsidP="009B3CD8">
            <w:pPr>
              <w:jc w:val="center"/>
              <w:rPr>
                <w:sz w:val="22"/>
              </w:rPr>
            </w:pPr>
            <w:r w:rsidRPr="00103806">
              <w:rPr>
                <w:rFonts w:hint="eastAsia"/>
                <w:sz w:val="22"/>
              </w:rPr>
              <w:lastRenderedPageBreak/>
              <w:t>1</w:t>
            </w:r>
            <w:r w:rsidRPr="00103806">
              <w:rPr>
                <w:sz w:val="22"/>
              </w:rPr>
              <w:t>2</w:t>
            </w:r>
          </w:p>
        </w:tc>
        <w:tc>
          <w:tcPr>
            <w:tcW w:w="1257" w:type="dxa"/>
            <w:tcBorders>
              <w:top w:val="single" w:sz="4" w:space="0" w:color="auto"/>
              <w:left w:val="single" w:sz="4" w:space="0" w:color="auto"/>
              <w:bottom w:val="single" w:sz="4" w:space="0" w:color="auto"/>
              <w:right w:val="single" w:sz="4" w:space="0" w:color="auto"/>
            </w:tcBorders>
            <w:shd w:val="clear" w:color="auto" w:fill="auto"/>
            <w:vAlign w:val="center"/>
          </w:tcPr>
          <w:p w14:paraId="70C30B39" w14:textId="4E79D27C" w:rsidR="009B3CD8" w:rsidRPr="00103806" w:rsidRDefault="009B3CD8" w:rsidP="009B3CD8">
            <w:pPr>
              <w:jc w:val="center"/>
              <w:rPr>
                <w:sz w:val="22"/>
              </w:rPr>
            </w:pPr>
            <w:r w:rsidRPr="00103806">
              <w:rPr>
                <w:rFonts w:hint="eastAsia"/>
                <w:sz w:val="22"/>
              </w:rPr>
              <w:t>HM5008</w:t>
            </w:r>
            <w:r w:rsidRPr="00103806">
              <w:rPr>
                <w:rFonts w:hint="eastAsia"/>
                <w:sz w:val="22"/>
              </w:rPr>
              <w:t>变压器有载开关测试仪</w:t>
            </w:r>
          </w:p>
        </w:tc>
        <w:tc>
          <w:tcPr>
            <w:tcW w:w="5387" w:type="dxa"/>
            <w:tcBorders>
              <w:top w:val="single" w:sz="4" w:space="0" w:color="auto"/>
              <w:left w:val="single" w:sz="4" w:space="0" w:color="auto"/>
              <w:bottom w:val="single" w:sz="4" w:space="0" w:color="auto"/>
              <w:right w:val="single" w:sz="4" w:space="0" w:color="auto"/>
            </w:tcBorders>
            <w:shd w:val="clear" w:color="auto" w:fill="auto"/>
            <w:vAlign w:val="center"/>
          </w:tcPr>
          <w:p w14:paraId="328CC7C3" w14:textId="77777777" w:rsidR="009B3CD8" w:rsidRPr="00103806" w:rsidRDefault="009B3CD8" w:rsidP="009B3CD8">
            <w:pPr>
              <w:rPr>
                <w:sz w:val="22"/>
              </w:rPr>
            </w:pPr>
            <w:r w:rsidRPr="00103806">
              <w:rPr>
                <w:rFonts w:hint="eastAsia"/>
                <w:sz w:val="22"/>
              </w:rPr>
              <w:t>（</w:t>
            </w:r>
            <w:r w:rsidRPr="00103806">
              <w:rPr>
                <w:rFonts w:hint="eastAsia"/>
                <w:sz w:val="22"/>
              </w:rPr>
              <w:t>1</w:t>
            </w:r>
            <w:r w:rsidRPr="00103806">
              <w:rPr>
                <w:rFonts w:hint="eastAsia"/>
                <w:sz w:val="22"/>
              </w:rPr>
              <w:t>）数据采样：采样通道：</w:t>
            </w:r>
            <w:r w:rsidRPr="00103806">
              <w:rPr>
                <w:rFonts w:hint="eastAsia"/>
                <w:sz w:val="22"/>
              </w:rPr>
              <w:t>6</w:t>
            </w:r>
            <w:r w:rsidRPr="00103806">
              <w:rPr>
                <w:rFonts w:hint="eastAsia"/>
                <w:sz w:val="22"/>
              </w:rPr>
              <w:t>通道</w:t>
            </w:r>
          </w:p>
          <w:p w14:paraId="5DD8446D" w14:textId="6049F529" w:rsidR="009B3CD8" w:rsidRPr="00103806" w:rsidRDefault="009B3CD8" w:rsidP="009B3CD8">
            <w:pPr>
              <w:rPr>
                <w:sz w:val="22"/>
              </w:rPr>
            </w:pPr>
            <w:r w:rsidRPr="00103806">
              <w:rPr>
                <w:rFonts w:hint="eastAsia"/>
                <w:sz w:val="22"/>
              </w:rPr>
              <w:t>（</w:t>
            </w:r>
            <w:r w:rsidRPr="00103806">
              <w:rPr>
                <w:rFonts w:hint="eastAsia"/>
                <w:sz w:val="22"/>
              </w:rPr>
              <w:t>2</w:t>
            </w:r>
            <w:r w:rsidRPr="00103806">
              <w:rPr>
                <w:rFonts w:hint="eastAsia"/>
                <w:sz w:val="22"/>
              </w:rPr>
              <w:t>）采样频率：</w:t>
            </w:r>
            <w:r w:rsidRPr="00103806">
              <w:rPr>
                <w:rFonts w:hint="eastAsia"/>
                <w:sz w:val="22"/>
              </w:rPr>
              <w:t>10</w:t>
            </w:r>
            <w:r w:rsidR="00160489" w:rsidRPr="00103806">
              <w:rPr>
                <w:sz w:val="22"/>
              </w:rPr>
              <w:t>k</w:t>
            </w:r>
            <w:r w:rsidRPr="00103806">
              <w:rPr>
                <w:rFonts w:hint="eastAsia"/>
                <w:sz w:val="22"/>
              </w:rPr>
              <w:t xml:space="preserve">Hz/s </w:t>
            </w:r>
          </w:p>
          <w:p w14:paraId="4CC5F977" w14:textId="77777777" w:rsidR="009B3CD8" w:rsidRPr="00103806" w:rsidRDefault="009B3CD8" w:rsidP="009B3CD8">
            <w:pPr>
              <w:rPr>
                <w:sz w:val="22"/>
              </w:rPr>
            </w:pPr>
            <w:r w:rsidRPr="00103806">
              <w:rPr>
                <w:rFonts w:hint="eastAsia"/>
                <w:sz w:val="22"/>
              </w:rPr>
              <w:t>（</w:t>
            </w:r>
            <w:r w:rsidRPr="00103806">
              <w:rPr>
                <w:rFonts w:hint="eastAsia"/>
                <w:sz w:val="22"/>
              </w:rPr>
              <w:t>3</w:t>
            </w:r>
            <w:r w:rsidRPr="00103806">
              <w:rPr>
                <w:rFonts w:hint="eastAsia"/>
                <w:sz w:val="22"/>
              </w:rPr>
              <w:t>）测量范围：过渡电阻：</w:t>
            </w:r>
            <w:r w:rsidRPr="00103806">
              <w:rPr>
                <w:rFonts w:hint="eastAsia"/>
                <w:sz w:val="22"/>
              </w:rPr>
              <w:t>0.5</w:t>
            </w:r>
            <w:r w:rsidRPr="00103806">
              <w:rPr>
                <w:rFonts w:hint="eastAsia"/>
                <w:sz w:val="22"/>
              </w:rPr>
              <w:t>Ω～</w:t>
            </w:r>
            <w:r w:rsidRPr="00103806">
              <w:rPr>
                <w:rFonts w:hint="eastAsia"/>
                <w:sz w:val="22"/>
              </w:rPr>
              <w:t>20</w:t>
            </w:r>
            <w:r w:rsidRPr="00103806">
              <w:rPr>
                <w:rFonts w:hint="eastAsia"/>
                <w:sz w:val="22"/>
              </w:rPr>
              <w:t>Ω；过渡时间：≤</w:t>
            </w:r>
            <w:r w:rsidRPr="00103806">
              <w:rPr>
                <w:rFonts w:hint="eastAsia"/>
                <w:sz w:val="22"/>
              </w:rPr>
              <w:t>250ms</w:t>
            </w:r>
          </w:p>
          <w:p w14:paraId="62002B56" w14:textId="77777777" w:rsidR="009B3CD8" w:rsidRPr="00103806" w:rsidRDefault="009B3CD8" w:rsidP="009B3CD8">
            <w:pPr>
              <w:rPr>
                <w:sz w:val="22"/>
              </w:rPr>
            </w:pPr>
            <w:r w:rsidRPr="00103806">
              <w:rPr>
                <w:rFonts w:hint="eastAsia"/>
                <w:sz w:val="22"/>
              </w:rPr>
              <w:t>（</w:t>
            </w:r>
            <w:r w:rsidRPr="00103806">
              <w:rPr>
                <w:rFonts w:hint="eastAsia"/>
                <w:sz w:val="22"/>
              </w:rPr>
              <w:t>4</w:t>
            </w:r>
            <w:r w:rsidRPr="00103806">
              <w:rPr>
                <w:rFonts w:hint="eastAsia"/>
                <w:sz w:val="22"/>
              </w:rPr>
              <w:t>）分辨率：电阻：</w:t>
            </w:r>
            <w:r w:rsidRPr="00103806">
              <w:rPr>
                <w:rFonts w:hint="eastAsia"/>
                <w:sz w:val="22"/>
              </w:rPr>
              <w:t>0.01</w:t>
            </w:r>
            <w:r w:rsidRPr="00103806">
              <w:rPr>
                <w:rFonts w:hint="eastAsia"/>
                <w:sz w:val="22"/>
              </w:rPr>
              <w:t>Ω；时间：</w:t>
            </w:r>
            <w:r w:rsidRPr="00103806">
              <w:rPr>
                <w:rFonts w:hint="eastAsia"/>
                <w:sz w:val="22"/>
              </w:rPr>
              <w:t>0.1ms</w:t>
            </w:r>
            <w:r w:rsidRPr="00103806">
              <w:rPr>
                <w:rFonts w:hint="eastAsia"/>
                <w:sz w:val="22"/>
              </w:rPr>
              <w:t>；</w:t>
            </w:r>
          </w:p>
          <w:p w14:paraId="05927EE6" w14:textId="3B8B6BAB" w:rsidR="009B3CD8" w:rsidRPr="00103806" w:rsidRDefault="009B3CD8" w:rsidP="009B3CD8">
            <w:pPr>
              <w:jc w:val="left"/>
              <w:rPr>
                <w:sz w:val="22"/>
              </w:rPr>
            </w:pPr>
            <w:r w:rsidRPr="00103806">
              <w:rPr>
                <w:rFonts w:hint="eastAsia"/>
                <w:sz w:val="22"/>
              </w:rPr>
              <w:t>（</w:t>
            </w:r>
            <w:r w:rsidRPr="00103806">
              <w:rPr>
                <w:rFonts w:hint="eastAsia"/>
                <w:sz w:val="22"/>
              </w:rPr>
              <w:t>5</w:t>
            </w:r>
            <w:r w:rsidRPr="00103806">
              <w:rPr>
                <w:rFonts w:hint="eastAsia"/>
                <w:sz w:val="22"/>
              </w:rPr>
              <w:t>）测量精度：过渡电阻：±</w:t>
            </w:r>
            <w:r w:rsidRPr="00103806">
              <w:rPr>
                <w:rFonts w:hint="eastAsia"/>
                <w:sz w:val="22"/>
              </w:rPr>
              <w:t>(5%+3</w:t>
            </w:r>
            <w:r w:rsidRPr="00103806">
              <w:rPr>
                <w:rFonts w:hint="eastAsia"/>
                <w:sz w:val="22"/>
              </w:rPr>
              <w:t>字</w:t>
            </w:r>
            <w:r w:rsidRPr="00103806">
              <w:rPr>
                <w:rFonts w:hint="eastAsia"/>
                <w:sz w:val="22"/>
              </w:rPr>
              <w:t>)</w:t>
            </w:r>
            <w:r w:rsidRPr="00103806">
              <w:rPr>
                <w:rFonts w:hint="eastAsia"/>
                <w:sz w:val="22"/>
              </w:rPr>
              <w:t>；过渡时间：±</w:t>
            </w:r>
            <w:r w:rsidRPr="00103806">
              <w:rPr>
                <w:rFonts w:hint="eastAsia"/>
                <w:sz w:val="22"/>
              </w:rPr>
              <w:t>(0.1%+1</w:t>
            </w:r>
            <w:r w:rsidRPr="00103806">
              <w:rPr>
                <w:rFonts w:hint="eastAsia"/>
                <w:sz w:val="22"/>
              </w:rPr>
              <w:t>字</w:t>
            </w:r>
            <w:r w:rsidRPr="00103806">
              <w:rPr>
                <w:rFonts w:hint="eastAsia"/>
                <w:sz w:val="22"/>
              </w:rPr>
              <w:t>)</w:t>
            </w:r>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tcPr>
          <w:p w14:paraId="601AF453" w14:textId="023BAE85" w:rsidR="009B3CD8" w:rsidRPr="00103806" w:rsidRDefault="00666F19" w:rsidP="009B3CD8">
            <w:pPr>
              <w:jc w:val="center"/>
              <w:rPr>
                <w:sz w:val="22"/>
              </w:rPr>
            </w:pPr>
            <w:r w:rsidRPr="00103806">
              <w:rPr>
                <w:rFonts w:hint="eastAsia"/>
                <w:sz w:val="22"/>
              </w:rPr>
              <w:t>直流</w:t>
            </w:r>
            <w:r w:rsidR="009B3CD8" w:rsidRPr="00103806">
              <w:rPr>
                <w:rFonts w:hint="eastAsia"/>
                <w:sz w:val="22"/>
              </w:rPr>
              <w:t>法</w:t>
            </w:r>
          </w:p>
        </w:tc>
      </w:tr>
    </w:tbl>
    <w:p w14:paraId="6C4CEA12" w14:textId="03AFB7EC" w:rsidR="00A13479" w:rsidRPr="00103806" w:rsidRDefault="00EB6B69">
      <w:pPr>
        <w:numPr>
          <w:ilvl w:val="1"/>
          <w:numId w:val="1"/>
        </w:numPr>
        <w:adjustRightInd w:val="0"/>
        <w:snapToGrid w:val="0"/>
        <w:spacing w:beforeLines="50" w:before="156" w:line="360" w:lineRule="auto"/>
        <w:ind w:left="410" w:hangingChars="170" w:hanging="410"/>
        <w:jc w:val="left"/>
        <w:rPr>
          <w:rFonts w:ascii="Times New Roman" w:eastAsia="宋体" w:hAnsi="Times New Roman" w:cs="Times New Roman"/>
          <w:b/>
          <w:sz w:val="24"/>
          <w:szCs w:val="24"/>
        </w:rPr>
      </w:pPr>
      <w:r w:rsidRPr="00103806">
        <w:rPr>
          <w:rFonts w:ascii="Times New Roman" w:eastAsia="宋体" w:hAnsi="Times New Roman" w:cs="Times New Roman" w:hint="eastAsia"/>
          <w:b/>
          <w:sz w:val="24"/>
          <w:szCs w:val="24"/>
        </w:rPr>
        <w:t>主要</w:t>
      </w:r>
      <w:r w:rsidR="00ED22F0" w:rsidRPr="00103806">
        <w:rPr>
          <w:rFonts w:ascii="Times New Roman" w:eastAsia="宋体" w:hAnsi="Times New Roman" w:cs="Times New Roman" w:hint="eastAsia"/>
          <w:b/>
          <w:sz w:val="24"/>
          <w:szCs w:val="24"/>
        </w:rPr>
        <w:t>生产厂家产品</w:t>
      </w:r>
      <w:r w:rsidR="007D0671" w:rsidRPr="00103806">
        <w:rPr>
          <w:rFonts w:ascii="Times New Roman" w:eastAsia="宋体" w:hAnsi="Times New Roman" w:cs="Times New Roman"/>
          <w:b/>
          <w:sz w:val="24"/>
          <w:szCs w:val="24"/>
        </w:rPr>
        <w:t>技术参数对比</w:t>
      </w:r>
    </w:p>
    <w:p w14:paraId="7ECFD576" w14:textId="77777777" w:rsidR="001A4219" w:rsidRDefault="001A4219" w:rsidP="001A4219">
      <w:pPr>
        <w:adjustRightInd w:val="0"/>
        <w:snapToGrid w:val="0"/>
        <w:spacing w:line="360" w:lineRule="auto"/>
        <w:ind w:firstLineChars="200" w:firstLine="480"/>
        <w:jc w:val="left"/>
        <w:rPr>
          <w:rFonts w:ascii="Times New Roman" w:eastAsia="宋体" w:hAnsi="Times New Roman" w:cs="Times New Roman"/>
          <w:sz w:val="24"/>
          <w:szCs w:val="24"/>
        </w:rPr>
      </w:pPr>
      <w:r w:rsidRPr="001A4219">
        <w:rPr>
          <w:rFonts w:ascii="Times New Roman" w:eastAsia="宋体" w:hAnsi="Times New Roman" w:cs="Times New Roman" w:hint="eastAsia"/>
          <w:sz w:val="24"/>
          <w:szCs w:val="24"/>
        </w:rPr>
        <w:t>结合目前主要变压器有载分接开关测试仪生产厂家产品技术参数及</w:t>
      </w:r>
      <w:r w:rsidRPr="001A4219">
        <w:rPr>
          <w:rFonts w:ascii="Times New Roman" w:eastAsia="宋体" w:hAnsi="Times New Roman" w:cs="Times New Roman" w:hint="eastAsia"/>
          <w:sz w:val="24"/>
          <w:szCs w:val="24"/>
        </w:rPr>
        <w:t>DL/T 846.8-2017</w:t>
      </w:r>
      <w:r w:rsidRPr="001A4219">
        <w:rPr>
          <w:rFonts w:ascii="Times New Roman" w:eastAsia="宋体" w:hAnsi="Times New Roman" w:cs="Times New Roman" w:hint="eastAsia"/>
          <w:sz w:val="24"/>
          <w:szCs w:val="24"/>
        </w:rPr>
        <w:t>《高电压测试设备通用技术条件</w:t>
      </w:r>
      <w:r w:rsidRPr="001A4219">
        <w:rPr>
          <w:rFonts w:ascii="Times New Roman" w:eastAsia="宋体" w:hAnsi="Times New Roman" w:cs="Times New Roman" w:hint="eastAsia"/>
          <w:sz w:val="24"/>
          <w:szCs w:val="24"/>
        </w:rPr>
        <w:t xml:space="preserve"> </w:t>
      </w:r>
      <w:r w:rsidRPr="001A4219">
        <w:rPr>
          <w:rFonts w:ascii="Times New Roman" w:eastAsia="宋体" w:hAnsi="Times New Roman" w:cs="Times New Roman" w:hint="eastAsia"/>
          <w:sz w:val="24"/>
          <w:szCs w:val="24"/>
        </w:rPr>
        <w:t>第</w:t>
      </w:r>
      <w:r w:rsidRPr="001A4219">
        <w:rPr>
          <w:rFonts w:ascii="Times New Roman" w:eastAsia="宋体" w:hAnsi="Times New Roman" w:cs="Times New Roman" w:hint="eastAsia"/>
          <w:sz w:val="24"/>
          <w:szCs w:val="24"/>
        </w:rPr>
        <w:t>8</w:t>
      </w:r>
      <w:r w:rsidRPr="001A4219">
        <w:rPr>
          <w:rFonts w:ascii="Times New Roman" w:eastAsia="宋体" w:hAnsi="Times New Roman" w:cs="Times New Roman" w:hint="eastAsia"/>
          <w:sz w:val="24"/>
          <w:szCs w:val="24"/>
        </w:rPr>
        <w:t>部分：有载分接开关测试仪》等相关标准要求，分析得出工作条件参数、测试电源参数、测试单元参数三项参数能够反映出产品的主要性能。因此，本报告分别对各厂家的主要技术参数进行对比如下：</w:t>
      </w:r>
    </w:p>
    <w:p w14:paraId="2658896F" w14:textId="0867BCCC" w:rsidR="00A13479" w:rsidRPr="001A4219" w:rsidRDefault="001A4219" w:rsidP="001A4219">
      <w:pPr>
        <w:numPr>
          <w:ilvl w:val="2"/>
          <w:numId w:val="1"/>
        </w:numPr>
        <w:spacing w:line="360" w:lineRule="auto"/>
        <w:jc w:val="left"/>
        <w:rPr>
          <w:rFonts w:ascii="Times New Roman" w:hAnsi="Times New Roman" w:cs="Times New Roman"/>
          <w:sz w:val="24"/>
          <w:szCs w:val="24"/>
        </w:rPr>
      </w:pPr>
      <w:r w:rsidRPr="00103806">
        <w:rPr>
          <w:rFonts w:ascii="Times New Roman" w:hAnsi="Times New Roman" w:cs="Times New Roman" w:hint="eastAsia"/>
          <w:sz w:val="24"/>
          <w:szCs w:val="24"/>
        </w:rPr>
        <w:t>工作条件参数</w:t>
      </w:r>
    </w:p>
    <w:p w14:paraId="2D9D1B53" w14:textId="1E88E7F1" w:rsidR="00A13479" w:rsidRPr="00103806" w:rsidRDefault="007D0671">
      <w:pPr>
        <w:spacing w:line="360" w:lineRule="auto"/>
        <w:jc w:val="center"/>
        <w:rPr>
          <w:rFonts w:ascii="Times New Roman" w:eastAsia="宋体" w:hAnsi="Times New Roman" w:cs="Times New Roman"/>
          <w:szCs w:val="21"/>
        </w:rPr>
      </w:pPr>
      <w:r w:rsidRPr="00103806">
        <w:rPr>
          <w:rFonts w:ascii="Times New Roman" w:eastAsia="宋体" w:hAnsi="Times New Roman" w:cs="Times New Roman"/>
          <w:szCs w:val="21"/>
        </w:rPr>
        <w:t>表</w:t>
      </w:r>
      <w:r w:rsidR="00E466D2" w:rsidRPr="00103806">
        <w:rPr>
          <w:rFonts w:ascii="Times New Roman" w:eastAsia="宋体" w:hAnsi="Times New Roman" w:cs="Times New Roman"/>
          <w:szCs w:val="21"/>
        </w:rPr>
        <w:t>3</w:t>
      </w:r>
      <w:r w:rsidRPr="00103806">
        <w:rPr>
          <w:rFonts w:ascii="Times New Roman" w:eastAsia="宋体" w:hAnsi="Times New Roman" w:cs="Times New Roman"/>
          <w:szCs w:val="21"/>
        </w:rPr>
        <w:t xml:space="preserve"> </w:t>
      </w:r>
      <w:r w:rsidRPr="00103806">
        <w:rPr>
          <w:rFonts w:ascii="Times New Roman" w:eastAsia="宋体" w:hAnsi="Times New Roman" w:cs="Times New Roman" w:hint="eastAsia"/>
          <w:szCs w:val="21"/>
        </w:rPr>
        <w:t>工作条件</w:t>
      </w:r>
      <w:r w:rsidR="00BB04EA" w:rsidRPr="00103806">
        <w:rPr>
          <w:rFonts w:ascii="Times New Roman" w:eastAsia="宋体" w:hAnsi="Times New Roman" w:cs="Times New Roman" w:hint="eastAsia"/>
          <w:szCs w:val="21"/>
        </w:rPr>
        <w:t>参数</w:t>
      </w:r>
      <w:r w:rsidRPr="00103806">
        <w:rPr>
          <w:rFonts w:ascii="Times New Roman" w:eastAsia="宋体" w:hAnsi="Times New Roman" w:cs="Times New Roman"/>
          <w:szCs w:val="21"/>
        </w:rPr>
        <w:t>对比</w:t>
      </w:r>
    </w:p>
    <w:tbl>
      <w:tblPr>
        <w:tblStyle w:val="a8"/>
        <w:tblW w:w="8556" w:type="dxa"/>
        <w:tblInd w:w="-34" w:type="dxa"/>
        <w:tblLayout w:type="fixed"/>
        <w:tblLook w:val="04A0" w:firstRow="1" w:lastRow="0" w:firstColumn="1" w:lastColumn="0" w:noHBand="0" w:noVBand="1"/>
      </w:tblPr>
      <w:tblGrid>
        <w:gridCol w:w="425"/>
        <w:gridCol w:w="1132"/>
        <w:gridCol w:w="1096"/>
        <w:gridCol w:w="1036"/>
        <w:gridCol w:w="1118"/>
        <w:gridCol w:w="1146"/>
        <w:gridCol w:w="1227"/>
        <w:gridCol w:w="1376"/>
      </w:tblGrid>
      <w:tr w:rsidR="00103806" w:rsidRPr="00103806" w14:paraId="27E9B901" w14:textId="77777777" w:rsidTr="001A4219">
        <w:trPr>
          <w:tblHeader/>
        </w:trPr>
        <w:tc>
          <w:tcPr>
            <w:tcW w:w="425" w:type="dxa"/>
            <w:vAlign w:val="center"/>
          </w:tcPr>
          <w:p w14:paraId="7F2E1B3C" w14:textId="77777777" w:rsidR="00A13479" w:rsidRPr="00103806" w:rsidRDefault="007D0671">
            <w:pPr>
              <w:jc w:val="center"/>
              <w:rPr>
                <w:rFonts w:ascii="Times New Roman" w:hAnsi="Times New Roman" w:cs="Times New Roman"/>
                <w:szCs w:val="21"/>
              </w:rPr>
            </w:pPr>
            <w:r w:rsidRPr="00103806">
              <w:rPr>
                <w:rFonts w:ascii="Times New Roman" w:hAnsi="Times New Roman" w:cs="Times New Roman"/>
                <w:szCs w:val="21"/>
              </w:rPr>
              <w:t>序号</w:t>
            </w:r>
          </w:p>
        </w:tc>
        <w:tc>
          <w:tcPr>
            <w:tcW w:w="1132" w:type="dxa"/>
            <w:vAlign w:val="center"/>
          </w:tcPr>
          <w:p w14:paraId="26D7D611" w14:textId="77777777" w:rsidR="00A13479" w:rsidRPr="00103806" w:rsidRDefault="007D0671">
            <w:pPr>
              <w:jc w:val="center"/>
              <w:rPr>
                <w:rFonts w:ascii="Times New Roman" w:hAnsi="Times New Roman" w:cs="Times New Roman"/>
                <w:szCs w:val="21"/>
              </w:rPr>
            </w:pPr>
            <w:r w:rsidRPr="00103806">
              <w:rPr>
                <w:rFonts w:ascii="Times New Roman" w:hAnsi="Times New Roman" w:cs="Times New Roman" w:hint="eastAsia"/>
                <w:szCs w:val="21"/>
              </w:rPr>
              <w:t>生产</w:t>
            </w:r>
            <w:r w:rsidRPr="00103806">
              <w:rPr>
                <w:rFonts w:ascii="Times New Roman" w:hAnsi="Times New Roman" w:cs="Times New Roman"/>
                <w:szCs w:val="21"/>
              </w:rPr>
              <w:t>厂家</w:t>
            </w:r>
          </w:p>
        </w:tc>
        <w:tc>
          <w:tcPr>
            <w:tcW w:w="1096" w:type="dxa"/>
            <w:vAlign w:val="center"/>
          </w:tcPr>
          <w:p w14:paraId="413C1B06" w14:textId="77777777" w:rsidR="00A13479" w:rsidRPr="00103806" w:rsidRDefault="007D0671">
            <w:pPr>
              <w:jc w:val="center"/>
              <w:rPr>
                <w:rFonts w:ascii="Times New Roman" w:hAnsi="Times New Roman" w:cs="Times New Roman"/>
                <w:szCs w:val="21"/>
              </w:rPr>
            </w:pPr>
            <w:r w:rsidRPr="00103806">
              <w:rPr>
                <w:rFonts w:ascii="Times New Roman" w:hAnsi="Times New Roman" w:cs="Times New Roman"/>
                <w:szCs w:val="21"/>
              </w:rPr>
              <w:t>型号</w:t>
            </w:r>
          </w:p>
        </w:tc>
        <w:tc>
          <w:tcPr>
            <w:tcW w:w="1036" w:type="dxa"/>
            <w:vAlign w:val="center"/>
          </w:tcPr>
          <w:p w14:paraId="39E58EA5" w14:textId="77777777" w:rsidR="00A13479" w:rsidRPr="00103806" w:rsidRDefault="007D0671">
            <w:pPr>
              <w:jc w:val="center"/>
              <w:rPr>
                <w:rFonts w:ascii="Times New Roman" w:hAnsi="Times New Roman" w:cs="Times New Roman"/>
                <w:szCs w:val="21"/>
              </w:rPr>
            </w:pPr>
            <w:r w:rsidRPr="00103806">
              <w:rPr>
                <w:rFonts w:ascii="Times New Roman" w:hAnsi="Times New Roman" w:cs="Times New Roman" w:hint="eastAsia"/>
                <w:szCs w:val="21"/>
              </w:rPr>
              <w:t>环境温度（℃）</w:t>
            </w:r>
          </w:p>
        </w:tc>
        <w:tc>
          <w:tcPr>
            <w:tcW w:w="1118" w:type="dxa"/>
            <w:vAlign w:val="center"/>
          </w:tcPr>
          <w:p w14:paraId="369E2523" w14:textId="77777777" w:rsidR="00A13479" w:rsidRPr="00103806" w:rsidRDefault="007D0671">
            <w:pPr>
              <w:jc w:val="center"/>
              <w:rPr>
                <w:rFonts w:ascii="Times New Roman" w:hAnsi="Times New Roman" w:cs="Times New Roman"/>
                <w:szCs w:val="21"/>
              </w:rPr>
            </w:pPr>
            <w:r w:rsidRPr="00103806">
              <w:rPr>
                <w:rFonts w:ascii="Times New Roman" w:hAnsi="Times New Roman" w:cs="Times New Roman" w:hint="eastAsia"/>
                <w:szCs w:val="21"/>
              </w:rPr>
              <w:t>相对最大湿度（</w:t>
            </w:r>
            <w:r w:rsidRPr="00103806">
              <w:rPr>
                <w:rFonts w:ascii="Times New Roman" w:hAnsi="Times New Roman" w:cs="Times New Roman" w:hint="eastAsia"/>
                <w:szCs w:val="21"/>
              </w:rPr>
              <w:t>%</w:t>
            </w:r>
            <w:r w:rsidRPr="00103806">
              <w:rPr>
                <w:rFonts w:ascii="Times New Roman" w:hAnsi="Times New Roman" w:cs="Times New Roman" w:hint="eastAsia"/>
                <w:szCs w:val="21"/>
              </w:rPr>
              <w:t>）</w:t>
            </w:r>
          </w:p>
        </w:tc>
        <w:tc>
          <w:tcPr>
            <w:tcW w:w="1146" w:type="dxa"/>
            <w:vAlign w:val="center"/>
          </w:tcPr>
          <w:p w14:paraId="6C037758" w14:textId="77777777" w:rsidR="00A13479" w:rsidRPr="00103806" w:rsidRDefault="007D0671">
            <w:pPr>
              <w:jc w:val="center"/>
              <w:rPr>
                <w:rFonts w:ascii="Times New Roman" w:hAnsi="Times New Roman" w:cs="Times New Roman"/>
                <w:szCs w:val="21"/>
              </w:rPr>
            </w:pPr>
            <w:r w:rsidRPr="00103806">
              <w:rPr>
                <w:rFonts w:ascii="Times New Roman" w:hAnsi="Times New Roman" w:cs="Times New Roman" w:hint="eastAsia"/>
                <w:szCs w:val="21"/>
              </w:rPr>
              <w:t>电源电压</w:t>
            </w:r>
          </w:p>
          <w:p w14:paraId="5C065DAF" w14:textId="77777777" w:rsidR="00A13479" w:rsidRPr="00103806" w:rsidRDefault="007D0671">
            <w:pPr>
              <w:jc w:val="center"/>
              <w:rPr>
                <w:rFonts w:ascii="Times New Roman" w:hAnsi="Times New Roman" w:cs="Times New Roman"/>
                <w:szCs w:val="21"/>
              </w:rPr>
            </w:pPr>
            <w:r w:rsidRPr="00103806">
              <w:rPr>
                <w:rFonts w:ascii="Times New Roman" w:hAnsi="Times New Roman" w:cs="Times New Roman" w:hint="eastAsia"/>
                <w:szCs w:val="21"/>
              </w:rPr>
              <w:t>（</w:t>
            </w:r>
            <w:r w:rsidRPr="00103806">
              <w:rPr>
                <w:rFonts w:ascii="Times New Roman" w:hAnsi="Times New Roman" w:cs="Times New Roman" w:hint="eastAsia"/>
                <w:szCs w:val="21"/>
              </w:rPr>
              <w:t>V</w:t>
            </w:r>
            <w:r w:rsidRPr="00103806">
              <w:rPr>
                <w:rFonts w:ascii="Times New Roman" w:hAnsi="Times New Roman" w:cs="Times New Roman" w:hint="eastAsia"/>
                <w:szCs w:val="21"/>
              </w:rPr>
              <w:t>）</w:t>
            </w:r>
          </w:p>
        </w:tc>
        <w:tc>
          <w:tcPr>
            <w:tcW w:w="1227" w:type="dxa"/>
            <w:vAlign w:val="center"/>
          </w:tcPr>
          <w:p w14:paraId="7B44E002" w14:textId="77777777" w:rsidR="00A13479" w:rsidRPr="00103806" w:rsidRDefault="007D0671">
            <w:pPr>
              <w:jc w:val="center"/>
              <w:rPr>
                <w:rFonts w:ascii="Times New Roman" w:hAnsi="Times New Roman" w:cs="Times New Roman"/>
                <w:szCs w:val="21"/>
              </w:rPr>
            </w:pPr>
            <w:r w:rsidRPr="00103806">
              <w:rPr>
                <w:rFonts w:ascii="Times New Roman" w:hAnsi="Times New Roman" w:cs="Times New Roman" w:hint="eastAsia"/>
                <w:szCs w:val="21"/>
              </w:rPr>
              <w:t>电源频率（</w:t>
            </w:r>
            <w:r w:rsidRPr="00103806">
              <w:rPr>
                <w:rFonts w:ascii="Times New Roman" w:hAnsi="Times New Roman" w:cs="Times New Roman" w:hint="eastAsia"/>
                <w:szCs w:val="21"/>
              </w:rPr>
              <w:t>Hz</w:t>
            </w:r>
            <w:r w:rsidRPr="00103806">
              <w:rPr>
                <w:rFonts w:ascii="Times New Roman" w:hAnsi="Times New Roman" w:cs="Times New Roman" w:hint="eastAsia"/>
                <w:szCs w:val="21"/>
              </w:rPr>
              <w:t>）</w:t>
            </w:r>
          </w:p>
        </w:tc>
        <w:tc>
          <w:tcPr>
            <w:tcW w:w="1376" w:type="dxa"/>
            <w:vAlign w:val="center"/>
          </w:tcPr>
          <w:p w14:paraId="1C5299F9" w14:textId="3261307C" w:rsidR="00A13479" w:rsidRPr="00103806" w:rsidRDefault="007D0671">
            <w:pPr>
              <w:jc w:val="center"/>
              <w:rPr>
                <w:rFonts w:ascii="Times New Roman" w:hAnsi="Times New Roman" w:cs="Times New Roman"/>
                <w:szCs w:val="21"/>
              </w:rPr>
            </w:pPr>
            <w:r w:rsidRPr="00103806">
              <w:rPr>
                <w:rFonts w:ascii="Times New Roman" w:hAnsi="Times New Roman" w:cs="Times New Roman" w:hint="eastAsia"/>
                <w:szCs w:val="21"/>
              </w:rPr>
              <w:t>最大海拔高度（</w:t>
            </w:r>
            <w:r w:rsidR="00BB04EA" w:rsidRPr="00103806">
              <w:rPr>
                <w:rFonts w:ascii="Times New Roman" w:hAnsi="Times New Roman" w:cs="Times New Roman" w:hint="eastAsia"/>
                <w:szCs w:val="21"/>
              </w:rPr>
              <w:t>m</w:t>
            </w:r>
            <w:r w:rsidRPr="00103806">
              <w:rPr>
                <w:rFonts w:ascii="Times New Roman" w:hAnsi="Times New Roman" w:cs="Times New Roman" w:hint="eastAsia"/>
                <w:szCs w:val="21"/>
              </w:rPr>
              <w:t>）</w:t>
            </w:r>
          </w:p>
        </w:tc>
      </w:tr>
      <w:tr w:rsidR="00103806" w:rsidRPr="00103806" w14:paraId="4DFAC4ED" w14:textId="77777777" w:rsidTr="001A4219">
        <w:trPr>
          <w:tblHeader/>
        </w:trPr>
        <w:tc>
          <w:tcPr>
            <w:tcW w:w="425" w:type="dxa"/>
            <w:vAlign w:val="center"/>
          </w:tcPr>
          <w:p w14:paraId="4C6B2325" w14:textId="77777777" w:rsidR="00FB11CC" w:rsidRPr="00103806" w:rsidRDefault="00FB11CC" w:rsidP="00FB11CC">
            <w:pPr>
              <w:jc w:val="center"/>
              <w:rPr>
                <w:rFonts w:ascii="Times New Roman" w:eastAsia="宋体" w:hAnsi="Times New Roman" w:cs="Times New Roman"/>
                <w:szCs w:val="21"/>
              </w:rPr>
            </w:pPr>
            <w:r w:rsidRPr="00103806">
              <w:rPr>
                <w:rFonts w:ascii="Times New Roman" w:hAnsi="Times New Roman" w:cs="Times New Roman"/>
                <w:szCs w:val="21"/>
              </w:rPr>
              <w:t>1</w:t>
            </w:r>
          </w:p>
        </w:tc>
        <w:tc>
          <w:tcPr>
            <w:tcW w:w="1132" w:type="dxa"/>
            <w:vAlign w:val="center"/>
          </w:tcPr>
          <w:p w14:paraId="45301CBB" w14:textId="78A0C41E" w:rsidR="00FB11CC" w:rsidRPr="00103806" w:rsidRDefault="00FB11CC" w:rsidP="00FB11CC">
            <w:pPr>
              <w:jc w:val="center"/>
              <w:rPr>
                <w:rFonts w:ascii="宋体" w:eastAsia="宋体" w:hAnsi="宋体" w:cs="宋体"/>
                <w:kern w:val="0"/>
                <w:sz w:val="22"/>
              </w:rPr>
            </w:pPr>
            <w:r w:rsidRPr="00103806">
              <w:rPr>
                <w:rFonts w:ascii="宋体" w:eastAsia="宋体" w:hAnsi="宋体" w:cs="宋体"/>
                <w:kern w:val="0"/>
                <w:sz w:val="22"/>
              </w:rPr>
              <w:t>保定华创电气有限公司</w:t>
            </w:r>
          </w:p>
        </w:tc>
        <w:tc>
          <w:tcPr>
            <w:tcW w:w="1096" w:type="dxa"/>
            <w:vAlign w:val="center"/>
          </w:tcPr>
          <w:p w14:paraId="61CB070D" w14:textId="4A90AC5B" w:rsidR="00FB11CC" w:rsidRPr="00103806" w:rsidRDefault="00FB11CC" w:rsidP="00FB11CC">
            <w:pPr>
              <w:jc w:val="center"/>
              <w:rPr>
                <w:rFonts w:ascii="宋体" w:eastAsia="宋体" w:hAnsi="宋体" w:cs="宋体"/>
                <w:kern w:val="0"/>
                <w:sz w:val="22"/>
              </w:rPr>
            </w:pPr>
            <w:r w:rsidRPr="00103806">
              <w:rPr>
                <w:rFonts w:ascii="宋体" w:eastAsia="宋体" w:hAnsi="宋体" w:cs="宋体" w:hint="eastAsia"/>
                <w:kern w:val="0"/>
                <w:sz w:val="22"/>
              </w:rPr>
              <w:t>HCYZ-V</w:t>
            </w:r>
          </w:p>
        </w:tc>
        <w:tc>
          <w:tcPr>
            <w:tcW w:w="1036" w:type="dxa"/>
            <w:vAlign w:val="center"/>
          </w:tcPr>
          <w:p w14:paraId="44DA64C0" w14:textId="6E205780" w:rsidR="00FB11CC" w:rsidRPr="00103806" w:rsidRDefault="00FB11CC" w:rsidP="00FB11CC">
            <w:pPr>
              <w:jc w:val="center"/>
              <w:rPr>
                <w:rFonts w:ascii="宋体" w:eastAsia="宋体" w:hAnsi="宋体" w:cs="宋体"/>
                <w:kern w:val="0"/>
                <w:sz w:val="22"/>
              </w:rPr>
            </w:pPr>
            <w:r w:rsidRPr="00103806">
              <w:rPr>
                <w:rFonts w:ascii="宋体" w:eastAsia="宋体" w:hAnsi="宋体" w:cs="宋体" w:hint="eastAsia"/>
                <w:kern w:val="0"/>
                <w:sz w:val="22"/>
              </w:rPr>
              <w:t>-10～50</w:t>
            </w:r>
          </w:p>
        </w:tc>
        <w:tc>
          <w:tcPr>
            <w:tcW w:w="1118" w:type="dxa"/>
            <w:vAlign w:val="center"/>
          </w:tcPr>
          <w:p w14:paraId="0957EA3A" w14:textId="3335BA4D" w:rsidR="00FB11CC" w:rsidRPr="00103806" w:rsidRDefault="00FB11CC" w:rsidP="00FB11CC">
            <w:pPr>
              <w:jc w:val="center"/>
              <w:rPr>
                <w:rFonts w:ascii="宋体" w:eastAsia="宋体" w:hAnsi="宋体" w:cs="宋体"/>
                <w:kern w:val="0"/>
                <w:sz w:val="22"/>
              </w:rPr>
            </w:pPr>
            <w:r w:rsidRPr="00103806">
              <w:rPr>
                <w:rFonts w:ascii="宋体" w:eastAsia="宋体" w:hAnsi="宋体" w:cs="宋体" w:hint="eastAsia"/>
                <w:kern w:val="0"/>
                <w:sz w:val="22"/>
              </w:rPr>
              <w:t>85</w:t>
            </w:r>
          </w:p>
        </w:tc>
        <w:tc>
          <w:tcPr>
            <w:tcW w:w="1146" w:type="dxa"/>
            <w:vAlign w:val="center"/>
          </w:tcPr>
          <w:p w14:paraId="0CC169B2" w14:textId="72CD42BF" w:rsidR="00FB11CC" w:rsidRPr="00103806" w:rsidRDefault="00FB11CC" w:rsidP="00FB11CC">
            <w:pPr>
              <w:jc w:val="center"/>
              <w:rPr>
                <w:rFonts w:ascii="宋体" w:eastAsia="宋体" w:hAnsi="宋体" w:cs="宋体"/>
                <w:kern w:val="0"/>
                <w:sz w:val="22"/>
              </w:rPr>
            </w:pPr>
            <w:r w:rsidRPr="00103806">
              <w:rPr>
                <w:rFonts w:ascii="宋体" w:eastAsia="宋体" w:hAnsi="宋体" w:cs="宋体" w:hint="eastAsia"/>
                <w:kern w:val="0"/>
                <w:sz w:val="22"/>
              </w:rPr>
              <w:t>AC220±10%</w:t>
            </w:r>
          </w:p>
        </w:tc>
        <w:tc>
          <w:tcPr>
            <w:tcW w:w="1227" w:type="dxa"/>
            <w:vAlign w:val="center"/>
          </w:tcPr>
          <w:p w14:paraId="73009519" w14:textId="478695EB" w:rsidR="00FB11CC" w:rsidRPr="00103806" w:rsidRDefault="00FB11CC" w:rsidP="00FB11CC">
            <w:pPr>
              <w:jc w:val="center"/>
              <w:rPr>
                <w:rFonts w:ascii="宋体" w:eastAsia="宋体" w:hAnsi="宋体" w:cs="宋体"/>
                <w:kern w:val="0"/>
                <w:sz w:val="22"/>
              </w:rPr>
            </w:pPr>
            <w:r w:rsidRPr="00103806">
              <w:rPr>
                <w:rFonts w:ascii="宋体" w:eastAsia="宋体" w:hAnsi="宋体" w:cs="宋体" w:hint="eastAsia"/>
                <w:kern w:val="0"/>
                <w:sz w:val="22"/>
              </w:rPr>
              <w:t>50±5</w:t>
            </w:r>
          </w:p>
        </w:tc>
        <w:tc>
          <w:tcPr>
            <w:tcW w:w="1376" w:type="dxa"/>
            <w:vAlign w:val="center"/>
          </w:tcPr>
          <w:p w14:paraId="7864CC33" w14:textId="11322E04" w:rsidR="00FB11CC" w:rsidRPr="00103806" w:rsidRDefault="00FB11CC" w:rsidP="00FB11CC">
            <w:pPr>
              <w:jc w:val="center"/>
              <w:rPr>
                <w:rFonts w:ascii="宋体" w:eastAsia="宋体" w:hAnsi="宋体" w:cs="宋体"/>
                <w:kern w:val="0"/>
                <w:sz w:val="22"/>
              </w:rPr>
            </w:pPr>
            <w:r w:rsidRPr="00103806">
              <w:rPr>
                <w:rFonts w:ascii="宋体" w:eastAsia="宋体" w:hAnsi="宋体" w:cs="宋体" w:hint="eastAsia"/>
                <w:kern w:val="0"/>
                <w:sz w:val="22"/>
              </w:rPr>
              <w:t>1500</w:t>
            </w:r>
          </w:p>
        </w:tc>
      </w:tr>
      <w:tr w:rsidR="00103806" w:rsidRPr="00103806" w14:paraId="0BB81869" w14:textId="77777777" w:rsidTr="001A4219">
        <w:trPr>
          <w:tblHeader/>
        </w:trPr>
        <w:tc>
          <w:tcPr>
            <w:tcW w:w="425" w:type="dxa"/>
            <w:vAlign w:val="center"/>
          </w:tcPr>
          <w:p w14:paraId="28619071" w14:textId="77777777" w:rsidR="00FB11CC" w:rsidRPr="00103806" w:rsidRDefault="00FB11CC" w:rsidP="00FB11CC">
            <w:pPr>
              <w:jc w:val="center"/>
              <w:rPr>
                <w:rFonts w:ascii="Times New Roman" w:eastAsia="宋体" w:hAnsi="Times New Roman" w:cs="Times New Roman"/>
                <w:szCs w:val="21"/>
              </w:rPr>
            </w:pPr>
            <w:r w:rsidRPr="00103806">
              <w:rPr>
                <w:rFonts w:ascii="Times New Roman" w:hAnsi="Times New Roman" w:cs="Times New Roman"/>
                <w:szCs w:val="21"/>
              </w:rPr>
              <w:t>2</w:t>
            </w:r>
          </w:p>
        </w:tc>
        <w:tc>
          <w:tcPr>
            <w:tcW w:w="1132" w:type="dxa"/>
            <w:vAlign w:val="center"/>
          </w:tcPr>
          <w:p w14:paraId="41EEF872" w14:textId="4D1C1A88" w:rsidR="00FB11CC" w:rsidRPr="00103806" w:rsidRDefault="00FB11CC" w:rsidP="00FB11CC">
            <w:pPr>
              <w:jc w:val="center"/>
              <w:rPr>
                <w:rFonts w:ascii="宋体" w:eastAsia="宋体" w:hAnsi="宋体" w:cs="宋体"/>
                <w:kern w:val="0"/>
                <w:sz w:val="22"/>
              </w:rPr>
            </w:pPr>
            <w:r w:rsidRPr="00103806">
              <w:rPr>
                <w:rFonts w:ascii="宋体" w:eastAsia="宋体" w:hAnsi="宋体" w:cs="宋体"/>
                <w:kern w:val="0"/>
                <w:sz w:val="22"/>
              </w:rPr>
              <w:t>保定华创电气有限公司</w:t>
            </w:r>
          </w:p>
        </w:tc>
        <w:tc>
          <w:tcPr>
            <w:tcW w:w="1096" w:type="dxa"/>
            <w:vAlign w:val="center"/>
          </w:tcPr>
          <w:p w14:paraId="07BE0C80" w14:textId="4A32AD65" w:rsidR="00FB11CC" w:rsidRPr="00103806" w:rsidRDefault="00FB11CC" w:rsidP="00FB11CC">
            <w:pPr>
              <w:jc w:val="center"/>
              <w:rPr>
                <w:rFonts w:ascii="宋体" w:eastAsia="宋体" w:hAnsi="宋体" w:cs="宋体"/>
                <w:kern w:val="0"/>
                <w:sz w:val="22"/>
              </w:rPr>
            </w:pPr>
            <w:r w:rsidRPr="00103806">
              <w:rPr>
                <w:rFonts w:ascii="宋体" w:eastAsia="宋体" w:hAnsi="宋体" w:cs="宋体" w:hint="eastAsia"/>
                <w:kern w:val="0"/>
                <w:sz w:val="22"/>
              </w:rPr>
              <w:t>HCYZ-XA</w:t>
            </w:r>
          </w:p>
        </w:tc>
        <w:tc>
          <w:tcPr>
            <w:tcW w:w="1036" w:type="dxa"/>
            <w:vAlign w:val="center"/>
          </w:tcPr>
          <w:p w14:paraId="20F2513C" w14:textId="7D79CE11" w:rsidR="00FB11CC" w:rsidRPr="00103806" w:rsidRDefault="00FB11CC" w:rsidP="00FB11CC">
            <w:pPr>
              <w:jc w:val="center"/>
              <w:rPr>
                <w:rFonts w:ascii="宋体" w:eastAsia="宋体" w:hAnsi="宋体" w:cs="宋体"/>
                <w:kern w:val="0"/>
                <w:sz w:val="22"/>
              </w:rPr>
            </w:pPr>
            <w:r w:rsidRPr="00103806">
              <w:rPr>
                <w:rFonts w:ascii="宋体" w:eastAsia="宋体" w:hAnsi="宋体" w:cs="宋体" w:hint="eastAsia"/>
                <w:kern w:val="0"/>
                <w:sz w:val="22"/>
              </w:rPr>
              <w:t>-10～50</w:t>
            </w:r>
          </w:p>
        </w:tc>
        <w:tc>
          <w:tcPr>
            <w:tcW w:w="1118" w:type="dxa"/>
            <w:vAlign w:val="center"/>
          </w:tcPr>
          <w:p w14:paraId="0B233042" w14:textId="2F38E09C" w:rsidR="00FB11CC" w:rsidRPr="00103806" w:rsidRDefault="00FB11CC" w:rsidP="00FB11CC">
            <w:pPr>
              <w:jc w:val="center"/>
              <w:rPr>
                <w:rFonts w:ascii="宋体" w:eastAsia="宋体" w:hAnsi="宋体" w:cs="宋体"/>
                <w:kern w:val="0"/>
                <w:sz w:val="22"/>
              </w:rPr>
            </w:pPr>
            <w:r w:rsidRPr="00103806">
              <w:rPr>
                <w:rFonts w:ascii="宋体" w:eastAsia="宋体" w:hAnsi="宋体" w:cs="宋体" w:hint="eastAsia"/>
                <w:kern w:val="0"/>
                <w:sz w:val="22"/>
              </w:rPr>
              <w:t>85</w:t>
            </w:r>
          </w:p>
        </w:tc>
        <w:tc>
          <w:tcPr>
            <w:tcW w:w="1146" w:type="dxa"/>
            <w:vAlign w:val="center"/>
          </w:tcPr>
          <w:p w14:paraId="5FFF1610" w14:textId="2609763D" w:rsidR="00FB11CC" w:rsidRPr="00103806" w:rsidRDefault="00FB11CC" w:rsidP="00FB11CC">
            <w:pPr>
              <w:jc w:val="center"/>
              <w:rPr>
                <w:rFonts w:ascii="宋体" w:eastAsia="宋体" w:hAnsi="宋体" w:cs="宋体"/>
                <w:kern w:val="0"/>
                <w:sz w:val="22"/>
              </w:rPr>
            </w:pPr>
            <w:r w:rsidRPr="00103806">
              <w:rPr>
                <w:rFonts w:ascii="宋体" w:eastAsia="宋体" w:hAnsi="宋体" w:cs="宋体" w:hint="eastAsia"/>
                <w:kern w:val="0"/>
                <w:sz w:val="22"/>
              </w:rPr>
              <w:t>AC220±10%</w:t>
            </w:r>
          </w:p>
        </w:tc>
        <w:tc>
          <w:tcPr>
            <w:tcW w:w="1227" w:type="dxa"/>
            <w:vAlign w:val="center"/>
          </w:tcPr>
          <w:p w14:paraId="57FE4598" w14:textId="5409C6DE" w:rsidR="00FB11CC" w:rsidRPr="00103806" w:rsidRDefault="00FB11CC" w:rsidP="00FB11CC">
            <w:pPr>
              <w:jc w:val="center"/>
              <w:rPr>
                <w:rFonts w:ascii="宋体" w:eastAsia="宋体" w:hAnsi="宋体" w:cs="宋体"/>
                <w:kern w:val="0"/>
                <w:sz w:val="22"/>
              </w:rPr>
            </w:pPr>
            <w:r w:rsidRPr="00103806">
              <w:rPr>
                <w:rFonts w:ascii="宋体" w:eastAsia="宋体" w:hAnsi="宋体" w:cs="宋体" w:hint="eastAsia"/>
                <w:kern w:val="0"/>
                <w:sz w:val="22"/>
              </w:rPr>
              <w:t>50±5</w:t>
            </w:r>
          </w:p>
        </w:tc>
        <w:tc>
          <w:tcPr>
            <w:tcW w:w="1376" w:type="dxa"/>
            <w:vAlign w:val="center"/>
          </w:tcPr>
          <w:p w14:paraId="50C0B3A1" w14:textId="161F2225" w:rsidR="00FB11CC" w:rsidRPr="00103806" w:rsidRDefault="00FB11CC" w:rsidP="00FB11CC">
            <w:pPr>
              <w:jc w:val="center"/>
              <w:rPr>
                <w:rFonts w:ascii="宋体" w:eastAsia="宋体" w:hAnsi="宋体" w:cs="宋体"/>
                <w:kern w:val="0"/>
                <w:sz w:val="22"/>
              </w:rPr>
            </w:pPr>
            <w:r w:rsidRPr="00103806">
              <w:rPr>
                <w:rFonts w:ascii="宋体" w:eastAsia="宋体" w:hAnsi="宋体" w:cs="宋体" w:hint="eastAsia"/>
                <w:kern w:val="0"/>
                <w:sz w:val="22"/>
              </w:rPr>
              <w:t>1500</w:t>
            </w:r>
          </w:p>
        </w:tc>
      </w:tr>
      <w:tr w:rsidR="00103806" w:rsidRPr="00103806" w14:paraId="0DCEDD1F" w14:textId="77777777" w:rsidTr="001A4219">
        <w:trPr>
          <w:tblHeader/>
        </w:trPr>
        <w:tc>
          <w:tcPr>
            <w:tcW w:w="425" w:type="dxa"/>
            <w:vAlign w:val="center"/>
          </w:tcPr>
          <w:p w14:paraId="308D1D5B" w14:textId="77777777" w:rsidR="00257DC0" w:rsidRPr="00103806" w:rsidRDefault="00257DC0" w:rsidP="00257DC0">
            <w:pPr>
              <w:jc w:val="center"/>
              <w:rPr>
                <w:rFonts w:ascii="Times New Roman" w:eastAsia="宋体" w:hAnsi="Times New Roman" w:cs="Times New Roman"/>
                <w:szCs w:val="21"/>
              </w:rPr>
            </w:pPr>
            <w:r w:rsidRPr="00103806">
              <w:rPr>
                <w:rFonts w:ascii="Times New Roman" w:hAnsi="Times New Roman" w:cs="Times New Roman"/>
                <w:szCs w:val="21"/>
              </w:rPr>
              <w:t>3</w:t>
            </w:r>
          </w:p>
        </w:tc>
        <w:tc>
          <w:tcPr>
            <w:tcW w:w="1132" w:type="dxa"/>
            <w:vAlign w:val="center"/>
          </w:tcPr>
          <w:p w14:paraId="30AC0227" w14:textId="7FF5492B" w:rsidR="00257DC0" w:rsidRPr="00103806" w:rsidRDefault="00257DC0" w:rsidP="00AF15D3">
            <w:pPr>
              <w:jc w:val="center"/>
              <w:rPr>
                <w:rFonts w:ascii="宋体" w:eastAsia="宋体" w:hAnsi="宋体" w:cs="宋体"/>
                <w:kern w:val="0"/>
                <w:sz w:val="22"/>
              </w:rPr>
            </w:pPr>
            <w:r w:rsidRPr="00103806">
              <w:rPr>
                <w:rFonts w:ascii="宋体" w:eastAsia="宋体" w:hAnsi="宋体" w:cs="宋体" w:hint="eastAsia"/>
                <w:kern w:val="0"/>
                <w:sz w:val="22"/>
              </w:rPr>
              <w:t>杭州国洲电力科技有限公司</w:t>
            </w:r>
          </w:p>
        </w:tc>
        <w:tc>
          <w:tcPr>
            <w:tcW w:w="1096" w:type="dxa"/>
            <w:vAlign w:val="center"/>
          </w:tcPr>
          <w:p w14:paraId="51DB60B1" w14:textId="0004ED03" w:rsidR="00257DC0" w:rsidRPr="00103806" w:rsidRDefault="00257DC0" w:rsidP="00AF15D3">
            <w:pPr>
              <w:jc w:val="center"/>
              <w:rPr>
                <w:rFonts w:ascii="宋体" w:eastAsia="宋体" w:hAnsi="宋体" w:cs="宋体"/>
                <w:kern w:val="0"/>
                <w:sz w:val="22"/>
              </w:rPr>
            </w:pPr>
            <w:r w:rsidRPr="00103806">
              <w:rPr>
                <w:rFonts w:ascii="宋体" w:eastAsia="宋体" w:hAnsi="宋体" w:cs="宋体" w:hint="eastAsia"/>
                <w:kern w:val="0"/>
                <w:sz w:val="22"/>
              </w:rPr>
              <w:t>G</w:t>
            </w:r>
            <w:r w:rsidRPr="00103806">
              <w:rPr>
                <w:rFonts w:ascii="宋体" w:eastAsia="宋体" w:hAnsi="宋体" w:cs="宋体"/>
                <w:kern w:val="0"/>
                <w:sz w:val="22"/>
              </w:rPr>
              <w:t>ZY-6J</w:t>
            </w:r>
          </w:p>
        </w:tc>
        <w:tc>
          <w:tcPr>
            <w:tcW w:w="1036" w:type="dxa"/>
            <w:vAlign w:val="center"/>
          </w:tcPr>
          <w:p w14:paraId="68194DED" w14:textId="0C18EC81" w:rsidR="00257DC0" w:rsidRPr="00103806" w:rsidRDefault="00257DC0" w:rsidP="00AF15D3">
            <w:pPr>
              <w:jc w:val="center"/>
              <w:rPr>
                <w:rFonts w:ascii="宋体" w:eastAsia="宋体" w:hAnsi="宋体" w:cs="宋体"/>
                <w:kern w:val="0"/>
                <w:sz w:val="22"/>
              </w:rPr>
            </w:pPr>
            <w:r w:rsidRPr="00103806">
              <w:rPr>
                <w:rFonts w:ascii="宋体" w:eastAsia="宋体" w:hAnsi="宋体" w:cs="宋体"/>
                <w:kern w:val="0"/>
                <w:sz w:val="22"/>
              </w:rPr>
              <w:t>-20</w:t>
            </w:r>
            <w:r w:rsidRPr="00103806">
              <w:rPr>
                <w:rFonts w:ascii="宋体" w:eastAsia="宋体" w:hAnsi="宋体" w:cs="宋体" w:hint="eastAsia"/>
                <w:kern w:val="0"/>
                <w:sz w:val="22"/>
              </w:rPr>
              <w:t>～</w:t>
            </w:r>
            <w:r w:rsidRPr="00103806">
              <w:rPr>
                <w:rFonts w:ascii="宋体" w:eastAsia="宋体" w:hAnsi="宋体" w:cs="宋体"/>
                <w:kern w:val="0"/>
                <w:sz w:val="22"/>
              </w:rPr>
              <w:t>50</w:t>
            </w:r>
          </w:p>
        </w:tc>
        <w:tc>
          <w:tcPr>
            <w:tcW w:w="1118" w:type="dxa"/>
            <w:vAlign w:val="center"/>
          </w:tcPr>
          <w:p w14:paraId="2DCF5EF5" w14:textId="05610E22" w:rsidR="00257DC0" w:rsidRPr="00103806" w:rsidRDefault="00257DC0" w:rsidP="00AF15D3">
            <w:pPr>
              <w:jc w:val="center"/>
              <w:rPr>
                <w:rFonts w:ascii="宋体" w:eastAsia="宋体" w:hAnsi="宋体" w:cs="宋体"/>
                <w:kern w:val="0"/>
                <w:sz w:val="22"/>
              </w:rPr>
            </w:pPr>
            <w:r w:rsidRPr="00103806">
              <w:rPr>
                <w:rFonts w:ascii="宋体" w:eastAsia="宋体" w:hAnsi="宋体" w:cs="宋体"/>
                <w:kern w:val="0"/>
                <w:sz w:val="22"/>
              </w:rPr>
              <w:t>10</w:t>
            </w:r>
            <w:r w:rsidRPr="00103806">
              <w:rPr>
                <w:rFonts w:ascii="宋体" w:eastAsia="宋体" w:hAnsi="宋体" w:cs="宋体" w:hint="eastAsia"/>
                <w:kern w:val="0"/>
                <w:sz w:val="22"/>
              </w:rPr>
              <w:t>～</w:t>
            </w:r>
            <w:r w:rsidRPr="00103806">
              <w:rPr>
                <w:rFonts w:ascii="宋体" w:eastAsia="宋体" w:hAnsi="宋体" w:cs="宋体"/>
                <w:kern w:val="0"/>
                <w:sz w:val="22"/>
              </w:rPr>
              <w:t>95</w:t>
            </w:r>
          </w:p>
        </w:tc>
        <w:tc>
          <w:tcPr>
            <w:tcW w:w="1146" w:type="dxa"/>
            <w:vAlign w:val="center"/>
          </w:tcPr>
          <w:p w14:paraId="077A9906" w14:textId="5AF6E905" w:rsidR="00257DC0" w:rsidRPr="00103806" w:rsidRDefault="00257DC0" w:rsidP="00AF15D3">
            <w:pPr>
              <w:jc w:val="center"/>
              <w:rPr>
                <w:rFonts w:ascii="宋体" w:eastAsia="宋体" w:hAnsi="宋体" w:cs="宋体"/>
                <w:kern w:val="0"/>
                <w:sz w:val="22"/>
              </w:rPr>
            </w:pPr>
            <w:r w:rsidRPr="00103806">
              <w:rPr>
                <w:rFonts w:ascii="宋体" w:eastAsia="宋体" w:hAnsi="宋体" w:cs="宋体" w:hint="eastAsia"/>
                <w:kern w:val="0"/>
                <w:sz w:val="22"/>
              </w:rPr>
              <w:t>单相220（1±10%）V，或三相380（1±10%）V</w:t>
            </w:r>
          </w:p>
        </w:tc>
        <w:tc>
          <w:tcPr>
            <w:tcW w:w="1227" w:type="dxa"/>
            <w:vAlign w:val="center"/>
          </w:tcPr>
          <w:p w14:paraId="054D419E" w14:textId="337B2EB5" w:rsidR="00257DC0" w:rsidRPr="00103806" w:rsidRDefault="00257DC0" w:rsidP="00AF15D3">
            <w:pPr>
              <w:jc w:val="center"/>
              <w:rPr>
                <w:rFonts w:ascii="宋体" w:eastAsia="宋体" w:hAnsi="宋体" w:cs="宋体"/>
                <w:kern w:val="0"/>
                <w:sz w:val="22"/>
              </w:rPr>
            </w:pPr>
            <w:r w:rsidRPr="00103806">
              <w:rPr>
                <w:rFonts w:ascii="宋体" w:eastAsia="宋体" w:hAnsi="宋体" w:cs="宋体" w:hint="eastAsia"/>
                <w:kern w:val="0"/>
                <w:sz w:val="22"/>
              </w:rPr>
              <w:t>50±</w:t>
            </w:r>
            <w:r w:rsidRPr="00103806">
              <w:rPr>
                <w:rFonts w:ascii="宋体" w:eastAsia="宋体" w:hAnsi="宋体" w:cs="宋体"/>
                <w:kern w:val="0"/>
                <w:sz w:val="22"/>
              </w:rPr>
              <w:t>0.5</w:t>
            </w:r>
          </w:p>
        </w:tc>
        <w:tc>
          <w:tcPr>
            <w:tcW w:w="1376" w:type="dxa"/>
            <w:vAlign w:val="center"/>
          </w:tcPr>
          <w:p w14:paraId="7FDAF3FB" w14:textId="74F0D525" w:rsidR="00257DC0" w:rsidRPr="00103806" w:rsidRDefault="007625DB" w:rsidP="00AF15D3">
            <w:pPr>
              <w:jc w:val="center"/>
              <w:rPr>
                <w:rFonts w:ascii="宋体" w:eastAsia="宋体" w:hAnsi="宋体" w:cs="宋体"/>
                <w:kern w:val="0"/>
                <w:sz w:val="22"/>
              </w:rPr>
            </w:pPr>
            <w:r w:rsidRPr="00103806">
              <w:rPr>
                <w:rFonts w:ascii="宋体" w:eastAsia="宋体" w:hAnsi="宋体" w:cs="宋体" w:hint="eastAsia"/>
                <w:kern w:val="0"/>
                <w:sz w:val="22"/>
              </w:rPr>
              <w:t>-</w:t>
            </w:r>
          </w:p>
        </w:tc>
      </w:tr>
      <w:tr w:rsidR="00103806" w:rsidRPr="00103806" w14:paraId="158CF701" w14:textId="77777777" w:rsidTr="001A4219">
        <w:trPr>
          <w:tblHeader/>
        </w:trPr>
        <w:tc>
          <w:tcPr>
            <w:tcW w:w="425" w:type="dxa"/>
            <w:vAlign w:val="center"/>
          </w:tcPr>
          <w:p w14:paraId="334D0916" w14:textId="4383C5C7" w:rsidR="006A1FEA" w:rsidRPr="00103806" w:rsidRDefault="006A1FEA" w:rsidP="006A1FEA">
            <w:pPr>
              <w:jc w:val="center"/>
              <w:rPr>
                <w:rFonts w:ascii="Times New Roman" w:hAnsi="Times New Roman" w:cs="Times New Roman"/>
                <w:szCs w:val="21"/>
              </w:rPr>
            </w:pPr>
            <w:r w:rsidRPr="00103806">
              <w:rPr>
                <w:rFonts w:ascii="Times New Roman" w:hAnsi="Times New Roman" w:cs="Times New Roman" w:hint="eastAsia"/>
                <w:szCs w:val="21"/>
              </w:rPr>
              <w:t>4</w:t>
            </w:r>
          </w:p>
        </w:tc>
        <w:tc>
          <w:tcPr>
            <w:tcW w:w="1132" w:type="dxa"/>
            <w:vAlign w:val="center"/>
          </w:tcPr>
          <w:p w14:paraId="2D626F7A" w14:textId="52742E8C" w:rsidR="006A1FEA" w:rsidRPr="00103806" w:rsidRDefault="006A1FEA" w:rsidP="006A1FEA">
            <w:pPr>
              <w:jc w:val="center"/>
              <w:rPr>
                <w:rFonts w:ascii="宋体" w:eastAsia="宋体" w:hAnsi="宋体" w:cs="宋体"/>
                <w:kern w:val="0"/>
                <w:sz w:val="22"/>
              </w:rPr>
            </w:pPr>
            <w:r w:rsidRPr="00103806">
              <w:rPr>
                <w:rFonts w:hint="eastAsia"/>
                <w:sz w:val="22"/>
              </w:rPr>
              <w:t>苏州工业园区海沃科技有限公司</w:t>
            </w:r>
          </w:p>
        </w:tc>
        <w:tc>
          <w:tcPr>
            <w:tcW w:w="1096" w:type="dxa"/>
            <w:vAlign w:val="center"/>
          </w:tcPr>
          <w:p w14:paraId="345B7709" w14:textId="66B0831C" w:rsidR="006A1FEA" w:rsidRPr="00103806" w:rsidRDefault="006A1FEA" w:rsidP="006A1FEA">
            <w:pPr>
              <w:jc w:val="center"/>
              <w:rPr>
                <w:rFonts w:ascii="宋体" w:eastAsia="宋体" w:hAnsi="宋体" w:cs="宋体"/>
                <w:kern w:val="0"/>
                <w:sz w:val="22"/>
              </w:rPr>
            </w:pPr>
            <w:r w:rsidRPr="00103806">
              <w:rPr>
                <w:rFonts w:ascii="宋体" w:eastAsia="宋体" w:hAnsi="宋体" w:cs="宋体" w:hint="eastAsia"/>
                <w:kern w:val="0"/>
                <w:sz w:val="22"/>
              </w:rPr>
              <w:t xml:space="preserve">HVYZ </w:t>
            </w:r>
          </w:p>
        </w:tc>
        <w:tc>
          <w:tcPr>
            <w:tcW w:w="1036" w:type="dxa"/>
            <w:vAlign w:val="center"/>
          </w:tcPr>
          <w:p w14:paraId="33F25456" w14:textId="05048309" w:rsidR="006A1FEA" w:rsidRPr="00103806" w:rsidRDefault="00321E01" w:rsidP="006A1FEA">
            <w:pPr>
              <w:jc w:val="center"/>
              <w:rPr>
                <w:rFonts w:ascii="宋体" w:eastAsia="宋体" w:hAnsi="宋体" w:cs="宋体"/>
                <w:kern w:val="0"/>
                <w:sz w:val="22"/>
              </w:rPr>
            </w:pPr>
            <w:r w:rsidRPr="00103806">
              <w:rPr>
                <w:rFonts w:ascii="宋体" w:eastAsia="宋体" w:hAnsi="宋体" w:cs="宋体" w:hint="eastAsia"/>
                <w:kern w:val="0"/>
                <w:sz w:val="22"/>
              </w:rPr>
              <w:t>-10～50</w:t>
            </w:r>
          </w:p>
        </w:tc>
        <w:tc>
          <w:tcPr>
            <w:tcW w:w="1118" w:type="dxa"/>
            <w:vAlign w:val="center"/>
          </w:tcPr>
          <w:p w14:paraId="729A2654" w14:textId="24738D5F" w:rsidR="006A1FEA" w:rsidRPr="00103806" w:rsidRDefault="00321E01" w:rsidP="006A1FEA">
            <w:pPr>
              <w:jc w:val="center"/>
              <w:rPr>
                <w:rFonts w:ascii="宋体" w:eastAsia="宋体" w:hAnsi="宋体" w:cs="宋体"/>
                <w:kern w:val="0"/>
                <w:sz w:val="22"/>
              </w:rPr>
            </w:pPr>
            <w:r w:rsidRPr="00103806">
              <w:rPr>
                <w:rFonts w:ascii="宋体" w:eastAsia="宋体" w:hAnsi="宋体" w:cs="宋体" w:hint="eastAsia"/>
                <w:kern w:val="0"/>
                <w:sz w:val="22"/>
              </w:rPr>
              <w:t>85</w:t>
            </w:r>
          </w:p>
        </w:tc>
        <w:tc>
          <w:tcPr>
            <w:tcW w:w="1146" w:type="dxa"/>
            <w:vAlign w:val="center"/>
          </w:tcPr>
          <w:p w14:paraId="1EBD6279" w14:textId="71C680F3" w:rsidR="006A1FEA" w:rsidRPr="00103806" w:rsidRDefault="00321E01" w:rsidP="006A1FEA">
            <w:pPr>
              <w:jc w:val="center"/>
              <w:rPr>
                <w:rFonts w:ascii="宋体" w:eastAsia="宋体" w:hAnsi="宋体" w:cs="宋体"/>
                <w:kern w:val="0"/>
                <w:sz w:val="22"/>
              </w:rPr>
            </w:pPr>
            <w:r w:rsidRPr="00103806">
              <w:rPr>
                <w:rFonts w:ascii="宋体" w:eastAsia="宋体" w:hAnsi="宋体" w:cs="宋体" w:hint="eastAsia"/>
                <w:kern w:val="0"/>
                <w:sz w:val="22"/>
              </w:rPr>
              <w:t>AC220±10%</w:t>
            </w:r>
          </w:p>
        </w:tc>
        <w:tc>
          <w:tcPr>
            <w:tcW w:w="1227" w:type="dxa"/>
            <w:vAlign w:val="center"/>
          </w:tcPr>
          <w:p w14:paraId="62777C78" w14:textId="76A3924E" w:rsidR="006A1FEA" w:rsidRPr="00103806" w:rsidRDefault="006E4701" w:rsidP="006A1FEA">
            <w:pPr>
              <w:jc w:val="center"/>
              <w:rPr>
                <w:rFonts w:ascii="宋体" w:eastAsia="宋体" w:hAnsi="宋体" w:cs="宋体"/>
                <w:kern w:val="0"/>
                <w:sz w:val="22"/>
              </w:rPr>
            </w:pPr>
            <w:r w:rsidRPr="00103806">
              <w:rPr>
                <w:rFonts w:ascii="宋体" w:eastAsia="宋体" w:hAnsi="宋体" w:cs="宋体" w:hint="eastAsia"/>
                <w:kern w:val="0"/>
                <w:sz w:val="22"/>
              </w:rPr>
              <w:t>50±</w:t>
            </w:r>
            <w:r w:rsidRPr="00103806">
              <w:rPr>
                <w:rFonts w:ascii="宋体" w:eastAsia="宋体" w:hAnsi="宋体" w:cs="宋体"/>
                <w:kern w:val="0"/>
                <w:sz w:val="22"/>
              </w:rPr>
              <w:t>1</w:t>
            </w:r>
          </w:p>
        </w:tc>
        <w:tc>
          <w:tcPr>
            <w:tcW w:w="1376" w:type="dxa"/>
            <w:vAlign w:val="center"/>
          </w:tcPr>
          <w:p w14:paraId="1CEEF07F" w14:textId="395DF8F7" w:rsidR="006A1FEA" w:rsidRPr="00103806" w:rsidRDefault="007625DB" w:rsidP="006A1FEA">
            <w:pPr>
              <w:jc w:val="center"/>
              <w:rPr>
                <w:rFonts w:ascii="宋体" w:eastAsia="宋体" w:hAnsi="宋体" w:cs="宋体"/>
                <w:kern w:val="0"/>
                <w:sz w:val="22"/>
              </w:rPr>
            </w:pPr>
            <w:r w:rsidRPr="00103806">
              <w:rPr>
                <w:rFonts w:ascii="宋体" w:eastAsia="宋体" w:hAnsi="宋体" w:cs="宋体" w:hint="eastAsia"/>
                <w:kern w:val="0"/>
                <w:sz w:val="22"/>
              </w:rPr>
              <w:t>-</w:t>
            </w:r>
          </w:p>
        </w:tc>
      </w:tr>
      <w:tr w:rsidR="00103806" w:rsidRPr="00103806" w14:paraId="7FB4687F" w14:textId="77777777" w:rsidTr="001A4219">
        <w:trPr>
          <w:tblHeader/>
        </w:trPr>
        <w:tc>
          <w:tcPr>
            <w:tcW w:w="425" w:type="dxa"/>
            <w:vAlign w:val="center"/>
          </w:tcPr>
          <w:p w14:paraId="74D30098" w14:textId="31474992" w:rsidR="00D274E0" w:rsidRPr="00103806" w:rsidRDefault="00D274E0" w:rsidP="00D274E0">
            <w:pPr>
              <w:jc w:val="center"/>
              <w:rPr>
                <w:rFonts w:ascii="Times New Roman" w:hAnsi="Times New Roman" w:cs="Times New Roman"/>
                <w:szCs w:val="21"/>
              </w:rPr>
            </w:pPr>
            <w:r w:rsidRPr="00103806">
              <w:rPr>
                <w:rFonts w:ascii="Times New Roman" w:hAnsi="Times New Roman" w:cs="Times New Roman" w:hint="eastAsia"/>
                <w:szCs w:val="21"/>
              </w:rPr>
              <w:lastRenderedPageBreak/>
              <w:t>5</w:t>
            </w:r>
          </w:p>
        </w:tc>
        <w:tc>
          <w:tcPr>
            <w:tcW w:w="1132" w:type="dxa"/>
            <w:vAlign w:val="center"/>
          </w:tcPr>
          <w:p w14:paraId="5DCACE2A" w14:textId="755BBFBB" w:rsidR="00D274E0" w:rsidRPr="00103806" w:rsidRDefault="00D274E0" w:rsidP="00D274E0">
            <w:pPr>
              <w:jc w:val="center"/>
              <w:rPr>
                <w:rFonts w:ascii="宋体" w:eastAsia="宋体" w:hAnsi="宋体" w:cs="宋体"/>
                <w:kern w:val="0"/>
                <w:sz w:val="22"/>
              </w:rPr>
            </w:pPr>
            <w:r w:rsidRPr="00103806">
              <w:rPr>
                <w:rFonts w:hint="eastAsia"/>
                <w:sz w:val="22"/>
              </w:rPr>
              <w:t>苏州工业园区海沃科技有限公司</w:t>
            </w:r>
          </w:p>
        </w:tc>
        <w:tc>
          <w:tcPr>
            <w:tcW w:w="1096" w:type="dxa"/>
            <w:vAlign w:val="center"/>
          </w:tcPr>
          <w:p w14:paraId="48540057" w14:textId="35AD9D18" w:rsidR="00D274E0" w:rsidRPr="00103806" w:rsidRDefault="00D274E0" w:rsidP="00D274E0">
            <w:pPr>
              <w:jc w:val="center"/>
              <w:rPr>
                <w:rFonts w:ascii="宋体" w:eastAsia="宋体" w:hAnsi="宋体" w:cs="宋体"/>
                <w:kern w:val="0"/>
                <w:sz w:val="22"/>
              </w:rPr>
            </w:pPr>
            <w:r w:rsidRPr="00103806">
              <w:rPr>
                <w:rFonts w:ascii="宋体" w:eastAsia="宋体" w:hAnsi="宋体" w:cs="宋体" w:hint="eastAsia"/>
                <w:kern w:val="0"/>
                <w:sz w:val="22"/>
              </w:rPr>
              <w:t>HV1158</w:t>
            </w:r>
          </w:p>
        </w:tc>
        <w:tc>
          <w:tcPr>
            <w:tcW w:w="1036" w:type="dxa"/>
            <w:vAlign w:val="center"/>
          </w:tcPr>
          <w:p w14:paraId="599DF6B3" w14:textId="3856555F" w:rsidR="00D274E0" w:rsidRPr="00103806" w:rsidRDefault="00D274E0" w:rsidP="00D274E0">
            <w:pPr>
              <w:jc w:val="center"/>
              <w:rPr>
                <w:rFonts w:ascii="宋体" w:eastAsia="宋体" w:hAnsi="宋体" w:cs="宋体"/>
                <w:kern w:val="0"/>
                <w:sz w:val="22"/>
              </w:rPr>
            </w:pPr>
            <w:r w:rsidRPr="00103806">
              <w:rPr>
                <w:rFonts w:ascii="宋体" w:eastAsia="宋体" w:hAnsi="宋体" w:cs="宋体" w:hint="eastAsia"/>
                <w:kern w:val="0"/>
                <w:sz w:val="22"/>
              </w:rPr>
              <w:t>工作：-15～50    存储：-20～60</w:t>
            </w:r>
          </w:p>
        </w:tc>
        <w:tc>
          <w:tcPr>
            <w:tcW w:w="1118" w:type="dxa"/>
            <w:vAlign w:val="center"/>
          </w:tcPr>
          <w:p w14:paraId="1C0E1CDA" w14:textId="6315FA1F" w:rsidR="00D274E0" w:rsidRPr="00103806" w:rsidRDefault="00D274E0" w:rsidP="00D274E0">
            <w:pPr>
              <w:jc w:val="center"/>
              <w:rPr>
                <w:rFonts w:ascii="宋体" w:eastAsia="宋体" w:hAnsi="宋体" w:cs="宋体"/>
                <w:kern w:val="0"/>
                <w:sz w:val="22"/>
              </w:rPr>
            </w:pPr>
            <w:r w:rsidRPr="00103806">
              <w:rPr>
                <w:rFonts w:ascii="宋体" w:eastAsia="宋体" w:hAnsi="宋体" w:cs="宋体" w:hint="eastAsia"/>
                <w:kern w:val="0"/>
                <w:sz w:val="22"/>
              </w:rPr>
              <w:t>95</w:t>
            </w:r>
          </w:p>
        </w:tc>
        <w:tc>
          <w:tcPr>
            <w:tcW w:w="1146" w:type="dxa"/>
            <w:vAlign w:val="center"/>
          </w:tcPr>
          <w:p w14:paraId="64759948" w14:textId="5D296495" w:rsidR="00D274E0" w:rsidRPr="00103806" w:rsidRDefault="00D274E0" w:rsidP="00D274E0">
            <w:pPr>
              <w:jc w:val="center"/>
              <w:rPr>
                <w:rFonts w:ascii="宋体" w:eastAsia="宋体" w:hAnsi="宋体" w:cs="宋体"/>
                <w:kern w:val="0"/>
                <w:sz w:val="22"/>
              </w:rPr>
            </w:pPr>
            <w:r w:rsidRPr="00103806">
              <w:rPr>
                <w:rFonts w:ascii="宋体" w:eastAsia="宋体" w:hAnsi="宋体" w:cs="宋体" w:hint="eastAsia"/>
                <w:kern w:val="0"/>
                <w:sz w:val="22"/>
              </w:rPr>
              <w:t>AC220±10%</w:t>
            </w:r>
          </w:p>
        </w:tc>
        <w:tc>
          <w:tcPr>
            <w:tcW w:w="1227" w:type="dxa"/>
            <w:vAlign w:val="center"/>
          </w:tcPr>
          <w:p w14:paraId="0E8640F1" w14:textId="1804827F" w:rsidR="00D274E0" w:rsidRPr="00103806" w:rsidRDefault="00D274E0" w:rsidP="00D274E0">
            <w:pPr>
              <w:jc w:val="center"/>
              <w:rPr>
                <w:rFonts w:ascii="宋体" w:eastAsia="宋体" w:hAnsi="宋体" w:cs="宋体"/>
                <w:kern w:val="0"/>
                <w:sz w:val="22"/>
              </w:rPr>
            </w:pPr>
            <w:r w:rsidRPr="00103806">
              <w:rPr>
                <w:rFonts w:ascii="宋体" w:eastAsia="宋体" w:hAnsi="宋体" w:cs="宋体" w:hint="eastAsia"/>
                <w:kern w:val="0"/>
                <w:sz w:val="22"/>
              </w:rPr>
              <w:t>50±</w:t>
            </w:r>
            <w:r w:rsidRPr="00103806">
              <w:rPr>
                <w:rFonts w:ascii="宋体" w:eastAsia="宋体" w:hAnsi="宋体" w:cs="宋体"/>
                <w:kern w:val="0"/>
                <w:sz w:val="22"/>
              </w:rPr>
              <w:t>1</w:t>
            </w:r>
          </w:p>
        </w:tc>
        <w:tc>
          <w:tcPr>
            <w:tcW w:w="1376" w:type="dxa"/>
            <w:vAlign w:val="center"/>
          </w:tcPr>
          <w:p w14:paraId="4F761299" w14:textId="53D9EBA3" w:rsidR="00D274E0" w:rsidRPr="00103806" w:rsidRDefault="007625DB" w:rsidP="00D274E0">
            <w:pPr>
              <w:jc w:val="center"/>
              <w:rPr>
                <w:rFonts w:ascii="宋体" w:eastAsia="宋体" w:hAnsi="宋体" w:cs="宋体"/>
                <w:kern w:val="0"/>
                <w:sz w:val="22"/>
              </w:rPr>
            </w:pPr>
            <w:r w:rsidRPr="00103806">
              <w:rPr>
                <w:rFonts w:ascii="宋体" w:eastAsia="宋体" w:hAnsi="宋体" w:cs="宋体" w:hint="eastAsia"/>
                <w:kern w:val="0"/>
                <w:sz w:val="22"/>
              </w:rPr>
              <w:t>-</w:t>
            </w:r>
          </w:p>
        </w:tc>
      </w:tr>
      <w:tr w:rsidR="00103806" w:rsidRPr="00103806" w14:paraId="47F5907F" w14:textId="77777777" w:rsidTr="001A4219">
        <w:trPr>
          <w:tblHeader/>
        </w:trPr>
        <w:tc>
          <w:tcPr>
            <w:tcW w:w="425" w:type="dxa"/>
            <w:vAlign w:val="center"/>
          </w:tcPr>
          <w:p w14:paraId="362A617F" w14:textId="57B84E0E" w:rsidR="00A62F2E" w:rsidRPr="00103806" w:rsidRDefault="00236585" w:rsidP="00D274E0">
            <w:pPr>
              <w:jc w:val="center"/>
              <w:rPr>
                <w:rFonts w:ascii="Times New Roman" w:hAnsi="Times New Roman" w:cs="Times New Roman"/>
                <w:szCs w:val="21"/>
              </w:rPr>
            </w:pPr>
            <w:r w:rsidRPr="00103806">
              <w:rPr>
                <w:rFonts w:ascii="Times New Roman" w:hAnsi="Times New Roman" w:cs="Times New Roman"/>
                <w:szCs w:val="21"/>
              </w:rPr>
              <w:t>6</w:t>
            </w:r>
          </w:p>
        </w:tc>
        <w:tc>
          <w:tcPr>
            <w:tcW w:w="1132" w:type="dxa"/>
            <w:vAlign w:val="center"/>
          </w:tcPr>
          <w:p w14:paraId="12EB1131" w14:textId="7BF125D1" w:rsidR="00A62F2E" w:rsidRPr="00103806" w:rsidRDefault="00A62F2E" w:rsidP="00D274E0">
            <w:pPr>
              <w:jc w:val="center"/>
              <w:rPr>
                <w:sz w:val="22"/>
              </w:rPr>
            </w:pPr>
            <w:r w:rsidRPr="00103806">
              <w:rPr>
                <w:rFonts w:hint="eastAsia"/>
                <w:sz w:val="22"/>
              </w:rPr>
              <w:t>保定金源科技有限公司</w:t>
            </w:r>
          </w:p>
        </w:tc>
        <w:tc>
          <w:tcPr>
            <w:tcW w:w="1096" w:type="dxa"/>
            <w:vAlign w:val="center"/>
          </w:tcPr>
          <w:p w14:paraId="5EFF4649" w14:textId="64FEE787" w:rsidR="00A62F2E" w:rsidRPr="00103806" w:rsidRDefault="00A62F2E" w:rsidP="00D274E0">
            <w:pPr>
              <w:jc w:val="center"/>
              <w:rPr>
                <w:rFonts w:ascii="宋体" w:eastAsia="宋体" w:hAnsi="宋体" w:cs="宋体"/>
                <w:kern w:val="0"/>
                <w:sz w:val="22"/>
              </w:rPr>
            </w:pPr>
            <w:r w:rsidRPr="00103806">
              <w:rPr>
                <w:rFonts w:ascii="宋体" w:eastAsia="宋体" w:hAnsi="宋体" w:cs="宋体" w:hint="eastAsia"/>
                <w:kern w:val="0"/>
                <w:sz w:val="22"/>
              </w:rPr>
              <w:t>JYK-I</w:t>
            </w:r>
          </w:p>
        </w:tc>
        <w:tc>
          <w:tcPr>
            <w:tcW w:w="1036" w:type="dxa"/>
            <w:vAlign w:val="center"/>
          </w:tcPr>
          <w:p w14:paraId="02385549" w14:textId="35A7D765" w:rsidR="00A62F2E" w:rsidRPr="00103806" w:rsidRDefault="00A34A97" w:rsidP="00D274E0">
            <w:pPr>
              <w:jc w:val="center"/>
              <w:rPr>
                <w:rFonts w:ascii="宋体" w:eastAsia="宋体" w:hAnsi="宋体" w:cs="宋体"/>
                <w:kern w:val="0"/>
                <w:sz w:val="22"/>
              </w:rPr>
            </w:pPr>
            <w:r w:rsidRPr="00103806">
              <w:rPr>
                <w:rFonts w:ascii="宋体" w:eastAsia="宋体" w:hAnsi="宋体" w:cs="宋体" w:hint="eastAsia"/>
                <w:kern w:val="0"/>
                <w:sz w:val="22"/>
              </w:rPr>
              <w:t>0～40</w:t>
            </w:r>
          </w:p>
        </w:tc>
        <w:tc>
          <w:tcPr>
            <w:tcW w:w="1118" w:type="dxa"/>
            <w:vAlign w:val="center"/>
          </w:tcPr>
          <w:p w14:paraId="462C812D" w14:textId="5A8FFF84" w:rsidR="00A62F2E" w:rsidRPr="00103806" w:rsidRDefault="0038791C" w:rsidP="00D274E0">
            <w:pPr>
              <w:jc w:val="center"/>
              <w:rPr>
                <w:rFonts w:ascii="宋体" w:eastAsia="宋体" w:hAnsi="宋体" w:cs="宋体"/>
                <w:kern w:val="0"/>
                <w:sz w:val="22"/>
              </w:rPr>
            </w:pPr>
            <w:r w:rsidRPr="00103806">
              <w:rPr>
                <w:rFonts w:ascii="宋体" w:eastAsia="宋体" w:hAnsi="宋体" w:cs="宋体" w:hint="eastAsia"/>
                <w:kern w:val="0"/>
                <w:sz w:val="22"/>
              </w:rPr>
              <w:t>85</w:t>
            </w:r>
          </w:p>
        </w:tc>
        <w:tc>
          <w:tcPr>
            <w:tcW w:w="1146" w:type="dxa"/>
            <w:vAlign w:val="center"/>
          </w:tcPr>
          <w:p w14:paraId="346462E8" w14:textId="349E0E2E" w:rsidR="00A62F2E" w:rsidRPr="00103806" w:rsidRDefault="00B06451" w:rsidP="00D274E0">
            <w:pPr>
              <w:jc w:val="center"/>
              <w:rPr>
                <w:rFonts w:ascii="宋体" w:eastAsia="宋体" w:hAnsi="宋体" w:cs="宋体"/>
                <w:kern w:val="0"/>
                <w:sz w:val="22"/>
              </w:rPr>
            </w:pPr>
            <w:r w:rsidRPr="00103806">
              <w:rPr>
                <w:rFonts w:ascii="宋体" w:eastAsia="宋体" w:hAnsi="宋体" w:cs="宋体" w:hint="eastAsia"/>
                <w:kern w:val="0"/>
                <w:sz w:val="22"/>
              </w:rPr>
              <w:t>AC220±10%</w:t>
            </w:r>
          </w:p>
        </w:tc>
        <w:tc>
          <w:tcPr>
            <w:tcW w:w="1227" w:type="dxa"/>
            <w:vAlign w:val="center"/>
          </w:tcPr>
          <w:p w14:paraId="0A333AAC" w14:textId="069D25AA" w:rsidR="00A62F2E" w:rsidRPr="00103806" w:rsidRDefault="00B06451" w:rsidP="00D274E0">
            <w:pPr>
              <w:jc w:val="center"/>
              <w:rPr>
                <w:rFonts w:ascii="宋体" w:eastAsia="宋体" w:hAnsi="宋体" w:cs="宋体"/>
                <w:kern w:val="0"/>
                <w:sz w:val="22"/>
              </w:rPr>
            </w:pPr>
            <w:r w:rsidRPr="00103806">
              <w:rPr>
                <w:rFonts w:ascii="宋体" w:eastAsia="宋体" w:hAnsi="宋体" w:cs="宋体" w:hint="eastAsia"/>
                <w:kern w:val="0"/>
                <w:sz w:val="22"/>
              </w:rPr>
              <w:t>50±</w:t>
            </w:r>
            <w:r w:rsidRPr="00103806">
              <w:rPr>
                <w:rFonts w:ascii="宋体" w:eastAsia="宋体" w:hAnsi="宋体" w:cs="宋体"/>
                <w:kern w:val="0"/>
                <w:sz w:val="22"/>
              </w:rPr>
              <w:t>1</w:t>
            </w:r>
          </w:p>
        </w:tc>
        <w:tc>
          <w:tcPr>
            <w:tcW w:w="1376" w:type="dxa"/>
            <w:vAlign w:val="center"/>
          </w:tcPr>
          <w:p w14:paraId="6A5E8A89" w14:textId="0CF021F1" w:rsidR="00A62F2E" w:rsidRPr="00103806" w:rsidRDefault="007625DB" w:rsidP="00D274E0">
            <w:pPr>
              <w:jc w:val="center"/>
              <w:rPr>
                <w:rFonts w:ascii="宋体" w:eastAsia="宋体" w:hAnsi="宋体" w:cs="宋体"/>
                <w:kern w:val="0"/>
                <w:sz w:val="22"/>
              </w:rPr>
            </w:pPr>
            <w:r w:rsidRPr="00103806">
              <w:rPr>
                <w:rFonts w:ascii="宋体" w:eastAsia="宋体" w:hAnsi="宋体" w:cs="宋体" w:hint="eastAsia"/>
                <w:kern w:val="0"/>
                <w:sz w:val="22"/>
              </w:rPr>
              <w:t>-</w:t>
            </w:r>
          </w:p>
        </w:tc>
      </w:tr>
      <w:tr w:rsidR="00103806" w:rsidRPr="00103806" w14:paraId="6AFF6D74" w14:textId="77777777" w:rsidTr="001A4219">
        <w:trPr>
          <w:tblHeader/>
        </w:trPr>
        <w:tc>
          <w:tcPr>
            <w:tcW w:w="425" w:type="dxa"/>
            <w:vAlign w:val="center"/>
          </w:tcPr>
          <w:p w14:paraId="0946F182" w14:textId="4433C506" w:rsidR="00A672F5" w:rsidRPr="00103806" w:rsidRDefault="00B75DD9" w:rsidP="00A672F5">
            <w:pPr>
              <w:jc w:val="center"/>
              <w:rPr>
                <w:rFonts w:ascii="Times New Roman" w:hAnsi="Times New Roman" w:cs="Times New Roman"/>
                <w:szCs w:val="21"/>
              </w:rPr>
            </w:pPr>
            <w:r w:rsidRPr="00103806">
              <w:rPr>
                <w:rFonts w:ascii="Times New Roman" w:hAnsi="Times New Roman" w:cs="Times New Roman" w:hint="eastAsia"/>
                <w:szCs w:val="21"/>
              </w:rPr>
              <w:t>7</w:t>
            </w:r>
          </w:p>
        </w:tc>
        <w:tc>
          <w:tcPr>
            <w:tcW w:w="1132" w:type="dxa"/>
            <w:vAlign w:val="center"/>
          </w:tcPr>
          <w:p w14:paraId="01ABC479" w14:textId="5FC742D9" w:rsidR="00A672F5" w:rsidRPr="00103806" w:rsidRDefault="00A672F5" w:rsidP="00A672F5">
            <w:pPr>
              <w:jc w:val="center"/>
              <w:rPr>
                <w:rFonts w:ascii="宋体" w:eastAsia="宋体" w:hAnsi="宋体" w:cs="宋体"/>
                <w:kern w:val="0"/>
                <w:sz w:val="22"/>
              </w:rPr>
            </w:pPr>
            <w:r w:rsidRPr="00103806">
              <w:rPr>
                <w:rFonts w:ascii="宋体" w:eastAsia="宋体" w:hAnsi="宋体" w:cs="宋体"/>
                <w:kern w:val="0"/>
                <w:sz w:val="22"/>
              </w:rPr>
              <w:t>保定华创电气有限公司</w:t>
            </w:r>
          </w:p>
        </w:tc>
        <w:tc>
          <w:tcPr>
            <w:tcW w:w="1096" w:type="dxa"/>
            <w:vAlign w:val="center"/>
          </w:tcPr>
          <w:p w14:paraId="359D0AEF" w14:textId="3C6B6058" w:rsidR="00A672F5" w:rsidRPr="00103806" w:rsidRDefault="00A672F5" w:rsidP="00A672F5">
            <w:pPr>
              <w:jc w:val="center"/>
              <w:rPr>
                <w:rFonts w:ascii="宋体" w:eastAsia="宋体" w:hAnsi="宋体" w:cs="宋体"/>
                <w:kern w:val="0"/>
                <w:sz w:val="22"/>
              </w:rPr>
            </w:pPr>
            <w:r w:rsidRPr="00103806">
              <w:rPr>
                <w:rFonts w:ascii="宋体" w:eastAsia="宋体" w:hAnsi="宋体" w:cs="宋体" w:hint="eastAsia"/>
                <w:kern w:val="0"/>
                <w:sz w:val="22"/>
              </w:rPr>
              <w:t>HCYZ-X</w:t>
            </w:r>
          </w:p>
        </w:tc>
        <w:tc>
          <w:tcPr>
            <w:tcW w:w="1036" w:type="dxa"/>
            <w:vAlign w:val="center"/>
          </w:tcPr>
          <w:p w14:paraId="64B93669" w14:textId="728B678D" w:rsidR="00A672F5" w:rsidRPr="00103806" w:rsidRDefault="00A672F5" w:rsidP="00A672F5">
            <w:pPr>
              <w:jc w:val="center"/>
              <w:rPr>
                <w:rFonts w:ascii="宋体" w:eastAsia="宋体" w:hAnsi="宋体" w:cs="宋体"/>
                <w:kern w:val="0"/>
                <w:sz w:val="22"/>
              </w:rPr>
            </w:pPr>
            <w:r w:rsidRPr="00103806">
              <w:rPr>
                <w:rFonts w:ascii="宋体" w:eastAsia="宋体" w:hAnsi="宋体" w:cs="宋体" w:hint="eastAsia"/>
                <w:kern w:val="0"/>
                <w:sz w:val="22"/>
              </w:rPr>
              <w:t>-10～50</w:t>
            </w:r>
          </w:p>
        </w:tc>
        <w:tc>
          <w:tcPr>
            <w:tcW w:w="1118" w:type="dxa"/>
            <w:vAlign w:val="center"/>
          </w:tcPr>
          <w:p w14:paraId="306944D8" w14:textId="4876F9F8" w:rsidR="00A672F5" w:rsidRPr="00103806" w:rsidRDefault="00A672F5" w:rsidP="00A672F5">
            <w:pPr>
              <w:jc w:val="center"/>
              <w:rPr>
                <w:rFonts w:ascii="宋体" w:eastAsia="宋体" w:hAnsi="宋体" w:cs="宋体"/>
                <w:kern w:val="0"/>
                <w:sz w:val="22"/>
              </w:rPr>
            </w:pPr>
            <w:r w:rsidRPr="00103806">
              <w:rPr>
                <w:rFonts w:ascii="宋体" w:eastAsia="宋体" w:hAnsi="宋体" w:cs="宋体" w:hint="eastAsia"/>
                <w:kern w:val="0"/>
                <w:sz w:val="22"/>
              </w:rPr>
              <w:t>85</w:t>
            </w:r>
          </w:p>
        </w:tc>
        <w:tc>
          <w:tcPr>
            <w:tcW w:w="1146" w:type="dxa"/>
            <w:vAlign w:val="center"/>
          </w:tcPr>
          <w:p w14:paraId="5182DF1F" w14:textId="1959D2FD" w:rsidR="00A672F5" w:rsidRPr="00103806" w:rsidRDefault="00A672F5" w:rsidP="00A672F5">
            <w:pPr>
              <w:jc w:val="center"/>
              <w:rPr>
                <w:rFonts w:ascii="宋体" w:eastAsia="宋体" w:hAnsi="宋体" w:cs="宋体"/>
                <w:kern w:val="0"/>
                <w:sz w:val="22"/>
              </w:rPr>
            </w:pPr>
            <w:r w:rsidRPr="00103806">
              <w:rPr>
                <w:rFonts w:ascii="宋体" w:eastAsia="宋体" w:hAnsi="宋体" w:cs="宋体" w:hint="eastAsia"/>
                <w:kern w:val="0"/>
                <w:sz w:val="22"/>
              </w:rPr>
              <w:t>AC220V±10%</w:t>
            </w:r>
          </w:p>
        </w:tc>
        <w:tc>
          <w:tcPr>
            <w:tcW w:w="1227" w:type="dxa"/>
            <w:vAlign w:val="center"/>
          </w:tcPr>
          <w:p w14:paraId="24B67B22" w14:textId="5ED0A8B2" w:rsidR="00A672F5" w:rsidRPr="00103806" w:rsidRDefault="00A672F5" w:rsidP="00A672F5">
            <w:pPr>
              <w:jc w:val="center"/>
              <w:rPr>
                <w:rFonts w:ascii="宋体" w:eastAsia="宋体" w:hAnsi="宋体" w:cs="宋体"/>
                <w:kern w:val="0"/>
                <w:sz w:val="22"/>
              </w:rPr>
            </w:pPr>
            <w:r w:rsidRPr="00103806">
              <w:rPr>
                <w:rFonts w:ascii="宋体" w:eastAsia="宋体" w:hAnsi="宋体" w:cs="宋体" w:hint="eastAsia"/>
                <w:kern w:val="0"/>
                <w:sz w:val="22"/>
              </w:rPr>
              <w:t>50±1</w:t>
            </w:r>
          </w:p>
        </w:tc>
        <w:tc>
          <w:tcPr>
            <w:tcW w:w="1376" w:type="dxa"/>
            <w:vAlign w:val="center"/>
          </w:tcPr>
          <w:p w14:paraId="079E9D26" w14:textId="30830244" w:rsidR="00A672F5" w:rsidRPr="00103806" w:rsidRDefault="00A672F5" w:rsidP="00A672F5">
            <w:pPr>
              <w:jc w:val="center"/>
              <w:rPr>
                <w:rFonts w:ascii="宋体" w:eastAsia="宋体" w:hAnsi="宋体" w:cs="宋体"/>
                <w:kern w:val="0"/>
                <w:sz w:val="22"/>
              </w:rPr>
            </w:pPr>
            <w:r w:rsidRPr="00103806">
              <w:rPr>
                <w:rFonts w:ascii="宋体" w:eastAsia="宋体" w:hAnsi="宋体" w:cs="宋体" w:hint="eastAsia"/>
                <w:kern w:val="0"/>
                <w:sz w:val="22"/>
              </w:rPr>
              <w:t>2000</w:t>
            </w:r>
          </w:p>
        </w:tc>
      </w:tr>
      <w:tr w:rsidR="00103806" w:rsidRPr="00103806" w14:paraId="1D449B8B" w14:textId="77777777" w:rsidTr="001A4219">
        <w:trPr>
          <w:tblHeader/>
        </w:trPr>
        <w:tc>
          <w:tcPr>
            <w:tcW w:w="425" w:type="dxa"/>
            <w:vAlign w:val="center"/>
          </w:tcPr>
          <w:p w14:paraId="5207D186" w14:textId="111A45EF" w:rsidR="00A672F5" w:rsidRPr="00103806" w:rsidRDefault="00B75DD9" w:rsidP="00A672F5">
            <w:pPr>
              <w:jc w:val="center"/>
              <w:rPr>
                <w:rFonts w:ascii="Times New Roman" w:hAnsi="Times New Roman" w:cs="Times New Roman"/>
                <w:szCs w:val="21"/>
              </w:rPr>
            </w:pPr>
            <w:r w:rsidRPr="00103806">
              <w:rPr>
                <w:rFonts w:ascii="Times New Roman" w:hAnsi="Times New Roman" w:cs="Times New Roman" w:hint="eastAsia"/>
                <w:szCs w:val="21"/>
              </w:rPr>
              <w:t>8</w:t>
            </w:r>
          </w:p>
        </w:tc>
        <w:tc>
          <w:tcPr>
            <w:tcW w:w="1132" w:type="dxa"/>
            <w:vAlign w:val="center"/>
          </w:tcPr>
          <w:p w14:paraId="10FDF11A" w14:textId="31912924" w:rsidR="00A672F5" w:rsidRPr="00103806" w:rsidRDefault="00A672F5" w:rsidP="00A672F5">
            <w:pPr>
              <w:jc w:val="center"/>
              <w:rPr>
                <w:sz w:val="22"/>
              </w:rPr>
            </w:pPr>
            <w:r w:rsidRPr="00103806">
              <w:rPr>
                <w:rFonts w:hint="eastAsia"/>
                <w:sz w:val="22"/>
              </w:rPr>
              <w:t>湖北新石电力科技有限公司</w:t>
            </w:r>
          </w:p>
        </w:tc>
        <w:tc>
          <w:tcPr>
            <w:tcW w:w="1096" w:type="dxa"/>
            <w:vAlign w:val="center"/>
          </w:tcPr>
          <w:p w14:paraId="791729BD" w14:textId="7E903CDE" w:rsidR="00A672F5" w:rsidRPr="00103806" w:rsidRDefault="00A672F5" w:rsidP="00A672F5">
            <w:pPr>
              <w:jc w:val="center"/>
              <w:rPr>
                <w:rFonts w:ascii="宋体" w:eastAsia="宋体" w:hAnsi="宋体" w:cs="宋体"/>
                <w:kern w:val="0"/>
                <w:sz w:val="22"/>
              </w:rPr>
            </w:pPr>
            <w:r w:rsidRPr="00103806">
              <w:rPr>
                <w:rFonts w:ascii="宋体" w:eastAsia="宋体" w:hAnsi="宋体" w:cs="宋体" w:hint="eastAsia"/>
                <w:kern w:val="0"/>
                <w:sz w:val="22"/>
              </w:rPr>
              <w:t>XSYZ-H</w:t>
            </w:r>
          </w:p>
        </w:tc>
        <w:tc>
          <w:tcPr>
            <w:tcW w:w="1036" w:type="dxa"/>
            <w:vAlign w:val="center"/>
          </w:tcPr>
          <w:p w14:paraId="08A939D0" w14:textId="3A0D8D2D" w:rsidR="00A672F5" w:rsidRPr="00103806" w:rsidRDefault="00A672F5" w:rsidP="00A672F5">
            <w:pPr>
              <w:jc w:val="center"/>
              <w:rPr>
                <w:rFonts w:ascii="宋体" w:eastAsia="宋体" w:hAnsi="宋体" w:cs="宋体"/>
                <w:kern w:val="0"/>
                <w:sz w:val="22"/>
              </w:rPr>
            </w:pPr>
            <w:r w:rsidRPr="00103806">
              <w:rPr>
                <w:rFonts w:ascii="宋体" w:eastAsia="宋体" w:hAnsi="宋体" w:cs="宋体"/>
                <w:kern w:val="0"/>
                <w:sz w:val="22"/>
              </w:rPr>
              <w:t>0～40</w:t>
            </w:r>
          </w:p>
        </w:tc>
        <w:tc>
          <w:tcPr>
            <w:tcW w:w="1118" w:type="dxa"/>
            <w:vAlign w:val="center"/>
          </w:tcPr>
          <w:p w14:paraId="5F1BA7AB" w14:textId="5934794A" w:rsidR="00A672F5" w:rsidRPr="00103806" w:rsidRDefault="00A672F5" w:rsidP="00A672F5">
            <w:pPr>
              <w:jc w:val="center"/>
              <w:rPr>
                <w:rFonts w:ascii="宋体" w:eastAsia="宋体" w:hAnsi="宋体" w:cs="宋体"/>
                <w:kern w:val="0"/>
                <w:sz w:val="22"/>
              </w:rPr>
            </w:pPr>
            <w:r w:rsidRPr="00103806">
              <w:rPr>
                <w:rFonts w:ascii="宋体" w:eastAsia="宋体" w:hAnsi="宋体" w:cs="宋体"/>
                <w:kern w:val="0"/>
                <w:sz w:val="22"/>
              </w:rPr>
              <w:t>80</w:t>
            </w:r>
          </w:p>
        </w:tc>
        <w:tc>
          <w:tcPr>
            <w:tcW w:w="1146" w:type="dxa"/>
            <w:vAlign w:val="center"/>
          </w:tcPr>
          <w:p w14:paraId="42FC336C" w14:textId="0A3F954E" w:rsidR="00A672F5" w:rsidRPr="00103806" w:rsidRDefault="00A672F5" w:rsidP="00A672F5">
            <w:pPr>
              <w:jc w:val="center"/>
              <w:rPr>
                <w:rFonts w:ascii="宋体" w:eastAsia="宋体" w:hAnsi="宋体" w:cs="宋体"/>
                <w:kern w:val="0"/>
                <w:sz w:val="22"/>
              </w:rPr>
            </w:pPr>
            <w:r w:rsidRPr="00103806">
              <w:rPr>
                <w:rFonts w:ascii="宋体" w:eastAsia="宋体" w:hAnsi="宋体" w:cs="宋体"/>
                <w:kern w:val="0"/>
                <w:sz w:val="22"/>
              </w:rPr>
              <w:t>AC220V（±10%）</w:t>
            </w:r>
          </w:p>
        </w:tc>
        <w:tc>
          <w:tcPr>
            <w:tcW w:w="1227" w:type="dxa"/>
            <w:vAlign w:val="center"/>
          </w:tcPr>
          <w:p w14:paraId="604D8A14" w14:textId="0564FED2" w:rsidR="00A672F5" w:rsidRPr="00103806" w:rsidRDefault="00A672F5" w:rsidP="00A672F5">
            <w:pPr>
              <w:jc w:val="center"/>
              <w:rPr>
                <w:rFonts w:ascii="宋体" w:eastAsia="宋体" w:hAnsi="宋体" w:cs="宋体"/>
                <w:kern w:val="0"/>
                <w:sz w:val="22"/>
              </w:rPr>
            </w:pPr>
            <w:r w:rsidRPr="00103806">
              <w:rPr>
                <w:rFonts w:ascii="宋体" w:eastAsia="宋体" w:hAnsi="宋体" w:cs="宋体"/>
                <w:kern w:val="0"/>
                <w:sz w:val="22"/>
              </w:rPr>
              <w:t>50</w:t>
            </w:r>
          </w:p>
        </w:tc>
        <w:tc>
          <w:tcPr>
            <w:tcW w:w="1376" w:type="dxa"/>
            <w:vAlign w:val="center"/>
          </w:tcPr>
          <w:p w14:paraId="19B704EC" w14:textId="4E402B7A" w:rsidR="00A672F5" w:rsidRPr="00103806" w:rsidRDefault="007625DB" w:rsidP="00A672F5">
            <w:pPr>
              <w:jc w:val="center"/>
              <w:rPr>
                <w:rFonts w:ascii="宋体" w:eastAsia="宋体" w:hAnsi="宋体" w:cs="宋体"/>
                <w:kern w:val="0"/>
                <w:sz w:val="22"/>
              </w:rPr>
            </w:pPr>
            <w:r w:rsidRPr="00103806">
              <w:rPr>
                <w:rFonts w:ascii="宋体" w:eastAsia="宋体" w:hAnsi="宋体" w:cs="宋体" w:hint="eastAsia"/>
                <w:kern w:val="0"/>
                <w:sz w:val="22"/>
              </w:rPr>
              <w:t>-</w:t>
            </w:r>
          </w:p>
        </w:tc>
      </w:tr>
      <w:tr w:rsidR="00103806" w:rsidRPr="00103806" w14:paraId="1A4B38C0" w14:textId="77777777" w:rsidTr="001A4219">
        <w:trPr>
          <w:tblHeader/>
        </w:trPr>
        <w:tc>
          <w:tcPr>
            <w:tcW w:w="425" w:type="dxa"/>
            <w:vAlign w:val="center"/>
          </w:tcPr>
          <w:p w14:paraId="086E35E0" w14:textId="37F991A1" w:rsidR="00A672F5" w:rsidRPr="00103806" w:rsidRDefault="00B75DD9" w:rsidP="00A672F5">
            <w:pPr>
              <w:jc w:val="center"/>
              <w:rPr>
                <w:rFonts w:ascii="Times New Roman" w:hAnsi="Times New Roman" w:cs="Times New Roman"/>
                <w:szCs w:val="21"/>
              </w:rPr>
            </w:pPr>
            <w:r w:rsidRPr="00103806">
              <w:rPr>
                <w:rFonts w:ascii="Times New Roman" w:hAnsi="Times New Roman" w:cs="Times New Roman" w:hint="eastAsia"/>
                <w:szCs w:val="21"/>
              </w:rPr>
              <w:t>9</w:t>
            </w:r>
          </w:p>
        </w:tc>
        <w:tc>
          <w:tcPr>
            <w:tcW w:w="1132" w:type="dxa"/>
            <w:vAlign w:val="center"/>
          </w:tcPr>
          <w:p w14:paraId="071578BE" w14:textId="28E40F63" w:rsidR="00A672F5" w:rsidRPr="00103806" w:rsidRDefault="00A672F5" w:rsidP="00A672F5">
            <w:pPr>
              <w:jc w:val="center"/>
              <w:rPr>
                <w:sz w:val="22"/>
              </w:rPr>
            </w:pPr>
            <w:r w:rsidRPr="00103806">
              <w:rPr>
                <w:rFonts w:hint="eastAsia"/>
                <w:sz w:val="22"/>
              </w:rPr>
              <w:t>西安旭之辉机电科技有限公司</w:t>
            </w:r>
          </w:p>
        </w:tc>
        <w:tc>
          <w:tcPr>
            <w:tcW w:w="1096" w:type="dxa"/>
            <w:vAlign w:val="center"/>
          </w:tcPr>
          <w:p w14:paraId="5DC5C47F" w14:textId="391CF771" w:rsidR="00A672F5" w:rsidRPr="00103806" w:rsidRDefault="00A672F5" w:rsidP="00A672F5">
            <w:pPr>
              <w:jc w:val="center"/>
              <w:rPr>
                <w:rFonts w:ascii="宋体" w:eastAsia="宋体" w:hAnsi="宋体" w:cs="宋体"/>
                <w:kern w:val="0"/>
                <w:sz w:val="22"/>
              </w:rPr>
            </w:pPr>
            <w:r w:rsidRPr="00103806">
              <w:rPr>
                <w:rFonts w:ascii="宋体" w:eastAsia="宋体" w:hAnsi="宋体" w:cs="宋体" w:hint="eastAsia"/>
                <w:kern w:val="0"/>
                <w:sz w:val="22"/>
              </w:rPr>
              <w:t>XHYZ1668</w:t>
            </w:r>
          </w:p>
        </w:tc>
        <w:tc>
          <w:tcPr>
            <w:tcW w:w="1036" w:type="dxa"/>
            <w:vAlign w:val="center"/>
          </w:tcPr>
          <w:p w14:paraId="0710342D" w14:textId="1EAABC36" w:rsidR="00A672F5" w:rsidRPr="00103806" w:rsidRDefault="00A672F5" w:rsidP="00A672F5">
            <w:pPr>
              <w:jc w:val="center"/>
              <w:rPr>
                <w:rFonts w:ascii="宋体" w:eastAsia="宋体" w:hAnsi="宋体" w:cs="宋体"/>
                <w:kern w:val="0"/>
                <w:sz w:val="22"/>
              </w:rPr>
            </w:pPr>
            <w:r w:rsidRPr="00103806">
              <w:rPr>
                <w:rFonts w:ascii="宋体" w:eastAsia="宋体" w:hAnsi="宋体" w:cs="宋体" w:hint="eastAsia"/>
                <w:kern w:val="0"/>
                <w:sz w:val="22"/>
              </w:rPr>
              <w:t>-10～50</w:t>
            </w:r>
          </w:p>
        </w:tc>
        <w:tc>
          <w:tcPr>
            <w:tcW w:w="1118" w:type="dxa"/>
            <w:vAlign w:val="center"/>
          </w:tcPr>
          <w:p w14:paraId="13AE5560" w14:textId="21BA4F77" w:rsidR="00A672F5" w:rsidRPr="00103806" w:rsidRDefault="00A945D3" w:rsidP="00A672F5">
            <w:pPr>
              <w:jc w:val="center"/>
              <w:rPr>
                <w:rFonts w:ascii="宋体" w:eastAsia="宋体" w:hAnsi="宋体" w:cs="宋体"/>
                <w:kern w:val="0"/>
                <w:sz w:val="22"/>
              </w:rPr>
            </w:pPr>
            <w:r w:rsidRPr="00103806">
              <w:rPr>
                <w:rFonts w:ascii="宋体" w:eastAsia="宋体" w:hAnsi="宋体" w:cs="宋体" w:hint="eastAsia"/>
                <w:kern w:val="0"/>
                <w:sz w:val="22"/>
              </w:rPr>
              <w:t>-</w:t>
            </w:r>
          </w:p>
        </w:tc>
        <w:tc>
          <w:tcPr>
            <w:tcW w:w="1146" w:type="dxa"/>
            <w:vAlign w:val="center"/>
          </w:tcPr>
          <w:p w14:paraId="220E121A" w14:textId="649E49EE" w:rsidR="00A672F5" w:rsidRPr="00103806" w:rsidRDefault="00A672F5" w:rsidP="00A672F5">
            <w:pPr>
              <w:jc w:val="center"/>
              <w:rPr>
                <w:rFonts w:ascii="宋体" w:eastAsia="宋体" w:hAnsi="宋体" w:cs="宋体"/>
                <w:kern w:val="0"/>
                <w:sz w:val="22"/>
              </w:rPr>
            </w:pPr>
            <w:r w:rsidRPr="00103806">
              <w:rPr>
                <w:rFonts w:ascii="宋体" w:eastAsia="宋体" w:hAnsi="宋体" w:cs="宋体"/>
                <w:kern w:val="0"/>
                <w:sz w:val="22"/>
              </w:rPr>
              <w:t>AC220V（±10%）</w:t>
            </w:r>
          </w:p>
        </w:tc>
        <w:tc>
          <w:tcPr>
            <w:tcW w:w="1227" w:type="dxa"/>
            <w:vAlign w:val="center"/>
          </w:tcPr>
          <w:p w14:paraId="10D93B33" w14:textId="54471672" w:rsidR="00A672F5" w:rsidRPr="00103806" w:rsidRDefault="00A672F5" w:rsidP="00A672F5">
            <w:pPr>
              <w:jc w:val="center"/>
              <w:rPr>
                <w:rFonts w:ascii="宋体" w:eastAsia="宋体" w:hAnsi="宋体" w:cs="宋体"/>
                <w:kern w:val="0"/>
                <w:sz w:val="22"/>
              </w:rPr>
            </w:pPr>
            <w:r w:rsidRPr="00103806">
              <w:rPr>
                <w:rFonts w:ascii="宋体" w:eastAsia="宋体" w:hAnsi="宋体" w:cs="宋体"/>
                <w:kern w:val="0"/>
                <w:sz w:val="22"/>
              </w:rPr>
              <w:t>50</w:t>
            </w:r>
          </w:p>
        </w:tc>
        <w:tc>
          <w:tcPr>
            <w:tcW w:w="1376" w:type="dxa"/>
            <w:vAlign w:val="center"/>
          </w:tcPr>
          <w:p w14:paraId="78C0DF80" w14:textId="7A6F497A" w:rsidR="00A672F5" w:rsidRPr="00103806" w:rsidRDefault="007625DB" w:rsidP="00A672F5">
            <w:pPr>
              <w:jc w:val="center"/>
              <w:rPr>
                <w:rFonts w:ascii="宋体" w:eastAsia="宋体" w:hAnsi="宋体" w:cs="宋体"/>
                <w:kern w:val="0"/>
                <w:sz w:val="22"/>
              </w:rPr>
            </w:pPr>
            <w:r w:rsidRPr="00103806">
              <w:rPr>
                <w:rFonts w:ascii="宋体" w:eastAsia="宋体" w:hAnsi="宋体" w:cs="宋体" w:hint="eastAsia"/>
                <w:kern w:val="0"/>
                <w:sz w:val="22"/>
              </w:rPr>
              <w:t>-</w:t>
            </w:r>
          </w:p>
        </w:tc>
      </w:tr>
    </w:tbl>
    <w:p w14:paraId="6B6B22BA" w14:textId="77777777" w:rsidR="001A4219" w:rsidRPr="00103806" w:rsidRDefault="001A4219" w:rsidP="001A4219">
      <w:pPr>
        <w:adjustRightInd w:val="0"/>
        <w:snapToGrid w:val="0"/>
        <w:spacing w:line="360" w:lineRule="auto"/>
        <w:ind w:firstLineChars="200" w:firstLine="480"/>
        <w:jc w:val="left"/>
        <w:rPr>
          <w:rFonts w:ascii="Times New Roman" w:eastAsia="宋体" w:hAnsi="Times New Roman" w:cs="Times New Roman"/>
          <w:sz w:val="24"/>
          <w:szCs w:val="24"/>
        </w:rPr>
      </w:pPr>
      <w:r w:rsidRPr="00103806">
        <w:rPr>
          <w:rFonts w:ascii="Times New Roman" w:eastAsia="宋体" w:hAnsi="Times New Roman" w:cs="Times New Roman" w:hint="eastAsia"/>
          <w:sz w:val="24"/>
          <w:szCs w:val="24"/>
        </w:rPr>
        <w:t>根据上述调研结果，</w:t>
      </w:r>
      <w:r>
        <w:rPr>
          <w:rFonts w:ascii="Times New Roman" w:eastAsia="宋体" w:hAnsi="Times New Roman" w:cs="Times New Roman" w:hint="eastAsia"/>
          <w:sz w:val="24"/>
          <w:szCs w:val="24"/>
        </w:rPr>
        <w:t>结合现场</w:t>
      </w:r>
      <w:r w:rsidRPr="00103806">
        <w:rPr>
          <w:rFonts w:ascii="Times New Roman" w:hAnsi="Times New Roman" w:cs="Times New Roman" w:hint="eastAsia"/>
          <w:sz w:val="24"/>
          <w:szCs w:val="24"/>
        </w:rPr>
        <w:t>变压器有载分接开关测试仪</w:t>
      </w:r>
      <w:r>
        <w:rPr>
          <w:rFonts w:ascii="Times New Roman" w:hAnsi="Times New Roman" w:cs="Times New Roman" w:hint="eastAsia"/>
          <w:sz w:val="24"/>
          <w:szCs w:val="24"/>
        </w:rPr>
        <w:t>使用条件情况，</w:t>
      </w:r>
      <w:r w:rsidRPr="00103806">
        <w:rPr>
          <w:rFonts w:ascii="Times New Roman" w:eastAsia="宋体" w:hAnsi="Times New Roman" w:cs="Times New Roman" w:hint="eastAsia"/>
          <w:sz w:val="24"/>
          <w:szCs w:val="24"/>
        </w:rPr>
        <w:t>建议</w:t>
      </w:r>
      <w:r w:rsidRPr="00103806">
        <w:rPr>
          <w:rFonts w:ascii="Times New Roman" w:hAnsi="Times New Roman" w:cs="Times New Roman" w:hint="eastAsia"/>
          <w:sz w:val="24"/>
          <w:szCs w:val="24"/>
        </w:rPr>
        <w:t>变压器有载分接开关测试仪最低</w:t>
      </w:r>
      <w:r w:rsidRPr="00103806">
        <w:rPr>
          <w:rFonts w:ascii="Times New Roman" w:eastAsia="宋体" w:hAnsi="Times New Roman" w:cs="Times New Roman"/>
          <w:sz w:val="24"/>
          <w:szCs w:val="24"/>
        </w:rPr>
        <w:t>要求如下：</w:t>
      </w:r>
    </w:p>
    <w:p w14:paraId="08202EC3" w14:textId="77777777" w:rsidR="001A4219" w:rsidRPr="00103806" w:rsidRDefault="001A4219" w:rsidP="001A4219">
      <w:pPr>
        <w:adjustRightInd w:val="0"/>
        <w:snapToGrid w:val="0"/>
        <w:spacing w:line="360" w:lineRule="auto"/>
        <w:ind w:firstLineChars="200" w:firstLine="480"/>
        <w:jc w:val="left"/>
        <w:rPr>
          <w:rFonts w:ascii="Times New Roman" w:eastAsia="宋体" w:hAnsi="Times New Roman" w:cs="Times New Roman"/>
          <w:sz w:val="24"/>
          <w:szCs w:val="24"/>
        </w:rPr>
      </w:pPr>
      <w:r w:rsidRPr="00103806">
        <w:rPr>
          <w:rFonts w:ascii="Times New Roman" w:eastAsia="宋体" w:hAnsi="Times New Roman" w:cs="Times New Roman" w:hint="eastAsia"/>
          <w:sz w:val="24"/>
          <w:szCs w:val="24"/>
        </w:rPr>
        <w:t>——环境温度：</w:t>
      </w:r>
      <w:r w:rsidRPr="00103806">
        <w:rPr>
          <w:rFonts w:ascii="Times New Roman" w:eastAsia="宋体" w:hAnsi="Times New Roman" w:cs="Times New Roman" w:hint="eastAsia"/>
          <w:sz w:val="24"/>
          <w:szCs w:val="24"/>
        </w:rPr>
        <w:t xml:space="preserve"> </w:t>
      </w:r>
      <w:r>
        <w:rPr>
          <w:rFonts w:ascii="Times New Roman" w:eastAsia="宋体" w:hAnsi="Times New Roman" w:cs="Times New Roman" w:hint="eastAsia"/>
          <w:sz w:val="24"/>
          <w:szCs w:val="24"/>
        </w:rPr>
        <w:t>综合考虑现场测试环境方面的相关情况，基本没有使用温度在</w:t>
      </w:r>
      <w:r w:rsidRPr="00103806">
        <w:rPr>
          <w:rFonts w:ascii="Times New Roman" w:eastAsia="宋体" w:hAnsi="Times New Roman" w:cs="Times New Roman" w:hint="eastAsia"/>
          <w:sz w:val="24"/>
          <w:szCs w:val="24"/>
        </w:rPr>
        <w:t>-</w:t>
      </w:r>
      <w:r>
        <w:rPr>
          <w:rFonts w:ascii="Times New Roman" w:eastAsia="宋体" w:hAnsi="Times New Roman" w:cs="Times New Roman"/>
          <w:sz w:val="24"/>
          <w:szCs w:val="24"/>
        </w:rPr>
        <w:t>2</w:t>
      </w:r>
      <w:r w:rsidRPr="00103806">
        <w:rPr>
          <w:rFonts w:ascii="Times New Roman" w:eastAsia="宋体" w:hAnsi="Times New Roman" w:cs="Times New Roman"/>
          <w:sz w:val="24"/>
          <w:szCs w:val="24"/>
        </w:rPr>
        <w:t>0</w:t>
      </w:r>
      <w:r w:rsidRPr="00103806">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以下的情况，在</w:t>
      </w:r>
      <w:r w:rsidRPr="00103806">
        <w:rPr>
          <w:rFonts w:ascii="Times New Roman" w:eastAsia="宋体" w:hAnsi="Times New Roman" w:cs="Times New Roman"/>
          <w:sz w:val="24"/>
          <w:szCs w:val="24"/>
        </w:rPr>
        <w:t>0</w:t>
      </w:r>
      <w:r w:rsidRPr="00103806">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以下开展本项试验的情况也很少，根据相关试验标准要求，试验开展温度一般为</w:t>
      </w:r>
      <w:r w:rsidRPr="00103806">
        <w:rPr>
          <w:rFonts w:ascii="Times New Roman" w:eastAsia="宋体" w:hAnsi="Times New Roman" w:cs="Times New Roman" w:hint="eastAsia"/>
          <w:sz w:val="24"/>
          <w:szCs w:val="24"/>
        </w:rPr>
        <w:t>5</w:t>
      </w:r>
      <w:r w:rsidRPr="00103806">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以上，基于此，对于测试仪器的使用环境温度要求范围建议为</w:t>
      </w:r>
      <w:r w:rsidRPr="00103806">
        <w:rPr>
          <w:rFonts w:ascii="Times New Roman" w:eastAsia="宋体" w:hAnsi="Times New Roman" w:cs="Times New Roman" w:hint="eastAsia"/>
          <w:sz w:val="24"/>
          <w:szCs w:val="24"/>
        </w:rPr>
        <w:t>-</w:t>
      </w:r>
      <w:r w:rsidRPr="00103806">
        <w:rPr>
          <w:rFonts w:ascii="Times New Roman" w:eastAsia="宋体" w:hAnsi="Times New Roman" w:cs="Times New Roman"/>
          <w:sz w:val="24"/>
          <w:szCs w:val="24"/>
        </w:rPr>
        <w:t>10</w:t>
      </w:r>
      <w:r w:rsidRPr="00103806">
        <w:rPr>
          <w:rFonts w:ascii="Times New Roman" w:eastAsia="宋体" w:hAnsi="Times New Roman" w:cs="Times New Roman" w:hint="eastAsia"/>
          <w:sz w:val="24"/>
          <w:szCs w:val="24"/>
        </w:rPr>
        <w:t>℃～</w:t>
      </w:r>
      <w:r w:rsidRPr="00103806">
        <w:rPr>
          <w:rFonts w:ascii="Times New Roman" w:eastAsia="宋体" w:hAnsi="Times New Roman" w:cs="Times New Roman" w:hint="eastAsia"/>
          <w:sz w:val="24"/>
          <w:szCs w:val="24"/>
        </w:rPr>
        <w:t>5</w:t>
      </w:r>
      <w:r w:rsidRPr="00103806">
        <w:rPr>
          <w:rFonts w:ascii="Times New Roman" w:eastAsia="宋体" w:hAnsi="Times New Roman" w:cs="Times New Roman"/>
          <w:sz w:val="24"/>
          <w:szCs w:val="24"/>
        </w:rPr>
        <w:t>0</w:t>
      </w:r>
      <w:r w:rsidRPr="00103806">
        <w:rPr>
          <w:rFonts w:ascii="Times New Roman" w:eastAsia="宋体" w:hAnsi="Times New Roman" w:cs="Times New Roman" w:hint="eastAsia"/>
          <w:sz w:val="24"/>
          <w:szCs w:val="24"/>
        </w:rPr>
        <w:t>℃；</w:t>
      </w:r>
    </w:p>
    <w:p w14:paraId="55AEA59D" w14:textId="77777777" w:rsidR="001A4219" w:rsidRPr="00103806" w:rsidRDefault="001A4219" w:rsidP="001A4219">
      <w:pPr>
        <w:adjustRightInd w:val="0"/>
        <w:snapToGrid w:val="0"/>
        <w:spacing w:line="360" w:lineRule="auto"/>
        <w:ind w:firstLineChars="200" w:firstLine="480"/>
        <w:rPr>
          <w:rFonts w:ascii="Times New Roman" w:eastAsia="宋体" w:hAnsi="Times New Roman" w:cs="Times New Roman"/>
          <w:sz w:val="24"/>
          <w:szCs w:val="24"/>
        </w:rPr>
      </w:pPr>
      <w:r w:rsidRPr="00103806">
        <w:rPr>
          <w:rFonts w:ascii="Times New Roman" w:eastAsia="宋体" w:hAnsi="Times New Roman" w:cs="Times New Roman" w:hint="eastAsia"/>
          <w:sz w:val="24"/>
          <w:szCs w:val="24"/>
        </w:rPr>
        <w:t>——相对湿度：</w:t>
      </w:r>
      <w:r w:rsidRPr="00103806">
        <w:rPr>
          <w:rFonts w:ascii="Times New Roman" w:eastAsia="宋体" w:hAnsi="Times New Roman" w:cs="Times New Roman" w:hint="eastAsia"/>
          <w:sz w:val="24"/>
          <w:szCs w:val="24"/>
        </w:rPr>
        <w:t xml:space="preserve"> </w:t>
      </w:r>
      <w:r>
        <w:rPr>
          <w:rFonts w:ascii="Times New Roman" w:eastAsia="宋体" w:hAnsi="Times New Roman" w:cs="Times New Roman" w:hint="eastAsia"/>
          <w:sz w:val="24"/>
          <w:szCs w:val="24"/>
        </w:rPr>
        <w:t>根据相关</w:t>
      </w:r>
      <w:r>
        <w:rPr>
          <w:rFonts w:ascii="Times New Roman" w:eastAsia="宋体" w:hAnsi="Times New Roman" w:cs="Times New Roman" w:hint="eastAsia"/>
          <w:sz w:val="24"/>
          <w:szCs w:val="24"/>
        </w:rPr>
        <w:t>D</w:t>
      </w:r>
      <w:r>
        <w:rPr>
          <w:rFonts w:ascii="Times New Roman" w:eastAsia="宋体" w:hAnsi="Times New Roman" w:cs="Times New Roman"/>
          <w:sz w:val="24"/>
          <w:szCs w:val="24"/>
        </w:rPr>
        <w:t>L/T 596</w:t>
      </w:r>
      <w:r>
        <w:rPr>
          <w:rFonts w:ascii="Times New Roman" w:eastAsia="宋体" w:hAnsi="Times New Roman" w:cs="Times New Roman" w:hint="eastAsia"/>
          <w:sz w:val="24"/>
          <w:szCs w:val="24"/>
        </w:rPr>
        <w:t>-</w:t>
      </w:r>
      <w:r>
        <w:rPr>
          <w:rFonts w:ascii="Times New Roman" w:eastAsia="宋体" w:hAnsi="Times New Roman" w:cs="Times New Roman"/>
          <w:sz w:val="24"/>
          <w:szCs w:val="24"/>
        </w:rPr>
        <w:t>2021</w:t>
      </w:r>
      <w:r>
        <w:rPr>
          <w:rFonts w:ascii="Times New Roman" w:eastAsia="宋体" w:hAnsi="Times New Roman" w:cs="Times New Roman" w:hint="eastAsia"/>
          <w:sz w:val="24"/>
          <w:szCs w:val="24"/>
        </w:rPr>
        <w:t>《电力设备预防性试验规程》中关于绝缘试验时环境湿度要求一般不高于</w:t>
      </w:r>
      <w:r w:rsidRPr="00103806">
        <w:rPr>
          <w:rFonts w:ascii="Times New Roman" w:eastAsia="宋体" w:hAnsi="Times New Roman" w:cs="Times New Roman"/>
          <w:sz w:val="24"/>
          <w:szCs w:val="24"/>
        </w:rPr>
        <w:t>8</w:t>
      </w:r>
      <w:r>
        <w:rPr>
          <w:rFonts w:ascii="Times New Roman" w:eastAsia="宋体" w:hAnsi="Times New Roman" w:cs="Times New Roman"/>
          <w:sz w:val="24"/>
          <w:szCs w:val="24"/>
        </w:rPr>
        <w:t>0</w:t>
      </w:r>
      <w:r w:rsidRPr="00103806">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，因此，建议仪器的使用环境湿度范围为</w:t>
      </w:r>
      <w:r w:rsidRPr="00103806">
        <w:rPr>
          <w:rFonts w:ascii="Times New Roman" w:eastAsia="宋体" w:hAnsi="Times New Roman" w:cs="Times New Roman" w:hint="eastAsia"/>
          <w:sz w:val="24"/>
          <w:szCs w:val="24"/>
        </w:rPr>
        <w:t>≤</w:t>
      </w:r>
      <w:r w:rsidRPr="00103806">
        <w:rPr>
          <w:rFonts w:ascii="Times New Roman" w:eastAsia="宋体" w:hAnsi="Times New Roman" w:cs="Times New Roman"/>
          <w:sz w:val="24"/>
          <w:szCs w:val="24"/>
        </w:rPr>
        <w:t>85</w:t>
      </w:r>
      <w:r w:rsidRPr="00103806">
        <w:rPr>
          <w:rFonts w:ascii="Times New Roman" w:eastAsia="宋体" w:hAnsi="Times New Roman" w:cs="Times New Roman" w:hint="eastAsia"/>
          <w:sz w:val="24"/>
          <w:szCs w:val="24"/>
        </w:rPr>
        <w:t>%</w:t>
      </w:r>
      <w:r w:rsidRPr="00103806">
        <w:rPr>
          <w:rFonts w:ascii="Times New Roman" w:eastAsia="宋体" w:hAnsi="Times New Roman" w:cs="Times New Roman" w:hint="eastAsia"/>
          <w:sz w:val="24"/>
          <w:szCs w:val="24"/>
        </w:rPr>
        <w:t>；</w:t>
      </w:r>
    </w:p>
    <w:p w14:paraId="28144969" w14:textId="77777777" w:rsidR="001A4219" w:rsidRPr="00103806" w:rsidRDefault="001A4219" w:rsidP="001A4219">
      <w:pPr>
        <w:adjustRightInd w:val="0"/>
        <w:snapToGrid w:val="0"/>
        <w:spacing w:line="360" w:lineRule="auto"/>
        <w:ind w:firstLineChars="200" w:firstLine="480"/>
        <w:rPr>
          <w:rFonts w:ascii="Times New Roman" w:eastAsia="宋体" w:hAnsi="Times New Roman" w:cs="Times New Roman"/>
          <w:sz w:val="24"/>
          <w:szCs w:val="24"/>
        </w:rPr>
      </w:pPr>
      <w:r w:rsidRPr="00103806">
        <w:rPr>
          <w:rFonts w:ascii="Times New Roman" w:eastAsia="宋体" w:hAnsi="Times New Roman" w:cs="Times New Roman" w:hint="eastAsia"/>
          <w:sz w:val="24"/>
          <w:szCs w:val="24"/>
        </w:rPr>
        <w:t>——电源频率：</w:t>
      </w:r>
      <w:r>
        <w:rPr>
          <w:rFonts w:ascii="Times New Roman" w:eastAsia="宋体" w:hAnsi="Times New Roman" w:cs="Times New Roman" w:hint="eastAsia"/>
          <w:sz w:val="24"/>
          <w:szCs w:val="24"/>
        </w:rPr>
        <w:t>基于测试仪器本身电源使用频率要求</w:t>
      </w:r>
      <w:r>
        <w:rPr>
          <w:rFonts w:ascii="Times New Roman" w:hAnsi="Times New Roman" w:cs="Times New Roman" w:hint="eastAsia"/>
          <w:sz w:val="24"/>
          <w:szCs w:val="24"/>
        </w:rPr>
        <w:t>及</w:t>
      </w:r>
      <w:r w:rsidRPr="00103806">
        <w:rPr>
          <w:rFonts w:ascii="Times New Roman" w:eastAsia="宋体" w:hAnsi="Times New Roman" w:cs="Times New Roman" w:hint="eastAsia"/>
          <w:sz w:val="24"/>
          <w:szCs w:val="24"/>
        </w:rPr>
        <w:t xml:space="preserve">DL/T </w:t>
      </w:r>
      <w:r w:rsidRPr="00103806">
        <w:rPr>
          <w:rFonts w:ascii="Times New Roman" w:eastAsia="宋体" w:hAnsi="Times New Roman" w:cs="Times New Roman"/>
          <w:sz w:val="24"/>
          <w:szCs w:val="24"/>
        </w:rPr>
        <w:t>846.8</w:t>
      </w:r>
      <w:r w:rsidRPr="00103806">
        <w:rPr>
          <w:rFonts w:ascii="Times New Roman" w:eastAsia="宋体" w:hAnsi="Times New Roman" w:cs="Times New Roman" w:hint="eastAsia"/>
          <w:sz w:val="24"/>
          <w:szCs w:val="24"/>
        </w:rPr>
        <w:t>-20</w:t>
      </w:r>
      <w:r w:rsidRPr="00103806">
        <w:rPr>
          <w:rFonts w:ascii="Times New Roman" w:eastAsia="宋体" w:hAnsi="Times New Roman" w:cs="Times New Roman"/>
          <w:sz w:val="24"/>
          <w:szCs w:val="24"/>
        </w:rPr>
        <w:t>17</w:t>
      </w:r>
      <w:r w:rsidRPr="00103806">
        <w:rPr>
          <w:rFonts w:ascii="Times New Roman" w:eastAsia="宋体" w:hAnsi="Times New Roman" w:cs="Times New Roman" w:hint="eastAsia"/>
          <w:sz w:val="24"/>
          <w:szCs w:val="24"/>
        </w:rPr>
        <w:t>《高电压测试设备通用技术条件</w:t>
      </w:r>
      <w:r w:rsidRPr="00103806">
        <w:rPr>
          <w:rFonts w:ascii="Times New Roman" w:eastAsia="宋体" w:hAnsi="Times New Roman" w:cs="Times New Roman" w:hint="eastAsia"/>
          <w:sz w:val="24"/>
          <w:szCs w:val="24"/>
        </w:rPr>
        <w:t xml:space="preserve"> </w:t>
      </w:r>
      <w:r w:rsidRPr="00103806">
        <w:rPr>
          <w:rFonts w:ascii="Times New Roman" w:eastAsia="宋体" w:hAnsi="Times New Roman" w:cs="Times New Roman" w:hint="eastAsia"/>
          <w:sz w:val="24"/>
          <w:szCs w:val="24"/>
        </w:rPr>
        <w:t>第</w:t>
      </w:r>
      <w:r w:rsidRPr="00103806">
        <w:rPr>
          <w:rFonts w:ascii="Times New Roman" w:eastAsia="宋体" w:hAnsi="Times New Roman" w:cs="Times New Roman" w:hint="eastAsia"/>
          <w:sz w:val="24"/>
          <w:szCs w:val="24"/>
        </w:rPr>
        <w:t>8</w:t>
      </w:r>
      <w:r w:rsidRPr="00103806">
        <w:rPr>
          <w:rFonts w:ascii="Times New Roman" w:eastAsia="宋体" w:hAnsi="Times New Roman" w:cs="Times New Roman" w:hint="eastAsia"/>
          <w:sz w:val="24"/>
          <w:szCs w:val="24"/>
        </w:rPr>
        <w:t>部分：有载分接开关测试仪》</w:t>
      </w:r>
      <w:r>
        <w:rPr>
          <w:rFonts w:ascii="Times New Roman" w:eastAsia="宋体" w:hAnsi="Times New Roman" w:cs="Times New Roman" w:hint="eastAsia"/>
          <w:sz w:val="24"/>
          <w:szCs w:val="24"/>
        </w:rPr>
        <w:t>中对于</w:t>
      </w:r>
      <w:r w:rsidRPr="00103806">
        <w:rPr>
          <w:rFonts w:ascii="Times New Roman" w:hAnsi="Times New Roman" w:cs="Times New Roman" w:hint="eastAsia"/>
          <w:sz w:val="24"/>
          <w:szCs w:val="24"/>
        </w:rPr>
        <w:t>变压器有载分接开关测试仪</w:t>
      </w:r>
      <w:r>
        <w:rPr>
          <w:rFonts w:ascii="Times New Roman" w:hAnsi="Times New Roman" w:cs="Times New Roman" w:hint="eastAsia"/>
          <w:sz w:val="24"/>
          <w:szCs w:val="24"/>
        </w:rPr>
        <w:t>中对电源频率的相关要求</w:t>
      </w:r>
      <w:r>
        <w:rPr>
          <w:rFonts w:ascii="Times New Roman" w:eastAsia="宋体" w:hAnsi="Times New Roman" w:cs="Times New Roman" w:hint="eastAsia"/>
          <w:sz w:val="24"/>
          <w:szCs w:val="24"/>
        </w:rPr>
        <w:t>，建议电源频率取</w:t>
      </w:r>
      <w:r w:rsidRPr="00103806">
        <w:rPr>
          <w:rFonts w:ascii="Times New Roman" w:eastAsia="宋体" w:hAnsi="Times New Roman" w:cs="Times New Roman" w:hint="eastAsia"/>
          <w:sz w:val="24"/>
          <w:szCs w:val="24"/>
        </w:rPr>
        <w:t>50</w:t>
      </w:r>
      <w:r w:rsidRPr="00103806">
        <w:rPr>
          <w:rFonts w:ascii="Times New Roman" w:eastAsia="宋体" w:hAnsi="Times New Roman" w:cs="Times New Roman" w:hint="eastAsia"/>
          <w:sz w:val="24"/>
          <w:szCs w:val="24"/>
        </w:rPr>
        <w:t>（</w:t>
      </w:r>
      <w:r w:rsidRPr="00103806">
        <w:rPr>
          <w:rFonts w:ascii="Times New Roman" w:eastAsia="宋体" w:hAnsi="Times New Roman" w:cs="Times New Roman" w:hint="eastAsia"/>
          <w:sz w:val="24"/>
          <w:szCs w:val="24"/>
        </w:rPr>
        <w:t>1</w:t>
      </w:r>
      <w:r w:rsidRPr="00103806">
        <w:rPr>
          <w:rFonts w:ascii="Times New Roman" w:eastAsia="宋体" w:hAnsi="Times New Roman" w:cs="Times New Roman" w:hint="eastAsia"/>
          <w:sz w:val="24"/>
          <w:szCs w:val="24"/>
        </w:rPr>
        <w:t>±</w:t>
      </w:r>
      <w:r w:rsidRPr="00103806">
        <w:rPr>
          <w:rFonts w:ascii="Times New Roman" w:eastAsia="宋体" w:hAnsi="Times New Roman" w:cs="Times New Roman" w:hint="eastAsia"/>
          <w:sz w:val="24"/>
          <w:szCs w:val="24"/>
        </w:rPr>
        <w:t>1%</w:t>
      </w:r>
      <w:r w:rsidRPr="00103806">
        <w:rPr>
          <w:rFonts w:ascii="Times New Roman" w:eastAsia="宋体" w:hAnsi="Times New Roman" w:cs="Times New Roman" w:hint="eastAsia"/>
          <w:sz w:val="24"/>
          <w:szCs w:val="24"/>
        </w:rPr>
        <w:t>）</w:t>
      </w:r>
      <w:r w:rsidRPr="00103806">
        <w:rPr>
          <w:rFonts w:ascii="Times New Roman" w:eastAsia="宋体" w:hAnsi="Times New Roman" w:cs="Times New Roman" w:hint="eastAsia"/>
          <w:sz w:val="24"/>
          <w:szCs w:val="24"/>
        </w:rPr>
        <w:t>Hz</w:t>
      </w:r>
      <w:r w:rsidRPr="00103806">
        <w:rPr>
          <w:rFonts w:ascii="Times New Roman" w:eastAsia="宋体" w:hAnsi="Times New Roman" w:cs="Times New Roman" w:hint="eastAsia"/>
          <w:sz w:val="24"/>
          <w:szCs w:val="24"/>
        </w:rPr>
        <w:t>；</w:t>
      </w:r>
    </w:p>
    <w:p w14:paraId="2D50FEAA" w14:textId="77777777" w:rsidR="001A4219" w:rsidRPr="00103806" w:rsidRDefault="001A4219" w:rsidP="001A4219">
      <w:pPr>
        <w:adjustRightInd w:val="0"/>
        <w:snapToGrid w:val="0"/>
        <w:spacing w:line="360" w:lineRule="auto"/>
        <w:ind w:firstLineChars="200" w:firstLine="480"/>
        <w:rPr>
          <w:rFonts w:ascii="Times New Roman" w:eastAsia="宋体" w:hAnsi="Times New Roman" w:cs="Times New Roman"/>
          <w:sz w:val="24"/>
          <w:szCs w:val="24"/>
        </w:rPr>
      </w:pPr>
      <w:r w:rsidRPr="00103806">
        <w:rPr>
          <w:rFonts w:ascii="Times New Roman" w:eastAsia="宋体" w:hAnsi="Times New Roman" w:cs="Times New Roman" w:hint="eastAsia"/>
          <w:sz w:val="24"/>
          <w:szCs w:val="24"/>
        </w:rPr>
        <w:t>——电源电压：</w:t>
      </w:r>
      <w:r>
        <w:rPr>
          <w:rFonts w:ascii="Times New Roman" w:eastAsia="宋体" w:hAnsi="Times New Roman" w:cs="Times New Roman" w:hint="eastAsia"/>
          <w:sz w:val="24"/>
          <w:szCs w:val="24"/>
        </w:rPr>
        <w:t>基于测试仪器本身电源电压使用要求，建议电源电压取</w:t>
      </w:r>
      <w:r w:rsidRPr="00103806">
        <w:rPr>
          <w:rFonts w:ascii="Times New Roman" w:eastAsia="宋体" w:hAnsi="Times New Roman" w:cs="Times New Roman" w:hint="eastAsia"/>
          <w:sz w:val="24"/>
          <w:szCs w:val="24"/>
        </w:rPr>
        <w:t>单相</w:t>
      </w:r>
      <w:r w:rsidRPr="00103806">
        <w:rPr>
          <w:rFonts w:ascii="Times New Roman" w:eastAsia="宋体" w:hAnsi="Times New Roman" w:cs="Times New Roman" w:hint="eastAsia"/>
          <w:sz w:val="24"/>
          <w:szCs w:val="24"/>
        </w:rPr>
        <w:t>220</w:t>
      </w:r>
      <w:r w:rsidRPr="00103806">
        <w:rPr>
          <w:rFonts w:ascii="Times New Roman" w:eastAsia="宋体" w:hAnsi="Times New Roman" w:cs="Times New Roman" w:hint="eastAsia"/>
          <w:sz w:val="24"/>
          <w:szCs w:val="24"/>
        </w:rPr>
        <w:t>（</w:t>
      </w:r>
      <w:r w:rsidRPr="00103806">
        <w:rPr>
          <w:rFonts w:ascii="Times New Roman" w:eastAsia="宋体" w:hAnsi="Times New Roman" w:cs="Times New Roman" w:hint="eastAsia"/>
          <w:sz w:val="24"/>
          <w:szCs w:val="24"/>
        </w:rPr>
        <w:t>1</w:t>
      </w:r>
      <w:r w:rsidRPr="00103806">
        <w:rPr>
          <w:rFonts w:ascii="Times New Roman" w:eastAsia="宋体" w:hAnsi="Times New Roman" w:cs="Times New Roman" w:hint="eastAsia"/>
          <w:sz w:val="24"/>
          <w:szCs w:val="24"/>
        </w:rPr>
        <w:t>±</w:t>
      </w:r>
      <w:r w:rsidRPr="00103806">
        <w:rPr>
          <w:rFonts w:ascii="Times New Roman" w:eastAsia="宋体" w:hAnsi="Times New Roman" w:cs="Times New Roman" w:hint="eastAsia"/>
          <w:sz w:val="24"/>
          <w:szCs w:val="24"/>
        </w:rPr>
        <w:t>10%</w:t>
      </w:r>
      <w:r w:rsidRPr="00103806">
        <w:rPr>
          <w:rFonts w:ascii="Times New Roman" w:eastAsia="宋体" w:hAnsi="Times New Roman" w:cs="Times New Roman" w:hint="eastAsia"/>
          <w:sz w:val="24"/>
          <w:szCs w:val="24"/>
        </w:rPr>
        <w:t>）</w:t>
      </w:r>
      <w:r w:rsidRPr="00103806">
        <w:rPr>
          <w:rFonts w:ascii="Times New Roman" w:eastAsia="宋体" w:hAnsi="Times New Roman" w:cs="Times New Roman" w:hint="eastAsia"/>
          <w:sz w:val="24"/>
          <w:szCs w:val="24"/>
        </w:rPr>
        <w:t>V</w:t>
      </w:r>
      <w:r w:rsidRPr="00103806">
        <w:rPr>
          <w:rFonts w:ascii="Times New Roman" w:eastAsia="宋体" w:hAnsi="Times New Roman" w:cs="Times New Roman" w:hint="eastAsia"/>
          <w:sz w:val="24"/>
          <w:szCs w:val="24"/>
        </w:rPr>
        <w:t>，或三相</w:t>
      </w:r>
      <w:r w:rsidRPr="00103806">
        <w:rPr>
          <w:rFonts w:ascii="Times New Roman" w:eastAsia="宋体" w:hAnsi="Times New Roman" w:cs="Times New Roman" w:hint="eastAsia"/>
          <w:sz w:val="24"/>
          <w:szCs w:val="24"/>
        </w:rPr>
        <w:t>380</w:t>
      </w:r>
      <w:r w:rsidRPr="00103806">
        <w:rPr>
          <w:rFonts w:ascii="Times New Roman" w:eastAsia="宋体" w:hAnsi="Times New Roman" w:cs="Times New Roman" w:hint="eastAsia"/>
          <w:sz w:val="24"/>
          <w:szCs w:val="24"/>
        </w:rPr>
        <w:t>（</w:t>
      </w:r>
      <w:r w:rsidRPr="00103806">
        <w:rPr>
          <w:rFonts w:ascii="Times New Roman" w:eastAsia="宋体" w:hAnsi="Times New Roman" w:cs="Times New Roman" w:hint="eastAsia"/>
          <w:sz w:val="24"/>
          <w:szCs w:val="24"/>
        </w:rPr>
        <w:t>1</w:t>
      </w:r>
      <w:r w:rsidRPr="00103806">
        <w:rPr>
          <w:rFonts w:ascii="Times New Roman" w:eastAsia="宋体" w:hAnsi="Times New Roman" w:cs="Times New Roman" w:hint="eastAsia"/>
          <w:sz w:val="24"/>
          <w:szCs w:val="24"/>
        </w:rPr>
        <w:t>±</w:t>
      </w:r>
      <w:r w:rsidRPr="00103806">
        <w:rPr>
          <w:rFonts w:ascii="Times New Roman" w:eastAsia="宋体" w:hAnsi="Times New Roman" w:cs="Times New Roman" w:hint="eastAsia"/>
          <w:sz w:val="24"/>
          <w:szCs w:val="24"/>
        </w:rPr>
        <w:t>10%</w:t>
      </w:r>
      <w:r w:rsidRPr="00103806">
        <w:rPr>
          <w:rFonts w:ascii="Times New Roman" w:eastAsia="宋体" w:hAnsi="Times New Roman" w:cs="Times New Roman" w:hint="eastAsia"/>
          <w:sz w:val="24"/>
          <w:szCs w:val="24"/>
        </w:rPr>
        <w:t>）</w:t>
      </w:r>
      <w:r w:rsidRPr="00103806">
        <w:rPr>
          <w:rFonts w:ascii="Times New Roman" w:eastAsia="宋体" w:hAnsi="Times New Roman" w:cs="Times New Roman" w:hint="eastAsia"/>
          <w:sz w:val="24"/>
          <w:szCs w:val="24"/>
        </w:rPr>
        <w:t>V</w:t>
      </w:r>
      <w:r w:rsidRPr="00103806">
        <w:rPr>
          <w:rFonts w:ascii="Times New Roman" w:eastAsia="宋体" w:hAnsi="Times New Roman" w:cs="Times New Roman" w:hint="eastAsia"/>
          <w:sz w:val="24"/>
          <w:szCs w:val="24"/>
        </w:rPr>
        <w:t>；</w:t>
      </w:r>
    </w:p>
    <w:p w14:paraId="1746781B" w14:textId="77777777" w:rsidR="001A4219" w:rsidRPr="00103806" w:rsidRDefault="001A4219" w:rsidP="001A4219">
      <w:pPr>
        <w:adjustRightInd w:val="0"/>
        <w:snapToGrid w:val="0"/>
        <w:spacing w:line="360" w:lineRule="auto"/>
        <w:ind w:firstLineChars="200" w:firstLine="480"/>
        <w:rPr>
          <w:rFonts w:ascii="Times New Roman" w:eastAsia="宋体" w:hAnsi="Times New Roman" w:cs="Times New Roman"/>
          <w:sz w:val="24"/>
          <w:szCs w:val="24"/>
        </w:rPr>
      </w:pPr>
      <w:r w:rsidRPr="00103806">
        <w:rPr>
          <w:rFonts w:ascii="Times New Roman" w:eastAsia="宋体" w:hAnsi="Times New Roman" w:cs="Times New Roman"/>
          <w:sz w:val="24"/>
          <w:szCs w:val="24"/>
        </w:rPr>
        <w:t>——</w:t>
      </w:r>
      <w:r w:rsidRPr="00103806">
        <w:rPr>
          <w:rFonts w:ascii="Times New Roman" w:eastAsia="宋体" w:hAnsi="Times New Roman" w:cs="Times New Roman"/>
          <w:sz w:val="24"/>
          <w:szCs w:val="24"/>
        </w:rPr>
        <w:t>海拔高度：</w:t>
      </w:r>
      <w:r>
        <w:rPr>
          <w:rFonts w:ascii="Times New Roman" w:eastAsia="宋体" w:hAnsi="Times New Roman" w:cs="Times New Roman" w:hint="eastAsia"/>
          <w:sz w:val="24"/>
          <w:szCs w:val="24"/>
        </w:rPr>
        <w:t>结合现场使用情况和相关标准的要求，建议对此项</w:t>
      </w:r>
      <w:r w:rsidRPr="00103806">
        <w:rPr>
          <w:rFonts w:ascii="Times New Roman" w:eastAsia="宋体" w:hAnsi="Times New Roman" w:cs="Times New Roman" w:hint="eastAsia"/>
          <w:sz w:val="24"/>
          <w:szCs w:val="24"/>
        </w:rPr>
        <w:t>不作规定</w:t>
      </w:r>
      <w:r w:rsidRPr="00103806">
        <w:rPr>
          <w:rFonts w:ascii="Times New Roman" w:eastAsia="宋体" w:hAnsi="Times New Roman" w:cs="Times New Roman"/>
          <w:sz w:val="24"/>
          <w:szCs w:val="24"/>
        </w:rPr>
        <w:t>。</w:t>
      </w:r>
    </w:p>
    <w:p w14:paraId="72D40D82" w14:textId="16F3B079" w:rsidR="00A13479" w:rsidRPr="00103806" w:rsidRDefault="001A4219" w:rsidP="001A4219">
      <w:pPr>
        <w:adjustRightInd w:val="0"/>
        <w:snapToGrid w:val="0"/>
        <w:spacing w:line="360" w:lineRule="auto"/>
        <w:ind w:firstLineChars="200" w:firstLine="480"/>
        <w:rPr>
          <w:rFonts w:ascii="Times New Roman" w:eastAsia="宋体" w:hAnsi="Times New Roman" w:cs="Times New Roman"/>
          <w:sz w:val="24"/>
          <w:szCs w:val="24"/>
        </w:rPr>
      </w:pPr>
      <w:r w:rsidRPr="00103806">
        <w:rPr>
          <w:rFonts w:ascii="Times New Roman" w:eastAsia="宋体" w:hAnsi="Times New Roman" w:cs="Times New Roman"/>
          <w:sz w:val="24"/>
          <w:szCs w:val="24"/>
        </w:rPr>
        <w:t>其他特殊环境条件下使用时，由测试</w:t>
      </w:r>
      <w:r w:rsidRPr="00103806">
        <w:rPr>
          <w:rFonts w:ascii="Times New Roman" w:eastAsia="宋体" w:hAnsi="Times New Roman" w:cs="Times New Roman" w:hint="eastAsia"/>
          <w:sz w:val="24"/>
          <w:szCs w:val="24"/>
        </w:rPr>
        <w:t>仪</w:t>
      </w:r>
      <w:r w:rsidRPr="00103806">
        <w:rPr>
          <w:rFonts w:ascii="Times New Roman" w:eastAsia="宋体" w:hAnsi="Times New Roman" w:cs="Times New Roman"/>
          <w:sz w:val="24"/>
          <w:szCs w:val="24"/>
        </w:rPr>
        <w:t>使用单位与制造商协商确定。</w:t>
      </w:r>
    </w:p>
    <w:p w14:paraId="4C173567" w14:textId="2247EE27" w:rsidR="00A13479" w:rsidRPr="00103806" w:rsidRDefault="00E466D2">
      <w:pPr>
        <w:numPr>
          <w:ilvl w:val="2"/>
          <w:numId w:val="1"/>
        </w:numPr>
        <w:spacing w:line="360" w:lineRule="auto"/>
        <w:jc w:val="left"/>
        <w:rPr>
          <w:rFonts w:ascii="Times New Roman" w:hAnsi="Times New Roman" w:cs="Times New Roman"/>
          <w:sz w:val="24"/>
          <w:szCs w:val="24"/>
        </w:rPr>
      </w:pPr>
      <w:r w:rsidRPr="00103806">
        <w:rPr>
          <w:rFonts w:ascii="Times New Roman" w:hAnsi="Times New Roman" w:cs="Times New Roman" w:hint="eastAsia"/>
          <w:sz w:val="24"/>
          <w:szCs w:val="24"/>
        </w:rPr>
        <w:t>测试电源</w:t>
      </w:r>
      <w:r w:rsidR="00BB04EA" w:rsidRPr="00103806">
        <w:rPr>
          <w:rFonts w:ascii="Times New Roman" w:hAnsi="Times New Roman" w:cs="Times New Roman" w:hint="eastAsia"/>
          <w:sz w:val="24"/>
          <w:szCs w:val="24"/>
        </w:rPr>
        <w:t>参数</w:t>
      </w:r>
    </w:p>
    <w:p w14:paraId="31688FF4" w14:textId="0260BD09" w:rsidR="00A13479" w:rsidRPr="00103806" w:rsidRDefault="003A0419" w:rsidP="00FA4483">
      <w:pPr>
        <w:spacing w:line="360" w:lineRule="auto"/>
        <w:ind w:firstLineChars="200" w:firstLine="480"/>
        <w:rPr>
          <w:rFonts w:ascii="Times New Roman" w:hAnsi="Times New Roman" w:cs="Times New Roman"/>
          <w:sz w:val="24"/>
          <w:szCs w:val="24"/>
        </w:rPr>
      </w:pPr>
      <w:r w:rsidRPr="00103806">
        <w:rPr>
          <w:rFonts w:ascii="Times New Roman" w:hAnsi="Times New Roman" w:cs="Times New Roman" w:hint="eastAsia"/>
          <w:sz w:val="24"/>
          <w:szCs w:val="24"/>
        </w:rPr>
        <w:t>测试电压、测试频率、测试电流等</w:t>
      </w:r>
      <w:r w:rsidR="00E62205" w:rsidRPr="00103806">
        <w:rPr>
          <w:rFonts w:ascii="Times New Roman" w:hAnsi="Times New Roman" w:cs="Times New Roman" w:hint="eastAsia"/>
          <w:sz w:val="24"/>
          <w:szCs w:val="24"/>
        </w:rPr>
        <w:t>测试电源参数</w:t>
      </w:r>
      <w:r w:rsidRPr="00103806">
        <w:rPr>
          <w:rFonts w:ascii="Times New Roman" w:hAnsi="Times New Roman" w:cs="Times New Roman" w:hint="eastAsia"/>
          <w:sz w:val="24"/>
          <w:szCs w:val="24"/>
        </w:rPr>
        <w:t>均应符合</w:t>
      </w:r>
      <w:r w:rsidRPr="00103806">
        <w:rPr>
          <w:rFonts w:ascii="Times New Roman" w:eastAsia="宋体" w:hAnsi="Times New Roman" w:cs="Times New Roman" w:hint="eastAsia"/>
          <w:sz w:val="24"/>
          <w:szCs w:val="24"/>
        </w:rPr>
        <w:t xml:space="preserve">DL/T </w:t>
      </w:r>
      <w:r w:rsidRPr="00103806">
        <w:rPr>
          <w:rFonts w:ascii="Times New Roman" w:eastAsia="宋体" w:hAnsi="Times New Roman" w:cs="Times New Roman"/>
          <w:sz w:val="24"/>
          <w:szCs w:val="24"/>
        </w:rPr>
        <w:t>846.8</w:t>
      </w:r>
      <w:r w:rsidRPr="00103806">
        <w:rPr>
          <w:rFonts w:ascii="Times New Roman" w:eastAsia="宋体" w:hAnsi="Times New Roman" w:cs="Times New Roman" w:hint="eastAsia"/>
          <w:sz w:val="24"/>
          <w:szCs w:val="24"/>
        </w:rPr>
        <w:t>-20</w:t>
      </w:r>
      <w:r w:rsidRPr="00103806">
        <w:rPr>
          <w:rFonts w:ascii="Times New Roman" w:eastAsia="宋体" w:hAnsi="Times New Roman" w:cs="Times New Roman"/>
          <w:sz w:val="24"/>
          <w:szCs w:val="24"/>
        </w:rPr>
        <w:t>17</w:t>
      </w:r>
      <w:r w:rsidRPr="00103806">
        <w:rPr>
          <w:rFonts w:ascii="Times New Roman" w:eastAsia="宋体" w:hAnsi="Times New Roman" w:cs="Times New Roman" w:hint="eastAsia"/>
          <w:sz w:val="24"/>
          <w:szCs w:val="24"/>
        </w:rPr>
        <w:lastRenderedPageBreak/>
        <w:t>《高电压测试设备通用技术条件</w:t>
      </w:r>
      <w:r w:rsidRPr="00103806">
        <w:rPr>
          <w:rFonts w:ascii="Times New Roman" w:eastAsia="宋体" w:hAnsi="Times New Roman" w:cs="Times New Roman" w:hint="eastAsia"/>
          <w:sz w:val="24"/>
          <w:szCs w:val="24"/>
        </w:rPr>
        <w:t xml:space="preserve"> </w:t>
      </w:r>
      <w:r w:rsidRPr="00103806">
        <w:rPr>
          <w:rFonts w:ascii="Times New Roman" w:eastAsia="宋体" w:hAnsi="Times New Roman" w:cs="Times New Roman" w:hint="eastAsia"/>
          <w:sz w:val="24"/>
          <w:szCs w:val="24"/>
        </w:rPr>
        <w:t>第</w:t>
      </w:r>
      <w:r w:rsidRPr="00103806">
        <w:rPr>
          <w:rFonts w:ascii="Times New Roman" w:eastAsia="宋体" w:hAnsi="Times New Roman" w:cs="Times New Roman" w:hint="eastAsia"/>
          <w:sz w:val="24"/>
          <w:szCs w:val="24"/>
        </w:rPr>
        <w:t>8</w:t>
      </w:r>
      <w:r w:rsidRPr="00103806">
        <w:rPr>
          <w:rFonts w:ascii="Times New Roman" w:eastAsia="宋体" w:hAnsi="Times New Roman" w:cs="Times New Roman" w:hint="eastAsia"/>
          <w:sz w:val="24"/>
          <w:szCs w:val="24"/>
        </w:rPr>
        <w:t>部分：有载分接开关测试仪》等标准</w:t>
      </w:r>
      <w:r w:rsidRPr="00103806">
        <w:rPr>
          <w:rFonts w:ascii="Times New Roman" w:hAnsi="Times New Roman" w:cs="Times New Roman" w:hint="eastAsia"/>
          <w:sz w:val="24"/>
          <w:szCs w:val="24"/>
        </w:rPr>
        <w:t>要求，</w:t>
      </w:r>
      <w:r w:rsidR="00E62205" w:rsidRPr="00103806">
        <w:rPr>
          <w:rFonts w:ascii="Times New Roman" w:hAnsi="Times New Roman" w:cs="Times New Roman" w:hint="eastAsia"/>
          <w:sz w:val="24"/>
          <w:szCs w:val="24"/>
        </w:rPr>
        <w:t>各</w:t>
      </w:r>
      <w:r w:rsidR="007D0671" w:rsidRPr="00103806">
        <w:rPr>
          <w:rFonts w:ascii="Times New Roman" w:hAnsi="Times New Roman" w:cs="Times New Roman" w:hint="eastAsia"/>
          <w:sz w:val="24"/>
          <w:szCs w:val="24"/>
        </w:rPr>
        <w:t>厂家</w:t>
      </w:r>
      <w:r w:rsidR="00E466D2" w:rsidRPr="00103806">
        <w:rPr>
          <w:rFonts w:ascii="Times New Roman" w:hAnsi="Times New Roman" w:cs="Times New Roman" w:hint="eastAsia"/>
          <w:sz w:val="24"/>
          <w:szCs w:val="24"/>
        </w:rPr>
        <w:t>测试</w:t>
      </w:r>
      <w:r w:rsidR="007D0671" w:rsidRPr="00103806">
        <w:rPr>
          <w:rFonts w:ascii="Times New Roman" w:hAnsi="Times New Roman" w:cs="Times New Roman" w:hint="eastAsia"/>
          <w:sz w:val="24"/>
          <w:szCs w:val="24"/>
        </w:rPr>
        <w:t>电源</w:t>
      </w:r>
      <w:r w:rsidR="005A0BED" w:rsidRPr="00103806">
        <w:rPr>
          <w:rFonts w:ascii="Times New Roman" w:hAnsi="Times New Roman" w:cs="Times New Roman" w:hint="eastAsia"/>
          <w:sz w:val="24"/>
          <w:szCs w:val="24"/>
        </w:rPr>
        <w:t>参数</w:t>
      </w:r>
      <w:r w:rsidR="007D0671" w:rsidRPr="00103806">
        <w:rPr>
          <w:rFonts w:ascii="Times New Roman" w:hAnsi="Times New Roman" w:cs="Times New Roman" w:hint="eastAsia"/>
          <w:sz w:val="24"/>
          <w:szCs w:val="24"/>
        </w:rPr>
        <w:t>具体如表</w:t>
      </w:r>
      <w:r w:rsidR="00E466D2" w:rsidRPr="00103806">
        <w:rPr>
          <w:rFonts w:ascii="Times New Roman" w:hAnsi="Times New Roman" w:cs="Times New Roman"/>
          <w:sz w:val="24"/>
          <w:szCs w:val="24"/>
        </w:rPr>
        <w:t>4</w:t>
      </w:r>
      <w:r w:rsidR="007D0671" w:rsidRPr="00103806">
        <w:rPr>
          <w:rFonts w:ascii="Times New Roman" w:hAnsi="Times New Roman" w:cs="Times New Roman" w:hint="eastAsia"/>
          <w:sz w:val="24"/>
          <w:szCs w:val="24"/>
        </w:rPr>
        <w:t>所示。</w:t>
      </w:r>
    </w:p>
    <w:p w14:paraId="13674DD3" w14:textId="444E23F0" w:rsidR="00A13479" w:rsidRPr="00103806" w:rsidRDefault="007D0671">
      <w:pPr>
        <w:spacing w:line="360" w:lineRule="auto"/>
        <w:jc w:val="center"/>
        <w:rPr>
          <w:rFonts w:ascii="Times New Roman" w:eastAsia="宋体" w:hAnsi="Times New Roman" w:cs="Times New Roman"/>
          <w:szCs w:val="21"/>
        </w:rPr>
      </w:pPr>
      <w:r w:rsidRPr="00103806">
        <w:rPr>
          <w:rFonts w:ascii="Times New Roman" w:eastAsia="宋体" w:hAnsi="Times New Roman" w:cs="Times New Roman"/>
          <w:szCs w:val="21"/>
        </w:rPr>
        <w:t>表</w:t>
      </w:r>
      <w:r w:rsidR="00E466D2" w:rsidRPr="00103806">
        <w:rPr>
          <w:rFonts w:ascii="Times New Roman" w:eastAsia="宋体" w:hAnsi="Times New Roman" w:cs="Times New Roman"/>
          <w:szCs w:val="21"/>
        </w:rPr>
        <w:t>4</w:t>
      </w:r>
      <w:r w:rsidRPr="00103806">
        <w:rPr>
          <w:rFonts w:ascii="Times New Roman" w:eastAsia="宋体" w:hAnsi="Times New Roman" w:cs="Times New Roman"/>
          <w:szCs w:val="21"/>
        </w:rPr>
        <w:t xml:space="preserve"> </w:t>
      </w:r>
      <w:r w:rsidR="00E466D2" w:rsidRPr="00103806">
        <w:rPr>
          <w:rFonts w:ascii="Times New Roman" w:eastAsia="宋体" w:hAnsi="Times New Roman" w:cs="Times New Roman" w:hint="eastAsia"/>
          <w:szCs w:val="21"/>
        </w:rPr>
        <w:t>测试</w:t>
      </w:r>
      <w:r w:rsidR="0069630E" w:rsidRPr="00103806">
        <w:rPr>
          <w:rFonts w:ascii="Times New Roman" w:eastAsia="宋体" w:hAnsi="Times New Roman" w:cs="Times New Roman" w:hint="eastAsia"/>
          <w:szCs w:val="21"/>
        </w:rPr>
        <w:t>电源</w:t>
      </w:r>
      <w:r w:rsidRPr="00103806">
        <w:rPr>
          <w:rFonts w:ascii="Times New Roman" w:eastAsia="宋体" w:hAnsi="Times New Roman" w:cs="Times New Roman" w:hint="eastAsia"/>
          <w:szCs w:val="21"/>
        </w:rPr>
        <w:t>参数</w:t>
      </w:r>
    </w:p>
    <w:tbl>
      <w:tblPr>
        <w:tblStyle w:val="a8"/>
        <w:tblW w:w="8378" w:type="dxa"/>
        <w:tblInd w:w="-34" w:type="dxa"/>
        <w:tblLayout w:type="fixed"/>
        <w:tblLook w:val="04A0" w:firstRow="1" w:lastRow="0" w:firstColumn="1" w:lastColumn="0" w:noHBand="0" w:noVBand="1"/>
      </w:tblPr>
      <w:tblGrid>
        <w:gridCol w:w="730"/>
        <w:gridCol w:w="1128"/>
        <w:gridCol w:w="1072"/>
        <w:gridCol w:w="1323"/>
        <w:gridCol w:w="1237"/>
        <w:gridCol w:w="1315"/>
        <w:gridCol w:w="1573"/>
      </w:tblGrid>
      <w:tr w:rsidR="00103806" w:rsidRPr="00103806" w14:paraId="324185E2" w14:textId="77777777" w:rsidTr="00944BFC">
        <w:trPr>
          <w:tblHeader/>
        </w:trPr>
        <w:tc>
          <w:tcPr>
            <w:tcW w:w="730" w:type="dxa"/>
            <w:vAlign w:val="center"/>
          </w:tcPr>
          <w:p w14:paraId="7D214462" w14:textId="77777777" w:rsidR="00A13479" w:rsidRPr="00103806" w:rsidRDefault="007D0671">
            <w:pPr>
              <w:jc w:val="center"/>
              <w:rPr>
                <w:rFonts w:ascii="Times New Roman" w:hAnsi="Times New Roman" w:cs="Times New Roman"/>
                <w:szCs w:val="21"/>
              </w:rPr>
            </w:pPr>
            <w:r w:rsidRPr="00103806">
              <w:rPr>
                <w:rFonts w:ascii="Times New Roman" w:hAnsi="Times New Roman" w:cs="Times New Roman"/>
                <w:szCs w:val="21"/>
              </w:rPr>
              <w:t>序号</w:t>
            </w:r>
          </w:p>
        </w:tc>
        <w:tc>
          <w:tcPr>
            <w:tcW w:w="1128" w:type="dxa"/>
            <w:vAlign w:val="center"/>
          </w:tcPr>
          <w:p w14:paraId="00494E4E" w14:textId="1A2940BB" w:rsidR="00A13479" w:rsidRPr="00103806" w:rsidRDefault="0069606D">
            <w:pPr>
              <w:jc w:val="center"/>
              <w:rPr>
                <w:rFonts w:ascii="Times New Roman" w:hAnsi="Times New Roman" w:cs="Times New Roman"/>
                <w:szCs w:val="21"/>
              </w:rPr>
            </w:pPr>
            <w:r w:rsidRPr="00103806">
              <w:rPr>
                <w:rFonts w:ascii="Times New Roman" w:hAnsi="Times New Roman" w:cs="Times New Roman" w:hint="eastAsia"/>
                <w:szCs w:val="21"/>
              </w:rPr>
              <w:t>生产</w:t>
            </w:r>
            <w:r w:rsidR="007D0671" w:rsidRPr="00103806">
              <w:rPr>
                <w:rFonts w:ascii="Times New Roman" w:hAnsi="Times New Roman" w:cs="Times New Roman"/>
                <w:szCs w:val="21"/>
              </w:rPr>
              <w:t>厂家</w:t>
            </w:r>
          </w:p>
        </w:tc>
        <w:tc>
          <w:tcPr>
            <w:tcW w:w="1072" w:type="dxa"/>
            <w:vAlign w:val="center"/>
          </w:tcPr>
          <w:p w14:paraId="174DACA1" w14:textId="77777777" w:rsidR="00A13479" w:rsidRPr="00103806" w:rsidRDefault="007D0671">
            <w:pPr>
              <w:jc w:val="center"/>
              <w:rPr>
                <w:rFonts w:ascii="Times New Roman" w:hAnsi="Times New Roman" w:cs="Times New Roman"/>
                <w:szCs w:val="21"/>
              </w:rPr>
            </w:pPr>
            <w:r w:rsidRPr="00103806">
              <w:rPr>
                <w:rFonts w:ascii="Times New Roman" w:hAnsi="Times New Roman" w:cs="Times New Roman"/>
                <w:szCs w:val="21"/>
              </w:rPr>
              <w:t>型号</w:t>
            </w:r>
          </w:p>
        </w:tc>
        <w:tc>
          <w:tcPr>
            <w:tcW w:w="1323" w:type="dxa"/>
            <w:vAlign w:val="center"/>
          </w:tcPr>
          <w:p w14:paraId="3AB71DFF" w14:textId="77777777" w:rsidR="00A13479" w:rsidRPr="00103806" w:rsidRDefault="001F709E">
            <w:pPr>
              <w:jc w:val="center"/>
              <w:rPr>
                <w:rFonts w:ascii="Times New Roman" w:hAnsi="Times New Roman" w:cs="Times New Roman"/>
                <w:szCs w:val="21"/>
              </w:rPr>
            </w:pPr>
            <w:r w:rsidRPr="00103806">
              <w:rPr>
                <w:rFonts w:ascii="Times New Roman" w:hAnsi="Times New Roman" w:cs="Times New Roman" w:hint="eastAsia"/>
                <w:szCs w:val="21"/>
              </w:rPr>
              <w:t>电压</w:t>
            </w:r>
            <w:r w:rsidR="0069606D" w:rsidRPr="00103806">
              <w:rPr>
                <w:rFonts w:ascii="Times New Roman" w:hAnsi="Times New Roman" w:cs="Times New Roman" w:hint="eastAsia"/>
                <w:szCs w:val="21"/>
              </w:rPr>
              <w:t>（</w:t>
            </w:r>
            <w:r w:rsidR="0069606D" w:rsidRPr="00103806">
              <w:rPr>
                <w:rFonts w:ascii="Times New Roman" w:hAnsi="Times New Roman" w:cs="Times New Roman" w:hint="eastAsia"/>
                <w:szCs w:val="21"/>
              </w:rPr>
              <w:t>V</w:t>
            </w:r>
            <w:r w:rsidR="0069606D" w:rsidRPr="00103806">
              <w:rPr>
                <w:rFonts w:ascii="Times New Roman" w:hAnsi="Times New Roman" w:cs="Times New Roman" w:hint="eastAsia"/>
                <w:szCs w:val="21"/>
              </w:rPr>
              <w:t>）</w:t>
            </w:r>
          </w:p>
          <w:p w14:paraId="19E44900" w14:textId="2A713B9A" w:rsidR="00603D54" w:rsidRPr="00103806" w:rsidRDefault="00603D54">
            <w:pPr>
              <w:jc w:val="center"/>
              <w:rPr>
                <w:rFonts w:ascii="Times New Roman" w:hAnsi="Times New Roman" w:cs="Times New Roman"/>
                <w:szCs w:val="21"/>
              </w:rPr>
            </w:pPr>
            <w:r w:rsidRPr="00103806">
              <w:rPr>
                <w:rFonts w:ascii="宋体" w:eastAsia="宋体" w:hAnsi="宋体" w:cs="宋体" w:hint="eastAsia"/>
                <w:kern w:val="0"/>
                <w:sz w:val="22"/>
              </w:rPr>
              <w:t>（交流法）</w:t>
            </w:r>
          </w:p>
        </w:tc>
        <w:tc>
          <w:tcPr>
            <w:tcW w:w="1237" w:type="dxa"/>
            <w:vAlign w:val="center"/>
          </w:tcPr>
          <w:p w14:paraId="7D9E345E" w14:textId="77777777" w:rsidR="00A13479" w:rsidRPr="00103806" w:rsidRDefault="001F709E">
            <w:pPr>
              <w:jc w:val="center"/>
              <w:rPr>
                <w:rFonts w:ascii="Times New Roman" w:hAnsi="Times New Roman" w:cs="Times New Roman"/>
                <w:szCs w:val="21"/>
              </w:rPr>
            </w:pPr>
            <w:r w:rsidRPr="00103806">
              <w:rPr>
                <w:rFonts w:ascii="Times New Roman" w:hAnsi="Times New Roman" w:cs="Times New Roman" w:hint="eastAsia"/>
                <w:szCs w:val="21"/>
              </w:rPr>
              <w:t>电流</w:t>
            </w:r>
            <w:r w:rsidR="0069606D" w:rsidRPr="00103806">
              <w:rPr>
                <w:rFonts w:ascii="Times New Roman" w:hAnsi="Times New Roman" w:cs="Times New Roman" w:hint="eastAsia"/>
                <w:szCs w:val="21"/>
              </w:rPr>
              <w:t>（</w:t>
            </w:r>
            <w:r w:rsidR="0069606D" w:rsidRPr="00103806">
              <w:rPr>
                <w:rFonts w:ascii="Times New Roman" w:hAnsi="Times New Roman" w:cs="Times New Roman" w:hint="eastAsia"/>
                <w:szCs w:val="21"/>
              </w:rPr>
              <w:t>A</w:t>
            </w:r>
            <w:r w:rsidR="0069606D" w:rsidRPr="00103806">
              <w:rPr>
                <w:rFonts w:ascii="Times New Roman" w:hAnsi="Times New Roman" w:cs="Times New Roman" w:hint="eastAsia"/>
                <w:szCs w:val="21"/>
              </w:rPr>
              <w:t>）</w:t>
            </w:r>
          </w:p>
          <w:p w14:paraId="65D142CC" w14:textId="394BED9D" w:rsidR="00603D54" w:rsidRPr="00103806" w:rsidRDefault="00603D54">
            <w:pPr>
              <w:jc w:val="center"/>
              <w:rPr>
                <w:rFonts w:ascii="Times New Roman" w:hAnsi="Times New Roman" w:cs="Times New Roman"/>
                <w:szCs w:val="21"/>
              </w:rPr>
            </w:pPr>
            <w:r w:rsidRPr="00103806">
              <w:rPr>
                <w:rFonts w:ascii="宋体" w:eastAsia="宋体" w:hAnsi="宋体" w:cs="宋体" w:hint="eastAsia"/>
                <w:kern w:val="0"/>
                <w:sz w:val="22"/>
              </w:rPr>
              <w:t>（直流法）</w:t>
            </w:r>
          </w:p>
        </w:tc>
        <w:tc>
          <w:tcPr>
            <w:tcW w:w="1315" w:type="dxa"/>
            <w:vAlign w:val="center"/>
          </w:tcPr>
          <w:p w14:paraId="4ED49E4D" w14:textId="77777777" w:rsidR="00F26B69" w:rsidRPr="00103806" w:rsidRDefault="001F709E">
            <w:pPr>
              <w:jc w:val="center"/>
              <w:rPr>
                <w:rFonts w:ascii="Times New Roman" w:hAnsi="Times New Roman" w:cs="Times New Roman"/>
                <w:szCs w:val="21"/>
              </w:rPr>
            </w:pPr>
            <w:r w:rsidRPr="00103806">
              <w:rPr>
                <w:rFonts w:ascii="Times New Roman" w:hAnsi="Times New Roman" w:cs="Times New Roman" w:hint="eastAsia"/>
                <w:szCs w:val="21"/>
              </w:rPr>
              <w:t>频率</w:t>
            </w:r>
            <w:r w:rsidR="0069606D" w:rsidRPr="00103806">
              <w:rPr>
                <w:rFonts w:ascii="Times New Roman" w:hAnsi="Times New Roman" w:cs="Times New Roman" w:hint="eastAsia"/>
                <w:szCs w:val="21"/>
              </w:rPr>
              <w:t>（</w:t>
            </w:r>
            <w:r w:rsidR="0069606D" w:rsidRPr="00103806">
              <w:rPr>
                <w:rFonts w:ascii="Times New Roman" w:hAnsi="Times New Roman" w:cs="Times New Roman" w:hint="eastAsia"/>
                <w:szCs w:val="21"/>
              </w:rPr>
              <w:t>Hz</w:t>
            </w:r>
            <w:r w:rsidR="0069606D" w:rsidRPr="00103806">
              <w:rPr>
                <w:rFonts w:ascii="Times New Roman" w:hAnsi="Times New Roman" w:cs="Times New Roman" w:hint="eastAsia"/>
                <w:szCs w:val="21"/>
              </w:rPr>
              <w:t>）</w:t>
            </w:r>
          </w:p>
          <w:p w14:paraId="27FC682E" w14:textId="0CB31FB8" w:rsidR="00A13479" w:rsidRPr="00103806" w:rsidRDefault="00F26B69">
            <w:pPr>
              <w:jc w:val="center"/>
              <w:rPr>
                <w:rFonts w:ascii="Times New Roman" w:hAnsi="Times New Roman" w:cs="Times New Roman"/>
                <w:szCs w:val="21"/>
              </w:rPr>
            </w:pPr>
            <w:r w:rsidRPr="00103806">
              <w:rPr>
                <w:rFonts w:ascii="宋体" w:eastAsia="宋体" w:hAnsi="宋体" w:cs="宋体" w:hint="eastAsia"/>
                <w:kern w:val="0"/>
                <w:sz w:val="22"/>
              </w:rPr>
              <w:t>（交流法）</w:t>
            </w:r>
          </w:p>
        </w:tc>
        <w:tc>
          <w:tcPr>
            <w:tcW w:w="1573" w:type="dxa"/>
            <w:vAlign w:val="center"/>
          </w:tcPr>
          <w:p w14:paraId="527ECDF5" w14:textId="77777777" w:rsidR="00A13479" w:rsidRPr="00103806" w:rsidRDefault="009022EC">
            <w:pPr>
              <w:jc w:val="center"/>
              <w:rPr>
                <w:rFonts w:ascii="Times New Roman" w:hAnsi="Times New Roman" w:cs="Times New Roman"/>
                <w:szCs w:val="21"/>
              </w:rPr>
            </w:pPr>
            <w:r w:rsidRPr="00103806">
              <w:rPr>
                <w:rFonts w:ascii="Times New Roman" w:hAnsi="Times New Roman" w:cs="Times New Roman" w:hint="eastAsia"/>
                <w:szCs w:val="21"/>
              </w:rPr>
              <w:t>输出容量</w:t>
            </w:r>
          </w:p>
          <w:p w14:paraId="19357120" w14:textId="65B01AB3" w:rsidR="00991C01" w:rsidRPr="00103806" w:rsidRDefault="00991C01">
            <w:pPr>
              <w:jc w:val="center"/>
              <w:rPr>
                <w:rFonts w:ascii="Times New Roman" w:hAnsi="Times New Roman" w:cs="Times New Roman"/>
                <w:szCs w:val="21"/>
              </w:rPr>
            </w:pPr>
            <w:r w:rsidRPr="00103806">
              <w:rPr>
                <w:rFonts w:ascii="宋体" w:eastAsia="宋体" w:hAnsi="宋体" w:cs="宋体" w:hint="eastAsia"/>
                <w:kern w:val="0"/>
                <w:sz w:val="22"/>
              </w:rPr>
              <w:t>（交流法）</w:t>
            </w:r>
          </w:p>
        </w:tc>
      </w:tr>
      <w:tr w:rsidR="00103806" w:rsidRPr="00103806" w14:paraId="530626ED" w14:textId="77777777" w:rsidTr="00944BFC">
        <w:tc>
          <w:tcPr>
            <w:tcW w:w="730" w:type="dxa"/>
            <w:vAlign w:val="center"/>
          </w:tcPr>
          <w:p w14:paraId="16B9FDDB" w14:textId="77777777" w:rsidR="003931E2" w:rsidRPr="00103806" w:rsidRDefault="003931E2" w:rsidP="003931E2">
            <w:pPr>
              <w:jc w:val="center"/>
              <w:rPr>
                <w:rFonts w:ascii="Times New Roman" w:eastAsia="宋体" w:hAnsi="Times New Roman" w:cs="Times New Roman"/>
                <w:szCs w:val="21"/>
              </w:rPr>
            </w:pPr>
            <w:r w:rsidRPr="00103806">
              <w:rPr>
                <w:rFonts w:ascii="Times New Roman" w:hAnsi="Times New Roman" w:cs="Times New Roman"/>
                <w:szCs w:val="21"/>
              </w:rPr>
              <w:t>1</w:t>
            </w:r>
          </w:p>
        </w:tc>
        <w:tc>
          <w:tcPr>
            <w:tcW w:w="1128" w:type="dxa"/>
            <w:vAlign w:val="center"/>
          </w:tcPr>
          <w:p w14:paraId="784C6A5C" w14:textId="307CDE24" w:rsidR="003931E2" w:rsidRPr="00103806" w:rsidRDefault="003931E2" w:rsidP="003931E2">
            <w:pPr>
              <w:jc w:val="center"/>
              <w:rPr>
                <w:rFonts w:ascii="宋体" w:eastAsia="宋体" w:hAnsi="宋体" w:cs="宋体"/>
                <w:kern w:val="0"/>
                <w:sz w:val="22"/>
              </w:rPr>
            </w:pPr>
            <w:r w:rsidRPr="00103806">
              <w:rPr>
                <w:rFonts w:ascii="宋体" w:eastAsia="宋体" w:hAnsi="宋体" w:cs="宋体"/>
                <w:kern w:val="0"/>
                <w:sz w:val="22"/>
              </w:rPr>
              <w:t>保定华创电气有限公司</w:t>
            </w:r>
          </w:p>
        </w:tc>
        <w:tc>
          <w:tcPr>
            <w:tcW w:w="1072" w:type="dxa"/>
            <w:vAlign w:val="center"/>
          </w:tcPr>
          <w:p w14:paraId="26994748" w14:textId="4162DC60" w:rsidR="003931E2" w:rsidRPr="00103806" w:rsidRDefault="003931E2" w:rsidP="003931E2">
            <w:pPr>
              <w:jc w:val="center"/>
              <w:rPr>
                <w:rFonts w:ascii="宋体" w:eastAsia="宋体" w:hAnsi="宋体" w:cs="宋体"/>
                <w:kern w:val="0"/>
                <w:sz w:val="22"/>
              </w:rPr>
            </w:pPr>
            <w:r w:rsidRPr="00103806">
              <w:rPr>
                <w:rFonts w:ascii="宋体" w:eastAsia="宋体" w:hAnsi="宋体" w:cs="宋体" w:hint="eastAsia"/>
                <w:kern w:val="0"/>
                <w:sz w:val="22"/>
              </w:rPr>
              <w:t>HCYZ-V</w:t>
            </w:r>
          </w:p>
        </w:tc>
        <w:tc>
          <w:tcPr>
            <w:tcW w:w="1323" w:type="dxa"/>
            <w:vAlign w:val="center"/>
          </w:tcPr>
          <w:p w14:paraId="6150525F" w14:textId="32D55CC3" w:rsidR="003931E2" w:rsidRPr="00103806" w:rsidRDefault="00704F64" w:rsidP="003931E2">
            <w:pPr>
              <w:jc w:val="center"/>
              <w:rPr>
                <w:rFonts w:ascii="宋体" w:eastAsia="宋体" w:hAnsi="宋体" w:cs="宋体"/>
                <w:kern w:val="0"/>
                <w:sz w:val="22"/>
              </w:rPr>
            </w:pPr>
            <w:r w:rsidRPr="00103806">
              <w:rPr>
                <w:rFonts w:ascii="宋体" w:eastAsia="宋体" w:hAnsi="宋体" w:cs="宋体" w:hint="eastAsia"/>
                <w:kern w:val="0"/>
                <w:sz w:val="22"/>
              </w:rPr>
              <w:t>-</w:t>
            </w:r>
          </w:p>
        </w:tc>
        <w:tc>
          <w:tcPr>
            <w:tcW w:w="1237" w:type="dxa"/>
            <w:vAlign w:val="center"/>
          </w:tcPr>
          <w:p w14:paraId="6174EFB6" w14:textId="693EA5B7" w:rsidR="00603D54" w:rsidRPr="00103806" w:rsidRDefault="00783260" w:rsidP="00620956">
            <w:pPr>
              <w:jc w:val="center"/>
              <w:rPr>
                <w:rFonts w:ascii="宋体" w:eastAsia="宋体" w:hAnsi="宋体" w:cs="宋体"/>
                <w:kern w:val="0"/>
                <w:sz w:val="22"/>
              </w:rPr>
            </w:pPr>
            <w:r w:rsidRPr="00103806">
              <w:rPr>
                <w:rFonts w:ascii="宋体" w:eastAsia="宋体" w:hAnsi="宋体" w:cs="宋体"/>
                <w:kern w:val="0"/>
                <w:sz w:val="22"/>
              </w:rPr>
              <w:t>3.0</w:t>
            </w:r>
            <w:r w:rsidRPr="00103806">
              <w:rPr>
                <w:rFonts w:ascii="宋体" w:eastAsia="宋体" w:hAnsi="宋体" w:cs="宋体" w:hint="eastAsia"/>
                <w:kern w:val="0"/>
                <w:sz w:val="22"/>
              </w:rPr>
              <w:t>、</w:t>
            </w:r>
            <w:r w:rsidR="003931E2" w:rsidRPr="00103806">
              <w:rPr>
                <w:rFonts w:ascii="宋体" w:eastAsia="宋体" w:hAnsi="宋体" w:cs="宋体" w:hint="eastAsia"/>
                <w:kern w:val="0"/>
                <w:sz w:val="22"/>
              </w:rPr>
              <w:t>1.0、0.5</w:t>
            </w:r>
          </w:p>
        </w:tc>
        <w:tc>
          <w:tcPr>
            <w:tcW w:w="1315" w:type="dxa"/>
            <w:vAlign w:val="center"/>
          </w:tcPr>
          <w:p w14:paraId="5E1CF3DB" w14:textId="1F043C85" w:rsidR="003931E2" w:rsidRPr="00103806" w:rsidRDefault="005A0BED" w:rsidP="003931E2">
            <w:pPr>
              <w:jc w:val="center"/>
              <w:rPr>
                <w:rFonts w:ascii="宋体" w:eastAsia="宋体" w:hAnsi="宋体" w:cs="宋体"/>
                <w:kern w:val="0"/>
                <w:sz w:val="22"/>
              </w:rPr>
            </w:pPr>
            <w:r w:rsidRPr="00103806">
              <w:rPr>
                <w:rFonts w:ascii="宋体" w:eastAsia="宋体" w:hAnsi="宋体" w:cs="宋体" w:hint="eastAsia"/>
                <w:kern w:val="0"/>
                <w:sz w:val="22"/>
              </w:rPr>
              <w:t>-</w:t>
            </w:r>
          </w:p>
        </w:tc>
        <w:tc>
          <w:tcPr>
            <w:tcW w:w="1573" w:type="dxa"/>
            <w:vAlign w:val="center"/>
          </w:tcPr>
          <w:p w14:paraId="17C3F120" w14:textId="205BD0DE" w:rsidR="003931E2" w:rsidRPr="00103806" w:rsidRDefault="00991C01" w:rsidP="003931E2">
            <w:pPr>
              <w:jc w:val="center"/>
              <w:rPr>
                <w:rFonts w:ascii="宋体" w:eastAsia="宋体" w:hAnsi="宋体" w:cs="宋体"/>
                <w:kern w:val="0"/>
                <w:sz w:val="22"/>
              </w:rPr>
            </w:pPr>
            <w:r w:rsidRPr="00103806">
              <w:rPr>
                <w:rFonts w:ascii="宋体" w:eastAsia="宋体" w:hAnsi="宋体" w:cs="宋体" w:hint="eastAsia"/>
                <w:kern w:val="0"/>
                <w:sz w:val="22"/>
              </w:rPr>
              <w:t>-</w:t>
            </w:r>
          </w:p>
        </w:tc>
      </w:tr>
      <w:tr w:rsidR="00103806" w:rsidRPr="00103806" w14:paraId="2F4DFC9A" w14:textId="77777777" w:rsidTr="00944BFC">
        <w:tc>
          <w:tcPr>
            <w:tcW w:w="730" w:type="dxa"/>
            <w:vAlign w:val="center"/>
          </w:tcPr>
          <w:p w14:paraId="2E1024D2" w14:textId="77777777" w:rsidR="003931E2" w:rsidRPr="00103806" w:rsidRDefault="003931E2" w:rsidP="003931E2">
            <w:pPr>
              <w:jc w:val="center"/>
              <w:rPr>
                <w:rFonts w:ascii="Times New Roman" w:eastAsia="宋体" w:hAnsi="Times New Roman" w:cs="Times New Roman"/>
                <w:szCs w:val="21"/>
              </w:rPr>
            </w:pPr>
            <w:r w:rsidRPr="00103806">
              <w:rPr>
                <w:rFonts w:ascii="Times New Roman" w:hAnsi="Times New Roman" w:cs="Times New Roman"/>
                <w:szCs w:val="21"/>
              </w:rPr>
              <w:t>2</w:t>
            </w:r>
          </w:p>
        </w:tc>
        <w:tc>
          <w:tcPr>
            <w:tcW w:w="1128" w:type="dxa"/>
            <w:vAlign w:val="center"/>
          </w:tcPr>
          <w:p w14:paraId="3C615425" w14:textId="0B3C6AF9" w:rsidR="003931E2" w:rsidRPr="00103806" w:rsidRDefault="003931E2" w:rsidP="003931E2">
            <w:pPr>
              <w:jc w:val="center"/>
              <w:rPr>
                <w:rFonts w:ascii="宋体" w:eastAsia="宋体" w:hAnsi="宋体" w:cs="宋体"/>
                <w:kern w:val="0"/>
                <w:sz w:val="22"/>
              </w:rPr>
            </w:pPr>
            <w:r w:rsidRPr="00103806">
              <w:rPr>
                <w:rFonts w:ascii="宋体" w:eastAsia="宋体" w:hAnsi="宋体" w:cs="宋体"/>
                <w:kern w:val="0"/>
                <w:sz w:val="22"/>
              </w:rPr>
              <w:t>保定华创电气有限公司</w:t>
            </w:r>
          </w:p>
        </w:tc>
        <w:tc>
          <w:tcPr>
            <w:tcW w:w="1072" w:type="dxa"/>
            <w:vAlign w:val="center"/>
          </w:tcPr>
          <w:p w14:paraId="7CE5F0B2" w14:textId="27E09585" w:rsidR="003931E2" w:rsidRPr="00103806" w:rsidRDefault="003931E2" w:rsidP="003931E2">
            <w:pPr>
              <w:jc w:val="center"/>
              <w:rPr>
                <w:rFonts w:ascii="宋体" w:eastAsia="宋体" w:hAnsi="宋体" w:cs="宋体"/>
                <w:kern w:val="0"/>
                <w:sz w:val="22"/>
              </w:rPr>
            </w:pPr>
            <w:r w:rsidRPr="00103806">
              <w:rPr>
                <w:rFonts w:ascii="宋体" w:eastAsia="宋体" w:hAnsi="宋体" w:cs="宋体" w:hint="eastAsia"/>
                <w:kern w:val="0"/>
                <w:sz w:val="22"/>
              </w:rPr>
              <w:t>HCYZ-XA</w:t>
            </w:r>
          </w:p>
        </w:tc>
        <w:tc>
          <w:tcPr>
            <w:tcW w:w="1323" w:type="dxa"/>
            <w:vAlign w:val="center"/>
          </w:tcPr>
          <w:p w14:paraId="1C4FD407" w14:textId="391C47E3" w:rsidR="003931E2" w:rsidRPr="00103806" w:rsidRDefault="003931E2" w:rsidP="003931E2">
            <w:pPr>
              <w:jc w:val="center"/>
              <w:rPr>
                <w:rFonts w:ascii="宋体" w:eastAsia="宋体" w:hAnsi="宋体" w:cs="宋体"/>
                <w:kern w:val="0"/>
                <w:sz w:val="22"/>
              </w:rPr>
            </w:pPr>
            <w:r w:rsidRPr="00103806">
              <w:rPr>
                <w:rFonts w:ascii="宋体" w:eastAsia="宋体" w:hAnsi="宋体" w:cs="宋体" w:hint="eastAsia"/>
                <w:kern w:val="0"/>
                <w:sz w:val="22"/>
              </w:rPr>
              <w:t>800</w:t>
            </w:r>
          </w:p>
        </w:tc>
        <w:tc>
          <w:tcPr>
            <w:tcW w:w="1237" w:type="dxa"/>
            <w:vAlign w:val="center"/>
          </w:tcPr>
          <w:p w14:paraId="3D85D1A8" w14:textId="57456AEB" w:rsidR="003931E2" w:rsidRPr="00103806" w:rsidRDefault="00AE2A47" w:rsidP="003931E2">
            <w:pPr>
              <w:jc w:val="center"/>
              <w:rPr>
                <w:rFonts w:ascii="宋体" w:eastAsia="宋体" w:hAnsi="宋体" w:cs="宋体"/>
                <w:kern w:val="0"/>
                <w:sz w:val="22"/>
              </w:rPr>
            </w:pPr>
            <w:r w:rsidRPr="00103806">
              <w:rPr>
                <w:rFonts w:ascii="宋体" w:eastAsia="宋体" w:hAnsi="宋体" w:cs="宋体" w:hint="eastAsia"/>
                <w:kern w:val="0"/>
                <w:sz w:val="22"/>
              </w:rPr>
              <w:t>1.0、0.5</w:t>
            </w:r>
          </w:p>
        </w:tc>
        <w:tc>
          <w:tcPr>
            <w:tcW w:w="1315" w:type="dxa"/>
            <w:vAlign w:val="center"/>
          </w:tcPr>
          <w:p w14:paraId="51C8EDF3" w14:textId="54FDEEC7" w:rsidR="003931E2" w:rsidRPr="00103806" w:rsidRDefault="003931E2" w:rsidP="003931E2">
            <w:pPr>
              <w:jc w:val="center"/>
              <w:rPr>
                <w:rFonts w:ascii="宋体" w:eastAsia="宋体" w:hAnsi="宋体" w:cs="宋体"/>
                <w:kern w:val="0"/>
                <w:sz w:val="22"/>
              </w:rPr>
            </w:pPr>
            <w:r w:rsidRPr="00103806">
              <w:rPr>
                <w:rFonts w:ascii="宋体" w:eastAsia="宋体" w:hAnsi="宋体" w:cs="宋体" w:hint="eastAsia"/>
                <w:kern w:val="0"/>
                <w:sz w:val="22"/>
              </w:rPr>
              <w:t>40</w:t>
            </w:r>
            <w:r w:rsidR="007616FE" w:rsidRPr="00103806">
              <w:rPr>
                <w:rFonts w:ascii="宋体" w:eastAsia="宋体" w:hAnsi="宋体" w:cs="宋体" w:hint="eastAsia"/>
                <w:kern w:val="0"/>
                <w:sz w:val="22"/>
              </w:rPr>
              <w:t>～</w:t>
            </w:r>
            <w:r w:rsidRPr="00103806">
              <w:rPr>
                <w:rFonts w:ascii="宋体" w:eastAsia="宋体" w:hAnsi="宋体" w:cs="宋体" w:hint="eastAsia"/>
                <w:kern w:val="0"/>
                <w:sz w:val="22"/>
              </w:rPr>
              <w:t>60</w:t>
            </w:r>
          </w:p>
        </w:tc>
        <w:tc>
          <w:tcPr>
            <w:tcW w:w="1573" w:type="dxa"/>
            <w:vAlign w:val="center"/>
          </w:tcPr>
          <w:p w14:paraId="245D6DE7" w14:textId="1F6964D3" w:rsidR="003931E2" w:rsidRPr="00103806" w:rsidRDefault="00D37C36" w:rsidP="003931E2">
            <w:pPr>
              <w:jc w:val="center"/>
              <w:rPr>
                <w:rFonts w:ascii="宋体" w:eastAsia="宋体" w:hAnsi="宋体" w:cs="宋体"/>
                <w:kern w:val="0"/>
                <w:sz w:val="22"/>
              </w:rPr>
            </w:pPr>
            <w:r w:rsidRPr="00103806">
              <w:rPr>
                <w:rFonts w:ascii="宋体" w:eastAsia="宋体" w:hAnsi="宋体" w:cs="宋体" w:hint="eastAsia"/>
                <w:kern w:val="0"/>
                <w:sz w:val="22"/>
              </w:rPr>
              <w:t>额定1000VA，最大瞬时输出1500VA(持续200ms时间，过载保护不动作)</w:t>
            </w:r>
          </w:p>
        </w:tc>
      </w:tr>
      <w:tr w:rsidR="00103806" w:rsidRPr="00103806" w14:paraId="441B86D1" w14:textId="77777777" w:rsidTr="00944BFC">
        <w:tc>
          <w:tcPr>
            <w:tcW w:w="730" w:type="dxa"/>
            <w:vAlign w:val="center"/>
          </w:tcPr>
          <w:p w14:paraId="5DE076F0" w14:textId="77777777" w:rsidR="00257DC0" w:rsidRPr="00103806" w:rsidRDefault="00257DC0" w:rsidP="00257DC0">
            <w:pPr>
              <w:jc w:val="center"/>
              <w:rPr>
                <w:rFonts w:ascii="Times New Roman" w:eastAsia="宋体" w:hAnsi="Times New Roman" w:cs="Times New Roman"/>
                <w:szCs w:val="21"/>
              </w:rPr>
            </w:pPr>
            <w:r w:rsidRPr="00103806">
              <w:rPr>
                <w:rFonts w:ascii="Times New Roman" w:hAnsi="Times New Roman" w:cs="Times New Roman"/>
                <w:szCs w:val="21"/>
              </w:rPr>
              <w:t>3</w:t>
            </w:r>
          </w:p>
        </w:tc>
        <w:tc>
          <w:tcPr>
            <w:tcW w:w="1128" w:type="dxa"/>
            <w:vAlign w:val="center"/>
          </w:tcPr>
          <w:p w14:paraId="073FAA9C" w14:textId="30E372D3" w:rsidR="00257DC0" w:rsidRPr="00103806" w:rsidRDefault="00257DC0" w:rsidP="00257DC0">
            <w:pPr>
              <w:jc w:val="center"/>
              <w:rPr>
                <w:rFonts w:ascii="宋体" w:eastAsia="宋体" w:hAnsi="宋体" w:cs="宋体"/>
                <w:kern w:val="0"/>
                <w:sz w:val="22"/>
              </w:rPr>
            </w:pPr>
            <w:r w:rsidRPr="00103806">
              <w:rPr>
                <w:rFonts w:ascii="宋体" w:eastAsia="宋体" w:hAnsi="宋体" w:cs="宋体" w:hint="eastAsia"/>
                <w:kern w:val="0"/>
                <w:sz w:val="22"/>
              </w:rPr>
              <w:t>杭州国洲电力科技有限公司</w:t>
            </w:r>
          </w:p>
        </w:tc>
        <w:tc>
          <w:tcPr>
            <w:tcW w:w="1072" w:type="dxa"/>
            <w:vAlign w:val="center"/>
          </w:tcPr>
          <w:p w14:paraId="3080D8D9" w14:textId="20B8DC6D" w:rsidR="00257DC0" w:rsidRPr="00103806" w:rsidRDefault="00257DC0" w:rsidP="00257DC0">
            <w:pPr>
              <w:jc w:val="center"/>
              <w:rPr>
                <w:rFonts w:ascii="宋体" w:eastAsia="宋体" w:hAnsi="宋体" w:cs="宋体"/>
                <w:kern w:val="0"/>
                <w:sz w:val="22"/>
              </w:rPr>
            </w:pPr>
            <w:r w:rsidRPr="00103806">
              <w:rPr>
                <w:rFonts w:ascii="宋体" w:eastAsia="宋体" w:hAnsi="宋体" w:cs="宋体" w:hint="eastAsia"/>
                <w:kern w:val="0"/>
                <w:sz w:val="22"/>
              </w:rPr>
              <w:t>G</w:t>
            </w:r>
            <w:r w:rsidRPr="00103806">
              <w:rPr>
                <w:rFonts w:ascii="宋体" w:eastAsia="宋体" w:hAnsi="宋体" w:cs="宋体"/>
                <w:kern w:val="0"/>
                <w:sz w:val="22"/>
              </w:rPr>
              <w:t>ZY-6J</w:t>
            </w:r>
          </w:p>
        </w:tc>
        <w:tc>
          <w:tcPr>
            <w:tcW w:w="1323" w:type="dxa"/>
            <w:vAlign w:val="center"/>
          </w:tcPr>
          <w:p w14:paraId="6EECF7EB" w14:textId="16CF4104" w:rsidR="00257DC0" w:rsidRPr="00103806" w:rsidRDefault="00257DC0" w:rsidP="00257DC0">
            <w:pPr>
              <w:jc w:val="center"/>
              <w:rPr>
                <w:rFonts w:ascii="宋体" w:eastAsia="宋体" w:hAnsi="宋体" w:cs="宋体"/>
                <w:kern w:val="0"/>
                <w:sz w:val="22"/>
              </w:rPr>
            </w:pPr>
            <w:r w:rsidRPr="00103806">
              <w:rPr>
                <w:rFonts w:ascii="宋体" w:eastAsia="宋体" w:hAnsi="宋体" w:cs="宋体"/>
                <w:kern w:val="0"/>
                <w:sz w:val="22"/>
              </w:rPr>
              <w:t>10</w:t>
            </w:r>
            <w:r w:rsidR="006C178A" w:rsidRPr="00103806">
              <w:rPr>
                <w:rFonts w:ascii="宋体" w:eastAsia="宋体" w:hAnsi="宋体" w:cs="宋体" w:hint="eastAsia"/>
                <w:kern w:val="0"/>
                <w:sz w:val="22"/>
              </w:rPr>
              <w:t>～</w:t>
            </w:r>
            <w:r w:rsidRPr="00103806">
              <w:rPr>
                <w:rFonts w:ascii="宋体" w:eastAsia="宋体" w:hAnsi="宋体" w:cs="宋体"/>
                <w:kern w:val="0"/>
                <w:sz w:val="22"/>
              </w:rPr>
              <w:t>800</w:t>
            </w:r>
          </w:p>
          <w:p w14:paraId="5A0BBCD2" w14:textId="1FEE6FCE" w:rsidR="00257DC0" w:rsidRPr="00103806" w:rsidRDefault="00257DC0" w:rsidP="00257DC0">
            <w:pPr>
              <w:jc w:val="center"/>
              <w:rPr>
                <w:rFonts w:ascii="宋体" w:eastAsia="宋体" w:hAnsi="宋体" w:cs="宋体"/>
                <w:kern w:val="0"/>
                <w:sz w:val="22"/>
              </w:rPr>
            </w:pPr>
            <w:r w:rsidRPr="00103806">
              <w:rPr>
                <w:rFonts w:ascii="宋体" w:eastAsia="宋体" w:hAnsi="宋体" w:cs="宋体"/>
                <w:kern w:val="0"/>
                <w:sz w:val="22"/>
              </w:rPr>
              <w:t>(</w:t>
            </w:r>
            <w:r w:rsidRPr="00103806">
              <w:rPr>
                <w:rFonts w:ascii="宋体" w:eastAsia="宋体" w:hAnsi="宋体" w:cs="宋体" w:hint="eastAsia"/>
                <w:kern w:val="0"/>
                <w:sz w:val="22"/>
              </w:rPr>
              <w:t>三相)</w:t>
            </w:r>
            <w:r w:rsidR="00603D54" w:rsidRPr="00103806">
              <w:rPr>
                <w:rFonts w:ascii="宋体" w:eastAsia="宋体" w:hAnsi="宋体" w:cs="宋体"/>
                <w:kern w:val="0"/>
                <w:sz w:val="22"/>
              </w:rPr>
              <w:t xml:space="preserve"> </w:t>
            </w:r>
          </w:p>
        </w:tc>
        <w:tc>
          <w:tcPr>
            <w:tcW w:w="1237" w:type="dxa"/>
            <w:vAlign w:val="center"/>
          </w:tcPr>
          <w:p w14:paraId="0F57A2C7" w14:textId="722DB9B1" w:rsidR="00257DC0" w:rsidRPr="00103806" w:rsidRDefault="00257DC0" w:rsidP="00257DC0">
            <w:pPr>
              <w:jc w:val="center"/>
              <w:rPr>
                <w:rFonts w:ascii="宋体" w:eastAsia="宋体" w:hAnsi="宋体" w:cs="宋体"/>
                <w:kern w:val="0"/>
                <w:sz w:val="22"/>
              </w:rPr>
            </w:pPr>
            <w:r w:rsidRPr="00103806">
              <w:rPr>
                <w:rFonts w:ascii="宋体" w:eastAsia="宋体" w:hAnsi="宋体" w:cs="宋体" w:hint="eastAsia"/>
                <w:kern w:val="0"/>
                <w:sz w:val="22"/>
              </w:rPr>
              <w:t>1</w:t>
            </w:r>
            <w:r w:rsidRPr="00103806">
              <w:rPr>
                <w:rFonts w:ascii="宋体" w:eastAsia="宋体" w:hAnsi="宋体" w:cs="宋体"/>
                <w:kern w:val="0"/>
                <w:sz w:val="22"/>
              </w:rPr>
              <w:t>.0</w:t>
            </w:r>
            <w:r w:rsidR="0030636B" w:rsidRPr="00103806">
              <w:rPr>
                <w:rFonts w:ascii="宋体" w:eastAsia="宋体" w:hAnsi="宋体" w:cs="宋体" w:hint="eastAsia"/>
                <w:kern w:val="0"/>
                <w:sz w:val="22"/>
              </w:rPr>
              <w:t>、</w:t>
            </w:r>
            <w:r w:rsidRPr="00103806">
              <w:rPr>
                <w:rFonts w:ascii="宋体" w:eastAsia="宋体" w:hAnsi="宋体" w:cs="宋体" w:hint="eastAsia"/>
                <w:kern w:val="0"/>
                <w:sz w:val="22"/>
              </w:rPr>
              <w:t>0</w:t>
            </w:r>
            <w:r w:rsidRPr="00103806">
              <w:rPr>
                <w:rFonts w:ascii="宋体" w:eastAsia="宋体" w:hAnsi="宋体" w:cs="宋体"/>
                <w:kern w:val="0"/>
                <w:sz w:val="22"/>
              </w:rPr>
              <w:t>.2</w:t>
            </w:r>
          </w:p>
        </w:tc>
        <w:tc>
          <w:tcPr>
            <w:tcW w:w="1315" w:type="dxa"/>
            <w:vAlign w:val="center"/>
          </w:tcPr>
          <w:p w14:paraId="300C61A5" w14:textId="55FF97FA" w:rsidR="00257DC0" w:rsidRPr="00103806" w:rsidRDefault="00257DC0" w:rsidP="00257DC0">
            <w:pPr>
              <w:jc w:val="center"/>
              <w:rPr>
                <w:rFonts w:ascii="宋体" w:eastAsia="宋体" w:hAnsi="宋体" w:cs="宋体"/>
                <w:kern w:val="0"/>
                <w:sz w:val="22"/>
              </w:rPr>
            </w:pPr>
            <w:r w:rsidRPr="00103806">
              <w:rPr>
                <w:rFonts w:ascii="宋体" w:eastAsia="宋体" w:hAnsi="宋体" w:cs="宋体" w:hint="eastAsia"/>
                <w:kern w:val="0"/>
                <w:sz w:val="22"/>
              </w:rPr>
              <w:t>5</w:t>
            </w:r>
            <w:r w:rsidRPr="00103806">
              <w:rPr>
                <w:rFonts w:ascii="宋体" w:eastAsia="宋体" w:hAnsi="宋体" w:cs="宋体"/>
                <w:kern w:val="0"/>
                <w:sz w:val="22"/>
              </w:rPr>
              <w:t>0</w:t>
            </w:r>
            <w:r w:rsidRPr="00103806">
              <w:rPr>
                <w:rFonts w:ascii="宋体" w:eastAsia="宋体" w:hAnsi="宋体" w:cs="宋体" w:hint="eastAsia"/>
                <w:kern w:val="0"/>
                <w:sz w:val="22"/>
              </w:rPr>
              <w:t>±0</w:t>
            </w:r>
            <w:r w:rsidRPr="00103806">
              <w:rPr>
                <w:rFonts w:ascii="宋体" w:eastAsia="宋体" w:hAnsi="宋体" w:cs="宋体"/>
                <w:kern w:val="0"/>
                <w:sz w:val="22"/>
              </w:rPr>
              <w:t>.5</w:t>
            </w:r>
          </w:p>
        </w:tc>
        <w:tc>
          <w:tcPr>
            <w:tcW w:w="1573" w:type="dxa"/>
            <w:vAlign w:val="center"/>
          </w:tcPr>
          <w:p w14:paraId="660AB701" w14:textId="004FF341" w:rsidR="00257DC0" w:rsidRPr="00103806" w:rsidRDefault="00257DC0" w:rsidP="00257DC0">
            <w:pPr>
              <w:jc w:val="center"/>
              <w:rPr>
                <w:rFonts w:ascii="宋体" w:eastAsia="宋体" w:hAnsi="宋体" w:cs="宋体"/>
                <w:kern w:val="0"/>
                <w:sz w:val="22"/>
              </w:rPr>
            </w:pPr>
            <w:r w:rsidRPr="00103806">
              <w:rPr>
                <w:rFonts w:ascii="宋体" w:eastAsia="宋体" w:hAnsi="宋体" w:cs="宋体" w:hint="eastAsia"/>
                <w:kern w:val="0"/>
                <w:sz w:val="22"/>
              </w:rPr>
              <w:t>1</w:t>
            </w:r>
            <w:r w:rsidRPr="00103806">
              <w:rPr>
                <w:rFonts w:ascii="宋体" w:eastAsia="宋体" w:hAnsi="宋体" w:cs="宋体"/>
                <w:kern w:val="0"/>
                <w:sz w:val="22"/>
              </w:rPr>
              <w:t>500VA</w:t>
            </w:r>
          </w:p>
        </w:tc>
      </w:tr>
      <w:tr w:rsidR="00103806" w:rsidRPr="00103806" w14:paraId="407E7328" w14:textId="77777777" w:rsidTr="00944BFC">
        <w:tc>
          <w:tcPr>
            <w:tcW w:w="730" w:type="dxa"/>
            <w:vAlign w:val="center"/>
          </w:tcPr>
          <w:p w14:paraId="536087B5" w14:textId="595D3BA0" w:rsidR="00C01FA9" w:rsidRPr="00103806" w:rsidRDefault="00C01FA9" w:rsidP="00C01FA9">
            <w:pPr>
              <w:jc w:val="center"/>
              <w:rPr>
                <w:rFonts w:ascii="Times New Roman" w:hAnsi="Times New Roman" w:cs="Times New Roman"/>
                <w:szCs w:val="21"/>
              </w:rPr>
            </w:pPr>
            <w:r w:rsidRPr="00103806">
              <w:rPr>
                <w:rFonts w:ascii="Times New Roman" w:hAnsi="Times New Roman" w:cs="Times New Roman" w:hint="eastAsia"/>
                <w:szCs w:val="21"/>
              </w:rPr>
              <w:t>4</w:t>
            </w:r>
          </w:p>
        </w:tc>
        <w:tc>
          <w:tcPr>
            <w:tcW w:w="1128" w:type="dxa"/>
            <w:vAlign w:val="center"/>
          </w:tcPr>
          <w:p w14:paraId="39431FCB" w14:textId="4F0C2C95" w:rsidR="00C01FA9" w:rsidRPr="00103806" w:rsidRDefault="00C01FA9" w:rsidP="00C01FA9">
            <w:pPr>
              <w:jc w:val="center"/>
              <w:rPr>
                <w:rFonts w:ascii="宋体" w:eastAsia="宋体" w:hAnsi="宋体" w:cs="宋体"/>
                <w:kern w:val="0"/>
                <w:sz w:val="22"/>
              </w:rPr>
            </w:pPr>
            <w:r w:rsidRPr="00103806">
              <w:rPr>
                <w:rFonts w:hint="eastAsia"/>
                <w:sz w:val="22"/>
              </w:rPr>
              <w:t>苏州工业园区海沃科技有限公司</w:t>
            </w:r>
          </w:p>
        </w:tc>
        <w:tc>
          <w:tcPr>
            <w:tcW w:w="1072" w:type="dxa"/>
            <w:vAlign w:val="center"/>
          </w:tcPr>
          <w:p w14:paraId="5F277DF2" w14:textId="5FA648D3" w:rsidR="00C01FA9" w:rsidRPr="00103806" w:rsidRDefault="00C01FA9" w:rsidP="00C01FA9">
            <w:pPr>
              <w:jc w:val="center"/>
              <w:rPr>
                <w:rFonts w:ascii="宋体" w:eastAsia="宋体" w:hAnsi="宋体" w:cs="宋体"/>
                <w:kern w:val="0"/>
                <w:sz w:val="22"/>
              </w:rPr>
            </w:pPr>
            <w:r w:rsidRPr="00103806">
              <w:rPr>
                <w:rFonts w:ascii="宋体" w:eastAsia="宋体" w:hAnsi="宋体" w:cs="宋体" w:hint="eastAsia"/>
                <w:kern w:val="0"/>
                <w:sz w:val="22"/>
              </w:rPr>
              <w:t xml:space="preserve">HVYZ </w:t>
            </w:r>
          </w:p>
        </w:tc>
        <w:tc>
          <w:tcPr>
            <w:tcW w:w="1323" w:type="dxa"/>
            <w:vAlign w:val="center"/>
          </w:tcPr>
          <w:p w14:paraId="09178688" w14:textId="00D00A0E" w:rsidR="00C01FA9" w:rsidRPr="00103806" w:rsidRDefault="005A0BED" w:rsidP="00C01FA9">
            <w:pPr>
              <w:jc w:val="center"/>
              <w:rPr>
                <w:rFonts w:ascii="宋体" w:eastAsia="宋体" w:hAnsi="宋体" w:cs="宋体"/>
                <w:kern w:val="0"/>
                <w:sz w:val="22"/>
              </w:rPr>
            </w:pPr>
            <w:r w:rsidRPr="00103806">
              <w:rPr>
                <w:rFonts w:ascii="宋体" w:eastAsia="宋体" w:hAnsi="宋体" w:cs="宋体" w:hint="eastAsia"/>
                <w:kern w:val="0"/>
                <w:sz w:val="22"/>
              </w:rPr>
              <w:t>-</w:t>
            </w:r>
          </w:p>
        </w:tc>
        <w:tc>
          <w:tcPr>
            <w:tcW w:w="1237" w:type="dxa"/>
            <w:vAlign w:val="center"/>
          </w:tcPr>
          <w:p w14:paraId="6690CC2C" w14:textId="2DC306DB" w:rsidR="00C01FA9" w:rsidRPr="00103806" w:rsidRDefault="005A0BED" w:rsidP="00C01FA9">
            <w:pPr>
              <w:jc w:val="center"/>
              <w:rPr>
                <w:rFonts w:ascii="宋体" w:eastAsia="宋体" w:hAnsi="宋体" w:cs="宋体"/>
                <w:kern w:val="0"/>
                <w:sz w:val="22"/>
              </w:rPr>
            </w:pPr>
            <w:r w:rsidRPr="00103806">
              <w:rPr>
                <w:rFonts w:ascii="宋体" w:eastAsia="宋体" w:hAnsi="宋体" w:cs="宋体" w:hint="eastAsia"/>
                <w:kern w:val="0"/>
                <w:sz w:val="22"/>
              </w:rPr>
              <w:t>≥1</w:t>
            </w:r>
            <w:r w:rsidRPr="00103806">
              <w:rPr>
                <w:rFonts w:ascii="宋体" w:eastAsia="宋体" w:hAnsi="宋体" w:cs="宋体"/>
                <w:kern w:val="0"/>
                <w:sz w:val="22"/>
              </w:rPr>
              <w:t>.0</w:t>
            </w:r>
          </w:p>
        </w:tc>
        <w:tc>
          <w:tcPr>
            <w:tcW w:w="1315" w:type="dxa"/>
            <w:vAlign w:val="center"/>
          </w:tcPr>
          <w:p w14:paraId="5BF599BC" w14:textId="38CE4271" w:rsidR="00C01FA9" w:rsidRPr="00103806" w:rsidRDefault="005E0EDD" w:rsidP="00C01FA9">
            <w:pPr>
              <w:jc w:val="center"/>
              <w:rPr>
                <w:rFonts w:ascii="宋体" w:eastAsia="宋体" w:hAnsi="宋体" w:cs="宋体"/>
                <w:kern w:val="0"/>
                <w:sz w:val="22"/>
              </w:rPr>
            </w:pPr>
            <w:r w:rsidRPr="00103806">
              <w:rPr>
                <w:rFonts w:ascii="宋体" w:eastAsia="宋体" w:hAnsi="宋体" w:cs="宋体" w:hint="eastAsia"/>
                <w:kern w:val="0"/>
                <w:sz w:val="22"/>
              </w:rPr>
              <w:t>-</w:t>
            </w:r>
          </w:p>
        </w:tc>
        <w:tc>
          <w:tcPr>
            <w:tcW w:w="1573" w:type="dxa"/>
            <w:vAlign w:val="center"/>
          </w:tcPr>
          <w:p w14:paraId="7817B4C2" w14:textId="5BD7CDD4" w:rsidR="00C01FA9" w:rsidRPr="00103806" w:rsidRDefault="005E0EDD" w:rsidP="00C01FA9">
            <w:pPr>
              <w:jc w:val="center"/>
              <w:rPr>
                <w:rFonts w:ascii="宋体" w:eastAsia="宋体" w:hAnsi="宋体" w:cs="宋体"/>
                <w:kern w:val="0"/>
                <w:sz w:val="22"/>
              </w:rPr>
            </w:pPr>
            <w:r w:rsidRPr="00103806">
              <w:rPr>
                <w:rFonts w:ascii="宋体" w:eastAsia="宋体" w:hAnsi="宋体" w:cs="宋体" w:hint="eastAsia"/>
                <w:kern w:val="0"/>
                <w:sz w:val="22"/>
              </w:rPr>
              <w:t>-</w:t>
            </w:r>
          </w:p>
        </w:tc>
      </w:tr>
      <w:tr w:rsidR="00103806" w:rsidRPr="00103806" w14:paraId="00C82F4E" w14:textId="77777777" w:rsidTr="00944BFC">
        <w:tc>
          <w:tcPr>
            <w:tcW w:w="730" w:type="dxa"/>
            <w:vAlign w:val="center"/>
          </w:tcPr>
          <w:p w14:paraId="7B6F5130" w14:textId="68C543C9" w:rsidR="00C01FA9" w:rsidRPr="00103806" w:rsidRDefault="00C01FA9" w:rsidP="00C01FA9">
            <w:pPr>
              <w:jc w:val="center"/>
              <w:rPr>
                <w:rFonts w:ascii="Times New Roman" w:hAnsi="Times New Roman" w:cs="Times New Roman"/>
                <w:szCs w:val="21"/>
              </w:rPr>
            </w:pPr>
            <w:r w:rsidRPr="00103806">
              <w:rPr>
                <w:rFonts w:ascii="Times New Roman" w:hAnsi="Times New Roman" w:cs="Times New Roman" w:hint="eastAsia"/>
                <w:szCs w:val="21"/>
              </w:rPr>
              <w:t>5</w:t>
            </w:r>
          </w:p>
        </w:tc>
        <w:tc>
          <w:tcPr>
            <w:tcW w:w="1128" w:type="dxa"/>
            <w:vAlign w:val="center"/>
          </w:tcPr>
          <w:p w14:paraId="788AA741" w14:textId="21171E48" w:rsidR="00C01FA9" w:rsidRPr="00103806" w:rsidRDefault="00C01FA9" w:rsidP="00C01FA9">
            <w:pPr>
              <w:jc w:val="center"/>
              <w:rPr>
                <w:rFonts w:ascii="宋体" w:eastAsia="宋体" w:hAnsi="宋体" w:cs="宋体"/>
                <w:kern w:val="0"/>
                <w:sz w:val="22"/>
              </w:rPr>
            </w:pPr>
            <w:r w:rsidRPr="00103806">
              <w:rPr>
                <w:rFonts w:hint="eastAsia"/>
                <w:sz w:val="22"/>
              </w:rPr>
              <w:t>苏州工业园区海沃科技有限公司</w:t>
            </w:r>
          </w:p>
        </w:tc>
        <w:tc>
          <w:tcPr>
            <w:tcW w:w="1072" w:type="dxa"/>
            <w:vAlign w:val="center"/>
          </w:tcPr>
          <w:p w14:paraId="7A3F5C86" w14:textId="0944BF37" w:rsidR="00C01FA9" w:rsidRPr="00103806" w:rsidRDefault="00C01FA9" w:rsidP="00C01FA9">
            <w:pPr>
              <w:jc w:val="center"/>
              <w:rPr>
                <w:rFonts w:ascii="宋体" w:eastAsia="宋体" w:hAnsi="宋体" w:cs="宋体"/>
                <w:kern w:val="0"/>
                <w:sz w:val="22"/>
              </w:rPr>
            </w:pPr>
            <w:r w:rsidRPr="00103806">
              <w:rPr>
                <w:rFonts w:ascii="宋体" w:eastAsia="宋体" w:hAnsi="宋体" w:cs="宋体" w:hint="eastAsia"/>
                <w:kern w:val="0"/>
                <w:sz w:val="22"/>
              </w:rPr>
              <w:t>HV1158</w:t>
            </w:r>
          </w:p>
        </w:tc>
        <w:tc>
          <w:tcPr>
            <w:tcW w:w="1323" w:type="dxa"/>
            <w:vAlign w:val="center"/>
          </w:tcPr>
          <w:p w14:paraId="12A59754" w14:textId="56A4975C" w:rsidR="00B658ED" w:rsidRPr="00103806" w:rsidRDefault="00B658ED" w:rsidP="00B658ED">
            <w:pPr>
              <w:jc w:val="center"/>
              <w:rPr>
                <w:rFonts w:ascii="宋体" w:eastAsia="宋体" w:hAnsi="宋体" w:cs="宋体"/>
                <w:kern w:val="0"/>
                <w:sz w:val="22"/>
              </w:rPr>
            </w:pPr>
            <w:r w:rsidRPr="00103806">
              <w:rPr>
                <w:rFonts w:ascii="宋体" w:eastAsia="宋体" w:hAnsi="宋体" w:cs="宋体"/>
                <w:kern w:val="0"/>
                <w:sz w:val="22"/>
              </w:rPr>
              <w:t>10</w:t>
            </w:r>
            <w:r w:rsidR="006C178A" w:rsidRPr="00103806">
              <w:rPr>
                <w:rFonts w:ascii="宋体" w:eastAsia="宋体" w:hAnsi="宋体" w:cs="宋体" w:hint="eastAsia"/>
                <w:kern w:val="0"/>
                <w:sz w:val="22"/>
              </w:rPr>
              <w:t>～</w:t>
            </w:r>
            <w:r w:rsidRPr="00103806">
              <w:rPr>
                <w:rFonts w:ascii="宋体" w:eastAsia="宋体" w:hAnsi="宋体" w:cs="宋体"/>
                <w:kern w:val="0"/>
                <w:sz w:val="22"/>
              </w:rPr>
              <w:t>500</w:t>
            </w:r>
          </w:p>
          <w:p w14:paraId="6BCD80E1" w14:textId="75AB32B3" w:rsidR="00C01FA9" w:rsidRPr="00103806" w:rsidRDefault="00B658ED" w:rsidP="00B658ED">
            <w:pPr>
              <w:jc w:val="center"/>
              <w:rPr>
                <w:rFonts w:ascii="宋体" w:eastAsia="宋体" w:hAnsi="宋体" w:cs="宋体"/>
                <w:kern w:val="0"/>
                <w:sz w:val="22"/>
              </w:rPr>
            </w:pPr>
            <w:r w:rsidRPr="00103806">
              <w:rPr>
                <w:rFonts w:ascii="宋体" w:eastAsia="宋体" w:hAnsi="宋体" w:cs="宋体"/>
                <w:kern w:val="0"/>
                <w:sz w:val="22"/>
              </w:rPr>
              <w:t>(</w:t>
            </w:r>
            <w:r w:rsidRPr="00103806">
              <w:rPr>
                <w:rFonts w:ascii="宋体" w:eastAsia="宋体" w:hAnsi="宋体" w:cs="宋体" w:hint="eastAsia"/>
                <w:kern w:val="0"/>
                <w:sz w:val="22"/>
              </w:rPr>
              <w:t>三相)</w:t>
            </w:r>
          </w:p>
        </w:tc>
        <w:tc>
          <w:tcPr>
            <w:tcW w:w="1237" w:type="dxa"/>
            <w:vAlign w:val="center"/>
          </w:tcPr>
          <w:p w14:paraId="45D62FD9" w14:textId="00EFE16E" w:rsidR="00C01FA9" w:rsidRPr="00103806" w:rsidRDefault="005E0EDD" w:rsidP="00C01FA9">
            <w:pPr>
              <w:jc w:val="center"/>
              <w:rPr>
                <w:rFonts w:ascii="宋体" w:eastAsia="宋体" w:hAnsi="宋体" w:cs="宋体"/>
                <w:kern w:val="0"/>
                <w:sz w:val="22"/>
              </w:rPr>
            </w:pPr>
            <w:r w:rsidRPr="00103806">
              <w:rPr>
                <w:rFonts w:ascii="宋体" w:eastAsia="宋体" w:hAnsi="宋体" w:cs="宋体" w:hint="eastAsia"/>
                <w:kern w:val="0"/>
                <w:sz w:val="22"/>
              </w:rPr>
              <w:t>每相最大输出电流1.0</w:t>
            </w:r>
          </w:p>
        </w:tc>
        <w:tc>
          <w:tcPr>
            <w:tcW w:w="1315" w:type="dxa"/>
            <w:vAlign w:val="center"/>
          </w:tcPr>
          <w:p w14:paraId="44F67844" w14:textId="25CEA4D9" w:rsidR="00C01FA9" w:rsidRPr="00103806" w:rsidRDefault="00220FC1" w:rsidP="00C01FA9">
            <w:pPr>
              <w:jc w:val="center"/>
              <w:rPr>
                <w:rFonts w:ascii="宋体" w:eastAsia="宋体" w:hAnsi="宋体" w:cs="宋体"/>
                <w:kern w:val="0"/>
                <w:sz w:val="22"/>
              </w:rPr>
            </w:pPr>
            <w:r w:rsidRPr="00103806">
              <w:rPr>
                <w:rFonts w:ascii="宋体" w:eastAsia="宋体" w:hAnsi="宋体" w:cs="宋体" w:hint="eastAsia"/>
                <w:kern w:val="0"/>
                <w:sz w:val="22"/>
              </w:rPr>
              <w:t>5</w:t>
            </w:r>
            <w:r w:rsidRPr="00103806">
              <w:rPr>
                <w:rFonts w:ascii="宋体" w:eastAsia="宋体" w:hAnsi="宋体" w:cs="宋体"/>
                <w:kern w:val="0"/>
                <w:sz w:val="22"/>
              </w:rPr>
              <w:t>0</w:t>
            </w:r>
            <w:r w:rsidRPr="00103806">
              <w:rPr>
                <w:rFonts w:ascii="宋体" w:eastAsia="宋体" w:hAnsi="宋体" w:cs="宋体" w:hint="eastAsia"/>
                <w:kern w:val="0"/>
                <w:sz w:val="22"/>
              </w:rPr>
              <w:t>±</w:t>
            </w:r>
            <w:r w:rsidRPr="00103806">
              <w:rPr>
                <w:rFonts w:ascii="宋体" w:eastAsia="宋体" w:hAnsi="宋体" w:cs="宋体"/>
                <w:kern w:val="0"/>
                <w:sz w:val="22"/>
              </w:rPr>
              <w:t>5</w:t>
            </w:r>
          </w:p>
        </w:tc>
        <w:tc>
          <w:tcPr>
            <w:tcW w:w="1573" w:type="dxa"/>
            <w:vAlign w:val="center"/>
          </w:tcPr>
          <w:p w14:paraId="3E7099C7" w14:textId="1D51A9F6" w:rsidR="00C01FA9" w:rsidRPr="00103806" w:rsidRDefault="005E0EDD" w:rsidP="00C01FA9">
            <w:pPr>
              <w:jc w:val="center"/>
              <w:rPr>
                <w:rFonts w:ascii="宋体" w:eastAsia="宋体" w:hAnsi="宋体" w:cs="宋体"/>
                <w:kern w:val="0"/>
                <w:sz w:val="22"/>
              </w:rPr>
            </w:pPr>
            <w:r w:rsidRPr="00103806">
              <w:rPr>
                <w:rFonts w:ascii="宋体" w:eastAsia="宋体" w:hAnsi="宋体" w:cs="宋体"/>
                <w:kern w:val="0"/>
                <w:sz w:val="22"/>
              </w:rPr>
              <w:t>1000VA</w:t>
            </w:r>
          </w:p>
        </w:tc>
      </w:tr>
      <w:tr w:rsidR="00103806" w:rsidRPr="00103806" w14:paraId="29E4AD0B" w14:textId="77777777" w:rsidTr="00944BFC">
        <w:tc>
          <w:tcPr>
            <w:tcW w:w="730" w:type="dxa"/>
            <w:vAlign w:val="center"/>
          </w:tcPr>
          <w:p w14:paraId="6B163C24" w14:textId="1D76BCB0" w:rsidR="00CC61BA" w:rsidRPr="00103806" w:rsidRDefault="00236585" w:rsidP="00CC61BA">
            <w:pPr>
              <w:jc w:val="center"/>
              <w:rPr>
                <w:rFonts w:ascii="Times New Roman" w:hAnsi="Times New Roman" w:cs="Times New Roman"/>
                <w:szCs w:val="21"/>
              </w:rPr>
            </w:pPr>
            <w:r w:rsidRPr="00103806">
              <w:rPr>
                <w:rFonts w:ascii="Times New Roman" w:hAnsi="Times New Roman" w:cs="Times New Roman"/>
                <w:szCs w:val="21"/>
              </w:rPr>
              <w:t>6</w:t>
            </w:r>
          </w:p>
        </w:tc>
        <w:tc>
          <w:tcPr>
            <w:tcW w:w="1128" w:type="dxa"/>
            <w:vAlign w:val="center"/>
          </w:tcPr>
          <w:p w14:paraId="4F0E28D0" w14:textId="7CF3A40F" w:rsidR="00CC61BA" w:rsidRPr="00103806" w:rsidRDefault="00CC61BA" w:rsidP="00CC61BA">
            <w:pPr>
              <w:jc w:val="center"/>
              <w:rPr>
                <w:sz w:val="22"/>
              </w:rPr>
            </w:pPr>
            <w:r w:rsidRPr="00103806">
              <w:rPr>
                <w:rFonts w:hint="eastAsia"/>
                <w:sz w:val="22"/>
              </w:rPr>
              <w:t>保定金源科技有限公司</w:t>
            </w:r>
          </w:p>
        </w:tc>
        <w:tc>
          <w:tcPr>
            <w:tcW w:w="1072" w:type="dxa"/>
            <w:vAlign w:val="center"/>
          </w:tcPr>
          <w:p w14:paraId="6D409797" w14:textId="29E9D214" w:rsidR="00CC61BA" w:rsidRPr="00103806" w:rsidRDefault="00CC61BA" w:rsidP="00CC61BA">
            <w:pPr>
              <w:jc w:val="center"/>
              <w:rPr>
                <w:rFonts w:ascii="宋体" w:eastAsia="宋体" w:hAnsi="宋体" w:cs="宋体"/>
                <w:kern w:val="0"/>
                <w:sz w:val="22"/>
              </w:rPr>
            </w:pPr>
            <w:r w:rsidRPr="00103806">
              <w:rPr>
                <w:rFonts w:ascii="宋体" w:eastAsia="宋体" w:hAnsi="宋体" w:cs="宋体" w:hint="eastAsia"/>
                <w:kern w:val="0"/>
                <w:sz w:val="22"/>
              </w:rPr>
              <w:t>JYK-I</w:t>
            </w:r>
          </w:p>
        </w:tc>
        <w:tc>
          <w:tcPr>
            <w:tcW w:w="1323" w:type="dxa"/>
            <w:vAlign w:val="center"/>
          </w:tcPr>
          <w:p w14:paraId="62046880" w14:textId="4E5C9272" w:rsidR="00CC61BA" w:rsidRPr="00103806" w:rsidRDefault="008A5F05" w:rsidP="00CC61BA">
            <w:pPr>
              <w:jc w:val="center"/>
              <w:rPr>
                <w:rFonts w:ascii="宋体" w:eastAsia="宋体" w:hAnsi="宋体" w:cs="宋体"/>
                <w:kern w:val="0"/>
                <w:sz w:val="22"/>
              </w:rPr>
            </w:pPr>
            <w:r w:rsidRPr="00103806">
              <w:rPr>
                <w:rFonts w:ascii="宋体" w:eastAsia="宋体" w:hAnsi="宋体" w:cs="宋体" w:hint="eastAsia"/>
                <w:kern w:val="0"/>
                <w:sz w:val="22"/>
              </w:rPr>
              <w:t>-</w:t>
            </w:r>
          </w:p>
        </w:tc>
        <w:tc>
          <w:tcPr>
            <w:tcW w:w="1237" w:type="dxa"/>
            <w:vAlign w:val="center"/>
          </w:tcPr>
          <w:p w14:paraId="5E29DF06" w14:textId="69DDE509" w:rsidR="00CC61BA" w:rsidRPr="00103806" w:rsidRDefault="008A5F05" w:rsidP="00CC61BA">
            <w:pPr>
              <w:jc w:val="center"/>
              <w:rPr>
                <w:rFonts w:ascii="宋体" w:eastAsia="宋体" w:hAnsi="宋体" w:cs="宋体"/>
                <w:kern w:val="0"/>
                <w:sz w:val="22"/>
              </w:rPr>
            </w:pPr>
            <w:r w:rsidRPr="00103806">
              <w:rPr>
                <w:rFonts w:ascii="宋体" w:eastAsia="宋体" w:hAnsi="宋体" w:cs="宋体" w:hint="eastAsia"/>
                <w:kern w:val="0"/>
                <w:sz w:val="22"/>
              </w:rPr>
              <w:t>3、</w:t>
            </w:r>
            <w:r w:rsidRPr="00103806">
              <w:rPr>
                <w:rFonts w:ascii="宋体" w:eastAsia="宋体" w:hAnsi="宋体" w:cs="宋体"/>
                <w:kern w:val="0"/>
                <w:sz w:val="22"/>
              </w:rPr>
              <w:t>1</w:t>
            </w:r>
            <w:r w:rsidRPr="00103806">
              <w:rPr>
                <w:rFonts w:ascii="宋体" w:eastAsia="宋体" w:hAnsi="宋体" w:cs="宋体" w:hint="eastAsia"/>
                <w:kern w:val="0"/>
                <w:sz w:val="22"/>
              </w:rPr>
              <w:t>、0.4、0.1</w:t>
            </w:r>
          </w:p>
        </w:tc>
        <w:tc>
          <w:tcPr>
            <w:tcW w:w="1315" w:type="dxa"/>
            <w:vAlign w:val="center"/>
          </w:tcPr>
          <w:p w14:paraId="075DD1EF" w14:textId="506B01DF" w:rsidR="00CC61BA" w:rsidRPr="00103806" w:rsidRDefault="008A5F05" w:rsidP="00CC61BA">
            <w:pPr>
              <w:jc w:val="center"/>
              <w:rPr>
                <w:rFonts w:ascii="宋体" w:eastAsia="宋体" w:hAnsi="宋体" w:cs="宋体"/>
                <w:kern w:val="0"/>
                <w:sz w:val="22"/>
              </w:rPr>
            </w:pPr>
            <w:r w:rsidRPr="00103806">
              <w:rPr>
                <w:rFonts w:ascii="宋体" w:eastAsia="宋体" w:hAnsi="宋体" w:cs="宋体" w:hint="eastAsia"/>
                <w:kern w:val="0"/>
                <w:sz w:val="22"/>
              </w:rPr>
              <w:t>-</w:t>
            </w:r>
          </w:p>
        </w:tc>
        <w:tc>
          <w:tcPr>
            <w:tcW w:w="1573" w:type="dxa"/>
            <w:vAlign w:val="center"/>
          </w:tcPr>
          <w:p w14:paraId="354B6EC1" w14:textId="3433956A" w:rsidR="00CC61BA" w:rsidRPr="00103806" w:rsidRDefault="008A5F05" w:rsidP="00CC61BA">
            <w:pPr>
              <w:jc w:val="center"/>
              <w:rPr>
                <w:rFonts w:ascii="宋体" w:eastAsia="宋体" w:hAnsi="宋体" w:cs="宋体"/>
                <w:kern w:val="0"/>
                <w:sz w:val="22"/>
              </w:rPr>
            </w:pPr>
            <w:r w:rsidRPr="00103806">
              <w:rPr>
                <w:rFonts w:ascii="宋体" w:eastAsia="宋体" w:hAnsi="宋体" w:cs="宋体" w:hint="eastAsia"/>
                <w:kern w:val="0"/>
                <w:sz w:val="22"/>
              </w:rPr>
              <w:t>-</w:t>
            </w:r>
          </w:p>
        </w:tc>
      </w:tr>
      <w:tr w:rsidR="00103806" w:rsidRPr="00103806" w14:paraId="0F8DA2A5" w14:textId="77777777" w:rsidTr="00944BFC">
        <w:tc>
          <w:tcPr>
            <w:tcW w:w="730" w:type="dxa"/>
            <w:vAlign w:val="center"/>
          </w:tcPr>
          <w:p w14:paraId="71070835" w14:textId="4F5EA30D" w:rsidR="00A945D3" w:rsidRPr="00103806" w:rsidRDefault="00B75DD9" w:rsidP="00A945D3">
            <w:pPr>
              <w:jc w:val="center"/>
              <w:rPr>
                <w:rFonts w:ascii="Times New Roman" w:hAnsi="Times New Roman" w:cs="Times New Roman"/>
                <w:szCs w:val="21"/>
              </w:rPr>
            </w:pPr>
            <w:r w:rsidRPr="00103806">
              <w:rPr>
                <w:rFonts w:ascii="Times New Roman" w:hAnsi="Times New Roman" w:cs="Times New Roman" w:hint="eastAsia"/>
                <w:szCs w:val="21"/>
              </w:rPr>
              <w:t>7</w:t>
            </w:r>
          </w:p>
        </w:tc>
        <w:tc>
          <w:tcPr>
            <w:tcW w:w="1128" w:type="dxa"/>
            <w:vAlign w:val="center"/>
          </w:tcPr>
          <w:p w14:paraId="35D2CDB2" w14:textId="0A828A81" w:rsidR="00A945D3" w:rsidRPr="00103806" w:rsidRDefault="00A945D3" w:rsidP="00A945D3">
            <w:pPr>
              <w:jc w:val="center"/>
              <w:rPr>
                <w:sz w:val="22"/>
              </w:rPr>
            </w:pPr>
            <w:r w:rsidRPr="00103806">
              <w:rPr>
                <w:rFonts w:ascii="宋体" w:eastAsia="宋体" w:hAnsi="宋体" w:cs="宋体"/>
                <w:kern w:val="0"/>
                <w:sz w:val="22"/>
              </w:rPr>
              <w:t>保定华创电气有限公司</w:t>
            </w:r>
          </w:p>
        </w:tc>
        <w:tc>
          <w:tcPr>
            <w:tcW w:w="1072" w:type="dxa"/>
            <w:vAlign w:val="center"/>
          </w:tcPr>
          <w:p w14:paraId="7329E3A1" w14:textId="4D08362E" w:rsidR="00A945D3" w:rsidRPr="00103806" w:rsidRDefault="00A945D3" w:rsidP="00A945D3">
            <w:pPr>
              <w:jc w:val="center"/>
              <w:rPr>
                <w:rFonts w:ascii="宋体" w:eastAsia="宋体" w:hAnsi="宋体" w:cs="宋体"/>
                <w:kern w:val="0"/>
                <w:sz w:val="22"/>
              </w:rPr>
            </w:pPr>
            <w:r w:rsidRPr="00103806">
              <w:rPr>
                <w:rFonts w:ascii="宋体" w:eastAsia="宋体" w:hAnsi="宋体" w:cs="宋体" w:hint="eastAsia"/>
                <w:kern w:val="0"/>
                <w:sz w:val="22"/>
              </w:rPr>
              <w:t>HCYZ-X</w:t>
            </w:r>
          </w:p>
        </w:tc>
        <w:tc>
          <w:tcPr>
            <w:tcW w:w="1323" w:type="dxa"/>
            <w:vAlign w:val="center"/>
          </w:tcPr>
          <w:p w14:paraId="290E79A5" w14:textId="75BC8CBD" w:rsidR="00A945D3" w:rsidRPr="00103806" w:rsidRDefault="00291F6C" w:rsidP="00A945D3">
            <w:pPr>
              <w:jc w:val="center"/>
              <w:rPr>
                <w:rFonts w:ascii="宋体" w:eastAsia="宋体" w:hAnsi="宋体" w:cs="宋体"/>
                <w:kern w:val="0"/>
                <w:sz w:val="22"/>
              </w:rPr>
            </w:pPr>
            <w:r w:rsidRPr="00103806">
              <w:rPr>
                <w:rFonts w:ascii="宋体" w:eastAsia="宋体" w:hAnsi="宋体" w:cs="宋体" w:hint="eastAsia"/>
                <w:kern w:val="0"/>
                <w:sz w:val="22"/>
              </w:rPr>
              <w:t>800（三相）</w:t>
            </w:r>
          </w:p>
        </w:tc>
        <w:tc>
          <w:tcPr>
            <w:tcW w:w="1237" w:type="dxa"/>
            <w:vAlign w:val="center"/>
          </w:tcPr>
          <w:p w14:paraId="2B5D86FC" w14:textId="0408259B" w:rsidR="00A945D3" w:rsidRPr="00103806" w:rsidRDefault="00A945D3" w:rsidP="00A945D3">
            <w:pPr>
              <w:jc w:val="center"/>
              <w:rPr>
                <w:rFonts w:ascii="宋体" w:eastAsia="宋体" w:hAnsi="宋体" w:cs="宋体"/>
                <w:kern w:val="0"/>
                <w:sz w:val="22"/>
              </w:rPr>
            </w:pPr>
            <w:r w:rsidRPr="00103806">
              <w:rPr>
                <w:rFonts w:ascii="宋体" w:eastAsia="宋体" w:hAnsi="宋体" w:cs="宋体" w:hint="eastAsia"/>
                <w:kern w:val="0"/>
                <w:sz w:val="22"/>
              </w:rPr>
              <w:t>-</w:t>
            </w:r>
          </w:p>
        </w:tc>
        <w:tc>
          <w:tcPr>
            <w:tcW w:w="1315" w:type="dxa"/>
            <w:vAlign w:val="center"/>
          </w:tcPr>
          <w:p w14:paraId="3E10356F" w14:textId="284A7D24" w:rsidR="00A945D3" w:rsidRPr="00103806" w:rsidRDefault="00A945D3" w:rsidP="00A945D3">
            <w:pPr>
              <w:jc w:val="center"/>
              <w:rPr>
                <w:rFonts w:ascii="宋体" w:eastAsia="宋体" w:hAnsi="宋体" w:cs="宋体"/>
                <w:kern w:val="0"/>
                <w:sz w:val="22"/>
              </w:rPr>
            </w:pPr>
            <w:r w:rsidRPr="00103806">
              <w:rPr>
                <w:rFonts w:ascii="宋体" w:eastAsia="宋体" w:hAnsi="宋体" w:cs="宋体" w:hint="eastAsia"/>
                <w:kern w:val="0"/>
                <w:sz w:val="22"/>
              </w:rPr>
              <w:t>5</w:t>
            </w:r>
            <w:r w:rsidRPr="00103806">
              <w:rPr>
                <w:rFonts w:ascii="宋体" w:eastAsia="宋体" w:hAnsi="宋体" w:cs="宋体"/>
                <w:kern w:val="0"/>
                <w:sz w:val="22"/>
              </w:rPr>
              <w:t>0</w:t>
            </w:r>
            <w:r w:rsidRPr="00103806">
              <w:rPr>
                <w:rFonts w:ascii="宋体" w:eastAsia="宋体" w:hAnsi="宋体" w:cs="宋体" w:hint="eastAsia"/>
                <w:kern w:val="0"/>
                <w:sz w:val="22"/>
              </w:rPr>
              <w:t>±</w:t>
            </w:r>
            <w:r w:rsidRPr="00103806">
              <w:rPr>
                <w:rFonts w:ascii="宋体" w:eastAsia="宋体" w:hAnsi="宋体" w:cs="宋体"/>
                <w:kern w:val="0"/>
                <w:sz w:val="22"/>
              </w:rPr>
              <w:t>5</w:t>
            </w:r>
          </w:p>
        </w:tc>
        <w:tc>
          <w:tcPr>
            <w:tcW w:w="1573" w:type="dxa"/>
            <w:vAlign w:val="center"/>
          </w:tcPr>
          <w:p w14:paraId="0EDEAC88" w14:textId="44633341" w:rsidR="00A945D3" w:rsidRPr="00103806" w:rsidRDefault="00B81F66" w:rsidP="00A945D3">
            <w:pPr>
              <w:jc w:val="center"/>
              <w:rPr>
                <w:rFonts w:ascii="宋体" w:eastAsia="宋体" w:hAnsi="宋体" w:cs="宋体"/>
                <w:kern w:val="0"/>
                <w:sz w:val="22"/>
              </w:rPr>
            </w:pPr>
            <w:r w:rsidRPr="00103806">
              <w:rPr>
                <w:rFonts w:ascii="宋体" w:eastAsia="宋体" w:hAnsi="宋体" w:cs="宋体" w:hint="eastAsia"/>
                <w:kern w:val="0"/>
                <w:sz w:val="22"/>
              </w:rPr>
              <w:t>额定1000VA，最大瞬时输出1500VA(持续200ms时间，过载保护不动作)</w:t>
            </w:r>
          </w:p>
        </w:tc>
      </w:tr>
      <w:tr w:rsidR="00103806" w:rsidRPr="00103806" w14:paraId="4F6FE818" w14:textId="77777777" w:rsidTr="00944BFC">
        <w:tc>
          <w:tcPr>
            <w:tcW w:w="730" w:type="dxa"/>
            <w:vAlign w:val="center"/>
          </w:tcPr>
          <w:p w14:paraId="0474EB74" w14:textId="7CA200DC" w:rsidR="00A945D3" w:rsidRPr="00103806" w:rsidRDefault="00B75DD9" w:rsidP="00A945D3">
            <w:pPr>
              <w:jc w:val="center"/>
              <w:rPr>
                <w:rFonts w:ascii="Times New Roman" w:hAnsi="Times New Roman" w:cs="Times New Roman"/>
                <w:szCs w:val="21"/>
              </w:rPr>
            </w:pPr>
            <w:r w:rsidRPr="00103806">
              <w:rPr>
                <w:rFonts w:ascii="Times New Roman" w:hAnsi="Times New Roman" w:cs="Times New Roman" w:hint="eastAsia"/>
                <w:szCs w:val="21"/>
              </w:rPr>
              <w:t>8</w:t>
            </w:r>
          </w:p>
        </w:tc>
        <w:tc>
          <w:tcPr>
            <w:tcW w:w="1128" w:type="dxa"/>
            <w:vAlign w:val="center"/>
          </w:tcPr>
          <w:p w14:paraId="14798268" w14:textId="4F135458" w:rsidR="00A945D3" w:rsidRPr="00103806" w:rsidRDefault="00A945D3" w:rsidP="00A945D3">
            <w:pPr>
              <w:jc w:val="center"/>
              <w:rPr>
                <w:sz w:val="22"/>
              </w:rPr>
            </w:pPr>
            <w:r w:rsidRPr="00103806">
              <w:rPr>
                <w:rFonts w:hint="eastAsia"/>
                <w:sz w:val="22"/>
              </w:rPr>
              <w:t>湖北新石电力科技有限公司</w:t>
            </w:r>
          </w:p>
        </w:tc>
        <w:tc>
          <w:tcPr>
            <w:tcW w:w="1072" w:type="dxa"/>
            <w:vAlign w:val="center"/>
          </w:tcPr>
          <w:p w14:paraId="148C8B47" w14:textId="33979D05" w:rsidR="00A945D3" w:rsidRPr="00103806" w:rsidRDefault="00A945D3" w:rsidP="00A945D3">
            <w:pPr>
              <w:jc w:val="center"/>
              <w:rPr>
                <w:rFonts w:ascii="宋体" w:eastAsia="宋体" w:hAnsi="宋体" w:cs="宋体"/>
                <w:kern w:val="0"/>
                <w:sz w:val="22"/>
              </w:rPr>
            </w:pPr>
            <w:r w:rsidRPr="00103806">
              <w:rPr>
                <w:rFonts w:ascii="宋体" w:eastAsia="宋体" w:hAnsi="宋体" w:cs="宋体" w:hint="eastAsia"/>
                <w:kern w:val="0"/>
                <w:sz w:val="22"/>
              </w:rPr>
              <w:t>XSYZ-H</w:t>
            </w:r>
          </w:p>
        </w:tc>
        <w:tc>
          <w:tcPr>
            <w:tcW w:w="1323" w:type="dxa"/>
            <w:vAlign w:val="center"/>
          </w:tcPr>
          <w:p w14:paraId="6EC7DECF" w14:textId="4A9CA38F" w:rsidR="00A945D3" w:rsidRPr="00103806" w:rsidRDefault="00A945D3" w:rsidP="00A945D3">
            <w:pPr>
              <w:jc w:val="center"/>
              <w:rPr>
                <w:rFonts w:ascii="宋体" w:eastAsia="宋体" w:hAnsi="宋体" w:cs="宋体"/>
                <w:kern w:val="0"/>
                <w:sz w:val="22"/>
              </w:rPr>
            </w:pPr>
            <w:r w:rsidRPr="00103806">
              <w:rPr>
                <w:rFonts w:ascii="宋体" w:eastAsia="宋体" w:hAnsi="宋体" w:cs="宋体" w:hint="eastAsia"/>
                <w:kern w:val="0"/>
                <w:sz w:val="22"/>
              </w:rPr>
              <w:t>-</w:t>
            </w:r>
          </w:p>
        </w:tc>
        <w:tc>
          <w:tcPr>
            <w:tcW w:w="1237" w:type="dxa"/>
            <w:vAlign w:val="center"/>
          </w:tcPr>
          <w:p w14:paraId="04BB9800" w14:textId="0B3DCD33" w:rsidR="00A945D3" w:rsidRPr="00103806" w:rsidRDefault="00A945D3" w:rsidP="00A945D3">
            <w:pPr>
              <w:jc w:val="center"/>
              <w:rPr>
                <w:rFonts w:ascii="宋体" w:eastAsia="宋体" w:hAnsi="宋体" w:cs="宋体"/>
                <w:kern w:val="0"/>
                <w:sz w:val="22"/>
              </w:rPr>
            </w:pPr>
            <w:r w:rsidRPr="00103806">
              <w:rPr>
                <w:rFonts w:ascii="宋体" w:eastAsia="宋体" w:hAnsi="宋体" w:cs="宋体" w:hint="eastAsia"/>
                <w:kern w:val="0"/>
                <w:sz w:val="22"/>
              </w:rPr>
              <w:t>≥1</w:t>
            </w:r>
            <w:r w:rsidRPr="00103806">
              <w:rPr>
                <w:rFonts w:ascii="宋体" w:eastAsia="宋体" w:hAnsi="宋体" w:cs="宋体"/>
                <w:kern w:val="0"/>
                <w:sz w:val="22"/>
              </w:rPr>
              <w:t>.0</w:t>
            </w:r>
          </w:p>
        </w:tc>
        <w:tc>
          <w:tcPr>
            <w:tcW w:w="1315" w:type="dxa"/>
            <w:vAlign w:val="center"/>
          </w:tcPr>
          <w:p w14:paraId="2BC2E196" w14:textId="62034DFF" w:rsidR="00A945D3" w:rsidRPr="00103806" w:rsidRDefault="00A945D3" w:rsidP="00A945D3">
            <w:pPr>
              <w:jc w:val="center"/>
              <w:rPr>
                <w:rFonts w:ascii="宋体" w:eastAsia="宋体" w:hAnsi="宋体" w:cs="宋体"/>
                <w:kern w:val="0"/>
                <w:sz w:val="22"/>
              </w:rPr>
            </w:pPr>
            <w:r w:rsidRPr="00103806">
              <w:rPr>
                <w:rFonts w:ascii="宋体" w:eastAsia="宋体" w:hAnsi="宋体" w:cs="宋体" w:hint="eastAsia"/>
                <w:kern w:val="0"/>
                <w:sz w:val="22"/>
              </w:rPr>
              <w:t>-</w:t>
            </w:r>
          </w:p>
        </w:tc>
        <w:tc>
          <w:tcPr>
            <w:tcW w:w="1573" w:type="dxa"/>
            <w:vAlign w:val="center"/>
          </w:tcPr>
          <w:p w14:paraId="6E550A10" w14:textId="33D40BE0" w:rsidR="00A945D3" w:rsidRPr="00103806" w:rsidRDefault="00A945D3" w:rsidP="00A945D3">
            <w:pPr>
              <w:jc w:val="center"/>
              <w:rPr>
                <w:rFonts w:ascii="宋体" w:eastAsia="宋体" w:hAnsi="宋体" w:cs="宋体"/>
                <w:kern w:val="0"/>
                <w:sz w:val="22"/>
              </w:rPr>
            </w:pPr>
            <w:r w:rsidRPr="00103806">
              <w:rPr>
                <w:rFonts w:ascii="宋体" w:eastAsia="宋体" w:hAnsi="宋体" w:cs="宋体" w:hint="eastAsia"/>
                <w:kern w:val="0"/>
                <w:sz w:val="22"/>
              </w:rPr>
              <w:t>-</w:t>
            </w:r>
          </w:p>
        </w:tc>
      </w:tr>
      <w:tr w:rsidR="00103806" w:rsidRPr="00103806" w14:paraId="3F070EB2" w14:textId="77777777" w:rsidTr="00944BFC">
        <w:tc>
          <w:tcPr>
            <w:tcW w:w="730" w:type="dxa"/>
            <w:vAlign w:val="center"/>
          </w:tcPr>
          <w:p w14:paraId="534E2123" w14:textId="6E0801A3" w:rsidR="00A945D3" w:rsidRPr="00103806" w:rsidRDefault="00B75DD9" w:rsidP="00A945D3">
            <w:pPr>
              <w:jc w:val="center"/>
              <w:rPr>
                <w:rFonts w:ascii="Times New Roman" w:hAnsi="Times New Roman" w:cs="Times New Roman"/>
                <w:szCs w:val="21"/>
              </w:rPr>
            </w:pPr>
            <w:r w:rsidRPr="00103806">
              <w:rPr>
                <w:rFonts w:ascii="Times New Roman" w:hAnsi="Times New Roman" w:cs="Times New Roman" w:hint="eastAsia"/>
                <w:szCs w:val="21"/>
              </w:rPr>
              <w:t>9</w:t>
            </w:r>
          </w:p>
        </w:tc>
        <w:tc>
          <w:tcPr>
            <w:tcW w:w="1128" w:type="dxa"/>
            <w:vAlign w:val="center"/>
          </w:tcPr>
          <w:p w14:paraId="775A2536" w14:textId="5A6F959E" w:rsidR="00A945D3" w:rsidRPr="00103806" w:rsidRDefault="00A945D3" w:rsidP="00A945D3">
            <w:pPr>
              <w:jc w:val="center"/>
              <w:rPr>
                <w:sz w:val="22"/>
              </w:rPr>
            </w:pPr>
            <w:r w:rsidRPr="00103806">
              <w:rPr>
                <w:rFonts w:hint="eastAsia"/>
                <w:sz w:val="22"/>
              </w:rPr>
              <w:t>西安旭之辉机电科技有限公司</w:t>
            </w:r>
          </w:p>
        </w:tc>
        <w:tc>
          <w:tcPr>
            <w:tcW w:w="1072" w:type="dxa"/>
            <w:vAlign w:val="center"/>
          </w:tcPr>
          <w:p w14:paraId="58527F3A" w14:textId="05CBAF36" w:rsidR="00A945D3" w:rsidRPr="00103806" w:rsidRDefault="00A945D3" w:rsidP="00A945D3">
            <w:pPr>
              <w:jc w:val="center"/>
              <w:rPr>
                <w:rFonts w:ascii="宋体" w:eastAsia="宋体" w:hAnsi="宋体" w:cs="宋体"/>
                <w:kern w:val="0"/>
                <w:sz w:val="22"/>
              </w:rPr>
            </w:pPr>
            <w:r w:rsidRPr="00103806">
              <w:rPr>
                <w:rFonts w:ascii="宋体" w:eastAsia="宋体" w:hAnsi="宋体" w:cs="宋体" w:hint="eastAsia"/>
                <w:kern w:val="0"/>
                <w:sz w:val="22"/>
              </w:rPr>
              <w:t>XHYZ1668</w:t>
            </w:r>
          </w:p>
        </w:tc>
        <w:tc>
          <w:tcPr>
            <w:tcW w:w="1323" w:type="dxa"/>
            <w:vAlign w:val="center"/>
          </w:tcPr>
          <w:p w14:paraId="6FE7C296" w14:textId="68D85ADA" w:rsidR="00A945D3" w:rsidRPr="00103806" w:rsidRDefault="00A945D3" w:rsidP="00A945D3">
            <w:pPr>
              <w:jc w:val="center"/>
              <w:rPr>
                <w:rFonts w:ascii="宋体" w:eastAsia="宋体" w:hAnsi="宋体" w:cs="宋体"/>
                <w:kern w:val="0"/>
                <w:sz w:val="22"/>
              </w:rPr>
            </w:pPr>
            <w:r w:rsidRPr="00103806">
              <w:rPr>
                <w:rFonts w:ascii="宋体" w:eastAsia="宋体" w:hAnsi="宋体" w:cs="宋体" w:hint="eastAsia"/>
                <w:kern w:val="0"/>
                <w:sz w:val="22"/>
              </w:rPr>
              <w:t>-</w:t>
            </w:r>
          </w:p>
        </w:tc>
        <w:tc>
          <w:tcPr>
            <w:tcW w:w="1237" w:type="dxa"/>
            <w:vAlign w:val="center"/>
          </w:tcPr>
          <w:p w14:paraId="2920F1A0" w14:textId="3A331CA6" w:rsidR="00A945D3" w:rsidRPr="00103806" w:rsidRDefault="00A945D3" w:rsidP="00A945D3">
            <w:pPr>
              <w:jc w:val="center"/>
              <w:rPr>
                <w:rFonts w:ascii="宋体" w:eastAsia="宋体" w:hAnsi="宋体" w:cs="宋体"/>
                <w:kern w:val="0"/>
                <w:sz w:val="22"/>
              </w:rPr>
            </w:pPr>
            <w:r w:rsidRPr="00103806">
              <w:rPr>
                <w:rFonts w:ascii="宋体" w:eastAsia="宋体" w:hAnsi="宋体" w:cs="宋体" w:hint="eastAsia"/>
                <w:kern w:val="0"/>
                <w:sz w:val="22"/>
              </w:rPr>
              <w:t>1.0、0.5、0.2</w:t>
            </w:r>
          </w:p>
        </w:tc>
        <w:tc>
          <w:tcPr>
            <w:tcW w:w="1315" w:type="dxa"/>
            <w:vAlign w:val="center"/>
          </w:tcPr>
          <w:p w14:paraId="6FE247C9" w14:textId="71D0C178" w:rsidR="00A945D3" w:rsidRPr="00103806" w:rsidRDefault="00A945D3" w:rsidP="00A945D3">
            <w:pPr>
              <w:jc w:val="center"/>
              <w:rPr>
                <w:rFonts w:ascii="宋体" w:eastAsia="宋体" w:hAnsi="宋体" w:cs="宋体"/>
                <w:kern w:val="0"/>
                <w:sz w:val="22"/>
              </w:rPr>
            </w:pPr>
            <w:r w:rsidRPr="00103806">
              <w:rPr>
                <w:rFonts w:ascii="宋体" w:eastAsia="宋体" w:hAnsi="宋体" w:cs="宋体" w:hint="eastAsia"/>
                <w:kern w:val="0"/>
                <w:sz w:val="22"/>
              </w:rPr>
              <w:t>-</w:t>
            </w:r>
          </w:p>
        </w:tc>
        <w:tc>
          <w:tcPr>
            <w:tcW w:w="1573" w:type="dxa"/>
            <w:vAlign w:val="center"/>
          </w:tcPr>
          <w:p w14:paraId="56E8E0DB" w14:textId="709B0D1B" w:rsidR="00A945D3" w:rsidRPr="00103806" w:rsidRDefault="00A945D3" w:rsidP="00A945D3">
            <w:pPr>
              <w:jc w:val="center"/>
              <w:rPr>
                <w:rFonts w:ascii="宋体" w:eastAsia="宋体" w:hAnsi="宋体" w:cs="宋体"/>
                <w:kern w:val="0"/>
                <w:sz w:val="22"/>
              </w:rPr>
            </w:pPr>
            <w:r w:rsidRPr="00103806">
              <w:rPr>
                <w:rFonts w:ascii="宋体" w:eastAsia="宋体" w:hAnsi="宋体" w:cs="宋体" w:hint="eastAsia"/>
                <w:kern w:val="0"/>
                <w:sz w:val="22"/>
              </w:rPr>
              <w:t>-</w:t>
            </w:r>
          </w:p>
        </w:tc>
      </w:tr>
      <w:tr w:rsidR="00103806" w:rsidRPr="00103806" w14:paraId="446581B4" w14:textId="77777777" w:rsidTr="00944BFC">
        <w:tc>
          <w:tcPr>
            <w:tcW w:w="730" w:type="dxa"/>
            <w:vAlign w:val="center"/>
          </w:tcPr>
          <w:p w14:paraId="40FE4655" w14:textId="01424234" w:rsidR="007C7BD3" w:rsidRPr="00103806" w:rsidRDefault="000733C2" w:rsidP="007C7BD3">
            <w:pPr>
              <w:jc w:val="center"/>
              <w:rPr>
                <w:rFonts w:ascii="Times New Roman" w:hAnsi="Times New Roman" w:cs="Times New Roman"/>
                <w:szCs w:val="21"/>
              </w:rPr>
            </w:pPr>
            <w:r w:rsidRPr="00103806">
              <w:rPr>
                <w:rFonts w:ascii="Times New Roman" w:hAnsi="Times New Roman" w:cs="Times New Roman" w:hint="eastAsia"/>
                <w:szCs w:val="21"/>
              </w:rPr>
              <w:t>1</w:t>
            </w:r>
            <w:r w:rsidRPr="00103806">
              <w:rPr>
                <w:rFonts w:ascii="Times New Roman" w:hAnsi="Times New Roman" w:cs="Times New Roman"/>
                <w:szCs w:val="21"/>
              </w:rPr>
              <w:t>0</w:t>
            </w:r>
          </w:p>
        </w:tc>
        <w:tc>
          <w:tcPr>
            <w:tcW w:w="1128" w:type="dxa"/>
            <w:vAlign w:val="center"/>
          </w:tcPr>
          <w:p w14:paraId="75DCEFBC" w14:textId="46B0A015" w:rsidR="007C7BD3" w:rsidRPr="00103806" w:rsidRDefault="007C7BD3" w:rsidP="007C7BD3">
            <w:pPr>
              <w:jc w:val="center"/>
              <w:rPr>
                <w:sz w:val="22"/>
              </w:rPr>
            </w:pPr>
            <w:r w:rsidRPr="00103806">
              <w:rPr>
                <w:rFonts w:hint="eastAsia"/>
                <w:sz w:val="22"/>
              </w:rPr>
              <w:t>福建普华</w:t>
            </w:r>
            <w:r w:rsidRPr="00103806">
              <w:rPr>
                <w:rFonts w:hint="eastAsia"/>
                <w:sz w:val="22"/>
              </w:rPr>
              <w:lastRenderedPageBreak/>
              <w:t>电力科技有限公司</w:t>
            </w:r>
          </w:p>
        </w:tc>
        <w:tc>
          <w:tcPr>
            <w:tcW w:w="1072" w:type="dxa"/>
            <w:vAlign w:val="center"/>
          </w:tcPr>
          <w:p w14:paraId="37E5FCBA" w14:textId="5CD49C97" w:rsidR="007C7BD3" w:rsidRPr="00103806" w:rsidRDefault="007C7BD3" w:rsidP="007C7BD3">
            <w:pPr>
              <w:jc w:val="center"/>
              <w:rPr>
                <w:rFonts w:ascii="宋体" w:eastAsia="宋体" w:hAnsi="宋体" w:cs="宋体"/>
                <w:kern w:val="0"/>
                <w:sz w:val="22"/>
              </w:rPr>
            </w:pPr>
            <w:r w:rsidRPr="00103806">
              <w:rPr>
                <w:rFonts w:ascii="宋体" w:eastAsia="宋体" w:hAnsi="宋体" w:cs="宋体" w:hint="eastAsia"/>
                <w:kern w:val="0"/>
                <w:sz w:val="22"/>
              </w:rPr>
              <w:lastRenderedPageBreak/>
              <w:t>BYKC-98</w:t>
            </w:r>
            <w:r w:rsidRPr="00103806">
              <w:rPr>
                <w:rFonts w:ascii="宋体" w:eastAsia="宋体" w:hAnsi="宋体" w:cs="宋体" w:hint="eastAsia"/>
                <w:kern w:val="0"/>
                <w:sz w:val="22"/>
              </w:rPr>
              <w:lastRenderedPageBreak/>
              <w:t>01A</w:t>
            </w:r>
          </w:p>
        </w:tc>
        <w:tc>
          <w:tcPr>
            <w:tcW w:w="1323" w:type="dxa"/>
            <w:vAlign w:val="center"/>
          </w:tcPr>
          <w:p w14:paraId="0D1D481C" w14:textId="6E96C2D4" w:rsidR="007C7BD3" w:rsidRPr="00103806" w:rsidRDefault="000733C2" w:rsidP="007C7BD3">
            <w:pPr>
              <w:jc w:val="center"/>
              <w:rPr>
                <w:rFonts w:ascii="宋体" w:eastAsia="宋体" w:hAnsi="宋体" w:cs="宋体"/>
                <w:kern w:val="0"/>
                <w:sz w:val="22"/>
              </w:rPr>
            </w:pPr>
            <w:r w:rsidRPr="00103806">
              <w:rPr>
                <w:rFonts w:ascii="宋体" w:eastAsia="宋体" w:hAnsi="宋体" w:cs="宋体" w:hint="eastAsia"/>
                <w:kern w:val="0"/>
                <w:sz w:val="22"/>
              </w:rPr>
              <w:lastRenderedPageBreak/>
              <w:t>-</w:t>
            </w:r>
          </w:p>
        </w:tc>
        <w:tc>
          <w:tcPr>
            <w:tcW w:w="1237" w:type="dxa"/>
            <w:vAlign w:val="center"/>
          </w:tcPr>
          <w:p w14:paraId="37641A29" w14:textId="194B858D" w:rsidR="007C7BD3" w:rsidRPr="00103806" w:rsidRDefault="000733C2" w:rsidP="007C7BD3">
            <w:pPr>
              <w:jc w:val="center"/>
              <w:rPr>
                <w:rFonts w:ascii="宋体" w:eastAsia="宋体" w:hAnsi="宋体" w:cs="宋体"/>
                <w:kern w:val="0"/>
                <w:sz w:val="22"/>
              </w:rPr>
            </w:pPr>
            <w:r w:rsidRPr="00103806">
              <w:rPr>
                <w:rFonts w:ascii="宋体" w:eastAsia="宋体" w:hAnsi="宋体" w:cs="宋体" w:hint="eastAsia"/>
                <w:kern w:val="0"/>
                <w:sz w:val="22"/>
              </w:rPr>
              <w:t>电流三相</w:t>
            </w:r>
            <w:r w:rsidRPr="00103806">
              <w:rPr>
                <w:rFonts w:ascii="宋体" w:eastAsia="宋体" w:hAnsi="宋体" w:cs="宋体" w:hint="eastAsia"/>
                <w:kern w:val="0"/>
                <w:sz w:val="22"/>
              </w:rPr>
              <w:lastRenderedPageBreak/>
              <w:t>独立恒流源≥1A；  0.1%稳定度，三路电流5A</w:t>
            </w:r>
          </w:p>
        </w:tc>
        <w:tc>
          <w:tcPr>
            <w:tcW w:w="1315" w:type="dxa"/>
            <w:vAlign w:val="center"/>
          </w:tcPr>
          <w:p w14:paraId="164C7562" w14:textId="28BD3FE5" w:rsidR="007C7BD3" w:rsidRPr="00103806" w:rsidRDefault="000733C2" w:rsidP="007C7BD3">
            <w:pPr>
              <w:jc w:val="center"/>
              <w:rPr>
                <w:rFonts w:ascii="宋体" w:eastAsia="宋体" w:hAnsi="宋体" w:cs="宋体"/>
                <w:kern w:val="0"/>
                <w:sz w:val="22"/>
              </w:rPr>
            </w:pPr>
            <w:r w:rsidRPr="00103806">
              <w:rPr>
                <w:rFonts w:ascii="宋体" w:eastAsia="宋体" w:hAnsi="宋体" w:cs="宋体" w:hint="eastAsia"/>
                <w:kern w:val="0"/>
                <w:sz w:val="22"/>
              </w:rPr>
              <w:lastRenderedPageBreak/>
              <w:t>-</w:t>
            </w:r>
          </w:p>
        </w:tc>
        <w:tc>
          <w:tcPr>
            <w:tcW w:w="1573" w:type="dxa"/>
            <w:vAlign w:val="center"/>
          </w:tcPr>
          <w:p w14:paraId="0E3FE5F4" w14:textId="7F48F7D9" w:rsidR="007C7BD3" w:rsidRPr="00103806" w:rsidRDefault="000733C2" w:rsidP="007C7BD3">
            <w:pPr>
              <w:jc w:val="center"/>
              <w:rPr>
                <w:rFonts w:ascii="宋体" w:eastAsia="宋体" w:hAnsi="宋体" w:cs="宋体"/>
                <w:kern w:val="0"/>
                <w:sz w:val="22"/>
              </w:rPr>
            </w:pPr>
            <w:r w:rsidRPr="00103806">
              <w:rPr>
                <w:rFonts w:ascii="宋体" w:eastAsia="宋体" w:hAnsi="宋体" w:cs="宋体" w:hint="eastAsia"/>
                <w:kern w:val="0"/>
                <w:sz w:val="22"/>
              </w:rPr>
              <w:t>-</w:t>
            </w:r>
          </w:p>
        </w:tc>
      </w:tr>
      <w:tr w:rsidR="00103806" w:rsidRPr="00103806" w14:paraId="775A05D4" w14:textId="77777777" w:rsidTr="00944BFC">
        <w:tc>
          <w:tcPr>
            <w:tcW w:w="730" w:type="dxa"/>
            <w:vAlign w:val="center"/>
          </w:tcPr>
          <w:p w14:paraId="63126A32" w14:textId="1F152173" w:rsidR="007C7BD3" w:rsidRPr="00103806" w:rsidRDefault="000733C2" w:rsidP="007C7BD3">
            <w:pPr>
              <w:jc w:val="center"/>
              <w:rPr>
                <w:rFonts w:ascii="Times New Roman" w:hAnsi="Times New Roman" w:cs="Times New Roman"/>
                <w:szCs w:val="21"/>
              </w:rPr>
            </w:pPr>
            <w:r w:rsidRPr="00103806">
              <w:rPr>
                <w:rFonts w:ascii="Times New Roman" w:hAnsi="Times New Roman" w:cs="Times New Roman" w:hint="eastAsia"/>
                <w:szCs w:val="21"/>
              </w:rPr>
              <w:lastRenderedPageBreak/>
              <w:t>1</w:t>
            </w:r>
            <w:r w:rsidRPr="00103806">
              <w:rPr>
                <w:rFonts w:ascii="Times New Roman" w:hAnsi="Times New Roman" w:cs="Times New Roman"/>
                <w:szCs w:val="21"/>
              </w:rPr>
              <w:t>1</w:t>
            </w:r>
          </w:p>
        </w:tc>
        <w:tc>
          <w:tcPr>
            <w:tcW w:w="1128" w:type="dxa"/>
            <w:vAlign w:val="center"/>
          </w:tcPr>
          <w:p w14:paraId="5480EE15" w14:textId="4025D343" w:rsidR="007C7BD3" w:rsidRPr="00103806" w:rsidRDefault="007C7BD3" w:rsidP="007C7BD3">
            <w:pPr>
              <w:jc w:val="center"/>
              <w:rPr>
                <w:sz w:val="22"/>
              </w:rPr>
            </w:pPr>
            <w:r w:rsidRPr="00103806">
              <w:rPr>
                <w:rFonts w:hint="eastAsia"/>
                <w:sz w:val="22"/>
              </w:rPr>
              <w:t>武汉市华英电力科技有限公司</w:t>
            </w:r>
          </w:p>
        </w:tc>
        <w:tc>
          <w:tcPr>
            <w:tcW w:w="1072" w:type="dxa"/>
            <w:vAlign w:val="center"/>
          </w:tcPr>
          <w:p w14:paraId="713A8760" w14:textId="7E1DE369" w:rsidR="007C7BD3" w:rsidRPr="00103806" w:rsidRDefault="007C7BD3" w:rsidP="007C7BD3">
            <w:pPr>
              <w:jc w:val="center"/>
              <w:rPr>
                <w:rFonts w:ascii="宋体" w:eastAsia="宋体" w:hAnsi="宋体" w:cs="宋体"/>
                <w:kern w:val="0"/>
                <w:sz w:val="22"/>
              </w:rPr>
            </w:pPr>
            <w:r w:rsidRPr="00103806">
              <w:rPr>
                <w:rFonts w:ascii="宋体" w:eastAsia="宋体" w:hAnsi="宋体" w:cs="宋体" w:hint="eastAsia"/>
                <w:kern w:val="0"/>
                <w:sz w:val="22"/>
              </w:rPr>
              <w:t xml:space="preserve">HYKC-III </w:t>
            </w:r>
          </w:p>
        </w:tc>
        <w:tc>
          <w:tcPr>
            <w:tcW w:w="1323" w:type="dxa"/>
            <w:vAlign w:val="center"/>
          </w:tcPr>
          <w:p w14:paraId="6D684F5B" w14:textId="1405F59F" w:rsidR="007C7BD3" w:rsidRPr="00103806" w:rsidRDefault="000733C2" w:rsidP="007C7BD3">
            <w:pPr>
              <w:jc w:val="center"/>
              <w:rPr>
                <w:sz w:val="22"/>
              </w:rPr>
            </w:pPr>
            <w:r w:rsidRPr="00103806">
              <w:rPr>
                <w:rFonts w:hint="eastAsia"/>
                <w:sz w:val="22"/>
              </w:rPr>
              <w:t>-</w:t>
            </w:r>
          </w:p>
        </w:tc>
        <w:tc>
          <w:tcPr>
            <w:tcW w:w="1237" w:type="dxa"/>
            <w:vAlign w:val="center"/>
          </w:tcPr>
          <w:p w14:paraId="55B93C09" w14:textId="25B7B776" w:rsidR="007C7BD3" w:rsidRPr="00103806" w:rsidRDefault="000733C2" w:rsidP="007C7BD3">
            <w:pPr>
              <w:jc w:val="center"/>
              <w:rPr>
                <w:rFonts w:ascii="宋体" w:eastAsia="宋体" w:hAnsi="宋体" w:cs="宋体"/>
                <w:kern w:val="0"/>
                <w:sz w:val="22"/>
              </w:rPr>
            </w:pPr>
            <w:r w:rsidRPr="00103806">
              <w:rPr>
                <w:rFonts w:ascii="宋体" w:eastAsia="宋体" w:hAnsi="宋体" w:cs="宋体" w:hint="eastAsia"/>
                <w:kern w:val="0"/>
                <w:sz w:val="22"/>
              </w:rPr>
              <w:t>3、1、 0.6、0.2</w:t>
            </w:r>
          </w:p>
        </w:tc>
        <w:tc>
          <w:tcPr>
            <w:tcW w:w="1315" w:type="dxa"/>
            <w:vAlign w:val="center"/>
          </w:tcPr>
          <w:p w14:paraId="3E41075A" w14:textId="509F538B" w:rsidR="007C7BD3" w:rsidRPr="00103806" w:rsidRDefault="000733C2" w:rsidP="007C7BD3">
            <w:pPr>
              <w:jc w:val="center"/>
              <w:rPr>
                <w:rFonts w:ascii="宋体" w:eastAsia="宋体" w:hAnsi="宋体" w:cs="宋体"/>
                <w:kern w:val="0"/>
                <w:sz w:val="22"/>
              </w:rPr>
            </w:pPr>
            <w:r w:rsidRPr="00103806">
              <w:rPr>
                <w:rFonts w:ascii="宋体" w:eastAsia="宋体" w:hAnsi="宋体" w:cs="宋体" w:hint="eastAsia"/>
                <w:kern w:val="0"/>
                <w:sz w:val="22"/>
              </w:rPr>
              <w:t>-</w:t>
            </w:r>
          </w:p>
        </w:tc>
        <w:tc>
          <w:tcPr>
            <w:tcW w:w="1573" w:type="dxa"/>
            <w:vAlign w:val="center"/>
          </w:tcPr>
          <w:p w14:paraId="5FC3D89E" w14:textId="43ACA0BD" w:rsidR="007C7BD3" w:rsidRPr="00103806" w:rsidRDefault="000733C2" w:rsidP="007C7BD3">
            <w:pPr>
              <w:jc w:val="center"/>
              <w:rPr>
                <w:rFonts w:ascii="宋体" w:eastAsia="宋体" w:hAnsi="宋体" w:cs="宋体"/>
                <w:kern w:val="0"/>
                <w:sz w:val="22"/>
              </w:rPr>
            </w:pPr>
            <w:r w:rsidRPr="00103806">
              <w:rPr>
                <w:rFonts w:ascii="宋体" w:eastAsia="宋体" w:hAnsi="宋体" w:cs="宋体" w:hint="eastAsia"/>
                <w:kern w:val="0"/>
                <w:sz w:val="22"/>
              </w:rPr>
              <w:t>-</w:t>
            </w:r>
          </w:p>
        </w:tc>
      </w:tr>
    </w:tbl>
    <w:p w14:paraId="470DDC5A" w14:textId="77777777" w:rsidR="00944BFC" w:rsidRPr="00103806" w:rsidRDefault="00944BFC" w:rsidP="00944BFC">
      <w:pPr>
        <w:adjustRightInd w:val="0"/>
        <w:snapToGrid w:val="0"/>
        <w:spacing w:line="360" w:lineRule="auto"/>
        <w:ind w:firstLineChars="200" w:firstLine="480"/>
        <w:jc w:val="left"/>
        <w:rPr>
          <w:rFonts w:ascii="Times New Roman" w:eastAsia="宋体" w:hAnsi="Times New Roman" w:cs="Times New Roman"/>
          <w:sz w:val="24"/>
          <w:szCs w:val="24"/>
        </w:rPr>
      </w:pPr>
      <w:r w:rsidRPr="00103806">
        <w:rPr>
          <w:rFonts w:ascii="Times New Roman" w:eastAsia="宋体" w:hAnsi="Times New Roman" w:cs="Times New Roman" w:hint="eastAsia"/>
          <w:sz w:val="24"/>
          <w:szCs w:val="24"/>
        </w:rPr>
        <w:t>根据上述调研结果，</w:t>
      </w:r>
      <w:r>
        <w:rPr>
          <w:rFonts w:ascii="Times New Roman" w:eastAsia="宋体" w:hAnsi="Times New Roman" w:cs="Times New Roman" w:hint="eastAsia"/>
          <w:sz w:val="24"/>
          <w:szCs w:val="24"/>
        </w:rPr>
        <w:t>结合现场</w:t>
      </w:r>
      <w:r w:rsidRPr="00103806">
        <w:rPr>
          <w:rFonts w:ascii="Times New Roman" w:hAnsi="Times New Roman" w:cs="Times New Roman" w:hint="eastAsia"/>
          <w:sz w:val="24"/>
          <w:szCs w:val="24"/>
        </w:rPr>
        <w:t>变压器有载分接开关测试仪</w:t>
      </w:r>
      <w:r>
        <w:rPr>
          <w:rFonts w:ascii="Times New Roman" w:hAnsi="Times New Roman" w:cs="Times New Roman" w:hint="eastAsia"/>
          <w:sz w:val="24"/>
          <w:szCs w:val="24"/>
        </w:rPr>
        <w:t>使用条件情况，</w:t>
      </w:r>
      <w:r w:rsidRPr="00103806">
        <w:rPr>
          <w:rFonts w:ascii="Times New Roman" w:eastAsia="宋体" w:hAnsi="Times New Roman" w:cs="Times New Roman" w:hint="eastAsia"/>
          <w:sz w:val="24"/>
          <w:szCs w:val="24"/>
        </w:rPr>
        <w:t>建议</w:t>
      </w:r>
      <w:r w:rsidRPr="00103806">
        <w:rPr>
          <w:rFonts w:ascii="Times New Roman" w:hAnsi="Times New Roman" w:cs="Times New Roman" w:hint="eastAsia"/>
          <w:sz w:val="24"/>
          <w:szCs w:val="24"/>
        </w:rPr>
        <w:t>变压器有载分接开关测试仪最低</w:t>
      </w:r>
      <w:r w:rsidRPr="00103806">
        <w:rPr>
          <w:rFonts w:ascii="Times New Roman" w:eastAsia="宋体" w:hAnsi="Times New Roman" w:cs="Times New Roman"/>
          <w:sz w:val="24"/>
          <w:szCs w:val="24"/>
        </w:rPr>
        <w:t>要求如下：</w:t>
      </w:r>
    </w:p>
    <w:p w14:paraId="79CB3D70" w14:textId="77777777" w:rsidR="00944BFC" w:rsidRPr="00103806" w:rsidRDefault="00944BFC" w:rsidP="00944BFC">
      <w:pPr>
        <w:adjustRightInd w:val="0"/>
        <w:snapToGrid w:val="0"/>
        <w:spacing w:line="360" w:lineRule="auto"/>
        <w:ind w:firstLineChars="200" w:firstLine="480"/>
        <w:jc w:val="left"/>
        <w:rPr>
          <w:rFonts w:ascii="Times New Roman" w:eastAsia="宋体" w:hAnsi="Times New Roman" w:cs="Times New Roman"/>
          <w:sz w:val="24"/>
          <w:szCs w:val="24"/>
        </w:rPr>
      </w:pPr>
      <w:r w:rsidRPr="00103806">
        <w:rPr>
          <w:rFonts w:ascii="Times New Roman" w:eastAsia="宋体" w:hAnsi="Times New Roman" w:cs="Times New Roman" w:hint="eastAsia"/>
          <w:sz w:val="24"/>
          <w:szCs w:val="24"/>
        </w:rPr>
        <w:t>——环境温度：</w:t>
      </w:r>
      <w:r w:rsidRPr="00103806">
        <w:rPr>
          <w:rFonts w:ascii="Times New Roman" w:eastAsia="宋体" w:hAnsi="Times New Roman" w:cs="Times New Roman" w:hint="eastAsia"/>
          <w:sz w:val="24"/>
          <w:szCs w:val="24"/>
        </w:rPr>
        <w:t xml:space="preserve"> </w:t>
      </w:r>
      <w:r>
        <w:rPr>
          <w:rFonts w:ascii="Times New Roman" w:eastAsia="宋体" w:hAnsi="Times New Roman" w:cs="Times New Roman" w:hint="eastAsia"/>
          <w:sz w:val="24"/>
          <w:szCs w:val="24"/>
        </w:rPr>
        <w:t>综合考虑现场测试环境方面的相关情况，基本没有使用温度在</w:t>
      </w:r>
      <w:r w:rsidRPr="00103806">
        <w:rPr>
          <w:rFonts w:ascii="Times New Roman" w:eastAsia="宋体" w:hAnsi="Times New Roman" w:cs="Times New Roman" w:hint="eastAsia"/>
          <w:sz w:val="24"/>
          <w:szCs w:val="24"/>
        </w:rPr>
        <w:t>-</w:t>
      </w:r>
      <w:r>
        <w:rPr>
          <w:rFonts w:ascii="Times New Roman" w:eastAsia="宋体" w:hAnsi="Times New Roman" w:cs="Times New Roman"/>
          <w:sz w:val="24"/>
          <w:szCs w:val="24"/>
        </w:rPr>
        <w:t>2</w:t>
      </w:r>
      <w:r w:rsidRPr="00103806">
        <w:rPr>
          <w:rFonts w:ascii="Times New Roman" w:eastAsia="宋体" w:hAnsi="Times New Roman" w:cs="Times New Roman"/>
          <w:sz w:val="24"/>
          <w:szCs w:val="24"/>
        </w:rPr>
        <w:t>0</w:t>
      </w:r>
      <w:r w:rsidRPr="00103806">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以下的情况，在</w:t>
      </w:r>
      <w:r w:rsidRPr="00103806">
        <w:rPr>
          <w:rFonts w:ascii="Times New Roman" w:eastAsia="宋体" w:hAnsi="Times New Roman" w:cs="Times New Roman"/>
          <w:sz w:val="24"/>
          <w:szCs w:val="24"/>
        </w:rPr>
        <w:t>0</w:t>
      </w:r>
      <w:r w:rsidRPr="00103806">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以下开展本项试验的情况也很少，根据相关试验标准要求，试验开展温度一般为</w:t>
      </w:r>
      <w:r w:rsidRPr="00103806">
        <w:rPr>
          <w:rFonts w:ascii="Times New Roman" w:eastAsia="宋体" w:hAnsi="Times New Roman" w:cs="Times New Roman" w:hint="eastAsia"/>
          <w:sz w:val="24"/>
          <w:szCs w:val="24"/>
        </w:rPr>
        <w:t>5</w:t>
      </w:r>
      <w:r w:rsidRPr="00103806">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以上，基于此，对于测试仪器的使用环境温度要求范围建议为</w:t>
      </w:r>
      <w:r w:rsidRPr="00103806">
        <w:rPr>
          <w:rFonts w:ascii="Times New Roman" w:eastAsia="宋体" w:hAnsi="Times New Roman" w:cs="Times New Roman" w:hint="eastAsia"/>
          <w:sz w:val="24"/>
          <w:szCs w:val="24"/>
        </w:rPr>
        <w:t>-</w:t>
      </w:r>
      <w:r w:rsidRPr="00103806">
        <w:rPr>
          <w:rFonts w:ascii="Times New Roman" w:eastAsia="宋体" w:hAnsi="Times New Roman" w:cs="Times New Roman"/>
          <w:sz w:val="24"/>
          <w:szCs w:val="24"/>
        </w:rPr>
        <w:t>10</w:t>
      </w:r>
      <w:r w:rsidRPr="00103806">
        <w:rPr>
          <w:rFonts w:ascii="Times New Roman" w:eastAsia="宋体" w:hAnsi="Times New Roman" w:cs="Times New Roman" w:hint="eastAsia"/>
          <w:sz w:val="24"/>
          <w:szCs w:val="24"/>
        </w:rPr>
        <w:t>℃～</w:t>
      </w:r>
      <w:r w:rsidRPr="00103806">
        <w:rPr>
          <w:rFonts w:ascii="Times New Roman" w:eastAsia="宋体" w:hAnsi="Times New Roman" w:cs="Times New Roman" w:hint="eastAsia"/>
          <w:sz w:val="24"/>
          <w:szCs w:val="24"/>
        </w:rPr>
        <w:t>5</w:t>
      </w:r>
      <w:r w:rsidRPr="00103806">
        <w:rPr>
          <w:rFonts w:ascii="Times New Roman" w:eastAsia="宋体" w:hAnsi="Times New Roman" w:cs="Times New Roman"/>
          <w:sz w:val="24"/>
          <w:szCs w:val="24"/>
        </w:rPr>
        <w:t>0</w:t>
      </w:r>
      <w:r w:rsidRPr="00103806">
        <w:rPr>
          <w:rFonts w:ascii="Times New Roman" w:eastAsia="宋体" w:hAnsi="Times New Roman" w:cs="Times New Roman" w:hint="eastAsia"/>
          <w:sz w:val="24"/>
          <w:szCs w:val="24"/>
        </w:rPr>
        <w:t>℃；</w:t>
      </w:r>
    </w:p>
    <w:p w14:paraId="0500DC3D" w14:textId="77777777" w:rsidR="00944BFC" w:rsidRPr="00103806" w:rsidRDefault="00944BFC" w:rsidP="00944BFC">
      <w:pPr>
        <w:adjustRightInd w:val="0"/>
        <w:snapToGrid w:val="0"/>
        <w:spacing w:line="360" w:lineRule="auto"/>
        <w:ind w:firstLineChars="200" w:firstLine="480"/>
        <w:rPr>
          <w:rFonts w:ascii="Times New Roman" w:eastAsia="宋体" w:hAnsi="Times New Roman" w:cs="Times New Roman"/>
          <w:sz w:val="24"/>
          <w:szCs w:val="24"/>
        </w:rPr>
      </w:pPr>
      <w:r w:rsidRPr="00103806">
        <w:rPr>
          <w:rFonts w:ascii="Times New Roman" w:eastAsia="宋体" w:hAnsi="Times New Roman" w:cs="Times New Roman" w:hint="eastAsia"/>
          <w:sz w:val="24"/>
          <w:szCs w:val="24"/>
        </w:rPr>
        <w:t>——相对湿度：</w:t>
      </w:r>
      <w:r w:rsidRPr="00103806">
        <w:rPr>
          <w:rFonts w:ascii="Times New Roman" w:eastAsia="宋体" w:hAnsi="Times New Roman" w:cs="Times New Roman" w:hint="eastAsia"/>
          <w:sz w:val="24"/>
          <w:szCs w:val="24"/>
        </w:rPr>
        <w:t xml:space="preserve"> </w:t>
      </w:r>
      <w:r>
        <w:rPr>
          <w:rFonts w:ascii="Times New Roman" w:eastAsia="宋体" w:hAnsi="Times New Roman" w:cs="Times New Roman" w:hint="eastAsia"/>
          <w:sz w:val="24"/>
          <w:szCs w:val="24"/>
        </w:rPr>
        <w:t>根据相关</w:t>
      </w:r>
      <w:r>
        <w:rPr>
          <w:rFonts w:ascii="Times New Roman" w:eastAsia="宋体" w:hAnsi="Times New Roman" w:cs="Times New Roman" w:hint="eastAsia"/>
          <w:sz w:val="24"/>
          <w:szCs w:val="24"/>
        </w:rPr>
        <w:t>D</w:t>
      </w:r>
      <w:r>
        <w:rPr>
          <w:rFonts w:ascii="Times New Roman" w:eastAsia="宋体" w:hAnsi="Times New Roman" w:cs="Times New Roman"/>
          <w:sz w:val="24"/>
          <w:szCs w:val="24"/>
        </w:rPr>
        <w:t>L/T 596</w:t>
      </w:r>
      <w:r>
        <w:rPr>
          <w:rFonts w:ascii="Times New Roman" w:eastAsia="宋体" w:hAnsi="Times New Roman" w:cs="Times New Roman" w:hint="eastAsia"/>
          <w:sz w:val="24"/>
          <w:szCs w:val="24"/>
        </w:rPr>
        <w:t>-</w:t>
      </w:r>
      <w:r>
        <w:rPr>
          <w:rFonts w:ascii="Times New Roman" w:eastAsia="宋体" w:hAnsi="Times New Roman" w:cs="Times New Roman"/>
          <w:sz w:val="24"/>
          <w:szCs w:val="24"/>
        </w:rPr>
        <w:t>2021</w:t>
      </w:r>
      <w:r>
        <w:rPr>
          <w:rFonts w:ascii="Times New Roman" w:eastAsia="宋体" w:hAnsi="Times New Roman" w:cs="Times New Roman" w:hint="eastAsia"/>
          <w:sz w:val="24"/>
          <w:szCs w:val="24"/>
        </w:rPr>
        <w:t>《电力设备预防性试验规程》中关于绝缘试验时环境湿度要求一般不高于</w:t>
      </w:r>
      <w:r w:rsidRPr="00103806">
        <w:rPr>
          <w:rFonts w:ascii="Times New Roman" w:eastAsia="宋体" w:hAnsi="Times New Roman" w:cs="Times New Roman"/>
          <w:sz w:val="24"/>
          <w:szCs w:val="24"/>
        </w:rPr>
        <w:t>8</w:t>
      </w:r>
      <w:r>
        <w:rPr>
          <w:rFonts w:ascii="Times New Roman" w:eastAsia="宋体" w:hAnsi="Times New Roman" w:cs="Times New Roman"/>
          <w:sz w:val="24"/>
          <w:szCs w:val="24"/>
        </w:rPr>
        <w:t>0</w:t>
      </w:r>
      <w:r w:rsidRPr="00103806">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，因此，建议仪器的使用环境湿度范围为</w:t>
      </w:r>
      <w:r w:rsidRPr="00103806">
        <w:rPr>
          <w:rFonts w:ascii="Times New Roman" w:eastAsia="宋体" w:hAnsi="Times New Roman" w:cs="Times New Roman" w:hint="eastAsia"/>
          <w:sz w:val="24"/>
          <w:szCs w:val="24"/>
        </w:rPr>
        <w:t>≤</w:t>
      </w:r>
      <w:r w:rsidRPr="00103806">
        <w:rPr>
          <w:rFonts w:ascii="Times New Roman" w:eastAsia="宋体" w:hAnsi="Times New Roman" w:cs="Times New Roman"/>
          <w:sz w:val="24"/>
          <w:szCs w:val="24"/>
        </w:rPr>
        <w:t>85</w:t>
      </w:r>
      <w:r w:rsidRPr="00103806">
        <w:rPr>
          <w:rFonts w:ascii="Times New Roman" w:eastAsia="宋体" w:hAnsi="Times New Roman" w:cs="Times New Roman" w:hint="eastAsia"/>
          <w:sz w:val="24"/>
          <w:szCs w:val="24"/>
        </w:rPr>
        <w:t>%</w:t>
      </w:r>
      <w:r w:rsidRPr="00103806">
        <w:rPr>
          <w:rFonts w:ascii="Times New Roman" w:eastAsia="宋体" w:hAnsi="Times New Roman" w:cs="Times New Roman" w:hint="eastAsia"/>
          <w:sz w:val="24"/>
          <w:szCs w:val="24"/>
        </w:rPr>
        <w:t>；</w:t>
      </w:r>
    </w:p>
    <w:p w14:paraId="0D0DCF07" w14:textId="77777777" w:rsidR="00944BFC" w:rsidRPr="00103806" w:rsidRDefault="00944BFC" w:rsidP="00944BFC">
      <w:pPr>
        <w:adjustRightInd w:val="0"/>
        <w:snapToGrid w:val="0"/>
        <w:spacing w:line="360" w:lineRule="auto"/>
        <w:ind w:firstLineChars="200" w:firstLine="480"/>
        <w:rPr>
          <w:rFonts w:ascii="Times New Roman" w:eastAsia="宋体" w:hAnsi="Times New Roman" w:cs="Times New Roman"/>
          <w:sz w:val="24"/>
          <w:szCs w:val="24"/>
        </w:rPr>
      </w:pPr>
      <w:r w:rsidRPr="00103806">
        <w:rPr>
          <w:rFonts w:ascii="Times New Roman" w:eastAsia="宋体" w:hAnsi="Times New Roman" w:cs="Times New Roman" w:hint="eastAsia"/>
          <w:sz w:val="24"/>
          <w:szCs w:val="24"/>
        </w:rPr>
        <w:t>——电源频率：</w:t>
      </w:r>
      <w:r>
        <w:rPr>
          <w:rFonts w:ascii="Times New Roman" w:eastAsia="宋体" w:hAnsi="Times New Roman" w:cs="Times New Roman" w:hint="eastAsia"/>
          <w:sz w:val="24"/>
          <w:szCs w:val="24"/>
        </w:rPr>
        <w:t>基于测试仪器本身电源使用频率要求</w:t>
      </w:r>
      <w:r>
        <w:rPr>
          <w:rFonts w:ascii="Times New Roman" w:hAnsi="Times New Roman" w:cs="Times New Roman" w:hint="eastAsia"/>
          <w:sz w:val="24"/>
          <w:szCs w:val="24"/>
        </w:rPr>
        <w:t>及</w:t>
      </w:r>
      <w:r w:rsidRPr="00103806">
        <w:rPr>
          <w:rFonts w:ascii="Times New Roman" w:eastAsia="宋体" w:hAnsi="Times New Roman" w:cs="Times New Roman" w:hint="eastAsia"/>
          <w:sz w:val="24"/>
          <w:szCs w:val="24"/>
        </w:rPr>
        <w:t xml:space="preserve">DL/T </w:t>
      </w:r>
      <w:r w:rsidRPr="00103806">
        <w:rPr>
          <w:rFonts w:ascii="Times New Roman" w:eastAsia="宋体" w:hAnsi="Times New Roman" w:cs="Times New Roman"/>
          <w:sz w:val="24"/>
          <w:szCs w:val="24"/>
        </w:rPr>
        <w:t>846.8</w:t>
      </w:r>
      <w:r w:rsidRPr="00103806">
        <w:rPr>
          <w:rFonts w:ascii="Times New Roman" w:eastAsia="宋体" w:hAnsi="Times New Roman" w:cs="Times New Roman" w:hint="eastAsia"/>
          <w:sz w:val="24"/>
          <w:szCs w:val="24"/>
        </w:rPr>
        <w:t>-20</w:t>
      </w:r>
      <w:r w:rsidRPr="00103806">
        <w:rPr>
          <w:rFonts w:ascii="Times New Roman" w:eastAsia="宋体" w:hAnsi="Times New Roman" w:cs="Times New Roman"/>
          <w:sz w:val="24"/>
          <w:szCs w:val="24"/>
        </w:rPr>
        <w:t>17</w:t>
      </w:r>
      <w:r w:rsidRPr="00103806">
        <w:rPr>
          <w:rFonts w:ascii="Times New Roman" w:eastAsia="宋体" w:hAnsi="Times New Roman" w:cs="Times New Roman" w:hint="eastAsia"/>
          <w:sz w:val="24"/>
          <w:szCs w:val="24"/>
        </w:rPr>
        <w:t>《高电压测试设备通用技术条件</w:t>
      </w:r>
      <w:r w:rsidRPr="00103806">
        <w:rPr>
          <w:rFonts w:ascii="Times New Roman" w:eastAsia="宋体" w:hAnsi="Times New Roman" w:cs="Times New Roman" w:hint="eastAsia"/>
          <w:sz w:val="24"/>
          <w:szCs w:val="24"/>
        </w:rPr>
        <w:t xml:space="preserve"> </w:t>
      </w:r>
      <w:r w:rsidRPr="00103806">
        <w:rPr>
          <w:rFonts w:ascii="Times New Roman" w:eastAsia="宋体" w:hAnsi="Times New Roman" w:cs="Times New Roman" w:hint="eastAsia"/>
          <w:sz w:val="24"/>
          <w:szCs w:val="24"/>
        </w:rPr>
        <w:t>第</w:t>
      </w:r>
      <w:r w:rsidRPr="00103806">
        <w:rPr>
          <w:rFonts w:ascii="Times New Roman" w:eastAsia="宋体" w:hAnsi="Times New Roman" w:cs="Times New Roman" w:hint="eastAsia"/>
          <w:sz w:val="24"/>
          <w:szCs w:val="24"/>
        </w:rPr>
        <w:t>8</w:t>
      </w:r>
      <w:r w:rsidRPr="00103806">
        <w:rPr>
          <w:rFonts w:ascii="Times New Roman" w:eastAsia="宋体" w:hAnsi="Times New Roman" w:cs="Times New Roman" w:hint="eastAsia"/>
          <w:sz w:val="24"/>
          <w:szCs w:val="24"/>
        </w:rPr>
        <w:t>部分：有载分接开关测试仪》</w:t>
      </w:r>
      <w:r>
        <w:rPr>
          <w:rFonts w:ascii="Times New Roman" w:eastAsia="宋体" w:hAnsi="Times New Roman" w:cs="Times New Roman" w:hint="eastAsia"/>
          <w:sz w:val="24"/>
          <w:szCs w:val="24"/>
        </w:rPr>
        <w:t>中对于</w:t>
      </w:r>
      <w:r w:rsidRPr="00103806">
        <w:rPr>
          <w:rFonts w:ascii="Times New Roman" w:hAnsi="Times New Roman" w:cs="Times New Roman" w:hint="eastAsia"/>
          <w:sz w:val="24"/>
          <w:szCs w:val="24"/>
        </w:rPr>
        <w:t>变压器有载分接开关测试仪</w:t>
      </w:r>
      <w:r>
        <w:rPr>
          <w:rFonts w:ascii="Times New Roman" w:hAnsi="Times New Roman" w:cs="Times New Roman" w:hint="eastAsia"/>
          <w:sz w:val="24"/>
          <w:szCs w:val="24"/>
        </w:rPr>
        <w:t>中对电源频率的相关要求</w:t>
      </w:r>
      <w:r>
        <w:rPr>
          <w:rFonts w:ascii="Times New Roman" w:eastAsia="宋体" w:hAnsi="Times New Roman" w:cs="Times New Roman" w:hint="eastAsia"/>
          <w:sz w:val="24"/>
          <w:szCs w:val="24"/>
        </w:rPr>
        <w:t>，建议电源频率取</w:t>
      </w:r>
      <w:r w:rsidRPr="00103806">
        <w:rPr>
          <w:rFonts w:ascii="Times New Roman" w:eastAsia="宋体" w:hAnsi="Times New Roman" w:cs="Times New Roman" w:hint="eastAsia"/>
          <w:sz w:val="24"/>
          <w:szCs w:val="24"/>
        </w:rPr>
        <w:t>50</w:t>
      </w:r>
      <w:r w:rsidRPr="00103806">
        <w:rPr>
          <w:rFonts w:ascii="Times New Roman" w:eastAsia="宋体" w:hAnsi="Times New Roman" w:cs="Times New Roman" w:hint="eastAsia"/>
          <w:sz w:val="24"/>
          <w:szCs w:val="24"/>
        </w:rPr>
        <w:t>（</w:t>
      </w:r>
      <w:r w:rsidRPr="00103806">
        <w:rPr>
          <w:rFonts w:ascii="Times New Roman" w:eastAsia="宋体" w:hAnsi="Times New Roman" w:cs="Times New Roman" w:hint="eastAsia"/>
          <w:sz w:val="24"/>
          <w:szCs w:val="24"/>
        </w:rPr>
        <w:t>1</w:t>
      </w:r>
      <w:r w:rsidRPr="00103806">
        <w:rPr>
          <w:rFonts w:ascii="Times New Roman" w:eastAsia="宋体" w:hAnsi="Times New Roman" w:cs="Times New Roman" w:hint="eastAsia"/>
          <w:sz w:val="24"/>
          <w:szCs w:val="24"/>
        </w:rPr>
        <w:t>±</w:t>
      </w:r>
      <w:r w:rsidRPr="00103806">
        <w:rPr>
          <w:rFonts w:ascii="Times New Roman" w:eastAsia="宋体" w:hAnsi="Times New Roman" w:cs="Times New Roman" w:hint="eastAsia"/>
          <w:sz w:val="24"/>
          <w:szCs w:val="24"/>
        </w:rPr>
        <w:t>1%</w:t>
      </w:r>
      <w:r w:rsidRPr="00103806">
        <w:rPr>
          <w:rFonts w:ascii="Times New Roman" w:eastAsia="宋体" w:hAnsi="Times New Roman" w:cs="Times New Roman" w:hint="eastAsia"/>
          <w:sz w:val="24"/>
          <w:szCs w:val="24"/>
        </w:rPr>
        <w:t>）</w:t>
      </w:r>
      <w:r w:rsidRPr="00103806">
        <w:rPr>
          <w:rFonts w:ascii="Times New Roman" w:eastAsia="宋体" w:hAnsi="Times New Roman" w:cs="Times New Roman" w:hint="eastAsia"/>
          <w:sz w:val="24"/>
          <w:szCs w:val="24"/>
        </w:rPr>
        <w:t>Hz</w:t>
      </w:r>
      <w:r w:rsidRPr="00103806">
        <w:rPr>
          <w:rFonts w:ascii="Times New Roman" w:eastAsia="宋体" w:hAnsi="Times New Roman" w:cs="Times New Roman" w:hint="eastAsia"/>
          <w:sz w:val="24"/>
          <w:szCs w:val="24"/>
        </w:rPr>
        <w:t>；</w:t>
      </w:r>
    </w:p>
    <w:p w14:paraId="65CC023A" w14:textId="77777777" w:rsidR="00944BFC" w:rsidRPr="00103806" w:rsidRDefault="00944BFC" w:rsidP="00944BFC">
      <w:pPr>
        <w:adjustRightInd w:val="0"/>
        <w:snapToGrid w:val="0"/>
        <w:spacing w:line="360" w:lineRule="auto"/>
        <w:ind w:firstLineChars="200" w:firstLine="480"/>
        <w:rPr>
          <w:rFonts w:ascii="Times New Roman" w:eastAsia="宋体" w:hAnsi="Times New Roman" w:cs="Times New Roman"/>
          <w:sz w:val="24"/>
          <w:szCs w:val="24"/>
        </w:rPr>
      </w:pPr>
      <w:r w:rsidRPr="00103806">
        <w:rPr>
          <w:rFonts w:ascii="Times New Roman" w:eastAsia="宋体" w:hAnsi="Times New Roman" w:cs="Times New Roman" w:hint="eastAsia"/>
          <w:sz w:val="24"/>
          <w:szCs w:val="24"/>
        </w:rPr>
        <w:t>——电源电压：</w:t>
      </w:r>
      <w:r>
        <w:rPr>
          <w:rFonts w:ascii="Times New Roman" w:eastAsia="宋体" w:hAnsi="Times New Roman" w:cs="Times New Roman" w:hint="eastAsia"/>
          <w:sz w:val="24"/>
          <w:szCs w:val="24"/>
        </w:rPr>
        <w:t>基于测试仪器本身电源电压使用要求，建议电源电压取</w:t>
      </w:r>
      <w:r w:rsidRPr="00103806">
        <w:rPr>
          <w:rFonts w:ascii="Times New Roman" w:eastAsia="宋体" w:hAnsi="Times New Roman" w:cs="Times New Roman" w:hint="eastAsia"/>
          <w:sz w:val="24"/>
          <w:szCs w:val="24"/>
        </w:rPr>
        <w:t>单相</w:t>
      </w:r>
      <w:r w:rsidRPr="00103806">
        <w:rPr>
          <w:rFonts w:ascii="Times New Roman" w:eastAsia="宋体" w:hAnsi="Times New Roman" w:cs="Times New Roman" w:hint="eastAsia"/>
          <w:sz w:val="24"/>
          <w:szCs w:val="24"/>
        </w:rPr>
        <w:t>220</w:t>
      </w:r>
      <w:r w:rsidRPr="00103806">
        <w:rPr>
          <w:rFonts w:ascii="Times New Roman" w:eastAsia="宋体" w:hAnsi="Times New Roman" w:cs="Times New Roman" w:hint="eastAsia"/>
          <w:sz w:val="24"/>
          <w:szCs w:val="24"/>
        </w:rPr>
        <w:t>（</w:t>
      </w:r>
      <w:r w:rsidRPr="00103806">
        <w:rPr>
          <w:rFonts w:ascii="Times New Roman" w:eastAsia="宋体" w:hAnsi="Times New Roman" w:cs="Times New Roman" w:hint="eastAsia"/>
          <w:sz w:val="24"/>
          <w:szCs w:val="24"/>
        </w:rPr>
        <w:t>1</w:t>
      </w:r>
      <w:r w:rsidRPr="00103806">
        <w:rPr>
          <w:rFonts w:ascii="Times New Roman" w:eastAsia="宋体" w:hAnsi="Times New Roman" w:cs="Times New Roman" w:hint="eastAsia"/>
          <w:sz w:val="24"/>
          <w:szCs w:val="24"/>
        </w:rPr>
        <w:t>±</w:t>
      </w:r>
      <w:r w:rsidRPr="00103806">
        <w:rPr>
          <w:rFonts w:ascii="Times New Roman" w:eastAsia="宋体" w:hAnsi="Times New Roman" w:cs="Times New Roman" w:hint="eastAsia"/>
          <w:sz w:val="24"/>
          <w:szCs w:val="24"/>
        </w:rPr>
        <w:t>10%</w:t>
      </w:r>
      <w:r w:rsidRPr="00103806">
        <w:rPr>
          <w:rFonts w:ascii="Times New Roman" w:eastAsia="宋体" w:hAnsi="Times New Roman" w:cs="Times New Roman" w:hint="eastAsia"/>
          <w:sz w:val="24"/>
          <w:szCs w:val="24"/>
        </w:rPr>
        <w:t>）</w:t>
      </w:r>
      <w:r w:rsidRPr="00103806">
        <w:rPr>
          <w:rFonts w:ascii="Times New Roman" w:eastAsia="宋体" w:hAnsi="Times New Roman" w:cs="Times New Roman" w:hint="eastAsia"/>
          <w:sz w:val="24"/>
          <w:szCs w:val="24"/>
        </w:rPr>
        <w:t>V</w:t>
      </w:r>
      <w:r w:rsidRPr="00103806">
        <w:rPr>
          <w:rFonts w:ascii="Times New Roman" w:eastAsia="宋体" w:hAnsi="Times New Roman" w:cs="Times New Roman" w:hint="eastAsia"/>
          <w:sz w:val="24"/>
          <w:szCs w:val="24"/>
        </w:rPr>
        <w:t>，或三相</w:t>
      </w:r>
      <w:r w:rsidRPr="00103806">
        <w:rPr>
          <w:rFonts w:ascii="Times New Roman" w:eastAsia="宋体" w:hAnsi="Times New Roman" w:cs="Times New Roman" w:hint="eastAsia"/>
          <w:sz w:val="24"/>
          <w:szCs w:val="24"/>
        </w:rPr>
        <w:t>380</w:t>
      </w:r>
      <w:r w:rsidRPr="00103806">
        <w:rPr>
          <w:rFonts w:ascii="Times New Roman" w:eastAsia="宋体" w:hAnsi="Times New Roman" w:cs="Times New Roman" w:hint="eastAsia"/>
          <w:sz w:val="24"/>
          <w:szCs w:val="24"/>
        </w:rPr>
        <w:t>（</w:t>
      </w:r>
      <w:r w:rsidRPr="00103806">
        <w:rPr>
          <w:rFonts w:ascii="Times New Roman" w:eastAsia="宋体" w:hAnsi="Times New Roman" w:cs="Times New Roman" w:hint="eastAsia"/>
          <w:sz w:val="24"/>
          <w:szCs w:val="24"/>
        </w:rPr>
        <w:t>1</w:t>
      </w:r>
      <w:r w:rsidRPr="00103806">
        <w:rPr>
          <w:rFonts w:ascii="Times New Roman" w:eastAsia="宋体" w:hAnsi="Times New Roman" w:cs="Times New Roman" w:hint="eastAsia"/>
          <w:sz w:val="24"/>
          <w:szCs w:val="24"/>
        </w:rPr>
        <w:t>±</w:t>
      </w:r>
      <w:r w:rsidRPr="00103806">
        <w:rPr>
          <w:rFonts w:ascii="Times New Roman" w:eastAsia="宋体" w:hAnsi="Times New Roman" w:cs="Times New Roman" w:hint="eastAsia"/>
          <w:sz w:val="24"/>
          <w:szCs w:val="24"/>
        </w:rPr>
        <w:t>10%</w:t>
      </w:r>
      <w:r w:rsidRPr="00103806">
        <w:rPr>
          <w:rFonts w:ascii="Times New Roman" w:eastAsia="宋体" w:hAnsi="Times New Roman" w:cs="Times New Roman" w:hint="eastAsia"/>
          <w:sz w:val="24"/>
          <w:szCs w:val="24"/>
        </w:rPr>
        <w:t>）</w:t>
      </w:r>
      <w:r w:rsidRPr="00103806">
        <w:rPr>
          <w:rFonts w:ascii="Times New Roman" w:eastAsia="宋体" w:hAnsi="Times New Roman" w:cs="Times New Roman" w:hint="eastAsia"/>
          <w:sz w:val="24"/>
          <w:szCs w:val="24"/>
        </w:rPr>
        <w:t>V</w:t>
      </w:r>
      <w:r w:rsidRPr="00103806">
        <w:rPr>
          <w:rFonts w:ascii="Times New Roman" w:eastAsia="宋体" w:hAnsi="Times New Roman" w:cs="Times New Roman" w:hint="eastAsia"/>
          <w:sz w:val="24"/>
          <w:szCs w:val="24"/>
        </w:rPr>
        <w:t>；</w:t>
      </w:r>
    </w:p>
    <w:p w14:paraId="5E7E5E3C" w14:textId="77777777" w:rsidR="00944BFC" w:rsidRPr="00103806" w:rsidRDefault="00944BFC" w:rsidP="00944BFC">
      <w:pPr>
        <w:adjustRightInd w:val="0"/>
        <w:snapToGrid w:val="0"/>
        <w:spacing w:line="360" w:lineRule="auto"/>
        <w:ind w:firstLineChars="200" w:firstLine="480"/>
        <w:rPr>
          <w:rFonts w:ascii="Times New Roman" w:eastAsia="宋体" w:hAnsi="Times New Roman" w:cs="Times New Roman"/>
          <w:sz w:val="24"/>
          <w:szCs w:val="24"/>
        </w:rPr>
      </w:pPr>
      <w:r w:rsidRPr="00103806">
        <w:rPr>
          <w:rFonts w:ascii="Times New Roman" w:eastAsia="宋体" w:hAnsi="Times New Roman" w:cs="Times New Roman"/>
          <w:sz w:val="24"/>
          <w:szCs w:val="24"/>
        </w:rPr>
        <w:t>——</w:t>
      </w:r>
      <w:r w:rsidRPr="00103806">
        <w:rPr>
          <w:rFonts w:ascii="Times New Roman" w:eastAsia="宋体" w:hAnsi="Times New Roman" w:cs="Times New Roman"/>
          <w:sz w:val="24"/>
          <w:szCs w:val="24"/>
        </w:rPr>
        <w:t>海拔高度：</w:t>
      </w:r>
      <w:r>
        <w:rPr>
          <w:rFonts w:ascii="Times New Roman" w:eastAsia="宋体" w:hAnsi="Times New Roman" w:cs="Times New Roman" w:hint="eastAsia"/>
          <w:sz w:val="24"/>
          <w:szCs w:val="24"/>
        </w:rPr>
        <w:t>结合现场使用情况和相关标准的要求，建议对此项</w:t>
      </w:r>
      <w:r w:rsidRPr="00103806">
        <w:rPr>
          <w:rFonts w:ascii="Times New Roman" w:eastAsia="宋体" w:hAnsi="Times New Roman" w:cs="Times New Roman" w:hint="eastAsia"/>
          <w:sz w:val="24"/>
          <w:szCs w:val="24"/>
        </w:rPr>
        <w:t>不作规定</w:t>
      </w:r>
      <w:r w:rsidRPr="00103806">
        <w:rPr>
          <w:rFonts w:ascii="Times New Roman" w:eastAsia="宋体" w:hAnsi="Times New Roman" w:cs="Times New Roman"/>
          <w:sz w:val="24"/>
          <w:szCs w:val="24"/>
        </w:rPr>
        <w:t>。</w:t>
      </w:r>
    </w:p>
    <w:p w14:paraId="30F2049B" w14:textId="77777777" w:rsidR="00944BFC" w:rsidRPr="00103806" w:rsidRDefault="00944BFC" w:rsidP="00944BFC">
      <w:pPr>
        <w:adjustRightInd w:val="0"/>
        <w:snapToGrid w:val="0"/>
        <w:spacing w:line="360" w:lineRule="auto"/>
        <w:ind w:firstLineChars="200" w:firstLine="480"/>
        <w:rPr>
          <w:rFonts w:ascii="Times New Roman" w:eastAsia="宋体" w:hAnsi="Times New Roman" w:cs="Times New Roman"/>
          <w:sz w:val="24"/>
          <w:szCs w:val="24"/>
        </w:rPr>
      </w:pPr>
      <w:r w:rsidRPr="00103806">
        <w:rPr>
          <w:rFonts w:ascii="Times New Roman" w:eastAsia="宋体" w:hAnsi="Times New Roman" w:cs="Times New Roman"/>
          <w:sz w:val="24"/>
          <w:szCs w:val="24"/>
        </w:rPr>
        <w:t>其他特殊环境条件下使用时，由测试</w:t>
      </w:r>
      <w:r w:rsidRPr="00103806">
        <w:rPr>
          <w:rFonts w:ascii="Times New Roman" w:eastAsia="宋体" w:hAnsi="Times New Roman" w:cs="Times New Roman" w:hint="eastAsia"/>
          <w:sz w:val="24"/>
          <w:szCs w:val="24"/>
        </w:rPr>
        <w:t>仪</w:t>
      </w:r>
      <w:r w:rsidRPr="00103806">
        <w:rPr>
          <w:rFonts w:ascii="Times New Roman" w:eastAsia="宋体" w:hAnsi="Times New Roman" w:cs="Times New Roman"/>
          <w:sz w:val="24"/>
          <w:szCs w:val="24"/>
        </w:rPr>
        <w:t>使用单位与制造商协商确定。</w:t>
      </w:r>
    </w:p>
    <w:p w14:paraId="2D383659" w14:textId="3C881BA5" w:rsidR="00A13479" w:rsidRPr="00103806" w:rsidRDefault="007D0671">
      <w:pPr>
        <w:numPr>
          <w:ilvl w:val="2"/>
          <w:numId w:val="1"/>
        </w:numPr>
        <w:spacing w:line="360" w:lineRule="auto"/>
        <w:jc w:val="left"/>
        <w:rPr>
          <w:rFonts w:ascii="Times New Roman" w:hAnsi="Times New Roman" w:cs="Times New Roman"/>
          <w:sz w:val="24"/>
          <w:szCs w:val="24"/>
        </w:rPr>
      </w:pPr>
      <w:r w:rsidRPr="00103806">
        <w:rPr>
          <w:rFonts w:ascii="Times New Roman" w:hAnsi="Times New Roman" w:cs="Times New Roman" w:hint="eastAsia"/>
          <w:sz w:val="24"/>
          <w:szCs w:val="24"/>
        </w:rPr>
        <w:t>测</w:t>
      </w:r>
      <w:r w:rsidR="00E466D2" w:rsidRPr="00103806">
        <w:rPr>
          <w:rFonts w:ascii="Times New Roman" w:hAnsi="Times New Roman" w:cs="Times New Roman" w:hint="eastAsia"/>
          <w:sz w:val="24"/>
          <w:szCs w:val="24"/>
        </w:rPr>
        <w:t>量</w:t>
      </w:r>
      <w:r w:rsidR="00E466D2" w:rsidRPr="00103806">
        <w:rPr>
          <w:rFonts w:ascii="Times New Roman" w:hAnsi="Times New Roman" w:cs="Times New Roman"/>
          <w:sz w:val="24"/>
          <w:szCs w:val="24"/>
        </w:rPr>
        <w:t>单元</w:t>
      </w:r>
      <w:r w:rsidR="00BB04EA" w:rsidRPr="00103806">
        <w:rPr>
          <w:rFonts w:ascii="Times New Roman" w:hAnsi="Times New Roman" w:cs="Times New Roman" w:hint="eastAsia"/>
          <w:sz w:val="24"/>
          <w:szCs w:val="24"/>
        </w:rPr>
        <w:t>参数</w:t>
      </w:r>
    </w:p>
    <w:p w14:paraId="6089B6A4" w14:textId="2E4541C9" w:rsidR="00A13479" w:rsidRPr="00103806" w:rsidRDefault="00FE3BF5">
      <w:pPr>
        <w:spacing w:line="360" w:lineRule="auto"/>
        <w:ind w:firstLineChars="200" w:firstLine="480"/>
        <w:jc w:val="left"/>
        <w:rPr>
          <w:rFonts w:ascii="Times New Roman" w:hAnsi="Times New Roman" w:cs="Times New Roman"/>
          <w:sz w:val="24"/>
          <w:szCs w:val="24"/>
        </w:rPr>
      </w:pPr>
      <w:r w:rsidRPr="00103806">
        <w:rPr>
          <w:rFonts w:ascii="Times New Roman" w:eastAsia="宋体" w:hAnsi="Times New Roman" w:cs="Times New Roman" w:hint="eastAsia"/>
          <w:sz w:val="24"/>
          <w:szCs w:val="24"/>
        </w:rPr>
        <w:t>目前主要变压器有载分接开关测试仪生产厂家中</w:t>
      </w:r>
      <w:r w:rsidR="007D0671" w:rsidRPr="00103806">
        <w:rPr>
          <w:rFonts w:ascii="Times New Roman" w:hAnsi="Times New Roman" w:cs="Times New Roman" w:hint="eastAsia"/>
          <w:sz w:val="24"/>
          <w:szCs w:val="24"/>
        </w:rPr>
        <w:t>测量</w:t>
      </w:r>
      <w:r w:rsidR="00E466D2" w:rsidRPr="00103806">
        <w:rPr>
          <w:rFonts w:ascii="Times New Roman" w:hAnsi="Times New Roman" w:cs="Times New Roman" w:hint="eastAsia"/>
          <w:sz w:val="24"/>
          <w:szCs w:val="24"/>
        </w:rPr>
        <w:t>单元</w:t>
      </w:r>
      <w:r w:rsidR="007D0671" w:rsidRPr="00103806">
        <w:rPr>
          <w:rFonts w:ascii="Times New Roman" w:hAnsi="Times New Roman" w:cs="Times New Roman" w:hint="eastAsia"/>
          <w:sz w:val="24"/>
          <w:szCs w:val="24"/>
        </w:rPr>
        <w:t>参数见表</w:t>
      </w:r>
      <w:r w:rsidR="00E466D2" w:rsidRPr="00103806">
        <w:rPr>
          <w:rFonts w:ascii="Times New Roman" w:hAnsi="Times New Roman" w:cs="Times New Roman"/>
          <w:sz w:val="24"/>
          <w:szCs w:val="24"/>
        </w:rPr>
        <w:t>5</w:t>
      </w:r>
      <w:r w:rsidR="00E466D2" w:rsidRPr="00103806">
        <w:rPr>
          <w:rFonts w:ascii="Times New Roman" w:hAnsi="Times New Roman" w:cs="Times New Roman" w:hint="eastAsia"/>
          <w:sz w:val="24"/>
          <w:szCs w:val="24"/>
        </w:rPr>
        <w:t>。</w:t>
      </w:r>
    </w:p>
    <w:p w14:paraId="1E30A844" w14:textId="77777777" w:rsidR="00A13479" w:rsidRPr="00103806" w:rsidRDefault="007D0671">
      <w:pPr>
        <w:spacing w:line="360" w:lineRule="auto"/>
        <w:jc w:val="center"/>
        <w:rPr>
          <w:rFonts w:ascii="Times New Roman" w:eastAsia="宋体" w:hAnsi="Times New Roman" w:cs="Times New Roman"/>
          <w:szCs w:val="21"/>
        </w:rPr>
      </w:pPr>
      <w:r w:rsidRPr="00103806">
        <w:rPr>
          <w:rFonts w:ascii="Times New Roman" w:eastAsia="宋体" w:hAnsi="Times New Roman" w:cs="Times New Roman"/>
          <w:szCs w:val="21"/>
        </w:rPr>
        <w:t>表</w:t>
      </w:r>
      <w:r w:rsidR="00E466D2" w:rsidRPr="00103806">
        <w:rPr>
          <w:rFonts w:ascii="Times New Roman" w:eastAsia="宋体" w:hAnsi="Times New Roman" w:cs="Times New Roman"/>
          <w:szCs w:val="21"/>
        </w:rPr>
        <w:t>5</w:t>
      </w:r>
      <w:r w:rsidRPr="00103806">
        <w:rPr>
          <w:rFonts w:ascii="Times New Roman" w:eastAsia="宋体" w:hAnsi="Times New Roman" w:cs="Times New Roman"/>
          <w:szCs w:val="21"/>
        </w:rPr>
        <w:t xml:space="preserve"> </w:t>
      </w:r>
      <w:r w:rsidRPr="00103806">
        <w:rPr>
          <w:rFonts w:ascii="Times New Roman" w:eastAsia="宋体" w:hAnsi="Times New Roman" w:cs="Times New Roman" w:hint="eastAsia"/>
          <w:szCs w:val="21"/>
        </w:rPr>
        <w:t>测试</w:t>
      </w:r>
      <w:r w:rsidR="00E466D2" w:rsidRPr="00103806">
        <w:rPr>
          <w:rFonts w:ascii="Times New Roman" w:eastAsia="宋体" w:hAnsi="Times New Roman" w:cs="Times New Roman" w:hint="eastAsia"/>
          <w:szCs w:val="21"/>
        </w:rPr>
        <w:t>单元</w:t>
      </w:r>
      <w:r w:rsidRPr="00103806">
        <w:rPr>
          <w:rFonts w:ascii="Times New Roman" w:eastAsia="宋体" w:hAnsi="Times New Roman" w:cs="Times New Roman" w:hint="eastAsia"/>
          <w:szCs w:val="21"/>
        </w:rPr>
        <w:t>参数</w:t>
      </w:r>
      <w:r w:rsidRPr="00103806">
        <w:rPr>
          <w:rFonts w:ascii="Times New Roman" w:eastAsia="宋体" w:hAnsi="Times New Roman" w:cs="Times New Roman"/>
          <w:szCs w:val="21"/>
        </w:rPr>
        <w:t>对比</w:t>
      </w:r>
    </w:p>
    <w:tbl>
      <w:tblPr>
        <w:tblStyle w:val="a8"/>
        <w:tblW w:w="10050" w:type="dxa"/>
        <w:jc w:val="center"/>
        <w:tblLayout w:type="fixed"/>
        <w:tblLook w:val="04A0" w:firstRow="1" w:lastRow="0" w:firstColumn="1" w:lastColumn="0" w:noHBand="0" w:noVBand="1"/>
      </w:tblPr>
      <w:tblGrid>
        <w:gridCol w:w="401"/>
        <w:gridCol w:w="821"/>
        <w:gridCol w:w="803"/>
        <w:gridCol w:w="974"/>
        <w:gridCol w:w="992"/>
        <w:gridCol w:w="850"/>
        <w:gridCol w:w="993"/>
        <w:gridCol w:w="1006"/>
        <w:gridCol w:w="803"/>
        <w:gridCol w:w="802"/>
        <w:gridCol w:w="803"/>
        <w:gridCol w:w="802"/>
      </w:tblGrid>
      <w:tr w:rsidR="00103806" w:rsidRPr="00103806" w14:paraId="45DEC6A7" w14:textId="77777777" w:rsidTr="008F3852">
        <w:trPr>
          <w:trHeight w:val="917"/>
          <w:tblHeader/>
          <w:jc w:val="center"/>
        </w:trPr>
        <w:tc>
          <w:tcPr>
            <w:tcW w:w="401" w:type="dxa"/>
            <w:vAlign w:val="center"/>
          </w:tcPr>
          <w:p w14:paraId="4BB407C1" w14:textId="77777777" w:rsidR="001F709E" w:rsidRPr="00103806" w:rsidRDefault="001F709E" w:rsidP="001F709E">
            <w:pPr>
              <w:jc w:val="center"/>
              <w:rPr>
                <w:rFonts w:ascii="Times New Roman" w:hAnsi="Times New Roman" w:cs="Times New Roman"/>
                <w:szCs w:val="21"/>
              </w:rPr>
            </w:pPr>
            <w:r w:rsidRPr="00103806">
              <w:rPr>
                <w:rFonts w:ascii="Times New Roman" w:hAnsi="Times New Roman" w:cs="Times New Roman"/>
                <w:szCs w:val="21"/>
              </w:rPr>
              <w:lastRenderedPageBreak/>
              <w:t>序号</w:t>
            </w:r>
          </w:p>
        </w:tc>
        <w:tc>
          <w:tcPr>
            <w:tcW w:w="821" w:type="dxa"/>
            <w:vAlign w:val="center"/>
          </w:tcPr>
          <w:p w14:paraId="54A38781" w14:textId="77777777" w:rsidR="000B05F1" w:rsidRPr="00103806" w:rsidRDefault="001F709E" w:rsidP="001F709E">
            <w:pPr>
              <w:jc w:val="center"/>
              <w:rPr>
                <w:rFonts w:ascii="Times New Roman" w:hAnsi="Times New Roman" w:cs="Times New Roman"/>
                <w:szCs w:val="21"/>
              </w:rPr>
            </w:pPr>
            <w:r w:rsidRPr="00103806">
              <w:rPr>
                <w:rFonts w:ascii="Times New Roman" w:hAnsi="Times New Roman" w:cs="Times New Roman" w:hint="eastAsia"/>
                <w:szCs w:val="21"/>
              </w:rPr>
              <w:t>生产</w:t>
            </w:r>
          </w:p>
          <w:p w14:paraId="549A42CA" w14:textId="49AB8895" w:rsidR="001F709E" w:rsidRPr="00103806" w:rsidRDefault="001F709E" w:rsidP="001F709E">
            <w:pPr>
              <w:jc w:val="center"/>
              <w:rPr>
                <w:rFonts w:ascii="Times New Roman" w:hAnsi="Times New Roman" w:cs="Times New Roman"/>
                <w:szCs w:val="21"/>
              </w:rPr>
            </w:pPr>
            <w:r w:rsidRPr="00103806">
              <w:rPr>
                <w:rFonts w:ascii="Times New Roman" w:hAnsi="Times New Roman" w:cs="Times New Roman"/>
                <w:szCs w:val="21"/>
              </w:rPr>
              <w:t>厂家</w:t>
            </w:r>
          </w:p>
        </w:tc>
        <w:tc>
          <w:tcPr>
            <w:tcW w:w="803" w:type="dxa"/>
            <w:vAlign w:val="center"/>
          </w:tcPr>
          <w:p w14:paraId="3D012AC1" w14:textId="77777777" w:rsidR="001F709E" w:rsidRPr="00103806" w:rsidRDefault="001F709E" w:rsidP="001F709E">
            <w:pPr>
              <w:jc w:val="center"/>
              <w:rPr>
                <w:rFonts w:ascii="Times New Roman" w:hAnsi="Times New Roman" w:cs="Times New Roman"/>
                <w:szCs w:val="21"/>
              </w:rPr>
            </w:pPr>
            <w:r w:rsidRPr="00103806">
              <w:rPr>
                <w:rFonts w:ascii="Times New Roman" w:hAnsi="Times New Roman" w:cs="Times New Roman"/>
                <w:szCs w:val="21"/>
              </w:rPr>
              <w:t>型号</w:t>
            </w:r>
          </w:p>
        </w:tc>
        <w:tc>
          <w:tcPr>
            <w:tcW w:w="974" w:type="dxa"/>
            <w:vAlign w:val="center"/>
          </w:tcPr>
          <w:p w14:paraId="4FEF81B2" w14:textId="64922206" w:rsidR="001F709E" w:rsidRPr="00103806" w:rsidRDefault="00D01153" w:rsidP="001F709E">
            <w:pPr>
              <w:jc w:val="center"/>
              <w:rPr>
                <w:rFonts w:ascii="Times New Roman" w:hAnsi="Times New Roman" w:cs="Times New Roman"/>
                <w:szCs w:val="21"/>
              </w:rPr>
            </w:pPr>
            <w:r w:rsidRPr="00103806">
              <w:rPr>
                <w:rFonts w:ascii="Times New Roman" w:hAnsi="Times New Roman" w:cs="Times New Roman" w:hint="eastAsia"/>
                <w:szCs w:val="21"/>
              </w:rPr>
              <w:t>电阻</w:t>
            </w:r>
            <w:r w:rsidR="001F709E" w:rsidRPr="00103806">
              <w:rPr>
                <w:rFonts w:ascii="Times New Roman" w:hAnsi="Times New Roman" w:cs="Times New Roman" w:hint="eastAsia"/>
                <w:szCs w:val="21"/>
              </w:rPr>
              <w:t>量程（</w:t>
            </w:r>
            <w:r w:rsidR="00C11D07" w:rsidRPr="00103806">
              <w:rPr>
                <w:rFonts w:ascii="宋体" w:hAnsi="宋体" w:hint="eastAsia"/>
                <w:sz w:val="24"/>
              </w:rPr>
              <w:t>Ω</w:t>
            </w:r>
            <w:r w:rsidR="001F709E" w:rsidRPr="00103806">
              <w:rPr>
                <w:rFonts w:ascii="Times New Roman" w:hAnsi="Times New Roman" w:cs="Times New Roman" w:hint="eastAsia"/>
                <w:szCs w:val="21"/>
              </w:rPr>
              <w:t>）</w:t>
            </w:r>
          </w:p>
          <w:p w14:paraId="70D2131D" w14:textId="2A73A647" w:rsidR="00CA3834" w:rsidRPr="00103806" w:rsidRDefault="00CA3834" w:rsidP="001F709E">
            <w:pPr>
              <w:jc w:val="center"/>
              <w:rPr>
                <w:rFonts w:ascii="Times New Roman" w:hAnsi="Times New Roman" w:cs="Times New Roman"/>
                <w:szCs w:val="21"/>
              </w:rPr>
            </w:pPr>
            <w:r w:rsidRPr="00103806">
              <w:rPr>
                <w:rFonts w:ascii="Times New Roman" w:hAnsi="Times New Roman" w:cs="Times New Roman" w:hint="eastAsia"/>
                <w:szCs w:val="21"/>
              </w:rPr>
              <w:t>（</w:t>
            </w:r>
            <w:r w:rsidR="00D01153" w:rsidRPr="00103806">
              <w:rPr>
                <w:rFonts w:ascii="Times New Roman" w:hAnsi="Times New Roman" w:cs="Times New Roman" w:hint="eastAsia"/>
                <w:szCs w:val="21"/>
              </w:rPr>
              <w:t>直流法</w:t>
            </w:r>
            <w:r w:rsidRPr="00103806">
              <w:rPr>
                <w:rFonts w:ascii="Times New Roman" w:hAnsi="Times New Roman" w:cs="Times New Roman" w:hint="eastAsia"/>
                <w:szCs w:val="21"/>
              </w:rPr>
              <w:t>）</w:t>
            </w:r>
          </w:p>
        </w:tc>
        <w:tc>
          <w:tcPr>
            <w:tcW w:w="992" w:type="dxa"/>
            <w:vAlign w:val="center"/>
          </w:tcPr>
          <w:p w14:paraId="46343A0B" w14:textId="78D55C8A" w:rsidR="001F709E" w:rsidRPr="00103806" w:rsidRDefault="00D01153" w:rsidP="001F709E">
            <w:pPr>
              <w:jc w:val="center"/>
              <w:rPr>
                <w:rFonts w:ascii="Times New Roman" w:hAnsi="Times New Roman" w:cs="Times New Roman"/>
                <w:szCs w:val="21"/>
              </w:rPr>
            </w:pPr>
            <w:r w:rsidRPr="00103806">
              <w:rPr>
                <w:rFonts w:ascii="Times New Roman" w:hAnsi="Times New Roman" w:cs="Times New Roman" w:hint="eastAsia"/>
                <w:szCs w:val="21"/>
              </w:rPr>
              <w:t>电阻</w:t>
            </w:r>
            <w:r w:rsidR="008838FA" w:rsidRPr="00103806">
              <w:rPr>
                <w:rFonts w:ascii="Times New Roman" w:hAnsi="Times New Roman" w:cs="Times New Roman" w:hint="eastAsia"/>
                <w:szCs w:val="21"/>
              </w:rPr>
              <w:t>分辨率</w:t>
            </w:r>
            <w:r w:rsidR="001F709E" w:rsidRPr="00103806">
              <w:rPr>
                <w:rFonts w:ascii="Times New Roman" w:hAnsi="Times New Roman" w:cs="Times New Roman" w:hint="eastAsia"/>
                <w:szCs w:val="21"/>
              </w:rPr>
              <w:t>（</w:t>
            </w:r>
            <w:r w:rsidR="00C11D07" w:rsidRPr="00103806">
              <w:rPr>
                <w:rFonts w:ascii="宋体" w:hAnsi="宋体" w:hint="eastAsia"/>
                <w:sz w:val="24"/>
              </w:rPr>
              <w:t>Ω</w:t>
            </w:r>
            <w:r w:rsidR="001F709E" w:rsidRPr="00103806">
              <w:rPr>
                <w:rFonts w:ascii="Times New Roman" w:hAnsi="Times New Roman" w:cs="Times New Roman" w:hint="eastAsia"/>
                <w:szCs w:val="21"/>
              </w:rPr>
              <w:t>）</w:t>
            </w:r>
            <w:r w:rsidR="00CA3834" w:rsidRPr="00103806">
              <w:rPr>
                <w:rFonts w:ascii="Times New Roman" w:hAnsi="Times New Roman" w:cs="Times New Roman" w:hint="eastAsia"/>
                <w:szCs w:val="21"/>
              </w:rPr>
              <w:t>（</w:t>
            </w:r>
            <w:r w:rsidRPr="00103806">
              <w:rPr>
                <w:rFonts w:ascii="Times New Roman" w:hAnsi="Times New Roman" w:cs="Times New Roman" w:hint="eastAsia"/>
                <w:szCs w:val="21"/>
              </w:rPr>
              <w:t>直流法</w:t>
            </w:r>
            <w:r w:rsidR="00CA3834" w:rsidRPr="00103806">
              <w:rPr>
                <w:rFonts w:ascii="Times New Roman" w:hAnsi="Times New Roman" w:cs="Times New Roman" w:hint="eastAsia"/>
                <w:szCs w:val="21"/>
              </w:rPr>
              <w:t>）</w:t>
            </w:r>
          </w:p>
        </w:tc>
        <w:tc>
          <w:tcPr>
            <w:tcW w:w="850" w:type="dxa"/>
            <w:vAlign w:val="center"/>
          </w:tcPr>
          <w:p w14:paraId="5CA3913C" w14:textId="3ADF6DBD" w:rsidR="001F709E" w:rsidRPr="00103806" w:rsidRDefault="00D01153" w:rsidP="001F709E">
            <w:pPr>
              <w:jc w:val="center"/>
              <w:rPr>
                <w:rFonts w:ascii="Times New Roman" w:hAnsi="Times New Roman" w:cs="Times New Roman"/>
                <w:szCs w:val="21"/>
              </w:rPr>
            </w:pPr>
            <w:r w:rsidRPr="00103806">
              <w:rPr>
                <w:rFonts w:ascii="Times New Roman" w:hAnsi="Times New Roman" w:cs="Times New Roman" w:hint="eastAsia"/>
                <w:szCs w:val="21"/>
              </w:rPr>
              <w:t>电阻</w:t>
            </w:r>
            <w:r w:rsidR="00AA1377" w:rsidRPr="00103806">
              <w:rPr>
                <w:rFonts w:ascii="Times New Roman" w:hAnsi="Times New Roman" w:cs="Times New Roman" w:hint="eastAsia"/>
                <w:szCs w:val="21"/>
              </w:rPr>
              <w:t>测量精度</w:t>
            </w:r>
            <w:r w:rsidR="00CA3834" w:rsidRPr="00103806">
              <w:rPr>
                <w:rFonts w:ascii="Times New Roman" w:hAnsi="Times New Roman" w:cs="Times New Roman" w:hint="eastAsia"/>
                <w:szCs w:val="21"/>
              </w:rPr>
              <w:t>（</w:t>
            </w:r>
            <w:r w:rsidRPr="00103806">
              <w:rPr>
                <w:rFonts w:ascii="Times New Roman" w:hAnsi="Times New Roman" w:cs="Times New Roman" w:hint="eastAsia"/>
                <w:szCs w:val="21"/>
              </w:rPr>
              <w:t>直流法</w:t>
            </w:r>
            <w:r w:rsidR="00CA3834" w:rsidRPr="00103806">
              <w:rPr>
                <w:rFonts w:ascii="Times New Roman" w:hAnsi="Times New Roman" w:cs="Times New Roman" w:hint="eastAsia"/>
                <w:szCs w:val="21"/>
              </w:rPr>
              <w:t>）</w:t>
            </w:r>
          </w:p>
        </w:tc>
        <w:tc>
          <w:tcPr>
            <w:tcW w:w="993" w:type="dxa"/>
            <w:vAlign w:val="center"/>
          </w:tcPr>
          <w:p w14:paraId="24B1DB09" w14:textId="77777777" w:rsidR="00620956" w:rsidRPr="00103806" w:rsidRDefault="001F709E" w:rsidP="00620956">
            <w:pPr>
              <w:jc w:val="center"/>
              <w:rPr>
                <w:rFonts w:ascii="Times New Roman" w:hAnsi="Times New Roman" w:cs="Times New Roman"/>
                <w:szCs w:val="21"/>
              </w:rPr>
            </w:pPr>
            <w:r w:rsidRPr="00103806">
              <w:rPr>
                <w:rFonts w:ascii="Times New Roman" w:hAnsi="Times New Roman" w:cs="Times New Roman" w:hint="eastAsia"/>
                <w:szCs w:val="21"/>
              </w:rPr>
              <w:t>电流</w:t>
            </w:r>
          </w:p>
          <w:p w14:paraId="0873DF28" w14:textId="77777777" w:rsidR="00620956" w:rsidRPr="00103806" w:rsidRDefault="001F709E" w:rsidP="00620956">
            <w:pPr>
              <w:jc w:val="center"/>
              <w:rPr>
                <w:rFonts w:ascii="Times New Roman" w:hAnsi="Times New Roman" w:cs="Times New Roman"/>
                <w:szCs w:val="21"/>
              </w:rPr>
            </w:pPr>
            <w:r w:rsidRPr="00103806">
              <w:rPr>
                <w:rFonts w:ascii="Times New Roman" w:hAnsi="Times New Roman" w:cs="Times New Roman" w:hint="eastAsia"/>
                <w:szCs w:val="21"/>
              </w:rPr>
              <w:t>量程</w:t>
            </w:r>
          </w:p>
          <w:p w14:paraId="53201072" w14:textId="1A528684" w:rsidR="001F709E" w:rsidRPr="00103806" w:rsidRDefault="001F709E" w:rsidP="00620956">
            <w:pPr>
              <w:jc w:val="center"/>
              <w:rPr>
                <w:rFonts w:ascii="Times New Roman" w:hAnsi="Times New Roman" w:cs="Times New Roman"/>
                <w:szCs w:val="21"/>
              </w:rPr>
            </w:pPr>
            <w:r w:rsidRPr="00103806">
              <w:rPr>
                <w:rFonts w:ascii="Times New Roman" w:hAnsi="Times New Roman" w:cs="Times New Roman" w:hint="eastAsia"/>
                <w:szCs w:val="21"/>
              </w:rPr>
              <w:t>（</w:t>
            </w:r>
            <w:r w:rsidRPr="00103806">
              <w:rPr>
                <w:rFonts w:ascii="Times New Roman" w:hAnsi="Times New Roman" w:cs="Times New Roman" w:hint="eastAsia"/>
                <w:szCs w:val="21"/>
              </w:rPr>
              <w:t>A</w:t>
            </w:r>
            <w:r w:rsidRPr="00103806">
              <w:rPr>
                <w:rFonts w:ascii="Times New Roman" w:hAnsi="Times New Roman" w:cs="Times New Roman" w:hint="eastAsia"/>
                <w:szCs w:val="21"/>
              </w:rPr>
              <w:t>）</w:t>
            </w:r>
          </w:p>
          <w:p w14:paraId="0A079174" w14:textId="520920E8" w:rsidR="00CA3834" w:rsidRPr="00103806" w:rsidRDefault="00CA3834" w:rsidP="00620956">
            <w:pPr>
              <w:jc w:val="center"/>
              <w:rPr>
                <w:rFonts w:ascii="Times New Roman" w:hAnsi="Times New Roman" w:cs="Times New Roman"/>
                <w:szCs w:val="21"/>
              </w:rPr>
            </w:pPr>
            <w:r w:rsidRPr="00103806">
              <w:rPr>
                <w:rFonts w:ascii="Times New Roman" w:hAnsi="Times New Roman" w:cs="Times New Roman" w:hint="eastAsia"/>
                <w:szCs w:val="21"/>
              </w:rPr>
              <w:t>（</w:t>
            </w:r>
            <w:r w:rsidR="00D01153" w:rsidRPr="00103806">
              <w:rPr>
                <w:rFonts w:ascii="Times New Roman" w:hAnsi="Times New Roman" w:cs="Times New Roman" w:hint="eastAsia"/>
                <w:szCs w:val="21"/>
              </w:rPr>
              <w:t>交流法</w:t>
            </w:r>
            <w:r w:rsidRPr="00103806">
              <w:rPr>
                <w:rFonts w:ascii="Times New Roman" w:hAnsi="Times New Roman" w:cs="Times New Roman" w:hint="eastAsia"/>
                <w:szCs w:val="21"/>
              </w:rPr>
              <w:t>）</w:t>
            </w:r>
          </w:p>
        </w:tc>
        <w:tc>
          <w:tcPr>
            <w:tcW w:w="1006" w:type="dxa"/>
            <w:vAlign w:val="center"/>
          </w:tcPr>
          <w:p w14:paraId="5F63BCC5" w14:textId="7AC6F329" w:rsidR="001F709E" w:rsidRPr="00103806" w:rsidRDefault="001F709E" w:rsidP="001F709E">
            <w:pPr>
              <w:jc w:val="center"/>
              <w:rPr>
                <w:rFonts w:ascii="Times New Roman" w:hAnsi="Times New Roman" w:cs="Times New Roman"/>
                <w:szCs w:val="21"/>
              </w:rPr>
            </w:pPr>
            <w:r w:rsidRPr="00103806">
              <w:rPr>
                <w:rFonts w:ascii="Times New Roman" w:hAnsi="Times New Roman" w:cs="Times New Roman" w:hint="eastAsia"/>
                <w:szCs w:val="21"/>
              </w:rPr>
              <w:t>电流</w:t>
            </w:r>
            <w:r w:rsidR="008838FA" w:rsidRPr="00103806">
              <w:rPr>
                <w:rFonts w:ascii="Times New Roman" w:hAnsi="Times New Roman" w:cs="Times New Roman" w:hint="eastAsia"/>
                <w:szCs w:val="21"/>
              </w:rPr>
              <w:t>分辨率</w:t>
            </w:r>
            <w:r w:rsidRPr="00103806">
              <w:rPr>
                <w:rFonts w:ascii="Times New Roman" w:hAnsi="Times New Roman" w:cs="Times New Roman" w:hint="eastAsia"/>
                <w:szCs w:val="21"/>
              </w:rPr>
              <w:t>（</w:t>
            </w:r>
            <w:r w:rsidRPr="00103806">
              <w:rPr>
                <w:rFonts w:ascii="Times New Roman" w:hAnsi="Times New Roman" w:cs="Times New Roman" w:hint="eastAsia"/>
                <w:szCs w:val="21"/>
              </w:rPr>
              <w:t>A</w:t>
            </w:r>
            <w:r w:rsidRPr="00103806">
              <w:rPr>
                <w:rFonts w:ascii="Times New Roman" w:hAnsi="Times New Roman" w:cs="Times New Roman" w:hint="eastAsia"/>
                <w:szCs w:val="21"/>
              </w:rPr>
              <w:t>）</w:t>
            </w:r>
            <w:r w:rsidR="00D01153" w:rsidRPr="00103806">
              <w:rPr>
                <w:rFonts w:ascii="Times New Roman" w:hAnsi="Times New Roman" w:cs="Times New Roman" w:hint="eastAsia"/>
                <w:szCs w:val="21"/>
              </w:rPr>
              <w:t>（交流法）</w:t>
            </w:r>
          </w:p>
        </w:tc>
        <w:tc>
          <w:tcPr>
            <w:tcW w:w="803" w:type="dxa"/>
            <w:vAlign w:val="center"/>
          </w:tcPr>
          <w:p w14:paraId="104DC329" w14:textId="31E0F8FD" w:rsidR="001F709E" w:rsidRPr="00103806" w:rsidRDefault="001F709E" w:rsidP="001F709E">
            <w:pPr>
              <w:jc w:val="center"/>
              <w:rPr>
                <w:rFonts w:ascii="Times New Roman" w:hAnsi="Times New Roman" w:cs="Times New Roman"/>
                <w:szCs w:val="21"/>
              </w:rPr>
            </w:pPr>
            <w:r w:rsidRPr="00103806">
              <w:rPr>
                <w:rFonts w:ascii="Times New Roman" w:hAnsi="Times New Roman" w:cs="Times New Roman" w:hint="eastAsia"/>
                <w:szCs w:val="21"/>
              </w:rPr>
              <w:t>电流</w:t>
            </w:r>
            <w:r w:rsidR="001964A0" w:rsidRPr="00103806">
              <w:rPr>
                <w:rFonts w:ascii="Times New Roman" w:hAnsi="Times New Roman" w:cs="Times New Roman" w:hint="eastAsia"/>
                <w:szCs w:val="21"/>
              </w:rPr>
              <w:t>测量精度</w:t>
            </w:r>
            <w:r w:rsidR="00D01153" w:rsidRPr="00103806">
              <w:rPr>
                <w:rFonts w:ascii="Times New Roman" w:hAnsi="Times New Roman" w:cs="Times New Roman" w:hint="eastAsia"/>
                <w:szCs w:val="21"/>
              </w:rPr>
              <w:t>（交流法）</w:t>
            </w:r>
          </w:p>
        </w:tc>
        <w:tc>
          <w:tcPr>
            <w:tcW w:w="802" w:type="dxa"/>
            <w:vAlign w:val="center"/>
          </w:tcPr>
          <w:p w14:paraId="1244BD76" w14:textId="77777777" w:rsidR="001F709E" w:rsidRPr="00103806" w:rsidRDefault="001F709E" w:rsidP="001F709E">
            <w:pPr>
              <w:jc w:val="center"/>
              <w:rPr>
                <w:rFonts w:ascii="Times New Roman" w:hAnsi="Times New Roman" w:cs="Times New Roman"/>
                <w:szCs w:val="21"/>
              </w:rPr>
            </w:pPr>
            <w:r w:rsidRPr="00103806">
              <w:rPr>
                <w:rFonts w:ascii="Times New Roman" w:hAnsi="Times New Roman" w:cs="Times New Roman" w:hint="eastAsia"/>
                <w:szCs w:val="21"/>
              </w:rPr>
              <w:t>时间</w:t>
            </w:r>
            <w:r w:rsidRPr="00103806">
              <w:rPr>
                <w:rFonts w:ascii="Times New Roman" w:hAnsi="Times New Roman" w:cs="Times New Roman"/>
                <w:szCs w:val="21"/>
              </w:rPr>
              <w:t>量程（</w:t>
            </w:r>
            <w:r w:rsidRPr="00103806">
              <w:rPr>
                <w:rFonts w:ascii="Times New Roman" w:hAnsi="Times New Roman" w:cs="Times New Roman"/>
                <w:szCs w:val="21"/>
              </w:rPr>
              <w:t>ms</w:t>
            </w:r>
            <w:r w:rsidRPr="00103806">
              <w:rPr>
                <w:rFonts w:ascii="Times New Roman" w:hAnsi="Times New Roman" w:cs="Times New Roman"/>
                <w:szCs w:val="21"/>
              </w:rPr>
              <w:t>）</w:t>
            </w:r>
          </w:p>
        </w:tc>
        <w:tc>
          <w:tcPr>
            <w:tcW w:w="803" w:type="dxa"/>
            <w:vAlign w:val="center"/>
          </w:tcPr>
          <w:p w14:paraId="722508DE" w14:textId="5D04EE11" w:rsidR="001F709E" w:rsidRPr="00103806" w:rsidRDefault="001F709E" w:rsidP="001F709E">
            <w:pPr>
              <w:jc w:val="center"/>
              <w:rPr>
                <w:rFonts w:ascii="Times New Roman" w:hAnsi="Times New Roman" w:cs="Times New Roman"/>
                <w:szCs w:val="21"/>
              </w:rPr>
            </w:pPr>
            <w:r w:rsidRPr="00103806">
              <w:rPr>
                <w:rFonts w:ascii="Times New Roman" w:hAnsi="Times New Roman" w:cs="Times New Roman" w:hint="eastAsia"/>
                <w:szCs w:val="21"/>
              </w:rPr>
              <w:t>时间</w:t>
            </w:r>
            <w:r w:rsidR="008838FA" w:rsidRPr="00103806">
              <w:rPr>
                <w:rFonts w:ascii="Times New Roman" w:hAnsi="Times New Roman" w:cs="Times New Roman" w:hint="eastAsia"/>
                <w:szCs w:val="21"/>
              </w:rPr>
              <w:t>分辨率</w:t>
            </w:r>
            <w:r w:rsidRPr="00103806">
              <w:rPr>
                <w:rFonts w:ascii="Times New Roman" w:hAnsi="Times New Roman" w:cs="Times New Roman"/>
                <w:szCs w:val="21"/>
              </w:rPr>
              <w:t>（</w:t>
            </w:r>
            <w:r w:rsidRPr="00103806">
              <w:rPr>
                <w:rFonts w:ascii="Times New Roman" w:hAnsi="Times New Roman" w:cs="Times New Roman"/>
                <w:szCs w:val="21"/>
              </w:rPr>
              <w:t>ms</w:t>
            </w:r>
            <w:r w:rsidRPr="00103806">
              <w:rPr>
                <w:rFonts w:ascii="Times New Roman" w:hAnsi="Times New Roman" w:cs="Times New Roman"/>
                <w:szCs w:val="21"/>
              </w:rPr>
              <w:t>）</w:t>
            </w:r>
          </w:p>
        </w:tc>
        <w:tc>
          <w:tcPr>
            <w:tcW w:w="802" w:type="dxa"/>
            <w:vAlign w:val="center"/>
          </w:tcPr>
          <w:p w14:paraId="11D224E9" w14:textId="7043A704" w:rsidR="001F709E" w:rsidRPr="00103806" w:rsidRDefault="001F709E" w:rsidP="001F709E">
            <w:pPr>
              <w:jc w:val="center"/>
              <w:rPr>
                <w:rFonts w:ascii="Times New Roman" w:hAnsi="Times New Roman" w:cs="Times New Roman"/>
                <w:szCs w:val="21"/>
              </w:rPr>
            </w:pPr>
            <w:r w:rsidRPr="00103806">
              <w:rPr>
                <w:rFonts w:ascii="Times New Roman" w:hAnsi="Times New Roman" w:cs="Times New Roman" w:hint="eastAsia"/>
                <w:szCs w:val="21"/>
              </w:rPr>
              <w:t>时间</w:t>
            </w:r>
            <w:r w:rsidR="00AA1377" w:rsidRPr="00103806">
              <w:rPr>
                <w:rFonts w:ascii="Times New Roman" w:hAnsi="Times New Roman" w:cs="Times New Roman" w:hint="eastAsia"/>
                <w:szCs w:val="21"/>
              </w:rPr>
              <w:t>测量精度</w:t>
            </w:r>
          </w:p>
        </w:tc>
      </w:tr>
      <w:tr w:rsidR="00103806" w:rsidRPr="00103806" w14:paraId="672EF362" w14:textId="77777777" w:rsidTr="008F3852">
        <w:trPr>
          <w:jc w:val="center"/>
        </w:trPr>
        <w:tc>
          <w:tcPr>
            <w:tcW w:w="401" w:type="dxa"/>
            <w:vAlign w:val="center"/>
          </w:tcPr>
          <w:p w14:paraId="0E77BD80" w14:textId="77777777" w:rsidR="000B05F1" w:rsidRPr="00103806" w:rsidRDefault="000B05F1" w:rsidP="000B05F1">
            <w:pPr>
              <w:jc w:val="center"/>
              <w:rPr>
                <w:rFonts w:ascii="Times New Roman" w:eastAsia="宋体" w:hAnsi="Times New Roman" w:cs="Times New Roman"/>
                <w:szCs w:val="21"/>
              </w:rPr>
            </w:pPr>
            <w:r w:rsidRPr="00103806">
              <w:rPr>
                <w:rFonts w:ascii="Times New Roman" w:hAnsi="Times New Roman" w:cs="Times New Roman"/>
                <w:szCs w:val="21"/>
              </w:rPr>
              <w:t>1</w:t>
            </w:r>
          </w:p>
        </w:tc>
        <w:tc>
          <w:tcPr>
            <w:tcW w:w="821" w:type="dxa"/>
            <w:vAlign w:val="center"/>
          </w:tcPr>
          <w:p w14:paraId="22ADA042" w14:textId="5EAE08AF" w:rsidR="000B05F1" w:rsidRPr="00103806" w:rsidRDefault="000B05F1" w:rsidP="000B05F1">
            <w:pPr>
              <w:jc w:val="center"/>
              <w:rPr>
                <w:rFonts w:ascii="宋体" w:eastAsia="宋体" w:hAnsi="宋体" w:cs="宋体"/>
                <w:kern w:val="0"/>
                <w:sz w:val="22"/>
              </w:rPr>
            </w:pPr>
            <w:r w:rsidRPr="00103806">
              <w:rPr>
                <w:rFonts w:ascii="宋体" w:eastAsia="宋体" w:hAnsi="宋体" w:cs="宋体"/>
                <w:kern w:val="0"/>
                <w:sz w:val="22"/>
              </w:rPr>
              <w:t>保定华创电气有限公司</w:t>
            </w:r>
          </w:p>
        </w:tc>
        <w:tc>
          <w:tcPr>
            <w:tcW w:w="803" w:type="dxa"/>
            <w:vAlign w:val="center"/>
          </w:tcPr>
          <w:p w14:paraId="79E9C5C3" w14:textId="558FF94E" w:rsidR="000B05F1" w:rsidRPr="00103806" w:rsidRDefault="000B05F1" w:rsidP="000B05F1">
            <w:pPr>
              <w:jc w:val="center"/>
              <w:rPr>
                <w:rFonts w:ascii="宋体" w:eastAsia="宋体" w:hAnsi="宋体" w:cs="宋体"/>
                <w:kern w:val="0"/>
                <w:sz w:val="22"/>
              </w:rPr>
            </w:pPr>
            <w:r w:rsidRPr="00103806">
              <w:rPr>
                <w:rFonts w:ascii="宋体" w:eastAsia="宋体" w:hAnsi="宋体" w:cs="宋体" w:hint="eastAsia"/>
                <w:kern w:val="0"/>
                <w:sz w:val="22"/>
              </w:rPr>
              <w:t>HCYZ-V</w:t>
            </w:r>
          </w:p>
        </w:tc>
        <w:tc>
          <w:tcPr>
            <w:tcW w:w="974" w:type="dxa"/>
            <w:vAlign w:val="center"/>
          </w:tcPr>
          <w:p w14:paraId="1854B61D" w14:textId="51CD6C08" w:rsidR="000B05F1" w:rsidRPr="00103806" w:rsidRDefault="009A0BE2" w:rsidP="000B05F1">
            <w:pPr>
              <w:jc w:val="center"/>
              <w:rPr>
                <w:rFonts w:ascii="宋体" w:eastAsia="宋体" w:hAnsi="宋体" w:cs="宋体"/>
                <w:kern w:val="0"/>
                <w:sz w:val="22"/>
              </w:rPr>
            </w:pPr>
            <w:r w:rsidRPr="00103806">
              <w:rPr>
                <w:rFonts w:ascii="宋体" w:eastAsia="宋体" w:hAnsi="宋体" w:cs="宋体" w:hint="eastAsia"/>
                <w:kern w:val="0"/>
                <w:sz w:val="22"/>
              </w:rPr>
              <w:t>0.2～</w:t>
            </w:r>
            <w:r w:rsidRPr="00103806">
              <w:rPr>
                <w:rFonts w:ascii="宋体" w:eastAsia="宋体" w:hAnsi="宋体" w:cs="宋体"/>
                <w:kern w:val="0"/>
                <w:sz w:val="22"/>
              </w:rPr>
              <w:t>40</w:t>
            </w:r>
          </w:p>
        </w:tc>
        <w:tc>
          <w:tcPr>
            <w:tcW w:w="992" w:type="dxa"/>
            <w:vAlign w:val="center"/>
          </w:tcPr>
          <w:p w14:paraId="04DB3C26" w14:textId="67058970" w:rsidR="000B05F1" w:rsidRPr="00103806" w:rsidRDefault="009A0BE2" w:rsidP="000B05F1">
            <w:pPr>
              <w:jc w:val="center"/>
              <w:rPr>
                <w:rFonts w:ascii="宋体" w:eastAsia="宋体" w:hAnsi="宋体" w:cs="宋体"/>
                <w:kern w:val="0"/>
                <w:sz w:val="22"/>
              </w:rPr>
            </w:pPr>
            <w:r w:rsidRPr="00103806">
              <w:rPr>
                <w:rFonts w:ascii="宋体" w:eastAsia="宋体" w:hAnsi="宋体" w:cs="宋体" w:hint="eastAsia"/>
                <w:kern w:val="0"/>
                <w:sz w:val="22"/>
              </w:rPr>
              <w:t>0</w:t>
            </w:r>
            <w:r w:rsidRPr="00103806">
              <w:rPr>
                <w:rFonts w:ascii="宋体" w:eastAsia="宋体" w:hAnsi="宋体" w:cs="宋体"/>
                <w:kern w:val="0"/>
                <w:sz w:val="22"/>
              </w:rPr>
              <w:t>.1</w:t>
            </w:r>
          </w:p>
        </w:tc>
        <w:tc>
          <w:tcPr>
            <w:tcW w:w="850" w:type="dxa"/>
            <w:vAlign w:val="center"/>
          </w:tcPr>
          <w:p w14:paraId="699F2776" w14:textId="387AAC1D" w:rsidR="000B05F1" w:rsidRPr="00103806" w:rsidRDefault="009A0BE2" w:rsidP="000B05F1">
            <w:pPr>
              <w:jc w:val="center"/>
              <w:rPr>
                <w:rFonts w:ascii="宋体" w:eastAsia="宋体" w:hAnsi="宋体" w:cs="宋体"/>
                <w:kern w:val="0"/>
                <w:sz w:val="22"/>
              </w:rPr>
            </w:pPr>
            <w:r w:rsidRPr="00103806">
              <w:rPr>
                <w:rFonts w:ascii="宋体" w:eastAsia="宋体" w:hAnsi="宋体" w:cs="宋体" w:hint="eastAsia"/>
                <w:kern w:val="0"/>
                <w:sz w:val="22"/>
              </w:rPr>
              <w:t>±(5%读数+3字)</w:t>
            </w:r>
          </w:p>
        </w:tc>
        <w:tc>
          <w:tcPr>
            <w:tcW w:w="993" w:type="dxa"/>
            <w:vAlign w:val="center"/>
          </w:tcPr>
          <w:p w14:paraId="19B9D9C6" w14:textId="50B63D21" w:rsidR="000B05F1" w:rsidRPr="00103806" w:rsidRDefault="009A0BE2" w:rsidP="000B05F1">
            <w:pPr>
              <w:jc w:val="center"/>
              <w:rPr>
                <w:rFonts w:ascii="宋体" w:eastAsia="宋体" w:hAnsi="宋体" w:cs="宋体"/>
                <w:kern w:val="0"/>
                <w:sz w:val="22"/>
              </w:rPr>
            </w:pPr>
            <w:r w:rsidRPr="00103806">
              <w:rPr>
                <w:rFonts w:ascii="宋体" w:eastAsia="宋体" w:hAnsi="宋体" w:cs="宋体" w:hint="eastAsia"/>
                <w:kern w:val="0"/>
                <w:sz w:val="22"/>
              </w:rPr>
              <w:t>-</w:t>
            </w:r>
          </w:p>
        </w:tc>
        <w:tc>
          <w:tcPr>
            <w:tcW w:w="1006" w:type="dxa"/>
            <w:vAlign w:val="center"/>
          </w:tcPr>
          <w:p w14:paraId="09E436BB" w14:textId="7A540D1A" w:rsidR="000B05F1" w:rsidRPr="00103806" w:rsidRDefault="009A0BE2" w:rsidP="000B05F1">
            <w:pPr>
              <w:jc w:val="center"/>
              <w:rPr>
                <w:rFonts w:ascii="宋体" w:eastAsia="宋体" w:hAnsi="宋体" w:cs="宋体"/>
                <w:kern w:val="0"/>
                <w:sz w:val="22"/>
              </w:rPr>
            </w:pPr>
            <w:r w:rsidRPr="00103806">
              <w:rPr>
                <w:rFonts w:ascii="宋体" w:eastAsia="宋体" w:hAnsi="宋体" w:cs="宋体" w:hint="eastAsia"/>
                <w:kern w:val="0"/>
                <w:sz w:val="22"/>
              </w:rPr>
              <w:t>-</w:t>
            </w:r>
          </w:p>
        </w:tc>
        <w:tc>
          <w:tcPr>
            <w:tcW w:w="803" w:type="dxa"/>
            <w:vAlign w:val="center"/>
          </w:tcPr>
          <w:p w14:paraId="13146772" w14:textId="058790CA" w:rsidR="000B05F1" w:rsidRPr="00103806" w:rsidRDefault="009A0BE2" w:rsidP="000B05F1">
            <w:pPr>
              <w:jc w:val="center"/>
              <w:rPr>
                <w:rFonts w:ascii="宋体" w:eastAsia="宋体" w:hAnsi="宋体" w:cs="宋体"/>
                <w:kern w:val="0"/>
                <w:sz w:val="22"/>
              </w:rPr>
            </w:pPr>
            <w:r w:rsidRPr="00103806">
              <w:rPr>
                <w:rFonts w:ascii="宋体" w:eastAsia="宋体" w:hAnsi="宋体" w:cs="宋体" w:hint="eastAsia"/>
                <w:kern w:val="0"/>
                <w:sz w:val="22"/>
              </w:rPr>
              <w:t>-</w:t>
            </w:r>
          </w:p>
        </w:tc>
        <w:tc>
          <w:tcPr>
            <w:tcW w:w="802" w:type="dxa"/>
            <w:vAlign w:val="center"/>
          </w:tcPr>
          <w:p w14:paraId="10D14D25" w14:textId="5F6338D2" w:rsidR="000B05F1" w:rsidRPr="00103806" w:rsidRDefault="00415CAB" w:rsidP="000B05F1">
            <w:pPr>
              <w:jc w:val="center"/>
              <w:rPr>
                <w:rFonts w:ascii="宋体" w:eastAsia="宋体" w:hAnsi="宋体" w:cs="宋体"/>
                <w:kern w:val="0"/>
                <w:sz w:val="22"/>
              </w:rPr>
            </w:pPr>
            <w:r w:rsidRPr="00103806">
              <w:rPr>
                <w:rFonts w:ascii="宋体" w:eastAsia="宋体" w:hAnsi="宋体" w:cs="宋体"/>
                <w:kern w:val="0"/>
                <w:sz w:val="22"/>
              </w:rPr>
              <w:t>0</w:t>
            </w:r>
            <w:r w:rsidR="007B3BA4" w:rsidRPr="00103806">
              <w:rPr>
                <w:rFonts w:ascii="宋体" w:eastAsia="宋体" w:hAnsi="宋体" w:cs="宋体" w:hint="eastAsia"/>
                <w:kern w:val="0"/>
                <w:sz w:val="22"/>
              </w:rPr>
              <w:t>～250</w:t>
            </w:r>
          </w:p>
        </w:tc>
        <w:tc>
          <w:tcPr>
            <w:tcW w:w="803" w:type="dxa"/>
            <w:vAlign w:val="center"/>
          </w:tcPr>
          <w:p w14:paraId="488937EB" w14:textId="760E434D" w:rsidR="000B05F1" w:rsidRPr="00103806" w:rsidRDefault="009A0BE2" w:rsidP="000B05F1">
            <w:pPr>
              <w:jc w:val="center"/>
              <w:rPr>
                <w:rFonts w:ascii="宋体" w:eastAsia="宋体" w:hAnsi="宋体" w:cs="宋体"/>
                <w:kern w:val="0"/>
                <w:sz w:val="22"/>
              </w:rPr>
            </w:pPr>
            <w:r w:rsidRPr="00103806">
              <w:rPr>
                <w:rFonts w:ascii="宋体" w:eastAsia="宋体" w:hAnsi="宋体" w:cs="宋体"/>
                <w:kern w:val="0"/>
                <w:sz w:val="22"/>
              </w:rPr>
              <w:t>0.1</w:t>
            </w:r>
          </w:p>
        </w:tc>
        <w:tc>
          <w:tcPr>
            <w:tcW w:w="802" w:type="dxa"/>
            <w:vAlign w:val="center"/>
          </w:tcPr>
          <w:p w14:paraId="5333040B" w14:textId="5889BA49" w:rsidR="000B05F1" w:rsidRPr="00103806" w:rsidRDefault="009A0BE2" w:rsidP="000B05F1">
            <w:pPr>
              <w:jc w:val="center"/>
              <w:rPr>
                <w:rFonts w:ascii="宋体" w:eastAsia="宋体" w:hAnsi="宋体" w:cs="宋体"/>
                <w:kern w:val="0"/>
                <w:sz w:val="22"/>
              </w:rPr>
            </w:pPr>
            <w:r w:rsidRPr="00103806">
              <w:rPr>
                <w:rFonts w:ascii="宋体" w:eastAsia="宋体" w:hAnsi="宋体" w:cs="宋体" w:hint="eastAsia"/>
                <w:kern w:val="0"/>
                <w:sz w:val="22"/>
              </w:rPr>
              <w:t>±(0.1%读数+3字)</w:t>
            </w:r>
          </w:p>
        </w:tc>
      </w:tr>
      <w:tr w:rsidR="00103806" w:rsidRPr="00103806" w14:paraId="41D1D535" w14:textId="77777777" w:rsidTr="00D66E8E">
        <w:trPr>
          <w:jc w:val="center"/>
        </w:trPr>
        <w:tc>
          <w:tcPr>
            <w:tcW w:w="401" w:type="dxa"/>
            <w:vAlign w:val="center"/>
          </w:tcPr>
          <w:p w14:paraId="0F3BEB31" w14:textId="77777777" w:rsidR="00D66E8E" w:rsidRPr="00103806" w:rsidRDefault="00D66E8E" w:rsidP="00D66E8E">
            <w:pPr>
              <w:jc w:val="center"/>
              <w:rPr>
                <w:rFonts w:ascii="Times New Roman" w:eastAsia="宋体" w:hAnsi="Times New Roman" w:cs="Times New Roman"/>
                <w:szCs w:val="21"/>
              </w:rPr>
            </w:pPr>
            <w:r w:rsidRPr="00103806">
              <w:rPr>
                <w:rFonts w:ascii="Times New Roman" w:hAnsi="Times New Roman" w:cs="Times New Roman"/>
                <w:szCs w:val="21"/>
              </w:rPr>
              <w:t>2</w:t>
            </w:r>
          </w:p>
        </w:tc>
        <w:tc>
          <w:tcPr>
            <w:tcW w:w="821" w:type="dxa"/>
            <w:vAlign w:val="center"/>
          </w:tcPr>
          <w:p w14:paraId="08BA828F" w14:textId="6E922213" w:rsidR="00D66E8E" w:rsidRPr="00103806" w:rsidRDefault="00D66E8E" w:rsidP="00D66E8E">
            <w:pPr>
              <w:jc w:val="center"/>
              <w:rPr>
                <w:rFonts w:ascii="宋体" w:eastAsia="宋体" w:hAnsi="宋体" w:cs="宋体"/>
                <w:kern w:val="0"/>
                <w:sz w:val="22"/>
              </w:rPr>
            </w:pPr>
            <w:r w:rsidRPr="00103806">
              <w:rPr>
                <w:rFonts w:ascii="宋体" w:eastAsia="宋体" w:hAnsi="宋体" w:cs="宋体"/>
                <w:kern w:val="0"/>
                <w:sz w:val="22"/>
              </w:rPr>
              <w:t>保定华创电气有限公司</w:t>
            </w:r>
          </w:p>
        </w:tc>
        <w:tc>
          <w:tcPr>
            <w:tcW w:w="803" w:type="dxa"/>
            <w:vAlign w:val="center"/>
          </w:tcPr>
          <w:p w14:paraId="762F4D8F" w14:textId="7732150E" w:rsidR="00D66E8E" w:rsidRPr="00103806" w:rsidRDefault="00D66E8E" w:rsidP="00D66E8E">
            <w:pPr>
              <w:jc w:val="center"/>
              <w:rPr>
                <w:rFonts w:ascii="宋体" w:eastAsia="宋体" w:hAnsi="宋体" w:cs="宋体"/>
                <w:kern w:val="0"/>
                <w:sz w:val="22"/>
              </w:rPr>
            </w:pPr>
            <w:r w:rsidRPr="00103806">
              <w:rPr>
                <w:rFonts w:ascii="宋体" w:eastAsia="宋体" w:hAnsi="宋体" w:cs="宋体" w:hint="eastAsia"/>
                <w:kern w:val="0"/>
                <w:sz w:val="22"/>
              </w:rPr>
              <w:t>HCYZ-XA</w:t>
            </w:r>
          </w:p>
        </w:tc>
        <w:tc>
          <w:tcPr>
            <w:tcW w:w="974" w:type="dxa"/>
            <w:vAlign w:val="center"/>
          </w:tcPr>
          <w:p w14:paraId="0FBF6E33" w14:textId="4A08B016" w:rsidR="00D66E8E" w:rsidRPr="00103806" w:rsidRDefault="00D66E8E" w:rsidP="00D66E8E">
            <w:pPr>
              <w:jc w:val="center"/>
              <w:rPr>
                <w:rFonts w:ascii="宋体" w:eastAsia="宋体" w:hAnsi="宋体" w:cs="宋体"/>
                <w:kern w:val="0"/>
                <w:sz w:val="22"/>
              </w:rPr>
            </w:pPr>
            <w:r w:rsidRPr="00103806">
              <w:rPr>
                <w:rFonts w:ascii="宋体" w:eastAsia="宋体" w:hAnsi="宋体" w:cs="宋体" w:hint="eastAsia"/>
                <w:kern w:val="0"/>
                <w:sz w:val="22"/>
              </w:rPr>
              <w:t>0.5～40</w:t>
            </w:r>
          </w:p>
        </w:tc>
        <w:tc>
          <w:tcPr>
            <w:tcW w:w="992" w:type="dxa"/>
            <w:vAlign w:val="center"/>
          </w:tcPr>
          <w:p w14:paraId="3DF348C2" w14:textId="2C5FEADA" w:rsidR="00D66E8E" w:rsidRPr="00103806" w:rsidRDefault="00D66E8E" w:rsidP="00D66E8E">
            <w:pPr>
              <w:jc w:val="center"/>
              <w:rPr>
                <w:rFonts w:ascii="宋体" w:eastAsia="宋体" w:hAnsi="宋体" w:cs="宋体"/>
                <w:kern w:val="0"/>
                <w:sz w:val="22"/>
              </w:rPr>
            </w:pPr>
            <w:r w:rsidRPr="00103806">
              <w:rPr>
                <w:rFonts w:ascii="宋体" w:eastAsia="宋体" w:hAnsi="宋体" w:cs="宋体" w:hint="eastAsia"/>
                <w:kern w:val="0"/>
                <w:sz w:val="22"/>
              </w:rPr>
              <w:t>0</w:t>
            </w:r>
            <w:r w:rsidRPr="00103806">
              <w:rPr>
                <w:rFonts w:ascii="宋体" w:eastAsia="宋体" w:hAnsi="宋体" w:cs="宋体"/>
                <w:kern w:val="0"/>
                <w:sz w:val="22"/>
              </w:rPr>
              <w:t>.1</w:t>
            </w:r>
          </w:p>
        </w:tc>
        <w:tc>
          <w:tcPr>
            <w:tcW w:w="850" w:type="dxa"/>
            <w:vAlign w:val="center"/>
          </w:tcPr>
          <w:p w14:paraId="393B1717" w14:textId="769F1597" w:rsidR="00D66E8E" w:rsidRPr="00103806" w:rsidRDefault="00D66E8E" w:rsidP="00D66E8E">
            <w:pPr>
              <w:jc w:val="center"/>
              <w:rPr>
                <w:rFonts w:ascii="宋体" w:eastAsia="宋体" w:hAnsi="宋体" w:cs="宋体"/>
                <w:kern w:val="0"/>
                <w:sz w:val="22"/>
              </w:rPr>
            </w:pPr>
            <w:r w:rsidRPr="00103806">
              <w:rPr>
                <w:rFonts w:ascii="宋体" w:eastAsia="宋体" w:hAnsi="宋体" w:cs="宋体" w:hint="eastAsia"/>
                <w:kern w:val="0"/>
                <w:sz w:val="22"/>
              </w:rPr>
              <w:t>±(</w:t>
            </w:r>
            <w:r w:rsidRPr="00103806">
              <w:rPr>
                <w:rFonts w:ascii="宋体" w:eastAsia="宋体" w:hAnsi="宋体" w:cs="宋体"/>
                <w:kern w:val="0"/>
                <w:sz w:val="22"/>
              </w:rPr>
              <w:t>2%</w:t>
            </w:r>
            <w:r w:rsidRPr="00103806">
              <w:rPr>
                <w:rFonts w:ascii="宋体" w:eastAsia="宋体" w:hAnsi="宋体" w:cs="宋体" w:hint="eastAsia"/>
                <w:kern w:val="0"/>
                <w:sz w:val="22"/>
              </w:rPr>
              <w:t>读数</w:t>
            </w:r>
            <w:r w:rsidRPr="00103806">
              <w:rPr>
                <w:rFonts w:ascii="宋体" w:eastAsia="宋体" w:hAnsi="宋体" w:cs="宋体"/>
                <w:kern w:val="0"/>
                <w:sz w:val="22"/>
              </w:rPr>
              <w:t>+2字</w:t>
            </w:r>
            <w:r w:rsidRPr="00103806">
              <w:rPr>
                <w:rFonts w:ascii="宋体" w:eastAsia="宋体" w:hAnsi="宋体" w:cs="宋体" w:hint="eastAsia"/>
                <w:kern w:val="0"/>
                <w:sz w:val="22"/>
              </w:rPr>
              <w:t>)</w:t>
            </w:r>
          </w:p>
        </w:tc>
        <w:tc>
          <w:tcPr>
            <w:tcW w:w="993" w:type="dxa"/>
            <w:vAlign w:val="center"/>
          </w:tcPr>
          <w:p w14:paraId="366D19D4" w14:textId="172E1D69" w:rsidR="00D66E8E" w:rsidRPr="00103806" w:rsidRDefault="00D66E8E" w:rsidP="00D66E8E">
            <w:pPr>
              <w:jc w:val="center"/>
              <w:rPr>
                <w:rFonts w:ascii="宋体" w:eastAsia="宋体" w:hAnsi="宋体" w:cs="宋体"/>
                <w:kern w:val="0"/>
                <w:sz w:val="22"/>
              </w:rPr>
            </w:pPr>
            <w:r w:rsidRPr="00103806">
              <w:rPr>
                <w:rFonts w:ascii="宋体" w:eastAsia="宋体" w:hAnsi="宋体" w:cs="宋体" w:hint="eastAsia"/>
                <w:kern w:val="0"/>
                <w:sz w:val="22"/>
              </w:rPr>
              <w:t>0～0.1、</w:t>
            </w:r>
          </w:p>
          <w:p w14:paraId="2AF19450" w14:textId="1130C624" w:rsidR="00D66E8E" w:rsidRPr="00103806" w:rsidRDefault="00D66E8E" w:rsidP="00D66E8E">
            <w:pPr>
              <w:jc w:val="center"/>
              <w:rPr>
                <w:rFonts w:ascii="宋体" w:eastAsia="宋体" w:hAnsi="宋体" w:cs="宋体"/>
                <w:kern w:val="0"/>
                <w:sz w:val="22"/>
              </w:rPr>
            </w:pPr>
            <w:r w:rsidRPr="00103806">
              <w:rPr>
                <w:rFonts w:ascii="宋体" w:eastAsia="宋体" w:hAnsi="宋体" w:cs="宋体" w:hint="eastAsia"/>
                <w:kern w:val="0"/>
                <w:sz w:val="22"/>
              </w:rPr>
              <w:t>0～5</w:t>
            </w:r>
          </w:p>
        </w:tc>
        <w:tc>
          <w:tcPr>
            <w:tcW w:w="1006" w:type="dxa"/>
            <w:vAlign w:val="center"/>
          </w:tcPr>
          <w:p w14:paraId="10D39B6E" w14:textId="03BBDADC" w:rsidR="00D66E8E" w:rsidRPr="00103806" w:rsidRDefault="00D66E8E" w:rsidP="00D66E8E">
            <w:pPr>
              <w:jc w:val="center"/>
              <w:rPr>
                <w:rFonts w:ascii="宋体" w:eastAsia="宋体" w:hAnsi="宋体" w:cs="宋体"/>
                <w:kern w:val="0"/>
                <w:sz w:val="22"/>
              </w:rPr>
            </w:pPr>
            <w:r w:rsidRPr="00103806">
              <w:rPr>
                <w:rFonts w:ascii="宋体" w:eastAsia="宋体" w:hAnsi="宋体" w:cs="宋体" w:hint="eastAsia"/>
                <w:kern w:val="0"/>
                <w:sz w:val="22"/>
              </w:rPr>
              <w:t>0.001</w:t>
            </w:r>
          </w:p>
        </w:tc>
        <w:tc>
          <w:tcPr>
            <w:tcW w:w="803" w:type="dxa"/>
            <w:vAlign w:val="center"/>
          </w:tcPr>
          <w:p w14:paraId="20FE80B0" w14:textId="03A770D2" w:rsidR="00D66E8E" w:rsidRPr="00103806" w:rsidRDefault="00D66E8E" w:rsidP="00D66E8E">
            <w:pPr>
              <w:jc w:val="center"/>
              <w:rPr>
                <w:rFonts w:ascii="宋体" w:eastAsia="宋体" w:hAnsi="宋体" w:cs="宋体"/>
                <w:kern w:val="0"/>
                <w:sz w:val="22"/>
              </w:rPr>
            </w:pPr>
            <w:r w:rsidRPr="00103806">
              <w:rPr>
                <w:rFonts w:ascii="宋体" w:eastAsia="宋体" w:hAnsi="宋体" w:cs="宋体" w:hint="eastAsia"/>
                <w:kern w:val="0"/>
                <w:sz w:val="22"/>
              </w:rPr>
              <w:t>0.2</w:t>
            </w:r>
            <w:r w:rsidRPr="00103806">
              <w:rPr>
                <w:rFonts w:ascii="宋体" w:eastAsia="宋体" w:hAnsi="宋体" w:cs="宋体"/>
                <w:kern w:val="0"/>
                <w:sz w:val="22"/>
              </w:rPr>
              <w:t>%</w:t>
            </w:r>
          </w:p>
        </w:tc>
        <w:tc>
          <w:tcPr>
            <w:tcW w:w="802" w:type="dxa"/>
            <w:vAlign w:val="center"/>
          </w:tcPr>
          <w:p w14:paraId="5E9B9C7A" w14:textId="3F886268" w:rsidR="00D66E8E" w:rsidRPr="00103806" w:rsidRDefault="00D66E8E" w:rsidP="00D66E8E">
            <w:pPr>
              <w:jc w:val="center"/>
              <w:rPr>
                <w:rFonts w:ascii="宋体" w:eastAsia="宋体" w:hAnsi="宋体" w:cs="宋体"/>
                <w:kern w:val="0"/>
                <w:sz w:val="22"/>
              </w:rPr>
            </w:pPr>
            <w:r w:rsidRPr="00103806">
              <w:rPr>
                <w:rFonts w:ascii="宋体" w:eastAsia="宋体" w:hAnsi="宋体" w:cs="宋体"/>
                <w:kern w:val="0"/>
                <w:sz w:val="22"/>
              </w:rPr>
              <w:t>0</w:t>
            </w:r>
            <w:r w:rsidRPr="00103806">
              <w:rPr>
                <w:rFonts w:ascii="宋体" w:eastAsia="宋体" w:hAnsi="宋体" w:cs="宋体" w:hint="eastAsia"/>
                <w:kern w:val="0"/>
                <w:sz w:val="22"/>
              </w:rPr>
              <w:t>～</w:t>
            </w:r>
            <w:r w:rsidRPr="00103806">
              <w:rPr>
                <w:rFonts w:ascii="宋体" w:eastAsia="宋体" w:hAnsi="宋体" w:cs="宋体"/>
                <w:kern w:val="0"/>
                <w:sz w:val="22"/>
              </w:rPr>
              <w:t>250</w:t>
            </w:r>
          </w:p>
        </w:tc>
        <w:tc>
          <w:tcPr>
            <w:tcW w:w="803" w:type="dxa"/>
            <w:vAlign w:val="center"/>
          </w:tcPr>
          <w:p w14:paraId="12CEEB89" w14:textId="1C687D36" w:rsidR="00D66E8E" w:rsidRPr="00103806" w:rsidRDefault="00D66E8E" w:rsidP="00D66E8E">
            <w:pPr>
              <w:jc w:val="center"/>
              <w:rPr>
                <w:rFonts w:ascii="宋体" w:eastAsia="宋体" w:hAnsi="宋体" w:cs="宋体"/>
                <w:kern w:val="0"/>
                <w:sz w:val="22"/>
              </w:rPr>
            </w:pPr>
            <w:r w:rsidRPr="00103806">
              <w:rPr>
                <w:rFonts w:ascii="宋体" w:eastAsia="宋体" w:hAnsi="宋体" w:cs="宋体"/>
                <w:kern w:val="0"/>
                <w:sz w:val="22"/>
              </w:rPr>
              <w:t>0.1</w:t>
            </w:r>
          </w:p>
        </w:tc>
        <w:tc>
          <w:tcPr>
            <w:tcW w:w="802" w:type="dxa"/>
            <w:vAlign w:val="center"/>
          </w:tcPr>
          <w:p w14:paraId="272E99DF" w14:textId="270CC120" w:rsidR="00D66E8E" w:rsidRPr="00103806" w:rsidRDefault="007375E0" w:rsidP="00D66E8E">
            <w:pPr>
              <w:jc w:val="center"/>
              <w:rPr>
                <w:rFonts w:ascii="宋体" w:eastAsia="宋体" w:hAnsi="宋体" w:cs="宋体"/>
                <w:kern w:val="0"/>
                <w:sz w:val="22"/>
              </w:rPr>
            </w:pPr>
            <w:r w:rsidRPr="00103806">
              <w:rPr>
                <w:rFonts w:ascii="宋体" w:eastAsia="宋体" w:hAnsi="宋体" w:cs="宋体" w:hint="eastAsia"/>
                <w:kern w:val="0"/>
                <w:sz w:val="22"/>
              </w:rPr>
              <w:t>±(0.1%读数+3字)</w:t>
            </w:r>
          </w:p>
        </w:tc>
      </w:tr>
      <w:tr w:rsidR="00103806" w:rsidRPr="00103806" w14:paraId="31C7BA84" w14:textId="77777777" w:rsidTr="008F3852">
        <w:trPr>
          <w:jc w:val="center"/>
        </w:trPr>
        <w:tc>
          <w:tcPr>
            <w:tcW w:w="401" w:type="dxa"/>
            <w:vAlign w:val="center"/>
          </w:tcPr>
          <w:p w14:paraId="29ED19E3" w14:textId="77777777" w:rsidR="00E20269" w:rsidRPr="00103806" w:rsidRDefault="00E20269" w:rsidP="00E20269">
            <w:pPr>
              <w:jc w:val="center"/>
              <w:rPr>
                <w:rFonts w:ascii="Times New Roman" w:eastAsia="宋体" w:hAnsi="Times New Roman" w:cs="Times New Roman"/>
                <w:szCs w:val="21"/>
              </w:rPr>
            </w:pPr>
            <w:r w:rsidRPr="00103806">
              <w:rPr>
                <w:rFonts w:ascii="Times New Roman" w:hAnsi="Times New Roman" w:cs="Times New Roman"/>
                <w:szCs w:val="21"/>
              </w:rPr>
              <w:t>3</w:t>
            </w:r>
          </w:p>
        </w:tc>
        <w:tc>
          <w:tcPr>
            <w:tcW w:w="821" w:type="dxa"/>
            <w:vAlign w:val="center"/>
          </w:tcPr>
          <w:p w14:paraId="0806E5D2" w14:textId="6FD61B46" w:rsidR="00E20269" w:rsidRPr="00103806" w:rsidRDefault="00E20269" w:rsidP="00E20269">
            <w:pPr>
              <w:jc w:val="center"/>
              <w:rPr>
                <w:rFonts w:ascii="宋体" w:eastAsia="宋体" w:hAnsi="宋体" w:cs="宋体"/>
                <w:kern w:val="0"/>
                <w:sz w:val="22"/>
              </w:rPr>
            </w:pPr>
            <w:r w:rsidRPr="00103806">
              <w:rPr>
                <w:rFonts w:ascii="宋体" w:eastAsia="宋体" w:hAnsi="宋体" w:cs="宋体" w:hint="eastAsia"/>
                <w:kern w:val="0"/>
                <w:sz w:val="22"/>
              </w:rPr>
              <w:t>杭州国洲电力科技有限公司</w:t>
            </w:r>
          </w:p>
        </w:tc>
        <w:tc>
          <w:tcPr>
            <w:tcW w:w="803" w:type="dxa"/>
            <w:vAlign w:val="center"/>
          </w:tcPr>
          <w:p w14:paraId="0BAB604A" w14:textId="03E13F73" w:rsidR="00E20269" w:rsidRPr="00103806" w:rsidRDefault="00E20269" w:rsidP="00E20269">
            <w:pPr>
              <w:jc w:val="center"/>
              <w:rPr>
                <w:rFonts w:ascii="宋体" w:eastAsia="宋体" w:hAnsi="宋体" w:cs="宋体"/>
                <w:kern w:val="0"/>
                <w:sz w:val="22"/>
              </w:rPr>
            </w:pPr>
            <w:r w:rsidRPr="00103806">
              <w:rPr>
                <w:rFonts w:ascii="宋体" w:eastAsia="宋体" w:hAnsi="宋体" w:cs="宋体" w:hint="eastAsia"/>
                <w:kern w:val="0"/>
                <w:sz w:val="22"/>
              </w:rPr>
              <w:t>G</w:t>
            </w:r>
            <w:r w:rsidRPr="00103806">
              <w:rPr>
                <w:rFonts w:ascii="宋体" w:eastAsia="宋体" w:hAnsi="宋体" w:cs="宋体"/>
                <w:kern w:val="0"/>
                <w:sz w:val="22"/>
              </w:rPr>
              <w:t>ZY-6J</w:t>
            </w:r>
          </w:p>
        </w:tc>
        <w:tc>
          <w:tcPr>
            <w:tcW w:w="974" w:type="dxa"/>
            <w:vAlign w:val="center"/>
          </w:tcPr>
          <w:p w14:paraId="4899B6CC" w14:textId="0365D5D3" w:rsidR="00E20269" w:rsidRPr="00103806" w:rsidRDefault="00E20269" w:rsidP="00E20269">
            <w:pPr>
              <w:jc w:val="center"/>
              <w:rPr>
                <w:rFonts w:ascii="宋体" w:eastAsia="宋体" w:hAnsi="宋体" w:cs="宋体"/>
                <w:kern w:val="0"/>
                <w:sz w:val="22"/>
              </w:rPr>
            </w:pPr>
            <w:r w:rsidRPr="00103806">
              <w:rPr>
                <w:rFonts w:ascii="宋体" w:eastAsia="宋体" w:hAnsi="宋体" w:cs="宋体" w:hint="eastAsia"/>
                <w:kern w:val="0"/>
                <w:sz w:val="22"/>
              </w:rPr>
              <w:t>0</w:t>
            </w:r>
            <w:r w:rsidRPr="00103806">
              <w:rPr>
                <w:rFonts w:ascii="宋体" w:eastAsia="宋体" w:hAnsi="宋体" w:cs="宋体"/>
                <w:kern w:val="0"/>
                <w:sz w:val="22"/>
              </w:rPr>
              <w:t>.1</w:t>
            </w:r>
            <w:r w:rsidRPr="00103806">
              <w:rPr>
                <w:rFonts w:ascii="宋体" w:eastAsia="宋体" w:hAnsi="宋体" w:cs="宋体" w:hint="eastAsia"/>
                <w:kern w:val="0"/>
                <w:sz w:val="22"/>
              </w:rPr>
              <w:t>～</w:t>
            </w:r>
            <w:r w:rsidRPr="00103806">
              <w:rPr>
                <w:rFonts w:ascii="宋体" w:eastAsia="宋体" w:hAnsi="宋体" w:cs="宋体"/>
                <w:kern w:val="0"/>
                <w:sz w:val="22"/>
              </w:rPr>
              <w:t>40</w:t>
            </w:r>
          </w:p>
        </w:tc>
        <w:tc>
          <w:tcPr>
            <w:tcW w:w="992" w:type="dxa"/>
            <w:vAlign w:val="center"/>
          </w:tcPr>
          <w:p w14:paraId="4C0687A0" w14:textId="5D013000" w:rsidR="00E20269" w:rsidRPr="00103806" w:rsidRDefault="00E20269" w:rsidP="00E20269">
            <w:pPr>
              <w:jc w:val="center"/>
              <w:rPr>
                <w:rFonts w:ascii="宋体" w:eastAsia="宋体" w:hAnsi="宋体" w:cs="宋体"/>
                <w:kern w:val="0"/>
                <w:sz w:val="22"/>
              </w:rPr>
            </w:pPr>
            <w:r w:rsidRPr="00103806">
              <w:rPr>
                <w:rFonts w:ascii="宋体" w:eastAsia="宋体" w:hAnsi="宋体" w:cs="宋体" w:hint="eastAsia"/>
                <w:kern w:val="0"/>
                <w:sz w:val="22"/>
              </w:rPr>
              <w:t>0</w:t>
            </w:r>
            <w:r w:rsidRPr="00103806">
              <w:rPr>
                <w:rFonts w:ascii="宋体" w:eastAsia="宋体" w:hAnsi="宋体" w:cs="宋体"/>
                <w:kern w:val="0"/>
                <w:sz w:val="22"/>
              </w:rPr>
              <w:t>.01</w:t>
            </w:r>
          </w:p>
        </w:tc>
        <w:tc>
          <w:tcPr>
            <w:tcW w:w="850" w:type="dxa"/>
            <w:vAlign w:val="center"/>
          </w:tcPr>
          <w:p w14:paraId="318DE4F6" w14:textId="2D894F15" w:rsidR="00E20269" w:rsidRPr="00103806" w:rsidRDefault="00E20269" w:rsidP="00E20269">
            <w:pPr>
              <w:jc w:val="center"/>
              <w:rPr>
                <w:rFonts w:ascii="宋体" w:eastAsia="宋体" w:hAnsi="宋体" w:cs="宋体"/>
                <w:kern w:val="0"/>
                <w:sz w:val="22"/>
              </w:rPr>
            </w:pPr>
            <w:r w:rsidRPr="00103806">
              <w:rPr>
                <w:rFonts w:ascii="宋体" w:eastAsia="宋体" w:hAnsi="宋体" w:cs="宋体" w:hint="eastAsia"/>
                <w:kern w:val="0"/>
                <w:sz w:val="22"/>
              </w:rPr>
              <w:t>±(</w:t>
            </w:r>
            <w:r w:rsidRPr="00103806">
              <w:rPr>
                <w:rFonts w:ascii="宋体" w:eastAsia="宋体" w:hAnsi="宋体" w:cs="宋体"/>
                <w:kern w:val="0"/>
                <w:sz w:val="22"/>
              </w:rPr>
              <w:t>1</w:t>
            </w:r>
            <w:r w:rsidRPr="00103806">
              <w:rPr>
                <w:rFonts w:ascii="宋体" w:eastAsia="宋体" w:hAnsi="宋体" w:cs="宋体" w:hint="eastAsia"/>
                <w:kern w:val="0"/>
                <w:sz w:val="22"/>
              </w:rPr>
              <w:t>%读数+</w:t>
            </w:r>
            <w:r w:rsidRPr="00103806">
              <w:rPr>
                <w:rFonts w:ascii="宋体" w:eastAsia="宋体" w:hAnsi="宋体" w:cs="宋体"/>
                <w:kern w:val="0"/>
                <w:sz w:val="22"/>
              </w:rPr>
              <w:t>0.05</w:t>
            </w:r>
            <w:r w:rsidRPr="00103806">
              <w:rPr>
                <w:rFonts w:ascii="宋体" w:hAnsi="宋体" w:hint="eastAsia"/>
                <w:sz w:val="24"/>
              </w:rPr>
              <w:t>Ω</w:t>
            </w:r>
            <w:r w:rsidRPr="00103806">
              <w:rPr>
                <w:rFonts w:ascii="宋体" w:eastAsia="宋体" w:hAnsi="宋体" w:cs="宋体" w:hint="eastAsia"/>
                <w:kern w:val="0"/>
                <w:sz w:val="22"/>
              </w:rPr>
              <w:t>)</w:t>
            </w:r>
          </w:p>
        </w:tc>
        <w:tc>
          <w:tcPr>
            <w:tcW w:w="993" w:type="dxa"/>
            <w:vAlign w:val="center"/>
          </w:tcPr>
          <w:p w14:paraId="2B95710F" w14:textId="384364A5" w:rsidR="00E20269" w:rsidRPr="00103806" w:rsidRDefault="00E20269" w:rsidP="00E20269">
            <w:pPr>
              <w:jc w:val="center"/>
              <w:rPr>
                <w:rFonts w:ascii="宋体" w:eastAsia="宋体" w:hAnsi="宋体" w:cs="宋体"/>
                <w:kern w:val="0"/>
                <w:sz w:val="22"/>
              </w:rPr>
            </w:pPr>
            <w:r w:rsidRPr="00103806">
              <w:rPr>
                <w:rFonts w:ascii="宋体" w:eastAsia="宋体" w:hAnsi="宋体" w:cs="宋体" w:hint="eastAsia"/>
                <w:kern w:val="0"/>
                <w:sz w:val="22"/>
              </w:rPr>
              <w:t>0.0</w:t>
            </w:r>
            <w:r w:rsidRPr="00103806">
              <w:rPr>
                <w:rFonts w:ascii="宋体" w:eastAsia="宋体" w:hAnsi="宋体" w:cs="宋体"/>
                <w:kern w:val="0"/>
                <w:sz w:val="22"/>
              </w:rPr>
              <w:t>5</w:t>
            </w:r>
            <w:r w:rsidRPr="00103806">
              <w:rPr>
                <w:rFonts w:ascii="宋体" w:eastAsia="宋体" w:hAnsi="宋体" w:cs="宋体" w:hint="eastAsia"/>
                <w:kern w:val="0"/>
                <w:sz w:val="22"/>
              </w:rPr>
              <w:t>～</w:t>
            </w:r>
            <w:r w:rsidRPr="00103806">
              <w:rPr>
                <w:rFonts w:ascii="宋体" w:eastAsia="宋体" w:hAnsi="宋体" w:cs="宋体"/>
                <w:kern w:val="0"/>
                <w:sz w:val="22"/>
              </w:rPr>
              <w:t>1</w:t>
            </w:r>
          </w:p>
        </w:tc>
        <w:tc>
          <w:tcPr>
            <w:tcW w:w="1006" w:type="dxa"/>
            <w:vAlign w:val="center"/>
          </w:tcPr>
          <w:p w14:paraId="1F1F0F10" w14:textId="29939C12" w:rsidR="00E20269" w:rsidRPr="00103806" w:rsidRDefault="00E20269" w:rsidP="00E20269">
            <w:pPr>
              <w:jc w:val="center"/>
              <w:rPr>
                <w:rFonts w:ascii="宋体" w:eastAsia="宋体" w:hAnsi="宋体" w:cs="宋体"/>
                <w:kern w:val="0"/>
                <w:sz w:val="22"/>
              </w:rPr>
            </w:pPr>
            <w:r w:rsidRPr="00103806">
              <w:rPr>
                <w:rFonts w:ascii="宋体" w:eastAsia="宋体" w:hAnsi="宋体" w:cs="宋体" w:hint="eastAsia"/>
                <w:kern w:val="0"/>
                <w:sz w:val="22"/>
              </w:rPr>
              <w:t>0</w:t>
            </w:r>
            <w:r w:rsidRPr="00103806">
              <w:rPr>
                <w:rFonts w:ascii="宋体" w:eastAsia="宋体" w:hAnsi="宋体" w:cs="宋体"/>
                <w:kern w:val="0"/>
                <w:sz w:val="22"/>
              </w:rPr>
              <w:t>.01</w:t>
            </w:r>
          </w:p>
        </w:tc>
        <w:tc>
          <w:tcPr>
            <w:tcW w:w="803" w:type="dxa"/>
            <w:vAlign w:val="center"/>
          </w:tcPr>
          <w:p w14:paraId="05919EA6" w14:textId="12D152D1" w:rsidR="00E20269" w:rsidRPr="00103806" w:rsidRDefault="00E20269" w:rsidP="00E20269">
            <w:pPr>
              <w:jc w:val="center"/>
              <w:rPr>
                <w:rFonts w:ascii="宋体" w:eastAsia="宋体" w:hAnsi="宋体" w:cs="宋体"/>
                <w:kern w:val="0"/>
                <w:sz w:val="22"/>
              </w:rPr>
            </w:pPr>
            <w:r w:rsidRPr="00103806">
              <w:rPr>
                <w:rFonts w:ascii="宋体" w:eastAsia="宋体" w:hAnsi="宋体" w:cs="宋体" w:hint="eastAsia"/>
                <w:kern w:val="0"/>
                <w:sz w:val="22"/>
              </w:rPr>
              <w:t>1%</w:t>
            </w:r>
          </w:p>
        </w:tc>
        <w:tc>
          <w:tcPr>
            <w:tcW w:w="802" w:type="dxa"/>
            <w:vAlign w:val="center"/>
          </w:tcPr>
          <w:p w14:paraId="3E8004DF" w14:textId="642B0F7E" w:rsidR="00E20269" w:rsidRPr="00103806" w:rsidRDefault="00E20269" w:rsidP="00E20269">
            <w:pPr>
              <w:jc w:val="center"/>
              <w:rPr>
                <w:rFonts w:ascii="宋体" w:eastAsia="宋体" w:hAnsi="宋体" w:cs="宋体"/>
                <w:kern w:val="0"/>
                <w:sz w:val="22"/>
              </w:rPr>
            </w:pPr>
            <w:r w:rsidRPr="00103806">
              <w:rPr>
                <w:rFonts w:ascii="宋体" w:eastAsia="宋体" w:hAnsi="宋体" w:cs="宋体" w:hint="eastAsia"/>
                <w:kern w:val="0"/>
                <w:sz w:val="22"/>
              </w:rPr>
              <w:t>1～1000</w:t>
            </w:r>
          </w:p>
        </w:tc>
        <w:tc>
          <w:tcPr>
            <w:tcW w:w="803" w:type="dxa"/>
            <w:vAlign w:val="center"/>
          </w:tcPr>
          <w:p w14:paraId="5047AC30" w14:textId="25F4DF33" w:rsidR="00E20269" w:rsidRPr="00103806" w:rsidRDefault="00E20269" w:rsidP="00E20269">
            <w:pPr>
              <w:jc w:val="center"/>
              <w:rPr>
                <w:rFonts w:ascii="宋体" w:eastAsia="宋体" w:hAnsi="宋体" w:cs="宋体"/>
                <w:kern w:val="0"/>
                <w:sz w:val="22"/>
              </w:rPr>
            </w:pPr>
            <w:r w:rsidRPr="00103806">
              <w:rPr>
                <w:rFonts w:ascii="宋体" w:eastAsia="宋体" w:hAnsi="宋体" w:cs="宋体" w:hint="eastAsia"/>
                <w:kern w:val="0"/>
                <w:sz w:val="22"/>
              </w:rPr>
              <w:t>0</w:t>
            </w:r>
            <w:r w:rsidRPr="00103806">
              <w:rPr>
                <w:rFonts w:ascii="宋体" w:eastAsia="宋体" w:hAnsi="宋体" w:cs="宋体"/>
                <w:kern w:val="0"/>
                <w:sz w:val="22"/>
              </w:rPr>
              <w:t>.01</w:t>
            </w:r>
          </w:p>
        </w:tc>
        <w:tc>
          <w:tcPr>
            <w:tcW w:w="802" w:type="dxa"/>
            <w:vAlign w:val="center"/>
          </w:tcPr>
          <w:p w14:paraId="68A58AB9" w14:textId="3BB3EDA2" w:rsidR="00E20269" w:rsidRPr="00103806" w:rsidRDefault="00E20269" w:rsidP="00E20269">
            <w:pPr>
              <w:jc w:val="center"/>
              <w:rPr>
                <w:rFonts w:ascii="宋体" w:eastAsia="宋体" w:hAnsi="宋体" w:cs="宋体"/>
                <w:kern w:val="0"/>
                <w:sz w:val="22"/>
              </w:rPr>
            </w:pPr>
            <w:r w:rsidRPr="00103806">
              <w:rPr>
                <w:rFonts w:ascii="宋体" w:eastAsia="宋体" w:hAnsi="宋体" w:cs="宋体" w:hint="eastAsia"/>
                <w:kern w:val="0"/>
                <w:sz w:val="22"/>
              </w:rPr>
              <w:t>±(0.1%读数+</w:t>
            </w:r>
            <w:r w:rsidRPr="00103806">
              <w:rPr>
                <w:rFonts w:ascii="宋体" w:eastAsia="宋体" w:hAnsi="宋体" w:cs="宋体"/>
                <w:kern w:val="0"/>
                <w:sz w:val="22"/>
              </w:rPr>
              <w:t>0.03ms</w:t>
            </w:r>
            <w:r w:rsidRPr="00103806">
              <w:rPr>
                <w:rFonts w:ascii="宋体" w:eastAsia="宋体" w:hAnsi="宋体" w:cs="宋体" w:hint="eastAsia"/>
                <w:kern w:val="0"/>
                <w:sz w:val="22"/>
              </w:rPr>
              <w:t>)</w:t>
            </w:r>
          </w:p>
        </w:tc>
      </w:tr>
      <w:tr w:rsidR="00103806" w:rsidRPr="00103806" w14:paraId="1047C228" w14:textId="77777777" w:rsidTr="008F3852">
        <w:trPr>
          <w:jc w:val="center"/>
        </w:trPr>
        <w:tc>
          <w:tcPr>
            <w:tcW w:w="401" w:type="dxa"/>
            <w:vAlign w:val="center"/>
          </w:tcPr>
          <w:p w14:paraId="6B1C3A6D" w14:textId="6B06FB0C" w:rsidR="00E20269" w:rsidRPr="00103806" w:rsidRDefault="00E20269" w:rsidP="00E20269">
            <w:pPr>
              <w:jc w:val="center"/>
              <w:rPr>
                <w:rFonts w:ascii="Times New Roman" w:hAnsi="Times New Roman" w:cs="Times New Roman"/>
                <w:szCs w:val="21"/>
              </w:rPr>
            </w:pPr>
            <w:r w:rsidRPr="00103806">
              <w:rPr>
                <w:rFonts w:ascii="Times New Roman" w:hAnsi="Times New Roman" w:cs="Times New Roman" w:hint="eastAsia"/>
                <w:szCs w:val="21"/>
              </w:rPr>
              <w:t>4</w:t>
            </w:r>
          </w:p>
        </w:tc>
        <w:tc>
          <w:tcPr>
            <w:tcW w:w="821" w:type="dxa"/>
            <w:vAlign w:val="center"/>
          </w:tcPr>
          <w:p w14:paraId="34FA6661" w14:textId="456DA895" w:rsidR="00E20269" w:rsidRPr="00103806" w:rsidRDefault="00E20269" w:rsidP="00E20269">
            <w:pPr>
              <w:jc w:val="center"/>
              <w:rPr>
                <w:rFonts w:ascii="宋体" w:eastAsia="宋体" w:hAnsi="宋体" w:cs="宋体"/>
                <w:kern w:val="0"/>
                <w:sz w:val="22"/>
              </w:rPr>
            </w:pPr>
            <w:r w:rsidRPr="00103806">
              <w:rPr>
                <w:rFonts w:hint="eastAsia"/>
                <w:sz w:val="22"/>
              </w:rPr>
              <w:t>苏州工业园区海沃科技有限公司</w:t>
            </w:r>
          </w:p>
        </w:tc>
        <w:tc>
          <w:tcPr>
            <w:tcW w:w="803" w:type="dxa"/>
            <w:vAlign w:val="center"/>
          </w:tcPr>
          <w:p w14:paraId="0536579B" w14:textId="1AE92E07" w:rsidR="00E20269" w:rsidRPr="00103806" w:rsidRDefault="00E20269" w:rsidP="00E20269">
            <w:pPr>
              <w:jc w:val="center"/>
              <w:rPr>
                <w:rFonts w:ascii="宋体" w:eastAsia="宋体" w:hAnsi="宋体" w:cs="宋体"/>
                <w:kern w:val="0"/>
                <w:sz w:val="22"/>
              </w:rPr>
            </w:pPr>
            <w:r w:rsidRPr="00103806">
              <w:rPr>
                <w:rFonts w:ascii="宋体" w:eastAsia="宋体" w:hAnsi="宋体" w:cs="宋体" w:hint="eastAsia"/>
                <w:kern w:val="0"/>
                <w:sz w:val="22"/>
              </w:rPr>
              <w:t xml:space="preserve">HVYZ </w:t>
            </w:r>
          </w:p>
        </w:tc>
        <w:tc>
          <w:tcPr>
            <w:tcW w:w="974" w:type="dxa"/>
            <w:vAlign w:val="center"/>
          </w:tcPr>
          <w:p w14:paraId="10CB89E9" w14:textId="7E37588E" w:rsidR="00E20269" w:rsidRPr="00103806" w:rsidRDefault="00160FD4" w:rsidP="00E20269">
            <w:pPr>
              <w:jc w:val="center"/>
              <w:rPr>
                <w:rFonts w:ascii="宋体" w:eastAsia="宋体" w:hAnsi="宋体" w:cs="宋体"/>
                <w:kern w:val="0"/>
                <w:sz w:val="22"/>
              </w:rPr>
            </w:pPr>
            <w:r w:rsidRPr="00103806">
              <w:rPr>
                <w:rFonts w:ascii="宋体" w:eastAsia="宋体" w:hAnsi="宋体" w:cs="宋体"/>
                <w:kern w:val="0"/>
                <w:sz w:val="22"/>
              </w:rPr>
              <w:t>0.5～</w:t>
            </w:r>
            <w:r w:rsidRPr="00103806">
              <w:rPr>
                <w:rFonts w:ascii="宋体" w:eastAsia="宋体" w:hAnsi="宋体" w:cs="宋体" w:hint="eastAsia"/>
                <w:kern w:val="0"/>
                <w:sz w:val="22"/>
              </w:rPr>
              <w:t>2</w:t>
            </w:r>
            <w:r w:rsidRPr="00103806">
              <w:rPr>
                <w:rFonts w:ascii="宋体" w:eastAsia="宋体" w:hAnsi="宋体" w:cs="宋体"/>
                <w:kern w:val="0"/>
                <w:sz w:val="22"/>
              </w:rPr>
              <w:t>0</w:t>
            </w:r>
          </w:p>
        </w:tc>
        <w:tc>
          <w:tcPr>
            <w:tcW w:w="992" w:type="dxa"/>
            <w:vAlign w:val="center"/>
          </w:tcPr>
          <w:p w14:paraId="6B7676C0" w14:textId="7694711B" w:rsidR="00E20269" w:rsidRPr="00103806" w:rsidRDefault="00160FD4" w:rsidP="00E20269">
            <w:pPr>
              <w:jc w:val="center"/>
              <w:rPr>
                <w:rFonts w:ascii="宋体" w:eastAsia="宋体" w:hAnsi="宋体" w:cs="宋体"/>
                <w:kern w:val="0"/>
                <w:sz w:val="22"/>
              </w:rPr>
            </w:pPr>
            <w:r w:rsidRPr="00103806">
              <w:rPr>
                <w:rFonts w:ascii="宋体" w:eastAsia="宋体" w:hAnsi="宋体" w:cs="宋体" w:hint="eastAsia"/>
                <w:kern w:val="0"/>
                <w:sz w:val="22"/>
              </w:rPr>
              <w:t>0</w:t>
            </w:r>
            <w:r w:rsidRPr="00103806">
              <w:rPr>
                <w:rFonts w:ascii="宋体" w:eastAsia="宋体" w:hAnsi="宋体" w:cs="宋体"/>
                <w:kern w:val="0"/>
                <w:sz w:val="22"/>
              </w:rPr>
              <w:t>.1</w:t>
            </w:r>
          </w:p>
        </w:tc>
        <w:tc>
          <w:tcPr>
            <w:tcW w:w="850" w:type="dxa"/>
            <w:vAlign w:val="center"/>
          </w:tcPr>
          <w:p w14:paraId="3AB68C0D" w14:textId="2E32B87E" w:rsidR="00E20269" w:rsidRPr="00103806" w:rsidRDefault="00160FD4" w:rsidP="00E20269">
            <w:pPr>
              <w:jc w:val="center"/>
              <w:rPr>
                <w:rFonts w:ascii="宋体" w:eastAsia="宋体" w:hAnsi="宋体" w:cs="宋体"/>
                <w:kern w:val="0"/>
                <w:sz w:val="22"/>
              </w:rPr>
            </w:pPr>
            <w:r w:rsidRPr="00103806">
              <w:rPr>
                <w:rFonts w:ascii="宋体" w:eastAsia="宋体" w:hAnsi="宋体" w:cs="宋体" w:hint="eastAsia"/>
                <w:kern w:val="0"/>
                <w:sz w:val="22"/>
              </w:rPr>
              <w:t>±(5%+3字)</w:t>
            </w:r>
          </w:p>
        </w:tc>
        <w:tc>
          <w:tcPr>
            <w:tcW w:w="993" w:type="dxa"/>
            <w:vAlign w:val="center"/>
          </w:tcPr>
          <w:p w14:paraId="0827A292" w14:textId="37C4150A" w:rsidR="00E20269" w:rsidRPr="00103806" w:rsidRDefault="00160FD4" w:rsidP="00E20269">
            <w:pPr>
              <w:jc w:val="center"/>
              <w:rPr>
                <w:rFonts w:ascii="宋体" w:eastAsia="宋体" w:hAnsi="宋体" w:cs="宋体"/>
                <w:kern w:val="0"/>
                <w:sz w:val="22"/>
              </w:rPr>
            </w:pPr>
            <w:r w:rsidRPr="00103806">
              <w:rPr>
                <w:rFonts w:ascii="宋体" w:eastAsia="宋体" w:hAnsi="宋体" w:cs="宋体" w:hint="eastAsia"/>
                <w:kern w:val="0"/>
                <w:sz w:val="22"/>
              </w:rPr>
              <w:t>-</w:t>
            </w:r>
          </w:p>
        </w:tc>
        <w:tc>
          <w:tcPr>
            <w:tcW w:w="1006" w:type="dxa"/>
            <w:vAlign w:val="center"/>
          </w:tcPr>
          <w:p w14:paraId="73947854" w14:textId="786800C3" w:rsidR="00E20269" w:rsidRPr="00103806" w:rsidRDefault="00160FD4" w:rsidP="00E20269">
            <w:pPr>
              <w:jc w:val="center"/>
              <w:rPr>
                <w:rFonts w:ascii="宋体" w:eastAsia="宋体" w:hAnsi="宋体" w:cs="宋体"/>
                <w:kern w:val="0"/>
                <w:sz w:val="22"/>
              </w:rPr>
            </w:pPr>
            <w:r w:rsidRPr="00103806">
              <w:rPr>
                <w:rFonts w:ascii="宋体" w:eastAsia="宋体" w:hAnsi="宋体" w:cs="宋体" w:hint="eastAsia"/>
                <w:kern w:val="0"/>
                <w:sz w:val="22"/>
              </w:rPr>
              <w:t>-</w:t>
            </w:r>
          </w:p>
        </w:tc>
        <w:tc>
          <w:tcPr>
            <w:tcW w:w="803" w:type="dxa"/>
            <w:vAlign w:val="center"/>
          </w:tcPr>
          <w:p w14:paraId="21D91EAF" w14:textId="48F23AC4" w:rsidR="00E20269" w:rsidRPr="00103806" w:rsidRDefault="00160FD4" w:rsidP="00E20269">
            <w:pPr>
              <w:jc w:val="center"/>
              <w:rPr>
                <w:rFonts w:ascii="宋体" w:eastAsia="宋体" w:hAnsi="宋体" w:cs="宋体"/>
                <w:kern w:val="0"/>
                <w:sz w:val="22"/>
              </w:rPr>
            </w:pPr>
            <w:r w:rsidRPr="00103806">
              <w:rPr>
                <w:rFonts w:ascii="宋体" w:eastAsia="宋体" w:hAnsi="宋体" w:cs="宋体" w:hint="eastAsia"/>
                <w:kern w:val="0"/>
                <w:sz w:val="22"/>
              </w:rPr>
              <w:t>-</w:t>
            </w:r>
          </w:p>
        </w:tc>
        <w:tc>
          <w:tcPr>
            <w:tcW w:w="802" w:type="dxa"/>
            <w:vAlign w:val="center"/>
          </w:tcPr>
          <w:p w14:paraId="217AF645" w14:textId="7EC8FEC5" w:rsidR="00E20269" w:rsidRPr="00103806" w:rsidRDefault="00160FD4" w:rsidP="00E20269">
            <w:pPr>
              <w:jc w:val="center"/>
              <w:rPr>
                <w:rFonts w:ascii="宋体" w:eastAsia="宋体" w:hAnsi="宋体" w:cs="宋体"/>
                <w:kern w:val="0"/>
                <w:sz w:val="22"/>
              </w:rPr>
            </w:pPr>
            <w:r w:rsidRPr="00103806">
              <w:rPr>
                <w:rFonts w:ascii="宋体" w:eastAsia="宋体" w:hAnsi="宋体" w:cs="宋体"/>
                <w:kern w:val="0"/>
                <w:sz w:val="22"/>
              </w:rPr>
              <w:t>0</w:t>
            </w:r>
            <w:r w:rsidRPr="00103806">
              <w:rPr>
                <w:rFonts w:ascii="宋体" w:eastAsia="宋体" w:hAnsi="宋体" w:cs="宋体" w:hint="eastAsia"/>
                <w:kern w:val="0"/>
                <w:sz w:val="22"/>
              </w:rPr>
              <w:t>～</w:t>
            </w:r>
            <w:r w:rsidRPr="00103806">
              <w:rPr>
                <w:rFonts w:ascii="宋体" w:eastAsia="宋体" w:hAnsi="宋体" w:cs="宋体"/>
                <w:kern w:val="0"/>
                <w:sz w:val="22"/>
              </w:rPr>
              <w:t>250</w:t>
            </w:r>
          </w:p>
        </w:tc>
        <w:tc>
          <w:tcPr>
            <w:tcW w:w="803" w:type="dxa"/>
            <w:vAlign w:val="center"/>
          </w:tcPr>
          <w:p w14:paraId="05466E9E" w14:textId="0CC54D96" w:rsidR="00E20269" w:rsidRPr="00103806" w:rsidRDefault="00160FD4" w:rsidP="00E20269">
            <w:pPr>
              <w:jc w:val="center"/>
              <w:rPr>
                <w:rFonts w:ascii="宋体" w:eastAsia="宋体" w:hAnsi="宋体" w:cs="宋体"/>
                <w:kern w:val="0"/>
                <w:sz w:val="22"/>
              </w:rPr>
            </w:pPr>
            <w:r w:rsidRPr="00103806">
              <w:rPr>
                <w:rFonts w:ascii="宋体" w:eastAsia="宋体" w:hAnsi="宋体" w:cs="宋体" w:hint="eastAsia"/>
                <w:kern w:val="0"/>
                <w:sz w:val="22"/>
              </w:rPr>
              <w:t>0</w:t>
            </w:r>
            <w:r w:rsidRPr="00103806">
              <w:rPr>
                <w:rFonts w:ascii="宋体" w:eastAsia="宋体" w:hAnsi="宋体" w:cs="宋体"/>
                <w:kern w:val="0"/>
                <w:sz w:val="22"/>
              </w:rPr>
              <w:t>.1</w:t>
            </w:r>
          </w:p>
        </w:tc>
        <w:tc>
          <w:tcPr>
            <w:tcW w:w="802" w:type="dxa"/>
            <w:vAlign w:val="center"/>
          </w:tcPr>
          <w:p w14:paraId="7A0E43B0" w14:textId="0B161B86" w:rsidR="00E20269" w:rsidRPr="00103806" w:rsidRDefault="00160FD4" w:rsidP="00E20269">
            <w:pPr>
              <w:jc w:val="center"/>
              <w:rPr>
                <w:rFonts w:ascii="宋体" w:eastAsia="宋体" w:hAnsi="宋体" w:cs="宋体"/>
                <w:kern w:val="0"/>
                <w:sz w:val="22"/>
              </w:rPr>
            </w:pPr>
            <w:r w:rsidRPr="00103806">
              <w:rPr>
                <w:rFonts w:ascii="宋体" w:eastAsia="宋体" w:hAnsi="宋体" w:cs="宋体" w:hint="eastAsia"/>
                <w:kern w:val="0"/>
                <w:sz w:val="22"/>
              </w:rPr>
              <w:t>±(0.1%+1字)</w:t>
            </w:r>
          </w:p>
        </w:tc>
      </w:tr>
      <w:tr w:rsidR="00103806" w:rsidRPr="00103806" w14:paraId="68B86891" w14:textId="77777777" w:rsidTr="008F3852">
        <w:trPr>
          <w:jc w:val="center"/>
        </w:trPr>
        <w:tc>
          <w:tcPr>
            <w:tcW w:w="401" w:type="dxa"/>
            <w:vAlign w:val="center"/>
          </w:tcPr>
          <w:p w14:paraId="2FD4D39B" w14:textId="05D9F69F" w:rsidR="00E20269" w:rsidRPr="00103806" w:rsidRDefault="00E20269" w:rsidP="00E20269">
            <w:pPr>
              <w:jc w:val="center"/>
              <w:rPr>
                <w:rFonts w:ascii="Times New Roman" w:hAnsi="Times New Roman" w:cs="Times New Roman"/>
                <w:szCs w:val="21"/>
              </w:rPr>
            </w:pPr>
            <w:r w:rsidRPr="00103806">
              <w:rPr>
                <w:rFonts w:ascii="Times New Roman" w:hAnsi="Times New Roman" w:cs="Times New Roman" w:hint="eastAsia"/>
                <w:szCs w:val="21"/>
              </w:rPr>
              <w:t>5</w:t>
            </w:r>
          </w:p>
        </w:tc>
        <w:tc>
          <w:tcPr>
            <w:tcW w:w="821" w:type="dxa"/>
            <w:vAlign w:val="center"/>
          </w:tcPr>
          <w:p w14:paraId="12C6A546" w14:textId="7E978A78" w:rsidR="00E20269" w:rsidRPr="00103806" w:rsidRDefault="00E20269" w:rsidP="00E20269">
            <w:pPr>
              <w:jc w:val="center"/>
              <w:rPr>
                <w:rFonts w:ascii="宋体" w:eastAsia="宋体" w:hAnsi="宋体" w:cs="宋体"/>
                <w:kern w:val="0"/>
                <w:sz w:val="22"/>
              </w:rPr>
            </w:pPr>
            <w:r w:rsidRPr="00103806">
              <w:rPr>
                <w:rFonts w:hint="eastAsia"/>
                <w:sz w:val="22"/>
              </w:rPr>
              <w:t>苏州工业园区海沃科技有限公司</w:t>
            </w:r>
          </w:p>
        </w:tc>
        <w:tc>
          <w:tcPr>
            <w:tcW w:w="803" w:type="dxa"/>
            <w:vAlign w:val="center"/>
          </w:tcPr>
          <w:p w14:paraId="69BF183D" w14:textId="16A82C2F" w:rsidR="00E20269" w:rsidRPr="00103806" w:rsidRDefault="00E20269" w:rsidP="00E20269">
            <w:pPr>
              <w:jc w:val="center"/>
              <w:rPr>
                <w:rFonts w:ascii="宋体" w:eastAsia="宋体" w:hAnsi="宋体" w:cs="宋体"/>
                <w:kern w:val="0"/>
                <w:sz w:val="22"/>
              </w:rPr>
            </w:pPr>
            <w:r w:rsidRPr="00103806">
              <w:rPr>
                <w:rFonts w:ascii="宋体" w:eastAsia="宋体" w:hAnsi="宋体" w:cs="宋体" w:hint="eastAsia"/>
                <w:kern w:val="0"/>
                <w:sz w:val="22"/>
              </w:rPr>
              <w:t>HV1158</w:t>
            </w:r>
          </w:p>
        </w:tc>
        <w:tc>
          <w:tcPr>
            <w:tcW w:w="974" w:type="dxa"/>
            <w:vAlign w:val="center"/>
          </w:tcPr>
          <w:p w14:paraId="6311C3A2" w14:textId="4F703D29" w:rsidR="00E20269" w:rsidRPr="00103806" w:rsidRDefault="00FF75C0" w:rsidP="00E20269">
            <w:pPr>
              <w:jc w:val="center"/>
              <w:rPr>
                <w:rFonts w:ascii="宋体" w:eastAsia="宋体" w:hAnsi="宋体" w:cs="宋体"/>
                <w:kern w:val="0"/>
                <w:sz w:val="22"/>
              </w:rPr>
            </w:pPr>
            <w:r w:rsidRPr="00103806">
              <w:rPr>
                <w:rFonts w:ascii="宋体" w:eastAsia="宋体" w:hAnsi="宋体" w:cs="宋体" w:hint="eastAsia"/>
                <w:kern w:val="0"/>
                <w:sz w:val="22"/>
              </w:rPr>
              <w:t>0.1～40</w:t>
            </w:r>
          </w:p>
        </w:tc>
        <w:tc>
          <w:tcPr>
            <w:tcW w:w="992" w:type="dxa"/>
            <w:vAlign w:val="center"/>
          </w:tcPr>
          <w:p w14:paraId="3B8B1823" w14:textId="7F07A5C8" w:rsidR="00E20269" w:rsidRPr="00103806" w:rsidRDefault="00FF75C0" w:rsidP="00E20269">
            <w:pPr>
              <w:jc w:val="center"/>
              <w:rPr>
                <w:rFonts w:ascii="宋体" w:eastAsia="宋体" w:hAnsi="宋体" w:cs="宋体"/>
                <w:kern w:val="0"/>
                <w:sz w:val="22"/>
              </w:rPr>
            </w:pPr>
            <w:r w:rsidRPr="00103806">
              <w:rPr>
                <w:rFonts w:ascii="宋体" w:eastAsia="宋体" w:hAnsi="宋体" w:cs="宋体" w:hint="eastAsia"/>
                <w:kern w:val="0"/>
                <w:sz w:val="22"/>
              </w:rPr>
              <w:t>0</w:t>
            </w:r>
            <w:r w:rsidRPr="00103806">
              <w:rPr>
                <w:rFonts w:ascii="宋体" w:eastAsia="宋体" w:hAnsi="宋体" w:cs="宋体"/>
                <w:kern w:val="0"/>
                <w:sz w:val="22"/>
              </w:rPr>
              <w:t>.1</w:t>
            </w:r>
          </w:p>
        </w:tc>
        <w:tc>
          <w:tcPr>
            <w:tcW w:w="850" w:type="dxa"/>
            <w:vAlign w:val="center"/>
          </w:tcPr>
          <w:p w14:paraId="6229BAF9" w14:textId="4070BA65" w:rsidR="00E20269" w:rsidRPr="00103806" w:rsidRDefault="00FF75C0" w:rsidP="00E20269">
            <w:pPr>
              <w:jc w:val="center"/>
              <w:rPr>
                <w:rFonts w:ascii="宋体" w:eastAsia="宋体" w:hAnsi="宋体" w:cs="宋体"/>
                <w:kern w:val="0"/>
                <w:sz w:val="22"/>
              </w:rPr>
            </w:pPr>
            <w:r w:rsidRPr="00103806">
              <w:rPr>
                <w:rFonts w:ascii="宋体" w:eastAsia="宋体" w:hAnsi="宋体" w:cs="宋体"/>
                <w:kern w:val="0"/>
                <w:sz w:val="22"/>
              </w:rPr>
              <w:t>&lt;5%</w:t>
            </w:r>
          </w:p>
        </w:tc>
        <w:tc>
          <w:tcPr>
            <w:tcW w:w="993" w:type="dxa"/>
            <w:vAlign w:val="center"/>
          </w:tcPr>
          <w:p w14:paraId="75F6CE80" w14:textId="07232337" w:rsidR="00E20269" w:rsidRPr="00103806" w:rsidRDefault="00160FD4" w:rsidP="00E20269">
            <w:pPr>
              <w:jc w:val="center"/>
              <w:rPr>
                <w:rFonts w:ascii="宋体" w:eastAsia="宋体" w:hAnsi="宋体" w:cs="宋体"/>
                <w:kern w:val="0"/>
                <w:sz w:val="22"/>
              </w:rPr>
            </w:pPr>
            <w:r w:rsidRPr="00103806">
              <w:rPr>
                <w:rFonts w:ascii="宋体" w:eastAsia="宋体" w:hAnsi="宋体" w:cs="宋体"/>
                <w:kern w:val="0"/>
                <w:sz w:val="22"/>
              </w:rPr>
              <w:t>0.05</w:t>
            </w:r>
            <w:r w:rsidRPr="00103806">
              <w:rPr>
                <w:rFonts w:ascii="宋体" w:eastAsia="宋体" w:hAnsi="宋体" w:cs="宋体" w:hint="eastAsia"/>
                <w:kern w:val="0"/>
                <w:sz w:val="22"/>
              </w:rPr>
              <w:t>～</w:t>
            </w:r>
            <w:r w:rsidRPr="00103806">
              <w:rPr>
                <w:rFonts w:ascii="宋体" w:eastAsia="宋体" w:hAnsi="宋体" w:cs="宋体"/>
                <w:kern w:val="0"/>
                <w:sz w:val="22"/>
              </w:rPr>
              <w:t>5</w:t>
            </w:r>
          </w:p>
        </w:tc>
        <w:tc>
          <w:tcPr>
            <w:tcW w:w="1006" w:type="dxa"/>
            <w:vAlign w:val="center"/>
          </w:tcPr>
          <w:p w14:paraId="185D01DC" w14:textId="188A00BB" w:rsidR="00E20269" w:rsidRPr="00103806" w:rsidRDefault="00160FD4" w:rsidP="00E20269">
            <w:pPr>
              <w:jc w:val="center"/>
              <w:rPr>
                <w:rFonts w:ascii="宋体" w:eastAsia="宋体" w:hAnsi="宋体" w:cs="宋体"/>
                <w:kern w:val="0"/>
                <w:sz w:val="22"/>
              </w:rPr>
            </w:pPr>
            <w:r w:rsidRPr="00103806">
              <w:rPr>
                <w:rFonts w:ascii="宋体" w:eastAsia="宋体" w:hAnsi="宋体" w:cs="宋体" w:hint="eastAsia"/>
                <w:kern w:val="0"/>
                <w:sz w:val="22"/>
              </w:rPr>
              <w:t>0</w:t>
            </w:r>
            <w:r w:rsidRPr="00103806">
              <w:rPr>
                <w:rFonts w:ascii="宋体" w:eastAsia="宋体" w:hAnsi="宋体" w:cs="宋体"/>
                <w:kern w:val="0"/>
                <w:sz w:val="22"/>
              </w:rPr>
              <w:t>.01</w:t>
            </w:r>
          </w:p>
        </w:tc>
        <w:tc>
          <w:tcPr>
            <w:tcW w:w="803" w:type="dxa"/>
            <w:vAlign w:val="center"/>
          </w:tcPr>
          <w:p w14:paraId="431D040D" w14:textId="57FDD7D0" w:rsidR="00E20269" w:rsidRPr="00103806" w:rsidRDefault="00160FD4" w:rsidP="00E20269">
            <w:pPr>
              <w:jc w:val="center"/>
              <w:rPr>
                <w:rFonts w:ascii="宋体" w:eastAsia="宋体" w:hAnsi="宋体" w:cs="宋体"/>
                <w:kern w:val="0"/>
                <w:sz w:val="22"/>
              </w:rPr>
            </w:pPr>
            <w:r w:rsidRPr="00103806">
              <w:rPr>
                <w:rFonts w:ascii="宋体" w:eastAsia="宋体" w:hAnsi="宋体" w:cs="宋体" w:hint="eastAsia"/>
                <w:kern w:val="0"/>
                <w:sz w:val="22"/>
              </w:rPr>
              <w:t>±</w:t>
            </w:r>
            <w:r w:rsidRPr="00103806">
              <w:rPr>
                <w:rFonts w:ascii="宋体" w:eastAsia="宋体" w:hAnsi="宋体" w:cs="宋体"/>
                <w:kern w:val="0"/>
                <w:sz w:val="22"/>
              </w:rPr>
              <w:t>0.2%</w:t>
            </w:r>
          </w:p>
        </w:tc>
        <w:tc>
          <w:tcPr>
            <w:tcW w:w="802" w:type="dxa"/>
            <w:vAlign w:val="center"/>
          </w:tcPr>
          <w:p w14:paraId="4B314A3A" w14:textId="7465D0C6" w:rsidR="00E20269" w:rsidRPr="00103806" w:rsidRDefault="00160FD4" w:rsidP="00E20269">
            <w:pPr>
              <w:jc w:val="center"/>
              <w:rPr>
                <w:rFonts w:ascii="宋体" w:eastAsia="宋体" w:hAnsi="宋体" w:cs="宋体"/>
                <w:kern w:val="0"/>
                <w:sz w:val="22"/>
              </w:rPr>
            </w:pPr>
            <w:r w:rsidRPr="00103806">
              <w:rPr>
                <w:rFonts w:ascii="宋体" w:eastAsia="宋体" w:hAnsi="宋体" w:cs="宋体" w:hint="eastAsia"/>
                <w:kern w:val="0"/>
                <w:sz w:val="22"/>
              </w:rPr>
              <w:t>1～1000</w:t>
            </w:r>
          </w:p>
        </w:tc>
        <w:tc>
          <w:tcPr>
            <w:tcW w:w="803" w:type="dxa"/>
            <w:vAlign w:val="center"/>
          </w:tcPr>
          <w:p w14:paraId="3CF9754D" w14:textId="2C2A2FDE" w:rsidR="00E20269" w:rsidRPr="00103806" w:rsidRDefault="00160FD4" w:rsidP="00E20269">
            <w:pPr>
              <w:jc w:val="center"/>
              <w:rPr>
                <w:rFonts w:ascii="宋体" w:eastAsia="宋体" w:hAnsi="宋体" w:cs="宋体"/>
                <w:kern w:val="0"/>
                <w:sz w:val="22"/>
              </w:rPr>
            </w:pPr>
            <w:r w:rsidRPr="00103806">
              <w:rPr>
                <w:rFonts w:ascii="宋体" w:eastAsia="宋体" w:hAnsi="宋体" w:cs="宋体" w:hint="eastAsia"/>
                <w:kern w:val="0"/>
                <w:sz w:val="22"/>
              </w:rPr>
              <w:t>0</w:t>
            </w:r>
            <w:r w:rsidRPr="00103806">
              <w:rPr>
                <w:rFonts w:ascii="宋体" w:eastAsia="宋体" w:hAnsi="宋体" w:cs="宋体"/>
                <w:kern w:val="0"/>
                <w:sz w:val="22"/>
              </w:rPr>
              <w:t>.01</w:t>
            </w:r>
          </w:p>
        </w:tc>
        <w:tc>
          <w:tcPr>
            <w:tcW w:w="802" w:type="dxa"/>
            <w:vAlign w:val="center"/>
          </w:tcPr>
          <w:p w14:paraId="4915E9D5" w14:textId="1CB523CA" w:rsidR="00E20269" w:rsidRPr="00103806" w:rsidRDefault="007A4181" w:rsidP="00E20269">
            <w:pPr>
              <w:jc w:val="center"/>
              <w:rPr>
                <w:rFonts w:ascii="宋体" w:eastAsia="宋体" w:hAnsi="宋体" w:cs="宋体"/>
                <w:kern w:val="0"/>
                <w:sz w:val="22"/>
              </w:rPr>
            </w:pPr>
            <w:r w:rsidRPr="00103806">
              <w:rPr>
                <w:rFonts w:ascii="宋体" w:eastAsia="宋体" w:hAnsi="宋体" w:cs="宋体" w:hint="eastAsia"/>
                <w:kern w:val="0"/>
                <w:sz w:val="22"/>
              </w:rPr>
              <w:t>0</w:t>
            </w:r>
            <w:r w:rsidRPr="00103806">
              <w:rPr>
                <w:rFonts w:ascii="宋体" w:eastAsia="宋体" w:hAnsi="宋体" w:cs="宋体"/>
                <w:kern w:val="0"/>
                <w:sz w:val="22"/>
              </w:rPr>
              <w:t>.1%</w:t>
            </w:r>
          </w:p>
        </w:tc>
      </w:tr>
      <w:tr w:rsidR="00103806" w:rsidRPr="00103806" w14:paraId="31E2C63D" w14:textId="77777777" w:rsidTr="008F3852">
        <w:trPr>
          <w:jc w:val="center"/>
        </w:trPr>
        <w:tc>
          <w:tcPr>
            <w:tcW w:w="401" w:type="dxa"/>
            <w:vAlign w:val="center"/>
          </w:tcPr>
          <w:p w14:paraId="2EF5840D" w14:textId="33B1CC4D" w:rsidR="00E20269" w:rsidRPr="00103806" w:rsidRDefault="00236585" w:rsidP="00E20269">
            <w:pPr>
              <w:jc w:val="center"/>
              <w:rPr>
                <w:rFonts w:ascii="Times New Roman" w:hAnsi="Times New Roman" w:cs="Times New Roman"/>
                <w:szCs w:val="21"/>
              </w:rPr>
            </w:pPr>
            <w:r w:rsidRPr="00103806">
              <w:rPr>
                <w:rFonts w:ascii="Times New Roman" w:hAnsi="Times New Roman" w:cs="Times New Roman"/>
                <w:szCs w:val="21"/>
              </w:rPr>
              <w:t>6</w:t>
            </w:r>
          </w:p>
        </w:tc>
        <w:tc>
          <w:tcPr>
            <w:tcW w:w="821" w:type="dxa"/>
            <w:vAlign w:val="center"/>
          </w:tcPr>
          <w:p w14:paraId="1BD7A43E" w14:textId="76261836" w:rsidR="00E20269" w:rsidRPr="00103806" w:rsidRDefault="00E20269" w:rsidP="00E20269">
            <w:pPr>
              <w:jc w:val="center"/>
              <w:rPr>
                <w:sz w:val="22"/>
              </w:rPr>
            </w:pPr>
            <w:r w:rsidRPr="00103806">
              <w:rPr>
                <w:rFonts w:hint="eastAsia"/>
                <w:sz w:val="22"/>
              </w:rPr>
              <w:t>保定金源科技有限公司</w:t>
            </w:r>
          </w:p>
        </w:tc>
        <w:tc>
          <w:tcPr>
            <w:tcW w:w="803" w:type="dxa"/>
            <w:vAlign w:val="center"/>
          </w:tcPr>
          <w:p w14:paraId="3AC496DF" w14:textId="2E7BD969" w:rsidR="00E20269" w:rsidRPr="00103806" w:rsidRDefault="00E20269" w:rsidP="00E20269">
            <w:pPr>
              <w:jc w:val="center"/>
              <w:rPr>
                <w:rFonts w:ascii="宋体" w:eastAsia="宋体" w:hAnsi="宋体" w:cs="宋体"/>
                <w:kern w:val="0"/>
                <w:sz w:val="22"/>
              </w:rPr>
            </w:pPr>
            <w:r w:rsidRPr="00103806">
              <w:rPr>
                <w:rFonts w:ascii="宋体" w:eastAsia="宋体" w:hAnsi="宋体" w:cs="宋体" w:hint="eastAsia"/>
                <w:kern w:val="0"/>
                <w:sz w:val="22"/>
              </w:rPr>
              <w:t>JYK-I</w:t>
            </w:r>
          </w:p>
        </w:tc>
        <w:tc>
          <w:tcPr>
            <w:tcW w:w="974" w:type="dxa"/>
            <w:vAlign w:val="center"/>
          </w:tcPr>
          <w:p w14:paraId="22DCB345" w14:textId="72479EAC" w:rsidR="00E20269" w:rsidRPr="00103806" w:rsidRDefault="00E20269" w:rsidP="00E20269">
            <w:pPr>
              <w:jc w:val="center"/>
              <w:rPr>
                <w:rFonts w:ascii="宋体" w:eastAsia="宋体" w:hAnsi="宋体" w:cs="宋体"/>
                <w:kern w:val="0"/>
                <w:sz w:val="22"/>
              </w:rPr>
            </w:pPr>
            <w:r w:rsidRPr="00103806">
              <w:rPr>
                <w:rFonts w:ascii="宋体" w:eastAsia="宋体" w:hAnsi="宋体" w:cs="宋体" w:hint="eastAsia"/>
                <w:kern w:val="0"/>
                <w:sz w:val="22"/>
              </w:rPr>
              <w:t>0.2～</w:t>
            </w:r>
            <w:r w:rsidRPr="00103806">
              <w:rPr>
                <w:rFonts w:ascii="宋体" w:eastAsia="宋体" w:hAnsi="宋体" w:cs="宋体"/>
                <w:kern w:val="0"/>
                <w:sz w:val="22"/>
              </w:rPr>
              <w:t>200</w:t>
            </w:r>
          </w:p>
        </w:tc>
        <w:tc>
          <w:tcPr>
            <w:tcW w:w="992" w:type="dxa"/>
            <w:vAlign w:val="center"/>
          </w:tcPr>
          <w:p w14:paraId="07D611C5" w14:textId="471DD842" w:rsidR="00E20269" w:rsidRPr="00103806" w:rsidRDefault="00E20269" w:rsidP="00E20269">
            <w:pPr>
              <w:jc w:val="center"/>
              <w:rPr>
                <w:rFonts w:ascii="宋体" w:eastAsia="宋体" w:hAnsi="宋体" w:cs="宋体"/>
                <w:kern w:val="0"/>
                <w:sz w:val="22"/>
              </w:rPr>
            </w:pPr>
            <w:r w:rsidRPr="00103806">
              <w:rPr>
                <w:rFonts w:ascii="宋体" w:eastAsia="宋体" w:hAnsi="宋体" w:cs="宋体" w:hint="eastAsia"/>
                <w:kern w:val="0"/>
                <w:sz w:val="22"/>
              </w:rPr>
              <w:t>0</w:t>
            </w:r>
            <w:r w:rsidRPr="00103806">
              <w:rPr>
                <w:rFonts w:ascii="宋体" w:eastAsia="宋体" w:hAnsi="宋体" w:cs="宋体"/>
                <w:kern w:val="0"/>
                <w:sz w:val="22"/>
              </w:rPr>
              <w:t>.1</w:t>
            </w:r>
          </w:p>
        </w:tc>
        <w:tc>
          <w:tcPr>
            <w:tcW w:w="850" w:type="dxa"/>
            <w:vAlign w:val="center"/>
          </w:tcPr>
          <w:p w14:paraId="3A7472C8" w14:textId="26C80B51" w:rsidR="00E20269" w:rsidRPr="00103806" w:rsidRDefault="00E20269" w:rsidP="00E20269">
            <w:pPr>
              <w:jc w:val="center"/>
              <w:rPr>
                <w:rFonts w:ascii="宋体" w:eastAsia="宋体" w:hAnsi="宋体" w:cs="宋体"/>
                <w:kern w:val="0"/>
                <w:sz w:val="22"/>
              </w:rPr>
            </w:pPr>
            <w:r w:rsidRPr="00103806">
              <w:rPr>
                <w:rFonts w:ascii="宋体" w:eastAsia="宋体" w:hAnsi="宋体" w:cs="宋体" w:hint="eastAsia"/>
                <w:kern w:val="0"/>
                <w:sz w:val="22"/>
              </w:rPr>
              <w:t>±（5%+0.2）</w:t>
            </w:r>
          </w:p>
        </w:tc>
        <w:tc>
          <w:tcPr>
            <w:tcW w:w="993" w:type="dxa"/>
            <w:vAlign w:val="center"/>
          </w:tcPr>
          <w:p w14:paraId="20642FAF" w14:textId="5053DC21" w:rsidR="00E20269" w:rsidRPr="00103806" w:rsidRDefault="00E20269" w:rsidP="00E20269">
            <w:pPr>
              <w:jc w:val="center"/>
              <w:rPr>
                <w:rFonts w:ascii="宋体" w:eastAsia="宋体" w:hAnsi="宋体" w:cs="宋体"/>
                <w:kern w:val="0"/>
                <w:sz w:val="22"/>
              </w:rPr>
            </w:pPr>
            <w:r w:rsidRPr="00103806">
              <w:rPr>
                <w:rFonts w:ascii="宋体" w:eastAsia="宋体" w:hAnsi="宋体" w:cs="宋体" w:hint="eastAsia"/>
                <w:kern w:val="0"/>
                <w:sz w:val="22"/>
              </w:rPr>
              <w:t>-</w:t>
            </w:r>
          </w:p>
        </w:tc>
        <w:tc>
          <w:tcPr>
            <w:tcW w:w="1006" w:type="dxa"/>
            <w:vAlign w:val="center"/>
          </w:tcPr>
          <w:p w14:paraId="3E861BEC" w14:textId="3C30C5FD" w:rsidR="00E20269" w:rsidRPr="00103806" w:rsidRDefault="00E20269" w:rsidP="00E20269">
            <w:pPr>
              <w:jc w:val="center"/>
              <w:rPr>
                <w:rFonts w:ascii="宋体" w:eastAsia="宋体" w:hAnsi="宋体" w:cs="宋体"/>
                <w:kern w:val="0"/>
                <w:sz w:val="22"/>
              </w:rPr>
            </w:pPr>
            <w:r w:rsidRPr="00103806">
              <w:rPr>
                <w:rFonts w:ascii="宋体" w:eastAsia="宋体" w:hAnsi="宋体" w:cs="宋体" w:hint="eastAsia"/>
                <w:kern w:val="0"/>
                <w:sz w:val="22"/>
              </w:rPr>
              <w:t>-</w:t>
            </w:r>
          </w:p>
        </w:tc>
        <w:tc>
          <w:tcPr>
            <w:tcW w:w="803" w:type="dxa"/>
            <w:vAlign w:val="center"/>
          </w:tcPr>
          <w:p w14:paraId="39EA1449" w14:textId="3628593F" w:rsidR="00E20269" w:rsidRPr="00103806" w:rsidRDefault="00E20269" w:rsidP="00E20269">
            <w:pPr>
              <w:jc w:val="center"/>
              <w:rPr>
                <w:rFonts w:ascii="宋体" w:eastAsia="宋体" w:hAnsi="宋体" w:cs="宋体"/>
                <w:kern w:val="0"/>
                <w:sz w:val="22"/>
              </w:rPr>
            </w:pPr>
            <w:r w:rsidRPr="00103806">
              <w:rPr>
                <w:rFonts w:ascii="宋体" w:eastAsia="宋体" w:hAnsi="宋体" w:cs="宋体" w:hint="eastAsia"/>
                <w:kern w:val="0"/>
                <w:sz w:val="22"/>
              </w:rPr>
              <w:t>-</w:t>
            </w:r>
          </w:p>
        </w:tc>
        <w:tc>
          <w:tcPr>
            <w:tcW w:w="802" w:type="dxa"/>
            <w:vAlign w:val="center"/>
          </w:tcPr>
          <w:p w14:paraId="64190F68" w14:textId="249A89E2" w:rsidR="00E20269" w:rsidRPr="00103806" w:rsidRDefault="00E20269" w:rsidP="00E20269">
            <w:pPr>
              <w:jc w:val="center"/>
              <w:rPr>
                <w:rFonts w:ascii="宋体" w:eastAsia="宋体" w:hAnsi="宋体" w:cs="宋体"/>
                <w:kern w:val="0"/>
                <w:sz w:val="22"/>
              </w:rPr>
            </w:pPr>
            <w:r w:rsidRPr="00103806">
              <w:rPr>
                <w:rFonts w:ascii="宋体" w:eastAsia="宋体" w:hAnsi="宋体" w:cs="宋体"/>
                <w:kern w:val="0"/>
                <w:sz w:val="22"/>
              </w:rPr>
              <w:t>0～240</w:t>
            </w:r>
          </w:p>
        </w:tc>
        <w:tc>
          <w:tcPr>
            <w:tcW w:w="803" w:type="dxa"/>
            <w:vAlign w:val="center"/>
          </w:tcPr>
          <w:p w14:paraId="3070EF49" w14:textId="70339BC1" w:rsidR="00E20269" w:rsidRPr="00103806" w:rsidRDefault="00E20269" w:rsidP="00E20269">
            <w:pPr>
              <w:jc w:val="center"/>
              <w:rPr>
                <w:rFonts w:ascii="宋体" w:eastAsia="宋体" w:hAnsi="宋体" w:cs="宋体"/>
                <w:kern w:val="0"/>
                <w:sz w:val="22"/>
              </w:rPr>
            </w:pPr>
            <w:r w:rsidRPr="00103806">
              <w:rPr>
                <w:rFonts w:ascii="宋体" w:eastAsia="宋体" w:hAnsi="宋体" w:cs="宋体"/>
                <w:kern w:val="0"/>
                <w:sz w:val="22"/>
              </w:rPr>
              <w:t>0.1</w:t>
            </w:r>
          </w:p>
        </w:tc>
        <w:tc>
          <w:tcPr>
            <w:tcW w:w="802" w:type="dxa"/>
            <w:vAlign w:val="center"/>
          </w:tcPr>
          <w:p w14:paraId="77988993" w14:textId="138253BB" w:rsidR="00E20269" w:rsidRPr="00103806" w:rsidRDefault="00E20269" w:rsidP="00E20269">
            <w:pPr>
              <w:jc w:val="center"/>
              <w:rPr>
                <w:rFonts w:ascii="宋体" w:eastAsia="宋体" w:hAnsi="宋体" w:cs="宋体"/>
                <w:kern w:val="0"/>
                <w:sz w:val="22"/>
              </w:rPr>
            </w:pPr>
            <w:r w:rsidRPr="00103806">
              <w:rPr>
                <w:rFonts w:ascii="宋体" w:eastAsia="宋体" w:hAnsi="宋体" w:cs="宋体" w:hint="eastAsia"/>
                <w:kern w:val="0"/>
                <w:sz w:val="22"/>
              </w:rPr>
              <w:t>±（0.2%+0.5ms）</w:t>
            </w:r>
          </w:p>
        </w:tc>
      </w:tr>
      <w:tr w:rsidR="00103806" w:rsidRPr="00103806" w14:paraId="3D1EFBFA" w14:textId="77777777" w:rsidTr="008F3852">
        <w:trPr>
          <w:jc w:val="center"/>
        </w:trPr>
        <w:tc>
          <w:tcPr>
            <w:tcW w:w="401" w:type="dxa"/>
            <w:vAlign w:val="center"/>
          </w:tcPr>
          <w:p w14:paraId="5E54E1F1" w14:textId="6D20DCD3" w:rsidR="00B81F66" w:rsidRPr="00103806" w:rsidRDefault="00B81F66" w:rsidP="00B81F66">
            <w:pPr>
              <w:jc w:val="center"/>
              <w:rPr>
                <w:rFonts w:ascii="Times New Roman" w:hAnsi="Times New Roman" w:cs="Times New Roman"/>
                <w:szCs w:val="21"/>
              </w:rPr>
            </w:pPr>
            <w:r w:rsidRPr="00103806">
              <w:rPr>
                <w:rFonts w:ascii="Times New Roman" w:hAnsi="Times New Roman" w:cs="Times New Roman" w:hint="eastAsia"/>
                <w:szCs w:val="21"/>
              </w:rPr>
              <w:t>7</w:t>
            </w:r>
          </w:p>
        </w:tc>
        <w:tc>
          <w:tcPr>
            <w:tcW w:w="821" w:type="dxa"/>
            <w:vAlign w:val="center"/>
          </w:tcPr>
          <w:p w14:paraId="796CC791" w14:textId="40F80B66" w:rsidR="00B81F66" w:rsidRPr="00103806" w:rsidRDefault="00B81F66" w:rsidP="00B81F66">
            <w:pPr>
              <w:jc w:val="center"/>
              <w:rPr>
                <w:sz w:val="22"/>
              </w:rPr>
            </w:pPr>
            <w:r w:rsidRPr="00103806">
              <w:rPr>
                <w:rFonts w:ascii="宋体" w:eastAsia="宋体" w:hAnsi="宋体" w:cs="宋体"/>
                <w:kern w:val="0"/>
                <w:sz w:val="22"/>
              </w:rPr>
              <w:t>保定华创电气有限</w:t>
            </w:r>
            <w:r w:rsidRPr="00103806">
              <w:rPr>
                <w:rFonts w:ascii="宋体" w:eastAsia="宋体" w:hAnsi="宋体" w:cs="宋体"/>
                <w:kern w:val="0"/>
                <w:sz w:val="22"/>
              </w:rPr>
              <w:lastRenderedPageBreak/>
              <w:t>公司</w:t>
            </w:r>
          </w:p>
        </w:tc>
        <w:tc>
          <w:tcPr>
            <w:tcW w:w="803" w:type="dxa"/>
            <w:vAlign w:val="center"/>
          </w:tcPr>
          <w:p w14:paraId="5D3110E4" w14:textId="06DA0DBE" w:rsidR="00B81F66" w:rsidRPr="00103806" w:rsidRDefault="00B81F66" w:rsidP="00B81F66">
            <w:pPr>
              <w:jc w:val="center"/>
              <w:rPr>
                <w:rFonts w:ascii="宋体" w:eastAsia="宋体" w:hAnsi="宋体" w:cs="宋体"/>
                <w:kern w:val="0"/>
                <w:sz w:val="22"/>
              </w:rPr>
            </w:pPr>
            <w:r w:rsidRPr="00103806">
              <w:rPr>
                <w:rFonts w:ascii="宋体" w:eastAsia="宋体" w:hAnsi="宋体" w:cs="宋体" w:hint="eastAsia"/>
                <w:kern w:val="0"/>
                <w:sz w:val="22"/>
              </w:rPr>
              <w:lastRenderedPageBreak/>
              <w:t>HCYZ-X</w:t>
            </w:r>
          </w:p>
        </w:tc>
        <w:tc>
          <w:tcPr>
            <w:tcW w:w="974" w:type="dxa"/>
            <w:vAlign w:val="center"/>
          </w:tcPr>
          <w:p w14:paraId="3E61E78D" w14:textId="0163342E" w:rsidR="00B81F66" w:rsidRPr="00103806" w:rsidRDefault="00B81F66" w:rsidP="00B81F66">
            <w:pPr>
              <w:jc w:val="center"/>
              <w:rPr>
                <w:rFonts w:ascii="宋体" w:eastAsia="宋体" w:hAnsi="宋体" w:cs="宋体"/>
                <w:kern w:val="0"/>
                <w:sz w:val="22"/>
              </w:rPr>
            </w:pPr>
            <w:r w:rsidRPr="00103806">
              <w:rPr>
                <w:rFonts w:ascii="宋体" w:eastAsia="宋体" w:hAnsi="宋体" w:cs="宋体" w:hint="eastAsia"/>
                <w:kern w:val="0"/>
                <w:sz w:val="22"/>
              </w:rPr>
              <w:t>-</w:t>
            </w:r>
          </w:p>
        </w:tc>
        <w:tc>
          <w:tcPr>
            <w:tcW w:w="992" w:type="dxa"/>
            <w:vAlign w:val="center"/>
          </w:tcPr>
          <w:p w14:paraId="4CFCD534" w14:textId="55D57E0F" w:rsidR="00B81F66" w:rsidRPr="00103806" w:rsidRDefault="00B81F66" w:rsidP="00B81F66">
            <w:pPr>
              <w:jc w:val="center"/>
              <w:rPr>
                <w:rFonts w:ascii="宋体" w:eastAsia="宋体" w:hAnsi="宋体" w:cs="宋体"/>
                <w:kern w:val="0"/>
                <w:sz w:val="22"/>
              </w:rPr>
            </w:pPr>
            <w:r w:rsidRPr="00103806">
              <w:rPr>
                <w:rFonts w:ascii="宋体" w:eastAsia="宋体" w:hAnsi="宋体" w:cs="宋体" w:hint="eastAsia"/>
                <w:kern w:val="0"/>
                <w:sz w:val="22"/>
              </w:rPr>
              <w:t>-</w:t>
            </w:r>
          </w:p>
        </w:tc>
        <w:tc>
          <w:tcPr>
            <w:tcW w:w="850" w:type="dxa"/>
            <w:vAlign w:val="center"/>
          </w:tcPr>
          <w:p w14:paraId="1A8C0296" w14:textId="7A51EBE0" w:rsidR="00B81F66" w:rsidRPr="00103806" w:rsidRDefault="00B81F66" w:rsidP="00B81F66">
            <w:pPr>
              <w:jc w:val="center"/>
              <w:rPr>
                <w:rFonts w:ascii="宋体" w:eastAsia="宋体" w:hAnsi="宋体" w:cs="宋体"/>
                <w:kern w:val="0"/>
                <w:sz w:val="22"/>
              </w:rPr>
            </w:pPr>
            <w:r w:rsidRPr="00103806">
              <w:rPr>
                <w:rFonts w:ascii="宋体" w:eastAsia="宋体" w:hAnsi="宋体" w:cs="宋体" w:hint="eastAsia"/>
                <w:kern w:val="0"/>
                <w:sz w:val="22"/>
              </w:rPr>
              <w:t>-</w:t>
            </w:r>
          </w:p>
        </w:tc>
        <w:tc>
          <w:tcPr>
            <w:tcW w:w="993" w:type="dxa"/>
            <w:vAlign w:val="center"/>
          </w:tcPr>
          <w:p w14:paraId="084BEE0A" w14:textId="01A7EB47" w:rsidR="00B81F66" w:rsidRPr="00103806" w:rsidRDefault="00B81F66" w:rsidP="00B81F66">
            <w:pPr>
              <w:jc w:val="center"/>
              <w:rPr>
                <w:rFonts w:ascii="宋体" w:eastAsia="宋体" w:hAnsi="宋体" w:cs="宋体"/>
                <w:kern w:val="0"/>
                <w:sz w:val="22"/>
              </w:rPr>
            </w:pPr>
            <w:r w:rsidRPr="00103806">
              <w:rPr>
                <w:rFonts w:ascii="宋体" w:eastAsia="宋体" w:hAnsi="宋体" w:cs="宋体" w:hint="eastAsia"/>
                <w:kern w:val="0"/>
                <w:sz w:val="22"/>
              </w:rPr>
              <w:t>0～</w:t>
            </w:r>
            <w:r w:rsidRPr="00103806">
              <w:rPr>
                <w:rFonts w:ascii="宋体" w:eastAsia="宋体" w:hAnsi="宋体" w:cs="宋体"/>
                <w:kern w:val="0"/>
                <w:sz w:val="22"/>
              </w:rPr>
              <w:t>0.1</w:t>
            </w:r>
            <w:r w:rsidRPr="00103806">
              <w:rPr>
                <w:rFonts w:ascii="宋体" w:eastAsia="宋体" w:hAnsi="宋体" w:cs="宋体" w:hint="eastAsia"/>
                <w:kern w:val="0"/>
                <w:sz w:val="22"/>
              </w:rPr>
              <w:t>、0～5</w:t>
            </w:r>
          </w:p>
        </w:tc>
        <w:tc>
          <w:tcPr>
            <w:tcW w:w="1006" w:type="dxa"/>
            <w:vAlign w:val="center"/>
          </w:tcPr>
          <w:p w14:paraId="63F7BC4A" w14:textId="3227C0F7" w:rsidR="00B81F66" w:rsidRPr="00103806" w:rsidRDefault="00B81F66" w:rsidP="00B81F66">
            <w:pPr>
              <w:jc w:val="center"/>
              <w:rPr>
                <w:rFonts w:ascii="宋体" w:eastAsia="宋体" w:hAnsi="宋体" w:cs="宋体"/>
                <w:kern w:val="0"/>
                <w:sz w:val="22"/>
              </w:rPr>
            </w:pPr>
            <w:r w:rsidRPr="00103806">
              <w:rPr>
                <w:rFonts w:ascii="宋体" w:eastAsia="宋体" w:hAnsi="宋体" w:cs="宋体" w:hint="eastAsia"/>
                <w:kern w:val="0"/>
                <w:sz w:val="22"/>
              </w:rPr>
              <w:t>0.001</w:t>
            </w:r>
          </w:p>
        </w:tc>
        <w:tc>
          <w:tcPr>
            <w:tcW w:w="803" w:type="dxa"/>
            <w:vAlign w:val="center"/>
          </w:tcPr>
          <w:p w14:paraId="31FF47BD" w14:textId="3A227F39" w:rsidR="00B81F66" w:rsidRPr="00103806" w:rsidRDefault="00B81F66" w:rsidP="00B81F66">
            <w:pPr>
              <w:jc w:val="center"/>
              <w:rPr>
                <w:rFonts w:ascii="宋体" w:eastAsia="宋体" w:hAnsi="宋体" w:cs="宋体"/>
                <w:kern w:val="0"/>
                <w:sz w:val="22"/>
              </w:rPr>
            </w:pPr>
            <w:r w:rsidRPr="00103806">
              <w:rPr>
                <w:rFonts w:ascii="宋体" w:eastAsia="宋体" w:hAnsi="宋体" w:cs="宋体" w:hint="eastAsia"/>
                <w:kern w:val="0"/>
                <w:sz w:val="22"/>
              </w:rPr>
              <w:t>0.2</w:t>
            </w:r>
            <w:r w:rsidRPr="00103806">
              <w:rPr>
                <w:rFonts w:ascii="宋体" w:eastAsia="宋体" w:hAnsi="宋体" w:cs="宋体"/>
                <w:kern w:val="0"/>
                <w:sz w:val="22"/>
              </w:rPr>
              <w:t>%</w:t>
            </w:r>
          </w:p>
        </w:tc>
        <w:tc>
          <w:tcPr>
            <w:tcW w:w="802" w:type="dxa"/>
            <w:vAlign w:val="center"/>
          </w:tcPr>
          <w:p w14:paraId="296FE3DF" w14:textId="326574B8" w:rsidR="00B81F66" w:rsidRPr="00103806" w:rsidRDefault="00B81F66" w:rsidP="00B81F66">
            <w:pPr>
              <w:jc w:val="center"/>
              <w:rPr>
                <w:rFonts w:ascii="宋体" w:eastAsia="宋体" w:hAnsi="宋体" w:cs="宋体"/>
                <w:kern w:val="0"/>
                <w:sz w:val="22"/>
              </w:rPr>
            </w:pPr>
            <w:r w:rsidRPr="00103806">
              <w:rPr>
                <w:rFonts w:ascii="宋体" w:eastAsia="宋体" w:hAnsi="宋体" w:cs="宋体" w:hint="eastAsia"/>
                <w:kern w:val="0"/>
                <w:sz w:val="22"/>
              </w:rPr>
              <w:t>-</w:t>
            </w:r>
          </w:p>
        </w:tc>
        <w:tc>
          <w:tcPr>
            <w:tcW w:w="803" w:type="dxa"/>
            <w:vAlign w:val="center"/>
          </w:tcPr>
          <w:p w14:paraId="44859D0E" w14:textId="78A3EF5C" w:rsidR="00B81F66" w:rsidRPr="00103806" w:rsidRDefault="00B81F66" w:rsidP="00B81F66">
            <w:pPr>
              <w:jc w:val="center"/>
              <w:rPr>
                <w:rFonts w:ascii="宋体" w:eastAsia="宋体" w:hAnsi="宋体" w:cs="宋体"/>
                <w:kern w:val="0"/>
                <w:sz w:val="22"/>
              </w:rPr>
            </w:pPr>
            <w:r w:rsidRPr="00103806">
              <w:rPr>
                <w:rFonts w:ascii="宋体" w:eastAsia="宋体" w:hAnsi="宋体" w:cs="宋体" w:hint="eastAsia"/>
                <w:kern w:val="0"/>
                <w:sz w:val="22"/>
              </w:rPr>
              <w:t>-</w:t>
            </w:r>
          </w:p>
        </w:tc>
        <w:tc>
          <w:tcPr>
            <w:tcW w:w="802" w:type="dxa"/>
            <w:vAlign w:val="center"/>
          </w:tcPr>
          <w:p w14:paraId="54E70105" w14:textId="007D6541" w:rsidR="00B81F66" w:rsidRPr="00103806" w:rsidRDefault="00B81F66" w:rsidP="00B81F66">
            <w:pPr>
              <w:jc w:val="center"/>
              <w:rPr>
                <w:rFonts w:ascii="宋体" w:eastAsia="宋体" w:hAnsi="宋体" w:cs="宋体"/>
                <w:kern w:val="0"/>
                <w:sz w:val="22"/>
              </w:rPr>
            </w:pPr>
            <w:r w:rsidRPr="00103806">
              <w:rPr>
                <w:rFonts w:ascii="宋体" w:eastAsia="宋体" w:hAnsi="宋体" w:cs="宋体" w:hint="eastAsia"/>
                <w:kern w:val="0"/>
                <w:sz w:val="22"/>
              </w:rPr>
              <w:t>-</w:t>
            </w:r>
          </w:p>
        </w:tc>
      </w:tr>
      <w:tr w:rsidR="00103806" w:rsidRPr="00103806" w14:paraId="0951AF52" w14:textId="77777777" w:rsidTr="008F3852">
        <w:trPr>
          <w:jc w:val="center"/>
        </w:trPr>
        <w:tc>
          <w:tcPr>
            <w:tcW w:w="401" w:type="dxa"/>
            <w:vAlign w:val="center"/>
          </w:tcPr>
          <w:p w14:paraId="25631A1B" w14:textId="1F8B679E" w:rsidR="00B81F66" w:rsidRPr="00103806" w:rsidRDefault="00B81F66" w:rsidP="00B81F66">
            <w:pPr>
              <w:jc w:val="center"/>
              <w:rPr>
                <w:rFonts w:ascii="Times New Roman" w:hAnsi="Times New Roman" w:cs="Times New Roman"/>
                <w:szCs w:val="21"/>
              </w:rPr>
            </w:pPr>
            <w:r w:rsidRPr="00103806">
              <w:rPr>
                <w:rFonts w:ascii="Times New Roman" w:hAnsi="Times New Roman" w:cs="Times New Roman"/>
                <w:szCs w:val="21"/>
              </w:rPr>
              <w:lastRenderedPageBreak/>
              <w:t>8</w:t>
            </w:r>
          </w:p>
        </w:tc>
        <w:tc>
          <w:tcPr>
            <w:tcW w:w="821" w:type="dxa"/>
            <w:vAlign w:val="center"/>
          </w:tcPr>
          <w:p w14:paraId="65ED35B4" w14:textId="764DE2A6" w:rsidR="00B81F66" w:rsidRPr="00103806" w:rsidRDefault="00B81F66" w:rsidP="00B81F66">
            <w:pPr>
              <w:jc w:val="center"/>
              <w:rPr>
                <w:sz w:val="22"/>
              </w:rPr>
            </w:pPr>
            <w:r w:rsidRPr="00103806">
              <w:rPr>
                <w:rFonts w:hint="eastAsia"/>
                <w:sz w:val="22"/>
              </w:rPr>
              <w:t>湖北新石电力科技有限公司</w:t>
            </w:r>
          </w:p>
        </w:tc>
        <w:tc>
          <w:tcPr>
            <w:tcW w:w="803" w:type="dxa"/>
            <w:vAlign w:val="center"/>
          </w:tcPr>
          <w:p w14:paraId="5832278F" w14:textId="24FCF617" w:rsidR="00B81F66" w:rsidRPr="00103806" w:rsidRDefault="00B81F66" w:rsidP="00B81F66">
            <w:pPr>
              <w:jc w:val="center"/>
              <w:rPr>
                <w:rFonts w:ascii="宋体" w:eastAsia="宋体" w:hAnsi="宋体" w:cs="宋体"/>
                <w:kern w:val="0"/>
                <w:sz w:val="22"/>
              </w:rPr>
            </w:pPr>
            <w:r w:rsidRPr="00103806">
              <w:rPr>
                <w:rFonts w:ascii="宋体" w:eastAsia="宋体" w:hAnsi="宋体" w:cs="宋体" w:hint="eastAsia"/>
                <w:kern w:val="0"/>
                <w:sz w:val="22"/>
              </w:rPr>
              <w:t>XSYZ-H</w:t>
            </w:r>
          </w:p>
        </w:tc>
        <w:tc>
          <w:tcPr>
            <w:tcW w:w="974" w:type="dxa"/>
            <w:vAlign w:val="center"/>
          </w:tcPr>
          <w:p w14:paraId="17248BBE" w14:textId="7B50D4C5" w:rsidR="00B81F66" w:rsidRPr="00103806" w:rsidRDefault="00092C5F" w:rsidP="00B81F66">
            <w:pPr>
              <w:jc w:val="center"/>
              <w:rPr>
                <w:rFonts w:ascii="宋体" w:eastAsia="宋体" w:hAnsi="宋体" w:cs="宋体"/>
                <w:kern w:val="0"/>
                <w:sz w:val="22"/>
              </w:rPr>
            </w:pPr>
            <w:r w:rsidRPr="00103806">
              <w:rPr>
                <w:rFonts w:ascii="宋体" w:eastAsia="宋体" w:hAnsi="宋体" w:cs="宋体" w:hint="eastAsia"/>
                <w:kern w:val="0"/>
                <w:sz w:val="22"/>
              </w:rPr>
              <w:t>0</w:t>
            </w:r>
            <w:r w:rsidRPr="00103806">
              <w:rPr>
                <w:rFonts w:ascii="宋体" w:eastAsia="宋体" w:hAnsi="宋体" w:cs="宋体"/>
                <w:kern w:val="0"/>
                <w:sz w:val="22"/>
              </w:rPr>
              <w:t>.3</w:t>
            </w:r>
            <w:r w:rsidRPr="00103806">
              <w:rPr>
                <w:rFonts w:ascii="宋体" w:eastAsia="宋体" w:hAnsi="宋体" w:cs="宋体" w:hint="eastAsia"/>
                <w:kern w:val="0"/>
                <w:sz w:val="22"/>
              </w:rPr>
              <w:t>～</w:t>
            </w:r>
            <w:r w:rsidRPr="00103806">
              <w:rPr>
                <w:rFonts w:ascii="宋体" w:eastAsia="宋体" w:hAnsi="宋体" w:cs="宋体"/>
                <w:kern w:val="0"/>
                <w:sz w:val="22"/>
              </w:rPr>
              <w:t>40</w:t>
            </w:r>
          </w:p>
        </w:tc>
        <w:tc>
          <w:tcPr>
            <w:tcW w:w="992" w:type="dxa"/>
            <w:vAlign w:val="center"/>
          </w:tcPr>
          <w:p w14:paraId="7011B5FD" w14:textId="32EF5E93" w:rsidR="00B81F66" w:rsidRPr="00103806" w:rsidRDefault="00092C5F" w:rsidP="00B81F66">
            <w:pPr>
              <w:jc w:val="center"/>
              <w:rPr>
                <w:rFonts w:ascii="宋体" w:eastAsia="宋体" w:hAnsi="宋体" w:cs="宋体"/>
                <w:kern w:val="0"/>
                <w:sz w:val="22"/>
              </w:rPr>
            </w:pPr>
            <w:r w:rsidRPr="00103806">
              <w:rPr>
                <w:rFonts w:ascii="宋体" w:eastAsia="宋体" w:hAnsi="宋体" w:cs="宋体" w:hint="eastAsia"/>
                <w:kern w:val="0"/>
                <w:sz w:val="22"/>
              </w:rPr>
              <w:t>-</w:t>
            </w:r>
          </w:p>
        </w:tc>
        <w:tc>
          <w:tcPr>
            <w:tcW w:w="850" w:type="dxa"/>
            <w:vAlign w:val="center"/>
          </w:tcPr>
          <w:p w14:paraId="727F8D10" w14:textId="124317A9" w:rsidR="00B81F66" w:rsidRPr="00103806" w:rsidRDefault="00092C5F" w:rsidP="00B81F66">
            <w:pPr>
              <w:jc w:val="center"/>
              <w:rPr>
                <w:rFonts w:ascii="宋体" w:eastAsia="宋体" w:hAnsi="宋体" w:cs="宋体"/>
                <w:kern w:val="0"/>
                <w:sz w:val="22"/>
              </w:rPr>
            </w:pPr>
            <w:r w:rsidRPr="00103806">
              <w:rPr>
                <w:rFonts w:ascii="宋体" w:eastAsia="宋体" w:hAnsi="宋体" w:cs="宋体" w:hint="eastAsia"/>
                <w:kern w:val="0"/>
                <w:sz w:val="22"/>
              </w:rPr>
              <w:t>±（5%±0.1Ω）</w:t>
            </w:r>
          </w:p>
        </w:tc>
        <w:tc>
          <w:tcPr>
            <w:tcW w:w="993" w:type="dxa"/>
            <w:vAlign w:val="center"/>
          </w:tcPr>
          <w:p w14:paraId="22539D38" w14:textId="3CA43497" w:rsidR="00B81F66" w:rsidRPr="00103806" w:rsidRDefault="00092C5F" w:rsidP="00B81F66">
            <w:pPr>
              <w:jc w:val="center"/>
              <w:rPr>
                <w:rFonts w:ascii="宋体" w:eastAsia="宋体" w:hAnsi="宋体" w:cs="宋体"/>
                <w:kern w:val="0"/>
                <w:sz w:val="22"/>
              </w:rPr>
            </w:pPr>
            <w:r w:rsidRPr="00103806">
              <w:rPr>
                <w:rFonts w:ascii="宋体" w:eastAsia="宋体" w:hAnsi="宋体" w:cs="宋体" w:hint="eastAsia"/>
                <w:kern w:val="0"/>
                <w:sz w:val="22"/>
              </w:rPr>
              <w:t>-</w:t>
            </w:r>
          </w:p>
        </w:tc>
        <w:tc>
          <w:tcPr>
            <w:tcW w:w="1006" w:type="dxa"/>
            <w:vAlign w:val="center"/>
          </w:tcPr>
          <w:p w14:paraId="7CC3314D" w14:textId="028250D6" w:rsidR="00B81F66" w:rsidRPr="00103806" w:rsidRDefault="00092C5F" w:rsidP="00B81F66">
            <w:pPr>
              <w:jc w:val="center"/>
              <w:rPr>
                <w:rFonts w:ascii="宋体" w:eastAsia="宋体" w:hAnsi="宋体" w:cs="宋体"/>
                <w:kern w:val="0"/>
                <w:sz w:val="22"/>
              </w:rPr>
            </w:pPr>
            <w:r w:rsidRPr="00103806">
              <w:rPr>
                <w:rFonts w:ascii="宋体" w:eastAsia="宋体" w:hAnsi="宋体" w:cs="宋体" w:hint="eastAsia"/>
                <w:kern w:val="0"/>
                <w:sz w:val="22"/>
              </w:rPr>
              <w:t>-</w:t>
            </w:r>
          </w:p>
        </w:tc>
        <w:tc>
          <w:tcPr>
            <w:tcW w:w="803" w:type="dxa"/>
            <w:vAlign w:val="center"/>
          </w:tcPr>
          <w:p w14:paraId="67474D82" w14:textId="5C63DC43" w:rsidR="00B81F66" w:rsidRPr="00103806" w:rsidRDefault="00092C5F" w:rsidP="00B81F66">
            <w:pPr>
              <w:jc w:val="center"/>
              <w:rPr>
                <w:rFonts w:ascii="宋体" w:eastAsia="宋体" w:hAnsi="宋体" w:cs="宋体"/>
                <w:kern w:val="0"/>
                <w:sz w:val="22"/>
              </w:rPr>
            </w:pPr>
            <w:r w:rsidRPr="00103806">
              <w:rPr>
                <w:rFonts w:ascii="宋体" w:eastAsia="宋体" w:hAnsi="宋体" w:cs="宋体" w:hint="eastAsia"/>
                <w:kern w:val="0"/>
                <w:sz w:val="22"/>
              </w:rPr>
              <w:t>-</w:t>
            </w:r>
          </w:p>
        </w:tc>
        <w:tc>
          <w:tcPr>
            <w:tcW w:w="802" w:type="dxa"/>
            <w:vAlign w:val="center"/>
          </w:tcPr>
          <w:p w14:paraId="35755BDA" w14:textId="4EC4020D" w:rsidR="00B81F66" w:rsidRPr="00103806" w:rsidRDefault="00092C5F" w:rsidP="00B81F66">
            <w:pPr>
              <w:jc w:val="center"/>
              <w:rPr>
                <w:rFonts w:ascii="宋体" w:eastAsia="宋体" w:hAnsi="宋体" w:cs="宋体"/>
                <w:kern w:val="0"/>
                <w:sz w:val="22"/>
              </w:rPr>
            </w:pPr>
            <w:r w:rsidRPr="00103806">
              <w:rPr>
                <w:rFonts w:ascii="宋体" w:eastAsia="宋体" w:hAnsi="宋体" w:cs="宋体" w:hint="eastAsia"/>
                <w:kern w:val="0"/>
                <w:sz w:val="22"/>
              </w:rPr>
              <w:t>0～</w:t>
            </w:r>
            <w:r w:rsidRPr="00103806">
              <w:rPr>
                <w:rFonts w:ascii="宋体" w:eastAsia="宋体" w:hAnsi="宋体" w:cs="宋体"/>
                <w:kern w:val="0"/>
                <w:sz w:val="22"/>
              </w:rPr>
              <w:t>256</w:t>
            </w:r>
          </w:p>
        </w:tc>
        <w:tc>
          <w:tcPr>
            <w:tcW w:w="803" w:type="dxa"/>
            <w:vAlign w:val="center"/>
          </w:tcPr>
          <w:p w14:paraId="72519C0D" w14:textId="0D4D9BE3" w:rsidR="00B81F66" w:rsidRPr="00103806" w:rsidRDefault="00092C5F" w:rsidP="00B81F66">
            <w:pPr>
              <w:jc w:val="center"/>
              <w:rPr>
                <w:rFonts w:ascii="宋体" w:eastAsia="宋体" w:hAnsi="宋体" w:cs="宋体"/>
                <w:kern w:val="0"/>
                <w:sz w:val="22"/>
              </w:rPr>
            </w:pPr>
            <w:r w:rsidRPr="00103806">
              <w:rPr>
                <w:rFonts w:ascii="宋体" w:eastAsia="宋体" w:hAnsi="宋体" w:cs="宋体"/>
                <w:kern w:val="0"/>
                <w:sz w:val="22"/>
              </w:rPr>
              <w:t>0.1</w:t>
            </w:r>
          </w:p>
        </w:tc>
        <w:tc>
          <w:tcPr>
            <w:tcW w:w="802" w:type="dxa"/>
            <w:vAlign w:val="center"/>
          </w:tcPr>
          <w:p w14:paraId="3FDC811B" w14:textId="75621A0B" w:rsidR="00B81F66" w:rsidRPr="00103806" w:rsidRDefault="00092C5F" w:rsidP="00B81F66">
            <w:pPr>
              <w:jc w:val="center"/>
              <w:rPr>
                <w:rFonts w:ascii="宋体" w:eastAsia="宋体" w:hAnsi="宋体" w:cs="宋体"/>
                <w:kern w:val="0"/>
                <w:sz w:val="22"/>
              </w:rPr>
            </w:pPr>
            <w:r w:rsidRPr="00103806">
              <w:rPr>
                <w:rFonts w:ascii="宋体" w:eastAsia="宋体" w:hAnsi="宋体" w:cs="宋体" w:hint="eastAsia"/>
                <w:kern w:val="0"/>
                <w:sz w:val="22"/>
              </w:rPr>
              <w:t>-</w:t>
            </w:r>
          </w:p>
        </w:tc>
      </w:tr>
      <w:tr w:rsidR="00103806" w:rsidRPr="00103806" w14:paraId="7CD0B0F0" w14:textId="77777777" w:rsidTr="008F3852">
        <w:trPr>
          <w:jc w:val="center"/>
        </w:trPr>
        <w:tc>
          <w:tcPr>
            <w:tcW w:w="401" w:type="dxa"/>
            <w:vAlign w:val="center"/>
          </w:tcPr>
          <w:p w14:paraId="61C909EF" w14:textId="4212DE9B" w:rsidR="00B81F66" w:rsidRPr="00103806" w:rsidRDefault="00B81F66" w:rsidP="00B81F66">
            <w:pPr>
              <w:jc w:val="center"/>
              <w:rPr>
                <w:rFonts w:ascii="Times New Roman" w:hAnsi="Times New Roman" w:cs="Times New Roman"/>
                <w:szCs w:val="21"/>
              </w:rPr>
            </w:pPr>
            <w:r w:rsidRPr="00103806">
              <w:rPr>
                <w:rFonts w:ascii="Times New Roman" w:hAnsi="Times New Roman" w:cs="Times New Roman" w:hint="eastAsia"/>
                <w:szCs w:val="21"/>
              </w:rPr>
              <w:t>9</w:t>
            </w:r>
          </w:p>
        </w:tc>
        <w:tc>
          <w:tcPr>
            <w:tcW w:w="821" w:type="dxa"/>
            <w:vAlign w:val="center"/>
          </w:tcPr>
          <w:p w14:paraId="788EF8BA" w14:textId="17798688" w:rsidR="00B81F66" w:rsidRPr="00103806" w:rsidRDefault="00B81F66" w:rsidP="00B81F66">
            <w:pPr>
              <w:jc w:val="center"/>
              <w:rPr>
                <w:sz w:val="22"/>
              </w:rPr>
            </w:pPr>
            <w:r w:rsidRPr="00103806">
              <w:rPr>
                <w:rFonts w:hint="eastAsia"/>
                <w:sz w:val="22"/>
              </w:rPr>
              <w:t>西安旭之辉机电科技有限公司</w:t>
            </w:r>
          </w:p>
        </w:tc>
        <w:tc>
          <w:tcPr>
            <w:tcW w:w="803" w:type="dxa"/>
            <w:vAlign w:val="center"/>
          </w:tcPr>
          <w:p w14:paraId="1FE8EEC9" w14:textId="2C2ACF66" w:rsidR="00B81F66" w:rsidRPr="00103806" w:rsidRDefault="00B81F66" w:rsidP="00B81F66">
            <w:pPr>
              <w:jc w:val="center"/>
              <w:rPr>
                <w:rFonts w:ascii="宋体" w:eastAsia="宋体" w:hAnsi="宋体" w:cs="宋体"/>
                <w:kern w:val="0"/>
                <w:sz w:val="22"/>
              </w:rPr>
            </w:pPr>
            <w:r w:rsidRPr="00103806">
              <w:rPr>
                <w:rFonts w:ascii="宋体" w:eastAsia="宋体" w:hAnsi="宋体" w:cs="宋体" w:hint="eastAsia"/>
                <w:kern w:val="0"/>
                <w:sz w:val="22"/>
              </w:rPr>
              <w:t>XHYZ1668</w:t>
            </w:r>
          </w:p>
        </w:tc>
        <w:tc>
          <w:tcPr>
            <w:tcW w:w="974" w:type="dxa"/>
            <w:vAlign w:val="center"/>
          </w:tcPr>
          <w:p w14:paraId="461D4832" w14:textId="391C2656" w:rsidR="00B81F66" w:rsidRPr="00103806" w:rsidRDefault="00092C5F" w:rsidP="00B81F66">
            <w:pPr>
              <w:jc w:val="center"/>
              <w:rPr>
                <w:rFonts w:ascii="宋体" w:eastAsia="宋体" w:hAnsi="宋体" w:cs="宋体"/>
                <w:kern w:val="0"/>
                <w:sz w:val="22"/>
              </w:rPr>
            </w:pPr>
            <w:r w:rsidRPr="00103806">
              <w:rPr>
                <w:rFonts w:ascii="宋体" w:eastAsia="宋体" w:hAnsi="宋体" w:cs="宋体" w:hint="eastAsia"/>
                <w:kern w:val="0"/>
                <w:sz w:val="22"/>
              </w:rPr>
              <w:t>0.</w:t>
            </w:r>
            <w:r w:rsidRPr="00103806">
              <w:rPr>
                <w:rFonts w:ascii="宋体" w:eastAsia="宋体" w:hAnsi="宋体" w:cs="宋体"/>
                <w:kern w:val="0"/>
                <w:sz w:val="22"/>
              </w:rPr>
              <w:t>3</w:t>
            </w:r>
            <w:r w:rsidRPr="00103806">
              <w:rPr>
                <w:rFonts w:ascii="宋体" w:eastAsia="宋体" w:hAnsi="宋体" w:cs="宋体" w:hint="eastAsia"/>
                <w:kern w:val="0"/>
                <w:sz w:val="22"/>
              </w:rPr>
              <w:t>～</w:t>
            </w:r>
            <w:r w:rsidRPr="00103806">
              <w:rPr>
                <w:rFonts w:ascii="宋体" w:eastAsia="宋体" w:hAnsi="宋体" w:cs="宋体"/>
                <w:kern w:val="0"/>
                <w:sz w:val="22"/>
              </w:rPr>
              <w:t>100</w:t>
            </w:r>
          </w:p>
        </w:tc>
        <w:tc>
          <w:tcPr>
            <w:tcW w:w="992" w:type="dxa"/>
            <w:vAlign w:val="center"/>
          </w:tcPr>
          <w:p w14:paraId="6C678253" w14:textId="7E05CADC" w:rsidR="00B81F66" w:rsidRPr="00103806" w:rsidRDefault="00092C5F" w:rsidP="00B81F66">
            <w:pPr>
              <w:jc w:val="center"/>
              <w:rPr>
                <w:rFonts w:ascii="宋体" w:eastAsia="宋体" w:hAnsi="宋体" w:cs="宋体"/>
                <w:kern w:val="0"/>
                <w:sz w:val="22"/>
              </w:rPr>
            </w:pPr>
            <w:r w:rsidRPr="00103806">
              <w:rPr>
                <w:rFonts w:ascii="宋体" w:eastAsia="宋体" w:hAnsi="宋体" w:cs="宋体" w:hint="eastAsia"/>
                <w:kern w:val="0"/>
                <w:sz w:val="22"/>
              </w:rPr>
              <w:t>-</w:t>
            </w:r>
          </w:p>
        </w:tc>
        <w:tc>
          <w:tcPr>
            <w:tcW w:w="850" w:type="dxa"/>
            <w:vAlign w:val="center"/>
          </w:tcPr>
          <w:p w14:paraId="59FF9406" w14:textId="066B2442" w:rsidR="00B81F66" w:rsidRPr="00103806" w:rsidRDefault="00092C5F" w:rsidP="00B81F66">
            <w:pPr>
              <w:jc w:val="center"/>
              <w:rPr>
                <w:rFonts w:ascii="宋体" w:eastAsia="宋体" w:hAnsi="宋体" w:cs="宋体"/>
                <w:kern w:val="0"/>
                <w:sz w:val="22"/>
              </w:rPr>
            </w:pPr>
            <w:r w:rsidRPr="00103806">
              <w:rPr>
                <w:rFonts w:ascii="宋体" w:eastAsia="宋体" w:hAnsi="宋体" w:cs="宋体" w:hint="eastAsia"/>
                <w:kern w:val="0"/>
                <w:sz w:val="22"/>
              </w:rPr>
              <w:t>±（5%读数±0.1Ω）</w:t>
            </w:r>
          </w:p>
        </w:tc>
        <w:tc>
          <w:tcPr>
            <w:tcW w:w="993" w:type="dxa"/>
            <w:vAlign w:val="center"/>
          </w:tcPr>
          <w:p w14:paraId="3CDE9D58" w14:textId="617E12CD" w:rsidR="00B81F66" w:rsidRPr="00103806" w:rsidRDefault="00092C5F" w:rsidP="00B81F66">
            <w:pPr>
              <w:jc w:val="center"/>
              <w:rPr>
                <w:rFonts w:ascii="宋体" w:eastAsia="宋体" w:hAnsi="宋体" w:cs="宋体"/>
                <w:kern w:val="0"/>
                <w:sz w:val="22"/>
              </w:rPr>
            </w:pPr>
            <w:r w:rsidRPr="00103806">
              <w:rPr>
                <w:rFonts w:ascii="宋体" w:eastAsia="宋体" w:hAnsi="宋体" w:cs="宋体" w:hint="eastAsia"/>
                <w:kern w:val="0"/>
                <w:sz w:val="22"/>
              </w:rPr>
              <w:t>-</w:t>
            </w:r>
          </w:p>
        </w:tc>
        <w:tc>
          <w:tcPr>
            <w:tcW w:w="1006" w:type="dxa"/>
            <w:vAlign w:val="center"/>
          </w:tcPr>
          <w:p w14:paraId="434719C7" w14:textId="4962770D" w:rsidR="00B81F66" w:rsidRPr="00103806" w:rsidRDefault="00092C5F" w:rsidP="00B81F66">
            <w:pPr>
              <w:jc w:val="center"/>
              <w:rPr>
                <w:rFonts w:ascii="宋体" w:eastAsia="宋体" w:hAnsi="宋体" w:cs="宋体"/>
                <w:kern w:val="0"/>
                <w:sz w:val="22"/>
              </w:rPr>
            </w:pPr>
            <w:r w:rsidRPr="00103806">
              <w:rPr>
                <w:rFonts w:ascii="宋体" w:eastAsia="宋体" w:hAnsi="宋体" w:cs="宋体" w:hint="eastAsia"/>
                <w:kern w:val="0"/>
                <w:sz w:val="22"/>
              </w:rPr>
              <w:t>-</w:t>
            </w:r>
          </w:p>
        </w:tc>
        <w:tc>
          <w:tcPr>
            <w:tcW w:w="803" w:type="dxa"/>
            <w:vAlign w:val="center"/>
          </w:tcPr>
          <w:p w14:paraId="19B4B4D9" w14:textId="028BD476" w:rsidR="00B81F66" w:rsidRPr="00103806" w:rsidRDefault="00092C5F" w:rsidP="00B81F66">
            <w:pPr>
              <w:jc w:val="center"/>
              <w:rPr>
                <w:rFonts w:ascii="宋体" w:eastAsia="宋体" w:hAnsi="宋体" w:cs="宋体"/>
                <w:kern w:val="0"/>
                <w:sz w:val="22"/>
              </w:rPr>
            </w:pPr>
            <w:r w:rsidRPr="00103806">
              <w:rPr>
                <w:rFonts w:ascii="宋体" w:eastAsia="宋体" w:hAnsi="宋体" w:cs="宋体" w:hint="eastAsia"/>
                <w:kern w:val="0"/>
                <w:sz w:val="22"/>
              </w:rPr>
              <w:t>-</w:t>
            </w:r>
          </w:p>
        </w:tc>
        <w:tc>
          <w:tcPr>
            <w:tcW w:w="802" w:type="dxa"/>
            <w:vAlign w:val="center"/>
          </w:tcPr>
          <w:p w14:paraId="448A9C3C" w14:textId="7C760F30" w:rsidR="00B81F66" w:rsidRPr="00103806" w:rsidRDefault="00092C5F" w:rsidP="00B81F66">
            <w:pPr>
              <w:jc w:val="center"/>
              <w:rPr>
                <w:rFonts w:ascii="宋体" w:eastAsia="宋体" w:hAnsi="宋体" w:cs="宋体"/>
                <w:kern w:val="0"/>
                <w:sz w:val="22"/>
              </w:rPr>
            </w:pPr>
            <w:r w:rsidRPr="00103806">
              <w:rPr>
                <w:rFonts w:ascii="宋体" w:eastAsia="宋体" w:hAnsi="宋体" w:cs="宋体" w:hint="eastAsia"/>
                <w:kern w:val="0"/>
                <w:sz w:val="22"/>
              </w:rPr>
              <w:t>0～320</w:t>
            </w:r>
          </w:p>
        </w:tc>
        <w:tc>
          <w:tcPr>
            <w:tcW w:w="803" w:type="dxa"/>
            <w:vAlign w:val="center"/>
          </w:tcPr>
          <w:p w14:paraId="14987481" w14:textId="4422B523" w:rsidR="00B81F66" w:rsidRPr="00103806" w:rsidRDefault="00092C5F" w:rsidP="00B81F66">
            <w:pPr>
              <w:jc w:val="center"/>
              <w:rPr>
                <w:rFonts w:ascii="宋体" w:eastAsia="宋体" w:hAnsi="宋体" w:cs="宋体"/>
                <w:kern w:val="0"/>
                <w:sz w:val="22"/>
              </w:rPr>
            </w:pPr>
            <w:r w:rsidRPr="00103806">
              <w:rPr>
                <w:rFonts w:ascii="宋体" w:eastAsia="宋体" w:hAnsi="宋体" w:cs="宋体" w:hint="eastAsia"/>
                <w:kern w:val="0"/>
                <w:sz w:val="22"/>
              </w:rPr>
              <w:t>-</w:t>
            </w:r>
          </w:p>
        </w:tc>
        <w:tc>
          <w:tcPr>
            <w:tcW w:w="802" w:type="dxa"/>
            <w:vAlign w:val="center"/>
          </w:tcPr>
          <w:p w14:paraId="37BA3003" w14:textId="5BA4F921" w:rsidR="00B81F66" w:rsidRPr="00103806" w:rsidRDefault="00092C5F" w:rsidP="00B81F66">
            <w:pPr>
              <w:jc w:val="center"/>
              <w:rPr>
                <w:rFonts w:ascii="宋体" w:eastAsia="宋体" w:hAnsi="宋体" w:cs="宋体"/>
                <w:kern w:val="0"/>
                <w:sz w:val="22"/>
              </w:rPr>
            </w:pPr>
            <w:r w:rsidRPr="00103806">
              <w:rPr>
                <w:rFonts w:ascii="宋体" w:eastAsia="宋体" w:hAnsi="宋体" w:cs="宋体" w:hint="eastAsia"/>
                <w:kern w:val="0"/>
                <w:sz w:val="22"/>
              </w:rPr>
              <w:t>±（0.1%读数±0.2ms）</w:t>
            </w:r>
          </w:p>
        </w:tc>
      </w:tr>
      <w:tr w:rsidR="00103806" w:rsidRPr="00103806" w14:paraId="1D72D3FA" w14:textId="77777777" w:rsidTr="008F3852">
        <w:trPr>
          <w:jc w:val="center"/>
        </w:trPr>
        <w:tc>
          <w:tcPr>
            <w:tcW w:w="401" w:type="dxa"/>
            <w:vAlign w:val="center"/>
          </w:tcPr>
          <w:p w14:paraId="044D9F9F" w14:textId="77777777" w:rsidR="000733C2" w:rsidRPr="00103806" w:rsidRDefault="000733C2" w:rsidP="000733C2">
            <w:pPr>
              <w:jc w:val="center"/>
              <w:rPr>
                <w:rFonts w:ascii="Times New Roman" w:hAnsi="Times New Roman" w:cs="Times New Roman"/>
                <w:szCs w:val="21"/>
              </w:rPr>
            </w:pPr>
          </w:p>
        </w:tc>
        <w:tc>
          <w:tcPr>
            <w:tcW w:w="821" w:type="dxa"/>
            <w:vAlign w:val="center"/>
          </w:tcPr>
          <w:p w14:paraId="30F15208" w14:textId="1D428201" w:rsidR="000733C2" w:rsidRPr="00103806" w:rsidRDefault="000733C2" w:rsidP="000733C2">
            <w:pPr>
              <w:jc w:val="center"/>
              <w:rPr>
                <w:sz w:val="22"/>
              </w:rPr>
            </w:pPr>
            <w:r w:rsidRPr="00103806">
              <w:rPr>
                <w:rFonts w:hint="eastAsia"/>
                <w:sz w:val="22"/>
              </w:rPr>
              <w:t>福建普华电力科技有限公司</w:t>
            </w:r>
          </w:p>
        </w:tc>
        <w:tc>
          <w:tcPr>
            <w:tcW w:w="803" w:type="dxa"/>
            <w:vAlign w:val="center"/>
          </w:tcPr>
          <w:p w14:paraId="34E4CA62" w14:textId="1B821EEE" w:rsidR="000733C2" w:rsidRPr="00103806" w:rsidRDefault="000733C2" w:rsidP="000733C2">
            <w:pPr>
              <w:jc w:val="center"/>
              <w:rPr>
                <w:rFonts w:ascii="宋体" w:eastAsia="宋体" w:hAnsi="宋体" w:cs="宋体"/>
                <w:kern w:val="0"/>
                <w:sz w:val="22"/>
              </w:rPr>
            </w:pPr>
            <w:r w:rsidRPr="00103806">
              <w:rPr>
                <w:rFonts w:ascii="宋体" w:eastAsia="宋体" w:hAnsi="宋体" w:cs="宋体" w:hint="eastAsia"/>
                <w:kern w:val="0"/>
                <w:sz w:val="22"/>
              </w:rPr>
              <w:t>BYKC-9801A</w:t>
            </w:r>
          </w:p>
        </w:tc>
        <w:tc>
          <w:tcPr>
            <w:tcW w:w="974" w:type="dxa"/>
            <w:vAlign w:val="center"/>
          </w:tcPr>
          <w:p w14:paraId="4834E466" w14:textId="1F333692" w:rsidR="000733C2" w:rsidRPr="00103806" w:rsidRDefault="006F0235" w:rsidP="000733C2">
            <w:pPr>
              <w:jc w:val="center"/>
              <w:rPr>
                <w:rFonts w:ascii="宋体" w:eastAsia="宋体" w:hAnsi="宋体" w:cs="宋体"/>
                <w:kern w:val="0"/>
                <w:sz w:val="22"/>
              </w:rPr>
            </w:pPr>
            <w:r w:rsidRPr="00103806">
              <w:rPr>
                <w:rFonts w:ascii="宋体" w:eastAsia="宋体" w:hAnsi="宋体" w:cs="宋体" w:hint="eastAsia"/>
                <w:kern w:val="0"/>
                <w:sz w:val="22"/>
              </w:rPr>
              <w:t>0.1～20</w:t>
            </w:r>
          </w:p>
        </w:tc>
        <w:tc>
          <w:tcPr>
            <w:tcW w:w="992" w:type="dxa"/>
            <w:vAlign w:val="center"/>
          </w:tcPr>
          <w:p w14:paraId="302AEBE1" w14:textId="79A96BC4" w:rsidR="000733C2" w:rsidRPr="00103806" w:rsidRDefault="006F0235" w:rsidP="000733C2">
            <w:pPr>
              <w:jc w:val="center"/>
              <w:rPr>
                <w:rFonts w:ascii="宋体" w:eastAsia="宋体" w:hAnsi="宋体" w:cs="宋体"/>
                <w:kern w:val="0"/>
                <w:sz w:val="22"/>
              </w:rPr>
            </w:pPr>
            <w:r w:rsidRPr="00103806">
              <w:rPr>
                <w:rFonts w:ascii="宋体" w:eastAsia="宋体" w:hAnsi="宋体" w:cs="宋体"/>
                <w:kern w:val="0"/>
                <w:sz w:val="22"/>
              </w:rPr>
              <w:t>0.01</w:t>
            </w:r>
          </w:p>
        </w:tc>
        <w:tc>
          <w:tcPr>
            <w:tcW w:w="850" w:type="dxa"/>
            <w:vAlign w:val="center"/>
          </w:tcPr>
          <w:p w14:paraId="79A7F3DF" w14:textId="0B44FEBE" w:rsidR="000733C2" w:rsidRPr="00103806" w:rsidRDefault="006F0235" w:rsidP="000733C2">
            <w:pPr>
              <w:jc w:val="center"/>
              <w:rPr>
                <w:rFonts w:ascii="宋体" w:eastAsia="宋体" w:hAnsi="宋体" w:cs="宋体"/>
                <w:kern w:val="0"/>
                <w:sz w:val="22"/>
              </w:rPr>
            </w:pPr>
            <w:r w:rsidRPr="00103806">
              <w:rPr>
                <w:rFonts w:ascii="宋体" w:eastAsia="宋体" w:hAnsi="宋体" w:cs="宋体" w:hint="eastAsia"/>
                <w:kern w:val="0"/>
                <w:sz w:val="22"/>
              </w:rPr>
              <w:t>±（5%±2字）</w:t>
            </w:r>
          </w:p>
        </w:tc>
        <w:tc>
          <w:tcPr>
            <w:tcW w:w="993" w:type="dxa"/>
            <w:vAlign w:val="center"/>
          </w:tcPr>
          <w:p w14:paraId="3B43A9BF" w14:textId="399A9DEE" w:rsidR="000733C2" w:rsidRPr="00103806" w:rsidRDefault="006F0235" w:rsidP="000733C2">
            <w:pPr>
              <w:jc w:val="center"/>
              <w:rPr>
                <w:rFonts w:ascii="宋体" w:eastAsia="宋体" w:hAnsi="宋体" w:cs="宋体"/>
                <w:kern w:val="0"/>
                <w:sz w:val="22"/>
              </w:rPr>
            </w:pPr>
            <w:r w:rsidRPr="00103806">
              <w:rPr>
                <w:rFonts w:ascii="宋体" w:eastAsia="宋体" w:hAnsi="宋体" w:cs="宋体" w:hint="eastAsia"/>
                <w:kern w:val="0"/>
                <w:sz w:val="22"/>
              </w:rPr>
              <w:t>-</w:t>
            </w:r>
          </w:p>
        </w:tc>
        <w:tc>
          <w:tcPr>
            <w:tcW w:w="1006" w:type="dxa"/>
            <w:vAlign w:val="center"/>
          </w:tcPr>
          <w:p w14:paraId="2DD3E86B" w14:textId="7BA995EA" w:rsidR="000733C2" w:rsidRPr="00103806" w:rsidRDefault="006F0235" w:rsidP="000733C2">
            <w:pPr>
              <w:jc w:val="center"/>
              <w:rPr>
                <w:rFonts w:ascii="宋体" w:eastAsia="宋体" w:hAnsi="宋体" w:cs="宋体"/>
                <w:kern w:val="0"/>
                <w:sz w:val="22"/>
              </w:rPr>
            </w:pPr>
            <w:r w:rsidRPr="00103806">
              <w:rPr>
                <w:rFonts w:ascii="宋体" w:eastAsia="宋体" w:hAnsi="宋体" w:cs="宋体" w:hint="eastAsia"/>
                <w:kern w:val="0"/>
                <w:sz w:val="22"/>
              </w:rPr>
              <w:t>-</w:t>
            </w:r>
          </w:p>
        </w:tc>
        <w:tc>
          <w:tcPr>
            <w:tcW w:w="803" w:type="dxa"/>
            <w:vAlign w:val="center"/>
          </w:tcPr>
          <w:p w14:paraId="35881728" w14:textId="33E925C6" w:rsidR="000733C2" w:rsidRPr="00103806" w:rsidRDefault="006F0235" w:rsidP="000733C2">
            <w:pPr>
              <w:jc w:val="center"/>
              <w:rPr>
                <w:rFonts w:ascii="宋体" w:eastAsia="宋体" w:hAnsi="宋体" w:cs="宋体"/>
                <w:kern w:val="0"/>
                <w:sz w:val="22"/>
              </w:rPr>
            </w:pPr>
            <w:r w:rsidRPr="00103806">
              <w:rPr>
                <w:rFonts w:ascii="宋体" w:eastAsia="宋体" w:hAnsi="宋体" w:cs="宋体" w:hint="eastAsia"/>
                <w:kern w:val="0"/>
                <w:sz w:val="22"/>
              </w:rPr>
              <w:t>-</w:t>
            </w:r>
          </w:p>
        </w:tc>
        <w:tc>
          <w:tcPr>
            <w:tcW w:w="802" w:type="dxa"/>
            <w:vAlign w:val="center"/>
          </w:tcPr>
          <w:p w14:paraId="40ED1B8B" w14:textId="3E41CEE3" w:rsidR="000733C2" w:rsidRPr="00103806" w:rsidRDefault="006F0235" w:rsidP="000733C2">
            <w:pPr>
              <w:jc w:val="center"/>
              <w:rPr>
                <w:rFonts w:ascii="宋体" w:eastAsia="宋体" w:hAnsi="宋体" w:cs="宋体"/>
                <w:kern w:val="0"/>
                <w:sz w:val="22"/>
              </w:rPr>
            </w:pPr>
            <w:r w:rsidRPr="00103806">
              <w:rPr>
                <w:rFonts w:ascii="宋体" w:eastAsia="宋体" w:hAnsi="宋体" w:cs="宋体" w:hint="eastAsia"/>
                <w:kern w:val="0"/>
                <w:sz w:val="22"/>
              </w:rPr>
              <w:t>1～200</w:t>
            </w:r>
          </w:p>
        </w:tc>
        <w:tc>
          <w:tcPr>
            <w:tcW w:w="803" w:type="dxa"/>
            <w:vAlign w:val="center"/>
          </w:tcPr>
          <w:p w14:paraId="63467E4F" w14:textId="7583C407" w:rsidR="000733C2" w:rsidRPr="00103806" w:rsidRDefault="006F0235" w:rsidP="000733C2">
            <w:pPr>
              <w:jc w:val="center"/>
              <w:rPr>
                <w:rFonts w:ascii="宋体" w:eastAsia="宋体" w:hAnsi="宋体" w:cs="宋体"/>
                <w:kern w:val="0"/>
                <w:sz w:val="22"/>
              </w:rPr>
            </w:pPr>
            <w:r w:rsidRPr="00103806">
              <w:rPr>
                <w:rFonts w:ascii="宋体" w:eastAsia="宋体" w:hAnsi="宋体" w:cs="宋体" w:hint="eastAsia"/>
                <w:kern w:val="0"/>
                <w:sz w:val="22"/>
              </w:rPr>
              <w:t>0</w:t>
            </w:r>
            <w:r w:rsidRPr="00103806">
              <w:rPr>
                <w:rFonts w:ascii="宋体" w:eastAsia="宋体" w:hAnsi="宋体" w:cs="宋体"/>
                <w:kern w:val="0"/>
                <w:sz w:val="22"/>
              </w:rPr>
              <w:t>.1</w:t>
            </w:r>
          </w:p>
        </w:tc>
        <w:tc>
          <w:tcPr>
            <w:tcW w:w="802" w:type="dxa"/>
            <w:vAlign w:val="center"/>
          </w:tcPr>
          <w:p w14:paraId="22687C3C" w14:textId="0767698B" w:rsidR="000733C2" w:rsidRPr="00103806" w:rsidRDefault="006F0235" w:rsidP="000733C2">
            <w:pPr>
              <w:jc w:val="center"/>
              <w:rPr>
                <w:rFonts w:ascii="宋体" w:eastAsia="宋体" w:hAnsi="宋体" w:cs="宋体"/>
                <w:kern w:val="0"/>
                <w:sz w:val="22"/>
              </w:rPr>
            </w:pPr>
            <w:r w:rsidRPr="00103806">
              <w:rPr>
                <w:rFonts w:ascii="宋体" w:eastAsia="宋体" w:hAnsi="宋体" w:cs="宋体" w:hint="eastAsia"/>
                <w:kern w:val="0"/>
                <w:sz w:val="22"/>
              </w:rPr>
              <w:t>±（5%±2字）</w:t>
            </w:r>
          </w:p>
        </w:tc>
      </w:tr>
      <w:tr w:rsidR="00103806" w:rsidRPr="00103806" w14:paraId="64B983AC" w14:textId="77777777" w:rsidTr="008F3852">
        <w:trPr>
          <w:jc w:val="center"/>
        </w:trPr>
        <w:tc>
          <w:tcPr>
            <w:tcW w:w="401" w:type="dxa"/>
            <w:vAlign w:val="center"/>
          </w:tcPr>
          <w:p w14:paraId="27EBCB54" w14:textId="77777777" w:rsidR="000733C2" w:rsidRPr="00103806" w:rsidRDefault="000733C2" w:rsidP="000733C2">
            <w:pPr>
              <w:jc w:val="center"/>
              <w:rPr>
                <w:rFonts w:ascii="Times New Roman" w:hAnsi="Times New Roman" w:cs="Times New Roman"/>
                <w:szCs w:val="21"/>
              </w:rPr>
            </w:pPr>
          </w:p>
        </w:tc>
        <w:tc>
          <w:tcPr>
            <w:tcW w:w="821" w:type="dxa"/>
            <w:vAlign w:val="center"/>
          </w:tcPr>
          <w:p w14:paraId="1BE41FB2" w14:textId="69E95DA3" w:rsidR="000733C2" w:rsidRPr="00103806" w:rsidRDefault="000733C2" w:rsidP="000733C2">
            <w:pPr>
              <w:jc w:val="center"/>
              <w:rPr>
                <w:sz w:val="22"/>
              </w:rPr>
            </w:pPr>
            <w:r w:rsidRPr="00103806">
              <w:rPr>
                <w:rFonts w:hint="eastAsia"/>
                <w:sz w:val="22"/>
              </w:rPr>
              <w:t>武汉市华英电力科技有限公司</w:t>
            </w:r>
          </w:p>
        </w:tc>
        <w:tc>
          <w:tcPr>
            <w:tcW w:w="803" w:type="dxa"/>
            <w:vAlign w:val="center"/>
          </w:tcPr>
          <w:p w14:paraId="19A0C2C3" w14:textId="38BA1380" w:rsidR="000733C2" w:rsidRPr="00103806" w:rsidRDefault="000733C2" w:rsidP="000733C2">
            <w:pPr>
              <w:jc w:val="center"/>
              <w:rPr>
                <w:rFonts w:ascii="宋体" w:eastAsia="宋体" w:hAnsi="宋体" w:cs="宋体"/>
                <w:kern w:val="0"/>
                <w:sz w:val="22"/>
              </w:rPr>
            </w:pPr>
            <w:r w:rsidRPr="00103806">
              <w:rPr>
                <w:rFonts w:ascii="宋体" w:eastAsia="宋体" w:hAnsi="宋体" w:cs="宋体" w:hint="eastAsia"/>
                <w:kern w:val="0"/>
                <w:sz w:val="22"/>
              </w:rPr>
              <w:t xml:space="preserve">HYKC-III </w:t>
            </w:r>
          </w:p>
        </w:tc>
        <w:tc>
          <w:tcPr>
            <w:tcW w:w="974" w:type="dxa"/>
            <w:vAlign w:val="center"/>
          </w:tcPr>
          <w:p w14:paraId="475C772D" w14:textId="598602DC" w:rsidR="000733C2" w:rsidRPr="00103806" w:rsidRDefault="008838FA" w:rsidP="000733C2">
            <w:pPr>
              <w:jc w:val="center"/>
              <w:rPr>
                <w:sz w:val="22"/>
              </w:rPr>
            </w:pPr>
            <w:r w:rsidRPr="00103806">
              <w:rPr>
                <w:rFonts w:ascii="宋体" w:eastAsia="宋体" w:hAnsi="宋体" w:cs="宋体" w:hint="eastAsia"/>
                <w:kern w:val="0"/>
                <w:sz w:val="22"/>
              </w:rPr>
              <w:t>0～</w:t>
            </w:r>
            <w:r w:rsidRPr="00103806">
              <w:rPr>
                <w:rFonts w:ascii="宋体" w:eastAsia="宋体" w:hAnsi="宋体" w:cs="宋体"/>
                <w:kern w:val="0"/>
                <w:sz w:val="22"/>
              </w:rPr>
              <w:t>100</w:t>
            </w:r>
          </w:p>
        </w:tc>
        <w:tc>
          <w:tcPr>
            <w:tcW w:w="992" w:type="dxa"/>
            <w:vAlign w:val="center"/>
          </w:tcPr>
          <w:p w14:paraId="4154C600" w14:textId="0528864C" w:rsidR="000733C2" w:rsidRPr="00103806" w:rsidRDefault="008838FA" w:rsidP="000733C2">
            <w:pPr>
              <w:jc w:val="center"/>
              <w:rPr>
                <w:rFonts w:ascii="宋体" w:eastAsia="宋体" w:hAnsi="宋体" w:cs="宋体"/>
                <w:kern w:val="0"/>
                <w:sz w:val="22"/>
              </w:rPr>
            </w:pPr>
            <w:r w:rsidRPr="00103806">
              <w:rPr>
                <w:rFonts w:ascii="宋体" w:eastAsia="宋体" w:hAnsi="宋体" w:cs="宋体" w:hint="eastAsia"/>
                <w:kern w:val="0"/>
                <w:sz w:val="22"/>
              </w:rPr>
              <w:t>-</w:t>
            </w:r>
          </w:p>
        </w:tc>
        <w:tc>
          <w:tcPr>
            <w:tcW w:w="850" w:type="dxa"/>
            <w:vAlign w:val="center"/>
          </w:tcPr>
          <w:p w14:paraId="6C3CC0DE" w14:textId="7EB4BE6A" w:rsidR="000733C2" w:rsidRPr="00103806" w:rsidRDefault="008838FA" w:rsidP="000733C2">
            <w:pPr>
              <w:jc w:val="center"/>
              <w:rPr>
                <w:rFonts w:ascii="宋体" w:eastAsia="宋体" w:hAnsi="宋体" w:cs="宋体"/>
                <w:kern w:val="0"/>
                <w:sz w:val="22"/>
              </w:rPr>
            </w:pPr>
            <w:r w:rsidRPr="00103806">
              <w:rPr>
                <w:rFonts w:ascii="宋体" w:eastAsia="宋体" w:hAnsi="宋体" w:cs="宋体" w:hint="eastAsia"/>
                <w:kern w:val="0"/>
                <w:sz w:val="22"/>
              </w:rPr>
              <w:t>-</w:t>
            </w:r>
          </w:p>
        </w:tc>
        <w:tc>
          <w:tcPr>
            <w:tcW w:w="993" w:type="dxa"/>
            <w:vAlign w:val="center"/>
          </w:tcPr>
          <w:p w14:paraId="71C000CD" w14:textId="00935538" w:rsidR="000733C2" w:rsidRPr="00103806" w:rsidRDefault="008838FA" w:rsidP="000733C2">
            <w:pPr>
              <w:jc w:val="center"/>
              <w:rPr>
                <w:rFonts w:ascii="宋体" w:eastAsia="宋体" w:hAnsi="宋体" w:cs="宋体"/>
                <w:kern w:val="0"/>
                <w:sz w:val="22"/>
              </w:rPr>
            </w:pPr>
            <w:r w:rsidRPr="00103806">
              <w:rPr>
                <w:rFonts w:ascii="宋体" w:eastAsia="宋体" w:hAnsi="宋体" w:cs="宋体" w:hint="eastAsia"/>
                <w:kern w:val="0"/>
                <w:sz w:val="22"/>
              </w:rPr>
              <w:t>-</w:t>
            </w:r>
          </w:p>
        </w:tc>
        <w:tc>
          <w:tcPr>
            <w:tcW w:w="1006" w:type="dxa"/>
            <w:vAlign w:val="center"/>
          </w:tcPr>
          <w:p w14:paraId="6DEBB7EC" w14:textId="2F38E62A" w:rsidR="000733C2" w:rsidRPr="00103806" w:rsidRDefault="008838FA" w:rsidP="000733C2">
            <w:pPr>
              <w:jc w:val="center"/>
              <w:rPr>
                <w:rFonts w:ascii="宋体" w:eastAsia="宋体" w:hAnsi="宋体" w:cs="宋体"/>
                <w:kern w:val="0"/>
                <w:sz w:val="22"/>
              </w:rPr>
            </w:pPr>
            <w:r w:rsidRPr="00103806">
              <w:rPr>
                <w:rFonts w:ascii="宋体" w:eastAsia="宋体" w:hAnsi="宋体" w:cs="宋体" w:hint="eastAsia"/>
                <w:kern w:val="0"/>
                <w:sz w:val="22"/>
              </w:rPr>
              <w:t>-</w:t>
            </w:r>
          </w:p>
        </w:tc>
        <w:tc>
          <w:tcPr>
            <w:tcW w:w="803" w:type="dxa"/>
            <w:vAlign w:val="center"/>
          </w:tcPr>
          <w:p w14:paraId="06FBD7E4" w14:textId="34E2A22A" w:rsidR="000733C2" w:rsidRPr="00103806" w:rsidRDefault="008838FA" w:rsidP="000733C2">
            <w:pPr>
              <w:jc w:val="center"/>
              <w:rPr>
                <w:rFonts w:ascii="宋体" w:eastAsia="宋体" w:hAnsi="宋体" w:cs="宋体"/>
                <w:kern w:val="0"/>
                <w:sz w:val="22"/>
              </w:rPr>
            </w:pPr>
            <w:r w:rsidRPr="00103806">
              <w:rPr>
                <w:rFonts w:ascii="宋体" w:eastAsia="宋体" w:hAnsi="宋体" w:cs="宋体" w:hint="eastAsia"/>
                <w:kern w:val="0"/>
                <w:sz w:val="22"/>
              </w:rPr>
              <w:t>-</w:t>
            </w:r>
          </w:p>
        </w:tc>
        <w:tc>
          <w:tcPr>
            <w:tcW w:w="802" w:type="dxa"/>
            <w:vAlign w:val="center"/>
          </w:tcPr>
          <w:p w14:paraId="069602C0" w14:textId="76F9DA2C" w:rsidR="000733C2" w:rsidRPr="00103806" w:rsidRDefault="008838FA" w:rsidP="000733C2">
            <w:pPr>
              <w:jc w:val="center"/>
              <w:rPr>
                <w:rFonts w:ascii="宋体" w:eastAsia="宋体" w:hAnsi="宋体" w:cs="宋体"/>
                <w:kern w:val="0"/>
                <w:sz w:val="22"/>
              </w:rPr>
            </w:pPr>
            <w:r w:rsidRPr="00103806">
              <w:rPr>
                <w:rFonts w:ascii="宋体" w:eastAsia="宋体" w:hAnsi="宋体" w:cs="宋体" w:hint="eastAsia"/>
                <w:kern w:val="0"/>
                <w:sz w:val="22"/>
              </w:rPr>
              <w:t>-</w:t>
            </w:r>
          </w:p>
        </w:tc>
        <w:tc>
          <w:tcPr>
            <w:tcW w:w="803" w:type="dxa"/>
            <w:vAlign w:val="center"/>
          </w:tcPr>
          <w:p w14:paraId="43F426B6" w14:textId="6A33B8F3" w:rsidR="000733C2" w:rsidRPr="00103806" w:rsidRDefault="008838FA" w:rsidP="000733C2">
            <w:pPr>
              <w:jc w:val="center"/>
              <w:rPr>
                <w:rFonts w:ascii="宋体" w:eastAsia="宋体" w:hAnsi="宋体" w:cs="宋体"/>
                <w:kern w:val="0"/>
                <w:sz w:val="22"/>
              </w:rPr>
            </w:pPr>
            <w:r w:rsidRPr="00103806">
              <w:rPr>
                <w:rFonts w:ascii="宋体" w:eastAsia="宋体" w:hAnsi="宋体" w:cs="宋体" w:hint="eastAsia"/>
                <w:kern w:val="0"/>
                <w:sz w:val="22"/>
              </w:rPr>
              <w:t>-</w:t>
            </w:r>
          </w:p>
        </w:tc>
        <w:tc>
          <w:tcPr>
            <w:tcW w:w="802" w:type="dxa"/>
            <w:vAlign w:val="center"/>
          </w:tcPr>
          <w:p w14:paraId="087DFF58" w14:textId="5D4B42EE" w:rsidR="000733C2" w:rsidRPr="00103806" w:rsidRDefault="008838FA" w:rsidP="000733C2">
            <w:pPr>
              <w:jc w:val="center"/>
              <w:rPr>
                <w:rFonts w:ascii="宋体" w:eastAsia="宋体" w:hAnsi="宋体" w:cs="宋体"/>
                <w:kern w:val="0"/>
                <w:sz w:val="22"/>
              </w:rPr>
            </w:pPr>
            <w:r w:rsidRPr="00103806">
              <w:rPr>
                <w:rFonts w:ascii="宋体" w:eastAsia="宋体" w:hAnsi="宋体" w:cs="宋体" w:hint="eastAsia"/>
                <w:kern w:val="0"/>
                <w:sz w:val="22"/>
              </w:rPr>
              <w:t>-</w:t>
            </w:r>
          </w:p>
        </w:tc>
      </w:tr>
      <w:tr w:rsidR="00103806" w:rsidRPr="00103806" w14:paraId="1F30F363" w14:textId="77777777" w:rsidTr="008F3852">
        <w:trPr>
          <w:jc w:val="center"/>
        </w:trPr>
        <w:tc>
          <w:tcPr>
            <w:tcW w:w="401" w:type="dxa"/>
            <w:vAlign w:val="center"/>
          </w:tcPr>
          <w:p w14:paraId="562C671A" w14:textId="77777777" w:rsidR="000733C2" w:rsidRPr="00103806" w:rsidRDefault="000733C2" w:rsidP="000733C2">
            <w:pPr>
              <w:jc w:val="center"/>
              <w:rPr>
                <w:rFonts w:ascii="Times New Roman" w:hAnsi="Times New Roman" w:cs="Times New Roman"/>
                <w:szCs w:val="21"/>
              </w:rPr>
            </w:pPr>
          </w:p>
        </w:tc>
        <w:tc>
          <w:tcPr>
            <w:tcW w:w="821" w:type="dxa"/>
            <w:vAlign w:val="center"/>
          </w:tcPr>
          <w:p w14:paraId="007C3E98" w14:textId="558AF4CF" w:rsidR="000733C2" w:rsidRPr="00103806" w:rsidRDefault="000733C2" w:rsidP="000733C2">
            <w:pPr>
              <w:jc w:val="center"/>
              <w:rPr>
                <w:sz w:val="22"/>
              </w:rPr>
            </w:pPr>
            <w:r w:rsidRPr="00103806">
              <w:rPr>
                <w:rFonts w:hint="eastAsia"/>
                <w:sz w:val="22"/>
              </w:rPr>
              <w:t>武汉国电华美电气设备有限公司</w:t>
            </w:r>
          </w:p>
        </w:tc>
        <w:tc>
          <w:tcPr>
            <w:tcW w:w="803" w:type="dxa"/>
            <w:vAlign w:val="center"/>
          </w:tcPr>
          <w:p w14:paraId="397A0125" w14:textId="4EDE84D6" w:rsidR="000733C2" w:rsidRPr="00103806" w:rsidRDefault="000733C2" w:rsidP="000733C2">
            <w:pPr>
              <w:jc w:val="center"/>
              <w:rPr>
                <w:rFonts w:ascii="宋体" w:eastAsia="宋体" w:hAnsi="宋体" w:cs="宋体"/>
                <w:kern w:val="0"/>
                <w:sz w:val="22"/>
              </w:rPr>
            </w:pPr>
            <w:r w:rsidRPr="00103806">
              <w:rPr>
                <w:rFonts w:ascii="宋体" w:eastAsia="宋体" w:hAnsi="宋体" w:cs="宋体" w:hint="eastAsia"/>
                <w:kern w:val="0"/>
                <w:sz w:val="22"/>
              </w:rPr>
              <w:t xml:space="preserve">HM5008 </w:t>
            </w:r>
          </w:p>
        </w:tc>
        <w:tc>
          <w:tcPr>
            <w:tcW w:w="974" w:type="dxa"/>
            <w:vAlign w:val="center"/>
          </w:tcPr>
          <w:p w14:paraId="188ABD90" w14:textId="2E67BE91" w:rsidR="000733C2" w:rsidRPr="00103806" w:rsidRDefault="008838FA" w:rsidP="000733C2">
            <w:pPr>
              <w:jc w:val="center"/>
              <w:rPr>
                <w:rFonts w:ascii="宋体" w:eastAsia="宋体" w:hAnsi="宋体" w:cs="宋体"/>
                <w:kern w:val="0"/>
                <w:sz w:val="22"/>
              </w:rPr>
            </w:pPr>
            <w:r w:rsidRPr="00103806">
              <w:rPr>
                <w:rFonts w:ascii="宋体" w:eastAsia="宋体" w:hAnsi="宋体" w:cs="宋体" w:hint="eastAsia"/>
                <w:kern w:val="0"/>
                <w:sz w:val="22"/>
              </w:rPr>
              <w:t>0.5～20</w:t>
            </w:r>
          </w:p>
        </w:tc>
        <w:tc>
          <w:tcPr>
            <w:tcW w:w="992" w:type="dxa"/>
            <w:vAlign w:val="center"/>
          </w:tcPr>
          <w:p w14:paraId="1D970971" w14:textId="752EF412" w:rsidR="000733C2" w:rsidRPr="00103806" w:rsidRDefault="00666F19" w:rsidP="000733C2">
            <w:pPr>
              <w:jc w:val="center"/>
              <w:rPr>
                <w:rFonts w:ascii="宋体" w:eastAsia="宋体" w:hAnsi="宋体" w:cs="宋体"/>
                <w:kern w:val="0"/>
                <w:sz w:val="22"/>
              </w:rPr>
            </w:pPr>
            <w:r w:rsidRPr="00103806">
              <w:rPr>
                <w:rFonts w:ascii="宋体" w:eastAsia="宋体" w:hAnsi="宋体" w:cs="宋体" w:hint="eastAsia"/>
                <w:kern w:val="0"/>
                <w:sz w:val="22"/>
              </w:rPr>
              <w:t>0</w:t>
            </w:r>
            <w:r w:rsidRPr="00103806">
              <w:rPr>
                <w:rFonts w:ascii="宋体" w:eastAsia="宋体" w:hAnsi="宋体" w:cs="宋体"/>
                <w:kern w:val="0"/>
                <w:sz w:val="22"/>
              </w:rPr>
              <w:t>.01</w:t>
            </w:r>
          </w:p>
        </w:tc>
        <w:tc>
          <w:tcPr>
            <w:tcW w:w="850" w:type="dxa"/>
            <w:vAlign w:val="center"/>
          </w:tcPr>
          <w:p w14:paraId="4651FC82" w14:textId="3E2584D2" w:rsidR="000733C2" w:rsidRPr="00103806" w:rsidRDefault="00666F19" w:rsidP="000733C2">
            <w:pPr>
              <w:jc w:val="center"/>
              <w:rPr>
                <w:rFonts w:ascii="宋体" w:eastAsia="宋体" w:hAnsi="宋体" w:cs="宋体"/>
                <w:kern w:val="0"/>
                <w:sz w:val="22"/>
              </w:rPr>
            </w:pPr>
            <w:r w:rsidRPr="00103806">
              <w:rPr>
                <w:rFonts w:ascii="宋体" w:eastAsia="宋体" w:hAnsi="宋体" w:cs="宋体" w:hint="eastAsia"/>
                <w:kern w:val="0"/>
                <w:sz w:val="22"/>
              </w:rPr>
              <w:t>±(5%+3字)</w:t>
            </w:r>
          </w:p>
        </w:tc>
        <w:tc>
          <w:tcPr>
            <w:tcW w:w="993" w:type="dxa"/>
            <w:vAlign w:val="center"/>
          </w:tcPr>
          <w:p w14:paraId="5250D381" w14:textId="6089D28C" w:rsidR="000733C2" w:rsidRPr="00103806" w:rsidRDefault="00666F19" w:rsidP="000733C2">
            <w:pPr>
              <w:jc w:val="center"/>
              <w:rPr>
                <w:rFonts w:ascii="宋体" w:eastAsia="宋体" w:hAnsi="宋体" w:cs="宋体"/>
                <w:kern w:val="0"/>
                <w:sz w:val="22"/>
              </w:rPr>
            </w:pPr>
            <w:r w:rsidRPr="00103806">
              <w:rPr>
                <w:rFonts w:ascii="宋体" w:eastAsia="宋体" w:hAnsi="宋体" w:cs="宋体" w:hint="eastAsia"/>
                <w:kern w:val="0"/>
                <w:sz w:val="22"/>
              </w:rPr>
              <w:t>-</w:t>
            </w:r>
          </w:p>
        </w:tc>
        <w:tc>
          <w:tcPr>
            <w:tcW w:w="1006" w:type="dxa"/>
            <w:vAlign w:val="center"/>
          </w:tcPr>
          <w:p w14:paraId="01CED242" w14:textId="225F3D7F" w:rsidR="000733C2" w:rsidRPr="00103806" w:rsidRDefault="00666F19" w:rsidP="000733C2">
            <w:pPr>
              <w:jc w:val="center"/>
              <w:rPr>
                <w:rFonts w:ascii="宋体" w:eastAsia="宋体" w:hAnsi="宋体" w:cs="宋体"/>
                <w:kern w:val="0"/>
                <w:sz w:val="22"/>
              </w:rPr>
            </w:pPr>
            <w:r w:rsidRPr="00103806">
              <w:rPr>
                <w:rFonts w:ascii="宋体" w:eastAsia="宋体" w:hAnsi="宋体" w:cs="宋体" w:hint="eastAsia"/>
                <w:kern w:val="0"/>
                <w:sz w:val="22"/>
              </w:rPr>
              <w:t>-</w:t>
            </w:r>
          </w:p>
        </w:tc>
        <w:tc>
          <w:tcPr>
            <w:tcW w:w="803" w:type="dxa"/>
            <w:vAlign w:val="center"/>
          </w:tcPr>
          <w:p w14:paraId="7664F202" w14:textId="3AC6F58C" w:rsidR="000733C2" w:rsidRPr="00103806" w:rsidRDefault="00666F19" w:rsidP="000733C2">
            <w:pPr>
              <w:jc w:val="center"/>
              <w:rPr>
                <w:rFonts w:ascii="宋体" w:eastAsia="宋体" w:hAnsi="宋体" w:cs="宋体"/>
                <w:kern w:val="0"/>
                <w:sz w:val="22"/>
              </w:rPr>
            </w:pPr>
            <w:r w:rsidRPr="00103806">
              <w:rPr>
                <w:rFonts w:ascii="宋体" w:eastAsia="宋体" w:hAnsi="宋体" w:cs="宋体" w:hint="eastAsia"/>
                <w:kern w:val="0"/>
                <w:sz w:val="22"/>
              </w:rPr>
              <w:t>-</w:t>
            </w:r>
          </w:p>
        </w:tc>
        <w:tc>
          <w:tcPr>
            <w:tcW w:w="802" w:type="dxa"/>
            <w:vAlign w:val="center"/>
          </w:tcPr>
          <w:p w14:paraId="19A5343D" w14:textId="1694ABA7" w:rsidR="000733C2" w:rsidRPr="00103806" w:rsidRDefault="00666F19" w:rsidP="000733C2">
            <w:pPr>
              <w:jc w:val="center"/>
              <w:rPr>
                <w:rFonts w:ascii="宋体" w:eastAsia="宋体" w:hAnsi="宋体" w:cs="宋体"/>
                <w:kern w:val="0"/>
                <w:sz w:val="22"/>
              </w:rPr>
            </w:pPr>
            <w:r w:rsidRPr="00103806">
              <w:rPr>
                <w:rFonts w:ascii="宋体" w:eastAsia="宋体" w:hAnsi="宋体" w:cs="宋体" w:hint="eastAsia"/>
                <w:kern w:val="0"/>
                <w:sz w:val="22"/>
              </w:rPr>
              <w:t>0～</w:t>
            </w:r>
            <w:r w:rsidRPr="00103806">
              <w:rPr>
                <w:rFonts w:ascii="宋体" w:eastAsia="宋体" w:hAnsi="宋体" w:cs="宋体"/>
                <w:kern w:val="0"/>
                <w:sz w:val="22"/>
              </w:rPr>
              <w:t>250</w:t>
            </w:r>
          </w:p>
        </w:tc>
        <w:tc>
          <w:tcPr>
            <w:tcW w:w="803" w:type="dxa"/>
            <w:vAlign w:val="center"/>
          </w:tcPr>
          <w:p w14:paraId="71D1B5CA" w14:textId="0FAFB511" w:rsidR="000733C2" w:rsidRPr="00103806" w:rsidRDefault="00666F19" w:rsidP="000733C2">
            <w:pPr>
              <w:jc w:val="center"/>
              <w:rPr>
                <w:rFonts w:ascii="宋体" w:eastAsia="宋体" w:hAnsi="宋体" w:cs="宋体"/>
                <w:kern w:val="0"/>
                <w:sz w:val="22"/>
              </w:rPr>
            </w:pPr>
            <w:r w:rsidRPr="00103806">
              <w:rPr>
                <w:rFonts w:ascii="宋体" w:eastAsia="宋体" w:hAnsi="宋体" w:cs="宋体" w:hint="eastAsia"/>
                <w:kern w:val="0"/>
                <w:sz w:val="22"/>
              </w:rPr>
              <w:t>0</w:t>
            </w:r>
            <w:r w:rsidRPr="00103806">
              <w:rPr>
                <w:rFonts w:ascii="宋体" w:eastAsia="宋体" w:hAnsi="宋体" w:cs="宋体"/>
                <w:kern w:val="0"/>
                <w:sz w:val="22"/>
              </w:rPr>
              <w:t>.1</w:t>
            </w:r>
          </w:p>
        </w:tc>
        <w:tc>
          <w:tcPr>
            <w:tcW w:w="802" w:type="dxa"/>
            <w:vAlign w:val="center"/>
          </w:tcPr>
          <w:p w14:paraId="1537F7FA" w14:textId="517432E1" w:rsidR="000733C2" w:rsidRPr="00103806" w:rsidRDefault="00666F19" w:rsidP="000733C2">
            <w:pPr>
              <w:jc w:val="center"/>
              <w:rPr>
                <w:rFonts w:ascii="宋体" w:eastAsia="宋体" w:hAnsi="宋体" w:cs="宋体"/>
                <w:kern w:val="0"/>
                <w:sz w:val="22"/>
              </w:rPr>
            </w:pPr>
            <w:r w:rsidRPr="00103806">
              <w:rPr>
                <w:rFonts w:ascii="宋体" w:eastAsia="宋体" w:hAnsi="宋体" w:cs="宋体" w:hint="eastAsia"/>
                <w:kern w:val="0"/>
                <w:sz w:val="22"/>
              </w:rPr>
              <w:t>±(0.1%+1字)</w:t>
            </w:r>
          </w:p>
        </w:tc>
      </w:tr>
    </w:tbl>
    <w:p w14:paraId="487EABB1" w14:textId="77777777" w:rsidR="00944BFC" w:rsidRPr="00103806" w:rsidRDefault="00944BFC" w:rsidP="00944BFC">
      <w:pPr>
        <w:spacing w:line="360" w:lineRule="auto"/>
        <w:ind w:firstLineChars="200" w:firstLine="480"/>
        <w:rPr>
          <w:rFonts w:ascii="Times New Roman" w:hAnsi="Times New Roman" w:cs="Times New Roman"/>
          <w:sz w:val="24"/>
          <w:szCs w:val="24"/>
        </w:rPr>
      </w:pPr>
      <w:bookmarkStart w:id="0" w:name="_Hlk100608768"/>
      <w:r w:rsidRPr="00103806">
        <w:rPr>
          <w:rFonts w:ascii="Times New Roman" w:hAnsi="Times New Roman" w:cs="Times New Roman" w:hint="eastAsia"/>
          <w:sz w:val="24"/>
          <w:szCs w:val="24"/>
        </w:rPr>
        <w:t>根据上述调研结果，</w:t>
      </w:r>
      <w:r>
        <w:rPr>
          <w:rFonts w:ascii="Times New Roman" w:eastAsia="宋体" w:hAnsi="Times New Roman" w:cs="Times New Roman" w:hint="eastAsia"/>
          <w:sz w:val="24"/>
          <w:szCs w:val="24"/>
        </w:rPr>
        <w:t>结合现场</w:t>
      </w:r>
      <w:r w:rsidRPr="00103806">
        <w:rPr>
          <w:rFonts w:ascii="Times New Roman" w:hAnsi="Times New Roman" w:cs="Times New Roman" w:hint="eastAsia"/>
          <w:sz w:val="24"/>
          <w:szCs w:val="24"/>
        </w:rPr>
        <w:t>变压器有载分接开关测试仪</w:t>
      </w:r>
      <w:r>
        <w:rPr>
          <w:rFonts w:ascii="Times New Roman" w:hAnsi="Times New Roman" w:cs="Times New Roman" w:hint="eastAsia"/>
          <w:sz w:val="24"/>
          <w:szCs w:val="24"/>
        </w:rPr>
        <w:t>使用条件情况，</w:t>
      </w:r>
      <w:r w:rsidRPr="00103806">
        <w:rPr>
          <w:rFonts w:ascii="Times New Roman" w:hAnsi="Times New Roman" w:cs="Times New Roman" w:hint="eastAsia"/>
          <w:sz w:val="24"/>
          <w:szCs w:val="24"/>
        </w:rPr>
        <w:t>建议测试单元参数最低要求如下：</w:t>
      </w:r>
    </w:p>
    <w:p w14:paraId="3E8D7D1E" w14:textId="77777777" w:rsidR="00944BFC" w:rsidRDefault="00944BFC" w:rsidP="00944BFC">
      <w:pPr>
        <w:adjustRightInd w:val="0"/>
        <w:snapToGrid w:val="0"/>
        <w:spacing w:line="360" w:lineRule="auto"/>
        <w:ind w:firstLineChars="200" w:firstLine="480"/>
        <w:rPr>
          <w:rFonts w:ascii="Times New Roman" w:eastAsia="宋体" w:hAnsi="Times New Roman" w:cs="Times New Roman"/>
          <w:sz w:val="24"/>
          <w:szCs w:val="24"/>
        </w:rPr>
      </w:pPr>
      <w:r w:rsidRPr="00103806">
        <w:rPr>
          <w:rFonts w:ascii="Times New Roman" w:eastAsia="宋体" w:hAnsi="Times New Roman" w:cs="Times New Roman" w:hint="eastAsia"/>
          <w:sz w:val="24"/>
          <w:szCs w:val="24"/>
        </w:rPr>
        <w:t>——电阻量程：</w:t>
      </w:r>
      <w:r>
        <w:rPr>
          <w:rFonts w:ascii="Times New Roman" w:eastAsia="宋体" w:hAnsi="Times New Roman" w:cs="Times New Roman" w:hint="eastAsia"/>
          <w:sz w:val="24"/>
          <w:szCs w:val="24"/>
        </w:rPr>
        <w:t>为进一步确定现场变压器有载分接开关测试仪过渡电阻量程</w:t>
      </w:r>
      <w:r>
        <w:rPr>
          <w:rFonts w:ascii="Times New Roman" w:eastAsia="宋体" w:hAnsi="Times New Roman" w:cs="Times New Roman" w:hint="eastAsia"/>
          <w:sz w:val="24"/>
          <w:szCs w:val="24"/>
        </w:rPr>
        <w:lastRenderedPageBreak/>
        <w:t>数值，特此对现场常用型号变压器有载分接开关出厂试验值及现场测试值进行了调研。</w:t>
      </w:r>
    </w:p>
    <w:p w14:paraId="5505BD3E" w14:textId="77777777" w:rsidR="00944BFC" w:rsidRDefault="00944BFC" w:rsidP="00944BFC">
      <w:pPr>
        <w:adjustRightInd w:val="0"/>
        <w:snapToGrid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1</w:t>
      </w:r>
      <w:r>
        <w:rPr>
          <w:rFonts w:ascii="Times New Roman" w:eastAsia="宋体" w:hAnsi="Times New Roman" w:cs="Times New Roman" w:hint="eastAsia"/>
          <w:sz w:val="24"/>
          <w:szCs w:val="24"/>
        </w:rPr>
        <w:t>）常用型号变压器有载分接开关出厂试验值。</w:t>
      </w:r>
    </w:p>
    <w:p w14:paraId="5839C917" w14:textId="77777777" w:rsidR="00944BFC" w:rsidRDefault="00944BFC" w:rsidP="00944BFC">
      <w:pPr>
        <w:adjustRightInd w:val="0"/>
        <w:snapToGrid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针对目前</w:t>
      </w:r>
      <w:r>
        <w:rPr>
          <w:rFonts w:ascii="Times New Roman" w:eastAsia="宋体" w:hAnsi="Times New Roman" w:cs="Times New Roman" w:hint="eastAsia"/>
          <w:sz w:val="24"/>
          <w:szCs w:val="24"/>
        </w:rPr>
        <w:t>1</w:t>
      </w:r>
      <w:r>
        <w:rPr>
          <w:rFonts w:ascii="Times New Roman" w:eastAsia="宋体" w:hAnsi="Times New Roman" w:cs="Times New Roman"/>
          <w:sz w:val="24"/>
          <w:szCs w:val="24"/>
        </w:rPr>
        <w:t>10kV</w:t>
      </w:r>
      <w:r>
        <w:rPr>
          <w:rFonts w:ascii="Times New Roman" w:eastAsia="宋体" w:hAnsi="Times New Roman" w:cs="Times New Roman" w:hint="eastAsia"/>
          <w:sz w:val="24"/>
          <w:szCs w:val="24"/>
        </w:rPr>
        <w:t>及以上电压等级变压器常用型号变压器有载分接开关，本报告主要调研了</w:t>
      </w:r>
      <w:r>
        <w:rPr>
          <w:rFonts w:ascii="Times New Roman" w:eastAsia="宋体" w:hAnsi="Times New Roman" w:cs="Times New Roman" w:hint="eastAsia"/>
          <w:sz w:val="24"/>
          <w:szCs w:val="24"/>
        </w:rPr>
        <w:t>M</w:t>
      </w:r>
      <w:r>
        <w:rPr>
          <w:rFonts w:ascii="Times New Roman" w:eastAsia="宋体" w:hAnsi="Times New Roman" w:cs="Times New Roman"/>
          <w:sz w:val="24"/>
          <w:szCs w:val="24"/>
        </w:rPr>
        <w:t>R</w:t>
      </w:r>
      <w:r>
        <w:rPr>
          <w:rFonts w:ascii="Times New Roman" w:eastAsia="宋体" w:hAnsi="Times New Roman" w:cs="Times New Roman" w:hint="eastAsia"/>
          <w:sz w:val="24"/>
          <w:szCs w:val="24"/>
        </w:rPr>
        <w:t>公司</w:t>
      </w:r>
      <w:r>
        <w:rPr>
          <w:rFonts w:ascii="Times New Roman" w:eastAsia="宋体" w:hAnsi="Times New Roman" w:cs="Times New Roman" w:hint="eastAsia"/>
          <w:sz w:val="24"/>
          <w:szCs w:val="24"/>
        </w:rPr>
        <w:t>V</w:t>
      </w:r>
      <w:r>
        <w:rPr>
          <w:rFonts w:ascii="Times New Roman" w:eastAsia="宋体" w:hAnsi="Times New Roman" w:cs="Times New Roman"/>
          <w:sz w:val="24"/>
          <w:szCs w:val="24"/>
        </w:rPr>
        <w:t>VS III 400Y-76-10193W</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M</w:t>
      </w:r>
      <w:r>
        <w:rPr>
          <w:rFonts w:ascii="Times New Roman" w:eastAsia="宋体" w:hAnsi="Times New Roman" w:cs="Times New Roman"/>
          <w:sz w:val="24"/>
          <w:szCs w:val="24"/>
        </w:rPr>
        <w:t>R</w:t>
      </w:r>
      <w:r>
        <w:rPr>
          <w:rFonts w:ascii="Times New Roman" w:eastAsia="宋体" w:hAnsi="Times New Roman" w:cs="Times New Roman" w:hint="eastAsia"/>
          <w:sz w:val="24"/>
          <w:szCs w:val="24"/>
        </w:rPr>
        <w:t>公司</w:t>
      </w:r>
      <w:r>
        <w:rPr>
          <w:rFonts w:ascii="Times New Roman" w:eastAsia="宋体" w:hAnsi="Times New Roman" w:cs="Times New Roman" w:hint="eastAsia"/>
          <w:sz w:val="24"/>
          <w:szCs w:val="24"/>
        </w:rPr>
        <w:t>M</w:t>
      </w:r>
      <w:r>
        <w:rPr>
          <w:rFonts w:ascii="Times New Roman" w:eastAsia="宋体" w:hAnsi="Times New Roman" w:cs="Times New Roman"/>
          <w:sz w:val="24"/>
          <w:szCs w:val="24"/>
        </w:rPr>
        <w:t>III 600Y-123/D-10193G</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A</w:t>
      </w:r>
      <w:r>
        <w:rPr>
          <w:rFonts w:ascii="Times New Roman" w:eastAsia="宋体" w:hAnsi="Times New Roman" w:cs="Times New Roman"/>
          <w:sz w:val="24"/>
          <w:szCs w:val="24"/>
        </w:rPr>
        <w:t>BB</w:t>
      </w:r>
      <w:r>
        <w:rPr>
          <w:rFonts w:ascii="Times New Roman" w:eastAsia="宋体" w:hAnsi="Times New Roman" w:cs="Times New Roman" w:hint="eastAsia"/>
          <w:sz w:val="24"/>
          <w:szCs w:val="24"/>
        </w:rPr>
        <w:t>公司</w:t>
      </w:r>
      <w:r>
        <w:rPr>
          <w:rFonts w:ascii="Times New Roman" w:eastAsia="宋体" w:hAnsi="Times New Roman" w:cs="Times New Roman" w:hint="eastAsia"/>
          <w:sz w:val="24"/>
          <w:szCs w:val="24"/>
        </w:rPr>
        <w:t>U</w:t>
      </w:r>
      <w:r>
        <w:rPr>
          <w:rFonts w:ascii="Times New Roman" w:eastAsia="宋体" w:hAnsi="Times New Roman" w:cs="Times New Roman"/>
          <w:sz w:val="24"/>
          <w:szCs w:val="24"/>
        </w:rPr>
        <w:t>CGRN 380/300/C.SV</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A</w:t>
      </w:r>
      <w:r>
        <w:rPr>
          <w:rFonts w:ascii="Times New Roman" w:eastAsia="宋体" w:hAnsi="Times New Roman" w:cs="Times New Roman"/>
          <w:sz w:val="24"/>
          <w:szCs w:val="24"/>
        </w:rPr>
        <w:t>BB</w:t>
      </w:r>
      <w:r>
        <w:rPr>
          <w:rFonts w:ascii="Times New Roman" w:eastAsia="宋体" w:hAnsi="Times New Roman" w:cs="Times New Roman" w:hint="eastAsia"/>
          <w:sz w:val="24"/>
          <w:szCs w:val="24"/>
        </w:rPr>
        <w:t>公司</w:t>
      </w:r>
      <w:r>
        <w:rPr>
          <w:rFonts w:ascii="Times New Roman" w:eastAsia="宋体" w:hAnsi="Times New Roman" w:cs="Times New Roman" w:hint="eastAsia"/>
          <w:sz w:val="24"/>
          <w:szCs w:val="24"/>
        </w:rPr>
        <w:t>3</w:t>
      </w:r>
      <w:r>
        <w:rPr>
          <w:rFonts w:ascii="Times New Roman" w:eastAsia="宋体" w:hAnsi="Times New Roman" w:cs="Times New Roman"/>
          <w:sz w:val="24"/>
          <w:szCs w:val="24"/>
        </w:rPr>
        <w:t>XMI802-170/DE-10193W</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A</w:t>
      </w:r>
      <w:r>
        <w:rPr>
          <w:rFonts w:ascii="Times New Roman" w:eastAsia="宋体" w:hAnsi="Times New Roman" w:cs="Times New Roman"/>
          <w:sz w:val="24"/>
          <w:szCs w:val="24"/>
        </w:rPr>
        <w:t>BB</w:t>
      </w:r>
      <w:r>
        <w:rPr>
          <w:rFonts w:ascii="Times New Roman" w:eastAsia="宋体" w:hAnsi="Times New Roman" w:cs="Times New Roman" w:hint="eastAsia"/>
          <w:sz w:val="24"/>
          <w:szCs w:val="24"/>
        </w:rPr>
        <w:t>公司</w:t>
      </w:r>
      <w:r>
        <w:rPr>
          <w:rFonts w:ascii="Times New Roman" w:eastAsia="宋体" w:hAnsi="Times New Roman" w:cs="Times New Roman" w:hint="eastAsia"/>
          <w:sz w:val="24"/>
          <w:szCs w:val="24"/>
        </w:rPr>
        <w:t>U</w:t>
      </w:r>
      <w:r>
        <w:rPr>
          <w:rFonts w:ascii="Times New Roman" w:eastAsia="宋体" w:hAnsi="Times New Roman" w:cs="Times New Roman"/>
          <w:sz w:val="24"/>
          <w:szCs w:val="24"/>
        </w:rPr>
        <w:t>CGRT 650</w:t>
      </w:r>
      <w:r>
        <w:rPr>
          <w:rFonts w:ascii="Times New Roman" w:eastAsia="宋体" w:hAnsi="Times New Roman" w:cs="Times New Roman" w:hint="eastAsia"/>
          <w:sz w:val="24"/>
          <w:szCs w:val="24"/>
        </w:rPr>
        <w:t>/</w:t>
      </w:r>
      <w:r>
        <w:rPr>
          <w:rFonts w:ascii="Times New Roman" w:eastAsia="宋体" w:hAnsi="Times New Roman" w:cs="Times New Roman"/>
          <w:sz w:val="24"/>
          <w:szCs w:val="24"/>
        </w:rPr>
        <w:t>600/I</w:t>
      </w:r>
      <w:r>
        <w:rPr>
          <w:rFonts w:ascii="Times New Roman" w:eastAsia="宋体" w:hAnsi="Times New Roman" w:cs="Times New Roman" w:hint="eastAsia"/>
          <w:sz w:val="24"/>
          <w:szCs w:val="24"/>
        </w:rPr>
        <w:t>、上海华明公司</w:t>
      </w:r>
      <w:r>
        <w:rPr>
          <w:rFonts w:ascii="Times New Roman" w:eastAsia="宋体" w:hAnsi="Times New Roman" w:cs="Times New Roman" w:hint="eastAsia"/>
          <w:sz w:val="24"/>
          <w:szCs w:val="24"/>
        </w:rPr>
        <w:t>C</w:t>
      </w:r>
      <w:r>
        <w:rPr>
          <w:rFonts w:ascii="Times New Roman" w:eastAsia="宋体" w:hAnsi="Times New Roman" w:cs="Times New Roman"/>
          <w:sz w:val="24"/>
          <w:szCs w:val="24"/>
        </w:rPr>
        <w:t>MDIII 800Y/126C-10193W</w:t>
      </w:r>
      <w:r>
        <w:rPr>
          <w:rFonts w:ascii="Times New Roman" w:eastAsia="宋体" w:hAnsi="Times New Roman" w:cs="Times New Roman" w:hint="eastAsia"/>
          <w:sz w:val="24"/>
          <w:szCs w:val="24"/>
        </w:rPr>
        <w:t>的过渡电阻出厂试验数值，通过其铭牌数值可以查到过渡电阻出厂试验值分别为</w:t>
      </w:r>
      <w:r>
        <w:rPr>
          <w:rFonts w:ascii="Times New Roman" w:eastAsia="宋体" w:hAnsi="Times New Roman" w:cs="Times New Roman"/>
          <w:sz w:val="24"/>
          <w:szCs w:val="24"/>
        </w:rPr>
        <w:t>2.03</w:t>
      </w:r>
      <w:r w:rsidRPr="00D94BEC">
        <w:rPr>
          <w:rFonts w:ascii="Times New Roman" w:eastAsia="宋体" w:hAnsi="Times New Roman" w:cs="Times New Roman" w:hint="eastAsia"/>
          <w:sz w:val="24"/>
          <w:szCs w:val="24"/>
        </w:rPr>
        <w:t>Ω</w:t>
      </w:r>
      <w:r>
        <w:rPr>
          <w:rFonts w:ascii="Times New Roman" w:eastAsia="宋体" w:hAnsi="Times New Roman" w:cs="Times New Roman" w:hint="eastAsia"/>
          <w:sz w:val="24"/>
          <w:szCs w:val="24"/>
        </w:rPr>
        <w:t>、</w:t>
      </w:r>
      <w:r w:rsidRPr="00AE7DE5">
        <w:rPr>
          <w:rFonts w:ascii="Times New Roman" w:eastAsia="宋体" w:hAnsi="Times New Roman" w:cs="Times New Roman" w:hint="eastAsia"/>
          <w:sz w:val="24"/>
          <w:szCs w:val="24"/>
        </w:rPr>
        <w:t>2.8</w:t>
      </w:r>
      <w:r w:rsidRPr="00AE7DE5">
        <w:rPr>
          <w:rFonts w:ascii="Times New Roman" w:eastAsia="宋体" w:hAnsi="Times New Roman" w:cs="Times New Roman" w:hint="eastAsia"/>
          <w:sz w:val="24"/>
          <w:szCs w:val="24"/>
        </w:rPr>
        <w:t>Ω、</w:t>
      </w:r>
      <w:r>
        <w:rPr>
          <w:rFonts w:ascii="Times New Roman" w:eastAsia="宋体" w:hAnsi="Times New Roman" w:cs="Times New Roman" w:hint="eastAsia"/>
          <w:sz w:val="24"/>
          <w:szCs w:val="24"/>
        </w:rPr>
        <w:t>5</w:t>
      </w:r>
      <w:r>
        <w:rPr>
          <w:rFonts w:ascii="Times New Roman" w:eastAsia="宋体" w:hAnsi="Times New Roman" w:cs="Times New Roman"/>
          <w:sz w:val="24"/>
          <w:szCs w:val="24"/>
        </w:rPr>
        <w:t>.0</w:t>
      </w:r>
      <w:r w:rsidRPr="00D94BEC">
        <w:rPr>
          <w:rFonts w:ascii="Times New Roman" w:eastAsia="宋体" w:hAnsi="Times New Roman" w:cs="Times New Roman" w:hint="eastAsia"/>
          <w:sz w:val="24"/>
          <w:szCs w:val="24"/>
        </w:rPr>
        <w:t>Ω</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6</w:t>
      </w:r>
      <w:r>
        <w:rPr>
          <w:rFonts w:ascii="Times New Roman" w:eastAsia="宋体" w:hAnsi="Times New Roman" w:cs="Times New Roman"/>
          <w:sz w:val="24"/>
          <w:szCs w:val="24"/>
        </w:rPr>
        <w:t>.4</w:t>
      </w:r>
      <w:r w:rsidRPr="00D94BEC">
        <w:rPr>
          <w:rFonts w:ascii="Times New Roman" w:eastAsia="宋体" w:hAnsi="Times New Roman" w:cs="Times New Roman" w:hint="eastAsia"/>
          <w:sz w:val="24"/>
          <w:szCs w:val="24"/>
        </w:rPr>
        <w:t>Ω</w:t>
      </w:r>
      <w:r>
        <w:rPr>
          <w:rFonts w:ascii="Times New Roman" w:eastAsia="宋体" w:hAnsi="Times New Roman" w:cs="Times New Roman" w:hint="eastAsia"/>
          <w:sz w:val="24"/>
          <w:szCs w:val="24"/>
        </w:rPr>
        <w:t>、</w:t>
      </w:r>
      <w:r w:rsidRPr="00AE7DE5">
        <w:rPr>
          <w:rFonts w:ascii="Times New Roman" w:eastAsia="宋体" w:hAnsi="Times New Roman" w:cs="Times New Roman" w:hint="eastAsia"/>
          <w:sz w:val="24"/>
          <w:szCs w:val="24"/>
        </w:rPr>
        <w:t>5.1</w:t>
      </w:r>
      <w:r w:rsidRPr="00AE7DE5">
        <w:rPr>
          <w:rFonts w:ascii="Times New Roman" w:eastAsia="宋体" w:hAnsi="Times New Roman" w:cs="Times New Roman" w:hint="eastAsia"/>
          <w:sz w:val="24"/>
          <w:szCs w:val="24"/>
        </w:rPr>
        <w:t>Ω、</w:t>
      </w:r>
      <w:r w:rsidRPr="00AE7DE5">
        <w:rPr>
          <w:rFonts w:ascii="Times New Roman" w:eastAsia="宋体" w:hAnsi="Times New Roman" w:cs="Times New Roman" w:hint="eastAsia"/>
          <w:sz w:val="24"/>
          <w:szCs w:val="24"/>
        </w:rPr>
        <w:t>1.26</w:t>
      </w:r>
      <w:r w:rsidRPr="00AE7DE5">
        <w:rPr>
          <w:rFonts w:ascii="Times New Roman" w:eastAsia="宋体" w:hAnsi="Times New Roman" w:cs="Times New Roman" w:hint="eastAsia"/>
          <w:sz w:val="24"/>
          <w:szCs w:val="24"/>
        </w:rPr>
        <w:t>Ω</w:t>
      </w:r>
      <w:r w:rsidRPr="00AE7DE5">
        <w:rPr>
          <w:rFonts w:ascii="Times New Roman" w:eastAsia="宋体" w:hAnsi="Times New Roman" w:cs="Times New Roman" w:hint="eastAsia"/>
          <w:sz w:val="24"/>
          <w:szCs w:val="24"/>
        </w:rPr>
        <w:t>~1.58</w:t>
      </w:r>
      <w:r w:rsidRPr="00AE7DE5">
        <w:rPr>
          <w:rFonts w:ascii="Times New Roman" w:eastAsia="宋体" w:hAnsi="Times New Roman" w:cs="Times New Roman" w:hint="eastAsia"/>
          <w:sz w:val="24"/>
          <w:szCs w:val="24"/>
        </w:rPr>
        <w:t>Ω</w:t>
      </w:r>
      <w:r>
        <w:rPr>
          <w:rFonts w:ascii="Times New Roman" w:eastAsia="宋体" w:hAnsi="Times New Roman" w:cs="Times New Roman" w:hint="eastAsia"/>
          <w:sz w:val="24"/>
          <w:szCs w:val="24"/>
        </w:rPr>
        <w:t>，见图</w:t>
      </w:r>
      <w:r>
        <w:rPr>
          <w:rFonts w:ascii="Times New Roman" w:eastAsia="宋体" w:hAnsi="Times New Roman" w:cs="Times New Roman" w:hint="eastAsia"/>
          <w:sz w:val="24"/>
          <w:szCs w:val="24"/>
        </w:rPr>
        <w:t>3-</w:t>
      </w:r>
      <w:r>
        <w:rPr>
          <w:rFonts w:ascii="Times New Roman" w:eastAsia="宋体" w:hAnsi="Times New Roman" w:cs="Times New Roman"/>
          <w:sz w:val="24"/>
          <w:szCs w:val="24"/>
        </w:rPr>
        <w:t>8</w:t>
      </w:r>
      <w:r>
        <w:rPr>
          <w:rFonts w:ascii="Times New Roman" w:eastAsia="宋体" w:hAnsi="Times New Roman" w:cs="Times New Roman" w:hint="eastAsia"/>
          <w:sz w:val="24"/>
          <w:szCs w:val="24"/>
        </w:rPr>
        <w:t>。由此可见，过渡电阻出厂试验值主要集中在</w:t>
      </w:r>
      <w:r>
        <w:rPr>
          <w:rFonts w:ascii="Times New Roman" w:eastAsia="宋体" w:hAnsi="Times New Roman" w:cs="Times New Roman" w:hint="eastAsia"/>
          <w:sz w:val="24"/>
          <w:szCs w:val="24"/>
        </w:rPr>
        <w:t>1</w:t>
      </w:r>
      <w:r>
        <w:rPr>
          <w:rFonts w:ascii="Times New Roman" w:eastAsia="宋体" w:hAnsi="Times New Roman" w:cs="Times New Roman"/>
          <w:sz w:val="24"/>
          <w:szCs w:val="24"/>
        </w:rPr>
        <w:t>0</w:t>
      </w:r>
      <w:r w:rsidRPr="00D94BEC">
        <w:rPr>
          <w:rFonts w:ascii="Times New Roman" w:eastAsia="宋体" w:hAnsi="Times New Roman" w:cs="Times New Roman" w:hint="eastAsia"/>
          <w:sz w:val="24"/>
          <w:szCs w:val="24"/>
        </w:rPr>
        <w:t>Ω</w:t>
      </w:r>
      <w:r>
        <w:rPr>
          <w:rFonts w:ascii="Times New Roman" w:eastAsia="宋体" w:hAnsi="Times New Roman" w:cs="Times New Roman" w:hint="eastAsia"/>
          <w:sz w:val="24"/>
          <w:szCs w:val="24"/>
        </w:rPr>
        <w:t>以下。</w:t>
      </w:r>
    </w:p>
    <w:bookmarkEnd w:id="0"/>
    <w:p w14:paraId="79060758" w14:textId="77777777" w:rsidR="000F6D09" w:rsidRDefault="000F6D09" w:rsidP="000F6D09">
      <w:pPr>
        <w:adjustRightInd w:val="0"/>
        <w:snapToGrid w:val="0"/>
        <w:spacing w:line="360" w:lineRule="auto"/>
        <w:jc w:val="center"/>
        <w:rPr>
          <w:rFonts w:ascii="Times New Roman" w:eastAsia="宋体" w:hAnsi="Times New Roman" w:cs="Times New Roman"/>
          <w:sz w:val="24"/>
          <w:szCs w:val="24"/>
        </w:rPr>
      </w:pPr>
      <w:r>
        <w:rPr>
          <w:noProof/>
        </w:rPr>
        <w:drawing>
          <wp:inline distT="0" distB="0" distL="0" distR="0" wp14:anchorId="79E2E041" wp14:editId="0FC20C6F">
            <wp:extent cx="2886735" cy="2162908"/>
            <wp:effectExtent l="0" t="0" r="8890" b="8890"/>
            <wp:docPr id="3" name="图片 3" descr="C:\Users\admin\AppData\Local\Temp\WeChat Files\7c6c4dc8ae17decb5f151ed5683e5d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AppData\Local\Temp\WeChat Files\7c6c4dc8ae17decb5f151ed5683e5d5.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87965" cy="2163830"/>
                    </a:xfrm>
                    <a:prstGeom prst="rect">
                      <a:avLst/>
                    </a:prstGeom>
                    <a:noFill/>
                    <a:ln>
                      <a:noFill/>
                    </a:ln>
                  </pic:spPr>
                </pic:pic>
              </a:graphicData>
            </a:graphic>
          </wp:inline>
        </w:drawing>
      </w:r>
    </w:p>
    <w:p w14:paraId="7754C309" w14:textId="77777777" w:rsidR="000F6D09" w:rsidRDefault="000F6D09" w:rsidP="000F6D09">
      <w:pPr>
        <w:adjustRightInd w:val="0"/>
        <w:snapToGrid w:val="0"/>
        <w:spacing w:line="360" w:lineRule="auto"/>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图</w:t>
      </w:r>
      <w:r>
        <w:rPr>
          <w:rFonts w:ascii="Times New Roman" w:eastAsia="宋体" w:hAnsi="Times New Roman" w:cs="Times New Roman" w:hint="eastAsia"/>
          <w:sz w:val="24"/>
          <w:szCs w:val="24"/>
        </w:rPr>
        <w:t>3</w:t>
      </w:r>
      <w:r>
        <w:rPr>
          <w:rFonts w:ascii="Times New Roman" w:eastAsia="宋体" w:hAnsi="Times New Roman" w:cs="Times New Roman"/>
          <w:sz w:val="24"/>
          <w:szCs w:val="24"/>
        </w:rPr>
        <w:t xml:space="preserve"> </w:t>
      </w:r>
      <w:r>
        <w:rPr>
          <w:rFonts w:ascii="Times New Roman" w:eastAsia="宋体" w:hAnsi="Times New Roman" w:cs="Times New Roman" w:hint="eastAsia"/>
          <w:sz w:val="24"/>
          <w:szCs w:val="24"/>
        </w:rPr>
        <w:t>M</w:t>
      </w:r>
      <w:r>
        <w:rPr>
          <w:rFonts w:ascii="Times New Roman" w:eastAsia="宋体" w:hAnsi="Times New Roman" w:cs="Times New Roman"/>
          <w:sz w:val="24"/>
          <w:szCs w:val="24"/>
        </w:rPr>
        <w:t>R</w:t>
      </w:r>
      <w:r>
        <w:rPr>
          <w:rFonts w:ascii="Times New Roman" w:eastAsia="宋体" w:hAnsi="Times New Roman" w:cs="Times New Roman" w:hint="eastAsia"/>
          <w:sz w:val="24"/>
          <w:szCs w:val="24"/>
        </w:rPr>
        <w:t>公司</w:t>
      </w:r>
      <w:r>
        <w:rPr>
          <w:rFonts w:ascii="Times New Roman" w:eastAsia="宋体" w:hAnsi="Times New Roman" w:cs="Times New Roman" w:hint="eastAsia"/>
          <w:sz w:val="24"/>
          <w:szCs w:val="24"/>
        </w:rPr>
        <w:t>V</w:t>
      </w:r>
      <w:r>
        <w:rPr>
          <w:rFonts w:ascii="Times New Roman" w:eastAsia="宋体" w:hAnsi="Times New Roman" w:cs="Times New Roman"/>
          <w:sz w:val="24"/>
          <w:szCs w:val="24"/>
        </w:rPr>
        <w:t>VS III 400Y-76-10193W</w:t>
      </w:r>
      <w:r>
        <w:rPr>
          <w:rFonts w:ascii="Times New Roman" w:eastAsia="宋体" w:hAnsi="Times New Roman" w:cs="Times New Roman" w:hint="eastAsia"/>
          <w:sz w:val="24"/>
          <w:szCs w:val="24"/>
        </w:rPr>
        <w:t>型有载分接开关</w:t>
      </w:r>
    </w:p>
    <w:p w14:paraId="09CB2B15" w14:textId="77777777" w:rsidR="000F6D09" w:rsidRDefault="000F6D09" w:rsidP="000F6D09">
      <w:pPr>
        <w:adjustRightInd w:val="0"/>
        <w:snapToGrid w:val="0"/>
        <w:spacing w:line="360" w:lineRule="auto"/>
        <w:jc w:val="center"/>
        <w:rPr>
          <w:rFonts w:ascii="Times New Roman" w:eastAsia="宋体" w:hAnsi="Times New Roman" w:cs="Times New Roman"/>
          <w:sz w:val="24"/>
          <w:szCs w:val="24"/>
        </w:rPr>
      </w:pPr>
      <w:r>
        <w:rPr>
          <w:noProof/>
        </w:rPr>
        <w:drawing>
          <wp:inline distT="0" distB="0" distL="0" distR="0" wp14:anchorId="2263CAAE" wp14:editId="69632C35">
            <wp:extent cx="2766647" cy="2074985"/>
            <wp:effectExtent l="0" t="0" r="0" b="1905"/>
            <wp:docPr id="9" name="图片 9" descr="C:\Users\admin\AppData\Local\Temp\WeChat Files\cafae190c24583961fb81ac7017ec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AppData\Local\Temp\WeChat Files\cafae190c24583961fb81ac7017ec03.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66083" cy="2074562"/>
                    </a:xfrm>
                    <a:prstGeom prst="rect">
                      <a:avLst/>
                    </a:prstGeom>
                    <a:noFill/>
                    <a:ln>
                      <a:noFill/>
                    </a:ln>
                  </pic:spPr>
                </pic:pic>
              </a:graphicData>
            </a:graphic>
          </wp:inline>
        </w:drawing>
      </w:r>
    </w:p>
    <w:p w14:paraId="52406D04" w14:textId="77777777" w:rsidR="000F6D09" w:rsidRPr="00AE7DE5" w:rsidRDefault="000F6D09" w:rsidP="000F6D09">
      <w:pPr>
        <w:adjustRightInd w:val="0"/>
        <w:snapToGrid w:val="0"/>
        <w:spacing w:line="360" w:lineRule="auto"/>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图</w:t>
      </w:r>
      <w:r>
        <w:rPr>
          <w:rFonts w:ascii="Times New Roman" w:eastAsia="宋体" w:hAnsi="Times New Roman" w:cs="Times New Roman"/>
          <w:sz w:val="24"/>
          <w:szCs w:val="24"/>
        </w:rPr>
        <w:t xml:space="preserve">4 </w:t>
      </w:r>
      <w:r>
        <w:rPr>
          <w:rFonts w:ascii="Times New Roman" w:eastAsia="宋体" w:hAnsi="Times New Roman" w:cs="Times New Roman" w:hint="eastAsia"/>
          <w:sz w:val="24"/>
          <w:szCs w:val="24"/>
        </w:rPr>
        <w:t>M</w:t>
      </w:r>
      <w:r>
        <w:rPr>
          <w:rFonts w:ascii="Times New Roman" w:eastAsia="宋体" w:hAnsi="Times New Roman" w:cs="Times New Roman"/>
          <w:sz w:val="24"/>
          <w:szCs w:val="24"/>
        </w:rPr>
        <w:t>R</w:t>
      </w:r>
      <w:r>
        <w:rPr>
          <w:rFonts w:ascii="Times New Roman" w:eastAsia="宋体" w:hAnsi="Times New Roman" w:cs="Times New Roman" w:hint="eastAsia"/>
          <w:sz w:val="24"/>
          <w:szCs w:val="24"/>
        </w:rPr>
        <w:t>公司</w:t>
      </w:r>
      <w:r>
        <w:rPr>
          <w:rFonts w:ascii="Times New Roman" w:eastAsia="宋体" w:hAnsi="Times New Roman" w:cs="Times New Roman" w:hint="eastAsia"/>
          <w:sz w:val="24"/>
          <w:szCs w:val="24"/>
        </w:rPr>
        <w:t>M</w:t>
      </w:r>
      <w:r>
        <w:rPr>
          <w:rFonts w:ascii="Times New Roman" w:eastAsia="宋体" w:hAnsi="Times New Roman" w:cs="Times New Roman"/>
          <w:sz w:val="24"/>
          <w:szCs w:val="24"/>
        </w:rPr>
        <w:t>III 600Y-123/D-10193G</w:t>
      </w:r>
      <w:r>
        <w:rPr>
          <w:rFonts w:ascii="Times New Roman" w:eastAsia="宋体" w:hAnsi="Times New Roman" w:cs="Times New Roman" w:hint="eastAsia"/>
          <w:sz w:val="24"/>
          <w:szCs w:val="24"/>
        </w:rPr>
        <w:t>型有载分接开关</w:t>
      </w:r>
    </w:p>
    <w:p w14:paraId="0CA308A0" w14:textId="77777777" w:rsidR="000F6D09" w:rsidRDefault="000F6D09" w:rsidP="000F6D09">
      <w:pPr>
        <w:adjustRightInd w:val="0"/>
        <w:snapToGrid w:val="0"/>
        <w:spacing w:line="360" w:lineRule="auto"/>
        <w:jc w:val="center"/>
        <w:rPr>
          <w:rFonts w:ascii="Times New Roman" w:eastAsia="宋体" w:hAnsi="Times New Roman" w:cs="Times New Roman"/>
          <w:sz w:val="24"/>
          <w:szCs w:val="24"/>
        </w:rPr>
      </w:pPr>
      <w:r>
        <w:rPr>
          <w:noProof/>
        </w:rPr>
        <w:lastRenderedPageBreak/>
        <w:drawing>
          <wp:inline distT="0" distB="0" distL="0" distR="0" wp14:anchorId="1CA3D389" wp14:editId="53F6DFEC">
            <wp:extent cx="2918028" cy="2186354"/>
            <wp:effectExtent l="0" t="0" r="0" b="4445"/>
            <wp:docPr id="4" name="图片 4" descr="C:\Users\admin\AppData\Local\Temp\WeChat Files\d75f86fb1a9f2a5af6c4b7605ac6f9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AppData\Local\Temp\WeChat Files\d75f86fb1a9f2a5af6c4b7605ac6f9b.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18869" cy="2186984"/>
                    </a:xfrm>
                    <a:prstGeom prst="rect">
                      <a:avLst/>
                    </a:prstGeom>
                    <a:noFill/>
                    <a:ln>
                      <a:noFill/>
                    </a:ln>
                  </pic:spPr>
                </pic:pic>
              </a:graphicData>
            </a:graphic>
          </wp:inline>
        </w:drawing>
      </w:r>
    </w:p>
    <w:p w14:paraId="658E9141" w14:textId="77777777" w:rsidR="000F6D09" w:rsidRDefault="000F6D09" w:rsidP="000F6D09">
      <w:pPr>
        <w:adjustRightInd w:val="0"/>
        <w:snapToGrid w:val="0"/>
        <w:spacing w:line="360" w:lineRule="auto"/>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图</w:t>
      </w:r>
      <w:r>
        <w:rPr>
          <w:rFonts w:ascii="Times New Roman" w:eastAsia="宋体" w:hAnsi="Times New Roman" w:cs="Times New Roman"/>
          <w:sz w:val="24"/>
          <w:szCs w:val="24"/>
        </w:rPr>
        <w:t xml:space="preserve">5 </w:t>
      </w:r>
      <w:r>
        <w:rPr>
          <w:rFonts w:ascii="Times New Roman" w:eastAsia="宋体" w:hAnsi="Times New Roman" w:cs="Times New Roman" w:hint="eastAsia"/>
          <w:sz w:val="24"/>
          <w:szCs w:val="24"/>
        </w:rPr>
        <w:t>A</w:t>
      </w:r>
      <w:r>
        <w:rPr>
          <w:rFonts w:ascii="Times New Roman" w:eastAsia="宋体" w:hAnsi="Times New Roman" w:cs="Times New Roman"/>
          <w:sz w:val="24"/>
          <w:szCs w:val="24"/>
        </w:rPr>
        <w:t>BB</w:t>
      </w:r>
      <w:r>
        <w:rPr>
          <w:rFonts w:ascii="Times New Roman" w:eastAsia="宋体" w:hAnsi="Times New Roman" w:cs="Times New Roman" w:hint="eastAsia"/>
          <w:sz w:val="24"/>
          <w:szCs w:val="24"/>
        </w:rPr>
        <w:t>公司</w:t>
      </w:r>
      <w:r>
        <w:rPr>
          <w:rFonts w:ascii="Times New Roman" w:eastAsia="宋体" w:hAnsi="Times New Roman" w:cs="Times New Roman" w:hint="eastAsia"/>
          <w:sz w:val="24"/>
          <w:szCs w:val="24"/>
        </w:rPr>
        <w:t>U</w:t>
      </w:r>
      <w:r>
        <w:rPr>
          <w:rFonts w:ascii="Times New Roman" w:eastAsia="宋体" w:hAnsi="Times New Roman" w:cs="Times New Roman"/>
          <w:sz w:val="24"/>
          <w:szCs w:val="24"/>
        </w:rPr>
        <w:t>CGRN 380/300/C.SV</w:t>
      </w:r>
      <w:r>
        <w:rPr>
          <w:rFonts w:ascii="Times New Roman" w:eastAsia="宋体" w:hAnsi="Times New Roman" w:cs="Times New Roman" w:hint="eastAsia"/>
          <w:sz w:val="24"/>
          <w:szCs w:val="24"/>
        </w:rPr>
        <w:t>型有载分接开关</w:t>
      </w:r>
    </w:p>
    <w:p w14:paraId="29674E1F" w14:textId="77777777" w:rsidR="000F6D09" w:rsidRDefault="000F6D09" w:rsidP="000F6D09">
      <w:pPr>
        <w:adjustRightInd w:val="0"/>
        <w:snapToGrid w:val="0"/>
        <w:spacing w:line="360" w:lineRule="auto"/>
        <w:jc w:val="center"/>
        <w:rPr>
          <w:rFonts w:ascii="Times New Roman" w:eastAsia="宋体" w:hAnsi="Times New Roman" w:cs="Times New Roman"/>
          <w:sz w:val="24"/>
          <w:szCs w:val="24"/>
        </w:rPr>
      </w:pPr>
      <w:r>
        <w:rPr>
          <w:noProof/>
        </w:rPr>
        <w:drawing>
          <wp:inline distT="0" distB="0" distL="0" distR="0" wp14:anchorId="40F94091" wp14:editId="352EE0BB">
            <wp:extent cx="2989385" cy="2239819"/>
            <wp:effectExtent l="0" t="0" r="1905" b="8255"/>
            <wp:docPr id="5" name="图片 5" descr="C:\Users\admin\AppData\Local\Temp\WeChat Files\41912b58fd7b879a44902d7dd4bfc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AppData\Local\Temp\WeChat Files\41912b58fd7b879a44902d7dd4bfcce.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96178" cy="2244908"/>
                    </a:xfrm>
                    <a:prstGeom prst="rect">
                      <a:avLst/>
                    </a:prstGeom>
                    <a:noFill/>
                    <a:ln>
                      <a:noFill/>
                    </a:ln>
                  </pic:spPr>
                </pic:pic>
              </a:graphicData>
            </a:graphic>
          </wp:inline>
        </w:drawing>
      </w:r>
    </w:p>
    <w:p w14:paraId="7B2CB720" w14:textId="77777777" w:rsidR="000F6D09" w:rsidRDefault="000F6D09" w:rsidP="000F6D09">
      <w:pPr>
        <w:adjustRightInd w:val="0"/>
        <w:snapToGrid w:val="0"/>
        <w:spacing w:line="360" w:lineRule="auto"/>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图</w:t>
      </w:r>
      <w:r>
        <w:rPr>
          <w:rFonts w:ascii="Times New Roman" w:eastAsia="宋体" w:hAnsi="Times New Roman" w:cs="Times New Roman"/>
          <w:sz w:val="24"/>
          <w:szCs w:val="24"/>
        </w:rPr>
        <w:t xml:space="preserve">6 </w:t>
      </w:r>
      <w:r>
        <w:rPr>
          <w:rFonts w:ascii="Times New Roman" w:eastAsia="宋体" w:hAnsi="Times New Roman" w:cs="Times New Roman" w:hint="eastAsia"/>
          <w:sz w:val="24"/>
          <w:szCs w:val="24"/>
        </w:rPr>
        <w:t>A</w:t>
      </w:r>
      <w:r>
        <w:rPr>
          <w:rFonts w:ascii="Times New Roman" w:eastAsia="宋体" w:hAnsi="Times New Roman" w:cs="Times New Roman"/>
          <w:sz w:val="24"/>
          <w:szCs w:val="24"/>
        </w:rPr>
        <w:t>BB</w:t>
      </w:r>
      <w:r>
        <w:rPr>
          <w:rFonts w:ascii="Times New Roman" w:eastAsia="宋体" w:hAnsi="Times New Roman" w:cs="Times New Roman" w:hint="eastAsia"/>
          <w:sz w:val="24"/>
          <w:szCs w:val="24"/>
        </w:rPr>
        <w:t>公司</w:t>
      </w:r>
      <w:r>
        <w:rPr>
          <w:rFonts w:ascii="Times New Roman" w:eastAsia="宋体" w:hAnsi="Times New Roman" w:cs="Times New Roman" w:hint="eastAsia"/>
          <w:sz w:val="24"/>
          <w:szCs w:val="24"/>
        </w:rPr>
        <w:t>3</w:t>
      </w:r>
      <w:r>
        <w:rPr>
          <w:rFonts w:ascii="Times New Roman" w:eastAsia="宋体" w:hAnsi="Times New Roman" w:cs="Times New Roman"/>
          <w:sz w:val="24"/>
          <w:szCs w:val="24"/>
        </w:rPr>
        <w:t>XMI802-170/DE-10193W</w:t>
      </w:r>
      <w:r>
        <w:rPr>
          <w:rFonts w:ascii="Times New Roman" w:eastAsia="宋体" w:hAnsi="Times New Roman" w:cs="Times New Roman" w:hint="eastAsia"/>
          <w:sz w:val="24"/>
          <w:szCs w:val="24"/>
        </w:rPr>
        <w:t>型有载分接开关</w:t>
      </w:r>
    </w:p>
    <w:p w14:paraId="7D7A4BD8" w14:textId="77777777" w:rsidR="000F6D09" w:rsidRDefault="000F6D09" w:rsidP="000F6D09">
      <w:pPr>
        <w:adjustRightInd w:val="0"/>
        <w:snapToGrid w:val="0"/>
        <w:spacing w:line="360" w:lineRule="auto"/>
        <w:jc w:val="center"/>
        <w:rPr>
          <w:rFonts w:ascii="Times New Roman" w:eastAsia="宋体" w:hAnsi="Times New Roman" w:cs="Times New Roman"/>
          <w:sz w:val="24"/>
          <w:szCs w:val="24"/>
        </w:rPr>
      </w:pPr>
      <w:r>
        <w:rPr>
          <w:noProof/>
        </w:rPr>
        <w:drawing>
          <wp:inline distT="0" distB="0" distL="0" distR="0" wp14:anchorId="6270288B" wp14:editId="03D048B2">
            <wp:extent cx="2743200" cy="2309446"/>
            <wp:effectExtent l="0" t="0" r="0" b="0"/>
            <wp:docPr id="10" name="图片 10" descr="C:\Users\admin\AppData\Local\Temp\WeChat Files\96e43379e55a52f78753c304b04937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AppData\Local\Temp\WeChat Files\96e43379e55a52f78753c304b04937e.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45454" cy="2311344"/>
                    </a:xfrm>
                    <a:prstGeom prst="rect">
                      <a:avLst/>
                    </a:prstGeom>
                    <a:noFill/>
                    <a:ln>
                      <a:noFill/>
                    </a:ln>
                  </pic:spPr>
                </pic:pic>
              </a:graphicData>
            </a:graphic>
          </wp:inline>
        </w:drawing>
      </w:r>
    </w:p>
    <w:p w14:paraId="57BC9C2C" w14:textId="77777777" w:rsidR="000F6D09" w:rsidRDefault="000F6D09" w:rsidP="000F6D09">
      <w:pPr>
        <w:adjustRightInd w:val="0"/>
        <w:snapToGrid w:val="0"/>
        <w:spacing w:line="360" w:lineRule="auto"/>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图</w:t>
      </w:r>
      <w:r>
        <w:rPr>
          <w:rFonts w:ascii="Times New Roman" w:eastAsia="宋体" w:hAnsi="Times New Roman" w:cs="Times New Roman"/>
          <w:sz w:val="24"/>
          <w:szCs w:val="24"/>
        </w:rPr>
        <w:t xml:space="preserve">7 </w:t>
      </w:r>
      <w:r>
        <w:rPr>
          <w:rFonts w:ascii="Times New Roman" w:eastAsia="宋体" w:hAnsi="Times New Roman" w:cs="Times New Roman" w:hint="eastAsia"/>
          <w:sz w:val="24"/>
          <w:szCs w:val="24"/>
        </w:rPr>
        <w:t>A</w:t>
      </w:r>
      <w:r>
        <w:rPr>
          <w:rFonts w:ascii="Times New Roman" w:eastAsia="宋体" w:hAnsi="Times New Roman" w:cs="Times New Roman"/>
          <w:sz w:val="24"/>
          <w:szCs w:val="24"/>
        </w:rPr>
        <w:t>BB</w:t>
      </w:r>
      <w:r>
        <w:rPr>
          <w:rFonts w:ascii="Times New Roman" w:eastAsia="宋体" w:hAnsi="Times New Roman" w:cs="Times New Roman" w:hint="eastAsia"/>
          <w:sz w:val="24"/>
          <w:szCs w:val="24"/>
        </w:rPr>
        <w:t>公司</w:t>
      </w:r>
      <w:r>
        <w:rPr>
          <w:rFonts w:ascii="Times New Roman" w:eastAsia="宋体" w:hAnsi="Times New Roman" w:cs="Times New Roman" w:hint="eastAsia"/>
          <w:sz w:val="24"/>
          <w:szCs w:val="24"/>
        </w:rPr>
        <w:t>U</w:t>
      </w:r>
      <w:r>
        <w:rPr>
          <w:rFonts w:ascii="Times New Roman" w:eastAsia="宋体" w:hAnsi="Times New Roman" w:cs="Times New Roman"/>
          <w:sz w:val="24"/>
          <w:szCs w:val="24"/>
        </w:rPr>
        <w:t>CGRT 650</w:t>
      </w:r>
      <w:r>
        <w:rPr>
          <w:rFonts w:ascii="Times New Roman" w:eastAsia="宋体" w:hAnsi="Times New Roman" w:cs="Times New Roman" w:hint="eastAsia"/>
          <w:sz w:val="24"/>
          <w:szCs w:val="24"/>
        </w:rPr>
        <w:t>/</w:t>
      </w:r>
      <w:r>
        <w:rPr>
          <w:rFonts w:ascii="Times New Roman" w:eastAsia="宋体" w:hAnsi="Times New Roman" w:cs="Times New Roman"/>
          <w:sz w:val="24"/>
          <w:szCs w:val="24"/>
        </w:rPr>
        <w:t>600/I</w:t>
      </w:r>
      <w:r>
        <w:rPr>
          <w:rFonts w:ascii="Times New Roman" w:eastAsia="宋体" w:hAnsi="Times New Roman" w:cs="Times New Roman" w:hint="eastAsia"/>
          <w:sz w:val="24"/>
          <w:szCs w:val="24"/>
        </w:rPr>
        <w:t>型有载分接开关</w:t>
      </w:r>
    </w:p>
    <w:p w14:paraId="79C023D1" w14:textId="77777777" w:rsidR="000F6D09" w:rsidRDefault="000F6D09" w:rsidP="000F6D09">
      <w:pPr>
        <w:adjustRightInd w:val="0"/>
        <w:snapToGrid w:val="0"/>
        <w:spacing w:line="360" w:lineRule="auto"/>
        <w:jc w:val="center"/>
        <w:rPr>
          <w:rFonts w:ascii="Times New Roman" w:eastAsia="宋体" w:hAnsi="Times New Roman" w:cs="Times New Roman"/>
          <w:sz w:val="24"/>
          <w:szCs w:val="24"/>
        </w:rPr>
      </w:pPr>
      <w:r>
        <w:rPr>
          <w:noProof/>
        </w:rPr>
        <w:lastRenderedPageBreak/>
        <w:drawing>
          <wp:inline distT="0" distB="0" distL="0" distR="0" wp14:anchorId="6881933A" wp14:editId="4DFA0B9C">
            <wp:extent cx="2696307" cy="2022230"/>
            <wp:effectExtent l="0" t="0" r="8890" b="0"/>
            <wp:docPr id="11" name="图片 11" descr="C:\Users\admin\AppData\Local\Temp\WeChat Files\f43e47bcde9844c2e0655d500f5d7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AppData\Local\Temp\WeChat Files\f43e47bcde9844c2e0655d500f5d7e3.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95758" cy="2021819"/>
                    </a:xfrm>
                    <a:prstGeom prst="rect">
                      <a:avLst/>
                    </a:prstGeom>
                    <a:noFill/>
                    <a:ln>
                      <a:noFill/>
                    </a:ln>
                  </pic:spPr>
                </pic:pic>
              </a:graphicData>
            </a:graphic>
          </wp:inline>
        </w:drawing>
      </w:r>
    </w:p>
    <w:p w14:paraId="5B2AEEFA" w14:textId="77777777" w:rsidR="000F6D09" w:rsidRDefault="000F6D09" w:rsidP="000F6D09">
      <w:pPr>
        <w:adjustRightInd w:val="0"/>
        <w:snapToGrid w:val="0"/>
        <w:spacing w:line="360" w:lineRule="auto"/>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图</w:t>
      </w:r>
      <w:r>
        <w:rPr>
          <w:rFonts w:ascii="Times New Roman" w:eastAsia="宋体" w:hAnsi="Times New Roman" w:cs="Times New Roman"/>
          <w:sz w:val="24"/>
          <w:szCs w:val="24"/>
        </w:rPr>
        <w:t xml:space="preserve">8 </w:t>
      </w:r>
      <w:r>
        <w:rPr>
          <w:rFonts w:ascii="Times New Roman" w:eastAsia="宋体" w:hAnsi="Times New Roman" w:cs="Times New Roman" w:hint="eastAsia"/>
          <w:sz w:val="24"/>
          <w:szCs w:val="24"/>
        </w:rPr>
        <w:t>上海华明公司</w:t>
      </w:r>
      <w:r>
        <w:rPr>
          <w:rFonts w:ascii="Times New Roman" w:eastAsia="宋体" w:hAnsi="Times New Roman" w:cs="Times New Roman" w:hint="eastAsia"/>
          <w:sz w:val="24"/>
          <w:szCs w:val="24"/>
        </w:rPr>
        <w:t>C</w:t>
      </w:r>
      <w:r>
        <w:rPr>
          <w:rFonts w:ascii="Times New Roman" w:eastAsia="宋体" w:hAnsi="Times New Roman" w:cs="Times New Roman"/>
          <w:sz w:val="24"/>
          <w:szCs w:val="24"/>
        </w:rPr>
        <w:t>MDIII 800Y/126C-10193W</w:t>
      </w:r>
      <w:r>
        <w:rPr>
          <w:rFonts w:ascii="Times New Roman" w:eastAsia="宋体" w:hAnsi="Times New Roman" w:cs="Times New Roman" w:hint="eastAsia"/>
          <w:sz w:val="24"/>
          <w:szCs w:val="24"/>
        </w:rPr>
        <w:t>型有载分接开关</w:t>
      </w:r>
    </w:p>
    <w:p w14:paraId="191ED5F3" w14:textId="77777777" w:rsidR="000F6D09" w:rsidRDefault="000F6D09" w:rsidP="000F6D09">
      <w:pPr>
        <w:adjustRightInd w:val="0"/>
        <w:snapToGrid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2</w:t>
      </w:r>
      <w:r>
        <w:rPr>
          <w:rFonts w:ascii="Times New Roman" w:eastAsia="宋体" w:hAnsi="Times New Roman" w:cs="Times New Roman" w:hint="eastAsia"/>
          <w:sz w:val="24"/>
          <w:szCs w:val="24"/>
        </w:rPr>
        <w:t>）常用型号变压器有载分接开关现场测试值。</w:t>
      </w:r>
    </w:p>
    <w:p w14:paraId="4F0278AF" w14:textId="77777777" w:rsidR="000F6D09" w:rsidRDefault="000F6D09" w:rsidP="000F6D09">
      <w:pPr>
        <w:adjustRightInd w:val="0"/>
        <w:snapToGrid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针对目前</w:t>
      </w:r>
      <w:r>
        <w:rPr>
          <w:rFonts w:ascii="Times New Roman" w:eastAsia="宋体" w:hAnsi="Times New Roman" w:cs="Times New Roman" w:hint="eastAsia"/>
          <w:sz w:val="24"/>
          <w:szCs w:val="24"/>
        </w:rPr>
        <w:t>1</w:t>
      </w:r>
      <w:r>
        <w:rPr>
          <w:rFonts w:ascii="Times New Roman" w:eastAsia="宋体" w:hAnsi="Times New Roman" w:cs="Times New Roman"/>
          <w:sz w:val="24"/>
          <w:szCs w:val="24"/>
        </w:rPr>
        <w:t>10kV</w:t>
      </w:r>
      <w:r>
        <w:rPr>
          <w:rFonts w:ascii="Times New Roman" w:eastAsia="宋体" w:hAnsi="Times New Roman" w:cs="Times New Roman" w:hint="eastAsia"/>
          <w:sz w:val="24"/>
          <w:szCs w:val="24"/>
        </w:rPr>
        <w:t>及以上电压等级变压器常用型号变压器有载分接开关，本报告主要调研了国网浙江省电力有限公司</w:t>
      </w:r>
      <w:r>
        <w:rPr>
          <w:rFonts w:ascii="Times New Roman" w:eastAsia="宋体" w:hAnsi="Times New Roman" w:cs="Times New Roman" w:hint="eastAsia"/>
          <w:sz w:val="24"/>
          <w:szCs w:val="24"/>
        </w:rPr>
        <w:t>2</w:t>
      </w:r>
      <w:r>
        <w:rPr>
          <w:rFonts w:ascii="Times New Roman" w:eastAsia="宋体" w:hAnsi="Times New Roman" w:cs="Times New Roman"/>
          <w:sz w:val="24"/>
          <w:szCs w:val="24"/>
        </w:rPr>
        <w:t>20kV</w:t>
      </w:r>
      <w:r>
        <w:rPr>
          <w:rFonts w:ascii="Times New Roman" w:eastAsia="宋体" w:hAnsi="Times New Roman" w:cs="Times New Roman" w:hint="eastAsia"/>
          <w:sz w:val="24"/>
          <w:szCs w:val="24"/>
        </w:rPr>
        <w:t>崇文变、</w:t>
      </w:r>
      <w:r>
        <w:rPr>
          <w:rFonts w:ascii="Times New Roman" w:eastAsia="宋体" w:hAnsi="Times New Roman" w:cs="Times New Roman" w:hint="eastAsia"/>
          <w:sz w:val="24"/>
          <w:szCs w:val="24"/>
        </w:rPr>
        <w:t>1</w:t>
      </w:r>
      <w:r>
        <w:rPr>
          <w:rFonts w:ascii="Times New Roman" w:eastAsia="宋体" w:hAnsi="Times New Roman" w:cs="Times New Roman"/>
          <w:sz w:val="24"/>
          <w:szCs w:val="24"/>
        </w:rPr>
        <w:t>10kV</w:t>
      </w:r>
      <w:r>
        <w:rPr>
          <w:rFonts w:ascii="Times New Roman" w:eastAsia="宋体" w:hAnsi="Times New Roman" w:cs="Times New Roman" w:hint="eastAsia"/>
          <w:sz w:val="24"/>
          <w:szCs w:val="24"/>
        </w:rPr>
        <w:t>常山变、</w:t>
      </w:r>
      <w:r>
        <w:rPr>
          <w:rFonts w:ascii="Times New Roman" w:eastAsia="宋体" w:hAnsi="Times New Roman" w:cs="Times New Roman" w:hint="eastAsia"/>
          <w:sz w:val="24"/>
          <w:szCs w:val="24"/>
        </w:rPr>
        <w:t>2</w:t>
      </w:r>
      <w:r>
        <w:rPr>
          <w:rFonts w:ascii="Times New Roman" w:eastAsia="宋体" w:hAnsi="Times New Roman" w:cs="Times New Roman"/>
          <w:sz w:val="24"/>
          <w:szCs w:val="24"/>
        </w:rPr>
        <w:t>20kV</w:t>
      </w:r>
      <w:r>
        <w:rPr>
          <w:rFonts w:ascii="Times New Roman" w:eastAsia="宋体" w:hAnsi="Times New Roman" w:cs="Times New Roman" w:hint="eastAsia"/>
          <w:sz w:val="24"/>
          <w:szCs w:val="24"/>
        </w:rPr>
        <w:t>赤柯变的现场有载分接开关吊检过程中的测试值，通过其现场例行试验报告可以查到过渡电阻现场测试值分别为</w:t>
      </w:r>
      <w:r w:rsidRPr="000D4090">
        <w:rPr>
          <w:rFonts w:ascii="Times New Roman" w:eastAsia="宋体" w:hAnsi="Times New Roman" w:cs="Times New Roman" w:hint="eastAsia"/>
          <w:sz w:val="24"/>
          <w:szCs w:val="24"/>
        </w:rPr>
        <w:t>6.4</w:t>
      </w:r>
      <w:r w:rsidRPr="000D4090">
        <w:rPr>
          <w:rFonts w:ascii="Times New Roman" w:eastAsia="宋体" w:hAnsi="Times New Roman" w:cs="Times New Roman" w:hint="eastAsia"/>
          <w:sz w:val="24"/>
          <w:szCs w:val="24"/>
        </w:rPr>
        <w:t>Ω、</w:t>
      </w:r>
      <w:r w:rsidRPr="000D4090">
        <w:rPr>
          <w:rFonts w:ascii="Times New Roman" w:eastAsia="宋体" w:hAnsi="Times New Roman" w:cs="Times New Roman" w:hint="eastAsia"/>
          <w:sz w:val="24"/>
          <w:szCs w:val="24"/>
        </w:rPr>
        <w:t>1.47</w:t>
      </w:r>
      <w:r w:rsidRPr="000D4090">
        <w:rPr>
          <w:rFonts w:ascii="Times New Roman" w:eastAsia="宋体" w:hAnsi="Times New Roman" w:cs="Times New Roman" w:hint="eastAsia"/>
          <w:sz w:val="24"/>
          <w:szCs w:val="24"/>
        </w:rPr>
        <w:t>Ω</w:t>
      </w:r>
      <w:r w:rsidRPr="000D4090">
        <w:rPr>
          <w:rFonts w:ascii="Times New Roman" w:eastAsia="宋体" w:hAnsi="Times New Roman" w:cs="Times New Roman" w:hint="eastAsia"/>
          <w:sz w:val="24"/>
          <w:szCs w:val="24"/>
        </w:rPr>
        <w:t>~1.59</w:t>
      </w:r>
      <w:r w:rsidRPr="000D4090">
        <w:rPr>
          <w:rFonts w:ascii="Times New Roman" w:eastAsia="宋体" w:hAnsi="Times New Roman" w:cs="Times New Roman" w:hint="eastAsia"/>
          <w:sz w:val="24"/>
          <w:szCs w:val="24"/>
        </w:rPr>
        <w:t>Ω、</w:t>
      </w:r>
      <w:r w:rsidRPr="000D4090">
        <w:rPr>
          <w:rFonts w:ascii="Times New Roman" w:eastAsia="宋体" w:hAnsi="Times New Roman" w:cs="Times New Roman" w:hint="eastAsia"/>
          <w:sz w:val="24"/>
          <w:szCs w:val="24"/>
        </w:rPr>
        <w:t>1.2</w:t>
      </w:r>
      <w:r w:rsidRPr="000D4090">
        <w:rPr>
          <w:rFonts w:ascii="Times New Roman" w:eastAsia="宋体" w:hAnsi="Times New Roman" w:cs="Times New Roman" w:hint="eastAsia"/>
          <w:sz w:val="24"/>
          <w:szCs w:val="24"/>
        </w:rPr>
        <w:t>Ω</w:t>
      </w:r>
      <w:r w:rsidRPr="000D4090">
        <w:rPr>
          <w:rFonts w:ascii="Times New Roman" w:eastAsia="宋体" w:hAnsi="Times New Roman" w:cs="Times New Roman" w:hint="eastAsia"/>
          <w:sz w:val="24"/>
          <w:szCs w:val="24"/>
        </w:rPr>
        <w:t>~1.6</w:t>
      </w:r>
      <w:r w:rsidRPr="000D4090">
        <w:rPr>
          <w:rFonts w:ascii="Times New Roman" w:eastAsia="宋体" w:hAnsi="Times New Roman" w:cs="Times New Roman" w:hint="eastAsia"/>
          <w:sz w:val="24"/>
          <w:szCs w:val="24"/>
        </w:rPr>
        <w:t>Ω</w:t>
      </w:r>
      <w:r>
        <w:rPr>
          <w:rFonts w:ascii="Times New Roman" w:eastAsia="宋体" w:hAnsi="Times New Roman" w:cs="Times New Roman" w:hint="eastAsia"/>
          <w:sz w:val="24"/>
          <w:szCs w:val="24"/>
        </w:rPr>
        <w:t>，见图</w:t>
      </w:r>
      <w:r>
        <w:rPr>
          <w:rFonts w:ascii="Times New Roman" w:eastAsia="宋体" w:hAnsi="Times New Roman" w:cs="Times New Roman" w:hint="eastAsia"/>
          <w:sz w:val="24"/>
          <w:szCs w:val="24"/>
        </w:rPr>
        <w:t>9-</w:t>
      </w:r>
      <w:r>
        <w:rPr>
          <w:rFonts w:ascii="Times New Roman" w:eastAsia="宋体" w:hAnsi="Times New Roman" w:cs="Times New Roman"/>
          <w:sz w:val="24"/>
          <w:szCs w:val="24"/>
        </w:rPr>
        <w:t>10</w:t>
      </w:r>
      <w:r>
        <w:rPr>
          <w:rFonts w:ascii="Times New Roman" w:eastAsia="宋体" w:hAnsi="Times New Roman" w:cs="Times New Roman" w:hint="eastAsia"/>
          <w:sz w:val="24"/>
          <w:szCs w:val="24"/>
        </w:rPr>
        <w:t>。由此可见，过渡电阻现场测试值主要集中在在</w:t>
      </w:r>
      <w:r>
        <w:rPr>
          <w:rFonts w:ascii="Times New Roman" w:eastAsia="宋体" w:hAnsi="Times New Roman" w:cs="Times New Roman" w:hint="eastAsia"/>
          <w:sz w:val="24"/>
          <w:szCs w:val="24"/>
        </w:rPr>
        <w:t>1</w:t>
      </w:r>
      <w:r>
        <w:rPr>
          <w:rFonts w:ascii="Times New Roman" w:eastAsia="宋体" w:hAnsi="Times New Roman" w:cs="Times New Roman"/>
          <w:sz w:val="24"/>
          <w:szCs w:val="24"/>
        </w:rPr>
        <w:t>0</w:t>
      </w:r>
      <w:r w:rsidRPr="00D94BEC">
        <w:rPr>
          <w:rFonts w:ascii="Times New Roman" w:eastAsia="宋体" w:hAnsi="Times New Roman" w:cs="Times New Roman" w:hint="eastAsia"/>
          <w:sz w:val="24"/>
          <w:szCs w:val="24"/>
        </w:rPr>
        <w:t>Ω</w:t>
      </w:r>
      <w:r>
        <w:rPr>
          <w:rFonts w:ascii="Times New Roman" w:eastAsia="宋体" w:hAnsi="Times New Roman" w:cs="Times New Roman" w:hint="eastAsia"/>
          <w:sz w:val="24"/>
          <w:szCs w:val="24"/>
        </w:rPr>
        <w:t>以下。</w:t>
      </w:r>
    </w:p>
    <w:p w14:paraId="2CDCAE43" w14:textId="77777777" w:rsidR="000F6D09" w:rsidRDefault="000F6D09" w:rsidP="000F6D09">
      <w:pPr>
        <w:adjustRightInd w:val="0"/>
        <w:snapToGrid w:val="0"/>
        <w:spacing w:line="360" w:lineRule="auto"/>
        <w:ind w:firstLineChars="200" w:firstLine="420"/>
        <w:rPr>
          <w:noProof/>
        </w:rPr>
      </w:pPr>
      <w:r>
        <w:rPr>
          <w:noProof/>
        </w:rPr>
        <w:drawing>
          <wp:inline distT="0" distB="0" distL="0" distR="0" wp14:anchorId="0C9C3CF6" wp14:editId="60DB6250">
            <wp:extent cx="2054225" cy="3376286"/>
            <wp:effectExtent l="0" t="0" r="3175" b="0"/>
            <wp:docPr id="6" name="图片 6" descr="C:\Users\admin\AppData\Local\Temp\WeChat Files\5d8573b69178b030a639a84612e8a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AppData\Local\Temp\WeChat Files\5d8573b69178b030a639a84612e8a58.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066398" cy="3396294"/>
                    </a:xfrm>
                    <a:prstGeom prst="rect">
                      <a:avLst/>
                    </a:prstGeom>
                    <a:noFill/>
                    <a:ln>
                      <a:noFill/>
                    </a:ln>
                  </pic:spPr>
                </pic:pic>
              </a:graphicData>
            </a:graphic>
          </wp:inline>
        </w:drawing>
      </w:r>
      <w:r>
        <w:rPr>
          <w:rFonts w:ascii="Times New Roman" w:eastAsia="宋体" w:hAnsi="Times New Roman" w:cs="Times New Roman" w:hint="eastAsia"/>
          <w:sz w:val="24"/>
          <w:szCs w:val="24"/>
        </w:rPr>
        <w:t xml:space="preserve"> </w:t>
      </w:r>
      <w:r>
        <w:rPr>
          <w:rFonts w:ascii="Times New Roman" w:eastAsia="宋体" w:hAnsi="Times New Roman" w:cs="Times New Roman"/>
          <w:sz w:val="24"/>
          <w:szCs w:val="24"/>
        </w:rPr>
        <w:t xml:space="preserve"> </w:t>
      </w:r>
      <w:r>
        <w:rPr>
          <w:noProof/>
        </w:rPr>
        <w:t xml:space="preserve">   </w:t>
      </w:r>
      <w:r>
        <w:rPr>
          <w:noProof/>
        </w:rPr>
        <w:drawing>
          <wp:inline distT="0" distB="0" distL="0" distR="0" wp14:anchorId="5B5772B3" wp14:editId="44D81C7C">
            <wp:extent cx="2403475" cy="3428365"/>
            <wp:effectExtent l="0" t="0" r="0" b="635"/>
            <wp:docPr id="7" name="图片 7" descr="C:\Users\admin\AppData\Local\Temp\WeChat Files\36a99aaeeb58bbb32c6a3f1683a110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AppData\Local\Temp\WeChat Files\36a99aaeeb58bbb32c6a3f1683a110e.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22479" cy="3455473"/>
                    </a:xfrm>
                    <a:prstGeom prst="rect">
                      <a:avLst/>
                    </a:prstGeom>
                    <a:noFill/>
                    <a:ln>
                      <a:noFill/>
                    </a:ln>
                  </pic:spPr>
                </pic:pic>
              </a:graphicData>
            </a:graphic>
          </wp:inline>
        </w:drawing>
      </w:r>
    </w:p>
    <w:p w14:paraId="29160E44" w14:textId="77777777" w:rsidR="000F6D09" w:rsidRDefault="000F6D09" w:rsidP="000F6D09">
      <w:pPr>
        <w:adjustRightInd w:val="0"/>
        <w:snapToGrid w:val="0"/>
        <w:spacing w:line="360" w:lineRule="auto"/>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图</w:t>
      </w:r>
      <w:r>
        <w:rPr>
          <w:rFonts w:ascii="Times New Roman" w:eastAsia="宋体" w:hAnsi="Times New Roman" w:cs="Times New Roman"/>
          <w:sz w:val="24"/>
          <w:szCs w:val="24"/>
        </w:rPr>
        <w:t xml:space="preserve">9  </w:t>
      </w:r>
      <w:r>
        <w:rPr>
          <w:rFonts w:ascii="Times New Roman" w:eastAsia="宋体" w:hAnsi="Times New Roman" w:cs="Times New Roman" w:hint="eastAsia"/>
          <w:sz w:val="24"/>
          <w:szCs w:val="24"/>
        </w:rPr>
        <w:t>2</w:t>
      </w:r>
      <w:r>
        <w:rPr>
          <w:rFonts w:ascii="Times New Roman" w:eastAsia="宋体" w:hAnsi="Times New Roman" w:cs="Times New Roman"/>
          <w:sz w:val="24"/>
          <w:szCs w:val="24"/>
        </w:rPr>
        <w:t>20kV</w:t>
      </w:r>
      <w:r>
        <w:rPr>
          <w:rFonts w:ascii="Times New Roman" w:eastAsia="宋体" w:hAnsi="Times New Roman" w:cs="Times New Roman" w:hint="eastAsia"/>
          <w:sz w:val="24"/>
          <w:szCs w:val="24"/>
        </w:rPr>
        <w:t>崇文变、</w:t>
      </w:r>
      <w:r>
        <w:rPr>
          <w:rFonts w:ascii="Times New Roman" w:eastAsia="宋体" w:hAnsi="Times New Roman" w:cs="Times New Roman" w:hint="eastAsia"/>
          <w:sz w:val="24"/>
          <w:szCs w:val="24"/>
        </w:rPr>
        <w:t>1</w:t>
      </w:r>
      <w:r>
        <w:rPr>
          <w:rFonts w:ascii="Times New Roman" w:eastAsia="宋体" w:hAnsi="Times New Roman" w:cs="Times New Roman"/>
          <w:sz w:val="24"/>
          <w:szCs w:val="24"/>
        </w:rPr>
        <w:t>10kV</w:t>
      </w:r>
      <w:r>
        <w:rPr>
          <w:rFonts w:ascii="Times New Roman" w:eastAsia="宋体" w:hAnsi="Times New Roman" w:cs="Times New Roman" w:hint="eastAsia"/>
          <w:sz w:val="24"/>
          <w:szCs w:val="24"/>
        </w:rPr>
        <w:t>常山变有载分接开关现场测试值</w:t>
      </w:r>
    </w:p>
    <w:p w14:paraId="4E2E1CF2" w14:textId="77777777" w:rsidR="000F6D09" w:rsidRDefault="000F6D09" w:rsidP="000F6D09">
      <w:pPr>
        <w:adjustRightInd w:val="0"/>
        <w:snapToGrid w:val="0"/>
        <w:spacing w:line="360" w:lineRule="auto"/>
        <w:jc w:val="center"/>
        <w:rPr>
          <w:rFonts w:ascii="Times New Roman" w:eastAsia="宋体" w:hAnsi="Times New Roman" w:cs="Times New Roman"/>
          <w:sz w:val="24"/>
          <w:szCs w:val="24"/>
        </w:rPr>
      </w:pPr>
      <w:r>
        <w:rPr>
          <w:noProof/>
        </w:rPr>
        <w:lastRenderedPageBreak/>
        <w:drawing>
          <wp:inline distT="0" distB="0" distL="0" distR="0" wp14:anchorId="31C9AA9F" wp14:editId="20A36CFB">
            <wp:extent cx="2095500" cy="3694958"/>
            <wp:effectExtent l="0" t="0" r="0" b="1270"/>
            <wp:docPr id="8" name="图片 8" descr="C:\Users\admin\AppData\Local\Temp\WeChat Files\12cb1eadd131f2303395257613687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AppData\Local\Temp\WeChat Files\12cb1eadd131f230339525761368726.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flipH="1">
                      <a:off x="0" y="0"/>
                      <a:ext cx="2103754" cy="3709512"/>
                    </a:xfrm>
                    <a:prstGeom prst="rect">
                      <a:avLst/>
                    </a:prstGeom>
                    <a:noFill/>
                    <a:ln>
                      <a:noFill/>
                    </a:ln>
                  </pic:spPr>
                </pic:pic>
              </a:graphicData>
            </a:graphic>
          </wp:inline>
        </w:drawing>
      </w:r>
    </w:p>
    <w:p w14:paraId="5A194C60" w14:textId="77777777" w:rsidR="000F6D09" w:rsidRDefault="000F6D09" w:rsidP="000F6D09">
      <w:pPr>
        <w:adjustRightInd w:val="0"/>
        <w:snapToGrid w:val="0"/>
        <w:spacing w:line="360" w:lineRule="auto"/>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图</w:t>
      </w:r>
      <w:r>
        <w:rPr>
          <w:rFonts w:ascii="Times New Roman" w:eastAsia="宋体" w:hAnsi="Times New Roman" w:cs="Times New Roman"/>
          <w:sz w:val="24"/>
          <w:szCs w:val="24"/>
        </w:rPr>
        <w:t xml:space="preserve">10  </w:t>
      </w:r>
      <w:r>
        <w:rPr>
          <w:rFonts w:ascii="Times New Roman" w:eastAsia="宋体" w:hAnsi="Times New Roman" w:cs="Times New Roman" w:hint="eastAsia"/>
          <w:sz w:val="24"/>
          <w:szCs w:val="24"/>
        </w:rPr>
        <w:t>2</w:t>
      </w:r>
      <w:r>
        <w:rPr>
          <w:rFonts w:ascii="Times New Roman" w:eastAsia="宋体" w:hAnsi="Times New Roman" w:cs="Times New Roman"/>
          <w:sz w:val="24"/>
          <w:szCs w:val="24"/>
        </w:rPr>
        <w:t>20kV</w:t>
      </w:r>
      <w:r>
        <w:rPr>
          <w:rFonts w:ascii="Times New Roman" w:eastAsia="宋体" w:hAnsi="Times New Roman" w:cs="Times New Roman" w:hint="eastAsia"/>
          <w:sz w:val="24"/>
          <w:szCs w:val="24"/>
        </w:rPr>
        <w:t>赤柯变有载分接开关现场测试值</w:t>
      </w:r>
    </w:p>
    <w:p w14:paraId="1793DE43" w14:textId="18B3A366" w:rsidR="000F6D09" w:rsidRPr="00F955E6" w:rsidRDefault="000F6D09" w:rsidP="000F6D09">
      <w:pPr>
        <w:adjustRightInd w:val="0"/>
        <w:snapToGrid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综上所述，结合变压器有载分接开关出厂试验值及现场吊检测试值及</w:t>
      </w:r>
      <w:r w:rsidRPr="00103806">
        <w:rPr>
          <w:rFonts w:ascii="Times New Roman" w:eastAsia="宋体" w:hAnsi="Times New Roman" w:cs="Times New Roman" w:hint="eastAsia"/>
          <w:sz w:val="24"/>
          <w:szCs w:val="24"/>
        </w:rPr>
        <w:t xml:space="preserve">DL/T </w:t>
      </w:r>
      <w:r w:rsidRPr="00103806">
        <w:rPr>
          <w:rFonts w:ascii="Times New Roman" w:eastAsia="宋体" w:hAnsi="Times New Roman" w:cs="Times New Roman"/>
          <w:sz w:val="24"/>
          <w:szCs w:val="24"/>
        </w:rPr>
        <w:t>846.8</w:t>
      </w:r>
      <w:r w:rsidRPr="00103806">
        <w:rPr>
          <w:rFonts w:ascii="Times New Roman" w:eastAsia="宋体" w:hAnsi="Times New Roman" w:cs="Times New Roman" w:hint="eastAsia"/>
          <w:sz w:val="24"/>
          <w:szCs w:val="24"/>
        </w:rPr>
        <w:t>-20</w:t>
      </w:r>
      <w:r w:rsidRPr="00103806">
        <w:rPr>
          <w:rFonts w:ascii="Times New Roman" w:eastAsia="宋体" w:hAnsi="Times New Roman" w:cs="Times New Roman"/>
          <w:sz w:val="24"/>
          <w:szCs w:val="24"/>
        </w:rPr>
        <w:t>17</w:t>
      </w:r>
      <w:r w:rsidRPr="00103806">
        <w:rPr>
          <w:rFonts w:ascii="Times New Roman" w:eastAsia="宋体" w:hAnsi="Times New Roman" w:cs="Times New Roman" w:hint="eastAsia"/>
          <w:sz w:val="24"/>
          <w:szCs w:val="24"/>
        </w:rPr>
        <w:t>《高电压测试设备通用技术条件</w:t>
      </w:r>
      <w:r w:rsidRPr="00103806">
        <w:rPr>
          <w:rFonts w:ascii="Times New Roman" w:eastAsia="宋体" w:hAnsi="Times New Roman" w:cs="Times New Roman" w:hint="eastAsia"/>
          <w:sz w:val="24"/>
          <w:szCs w:val="24"/>
        </w:rPr>
        <w:t xml:space="preserve"> </w:t>
      </w:r>
      <w:r w:rsidRPr="00103806">
        <w:rPr>
          <w:rFonts w:ascii="Times New Roman" w:eastAsia="宋体" w:hAnsi="Times New Roman" w:cs="Times New Roman" w:hint="eastAsia"/>
          <w:sz w:val="24"/>
          <w:szCs w:val="24"/>
        </w:rPr>
        <w:t>第</w:t>
      </w:r>
      <w:r w:rsidRPr="00103806">
        <w:rPr>
          <w:rFonts w:ascii="Times New Roman" w:eastAsia="宋体" w:hAnsi="Times New Roman" w:cs="Times New Roman" w:hint="eastAsia"/>
          <w:sz w:val="24"/>
          <w:szCs w:val="24"/>
        </w:rPr>
        <w:t>8</w:t>
      </w:r>
      <w:r w:rsidRPr="00103806">
        <w:rPr>
          <w:rFonts w:ascii="Times New Roman" w:eastAsia="宋体" w:hAnsi="Times New Roman" w:cs="Times New Roman" w:hint="eastAsia"/>
          <w:sz w:val="24"/>
          <w:szCs w:val="24"/>
        </w:rPr>
        <w:t>部分：有载分接开关测试仪》</w:t>
      </w:r>
      <w:r>
        <w:rPr>
          <w:rFonts w:ascii="Times New Roman" w:eastAsia="宋体" w:hAnsi="Times New Roman" w:cs="Times New Roman" w:hint="eastAsia"/>
          <w:sz w:val="24"/>
          <w:szCs w:val="24"/>
        </w:rPr>
        <w:t>中对于过渡电阻测量范围的相关规定，</w:t>
      </w:r>
      <w:r w:rsidR="00A378D3">
        <w:rPr>
          <w:rFonts w:ascii="Times New Roman" w:eastAsia="宋体" w:hAnsi="Times New Roman" w:cs="Times New Roman" w:hint="eastAsia"/>
          <w:sz w:val="24"/>
          <w:szCs w:val="24"/>
        </w:rPr>
        <w:t>测试时导线和接触电阻引入的电阻以及实际工况，</w:t>
      </w:r>
      <w:r>
        <w:rPr>
          <w:rFonts w:ascii="Times New Roman" w:eastAsia="宋体" w:hAnsi="Times New Roman" w:cs="Times New Roman" w:hint="eastAsia"/>
          <w:sz w:val="24"/>
          <w:szCs w:val="24"/>
        </w:rPr>
        <w:t>建议测试仪电阻量程为</w:t>
      </w:r>
      <w:r w:rsidRPr="00103806">
        <w:rPr>
          <w:rFonts w:ascii="Times New Roman" w:eastAsia="宋体" w:hAnsi="Times New Roman" w:cs="Times New Roman" w:hint="eastAsia"/>
          <w:sz w:val="24"/>
          <w:szCs w:val="24"/>
        </w:rPr>
        <w:t>0</w:t>
      </w:r>
      <w:r w:rsidRPr="00103806">
        <w:rPr>
          <w:rFonts w:ascii="Times New Roman" w:eastAsia="宋体" w:hAnsi="Times New Roman" w:cs="Times New Roman"/>
          <w:sz w:val="24"/>
          <w:szCs w:val="24"/>
        </w:rPr>
        <w:t>.</w:t>
      </w:r>
      <w:r w:rsidR="00A378D3">
        <w:rPr>
          <w:rFonts w:ascii="Times New Roman" w:eastAsia="宋体" w:hAnsi="Times New Roman" w:cs="Times New Roman"/>
          <w:sz w:val="24"/>
          <w:szCs w:val="24"/>
        </w:rPr>
        <w:t>5</w:t>
      </w:r>
      <w:r w:rsidR="00A378D3" w:rsidRPr="00103806">
        <w:rPr>
          <w:rFonts w:ascii="Times New Roman" w:eastAsia="宋体" w:hAnsi="Times New Roman" w:cs="Times New Roman" w:hint="eastAsia"/>
          <w:sz w:val="24"/>
          <w:szCs w:val="24"/>
        </w:rPr>
        <w:t>Ω</w:t>
      </w:r>
      <w:r w:rsidRPr="00103806">
        <w:rPr>
          <w:rFonts w:ascii="Times New Roman" w:eastAsia="宋体" w:hAnsi="Times New Roman" w:cs="Times New Roman" w:hint="eastAsia"/>
          <w:sz w:val="24"/>
          <w:szCs w:val="24"/>
        </w:rPr>
        <w:t>～</w:t>
      </w:r>
      <w:r>
        <w:rPr>
          <w:rFonts w:ascii="Times New Roman" w:eastAsia="宋体" w:hAnsi="Times New Roman" w:cs="Times New Roman"/>
          <w:sz w:val="24"/>
          <w:szCs w:val="24"/>
        </w:rPr>
        <w:t>2</w:t>
      </w:r>
      <w:r w:rsidRPr="00103806">
        <w:rPr>
          <w:rFonts w:ascii="Times New Roman" w:eastAsia="宋体" w:hAnsi="Times New Roman" w:cs="Times New Roman"/>
          <w:sz w:val="24"/>
          <w:szCs w:val="24"/>
        </w:rPr>
        <w:t>0</w:t>
      </w:r>
      <w:r w:rsidRPr="00103806">
        <w:rPr>
          <w:rFonts w:ascii="Times New Roman" w:eastAsia="宋体" w:hAnsi="Times New Roman" w:cs="Times New Roman" w:hint="eastAsia"/>
          <w:sz w:val="24"/>
          <w:szCs w:val="24"/>
        </w:rPr>
        <w:t>Ω</w:t>
      </w:r>
      <w:r>
        <w:rPr>
          <w:rFonts w:ascii="Times New Roman" w:eastAsia="宋体" w:hAnsi="Times New Roman" w:cs="Times New Roman" w:hint="eastAsia"/>
          <w:sz w:val="24"/>
          <w:szCs w:val="24"/>
        </w:rPr>
        <w:t>。</w:t>
      </w:r>
    </w:p>
    <w:p w14:paraId="1EC26C96" w14:textId="612064FA" w:rsidR="000F6D09" w:rsidRPr="00103806" w:rsidRDefault="000F6D09" w:rsidP="000F6D09">
      <w:pPr>
        <w:adjustRightInd w:val="0"/>
        <w:snapToGrid w:val="0"/>
        <w:spacing w:line="360" w:lineRule="auto"/>
        <w:ind w:firstLineChars="200" w:firstLine="480"/>
        <w:rPr>
          <w:rFonts w:ascii="Times New Roman" w:eastAsia="宋体" w:hAnsi="Times New Roman" w:cs="Times New Roman"/>
          <w:sz w:val="24"/>
          <w:szCs w:val="24"/>
        </w:rPr>
      </w:pPr>
      <w:r w:rsidRPr="00103806">
        <w:rPr>
          <w:rFonts w:ascii="Times New Roman" w:eastAsia="宋体" w:hAnsi="Times New Roman" w:cs="Times New Roman" w:hint="eastAsia"/>
          <w:sz w:val="24"/>
          <w:szCs w:val="24"/>
        </w:rPr>
        <w:t>——电阻分辨</w:t>
      </w:r>
      <w:r w:rsidR="00A378D3">
        <w:rPr>
          <w:rFonts w:ascii="Times New Roman" w:eastAsia="宋体" w:hAnsi="Times New Roman" w:cs="Times New Roman" w:hint="eastAsia"/>
          <w:sz w:val="24"/>
          <w:szCs w:val="24"/>
        </w:rPr>
        <w:t>力</w:t>
      </w:r>
      <w:r w:rsidRPr="00103806">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结合各主流厂家变压器有载分接开关测试仪技术参数及</w:t>
      </w:r>
      <w:r w:rsidRPr="00103806">
        <w:rPr>
          <w:rFonts w:ascii="Times New Roman" w:eastAsia="宋体" w:hAnsi="Times New Roman" w:cs="Times New Roman" w:hint="eastAsia"/>
          <w:sz w:val="24"/>
          <w:szCs w:val="24"/>
        </w:rPr>
        <w:t xml:space="preserve">DL/T </w:t>
      </w:r>
      <w:r w:rsidRPr="00103806">
        <w:rPr>
          <w:rFonts w:ascii="Times New Roman" w:eastAsia="宋体" w:hAnsi="Times New Roman" w:cs="Times New Roman"/>
          <w:sz w:val="24"/>
          <w:szCs w:val="24"/>
        </w:rPr>
        <w:t>846.8</w:t>
      </w:r>
      <w:r w:rsidRPr="00103806">
        <w:rPr>
          <w:rFonts w:ascii="Times New Roman" w:eastAsia="宋体" w:hAnsi="Times New Roman" w:cs="Times New Roman" w:hint="eastAsia"/>
          <w:sz w:val="24"/>
          <w:szCs w:val="24"/>
        </w:rPr>
        <w:t>-20</w:t>
      </w:r>
      <w:r w:rsidRPr="00103806">
        <w:rPr>
          <w:rFonts w:ascii="Times New Roman" w:eastAsia="宋体" w:hAnsi="Times New Roman" w:cs="Times New Roman"/>
          <w:sz w:val="24"/>
          <w:szCs w:val="24"/>
        </w:rPr>
        <w:t>17</w:t>
      </w:r>
      <w:r w:rsidRPr="00103806">
        <w:rPr>
          <w:rFonts w:ascii="Times New Roman" w:eastAsia="宋体" w:hAnsi="Times New Roman" w:cs="Times New Roman" w:hint="eastAsia"/>
          <w:sz w:val="24"/>
          <w:szCs w:val="24"/>
        </w:rPr>
        <w:t>《高电压测试设备通用技术条件</w:t>
      </w:r>
      <w:r w:rsidRPr="00103806">
        <w:rPr>
          <w:rFonts w:ascii="Times New Roman" w:eastAsia="宋体" w:hAnsi="Times New Roman" w:cs="Times New Roman" w:hint="eastAsia"/>
          <w:sz w:val="24"/>
          <w:szCs w:val="24"/>
        </w:rPr>
        <w:t xml:space="preserve"> </w:t>
      </w:r>
      <w:r w:rsidRPr="00103806">
        <w:rPr>
          <w:rFonts w:ascii="Times New Roman" w:eastAsia="宋体" w:hAnsi="Times New Roman" w:cs="Times New Roman" w:hint="eastAsia"/>
          <w:sz w:val="24"/>
          <w:szCs w:val="24"/>
        </w:rPr>
        <w:t>第</w:t>
      </w:r>
      <w:r w:rsidRPr="00103806">
        <w:rPr>
          <w:rFonts w:ascii="Times New Roman" w:eastAsia="宋体" w:hAnsi="Times New Roman" w:cs="Times New Roman" w:hint="eastAsia"/>
          <w:sz w:val="24"/>
          <w:szCs w:val="24"/>
        </w:rPr>
        <w:t>8</w:t>
      </w:r>
      <w:r w:rsidRPr="00103806">
        <w:rPr>
          <w:rFonts w:ascii="Times New Roman" w:eastAsia="宋体" w:hAnsi="Times New Roman" w:cs="Times New Roman" w:hint="eastAsia"/>
          <w:sz w:val="24"/>
          <w:szCs w:val="24"/>
        </w:rPr>
        <w:t>部分：有载分接开关测试仪》</w:t>
      </w:r>
      <w:r>
        <w:rPr>
          <w:rFonts w:ascii="Times New Roman" w:eastAsia="宋体" w:hAnsi="Times New Roman" w:cs="Times New Roman" w:hint="eastAsia"/>
          <w:sz w:val="24"/>
          <w:szCs w:val="24"/>
        </w:rPr>
        <w:t>中对于过渡电阻测量精度的相关规定，建议电阻分辨率为</w:t>
      </w:r>
      <w:r w:rsidRPr="00103806">
        <w:rPr>
          <w:rFonts w:ascii="Times New Roman" w:eastAsia="宋体" w:hAnsi="Times New Roman" w:cs="Times New Roman" w:hint="eastAsia"/>
          <w:sz w:val="24"/>
          <w:szCs w:val="24"/>
        </w:rPr>
        <w:t>0</w:t>
      </w:r>
      <w:r w:rsidRPr="00103806">
        <w:rPr>
          <w:rFonts w:ascii="Times New Roman" w:eastAsia="宋体" w:hAnsi="Times New Roman" w:cs="Times New Roman"/>
          <w:sz w:val="24"/>
          <w:szCs w:val="24"/>
        </w:rPr>
        <w:t>.1</w:t>
      </w:r>
      <w:r w:rsidRPr="00103806">
        <w:rPr>
          <w:rFonts w:ascii="Times New Roman" w:eastAsia="宋体" w:hAnsi="Times New Roman" w:cs="Times New Roman" w:hint="eastAsia"/>
          <w:sz w:val="24"/>
          <w:szCs w:val="24"/>
        </w:rPr>
        <w:t>Ω；</w:t>
      </w:r>
    </w:p>
    <w:p w14:paraId="23CC6B78" w14:textId="695AB2C6" w:rsidR="000F6D09" w:rsidRPr="00103806" w:rsidRDefault="000F6D09" w:rsidP="000F6D09">
      <w:pPr>
        <w:adjustRightInd w:val="0"/>
        <w:snapToGrid w:val="0"/>
        <w:spacing w:line="360" w:lineRule="auto"/>
        <w:ind w:firstLineChars="200" w:firstLine="480"/>
        <w:rPr>
          <w:rFonts w:ascii="Times New Roman" w:eastAsia="宋体" w:hAnsi="Times New Roman" w:cs="Times New Roman"/>
          <w:sz w:val="24"/>
          <w:szCs w:val="24"/>
        </w:rPr>
      </w:pPr>
      <w:r w:rsidRPr="00103806">
        <w:rPr>
          <w:rFonts w:ascii="Times New Roman" w:eastAsia="宋体" w:hAnsi="Times New Roman" w:cs="Times New Roman" w:hint="eastAsia"/>
          <w:sz w:val="24"/>
          <w:szCs w:val="24"/>
        </w:rPr>
        <w:t>——电阻测量</w:t>
      </w:r>
      <w:r w:rsidR="00A378D3" w:rsidRPr="004E797E">
        <w:rPr>
          <w:rFonts w:ascii="Times New Roman" w:eastAsia="宋体" w:hAnsi="Times New Roman" w:cs="Times New Roman" w:hint="eastAsia"/>
          <w:sz w:val="24"/>
          <w:szCs w:val="24"/>
        </w:rPr>
        <w:t>最大允许误差</w:t>
      </w:r>
      <w:r w:rsidRPr="00103806">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结合各主流厂家变压器有载分接开关测试仪技术参数</w:t>
      </w:r>
      <w:r w:rsidR="004E797E">
        <w:rPr>
          <w:rFonts w:ascii="Times New Roman" w:eastAsia="宋体" w:hAnsi="Times New Roman" w:cs="Times New Roman" w:hint="eastAsia"/>
          <w:sz w:val="24"/>
          <w:szCs w:val="24"/>
        </w:rPr>
        <w:t>，和</w:t>
      </w:r>
      <w:r w:rsidR="004E797E" w:rsidRPr="00103806">
        <w:rPr>
          <w:rFonts w:ascii="Times New Roman" w:eastAsia="宋体" w:hAnsi="Times New Roman" w:cs="Times New Roman" w:hint="eastAsia"/>
          <w:sz w:val="24"/>
          <w:szCs w:val="24"/>
        </w:rPr>
        <w:t xml:space="preserve">DL/T </w:t>
      </w:r>
      <w:r w:rsidR="004E797E" w:rsidRPr="00103806">
        <w:rPr>
          <w:rFonts w:ascii="Times New Roman" w:eastAsia="宋体" w:hAnsi="Times New Roman" w:cs="Times New Roman"/>
          <w:sz w:val="24"/>
          <w:szCs w:val="24"/>
        </w:rPr>
        <w:t>846.8</w:t>
      </w:r>
      <w:r w:rsidR="004E797E" w:rsidRPr="00103806">
        <w:rPr>
          <w:rFonts w:ascii="Times New Roman" w:eastAsia="宋体" w:hAnsi="Times New Roman" w:cs="Times New Roman" w:hint="eastAsia"/>
          <w:sz w:val="24"/>
          <w:szCs w:val="24"/>
        </w:rPr>
        <w:t>-20</w:t>
      </w:r>
      <w:r w:rsidR="004E797E" w:rsidRPr="00103806">
        <w:rPr>
          <w:rFonts w:ascii="Times New Roman" w:eastAsia="宋体" w:hAnsi="Times New Roman" w:cs="Times New Roman"/>
          <w:sz w:val="24"/>
          <w:szCs w:val="24"/>
        </w:rPr>
        <w:t>17</w:t>
      </w:r>
      <w:r w:rsidR="004E797E" w:rsidRPr="00103806">
        <w:rPr>
          <w:rFonts w:ascii="Times New Roman" w:eastAsia="宋体" w:hAnsi="Times New Roman" w:cs="Times New Roman" w:hint="eastAsia"/>
          <w:sz w:val="24"/>
          <w:szCs w:val="24"/>
        </w:rPr>
        <w:t>《高电压测试设备通用技术条件</w:t>
      </w:r>
      <w:r w:rsidR="004E797E" w:rsidRPr="00103806">
        <w:rPr>
          <w:rFonts w:ascii="Times New Roman" w:eastAsia="宋体" w:hAnsi="Times New Roman" w:cs="Times New Roman" w:hint="eastAsia"/>
          <w:sz w:val="24"/>
          <w:szCs w:val="24"/>
        </w:rPr>
        <w:t xml:space="preserve"> </w:t>
      </w:r>
      <w:r w:rsidR="004E797E" w:rsidRPr="00103806">
        <w:rPr>
          <w:rFonts w:ascii="Times New Roman" w:eastAsia="宋体" w:hAnsi="Times New Roman" w:cs="Times New Roman" w:hint="eastAsia"/>
          <w:sz w:val="24"/>
          <w:szCs w:val="24"/>
        </w:rPr>
        <w:t>第</w:t>
      </w:r>
      <w:r w:rsidR="004E797E" w:rsidRPr="00103806">
        <w:rPr>
          <w:rFonts w:ascii="Times New Roman" w:eastAsia="宋体" w:hAnsi="Times New Roman" w:cs="Times New Roman" w:hint="eastAsia"/>
          <w:sz w:val="24"/>
          <w:szCs w:val="24"/>
        </w:rPr>
        <w:t>8</w:t>
      </w:r>
      <w:r w:rsidR="004E797E" w:rsidRPr="00103806">
        <w:rPr>
          <w:rFonts w:ascii="Times New Roman" w:eastAsia="宋体" w:hAnsi="Times New Roman" w:cs="Times New Roman" w:hint="eastAsia"/>
          <w:sz w:val="24"/>
          <w:szCs w:val="24"/>
        </w:rPr>
        <w:t>部分：有载分接开关测试仪》</w:t>
      </w:r>
      <w:r w:rsidR="004E797E">
        <w:rPr>
          <w:rFonts w:ascii="Times New Roman" w:eastAsia="宋体" w:hAnsi="Times New Roman" w:cs="Times New Roman" w:hint="eastAsia"/>
          <w:sz w:val="24"/>
          <w:szCs w:val="24"/>
        </w:rPr>
        <w:t>中对于过渡电阻测量最大允许误差的相关规定</w:t>
      </w:r>
      <w:r w:rsidR="004E797E" w:rsidRPr="004E797E">
        <w:rPr>
          <w:rFonts w:ascii="Times New Roman" w:eastAsia="宋体" w:hAnsi="Times New Roman" w:cs="Times New Roman" w:hint="eastAsia"/>
          <w:sz w:val="24"/>
          <w:szCs w:val="24"/>
        </w:rPr>
        <w:t>±</w:t>
      </w:r>
      <w:r w:rsidR="004E797E" w:rsidRPr="004E797E">
        <w:rPr>
          <w:rFonts w:ascii="Times New Roman" w:eastAsia="宋体" w:hAnsi="Times New Roman" w:cs="Times New Roman" w:hint="eastAsia"/>
          <w:sz w:val="24"/>
          <w:szCs w:val="24"/>
        </w:rPr>
        <w:t>(</w:t>
      </w:r>
      <w:r w:rsidR="004E797E" w:rsidRPr="004E797E">
        <w:rPr>
          <w:rFonts w:ascii="Times New Roman" w:eastAsia="宋体" w:hAnsi="Times New Roman" w:cs="Times New Roman"/>
          <w:sz w:val="24"/>
          <w:szCs w:val="24"/>
        </w:rPr>
        <w:t>1</w:t>
      </w:r>
      <w:r w:rsidR="004E797E" w:rsidRPr="004E797E">
        <w:rPr>
          <w:rFonts w:ascii="Times New Roman" w:eastAsia="宋体" w:hAnsi="Times New Roman" w:cs="Times New Roman" w:hint="eastAsia"/>
          <w:sz w:val="24"/>
          <w:szCs w:val="24"/>
        </w:rPr>
        <w:t>%</w:t>
      </w:r>
      <w:r w:rsidR="004E797E" w:rsidRPr="004E797E">
        <w:rPr>
          <w:rFonts w:ascii="Times New Roman" w:eastAsia="宋体" w:hAnsi="Times New Roman" w:cs="Times New Roman" w:hint="eastAsia"/>
          <w:sz w:val="24"/>
          <w:szCs w:val="24"/>
        </w:rPr>
        <w:t>读数</w:t>
      </w:r>
      <w:r w:rsidR="004E797E" w:rsidRPr="004E797E">
        <w:rPr>
          <w:rFonts w:ascii="Times New Roman" w:eastAsia="宋体" w:hAnsi="Times New Roman" w:cs="Times New Roman" w:hint="eastAsia"/>
          <w:sz w:val="24"/>
          <w:szCs w:val="24"/>
        </w:rPr>
        <w:t>+</w:t>
      </w:r>
      <w:r w:rsidR="004E797E" w:rsidRPr="004E797E">
        <w:rPr>
          <w:rFonts w:ascii="Times New Roman" w:eastAsia="宋体" w:hAnsi="Times New Roman" w:cs="Times New Roman"/>
          <w:sz w:val="24"/>
          <w:szCs w:val="24"/>
        </w:rPr>
        <w:t>0.1</w:t>
      </w:r>
      <w:r w:rsidR="004E797E" w:rsidRPr="004E797E">
        <w:rPr>
          <w:rFonts w:ascii="Times New Roman" w:eastAsia="宋体" w:hAnsi="Times New Roman" w:cs="Times New Roman" w:hint="eastAsia"/>
          <w:sz w:val="24"/>
          <w:szCs w:val="24"/>
        </w:rPr>
        <w:t>Ω</w:t>
      </w:r>
      <w:r w:rsidR="004E797E" w:rsidRPr="004E797E">
        <w:rPr>
          <w:rFonts w:ascii="Times New Roman" w:eastAsia="宋体" w:hAnsi="Times New Roman" w:cs="Times New Roman" w:hint="eastAsia"/>
          <w:sz w:val="24"/>
          <w:szCs w:val="24"/>
        </w:rPr>
        <w:t>)</w:t>
      </w:r>
      <w:r w:rsidR="004E797E" w:rsidRPr="004E797E">
        <w:rPr>
          <w:rFonts w:ascii="Times New Roman" w:eastAsia="宋体" w:hAnsi="Times New Roman" w:cs="Times New Roman" w:hint="eastAsia"/>
          <w:sz w:val="24"/>
          <w:szCs w:val="24"/>
        </w:rPr>
        <w:t>，</w:t>
      </w:r>
      <w:r w:rsidRPr="004E797E">
        <w:rPr>
          <w:rFonts w:ascii="Times New Roman" w:eastAsia="宋体" w:hAnsi="Times New Roman" w:cs="Times New Roman" w:hint="eastAsia"/>
          <w:sz w:val="24"/>
          <w:szCs w:val="24"/>
        </w:rPr>
        <w:t>建议测试仪电阻测量</w:t>
      </w:r>
      <w:r w:rsidR="004E797E" w:rsidRPr="004E797E">
        <w:rPr>
          <w:rFonts w:ascii="Times New Roman" w:eastAsia="宋体" w:hAnsi="Times New Roman" w:cs="Times New Roman" w:hint="eastAsia"/>
          <w:sz w:val="24"/>
          <w:szCs w:val="24"/>
        </w:rPr>
        <w:t>最大允许误差</w:t>
      </w:r>
      <w:r w:rsidRPr="004E797E">
        <w:rPr>
          <w:rFonts w:ascii="Times New Roman" w:eastAsia="宋体" w:hAnsi="Times New Roman" w:cs="Times New Roman" w:hint="eastAsia"/>
          <w:sz w:val="24"/>
          <w:szCs w:val="24"/>
        </w:rPr>
        <w:t>为</w:t>
      </w:r>
      <w:r w:rsidR="004E797E" w:rsidRPr="004E797E">
        <w:rPr>
          <w:rFonts w:ascii="Times New Roman" w:eastAsia="宋体" w:hAnsi="Times New Roman" w:cs="Times New Roman" w:hint="eastAsia"/>
          <w:sz w:val="24"/>
          <w:szCs w:val="24"/>
        </w:rPr>
        <w:t>±</w:t>
      </w:r>
      <w:r w:rsidR="004E797E" w:rsidRPr="004E797E">
        <w:rPr>
          <w:rFonts w:ascii="Times New Roman" w:eastAsia="宋体" w:hAnsi="Times New Roman" w:cs="Times New Roman" w:hint="eastAsia"/>
          <w:sz w:val="24"/>
          <w:szCs w:val="24"/>
        </w:rPr>
        <w:t>(</w:t>
      </w:r>
      <w:r w:rsidR="004E797E" w:rsidRPr="004E797E">
        <w:rPr>
          <w:rFonts w:ascii="Times New Roman" w:eastAsia="宋体" w:hAnsi="Times New Roman" w:cs="Times New Roman"/>
          <w:sz w:val="24"/>
          <w:szCs w:val="24"/>
        </w:rPr>
        <w:t>1</w:t>
      </w:r>
      <w:r w:rsidR="004E797E" w:rsidRPr="004E797E">
        <w:rPr>
          <w:rFonts w:ascii="Times New Roman" w:eastAsia="宋体" w:hAnsi="Times New Roman" w:cs="Times New Roman" w:hint="eastAsia"/>
          <w:sz w:val="24"/>
          <w:szCs w:val="24"/>
        </w:rPr>
        <w:t>%</w:t>
      </w:r>
      <w:r w:rsidR="004E797E" w:rsidRPr="004E797E">
        <w:rPr>
          <w:rFonts w:ascii="Times New Roman" w:eastAsia="宋体" w:hAnsi="Times New Roman" w:cs="Times New Roman" w:hint="eastAsia"/>
          <w:sz w:val="24"/>
          <w:szCs w:val="24"/>
        </w:rPr>
        <w:t>读数</w:t>
      </w:r>
      <w:r w:rsidR="004E797E" w:rsidRPr="004E797E">
        <w:rPr>
          <w:rFonts w:ascii="Times New Roman" w:eastAsia="宋体" w:hAnsi="Times New Roman" w:cs="Times New Roman" w:hint="eastAsia"/>
          <w:sz w:val="24"/>
          <w:szCs w:val="24"/>
        </w:rPr>
        <w:t>+</w:t>
      </w:r>
      <w:r w:rsidR="004E797E" w:rsidRPr="004E797E">
        <w:rPr>
          <w:rFonts w:ascii="Times New Roman" w:eastAsia="宋体" w:hAnsi="Times New Roman" w:cs="Times New Roman"/>
          <w:sz w:val="24"/>
          <w:szCs w:val="24"/>
        </w:rPr>
        <w:t>0.</w:t>
      </w:r>
      <w:r w:rsidR="004E797E">
        <w:rPr>
          <w:rFonts w:ascii="Times New Roman" w:eastAsia="宋体" w:hAnsi="Times New Roman" w:cs="Times New Roman"/>
          <w:sz w:val="24"/>
          <w:szCs w:val="24"/>
        </w:rPr>
        <w:t>1</w:t>
      </w:r>
      <w:r w:rsidR="004E797E" w:rsidRPr="004E797E">
        <w:rPr>
          <w:rFonts w:ascii="Times New Roman" w:eastAsia="宋体" w:hAnsi="Times New Roman" w:cs="Times New Roman" w:hint="eastAsia"/>
          <w:sz w:val="24"/>
          <w:szCs w:val="24"/>
        </w:rPr>
        <w:t>Ω</w:t>
      </w:r>
      <w:r w:rsidR="004E797E" w:rsidRPr="004E797E">
        <w:rPr>
          <w:rFonts w:ascii="Times New Roman" w:eastAsia="宋体" w:hAnsi="Times New Roman" w:cs="Times New Roman" w:hint="eastAsia"/>
          <w:sz w:val="24"/>
          <w:szCs w:val="24"/>
        </w:rPr>
        <w:t xml:space="preserve">) </w:t>
      </w:r>
      <w:r w:rsidR="004E797E" w:rsidRPr="004E797E">
        <w:rPr>
          <w:rFonts w:ascii="Times New Roman" w:eastAsia="宋体" w:hAnsi="Times New Roman" w:cs="Times New Roman" w:hint="eastAsia"/>
          <w:sz w:val="24"/>
          <w:szCs w:val="24"/>
        </w:rPr>
        <w:t>～±</w:t>
      </w:r>
      <w:r w:rsidR="004E797E" w:rsidRPr="004E797E">
        <w:rPr>
          <w:rFonts w:ascii="Times New Roman" w:eastAsia="宋体" w:hAnsi="Times New Roman" w:cs="Times New Roman" w:hint="eastAsia"/>
          <w:sz w:val="24"/>
          <w:szCs w:val="24"/>
        </w:rPr>
        <w:t>(</w:t>
      </w:r>
      <w:r w:rsidR="004E797E">
        <w:rPr>
          <w:rFonts w:ascii="Times New Roman" w:eastAsia="宋体" w:hAnsi="Times New Roman" w:cs="Times New Roman"/>
          <w:sz w:val="24"/>
          <w:szCs w:val="24"/>
        </w:rPr>
        <w:t>5</w:t>
      </w:r>
      <w:r w:rsidR="004E797E" w:rsidRPr="004E797E">
        <w:rPr>
          <w:rFonts w:ascii="Times New Roman" w:eastAsia="宋体" w:hAnsi="Times New Roman" w:cs="Times New Roman" w:hint="eastAsia"/>
          <w:sz w:val="24"/>
          <w:szCs w:val="24"/>
        </w:rPr>
        <w:t>%</w:t>
      </w:r>
      <w:r w:rsidR="004E797E" w:rsidRPr="004E797E">
        <w:rPr>
          <w:rFonts w:ascii="Times New Roman" w:eastAsia="宋体" w:hAnsi="Times New Roman" w:cs="Times New Roman" w:hint="eastAsia"/>
          <w:sz w:val="24"/>
          <w:szCs w:val="24"/>
        </w:rPr>
        <w:t>读数</w:t>
      </w:r>
      <w:r w:rsidR="004E797E" w:rsidRPr="004E797E">
        <w:rPr>
          <w:rFonts w:ascii="Times New Roman" w:eastAsia="宋体" w:hAnsi="Times New Roman" w:cs="Times New Roman" w:hint="eastAsia"/>
          <w:sz w:val="24"/>
          <w:szCs w:val="24"/>
        </w:rPr>
        <w:t>+</w:t>
      </w:r>
      <w:r w:rsidR="004E797E" w:rsidRPr="004E797E">
        <w:rPr>
          <w:rFonts w:ascii="Times New Roman" w:eastAsia="宋体" w:hAnsi="Times New Roman" w:cs="Times New Roman"/>
          <w:sz w:val="24"/>
          <w:szCs w:val="24"/>
        </w:rPr>
        <w:t>0.</w:t>
      </w:r>
      <w:r w:rsidR="004E797E">
        <w:rPr>
          <w:rFonts w:ascii="Times New Roman" w:eastAsia="宋体" w:hAnsi="Times New Roman" w:cs="Times New Roman"/>
          <w:sz w:val="24"/>
          <w:szCs w:val="24"/>
        </w:rPr>
        <w:t>1</w:t>
      </w:r>
      <w:r w:rsidR="004E797E" w:rsidRPr="004E797E">
        <w:rPr>
          <w:rFonts w:ascii="Times New Roman" w:eastAsia="宋体" w:hAnsi="Times New Roman" w:cs="Times New Roman" w:hint="eastAsia"/>
          <w:sz w:val="24"/>
          <w:szCs w:val="24"/>
        </w:rPr>
        <w:t>Ω</w:t>
      </w:r>
      <w:r w:rsidR="004E797E" w:rsidRPr="004E797E">
        <w:rPr>
          <w:rFonts w:ascii="Times New Roman" w:eastAsia="宋体" w:hAnsi="Times New Roman" w:cs="Times New Roman" w:hint="eastAsia"/>
          <w:sz w:val="24"/>
          <w:szCs w:val="24"/>
        </w:rPr>
        <w:t>)</w:t>
      </w:r>
      <w:r w:rsidRPr="004E797E">
        <w:rPr>
          <w:rFonts w:ascii="Times New Roman" w:eastAsia="宋体" w:hAnsi="Times New Roman" w:cs="Times New Roman" w:hint="eastAsia"/>
          <w:sz w:val="24"/>
          <w:szCs w:val="24"/>
        </w:rPr>
        <w:t>；</w:t>
      </w:r>
    </w:p>
    <w:p w14:paraId="74439E2D" w14:textId="5467BAC5" w:rsidR="000F6D09" w:rsidRDefault="000F6D09" w:rsidP="000F6D09">
      <w:pPr>
        <w:adjustRightInd w:val="0"/>
        <w:snapToGrid w:val="0"/>
        <w:spacing w:line="360" w:lineRule="auto"/>
        <w:ind w:firstLineChars="200" w:firstLine="480"/>
        <w:rPr>
          <w:rFonts w:ascii="Times New Roman" w:eastAsia="宋体" w:hAnsi="Times New Roman" w:cs="Times New Roman"/>
          <w:sz w:val="24"/>
          <w:szCs w:val="24"/>
        </w:rPr>
      </w:pPr>
      <w:r w:rsidRPr="00103806">
        <w:rPr>
          <w:rFonts w:ascii="Times New Roman" w:eastAsia="宋体" w:hAnsi="Times New Roman" w:cs="Times New Roman" w:hint="eastAsia"/>
          <w:sz w:val="24"/>
          <w:szCs w:val="24"/>
        </w:rPr>
        <w:t>——电流量程：</w:t>
      </w:r>
      <w:r>
        <w:rPr>
          <w:rFonts w:ascii="Times New Roman" w:eastAsia="宋体" w:hAnsi="Times New Roman" w:cs="Times New Roman" w:hint="eastAsia"/>
          <w:sz w:val="24"/>
          <w:szCs w:val="24"/>
        </w:rPr>
        <w:t>结合各主流厂家变压器有载分接开关测试仪技术参数，建议测试仪电流量程为</w:t>
      </w:r>
      <w:r w:rsidR="00516D6F">
        <w:rPr>
          <w:rFonts w:ascii="Times New Roman" w:eastAsia="宋体" w:hAnsi="Times New Roman" w:cs="Times New Roman" w:hint="eastAsia"/>
          <w:sz w:val="24"/>
          <w:szCs w:val="24"/>
        </w:rPr>
        <w:t>（</w:t>
      </w:r>
      <w:r w:rsidRPr="00103806">
        <w:rPr>
          <w:rFonts w:ascii="Times New Roman" w:eastAsia="宋体" w:hAnsi="Times New Roman" w:cs="Times New Roman" w:hint="eastAsia"/>
          <w:sz w:val="24"/>
          <w:szCs w:val="24"/>
        </w:rPr>
        <w:t>0</w:t>
      </w:r>
      <w:r w:rsidRPr="00103806">
        <w:rPr>
          <w:rFonts w:ascii="Times New Roman" w:eastAsia="宋体" w:hAnsi="Times New Roman" w:cs="Times New Roman" w:hint="eastAsia"/>
          <w:sz w:val="24"/>
          <w:szCs w:val="24"/>
        </w:rPr>
        <w:t>～</w:t>
      </w:r>
      <w:r w:rsidRPr="00103806">
        <w:rPr>
          <w:rFonts w:ascii="Times New Roman" w:eastAsia="宋体" w:hAnsi="Times New Roman" w:cs="Times New Roman" w:hint="eastAsia"/>
          <w:sz w:val="24"/>
          <w:szCs w:val="24"/>
        </w:rPr>
        <w:t>0.1</w:t>
      </w:r>
      <w:r w:rsidR="00516D6F">
        <w:rPr>
          <w:rFonts w:ascii="Times New Roman" w:eastAsia="宋体" w:hAnsi="Times New Roman" w:cs="Times New Roman" w:hint="eastAsia"/>
          <w:sz w:val="24"/>
          <w:szCs w:val="24"/>
        </w:rPr>
        <w:t>）</w:t>
      </w:r>
      <w:r w:rsidRPr="00103806">
        <w:rPr>
          <w:rFonts w:ascii="Times New Roman" w:eastAsia="宋体" w:hAnsi="Times New Roman" w:cs="Times New Roman"/>
          <w:sz w:val="24"/>
          <w:szCs w:val="24"/>
        </w:rPr>
        <w:t xml:space="preserve"> A</w:t>
      </w:r>
      <w:r w:rsidRPr="00103806">
        <w:rPr>
          <w:rFonts w:ascii="Times New Roman" w:eastAsia="宋体" w:hAnsi="Times New Roman" w:cs="Times New Roman" w:hint="eastAsia"/>
          <w:sz w:val="24"/>
          <w:szCs w:val="24"/>
        </w:rPr>
        <w:t>、</w:t>
      </w:r>
      <w:r w:rsidR="00516D6F">
        <w:rPr>
          <w:rFonts w:ascii="Times New Roman" w:eastAsia="宋体" w:hAnsi="Times New Roman" w:cs="Times New Roman" w:hint="eastAsia"/>
          <w:sz w:val="24"/>
          <w:szCs w:val="24"/>
        </w:rPr>
        <w:t>（</w:t>
      </w:r>
      <w:r w:rsidRPr="00103806">
        <w:rPr>
          <w:rFonts w:ascii="Times New Roman" w:eastAsia="宋体" w:hAnsi="Times New Roman" w:cs="Times New Roman" w:hint="eastAsia"/>
          <w:sz w:val="24"/>
          <w:szCs w:val="24"/>
        </w:rPr>
        <w:t>0</w:t>
      </w:r>
      <w:r w:rsidRPr="00103806">
        <w:rPr>
          <w:rFonts w:ascii="Times New Roman" w:eastAsia="宋体" w:hAnsi="Times New Roman" w:cs="Times New Roman" w:hint="eastAsia"/>
          <w:sz w:val="24"/>
          <w:szCs w:val="24"/>
        </w:rPr>
        <w:t>～</w:t>
      </w:r>
      <w:r w:rsidRPr="00103806">
        <w:rPr>
          <w:rFonts w:ascii="Times New Roman" w:eastAsia="宋体" w:hAnsi="Times New Roman" w:cs="Times New Roman" w:hint="eastAsia"/>
          <w:sz w:val="24"/>
          <w:szCs w:val="24"/>
        </w:rPr>
        <w:t>5</w:t>
      </w:r>
      <w:r w:rsidR="00516D6F">
        <w:rPr>
          <w:rFonts w:ascii="Times New Roman" w:eastAsia="宋体" w:hAnsi="Times New Roman" w:cs="Times New Roman" w:hint="eastAsia"/>
          <w:sz w:val="24"/>
          <w:szCs w:val="24"/>
        </w:rPr>
        <w:t>）</w:t>
      </w:r>
      <w:r w:rsidRPr="00103806">
        <w:rPr>
          <w:rFonts w:ascii="Times New Roman" w:eastAsia="宋体" w:hAnsi="Times New Roman" w:cs="Times New Roman"/>
          <w:sz w:val="24"/>
          <w:szCs w:val="24"/>
        </w:rPr>
        <w:t>A</w:t>
      </w:r>
      <w:r w:rsidRPr="00103806">
        <w:rPr>
          <w:rFonts w:ascii="Times New Roman" w:eastAsia="宋体" w:hAnsi="Times New Roman" w:cs="Times New Roman" w:hint="eastAsia"/>
          <w:sz w:val="24"/>
          <w:szCs w:val="24"/>
        </w:rPr>
        <w:t>；</w:t>
      </w:r>
    </w:p>
    <w:p w14:paraId="61181E67" w14:textId="5255EE08" w:rsidR="000F6D09" w:rsidRPr="00103806" w:rsidRDefault="000F6D09" w:rsidP="000F6D09">
      <w:pPr>
        <w:adjustRightInd w:val="0"/>
        <w:snapToGrid w:val="0"/>
        <w:spacing w:line="360" w:lineRule="auto"/>
        <w:ind w:firstLineChars="200" w:firstLine="480"/>
        <w:rPr>
          <w:rFonts w:ascii="Times New Roman" w:eastAsia="宋体" w:hAnsi="Times New Roman" w:cs="Times New Roman"/>
          <w:sz w:val="24"/>
          <w:szCs w:val="24"/>
        </w:rPr>
      </w:pPr>
      <w:r w:rsidRPr="00103806">
        <w:rPr>
          <w:rFonts w:ascii="Times New Roman" w:eastAsia="宋体" w:hAnsi="Times New Roman" w:cs="Times New Roman" w:hint="eastAsia"/>
          <w:sz w:val="24"/>
          <w:szCs w:val="24"/>
        </w:rPr>
        <w:t>——电流</w:t>
      </w:r>
      <w:r w:rsidRPr="004E797E">
        <w:rPr>
          <w:rFonts w:ascii="Times New Roman" w:eastAsia="宋体" w:hAnsi="Times New Roman" w:cs="Times New Roman" w:hint="eastAsia"/>
          <w:sz w:val="24"/>
          <w:szCs w:val="24"/>
        </w:rPr>
        <w:t>分辨</w:t>
      </w:r>
      <w:r w:rsidR="004E797E" w:rsidRPr="004E797E">
        <w:rPr>
          <w:rFonts w:ascii="Times New Roman" w:eastAsia="宋体" w:hAnsi="Times New Roman" w:cs="Times New Roman" w:hint="eastAsia"/>
          <w:sz w:val="24"/>
          <w:szCs w:val="24"/>
        </w:rPr>
        <w:t>力</w:t>
      </w:r>
      <w:r w:rsidRPr="004E797E">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结合各主流厂家变压器有载分接开关测试仪技术参数，建议测试仪电流分辨</w:t>
      </w:r>
      <w:r w:rsidR="004E797E">
        <w:rPr>
          <w:rFonts w:ascii="Times New Roman" w:eastAsia="宋体" w:hAnsi="Times New Roman" w:cs="Times New Roman" w:hint="eastAsia"/>
          <w:sz w:val="24"/>
          <w:szCs w:val="24"/>
        </w:rPr>
        <w:t>力</w:t>
      </w:r>
      <w:r>
        <w:rPr>
          <w:rFonts w:ascii="Times New Roman" w:eastAsia="宋体" w:hAnsi="Times New Roman" w:cs="Times New Roman" w:hint="eastAsia"/>
          <w:sz w:val="24"/>
          <w:szCs w:val="24"/>
        </w:rPr>
        <w:t>为</w:t>
      </w:r>
      <w:r w:rsidRPr="00103806">
        <w:rPr>
          <w:rFonts w:ascii="Times New Roman" w:eastAsia="宋体" w:hAnsi="Times New Roman" w:cs="Times New Roman"/>
          <w:sz w:val="24"/>
          <w:szCs w:val="24"/>
        </w:rPr>
        <w:t>0.01A</w:t>
      </w:r>
      <w:r w:rsidRPr="00103806">
        <w:rPr>
          <w:rFonts w:ascii="Times New Roman" w:eastAsia="宋体" w:hAnsi="Times New Roman" w:cs="Times New Roman" w:hint="eastAsia"/>
          <w:sz w:val="24"/>
          <w:szCs w:val="24"/>
        </w:rPr>
        <w:t>；</w:t>
      </w:r>
    </w:p>
    <w:p w14:paraId="75535192" w14:textId="3439082A" w:rsidR="000F6D09" w:rsidRDefault="000F6D09" w:rsidP="000F6D09">
      <w:pPr>
        <w:adjustRightInd w:val="0"/>
        <w:snapToGrid w:val="0"/>
        <w:spacing w:line="360" w:lineRule="auto"/>
        <w:ind w:firstLineChars="200" w:firstLine="480"/>
        <w:rPr>
          <w:rFonts w:ascii="Times New Roman" w:eastAsia="宋体" w:hAnsi="Times New Roman" w:cs="Times New Roman"/>
          <w:sz w:val="24"/>
          <w:szCs w:val="24"/>
        </w:rPr>
      </w:pPr>
      <w:r w:rsidRPr="00103806">
        <w:rPr>
          <w:rFonts w:ascii="Times New Roman" w:eastAsia="宋体" w:hAnsi="Times New Roman" w:cs="Times New Roman" w:hint="eastAsia"/>
          <w:sz w:val="24"/>
          <w:szCs w:val="24"/>
        </w:rPr>
        <w:t>——电流测量</w:t>
      </w:r>
      <w:r w:rsidR="004E797E" w:rsidRPr="004E797E">
        <w:rPr>
          <w:rFonts w:ascii="Times New Roman" w:eastAsia="宋体" w:hAnsi="Times New Roman" w:cs="Times New Roman" w:hint="eastAsia"/>
          <w:sz w:val="24"/>
          <w:szCs w:val="24"/>
        </w:rPr>
        <w:t>最大允许误差</w:t>
      </w:r>
      <w:r w:rsidRPr="00103806">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结合各主流厂家变压器有载分接开关测试仪技</w:t>
      </w:r>
      <w:r>
        <w:rPr>
          <w:rFonts w:ascii="Times New Roman" w:eastAsia="宋体" w:hAnsi="Times New Roman" w:cs="Times New Roman" w:hint="eastAsia"/>
          <w:sz w:val="24"/>
          <w:szCs w:val="24"/>
        </w:rPr>
        <w:lastRenderedPageBreak/>
        <w:t>术参数，建议测试仪电流测量精度为</w:t>
      </w:r>
      <w:r w:rsidRPr="00103806">
        <w:rPr>
          <w:rFonts w:ascii="Times New Roman" w:eastAsia="宋体" w:hAnsi="Times New Roman" w:cs="Times New Roman" w:hint="eastAsia"/>
          <w:sz w:val="24"/>
          <w:szCs w:val="24"/>
        </w:rPr>
        <w:t>0.2</w:t>
      </w:r>
      <w:r w:rsidRPr="00103806">
        <w:rPr>
          <w:rFonts w:ascii="Times New Roman" w:eastAsia="宋体" w:hAnsi="Times New Roman" w:cs="Times New Roman"/>
          <w:sz w:val="24"/>
          <w:szCs w:val="24"/>
        </w:rPr>
        <w:t>%</w:t>
      </w:r>
      <w:r w:rsidRPr="00103806">
        <w:rPr>
          <w:rFonts w:ascii="Times New Roman" w:eastAsia="宋体" w:hAnsi="Times New Roman" w:cs="Times New Roman" w:hint="eastAsia"/>
          <w:sz w:val="24"/>
          <w:szCs w:val="24"/>
        </w:rPr>
        <w:t>；</w:t>
      </w:r>
    </w:p>
    <w:p w14:paraId="186D4D6B" w14:textId="2BD123CC" w:rsidR="000F6D09" w:rsidRPr="00516D6F" w:rsidRDefault="000F6D09" w:rsidP="000F6D09">
      <w:pPr>
        <w:adjustRightInd w:val="0"/>
        <w:snapToGrid w:val="0"/>
        <w:spacing w:line="360" w:lineRule="auto"/>
        <w:ind w:firstLineChars="200" w:firstLine="480"/>
        <w:rPr>
          <w:rFonts w:ascii="Times New Roman" w:eastAsia="宋体" w:hAnsi="Times New Roman" w:cs="Times New Roman"/>
          <w:sz w:val="24"/>
          <w:szCs w:val="24"/>
        </w:rPr>
      </w:pPr>
      <w:r w:rsidRPr="00103806">
        <w:rPr>
          <w:rFonts w:ascii="Times New Roman" w:eastAsia="宋体" w:hAnsi="Times New Roman" w:cs="Times New Roman" w:hint="eastAsia"/>
          <w:sz w:val="24"/>
          <w:szCs w:val="24"/>
        </w:rPr>
        <w:t>——时间量程：</w:t>
      </w:r>
      <w:r>
        <w:rPr>
          <w:rFonts w:ascii="Times New Roman" w:eastAsia="宋体" w:hAnsi="Times New Roman" w:cs="Times New Roman" w:hint="eastAsia"/>
          <w:sz w:val="24"/>
          <w:szCs w:val="24"/>
        </w:rPr>
        <w:t>结合各主流厂家变压器有载分接开关测试仪技术参数及</w:t>
      </w:r>
      <w:r w:rsidRPr="00103806">
        <w:rPr>
          <w:rFonts w:ascii="Times New Roman" w:eastAsia="宋体" w:hAnsi="Times New Roman" w:cs="Times New Roman" w:hint="eastAsia"/>
          <w:sz w:val="24"/>
          <w:szCs w:val="24"/>
        </w:rPr>
        <w:t xml:space="preserve">DL/T </w:t>
      </w:r>
      <w:r w:rsidRPr="00103806">
        <w:rPr>
          <w:rFonts w:ascii="Times New Roman" w:eastAsia="宋体" w:hAnsi="Times New Roman" w:cs="Times New Roman"/>
          <w:sz w:val="24"/>
          <w:szCs w:val="24"/>
        </w:rPr>
        <w:t>846.8</w:t>
      </w:r>
      <w:r w:rsidRPr="00103806">
        <w:rPr>
          <w:rFonts w:ascii="Times New Roman" w:eastAsia="宋体" w:hAnsi="Times New Roman" w:cs="Times New Roman" w:hint="eastAsia"/>
          <w:sz w:val="24"/>
          <w:szCs w:val="24"/>
        </w:rPr>
        <w:t>-20</w:t>
      </w:r>
      <w:r w:rsidRPr="00103806">
        <w:rPr>
          <w:rFonts w:ascii="Times New Roman" w:eastAsia="宋体" w:hAnsi="Times New Roman" w:cs="Times New Roman"/>
          <w:sz w:val="24"/>
          <w:szCs w:val="24"/>
        </w:rPr>
        <w:t>17</w:t>
      </w:r>
      <w:r w:rsidRPr="00103806">
        <w:rPr>
          <w:rFonts w:ascii="Times New Roman" w:eastAsia="宋体" w:hAnsi="Times New Roman" w:cs="Times New Roman" w:hint="eastAsia"/>
          <w:sz w:val="24"/>
          <w:szCs w:val="24"/>
        </w:rPr>
        <w:t>《高电压测试设备通用技术条件</w:t>
      </w:r>
      <w:r w:rsidRPr="00103806">
        <w:rPr>
          <w:rFonts w:ascii="Times New Roman" w:eastAsia="宋体" w:hAnsi="Times New Roman" w:cs="Times New Roman" w:hint="eastAsia"/>
          <w:sz w:val="24"/>
          <w:szCs w:val="24"/>
        </w:rPr>
        <w:t xml:space="preserve"> </w:t>
      </w:r>
      <w:r w:rsidRPr="00103806">
        <w:rPr>
          <w:rFonts w:ascii="Times New Roman" w:eastAsia="宋体" w:hAnsi="Times New Roman" w:cs="Times New Roman" w:hint="eastAsia"/>
          <w:sz w:val="24"/>
          <w:szCs w:val="24"/>
        </w:rPr>
        <w:t>第</w:t>
      </w:r>
      <w:r w:rsidRPr="00103806">
        <w:rPr>
          <w:rFonts w:ascii="Times New Roman" w:eastAsia="宋体" w:hAnsi="Times New Roman" w:cs="Times New Roman" w:hint="eastAsia"/>
          <w:sz w:val="24"/>
          <w:szCs w:val="24"/>
        </w:rPr>
        <w:t>8</w:t>
      </w:r>
      <w:r w:rsidRPr="00103806">
        <w:rPr>
          <w:rFonts w:ascii="Times New Roman" w:eastAsia="宋体" w:hAnsi="Times New Roman" w:cs="Times New Roman" w:hint="eastAsia"/>
          <w:sz w:val="24"/>
          <w:szCs w:val="24"/>
        </w:rPr>
        <w:t>部分：有载分接开关测试仪》</w:t>
      </w:r>
      <w:r>
        <w:rPr>
          <w:rFonts w:ascii="Times New Roman" w:eastAsia="宋体" w:hAnsi="Times New Roman" w:cs="Times New Roman" w:hint="eastAsia"/>
          <w:sz w:val="24"/>
          <w:szCs w:val="24"/>
        </w:rPr>
        <w:t>中对于时间量程的相关规定，</w:t>
      </w:r>
      <w:r w:rsidR="00516D6F">
        <w:rPr>
          <w:rFonts w:ascii="Times New Roman" w:eastAsia="宋体" w:hAnsi="Times New Roman" w:cs="Times New Roman" w:hint="eastAsia"/>
          <w:sz w:val="24"/>
          <w:szCs w:val="24"/>
        </w:rPr>
        <w:t>以及交流法测量的实际情况</w:t>
      </w:r>
      <w:r>
        <w:rPr>
          <w:rFonts w:ascii="Times New Roman" w:eastAsia="宋体" w:hAnsi="Times New Roman" w:cs="Times New Roman" w:hint="eastAsia"/>
          <w:sz w:val="24"/>
          <w:szCs w:val="24"/>
        </w:rPr>
        <w:t>建议测试仪时间量程为</w:t>
      </w:r>
      <w:r w:rsidR="00516D6F" w:rsidRPr="00516D6F">
        <w:rPr>
          <w:rFonts w:ascii="Times New Roman" w:eastAsia="宋体" w:hAnsi="Times New Roman" w:cs="Times New Roman"/>
          <w:sz w:val="24"/>
          <w:szCs w:val="24"/>
        </w:rPr>
        <w:t>1</w:t>
      </w:r>
      <w:r w:rsidR="00516D6F" w:rsidRPr="00516D6F">
        <w:rPr>
          <w:rFonts w:ascii="Times New Roman" w:eastAsia="宋体" w:hAnsi="Times New Roman" w:cs="Times New Roman" w:hint="eastAsia"/>
          <w:sz w:val="24"/>
          <w:szCs w:val="24"/>
        </w:rPr>
        <w:t>ms</w:t>
      </w:r>
      <w:r w:rsidRPr="00516D6F">
        <w:rPr>
          <w:rFonts w:ascii="Times New Roman" w:eastAsia="宋体" w:hAnsi="Times New Roman" w:cs="Times New Roman" w:hint="eastAsia"/>
          <w:sz w:val="24"/>
          <w:szCs w:val="24"/>
        </w:rPr>
        <w:t>～</w:t>
      </w:r>
      <w:r w:rsidRPr="00516D6F">
        <w:rPr>
          <w:rFonts w:ascii="Times New Roman" w:eastAsia="宋体" w:hAnsi="Times New Roman" w:cs="Times New Roman"/>
          <w:sz w:val="24"/>
          <w:szCs w:val="24"/>
        </w:rPr>
        <w:t>250ms</w:t>
      </w:r>
      <w:r w:rsidR="00516D6F" w:rsidRPr="00516D6F">
        <w:rPr>
          <w:rFonts w:ascii="Times New Roman" w:eastAsia="宋体" w:hAnsi="Times New Roman" w:cs="Times New Roman" w:hint="eastAsia"/>
          <w:sz w:val="24"/>
          <w:szCs w:val="24"/>
        </w:rPr>
        <w:t>（直流法有载分接开关测试仪），</w:t>
      </w:r>
      <w:r w:rsidR="00516D6F" w:rsidRPr="00516D6F">
        <w:rPr>
          <w:rFonts w:ascii="Times New Roman" w:eastAsia="宋体" w:hAnsi="Times New Roman" w:cs="Times New Roman" w:hint="eastAsia"/>
          <w:sz w:val="24"/>
          <w:szCs w:val="24"/>
        </w:rPr>
        <w:t>2</w:t>
      </w:r>
      <w:r w:rsidR="00516D6F" w:rsidRPr="00516D6F">
        <w:rPr>
          <w:rFonts w:ascii="Times New Roman" w:eastAsia="宋体" w:hAnsi="Times New Roman" w:cs="Times New Roman"/>
          <w:sz w:val="24"/>
          <w:szCs w:val="24"/>
        </w:rPr>
        <w:t>0</w:t>
      </w:r>
      <w:r w:rsidR="00516D6F" w:rsidRPr="00516D6F">
        <w:rPr>
          <w:rFonts w:ascii="Times New Roman" w:eastAsia="宋体" w:hAnsi="Times New Roman" w:cs="Times New Roman" w:hint="eastAsia"/>
          <w:sz w:val="24"/>
          <w:szCs w:val="24"/>
        </w:rPr>
        <w:t>ms</w:t>
      </w:r>
      <w:r w:rsidR="00516D6F" w:rsidRPr="00516D6F">
        <w:rPr>
          <w:rFonts w:ascii="Times New Roman" w:eastAsia="宋体" w:hAnsi="Times New Roman" w:cs="Times New Roman" w:hint="eastAsia"/>
          <w:sz w:val="24"/>
          <w:szCs w:val="24"/>
        </w:rPr>
        <w:t>～</w:t>
      </w:r>
      <w:r w:rsidR="00516D6F" w:rsidRPr="00516D6F">
        <w:rPr>
          <w:rFonts w:ascii="Times New Roman" w:eastAsia="宋体" w:hAnsi="Times New Roman" w:cs="Times New Roman"/>
          <w:sz w:val="24"/>
          <w:szCs w:val="24"/>
        </w:rPr>
        <w:t>250ms</w:t>
      </w:r>
      <w:r w:rsidR="00516D6F" w:rsidRPr="00516D6F">
        <w:rPr>
          <w:rFonts w:ascii="Times New Roman" w:eastAsia="宋体" w:hAnsi="Times New Roman" w:cs="Times New Roman" w:hint="eastAsia"/>
          <w:sz w:val="24"/>
          <w:szCs w:val="24"/>
        </w:rPr>
        <w:t>（交流法有载分接开关测试仪）</w:t>
      </w:r>
      <w:r w:rsidRPr="00516D6F">
        <w:rPr>
          <w:rFonts w:ascii="Times New Roman" w:eastAsia="宋体" w:hAnsi="Times New Roman" w:cs="Times New Roman" w:hint="eastAsia"/>
          <w:sz w:val="24"/>
          <w:szCs w:val="24"/>
        </w:rPr>
        <w:t>；</w:t>
      </w:r>
    </w:p>
    <w:p w14:paraId="343FD39E" w14:textId="28FE6D5C" w:rsidR="000F6D09" w:rsidRPr="00103806" w:rsidRDefault="000F6D09" w:rsidP="000F6D09">
      <w:pPr>
        <w:adjustRightInd w:val="0"/>
        <w:snapToGrid w:val="0"/>
        <w:spacing w:line="360" w:lineRule="auto"/>
        <w:ind w:firstLineChars="200" w:firstLine="480"/>
        <w:rPr>
          <w:rFonts w:ascii="Times New Roman" w:eastAsia="宋体" w:hAnsi="Times New Roman" w:cs="Times New Roman"/>
          <w:sz w:val="24"/>
          <w:szCs w:val="24"/>
        </w:rPr>
      </w:pPr>
      <w:r w:rsidRPr="00516D6F">
        <w:rPr>
          <w:rFonts w:ascii="Times New Roman" w:eastAsia="宋体" w:hAnsi="Times New Roman" w:cs="Times New Roman" w:hint="eastAsia"/>
          <w:sz w:val="24"/>
          <w:szCs w:val="24"/>
        </w:rPr>
        <w:t>——时间分辨</w:t>
      </w:r>
      <w:r w:rsidR="00516D6F" w:rsidRPr="00516D6F">
        <w:rPr>
          <w:rFonts w:ascii="Times New Roman" w:eastAsia="宋体" w:hAnsi="Times New Roman" w:cs="Times New Roman" w:hint="eastAsia"/>
          <w:sz w:val="24"/>
          <w:szCs w:val="24"/>
        </w:rPr>
        <w:t>力</w:t>
      </w:r>
      <w:r w:rsidRPr="00516D6F">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根据</w:t>
      </w:r>
      <w:r w:rsidRPr="00103806">
        <w:rPr>
          <w:rFonts w:ascii="Times New Roman" w:eastAsia="宋体" w:hAnsi="Times New Roman" w:cs="Times New Roman" w:hint="eastAsia"/>
          <w:sz w:val="24"/>
          <w:szCs w:val="24"/>
        </w:rPr>
        <w:t xml:space="preserve">DL/T </w:t>
      </w:r>
      <w:r w:rsidRPr="00103806">
        <w:rPr>
          <w:rFonts w:ascii="Times New Roman" w:eastAsia="宋体" w:hAnsi="Times New Roman" w:cs="Times New Roman"/>
          <w:sz w:val="24"/>
          <w:szCs w:val="24"/>
        </w:rPr>
        <w:t>846.8</w:t>
      </w:r>
      <w:r w:rsidRPr="00103806">
        <w:rPr>
          <w:rFonts w:ascii="Times New Roman" w:eastAsia="宋体" w:hAnsi="Times New Roman" w:cs="Times New Roman" w:hint="eastAsia"/>
          <w:sz w:val="24"/>
          <w:szCs w:val="24"/>
        </w:rPr>
        <w:t>-20</w:t>
      </w:r>
      <w:r w:rsidRPr="00103806">
        <w:rPr>
          <w:rFonts w:ascii="Times New Roman" w:eastAsia="宋体" w:hAnsi="Times New Roman" w:cs="Times New Roman"/>
          <w:sz w:val="24"/>
          <w:szCs w:val="24"/>
        </w:rPr>
        <w:t>17</w:t>
      </w:r>
      <w:r w:rsidRPr="00103806">
        <w:rPr>
          <w:rFonts w:ascii="Times New Roman" w:eastAsia="宋体" w:hAnsi="Times New Roman" w:cs="Times New Roman" w:hint="eastAsia"/>
          <w:sz w:val="24"/>
          <w:szCs w:val="24"/>
        </w:rPr>
        <w:t>《高电压测试设备通用技术条件</w:t>
      </w:r>
      <w:r w:rsidRPr="00103806">
        <w:rPr>
          <w:rFonts w:ascii="Times New Roman" w:eastAsia="宋体" w:hAnsi="Times New Roman" w:cs="Times New Roman" w:hint="eastAsia"/>
          <w:sz w:val="24"/>
          <w:szCs w:val="24"/>
        </w:rPr>
        <w:t xml:space="preserve"> </w:t>
      </w:r>
      <w:r w:rsidRPr="00103806">
        <w:rPr>
          <w:rFonts w:ascii="Times New Roman" w:eastAsia="宋体" w:hAnsi="Times New Roman" w:cs="Times New Roman" w:hint="eastAsia"/>
          <w:sz w:val="24"/>
          <w:szCs w:val="24"/>
        </w:rPr>
        <w:t>第</w:t>
      </w:r>
      <w:r w:rsidRPr="00103806">
        <w:rPr>
          <w:rFonts w:ascii="Times New Roman" w:eastAsia="宋体" w:hAnsi="Times New Roman" w:cs="Times New Roman" w:hint="eastAsia"/>
          <w:sz w:val="24"/>
          <w:szCs w:val="24"/>
        </w:rPr>
        <w:t>8</w:t>
      </w:r>
      <w:r w:rsidRPr="00103806">
        <w:rPr>
          <w:rFonts w:ascii="Times New Roman" w:eastAsia="宋体" w:hAnsi="Times New Roman" w:cs="Times New Roman" w:hint="eastAsia"/>
          <w:sz w:val="24"/>
          <w:szCs w:val="24"/>
        </w:rPr>
        <w:t>部分：有载分接开关测试仪》</w:t>
      </w:r>
      <w:r>
        <w:rPr>
          <w:rFonts w:ascii="Times New Roman" w:eastAsia="宋体" w:hAnsi="Times New Roman" w:cs="Times New Roman" w:hint="eastAsia"/>
          <w:sz w:val="24"/>
          <w:szCs w:val="24"/>
        </w:rPr>
        <w:t>中对于时间分辨率的相关规定，建议测试仪时间分辨率为</w:t>
      </w:r>
      <w:r w:rsidRPr="00103806">
        <w:rPr>
          <w:rFonts w:ascii="Times New Roman" w:eastAsia="宋体" w:hAnsi="Times New Roman" w:cs="Times New Roman"/>
          <w:sz w:val="24"/>
          <w:szCs w:val="24"/>
        </w:rPr>
        <w:t>0.1ms</w:t>
      </w:r>
      <w:r w:rsidRPr="00103806">
        <w:rPr>
          <w:rFonts w:ascii="Times New Roman" w:eastAsia="宋体" w:hAnsi="Times New Roman" w:cs="Times New Roman" w:hint="eastAsia"/>
          <w:sz w:val="24"/>
          <w:szCs w:val="24"/>
        </w:rPr>
        <w:t>；</w:t>
      </w:r>
    </w:p>
    <w:p w14:paraId="76468F24" w14:textId="706CEBE0" w:rsidR="000F6D09" w:rsidRPr="00600DFA" w:rsidRDefault="000F6D09" w:rsidP="00600DFA">
      <w:pPr>
        <w:adjustRightInd w:val="0"/>
        <w:snapToGrid w:val="0"/>
        <w:spacing w:line="360" w:lineRule="auto"/>
        <w:ind w:firstLineChars="200" w:firstLine="480"/>
        <w:rPr>
          <w:rFonts w:ascii="Times New Roman" w:eastAsia="宋体" w:hAnsi="Times New Roman" w:cs="Times New Roman"/>
          <w:sz w:val="24"/>
          <w:szCs w:val="24"/>
        </w:rPr>
      </w:pPr>
      <w:r w:rsidRPr="00103806">
        <w:rPr>
          <w:rFonts w:ascii="Times New Roman" w:eastAsia="宋体" w:hAnsi="Times New Roman" w:cs="Times New Roman" w:hint="eastAsia"/>
          <w:sz w:val="24"/>
          <w:szCs w:val="24"/>
        </w:rPr>
        <w:t>——时间测量</w:t>
      </w:r>
      <w:r w:rsidR="00516D6F" w:rsidRPr="00516D6F">
        <w:rPr>
          <w:rFonts w:ascii="Times New Roman" w:eastAsia="宋体" w:hAnsi="Times New Roman" w:cs="Times New Roman" w:hint="eastAsia"/>
          <w:sz w:val="24"/>
          <w:szCs w:val="24"/>
        </w:rPr>
        <w:t>最大允许误差</w:t>
      </w:r>
      <w:r w:rsidRPr="00103806">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结合各主流厂家变压器有载分接开关测试仪技术参数</w:t>
      </w:r>
      <w:r w:rsidR="00516D6F">
        <w:rPr>
          <w:rFonts w:ascii="Times New Roman" w:eastAsia="宋体" w:hAnsi="Times New Roman" w:cs="Times New Roman" w:hint="eastAsia"/>
          <w:sz w:val="24"/>
          <w:szCs w:val="24"/>
        </w:rPr>
        <w:t>和</w:t>
      </w:r>
      <w:r w:rsidR="00516D6F" w:rsidRPr="00103806">
        <w:rPr>
          <w:rFonts w:ascii="Times New Roman" w:eastAsia="宋体" w:hAnsi="Times New Roman" w:cs="Times New Roman" w:hint="eastAsia"/>
          <w:sz w:val="24"/>
          <w:szCs w:val="24"/>
        </w:rPr>
        <w:t xml:space="preserve">DL/T </w:t>
      </w:r>
      <w:r w:rsidR="00516D6F" w:rsidRPr="00103806">
        <w:rPr>
          <w:rFonts w:ascii="Times New Roman" w:eastAsia="宋体" w:hAnsi="Times New Roman" w:cs="Times New Roman"/>
          <w:sz w:val="24"/>
          <w:szCs w:val="24"/>
        </w:rPr>
        <w:t>846.8</w:t>
      </w:r>
      <w:r w:rsidR="00516D6F" w:rsidRPr="00103806">
        <w:rPr>
          <w:rFonts w:ascii="Times New Roman" w:eastAsia="宋体" w:hAnsi="Times New Roman" w:cs="Times New Roman" w:hint="eastAsia"/>
          <w:sz w:val="24"/>
          <w:szCs w:val="24"/>
        </w:rPr>
        <w:t>-20</w:t>
      </w:r>
      <w:r w:rsidR="00516D6F" w:rsidRPr="00103806">
        <w:rPr>
          <w:rFonts w:ascii="Times New Roman" w:eastAsia="宋体" w:hAnsi="Times New Roman" w:cs="Times New Roman"/>
          <w:sz w:val="24"/>
          <w:szCs w:val="24"/>
        </w:rPr>
        <w:t>17</w:t>
      </w:r>
      <w:r w:rsidR="00516D6F" w:rsidRPr="00103806">
        <w:rPr>
          <w:rFonts w:ascii="Times New Roman" w:eastAsia="宋体" w:hAnsi="Times New Roman" w:cs="Times New Roman" w:hint="eastAsia"/>
          <w:sz w:val="24"/>
          <w:szCs w:val="24"/>
        </w:rPr>
        <w:t>《高电压测试设备通用技术条件</w:t>
      </w:r>
      <w:r w:rsidR="00516D6F" w:rsidRPr="00103806">
        <w:rPr>
          <w:rFonts w:ascii="Times New Roman" w:eastAsia="宋体" w:hAnsi="Times New Roman" w:cs="Times New Roman" w:hint="eastAsia"/>
          <w:sz w:val="24"/>
          <w:szCs w:val="24"/>
        </w:rPr>
        <w:t xml:space="preserve"> </w:t>
      </w:r>
      <w:r w:rsidR="00516D6F" w:rsidRPr="00103806">
        <w:rPr>
          <w:rFonts w:ascii="Times New Roman" w:eastAsia="宋体" w:hAnsi="Times New Roman" w:cs="Times New Roman" w:hint="eastAsia"/>
          <w:sz w:val="24"/>
          <w:szCs w:val="24"/>
        </w:rPr>
        <w:t>第</w:t>
      </w:r>
      <w:r w:rsidR="00516D6F" w:rsidRPr="00103806">
        <w:rPr>
          <w:rFonts w:ascii="Times New Roman" w:eastAsia="宋体" w:hAnsi="Times New Roman" w:cs="Times New Roman" w:hint="eastAsia"/>
          <w:sz w:val="24"/>
          <w:szCs w:val="24"/>
        </w:rPr>
        <w:t>8</w:t>
      </w:r>
      <w:r w:rsidR="00516D6F" w:rsidRPr="00103806">
        <w:rPr>
          <w:rFonts w:ascii="Times New Roman" w:eastAsia="宋体" w:hAnsi="Times New Roman" w:cs="Times New Roman" w:hint="eastAsia"/>
          <w:sz w:val="24"/>
          <w:szCs w:val="24"/>
        </w:rPr>
        <w:t>部分：有载分接开关测试仪》</w:t>
      </w:r>
      <w:r w:rsidR="00516D6F">
        <w:rPr>
          <w:rFonts w:ascii="Times New Roman" w:eastAsia="宋体" w:hAnsi="Times New Roman" w:cs="Times New Roman" w:hint="eastAsia"/>
          <w:sz w:val="24"/>
          <w:szCs w:val="24"/>
        </w:rPr>
        <w:t>中对于时间</w:t>
      </w:r>
      <w:r w:rsidR="00645ADD">
        <w:rPr>
          <w:rFonts w:ascii="Times New Roman" w:eastAsia="宋体" w:hAnsi="Times New Roman" w:cs="Times New Roman" w:hint="eastAsia"/>
          <w:sz w:val="24"/>
          <w:szCs w:val="24"/>
        </w:rPr>
        <w:t>测量最大允许误差</w:t>
      </w:r>
      <w:r w:rsidR="00516D6F">
        <w:rPr>
          <w:rFonts w:ascii="Times New Roman" w:eastAsia="宋体" w:hAnsi="Times New Roman" w:cs="Times New Roman" w:hint="eastAsia"/>
          <w:sz w:val="24"/>
          <w:szCs w:val="24"/>
        </w:rPr>
        <w:t>的相关规定</w:t>
      </w:r>
      <w:r w:rsidR="00645ADD" w:rsidRPr="00B451C0">
        <w:rPr>
          <w:rFonts w:ascii="Times New Roman" w:eastAsia="宋体" w:hAnsi="Times New Roman" w:cs="Times New Roman" w:hint="eastAsia"/>
          <w:sz w:val="24"/>
          <w:szCs w:val="24"/>
        </w:rPr>
        <w:t>为±</w:t>
      </w:r>
      <w:r w:rsidR="00645ADD" w:rsidRPr="00B451C0">
        <w:rPr>
          <w:rFonts w:ascii="Times New Roman" w:eastAsia="宋体" w:hAnsi="Times New Roman" w:cs="Times New Roman" w:hint="eastAsia"/>
          <w:sz w:val="24"/>
          <w:szCs w:val="24"/>
        </w:rPr>
        <w:t>(0.</w:t>
      </w:r>
      <w:r w:rsidR="00645ADD" w:rsidRPr="00B451C0">
        <w:rPr>
          <w:rFonts w:ascii="Times New Roman" w:eastAsia="宋体" w:hAnsi="Times New Roman" w:cs="Times New Roman"/>
          <w:sz w:val="24"/>
          <w:szCs w:val="24"/>
        </w:rPr>
        <w:t>5</w:t>
      </w:r>
      <w:r w:rsidR="00645ADD" w:rsidRPr="00B451C0">
        <w:rPr>
          <w:rFonts w:ascii="Times New Roman" w:eastAsia="宋体" w:hAnsi="Times New Roman" w:cs="Times New Roman" w:hint="eastAsia"/>
          <w:sz w:val="24"/>
          <w:szCs w:val="24"/>
        </w:rPr>
        <w:t>%</w:t>
      </w:r>
      <w:r w:rsidR="00645ADD" w:rsidRPr="00B451C0">
        <w:rPr>
          <w:rFonts w:ascii="Times New Roman" w:eastAsia="宋体" w:hAnsi="Times New Roman" w:cs="Times New Roman" w:hint="eastAsia"/>
          <w:sz w:val="24"/>
          <w:szCs w:val="24"/>
        </w:rPr>
        <w:t>读数</w:t>
      </w:r>
      <w:r w:rsidR="00645ADD" w:rsidRPr="00B451C0">
        <w:rPr>
          <w:rFonts w:ascii="Times New Roman" w:eastAsia="宋体" w:hAnsi="Times New Roman" w:cs="Times New Roman" w:hint="eastAsia"/>
          <w:sz w:val="24"/>
          <w:szCs w:val="24"/>
        </w:rPr>
        <w:t>+</w:t>
      </w:r>
      <w:r w:rsidR="00645ADD" w:rsidRPr="00B451C0">
        <w:rPr>
          <w:rFonts w:ascii="Times New Roman" w:eastAsia="宋体" w:hAnsi="Times New Roman" w:cs="Times New Roman"/>
          <w:sz w:val="24"/>
          <w:szCs w:val="24"/>
        </w:rPr>
        <w:t>0.1</w:t>
      </w:r>
      <w:r w:rsidR="00645ADD" w:rsidRPr="00B451C0">
        <w:rPr>
          <w:rFonts w:ascii="Times New Roman" w:eastAsia="宋体" w:hAnsi="Times New Roman" w:cs="Times New Roman" w:hint="eastAsia"/>
          <w:sz w:val="24"/>
          <w:szCs w:val="24"/>
        </w:rPr>
        <w:t>ms)</w:t>
      </w:r>
      <w:r w:rsidR="00645ADD" w:rsidRPr="00B451C0">
        <w:rPr>
          <w:rFonts w:ascii="Times New Roman" w:eastAsia="宋体" w:hAnsi="Times New Roman" w:cs="Times New Roman" w:hint="eastAsia"/>
          <w:sz w:val="24"/>
          <w:szCs w:val="24"/>
        </w:rPr>
        <w:t>。</w:t>
      </w:r>
      <w:r w:rsidRPr="00B451C0">
        <w:rPr>
          <w:rFonts w:ascii="Times New Roman" w:eastAsia="宋体" w:hAnsi="Times New Roman" w:cs="Times New Roman" w:hint="eastAsia"/>
          <w:sz w:val="24"/>
          <w:szCs w:val="24"/>
        </w:rPr>
        <w:t>建议测试仪时间测量</w:t>
      </w:r>
      <w:r w:rsidR="00645ADD" w:rsidRPr="00B451C0">
        <w:rPr>
          <w:rFonts w:ascii="Times New Roman" w:eastAsia="宋体" w:hAnsi="Times New Roman" w:cs="Times New Roman" w:hint="eastAsia"/>
          <w:sz w:val="24"/>
          <w:szCs w:val="24"/>
        </w:rPr>
        <w:t>最大允许误差</w:t>
      </w:r>
      <w:r w:rsidRPr="00B451C0">
        <w:rPr>
          <w:rFonts w:ascii="Times New Roman" w:eastAsia="宋体" w:hAnsi="Times New Roman" w:cs="Times New Roman" w:hint="eastAsia"/>
          <w:sz w:val="24"/>
          <w:szCs w:val="24"/>
        </w:rPr>
        <w:t>为</w:t>
      </w:r>
      <w:r w:rsidR="00645ADD" w:rsidRPr="00B451C0">
        <w:rPr>
          <w:rFonts w:ascii="Times New Roman" w:eastAsia="宋体" w:hAnsi="Times New Roman" w:cs="Times New Roman"/>
          <w:sz w:val="24"/>
          <w:szCs w:val="24"/>
        </w:rPr>
        <w:t>:</w:t>
      </w:r>
      <w:r w:rsidRPr="00B451C0">
        <w:rPr>
          <w:rFonts w:ascii="Times New Roman" w:eastAsia="宋体" w:hAnsi="Times New Roman" w:cs="Times New Roman" w:hint="eastAsia"/>
          <w:sz w:val="24"/>
          <w:szCs w:val="24"/>
        </w:rPr>
        <w:t>±</w:t>
      </w:r>
      <w:r w:rsidRPr="00B451C0">
        <w:rPr>
          <w:rFonts w:ascii="Times New Roman" w:eastAsia="宋体" w:hAnsi="Times New Roman" w:cs="Times New Roman" w:hint="eastAsia"/>
          <w:sz w:val="24"/>
          <w:szCs w:val="24"/>
        </w:rPr>
        <w:t>(0.1%</w:t>
      </w:r>
      <w:r w:rsidRPr="00B451C0">
        <w:rPr>
          <w:rFonts w:ascii="Times New Roman" w:eastAsia="宋体" w:hAnsi="Times New Roman" w:cs="Times New Roman" w:hint="eastAsia"/>
          <w:sz w:val="24"/>
          <w:szCs w:val="24"/>
        </w:rPr>
        <w:t>读数</w:t>
      </w:r>
      <w:r w:rsidRPr="00B451C0">
        <w:rPr>
          <w:rFonts w:ascii="Times New Roman" w:eastAsia="宋体" w:hAnsi="Times New Roman" w:cs="Times New Roman" w:hint="eastAsia"/>
          <w:sz w:val="24"/>
          <w:szCs w:val="24"/>
        </w:rPr>
        <w:t>+</w:t>
      </w:r>
      <w:r w:rsidR="00FC223D" w:rsidRPr="00B451C0">
        <w:rPr>
          <w:rFonts w:ascii="Times New Roman" w:eastAsia="宋体" w:hAnsi="Times New Roman" w:cs="Times New Roman"/>
          <w:sz w:val="24"/>
          <w:szCs w:val="24"/>
        </w:rPr>
        <w:t>0.1ms</w:t>
      </w:r>
      <w:r w:rsidRPr="00B451C0">
        <w:rPr>
          <w:rFonts w:ascii="Times New Roman" w:eastAsia="宋体" w:hAnsi="Times New Roman" w:cs="Times New Roman" w:hint="eastAsia"/>
          <w:sz w:val="24"/>
          <w:szCs w:val="24"/>
        </w:rPr>
        <w:t>)</w:t>
      </w:r>
      <w:r w:rsidR="00645ADD" w:rsidRPr="00B451C0">
        <w:rPr>
          <w:rFonts w:ascii="Times New Roman" w:eastAsia="宋体" w:hAnsi="Times New Roman" w:cs="Times New Roman" w:hint="eastAsia"/>
          <w:sz w:val="24"/>
          <w:szCs w:val="24"/>
        </w:rPr>
        <w:t xml:space="preserve"> </w:t>
      </w:r>
      <w:r w:rsidR="00645ADD" w:rsidRPr="00B451C0">
        <w:rPr>
          <w:rFonts w:ascii="Times New Roman" w:eastAsia="宋体" w:hAnsi="Times New Roman" w:cs="Times New Roman" w:hint="eastAsia"/>
          <w:sz w:val="24"/>
          <w:szCs w:val="24"/>
        </w:rPr>
        <w:t>～±</w:t>
      </w:r>
      <w:r w:rsidR="00645ADD" w:rsidRPr="00B451C0">
        <w:rPr>
          <w:rFonts w:ascii="Times New Roman" w:eastAsia="宋体" w:hAnsi="Times New Roman" w:cs="Times New Roman" w:hint="eastAsia"/>
          <w:sz w:val="24"/>
          <w:szCs w:val="24"/>
        </w:rPr>
        <w:t>(0.</w:t>
      </w:r>
      <w:r w:rsidR="00645ADD" w:rsidRPr="00B451C0">
        <w:rPr>
          <w:rFonts w:ascii="Times New Roman" w:eastAsia="宋体" w:hAnsi="Times New Roman" w:cs="Times New Roman"/>
          <w:sz w:val="24"/>
          <w:szCs w:val="24"/>
        </w:rPr>
        <w:t>5</w:t>
      </w:r>
      <w:r w:rsidR="00645ADD" w:rsidRPr="00B451C0">
        <w:rPr>
          <w:rFonts w:ascii="Times New Roman" w:eastAsia="宋体" w:hAnsi="Times New Roman" w:cs="Times New Roman" w:hint="eastAsia"/>
          <w:sz w:val="24"/>
          <w:szCs w:val="24"/>
        </w:rPr>
        <w:t>%</w:t>
      </w:r>
      <w:r w:rsidR="00645ADD" w:rsidRPr="00B451C0">
        <w:rPr>
          <w:rFonts w:ascii="Times New Roman" w:eastAsia="宋体" w:hAnsi="Times New Roman" w:cs="Times New Roman" w:hint="eastAsia"/>
          <w:sz w:val="24"/>
          <w:szCs w:val="24"/>
        </w:rPr>
        <w:t>读数</w:t>
      </w:r>
      <w:r w:rsidR="00645ADD" w:rsidRPr="00B451C0">
        <w:rPr>
          <w:rFonts w:ascii="Times New Roman" w:eastAsia="宋体" w:hAnsi="Times New Roman" w:cs="Times New Roman" w:hint="eastAsia"/>
          <w:sz w:val="24"/>
          <w:szCs w:val="24"/>
        </w:rPr>
        <w:t>+</w:t>
      </w:r>
      <w:r w:rsidR="00645ADD" w:rsidRPr="00B451C0">
        <w:rPr>
          <w:rFonts w:ascii="Times New Roman" w:eastAsia="宋体" w:hAnsi="Times New Roman" w:cs="Times New Roman"/>
          <w:sz w:val="24"/>
          <w:szCs w:val="24"/>
        </w:rPr>
        <w:t>0.1</w:t>
      </w:r>
      <w:r w:rsidR="00645ADD" w:rsidRPr="00B451C0">
        <w:rPr>
          <w:rFonts w:ascii="Times New Roman" w:eastAsia="宋体" w:hAnsi="Times New Roman" w:cs="Times New Roman" w:hint="eastAsia"/>
          <w:sz w:val="24"/>
          <w:szCs w:val="24"/>
        </w:rPr>
        <w:t>ms)</w:t>
      </w:r>
      <w:r w:rsidRPr="00B451C0">
        <w:rPr>
          <w:rFonts w:ascii="Times New Roman" w:eastAsia="宋体" w:hAnsi="Times New Roman" w:cs="Times New Roman" w:hint="eastAsia"/>
          <w:sz w:val="24"/>
          <w:szCs w:val="24"/>
        </w:rPr>
        <w:t>。</w:t>
      </w:r>
    </w:p>
    <w:p w14:paraId="0A119752" w14:textId="68FEAADB" w:rsidR="00B451C0" w:rsidRPr="000F6D09" w:rsidRDefault="00600DFA" w:rsidP="00600DFA">
      <w:pPr>
        <w:adjustRightInd w:val="0"/>
        <w:snapToGrid w:val="0"/>
        <w:spacing w:line="360" w:lineRule="auto"/>
        <w:ind w:firstLineChars="200" w:firstLine="480"/>
        <w:rPr>
          <w:rFonts w:ascii="Times New Roman" w:hAnsi="Times New Roman" w:cs="Times New Roman"/>
          <w:sz w:val="24"/>
          <w:szCs w:val="24"/>
        </w:rPr>
      </w:pPr>
      <w:r w:rsidRPr="00103806">
        <w:rPr>
          <w:rFonts w:ascii="Times New Roman" w:eastAsia="宋体" w:hAnsi="Times New Roman" w:cs="Times New Roman" w:hint="eastAsia"/>
          <w:sz w:val="24"/>
          <w:szCs w:val="24"/>
        </w:rPr>
        <w:t>——</w:t>
      </w:r>
      <w:r w:rsidR="00B451C0" w:rsidRPr="00600DFA">
        <w:rPr>
          <w:rFonts w:ascii="Times New Roman" w:hAnsi="Times New Roman" w:cs="Times New Roman" w:hint="eastAsia"/>
          <w:sz w:val="24"/>
          <w:szCs w:val="24"/>
        </w:rPr>
        <w:t>三相开断不同步时间：</w:t>
      </w:r>
    </w:p>
    <w:p w14:paraId="011ABD29" w14:textId="1510E388" w:rsidR="00B451C0" w:rsidRPr="00F352AF" w:rsidRDefault="00F352AF" w:rsidP="00600DFA">
      <w:pPr>
        <w:adjustRightInd w:val="0"/>
        <w:snapToGrid w:val="0"/>
        <w:spacing w:line="360" w:lineRule="auto"/>
        <w:ind w:firstLineChars="200" w:firstLine="480"/>
        <w:rPr>
          <w:rFonts w:ascii="Times New Roman" w:eastAsia="宋体" w:hAnsi="Times New Roman" w:cs="Times New Roman"/>
          <w:sz w:val="24"/>
          <w:szCs w:val="24"/>
        </w:rPr>
      </w:pPr>
      <w:r w:rsidRPr="00F352AF">
        <w:rPr>
          <w:rFonts w:ascii="Times New Roman" w:eastAsia="宋体" w:hAnsi="Times New Roman" w:cs="Times New Roman" w:hint="eastAsia"/>
          <w:sz w:val="24"/>
          <w:szCs w:val="24"/>
        </w:rPr>
        <w:t>依据</w:t>
      </w:r>
      <w:r w:rsidR="00600DFA">
        <w:rPr>
          <w:rFonts w:ascii="Times New Roman" w:eastAsia="宋体" w:hAnsi="Times New Roman" w:cs="Times New Roman" w:hint="eastAsia"/>
          <w:sz w:val="24"/>
          <w:szCs w:val="24"/>
        </w:rPr>
        <w:t>现场对主流有载分接开关测试数据和</w:t>
      </w:r>
      <w:r w:rsidRPr="00F352AF">
        <w:rPr>
          <w:rFonts w:ascii="Times New Roman" w:eastAsia="宋体" w:hAnsi="Times New Roman" w:cs="Times New Roman" w:hint="eastAsia"/>
          <w:sz w:val="24"/>
          <w:szCs w:val="24"/>
        </w:rPr>
        <w:t>D</w:t>
      </w:r>
      <w:r w:rsidRPr="00F352AF">
        <w:rPr>
          <w:rFonts w:ascii="Times New Roman" w:eastAsia="宋体" w:hAnsi="Times New Roman" w:cs="Times New Roman"/>
          <w:sz w:val="24"/>
          <w:szCs w:val="24"/>
        </w:rPr>
        <w:t>L/T 265-2012</w:t>
      </w:r>
      <w:r w:rsidRPr="00F352AF">
        <w:rPr>
          <w:rFonts w:ascii="Times New Roman" w:eastAsia="宋体" w:hAnsi="Times New Roman" w:cs="Times New Roman" w:hint="eastAsia"/>
          <w:sz w:val="24"/>
          <w:szCs w:val="24"/>
        </w:rPr>
        <w:t>《变压器有载分接开关现场试验导则》中</w:t>
      </w:r>
      <w:r w:rsidRPr="00F352AF">
        <w:rPr>
          <w:rFonts w:ascii="Times New Roman" w:eastAsia="宋体" w:hAnsi="Times New Roman" w:cs="Times New Roman" w:hint="eastAsia"/>
          <w:sz w:val="24"/>
          <w:szCs w:val="24"/>
        </w:rPr>
        <w:t>4</w:t>
      </w:r>
      <w:r w:rsidRPr="00F352AF">
        <w:rPr>
          <w:rFonts w:ascii="Times New Roman" w:eastAsia="宋体" w:hAnsi="Times New Roman" w:cs="Times New Roman"/>
          <w:sz w:val="24"/>
          <w:szCs w:val="24"/>
        </w:rPr>
        <w:t>.1</w:t>
      </w:r>
      <w:r w:rsidRPr="00F352AF">
        <w:rPr>
          <w:rFonts w:ascii="Times New Roman" w:eastAsia="宋体" w:hAnsi="Times New Roman" w:cs="Times New Roman" w:hint="eastAsia"/>
          <w:sz w:val="24"/>
          <w:szCs w:val="24"/>
        </w:rPr>
        <w:t>试验项目中第</w:t>
      </w:r>
      <w:r w:rsidRPr="00F352AF">
        <w:rPr>
          <w:rFonts w:ascii="Times New Roman" w:eastAsia="宋体" w:hAnsi="Times New Roman" w:cs="Times New Roman" w:hint="eastAsia"/>
          <w:sz w:val="24"/>
          <w:szCs w:val="24"/>
        </w:rPr>
        <w:t>8</w:t>
      </w:r>
      <w:r w:rsidRPr="00F352AF">
        <w:rPr>
          <w:rFonts w:ascii="Times New Roman" w:eastAsia="宋体" w:hAnsi="Times New Roman" w:cs="Times New Roman" w:hint="eastAsia"/>
          <w:sz w:val="24"/>
          <w:szCs w:val="24"/>
        </w:rPr>
        <w:t>条之规定</w:t>
      </w:r>
      <w:r w:rsidRPr="00F352AF">
        <w:rPr>
          <w:rFonts w:ascii="Times New Roman" w:eastAsia="宋体" w:hAnsi="Times New Roman" w:cs="Times New Roman" w:hint="eastAsia"/>
          <w:sz w:val="24"/>
          <w:szCs w:val="24"/>
        </w:rPr>
        <w:t>-</w:t>
      </w:r>
      <w:r w:rsidRPr="00F352AF">
        <w:rPr>
          <w:rFonts w:ascii="Times New Roman" w:eastAsia="宋体" w:hAnsi="Times New Roman" w:cs="Times New Roman" w:hint="eastAsia"/>
          <w:sz w:val="24"/>
          <w:szCs w:val="24"/>
        </w:rPr>
        <w:t>三相开断不同步时间不大于</w:t>
      </w:r>
      <w:r w:rsidRPr="00F352AF">
        <w:rPr>
          <w:rFonts w:ascii="Times New Roman" w:eastAsia="宋体" w:hAnsi="Times New Roman" w:cs="Times New Roman" w:hint="eastAsia"/>
          <w:sz w:val="24"/>
          <w:szCs w:val="24"/>
        </w:rPr>
        <w:t>3ms</w:t>
      </w:r>
      <w:r w:rsidRPr="00F352AF">
        <w:rPr>
          <w:rFonts w:ascii="Times New Roman" w:eastAsia="宋体" w:hAnsi="Times New Roman" w:cs="Times New Roman" w:hint="eastAsia"/>
          <w:sz w:val="24"/>
          <w:szCs w:val="24"/>
        </w:rPr>
        <w:t>，</w:t>
      </w:r>
      <w:r w:rsidR="00600DFA">
        <w:rPr>
          <w:rFonts w:ascii="Times New Roman" w:eastAsia="宋体" w:hAnsi="Times New Roman" w:cs="Times New Roman" w:hint="eastAsia"/>
          <w:sz w:val="24"/>
          <w:szCs w:val="24"/>
        </w:rPr>
        <w:t>最后确定了该测量范围</w:t>
      </w:r>
      <w:r w:rsidR="00600DFA">
        <w:rPr>
          <w:rFonts w:ascii="Times New Roman" w:eastAsia="宋体" w:hAnsi="Times New Roman" w:cs="Times New Roman" w:hint="eastAsia"/>
          <w:sz w:val="24"/>
          <w:szCs w:val="24"/>
        </w:rPr>
        <w:t>:</w:t>
      </w:r>
      <w:r w:rsidRPr="00F352AF">
        <w:rPr>
          <w:rFonts w:ascii="Times New Roman" w:eastAsia="宋体" w:hAnsi="Times New Roman" w:cs="Times New Roman" w:hint="eastAsia"/>
          <w:sz w:val="24"/>
          <w:szCs w:val="24"/>
        </w:rPr>
        <w:t>0ms</w:t>
      </w:r>
      <w:r w:rsidRPr="00F352AF">
        <w:rPr>
          <w:rFonts w:ascii="Times New Roman" w:eastAsia="宋体" w:hAnsi="Times New Roman" w:cs="Times New Roman"/>
          <w:sz w:val="24"/>
          <w:szCs w:val="24"/>
        </w:rPr>
        <w:t>~5</w:t>
      </w:r>
      <w:r w:rsidRPr="00F352AF">
        <w:rPr>
          <w:rFonts w:ascii="Times New Roman" w:eastAsia="宋体" w:hAnsi="Times New Roman" w:cs="Times New Roman" w:hint="eastAsia"/>
          <w:sz w:val="24"/>
          <w:szCs w:val="24"/>
        </w:rPr>
        <w:t>ms</w:t>
      </w:r>
      <w:r w:rsidR="00600DFA">
        <w:rPr>
          <w:rFonts w:ascii="Times New Roman" w:eastAsia="宋体" w:hAnsi="Times New Roman" w:cs="Times New Roman" w:hint="eastAsia"/>
          <w:sz w:val="24"/>
          <w:szCs w:val="24"/>
        </w:rPr>
        <w:t>，最大允许误差</w:t>
      </w:r>
      <w:r w:rsidR="00600DFA">
        <w:rPr>
          <w:rFonts w:ascii="Times New Roman" w:eastAsia="宋体" w:hAnsi="Times New Roman" w:cs="Times New Roman" w:hint="eastAsia"/>
          <w:sz w:val="24"/>
          <w:szCs w:val="24"/>
        </w:rPr>
        <w:t>:</w:t>
      </w:r>
      <w:r w:rsidR="00113859" w:rsidRPr="00113859">
        <w:rPr>
          <w:rFonts w:hint="eastAsia"/>
        </w:rPr>
        <w:t xml:space="preserve"> </w:t>
      </w:r>
      <w:r w:rsidR="00113859" w:rsidRPr="00113859">
        <w:rPr>
          <w:rFonts w:hint="eastAsia"/>
          <w:sz w:val="24"/>
        </w:rPr>
        <w:t>±</w:t>
      </w:r>
      <w:r w:rsidR="00113859" w:rsidRPr="00113859">
        <w:rPr>
          <w:rFonts w:hint="eastAsia"/>
          <w:sz w:val="24"/>
        </w:rPr>
        <w:t>0.1ms</w:t>
      </w:r>
      <w:r w:rsidR="00113859" w:rsidRPr="00113859">
        <w:rPr>
          <w:rFonts w:hint="eastAsia"/>
          <w:sz w:val="24"/>
        </w:rPr>
        <w:t>～±</w:t>
      </w:r>
      <w:r w:rsidR="00113859" w:rsidRPr="00113859">
        <w:rPr>
          <w:rFonts w:hint="eastAsia"/>
          <w:sz w:val="24"/>
        </w:rPr>
        <w:t>1ms</w:t>
      </w:r>
      <w:r w:rsidR="00113859" w:rsidRPr="00113859">
        <w:rPr>
          <w:rFonts w:hint="eastAsia"/>
          <w:sz w:val="24"/>
        </w:rPr>
        <w:t>。</w:t>
      </w:r>
    </w:p>
    <w:p w14:paraId="2DFD923F" w14:textId="4001C18C" w:rsidR="00A13479" w:rsidRPr="009C2780" w:rsidRDefault="007D0671" w:rsidP="000F6D09">
      <w:pPr>
        <w:adjustRightInd w:val="0"/>
        <w:snapToGrid w:val="0"/>
        <w:spacing w:line="360" w:lineRule="auto"/>
        <w:rPr>
          <w:rFonts w:ascii="Times New Roman" w:eastAsia="宋体" w:hAnsi="Times New Roman" w:cs="Times New Roman"/>
          <w:b/>
          <w:sz w:val="30"/>
          <w:szCs w:val="30"/>
        </w:rPr>
      </w:pPr>
      <w:r w:rsidRPr="009C2780">
        <w:rPr>
          <w:rFonts w:ascii="Times New Roman" w:eastAsia="宋体" w:hAnsi="Times New Roman" w:cs="Times New Roman"/>
          <w:b/>
          <w:sz w:val="30"/>
          <w:szCs w:val="30"/>
        </w:rPr>
        <w:t>调研结论</w:t>
      </w:r>
    </w:p>
    <w:p w14:paraId="24DC703D" w14:textId="1624EF94" w:rsidR="00333542" w:rsidRDefault="007D0671" w:rsidP="00BE1529">
      <w:pPr>
        <w:spacing w:line="360" w:lineRule="auto"/>
        <w:ind w:firstLineChars="200" w:firstLine="480"/>
        <w:rPr>
          <w:rFonts w:ascii="Times New Roman" w:hAnsi="Times New Roman" w:cs="Times New Roman"/>
          <w:sz w:val="24"/>
          <w:szCs w:val="24"/>
        </w:rPr>
      </w:pPr>
      <w:r w:rsidRPr="00103806">
        <w:rPr>
          <w:rFonts w:ascii="Times New Roman" w:hAnsi="Times New Roman" w:cs="Times New Roman" w:hint="eastAsia"/>
          <w:sz w:val="24"/>
          <w:szCs w:val="24"/>
        </w:rPr>
        <w:t>通过对</w:t>
      </w:r>
      <w:r w:rsidR="001F709E" w:rsidRPr="00103806">
        <w:rPr>
          <w:rFonts w:ascii="Times New Roman" w:hAnsi="Times New Roman" w:cs="Times New Roman" w:hint="eastAsia"/>
          <w:sz w:val="24"/>
          <w:szCs w:val="24"/>
        </w:rPr>
        <w:t>变压器有载分接开关测试仪</w:t>
      </w:r>
      <w:r w:rsidRPr="00103806">
        <w:rPr>
          <w:rFonts w:ascii="Times New Roman" w:hAnsi="Times New Roman" w:cs="Times New Roman" w:hint="eastAsia"/>
          <w:sz w:val="24"/>
          <w:szCs w:val="24"/>
        </w:rPr>
        <w:t>相关标准及现场试验的调研，确定了</w:t>
      </w:r>
      <w:r w:rsidR="001F709E" w:rsidRPr="00103806">
        <w:rPr>
          <w:rFonts w:ascii="Times New Roman" w:hAnsi="Times New Roman" w:cs="Times New Roman" w:hint="eastAsia"/>
          <w:sz w:val="24"/>
          <w:szCs w:val="24"/>
        </w:rPr>
        <w:t>变压器有载分接开关测试仪</w:t>
      </w:r>
      <w:r w:rsidRPr="00103806">
        <w:rPr>
          <w:rFonts w:ascii="Times New Roman" w:hAnsi="Times New Roman" w:cs="Times New Roman" w:hint="eastAsia"/>
          <w:sz w:val="24"/>
          <w:szCs w:val="24"/>
        </w:rPr>
        <w:t>必备的功能配置</w:t>
      </w:r>
      <w:r w:rsidR="00065B5C" w:rsidRPr="00103806">
        <w:rPr>
          <w:rFonts w:ascii="Times New Roman" w:hAnsi="Times New Roman" w:cs="Times New Roman" w:hint="eastAsia"/>
          <w:sz w:val="24"/>
          <w:szCs w:val="24"/>
        </w:rPr>
        <w:t>及</w:t>
      </w:r>
      <w:r w:rsidR="00065B5C" w:rsidRPr="00103806">
        <w:rPr>
          <w:rFonts w:ascii="Times New Roman" w:hAnsi="Times New Roman" w:cs="Times New Roman"/>
          <w:sz w:val="24"/>
          <w:szCs w:val="24"/>
        </w:rPr>
        <w:t>直流法和交流法</w:t>
      </w:r>
      <w:r w:rsidR="00065B5C" w:rsidRPr="00103806">
        <w:rPr>
          <w:rFonts w:ascii="Times New Roman" w:hAnsi="Times New Roman" w:cs="Times New Roman" w:hint="eastAsia"/>
          <w:sz w:val="24"/>
          <w:szCs w:val="24"/>
        </w:rPr>
        <w:t>变压器有载分接开关测试仪的</w:t>
      </w:r>
      <w:r w:rsidR="00065B5C" w:rsidRPr="00103806">
        <w:rPr>
          <w:rFonts w:ascii="Times New Roman" w:hAnsi="Times New Roman" w:cs="Times New Roman"/>
          <w:sz w:val="24"/>
          <w:szCs w:val="24"/>
        </w:rPr>
        <w:t>适用情况</w:t>
      </w:r>
      <w:r w:rsidR="00065B5C" w:rsidRPr="00103806">
        <w:rPr>
          <w:rFonts w:ascii="Times New Roman" w:hAnsi="Times New Roman" w:cs="Times New Roman" w:hint="eastAsia"/>
          <w:sz w:val="24"/>
          <w:szCs w:val="24"/>
        </w:rPr>
        <w:t>。</w:t>
      </w:r>
    </w:p>
    <w:p w14:paraId="57B02962" w14:textId="7A379509" w:rsidR="00760ED9" w:rsidRPr="002072E2" w:rsidRDefault="008F65F5" w:rsidP="00BE1529">
      <w:pPr>
        <w:spacing w:line="360" w:lineRule="auto"/>
        <w:ind w:firstLineChars="200" w:firstLine="480"/>
        <w:rPr>
          <w:rFonts w:ascii="Times New Roman" w:hAnsi="Times New Roman" w:cs="Times New Roman"/>
          <w:sz w:val="24"/>
          <w:szCs w:val="24"/>
        </w:rPr>
      </w:pPr>
      <w:r w:rsidRPr="002072E2">
        <w:rPr>
          <w:rFonts w:ascii="Times New Roman" w:hAnsi="Times New Roman" w:cs="Times New Roman" w:hint="eastAsia"/>
          <w:sz w:val="24"/>
          <w:szCs w:val="24"/>
        </w:rPr>
        <w:t>1</w:t>
      </w:r>
      <w:r w:rsidRPr="002072E2">
        <w:rPr>
          <w:rFonts w:ascii="Times New Roman" w:hAnsi="Times New Roman" w:cs="Times New Roman" w:hint="eastAsia"/>
          <w:sz w:val="24"/>
          <w:szCs w:val="24"/>
        </w:rPr>
        <w:t>、</w:t>
      </w:r>
      <w:r w:rsidR="00821D2E" w:rsidRPr="002072E2">
        <w:rPr>
          <w:rFonts w:ascii="Times New Roman" w:hAnsi="Times New Roman" w:cs="Times New Roman" w:hint="eastAsia"/>
          <w:sz w:val="24"/>
          <w:szCs w:val="24"/>
        </w:rPr>
        <w:t>对于直流法测试仪，用户关心的主要参数为：过渡电阻、过渡时间、三相开断不同步时间。</w:t>
      </w:r>
      <w:r w:rsidRPr="002072E2">
        <w:rPr>
          <w:rFonts w:ascii="Times New Roman" w:hAnsi="Times New Roman" w:cs="Times New Roman" w:hint="eastAsia"/>
          <w:sz w:val="24"/>
          <w:szCs w:val="24"/>
        </w:rPr>
        <w:t>其计量特性如下：</w:t>
      </w:r>
    </w:p>
    <w:p w14:paraId="34EF2F66" w14:textId="48B12208" w:rsidR="00760ED9" w:rsidRPr="002072E2" w:rsidRDefault="00760ED9" w:rsidP="00BE1529">
      <w:pPr>
        <w:spacing w:line="360" w:lineRule="auto"/>
        <w:ind w:firstLineChars="200" w:firstLine="480"/>
        <w:rPr>
          <w:sz w:val="24"/>
        </w:rPr>
      </w:pPr>
      <w:r w:rsidRPr="002072E2">
        <w:rPr>
          <w:rFonts w:ascii="Times New Roman" w:eastAsia="宋体" w:hAnsi="Times New Roman" w:cs="Times New Roman" w:hint="eastAsia"/>
          <w:sz w:val="24"/>
          <w:szCs w:val="24"/>
        </w:rPr>
        <w:t>过渡电阻测量范围：</w:t>
      </w:r>
      <w:r w:rsidRPr="002072E2">
        <w:rPr>
          <w:rFonts w:ascii="Times New Roman" w:eastAsia="宋体" w:hAnsi="Times New Roman" w:cs="Times New Roman" w:hint="eastAsia"/>
          <w:sz w:val="24"/>
          <w:szCs w:val="24"/>
        </w:rPr>
        <w:t>0</w:t>
      </w:r>
      <w:r w:rsidRPr="002072E2">
        <w:rPr>
          <w:rFonts w:ascii="Times New Roman" w:eastAsia="宋体" w:hAnsi="Times New Roman" w:cs="Times New Roman"/>
          <w:sz w:val="24"/>
          <w:szCs w:val="24"/>
        </w:rPr>
        <w:t>.5</w:t>
      </w:r>
      <w:r w:rsidRPr="002072E2">
        <w:rPr>
          <w:rFonts w:ascii="Times New Roman" w:eastAsia="宋体" w:hAnsi="Times New Roman" w:cs="Times New Roman" w:hint="eastAsia"/>
          <w:sz w:val="24"/>
          <w:szCs w:val="24"/>
        </w:rPr>
        <w:t>Ω～</w:t>
      </w:r>
      <w:r w:rsidRPr="002072E2">
        <w:rPr>
          <w:rFonts w:ascii="Times New Roman" w:eastAsia="宋体" w:hAnsi="Times New Roman" w:cs="Times New Roman"/>
          <w:sz w:val="24"/>
          <w:szCs w:val="24"/>
        </w:rPr>
        <w:t>20</w:t>
      </w:r>
      <w:r w:rsidRPr="002072E2">
        <w:rPr>
          <w:rFonts w:ascii="Times New Roman" w:eastAsia="宋体" w:hAnsi="Times New Roman" w:cs="Times New Roman" w:hint="eastAsia"/>
          <w:sz w:val="24"/>
          <w:szCs w:val="24"/>
        </w:rPr>
        <w:t>Ω；</w:t>
      </w:r>
      <w:r w:rsidRPr="002072E2">
        <w:rPr>
          <w:sz w:val="24"/>
        </w:rPr>
        <w:t>最大允许误差：</w:t>
      </w:r>
      <w:r w:rsidRPr="002072E2">
        <w:rPr>
          <w:sz w:val="24"/>
        </w:rPr>
        <w:t>±</w:t>
      </w:r>
      <w:r w:rsidRPr="002072E2">
        <w:rPr>
          <w:sz w:val="24"/>
        </w:rPr>
        <w:t>（</w:t>
      </w:r>
      <w:r w:rsidRPr="002072E2">
        <w:rPr>
          <w:sz w:val="24"/>
        </w:rPr>
        <w:t>1%</w:t>
      </w:r>
      <w:r w:rsidRPr="002072E2">
        <w:rPr>
          <w:sz w:val="24"/>
        </w:rPr>
        <w:t>读数</w:t>
      </w:r>
      <w:r w:rsidRPr="002072E2">
        <w:rPr>
          <w:sz w:val="24"/>
        </w:rPr>
        <w:t>+0.1Ω</w:t>
      </w:r>
      <w:r w:rsidRPr="002072E2">
        <w:rPr>
          <w:sz w:val="24"/>
        </w:rPr>
        <w:t>）</w:t>
      </w:r>
      <w:r w:rsidRPr="002072E2">
        <w:rPr>
          <w:sz w:val="24"/>
        </w:rPr>
        <w:t>~±</w:t>
      </w:r>
      <w:r w:rsidRPr="002072E2">
        <w:rPr>
          <w:sz w:val="24"/>
        </w:rPr>
        <w:t>（</w:t>
      </w:r>
      <w:r w:rsidRPr="002072E2">
        <w:rPr>
          <w:sz w:val="24"/>
        </w:rPr>
        <w:t>5%</w:t>
      </w:r>
      <w:r w:rsidRPr="002072E2">
        <w:rPr>
          <w:sz w:val="24"/>
        </w:rPr>
        <w:t>读数</w:t>
      </w:r>
      <w:r w:rsidRPr="002072E2">
        <w:rPr>
          <w:sz w:val="24"/>
        </w:rPr>
        <w:t>+0.1Ω</w:t>
      </w:r>
      <w:r w:rsidRPr="002072E2">
        <w:rPr>
          <w:sz w:val="24"/>
        </w:rPr>
        <w:t>）</w:t>
      </w:r>
    </w:p>
    <w:p w14:paraId="630578C0" w14:textId="4E736B2A" w:rsidR="00760ED9" w:rsidRPr="002072E2" w:rsidRDefault="00760ED9" w:rsidP="00760ED9">
      <w:pPr>
        <w:snapToGrid w:val="0"/>
        <w:spacing w:line="360" w:lineRule="auto"/>
        <w:ind w:firstLineChars="200" w:firstLine="480"/>
        <w:jc w:val="left"/>
        <w:rPr>
          <w:sz w:val="24"/>
        </w:rPr>
      </w:pPr>
      <w:r w:rsidRPr="002072E2">
        <w:rPr>
          <w:sz w:val="24"/>
        </w:rPr>
        <w:t>过渡时间测量范围：</w:t>
      </w:r>
      <w:r w:rsidRPr="002072E2">
        <w:rPr>
          <w:sz w:val="24"/>
        </w:rPr>
        <w:t>1ms</w:t>
      </w:r>
      <w:r w:rsidRPr="002072E2">
        <w:rPr>
          <w:sz w:val="24"/>
        </w:rPr>
        <w:t>～</w:t>
      </w:r>
      <w:r w:rsidRPr="002072E2">
        <w:rPr>
          <w:sz w:val="24"/>
        </w:rPr>
        <w:t>250ms</w:t>
      </w:r>
      <w:r w:rsidRPr="002072E2">
        <w:rPr>
          <w:rFonts w:hint="eastAsia"/>
          <w:sz w:val="24"/>
        </w:rPr>
        <w:t>；</w:t>
      </w:r>
      <w:r w:rsidRPr="002072E2">
        <w:rPr>
          <w:sz w:val="24"/>
        </w:rPr>
        <w:t>最大允许误差：</w:t>
      </w:r>
      <w:r w:rsidRPr="002072E2">
        <w:rPr>
          <w:sz w:val="24"/>
        </w:rPr>
        <w:t>±</w:t>
      </w:r>
      <w:r w:rsidRPr="002072E2">
        <w:rPr>
          <w:sz w:val="24"/>
        </w:rPr>
        <w:t>（</w:t>
      </w:r>
      <w:r w:rsidRPr="002072E2">
        <w:rPr>
          <w:sz w:val="24"/>
        </w:rPr>
        <w:t>0.1%</w:t>
      </w:r>
      <w:r w:rsidRPr="002072E2">
        <w:rPr>
          <w:sz w:val="24"/>
        </w:rPr>
        <w:t>读数</w:t>
      </w:r>
      <w:r w:rsidRPr="002072E2">
        <w:rPr>
          <w:sz w:val="24"/>
        </w:rPr>
        <w:t>+0.1ms</w:t>
      </w:r>
      <w:r w:rsidRPr="002072E2">
        <w:rPr>
          <w:sz w:val="24"/>
        </w:rPr>
        <w:t>）</w:t>
      </w:r>
      <w:r w:rsidRPr="002072E2">
        <w:rPr>
          <w:sz w:val="24"/>
        </w:rPr>
        <w:t>~±</w:t>
      </w:r>
      <w:r w:rsidRPr="002072E2">
        <w:rPr>
          <w:sz w:val="24"/>
        </w:rPr>
        <w:t>（</w:t>
      </w:r>
      <w:r w:rsidRPr="002072E2">
        <w:rPr>
          <w:sz w:val="24"/>
        </w:rPr>
        <w:t>0.5%</w:t>
      </w:r>
      <w:r w:rsidRPr="002072E2">
        <w:rPr>
          <w:sz w:val="24"/>
        </w:rPr>
        <w:t>读数</w:t>
      </w:r>
      <w:r w:rsidRPr="002072E2">
        <w:rPr>
          <w:sz w:val="24"/>
        </w:rPr>
        <w:t>+0.1ms</w:t>
      </w:r>
      <w:r w:rsidRPr="002072E2">
        <w:rPr>
          <w:rFonts w:hint="eastAsia"/>
          <w:sz w:val="24"/>
        </w:rPr>
        <w:t>）</w:t>
      </w:r>
      <w:r w:rsidRPr="002072E2">
        <w:rPr>
          <w:sz w:val="24"/>
        </w:rPr>
        <w:t>。</w:t>
      </w:r>
    </w:p>
    <w:p w14:paraId="37FADCA6" w14:textId="0F8A55FC" w:rsidR="00760ED9" w:rsidRPr="002072E2" w:rsidRDefault="00760ED9" w:rsidP="00760ED9">
      <w:pPr>
        <w:snapToGrid w:val="0"/>
        <w:spacing w:line="360" w:lineRule="auto"/>
        <w:ind w:firstLineChars="200" w:firstLine="480"/>
        <w:jc w:val="left"/>
        <w:rPr>
          <w:rFonts w:ascii="Times New Roman" w:hAnsi="Times New Roman" w:cs="Times New Roman"/>
          <w:sz w:val="24"/>
          <w:szCs w:val="24"/>
        </w:rPr>
      </w:pPr>
      <w:r w:rsidRPr="002072E2">
        <w:rPr>
          <w:rFonts w:hint="eastAsia"/>
          <w:sz w:val="24"/>
        </w:rPr>
        <w:t>三相开断不同步时间</w:t>
      </w:r>
      <w:r w:rsidRPr="002072E2">
        <w:rPr>
          <w:sz w:val="24"/>
        </w:rPr>
        <w:t>范围</w:t>
      </w:r>
      <w:r w:rsidRPr="002072E2">
        <w:rPr>
          <w:rFonts w:hint="eastAsia"/>
          <w:sz w:val="24"/>
        </w:rPr>
        <w:t>：</w:t>
      </w:r>
      <w:r w:rsidRPr="002072E2">
        <w:rPr>
          <w:rFonts w:hint="eastAsia"/>
          <w:sz w:val="24"/>
        </w:rPr>
        <w:t>0</w:t>
      </w:r>
      <w:r w:rsidRPr="002072E2">
        <w:rPr>
          <w:sz w:val="24"/>
        </w:rPr>
        <w:t>ms</w:t>
      </w:r>
      <w:r w:rsidRPr="002072E2">
        <w:rPr>
          <w:sz w:val="24"/>
        </w:rPr>
        <w:t>～</w:t>
      </w:r>
      <w:r w:rsidRPr="002072E2">
        <w:rPr>
          <w:rFonts w:hint="eastAsia"/>
          <w:sz w:val="24"/>
        </w:rPr>
        <w:t>5ms</w:t>
      </w:r>
      <w:r w:rsidRPr="002072E2">
        <w:rPr>
          <w:rFonts w:hint="eastAsia"/>
          <w:sz w:val="24"/>
        </w:rPr>
        <w:t>；最大允许误差：</w:t>
      </w:r>
      <w:r w:rsidR="000119B6" w:rsidRPr="002072E2">
        <w:rPr>
          <w:sz w:val="24"/>
        </w:rPr>
        <w:t>±</w:t>
      </w:r>
      <w:r w:rsidR="000119B6" w:rsidRPr="002072E2">
        <w:rPr>
          <w:rFonts w:hint="eastAsia"/>
          <w:sz w:val="24"/>
        </w:rPr>
        <w:t>0.</w:t>
      </w:r>
      <w:r w:rsidR="000119B6" w:rsidRPr="002072E2">
        <w:rPr>
          <w:sz w:val="24"/>
        </w:rPr>
        <w:t>1</w:t>
      </w:r>
      <w:r w:rsidR="000119B6" w:rsidRPr="002072E2">
        <w:rPr>
          <w:rFonts w:hint="eastAsia"/>
          <w:sz w:val="24"/>
        </w:rPr>
        <w:t>ms</w:t>
      </w:r>
      <w:r w:rsidR="000119B6" w:rsidRPr="002072E2">
        <w:rPr>
          <w:sz w:val="24"/>
        </w:rPr>
        <w:t>～</w:t>
      </w:r>
      <w:r w:rsidR="000119B6" w:rsidRPr="002072E2">
        <w:rPr>
          <w:sz w:val="24"/>
        </w:rPr>
        <w:t>±1</w:t>
      </w:r>
      <w:r w:rsidR="000119B6" w:rsidRPr="002072E2">
        <w:rPr>
          <w:rFonts w:hint="eastAsia"/>
          <w:sz w:val="24"/>
        </w:rPr>
        <w:t>ms</w:t>
      </w:r>
      <w:r w:rsidRPr="002072E2">
        <w:rPr>
          <w:rFonts w:hint="eastAsia"/>
          <w:sz w:val="24"/>
        </w:rPr>
        <w:t>。</w:t>
      </w:r>
    </w:p>
    <w:p w14:paraId="25E39983" w14:textId="39A92BB5" w:rsidR="00821D2E" w:rsidRPr="002072E2" w:rsidRDefault="008F65F5" w:rsidP="00BE1529">
      <w:pPr>
        <w:spacing w:line="360" w:lineRule="auto"/>
        <w:ind w:firstLineChars="200" w:firstLine="480"/>
        <w:rPr>
          <w:rFonts w:ascii="Times New Roman" w:hAnsi="Times New Roman" w:cs="Times New Roman"/>
          <w:sz w:val="24"/>
          <w:szCs w:val="24"/>
        </w:rPr>
      </w:pPr>
      <w:r w:rsidRPr="002072E2">
        <w:rPr>
          <w:rFonts w:ascii="Times New Roman" w:hAnsi="Times New Roman" w:cs="Times New Roman" w:hint="eastAsia"/>
          <w:sz w:val="24"/>
          <w:szCs w:val="24"/>
        </w:rPr>
        <w:lastRenderedPageBreak/>
        <w:t>2</w:t>
      </w:r>
      <w:r w:rsidRPr="002072E2">
        <w:rPr>
          <w:rFonts w:ascii="Times New Roman" w:hAnsi="Times New Roman" w:cs="Times New Roman" w:hint="eastAsia"/>
          <w:sz w:val="24"/>
          <w:szCs w:val="24"/>
        </w:rPr>
        <w:t>、</w:t>
      </w:r>
      <w:r w:rsidR="00821D2E" w:rsidRPr="002072E2">
        <w:rPr>
          <w:rFonts w:ascii="Times New Roman" w:hAnsi="Times New Roman" w:cs="Times New Roman" w:hint="eastAsia"/>
          <w:sz w:val="24"/>
          <w:szCs w:val="24"/>
        </w:rPr>
        <w:t>对于交流法测试仪，用户关心的主要参数为：过渡时间、三相开断不同步时间</w:t>
      </w:r>
      <w:r w:rsidR="00760ED9" w:rsidRPr="002072E2">
        <w:rPr>
          <w:rFonts w:ascii="Times New Roman" w:hAnsi="Times New Roman" w:cs="Times New Roman" w:hint="eastAsia"/>
          <w:sz w:val="24"/>
          <w:szCs w:val="24"/>
        </w:rPr>
        <w:t>。</w:t>
      </w:r>
      <w:r w:rsidRPr="002072E2">
        <w:rPr>
          <w:rFonts w:ascii="Times New Roman" w:hAnsi="Times New Roman" w:cs="Times New Roman" w:hint="eastAsia"/>
          <w:sz w:val="24"/>
          <w:szCs w:val="24"/>
        </w:rPr>
        <w:t>其计量特性如下：</w:t>
      </w:r>
    </w:p>
    <w:p w14:paraId="2784F921" w14:textId="7C9E368F" w:rsidR="008F65F5" w:rsidRPr="002072E2" w:rsidRDefault="008F65F5" w:rsidP="008F65F5">
      <w:pPr>
        <w:snapToGrid w:val="0"/>
        <w:spacing w:line="360" w:lineRule="auto"/>
        <w:ind w:firstLineChars="200" w:firstLine="480"/>
        <w:jc w:val="left"/>
        <w:rPr>
          <w:sz w:val="24"/>
        </w:rPr>
      </w:pPr>
      <w:r w:rsidRPr="002072E2">
        <w:rPr>
          <w:sz w:val="24"/>
        </w:rPr>
        <w:t>过渡时间测量范围：</w:t>
      </w:r>
      <w:r w:rsidRPr="002072E2">
        <w:rPr>
          <w:sz w:val="24"/>
        </w:rPr>
        <w:t>20ms</w:t>
      </w:r>
      <w:r w:rsidRPr="002072E2">
        <w:rPr>
          <w:sz w:val="24"/>
        </w:rPr>
        <w:t>～</w:t>
      </w:r>
      <w:r w:rsidRPr="002072E2">
        <w:rPr>
          <w:sz w:val="24"/>
        </w:rPr>
        <w:t>250ms</w:t>
      </w:r>
      <w:r w:rsidRPr="002072E2">
        <w:rPr>
          <w:rFonts w:hint="eastAsia"/>
          <w:sz w:val="24"/>
        </w:rPr>
        <w:t>；</w:t>
      </w:r>
      <w:r w:rsidRPr="002072E2">
        <w:rPr>
          <w:sz w:val="24"/>
        </w:rPr>
        <w:t>最大允许误差：</w:t>
      </w:r>
      <w:r w:rsidRPr="002072E2">
        <w:rPr>
          <w:sz w:val="24"/>
        </w:rPr>
        <w:t>±</w:t>
      </w:r>
      <w:r w:rsidRPr="002072E2">
        <w:rPr>
          <w:sz w:val="24"/>
        </w:rPr>
        <w:t>（</w:t>
      </w:r>
      <w:r w:rsidRPr="002072E2">
        <w:rPr>
          <w:sz w:val="24"/>
        </w:rPr>
        <w:t>0.1%</w:t>
      </w:r>
      <w:r w:rsidRPr="002072E2">
        <w:rPr>
          <w:sz w:val="24"/>
        </w:rPr>
        <w:t>读数</w:t>
      </w:r>
      <w:r w:rsidRPr="002072E2">
        <w:rPr>
          <w:sz w:val="24"/>
        </w:rPr>
        <w:t>+0.1ms</w:t>
      </w:r>
      <w:r w:rsidRPr="002072E2">
        <w:rPr>
          <w:sz w:val="24"/>
        </w:rPr>
        <w:t>）</w:t>
      </w:r>
      <w:r w:rsidRPr="002072E2">
        <w:rPr>
          <w:sz w:val="24"/>
        </w:rPr>
        <w:t>~±</w:t>
      </w:r>
      <w:r w:rsidRPr="002072E2">
        <w:rPr>
          <w:sz w:val="24"/>
        </w:rPr>
        <w:t>（</w:t>
      </w:r>
      <w:r w:rsidRPr="002072E2">
        <w:rPr>
          <w:sz w:val="24"/>
        </w:rPr>
        <w:t>0.5%</w:t>
      </w:r>
      <w:r w:rsidRPr="002072E2">
        <w:rPr>
          <w:sz w:val="24"/>
        </w:rPr>
        <w:t>读数</w:t>
      </w:r>
      <w:r w:rsidRPr="002072E2">
        <w:rPr>
          <w:sz w:val="24"/>
        </w:rPr>
        <w:t>+0.1ms</w:t>
      </w:r>
      <w:r w:rsidRPr="002072E2">
        <w:rPr>
          <w:rFonts w:hint="eastAsia"/>
          <w:sz w:val="24"/>
        </w:rPr>
        <w:t>）</w:t>
      </w:r>
      <w:r w:rsidRPr="002072E2">
        <w:rPr>
          <w:sz w:val="24"/>
        </w:rPr>
        <w:t>。</w:t>
      </w:r>
    </w:p>
    <w:p w14:paraId="335625DB" w14:textId="4FAF476E" w:rsidR="008F65F5" w:rsidRPr="002072E2" w:rsidRDefault="008F65F5" w:rsidP="008F65F5">
      <w:pPr>
        <w:snapToGrid w:val="0"/>
        <w:spacing w:line="360" w:lineRule="auto"/>
        <w:ind w:firstLineChars="200" w:firstLine="480"/>
        <w:jc w:val="left"/>
        <w:rPr>
          <w:rFonts w:ascii="Times New Roman" w:hAnsi="Times New Roman" w:cs="Times New Roman"/>
          <w:sz w:val="24"/>
          <w:szCs w:val="24"/>
        </w:rPr>
      </w:pPr>
      <w:r w:rsidRPr="002072E2">
        <w:rPr>
          <w:rFonts w:hint="eastAsia"/>
          <w:sz w:val="24"/>
        </w:rPr>
        <w:t>三相开断不同步时间</w:t>
      </w:r>
      <w:r w:rsidRPr="002072E2">
        <w:rPr>
          <w:sz w:val="24"/>
        </w:rPr>
        <w:t>范围</w:t>
      </w:r>
      <w:r w:rsidRPr="002072E2">
        <w:rPr>
          <w:rFonts w:hint="eastAsia"/>
          <w:sz w:val="24"/>
        </w:rPr>
        <w:t>：</w:t>
      </w:r>
      <w:r w:rsidRPr="002072E2">
        <w:rPr>
          <w:rFonts w:hint="eastAsia"/>
          <w:sz w:val="24"/>
        </w:rPr>
        <w:t>0</w:t>
      </w:r>
      <w:r w:rsidRPr="002072E2">
        <w:rPr>
          <w:sz w:val="24"/>
        </w:rPr>
        <w:t>ms</w:t>
      </w:r>
      <w:r w:rsidRPr="002072E2">
        <w:rPr>
          <w:sz w:val="24"/>
        </w:rPr>
        <w:t>～</w:t>
      </w:r>
      <w:r w:rsidRPr="002072E2">
        <w:rPr>
          <w:rFonts w:hint="eastAsia"/>
          <w:sz w:val="24"/>
        </w:rPr>
        <w:t>5ms</w:t>
      </w:r>
      <w:r w:rsidRPr="002072E2">
        <w:rPr>
          <w:rFonts w:hint="eastAsia"/>
          <w:sz w:val="24"/>
        </w:rPr>
        <w:t>；</w:t>
      </w:r>
      <w:r w:rsidRPr="00113859">
        <w:rPr>
          <w:rFonts w:hint="eastAsia"/>
          <w:sz w:val="24"/>
        </w:rPr>
        <w:t>最大允许误差：</w:t>
      </w:r>
      <w:r w:rsidR="00113859" w:rsidRPr="00113859">
        <w:rPr>
          <w:sz w:val="24"/>
        </w:rPr>
        <w:t>±</w:t>
      </w:r>
      <w:r w:rsidR="00113859" w:rsidRPr="00113859">
        <w:rPr>
          <w:rFonts w:hint="eastAsia"/>
          <w:sz w:val="24"/>
        </w:rPr>
        <w:t>0.</w:t>
      </w:r>
      <w:r w:rsidR="00113859" w:rsidRPr="00113859">
        <w:rPr>
          <w:sz w:val="24"/>
        </w:rPr>
        <w:t>1</w:t>
      </w:r>
      <w:r w:rsidR="00113859" w:rsidRPr="00113859">
        <w:rPr>
          <w:rFonts w:hint="eastAsia"/>
          <w:sz w:val="24"/>
        </w:rPr>
        <w:t>ms</w:t>
      </w:r>
      <w:r w:rsidR="00113859" w:rsidRPr="00113859">
        <w:rPr>
          <w:sz w:val="24"/>
        </w:rPr>
        <w:t>～</w:t>
      </w:r>
      <w:r w:rsidR="00113859" w:rsidRPr="00113859">
        <w:rPr>
          <w:sz w:val="24"/>
        </w:rPr>
        <w:t>±1</w:t>
      </w:r>
      <w:r w:rsidR="00113859" w:rsidRPr="00113859">
        <w:rPr>
          <w:rFonts w:hint="eastAsia"/>
          <w:sz w:val="24"/>
        </w:rPr>
        <w:t>ms</w:t>
      </w:r>
      <w:r w:rsidR="00113859" w:rsidRPr="00113859">
        <w:rPr>
          <w:rFonts w:hint="eastAsia"/>
          <w:sz w:val="24"/>
        </w:rPr>
        <w:t>。</w:t>
      </w:r>
      <w:bookmarkStart w:id="1" w:name="_GoBack"/>
      <w:bookmarkEnd w:id="1"/>
    </w:p>
    <w:p w14:paraId="4B89733C" w14:textId="3E10CF0A" w:rsidR="008F65F5" w:rsidRPr="008F65F5" w:rsidRDefault="008F65F5" w:rsidP="00BE1529">
      <w:pPr>
        <w:spacing w:line="360" w:lineRule="auto"/>
        <w:ind w:firstLineChars="200" w:firstLine="480"/>
        <w:rPr>
          <w:rFonts w:ascii="Times New Roman" w:hAnsi="Times New Roman" w:cs="Times New Roman"/>
          <w:sz w:val="24"/>
          <w:szCs w:val="24"/>
        </w:rPr>
        <w:sectPr w:rsidR="008F65F5" w:rsidRPr="008F65F5">
          <w:pgSz w:w="11906" w:h="16838"/>
          <w:pgMar w:top="1440" w:right="1800" w:bottom="1440" w:left="1800" w:header="851" w:footer="992" w:gutter="0"/>
          <w:cols w:space="425"/>
          <w:docGrid w:type="lines" w:linePitch="312"/>
        </w:sectPr>
      </w:pPr>
    </w:p>
    <w:p w14:paraId="0515B179" w14:textId="1AE89F63" w:rsidR="00157ABF" w:rsidRPr="00103806" w:rsidRDefault="00157ABF" w:rsidP="00157ABF">
      <w:pPr>
        <w:spacing w:line="360" w:lineRule="auto"/>
        <w:rPr>
          <w:rFonts w:ascii="Times New Roman" w:eastAsia="宋体" w:hAnsi="Times New Roman" w:cs="Times New Roman"/>
          <w:sz w:val="24"/>
          <w:szCs w:val="24"/>
        </w:rPr>
      </w:pPr>
      <w:r w:rsidRPr="00103806">
        <w:rPr>
          <w:rFonts w:ascii="Times New Roman" w:eastAsia="宋体" w:hAnsi="Times New Roman" w:cs="Times New Roman" w:hint="eastAsia"/>
          <w:sz w:val="24"/>
          <w:szCs w:val="24"/>
        </w:rPr>
        <w:lastRenderedPageBreak/>
        <w:t>附表</w:t>
      </w:r>
      <w:r w:rsidRPr="00103806">
        <w:rPr>
          <w:rFonts w:ascii="Times New Roman" w:eastAsia="宋体" w:hAnsi="Times New Roman" w:cs="Times New Roman" w:hint="eastAsia"/>
          <w:sz w:val="24"/>
          <w:szCs w:val="24"/>
        </w:rPr>
        <w:t>1</w:t>
      </w:r>
    </w:p>
    <w:p w14:paraId="70B5853D" w14:textId="40BC95D2" w:rsidR="00157ABF" w:rsidRPr="00103806" w:rsidRDefault="00157ABF" w:rsidP="00157ABF">
      <w:pPr>
        <w:spacing w:line="360" w:lineRule="auto"/>
        <w:jc w:val="center"/>
        <w:rPr>
          <w:rFonts w:ascii="Times New Roman" w:eastAsia="宋体" w:hAnsi="Times New Roman" w:cs="Times New Roman"/>
          <w:szCs w:val="21"/>
        </w:rPr>
      </w:pPr>
      <w:r w:rsidRPr="00103806">
        <w:rPr>
          <w:rFonts w:ascii="Times New Roman" w:eastAsia="宋体" w:hAnsi="Times New Roman" w:cs="Times New Roman" w:hint="eastAsia"/>
          <w:szCs w:val="21"/>
        </w:rPr>
        <w:t>变压器有载分接开关测试仪生产厂家及应用情况</w:t>
      </w:r>
    </w:p>
    <w:tbl>
      <w:tblPr>
        <w:tblStyle w:val="a8"/>
        <w:tblW w:w="8555" w:type="dxa"/>
        <w:tblLook w:val="04A0" w:firstRow="1" w:lastRow="0" w:firstColumn="1" w:lastColumn="0" w:noHBand="0" w:noVBand="1"/>
      </w:tblPr>
      <w:tblGrid>
        <w:gridCol w:w="696"/>
        <w:gridCol w:w="1964"/>
        <w:gridCol w:w="3877"/>
        <w:gridCol w:w="1009"/>
        <w:gridCol w:w="1009"/>
      </w:tblGrid>
      <w:tr w:rsidR="00103806" w:rsidRPr="00103806" w14:paraId="6BFAC2D6" w14:textId="77777777" w:rsidTr="000D33B2">
        <w:trPr>
          <w:trHeight w:val="954"/>
        </w:trPr>
        <w:tc>
          <w:tcPr>
            <w:tcW w:w="696" w:type="dxa"/>
            <w:tcBorders>
              <w:bottom w:val="single" w:sz="4" w:space="0" w:color="auto"/>
            </w:tcBorders>
            <w:vAlign w:val="center"/>
          </w:tcPr>
          <w:p w14:paraId="7EC556CA" w14:textId="77777777" w:rsidR="00157ABF" w:rsidRPr="00103806" w:rsidRDefault="00157ABF" w:rsidP="000D33B2">
            <w:pPr>
              <w:spacing w:line="360" w:lineRule="auto"/>
              <w:jc w:val="center"/>
              <w:rPr>
                <w:rFonts w:ascii="Times New Roman" w:eastAsia="宋体" w:hAnsi="Times New Roman" w:cs="Times New Roman"/>
                <w:szCs w:val="21"/>
              </w:rPr>
            </w:pPr>
            <w:r w:rsidRPr="00103806">
              <w:rPr>
                <w:rFonts w:ascii="Times New Roman" w:eastAsia="宋体" w:hAnsi="Times New Roman" w:cs="Times New Roman" w:hint="eastAsia"/>
                <w:szCs w:val="21"/>
              </w:rPr>
              <w:t>序号</w:t>
            </w:r>
          </w:p>
        </w:tc>
        <w:tc>
          <w:tcPr>
            <w:tcW w:w="1964" w:type="dxa"/>
            <w:vAlign w:val="center"/>
          </w:tcPr>
          <w:p w14:paraId="739F774B" w14:textId="77777777" w:rsidR="00157ABF" w:rsidRPr="00103806" w:rsidRDefault="00157ABF" w:rsidP="000D33B2">
            <w:pPr>
              <w:spacing w:line="360" w:lineRule="auto"/>
              <w:jc w:val="center"/>
              <w:rPr>
                <w:rFonts w:ascii="Times New Roman" w:eastAsia="宋体" w:hAnsi="Times New Roman" w:cs="Times New Roman"/>
                <w:szCs w:val="21"/>
              </w:rPr>
            </w:pPr>
            <w:r w:rsidRPr="00103806">
              <w:rPr>
                <w:rFonts w:ascii="Times New Roman" w:eastAsia="宋体" w:hAnsi="Times New Roman" w:cs="Times New Roman" w:hint="eastAsia"/>
                <w:szCs w:val="21"/>
              </w:rPr>
              <w:t>生产厂家</w:t>
            </w:r>
          </w:p>
        </w:tc>
        <w:tc>
          <w:tcPr>
            <w:tcW w:w="3877" w:type="dxa"/>
            <w:vAlign w:val="center"/>
          </w:tcPr>
          <w:p w14:paraId="47B07873" w14:textId="77777777" w:rsidR="00157ABF" w:rsidRPr="00103806" w:rsidRDefault="00157ABF" w:rsidP="000D33B2">
            <w:pPr>
              <w:spacing w:line="360" w:lineRule="auto"/>
              <w:jc w:val="center"/>
              <w:rPr>
                <w:rFonts w:ascii="Times New Roman" w:eastAsia="宋体" w:hAnsi="Times New Roman" w:cs="Times New Roman"/>
                <w:szCs w:val="21"/>
              </w:rPr>
            </w:pPr>
            <w:r w:rsidRPr="00103806">
              <w:rPr>
                <w:rFonts w:ascii="Times New Roman" w:eastAsia="宋体" w:hAnsi="Times New Roman" w:cs="Times New Roman" w:hint="eastAsia"/>
                <w:szCs w:val="21"/>
              </w:rPr>
              <w:t>设备型号</w:t>
            </w:r>
          </w:p>
        </w:tc>
        <w:tc>
          <w:tcPr>
            <w:tcW w:w="1009" w:type="dxa"/>
            <w:vAlign w:val="center"/>
          </w:tcPr>
          <w:p w14:paraId="5809A586" w14:textId="77777777" w:rsidR="00157ABF" w:rsidRPr="00103806" w:rsidRDefault="00157ABF" w:rsidP="000D33B2">
            <w:pPr>
              <w:spacing w:line="360" w:lineRule="auto"/>
              <w:jc w:val="center"/>
              <w:rPr>
                <w:rFonts w:ascii="Times New Roman" w:eastAsia="宋体" w:hAnsi="Times New Roman" w:cs="Times New Roman"/>
                <w:szCs w:val="21"/>
              </w:rPr>
            </w:pPr>
            <w:r w:rsidRPr="00103806">
              <w:rPr>
                <w:rFonts w:ascii="Times New Roman" w:eastAsia="宋体" w:hAnsi="Times New Roman" w:cs="Times New Roman" w:hint="eastAsia"/>
                <w:szCs w:val="21"/>
              </w:rPr>
              <w:t>测试</w:t>
            </w:r>
          </w:p>
          <w:p w14:paraId="051FE60B" w14:textId="77777777" w:rsidR="00157ABF" w:rsidRPr="00103806" w:rsidRDefault="00157ABF" w:rsidP="000D33B2">
            <w:pPr>
              <w:spacing w:line="360" w:lineRule="auto"/>
              <w:jc w:val="center"/>
              <w:rPr>
                <w:rFonts w:ascii="Times New Roman" w:eastAsia="宋体" w:hAnsi="Times New Roman" w:cs="Times New Roman"/>
                <w:szCs w:val="21"/>
              </w:rPr>
            </w:pPr>
            <w:r w:rsidRPr="00103806">
              <w:rPr>
                <w:rFonts w:ascii="Times New Roman" w:eastAsia="宋体" w:hAnsi="Times New Roman" w:cs="Times New Roman" w:hint="eastAsia"/>
                <w:szCs w:val="21"/>
              </w:rPr>
              <w:t>原理</w:t>
            </w:r>
          </w:p>
        </w:tc>
        <w:tc>
          <w:tcPr>
            <w:tcW w:w="1009" w:type="dxa"/>
            <w:vAlign w:val="center"/>
          </w:tcPr>
          <w:p w14:paraId="33C8D7BD" w14:textId="77777777" w:rsidR="00157ABF" w:rsidRPr="00103806" w:rsidRDefault="00157ABF" w:rsidP="000D33B2">
            <w:pPr>
              <w:spacing w:line="360" w:lineRule="auto"/>
              <w:jc w:val="center"/>
              <w:rPr>
                <w:rFonts w:ascii="Times New Roman" w:eastAsia="宋体" w:hAnsi="Times New Roman" w:cs="Times New Roman"/>
                <w:szCs w:val="21"/>
              </w:rPr>
            </w:pPr>
            <w:r w:rsidRPr="00103806">
              <w:rPr>
                <w:rFonts w:ascii="Times New Roman" w:eastAsia="宋体" w:hAnsi="Times New Roman" w:cs="Times New Roman" w:hint="eastAsia"/>
                <w:szCs w:val="21"/>
              </w:rPr>
              <w:t>应用</w:t>
            </w:r>
          </w:p>
          <w:p w14:paraId="3B0939CA" w14:textId="77777777" w:rsidR="00157ABF" w:rsidRPr="00103806" w:rsidRDefault="00157ABF" w:rsidP="000D33B2">
            <w:pPr>
              <w:spacing w:line="360" w:lineRule="auto"/>
              <w:jc w:val="center"/>
              <w:rPr>
                <w:rFonts w:ascii="Times New Roman" w:eastAsia="宋体" w:hAnsi="Times New Roman" w:cs="Times New Roman"/>
                <w:szCs w:val="21"/>
              </w:rPr>
            </w:pPr>
            <w:r w:rsidRPr="00103806">
              <w:rPr>
                <w:rFonts w:ascii="Times New Roman" w:eastAsia="宋体" w:hAnsi="Times New Roman" w:cs="Times New Roman" w:hint="eastAsia"/>
                <w:szCs w:val="21"/>
              </w:rPr>
              <w:t>情况</w:t>
            </w:r>
          </w:p>
        </w:tc>
      </w:tr>
      <w:tr w:rsidR="00103806" w:rsidRPr="00103806" w14:paraId="688B190E" w14:textId="77777777" w:rsidTr="000D33B2">
        <w:trPr>
          <w:trHeight w:val="954"/>
        </w:trPr>
        <w:tc>
          <w:tcPr>
            <w:tcW w:w="696" w:type="dxa"/>
            <w:tcBorders>
              <w:top w:val="single" w:sz="4" w:space="0" w:color="auto"/>
              <w:left w:val="single" w:sz="4" w:space="0" w:color="auto"/>
              <w:bottom w:val="single" w:sz="4" w:space="0" w:color="auto"/>
              <w:right w:val="nil"/>
            </w:tcBorders>
            <w:shd w:val="clear" w:color="auto" w:fill="auto"/>
            <w:vAlign w:val="center"/>
          </w:tcPr>
          <w:p w14:paraId="0E117E63" w14:textId="77777777" w:rsidR="00157ABF" w:rsidRPr="00103806" w:rsidRDefault="00157ABF" w:rsidP="000D33B2">
            <w:pPr>
              <w:widowControl/>
              <w:jc w:val="center"/>
              <w:rPr>
                <w:rFonts w:ascii="宋体" w:eastAsia="宋体" w:hAnsi="宋体" w:cs="宋体"/>
                <w:kern w:val="0"/>
                <w:sz w:val="22"/>
              </w:rPr>
            </w:pPr>
            <w:r w:rsidRPr="00103806">
              <w:rPr>
                <w:rFonts w:hint="eastAsia"/>
                <w:sz w:val="22"/>
              </w:rPr>
              <w:t>1</w:t>
            </w:r>
          </w:p>
        </w:tc>
        <w:tc>
          <w:tcPr>
            <w:tcW w:w="1964" w:type="dxa"/>
            <w:tcBorders>
              <w:top w:val="single" w:sz="4" w:space="0" w:color="auto"/>
              <w:left w:val="single" w:sz="4" w:space="0" w:color="auto"/>
              <w:bottom w:val="single" w:sz="4" w:space="0" w:color="auto"/>
              <w:right w:val="single" w:sz="4" w:space="0" w:color="auto"/>
            </w:tcBorders>
            <w:shd w:val="clear" w:color="auto" w:fill="auto"/>
            <w:vAlign w:val="center"/>
          </w:tcPr>
          <w:p w14:paraId="502A4C25" w14:textId="77777777" w:rsidR="00157ABF" w:rsidRPr="00103806" w:rsidRDefault="00157ABF" w:rsidP="000D33B2">
            <w:pPr>
              <w:widowControl/>
              <w:jc w:val="center"/>
              <w:rPr>
                <w:rFonts w:ascii="宋体" w:eastAsia="宋体" w:hAnsi="宋体" w:cs="宋体"/>
                <w:kern w:val="0"/>
                <w:sz w:val="22"/>
              </w:rPr>
            </w:pPr>
            <w:r w:rsidRPr="00103806">
              <w:rPr>
                <w:rFonts w:hint="eastAsia"/>
                <w:sz w:val="22"/>
              </w:rPr>
              <w:t>保定华创电气有限公司</w:t>
            </w:r>
          </w:p>
        </w:tc>
        <w:tc>
          <w:tcPr>
            <w:tcW w:w="3877" w:type="dxa"/>
            <w:tcBorders>
              <w:top w:val="single" w:sz="4" w:space="0" w:color="auto"/>
              <w:left w:val="single" w:sz="4" w:space="0" w:color="auto"/>
              <w:bottom w:val="single" w:sz="4" w:space="0" w:color="auto"/>
              <w:right w:val="single" w:sz="4" w:space="0" w:color="auto"/>
            </w:tcBorders>
            <w:shd w:val="clear" w:color="auto" w:fill="auto"/>
            <w:vAlign w:val="center"/>
          </w:tcPr>
          <w:p w14:paraId="01B7F96B" w14:textId="77777777" w:rsidR="00157ABF" w:rsidRPr="00103806" w:rsidRDefault="00157ABF" w:rsidP="000D33B2">
            <w:pPr>
              <w:widowControl/>
              <w:jc w:val="center"/>
              <w:rPr>
                <w:rFonts w:ascii="宋体" w:eastAsia="宋体" w:hAnsi="宋体" w:cs="宋体"/>
                <w:kern w:val="0"/>
                <w:sz w:val="22"/>
              </w:rPr>
            </w:pPr>
            <w:r w:rsidRPr="00103806">
              <w:rPr>
                <w:rFonts w:ascii="宋体" w:eastAsia="宋体" w:hAnsi="宋体" w:cs="宋体" w:hint="eastAsia"/>
                <w:kern w:val="0"/>
                <w:sz w:val="22"/>
              </w:rPr>
              <w:t>HCYZ-V变压器有载分接开关参数测试仪</w:t>
            </w:r>
          </w:p>
        </w:tc>
        <w:tc>
          <w:tcPr>
            <w:tcW w:w="1009" w:type="dxa"/>
            <w:tcBorders>
              <w:top w:val="single" w:sz="4" w:space="0" w:color="auto"/>
              <w:left w:val="single" w:sz="4" w:space="0" w:color="auto"/>
              <w:bottom w:val="single" w:sz="4" w:space="0" w:color="auto"/>
              <w:right w:val="single" w:sz="4" w:space="0" w:color="auto"/>
            </w:tcBorders>
            <w:vAlign w:val="center"/>
          </w:tcPr>
          <w:p w14:paraId="09E82669" w14:textId="77777777" w:rsidR="00157ABF" w:rsidRPr="00103806" w:rsidRDefault="00157ABF" w:rsidP="000D33B2">
            <w:pPr>
              <w:widowControl/>
              <w:jc w:val="center"/>
              <w:rPr>
                <w:sz w:val="22"/>
              </w:rPr>
            </w:pPr>
            <w:r w:rsidRPr="00103806">
              <w:rPr>
                <w:rFonts w:hint="eastAsia"/>
                <w:sz w:val="22"/>
              </w:rPr>
              <w:t>直流法</w:t>
            </w:r>
          </w:p>
        </w:tc>
        <w:tc>
          <w:tcPr>
            <w:tcW w:w="1009" w:type="dxa"/>
            <w:tcBorders>
              <w:top w:val="single" w:sz="4" w:space="0" w:color="auto"/>
              <w:left w:val="single" w:sz="4" w:space="0" w:color="auto"/>
              <w:bottom w:val="single" w:sz="4" w:space="0" w:color="auto"/>
              <w:right w:val="single" w:sz="4" w:space="0" w:color="auto"/>
            </w:tcBorders>
            <w:vAlign w:val="center"/>
          </w:tcPr>
          <w:p w14:paraId="2A1647E4" w14:textId="77777777" w:rsidR="00157ABF" w:rsidRPr="00103806" w:rsidRDefault="00157ABF" w:rsidP="000D33B2">
            <w:pPr>
              <w:jc w:val="center"/>
              <w:rPr>
                <w:sz w:val="22"/>
              </w:rPr>
            </w:pPr>
            <w:r w:rsidRPr="00103806">
              <w:rPr>
                <w:rFonts w:hint="eastAsia"/>
                <w:sz w:val="22"/>
              </w:rPr>
              <w:t>常用</w:t>
            </w:r>
          </w:p>
          <w:p w14:paraId="33D0B3B6" w14:textId="77777777" w:rsidR="00157ABF" w:rsidRPr="00103806" w:rsidRDefault="00157ABF" w:rsidP="000D33B2">
            <w:pPr>
              <w:widowControl/>
              <w:jc w:val="center"/>
              <w:rPr>
                <w:sz w:val="22"/>
              </w:rPr>
            </w:pPr>
            <w:r w:rsidRPr="00103806">
              <w:rPr>
                <w:rFonts w:hint="eastAsia"/>
                <w:sz w:val="22"/>
              </w:rPr>
              <w:t>设备</w:t>
            </w:r>
          </w:p>
        </w:tc>
      </w:tr>
      <w:tr w:rsidR="00103806" w:rsidRPr="00103806" w14:paraId="16374EB9" w14:textId="77777777" w:rsidTr="000D33B2">
        <w:trPr>
          <w:trHeight w:val="954"/>
        </w:trPr>
        <w:tc>
          <w:tcPr>
            <w:tcW w:w="696" w:type="dxa"/>
            <w:tcBorders>
              <w:top w:val="single" w:sz="4" w:space="0" w:color="auto"/>
              <w:left w:val="single" w:sz="4" w:space="0" w:color="auto"/>
              <w:bottom w:val="single" w:sz="4" w:space="0" w:color="auto"/>
              <w:right w:val="nil"/>
            </w:tcBorders>
            <w:shd w:val="clear" w:color="auto" w:fill="auto"/>
            <w:vAlign w:val="center"/>
          </w:tcPr>
          <w:p w14:paraId="3B4D1EAB" w14:textId="77777777" w:rsidR="00157ABF" w:rsidRPr="00103806" w:rsidRDefault="00157ABF" w:rsidP="000D33B2">
            <w:pPr>
              <w:widowControl/>
              <w:jc w:val="center"/>
              <w:rPr>
                <w:sz w:val="22"/>
              </w:rPr>
            </w:pPr>
            <w:r w:rsidRPr="00103806">
              <w:rPr>
                <w:rFonts w:hint="eastAsia"/>
                <w:sz w:val="22"/>
              </w:rPr>
              <w:t>2</w:t>
            </w:r>
          </w:p>
        </w:tc>
        <w:tc>
          <w:tcPr>
            <w:tcW w:w="1964" w:type="dxa"/>
            <w:tcBorders>
              <w:top w:val="single" w:sz="4" w:space="0" w:color="auto"/>
              <w:left w:val="single" w:sz="4" w:space="0" w:color="auto"/>
              <w:bottom w:val="single" w:sz="4" w:space="0" w:color="auto"/>
              <w:right w:val="single" w:sz="4" w:space="0" w:color="auto"/>
            </w:tcBorders>
            <w:shd w:val="clear" w:color="auto" w:fill="auto"/>
            <w:vAlign w:val="center"/>
          </w:tcPr>
          <w:p w14:paraId="189E498F" w14:textId="77777777" w:rsidR="00157ABF" w:rsidRPr="00103806" w:rsidRDefault="00157ABF" w:rsidP="000D33B2">
            <w:pPr>
              <w:widowControl/>
              <w:jc w:val="center"/>
              <w:rPr>
                <w:sz w:val="22"/>
              </w:rPr>
            </w:pPr>
            <w:r w:rsidRPr="00103806">
              <w:rPr>
                <w:rFonts w:hint="eastAsia"/>
                <w:sz w:val="22"/>
              </w:rPr>
              <w:t>保定华创电气有限公司</w:t>
            </w:r>
          </w:p>
        </w:tc>
        <w:tc>
          <w:tcPr>
            <w:tcW w:w="3877" w:type="dxa"/>
            <w:tcBorders>
              <w:top w:val="single" w:sz="4" w:space="0" w:color="auto"/>
              <w:left w:val="single" w:sz="4" w:space="0" w:color="auto"/>
              <w:bottom w:val="single" w:sz="4" w:space="0" w:color="auto"/>
              <w:right w:val="single" w:sz="4" w:space="0" w:color="auto"/>
            </w:tcBorders>
            <w:shd w:val="clear" w:color="auto" w:fill="auto"/>
            <w:vAlign w:val="center"/>
          </w:tcPr>
          <w:p w14:paraId="0B78B8B6" w14:textId="77777777" w:rsidR="00157ABF" w:rsidRPr="00103806" w:rsidRDefault="00157ABF" w:rsidP="000D33B2">
            <w:pPr>
              <w:widowControl/>
              <w:jc w:val="center"/>
              <w:rPr>
                <w:sz w:val="22"/>
              </w:rPr>
            </w:pPr>
            <w:r w:rsidRPr="00103806">
              <w:rPr>
                <w:rFonts w:ascii="宋体" w:eastAsia="宋体" w:hAnsi="宋体" w:cs="宋体" w:hint="eastAsia"/>
                <w:kern w:val="0"/>
                <w:sz w:val="22"/>
              </w:rPr>
              <w:t>HCYZ-XA变压器有载开关交直流参数测试装置</w:t>
            </w:r>
          </w:p>
        </w:tc>
        <w:tc>
          <w:tcPr>
            <w:tcW w:w="1009" w:type="dxa"/>
            <w:tcBorders>
              <w:top w:val="single" w:sz="4" w:space="0" w:color="auto"/>
              <w:left w:val="single" w:sz="4" w:space="0" w:color="auto"/>
              <w:bottom w:val="single" w:sz="4" w:space="0" w:color="auto"/>
              <w:right w:val="single" w:sz="4" w:space="0" w:color="auto"/>
            </w:tcBorders>
            <w:vAlign w:val="center"/>
          </w:tcPr>
          <w:p w14:paraId="3152D5B7" w14:textId="77777777" w:rsidR="00157ABF" w:rsidRPr="00103806" w:rsidRDefault="00157ABF" w:rsidP="000D33B2">
            <w:pPr>
              <w:widowControl/>
              <w:jc w:val="center"/>
              <w:rPr>
                <w:sz w:val="22"/>
              </w:rPr>
            </w:pPr>
            <w:r w:rsidRPr="00103806">
              <w:rPr>
                <w:rFonts w:hint="eastAsia"/>
                <w:sz w:val="22"/>
              </w:rPr>
              <w:t>直流法、交流法</w:t>
            </w:r>
          </w:p>
        </w:tc>
        <w:tc>
          <w:tcPr>
            <w:tcW w:w="1009" w:type="dxa"/>
            <w:tcBorders>
              <w:top w:val="single" w:sz="4" w:space="0" w:color="auto"/>
              <w:left w:val="single" w:sz="4" w:space="0" w:color="auto"/>
              <w:bottom w:val="single" w:sz="4" w:space="0" w:color="auto"/>
              <w:right w:val="single" w:sz="4" w:space="0" w:color="auto"/>
            </w:tcBorders>
            <w:vAlign w:val="center"/>
          </w:tcPr>
          <w:p w14:paraId="51DD9EC7" w14:textId="77777777" w:rsidR="00157ABF" w:rsidRPr="00103806" w:rsidRDefault="00157ABF" w:rsidP="000D33B2">
            <w:pPr>
              <w:jc w:val="center"/>
              <w:rPr>
                <w:sz w:val="22"/>
              </w:rPr>
            </w:pPr>
            <w:r w:rsidRPr="00103806">
              <w:rPr>
                <w:rFonts w:hint="eastAsia"/>
                <w:sz w:val="22"/>
              </w:rPr>
              <w:t>常用</w:t>
            </w:r>
          </w:p>
          <w:p w14:paraId="3E211534" w14:textId="77777777" w:rsidR="00157ABF" w:rsidRPr="00103806" w:rsidRDefault="00157ABF" w:rsidP="000D33B2">
            <w:pPr>
              <w:widowControl/>
              <w:jc w:val="center"/>
              <w:rPr>
                <w:sz w:val="22"/>
              </w:rPr>
            </w:pPr>
            <w:r w:rsidRPr="00103806">
              <w:rPr>
                <w:rFonts w:hint="eastAsia"/>
                <w:sz w:val="22"/>
              </w:rPr>
              <w:t>设备</w:t>
            </w:r>
          </w:p>
        </w:tc>
      </w:tr>
      <w:tr w:rsidR="00103806" w:rsidRPr="00103806" w14:paraId="3AD6A985" w14:textId="77777777" w:rsidTr="000D33B2">
        <w:trPr>
          <w:trHeight w:val="638"/>
        </w:trPr>
        <w:tc>
          <w:tcPr>
            <w:tcW w:w="696" w:type="dxa"/>
            <w:tcBorders>
              <w:top w:val="single" w:sz="4" w:space="0" w:color="auto"/>
              <w:left w:val="single" w:sz="4" w:space="0" w:color="auto"/>
              <w:bottom w:val="single" w:sz="4" w:space="0" w:color="auto"/>
              <w:right w:val="nil"/>
            </w:tcBorders>
            <w:shd w:val="clear" w:color="auto" w:fill="auto"/>
            <w:vAlign w:val="center"/>
          </w:tcPr>
          <w:p w14:paraId="62D3D916" w14:textId="77777777" w:rsidR="00157ABF" w:rsidRPr="00103806" w:rsidRDefault="00157ABF" w:rsidP="000D33B2">
            <w:pPr>
              <w:jc w:val="center"/>
              <w:rPr>
                <w:sz w:val="22"/>
              </w:rPr>
            </w:pPr>
            <w:r w:rsidRPr="00103806">
              <w:rPr>
                <w:sz w:val="22"/>
              </w:rPr>
              <w:t>3</w:t>
            </w:r>
          </w:p>
        </w:tc>
        <w:tc>
          <w:tcPr>
            <w:tcW w:w="1964" w:type="dxa"/>
            <w:tcBorders>
              <w:top w:val="nil"/>
              <w:left w:val="single" w:sz="4" w:space="0" w:color="auto"/>
              <w:bottom w:val="single" w:sz="4" w:space="0" w:color="auto"/>
              <w:right w:val="single" w:sz="4" w:space="0" w:color="auto"/>
            </w:tcBorders>
            <w:shd w:val="clear" w:color="auto" w:fill="auto"/>
            <w:vAlign w:val="center"/>
          </w:tcPr>
          <w:p w14:paraId="743BFE93" w14:textId="77777777" w:rsidR="00157ABF" w:rsidRPr="00103806" w:rsidRDefault="00157ABF" w:rsidP="000D33B2">
            <w:pPr>
              <w:jc w:val="center"/>
              <w:rPr>
                <w:sz w:val="22"/>
              </w:rPr>
            </w:pPr>
            <w:r w:rsidRPr="00103806">
              <w:rPr>
                <w:rFonts w:hint="eastAsia"/>
                <w:sz w:val="22"/>
              </w:rPr>
              <w:t>杭州国洲电力科技有限公司</w:t>
            </w:r>
          </w:p>
        </w:tc>
        <w:tc>
          <w:tcPr>
            <w:tcW w:w="3877" w:type="dxa"/>
            <w:tcBorders>
              <w:top w:val="nil"/>
              <w:left w:val="single" w:sz="4" w:space="0" w:color="auto"/>
              <w:bottom w:val="single" w:sz="4" w:space="0" w:color="auto"/>
              <w:right w:val="single" w:sz="4" w:space="0" w:color="auto"/>
            </w:tcBorders>
            <w:shd w:val="clear" w:color="auto" w:fill="auto"/>
            <w:vAlign w:val="center"/>
          </w:tcPr>
          <w:p w14:paraId="3CA24896" w14:textId="77777777" w:rsidR="00157ABF" w:rsidRPr="00103806" w:rsidRDefault="00157ABF" w:rsidP="000D33B2">
            <w:pPr>
              <w:jc w:val="center"/>
              <w:rPr>
                <w:sz w:val="22"/>
              </w:rPr>
            </w:pPr>
            <w:r w:rsidRPr="00103806">
              <w:rPr>
                <w:rFonts w:hint="eastAsia"/>
                <w:sz w:val="22"/>
              </w:rPr>
              <w:t>GZY-6J</w:t>
            </w:r>
            <w:r w:rsidRPr="00103806">
              <w:rPr>
                <w:rFonts w:hint="eastAsia"/>
                <w:sz w:val="22"/>
              </w:rPr>
              <w:t>变压器有载分接开关特性交直流综合测试仪</w:t>
            </w:r>
          </w:p>
        </w:tc>
        <w:tc>
          <w:tcPr>
            <w:tcW w:w="1009" w:type="dxa"/>
            <w:tcBorders>
              <w:top w:val="nil"/>
              <w:left w:val="single" w:sz="4" w:space="0" w:color="auto"/>
              <w:bottom w:val="single" w:sz="4" w:space="0" w:color="auto"/>
              <w:right w:val="single" w:sz="4" w:space="0" w:color="auto"/>
            </w:tcBorders>
            <w:vAlign w:val="center"/>
          </w:tcPr>
          <w:p w14:paraId="38C76DA5" w14:textId="77777777" w:rsidR="00157ABF" w:rsidRPr="00103806" w:rsidRDefault="00157ABF" w:rsidP="000D33B2">
            <w:pPr>
              <w:jc w:val="center"/>
              <w:rPr>
                <w:sz w:val="22"/>
              </w:rPr>
            </w:pPr>
            <w:r w:rsidRPr="00103806">
              <w:rPr>
                <w:rFonts w:hint="eastAsia"/>
                <w:sz w:val="22"/>
              </w:rPr>
              <w:t>直流法、交流法</w:t>
            </w:r>
          </w:p>
        </w:tc>
        <w:tc>
          <w:tcPr>
            <w:tcW w:w="1009" w:type="dxa"/>
            <w:tcBorders>
              <w:top w:val="nil"/>
              <w:left w:val="single" w:sz="4" w:space="0" w:color="auto"/>
              <w:bottom w:val="single" w:sz="4" w:space="0" w:color="auto"/>
              <w:right w:val="single" w:sz="4" w:space="0" w:color="auto"/>
            </w:tcBorders>
            <w:vAlign w:val="center"/>
          </w:tcPr>
          <w:p w14:paraId="55C633E6" w14:textId="77777777" w:rsidR="00157ABF" w:rsidRPr="00103806" w:rsidRDefault="00157ABF" w:rsidP="000D33B2">
            <w:pPr>
              <w:jc w:val="center"/>
              <w:rPr>
                <w:sz w:val="22"/>
              </w:rPr>
            </w:pPr>
            <w:r w:rsidRPr="00103806">
              <w:rPr>
                <w:rFonts w:hint="eastAsia"/>
                <w:sz w:val="22"/>
              </w:rPr>
              <w:t>常用</w:t>
            </w:r>
          </w:p>
          <w:p w14:paraId="2FC1DA0B" w14:textId="77777777" w:rsidR="00157ABF" w:rsidRPr="00103806" w:rsidRDefault="00157ABF" w:rsidP="000D33B2">
            <w:pPr>
              <w:jc w:val="center"/>
              <w:rPr>
                <w:sz w:val="22"/>
              </w:rPr>
            </w:pPr>
            <w:r w:rsidRPr="00103806">
              <w:rPr>
                <w:rFonts w:hint="eastAsia"/>
                <w:sz w:val="22"/>
              </w:rPr>
              <w:t>设备</w:t>
            </w:r>
          </w:p>
        </w:tc>
      </w:tr>
      <w:tr w:rsidR="00103806" w:rsidRPr="00103806" w14:paraId="13A1D380" w14:textId="77777777" w:rsidTr="000D33B2">
        <w:trPr>
          <w:trHeight w:val="638"/>
        </w:trPr>
        <w:tc>
          <w:tcPr>
            <w:tcW w:w="696" w:type="dxa"/>
            <w:tcBorders>
              <w:top w:val="single" w:sz="4" w:space="0" w:color="auto"/>
              <w:left w:val="single" w:sz="4" w:space="0" w:color="auto"/>
              <w:bottom w:val="single" w:sz="4" w:space="0" w:color="auto"/>
              <w:right w:val="nil"/>
            </w:tcBorders>
            <w:shd w:val="clear" w:color="auto" w:fill="auto"/>
            <w:vAlign w:val="center"/>
          </w:tcPr>
          <w:p w14:paraId="58321EC5" w14:textId="77777777" w:rsidR="00157ABF" w:rsidRPr="00103806" w:rsidRDefault="00157ABF" w:rsidP="000D33B2">
            <w:pPr>
              <w:jc w:val="center"/>
              <w:rPr>
                <w:sz w:val="22"/>
              </w:rPr>
            </w:pPr>
            <w:r w:rsidRPr="00103806">
              <w:rPr>
                <w:rFonts w:hint="eastAsia"/>
                <w:sz w:val="22"/>
              </w:rPr>
              <w:t>4</w:t>
            </w:r>
          </w:p>
        </w:tc>
        <w:tc>
          <w:tcPr>
            <w:tcW w:w="1964" w:type="dxa"/>
            <w:tcBorders>
              <w:top w:val="nil"/>
              <w:left w:val="single" w:sz="4" w:space="0" w:color="auto"/>
              <w:bottom w:val="single" w:sz="4" w:space="0" w:color="auto"/>
              <w:right w:val="single" w:sz="4" w:space="0" w:color="auto"/>
            </w:tcBorders>
            <w:shd w:val="clear" w:color="auto" w:fill="auto"/>
            <w:vAlign w:val="center"/>
          </w:tcPr>
          <w:p w14:paraId="15D34209" w14:textId="77777777" w:rsidR="00157ABF" w:rsidRPr="00103806" w:rsidRDefault="00157ABF" w:rsidP="000D33B2">
            <w:pPr>
              <w:jc w:val="center"/>
              <w:rPr>
                <w:sz w:val="22"/>
              </w:rPr>
            </w:pPr>
            <w:r w:rsidRPr="00103806">
              <w:rPr>
                <w:rFonts w:hint="eastAsia"/>
                <w:sz w:val="22"/>
              </w:rPr>
              <w:t>苏州工业园区海沃科技有限公司</w:t>
            </w:r>
          </w:p>
        </w:tc>
        <w:tc>
          <w:tcPr>
            <w:tcW w:w="3877" w:type="dxa"/>
            <w:tcBorders>
              <w:top w:val="nil"/>
              <w:left w:val="single" w:sz="4" w:space="0" w:color="auto"/>
              <w:bottom w:val="single" w:sz="4" w:space="0" w:color="auto"/>
              <w:right w:val="single" w:sz="4" w:space="0" w:color="auto"/>
            </w:tcBorders>
            <w:shd w:val="clear" w:color="auto" w:fill="auto"/>
            <w:vAlign w:val="center"/>
          </w:tcPr>
          <w:p w14:paraId="64991E45" w14:textId="77777777" w:rsidR="00157ABF" w:rsidRPr="00103806" w:rsidRDefault="00157ABF" w:rsidP="000D33B2">
            <w:pPr>
              <w:jc w:val="center"/>
              <w:rPr>
                <w:sz w:val="22"/>
              </w:rPr>
            </w:pPr>
            <w:r w:rsidRPr="00103806">
              <w:rPr>
                <w:rFonts w:hint="eastAsia"/>
                <w:sz w:val="22"/>
              </w:rPr>
              <w:t>HVYZ</w:t>
            </w:r>
            <w:r w:rsidRPr="00103806">
              <w:rPr>
                <w:rFonts w:hint="eastAsia"/>
                <w:sz w:val="22"/>
              </w:rPr>
              <w:t>变压器有载开关测试仪</w:t>
            </w:r>
          </w:p>
        </w:tc>
        <w:tc>
          <w:tcPr>
            <w:tcW w:w="1009" w:type="dxa"/>
            <w:tcBorders>
              <w:top w:val="nil"/>
              <w:left w:val="single" w:sz="4" w:space="0" w:color="auto"/>
              <w:bottom w:val="single" w:sz="4" w:space="0" w:color="auto"/>
              <w:right w:val="single" w:sz="4" w:space="0" w:color="auto"/>
            </w:tcBorders>
            <w:vAlign w:val="center"/>
          </w:tcPr>
          <w:p w14:paraId="612B3673" w14:textId="77777777" w:rsidR="00157ABF" w:rsidRPr="00103806" w:rsidRDefault="00157ABF" w:rsidP="000D33B2">
            <w:pPr>
              <w:jc w:val="center"/>
              <w:rPr>
                <w:sz w:val="22"/>
              </w:rPr>
            </w:pPr>
            <w:r w:rsidRPr="00103806">
              <w:rPr>
                <w:rFonts w:hint="eastAsia"/>
                <w:sz w:val="22"/>
              </w:rPr>
              <w:t>直流法</w:t>
            </w:r>
          </w:p>
        </w:tc>
        <w:tc>
          <w:tcPr>
            <w:tcW w:w="1009" w:type="dxa"/>
            <w:tcBorders>
              <w:top w:val="nil"/>
              <w:left w:val="single" w:sz="4" w:space="0" w:color="auto"/>
              <w:bottom w:val="single" w:sz="4" w:space="0" w:color="auto"/>
              <w:right w:val="single" w:sz="4" w:space="0" w:color="auto"/>
            </w:tcBorders>
            <w:vAlign w:val="center"/>
          </w:tcPr>
          <w:p w14:paraId="51D4BD82" w14:textId="77777777" w:rsidR="00157ABF" w:rsidRPr="00103806" w:rsidRDefault="00157ABF" w:rsidP="000D33B2">
            <w:pPr>
              <w:jc w:val="center"/>
              <w:rPr>
                <w:sz w:val="22"/>
              </w:rPr>
            </w:pPr>
            <w:r w:rsidRPr="00103806">
              <w:rPr>
                <w:rFonts w:hint="eastAsia"/>
                <w:sz w:val="22"/>
              </w:rPr>
              <w:t>常用</w:t>
            </w:r>
          </w:p>
          <w:p w14:paraId="6976F4FF" w14:textId="77777777" w:rsidR="00157ABF" w:rsidRPr="00103806" w:rsidRDefault="00157ABF" w:rsidP="000D33B2">
            <w:pPr>
              <w:jc w:val="center"/>
              <w:rPr>
                <w:sz w:val="22"/>
              </w:rPr>
            </w:pPr>
            <w:r w:rsidRPr="00103806">
              <w:rPr>
                <w:rFonts w:hint="eastAsia"/>
                <w:sz w:val="22"/>
              </w:rPr>
              <w:t>设备</w:t>
            </w:r>
          </w:p>
        </w:tc>
      </w:tr>
      <w:tr w:rsidR="00103806" w:rsidRPr="00103806" w14:paraId="6F5490D9" w14:textId="77777777" w:rsidTr="000D33B2">
        <w:trPr>
          <w:trHeight w:val="954"/>
        </w:trPr>
        <w:tc>
          <w:tcPr>
            <w:tcW w:w="696" w:type="dxa"/>
            <w:tcBorders>
              <w:top w:val="single" w:sz="4" w:space="0" w:color="auto"/>
              <w:left w:val="single" w:sz="4" w:space="0" w:color="auto"/>
              <w:bottom w:val="single" w:sz="4" w:space="0" w:color="auto"/>
              <w:right w:val="nil"/>
            </w:tcBorders>
            <w:shd w:val="clear" w:color="auto" w:fill="auto"/>
            <w:vAlign w:val="center"/>
          </w:tcPr>
          <w:p w14:paraId="423B8874" w14:textId="77777777" w:rsidR="00157ABF" w:rsidRPr="00103806" w:rsidRDefault="00157ABF" w:rsidP="000D33B2">
            <w:pPr>
              <w:jc w:val="center"/>
              <w:rPr>
                <w:sz w:val="22"/>
              </w:rPr>
            </w:pPr>
            <w:r w:rsidRPr="00103806">
              <w:rPr>
                <w:sz w:val="22"/>
              </w:rPr>
              <w:t>5</w:t>
            </w:r>
          </w:p>
        </w:tc>
        <w:tc>
          <w:tcPr>
            <w:tcW w:w="1964" w:type="dxa"/>
            <w:tcBorders>
              <w:top w:val="nil"/>
              <w:left w:val="single" w:sz="4" w:space="0" w:color="auto"/>
              <w:bottom w:val="single" w:sz="4" w:space="0" w:color="auto"/>
              <w:right w:val="single" w:sz="4" w:space="0" w:color="auto"/>
            </w:tcBorders>
            <w:shd w:val="clear" w:color="auto" w:fill="auto"/>
            <w:vAlign w:val="center"/>
          </w:tcPr>
          <w:p w14:paraId="00EE9167" w14:textId="77777777" w:rsidR="00157ABF" w:rsidRPr="00103806" w:rsidRDefault="00157ABF" w:rsidP="000D33B2">
            <w:pPr>
              <w:jc w:val="center"/>
              <w:rPr>
                <w:sz w:val="22"/>
              </w:rPr>
            </w:pPr>
            <w:r w:rsidRPr="00103806">
              <w:rPr>
                <w:rFonts w:hint="eastAsia"/>
                <w:sz w:val="22"/>
              </w:rPr>
              <w:t>苏州工业园区海沃科技有限公司</w:t>
            </w:r>
          </w:p>
        </w:tc>
        <w:tc>
          <w:tcPr>
            <w:tcW w:w="3877" w:type="dxa"/>
            <w:tcBorders>
              <w:top w:val="nil"/>
              <w:left w:val="single" w:sz="4" w:space="0" w:color="auto"/>
              <w:bottom w:val="single" w:sz="4" w:space="0" w:color="auto"/>
              <w:right w:val="single" w:sz="4" w:space="0" w:color="auto"/>
            </w:tcBorders>
            <w:shd w:val="clear" w:color="auto" w:fill="auto"/>
            <w:vAlign w:val="center"/>
          </w:tcPr>
          <w:p w14:paraId="5B4CC5ED" w14:textId="77777777" w:rsidR="00157ABF" w:rsidRPr="00103806" w:rsidRDefault="00157ABF" w:rsidP="000D33B2">
            <w:pPr>
              <w:jc w:val="center"/>
              <w:rPr>
                <w:sz w:val="22"/>
              </w:rPr>
            </w:pPr>
            <w:r w:rsidRPr="00103806">
              <w:rPr>
                <w:rFonts w:hint="eastAsia"/>
                <w:sz w:val="22"/>
              </w:rPr>
              <w:t>HV1158</w:t>
            </w:r>
            <w:r w:rsidRPr="00103806">
              <w:rPr>
                <w:rFonts w:hint="eastAsia"/>
                <w:sz w:val="22"/>
              </w:rPr>
              <w:t>变压器有载开关交直流综合测试仪</w:t>
            </w:r>
          </w:p>
        </w:tc>
        <w:tc>
          <w:tcPr>
            <w:tcW w:w="1009" w:type="dxa"/>
            <w:tcBorders>
              <w:top w:val="nil"/>
              <w:left w:val="single" w:sz="4" w:space="0" w:color="auto"/>
              <w:bottom w:val="single" w:sz="4" w:space="0" w:color="auto"/>
              <w:right w:val="single" w:sz="4" w:space="0" w:color="auto"/>
            </w:tcBorders>
            <w:vAlign w:val="center"/>
          </w:tcPr>
          <w:p w14:paraId="2B520711" w14:textId="77777777" w:rsidR="00157ABF" w:rsidRPr="00103806" w:rsidRDefault="00157ABF" w:rsidP="000D33B2">
            <w:pPr>
              <w:jc w:val="center"/>
              <w:rPr>
                <w:sz w:val="22"/>
              </w:rPr>
            </w:pPr>
            <w:r w:rsidRPr="00103806">
              <w:rPr>
                <w:rFonts w:hint="eastAsia"/>
                <w:sz w:val="22"/>
              </w:rPr>
              <w:t>直流法、交流法</w:t>
            </w:r>
          </w:p>
        </w:tc>
        <w:tc>
          <w:tcPr>
            <w:tcW w:w="1009" w:type="dxa"/>
            <w:tcBorders>
              <w:top w:val="nil"/>
              <w:left w:val="single" w:sz="4" w:space="0" w:color="auto"/>
              <w:bottom w:val="single" w:sz="4" w:space="0" w:color="auto"/>
              <w:right w:val="single" w:sz="4" w:space="0" w:color="auto"/>
            </w:tcBorders>
            <w:vAlign w:val="center"/>
          </w:tcPr>
          <w:p w14:paraId="04E5E0AF" w14:textId="77777777" w:rsidR="00157ABF" w:rsidRPr="00103806" w:rsidRDefault="00157ABF" w:rsidP="000D33B2">
            <w:pPr>
              <w:jc w:val="center"/>
              <w:rPr>
                <w:sz w:val="22"/>
              </w:rPr>
            </w:pPr>
            <w:r w:rsidRPr="00103806">
              <w:rPr>
                <w:rFonts w:hint="eastAsia"/>
                <w:sz w:val="22"/>
              </w:rPr>
              <w:t>使用</w:t>
            </w:r>
          </w:p>
          <w:p w14:paraId="01E95452" w14:textId="77777777" w:rsidR="00157ABF" w:rsidRPr="00103806" w:rsidRDefault="00157ABF" w:rsidP="000D33B2">
            <w:pPr>
              <w:jc w:val="center"/>
              <w:rPr>
                <w:sz w:val="22"/>
              </w:rPr>
            </w:pPr>
            <w:r w:rsidRPr="00103806">
              <w:rPr>
                <w:rFonts w:hint="eastAsia"/>
                <w:sz w:val="22"/>
              </w:rPr>
              <w:t>较少</w:t>
            </w:r>
          </w:p>
        </w:tc>
      </w:tr>
      <w:tr w:rsidR="00103806" w:rsidRPr="00103806" w14:paraId="7229E039" w14:textId="77777777" w:rsidTr="000D33B2">
        <w:trPr>
          <w:trHeight w:val="954"/>
        </w:trPr>
        <w:tc>
          <w:tcPr>
            <w:tcW w:w="696" w:type="dxa"/>
            <w:tcBorders>
              <w:top w:val="single" w:sz="4" w:space="0" w:color="auto"/>
              <w:left w:val="single" w:sz="4" w:space="0" w:color="auto"/>
              <w:bottom w:val="single" w:sz="4" w:space="0" w:color="auto"/>
              <w:right w:val="nil"/>
            </w:tcBorders>
            <w:shd w:val="clear" w:color="auto" w:fill="auto"/>
            <w:vAlign w:val="center"/>
          </w:tcPr>
          <w:p w14:paraId="1A45C47B" w14:textId="77777777" w:rsidR="00157ABF" w:rsidRPr="00103806" w:rsidRDefault="00157ABF" w:rsidP="000D33B2">
            <w:pPr>
              <w:jc w:val="center"/>
              <w:rPr>
                <w:sz w:val="22"/>
              </w:rPr>
            </w:pPr>
            <w:r w:rsidRPr="00103806">
              <w:rPr>
                <w:rFonts w:hint="eastAsia"/>
                <w:sz w:val="22"/>
              </w:rPr>
              <w:t>6</w:t>
            </w:r>
          </w:p>
        </w:tc>
        <w:tc>
          <w:tcPr>
            <w:tcW w:w="1964" w:type="dxa"/>
            <w:tcBorders>
              <w:top w:val="nil"/>
              <w:left w:val="single" w:sz="4" w:space="0" w:color="auto"/>
              <w:bottom w:val="single" w:sz="4" w:space="0" w:color="auto"/>
              <w:right w:val="single" w:sz="4" w:space="0" w:color="auto"/>
            </w:tcBorders>
            <w:shd w:val="clear" w:color="auto" w:fill="auto"/>
            <w:vAlign w:val="center"/>
          </w:tcPr>
          <w:p w14:paraId="018F5F9B" w14:textId="77777777" w:rsidR="00157ABF" w:rsidRPr="00103806" w:rsidRDefault="00157ABF" w:rsidP="000D33B2">
            <w:pPr>
              <w:jc w:val="center"/>
              <w:rPr>
                <w:sz w:val="22"/>
              </w:rPr>
            </w:pPr>
            <w:r w:rsidRPr="00103806">
              <w:rPr>
                <w:rFonts w:hint="eastAsia"/>
                <w:sz w:val="22"/>
              </w:rPr>
              <w:t>保定金源科技有限公司</w:t>
            </w:r>
          </w:p>
        </w:tc>
        <w:tc>
          <w:tcPr>
            <w:tcW w:w="3877" w:type="dxa"/>
            <w:tcBorders>
              <w:top w:val="nil"/>
              <w:left w:val="single" w:sz="4" w:space="0" w:color="auto"/>
              <w:bottom w:val="single" w:sz="4" w:space="0" w:color="auto"/>
              <w:right w:val="single" w:sz="4" w:space="0" w:color="auto"/>
            </w:tcBorders>
            <w:shd w:val="clear" w:color="auto" w:fill="auto"/>
            <w:vAlign w:val="center"/>
          </w:tcPr>
          <w:p w14:paraId="74536445" w14:textId="77777777" w:rsidR="00157ABF" w:rsidRPr="00103806" w:rsidRDefault="00157ABF" w:rsidP="000D33B2">
            <w:pPr>
              <w:jc w:val="center"/>
              <w:rPr>
                <w:sz w:val="22"/>
              </w:rPr>
            </w:pPr>
            <w:r w:rsidRPr="00103806">
              <w:rPr>
                <w:rFonts w:hint="eastAsia"/>
                <w:sz w:val="22"/>
              </w:rPr>
              <w:br w:type="page"/>
              <w:t>JYK-I</w:t>
            </w:r>
            <w:r w:rsidRPr="00103806">
              <w:rPr>
                <w:rFonts w:hint="eastAsia"/>
                <w:sz w:val="22"/>
              </w:rPr>
              <w:t>变压器有载分接开关参数测试仪</w:t>
            </w:r>
          </w:p>
        </w:tc>
        <w:tc>
          <w:tcPr>
            <w:tcW w:w="1009" w:type="dxa"/>
            <w:tcBorders>
              <w:top w:val="nil"/>
              <w:left w:val="single" w:sz="4" w:space="0" w:color="auto"/>
              <w:bottom w:val="single" w:sz="4" w:space="0" w:color="auto"/>
              <w:right w:val="single" w:sz="4" w:space="0" w:color="auto"/>
            </w:tcBorders>
            <w:vAlign w:val="center"/>
          </w:tcPr>
          <w:p w14:paraId="3E3A964A" w14:textId="77777777" w:rsidR="00157ABF" w:rsidRPr="00103806" w:rsidRDefault="00157ABF" w:rsidP="000D33B2">
            <w:pPr>
              <w:jc w:val="center"/>
              <w:rPr>
                <w:sz w:val="22"/>
              </w:rPr>
            </w:pPr>
            <w:r w:rsidRPr="00103806">
              <w:rPr>
                <w:rFonts w:hint="eastAsia"/>
                <w:sz w:val="22"/>
              </w:rPr>
              <w:t>直流法</w:t>
            </w:r>
          </w:p>
        </w:tc>
        <w:tc>
          <w:tcPr>
            <w:tcW w:w="1009" w:type="dxa"/>
            <w:tcBorders>
              <w:top w:val="nil"/>
              <w:left w:val="single" w:sz="4" w:space="0" w:color="auto"/>
              <w:bottom w:val="single" w:sz="4" w:space="0" w:color="auto"/>
              <w:right w:val="single" w:sz="4" w:space="0" w:color="auto"/>
            </w:tcBorders>
            <w:vAlign w:val="center"/>
          </w:tcPr>
          <w:p w14:paraId="68A47790" w14:textId="77777777" w:rsidR="00157ABF" w:rsidRPr="00103806" w:rsidRDefault="00157ABF" w:rsidP="000D33B2">
            <w:pPr>
              <w:jc w:val="center"/>
              <w:rPr>
                <w:sz w:val="22"/>
              </w:rPr>
            </w:pPr>
            <w:r w:rsidRPr="00103806">
              <w:rPr>
                <w:rFonts w:hint="eastAsia"/>
                <w:sz w:val="22"/>
              </w:rPr>
              <w:t>常用</w:t>
            </w:r>
          </w:p>
          <w:p w14:paraId="088BB19F" w14:textId="77777777" w:rsidR="00157ABF" w:rsidRPr="00103806" w:rsidRDefault="00157ABF" w:rsidP="000D33B2">
            <w:pPr>
              <w:jc w:val="center"/>
              <w:rPr>
                <w:sz w:val="22"/>
              </w:rPr>
            </w:pPr>
            <w:r w:rsidRPr="00103806">
              <w:rPr>
                <w:rFonts w:hint="eastAsia"/>
                <w:sz w:val="22"/>
              </w:rPr>
              <w:t>设备</w:t>
            </w:r>
          </w:p>
        </w:tc>
      </w:tr>
      <w:tr w:rsidR="00103806" w:rsidRPr="00103806" w14:paraId="7DF602EA" w14:textId="77777777" w:rsidTr="000D33B2">
        <w:trPr>
          <w:trHeight w:val="959"/>
        </w:trPr>
        <w:tc>
          <w:tcPr>
            <w:tcW w:w="696" w:type="dxa"/>
            <w:tcBorders>
              <w:top w:val="single" w:sz="4" w:space="0" w:color="auto"/>
              <w:left w:val="single" w:sz="4" w:space="0" w:color="auto"/>
              <w:bottom w:val="single" w:sz="4" w:space="0" w:color="auto"/>
              <w:right w:val="nil"/>
            </w:tcBorders>
            <w:shd w:val="clear" w:color="auto" w:fill="auto"/>
            <w:vAlign w:val="center"/>
          </w:tcPr>
          <w:p w14:paraId="4B8BE524" w14:textId="77777777" w:rsidR="00157ABF" w:rsidRPr="00103806" w:rsidRDefault="00157ABF" w:rsidP="000D33B2">
            <w:pPr>
              <w:jc w:val="center"/>
              <w:rPr>
                <w:sz w:val="22"/>
              </w:rPr>
            </w:pPr>
            <w:r w:rsidRPr="00103806">
              <w:rPr>
                <w:sz w:val="22"/>
              </w:rPr>
              <w:t>7</w:t>
            </w:r>
          </w:p>
        </w:tc>
        <w:tc>
          <w:tcPr>
            <w:tcW w:w="1964" w:type="dxa"/>
            <w:tcBorders>
              <w:top w:val="nil"/>
              <w:left w:val="single" w:sz="4" w:space="0" w:color="auto"/>
              <w:bottom w:val="single" w:sz="4" w:space="0" w:color="auto"/>
              <w:right w:val="single" w:sz="4" w:space="0" w:color="auto"/>
            </w:tcBorders>
            <w:shd w:val="clear" w:color="auto" w:fill="auto"/>
            <w:vAlign w:val="center"/>
          </w:tcPr>
          <w:p w14:paraId="50E2686C" w14:textId="77777777" w:rsidR="00157ABF" w:rsidRPr="00103806" w:rsidRDefault="00157ABF" w:rsidP="000D33B2">
            <w:pPr>
              <w:jc w:val="center"/>
              <w:rPr>
                <w:sz w:val="22"/>
              </w:rPr>
            </w:pPr>
            <w:r w:rsidRPr="00103806">
              <w:rPr>
                <w:rFonts w:hint="eastAsia"/>
                <w:sz w:val="22"/>
              </w:rPr>
              <w:t>保定华创电气有限公司</w:t>
            </w:r>
          </w:p>
        </w:tc>
        <w:tc>
          <w:tcPr>
            <w:tcW w:w="3877" w:type="dxa"/>
            <w:tcBorders>
              <w:top w:val="nil"/>
              <w:left w:val="single" w:sz="4" w:space="0" w:color="auto"/>
              <w:bottom w:val="single" w:sz="4" w:space="0" w:color="auto"/>
              <w:right w:val="single" w:sz="4" w:space="0" w:color="auto"/>
            </w:tcBorders>
            <w:shd w:val="clear" w:color="auto" w:fill="auto"/>
            <w:vAlign w:val="center"/>
          </w:tcPr>
          <w:p w14:paraId="18CCE8FA" w14:textId="77777777" w:rsidR="00157ABF" w:rsidRPr="00103806" w:rsidRDefault="00157ABF" w:rsidP="000D33B2">
            <w:pPr>
              <w:jc w:val="center"/>
              <w:rPr>
                <w:sz w:val="22"/>
              </w:rPr>
            </w:pPr>
            <w:r w:rsidRPr="00103806">
              <w:rPr>
                <w:rFonts w:hint="eastAsia"/>
                <w:sz w:val="22"/>
              </w:rPr>
              <w:t>HCYZ-X</w:t>
            </w:r>
            <w:r w:rsidRPr="00103806">
              <w:rPr>
                <w:rFonts w:hint="eastAsia"/>
                <w:sz w:val="22"/>
              </w:rPr>
              <w:t>变压器有载分接开关交流参数测试装置</w:t>
            </w:r>
          </w:p>
        </w:tc>
        <w:tc>
          <w:tcPr>
            <w:tcW w:w="1009" w:type="dxa"/>
            <w:tcBorders>
              <w:top w:val="nil"/>
              <w:left w:val="single" w:sz="4" w:space="0" w:color="auto"/>
              <w:bottom w:val="single" w:sz="4" w:space="0" w:color="auto"/>
              <w:right w:val="single" w:sz="4" w:space="0" w:color="auto"/>
            </w:tcBorders>
            <w:vAlign w:val="center"/>
          </w:tcPr>
          <w:p w14:paraId="08128E53" w14:textId="77777777" w:rsidR="00157ABF" w:rsidRPr="00103806" w:rsidRDefault="00157ABF" w:rsidP="000D33B2">
            <w:pPr>
              <w:jc w:val="center"/>
              <w:rPr>
                <w:sz w:val="22"/>
              </w:rPr>
            </w:pPr>
            <w:r w:rsidRPr="00103806">
              <w:rPr>
                <w:rFonts w:hint="eastAsia"/>
                <w:sz w:val="22"/>
              </w:rPr>
              <w:t>交流法</w:t>
            </w:r>
          </w:p>
        </w:tc>
        <w:tc>
          <w:tcPr>
            <w:tcW w:w="1009" w:type="dxa"/>
            <w:tcBorders>
              <w:top w:val="nil"/>
              <w:left w:val="single" w:sz="4" w:space="0" w:color="auto"/>
              <w:bottom w:val="single" w:sz="4" w:space="0" w:color="auto"/>
              <w:right w:val="single" w:sz="4" w:space="0" w:color="auto"/>
            </w:tcBorders>
            <w:vAlign w:val="center"/>
          </w:tcPr>
          <w:p w14:paraId="4AEAAEEA" w14:textId="77777777" w:rsidR="00157ABF" w:rsidRPr="00103806" w:rsidRDefault="00157ABF" w:rsidP="000D33B2">
            <w:pPr>
              <w:jc w:val="center"/>
              <w:rPr>
                <w:sz w:val="22"/>
              </w:rPr>
            </w:pPr>
            <w:r w:rsidRPr="00103806">
              <w:rPr>
                <w:rFonts w:hint="eastAsia"/>
                <w:sz w:val="22"/>
              </w:rPr>
              <w:t>常用</w:t>
            </w:r>
          </w:p>
          <w:p w14:paraId="284519A8" w14:textId="77777777" w:rsidR="00157ABF" w:rsidRPr="00103806" w:rsidRDefault="00157ABF" w:rsidP="000D33B2">
            <w:pPr>
              <w:jc w:val="center"/>
              <w:rPr>
                <w:sz w:val="22"/>
              </w:rPr>
            </w:pPr>
            <w:r w:rsidRPr="00103806">
              <w:rPr>
                <w:rFonts w:hint="eastAsia"/>
                <w:sz w:val="22"/>
              </w:rPr>
              <w:t>设备</w:t>
            </w:r>
          </w:p>
        </w:tc>
      </w:tr>
      <w:tr w:rsidR="00103806" w:rsidRPr="00103806" w14:paraId="6D3C9B36" w14:textId="77777777" w:rsidTr="000D33B2">
        <w:trPr>
          <w:trHeight w:val="959"/>
        </w:trPr>
        <w:tc>
          <w:tcPr>
            <w:tcW w:w="696" w:type="dxa"/>
            <w:tcBorders>
              <w:top w:val="single" w:sz="4" w:space="0" w:color="auto"/>
              <w:left w:val="single" w:sz="4" w:space="0" w:color="auto"/>
              <w:bottom w:val="single" w:sz="4" w:space="0" w:color="auto"/>
              <w:right w:val="nil"/>
            </w:tcBorders>
            <w:shd w:val="clear" w:color="auto" w:fill="auto"/>
            <w:vAlign w:val="center"/>
          </w:tcPr>
          <w:p w14:paraId="61DAD6BF" w14:textId="77777777" w:rsidR="00157ABF" w:rsidRPr="00103806" w:rsidRDefault="00157ABF" w:rsidP="000D33B2">
            <w:pPr>
              <w:jc w:val="center"/>
              <w:rPr>
                <w:sz w:val="22"/>
              </w:rPr>
            </w:pPr>
            <w:r w:rsidRPr="00103806">
              <w:rPr>
                <w:rFonts w:hint="eastAsia"/>
                <w:sz w:val="22"/>
              </w:rPr>
              <w:t>8</w:t>
            </w:r>
          </w:p>
        </w:tc>
        <w:tc>
          <w:tcPr>
            <w:tcW w:w="1964" w:type="dxa"/>
            <w:tcBorders>
              <w:top w:val="nil"/>
              <w:left w:val="single" w:sz="4" w:space="0" w:color="auto"/>
              <w:bottom w:val="single" w:sz="4" w:space="0" w:color="auto"/>
              <w:right w:val="single" w:sz="4" w:space="0" w:color="auto"/>
            </w:tcBorders>
            <w:shd w:val="clear" w:color="auto" w:fill="auto"/>
            <w:vAlign w:val="center"/>
          </w:tcPr>
          <w:p w14:paraId="236D5473" w14:textId="77777777" w:rsidR="00157ABF" w:rsidRPr="00103806" w:rsidRDefault="00157ABF" w:rsidP="000D33B2">
            <w:pPr>
              <w:jc w:val="center"/>
              <w:rPr>
                <w:sz w:val="22"/>
              </w:rPr>
            </w:pPr>
            <w:r w:rsidRPr="00103806">
              <w:rPr>
                <w:rFonts w:hint="eastAsia"/>
                <w:sz w:val="22"/>
              </w:rPr>
              <w:t>湖北新石电力科技有限公司</w:t>
            </w:r>
          </w:p>
        </w:tc>
        <w:tc>
          <w:tcPr>
            <w:tcW w:w="3877" w:type="dxa"/>
            <w:tcBorders>
              <w:top w:val="nil"/>
              <w:left w:val="single" w:sz="4" w:space="0" w:color="auto"/>
              <w:bottom w:val="single" w:sz="4" w:space="0" w:color="auto"/>
              <w:right w:val="single" w:sz="4" w:space="0" w:color="auto"/>
            </w:tcBorders>
            <w:shd w:val="clear" w:color="auto" w:fill="auto"/>
            <w:vAlign w:val="center"/>
          </w:tcPr>
          <w:p w14:paraId="344D8B4E" w14:textId="77777777" w:rsidR="00157ABF" w:rsidRPr="00103806" w:rsidRDefault="00157ABF" w:rsidP="000D33B2">
            <w:pPr>
              <w:jc w:val="center"/>
              <w:rPr>
                <w:sz w:val="22"/>
              </w:rPr>
            </w:pPr>
            <w:r w:rsidRPr="00103806">
              <w:rPr>
                <w:rFonts w:hint="eastAsia"/>
                <w:sz w:val="22"/>
              </w:rPr>
              <w:t>XSYZ-H</w:t>
            </w:r>
            <w:r w:rsidRPr="00103806">
              <w:rPr>
                <w:rFonts w:hint="eastAsia"/>
                <w:sz w:val="22"/>
              </w:rPr>
              <w:t>变压器有载分接开关测试仪</w:t>
            </w:r>
          </w:p>
        </w:tc>
        <w:tc>
          <w:tcPr>
            <w:tcW w:w="1009" w:type="dxa"/>
            <w:tcBorders>
              <w:top w:val="nil"/>
              <w:left w:val="single" w:sz="4" w:space="0" w:color="auto"/>
              <w:bottom w:val="single" w:sz="4" w:space="0" w:color="auto"/>
              <w:right w:val="single" w:sz="4" w:space="0" w:color="auto"/>
            </w:tcBorders>
            <w:vAlign w:val="center"/>
          </w:tcPr>
          <w:p w14:paraId="1DE60CC6" w14:textId="77777777" w:rsidR="00157ABF" w:rsidRPr="00103806" w:rsidRDefault="00157ABF" w:rsidP="000D33B2">
            <w:pPr>
              <w:jc w:val="center"/>
              <w:rPr>
                <w:sz w:val="22"/>
              </w:rPr>
            </w:pPr>
            <w:r w:rsidRPr="00103806">
              <w:rPr>
                <w:rFonts w:hint="eastAsia"/>
                <w:sz w:val="22"/>
              </w:rPr>
              <w:t>直流法</w:t>
            </w:r>
          </w:p>
        </w:tc>
        <w:tc>
          <w:tcPr>
            <w:tcW w:w="1009" w:type="dxa"/>
            <w:tcBorders>
              <w:top w:val="nil"/>
              <w:left w:val="single" w:sz="4" w:space="0" w:color="auto"/>
              <w:bottom w:val="single" w:sz="4" w:space="0" w:color="auto"/>
              <w:right w:val="single" w:sz="4" w:space="0" w:color="auto"/>
            </w:tcBorders>
            <w:vAlign w:val="center"/>
          </w:tcPr>
          <w:p w14:paraId="1D84CED0" w14:textId="77777777" w:rsidR="00157ABF" w:rsidRPr="00103806" w:rsidRDefault="00157ABF" w:rsidP="000D33B2">
            <w:pPr>
              <w:jc w:val="center"/>
              <w:rPr>
                <w:sz w:val="22"/>
              </w:rPr>
            </w:pPr>
            <w:r w:rsidRPr="00103806">
              <w:rPr>
                <w:rFonts w:hint="eastAsia"/>
                <w:sz w:val="22"/>
              </w:rPr>
              <w:t>常用</w:t>
            </w:r>
          </w:p>
          <w:p w14:paraId="0AFED4F6" w14:textId="77777777" w:rsidR="00157ABF" w:rsidRPr="00103806" w:rsidRDefault="00157ABF" w:rsidP="000D33B2">
            <w:pPr>
              <w:jc w:val="center"/>
              <w:rPr>
                <w:sz w:val="22"/>
              </w:rPr>
            </w:pPr>
            <w:r w:rsidRPr="00103806">
              <w:rPr>
                <w:rFonts w:hint="eastAsia"/>
                <w:sz w:val="22"/>
              </w:rPr>
              <w:t>设备</w:t>
            </w:r>
          </w:p>
        </w:tc>
      </w:tr>
      <w:tr w:rsidR="00103806" w:rsidRPr="00103806" w14:paraId="3A71B87F" w14:textId="77777777" w:rsidTr="000D33B2">
        <w:trPr>
          <w:trHeight w:val="633"/>
        </w:trPr>
        <w:tc>
          <w:tcPr>
            <w:tcW w:w="696" w:type="dxa"/>
            <w:tcBorders>
              <w:top w:val="single" w:sz="4" w:space="0" w:color="auto"/>
              <w:left w:val="single" w:sz="4" w:space="0" w:color="auto"/>
              <w:bottom w:val="single" w:sz="4" w:space="0" w:color="auto"/>
              <w:right w:val="nil"/>
            </w:tcBorders>
            <w:shd w:val="clear" w:color="auto" w:fill="auto"/>
            <w:vAlign w:val="center"/>
          </w:tcPr>
          <w:p w14:paraId="491B4926" w14:textId="77777777" w:rsidR="00157ABF" w:rsidRPr="00103806" w:rsidRDefault="00157ABF" w:rsidP="000D33B2">
            <w:pPr>
              <w:jc w:val="center"/>
              <w:rPr>
                <w:sz w:val="22"/>
              </w:rPr>
            </w:pPr>
            <w:r w:rsidRPr="00103806">
              <w:rPr>
                <w:rFonts w:hint="eastAsia"/>
                <w:sz w:val="22"/>
              </w:rPr>
              <w:t>9</w:t>
            </w:r>
          </w:p>
        </w:tc>
        <w:tc>
          <w:tcPr>
            <w:tcW w:w="1964" w:type="dxa"/>
            <w:tcBorders>
              <w:top w:val="nil"/>
              <w:left w:val="single" w:sz="4" w:space="0" w:color="auto"/>
              <w:bottom w:val="single" w:sz="4" w:space="0" w:color="auto"/>
              <w:right w:val="single" w:sz="4" w:space="0" w:color="auto"/>
            </w:tcBorders>
            <w:shd w:val="clear" w:color="auto" w:fill="auto"/>
            <w:vAlign w:val="center"/>
          </w:tcPr>
          <w:p w14:paraId="36D20B40" w14:textId="77777777" w:rsidR="00157ABF" w:rsidRPr="00103806" w:rsidRDefault="00157ABF" w:rsidP="000D33B2">
            <w:pPr>
              <w:jc w:val="center"/>
              <w:rPr>
                <w:sz w:val="22"/>
              </w:rPr>
            </w:pPr>
            <w:r w:rsidRPr="00103806">
              <w:rPr>
                <w:rFonts w:hint="eastAsia"/>
                <w:sz w:val="22"/>
              </w:rPr>
              <w:t>西安旭之辉机电科技有限公司</w:t>
            </w:r>
          </w:p>
        </w:tc>
        <w:tc>
          <w:tcPr>
            <w:tcW w:w="3877" w:type="dxa"/>
            <w:tcBorders>
              <w:top w:val="nil"/>
              <w:left w:val="single" w:sz="4" w:space="0" w:color="auto"/>
              <w:bottom w:val="single" w:sz="4" w:space="0" w:color="auto"/>
              <w:right w:val="single" w:sz="4" w:space="0" w:color="auto"/>
            </w:tcBorders>
            <w:shd w:val="clear" w:color="auto" w:fill="auto"/>
            <w:vAlign w:val="center"/>
          </w:tcPr>
          <w:p w14:paraId="330664ED" w14:textId="77777777" w:rsidR="00157ABF" w:rsidRPr="00103806" w:rsidRDefault="00157ABF" w:rsidP="000D33B2">
            <w:pPr>
              <w:jc w:val="center"/>
              <w:rPr>
                <w:sz w:val="22"/>
              </w:rPr>
            </w:pPr>
            <w:r w:rsidRPr="00103806">
              <w:rPr>
                <w:rFonts w:hint="eastAsia"/>
                <w:sz w:val="22"/>
              </w:rPr>
              <w:t>XHYZ1668</w:t>
            </w:r>
            <w:r w:rsidRPr="00103806">
              <w:rPr>
                <w:rFonts w:hint="eastAsia"/>
                <w:sz w:val="22"/>
              </w:rPr>
              <w:t>有载分接开关测试仪</w:t>
            </w:r>
          </w:p>
        </w:tc>
        <w:tc>
          <w:tcPr>
            <w:tcW w:w="1009" w:type="dxa"/>
            <w:tcBorders>
              <w:top w:val="nil"/>
              <w:left w:val="single" w:sz="4" w:space="0" w:color="auto"/>
              <w:bottom w:val="single" w:sz="4" w:space="0" w:color="auto"/>
              <w:right w:val="single" w:sz="4" w:space="0" w:color="auto"/>
            </w:tcBorders>
            <w:vAlign w:val="center"/>
          </w:tcPr>
          <w:p w14:paraId="175AA74D" w14:textId="77777777" w:rsidR="00157ABF" w:rsidRPr="00103806" w:rsidRDefault="00157ABF" w:rsidP="000D33B2">
            <w:pPr>
              <w:jc w:val="center"/>
              <w:rPr>
                <w:sz w:val="22"/>
              </w:rPr>
            </w:pPr>
            <w:r w:rsidRPr="00103806">
              <w:rPr>
                <w:rFonts w:hint="eastAsia"/>
                <w:sz w:val="22"/>
              </w:rPr>
              <w:t>直流法</w:t>
            </w:r>
          </w:p>
        </w:tc>
        <w:tc>
          <w:tcPr>
            <w:tcW w:w="1009" w:type="dxa"/>
            <w:tcBorders>
              <w:top w:val="nil"/>
              <w:left w:val="single" w:sz="4" w:space="0" w:color="auto"/>
              <w:bottom w:val="single" w:sz="4" w:space="0" w:color="auto"/>
              <w:right w:val="single" w:sz="4" w:space="0" w:color="auto"/>
            </w:tcBorders>
            <w:vAlign w:val="center"/>
          </w:tcPr>
          <w:p w14:paraId="0BD0E83A" w14:textId="77777777" w:rsidR="00157ABF" w:rsidRPr="00103806" w:rsidRDefault="00157ABF" w:rsidP="000D33B2">
            <w:pPr>
              <w:jc w:val="center"/>
              <w:rPr>
                <w:sz w:val="22"/>
              </w:rPr>
            </w:pPr>
            <w:r w:rsidRPr="00103806">
              <w:rPr>
                <w:rFonts w:hint="eastAsia"/>
                <w:sz w:val="22"/>
              </w:rPr>
              <w:t>常用</w:t>
            </w:r>
          </w:p>
          <w:p w14:paraId="6869B5D6" w14:textId="77777777" w:rsidR="00157ABF" w:rsidRPr="00103806" w:rsidRDefault="00157ABF" w:rsidP="000D33B2">
            <w:pPr>
              <w:jc w:val="center"/>
              <w:rPr>
                <w:sz w:val="22"/>
              </w:rPr>
            </w:pPr>
            <w:r w:rsidRPr="00103806">
              <w:rPr>
                <w:rFonts w:hint="eastAsia"/>
                <w:sz w:val="22"/>
              </w:rPr>
              <w:t>设备</w:t>
            </w:r>
          </w:p>
        </w:tc>
      </w:tr>
      <w:tr w:rsidR="00103806" w:rsidRPr="00103806" w14:paraId="14724B5C" w14:textId="77777777" w:rsidTr="005A4A04">
        <w:trPr>
          <w:trHeight w:val="633"/>
        </w:trPr>
        <w:tc>
          <w:tcPr>
            <w:tcW w:w="696" w:type="dxa"/>
            <w:tcBorders>
              <w:top w:val="single" w:sz="4" w:space="0" w:color="auto"/>
              <w:left w:val="single" w:sz="4" w:space="0" w:color="auto"/>
              <w:bottom w:val="single" w:sz="4" w:space="0" w:color="auto"/>
              <w:right w:val="nil"/>
            </w:tcBorders>
            <w:shd w:val="clear" w:color="auto" w:fill="auto"/>
            <w:vAlign w:val="center"/>
          </w:tcPr>
          <w:p w14:paraId="37BFAD3D" w14:textId="28342E8E" w:rsidR="005A4A04" w:rsidRPr="00103806" w:rsidRDefault="00224D98" w:rsidP="005A4A04">
            <w:pPr>
              <w:jc w:val="center"/>
              <w:rPr>
                <w:sz w:val="22"/>
              </w:rPr>
            </w:pPr>
            <w:r w:rsidRPr="00103806">
              <w:rPr>
                <w:rFonts w:hint="eastAsia"/>
                <w:sz w:val="22"/>
              </w:rPr>
              <w:t>1</w:t>
            </w:r>
            <w:r w:rsidRPr="00103806">
              <w:rPr>
                <w:sz w:val="22"/>
              </w:rPr>
              <w:t>0</w:t>
            </w:r>
          </w:p>
        </w:tc>
        <w:tc>
          <w:tcPr>
            <w:tcW w:w="1964" w:type="dxa"/>
            <w:tcBorders>
              <w:top w:val="nil"/>
              <w:left w:val="single" w:sz="4" w:space="0" w:color="auto"/>
              <w:bottom w:val="single" w:sz="4" w:space="0" w:color="auto"/>
              <w:right w:val="single" w:sz="4" w:space="0" w:color="auto"/>
            </w:tcBorders>
            <w:shd w:val="clear" w:color="auto" w:fill="auto"/>
            <w:vAlign w:val="center"/>
          </w:tcPr>
          <w:p w14:paraId="4F65D37A" w14:textId="5579B391" w:rsidR="005A4A04" w:rsidRPr="00103806" w:rsidRDefault="005A4A04" w:rsidP="005A4A04">
            <w:pPr>
              <w:jc w:val="center"/>
              <w:rPr>
                <w:sz w:val="22"/>
              </w:rPr>
            </w:pPr>
            <w:r w:rsidRPr="00103806">
              <w:rPr>
                <w:rFonts w:hint="eastAsia"/>
                <w:sz w:val="22"/>
              </w:rPr>
              <w:t>保定金迪科学仪器有限公司</w:t>
            </w:r>
          </w:p>
        </w:tc>
        <w:tc>
          <w:tcPr>
            <w:tcW w:w="3877" w:type="dxa"/>
            <w:tcBorders>
              <w:top w:val="nil"/>
              <w:left w:val="single" w:sz="4" w:space="0" w:color="auto"/>
              <w:bottom w:val="single" w:sz="4" w:space="0" w:color="auto"/>
              <w:right w:val="single" w:sz="4" w:space="0" w:color="auto"/>
            </w:tcBorders>
            <w:shd w:val="clear" w:color="auto" w:fill="auto"/>
            <w:vAlign w:val="center"/>
          </w:tcPr>
          <w:p w14:paraId="106ED2C1" w14:textId="09F8C2BC" w:rsidR="005A4A04" w:rsidRPr="00103806" w:rsidRDefault="005A4A04" w:rsidP="005A4A04">
            <w:pPr>
              <w:jc w:val="center"/>
              <w:rPr>
                <w:sz w:val="22"/>
              </w:rPr>
            </w:pPr>
            <w:r w:rsidRPr="00103806">
              <w:rPr>
                <w:rFonts w:hint="eastAsia"/>
                <w:sz w:val="22"/>
              </w:rPr>
              <w:t>JD2801A</w:t>
            </w:r>
            <w:r w:rsidRPr="00103806">
              <w:rPr>
                <w:rFonts w:hint="eastAsia"/>
                <w:sz w:val="22"/>
              </w:rPr>
              <w:t>有载开关参数测试仪</w:t>
            </w:r>
          </w:p>
        </w:tc>
        <w:tc>
          <w:tcPr>
            <w:tcW w:w="1009" w:type="dxa"/>
            <w:tcBorders>
              <w:top w:val="nil"/>
              <w:left w:val="single" w:sz="4" w:space="0" w:color="auto"/>
              <w:bottom w:val="single" w:sz="4" w:space="0" w:color="auto"/>
              <w:right w:val="single" w:sz="4" w:space="0" w:color="auto"/>
            </w:tcBorders>
            <w:vAlign w:val="center"/>
          </w:tcPr>
          <w:p w14:paraId="0697EB04" w14:textId="130EE377" w:rsidR="005A4A04" w:rsidRPr="00103806" w:rsidRDefault="00C22841" w:rsidP="005A4A04">
            <w:pPr>
              <w:jc w:val="center"/>
              <w:rPr>
                <w:sz w:val="22"/>
              </w:rPr>
            </w:pPr>
            <w:r w:rsidRPr="00103806">
              <w:rPr>
                <w:rFonts w:hint="eastAsia"/>
                <w:sz w:val="22"/>
              </w:rPr>
              <w:t>直流法</w:t>
            </w:r>
          </w:p>
        </w:tc>
        <w:tc>
          <w:tcPr>
            <w:tcW w:w="1009" w:type="dxa"/>
            <w:tcBorders>
              <w:top w:val="nil"/>
              <w:left w:val="single" w:sz="4" w:space="0" w:color="auto"/>
              <w:bottom w:val="single" w:sz="4" w:space="0" w:color="auto"/>
              <w:right w:val="single" w:sz="4" w:space="0" w:color="auto"/>
            </w:tcBorders>
            <w:vAlign w:val="center"/>
          </w:tcPr>
          <w:p w14:paraId="33E4474D" w14:textId="77777777" w:rsidR="005A4A04" w:rsidRPr="00103806" w:rsidRDefault="005A4A04" w:rsidP="005A4A04">
            <w:pPr>
              <w:jc w:val="center"/>
              <w:rPr>
                <w:sz w:val="22"/>
              </w:rPr>
            </w:pPr>
            <w:r w:rsidRPr="00103806">
              <w:rPr>
                <w:rFonts w:hint="eastAsia"/>
                <w:sz w:val="22"/>
              </w:rPr>
              <w:t>常见</w:t>
            </w:r>
          </w:p>
          <w:p w14:paraId="0D1FB513" w14:textId="579031E2" w:rsidR="005A4A04" w:rsidRPr="00103806" w:rsidRDefault="005A4A04" w:rsidP="005A4A04">
            <w:pPr>
              <w:jc w:val="center"/>
              <w:rPr>
                <w:sz w:val="22"/>
              </w:rPr>
            </w:pPr>
            <w:r w:rsidRPr="00103806">
              <w:rPr>
                <w:rFonts w:hint="eastAsia"/>
                <w:sz w:val="22"/>
              </w:rPr>
              <w:t>设备</w:t>
            </w:r>
          </w:p>
        </w:tc>
      </w:tr>
      <w:tr w:rsidR="00103806" w:rsidRPr="00103806" w14:paraId="14A8D9F6" w14:textId="77777777" w:rsidTr="005A4A04">
        <w:trPr>
          <w:trHeight w:val="633"/>
        </w:trPr>
        <w:tc>
          <w:tcPr>
            <w:tcW w:w="696" w:type="dxa"/>
            <w:tcBorders>
              <w:top w:val="single" w:sz="4" w:space="0" w:color="auto"/>
              <w:left w:val="single" w:sz="4" w:space="0" w:color="auto"/>
              <w:bottom w:val="single" w:sz="4" w:space="0" w:color="auto"/>
              <w:right w:val="nil"/>
            </w:tcBorders>
            <w:shd w:val="clear" w:color="auto" w:fill="auto"/>
            <w:vAlign w:val="center"/>
          </w:tcPr>
          <w:p w14:paraId="7FC1B766" w14:textId="6D382638" w:rsidR="00C22841" w:rsidRPr="00103806" w:rsidRDefault="00C22841" w:rsidP="00C22841">
            <w:pPr>
              <w:jc w:val="center"/>
              <w:rPr>
                <w:sz w:val="22"/>
              </w:rPr>
            </w:pPr>
            <w:r w:rsidRPr="00103806">
              <w:rPr>
                <w:rFonts w:hint="eastAsia"/>
                <w:sz w:val="22"/>
              </w:rPr>
              <w:t>1</w:t>
            </w:r>
            <w:r w:rsidRPr="00103806">
              <w:rPr>
                <w:sz w:val="22"/>
              </w:rPr>
              <w:t>1</w:t>
            </w:r>
          </w:p>
        </w:tc>
        <w:tc>
          <w:tcPr>
            <w:tcW w:w="1964" w:type="dxa"/>
            <w:tcBorders>
              <w:top w:val="nil"/>
              <w:left w:val="single" w:sz="4" w:space="0" w:color="auto"/>
              <w:bottom w:val="single" w:sz="4" w:space="0" w:color="auto"/>
              <w:right w:val="single" w:sz="4" w:space="0" w:color="auto"/>
            </w:tcBorders>
            <w:shd w:val="clear" w:color="auto" w:fill="auto"/>
            <w:vAlign w:val="center"/>
          </w:tcPr>
          <w:p w14:paraId="45A5BFFC" w14:textId="000E4D64" w:rsidR="00C22841" w:rsidRPr="00103806" w:rsidRDefault="00C22841" w:rsidP="00C22841">
            <w:pPr>
              <w:jc w:val="center"/>
              <w:rPr>
                <w:sz w:val="22"/>
              </w:rPr>
            </w:pPr>
            <w:r w:rsidRPr="00103806">
              <w:rPr>
                <w:rFonts w:hint="eastAsia"/>
                <w:sz w:val="22"/>
              </w:rPr>
              <w:t>苏州华电电气股份有限公司</w:t>
            </w:r>
          </w:p>
        </w:tc>
        <w:tc>
          <w:tcPr>
            <w:tcW w:w="3877" w:type="dxa"/>
            <w:tcBorders>
              <w:top w:val="nil"/>
              <w:left w:val="single" w:sz="4" w:space="0" w:color="auto"/>
              <w:bottom w:val="single" w:sz="4" w:space="0" w:color="auto"/>
              <w:right w:val="single" w:sz="4" w:space="0" w:color="auto"/>
            </w:tcBorders>
            <w:shd w:val="clear" w:color="auto" w:fill="auto"/>
            <w:vAlign w:val="center"/>
          </w:tcPr>
          <w:p w14:paraId="02C3112D" w14:textId="3FBBB099" w:rsidR="00C22841" w:rsidRPr="00103806" w:rsidRDefault="00C22841" w:rsidP="00C22841">
            <w:pPr>
              <w:jc w:val="center"/>
              <w:rPr>
                <w:sz w:val="22"/>
              </w:rPr>
            </w:pPr>
            <w:r w:rsidRPr="00103806">
              <w:rPr>
                <w:rFonts w:hint="eastAsia"/>
                <w:sz w:val="22"/>
              </w:rPr>
              <w:t>HDYZ-I</w:t>
            </w:r>
            <w:r w:rsidRPr="00103806">
              <w:rPr>
                <w:rFonts w:hint="eastAsia"/>
                <w:sz w:val="22"/>
              </w:rPr>
              <w:t>变压器有载分接开关参数测试仪</w:t>
            </w:r>
          </w:p>
        </w:tc>
        <w:tc>
          <w:tcPr>
            <w:tcW w:w="1009" w:type="dxa"/>
            <w:tcBorders>
              <w:top w:val="nil"/>
              <w:left w:val="single" w:sz="4" w:space="0" w:color="auto"/>
              <w:bottom w:val="single" w:sz="4" w:space="0" w:color="auto"/>
              <w:right w:val="single" w:sz="4" w:space="0" w:color="auto"/>
            </w:tcBorders>
            <w:vAlign w:val="center"/>
          </w:tcPr>
          <w:p w14:paraId="10768AAC" w14:textId="1E72AB10" w:rsidR="00C22841" w:rsidRPr="00103806" w:rsidRDefault="00C22841" w:rsidP="00C22841">
            <w:pPr>
              <w:jc w:val="center"/>
              <w:rPr>
                <w:sz w:val="22"/>
              </w:rPr>
            </w:pPr>
            <w:r w:rsidRPr="00103806">
              <w:rPr>
                <w:rFonts w:hint="eastAsia"/>
                <w:sz w:val="22"/>
              </w:rPr>
              <w:t>直流法</w:t>
            </w:r>
          </w:p>
        </w:tc>
        <w:tc>
          <w:tcPr>
            <w:tcW w:w="1009" w:type="dxa"/>
            <w:tcBorders>
              <w:top w:val="nil"/>
              <w:left w:val="single" w:sz="4" w:space="0" w:color="auto"/>
              <w:bottom w:val="single" w:sz="4" w:space="0" w:color="auto"/>
              <w:right w:val="single" w:sz="4" w:space="0" w:color="auto"/>
            </w:tcBorders>
            <w:vAlign w:val="center"/>
          </w:tcPr>
          <w:p w14:paraId="30193EE2" w14:textId="77777777" w:rsidR="00C22841" w:rsidRPr="00103806" w:rsidRDefault="00C22841" w:rsidP="00F65BFD">
            <w:pPr>
              <w:jc w:val="center"/>
              <w:rPr>
                <w:sz w:val="22"/>
              </w:rPr>
            </w:pPr>
            <w:r w:rsidRPr="00103806">
              <w:rPr>
                <w:rFonts w:hint="eastAsia"/>
                <w:sz w:val="22"/>
              </w:rPr>
              <w:t>常见</w:t>
            </w:r>
          </w:p>
          <w:p w14:paraId="2EB2991E" w14:textId="538E352C" w:rsidR="00C22841" w:rsidRPr="00103806" w:rsidRDefault="00C22841" w:rsidP="00C22841">
            <w:pPr>
              <w:jc w:val="center"/>
              <w:rPr>
                <w:sz w:val="22"/>
              </w:rPr>
            </w:pPr>
            <w:r w:rsidRPr="00103806">
              <w:rPr>
                <w:rFonts w:hint="eastAsia"/>
                <w:sz w:val="22"/>
              </w:rPr>
              <w:t>设备</w:t>
            </w:r>
          </w:p>
        </w:tc>
      </w:tr>
      <w:tr w:rsidR="00103806" w:rsidRPr="00103806" w14:paraId="2346A714" w14:textId="77777777" w:rsidTr="005A4A04">
        <w:trPr>
          <w:trHeight w:val="638"/>
        </w:trPr>
        <w:tc>
          <w:tcPr>
            <w:tcW w:w="696" w:type="dxa"/>
            <w:tcBorders>
              <w:top w:val="single" w:sz="4" w:space="0" w:color="auto"/>
              <w:left w:val="single" w:sz="4" w:space="0" w:color="auto"/>
              <w:bottom w:val="single" w:sz="4" w:space="0" w:color="auto"/>
              <w:right w:val="nil"/>
            </w:tcBorders>
            <w:shd w:val="clear" w:color="auto" w:fill="auto"/>
            <w:vAlign w:val="center"/>
          </w:tcPr>
          <w:p w14:paraId="2CBE5F7A" w14:textId="2D088070" w:rsidR="00943A90" w:rsidRPr="00103806" w:rsidRDefault="00943A90" w:rsidP="00943A90">
            <w:pPr>
              <w:jc w:val="center"/>
              <w:rPr>
                <w:sz w:val="22"/>
              </w:rPr>
            </w:pPr>
            <w:r w:rsidRPr="00103806">
              <w:rPr>
                <w:rFonts w:hint="eastAsia"/>
                <w:sz w:val="22"/>
              </w:rPr>
              <w:t>1</w:t>
            </w:r>
            <w:r w:rsidRPr="00103806">
              <w:rPr>
                <w:sz w:val="22"/>
              </w:rPr>
              <w:t>2</w:t>
            </w:r>
          </w:p>
        </w:tc>
        <w:tc>
          <w:tcPr>
            <w:tcW w:w="1964" w:type="dxa"/>
            <w:tcBorders>
              <w:top w:val="nil"/>
              <w:left w:val="single" w:sz="4" w:space="0" w:color="auto"/>
              <w:bottom w:val="single" w:sz="4" w:space="0" w:color="auto"/>
              <w:right w:val="single" w:sz="4" w:space="0" w:color="auto"/>
            </w:tcBorders>
            <w:shd w:val="clear" w:color="auto" w:fill="auto"/>
            <w:vAlign w:val="center"/>
          </w:tcPr>
          <w:p w14:paraId="1E618C23" w14:textId="3A3D75E8" w:rsidR="00943A90" w:rsidRPr="00103806" w:rsidRDefault="00943A90" w:rsidP="00943A90">
            <w:pPr>
              <w:jc w:val="center"/>
              <w:rPr>
                <w:sz w:val="22"/>
              </w:rPr>
            </w:pPr>
            <w:r w:rsidRPr="00103806">
              <w:rPr>
                <w:rFonts w:hint="eastAsia"/>
                <w:sz w:val="22"/>
              </w:rPr>
              <w:t>西安天城电力仪器设备有限责任公司</w:t>
            </w:r>
          </w:p>
        </w:tc>
        <w:tc>
          <w:tcPr>
            <w:tcW w:w="3877" w:type="dxa"/>
            <w:tcBorders>
              <w:top w:val="nil"/>
              <w:left w:val="single" w:sz="4" w:space="0" w:color="auto"/>
              <w:bottom w:val="single" w:sz="4" w:space="0" w:color="auto"/>
              <w:right w:val="single" w:sz="4" w:space="0" w:color="auto"/>
            </w:tcBorders>
            <w:shd w:val="clear" w:color="auto" w:fill="auto"/>
            <w:vAlign w:val="center"/>
          </w:tcPr>
          <w:p w14:paraId="1F49D2C3" w14:textId="62E10F75" w:rsidR="00943A90" w:rsidRPr="00103806" w:rsidRDefault="00943A90" w:rsidP="00943A90">
            <w:pPr>
              <w:jc w:val="center"/>
              <w:rPr>
                <w:sz w:val="22"/>
              </w:rPr>
            </w:pPr>
            <w:r w:rsidRPr="00103806">
              <w:rPr>
                <w:rFonts w:hint="eastAsia"/>
                <w:sz w:val="22"/>
              </w:rPr>
              <w:t>CD9812B</w:t>
            </w:r>
            <w:r w:rsidRPr="00103806">
              <w:rPr>
                <w:rFonts w:hint="eastAsia"/>
                <w:sz w:val="22"/>
              </w:rPr>
              <w:t>型变压器有载开关交直流参数检测装置</w:t>
            </w:r>
          </w:p>
        </w:tc>
        <w:tc>
          <w:tcPr>
            <w:tcW w:w="1009" w:type="dxa"/>
            <w:tcBorders>
              <w:top w:val="nil"/>
              <w:left w:val="single" w:sz="4" w:space="0" w:color="auto"/>
              <w:bottom w:val="single" w:sz="4" w:space="0" w:color="auto"/>
              <w:right w:val="single" w:sz="4" w:space="0" w:color="auto"/>
            </w:tcBorders>
            <w:vAlign w:val="center"/>
          </w:tcPr>
          <w:p w14:paraId="6E275795" w14:textId="690B6A44" w:rsidR="00943A90" w:rsidRPr="00103806" w:rsidRDefault="00F762BB" w:rsidP="00943A90">
            <w:pPr>
              <w:jc w:val="center"/>
              <w:rPr>
                <w:sz w:val="22"/>
              </w:rPr>
            </w:pPr>
            <w:r w:rsidRPr="00103806">
              <w:rPr>
                <w:rFonts w:hint="eastAsia"/>
                <w:sz w:val="22"/>
              </w:rPr>
              <w:t>直流法、交流法</w:t>
            </w:r>
          </w:p>
        </w:tc>
        <w:tc>
          <w:tcPr>
            <w:tcW w:w="1009" w:type="dxa"/>
            <w:tcBorders>
              <w:top w:val="nil"/>
              <w:left w:val="single" w:sz="4" w:space="0" w:color="auto"/>
              <w:bottom w:val="single" w:sz="4" w:space="0" w:color="auto"/>
              <w:right w:val="single" w:sz="4" w:space="0" w:color="auto"/>
            </w:tcBorders>
            <w:vAlign w:val="center"/>
          </w:tcPr>
          <w:p w14:paraId="7657D9AD" w14:textId="78346C10" w:rsidR="00943A90" w:rsidRPr="00103806" w:rsidRDefault="00943A90" w:rsidP="00943A90">
            <w:pPr>
              <w:jc w:val="center"/>
              <w:rPr>
                <w:sz w:val="22"/>
              </w:rPr>
            </w:pPr>
            <w:r w:rsidRPr="00103806">
              <w:rPr>
                <w:rFonts w:hint="eastAsia"/>
                <w:sz w:val="22"/>
              </w:rPr>
              <w:t>-</w:t>
            </w:r>
          </w:p>
        </w:tc>
      </w:tr>
      <w:tr w:rsidR="00103806" w:rsidRPr="00103806" w14:paraId="7B5F96D0" w14:textId="77777777" w:rsidTr="005A4A04">
        <w:trPr>
          <w:trHeight w:val="954"/>
        </w:trPr>
        <w:tc>
          <w:tcPr>
            <w:tcW w:w="696" w:type="dxa"/>
            <w:tcBorders>
              <w:top w:val="single" w:sz="4" w:space="0" w:color="auto"/>
              <w:left w:val="single" w:sz="4" w:space="0" w:color="auto"/>
              <w:bottom w:val="single" w:sz="4" w:space="0" w:color="auto"/>
              <w:right w:val="nil"/>
            </w:tcBorders>
            <w:shd w:val="clear" w:color="auto" w:fill="auto"/>
            <w:vAlign w:val="center"/>
          </w:tcPr>
          <w:p w14:paraId="68846D06" w14:textId="794932D0" w:rsidR="00943A90" w:rsidRPr="00103806" w:rsidRDefault="00943A90" w:rsidP="00943A90">
            <w:pPr>
              <w:jc w:val="center"/>
              <w:rPr>
                <w:sz w:val="22"/>
              </w:rPr>
            </w:pPr>
            <w:r w:rsidRPr="00103806">
              <w:rPr>
                <w:rFonts w:hint="eastAsia"/>
                <w:sz w:val="22"/>
              </w:rPr>
              <w:t>1</w:t>
            </w:r>
            <w:r w:rsidRPr="00103806">
              <w:rPr>
                <w:sz w:val="22"/>
              </w:rPr>
              <w:t>3</w:t>
            </w:r>
          </w:p>
        </w:tc>
        <w:tc>
          <w:tcPr>
            <w:tcW w:w="1964" w:type="dxa"/>
            <w:tcBorders>
              <w:top w:val="nil"/>
              <w:left w:val="single" w:sz="4" w:space="0" w:color="auto"/>
              <w:bottom w:val="single" w:sz="4" w:space="0" w:color="auto"/>
              <w:right w:val="single" w:sz="4" w:space="0" w:color="auto"/>
            </w:tcBorders>
            <w:shd w:val="clear" w:color="auto" w:fill="auto"/>
            <w:vAlign w:val="center"/>
          </w:tcPr>
          <w:p w14:paraId="3B577950" w14:textId="0E2294D5" w:rsidR="00943A90" w:rsidRPr="00103806" w:rsidRDefault="00943A90" w:rsidP="00943A90">
            <w:pPr>
              <w:jc w:val="center"/>
              <w:rPr>
                <w:sz w:val="22"/>
              </w:rPr>
            </w:pPr>
            <w:r w:rsidRPr="00103806">
              <w:rPr>
                <w:rFonts w:hint="eastAsia"/>
                <w:sz w:val="22"/>
              </w:rPr>
              <w:t>保定市超人电子有限公司</w:t>
            </w:r>
          </w:p>
        </w:tc>
        <w:tc>
          <w:tcPr>
            <w:tcW w:w="3877" w:type="dxa"/>
            <w:tcBorders>
              <w:top w:val="nil"/>
              <w:left w:val="single" w:sz="4" w:space="0" w:color="auto"/>
              <w:bottom w:val="single" w:sz="4" w:space="0" w:color="auto"/>
              <w:right w:val="single" w:sz="4" w:space="0" w:color="auto"/>
            </w:tcBorders>
            <w:shd w:val="clear" w:color="auto" w:fill="auto"/>
            <w:vAlign w:val="center"/>
          </w:tcPr>
          <w:p w14:paraId="25D5CEC0" w14:textId="5FB45BF6" w:rsidR="00943A90" w:rsidRPr="00103806" w:rsidRDefault="00943A90" w:rsidP="00943A90">
            <w:pPr>
              <w:jc w:val="center"/>
              <w:rPr>
                <w:sz w:val="22"/>
              </w:rPr>
            </w:pPr>
            <w:r w:rsidRPr="00103806">
              <w:rPr>
                <w:rFonts w:hint="eastAsia"/>
                <w:sz w:val="22"/>
              </w:rPr>
              <w:t xml:space="preserve">SM80B </w:t>
            </w:r>
            <w:r w:rsidRPr="00103806">
              <w:rPr>
                <w:rFonts w:hint="eastAsia"/>
                <w:sz w:val="22"/>
              </w:rPr>
              <w:t>有载调压开关测试仪</w:t>
            </w:r>
          </w:p>
        </w:tc>
        <w:tc>
          <w:tcPr>
            <w:tcW w:w="1009" w:type="dxa"/>
            <w:vAlign w:val="center"/>
          </w:tcPr>
          <w:p w14:paraId="166969AE" w14:textId="5E1A20CD" w:rsidR="00943A90" w:rsidRPr="00103806" w:rsidRDefault="00F762BB" w:rsidP="00943A90">
            <w:pPr>
              <w:spacing w:line="360" w:lineRule="auto"/>
              <w:jc w:val="center"/>
              <w:rPr>
                <w:sz w:val="22"/>
              </w:rPr>
            </w:pPr>
            <w:r w:rsidRPr="00103806">
              <w:rPr>
                <w:rFonts w:hint="eastAsia"/>
                <w:sz w:val="22"/>
              </w:rPr>
              <w:t>直流法</w:t>
            </w:r>
          </w:p>
        </w:tc>
        <w:tc>
          <w:tcPr>
            <w:tcW w:w="1009" w:type="dxa"/>
            <w:vAlign w:val="center"/>
          </w:tcPr>
          <w:p w14:paraId="6507E817" w14:textId="0E88CBE3" w:rsidR="00943A90" w:rsidRPr="00103806" w:rsidRDefault="00943A90" w:rsidP="00943A90">
            <w:pPr>
              <w:spacing w:line="360" w:lineRule="auto"/>
              <w:jc w:val="center"/>
              <w:rPr>
                <w:sz w:val="22"/>
              </w:rPr>
            </w:pPr>
            <w:r w:rsidRPr="00103806">
              <w:rPr>
                <w:rFonts w:hint="eastAsia"/>
                <w:sz w:val="22"/>
              </w:rPr>
              <w:t>-</w:t>
            </w:r>
          </w:p>
        </w:tc>
      </w:tr>
      <w:tr w:rsidR="00103806" w:rsidRPr="00103806" w14:paraId="11023E0E" w14:textId="77777777" w:rsidTr="00224D98">
        <w:trPr>
          <w:trHeight w:val="638"/>
        </w:trPr>
        <w:tc>
          <w:tcPr>
            <w:tcW w:w="696" w:type="dxa"/>
            <w:tcBorders>
              <w:top w:val="single" w:sz="4" w:space="0" w:color="auto"/>
              <w:left w:val="single" w:sz="4" w:space="0" w:color="auto"/>
              <w:bottom w:val="single" w:sz="4" w:space="0" w:color="auto"/>
              <w:right w:val="nil"/>
            </w:tcBorders>
            <w:shd w:val="clear" w:color="auto" w:fill="auto"/>
            <w:vAlign w:val="center"/>
          </w:tcPr>
          <w:p w14:paraId="1D29AF50" w14:textId="18C98B19" w:rsidR="00943A90" w:rsidRPr="00103806" w:rsidRDefault="00943A90" w:rsidP="00943A90">
            <w:pPr>
              <w:jc w:val="center"/>
              <w:rPr>
                <w:sz w:val="22"/>
              </w:rPr>
            </w:pPr>
            <w:r w:rsidRPr="00103806">
              <w:rPr>
                <w:rFonts w:hint="eastAsia"/>
                <w:sz w:val="22"/>
              </w:rPr>
              <w:t>1</w:t>
            </w:r>
            <w:r w:rsidRPr="00103806">
              <w:rPr>
                <w:sz w:val="22"/>
              </w:rPr>
              <w:t>4</w:t>
            </w:r>
          </w:p>
        </w:tc>
        <w:tc>
          <w:tcPr>
            <w:tcW w:w="1964" w:type="dxa"/>
            <w:tcBorders>
              <w:top w:val="single" w:sz="4" w:space="0" w:color="auto"/>
              <w:left w:val="single" w:sz="4" w:space="0" w:color="auto"/>
              <w:bottom w:val="single" w:sz="4" w:space="0" w:color="auto"/>
              <w:right w:val="single" w:sz="4" w:space="0" w:color="auto"/>
            </w:tcBorders>
            <w:shd w:val="clear" w:color="auto" w:fill="auto"/>
            <w:vAlign w:val="center"/>
          </w:tcPr>
          <w:p w14:paraId="63374C61" w14:textId="31026F39" w:rsidR="00943A90" w:rsidRPr="00103806" w:rsidRDefault="00943A90" w:rsidP="00943A90">
            <w:pPr>
              <w:jc w:val="center"/>
              <w:rPr>
                <w:sz w:val="22"/>
              </w:rPr>
            </w:pPr>
            <w:r w:rsidRPr="00103806">
              <w:rPr>
                <w:rFonts w:hint="eastAsia"/>
                <w:sz w:val="22"/>
              </w:rPr>
              <w:t>深圳市奥朗德科技有限公司</w:t>
            </w:r>
          </w:p>
        </w:tc>
        <w:tc>
          <w:tcPr>
            <w:tcW w:w="3877" w:type="dxa"/>
            <w:tcBorders>
              <w:top w:val="single" w:sz="4" w:space="0" w:color="auto"/>
              <w:left w:val="single" w:sz="4" w:space="0" w:color="auto"/>
              <w:bottom w:val="single" w:sz="4" w:space="0" w:color="auto"/>
              <w:right w:val="single" w:sz="4" w:space="0" w:color="auto"/>
            </w:tcBorders>
            <w:shd w:val="clear" w:color="auto" w:fill="auto"/>
            <w:vAlign w:val="center"/>
          </w:tcPr>
          <w:p w14:paraId="5B7A078B" w14:textId="4571BA8B" w:rsidR="00943A90" w:rsidRPr="00103806" w:rsidRDefault="00943A90" w:rsidP="00943A90">
            <w:pPr>
              <w:jc w:val="center"/>
              <w:rPr>
                <w:sz w:val="22"/>
              </w:rPr>
            </w:pPr>
            <w:r w:rsidRPr="00103806">
              <w:rPr>
                <w:rFonts w:hint="eastAsia"/>
                <w:sz w:val="22"/>
              </w:rPr>
              <w:t>SLD7903</w:t>
            </w:r>
            <w:r w:rsidRPr="00103806">
              <w:rPr>
                <w:rFonts w:hint="eastAsia"/>
                <w:sz w:val="22"/>
              </w:rPr>
              <w:t>交直流检流计变压器有载分接开关动作特性交直流测试装置</w:t>
            </w:r>
          </w:p>
        </w:tc>
        <w:tc>
          <w:tcPr>
            <w:tcW w:w="1009" w:type="dxa"/>
            <w:vAlign w:val="center"/>
          </w:tcPr>
          <w:p w14:paraId="73804552" w14:textId="574829BB" w:rsidR="00943A90" w:rsidRPr="00103806" w:rsidRDefault="00F762BB" w:rsidP="00F762BB">
            <w:pPr>
              <w:jc w:val="center"/>
              <w:rPr>
                <w:sz w:val="22"/>
              </w:rPr>
            </w:pPr>
            <w:r w:rsidRPr="00103806">
              <w:rPr>
                <w:rFonts w:hint="eastAsia"/>
                <w:sz w:val="22"/>
              </w:rPr>
              <w:t>直流法、交流法</w:t>
            </w:r>
          </w:p>
        </w:tc>
        <w:tc>
          <w:tcPr>
            <w:tcW w:w="1009" w:type="dxa"/>
            <w:vAlign w:val="center"/>
          </w:tcPr>
          <w:p w14:paraId="1AF05539" w14:textId="3914916C" w:rsidR="00943A90" w:rsidRPr="00103806" w:rsidRDefault="00943A90" w:rsidP="00943A90">
            <w:pPr>
              <w:spacing w:line="360" w:lineRule="auto"/>
              <w:jc w:val="center"/>
              <w:rPr>
                <w:rFonts w:ascii="Times New Roman" w:eastAsia="宋体" w:hAnsi="Times New Roman" w:cs="Times New Roman"/>
                <w:szCs w:val="21"/>
              </w:rPr>
            </w:pPr>
            <w:r w:rsidRPr="00103806">
              <w:rPr>
                <w:rFonts w:hint="eastAsia"/>
                <w:sz w:val="22"/>
              </w:rPr>
              <w:t>-</w:t>
            </w:r>
          </w:p>
        </w:tc>
      </w:tr>
      <w:tr w:rsidR="00103806" w:rsidRPr="00103806" w14:paraId="4B2E839F" w14:textId="77777777" w:rsidTr="00224D98">
        <w:trPr>
          <w:trHeight w:val="638"/>
        </w:trPr>
        <w:tc>
          <w:tcPr>
            <w:tcW w:w="696" w:type="dxa"/>
            <w:tcBorders>
              <w:top w:val="single" w:sz="4" w:space="0" w:color="auto"/>
              <w:left w:val="single" w:sz="4" w:space="0" w:color="auto"/>
              <w:bottom w:val="single" w:sz="4" w:space="0" w:color="auto"/>
              <w:right w:val="nil"/>
            </w:tcBorders>
            <w:shd w:val="clear" w:color="auto" w:fill="auto"/>
            <w:vAlign w:val="center"/>
          </w:tcPr>
          <w:p w14:paraId="1E136A77" w14:textId="5785F0E3" w:rsidR="00F762BB" w:rsidRPr="00103806" w:rsidRDefault="00F762BB" w:rsidP="00F762BB">
            <w:pPr>
              <w:jc w:val="center"/>
              <w:rPr>
                <w:sz w:val="22"/>
              </w:rPr>
            </w:pPr>
            <w:r w:rsidRPr="00103806">
              <w:rPr>
                <w:rFonts w:hint="eastAsia"/>
                <w:sz w:val="22"/>
              </w:rPr>
              <w:lastRenderedPageBreak/>
              <w:t>1</w:t>
            </w:r>
            <w:r w:rsidRPr="00103806">
              <w:rPr>
                <w:sz w:val="22"/>
              </w:rPr>
              <w:t>5</w:t>
            </w:r>
          </w:p>
        </w:tc>
        <w:tc>
          <w:tcPr>
            <w:tcW w:w="1964" w:type="dxa"/>
            <w:tcBorders>
              <w:top w:val="single" w:sz="4" w:space="0" w:color="auto"/>
              <w:left w:val="single" w:sz="4" w:space="0" w:color="auto"/>
              <w:bottom w:val="single" w:sz="4" w:space="0" w:color="auto"/>
              <w:right w:val="single" w:sz="4" w:space="0" w:color="auto"/>
            </w:tcBorders>
            <w:shd w:val="clear" w:color="auto" w:fill="auto"/>
            <w:vAlign w:val="center"/>
          </w:tcPr>
          <w:p w14:paraId="69E826BA" w14:textId="73A622C0" w:rsidR="00F762BB" w:rsidRPr="00103806" w:rsidRDefault="00F762BB" w:rsidP="00F762BB">
            <w:pPr>
              <w:jc w:val="center"/>
              <w:rPr>
                <w:sz w:val="22"/>
              </w:rPr>
            </w:pPr>
            <w:r w:rsidRPr="00103806">
              <w:rPr>
                <w:rFonts w:hint="eastAsia"/>
                <w:sz w:val="22"/>
              </w:rPr>
              <w:t>武汉国电西高有限公司</w:t>
            </w:r>
          </w:p>
        </w:tc>
        <w:tc>
          <w:tcPr>
            <w:tcW w:w="3877" w:type="dxa"/>
            <w:tcBorders>
              <w:top w:val="single" w:sz="4" w:space="0" w:color="auto"/>
              <w:left w:val="single" w:sz="4" w:space="0" w:color="auto"/>
              <w:bottom w:val="single" w:sz="4" w:space="0" w:color="auto"/>
              <w:right w:val="single" w:sz="4" w:space="0" w:color="auto"/>
            </w:tcBorders>
            <w:shd w:val="clear" w:color="auto" w:fill="auto"/>
            <w:vAlign w:val="center"/>
          </w:tcPr>
          <w:p w14:paraId="0A22A310" w14:textId="08D08CB6" w:rsidR="00F762BB" w:rsidRPr="00103806" w:rsidRDefault="00F762BB" w:rsidP="00F762BB">
            <w:pPr>
              <w:jc w:val="center"/>
              <w:rPr>
                <w:sz w:val="22"/>
              </w:rPr>
            </w:pPr>
            <w:r w:rsidRPr="00103806">
              <w:rPr>
                <w:sz w:val="22"/>
              </w:rPr>
              <w:t>GDKC-3000</w:t>
            </w:r>
            <w:r w:rsidRPr="00103806">
              <w:rPr>
                <w:rFonts w:hint="eastAsia"/>
                <w:sz w:val="22"/>
              </w:rPr>
              <w:t>有载分接开关测试仪</w:t>
            </w:r>
          </w:p>
        </w:tc>
        <w:tc>
          <w:tcPr>
            <w:tcW w:w="1009" w:type="dxa"/>
            <w:vAlign w:val="center"/>
          </w:tcPr>
          <w:p w14:paraId="6DD64918" w14:textId="6B7A3B6E" w:rsidR="00F762BB" w:rsidRPr="00103806" w:rsidRDefault="00F762BB" w:rsidP="00F762BB">
            <w:pPr>
              <w:spacing w:line="360" w:lineRule="auto"/>
              <w:jc w:val="center"/>
              <w:rPr>
                <w:rFonts w:ascii="Times New Roman" w:eastAsia="宋体" w:hAnsi="Times New Roman" w:cs="Times New Roman"/>
                <w:szCs w:val="21"/>
              </w:rPr>
            </w:pPr>
            <w:r w:rsidRPr="00103806">
              <w:rPr>
                <w:rFonts w:ascii="Times New Roman" w:eastAsia="宋体" w:hAnsi="Times New Roman" w:cs="Times New Roman" w:hint="eastAsia"/>
                <w:szCs w:val="21"/>
              </w:rPr>
              <w:t>直流法</w:t>
            </w:r>
          </w:p>
        </w:tc>
        <w:tc>
          <w:tcPr>
            <w:tcW w:w="1009" w:type="dxa"/>
            <w:vAlign w:val="center"/>
          </w:tcPr>
          <w:p w14:paraId="50BF04F8" w14:textId="4DDA3CC8" w:rsidR="00F762BB" w:rsidRPr="00103806" w:rsidRDefault="00F762BB" w:rsidP="00F762BB">
            <w:pPr>
              <w:spacing w:line="360" w:lineRule="auto"/>
              <w:jc w:val="center"/>
              <w:rPr>
                <w:rFonts w:ascii="Times New Roman" w:eastAsia="宋体" w:hAnsi="Times New Roman" w:cs="Times New Roman"/>
                <w:szCs w:val="21"/>
              </w:rPr>
            </w:pPr>
            <w:r w:rsidRPr="00103806">
              <w:rPr>
                <w:rFonts w:hint="eastAsia"/>
                <w:sz w:val="22"/>
              </w:rPr>
              <w:t>-</w:t>
            </w:r>
          </w:p>
        </w:tc>
      </w:tr>
      <w:tr w:rsidR="00103806" w:rsidRPr="00103806" w14:paraId="4026ECDC" w14:textId="77777777" w:rsidTr="00224D98">
        <w:trPr>
          <w:trHeight w:val="638"/>
        </w:trPr>
        <w:tc>
          <w:tcPr>
            <w:tcW w:w="696" w:type="dxa"/>
            <w:tcBorders>
              <w:top w:val="single" w:sz="4" w:space="0" w:color="auto"/>
              <w:left w:val="single" w:sz="4" w:space="0" w:color="auto"/>
              <w:bottom w:val="single" w:sz="4" w:space="0" w:color="auto"/>
              <w:right w:val="nil"/>
            </w:tcBorders>
            <w:shd w:val="clear" w:color="auto" w:fill="auto"/>
            <w:vAlign w:val="center"/>
          </w:tcPr>
          <w:p w14:paraId="42BA09D3" w14:textId="1D7D54B4" w:rsidR="00F762BB" w:rsidRPr="00103806" w:rsidRDefault="00F762BB" w:rsidP="00F762BB">
            <w:pPr>
              <w:jc w:val="center"/>
              <w:rPr>
                <w:sz w:val="22"/>
              </w:rPr>
            </w:pPr>
            <w:r w:rsidRPr="00103806">
              <w:rPr>
                <w:rFonts w:hint="eastAsia"/>
                <w:sz w:val="22"/>
              </w:rPr>
              <w:t>1</w:t>
            </w:r>
            <w:r w:rsidRPr="00103806">
              <w:rPr>
                <w:sz w:val="22"/>
              </w:rPr>
              <w:t>6</w:t>
            </w:r>
          </w:p>
        </w:tc>
        <w:tc>
          <w:tcPr>
            <w:tcW w:w="1964" w:type="dxa"/>
            <w:tcBorders>
              <w:top w:val="single" w:sz="4" w:space="0" w:color="auto"/>
              <w:left w:val="single" w:sz="4" w:space="0" w:color="auto"/>
              <w:bottom w:val="single" w:sz="4" w:space="0" w:color="auto"/>
              <w:right w:val="single" w:sz="4" w:space="0" w:color="auto"/>
            </w:tcBorders>
            <w:shd w:val="clear" w:color="auto" w:fill="auto"/>
            <w:vAlign w:val="center"/>
          </w:tcPr>
          <w:p w14:paraId="7617AD87" w14:textId="73775B23" w:rsidR="00F762BB" w:rsidRPr="00103806" w:rsidRDefault="00F762BB" w:rsidP="00F762BB">
            <w:pPr>
              <w:jc w:val="center"/>
              <w:rPr>
                <w:sz w:val="22"/>
              </w:rPr>
            </w:pPr>
            <w:r w:rsidRPr="00103806">
              <w:rPr>
                <w:rFonts w:hint="eastAsia"/>
                <w:sz w:val="22"/>
              </w:rPr>
              <w:t>北京精仪飞控科技有限公司</w:t>
            </w:r>
          </w:p>
        </w:tc>
        <w:tc>
          <w:tcPr>
            <w:tcW w:w="3877" w:type="dxa"/>
            <w:tcBorders>
              <w:top w:val="single" w:sz="4" w:space="0" w:color="auto"/>
              <w:left w:val="single" w:sz="4" w:space="0" w:color="auto"/>
              <w:bottom w:val="single" w:sz="4" w:space="0" w:color="auto"/>
              <w:right w:val="single" w:sz="4" w:space="0" w:color="auto"/>
            </w:tcBorders>
            <w:shd w:val="clear" w:color="auto" w:fill="auto"/>
            <w:vAlign w:val="center"/>
          </w:tcPr>
          <w:p w14:paraId="056917FF" w14:textId="72E3F403" w:rsidR="00F762BB" w:rsidRPr="00103806" w:rsidRDefault="00F762BB" w:rsidP="00F762BB">
            <w:pPr>
              <w:jc w:val="center"/>
              <w:rPr>
                <w:sz w:val="22"/>
              </w:rPr>
            </w:pPr>
            <w:r w:rsidRPr="00103806">
              <w:rPr>
                <w:rFonts w:hint="eastAsia"/>
                <w:sz w:val="22"/>
              </w:rPr>
              <w:t>JYYZ-08</w:t>
            </w:r>
            <w:r w:rsidRPr="00103806">
              <w:rPr>
                <w:rFonts w:hint="eastAsia"/>
                <w:sz w:val="22"/>
              </w:rPr>
              <w:t>有载分接开关测试仪</w:t>
            </w:r>
          </w:p>
        </w:tc>
        <w:tc>
          <w:tcPr>
            <w:tcW w:w="1009" w:type="dxa"/>
            <w:vAlign w:val="center"/>
          </w:tcPr>
          <w:p w14:paraId="2BCA402B" w14:textId="2E150FF3" w:rsidR="00F762BB" w:rsidRPr="00103806" w:rsidRDefault="00F762BB" w:rsidP="00F762BB">
            <w:pPr>
              <w:spacing w:line="360" w:lineRule="auto"/>
              <w:jc w:val="center"/>
              <w:rPr>
                <w:rFonts w:ascii="Times New Roman" w:eastAsia="宋体" w:hAnsi="Times New Roman" w:cs="Times New Roman"/>
                <w:szCs w:val="21"/>
              </w:rPr>
            </w:pPr>
            <w:r w:rsidRPr="00103806">
              <w:rPr>
                <w:rFonts w:ascii="Times New Roman" w:eastAsia="宋体" w:hAnsi="Times New Roman" w:cs="Times New Roman" w:hint="eastAsia"/>
                <w:szCs w:val="21"/>
              </w:rPr>
              <w:t>直流法</w:t>
            </w:r>
          </w:p>
        </w:tc>
        <w:tc>
          <w:tcPr>
            <w:tcW w:w="1009" w:type="dxa"/>
            <w:vAlign w:val="center"/>
          </w:tcPr>
          <w:p w14:paraId="090C83BF" w14:textId="485AAFBB" w:rsidR="00F762BB" w:rsidRPr="00103806" w:rsidRDefault="00F762BB" w:rsidP="00F762BB">
            <w:pPr>
              <w:spacing w:line="360" w:lineRule="auto"/>
              <w:jc w:val="center"/>
              <w:rPr>
                <w:rFonts w:ascii="Times New Roman" w:eastAsia="宋体" w:hAnsi="Times New Roman" w:cs="Times New Roman"/>
                <w:szCs w:val="21"/>
              </w:rPr>
            </w:pPr>
            <w:r w:rsidRPr="00103806">
              <w:rPr>
                <w:rFonts w:hint="eastAsia"/>
                <w:sz w:val="22"/>
              </w:rPr>
              <w:t>-</w:t>
            </w:r>
          </w:p>
        </w:tc>
      </w:tr>
      <w:tr w:rsidR="00103806" w:rsidRPr="00103806" w14:paraId="30204980" w14:textId="77777777" w:rsidTr="00224D98">
        <w:trPr>
          <w:trHeight w:val="638"/>
        </w:trPr>
        <w:tc>
          <w:tcPr>
            <w:tcW w:w="696" w:type="dxa"/>
            <w:tcBorders>
              <w:top w:val="single" w:sz="4" w:space="0" w:color="auto"/>
              <w:left w:val="single" w:sz="4" w:space="0" w:color="auto"/>
              <w:bottom w:val="single" w:sz="4" w:space="0" w:color="auto"/>
              <w:right w:val="nil"/>
            </w:tcBorders>
            <w:shd w:val="clear" w:color="auto" w:fill="auto"/>
            <w:vAlign w:val="center"/>
          </w:tcPr>
          <w:p w14:paraId="4453B0F6" w14:textId="3A58FA7B" w:rsidR="00F762BB" w:rsidRPr="00103806" w:rsidRDefault="00F762BB" w:rsidP="00F762BB">
            <w:pPr>
              <w:jc w:val="center"/>
              <w:rPr>
                <w:sz w:val="22"/>
              </w:rPr>
            </w:pPr>
            <w:r w:rsidRPr="00103806">
              <w:rPr>
                <w:rFonts w:hint="eastAsia"/>
                <w:sz w:val="22"/>
              </w:rPr>
              <w:t>1</w:t>
            </w:r>
            <w:r w:rsidRPr="00103806">
              <w:rPr>
                <w:sz w:val="22"/>
              </w:rPr>
              <w:t>7</w:t>
            </w:r>
          </w:p>
        </w:tc>
        <w:tc>
          <w:tcPr>
            <w:tcW w:w="1964" w:type="dxa"/>
            <w:tcBorders>
              <w:top w:val="single" w:sz="4" w:space="0" w:color="auto"/>
              <w:left w:val="single" w:sz="4" w:space="0" w:color="auto"/>
              <w:bottom w:val="single" w:sz="4" w:space="0" w:color="auto"/>
              <w:right w:val="single" w:sz="4" w:space="0" w:color="auto"/>
            </w:tcBorders>
            <w:shd w:val="clear" w:color="auto" w:fill="auto"/>
            <w:vAlign w:val="center"/>
          </w:tcPr>
          <w:p w14:paraId="59B89BE5" w14:textId="55CE2487" w:rsidR="00F762BB" w:rsidRPr="00103806" w:rsidRDefault="00182155" w:rsidP="00F762BB">
            <w:pPr>
              <w:jc w:val="center"/>
              <w:rPr>
                <w:sz w:val="22"/>
              </w:rPr>
            </w:pPr>
            <w:r w:rsidRPr="00103806">
              <w:rPr>
                <w:rFonts w:hint="eastAsia"/>
                <w:sz w:val="22"/>
              </w:rPr>
              <w:t>南京丹迪克电力仪表有限公司</w:t>
            </w:r>
          </w:p>
        </w:tc>
        <w:tc>
          <w:tcPr>
            <w:tcW w:w="3877" w:type="dxa"/>
            <w:tcBorders>
              <w:top w:val="single" w:sz="4" w:space="0" w:color="auto"/>
              <w:left w:val="single" w:sz="4" w:space="0" w:color="auto"/>
              <w:bottom w:val="single" w:sz="4" w:space="0" w:color="auto"/>
              <w:right w:val="single" w:sz="4" w:space="0" w:color="auto"/>
            </w:tcBorders>
            <w:shd w:val="clear" w:color="auto" w:fill="auto"/>
            <w:vAlign w:val="center"/>
          </w:tcPr>
          <w:p w14:paraId="1A417876" w14:textId="0A74ED4E" w:rsidR="00F762BB" w:rsidRPr="00103806" w:rsidRDefault="00182155" w:rsidP="00F762BB">
            <w:pPr>
              <w:jc w:val="center"/>
              <w:rPr>
                <w:sz w:val="22"/>
              </w:rPr>
            </w:pPr>
            <w:r w:rsidRPr="00103806">
              <w:rPr>
                <w:rFonts w:hint="eastAsia"/>
                <w:sz w:val="22"/>
              </w:rPr>
              <w:t>DK-45YZFJ</w:t>
            </w:r>
            <w:r w:rsidRPr="00103806">
              <w:rPr>
                <w:rFonts w:hint="eastAsia"/>
                <w:sz w:val="22"/>
              </w:rPr>
              <w:t>变压器有载分接开关参数测试仪</w:t>
            </w:r>
          </w:p>
        </w:tc>
        <w:tc>
          <w:tcPr>
            <w:tcW w:w="1009" w:type="dxa"/>
            <w:vAlign w:val="center"/>
          </w:tcPr>
          <w:p w14:paraId="5CB6F94B" w14:textId="039C407F" w:rsidR="00F762BB" w:rsidRPr="00103806" w:rsidRDefault="00182155" w:rsidP="00F762BB">
            <w:pPr>
              <w:spacing w:line="360" w:lineRule="auto"/>
              <w:jc w:val="center"/>
              <w:rPr>
                <w:rFonts w:ascii="Times New Roman" w:eastAsia="宋体" w:hAnsi="Times New Roman" w:cs="Times New Roman"/>
                <w:szCs w:val="21"/>
              </w:rPr>
            </w:pPr>
            <w:r w:rsidRPr="00103806">
              <w:rPr>
                <w:rFonts w:ascii="Times New Roman" w:eastAsia="宋体" w:hAnsi="Times New Roman" w:cs="Times New Roman" w:hint="eastAsia"/>
                <w:szCs w:val="21"/>
              </w:rPr>
              <w:t>直流法</w:t>
            </w:r>
          </w:p>
        </w:tc>
        <w:tc>
          <w:tcPr>
            <w:tcW w:w="1009" w:type="dxa"/>
            <w:vAlign w:val="center"/>
          </w:tcPr>
          <w:p w14:paraId="72869573" w14:textId="3E192066" w:rsidR="00F762BB" w:rsidRPr="00103806" w:rsidRDefault="00F762BB" w:rsidP="00F762BB">
            <w:pPr>
              <w:spacing w:line="360" w:lineRule="auto"/>
              <w:jc w:val="center"/>
              <w:rPr>
                <w:rFonts w:ascii="Times New Roman" w:eastAsia="宋体" w:hAnsi="Times New Roman" w:cs="Times New Roman"/>
                <w:szCs w:val="21"/>
              </w:rPr>
            </w:pPr>
          </w:p>
        </w:tc>
      </w:tr>
      <w:tr w:rsidR="00103806" w:rsidRPr="00103806" w14:paraId="4CA48FD1" w14:textId="77777777" w:rsidTr="00224D98">
        <w:trPr>
          <w:trHeight w:val="638"/>
        </w:trPr>
        <w:tc>
          <w:tcPr>
            <w:tcW w:w="696" w:type="dxa"/>
            <w:tcBorders>
              <w:top w:val="single" w:sz="4" w:space="0" w:color="auto"/>
              <w:left w:val="single" w:sz="4" w:space="0" w:color="auto"/>
              <w:bottom w:val="single" w:sz="4" w:space="0" w:color="auto"/>
              <w:right w:val="nil"/>
            </w:tcBorders>
            <w:shd w:val="clear" w:color="auto" w:fill="auto"/>
            <w:vAlign w:val="center"/>
          </w:tcPr>
          <w:p w14:paraId="34363ECF" w14:textId="1E29B48C" w:rsidR="00F762BB" w:rsidRPr="00103806" w:rsidRDefault="00F762BB" w:rsidP="00F762BB">
            <w:pPr>
              <w:jc w:val="center"/>
              <w:rPr>
                <w:sz w:val="22"/>
              </w:rPr>
            </w:pPr>
            <w:r w:rsidRPr="00103806">
              <w:rPr>
                <w:rFonts w:hint="eastAsia"/>
                <w:sz w:val="22"/>
              </w:rPr>
              <w:t>1</w:t>
            </w:r>
            <w:r w:rsidRPr="00103806">
              <w:rPr>
                <w:sz w:val="22"/>
              </w:rPr>
              <w:t>8</w:t>
            </w:r>
          </w:p>
        </w:tc>
        <w:tc>
          <w:tcPr>
            <w:tcW w:w="1964" w:type="dxa"/>
            <w:tcBorders>
              <w:top w:val="single" w:sz="4" w:space="0" w:color="auto"/>
              <w:left w:val="single" w:sz="4" w:space="0" w:color="auto"/>
              <w:bottom w:val="single" w:sz="4" w:space="0" w:color="auto"/>
              <w:right w:val="single" w:sz="4" w:space="0" w:color="auto"/>
            </w:tcBorders>
            <w:shd w:val="clear" w:color="auto" w:fill="auto"/>
            <w:vAlign w:val="center"/>
          </w:tcPr>
          <w:p w14:paraId="20145156" w14:textId="75F42109" w:rsidR="00F762BB" w:rsidRPr="00103806" w:rsidRDefault="00182155" w:rsidP="00F762BB">
            <w:pPr>
              <w:jc w:val="center"/>
              <w:rPr>
                <w:sz w:val="22"/>
              </w:rPr>
            </w:pPr>
            <w:r w:rsidRPr="00103806">
              <w:rPr>
                <w:rFonts w:hint="eastAsia"/>
                <w:sz w:val="22"/>
              </w:rPr>
              <w:t>北京爱思德克电力设备有限公司</w:t>
            </w:r>
          </w:p>
        </w:tc>
        <w:tc>
          <w:tcPr>
            <w:tcW w:w="3877" w:type="dxa"/>
            <w:tcBorders>
              <w:top w:val="single" w:sz="4" w:space="0" w:color="auto"/>
              <w:left w:val="single" w:sz="4" w:space="0" w:color="auto"/>
              <w:bottom w:val="single" w:sz="4" w:space="0" w:color="auto"/>
              <w:right w:val="single" w:sz="4" w:space="0" w:color="auto"/>
            </w:tcBorders>
            <w:shd w:val="clear" w:color="auto" w:fill="auto"/>
            <w:vAlign w:val="center"/>
          </w:tcPr>
          <w:p w14:paraId="46810451" w14:textId="7FA37201" w:rsidR="00F762BB" w:rsidRPr="00103806" w:rsidRDefault="00182155" w:rsidP="00F762BB">
            <w:pPr>
              <w:jc w:val="center"/>
              <w:rPr>
                <w:sz w:val="22"/>
              </w:rPr>
            </w:pPr>
            <w:r w:rsidRPr="00103806">
              <w:rPr>
                <w:rFonts w:hint="eastAsia"/>
                <w:sz w:val="22"/>
              </w:rPr>
              <w:t>AK1000</w:t>
            </w:r>
            <w:r w:rsidRPr="00103806">
              <w:rPr>
                <w:rFonts w:hint="eastAsia"/>
                <w:sz w:val="22"/>
              </w:rPr>
              <w:t>有载分接开关测试仪</w:t>
            </w:r>
          </w:p>
        </w:tc>
        <w:tc>
          <w:tcPr>
            <w:tcW w:w="1009" w:type="dxa"/>
            <w:vAlign w:val="center"/>
          </w:tcPr>
          <w:p w14:paraId="5E8F7A7B" w14:textId="3C598687" w:rsidR="00F762BB" w:rsidRPr="00103806" w:rsidRDefault="00182155" w:rsidP="00F762BB">
            <w:pPr>
              <w:spacing w:line="360" w:lineRule="auto"/>
              <w:jc w:val="center"/>
              <w:rPr>
                <w:rFonts w:ascii="Times New Roman" w:eastAsia="宋体" w:hAnsi="Times New Roman" w:cs="Times New Roman"/>
                <w:szCs w:val="21"/>
              </w:rPr>
            </w:pPr>
            <w:r w:rsidRPr="00103806">
              <w:rPr>
                <w:rFonts w:ascii="Times New Roman" w:eastAsia="宋体" w:hAnsi="Times New Roman" w:cs="Times New Roman" w:hint="eastAsia"/>
                <w:szCs w:val="21"/>
              </w:rPr>
              <w:t>直流法</w:t>
            </w:r>
          </w:p>
        </w:tc>
        <w:tc>
          <w:tcPr>
            <w:tcW w:w="1009" w:type="dxa"/>
            <w:vAlign w:val="center"/>
          </w:tcPr>
          <w:p w14:paraId="415A9F78" w14:textId="42B88CBF" w:rsidR="00F762BB" w:rsidRPr="00103806" w:rsidRDefault="00F762BB" w:rsidP="00F762BB">
            <w:pPr>
              <w:spacing w:line="360" w:lineRule="auto"/>
              <w:jc w:val="center"/>
              <w:rPr>
                <w:rFonts w:ascii="Times New Roman" w:eastAsia="宋体" w:hAnsi="Times New Roman" w:cs="Times New Roman"/>
                <w:szCs w:val="21"/>
              </w:rPr>
            </w:pPr>
          </w:p>
        </w:tc>
      </w:tr>
      <w:tr w:rsidR="00103806" w:rsidRPr="00103806" w14:paraId="17A4D206" w14:textId="77777777" w:rsidTr="00224D98">
        <w:trPr>
          <w:trHeight w:val="638"/>
        </w:trPr>
        <w:tc>
          <w:tcPr>
            <w:tcW w:w="696" w:type="dxa"/>
            <w:tcBorders>
              <w:top w:val="single" w:sz="4" w:space="0" w:color="auto"/>
              <w:left w:val="single" w:sz="4" w:space="0" w:color="auto"/>
              <w:bottom w:val="single" w:sz="4" w:space="0" w:color="auto"/>
              <w:right w:val="nil"/>
            </w:tcBorders>
            <w:shd w:val="clear" w:color="auto" w:fill="auto"/>
            <w:vAlign w:val="center"/>
          </w:tcPr>
          <w:p w14:paraId="229FBB75" w14:textId="3D223B05" w:rsidR="00F762BB" w:rsidRPr="00103806" w:rsidRDefault="00F762BB" w:rsidP="00F762BB">
            <w:pPr>
              <w:jc w:val="center"/>
              <w:rPr>
                <w:sz w:val="22"/>
              </w:rPr>
            </w:pPr>
            <w:r w:rsidRPr="00103806">
              <w:rPr>
                <w:rFonts w:hint="eastAsia"/>
                <w:sz w:val="22"/>
              </w:rPr>
              <w:t>1</w:t>
            </w:r>
            <w:r w:rsidRPr="00103806">
              <w:rPr>
                <w:sz w:val="22"/>
              </w:rPr>
              <w:t>9</w:t>
            </w:r>
          </w:p>
        </w:tc>
        <w:tc>
          <w:tcPr>
            <w:tcW w:w="1964" w:type="dxa"/>
            <w:tcBorders>
              <w:top w:val="single" w:sz="4" w:space="0" w:color="auto"/>
              <w:left w:val="single" w:sz="4" w:space="0" w:color="auto"/>
              <w:bottom w:val="single" w:sz="4" w:space="0" w:color="auto"/>
              <w:right w:val="single" w:sz="4" w:space="0" w:color="auto"/>
            </w:tcBorders>
            <w:shd w:val="clear" w:color="auto" w:fill="auto"/>
            <w:vAlign w:val="center"/>
          </w:tcPr>
          <w:p w14:paraId="64E74B59" w14:textId="6744D9A6" w:rsidR="00F762BB" w:rsidRPr="00103806" w:rsidRDefault="00182155" w:rsidP="00F762BB">
            <w:pPr>
              <w:jc w:val="center"/>
              <w:rPr>
                <w:sz w:val="22"/>
              </w:rPr>
            </w:pPr>
            <w:r w:rsidRPr="00103806">
              <w:rPr>
                <w:rFonts w:hint="eastAsia"/>
                <w:sz w:val="22"/>
              </w:rPr>
              <w:t>保定精艺电子仪器有限公司</w:t>
            </w:r>
          </w:p>
        </w:tc>
        <w:tc>
          <w:tcPr>
            <w:tcW w:w="3877" w:type="dxa"/>
            <w:tcBorders>
              <w:top w:val="single" w:sz="4" w:space="0" w:color="auto"/>
              <w:left w:val="single" w:sz="4" w:space="0" w:color="auto"/>
              <w:bottom w:val="single" w:sz="4" w:space="0" w:color="auto"/>
              <w:right w:val="single" w:sz="4" w:space="0" w:color="auto"/>
            </w:tcBorders>
            <w:shd w:val="clear" w:color="auto" w:fill="auto"/>
            <w:vAlign w:val="center"/>
          </w:tcPr>
          <w:p w14:paraId="184278FD" w14:textId="6D841A55" w:rsidR="00F762BB" w:rsidRPr="00103806" w:rsidRDefault="00182155" w:rsidP="00F762BB">
            <w:pPr>
              <w:jc w:val="center"/>
              <w:rPr>
                <w:sz w:val="22"/>
              </w:rPr>
            </w:pPr>
            <w:r w:rsidRPr="00103806">
              <w:rPr>
                <w:rFonts w:hint="eastAsia"/>
                <w:sz w:val="22"/>
              </w:rPr>
              <w:t>BYCC-3168G</w:t>
            </w:r>
            <w:r w:rsidRPr="00103806">
              <w:rPr>
                <w:rFonts w:hint="eastAsia"/>
                <w:sz w:val="22"/>
              </w:rPr>
              <w:t>电力变压器有载分接开关参数综合测试仪</w:t>
            </w:r>
          </w:p>
        </w:tc>
        <w:tc>
          <w:tcPr>
            <w:tcW w:w="1009" w:type="dxa"/>
            <w:vAlign w:val="center"/>
          </w:tcPr>
          <w:p w14:paraId="49284BB7" w14:textId="7FF324D0" w:rsidR="00F762BB" w:rsidRPr="00103806" w:rsidRDefault="00182155" w:rsidP="00F762BB">
            <w:pPr>
              <w:spacing w:line="360" w:lineRule="auto"/>
              <w:jc w:val="center"/>
              <w:rPr>
                <w:rFonts w:ascii="Times New Roman" w:eastAsia="宋体" w:hAnsi="Times New Roman" w:cs="Times New Roman"/>
                <w:szCs w:val="21"/>
              </w:rPr>
            </w:pPr>
            <w:r w:rsidRPr="00103806">
              <w:rPr>
                <w:rFonts w:ascii="Times New Roman" w:eastAsia="宋体" w:hAnsi="Times New Roman" w:cs="Times New Roman" w:hint="eastAsia"/>
                <w:szCs w:val="21"/>
              </w:rPr>
              <w:t>直流法</w:t>
            </w:r>
          </w:p>
        </w:tc>
        <w:tc>
          <w:tcPr>
            <w:tcW w:w="1009" w:type="dxa"/>
            <w:vAlign w:val="center"/>
          </w:tcPr>
          <w:p w14:paraId="29ED8219" w14:textId="25362E6B" w:rsidR="00F762BB" w:rsidRPr="00103806" w:rsidRDefault="00F762BB" w:rsidP="00F762BB">
            <w:pPr>
              <w:spacing w:line="360" w:lineRule="auto"/>
              <w:jc w:val="center"/>
              <w:rPr>
                <w:rFonts w:ascii="Times New Roman" w:eastAsia="宋体" w:hAnsi="Times New Roman" w:cs="Times New Roman"/>
                <w:szCs w:val="21"/>
              </w:rPr>
            </w:pPr>
          </w:p>
        </w:tc>
      </w:tr>
      <w:tr w:rsidR="00103806" w:rsidRPr="00103806" w14:paraId="14193FA0" w14:textId="77777777" w:rsidTr="00224D98">
        <w:trPr>
          <w:trHeight w:val="638"/>
        </w:trPr>
        <w:tc>
          <w:tcPr>
            <w:tcW w:w="696" w:type="dxa"/>
            <w:tcBorders>
              <w:top w:val="single" w:sz="4" w:space="0" w:color="auto"/>
              <w:left w:val="single" w:sz="4" w:space="0" w:color="auto"/>
              <w:bottom w:val="single" w:sz="4" w:space="0" w:color="auto"/>
              <w:right w:val="nil"/>
            </w:tcBorders>
            <w:shd w:val="clear" w:color="auto" w:fill="auto"/>
            <w:vAlign w:val="center"/>
          </w:tcPr>
          <w:p w14:paraId="225BC546" w14:textId="3AD4EDE4" w:rsidR="00F762BB" w:rsidRPr="00103806" w:rsidRDefault="00F762BB" w:rsidP="00F762BB">
            <w:pPr>
              <w:jc w:val="center"/>
              <w:rPr>
                <w:sz w:val="22"/>
              </w:rPr>
            </w:pPr>
            <w:r w:rsidRPr="00103806">
              <w:rPr>
                <w:rFonts w:hint="eastAsia"/>
                <w:sz w:val="22"/>
              </w:rPr>
              <w:t>2</w:t>
            </w:r>
            <w:r w:rsidRPr="00103806">
              <w:rPr>
                <w:sz w:val="22"/>
              </w:rPr>
              <w:t>0</w:t>
            </w:r>
          </w:p>
        </w:tc>
        <w:tc>
          <w:tcPr>
            <w:tcW w:w="1964" w:type="dxa"/>
            <w:tcBorders>
              <w:top w:val="single" w:sz="4" w:space="0" w:color="auto"/>
              <w:left w:val="single" w:sz="4" w:space="0" w:color="auto"/>
              <w:bottom w:val="single" w:sz="4" w:space="0" w:color="auto"/>
              <w:right w:val="single" w:sz="4" w:space="0" w:color="auto"/>
            </w:tcBorders>
            <w:shd w:val="clear" w:color="auto" w:fill="auto"/>
            <w:vAlign w:val="center"/>
          </w:tcPr>
          <w:p w14:paraId="35ABDC35" w14:textId="7840111E" w:rsidR="00F762BB" w:rsidRPr="00103806" w:rsidRDefault="00D21FCE" w:rsidP="00F762BB">
            <w:pPr>
              <w:jc w:val="center"/>
              <w:rPr>
                <w:sz w:val="22"/>
              </w:rPr>
            </w:pPr>
            <w:r w:rsidRPr="00103806">
              <w:rPr>
                <w:rFonts w:hint="eastAsia"/>
                <w:sz w:val="22"/>
              </w:rPr>
              <w:t>武汉科泰电气设备制造有限公司</w:t>
            </w:r>
          </w:p>
        </w:tc>
        <w:tc>
          <w:tcPr>
            <w:tcW w:w="3877" w:type="dxa"/>
            <w:tcBorders>
              <w:top w:val="single" w:sz="4" w:space="0" w:color="auto"/>
              <w:left w:val="single" w:sz="4" w:space="0" w:color="auto"/>
              <w:bottom w:val="single" w:sz="4" w:space="0" w:color="auto"/>
              <w:right w:val="single" w:sz="4" w:space="0" w:color="auto"/>
            </w:tcBorders>
            <w:shd w:val="clear" w:color="auto" w:fill="auto"/>
            <w:vAlign w:val="center"/>
          </w:tcPr>
          <w:p w14:paraId="1D2BA590" w14:textId="55B1081A" w:rsidR="00F762BB" w:rsidRPr="00103806" w:rsidRDefault="00D21FCE" w:rsidP="00F762BB">
            <w:pPr>
              <w:jc w:val="center"/>
              <w:rPr>
                <w:sz w:val="22"/>
              </w:rPr>
            </w:pPr>
            <w:r w:rsidRPr="00103806">
              <w:rPr>
                <w:rFonts w:hint="eastAsia"/>
                <w:sz w:val="22"/>
              </w:rPr>
              <w:t>BYKC-2000A</w:t>
            </w:r>
            <w:r w:rsidRPr="00103806">
              <w:rPr>
                <w:rFonts w:hint="eastAsia"/>
                <w:sz w:val="22"/>
              </w:rPr>
              <w:t>变压器有载开关测试仪</w:t>
            </w:r>
          </w:p>
        </w:tc>
        <w:tc>
          <w:tcPr>
            <w:tcW w:w="1009" w:type="dxa"/>
            <w:vAlign w:val="center"/>
          </w:tcPr>
          <w:p w14:paraId="2E7B43A7" w14:textId="0390B048" w:rsidR="00F762BB" w:rsidRPr="00103806" w:rsidRDefault="00D21FCE" w:rsidP="00F762BB">
            <w:pPr>
              <w:spacing w:line="360" w:lineRule="auto"/>
              <w:jc w:val="center"/>
              <w:rPr>
                <w:rFonts w:ascii="Times New Roman" w:eastAsia="宋体" w:hAnsi="Times New Roman" w:cs="Times New Roman"/>
                <w:szCs w:val="21"/>
              </w:rPr>
            </w:pPr>
            <w:r w:rsidRPr="00103806">
              <w:rPr>
                <w:rFonts w:ascii="Times New Roman" w:eastAsia="宋体" w:hAnsi="Times New Roman" w:cs="Times New Roman" w:hint="eastAsia"/>
                <w:szCs w:val="21"/>
              </w:rPr>
              <w:t>直流法</w:t>
            </w:r>
          </w:p>
        </w:tc>
        <w:tc>
          <w:tcPr>
            <w:tcW w:w="1009" w:type="dxa"/>
            <w:vAlign w:val="center"/>
          </w:tcPr>
          <w:p w14:paraId="49DF3C4D" w14:textId="67E56301" w:rsidR="00F762BB" w:rsidRPr="00103806" w:rsidRDefault="00F762BB" w:rsidP="00F762BB">
            <w:pPr>
              <w:spacing w:line="360" w:lineRule="auto"/>
              <w:jc w:val="center"/>
              <w:rPr>
                <w:rFonts w:ascii="Times New Roman" w:eastAsia="宋体" w:hAnsi="Times New Roman" w:cs="Times New Roman"/>
                <w:szCs w:val="21"/>
              </w:rPr>
            </w:pPr>
          </w:p>
        </w:tc>
      </w:tr>
      <w:tr w:rsidR="00103806" w:rsidRPr="00103806" w14:paraId="0DE16099" w14:textId="77777777" w:rsidTr="00224D98">
        <w:trPr>
          <w:trHeight w:val="638"/>
        </w:trPr>
        <w:tc>
          <w:tcPr>
            <w:tcW w:w="696" w:type="dxa"/>
            <w:tcBorders>
              <w:top w:val="single" w:sz="4" w:space="0" w:color="auto"/>
              <w:left w:val="single" w:sz="4" w:space="0" w:color="auto"/>
              <w:bottom w:val="single" w:sz="4" w:space="0" w:color="auto"/>
              <w:right w:val="nil"/>
            </w:tcBorders>
            <w:shd w:val="clear" w:color="auto" w:fill="auto"/>
            <w:vAlign w:val="center"/>
          </w:tcPr>
          <w:p w14:paraId="361ABD94" w14:textId="2A50B972" w:rsidR="00F762BB" w:rsidRPr="00103806" w:rsidRDefault="00F762BB" w:rsidP="00F762BB">
            <w:pPr>
              <w:jc w:val="center"/>
              <w:rPr>
                <w:sz w:val="22"/>
              </w:rPr>
            </w:pPr>
            <w:r w:rsidRPr="00103806">
              <w:rPr>
                <w:rFonts w:hint="eastAsia"/>
                <w:sz w:val="22"/>
              </w:rPr>
              <w:t>2</w:t>
            </w:r>
            <w:r w:rsidRPr="00103806">
              <w:rPr>
                <w:sz w:val="22"/>
              </w:rPr>
              <w:t>1</w:t>
            </w:r>
          </w:p>
        </w:tc>
        <w:tc>
          <w:tcPr>
            <w:tcW w:w="1964" w:type="dxa"/>
            <w:tcBorders>
              <w:top w:val="single" w:sz="4" w:space="0" w:color="auto"/>
              <w:left w:val="single" w:sz="4" w:space="0" w:color="auto"/>
              <w:bottom w:val="single" w:sz="4" w:space="0" w:color="auto"/>
              <w:right w:val="single" w:sz="4" w:space="0" w:color="auto"/>
            </w:tcBorders>
            <w:shd w:val="clear" w:color="auto" w:fill="auto"/>
            <w:vAlign w:val="center"/>
          </w:tcPr>
          <w:p w14:paraId="3AE7B58D" w14:textId="53FCA06F" w:rsidR="00F762BB" w:rsidRPr="00103806" w:rsidRDefault="00F65BFD" w:rsidP="00F762BB">
            <w:pPr>
              <w:jc w:val="center"/>
              <w:rPr>
                <w:sz w:val="22"/>
              </w:rPr>
            </w:pPr>
            <w:r w:rsidRPr="00103806">
              <w:rPr>
                <w:rFonts w:hint="eastAsia"/>
                <w:sz w:val="22"/>
              </w:rPr>
              <w:t>保定华电电气有限公司</w:t>
            </w:r>
          </w:p>
        </w:tc>
        <w:tc>
          <w:tcPr>
            <w:tcW w:w="3877" w:type="dxa"/>
            <w:tcBorders>
              <w:top w:val="single" w:sz="4" w:space="0" w:color="auto"/>
              <w:left w:val="single" w:sz="4" w:space="0" w:color="auto"/>
              <w:bottom w:val="single" w:sz="4" w:space="0" w:color="auto"/>
              <w:right w:val="single" w:sz="4" w:space="0" w:color="auto"/>
            </w:tcBorders>
            <w:shd w:val="clear" w:color="auto" w:fill="auto"/>
            <w:vAlign w:val="center"/>
          </w:tcPr>
          <w:p w14:paraId="662CB371" w14:textId="1533C440" w:rsidR="00F762BB" w:rsidRPr="00103806" w:rsidRDefault="00F65BFD" w:rsidP="00F762BB">
            <w:pPr>
              <w:jc w:val="center"/>
              <w:rPr>
                <w:sz w:val="22"/>
              </w:rPr>
            </w:pPr>
            <w:r w:rsidRPr="00103806">
              <w:rPr>
                <w:rFonts w:hint="eastAsia"/>
                <w:sz w:val="22"/>
              </w:rPr>
              <w:t>HDKC-5535</w:t>
            </w:r>
            <w:r w:rsidRPr="00103806">
              <w:rPr>
                <w:rFonts w:hint="eastAsia"/>
                <w:sz w:val="22"/>
              </w:rPr>
              <w:t>有载分接开关参数测试仪</w:t>
            </w:r>
          </w:p>
        </w:tc>
        <w:tc>
          <w:tcPr>
            <w:tcW w:w="1009" w:type="dxa"/>
            <w:vAlign w:val="center"/>
          </w:tcPr>
          <w:p w14:paraId="5BECF25B" w14:textId="7DFC8910" w:rsidR="00F762BB" w:rsidRPr="00103806" w:rsidRDefault="00F65BFD" w:rsidP="00F762BB">
            <w:pPr>
              <w:spacing w:line="360" w:lineRule="auto"/>
              <w:jc w:val="center"/>
              <w:rPr>
                <w:rFonts w:ascii="Times New Roman" w:eastAsia="宋体" w:hAnsi="Times New Roman" w:cs="Times New Roman"/>
                <w:szCs w:val="21"/>
              </w:rPr>
            </w:pPr>
            <w:r w:rsidRPr="00103806">
              <w:rPr>
                <w:rFonts w:ascii="Times New Roman" w:eastAsia="宋体" w:hAnsi="Times New Roman" w:cs="Times New Roman" w:hint="eastAsia"/>
                <w:szCs w:val="21"/>
              </w:rPr>
              <w:t>直流法</w:t>
            </w:r>
          </w:p>
        </w:tc>
        <w:tc>
          <w:tcPr>
            <w:tcW w:w="1009" w:type="dxa"/>
            <w:vAlign w:val="center"/>
          </w:tcPr>
          <w:p w14:paraId="2C1A7403" w14:textId="6BBE8B3F" w:rsidR="00F762BB" w:rsidRPr="00103806" w:rsidRDefault="00F762BB" w:rsidP="00F762BB">
            <w:pPr>
              <w:spacing w:line="360" w:lineRule="auto"/>
              <w:jc w:val="center"/>
              <w:rPr>
                <w:rFonts w:ascii="Times New Roman" w:eastAsia="宋体" w:hAnsi="Times New Roman" w:cs="Times New Roman"/>
                <w:szCs w:val="21"/>
              </w:rPr>
            </w:pPr>
          </w:p>
        </w:tc>
      </w:tr>
      <w:tr w:rsidR="00103806" w:rsidRPr="00103806" w14:paraId="3481990E" w14:textId="77777777" w:rsidTr="00224D98">
        <w:trPr>
          <w:trHeight w:val="638"/>
        </w:trPr>
        <w:tc>
          <w:tcPr>
            <w:tcW w:w="696" w:type="dxa"/>
            <w:tcBorders>
              <w:top w:val="single" w:sz="4" w:space="0" w:color="auto"/>
              <w:left w:val="single" w:sz="4" w:space="0" w:color="auto"/>
              <w:bottom w:val="single" w:sz="4" w:space="0" w:color="auto"/>
              <w:right w:val="nil"/>
            </w:tcBorders>
            <w:shd w:val="clear" w:color="auto" w:fill="auto"/>
            <w:vAlign w:val="center"/>
          </w:tcPr>
          <w:p w14:paraId="35BDEA2E" w14:textId="3C3927E3" w:rsidR="00F762BB" w:rsidRPr="00103806" w:rsidRDefault="00F762BB" w:rsidP="00F762BB">
            <w:pPr>
              <w:jc w:val="center"/>
              <w:rPr>
                <w:sz w:val="22"/>
              </w:rPr>
            </w:pPr>
            <w:r w:rsidRPr="00103806">
              <w:rPr>
                <w:rFonts w:hint="eastAsia"/>
                <w:sz w:val="22"/>
              </w:rPr>
              <w:t>2</w:t>
            </w:r>
            <w:r w:rsidRPr="00103806">
              <w:rPr>
                <w:sz w:val="22"/>
              </w:rPr>
              <w:t>2</w:t>
            </w:r>
          </w:p>
        </w:tc>
        <w:tc>
          <w:tcPr>
            <w:tcW w:w="1964" w:type="dxa"/>
            <w:tcBorders>
              <w:top w:val="single" w:sz="4" w:space="0" w:color="auto"/>
              <w:left w:val="single" w:sz="4" w:space="0" w:color="auto"/>
              <w:bottom w:val="single" w:sz="4" w:space="0" w:color="auto"/>
              <w:right w:val="single" w:sz="4" w:space="0" w:color="auto"/>
            </w:tcBorders>
            <w:shd w:val="clear" w:color="auto" w:fill="auto"/>
            <w:vAlign w:val="center"/>
          </w:tcPr>
          <w:p w14:paraId="51CDA93F" w14:textId="69AADA65" w:rsidR="00F762BB" w:rsidRPr="00103806" w:rsidRDefault="00F65BFD" w:rsidP="00F65BFD">
            <w:pPr>
              <w:jc w:val="center"/>
              <w:rPr>
                <w:sz w:val="22"/>
              </w:rPr>
            </w:pPr>
            <w:r w:rsidRPr="00103806">
              <w:rPr>
                <w:rFonts w:hint="eastAsia"/>
                <w:sz w:val="22"/>
              </w:rPr>
              <w:t>福建普华电力科技有限公司</w:t>
            </w:r>
          </w:p>
        </w:tc>
        <w:tc>
          <w:tcPr>
            <w:tcW w:w="3877" w:type="dxa"/>
            <w:tcBorders>
              <w:top w:val="single" w:sz="4" w:space="0" w:color="auto"/>
              <w:left w:val="single" w:sz="4" w:space="0" w:color="auto"/>
              <w:bottom w:val="single" w:sz="4" w:space="0" w:color="auto"/>
              <w:right w:val="single" w:sz="4" w:space="0" w:color="auto"/>
            </w:tcBorders>
            <w:shd w:val="clear" w:color="auto" w:fill="auto"/>
            <w:vAlign w:val="center"/>
          </w:tcPr>
          <w:p w14:paraId="59E2BB1D" w14:textId="3ECE0895" w:rsidR="00F762BB" w:rsidRPr="00103806" w:rsidRDefault="00F65BFD" w:rsidP="00F65BFD">
            <w:pPr>
              <w:jc w:val="center"/>
              <w:rPr>
                <w:sz w:val="22"/>
              </w:rPr>
            </w:pPr>
            <w:r w:rsidRPr="00103806">
              <w:rPr>
                <w:rFonts w:hint="eastAsia"/>
                <w:sz w:val="22"/>
              </w:rPr>
              <w:t>BYKC-9801A</w:t>
            </w:r>
            <w:r w:rsidRPr="00103806">
              <w:rPr>
                <w:rFonts w:hint="eastAsia"/>
                <w:sz w:val="22"/>
              </w:rPr>
              <w:t>变压器有载分接开关测试仪</w:t>
            </w:r>
          </w:p>
        </w:tc>
        <w:tc>
          <w:tcPr>
            <w:tcW w:w="1009" w:type="dxa"/>
            <w:vAlign w:val="center"/>
          </w:tcPr>
          <w:p w14:paraId="6A313095" w14:textId="012C0F61" w:rsidR="00F762BB" w:rsidRPr="00103806" w:rsidRDefault="00F65BFD" w:rsidP="00F65BFD">
            <w:pPr>
              <w:spacing w:line="360" w:lineRule="auto"/>
              <w:jc w:val="center"/>
              <w:rPr>
                <w:sz w:val="22"/>
              </w:rPr>
            </w:pPr>
            <w:r w:rsidRPr="00103806">
              <w:rPr>
                <w:rFonts w:hint="eastAsia"/>
                <w:sz w:val="22"/>
              </w:rPr>
              <w:t>直流法</w:t>
            </w:r>
          </w:p>
        </w:tc>
        <w:tc>
          <w:tcPr>
            <w:tcW w:w="1009" w:type="dxa"/>
            <w:vAlign w:val="center"/>
          </w:tcPr>
          <w:p w14:paraId="665FE31A" w14:textId="77777777" w:rsidR="00F762BB" w:rsidRPr="00103806" w:rsidRDefault="00F65BFD" w:rsidP="00F65BFD">
            <w:pPr>
              <w:jc w:val="center"/>
              <w:rPr>
                <w:sz w:val="22"/>
              </w:rPr>
            </w:pPr>
            <w:r w:rsidRPr="00103806">
              <w:rPr>
                <w:rFonts w:hint="eastAsia"/>
                <w:sz w:val="22"/>
              </w:rPr>
              <w:t>常见</w:t>
            </w:r>
          </w:p>
          <w:p w14:paraId="7C21B74A" w14:textId="079839D9" w:rsidR="00F65BFD" w:rsidRPr="00103806" w:rsidRDefault="00F65BFD" w:rsidP="00F65BFD">
            <w:pPr>
              <w:spacing w:line="360" w:lineRule="auto"/>
              <w:jc w:val="center"/>
              <w:rPr>
                <w:sz w:val="22"/>
              </w:rPr>
            </w:pPr>
            <w:r w:rsidRPr="00103806">
              <w:rPr>
                <w:rFonts w:hint="eastAsia"/>
                <w:sz w:val="22"/>
              </w:rPr>
              <w:t>设备</w:t>
            </w:r>
          </w:p>
        </w:tc>
      </w:tr>
      <w:tr w:rsidR="00103806" w:rsidRPr="00103806" w14:paraId="68CDAE11" w14:textId="77777777" w:rsidTr="00224D98">
        <w:trPr>
          <w:trHeight w:val="638"/>
        </w:trPr>
        <w:tc>
          <w:tcPr>
            <w:tcW w:w="696" w:type="dxa"/>
            <w:tcBorders>
              <w:top w:val="single" w:sz="4" w:space="0" w:color="auto"/>
              <w:left w:val="single" w:sz="4" w:space="0" w:color="auto"/>
              <w:bottom w:val="single" w:sz="4" w:space="0" w:color="auto"/>
              <w:right w:val="nil"/>
            </w:tcBorders>
            <w:shd w:val="clear" w:color="auto" w:fill="auto"/>
            <w:vAlign w:val="center"/>
          </w:tcPr>
          <w:p w14:paraId="24FC3546" w14:textId="003CEF5D" w:rsidR="00F762BB" w:rsidRPr="00103806" w:rsidRDefault="00F762BB" w:rsidP="00F762BB">
            <w:pPr>
              <w:jc w:val="center"/>
              <w:rPr>
                <w:sz w:val="22"/>
              </w:rPr>
            </w:pPr>
            <w:r w:rsidRPr="00103806">
              <w:rPr>
                <w:rFonts w:hint="eastAsia"/>
                <w:sz w:val="22"/>
              </w:rPr>
              <w:t>2</w:t>
            </w:r>
            <w:r w:rsidRPr="00103806">
              <w:rPr>
                <w:sz w:val="22"/>
              </w:rPr>
              <w:t>3</w:t>
            </w:r>
          </w:p>
        </w:tc>
        <w:tc>
          <w:tcPr>
            <w:tcW w:w="1964" w:type="dxa"/>
            <w:tcBorders>
              <w:top w:val="single" w:sz="4" w:space="0" w:color="auto"/>
              <w:left w:val="single" w:sz="4" w:space="0" w:color="auto"/>
              <w:bottom w:val="single" w:sz="4" w:space="0" w:color="auto"/>
              <w:right w:val="single" w:sz="4" w:space="0" w:color="auto"/>
            </w:tcBorders>
            <w:shd w:val="clear" w:color="auto" w:fill="auto"/>
            <w:vAlign w:val="center"/>
          </w:tcPr>
          <w:p w14:paraId="7A9481F0" w14:textId="094C0F1D" w:rsidR="00F762BB" w:rsidRPr="00103806" w:rsidRDefault="00DE7DF2" w:rsidP="00F762BB">
            <w:pPr>
              <w:jc w:val="center"/>
              <w:rPr>
                <w:sz w:val="22"/>
              </w:rPr>
            </w:pPr>
            <w:r w:rsidRPr="00103806">
              <w:rPr>
                <w:rFonts w:hint="eastAsia"/>
                <w:sz w:val="22"/>
              </w:rPr>
              <w:t>武汉市华英电力科技有限公司</w:t>
            </w:r>
          </w:p>
        </w:tc>
        <w:tc>
          <w:tcPr>
            <w:tcW w:w="3877" w:type="dxa"/>
            <w:tcBorders>
              <w:top w:val="single" w:sz="4" w:space="0" w:color="auto"/>
              <w:left w:val="single" w:sz="4" w:space="0" w:color="auto"/>
              <w:bottom w:val="single" w:sz="4" w:space="0" w:color="auto"/>
              <w:right w:val="single" w:sz="4" w:space="0" w:color="auto"/>
            </w:tcBorders>
            <w:shd w:val="clear" w:color="auto" w:fill="auto"/>
            <w:vAlign w:val="center"/>
          </w:tcPr>
          <w:p w14:paraId="2E49C747" w14:textId="0B23249E" w:rsidR="00F762BB" w:rsidRPr="00103806" w:rsidRDefault="00DE7DF2" w:rsidP="00F762BB">
            <w:pPr>
              <w:jc w:val="center"/>
              <w:rPr>
                <w:sz w:val="22"/>
              </w:rPr>
            </w:pPr>
            <w:r w:rsidRPr="00103806">
              <w:rPr>
                <w:rFonts w:hint="eastAsia"/>
                <w:sz w:val="22"/>
              </w:rPr>
              <w:t>HYKC-III</w:t>
            </w:r>
            <w:r w:rsidRPr="00103806">
              <w:rPr>
                <w:rFonts w:hint="eastAsia"/>
                <w:sz w:val="22"/>
              </w:rPr>
              <w:t>变压器有载分接开关测试仪</w:t>
            </w:r>
          </w:p>
        </w:tc>
        <w:tc>
          <w:tcPr>
            <w:tcW w:w="1009" w:type="dxa"/>
            <w:vAlign w:val="center"/>
          </w:tcPr>
          <w:p w14:paraId="5F6EC8A1" w14:textId="5E40758C" w:rsidR="00F762BB" w:rsidRPr="00103806" w:rsidRDefault="00DE7DF2" w:rsidP="00F762BB">
            <w:pPr>
              <w:spacing w:line="360" w:lineRule="auto"/>
              <w:jc w:val="center"/>
              <w:rPr>
                <w:sz w:val="22"/>
              </w:rPr>
            </w:pPr>
            <w:r w:rsidRPr="00103806">
              <w:rPr>
                <w:rFonts w:hint="eastAsia"/>
                <w:sz w:val="22"/>
              </w:rPr>
              <w:t>直流法</w:t>
            </w:r>
          </w:p>
        </w:tc>
        <w:tc>
          <w:tcPr>
            <w:tcW w:w="1009" w:type="dxa"/>
            <w:vAlign w:val="center"/>
          </w:tcPr>
          <w:p w14:paraId="49A16BE5" w14:textId="77777777" w:rsidR="00DE7DF2" w:rsidRPr="00103806" w:rsidRDefault="00DE7DF2" w:rsidP="00DE7DF2">
            <w:pPr>
              <w:jc w:val="center"/>
              <w:rPr>
                <w:sz w:val="22"/>
              </w:rPr>
            </w:pPr>
            <w:r w:rsidRPr="00103806">
              <w:rPr>
                <w:rFonts w:hint="eastAsia"/>
                <w:sz w:val="22"/>
              </w:rPr>
              <w:t>常见</w:t>
            </w:r>
          </w:p>
          <w:p w14:paraId="3813C086" w14:textId="50B50289" w:rsidR="00F762BB" w:rsidRPr="00103806" w:rsidRDefault="00DE7DF2" w:rsidP="00DE7DF2">
            <w:pPr>
              <w:spacing w:line="360" w:lineRule="auto"/>
              <w:jc w:val="center"/>
              <w:rPr>
                <w:sz w:val="22"/>
              </w:rPr>
            </w:pPr>
            <w:r w:rsidRPr="00103806">
              <w:rPr>
                <w:rFonts w:hint="eastAsia"/>
                <w:sz w:val="22"/>
              </w:rPr>
              <w:t>设备</w:t>
            </w:r>
          </w:p>
        </w:tc>
      </w:tr>
      <w:tr w:rsidR="00103806" w:rsidRPr="00103806" w14:paraId="66A6A808" w14:textId="77777777" w:rsidTr="00224D98">
        <w:trPr>
          <w:trHeight w:val="638"/>
        </w:trPr>
        <w:tc>
          <w:tcPr>
            <w:tcW w:w="696" w:type="dxa"/>
            <w:tcBorders>
              <w:top w:val="single" w:sz="4" w:space="0" w:color="auto"/>
              <w:left w:val="single" w:sz="4" w:space="0" w:color="auto"/>
              <w:bottom w:val="single" w:sz="4" w:space="0" w:color="auto"/>
              <w:right w:val="nil"/>
            </w:tcBorders>
            <w:shd w:val="clear" w:color="auto" w:fill="auto"/>
            <w:vAlign w:val="center"/>
          </w:tcPr>
          <w:p w14:paraId="4758488F" w14:textId="6725D86F" w:rsidR="00DE7DF2" w:rsidRPr="00103806" w:rsidRDefault="00DE7DF2" w:rsidP="00F762BB">
            <w:pPr>
              <w:jc w:val="center"/>
              <w:rPr>
                <w:sz w:val="22"/>
              </w:rPr>
            </w:pPr>
            <w:r w:rsidRPr="00103806">
              <w:rPr>
                <w:rFonts w:hint="eastAsia"/>
                <w:sz w:val="22"/>
              </w:rPr>
              <w:t>2</w:t>
            </w:r>
            <w:r w:rsidRPr="00103806">
              <w:rPr>
                <w:sz w:val="22"/>
              </w:rPr>
              <w:t>4</w:t>
            </w:r>
          </w:p>
        </w:tc>
        <w:tc>
          <w:tcPr>
            <w:tcW w:w="1964" w:type="dxa"/>
            <w:tcBorders>
              <w:top w:val="single" w:sz="4" w:space="0" w:color="auto"/>
              <w:left w:val="single" w:sz="4" w:space="0" w:color="auto"/>
              <w:bottom w:val="single" w:sz="4" w:space="0" w:color="auto"/>
              <w:right w:val="single" w:sz="4" w:space="0" w:color="auto"/>
            </w:tcBorders>
            <w:shd w:val="clear" w:color="auto" w:fill="auto"/>
            <w:vAlign w:val="center"/>
          </w:tcPr>
          <w:p w14:paraId="20E46C0B" w14:textId="27BDC031" w:rsidR="00DE7DF2" w:rsidRPr="00103806" w:rsidRDefault="00DE7DF2" w:rsidP="00F762BB">
            <w:pPr>
              <w:jc w:val="center"/>
              <w:rPr>
                <w:sz w:val="22"/>
              </w:rPr>
            </w:pPr>
            <w:r w:rsidRPr="00103806">
              <w:rPr>
                <w:rFonts w:hint="eastAsia"/>
                <w:sz w:val="22"/>
              </w:rPr>
              <w:t>武汉国电华美电气设备有限公司</w:t>
            </w:r>
          </w:p>
        </w:tc>
        <w:tc>
          <w:tcPr>
            <w:tcW w:w="3877" w:type="dxa"/>
            <w:tcBorders>
              <w:top w:val="single" w:sz="4" w:space="0" w:color="auto"/>
              <w:left w:val="single" w:sz="4" w:space="0" w:color="auto"/>
              <w:bottom w:val="single" w:sz="4" w:space="0" w:color="auto"/>
              <w:right w:val="single" w:sz="4" w:space="0" w:color="auto"/>
            </w:tcBorders>
            <w:shd w:val="clear" w:color="auto" w:fill="auto"/>
            <w:vAlign w:val="center"/>
          </w:tcPr>
          <w:p w14:paraId="7611B085" w14:textId="3AFDD635" w:rsidR="00DE7DF2" w:rsidRPr="00103806" w:rsidRDefault="00DE7DF2" w:rsidP="00F762BB">
            <w:pPr>
              <w:jc w:val="center"/>
              <w:rPr>
                <w:sz w:val="22"/>
              </w:rPr>
            </w:pPr>
            <w:r w:rsidRPr="00103806">
              <w:rPr>
                <w:rFonts w:hint="eastAsia"/>
                <w:sz w:val="22"/>
              </w:rPr>
              <w:t>HM5008</w:t>
            </w:r>
            <w:r w:rsidRPr="00103806">
              <w:rPr>
                <w:rFonts w:hint="eastAsia"/>
                <w:sz w:val="22"/>
              </w:rPr>
              <w:t>变压器有载开关测试仪</w:t>
            </w:r>
          </w:p>
        </w:tc>
        <w:tc>
          <w:tcPr>
            <w:tcW w:w="1009" w:type="dxa"/>
            <w:vAlign w:val="center"/>
          </w:tcPr>
          <w:p w14:paraId="1FADC5F2" w14:textId="2EF381FA" w:rsidR="00DE7DF2" w:rsidRPr="00103806" w:rsidRDefault="00D770F3" w:rsidP="00F762BB">
            <w:pPr>
              <w:spacing w:line="360" w:lineRule="auto"/>
              <w:jc w:val="center"/>
              <w:rPr>
                <w:sz w:val="22"/>
              </w:rPr>
            </w:pPr>
            <w:r w:rsidRPr="00103806">
              <w:rPr>
                <w:rFonts w:hint="eastAsia"/>
                <w:sz w:val="22"/>
              </w:rPr>
              <w:t>直流</w:t>
            </w:r>
            <w:r w:rsidR="00DE7DF2" w:rsidRPr="00103806">
              <w:rPr>
                <w:rFonts w:hint="eastAsia"/>
                <w:sz w:val="22"/>
              </w:rPr>
              <w:t>法</w:t>
            </w:r>
          </w:p>
        </w:tc>
        <w:tc>
          <w:tcPr>
            <w:tcW w:w="1009" w:type="dxa"/>
            <w:vAlign w:val="center"/>
          </w:tcPr>
          <w:p w14:paraId="0D43918A" w14:textId="77777777" w:rsidR="00DE7DF2" w:rsidRPr="00103806" w:rsidRDefault="00DE7DF2" w:rsidP="00DE7DF2">
            <w:pPr>
              <w:jc w:val="center"/>
              <w:rPr>
                <w:sz w:val="22"/>
              </w:rPr>
            </w:pPr>
            <w:r w:rsidRPr="00103806">
              <w:rPr>
                <w:rFonts w:hint="eastAsia"/>
                <w:sz w:val="22"/>
              </w:rPr>
              <w:t>常见</w:t>
            </w:r>
          </w:p>
          <w:p w14:paraId="688F907B" w14:textId="1266CFEE" w:rsidR="00DE7DF2" w:rsidRPr="00103806" w:rsidRDefault="00DE7DF2" w:rsidP="00DE7DF2">
            <w:pPr>
              <w:jc w:val="center"/>
              <w:rPr>
                <w:sz w:val="22"/>
              </w:rPr>
            </w:pPr>
            <w:r w:rsidRPr="00103806">
              <w:rPr>
                <w:rFonts w:hint="eastAsia"/>
                <w:sz w:val="22"/>
              </w:rPr>
              <w:t>设备</w:t>
            </w:r>
          </w:p>
        </w:tc>
      </w:tr>
    </w:tbl>
    <w:p w14:paraId="6BC49C85" w14:textId="77777777" w:rsidR="00157ABF" w:rsidRPr="00103806" w:rsidRDefault="00157ABF" w:rsidP="00333542">
      <w:pPr>
        <w:spacing w:line="360" w:lineRule="auto"/>
        <w:rPr>
          <w:rFonts w:ascii="Times New Roman" w:eastAsia="宋体" w:hAnsi="Times New Roman" w:cs="Times New Roman"/>
          <w:sz w:val="24"/>
          <w:szCs w:val="24"/>
        </w:rPr>
        <w:sectPr w:rsidR="00157ABF" w:rsidRPr="00103806">
          <w:pgSz w:w="11906" w:h="16838"/>
          <w:pgMar w:top="1440" w:right="1800" w:bottom="1440" w:left="1800" w:header="851" w:footer="992" w:gutter="0"/>
          <w:cols w:space="425"/>
          <w:docGrid w:type="lines" w:linePitch="312"/>
        </w:sectPr>
      </w:pPr>
    </w:p>
    <w:p w14:paraId="73E0504D" w14:textId="693746AB" w:rsidR="00A13479" w:rsidRPr="00103806" w:rsidRDefault="00333542" w:rsidP="00333542">
      <w:pPr>
        <w:spacing w:line="360" w:lineRule="auto"/>
        <w:rPr>
          <w:rFonts w:ascii="Times New Roman" w:eastAsia="宋体" w:hAnsi="Times New Roman" w:cs="Times New Roman"/>
          <w:sz w:val="24"/>
          <w:szCs w:val="24"/>
        </w:rPr>
      </w:pPr>
      <w:r w:rsidRPr="00103806">
        <w:rPr>
          <w:rFonts w:ascii="Times New Roman" w:eastAsia="宋体" w:hAnsi="Times New Roman" w:cs="Times New Roman" w:hint="eastAsia"/>
          <w:sz w:val="24"/>
          <w:szCs w:val="24"/>
        </w:rPr>
        <w:lastRenderedPageBreak/>
        <w:t>附表</w:t>
      </w:r>
      <w:r w:rsidR="00157ABF" w:rsidRPr="00103806">
        <w:rPr>
          <w:rFonts w:ascii="Times New Roman" w:eastAsia="宋体" w:hAnsi="Times New Roman" w:cs="Times New Roman" w:hint="eastAsia"/>
          <w:sz w:val="24"/>
          <w:szCs w:val="24"/>
        </w:rPr>
        <w:t>2</w:t>
      </w:r>
    </w:p>
    <w:p w14:paraId="3ADB0D0C" w14:textId="61003F3E" w:rsidR="003433D0" w:rsidRPr="00103806" w:rsidRDefault="003433D0" w:rsidP="003433D0">
      <w:pPr>
        <w:spacing w:line="360" w:lineRule="auto"/>
        <w:jc w:val="center"/>
        <w:rPr>
          <w:rFonts w:ascii="Times New Roman" w:eastAsia="宋体" w:hAnsi="Times New Roman" w:cs="Times New Roman"/>
          <w:szCs w:val="21"/>
        </w:rPr>
      </w:pPr>
      <w:r w:rsidRPr="00103806">
        <w:rPr>
          <w:rFonts w:ascii="Times New Roman" w:eastAsia="宋体" w:hAnsi="Times New Roman" w:cs="Times New Roman" w:hint="eastAsia"/>
          <w:szCs w:val="21"/>
        </w:rPr>
        <w:t>变压器有载分接开关测试仪设备参数</w:t>
      </w:r>
    </w:p>
    <w:tbl>
      <w:tblPr>
        <w:tblStyle w:val="a8"/>
        <w:tblW w:w="0" w:type="auto"/>
        <w:tblLook w:val="04A0" w:firstRow="1" w:lastRow="0" w:firstColumn="1" w:lastColumn="0" w:noHBand="0" w:noVBand="1"/>
      </w:tblPr>
      <w:tblGrid>
        <w:gridCol w:w="694"/>
        <w:gridCol w:w="1317"/>
        <w:gridCol w:w="5387"/>
        <w:gridCol w:w="1111"/>
      </w:tblGrid>
      <w:tr w:rsidR="00103806" w:rsidRPr="00103806" w14:paraId="499D83EF" w14:textId="77777777" w:rsidTr="00D21FCE">
        <w:tc>
          <w:tcPr>
            <w:tcW w:w="694" w:type="dxa"/>
            <w:tcBorders>
              <w:bottom w:val="single" w:sz="4" w:space="0" w:color="auto"/>
            </w:tcBorders>
            <w:vAlign w:val="center"/>
          </w:tcPr>
          <w:p w14:paraId="0090461A" w14:textId="77777777" w:rsidR="003433D0" w:rsidRPr="00103806" w:rsidRDefault="003433D0" w:rsidP="000D33B2">
            <w:pPr>
              <w:spacing w:line="360" w:lineRule="auto"/>
              <w:jc w:val="center"/>
              <w:rPr>
                <w:rFonts w:ascii="Times New Roman" w:eastAsia="宋体" w:hAnsi="Times New Roman" w:cs="Times New Roman"/>
                <w:szCs w:val="21"/>
              </w:rPr>
            </w:pPr>
            <w:r w:rsidRPr="00103806">
              <w:rPr>
                <w:rFonts w:ascii="Times New Roman" w:eastAsia="宋体" w:hAnsi="Times New Roman" w:cs="Times New Roman" w:hint="eastAsia"/>
                <w:szCs w:val="21"/>
              </w:rPr>
              <w:t>序号</w:t>
            </w:r>
          </w:p>
        </w:tc>
        <w:tc>
          <w:tcPr>
            <w:tcW w:w="1317" w:type="dxa"/>
            <w:vAlign w:val="center"/>
          </w:tcPr>
          <w:p w14:paraId="39DE0486" w14:textId="77777777" w:rsidR="003433D0" w:rsidRPr="00103806" w:rsidRDefault="003433D0" w:rsidP="000D33B2">
            <w:pPr>
              <w:spacing w:line="360" w:lineRule="auto"/>
              <w:jc w:val="center"/>
              <w:rPr>
                <w:rFonts w:ascii="Times New Roman" w:eastAsia="宋体" w:hAnsi="Times New Roman" w:cs="Times New Roman"/>
                <w:szCs w:val="21"/>
              </w:rPr>
            </w:pPr>
            <w:r w:rsidRPr="00103806">
              <w:rPr>
                <w:rFonts w:ascii="Times New Roman" w:eastAsia="宋体" w:hAnsi="Times New Roman" w:cs="Times New Roman" w:hint="eastAsia"/>
                <w:szCs w:val="21"/>
              </w:rPr>
              <w:t>设备型号</w:t>
            </w:r>
          </w:p>
        </w:tc>
        <w:tc>
          <w:tcPr>
            <w:tcW w:w="5387" w:type="dxa"/>
          </w:tcPr>
          <w:p w14:paraId="1560618C" w14:textId="77777777" w:rsidR="003433D0" w:rsidRPr="00103806" w:rsidRDefault="003433D0" w:rsidP="000D33B2">
            <w:pPr>
              <w:spacing w:line="360" w:lineRule="auto"/>
              <w:jc w:val="center"/>
              <w:rPr>
                <w:rFonts w:ascii="Times New Roman" w:eastAsia="宋体" w:hAnsi="Times New Roman" w:cs="Times New Roman"/>
                <w:szCs w:val="21"/>
              </w:rPr>
            </w:pPr>
            <w:r w:rsidRPr="00103806">
              <w:rPr>
                <w:rFonts w:ascii="Times New Roman" w:eastAsia="宋体" w:hAnsi="Times New Roman" w:cs="Times New Roman" w:hint="eastAsia"/>
                <w:szCs w:val="21"/>
              </w:rPr>
              <w:t>主要技术参数</w:t>
            </w:r>
          </w:p>
        </w:tc>
        <w:tc>
          <w:tcPr>
            <w:tcW w:w="1111" w:type="dxa"/>
            <w:vAlign w:val="center"/>
          </w:tcPr>
          <w:p w14:paraId="2D8B0723" w14:textId="77777777" w:rsidR="003433D0" w:rsidRPr="00103806" w:rsidRDefault="003433D0" w:rsidP="000D33B2">
            <w:pPr>
              <w:spacing w:line="360" w:lineRule="auto"/>
              <w:jc w:val="center"/>
              <w:rPr>
                <w:rFonts w:ascii="Times New Roman" w:eastAsia="宋体" w:hAnsi="Times New Roman" w:cs="Times New Roman"/>
                <w:szCs w:val="21"/>
              </w:rPr>
            </w:pPr>
            <w:r w:rsidRPr="00103806">
              <w:rPr>
                <w:rFonts w:ascii="Times New Roman" w:eastAsia="宋体" w:hAnsi="Times New Roman" w:cs="Times New Roman" w:hint="eastAsia"/>
                <w:szCs w:val="21"/>
              </w:rPr>
              <w:t>测试</w:t>
            </w:r>
            <w:r w:rsidRPr="00103806">
              <w:rPr>
                <w:rFonts w:ascii="Times New Roman" w:eastAsia="宋体" w:hAnsi="Times New Roman" w:cs="Times New Roman"/>
                <w:szCs w:val="21"/>
              </w:rPr>
              <w:t>方法</w:t>
            </w:r>
          </w:p>
        </w:tc>
      </w:tr>
      <w:tr w:rsidR="00103806" w:rsidRPr="00103806" w14:paraId="2EC15525" w14:textId="77777777" w:rsidTr="00D21FCE">
        <w:tc>
          <w:tcPr>
            <w:tcW w:w="694" w:type="dxa"/>
            <w:tcBorders>
              <w:top w:val="single" w:sz="4" w:space="0" w:color="auto"/>
              <w:left w:val="single" w:sz="4" w:space="0" w:color="auto"/>
              <w:bottom w:val="single" w:sz="4" w:space="0" w:color="auto"/>
              <w:right w:val="nil"/>
            </w:tcBorders>
            <w:shd w:val="clear" w:color="auto" w:fill="auto"/>
            <w:vAlign w:val="center"/>
          </w:tcPr>
          <w:p w14:paraId="3ADB46D5" w14:textId="77777777" w:rsidR="004870A5" w:rsidRPr="00103806" w:rsidRDefault="004870A5" w:rsidP="004870A5">
            <w:pPr>
              <w:widowControl/>
              <w:jc w:val="center"/>
              <w:rPr>
                <w:rFonts w:ascii="宋体" w:eastAsia="宋体" w:hAnsi="宋体" w:cs="宋体"/>
                <w:kern w:val="0"/>
                <w:sz w:val="22"/>
              </w:rPr>
            </w:pPr>
            <w:r w:rsidRPr="00103806">
              <w:rPr>
                <w:rFonts w:hint="eastAsia"/>
                <w:sz w:val="22"/>
              </w:rPr>
              <w:t>1</w:t>
            </w:r>
          </w:p>
        </w:tc>
        <w:tc>
          <w:tcPr>
            <w:tcW w:w="1317" w:type="dxa"/>
            <w:tcBorders>
              <w:top w:val="single" w:sz="4" w:space="0" w:color="auto"/>
              <w:left w:val="single" w:sz="4" w:space="0" w:color="auto"/>
              <w:bottom w:val="single" w:sz="4" w:space="0" w:color="auto"/>
              <w:right w:val="single" w:sz="4" w:space="0" w:color="auto"/>
            </w:tcBorders>
            <w:shd w:val="clear" w:color="auto" w:fill="auto"/>
            <w:vAlign w:val="center"/>
          </w:tcPr>
          <w:p w14:paraId="09393F83" w14:textId="606447AD" w:rsidR="004870A5" w:rsidRPr="00103806" w:rsidRDefault="004870A5" w:rsidP="004870A5">
            <w:pPr>
              <w:widowControl/>
              <w:jc w:val="left"/>
              <w:rPr>
                <w:rFonts w:ascii="宋体" w:eastAsia="宋体" w:hAnsi="宋体" w:cs="宋体"/>
                <w:kern w:val="0"/>
                <w:sz w:val="22"/>
              </w:rPr>
            </w:pPr>
            <w:r w:rsidRPr="00103806">
              <w:rPr>
                <w:rFonts w:ascii="宋体" w:eastAsia="宋体" w:hAnsi="宋体" w:cs="宋体" w:hint="eastAsia"/>
                <w:kern w:val="0"/>
                <w:sz w:val="22"/>
              </w:rPr>
              <w:t>HCYZ-V变压器有载分接开关参数测试仪</w:t>
            </w:r>
          </w:p>
        </w:tc>
        <w:tc>
          <w:tcPr>
            <w:tcW w:w="5387" w:type="dxa"/>
            <w:tcBorders>
              <w:top w:val="single" w:sz="4" w:space="0" w:color="auto"/>
              <w:left w:val="single" w:sz="4" w:space="0" w:color="auto"/>
              <w:bottom w:val="single" w:sz="4" w:space="0" w:color="auto"/>
              <w:right w:val="single" w:sz="4" w:space="0" w:color="auto"/>
            </w:tcBorders>
            <w:shd w:val="clear" w:color="auto" w:fill="auto"/>
          </w:tcPr>
          <w:p w14:paraId="021E979C"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（1）输出电流：1.0A、</w:t>
            </w:r>
            <w:smartTag w:uri="urn:schemas-microsoft-com:office:smarttags" w:element="chmetcnv">
              <w:smartTagPr>
                <w:attr w:name="TCSC" w:val="0"/>
                <w:attr w:name="NumberType" w:val="1"/>
                <w:attr w:name="Negative" w:val="False"/>
                <w:attr w:name="HasSpace" w:val="False"/>
                <w:attr w:name="SourceValue" w:val=".5"/>
                <w:attr w:name="UnitName" w:val="a"/>
              </w:smartTagPr>
              <w:r w:rsidRPr="00103806">
                <w:rPr>
                  <w:rFonts w:ascii="宋体" w:eastAsia="宋体" w:hAnsi="宋体" w:cs="宋体" w:hint="eastAsia"/>
                  <w:kern w:val="0"/>
                  <w:sz w:val="22"/>
                </w:rPr>
                <w:t>0.5A</w:t>
              </w:r>
            </w:smartTag>
            <w:r w:rsidRPr="00103806">
              <w:rPr>
                <w:rFonts w:ascii="宋体" w:eastAsia="宋体" w:hAnsi="宋体" w:cs="宋体" w:hint="eastAsia"/>
                <w:kern w:val="0"/>
                <w:sz w:val="22"/>
              </w:rPr>
              <w:t>。</w:t>
            </w:r>
          </w:p>
          <w:p w14:paraId="6AAAF464"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（2）测量范围：</w:t>
            </w:r>
          </w:p>
          <w:p w14:paraId="3B6E8D6D"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1）过渡电阻：0.5</w:t>
            </w:r>
            <w:r w:rsidRPr="00103806">
              <w:rPr>
                <w:rFonts w:ascii="宋体" w:eastAsia="宋体" w:hAnsi="宋体" w:cs="宋体"/>
                <w:kern w:val="0"/>
                <w:sz w:val="22"/>
              </w:rPr>
              <w:t>Ω</w:t>
            </w:r>
            <w:r w:rsidRPr="00103806">
              <w:rPr>
                <w:rFonts w:ascii="宋体" w:eastAsia="宋体" w:hAnsi="宋体" w:cs="宋体" w:hint="eastAsia"/>
                <w:kern w:val="0"/>
                <w:sz w:val="22"/>
              </w:rPr>
              <w:t>～20</w:t>
            </w:r>
            <w:r w:rsidRPr="00103806">
              <w:rPr>
                <w:rFonts w:ascii="宋体" w:eastAsia="宋体" w:hAnsi="宋体" w:cs="宋体"/>
                <w:kern w:val="0"/>
                <w:sz w:val="22"/>
              </w:rPr>
              <w:t>Ω</w:t>
            </w:r>
            <w:r w:rsidRPr="00103806">
              <w:rPr>
                <w:rFonts w:ascii="宋体" w:eastAsia="宋体" w:hAnsi="宋体" w:cs="宋体" w:hint="eastAsia"/>
                <w:kern w:val="0"/>
                <w:sz w:val="22"/>
              </w:rPr>
              <w:t>(</w:t>
            </w:r>
            <w:smartTag w:uri="urn:schemas-microsoft-com:office:smarttags" w:element="chmetcnv">
              <w:smartTagPr>
                <w:attr w:name="TCSC" w:val="0"/>
                <w:attr w:name="NumberType" w:val="1"/>
                <w:attr w:name="Negative" w:val="False"/>
                <w:attr w:name="HasSpace" w:val="False"/>
                <w:attr w:name="SourceValue" w:val="1"/>
                <w:attr w:name="UnitName" w:val="a"/>
              </w:smartTagPr>
              <w:r w:rsidRPr="00103806">
                <w:rPr>
                  <w:rFonts w:ascii="宋体" w:eastAsia="宋体" w:hAnsi="宋体" w:cs="宋体" w:hint="eastAsia"/>
                  <w:kern w:val="0"/>
                  <w:sz w:val="22"/>
                </w:rPr>
                <w:t>1.0A</w:t>
              </w:r>
            </w:smartTag>
            <w:r w:rsidRPr="00103806">
              <w:rPr>
                <w:rFonts w:ascii="宋体" w:eastAsia="宋体" w:hAnsi="宋体" w:cs="宋体" w:hint="eastAsia"/>
                <w:kern w:val="0"/>
                <w:sz w:val="22"/>
              </w:rPr>
              <w:t>)、0.5</w:t>
            </w:r>
            <w:r w:rsidRPr="00103806">
              <w:rPr>
                <w:rFonts w:ascii="宋体" w:eastAsia="宋体" w:hAnsi="宋体" w:cs="宋体"/>
                <w:kern w:val="0"/>
                <w:sz w:val="22"/>
              </w:rPr>
              <w:t>Ω</w:t>
            </w:r>
            <w:r w:rsidRPr="00103806">
              <w:rPr>
                <w:rFonts w:ascii="宋体" w:eastAsia="宋体" w:hAnsi="宋体" w:cs="宋体" w:hint="eastAsia"/>
                <w:kern w:val="0"/>
                <w:sz w:val="22"/>
              </w:rPr>
              <w:t>～40</w:t>
            </w:r>
            <w:r w:rsidRPr="00103806">
              <w:rPr>
                <w:rFonts w:ascii="宋体" w:eastAsia="宋体" w:hAnsi="宋体" w:cs="宋体"/>
                <w:kern w:val="0"/>
                <w:sz w:val="22"/>
              </w:rPr>
              <w:t>Ω</w:t>
            </w:r>
            <w:r w:rsidRPr="00103806">
              <w:rPr>
                <w:rFonts w:ascii="宋体" w:eastAsia="宋体" w:hAnsi="宋体" w:cs="宋体" w:hint="eastAsia"/>
                <w:kern w:val="0"/>
                <w:sz w:val="22"/>
              </w:rPr>
              <w:t>(</w:t>
            </w:r>
            <w:smartTag w:uri="urn:schemas-microsoft-com:office:smarttags" w:element="chmetcnv">
              <w:smartTagPr>
                <w:attr w:name="TCSC" w:val="0"/>
                <w:attr w:name="NumberType" w:val="1"/>
                <w:attr w:name="Negative" w:val="False"/>
                <w:attr w:name="HasSpace" w:val="False"/>
                <w:attr w:name="SourceValue" w:val=".5"/>
                <w:attr w:name="UnitName" w:val="a"/>
              </w:smartTagPr>
              <w:r w:rsidRPr="00103806">
                <w:rPr>
                  <w:rFonts w:ascii="宋体" w:eastAsia="宋体" w:hAnsi="宋体" w:cs="宋体" w:hint="eastAsia"/>
                  <w:kern w:val="0"/>
                  <w:sz w:val="22"/>
                </w:rPr>
                <w:t>0.5A</w:t>
              </w:r>
            </w:smartTag>
            <w:r w:rsidRPr="00103806">
              <w:rPr>
                <w:rFonts w:ascii="宋体" w:eastAsia="宋体" w:hAnsi="宋体" w:cs="宋体" w:hint="eastAsia"/>
                <w:kern w:val="0"/>
                <w:sz w:val="22"/>
              </w:rPr>
              <w:t>)。</w:t>
            </w:r>
          </w:p>
          <w:p w14:paraId="1B346B10"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2）过渡时间：0～250ms。</w:t>
            </w:r>
          </w:p>
          <w:p w14:paraId="44FBFDD5"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（3）测量精度：</w:t>
            </w:r>
          </w:p>
          <w:p w14:paraId="1245B6FD"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1）过渡电阻：±(5%读数+3字)。</w:t>
            </w:r>
          </w:p>
          <w:p w14:paraId="731B47C1" w14:textId="1789BCE3" w:rsidR="004870A5" w:rsidRPr="00103806" w:rsidRDefault="004870A5" w:rsidP="004870A5">
            <w:pPr>
              <w:widowControl/>
              <w:jc w:val="left"/>
              <w:rPr>
                <w:rFonts w:ascii="宋体" w:eastAsia="宋体" w:hAnsi="宋体" w:cs="宋体"/>
                <w:kern w:val="0"/>
                <w:sz w:val="22"/>
              </w:rPr>
            </w:pPr>
            <w:r w:rsidRPr="00103806">
              <w:rPr>
                <w:rFonts w:ascii="宋体" w:eastAsia="宋体" w:hAnsi="宋体" w:cs="宋体"/>
                <w:kern w:val="0"/>
                <w:sz w:val="22"/>
              </w:rPr>
              <w:t>2</w:t>
            </w:r>
            <w:r w:rsidRPr="00103806">
              <w:rPr>
                <w:rFonts w:ascii="宋体" w:eastAsia="宋体" w:hAnsi="宋体" w:cs="宋体" w:hint="eastAsia"/>
                <w:kern w:val="0"/>
                <w:sz w:val="22"/>
              </w:rPr>
              <w:t>）过渡时间：±(0.1%读数+3字)。</w:t>
            </w:r>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tcPr>
          <w:p w14:paraId="789CB464" w14:textId="1A20140E" w:rsidR="004870A5" w:rsidRPr="00103806" w:rsidRDefault="004870A5" w:rsidP="004870A5">
            <w:pPr>
              <w:widowControl/>
              <w:jc w:val="center"/>
              <w:rPr>
                <w:rFonts w:ascii="宋体" w:eastAsia="宋体" w:hAnsi="宋体" w:cs="宋体"/>
                <w:kern w:val="0"/>
                <w:sz w:val="22"/>
              </w:rPr>
            </w:pPr>
            <w:r w:rsidRPr="00103806">
              <w:rPr>
                <w:rFonts w:hint="eastAsia"/>
                <w:sz w:val="22"/>
              </w:rPr>
              <w:t>直流法</w:t>
            </w:r>
          </w:p>
        </w:tc>
      </w:tr>
      <w:tr w:rsidR="00103806" w:rsidRPr="00103806" w14:paraId="7C088872" w14:textId="77777777" w:rsidTr="00D21FCE">
        <w:tc>
          <w:tcPr>
            <w:tcW w:w="694" w:type="dxa"/>
            <w:tcBorders>
              <w:top w:val="single" w:sz="4" w:space="0" w:color="auto"/>
              <w:left w:val="single" w:sz="4" w:space="0" w:color="auto"/>
              <w:bottom w:val="single" w:sz="4" w:space="0" w:color="auto"/>
              <w:right w:val="nil"/>
            </w:tcBorders>
            <w:shd w:val="clear" w:color="auto" w:fill="auto"/>
            <w:vAlign w:val="center"/>
          </w:tcPr>
          <w:p w14:paraId="49EC26CF" w14:textId="77777777" w:rsidR="004870A5" w:rsidRPr="00103806" w:rsidRDefault="004870A5" w:rsidP="004870A5">
            <w:pPr>
              <w:jc w:val="center"/>
              <w:rPr>
                <w:sz w:val="22"/>
              </w:rPr>
            </w:pPr>
            <w:r w:rsidRPr="00103806">
              <w:rPr>
                <w:rFonts w:hint="eastAsia"/>
                <w:sz w:val="22"/>
              </w:rPr>
              <w:t>2</w:t>
            </w:r>
          </w:p>
        </w:tc>
        <w:tc>
          <w:tcPr>
            <w:tcW w:w="1317" w:type="dxa"/>
            <w:tcBorders>
              <w:top w:val="nil"/>
              <w:left w:val="single" w:sz="4" w:space="0" w:color="auto"/>
              <w:bottom w:val="single" w:sz="4" w:space="0" w:color="auto"/>
              <w:right w:val="single" w:sz="4" w:space="0" w:color="auto"/>
            </w:tcBorders>
            <w:shd w:val="clear" w:color="auto" w:fill="auto"/>
            <w:vAlign w:val="center"/>
          </w:tcPr>
          <w:p w14:paraId="0399C026" w14:textId="5BAE0A6B" w:rsidR="004870A5" w:rsidRPr="00103806" w:rsidRDefault="004870A5" w:rsidP="004870A5">
            <w:pPr>
              <w:rPr>
                <w:sz w:val="22"/>
              </w:rPr>
            </w:pPr>
            <w:r w:rsidRPr="00103806">
              <w:rPr>
                <w:rFonts w:ascii="宋体" w:eastAsia="宋体" w:hAnsi="宋体" w:cs="宋体" w:hint="eastAsia"/>
                <w:kern w:val="0"/>
                <w:sz w:val="22"/>
              </w:rPr>
              <w:t>HCYZ-XA变压器有载开关交直流参数测试装置</w:t>
            </w:r>
          </w:p>
        </w:tc>
        <w:tc>
          <w:tcPr>
            <w:tcW w:w="5387" w:type="dxa"/>
            <w:tcBorders>
              <w:top w:val="nil"/>
              <w:left w:val="single" w:sz="4" w:space="0" w:color="auto"/>
              <w:bottom w:val="single" w:sz="4" w:space="0" w:color="auto"/>
              <w:right w:val="single" w:sz="4" w:space="0" w:color="auto"/>
            </w:tcBorders>
            <w:shd w:val="clear" w:color="auto" w:fill="auto"/>
          </w:tcPr>
          <w:p w14:paraId="3ED28097"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（1）绝缘性能：</w:t>
            </w:r>
          </w:p>
          <w:p w14:paraId="2C9BF2E7" w14:textId="77777777" w:rsidR="004870A5" w:rsidRPr="00103806" w:rsidRDefault="004870A5" w:rsidP="004870A5">
            <w:pPr>
              <w:widowControl/>
              <w:tabs>
                <w:tab w:val="num" w:pos="720"/>
              </w:tabs>
              <w:rPr>
                <w:rFonts w:ascii="宋体" w:eastAsia="宋体" w:hAnsi="宋体" w:cs="宋体"/>
                <w:kern w:val="0"/>
                <w:sz w:val="22"/>
              </w:rPr>
            </w:pPr>
            <w:r w:rsidRPr="00103806">
              <w:rPr>
                <w:rFonts w:ascii="宋体" w:eastAsia="宋体" w:hAnsi="宋体" w:cs="宋体" w:hint="eastAsia"/>
                <w:kern w:val="0"/>
                <w:sz w:val="22"/>
              </w:rPr>
              <w:t>1）绝缘电阻：电源输入端对机壳的绝缘电阻＞</w:t>
            </w:r>
            <w:smartTag w:uri="urn:schemas-microsoft-com:office:smarttags" w:element="chmetcnv">
              <w:smartTagPr>
                <w:attr w:name="TCSC" w:val="0"/>
                <w:attr w:name="NumberType" w:val="1"/>
                <w:attr w:name="Negative" w:val="False"/>
                <w:attr w:name="HasSpace" w:val="False"/>
                <w:attr w:name="SourceValue" w:val="20"/>
                <w:attr w:name="UnitName" w:val="m"/>
              </w:smartTagPr>
              <w:r w:rsidRPr="00103806">
                <w:rPr>
                  <w:rFonts w:ascii="宋体" w:eastAsia="宋体" w:hAnsi="宋体" w:cs="宋体" w:hint="eastAsia"/>
                  <w:kern w:val="0"/>
                  <w:sz w:val="22"/>
                </w:rPr>
                <w:t>20M</w:t>
              </w:r>
            </w:smartTag>
            <w:r w:rsidRPr="00103806">
              <w:rPr>
                <w:rFonts w:ascii="宋体" w:eastAsia="宋体" w:hAnsi="宋体" w:cs="宋体" w:hint="eastAsia"/>
                <w:kern w:val="0"/>
                <w:sz w:val="22"/>
              </w:rPr>
              <w:t>Ω；</w:t>
            </w:r>
          </w:p>
          <w:p w14:paraId="75C25DC8" w14:textId="77777777" w:rsidR="004870A5" w:rsidRPr="00103806" w:rsidRDefault="004870A5" w:rsidP="004870A5">
            <w:pPr>
              <w:widowControl/>
              <w:tabs>
                <w:tab w:val="num" w:pos="720"/>
              </w:tabs>
              <w:rPr>
                <w:rFonts w:ascii="宋体" w:eastAsia="宋体" w:hAnsi="宋体" w:cs="宋体"/>
                <w:kern w:val="0"/>
                <w:sz w:val="22"/>
              </w:rPr>
            </w:pPr>
            <w:r w:rsidRPr="00103806">
              <w:rPr>
                <w:rFonts w:ascii="宋体" w:eastAsia="宋体" w:hAnsi="宋体" w:cs="宋体"/>
                <w:kern w:val="0"/>
                <w:sz w:val="22"/>
              </w:rPr>
              <w:t>2</w:t>
            </w:r>
            <w:r w:rsidRPr="00103806">
              <w:rPr>
                <w:rFonts w:ascii="宋体" w:eastAsia="宋体" w:hAnsi="宋体" w:cs="宋体" w:hint="eastAsia"/>
                <w:kern w:val="0"/>
                <w:sz w:val="22"/>
              </w:rPr>
              <w:t>）测试装置绝缘水平应能耐受1500V交流电压(有效值)。</w:t>
            </w:r>
          </w:p>
          <w:p w14:paraId="3C94C801"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（2）机内输出交流逆变电源：</w:t>
            </w:r>
          </w:p>
          <w:p w14:paraId="32C99C11"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kern w:val="0"/>
                <w:sz w:val="22"/>
              </w:rPr>
              <w:t>1</w:t>
            </w:r>
            <w:r w:rsidRPr="00103806">
              <w:rPr>
                <w:rFonts w:ascii="宋体" w:eastAsia="宋体" w:hAnsi="宋体" w:cs="宋体" w:hint="eastAsia"/>
                <w:kern w:val="0"/>
                <w:sz w:val="22"/>
              </w:rPr>
              <w:t>）电源频率：可调频率点（40Hz～60Hz范围内）；</w:t>
            </w:r>
          </w:p>
          <w:p w14:paraId="7B74F983"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2）输出电压：三相800V (有效值，随负载变化)；</w:t>
            </w:r>
          </w:p>
          <w:p w14:paraId="5194FF6A"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kern w:val="0"/>
                <w:sz w:val="22"/>
              </w:rPr>
              <w:t>3</w:t>
            </w:r>
            <w:r w:rsidRPr="00103806">
              <w:rPr>
                <w:rFonts w:ascii="宋体" w:eastAsia="宋体" w:hAnsi="宋体" w:cs="宋体" w:hint="eastAsia"/>
                <w:kern w:val="0"/>
                <w:sz w:val="22"/>
              </w:rPr>
              <w:t>）输出容量：额定1000VA，最大瞬时输出1500VA(持续200ms时间，过载保护不动作)；</w:t>
            </w:r>
          </w:p>
          <w:p w14:paraId="5C1763D7"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kern w:val="0"/>
                <w:sz w:val="22"/>
              </w:rPr>
              <w:t>4</w:t>
            </w:r>
            <w:r w:rsidRPr="00103806">
              <w:rPr>
                <w:rFonts w:ascii="宋体" w:eastAsia="宋体" w:hAnsi="宋体" w:cs="宋体" w:hint="eastAsia"/>
                <w:kern w:val="0"/>
                <w:sz w:val="22"/>
              </w:rPr>
              <w:t>）电压波形畸变率：＜2%；</w:t>
            </w:r>
          </w:p>
          <w:p w14:paraId="085E233F"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5）电压相角：120°，相角差≯120°±1°。</w:t>
            </w:r>
          </w:p>
          <w:p w14:paraId="1E7AF032"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（3）机内输出直流恒流电源：</w:t>
            </w:r>
          </w:p>
          <w:p w14:paraId="6D5D6C81"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kern w:val="0"/>
                <w:sz w:val="22"/>
              </w:rPr>
              <w:t>1</w:t>
            </w:r>
            <w:r w:rsidRPr="00103806">
              <w:rPr>
                <w:rFonts w:ascii="宋体" w:eastAsia="宋体" w:hAnsi="宋体" w:cs="宋体" w:hint="eastAsia"/>
                <w:kern w:val="0"/>
                <w:sz w:val="22"/>
              </w:rPr>
              <w:t>）开口电压：24V；</w:t>
            </w:r>
          </w:p>
          <w:p w14:paraId="34186F80"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kern w:val="0"/>
                <w:sz w:val="22"/>
              </w:rPr>
              <w:t>2</w:t>
            </w:r>
            <w:r w:rsidRPr="00103806">
              <w:rPr>
                <w:rFonts w:ascii="宋体" w:eastAsia="宋体" w:hAnsi="宋体" w:cs="宋体" w:hint="eastAsia"/>
                <w:kern w:val="0"/>
                <w:sz w:val="22"/>
              </w:rPr>
              <w:t>）输出电流：</w:t>
            </w:r>
            <w:smartTag w:uri="urn:schemas-microsoft-com:office:smarttags" w:element="chmetcnv">
              <w:smartTagPr>
                <w:attr w:name="TCSC" w:val="0"/>
                <w:attr w:name="NumberType" w:val="1"/>
                <w:attr w:name="Negative" w:val="False"/>
                <w:attr w:name="HasSpace" w:val="False"/>
                <w:attr w:name="SourceValue" w:val="1"/>
                <w:attr w:name="UnitName" w:val="a"/>
              </w:smartTagPr>
              <w:r w:rsidRPr="00103806">
                <w:rPr>
                  <w:rFonts w:ascii="宋体" w:eastAsia="宋体" w:hAnsi="宋体" w:cs="宋体" w:hint="eastAsia"/>
                  <w:kern w:val="0"/>
                  <w:sz w:val="22"/>
                </w:rPr>
                <w:t>1A</w:t>
              </w:r>
            </w:smartTag>
            <w:r w:rsidRPr="00103806">
              <w:rPr>
                <w:rFonts w:ascii="宋体" w:eastAsia="宋体" w:hAnsi="宋体" w:cs="宋体" w:hint="eastAsia"/>
                <w:kern w:val="0"/>
                <w:sz w:val="22"/>
              </w:rPr>
              <w:t>、</w:t>
            </w:r>
            <w:smartTag w:uri="urn:schemas-microsoft-com:office:smarttags" w:element="chmetcnv">
              <w:smartTagPr>
                <w:attr w:name="TCSC" w:val="0"/>
                <w:attr w:name="NumberType" w:val="1"/>
                <w:attr w:name="Negative" w:val="False"/>
                <w:attr w:name="HasSpace" w:val="False"/>
                <w:attr w:name="SourceValue" w:val=".5"/>
                <w:attr w:name="UnitName" w:val="a"/>
              </w:smartTagPr>
              <w:r w:rsidRPr="00103806">
                <w:rPr>
                  <w:rFonts w:ascii="宋体" w:eastAsia="宋体" w:hAnsi="宋体" w:cs="宋体" w:hint="eastAsia"/>
                  <w:kern w:val="0"/>
                  <w:sz w:val="22"/>
                </w:rPr>
                <w:t>0.5A</w:t>
              </w:r>
            </w:smartTag>
            <w:r w:rsidRPr="00103806">
              <w:rPr>
                <w:rFonts w:ascii="宋体" w:eastAsia="宋体" w:hAnsi="宋体" w:cs="宋体" w:hint="eastAsia"/>
                <w:kern w:val="0"/>
                <w:sz w:val="22"/>
              </w:rPr>
              <w:t>可选择；</w:t>
            </w:r>
          </w:p>
          <w:p w14:paraId="287A44DD"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kern w:val="0"/>
                <w:sz w:val="22"/>
              </w:rPr>
              <w:t>3</w:t>
            </w:r>
            <w:r w:rsidRPr="00103806">
              <w:rPr>
                <w:rFonts w:ascii="宋体" w:eastAsia="宋体" w:hAnsi="宋体" w:cs="宋体" w:hint="eastAsia"/>
                <w:kern w:val="0"/>
                <w:sz w:val="22"/>
              </w:rPr>
              <w:t>）</w:t>
            </w:r>
            <w:r w:rsidRPr="00103806">
              <w:rPr>
                <w:rFonts w:ascii="宋体" w:eastAsia="宋体" w:hAnsi="宋体" w:cs="宋体"/>
                <w:kern w:val="0"/>
                <w:sz w:val="22"/>
              </w:rPr>
              <w:t>电阻测试范围：0.5～40Ω；测试精度：</w:t>
            </w:r>
            <w:r w:rsidRPr="00103806">
              <w:rPr>
                <w:rFonts w:ascii="宋体" w:eastAsia="宋体" w:hAnsi="宋体" w:cs="宋体" w:hint="eastAsia"/>
                <w:kern w:val="0"/>
                <w:sz w:val="22"/>
              </w:rPr>
              <w:t>±(</w:t>
            </w:r>
            <w:r w:rsidRPr="00103806">
              <w:rPr>
                <w:rFonts w:ascii="宋体" w:eastAsia="宋体" w:hAnsi="宋体" w:cs="宋体"/>
                <w:kern w:val="0"/>
                <w:sz w:val="22"/>
              </w:rPr>
              <w:t>2%</w:t>
            </w:r>
            <w:r w:rsidRPr="00103806">
              <w:rPr>
                <w:rFonts w:ascii="宋体" w:eastAsia="宋体" w:hAnsi="宋体" w:cs="宋体" w:hint="eastAsia"/>
                <w:kern w:val="0"/>
                <w:sz w:val="22"/>
              </w:rPr>
              <w:t>读数</w:t>
            </w:r>
            <w:r w:rsidRPr="00103806">
              <w:rPr>
                <w:rFonts w:ascii="宋体" w:eastAsia="宋体" w:hAnsi="宋体" w:cs="宋体"/>
                <w:kern w:val="0"/>
                <w:sz w:val="22"/>
              </w:rPr>
              <w:t>+2字</w:t>
            </w:r>
            <w:r w:rsidRPr="00103806">
              <w:rPr>
                <w:rFonts w:ascii="宋体" w:eastAsia="宋体" w:hAnsi="宋体" w:cs="宋体" w:hint="eastAsia"/>
                <w:kern w:val="0"/>
                <w:sz w:val="22"/>
              </w:rPr>
              <w:t>)；</w:t>
            </w:r>
          </w:p>
          <w:p w14:paraId="75B09112"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kern w:val="0"/>
                <w:sz w:val="22"/>
              </w:rPr>
              <w:t>4</w:t>
            </w:r>
            <w:r w:rsidRPr="00103806">
              <w:rPr>
                <w:rFonts w:ascii="宋体" w:eastAsia="宋体" w:hAnsi="宋体" w:cs="宋体" w:hint="eastAsia"/>
                <w:kern w:val="0"/>
                <w:sz w:val="22"/>
              </w:rPr>
              <w:t>）</w:t>
            </w:r>
            <w:r w:rsidRPr="00103806">
              <w:rPr>
                <w:rFonts w:ascii="宋体" w:eastAsia="宋体" w:hAnsi="宋体" w:cs="宋体"/>
                <w:kern w:val="0"/>
                <w:sz w:val="22"/>
              </w:rPr>
              <w:t>时间测试范围：1～240m</w:t>
            </w:r>
            <w:r w:rsidRPr="00103806">
              <w:rPr>
                <w:rFonts w:ascii="宋体" w:eastAsia="宋体" w:hAnsi="宋体" w:cs="宋体" w:hint="eastAsia"/>
                <w:kern w:val="0"/>
                <w:sz w:val="22"/>
              </w:rPr>
              <w:t>s</w:t>
            </w:r>
            <w:r w:rsidRPr="00103806">
              <w:rPr>
                <w:rFonts w:ascii="宋体" w:eastAsia="宋体" w:hAnsi="宋体" w:cs="宋体"/>
                <w:kern w:val="0"/>
                <w:sz w:val="22"/>
              </w:rPr>
              <w:t>；测试精度：</w:t>
            </w:r>
            <w:r w:rsidRPr="00103806">
              <w:rPr>
                <w:rFonts w:ascii="宋体" w:eastAsia="宋体" w:hAnsi="宋体" w:cs="宋体" w:hint="eastAsia"/>
                <w:kern w:val="0"/>
                <w:sz w:val="22"/>
              </w:rPr>
              <w:t>±（</w:t>
            </w:r>
            <w:r w:rsidRPr="00103806">
              <w:rPr>
                <w:rFonts w:ascii="宋体" w:eastAsia="宋体" w:hAnsi="宋体" w:cs="宋体"/>
                <w:kern w:val="0"/>
                <w:sz w:val="22"/>
              </w:rPr>
              <w:t>0.2%</w:t>
            </w:r>
            <w:r w:rsidRPr="00103806">
              <w:rPr>
                <w:rFonts w:ascii="宋体" w:eastAsia="宋体" w:hAnsi="宋体" w:cs="宋体" w:hint="eastAsia"/>
                <w:kern w:val="0"/>
                <w:sz w:val="22"/>
              </w:rPr>
              <w:t>读数</w:t>
            </w:r>
            <w:r w:rsidRPr="00103806">
              <w:rPr>
                <w:rFonts w:ascii="宋体" w:eastAsia="宋体" w:hAnsi="宋体" w:cs="宋体"/>
                <w:kern w:val="0"/>
                <w:sz w:val="22"/>
              </w:rPr>
              <w:t>+2字</w:t>
            </w:r>
            <w:r w:rsidRPr="00103806">
              <w:rPr>
                <w:rFonts w:ascii="宋体" w:eastAsia="宋体" w:hAnsi="宋体" w:cs="宋体" w:hint="eastAsia"/>
                <w:kern w:val="0"/>
                <w:sz w:val="22"/>
              </w:rPr>
              <w:t>）。</w:t>
            </w:r>
          </w:p>
          <w:p w14:paraId="11BA67FD"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（4）传感器精度：</w:t>
            </w:r>
          </w:p>
          <w:p w14:paraId="3733FF8C"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 xml:space="preserve"> </w:t>
            </w:r>
            <w:r w:rsidRPr="00103806">
              <w:rPr>
                <w:rFonts w:ascii="宋体" w:eastAsia="宋体" w:hAnsi="宋体" w:cs="宋体"/>
                <w:kern w:val="0"/>
                <w:sz w:val="22"/>
              </w:rPr>
              <w:t>1</w:t>
            </w:r>
            <w:r w:rsidRPr="00103806">
              <w:rPr>
                <w:rFonts w:ascii="宋体" w:eastAsia="宋体" w:hAnsi="宋体" w:cs="宋体" w:hint="eastAsia"/>
                <w:kern w:val="0"/>
                <w:sz w:val="22"/>
              </w:rPr>
              <w:t>）电压、电流传感器精度：0.2级；</w:t>
            </w:r>
          </w:p>
          <w:p w14:paraId="60DF5EE5"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 xml:space="preserve"> </w:t>
            </w:r>
            <w:r w:rsidRPr="00103806">
              <w:rPr>
                <w:rFonts w:ascii="宋体" w:eastAsia="宋体" w:hAnsi="宋体" w:cs="宋体"/>
                <w:kern w:val="0"/>
                <w:sz w:val="22"/>
              </w:rPr>
              <w:t>2</w:t>
            </w:r>
            <w:r w:rsidRPr="00103806">
              <w:rPr>
                <w:rFonts w:ascii="宋体" w:eastAsia="宋体" w:hAnsi="宋体" w:cs="宋体" w:hint="eastAsia"/>
                <w:kern w:val="0"/>
                <w:sz w:val="22"/>
              </w:rPr>
              <w:t>）传感器响应速度≤15μs；</w:t>
            </w:r>
          </w:p>
          <w:p w14:paraId="74486A81"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 xml:space="preserve"> </w:t>
            </w:r>
            <w:r w:rsidRPr="00103806">
              <w:rPr>
                <w:rFonts w:ascii="宋体" w:eastAsia="宋体" w:hAnsi="宋体" w:cs="宋体"/>
                <w:kern w:val="0"/>
                <w:sz w:val="22"/>
              </w:rPr>
              <w:t>3</w:t>
            </w:r>
            <w:r w:rsidRPr="00103806">
              <w:rPr>
                <w:rFonts w:ascii="宋体" w:eastAsia="宋体" w:hAnsi="宋体" w:cs="宋体" w:hint="eastAsia"/>
                <w:kern w:val="0"/>
                <w:sz w:val="22"/>
              </w:rPr>
              <w:t>）电压量程：0V～800V（有效值）。</w:t>
            </w:r>
          </w:p>
          <w:p w14:paraId="192AC59C"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 xml:space="preserve"> </w:t>
            </w:r>
            <w:r w:rsidRPr="00103806">
              <w:rPr>
                <w:rFonts w:ascii="宋体" w:eastAsia="宋体" w:hAnsi="宋体" w:cs="宋体"/>
                <w:kern w:val="0"/>
                <w:sz w:val="22"/>
              </w:rPr>
              <w:t>4</w:t>
            </w:r>
            <w:r w:rsidRPr="00103806">
              <w:rPr>
                <w:rFonts w:ascii="宋体" w:eastAsia="宋体" w:hAnsi="宋体" w:cs="宋体" w:hint="eastAsia"/>
                <w:kern w:val="0"/>
                <w:sz w:val="22"/>
              </w:rPr>
              <w:t>）电流量程：0mA～100mA(有效值)、</w:t>
            </w:r>
            <w:smartTag w:uri="urn:schemas-microsoft-com:office:smarttags" w:element="chmetcnv">
              <w:smartTagPr>
                <w:attr w:name="TCSC" w:val="0"/>
                <w:attr w:name="NumberType" w:val="1"/>
                <w:attr w:name="Negative" w:val="False"/>
                <w:attr w:name="HasSpace" w:val="False"/>
                <w:attr w:name="SourceValue" w:val="0"/>
                <w:attr w:name="UnitName" w:val="a"/>
              </w:smartTagPr>
              <w:r w:rsidRPr="00103806">
                <w:rPr>
                  <w:rFonts w:ascii="宋体" w:eastAsia="宋体" w:hAnsi="宋体" w:cs="宋体" w:hint="eastAsia"/>
                  <w:kern w:val="0"/>
                  <w:sz w:val="22"/>
                </w:rPr>
                <w:t>0A</w:t>
              </w:r>
            </w:smartTag>
            <w:r w:rsidRPr="00103806">
              <w:rPr>
                <w:rFonts w:ascii="宋体" w:eastAsia="宋体" w:hAnsi="宋体" w:cs="宋体" w:hint="eastAsia"/>
                <w:kern w:val="0"/>
                <w:sz w:val="22"/>
              </w:rPr>
              <w:t>～</w:t>
            </w:r>
            <w:smartTag w:uri="urn:schemas-microsoft-com:office:smarttags" w:element="chmetcnv">
              <w:smartTagPr>
                <w:attr w:name="TCSC" w:val="0"/>
                <w:attr w:name="NumberType" w:val="1"/>
                <w:attr w:name="Negative" w:val="False"/>
                <w:attr w:name="HasSpace" w:val="False"/>
                <w:attr w:name="SourceValue" w:val="5"/>
                <w:attr w:name="UnitName" w:val="a"/>
              </w:smartTagPr>
              <w:r w:rsidRPr="00103806">
                <w:rPr>
                  <w:rFonts w:ascii="宋体" w:eastAsia="宋体" w:hAnsi="宋体" w:cs="宋体" w:hint="eastAsia"/>
                  <w:kern w:val="0"/>
                  <w:sz w:val="22"/>
                </w:rPr>
                <w:t>5A</w:t>
              </w:r>
            </w:smartTag>
            <w:r w:rsidRPr="00103806">
              <w:rPr>
                <w:rFonts w:ascii="宋体" w:eastAsia="宋体" w:hAnsi="宋体" w:cs="宋体" w:hint="eastAsia"/>
                <w:kern w:val="0"/>
                <w:sz w:val="22"/>
              </w:rPr>
              <w:t>(有效值)；</w:t>
            </w:r>
          </w:p>
          <w:p w14:paraId="18EBB722"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（6）数据采样：</w:t>
            </w:r>
          </w:p>
          <w:p w14:paraId="7BDDB1CF" w14:textId="25DD5571"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采样精度：16位；采样率：200K；采样存储深度：64M。</w:t>
            </w:r>
          </w:p>
        </w:tc>
        <w:tc>
          <w:tcPr>
            <w:tcW w:w="1111" w:type="dxa"/>
            <w:tcBorders>
              <w:top w:val="nil"/>
              <w:left w:val="single" w:sz="4" w:space="0" w:color="auto"/>
              <w:bottom w:val="single" w:sz="4" w:space="0" w:color="auto"/>
              <w:right w:val="single" w:sz="4" w:space="0" w:color="auto"/>
            </w:tcBorders>
            <w:shd w:val="clear" w:color="auto" w:fill="auto"/>
            <w:vAlign w:val="center"/>
          </w:tcPr>
          <w:p w14:paraId="02FB4166" w14:textId="37238B78" w:rsidR="004870A5" w:rsidRPr="00103806" w:rsidRDefault="004870A5" w:rsidP="004870A5">
            <w:pPr>
              <w:jc w:val="center"/>
              <w:rPr>
                <w:sz w:val="22"/>
              </w:rPr>
            </w:pPr>
            <w:r w:rsidRPr="00103806">
              <w:rPr>
                <w:rFonts w:hint="eastAsia"/>
                <w:sz w:val="22"/>
              </w:rPr>
              <w:t>直流法、交流法</w:t>
            </w:r>
          </w:p>
        </w:tc>
      </w:tr>
      <w:tr w:rsidR="00103806" w:rsidRPr="00103806" w14:paraId="41C7F32C" w14:textId="77777777" w:rsidTr="00D21FCE">
        <w:tc>
          <w:tcPr>
            <w:tcW w:w="694" w:type="dxa"/>
            <w:tcBorders>
              <w:top w:val="single" w:sz="4" w:space="0" w:color="auto"/>
              <w:left w:val="single" w:sz="4" w:space="0" w:color="auto"/>
              <w:bottom w:val="single" w:sz="4" w:space="0" w:color="auto"/>
              <w:right w:val="nil"/>
            </w:tcBorders>
            <w:shd w:val="clear" w:color="auto" w:fill="auto"/>
            <w:vAlign w:val="center"/>
          </w:tcPr>
          <w:p w14:paraId="6E676590" w14:textId="77777777" w:rsidR="004870A5" w:rsidRPr="00103806" w:rsidRDefault="004870A5" w:rsidP="004870A5">
            <w:pPr>
              <w:jc w:val="center"/>
              <w:rPr>
                <w:sz w:val="22"/>
              </w:rPr>
            </w:pPr>
            <w:r w:rsidRPr="00103806">
              <w:rPr>
                <w:rFonts w:hint="eastAsia"/>
                <w:sz w:val="22"/>
              </w:rPr>
              <w:t>3</w:t>
            </w:r>
          </w:p>
        </w:tc>
        <w:tc>
          <w:tcPr>
            <w:tcW w:w="1317" w:type="dxa"/>
            <w:tcBorders>
              <w:top w:val="nil"/>
              <w:left w:val="single" w:sz="4" w:space="0" w:color="auto"/>
              <w:bottom w:val="single" w:sz="4" w:space="0" w:color="auto"/>
              <w:right w:val="single" w:sz="4" w:space="0" w:color="auto"/>
            </w:tcBorders>
            <w:shd w:val="clear" w:color="auto" w:fill="auto"/>
            <w:vAlign w:val="center"/>
          </w:tcPr>
          <w:p w14:paraId="0FB048AA" w14:textId="69AA5601"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GZY-6J变压器有载分接开关特性交直流综合测试仪</w:t>
            </w:r>
          </w:p>
        </w:tc>
        <w:tc>
          <w:tcPr>
            <w:tcW w:w="5387" w:type="dxa"/>
            <w:tcBorders>
              <w:top w:val="nil"/>
              <w:left w:val="single" w:sz="4" w:space="0" w:color="auto"/>
              <w:bottom w:val="single" w:sz="4" w:space="0" w:color="auto"/>
              <w:right w:val="single" w:sz="4" w:space="0" w:color="auto"/>
            </w:tcBorders>
            <w:shd w:val="clear" w:color="auto" w:fill="auto"/>
          </w:tcPr>
          <w:p w14:paraId="46B25548" w14:textId="77777777" w:rsidR="004870A5" w:rsidRPr="00103806" w:rsidRDefault="004870A5" w:rsidP="004870A5">
            <w:pPr>
              <w:widowControl/>
              <w:rPr>
                <w:rFonts w:ascii="宋体" w:eastAsia="宋体" w:hAnsi="宋体" w:cs="宋体"/>
                <w:b/>
                <w:bCs/>
                <w:kern w:val="0"/>
                <w:sz w:val="22"/>
              </w:rPr>
            </w:pPr>
            <w:r w:rsidRPr="00103806">
              <w:rPr>
                <w:rFonts w:ascii="宋体" w:eastAsia="宋体" w:hAnsi="宋体" w:cs="宋体" w:hint="eastAsia"/>
                <w:b/>
                <w:bCs/>
                <w:kern w:val="0"/>
                <w:sz w:val="22"/>
              </w:rPr>
              <w:t>直流测试部分</w:t>
            </w:r>
          </w:p>
          <w:p w14:paraId="427E7ABB" w14:textId="77777777" w:rsidR="004870A5" w:rsidRPr="00103806" w:rsidRDefault="004870A5" w:rsidP="004870A5">
            <w:pPr>
              <w:widowControl/>
              <w:rPr>
                <w:rFonts w:ascii="宋体" w:eastAsia="宋体" w:hAnsi="宋体" w:cs="宋体"/>
                <w:kern w:val="0"/>
                <w:sz w:val="22"/>
              </w:rPr>
            </w:pPr>
            <w:r w:rsidRPr="00103806">
              <w:rPr>
                <w:rFonts w:ascii="宋体" w:hAnsi="宋体" w:hint="eastAsia"/>
                <w:bCs/>
                <w:szCs w:val="21"/>
              </w:rPr>
              <w:t>（</w:t>
            </w:r>
            <w:r w:rsidRPr="00103806">
              <w:rPr>
                <w:rFonts w:ascii="宋体" w:eastAsia="宋体" w:hAnsi="宋体" w:cs="宋体"/>
                <w:kern w:val="0"/>
                <w:sz w:val="22"/>
              </w:rPr>
              <w:t>1</w:t>
            </w:r>
            <w:r w:rsidRPr="00103806">
              <w:rPr>
                <w:rFonts w:ascii="宋体" w:eastAsia="宋体" w:hAnsi="宋体" w:cs="宋体" w:hint="eastAsia"/>
                <w:kern w:val="0"/>
                <w:sz w:val="22"/>
              </w:rPr>
              <w:t>）仪器具备三路独立测试恒流电源，每相最大输出电流</w:t>
            </w:r>
            <w:r w:rsidRPr="00103806">
              <w:rPr>
                <w:rFonts w:ascii="宋体" w:eastAsia="宋体" w:hAnsi="宋体" w:cs="宋体"/>
                <w:kern w:val="0"/>
                <w:sz w:val="22"/>
              </w:rPr>
              <w:t>1.0A</w:t>
            </w:r>
            <w:r w:rsidRPr="00103806">
              <w:rPr>
                <w:rFonts w:ascii="宋体" w:eastAsia="宋体" w:hAnsi="宋体" w:cs="宋体" w:hint="eastAsia"/>
                <w:kern w:val="0"/>
                <w:sz w:val="22"/>
              </w:rPr>
              <w:t>或0</w:t>
            </w:r>
            <w:r w:rsidRPr="00103806">
              <w:rPr>
                <w:rFonts w:ascii="宋体" w:eastAsia="宋体" w:hAnsi="宋体" w:cs="宋体"/>
                <w:kern w:val="0"/>
                <w:sz w:val="22"/>
              </w:rPr>
              <w:t>.2A</w:t>
            </w:r>
            <w:r w:rsidRPr="00103806">
              <w:rPr>
                <w:rFonts w:ascii="宋体" w:eastAsia="宋体" w:hAnsi="宋体" w:cs="宋体" w:hint="eastAsia"/>
                <w:kern w:val="0"/>
                <w:sz w:val="22"/>
              </w:rPr>
              <w:t>；</w:t>
            </w:r>
          </w:p>
          <w:p w14:paraId="09372E08"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w:t>
            </w:r>
            <w:r w:rsidRPr="00103806">
              <w:rPr>
                <w:rFonts w:ascii="宋体" w:eastAsia="宋体" w:hAnsi="宋体" w:cs="宋体"/>
                <w:kern w:val="0"/>
                <w:sz w:val="22"/>
              </w:rPr>
              <w:t>2</w:t>
            </w:r>
            <w:r w:rsidRPr="00103806">
              <w:rPr>
                <w:rFonts w:ascii="宋体" w:eastAsia="宋体" w:hAnsi="宋体" w:cs="宋体" w:hint="eastAsia"/>
                <w:kern w:val="0"/>
                <w:sz w:val="22"/>
              </w:rPr>
              <w:t>）采用恒流技术，能够有效抑制分接开关切换对恒流的冲击，能够准确测试包括</w:t>
            </w:r>
            <w:r w:rsidRPr="00103806">
              <w:rPr>
                <w:rFonts w:ascii="宋体" w:eastAsia="宋体" w:hAnsi="宋体" w:cs="宋体"/>
                <w:kern w:val="0"/>
                <w:sz w:val="22"/>
              </w:rPr>
              <w:t>500kV</w:t>
            </w:r>
            <w:r w:rsidRPr="00103806">
              <w:rPr>
                <w:rFonts w:ascii="宋体" w:eastAsia="宋体" w:hAnsi="宋体" w:cs="宋体" w:hint="eastAsia"/>
                <w:kern w:val="0"/>
                <w:sz w:val="22"/>
              </w:rPr>
              <w:t>大容量主变在内分接开关的桥接波形及相关参数；</w:t>
            </w:r>
          </w:p>
          <w:p w14:paraId="24ED9112"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w:t>
            </w:r>
            <w:r w:rsidRPr="00103806">
              <w:rPr>
                <w:rFonts w:ascii="宋体" w:eastAsia="宋体" w:hAnsi="宋体" w:cs="宋体"/>
                <w:kern w:val="0"/>
                <w:sz w:val="22"/>
              </w:rPr>
              <w:t>3</w:t>
            </w:r>
            <w:r w:rsidRPr="00103806">
              <w:rPr>
                <w:rFonts w:ascii="宋体" w:eastAsia="宋体" w:hAnsi="宋体" w:cs="宋体" w:hint="eastAsia"/>
                <w:kern w:val="0"/>
                <w:sz w:val="22"/>
              </w:rPr>
              <w:t>）过渡电阻测量范围：</w:t>
            </w:r>
            <w:r w:rsidRPr="00103806">
              <w:rPr>
                <w:rFonts w:ascii="宋体" w:eastAsia="宋体" w:hAnsi="宋体" w:cs="宋体"/>
                <w:kern w:val="0"/>
                <w:sz w:val="22"/>
              </w:rPr>
              <w:t>0.1</w:t>
            </w:r>
            <w:r w:rsidRPr="00103806">
              <w:rPr>
                <w:rFonts w:ascii="宋体" w:eastAsia="宋体" w:hAnsi="宋体" w:cs="宋体" w:hint="eastAsia"/>
                <w:kern w:val="0"/>
                <w:sz w:val="22"/>
              </w:rPr>
              <w:t>～</w:t>
            </w:r>
            <w:r w:rsidRPr="00103806">
              <w:rPr>
                <w:rFonts w:ascii="宋体" w:eastAsia="宋体" w:hAnsi="宋体" w:cs="宋体"/>
                <w:kern w:val="0"/>
                <w:sz w:val="22"/>
              </w:rPr>
              <w:t>40</w:t>
            </w:r>
            <w:r w:rsidRPr="00103806">
              <w:rPr>
                <w:rFonts w:ascii="宋体" w:eastAsia="宋体" w:hAnsi="宋体" w:cs="宋体" w:hint="eastAsia"/>
                <w:kern w:val="0"/>
                <w:sz w:val="22"/>
              </w:rPr>
              <w:t>Ω，测量精度：</w:t>
            </w:r>
            <w:r w:rsidRPr="00103806">
              <w:rPr>
                <w:rFonts w:ascii="宋体" w:eastAsia="宋体" w:hAnsi="宋体" w:cs="宋体"/>
                <w:kern w:val="0"/>
                <w:sz w:val="22"/>
              </w:rPr>
              <w:t>&lt;1%</w:t>
            </w:r>
            <w:r w:rsidRPr="00103806">
              <w:rPr>
                <w:rFonts w:ascii="宋体" w:eastAsia="宋体" w:hAnsi="宋体" w:cs="宋体" w:hint="eastAsia"/>
                <w:kern w:val="0"/>
                <w:sz w:val="22"/>
              </w:rPr>
              <w:t>；</w:t>
            </w:r>
          </w:p>
          <w:p w14:paraId="48E320CD"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w:t>
            </w:r>
            <w:r w:rsidRPr="00103806">
              <w:rPr>
                <w:rFonts w:ascii="宋体" w:eastAsia="宋体" w:hAnsi="宋体" w:cs="宋体"/>
                <w:kern w:val="0"/>
                <w:sz w:val="22"/>
              </w:rPr>
              <w:t>4</w:t>
            </w:r>
            <w:r w:rsidRPr="00103806">
              <w:rPr>
                <w:rFonts w:ascii="宋体" w:eastAsia="宋体" w:hAnsi="宋体" w:cs="宋体" w:hint="eastAsia"/>
                <w:kern w:val="0"/>
                <w:sz w:val="22"/>
              </w:rPr>
              <w:t>）时间测量：量程</w:t>
            </w:r>
            <w:r w:rsidRPr="00103806">
              <w:rPr>
                <w:rFonts w:ascii="宋体" w:eastAsia="宋体" w:hAnsi="宋体" w:cs="宋体"/>
                <w:kern w:val="0"/>
                <w:sz w:val="22"/>
              </w:rPr>
              <w:t>1</w:t>
            </w:r>
            <w:r w:rsidRPr="00103806">
              <w:rPr>
                <w:rFonts w:ascii="宋体" w:eastAsia="宋体" w:hAnsi="宋体" w:cs="宋体" w:hint="eastAsia"/>
                <w:kern w:val="0"/>
                <w:sz w:val="22"/>
              </w:rPr>
              <w:t>～</w:t>
            </w:r>
            <w:r w:rsidRPr="00103806">
              <w:rPr>
                <w:rFonts w:ascii="宋体" w:eastAsia="宋体" w:hAnsi="宋体" w:cs="宋体"/>
                <w:kern w:val="0"/>
                <w:sz w:val="22"/>
              </w:rPr>
              <w:t>1000ms</w:t>
            </w:r>
            <w:r w:rsidRPr="00103806">
              <w:rPr>
                <w:rFonts w:ascii="宋体" w:eastAsia="宋体" w:hAnsi="宋体" w:cs="宋体" w:hint="eastAsia"/>
                <w:kern w:val="0"/>
                <w:sz w:val="22"/>
              </w:rPr>
              <w:t>，准确度</w:t>
            </w:r>
            <w:r w:rsidRPr="00103806">
              <w:rPr>
                <w:rFonts w:ascii="宋体" w:eastAsia="宋体" w:hAnsi="宋体" w:cs="宋体"/>
                <w:kern w:val="0"/>
                <w:sz w:val="22"/>
              </w:rPr>
              <w:t xml:space="preserve"> 0.1%</w:t>
            </w:r>
            <w:r w:rsidRPr="00103806">
              <w:rPr>
                <w:rFonts w:ascii="宋体" w:eastAsia="宋体" w:hAnsi="宋体" w:cs="宋体" w:hint="eastAsia"/>
                <w:kern w:val="0"/>
                <w:sz w:val="22"/>
              </w:rPr>
              <w:t>。</w:t>
            </w:r>
          </w:p>
          <w:p w14:paraId="4C6E3A54" w14:textId="77777777" w:rsidR="004870A5" w:rsidRPr="00103806" w:rsidRDefault="004870A5" w:rsidP="004870A5">
            <w:pPr>
              <w:widowControl/>
              <w:rPr>
                <w:rFonts w:ascii="宋体" w:eastAsia="宋体" w:hAnsi="宋体" w:cs="宋体"/>
                <w:b/>
                <w:bCs/>
                <w:kern w:val="0"/>
                <w:sz w:val="22"/>
              </w:rPr>
            </w:pPr>
            <w:r w:rsidRPr="00103806">
              <w:rPr>
                <w:rFonts w:ascii="宋体" w:eastAsia="宋体" w:hAnsi="宋体" w:cs="宋体" w:hint="eastAsia"/>
                <w:b/>
                <w:bCs/>
                <w:kern w:val="0"/>
                <w:sz w:val="22"/>
              </w:rPr>
              <w:lastRenderedPageBreak/>
              <w:t>交流测试部分</w:t>
            </w:r>
          </w:p>
          <w:p w14:paraId="3BC08AE6"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w:t>
            </w:r>
            <w:r w:rsidRPr="00103806">
              <w:rPr>
                <w:rFonts w:ascii="宋体" w:eastAsia="宋体" w:hAnsi="宋体" w:cs="宋体"/>
                <w:kern w:val="0"/>
                <w:sz w:val="22"/>
              </w:rPr>
              <w:t>1</w:t>
            </w:r>
            <w:r w:rsidRPr="00103806">
              <w:rPr>
                <w:rFonts w:ascii="宋体" w:eastAsia="宋体" w:hAnsi="宋体" w:cs="宋体" w:hint="eastAsia"/>
                <w:kern w:val="0"/>
                <w:sz w:val="22"/>
              </w:rPr>
              <w:t>）电源输出</w:t>
            </w:r>
            <w:r w:rsidRPr="00103806">
              <w:rPr>
                <w:rFonts w:ascii="宋体" w:eastAsia="宋体" w:hAnsi="宋体" w:cs="宋体"/>
                <w:kern w:val="0"/>
                <w:sz w:val="22"/>
              </w:rPr>
              <w:t>:</w:t>
            </w:r>
            <w:r w:rsidRPr="00103806">
              <w:rPr>
                <w:rFonts w:ascii="宋体" w:eastAsia="宋体" w:hAnsi="宋体" w:cs="宋体" w:hint="eastAsia"/>
                <w:kern w:val="0"/>
                <w:sz w:val="22"/>
              </w:rPr>
              <w:t>范围</w:t>
            </w:r>
            <w:r w:rsidRPr="00103806">
              <w:rPr>
                <w:rFonts w:ascii="宋体" w:eastAsia="宋体" w:hAnsi="宋体" w:cs="宋体"/>
                <w:kern w:val="0"/>
                <w:sz w:val="22"/>
              </w:rPr>
              <w:t>10-800V(</w:t>
            </w:r>
            <w:r w:rsidRPr="00103806">
              <w:rPr>
                <w:rFonts w:ascii="宋体" w:eastAsia="宋体" w:hAnsi="宋体" w:cs="宋体" w:hint="eastAsia"/>
                <w:kern w:val="0"/>
                <w:sz w:val="22"/>
              </w:rPr>
              <w:t>三相</w:t>
            </w:r>
            <w:r w:rsidRPr="00103806">
              <w:rPr>
                <w:rFonts w:ascii="宋体" w:eastAsia="宋体" w:hAnsi="宋体" w:cs="宋体"/>
                <w:kern w:val="0"/>
                <w:sz w:val="22"/>
              </w:rPr>
              <w:t xml:space="preserve">) </w:t>
            </w:r>
            <w:r w:rsidRPr="00103806">
              <w:rPr>
                <w:rFonts w:ascii="宋体" w:eastAsia="宋体" w:hAnsi="宋体" w:cs="宋体" w:hint="eastAsia"/>
                <w:kern w:val="0"/>
                <w:sz w:val="22"/>
              </w:rPr>
              <w:t>频率</w:t>
            </w:r>
            <w:r w:rsidRPr="00103806">
              <w:rPr>
                <w:rFonts w:ascii="宋体" w:eastAsia="宋体" w:hAnsi="宋体" w:cs="宋体"/>
                <w:kern w:val="0"/>
                <w:sz w:val="22"/>
              </w:rPr>
              <w:t>40Hz-65Hz</w:t>
            </w:r>
            <w:r w:rsidRPr="00103806">
              <w:rPr>
                <w:rFonts w:ascii="宋体" w:eastAsia="宋体" w:hAnsi="宋体" w:cs="宋体" w:hint="eastAsia"/>
                <w:kern w:val="0"/>
                <w:sz w:val="22"/>
              </w:rPr>
              <w:t>，支持扩展电源，最高电压可达5000V；</w:t>
            </w:r>
          </w:p>
          <w:p w14:paraId="649D5FFC"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w:t>
            </w:r>
            <w:r w:rsidRPr="00103806">
              <w:rPr>
                <w:rFonts w:ascii="宋体" w:eastAsia="宋体" w:hAnsi="宋体" w:cs="宋体"/>
                <w:kern w:val="0"/>
                <w:sz w:val="22"/>
              </w:rPr>
              <w:t>2</w:t>
            </w:r>
            <w:r w:rsidRPr="00103806">
              <w:rPr>
                <w:rFonts w:ascii="宋体" w:eastAsia="宋体" w:hAnsi="宋体" w:cs="宋体" w:hint="eastAsia"/>
                <w:kern w:val="0"/>
                <w:sz w:val="22"/>
              </w:rPr>
              <w:t>）电压相角：</w:t>
            </w:r>
            <w:r w:rsidRPr="00103806">
              <w:rPr>
                <w:rFonts w:ascii="宋体" w:eastAsia="宋体" w:hAnsi="宋体" w:cs="宋体"/>
                <w:kern w:val="0"/>
                <w:sz w:val="22"/>
              </w:rPr>
              <w:t>120</w:t>
            </w:r>
            <w:r w:rsidRPr="00103806">
              <w:rPr>
                <w:rFonts w:ascii="宋体" w:eastAsia="宋体" w:hAnsi="宋体" w:cs="宋体" w:hint="eastAsia"/>
                <w:kern w:val="0"/>
                <w:sz w:val="22"/>
              </w:rPr>
              <w:t>°±</w:t>
            </w:r>
            <w:r w:rsidRPr="00103806">
              <w:rPr>
                <w:rFonts w:ascii="宋体" w:eastAsia="宋体" w:hAnsi="宋体" w:cs="宋体"/>
                <w:kern w:val="0"/>
                <w:sz w:val="22"/>
              </w:rPr>
              <w:t>1</w:t>
            </w:r>
            <w:r w:rsidRPr="00103806">
              <w:rPr>
                <w:rFonts w:ascii="宋体" w:eastAsia="宋体" w:hAnsi="宋体" w:cs="宋体" w:hint="eastAsia"/>
                <w:kern w:val="0"/>
                <w:sz w:val="22"/>
              </w:rPr>
              <w:t>°；</w:t>
            </w:r>
          </w:p>
          <w:p w14:paraId="04783CDD"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w:t>
            </w:r>
            <w:r w:rsidRPr="00103806">
              <w:rPr>
                <w:rFonts w:ascii="宋体" w:eastAsia="宋体" w:hAnsi="宋体" w:cs="宋体"/>
                <w:kern w:val="0"/>
                <w:sz w:val="22"/>
              </w:rPr>
              <w:t>3</w:t>
            </w:r>
            <w:r w:rsidRPr="00103806">
              <w:rPr>
                <w:rFonts w:ascii="宋体" w:eastAsia="宋体" w:hAnsi="宋体" w:cs="宋体" w:hint="eastAsia"/>
                <w:kern w:val="0"/>
                <w:sz w:val="22"/>
              </w:rPr>
              <w:t>）容量：</w:t>
            </w:r>
            <w:r w:rsidRPr="00103806">
              <w:rPr>
                <w:rFonts w:ascii="宋体" w:eastAsia="宋体" w:hAnsi="宋体" w:cs="宋体"/>
                <w:kern w:val="0"/>
                <w:sz w:val="22"/>
              </w:rPr>
              <w:t>1500VA</w:t>
            </w:r>
            <w:r w:rsidRPr="00103806">
              <w:rPr>
                <w:rFonts w:ascii="宋体" w:eastAsia="宋体" w:hAnsi="宋体" w:cs="宋体" w:hint="eastAsia"/>
                <w:kern w:val="0"/>
                <w:sz w:val="22"/>
              </w:rPr>
              <w:t>；</w:t>
            </w:r>
          </w:p>
          <w:p w14:paraId="13C3967F"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w:t>
            </w:r>
            <w:r w:rsidRPr="00103806">
              <w:rPr>
                <w:rFonts w:ascii="宋体" w:eastAsia="宋体" w:hAnsi="宋体" w:cs="宋体"/>
                <w:kern w:val="0"/>
                <w:sz w:val="22"/>
              </w:rPr>
              <w:t>4</w:t>
            </w:r>
            <w:r w:rsidRPr="00103806">
              <w:rPr>
                <w:rFonts w:ascii="宋体" w:eastAsia="宋体" w:hAnsi="宋体" w:cs="宋体" w:hint="eastAsia"/>
                <w:kern w:val="0"/>
                <w:sz w:val="22"/>
              </w:rPr>
              <w:t>）畸变率</w:t>
            </w:r>
            <w:r w:rsidRPr="00103806">
              <w:rPr>
                <w:rFonts w:ascii="宋体" w:eastAsia="宋体" w:hAnsi="宋体" w:cs="宋体"/>
                <w:kern w:val="0"/>
                <w:sz w:val="22"/>
              </w:rPr>
              <w:t>&lt;3%</w:t>
            </w:r>
            <w:r w:rsidRPr="00103806">
              <w:rPr>
                <w:rFonts w:ascii="宋体" w:eastAsia="宋体" w:hAnsi="宋体" w:cs="宋体" w:hint="eastAsia"/>
                <w:kern w:val="0"/>
                <w:sz w:val="22"/>
              </w:rPr>
              <w:t>；</w:t>
            </w:r>
          </w:p>
          <w:p w14:paraId="5171400E"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w:t>
            </w:r>
            <w:r w:rsidRPr="00103806">
              <w:rPr>
                <w:rFonts w:ascii="宋体" w:eastAsia="宋体" w:hAnsi="宋体" w:cs="宋体"/>
                <w:kern w:val="0"/>
                <w:sz w:val="22"/>
              </w:rPr>
              <w:t>5</w:t>
            </w:r>
            <w:r w:rsidRPr="00103806">
              <w:rPr>
                <w:rFonts w:ascii="宋体" w:eastAsia="宋体" w:hAnsi="宋体" w:cs="宋体" w:hint="eastAsia"/>
                <w:kern w:val="0"/>
                <w:sz w:val="22"/>
              </w:rPr>
              <w:t>）输出电压：范围</w:t>
            </w:r>
            <w:r w:rsidRPr="00103806">
              <w:rPr>
                <w:rFonts w:ascii="宋体" w:eastAsia="宋体" w:hAnsi="宋体" w:cs="宋体"/>
                <w:kern w:val="0"/>
                <w:sz w:val="22"/>
              </w:rPr>
              <w:t>10V-800V</w:t>
            </w:r>
            <w:r w:rsidRPr="00103806">
              <w:rPr>
                <w:rFonts w:ascii="宋体" w:eastAsia="宋体" w:hAnsi="宋体" w:cs="宋体" w:hint="eastAsia"/>
                <w:kern w:val="0"/>
                <w:sz w:val="22"/>
              </w:rPr>
              <w:t>；精度</w:t>
            </w:r>
            <w:r w:rsidRPr="00103806">
              <w:rPr>
                <w:rFonts w:ascii="宋体" w:eastAsia="宋体" w:hAnsi="宋体" w:cs="宋体"/>
                <w:kern w:val="0"/>
                <w:sz w:val="22"/>
              </w:rPr>
              <w:t>2%</w:t>
            </w:r>
            <w:r w:rsidRPr="00103806">
              <w:rPr>
                <w:rFonts w:ascii="宋体" w:eastAsia="宋体" w:hAnsi="宋体" w:cs="宋体" w:hint="eastAsia"/>
                <w:kern w:val="0"/>
                <w:sz w:val="22"/>
              </w:rPr>
              <w:t>；</w:t>
            </w:r>
          </w:p>
          <w:p w14:paraId="00B34297"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w:t>
            </w:r>
            <w:r w:rsidRPr="00103806">
              <w:rPr>
                <w:rFonts w:ascii="宋体" w:eastAsia="宋体" w:hAnsi="宋体" w:cs="宋体"/>
                <w:kern w:val="0"/>
                <w:sz w:val="22"/>
              </w:rPr>
              <w:t>6</w:t>
            </w:r>
            <w:r w:rsidRPr="00103806">
              <w:rPr>
                <w:rFonts w:ascii="宋体" w:eastAsia="宋体" w:hAnsi="宋体" w:cs="宋体" w:hint="eastAsia"/>
                <w:kern w:val="0"/>
                <w:sz w:val="22"/>
              </w:rPr>
              <w:t>）测量电流：范围</w:t>
            </w:r>
            <w:r w:rsidRPr="00103806">
              <w:rPr>
                <w:rFonts w:ascii="宋体" w:eastAsia="宋体" w:hAnsi="宋体" w:cs="宋体"/>
                <w:kern w:val="0"/>
                <w:sz w:val="22"/>
              </w:rPr>
              <w:t>0.05A-1A</w:t>
            </w:r>
            <w:r w:rsidRPr="00103806">
              <w:rPr>
                <w:rFonts w:ascii="宋体" w:eastAsia="宋体" w:hAnsi="宋体" w:cs="宋体" w:hint="eastAsia"/>
                <w:kern w:val="0"/>
                <w:sz w:val="22"/>
              </w:rPr>
              <w:t>；精度</w:t>
            </w:r>
            <w:r w:rsidRPr="00103806">
              <w:rPr>
                <w:rFonts w:ascii="宋体" w:eastAsia="宋体" w:hAnsi="宋体" w:cs="宋体"/>
                <w:kern w:val="0"/>
                <w:sz w:val="22"/>
              </w:rPr>
              <w:t>1%</w:t>
            </w:r>
            <w:r w:rsidRPr="00103806">
              <w:rPr>
                <w:rFonts w:ascii="宋体" w:eastAsia="宋体" w:hAnsi="宋体" w:cs="宋体" w:hint="eastAsia"/>
                <w:kern w:val="0"/>
                <w:sz w:val="22"/>
              </w:rPr>
              <w:t>；</w:t>
            </w:r>
          </w:p>
          <w:p w14:paraId="780E44BD"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w:t>
            </w:r>
            <w:r w:rsidRPr="00103806">
              <w:rPr>
                <w:rFonts w:ascii="宋体" w:eastAsia="宋体" w:hAnsi="宋体" w:cs="宋体"/>
                <w:kern w:val="0"/>
                <w:sz w:val="22"/>
              </w:rPr>
              <w:t>7</w:t>
            </w:r>
            <w:r w:rsidRPr="00103806">
              <w:rPr>
                <w:rFonts w:ascii="宋体" w:eastAsia="宋体" w:hAnsi="宋体" w:cs="宋体" w:hint="eastAsia"/>
                <w:kern w:val="0"/>
                <w:sz w:val="22"/>
              </w:rPr>
              <w:t>）电源频率：范围</w:t>
            </w:r>
            <w:r w:rsidRPr="00103806">
              <w:rPr>
                <w:rFonts w:ascii="宋体" w:eastAsia="宋体" w:hAnsi="宋体" w:cs="宋体"/>
                <w:kern w:val="0"/>
                <w:sz w:val="22"/>
              </w:rPr>
              <w:t>40-65Hz</w:t>
            </w:r>
            <w:r w:rsidRPr="00103806">
              <w:rPr>
                <w:rFonts w:ascii="宋体" w:eastAsia="宋体" w:hAnsi="宋体" w:cs="宋体" w:hint="eastAsia"/>
                <w:kern w:val="0"/>
                <w:sz w:val="22"/>
              </w:rPr>
              <w:t>；精度±</w:t>
            </w:r>
            <w:r w:rsidRPr="00103806">
              <w:rPr>
                <w:rFonts w:ascii="宋体" w:eastAsia="宋体" w:hAnsi="宋体" w:cs="宋体"/>
                <w:kern w:val="0"/>
                <w:sz w:val="22"/>
              </w:rPr>
              <w:t>0.5%</w:t>
            </w:r>
            <w:r w:rsidRPr="00103806">
              <w:rPr>
                <w:rFonts w:ascii="宋体" w:eastAsia="宋体" w:hAnsi="宋体" w:cs="宋体" w:hint="eastAsia"/>
                <w:kern w:val="0"/>
                <w:sz w:val="22"/>
              </w:rPr>
              <w:t>；</w:t>
            </w:r>
          </w:p>
          <w:p w14:paraId="566FF51B"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w:t>
            </w:r>
            <w:r w:rsidRPr="00103806">
              <w:rPr>
                <w:rFonts w:ascii="宋体" w:eastAsia="宋体" w:hAnsi="宋体" w:cs="宋体"/>
                <w:kern w:val="0"/>
                <w:sz w:val="22"/>
              </w:rPr>
              <w:t>8</w:t>
            </w:r>
            <w:r w:rsidRPr="00103806">
              <w:rPr>
                <w:rFonts w:ascii="宋体" w:eastAsia="宋体" w:hAnsi="宋体" w:cs="宋体" w:hint="eastAsia"/>
                <w:kern w:val="0"/>
                <w:sz w:val="22"/>
              </w:rPr>
              <w:t>）最大采样速度：</w:t>
            </w:r>
            <w:r w:rsidRPr="00103806">
              <w:rPr>
                <w:rFonts w:ascii="宋体" w:eastAsia="宋体" w:hAnsi="宋体" w:cs="宋体"/>
                <w:kern w:val="0"/>
                <w:sz w:val="22"/>
              </w:rPr>
              <w:t>250kHz</w:t>
            </w:r>
            <w:r w:rsidRPr="00103806">
              <w:rPr>
                <w:rFonts w:ascii="宋体" w:eastAsia="宋体" w:hAnsi="宋体" w:cs="宋体" w:hint="eastAsia"/>
                <w:kern w:val="0"/>
                <w:sz w:val="22"/>
              </w:rPr>
              <w:t>（默认1</w:t>
            </w:r>
            <w:r w:rsidRPr="00103806">
              <w:rPr>
                <w:rFonts w:ascii="宋体" w:eastAsia="宋体" w:hAnsi="宋体" w:cs="宋体"/>
                <w:kern w:val="0"/>
                <w:sz w:val="22"/>
              </w:rPr>
              <w:t>00</w:t>
            </w:r>
            <w:r w:rsidRPr="00103806">
              <w:rPr>
                <w:rFonts w:ascii="宋体" w:eastAsia="宋体" w:hAnsi="宋体" w:cs="宋体" w:hint="eastAsia"/>
                <w:kern w:val="0"/>
                <w:sz w:val="22"/>
              </w:rPr>
              <w:t>k</w:t>
            </w:r>
            <w:r w:rsidRPr="00103806">
              <w:rPr>
                <w:rFonts w:ascii="宋体" w:eastAsia="宋体" w:hAnsi="宋体" w:cs="宋体"/>
                <w:kern w:val="0"/>
                <w:sz w:val="22"/>
              </w:rPr>
              <w:t>H</w:t>
            </w:r>
            <w:r w:rsidRPr="00103806">
              <w:rPr>
                <w:rFonts w:ascii="宋体" w:eastAsia="宋体" w:hAnsi="宋体" w:cs="宋体" w:hint="eastAsia"/>
                <w:kern w:val="0"/>
                <w:sz w:val="22"/>
              </w:rPr>
              <w:t>z）；</w:t>
            </w:r>
          </w:p>
          <w:p w14:paraId="201AE826"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w:t>
            </w:r>
            <w:r w:rsidRPr="00103806">
              <w:rPr>
                <w:rFonts w:ascii="宋体" w:eastAsia="宋体" w:hAnsi="宋体" w:cs="宋体"/>
                <w:kern w:val="0"/>
                <w:sz w:val="22"/>
              </w:rPr>
              <w:t>9</w:t>
            </w:r>
            <w:r w:rsidRPr="00103806">
              <w:rPr>
                <w:rFonts w:ascii="宋体" w:eastAsia="宋体" w:hAnsi="宋体" w:cs="宋体" w:hint="eastAsia"/>
                <w:kern w:val="0"/>
                <w:sz w:val="22"/>
              </w:rPr>
              <w:t>）存储深度：</w:t>
            </w:r>
            <w:r w:rsidRPr="00103806">
              <w:rPr>
                <w:rFonts w:ascii="宋体" w:eastAsia="宋体" w:hAnsi="宋体" w:cs="宋体"/>
                <w:kern w:val="0"/>
                <w:sz w:val="22"/>
              </w:rPr>
              <w:t>32MB</w:t>
            </w:r>
            <w:r w:rsidRPr="00103806">
              <w:rPr>
                <w:rFonts w:ascii="宋体" w:eastAsia="宋体" w:hAnsi="宋体" w:cs="宋体" w:hint="eastAsia"/>
                <w:kern w:val="0"/>
                <w:sz w:val="22"/>
              </w:rPr>
              <w:t xml:space="preserve">； </w:t>
            </w:r>
            <w:r w:rsidRPr="00103806">
              <w:rPr>
                <w:rFonts w:ascii="宋体" w:eastAsia="宋体" w:hAnsi="宋体" w:cs="宋体"/>
                <w:kern w:val="0"/>
                <w:sz w:val="22"/>
              </w:rPr>
              <w:t xml:space="preserve"> </w:t>
            </w:r>
          </w:p>
          <w:p w14:paraId="4348BD64" w14:textId="77777777" w:rsidR="004870A5" w:rsidRPr="00103806" w:rsidRDefault="004870A5" w:rsidP="004870A5">
            <w:pPr>
              <w:widowControl/>
              <w:rPr>
                <w:rFonts w:ascii="宋体" w:eastAsia="宋体" w:hAnsi="宋体" w:cs="宋体"/>
                <w:kern w:val="0"/>
                <w:sz w:val="22"/>
              </w:rPr>
            </w:pPr>
            <w:r w:rsidRPr="00103806">
              <w:rPr>
                <w:rFonts w:ascii="宋体" w:hAnsi="宋体" w:hint="eastAsia"/>
                <w:bCs/>
                <w:szCs w:val="21"/>
              </w:rPr>
              <w:t>（</w:t>
            </w:r>
            <w:r w:rsidRPr="00103806">
              <w:rPr>
                <w:rFonts w:ascii="宋体" w:eastAsia="宋体" w:hAnsi="宋体" w:cs="宋体"/>
                <w:kern w:val="0"/>
                <w:sz w:val="22"/>
              </w:rPr>
              <w:t>10</w:t>
            </w:r>
            <w:r w:rsidRPr="00103806">
              <w:rPr>
                <w:rFonts w:ascii="宋体" w:eastAsia="宋体" w:hAnsi="宋体" w:cs="宋体" w:hint="eastAsia"/>
                <w:kern w:val="0"/>
                <w:sz w:val="22"/>
              </w:rPr>
              <w:t>）数据接口：网络；</w:t>
            </w:r>
          </w:p>
          <w:p w14:paraId="58967906"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w:t>
            </w:r>
            <w:r w:rsidRPr="00103806">
              <w:rPr>
                <w:rFonts w:ascii="宋体" w:eastAsia="宋体" w:hAnsi="宋体" w:cs="宋体"/>
                <w:kern w:val="0"/>
                <w:sz w:val="22"/>
              </w:rPr>
              <w:t>11</w:t>
            </w:r>
            <w:r w:rsidRPr="00103806">
              <w:rPr>
                <w:rFonts w:ascii="宋体" w:eastAsia="宋体" w:hAnsi="宋体" w:cs="宋体" w:hint="eastAsia"/>
                <w:kern w:val="0"/>
                <w:sz w:val="22"/>
              </w:rPr>
              <w:t>）供电电压：</w:t>
            </w:r>
            <w:r w:rsidRPr="00103806">
              <w:rPr>
                <w:rFonts w:ascii="宋体" w:eastAsia="宋体" w:hAnsi="宋体" w:cs="宋体"/>
                <w:kern w:val="0"/>
                <w:sz w:val="22"/>
              </w:rPr>
              <w:t>AC220V</w:t>
            </w:r>
            <w:r w:rsidRPr="00103806">
              <w:rPr>
                <w:rFonts w:ascii="宋体" w:eastAsia="宋体" w:hAnsi="宋体" w:cs="宋体" w:hint="eastAsia"/>
                <w:kern w:val="0"/>
                <w:sz w:val="22"/>
              </w:rPr>
              <w:t>±</w:t>
            </w:r>
            <w:r w:rsidRPr="00103806">
              <w:rPr>
                <w:rFonts w:ascii="宋体" w:eastAsia="宋体" w:hAnsi="宋体" w:cs="宋体"/>
                <w:kern w:val="0"/>
                <w:sz w:val="22"/>
              </w:rPr>
              <w:t>10%</w:t>
            </w:r>
            <w:r w:rsidRPr="00103806">
              <w:rPr>
                <w:rFonts w:ascii="宋体" w:eastAsia="宋体" w:hAnsi="宋体" w:cs="宋体" w:hint="eastAsia"/>
                <w:kern w:val="0"/>
                <w:sz w:val="22"/>
              </w:rPr>
              <w:t>；</w:t>
            </w:r>
          </w:p>
          <w:p w14:paraId="1FADB0E6"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w:t>
            </w:r>
            <w:r w:rsidRPr="00103806">
              <w:rPr>
                <w:rFonts w:ascii="宋体" w:eastAsia="宋体" w:hAnsi="宋体" w:cs="宋体"/>
                <w:kern w:val="0"/>
                <w:sz w:val="22"/>
              </w:rPr>
              <w:t>12</w:t>
            </w:r>
            <w:r w:rsidRPr="00103806">
              <w:rPr>
                <w:rFonts w:ascii="宋体" w:eastAsia="宋体" w:hAnsi="宋体" w:cs="宋体" w:hint="eastAsia"/>
                <w:kern w:val="0"/>
                <w:sz w:val="22"/>
              </w:rPr>
              <w:t>）环境温度：工作</w:t>
            </w:r>
            <w:r w:rsidRPr="00103806">
              <w:rPr>
                <w:rFonts w:ascii="宋体" w:eastAsia="宋体" w:hAnsi="宋体" w:cs="宋体"/>
                <w:kern w:val="0"/>
                <w:sz w:val="22"/>
              </w:rPr>
              <w:t>-20</w:t>
            </w:r>
            <w:r w:rsidRPr="00103806">
              <w:rPr>
                <w:rFonts w:ascii="宋体" w:eastAsia="宋体" w:hAnsi="宋体" w:cs="宋体" w:hint="eastAsia"/>
                <w:kern w:val="0"/>
                <w:sz w:val="22"/>
              </w:rPr>
              <w:t>℃～</w:t>
            </w:r>
            <w:r w:rsidRPr="00103806">
              <w:rPr>
                <w:rFonts w:ascii="宋体" w:eastAsia="宋体" w:hAnsi="宋体" w:cs="宋体"/>
                <w:kern w:val="0"/>
                <w:sz w:val="22"/>
              </w:rPr>
              <w:t>+50</w:t>
            </w:r>
            <w:r w:rsidRPr="00103806">
              <w:rPr>
                <w:rFonts w:ascii="宋体" w:eastAsia="宋体" w:hAnsi="宋体" w:cs="宋体" w:hint="eastAsia"/>
                <w:kern w:val="0"/>
                <w:sz w:val="22"/>
              </w:rPr>
              <w:t>℃；</w:t>
            </w:r>
          </w:p>
          <w:p w14:paraId="301F547E" w14:textId="65683999" w:rsidR="004870A5" w:rsidRPr="00103806" w:rsidRDefault="004870A5" w:rsidP="004870A5">
            <w:pPr>
              <w:widowControl/>
              <w:rPr>
                <w:sz w:val="22"/>
              </w:rPr>
            </w:pPr>
            <w:r w:rsidRPr="00103806">
              <w:rPr>
                <w:rFonts w:ascii="宋体" w:eastAsia="宋体" w:hAnsi="宋体" w:cs="宋体" w:hint="eastAsia"/>
                <w:kern w:val="0"/>
                <w:sz w:val="22"/>
              </w:rPr>
              <w:t>（</w:t>
            </w:r>
            <w:r w:rsidRPr="00103806">
              <w:rPr>
                <w:rFonts w:ascii="宋体" w:eastAsia="宋体" w:hAnsi="宋体" w:cs="宋体"/>
                <w:kern w:val="0"/>
                <w:sz w:val="22"/>
              </w:rPr>
              <w:t>13</w:t>
            </w:r>
            <w:r w:rsidRPr="00103806">
              <w:rPr>
                <w:rFonts w:ascii="宋体" w:eastAsia="宋体" w:hAnsi="宋体" w:cs="宋体" w:hint="eastAsia"/>
                <w:kern w:val="0"/>
                <w:sz w:val="22"/>
              </w:rPr>
              <w:t>）相对湿度：</w:t>
            </w:r>
            <w:r w:rsidRPr="00103806">
              <w:rPr>
                <w:rFonts w:ascii="宋体" w:eastAsia="宋体" w:hAnsi="宋体" w:cs="宋体"/>
                <w:kern w:val="0"/>
                <w:sz w:val="22"/>
              </w:rPr>
              <w:t>10%</w:t>
            </w:r>
            <w:r w:rsidRPr="00103806">
              <w:rPr>
                <w:rFonts w:ascii="宋体" w:eastAsia="宋体" w:hAnsi="宋体" w:cs="宋体" w:hint="eastAsia"/>
                <w:kern w:val="0"/>
                <w:sz w:val="22"/>
              </w:rPr>
              <w:t>～</w:t>
            </w:r>
            <w:r w:rsidRPr="00103806">
              <w:rPr>
                <w:rFonts w:ascii="宋体" w:eastAsia="宋体" w:hAnsi="宋体" w:cs="宋体"/>
                <w:kern w:val="0"/>
                <w:sz w:val="22"/>
              </w:rPr>
              <w:t>95%</w:t>
            </w:r>
            <w:r w:rsidRPr="00103806">
              <w:rPr>
                <w:rFonts w:ascii="宋体" w:eastAsia="宋体" w:hAnsi="宋体" w:cs="宋体" w:hint="eastAsia"/>
                <w:kern w:val="0"/>
                <w:sz w:val="22"/>
              </w:rPr>
              <w:t>。</w:t>
            </w:r>
          </w:p>
        </w:tc>
        <w:tc>
          <w:tcPr>
            <w:tcW w:w="1111" w:type="dxa"/>
            <w:tcBorders>
              <w:top w:val="nil"/>
              <w:left w:val="single" w:sz="4" w:space="0" w:color="auto"/>
              <w:bottom w:val="single" w:sz="4" w:space="0" w:color="auto"/>
              <w:right w:val="single" w:sz="4" w:space="0" w:color="auto"/>
            </w:tcBorders>
            <w:shd w:val="clear" w:color="auto" w:fill="auto"/>
            <w:vAlign w:val="center"/>
          </w:tcPr>
          <w:p w14:paraId="3CF9448F" w14:textId="6A769ED0" w:rsidR="004870A5" w:rsidRPr="00103806" w:rsidRDefault="004870A5" w:rsidP="004870A5">
            <w:pPr>
              <w:jc w:val="center"/>
              <w:rPr>
                <w:sz w:val="22"/>
              </w:rPr>
            </w:pPr>
            <w:r w:rsidRPr="00103806">
              <w:rPr>
                <w:rFonts w:ascii="宋体" w:eastAsia="宋体" w:hAnsi="宋体" w:cs="宋体" w:hint="eastAsia"/>
                <w:kern w:val="0"/>
                <w:sz w:val="22"/>
              </w:rPr>
              <w:lastRenderedPageBreak/>
              <w:t>直流</w:t>
            </w:r>
            <w:r w:rsidRPr="00103806">
              <w:rPr>
                <w:rFonts w:ascii="宋体" w:eastAsia="宋体" w:hAnsi="宋体" w:cs="宋体"/>
                <w:kern w:val="0"/>
                <w:sz w:val="22"/>
              </w:rPr>
              <w:t>法</w:t>
            </w:r>
            <w:r w:rsidRPr="00103806">
              <w:rPr>
                <w:rFonts w:ascii="宋体" w:eastAsia="宋体" w:hAnsi="宋体" w:cs="宋体" w:hint="eastAsia"/>
                <w:kern w:val="0"/>
                <w:sz w:val="22"/>
              </w:rPr>
              <w:t>、</w:t>
            </w:r>
            <w:r w:rsidRPr="00103806">
              <w:rPr>
                <w:rFonts w:ascii="宋体" w:eastAsia="宋体" w:hAnsi="宋体" w:cs="宋体"/>
                <w:kern w:val="0"/>
                <w:sz w:val="22"/>
              </w:rPr>
              <w:t>交流法</w:t>
            </w:r>
          </w:p>
        </w:tc>
      </w:tr>
      <w:tr w:rsidR="00103806" w:rsidRPr="00103806" w14:paraId="545C7E6C" w14:textId="77777777" w:rsidTr="00D21FCE">
        <w:tc>
          <w:tcPr>
            <w:tcW w:w="694" w:type="dxa"/>
            <w:tcBorders>
              <w:top w:val="single" w:sz="4" w:space="0" w:color="auto"/>
              <w:left w:val="single" w:sz="4" w:space="0" w:color="auto"/>
              <w:bottom w:val="single" w:sz="4" w:space="0" w:color="auto"/>
              <w:right w:val="nil"/>
            </w:tcBorders>
            <w:shd w:val="clear" w:color="auto" w:fill="auto"/>
            <w:vAlign w:val="center"/>
          </w:tcPr>
          <w:p w14:paraId="2EC8B4EE" w14:textId="77777777" w:rsidR="004870A5" w:rsidRPr="00103806" w:rsidRDefault="004870A5" w:rsidP="004870A5">
            <w:pPr>
              <w:jc w:val="center"/>
              <w:rPr>
                <w:sz w:val="22"/>
              </w:rPr>
            </w:pPr>
            <w:r w:rsidRPr="00103806">
              <w:rPr>
                <w:rFonts w:hint="eastAsia"/>
                <w:sz w:val="22"/>
              </w:rPr>
              <w:lastRenderedPageBreak/>
              <w:t>4</w:t>
            </w:r>
          </w:p>
        </w:tc>
        <w:tc>
          <w:tcPr>
            <w:tcW w:w="1317" w:type="dxa"/>
            <w:tcBorders>
              <w:top w:val="nil"/>
              <w:left w:val="single" w:sz="4" w:space="0" w:color="auto"/>
              <w:bottom w:val="single" w:sz="4" w:space="0" w:color="auto"/>
              <w:right w:val="single" w:sz="4" w:space="0" w:color="auto"/>
            </w:tcBorders>
            <w:shd w:val="clear" w:color="auto" w:fill="auto"/>
            <w:vAlign w:val="center"/>
          </w:tcPr>
          <w:p w14:paraId="64D1CF0C" w14:textId="63B7718B" w:rsidR="004870A5" w:rsidRPr="00103806" w:rsidRDefault="004870A5" w:rsidP="004870A5">
            <w:pPr>
              <w:jc w:val="center"/>
              <w:rPr>
                <w:sz w:val="22"/>
              </w:rPr>
            </w:pPr>
            <w:r w:rsidRPr="00103806">
              <w:rPr>
                <w:rFonts w:hint="eastAsia"/>
                <w:sz w:val="22"/>
              </w:rPr>
              <w:t>HVYZ</w:t>
            </w:r>
            <w:r w:rsidRPr="00103806">
              <w:rPr>
                <w:rFonts w:hint="eastAsia"/>
                <w:sz w:val="22"/>
              </w:rPr>
              <w:t>变压器有载开关测试仪</w:t>
            </w:r>
          </w:p>
        </w:tc>
        <w:tc>
          <w:tcPr>
            <w:tcW w:w="5387" w:type="dxa"/>
            <w:tcBorders>
              <w:top w:val="nil"/>
              <w:left w:val="single" w:sz="4" w:space="0" w:color="auto"/>
              <w:bottom w:val="single" w:sz="4" w:space="0" w:color="auto"/>
              <w:right w:val="single" w:sz="4" w:space="0" w:color="auto"/>
            </w:tcBorders>
            <w:shd w:val="clear" w:color="auto" w:fill="auto"/>
          </w:tcPr>
          <w:p w14:paraId="0F8BD57D"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（1）</w:t>
            </w:r>
            <w:r w:rsidRPr="00103806">
              <w:rPr>
                <w:rFonts w:ascii="宋体" w:eastAsia="宋体" w:hAnsi="宋体" w:cs="宋体"/>
                <w:kern w:val="0"/>
                <w:sz w:val="22"/>
              </w:rPr>
              <w:t>输出电流</w:t>
            </w:r>
            <w:r w:rsidRPr="00103806">
              <w:rPr>
                <w:rFonts w:ascii="宋体" w:eastAsia="宋体" w:hAnsi="宋体" w:cs="宋体" w:hint="eastAsia"/>
                <w:kern w:val="0"/>
                <w:sz w:val="22"/>
              </w:rPr>
              <w:t>：≥1</w:t>
            </w:r>
            <w:r w:rsidRPr="00103806">
              <w:rPr>
                <w:rFonts w:ascii="宋体" w:eastAsia="宋体" w:hAnsi="宋体" w:cs="宋体"/>
                <w:kern w:val="0"/>
                <w:sz w:val="22"/>
              </w:rPr>
              <w:t>A</w:t>
            </w:r>
            <w:r w:rsidRPr="00103806">
              <w:rPr>
                <w:rFonts w:ascii="宋体" w:eastAsia="宋体" w:hAnsi="宋体" w:cs="宋体" w:hint="eastAsia"/>
                <w:kern w:val="0"/>
                <w:sz w:val="22"/>
              </w:rPr>
              <w:t>，3通道；</w:t>
            </w:r>
          </w:p>
          <w:p w14:paraId="0289D6C9"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（2）数据采样：采样通道：6通道；</w:t>
            </w:r>
          </w:p>
          <w:p w14:paraId="7D017D3C"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（3）采样频率：10</w:t>
            </w:r>
            <w:r w:rsidRPr="00103806">
              <w:rPr>
                <w:rFonts w:ascii="宋体" w:eastAsia="宋体" w:hAnsi="宋体" w:cs="宋体"/>
                <w:kern w:val="0"/>
                <w:sz w:val="22"/>
              </w:rPr>
              <w:t>k</w:t>
            </w:r>
            <w:r w:rsidRPr="00103806">
              <w:rPr>
                <w:rFonts w:ascii="宋体" w:eastAsia="宋体" w:hAnsi="宋体" w:cs="宋体" w:hint="eastAsia"/>
                <w:kern w:val="0"/>
                <w:sz w:val="22"/>
              </w:rPr>
              <w:t>Hz/s ；</w:t>
            </w:r>
          </w:p>
          <w:p w14:paraId="3D2E6B0C"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（4）</w:t>
            </w:r>
            <w:r w:rsidRPr="00103806">
              <w:rPr>
                <w:rFonts w:ascii="宋体" w:eastAsia="宋体" w:hAnsi="宋体" w:cs="宋体"/>
                <w:kern w:val="0"/>
                <w:sz w:val="22"/>
              </w:rPr>
              <w:t>测量范围</w:t>
            </w:r>
            <w:r w:rsidRPr="00103806">
              <w:rPr>
                <w:rFonts w:ascii="宋体" w:eastAsia="宋体" w:hAnsi="宋体" w:cs="宋体" w:hint="eastAsia"/>
                <w:kern w:val="0"/>
                <w:sz w:val="22"/>
              </w:rPr>
              <w:t>：</w:t>
            </w:r>
          </w:p>
          <w:p w14:paraId="38CD8CB1"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kern w:val="0"/>
                <w:sz w:val="22"/>
              </w:rPr>
              <w:t xml:space="preserve">   过渡电阻：0.5Ω～</w:t>
            </w:r>
            <w:r w:rsidRPr="00103806">
              <w:rPr>
                <w:rFonts w:ascii="宋体" w:eastAsia="宋体" w:hAnsi="宋体" w:cs="宋体" w:hint="eastAsia"/>
                <w:kern w:val="0"/>
                <w:sz w:val="22"/>
              </w:rPr>
              <w:t>2</w:t>
            </w:r>
            <w:r w:rsidRPr="00103806">
              <w:rPr>
                <w:rFonts w:ascii="宋体" w:eastAsia="宋体" w:hAnsi="宋体" w:cs="宋体"/>
                <w:kern w:val="0"/>
                <w:sz w:val="22"/>
              </w:rPr>
              <w:t>0Ω</w:t>
            </w:r>
            <w:r w:rsidRPr="00103806">
              <w:rPr>
                <w:rFonts w:ascii="宋体" w:eastAsia="宋体" w:hAnsi="宋体" w:cs="宋体" w:hint="eastAsia"/>
                <w:kern w:val="0"/>
                <w:sz w:val="22"/>
              </w:rPr>
              <w:t>；</w:t>
            </w:r>
            <w:r w:rsidRPr="00103806">
              <w:rPr>
                <w:rFonts w:ascii="宋体" w:eastAsia="宋体" w:hAnsi="宋体" w:cs="宋体"/>
                <w:kern w:val="0"/>
                <w:sz w:val="22"/>
              </w:rPr>
              <w:t>过渡时间：</w:t>
            </w:r>
            <w:r w:rsidRPr="00103806">
              <w:rPr>
                <w:rFonts w:ascii="宋体" w:eastAsia="宋体" w:hAnsi="宋体" w:cs="宋体" w:hint="eastAsia"/>
                <w:kern w:val="0"/>
                <w:sz w:val="22"/>
              </w:rPr>
              <w:t>≤</w:t>
            </w:r>
            <w:r w:rsidRPr="00103806">
              <w:rPr>
                <w:rFonts w:ascii="宋体" w:eastAsia="宋体" w:hAnsi="宋体" w:cs="宋体"/>
                <w:kern w:val="0"/>
                <w:sz w:val="22"/>
              </w:rPr>
              <w:t>250ms</w:t>
            </w:r>
          </w:p>
          <w:p w14:paraId="409B3A44"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（5）分辨率：</w:t>
            </w:r>
            <w:r w:rsidRPr="00103806">
              <w:rPr>
                <w:rFonts w:ascii="宋体" w:eastAsia="宋体" w:hAnsi="宋体" w:cs="宋体"/>
                <w:kern w:val="0"/>
                <w:sz w:val="22"/>
              </w:rPr>
              <w:t>电阻：0.</w:t>
            </w:r>
            <w:r w:rsidRPr="00103806">
              <w:rPr>
                <w:rFonts w:ascii="宋体" w:eastAsia="宋体" w:hAnsi="宋体" w:cs="宋体" w:hint="eastAsia"/>
                <w:kern w:val="0"/>
                <w:sz w:val="22"/>
              </w:rPr>
              <w:t>01</w:t>
            </w:r>
            <w:r w:rsidRPr="00103806">
              <w:rPr>
                <w:rFonts w:ascii="宋体" w:eastAsia="宋体" w:hAnsi="宋体" w:cs="宋体"/>
                <w:kern w:val="0"/>
                <w:sz w:val="22"/>
              </w:rPr>
              <w:t>Ω</w:t>
            </w:r>
            <w:r w:rsidRPr="00103806">
              <w:rPr>
                <w:rFonts w:ascii="宋体" w:eastAsia="宋体" w:hAnsi="宋体" w:cs="宋体" w:hint="eastAsia"/>
                <w:kern w:val="0"/>
                <w:sz w:val="22"/>
              </w:rPr>
              <w:t>；</w:t>
            </w:r>
            <w:r w:rsidRPr="00103806">
              <w:rPr>
                <w:rFonts w:ascii="宋体" w:eastAsia="宋体" w:hAnsi="宋体" w:cs="宋体"/>
                <w:kern w:val="0"/>
                <w:sz w:val="22"/>
              </w:rPr>
              <w:t>时间：</w:t>
            </w:r>
            <w:r w:rsidRPr="00103806">
              <w:rPr>
                <w:rFonts w:ascii="宋体" w:eastAsia="宋体" w:hAnsi="宋体" w:cs="宋体" w:hint="eastAsia"/>
                <w:kern w:val="0"/>
                <w:sz w:val="22"/>
              </w:rPr>
              <w:t>0.1ms；</w:t>
            </w:r>
          </w:p>
          <w:p w14:paraId="1E1725FC"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（6）</w:t>
            </w:r>
            <w:r w:rsidRPr="00103806">
              <w:rPr>
                <w:rFonts w:ascii="宋体" w:eastAsia="宋体" w:hAnsi="宋体" w:cs="宋体"/>
                <w:kern w:val="0"/>
                <w:sz w:val="22"/>
              </w:rPr>
              <w:t>测量精度</w:t>
            </w:r>
            <w:r w:rsidRPr="00103806">
              <w:rPr>
                <w:rFonts w:ascii="宋体" w:eastAsia="宋体" w:hAnsi="宋体" w:cs="宋体" w:hint="eastAsia"/>
                <w:kern w:val="0"/>
                <w:sz w:val="22"/>
              </w:rPr>
              <w:t>：</w:t>
            </w:r>
            <w:r w:rsidRPr="00103806">
              <w:rPr>
                <w:rFonts w:ascii="宋体" w:eastAsia="宋体" w:hAnsi="宋体" w:cs="宋体"/>
                <w:kern w:val="0"/>
                <w:sz w:val="22"/>
              </w:rPr>
              <w:t>过渡电阻：±(5%+3字)</w:t>
            </w:r>
            <w:r w:rsidRPr="00103806">
              <w:rPr>
                <w:rFonts w:ascii="宋体" w:eastAsia="宋体" w:hAnsi="宋体" w:cs="宋体" w:hint="eastAsia"/>
                <w:kern w:val="0"/>
                <w:sz w:val="22"/>
              </w:rPr>
              <w:t>；</w:t>
            </w:r>
          </w:p>
          <w:p w14:paraId="758952FB" w14:textId="791901DF" w:rsidR="004870A5" w:rsidRPr="00103806" w:rsidRDefault="004870A5" w:rsidP="004870A5">
            <w:pPr>
              <w:widowControl/>
              <w:rPr>
                <w:rFonts w:ascii="宋体" w:eastAsia="宋体" w:hAnsi="宋体" w:cs="宋体"/>
                <w:kern w:val="0"/>
                <w:sz w:val="22"/>
              </w:rPr>
            </w:pPr>
            <w:r w:rsidRPr="00103806">
              <w:rPr>
                <w:rFonts w:ascii="宋体" w:eastAsia="宋体" w:hAnsi="宋体" w:cs="宋体"/>
                <w:kern w:val="0"/>
                <w:sz w:val="22"/>
              </w:rPr>
              <w:t xml:space="preserve">   过渡时间：±(0.1%+</w:t>
            </w:r>
            <w:r w:rsidRPr="00103806">
              <w:rPr>
                <w:rFonts w:ascii="宋体" w:eastAsia="宋体" w:hAnsi="宋体" w:cs="宋体" w:hint="eastAsia"/>
                <w:kern w:val="0"/>
                <w:sz w:val="22"/>
              </w:rPr>
              <w:t>1</w:t>
            </w:r>
            <w:r w:rsidRPr="00103806">
              <w:rPr>
                <w:rFonts w:ascii="宋体" w:eastAsia="宋体" w:hAnsi="宋体" w:cs="宋体"/>
                <w:kern w:val="0"/>
                <w:sz w:val="22"/>
              </w:rPr>
              <w:t>字)</w:t>
            </w:r>
            <w:r w:rsidRPr="00103806">
              <w:rPr>
                <w:rFonts w:ascii="宋体" w:eastAsia="宋体" w:hAnsi="宋体" w:cs="宋体" w:hint="eastAsia"/>
                <w:kern w:val="0"/>
                <w:sz w:val="22"/>
              </w:rPr>
              <w:t>。</w:t>
            </w:r>
          </w:p>
        </w:tc>
        <w:tc>
          <w:tcPr>
            <w:tcW w:w="1111" w:type="dxa"/>
            <w:tcBorders>
              <w:top w:val="nil"/>
              <w:left w:val="single" w:sz="4" w:space="0" w:color="auto"/>
              <w:bottom w:val="single" w:sz="4" w:space="0" w:color="auto"/>
              <w:right w:val="single" w:sz="4" w:space="0" w:color="auto"/>
            </w:tcBorders>
            <w:shd w:val="clear" w:color="auto" w:fill="auto"/>
            <w:vAlign w:val="center"/>
          </w:tcPr>
          <w:p w14:paraId="30414E10" w14:textId="4F69B33C" w:rsidR="004870A5" w:rsidRPr="00103806" w:rsidRDefault="004870A5" w:rsidP="004870A5">
            <w:pPr>
              <w:jc w:val="center"/>
              <w:rPr>
                <w:sz w:val="22"/>
              </w:rPr>
            </w:pPr>
            <w:r w:rsidRPr="00103806">
              <w:rPr>
                <w:rFonts w:hint="eastAsia"/>
                <w:sz w:val="22"/>
              </w:rPr>
              <w:t>直流法</w:t>
            </w:r>
          </w:p>
        </w:tc>
      </w:tr>
      <w:tr w:rsidR="00103806" w:rsidRPr="00103806" w14:paraId="3AA5F433" w14:textId="77777777" w:rsidTr="00D21FCE">
        <w:tc>
          <w:tcPr>
            <w:tcW w:w="694" w:type="dxa"/>
            <w:tcBorders>
              <w:top w:val="single" w:sz="4" w:space="0" w:color="auto"/>
              <w:left w:val="single" w:sz="4" w:space="0" w:color="auto"/>
              <w:bottom w:val="single" w:sz="4" w:space="0" w:color="auto"/>
              <w:right w:val="nil"/>
            </w:tcBorders>
            <w:shd w:val="clear" w:color="auto" w:fill="auto"/>
            <w:vAlign w:val="center"/>
          </w:tcPr>
          <w:p w14:paraId="7B6AE16D" w14:textId="77777777" w:rsidR="004870A5" w:rsidRPr="00103806" w:rsidRDefault="004870A5" w:rsidP="004870A5">
            <w:pPr>
              <w:jc w:val="center"/>
              <w:rPr>
                <w:sz w:val="22"/>
              </w:rPr>
            </w:pPr>
            <w:r w:rsidRPr="00103806">
              <w:rPr>
                <w:rFonts w:hint="eastAsia"/>
                <w:sz w:val="22"/>
              </w:rPr>
              <w:t>5</w:t>
            </w:r>
          </w:p>
        </w:tc>
        <w:tc>
          <w:tcPr>
            <w:tcW w:w="1317" w:type="dxa"/>
            <w:tcBorders>
              <w:top w:val="nil"/>
              <w:left w:val="single" w:sz="4" w:space="0" w:color="auto"/>
              <w:bottom w:val="single" w:sz="4" w:space="0" w:color="auto"/>
              <w:right w:val="single" w:sz="4" w:space="0" w:color="auto"/>
            </w:tcBorders>
            <w:shd w:val="clear" w:color="auto" w:fill="auto"/>
            <w:vAlign w:val="center"/>
          </w:tcPr>
          <w:p w14:paraId="4E571DE4" w14:textId="250DDBF1" w:rsidR="004870A5" w:rsidRPr="00103806" w:rsidRDefault="004870A5" w:rsidP="004870A5">
            <w:pPr>
              <w:jc w:val="center"/>
              <w:rPr>
                <w:sz w:val="22"/>
              </w:rPr>
            </w:pPr>
            <w:r w:rsidRPr="00103806">
              <w:rPr>
                <w:rFonts w:hint="eastAsia"/>
                <w:sz w:val="22"/>
              </w:rPr>
              <w:t>HV1158</w:t>
            </w:r>
            <w:r w:rsidRPr="00103806">
              <w:rPr>
                <w:rFonts w:hint="eastAsia"/>
                <w:sz w:val="22"/>
              </w:rPr>
              <w:t>变压器有载开关交直流综合测试仪</w:t>
            </w:r>
          </w:p>
        </w:tc>
        <w:tc>
          <w:tcPr>
            <w:tcW w:w="5387" w:type="dxa"/>
            <w:tcBorders>
              <w:top w:val="nil"/>
              <w:left w:val="single" w:sz="4" w:space="0" w:color="auto"/>
              <w:bottom w:val="single" w:sz="4" w:space="0" w:color="auto"/>
              <w:right w:val="single" w:sz="4" w:space="0" w:color="auto"/>
            </w:tcBorders>
            <w:shd w:val="clear" w:color="auto" w:fill="auto"/>
          </w:tcPr>
          <w:p w14:paraId="1FBB698B" w14:textId="77777777" w:rsidR="004870A5" w:rsidRPr="00103806" w:rsidRDefault="004870A5" w:rsidP="004870A5">
            <w:pPr>
              <w:widowControl/>
              <w:rPr>
                <w:rFonts w:ascii="宋体" w:eastAsia="宋体" w:hAnsi="宋体" w:cs="宋体"/>
                <w:b/>
                <w:bCs/>
                <w:kern w:val="0"/>
                <w:sz w:val="22"/>
              </w:rPr>
            </w:pPr>
            <w:r w:rsidRPr="00103806">
              <w:rPr>
                <w:rFonts w:ascii="宋体" w:eastAsia="宋体" w:hAnsi="宋体" w:cs="宋体" w:hint="eastAsia"/>
                <w:b/>
                <w:bCs/>
                <w:kern w:val="0"/>
                <w:sz w:val="22"/>
              </w:rPr>
              <w:t>直流测试部分技术指标</w:t>
            </w:r>
          </w:p>
          <w:p w14:paraId="73CCCDCA"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（1）符合标准：DLT 846.8-2004 《高电压测试设备通用技术条件》第8部分有载分接开关测试仪，仪器具备三路独立测试恒流电源，每相最大输出电流1.0A。</w:t>
            </w:r>
          </w:p>
          <w:p w14:paraId="12FFA57D"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（2）采用</w:t>
            </w:r>
            <w:r w:rsidRPr="00103806">
              <w:rPr>
                <w:rFonts w:ascii="宋体" w:eastAsia="宋体" w:hAnsi="宋体" w:cs="宋体"/>
                <w:kern w:val="0"/>
                <w:sz w:val="22"/>
              </w:rPr>
              <w:t>恒流技术，能够有效抑制分接开关切换对恒流的冲击，能够准确测试包括500</w:t>
            </w:r>
            <w:r w:rsidRPr="00103806">
              <w:rPr>
                <w:rFonts w:ascii="宋体" w:eastAsia="宋体" w:hAnsi="宋体" w:cs="宋体" w:hint="eastAsia"/>
                <w:kern w:val="0"/>
                <w:sz w:val="22"/>
              </w:rPr>
              <w:t>k</w:t>
            </w:r>
            <w:r w:rsidRPr="00103806">
              <w:rPr>
                <w:rFonts w:ascii="宋体" w:eastAsia="宋体" w:hAnsi="宋体" w:cs="宋体"/>
                <w:kern w:val="0"/>
                <w:sz w:val="22"/>
              </w:rPr>
              <w:t>V大容量主变在内分接开关的桥接波形及相关参数。</w:t>
            </w:r>
          </w:p>
          <w:p w14:paraId="747C5D7C"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（3）过渡电阻测量范围：</w:t>
            </w:r>
            <w:r w:rsidRPr="00103806">
              <w:rPr>
                <w:rFonts w:ascii="宋体" w:eastAsia="宋体" w:hAnsi="宋体" w:cs="宋体"/>
                <w:kern w:val="0"/>
                <w:sz w:val="22"/>
              </w:rPr>
              <w:t>0.1～</w:t>
            </w:r>
            <w:r w:rsidRPr="00103806">
              <w:rPr>
                <w:rFonts w:ascii="宋体" w:eastAsia="宋体" w:hAnsi="宋体" w:cs="宋体" w:hint="eastAsia"/>
                <w:kern w:val="0"/>
                <w:sz w:val="22"/>
              </w:rPr>
              <w:t>40</w:t>
            </w:r>
            <w:r w:rsidRPr="00103806">
              <w:rPr>
                <w:rFonts w:ascii="宋体" w:eastAsia="宋体" w:hAnsi="宋体" w:cs="宋体"/>
                <w:kern w:val="0"/>
                <w:sz w:val="22"/>
              </w:rPr>
              <w:t>Ω</w:t>
            </w:r>
            <w:r w:rsidRPr="00103806">
              <w:rPr>
                <w:rFonts w:ascii="宋体" w:eastAsia="宋体" w:hAnsi="宋体" w:cs="宋体" w:hint="eastAsia"/>
                <w:kern w:val="0"/>
                <w:sz w:val="22"/>
              </w:rPr>
              <w:t>，测量精度：&lt;5%</w:t>
            </w:r>
          </w:p>
          <w:p w14:paraId="621B5D46"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（4）</w:t>
            </w:r>
            <w:r w:rsidRPr="00103806">
              <w:rPr>
                <w:rFonts w:ascii="宋体" w:eastAsia="宋体" w:hAnsi="宋体" w:cs="宋体"/>
                <w:kern w:val="0"/>
                <w:sz w:val="22"/>
              </w:rPr>
              <w:t>时间测量：量程1～</w:t>
            </w:r>
            <w:r w:rsidRPr="00103806">
              <w:rPr>
                <w:rFonts w:ascii="宋体" w:eastAsia="宋体" w:hAnsi="宋体" w:cs="宋体" w:hint="eastAsia"/>
                <w:kern w:val="0"/>
                <w:sz w:val="22"/>
              </w:rPr>
              <w:t>1000</w:t>
            </w:r>
            <w:r w:rsidRPr="00103806">
              <w:rPr>
                <w:rFonts w:ascii="宋体" w:eastAsia="宋体" w:hAnsi="宋体" w:cs="宋体"/>
                <w:kern w:val="0"/>
                <w:sz w:val="22"/>
              </w:rPr>
              <w:t>ms，准确度 0.</w:t>
            </w:r>
            <w:r w:rsidRPr="00103806">
              <w:rPr>
                <w:rFonts w:ascii="宋体" w:eastAsia="宋体" w:hAnsi="宋体" w:cs="宋体" w:hint="eastAsia"/>
                <w:kern w:val="0"/>
                <w:sz w:val="22"/>
              </w:rPr>
              <w:t>1</w:t>
            </w:r>
            <w:r w:rsidRPr="00103806">
              <w:rPr>
                <w:rFonts w:ascii="宋体" w:eastAsia="宋体" w:hAnsi="宋体" w:cs="宋体"/>
                <w:kern w:val="0"/>
                <w:sz w:val="22"/>
              </w:rPr>
              <w:t>%。</w:t>
            </w:r>
          </w:p>
          <w:p w14:paraId="4ED630C1" w14:textId="77777777" w:rsidR="004870A5" w:rsidRPr="00103806" w:rsidRDefault="004870A5" w:rsidP="004870A5">
            <w:pPr>
              <w:widowControl/>
              <w:rPr>
                <w:rFonts w:ascii="宋体" w:eastAsia="宋体" w:hAnsi="宋体" w:cs="宋体"/>
                <w:b/>
                <w:bCs/>
                <w:kern w:val="0"/>
                <w:sz w:val="22"/>
              </w:rPr>
            </w:pPr>
            <w:r w:rsidRPr="00103806">
              <w:rPr>
                <w:rFonts w:ascii="宋体" w:eastAsia="宋体" w:hAnsi="宋体" w:cs="宋体" w:hint="eastAsia"/>
                <w:b/>
                <w:bCs/>
                <w:kern w:val="0"/>
                <w:sz w:val="22"/>
              </w:rPr>
              <w:t>交流测试部分技术指标</w:t>
            </w:r>
          </w:p>
          <w:p w14:paraId="0A192C4A"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（1）电源输出:</w:t>
            </w:r>
            <w:r w:rsidRPr="00103806">
              <w:rPr>
                <w:rFonts w:ascii="宋体" w:eastAsia="宋体" w:hAnsi="宋体" w:cs="宋体"/>
                <w:kern w:val="0"/>
                <w:sz w:val="22"/>
              </w:rPr>
              <w:t>范围</w:t>
            </w:r>
            <w:r w:rsidRPr="00103806">
              <w:rPr>
                <w:rFonts w:ascii="宋体" w:eastAsia="宋体" w:hAnsi="宋体" w:cs="宋体" w:hint="eastAsia"/>
                <w:kern w:val="0"/>
                <w:sz w:val="22"/>
              </w:rPr>
              <w:t>10-5</w:t>
            </w:r>
            <w:r w:rsidRPr="00103806">
              <w:rPr>
                <w:rFonts w:ascii="宋体" w:eastAsia="宋体" w:hAnsi="宋体" w:cs="宋体"/>
                <w:kern w:val="0"/>
                <w:sz w:val="22"/>
              </w:rPr>
              <w:t>00V</w:t>
            </w:r>
            <w:r w:rsidRPr="00103806">
              <w:rPr>
                <w:rFonts w:ascii="宋体" w:eastAsia="宋体" w:hAnsi="宋体" w:cs="宋体" w:hint="eastAsia"/>
                <w:kern w:val="0"/>
                <w:sz w:val="22"/>
              </w:rPr>
              <w:t xml:space="preserve">(三相) </w:t>
            </w:r>
            <w:r w:rsidRPr="00103806">
              <w:rPr>
                <w:rFonts w:ascii="宋体" w:eastAsia="宋体" w:hAnsi="宋体" w:cs="宋体"/>
                <w:kern w:val="0"/>
                <w:sz w:val="22"/>
              </w:rPr>
              <w:t>频率</w:t>
            </w:r>
            <w:r w:rsidRPr="00103806">
              <w:rPr>
                <w:rFonts w:ascii="宋体" w:eastAsia="宋体" w:hAnsi="宋体" w:cs="宋体" w:hint="eastAsia"/>
                <w:kern w:val="0"/>
                <w:sz w:val="22"/>
              </w:rPr>
              <w:t>45</w:t>
            </w:r>
            <w:r w:rsidRPr="00103806">
              <w:rPr>
                <w:rFonts w:ascii="宋体" w:eastAsia="宋体" w:hAnsi="宋体" w:cs="宋体"/>
                <w:kern w:val="0"/>
                <w:sz w:val="22"/>
              </w:rPr>
              <w:t>Hz</w:t>
            </w:r>
            <w:r w:rsidRPr="00103806">
              <w:rPr>
                <w:rFonts w:ascii="宋体" w:eastAsia="宋体" w:hAnsi="宋体" w:cs="宋体" w:hint="eastAsia"/>
                <w:kern w:val="0"/>
                <w:sz w:val="22"/>
              </w:rPr>
              <w:t>-65</w:t>
            </w:r>
            <w:r w:rsidRPr="00103806">
              <w:rPr>
                <w:rFonts w:ascii="宋体" w:eastAsia="宋体" w:hAnsi="宋体" w:cs="宋体"/>
                <w:kern w:val="0"/>
                <w:sz w:val="22"/>
              </w:rPr>
              <w:t>Hz</w:t>
            </w:r>
          </w:p>
          <w:p w14:paraId="02C4D400"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（2）电压相角：120°±1°</w:t>
            </w:r>
          </w:p>
          <w:p w14:paraId="5405B18E"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（3）</w:t>
            </w:r>
            <w:r w:rsidRPr="00103806">
              <w:rPr>
                <w:rFonts w:ascii="宋体" w:eastAsia="宋体" w:hAnsi="宋体" w:cs="宋体"/>
                <w:kern w:val="0"/>
                <w:sz w:val="22"/>
              </w:rPr>
              <w:t>容量</w:t>
            </w:r>
            <w:r w:rsidRPr="00103806">
              <w:rPr>
                <w:rFonts w:ascii="宋体" w:eastAsia="宋体" w:hAnsi="宋体" w:cs="宋体" w:hint="eastAsia"/>
                <w:kern w:val="0"/>
                <w:sz w:val="22"/>
              </w:rPr>
              <w:t>：</w:t>
            </w:r>
            <w:r w:rsidRPr="00103806">
              <w:rPr>
                <w:rFonts w:ascii="宋体" w:eastAsia="宋体" w:hAnsi="宋体" w:cs="宋体"/>
                <w:kern w:val="0"/>
                <w:sz w:val="22"/>
              </w:rPr>
              <w:t>1000VA</w:t>
            </w:r>
          </w:p>
          <w:p w14:paraId="79797F35"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（4）</w:t>
            </w:r>
            <w:r w:rsidRPr="00103806">
              <w:rPr>
                <w:rFonts w:ascii="宋体" w:eastAsia="宋体" w:hAnsi="宋体" w:cs="宋体"/>
                <w:kern w:val="0"/>
                <w:sz w:val="22"/>
              </w:rPr>
              <w:t>畸变率&lt;1%</w:t>
            </w:r>
          </w:p>
          <w:p w14:paraId="4512174E"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（5）测量电压：范围10V-500V    精度±0.2%</w:t>
            </w:r>
          </w:p>
          <w:p w14:paraId="6214D956"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 xml:space="preserve">（6）测量电流：范围0.05A-5A   精度±0.2% </w:t>
            </w:r>
          </w:p>
          <w:p w14:paraId="58FE262E" w14:textId="54E29574"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（7）电源频率：范围45-65Hz     精度±0.05%</w:t>
            </w:r>
          </w:p>
        </w:tc>
        <w:tc>
          <w:tcPr>
            <w:tcW w:w="1111" w:type="dxa"/>
            <w:tcBorders>
              <w:top w:val="nil"/>
              <w:left w:val="single" w:sz="4" w:space="0" w:color="auto"/>
              <w:bottom w:val="single" w:sz="4" w:space="0" w:color="auto"/>
              <w:right w:val="single" w:sz="4" w:space="0" w:color="auto"/>
            </w:tcBorders>
            <w:shd w:val="clear" w:color="auto" w:fill="auto"/>
            <w:vAlign w:val="center"/>
          </w:tcPr>
          <w:p w14:paraId="290B897B" w14:textId="138C5B7C" w:rsidR="004870A5" w:rsidRPr="00103806" w:rsidRDefault="004870A5" w:rsidP="004870A5">
            <w:pPr>
              <w:jc w:val="center"/>
              <w:rPr>
                <w:sz w:val="22"/>
              </w:rPr>
            </w:pPr>
            <w:r w:rsidRPr="00103806">
              <w:rPr>
                <w:rFonts w:hint="eastAsia"/>
                <w:sz w:val="22"/>
              </w:rPr>
              <w:t>直流法、交流法</w:t>
            </w:r>
          </w:p>
        </w:tc>
      </w:tr>
      <w:tr w:rsidR="00103806" w:rsidRPr="00103806" w14:paraId="0C4B1EB7" w14:textId="77777777" w:rsidTr="00D21FCE">
        <w:tc>
          <w:tcPr>
            <w:tcW w:w="694" w:type="dxa"/>
            <w:tcBorders>
              <w:top w:val="single" w:sz="4" w:space="0" w:color="auto"/>
              <w:left w:val="single" w:sz="4" w:space="0" w:color="auto"/>
              <w:bottom w:val="single" w:sz="4" w:space="0" w:color="auto"/>
              <w:right w:val="nil"/>
            </w:tcBorders>
            <w:shd w:val="clear" w:color="auto" w:fill="auto"/>
            <w:vAlign w:val="center"/>
          </w:tcPr>
          <w:p w14:paraId="0B960B11" w14:textId="77777777" w:rsidR="004870A5" w:rsidRPr="00103806" w:rsidRDefault="004870A5" w:rsidP="004870A5">
            <w:pPr>
              <w:jc w:val="center"/>
              <w:rPr>
                <w:sz w:val="22"/>
              </w:rPr>
            </w:pPr>
            <w:r w:rsidRPr="00103806">
              <w:rPr>
                <w:rFonts w:hint="eastAsia"/>
                <w:sz w:val="22"/>
              </w:rPr>
              <w:t>6</w:t>
            </w:r>
          </w:p>
        </w:tc>
        <w:tc>
          <w:tcPr>
            <w:tcW w:w="1317" w:type="dxa"/>
            <w:tcBorders>
              <w:top w:val="nil"/>
              <w:left w:val="single" w:sz="4" w:space="0" w:color="auto"/>
              <w:bottom w:val="single" w:sz="4" w:space="0" w:color="auto"/>
              <w:right w:val="single" w:sz="4" w:space="0" w:color="auto"/>
            </w:tcBorders>
            <w:shd w:val="clear" w:color="auto" w:fill="auto"/>
            <w:vAlign w:val="center"/>
          </w:tcPr>
          <w:p w14:paraId="16334A0B" w14:textId="0A9E5D72" w:rsidR="004870A5" w:rsidRPr="00103806" w:rsidRDefault="004870A5" w:rsidP="004870A5">
            <w:pPr>
              <w:jc w:val="center"/>
              <w:rPr>
                <w:sz w:val="22"/>
              </w:rPr>
            </w:pPr>
            <w:r w:rsidRPr="00103806">
              <w:rPr>
                <w:rFonts w:hint="eastAsia"/>
                <w:sz w:val="22"/>
              </w:rPr>
              <w:t>JYK-I</w:t>
            </w:r>
            <w:r w:rsidRPr="00103806">
              <w:rPr>
                <w:rFonts w:hint="eastAsia"/>
                <w:sz w:val="22"/>
              </w:rPr>
              <w:t>变压器有载分接开关参数测试仪</w:t>
            </w:r>
          </w:p>
        </w:tc>
        <w:tc>
          <w:tcPr>
            <w:tcW w:w="5387" w:type="dxa"/>
            <w:tcBorders>
              <w:top w:val="nil"/>
              <w:left w:val="single" w:sz="4" w:space="0" w:color="auto"/>
              <w:bottom w:val="single" w:sz="4" w:space="0" w:color="auto"/>
              <w:right w:val="single" w:sz="4" w:space="0" w:color="auto"/>
            </w:tcBorders>
            <w:shd w:val="clear" w:color="auto" w:fill="auto"/>
          </w:tcPr>
          <w:p w14:paraId="78739722"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（1）电源输出：</w:t>
            </w:r>
            <w:r w:rsidRPr="00103806">
              <w:rPr>
                <w:rFonts w:ascii="宋体" w:eastAsia="宋体" w:hAnsi="宋体" w:cs="宋体"/>
                <w:kern w:val="0"/>
                <w:sz w:val="22"/>
              </w:rPr>
              <w:t>DC 3A/1A/0.4A/0.1A</w:t>
            </w:r>
          </w:p>
          <w:p w14:paraId="0579E073"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（2）工作电源：</w:t>
            </w:r>
            <w:r w:rsidRPr="00103806">
              <w:rPr>
                <w:rFonts w:ascii="宋体" w:eastAsia="宋体" w:hAnsi="宋体" w:cs="宋体"/>
                <w:kern w:val="0"/>
                <w:sz w:val="22"/>
              </w:rPr>
              <w:t>AC220V（±10%）</w:t>
            </w:r>
            <w:r w:rsidRPr="00103806">
              <w:rPr>
                <w:rFonts w:ascii="宋体" w:eastAsia="宋体" w:hAnsi="宋体" w:cs="宋体" w:hint="eastAsia"/>
                <w:kern w:val="0"/>
                <w:sz w:val="22"/>
              </w:rPr>
              <w:t>（</w:t>
            </w:r>
            <w:r w:rsidRPr="00103806">
              <w:rPr>
                <w:rFonts w:ascii="宋体" w:eastAsia="宋体" w:hAnsi="宋体" w:cs="宋体"/>
                <w:kern w:val="0"/>
                <w:sz w:val="22"/>
              </w:rPr>
              <w:t>50Hz±1Hz</w:t>
            </w:r>
            <w:r w:rsidRPr="00103806">
              <w:rPr>
                <w:rFonts w:ascii="宋体" w:eastAsia="宋体" w:hAnsi="宋体" w:cs="宋体" w:hint="eastAsia"/>
                <w:kern w:val="0"/>
                <w:sz w:val="22"/>
              </w:rPr>
              <w:t>）</w:t>
            </w:r>
          </w:p>
          <w:p w14:paraId="2FA4613D"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（3）电阻分辨率</w:t>
            </w:r>
            <w:r w:rsidRPr="00103806">
              <w:rPr>
                <w:rFonts w:ascii="宋体" w:eastAsia="宋体" w:hAnsi="宋体" w:cs="宋体"/>
                <w:kern w:val="0"/>
                <w:sz w:val="22"/>
              </w:rPr>
              <w:tab/>
              <w:t>0.01Ω</w:t>
            </w:r>
          </w:p>
          <w:p w14:paraId="5033233F"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（4）过渡电阻范围：</w:t>
            </w:r>
            <w:r w:rsidRPr="00103806">
              <w:rPr>
                <w:rFonts w:ascii="宋体" w:eastAsia="宋体" w:hAnsi="宋体" w:cs="宋体"/>
                <w:kern w:val="0"/>
                <w:sz w:val="22"/>
              </w:rPr>
              <w:t>0.2Ω～7Ω（3A）</w:t>
            </w:r>
            <w:r w:rsidRPr="00103806">
              <w:rPr>
                <w:rFonts w:ascii="宋体" w:eastAsia="宋体" w:hAnsi="宋体" w:cs="宋体" w:hint="eastAsia"/>
                <w:kern w:val="0"/>
                <w:sz w:val="22"/>
              </w:rPr>
              <w:t>、</w:t>
            </w:r>
            <w:r w:rsidRPr="00103806">
              <w:rPr>
                <w:rFonts w:ascii="宋体" w:eastAsia="宋体" w:hAnsi="宋体" w:cs="宋体"/>
                <w:kern w:val="0"/>
                <w:sz w:val="22"/>
              </w:rPr>
              <w:t>0.5Ω～20Ω</w:t>
            </w:r>
            <w:r w:rsidRPr="00103806">
              <w:rPr>
                <w:rFonts w:ascii="宋体" w:eastAsia="宋体" w:hAnsi="宋体" w:cs="宋体"/>
                <w:kern w:val="0"/>
                <w:sz w:val="22"/>
              </w:rPr>
              <w:lastRenderedPageBreak/>
              <w:t>（1A）</w:t>
            </w:r>
            <w:r w:rsidRPr="00103806">
              <w:rPr>
                <w:rFonts w:ascii="宋体" w:eastAsia="宋体" w:hAnsi="宋体" w:cs="宋体" w:hint="eastAsia"/>
                <w:kern w:val="0"/>
                <w:sz w:val="22"/>
              </w:rPr>
              <w:t>、</w:t>
            </w:r>
            <w:r w:rsidRPr="00103806">
              <w:rPr>
                <w:rFonts w:ascii="宋体" w:eastAsia="宋体" w:hAnsi="宋体" w:cs="宋体"/>
                <w:kern w:val="0"/>
                <w:sz w:val="22"/>
              </w:rPr>
              <w:t>2Ω～50Ω（0.4A）</w:t>
            </w:r>
            <w:r w:rsidRPr="00103806">
              <w:rPr>
                <w:rFonts w:ascii="宋体" w:eastAsia="宋体" w:hAnsi="宋体" w:cs="宋体" w:hint="eastAsia"/>
                <w:kern w:val="0"/>
                <w:sz w:val="22"/>
              </w:rPr>
              <w:t>、</w:t>
            </w:r>
            <w:r w:rsidRPr="00103806">
              <w:rPr>
                <w:rFonts w:ascii="宋体" w:eastAsia="宋体" w:hAnsi="宋体" w:cs="宋体"/>
                <w:kern w:val="0"/>
                <w:sz w:val="22"/>
              </w:rPr>
              <w:t>20Ω～200Ω（0.1A）</w:t>
            </w:r>
          </w:p>
          <w:p w14:paraId="54DC09AB"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（5）测量精度：</w:t>
            </w:r>
            <w:r w:rsidRPr="00103806">
              <w:rPr>
                <w:rFonts w:ascii="宋体" w:eastAsia="宋体" w:hAnsi="宋体" w:cs="宋体"/>
                <w:kern w:val="0"/>
                <w:sz w:val="22"/>
              </w:rPr>
              <w:tab/>
              <w:t>过渡电阻</w:t>
            </w:r>
            <w:r w:rsidRPr="00103806">
              <w:rPr>
                <w:rFonts w:ascii="宋体" w:eastAsia="宋体" w:hAnsi="宋体" w:cs="宋体" w:hint="eastAsia"/>
                <w:kern w:val="0"/>
                <w:sz w:val="22"/>
              </w:rPr>
              <w:t>：</w:t>
            </w:r>
            <w:r w:rsidRPr="00103806">
              <w:rPr>
                <w:rFonts w:ascii="宋体" w:eastAsia="宋体" w:hAnsi="宋体" w:cs="宋体"/>
                <w:kern w:val="0"/>
                <w:sz w:val="22"/>
              </w:rPr>
              <w:t>±（5%+0.2Ω）</w:t>
            </w:r>
          </w:p>
          <w:p w14:paraId="186BC089"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kern w:val="0"/>
                <w:sz w:val="22"/>
              </w:rPr>
              <w:tab/>
              <w:t>同期时间</w:t>
            </w:r>
            <w:r w:rsidRPr="00103806">
              <w:rPr>
                <w:rFonts w:ascii="宋体" w:eastAsia="宋体" w:hAnsi="宋体" w:cs="宋体" w:hint="eastAsia"/>
                <w:kern w:val="0"/>
                <w:sz w:val="22"/>
              </w:rPr>
              <w:t>：</w:t>
            </w:r>
            <w:r w:rsidRPr="00103806">
              <w:rPr>
                <w:rFonts w:ascii="宋体" w:eastAsia="宋体" w:hAnsi="宋体" w:cs="宋体"/>
                <w:kern w:val="0"/>
                <w:sz w:val="22"/>
              </w:rPr>
              <w:t>±（0.2%+0.5ms）</w:t>
            </w:r>
          </w:p>
          <w:p w14:paraId="78C61252"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（6）采样频率：</w:t>
            </w:r>
            <w:r w:rsidRPr="00103806">
              <w:rPr>
                <w:rFonts w:ascii="宋体" w:eastAsia="宋体" w:hAnsi="宋体" w:cs="宋体"/>
                <w:kern w:val="0"/>
                <w:sz w:val="22"/>
              </w:rPr>
              <w:t>100kHz</w:t>
            </w:r>
          </w:p>
          <w:p w14:paraId="61B9C9B9" w14:textId="77777777"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（7）过渡时间范围：</w:t>
            </w:r>
            <w:r w:rsidRPr="00103806">
              <w:rPr>
                <w:rFonts w:ascii="宋体" w:eastAsia="宋体" w:hAnsi="宋体" w:cs="宋体"/>
                <w:kern w:val="0"/>
                <w:sz w:val="22"/>
              </w:rPr>
              <w:t>0～240ms</w:t>
            </w:r>
          </w:p>
          <w:p w14:paraId="1A457C7C" w14:textId="2F7CBAD0" w:rsidR="004870A5" w:rsidRPr="00103806" w:rsidRDefault="004870A5" w:rsidP="004870A5">
            <w:pPr>
              <w:widowControl/>
              <w:rPr>
                <w:rFonts w:ascii="宋体" w:eastAsia="宋体" w:hAnsi="宋体" w:cs="宋体"/>
                <w:kern w:val="0"/>
                <w:sz w:val="22"/>
              </w:rPr>
            </w:pPr>
            <w:r w:rsidRPr="00103806">
              <w:rPr>
                <w:rFonts w:ascii="宋体" w:eastAsia="宋体" w:hAnsi="宋体" w:cs="宋体" w:hint="eastAsia"/>
                <w:kern w:val="0"/>
                <w:sz w:val="22"/>
              </w:rPr>
              <w:t>（8）时间分辨率：</w:t>
            </w:r>
            <w:r w:rsidRPr="00103806">
              <w:rPr>
                <w:rFonts w:ascii="宋体" w:eastAsia="宋体" w:hAnsi="宋体" w:cs="宋体"/>
                <w:kern w:val="0"/>
                <w:sz w:val="22"/>
              </w:rPr>
              <w:t>0.1ms</w:t>
            </w:r>
          </w:p>
        </w:tc>
        <w:tc>
          <w:tcPr>
            <w:tcW w:w="1111" w:type="dxa"/>
            <w:tcBorders>
              <w:top w:val="nil"/>
              <w:left w:val="single" w:sz="4" w:space="0" w:color="auto"/>
              <w:bottom w:val="single" w:sz="4" w:space="0" w:color="auto"/>
              <w:right w:val="single" w:sz="4" w:space="0" w:color="auto"/>
            </w:tcBorders>
            <w:shd w:val="clear" w:color="auto" w:fill="auto"/>
            <w:vAlign w:val="center"/>
          </w:tcPr>
          <w:p w14:paraId="76C55B43" w14:textId="5F179A06" w:rsidR="004870A5" w:rsidRPr="00103806" w:rsidRDefault="004870A5" w:rsidP="004870A5">
            <w:pPr>
              <w:jc w:val="center"/>
              <w:rPr>
                <w:sz w:val="22"/>
              </w:rPr>
            </w:pPr>
            <w:r w:rsidRPr="00103806">
              <w:rPr>
                <w:rFonts w:hint="eastAsia"/>
                <w:sz w:val="22"/>
              </w:rPr>
              <w:lastRenderedPageBreak/>
              <w:t>直流法</w:t>
            </w:r>
          </w:p>
        </w:tc>
      </w:tr>
      <w:tr w:rsidR="00103806" w:rsidRPr="00103806" w14:paraId="10B1971B" w14:textId="77777777" w:rsidTr="00D21FCE">
        <w:tc>
          <w:tcPr>
            <w:tcW w:w="694" w:type="dxa"/>
            <w:tcBorders>
              <w:top w:val="single" w:sz="4" w:space="0" w:color="auto"/>
              <w:left w:val="single" w:sz="4" w:space="0" w:color="auto"/>
              <w:bottom w:val="single" w:sz="4" w:space="0" w:color="auto"/>
              <w:right w:val="nil"/>
            </w:tcBorders>
            <w:shd w:val="clear" w:color="auto" w:fill="auto"/>
            <w:vAlign w:val="center"/>
          </w:tcPr>
          <w:p w14:paraId="38E6123F" w14:textId="77777777" w:rsidR="004870A5" w:rsidRPr="00103806" w:rsidRDefault="004870A5" w:rsidP="004870A5">
            <w:pPr>
              <w:jc w:val="center"/>
              <w:rPr>
                <w:sz w:val="22"/>
              </w:rPr>
            </w:pPr>
            <w:r w:rsidRPr="00103806">
              <w:rPr>
                <w:rFonts w:hint="eastAsia"/>
                <w:sz w:val="22"/>
              </w:rPr>
              <w:lastRenderedPageBreak/>
              <w:t>7</w:t>
            </w:r>
          </w:p>
        </w:tc>
        <w:tc>
          <w:tcPr>
            <w:tcW w:w="1317" w:type="dxa"/>
            <w:tcBorders>
              <w:top w:val="nil"/>
              <w:left w:val="single" w:sz="4" w:space="0" w:color="auto"/>
              <w:bottom w:val="single" w:sz="4" w:space="0" w:color="auto"/>
              <w:right w:val="single" w:sz="4" w:space="0" w:color="auto"/>
            </w:tcBorders>
            <w:shd w:val="clear" w:color="auto" w:fill="auto"/>
            <w:vAlign w:val="center"/>
          </w:tcPr>
          <w:p w14:paraId="6D56C477" w14:textId="277CB791" w:rsidR="004870A5" w:rsidRPr="00103806" w:rsidRDefault="004870A5" w:rsidP="004870A5">
            <w:pPr>
              <w:jc w:val="center"/>
              <w:rPr>
                <w:sz w:val="22"/>
              </w:rPr>
            </w:pPr>
            <w:r w:rsidRPr="00103806">
              <w:rPr>
                <w:rFonts w:hint="eastAsia"/>
                <w:sz w:val="22"/>
              </w:rPr>
              <w:t>HCYZ-X</w:t>
            </w:r>
            <w:r w:rsidRPr="00103806">
              <w:rPr>
                <w:rFonts w:hint="eastAsia"/>
                <w:sz w:val="22"/>
              </w:rPr>
              <w:t>变压器有载分接开关交流参数测试装置</w:t>
            </w:r>
          </w:p>
        </w:tc>
        <w:tc>
          <w:tcPr>
            <w:tcW w:w="5387" w:type="dxa"/>
            <w:tcBorders>
              <w:top w:val="nil"/>
              <w:left w:val="single" w:sz="4" w:space="0" w:color="auto"/>
              <w:bottom w:val="single" w:sz="4" w:space="0" w:color="auto"/>
              <w:right w:val="single" w:sz="4" w:space="0" w:color="auto"/>
            </w:tcBorders>
            <w:shd w:val="clear" w:color="auto" w:fill="auto"/>
            <w:vAlign w:val="center"/>
          </w:tcPr>
          <w:p w14:paraId="769AF1EA" w14:textId="77777777" w:rsidR="004870A5" w:rsidRPr="00103806" w:rsidRDefault="004870A5" w:rsidP="00FA48AB">
            <w:pPr>
              <w:widowControl/>
              <w:rPr>
                <w:rFonts w:ascii="宋体" w:eastAsia="宋体" w:hAnsi="宋体" w:cs="宋体"/>
                <w:kern w:val="0"/>
                <w:sz w:val="22"/>
              </w:rPr>
            </w:pPr>
            <w:r w:rsidRPr="00103806">
              <w:rPr>
                <w:rFonts w:ascii="宋体" w:eastAsia="宋体" w:hAnsi="宋体" w:cs="宋体" w:hint="eastAsia"/>
                <w:kern w:val="0"/>
                <w:sz w:val="22"/>
              </w:rPr>
              <w:t>（1）绝缘性能：</w:t>
            </w:r>
          </w:p>
          <w:p w14:paraId="313F9FB6" w14:textId="77777777" w:rsidR="004870A5" w:rsidRPr="00103806" w:rsidRDefault="004870A5" w:rsidP="00FA48AB">
            <w:pPr>
              <w:widowControl/>
              <w:rPr>
                <w:rFonts w:ascii="宋体" w:eastAsia="宋体" w:hAnsi="宋体" w:cs="宋体"/>
                <w:kern w:val="0"/>
                <w:sz w:val="22"/>
              </w:rPr>
            </w:pPr>
            <w:r w:rsidRPr="00103806">
              <w:rPr>
                <w:rFonts w:ascii="宋体" w:eastAsia="宋体" w:hAnsi="宋体" w:cs="宋体"/>
                <w:kern w:val="0"/>
                <w:sz w:val="22"/>
              </w:rPr>
              <w:t>1</w:t>
            </w:r>
            <w:r w:rsidRPr="00103806">
              <w:rPr>
                <w:rFonts w:ascii="宋体" w:eastAsia="宋体" w:hAnsi="宋体" w:cs="宋体" w:hint="eastAsia"/>
                <w:kern w:val="0"/>
                <w:sz w:val="22"/>
              </w:rPr>
              <w:t xml:space="preserve">）绝缘电阻：电源输入端对机壳的绝缘电阻＞20MΩ； </w:t>
            </w:r>
            <w:r w:rsidRPr="00103806">
              <w:rPr>
                <w:rFonts w:ascii="宋体" w:eastAsia="宋体" w:hAnsi="宋体" w:cs="宋体"/>
                <w:kern w:val="0"/>
                <w:sz w:val="22"/>
              </w:rPr>
              <w:t>2</w:t>
            </w:r>
            <w:r w:rsidRPr="00103806">
              <w:rPr>
                <w:rFonts w:ascii="宋体" w:eastAsia="宋体" w:hAnsi="宋体" w:cs="宋体" w:hint="eastAsia"/>
                <w:kern w:val="0"/>
                <w:sz w:val="22"/>
              </w:rPr>
              <w:t xml:space="preserve">）测试装置绝缘水平应能耐受 1500V 交流电压(有效值)。 </w:t>
            </w:r>
          </w:p>
          <w:p w14:paraId="70DECCC6" w14:textId="77777777" w:rsidR="004870A5" w:rsidRPr="00103806" w:rsidRDefault="004870A5" w:rsidP="00FA48AB">
            <w:pPr>
              <w:widowControl/>
              <w:rPr>
                <w:rFonts w:ascii="宋体" w:eastAsia="宋体" w:hAnsi="宋体" w:cs="宋体"/>
                <w:kern w:val="0"/>
                <w:sz w:val="22"/>
              </w:rPr>
            </w:pPr>
            <w:r w:rsidRPr="00103806">
              <w:rPr>
                <w:rFonts w:ascii="宋体" w:eastAsia="宋体" w:hAnsi="宋体" w:cs="宋体" w:hint="eastAsia"/>
                <w:kern w:val="0"/>
                <w:sz w:val="22"/>
              </w:rPr>
              <w:t>（2）机内输出试验电源：</w:t>
            </w:r>
          </w:p>
          <w:p w14:paraId="2E62C8F5" w14:textId="77777777" w:rsidR="004870A5" w:rsidRPr="00103806" w:rsidRDefault="004870A5" w:rsidP="00FA48AB">
            <w:pPr>
              <w:widowControl/>
              <w:rPr>
                <w:rFonts w:ascii="宋体" w:eastAsia="宋体" w:hAnsi="宋体" w:cs="宋体"/>
                <w:kern w:val="0"/>
                <w:sz w:val="22"/>
              </w:rPr>
            </w:pPr>
            <w:r w:rsidRPr="00103806">
              <w:rPr>
                <w:rFonts w:ascii="宋体" w:eastAsia="宋体" w:hAnsi="宋体" w:cs="宋体"/>
                <w:kern w:val="0"/>
                <w:sz w:val="22"/>
              </w:rPr>
              <w:t>1</w:t>
            </w:r>
            <w:r w:rsidRPr="00103806">
              <w:rPr>
                <w:rFonts w:ascii="宋体" w:eastAsia="宋体" w:hAnsi="宋体" w:cs="宋体" w:hint="eastAsia"/>
                <w:kern w:val="0"/>
                <w:sz w:val="22"/>
              </w:rPr>
              <w:t xml:space="preserve">）电源频率：9 个固定频率点（45Hz～55Hz 范围内）； </w:t>
            </w:r>
            <w:r w:rsidRPr="00103806">
              <w:rPr>
                <w:rFonts w:ascii="宋体" w:eastAsia="宋体" w:hAnsi="宋体" w:cs="宋体"/>
                <w:kern w:val="0"/>
                <w:sz w:val="22"/>
              </w:rPr>
              <w:t>2</w:t>
            </w:r>
            <w:r w:rsidRPr="00103806">
              <w:rPr>
                <w:rFonts w:ascii="宋体" w:eastAsia="宋体" w:hAnsi="宋体" w:cs="宋体" w:hint="eastAsia"/>
                <w:kern w:val="0"/>
                <w:sz w:val="22"/>
              </w:rPr>
              <w:t>）输出电压：三相 800V (有效值，随负载变化)；</w:t>
            </w:r>
          </w:p>
          <w:p w14:paraId="1EC430C1" w14:textId="77777777" w:rsidR="004870A5" w:rsidRPr="00103806" w:rsidRDefault="004870A5" w:rsidP="00FA48AB">
            <w:pPr>
              <w:widowControl/>
              <w:rPr>
                <w:rFonts w:ascii="宋体" w:eastAsia="宋体" w:hAnsi="宋体" w:cs="宋体"/>
                <w:kern w:val="0"/>
                <w:sz w:val="22"/>
              </w:rPr>
            </w:pPr>
            <w:r w:rsidRPr="00103806">
              <w:rPr>
                <w:rFonts w:ascii="宋体" w:eastAsia="宋体" w:hAnsi="宋体" w:cs="宋体"/>
                <w:kern w:val="0"/>
                <w:sz w:val="22"/>
              </w:rPr>
              <w:t>3</w:t>
            </w:r>
            <w:r w:rsidRPr="00103806">
              <w:rPr>
                <w:rFonts w:ascii="宋体" w:eastAsia="宋体" w:hAnsi="宋体" w:cs="宋体" w:hint="eastAsia"/>
                <w:kern w:val="0"/>
                <w:sz w:val="22"/>
              </w:rPr>
              <w:t>） 输出容量：额定 1000VA，最大瞬时输出 1500VA(持续 200ms 时间，过载保护不动作)；</w:t>
            </w:r>
          </w:p>
          <w:p w14:paraId="678F161B" w14:textId="77777777" w:rsidR="004870A5" w:rsidRPr="00103806" w:rsidRDefault="004870A5" w:rsidP="00FA48AB">
            <w:pPr>
              <w:widowControl/>
              <w:rPr>
                <w:rFonts w:ascii="宋体" w:eastAsia="宋体" w:hAnsi="宋体" w:cs="宋体"/>
                <w:kern w:val="0"/>
                <w:sz w:val="22"/>
              </w:rPr>
            </w:pPr>
            <w:r w:rsidRPr="00103806">
              <w:rPr>
                <w:rFonts w:ascii="宋体" w:eastAsia="宋体" w:hAnsi="宋体" w:cs="宋体"/>
                <w:kern w:val="0"/>
                <w:sz w:val="22"/>
              </w:rPr>
              <w:t>4</w:t>
            </w:r>
            <w:r w:rsidRPr="00103806">
              <w:rPr>
                <w:rFonts w:ascii="宋体" w:eastAsia="宋体" w:hAnsi="宋体" w:cs="宋体" w:hint="eastAsia"/>
                <w:kern w:val="0"/>
                <w:sz w:val="22"/>
              </w:rPr>
              <w:t>）电压波形畸变率：＜2%；</w:t>
            </w:r>
          </w:p>
          <w:p w14:paraId="774FFA46" w14:textId="77777777" w:rsidR="004870A5" w:rsidRPr="00103806" w:rsidRDefault="004870A5" w:rsidP="00FA48AB">
            <w:pPr>
              <w:widowControl/>
              <w:rPr>
                <w:rFonts w:ascii="宋体" w:eastAsia="宋体" w:hAnsi="宋体" w:cs="宋体"/>
                <w:kern w:val="0"/>
                <w:sz w:val="22"/>
              </w:rPr>
            </w:pPr>
            <w:r w:rsidRPr="00103806">
              <w:rPr>
                <w:rFonts w:ascii="宋体" w:eastAsia="宋体" w:hAnsi="宋体" w:cs="宋体"/>
                <w:kern w:val="0"/>
                <w:sz w:val="22"/>
              </w:rPr>
              <w:t>5</w:t>
            </w:r>
            <w:r w:rsidRPr="00103806">
              <w:rPr>
                <w:rFonts w:ascii="宋体" w:eastAsia="宋体" w:hAnsi="宋体" w:cs="宋体" w:hint="eastAsia"/>
                <w:kern w:val="0"/>
                <w:sz w:val="22"/>
              </w:rPr>
              <w:t xml:space="preserve">）电压相角：120°，相角差≯120°±1°。 </w:t>
            </w:r>
          </w:p>
          <w:p w14:paraId="524141EB" w14:textId="77777777" w:rsidR="004870A5" w:rsidRPr="00103806" w:rsidRDefault="004870A5" w:rsidP="00FA48AB">
            <w:pPr>
              <w:widowControl/>
              <w:rPr>
                <w:rFonts w:ascii="宋体" w:eastAsia="宋体" w:hAnsi="宋体" w:cs="宋体"/>
                <w:kern w:val="0"/>
                <w:sz w:val="22"/>
              </w:rPr>
            </w:pPr>
            <w:r w:rsidRPr="00103806">
              <w:rPr>
                <w:rFonts w:ascii="宋体" w:eastAsia="宋体" w:hAnsi="宋体" w:cs="宋体" w:hint="eastAsia"/>
                <w:kern w:val="0"/>
                <w:sz w:val="22"/>
              </w:rPr>
              <w:t>（3）传感器精度：</w:t>
            </w:r>
          </w:p>
          <w:p w14:paraId="2C8AC331" w14:textId="77777777" w:rsidR="004870A5" w:rsidRPr="00103806" w:rsidRDefault="004870A5" w:rsidP="00FA48AB">
            <w:pPr>
              <w:widowControl/>
              <w:rPr>
                <w:rFonts w:ascii="宋体" w:eastAsia="宋体" w:hAnsi="宋体" w:cs="宋体"/>
                <w:kern w:val="0"/>
                <w:sz w:val="22"/>
              </w:rPr>
            </w:pPr>
            <w:r w:rsidRPr="00103806">
              <w:rPr>
                <w:rFonts w:ascii="宋体" w:eastAsia="宋体" w:hAnsi="宋体" w:cs="宋体"/>
                <w:kern w:val="0"/>
                <w:sz w:val="22"/>
              </w:rPr>
              <w:t>1</w:t>
            </w:r>
            <w:r w:rsidRPr="00103806">
              <w:rPr>
                <w:rFonts w:ascii="宋体" w:eastAsia="宋体" w:hAnsi="宋体" w:cs="宋体" w:hint="eastAsia"/>
                <w:kern w:val="0"/>
                <w:sz w:val="22"/>
              </w:rPr>
              <w:t>）电压、电流传感器精度：0.2 级；</w:t>
            </w:r>
          </w:p>
          <w:p w14:paraId="626EFB13" w14:textId="77777777" w:rsidR="004870A5" w:rsidRPr="00103806" w:rsidRDefault="004870A5" w:rsidP="004870A5">
            <w:pPr>
              <w:jc w:val="left"/>
              <w:rPr>
                <w:rFonts w:ascii="宋体" w:eastAsia="宋体" w:hAnsi="宋体" w:cs="宋体"/>
                <w:kern w:val="0"/>
                <w:sz w:val="22"/>
              </w:rPr>
            </w:pPr>
            <w:r w:rsidRPr="00103806">
              <w:rPr>
                <w:rFonts w:ascii="宋体" w:eastAsia="宋体" w:hAnsi="宋体" w:cs="宋体"/>
                <w:kern w:val="0"/>
                <w:sz w:val="22"/>
              </w:rPr>
              <w:t>2</w:t>
            </w:r>
            <w:r w:rsidRPr="00103806">
              <w:rPr>
                <w:rFonts w:ascii="宋体" w:eastAsia="宋体" w:hAnsi="宋体" w:cs="宋体" w:hint="eastAsia"/>
                <w:kern w:val="0"/>
                <w:sz w:val="22"/>
              </w:rPr>
              <w:t>）传感器响应速度≤15μs；</w:t>
            </w:r>
          </w:p>
          <w:p w14:paraId="56A304A8" w14:textId="77777777" w:rsidR="004870A5" w:rsidRPr="00103806" w:rsidRDefault="004870A5" w:rsidP="004870A5">
            <w:pPr>
              <w:jc w:val="left"/>
              <w:rPr>
                <w:rFonts w:ascii="宋体" w:eastAsia="宋体" w:hAnsi="宋体" w:cs="宋体"/>
                <w:kern w:val="0"/>
                <w:sz w:val="22"/>
              </w:rPr>
            </w:pPr>
            <w:r w:rsidRPr="00103806">
              <w:rPr>
                <w:rFonts w:ascii="宋体" w:eastAsia="宋体" w:hAnsi="宋体" w:cs="宋体" w:hint="eastAsia"/>
                <w:kern w:val="0"/>
                <w:sz w:val="22"/>
              </w:rPr>
              <w:t>3）电压量程：0V～800V（有效值）；</w:t>
            </w:r>
          </w:p>
          <w:p w14:paraId="46F68B6E" w14:textId="77777777" w:rsidR="004870A5" w:rsidRPr="00103806" w:rsidRDefault="004870A5" w:rsidP="004870A5">
            <w:pPr>
              <w:jc w:val="left"/>
              <w:rPr>
                <w:rFonts w:ascii="宋体" w:eastAsia="宋体" w:hAnsi="宋体" w:cs="宋体"/>
                <w:kern w:val="0"/>
                <w:sz w:val="22"/>
              </w:rPr>
            </w:pPr>
            <w:r w:rsidRPr="00103806">
              <w:rPr>
                <w:rFonts w:ascii="宋体" w:eastAsia="宋体" w:hAnsi="宋体" w:cs="宋体"/>
                <w:kern w:val="0"/>
                <w:sz w:val="22"/>
              </w:rPr>
              <w:t>4</w:t>
            </w:r>
            <w:r w:rsidRPr="00103806">
              <w:rPr>
                <w:rFonts w:ascii="宋体" w:eastAsia="宋体" w:hAnsi="宋体" w:cs="宋体" w:hint="eastAsia"/>
                <w:kern w:val="0"/>
                <w:sz w:val="22"/>
              </w:rPr>
              <w:t xml:space="preserve">） 电流量程：0mA～100mA(有效值)、0A～5A(有效值)； </w:t>
            </w:r>
          </w:p>
          <w:p w14:paraId="7B4FD219" w14:textId="77777777" w:rsidR="004870A5" w:rsidRPr="00103806" w:rsidRDefault="004870A5" w:rsidP="004870A5">
            <w:pPr>
              <w:jc w:val="left"/>
              <w:rPr>
                <w:rFonts w:ascii="宋体" w:eastAsia="宋体" w:hAnsi="宋体" w:cs="宋体"/>
                <w:kern w:val="0"/>
                <w:sz w:val="22"/>
              </w:rPr>
            </w:pPr>
            <w:r w:rsidRPr="00103806">
              <w:rPr>
                <w:rFonts w:ascii="宋体" w:eastAsia="宋体" w:hAnsi="宋体" w:cs="宋体" w:hint="eastAsia"/>
                <w:kern w:val="0"/>
                <w:sz w:val="22"/>
              </w:rPr>
              <w:t>（4）数据采样：</w:t>
            </w:r>
          </w:p>
          <w:p w14:paraId="34BBF14F" w14:textId="403C12CD" w:rsidR="004870A5" w:rsidRPr="00103806" w:rsidRDefault="004870A5" w:rsidP="004870A5">
            <w:pPr>
              <w:widowControl/>
              <w:rPr>
                <w:rFonts w:ascii="宋体" w:eastAsia="宋体" w:hAnsi="宋体" w:cs="宋体"/>
                <w:kern w:val="0"/>
                <w:sz w:val="22"/>
              </w:rPr>
            </w:pPr>
            <w:r w:rsidRPr="00103806">
              <w:rPr>
                <w:rFonts w:ascii="宋体" w:eastAsia="宋体" w:hAnsi="宋体" w:cs="宋体"/>
                <w:kern w:val="0"/>
                <w:sz w:val="22"/>
              </w:rPr>
              <w:t>1</w:t>
            </w:r>
            <w:r w:rsidRPr="00103806">
              <w:rPr>
                <w:rFonts w:ascii="宋体" w:eastAsia="宋体" w:hAnsi="宋体" w:cs="宋体" w:hint="eastAsia"/>
                <w:kern w:val="0"/>
                <w:sz w:val="22"/>
              </w:rPr>
              <w:t>）采样精度：16 位；2）采样率：200K；</w:t>
            </w:r>
            <w:r w:rsidRPr="00103806">
              <w:rPr>
                <w:rFonts w:ascii="宋体" w:eastAsia="宋体" w:hAnsi="宋体" w:cs="宋体"/>
                <w:kern w:val="0"/>
                <w:sz w:val="22"/>
              </w:rPr>
              <w:t>3</w:t>
            </w:r>
            <w:r w:rsidRPr="00103806">
              <w:rPr>
                <w:rFonts w:ascii="宋体" w:eastAsia="宋体" w:hAnsi="宋体" w:cs="宋体" w:hint="eastAsia"/>
                <w:kern w:val="0"/>
                <w:sz w:val="22"/>
              </w:rPr>
              <w:t>）采样存储深度：64M；</w:t>
            </w:r>
          </w:p>
        </w:tc>
        <w:tc>
          <w:tcPr>
            <w:tcW w:w="1111" w:type="dxa"/>
            <w:tcBorders>
              <w:top w:val="nil"/>
              <w:left w:val="single" w:sz="4" w:space="0" w:color="auto"/>
              <w:bottom w:val="single" w:sz="4" w:space="0" w:color="auto"/>
              <w:right w:val="single" w:sz="4" w:space="0" w:color="auto"/>
            </w:tcBorders>
            <w:shd w:val="clear" w:color="auto" w:fill="auto"/>
            <w:vAlign w:val="center"/>
          </w:tcPr>
          <w:p w14:paraId="292522B7" w14:textId="5BAA16EA" w:rsidR="004870A5" w:rsidRPr="00103806" w:rsidRDefault="004870A5" w:rsidP="004870A5">
            <w:pPr>
              <w:jc w:val="center"/>
              <w:rPr>
                <w:sz w:val="22"/>
              </w:rPr>
            </w:pPr>
            <w:r w:rsidRPr="00103806">
              <w:rPr>
                <w:rFonts w:hint="eastAsia"/>
                <w:sz w:val="22"/>
              </w:rPr>
              <w:t>交流法</w:t>
            </w:r>
          </w:p>
        </w:tc>
      </w:tr>
      <w:tr w:rsidR="00103806" w:rsidRPr="00103806" w14:paraId="4423736D" w14:textId="77777777" w:rsidTr="00D21FCE">
        <w:tc>
          <w:tcPr>
            <w:tcW w:w="694" w:type="dxa"/>
            <w:tcBorders>
              <w:top w:val="single" w:sz="4" w:space="0" w:color="auto"/>
              <w:left w:val="single" w:sz="4" w:space="0" w:color="auto"/>
              <w:bottom w:val="single" w:sz="4" w:space="0" w:color="auto"/>
              <w:right w:val="nil"/>
            </w:tcBorders>
            <w:shd w:val="clear" w:color="auto" w:fill="auto"/>
            <w:vAlign w:val="center"/>
          </w:tcPr>
          <w:p w14:paraId="07FEAB5F" w14:textId="77777777" w:rsidR="004870A5" w:rsidRPr="00103806" w:rsidRDefault="004870A5" w:rsidP="004870A5">
            <w:pPr>
              <w:jc w:val="center"/>
              <w:rPr>
                <w:sz w:val="22"/>
              </w:rPr>
            </w:pPr>
            <w:r w:rsidRPr="00103806">
              <w:rPr>
                <w:rFonts w:hint="eastAsia"/>
                <w:sz w:val="22"/>
              </w:rPr>
              <w:t>8</w:t>
            </w:r>
          </w:p>
        </w:tc>
        <w:tc>
          <w:tcPr>
            <w:tcW w:w="1317" w:type="dxa"/>
            <w:tcBorders>
              <w:top w:val="nil"/>
              <w:left w:val="single" w:sz="4" w:space="0" w:color="auto"/>
              <w:bottom w:val="single" w:sz="4" w:space="0" w:color="auto"/>
              <w:right w:val="single" w:sz="4" w:space="0" w:color="auto"/>
            </w:tcBorders>
            <w:shd w:val="clear" w:color="auto" w:fill="auto"/>
            <w:vAlign w:val="center"/>
          </w:tcPr>
          <w:p w14:paraId="500116B4" w14:textId="273E040C" w:rsidR="004870A5" w:rsidRPr="00103806" w:rsidRDefault="004870A5" w:rsidP="004870A5">
            <w:pPr>
              <w:jc w:val="left"/>
              <w:rPr>
                <w:sz w:val="22"/>
              </w:rPr>
            </w:pPr>
            <w:r w:rsidRPr="00103806">
              <w:rPr>
                <w:rFonts w:hint="eastAsia"/>
                <w:sz w:val="22"/>
              </w:rPr>
              <w:t>XSYZ-H</w:t>
            </w:r>
            <w:r w:rsidRPr="00103806">
              <w:rPr>
                <w:rFonts w:hint="eastAsia"/>
                <w:sz w:val="22"/>
              </w:rPr>
              <w:t>变压器有载分接开关测试仪</w:t>
            </w:r>
          </w:p>
        </w:tc>
        <w:tc>
          <w:tcPr>
            <w:tcW w:w="5387" w:type="dxa"/>
            <w:tcBorders>
              <w:top w:val="nil"/>
              <w:left w:val="single" w:sz="4" w:space="0" w:color="auto"/>
              <w:bottom w:val="single" w:sz="4" w:space="0" w:color="auto"/>
              <w:right w:val="single" w:sz="4" w:space="0" w:color="auto"/>
            </w:tcBorders>
            <w:shd w:val="clear" w:color="auto" w:fill="auto"/>
          </w:tcPr>
          <w:p w14:paraId="112E0F90" w14:textId="77777777" w:rsidR="004870A5" w:rsidRPr="00103806" w:rsidRDefault="004870A5" w:rsidP="00FA48AB">
            <w:pPr>
              <w:widowControl/>
              <w:rPr>
                <w:rFonts w:ascii="宋体" w:eastAsia="宋体" w:hAnsi="宋体" w:cs="宋体"/>
                <w:kern w:val="0"/>
                <w:sz w:val="22"/>
              </w:rPr>
            </w:pPr>
            <w:r w:rsidRPr="00103806">
              <w:rPr>
                <w:rFonts w:ascii="宋体" w:eastAsia="宋体" w:hAnsi="宋体" w:cs="宋体" w:hint="eastAsia"/>
                <w:kern w:val="0"/>
                <w:sz w:val="22"/>
              </w:rPr>
              <w:t>（1）电压输出&gt;20V，电流输出≥1A。</w:t>
            </w:r>
          </w:p>
          <w:p w14:paraId="54D0E443" w14:textId="2F17BA91" w:rsidR="004870A5" w:rsidRPr="00103806" w:rsidRDefault="004870A5" w:rsidP="00FA48AB">
            <w:pPr>
              <w:widowControl/>
              <w:rPr>
                <w:rFonts w:ascii="宋体" w:eastAsia="宋体" w:hAnsi="宋体" w:cs="宋体"/>
                <w:kern w:val="0"/>
                <w:sz w:val="22"/>
              </w:rPr>
            </w:pPr>
            <w:r w:rsidRPr="00103806">
              <w:rPr>
                <w:rFonts w:ascii="宋体" w:eastAsia="宋体" w:hAnsi="宋体" w:cs="宋体" w:hint="eastAsia"/>
                <w:kern w:val="0"/>
                <w:sz w:val="22"/>
              </w:rPr>
              <w:t>（2）电阻测量范围0.3-40Ω，时间测量范围1-256ms，三相同期性0.1ms，电阻测量精度0.1-1Ω±0.1Ω，1-40Ω±5%±0.1Ω（不含1Ω）</w:t>
            </w:r>
          </w:p>
        </w:tc>
        <w:tc>
          <w:tcPr>
            <w:tcW w:w="1111" w:type="dxa"/>
            <w:tcBorders>
              <w:top w:val="nil"/>
              <w:left w:val="single" w:sz="4" w:space="0" w:color="auto"/>
              <w:bottom w:val="single" w:sz="4" w:space="0" w:color="auto"/>
              <w:right w:val="single" w:sz="4" w:space="0" w:color="auto"/>
            </w:tcBorders>
            <w:shd w:val="clear" w:color="auto" w:fill="auto"/>
            <w:vAlign w:val="center"/>
          </w:tcPr>
          <w:p w14:paraId="6CD1B541" w14:textId="3C5D0971" w:rsidR="004870A5" w:rsidRPr="00103806" w:rsidRDefault="004870A5" w:rsidP="004870A5">
            <w:pPr>
              <w:jc w:val="center"/>
              <w:rPr>
                <w:sz w:val="22"/>
              </w:rPr>
            </w:pPr>
            <w:r w:rsidRPr="00103806">
              <w:rPr>
                <w:rFonts w:hint="eastAsia"/>
                <w:sz w:val="22"/>
              </w:rPr>
              <w:t>直流法</w:t>
            </w:r>
          </w:p>
        </w:tc>
      </w:tr>
      <w:tr w:rsidR="00103806" w:rsidRPr="00103806" w14:paraId="5050F615" w14:textId="77777777" w:rsidTr="00D21FCE">
        <w:tc>
          <w:tcPr>
            <w:tcW w:w="694" w:type="dxa"/>
            <w:tcBorders>
              <w:top w:val="single" w:sz="4" w:space="0" w:color="auto"/>
              <w:left w:val="single" w:sz="4" w:space="0" w:color="auto"/>
              <w:bottom w:val="single" w:sz="4" w:space="0" w:color="auto"/>
              <w:right w:val="nil"/>
            </w:tcBorders>
            <w:shd w:val="clear" w:color="auto" w:fill="auto"/>
            <w:vAlign w:val="center"/>
          </w:tcPr>
          <w:p w14:paraId="1F0FFD55" w14:textId="77777777" w:rsidR="004870A5" w:rsidRPr="00103806" w:rsidRDefault="004870A5" w:rsidP="004870A5">
            <w:pPr>
              <w:jc w:val="center"/>
              <w:rPr>
                <w:sz w:val="22"/>
              </w:rPr>
            </w:pPr>
            <w:r w:rsidRPr="00103806">
              <w:rPr>
                <w:rFonts w:hint="eastAsia"/>
                <w:sz w:val="22"/>
              </w:rPr>
              <w:t>9</w:t>
            </w:r>
          </w:p>
        </w:tc>
        <w:tc>
          <w:tcPr>
            <w:tcW w:w="1317" w:type="dxa"/>
            <w:tcBorders>
              <w:top w:val="nil"/>
              <w:left w:val="single" w:sz="4" w:space="0" w:color="auto"/>
              <w:bottom w:val="single" w:sz="4" w:space="0" w:color="auto"/>
              <w:right w:val="single" w:sz="4" w:space="0" w:color="auto"/>
            </w:tcBorders>
            <w:shd w:val="clear" w:color="auto" w:fill="auto"/>
            <w:vAlign w:val="center"/>
          </w:tcPr>
          <w:p w14:paraId="43766C76" w14:textId="584019CD" w:rsidR="004870A5" w:rsidRPr="00103806" w:rsidRDefault="004870A5" w:rsidP="004870A5">
            <w:pPr>
              <w:rPr>
                <w:sz w:val="22"/>
              </w:rPr>
            </w:pPr>
            <w:r w:rsidRPr="00103806">
              <w:rPr>
                <w:rFonts w:hint="eastAsia"/>
                <w:sz w:val="22"/>
              </w:rPr>
              <w:t>XHYZ1668</w:t>
            </w:r>
            <w:r w:rsidRPr="00103806">
              <w:rPr>
                <w:rFonts w:hint="eastAsia"/>
                <w:sz w:val="22"/>
              </w:rPr>
              <w:t>有载分接开关测试仪</w:t>
            </w:r>
          </w:p>
        </w:tc>
        <w:tc>
          <w:tcPr>
            <w:tcW w:w="5387" w:type="dxa"/>
            <w:tcBorders>
              <w:top w:val="nil"/>
              <w:left w:val="single" w:sz="4" w:space="0" w:color="auto"/>
              <w:bottom w:val="single" w:sz="4" w:space="0" w:color="auto"/>
              <w:right w:val="single" w:sz="4" w:space="0" w:color="auto"/>
            </w:tcBorders>
            <w:shd w:val="clear" w:color="auto" w:fill="auto"/>
          </w:tcPr>
          <w:p w14:paraId="2E2AC0F0" w14:textId="77777777" w:rsidR="004870A5" w:rsidRPr="00103806" w:rsidRDefault="004870A5" w:rsidP="00FA48AB">
            <w:pPr>
              <w:widowControl/>
              <w:rPr>
                <w:rFonts w:ascii="宋体" w:eastAsia="宋体" w:hAnsi="宋体" w:cs="宋体"/>
                <w:kern w:val="0"/>
                <w:sz w:val="22"/>
              </w:rPr>
            </w:pPr>
            <w:r w:rsidRPr="00103806">
              <w:rPr>
                <w:rFonts w:ascii="宋体" w:eastAsia="宋体" w:hAnsi="宋体" w:cs="宋体" w:hint="eastAsia"/>
                <w:kern w:val="0"/>
                <w:sz w:val="22"/>
              </w:rPr>
              <w:t>（1）输出电流1.0A、0.5A、0.2A</w:t>
            </w:r>
          </w:p>
          <w:p w14:paraId="39388D81" w14:textId="77777777" w:rsidR="004870A5" w:rsidRPr="00103806" w:rsidRDefault="004870A5" w:rsidP="00FA48AB">
            <w:pPr>
              <w:widowControl/>
              <w:rPr>
                <w:rFonts w:ascii="宋体" w:eastAsia="宋体" w:hAnsi="宋体" w:cs="宋体"/>
                <w:kern w:val="0"/>
                <w:sz w:val="22"/>
              </w:rPr>
            </w:pPr>
            <w:r w:rsidRPr="00103806">
              <w:rPr>
                <w:rFonts w:ascii="宋体" w:eastAsia="宋体" w:hAnsi="宋体" w:cs="宋体" w:hint="eastAsia"/>
                <w:kern w:val="0"/>
                <w:sz w:val="22"/>
              </w:rPr>
              <w:t>（2）过渡电阻：0.3-20Ω（1.0A），5-40Ω（0.5A），20-100Ω（0.2A）</w:t>
            </w:r>
          </w:p>
          <w:p w14:paraId="4999714B" w14:textId="77777777" w:rsidR="004870A5" w:rsidRPr="00103806" w:rsidRDefault="004870A5" w:rsidP="00FA48AB">
            <w:pPr>
              <w:widowControl/>
              <w:rPr>
                <w:rFonts w:ascii="宋体" w:eastAsia="宋体" w:hAnsi="宋体" w:cs="宋体"/>
                <w:kern w:val="0"/>
                <w:sz w:val="22"/>
              </w:rPr>
            </w:pPr>
            <w:r w:rsidRPr="00103806">
              <w:rPr>
                <w:rFonts w:ascii="宋体" w:eastAsia="宋体" w:hAnsi="宋体" w:cs="宋体" w:hint="eastAsia"/>
                <w:kern w:val="0"/>
                <w:sz w:val="22"/>
              </w:rPr>
              <w:t>（3）过渡时间：0-320ms</w:t>
            </w:r>
          </w:p>
          <w:p w14:paraId="1E9C2583" w14:textId="77777777" w:rsidR="004870A5" w:rsidRPr="00103806" w:rsidRDefault="004870A5" w:rsidP="00FA48AB">
            <w:pPr>
              <w:widowControl/>
              <w:rPr>
                <w:rFonts w:ascii="宋体" w:eastAsia="宋体" w:hAnsi="宋体" w:cs="宋体"/>
                <w:kern w:val="0"/>
                <w:sz w:val="22"/>
              </w:rPr>
            </w:pPr>
            <w:r w:rsidRPr="00103806">
              <w:rPr>
                <w:rFonts w:ascii="宋体" w:eastAsia="宋体" w:hAnsi="宋体" w:cs="宋体" w:hint="eastAsia"/>
                <w:kern w:val="0"/>
                <w:sz w:val="22"/>
              </w:rPr>
              <w:t>（4）开路电压：24V</w:t>
            </w:r>
          </w:p>
          <w:p w14:paraId="6757CF34" w14:textId="77777777" w:rsidR="004870A5" w:rsidRPr="00103806" w:rsidRDefault="004870A5" w:rsidP="00FA48AB">
            <w:pPr>
              <w:widowControl/>
              <w:rPr>
                <w:rFonts w:ascii="宋体" w:eastAsia="宋体" w:hAnsi="宋体" w:cs="宋体"/>
                <w:kern w:val="0"/>
                <w:sz w:val="22"/>
              </w:rPr>
            </w:pPr>
            <w:r w:rsidRPr="00103806">
              <w:rPr>
                <w:rFonts w:ascii="宋体" w:eastAsia="宋体" w:hAnsi="宋体" w:cs="宋体" w:hint="eastAsia"/>
                <w:kern w:val="0"/>
                <w:sz w:val="22"/>
              </w:rPr>
              <w:t>（5）测量精度</w:t>
            </w:r>
          </w:p>
          <w:p w14:paraId="2EB4FC12" w14:textId="77777777" w:rsidR="004870A5" w:rsidRPr="00103806" w:rsidRDefault="004870A5" w:rsidP="00FA48AB">
            <w:pPr>
              <w:widowControl/>
              <w:rPr>
                <w:rFonts w:ascii="宋体" w:eastAsia="宋体" w:hAnsi="宋体" w:cs="宋体"/>
                <w:kern w:val="0"/>
                <w:sz w:val="22"/>
              </w:rPr>
            </w:pPr>
            <w:r w:rsidRPr="00103806">
              <w:rPr>
                <w:rFonts w:ascii="宋体" w:eastAsia="宋体" w:hAnsi="宋体" w:cs="宋体" w:hint="eastAsia"/>
                <w:kern w:val="0"/>
                <w:sz w:val="22"/>
              </w:rPr>
              <w:t>过渡电阻：±（5%读数±0.1Ω）；</w:t>
            </w:r>
          </w:p>
          <w:p w14:paraId="312BC8C1" w14:textId="703713E1" w:rsidR="004870A5" w:rsidRPr="00103806" w:rsidRDefault="004870A5" w:rsidP="00FA48AB">
            <w:pPr>
              <w:widowControl/>
              <w:rPr>
                <w:rFonts w:ascii="宋体" w:eastAsia="宋体" w:hAnsi="宋体" w:cs="宋体"/>
                <w:kern w:val="0"/>
                <w:sz w:val="22"/>
              </w:rPr>
            </w:pPr>
            <w:r w:rsidRPr="00103806">
              <w:rPr>
                <w:rFonts w:ascii="宋体" w:eastAsia="宋体" w:hAnsi="宋体" w:cs="宋体" w:hint="eastAsia"/>
                <w:kern w:val="0"/>
                <w:sz w:val="22"/>
              </w:rPr>
              <w:t>过渡时间：±（0.1%读数±0.2ms）。</w:t>
            </w:r>
          </w:p>
        </w:tc>
        <w:tc>
          <w:tcPr>
            <w:tcW w:w="1111" w:type="dxa"/>
            <w:tcBorders>
              <w:top w:val="nil"/>
              <w:left w:val="single" w:sz="4" w:space="0" w:color="auto"/>
              <w:bottom w:val="single" w:sz="4" w:space="0" w:color="auto"/>
              <w:right w:val="single" w:sz="4" w:space="0" w:color="auto"/>
            </w:tcBorders>
            <w:shd w:val="clear" w:color="auto" w:fill="auto"/>
            <w:vAlign w:val="center"/>
          </w:tcPr>
          <w:p w14:paraId="77C15E70" w14:textId="0C029AAC" w:rsidR="004870A5" w:rsidRPr="00103806" w:rsidRDefault="004870A5" w:rsidP="004870A5">
            <w:pPr>
              <w:jc w:val="center"/>
              <w:rPr>
                <w:sz w:val="22"/>
              </w:rPr>
            </w:pPr>
            <w:r w:rsidRPr="00103806">
              <w:rPr>
                <w:rFonts w:hint="eastAsia"/>
                <w:sz w:val="22"/>
              </w:rPr>
              <w:t>直流法</w:t>
            </w:r>
          </w:p>
        </w:tc>
      </w:tr>
      <w:tr w:rsidR="00103806" w:rsidRPr="00103806" w14:paraId="17AA7C79" w14:textId="77777777" w:rsidTr="00D21FCE">
        <w:tc>
          <w:tcPr>
            <w:tcW w:w="694" w:type="dxa"/>
            <w:tcBorders>
              <w:top w:val="single" w:sz="4" w:space="0" w:color="auto"/>
              <w:left w:val="single" w:sz="4" w:space="0" w:color="auto"/>
              <w:bottom w:val="single" w:sz="4" w:space="0" w:color="auto"/>
              <w:right w:val="nil"/>
            </w:tcBorders>
            <w:shd w:val="clear" w:color="auto" w:fill="auto"/>
            <w:vAlign w:val="center"/>
          </w:tcPr>
          <w:p w14:paraId="4CFD6629" w14:textId="77777777" w:rsidR="004870A5" w:rsidRPr="00103806" w:rsidRDefault="004870A5" w:rsidP="004870A5">
            <w:pPr>
              <w:jc w:val="center"/>
              <w:rPr>
                <w:sz w:val="22"/>
              </w:rPr>
            </w:pPr>
            <w:r w:rsidRPr="00103806">
              <w:rPr>
                <w:rFonts w:hint="eastAsia"/>
                <w:sz w:val="22"/>
              </w:rPr>
              <w:t>10</w:t>
            </w:r>
          </w:p>
        </w:tc>
        <w:tc>
          <w:tcPr>
            <w:tcW w:w="1317" w:type="dxa"/>
            <w:tcBorders>
              <w:top w:val="nil"/>
              <w:left w:val="single" w:sz="4" w:space="0" w:color="auto"/>
              <w:bottom w:val="single" w:sz="4" w:space="0" w:color="auto"/>
              <w:right w:val="single" w:sz="4" w:space="0" w:color="auto"/>
            </w:tcBorders>
            <w:shd w:val="clear" w:color="auto" w:fill="auto"/>
            <w:vAlign w:val="center"/>
          </w:tcPr>
          <w:p w14:paraId="30450744" w14:textId="42FA2C2B" w:rsidR="004870A5" w:rsidRPr="00103806" w:rsidRDefault="002E5B94" w:rsidP="004870A5">
            <w:pPr>
              <w:rPr>
                <w:sz w:val="22"/>
              </w:rPr>
            </w:pPr>
            <w:r w:rsidRPr="00103806">
              <w:rPr>
                <w:rFonts w:hint="eastAsia"/>
                <w:sz w:val="22"/>
              </w:rPr>
              <w:t>JD2801A</w:t>
            </w:r>
            <w:r w:rsidRPr="00103806">
              <w:rPr>
                <w:rFonts w:hint="eastAsia"/>
                <w:sz w:val="22"/>
              </w:rPr>
              <w:t>有载开关参数测试仪</w:t>
            </w:r>
          </w:p>
        </w:tc>
        <w:tc>
          <w:tcPr>
            <w:tcW w:w="5387" w:type="dxa"/>
            <w:tcBorders>
              <w:top w:val="nil"/>
              <w:left w:val="single" w:sz="4" w:space="0" w:color="auto"/>
              <w:bottom w:val="single" w:sz="4" w:space="0" w:color="auto"/>
              <w:right w:val="single" w:sz="4" w:space="0" w:color="auto"/>
            </w:tcBorders>
            <w:shd w:val="clear" w:color="auto" w:fill="auto"/>
          </w:tcPr>
          <w:p w14:paraId="2D8749DB" w14:textId="113D7F0E" w:rsidR="002E5B94" w:rsidRPr="00103806" w:rsidRDefault="002E5B94" w:rsidP="00FA48AB">
            <w:pPr>
              <w:widowControl/>
              <w:rPr>
                <w:rFonts w:ascii="宋体" w:eastAsia="宋体" w:hAnsi="宋体" w:cs="宋体"/>
                <w:kern w:val="0"/>
                <w:sz w:val="22"/>
              </w:rPr>
            </w:pPr>
            <w:r w:rsidRPr="00103806">
              <w:rPr>
                <w:rFonts w:ascii="宋体" w:eastAsia="宋体" w:hAnsi="宋体" w:cs="宋体" w:hint="eastAsia"/>
                <w:kern w:val="0"/>
                <w:sz w:val="22"/>
              </w:rPr>
              <w:t>（1）电源输出 DC 1A／0.4A</w:t>
            </w:r>
            <w:r w:rsidRPr="00103806">
              <w:rPr>
                <w:rFonts w:ascii="宋体" w:eastAsia="宋体" w:hAnsi="宋体" w:cs="宋体" w:hint="eastAsia"/>
                <w:kern w:val="0"/>
                <w:sz w:val="22"/>
              </w:rPr>
              <w:br/>
              <w:t xml:space="preserve">（2）工作电源 AC220V（1±10%）、50Hz±1Hz </w:t>
            </w:r>
            <w:r w:rsidRPr="00103806">
              <w:rPr>
                <w:rFonts w:ascii="宋体" w:eastAsia="宋体" w:hAnsi="宋体" w:cs="宋体" w:hint="eastAsia"/>
                <w:kern w:val="0"/>
                <w:sz w:val="22"/>
              </w:rPr>
              <w:br/>
              <w:t xml:space="preserve">（3）电阻分辨率 0.01Ω </w:t>
            </w:r>
            <w:r w:rsidRPr="00103806">
              <w:rPr>
                <w:rFonts w:ascii="宋体" w:eastAsia="宋体" w:hAnsi="宋体" w:cs="宋体" w:hint="eastAsia"/>
                <w:kern w:val="0"/>
                <w:sz w:val="22"/>
              </w:rPr>
              <w:br/>
              <w:t>（4）过渡电阻范围 ：0Ω ～20Ω （1A）、10Ω ～100Ω（0.4A）；</w:t>
            </w:r>
          </w:p>
          <w:p w14:paraId="63348368" w14:textId="58F863B8" w:rsidR="004870A5" w:rsidRPr="00103806" w:rsidRDefault="002E5B94" w:rsidP="00FA48AB">
            <w:pPr>
              <w:widowControl/>
              <w:rPr>
                <w:rFonts w:ascii="宋体" w:eastAsia="宋体" w:hAnsi="宋体" w:cs="宋体"/>
                <w:kern w:val="0"/>
                <w:sz w:val="22"/>
              </w:rPr>
            </w:pPr>
            <w:r w:rsidRPr="00103806">
              <w:rPr>
                <w:rFonts w:ascii="宋体" w:eastAsia="宋体" w:hAnsi="宋体" w:cs="宋体" w:hint="eastAsia"/>
                <w:kern w:val="0"/>
                <w:sz w:val="22"/>
              </w:rPr>
              <w:t>（5）过渡电阻：±（5%+0.2Ω）；</w:t>
            </w:r>
            <w:r w:rsidRPr="00103806">
              <w:rPr>
                <w:rFonts w:ascii="宋体" w:eastAsia="宋体" w:hAnsi="宋体" w:cs="宋体" w:hint="eastAsia"/>
                <w:kern w:val="0"/>
                <w:sz w:val="22"/>
              </w:rPr>
              <w:br/>
              <w:t>（6）同期时间：0.1ms；</w:t>
            </w:r>
            <w:r w:rsidRPr="00103806">
              <w:rPr>
                <w:rFonts w:ascii="宋体" w:eastAsia="宋体" w:hAnsi="宋体" w:cs="宋体" w:hint="eastAsia"/>
                <w:kern w:val="0"/>
                <w:sz w:val="22"/>
              </w:rPr>
              <w:br/>
            </w:r>
            <w:r w:rsidRPr="00103806">
              <w:rPr>
                <w:rFonts w:ascii="宋体" w:eastAsia="宋体" w:hAnsi="宋体" w:cs="宋体" w:hint="eastAsia"/>
                <w:kern w:val="0"/>
                <w:sz w:val="22"/>
              </w:rPr>
              <w:lastRenderedPageBreak/>
              <w:t xml:space="preserve">（7）采样频率 10kHz </w:t>
            </w:r>
            <w:r w:rsidRPr="00103806">
              <w:rPr>
                <w:rFonts w:ascii="宋体" w:eastAsia="宋体" w:hAnsi="宋体" w:cs="宋体" w:hint="eastAsia"/>
                <w:kern w:val="0"/>
                <w:sz w:val="22"/>
              </w:rPr>
              <w:br/>
              <w:t xml:space="preserve">（8）过渡时间范围 0～120ms </w:t>
            </w:r>
            <w:r w:rsidR="00CF634B" w:rsidRPr="00103806">
              <w:rPr>
                <w:rFonts w:ascii="宋体" w:eastAsia="宋体" w:hAnsi="宋体" w:cs="宋体" w:hint="eastAsia"/>
                <w:kern w:val="0"/>
                <w:sz w:val="22"/>
              </w:rPr>
              <w:t>、</w:t>
            </w:r>
            <w:r w:rsidRPr="00103806">
              <w:rPr>
                <w:rFonts w:ascii="宋体" w:eastAsia="宋体" w:hAnsi="宋体" w:cs="宋体" w:hint="eastAsia"/>
                <w:kern w:val="0"/>
                <w:sz w:val="22"/>
              </w:rPr>
              <w:t xml:space="preserve">0～240ms </w:t>
            </w:r>
            <w:r w:rsidRPr="00103806">
              <w:rPr>
                <w:rFonts w:ascii="宋体" w:eastAsia="宋体" w:hAnsi="宋体" w:cs="宋体" w:hint="eastAsia"/>
                <w:kern w:val="0"/>
                <w:sz w:val="22"/>
              </w:rPr>
              <w:br/>
              <w:t xml:space="preserve">（9）功率 100W </w:t>
            </w:r>
            <w:r w:rsidRPr="00103806">
              <w:rPr>
                <w:rFonts w:ascii="宋体" w:eastAsia="宋体" w:hAnsi="宋体" w:cs="宋体" w:hint="eastAsia"/>
                <w:kern w:val="0"/>
                <w:sz w:val="22"/>
              </w:rPr>
              <w:br/>
              <w:t>（1</w:t>
            </w:r>
            <w:r w:rsidRPr="00103806">
              <w:rPr>
                <w:rFonts w:ascii="宋体" w:eastAsia="宋体" w:hAnsi="宋体" w:cs="宋体"/>
                <w:kern w:val="0"/>
                <w:sz w:val="22"/>
              </w:rPr>
              <w:t>0</w:t>
            </w:r>
            <w:r w:rsidRPr="00103806">
              <w:rPr>
                <w:rFonts w:ascii="宋体" w:eastAsia="宋体" w:hAnsi="宋体" w:cs="宋体" w:hint="eastAsia"/>
                <w:kern w:val="0"/>
                <w:sz w:val="22"/>
              </w:rPr>
              <w:t xml:space="preserve">）时间分辨率 0.1ms </w:t>
            </w:r>
            <w:r w:rsidRPr="00103806">
              <w:rPr>
                <w:rFonts w:ascii="宋体" w:eastAsia="宋体" w:hAnsi="宋体" w:cs="宋体" w:hint="eastAsia"/>
                <w:kern w:val="0"/>
                <w:sz w:val="22"/>
              </w:rPr>
              <w:br/>
              <w:t>（1</w:t>
            </w:r>
            <w:r w:rsidRPr="00103806">
              <w:rPr>
                <w:rFonts w:ascii="宋体" w:eastAsia="宋体" w:hAnsi="宋体" w:cs="宋体"/>
                <w:kern w:val="0"/>
                <w:sz w:val="22"/>
              </w:rPr>
              <w:t>1</w:t>
            </w:r>
            <w:r w:rsidRPr="00103806">
              <w:rPr>
                <w:rFonts w:ascii="宋体" w:eastAsia="宋体" w:hAnsi="宋体" w:cs="宋体" w:hint="eastAsia"/>
                <w:kern w:val="0"/>
                <w:sz w:val="22"/>
              </w:rPr>
              <w:t xml:space="preserve">）工作温度 0℃～40℃ </w:t>
            </w:r>
            <w:r w:rsidRPr="00103806">
              <w:rPr>
                <w:rFonts w:ascii="宋体" w:eastAsia="宋体" w:hAnsi="宋体" w:cs="宋体" w:hint="eastAsia"/>
                <w:kern w:val="0"/>
                <w:sz w:val="22"/>
              </w:rPr>
              <w:br/>
              <w:t>（1</w:t>
            </w:r>
            <w:r w:rsidRPr="00103806">
              <w:rPr>
                <w:rFonts w:ascii="宋体" w:eastAsia="宋体" w:hAnsi="宋体" w:cs="宋体"/>
                <w:kern w:val="0"/>
                <w:sz w:val="22"/>
              </w:rPr>
              <w:t>2</w:t>
            </w:r>
            <w:r w:rsidRPr="00103806">
              <w:rPr>
                <w:rFonts w:ascii="宋体" w:eastAsia="宋体" w:hAnsi="宋体" w:cs="宋体" w:hint="eastAsia"/>
                <w:kern w:val="0"/>
                <w:sz w:val="22"/>
              </w:rPr>
              <w:t>）工作湿度 ≤85%RH</w:t>
            </w:r>
          </w:p>
        </w:tc>
        <w:tc>
          <w:tcPr>
            <w:tcW w:w="1111" w:type="dxa"/>
            <w:tcBorders>
              <w:top w:val="nil"/>
              <w:left w:val="single" w:sz="4" w:space="0" w:color="auto"/>
              <w:bottom w:val="single" w:sz="4" w:space="0" w:color="auto"/>
              <w:right w:val="single" w:sz="4" w:space="0" w:color="auto"/>
            </w:tcBorders>
            <w:shd w:val="clear" w:color="auto" w:fill="auto"/>
            <w:vAlign w:val="center"/>
          </w:tcPr>
          <w:p w14:paraId="70A22676" w14:textId="7F3FF973" w:rsidR="004870A5" w:rsidRPr="00103806" w:rsidRDefault="002E5B94" w:rsidP="004870A5">
            <w:pPr>
              <w:jc w:val="center"/>
              <w:rPr>
                <w:sz w:val="22"/>
              </w:rPr>
            </w:pPr>
            <w:r w:rsidRPr="00103806">
              <w:rPr>
                <w:rFonts w:hint="eastAsia"/>
                <w:sz w:val="22"/>
              </w:rPr>
              <w:lastRenderedPageBreak/>
              <w:t>直流法</w:t>
            </w:r>
          </w:p>
        </w:tc>
      </w:tr>
      <w:tr w:rsidR="00103806" w:rsidRPr="00103806" w14:paraId="5527F59D" w14:textId="77777777" w:rsidTr="00D21FCE">
        <w:tc>
          <w:tcPr>
            <w:tcW w:w="694" w:type="dxa"/>
            <w:tcBorders>
              <w:top w:val="single" w:sz="4" w:space="0" w:color="auto"/>
              <w:left w:val="single" w:sz="4" w:space="0" w:color="auto"/>
              <w:bottom w:val="single" w:sz="4" w:space="0" w:color="auto"/>
              <w:right w:val="nil"/>
            </w:tcBorders>
            <w:shd w:val="clear" w:color="auto" w:fill="auto"/>
            <w:vAlign w:val="center"/>
          </w:tcPr>
          <w:p w14:paraId="0275EE53" w14:textId="77777777" w:rsidR="004870A5" w:rsidRPr="00103806" w:rsidRDefault="004870A5" w:rsidP="004870A5">
            <w:pPr>
              <w:jc w:val="center"/>
              <w:rPr>
                <w:sz w:val="22"/>
              </w:rPr>
            </w:pPr>
            <w:r w:rsidRPr="00103806">
              <w:rPr>
                <w:rFonts w:hint="eastAsia"/>
                <w:sz w:val="22"/>
              </w:rPr>
              <w:lastRenderedPageBreak/>
              <w:t>11</w:t>
            </w:r>
          </w:p>
        </w:tc>
        <w:tc>
          <w:tcPr>
            <w:tcW w:w="1317" w:type="dxa"/>
            <w:tcBorders>
              <w:top w:val="nil"/>
              <w:left w:val="single" w:sz="4" w:space="0" w:color="auto"/>
              <w:bottom w:val="single" w:sz="4" w:space="0" w:color="auto"/>
              <w:right w:val="single" w:sz="4" w:space="0" w:color="auto"/>
            </w:tcBorders>
            <w:shd w:val="clear" w:color="auto" w:fill="auto"/>
            <w:vAlign w:val="center"/>
          </w:tcPr>
          <w:p w14:paraId="01449AC2" w14:textId="686B0CAF" w:rsidR="004870A5" w:rsidRPr="00103806" w:rsidRDefault="007C2E00" w:rsidP="004870A5">
            <w:pPr>
              <w:rPr>
                <w:sz w:val="22"/>
              </w:rPr>
            </w:pPr>
            <w:r w:rsidRPr="00103806">
              <w:rPr>
                <w:rFonts w:hint="eastAsia"/>
                <w:sz w:val="22"/>
              </w:rPr>
              <w:t>HDYZ-I</w:t>
            </w:r>
            <w:r w:rsidRPr="00103806">
              <w:rPr>
                <w:rFonts w:hint="eastAsia"/>
                <w:sz w:val="22"/>
              </w:rPr>
              <w:t>变压器有载分接开关参数测试仪</w:t>
            </w:r>
          </w:p>
        </w:tc>
        <w:tc>
          <w:tcPr>
            <w:tcW w:w="5387" w:type="dxa"/>
            <w:tcBorders>
              <w:top w:val="nil"/>
              <w:left w:val="single" w:sz="4" w:space="0" w:color="auto"/>
              <w:bottom w:val="single" w:sz="4" w:space="0" w:color="auto"/>
              <w:right w:val="single" w:sz="4" w:space="0" w:color="auto"/>
            </w:tcBorders>
            <w:shd w:val="clear" w:color="auto" w:fill="auto"/>
          </w:tcPr>
          <w:p w14:paraId="3FF1A539" w14:textId="3E3799FC" w:rsidR="004870A5" w:rsidRPr="00103806" w:rsidRDefault="007C2E00" w:rsidP="007C2E00">
            <w:pPr>
              <w:jc w:val="left"/>
              <w:rPr>
                <w:sz w:val="22"/>
              </w:rPr>
            </w:pPr>
            <w:r w:rsidRPr="00103806">
              <w:rPr>
                <w:rFonts w:hint="eastAsia"/>
                <w:sz w:val="22"/>
              </w:rPr>
              <w:t>（</w:t>
            </w:r>
            <w:r w:rsidRPr="00103806">
              <w:rPr>
                <w:rFonts w:ascii="宋体" w:eastAsia="宋体" w:hAnsi="宋体" w:cs="宋体" w:hint="eastAsia"/>
                <w:kern w:val="0"/>
                <w:sz w:val="22"/>
              </w:rPr>
              <w:t>1）输出电流：1.0A、0.5A</w:t>
            </w:r>
            <w:r w:rsidRPr="00103806">
              <w:rPr>
                <w:rFonts w:ascii="宋体" w:eastAsia="宋体" w:hAnsi="宋体" w:cs="宋体" w:hint="eastAsia"/>
                <w:kern w:val="0"/>
                <w:sz w:val="22"/>
              </w:rPr>
              <w:br/>
              <w:t>（2）测量范围：</w:t>
            </w:r>
            <w:r w:rsidRPr="00103806">
              <w:rPr>
                <w:rFonts w:ascii="宋体" w:eastAsia="宋体" w:hAnsi="宋体" w:cs="宋体" w:hint="eastAsia"/>
                <w:kern w:val="0"/>
                <w:sz w:val="22"/>
              </w:rPr>
              <w:br/>
              <w:t xml:space="preserve"> 过渡电阻：0.5Ω～20Ω(1.0A)、0.5Ω～40Ω(0.5A)</w:t>
            </w:r>
            <w:r w:rsidRPr="00103806">
              <w:rPr>
                <w:rFonts w:ascii="宋体" w:eastAsia="宋体" w:hAnsi="宋体" w:cs="宋体" w:hint="eastAsia"/>
                <w:kern w:val="0"/>
                <w:sz w:val="22"/>
              </w:rPr>
              <w:br/>
              <w:t xml:space="preserve"> 过渡时间：0～250ms</w:t>
            </w:r>
            <w:r w:rsidRPr="00103806">
              <w:rPr>
                <w:rFonts w:ascii="宋体" w:eastAsia="宋体" w:hAnsi="宋体" w:cs="宋体" w:hint="eastAsia"/>
                <w:kern w:val="0"/>
                <w:sz w:val="22"/>
              </w:rPr>
              <w:br/>
              <w:t>（3）测量精度</w:t>
            </w:r>
            <w:r w:rsidRPr="00103806">
              <w:rPr>
                <w:rFonts w:ascii="宋体" w:eastAsia="宋体" w:hAnsi="宋体" w:cs="宋体" w:hint="eastAsia"/>
                <w:kern w:val="0"/>
                <w:sz w:val="22"/>
              </w:rPr>
              <w:br/>
              <w:t xml:space="preserve"> 过渡电阻：±(5%读数+3字)</w:t>
            </w:r>
            <w:r w:rsidRPr="00103806">
              <w:rPr>
                <w:rFonts w:ascii="宋体" w:eastAsia="宋体" w:hAnsi="宋体" w:cs="宋体" w:hint="eastAsia"/>
                <w:kern w:val="0"/>
                <w:sz w:val="22"/>
              </w:rPr>
              <w:br/>
              <w:t xml:space="preserve"> 过渡时间：±(0.1%读数+3字)</w:t>
            </w:r>
          </w:p>
        </w:tc>
        <w:tc>
          <w:tcPr>
            <w:tcW w:w="1111" w:type="dxa"/>
            <w:tcBorders>
              <w:top w:val="nil"/>
              <w:left w:val="single" w:sz="4" w:space="0" w:color="auto"/>
              <w:bottom w:val="single" w:sz="4" w:space="0" w:color="auto"/>
              <w:right w:val="single" w:sz="4" w:space="0" w:color="auto"/>
            </w:tcBorders>
            <w:shd w:val="clear" w:color="auto" w:fill="auto"/>
            <w:vAlign w:val="center"/>
          </w:tcPr>
          <w:p w14:paraId="345C54A4" w14:textId="2AB74329" w:rsidR="004870A5" w:rsidRPr="00103806" w:rsidRDefault="00D66A9C" w:rsidP="004870A5">
            <w:pPr>
              <w:jc w:val="center"/>
              <w:rPr>
                <w:sz w:val="22"/>
              </w:rPr>
            </w:pPr>
            <w:r w:rsidRPr="00103806">
              <w:rPr>
                <w:rFonts w:hint="eastAsia"/>
                <w:sz w:val="22"/>
              </w:rPr>
              <w:t>直流法</w:t>
            </w:r>
          </w:p>
        </w:tc>
      </w:tr>
      <w:tr w:rsidR="00103806" w:rsidRPr="00103806" w14:paraId="0F0015B8" w14:textId="77777777" w:rsidTr="00D21FCE">
        <w:tc>
          <w:tcPr>
            <w:tcW w:w="694" w:type="dxa"/>
            <w:tcBorders>
              <w:top w:val="single" w:sz="4" w:space="0" w:color="auto"/>
              <w:left w:val="single" w:sz="4" w:space="0" w:color="auto"/>
              <w:bottom w:val="single" w:sz="4" w:space="0" w:color="auto"/>
              <w:right w:val="nil"/>
            </w:tcBorders>
            <w:shd w:val="clear" w:color="auto" w:fill="auto"/>
            <w:vAlign w:val="center"/>
          </w:tcPr>
          <w:p w14:paraId="7906604C" w14:textId="77777777" w:rsidR="004870A5" w:rsidRPr="00103806" w:rsidRDefault="004870A5" w:rsidP="004870A5">
            <w:pPr>
              <w:jc w:val="center"/>
              <w:rPr>
                <w:sz w:val="22"/>
              </w:rPr>
            </w:pPr>
            <w:r w:rsidRPr="00103806">
              <w:rPr>
                <w:rFonts w:hint="eastAsia"/>
                <w:sz w:val="22"/>
              </w:rPr>
              <w:t>12</w:t>
            </w:r>
          </w:p>
        </w:tc>
        <w:tc>
          <w:tcPr>
            <w:tcW w:w="1317" w:type="dxa"/>
            <w:tcBorders>
              <w:top w:val="nil"/>
              <w:left w:val="single" w:sz="4" w:space="0" w:color="auto"/>
              <w:bottom w:val="single" w:sz="4" w:space="0" w:color="auto"/>
              <w:right w:val="single" w:sz="4" w:space="0" w:color="auto"/>
            </w:tcBorders>
            <w:shd w:val="clear" w:color="auto" w:fill="auto"/>
            <w:vAlign w:val="center"/>
          </w:tcPr>
          <w:p w14:paraId="04A942C4" w14:textId="19F9860C" w:rsidR="004870A5" w:rsidRPr="00103806" w:rsidRDefault="00D66A9C" w:rsidP="00F07F73">
            <w:pPr>
              <w:jc w:val="left"/>
              <w:rPr>
                <w:sz w:val="22"/>
              </w:rPr>
            </w:pPr>
            <w:r w:rsidRPr="00103806">
              <w:rPr>
                <w:rFonts w:hint="eastAsia"/>
                <w:sz w:val="22"/>
              </w:rPr>
              <w:t>CD9812B</w:t>
            </w:r>
            <w:r w:rsidRPr="00103806">
              <w:rPr>
                <w:rFonts w:hint="eastAsia"/>
                <w:sz w:val="22"/>
              </w:rPr>
              <w:t>型变压器有载开关交直流参数检测装置</w:t>
            </w:r>
          </w:p>
        </w:tc>
        <w:tc>
          <w:tcPr>
            <w:tcW w:w="5387" w:type="dxa"/>
            <w:tcBorders>
              <w:top w:val="nil"/>
              <w:left w:val="single" w:sz="4" w:space="0" w:color="auto"/>
              <w:bottom w:val="single" w:sz="4" w:space="0" w:color="auto"/>
              <w:right w:val="single" w:sz="4" w:space="0" w:color="auto"/>
            </w:tcBorders>
            <w:shd w:val="clear" w:color="auto" w:fill="auto"/>
          </w:tcPr>
          <w:p w14:paraId="6C73161E" w14:textId="1F195AA6" w:rsidR="004870A5" w:rsidRPr="00103806" w:rsidRDefault="00D66A9C" w:rsidP="00F07F73">
            <w:pPr>
              <w:jc w:val="left"/>
              <w:rPr>
                <w:sz w:val="22"/>
              </w:rPr>
            </w:pPr>
            <w:r w:rsidRPr="00103806">
              <w:rPr>
                <w:rFonts w:hint="eastAsia"/>
                <w:sz w:val="22"/>
              </w:rPr>
              <w:t>（</w:t>
            </w:r>
            <w:r w:rsidRPr="00103806">
              <w:rPr>
                <w:rFonts w:hint="eastAsia"/>
                <w:sz w:val="22"/>
              </w:rPr>
              <w:t>1</w:t>
            </w:r>
            <w:r w:rsidRPr="00103806">
              <w:rPr>
                <w:rFonts w:hint="eastAsia"/>
                <w:sz w:val="22"/>
              </w:rPr>
              <w:t>）采集速率：不小于</w:t>
            </w:r>
            <w:r w:rsidRPr="00103806">
              <w:rPr>
                <w:rFonts w:hint="eastAsia"/>
                <w:sz w:val="22"/>
              </w:rPr>
              <w:t>200 ksps</w:t>
            </w:r>
            <w:r w:rsidRPr="00103806">
              <w:rPr>
                <w:rFonts w:hint="eastAsia"/>
                <w:sz w:val="22"/>
              </w:rPr>
              <w:br/>
            </w:r>
            <w:r w:rsidRPr="00103806">
              <w:rPr>
                <w:rFonts w:hint="eastAsia"/>
                <w:sz w:val="22"/>
              </w:rPr>
              <w:t>（</w:t>
            </w:r>
            <w:r w:rsidRPr="00103806">
              <w:rPr>
                <w:rFonts w:hint="eastAsia"/>
                <w:sz w:val="22"/>
              </w:rPr>
              <w:t>2</w:t>
            </w:r>
            <w:r w:rsidRPr="00103806">
              <w:rPr>
                <w:rFonts w:hint="eastAsia"/>
                <w:sz w:val="22"/>
              </w:rPr>
              <w:t>）单通道采集波形：不小于</w:t>
            </w:r>
            <w:r w:rsidRPr="00103806">
              <w:rPr>
                <w:rFonts w:hint="eastAsia"/>
                <w:sz w:val="22"/>
              </w:rPr>
              <w:t>16KHz</w:t>
            </w:r>
            <w:r w:rsidRPr="00103806">
              <w:rPr>
                <w:rFonts w:hint="eastAsia"/>
                <w:sz w:val="22"/>
              </w:rPr>
              <w:t>（方波不失真）</w:t>
            </w:r>
            <w:r w:rsidRPr="00103806">
              <w:rPr>
                <w:rFonts w:hint="eastAsia"/>
                <w:sz w:val="22"/>
              </w:rPr>
              <w:br/>
            </w:r>
            <w:r w:rsidRPr="00103806">
              <w:rPr>
                <w:rFonts w:hint="eastAsia"/>
                <w:sz w:val="22"/>
              </w:rPr>
              <w:t>（</w:t>
            </w:r>
            <w:r w:rsidRPr="00103806">
              <w:rPr>
                <w:rFonts w:hint="eastAsia"/>
                <w:sz w:val="22"/>
              </w:rPr>
              <w:t>3</w:t>
            </w:r>
            <w:r w:rsidRPr="00103806">
              <w:rPr>
                <w:rFonts w:hint="eastAsia"/>
                <w:sz w:val="22"/>
              </w:rPr>
              <w:t>）电压量程</w:t>
            </w:r>
            <w:r w:rsidRPr="00103806">
              <w:rPr>
                <w:rFonts w:hint="eastAsia"/>
                <w:sz w:val="22"/>
              </w:rPr>
              <w:t xml:space="preserve"> 0</w:t>
            </w:r>
            <w:r w:rsidRPr="00103806">
              <w:rPr>
                <w:rFonts w:hint="eastAsia"/>
                <w:sz w:val="22"/>
              </w:rPr>
              <w:t>～</w:t>
            </w:r>
            <w:r w:rsidRPr="00103806">
              <w:rPr>
                <w:rFonts w:hint="eastAsia"/>
                <w:sz w:val="22"/>
              </w:rPr>
              <w:t>800V</w:t>
            </w:r>
            <w:r w:rsidRPr="00103806">
              <w:rPr>
                <w:rFonts w:hint="eastAsia"/>
                <w:sz w:val="22"/>
              </w:rPr>
              <w:br/>
            </w:r>
            <w:r w:rsidRPr="00103806">
              <w:rPr>
                <w:rFonts w:hint="eastAsia"/>
                <w:sz w:val="22"/>
              </w:rPr>
              <w:t>（</w:t>
            </w:r>
            <w:r w:rsidRPr="00103806">
              <w:rPr>
                <w:rFonts w:hint="eastAsia"/>
                <w:sz w:val="22"/>
              </w:rPr>
              <w:t>4</w:t>
            </w:r>
            <w:r w:rsidRPr="00103806">
              <w:rPr>
                <w:rFonts w:hint="eastAsia"/>
                <w:sz w:val="22"/>
              </w:rPr>
              <w:t>）电流量程</w:t>
            </w:r>
            <w:r w:rsidRPr="00103806">
              <w:rPr>
                <w:rFonts w:hint="eastAsia"/>
                <w:sz w:val="22"/>
              </w:rPr>
              <w:t xml:space="preserve"> 1.0mA</w:t>
            </w:r>
            <w:r w:rsidRPr="00103806">
              <w:rPr>
                <w:rFonts w:hint="eastAsia"/>
                <w:sz w:val="22"/>
              </w:rPr>
              <w:t>～</w:t>
            </w:r>
            <w:r w:rsidRPr="00103806">
              <w:rPr>
                <w:rFonts w:hint="eastAsia"/>
                <w:sz w:val="22"/>
              </w:rPr>
              <w:t>10A</w:t>
            </w:r>
            <w:r w:rsidRPr="00103806">
              <w:rPr>
                <w:rFonts w:hint="eastAsia"/>
                <w:sz w:val="22"/>
              </w:rPr>
              <w:t>；</w:t>
            </w:r>
            <w:r w:rsidRPr="00103806">
              <w:rPr>
                <w:rFonts w:hint="eastAsia"/>
                <w:sz w:val="22"/>
              </w:rPr>
              <w:br/>
            </w:r>
            <w:r w:rsidRPr="00103806">
              <w:rPr>
                <w:rFonts w:hint="eastAsia"/>
                <w:sz w:val="22"/>
              </w:rPr>
              <w:t>（</w:t>
            </w:r>
            <w:r w:rsidRPr="00103806">
              <w:rPr>
                <w:rFonts w:hint="eastAsia"/>
                <w:sz w:val="22"/>
              </w:rPr>
              <w:t>5</w:t>
            </w:r>
            <w:r w:rsidRPr="00103806">
              <w:rPr>
                <w:rFonts w:hint="eastAsia"/>
                <w:sz w:val="22"/>
              </w:rPr>
              <w:t>）电流显示分辨率</w:t>
            </w:r>
            <w:r w:rsidRPr="00103806">
              <w:rPr>
                <w:rFonts w:hint="eastAsia"/>
                <w:sz w:val="22"/>
              </w:rPr>
              <w:t xml:space="preserve"> 1.0mA</w:t>
            </w:r>
            <w:r w:rsidRPr="00103806">
              <w:rPr>
                <w:rFonts w:hint="eastAsia"/>
                <w:sz w:val="22"/>
              </w:rPr>
              <w:br/>
            </w:r>
            <w:r w:rsidRPr="00103806">
              <w:rPr>
                <w:rFonts w:hint="eastAsia"/>
                <w:sz w:val="22"/>
              </w:rPr>
              <w:t>（</w:t>
            </w:r>
            <w:r w:rsidRPr="00103806">
              <w:rPr>
                <w:rFonts w:hint="eastAsia"/>
                <w:sz w:val="22"/>
              </w:rPr>
              <w:t>6</w:t>
            </w:r>
            <w:r w:rsidRPr="00103806">
              <w:rPr>
                <w:rFonts w:hint="eastAsia"/>
                <w:sz w:val="22"/>
              </w:rPr>
              <w:t>）电压、电流精度</w:t>
            </w:r>
            <w:r w:rsidRPr="00103806">
              <w:rPr>
                <w:rFonts w:hint="eastAsia"/>
                <w:sz w:val="22"/>
              </w:rPr>
              <w:t xml:space="preserve"> 0.2</w:t>
            </w:r>
            <w:r w:rsidRPr="00103806">
              <w:rPr>
                <w:rFonts w:hint="eastAsia"/>
                <w:sz w:val="22"/>
              </w:rPr>
              <w:t>级</w:t>
            </w:r>
          </w:p>
        </w:tc>
        <w:tc>
          <w:tcPr>
            <w:tcW w:w="1111" w:type="dxa"/>
            <w:tcBorders>
              <w:top w:val="nil"/>
              <w:left w:val="single" w:sz="4" w:space="0" w:color="auto"/>
              <w:bottom w:val="single" w:sz="4" w:space="0" w:color="auto"/>
              <w:right w:val="single" w:sz="4" w:space="0" w:color="auto"/>
            </w:tcBorders>
            <w:shd w:val="clear" w:color="auto" w:fill="auto"/>
            <w:vAlign w:val="center"/>
          </w:tcPr>
          <w:p w14:paraId="16247097" w14:textId="4AAEE169" w:rsidR="004870A5" w:rsidRPr="00103806" w:rsidRDefault="00D66A9C" w:rsidP="00F07F73">
            <w:pPr>
              <w:jc w:val="left"/>
              <w:rPr>
                <w:sz w:val="22"/>
              </w:rPr>
            </w:pPr>
            <w:r w:rsidRPr="00103806">
              <w:rPr>
                <w:rFonts w:hint="eastAsia"/>
                <w:sz w:val="22"/>
              </w:rPr>
              <w:t>直流法、交流法</w:t>
            </w:r>
          </w:p>
        </w:tc>
      </w:tr>
      <w:tr w:rsidR="00103806" w:rsidRPr="00103806" w14:paraId="670105FD" w14:textId="77777777" w:rsidTr="00D21FCE">
        <w:tc>
          <w:tcPr>
            <w:tcW w:w="694" w:type="dxa"/>
            <w:tcBorders>
              <w:top w:val="single" w:sz="4" w:space="0" w:color="auto"/>
              <w:left w:val="single" w:sz="4" w:space="0" w:color="auto"/>
              <w:bottom w:val="single" w:sz="4" w:space="0" w:color="auto"/>
              <w:right w:val="nil"/>
            </w:tcBorders>
            <w:shd w:val="clear" w:color="auto" w:fill="auto"/>
            <w:vAlign w:val="center"/>
          </w:tcPr>
          <w:p w14:paraId="114DE48D" w14:textId="77777777" w:rsidR="004870A5" w:rsidRPr="00103806" w:rsidRDefault="004870A5" w:rsidP="004870A5">
            <w:pPr>
              <w:jc w:val="center"/>
              <w:rPr>
                <w:sz w:val="22"/>
              </w:rPr>
            </w:pPr>
            <w:r w:rsidRPr="00103806">
              <w:rPr>
                <w:rFonts w:hint="eastAsia"/>
                <w:sz w:val="22"/>
              </w:rPr>
              <w:t>13</w:t>
            </w:r>
          </w:p>
        </w:tc>
        <w:tc>
          <w:tcPr>
            <w:tcW w:w="1317" w:type="dxa"/>
            <w:tcBorders>
              <w:top w:val="nil"/>
              <w:left w:val="single" w:sz="4" w:space="0" w:color="auto"/>
              <w:bottom w:val="single" w:sz="4" w:space="0" w:color="auto"/>
              <w:right w:val="single" w:sz="4" w:space="0" w:color="auto"/>
            </w:tcBorders>
            <w:shd w:val="clear" w:color="auto" w:fill="auto"/>
            <w:vAlign w:val="center"/>
          </w:tcPr>
          <w:p w14:paraId="7445AB3E" w14:textId="6A7517A1" w:rsidR="004870A5" w:rsidRPr="00103806" w:rsidRDefault="00D66A9C" w:rsidP="00F07F73">
            <w:pPr>
              <w:jc w:val="left"/>
              <w:rPr>
                <w:sz w:val="22"/>
              </w:rPr>
            </w:pPr>
            <w:r w:rsidRPr="00103806">
              <w:rPr>
                <w:rFonts w:hint="eastAsia"/>
                <w:sz w:val="22"/>
              </w:rPr>
              <w:t>SM80B</w:t>
            </w:r>
            <w:r w:rsidRPr="00103806">
              <w:rPr>
                <w:rFonts w:hint="eastAsia"/>
                <w:sz w:val="22"/>
              </w:rPr>
              <w:t>有载调压开关测试仪</w:t>
            </w:r>
          </w:p>
        </w:tc>
        <w:tc>
          <w:tcPr>
            <w:tcW w:w="5387" w:type="dxa"/>
            <w:tcBorders>
              <w:top w:val="nil"/>
              <w:left w:val="single" w:sz="4" w:space="0" w:color="auto"/>
              <w:bottom w:val="single" w:sz="4" w:space="0" w:color="auto"/>
              <w:right w:val="single" w:sz="4" w:space="0" w:color="auto"/>
            </w:tcBorders>
            <w:shd w:val="clear" w:color="auto" w:fill="auto"/>
          </w:tcPr>
          <w:p w14:paraId="2FC7684E" w14:textId="1E3DC249" w:rsidR="004870A5" w:rsidRPr="00103806" w:rsidRDefault="00D66A9C" w:rsidP="00F07F73">
            <w:pPr>
              <w:jc w:val="left"/>
              <w:rPr>
                <w:sz w:val="22"/>
              </w:rPr>
            </w:pPr>
            <w:r w:rsidRPr="00103806">
              <w:rPr>
                <w:rFonts w:hint="eastAsia"/>
                <w:sz w:val="22"/>
              </w:rPr>
              <w:t>（</w:t>
            </w:r>
            <w:r w:rsidRPr="00103806">
              <w:rPr>
                <w:rFonts w:hint="eastAsia"/>
                <w:sz w:val="22"/>
              </w:rPr>
              <w:t>1</w:t>
            </w:r>
            <w:r w:rsidRPr="00103806">
              <w:rPr>
                <w:rFonts w:hint="eastAsia"/>
                <w:sz w:val="22"/>
              </w:rPr>
              <w:t>）交流采样分辨度：</w:t>
            </w:r>
            <w:r w:rsidRPr="00103806">
              <w:rPr>
                <w:rFonts w:hint="eastAsia"/>
                <w:sz w:val="22"/>
              </w:rPr>
              <w:t>40</w:t>
            </w:r>
            <w:r w:rsidRPr="00103806">
              <w:rPr>
                <w:rFonts w:hint="eastAsia"/>
                <w:sz w:val="22"/>
              </w:rPr>
              <w:t>μ</w:t>
            </w:r>
            <w:r w:rsidRPr="00103806">
              <w:rPr>
                <w:rFonts w:hint="eastAsia"/>
                <w:sz w:val="22"/>
              </w:rPr>
              <w:t>s</w:t>
            </w:r>
            <w:r w:rsidRPr="00103806">
              <w:rPr>
                <w:rFonts w:hint="eastAsia"/>
                <w:sz w:val="22"/>
              </w:rPr>
              <w:br/>
            </w:r>
            <w:r w:rsidRPr="00103806">
              <w:rPr>
                <w:rFonts w:hint="eastAsia"/>
                <w:sz w:val="22"/>
              </w:rPr>
              <w:t>（</w:t>
            </w:r>
            <w:r w:rsidRPr="00103806">
              <w:rPr>
                <w:rFonts w:hint="eastAsia"/>
                <w:sz w:val="22"/>
              </w:rPr>
              <w:t>2</w:t>
            </w:r>
            <w:r w:rsidRPr="00103806">
              <w:rPr>
                <w:rFonts w:hint="eastAsia"/>
                <w:sz w:val="22"/>
              </w:rPr>
              <w:t>）最大波形记录长度：</w:t>
            </w:r>
            <w:r w:rsidRPr="00103806">
              <w:rPr>
                <w:rFonts w:hint="eastAsia"/>
                <w:sz w:val="22"/>
              </w:rPr>
              <w:t>240ms(</w:t>
            </w:r>
            <w:r w:rsidRPr="00103806">
              <w:rPr>
                <w:rFonts w:hint="eastAsia"/>
                <w:sz w:val="22"/>
              </w:rPr>
              <w:t>动作时间</w:t>
            </w:r>
            <w:r w:rsidRPr="00103806">
              <w:rPr>
                <w:rFonts w:hint="eastAsia"/>
                <w:sz w:val="22"/>
              </w:rPr>
              <w:t>180ms)/ 400ms(</w:t>
            </w:r>
            <w:r w:rsidRPr="00103806">
              <w:rPr>
                <w:rFonts w:hint="eastAsia"/>
                <w:sz w:val="22"/>
              </w:rPr>
              <w:t>动作时间</w:t>
            </w:r>
            <w:r w:rsidRPr="00103806">
              <w:rPr>
                <w:rFonts w:hint="eastAsia"/>
                <w:sz w:val="22"/>
              </w:rPr>
              <w:t>320ms)</w:t>
            </w:r>
            <w:r w:rsidRPr="00103806">
              <w:rPr>
                <w:rFonts w:hint="eastAsia"/>
                <w:sz w:val="22"/>
              </w:rPr>
              <w:br/>
            </w:r>
            <w:r w:rsidRPr="00103806">
              <w:rPr>
                <w:rFonts w:hint="eastAsia"/>
                <w:sz w:val="22"/>
              </w:rPr>
              <w:t>（</w:t>
            </w:r>
            <w:r w:rsidRPr="00103806">
              <w:rPr>
                <w:rFonts w:hint="eastAsia"/>
                <w:sz w:val="22"/>
              </w:rPr>
              <w:t>3</w:t>
            </w:r>
            <w:r w:rsidRPr="00103806">
              <w:rPr>
                <w:rFonts w:hint="eastAsia"/>
                <w:sz w:val="22"/>
              </w:rPr>
              <w:t>）阻抗测量范围：</w:t>
            </w:r>
            <w:r w:rsidRPr="00103806">
              <w:rPr>
                <w:rFonts w:hint="eastAsia"/>
                <w:sz w:val="22"/>
              </w:rPr>
              <w:t xml:space="preserve"> 0</w:t>
            </w:r>
            <w:r w:rsidRPr="00103806">
              <w:rPr>
                <w:rFonts w:hint="eastAsia"/>
                <w:sz w:val="22"/>
              </w:rPr>
              <w:t>～</w:t>
            </w:r>
            <w:r w:rsidRPr="00103806">
              <w:rPr>
                <w:rFonts w:hint="eastAsia"/>
                <w:sz w:val="22"/>
              </w:rPr>
              <w:t>300</w:t>
            </w:r>
            <w:r w:rsidRPr="00103806">
              <w:rPr>
                <w:rFonts w:hint="eastAsia"/>
                <w:sz w:val="22"/>
              </w:rPr>
              <w:t>Ω</w:t>
            </w:r>
            <w:r w:rsidRPr="00103806">
              <w:rPr>
                <w:rFonts w:hint="eastAsia"/>
                <w:sz w:val="22"/>
              </w:rPr>
              <w:br/>
            </w:r>
            <w:r w:rsidRPr="00103806">
              <w:rPr>
                <w:rFonts w:hint="eastAsia"/>
                <w:sz w:val="22"/>
              </w:rPr>
              <w:t>（</w:t>
            </w:r>
            <w:r w:rsidRPr="00103806">
              <w:rPr>
                <w:rFonts w:hint="eastAsia"/>
                <w:sz w:val="22"/>
              </w:rPr>
              <w:t>4</w:t>
            </w:r>
            <w:r w:rsidRPr="00103806">
              <w:rPr>
                <w:rFonts w:hint="eastAsia"/>
                <w:sz w:val="22"/>
              </w:rPr>
              <w:t>）电流输出范围：</w:t>
            </w:r>
            <w:r w:rsidRPr="00103806">
              <w:rPr>
                <w:rFonts w:hint="eastAsia"/>
                <w:sz w:val="22"/>
              </w:rPr>
              <w:t xml:space="preserve"> AC 0</w:t>
            </w:r>
            <w:r w:rsidRPr="00103806">
              <w:rPr>
                <w:rFonts w:hint="eastAsia"/>
                <w:sz w:val="22"/>
              </w:rPr>
              <w:t>～</w:t>
            </w:r>
            <w:r w:rsidRPr="00103806">
              <w:rPr>
                <w:rFonts w:hint="eastAsia"/>
                <w:sz w:val="22"/>
              </w:rPr>
              <w:t>130mA</w:t>
            </w:r>
            <w:r w:rsidRPr="00103806">
              <w:rPr>
                <w:rFonts w:hint="eastAsia"/>
                <w:sz w:val="22"/>
              </w:rPr>
              <w:t>×</w:t>
            </w:r>
            <w:r w:rsidRPr="00103806">
              <w:rPr>
                <w:rFonts w:hint="eastAsia"/>
                <w:sz w:val="22"/>
              </w:rPr>
              <w:t>3</w:t>
            </w:r>
            <w:r w:rsidRPr="00103806">
              <w:rPr>
                <w:rFonts w:hint="eastAsia"/>
                <w:sz w:val="22"/>
              </w:rPr>
              <w:br/>
            </w:r>
            <w:r w:rsidRPr="00103806">
              <w:rPr>
                <w:rFonts w:hint="eastAsia"/>
                <w:sz w:val="22"/>
              </w:rPr>
              <w:t>（</w:t>
            </w:r>
            <w:r w:rsidRPr="00103806">
              <w:rPr>
                <w:rFonts w:hint="eastAsia"/>
                <w:sz w:val="22"/>
              </w:rPr>
              <w:t>5</w:t>
            </w:r>
            <w:r w:rsidRPr="00103806">
              <w:rPr>
                <w:rFonts w:hint="eastAsia"/>
                <w:sz w:val="22"/>
              </w:rPr>
              <w:t>）电压输出范围：</w:t>
            </w:r>
            <w:r w:rsidRPr="00103806">
              <w:rPr>
                <w:rFonts w:hint="eastAsia"/>
                <w:sz w:val="22"/>
              </w:rPr>
              <w:t xml:space="preserve"> AC 0</w:t>
            </w:r>
            <w:r w:rsidRPr="00103806">
              <w:rPr>
                <w:rFonts w:hint="eastAsia"/>
                <w:sz w:val="22"/>
              </w:rPr>
              <w:t>～</w:t>
            </w:r>
            <w:r w:rsidRPr="00103806">
              <w:rPr>
                <w:rFonts w:hint="eastAsia"/>
                <w:sz w:val="22"/>
              </w:rPr>
              <w:t>14V</w:t>
            </w:r>
          </w:p>
        </w:tc>
        <w:tc>
          <w:tcPr>
            <w:tcW w:w="1111" w:type="dxa"/>
            <w:tcBorders>
              <w:top w:val="nil"/>
              <w:left w:val="single" w:sz="4" w:space="0" w:color="auto"/>
              <w:bottom w:val="single" w:sz="4" w:space="0" w:color="auto"/>
              <w:right w:val="single" w:sz="4" w:space="0" w:color="auto"/>
            </w:tcBorders>
            <w:shd w:val="clear" w:color="auto" w:fill="auto"/>
            <w:vAlign w:val="center"/>
          </w:tcPr>
          <w:p w14:paraId="0FF938B4" w14:textId="0074A083" w:rsidR="004870A5" w:rsidRPr="00103806" w:rsidRDefault="00D66A9C" w:rsidP="00F07F73">
            <w:pPr>
              <w:jc w:val="left"/>
              <w:rPr>
                <w:sz w:val="22"/>
              </w:rPr>
            </w:pPr>
            <w:r w:rsidRPr="00103806">
              <w:rPr>
                <w:rFonts w:hint="eastAsia"/>
                <w:sz w:val="22"/>
              </w:rPr>
              <w:t>直流法、交流法</w:t>
            </w:r>
          </w:p>
        </w:tc>
      </w:tr>
      <w:tr w:rsidR="00103806" w:rsidRPr="00103806" w14:paraId="63C26A1F" w14:textId="77777777" w:rsidTr="00D21FCE">
        <w:tc>
          <w:tcPr>
            <w:tcW w:w="694" w:type="dxa"/>
            <w:tcBorders>
              <w:top w:val="single" w:sz="4" w:space="0" w:color="auto"/>
              <w:left w:val="single" w:sz="4" w:space="0" w:color="auto"/>
              <w:bottom w:val="single" w:sz="4" w:space="0" w:color="auto"/>
              <w:right w:val="nil"/>
            </w:tcBorders>
            <w:shd w:val="clear" w:color="auto" w:fill="auto"/>
            <w:vAlign w:val="center"/>
          </w:tcPr>
          <w:p w14:paraId="2D4FA862" w14:textId="77777777" w:rsidR="004870A5" w:rsidRPr="00103806" w:rsidRDefault="004870A5" w:rsidP="004870A5">
            <w:pPr>
              <w:jc w:val="center"/>
              <w:rPr>
                <w:sz w:val="22"/>
              </w:rPr>
            </w:pPr>
            <w:r w:rsidRPr="00103806">
              <w:rPr>
                <w:rFonts w:hint="eastAsia"/>
                <w:sz w:val="22"/>
              </w:rPr>
              <w:t>14</w:t>
            </w:r>
          </w:p>
        </w:tc>
        <w:tc>
          <w:tcPr>
            <w:tcW w:w="1317" w:type="dxa"/>
            <w:tcBorders>
              <w:top w:val="nil"/>
              <w:left w:val="single" w:sz="4" w:space="0" w:color="auto"/>
              <w:bottom w:val="single" w:sz="4" w:space="0" w:color="auto"/>
              <w:right w:val="single" w:sz="4" w:space="0" w:color="auto"/>
            </w:tcBorders>
            <w:shd w:val="clear" w:color="auto" w:fill="auto"/>
          </w:tcPr>
          <w:p w14:paraId="63FB7989" w14:textId="4593B0C3" w:rsidR="004870A5" w:rsidRPr="00103806" w:rsidRDefault="00FA2AAD" w:rsidP="00F07F73">
            <w:pPr>
              <w:jc w:val="left"/>
              <w:rPr>
                <w:sz w:val="22"/>
              </w:rPr>
            </w:pPr>
            <w:r w:rsidRPr="00103806">
              <w:rPr>
                <w:rFonts w:hint="eastAsia"/>
                <w:sz w:val="22"/>
              </w:rPr>
              <w:t>SLD7903</w:t>
            </w:r>
            <w:r w:rsidRPr="00103806">
              <w:rPr>
                <w:rFonts w:hint="eastAsia"/>
                <w:sz w:val="22"/>
              </w:rPr>
              <w:t>交直流检流计变压器有载分接开关动作特性交直流测试装置</w:t>
            </w:r>
          </w:p>
        </w:tc>
        <w:tc>
          <w:tcPr>
            <w:tcW w:w="5387" w:type="dxa"/>
            <w:tcBorders>
              <w:top w:val="nil"/>
              <w:left w:val="single" w:sz="4" w:space="0" w:color="auto"/>
              <w:bottom w:val="single" w:sz="4" w:space="0" w:color="auto"/>
              <w:right w:val="single" w:sz="4" w:space="0" w:color="auto"/>
            </w:tcBorders>
            <w:shd w:val="clear" w:color="auto" w:fill="auto"/>
          </w:tcPr>
          <w:p w14:paraId="417276FA" w14:textId="07DB4F36" w:rsidR="004870A5" w:rsidRPr="00103806" w:rsidRDefault="00FA2AAD" w:rsidP="00F07F73">
            <w:pPr>
              <w:jc w:val="left"/>
              <w:rPr>
                <w:sz w:val="22"/>
              </w:rPr>
            </w:pPr>
            <w:r w:rsidRPr="00103806">
              <w:rPr>
                <w:rFonts w:hint="eastAsia"/>
                <w:sz w:val="22"/>
              </w:rPr>
              <w:t>（</w:t>
            </w:r>
            <w:r w:rsidRPr="00103806">
              <w:rPr>
                <w:rFonts w:hint="eastAsia"/>
                <w:sz w:val="22"/>
              </w:rPr>
              <w:t>1</w:t>
            </w:r>
            <w:r w:rsidRPr="00103806">
              <w:rPr>
                <w:rFonts w:hint="eastAsia"/>
                <w:sz w:val="22"/>
              </w:rPr>
              <w:t>）输出电流：</w:t>
            </w:r>
            <w:r w:rsidRPr="00103806">
              <w:rPr>
                <w:rFonts w:hint="eastAsia"/>
                <w:sz w:val="22"/>
              </w:rPr>
              <w:t>1.0A</w:t>
            </w:r>
            <w:r w:rsidRPr="00103806">
              <w:rPr>
                <w:rFonts w:hint="eastAsia"/>
                <w:sz w:val="22"/>
              </w:rPr>
              <w:t>、</w:t>
            </w:r>
            <w:r w:rsidRPr="00103806">
              <w:rPr>
                <w:rFonts w:hint="eastAsia"/>
                <w:sz w:val="22"/>
              </w:rPr>
              <w:t>0.5A</w:t>
            </w:r>
            <w:r w:rsidRPr="00103806">
              <w:rPr>
                <w:rFonts w:hint="eastAsia"/>
                <w:sz w:val="22"/>
              </w:rPr>
              <w:t>、</w:t>
            </w:r>
            <w:r w:rsidRPr="00103806">
              <w:rPr>
                <w:rFonts w:hint="eastAsia"/>
                <w:sz w:val="22"/>
              </w:rPr>
              <w:t>0.3A</w:t>
            </w:r>
            <w:r w:rsidRPr="00103806">
              <w:rPr>
                <w:rFonts w:hint="eastAsia"/>
                <w:sz w:val="22"/>
              </w:rPr>
              <w:t>，三档可选</w:t>
            </w:r>
            <w:r w:rsidRPr="00103806">
              <w:rPr>
                <w:rFonts w:hint="eastAsia"/>
                <w:sz w:val="22"/>
              </w:rPr>
              <w:br/>
            </w:r>
            <w:r w:rsidRPr="00103806">
              <w:rPr>
                <w:rFonts w:hint="eastAsia"/>
                <w:sz w:val="22"/>
              </w:rPr>
              <w:t>（</w:t>
            </w:r>
            <w:r w:rsidRPr="00103806">
              <w:rPr>
                <w:rFonts w:hint="eastAsia"/>
                <w:sz w:val="22"/>
              </w:rPr>
              <w:t>2</w:t>
            </w:r>
            <w:r w:rsidRPr="00103806">
              <w:rPr>
                <w:rFonts w:hint="eastAsia"/>
                <w:sz w:val="22"/>
              </w:rPr>
              <w:t>）电阻量程：</w:t>
            </w:r>
            <w:r w:rsidRPr="00103806">
              <w:rPr>
                <w:rFonts w:hint="eastAsia"/>
                <w:sz w:val="22"/>
              </w:rPr>
              <w:t>1.0A</w:t>
            </w:r>
            <w:r w:rsidRPr="00103806">
              <w:rPr>
                <w:rFonts w:hint="eastAsia"/>
                <w:sz w:val="22"/>
              </w:rPr>
              <w:t>档：</w:t>
            </w:r>
            <w:r w:rsidRPr="00103806">
              <w:rPr>
                <w:rFonts w:hint="eastAsia"/>
                <w:sz w:val="22"/>
              </w:rPr>
              <w:t>0.1</w:t>
            </w:r>
            <w:r w:rsidRPr="00103806">
              <w:rPr>
                <w:rFonts w:hint="eastAsia"/>
                <w:sz w:val="22"/>
              </w:rPr>
              <w:t>～</w:t>
            </w:r>
            <w:r w:rsidRPr="00103806">
              <w:rPr>
                <w:rFonts w:hint="eastAsia"/>
                <w:sz w:val="22"/>
              </w:rPr>
              <w:t>10</w:t>
            </w:r>
            <w:r w:rsidRPr="00103806">
              <w:rPr>
                <w:rFonts w:hint="eastAsia"/>
                <w:sz w:val="22"/>
              </w:rPr>
              <w:t>Ω</w:t>
            </w:r>
            <w:r w:rsidRPr="00103806">
              <w:rPr>
                <w:rFonts w:hint="eastAsia"/>
                <w:sz w:val="22"/>
              </w:rPr>
              <w:br/>
              <w:t xml:space="preserve">             0.5A</w:t>
            </w:r>
            <w:r w:rsidRPr="00103806">
              <w:rPr>
                <w:rFonts w:hint="eastAsia"/>
                <w:sz w:val="22"/>
              </w:rPr>
              <w:t>档：</w:t>
            </w:r>
            <w:r w:rsidRPr="00103806">
              <w:rPr>
                <w:rFonts w:hint="eastAsia"/>
                <w:sz w:val="22"/>
              </w:rPr>
              <w:t>5</w:t>
            </w:r>
            <w:r w:rsidRPr="00103806">
              <w:rPr>
                <w:rFonts w:hint="eastAsia"/>
                <w:sz w:val="22"/>
              </w:rPr>
              <w:t>～</w:t>
            </w:r>
            <w:r w:rsidRPr="00103806">
              <w:rPr>
                <w:rFonts w:hint="eastAsia"/>
                <w:sz w:val="22"/>
              </w:rPr>
              <w:t>20</w:t>
            </w:r>
            <w:r w:rsidRPr="00103806">
              <w:rPr>
                <w:rFonts w:hint="eastAsia"/>
                <w:sz w:val="22"/>
              </w:rPr>
              <w:t>Ω</w:t>
            </w:r>
            <w:r w:rsidRPr="00103806">
              <w:rPr>
                <w:rFonts w:hint="eastAsia"/>
                <w:sz w:val="22"/>
              </w:rPr>
              <w:br/>
              <w:t xml:space="preserve">             0.3A</w:t>
            </w:r>
            <w:r w:rsidRPr="00103806">
              <w:rPr>
                <w:rFonts w:hint="eastAsia"/>
                <w:sz w:val="22"/>
              </w:rPr>
              <w:t>档：</w:t>
            </w:r>
            <w:r w:rsidRPr="00103806">
              <w:rPr>
                <w:rFonts w:hint="eastAsia"/>
                <w:sz w:val="22"/>
              </w:rPr>
              <w:t>10</w:t>
            </w:r>
            <w:r w:rsidRPr="00103806">
              <w:rPr>
                <w:rFonts w:hint="eastAsia"/>
                <w:sz w:val="22"/>
              </w:rPr>
              <w:t>～</w:t>
            </w:r>
            <w:r w:rsidRPr="00103806">
              <w:rPr>
                <w:rFonts w:hint="eastAsia"/>
                <w:sz w:val="22"/>
              </w:rPr>
              <w:t>40</w:t>
            </w:r>
            <w:r w:rsidRPr="00103806">
              <w:rPr>
                <w:rFonts w:hint="eastAsia"/>
                <w:sz w:val="22"/>
              </w:rPr>
              <w:t>Ω</w:t>
            </w:r>
            <w:r w:rsidRPr="00103806">
              <w:rPr>
                <w:rFonts w:hint="eastAsia"/>
                <w:sz w:val="22"/>
              </w:rPr>
              <w:br/>
            </w:r>
            <w:r w:rsidRPr="00103806">
              <w:rPr>
                <w:rFonts w:hint="eastAsia"/>
                <w:sz w:val="22"/>
              </w:rPr>
              <w:t>（</w:t>
            </w:r>
            <w:r w:rsidRPr="00103806">
              <w:rPr>
                <w:rFonts w:hint="eastAsia"/>
                <w:sz w:val="22"/>
              </w:rPr>
              <w:t>3</w:t>
            </w:r>
            <w:r w:rsidRPr="00103806">
              <w:rPr>
                <w:rFonts w:hint="eastAsia"/>
                <w:sz w:val="22"/>
              </w:rPr>
              <w:t>）电阻测量精度：±</w:t>
            </w:r>
            <w:r w:rsidRPr="00103806">
              <w:rPr>
                <w:rFonts w:hint="eastAsia"/>
                <w:sz w:val="22"/>
              </w:rPr>
              <w:t>(</w:t>
            </w:r>
            <w:r w:rsidRPr="00103806">
              <w:rPr>
                <w:rFonts w:hint="eastAsia"/>
                <w:sz w:val="22"/>
              </w:rPr>
              <w:t>读数×</w:t>
            </w:r>
            <w:r w:rsidRPr="00103806">
              <w:rPr>
                <w:rFonts w:hint="eastAsia"/>
                <w:sz w:val="22"/>
              </w:rPr>
              <w:t>5%+5</w:t>
            </w:r>
            <w:r w:rsidRPr="00103806">
              <w:rPr>
                <w:rFonts w:hint="eastAsia"/>
                <w:sz w:val="22"/>
              </w:rPr>
              <w:t>个字</w:t>
            </w:r>
            <w:r w:rsidRPr="00103806">
              <w:rPr>
                <w:rFonts w:hint="eastAsia"/>
                <w:sz w:val="22"/>
              </w:rPr>
              <w:t>)</w:t>
            </w:r>
            <w:r w:rsidRPr="00103806">
              <w:rPr>
                <w:rFonts w:hint="eastAsia"/>
                <w:sz w:val="22"/>
              </w:rPr>
              <w:t>，分辨率：</w:t>
            </w:r>
            <w:r w:rsidRPr="00103806">
              <w:rPr>
                <w:rFonts w:hint="eastAsia"/>
                <w:sz w:val="22"/>
              </w:rPr>
              <w:t>0.01</w:t>
            </w:r>
            <w:r w:rsidRPr="00103806">
              <w:rPr>
                <w:rFonts w:hint="eastAsia"/>
                <w:sz w:val="22"/>
              </w:rPr>
              <w:t>Ω</w:t>
            </w:r>
            <w:r w:rsidRPr="00103806">
              <w:rPr>
                <w:rFonts w:hint="eastAsia"/>
                <w:sz w:val="22"/>
              </w:rPr>
              <w:br/>
            </w:r>
            <w:r w:rsidRPr="00103806">
              <w:rPr>
                <w:rFonts w:hint="eastAsia"/>
                <w:sz w:val="22"/>
              </w:rPr>
              <w:t>（</w:t>
            </w:r>
            <w:r w:rsidRPr="00103806">
              <w:rPr>
                <w:rFonts w:hint="eastAsia"/>
                <w:sz w:val="22"/>
              </w:rPr>
              <w:t>4</w:t>
            </w:r>
            <w:r w:rsidRPr="00103806">
              <w:rPr>
                <w:rFonts w:hint="eastAsia"/>
                <w:sz w:val="22"/>
              </w:rPr>
              <w:t>）过渡时间测量范围：</w:t>
            </w:r>
            <w:r w:rsidRPr="00103806">
              <w:rPr>
                <w:rFonts w:hint="eastAsia"/>
                <w:sz w:val="22"/>
              </w:rPr>
              <w:t>1</w:t>
            </w:r>
            <w:r w:rsidRPr="00103806">
              <w:rPr>
                <w:rFonts w:hint="eastAsia"/>
                <w:sz w:val="22"/>
              </w:rPr>
              <w:t>～</w:t>
            </w:r>
            <w:r w:rsidRPr="00103806">
              <w:rPr>
                <w:rFonts w:hint="eastAsia"/>
                <w:sz w:val="22"/>
              </w:rPr>
              <w:t>250m</w:t>
            </w:r>
            <w:r w:rsidRPr="00103806">
              <w:rPr>
                <w:sz w:val="22"/>
              </w:rPr>
              <w:t>s</w:t>
            </w:r>
            <w:r w:rsidRPr="00103806">
              <w:rPr>
                <w:rFonts w:hint="eastAsia"/>
                <w:sz w:val="22"/>
              </w:rPr>
              <w:br/>
            </w:r>
            <w:r w:rsidRPr="00103806">
              <w:rPr>
                <w:rFonts w:hint="eastAsia"/>
                <w:sz w:val="22"/>
              </w:rPr>
              <w:t>（</w:t>
            </w:r>
            <w:r w:rsidRPr="00103806">
              <w:rPr>
                <w:rFonts w:hint="eastAsia"/>
                <w:sz w:val="22"/>
              </w:rPr>
              <w:t>5</w:t>
            </w:r>
            <w:r w:rsidRPr="00103806">
              <w:rPr>
                <w:rFonts w:hint="eastAsia"/>
                <w:sz w:val="22"/>
              </w:rPr>
              <w:t>）过渡时间测量精度：±</w:t>
            </w:r>
            <w:r w:rsidRPr="00103806">
              <w:rPr>
                <w:rFonts w:hint="eastAsia"/>
                <w:sz w:val="22"/>
              </w:rPr>
              <w:t>1m</w:t>
            </w:r>
            <w:r w:rsidRPr="00103806">
              <w:rPr>
                <w:sz w:val="22"/>
              </w:rPr>
              <w:t>s</w:t>
            </w:r>
            <w:r w:rsidRPr="00103806">
              <w:rPr>
                <w:rFonts w:hint="eastAsia"/>
                <w:sz w:val="22"/>
              </w:rPr>
              <w:t>，分辨率：</w:t>
            </w:r>
            <w:r w:rsidRPr="00103806">
              <w:rPr>
                <w:rFonts w:hint="eastAsia"/>
                <w:sz w:val="22"/>
              </w:rPr>
              <w:t>0.1m</w:t>
            </w:r>
            <w:r w:rsidRPr="00103806">
              <w:rPr>
                <w:sz w:val="22"/>
              </w:rPr>
              <w:t>s</w:t>
            </w:r>
          </w:p>
        </w:tc>
        <w:tc>
          <w:tcPr>
            <w:tcW w:w="1111" w:type="dxa"/>
            <w:tcBorders>
              <w:top w:val="nil"/>
              <w:left w:val="single" w:sz="4" w:space="0" w:color="auto"/>
              <w:bottom w:val="single" w:sz="4" w:space="0" w:color="auto"/>
              <w:right w:val="single" w:sz="4" w:space="0" w:color="auto"/>
            </w:tcBorders>
            <w:shd w:val="clear" w:color="auto" w:fill="auto"/>
            <w:vAlign w:val="center"/>
          </w:tcPr>
          <w:p w14:paraId="5F4B3879" w14:textId="3450F333" w:rsidR="004870A5" w:rsidRPr="00103806" w:rsidRDefault="00FA2AAD" w:rsidP="00F07F73">
            <w:pPr>
              <w:jc w:val="center"/>
              <w:rPr>
                <w:sz w:val="22"/>
              </w:rPr>
            </w:pPr>
            <w:r w:rsidRPr="00103806">
              <w:rPr>
                <w:rFonts w:hint="eastAsia"/>
                <w:sz w:val="22"/>
              </w:rPr>
              <w:t>直流法</w:t>
            </w:r>
          </w:p>
        </w:tc>
      </w:tr>
      <w:tr w:rsidR="00103806" w:rsidRPr="00103806" w14:paraId="757F467B" w14:textId="77777777" w:rsidTr="00D21FCE">
        <w:tc>
          <w:tcPr>
            <w:tcW w:w="694" w:type="dxa"/>
            <w:tcBorders>
              <w:top w:val="single" w:sz="4" w:space="0" w:color="auto"/>
              <w:left w:val="single" w:sz="4" w:space="0" w:color="auto"/>
              <w:bottom w:val="single" w:sz="4" w:space="0" w:color="auto"/>
              <w:right w:val="nil"/>
            </w:tcBorders>
            <w:shd w:val="clear" w:color="auto" w:fill="auto"/>
            <w:vAlign w:val="center"/>
          </w:tcPr>
          <w:p w14:paraId="346E243E" w14:textId="77777777" w:rsidR="004870A5" w:rsidRPr="00103806" w:rsidRDefault="004870A5" w:rsidP="004870A5">
            <w:pPr>
              <w:jc w:val="center"/>
              <w:rPr>
                <w:sz w:val="22"/>
              </w:rPr>
            </w:pPr>
            <w:r w:rsidRPr="00103806">
              <w:rPr>
                <w:rFonts w:hint="eastAsia"/>
                <w:sz w:val="22"/>
              </w:rPr>
              <w:t>15</w:t>
            </w:r>
          </w:p>
        </w:tc>
        <w:tc>
          <w:tcPr>
            <w:tcW w:w="1317" w:type="dxa"/>
            <w:tcBorders>
              <w:top w:val="nil"/>
              <w:left w:val="single" w:sz="4" w:space="0" w:color="auto"/>
              <w:bottom w:val="single" w:sz="4" w:space="0" w:color="auto"/>
              <w:right w:val="single" w:sz="4" w:space="0" w:color="auto"/>
            </w:tcBorders>
            <w:shd w:val="clear" w:color="auto" w:fill="auto"/>
            <w:vAlign w:val="center"/>
          </w:tcPr>
          <w:p w14:paraId="00713778" w14:textId="71C09A81" w:rsidR="004870A5" w:rsidRPr="00103806" w:rsidRDefault="00F762BB" w:rsidP="00F07F73">
            <w:pPr>
              <w:jc w:val="left"/>
              <w:rPr>
                <w:sz w:val="22"/>
              </w:rPr>
            </w:pPr>
            <w:r w:rsidRPr="00103806">
              <w:rPr>
                <w:sz w:val="22"/>
              </w:rPr>
              <w:t>GDKC-3000</w:t>
            </w:r>
            <w:r w:rsidRPr="00103806">
              <w:rPr>
                <w:rFonts w:hint="eastAsia"/>
                <w:sz w:val="22"/>
              </w:rPr>
              <w:t>有载分接开关测试仪</w:t>
            </w:r>
          </w:p>
        </w:tc>
        <w:tc>
          <w:tcPr>
            <w:tcW w:w="5387" w:type="dxa"/>
            <w:tcBorders>
              <w:top w:val="nil"/>
              <w:left w:val="single" w:sz="4" w:space="0" w:color="auto"/>
              <w:bottom w:val="single" w:sz="4" w:space="0" w:color="auto"/>
              <w:right w:val="single" w:sz="4" w:space="0" w:color="auto"/>
            </w:tcBorders>
            <w:shd w:val="clear" w:color="auto" w:fill="auto"/>
          </w:tcPr>
          <w:p w14:paraId="5DEB5721" w14:textId="09402BF0" w:rsidR="00F762BB" w:rsidRPr="00103806" w:rsidRDefault="00F762BB" w:rsidP="00F07F73">
            <w:pPr>
              <w:jc w:val="left"/>
              <w:rPr>
                <w:sz w:val="22"/>
              </w:rPr>
            </w:pPr>
            <w:r w:rsidRPr="00103806">
              <w:rPr>
                <w:rFonts w:hint="eastAsia"/>
                <w:sz w:val="22"/>
              </w:rPr>
              <w:t>（</w:t>
            </w:r>
            <w:r w:rsidRPr="00103806">
              <w:rPr>
                <w:rFonts w:hint="eastAsia"/>
                <w:sz w:val="22"/>
              </w:rPr>
              <w:t>1</w:t>
            </w:r>
            <w:r w:rsidRPr="00103806">
              <w:rPr>
                <w:rFonts w:hint="eastAsia"/>
                <w:sz w:val="22"/>
              </w:rPr>
              <w:t>）电流常见：</w:t>
            </w:r>
            <w:r w:rsidRPr="00103806">
              <w:rPr>
                <w:rFonts w:hint="eastAsia"/>
                <w:sz w:val="22"/>
              </w:rPr>
              <w:t>0.1A</w:t>
            </w:r>
            <w:r w:rsidRPr="00103806">
              <w:rPr>
                <w:rFonts w:hint="eastAsia"/>
                <w:sz w:val="22"/>
              </w:rPr>
              <w:t>、</w:t>
            </w:r>
            <w:r w:rsidRPr="00103806">
              <w:rPr>
                <w:rFonts w:hint="eastAsia"/>
                <w:sz w:val="22"/>
              </w:rPr>
              <w:t>0.3A</w:t>
            </w:r>
            <w:r w:rsidRPr="00103806">
              <w:rPr>
                <w:rFonts w:hint="eastAsia"/>
                <w:sz w:val="22"/>
              </w:rPr>
              <w:t>、</w:t>
            </w:r>
            <w:r w:rsidRPr="00103806">
              <w:rPr>
                <w:rFonts w:hint="eastAsia"/>
                <w:sz w:val="22"/>
              </w:rPr>
              <w:t>0.4A</w:t>
            </w:r>
            <w:r w:rsidRPr="00103806">
              <w:rPr>
                <w:rFonts w:hint="eastAsia"/>
                <w:sz w:val="22"/>
              </w:rPr>
              <w:t>、</w:t>
            </w:r>
            <w:r w:rsidRPr="00103806">
              <w:rPr>
                <w:rFonts w:hint="eastAsia"/>
                <w:sz w:val="22"/>
              </w:rPr>
              <w:t>0.5A</w:t>
            </w:r>
            <w:r w:rsidRPr="00103806">
              <w:rPr>
                <w:rFonts w:hint="eastAsia"/>
                <w:sz w:val="22"/>
              </w:rPr>
              <w:t>、</w:t>
            </w:r>
            <w:r w:rsidRPr="00103806">
              <w:rPr>
                <w:rFonts w:hint="eastAsia"/>
                <w:sz w:val="22"/>
              </w:rPr>
              <w:t>1A</w:t>
            </w:r>
            <w:r w:rsidRPr="00103806">
              <w:rPr>
                <w:rFonts w:hint="eastAsia"/>
                <w:sz w:val="22"/>
              </w:rPr>
              <w:t>几个量程，最大不会超过</w:t>
            </w:r>
            <w:r w:rsidRPr="00103806">
              <w:rPr>
                <w:rFonts w:hint="eastAsia"/>
                <w:sz w:val="22"/>
              </w:rPr>
              <w:t>1A;</w:t>
            </w:r>
          </w:p>
          <w:p w14:paraId="287A75D1" w14:textId="6D19D176" w:rsidR="00F762BB" w:rsidRPr="00103806" w:rsidRDefault="00F762BB" w:rsidP="00F07F73">
            <w:pPr>
              <w:jc w:val="left"/>
              <w:rPr>
                <w:sz w:val="22"/>
              </w:rPr>
            </w:pPr>
            <w:r w:rsidRPr="00103806">
              <w:rPr>
                <w:rFonts w:hint="eastAsia"/>
                <w:sz w:val="22"/>
              </w:rPr>
              <w:t>（</w:t>
            </w:r>
            <w:r w:rsidRPr="00103806">
              <w:rPr>
                <w:rFonts w:hint="eastAsia"/>
                <w:sz w:val="22"/>
              </w:rPr>
              <w:t>2</w:t>
            </w:r>
            <w:r w:rsidRPr="00103806">
              <w:rPr>
                <w:rFonts w:hint="eastAsia"/>
                <w:sz w:val="22"/>
              </w:rPr>
              <w:t>）电阻量程：</w:t>
            </w:r>
            <w:r w:rsidRPr="00103806">
              <w:rPr>
                <w:rFonts w:hint="eastAsia"/>
                <w:sz w:val="22"/>
              </w:rPr>
              <w:t>0.1A</w:t>
            </w:r>
            <w:r w:rsidRPr="00103806">
              <w:rPr>
                <w:rFonts w:hint="eastAsia"/>
                <w:sz w:val="22"/>
              </w:rPr>
              <w:t>、</w:t>
            </w:r>
            <w:r w:rsidRPr="00103806">
              <w:rPr>
                <w:rFonts w:hint="eastAsia"/>
                <w:sz w:val="22"/>
              </w:rPr>
              <w:t>0.3</w:t>
            </w:r>
            <w:r w:rsidRPr="00103806">
              <w:rPr>
                <w:rFonts w:hint="eastAsia"/>
                <w:sz w:val="22"/>
              </w:rPr>
              <w:t>档位一般</w:t>
            </w:r>
            <w:r w:rsidRPr="00103806">
              <w:rPr>
                <w:rFonts w:hint="eastAsia"/>
                <w:sz w:val="22"/>
              </w:rPr>
              <w:t>1</w:t>
            </w:r>
            <w:r w:rsidRPr="00103806">
              <w:rPr>
                <w:rFonts w:hint="eastAsia"/>
                <w:sz w:val="22"/>
              </w:rPr>
              <w:t>～</w:t>
            </w:r>
            <w:r w:rsidRPr="00103806">
              <w:rPr>
                <w:rFonts w:hint="eastAsia"/>
                <w:sz w:val="22"/>
              </w:rPr>
              <w:t>40</w:t>
            </w:r>
            <w:r w:rsidRPr="00103806">
              <w:rPr>
                <w:rFonts w:hint="eastAsia"/>
                <w:sz w:val="22"/>
              </w:rPr>
              <w:t>Ω低于</w:t>
            </w:r>
            <w:r w:rsidRPr="00103806">
              <w:rPr>
                <w:rFonts w:hint="eastAsia"/>
                <w:sz w:val="22"/>
              </w:rPr>
              <w:t>1O</w:t>
            </w:r>
            <w:r w:rsidRPr="00103806">
              <w:rPr>
                <w:rFonts w:hint="eastAsia"/>
                <w:sz w:val="22"/>
              </w:rPr>
              <w:t>Ω可能会测不出</w:t>
            </w:r>
          </w:p>
          <w:p w14:paraId="7D068AD2" w14:textId="29E6BA1E" w:rsidR="00F762BB" w:rsidRPr="00103806" w:rsidRDefault="00F762BB" w:rsidP="00F07F73">
            <w:pPr>
              <w:jc w:val="left"/>
              <w:rPr>
                <w:sz w:val="22"/>
              </w:rPr>
            </w:pPr>
            <w:r w:rsidRPr="00103806">
              <w:rPr>
                <w:rFonts w:hint="eastAsia"/>
                <w:sz w:val="22"/>
              </w:rPr>
              <w:t>（</w:t>
            </w:r>
            <w:r w:rsidRPr="00103806">
              <w:rPr>
                <w:rFonts w:hint="eastAsia"/>
                <w:sz w:val="22"/>
              </w:rPr>
              <w:t>3</w:t>
            </w:r>
            <w:r w:rsidRPr="00103806">
              <w:rPr>
                <w:rFonts w:hint="eastAsia"/>
                <w:sz w:val="22"/>
              </w:rPr>
              <w:t>）</w:t>
            </w:r>
            <w:r w:rsidRPr="00103806">
              <w:rPr>
                <w:rFonts w:hint="eastAsia"/>
                <w:sz w:val="22"/>
              </w:rPr>
              <w:t>1A</w:t>
            </w:r>
            <w:r w:rsidRPr="00103806">
              <w:rPr>
                <w:rFonts w:hint="eastAsia"/>
                <w:sz w:val="22"/>
              </w:rPr>
              <w:t>档位一般</w:t>
            </w:r>
            <w:r w:rsidRPr="00103806">
              <w:rPr>
                <w:rFonts w:hint="eastAsia"/>
                <w:sz w:val="22"/>
              </w:rPr>
              <w:t>0.5</w:t>
            </w:r>
            <w:r w:rsidRPr="00103806">
              <w:rPr>
                <w:rFonts w:hint="eastAsia"/>
                <w:sz w:val="22"/>
              </w:rPr>
              <w:t>～</w:t>
            </w:r>
            <w:r w:rsidRPr="00103806">
              <w:rPr>
                <w:rFonts w:hint="eastAsia"/>
                <w:sz w:val="22"/>
              </w:rPr>
              <w:t>100</w:t>
            </w:r>
            <w:r w:rsidRPr="00103806">
              <w:rPr>
                <w:rFonts w:hint="eastAsia"/>
                <w:sz w:val="22"/>
              </w:rPr>
              <w:t>Ω低于</w:t>
            </w:r>
            <w:r w:rsidRPr="00103806">
              <w:rPr>
                <w:rFonts w:hint="eastAsia"/>
                <w:sz w:val="22"/>
              </w:rPr>
              <w:t>1O</w:t>
            </w:r>
            <w:r w:rsidRPr="00103806">
              <w:rPr>
                <w:rFonts w:hint="eastAsia"/>
                <w:sz w:val="22"/>
              </w:rPr>
              <w:t>Ω可能会测不出</w:t>
            </w:r>
          </w:p>
          <w:p w14:paraId="7F088775" w14:textId="032BF270" w:rsidR="00F762BB" w:rsidRPr="00103806" w:rsidRDefault="00F762BB" w:rsidP="00F07F73">
            <w:pPr>
              <w:jc w:val="left"/>
              <w:rPr>
                <w:sz w:val="22"/>
              </w:rPr>
            </w:pPr>
            <w:r w:rsidRPr="00103806">
              <w:rPr>
                <w:rFonts w:hint="eastAsia"/>
                <w:sz w:val="22"/>
              </w:rPr>
              <w:t>（</w:t>
            </w:r>
            <w:r w:rsidRPr="00103806">
              <w:rPr>
                <w:rFonts w:hint="eastAsia"/>
                <w:sz w:val="22"/>
              </w:rPr>
              <w:t>4</w:t>
            </w:r>
            <w:r w:rsidRPr="00103806">
              <w:rPr>
                <w:rFonts w:hint="eastAsia"/>
                <w:sz w:val="22"/>
              </w:rPr>
              <w:t>）测量精度：标称±</w:t>
            </w:r>
            <w:r w:rsidRPr="00103806">
              <w:rPr>
                <w:rFonts w:hint="eastAsia"/>
                <w:sz w:val="22"/>
              </w:rPr>
              <w:t>(</w:t>
            </w:r>
            <w:r w:rsidRPr="00103806">
              <w:rPr>
                <w:rFonts w:hint="eastAsia"/>
                <w:sz w:val="22"/>
              </w:rPr>
              <w:t>读数×</w:t>
            </w:r>
            <w:r w:rsidRPr="00103806">
              <w:rPr>
                <w:rFonts w:hint="eastAsia"/>
                <w:sz w:val="22"/>
              </w:rPr>
              <w:t>5%+3</w:t>
            </w:r>
            <w:r w:rsidRPr="00103806">
              <w:rPr>
                <w:rFonts w:hint="eastAsia"/>
                <w:sz w:val="22"/>
              </w:rPr>
              <w:t>个字</w:t>
            </w:r>
            <w:r w:rsidRPr="00103806">
              <w:rPr>
                <w:rFonts w:hint="eastAsia"/>
                <w:sz w:val="22"/>
              </w:rPr>
              <w:t>)</w:t>
            </w:r>
            <w:r w:rsidRPr="00103806">
              <w:rPr>
                <w:rFonts w:hint="eastAsia"/>
                <w:sz w:val="22"/>
              </w:rPr>
              <w:t>，分辨率：</w:t>
            </w:r>
            <w:r w:rsidRPr="00103806">
              <w:rPr>
                <w:rFonts w:hint="eastAsia"/>
                <w:sz w:val="22"/>
              </w:rPr>
              <w:t>0.1</w:t>
            </w:r>
            <w:r w:rsidRPr="00103806">
              <w:rPr>
                <w:rFonts w:hint="eastAsia"/>
                <w:sz w:val="22"/>
              </w:rPr>
              <w:t>Ω（常见）</w:t>
            </w:r>
          </w:p>
          <w:p w14:paraId="0541865F" w14:textId="5631091F" w:rsidR="00F762BB" w:rsidRPr="00103806" w:rsidRDefault="00F762BB" w:rsidP="00F07F73">
            <w:pPr>
              <w:jc w:val="left"/>
              <w:rPr>
                <w:sz w:val="22"/>
              </w:rPr>
            </w:pPr>
            <w:r w:rsidRPr="00103806">
              <w:rPr>
                <w:rFonts w:hint="eastAsia"/>
                <w:sz w:val="22"/>
              </w:rPr>
              <w:t>（</w:t>
            </w:r>
            <w:r w:rsidRPr="00103806">
              <w:rPr>
                <w:rFonts w:hint="eastAsia"/>
                <w:sz w:val="22"/>
              </w:rPr>
              <w:t>5</w:t>
            </w:r>
            <w:r w:rsidRPr="00103806">
              <w:rPr>
                <w:rFonts w:hint="eastAsia"/>
                <w:sz w:val="22"/>
              </w:rPr>
              <w:t>）过渡时间测量范围：</w:t>
            </w:r>
            <w:r w:rsidRPr="00103806">
              <w:rPr>
                <w:rFonts w:hint="eastAsia"/>
                <w:sz w:val="22"/>
              </w:rPr>
              <w:t>1</w:t>
            </w:r>
            <w:r w:rsidRPr="00103806">
              <w:rPr>
                <w:rFonts w:hint="eastAsia"/>
                <w:sz w:val="22"/>
              </w:rPr>
              <w:t>～</w:t>
            </w:r>
            <w:r w:rsidRPr="00103806">
              <w:rPr>
                <w:rFonts w:hint="eastAsia"/>
                <w:sz w:val="22"/>
              </w:rPr>
              <w:t>250m</w:t>
            </w:r>
            <w:r w:rsidRPr="00103806">
              <w:rPr>
                <w:sz w:val="22"/>
              </w:rPr>
              <w:t>s</w:t>
            </w:r>
          </w:p>
          <w:p w14:paraId="12699B03" w14:textId="39EC9962" w:rsidR="004870A5" w:rsidRPr="00103806" w:rsidRDefault="00F762BB" w:rsidP="00F07F73">
            <w:pPr>
              <w:jc w:val="left"/>
              <w:rPr>
                <w:sz w:val="22"/>
              </w:rPr>
            </w:pPr>
            <w:r w:rsidRPr="00103806">
              <w:rPr>
                <w:rFonts w:hint="eastAsia"/>
                <w:sz w:val="22"/>
              </w:rPr>
              <w:t>（</w:t>
            </w:r>
            <w:r w:rsidRPr="00103806">
              <w:rPr>
                <w:rFonts w:hint="eastAsia"/>
                <w:sz w:val="22"/>
              </w:rPr>
              <w:t>6</w:t>
            </w:r>
            <w:r w:rsidRPr="00103806">
              <w:rPr>
                <w:rFonts w:hint="eastAsia"/>
                <w:sz w:val="22"/>
              </w:rPr>
              <w:t>）过渡时间测量精度：±</w:t>
            </w:r>
            <w:r w:rsidRPr="00103806">
              <w:rPr>
                <w:rFonts w:hint="eastAsia"/>
                <w:sz w:val="22"/>
              </w:rPr>
              <w:t>0.25ms</w:t>
            </w:r>
          </w:p>
        </w:tc>
        <w:tc>
          <w:tcPr>
            <w:tcW w:w="1111" w:type="dxa"/>
            <w:tcBorders>
              <w:top w:val="nil"/>
              <w:left w:val="single" w:sz="4" w:space="0" w:color="auto"/>
              <w:bottom w:val="single" w:sz="4" w:space="0" w:color="auto"/>
              <w:right w:val="single" w:sz="4" w:space="0" w:color="auto"/>
            </w:tcBorders>
            <w:shd w:val="clear" w:color="auto" w:fill="auto"/>
            <w:vAlign w:val="center"/>
          </w:tcPr>
          <w:p w14:paraId="786C8034" w14:textId="3237D9AE" w:rsidR="004870A5" w:rsidRPr="00103806" w:rsidRDefault="00F762BB" w:rsidP="00F07F73">
            <w:pPr>
              <w:jc w:val="center"/>
              <w:rPr>
                <w:sz w:val="22"/>
              </w:rPr>
            </w:pPr>
            <w:r w:rsidRPr="00103806">
              <w:rPr>
                <w:rFonts w:hint="eastAsia"/>
                <w:sz w:val="22"/>
              </w:rPr>
              <w:t>直流法</w:t>
            </w:r>
          </w:p>
        </w:tc>
      </w:tr>
      <w:tr w:rsidR="00103806" w:rsidRPr="00103806" w14:paraId="63B5C35D" w14:textId="77777777" w:rsidTr="00D21FCE">
        <w:tc>
          <w:tcPr>
            <w:tcW w:w="694" w:type="dxa"/>
            <w:tcBorders>
              <w:top w:val="single" w:sz="4" w:space="0" w:color="auto"/>
              <w:left w:val="single" w:sz="4" w:space="0" w:color="auto"/>
              <w:bottom w:val="single" w:sz="4" w:space="0" w:color="auto"/>
              <w:right w:val="nil"/>
            </w:tcBorders>
            <w:shd w:val="clear" w:color="auto" w:fill="auto"/>
            <w:vAlign w:val="center"/>
          </w:tcPr>
          <w:p w14:paraId="2EBFE162" w14:textId="77777777" w:rsidR="004870A5" w:rsidRPr="00103806" w:rsidRDefault="004870A5" w:rsidP="004870A5">
            <w:pPr>
              <w:jc w:val="center"/>
              <w:rPr>
                <w:sz w:val="22"/>
              </w:rPr>
            </w:pPr>
            <w:r w:rsidRPr="00103806">
              <w:rPr>
                <w:rFonts w:hint="eastAsia"/>
                <w:sz w:val="22"/>
              </w:rPr>
              <w:t>16</w:t>
            </w:r>
          </w:p>
        </w:tc>
        <w:tc>
          <w:tcPr>
            <w:tcW w:w="1317" w:type="dxa"/>
            <w:tcBorders>
              <w:top w:val="nil"/>
              <w:left w:val="single" w:sz="4" w:space="0" w:color="auto"/>
              <w:bottom w:val="single" w:sz="4" w:space="0" w:color="auto"/>
              <w:right w:val="single" w:sz="4" w:space="0" w:color="auto"/>
            </w:tcBorders>
            <w:shd w:val="clear" w:color="auto" w:fill="auto"/>
          </w:tcPr>
          <w:p w14:paraId="12363A75" w14:textId="5B02E471" w:rsidR="004870A5" w:rsidRPr="00103806" w:rsidRDefault="00F762BB" w:rsidP="00F07F73">
            <w:pPr>
              <w:jc w:val="left"/>
              <w:rPr>
                <w:sz w:val="22"/>
              </w:rPr>
            </w:pPr>
            <w:r w:rsidRPr="00103806">
              <w:rPr>
                <w:rFonts w:hint="eastAsia"/>
                <w:sz w:val="22"/>
              </w:rPr>
              <w:t>JYYZ-08</w:t>
            </w:r>
            <w:r w:rsidRPr="00103806">
              <w:rPr>
                <w:rFonts w:hint="eastAsia"/>
                <w:sz w:val="22"/>
              </w:rPr>
              <w:t>有载分接开关</w:t>
            </w:r>
            <w:r w:rsidRPr="00103806">
              <w:rPr>
                <w:rFonts w:hint="eastAsia"/>
                <w:sz w:val="22"/>
              </w:rPr>
              <w:lastRenderedPageBreak/>
              <w:t>测试仪</w:t>
            </w:r>
          </w:p>
        </w:tc>
        <w:tc>
          <w:tcPr>
            <w:tcW w:w="5387" w:type="dxa"/>
            <w:tcBorders>
              <w:top w:val="nil"/>
              <w:left w:val="single" w:sz="4" w:space="0" w:color="auto"/>
              <w:bottom w:val="single" w:sz="4" w:space="0" w:color="auto"/>
              <w:right w:val="single" w:sz="4" w:space="0" w:color="auto"/>
            </w:tcBorders>
            <w:shd w:val="clear" w:color="auto" w:fill="auto"/>
          </w:tcPr>
          <w:p w14:paraId="6BF11FCA" w14:textId="020455D7" w:rsidR="00F762BB" w:rsidRPr="00103806" w:rsidRDefault="00F762BB" w:rsidP="00F07F73">
            <w:pPr>
              <w:jc w:val="left"/>
              <w:rPr>
                <w:sz w:val="22"/>
              </w:rPr>
            </w:pPr>
            <w:r w:rsidRPr="00103806">
              <w:rPr>
                <w:rFonts w:hint="eastAsia"/>
                <w:sz w:val="22"/>
              </w:rPr>
              <w:lastRenderedPageBreak/>
              <w:t>（</w:t>
            </w:r>
            <w:r w:rsidRPr="00103806">
              <w:rPr>
                <w:rFonts w:hint="eastAsia"/>
                <w:sz w:val="22"/>
              </w:rPr>
              <w:t>1</w:t>
            </w:r>
            <w:r w:rsidRPr="00103806">
              <w:rPr>
                <w:rFonts w:hint="eastAsia"/>
                <w:sz w:val="22"/>
              </w:rPr>
              <w:t>）输出电流：</w:t>
            </w:r>
            <w:r w:rsidRPr="00103806">
              <w:rPr>
                <w:rFonts w:hint="eastAsia"/>
                <w:sz w:val="22"/>
              </w:rPr>
              <w:t>1.0A</w:t>
            </w:r>
            <w:r w:rsidRPr="00103806">
              <w:rPr>
                <w:rFonts w:hint="eastAsia"/>
                <w:sz w:val="22"/>
              </w:rPr>
              <w:t>、</w:t>
            </w:r>
            <w:r w:rsidRPr="00103806">
              <w:rPr>
                <w:rFonts w:hint="eastAsia"/>
                <w:sz w:val="22"/>
              </w:rPr>
              <w:t>0.5A</w:t>
            </w:r>
          </w:p>
          <w:p w14:paraId="1C5D8B6F" w14:textId="41867CD1" w:rsidR="00F762BB" w:rsidRPr="00103806" w:rsidRDefault="00F762BB" w:rsidP="00F07F73">
            <w:pPr>
              <w:jc w:val="left"/>
              <w:rPr>
                <w:sz w:val="22"/>
              </w:rPr>
            </w:pPr>
            <w:r w:rsidRPr="00103806">
              <w:rPr>
                <w:rFonts w:hint="eastAsia"/>
                <w:sz w:val="22"/>
              </w:rPr>
              <w:t>（</w:t>
            </w:r>
            <w:r w:rsidRPr="00103806">
              <w:rPr>
                <w:rFonts w:hint="eastAsia"/>
                <w:sz w:val="22"/>
              </w:rPr>
              <w:t>2</w:t>
            </w:r>
            <w:r w:rsidRPr="00103806">
              <w:rPr>
                <w:rFonts w:hint="eastAsia"/>
                <w:sz w:val="22"/>
              </w:rPr>
              <w:t>）测量范围</w:t>
            </w:r>
          </w:p>
          <w:p w14:paraId="4BBAEF53" w14:textId="77777777" w:rsidR="00F762BB" w:rsidRPr="00103806" w:rsidRDefault="00F762BB" w:rsidP="00F07F73">
            <w:pPr>
              <w:jc w:val="left"/>
              <w:rPr>
                <w:sz w:val="22"/>
              </w:rPr>
            </w:pPr>
            <w:r w:rsidRPr="00103806">
              <w:rPr>
                <w:rFonts w:hint="eastAsia"/>
                <w:sz w:val="22"/>
              </w:rPr>
              <w:lastRenderedPageBreak/>
              <w:t xml:space="preserve"> </w:t>
            </w:r>
            <w:r w:rsidRPr="00103806">
              <w:rPr>
                <w:rFonts w:hint="eastAsia"/>
                <w:sz w:val="22"/>
              </w:rPr>
              <w:t>过渡电阻：</w:t>
            </w:r>
            <w:r w:rsidRPr="00103806">
              <w:rPr>
                <w:rFonts w:hint="eastAsia"/>
                <w:sz w:val="22"/>
              </w:rPr>
              <w:t>0.5</w:t>
            </w:r>
            <w:r w:rsidRPr="00103806">
              <w:rPr>
                <w:rFonts w:hint="eastAsia"/>
                <w:sz w:val="22"/>
              </w:rPr>
              <w:t>Ω～</w:t>
            </w:r>
            <w:r w:rsidRPr="00103806">
              <w:rPr>
                <w:rFonts w:hint="eastAsia"/>
                <w:sz w:val="22"/>
              </w:rPr>
              <w:t>20</w:t>
            </w:r>
            <w:r w:rsidRPr="00103806">
              <w:rPr>
                <w:rFonts w:hint="eastAsia"/>
                <w:sz w:val="22"/>
              </w:rPr>
              <w:t>Ω</w:t>
            </w:r>
            <w:r w:rsidRPr="00103806">
              <w:rPr>
                <w:rFonts w:hint="eastAsia"/>
                <w:sz w:val="22"/>
              </w:rPr>
              <w:t>(1.0A)</w:t>
            </w:r>
            <w:r w:rsidRPr="00103806">
              <w:rPr>
                <w:rFonts w:hint="eastAsia"/>
                <w:sz w:val="22"/>
              </w:rPr>
              <w:t>、</w:t>
            </w:r>
            <w:r w:rsidRPr="00103806">
              <w:rPr>
                <w:rFonts w:hint="eastAsia"/>
                <w:sz w:val="22"/>
              </w:rPr>
              <w:t>0.5</w:t>
            </w:r>
            <w:r w:rsidRPr="00103806">
              <w:rPr>
                <w:rFonts w:hint="eastAsia"/>
                <w:sz w:val="22"/>
              </w:rPr>
              <w:t>Ω～</w:t>
            </w:r>
            <w:r w:rsidRPr="00103806">
              <w:rPr>
                <w:rFonts w:hint="eastAsia"/>
                <w:sz w:val="22"/>
              </w:rPr>
              <w:t>40</w:t>
            </w:r>
            <w:r w:rsidRPr="00103806">
              <w:rPr>
                <w:rFonts w:hint="eastAsia"/>
                <w:sz w:val="22"/>
              </w:rPr>
              <w:t>Ω</w:t>
            </w:r>
            <w:r w:rsidRPr="00103806">
              <w:rPr>
                <w:rFonts w:hint="eastAsia"/>
                <w:sz w:val="22"/>
              </w:rPr>
              <w:t>(0.5A)</w:t>
            </w:r>
          </w:p>
          <w:p w14:paraId="456D436A" w14:textId="5D7C205D" w:rsidR="004870A5" w:rsidRPr="00103806" w:rsidRDefault="00F762BB" w:rsidP="00F07F73">
            <w:pPr>
              <w:jc w:val="left"/>
              <w:rPr>
                <w:sz w:val="22"/>
              </w:rPr>
            </w:pPr>
            <w:r w:rsidRPr="00103806">
              <w:rPr>
                <w:rFonts w:hint="eastAsia"/>
                <w:sz w:val="22"/>
              </w:rPr>
              <w:t xml:space="preserve"> </w:t>
            </w:r>
            <w:r w:rsidRPr="00103806">
              <w:rPr>
                <w:rFonts w:hint="eastAsia"/>
                <w:sz w:val="22"/>
              </w:rPr>
              <w:t>过渡时间：</w:t>
            </w:r>
            <w:r w:rsidRPr="00103806">
              <w:rPr>
                <w:rFonts w:hint="eastAsia"/>
                <w:sz w:val="22"/>
              </w:rPr>
              <w:t>0</w:t>
            </w:r>
            <w:r w:rsidRPr="00103806">
              <w:rPr>
                <w:rFonts w:hint="eastAsia"/>
                <w:sz w:val="22"/>
              </w:rPr>
              <w:t>～</w:t>
            </w:r>
            <w:r w:rsidRPr="00103806">
              <w:rPr>
                <w:rFonts w:hint="eastAsia"/>
                <w:sz w:val="22"/>
              </w:rPr>
              <w:t>250ms</w:t>
            </w:r>
          </w:p>
        </w:tc>
        <w:tc>
          <w:tcPr>
            <w:tcW w:w="1111" w:type="dxa"/>
            <w:tcBorders>
              <w:top w:val="nil"/>
              <w:left w:val="single" w:sz="4" w:space="0" w:color="auto"/>
              <w:bottom w:val="single" w:sz="4" w:space="0" w:color="auto"/>
              <w:right w:val="single" w:sz="4" w:space="0" w:color="auto"/>
            </w:tcBorders>
            <w:shd w:val="clear" w:color="auto" w:fill="auto"/>
            <w:vAlign w:val="center"/>
          </w:tcPr>
          <w:p w14:paraId="0BC01A18" w14:textId="5F6F3750" w:rsidR="004870A5" w:rsidRPr="00103806" w:rsidRDefault="00F762BB" w:rsidP="00F07F73">
            <w:pPr>
              <w:jc w:val="center"/>
              <w:rPr>
                <w:sz w:val="22"/>
              </w:rPr>
            </w:pPr>
            <w:r w:rsidRPr="00103806">
              <w:rPr>
                <w:rFonts w:hint="eastAsia"/>
                <w:sz w:val="22"/>
              </w:rPr>
              <w:lastRenderedPageBreak/>
              <w:t>直流法</w:t>
            </w:r>
          </w:p>
        </w:tc>
      </w:tr>
      <w:tr w:rsidR="00103806" w:rsidRPr="00103806" w14:paraId="1FD5C9D7" w14:textId="77777777" w:rsidTr="00D21FCE">
        <w:tc>
          <w:tcPr>
            <w:tcW w:w="694" w:type="dxa"/>
            <w:tcBorders>
              <w:top w:val="single" w:sz="4" w:space="0" w:color="auto"/>
              <w:left w:val="single" w:sz="4" w:space="0" w:color="auto"/>
              <w:bottom w:val="single" w:sz="4" w:space="0" w:color="auto"/>
              <w:right w:val="nil"/>
            </w:tcBorders>
            <w:shd w:val="clear" w:color="auto" w:fill="auto"/>
            <w:vAlign w:val="center"/>
          </w:tcPr>
          <w:p w14:paraId="4F14ACE9" w14:textId="77777777" w:rsidR="004870A5" w:rsidRPr="00103806" w:rsidRDefault="004870A5" w:rsidP="004870A5">
            <w:pPr>
              <w:jc w:val="center"/>
              <w:rPr>
                <w:sz w:val="22"/>
              </w:rPr>
            </w:pPr>
            <w:r w:rsidRPr="00103806">
              <w:rPr>
                <w:rFonts w:hint="eastAsia"/>
                <w:sz w:val="22"/>
              </w:rPr>
              <w:lastRenderedPageBreak/>
              <w:t>17</w:t>
            </w:r>
          </w:p>
        </w:tc>
        <w:tc>
          <w:tcPr>
            <w:tcW w:w="1317" w:type="dxa"/>
            <w:tcBorders>
              <w:top w:val="nil"/>
              <w:left w:val="single" w:sz="4" w:space="0" w:color="auto"/>
              <w:bottom w:val="single" w:sz="4" w:space="0" w:color="auto"/>
              <w:right w:val="single" w:sz="4" w:space="0" w:color="auto"/>
            </w:tcBorders>
            <w:shd w:val="clear" w:color="auto" w:fill="auto"/>
            <w:vAlign w:val="center"/>
          </w:tcPr>
          <w:p w14:paraId="673A5696" w14:textId="2BD86458" w:rsidR="004870A5" w:rsidRPr="00103806" w:rsidRDefault="00182155" w:rsidP="00F07F73">
            <w:pPr>
              <w:jc w:val="left"/>
              <w:rPr>
                <w:sz w:val="22"/>
              </w:rPr>
            </w:pPr>
            <w:r w:rsidRPr="00103806">
              <w:rPr>
                <w:rFonts w:hint="eastAsia"/>
                <w:sz w:val="22"/>
              </w:rPr>
              <w:t>DK-45YZFJ</w:t>
            </w:r>
            <w:r w:rsidRPr="00103806">
              <w:rPr>
                <w:rFonts w:hint="eastAsia"/>
                <w:sz w:val="22"/>
              </w:rPr>
              <w:t>变压器有载分接开关参数测试仪</w:t>
            </w:r>
          </w:p>
        </w:tc>
        <w:tc>
          <w:tcPr>
            <w:tcW w:w="5387" w:type="dxa"/>
            <w:tcBorders>
              <w:top w:val="nil"/>
              <w:left w:val="single" w:sz="4" w:space="0" w:color="auto"/>
              <w:bottom w:val="single" w:sz="4" w:space="0" w:color="auto"/>
              <w:right w:val="single" w:sz="4" w:space="0" w:color="auto"/>
            </w:tcBorders>
            <w:shd w:val="clear" w:color="auto" w:fill="auto"/>
            <w:vAlign w:val="center"/>
          </w:tcPr>
          <w:p w14:paraId="1154E9E7" w14:textId="66A9386F" w:rsidR="00182155" w:rsidRPr="00103806" w:rsidRDefault="00182155" w:rsidP="00F07F73">
            <w:pPr>
              <w:jc w:val="left"/>
              <w:rPr>
                <w:sz w:val="22"/>
              </w:rPr>
            </w:pPr>
            <w:r w:rsidRPr="00103806">
              <w:rPr>
                <w:rFonts w:hint="eastAsia"/>
                <w:sz w:val="22"/>
              </w:rPr>
              <w:t>（</w:t>
            </w:r>
            <w:r w:rsidRPr="00103806">
              <w:rPr>
                <w:rFonts w:hint="eastAsia"/>
                <w:sz w:val="22"/>
              </w:rPr>
              <w:t>1</w:t>
            </w:r>
            <w:r w:rsidRPr="00103806">
              <w:rPr>
                <w:rFonts w:hint="eastAsia"/>
                <w:sz w:val="22"/>
              </w:rPr>
              <w:t>）输出电流：</w:t>
            </w:r>
            <w:r w:rsidRPr="00103806">
              <w:rPr>
                <w:rFonts w:hint="eastAsia"/>
                <w:sz w:val="22"/>
              </w:rPr>
              <w:t>1.0A</w:t>
            </w:r>
            <w:r w:rsidRPr="00103806">
              <w:rPr>
                <w:rFonts w:hint="eastAsia"/>
                <w:sz w:val="22"/>
              </w:rPr>
              <w:t>、</w:t>
            </w:r>
            <w:r w:rsidRPr="00103806">
              <w:rPr>
                <w:rFonts w:hint="eastAsia"/>
                <w:sz w:val="22"/>
              </w:rPr>
              <w:t>0.4A</w:t>
            </w:r>
          </w:p>
          <w:p w14:paraId="019E0C34" w14:textId="799A2412" w:rsidR="00182155" w:rsidRPr="00103806" w:rsidRDefault="00182155" w:rsidP="00F07F73">
            <w:pPr>
              <w:jc w:val="left"/>
              <w:rPr>
                <w:sz w:val="22"/>
              </w:rPr>
            </w:pPr>
            <w:r w:rsidRPr="00103806">
              <w:rPr>
                <w:rFonts w:hint="eastAsia"/>
                <w:sz w:val="22"/>
              </w:rPr>
              <w:t>（</w:t>
            </w:r>
            <w:r w:rsidRPr="00103806">
              <w:rPr>
                <w:rFonts w:hint="eastAsia"/>
                <w:sz w:val="22"/>
              </w:rPr>
              <w:t>2</w:t>
            </w:r>
            <w:r w:rsidRPr="00103806">
              <w:rPr>
                <w:rFonts w:hint="eastAsia"/>
                <w:sz w:val="22"/>
              </w:rPr>
              <w:t>）测量范围：</w:t>
            </w:r>
          </w:p>
          <w:p w14:paraId="4418A091" w14:textId="2746CCBB" w:rsidR="004870A5" w:rsidRPr="00103806" w:rsidRDefault="00182155" w:rsidP="00F07F73">
            <w:pPr>
              <w:jc w:val="left"/>
              <w:rPr>
                <w:sz w:val="22"/>
              </w:rPr>
            </w:pPr>
            <w:r w:rsidRPr="00103806">
              <w:rPr>
                <w:rFonts w:hint="eastAsia"/>
                <w:sz w:val="22"/>
              </w:rPr>
              <w:t xml:space="preserve"> </w:t>
            </w:r>
            <w:r w:rsidRPr="00103806">
              <w:rPr>
                <w:rFonts w:hint="eastAsia"/>
                <w:sz w:val="22"/>
              </w:rPr>
              <w:t>过渡电阻：</w:t>
            </w:r>
            <w:r w:rsidRPr="00103806">
              <w:rPr>
                <w:rFonts w:hint="eastAsia"/>
                <w:sz w:val="22"/>
              </w:rPr>
              <w:t>20</w:t>
            </w:r>
            <w:r w:rsidRPr="00103806">
              <w:rPr>
                <w:rFonts w:hint="eastAsia"/>
                <w:sz w:val="22"/>
              </w:rPr>
              <w:t>Ω</w:t>
            </w:r>
            <w:r w:rsidRPr="00103806">
              <w:rPr>
                <w:rFonts w:hint="eastAsia"/>
                <w:sz w:val="22"/>
              </w:rPr>
              <w:t>(1.0A)</w:t>
            </w:r>
            <w:r w:rsidRPr="00103806">
              <w:rPr>
                <w:rFonts w:hint="eastAsia"/>
                <w:sz w:val="22"/>
              </w:rPr>
              <w:t>、</w:t>
            </w:r>
            <w:r w:rsidRPr="00103806">
              <w:rPr>
                <w:rFonts w:hint="eastAsia"/>
                <w:sz w:val="22"/>
              </w:rPr>
              <w:t>30</w:t>
            </w:r>
            <w:r w:rsidRPr="00103806">
              <w:rPr>
                <w:rFonts w:hint="eastAsia"/>
                <w:sz w:val="22"/>
              </w:rPr>
              <w:t>Ω</w:t>
            </w:r>
            <w:r w:rsidRPr="00103806">
              <w:rPr>
                <w:rFonts w:hint="eastAsia"/>
                <w:sz w:val="22"/>
              </w:rPr>
              <w:t>(0.4A)</w:t>
            </w:r>
          </w:p>
        </w:tc>
        <w:tc>
          <w:tcPr>
            <w:tcW w:w="1111" w:type="dxa"/>
            <w:tcBorders>
              <w:top w:val="nil"/>
              <w:left w:val="single" w:sz="4" w:space="0" w:color="auto"/>
              <w:bottom w:val="single" w:sz="4" w:space="0" w:color="auto"/>
              <w:right w:val="single" w:sz="4" w:space="0" w:color="auto"/>
            </w:tcBorders>
            <w:shd w:val="clear" w:color="auto" w:fill="auto"/>
            <w:vAlign w:val="center"/>
          </w:tcPr>
          <w:p w14:paraId="7FD4BFFA" w14:textId="2966B4FC" w:rsidR="004870A5" w:rsidRPr="00103806" w:rsidRDefault="00182155" w:rsidP="00F07F73">
            <w:pPr>
              <w:jc w:val="center"/>
              <w:rPr>
                <w:sz w:val="22"/>
              </w:rPr>
            </w:pPr>
            <w:r w:rsidRPr="00103806">
              <w:rPr>
                <w:rFonts w:hint="eastAsia"/>
                <w:sz w:val="22"/>
              </w:rPr>
              <w:t>直流法</w:t>
            </w:r>
          </w:p>
        </w:tc>
      </w:tr>
      <w:tr w:rsidR="00103806" w:rsidRPr="00103806" w14:paraId="08E27803" w14:textId="77777777" w:rsidTr="00D21FCE">
        <w:tc>
          <w:tcPr>
            <w:tcW w:w="694" w:type="dxa"/>
            <w:tcBorders>
              <w:top w:val="single" w:sz="4" w:space="0" w:color="auto"/>
              <w:left w:val="single" w:sz="4" w:space="0" w:color="auto"/>
              <w:bottom w:val="single" w:sz="4" w:space="0" w:color="auto"/>
              <w:right w:val="nil"/>
            </w:tcBorders>
            <w:shd w:val="clear" w:color="auto" w:fill="auto"/>
            <w:vAlign w:val="center"/>
          </w:tcPr>
          <w:p w14:paraId="67AD05DC" w14:textId="77777777" w:rsidR="004870A5" w:rsidRPr="00103806" w:rsidRDefault="004870A5" w:rsidP="004870A5">
            <w:pPr>
              <w:jc w:val="center"/>
              <w:rPr>
                <w:sz w:val="22"/>
              </w:rPr>
            </w:pPr>
            <w:r w:rsidRPr="00103806">
              <w:rPr>
                <w:rFonts w:hint="eastAsia"/>
                <w:sz w:val="22"/>
              </w:rPr>
              <w:t>18</w:t>
            </w:r>
          </w:p>
        </w:tc>
        <w:tc>
          <w:tcPr>
            <w:tcW w:w="1317" w:type="dxa"/>
            <w:tcBorders>
              <w:top w:val="nil"/>
              <w:left w:val="single" w:sz="4" w:space="0" w:color="auto"/>
              <w:bottom w:val="single" w:sz="4" w:space="0" w:color="auto"/>
              <w:right w:val="single" w:sz="4" w:space="0" w:color="auto"/>
            </w:tcBorders>
            <w:shd w:val="clear" w:color="auto" w:fill="auto"/>
          </w:tcPr>
          <w:p w14:paraId="73C6B112" w14:textId="24B5C527" w:rsidR="004870A5" w:rsidRPr="00103806" w:rsidRDefault="00182155" w:rsidP="00F07F73">
            <w:pPr>
              <w:jc w:val="left"/>
              <w:rPr>
                <w:sz w:val="22"/>
              </w:rPr>
            </w:pPr>
            <w:r w:rsidRPr="00103806">
              <w:rPr>
                <w:rFonts w:hint="eastAsia"/>
                <w:sz w:val="22"/>
              </w:rPr>
              <w:t>AK1000</w:t>
            </w:r>
            <w:r w:rsidRPr="00103806">
              <w:rPr>
                <w:rFonts w:hint="eastAsia"/>
                <w:sz w:val="22"/>
              </w:rPr>
              <w:t>有载分接开关测试仪</w:t>
            </w:r>
          </w:p>
        </w:tc>
        <w:tc>
          <w:tcPr>
            <w:tcW w:w="5387" w:type="dxa"/>
            <w:tcBorders>
              <w:top w:val="nil"/>
              <w:left w:val="single" w:sz="4" w:space="0" w:color="auto"/>
              <w:bottom w:val="single" w:sz="4" w:space="0" w:color="auto"/>
              <w:right w:val="single" w:sz="4" w:space="0" w:color="auto"/>
            </w:tcBorders>
            <w:shd w:val="clear" w:color="auto" w:fill="auto"/>
          </w:tcPr>
          <w:p w14:paraId="164731C6" w14:textId="66967D46" w:rsidR="00182155" w:rsidRPr="00103806" w:rsidRDefault="00182155" w:rsidP="00F07F73">
            <w:pPr>
              <w:jc w:val="left"/>
              <w:rPr>
                <w:sz w:val="22"/>
              </w:rPr>
            </w:pPr>
            <w:r w:rsidRPr="00103806">
              <w:rPr>
                <w:rFonts w:hint="eastAsia"/>
                <w:sz w:val="22"/>
              </w:rPr>
              <w:t>（</w:t>
            </w:r>
            <w:r w:rsidRPr="00103806">
              <w:rPr>
                <w:rFonts w:hint="eastAsia"/>
                <w:sz w:val="22"/>
              </w:rPr>
              <w:t>1</w:t>
            </w:r>
            <w:r w:rsidRPr="00103806">
              <w:rPr>
                <w:rFonts w:hint="eastAsia"/>
                <w:sz w:val="22"/>
              </w:rPr>
              <w:t>）电流：</w:t>
            </w:r>
            <w:r w:rsidRPr="00103806">
              <w:rPr>
                <w:rFonts w:hint="eastAsia"/>
                <w:sz w:val="22"/>
              </w:rPr>
              <w:t>0.5A</w:t>
            </w:r>
            <w:r w:rsidRPr="00103806">
              <w:rPr>
                <w:rFonts w:hint="eastAsia"/>
                <w:sz w:val="22"/>
              </w:rPr>
              <w:t>、</w:t>
            </w:r>
            <w:r w:rsidRPr="00103806">
              <w:rPr>
                <w:rFonts w:hint="eastAsia"/>
                <w:sz w:val="22"/>
              </w:rPr>
              <w:t>1A</w:t>
            </w:r>
            <w:r w:rsidRPr="00103806">
              <w:rPr>
                <w:rFonts w:hint="eastAsia"/>
                <w:sz w:val="22"/>
              </w:rPr>
              <w:t>、</w:t>
            </w:r>
            <w:r w:rsidRPr="00103806">
              <w:rPr>
                <w:rFonts w:hint="eastAsia"/>
                <w:sz w:val="22"/>
              </w:rPr>
              <w:t>1.5A</w:t>
            </w:r>
          </w:p>
          <w:p w14:paraId="444D4655" w14:textId="578493D8" w:rsidR="00182155" w:rsidRPr="00103806" w:rsidRDefault="00182155" w:rsidP="00F07F73">
            <w:pPr>
              <w:jc w:val="left"/>
              <w:rPr>
                <w:sz w:val="22"/>
              </w:rPr>
            </w:pPr>
            <w:r w:rsidRPr="00103806">
              <w:rPr>
                <w:rFonts w:hint="eastAsia"/>
                <w:sz w:val="22"/>
              </w:rPr>
              <w:t>（</w:t>
            </w:r>
            <w:r w:rsidRPr="00103806">
              <w:rPr>
                <w:rFonts w:hint="eastAsia"/>
                <w:sz w:val="22"/>
              </w:rPr>
              <w:t>2</w:t>
            </w:r>
            <w:r w:rsidRPr="00103806">
              <w:rPr>
                <w:rFonts w:hint="eastAsia"/>
                <w:sz w:val="22"/>
              </w:rPr>
              <w:t>）电阻：</w:t>
            </w:r>
            <w:r w:rsidRPr="00103806">
              <w:rPr>
                <w:rFonts w:hint="eastAsia"/>
                <w:sz w:val="22"/>
              </w:rPr>
              <w:t>1</w:t>
            </w:r>
            <w:r w:rsidRPr="00103806">
              <w:rPr>
                <w:rFonts w:hint="eastAsia"/>
                <w:sz w:val="22"/>
              </w:rPr>
              <w:t>Ω</w:t>
            </w:r>
            <w:r w:rsidRPr="00103806">
              <w:rPr>
                <w:rFonts w:hint="eastAsia"/>
                <w:sz w:val="22"/>
              </w:rPr>
              <w:t>-80</w:t>
            </w:r>
            <w:r w:rsidRPr="00103806">
              <w:rPr>
                <w:rFonts w:hint="eastAsia"/>
                <w:sz w:val="22"/>
              </w:rPr>
              <w:t>Ω</w:t>
            </w:r>
          </w:p>
          <w:p w14:paraId="638FF6B4" w14:textId="75C207E0" w:rsidR="00182155" w:rsidRPr="00103806" w:rsidRDefault="00182155" w:rsidP="00F07F73">
            <w:pPr>
              <w:jc w:val="left"/>
              <w:rPr>
                <w:sz w:val="22"/>
              </w:rPr>
            </w:pPr>
            <w:r w:rsidRPr="00103806">
              <w:rPr>
                <w:rFonts w:hint="eastAsia"/>
                <w:sz w:val="22"/>
              </w:rPr>
              <w:t>（</w:t>
            </w:r>
            <w:r w:rsidRPr="00103806">
              <w:rPr>
                <w:rFonts w:hint="eastAsia"/>
                <w:sz w:val="22"/>
              </w:rPr>
              <w:t>3</w:t>
            </w:r>
            <w:r w:rsidRPr="00103806">
              <w:rPr>
                <w:rFonts w:hint="eastAsia"/>
                <w:sz w:val="22"/>
              </w:rPr>
              <w:t>）波形记录时长</w:t>
            </w:r>
            <w:r w:rsidRPr="00103806">
              <w:rPr>
                <w:rFonts w:hint="eastAsia"/>
                <w:sz w:val="22"/>
              </w:rPr>
              <w:t>260ms</w:t>
            </w:r>
          </w:p>
          <w:p w14:paraId="2883EBD0" w14:textId="5297859E" w:rsidR="004870A5" w:rsidRPr="00103806" w:rsidRDefault="00182155" w:rsidP="00F07F73">
            <w:pPr>
              <w:jc w:val="left"/>
              <w:rPr>
                <w:sz w:val="22"/>
              </w:rPr>
            </w:pPr>
            <w:r w:rsidRPr="00103806">
              <w:rPr>
                <w:rFonts w:hint="eastAsia"/>
                <w:sz w:val="22"/>
              </w:rPr>
              <w:t>（</w:t>
            </w:r>
            <w:r w:rsidRPr="00103806">
              <w:rPr>
                <w:rFonts w:hint="eastAsia"/>
                <w:sz w:val="22"/>
              </w:rPr>
              <w:t>4</w:t>
            </w:r>
            <w:r w:rsidRPr="00103806">
              <w:rPr>
                <w:rFonts w:hint="eastAsia"/>
                <w:sz w:val="22"/>
              </w:rPr>
              <w:t>）误差：±</w:t>
            </w:r>
            <w:r w:rsidRPr="00103806">
              <w:rPr>
                <w:rFonts w:hint="eastAsia"/>
                <w:sz w:val="22"/>
              </w:rPr>
              <w:t>1%</w:t>
            </w:r>
          </w:p>
        </w:tc>
        <w:tc>
          <w:tcPr>
            <w:tcW w:w="1111" w:type="dxa"/>
            <w:tcBorders>
              <w:top w:val="nil"/>
              <w:left w:val="single" w:sz="4" w:space="0" w:color="auto"/>
              <w:bottom w:val="single" w:sz="4" w:space="0" w:color="auto"/>
              <w:right w:val="single" w:sz="4" w:space="0" w:color="auto"/>
            </w:tcBorders>
            <w:shd w:val="clear" w:color="auto" w:fill="auto"/>
            <w:vAlign w:val="center"/>
          </w:tcPr>
          <w:p w14:paraId="67FA502B" w14:textId="19EDDE29" w:rsidR="004870A5" w:rsidRPr="00103806" w:rsidRDefault="00182155" w:rsidP="00F07F73">
            <w:pPr>
              <w:jc w:val="center"/>
              <w:rPr>
                <w:sz w:val="22"/>
              </w:rPr>
            </w:pPr>
            <w:r w:rsidRPr="00103806">
              <w:rPr>
                <w:rFonts w:hint="eastAsia"/>
                <w:sz w:val="22"/>
              </w:rPr>
              <w:t>直流法</w:t>
            </w:r>
          </w:p>
        </w:tc>
      </w:tr>
      <w:tr w:rsidR="00103806" w:rsidRPr="00103806" w14:paraId="0F07B063" w14:textId="77777777" w:rsidTr="00D21FCE">
        <w:tc>
          <w:tcPr>
            <w:tcW w:w="694" w:type="dxa"/>
            <w:tcBorders>
              <w:top w:val="single" w:sz="4" w:space="0" w:color="auto"/>
              <w:left w:val="single" w:sz="4" w:space="0" w:color="auto"/>
              <w:bottom w:val="single" w:sz="4" w:space="0" w:color="auto"/>
              <w:right w:val="nil"/>
            </w:tcBorders>
            <w:shd w:val="clear" w:color="auto" w:fill="auto"/>
            <w:vAlign w:val="center"/>
          </w:tcPr>
          <w:p w14:paraId="7322BE43" w14:textId="77777777" w:rsidR="004870A5" w:rsidRPr="00103806" w:rsidRDefault="004870A5" w:rsidP="004870A5">
            <w:pPr>
              <w:jc w:val="center"/>
              <w:rPr>
                <w:sz w:val="22"/>
              </w:rPr>
            </w:pPr>
            <w:r w:rsidRPr="00103806">
              <w:rPr>
                <w:rFonts w:hint="eastAsia"/>
                <w:sz w:val="22"/>
              </w:rPr>
              <w:t>19</w:t>
            </w:r>
          </w:p>
        </w:tc>
        <w:tc>
          <w:tcPr>
            <w:tcW w:w="1317" w:type="dxa"/>
            <w:tcBorders>
              <w:top w:val="nil"/>
              <w:left w:val="single" w:sz="4" w:space="0" w:color="auto"/>
              <w:bottom w:val="single" w:sz="4" w:space="0" w:color="auto"/>
              <w:right w:val="single" w:sz="4" w:space="0" w:color="auto"/>
            </w:tcBorders>
            <w:shd w:val="clear" w:color="auto" w:fill="auto"/>
            <w:vAlign w:val="center"/>
          </w:tcPr>
          <w:p w14:paraId="16EA12DE" w14:textId="35BD56E2" w:rsidR="004870A5" w:rsidRPr="00103806" w:rsidRDefault="00182155" w:rsidP="00F07F73">
            <w:pPr>
              <w:jc w:val="left"/>
              <w:rPr>
                <w:sz w:val="22"/>
              </w:rPr>
            </w:pPr>
            <w:r w:rsidRPr="00103806">
              <w:rPr>
                <w:rFonts w:hint="eastAsia"/>
                <w:sz w:val="22"/>
              </w:rPr>
              <w:t>BYCC-3168G</w:t>
            </w:r>
            <w:r w:rsidRPr="00103806">
              <w:rPr>
                <w:rFonts w:hint="eastAsia"/>
                <w:sz w:val="22"/>
              </w:rPr>
              <w:t>电力变压器有载分接开关参数综合测试仪</w:t>
            </w:r>
          </w:p>
        </w:tc>
        <w:tc>
          <w:tcPr>
            <w:tcW w:w="5387" w:type="dxa"/>
            <w:tcBorders>
              <w:top w:val="nil"/>
              <w:left w:val="single" w:sz="4" w:space="0" w:color="auto"/>
              <w:bottom w:val="single" w:sz="4" w:space="0" w:color="auto"/>
              <w:right w:val="single" w:sz="4" w:space="0" w:color="auto"/>
            </w:tcBorders>
            <w:shd w:val="clear" w:color="auto" w:fill="auto"/>
            <w:vAlign w:val="center"/>
          </w:tcPr>
          <w:p w14:paraId="3E7EFF39" w14:textId="5CF82830" w:rsidR="00A00A24" w:rsidRPr="00103806" w:rsidRDefault="00A00A24" w:rsidP="00F07F73">
            <w:pPr>
              <w:jc w:val="left"/>
              <w:rPr>
                <w:sz w:val="22"/>
              </w:rPr>
            </w:pPr>
            <w:r w:rsidRPr="00103806">
              <w:rPr>
                <w:rFonts w:hint="eastAsia"/>
                <w:sz w:val="22"/>
              </w:rPr>
              <w:t>（</w:t>
            </w:r>
            <w:r w:rsidRPr="00103806">
              <w:rPr>
                <w:rFonts w:hint="eastAsia"/>
                <w:sz w:val="22"/>
              </w:rPr>
              <w:t>1</w:t>
            </w:r>
            <w:r w:rsidRPr="00103806">
              <w:rPr>
                <w:rFonts w:hint="eastAsia"/>
                <w:sz w:val="22"/>
              </w:rPr>
              <w:t>）电阻范围：</w:t>
            </w:r>
            <w:r w:rsidRPr="00103806">
              <w:rPr>
                <w:sz w:val="22"/>
              </w:rPr>
              <w:t>0.4A:0.5Ω-40Ω</w:t>
            </w:r>
            <w:r w:rsidRPr="00103806">
              <w:rPr>
                <w:rFonts w:hint="eastAsia"/>
                <w:sz w:val="22"/>
              </w:rPr>
              <w:t>、</w:t>
            </w:r>
            <w:r w:rsidRPr="00103806">
              <w:rPr>
                <w:sz w:val="22"/>
              </w:rPr>
              <w:t>1A:0.3Ω-20Ω</w:t>
            </w:r>
          </w:p>
          <w:p w14:paraId="29120D64" w14:textId="79E79F5D" w:rsidR="00A00A24" w:rsidRPr="00103806" w:rsidRDefault="00A00A24" w:rsidP="00F07F73">
            <w:pPr>
              <w:jc w:val="left"/>
              <w:rPr>
                <w:sz w:val="22"/>
              </w:rPr>
            </w:pPr>
            <w:r w:rsidRPr="00103806">
              <w:rPr>
                <w:rFonts w:hint="eastAsia"/>
                <w:sz w:val="22"/>
              </w:rPr>
              <w:t>（</w:t>
            </w:r>
            <w:r w:rsidRPr="00103806">
              <w:rPr>
                <w:rFonts w:hint="eastAsia"/>
                <w:sz w:val="22"/>
              </w:rPr>
              <w:t>2</w:t>
            </w:r>
            <w:r w:rsidRPr="00103806">
              <w:rPr>
                <w:rFonts w:hint="eastAsia"/>
                <w:sz w:val="22"/>
              </w:rPr>
              <w:t>）电阻误差：±</w:t>
            </w:r>
            <w:r w:rsidRPr="00103806">
              <w:rPr>
                <w:rFonts w:hint="eastAsia"/>
                <w:sz w:val="22"/>
              </w:rPr>
              <w:t>(5%+0.1</w:t>
            </w:r>
            <w:r w:rsidRPr="00103806">
              <w:rPr>
                <w:rFonts w:hint="eastAsia"/>
                <w:sz w:val="22"/>
              </w:rPr>
              <w:t>Ω</w:t>
            </w:r>
            <w:r w:rsidRPr="00103806">
              <w:rPr>
                <w:rFonts w:hint="eastAsia"/>
                <w:sz w:val="22"/>
              </w:rPr>
              <w:t>)</w:t>
            </w:r>
          </w:p>
          <w:p w14:paraId="34988D72" w14:textId="4AA911C2" w:rsidR="00A00A24" w:rsidRPr="00103806" w:rsidRDefault="00A00A24" w:rsidP="00F07F73">
            <w:pPr>
              <w:jc w:val="left"/>
              <w:rPr>
                <w:sz w:val="22"/>
              </w:rPr>
            </w:pPr>
            <w:r w:rsidRPr="00103806">
              <w:rPr>
                <w:rFonts w:hint="eastAsia"/>
                <w:sz w:val="22"/>
              </w:rPr>
              <w:t>（</w:t>
            </w:r>
            <w:r w:rsidRPr="00103806">
              <w:rPr>
                <w:rFonts w:hint="eastAsia"/>
                <w:sz w:val="22"/>
              </w:rPr>
              <w:t>3</w:t>
            </w:r>
            <w:r w:rsidRPr="00103806">
              <w:rPr>
                <w:rFonts w:hint="eastAsia"/>
                <w:sz w:val="22"/>
              </w:rPr>
              <w:t>）时间范围：</w:t>
            </w:r>
            <w:r w:rsidRPr="00103806">
              <w:rPr>
                <w:rFonts w:hint="eastAsia"/>
                <w:sz w:val="22"/>
              </w:rPr>
              <w:t>240ms</w:t>
            </w:r>
          </w:p>
          <w:p w14:paraId="2CE2924F" w14:textId="539E1377" w:rsidR="004870A5" w:rsidRPr="00103806" w:rsidRDefault="00A00A24" w:rsidP="00F07F73">
            <w:pPr>
              <w:jc w:val="left"/>
              <w:rPr>
                <w:sz w:val="22"/>
              </w:rPr>
            </w:pPr>
            <w:r w:rsidRPr="00103806">
              <w:rPr>
                <w:rFonts w:hint="eastAsia"/>
                <w:sz w:val="22"/>
              </w:rPr>
              <w:t>（</w:t>
            </w:r>
            <w:r w:rsidRPr="00103806">
              <w:rPr>
                <w:rFonts w:hint="eastAsia"/>
                <w:sz w:val="22"/>
              </w:rPr>
              <w:t>4</w:t>
            </w:r>
            <w:r w:rsidRPr="00103806">
              <w:rPr>
                <w:rFonts w:hint="eastAsia"/>
                <w:sz w:val="22"/>
              </w:rPr>
              <w:t>）时间误差：</w:t>
            </w:r>
            <w:r w:rsidRPr="00103806">
              <w:rPr>
                <w:rFonts w:hint="eastAsia"/>
                <w:sz w:val="22"/>
              </w:rPr>
              <w:t>0.25ms</w:t>
            </w:r>
          </w:p>
        </w:tc>
        <w:tc>
          <w:tcPr>
            <w:tcW w:w="1111" w:type="dxa"/>
            <w:tcBorders>
              <w:top w:val="nil"/>
              <w:left w:val="single" w:sz="4" w:space="0" w:color="auto"/>
              <w:bottom w:val="single" w:sz="4" w:space="0" w:color="auto"/>
              <w:right w:val="single" w:sz="4" w:space="0" w:color="auto"/>
            </w:tcBorders>
            <w:shd w:val="clear" w:color="auto" w:fill="auto"/>
            <w:vAlign w:val="center"/>
          </w:tcPr>
          <w:p w14:paraId="0B13BB5E" w14:textId="725D9D56" w:rsidR="004870A5" w:rsidRPr="00103806" w:rsidRDefault="00A00A24" w:rsidP="004870A5">
            <w:pPr>
              <w:jc w:val="center"/>
              <w:rPr>
                <w:sz w:val="22"/>
              </w:rPr>
            </w:pPr>
            <w:r w:rsidRPr="00103806">
              <w:rPr>
                <w:rFonts w:hint="eastAsia"/>
                <w:sz w:val="22"/>
              </w:rPr>
              <w:t>直流法</w:t>
            </w:r>
          </w:p>
        </w:tc>
      </w:tr>
      <w:tr w:rsidR="00103806" w:rsidRPr="00103806" w14:paraId="49C76736" w14:textId="77777777" w:rsidTr="00D21FCE">
        <w:tc>
          <w:tcPr>
            <w:tcW w:w="694" w:type="dxa"/>
            <w:tcBorders>
              <w:top w:val="single" w:sz="4" w:space="0" w:color="auto"/>
              <w:left w:val="single" w:sz="4" w:space="0" w:color="auto"/>
              <w:bottom w:val="single" w:sz="4" w:space="0" w:color="auto"/>
              <w:right w:val="nil"/>
            </w:tcBorders>
            <w:shd w:val="clear" w:color="auto" w:fill="auto"/>
            <w:vAlign w:val="center"/>
          </w:tcPr>
          <w:p w14:paraId="05FE3460" w14:textId="6309816F" w:rsidR="00D21FCE" w:rsidRPr="00103806" w:rsidRDefault="00D21FCE" w:rsidP="00D21FCE">
            <w:pPr>
              <w:jc w:val="center"/>
              <w:rPr>
                <w:sz w:val="22"/>
              </w:rPr>
            </w:pPr>
            <w:r w:rsidRPr="00103806">
              <w:rPr>
                <w:rFonts w:hint="eastAsia"/>
                <w:sz w:val="22"/>
              </w:rPr>
              <w:t>2</w:t>
            </w:r>
            <w:r w:rsidRPr="00103806">
              <w:rPr>
                <w:sz w:val="22"/>
              </w:rPr>
              <w:t>0</w:t>
            </w:r>
          </w:p>
        </w:tc>
        <w:tc>
          <w:tcPr>
            <w:tcW w:w="1317" w:type="dxa"/>
            <w:tcBorders>
              <w:top w:val="single" w:sz="4" w:space="0" w:color="auto"/>
              <w:left w:val="single" w:sz="4" w:space="0" w:color="auto"/>
              <w:bottom w:val="single" w:sz="4" w:space="0" w:color="auto"/>
              <w:right w:val="single" w:sz="4" w:space="0" w:color="auto"/>
            </w:tcBorders>
            <w:shd w:val="clear" w:color="auto" w:fill="auto"/>
            <w:vAlign w:val="center"/>
          </w:tcPr>
          <w:p w14:paraId="042BEB85" w14:textId="43D18757" w:rsidR="00D21FCE" w:rsidRPr="00103806" w:rsidRDefault="00D21FCE" w:rsidP="00F07F73">
            <w:pPr>
              <w:jc w:val="left"/>
              <w:rPr>
                <w:sz w:val="22"/>
              </w:rPr>
            </w:pPr>
            <w:r w:rsidRPr="00103806">
              <w:rPr>
                <w:rFonts w:hint="eastAsia"/>
                <w:sz w:val="22"/>
              </w:rPr>
              <w:t>BYKC-2000A</w:t>
            </w:r>
            <w:r w:rsidRPr="00103806">
              <w:rPr>
                <w:rFonts w:hint="eastAsia"/>
                <w:sz w:val="22"/>
              </w:rPr>
              <w:t>变压器有载开关测试仪</w:t>
            </w:r>
          </w:p>
        </w:tc>
        <w:tc>
          <w:tcPr>
            <w:tcW w:w="5387" w:type="dxa"/>
            <w:tcBorders>
              <w:top w:val="single" w:sz="4" w:space="0" w:color="auto"/>
              <w:left w:val="single" w:sz="4" w:space="0" w:color="auto"/>
              <w:bottom w:val="single" w:sz="4" w:space="0" w:color="auto"/>
              <w:right w:val="single" w:sz="4" w:space="0" w:color="auto"/>
            </w:tcBorders>
            <w:shd w:val="clear" w:color="auto" w:fill="auto"/>
            <w:vAlign w:val="center"/>
          </w:tcPr>
          <w:p w14:paraId="00CC3ED6" w14:textId="4B56768A" w:rsidR="00D21FCE" w:rsidRPr="00103806" w:rsidRDefault="00D21FCE" w:rsidP="00F07F73">
            <w:pPr>
              <w:jc w:val="left"/>
              <w:rPr>
                <w:sz w:val="22"/>
              </w:rPr>
            </w:pPr>
            <w:r w:rsidRPr="00103806">
              <w:rPr>
                <w:rFonts w:hint="eastAsia"/>
                <w:sz w:val="22"/>
              </w:rPr>
              <w:t>（</w:t>
            </w:r>
            <w:r w:rsidRPr="00103806">
              <w:rPr>
                <w:rFonts w:hint="eastAsia"/>
                <w:sz w:val="22"/>
              </w:rPr>
              <w:t>1</w:t>
            </w:r>
            <w:r w:rsidRPr="00103806">
              <w:rPr>
                <w:rFonts w:hint="eastAsia"/>
                <w:sz w:val="22"/>
              </w:rPr>
              <w:t>）电流：</w:t>
            </w:r>
            <w:r w:rsidRPr="00103806">
              <w:rPr>
                <w:rFonts w:hint="eastAsia"/>
                <w:sz w:val="22"/>
              </w:rPr>
              <w:t>0.5A</w:t>
            </w:r>
            <w:r w:rsidRPr="00103806">
              <w:rPr>
                <w:rFonts w:hint="eastAsia"/>
                <w:sz w:val="22"/>
              </w:rPr>
              <w:t>；</w:t>
            </w:r>
          </w:p>
          <w:p w14:paraId="4D268498" w14:textId="5D456C3E" w:rsidR="00D21FCE" w:rsidRPr="00103806" w:rsidRDefault="00D21FCE" w:rsidP="00F07F73">
            <w:pPr>
              <w:jc w:val="left"/>
              <w:rPr>
                <w:sz w:val="22"/>
              </w:rPr>
            </w:pPr>
            <w:r w:rsidRPr="00103806">
              <w:rPr>
                <w:rFonts w:hint="eastAsia"/>
                <w:sz w:val="22"/>
              </w:rPr>
              <w:t>（</w:t>
            </w:r>
            <w:r w:rsidRPr="00103806">
              <w:rPr>
                <w:rFonts w:hint="eastAsia"/>
                <w:sz w:val="22"/>
              </w:rPr>
              <w:t>2</w:t>
            </w:r>
            <w:r w:rsidRPr="00103806">
              <w:rPr>
                <w:rFonts w:hint="eastAsia"/>
                <w:sz w:val="22"/>
              </w:rPr>
              <w:t>）电阻：</w:t>
            </w:r>
            <w:r w:rsidRPr="00103806">
              <w:rPr>
                <w:rFonts w:hint="eastAsia"/>
                <w:sz w:val="22"/>
              </w:rPr>
              <w:t>1</w:t>
            </w:r>
            <w:r w:rsidRPr="00103806">
              <w:rPr>
                <w:rFonts w:hint="eastAsia"/>
                <w:sz w:val="22"/>
              </w:rPr>
              <w:t>Ω</w:t>
            </w:r>
            <w:r w:rsidRPr="00103806">
              <w:rPr>
                <w:rFonts w:hint="eastAsia"/>
                <w:sz w:val="22"/>
              </w:rPr>
              <w:t>-5</w:t>
            </w:r>
            <w:r w:rsidRPr="00103806">
              <w:rPr>
                <w:rFonts w:hint="eastAsia"/>
                <w:sz w:val="22"/>
              </w:rPr>
              <w:t>Ω、误差：±</w:t>
            </w:r>
            <w:r w:rsidRPr="00103806">
              <w:rPr>
                <w:rFonts w:hint="eastAsia"/>
                <w:sz w:val="22"/>
              </w:rPr>
              <w:t>10%</w:t>
            </w:r>
            <w:r w:rsidRPr="00103806">
              <w:rPr>
                <w:rFonts w:hint="eastAsia"/>
                <w:sz w:val="22"/>
              </w:rPr>
              <w:t>；</w:t>
            </w:r>
            <w:r w:rsidRPr="00103806">
              <w:rPr>
                <w:rFonts w:hint="eastAsia"/>
                <w:sz w:val="22"/>
              </w:rPr>
              <w:t>5</w:t>
            </w:r>
            <w:r w:rsidRPr="00103806">
              <w:rPr>
                <w:rFonts w:hint="eastAsia"/>
                <w:sz w:val="22"/>
              </w:rPr>
              <w:t>Ω</w:t>
            </w:r>
            <w:r w:rsidRPr="00103806">
              <w:rPr>
                <w:rFonts w:hint="eastAsia"/>
                <w:sz w:val="22"/>
              </w:rPr>
              <w:t>-40</w:t>
            </w:r>
            <w:r w:rsidRPr="00103806">
              <w:rPr>
                <w:rFonts w:hint="eastAsia"/>
                <w:sz w:val="22"/>
              </w:rPr>
              <w:t>Ω、误差：±</w:t>
            </w:r>
            <w:r w:rsidRPr="00103806">
              <w:rPr>
                <w:rFonts w:hint="eastAsia"/>
                <w:sz w:val="22"/>
              </w:rPr>
              <w:t>5%</w:t>
            </w:r>
            <w:r w:rsidRPr="00103806">
              <w:rPr>
                <w:rFonts w:hint="eastAsia"/>
                <w:sz w:val="22"/>
              </w:rPr>
              <w:t>；</w:t>
            </w:r>
          </w:p>
          <w:p w14:paraId="23F6F9FA" w14:textId="39DEA67A" w:rsidR="00D21FCE" w:rsidRPr="00103806" w:rsidRDefault="00D21FCE" w:rsidP="00F07F73">
            <w:pPr>
              <w:jc w:val="left"/>
              <w:rPr>
                <w:sz w:val="22"/>
              </w:rPr>
            </w:pPr>
            <w:r w:rsidRPr="00103806">
              <w:rPr>
                <w:rFonts w:hint="eastAsia"/>
                <w:sz w:val="22"/>
              </w:rPr>
              <w:t>（</w:t>
            </w:r>
            <w:r w:rsidRPr="00103806">
              <w:rPr>
                <w:rFonts w:hint="eastAsia"/>
                <w:sz w:val="22"/>
              </w:rPr>
              <w:t>3</w:t>
            </w:r>
            <w:r w:rsidRPr="00103806">
              <w:rPr>
                <w:rFonts w:hint="eastAsia"/>
                <w:sz w:val="22"/>
              </w:rPr>
              <w:t>）波形记录时长</w:t>
            </w:r>
            <w:r w:rsidRPr="00103806">
              <w:rPr>
                <w:rFonts w:hint="eastAsia"/>
                <w:sz w:val="22"/>
              </w:rPr>
              <w:t>6.4s</w:t>
            </w:r>
            <w:r w:rsidRPr="00103806">
              <w:rPr>
                <w:rFonts w:hint="eastAsia"/>
                <w:sz w:val="22"/>
              </w:rPr>
              <w:t>；误差：±</w:t>
            </w:r>
            <w:r w:rsidRPr="00103806">
              <w:rPr>
                <w:rFonts w:hint="eastAsia"/>
                <w:sz w:val="22"/>
              </w:rPr>
              <w:t>1%</w:t>
            </w:r>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tcPr>
          <w:p w14:paraId="54E0A930" w14:textId="4F0E7B2D" w:rsidR="00D21FCE" w:rsidRPr="00103806" w:rsidRDefault="00D21FCE" w:rsidP="00D21FCE">
            <w:pPr>
              <w:jc w:val="center"/>
              <w:rPr>
                <w:sz w:val="22"/>
              </w:rPr>
            </w:pPr>
            <w:r w:rsidRPr="00103806">
              <w:rPr>
                <w:rFonts w:hint="eastAsia"/>
                <w:sz w:val="22"/>
              </w:rPr>
              <w:t>直流法</w:t>
            </w:r>
          </w:p>
        </w:tc>
      </w:tr>
      <w:tr w:rsidR="00103806" w:rsidRPr="00103806" w14:paraId="3857A4B4" w14:textId="77777777" w:rsidTr="00D21FCE">
        <w:tc>
          <w:tcPr>
            <w:tcW w:w="694" w:type="dxa"/>
            <w:tcBorders>
              <w:top w:val="single" w:sz="4" w:space="0" w:color="auto"/>
              <w:left w:val="single" w:sz="4" w:space="0" w:color="auto"/>
              <w:bottom w:val="single" w:sz="4" w:space="0" w:color="auto"/>
              <w:right w:val="nil"/>
            </w:tcBorders>
            <w:shd w:val="clear" w:color="auto" w:fill="auto"/>
            <w:vAlign w:val="center"/>
          </w:tcPr>
          <w:p w14:paraId="39ECFC44" w14:textId="74D1DE90" w:rsidR="00F65BFD" w:rsidRPr="00103806" w:rsidRDefault="00F65BFD" w:rsidP="00D21FCE">
            <w:pPr>
              <w:jc w:val="center"/>
              <w:rPr>
                <w:sz w:val="22"/>
              </w:rPr>
            </w:pPr>
            <w:r w:rsidRPr="00103806">
              <w:rPr>
                <w:rFonts w:hint="eastAsia"/>
                <w:sz w:val="22"/>
              </w:rPr>
              <w:t>2</w:t>
            </w:r>
            <w:r w:rsidRPr="00103806">
              <w:rPr>
                <w:sz w:val="22"/>
              </w:rPr>
              <w:t>1</w:t>
            </w:r>
          </w:p>
        </w:tc>
        <w:tc>
          <w:tcPr>
            <w:tcW w:w="1317" w:type="dxa"/>
            <w:tcBorders>
              <w:top w:val="single" w:sz="4" w:space="0" w:color="auto"/>
              <w:left w:val="single" w:sz="4" w:space="0" w:color="auto"/>
              <w:bottom w:val="single" w:sz="4" w:space="0" w:color="auto"/>
              <w:right w:val="single" w:sz="4" w:space="0" w:color="auto"/>
            </w:tcBorders>
            <w:shd w:val="clear" w:color="auto" w:fill="auto"/>
            <w:vAlign w:val="center"/>
          </w:tcPr>
          <w:p w14:paraId="539690C6" w14:textId="15565BC5" w:rsidR="00F65BFD" w:rsidRPr="00103806" w:rsidRDefault="00F65BFD" w:rsidP="00F07F73">
            <w:pPr>
              <w:jc w:val="left"/>
              <w:rPr>
                <w:sz w:val="22"/>
              </w:rPr>
            </w:pPr>
            <w:r w:rsidRPr="00103806">
              <w:rPr>
                <w:rFonts w:hint="eastAsia"/>
                <w:sz w:val="22"/>
              </w:rPr>
              <w:t>HDKC-5535</w:t>
            </w:r>
            <w:r w:rsidRPr="00103806">
              <w:rPr>
                <w:rFonts w:hint="eastAsia"/>
                <w:sz w:val="22"/>
              </w:rPr>
              <w:t>有载分接开关参数测试仪</w:t>
            </w:r>
          </w:p>
        </w:tc>
        <w:tc>
          <w:tcPr>
            <w:tcW w:w="5387" w:type="dxa"/>
            <w:tcBorders>
              <w:top w:val="single" w:sz="4" w:space="0" w:color="auto"/>
              <w:left w:val="single" w:sz="4" w:space="0" w:color="auto"/>
              <w:bottom w:val="single" w:sz="4" w:space="0" w:color="auto"/>
              <w:right w:val="single" w:sz="4" w:space="0" w:color="auto"/>
            </w:tcBorders>
            <w:shd w:val="clear" w:color="auto" w:fill="auto"/>
            <w:vAlign w:val="center"/>
          </w:tcPr>
          <w:p w14:paraId="2BFEA70C" w14:textId="7BD3ECB6" w:rsidR="00F65BFD" w:rsidRPr="00103806" w:rsidRDefault="00F65BFD" w:rsidP="00F07F73">
            <w:pPr>
              <w:jc w:val="left"/>
              <w:rPr>
                <w:sz w:val="22"/>
              </w:rPr>
            </w:pPr>
            <w:r w:rsidRPr="00103806">
              <w:rPr>
                <w:rFonts w:hint="eastAsia"/>
                <w:sz w:val="22"/>
              </w:rPr>
              <w:t>（</w:t>
            </w:r>
            <w:r w:rsidRPr="00103806">
              <w:rPr>
                <w:rFonts w:hint="eastAsia"/>
                <w:sz w:val="22"/>
              </w:rPr>
              <w:t>1</w:t>
            </w:r>
            <w:r w:rsidRPr="00103806">
              <w:rPr>
                <w:rFonts w:hint="eastAsia"/>
                <w:sz w:val="22"/>
              </w:rPr>
              <w:t>）电阻范围：</w:t>
            </w:r>
            <w:r w:rsidRPr="00103806">
              <w:rPr>
                <w:sz w:val="22"/>
              </w:rPr>
              <w:t>0.2A:10Ω-100Ω</w:t>
            </w:r>
            <w:r w:rsidRPr="00103806">
              <w:rPr>
                <w:rFonts w:hint="eastAsia"/>
                <w:sz w:val="22"/>
              </w:rPr>
              <w:t>；</w:t>
            </w:r>
            <w:r w:rsidRPr="00103806">
              <w:rPr>
                <w:sz w:val="22"/>
              </w:rPr>
              <w:t>1A:0.4Ω-20Ω</w:t>
            </w:r>
            <w:r w:rsidRPr="00103806">
              <w:rPr>
                <w:rFonts w:hint="eastAsia"/>
                <w:sz w:val="22"/>
              </w:rPr>
              <w:t>；</w:t>
            </w:r>
          </w:p>
          <w:p w14:paraId="635B5338" w14:textId="7723F168" w:rsidR="00F65BFD" w:rsidRPr="00103806" w:rsidRDefault="00F65BFD" w:rsidP="00F07F73">
            <w:pPr>
              <w:jc w:val="left"/>
              <w:rPr>
                <w:sz w:val="22"/>
              </w:rPr>
            </w:pPr>
            <w:r w:rsidRPr="00103806">
              <w:rPr>
                <w:rFonts w:hint="eastAsia"/>
                <w:sz w:val="22"/>
              </w:rPr>
              <w:t>（</w:t>
            </w:r>
            <w:r w:rsidRPr="00103806">
              <w:rPr>
                <w:rFonts w:hint="eastAsia"/>
                <w:sz w:val="22"/>
              </w:rPr>
              <w:t>2</w:t>
            </w:r>
            <w:r w:rsidRPr="00103806">
              <w:rPr>
                <w:rFonts w:hint="eastAsia"/>
                <w:sz w:val="22"/>
              </w:rPr>
              <w:t>）电阻误差：±</w:t>
            </w:r>
            <w:r w:rsidRPr="00103806">
              <w:rPr>
                <w:rFonts w:hint="eastAsia"/>
                <w:sz w:val="22"/>
              </w:rPr>
              <w:t>5%+0.1</w:t>
            </w:r>
            <w:r w:rsidRPr="00103806">
              <w:rPr>
                <w:rFonts w:hint="eastAsia"/>
                <w:sz w:val="22"/>
              </w:rPr>
              <w:t>Ω</w:t>
            </w:r>
          </w:p>
          <w:p w14:paraId="41947FB5" w14:textId="13F2253A" w:rsidR="00F65BFD" w:rsidRPr="00103806" w:rsidRDefault="00F65BFD" w:rsidP="00F07F73">
            <w:pPr>
              <w:jc w:val="left"/>
              <w:rPr>
                <w:sz w:val="22"/>
              </w:rPr>
            </w:pPr>
            <w:r w:rsidRPr="00103806">
              <w:rPr>
                <w:rFonts w:hint="eastAsia"/>
                <w:sz w:val="22"/>
              </w:rPr>
              <w:t>（</w:t>
            </w:r>
            <w:r w:rsidRPr="00103806">
              <w:rPr>
                <w:rFonts w:hint="eastAsia"/>
                <w:sz w:val="22"/>
              </w:rPr>
              <w:t>3</w:t>
            </w:r>
            <w:r w:rsidRPr="00103806">
              <w:rPr>
                <w:rFonts w:hint="eastAsia"/>
                <w:sz w:val="22"/>
              </w:rPr>
              <w:t>）时间范围：</w:t>
            </w:r>
            <w:r w:rsidRPr="00103806">
              <w:rPr>
                <w:rFonts w:hint="eastAsia"/>
                <w:sz w:val="22"/>
              </w:rPr>
              <w:t>300ms</w:t>
            </w:r>
          </w:p>
          <w:p w14:paraId="523CCE20" w14:textId="2B17AC0A" w:rsidR="00F65BFD" w:rsidRPr="00103806" w:rsidRDefault="00F65BFD" w:rsidP="00F07F73">
            <w:pPr>
              <w:jc w:val="left"/>
              <w:rPr>
                <w:sz w:val="22"/>
              </w:rPr>
            </w:pPr>
            <w:r w:rsidRPr="00103806">
              <w:rPr>
                <w:rFonts w:hint="eastAsia"/>
                <w:sz w:val="22"/>
              </w:rPr>
              <w:t>（</w:t>
            </w:r>
            <w:r w:rsidRPr="00103806">
              <w:rPr>
                <w:rFonts w:hint="eastAsia"/>
                <w:sz w:val="22"/>
              </w:rPr>
              <w:t>4</w:t>
            </w:r>
            <w:r w:rsidRPr="00103806">
              <w:rPr>
                <w:rFonts w:hint="eastAsia"/>
                <w:sz w:val="22"/>
              </w:rPr>
              <w:t>）时间误差：±</w:t>
            </w:r>
            <w:r w:rsidRPr="00103806">
              <w:rPr>
                <w:rFonts w:hint="eastAsia"/>
                <w:sz w:val="22"/>
              </w:rPr>
              <w:t>(0.5%+0.2ms)</w:t>
            </w:r>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tcPr>
          <w:p w14:paraId="01BC856F" w14:textId="462FB57A" w:rsidR="00F65BFD" w:rsidRPr="00103806" w:rsidRDefault="00F65BFD" w:rsidP="00D21FCE">
            <w:pPr>
              <w:jc w:val="center"/>
              <w:rPr>
                <w:sz w:val="22"/>
              </w:rPr>
            </w:pPr>
            <w:r w:rsidRPr="00103806">
              <w:rPr>
                <w:rFonts w:hint="eastAsia"/>
                <w:sz w:val="22"/>
              </w:rPr>
              <w:t>直流法</w:t>
            </w:r>
          </w:p>
        </w:tc>
      </w:tr>
      <w:tr w:rsidR="00103806" w:rsidRPr="00103806" w14:paraId="3D85634A" w14:textId="77777777" w:rsidTr="00D21FCE">
        <w:tc>
          <w:tcPr>
            <w:tcW w:w="694" w:type="dxa"/>
            <w:tcBorders>
              <w:top w:val="single" w:sz="4" w:space="0" w:color="auto"/>
              <w:left w:val="single" w:sz="4" w:space="0" w:color="auto"/>
              <w:bottom w:val="single" w:sz="4" w:space="0" w:color="auto"/>
              <w:right w:val="nil"/>
            </w:tcBorders>
            <w:shd w:val="clear" w:color="auto" w:fill="auto"/>
            <w:vAlign w:val="center"/>
          </w:tcPr>
          <w:p w14:paraId="4C63E95E" w14:textId="62998126" w:rsidR="00F65BFD" w:rsidRPr="00103806" w:rsidRDefault="00DB0A5E" w:rsidP="00D21FCE">
            <w:pPr>
              <w:jc w:val="center"/>
              <w:rPr>
                <w:sz w:val="22"/>
              </w:rPr>
            </w:pPr>
            <w:r w:rsidRPr="00103806">
              <w:rPr>
                <w:rFonts w:hint="eastAsia"/>
                <w:sz w:val="22"/>
              </w:rPr>
              <w:t>2</w:t>
            </w:r>
            <w:r w:rsidRPr="00103806">
              <w:rPr>
                <w:sz w:val="22"/>
              </w:rPr>
              <w:t>2</w:t>
            </w:r>
          </w:p>
        </w:tc>
        <w:tc>
          <w:tcPr>
            <w:tcW w:w="1317" w:type="dxa"/>
            <w:tcBorders>
              <w:top w:val="single" w:sz="4" w:space="0" w:color="auto"/>
              <w:left w:val="single" w:sz="4" w:space="0" w:color="auto"/>
              <w:bottom w:val="single" w:sz="4" w:space="0" w:color="auto"/>
              <w:right w:val="single" w:sz="4" w:space="0" w:color="auto"/>
            </w:tcBorders>
            <w:shd w:val="clear" w:color="auto" w:fill="auto"/>
            <w:vAlign w:val="center"/>
          </w:tcPr>
          <w:p w14:paraId="2FFCA938" w14:textId="4B2C2284" w:rsidR="00F65BFD" w:rsidRPr="00103806" w:rsidRDefault="00DB0A5E" w:rsidP="00D21FCE">
            <w:pPr>
              <w:rPr>
                <w:sz w:val="22"/>
              </w:rPr>
            </w:pPr>
            <w:r w:rsidRPr="00103806">
              <w:rPr>
                <w:rFonts w:hint="eastAsia"/>
                <w:sz w:val="22"/>
              </w:rPr>
              <w:t>BYKC-9801A</w:t>
            </w:r>
            <w:r w:rsidRPr="00103806">
              <w:rPr>
                <w:rFonts w:hint="eastAsia"/>
                <w:sz w:val="22"/>
              </w:rPr>
              <w:t>变压器有载分接开关测试仪</w:t>
            </w:r>
          </w:p>
        </w:tc>
        <w:tc>
          <w:tcPr>
            <w:tcW w:w="5387" w:type="dxa"/>
            <w:tcBorders>
              <w:top w:val="single" w:sz="4" w:space="0" w:color="auto"/>
              <w:left w:val="single" w:sz="4" w:space="0" w:color="auto"/>
              <w:bottom w:val="single" w:sz="4" w:space="0" w:color="auto"/>
              <w:right w:val="single" w:sz="4" w:space="0" w:color="auto"/>
            </w:tcBorders>
            <w:shd w:val="clear" w:color="auto" w:fill="auto"/>
            <w:vAlign w:val="center"/>
          </w:tcPr>
          <w:p w14:paraId="11549DC7" w14:textId="2CD086FF" w:rsidR="00DB0A5E" w:rsidRPr="00103806" w:rsidRDefault="00DB0A5E" w:rsidP="00DB0A5E">
            <w:pPr>
              <w:rPr>
                <w:sz w:val="22"/>
              </w:rPr>
            </w:pPr>
            <w:r w:rsidRPr="00103806">
              <w:rPr>
                <w:rFonts w:hint="eastAsia"/>
                <w:sz w:val="22"/>
              </w:rPr>
              <w:t>（</w:t>
            </w:r>
            <w:r w:rsidRPr="00103806">
              <w:rPr>
                <w:rFonts w:hint="eastAsia"/>
                <w:sz w:val="22"/>
              </w:rPr>
              <w:t>1</w:t>
            </w:r>
            <w:r w:rsidRPr="00103806">
              <w:rPr>
                <w:rFonts w:hint="eastAsia"/>
                <w:sz w:val="22"/>
              </w:rPr>
              <w:t>）电流三相独立恒流源≥</w:t>
            </w:r>
            <w:r w:rsidRPr="00103806">
              <w:rPr>
                <w:rFonts w:hint="eastAsia"/>
                <w:sz w:val="22"/>
              </w:rPr>
              <w:t>1A  0.1%</w:t>
            </w:r>
            <w:r w:rsidRPr="00103806">
              <w:rPr>
                <w:rFonts w:hint="eastAsia"/>
                <w:sz w:val="22"/>
              </w:rPr>
              <w:t>稳定度，三路电流</w:t>
            </w:r>
            <w:r w:rsidRPr="00103806">
              <w:rPr>
                <w:rFonts w:hint="eastAsia"/>
                <w:sz w:val="22"/>
              </w:rPr>
              <w:t>5A</w:t>
            </w:r>
            <w:r w:rsidRPr="00103806">
              <w:rPr>
                <w:rFonts w:hint="eastAsia"/>
                <w:sz w:val="22"/>
              </w:rPr>
              <w:t>，开口电压</w:t>
            </w:r>
            <w:r w:rsidRPr="00103806">
              <w:rPr>
                <w:rFonts w:hint="eastAsia"/>
                <w:sz w:val="22"/>
              </w:rPr>
              <w:t>36V</w:t>
            </w:r>
            <w:r w:rsidRPr="00103806">
              <w:rPr>
                <w:rFonts w:hint="eastAsia"/>
                <w:sz w:val="22"/>
              </w:rPr>
              <w:t>。</w:t>
            </w:r>
          </w:p>
          <w:p w14:paraId="763589BF" w14:textId="671A6ED6" w:rsidR="00DB0A5E" w:rsidRPr="00103806" w:rsidRDefault="00DB0A5E" w:rsidP="00DB0A5E">
            <w:pPr>
              <w:rPr>
                <w:sz w:val="22"/>
              </w:rPr>
            </w:pPr>
            <w:r w:rsidRPr="00103806">
              <w:rPr>
                <w:rFonts w:hint="eastAsia"/>
                <w:sz w:val="22"/>
              </w:rPr>
              <w:t>（</w:t>
            </w:r>
            <w:r w:rsidRPr="00103806">
              <w:rPr>
                <w:rFonts w:hint="eastAsia"/>
                <w:sz w:val="22"/>
              </w:rPr>
              <w:t>2</w:t>
            </w:r>
            <w:r w:rsidRPr="00103806">
              <w:rPr>
                <w:rFonts w:hint="eastAsia"/>
                <w:sz w:val="22"/>
              </w:rPr>
              <w:t>）过渡电阻测量范围：</w:t>
            </w:r>
            <w:r w:rsidRPr="00103806">
              <w:rPr>
                <w:rFonts w:hint="eastAsia"/>
                <w:sz w:val="22"/>
              </w:rPr>
              <w:t>0.1</w:t>
            </w:r>
            <w:r w:rsidRPr="00103806">
              <w:rPr>
                <w:rFonts w:hint="eastAsia"/>
                <w:sz w:val="22"/>
              </w:rPr>
              <w:t>～</w:t>
            </w:r>
            <w:r w:rsidRPr="00103806">
              <w:rPr>
                <w:rFonts w:hint="eastAsia"/>
                <w:sz w:val="22"/>
              </w:rPr>
              <w:t>20</w:t>
            </w:r>
            <w:r w:rsidRPr="00103806">
              <w:rPr>
                <w:rFonts w:hint="eastAsia"/>
                <w:sz w:val="22"/>
              </w:rPr>
              <w:t>Ω</w:t>
            </w:r>
            <w:r w:rsidRPr="00103806">
              <w:rPr>
                <w:rFonts w:hint="eastAsia"/>
                <w:sz w:val="22"/>
              </w:rPr>
              <w:t>  </w:t>
            </w:r>
            <w:r w:rsidRPr="00103806">
              <w:rPr>
                <w:rFonts w:hint="eastAsia"/>
                <w:sz w:val="22"/>
              </w:rPr>
              <w:t>精度：±</w:t>
            </w:r>
            <w:r w:rsidRPr="00103806">
              <w:rPr>
                <w:rFonts w:hint="eastAsia"/>
                <w:sz w:val="22"/>
              </w:rPr>
              <w:t>5%</w:t>
            </w:r>
            <w:r w:rsidRPr="00103806">
              <w:rPr>
                <w:rFonts w:hint="eastAsia"/>
                <w:sz w:val="22"/>
              </w:rPr>
              <w:t>±</w:t>
            </w:r>
            <w:r w:rsidRPr="00103806">
              <w:rPr>
                <w:rFonts w:hint="eastAsia"/>
                <w:sz w:val="22"/>
              </w:rPr>
              <w:t>2</w:t>
            </w:r>
            <w:r w:rsidRPr="00103806">
              <w:rPr>
                <w:rFonts w:hint="eastAsia"/>
                <w:sz w:val="22"/>
              </w:rPr>
              <w:t>字</w:t>
            </w:r>
            <w:r w:rsidRPr="00103806">
              <w:rPr>
                <w:rFonts w:hint="eastAsia"/>
                <w:sz w:val="22"/>
              </w:rPr>
              <w:t>  </w:t>
            </w:r>
            <w:r w:rsidRPr="00103806">
              <w:rPr>
                <w:rFonts w:hint="eastAsia"/>
                <w:sz w:val="22"/>
              </w:rPr>
              <w:t>分辨率：</w:t>
            </w:r>
            <w:r w:rsidRPr="00103806">
              <w:rPr>
                <w:rFonts w:hint="eastAsia"/>
                <w:sz w:val="22"/>
              </w:rPr>
              <w:t>0.01</w:t>
            </w:r>
            <w:r w:rsidRPr="00103806">
              <w:rPr>
                <w:rFonts w:hint="eastAsia"/>
                <w:sz w:val="22"/>
              </w:rPr>
              <w:t>Ω</w:t>
            </w:r>
          </w:p>
          <w:p w14:paraId="0AF49CAB" w14:textId="588BFC81" w:rsidR="00F65BFD" w:rsidRPr="00103806" w:rsidRDefault="00DB0A5E" w:rsidP="00DB0A5E">
            <w:pPr>
              <w:rPr>
                <w:sz w:val="22"/>
              </w:rPr>
            </w:pPr>
            <w:r w:rsidRPr="00103806">
              <w:rPr>
                <w:rFonts w:hint="eastAsia"/>
                <w:sz w:val="22"/>
              </w:rPr>
              <w:t>（</w:t>
            </w:r>
            <w:r w:rsidRPr="00103806">
              <w:rPr>
                <w:rFonts w:hint="eastAsia"/>
                <w:sz w:val="22"/>
              </w:rPr>
              <w:t>3</w:t>
            </w:r>
            <w:r w:rsidRPr="00103806">
              <w:rPr>
                <w:rFonts w:hint="eastAsia"/>
                <w:sz w:val="22"/>
              </w:rPr>
              <w:t>）时间：量程：</w:t>
            </w:r>
            <w:r w:rsidRPr="00103806">
              <w:rPr>
                <w:rFonts w:hint="eastAsia"/>
                <w:sz w:val="22"/>
              </w:rPr>
              <w:t>1</w:t>
            </w:r>
            <w:r w:rsidRPr="00103806">
              <w:rPr>
                <w:rFonts w:hint="eastAsia"/>
                <w:sz w:val="22"/>
              </w:rPr>
              <w:t>～</w:t>
            </w:r>
            <w:r w:rsidRPr="00103806">
              <w:rPr>
                <w:rFonts w:hint="eastAsia"/>
                <w:sz w:val="22"/>
              </w:rPr>
              <w:t>200ms  </w:t>
            </w:r>
            <w:r w:rsidRPr="00103806">
              <w:rPr>
                <w:rFonts w:hint="eastAsia"/>
                <w:sz w:val="22"/>
              </w:rPr>
              <w:t>准确率：±</w:t>
            </w:r>
            <w:r w:rsidRPr="00103806">
              <w:rPr>
                <w:rFonts w:hint="eastAsia"/>
                <w:sz w:val="22"/>
              </w:rPr>
              <w:t>5%</w:t>
            </w:r>
            <w:r w:rsidRPr="00103806">
              <w:rPr>
                <w:rFonts w:hint="eastAsia"/>
                <w:sz w:val="22"/>
              </w:rPr>
              <w:t>±</w:t>
            </w:r>
            <w:r w:rsidRPr="00103806">
              <w:rPr>
                <w:rFonts w:hint="eastAsia"/>
                <w:sz w:val="22"/>
              </w:rPr>
              <w:t>2</w:t>
            </w:r>
            <w:r w:rsidRPr="00103806">
              <w:rPr>
                <w:rFonts w:hint="eastAsia"/>
                <w:sz w:val="22"/>
              </w:rPr>
              <w:t>字</w:t>
            </w:r>
            <w:r w:rsidRPr="00103806">
              <w:rPr>
                <w:rFonts w:hint="eastAsia"/>
                <w:sz w:val="22"/>
              </w:rPr>
              <w:t>  </w:t>
            </w:r>
            <w:r w:rsidRPr="00103806">
              <w:rPr>
                <w:rFonts w:hint="eastAsia"/>
                <w:sz w:val="22"/>
              </w:rPr>
              <w:t>分辨率：</w:t>
            </w:r>
            <w:r w:rsidRPr="00103806">
              <w:rPr>
                <w:rFonts w:hint="eastAsia"/>
                <w:sz w:val="22"/>
              </w:rPr>
              <w:t>0.1ms</w:t>
            </w:r>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tcPr>
          <w:p w14:paraId="652AFEFF" w14:textId="0D62CFFC" w:rsidR="00F65BFD" w:rsidRPr="00103806" w:rsidRDefault="00DB0A5E" w:rsidP="00D21FCE">
            <w:pPr>
              <w:jc w:val="center"/>
              <w:rPr>
                <w:sz w:val="22"/>
              </w:rPr>
            </w:pPr>
            <w:r w:rsidRPr="00103806">
              <w:rPr>
                <w:rFonts w:hint="eastAsia"/>
                <w:sz w:val="22"/>
              </w:rPr>
              <w:t>直流法</w:t>
            </w:r>
          </w:p>
        </w:tc>
      </w:tr>
      <w:tr w:rsidR="00103806" w:rsidRPr="00103806" w14:paraId="37C62178" w14:textId="77777777" w:rsidTr="00D21FCE">
        <w:tc>
          <w:tcPr>
            <w:tcW w:w="694" w:type="dxa"/>
            <w:tcBorders>
              <w:top w:val="single" w:sz="4" w:space="0" w:color="auto"/>
              <w:left w:val="single" w:sz="4" w:space="0" w:color="auto"/>
              <w:bottom w:val="single" w:sz="4" w:space="0" w:color="auto"/>
              <w:right w:val="nil"/>
            </w:tcBorders>
            <w:shd w:val="clear" w:color="auto" w:fill="auto"/>
            <w:vAlign w:val="center"/>
          </w:tcPr>
          <w:p w14:paraId="4EF51B0A" w14:textId="2A778DCD" w:rsidR="00DE7DF2" w:rsidRPr="00103806" w:rsidRDefault="00DE7DF2" w:rsidP="00D21FCE">
            <w:pPr>
              <w:jc w:val="center"/>
              <w:rPr>
                <w:sz w:val="22"/>
              </w:rPr>
            </w:pPr>
            <w:r w:rsidRPr="00103806">
              <w:rPr>
                <w:rFonts w:hint="eastAsia"/>
                <w:sz w:val="22"/>
              </w:rPr>
              <w:t>2</w:t>
            </w:r>
            <w:r w:rsidRPr="00103806">
              <w:rPr>
                <w:sz w:val="22"/>
              </w:rPr>
              <w:t>3</w:t>
            </w:r>
          </w:p>
        </w:tc>
        <w:tc>
          <w:tcPr>
            <w:tcW w:w="1317" w:type="dxa"/>
            <w:tcBorders>
              <w:top w:val="single" w:sz="4" w:space="0" w:color="auto"/>
              <w:left w:val="single" w:sz="4" w:space="0" w:color="auto"/>
              <w:bottom w:val="single" w:sz="4" w:space="0" w:color="auto"/>
              <w:right w:val="single" w:sz="4" w:space="0" w:color="auto"/>
            </w:tcBorders>
            <w:shd w:val="clear" w:color="auto" w:fill="auto"/>
            <w:vAlign w:val="center"/>
          </w:tcPr>
          <w:p w14:paraId="2C1B3B81" w14:textId="46FEB85C" w:rsidR="00DE7DF2" w:rsidRPr="00103806" w:rsidRDefault="00DE7DF2" w:rsidP="00D21FCE">
            <w:pPr>
              <w:rPr>
                <w:sz w:val="22"/>
              </w:rPr>
            </w:pPr>
            <w:r w:rsidRPr="00103806">
              <w:rPr>
                <w:rFonts w:hint="eastAsia"/>
                <w:sz w:val="22"/>
              </w:rPr>
              <w:t>HYKC-III</w:t>
            </w:r>
            <w:r w:rsidRPr="00103806">
              <w:rPr>
                <w:rFonts w:hint="eastAsia"/>
                <w:sz w:val="22"/>
              </w:rPr>
              <w:t>变压器有载分接开关测试仪</w:t>
            </w:r>
          </w:p>
        </w:tc>
        <w:tc>
          <w:tcPr>
            <w:tcW w:w="5387" w:type="dxa"/>
            <w:tcBorders>
              <w:top w:val="single" w:sz="4" w:space="0" w:color="auto"/>
              <w:left w:val="single" w:sz="4" w:space="0" w:color="auto"/>
              <w:bottom w:val="single" w:sz="4" w:space="0" w:color="auto"/>
              <w:right w:val="single" w:sz="4" w:space="0" w:color="auto"/>
            </w:tcBorders>
            <w:shd w:val="clear" w:color="auto" w:fill="auto"/>
            <w:vAlign w:val="center"/>
          </w:tcPr>
          <w:p w14:paraId="1D286F35" w14:textId="57CB47CD" w:rsidR="00DE7DF2" w:rsidRPr="00103806" w:rsidRDefault="00DE7DF2" w:rsidP="00DE7DF2">
            <w:pPr>
              <w:rPr>
                <w:sz w:val="22"/>
              </w:rPr>
            </w:pPr>
            <w:r w:rsidRPr="00103806">
              <w:rPr>
                <w:rFonts w:hint="eastAsia"/>
                <w:sz w:val="22"/>
              </w:rPr>
              <w:t>（</w:t>
            </w:r>
            <w:r w:rsidRPr="00103806">
              <w:rPr>
                <w:rFonts w:hint="eastAsia"/>
                <w:sz w:val="22"/>
              </w:rPr>
              <w:t>1</w:t>
            </w:r>
            <w:r w:rsidRPr="00103806">
              <w:rPr>
                <w:rFonts w:hint="eastAsia"/>
                <w:sz w:val="22"/>
              </w:rPr>
              <w:t>）三相恒流源充电，充电电流：</w:t>
            </w:r>
            <w:r w:rsidRPr="00103806">
              <w:rPr>
                <w:rFonts w:hint="eastAsia"/>
                <w:sz w:val="22"/>
              </w:rPr>
              <w:t>3A/1A</w:t>
            </w:r>
            <w:r w:rsidRPr="00103806">
              <w:rPr>
                <w:rFonts w:hint="eastAsia"/>
                <w:sz w:val="22"/>
              </w:rPr>
              <w:t>档；</w:t>
            </w:r>
            <w:r w:rsidRPr="00103806">
              <w:rPr>
                <w:rFonts w:hint="eastAsia"/>
                <w:sz w:val="22"/>
              </w:rPr>
              <w:t xml:space="preserve"> 0.6A/0.2A</w:t>
            </w:r>
            <w:r w:rsidRPr="00103806">
              <w:rPr>
                <w:rFonts w:hint="eastAsia"/>
                <w:sz w:val="22"/>
              </w:rPr>
              <w:t>档</w:t>
            </w:r>
            <w:r w:rsidRPr="00103806">
              <w:rPr>
                <w:rFonts w:hint="eastAsia"/>
                <w:sz w:val="22"/>
              </w:rPr>
              <w:t>.</w:t>
            </w:r>
          </w:p>
          <w:p w14:paraId="333F0A2A" w14:textId="4A927487" w:rsidR="00DE7DF2" w:rsidRPr="00103806" w:rsidRDefault="00DE7DF2" w:rsidP="00DE7DF2">
            <w:pPr>
              <w:rPr>
                <w:sz w:val="22"/>
              </w:rPr>
            </w:pPr>
            <w:r w:rsidRPr="00103806">
              <w:rPr>
                <w:rFonts w:hint="eastAsia"/>
                <w:sz w:val="22"/>
              </w:rPr>
              <w:t>（</w:t>
            </w:r>
            <w:r w:rsidRPr="00103806">
              <w:rPr>
                <w:rFonts w:hint="eastAsia"/>
                <w:sz w:val="22"/>
              </w:rPr>
              <w:t>2</w:t>
            </w:r>
            <w:r w:rsidRPr="00103806">
              <w:rPr>
                <w:rFonts w:hint="eastAsia"/>
                <w:sz w:val="22"/>
              </w:rPr>
              <w:t>）端口最大电压：</w:t>
            </w:r>
            <w:r w:rsidRPr="00103806">
              <w:rPr>
                <w:rFonts w:hint="eastAsia"/>
                <w:sz w:val="22"/>
              </w:rPr>
              <w:t>24V</w:t>
            </w:r>
          </w:p>
          <w:p w14:paraId="1475B2CB" w14:textId="6147A976" w:rsidR="00DE7DF2" w:rsidRPr="00103806" w:rsidRDefault="00DE7DF2" w:rsidP="00DE7DF2">
            <w:pPr>
              <w:rPr>
                <w:sz w:val="22"/>
              </w:rPr>
            </w:pPr>
            <w:r w:rsidRPr="00103806">
              <w:rPr>
                <w:rFonts w:hint="eastAsia"/>
                <w:sz w:val="22"/>
              </w:rPr>
              <w:t>（</w:t>
            </w:r>
            <w:r w:rsidRPr="00103806">
              <w:rPr>
                <w:rFonts w:hint="eastAsia"/>
                <w:sz w:val="22"/>
              </w:rPr>
              <w:t>3</w:t>
            </w:r>
            <w:r w:rsidRPr="00103806">
              <w:rPr>
                <w:rFonts w:hint="eastAsia"/>
                <w:sz w:val="22"/>
              </w:rPr>
              <w:t>）过渡电阻最大量程：</w:t>
            </w:r>
            <w:r w:rsidRPr="00103806">
              <w:rPr>
                <w:rFonts w:hint="eastAsia"/>
                <w:sz w:val="22"/>
              </w:rPr>
              <w:t>100</w:t>
            </w:r>
            <w:r w:rsidRPr="00103806">
              <w:rPr>
                <w:rFonts w:hint="eastAsia"/>
                <w:sz w:val="22"/>
              </w:rPr>
              <w:t>Ω</w:t>
            </w:r>
          </w:p>
          <w:p w14:paraId="2BC69AC8" w14:textId="6976CA02" w:rsidR="00DE7DF2" w:rsidRPr="00103806" w:rsidRDefault="00DE7DF2" w:rsidP="00DE7DF2">
            <w:pPr>
              <w:rPr>
                <w:sz w:val="22"/>
              </w:rPr>
            </w:pPr>
            <w:r w:rsidRPr="00103806">
              <w:rPr>
                <w:rFonts w:hint="eastAsia"/>
                <w:sz w:val="22"/>
              </w:rPr>
              <w:t>（</w:t>
            </w:r>
            <w:r w:rsidRPr="00103806">
              <w:rPr>
                <w:rFonts w:hint="eastAsia"/>
                <w:sz w:val="22"/>
              </w:rPr>
              <w:t>4</w:t>
            </w:r>
            <w:r w:rsidRPr="00103806">
              <w:rPr>
                <w:rFonts w:hint="eastAsia"/>
                <w:sz w:val="22"/>
              </w:rPr>
              <w:t>）过渡电阻测量范围：</w:t>
            </w:r>
            <w:r w:rsidRPr="00103806">
              <w:rPr>
                <w:rFonts w:hint="eastAsia"/>
                <w:sz w:val="22"/>
              </w:rPr>
              <w:t>1A</w:t>
            </w:r>
            <w:r w:rsidRPr="00103806">
              <w:rPr>
                <w:rFonts w:hint="eastAsia"/>
                <w:sz w:val="22"/>
              </w:rPr>
              <w:t>档：</w:t>
            </w:r>
            <w:r w:rsidRPr="00103806">
              <w:rPr>
                <w:rFonts w:hint="eastAsia"/>
                <w:sz w:val="22"/>
              </w:rPr>
              <w:t>0.4</w:t>
            </w:r>
            <w:r w:rsidRPr="00103806">
              <w:rPr>
                <w:rFonts w:hint="eastAsia"/>
                <w:sz w:val="22"/>
              </w:rPr>
              <w:t>Ω～</w:t>
            </w:r>
            <w:r w:rsidRPr="00103806">
              <w:rPr>
                <w:rFonts w:hint="eastAsia"/>
                <w:sz w:val="22"/>
              </w:rPr>
              <w:t>20</w:t>
            </w:r>
            <w:r w:rsidRPr="00103806">
              <w:rPr>
                <w:rFonts w:hint="eastAsia"/>
                <w:sz w:val="22"/>
              </w:rPr>
              <w:t>Ω</w:t>
            </w:r>
            <w:r w:rsidRPr="00103806">
              <w:rPr>
                <w:rFonts w:hint="eastAsia"/>
                <w:sz w:val="22"/>
              </w:rPr>
              <w:t xml:space="preserve">   0.2A</w:t>
            </w:r>
            <w:r w:rsidRPr="00103806">
              <w:rPr>
                <w:rFonts w:hint="eastAsia"/>
                <w:sz w:val="22"/>
              </w:rPr>
              <w:t>档：</w:t>
            </w:r>
            <w:r w:rsidRPr="00103806">
              <w:rPr>
                <w:rFonts w:hint="eastAsia"/>
                <w:sz w:val="22"/>
              </w:rPr>
              <w:t>10</w:t>
            </w:r>
            <w:r w:rsidRPr="00103806">
              <w:rPr>
                <w:rFonts w:hint="eastAsia"/>
                <w:sz w:val="22"/>
              </w:rPr>
              <w:t>Ω～</w:t>
            </w:r>
            <w:r w:rsidRPr="00103806">
              <w:rPr>
                <w:rFonts w:hint="eastAsia"/>
                <w:sz w:val="22"/>
              </w:rPr>
              <w:t>100</w:t>
            </w:r>
            <w:r w:rsidRPr="00103806">
              <w:rPr>
                <w:rFonts w:hint="eastAsia"/>
                <w:sz w:val="22"/>
              </w:rPr>
              <w:t>Ω</w:t>
            </w:r>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tcPr>
          <w:p w14:paraId="7D2CB91A" w14:textId="0D30A80A" w:rsidR="00DE7DF2" w:rsidRPr="00103806" w:rsidRDefault="00DE7DF2" w:rsidP="00D21FCE">
            <w:pPr>
              <w:jc w:val="center"/>
              <w:rPr>
                <w:sz w:val="22"/>
              </w:rPr>
            </w:pPr>
            <w:r w:rsidRPr="00103806">
              <w:rPr>
                <w:rFonts w:hint="eastAsia"/>
                <w:sz w:val="22"/>
              </w:rPr>
              <w:t>直流法</w:t>
            </w:r>
          </w:p>
        </w:tc>
      </w:tr>
      <w:tr w:rsidR="00DE7DF2" w:rsidRPr="00103806" w14:paraId="0F6CAC90" w14:textId="77777777" w:rsidTr="00D21FCE">
        <w:tc>
          <w:tcPr>
            <w:tcW w:w="694" w:type="dxa"/>
            <w:tcBorders>
              <w:top w:val="single" w:sz="4" w:space="0" w:color="auto"/>
              <w:left w:val="single" w:sz="4" w:space="0" w:color="auto"/>
              <w:bottom w:val="single" w:sz="4" w:space="0" w:color="auto"/>
              <w:right w:val="nil"/>
            </w:tcBorders>
            <w:shd w:val="clear" w:color="auto" w:fill="auto"/>
            <w:vAlign w:val="center"/>
          </w:tcPr>
          <w:p w14:paraId="1047D402" w14:textId="11563FB9" w:rsidR="00DE7DF2" w:rsidRPr="00103806" w:rsidRDefault="00DE7DF2" w:rsidP="00D21FCE">
            <w:pPr>
              <w:jc w:val="center"/>
              <w:rPr>
                <w:sz w:val="22"/>
              </w:rPr>
            </w:pPr>
            <w:r w:rsidRPr="00103806">
              <w:rPr>
                <w:rFonts w:hint="eastAsia"/>
                <w:sz w:val="22"/>
              </w:rPr>
              <w:t>2</w:t>
            </w:r>
            <w:r w:rsidRPr="00103806">
              <w:rPr>
                <w:sz w:val="22"/>
              </w:rPr>
              <w:t>4</w:t>
            </w:r>
          </w:p>
        </w:tc>
        <w:tc>
          <w:tcPr>
            <w:tcW w:w="1317" w:type="dxa"/>
            <w:tcBorders>
              <w:top w:val="single" w:sz="4" w:space="0" w:color="auto"/>
              <w:left w:val="single" w:sz="4" w:space="0" w:color="auto"/>
              <w:bottom w:val="single" w:sz="4" w:space="0" w:color="auto"/>
              <w:right w:val="single" w:sz="4" w:space="0" w:color="auto"/>
            </w:tcBorders>
            <w:shd w:val="clear" w:color="auto" w:fill="auto"/>
            <w:vAlign w:val="center"/>
          </w:tcPr>
          <w:p w14:paraId="2E9D02B5" w14:textId="67F1E455" w:rsidR="00DE7DF2" w:rsidRPr="00103806" w:rsidRDefault="00DE7DF2" w:rsidP="00D21FCE">
            <w:pPr>
              <w:rPr>
                <w:sz w:val="22"/>
              </w:rPr>
            </w:pPr>
            <w:r w:rsidRPr="00103806">
              <w:rPr>
                <w:rFonts w:hint="eastAsia"/>
                <w:sz w:val="22"/>
              </w:rPr>
              <w:t>HM5008</w:t>
            </w:r>
            <w:r w:rsidRPr="00103806">
              <w:rPr>
                <w:rFonts w:hint="eastAsia"/>
                <w:sz w:val="22"/>
              </w:rPr>
              <w:t>变压器有载开关测试仪</w:t>
            </w:r>
          </w:p>
        </w:tc>
        <w:tc>
          <w:tcPr>
            <w:tcW w:w="5387" w:type="dxa"/>
            <w:tcBorders>
              <w:top w:val="single" w:sz="4" w:space="0" w:color="auto"/>
              <w:left w:val="single" w:sz="4" w:space="0" w:color="auto"/>
              <w:bottom w:val="single" w:sz="4" w:space="0" w:color="auto"/>
              <w:right w:val="single" w:sz="4" w:space="0" w:color="auto"/>
            </w:tcBorders>
            <w:shd w:val="clear" w:color="auto" w:fill="auto"/>
            <w:vAlign w:val="center"/>
          </w:tcPr>
          <w:p w14:paraId="50DEFCE3" w14:textId="005D9E85" w:rsidR="00DE7DF2" w:rsidRPr="00103806" w:rsidRDefault="00DE7DF2" w:rsidP="00DE7DF2">
            <w:pPr>
              <w:rPr>
                <w:sz w:val="22"/>
              </w:rPr>
            </w:pPr>
            <w:r w:rsidRPr="00103806">
              <w:rPr>
                <w:rFonts w:hint="eastAsia"/>
                <w:sz w:val="22"/>
              </w:rPr>
              <w:t>（</w:t>
            </w:r>
            <w:r w:rsidRPr="00103806">
              <w:rPr>
                <w:rFonts w:hint="eastAsia"/>
                <w:sz w:val="22"/>
              </w:rPr>
              <w:t>1</w:t>
            </w:r>
            <w:r w:rsidRPr="00103806">
              <w:rPr>
                <w:rFonts w:hint="eastAsia"/>
                <w:sz w:val="22"/>
              </w:rPr>
              <w:t>）数据采样：采样通道：</w:t>
            </w:r>
            <w:r w:rsidRPr="00103806">
              <w:rPr>
                <w:rFonts w:hint="eastAsia"/>
                <w:sz w:val="22"/>
              </w:rPr>
              <w:t>6</w:t>
            </w:r>
            <w:r w:rsidRPr="00103806">
              <w:rPr>
                <w:rFonts w:hint="eastAsia"/>
                <w:sz w:val="22"/>
              </w:rPr>
              <w:t>通道</w:t>
            </w:r>
          </w:p>
          <w:p w14:paraId="159865F6" w14:textId="56FA27BF" w:rsidR="00DE7DF2" w:rsidRPr="00103806" w:rsidRDefault="00DE7DF2" w:rsidP="00DE7DF2">
            <w:pPr>
              <w:rPr>
                <w:sz w:val="22"/>
              </w:rPr>
            </w:pPr>
            <w:r w:rsidRPr="00103806">
              <w:rPr>
                <w:rFonts w:hint="eastAsia"/>
                <w:sz w:val="22"/>
              </w:rPr>
              <w:t>（</w:t>
            </w:r>
            <w:r w:rsidRPr="00103806">
              <w:rPr>
                <w:rFonts w:hint="eastAsia"/>
                <w:sz w:val="22"/>
              </w:rPr>
              <w:t>2</w:t>
            </w:r>
            <w:r w:rsidRPr="00103806">
              <w:rPr>
                <w:rFonts w:hint="eastAsia"/>
                <w:sz w:val="22"/>
              </w:rPr>
              <w:t>）采样频率：</w:t>
            </w:r>
            <w:r w:rsidRPr="00103806">
              <w:rPr>
                <w:rFonts w:hint="eastAsia"/>
                <w:sz w:val="22"/>
              </w:rPr>
              <w:t>10</w:t>
            </w:r>
            <w:r w:rsidR="00036CF7" w:rsidRPr="00103806">
              <w:rPr>
                <w:sz w:val="22"/>
              </w:rPr>
              <w:t>k</w:t>
            </w:r>
            <w:r w:rsidRPr="00103806">
              <w:rPr>
                <w:rFonts w:hint="eastAsia"/>
                <w:sz w:val="22"/>
              </w:rPr>
              <w:t xml:space="preserve">Hz/s </w:t>
            </w:r>
          </w:p>
          <w:p w14:paraId="2B399C76" w14:textId="15417333" w:rsidR="00DE7DF2" w:rsidRPr="00103806" w:rsidRDefault="00DE7DF2" w:rsidP="00DE7DF2">
            <w:pPr>
              <w:rPr>
                <w:sz w:val="22"/>
              </w:rPr>
            </w:pPr>
            <w:r w:rsidRPr="00103806">
              <w:rPr>
                <w:rFonts w:hint="eastAsia"/>
                <w:sz w:val="22"/>
              </w:rPr>
              <w:t>（</w:t>
            </w:r>
            <w:r w:rsidRPr="00103806">
              <w:rPr>
                <w:rFonts w:hint="eastAsia"/>
                <w:sz w:val="22"/>
              </w:rPr>
              <w:t>3</w:t>
            </w:r>
            <w:r w:rsidRPr="00103806">
              <w:rPr>
                <w:rFonts w:hint="eastAsia"/>
                <w:sz w:val="22"/>
              </w:rPr>
              <w:t>）测量范围：过渡电阻：</w:t>
            </w:r>
            <w:r w:rsidRPr="00103806">
              <w:rPr>
                <w:rFonts w:hint="eastAsia"/>
                <w:sz w:val="22"/>
              </w:rPr>
              <w:t>0.5</w:t>
            </w:r>
            <w:r w:rsidRPr="00103806">
              <w:rPr>
                <w:rFonts w:hint="eastAsia"/>
                <w:sz w:val="22"/>
              </w:rPr>
              <w:t>Ω～</w:t>
            </w:r>
            <w:r w:rsidRPr="00103806">
              <w:rPr>
                <w:rFonts w:hint="eastAsia"/>
                <w:sz w:val="22"/>
              </w:rPr>
              <w:t>20</w:t>
            </w:r>
            <w:r w:rsidRPr="00103806">
              <w:rPr>
                <w:rFonts w:hint="eastAsia"/>
                <w:sz w:val="22"/>
              </w:rPr>
              <w:t>Ω；过渡时间：≤</w:t>
            </w:r>
            <w:r w:rsidRPr="00103806">
              <w:rPr>
                <w:rFonts w:hint="eastAsia"/>
                <w:sz w:val="22"/>
              </w:rPr>
              <w:t>250ms</w:t>
            </w:r>
          </w:p>
          <w:p w14:paraId="54D7AEFA" w14:textId="5C435D8D" w:rsidR="00DE7DF2" w:rsidRPr="00103806" w:rsidRDefault="00DE7DF2" w:rsidP="00DE7DF2">
            <w:pPr>
              <w:rPr>
                <w:sz w:val="22"/>
              </w:rPr>
            </w:pPr>
            <w:r w:rsidRPr="00103806">
              <w:rPr>
                <w:rFonts w:hint="eastAsia"/>
                <w:sz w:val="22"/>
              </w:rPr>
              <w:t>（</w:t>
            </w:r>
            <w:r w:rsidRPr="00103806">
              <w:rPr>
                <w:rFonts w:hint="eastAsia"/>
                <w:sz w:val="22"/>
              </w:rPr>
              <w:t>4</w:t>
            </w:r>
            <w:r w:rsidRPr="00103806">
              <w:rPr>
                <w:rFonts w:hint="eastAsia"/>
                <w:sz w:val="22"/>
              </w:rPr>
              <w:t>）分辨率：电阻：</w:t>
            </w:r>
            <w:r w:rsidRPr="00103806">
              <w:rPr>
                <w:rFonts w:hint="eastAsia"/>
                <w:sz w:val="22"/>
              </w:rPr>
              <w:t>0.01</w:t>
            </w:r>
            <w:r w:rsidRPr="00103806">
              <w:rPr>
                <w:rFonts w:hint="eastAsia"/>
                <w:sz w:val="22"/>
              </w:rPr>
              <w:t>Ω；时间：</w:t>
            </w:r>
            <w:r w:rsidRPr="00103806">
              <w:rPr>
                <w:rFonts w:hint="eastAsia"/>
                <w:sz w:val="22"/>
              </w:rPr>
              <w:t>0.1ms</w:t>
            </w:r>
            <w:r w:rsidRPr="00103806">
              <w:rPr>
                <w:rFonts w:hint="eastAsia"/>
                <w:sz w:val="22"/>
              </w:rPr>
              <w:t>；</w:t>
            </w:r>
          </w:p>
          <w:p w14:paraId="587D9326" w14:textId="58618C01" w:rsidR="00DE7DF2" w:rsidRPr="00103806" w:rsidRDefault="00DE7DF2" w:rsidP="00DE7DF2">
            <w:pPr>
              <w:rPr>
                <w:sz w:val="22"/>
              </w:rPr>
            </w:pPr>
            <w:r w:rsidRPr="00103806">
              <w:rPr>
                <w:rFonts w:hint="eastAsia"/>
                <w:sz w:val="22"/>
              </w:rPr>
              <w:t>（</w:t>
            </w:r>
            <w:r w:rsidRPr="00103806">
              <w:rPr>
                <w:rFonts w:hint="eastAsia"/>
                <w:sz w:val="22"/>
              </w:rPr>
              <w:t>5</w:t>
            </w:r>
            <w:r w:rsidRPr="00103806">
              <w:rPr>
                <w:rFonts w:hint="eastAsia"/>
                <w:sz w:val="22"/>
              </w:rPr>
              <w:t>）测量精度：过渡电阻：±</w:t>
            </w:r>
            <w:r w:rsidRPr="00103806">
              <w:rPr>
                <w:rFonts w:hint="eastAsia"/>
                <w:sz w:val="22"/>
              </w:rPr>
              <w:t>(5%+3</w:t>
            </w:r>
            <w:r w:rsidRPr="00103806">
              <w:rPr>
                <w:rFonts w:hint="eastAsia"/>
                <w:sz w:val="22"/>
              </w:rPr>
              <w:t>字</w:t>
            </w:r>
            <w:r w:rsidRPr="00103806">
              <w:rPr>
                <w:rFonts w:hint="eastAsia"/>
                <w:sz w:val="22"/>
              </w:rPr>
              <w:t>)</w:t>
            </w:r>
            <w:r w:rsidRPr="00103806">
              <w:rPr>
                <w:rFonts w:hint="eastAsia"/>
                <w:sz w:val="22"/>
              </w:rPr>
              <w:t>；过渡时间：±</w:t>
            </w:r>
            <w:r w:rsidRPr="00103806">
              <w:rPr>
                <w:rFonts w:hint="eastAsia"/>
                <w:sz w:val="22"/>
              </w:rPr>
              <w:t>(0.1%+1</w:t>
            </w:r>
            <w:r w:rsidRPr="00103806">
              <w:rPr>
                <w:rFonts w:hint="eastAsia"/>
                <w:sz w:val="22"/>
              </w:rPr>
              <w:t>字</w:t>
            </w:r>
            <w:r w:rsidRPr="00103806">
              <w:rPr>
                <w:rFonts w:hint="eastAsia"/>
                <w:sz w:val="22"/>
              </w:rPr>
              <w:t>)</w:t>
            </w:r>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tcPr>
          <w:p w14:paraId="6482F7E3" w14:textId="0D314C3E" w:rsidR="00DE7DF2" w:rsidRPr="00103806" w:rsidRDefault="00D770F3" w:rsidP="00D21FCE">
            <w:pPr>
              <w:jc w:val="center"/>
              <w:rPr>
                <w:sz w:val="22"/>
              </w:rPr>
            </w:pPr>
            <w:r w:rsidRPr="00103806">
              <w:rPr>
                <w:rFonts w:hint="eastAsia"/>
                <w:sz w:val="22"/>
              </w:rPr>
              <w:t>直流</w:t>
            </w:r>
            <w:r w:rsidR="00DE7DF2" w:rsidRPr="00103806">
              <w:rPr>
                <w:rFonts w:hint="eastAsia"/>
                <w:sz w:val="22"/>
              </w:rPr>
              <w:t>法</w:t>
            </w:r>
          </w:p>
        </w:tc>
      </w:tr>
    </w:tbl>
    <w:p w14:paraId="5C166625" w14:textId="77777777" w:rsidR="00333542" w:rsidRPr="00103806" w:rsidRDefault="00333542" w:rsidP="00333542">
      <w:pPr>
        <w:spacing w:line="360" w:lineRule="auto"/>
        <w:rPr>
          <w:rFonts w:ascii="Times New Roman" w:eastAsia="宋体" w:hAnsi="Times New Roman" w:cs="Times New Roman"/>
          <w:sz w:val="24"/>
          <w:szCs w:val="24"/>
        </w:rPr>
      </w:pPr>
    </w:p>
    <w:sectPr w:rsidR="00333542" w:rsidRPr="00103806">
      <w:pgSz w:w="11906" w:h="16838"/>
      <w:pgMar w:top="1440" w:right="1800" w:bottom="1440" w:left="1800" w:header="851" w:footer="992" w:gutter="0"/>
      <w:cols w:space="425"/>
      <w:docGrid w:type="lines" w:linePitch="312"/>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4B8398B" w15:done="0"/>
  <w15:commentEx w15:paraId="5E400F2F" w15:done="0"/>
  <w15:commentEx w15:paraId="6D5C7A9A" w15:done="0"/>
  <w15:commentEx w15:paraId="29FE9A0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FFD4B3" w16cex:dateUtc="2022-04-12T02:36:00Z"/>
  <w16cex:commentExtensible w16cex:durableId="25FFD516" w16cex:dateUtc="2022-04-12T02:38:00Z"/>
  <w16cex:commentExtensible w16cex:durableId="25FFD64A" w16cex:dateUtc="2022-04-12T02:43:00Z"/>
  <w16cex:commentExtensible w16cex:durableId="25FFD86B" w16cex:dateUtc="2022-04-12T02:5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4B8398B" w16cid:durableId="25FFD4B3"/>
  <w16cid:commentId w16cid:paraId="5E400F2F" w16cid:durableId="25FFD516"/>
  <w16cid:commentId w16cid:paraId="6D5C7A9A" w16cid:durableId="25FFD64A"/>
  <w16cid:commentId w16cid:paraId="29FE9A05" w16cid:durableId="25FFD86B"/>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2C410DE" w14:textId="77777777" w:rsidR="00FB7665" w:rsidRDefault="00FB7665">
      <w:r>
        <w:separator/>
      </w:r>
    </w:p>
  </w:endnote>
  <w:endnote w:type="continuationSeparator" w:id="0">
    <w:p w14:paraId="241CC939" w14:textId="77777777" w:rsidR="00FB7665" w:rsidRDefault="00FB76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charset w:val="86"/>
    <w:family w:val="modern"/>
    <w:pitch w:val="fixed"/>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04293214"/>
    </w:sdtPr>
    <w:sdtEndPr>
      <w:rPr>
        <w:rFonts w:ascii="Times New Roman" w:hAnsi="Times New Roman" w:cs="Times New Roman"/>
        <w:sz w:val="21"/>
        <w:szCs w:val="21"/>
      </w:rPr>
    </w:sdtEndPr>
    <w:sdtContent>
      <w:p w14:paraId="10F07087" w14:textId="77777777" w:rsidR="00E365FF" w:rsidRDefault="00E365FF">
        <w:pPr>
          <w:pStyle w:val="a5"/>
          <w:jc w:val="center"/>
          <w:rPr>
            <w:rFonts w:ascii="Times New Roman" w:hAnsi="Times New Roman" w:cs="Times New Roman"/>
            <w:sz w:val="21"/>
            <w:szCs w:val="21"/>
          </w:rPr>
        </w:pPr>
        <w:r>
          <w:rPr>
            <w:rFonts w:ascii="Times New Roman" w:hAnsi="Times New Roman" w:cs="Times New Roman"/>
            <w:sz w:val="21"/>
            <w:szCs w:val="21"/>
          </w:rPr>
          <w:t>第</w:t>
        </w:r>
        <w:r>
          <w:rPr>
            <w:rFonts w:ascii="Times New Roman" w:hAnsi="Times New Roman" w:cs="Times New Roman"/>
            <w:sz w:val="21"/>
            <w:szCs w:val="21"/>
          </w:rPr>
          <w:fldChar w:fldCharType="begin"/>
        </w:r>
        <w:r>
          <w:rPr>
            <w:rFonts w:ascii="Times New Roman" w:hAnsi="Times New Roman" w:cs="Times New Roman"/>
            <w:sz w:val="21"/>
            <w:szCs w:val="21"/>
          </w:rPr>
          <w:instrText>PAGE   \* MERGEFORMAT</w:instrText>
        </w:r>
        <w:r>
          <w:rPr>
            <w:rFonts w:ascii="Times New Roman" w:hAnsi="Times New Roman" w:cs="Times New Roman"/>
            <w:sz w:val="21"/>
            <w:szCs w:val="21"/>
          </w:rPr>
          <w:fldChar w:fldCharType="separate"/>
        </w:r>
        <w:r w:rsidR="00113859" w:rsidRPr="00113859">
          <w:rPr>
            <w:rFonts w:ascii="Times New Roman" w:hAnsi="Times New Roman" w:cs="Times New Roman"/>
            <w:noProof/>
            <w:sz w:val="21"/>
            <w:szCs w:val="21"/>
            <w:lang w:val="zh-CN"/>
          </w:rPr>
          <w:t>20</w:t>
        </w:r>
        <w:r>
          <w:rPr>
            <w:rFonts w:ascii="Times New Roman" w:hAnsi="Times New Roman" w:cs="Times New Roman"/>
            <w:sz w:val="21"/>
            <w:szCs w:val="21"/>
          </w:rPr>
          <w:fldChar w:fldCharType="end"/>
        </w:r>
        <w:r>
          <w:rPr>
            <w:rFonts w:ascii="Times New Roman" w:hAnsi="Times New Roman" w:cs="Times New Roman"/>
            <w:sz w:val="21"/>
            <w:szCs w:val="21"/>
          </w:rPr>
          <w:t>页，共</w:t>
        </w:r>
        <w:r>
          <w:rPr>
            <w:rFonts w:ascii="Times New Roman" w:hAnsi="Times New Roman" w:cs="Times New Roman"/>
            <w:sz w:val="21"/>
            <w:szCs w:val="21"/>
          </w:rPr>
          <w:fldChar w:fldCharType="begin"/>
        </w:r>
        <w:r>
          <w:rPr>
            <w:rFonts w:ascii="Times New Roman" w:hAnsi="Times New Roman" w:cs="Times New Roman"/>
            <w:sz w:val="21"/>
            <w:szCs w:val="21"/>
          </w:rPr>
          <w:instrText xml:space="preserve"> NUMPAGES   \* MERGEFORMAT </w:instrText>
        </w:r>
        <w:r>
          <w:rPr>
            <w:rFonts w:ascii="Times New Roman" w:hAnsi="Times New Roman" w:cs="Times New Roman"/>
            <w:sz w:val="21"/>
            <w:szCs w:val="21"/>
          </w:rPr>
          <w:fldChar w:fldCharType="separate"/>
        </w:r>
        <w:r w:rsidR="00113859">
          <w:rPr>
            <w:rFonts w:ascii="Times New Roman" w:hAnsi="Times New Roman" w:cs="Times New Roman"/>
            <w:noProof/>
            <w:sz w:val="21"/>
            <w:szCs w:val="21"/>
          </w:rPr>
          <w:t>26</w:t>
        </w:r>
        <w:r>
          <w:rPr>
            <w:rFonts w:ascii="Times New Roman" w:hAnsi="Times New Roman" w:cs="Times New Roman"/>
            <w:sz w:val="21"/>
            <w:szCs w:val="21"/>
          </w:rPr>
          <w:fldChar w:fldCharType="end"/>
        </w:r>
        <w:r>
          <w:rPr>
            <w:rFonts w:ascii="Times New Roman" w:hAnsi="Times New Roman" w:cs="Times New Roman"/>
            <w:sz w:val="21"/>
            <w:szCs w:val="21"/>
          </w:rPr>
          <w:t>页</w: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F155F1B" w14:textId="77777777" w:rsidR="00FB7665" w:rsidRDefault="00FB7665">
      <w:r>
        <w:separator/>
      </w:r>
    </w:p>
  </w:footnote>
  <w:footnote w:type="continuationSeparator" w:id="0">
    <w:p w14:paraId="472DC08E" w14:textId="77777777" w:rsidR="00FB7665" w:rsidRDefault="00FB766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D87E91"/>
    <w:multiLevelType w:val="singleLevel"/>
    <w:tmpl w:val="6BCAA163"/>
    <w:lvl w:ilvl="0">
      <w:start w:val="1"/>
      <w:numFmt w:val="decimal"/>
      <w:suff w:val="nothing"/>
      <w:lvlText w:val="（%1）"/>
      <w:lvlJc w:val="left"/>
    </w:lvl>
  </w:abstractNum>
  <w:abstractNum w:abstractNumId="1">
    <w:nsid w:val="12A57322"/>
    <w:multiLevelType w:val="hybridMultilevel"/>
    <w:tmpl w:val="79CCE4A8"/>
    <w:lvl w:ilvl="0" w:tplc="04090001">
      <w:start w:val="1"/>
      <w:numFmt w:val="bullet"/>
      <w:lvlText w:val=""/>
      <w:lvlJc w:val="left"/>
      <w:pPr>
        <w:tabs>
          <w:tab w:val="num" w:pos="1140"/>
        </w:tabs>
        <w:ind w:left="114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
    <w:nsid w:val="18651D48"/>
    <w:multiLevelType w:val="multilevel"/>
    <w:tmpl w:val="18651D48"/>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
    <w:nsid w:val="27E822FF"/>
    <w:multiLevelType w:val="hybridMultilevel"/>
    <w:tmpl w:val="AFA6EB92"/>
    <w:lvl w:ilvl="0" w:tplc="04090001">
      <w:start w:val="1"/>
      <w:numFmt w:val="bullet"/>
      <w:lvlText w:val=""/>
      <w:lvlJc w:val="left"/>
      <w:pPr>
        <w:tabs>
          <w:tab w:val="num" w:pos="840"/>
        </w:tabs>
        <w:ind w:left="840" w:hanging="420"/>
      </w:pPr>
      <w:rPr>
        <w:rFonts w:ascii="Wingdings" w:hAnsi="Wingdings" w:hint="default"/>
      </w:rPr>
    </w:lvl>
    <w:lvl w:ilvl="1" w:tplc="04090003" w:tentative="1">
      <w:start w:val="1"/>
      <w:numFmt w:val="bullet"/>
      <w:lvlText w:val=""/>
      <w:lvlJc w:val="left"/>
      <w:pPr>
        <w:tabs>
          <w:tab w:val="num" w:pos="1260"/>
        </w:tabs>
        <w:ind w:left="1260" w:hanging="420"/>
      </w:pPr>
      <w:rPr>
        <w:rFonts w:ascii="Wingdings" w:hAnsi="Wingdings" w:hint="default"/>
      </w:rPr>
    </w:lvl>
    <w:lvl w:ilvl="2" w:tplc="04090005" w:tentative="1">
      <w:start w:val="1"/>
      <w:numFmt w:val="bullet"/>
      <w:lvlText w:val=""/>
      <w:lvlJc w:val="left"/>
      <w:pPr>
        <w:tabs>
          <w:tab w:val="num" w:pos="1680"/>
        </w:tabs>
        <w:ind w:left="1680" w:hanging="420"/>
      </w:pPr>
      <w:rPr>
        <w:rFonts w:ascii="Wingdings" w:hAnsi="Wingdings" w:hint="default"/>
      </w:rPr>
    </w:lvl>
    <w:lvl w:ilvl="3" w:tplc="04090001" w:tentative="1">
      <w:start w:val="1"/>
      <w:numFmt w:val="bullet"/>
      <w:lvlText w:val=""/>
      <w:lvlJc w:val="left"/>
      <w:pPr>
        <w:tabs>
          <w:tab w:val="num" w:pos="2100"/>
        </w:tabs>
        <w:ind w:left="2100" w:hanging="420"/>
      </w:pPr>
      <w:rPr>
        <w:rFonts w:ascii="Wingdings" w:hAnsi="Wingdings" w:hint="default"/>
      </w:rPr>
    </w:lvl>
    <w:lvl w:ilvl="4" w:tplc="04090003" w:tentative="1">
      <w:start w:val="1"/>
      <w:numFmt w:val="bullet"/>
      <w:lvlText w:val=""/>
      <w:lvlJc w:val="left"/>
      <w:pPr>
        <w:tabs>
          <w:tab w:val="num" w:pos="2520"/>
        </w:tabs>
        <w:ind w:left="2520" w:hanging="420"/>
      </w:pPr>
      <w:rPr>
        <w:rFonts w:ascii="Wingdings" w:hAnsi="Wingdings" w:hint="default"/>
      </w:rPr>
    </w:lvl>
    <w:lvl w:ilvl="5" w:tplc="04090005" w:tentative="1">
      <w:start w:val="1"/>
      <w:numFmt w:val="bullet"/>
      <w:lvlText w:val=""/>
      <w:lvlJc w:val="left"/>
      <w:pPr>
        <w:tabs>
          <w:tab w:val="num" w:pos="2940"/>
        </w:tabs>
        <w:ind w:left="2940" w:hanging="420"/>
      </w:pPr>
      <w:rPr>
        <w:rFonts w:ascii="Wingdings" w:hAnsi="Wingdings" w:hint="default"/>
      </w:rPr>
    </w:lvl>
    <w:lvl w:ilvl="6" w:tplc="04090001" w:tentative="1">
      <w:start w:val="1"/>
      <w:numFmt w:val="bullet"/>
      <w:lvlText w:val=""/>
      <w:lvlJc w:val="left"/>
      <w:pPr>
        <w:tabs>
          <w:tab w:val="num" w:pos="3360"/>
        </w:tabs>
        <w:ind w:left="3360" w:hanging="420"/>
      </w:pPr>
      <w:rPr>
        <w:rFonts w:ascii="Wingdings" w:hAnsi="Wingdings" w:hint="default"/>
      </w:rPr>
    </w:lvl>
    <w:lvl w:ilvl="7" w:tplc="04090003" w:tentative="1">
      <w:start w:val="1"/>
      <w:numFmt w:val="bullet"/>
      <w:lvlText w:val=""/>
      <w:lvlJc w:val="left"/>
      <w:pPr>
        <w:tabs>
          <w:tab w:val="num" w:pos="3780"/>
        </w:tabs>
        <w:ind w:left="3780" w:hanging="420"/>
      </w:pPr>
      <w:rPr>
        <w:rFonts w:ascii="Wingdings" w:hAnsi="Wingdings" w:hint="default"/>
      </w:rPr>
    </w:lvl>
    <w:lvl w:ilvl="8" w:tplc="04090005" w:tentative="1">
      <w:start w:val="1"/>
      <w:numFmt w:val="bullet"/>
      <w:lvlText w:val=""/>
      <w:lvlJc w:val="left"/>
      <w:pPr>
        <w:tabs>
          <w:tab w:val="num" w:pos="4200"/>
        </w:tabs>
        <w:ind w:left="4200" w:hanging="420"/>
      </w:pPr>
      <w:rPr>
        <w:rFonts w:ascii="Wingdings" w:hAnsi="Wingdings" w:hint="default"/>
      </w:rPr>
    </w:lvl>
  </w:abstractNum>
  <w:abstractNum w:abstractNumId="4">
    <w:nsid w:val="375A37B5"/>
    <w:multiLevelType w:val="hybridMultilevel"/>
    <w:tmpl w:val="C198621E"/>
    <w:lvl w:ilvl="0" w:tplc="04090001">
      <w:start w:val="1"/>
      <w:numFmt w:val="bullet"/>
      <w:lvlText w:val=""/>
      <w:lvlJc w:val="left"/>
      <w:pPr>
        <w:tabs>
          <w:tab w:val="num" w:pos="1098"/>
        </w:tabs>
        <w:ind w:left="1098" w:hanging="420"/>
      </w:pPr>
      <w:rPr>
        <w:rFonts w:ascii="Wingdings" w:hAnsi="Wingdings" w:hint="default"/>
      </w:rPr>
    </w:lvl>
    <w:lvl w:ilvl="1" w:tplc="04090003" w:tentative="1">
      <w:start w:val="1"/>
      <w:numFmt w:val="bullet"/>
      <w:lvlText w:val=""/>
      <w:lvlJc w:val="left"/>
      <w:pPr>
        <w:tabs>
          <w:tab w:val="num" w:pos="1518"/>
        </w:tabs>
        <w:ind w:left="1518" w:hanging="420"/>
      </w:pPr>
      <w:rPr>
        <w:rFonts w:ascii="Wingdings" w:hAnsi="Wingdings" w:hint="default"/>
      </w:rPr>
    </w:lvl>
    <w:lvl w:ilvl="2" w:tplc="04090005" w:tentative="1">
      <w:start w:val="1"/>
      <w:numFmt w:val="bullet"/>
      <w:lvlText w:val=""/>
      <w:lvlJc w:val="left"/>
      <w:pPr>
        <w:tabs>
          <w:tab w:val="num" w:pos="1938"/>
        </w:tabs>
        <w:ind w:left="1938" w:hanging="420"/>
      </w:pPr>
      <w:rPr>
        <w:rFonts w:ascii="Wingdings" w:hAnsi="Wingdings" w:hint="default"/>
      </w:rPr>
    </w:lvl>
    <w:lvl w:ilvl="3" w:tplc="04090001" w:tentative="1">
      <w:start w:val="1"/>
      <w:numFmt w:val="bullet"/>
      <w:lvlText w:val=""/>
      <w:lvlJc w:val="left"/>
      <w:pPr>
        <w:tabs>
          <w:tab w:val="num" w:pos="2358"/>
        </w:tabs>
        <w:ind w:left="2358" w:hanging="420"/>
      </w:pPr>
      <w:rPr>
        <w:rFonts w:ascii="Wingdings" w:hAnsi="Wingdings" w:hint="default"/>
      </w:rPr>
    </w:lvl>
    <w:lvl w:ilvl="4" w:tplc="04090003" w:tentative="1">
      <w:start w:val="1"/>
      <w:numFmt w:val="bullet"/>
      <w:lvlText w:val=""/>
      <w:lvlJc w:val="left"/>
      <w:pPr>
        <w:tabs>
          <w:tab w:val="num" w:pos="2778"/>
        </w:tabs>
        <w:ind w:left="2778" w:hanging="420"/>
      </w:pPr>
      <w:rPr>
        <w:rFonts w:ascii="Wingdings" w:hAnsi="Wingdings" w:hint="default"/>
      </w:rPr>
    </w:lvl>
    <w:lvl w:ilvl="5" w:tplc="04090005" w:tentative="1">
      <w:start w:val="1"/>
      <w:numFmt w:val="bullet"/>
      <w:lvlText w:val=""/>
      <w:lvlJc w:val="left"/>
      <w:pPr>
        <w:tabs>
          <w:tab w:val="num" w:pos="3198"/>
        </w:tabs>
        <w:ind w:left="3198" w:hanging="420"/>
      </w:pPr>
      <w:rPr>
        <w:rFonts w:ascii="Wingdings" w:hAnsi="Wingdings" w:hint="default"/>
      </w:rPr>
    </w:lvl>
    <w:lvl w:ilvl="6" w:tplc="04090001" w:tentative="1">
      <w:start w:val="1"/>
      <w:numFmt w:val="bullet"/>
      <w:lvlText w:val=""/>
      <w:lvlJc w:val="left"/>
      <w:pPr>
        <w:tabs>
          <w:tab w:val="num" w:pos="3618"/>
        </w:tabs>
        <w:ind w:left="3618" w:hanging="420"/>
      </w:pPr>
      <w:rPr>
        <w:rFonts w:ascii="Wingdings" w:hAnsi="Wingdings" w:hint="default"/>
      </w:rPr>
    </w:lvl>
    <w:lvl w:ilvl="7" w:tplc="04090003" w:tentative="1">
      <w:start w:val="1"/>
      <w:numFmt w:val="bullet"/>
      <w:lvlText w:val=""/>
      <w:lvlJc w:val="left"/>
      <w:pPr>
        <w:tabs>
          <w:tab w:val="num" w:pos="4038"/>
        </w:tabs>
        <w:ind w:left="4038" w:hanging="420"/>
      </w:pPr>
      <w:rPr>
        <w:rFonts w:ascii="Wingdings" w:hAnsi="Wingdings" w:hint="default"/>
      </w:rPr>
    </w:lvl>
    <w:lvl w:ilvl="8" w:tplc="04090005" w:tentative="1">
      <w:start w:val="1"/>
      <w:numFmt w:val="bullet"/>
      <w:lvlText w:val=""/>
      <w:lvlJc w:val="left"/>
      <w:pPr>
        <w:tabs>
          <w:tab w:val="num" w:pos="4458"/>
        </w:tabs>
        <w:ind w:left="4458" w:hanging="420"/>
      </w:pPr>
      <w:rPr>
        <w:rFonts w:ascii="Wingdings" w:hAnsi="Wingdings" w:hint="default"/>
      </w:rPr>
    </w:lvl>
  </w:abstractNum>
  <w:abstractNum w:abstractNumId="5">
    <w:nsid w:val="5551476E"/>
    <w:multiLevelType w:val="hybridMultilevel"/>
    <w:tmpl w:val="5588C862"/>
    <w:lvl w:ilvl="0" w:tplc="FB7A16C0">
      <w:start w:val="1"/>
      <w:numFmt w:val="lowerLetter"/>
      <w:lvlText w:val="%1)"/>
      <w:lvlJc w:val="left"/>
      <w:pPr>
        <w:tabs>
          <w:tab w:val="num" w:pos="360"/>
        </w:tabs>
        <w:ind w:left="360" w:hanging="360"/>
      </w:pPr>
      <w:rPr>
        <w:rFonts w:hint="default"/>
      </w:rPr>
    </w:lvl>
    <w:lvl w:ilvl="1" w:tplc="DA661F5A">
      <w:start w:val="2"/>
      <w:numFmt w:val="lowerLetter"/>
      <w:lvlText w:val="%2）"/>
      <w:lvlJc w:val="left"/>
      <w:pPr>
        <w:tabs>
          <w:tab w:val="num" w:pos="780"/>
        </w:tabs>
        <w:ind w:left="780" w:hanging="360"/>
      </w:pPr>
      <w:rPr>
        <w:rFonts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
    <w:nsid w:val="5C810DFC"/>
    <w:multiLevelType w:val="hybridMultilevel"/>
    <w:tmpl w:val="3A94C696"/>
    <w:lvl w:ilvl="0" w:tplc="1B26DE46">
      <w:start w:val="1"/>
      <w:numFmt w:val="lowerLetter"/>
      <w:lvlText w:val="%1)"/>
      <w:lvlJc w:val="left"/>
      <w:pPr>
        <w:tabs>
          <w:tab w:val="num" w:pos="900"/>
        </w:tabs>
        <w:ind w:left="90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7">
    <w:nsid w:val="6BCAA163"/>
    <w:multiLevelType w:val="singleLevel"/>
    <w:tmpl w:val="6BCAA163"/>
    <w:lvl w:ilvl="0">
      <w:start w:val="1"/>
      <w:numFmt w:val="decimal"/>
      <w:suff w:val="nothing"/>
      <w:lvlText w:val="（%1）"/>
      <w:lvlJc w:val="left"/>
    </w:lvl>
  </w:abstractNum>
  <w:abstractNum w:abstractNumId="8">
    <w:nsid w:val="71576348"/>
    <w:multiLevelType w:val="hybridMultilevel"/>
    <w:tmpl w:val="441C477C"/>
    <w:lvl w:ilvl="0" w:tplc="D8E2F62E">
      <w:start w:val="1"/>
      <w:numFmt w:val="lowerLetter"/>
      <w:lvlText w:val="%1)"/>
      <w:lvlJc w:val="left"/>
      <w:pPr>
        <w:ind w:left="840" w:hanging="420"/>
      </w:pPr>
      <w:rPr>
        <w:rFonts w:ascii="Times New Roman" w:hAnsi="Times New Roman" w:cs="Times New Roman"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9">
    <w:nsid w:val="79C4219B"/>
    <w:multiLevelType w:val="multilevel"/>
    <w:tmpl w:val="144E6288"/>
    <w:lvl w:ilvl="0">
      <w:start w:val="5"/>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lowerLetter"/>
      <w:lvlText w:val="%3)"/>
      <w:lvlJc w:val="left"/>
      <w:pPr>
        <w:tabs>
          <w:tab w:val="num" w:pos="720"/>
        </w:tabs>
        <w:ind w:left="720" w:hanging="720"/>
      </w:pPr>
      <w:rPr>
        <w:rFonts w:ascii="Times New Roman" w:eastAsia="Times New Roman" w:hAnsi="Times New Roman" w:cs="Times New Roman"/>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num w:numId="1">
    <w:abstractNumId w:val="2"/>
  </w:num>
  <w:num w:numId="2">
    <w:abstractNumId w:val="7"/>
  </w:num>
  <w:num w:numId="3">
    <w:abstractNumId w:val="0"/>
  </w:num>
  <w:num w:numId="4">
    <w:abstractNumId w:val="9"/>
  </w:num>
  <w:num w:numId="5">
    <w:abstractNumId w:val="5"/>
  </w:num>
  <w:num w:numId="6">
    <w:abstractNumId w:val="6"/>
  </w:num>
  <w:num w:numId="7">
    <w:abstractNumId w:val="8"/>
  </w:num>
  <w:num w:numId="8">
    <w:abstractNumId w:val="3"/>
  </w:num>
  <w:num w:numId="9">
    <w:abstractNumId w:val="1"/>
  </w:num>
  <w:num w:numId="10">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梁 国鼎">
    <w15:presenceInfo w15:providerId="Windows Live" w15:userId="f75ad07c81b9635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Header/>
  <w:bordersDoNotSurroundFooter/>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8613B"/>
    <w:rsid w:val="00004B82"/>
    <w:rsid w:val="0001174D"/>
    <w:rsid w:val="000119B6"/>
    <w:rsid w:val="00016F87"/>
    <w:rsid w:val="00036CF7"/>
    <w:rsid w:val="00042DC2"/>
    <w:rsid w:val="000573A7"/>
    <w:rsid w:val="00060493"/>
    <w:rsid w:val="00065B5C"/>
    <w:rsid w:val="000667F2"/>
    <w:rsid w:val="00072DE4"/>
    <w:rsid w:val="000733C2"/>
    <w:rsid w:val="00075594"/>
    <w:rsid w:val="00080C12"/>
    <w:rsid w:val="00092C5F"/>
    <w:rsid w:val="000A1DF0"/>
    <w:rsid w:val="000A29AF"/>
    <w:rsid w:val="000B05F1"/>
    <w:rsid w:val="000B1E02"/>
    <w:rsid w:val="000C378A"/>
    <w:rsid w:val="000D33B2"/>
    <w:rsid w:val="000D4289"/>
    <w:rsid w:val="000D6549"/>
    <w:rsid w:val="000E42E6"/>
    <w:rsid w:val="000F6D09"/>
    <w:rsid w:val="00103806"/>
    <w:rsid w:val="00107107"/>
    <w:rsid w:val="00113859"/>
    <w:rsid w:val="00115287"/>
    <w:rsid w:val="00115750"/>
    <w:rsid w:val="00117B1F"/>
    <w:rsid w:val="001347E4"/>
    <w:rsid w:val="00136EAD"/>
    <w:rsid w:val="00145479"/>
    <w:rsid w:val="001469A2"/>
    <w:rsid w:val="0014732B"/>
    <w:rsid w:val="00157ABF"/>
    <w:rsid w:val="00160489"/>
    <w:rsid w:val="00160FD4"/>
    <w:rsid w:val="00163796"/>
    <w:rsid w:val="00171116"/>
    <w:rsid w:val="0017253F"/>
    <w:rsid w:val="0017440B"/>
    <w:rsid w:val="001771A4"/>
    <w:rsid w:val="00182155"/>
    <w:rsid w:val="001964A0"/>
    <w:rsid w:val="001A2E40"/>
    <w:rsid w:val="001A4219"/>
    <w:rsid w:val="001A5FDA"/>
    <w:rsid w:val="001B32F0"/>
    <w:rsid w:val="001B6E1B"/>
    <w:rsid w:val="001E278D"/>
    <w:rsid w:val="001E59E7"/>
    <w:rsid w:val="001F028A"/>
    <w:rsid w:val="001F3ECB"/>
    <w:rsid w:val="001F709E"/>
    <w:rsid w:val="002072E2"/>
    <w:rsid w:val="00212971"/>
    <w:rsid w:val="00216E58"/>
    <w:rsid w:val="002179FD"/>
    <w:rsid w:val="002206AD"/>
    <w:rsid w:val="00220FC1"/>
    <w:rsid w:val="00224D98"/>
    <w:rsid w:val="00236585"/>
    <w:rsid w:val="00240E92"/>
    <w:rsid w:val="00242170"/>
    <w:rsid w:val="002454B6"/>
    <w:rsid w:val="002516E8"/>
    <w:rsid w:val="00257DC0"/>
    <w:rsid w:val="00285E59"/>
    <w:rsid w:val="0028714C"/>
    <w:rsid w:val="00291F6C"/>
    <w:rsid w:val="002920B8"/>
    <w:rsid w:val="00292C97"/>
    <w:rsid w:val="002B20D2"/>
    <w:rsid w:val="002C700A"/>
    <w:rsid w:val="002D0B56"/>
    <w:rsid w:val="002D2992"/>
    <w:rsid w:val="002D36DD"/>
    <w:rsid w:val="002E4437"/>
    <w:rsid w:val="002E5B94"/>
    <w:rsid w:val="002E7528"/>
    <w:rsid w:val="0030636B"/>
    <w:rsid w:val="0032052B"/>
    <w:rsid w:val="00321E01"/>
    <w:rsid w:val="003276B2"/>
    <w:rsid w:val="00333542"/>
    <w:rsid w:val="00342213"/>
    <w:rsid w:val="0034237B"/>
    <w:rsid w:val="003433D0"/>
    <w:rsid w:val="00351F60"/>
    <w:rsid w:val="0036716B"/>
    <w:rsid w:val="00370A6E"/>
    <w:rsid w:val="00382B4E"/>
    <w:rsid w:val="0038791C"/>
    <w:rsid w:val="00391DF6"/>
    <w:rsid w:val="00392821"/>
    <w:rsid w:val="003931E2"/>
    <w:rsid w:val="003A0419"/>
    <w:rsid w:val="003A2C72"/>
    <w:rsid w:val="003D01CE"/>
    <w:rsid w:val="003F0965"/>
    <w:rsid w:val="003F29CB"/>
    <w:rsid w:val="003F780F"/>
    <w:rsid w:val="00415CAB"/>
    <w:rsid w:val="0042484C"/>
    <w:rsid w:val="0043247F"/>
    <w:rsid w:val="00435E16"/>
    <w:rsid w:val="00446E9A"/>
    <w:rsid w:val="00454A1B"/>
    <w:rsid w:val="00457048"/>
    <w:rsid w:val="00461590"/>
    <w:rsid w:val="004753AB"/>
    <w:rsid w:val="004759F6"/>
    <w:rsid w:val="004816DD"/>
    <w:rsid w:val="004870A5"/>
    <w:rsid w:val="004A4532"/>
    <w:rsid w:val="004B5EC9"/>
    <w:rsid w:val="004C4C46"/>
    <w:rsid w:val="004E797E"/>
    <w:rsid w:val="004F36F2"/>
    <w:rsid w:val="004F6BD3"/>
    <w:rsid w:val="0050470B"/>
    <w:rsid w:val="00510E6C"/>
    <w:rsid w:val="00516D6F"/>
    <w:rsid w:val="00522F60"/>
    <w:rsid w:val="00523CD3"/>
    <w:rsid w:val="00553DAE"/>
    <w:rsid w:val="005733C8"/>
    <w:rsid w:val="0057584D"/>
    <w:rsid w:val="00593F94"/>
    <w:rsid w:val="005A0BED"/>
    <w:rsid w:val="005A4A04"/>
    <w:rsid w:val="005A66B1"/>
    <w:rsid w:val="005C2FEC"/>
    <w:rsid w:val="005D5C2E"/>
    <w:rsid w:val="005D67E5"/>
    <w:rsid w:val="005E0EDD"/>
    <w:rsid w:val="005E6DAA"/>
    <w:rsid w:val="00600DFA"/>
    <w:rsid w:val="00603D54"/>
    <w:rsid w:val="0061152E"/>
    <w:rsid w:val="0061485D"/>
    <w:rsid w:val="00615014"/>
    <w:rsid w:val="00616E80"/>
    <w:rsid w:val="00620956"/>
    <w:rsid w:val="00622F19"/>
    <w:rsid w:val="0062668B"/>
    <w:rsid w:val="00630CDE"/>
    <w:rsid w:val="00637E38"/>
    <w:rsid w:val="00645ADD"/>
    <w:rsid w:val="00664777"/>
    <w:rsid w:val="00666F19"/>
    <w:rsid w:val="0067107B"/>
    <w:rsid w:val="00676A90"/>
    <w:rsid w:val="006838B0"/>
    <w:rsid w:val="00692B40"/>
    <w:rsid w:val="0069606D"/>
    <w:rsid w:val="0069630E"/>
    <w:rsid w:val="006A1FEA"/>
    <w:rsid w:val="006B343A"/>
    <w:rsid w:val="006B496A"/>
    <w:rsid w:val="006C178A"/>
    <w:rsid w:val="006D0C72"/>
    <w:rsid w:val="006E4701"/>
    <w:rsid w:val="006E5695"/>
    <w:rsid w:val="006F0235"/>
    <w:rsid w:val="00702303"/>
    <w:rsid w:val="007049A4"/>
    <w:rsid w:val="00704F64"/>
    <w:rsid w:val="00705559"/>
    <w:rsid w:val="00705E7C"/>
    <w:rsid w:val="00710762"/>
    <w:rsid w:val="00725FF9"/>
    <w:rsid w:val="00726BB1"/>
    <w:rsid w:val="007375E0"/>
    <w:rsid w:val="00751BDC"/>
    <w:rsid w:val="007563A5"/>
    <w:rsid w:val="00760ED9"/>
    <w:rsid w:val="007616FE"/>
    <w:rsid w:val="00762461"/>
    <w:rsid w:val="007625DB"/>
    <w:rsid w:val="00764D70"/>
    <w:rsid w:val="00766C12"/>
    <w:rsid w:val="007728A2"/>
    <w:rsid w:val="00783260"/>
    <w:rsid w:val="007968F5"/>
    <w:rsid w:val="007A4181"/>
    <w:rsid w:val="007B3BA4"/>
    <w:rsid w:val="007C2E00"/>
    <w:rsid w:val="007C4671"/>
    <w:rsid w:val="007C7BD3"/>
    <w:rsid w:val="007D0671"/>
    <w:rsid w:val="007D238B"/>
    <w:rsid w:val="007E1A92"/>
    <w:rsid w:val="00821D2E"/>
    <w:rsid w:val="00822AA4"/>
    <w:rsid w:val="00823E63"/>
    <w:rsid w:val="0082711F"/>
    <w:rsid w:val="008349C2"/>
    <w:rsid w:val="00843715"/>
    <w:rsid w:val="00863CE9"/>
    <w:rsid w:val="0087050E"/>
    <w:rsid w:val="00872EE2"/>
    <w:rsid w:val="008746E2"/>
    <w:rsid w:val="008838FA"/>
    <w:rsid w:val="008A2576"/>
    <w:rsid w:val="008A40C2"/>
    <w:rsid w:val="008A5F05"/>
    <w:rsid w:val="008A7052"/>
    <w:rsid w:val="008B07FD"/>
    <w:rsid w:val="008B38FD"/>
    <w:rsid w:val="008B4046"/>
    <w:rsid w:val="008D071E"/>
    <w:rsid w:val="008D077C"/>
    <w:rsid w:val="008F3852"/>
    <w:rsid w:val="008F65F5"/>
    <w:rsid w:val="009022EC"/>
    <w:rsid w:val="0091084C"/>
    <w:rsid w:val="00912338"/>
    <w:rsid w:val="00912677"/>
    <w:rsid w:val="00921C37"/>
    <w:rsid w:val="009256BF"/>
    <w:rsid w:val="00927635"/>
    <w:rsid w:val="00941307"/>
    <w:rsid w:val="009417AD"/>
    <w:rsid w:val="009422BB"/>
    <w:rsid w:val="00943A90"/>
    <w:rsid w:val="00944BFC"/>
    <w:rsid w:val="009625E2"/>
    <w:rsid w:val="0096506D"/>
    <w:rsid w:val="009671B7"/>
    <w:rsid w:val="009916D9"/>
    <w:rsid w:val="00991C01"/>
    <w:rsid w:val="00994BB3"/>
    <w:rsid w:val="009A0BE2"/>
    <w:rsid w:val="009A2121"/>
    <w:rsid w:val="009A24B5"/>
    <w:rsid w:val="009B2230"/>
    <w:rsid w:val="009B3C09"/>
    <w:rsid w:val="009B3CD8"/>
    <w:rsid w:val="009B47C3"/>
    <w:rsid w:val="009C2780"/>
    <w:rsid w:val="009D132C"/>
    <w:rsid w:val="009D6660"/>
    <w:rsid w:val="009F3F12"/>
    <w:rsid w:val="009F41FB"/>
    <w:rsid w:val="009F55C3"/>
    <w:rsid w:val="009F574A"/>
    <w:rsid w:val="00A00A24"/>
    <w:rsid w:val="00A13479"/>
    <w:rsid w:val="00A31940"/>
    <w:rsid w:val="00A34A97"/>
    <w:rsid w:val="00A35C67"/>
    <w:rsid w:val="00A378D3"/>
    <w:rsid w:val="00A5057F"/>
    <w:rsid w:val="00A53CEF"/>
    <w:rsid w:val="00A62F2E"/>
    <w:rsid w:val="00A6562A"/>
    <w:rsid w:val="00A672F5"/>
    <w:rsid w:val="00A80407"/>
    <w:rsid w:val="00A8613B"/>
    <w:rsid w:val="00A8759F"/>
    <w:rsid w:val="00A875FC"/>
    <w:rsid w:val="00A87E9F"/>
    <w:rsid w:val="00A91990"/>
    <w:rsid w:val="00A94564"/>
    <w:rsid w:val="00A945D3"/>
    <w:rsid w:val="00A95DAE"/>
    <w:rsid w:val="00AA03F0"/>
    <w:rsid w:val="00AA1377"/>
    <w:rsid w:val="00AB11BF"/>
    <w:rsid w:val="00AD0612"/>
    <w:rsid w:val="00AD1DCC"/>
    <w:rsid w:val="00AD673F"/>
    <w:rsid w:val="00AE2563"/>
    <w:rsid w:val="00AE2A47"/>
    <w:rsid w:val="00AF15D3"/>
    <w:rsid w:val="00AF7B5B"/>
    <w:rsid w:val="00B00F01"/>
    <w:rsid w:val="00B06451"/>
    <w:rsid w:val="00B17E41"/>
    <w:rsid w:val="00B3202D"/>
    <w:rsid w:val="00B32C31"/>
    <w:rsid w:val="00B37338"/>
    <w:rsid w:val="00B451C0"/>
    <w:rsid w:val="00B4744A"/>
    <w:rsid w:val="00B658ED"/>
    <w:rsid w:val="00B66B6B"/>
    <w:rsid w:val="00B677F2"/>
    <w:rsid w:val="00B7054F"/>
    <w:rsid w:val="00B75DD9"/>
    <w:rsid w:val="00B81F66"/>
    <w:rsid w:val="00B91F36"/>
    <w:rsid w:val="00B96DFE"/>
    <w:rsid w:val="00B97727"/>
    <w:rsid w:val="00BA3F49"/>
    <w:rsid w:val="00BA4250"/>
    <w:rsid w:val="00BA7635"/>
    <w:rsid w:val="00BB04EA"/>
    <w:rsid w:val="00BC6FC7"/>
    <w:rsid w:val="00BD479E"/>
    <w:rsid w:val="00BD64CA"/>
    <w:rsid w:val="00BD6BFE"/>
    <w:rsid w:val="00BE1529"/>
    <w:rsid w:val="00BE50CD"/>
    <w:rsid w:val="00BF0DD0"/>
    <w:rsid w:val="00C01FA9"/>
    <w:rsid w:val="00C05B53"/>
    <w:rsid w:val="00C11D07"/>
    <w:rsid w:val="00C1585A"/>
    <w:rsid w:val="00C2042C"/>
    <w:rsid w:val="00C22841"/>
    <w:rsid w:val="00C250AE"/>
    <w:rsid w:val="00C27EAF"/>
    <w:rsid w:val="00C31580"/>
    <w:rsid w:val="00C41BD7"/>
    <w:rsid w:val="00C54936"/>
    <w:rsid w:val="00C61B94"/>
    <w:rsid w:val="00C66417"/>
    <w:rsid w:val="00C90AD1"/>
    <w:rsid w:val="00CA3834"/>
    <w:rsid w:val="00CA6444"/>
    <w:rsid w:val="00CB073E"/>
    <w:rsid w:val="00CB1C9C"/>
    <w:rsid w:val="00CC61BA"/>
    <w:rsid w:val="00CC6CD3"/>
    <w:rsid w:val="00CF15A5"/>
    <w:rsid w:val="00CF634B"/>
    <w:rsid w:val="00D01153"/>
    <w:rsid w:val="00D119C3"/>
    <w:rsid w:val="00D11DAF"/>
    <w:rsid w:val="00D14375"/>
    <w:rsid w:val="00D20F50"/>
    <w:rsid w:val="00D21FCE"/>
    <w:rsid w:val="00D241D2"/>
    <w:rsid w:val="00D274E0"/>
    <w:rsid w:val="00D32092"/>
    <w:rsid w:val="00D37C36"/>
    <w:rsid w:val="00D37D63"/>
    <w:rsid w:val="00D41F31"/>
    <w:rsid w:val="00D609F5"/>
    <w:rsid w:val="00D66A9C"/>
    <w:rsid w:val="00D66E8E"/>
    <w:rsid w:val="00D7696D"/>
    <w:rsid w:val="00D770F3"/>
    <w:rsid w:val="00DA5C90"/>
    <w:rsid w:val="00DB0A5E"/>
    <w:rsid w:val="00DE7DF2"/>
    <w:rsid w:val="00DF40ED"/>
    <w:rsid w:val="00DF51B4"/>
    <w:rsid w:val="00E00C3B"/>
    <w:rsid w:val="00E20269"/>
    <w:rsid w:val="00E365FF"/>
    <w:rsid w:val="00E466D2"/>
    <w:rsid w:val="00E56424"/>
    <w:rsid w:val="00E62205"/>
    <w:rsid w:val="00E639A6"/>
    <w:rsid w:val="00E73017"/>
    <w:rsid w:val="00E77402"/>
    <w:rsid w:val="00E86F07"/>
    <w:rsid w:val="00E90E6F"/>
    <w:rsid w:val="00E97AD3"/>
    <w:rsid w:val="00EB163A"/>
    <w:rsid w:val="00EB6B69"/>
    <w:rsid w:val="00EC09C9"/>
    <w:rsid w:val="00ED22F0"/>
    <w:rsid w:val="00F07F73"/>
    <w:rsid w:val="00F122C7"/>
    <w:rsid w:val="00F26B69"/>
    <w:rsid w:val="00F26D19"/>
    <w:rsid w:val="00F352AF"/>
    <w:rsid w:val="00F37AAC"/>
    <w:rsid w:val="00F65BFD"/>
    <w:rsid w:val="00F713E5"/>
    <w:rsid w:val="00F762BB"/>
    <w:rsid w:val="00F979AA"/>
    <w:rsid w:val="00FA2AAD"/>
    <w:rsid w:val="00FA4483"/>
    <w:rsid w:val="00FA48AB"/>
    <w:rsid w:val="00FB11CC"/>
    <w:rsid w:val="00FB7665"/>
    <w:rsid w:val="00FC09BD"/>
    <w:rsid w:val="00FC223D"/>
    <w:rsid w:val="00FE199E"/>
    <w:rsid w:val="00FE3BF5"/>
    <w:rsid w:val="00FE5D06"/>
    <w:rsid w:val="00FF54D9"/>
    <w:rsid w:val="00FF75C0"/>
    <w:rsid w:val="02757725"/>
    <w:rsid w:val="03331DCA"/>
    <w:rsid w:val="038658ED"/>
    <w:rsid w:val="0AB27CE9"/>
    <w:rsid w:val="0C97725F"/>
    <w:rsid w:val="116A4733"/>
    <w:rsid w:val="13566159"/>
    <w:rsid w:val="196413FA"/>
    <w:rsid w:val="216F425E"/>
    <w:rsid w:val="24A8539F"/>
    <w:rsid w:val="2C2E1C37"/>
    <w:rsid w:val="2F504658"/>
    <w:rsid w:val="301E1DAF"/>
    <w:rsid w:val="37CC0279"/>
    <w:rsid w:val="383E313E"/>
    <w:rsid w:val="39043D6D"/>
    <w:rsid w:val="3D9F2F14"/>
    <w:rsid w:val="404660D9"/>
    <w:rsid w:val="441557F8"/>
    <w:rsid w:val="57E27285"/>
    <w:rsid w:val="5C255E57"/>
    <w:rsid w:val="62D10561"/>
    <w:rsid w:val="68334BCD"/>
    <w:rsid w:val="69791553"/>
    <w:rsid w:val="6993338C"/>
    <w:rsid w:val="6BA06654"/>
    <w:rsid w:val="742F332B"/>
    <w:rsid w:val="7F304AD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33CCC7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semiHidden="0" w:qFormat="1"/>
    <w:lsdException w:name="Strong" w:semiHidden="0" w:uiPriority="22" w:unhideWhenUsed="0" w:qFormat="1"/>
    <w:lsdException w:name="Emphasis" w:semiHidden="0" w:uiPriority="20" w:unhideWhenUsed="0" w:qFormat="1"/>
    <w:lsdException w:name="annotation subject" w:qFormat="1"/>
    <w:lsdException w:name="Balloon Text" w:qFormat="1"/>
    <w:lsdException w:name="Table Grid" w:semiHidden="0" w:uiPriority="59" w:unhideWhenUsed="0" w:qFormat="1"/>
    <w:lsdException w:name="Placeholder Text" w:unhideWhenUsed="0"/>
    <w:lsdException w:name="No Spacing"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heme="minorHAnsi" w:eastAsiaTheme="minorEastAsia" w:hAnsiTheme="minorHAnsi" w:cstheme="minorBidi"/>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uiPriority w:val="99"/>
    <w:semiHidden/>
    <w:unhideWhenUsed/>
    <w:pPr>
      <w:jc w:val="left"/>
    </w:pPr>
  </w:style>
  <w:style w:type="paragraph" w:styleId="a4">
    <w:name w:val="Balloon Text"/>
    <w:basedOn w:val="a"/>
    <w:link w:val="Char0"/>
    <w:uiPriority w:val="99"/>
    <w:semiHidden/>
    <w:unhideWhenUsed/>
    <w:qFormat/>
    <w:rPr>
      <w:sz w:val="18"/>
      <w:szCs w:val="18"/>
    </w:rPr>
  </w:style>
  <w:style w:type="paragraph" w:styleId="a5">
    <w:name w:val="footer"/>
    <w:basedOn w:val="a"/>
    <w:link w:val="Char1"/>
    <w:uiPriority w:val="99"/>
    <w:unhideWhenUsed/>
    <w:qFormat/>
    <w:pPr>
      <w:tabs>
        <w:tab w:val="center" w:pos="4153"/>
        <w:tab w:val="right" w:pos="8306"/>
      </w:tabs>
      <w:snapToGrid w:val="0"/>
      <w:jc w:val="left"/>
    </w:pPr>
    <w:rPr>
      <w:sz w:val="18"/>
      <w:szCs w:val="18"/>
    </w:rPr>
  </w:style>
  <w:style w:type="paragraph" w:styleId="a6">
    <w:name w:val="header"/>
    <w:basedOn w:val="a"/>
    <w:link w:val="Char2"/>
    <w:uiPriority w:val="99"/>
    <w:unhideWhenUsed/>
    <w:qFormat/>
    <w:pPr>
      <w:pBdr>
        <w:bottom w:val="single" w:sz="6" w:space="1" w:color="auto"/>
      </w:pBdr>
      <w:tabs>
        <w:tab w:val="center" w:pos="4153"/>
        <w:tab w:val="right" w:pos="8306"/>
      </w:tabs>
      <w:snapToGrid w:val="0"/>
      <w:jc w:val="center"/>
    </w:pPr>
    <w:rPr>
      <w:sz w:val="18"/>
      <w:szCs w:val="18"/>
    </w:rPr>
  </w:style>
  <w:style w:type="paragraph" w:styleId="a7">
    <w:name w:val="annotation subject"/>
    <w:basedOn w:val="a3"/>
    <w:next w:val="a3"/>
    <w:link w:val="Char3"/>
    <w:uiPriority w:val="99"/>
    <w:semiHidden/>
    <w:unhideWhenUsed/>
    <w:qFormat/>
    <w:rPr>
      <w:b/>
      <w:bCs/>
    </w:rPr>
  </w:style>
  <w:style w:type="table" w:styleId="a8">
    <w:name w:val="Table Grid"/>
    <w:basedOn w:val="a1"/>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basedOn w:val="a0"/>
    <w:uiPriority w:val="99"/>
    <w:unhideWhenUsed/>
    <w:qFormat/>
    <w:rPr>
      <w:color w:val="0000FF" w:themeColor="hyperlink"/>
      <w:u w:val="single"/>
    </w:rPr>
  </w:style>
  <w:style w:type="character" w:styleId="aa">
    <w:name w:val="annotation reference"/>
    <w:basedOn w:val="a0"/>
    <w:uiPriority w:val="99"/>
    <w:semiHidden/>
    <w:unhideWhenUsed/>
    <w:rPr>
      <w:sz w:val="21"/>
      <w:szCs w:val="21"/>
    </w:rPr>
  </w:style>
  <w:style w:type="character" w:customStyle="1" w:styleId="Char2">
    <w:name w:val="页眉 Char"/>
    <w:basedOn w:val="a0"/>
    <w:link w:val="a6"/>
    <w:uiPriority w:val="99"/>
    <w:qFormat/>
    <w:rPr>
      <w:sz w:val="18"/>
      <w:szCs w:val="18"/>
    </w:rPr>
  </w:style>
  <w:style w:type="character" w:customStyle="1" w:styleId="Char1">
    <w:name w:val="页脚 Char"/>
    <w:basedOn w:val="a0"/>
    <w:link w:val="a5"/>
    <w:uiPriority w:val="99"/>
    <w:qFormat/>
    <w:rPr>
      <w:sz w:val="18"/>
      <w:szCs w:val="18"/>
    </w:rPr>
  </w:style>
  <w:style w:type="paragraph" w:styleId="ab">
    <w:name w:val="List Paragraph"/>
    <w:basedOn w:val="a"/>
    <w:uiPriority w:val="34"/>
    <w:qFormat/>
    <w:pPr>
      <w:ind w:firstLineChars="200" w:firstLine="420"/>
    </w:pPr>
  </w:style>
  <w:style w:type="paragraph" w:customStyle="1" w:styleId="ac">
    <w:name w:val="正文表标题"/>
    <w:next w:val="a"/>
    <w:qFormat/>
    <w:pPr>
      <w:tabs>
        <w:tab w:val="left" w:pos="360"/>
      </w:tabs>
      <w:spacing w:beforeLines="50" w:before="156" w:afterLines="50" w:after="156"/>
      <w:jc w:val="center"/>
    </w:pPr>
    <w:rPr>
      <w:rFonts w:ascii="黑体" w:eastAsia="黑体"/>
      <w:sz w:val="21"/>
    </w:rPr>
  </w:style>
  <w:style w:type="paragraph" w:customStyle="1" w:styleId="ad">
    <w:name w:val="段"/>
    <w:qFormat/>
    <w:pPr>
      <w:tabs>
        <w:tab w:val="center" w:pos="4201"/>
        <w:tab w:val="right" w:leader="dot" w:pos="9298"/>
      </w:tabs>
      <w:autoSpaceDE w:val="0"/>
      <w:autoSpaceDN w:val="0"/>
      <w:ind w:firstLineChars="200" w:firstLine="420"/>
      <w:jc w:val="both"/>
    </w:pPr>
    <w:rPr>
      <w:rFonts w:ascii="宋体"/>
      <w:sz w:val="21"/>
    </w:rPr>
  </w:style>
  <w:style w:type="character" w:customStyle="1" w:styleId="Char0">
    <w:name w:val="批注框文本 Char"/>
    <w:basedOn w:val="a0"/>
    <w:link w:val="a4"/>
    <w:uiPriority w:val="99"/>
    <w:semiHidden/>
    <w:qFormat/>
    <w:rPr>
      <w:rFonts w:asciiTheme="minorHAnsi" w:eastAsiaTheme="minorEastAsia" w:hAnsiTheme="minorHAnsi" w:cstheme="minorBidi"/>
      <w:kern w:val="2"/>
      <w:sz w:val="18"/>
      <w:szCs w:val="18"/>
    </w:rPr>
  </w:style>
  <w:style w:type="paragraph" w:customStyle="1" w:styleId="Bodytext1">
    <w:name w:val="Body text|1"/>
    <w:basedOn w:val="a"/>
    <w:qFormat/>
    <w:pPr>
      <w:spacing w:line="406" w:lineRule="auto"/>
      <w:ind w:firstLine="400"/>
    </w:pPr>
    <w:rPr>
      <w:rFonts w:ascii="宋体" w:eastAsia="宋体" w:hAnsi="宋体" w:cs="宋体"/>
      <w:sz w:val="30"/>
      <w:szCs w:val="30"/>
      <w:lang w:val="zh-TW" w:eastAsia="zh-TW" w:bidi="zh-TW"/>
    </w:rPr>
  </w:style>
  <w:style w:type="character" w:customStyle="1" w:styleId="Char">
    <w:name w:val="批注文字 Char"/>
    <w:basedOn w:val="a0"/>
    <w:link w:val="a3"/>
    <w:uiPriority w:val="99"/>
    <w:semiHidden/>
    <w:qFormat/>
    <w:rPr>
      <w:rFonts w:asciiTheme="minorHAnsi" w:eastAsiaTheme="minorEastAsia" w:hAnsiTheme="minorHAnsi" w:cstheme="minorBidi"/>
      <w:kern w:val="2"/>
      <w:sz w:val="21"/>
      <w:szCs w:val="22"/>
    </w:rPr>
  </w:style>
  <w:style w:type="character" w:customStyle="1" w:styleId="Char3">
    <w:name w:val="批注主题 Char"/>
    <w:basedOn w:val="Char"/>
    <w:link w:val="a7"/>
    <w:uiPriority w:val="99"/>
    <w:semiHidden/>
    <w:qFormat/>
    <w:rPr>
      <w:rFonts w:asciiTheme="minorHAnsi" w:eastAsiaTheme="minorEastAsia" w:hAnsiTheme="minorHAnsi" w:cstheme="minorBidi"/>
      <w:b/>
      <w:bCs/>
      <w:kern w:val="2"/>
      <w:sz w:val="21"/>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semiHidden="0" w:qFormat="1"/>
    <w:lsdException w:name="Strong" w:semiHidden="0" w:uiPriority="22" w:unhideWhenUsed="0" w:qFormat="1"/>
    <w:lsdException w:name="Emphasis" w:semiHidden="0" w:uiPriority="20" w:unhideWhenUsed="0" w:qFormat="1"/>
    <w:lsdException w:name="annotation subject" w:qFormat="1"/>
    <w:lsdException w:name="Balloon Text" w:qFormat="1"/>
    <w:lsdException w:name="Table Grid" w:semiHidden="0" w:uiPriority="59" w:unhideWhenUsed="0" w:qFormat="1"/>
    <w:lsdException w:name="Placeholder Text" w:unhideWhenUsed="0"/>
    <w:lsdException w:name="No Spacing"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heme="minorHAnsi" w:eastAsiaTheme="minorEastAsia" w:hAnsiTheme="minorHAnsi" w:cstheme="minorBidi"/>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uiPriority w:val="99"/>
    <w:semiHidden/>
    <w:unhideWhenUsed/>
    <w:pPr>
      <w:jc w:val="left"/>
    </w:pPr>
  </w:style>
  <w:style w:type="paragraph" w:styleId="a4">
    <w:name w:val="Balloon Text"/>
    <w:basedOn w:val="a"/>
    <w:link w:val="Char0"/>
    <w:uiPriority w:val="99"/>
    <w:semiHidden/>
    <w:unhideWhenUsed/>
    <w:qFormat/>
    <w:rPr>
      <w:sz w:val="18"/>
      <w:szCs w:val="18"/>
    </w:rPr>
  </w:style>
  <w:style w:type="paragraph" w:styleId="a5">
    <w:name w:val="footer"/>
    <w:basedOn w:val="a"/>
    <w:link w:val="Char1"/>
    <w:uiPriority w:val="99"/>
    <w:unhideWhenUsed/>
    <w:qFormat/>
    <w:pPr>
      <w:tabs>
        <w:tab w:val="center" w:pos="4153"/>
        <w:tab w:val="right" w:pos="8306"/>
      </w:tabs>
      <w:snapToGrid w:val="0"/>
      <w:jc w:val="left"/>
    </w:pPr>
    <w:rPr>
      <w:sz w:val="18"/>
      <w:szCs w:val="18"/>
    </w:rPr>
  </w:style>
  <w:style w:type="paragraph" w:styleId="a6">
    <w:name w:val="header"/>
    <w:basedOn w:val="a"/>
    <w:link w:val="Char2"/>
    <w:uiPriority w:val="99"/>
    <w:unhideWhenUsed/>
    <w:qFormat/>
    <w:pPr>
      <w:pBdr>
        <w:bottom w:val="single" w:sz="6" w:space="1" w:color="auto"/>
      </w:pBdr>
      <w:tabs>
        <w:tab w:val="center" w:pos="4153"/>
        <w:tab w:val="right" w:pos="8306"/>
      </w:tabs>
      <w:snapToGrid w:val="0"/>
      <w:jc w:val="center"/>
    </w:pPr>
    <w:rPr>
      <w:sz w:val="18"/>
      <w:szCs w:val="18"/>
    </w:rPr>
  </w:style>
  <w:style w:type="paragraph" w:styleId="a7">
    <w:name w:val="annotation subject"/>
    <w:basedOn w:val="a3"/>
    <w:next w:val="a3"/>
    <w:link w:val="Char3"/>
    <w:uiPriority w:val="99"/>
    <w:semiHidden/>
    <w:unhideWhenUsed/>
    <w:qFormat/>
    <w:rPr>
      <w:b/>
      <w:bCs/>
    </w:rPr>
  </w:style>
  <w:style w:type="table" w:styleId="a8">
    <w:name w:val="Table Grid"/>
    <w:basedOn w:val="a1"/>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basedOn w:val="a0"/>
    <w:uiPriority w:val="99"/>
    <w:unhideWhenUsed/>
    <w:qFormat/>
    <w:rPr>
      <w:color w:val="0000FF" w:themeColor="hyperlink"/>
      <w:u w:val="single"/>
    </w:rPr>
  </w:style>
  <w:style w:type="character" w:styleId="aa">
    <w:name w:val="annotation reference"/>
    <w:basedOn w:val="a0"/>
    <w:uiPriority w:val="99"/>
    <w:semiHidden/>
    <w:unhideWhenUsed/>
    <w:rPr>
      <w:sz w:val="21"/>
      <w:szCs w:val="21"/>
    </w:rPr>
  </w:style>
  <w:style w:type="character" w:customStyle="1" w:styleId="Char2">
    <w:name w:val="页眉 Char"/>
    <w:basedOn w:val="a0"/>
    <w:link w:val="a6"/>
    <w:uiPriority w:val="99"/>
    <w:qFormat/>
    <w:rPr>
      <w:sz w:val="18"/>
      <w:szCs w:val="18"/>
    </w:rPr>
  </w:style>
  <w:style w:type="character" w:customStyle="1" w:styleId="Char1">
    <w:name w:val="页脚 Char"/>
    <w:basedOn w:val="a0"/>
    <w:link w:val="a5"/>
    <w:uiPriority w:val="99"/>
    <w:qFormat/>
    <w:rPr>
      <w:sz w:val="18"/>
      <w:szCs w:val="18"/>
    </w:rPr>
  </w:style>
  <w:style w:type="paragraph" w:styleId="ab">
    <w:name w:val="List Paragraph"/>
    <w:basedOn w:val="a"/>
    <w:uiPriority w:val="34"/>
    <w:qFormat/>
    <w:pPr>
      <w:ind w:firstLineChars="200" w:firstLine="420"/>
    </w:pPr>
  </w:style>
  <w:style w:type="paragraph" w:customStyle="1" w:styleId="ac">
    <w:name w:val="正文表标题"/>
    <w:next w:val="a"/>
    <w:qFormat/>
    <w:pPr>
      <w:tabs>
        <w:tab w:val="left" w:pos="360"/>
      </w:tabs>
      <w:spacing w:beforeLines="50" w:before="156" w:afterLines="50" w:after="156"/>
      <w:jc w:val="center"/>
    </w:pPr>
    <w:rPr>
      <w:rFonts w:ascii="黑体" w:eastAsia="黑体"/>
      <w:sz w:val="21"/>
    </w:rPr>
  </w:style>
  <w:style w:type="paragraph" w:customStyle="1" w:styleId="ad">
    <w:name w:val="段"/>
    <w:qFormat/>
    <w:pPr>
      <w:tabs>
        <w:tab w:val="center" w:pos="4201"/>
        <w:tab w:val="right" w:leader="dot" w:pos="9298"/>
      </w:tabs>
      <w:autoSpaceDE w:val="0"/>
      <w:autoSpaceDN w:val="0"/>
      <w:ind w:firstLineChars="200" w:firstLine="420"/>
      <w:jc w:val="both"/>
    </w:pPr>
    <w:rPr>
      <w:rFonts w:ascii="宋体"/>
      <w:sz w:val="21"/>
    </w:rPr>
  </w:style>
  <w:style w:type="character" w:customStyle="1" w:styleId="Char0">
    <w:name w:val="批注框文本 Char"/>
    <w:basedOn w:val="a0"/>
    <w:link w:val="a4"/>
    <w:uiPriority w:val="99"/>
    <w:semiHidden/>
    <w:qFormat/>
    <w:rPr>
      <w:rFonts w:asciiTheme="minorHAnsi" w:eastAsiaTheme="minorEastAsia" w:hAnsiTheme="minorHAnsi" w:cstheme="minorBidi"/>
      <w:kern w:val="2"/>
      <w:sz w:val="18"/>
      <w:szCs w:val="18"/>
    </w:rPr>
  </w:style>
  <w:style w:type="paragraph" w:customStyle="1" w:styleId="Bodytext1">
    <w:name w:val="Body text|1"/>
    <w:basedOn w:val="a"/>
    <w:qFormat/>
    <w:pPr>
      <w:spacing w:line="406" w:lineRule="auto"/>
      <w:ind w:firstLine="400"/>
    </w:pPr>
    <w:rPr>
      <w:rFonts w:ascii="宋体" w:eastAsia="宋体" w:hAnsi="宋体" w:cs="宋体"/>
      <w:sz w:val="30"/>
      <w:szCs w:val="30"/>
      <w:lang w:val="zh-TW" w:eastAsia="zh-TW" w:bidi="zh-TW"/>
    </w:rPr>
  </w:style>
  <w:style w:type="character" w:customStyle="1" w:styleId="Char">
    <w:name w:val="批注文字 Char"/>
    <w:basedOn w:val="a0"/>
    <w:link w:val="a3"/>
    <w:uiPriority w:val="99"/>
    <w:semiHidden/>
    <w:qFormat/>
    <w:rPr>
      <w:rFonts w:asciiTheme="minorHAnsi" w:eastAsiaTheme="minorEastAsia" w:hAnsiTheme="minorHAnsi" w:cstheme="minorBidi"/>
      <w:kern w:val="2"/>
      <w:sz w:val="21"/>
      <w:szCs w:val="22"/>
    </w:rPr>
  </w:style>
  <w:style w:type="character" w:customStyle="1" w:styleId="Char3">
    <w:name w:val="批注主题 Char"/>
    <w:basedOn w:val="Char"/>
    <w:link w:val="a7"/>
    <w:uiPriority w:val="99"/>
    <w:semiHidden/>
    <w:qFormat/>
    <w:rPr>
      <w:rFonts w:asciiTheme="minorHAnsi" w:eastAsiaTheme="minorEastAsia" w:hAnsiTheme="minorHAnsi" w:cstheme="minorBidi"/>
      <w:b/>
      <w:bCs/>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45407967">
      <w:bodyDiv w:val="1"/>
      <w:marLeft w:val="0"/>
      <w:marRight w:val="0"/>
      <w:marTop w:val="0"/>
      <w:marBottom w:val="0"/>
      <w:divBdr>
        <w:top w:val="none" w:sz="0" w:space="0" w:color="auto"/>
        <w:left w:val="none" w:sz="0" w:space="0" w:color="auto"/>
        <w:bottom w:val="none" w:sz="0" w:space="0" w:color="auto"/>
        <w:right w:val="none" w:sz="0" w:space="0" w:color="auto"/>
      </w:divBdr>
    </w:div>
    <w:div w:id="731392192">
      <w:bodyDiv w:val="1"/>
      <w:marLeft w:val="0"/>
      <w:marRight w:val="0"/>
      <w:marTop w:val="0"/>
      <w:marBottom w:val="0"/>
      <w:divBdr>
        <w:top w:val="none" w:sz="0" w:space="0" w:color="auto"/>
        <w:left w:val="none" w:sz="0" w:space="0" w:color="auto"/>
        <w:bottom w:val="none" w:sz="0" w:space="0" w:color="auto"/>
        <w:right w:val="none" w:sz="0" w:space="0" w:color="auto"/>
      </w:divBdr>
    </w:div>
    <w:div w:id="1679193994">
      <w:bodyDiv w:val="1"/>
      <w:marLeft w:val="0"/>
      <w:marRight w:val="0"/>
      <w:marTop w:val="0"/>
      <w:marBottom w:val="0"/>
      <w:divBdr>
        <w:top w:val="none" w:sz="0" w:space="0" w:color="auto"/>
        <w:left w:val="none" w:sz="0" w:space="0" w:color="auto"/>
        <w:bottom w:val="none" w:sz="0" w:space="0" w:color="auto"/>
        <w:right w:val="none" w:sz="0" w:space="0" w:color="auto"/>
      </w:divBdr>
    </w:div>
    <w:div w:id="199605842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2.emf"/><Relationship Id="rId18" Type="http://schemas.openxmlformats.org/officeDocument/2006/relationships/image" Target="media/image6.jpeg"/><Relationship Id="rId3" Type="http://schemas.openxmlformats.org/officeDocument/2006/relationships/numbering" Target="numbering.xml"/><Relationship Id="rId21" Type="http://schemas.openxmlformats.org/officeDocument/2006/relationships/image" Target="media/image9.jpeg"/><Relationship Id="rId7" Type="http://schemas.openxmlformats.org/officeDocument/2006/relationships/webSettings" Target="webSettings.xml"/><Relationship Id="rId12" Type="http://schemas.openxmlformats.org/officeDocument/2006/relationships/package" Target="embeddings/Microsoft_Visio_Drawing11.vsdx"/><Relationship Id="rId17" Type="http://schemas.openxmlformats.org/officeDocument/2006/relationships/image" Target="media/image5.jpe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8.jpeg"/><Relationship Id="rId29"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emf"/><Relationship Id="rId24" Type="http://schemas.openxmlformats.org/officeDocument/2006/relationships/fontTable" Target="fontTable.xml"/><Relationship Id="rId32" Type="http://schemas.microsoft.com/office/2011/relationships/people" Target="people.xml"/><Relationship Id="rId5" Type="http://schemas.microsoft.com/office/2007/relationships/stylesWithEffects" Target="stylesWithEffects.xml"/><Relationship Id="rId15" Type="http://schemas.openxmlformats.org/officeDocument/2006/relationships/image" Target="media/image3.jpeg"/><Relationship Id="rId23" Type="http://schemas.openxmlformats.org/officeDocument/2006/relationships/image" Target="media/image11.jpeg"/><Relationship Id="rId10" Type="http://schemas.openxmlformats.org/officeDocument/2006/relationships/footer" Target="footer1.xml"/><Relationship Id="rId19" Type="http://schemas.openxmlformats.org/officeDocument/2006/relationships/image" Target="media/image7.jpeg"/><Relationship Id="rId31" Type="http://schemas.microsoft.com/office/2011/relationships/commentsExtended" Target="commentsExtended.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package" Target="embeddings/Microsoft_Visio_Drawing122.vsdx"/><Relationship Id="rId22" Type="http://schemas.openxmlformats.org/officeDocument/2006/relationships/image" Target="media/image10.jpeg"/><Relationship Id="rId30" Type="http://schemas.microsoft.com/office/2016/09/relationships/commentsIds" Target="commentsId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C192350-1579-4FF3-8531-0DCE8C13AA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26</Pages>
  <Words>2568</Words>
  <Characters>14639</Characters>
  <Application>Microsoft Office Word</Application>
  <DocSecurity>0</DocSecurity>
  <Lines>121</Lines>
  <Paragraphs>34</Paragraphs>
  <ScaleCrop>false</ScaleCrop>
  <Company>Hewlett-Packard Company</Company>
  <LinksUpToDate>false</LinksUpToDate>
  <CharactersWithSpaces>17173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贺</dc:creator>
  <cp:lastModifiedBy>admin</cp:lastModifiedBy>
  <cp:revision>2</cp:revision>
  <cp:lastPrinted>2022-02-21T03:12:00Z</cp:lastPrinted>
  <dcterms:created xsi:type="dcterms:W3CDTF">2022-04-12T07:44:00Z</dcterms:created>
  <dcterms:modified xsi:type="dcterms:W3CDTF">2022-04-12T07:44:00Z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2052-11.1.0.10463</vt:lpwstr>
  </property>
  <property fmtid="{D5CDD505-2E9C-101B-9397-08002B2CF9AE}" pid="3" name="ICV">
    <vt:lpwstr>D2A23ADD429744CC950703EAC8D6C622</vt:lpwstr>
  </property>
</Properties>
</file>