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8B6" w:rsidRPr="0003226F" w:rsidRDefault="005A4EF5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9" o:spid="_x0000_s1026" type="#_x0000_t75" style="position:absolute;left:0;text-align:left;margin-left:243pt;margin-top:48.2pt;width:147.5pt;height:59.8pt;z-index:3;visibility:visible;mso-position-vertical-relative:page">
            <v:imagedata r:id="rId8" o:title=""/>
            <w10:wrap type="square" anchory="page"/>
          </v:shape>
        </w:pict>
      </w:r>
    </w:p>
    <w:p w:rsidR="00BB28B6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B94F3D" w:rsidRDefault="00B94F3D" w:rsidP="00276B6C">
      <w:pPr>
        <w:spacing w:after="0"/>
        <w:jc w:val="center"/>
        <w:rPr>
          <w:rFonts w:ascii="方正小标宋_GBK" w:eastAsia="方正小标宋_GBK" w:hAnsi="宋体"/>
          <w:sz w:val="52"/>
          <w:szCs w:val="52"/>
        </w:rPr>
      </w:pPr>
      <w:r w:rsidRPr="00B94F3D">
        <w:rPr>
          <w:rFonts w:ascii="方正小标宋_GBK" w:eastAsia="方正小标宋_GBK" w:hAnsi="宋体" w:hint="eastAsia"/>
          <w:sz w:val="52"/>
          <w:szCs w:val="52"/>
        </w:rPr>
        <w:t>中华人民共和国国家</w:t>
      </w:r>
      <w:r w:rsidR="00BB28B6" w:rsidRPr="00B94F3D">
        <w:rPr>
          <w:rFonts w:ascii="方正小标宋_GBK" w:eastAsia="方正小标宋_GBK" w:hAnsi="宋体" w:hint="eastAsia"/>
          <w:sz w:val="52"/>
          <w:szCs w:val="52"/>
        </w:rPr>
        <w:t>计量检定规程</w:t>
      </w:r>
    </w:p>
    <w:p w:rsidR="00BB28B6" w:rsidRPr="007A03F3" w:rsidRDefault="00BB28B6" w:rsidP="00276B6C">
      <w:pPr>
        <w:spacing w:after="0"/>
        <w:jc w:val="center"/>
        <w:rPr>
          <w:rFonts w:ascii="Times New Roman" w:eastAsia="宋体" w:hAnsi="Times New Roman"/>
          <w:b/>
          <w:spacing w:val="80"/>
          <w:w w:val="120"/>
          <w:sz w:val="15"/>
          <w:szCs w:val="15"/>
        </w:rPr>
      </w:pPr>
    </w:p>
    <w:p w:rsidR="00BB28B6" w:rsidRDefault="00BB28B6" w:rsidP="003E214E">
      <w:pPr>
        <w:spacing w:before="200" w:line="240" w:lineRule="exact"/>
      </w:pPr>
      <w:r>
        <w:rPr>
          <w:rFonts w:ascii="Times New Roman" w:eastAsia="宋体" w:hAnsi="Times New Roman"/>
          <w:sz w:val="28"/>
          <w:szCs w:val="28"/>
        </w:rPr>
        <w:t xml:space="preserve">       </w:t>
      </w:r>
      <w:r w:rsidRPr="0003226F">
        <w:rPr>
          <w:rFonts w:ascii="Times New Roman" w:eastAsia="宋体" w:hAnsi="Times New Roman"/>
          <w:sz w:val="28"/>
          <w:szCs w:val="28"/>
        </w:rPr>
        <w:t xml:space="preserve">               </w:t>
      </w:r>
      <w:r>
        <w:rPr>
          <w:rFonts w:ascii="Times New Roman" w:eastAsia="宋体" w:hAnsi="Times New Roman"/>
          <w:sz w:val="28"/>
          <w:szCs w:val="28"/>
        </w:rPr>
        <w:t xml:space="preserve">                             </w:t>
      </w:r>
      <w:r w:rsidR="00BE3BF2">
        <w:rPr>
          <w:rFonts w:ascii="Times New Roman" w:eastAsia="宋体" w:hAnsi="Times New Roman"/>
          <w:sz w:val="28"/>
          <w:szCs w:val="28"/>
        </w:rPr>
        <w:t xml:space="preserve">         </w:t>
      </w:r>
      <w:r>
        <w:rPr>
          <w:rFonts w:ascii="Times New Roman" w:eastAsia="宋体" w:hAnsi="Times New Roman"/>
          <w:sz w:val="28"/>
          <w:szCs w:val="28"/>
        </w:rPr>
        <w:t xml:space="preserve">    </w:t>
      </w:r>
      <w:r w:rsidR="00BE3BF2">
        <w:rPr>
          <w:rFonts w:ascii="Times New Roman" w:eastAsia="宋体" w:hAnsi="Times New Roman"/>
          <w:sz w:val="28"/>
          <w:szCs w:val="28"/>
        </w:rPr>
        <w:t xml:space="preserve">      </w:t>
      </w:r>
      <w:r>
        <w:rPr>
          <w:rFonts w:ascii="Times New Roman" w:eastAsia="宋体" w:hAnsi="Times New Roman"/>
          <w:sz w:val="28"/>
          <w:szCs w:val="28"/>
        </w:rPr>
        <w:t xml:space="preserve">         </w:t>
      </w:r>
      <w:r w:rsidRPr="00D37663">
        <w:rPr>
          <w:rFonts w:ascii="黑体" w:eastAsia="黑体" w:hAnsi="黑体"/>
          <w:sz w:val="28"/>
          <w:szCs w:val="28"/>
        </w:rPr>
        <w:t>JJG</w:t>
      </w:r>
      <w:r w:rsidR="00BE3BF2">
        <w:rPr>
          <w:rFonts w:ascii="黑体" w:eastAsia="黑体" w:hAnsi="黑体"/>
          <w:sz w:val="28"/>
          <w:szCs w:val="28"/>
        </w:rPr>
        <w:t xml:space="preserve"> </w:t>
      </w:r>
      <w:r w:rsidR="00BE3BF2">
        <w:rPr>
          <w:rFonts w:ascii="黑体" w:eastAsia="黑体" w:hAnsi="黑体" w:hint="eastAsia"/>
          <w:sz w:val="28"/>
          <w:szCs w:val="28"/>
        </w:rPr>
        <w:t>9</w:t>
      </w:r>
      <w:r w:rsidR="00BE3BF2">
        <w:rPr>
          <w:rFonts w:ascii="黑体" w:eastAsia="黑体" w:hAnsi="黑体"/>
          <w:sz w:val="28"/>
          <w:szCs w:val="28"/>
        </w:rPr>
        <w:t>56</w:t>
      </w:r>
      <w:r w:rsidR="00BE3BF2" w:rsidRPr="003E214E">
        <w:rPr>
          <w:rFonts w:ascii="黑体" w:eastAsia="黑体" w:hAnsi="黑体"/>
          <w:sz w:val="28"/>
        </w:rPr>
        <w:t>—</w:t>
      </w:r>
      <w:r w:rsidR="003A31CC">
        <w:rPr>
          <w:rFonts w:ascii="黑体" w:eastAsia="黑体" w:hAnsi="黑体" w:hint="eastAsia"/>
          <w:sz w:val="28"/>
          <w:szCs w:val="28"/>
        </w:rPr>
        <w:t>20</w:t>
      </w:r>
      <w:r w:rsidR="00BE3BF2">
        <w:rPr>
          <w:rFonts w:ascii="黑体" w:eastAsia="黑体" w:hAnsi="黑体"/>
          <w:sz w:val="28"/>
          <w:szCs w:val="28"/>
        </w:rPr>
        <w:t>2</w:t>
      </w:r>
      <w:r w:rsidR="00DE0479">
        <w:rPr>
          <w:rFonts w:ascii="黑体" w:eastAsia="黑体" w:hAnsi="黑体"/>
          <w:sz w:val="28"/>
          <w:szCs w:val="28"/>
        </w:rPr>
        <w:t>X</w:t>
      </w:r>
    </w:p>
    <w:p w:rsidR="00BB28B6" w:rsidRDefault="00BB28B6" w:rsidP="007A03F3">
      <w:pPr>
        <w:spacing w:before="600"/>
        <w:jc w:val="center"/>
        <w:rPr>
          <w:rFonts w:ascii="Times New Roman" w:eastAsia="黑体" w:hAnsi="黑体"/>
          <w:sz w:val="52"/>
          <w:szCs w:val="52"/>
        </w:rPr>
      </w:pPr>
    </w:p>
    <w:p w:rsidR="00BB28B6" w:rsidRPr="00452943" w:rsidRDefault="00BB28B6" w:rsidP="00452943">
      <w:pPr>
        <w:spacing w:after="0"/>
        <w:jc w:val="center"/>
        <w:rPr>
          <w:rFonts w:ascii="Times New Roman" w:eastAsia="黑体" w:hAnsi="黑体"/>
          <w:sz w:val="21"/>
          <w:szCs w:val="21"/>
        </w:rPr>
      </w:pPr>
    </w:p>
    <w:p w:rsidR="00BB28B6" w:rsidRPr="0003226F" w:rsidRDefault="005A4EF5" w:rsidP="00736604">
      <w:pPr>
        <w:spacing w:before="800"/>
        <w:jc w:val="center"/>
        <w:rPr>
          <w:rFonts w:ascii="Times New Roman" w:eastAsia="黑体" w:hAnsi="Times New Roman"/>
          <w:sz w:val="52"/>
          <w:szCs w:val="52"/>
        </w:rPr>
      </w:pPr>
      <w:r>
        <w:rPr>
          <w:noProof/>
        </w:rPr>
        <w:pict>
          <v:line id="_x0000_s1027" style="position:absolute;left:0;text-align:left;z-index:5;mso-position-horizontal-relative:page;mso-position-vertical-relative:page" from="70.9pt,212.65pt" to="538.6pt,212.65pt">
            <w10:wrap anchorx="page" anchory="page"/>
          </v:line>
        </w:pict>
      </w:r>
      <w:r w:rsidR="00BB28B6" w:rsidRPr="0003226F">
        <w:rPr>
          <w:rFonts w:ascii="Times New Roman" w:eastAsia="黑体" w:hAnsi="黑体" w:hint="eastAsia"/>
          <w:sz w:val="52"/>
          <w:szCs w:val="52"/>
        </w:rPr>
        <w:t>大</w:t>
      </w:r>
      <w:r w:rsidR="00BE3BF2">
        <w:rPr>
          <w:rFonts w:ascii="Times New Roman" w:eastAsia="黑体" w:hAnsi="黑体" w:hint="eastAsia"/>
          <w:sz w:val="52"/>
          <w:szCs w:val="52"/>
        </w:rPr>
        <w:t xml:space="preserve">  </w:t>
      </w:r>
      <w:r w:rsidR="00BB28B6" w:rsidRPr="0003226F">
        <w:rPr>
          <w:rFonts w:ascii="Times New Roman" w:eastAsia="黑体" w:hAnsi="黑体" w:hint="eastAsia"/>
          <w:sz w:val="52"/>
          <w:szCs w:val="52"/>
        </w:rPr>
        <w:t>气</w:t>
      </w:r>
      <w:r w:rsidR="00BE3BF2">
        <w:rPr>
          <w:rFonts w:ascii="Times New Roman" w:eastAsia="黑体" w:hAnsi="黑体" w:hint="eastAsia"/>
          <w:sz w:val="52"/>
          <w:szCs w:val="52"/>
        </w:rPr>
        <w:t xml:space="preserve">  </w:t>
      </w:r>
      <w:r w:rsidR="00BB28B6" w:rsidRPr="0003226F">
        <w:rPr>
          <w:rFonts w:ascii="Times New Roman" w:eastAsia="黑体" w:hAnsi="黑体" w:hint="eastAsia"/>
          <w:sz w:val="52"/>
          <w:szCs w:val="52"/>
        </w:rPr>
        <w:t>采</w:t>
      </w:r>
      <w:r w:rsidR="00BE3BF2">
        <w:rPr>
          <w:rFonts w:ascii="Times New Roman" w:eastAsia="黑体" w:hAnsi="黑体" w:hint="eastAsia"/>
          <w:sz w:val="52"/>
          <w:szCs w:val="52"/>
        </w:rPr>
        <w:t xml:space="preserve">  </w:t>
      </w:r>
      <w:r w:rsidR="00BB28B6" w:rsidRPr="0003226F">
        <w:rPr>
          <w:rFonts w:ascii="Times New Roman" w:eastAsia="黑体" w:hAnsi="黑体" w:hint="eastAsia"/>
          <w:sz w:val="52"/>
          <w:szCs w:val="52"/>
        </w:rPr>
        <w:t>样</w:t>
      </w:r>
      <w:r w:rsidR="00BE3BF2">
        <w:rPr>
          <w:rFonts w:ascii="Times New Roman" w:eastAsia="黑体" w:hAnsi="黑体" w:hint="eastAsia"/>
          <w:sz w:val="52"/>
          <w:szCs w:val="52"/>
        </w:rPr>
        <w:t xml:space="preserve">  </w:t>
      </w:r>
      <w:r w:rsidR="00BB28B6" w:rsidRPr="0003226F">
        <w:rPr>
          <w:rFonts w:ascii="Times New Roman" w:eastAsia="黑体" w:hAnsi="黑体" w:hint="eastAsia"/>
          <w:sz w:val="52"/>
          <w:szCs w:val="52"/>
        </w:rPr>
        <w:t>器</w:t>
      </w:r>
    </w:p>
    <w:p w:rsidR="00BB28B6" w:rsidRPr="00BE3BF2" w:rsidRDefault="00BB28B6" w:rsidP="00736604">
      <w:pPr>
        <w:spacing w:after="0"/>
        <w:jc w:val="center"/>
        <w:rPr>
          <w:rFonts w:ascii="黑体" w:eastAsia="黑体" w:hAnsi="黑体"/>
          <w:sz w:val="32"/>
          <w:szCs w:val="32"/>
        </w:rPr>
      </w:pPr>
      <w:r w:rsidRPr="00BE3BF2">
        <w:rPr>
          <w:rFonts w:ascii="黑体" w:eastAsia="黑体" w:hAnsi="黑体"/>
          <w:sz w:val="28"/>
          <w:szCs w:val="28"/>
        </w:rPr>
        <w:t>Air Samplers</w:t>
      </w:r>
    </w:p>
    <w:p w:rsidR="00BB28B6" w:rsidRPr="008339E8" w:rsidRDefault="008339E8" w:rsidP="00276B6C">
      <w:pPr>
        <w:spacing w:after="0"/>
        <w:jc w:val="center"/>
        <w:rPr>
          <w:rFonts w:ascii="Times New Roman" w:eastAsia="黑体" w:hAnsi="Times New Roman"/>
          <w:sz w:val="30"/>
          <w:szCs w:val="30"/>
        </w:rPr>
      </w:pPr>
      <w:r w:rsidRPr="008339E8">
        <w:rPr>
          <w:rFonts w:ascii="Times New Roman" w:eastAsia="黑体" w:hAnsi="Times New Roman"/>
          <w:sz w:val="30"/>
          <w:szCs w:val="30"/>
        </w:rPr>
        <w:t>（征求意见稿）</w:t>
      </w: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  <w:bookmarkStart w:id="0" w:name="_GoBack"/>
      <w:bookmarkEnd w:id="0"/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Default="00BB28B6" w:rsidP="00AB18B9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AB18B9">
      <w:pPr>
        <w:spacing w:after="0" w:line="680" w:lineRule="exact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Default="00BB28B6" w:rsidP="00AB18B9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Default="00BB28B6" w:rsidP="00AB18B9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Default="00BB28B6" w:rsidP="00AB18B9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AB18B9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3E214E" w:rsidRDefault="00BB28B6" w:rsidP="00276B6C">
      <w:pPr>
        <w:spacing w:after="0"/>
        <w:jc w:val="center"/>
        <w:rPr>
          <w:rFonts w:ascii="黑体" w:eastAsia="黑体" w:hAnsi="黑体"/>
          <w:sz w:val="32"/>
          <w:szCs w:val="32"/>
        </w:rPr>
      </w:pPr>
    </w:p>
    <w:p w:rsidR="00BB28B6" w:rsidRDefault="005A4EF5" w:rsidP="007A03F3">
      <w:pPr>
        <w:spacing w:after="0"/>
        <w:rPr>
          <w:rFonts w:ascii="黑体" w:eastAsia="黑体" w:hAnsi="黑体"/>
          <w:sz w:val="28"/>
        </w:rPr>
      </w:pPr>
      <w:r>
        <w:rPr>
          <w:noProof/>
        </w:rPr>
        <w:pict>
          <v:line id="_x0000_s1028" style="position:absolute;z-index:2;mso-position-vertical-relative:page" from="-25.15pt,728.6pt" to="442.55pt,728.6pt">
            <w10:wrap anchory="page"/>
          </v:line>
        </w:pict>
      </w:r>
      <w:r w:rsidR="003A31CC">
        <w:rPr>
          <w:rFonts w:ascii="黑体" w:eastAsia="黑体" w:hAnsi="黑体" w:hint="eastAsia"/>
          <w:sz w:val="28"/>
          <w:szCs w:val="28"/>
        </w:rPr>
        <w:t>20</w:t>
      </w:r>
      <w:r w:rsidR="00BE3BF2">
        <w:rPr>
          <w:rFonts w:ascii="黑体" w:eastAsia="黑体" w:hAnsi="黑体"/>
          <w:sz w:val="28"/>
          <w:szCs w:val="28"/>
        </w:rPr>
        <w:t>2</w:t>
      </w:r>
      <w:r w:rsidR="00DE0479">
        <w:rPr>
          <w:rFonts w:ascii="黑体" w:eastAsia="黑体" w:hAnsi="黑体"/>
          <w:sz w:val="28"/>
          <w:szCs w:val="28"/>
        </w:rPr>
        <w:t>X</w:t>
      </w:r>
      <w:r w:rsidR="00BB28B6" w:rsidRPr="003E214E">
        <w:rPr>
          <w:rFonts w:ascii="黑体" w:eastAsia="黑体" w:hAnsi="黑体"/>
          <w:sz w:val="28"/>
        </w:rPr>
        <w:t>—</w:t>
      </w:r>
      <w:r w:rsidR="00BE3BF2">
        <w:rPr>
          <w:rFonts w:ascii="黑体" w:eastAsia="黑体" w:hAnsi="黑体"/>
          <w:sz w:val="28"/>
          <w:szCs w:val="28"/>
        </w:rPr>
        <w:t>XX</w:t>
      </w:r>
      <w:r w:rsidR="00BB28B6" w:rsidRPr="003E214E">
        <w:rPr>
          <w:rFonts w:ascii="黑体" w:eastAsia="黑体" w:hAnsi="黑体"/>
          <w:sz w:val="28"/>
        </w:rPr>
        <w:t>—</w:t>
      </w:r>
      <w:r w:rsidR="00BE3BF2">
        <w:rPr>
          <w:rFonts w:ascii="黑体" w:eastAsia="黑体" w:hAnsi="黑体"/>
          <w:sz w:val="28"/>
          <w:szCs w:val="28"/>
        </w:rPr>
        <w:t>XX</w:t>
      </w:r>
      <w:r w:rsidR="00BB28B6" w:rsidRPr="003E214E">
        <w:rPr>
          <w:rFonts w:ascii="黑体" w:eastAsia="黑体" w:hAnsi="黑体" w:hint="eastAsia"/>
          <w:sz w:val="28"/>
        </w:rPr>
        <w:t>发布</w:t>
      </w:r>
      <w:r w:rsidR="00BB28B6" w:rsidRPr="003E214E">
        <w:rPr>
          <w:rFonts w:ascii="黑体" w:eastAsia="黑体" w:hAnsi="黑体"/>
          <w:sz w:val="28"/>
        </w:rPr>
        <w:t xml:space="preserve">       </w:t>
      </w:r>
      <w:r w:rsidR="003A31CC">
        <w:rPr>
          <w:rFonts w:ascii="黑体" w:eastAsia="黑体" w:hAnsi="黑体" w:hint="eastAsia"/>
          <w:sz w:val="28"/>
        </w:rPr>
        <w:t xml:space="preserve">                </w:t>
      </w:r>
      <w:r w:rsidR="00BB28B6" w:rsidRPr="003E214E">
        <w:rPr>
          <w:rFonts w:ascii="黑体" w:eastAsia="黑体" w:hAnsi="黑体"/>
          <w:sz w:val="28"/>
        </w:rPr>
        <w:t xml:space="preserve">   </w:t>
      </w:r>
      <w:r w:rsidR="003A31CC">
        <w:rPr>
          <w:rFonts w:ascii="黑体" w:eastAsia="黑体" w:hAnsi="黑体" w:hint="eastAsia"/>
          <w:sz w:val="28"/>
          <w:szCs w:val="28"/>
        </w:rPr>
        <w:t>20</w:t>
      </w:r>
      <w:r w:rsidR="00BE3BF2">
        <w:rPr>
          <w:rFonts w:ascii="黑体" w:eastAsia="黑体" w:hAnsi="黑体"/>
          <w:sz w:val="28"/>
          <w:szCs w:val="28"/>
        </w:rPr>
        <w:t>2</w:t>
      </w:r>
      <w:r w:rsidR="00DE0479">
        <w:rPr>
          <w:rFonts w:ascii="黑体" w:eastAsia="黑体" w:hAnsi="黑体"/>
          <w:sz w:val="28"/>
          <w:szCs w:val="28"/>
        </w:rPr>
        <w:t>X</w:t>
      </w:r>
      <w:r w:rsidR="00BB28B6" w:rsidRPr="003E214E">
        <w:rPr>
          <w:rFonts w:ascii="黑体" w:eastAsia="黑体" w:hAnsi="黑体"/>
          <w:sz w:val="28"/>
        </w:rPr>
        <w:t>—</w:t>
      </w:r>
      <w:r w:rsidR="00BE3BF2">
        <w:rPr>
          <w:rFonts w:ascii="黑体" w:eastAsia="黑体" w:hAnsi="黑体"/>
          <w:sz w:val="28"/>
          <w:szCs w:val="28"/>
        </w:rPr>
        <w:t>XX</w:t>
      </w:r>
      <w:r w:rsidR="00BB28B6" w:rsidRPr="003E214E">
        <w:rPr>
          <w:rFonts w:ascii="黑体" w:eastAsia="黑体" w:hAnsi="黑体"/>
          <w:sz w:val="28"/>
        </w:rPr>
        <w:t>—</w:t>
      </w:r>
      <w:r w:rsidR="00BE3BF2">
        <w:rPr>
          <w:rFonts w:ascii="黑体" w:eastAsia="黑体" w:hAnsi="黑体"/>
          <w:sz w:val="28"/>
          <w:szCs w:val="28"/>
        </w:rPr>
        <w:t>XX</w:t>
      </w:r>
      <w:r w:rsidR="00BB28B6" w:rsidRPr="003E214E">
        <w:rPr>
          <w:rFonts w:ascii="黑体" w:eastAsia="黑体" w:hAnsi="黑体" w:hint="eastAsia"/>
          <w:sz w:val="28"/>
        </w:rPr>
        <w:t>实施</w:t>
      </w:r>
    </w:p>
    <w:p w:rsidR="00BB28B6" w:rsidRDefault="00BE3BF2" w:rsidP="00D376EB">
      <w:pPr>
        <w:tabs>
          <w:tab w:val="left" w:pos="7380"/>
          <w:tab w:val="left" w:pos="7560"/>
          <w:tab w:val="left" w:pos="8640"/>
        </w:tabs>
        <w:spacing w:beforeLines="100" w:before="360" w:after="0" w:line="580" w:lineRule="exact"/>
        <w:jc w:val="center"/>
        <w:rPr>
          <w:rFonts w:ascii="Times New Roman" w:eastAsia="黑体" w:hAnsi="Times New Roman"/>
          <w:spacing w:val="26"/>
          <w:sz w:val="28"/>
        </w:rPr>
        <w:sectPr w:rsidR="00BB28B6" w:rsidSect="00A92065">
          <w:headerReference w:type="even" r:id="rId9"/>
          <w:footerReference w:type="even" r:id="rId10"/>
          <w:pgSz w:w="11906" w:h="16838"/>
          <w:pgMar w:top="1440" w:right="1800" w:bottom="1440" w:left="1800" w:header="1587" w:footer="709" w:gutter="0"/>
          <w:pgNumType w:fmt="upperRoman" w:start="1"/>
          <w:cols w:space="708"/>
          <w:docGrid w:type="lines" w:linePitch="360"/>
        </w:sectPr>
      </w:pPr>
      <w:r w:rsidRPr="00BE3BF2">
        <w:rPr>
          <w:rFonts w:ascii="方正小标宋_GBK" w:eastAsia="方正小标宋_GBK" w:hAnsi="宋体" w:hint="eastAsia"/>
          <w:spacing w:val="80"/>
          <w:w w:val="120"/>
          <w:sz w:val="44"/>
          <w:szCs w:val="44"/>
        </w:rPr>
        <w:t>国家</w:t>
      </w:r>
      <w:r w:rsidR="007C092F">
        <w:rPr>
          <w:rFonts w:ascii="方正小标宋_GBK" w:eastAsia="方正小标宋_GBK" w:hAnsi="宋体" w:hint="eastAsia"/>
          <w:spacing w:val="80"/>
          <w:w w:val="120"/>
          <w:sz w:val="44"/>
          <w:szCs w:val="44"/>
        </w:rPr>
        <w:t>市场监督</w:t>
      </w:r>
      <w:r w:rsidR="007C092F">
        <w:rPr>
          <w:rFonts w:ascii="方正小标宋_GBK" w:eastAsia="方正小标宋_GBK" w:hAnsi="宋体"/>
          <w:spacing w:val="80"/>
          <w:w w:val="120"/>
          <w:sz w:val="44"/>
          <w:szCs w:val="44"/>
        </w:rPr>
        <w:t>管理</w:t>
      </w:r>
      <w:r w:rsidRPr="00BE3BF2">
        <w:rPr>
          <w:rFonts w:ascii="方正小标宋_GBK" w:eastAsia="方正小标宋_GBK" w:hAnsi="宋体" w:hint="eastAsia"/>
          <w:spacing w:val="80"/>
          <w:w w:val="120"/>
          <w:sz w:val="44"/>
          <w:szCs w:val="44"/>
        </w:rPr>
        <w:t>总局</w:t>
      </w:r>
      <w:r w:rsidR="00BB28B6">
        <w:rPr>
          <w:rFonts w:ascii="Times New Roman" w:eastAsia="黑体" w:hAnsi="Times New Roman"/>
          <w:kern w:val="6"/>
          <w:sz w:val="28"/>
        </w:rPr>
        <w:t xml:space="preserve">    </w:t>
      </w:r>
      <w:r w:rsidR="00BB28B6" w:rsidRPr="00736604">
        <w:rPr>
          <w:rFonts w:ascii="Times New Roman" w:eastAsia="黑体" w:hAnsi="Times New Roman" w:hint="eastAsia"/>
          <w:kern w:val="6"/>
          <w:sz w:val="28"/>
        </w:rPr>
        <w:t>发</w:t>
      </w:r>
      <w:r w:rsidR="00BB28B6">
        <w:rPr>
          <w:rFonts w:ascii="Times New Roman" w:eastAsia="黑体" w:hAnsi="Times New Roman"/>
          <w:kern w:val="6"/>
          <w:sz w:val="28"/>
        </w:rPr>
        <w:t xml:space="preserve">  </w:t>
      </w:r>
      <w:r w:rsidR="00BB28B6" w:rsidRPr="00736604">
        <w:rPr>
          <w:rFonts w:ascii="Times New Roman" w:eastAsia="黑体" w:hAnsi="Times New Roman" w:hint="eastAsia"/>
          <w:kern w:val="6"/>
          <w:sz w:val="28"/>
        </w:rPr>
        <w:t>布</w:t>
      </w:r>
    </w:p>
    <w:p w:rsidR="00BB28B6" w:rsidRDefault="00BB28B6" w:rsidP="00BB2CB3">
      <w:pPr>
        <w:tabs>
          <w:tab w:val="left" w:pos="7380"/>
          <w:tab w:val="left" w:pos="7560"/>
          <w:tab w:val="left" w:pos="8640"/>
        </w:tabs>
        <w:spacing w:after="0"/>
        <w:ind w:left="298" w:rightChars="267" w:right="587" w:hangingChars="93" w:hanging="298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BB2CB3">
      <w:pPr>
        <w:tabs>
          <w:tab w:val="left" w:pos="7380"/>
          <w:tab w:val="left" w:pos="7560"/>
          <w:tab w:val="left" w:pos="8640"/>
        </w:tabs>
        <w:spacing w:after="0"/>
        <w:ind w:left="298" w:rightChars="267" w:right="587" w:hangingChars="93" w:hanging="298"/>
        <w:jc w:val="center"/>
        <w:rPr>
          <w:rFonts w:ascii="Times New Roman" w:eastAsia="黑体" w:hAnsi="Times New Roman"/>
          <w:sz w:val="32"/>
          <w:szCs w:val="32"/>
        </w:rPr>
      </w:pPr>
    </w:p>
    <w:tbl>
      <w:tblPr>
        <w:tblW w:w="0" w:type="auto"/>
        <w:tblBorders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8522"/>
      </w:tblGrid>
      <w:tr w:rsidR="00BB28B6" w:rsidRPr="000177D4" w:rsidTr="000177D4">
        <w:trPr>
          <w:trHeight w:hRule="exact" w:val="3005"/>
        </w:trPr>
        <w:tc>
          <w:tcPr>
            <w:tcW w:w="8522" w:type="dxa"/>
            <w:vAlign w:val="center"/>
          </w:tcPr>
          <w:p w:rsidR="00BB28B6" w:rsidRPr="000177D4" w:rsidRDefault="005A4EF5" w:rsidP="00D376EB">
            <w:pPr>
              <w:spacing w:beforeLines="50" w:before="180" w:after="0"/>
              <w:ind w:rightChars="1262" w:right="2776"/>
              <w:jc w:val="center"/>
              <w:rPr>
                <w:rFonts w:ascii="Times New Roman" w:eastAsia="黑体" w:hAnsi="Times New Roman"/>
                <w:sz w:val="44"/>
                <w:szCs w:val="4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4" o:spid="_x0000_s1212" type="#_x0000_t202" style="position:absolute;left:0;text-align:left;margin-left:274.6pt;margin-top:31.7pt;width:2in;height:53.85pt;z-index:1" strokeweight="5pt">
                  <v:stroke r:id="rId11" o:title="" filltype="pattern"/>
                  <v:textbox style="mso-next-textbox:#文本框 4" inset=",.3mm">
                    <w:txbxContent>
                      <w:p w:rsidR="0082278D" w:rsidRDefault="0082278D" w:rsidP="007C092F">
                        <w:pPr>
                          <w:spacing w:beforeLines="50" w:before="180"/>
                          <w:jc w:val="center"/>
                          <w:rPr>
                            <w:rFonts w:ascii="黑体" w:eastAsia="黑体" w:hAnsi="黑体"/>
                            <w:bCs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type="#_x0000_t202" style="position:absolute;left:0;text-align:left;margin-left:285.65pt;margin-top:36.45pt;width:127.55pt;height:41.95pt;z-index:4;v-text-anchor:middle" stroked="f">
                  <v:textbox style="mso-next-textbox:#_x0000_s1029">
                    <w:txbxContent>
                      <w:p w:rsidR="0082278D" w:rsidRDefault="0082278D" w:rsidP="00BB2CB3">
                        <w:pPr>
                          <w:spacing w:after="0"/>
                          <w:ind w:leftChars="-64" w:left="-141" w:rightChars="-72" w:right="-158"/>
                          <w:jc w:val="center"/>
                          <w:textAlignment w:val="center"/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</w:pPr>
                        <w:r w:rsidRPr="00D97F4B"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  <w:t>JJG</w:t>
                        </w:r>
                        <w:r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  <w:t xml:space="preserve"> 956</w:t>
                        </w:r>
                        <w:r>
                          <w:rPr>
                            <w:rFonts w:ascii="黑体" w:eastAsia="黑体" w:hAnsi="黑体" w:hint="eastAsia"/>
                            <w:spacing w:val="-20"/>
                            <w:sz w:val="28"/>
                            <w:szCs w:val="28"/>
                          </w:rPr>
                          <w:t>—</w:t>
                        </w:r>
                        <w:r w:rsidRPr="003A31CC">
                          <w:rPr>
                            <w:rFonts w:ascii="黑体" w:eastAsia="黑体" w:hAnsi="黑体" w:hint="eastAsia"/>
                            <w:spacing w:val="-20"/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  <w:t>2X</w:t>
                        </w:r>
                      </w:p>
                      <w:p w:rsidR="0082278D" w:rsidRDefault="0082278D" w:rsidP="00BE3BF2">
                        <w:pPr>
                          <w:spacing w:after="0"/>
                          <w:ind w:leftChars="-64" w:left="-141" w:rightChars="-72" w:right="-158"/>
                          <w:jc w:val="center"/>
                          <w:textAlignment w:val="center"/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pacing w:val="-20"/>
                            <w:sz w:val="28"/>
                            <w:szCs w:val="28"/>
                          </w:rPr>
                          <w:t>代替</w:t>
                        </w:r>
                        <w:r w:rsidRPr="00D97F4B"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  <w:t>JJG</w:t>
                        </w:r>
                        <w:r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  <w:t xml:space="preserve"> 956</w:t>
                        </w:r>
                        <w:r>
                          <w:rPr>
                            <w:rFonts w:ascii="黑体" w:eastAsia="黑体" w:hAnsi="黑体" w:hint="eastAsia"/>
                            <w:spacing w:val="-20"/>
                            <w:sz w:val="28"/>
                            <w:szCs w:val="28"/>
                          </w:rPr>
                          <w:t>—</w:t>
                        </w:r>
                        <w:r w:rsidRPr="003A31CC">
                          <w:rPr>
                            <w:rFonts w:ascii="黑体" w:eastAsia="黑体" w:hAnsi="黑体" w:hint="eastAsia"/>
                            <w:spacing w:val="-20"/>
                            <w:sz w:val="28"/>
                            <w:szCs w:val="28"/>
                          </w:rPr>
                          <w:t>20</w:t>
                        </w:r>
                        <w:r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  <w:t>13</w:t>
                        </w:r>
                      </w:p>
                      <w:p w:rsidR="0082278D" w:rsidRPr="00D97F4B" w:rsidRDefault="0082278D" w:rsidP="00BB2CB3">
                        <w:pPr>
                          <w:spacing w:after="0"/>
                          <w:ind w:leftChars="-64" w:left="-141" w:rightChars="-72" w:right="-158"/>
                          <w:jc w:val="center"/>
                          <w:textAlignment w:val="center"/>
                          <w:rPr>
                            <w:rFonts w:ascii="黑体" w:eastAsia="黑体" w:hAnsi="黑体"/>
                            <w:spacing w:val="-2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BB28B6" w:rsidRPr="000177D4">
              <w:rPr>
                <w:rFonts w:ascii="Times New Roman" w:eastAsia="黑体" w:hAnsi="Times New Roman" w:hint="eastAsia"/>
                <w:sz w:val="44"/>
                <w:szCs w:val="44"/>
              </w:rPr>
              <w:t>大气采样器检定规程</w:t>
            </w:r>
          </w:p>
          <w:p w:rsidR="00BB28B6" w:rsidRDefault="00BB28B6" w:rsidP="00D376EB">
            <w:pPr>
              <w:spacing w:beforeLines="50" w:before="180" w:after="0"/>
              <w:ind w:rightChars="1262" w:right="2776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52943">
              <w:rPr>
                <w:rFonts w:ascii="黑体" w:eastAsia="黑体" w:hAnsi="黑体"/>
                <w:sz w:val="28"/>
                <w:szCs w:val="28"/>
              </w:rPr>
              <w:t xml:space="preserve">Verification Regulation </w:t>
            </w:r>
            <w:r w:rsidR="00BE3BF2">
              <w:rPr>
                <w:rFonts w:ascii="黑体" w:eastAsia="黑体" w:hAnsi="黑体"/>
                <w:sz w:val="28"/>
                <w:szCs w:val="28"/>
              </w:rPr>
              <w:t>of</w:t>
            </w:r>
          </w:p>
          <w:p w:rsidR="00BB28B6" w:rsidRPr="00452943" w:rsidRDefault="00BB28B6" w:rsidP="00D376EB">
            <w:pPr>
              <w:spacing w:beforeLines="50" w:before="180" w:after="0"/>
              <w:ind w:rightChars="1262" w:right="2776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52943">
              <w:rPr>
                <w:rFonts w:ascii="黑体" w:eastAsia="黑体" w:hAnsi="黑体"/>
                <w:sz w:val="28"/>
                <w:szCs w:val="28"/>
              </w:rPr>
              <w:t>Air Samplers</w:t>
            </w:r>
          </w:p>
          <w:p w:rsidR="00BB28B6" w:rsidRDefault="00BB28B6" w:rsidP="000177D4">
            <w:pPr>
              <w:spacing w:after="0"/>
              <w:jc w:val="center"/>
              <w:rPr>
                <w:rFonts w:ascii="Times New Roman" w:eastAsia="黑体" w:hAnsi="Times New Roman"/>
                <w:sz w:val="32"/>
                <w:szCs w:val="32"/>
              </w:rPr>
            </w:pPr>
          </w:p>
          <w:p w:rsidR="00BB28B6" w:rsidRPr="00D97F4B" w:rsidRDefault="005A4EF5" w:rsidP="00D97F4B">
            <w:pPr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noProof/>
              </w:rPr>
              <w:pict>
                <v:line id="_x0000_s1031" style="position:absolute;z-index:6;mso-position-vertical-relative:page" from="3.15pt,131.4pt" to="417.2pt,131.4pt">
                  <w10:wrap anchory="page"/>
                </v:line>
              </w:pict>
            </w:r>
          </w:p>
          <w:p w:rsidR="00BB28B6" w:rsidRPr="00D97F4B" w:rsidRDefault="00BB28B6" w:rsidP="00D97F4B">
            <w:pPr>
              <w:rPr>
                <w:rFonts w:ascii="Times New Roman" w:eastAsia="黑体" w:hAnsi="Times New Roman"/>
                <w:sz w:val="32"/>
                <w:szCs w:val="32"/>
              </w:rPr>
            </w:pPr>
          </w:p>
          <w:p w:rsidR="00BB28B6" w:rsidRPr="00D97F4B" w:rsidRDefault="00BB28B6" w:rsidP="00D97F4B">
            <w:pPr>
              <w:rPr>
                <w:rFonts w:ascii="Times New Roman" w:eastAsia="黑体" w:hAnsi="Times New Roman"/>
                <w:sz w:val="32"/>
                <w:szCs w:val="32"/>
              </w:rPr>
            </w:pPr>
          </w:p>
          <w:p w:rsidR="00BB28B6" w:rsidRPr="00D97F4B" w:rsidRDefault="00BB28B6" w:rsidP="00D97F4B">
            <w:pPr>
              <w:rPr>
                <w:rFonts w:ascii="Times New Roman" w:eastAsia="黑体" w:hAnsi="Times New Roman"/>
                <w:sz w:val="32"/>
                <w:szCs w:val="32"/>
              </w:rPr>
            </w:pPr>
          </w:p>
          <w:p w:rsidR="00BB28B6" w:rsidRPr="00D97F4B" w:rsidRDefault="00BB28B6" w:rsidP="00D97F4B">
            <w:pPr>
              <w:rPr>
                <w:rFonts w:ascii="Times New Roman" w:eastAsia="黑体" w:hAnsi="Times New Roman"/>
                <w:sz w:val="32"/>
                <w:szCs w:val="32"/>
              </w:rPr>
            </w:pPr>
          </w:p>
          <w:p w:rsidR="00BB28B6" w:rsidRPr="00D97F4B" w:rsidRDefault="00BB28B6" w:rsidP="00D97F4B">
            <w:pPr>
              <w:rPr>
                <w:rFonts w:ascii="Times New Roman" w:eastAsia="黑体" w:hAnsi="Times New Roman"/>
                <w:sz w:val="32"/>
                <w:szCs w:val="32"/>
              </w:rPr>
            </w:pPr>
          </w:p>
        </w:tc>
      </w:tr>
    </w:tbl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5A4EF5" w:rsidP="0064266C">
      <w:pPr>
        <w:spacing w:after="0"/>
        <w:rPr>
          <w:rFonts w:ascii="Times New Roman" w:eastAsia="黑体" w:hAnsi="Times New Roman"/>
          <w:sz w:val="28"/>
          <w:szCs w:val="28"/>
        </w:rPr>
      </w:pPr>
      <w:r>
        <w:rPr>
          <w:noProof/>
        </w:rPr>
        <w:pict>
          <v:shape id="_x0000_s1032" type="#_x0000_t202" style="position:absolute;margin-left:43.4pt;margin-top:13.85pt;width:327.1pt;height:118.4pt;z-index:7" stroked="f">
            <v:textbox style="mso-next-textbox:#_x0000_s1032">
              <w:txbxContent>
                <w:p w:rsidR="0082278D" w:rsidRPr="000177D4" w:rsidRDefault="0082278D" w:rsidP="002C756A">
                  <w:pPr>
                    <w:spacing w:after="0" w:line="360" w:lineRule="auto"/>
                    <w:rPr>
                      <w:rFonts w:ascii="Times New Roman" w:eastAsia="黑体" w:hAnsi="Times New Roman"/>
                      <w:sz w:val="28"/>
                      <w:szCs w:val="28"/>
                    </w:rPr>
                  </w:pPr>
                  <w:r w:rsidRPr="00BE3BF2">
                    <w:rPr>
                      <w:rFonts w:ascii="Times New Roman" w:eastAsia="黑体" w:hAnsi="Times New Roman" w:hint="eastAsia"/>
                      <w:spacing w:val="180"/>
                      <w:sz w:val="28"/>
                      <w:szCs w:val="28"/>
                    </w:rPr>
                    <w:t>归口单</w:t>
                  </w:r>
                  <w:r w:rsidRPr="00BE3BF2">
                    <w:rPr>
                      <w:rFonts w:ascii="Times New Roman" w:eastAsia="黑体" w:hAnsi="Times New Roman" w:hint="eastAsia"/>
                      <w:sz w:val="28"/>
                      <w:szCs w:val="28"/>
                    </w:rPr>
                    <w:t>位</w:t>
                  </w:r>
                  <w:r w:rsidRPr="00EF4654">
                    <w:rPr>
                      <w:rFonts w:ascii="Times New Roman" w:eastAsia="黑体" w:hAnsi="Times New Roman" w:hint="eastAsia"/>
                      <w:sz w:val="28"/>
                      <w:szCs w:val="28"/>
                    </w:rPr>
                    <w:t>：</w:t>
                  </w:r>
                  <w:r w:rsidR="00714A12" w:rsidRPr="00714A12">
                    <w:rPr>
                      <w:rFonts w:ascii="宋体" w:eastAsia="宋体" w:hAnsi="宋体" w:hint="eastAsia"/>
                      <w:sz w:val="28"/>
                      <w:szCs w:val="28"/>
                    </w:rPr>
                    <w:t>全国</w:t>
                  </w:r>
                  <w:r w:rsidR="00714A12" w:rsidRPr="00714A12">
                    <w:rPr>
                      <w:rFonts w:ascii="宋体" w:eastAsia="宋体" w:hAnsi="宋体"/>
                      <w:sz w:val="28"/>
                      <w:szCs w:val="28"/>
                    </w:rPr>
                    <w:t>环境化学计量</w:t>
                  </w:r>
                  <w:r w:rsidR="00714A12" w:rsidRPr="00714A12">
                    <w:rPr>
                      <w:rFonts w:ascii="宋体" w:eastAsia="宋体" w:hAnsi="宋体" w:hint="eastAsia"/>
                      <w:sz w:val="28"/>
                      <w:szCs w:val="28"/>
                    </w:rPr>
                    <w:t>技术</w:t>
                  </w:r>
                  <w:r w:rsidR="00714A12" w:rsidRPr="00714A12">
                    <w:rPr>
                      <w:rFonts w:ascii="宋体" w:eastAsia="宋体" w:hAnsi="宋体"/>
                      <w:sz w:val="28"/>
                      <w:szCs w:val="28"/>
                    </w:rPr>
                    <w:t>委员会</w:t>
                  </w:r>
                </w:p>
                <w:p w:rsidR="0082278D" w:rsidRDefault="0082278D" w:rsidP="002C756A">
                  <w:pPr>
                    <w:spacing w:after="0" w:line="360" w:lineRule="auto"/>
                    <w:rPr>
                      <w:rFonts w:ascii="宋体" w:eastAsia="宋体" w:hAnsi="宋体"/>
                      <w:sz w:val="28"/>
                      <w:szCs w:val="28"/>
                    </w:rPr>
                  </w:pPr>
                  <w:r>
                    <w:rPr>
                      <w:rFonts w:ascii="Times New Roman" w:eastAsia="黑体" w:hAnsi="Times New Roman" w:hint="eastAsia"/>
                      <w:sz w:val="28"/>
                      <w:szCs w:val="28"/>
                    </w:rPr>
                    <w:t>主要</w:t>
                  </w:r>
                  <w:r w:rsidRPr="000177D4">
                    <w:rPr>
                      <w:rFonts w:ascii="Times New Roman" w:eastAsia="黑体" w:hAnsi="Times New Roman" w:hint="eastAsia"/>
                      <w:sz w:val="28"/>
                      <w:szCs w:val="28"/>
                    </w:rPr>
                    <w:t>起草单位：</w:t>
                  </w:r>
                  <w:r w:rsidR="00714A12">
                    <w:rPr>
                      <w:rFonts w:ascii="宋体" w:eastAsia="宋体" w:hAnsi="宋体" w:hint="eastAsia"/>
                      <w:sz w:val="28"/>
                      <w:szCs w:val="28"/>
                    </w:rPr>
                    <w:t>中国计量科学研究院</w:t>
                  </w:r>
                </w:p>
                <w:p w:rsidR="00714A12" w:rsidRPr="00714A12" w:rsidRDefault="00714A12" w:rsidP="002C756A">
                  <w:pPr>
                    <w:spacing w:after="0" w:line="360" w:lineRule="auto"/>
                    <w:rPr>
                      <w:rFonts w:ascii="宋体" w:eastAsia="宋体" w:hAnsi="宋体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ascii="宋体" w:eastAsia="宋体" w:hAnsi="宋体" w:hint="eastAsia"/>
                      <w:sz w:val="28"/>
                      <w:szCs w:val="28"/>
                    </w:rPr>
                    <w:t>河北省计量监督检测研究院</w:t>
                  </w:r>
                </w:p>
                <w:p w:rsidR="0082278D" w:rsidRPr="00EF4654" w:rsidRDefault="0082278D" w:rsidP="00BE3BF2">
                  <w:pPr>
                    <w:spacing w:after="0" w:line="360" w:lineRule="auto"/>
                    <w:rPr>
                      <w:rFonts w:ascii="宋体" w:eastAsia="宋体" w:hAnsi="宋体"/>
                      <w:sz w:val="28"/>
                      <w:szCs w:val="28"/>
                    </w:rPr>
                  </w:pPr>
                  <w:r w:rsidRPr="00EF4654">
                    <w:rPr>
                      <w:rFonts w:ascii="黑体" w:eastAsia="黑体" w:hAnsi="黑体" w:hint="eastAsia"/>
                      <w:sz w:val="28"/>
                      <w:szCs w:val="28"/>
                    </w:rPr>
                    <w:t>参加起草单位：</w:t>
                  </w:r>
                </w:p>
              </w:txbxContent>
            </v:textbox>
          </v:shape>
        </w:pict>
      </w: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Pr="0003226F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Pr="0003226F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Pr="0003226F" w:rsidRDefault="005A4EF5" w:rsidP="0064266C">
      <w:pPr>
        <w:spacing w:after="0"/>
        <w:rPr>
          <w:rFonts w:ascii="Times New Roman" w:eastAsia="黑体" w:hAnsi="Times New Roman"/>
          <w:sz w:val="28"/>
          <w:szCs w:val="28"/>
        </w:rPr>
      </w:pPr>
      <w:r>
        <w:rPr>
          <w:noProof/>
        </w:rPr>
        <w:pict>
          <v:shape id="_x0000_s1030" type="#_x0000_t202" style="position:absolute;margin-left:-1.35pt;margin-top:5.5pt;width:344.45pt;height:43.5pt;z-index:8" stroked="f">
            <v:textbox style="mso-next-textbox:#_x0000_s1030;mso-fit-shape-to-text:t">
              <w:txbxContent>
                <w:p w:rsidR="0082278D" w:rsidRPr="00D97F4B" w:rsidRDefault="0082278D" w:rsidP="00D97F4B">
                  <w:pPr>
                    <w:spacing w:after="0"/>
                  </w:pPr>
                  <w:r w:rsidRPr="000177D4">
                    <w:rPr>
                      <w:rFonts w:ascii="Times New Roman" w:eastAsia="宋体" w:hAnsi="宋体" w:hint="eastAsia"/>
                      <w:sz w:val="28"/>
                      <w:szCs w:val="28"/>
                    </w:rPr>
                    <w:t>本规程</w:t>
                  </w:r>
                  <w:r w:rsidR="00714A12">
                    <w:rPr>
                      <w:rFonts w:ascii="Times New Roman" w:eastAsia="宋体" w:hAnsi="宋体" w:hint="eastAsia"/>
                      <w:sz w:val="28"/>
                      <w:szCs w:val="28"/>
                    </w:rPr>
                    <w:t>委托</w:t>
                  </w:r>
                  <w:r w:rsidR="00714A12" w:rsidRPr="00714A12">
                    <w:rPr>
                      <w:rFonts w:ascii="宋体" w:eastAsia="宋体" w:hAnsi="宋体" w:hint="eastAsia"/>
                      <w:sz w:val="28"/>
                      <w:szCs w:val="28"/>
                    </w:rPr>
                    <w:t>全国</w:t>
                  </w:r>
                  <w:r w:rsidR="00714A12" w:rsidRPr="00714A12">
                    <w:rPr>
                      <w:rFonts w:ascii="宋体" w:eastAsia="宋体" w:hAnsi="宋体"/>
                      <w:sz w:val="28"/>
                      <w:szCs w:val="28"/>
                    </w:rPr>
                    <w:t>环境化学计量</w:t>
                  </w:r>
                  <w:r w:rsidR="00714A12" w:rsidRPr="00714A12">
                    <w:rPr>
                      <w:rFonts w:ascii="宋体" w:eastAsia="宋体" w:hAnsi="宋体" w:hint="eastAsia"/>
                      <w:sz w:val="28"/>
                      <w:szCs w:val="28"/>
                    </w:rPr>
                    <w:t>技术</w:t>
                  </w:r>
                  <w:r w:rsidR="00714A12" w:rsidRPr="00714A12">
                    <w:rPr>
                      <w:rFonts w:ascii="宋体" w:eastAsia="宋体" w:hAnsi="宋体"/>
                      <w:sz w:val="28"/>
                      <w:szCs w:val="28"/>
                    </w:rPr>
                    <w:t>委员会</w:t>
                  </w:r>
                  <w:r w:rsidRPr="000177D4">
                    <w:rPr>
                      <w:rFonts w:ascii="Times New Roman" w:eastAsia="宋体" w:hAnsi="宋体" w:hint="eastAsia"/>
                      <w:sz w:val="28"/>
                      <w:szCs w:val="28"/>
                    </w:rPr>
                    <w:t>负责解释</w:t>
                  </w:r>
                </w:p>
              </w:txbxContent>
            </v:textbox>
          </v:shape>
        </w:pict>
      </w:r>
    </w:p>
    <w:p w:rsidR="00BB28B6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Pr="0003226F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BB28B6" w:rsidRPr="0003226F" w:rsidRDefault="00BB28B6" w:rsidP="0064266C">
      <w:pPr>
        <w:spacing w:after="0"/>
        <w:rPr>
          <w:rFonts w:ascii="Times New Roman" w:eastAsia="黑体" w:hAnsi="Times New Roman"/>
          <w:sz w:val="28"/>
          <w:szCs w:val="28"/>
        </w:rPr>
      </w:pPr>
    </w:p>
    <w:p w:rsidR="00714A12" w:rsidRDefault="00BB28B6" w:rsidP="00DA552E">
      <w:pPr>
        <w:spacing w:after="0" w:line="360" w:lineRule="auto"/>
        <w:rPr>
          <w:rFonts w:ascii="Times New Roman" w:eastAsia="黑体" w:hAnsi="Times New Roman"/>
          <w:sz w:val="28"/>
          <w:szCs w:val="28"/>
        </w:rPr>
      </w:pPr>
      <w:r w:rsidRPr="0003226F">
        <w:rPr>
          <w:rFonts w:ascii="Times New Roman" w:eastAsia="黑体" w:hAnsi="Times New Roman" w:hint="eastAsia"/>
          <w:sz w:val="28"/>
          <w:szCs w:val="28"/>
        </w:rPr>
        <w:t>本规程主要起草人：</w:t>
      </w:r>
    </w:p>
    <w:p w:rsidR="00BB28B6" w:rsidRPr="00714A12" w:rsidRDefault="00714A12" w:rsidP="00714A12">
      <w:pPr>
        <w:spacing w:after="0" w:line="360" w:lineRule="auto"/>
        <w:ind w:firstLineChars="500" w:firstLine="1400"/>
        <w:rPr>
          <w:rFonts w:ascii="宋体" w:eastAsia="宋体" w:hAnsi="宋体"/>
          <w:sz w:val="28"/>
          <w:szCs w:val="28"/>
        </w:rPr>
      </w:pPr>
      <w:r w:rsidRPr="00714A12">
        <w:rPr>
          <w:rFonts w:ascii="宋体" w:eastAsia="宋体" w:hAnsi="宋体" w:hint="eastAsia"/>
          <w:sz w:val="28"/>
          <w:szCs w:val="28"/>
        </w:rPr>
        <w:t>张文阁</w:t>
      </w:r>
      <w:r>
        <w:rPr>
          <w:rFonts w:ascii="宋体" w:eastAsia="宋体" w:hAnsi="宋体" w:hint="eastAsia"/>
          <w:sz w:val="28"/>
          <w:szCs w:val="28"/>
        </w:rPr>
        <w:t>（中国计量科学研究院）</w:t>
      </w:r>
    </w:p>
    <w:p w:rsidR="00714A12" w:rsidRPr="00714A12" w:rsidRDefault="00714A12" w:rsidP="00714A12">
      <w:pPr>
        <w:spacing w:after="0" w:line="360" w:lineRule="auto"/>
        <w:ind w:firstLineChars="500" w:firstLine="1400"/>
        <w:rPr>
          <w:rFonts w:ascii="宋体" w:eastAsia="宋体" w:hAnsi="宋体"/>
          <w:sz w:val="28"/>
          <w:szCs w:val="28"/>
        </w:rPr>
      </w:pPr>
      <w:r w:rsidRPr="00714A12">
        <w:rPr>
          <w:rFonts w:ascii="宋体" w:eastAsia="宋体" w:hAnsi="宋体" w:hint="eastAsia"/>
          <w:sz w:val="28"/>
          <w:szCs w:val="28"/>
        </w:rPr>
        <w:t>方  静</w:t>
      </w:r>
      <w:r>
        <w:rPr>
          <w:rFonts w:ascii="宋体" w:eastAsia="宋体" w:hAnsi="宋体" w:hint="eastAsia"/>
          <w:sz w:val="28"/>
          <w:szCs w:val="28"/>
        </w:rPr>
        <w:t>（河北省计量监督检测研究院）</w:t>
      </w:r>
    </w:p>
    <w:p w:rsidR="00714A12" w:rsidRPr="00714A12" w:rsidRDefault="00714A12" w:rsidP="00714A12">
      <w:pPr>
        <w:spacing w:after="0" w:line="360" w:lineRule="auto"/>
        <w:ind w:firstLineChars="500" w:firstLine="1400"/>
        <w:rPr>
          <w:rFonts w:ascii="宋体" w:eastAsia="宋体" w:hAnsi="宋体"/>
          <w:sz w:val="28"/>
          <w:szCs w:val="28"/>
        </w:rPr>
      </w:pPr>
      <w:r w:rsidRPr="00714A12">
        <w:rPr>
          <w:rFonts w:ascii="宋体" w:eastAsia="宋体" w:hAnsi="宋体" w:hint="eastAsia"/>
          <w:sz w:val="28"/>
          <w:szCs w:val="28"/>
        </w:rPr>
        <w:t>刘佩侨</w:t>
      </w:r>
      <w:r>
        <w:rPr>
          <w:rFonts w:ascii="宋体" w:eastAsia="宋体" w:hAnsi="宋体" w:hint="eastAsia"/>
          <w:sz w:val="28"/>
          <w:szCs w:val="28"/>
        </w:rPr>
        <w:t>（河北省计量监督检测研究院）</w:t>
      </w:r>
    </w:p>
    <w:p w:rsidR="00BB28B6" w:rsidRPr="00B0511D" w:rsidRDefault="00BB28B6" w:rsidP="00DA552E">
      <w:pPr>
        <w:spacing w:after="0" w:line="360" w:lineRule="auto"/>
        <w:ind w:firstLineChars="300" w:firstLine="840"/>
        <w:rPr>
          <w:rFonts w:ascii="宋体" w:eastAsia="宋体" w:hAnsi="宋体"/>
          <w:color w:val="FF0000"/>
          <w:sz w:val="28"/>
          <w:szCs w:val="28"/>
        </w:rPr>
      </w:pPr>
      <w:r w:rsidRPr="0003226F">
        <w:rPr>
          <w:rFonts w:ascii="Times New Roman" w:eastAsia="黑体" w:hAnsi="Times New Roman" w:hint="eastAsia"/>
          <w:sz w:val="28"/>
          <w:szCs w:val="28"/>
        </w:rPr>
        <w:t>参加起草人：</w:t>
      </w:r>
      <w:r w:rsidR="00DA552E" w:rsidRPr="00B0511D">
        <w:rPr>
          <w:rFonts w:ascii="宋体" w:eastAsia="宋体" w:hAnsi="宋体"/>
          <w:color w:val="FF0000"/>
          <w:sz w:val="28"/>
          <w:szCs w:val="28"/>
        </w:rPr>
        <w:t xml:space="preserve"> </w:t>
      </w: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  <w:sectPr w:rsidR="00BB28B6" w:rsidRPr="0003226F" w:rsidSect="00A92065">
          <w:headerReference w:type="default" r:id="rId12"/>
          <w:footerReference w:type="even" r:id="rId13"/>
          <w:pgSz w:w="11906" w:h="16838"/>
          <w:pgMar w:top="1440" w:right="1800" w:bottom="1440" w:left="1800" w:header="1587" w:footer="709" w:gutter="0"/>
          <w:pgNumType w:fmt="upperRoman" w:start="1"/>
          <w:cols w:space="708"/>
          <w:docGrid w:type="lines" w:linePitch="360"/>
        </w:sect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44"/>
          <w:szCs w:val="44"/>
        </w:rPr>
      </w:pPr>
      <w:r w:rsidRPr="0003226F">
        <w:rPr>
          <w:rFonts w:ascii="Times New Roman" w:eastAsia="黑体" w:hAnsi="Times New Roman" w:hint="eastAsia"/>
          <w:sz w:val="44"/>
          <w:szCs w:val="44"/>
        </w:rPr>
        <w:lastRenderedPageBreak/>
        <w:t>目</w:t>
      </w:r>
      <w:r>
        <w:rPr>
          <w:rFonts w:ascii="Times New Roman" w:eastAsia="黑体" w:hAnsi="Times New Roman"/>
          <w:sz w:val="44"/>
          <w:szCs w:val="44"/>
        </w:rPr>
        <w:t xml:space="preserve">    </w:t>
      </w:r>
      <w:r w:rsidRPr="0003226F">
        <w:rPr>
          <w:rFonts w:ascii="Times New Roman" w:eastAsia="黑体" w:hAnsi="Times New Roman" w:hint="eastAsia"/>
          <w:sz w:val="44"/>
          <w:szCs w:val="44"/>
        </w:rPr>
        <w:t>录</w:t>
      </w:r>
    </w:p>
    <w:p w:rsidR="00BB28B6" w:rsidRPr="002C756A" w:rsidRDefault="00BB28B6" w:rsidP="002C756A">
      <w:pPr>
        <w:spacing w:after="0" w:line="360" w:lineRule="auto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引言……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 w:hint="eastAsia"/>
          <w:sz w:val="24"/>
          <w:szCs w:val="24"/>
        </w:rPr>
        <w:t>Ⅱ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Default="00BB28B6" w:rsidP="002C756A">
      <w:pPr>
        <w:pStyle w:val="a7"/>
        <w:numPr>
          <w:ilvl w:val="0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范围……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1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0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引用文件</w:t>
      </w:r>
      <w:r w:rsidRPr="002C756A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1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0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概述……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1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0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计量性能要求……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="00385A2C">
        <w:rPr>
          <w:rFonts w:ascii="宋体" w:eastAsia="宋体" w:hAnsi="宋体"/>
          <w:sz w:val="24"/>
          <w:szCs w:val="24"/>
        </w:rPr>
        <w:t>1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0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通用技术要求……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常规检查……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气密性检查……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绝缘电阻检查……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0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计量器具控制……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检定条件……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检定项目……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Pr="002C756A">
        <w:rPr>
          <w:rFonts w:ascii="宋体" w:eastAsia="宋体" w:hAnsi="宋体"/>
          <w:sz w:val="24"/>
          <w:szCs w:val="24"/>
        </w:rPr>
        <w:t>3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检定方法……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="00385A2C">
        <w:rPr>
          <w:rFonts w:ascii="宋体" w:eastAsia="宋体" w:hAnsi="宋体"/>
          <w:sz w:val="24"/>
          <w:szCs w:val="24"/>
        </w:rPr>
        <w:t>3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检定结果的处理</w:t>
      </w:r>
      <w:r w:rsidR="00385A2C" w:rsidRPr="002C756A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="00385A2C"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="00385A2C">
        <w:rPr>
          <w:rFonts w:ascii="宋体" w:eastAsia="宋体" w:hAnsi="宋体"/>
          <w:sz w:val="24"/>
          <w:szCs w:val="24"/>
        </w:rPr>
        <w:t>9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2C756A" w:rsidRDefault="00BB28B6" w:rsidP="002C756A">
      <w:pPr>
        <w:pStyle w:val="a7"/>
        <w:numPr>
          <w:ilvl w:val="1"/>
          <w:numId w:val="1"/>
        </w:numPr>
        <w:spacing w:after="0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2C756A">
        <w:rPr>
          <w:rFonts w:ascii="宋体" w:eastAsia="宋体" w:hAnsi="宋体" w:hint="eastAsia"/>
          <w:sz w:val="24"/>
          <w:szCs w:val="24"/>
        </w:rPr>
        <w:t>检定周期</w:t>
      </w:r>
      <w:r w:rsidR="00385A2C" w:rsidRPr="002C756A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="00385A2C" w:rsidRPr="002C756A">
        <w:rPr>
          <w:rFonts w:ascii="宋体" w:eastAsia="宋体" w:hAnsi="宋体" w:hint="eastAsia"/>
          <w:sz w:val="24"/>
          <w:szCs w:val="24"/>
        </w:rPr>
        <w:t>……………………………………………………………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="00385A2C">
        <w:rPr>
          <w:rFonts w:ascii="宋体" w:eastAsia="宋体" w:hAnsi="宋体"/>
          <w:sz w:val="24"/>
          <w:szCs w:val="24"/>
        </w:rPr>
        <w:t>9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B55D05" w:rsidRDefault="00BB28B6" w:rsidP="00CD250A">
      <w:pPr>
        <w:pStyle w:val="a7"/>
        <w:spacing w:after="0"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 w:rsidRPr="00B55D05">
        <w:rPr>
          <w:rFonts w:ascii="宋体" w:eastAsia="宋体" w:hAnsi="宋体" w:hint="eastAsia"/>
          <w:sz w:val="24"/>
          <w:szCs w:val="24"/>
        </w:rPr>
        <w:t>附录</w:t>
      </w:r>
      <w:r w:rsidRPr="00B55D05">
        <w:rPr>
          <w:rFonts w:ascii="宋体" w:eastAsia="宋体" w:hAnsi="宋体"/>
          <w:sz w:val="24"/>
          <w:szCs w:val="24"/>
        </w:rPr>
        <w:t>A</w:t>
      </w:r>
      <w:r w:rsidR="00DA552E">
        <w:rPr>
          <w:rFonts w:ascii="宋体" w:eastAsia="宋体" w:hAnsi="宋体"/>
          <w:sz w:val="24"/>
          <w:szCs w:val="24"/>
        </w:rPr>
        <w:t xml:space="preserve"> </w:t>
      </w:r>
      <w:r w:rsidR="00DA552E">
        <w:rPr>
          <w:rFonts w:ascii="宋体" w:eastAsia="宋体" w:hAnsi="宋体" w:hint="eastAsia"/>
          <w:sz w:val="24"/>
          <w:szCs w:val="24"/>
        </w:rPr>
        <w:t>检定</w:t>
      </w:r>
      <w:r w:rsidR="00DA552E">
        <w:rPr>
          <w:rFonts w:ascii="宋体" w:eastAsia="宋体" w:hAnsi="宋体"/>
          <w:sz w:val="24"/>
          <w:szCs w:val="24"/>
        </w:rPr>
        <w:t>证书内页格式</w:t>
      </w:r>
      <w:r w:rsidRPr="002C756A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="001C4D1A">
        <w:rPr>
          <w:rFonts w:ascii="宋体" w:eastAsia="宋体" w:hAnsi="宋体"/>
          <w:sz w:val="24"/>
          <w:szCs w:val="24"/>
        </w:rPr>
        <w:t>1</w:t>
      </w:r>
      <w:r w:rsidR="00385A2C">
        <w:rPr>
          <w:rFonts w:ascii="宋体" w:eastAsia="宋体" w:hAnsi="宋体"/>
          <w:sz w:val="24"/>
          <w:szCs w:val="24"/>
        </w:rPr>
        <w:t>0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B55D05" w:rsidRDefault="00BB28B6" w:rsidP="00CD250A">
      <w:pPr>
        <w:pStyle w:val="a7"/>
        <w:spacing w:after="0"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 w:rsidRPr="00B55D05">
        <w:rPr>
          <w:rFonts w:ascii="宋体" w:eastAsia="宋体" w:hAnsi="宋体" w:hint="eastAsia"/>
          <w:sz w:val="24"/>
          <w:szCs w:val="24"/>
        </w:rPr>
        <w:t>附录</w:t>
      </w:r>
      <w:r>
        <w:rPr>
          <w:rFonts w:ascii="宋体" w:eastAsia="宋体" w:hAnsi="宋体"/>
          <w:sz w:val="24"/>
          <w:szCs w:val="24"/>
        </w:rPr>
        <w:t>B</w:t>
      </w:r>
      <w:r w:rsidR="00DA552E">
        <w:rPr>
          <w:rFonts w:ascii="宋体" w:eastAsia="宋体" w:hAnsi="宋体"/>
          <w:sz w:val="24"/>
          <w:szCs w:val="24"/>
        </w:rPr>
        <w:t xml:space="preserve"> </w:t>
      </w:r>
      <w:r w:rsidR="00DA552E">
        <w:rPr>
          <w:rFonts w:ascii="宋体" w:eastAsia="宋体" w:hAnsi="宋体" w:hint="eastAsia"/>
          <w:sz w:val="24"/>
          <w:szCs w:val="24"/>
        </w:rPr>
        <w:t>检定</w:t>
      </w:r>
      <w:r w:rsidR="00DA552E">
        <w:rPr>
          <w:rFonts w:ascii="宋体" w:eastAsia="宋体" w:hAnsi="宋体"/>
          <w:sz w:val="24"/>
          <w:szCs w:val="24"/>
        </w:rPr>
        <w:t>结果通知书内页格式</w:t>
      </w:r>
      <w:r w:rsidRPr="002C756A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 w:rsidR="00DA552E">
        <w:rPr>
          <w:rFonts w:ascii="宋体" w:eastAsia="宋体" w:hAnsi="宋体"/>
          <w:sz w:val="24"/>
          <w:szCs w:val="24"/>
        </w:rPr>
        <w:t>1</w:t>
      </w:r>
      <w:r w:rsidR="00385A2C">
        <w:rPr>
          <w:rFonts w:ascii="宋体" w:eastAsia="宋体" w:hAnsi="宋体"/>
          <w:sz w:val="24"/>
          <w:szCs w:val="24"/>
        </w:rPr>
        <w:t>1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CD250A" w:rsidRDefault="00BB28B6" w:rsidP="00CD250A">
      <w:pPr>
        <w:pStyle w:val="a7"/>
        <w:spacing w:after="0" w:line="360" w:lineRule="auto"/>
        <w:ind w:firstLineChars="0" w:firstLine="0"/>
        <w:rPr>
          <w:rFonts w:ascii="宋体" w:eastAsia="宋体" w:hAnsi="宋体"/>
          <w:sz w:val="24"/>
          <w:szCs w:val="24"/>
        </w:rPr>
      </w:pPr>
      <w:r w:rsidRPr="00B55D05">
        <w:rPr>
          <w:rFonts w:ascii="宋体" w:eastAsia="宋体" w:hAnsi="宋体" w:hint="eastAsia"/>
          <w:sz w:val="24"/>
          <w:szCs w:val="24"/>
        </w:rPr>
        <w:t>附录</w:t>
      </w:r>
      <w:r>
        <w:rPr>
          <w:rFonts w:ascii="宋体" w:eastAsia="宋体" w:hAnsi="宋体"/>
          <w:sz w:val="24"/>
          <w:szCs w:val="24"/>
        </w:rPr>
        <w:t>C</w:t>
      </w:r>
      <w:r w:rsidR="00DA552E">
        <w:rPr>
          <w:rFonts w:ascii="宋体" w:eastAsia="宋体" w:hAnsi="宋体"/>
          <w:sz w:val="24"/>
          <w:szCs w:val="24"/>
        </w:rPr>
        <w:t xml:space="preserve"> </w:t>
      </w:r>
      <w:r w:rsidR="00DA552E">
        <w:rPr>
          <w:rFonts w:ascii="宋体" w:eastAsia="宋体" w:hAnsi="宋体" w:hint="eastAsia"/>
          <w:sz w:val="24"/>
          <w:szCs w:val="24"/>
        </w:rPr>
        <w:t>检定</w:t>
      </w:r>
      <w:r w:rsidR="00DA552E">
        <w:rPr>
          <w:rFonts w:ascii="宋体" w:eastAsia="宋体" w:hAnsi="宋体"/>
          <w:sz w:val="24"/>
          <w:szCs w:val="24"/>
        </w:rPr>
        <w:t>原始记录格式</w:t>
      </w:r>
      <w:r w:rsidRPr="002C756A">
        <w:rPr>
          <w:rFonts w:ascii="宋体" w:eastAsia="宋体" w:hAnsi="宋体" w:hint="eastAsia"/>
          <w:sz w:val="24"/>
          <w:szCs w:val="24"/>
        </w:rPr>
        <w:t>……</w:t>
      </w:r>
      <w:proofErr w:type="gramStart"/>
      <w:r w:rsidRPr="002C756A">
        <w:rPr>
          <w:rFonts w:ascii="宋体" w:eastAsia="宋体" w:hAnsi="宋体" w:hint="eastAsia"/>
          <w:sz w:val="24"/>
          <w:szCs w:val="24"/>
        </w:rPr>
        <w:t>…………………………………</w:t>
      </w:r>
      <w:r w:rsidR="00DA552E" w:rsidRPr="002C756A">
        <w:rPr>
          <w:rFonts w:ascii="宋体" w:eastAsia="宋体" w:hAnsi="宋体" w:hint="eastAsia"/>
          <w:sz w:val="24"/>
          <w:szCs w:val="24"/>
        </w:rPr>
        <w:t>…</w:t>
      </w:r>
      <w:r w:rsidRPr="002C756A">
        <w:rPr>
          <w:rFonts w:ascii="宋体" w:eastAsia="宋体" w:hAnsi="宋体" w:hint="eastAsia"/>
          <w:sz w:val="24"/>
          <w:szCs w:val="24"/>
        </w:rPr>
        <w:t>…………</w:t>
      </w:r>
      <w:proofErr w:type="gramEnd"/>
      <w:r w:rsidR="00195EC3"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1</w:t>
      </w:r>
      <w:r w:rsidR="00385A2C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</w:pPr>
    </w:p>
    <w:p w:rsidR="00BB28B6" w:rsidRPr="0003226F" w:rsidRDefault="00BB28B6" w:rsidP="00276B6C">
      <w:pPr>
        <w:spacing w:after="0"/>
        <w:jc w:val="center"/>
        <w:rPr>
          <w:rFonts w:ascii="Times New Roman" w:eastAsia="黑体" w:hAnsi="Times New Roman"/>
          <w:sz w:val="32"/>
          <w:szCs w:val="32"/>
        </w:rPr>
        <w:sectPr w:rsidR="00BB28B6" w:rsidRPr="0003226F" w:rsidSect="00A92065">
          <w:footerReference w:type="default" r:id="rId14"/>
          <w:pgSz w:w="11906" w:h="16838"/>
          <w:pgMar w:top="1440" w:right="1800" w:bottom="1440" w:left="1800" w:header="1587" w:footer="709" w:gutter="0"/>
          <w:pgNumType w:fmt="upperRoman" w:start="1"/>
          <w:cols w:space="708"/>
          <w:docGrid w:type="lines" w:linePitch="360"/>
        </w:sectPr>
      </w:pPr>
    </w:p>
    <w:p w:rsidR="00BB28B6" w:rsidRPr="0003226F" w:rsidRDefault="00BB28B6" w:rsidP="00AC6A65">
      <w:pPr>
        <w:spacing w:after="0" w:line="360" w:lineRule="auto"/>
        <w:jc w:val="center"/>
        <w:rPr>
          <w:rFonts w:ascii="Times New Roman" w:eastAsia="黑体" w:hAnsi="Times New Roman"/>
          <w:sz w:val="52"/>
          <w:szCs w:val="52"/>
        </w:rPr>
      </w:pPr>
      <w:r w:rsidRPr="0003226F">
        <w:rPr>
          <w:rFonts w:ascii="Times New Roman" w:eastAsia="黑体" w:hAnsi="Times New Roman" w:hint="eastAsia"/>
          <w:sz w:val="52"/>
          <w:szCs w:val="52"/>
        </w:rPr>
        <w:lastRenderedPageBreak/>
        <w:t>引</w:t>
      </w:r>
      <w:r w:rsidRPr="0003226F">
        <w:rPr>
          <w:rFonts w:ascii="Times New Roman" w:eastAsia="黑体" w:hAnsi="Times New Roman"/>
          <w:sz w:val="52"/>
          <w:szCs w:val="52"/>
        </w:rPr>
        <w:t xml:space="preserve">       </w:t>
      </w:r>
      <w:r w:rsidRPr="0003226F">
        <w:rPr>
          <w:rFonts w:ascii="Times New Roman" w:eastAsia="黑体" w:hAnsi="Times New Roman" w:hint="eastAsia"/>
          <w:sz w:val="52"/>
          <w:szCs w:val="52"/>
        </w:rPr>
        <w:t>言</w:t>
      </w:r>
    </w:p>
    <w:p w:rsidR="00BB28B6" w:rsidRPr="00B0511D" w:rsidRDefault="00BB28B6" w:rsidP="00BB2CB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B0511D">
        <w:rPr>
          <w:rFonts w:ascii="宋体" w:eastAsia="宋体" w:hAnsi="宋体" w:hint="eastAsia"/>
          <w:sz w:val="24"/>
          <w:szCs w:val="24"/>
        </w:rPr>
        <w:t>本规程以</w:t>
      </w:r>
      <w:r w:rsidRPr="00B0511D">
        <w:rPr>
          <w:rFonts w:ascii="宋体" w:eastAsia="宋体" w:hAnsi="宋体"/>
          <w:sz w:val="24"/>
          <w:szCs w:val="24"/>
        </w:rPr>
        <w:t>JJF</w:t>
      </w:r>
      <w:r w:rsidR="001F1CE3" w:rsidRPr="00B0511D">
        <w:rPr>
          <w:rFonts w:ascii="宋体" w:eastAsia="宋体" w:hAnsi="宋体" w:hint="eastAsia"/>
          <w:sz w:val="24"/>
          <w:szCs w:val="24"/>
        </w:rPr>
        <w:t xml:space="preserve"> </w:t>
      </w:r>
      <w:r w:rsidRPr="00B0511D">
        <w:rPr>
          <w:rFonts w:ascii="宋体" w:eastAsia="宋体" w:hAnsi="宋体"/>
          <w:sz w:val="24"/>
          <w:szCs w:val="24"/>
        </w:rPr>
        <w:t>1002-2010</w:t>
      </w:r>
      <w:r w:rsidR="00B0511D" w:rsidRPr="00B0511D">
        <w:rPr>
          <w:rFonts w:ascii="宋体" w:eastAsia="宋体" w:hAnsi="宋体" w:hint="eastAsia"/>
          <w:sz w:val="24"/>
          <w:szCs w:val="24"/>
        </w:rPr>
        <w:t>《</w:t>
      </w:r>
      <w:r w:rsidRPr="00B0511D">
        <w:rPr>
          <w:rFonts w:ascii="宋体" w:eastAsia="宋体" w:hAnsi="宋体" w:hint="eastAsia"/>
          <w:sz w:val="24"/>
          <w:szCs w:val="24"/>
        </w:rPr>
        <w:t>国家计量检定规程编写规则</w:t>
      </w:r>
      <w:r w:rsidR="00B0511D" w:rsidRPr="00B0511D">
        <w:rPr>
          <w:rFonts w:ascii="宋体" w:eastAsia="宋体" w:hAnsi="宋体" w:hint="eastAsia"/>
          <w:sz w:val="24"/>
          <w:szCs w:val="24"/>
        </w:rPr>
        <w:t>》</w:t>
      </w:r>
      <w:r w:rsidRPr="00B0511D">
        <w:rPr>
          <w:rFonts w:ascii="宋体" w:eastAsia="宋体" w:hAnsi="宋体" w:hint="eastAsia"/>
          <w:sz w:val="24"/>
          <w:szCs w:val="24"/>
        </w:rPr>
        <w:t>、</w:t>
      </w:r>
      <w:r w:rsidRPr="00B0511D">
        <w:rPr>
          <w:rFonts w:ascii="宋体" w:eastAsia="宋体" w:hAnsi="宋体"/>
          <w:sz w:val="24"/>
          <w:szCs w:val="24"/>
        </w:rPr>
        <w:t>JJF</w:t>
      </w:r>
      <w:r w:rsidR="001F1CE3" w:rsidRPr="00B0511D">
        <w:rPr>
          <w:rFonts w:ascii="宋体" w:eastAsia="宋体" w:hAnsi="宋体" w:hint="eastAsia"/>
          <w:sz w:val="24"/>
          <w:szCs w:val="24"/>
        </w:rPr>
        <w:t xml:space="preserve"> </w:t>
      </w:r>
      <w:r w:rsidRPr="00B0511D">
        <w:rPr>
          <w:rFonts w:ascii="宋体" w:eastAsia="宋体" w:hAnsi="宋体"/>
          <w:sz w:val="24"/>
          <w:szCs w:val="24"/>
        </w:rPr>
        <w:t>1001-2011</w:t>
      </w:r>
      <w:r w:rsidR="00B0511D" w:rsidRPr="00B0511D">
        <w:rPr>
          <w:rFonts w:ascii="宋体" w:eastAsia="宋体" w:hAnsi="宋体" w:hint="eastAsia"/>
          <w:sz w:val="24"/>
          <w:szCs w:val="24"/>
        </w:rPr>
        <w:t>《</w:t>
      </w:r>
      <w:r w:rsidRPr="00B0511D">
        <w:rPr>
          <w:rFonts w:ascii="宋体" w:eastAsia="宋体" w:hAnsi="宋体" w:hint="eastAsia"/>
          <w:sz w:val="24"/>
          <w:szCs w:val="24"/>
        </w:rPr>
        <w:t>通用计量术语及定义</w:t>
      </w:r>
      <w:r w:rsidR="00B0511D" w:rsidRPr="00B0511D">
        <w:rPr>
          <w:rFonts w:ascii="宋体" w:eastAsia="宋体" w:hAnsi="宋体" w:hint="eastAsia"/>
          <w:sz w:val="24"/>
          <w:szCs w:val="24"/>
        </w:rPr>
        <w:t>》</w:t>
      </w:r>
      <w:r w:rsidRPr="00B0511D">
        <w:rPr>
          <w:rFonts w:ascii="宋体" w:eastAsia="宋体" w:hAnsi="宋体" w:hint="eastAsia"/>
          <w:sz w:val="24"/>
          <w:szCs w:val="24"/>
        </w:rPr>
        <w:t>为基础性规范进行</w:t>
      </w:r>
      <w:r w:rsidR="00B0511D" w:rsidRPr="00B0511D">
        <w:rPr>
          <w:rFonts w:ascii="宋体" w:eastAsia="宋体" w:hAnsi="宋体" w:hint="eastAsia"/>
          <w:sz w:val="24"/>
          <w:szCs w:val="24"/>
        </w:rPr>
        <w:t>修订</w:t>
      </w:r>
      <w:r w:rsidRPr="00B0511D">
        <w:rPr>
          <w:rFonts w:ascii="宋体" w:eastAsia="宋体" w:hAnsi="宋体" w:hint="eastAsia"/>
          <w:sz w:val="24"/>
          <w:szCs w:val="24"/>
        </w:rPr>
        <w:t>。</w:t>
      </w:r>
    </w:p>
    <w:p w:rsidR="00B0511D" w:rsidRPr="00B0511D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B0511D">
        <w:rPr>
          <w:rFonts w:ascii="宋体" w:eastAsia="宋体" w:hAnsi="宋体" w:hint="eastAsia"/>
          <w:sz w:val="24"/>
          <w:szCs w:val="24"/>
        </w:rPr>
        <w:t>本规程</w:t>
      </w:r>
      <w:r w:rsidR="00B0511D" w:rsidRPr="00B0511D">
        <w:rPr>
          <w:rFonts w:ascii="宋体" w:eastAsia="宋体" w:hAnsi="宋体" w:hint="eastAsia"/>
          <w:sz w:val="24"/>
          <w:szCs w:val="24"/>
        </w:rPr>
        <w:t>代替JJG 956-2013《大气采样器》。</w:t>
      </w:r>
    </w:p>
    <w:p w:rsidR="00BB28B6" w:rsidRDefault="00B0511D" w:rsidP="00B0511D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B0511D">
        <w:rPr>
          <w:rFonts w:ascii="宋体" w:eastAsia="宋体" w:hAnsi="宋体" w:hint="eastAsia"/>
          <w:sz w:val="24"/>
          <w:szCs w:val="24"/>
        </w:rPr>
        <w:t>与</w:t>
      </w:r>
      <w:r w:rsidR="00BB28B6" w:rsidRPr="00B0511D">
        <w:rPr>
          <w:rFonts w:ascii="宋体" w:eastAsia="宋体" w:hAnsi="宋体"/>
          <w:sz w:val="24"/>
          <w:szCs w:val="24"/>
        </w:rPr>
        <w:t>JJG</w:t>
      </w:r>
      <w:r>
        <w:rPr>
          <w:rFonts w:ascii="宋体" w:eastAsia="宋体" w:hAnsi="宋体"/>
          <w:sz w:val="24"/>
          <w:szCs w:val="24"/>
        </w:rPr>
        <w:t xml:space="preserve"> </w:t>
      </w:r>
      <w:r w:rsidR="00BB28B6" w:rsidRPr="00B0511D">
        <w:rPr>
          <w:rFonts w:ascii="宋体" w:eastAsia="宋体" w:hAnsi="宋体"/>
          <w:sz w:val="24"/>
          <w:szCs w:val="24"/>
        </w:rPr>
        <w:t>956-2013</w:t>
      </w:r>
      <w:r w:rsidRPr="00B0511D">
        <w:rPr>
          <w:rFonts w:ascii="宋体" w:eastAsia="宋体" w:hAnsi="宋体" w:hint="eastAsia"/>
          <w:sz w:val="24"/>
          <w:szCs w:val="24"/>
        </w:rPr>
        <w:t>的版本</w:t>
      </w:r>
      <w:r w:rsidRPr="00B0511D">
        <w:rPr>
          <w:rFonts w:ascii="宋体" w:eastAsia="宋体" w:hAnsi="宋体"/>
          <w:sz w:val="24"/>
          <w:szCs w:val="24"/>
        </w:rPr>
        <w:t>相比</w:t>
      </w:r>
      <w:r w:rsidRPr="00B0511D">
        <w:rPr>
          <w:rFonts w:ascii="宋体" w:eastAsia="宋体" w:hAnsi="宋体" w:hint="eastAsia"/>
          <w:sz w:val="24"/>
          <w:szCs w:val="24"/>
        </w:rPr>
        <w:t>，</w:t>
      </w:r>
      <w:r w:rsidRPr="00B0511D">
        <w:rPr>
          <w:rFonts w:ascii="宋体" w:eastAsia="宋体" w:hAnsi="宋体"/>
          <w:sz w:val="24"/>
          <w:szCs w:val="24"/>
        </w:rPr>
        <w:t>除编辑性修改外</w:t>
      </w:r>
      <w:r w:rsidRPr="00B0511D">
        <w:rPr>
          <w:rFonts w:ascii="宋体" w:eastAsia="宋体" w:hAnsi="宋体" w:hint="eastAsia"/>
          <w:sz w:val="24"/>
          <w:szCs w:val="24"/>
        </w:rPr>
        <w:t>，本规程</w:t>
      </w:r>
      <w:r w:rsidRPr="00B0511D">
        <w:rPr>
          <w:rFonts w:ascii="宋体" w:eastAsia="宋体" w:hAnsi="宋体"/>
          <w:sz w:val="24"/>
          <w:szCs w:val="24"/>
        </w:rPr>
        <w:t>主要技术变化如下：</w:t>
      </w:r>
    </w:p>
    <w:p w:rsidR="00DA552E" w:rsidRDefault="005A4EF5" w:rsidP="001C4D1A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5" type="#_x0000_t32" style="position:absolute;left:0;text-align:left;margin-left:24pt;margin-top:7.8pt;width:30.55pt;height:0;z-index:10;mso-position-horizontal-relative:text;mso-position-vertical-relative:text" o:connectortype="straight"/>
        </w:pict>
      </w:r>
      <w:r w:rsidR="001C4D1A">
        <w:rPr>
          <w:rFonts w:ascii="宋体" w:eastAsia="宋体" w:hAnsi="宋体" w:hint="eastAsia"/>
          <w:sz w:val="24"/>
          <w:szCs w:val="24"/>
        </w:rPr>
        <w:t>增加</w:t>
      </w:r>
      <w:r w:rsidR="001C4D1A">
        <w:rPr>
          <w:rFonts w:ascii="宋体" w:eastAsia="宋体" w:hAnsi="宋体"/>
          <w:sz w:val="24"/>
          <w:szCs w:val="24"/>
        </w:rPr>
        <w:t>C类大气采样器，承载压力为</w:t>
      </w:r>
      <w:r w:rsidR="001C4D1A">
        <w:rPr>
          <w:rFonts w:ascii="宋体" w:eastAsia="宋体" w:hAnsi="宋体" w:hint="eastAsia"/>
          <w:sz w:val="24"/>
          <w:szCs w:val="24"/>
        </w:rPr>
        <w:t xml:space="preserve">8.0 </w:t>
      </w:r>
      <w:proofErr w:type="spellStart"/>
      <w:r w:rsidR="001C4D1A">
        <w:rPr>
          <w:rFonts w:ascii="宋体" w:eastAsia="宋体" w:hAnsi="宋体"/>
          <w:sz w:val="24"/>
          <w:szCs w:val="24"/>
        </w:rPr>
        <w:t>kPa</w:t>
      </w:r>
      <w:proofErr w:type="spellEnd"/>
      <w:r w:rsidR="00DA552E">
        <w:rPr>
          <w:rFonts w:ascii="宋体" w:eastAsia="宋体" w:hAnsi="宋体" w:hint="eastAsia"/>
          <w:sz w:val="24"/>
          <w:szCs w:val="24"/>
        </w:rPr>
        <w:t>；</w:t>
      </w:r>
    </w:p>
    <w:p w:rsidR="00962BF9" w:rsidRDefault="00514752" w:rsidP="00DA552E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补充了数显式</w:t>
      </w:r>
      <w:r w:rsidR="00385A2C">
        <w:rPr>
          <w:rFonts w:ascii="Times New Roman" w:eastAsia="宋体" w:hAnsi="Times New Roman" w:hint="eastAsia"/>
          <w:sz w:val="24"/>
          <w:szCs w:val="24"/>
        </w:rPr>
        <w:t>大气采样器流量示值误差检定方法</w:t>
      </w:r>
      <w:r w:rsidR="005A4EF5">
        <w:rPr>
          <w:rFonts w:ascii="宋体" w:eastAsia="宋体" w:hAnsi="宋体"/>
          <w:noProof/>
          <w:sz w:val="24"/>
          <w:szCs w:val="24"/>
        </w:rPr>
        <w:pict>
          <v:shape id="_x0000_s1169" type="#_x0000_t32" style="position:absolute;left:0;text-align:left;margin-left:24pt;margin-top:8.45pt;width:30.55pt;height:0;z-index:14;mso-position-horizontal-relative:text;mso-position-vertical-relative:text" o:connectortype="straight"/>
        </w:pict>
      </w:r>
      <w:r w:rsidR="00962BF9">
        <w:rPr>
          <w:rFonts w:ascii="宋体" w:eastAsia="宋体" w:hAnsi="宋体" w:hint="eastAsia"/>
          <w:sz w:val="24"/>
          <w:szCs w:val="24"/>
        </w:rPr>
        <w:t>；</w:t>
      </w:r>
    </w:p>
    <w:p w:rsidR="00D20DA7" w:rsidRDefault="005A4EF5" w:rsidP="00D20DA7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 id="_x0000_s1396" type="#_x0000_t32" style="position:absolute;left:0;text-align:left;margin-left:24pt;margin-top:8.45pt;width:30.55pt;height:0;z-index:21;mso-position-horizontal-relative:text;mso-position-vertical-relative:text" o:connectortype="straight"/>
        </w:pict>
      </w:r>
      <w:r w:rsidR="00D20DA7">
        <w:rPr>
          <w:rFonts w:ascii="Times New Roman" w:eastAsia="宋体" w:hAnsi="Times New Roman" w:hint="eastAsia"/>
          <w:sz w:val="24"/>
          <w:szCs w:val="24"/>
        </w:rPr>
        <w:t>标准流量计增加</w:t>
      </w:r>
      <w:r w:rsidR="00D20DA7">
        <w:rPr>
          <w:rFonts w:ascii="Times New Roman" w:eastAsia="宋体" w:hAnsi="Times New Roman"/>
          <w:sz w:val="24"/>
          <w:szCs w:val="24"/>
        </w:rPr>
        <w:t>了质量流量计和腰轮流量计</w:t>
      </w:r>
      <w:r w:rsidR="00D20DA7">
        <w:rPr>
          <w:rFonts w:ascii="宋体" w:eastAsia="宋体" w:hAnsi="宋体" w:hint="eastAsia"/>
          <w:sz w:val="24"/>
          <w:szCs w:val="24"/>
        </w:rPr>
        <w:t>；</w:t>
      </w:r>
    </w:p>
    <w:p w:rsidR="00645745" w:rsidRDefault="00660998" w:rsidP="00DA552E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气密性</w:t>
      </w:r>
      <w:r>
        <w:rPr>
          <w:rFonts w:ascii="宋体" w:eastAsia="宋体" w:hAnsi="宋体"/>
          <w:sz w:val="24"/>
          <w:szCs w:val="24"/>
        </w:rPr>
        <w:t>检查时，设置仪器</w:t>
      </w:r>
      <w:r>
        <w:rPr>
          <w:rFonts w:ascii="宋体" w:eastAsia="宋体" w:hAnsi="宋体" w:hint="eastAsia"/>
          <w:sz w:val="24"/>
          <w:szCs w:val="24"/>
        </w:rPr>
        <w:t>采样</w:t>
      </w:r>
      <w:r>
        <w:rPr>
          <w:rFonts w:ascii="宋体" w:eastAsia="宋体" w:hAnsi="宋体"/>
          <w:sz w:val="24"/>
          <w:szCs w:val="24"/>
        </w:rPr>
        <w:t>流量为</w:t>
      </w:r>
      <w:r>
        <w:rPr>
          <w:rFonts w:ascii="宋体" w:eastAsia="宋体" w:hAnsi="宋体" w:hint="eastAsia"/>
          <w:sz w:val="24"/>
          <w:szCs w:val="24"/>
        </w:rPr>
        <w:t xml:space="preserve">0.5 </w:t>
      </w:r>
      <w:r>
        <w:rPr>
          <w:rFonts w:ascii="宋体" w:eastAsia="宋体" w:hAnsi="宋体"/>
          <w:sz w:val="24"/>
          <w:szCs w:val="24"/>
        </w:rPr>
        <w:t>L/min</w:t>
      </w:r>
      <w:r w:rsidR="005A4EF5">
        <w:rPr>
          <w:rFonts w:ascii="宋体" w:eastAsia="宋体" w:hAnsi="宋体"/>
          <w:noProof/>
          <w:sz w:val="24"/>
          <w:szCs w:val="24"/>
        </w:rPr>
        <w:pict>
          <v:shape id="_x0000_s1260" type="#_x0000_t32" style="position:absolute;left:0;text-align:left;margin-left:24pt;margin-top:9.1pt;width:30.55pt;height:0;z-index:17;mso-position-horizontal-relative:text;mso-position-vertical-relative:text" o:connectortype="straight"/>
        </w:pict>
      </w:r>
      <w:r w:rsidR="00645745">
        <w:rPr>
          <w:rFonts w:ascii="宋体" w:eastAsia="宋体" w:hAnsi="宋体" w:hint="eastAsia"/>
          <w:sz w:val="24"/>
          <w:szCs w:val="24"/>
        </w:rPr>
        <w:t>；</w:t>
      </w:r>
    </w:p>
    <w:p w:rsidR="00DA552E" w:rsidRDefault="005A4EF5" w:rsidP="00DA552E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 id="_x0000_s1126" type="#_x0000_t32" style="position:absolute;left:0;text-align:left;margin-left:24pt;margin-top:7.9pt;width:30.55pt;height:0;z-index:11" o:connectortype="straight"/>
        </w:pict>
      </w:r>
      <w:r w:rsidR="00DA552E">
        <w:rPr>
          <w:rFonts w:ascii="宋体" w:eastAsia="宋体" w:hAnsi="宋体" w:hint="eastAsia"/>
          <w:sz w:val="24"/>
          <w:szCs w:val="24"/>
        </w:rPr>
        <w:t>增加</w:t>
      </w:r>
      <w:r w:rsidR="00DA552E">
        <w:rPr>
          <w:rFonts w:ascii="宋体" w:eastAsia="宋体" w:hAnsi="宋体"/>
          <w:sz w:val="24"/>
          <w:szCs w:val="24"/>
        </w:rPr>
        <w:t>了</w:t>
      </w:r>
      <w:r w:rsidR="0027098D">
        <w:rPr>
          <w:rFonts w:ascii="宋体" w:eastAsia="宋体" w:hAnsi="宋体" w:hint="eastAsia"/>
          <w:sz w:val="24"/>
          <w:szCs w:val="24"/>
        </w:rPr>
        <w:t>环境</w:t>
      </w:r>
      <w:r w:rsidR="00DA552E">
        <w:rPr>
          <w:rFonts w:ascii="宋体" w:eastAsia="宋体" w:hAnsi="宋体"/>
          <w:sz w:val="24"/>
          <w:szCs w:val="24"/>
        </w:rPr>
        <w:t>温度示值误差</w:t>
      </w:r>
      <w:r w:rsidR="00385A2C">
        <w:rPr>
          <w:rFonts w:ascii="宋体" w:eastAsia="宋体" w:hAnsi="宋体" w:hint="eastAsia"/>
          <w:sz w:val="24"/>
          <w:szCs w:val="24"/>
        </w:rPr>
        <w:t>、流量计</w:t>
      </w:r>
      <w:r w:rsidR="00385A2C">
        <w:rPr>
          <w:rFonts w:ascii="宋体" w:eastAsia="宋体" w:hAnsi="宋体"/>
          <w:sz w:val="24"/>
          <w:szCs w:val="24"/>
        </w:rPr>
        <w:t>前温度示值误差</w:t>
      </w:r>
      <w:r w:rsidR="00385A2C">
        <w:rPr>
          <w:rFonts w:ascii="宋体" w:eastAsia="宋体" w:hAnsi="宋体" w:hint="eastAsia"/>
          <w:sz w:val="24"/>
          <w:szCs w:val="24"/>
        </w:rPr>
        <w:t>、大气压</w:t>
      </w:r>
      <w:r w:rsidR="00385A2C">
        <w:rPr>
          <w:rFonts w:ascii="宋体" w:eastAsia="宋体" w:hAnsi="宋体"/>
          <w:sz w:val="24"/>
          <w:szCs w:val="24"/>
        </w:rPr>
        <w:t>示值误差</w:t>
      </w:r>
      <w:r w:rsidR="00385A2C">
        <w:rPr>
          <w:rFonts w:ascii="宋体" w:eastAsia="宋体" w:hAnsi="宋体" w:hint="eastAsia"/>
          <w:sz w:val="24"/>
          <w:szCs w:val="24"/>
        </w:rPr>
        <w:t>和流量计</w:t>
      </w:r>
      <w:r w:rsidR="00385A2C">
        <w:rPr>
          <w:rFonts w:ascii="宋体" w:eastAsia="宋体" w:hAnsi="宋体"/>
          <w:sz w:val="24"/>
          <w:szCs w:val="24"/>
        </w:rPr>
        <w:t>前</w:t>
      </w:r>
      <w:r w:rsidR="00385A2C">
        <w:rPr>
          <w:rFonts w:ascii="宋体" w:eastAsia="宋体" w:hAnsi="宋体" w:hint="eastAsia"/>
          <w:sz w:val="24"/>
          <w:szCs w:val="24"/>
        </w:rPr>
        <w:t>压力</w:t>
      </w:r>
      <w:r w:rsidR="00385A2C">
        <w:rPr>
          <w:rFonts w:ascii="宋体" w:eastAsia="宋体" w:hAnsi="宋体"/>
          <w:sz w:val="24"/>
          <w:szCs w:val="24"/>
        </w:rPr>
        <w:t>示值误差</w:t>
      </w:r>
      <w:r w:rsidR="00DA552E">
        <w:rPr>
          <w:rFonts w:ascii="宋体" w:eastAsia="宋体" w:hAnsi="宋体" w:hint="eastAsia"/>
          <w:sz w:val="24"/>
          <w:szCs w:val="24"/>
        </w:rPr>
        <w:t>的检定</w:t>
      </w:r>
      <w:r w:rsidR="00DA552E">
        <w:rPr>
          <w:rFonts w:ascii="宋体" w:eastAsia="宋体" w:hAnsi="宋体"/>
          <w:sz w:val="24"/>
          <w:szCs w:val="24"/>
        </w:rPr>
        <w:t>；</w:t>
      </w:r>
    </w:p>
    <w:p w:rsidR="00DA552E" w:rsidRDefault="005A4EF5" w:rsidP="00DA552E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 id="_x0000_s1128" type="#_x0000_t32" style="position:absolute;left:0;text-align:left;margin-left:24pt;margin-top:8.15pt;width:30.55pt;height:0;z-index:12" o:connectortype="straight"/>
        </w:pict>
      </w:r>
      <w:r w:rsidR="00DA552E">
        <w:rPr>
          <w:rFonts w:ascii="宋体" w:eastAsia="宋体" w:hAnsi="宋体" w:hint="eastAsia"/>
          <w:sz w:val="24"/>
          <w:szCs w:val="24"/>
        </w:rPr>
        <w:t>“计时</w:t>
      </w:r>
      <w:r w:rsidR="00DA552E">
        <w:rPr>
          <w:rFonts w:ascii="宋体" w:eastAsia="宋体" w:hAnsi="宋体"/>
          <w:sz w:val="24"/>
          <w:szCs w:val="24"/>
        </w:rPr>
        <w:t>误差</w:t>
      </w:r>
      <w:r w:rsidR="00DA552E">
        <w:rPr>
          <w:rFonts w:ascii="宋体" w:eastAsia="宋体" w:hAnsi="宋体" w:hint="eastAsia"/>
          <w:sz w:val="24"/>
          <w:szCs w:val="24"/>
        </w:rPr>
        <w:t>”计量性能</w:t>
      </w:r>
      <w:r w:rsidR="00DA552E">
        <w:rPr>
          <w:rFonts w:ascii="宋体" w:eastAsia="宋体" w:hAnsi="宋体"/>
          <w:sz w:val="24"/>
          <w:szCs w:val="24"/>
        </w:rPr>
        <w:t>要求</w:t>
      </w:r>
      <w:r w:rsidR="00DA552E">
        <w:rPr>
          <w:rFonts w:ascii="宋体" w:eastAsia="宋体" w:hAnsi="宋体" w:hint="eastAsia"/>
          <w:sz w:val="24"/>
          <w:szCs w:val="24"/>
        </w:rPr>
        <w:t>由</w:t>
      </w:r>
      <w:r w:rsidR="00DA552E">
        <w:rPr>
          <w:rFonts w:ascii="宋体" w:eastAsia="宋体" w:hAnsi="宋体"/>
          <w:sz w:val="24"/>
          <w:szCs w:val="24"/>
        </w:rPr>
        <w:t>“±0.2%”</w:t>
      </w:r>
      <w:r w:rsidR="00DA552E">
        <w:rPr>
          <w:rFonts w:ascii="宋体" w:eastAsia="宋体" w:hAnsi="宋体" w:hint="eastAsia"/>
          <w:sz w:val="24"/>
          <w:szCs w:val="24"/>
        </w:rPr>
        <w:t>改为</w:t>
      </w:r>
      <w:r w:rsidR="00DA552E">
        <w:rPr>
          <w:rFonts w:ascii="宋体" w:eastAsia="宋体" w:hAnsi="宋体"/>
          <w:sz w:val="24"/>
          <w:szCs w:val="24"/>
        </w:rPr>
        <w:t>“±0.1%”</w:t>
      </w:r>
      <w:r w:rsidR="00DA552E">
        <w:rPr>
          <w:rFonts w:ascii="宋体" w:eastAsia="宋体" w:hAnsi="宋体" w:hint="eastAsia"/>
          <w:sz w:val="24"/>
          <w:szCs w:val="24"/>
        </w:rPr>
        <w:t>。</w:t>
      </w:r>
    </w:p>
    <w:p w:rsidR="001B087E" w:rsidRDefault="001B087E" w:rsidP="001B087E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B0511D">
        <w:rPr>
          <w:rFonts w:ascii="宋体" w:eastAsia="宋体" w:hAnsi="宋体"/>
          <w:sz w:val="24"/>
          <w:szCs w:val="24"/>
        </w:rPr>
        <w:t>JJG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B0511D">
        <w:rPr>
          <w:rFonts w:ascii="宋体" w:eastAsia="宋体" w:hAnsi="宋体"/>
          <w:sz w:val="24"/>
          <w:szCs w:val="24"/>
        </w:rPr>
        <w:t>956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历次版本发布情况为：</w:t>
      </w:r>
    </w:p>
    <w:p w:rsidR="001B087E" w:rsidRDefault="005A4EF5" w:rsidP="001B087E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 id="_x0000_s1171" type="#_x0000_t32" style="position:absolute;left:0;text-align:left;margin-left:24pt;margin-top:8.7pt;width:30.55pt;height:0;z-index:15" o:connectortype="straight"/>
        </w:pict>
      </w:r>
      <w:r w:rsidR="001B087E" w:rsidRPr="00B0511D">
        <w:rPr>
          <w:rFonts w:ascii="宋体" w:eastAsia="宋体" w:hAnsi="宋体"/>
          <w:sz w:val="24"/>
          <w:szCs w:val="24"/>
        </w:rPr>
        <w:t>JJG</w:t>
      </w:r>
      <w:r w:rsidR="001B087E">
        <w:rPr>
          <w:rFonts w:ascii="宋体" w:eastAsia="宋体" w:hAnsi="宋体"/>
          <w:sz w:val="24"/>
          <w:szCs w:val="24"/>
        </w:rPr>
        <w:t xml:space="preserve"> </w:t>
      </w:r>
      <w:r w:rsidR="001B087E" w:rsidRPr="00B0511D">
        <w:rPr>
          <w:rFonts w:ascii="宋体" w:eastAsia="宋体" w:hAnsi="宋体"/>
          <w:sz w:val="24"/>
          <w:szCs w:val="24"/>
        </w:rPr>
        <w:t>956-20</w:t>
      </w:r>
      <w:r w:rsidR="001B087E">
        <w:rPr>
          <w:rFonts w:ascii="宋体" w:eastAsia="宋体" w:hAnsi="宋体"/>
          <w:sz w:val="24"/>
          <w:szCs w:val="24"/>
        </w:rPr>
        <w:t>00</w:t>
      </w:r>
      <w:r w:rsidR="001B087E">
        <w:rPr>
          <w:rFonts w:ascii="宋体" w:eastAsia="宋体" w:hAnsi="宋体" w:hint="eastAsia"/>
          <w:sz w:val="24"/>
          <w:szCs w:val="24"/>
        </w:rPr>
        <w:t>；</w:t>
      </w:r>
    </w:p>
    <w:p w:rsidR="001B087E" w:rsidRPr="001B087E" w:rsidRDefault="005A4EF5" w:rsidP="001B087E">
      <w:pPr>
        <w:spacing w:after="0" w:line="360" w:lineRule="auto"/>
        <w:ind w:firstLineChars="500" w:firstLine="120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 id="_x0000_s1172" type="#_x0000_t32" style="position:absolute;left:0;text-align:left;margin-left:24pt;margin-top:9.35pt;width:30.55pt;height:0;z-index:16" o:connectortype="straight"/>
        </w:pict>
      </w:r>
      <w:r w:rsidR="001B087E" w:rsidRPr="00B0511D">
        <w:rPr>
          <w:rFonts w:ascii="宋体" w:eastAsia="宋体" w:hAnsi="宋体"/>
          <w:sz w:val="24"/>
          <w:szCs w:val="24"/>
        </w:rPr>
        <w:t>JJG</w:t>
      </w:r>
      <w:r w:rsidR="001B087E">
        <w:rPr>
          <w:rFonts w:ascii="宋体" w:eastAsia="宋体" w:hAnsi="宋体"/>
          <w:sz w:val="24"/>
          <w:szCs w:val="24"/>
        </w:rPr>
        <w:t xml:space="preserve"> </w:t>
      </w:r>
      <w:r w:rsidR="001B087E" w:rsidRPr="00B0511D">
        <w:rPr>
          <w:rFonts w:ascii="宋体" w:eastAsia="宋体" w:hAnsi="宋体"/>
          <w:sz w:val="24"/>
          <w:szCs w:val="24"/>
        </w:rPr>
        <w:t>956-2013</w:t>
      </w:r>
      <w:r w:rsidR="001B087E">
        <w:rPr>
          <w:rFonts w:ascii="宋体" w:eastAsia="宋体" w:hAnsi="宋体" w:hint="eastAsia"/>
          <w:sz w:val="24"/>
          <w:szCs w:val="24"/>
        </w:rPr>
        <w:t>。</w:t>
      </w:r>
    </w:p>
    <w:p w:rsidR="00DA552E" w:rsidRPr="00B0511D" w:rsidRDefault="00DA552E" w:rsidP="00DA552E">
      <w:pPr>
        <w:spacing w:after="0" w:line="288" w:lineRule="auto"/>
        <w:rPr>
          <w:rFonts w:ascii="Times New Roman" w:eastAsia="宋体" w:hAnsi="Times New Roman"/>
          <w:sz w:val="24"/>
          <w:szCs w:val="24"/>
        </w:rPr>
        <w:sectPr w:rsidR="00DA552E" w:rsidRPr="00B0511D" w:rsidSect="00A92065">
          <w:footerReference w:type="default" r:id="rId15"/>
          <w:pgSz w:w="11906" w:h="16838"/>
          <w:pgMar w:top="1440" w:right="1800" w:bottom="1440" w:left="1800" w:header="1587" w:footer="709" w:gutter="0"/>
          <w:pgNumType w:fmt="upperRoman" w:start="1"/>
          <w:cols w:space="708"/>
          <w:docGrid w:type="lines" w:linePitch="360"/>
        </w:sectPr>
      </w:pPr>
      <w:r>
        <w:rPr>
          <w:rFonts w:ascii="Times New Roman" w:eastAsia="宋体" w:hAnsi="Times New Roman" w:hint="eastAsia"/>
          <w:sz w:val="24"/>
          <w:szCs w:val="24"/>
        </w:rPr>
        <w:t xml:space="preserve">  </w:t>
      </w:r>
    </w:p>
    <w:p w:rsidR="00BB28B6" w:rsidRPr="0003226F" w:rsidRDefault="00BB28B6" w:rsidP="005F2C05">
      <w:pPr>
        <w:spacing w:after="0" w:line="360" w:lineRule="auto"/>
        <w:jc w:val="center"/>
        <w:rPr>
          <w:rFonts w:ascii="Times New Roman" w:eastAsia="黑体" w:hAnsi="Times New Roman"/>
          <w:sz w:val="32"/>
          <w:szCs w:val="32"/>
        </w:rPr>
      </w:pPr>
      <w:r w:rsidRPr="0003226F">
        <w:rPr>
          <w:rFonts w:ascii="Times New Roman" w:eastAsia="黑体" w:hAnsi="Times New Roman" w:hint="eastAsia"/>
          <w:sz w:val="32"/>
          <w:szCs w:val="32"/>
        </w:rPr>
        <w:lastRenderedPageBreak/>
        <w:t>大气采样器检定规程</w:t>
      </w:r>
    </w:p>
    <w:p w:rsidR="00BB28B6" w:rsidRPr="00B0511D" w:rsidRDefault="00BB28B6" w:rsidP="0040662D">
      <w:pPr>
        <w:spacing w:after="0" w:line="360" w:lineRule="auto"/>
        <w:jc w:val="both"/>
        <w:rPr>
          <w:rFonts w:ascii="黑体" w:eastAsia="黑体" w:hAnsi="黑体"/>
          <w:sz w:val="24"/>
          <w:szCs w:val="24"/>
        </w:rPr>
      </w:pPr>
      <w:r w:rsidRPr="00B0511D">
        <w:rPr>
          <w:rFonts w:ascii="黑体" w:eastAsia="黑体" w:hAnsi="黑体"/>
          <w:sz w:val="24"/>
          <w:szCs w:val="24"/>
        </w:rPr>
        <w:t xml:space="preserve">1  </w:t>
      </w:r>
      <w:r w:rsidRPr="00B0511D">
        <w:rPr>
          <w:rFonts w:ascii="黑体" w:eastAsia="黑体" w:hAnsi="黑体" w:hint="eastAsia"/>
          <w:sz w:val="24"/>
          <w:szCs w:val="24"/>
        </w:rPr>
        <w:t>范围</w:t>
      </w:r>
    </w:p>
    <w:p w:rsidR="00BB28B6" w:rsidRPr="0003226F" w:rsidRDefault="00BB28B6" w:rsidP="0040662D">
      <w:pPr>
        <w:spacing w:after="0" w:line="360" w:lineRule="auto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  <w:r w:rsidRPr="0003226F">
        <w:rPr>
          <w:rFonts w:ascii="Times New Roman" w:eastAsia="宋体" w:hAnsi="宋体" w:hint="eastAsia"/>
          <w:sz w:val="24"/>
          <w:szCs w:val="24"/>
        </w:rPr>
        <w:t>本规程适用于大气采样器的首次检定、后续检定和使用中检查。</w:t>
      </w:r>
    </w:p>
    <w:p w:rsidR="00BB28B6" w:rsidRPr="00B0511D" w:rsidRDefault="00BB28B6" w:rsidP="0040662D">
      <w:pPr>
        <w:spacing w:after="0" w:line="360" w:lineRule="auto"/>
        <w:jc w:val="both"/>
        <w:rPr>
          <w:rFonts w:ascii="黑体" w:eastAsia="黑体" w:hAnsi="黑体"/>
          <w:sz w:val="24"/>
          <w:szCs w:val="24"/>
        </w:rPr>
      </w:pPr>
      <w:r w:rsidRPr="00B0511D">
        <w:rPr>
          <w:rFonts w:ascii="黑体" w:eastAsia="黑体" w:hAnsi="黑体"/>
          <w:sz w:val="24"/>
          <w:szCs w:val="24"/>
        </w:rPr>
        <w:t xml:space="preserve">2  </w:t>
      </w:r>
      <w:r w:rsidRPr="00B0511D">
        <w:rPr>
          <w:rFonts w:ascii="黑体" w:eastAsia="黑体" w:hAnsi="黑体" w:hint="eastAsia"/>
          <w:sz w:val="24"/>
          <w:szCs w:val="24"/>
        </w:rPr>
        <w:t>引用文件</w:t>
      </w:r>
    </w:p>
    <w:p w:rsidR="006509E8" w:rsidRPr="001E0E57" w:rsidRDefault="006509E8" w:rsidP="0040662D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本规程引用下列文件：</w:t>
      </w:r>
    </w:p>
    <w:p w:rsidR="00BB28B6" w:rsidRPr="001E0E57" w:rsidRDefault="006509E8" w:rsidP="0040662D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GB/T 17061-1997 作业场所空气采样仪器的技术规范</w:t>
      </w:r>
    </w:p>
    <w:p w:rsidR="006509E8" w:rsidRPr="001E0E57" w:rsidRDefault="006509E8" w:rsidP="0040662D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HJ/T 375-2007 环境空气采样器技术要求及检测方法</w:t>
      </w:r>
    </w:p>
    <w:p w:rsidR="001F1CE3" w:rsidRPr="001E0E57" w:rsidRDefault="001F1CE3" w:rsidP="0040662D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凡是注日期的引用文件，仅注日期的版本使用于本规程</w:t>
      </w:r>
      <w:r w:rsidR="008D5CB3" w:rsidRPr="001E0E57">
        <w:rPr>
          <w:rFonts w:ascii="宋体" w:eastAsia="宋体" w:hAnsi="宋体"/>
          <w:sz w:val="24"/>
          <w:szCs w:val="24"/>
        </w:rPr>
        <w:t>；凡是不注日期的引用文件，其最新版本</w:t>
      </w:r>
      <w:r w:rsidR="00195EC3">
        <w:rPr>
          <w:rFonts w:ascii="宋体" w:eastAsia="宋体" w:hAnsi="宋体"/>
          <w:sz w:val="24"/>
          <w:szCs w:val="24"/>
        </w:rPr>
        <w:t>(</w:t>
      </w:r>
      <w:r w:rsidR="006509E8" w:rsidRPr="001E0E57">
        <w:rPr>
          <w:rFonts w:ascii="宋体" w:eastAsia="宋体" w:hAnsi="宋体"/>
          <w:sz w:val="24"/>
          <w:szCs w:val="24"/>
        </w:rPr>
        <w:t>包括所有的修改单</w:t>
      </w:r>
      <w:r w:rsidR="00195EC3">
        <w:rPr>
          <w:rFonts w:ascii="宋体" w:eastAsia="宋体" w:hAnsi="宋体"/>
          <w:sz w:val="24"/>
          <w:szCs w:val="24"/>
        </w:rPr>
        <w:t>)</w:t>
      </w:r>
      <w:r w:rsidR="008D5CB3" w:rsidRPr="001E0E57">
        <w:rPr>
          <w:rFonts w:ascii="宋体" w:eastAsia="宋体" w:hAnsi="宋体"/>
          <w:sz w:val="24"/>
          <w:szCs w:val="24"/>
        </w:rPr>
        <w:t>适用于本规程</w:t>
      </w:r>
      <w:r w:rsidRPr="001E0E57">
        <w:rPr>
          <w:rFonts w:ascii="宋体" w:eastAsia="宋体" w:hAnsi="宋体"/>
          <w:sz w:val="24"/>
          <w:szCs w:val="24"/>
        </w:rPr>
        <w:t>。</w:t>
      </w:r>
    </w:p>
    <w:p w:rsidR="00BB28B6" w:rsidRPr="006509E8" w:rsidRDefault="00BB28B6" w:rsidP="003D48D5">
      <w:pPr>
        <w:spacing w:after="0" w:line="360" w:lineRule="auto"/>
        <w:jc w:val="both"/>
        <w:rPr>
          <w:rFonts w:ascii="黑体" w:eastAsia="黑体" w:hAnsi="黑体"/>
          <w:sz w:val="24"/>
          <w:szCs w:val="24"/>
        </w:rPr>
      </w:pPr>
      <w:r w:rsidRPr="006509E8">
        <w:rPr>
          <w:rFonts w:ascii="黑体" w:eastAsia="黑体" w:hAnsi="黑体"/>
          <w:sz w:val="24"/>
          <w:szCs w:val="24"/>
        </w:rPr>
        <w:t xml:space="preserve">3  </w:t>
      </w:r>
      <w:r w:rsidRPr="006509E8">
        <w:rPr>
          <w:rFonts w:ascii="黑体" w:eastAsia="黑体" w:hAnsi="黑体" w:hint="eastAsia"/>
          <w:sz w:val="24"/>
          <w:szCs w:val="24"/>
        </w:rPr>
        <w:t>概述</w:t>
      </w:r>
    </w:p>
    <w:p w:rsidR="008A4045" w:rsidRPr="006C0769" w:rsidRDefault="008A4045" w:rsidP="008A4045">
      <w:pPr>
        <w:spacing w:after="0" w:line="360" w:lineRule="auto"/>
        <w:ind w:firstLineChars="200" w:firstLine="480"/>
        <w:jc w:val="both"/>
        <w:rPr>
          <w:rFonts w:ascii="Times New Roman" w:eastAsia="宋体" w:hAnsi="宋体"/>
          <w:sz w:val="24"/>
          <w:szCs w:val="24"/>
        </w:rPr>
      </w:pPr>
      <w:r w:rsidRPr="006C0769">
        <w:rPr>
          <w:rFonts w:ascii="Times New Roman" w:eastAsia="宋体" w:hAnsi="宋体" w:hint="eastAsia"/>
          <w:sz w:val="24"/>
          <w:szCs w:val="24"/>
        </w:rPr>
        <w:t>大气采样器</w:t>
      </w:r>
      <w:r w:rsidR="00195EC3">
        <w:rPr>
          <w:rFonts w:ascii="Times New Roman" w:eastAsia="宋体" w:hAnsi="宋体" w:hint="eastAsia"/>
          <w:sz w:val="24"/>
          <w:szCs w:val="24"/>
        </w:rPr>
        <w:t>(</w:t>
      </w:r>
      <w:r w:rsidRPr="006C0769">
        <w:rPr>
          <w:rFonts w:ascii="Times New Roman" w:eastAsia="宋体" w:hAnsi="宋体" w:hint="eastAsia"/>
          <w:sz w:val="24"/>
          <w:szCs w:val="24"/>
        </w:rPr>
        <w:t>以下简称仪器</w:t>
      </w:r>
      <w:r w:rsidR="00195EC3">
        <w:rPr>
          <w:rFonts w:ascii="Times New Roman" w:eastAsia="宋体" w:hAnsi="宋体" w:hint="eastAsia"/>
          <w:sz w:val="24"/>
          <w:szCs w:val="24"/>
        </w:rPr>
        <w:t>)</w:t>
      </w:r>
      <w:r w:rsidRPr="006C0769">
        <w:rPr>
          <w:rFonts w:ascii="Times New Roman" w:eastAsia="宋体" w:hAnsi="宋体" w:hint="eastAsia"/>
          <w:sz w:val="24"/>
          <w:szCs w:val="24"/>
        </w:rPr>
        <w:t>是采集大气中气态或蒸汽样品的仪器，其工作原理是用</w:t>
      </w:r>
      <w:proofErr w:type="gramStart"/>
      <w:r w:rsidRPr="006C0769">
        <w:rPr>
          <w:rFonts w:ascii="Times New Roman" w:eastAsia="宋体" w:hAnsi="宋体" w:hint="eastAsia"/>
          <w:sz w:val="24"/>
          <w:szCs w:val="24"/>
        </w:rPr>
        <w:t>采样泵以一定</w:t>
      </w:r>
      <w:proofErr w:type="gramEnd"/>
      <w:r w:rsidRPr="006C0769">
        <w:rPr>
          <w:rFonts w:ascii="Times New Roman" w:eastAsia="宋体" w:hAnsi="宋体" w:hint="eastAsia"/>
          <w:sz w:val="24"/>
          <w:szCs w:val="24"/>
        </w:rPr>
        <w:t>流量抽取样品，通过流量控制装置及同步计时的方法，达到</w:t>
      </w:r>
      <w:r w:rsidRPr="00195EC3">
        <w:rPr>
          <w:rFonts w:ascii="宋体" w:eastAsia="宋体" w:hAnsi="宋体" w:hint="eastAsia"/>
          <w:sz w:val="24"/>
          <w:szCs w:val="24"/>
        </w:rPr>
        <w:t>定量采集的目的。根据仪器承受负载的能力，仪器分为</w:t>
      </w:r>
      <w:r w:rsidRPr="00195EC3">
        <w:rPr>
          <w:rFonts w:ascii="宋体" w:eastAsia="宋体" w:hAnsi="宋体"/>
          <w:sz w:val="24"/>
          <w:szCs w:val="24"/>
        </w:rPr>
        <w:t>A</w:t>
      </w:r>
      <w:r w:rsidRPr="00195EC3">
        <w:rPr>
          <w:rFonts w:ascii="宋体" w:eastAsia="宋体" w:hAnsi="宋体" w:hint="eastAsia"/>
          <w:sz w:val="24"/>
          <w:szCs w:val="24"/>
        </w:rPr>
        <w:t>类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Pr="00195EC3">
        <w:rPr>
          <w:rFonts w:ascii="宋体" w:eastAsia="宋体" w:hAnsi="宋体" w:hint="eastAsia"/>
          <w:sz w:val="24"/>
          <w:szCs w:val="24"/>
        </w:rPr>
        <w:t>承载</w:t>
      </w:r>
      <w:r w:rsidRPr="00195EC3">
        <w:rPr>
          <w:rFonts w:ascii="宋体" w:eastAsia="宋体" w:hAnsi="宋体"/>
          <w:sz w:val="24"/>
          <w:szCs w:val="24"/>
        </w:rPr>
        <w:t>0.5</w:t>
      </w:r>
      <w:r w:rsidRPr="00195EC3">
        <w:rPr>
          <w:rFonts w:ascii="宋体" w:eastAsia="宋体" w:hAnsi="宋体" w:hint="eastAsia"/>
          <w:sz w:val="24"/>
          <w:szCs w:val="24"/>
        </w:rPr>
        <w:t xml:space="preserve"> </w:t>
      </w:r>
      <w:proofErr w:type="spellStart"/>
      <w:r w:rsidRPr="00195EC3">
        <w:rPr>
          <w:rFonts w:ascii="宋体" w:eastAsia="宋体" w:hAnsi="宋体"/>
          <w:sz w:val="24"/>
          <w:szCs w:val="24"/>
        </w:rPr>
        <w:t>kPa</w:t>
      </w:r>
      <w:proofErr w:type="spellEnd"/>
      <w:r w:rsidR="00195EC3">
        <w:rPr>
          <w:rFonts w:ascii="宋体" w:eastAsia="宋体" w:hAnsi="宋体" w:hint="eastAsia"/>
          <w:sz w:val="24"/>
          <w:szCs w:val="24"/>
        </w:rPr>
        <w:t>)</w:t>
      </w:r>
      <w:r w:rsidRPr="00195EC3">
        <w:rPr>
          <w:rFonts w:ascii="宋体" w:eastAsia="宋体" w:hAnsi="宋体" w:hint="eastAsia"/>
          <w:sz w:val="24"/>
          <w:szCs w:val="24"/>
        </w:rPr>
        <w:t>、</w:t>
      </w:r>
      <w:r w:rsidRPr="00195EC3">
        <w:rPr>
          <w:rFonts w:ascii="宋体" w:eastAsia="宋体" w:hAnsi="宋体"/>
          <w:sz w:val="24"/>
          <w:szCs w:val="24"/>
        </w:rPr>
        <w:t>B</w:t>
      </w:r>
      <w:r w:rsidRPr="00195EC3">
        <w:rPr>
          <w:rFonts w:ascii="宋体" w:eastAsia="宋体" w:hAnsi="宋体" w:hint="eastAsia"/>
          <w:sz w:val="24"/>
          <w:szCs w:val="24"/>
        </w:rPr>
        <w:t>类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Pr="00195EC3">
        <w:rPr>
          <w:rFonts w:ascii="宋体" w:eastAsia="宋体" w:hAnsi="宋体" w:hint="eastAsia"/>
          <w:sz w:val="24"/>
          <w:szCs w:val="24"/>
        </w:rPr>
        <w:t>承载</w:t>
      </w:r>
      <w:r w:rsidRPr="00195EC3">
        <w:rPr>
          <w:rFonts w:ascii="宋体" w:eastAsia="宋体" w:hAnsi="宋体"/>
          <w:sz w:val="24"/>
          <w:szCs w:val="24"/>
        </w:rPr>
        <w:t>4.5</w:t>
      </w:r>
      <w:r w:rsidRPr="00195EC3">
        <w:rPr>
          <w:rFonts w:ascii="宋体" w:eastAsia="宋体" w:hAnsi="宋体" w:hint="eastAsia"/>
          <w:sz w:val="24"/>
          <w:szCs w:val="24"/>
        </w:rPr>
        <w:t xml:space="preserve"> </w:t>
      </w:r>
      <w:proofErr w:type="spellStart"/>
      <w:r w:rsidRPr="00195EC3">
        <w:rPr>
          <w:rFonts w:ascii="宋体" w:eastAsia="宋体" w:hAnsi="宋体"/>
          <w:sz w:val="24"/>
          <w:szCs w:val="24"/>
        </w:rPr>
        <w:t>kPa</w:t>
      </w:r>
      <w:proofErr w:type="spellEnd"/>
      <w:r w:rsidR="00195EC3">
        <w:rPr>
          <w:rFonts w:ascii="宋体" w:eastAsia="宋体" w:hAnsi="宋体" w:hint="eastAsia"/>
          <w:sz w:val="24"/>
          <w:szCs w:val="24"/>
        </w:rPr>
        <w:t>)</w:t>
      </w:r>
      <w:r w:rsidRPr="00195EC3">
        <w:rPr>
          <w:rFonts w:ascii="宋体" w:eastAsia="宋体" w:hAnsi="宋体"/>
          <w:sz w:val="24"/>
          <w:szCs w:val="24"/>
        </w:rPr>
        <w:t>和C类</w:t>
      </w:r>
      <w:r w:rsidR="00195EC3">
        <w:rPr>
          <w:rFonts w:ascii="宋体" w:eastAsia="宋体" w:hAnsi="宋体"/>
          <w:sz w:val="24"/>
          <w:szCs w:val="24"/>
        </w:rPr>
        <w:t>(</w:t>
      </w:r>
      <w:r w:rsidRPr="00195EC3">
        <w:rPr>
          <w:rFonts w:ascii="宋体" w:eastAsia="宋体" w:hAnsi="宋体"/>
          <w:sz w:val="24"/>
          <w:szCs w:val="24"/>
        </w:rPr>
        <w:t xml:space="preserve">承载8.0 </w:t>
      </w:r>
      <w:proofErr w:type="spellStart"/>
      <w:r w:rsidRPr="00195EC3">
        <w:rPr>
          <w:rFonts w:ascii="宋体" w:eastAsia="宋体" w:hAnsi="宋体"/>
          <w:sz w:val="24"/>
          <w:szCs w:val="24"/>
        </w:rPr>
        <w:t>kPa</w:t>
      </w:r>
      <w:proofErr w:type="spellEnd"/>
      <w:r w:rsidR="00195EC3">
        <w:rPr>
          <w:rFonts w:ascii="宋体" w:eastAsia="宋体" w:hAnsi="宋体"/>
          <w:sz w:val="24"/>
          <w:szCs w:val="24"/>
        </w:rPr>
        <w:t>)</w:t>
      </w:r>
      <w:r w:rsidRPr="00195EC3">
        <w:rPr>
          <w:rFonts w:ascii="宋体" w:eastAsia="宋体" w:hAnsi="宋体" w:hint="eastAsia"/>
          <w:sz w:val="24"/>
          <w:szCs w:val="24"/>
        </w:rPr>
        <w:t>。根据流量计类型不同，仪器分为指示式大气采样器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Pr="00195EC3">
        <w:rPr>
          <w:rFonts w:ascii="宋体" w:eastAsia="宋体" w:hAnsi="宋体" w:hint="eastAsia"/>
          <w:sz w:val="24"/>
          <w:szCs w:val="24"/>
        </w:rPr>
        <w:t>如浮子流量计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195EC3">
        <w:rPr>
          <w:rFonts w:ascii="宋体" w:eastAsia="宋体" w:hAnsi="宋体" w:hint="eastAsia"/>
          <w:sz w:val="24"/>
          <w:szCs w:val="24"/>
        </w:rPr>
        <w:t>和数显式大气采样器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Pr="00195EC3">
        <w:rPr>
          <w:rFonts w:ascii="宋体" w:eastAsia="宋体" w:hAnsi="宋体" w:hint="eastAsia"/>
          <w:sz w:val="24"/>
          <w:szCs w:val="24"/>
        </w:rPr>
        <w:t>如差压式流量计、质量流量流量计等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195EC3">
        <w:rPr>
          <w:rFonts w:ascii="宋体" w:eastAsia="宋体" w:hAnsi="宋体" w:hint="eastAsia"/>
          <w:sz w:val="24"/>
          <w:szCs w:val="24"/>
        </w:rPr>
        <w:t>。</w:t>
      </w:r>
    </w:p>
    <w:p w:rsidR="008A4045" w:rsidRDefault="008A4045" w:rsidP="008A4045">
      <w:pPr>
        <w:spacing w:after="0" w:line="360" w:lineRule="auto"/>
        <w:ind w:firstLineChars="200" w:firstLine="480"/>
        <w:jc w:val="both"/>
        <w:rPr>
          <w:rFonts w:ascii="Times New Roman" w:eastAsia="宋体" w:hAnsi="宋体"/>
          <w:sz w:val="24"/>
          <w:szCs w:val="24"/>
        </w:rPr>
      </w:pPr>
      <w:r w:rsidRPr="006C0769">
        <w:rPr>
          <w:rFonts w:ascii="Times New Roman" w:eastAsia="宋体" w:hAnsi="宋体" w:hint="eastAsia"/>
          <w:sz w:val="24"/>
          <w:szCs w:val="24"/>
        </w:rPr>
        <w:t>仪器主要由收集器、流量控制系统和抽气动力系统等部分组成，如图</w:t>
      </w:r>
      <w:r w:rsidRPr="006C0769">
        <w:rPr>
          <w:rFonts w:ascii="Times New Roman" w:eastAsia="宋体" w:hAnsi="Times New Roman"/>
          <w:sz w:val="24"/>
          <w:szCs w:val="24"/>
        </w:rPr>
        <w:t>1</w:t>
      </w:r>
      <w:r w:rsidRPr="006C0769">
        <w:rPr>
          <w:rFonts w:ascii="Times New Roman" w:eastAsia="宋体" w:hAnsi="Times New Roman" w:hint="eastAsia"/>
          <w:sz w:val="24"/>
          <w:szCs w:val="24"/>
        </w:rPr>
        <w:t>所示。</w:t>
      </w:r>
    </w:p>
    <w:p w:rsidR="00BB28B6" w:rsidRPr="001E0E57" w:rsidRDefault="005A4EF5" w:rsidP="00BB2CB3">
      <w:pPr>
        <w:spacing w:after="0" w:line="360" w:lineRule="auto"/>
        <w:ind w:firstLineChars="200" w:firstLine="44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</w:rPr>
        <w:pict>
          <v:group id="_x0000_s1033" style="position:absolute;left:0;text-align:left;margin-left:0;margin-top:2.1pt;width:336.4pt;height:152.4pt;z-index:9;mso-position-horizontal:center" coordorigin="2889,10954" coordsize="6728,3272" o:allowoverlap="f">
            <v:group id="Group 30" o:spid="_x0000_s1034" style="position:absolute;left:2889;top:10954;width:6728;height:3272" coordorigin="2292,11659" coordsize="6165,2422">
              <v:rect id="Rectangle 15" o:spid="_x0000_s1035" style="position:absolute;left:3800;top:11659;width:3140;height:854;mso-position-horizontal:center;mso-position-horizontal-relative:margin" strokeweight="1pt">
                <v:stroke dashstyle="dash"/>
              </v:rect>
              <v:shape id="Text Box 26" o:spid="_x0000_s1036" type="#_x0000_t202" style="position:absolute;left:3859;top:11773;width:3007;height:714;v-text-anchor:middle" stroked="f">
                <v:textbox style="mso-next-textbox:#Text Box 26">
                  <w:txbxContent>
                    <w:p w:rsidR="0082278D" w:rsidRPr="00CE0315" w:rsidRDefault="0082278D" w:rsidP="00CE0315">
                      <w:pPr>
                        <w:spacing w:after="0" w:line="360" w:lineRule="auto"/>
                        <w:jc w:val="center"/>
                        <w:textAlignment w:val="center"/>
                        <w:rPr>
                          <w:rFonts w:ascii="宋体" w:eastAsia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流量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调节装置、</w:t>
                      </w:r>
                      <w:r w:rsidRPr="00CE0315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定时控制装置、</w:t>
                      </w: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温度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>、压力</w:t>
                      </w:r>
                      <w:r w:rsidRPr="00CE0315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测量装置等</w:t>
                      </w:r>
                    </w:p>
                  </w:txbxContent>
                </v:textbox>
              </v:shape>
              <v:shape id="AutoShape 24" o:spid="_x0000_s1037" type="#_x0000_t32" style="position:absolute;left:5368;top:12524;width:10;height:474;flip:x" strokeweight="1pt">
                <v:fill o:detectmouseclick="t"/>
                <v:stroke dashstyle="dash"/>
              </v:shape>
              <v:rect id="Rectangle 16" o:spid="_x0000_s1038" style="position:absolute;left:3237;top:12998;width:795;height:1083"/>
              <v:rect id="Rectangle 17" o:spid="_x0000_s1039" style="position:absolute;left:4977;top:12998;width:795;height:1083"/>
              <v:rect id="Rectangle 18" o:spid="_x0000_s1040" style="position:absolute;left:6717;top:12998;width:795;height:1083"/>
              <v:shape id="AutoShape 19" o:spid="_x0000_s1041" type="#_x0000_t32" style="position:absolute;left:2292;top:13494;width:945;height:0" strokeweight="1pt">
                <v:fill o:detectmouseclick="t"/>
                <v:stroke dashstyle="dash"/>
              </v:shape>
              <v:shape id="AutoShape 20" o:spid="_x0000_s1042" type="#_x0000_t32" style="position:absolute;left:4032;top:13494;width:945;height:0" strokeweight="1pt">
                <v:fill o:detectmouseclick="t"/>
                <v:stroke dashstyle="dash"/>
              </v:shape>
              <v:shape id="AutoShape 21" o:spid="_x0000_s1043" type="#_x0000_t32" style="position:absolute;left:7512;top:13494;width:945;height:0" strokeweight="1pt">
                <v:fill o:detectmouseclick="t"/>
                <v:stroke dashstyle="dash"/>
              </v:shape>
              <v:shape id="AutoShape 22" o:spid="_x0000_s1044" type="#_x0000_t32" style="position:absolute;left:5772;top:13494;width:945;height:0" strokeweight="1pt">
                <v:fill o:detectmouseclick="t"/>
                <v:stroke dashstyle="dash"/>
              </v:shape>
              <v:shape id="Text Box 27" o:spid="_x0000_s1045" type="#_x0000_t202" style="position:absolute;left:3433;top:13144;width:494;height:748" stroked="f">
                <v:textbox style="layout-flow:vertical-ideographic;mso-next-textbox:#Text Box 27">
                  <w:txbxContent>
                    <w:p w:rsidR="0082278D" w:rsidRPr="00CE0315" w:rsidRDefault="0082278D" w:rsidP="00CF05A7">
                      <w:pPr>
                        <w:rPr>
                          <w:rFonts w:ascii="宋体" w:eastAsia="宋体" w:hAnsi="宋体"/>
                          <w:sz w:val="18"/>
                          <w:szCs w:val="18"/>
                        </w:rPr>
                      </w:pPr>
                      <w:r w:rsidRPr="00CE0315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收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 xml:space="preserve"> </w:t>
                      </w:r>
                      <w:r w:rsidRPr="00CE0315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集</w:t>
                      </w:r>
                      <w:r>
                        <w:rPr>
                          <w:rFonts w:ascii="宋体" w:eastAsia="宋体" w:hAnsi="宋体"/>
                          <w:sz w:val="18"/>
                          <w:szCs w:val="18"/>
                        </w:rPr>
                        <w:t xml:space="preserve"> </w:t>
                      </w:r>
                      <w:r w:rsidRPr="00CE0315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器</w:t>
                      </w:r>
                    </w:p>
                  </w:txbxContent>
                </v:textbox>
              </v:shape>
              <v:shape id="Text Box 28" o:spid="_x0000_s1046" type="#_x0000_t202" style="position:absolute;left:5043;top:13097;width:669;height:828" stroked="f">
                <v:textbox style="mso-next-textbox:#Text Box 28">
                  <w:txbxContent>
                    <w:p w:rsidR="0082278D" w:rsidRPr="00CE0315" w:rsidRDefault="0082278D" w:rsidP="00CE0315">
                      <w:pPr>
                        <w:spacing w:after="0" w:line="360" w:lineRule="auto"/>
                        <w:rPr>
                          <w:rFonts w:ascii="宋体" w:eastAsia="宋体" w:hAnsi="宋体"/>
                          <w:sz w:val="18"/>
                          <w:szCs w:val="18"/>
                        </w:rPr>
                      </w:pPr>
                      <w:r w:rsidRPr="00CE0315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流量控制系统</w:t>
                      </w:r>
                    </w:p>
                  </w:txbxContent>
                </v:textbox>
              </v:shape>
              <v:shape id="Text Box 29" o:spid="_x0000_s1047" type="#_x0000_t202" style="position:absolute;left:6784;top:13097;width:669;height:828" stroked="f">
                <v:textbox style="mso-next-textbox:#Text Box 29">
                  <w:txbxContent>
                    <w:p w:rsidR="0082278D" w:rsidRPr="00CE0315" w:rsidRDefault="0082278D" w:rsidP="00CE0315">
                      <w:pPr>
                        <w:spacing w:after="0" w:line="360" w:lineRule="auto"/>
                        <w:rPr>
                          <w:rFonts w:ascii="宋体" w:eastAsia="宋体" w:hAnsi="宋体"/>
                          <w:sz w:val="18"/>
                          <w:szCs w:val="18"/>
                        </w:rPr>
                      </w:pPr>
                      <w:r w:rsidRPr="00CE0315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抽气动力系统</w:t>
                      </w:r>
                    </w:p>
                  </w:txbxContent>
                </v:textbox>
              </v:shape>
            </v:group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自选图形 38" o:spid="_x0000_s1048" type="#_x0000_t33" style="position:absolute;left:7205;top:12364;width:947;height:399" strokeweight="1pt">
              <v:fill o:detectmouseclick="t"/>
              <v:stroke dashstyle="dash"/>
            </v:shape>
            <v:line id="直线 39" o:spid="_x0000_s1049" style="position:absolute" from="7213,12124" to="7214,12364" strokeweight="1pt">
              <v:fill o:detectmouseclick="t"/>
              <v:stroke dashstyle="dash"/>
            </v:line>
            <w10:wrap type="topAndBottom" anchorx="margin"/>
          </v:group>
        </w:pict>
      </w:r>
    </w:p>
    <w:p w:rsidR="00BB28B6" w:rsidRPr="00CE0315" w:rsidRDefault="00BB28B6" w:rsidP="0040662D">
      <w:pPr>
        <w:spacing w:after="0" w:line="240" w:lineRule="exact"/>
        <w:jc w:val="center"/>
        <w:rPr>
          <w:rFonts w:ascii="宋体" w:eastAsia="宋体" w:hAnsi="宋体"/>
          <w:sz w:val="21"/>
          <w:szCs w:val="21"/>
        </w:rPr>
      </w:pPr>
      <w:r w:rsidRPr="001E0E57">
        <w:rPr>
          <w:rFonts w:ascii="宋体" w:eastAsia="宋体" w:hAnsi="宋体"/>
          <w:sz w:val="21"/>
          <w:szCs w:val="21"/>
        </w:rPr>
        <w:t xml:space="preserve">图1  </w:t>
      </w:r>
      <w:r w:rsidRPr="001E0E57">
        <w:rPr>
          <w:rFonts w:ascii="宋体" w:eastAsia="宋体" w:hAnsi="宋体" w:hint="eastAsia"/>
          <w:sz w:val="21"/>
          <w:szCs w:val="21"/>
        </w:rPr>
        <w:t>大气采样</w:t>
      </w:r>
      <w:r w:rsidRPr="00CE0315">
        <w:rPr>
          <w:rFonts w:ascii="宋体" w:eastAsia="宋体" w:hAnsi="宋体" w:hint="eastAsia"/>
          <w:sz w:val="21"/>
          <w:szCs w:val="21"/>
        </w:rPr>
        <w:t>器结构简图</w:t>
      </w:r>
    </w:p>
    <w:p w:rsidR="00BB28B6" w:rsidRPr="0003226F" w:rsidRDefault="00BB28B6" w:rsidP="00A50B45">
      <w:pPr>
        <w:spacing w:after="0"/>
        <w:jc w:val="center"/>
        <w:rPr>
          <w:rFonts w:ascii="Times New Roman" w:eastAsia="宋体" w:hAnsi="Times New Roman"/>
          <w:sz w:val="21"/>
          <w:szCs w:val="21"/>
        </w:rPr>
      </w:pPr>
    </w:p>
    <w:p w:rsidR="00BB28B6" w:rsidRPr="00FE581E" w:rsidRDefault="00BB28B6" w:rsidP="003D48D5">
      <w:pPr>
        <w:spacing w:after="0" w:line="360" w:lineRule="auto"/>
        <w:jc w:val="both"/>
        <w:rPr>
          <w:rFonts w:ascii="黑体" w:eastAsia="黑体" w:hAnsi="黑体"/>
          <w:sz w:val="24"/>
          <w:szCs w:val="24"/>
        </w:rPr>
      </w:pPr>
      <w:r w:rsidRPr="00FE581E">
        <w:rPr>
          <w:rFonts w:ascii="黑体" w:eastAsia="黑体" w:hAnsi="黑体"/>
          <w:sz w:val="24"/>
          <w:szCs w:val="24"/>
        </w:rPr>
        <w:t xml:space="preserve">4  </w:t>
      </w:r>
      <w:r w:rsidRPr="00FE581E">
        <w:rPr>
          <w:rFonts w:ascii="黑体" w:eastAsia="黑体" w:hAnsi="黑体" w:hint="eastAsia"/>
          <w:sz w:val="24"/>
          <w:szCs w:val="24"/>
        </w:rPr>
        <w:t>计量性能要求</w:t>
      </w:r>
    </w:p>
    <w:p w:rsidR="00BB28B6" w:rsidRPr="002747A7" w:rsidRDefault="00BB28B6" w:rsidP="00BB2CB3">
      <w:pPr>
        <w:spacing w:after="0" w:line="360" w:lineRule="auto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  <w:r w:rsidRPr="002747A7">
        <w:rPr>
          <w:rFonts w:ascii="Times New Roman" w:eastAsia="宋体" w:hAnsi="Times New Roman"/>
          <w:sz w:val="24"/>
          <w:szCs w:val="24"/>
        </w:rPr>
        <w:lastRenderedPageBreak/>
        <w:t>仪器计量性能应满</w:t>
      </w:r>
      <w:r w:rsidRPr="001E0E57">
        <w:rPr>
          <w:rFonts w:ascii="宋体" w:eastAsia="宋体" w:hAnsi="宋体"/>
          <w:sz w:val="24"/>
          <w:szCs w:val="24"/>
        </w:rPr>
        <w:t>足表1</w:t>
      </w:r>
      <w:r w:rsidRPr="002747A7">
        <w:rPr>
          <w:rFonts w:ascii="Times New Roman" w:eastAsia="宋体" w:hAnsi="Times New Roman"/>
          <w:sz w:val="24"/>
          <w:szCs w:val="24"/>
        </w:rPr>
        <w:t>要求。</w:t>
      </w:r>
    </w:p>
    <w:p w:rsidR="00BB28B6" w:rsidRPr="0003226F" w:rsidRDefault="00BB28B6" w:rsidP="003D48D5">
      <w:pPr>
        <w:spacing w:after="0" w:line="360" w:lineRule="auto"/>
        <w:jc w:val="center"/>
        <w:rPr>
          <w:rFonts w:ascii="Times New Roman" w:eastAsia="黑体" w:hAnsi="Times New Roman"/>
          <w:sz w:val="21"/>
          <w:szCs w:val="21"/>
        </w:rPr>
      </w:pPr>
      <w:r w:rsidRPr="001E0E57">
        <w:rPr>
          <w:rFonts w:ascii="黑体" w:eastAsia="黑体" w:hAnsi="黑体"/>
          <w:sz w:val="21"/>
          <w:szCs w:val="21"/>
        </w:rPr>
        <w:t xml:space="preserve">表1  </w:t>
      </w:r>
      <w:r w:rsidRPr="001E0E57">
        <w:rPr>
          <w:rFonts w:ascii="黑体" w:eastAsia="黑体" w:hAnsi="黑体" w:hint="eastAsia"/>
          <w:sz w:val="21"/>
          <w:szCs w:val="21"/>
        </w:rPr>
        <w:t>仪器</w:t>
      </w:r>
      <w:r w:rsidRPr="0003226F">
        <w:rPr>
          <w:rFonts w:ascii="Times New Roman" w:eastAsia="黑体" w:hAnsi="黑体" w:hint="eastAsia"/>
          <w:sz w:val="21"/>
          <w:szCs w:val="21"/>
        </w:rPr>
        <w:t>计量性能要求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61"/>
        <w:gridCol w:w="4261"/>
      </w:tblGrid>
      <w:tr w:rsidR="00BB28B6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BB28B6" w:rsidRPr="00FE581E" w:rsidRDefault="00BB28B6" w:rsidP="000177D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检定项目</w:t>
            </w:r>
          </w:p>
        </w:tc>
        <w:tc>
          <w:tcPr>
            <w:tcW w:w="4261" w:type="dxa"/>
            <w:vAlign w:val="center"/>
          </w:tcPr>
          <w:p w:rsidR="00BB28B6" w:rsidRPr="00FE581E" w:rsidRDefault="00BB28B6" w:rsidP="000177D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计量性能要求</w:t>
            </w:r>
          </w:p>
        </w:tc>
      </w:tr>
      <w:tr w:rsidR="00BB28B6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BB28B6" w:rsidRPr="00FE581E" w:rsidRDefault="00BB28B6" w:rsidP="00FE581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流量</w:t>
            </w:r>
            <w:r w:rsidR="00FE581E" w:rsidRPr="00FE581E">
              <w:rPr>
                <w:rFonts w:ascii="宋体" w:eastAsia="宋体" w:hAnsi="宋体" w:hint="eastAsia"/>
                <w:sz w:val="21"/>
                <w:szCs w:val="21"/>
              </w:rPr>
              <w:t>示值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误差</w:t>
            </w:r>
          </w:p>
        </w:tc>
        <w:tc>
          <w:tcPr>
            <w:tcW w:w="4261" w:type="dxa"/>
            <w:vAlign w:val="center"/>
          </w:tcPr>
          <w:p w:rsidR="00BB28B6" w:rsidRPr="001E0E57" w:rsidRDefault="00BB28B6" w:rsidP="00B82783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>±5%</w:t>
            </w:r>
          </w:p>
        </w:tc>
      </w:tr>
      <w:tr w:rsidR="00BB28B6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BB28B6" w:rsidRPr="00FE581E" w:rsidRDefault="00BB28B6" w:rsidP="00B55D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流量重复性</w:t>
            </w:r>
          </w:p>
        </w:tc>
        <w:tc>
          <w:tcPr>
            <w:tcW w:w="4261" w:type="dxa"/>
            <w:vAlign w:val="center"/>
          </w:tcPr>
          <w:p w:rsidR="00BB28B6" w:rsidRPr="001E0E57" w:rsidRDefault="00BB28B6" w:rsidP="00B82783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>≤2%</w:t>
            </w:r>
          </w:p>
        </w:tc>
      </w:tr>
      <w:tr w:rsidR="00BB28B6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BB28B6" w:rsidRPr="00FE581E" w:rsidRDefault="00BB28B6" w:rsidP="00B55D0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流量稳定性</w:t>
            </w:r>
          </w:p>
        </w:tc>
        <w:tc>
          <w:tcPr>
            <w:tcW w:w="4261" w:type="dxa"/>
            <w:vAlign w:val="center"/>
          </w:tcPr>
          <w:p w:rsidR="00BB28B6" w:rsidRPr="001E0E57" w:rsidRDefault="00BB28B6" w:rsidP="00B82783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>≤5%</w:t>
            </w:r>
          </w:p>
        </w:tc>
      </w:tr>
      <w:tr w:rsidR="00BB28B6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BB28B6" w:rsidRPr="00FE581E" w:rsidRDefault="00BB28B6" w:rsidP="006F609A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计时误差</w:t>
            </w:r>
          </w:p>
        </w:tc>
        <w:tc>
          <w:tcPr>
            <w:tcW w:w="4261" w:type="dxa"/>
            <w:vAlign w:val="center"/>
          </w:tcPr>
          <w:p w:rsidR="00BB28B6" w:rsidRPr="001E0E57" w:rsidRDefault="00BB28B6" w:rsidP="00B82783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>±0.1%</w:t>
            </w:r>
          </w:p>
        </w:tc>
      </w:tr>
      <w:tr w:rsidR="002747A7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2747A7" w:rsidRPr="00FE581E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环境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  <w:r w:rsidRPr="00FE581E">
              <w:rPr>
                <w:rFonts w:ascii="宋体" w:eastAsia="宋体" w:hAnsi="宋体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4261" w:type="dxa"/>
            <w:vAlign w:val="center"/>
          </w:tcPr>
          <w:p w:rsidR="002747A7" w:rsidRPr="001E0E57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 xml:space="preserve">±3 </w:t>
            </w:r>
            <w:r w:rsidRPr="001E0E57"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</w:tr>
      <w:tr w:rsidR="002747A7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2747A7" w:rsidRPr="00FE581E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流量计</w:t>
            </w:r>
            <w:r w:rsidRPr="00FE581E">
              <w:rPr>
                <w:rFonts w:ascii="宋体" w:eastAsia="宋体" w:hAnsi="宋体"/>
                <w:sz w:val="21"/>
                <w:szCs w:val="21"/>
              </w:rPr>
              <w:t>前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  <w:r w:rsidRPr="00FE581E">
              <w:rPr>
                <w:rFonts w:ascii="宋体" w:eastAsia="宋体" w:hAnsi="宋体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4261" w:type="dxa"/>
            <w:vAlign w:val="center"/>
          </w:tcPr>
          <w:p w:rsidR="002747A7" w:rsidRPr="001E0E57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 xml:space="preserve">±3 </w:t>
            </w:r>
            <w:r w:rsidRPr="001E0E57"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</w:tr>
      <w:tr w:rsidR="002747A7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2747A7" w:rsidRPr="00FE581E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大气压示值误差</w:t>
            </w:r>
            <w:r w:rsidRPr="00FE581E">
              <w:rPr>
                <w:rFonts w:ascii="宋体" w:eastAsia="宋体" w:hAnsi="宋体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4261" w:type="dxa"/>
            <w:vAlign w:val="center"/>
          </w:tcPr>
          <w:p w:rsidR="002747A7" w:rsidRPr="001E0E57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 xml:space="preserve">±1 </w:t>
            </w:r>
            <w:proofErr w:type="spellStart"/>
            <w:r w:rsidRPr="001E0E57">
              <w:rPr>
                <w:rFonts w:ascii="宋体" w:eastAsia="宋体" w:hAnsi="宋体"/>
                <w:sz w:val="21"/>
                <w:szCs w:val="21"/>
              </w:rPr>
              <w:t>kPa</w:t>
            </w:r>
            <w:proofErr w:type="spellEnd"/>
          </w:p>
        </w:tc>
      </w:tr>
      <w:tr w:rsidR="002747A7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2747A7" w:rsidRPr="00FE581E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流量计</w:t>
            </w:r>
            <w:r w:rsidRPr="00FE581E">
              <w:rPr>
                <w:rFonts w:ascii="宋体" w:eastAsia="宋体" w:hAnsi="宋体"/>
                <w:sz w:val="21"/>
                <w:szCs w:val="21"/>
              </w:rPr>
              <w:t>前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压力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示值误差</w:t>
            </w:r>
            <w:r w:rsidRPr="00FE581E">
              <w:rPr>
                <w:rFonts w:ascii="宋体" w:eastAsia="宋体" w:hAnsi="宋体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4261" w:type="dxa"/>
            <w:vAlign w:val="center"/>
          </w:tcPr>
          <w:p w:rsidR="002747A7" w:rsidRPr="001E0E57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 xml:space="preserve">±1 </w:t>
            </w:r>
            <w:proofErr w:type="spellStart"/>
            <w:r w:rsidRPr="001E0E57">
              <w:rPr>
                <w:rFonts w:ascii="宋体" w:eastAsia="宋体" w:hAnsi="宋体"/>
                <w:sz w:val="21"/>
                <w:szCs w:val="21"/>
              </w:rPr>
              <w:t>kPa</w:t>
            </w:r>
            <w:proofErr w:type="spellEnd"/>
          </w:p>
        </w:tc>
      </w:tr>
      <w:tr w:rsidR="002747A7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2747A7" w:rsidRPr="00FE581E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vertAlign w:val="superscript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控温稳定性</w:t>
            </w:r>
            <w:r w:rsidRPr="00FE581E">
              <w:rPr>
                <w:rFonts w:ascii="宋体" w:eastAsia="宋体" w:hAnsi="宋体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4261" w:type="dxa"/>
            <w:vAlign w:val="center"/>
          </w:tcPr>
          <w:p w:rsidR="002747A7" w:rsidRPr="001E0E57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 xml:space="preserve">≤2 </w:t>
            </w:r>
            <w:r w:rsidRPr="001E0E57"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</w:tr>
      <w:tr w:rsidR="002747A7" w:rsidRPr="000177D4" w:rsidTr="000177D4">
        <w:trPr>
          <w:trHeight w:hRule="exact" w:val="397"/>
        </w:trPr>
        <w:tc>
          <w:tcPr>
            <w:tcW w:w="4261" w:type="dxa"/>
            <w:vAlign w:val="center"/>
          </w:tcPr>
          <w:p w:rsidR="002747A7" w:rsidRPr="00FE581E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  <w:vertAlign w:val="superscript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控温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误差</w:t>
            </w:r>
            <w:r w:rsidRPr="00FE581E">
              <w:rPr>
                <w:rFonts w:ascii="宋体" w:eastAsia="宋体" w:hAnsi="宋体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4261" w:type="dxa"/>
            <w:vAlign w:val="center"/>
          </w:tcPr>
          <w:p w:rsidR="002747A7" w:rsidRPr="001E0E57" w:rsidRDefault="002747A7" w:rsidP="002747A7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E0E57">
              <w:rPr>
                <w:rFonts w:ascii="宋体" w:eastAsia="宋体" w:hAnsi="宋体"/>
                <w:sz w:val="21"/>
                <w:szCs w:val="21"/>
              </w:rPr>
              <w:t xml:space="preserve">±2 </w:t>
            </w:r>
            <w:r w:rsidRPr="001E0E57"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</w:tr>
      <w:tr w:rsidR="002747A7" w:rsidRPr="000177D4" w:rsidTr="000177D4">
        <w:trPr>
          <w:trHeight w:hRule="exact" w:val="397"/>
        </w:trPr>
        <w:tc>
          <w:tcPr>
            <w:tcW w:w="8522" w:type="dxa"/>
            <w:gridSpan w:val="2"/>
            <w:vAlign w:val="center"/>
          </w:tcPr>
          <w:p w:rsidR="002747A7" w:rsidRPr="000177D4" w:rsidRDefault="002747A7" w:rsidP="002747A7">
            <w:pPr>
              <w:spacing w:after="0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*</w:t>
            </w: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没有</w:t>
            </w:r>
            <w:r>
              <w:rPr>
                <w:rFonts w:ascii="Times New Roman" w:eastAsia="宋体" w:hAnsi="宋体" w:hint="eastAsia"/>
                <w:sz w:val="21"/>
                <w:szCs w:val="21"/>
              </w:rPr>
              <w:t>该</w:t>
            </w: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功能的仪器，此项免检。</w:t>
            </w:r>
          </w:p>
        </w:tc>
      </w:tr>
    </w:tbl>
    <w:p w:rsidR="00BB28B6" w:rsidRPr="0003226F" w:rsidRDefault="00BB28B6" w:rsidP="00D376EB">
      <w:pPr>
        <w:spacing w:beforeLines="50" w:before="180" w:after="0" w:line="360" w:lineRule="auto"/>
        <w:jc w:val="both"/>
        <w:rPr>
          <w:rFonts w:ascii="Times New Roman" w:eastAsia="黑体" w:hAnsi="Times New Roman"/>
          <w:sz w:val="24"/>
          <w:szCs w:val="24"/>
        </w:rPr>
      </w:pPr>
      <w:r w:rsidRPr="00FE581E">
        <w:rPr>
          <w:rFonts w:ascii="黑体" w:eastAsia="黑体" w:hAnsi="黑体"/>
          <w:sz w:val="24"/>
          <w:szCs w:val="24"/>
        </w:rPr>
        <w:t xml:space="preserve">5  </w:t>
      </w:r>
      <w:r w:rsidRPr="00AC6A65">
        <w:rPr>
          <w:rFonts w:ascii="Times New Roman" w:eastAsia="黑体" w:hAnsi="Times New Roman" w:hint="eastAsia"/>
          <w:sz w:val="24"/>
          <w:szCs w:val="24"/>
        </w:rPr>
        <w:t>通用技术要求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5.1  常规检查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5.1.1</w:t>
        </w:r>
      </w:smartTag>
      <w:r w:rsidRPr="001E0E57">
        <w:rPr>
          <w:rFonts w:ascii="宋体" w:eastAsia="宋体" w:hAnsi="宋体"/>
          <w:sz w:val="24"/>
          <w:szCs w:val="24"/>
        </w:rPr>
        <w:t xml:space="preserve">  </w:t>
      </w:r>
      <w:r w:rsidRPr="00195EC3">
        <w:rPr>
          <w:rFonts w:ascii="宋体" w:eastAsia="宋体" w:hAnsi="宋体"/>
          <w:sz w:val="24"/>
          <w:szCs w:val="24"/>
        </w:rPr>
        <w:t>仪器结构完整，连接可靠，各按钮</w:t>
      </w:r>
      <w:r w:rsidR="00FE581E" w:rsidRPr="00195EC3">
        <w:rPr>
          <w:rFonts w:ascii="宋体" w:eastAsia="宋体" w:hAnsi="宋体"/>
          <w:sz w:val="24"/>
          <w:szCs w:val="24"/>
        </w:rPr>
        <w:t>、按键</w:t>
      </w:r>
      <w:r w:rsidRPr="00195EC3">
        <w:rPr>
          <w:rFonts w:ascii="宋体" w:eastAsia="宋体" w:hAnsi="宋体"/>
          <w:sz w:val="24"/>
          <w:szCs w:val="24"/>
        </w:rPr>
        <w:t>应能正常使用。仪器外观应无影响仪器正常工作的损伤，显示部分清晰完整。仪器说明书应对仪器流量及仪器承载能力进行说明。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5.1.2</w:t>
        </w:r>
      </w:smartTag>
      <w:r w:rsidRPr="001E0E57">
        <w:rPr>
          <w:rFonts w:ascii="宋体" w:eastAsia="宋体" w:hAnsi="宋体"/>
          <w:sz w:val="24"/>
          <w:szCs w:val="24"/>
        </w:rPr>
        <w:t xml:space="preserve">  仪器铭牌清晰标明仪器名称、型号、出厂年月、编号</w:t>
      </w:r>
      <w:r w:rsidR="000814F4" w:rsidRPr="001E0E57">
        <w:rPr>
          <w:rFonts w:ascii="宋体" w:eastAsia="宋体" w:hAnsi="宋体"/>
          <w:sz w:val="24"/>
          <w:szCs w:val="24"/>
        </w:rPr>
        <w:t>、制造厂名</w:t>
      </w:r>
      <w:r w:rsidR="00534EF1" w:rsidRPr="001E0E57">
        <w:rPr>
          <w:rFonts w:ascii="宋体" w:eastAsia="宋体" w:hAnsi="宋体"/>
          <w:sz w:val="24"/>
          <w:szCs w:val="24"/>
        </w:rPr>
        <w:t>，国产仪器</w:t>
      </w:r>
      <w:r w:rsidR="000814F4" w:rsidRPr="001E0E57">
        <w:rPr>
          <w:rFonts w:ascii="宋体" w:eastAsia="宋体" w:hAnsi="宋体"/>
          <w:sz w:val="24"/>
          <w:szCs w:val="24"/>
        </w:rPr>
        <w:t>应有</w:t>
      </w:r>
      <w:r w:rsidRPr="001E0E57">
        <w:rPr>
          <w:rFonts w:ascii="宋体" w:eastAsia="宋体" w:hAnsi="宋体"/>
          <w:sz w:val="24"/>
          <w:szCs w:val="24"/>
        </w:rPr>
        <w:t>制造计量器具</w:t>
      </w:r>
      <w:r w:rsidR="00645745" w:rsidRPr="001E0E57">
        <w:rPr>
          <w:rFonts w:ascii="宋体" w:eastAsia="宋体" w:hAnsi="宋体"/>
          <w:sz w:val="24"/>
          <w:szCs w:val="24"/>
        </w:rPr>
        <w:t>型式评价</w:t>
      </w:r>
      <w:r w:rsidRPr="001E0E57">
        <w:rPr>
          <w:rFonts w:ascii="宋体" w:eastAsia="宋体" w:hAnsi="宋体"/>
          <w:sz w:val="24"/>
          <w:szCs w:val="24"/>
        </w:rPr>
        <w:t>标志及</w:t>
      </w:r>
      <w:r w:rsidR="000814F4" w:rsidRPr="001E0E57">
        <w:rPr>
          <w:rFonts w:ascii="宋体" w:eastAsia="宋体" w:hAnsi="宋体"/>
          <w:sz w:val="24"/>
          <w:szCs w:val="24"/>
        </w:rPr>
        <w:t>编号</w:t>
      </w:r>
      <w:r w:rsidRPr="001E0E57">
        <w:rPr>
          <w:rFonts w:ascii="宋体" w:eastAsia="宋体" w:hAnsi="宋体"/>
          <w:sz w:val="24"/>
          <w:szCs w:val="24"/>
        </w:rPr>
        <w:t>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5.2  气密性检查</w:t>
      </w:r>
    </w:p>
    <w:p w:rsidR="00BB28B6" w:rsidRPr="001E0E57" w:rsidRDefault="00BB28B6" w:rsidP="00BB2CB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在仪器运转状态下，将仪器入口密封，采样流量应能下降到零或采样泵停止运转。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5.3  绝缘电阻检查</w:t>
      </w:r>
    </w:p>
    <w:p w:rsidR="00BB28B6" w:rsidRPr="001E0E57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 w:hint="eastAsia"/>
          <w:sz w:val="24"/>
          <w:szCs w:val="24"/>
        </w:rPr>
        <w:t>电源端子与仪器外壳金属件之间的绝缘电阻应不小</w:t>
      </w:r>
      <w:r w:rsidRPr="001E0E57">
        <w:rPr>
          <w:rFonts w:ascii="宋体" w:eastAsia="宋体" w:hAnsi="宋体"/>
          <w:sz w:val="24"/>
          <w:szCs w:val="24"/>
        </w:rPr>
        <w:t>于20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95EC3">
        <w:rPr>
          <w:rFonts w:ascii="Times New Roman" w:eastAsia="宋体" w:hAnsi="Times New Roman"/>
          <w:sz w:val="24"/>
          <w:szCs w:val="24"/>
        </w:rPr>
        <w:t>MΩ</w:t>
      </w:r>
      <w:r w:rsidRPr="001E0E57">
        <w:rPr>
          <w:rFonts w:ascii="宋体" w:eastAsia="宋体" w:hAnsi="宋体" w:hint="eastAsia"/>
          <w:sz w:val="24"/>
          <w:szCs w:val="24"/>
        </w:rPr>
        <w:t>。</w:t>
      </w:r>
    </w:p>
    <w:p w:rsidR="00BB28B6" w:rsidRPr="00582EB6" w:rsidRDefault="00BB28B6" w:rsidP="003D48D5">
      <w:pPr>
        <w:spacing w:after="0" w:line="360" w:lineRule="auto"/>
        <w:jc w:val="both"/>
        <w:rPr>
          <w:rFonts w:ascii="黑体" w:eastAsia="黑体" w:hAnsi="黑体"/>
          <w:sz w:val="24"/>
          <w:szCs w:val="24"/>
        </w:rPr>
      </w:pPr>
      <w:r w:rsidRPr="00582EB6">
        <w:rPr>
          <w:rFonts w:ascii="黑体" w:eastAsia="黑体" w:hAnsi="黑体"/>
          <w:sz w:val="24"/>
          <w:szCs w:val="24"/>
        </w:rPr>
        <w:t xml:space="preserve">6  </w:t>
      </w:r>
      <w:r w:rsidRPr="00582EB6">
        <w:rPr>
          <w:rFonts w:ascii="黑体" w:eastAsia="黑体" w:hAnsi="黑体" w:hint="eastAsia"/>
          <w:sz w:val="24"/>
          <w:szCs w:val="24"/>
        </w:rPr>
        <w:t>计量器具控制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6.1  检定条件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6.1.1</w:t>
        </w:r>
      </w:smartTag>
      <w:r w:rsidRPr="001E0E57">
        <w:rPr>
          <w:rFonts w:ascii="宋体" w:eastAsia="宋体" w:hAnsi="宋体"/>
          <w:sz w:val="24"/>
          <w:szCs w:val="24"/>
        </w:rPr>
        <w:t xml:space="preserve">  环境条件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6.1.1</w:t>
        </w:r>
      </w:smartTag>
      <w:r w:rsidRPr="001E0E57">
        <w:rPr>
          <w:rFonts w:ascii="宋体" w:eastAsia="宋体" w:hAnsi="宋体"/>
          <w:sz w:val="24"/>
          <w:szCs w:val="24"/>
        </w:rPr>
        <w:t>.1  环境温度为</w:t>
      </w:r>
      <w:r w:rsidR="00195EC3">
        <w:rPr>
          <w:rFonts w:ascii="宋体" w:eastAsia="宋体" w:hAnsi="宋体"/>
          <w:sz w:val="24"/>
          <w:szCs w:val="24"/>
        </w:rPr>
        <w:t>(</w:t>
      </w:r>
      <w:r w:rsidRPr="001E0E57">
        <w:rPr>
          <w:rFonts w:ascii="宋体" w:eastAsia="宋体" w:hAnsi="宋体"/>
          <w:sz w:val="24"/>
          <w:szCs w:val="24"/>
        </w:rPr>
        <w:t>15</w:t>
      </w:r>
      <w:r w:rsidR="00582EB6" w:rsidRPr="001E0E57">
        <w:rPr>
          <w:rFonts w:ascii="宋体" w:eastAsia="宋体" w:hAnsi="宋体"/>
          <w:sz w:val="24"/>
          <w:szCs w:val="24"/>
        </w:rPr>
        <w:t>～</w:t>
      </w:r>
      <w:r w:rsidRPr="001E0E57">
        <w:rPr>
          <w:rFonts w:ascii="宋体" w:eastAsia="宋体" w:hAnsi="宋体"/>
          <w:sz w:val="24"/>
          <w:szCs w:val="24"/>
        </w:rPr>
        <w:t>35</w:t>
      </w:r>
      <w:r w:rsidR="00195EC3">
        <w:rPr>
          <w:rFonts w:ascii="宋体" w:eastAsia="宋体" w:hAnsi="宋体"/>
          <w:sz w:val="24"/>
          <w:szCs w:val="24"/>
        </w:rPr>
        <w:t xml:space="preserve">) </w:t>
      </w:r>
      <w:r w:rsidRPr="001E0E57">
        <w:rPr>
          <w:rFonts w:ascii="宋体" w:eastAsia="宋体" w:hAnsi="宋体" w:cs="宋体" w:hint="eastAsia"/>
          <w:sz w:val="24"/>
          <w:szCs w:val="24"/>
        </w:rPr>
        <w:t>℃</w:t>
      </w:r>
      <w:r w:rsidRPr="001E0E57">
        <w:rPr>
          <w:rFonts w:ascii="宋体" w:eastAsia="宋体" w:hAnsi="宋体"/>
          <w:sz w:val="24"/>
          <w:szCs w:val="24"/>
        </w:rPr>
        <w:t>，温度波动不超过±2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 w:cs="宋体" w:hint="eastAsia"/>
          <w:sz w:val="24"/>
          <w:szCs w:val="24"/>
        </w:rPr>
        <w:t>℃</w:t>
      </w:r>
      <w:r w:rsidRPr="001E0E57">
        <w:rPr>
          <w:rFonts w:ascii="宋体" w:eastAsia="宋体" w:hAnsi="宋体"/>
          <w:sz w:val="24"/>
          <w:szCs w:val="24"/>
        </w:rPr>
        <w:t>/h。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lastRenderedPageBreak/>
          <w:t>6.1.1</w:t>
        </w:r>
      </w:smartTag>
      <w:r w:rsidRPr="001E0E57">
        <w:rPr>
          <w:rFonts w:ascii="宋体" w:eastAsia="宋体" w:hAnsi="宋体"/>
          <w:sz w:val="24"/>
          <w:szCs w:val="24"/>
        </w:rPr>
        <w:t>.2  环境湿度不大于85%RH。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6.1.1</w:t>
        </w:r>
      </w:smartTag>
      <w:r w:rsidRPr="001E0E57">
        <w:rPr>
          <w:rFonts w:ascii="宋体" w:eastAsia="宋体" w:hAnsi="宋体"/>
          <w:sz w:val="24"/>
          <w:szCs w:val="24"/>
        </w:rPr>
        <w:t>.3  交流电源电压</w:t>
      </w:r>
      <w:r w:rsidR="00195EC3">
        <w:rPr>
          <w:rFonts w:ascii="宋体" w:eastAsia="宋体" w:hAnsi="宋体"/>
          <w:sz w:val="24"/>
          <w:szCs w:val="24"/>
        </w:rPr>
        <w:t>(</w:t>
      </w:r>
      <w:r w:rsidRPr="001E0E57">
        <w:rPr>
          <w:rFonts w:ascii="宋体" w:eastAsia="宋体" w:hAnsi="宋体"/>
          <w:sz w:val="24"/>
          <w:szCs w:val="24"/>
        </w:rPr>
        <w:t>220±22</w:t>
      </w:r>
      <w:r w:rsidR="00195EC3">
        <w:rPr>
          <w:rFonts w:ascii="宋体" w:eastAsia="宋体" w:hAnsi="宋体"/>
          <w:sz w:val="24"/>
          <w:szCs w:val="24"/>
        </w:rPr>
        <w:t xml:space="preserve">) </w:t>
      </w:r>
      <w:r w:rsidRPr="001E0E57">
        <w:rPr>
          <w:rFonts w:ascii="宋体" w:eastAsia="宋体" w:hAnsi="宋体"/>
          <w:sz w:val="24"/>
          <w:szCs w:val="24"/>
        </w:rPr>
        <w:t>V，电源频率</w:t>
      </w:r>
      <w:r w:rsidR="00195EC3">
        <w:rPr>
          <w:rFonts w:ascii="宋体" w:eastAsia="宋体" w:hAnsi="宋体"/>
          <w:sz w:val="24"/>
          <w:szCs w:val="24"/>
        </w:rPr>
        <w:t>(</w:t>
      </w:r>
      <w:r w:rsidRPr="001E0E57">
        <w:rPr>
          <w:rFonts w:ascii="宋体" w:eastAsia="宋体" w:hAnsi="宋体"/>
          <w:sz w:val="24"/>
          <w:szCs w:val="24"/>
        </w:rPr>
        <w:t>50±1</w:t>
      </w:r>
      <w:r w:rsidR="00195EC3">
        <w:rPr>
          <w:rFonts w:ascii="宋体" w:eastAsia="宋体" w:hAnsi="宋体"/>
          <w:sz w:val="24"/>
          <w:szCs w:val="24"/>
        </w:rPr>
        <w:t xml:space="preserve">) </w:t>
      </w:r>
      <w:r w:rsidRPr="001E0E57">
        <w:rPr>
          <w:rFonts w:ascii="宋体" w:eastAsia="宋体" w:hAnsi="宋体"/>
          <w:sz w:val="24"/>
          <w:szCs w:val="24"/>
        </w:rPr>
        <w:t>Hz。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6.1.2</w:t>
        </w:r>
      </w:smartTag>
      <w:r w:rsidRPr="001E0E57">
        <w:rPr>
          <w:rFonts w:ascii="宋体" w:eastAsia="宋体" w:hAnsi="宋体"/>
          <w:sz w:val="24"/>
          <w:szCs w:val="24"/>
        </w:rPr>
        <w:t xml:space="preserve">  检定过程中所需计量器具及配套设备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6.1.2</w:t>
        </w:r>
      </w:smartTag>
      <w:r w:rsidRPr="001E0E57">
        <w:rPr>
          <w:rFonts w:ascii="宋体" w:eastAsia="宋体" w:hAnsi="宋体"/>
          <w:sz w:val="24"/>
          <w:szCs w:val="24"/>
        </w:rPr>
        <w:t xml:space="preserve">.1  </w:t>
      </w:r>
      <w:r w:rsidR="00195EC3">
        <w:rPr>
          <w:rFonts w:ascii="宋体" w:eastAsia="宋体" w:hAnsi="宋体" w:hint="eastAsia"/>
          <w:sz w:val="24"/>
          <w:szCs w:val="24"/>
        </w:rPr>
        <w:t>标准</w:t>
      </w:r>
      <w:r w:rsidR="00195EC3">
        <w:rPr>
          <w:rFonts w:ascii="宋体" w:eastAsia="宋体" w:hAnsi="宋体"/>
          <w:sz w:val="24"/>
          <w:szCs w:val="24"/>
        </w:rPr>
        <w:t>流量计</w:t>
      </w:r>
      <w:r w:rsidRPr="001E0E57">
        <w:rPr>
          <w:rFonts w:ascii="宋体" w:eastAsia="宋体" w:hAnsi="宋体"/>
          <w:sz w:val="24"/>
          <w:szCs w:val="24"/>
        </w:rPr>
        <w:t>：</w:t>
      </w:r>
      <w:r w:rsidR="00C942CF" w:rsidRPr="00E91F9F">
        <w:rPr>
          <w:rFonts w:ascii="宋体" w:eastAsia="宋体" w:hAnsi="宋体"/>
          <w:sz w:val="24"/>
          <w:szCs w:val="24"/>
        </w:rPr>
        <w:t>测量范围</w:t>
      </w:r>
      <w:r w:rsidR="00C942CF">
        <w:rPr>
          <w:rFonts w:ascii="宋体" w:eastAsia="宋体" w:hAnsi="宋体" w:hint="eastAsia"/>
          <w:sz w:val="24"/>
          <w:szCs w:val="24"/>
        </w:rPr>
        <w:t>应与仪器</w:t>
      </w:r>
      <w:r w:rsidR="00C942CF" w:rsidRPr="00E91F9F">
        <w:rPr>
          <w:rFonts w:ascii="宋体" w:eastAsia="宋体" w:hAnsi="宋体" w:hint="eastAsia"/>
          <w:sz w:val="24"/>
          <w:szCs w:val="24"/>
        </w:rPr>
        <w:t>流量范围相适应</w:t>
      </w:r>
      <w:r w:rsidR="00C942CF" w:rsidRPr="00E91F9F">
        <w:rPr>
          <w:rFonts w:ascii="宋体" w:eastAsia="宋体" w:hAnsi="宋体"/>
          <w:sz w:val="24"/>
          <w:szCs w:val="24"/>
        </w:rPr>
        <w:t>，</w:t>
      </w:r>
      <w:r w:rsidR="006F0E67" w:rsidRPr="001E0E57">
        <w:rPr>
          <w:rFonts w:ascii="宋体" w:eastAsia="宋体" w:hAnsi="宋体"/>
          <w:sz w:val="24"/>
          <w:szCs w:val="24"/>
        </w:rPr>
        <w:t>准确度等级不低于1.0级</w:t>
      </w:r>
      <w:r w:rsidR="006F0E67">
        <w:rPr>
          <w:rFonts w:ascii="宋体" w:eastAsia="宋体" w:hAnsi="宋体" w:hint="eastAsia"/>
          <w:sz w:val="24"/>
          <w:szCs w:val="24"/>
        </w:rPr>
        <w:t>(最大</w:t>
      </w:r>
      <w:r w:rsidR="006F0E67">
        <w:rPr>
          <w:rFonts w:ascii="宋体" w:eastAsia="宋体" w:hAnsi="宋体"/>
          <w:sz w:val="24"/>
          <w:szCs w:val="24"/>
        </w:rPr>
        <w:t>允许误差±1%</w:t>
      </w:r>
      <w:r w:rsidR="006F0E67">
        <w:rPr>
          <w:rFonts w:ascii="宋体" w:eastAsia="宋体" w:hAnsi="宋体" w:hint="eastAsia"/>
          <w:sz w:val="24"/>
          <w:szCs w:val="24"/>
        </w:rPr>
        <w:t>)，</w:t>
      </w:r>
      <w:r w:rsidR="00195EC3">
        <w:rPr>
          <w:rFonts w:ascii="宋体" w:eastAsia="宋体" w:hAnsi="宋体" w:hint="eastAsia"/>
          <w:sz w:val="24"/>
          <w:szCs w:val="24"/>
        </w:rPr>
        <w:t>可选</w:t>
      </w:r>
      <w:r w:rsidR="00195EC3">
        <w:rPr>
          <w:rFonts w:ascii="宋体" w:eastAsia="宋体" w:hAnsi="宋体"/>
          <w:sz w:val="24"/>
          <w:szCs w:val="24"/>
        </w:rPr>
        <w:t>用</w:t>
      </w:r>
      <w:r w:rsidR="00195EC3" w:rsidRPr="001E0E57">
        <w:rPr>
          <w:rFonts w:ascii="宋体" w:eastAsia="宋体" w:hAnsi="宋体"/>
          <w:sz w:val="24"/>
          <w:szCs w:val="24"/>
        </w:rPr>
        <w:t>皂膜流量计</w:t>
      </w:r>
      <w:r w:rsidR="00195EC3" w:rsidRPr="00195EC3">
        <w:rPr>
          <w:rFonts w:ascii="宋体" w:eastAsia="宋体" w:hAnsi="宋体" w:hint="eastAsia"/>
          <w:sz w:val="24"/>
          <w:szCs w:val="24"/>
        </w:rPr>
        <w:t>、质量</w:t>
      </w:r>
      <w:r w:rsidR="00195EC3" w:rsidRPr="00195EC3">
        <w:rPr>
          <w:rFonts w:ascii="宋体" w:eastAsia="宋体" w:hAnsi="宋体"/>
          <w:sz w:val="24"/>
          <w:szCs w:val="24"/>
        </w:rPr>
        <w:t>流量计</w:t>
      </w:r>
      <w:r w:rsidR="00195EC3">
        <w:rPr>
          <w:rFonts w:ascii="宋体" w:eastAsia="宋体" w:hAnsi="宋体" w:hint="eastAsia"/>
          <w:sz w:val="24"/>
          <w:szCs w:val="24"/>
        </w:rPr>
        <w:t>和</w:t>
      </w:r>
      <w:r w:rsidR="00195EC3" w:rsidRPr="00195EC3">
        <w:rPr>
          <w:rFonts w:ascii="宋体" w:eastAsia="宋体" w:hAnsi="宋体"/>
          <w:sz w:val="24"/>
          <w:szCs w:val="24"/>
        </w:rPr>
        <w:t>腰轮流量计</w:t>
      </w:r>
      <w:r w:rsidR="00195EC3">
        <w:rPr>
          <w:rFonts w:ascii="宋体" w:eastAsia="宋体" w:hAnsi="宋体" w:hint="eastAsia"/>
          <w:sz w:val="24"/>
          <w:szCs w:val="24"/>
        </w:rPr>
        <w:t>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6.1.2</w:t>
        </w:r>
      </w:smartTag>
      <w:r w:rsidRPr="001E0E57">
        <w:rPr>
          <w:rFonts w:ascii="宋体" w:eastAsia="宋体" w:hAnsi="宋体"/>
          <w:sz w:val="24"/>
          <w:szCs w:val="24"/>
        </w:rPr>
        <w:t>.2  温度计：范围</w:t>
      </w:r>
      <w:r w:rsidR="00195EC3">
        <w:rPr>
          <w:rFonts w:ascii="宋体" w:eastAsia="宋体" w:hAnsi="宋体"/>
          <w:sz w:val="24"/>
          <w:szCs w:val="24"/>
        </w:rPr>
        <w:t>(</w:t>
      </w:r>
      <w:r w:rsidRPr="001E0E57">
        <w:rPr>
          <w:rFonts w:ascii="宋体" w:eastAsia="宋体" w:hAnsi="宋体"/>
          <w:sz w:val="24"/>
          <w:szCs w:val="24"/>
        </w:rPr>
        <w:t>0</w:t>
      </w:r>
      <w:r w:rsidR="00582EB6" w:rsidRPr="001E0E57">
        <w:rPr>
          <w:rFonts w:ascii="宋体" w:eastAsia="宋体" w:hAnsi="宋体"/>
          <w:sz w:val="24"/>
          <w:szCs w:val="24"/>
        </w:rPr>
        <w:t>～</w:t>
      </w:r>
      <w:r w:rsidRPr="001E0E57">
        <w:rPr>
          <w:rFonts w:ascii="宋体" w:eastAsia="宋体" w:hAnsi="宋体"/>
          <w:sz w:val="24"/>
          <w:szCs w:val="24"/>
        </w:rPr>
        <w:t>50</w:t>
      </w:r>
      <w:r w:rsidR="00195EC3">
        <w:rPr>
          <w:rFonts w:ascii="宋体" w:eastAsia="宋体" w:hAnsi="宋体"/>
          <w:sz w:val="24"/>
          <w:szCs w:val="24"/>
        </w:rPr>
        <w:t>)</w:t>
      </w:r>
      <w:r w:rsidR="003A31CC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 w:cs="宋体" w:hint="eastAsia"/>
          <w:sz w:val="24"/>
          <w:szCs w:val="24"/>
        </w:rPr>
        <w:t>℃</w:t>
      </w:r>
      <w:r w:rsidRPr="001E0E57">
        <w:rPr>
          <w:rFonts w:ascii="宋体" w:eastAsia="宋体" w:hAnsi="宋体"/>
          <w:sz w:val="24"/>
          <w:szCs w:val="24"/>
        </w:rPr>
        <w:t>，</w:t>
      </w:r>
      <w:r w:rsidR="00E220B1" w:rsidRPr="001E0E57">
        <w:rPr>
          <w:rFonts w:ascii="宋体" w:eastAsia="宋体" w:hAnsi="宋体"/>
          <w:sz w:val="24"/>
          <w:szCs w:val="24"/>
        </w:rPr>
        <w:t>最大允许误差</w:t>
      </w:r>
      <w:r w:rsidR="00E220B1">
        <w:rPr>
          <w:rFonts w:ascii="宋体" w:eastAsia="宋体" w:hAnsi="宋体" w:hint="eastAsia"/>
          <w:sz w:val="24"/>
          <w:szCs w:val="24"/>
        </w:rPr>
        <w:t>±</w:t>
      </w:r>
      <w:r w:rsidR="00F774B5" w:rsidRPr="001E0E57">
        <w:rPr>
          <w:rFonts w:ascii="宋体" w:eastAsia="宋体" w:hAnsi="宋体" w:hint="eastAsia"/>
          <w:sz w:val="24"/>
          <w:szCs w:val="24"/>
        </w:rPr>
        <w:t>1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 w:cs="宋体" w:hint="eastAsia"/>
          <w:sz w:val="24"/>
          <w:szCs w:val="24"/>
        </w:rPr>
        <w:t>℃</w:t>
      </w:r>
      <w:r w:rsidRPr="001E0E57">
        <w:rPr>
          <w:rFonts w:ascii="宋体" w:eastAsia="宋体" w:hAnsi="宋体"/>
          <w:sz w:val="24"/>
          <w:szCs w:val="24"/>
        </w:rPr>
        <w:t>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6.1.2</w:t>
        </w:r>
      </w:smartTag>
      <w:r w:rsidRPr="001E0E57">
        <w:rPr>
          <w:rFonts w:ascii="宋体" w:eastAsia="宋体" w:hAnsi="宋体"/>
          <w:sz w:val="24"/>
          <w:szCs w:val="24"/>
        </w:rPr>
        <w:t>.3  秒表：</w:t>
      </w:r>
      <w:r w:rsidR="00234DA1" w:rsidRPr="001E0E57">
        <w:rPr>
          <w:rFonts w:ascii="宋体" w:eastAsia="宋体" w:hAnsi="宋体"/>
          <w:sz w:val="24"/>
          <w:szCs w:val="24"/>
        </w:rPr>
        <w:t>分辨力</w:t>
      </w:r>
      <w:r w:rsidRPr="001E0E57">
        <w:rPr>
          <w:rFonts w:ascii="宋体" w:eastAsia="宋体" w:hAnsi="宋体"/>
          <w:sz w:val="24"/>
          <w:szCs w:val="24"/>
        </w:rPr>
        <w:t>不大于0.1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/>
          <w:sz w:val="24"/>
          <w:szCs w:val="24"/>
        </w:rPr>
        <w:t>s。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6.1.2</w:t>
        </w:r>
      </w:smartTag>
      <w:r w:rsidRPr="001E0E57">
        <w:rPr>
          <w:rFonts w:ascii="宋体" w:eastAsia="宋体" w:hAnsi="宋体"/>
          <w:sz w:val="24"/>
          <w:szCs w:val="24"/>
        </w:rPr>
        <w:t xml:space="preserve">.4  </w:t>
      </w:r>
      <w:r w:rsidRPr="00195EC3">
        <w:rPr>
          <w:rFonts w:ascii="宋体" w:eastAsia="宋体" w:hAnsi="宋体"/>
          <w:sz w:val="24"/>
          <w:szCs w:val="24"/>
        </w:rPr>
        <w:t>压力表</w:t>
      </w:r>
      <w:r w:rsidRPr="001E0E57">
        <w:rPr>
          <w:rFonts w:ascii="宋体" w:eastAsia="宋体" w:hAnsi="宋体"/>
          <w:sz w:val="24"/>
          <w:szCs w:val="24"/>
        </w:rPr>
        <w:t>：压力测量上限不低于</w:t>
      </w:r>
      <w:r w:rsidR="00606A4D">
        <w:rPr>
          <w:rFonts w:ascii="宋体" w:eastAsia="宋体" w:hAnsi="宋体"/>
          <w:sz w:val="24"/>
          <w:szCs w:val="24"/>
        </w:rPr>
        <w:t>15</w:t>
      </w:r>
      <w:r w:rsidR="005F03FD" w:rsidRPr="001E0E57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1E0E57">
        <w:rPr>
          <w:rFonts w:ascii="宋体" w:eastAsia="宋体" w:hAnsi="宋体"/>
          <w:sz w:val="24"/>
          <w:szCs w:val="24"/>
        </w:rPr>
        <w:t>kPa</w:t>
      </w:r>
      <w:proofErr w:type="spellEnd"/>
      <w:r w:rsidRPr="001E0E57">
        <w:rPr>
          <w:rFonts w:ascii="宋体" w:eastAsia="宋体" w:hAnsi="宋体"/>
          <w:sz w:val="24"/>
          <w:szCs w:val="24"/>
        </w:rPr>
        <w:t>，准确度等级不低于1.6级。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6.1.2</w:t>
        </w:r>
      </w:smartTag>
      <w:r w:rsidRPr="001E0E57">
        <w:rPr>
          <w:rFonts w:ascii="宋体" w:eastAsia="宋体" w:hAnsi="宋体"/>
          <w:sz w:val="24"/>
          <w:szCs w:val="24"/>
        </w:rPr>
        <w:t xml:space="preserve">.5  </w:t>
      </w:r>
      <w:r w:rsidR="00DA552E" w:rsidRPr="001E0E57">
        <w:rPr>
          <w:rFonts w:ascii="宋体" w:eastAsia="宋体" w:hAnsi="宋体"/>
          <w:sz w:val="24"/>
          <w:szCs w:val="24"/>
        </w:rPr>
        <w:t>大气压力表</w:t>
      </w:r>
      <w:r w:rsidRPr="001E0E57">
        <w:rPr>
          <w:rFonts w:ascii="宋体" w:eastAsia="宋体" w:hAnsi="宋体"/>
          <w:sz w:val="24"/>
          <w:szCs w:val="24"/>
        </w:rPr>
        <w:t>：量程范围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Pr="001E0E57">
        <w:rPr>
          <w:rFonts w:ascii="宋体" w:eastAsia="宋体" w:hAnsi="宋体"/>
          <w:sz w:val="24"/>
          <w:szCs w:val="24"/>
        </w:rPr>
        <w:t>800</w:t>
      </w:r>
      <w:r w:rsidR="00582EB6" w:rsidRPr="001E0E57">
        <w:rPr>
          <w:rFonts w:ascii="宋体" w:eastAsia="宋体" w:hAnsi="宋体"/>
          <w:sz w:val="24"/>
          <w:szCs w:val="24"/>
        </w:rPr>
        <w:t>～</w:t>
      </w:r>
      <w:r w:rsidRPr="001E0E57">
        <w:rPr>
          <w:rFonts w:ascii="宋体" w:eastAsia="宋体" w:hAnsi="宋体"/>
          <w:sz w:val="24"/>
          <w:szCs w:val="24"/>
        </w:rPr>
        <w:t>1060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="00195EC3">
        <w:rPr>
          <w:rFonts w:ascii="宋体" w:eastAsia="宋体" w:hAnsi="宋体"/>
          <w:sz w:val="24"/>
          <w:szCs w:val="24"/>
        </w:rPr>
        <w:t xml:space="preserve"> </w:t>
      </w:r>
      <w:proofErr w:type="spellStart"/>
      <w:r w:rsidRPr="001E0E57">
        <w:rPr>
          <w:rFonts w:ascii="宋体" w:eastAsia="宋体" w:hAnsi="宋体"/>
          <w:sz w:val="24"/>
          <w:szCs w:val="24"/>
        </w:rPr>
        <w:t>hPa</w:t>
      </w:r>
      <w:proofErr w:type="spellEnd"/>
      <w:r w:rsidRPr="001E0E57">
        <w:rPr>
          <w:rFonts w:ascii="宋体" w:eastAsia="宋体" w:hAnsi="宋体"/>
          <w:sz w:val="24"/>
          <w:szCs w:val="24"/>
        </w:rPr>
        <w:t>，最大允许误差±</w:t>
      </w:r>
      <w:r w:rsidR="001F1CE3" w:rsidRPr="001E0E57">
        <w:rPr>
          <w:rFonts w:ascii="宋体" w:eastAsia="宋体" w:hAnsi="宋体"/>
          <w:sz w:val="24"/>
          <w:szCs w:val="24"/>
        </w:rPr>
        <w:t xml:space="preserve">2.5 </w:t>
      </w:r>
      <w:proofErr w:type="spellStart"/>
      <w:r w:rsidRPr="001E0E57">
        <w:rPr>
          <w:rFonts w:ascii="宋体" w:eastAsia="宋体" w:hAnsi="宋体"/>
          <w:sz w:val="24"/>
          <w:szCs w:val="24"/>
        </w:rPr>
        <w:t>hPa</w:t>
      </w:r>
      <w:proofErr w:type="spellEnd"/>
      <w:r w:rsidRPr="001E0E57">
        <w:rPr>
          <w:rFonts w:ascii="宋体" w:eastAsia="宋体" w:hAnsi="宋体"/>
          <w:sz w:val="24"/>
          <w:szCs w:val="24"/>
        </w:rPr>
        <w:t>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6.1.2</w:t>
        </w:r>
      </w:smartTag>
      <w:r w:rsidRPr="001E0E57">
        <w:rPr>
          <w:rFonts w:ascii="宋体" w:eastAsia="宋体" w:hAnsi="宋体"/>
          <w:sz w:val="24"/>
          <w:szCs w:val="24"/>
        </w:rPr>
        <w:t>.6  绝缘电阻表：额定电压500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/>
          <w:sz w:val="24"/>
          <w:szCs w:val="24"/>
        </w:rPr>
        <w:t>V，准确度等级10级。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6.2  检定项目</w:t>
      </w:r>
    </w:p>
    <w:p w:rsidR="00BB28B6" w:rsidRPr="001E0E57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检定项目见表2</w:t>
      </w:r>
    </w:p>
    <w:p w:rsidR="00BB28B6" w:rsidRPr="0003226F" w:rsidRDefault="00BB28B6" w:rsidP="003D48D5">
      <w:pPr>
        <w:spacing w:after="0" w:line="360" w:lineRule="auto"/>
        <w:jc w:val="center"/>
        <w:rPr>
          <w:rFonts w:ascii="Times New Roman" w:eastAsia="黑体" w:hAnsi="Times New Roman"/>
          <w:sz w:val="21"/>
          <w:szCs w:val="21"/>
        </w:rPr>
      </w:pPr>
      <w:r w:rsidRPr="001E0E57">
        <w:rPr>
          <w:rFonts w:ascii="黑体" w:eastAsia="黑体" w:hAnsi="黑体" w:hint="eastAsia"/>
          <w:sz w:val="21"/>
          <w:szCs w:val="21"/>
        </w:rPr>
        <w:t>表</w:t>
      </w:r>
      <w:r w:rsidRPr="001E0E57">
        <w:rPr>
          <w:rFonts w:ascii="黑体" w:eastAsia="黑体" w:hAnsi="黑体"/>
          <w:sz w:val="21"/>
          <w:szCs w:val="21"/>
        </w:rPr>
        <w:t xml:space="preserve">2  </w:t>
      </w:r>
      <w:r w:rsidRPr="001E0E57">
        <w:rPr>
          <w:rFonts w:ascii="黑体" w:eastAsia="黑体" w:hAnsi="黑体" w:hint="eastAsia"/>
          <w:sz w:val="21"/>
          <w:szCs w:val="21"/>
        </w:rPr>
        <w:t>检定项</w:t>
      </w:r>
      <w:r w:rsidRPr="0003226F">
        <w:rPr>
          <w:rFonts w:ascii="Times New Roman" w:eastAsia="黑体" w:hAnsi="黑体" w:hint="eastAsia"/>
          <w:sz w:val="21"/>
          <w:szCs w:val="21"/>
        </w:rPr>
        <w:t>目一览表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001"/>
        <w:gridCol w:w="2001"/>
        <w:gridCol w:w="2002"/>
      </w:tblGrid>
      <w:tr w:rsidR="00BB28B6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检定项目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首次检定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后续检定</w:t>
            </w:r>
          </w:p>
        </w:tc>
        <w:tc>
          <w:tcPr>
            <w:tcW w:w="2002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使用中检查</w:t>
            </w:r>
          </w:p>
        </w:tc>
      </w:tr>
      <w:tr w:rsidR="00BB28B6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常规检查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</w:tr>
      <w:tr w:rsidR="00BB28B6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气密性检查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</w:tr>
      <w:tr w:rsidR="00BB28B6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绝缘电阻检查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BB28B6" w:rsidRPr="000177D4" w:rsidRDefault="00BB28B6" w:rsidP="000177D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-</w:t>
            </w:r>
          </w:p>
        </w:tc>
      </w:tr>
      <w:tr w:rsidR="005F03FD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流量示值误差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</w:tr>
      <w:tr w:rsidR="005F03FD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流量重复性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</w:tr>
      <w:tr w:rsidR="005F03FD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宋体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流量稳定性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-</w:t>
            </w:r>
          </w:p>
        </w:tc>
      </w:tr>
      <w:tr w:rsidR="005F03FD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计时误差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5F03FD" w:rsidRPr="000177D4" w:rsidRDefault="005F03FD" w:rsidP="005F03F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</w:tr>
      <w:tr w:rsidR="00F774B5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F774B5" w:rsidRPr="00FE581E" w:rsidRDefault="00F774B5" w:rsidP="00F774B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环境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-</w:t>
            </w:r>
          </w:p>
        </w:tc>
      </w:tr>
      <w:tr w:rsidR="00F774B5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F774B5" w:rsidRPr="00FE581E" w:rsidRDefault="00F774B5" w:rsidP="00F774B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流量计</w:t>
            </w:r>
            <w:r w:rsidRPr="00FE581E">
              <w:rPr>
                <w:rFonts w:ascii="宋体" w:eastAsia="宋体" w:hAnsi="宋体"/>
                <w:sz w:val="21"/>
                <w:szCs w:val="21"/>
              </w:rPr>
              <w:t>前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sz w:val="21"/>
                <w:szCs w:val="21"/>
              </w:rPr>
              <w:t>-</w:t>
            </w:r>
          </w:p>
        </w:tc>
      </w:tr>
      <w:tr w:rsidR="00F774B5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F774B5" w:rsidRPr="00FE581E" w:rsidRDefault="00F774B5" w:rsidP="00F774B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大气压示值误差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</w:tr>
      <w:tr w:rsidR="00F774B5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F774B5" w:rsidRPr="00FE581E" w:rsidRDefault="00F774B5" w:rsidP="00F774B5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E581E">
              <w:rPr>
                <w:rFonts w:ascii="宋体" w:eastAsia="宋体" w:hAnsi="宋体" w:hint="eastAsia"/>
                <w:sz w:val="21"/>
                <w:szCs w:val="21"/>
              </w:rPr>
              <w:t>流量计</w:t>
            </w:r>
            <w:r w:rsidRPr="00FE581E">
              <w:rPr>
                <w:rFonts w:ascii="宋体" w:eastAsia="宋体" w:hAnsi="宋体"/>
                <w:sz w:val="21"/>
                <w:szCs w:val="21"/>
              </w:rPr>
              <w:t>前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压力</w:t>
            </w:r>
            <w:r w:rsidRPr="00FE581E">
              <w:rPr>
                <w:rFonts w:ascii="宋体" w:eastAsia="宋体" w:hAnsi="宋体" w:hint="eastAsia"/>
                <w:sz w:val="21"/>
                <w:szCs w:val="21"/>
              </w:rPr>
              <w:t>示值误差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</w:tr>
      <w:tr w:rsidR="00F774B5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控温稳定性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-</w:t>
            </w:r>
          </w:p>
        </w:tc>
      </w:tr>
      <w:tr w:rsidR="00F774B5" w:rsidRPr="000177D4" w:rsidTr="000177D4">
        <w:trPr>
          <w:trHeight w:hRule="exact" w:val="397"/>
        </w:trPr>
        <w:tc>
          <w:tcPr>
            <w:tcW w:w="2518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宋体" w:hint="eastAsia"/>
                <w:sz w:val="21"/>
                <w:szCs w:val="21"/>
              </w:rPr>
              <w:t>控温误差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1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+</w:t>
            </w:r>
          </w:p>
        </w:tc>
        <w:tc>
          <w:tcPr>
            <w:tcW w:w="2002" w:type="dxa"/>
            <w:vAlign w:val="center"/>
          </w:tcPr>
          <w:p w:rsidR="00F774B5" w:rsidRPr="000177D4" w:rsidRDefault="00F774B5" w:rsidP="00F774B5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宋体" w:hAnsi="Times New Roman"/>
                <w:sz w:val="21"/>
                <w:szCs w:val="21"/>
              </w:rPr>
              <w:t>-</w:t>
            </w:r>
          </w:p>
        </w:tc>
      </w:tr>
      <w:tr w:rsidR="00F774B5" w:rsidRPr="000177D4" w:rsidTr="000177D4">
        <w:trPr>
          <w:trHeight w:hRule="exact" w:val="1021"/>
        </w:trPr>
        <w:tc>
          <w:tcPr>
            <w:tcW w:w="8522" w:type="dxa"/>
            <w:gridSpan w:val="4"/>
            <w:vAlign w:val="center"/>
          </w:tcPr>
          <w:p w:rsidR="00F774B5" w:rsidRPr="000177D4" w:rsidRDefault="00F774B5" w:rsidP="00F774B5">
            <w:pPr>
              <w:spacing w:after="0"/>
              <w:jc w:val="both"/>
              <w:rPr>
                <w:rFonts w:ascii="Times New Roman" w:eastAsia="仿宋" w:hAnsi="Times New Roman"/>
                <w:sz w:val="21"/>
                <w:szCs w:val="21"/>
              </w:rPr>
            </w:pPr>
            <w:r w:rsidRPr="000177D4">
              <w:rPr>
                <w:rFonts w:ascii="Times New Roman" w:eastAsia="仿宋" w:hAnsi="仿宋" w:hint="eastAsia"/>
                <w:sz w:val="21"/>
                <w:szCs w:val="21"/>
              </w:rPr>
              <w:t>注：</w:t>
            </w:r>
            <w:r w:rsidRPr="000177D4">
              <w:rPr>
                <w:rFonts w:ascii="Times New Roman" w:eastAsia="仿宋" w:hAnsi="Times New Roman"/>
                <w:sz w:val="21"/>
                <w:szCs w:val="21"/>
              </w:rPr>
              <w:t>1.“+”</w:t>
            </w:r>
            <w:r w:rsidRPr="000177D4">
              <w:rPr>
                <w:rFonts w:ascii="Times New Roman" w:eastAsia="仿宋" w:hAnsi="仿宋" w:hint="eastAsia"/>
                <w:sz w:val="21"/>
                <w:szCs w:val="21"/>
              </w:rPr>
              <w:t>为需要检定的项目，</w:t>
            </w:r>
            <w:r w:rsidRPr="000177D4">
              <w:rPr>
                <w:rFonts w:ascii="Times New Roman" w:eastAsia="仿宋" w:hAnsi="Times New Roman"/>
                <w:sz w:val="21"/>
                <w:szCs w:val="21"/>
              </w:rPr>
              <w:t>“-”</w:t>
            </w:r>
            <w:r w:rsidRPr="000177D4">
              <w:rPr>
                <w:rFonts w:ascii="Times New Roman" w:eastAsia="仿宋" w:hAnsi="仿宋" w:hint="eastAsia"/>
                <w:sz w:val="21"/>
                <w:szCs w:val="21"/>
              </w:rPr>
              <w:t>为不需要检定的项目。</w:t>
            </w:r>
          </w:p>
          <w:p w:rsidR="00F774B5" w:rsidRPr="000177D4" w:rsidRDefault="00F774B5" w:rsidP="00F774B5">
            <w:pPr>
              <w:spacing w:after="0"/>
              <w:ind w:firstLineChars="200" w:firstLine="420"/>
              <w:jc w:val="both"/>
              <w:rPr>
                <w:rFonts w:ascii="Times New Roman" w:eastAsia="仿宋" w:hAnsi="Times New Roman"/>
                <w:sz w:val="21"/>
                <w:szCs w:val="21"/>
              </w:rPr>
            </w:pPr>
            <w:r w:rsidRPr="000177D4">
              <w:rPr>
                <w:rFonts w:ascii="Times New Roman" w:eastAsia="仿宋" w:hAnsi="Times New Roman"/>
                <w:sz w:val="21"/>
                <w:szCs w:val="21"/>
              </w:rPr>
              <w:t>2.</w:t>
            </w:r>
            <w:r w:rsidRPr="000177D4">
              <w:rPr>
                <w:rFonts w:ascii="Times New Roman" w:eastAsia="仿宋" w:hAnsi="仿宋" w:hint="eastAsia"/>
                <w:sz w:val="21"/>
                <w:szCs w:val="21"/>
              </w:rPr>
              <w:t>后续检定包括修理后的检定，若对计量性能有重大影响时，按首次检定进行。</w:t>
            </w:r>
          </w:p>
          <w:p w:rsidR="00F774B5" w:rsidRPr="000177D4" w:rsidRDefault="00F774B5" w:rsidP="00F774B5">
            <w:pPr>
              <w:spacing w:after="0"/>
              <w:ind w:firstLineChars="200" w:firstLine="420"/>
              <w:jc w:val="both"/>
              <w:rPr>
                <w:rFonts w:ascii="Times New Roman" w:eastAsia="宋体" w:hAnsi="Times New Roman"/>
                <w:sz w:val="21"/>
                <w:szCs w:val="21"/>
              </w:rPr>
            </w:pPr>
            <w:r w:rsidRPr="000177D4">
              <w:rPr>
                <w:rFonts w:ascii="Times New Roman" w:eastAsia="仿宋" w:hAnsi="Times New Roman"/>
                <w:sz w:val="21"/>
                <w:szCs w:val="21"/>
              </w:rPr>
              <w:t>3.</w:t>
            </w:r>
            <w:r w:rsidRPr="000177D4">
              <w:rPr>
                <w:rFonts w:ascii="Times New Roman" w:eastAsia="仿宋" w:hAnsi="仿宋" w:hint="eastAsia"/>
                <w:sz w:val="21"/>
                <w:szCs w:val="21"/>
              </w:rPr>
              <w:t>对于使用直流电源的仪器不需要进行绝缘电阻检查。</w:t>
            </w:r>
          </w:p>
        </w:tc>
      </w:tr>
    </w:tbl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6.3  检定方法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lastRenderedPageBreak/>
          <w:t>6.3.1</w:t>
        </w:r>
      </w:smartTag>
      <w:r w:rsidRPr="001E0E57">
        <w:rPr>
          <w:rFonts w:ascii="宋体" w:eastAsia="宋体" w:hAnsi="宋体"/>
          <w:sz w:val="24"/>
          <w:szCs w:val="24"/>
        </w:rPr>
        <w:t xml:space="preserve">  常规检查</w:t>
      </w:r>
    </w:p>
    <w:p w:rsidR="00BB28B6" w:rsidRPr="001E0E57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按5.1</w:t>
      </w:r>
      <w:r w:rsidR="001F1CE3" w:rsidRPr="001E0E57">
        <w:rPr>
          <w:rFonts w:ascii="宋体" w:eastAsia="宋体" w:hAnsi="宋体"/>
          <w:sz w:val="24"/>
          <w:szCs w:val="24"/>
        </w:rPr>
        <w:t>进行</w:t>
      </w:r>
      <w:r w:rsidRPr="001E0E57">
        <w:rPr>
          <w:rFonts w:ascii="宋体" w:eastAsia="宋体" w:hAnsi="宋体"/>
          <w:sz w:val="24"/>
          <w:szCs w:val="24"/>
        </w:rPr>
        <w:t>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6.3.2</w:t>
        </w:r>
      </w:smartTag>
      <w:r w:rsidRPr="001E0E57">
        <w:rPr>
          <w:rFonts w:ascii="宋体" w:eastAsia="宋体" w:hAnsi="宋体"/>
          <w:sz w:val="24"/>
          <w:szCs w:val="24"/>
        </w:rPr>
        <w:t xml:space="preserve">  气密性检查</w:t>
      </w:r>
    </w:p>
    <w:p w:rsidR="001F1CE3" w:rsidRPr="001E0E57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将仪器采样流量设置为0.5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/>
          <w:sz w:val="24"/>
          <w:szCs w:val="24"/>
        </w:rPr>
        <w:t>L/min，在仪器运转状态下，将仪器入口密封，应符合5.2的要求。</w:t>
      </w:r>
    </w:p>
    <w:p w:rsidR="00BB28B6" w:rsidRPr="001E0E57" w:rsidRDefault="008D5CB3" w:rsidP="001F1CE3">
      <w:pPr>
        <w:spacing w:after="0" w:line="360" w:lineRule="auto"/>
        <w:ind w:firstLineChars="200" w:firstLine="420"/>
        <w:jc w:val="both"/>
        <w:rPr>
          <w:rFonts w:ascii="宋体" w:eastAsia="宋体" w:hAnsi="宋体"/>
          <w:sz w:val="21"/>
          <w:szCs w:val="21"/>
        </w:rPr>
      </w:pPr>
      <w:r w:rsidRPr="001E0E57">
        <w:rPr>
          <w:rFonts w:ascii="宋体" w:eastAsia="宋体" w:hAnsi="宋体"/>
          <w:sz w:val="21"/>
          <w:szCs w:val="21"/>
        </w:rPr>
        <w:t>注：对于固定流量的仪器在</w:t>
      </w:r>
      <w:r w:rsidR="001F1CE3" w:rsidRPr="001E0E57">
        <w:rPr>
          <w:rFonts w:ascii="宋体" w:eastAsia="宋体" w:hAnsi="宋体"/>
          <w:sz w:val="21"/>
          <w:szCs w:val="21"/>
        </w:rPr>
        <w:t>该流量点进行检查。</w:t>
      </w:r>
    </w:p>
    <w:p w:rsidR="00BB28B6" w:rsidRPr="001E0E57" w:rsidRDefault="00BB28B6" w:rsidP="00A8429E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E0E57">
          <w:rPr>
            <w:rFonts w:ascii="宋体" w:eastAsia="宋体" w:hAnsi="宋体"/>
            <w:sz w:val="24"/>
            <w:szCs w:val="24"/>
          </w:rPr>
          <w:t>6.3.3</w:t>
        </w:r>
      </w:smartTag>
      <w:r w:rsidRPr="001E0E57">
        <w:rPr>
          <w:rFonts w:ascii="宋体" w:eastAsia="宋体" w:hAnsi="宋体"/>
          <w:sz w:val="24"/>
          <w:szCs w:val="24"/>
        </w:rPr>
        <w:t xml:space="preserve">  绝缘电阻检查</w:t>
      </w:r>
    </w:p>
    <w:p w:rsidR="00BB28B6" w:rsidRPr="001E0E57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仪器处于非工作状态，开关置于接通位置，将绝缘电阻表的接线端分别接到仪器电源插头的相线与机壳上，施加500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/>
          <w:sz w:val="24"/>
          <w:szCs w:val="24"/>
        </w:rPr>
        <w:t>V直流试验电压，稳定5</w:t>
      </w:r>
      <w:r w:rsidR="001F1CE3" w:rsidRPr="001E0E57">
        <w:rPr>
          <w:rFonts w:ascii="宋体" w:eastAsia="宋体" w:hAnsi="宋体"/>
          <w:sz w:val="24"/>
          <w:szCs w:val="24"/>
        </w:rPr>
        <w:t xml:space="preserve"> </w:t>
      </w:r>
      <w:r w:rsidRPr="001E0E57">
        <w:rPr>
          <w:rFonts w:ascii="宋体" w:eastAsia="宋体" w:hAnsi="宋体"/>
          <w:sz w:val="24"/>
          <w:szCs w:val="24"/>
        </w:rPr>
        <w:t>s后，读取绝缘电阻表指示的绝缘电阻值。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6.3</w:t>
      </w:r>
      <w:r w:rsidR="00586FEB" w:rsidRPr="001E0E57">
        <w:rPr>
          <w:rFonts w:ascii="宋体" w:eastAsia="宋体" w:hAnsi="宋体"/>
          <w:sz w:val="24"/>
          <w:szCs w:val="24"/>
        </w:rPr>
        <w:t>.4</w:t>
      </w:r>
      <w:r w:rsidRPr="001E0E57">
        <w:rPr>
          <w:rFonts w:ascii="宋体" w:eastAsia="宋体" w:hAnsi="宋体"/>
          <w:sz w:val="24"/>
          <w:szCs w:val="24"/>
        </w:rPr>
        <w:t xml:space="preserve">  流量示值误差的检定</w:t>
      </w:r>
    </w:p>
    <w:p w:rsidR="00BB28B6" w:rsidRPr="001E0E57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对流量可调节的仪器，在满量程范围内的</w:t>
      </w:r>
      <w:r w:rsidR="00165148">
        <w:rPr>
          <w:rFonts w:ascii="宋体" w:eastAsia="宋体" w:hAnsi="宋体"/>
          <w:sz w:val="24"/>
          <w:szCs w:val="24"/>
        </w:rPr>
        <w:t>8</w:t>
      </w:r>
      <w:r w:rsidRPr="001E0E57">
        <w:rPr>
          <w:rFonts w:ascii="宋体" w:eastAsia="宋体" w:hAnsi="宋体"/>
          <w:sz w:val="24"/>
          <w:szCs w:val="24"/>
        </w:rPr>
        <w:t>0%、</w:t>
      </w:r>
      <w:r w:rsidR="0057345D">
        <w:rPr>
          <w:rFonts w:ascii="宋体" w:eastAsia="宋体" w:hAnsi="宋体"/>
          <w:sz w:val="24"/>
          <w:szCs w:val="24"/>
        </w:rPr>
        <w:t>6</w:t>
      </w:r>
      <w:r w:rsidRPr="001E0E57">
        <w:rPr>
          <w:rFonts w:ascii="宋体" w:eastAsia="宋体" w:hAnsi="宋体"/>
          <w:sz w:val="24"/>
          <w:szCs w:val="24"/>
        </w:rPr>
        <w:t>0%、</w:t>
      </w:r>
      <w:r w:rsidR="00165148">
        <w:rPr>
          <w:rFonts w:ascii="宋体" w:eastAsia="宋体" w:hAnsi="宋体"/>
          <w:sz w:val="24"/>
          <w:szCs w:val="24"/>
        </w:rPr>
        <w:t>3</w:t>
      </w:r>
      <w:r w:rsidRPr="001E0E57">
        <w:rPr>
          <w:rFonts w:ascii="宋体" w:eastAsia="宋体" w:hAnsi="宋体"/>
          <w:sz w:val="24"/>
          <w:szCs w:val="24"/>
        </w:rPr>
        <w:t>0%附近选取3点流量值进行检定；对</w:t>
      </w:r>
      <w:r w:rsidR="00120592" w:rsidRPr="001E0E57">
        <w:rPr>
          <w:rFonts w:ascii="宋体" w:eastAsia="宋体" w:hAnsi="宋体"/>
          <w:sz w:val="24"/>
          <w:szCs w:val="24"/>
        </w:rPr>
        <w:t>固定</w:t>
      </w:r>
      <w:r w:rsidRPr="001E0E57">
        <w:rPr>
          <w:rFonts w:ascii="宋体" w:eastAsia="宋体" w:hAnsi="宋体"/>
          <w:sz w:val="24"/>
          <w:szCs w:val="24"/>
        </w:rPr>
        <w:t>流量的仪器只检定该流量点。</w:t>
      </w:r>
      <w:r w:rsidR="00586FEB" w:rsidRPr="001E0E57">
        <w:rPr>
          <w:rFonts w:ascii="宋体" w:eastAsia="宋体" w:hAnsi="宋体"/>
          <w:sz w:val="24"/>
          <w:szCs w:val="24"/>
        </w:rPr>
        <w:t>有温控功能的仪器将温度设置为实验室环境温度。</w:t>
      </w:r>
    </w:p>
    <w:p w:rsidR="00BB28B6" w:rsidRPr="001E0E57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6.3.</w:t>
      </w:r>
      <w:r w:rsidR="00586FEB" w:rsidRPr="001E0E57">
        <w:rPr>
          <w:rFonts w:ascii="宋体" w:eastAsia="宋体" w:hAnsi="宋体"/>
          <w:sz w:val="24"/>
          <w:szCs w:val="24"/>
        </w:rPr>
        <w:t>4</w:t>
      </w:r>
      <w:r w:rsidRPr="001E0E57">
        <w:rPr>
          <w:rFonts w:ascii="宋体" w:eastAsia="宋体" w:hAnsi="宋体"/>
          <w:sz w:val="24"/>
          <w:szCs w:val="24"/>
        </w:rPr>
        <w:t>.1  空载状态下流量示值误差的检定</w:t>
      </w:r>
    </w:p>
    <w:p w:rsidR="00BB28B6" w:rsidRPr="001E0E57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除去仪器收集器</w:t>
      </w:r>
      <w:r w:rsidR="00586FEB" w:rsidRPr="001E0E57">
        <w:rPr>
          <w:rFonts w:ascii="宋体" w:eastAsia="宋体" w:hAnsi="宋体"/>
          <w:sz w:val="24"/>
          <w:szCs w:val="24"/>
        </w:rPr>
        <w:t>，连接</w:t>
      </w:r>
      <w:r w:rsidRPr="001E0E57">
        <w:rPr>
          <w:rFonts w:ascii="宋体" w:eastAsia="宋体" w:hAnsi="宋体"/>
          <w:sz w:val="24"/>
          <w:szCs w:val="24"/>
        </w:rPr>
        <w:t>干燥</w:t>
      </w:r>
      <w:r w:rsidR="00586FEB" w:rsidRPr="001E0E57">
        <w:rPr>
          <w:rFonts w:ascii="宋体" w:eastAsia="宋体" w:hAnsi="宋体"/>
          <w:sz w:val="24"/>
          <w:szCs w:val="24"/>
        </w:rPr>
        <w:t>瓶</w:t>
      </w:r>
      <w:r w:rsidRPr="001E0E57">
        <w:rPr>
          <w:rFonts w:ascii="宋体" w:eastAsia="宋体" w:hAnsi="宋体"/>
          <w:sz w:val="24"/>
          <w:szCs w:val="24"/>
        </w:rPr>
        <w:t>，将被检仪器与</w:t>
      </w:r>
      <w:r w:rsidR="0057345D" w:rsidRPr="0057345D">
        <w:rPr>
          <w:rFonts w:ascii="宋体" w:eastAsia="宋体" w:hAnsi="宋体" w:hint="eastAsia"/>
          <w:sz w:val="24"/>
          <w:szCs w:val="24"/>
        </w:rPr>
        <w:t>标准</w:t>
      </w:r>
      <w:r w:rsidRPr="001E0E57">
        <w:rPr>
          <w:rFonts w:ascii="宋体" w:eastAsia="宋体" w:hAnsi="宋体"/>
          <w:sz w:val="24"/>
          <w:szCs w:val="24"/>
        </w:rPr>
        <w:t>流量计相连</w:t>
      </w:r>
      <w:r w:rsidR="00954DE8" w:rsidRPr="001E0E57">
        <w:rPr>
          <w:rFonts w:ascii="宋体" w:eastAsia="宋体" w:hAnsi="宋体"/>
          <w:sz w:val="24"/>
          <w:szCs w:val="24"/>
        </w:rPr>
        <w:t>，见图2</w:t>
      </w:r>
      <w:r w:rsidRPr="001E0E57">
        <w:rPr>
          <w:rFonts w:ascii="宋体" w:eastAsia="宋体" w:hAnsi="宋体"/>
          <w:sz w:val="24"/>
          <w:szCs w:val="24"/>
        </w:rPr>
        <w:t>。分别调节采样流量到相应检定点，仪器稳定后进行流量测定，</w:t>
      </w:r>
      <w:r w:rsidR="00755415">
        <w:rPr>
          <w:rFonts w:ascii="Times New Roman" w:eastAsia="宋体" w:hAnsi="宋体" w:hint="eastAsia"/>
          <w:sz w:val="24"/>
          <w:szCs w:val="24"/>
        </w:rPr>
        <w:t>读取标准</w:t>
      </w:r>
      <w:r w:rsidR="00755415" w:rsidRPr="00302839">
        <w:rPr>
          <w:rFonts w:ascii="Times New Roman" w:eastAsia="宋体" w:hAnsi="宋体" w:hint="eastAsia"/>
          <w:sz w:val="24"/>
          <w:szCs w:val="24"/>
        </w:rPr>
        <w:t>流量计的</w:t>
      </w:r>
      <w:r w:rsidR="00755415">
        <w:rPr>
          <w:rFonts w:ascii="Times New Roman" w:eastAsia="宋体" w:hAnsi="宋体" w:hint="eastAsia"/>
          <w:sz w:val="24"/>
          <w:szCs w:val="24"/>
        </w:rPr>
        <w:t>工况流量</w:t>
      </w:r>
      <w:r w:rsidR="00755415" w:rsidRPr="00302839">
        <w:rPr>
          <w:rFonts w:ascii="Times New Roman" w:eastAsia="宋体" w:hAnsi="宋体" w:hint="eastAsia"/>
          <w:sz w:val="24"/>
          <w:szCs w:val="24"/>
        </w:rPr>
        <w:t>，</w:t>
      </w:r>
      <w:r w:rsidR="00755415">
        <w:rPr>
          <w:rFonts w:ascii="Times New Roman" w:eastAsia="宋体" w:hAnsi="宋体" w:hint="eastAsia"/>
          <w:sz w:val="24"/>
          <w:szCs w:val="24"/>
        </w:rPr>
        <w:t>同时记录实验室环境的气压和温度，</w:t>
      </w:r>
      <w:r w:rsidRPr="001E0E57">
        <w:rPr>
          <w:rFonts w:ascii="宋体" w:eastAsia="宋体" w:hAnsi="宋体"/>
          <w:sz w:val="24"/>
          <w:szCs w:val="24"/>
        </w:rPr>
        <w:t>每个流量检定点重复测量3次，取算术平均值。</w:t>
      </w:r>
    </w:p>
    <w:p w:rsidR="00954DE8" w:rsidRPr="00DD072B" w:rsidRDefault="005A4EF5" w:rsidP="00BB2CB3">
      <w:pPr>
        <w:spacing w:after="0" w:line="360" w:lineRule="auto"/>
        <w:ind w:firstLineChars="200" w:firstLine="44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</w:rPr>
        <w:pict>
          <v:group id="_x0000_s1337" style="position:absolute;left:0;text-align:left;margin-left:37.7pt;margin-top:9.9pt;width:337.35pt;height:97.15pt;z-index:20" coordorigin="2554,5609" coordsize="6747,1943">
            <v:group id="_x0000_s1257" style="position:absolute;left:3524;top:5609;width:4679;height:472" coordorigin="3524,10352" coordsize="4679,472">
              <v:shape id="文本框 2" o:spid="_x0000_s1086" type="#_x0000_t202" style="position:absolute;left:3524;top:10352;width:1347;height: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  <v:textbox style="mso-next-textbox:#文本框 2">
                  <w:txbxContent>
                    <w:p w:rsidR="0082278D" w:rsidRPr="00AA0693" w:rsidRDefault="0082278D" w:rsidP="00B34ED1">
                      <w:pPr>
                        <w:spacing w:before="60" w:after="0"/>
                        <w:ind w:rightChars="-104" w:right="-229" w:firstLineChars="50" w:firstLine="90"/>
                        <w:rPr>
                          <w:rFonts w:ascii="宋体" w:eastAsia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大气压力</w:t>
                      </w:r>
                      <w:r w:rsidRPr="00AA0693">
                        <w:rPr>
                          <w:rFonts w:ascii="宋体" w:eastAsia="宋体" w:hAnsi="宋体" w:hint="eastAsia"/>
                          <w:sz w:val="18"/>
                          <w:szCs w:val="18"/>
                        </w:rPr>
                        <w:t>表</w:t>
                      </w:r>
                    </w:p>
                  </w:txbxContent>
                </v:textbox>
              </v:shape>
              <v:shape id="文本框 2" o:spid="_x0000_s1087" type="#_x0000_t202" style="position:absolute;left:5409;top:10352;width:1183;height: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  <v:textbox>
                  <w:txbxContent>
                    <w:p w:rsidR="0082278D" w:rsidRPr="00AA0693" w:rsidRDefault="0082278D" w:rsidP="00B34ED1">
                      <w:pPr>
                        <w:spacing w:before="60" w:after="0"/>
                        <w:ind w:firstLineChars="100" w:firstLine="180"/>
                        <w:rPr>
                          <w:rFonts w:ascii="宋体" w:eastAsia="宋体" w:hAnsi="宋体"/>
                          <w:sz w:val="18"/>
                        </w:rPr>
                      </w:pPr>
                      <w:r w:rsidRPr="00AA0693">
                        <w:rPr>
                          <w:rFonts w:ascii="宋体" w:eastAsia="宋体" w:hAnsi="宋体" w:hint="eastAsia"/>
                          <w:sz w:val="18"/>
                        </w:rPr>
                        <w:t>温度计</w:t>
                      </w:r>
                    </w:p>
                  </w:txbxContent>
                </v:textbox>
              </v:shape>
              <v:shape id="文本框 2" o:spid="_x0000_s1088" type="#_x0000_t202" style="position:absolute;left:7234;top:10352;width:969;height: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  <v:textbox>
                  <w:txbxContent>
                    <w:p w:rsidR="0082278D" w:rsidRPr="00AA0693" w:rsidRDefault="0082278D" w:rsidP="00B34ED1">
                      <w:pPr>
                        <w:spacing w:before="60" w:after="0"/>
                        <w:ind w:firstLineChars="100" w:firstLine="180"/>
                        <w:rPr>
                          <w:rFonts w:ascii="宋体" w:eastAsia="宋体" w:hAnsi="宋体"/>
                          <w:sz w:val="18"/>
                        </w:rPr>
                      </w:pPr>
                      <w:r w:rsidRPr="00AA0693">
                        <w:rPr>
                          <w:rFonts w:ascii="宋体" w:eastAsia="宋体" w:hAnsi="宋体" w:hint="eastAsia"/>
                          <w:sz w:val="18"/>
                        </w:rPr>
                        <w:t>秒表</w:t>
                      </w:r>
                    </w:p>
                  </w:txbxContent>
                </v:textbox>
              </v:shape>
            </v:group>
            <v:shape id="文本框 2" o:spid="_x0000_s1092" type="#_x0000_t202" style="position:absolute;left:3534;top:6652;width:1027;height:9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57345D" w:rsidRDefault="0082278D" w:rsidP="00B34ED1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21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21"/>
                      </w:rPr>
                      <w:t>标准</w:t>
                    </w:r>
                  </w:p>
                  <w:p w:rsidR="0082278D" w:rsidRPr="00AA0693" w:rsidRDefault="0082278D" w:rsidP="00B34ED1">
                    <w:pPr>
                      <w:spacing w:before="6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21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21"/>
                      </w:rPr>
                      <w:t>流量计</w:t>
                    </w:r>
                  </w:p>
                </w:txbxContent>
              </v:textbox>
            </v:shape>
            <v:shape id="_x0000_s1093" type="#_x0000_t32" style="position:absolute;left:4561;top:7096;width:791;height:1;mso-position-vertical:absolute" o:connectortype="straight" strokeweight=".5pt">
              <v:stroke endarrow="block"/>
            </v:shape>
            <v:shape id="_x0000_s1097" type="#_x0000_t32" style="position:absolute;left:8236;top:7096;width:865;height:0;mso-position-vertical:absolute" o:connectortype="straight" strokeweight=".5pt">
              <v:stroke endarrow="block"/>
            </v:shape>
            <v:shape id="文本框 2" o:spid="_x0000_s1098" type="#_x0000_t202" style="position:absolute;left:2554;top:6573;width:698;height:472;visibility:visible;mso-wrap-distance-top:3.6pt;mso-wrap-distance-bottom:3.6pt;mso-width-relative:margin;mso-height-relative:margin" stroked="f">
              <v:textbox>
                <w:txbxContent>
                  <w:p w:rsidR="0082278D" w:rsidRPr="003C02CC" w:rsidRDefault="0082278D" w:rsidP="007311E2">
                    <w:pPr>
                      <w:rPr>
                        <w:rFonts w:ascii="宋体" w:eastAsia="宋体" w:hAnsi="宋体"/>
                        <w:sz w:val="18"/>
                      </w:rPr>
                    </w:pPr>
                    <w:r w:rsidRPr="003C02CC">
                      <w:rPr>
                        <w:rFonts w:ascii="宋体" w:eastAsia="宋体" w:hAnsi="宋体" w:hint="eastAsia"/>
                        <w:sz w:val="18"/>
                      </w:rPr>
                      <w:t>进气</w:t>
                    </w:r>
                  </w:p>
                </w:txbxContent>
              </v:textbox>
            </v:shape>
            <v:shape id="文本框 2" o:spid="_x0000_s1099" type="#_x0000_t202" style="position:absolute;left:8308;top:6552;width:993;height:472;visibility:visible;mso-wrap-distance-top:3.6pt;mso-wrap-distance-bottom:3.6pt;mso-width-relative:margin;mso-height-relative:margin" strokecolor="white">
              <v:textbox>
                <w:txbxContent>
                  <w:p w:rsidR="0082278D" w:rsidRPr="00AA0693" w:rsidRDefault="0082278D" w:rsidP="007311E2">
                    <w:pPr>
                      <w:rPr>
                        <w:rFonts w:ascii="宋体" w:eastAsia="宋体" w:hAnsi="宋体"/>
                        <w:sz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</w:rPr>
                      <w:t>出气</w:t>
                    </w:r>
                  </w:p>
                </w:txbxContent>
              </v:textbox>
            </v:shape>
            <v:shape id="文本框 2" o:spid="_x0000_s1248" type="#_x0000_t202" style="position:absolute;left:7188;top:6652;width:1027;height:9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Default="0082278D" w:rsidP="00B34ED1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21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21"/>
                      </w:rPr>
                      <w:t>大气</w:t>
                    </w:r>
                  </w:p>
                  <w:p w:rsidR="0082278D" w:rsidRPr="00AA0693" w:rsidRDefault="0082278D" w:rsidP="00B34ED1">
                    <w:pPr>
                      <w:spacing w:before="6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21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21"/>
                      </w:rPr>
                      <w:t>采样器</w:t>
                    </w:r>
                  </w:p>
                </w:txbxContent>
              </v:textbox>
            </v:shape>
            <v:shape id="_x0000_s1249" type="#_x0000_t32" style="position:absolute;left:6377;top:7096;width:791;height:1;mso-position-vertical:absolute" o:connectortype="straight" strokeweight=".5pt">
              <v:stroke endarrow="block"/>
            </v:shape>
            <v:shape id="_x0000_s1250" type="#_x0000_t32" style="position:absolute;left:2662;top:7096;width:865;height:0" o:connectortype="straight" strokeweight=".5pt">
              <v:stroke endarrow="block"/>
            </v:shape>
            <v:shape id="文本框 2" o:spid="_x0000_s1256" type="#_x0000_t202" style="position:absolute;left:5352;top:6652;width:1027;height:9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AA0693" w:rsidRDefault="0082278D" w:rsidP="003C02CC">
                    <w:pPr>
                      <w:spacing w:before="20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21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21"/>
                      </w:rPr>
                      <w:t>干燥瓶</w:t>
                    </w:r>
                  </w:p>
                </w:txbxContent>
              </v:textbox>
            </v:shape>
          </v:group>
        </w:pict>
      </w:r>
    </w:p>
    <w:p w:rsidR="00954DE8" w:rsidRPr="00DD072B" w:rsidRDefault="00954DE8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</w:p>
    <w:p w:rsidR="00954DE8" w:rsidRPr="00DD072B" w:rsidRDefault="00954DE8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</w:p>
    <w:p w:rsidR="007311E2" w:rsidRPr="00DD072B" w:rsidRDefault="007311E2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</w:p>
    <w:p w:rsidR="007311E2" w:rsidRPr="00DD072B" w:rsidRDefault="007311E2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</w:p>
    <w:p w:rsidR="00DE6F74" w:rsidRDefault="00DE6F74" w:rsidP="00DE6F74">
      <w:pPr>
        <w:spacing w:after="0" w:line="100" w:lineRule="exact"/>
        <w:jc w:val="center"/>
        <w:rPr>
          <w:rFonts w:ascii="宋体" w:eastAsia="宋体" w:hAnsi="宋体"/>
          <w:sz w:val="21"/>
          <w:szCs w:val="21"/>
        </w:rPr>
      </w:pPr>
    </w:p>
    <w:p w:rsidR="007311E2" w:rsidRDefault="007311E2" w:rsidP="007311E2">
      <w:pPr>
        <w:spacing w:after="0" w:line="240" w:lineRule="exact"/>
        <w:jc w:val="center"/>
        <w:rPr>
          <w:rFonts w:ascii="宋体" w:eastAsia="宋体" w:hAnsi="宋体"/>
          <w:sz w:val="21"/>
          <w:szCs w:val="21"/>
        </w:rPr>
      </w:pPr>
      <w:r w:rsidRPr="001E0E57">
        <w:rPr>
          <w:rFonts w:ascii="宋体" w:eastAsia="宋体" w:hAnsi="宋体" w:hint="eastAsia"/>
          <w:sz w:val="21"/>
          <w:szCs w:val="21"/>
        </w:rPr>
        <w:t>图</w:t>
      </w:r>
      <w:r w:rsidRPr="001E0E57">
        <w:rPr>
          <w:rFonts w:ascii="宋体" w:eastAsia="宋体" w:hAnsi="宋体"/>
          <w:sz w:val="21"/>
          <w:szCs w:val="21"/>
        </w:rPr>
        <w:t xml:space="preserve">2  </w:t>
      </w:r>
      <w:r w:rsidRPr="001E0E57">
        <w:rPr>
          <w:rFonts w:ascii="宋体" w:eastAsia="宋体" w:hAnsi="宋体" w:hint="eastAsia"/>
          <w:sz w:val="21"/>
          <w:szCs w:val="21"/>
        </w:rPr>
        <w:t>空载</w:t>
      </w:r>
      <w:r w:rsidRPr="00DD072B">
        <w:rPr>
          <w:rFonts w:ascii="宋体" w:eastAsia="宋体" w:hAnsi="宋体" w:hint="eastAsia"/>
          <w:sz w:val="21"/>
          <w:szCs w:val="21"/>
        </w:rPr>
        <w:t>状态</w:t>
      </w:r>
      <w:r w:rsidRPr="00DD072B">
        <w:rPr>
          <w:rFonts w:ascii="宋体" w:eastAsia="宋体" w:hAnsi="宋体"/>
          <w:sz w:val="21"/>
          <w:szCs w:val="21"/>
        </w:rPr>
        <w:t>下检定线路框</w:t>
      </w:r>
      <w:r w:rsidRPr="00DD072B">
        <w:rPr>
          <w:rFonts w:ascii="宋体" w:eastAsia="宋体" w:hAnsi="宋体" w:hint="eastAsia"/>
          <w:sz w:val="21"/>
          <w:szCs w:val="21"/>
        </w:rPr>
        <w:t>图</w:t>
      </w:r>
    </w:p>
    <w:p w:rsidR="00DE6F74" w:rsidRPr="00DE6F74" w:rsidRDefault="00DE6F74" w:rsidP="007311E2">
      <w:pPr>
        <w:spacing w:after="0" w:line="240" w:lineRule="exact"/>
        <w:jc w:val="center"/>
        <w:rPr>
          <w:rFonts w:ascii="宋体" w:eastAsia="宋体" w:hAnsi="宋体"/>
          <w:sz w:val="21"/>
          <w:szCs w:val="21"/>
        </w:rPr>
      </w:pPr>
    </w:p>
    <w:p w:rsidR="00DE6F74" w:rsidRDefault="00BB28B6" w:rsidP="00DE6F74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6.3.</w:t>
      </w:r>
      <w:r w:rsidR="007311E2" w:rsidRPr="001E0E57">
        <w:rPr>
          <w:rFonts w:ascii="宋体" w:eastAsia="宋体" w:hAnsi="宋体"/>
          <w:sz w:val="24"/>
          <w:szCs w:val="24"/>
        </w:rPr>
        <w:t>4</w:t>
      </w:r>
      <w:r w:rsidRPr="001E0E57">
        <w:rPr>
          <w:rFonts w:ascii="宋体" w:eastAsia="宋体" w:hAnsi="宋体"/>
          <w:sz w:val="24"/>
          <w:szCs w:val="24"/>
        </w:rPr>
        <w:t>.2  负载状态下流量示值误差的检定</w:t>
      </w:r>
    </w:p>
    <w:p w:rsidR="00BB28B6" w:rsidRPr="001E0E57" w:rsidRDefault="00BB28B6" w:rsidP="00DE6F74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除去仪器收集器</w:t>
      </w:r>
      <w:r w:rsidR="00DA552E" w:rsidRPr="001E0E57">
        <w:rPr>
          <w:rFonts w:ascii="宋体" w:eastAsia="宋体" w:hAnsi="宋体"/>
          <w:sz w:val="24"/>
          <w:szCs w:val="24"/>
        </w:rPr>
        <w:t>，连接干燥瓶</w:t>
      </w:r>
      <w:r w:rsidRPr="001E0E57">
        <w:rPr>
          <w:rFonts w:ascii="宋体" w:eastAsia="宋体" w:hAnsi="宋体"/>
          <w:sz w:val="24"/>
          <w:szCs w:val="24"/>
        </w:rPr>
        <w:t>，按图</w:t>
      </w:r>
      <w:r w:rsidR="00DA552E" w:rsidRPr="001E0E57">
        <w:rPr>
          <w:rFonts w:ascii="宋体" w:eastAsia="宋体" w:hAnsi="宋体"/>
          <w:sz w:val="24"/>
          <w:szCs w:val="24"/>
        </w:rPr>
        <w:t>3</w:t>
      </w:r>
      <w:r w:rsidRPr="001E0E57">
        <w:rPr>
          <w:rFonts w:ascii="宋体" w:eastAsia="宋体" w:hAnsi="宋体"/>
          <w:sz w:val="24"/>
          <w:szCs w:val="24"/>
        </w:rPr>
        <w:t>连接压力表、</w:t>
      </w:r>
      <w:r w:rsidR="009948B8">
        <w:rPr>
          <w:rFonts w:ascii="宋体" w:eastAsia="宋体" w:hAnsi="宋体" w:hint="eastAsia"/>
          <w:sz w:val="24"/>
          <w:szCs w:val="24"/>
        </w:rPr>
        <w:t>调节</w:t>
      </w:r>
      <w:r w:rsidRPr="001E0E57">
        <w:rPr>
          <w:rFonts w:ascii="宋体" w:eastAsia="宋体" w:hAnsi="宋体"/>
          <w:sz w:val="24"/>
          <w:szCs w:val="24"/>
        </w:rPr>
        <w:t>阀、</w:t>
      </w:r>
      <w:r w:rsidR="0057345D" w:rsidRPr="0057345D">
        <w:rPr>
          <w:rFonts w:ascii="宋体" w:eastAsia="宋体" w:hAnsi="宋体" w:hint="eastAsia"/>
          <w:sz w:val="24"/>
          <w:szCs w:val="24"/>
        </w:rPr>
        <w:t>标准</w:t>
      </w:r>
      <w:r w:rsidRPr="001E0E57">
        <w:rPr>
          <w:rFonts w:ascii="宋体" w:eastAsia="宋体" w:hAnsi="宋体"/>
          <w:sz w:val="24"/>
          <w:szCs w:val="24"/>
        </w:rPr>
        <w:t>流量计和被检仪器</w:t>
      </w:r>
      <w:r w:rsidR="00DA552E" w:rsidRPr="001E0E57">
        <w:rPr>
          <w:rFonts w:ascii="宋体" w:eastAsia="宋体" w:hAnsi="宋体"/>
          <w:sz w:val="24"/>
          <w:szCs w:val="24"/>
        </w:rPr>
        <w:t>等</w:t>
      </w:r>
      <w:r w:rsidRPr="001E0E57">
        <w:rPr>
          <w:rFonts w:ascii="宋体" w:eastAsia="宋体" w:hAnsi="宋体"/>
          <w:sz w:val="24"/>
          <w:szCs w:val="24"/>
        </w:rPr>
        <w:t>。分别调节采样流量到相应检定点，根据仪器使用要求</w:t>
      </w:r>
      <w:r w:rsidR="00195EC3">
        <w:rPr>
          <w:rFonts w:ascii="宋体" w:eastAsia="宋体" w:hAnsi="宋体"/>
          <w:sz w:val="24"/>
          <w:szCs w:val="24"/>
        </w:rPr>
        <w:t>(</w:t>
      </w:r>
      <w:r w:rsidR="00CD3A9E" w:rsidRPr="001E0E57">
        <w:rPr>
          <w:rFonts w:ascii="宋体" w:eastAsia="宋体" w:hAnsi="宋体"/>
          <w:sz w:val="24"/>
          <w:szCs w:val="24"/>
        </w:rPr>
        <w:t>A类、B</w:t>
      </w:r>
      <w:r w:rsidR="00CD3A9E" w:rsidRPr="001E0E57">
        <w:rPr>
          <w:rFonts w:ascii="宋体" w:eastAsia="宋体" w:hAnsi="宋体"/>
          <w:sz w:val="24"/>
          <w:szCs w:val="24"/>
        </w:rPr>
        <w:lastRenderedPageBreak/>
        <w:t>类、C类</w:t>
      </w:r>
      <w:r w:rsidR="00195EC3">
        <w:rPr>
          <w:rFonts w:ascii="宋体" w:eastAsia="宋体" w:hAnsi="宋体"/>
          <w:sz w:val="24"/>
          <w:szCs w:val="24"/>
        </w:rPr>
        <w:t>)</w:t>
      </w:r>
      <w:r w:rsidRPr="001E0E57">
        <w:rPr>
          <w:rFonts w:ascii="宋体" w:eastAsia="宋体" w:hAnsi="宋体"/>
          <w:sz w:val="24"/>
          <w:szCs w:val="24"/>
        </w:rPr>
        <w:t>调节压力表读数，仪器稳定后进行流量测定，</w:t>
      </w:r>
      <w:r w:rsidR="00755415">
        <w:rPr>
          <w:rFonts w:ascii="Times New Roman" w:eastAsia="宋体" w:hAnsi="宋体" w:hint="eastAsia"/>
          <w:sz w:val="24"/>
          <w:szCs w:val="24"/>
        </w:rPr>
        <w:t>读取标准</w:t>
      </w:r>
      <w:r w:rsidR="00755415" w:rsidRPr="00302839">
        <w:rPr>
          <w:rFonts w:ascii="Times New Roman" w:eastAsia="宋体" w:hAnsi="宋体" w:hint="eastAsia"/>
          <w:sz w:val="24"/>
          <w:szCs w:val="24"/>
        </w:rPr>
        <w:t>流量计的</w:t>
      </w:r>
      <w:r w:rsidR="00755415">
        <w:rPr>
          <w:rFonts w:ascii="Times New Roman" w:eastAsia="宋体" w:hAnsi="宋体" w:hint="eastAsia"/>
          <w:sz w:val="24"/>
          <w:szCs w:val="24"/>
        </w:rPr>
        <w:t>工况流量</w:t>
      </w:r>
      <w:r w:rsidR="00755415" w:rsidRPr="00302839">
        <w:rPr>
          <w:rFonts w:ascii="Times New Roman" w:eastAsia="宋体" w:hAnsi="宋体" w:hint="eastAsia"/>
          <w:sz w:val="24"/>
          <w:szCs w:val="24"/>
        </w:rPr>
        <w:t>，</w:t>
      </w:r>
      <w:r w:rsidR="00755415">
        <w:rPr>
          <w:rFonts w:ascii="Times New Roman" w:eastAsia="宋体" w:hAnsi="宋体" w:hint="eastAsia"/>
          <w:sz w:val="24"/>
          <w:szCs w:val="24"/>
        </w:rPr>
        <w:t>同时记录实验室环境的气压和温度，</w:t>
      </w:r>
      <w:r w:rsidRPr="001E0E57">
        <w:rPr>
          <w:rFonts w:ascii="宋体" w:eastAsia="宋体" w:hAnsi="宋体"/>
          <w:sz w:val="24"/>
          <w:szCs w:val="24"/>
        </w:rPr>
        <w:t>每个流量检定点重复测定3次，取算术平均值。</w:t>
      </w:r>
    </w:p>
    <w:p w:rsidR="00FB2EA4" w:rsidRPr="00DD072B" w:rsidRDefault="005A4EF5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group id="_x0000_s1335" style="position:absolute;left:0;text-align:left;margin-left:14.4pt;margin-top:4.85pt;width:374pt;height:152.55pt;z-index:18" coordorigin="2088,11173" coordsize="7480,3051">
            <v:shape id="文本框 2" o:spid="_x0000_s1332" type="#_x0000_t202" style="position:absolute;left:4434;top:13284;width:846;height:412;visibility:visible;mso-wrap-distance-top:3.6pt;mso-wrap-distance-bottom:3.6pt;mso-width-relative:margin;mso-height-relative:margin" strokecolor="white">
              <v:textbox>
                <w:txbxContent>
                  <w:p w:rsidR="0082278D" w:rsidRPr="00AA0693" w:rsidRDefault="0082278D" w:rsidP="009948B8">
                    <w:pPr>
                      <w:spacing w:after="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调节阀</w:t>
                    </w:r>
                  </w:p>
                </w:txbxContent>
              </v:textbox>
            </v:shape>
            <v:shape id="文本框 2" o:spid="_x0000_s1104" type="#_x0000_t202" style="position:absolute;left:3192;top:11173;width:1325;height: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AA0693" w:rsidRDefault="0082278D" w:rsidP="003C02CC">
                    <w:pPr>
                      <w:spacing w:before="6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大气压力</w:t>
                    </w: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表</w:t>
                    </w:r>
                  </w:p>
                </w:txbxContent>
              </v:textbox>
            </v:shape>
            <v:shape id="文本框 2" o:spid="_x0000_s1105" type="#_x0000_t202" style="position:absolute;left:5275;top:11173;width:1227;height: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AA0693" w:rsidRDefault="0082278D" w:rsidP="00B34ED1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温度计</w:t>
                    </w:r>
                  </w:p>
                </w:txbxContent>
              </v:textbox>
            </v:shape>
            <v:shape id="文本框 2" o:spid="_x0000_s1106" type="#_x0000_t202" style="position:absolute;left:7243;top:11173;width:1024;height:4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AA0693" w:rsidRDefault="0082278D" w:rsidP="00B34ED1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秒表</w:t>
                    </w:r>
                  </w:p>
                </w:txbxContent>
              </v:textbox>
            </v:shape>
            <v:shape id="_x0000_s1108" type="#_x0000_t32" style="position:absolute;left:2088;top:13820;width:1193;height:0" o:connectortype="straight" strokeweight=".5pt">
              <v:stroke endarrow="block"/>
            </v:shape>
            <v:shape id="文本框 2" o:spid="_x0000_s1109" type="#_x0000_t202" style="position:absolute;left:3288;top:13420;width:1024;height:8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A52506" w:rsidRDefault="0082278D" w:rsidP="00AA0693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52506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标准</w:t>
                    </w:r>
                  </w:p>
                  <w:p w:rsidR="0082278D" w:rsidRPr="00AA0693" w:rsidRDefault="0082278D" w:rsidP="00AA0693">
                    <w:pPr>
                      <w:spacing w:before="6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流量计</w:t>
                    </w:r>
                  </w:p>
                </w:txbxContent>
              </v:textbox>
            </v:shape>
            <v:shape id="_x0000_s1110" type="#_x0000_t32" style="position:absolute;left:4312;top:13822;width:1280;height:0" o:connectortype="straight" strokeweight=".5pt">
              <v:stroke endarrow="block"/>
            </v:shape>
            <v:shape id="_x0000_s1112" type="#_x0000_t32" style="position:absolute;left:6636;top:13820;width:540;height:0" o:connectortype="straight" strokeweight=".5pt">
              <v:stroke endarrow="block"/>
            </v:shape>
            <v:shape id="_x0000_s1114" type="#_x0000_t32" style="position:absolute;left:8212;top:13820;width:1356;height:0" o:connectortype="straight" strokeweight=".5pt">
              <v:stroke endarrow="block"/>
            </v:shape>
            <v:shape id="文本框 2" o:spid="_x0000_s1115" type="#_x0000_t202" style="position:absolute;left:2288;top:13300;width:993;height:472;visibility:visible;mso-wrap-distance-top:3.6pt;mso-wrap-distance-bottom:3.6pt;mso-width-relative:margin;mso-height-relative:margin" stroked="f">
              <v:textbox>
                <w:txbxContent>
                  <w:p w:rsidR="0082278D" w:rsidRPr="00AA0693" w:rsidRDefault="0082278D" w:rsidP="00AA0693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进气</w:t>
                    </w:r>
                  </w:p>
                </w:txbxContent>
              </v:textbox>
            </v:shape>
            <v:shape id="文本框 2" o:spid="_x0000_s1116" type="#_x0000_t202" style="position:absolute;left:8317;top:13268;width:993;height:472;visibility:visible;mso-wrap-distance-top:3.6pt;mso-wrap-distance-bottom:3.6pt;mso-width-relative:margin;mso-height-relative:margin" strokecolor="white">
              <v:textbox>
                <w:txbxContent>
                  <w:p w:rsidR="0082278D" w:rsidRPr="00AA0693" w:rsidRDefault="0082278D" w:rsidP="00AA0693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出气</w:t>
                    </w:r>
                  </w:p>
                </w:txbxContent>
              </v:textbox>
            </v:shape>
            <v:shapetype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_x0000_s1118" type="#_x0000_t125" style="position:absolute;left:4764;top:13648;width:192;height:336;rotation:90"/>
            <v:shape id="文本框 2" o:spid="_x0000_s1252" type="#_x0000_t202" style="position:absolute;left:7176;top:13420;width:1024;height:8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Default="0082278D" w:rsidP="00AA0693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大气</w:t>
                    </w:r>
                  </w:p>
                  <w:p w:rsidR="0082278D" w:rsidRPr="00AA0693" w:rsidRDefault="0082278D" w:rsidP="00AA0693">
                    <w:pPr>
                      <w:spacing w:before="6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采样器</w:t>
                    </w:r>
                  </w:p>
                </w:txbxContent>
              </v:textbox>
            </v:shape>
            <v:shape id="文本框 2" o:spid="_x0000_s1254" type="#_x0000_t202" style="position:absolute;left:5612;top:13420;width:1024;height:8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AA0693" w:rsidRDefault="0082278D" w:rsidP="003C02CC">
                    <w:pPr>
                      <w:spacing w:before="20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干燥瓶</w:t>
                    </w:r>
                  </w:p>
                </w:txbxContent>
              </v:textbox>
            </v:shape>
            <v:shape id="_x0000_s1117" type="#_x0000_t32" style="position:absolute;left:5340;top:13124;width:0;height:696;flip:y" o:connectortype="straight" strokeweight=".5pt"/>
            <v:shape id="文本框 2" o:spid="_x0000_s1331" type="#_x0000_t202" style="position:absolute;left:4820;top:12311;width:1024;height:8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">
              <v:textbox>
                <w:txbxContent>
                  <w:p w:rsidR="0082278D" w:rsidRPr="00AA0693" w:rsidRDefault="0082278D" w:rsidP="0082278D">
                    <w:pPr>
                      <w:spacing w:before="20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压力表</w:t>
                    </w:r>
                  </w:p>
                </w:txbxContent>
              </v:textbox>
            </v:shape>
          </v:group>
        </w:pic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</w:p>
    <w:p w:rsidR="00FB2EA4" w:rsidRPr="00DD072B" w:rsidRDefault="00FB2EA4" w:rsidP="00BB2CB3">
      <w:pPr>
        <w:spacing w:after="0" w:line="360" w:lineRule="auto"/>
        <w:ind w:firstLineChars="200" w:firstLine="420"/>
        <w:jc w:val="center"/>
        <w:rPr>
          <w:rFonts w:ascii="宋体" w:eastAsia="宋体" w:hAnsi="宋体"/>
          <w:sz w:val="21"/>
          <w:szCs w:val="21"/>
        </w:rPr>
      </w:pPr>
    </w:p>
    <w:p w:rsidR="00FB2EA4" w:rsidRPr="00DD072B" w:rsidRDefault="00FB2EA4" w:rsidP="00BB2CB3">
      <w:pPr>
        <w:spacing w:after="0" w:line="360" w:lineRule="auto"/>
        <w:ind w:firstLineChars="200" w:firstLine="420"/>
        <w:jc w:val="center"/>
        <w:rPr>
          <w:rFonts w:ascii="宋体" w:eastAsia="宋体" w:hAnsi="宋体"/>
          <w:sz w:val="21"/>
          <w:szCs w:val="21"/>
        </w:rPr>
      </w:pPr>
    </w:p>
    <w:p w:rsidR="00FB2EA4" w:rsidRPr="00DD072B" w:rsidRDefault="00FB2EA4" w:rsidP="00BB2CB3">
      <w:pPr>
        <w:spacing w:after="0" w:line="360" w:lineRule="auto"/>
        <w:ind w:firstLineChars="200" w:firstLine="420"/>
        <w:jc w:val="center"/>
        <w:rPr>
          <w:rFonts w:ascii="宋体" w:eastAsia="宋体" w:hAnsi="宋体"/>
          <w:sz w:val="21"/>
          <w:szCs w:val="21"/>
        </w:rPr>
      </w:pPr>
    </w:p>
    <w:p w:rsidR="00FB2EA4" w:rsidRPr="00DD072B" w:rsidRDefault="00FB2EA4" w:rsidP="00BB2CB3">
      <w:pPr>
        <w:spacing w:after="0" w:line="360" w:lineRule="auto"/>
        <w:ind w:firstLineChars="200" w:firstLine="420"/>
        <w:jc w:val="center"/>
        <w:rPr>
          <w:rFonts w:ascii="宋体" w:eastAsia="宋体" w:hAnsi="宋体"/>
          <w:sz w:val="21"/>
          <w:szCs w:val="21"/>
        </w:rPr>
      </w:pPr>
    </w:p>
    <w:p w:rsidR="00FB2EA4" w:rsidRPr="00DD072B" w:rsidRDefault="00FB2EA4" w:rsidP="00DE6F74">
      <w:pPr>
        <w:spacing w:after="0" w:line="240" w:lineRule="exact"/>
        <w:ind w:firstLineChars="200" w:firstLine="420"/>
        <w:jc w:val="center"/>
        <w:rPr>
          <w:rFonts w:ascii="宋体" w:eastAsia="宋体" w:hAnsi="宋体"/>
          <w:sz w:val="21"/>
          <w:szCs w:val="21"/>
        </w:rPr>
      </w:pPr>
    </w:p>
    <w:p w:rsidR="00BB28B6" w:rsidRPr="00DD072B" w:rsidRDefault="00BB28B6" w:rsidP="00BB2CB3">
      <w:pPr>
        <w:spacing w:after="0" w:line="360" w:lineRule="auto"/>
        <w:ind w:firstLineChars="200" w:firstLine="420"/>
        <w:jc w:val="center"/>
        <w:rPr>
          <w:rFonts w:ascii="宋体" w:eastAsia="宋体" w:hAnsi="宋体"/>
          <w:sz w:val="21"/>
          <w:szCs w:val="21"/>
        </w:rPr>
      </w:pPr>
      <w:r w:rsidRPr="001E0E57">
        <w:rPr>
          <w:rFonts w:ascii="宋体" w:eastAsia="宋体" w:hAnsi="宋体" w:hint="eastAsia"/>
          <w:sz w:val="21"/>
          <w:szCs w:val="21"/>
        </w:rPr>
        <w:t>图</w:t>
      </w:r>
      <w:r w:rsidR="00FB2EA4" w:rsidRPr="001E0E57">
        <w:rPr>
          <w:rFonts w:ascii="宋体" w:eastAsia="宋体" w:hAnsi="宋体"/>
          <w:sz w:val="21"/>
          <w:szCs w:val="21"/>
        </w:rPr>
        <w:t>3</w:t>
      </w:r>
      <w:r w:rsidRPr="001E0E57">
        <w:rPr>
          <w:rFonts w:ascii="宋体" w:eastAsia="宋体" w:hAnsi="宋体"/>
          <w:sz w:val="21"/>
          <w:szCs w:val="21"/>
        </w:rPr>
        <w:t xml:space="preserve">  </w:t>
      </w:r>
      <w:r w:rsidRPr="001E0E57">
        <w:rPr>
          <w:rFonts w:ascii="宋体" w:eastAsia="宋体" w:hAnsi="宋体" w:hint="eastAsia"/>
          <w:sz w:val="21"/>
          <w:szCs w:val="21"/>
        </w:rPr>
        <w:t>负载</w:t>
      </w:r>
      <w:r w:rsidRPr="00DD072B">
        <w:rPr>
          <w:rFonts w:ascii="宋体" w:eastAsia="宋体" w:hAnsi="宋体" w:hint="eastAsia"/>
          <w:sz w:val="21"/>
          <w:szCs w:val="21"/>
        </w:rPr>
        <w:t>状态下检定线路框图</w:t>
      </w:r>
    </w:p>
    <w:p w:rsidR="00BB28B6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1E0E57">
        <w:rPr>
          <w:rFonts w:ascii="宋体" w:eastAsia="宋体" w:hAnsi="宋体"/>
          <w:sz w:val="24"/>
          <w:szCs w:val="24"/>
        </w:rPr>
        <w:t>6.3.</w:t>
      </w:r>
      <w:r w:rsidR="00DA552E" w:rsidRPr="001E0E57">
        <w:rPr>
          <w:rFonts w:ascii="宋体" w:eastAsia="宋体" w:hAnsi="宋体"/>
          <w:sz w:val="24"/>
          <w:szCs w:val="24"/>
        </w:rPr>
        <w:t>4</w:t>
      </w:r>
      <w:r w:rsidRPr="001E0E57">
        <w:rPr>
          <w:rFonts w:ascii="宋体" w:eastAsia="宋体" w:hAnsi="宋体"/>
          <w:sz w:val="24"/>
          <w:szCs w:val="24"/>
        </w:rPr>
        <w:t xml:space="preserve">.3  </w:t>
      </w:r>
      <w:r w:rsidR="007E37BE">
        <w:rPr>
          <w:rFonts w:ascii="宋体" w:eastAsia="宋体" w:hAnsi="宋体" w:hint="eastAsia"/>
          <w:sz w:val="24"/>
          <w:szCs w:val="24"/>
        </w:rPr>
        <w:t>流量</w:t>
      </w:r>
      <w:r w:rsidRPr="001E0E57">
        <w:rPr>
          <w:rFonts w:ascii="宋体" w:eastAsia="宋体" w:hAnsi="宋体"/>
          <w:sz w:val="24"/>
          <w:szCs w:val="24"/>
        </w:rPr>
        <w:t>示值误</w:t>
      </w:r>
      <w:r w:rsidRPr="001E0E57">
        <w:rPr>
          <w:rFonts w:ascii="Times New Roman" w:eastAsia="宋体" w:hAnsi="Times New Roman"/>
          <w:sz w:val="24"/>
          <w:szCs w:val="24"/>
        </w:rPr>
        <w:t>差的</w:t>
      </w:r>
      <w:r w:rsidR="003C02CC">
        <w:rPr>
          <w:rFonts w:ascii="宋体" w:eastAsia="宋体" w:hAnsi="宋体" w:hint="eastAsia"/>
          <w:sz w:val="24"/>
          <w:szCs w:val="24"/>
        </w:rPr>
        <w:t>数据处理</w:t>
      </w:r>
    </w:p>
    <w:p w:rsidR="00165148" w:rsidRDefault="00165148" w:rsidP="00165148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按</w:t>
      </w:r>
      <w:r>
        <w:rPr>
          <w:rFonts w:ascii="宋体" w:eastAsia="宋体" w:hAnsi="宋体"/>
          <w:sz w:val="24"/>
          <w:szCs w:val="24"/>
        </w:rPr>
        <w:t>公式</w:t>
      </w:r>
      <w:r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)计算</w:t>
      </w:r>
      <w:r>
        <w:rPr>
          <w:rFonts w:ascii="宋体" w:eastAsia="宋体" w:hAnsi="宋体"/>
          <w:sz w:val="24"/>
          <w:szCs w:val="24"/>
        </w:rPr>
        <w:t>检定点流量示值误差</w:t>
      </w:r>
      <w:r w:rsidR="003D63A2">
        <w:rPr>
          <w:rFonts w:ascii="宋体" w:eastAsia="宋体" w:hAnsi="宋体" w:hint="eastAsia"/>
          <w:sz w:val="24"/>
          <w:szCs w:val="24"/>
        </w:rPr>
        <w:t>，</w:t>
      </w:r>
      <w:r w:rsidR="003D63A2" w:rsidRPr="007E37BE">
        <w:rPr>
          <w:rFonts w:ascii="宋体" w:eastAsia="宋体" w:hAnsi="宋体" w:hint="eastAsia"/>
          <w:sz w:val="24"/>
          <w:szCs w:val="24"/>
        </w:rPr>
        <w:t>取3个计算结果中绝对值最大</w:t>
      </w:r>
      <w:r w:rsidR="003D63A2">
        <w:rPr>
          <w:rFonts w:ascii="宋体" w:eastAsia="宋体" w:hAnsi="宋体" w:hint="eastAsia"/>
          <w:sz w:val="24"/>
          <w:szCs w:val="24"/>
        </w:rPr>
        <w:t>者</w:t>
      </w:r>
      <w:r w:rsidR="003D63A2" w:rsidRPr="007E37BE">
        <w:rPr>
          <w:rFonts w:ascii="宋体" w:eastAsia="宋体" w:hAnsi="宋体" w:hint="eastAsia"/>
          <w:sz w:val="24"/>
          <w:szCs w:val="24"/>
        </w:rPr>
        <w:t>作为流量示值误差的检定结果。</w:t>
      </w:r>
    </w:p>
    <w:p w:rsidR="00165148" w:rsidRPr="00DD072B" w:rsidRDefault="00165148" w:rsidP="00165148">
      <w:pPr>
        <w:wordWrap w:val="0"/>
        <w:spacing w:after="0" w:line="360" w:lineRule="auto"/>
        <w:jc w:val="right"/>
        <w:rPr>
          <w:rFonts w:ascii="宋体" w:eastAsia="宋体" w:hAnsi="宋体"/>
          <w:sz w:val="28"/>
          <w:szCs w:val="28"/>
        </w:rPr>
      </w:pPr>
      <w:r w:rsidRPr="007B47AD">
        <w:rPr>
          <w:position w:val="-28"/>
        </w:rPr>
        <w:object w:dxaOrig="2100" w:dyaOrig="720">
          <v:shape id="_x0000_i1025" type="#_x0000_t75" style="width:105pt;height:36pt" o:ole="">
            <v:imagedata r:id="rId16" o:title=""/>
          </v:shape>
          <o:OLEObject Type="Embed" ProgID="Equation.3" ShapeID="_x0000_i1025" DrawAspect="Content" ObjectID="_1697914730" r:id="rId17"/>
        </w:object>
      </w:r>
      <w:r w:rsidRPr="00DD072B">
        <w:rPr>
          <w:rFonts w:ascii="宋体" w:eastAsia="宋体" w:hAnsi="宋体"/>
          <w:sz w:val="28"/>
          <w:szCs w:val="28"/>
        </w:rPr>
        <w:t xml:space="preserve"> </w:t>
      </w:r>
      <w:r w:rsidRPr="00DD072B"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      </w:t>
      </w:r>
      <w:r>
        <w:rPr>
          <w:rFonts w:ascii="宋体" w:eastAsia="宋体" w:hAnsi="宋体" w:hint="eastAsia"/>
          <w:sz w:val="24"/>
          <w:szCs w:val="24"/>
        </w:rPr>
        <w:t>(</w:t>
      </w:r>
      <w:r w:rsidR="00DE6F74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)</w:t>
      </w:r>
    </w:p>
    <w:p w:rsidR="00165148" w:rsidRPr="00DD072B" w:rsidRDefault="00165148" w:rsidP="00165148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165148" w:rsidRPr="00DD072B" w:rsidRDefault="00165148" w:rsidP="00165148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4"/>
        </w:rPr>
        <w:object w:dxaOrig="279" w:dyaOrig="380">
          <v:shape id="_x0000_i1026" type="#_x0000_t75" style="width:14.4pt;height:19.2pt" o:ole="">
            <v:imagedata r:id="rId18" o:title=""/>
          </v:shape>
          <o:OLEObject Type="Embed" ProgID="Equation.3" ShapeID="_x0000_i1026" DrawAspect="Content" ObjectID="_1697914731" r:id="rId19"/>
        </w:object>
      </w:r>
      <w:r w:rsidRPr="00DD072B">
        <w:rPr>
          <w:rFonts w:ascii="宋体" w:eastAsia="宋体" w:hAnsi="宋体"/>
          <w:sz w:val="24"/>
          <w:szCs w:val="24"/>
        </w:rPr>
        <w:t>—</w:t>
      </w:r>
      <w:r w:rsidRPr="00DD072B">
        <w:rPr>
          <w:rFonts w:ascii="宋体" w:eastAsia="宋体" w:hAnsi="宋体" w:hint="eastAsia"/>
          <w:sz w:val="24"/>
          <w:szCs w:val="24"/>
        </w:rPr>
        <w:t>流量示值误差，</w:t>
      </w:r>
      <w:r w:rsidRPr="00DD072B">
        <w:rPr>
          <w:rFonts w:ascii="宋体" w:eastAsia="宋体" w:hAnsi="宋体"/>
          <w:sz w:val="24"/>
          <w:szCs w:val="24"/>
        </w:rPr>
        <w:t>%</w:t>
      </w:r>
    </w:p>
    <w:p w:rsidR="00165148" w:rsidRPr="00DD072B" w:rsidRDefault="00165148" w:rsidP="00165148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4"/>
        </w:rPr>
        <w:object w:dxaOrig="320" w:dyaOrig="380">
          <v:shape id="_x0000_i1027" type="#_x0000_t75" style="width:15.6pt;height:19.2pt" o:ole="">
            <v:imagedata r:id="rId20" o:title=""/>
          </v:shape>
          <o:OLEObject Type="Embed" ProgID="Equation.3" ShapeID="_x0000_i1027" DrawAspect="Content" ObjectID="_1697914732" r:id="rId21"/>
        </w:object>
      </w:r>
      <w:r w:rsidRPr="00DD072B">
        <w:rPr>
          <w:rFonts w:ascii="宋体" w:eastAsia="宋体" w:hAnsi="宋体"/>
          <w:sz w:val="24"/>
          <w:szCs w:val="24"/>
        </w:rPr>
        <w:t>—</w:t>
      </w:r>
      <w:r w:rsidRPr="00DD072B">
        <w:rPr>
          <w:rFonts w:ascii="宋体" w:eastAsia="宋体" w:hAnsi="宋体" w:hint="eastAsia"/>
          <w:sz w:val="24"/>
          <w:szCs w:val="24"/>
        </w:rPr>
        <w:t>仪器</w:t>
      </w:r>
      <w:r w:rsidRPr="00DD072B">
        <w:rPr>
          <w:rFonts w:ascii="宋体" w:eastAsia="宋体" w:hAnsi="宋体"/>
          <w:sz w:val="24"/>
          <w:szCs w:val="24"/>
        </w:rPr>
        <w:t>流量示值</w:t>
      </w:r>
      <w:r w:rsidRPr="00DD072B">
        <w:rPr>
          <w:rFonts w:ascii="宋体" w:eastAsia="宋体" w:hAnsi="宋体" w:hint="eastAsia"/>
          <w:sz w:val="24"/>
          <w:szCs w:val="24"/>
        </w:rPr>
        <w:t>，</w:t>
      </w:r>
      <w:r w:rsidRPr="00DD072B">
        <w:rPr>
          <w:rFonts w:ascii="宋体" w:eastAsia="宋体" w:hAnsi="宋体"/>
          <w:sz w:val="24"/>
          <w:szCs w:val="24"/>
        </w:rPr>
        <w:t>L/min</w:t>
      </w:r>
      <w:r w:rsidRPr="00DD072B">
        <w:rPr>
          <w:rFonts w:ascii="宋体" w:eastAsia="宋体" w:hAnsi="宋体" w:hint="eastAsia"/>
          <w:sz w:val="24"/>
          <w:szCs w:val="24"/>
        </w:rPr>
        <w:t>；</w:t>
      </w:r>
    </w:p>
    <w:p w:rsidR="00165148" w:rsidRPr="00DD072B" w:rsidRDefault="00165148" w:rsidP="00165148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320" w:dyaOrig="360">
          <v:shape id="_x0000_i1028" type="#_x0000_t75" style="width:15.6pt;height:18pt" o:ole="">
            <v:imagedata r:id="rId22" o:title=""/>
          </v:shape>
          <o:OLEObject Type="Embed" ProgID="Equation.3" ShapeID="_x0000_i1028" DrawAspect="Content" ObjectID="_1697914733" r:id="rId23"/>
        </w:object>
      </w:r>
      <w:r w:rsidRPr="00DD072B">
        <w:rPr>
          <w:rFonts w:ascii="宋体" w:eastAsia="宋体" w:hAnsi="宋体"/>
          <w:sz w:val="24"/>
          <w:szCs w:val="24"/>
        </w:rPr>
        <w:t>—</w:t>
      </w:r>
      <w:r w:rsidRPr="003D63A2">
        <w:rPr>
          <w:rFonts w:ascii="宋体" w:eastAsia="宋体" w:hAnsi="宋体" w:hint="eastAsia"/>
          <w:sz w:val="24"/>
          <w:szCs w:val="24"/>
        </w:rPr>
        <w:t>与</w:t>
      </w:r>
      <w:r w:rsidR="003D63A2" w:rsidRPr="003D63A2">
        <w:rPr>
          <w:rFonts w:ascii="宋体" w:eastAsia="宋体" w:hAnsi="宋体" w:hint="eastAsia"/>
          <w:sz w:val="24"/>
          <w:szCs w:val="24"/>
        </w:rPr>
        <w:t>仪器</w:t>
      </w:r>
      <w:r w:rsidRPr="003D63A2">
        <w:rPr>
          <w:rFonts w:ascii="宋体" w:eastAsia="宋体" w:hAnsi="宋体" w:hint="eastAsia"/>
          <w:sz w:val="24"/>
          <w:szCs w:val="24"/>
        </w:rPr>
        <w:t>相同</w:t>
      </w:r>
      <w:r w:rsidRPr="00DD072B">
        <w:rPr>
          <w:rFonts w:ascii="宋体" w:eastAsia="宋体" w:hAnsi="宋体"/>
          <w:sz w:val="24"/>
          <w:szCs w:val="24"/>
        </w:rPr>
        <w:t>状态下的实际流量</w:t>
      </w:r>
      <w:r w:rsidRPr="00DD072B">
        <w:rPr>
          <w:rFonts w:ascii="宋体" w:eastAsia="宋体" w:hAnsi="宋体" w:hint="eastAsia"/>
          <w:sz w:val="24"/>
          <w:szCs w:val="24"/>
        </w:rPr>
        <w:t>，</w:t>
      </w:r>
      <w:r w:rsidRPr="00DD072B">
        <w:rPr>
          <w:rFonts w:ascii="宋体" w:eastAsia="宋体" w:hAnsi="宋体"/>
          <w:sz w:val="24"/>
          <w:szCs w:val="24"/>
        </w:rPr>
        <w:t>L/min</w:t>
      </w:r>
      <w:r w:rsidRPr="00DD072B">
        <w:rPr>
          <w:rFonts w:ascii="宋体" w:eastAsia="宋体" w:hAnsi="宋体" w:hint="eastAsia"/>
          <w:sz w:val="24"/>
          <w:szCs w:val="24"/>
        </w:rPr>
        <w:t>。</w:t>
      </w:r>
    </w:p>
    <w:p w:rsidR="003C02CC" w:rsidRPr="00DD072B" w:rsidRDefault="003766C1" w:rsidP="003D63A2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指示</w:t>
      </w:r>
      <w:r w:rsidR="00514752">
        <w:rPr>
          <w:rFonts w:ascii="Times New Roman" w:eastAsia="宋体" w:hAnsi="Times New Roman" w:hint="eastAsia"/>
          <w:sz w:val="24"/>
          <w:szCs w:val="24"/>
        </w:rPr>
        <w:t>式</w:t>
      </w:r>
      <w:r>
        <w:rPr>
          <w:rFonts w:ascii="Times New Roman" w:eastAsia="宋体" w:hAnsi="Times New Roman" w:hint="eastAsia"/>
          <w:sz w:val="24"/>
          <w:szCs w:val="24"/>
        </w:rPr>
        <w:t>仪器</w:t>
      </w:r>
      <w:r w:rsidR="003C02CC" w:rsidRPr="007E37BE">
        <w:rPr>
          <w:rFonts w:ascii="宋体" w:eastAsia="宋体" w:hAnsi="宋体" w:hint="eastAsia"/>
          <w:sz w:val="24"/>
          <w:szCs w:val="24"/>
        </w:rPr>
        <w:t>按</w:t>
      </w:r>
      <w:r w:rsidR="003C02CC" w:rsidRPr="007E37BE">
        <w:rPr>
          <w:rFonts w:ascii="宋体" w:eastAsia="宋体" w:hAnsi="宋体"/>
          <w:sz w:val="24"/>
          <w:szCs w:val="24"/>
        </w:rPr>
        <w:t>公式</w:t>
      </w:r>
      <w:r w:rsidR="00195EC3" w:rsidRPr="007E37BE">
        <w:rPr>
          <w:rFonts w:ascii="宋体" w:eastAsia="宋体" w:hAnsi="宋体"/>
          <w:sz w:val="24"/>
          <w:szCs w:val="24"/>
        </w:rPr>
        <w:t>(</w:t>
      </w:r>
      <w:r w:rsidR="00165148">
        <w:rPr>
          <w:rFonts w:ascii="宋体" w:eastAsia="宋体" w:hAnsi="宋体"/>
          <w:sz w:val="24"/>
          <w:szCs w:val="24"/>
        </w:rPr>
        <w:t>2</w:t>
      </w:r>
      <w:r w:rsidR="00195EC3" w:rsidRPr="007E37BE">
        <w:rPr>
          <w:rFonts w:ascii="宋体" w:eastAsia="宋体" w:hAnsi="宋体"/>
          <w:sz w:val="24"/>
          <w:szCs w:val="24"/>
        </w:rPr>
        <w:t>)</w:t>
      </w:r>
      <w:r w:rsidR="003C02CC" w:rsidRPr="007E37BE">
        <w:rPr>
          <w:rFonts w:ascii="宋体" w:eastAsia="宋体" w:hAnsi="宋体" w:hint="eastAsia"/>
          <w:sz w:val="24"/>
          <w:szCs w:val="24"/>
        </w:rPr>
        <w:t>将三次测</w:t>
      </w:r>
      <w:r w:rsidR="0082278D">
        <w:rPr>
          <w:rFonts w:ascii="宋体" w:eastAsia="宋体" w:hAnsi="宋体" w:hint="eastAsia"/>
          <w:sz w:val="24"/>
          <w:szCs w:val="24"/>
        </w:rPr>
        <w:t>得</w:t>
      </w:r>
      <w:r w:rsidR="003C02CC" w:rsidRPr="007E37BE">
        <w:rPr>
          <w:rFonts w:ascii="宋体" w:eastAsia="宋体" w:hAnsi="宋体" w:hint="eastAsia"/>
          <w:sz w:val="24"/>
          <w:szCs w:val="24"/>
        </w:rPr>
        <w:t>值的平均值</w:t>
      </w:r>
      <w:r w:rsidR="00165148" w:rsidRPr="00165148">
        <w:rPr>
          <w:rFonts w:ascii="宋体" w:eastAsia="宋体" w:hAnsi="宋体"/>
          <w:position w:val="-10"/>
        </w:rPr>
        <w:object w:dxaOrig="320" w:dyaOrig="360">
          <v:shape id="_x0000_i1029" type="#_x0000_t75" style="width:16.2pt;height:18pt" o:ole="">
            <v:imagedata r:id="rId24" o:title=""/>
          </v:shape>
          <o:OLEObject Type="Embed" ProgID="Equation.3" ShapeID="_x0000_i1029" DrawAspect="Content" ObjectID="_1697914734" r:id="rId25"/>
        </w:object>
      </w:r>
      <w:r w:rsidR="003C02CC" w:rsidRPr="007E37BE">
        <w:rPr>
          <w:rFonts w:ascii="宋体" w:eastAsia="宋体" w:hAnsi="宋体" w:hint="eastAsia"/>
          <w:sz w:val="24"/>
          <w:szCs w:val="24"/>
        </w:rPr>
        <w:t>换算</w:t>
      </w:r>
      <w:r w:rsidR="003C02CC" w:rsidRPr="007E37BE">
        <w:rPr>
          <w:rFonts w:ascii="宋体" w:eastAsia="宋体" w:hAnsi="宋体"/>
          <w:sz w:val="24"/>
          <w:szCs w:val="24"/>
        </w:rPr>
        <w:t>为</w:t>
      </w:r>
      <w:r w:rsidR="003D63A2" w:rsidRPr="003D63A2">
        <w:rPr>
          <w:rFonts w:ascii="宋体" w:eastAsia="宋体" w:hAnsi="宋体" w:hint="eastAsia"/>
          <w:sz w:val="24"/>
          <w:szCs w:val="24"/>
        </w:rPr>
        <w:t>与仪器相同</w:t>
      </w:r>
      <w:r w:rsidR="003D63A2" w:rsidRPr="00DD072B">
        <w:rPr>
          <w:rFonts w:ascii="宋体" w:eastAsia="宋体" w:hAnsi="宋体"/>
          <w:sz w:val="24"/>
          <w:szCs w:val="24"/>
        </w:rPr>
        <w:t>状态下的实际流量</w:t>
      </w:r>
      <w:r w:rsidR="00D129C0" w:rsidRPr="007E37BE">
        <w:rPr>
          <w:rFonts w:ascii="宋体" w:eastAsia="宋体" w:hAnsi="宋体"/>
          <w:position w:val="-12"/>
          <w:sz w:val="24"/>
          <w:szCs w:val="24"/>
        </w:rPr>
        <w:object w:dxaOrig="320" w:dyaOrig="360">
          <v:shape id="_x0000_i1030" type="#_x0000_t75" style="width:15.6pt;height:18pt" o:ole="">
            <v:imagedata r:id="rId26" o:title=""/>
          </v:shape>
          <o:OLEObject Type="Embed" ProgID="Equation.3" ShapeID="_x0000_i1030" DrawAspect="Content" ObjectID="_1697914735" r:id="rId27"/>
        </w:object>
      </w:r>
      <w:r w:rsidR="003D63A2">
        <w:rPr>
          <w:rFonts w:ascii="宋体" w:eastAsia="宋体" w:hAnsi="宋体" w:hint="eastAsia"/>
          <w:sz w:val="24"/>
          <w:szCs w:val="24"/>
        </w:rPr>
        <w:t>。</w:t>
      </w:r>
    </w:p>
    <w:p w:rsidR="003C02CC" w:rsidRPr="00DD072B" w:rsidRDefault="003D63A2" w:rsidP="003C02CC">
      <w:pPr>
        <w:wordWrap w:val="0"/>
        <w:spacing w:after="0" w:line="360" w:lineRule="auto"/>
        <w:ind w:firstLineChars="200" w:firstLine="440"/>
        <w:jc w:val="right"/>
        <w:rPr>
          <w:rFonts w:ascii="宋体" w:eastAsia="宋体" w:hAnsi="宋体"/>
          <w:sz w:val="24"/>
        </w:rPr>
      </w:pPr>
      <w:r w:rsidRPr="007B47AD">
        <w:rPr>
          <w:position w:val="-34"/>
        </w:rPr>
        <w:object w:dxaOrig="3240" w:dyaOrig="800">
          <v:shape id="_x0000_i1031" type="#_x0000_t75" style="width:161.4pt;height:39.6pt" o:ole="">
            <v:imagedata r:id="rId28" o:title=""/>
          </v:shape>
          <o:OLEObject Type="Embed" ProgID="Equation.3" ShapeID="_x0000_i1031" DrawAspect="Content" ObjectID="_1697914736" r:id="rId29"/>
        </w:object>
      </w:r>
      <w:r w:rsidR="003C02CC" w:rsidRPr="00DD072B">
        <w:rPr>
          <w:rFonts w:ascii="宋体" w:eastAsia="宋体" w:hAnsi="宋体"/>
          <w:sz w:val="24"/>
        </w:rPr>
        <w:t xml:space="preserve">  </w:t>
      </w:r>
      <w:r w:rsidR="003C02CC">
        <w:rPr>
          <w:rFonts w:ascii="宋体" w:eastAsia="宋体" w:hAnsi="宋体"/>
          <w:sz w:val="24"/>
        </w:rPr>
        <w:t xml:space="preserve">          </w:t>
      </w:r>
      <w:r w:rsidR="003C02CC" w:rsidRPr="00DD072B">
        <w:rPr>
          <w:rFonts w:ascii="宋体" w:eastAsia="宋体" w:hAnsi="宋体"/>
          <w:sz w:val="24"/>
        </w:rPr>
        <w:t xml:space="preserve">    </w:t>
      </w:r>
      <w:r w:rsidR="00195EC3">
        <w:rPr>
          <w:rFonts w:ascii="宋体" w:eastAsia="宋体" w:hAnsi="宋体" w:hint="eastAsia"/>
          <w:sz w:val="24"/>
        </w:rPr>
        <w:t>(</w:t>
      </w:r>
      <w:r>
        <w:rPr>
          <w:rFonts w:ascii="宋体" w:eastAsia="宋体" w:hAnsi="宋体"/>
          <w:sz w:val="24"/>
        </w:rPr>
        <w:t>2</w:t>
      </w:r>
      <w:r w:rsidR="00195EC3">
        <w:rPr>
          <w:rFonts w:ascii="宋体" w:eastAsia="宋体" w:hAnsi="宋体" w:hint="eastAsia"/>
          <w:sz w:val="24"/>
        </w:rPr>
        <w:t>)</w:t>
      </w:r>
    </w:p>
    <w:p w:rsidR="003C02CC" w:rsidRPr="00DD072B" w:rsidRDefault="003C02CC" w:rsidP="00643F31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3C02CC" w:rsidRPr="00DD072B" w:rsidRDefault="00022041" w:rsidP="00643F31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279" w:dyaOrig="360">
          <v:shape id="_x0000_i1032" type="#_x0000_t75" style="width:14.4pt;height:18pt" o:ole="">
            <v:imagedata r:id="rId30" o:title=""/>
          </v:shape>
          <o:OLEObject Type="Embed" ProgID="Equation.3" ShapeID="_x0000_i1032" DrawAspect="Content" ObjectID="_1697914737" r:id="rId31"/>
        </w:object>
      </w:r>
      <w:r w:rsidR="003C02CC" w:rsidRPr="00DD072B">
        <w:rPr>
          <w:rFonts w:ascii="宋体" w:eastAsia="宋体" w:hAnsi="宋体"/>
          <w:sz w:val="24"/>
          <w:szCs w:val="24"/>
        </w:rPr>
        <w:t>—</w:t>
      </w:r>
      <w:r w:rsidR="003C02CC" w:rsidRPr="00DD072B">
        <w:rPr>
          <w:rFonts w:ascii="宋体" w:eastAsia="宋体" w:hAnsi="宋体" w:hint="eastAsia"/>
          <w:sz w:val="24"/>
          <w:szCs w:val="24"/>
        </w:rPr>
        <w:t>刻度状态</w:t>
      </w:r>
      <w:r w:rsidR="003C02CC" w:rsidRPr="00DD072B">
        <w:rPr>
          <w:rFonts w:ascii="宋体" w:eastAsia="宋体" w:hAnsi="宋体"/>
          <w:sz w:val="24"/>
          <w:szCs w:val="24"/>
        </w:rPr>
        <w:t>下的热力学温度</w:t>
      </w:r>
      <w:r w:rsidR="003C02CC" w:rsidRPr="00DD072B">
        <w:rPr>
          <w:rFonts w:ascii="宋体" w:eastAsia="宋体" w:hAnsi="宋体" w:hint="eastAsia"/>
          <w:sz w:val="24"/>
          <w:szCs w:val="24"/>
        </w:rPr>
        <w:t>，</w:t>
      </w:r>
      <w:r w:rsidR="003C02CC" w:rsidRPr="00DD072B">
        <w:rPr>
          <w:rFonts w:ascii="宋体" w:eastAsia="宋体" w:hAnsi="宋体"/>
          <w:sz w:val="24"/>
          <w:szCs w:val="24"/>
        </w:rPr>
        <w:t>K；</w:t>
      </w:r>
    </w:p>
    <w:p w:rsidR="003C02CC" w:rsidRPr="00DD072B" w:rsidRDefault="00022041" w:rsidP="00643F31">
      <w:pPr>
        <w:spacing w:after="0" w:line="360" w:lineRule="auto"/>
        <w:ind w:firstLineChars="200" w:firstLine="440"/>
        <w:rPr>
          <w:rFonts w:ascii="宋体" w:eastAsia="宋体" w:hAnsi="宋体"/>
          <w:position w:val="-14"/>
          <w:sz w:val="24"/>
          <w:szCs w:val="24"/>
          <w:vertAlign w:val="subscript"/>
        </w:rPr>
      </w:pPr>
      <w:r w:rsidRPr="007B47AD">
        <w:rPr>
          <w:position w:val="-12"/>
        </w:rPr>
        <w:object w:dxaOrig="320" w:dyaOrig="360">
          <v:shape id="_x0000_i1033" type="#_x0000_t75" style="width:15.6pt;height:18pt" o:ole="">
            <v:imagedata r:id="rId32" o:title=""/>
          </v:shape>
          <o:OLEObject Type="Embed" ProgID="Equation.3" ShapeID="_x0000_i1033" DrawAspect="Content" ObjectID="_1697914738" r:id="rId33"/>
        </w:object>
      </w:r>
      <w:r w:rsidR="003C02CC" w:rsidRPr="00DD072B">
        <w:rPr>
          <w:rFonts w:ascii="宋体" w:eastAsia="宋体" w:hAnsi="宋体"/>
          <w:sz w:val="24"/>
          <w:szCs w:val="24"/>
        </w:rPr>
        <w:t>—</w:t>
      </w:r>
      <w:r w:rsidR="003C02CC" w:rsidRPr="00DD072B">
        <w:rPr>
          <w:rFonts w:ascii="宋体" w:eastAsia="宋体" w:hAnsi="宋体" w:hint="eastAsia"/>
          <w:sz w:val="24"/>
          <w:szCs w:val="24"/>
        </w:rPr>
        <w:t>标准状态</w:t>
      </w:r>
      <w:r w:rsidR="003C02CC" w:rsidRPr="00DD072B">
        <w:rPr>
          <w:rFonts w:ascii="宋体" w:eastAsia="宋体" w:hAnsi="宋体"/>
          <w:sz w:val="24"/>
          <w:szCs w:val="24"/>
        </w:rPr>
        <w:t>下</w:t>
      </w:r>
      <w:r w:rsidR="003C02CC" w:rsidRPr="00DD072B">
        <w:rPr>
          <w:rFonts w:ascii="宋体" w:eastAsia="宋体" w:hAnsi="宋体" w:hint="eastAsia"/>
          <w:sz w:val="24"/>
          <w:szCs w:val="24"/>
        </w:rPr>
        <w:t>的</w:t>
      </w:r>
      <w:r w:rsidR="003C02CC" w:rsidRPr="00DD072B">
        <w:rPr>
          <w:rFonts w:ascii="宋体" w:eastAsia="宋体" w:hAnsi="宋体"/>
          <w:sz w:val="24"/>
          <w:szCs w:val="24"/>
        </w:rPr>
        <w:t>大气压，</w:t>
      </w:r>
      <w:r w:rsidR="003C02CC" w:rsidRPr="00DD072B">
        <w:rPr>
          <w:rFonts w:ascii="宋体" w:eastAsia="宋体" w:hAnsi="宋体" w:hint="eastAsia"/>
          <w:sz w:val="24"/>
          <w:szCs w:val="24"/>
        </w:rPr>
        <w:t xml:space="preserve">101.325 </w:t>
      </w:r>
      <w:proofErr w:type="spellStart"/>
      <w:r w:rsidR="003C02CC" w:rsidRPr="00DD072B">
        <w:rPr>
          <w:rFonts w:ascii="宋体" w:eastAsia="宋体" w:hAnsi="宋体"/>
          <w:sz w:val="24"/>
          <w:szCs w:val="24"/>
        </w:rPr>
        <w:t>kPa</w:t>
      </w:r>
      <w:proofErr w:type="spellEnd"/>
      <w:r w:rsidR="003C02CC" w:rsidRPr="00DD072B">
        <w:rPr>
          <w:rFonts w:ascii="宋体" w:eastAsia="宋体" w:hAnsi="宋体" w:hint="eastAsia"/>
          <w:sz w:val="24"/>
          <w:szCs w:val="24"/>
        </w:rPr>
        <w:t>；</w:t>
      </w:r>
    </w:p>
    <w:p w:rsidR="003C02CC" w:rsidRPr="00DD072B" w:rsidRDefault="00022041" w:rsidP="00643F31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22041">
        <w:rPr>
          <w:rFonts w:ascii="Times New Roman" w:eastAsia="宋体" w:hAnsi="Times New Roman"/>
          <w:i/>
          <w:sz w:val="24"/>
        </w:rPr>
        <w:t>T</w:t>
      </w:r>
      <w:r w:rsidR="003C02CC" w:rsidRPr="00DD072B">
        <w:rPr>
          <w:rFonts w:ascii="宋体" w:eastAsia="宋体" w:hAnsi="宋体"/>
          <w:sz w:val="24"/>
          <w:szCs w:val="24"/>
        </w:rPr>
        <w:t>—</w:t>
      </w:r>
      <w:r w:rsidR="003C02CC" w:rsidRPr="00DD072B">
        <w:rPr>
          <w:rFonts w:ascii="宋体" w:eastAsia="宋体" w:hAnsi="宋体" w:hint="eastAsia"/>
          <w:sz w:val="24"/>
          <w:szCs w:val="24"/>
        </w:rPr>
        <w:t>检定环境</w:t>
      </w:r>
      <w:r w:rsidR="003C02CC" w:rsidRPr="00DD072B">
        <w:rPr>
          <w:rFonts w:ascii="宋体" w:eastAsia="宋体" w:hAnsi="宋体"/>
          <w:sz w:val="24"/>
          <w:szCs w:val="24"/>
        </w:rPr>
        <w:t>下的热力学温度</w:t>
      </w:r>
      <w:r w:rsidR="003C02CC" w:rsidRPr="00DD072B">
        <w:rPr>
          <w:rFonts w:ascii="宋体" w:eastAsia="宋体" w:hAnsi="宋体" w:hint="eastAsia"/>
          <w:sz w:val="24"/>
          <w:szCs w:val="24"/>
        </w:rPr>
        <w:t>，</w:t>
      </w:r>
      <w:r w:rsidR="003C02CC" w:rsidRPr="00DD072B">
        <w:rPr>
          <w:rFonts w:ascii="宋体" w:eastAsia="宋体" w:hAnsi="宋体"/>
          <w:sz w:val="24"/>
          <w:szCs w:val="24"/>
        </w:rPr>
        <w:t>K；</w:t>
      </w:r>
    </w:p>
    <w:p w:rsidR="003C02CC" w:rsidRPr="00DD072B" w:rsidRDefault="00022041" w:rsidP="00643F31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22041">
        <w:rPr>
          <w:rFonts w:ascii="Times New Roman" w:eastAsia="宋体" w:hAnsi="Times New Roman"/>
          <w:i/>
          <w:sz w:val="24"/>
        </w:rPr>
        <w:lastRenderedPageBreak/>
        <w:t>p</w:t>
      </w:r>
      <w:r w:rsidR="003C02CC" w:rsidRPr="00DD072B">
        <w:rPr>
          <w:rFonts w:ascii="宋体" w:eastAsia="宋体" w:hAnsi="宋体"/>
          <w:sz w:val="24"/>
          <w:szCs w:val="24"/>
        </w:rPr>
        <w:t>—</w:t>
      </w:r>
      <w:r w:rsidR="003C02CC" w:rsidRPr="00DD072B">
        <w:rPr>
          <w:rFonts w:ascii="宋体" w:eastAsia="宋体" w:hAnsi="宋体" w:hint="eastAsia"/>
          <w:sz w:val="24"/>
          <w:szCs w:val="24"/>
        </w:rPr>
        <w:t>检定环境</w:t>
      </w:r>
      <w:r w:rsidR="003C02CC" w:rsidRPr="00DD072B">
        <w:rPr>
          <w:rFonts w:ascii="宋体" w:eastAsia="宋体" w:hAnsi="宋体"/>
          <w:sz w:val="24"/>
          <w:szCs w:val="24"/>
        </w:rPr>
        <w:t>大气压，</w:t>
      </w:r>
      <w:proofErr w:type="spellStart"/>
      <w:r w:rsidR="003C02CC" w:rsidRPr="00DD072B">
        <w:rPr>
          <w:rFonts w:ascii="宋体" w:eastAsia="宋体" w:hAnsi="宋体"/>
          <w:sz w:val="24"/>
          <w:szCs w:val="24"/>
        </w:rPr>
        <w:t>kPa</w:t>
      </w:r>
      <w:proofErr w:type="spellEnd"/>
      <w:r w:rsidR="001D3247">
        <w:rPr>
          <w:rFonts w:ascii="宋体" w:eastAsia="宋体" w:hAnsi="宋体" w:hint="eastAsia"/>
          <w:sz w:val="24"/>
          <w:szCs w:val="24"/>
        </w:rPr>
        <w:t>；</w:t>
      </w:r>
    </w:p>
    <w:p w:rsidR="003C02CC" w:rsidRDefault="00022041" w:rsidP="00643F31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4"/>
        </w:rPr>
        <w:object w:dxaOrig="320" w:dyaOrig="380">
          <v:shape id="_x0000_i1034" type="#_x0000_t75" style="width:15.6pt;height:19.2pt" o:ole="">
            <v:imagedata r:id="rId34" o:title=""/>
          </v:shape>
          <o:OLEObject Type="Embed" ProgID="Equation.3" ShapeID="_x0000_i1034" DrawAspect="Content" ObjectID="_1697914739" r:id="rId35"/>
        </w:object>
      </w:r>
      <w:r w:rsidR="003C02CC" w:rsidRPr="00DD072B">
        <w:rPr>
          <w:rFonts w:ascii="宋体" w:eastAsia="宋体" w:hAnsi="宋体"/>
          <w:sz w:val="24"/>
          <w:szCs w:val="24"/>
        </w:rPr>
        <w:t>—</w:t>
      </w:r>
      <w:r w:rsidR="003C02CC" w:rsidRPr="00DD072B">
        <w:rPr>
          <w:rFonts w:ascii="宋体" w:eastAsia="宋体" w:hAnsi="宋体" w:hint="eastAsia"/>
          <w:sz w:val="24"/>
          <w:szCs w:val="24"/>
        </w:rPr>
        <w:t>检定时管路中</w:t>
      </w:r>
      <w:r w:rsidR="003C02CC" w:rsidRPr="00DD072B">
        <w:rPr>
          <w:rFonts w:ascii="宋体" w:eastAsia="宋体" w:hAnsi="宋体"/>
          <w:sz w:val="24"/>
          <w:szCs w:val="24"/>
        </w:rPr>
        <w:t>负压，</w:t>
      </w:r>
      <w:proofErr w:type="spellStart"/>
      <w:r w:rsidR="003C02CC" w:rsidRPr="00DD072B">
        <w:rPr>
          <w:rFonts w:ascii="宋体" w:eastAsia="宋体" w:hAnsi="宋体"/>
          <w:sz w:val="24"/>
          <w:szCs w:val="24"/>
        </w:rPr>
        <w:t>kPa</w:t>
      </w:r>
      <w:proofErr w:type="spellEnd"/>
      <w:r w:rsidR="003C02CC" w:rsidRPr="00DD072B">
        <w:rPr>
          <w:rFonts w:ascii="宋体" w:eastAsia="宋体" w:hAnsi="宋体" w:hint="eastAsia"/>
          <w:sz w:val="24"/>
          <w:szCs w:val="24"/>
        </w:rPr>
        <w:t>。</w:t>
      </w:r>
    </w:p>
    <w:p w:rsidR="003C02CC" w:rsidRPr="00DD072B" w:rsidRDefault="003C02CC" w:rsidP="003D63A2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只显示标</w:t>
      </w:r>
      <w:proofErr w:type="gramStart"/>
      <w:r w:rsidRPr="00DD072B">
        <w:rPr>
          <w:rFonts w:ascii="宋体" w:eastAsia="宋体" w:hAnsi="宋体" w:hint="eastAsia"/>
          <w:sz w:val="24"/>
          <w:szCs w:val="24"/>
        </w:rPr>
        <w:t>况</w:t>
      </w:r>
      <w:proofErr w:type="gramEnd"/>
      <w:r w:rsidRPr="00DD072B">
        <w:rPr>
          <w:rFonts w:ascii="宋体" w:eastAsia="宋体" w:hAnsi="宋体" w:hint="eastAsia"/>
          <w:sz w:val="24"/>
          <w:szCs w:val="24"/>
        </w:rPr>
        <w:t>流量</w:t>
      </w:r>
      <w:r w:rsidR="003D63A2">
        <w:rPr>
          <w:rFonts w:ascii="宋体" w:eastAsia="宋体" w:hAnsi="宋体" w:hint="eastAsia"/>
          <w:sz w:val="24"/>
          <w:szCs w:val="24"/>
        </w:rPr>
        <w:t>的</w:t>
      </w:r>
      <w:r w:rsidR="003D63A2">
        <w:rPr>
          <w:rFonts w:ascii="Times New Roman" w:eastAsia="宋体" w:hAnsi="Times New Roman" w:hint="eastAsia"/>
          <w:sz w:val="24"/>
          <w:szCs w:val="24"/>
        </w:rPr>
        <w:t>数显</w:t>
      </w:r>
      <w:r w:rsidR="00514752">
        <w:rPr>
          <w:rFonts w:ascii="Times New Roman" w:eastAsia="宋体" w:hAnsi="Times New Roman" w:hint="eastAsia"/>
          <w:sz w:val="24"/>
          <w:szCs w:val="24"/>
        </w:rPr>
        <w:t>式</w:t>
      </w:r>
      <w:r w:rsidR="003D63A2">
        <w:rPr>
          <w:rFonts w:ascii="Times New Roman" w:eastAsia="宋体" w:hAnsi="Times New Roman" w:hint="eastAsia"/>
          <w:sz w:val="24"/>
          <w:szCs w:val="24"/>
        </w:rPr>
        <w:t>仪器</w:t>
      </w:r>
      <w:r w:rsidRPr="00DD072B">
        <w:rPr>
          <w:rFonts w:ascii="宋体" w:eastAsia="宋体" w:hAnsi="宋体" w:hint="eastAsia"/>
          <w:sz w:val="24"/>
          <w:szCs w:val="24"/>
        </w:rPr>
        <w:t>，按公式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CE28DB">
        <w:rPr>
          <w:rFonts w:ascii="宋体" w:eastAsia="宋体" w:hAnsi="宋体"/>
          <w:sz w:val="24"/>
          <w:szCs w:val="24"/>
        </w:rPr>
        <w:t>3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将</w:t>
      </w:r>
      <w:r>
        <w:rPr>
          <w:rFonts w:ascii="宋体" w:eastAsia="宋体" w:hAnsi="宋体" w:hint="eastAsia"/>
          <w:sz w:val="24"/>
          <w:szCs w:val="24"/>
        </w:rPr>
        <w:t>三次测</w:t>
      </w:r>
      <w:r w:rsidR="0082278D">
        <w:rPr>
          <w:rFonts w:ascii="宋体" w:eastAsia="宋体" w:hAnsi="宋体" w:hint="eastAsia"/>
          <w:sz w:val="24"/>
          <w:szCs w:val="24"/>
        </w:rPr>
        <w:t>得</w:t>
      </w:r>
      <w:r>
        <w:rPr>
          <w:rFonts w:ascii="宋体" w:eastAsia="宋体" w:hAnsi="宋体" w:hint="eastAsia"/>
          <w:sz w:val="24"/>
          <w:szCs w:val="24"/>
        </w:rPr>
        <w:t>值的平均值</w:t>
      </w:r>
      <w:r w:rsidR="003D63A2" w:rsidRPr="00165148">
        <w:rPr>
          <w:rFonts w:ascii="宋体" w:eastAsia="宋体" w:hAnsi="宋体"/>
          <w:position w:val="-10"/>
        </w:rPr>
        <w:object w:dxaOrig="320" w:dyaOrig="360">
          <v:shape id="_x0000_i1035" type="#_x0000_t75" style="width:16.8pt;height:18pt" o:ole="">
            <v:imagedata r:id="rId24" o:title=""/>
          </v:shape>
          <o:OLEObject Type="Embed" ProgID="Equation.3" ShapeID="_x0000_i1035" DrawAspect="Content" ObjectID="_1697914740" r:id="rId36"/>
        </w:object>
      </w:r>
      <w:r w:rsidRPr="00DD072B">
        <w:rPr>
          <w:rFonts w:ascii="宋体" w:eastAsia="宋体" w:hAnsi="宋体" w:hint="eastAsia"/>
          <w:sz w:val="24"/>
          <w:szCs w:val="24"/>
        </w:rPr>
        <w:t>换算</w:t>
      </w:r>
      <w:r w:rsidR="001D3247">
        <w:rPr>
          <w:rFonts w:ascii="宋体" w:eastAsia="宋体" w:hAnsi="宋体" w:hint="eastAsia"/>
          <w:sz w:val="24"/>
          <w:szCs w:val="24"/>
        </w:rPr>
        <w:t>为</w:t>
      </w:r>
      <w:r w:rsidR="001D3247">
        <w:rPr>
          <w:rFonts w:ascii="宋体" w:eastAsia="宋体" w:hAnsi="宋体"/>
          <w:sz w:val="24"/>
          <w:szCs w:val="24"/>
        </w:rPr>
        <w:t>与仪器相同</w:t>
      </w:r>
      <w:r w:rsidR="001D3247">
        <w:rPr>
          <w:rFonts w:ascii="宋体" w:eastAsia="宋体" w:hAnsi="宋体" w:hint="eastAsia"/>
          <w:sz w:val="24"/>
          <w:szCs w:val="24"/>
        </w:rPr>
        <w:t>状态下</w:t>
      </w:r>
      <w:r w:rsidR="001D3247">
        <w:rPr>
          <w:rFonts w:ascii="宋体" w:eastAsia="宋体" w:hAnsi="宋体"/>
          <w:sz w:val="24"/>
          <w:szCs w:val="24"/>
        </w:rPr>
        <w:t>的</w:t>
      </w:r>
      <w:r w:rsidR="001D3247" w:rsidRPr="00481B2B">
        <w:rPr>
          <w:rFonts w:ascii="宋体" w:eastAsia="宋体" w:hAnsi="宋体"/>
          <w:sz w:val="24"/>
          <w:szCs w:val="24"/>
        </w:rPr>
        <w:t>流量</w:t>
      </w:r>
      <w:r w:rsidR="003D63A2" w:rsidRPr="007E37BE">
        <w:rPr>
          <w:rFonts w:ascii="宋体" w:eastAsia="宋体" w:hAnsi="宋体"/>
          <w:position w:val="-12"/>
          <w:sz w:val="24"/>
          <w:szCs w:val="24"/>
        </w:rPr>
        <w:object w:dxaOrig="320" w:dyaOrig="360">
          <v:shape id="_x0000_i1036" type="#_x0000_t75" style="width:15.6pt;height:18pt" o:ole="">
            <v:imagedata r:id="rId26" o:title=""/>
          </v:shape>
          <o:OLEObject Type="Embed" ProgID="Equation.3" ShapeID="_x0000_i1036" DrawAspect="Content" ObjectID="_1697914741" r:id="rId37"/>
        </w:object>
      </w:r>
      <w:r w:rsidRPr="00DD072B">
        <w:rPr>
          <w:rFonts w:ascii="宋体" w:eastAsia="宋体" w:hAnsi="宋体" w:hint="eastAsia"/>
          <w:sz w:val="24"/>
          <w:szCs w:val="24"/>
        </w:rPr>
        <w:t>。</w:t>
      </w:r>
    </w:p>
    <w:p w:rsidR="003C02CC" w:rsidRDefault="003D63A2" w:rsidP="003C02CC">
      <w:pPr>
        <w:wordWrap w:val="0"/>
        <w:spacing w:after="0" w:line="360" w:lineRule="auto"/>
        <w:ind w:firstLineChars="200" w:firstLine="440"/>
        <w:jc w:val="right"/>
        <w:rPr>
          <w:rFonts w:ascii="宋体" w:eastAsia="宋体" w:hAnsi="宋体"/>
          <w:sz w:val="21"/>
          <w:szCs w:val="21"/>
        </w:rPr>
      </w:pPr>
      <w:r w:rsidRPr="007B47AD">
        <w:rPr>
          <w:position w:val="-28"/>
        </w:rPr>
        <w:object w:dxaOrig="1500" w:dyaOrig="680">
          <v:shape id="_x0000_i1037" type="#_x0000_t75" style="width:75pt;height:33.6pt" o:ole="">
            <v:imagedata r:id="rId38" o:title=""/>
          </v:shape>
          <o:OLEObject Type="Embed" ProgID="Equation.3" ShapeID="_x0000_i1037" DrawAspect="Content" ObjectID="_1697914742" r:id="rId39"/>
        </w:object>
      </w:r>
      <w:r w:rsidR="003C02CC" w:rsidRPr="00DD072B">
        <w:rPr>
          <w:rFonts w:ascii="宋体" w:eastAsia="宋体" w:hAnsi="宋体"/>
          <w:sz w:val="21"/>
          <w:szCs w:val="21"/>
        </w:rPr>
        <w:t xml:space="preserve">              </w:t>
      </w:r>
      <w:r w:rsidR="00EE1CFA">
        <w:rPr>
          <w:rFonts w:ascii="宋体" w:eastAsia="宋体" w:hAnsi="宋体"/>
          <w:sz w:val="21"/>
          <w:szCs w:val="21"/>
        </w:rPr>
        <w:t xml:space="preserve"> </w:t>
      </w:r>
      <w:r w:rsidR="003C02CC" w:rsidRPr="00DD072B">
        <w:rPr>
          <w:rFonts w:ascii="宋体" w:eastAsia="宋体" w:hAnsi="宋体"/>
          <w:sz w:val="21"/>
          <w:szCs w:val="21"/>
        </w:rPr>
        <w:t xml:space="preserve">           </w:t>
      </w:r>
      <w:r w:rsidR="00195EC3" w:rsidRPr="00481B2B">
        <w:rPr>
          <w:rFonts w:ascii="宋体" w:eastAsia="宋体" w:hAnsi="宋体" w:hint="eastAsia"/>
          <w:sz w:val="24"/>
          <w:szCs w:val="21"/>
        </w:rPr>
        <w:t>(</w:t>
      </w:r>
      <w:r w:rsidR="00CE28DB">
        <w:rPr>
          <w:rFonts w:ascii="宋体" w:eastAsia="宋体" w:hAnsi="宋体"/>
          <w:sz w:val="24"/>
          <w:szCs w:val="21"/>
        </w:rPr>
        <w:t>3</w:t>
      </w:r>
      <w:r w:rsidR="00195EC3" w:rsidRPr="00481B2B">
        <w:rPr>
          <w:rFonts w:ascii="宋体" w:eastAsia="宋体" w:hAnsi="宋体" w:hint="eastAsia"/>
          <w:sz w:val="24"/>
          <w:szCs w:val="21"/>
        </w:rPr>
        <w:t>)</w:t>
      </w:r>
    </w:p>
    <w:p w:rsidR="001D3247" w:rsidRDefault="001D3247" w:rsidP="001D3247">
      <w:pPr>
        <w:spacing w:after="0" w:line="360" w:lineRule="auto"/>
        <w:ind w:firstLineChars="200" w:firstLine="44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式中</w:t>
      </w:r>
      <w:r>
        <w:rPr>
          <w:rFonts w:ascii="宋体" w:eastAsia="宋体" w:hAnsi="宋体"/>
        </w:rPr>
        <w:t>：</w:t>
      </w:r>
    </w:p>
    <w:p w:rsidR="001D3247" w:rsidRPr="00DD072B" w:rsidRDefault="00022041" w:rsidP="001D3247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279" w:dyaOrig="360">
          <v:shape id="_x0000_i1038" type="#_x0000_t75" style="width:14.4pt;height:18pt" o:ole="">
            <v:imagedata r:id="rId30" o:title=""/>
          </v:shape>
          <o:OLEObject Type="Embed" ProgID="Equation.3" ShapeID="_x0000_i1038" DrawAspect="Content" ObjectID="_1697914743" r:id="rId40"/>
        </w:object>
      </w:r>
      <w:r w:rsidR="001D3247" w:rsidRPr="00DD072B">
        <w:rPr>
          <w:rFonts w:ascii="宋体" w:eastAsia="宋体" w:hAnsi="宋体"/>
          <w:sz w:val="24"/>
          <w:szCs w:val="24"/>
        </w:rPr>
        <w:t>—</w:t>
      </w:r>
      <w:r w:rsidR="001D3247">
        <w:rPr>
          <w:rFonts w:ascii="宋体" w:eastAsia="宋体" w:hAnsi="宋体" w:hint="eastAsia"/>
          <w:sz w:val="24"/>
          <w:szCs w:val="24"/>
        </w:rPr>
        <w:t>标准</w:t>
      </w:r>
      <w:r w:rsidR="001D3247" w:rsidRPr="00DD072B">
        <w:rPr>
          <w:rFonts w:ascii="宋体" w:eastAsia="宋体" w:hAnsi="宋体" w:hint="eastAsia"/>
          <w:sz w:val="24"/>
          <w:szCs w:val="24"/>
        </w:rPr>
        <w:t>状态</w:t>
      </w:r>
      <w:r w:rsidR="001D3247" w:rsidRPr="00DD072B">
        <w:rPr>
          <w:rFonts w:ascii="宋体" w:eastAsia="宋体" w:hAnsi="宋体"/>
          <w:sz w:val="24"/>
          <w:szCs w:val="24"/>
        </w:rPr>
        <w:t>下的热力学温度</w:t>
      </w:r>
      <w:r w:rsidR="001D3247" w:rsidRPr="00DD072B">
        <w:rPr>
          <w:rFonts w:ascii="宋体" w:eastAsia="宋体" w:hAnsi="宋体" w:hint="eastAsia"/>
          <w:sz w:val="24"/>
          <w:szCs w:val="24"/>
        </w:rPr>
        <w:t>，</w:t>
      </w:r>
      <w:r w:rsidR="001D3247" w:rsidRPr="00DD072B">
        <w:rPr>
          <w:rFonts w:ascii="宋体" w:eastAsia="宋体" w:hAnsi="宋体"/>
          <w:sz w:val="24"/>
          <w:szCs w:val="24"/>
        </w:rPr>
        <w:t>K；</w:t>
      </w:r>
    </w:p>
    <w:p w:rsidR="001D3247" w:rsidRPr="00DD072B" w:rsidRDefault="00022041" w:rsidP="001D3247">
      <w:pPr>
        <w:spacing w:after="0" w:line="360" w:lineRule="auto"/>
        <w:ind w:firstLineChars="200" w:firstLine="440"/>
        <w:rPr>
          <w:rFonts w:ascii="宋体" w:eastAsia="宋体" w:hAnsi="宋体"/>
          <w:position w:val="-14"/>
          <w:sz w:val="24"/>
          <w:szCs w:val="24"/>
          <w:vertAlign w:val="subscript"/>
        </w:rPr>
      </w:pPr>
      <w:r w:rsidRPr="007B47AD">
        <w:rPr>
          <w:position w:val="-12"/>
        </w:rPr>
        <w:object w:dxaOrig="320" w:dyaOrig="360">
          <v:shape id="_x0000_i1039" type="#_x0000_t75" style="width:15.6pt;height:18pt" o:ole="">
            <v:imagedata r:id="rId41" o:title=""/>
          </v:shape>
          <o:OLEObject Type="Embed" ProgID="Equation.3" ShapeID="_x0000_i1039" DrawAspect="Content" ObjectID="_1697914744" r:id="rId42"/>
        </w:object>
      </w:r>
      <w:r w:rsidR="001D3247" w:rsidRPr="00DD072B">
        <w:rPr>
          <w:rFonts w:ascii="宋体" w:eastAsia="宋体" w:hAnsi="宋体"/>
          <w:sz w:val="24"/>
          <w:szCs w:val="24"/>
        </w:rPr>
        <w:t>—</w:t>
      </w:r>
      <w:r w:rsidR="001D3247" w:rsidRPr="00DD072B">
        <w:rPr>
          <w:rFonts w:ascii="宋体" w:eastAsia="宋体" w:hAnsi="宋体" w:hint="eastAsia"/>
          <w:sz w:val="24"/>
          <w:szCs w:val="24"/>
        </w:rPr>
        <w:t>标准状态</w:t>
      </w:r>
      <w:r w:rsidR="001D3247" w:rsidRPr="00DD072B">
        <w:rPr>
          <w:rFonts w:ascii="宋体" w:eastAsia="宋体" w:hAnsi="宋体"/>
          <w:sz w:val="24"/>
          <w:szCs w:val="24"/>
        </w:rPr>
        <w:t>下</w:t>
      </w:r>
      <w:r w:rsidR="001D3247" w:rsidRPr="00DD072B">
        <w:rPr>
          <w:rFonts w:ascii="宋体" w:eastAsia="宋体" w:hAnsi="宋体" w:hint="eastAsia"/>
          <w:sz w:val="24"/>
          <w:szCs w:val="24"/>
        </w:rPr>
        <w:t>的</w:t>
      </w:r>
      <w:r w:rsidR="001D3247" w:rsidRPr="00DD072B">
        <w:rPr>
          <w:rFonts w:ascii="宋体" w:eastAsia="宋体" w:hAnsi="宋体"/>
          <w:sz w:val="24"/>
          <w:szCs w:val="24"/>
        </w:rPr>
        <w:t>大气压，</w:t>
      </w:r>
      <w:r w:rsidR="001D3247" w:rsidRPr="00DD072B">
        <w:rPr>
          <w:rFonts w:ascii="宋体" w:eastAsia="宋体" w:hAnsi="宋体" w:hint="eastAsia"/>
          <w:sz w:val="24"/>
          <w:szCs w:val="24"/>
        </w:rPr>
        <w:t xml:space="preserve">101.325 </w:t>
      </w:r>
      <w:proofErr w:type="spellStart"/>
      <w:r w:rsidR="001D3247" w:rsidRPr="00DD072B">
        <w:rPr>
          <w:rFonts w:ascii="宋体" w:eastAsia="宋体" w:hAnsi="宋体"/>
          <w:sz w:val="24"/>
          <w:szCs w:val="24"/>
        </w:rPr>
        <w:t>kPa</w:t>
      </w:r>
      <w:proofErr w:type="spellEnd"/>
      <w:r w:rsidR="001D3247" w:rsidRPr="00DD072B">
        <w:rPr>
          <w:rFonts w:ascii="宋体" w:eastAsia="宋体" w:hAnsi="宋体" w:hint="eastAsia"/>
          <w:sz w:val="24"/>
          <w:szCs w:val="24"/>
        </w:rPr>
        <w:t>；</w:t>
      </w:r>
    </w:p>
    <w:p w:rsidR="001D3247" w:rsidRPr="00DD072B" w:rsidRDefault="00022041" w:rsidP="001D3247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22041">
        <w:rPr>
          <w:rFonts w:ascii="Times New Roman" w:eastAsia="宋体" w:hAnsi="Times New Roman"/>
          <w:i/>
          <w:sz w:val="24"/>
        </w:rPr>
        <w:t>T</w:t>
      </w:r>
      <w:r w:rsidR="001D3247" w:rsidRPr="00DD072B">
        <w:rPr>
          <w:rFonts w:ascii="宋体" w:eastAsia="宋体" w:hAnsi="宋体"/>
          <w:sz w:val="24"/>
          <w:szCs w:val="24"/>
        </w:rPr>
        <w:t>—</w:t>
      </w:r>
      <w:r w:rsidR="001D3247" w:rsidRPr="00DD072B">
        <w:rPr>
          <w:rFonts w:ascii="宋体" w:eastAsia="宋体" w:hAnsi="宋体" w:hint="eastAsia"/>
          <w:sz w:val="24"/>
          <w:szCs w:val="24"/>
        </w:rPr>
        <w:t>检定环境</w:t>
      </w:r>
      <w:r w:rsidR="001D3247" w:rsidRPr="00DD072B">
        <w:rPr>
          <w:rFonts w:ascii="宋体" w:eastAsia="宋体" w:hAnsi="宋体"/>
          <w:sz w:val="24"/>
          <w:szCs w:val="24"/>
        </w:rPr>
        <w:t>下的热力学温度</w:t>
      </w:r>
      <w:r w:rsidR="001D3247" w:rsidRPr="00DD072B">
        <w:rPr>
          <w:rFonts w:ascii="宋体" w:eastAsia="宋体" w:hAnsi="宋体" w:hint="eastAsia"/>
          <w:sz w:val="24"/>
          <w:szCs w:val="24"/>
        </w:rPr>
        <w:t>，</w:t>
      </w:r>
      <w:r w:rsidR="001D3247" w:rsidRPr="00DD072B">
        <w:rPr>
          <w:rFonts w:ascii="宋体" w:eastAsia="宋体" w:hAnsi="宋体"/>
          <w:sz w:val="24"/>
          <w:szCs w:val="24"/>
        </w:rPr>
        <w:t>K；</w:t>
      </w:r>
    </w:p>
    <w:p w:rsidR="00CE28DB" w:rsidRDefault="00022041" w:rsidP="003D63A2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22041">
        <w:rPr>
          <w:rFonts w:ascii="Times New Roman" w:eastAsia="宋体" w:hAnsi="Times New Roman"/>
          <w:i/>
          <w:sz w:val="24"/>
        </w:rPr>
        <w:t>p</w:t>
      </w:r>
      <w:r w:rsidR="001D3247" w:rsidRPr="00DD072B">
        <w:rPr>
          <w:rFonts w:ascii="宋体" w:eastAsia="宋体" w:hAnsi="宋体"/>
          <w:sz w:val="24"/>
          <w:szCs w:val="24"/>
        </w:rPr>
        <w:t>—</w:t>
      </w:r>
      <w:r w:rsidR="001D3247" w:rsidRPr="00DD072B">
        <w:rPr>
          <w:rFonts w:ascii="宋体" w:eastAsia="宋体" w:hAnsi="宋体" w:hint="eastAsia"/>
          <w:sz w:val="24"/>
          <w:szCs w:val="24"/>
        </w:rPr>
        <w:t>检定环境</w:t>
      </w:r>
      <w:r w:rsidR="001D3247" w:rsidRPr="00DD072B">
        <w:rPr>
          <w:rFonts w:ascii="宋体" w:eastAsia="宋体" w:hAnsi="宋体"/>
          <w:sz w:val="24"/>
          <w:szCs w:val="24"/>
        </w:rPr>
        <w:t>大气压，</w:t>
      </w:r>
      <w:proofErr w:type="spellStart"/>
      <w:r w:rsidR="001D3247" w:rsidRPr="00DD072B">
        <w:rPr>
          <w:rFonts w:ascii="宋体" w:eastAsia="宋体" w:hAnsi="宋体"/>
          <w:sz w:val="24"/>
          <w:szCs w:val="24"/>
        </w:rPr>
        <w:t>kPa</w:t>
      </w:r>
      <w:proofErr w:type="spellEnd"/>
      <w:r w:rsidR="001D3247" w:rsidRPr="00DD072B">
        <w:rPr>
          <w:rFonts w:ascii="宋体" w:eastAsia="宋体" w:hAnsi="宋体" w:hint="eastAsia"/>
          <w:sz w:val="24"/>
          <w:szCs w:val="24"/>
        </w:rPr>
        <w:t>。</w:t>
      </w:r>
    </w:p>
    <w:p w:rsidR="003D63A2" w:rsidRDefault="003D63A2" w:rsidP="003D63A2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可以</w:t>
      </w:r>
      <w:r w:rsidR="00CE28DB">
        <w:rPr>
          <w:rFonts w:ascii="宋体" w:eastAsia="宋体" w:hAnsi="宋体"/>
          <w:sz w:val="24"/>
          <w:szCs w:val="24"/>
        </w:rPr>
        <w:t>显</w:t>
      </w:r>
      <w:r w:rsidR="00CE28DB" w:rsidRPr="00CE28DB">
        <w:rPr>
          <w:rFonts w:ascii="宋体" w:eastAsia="宋体" w:hAnsi="宋体"/>
          <w:sz w:val="24"/>
          <w:szCs w:val="24"/>
        </w:rPr>
        <w:t>示工况流量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Times New Roman" w:eastAsia="宋体" w:hAnsi="Times New Roman" w:hint="eastAsia"/>
          <w:sz w:val="24"/>
          <w:szCs w:val="24"/>
        </w:rPr>
        <w:t>数显</w:t>
      </w:r>
      <w:r w:rsidR="00514752">
        <w:rPr>
          <w:rFonts w:ascii="Times New Roman" w:eastAsia="宋体" w:hAnsi="Times New Roman" w:hint="eastAsia"/>
          <w:sz w:val="24"/>
          <w:szCs w:val="24"/>
        </w:rPr>
        <w:t>式</w:t>
      </w:r>
      <w:r>
        <w:rPr>
          <w:rFonts w:ascii="Times New Roman" w:eastAsia="宋体" w:hAnsi="Times New Roman" w:hint="eastAsia"/>
          <w:sz w:val="24"/>
          <w:szCs w:val="24"/>
        </w:rPr>
        <w:t>仪器</w:t>
      </w:r>
      <w:r w:rsidR="00CE28DB" w:rsidRPr="00CE28DB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则：</w:t>
      </w:r>
    </w:p>
    <w:p w:rsidR="00CE28DB" w:rsidRDefault="003D63A2" w:rsidP="003D63A2">
      <w:pPr>
        <w:spacing w:after="0"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7E37BE">
        <w:rPr>
          <w:rFonts w:ascii="宋体" w:eastAsia="宋体" w:hAnsi="宋体"/>
          <w:position w:val="-12"/>
          <w:sz w:val="24"/>
          <w:szCs w:val="24"/>
        </w:rPr>
        <w:object w:dxaOrig="859" w:dyaOrig="380">
          <v:shape id="_x0000_i1040" type="#_x0000_t75" style="width:42pt;height:19.2pt" o:ole="">
            <v:imagedata r:id="rId43" o:title=""/>
          </v:shape>
          <o:OLEObject Type="Embed" ProgID="Equation.3" ShapeID="_x0000_i1040" DrawAspect="Content" ObjectID="_1697914745" r:id="rId44"/>
        </w:object>
      </w:r>
    </w:p>
    <w:p w:rsidR="00BB28B6" w:rsidRPr="00DD072B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>6.3.</w:t>
      </w:r>
      <w:r w:rsidR="00DA552E" w:rsidRPr="00DD072B">
        <w:rPr>
          <w:rFonts w:ascii="宋体" w:eastAsia="宋体" w:hAnsi="宋体"/>
          <w:sz w:val="24"/>
          <w:szCs w:val="24"/>
        </w:rPr>
        <w:t>5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Pr="00DD072B">
        <w:rPr>
          <w:rFonts w:ascii="宋体" w:eastAsia="宋体" w:hAnsi="宋体" w:hint="eastAsia"/>
          <w:sz w:val="24"/>
          <w:szCs w:val="24"/>
        </w:rPr>
        <w:t>流量重复性的检定</w: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对流量可调的仪器选择满量程</w:t>
      </w:r>
      <w:r w:rsidR="003D63A2">
        <w:rPr>
          <w:rFonts w:ascii="宋体" w:eastAsia="宋体" w:hAnsi="宋体"/>
          <w:sz w:val="24"/>
          <w:szCs w:val="24"/>
        </w:rPr>
        <w:t>6</w:t>
      </w:r>
      <w:r w:rsidRPr="00DD072B">
        <w:rPr>
          <w:rFonts w:ascii="宋体" w:eastAsia="宋体" w:hAnsi="宋体"/>
          <w:sz w:val="24"/>
          <w:szCs w:val="24"/>
        </w:rPr>
        <w:t>0%</w:t>
      </w:r>
      <w:r w:rsidRPr="00DD072B">
        <w:rPr>
          <w:rFonts w:ascii="宋体" w:eastAsia="宋体" w:hAnsi="宋体" w:hint="eastAsia"/>
          <w:sz w:val="24"/>
          <w:szCs w:val="24"/>
        </w:rPr>
        <w:t>附近</w:t>
      </w:r>
      <w:r w:rsidR="00120592" w:rsidRPr="00DD072B">
        <w:rPr>
          <w:rFonts w:ascii="宋体" w:eastAsia="宋体" w:hAnsi="宋体" w:hint="eastAsia"/>
          <w:sz w:val="24"/>
          <w:szCs w:val="24"/>
        </w:rPr>
        <w:t>的</w:t>
      </w:r>
      <w:r w:rsidRPr="00DD072B">
        <w:rPr>
          <w:rFonts w:ascii="宋体" w:eastAsia="宋体" w:hAnsi="宋体" w:hint="eastAsia"/>
          <w:sz w:val="24"/>
          <w:szCs w:val="24"/>
        </w:rPr>
        <w:t>流量</w:t>
      </w:r>
      <w:r w:rsidR="00120592" w:rsidRPr="00DD072B">
        <w:rPr>
          <w:rFonts w:ascii="宋体" w:eastAsia="宋体" w:hAnsi="宋体" w:hint="eastAsia"/>
          <w:sz w:val="24"/>
          <w:szCs w:val="24"/>
        </w:rPr>
        <w:t>点</w:t>
      </w:r>
      <w:r w:rsidRPr="00DD072B">
        <w:rPr>
          <w:rFonts w:ascii="宋体" w:eastAsia="宋体" w:hAnsi="宋体" w:hint="eastAsia"/>
          <w:sz w:val="24"/>
          <w:szCs w:val="24"/>
        </w:rPr>
        <w:t>，对</w:t>
      </w:r>
      <w:r w:rsidR="00120592" w:rsidRPr="00DD072B">
        <w:rPr>
          <w:rFonts w:ascii="宋体" w:eastAsia="宋体" w:hAnsi="宋体" w:hint="eastAsia"/>
          <w:sz w:val="24"/>
          <w:szCs w:val="24"/>
        </w:rPr>
        <w:t>固定</w:t>
      </w:r>
      <w:r w:rsidRPr="00DD072B">
        <w:rPr>
          <w:rFonts w:ascii="宋体" w:eastAsia="宋体" w:hAnsi="宋体" w:hint="eastAsia"/>
          <w:sz w:val="24"/>
          <w:szCs w:val="24"/>
        </w:rPr>
        <w:t>流量的仪器选择该流量</w:t>
      </w:r>
      <w:r w:rsidR="00120592" w:rsidRPr="00DD072B">
        <w:rPr>
          <w:rFonts w:ascii="宋体" w:eastAsia="宋体" w:hAnsi="宋体" w:hint="eastAsia"/>
          <w:sz w:val="24"/>
          <w:szCs w:val="24"/>
        </w:rPr>
        <w:t>点</w:t>
      </w:r>
      <w:r w:rsidRPr="00DD072B">
        <w:rPr>
          <w:rFonts w:ascii="宋体" w:eastAsia="宋体" w:hAnsi="宋体" w:hint="eastAsia"/>
          <w:sz w:val="24"/>
          <w:szCs w:val="24"/>
        </w:rPr>
        <w:t>进行检定。</w:t>
      </w:r>
      <w:r w:rsidR="00DA552E" w:rsidRPr="00DD072B">
        <w:rPr>
          <w:rFonts w:ascii="宋体" w:eastAsia="宋体" w:hAnsi="宋体" w:hint="eastAsia"/>
          <w:sz w:val="24"/>
          <w:szCs w:val="24"/>
        </w:rPr>
        <w:t>有</w:t>
      </w:r>
      <w:r w:rsidR="00DA552E" w:rsidRPr="00DD072B">
        <w:rPr>
          <w:rFonts w:ascii="宋体" w:eastAsia="宋体" w:hAnsi="宋体"/>
          <w:sz w:val="24"/>
          <w:szCs w:val="24"/>
        </w:rPr>
        <w:t>温控功能的仪器</w:t>
      </w:r>
      <w:r w:rsidR="00DA552E" w:rsidRPr="00DD072B">
        <w:rPr>
          <w:rFonts w:ascii="宋体" w:eastAsia="宋体" w:hAnsi="宋体" w:hint="eastAsia"/>
          <w:sz w:val="24"/>
          <w:szCs w:val="24"/>
        </w:rPr>
        <w:t>将</w:t>
      </w:r>
      <w:r w:rsidR="00DA552E" w:rsidRPr="00DD072B">
        <w:rPr>
          <w:rFonts w:ascii="宋体" w:eastAsia="宋体" w:hAnsi="宋体"/>
          <w:sz w:val="24"/>
          <w:szCs w:val="24"/>
        </w:rPr>
        <w:t>温度设定为</w:t>
      </w:r>
      <w:r w:rsidR="00DA552E" w:rsidRPr="00DD072B">
        <w:rPr>
          <w:rFonts w:ascii="宋体" w:eastAsia="宋体" w:hAnsi="宋体" w:hint="eastAsia"/>
          <w:sz w:val="24"/>
          <w:szCs w:val="24"/>
        </w:rPr>
        <w:t>实验室</w:t>
      </w:r>
      <w:r w:rsidR="00DA552E" w:rsidRPr="00DD072B">
        <w:rPr>
          <w:rFonts w:ascii="宋体" w:eastAsia="宋体" w:hAnsi="宋体"/>
          <w:sz w:val="24"/>
          <w:szCs w:val="24"/>
        </w:rPr>
        <w:t>环境温度。</w: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按</w:t>
      </w:r>
      <w:r w:rsidR="0082278D">
        <w:rPr>
          <w:rFonts w:ascii="宋体" w:eastAsia="宋体" w:hAnsi="宋体" w:hint="eastAsia"/>
          <w:sz w:val="24"/>
          <w:szCs w:val="24"/>
        </w:rPr>
        <w:t>图3</w:t>
      </w:r>
      <w:r w:rsidRPr="00DD072B">
        <w:rPr>
          <w:rFonts w:ascii="宋体" w:eastAsia="宋体" w:hAnsi="宋体" w:hint="eastAsia"/>
          <w:sz w:val="24"/>
          <w:szCs w:val="24"/>
        </w:rPr>
        <w:t>连接仪器，</w:t>
      </w:r>
      <w:r w:rsidR="00DA552E" w:rsidRPr="00DD072B">
        <w:rPr>
          <w:rFonts w:ascii="宋体" w:eastAsia="宋体" w:hAnsi="宋体" w:hint="eastAsia"/>
          <w:sz w:val="24"/>
          <w:szCs w:val="24"/>
        </w:rPr>
        <w:t>启动</w:t>
      </w:r>
      <w:r w:rsidR="00DA552E" w:rsidRPr="00DD072B">
        <w:rPr>
          <w:rFonts w:ascii="宋体" w:eastAsia="宋体" w:hAnsi="宋体"/>
          <w:sz w:val="24"/>
          <w:szCs w:val="24"/>
        </w:rPr>
        <w:t>仪器，</w:t>
      </w:r>
      <w:r w:rsidR="00CD3A9E" w:rsidRPr="00DD072B">
        <w:rPr>
          <w:rFonts w:ascii="宋体" w:eastAsia="宋体" w:hAnsi="宋体" w:hint="eastAsia"/>
          <w:sz w:val="24"/>
          <w:szCs w:val="24"/>
        </w:rPr>
        <w:t>根据仪器使用要求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CD3A9E" w:rsidRPr="00DD072B">
        <w:rPr>
          <w:rFonts w:ascii="宋体" w:eastAsia="宋体" w:hAnsi="宋体"/>
          <w:sz w:val="24"/>
          <w:szCs w:val="24"/>
        </w:rPr>
        <w:t>A</w:t>
      </w:r>
      <w:r w:rsidR="00CD3A9E" w:rsidRPr="00DD072B">
        <w:rPr>
          <w:rFonts w:ascii="宋体" w:eastAsia="宋体" w:hAnsi="宋体" w:hint="eastAsia"/>
          <w:sz w:val="24"/>
          <w:szCs w:val="24"/>
        </w:rPr>
        <w:t>类</w:t>
      </w:r>
      <w:r w:rsidR="00CD3A9E">
        <w:rPr>
          <w:rFonts w:ascii="宋体" w:eastAsia="宋体" w:hAnsi="宋体" w:hint="eastAsia"/>
          <w:sz w:val="24"/>
          <w:szCs w:val="24"/>
        </w:rPr>
        <w:t>、</w:t>
      </w:r>
      <w:r w:rsidR="00CD3A9E" w:rsidRPr="00DD072B">
        <w:rPr>
          <w:rFonts w:ascii="宋体" w:eastAsia="宋体" w:hAnsi="宋体"/>
          <w:sz w:val="24"/>
          <w:szCs w:val="24"/>
        </w:rPr>
        <w:t>B</w:t>
      </w:r>
      <w:r w:rsidR="00CD3A9E" w:rsidRPr="00DD072B">
        <w:rPr>
          <w:rFonts w:ascii="宋体" w:eastAsia="宋体" w:hAnsi="宋体" w:hint="eastAsia"/>
          <w:sz w:val="24"/>
          <w:szCs w:val="24"/>
        </w:rPr>
        <w:t>类</w:t>
      </w:r>
      <w:r w:rsidR="00CD3A9E">
        <w:rPr>
          <w:rFonts w:ascii="宋体" w:eastAsia="宋体" w:hAnsi="宋体" w:hint="eastAsia"/>
          <w:sz w:val="24"/>
          <w:szCs w:val="24"/>
        </w:rPr>
        <w:t>、</w:t>
      </w:r>
      <w:r w:rsidR="00CD3A9E">
        <w:rPr>
          <w:rFonts w:ascii="宋体" w:eastAsia="宋体" w:hAnsi="宋体"/>
          <w:sz w:val="24"/>
          <w:szCs w:val="24"/>
        </w:rPr>
        <w:t>C类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="00CD3A9E" w:rsidRPr="00DD072B">
        <w:rPr>
          <w:rFonts w:ascii="宋体" w:eastAsia="宋体" w:hAnsi="宋体" w:hint="eastAsia"/>
          <w:sz w:val="24"/>
          <w:szCs w:val="24"/>
        </w:rPr>
        <w:t>调节压力表读数</w:t>
      </w:r>
      <w:r w:rsidRPr="00DD072B">
        <w:rPr>
          <w:rFonts w:ascii="宋体" w:eastAsia="宋体" w:hAnsi="宋体" w:hint="eastAsia"/>
          <w:sz w:val="24"/>
          <w:szCs w:val="24"/>
        </w:rPr>
        <w:t>。仪器稳定后，</w:t>
      </w:r>
      <w:r w:rsidR="0082278D">
        <w:rPr>
          <w:rFonts w:ascii="Times New Roman" w:eastAsia="宋体" w:hAnsi="宋体" w:hint="eastAsia"/>
          <w:sz w:val="24"/>
          <w:szCs w:val="24"/>
        </w:rPr>
        <w:t>读取标准</w:t>
      </w:r>
      <w:r w:rsidR="0082278D" w:rsidRPr="00302839">
        <w:rPr>
          <w:rFonts w:ascii="Times New Roman" w:eastAsia="宋体" w:hAnsi="宋体" w:hint="eastAsia"/>
          <w:sz w:val="24"/>
          <w:szCs w:val="24"/>
        </w:rPr>
        <w:t>流量计的</w:t>
      </w:r>
      <w:r w:rsidR="0082278D">
        <w:rPr>
          <w:rFonts w:ascii="Times New Roman" w:eastAsia="宋体" w:hAnsi="宋体" w:hint="eastAsia"/>
          <w:sz w:val="24"/>
          <w:szCs w:val="24"/>
        </w:rPr>
        <w:t>工况流量</w:t>
      </w:r>
      <w:r w:rsidRPr="00DD072B">
        <w:rPr>
          <w:rFonts w:ascii="宋体" w:eastAsia="宋体" w:hAnsi="宋体" w:hint="eastAsia"/>
          <w:sz w:val="24"/>
          <w:szCs w:val="24"/>
        </w:rPr>
        <w:t>，重复测</w:t>
      </w:r>
      <w:r w:rsidR="0082278D">
        <w:rPr>
          <w:rFonts w:ascii="宋体" w:eastAsia="宋体" w:hAnsi="宋体" w:hint="eastAsia"/>
          <w:sz w:val="24"/>
          <w:szCs w:val="24"/>
        </w:rPr>
        <w:t>定</w:t>
      </w:r>
      <w:r w:rsidRPr="00DD072B">
        <w:rPr>
          <w:rFonts w:ascii="宋体" w:eastAsia="宋体" w:hAnsi="宋体"/>
          <w:sz w:val="24"/>
          <w:szCs w:val="24"/>
        </w:rPr>
        <w:t>6</w:t>
      </w:r>
      <w:r w:rsidRPr="00DD072B">
        <w:rPr>
          <w:rFonts w:ascii="宋体" w:eastAsia="宋体" w:hAnsi="宋体" w:hint="eastAsia"/>
          <w:sz w:val="24"/>
          <w:szCs w:val="24"/>
        </w:rPr>
        <w:t>次，按公式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26FD8">
        <w:rPr>
          <w:rFonts w:ascii="宋体" w:eastAsia="宋体" w:hAnsi="宋体"/>
          <w:sz w:val="24"/>
          <w:szCs w:val="24"/>
        </w:rPr>
        <w:t>4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计算流量重复性。</w:t>
      </w:r>
    </w:p>
    <w:p w:rsidR="00BB28B6" w:rsidRPr="00DD072B" w:rsidRDefault="003602DE" w:rsidP="00DD072B">
      <w:pPr>
        <w:wordWrap w:val="0"/>
        <w:spacing w:after="0" w:line="360" w:lineRule="auto"/>
        <w:jc w:val="right"/>
        <w:rPr>
          <w:rFonts w:ascii="宋体" w:eastAsia="宋体" w:hAnsi="宋体"/>
          <w:sz w:val="28"/>
          <w:szCs w:val="28"/>
        </w:rPr>
      </w:pPr>
      <w:r w:rsidRPr="003602DE">
        <w:rPr>
          <w:position w:val="-26"/>
        </w:rPr>
        <w:object w:dxaOrig="3080" w:dyaOrig="1020">
          <v:shape id="_x0000_i1041" type="#_x0000_t75" style="width:153.6pt;height:50.4pt" o:ole="">
            <v:imagedata r:id="rId45" o:title=""/>
          </v:shape>
          <o:OLEObject Type="Embed" ProgID="Equation.3" ShapeID="_x0000_i1041" DrawAspect="Content" ObjectID="_1697914746" r:id="rId46"/>
        </w:object>
      </w:r>
      <w:r w:rsidR="00BB28B6" w:rsidRPr="00DD072B">
        <w:rPr>
          <w:rFonts w:ascii="宋体" w:eastAsia="宋体" w:hAnsi="宋体"/>
          <w:sz w:val="24"/>
          <w:szCs w:val="24"/>
        </w:rPr>
        <w:t xml:space="preserve">    </w:t>
      </w:r>
      <w:r w:rsidR="00EE1CFA">
        <w:rPr>
          <w:rFonts w:ascii="宋体" w:eastAsia="宋体" w:hAnsi="宋体"/>
          <w:sz w:val="24"/>
          <w:szCs w:val="24"/>
        </w:rPr>
        <w:t xml:space="preserve"> </w:t>
      </w:r>
      <w:r w:rsidR="00BB28B6" w:rsidRPr="00DD072B">
        <w:rPr>
          <w:rFonts w:ascii="宋体" w:eastAsia="宋体" w:hAnsi="宋体"/>
          <w:sz w:val="24"/>
          <w:szCs w:val="24"/>
        </w:rPr>
        <w:t xml:space="preserve">         </w:t>
      </w:r>
      <w:r w:rsidR="00DD072B">
        <w:rPr>
          <w:rFonts w:ascii="宋体" w:eastAsia="宋体" w:hAnsi="宋体"/>
          <w:sz w:val="24"/>
          <w:szCs w:val="24"/>
        </w:rPr>
        <w:t xml:space="preserve">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26FD8">
        <w:rPr>
          <w:rFonts w:ascii="宋体" w:eastAsia="宋体" w:hAnsi="宋体"/>
          <w:sz w:val="24"/>
          <w:szCs w:val="24"/>
        </w:rPr>
        <w:t>4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DD072B" w:rsidRDefault="00BB28B6" w:rsidP="00BB2CB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BB28B6" w:rsidRPr="00DD072B" w:rsidRDefault="00022041" w:rsidP="00BB2CB3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  <w:vertAlign w:val="subscript"/>
        </w:rPr>
      </w:pPr>
      <w:r w:rsidRPr="007B47AD">
        <w:rPr>
          <w:position w:val="-10"/>
        </w:rPr>
        <w:object w:dxaOrig="240" w:dyaOrig="340">
          <v:shape id="_x0000_i1042" type="#_x0000_t75" style="width:12pt;height:16.8pt" o:ole="">
            <v:imagedata r:id="rId47" o:title=""/>
          </v:shape>
          <o:OLEObject Type="Embed" ProgID="Equation.3" ShapeID="_x0000_i1042" DrawAspect="Content" ObjectID="_1697914747" r:id="rId48"/>
        </w:object>
      </w:r>
      <w:r w:rsidR="00BB28B6" w:rsidRPr="00DD072B">
        <w:rPr>
          <w:rFonts w:ascii="宋体" w:eastAsia="宋体" w:hAnsi="宋体"/>
          <w:sz w:val="24"/>
          <w:szCs w:val="24"/>
        </w:rPr>
        <w:t>—</w:t>
      </w:r>
      <w:r w:rsidR="00BB28B6" w:rsidRPr="00DD072B">
        <w:rPr>
          <w:rFonts w:ascii="宋体" w:eastAsia="宋体" w:hAnsi="宋体" w:hint="eastAsia"/>
          <w:sz w:val="24"/>
          <w:szCs w:val="24"/>
        </w:rPr>
        <w:t>流量重复性，</w:t>
      </w:r>
      <w:r w:rsidR="00BB28B6" w:rsidRPr="00DD072B">
        <w:rPr>
          <w:rFonts w:ascii="宋体" w:eastAsia="宋体" w:hAnsi="宋体"/>
          <w:sz w:val="24"/>
          <w:szCs w:val="24"/>
        </w:rPr>
        <w:t>%</w:t>
      </w:r>
    </w:p>
    <w:p w:rsidR="00BB28B6" w:rsidRPr="00DD072B" w:rsidRDefault="00022041" w:rsidP="00BB2CB3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4"/>
        </w:rPr>
        <w:object w:dxaOrig="420" w:dyaOrig="380">
          <v:shape id="_x0000_i1043" type="#_x0000_t75" style="width:21pt;height:19.2pt" o:ole="">
            <v:imagedata r:id="rId49" o:title=""/>
          </v:shape>
          <o:OLEObject Type="Embed" ProgID="Equation.3" ShapeID="_x0000_i1043" DrawAspect="Content" ObjectID="_1697914748" r:id="rId50"/>
        </w:object>
      </w:r>
      <w:r w:rsidR="00BB28B6" w:rsidRPr="00DD072B">
        <w:rPr>
          <w:rFonts w:ascii="宋体" w:eastAsia="宋体" w:hAnsi="宋体"/>
          <w:sz w:val="24"/>
          <w:szCs w:val="24"/>
        </w:rPr>
        <w:t>—</w:t>
      </w:r>
      <w:r w:rsidR="00BB28B6" w:rsidRPr="00DD072B">
        <w:rPr>
          <w:rFonts w:ascii="宋体" w:eastAsia="宋体" w:hAnsi="宋体" w:hint="eastAsia"/>
          <w:sz w:val="24"/>
          <w:szCs w:val="24"/>
        </w:rPr>
        <w:t>第</w:t>
      </w:r>
      <w:proofErr w:type="spellStart"/>
      <w:r w:rsidR="00BB28B6" w:rsidRPr="00022041">
        <w:rPr>
          <w:rFonts w:ascii="Times New Roman" w:eastAsia="宋体" w:hAnsi="Times New Roman"/>
          <w:i/>
          <w:sz w:val="24"/>
          <w:szCs w:val="24"/>
        </w:rPr>
        <w:t>i</w:t>
      </w:r>
      <w:proofErr w:type="spellEnd"/>
      <w:r w:rsidR="00BB28B6" w:rsidRPr="00DD072B">
        <w:rPr>
          <w:rFonts w:ascii="宋体" w:eastAsia="宋体" w:hAnsi="宋体" w:hint="eastAsia"/>
          <w:sz w:val="24"/>
          <w:szCs w:val="24"/>
        </w:rPr>
        <w:t>次的测量结果，</w:t>
      </w:r>
      <w:r w:rsidR="00BB28B6" w:rsidRPr="00DD072B">
        <w:rPr>
          <w:rFonts w:ascii="宋体" w:eastAsia="宋体" w:hAnsi="宋体"/>
          <w:sz w:val="24"/>
          <w:szCs w:val="24"/>
        </w:rPr>
        <w:t>L/min</w:t>
      </w:r>
      <w:r w:rsidR="00BB28B6" w:rsidRPr="00DD072B">
        <w:rPr>
          <w:rFonts w:ascii="宋体" w:eastAsia="宋体" w:hAnsi="宋体" w:hint="eastAsia"/>
          <w:sz w:val="24"/>
          <w:szCs w:val="24"/>
        </w:rPr>
        <w:t>；</w:t>
      </w:r>
    </w:p>
    <w:p w:rsidR="00BB28B6" w:rsidRPr="00DD072B" w:rsidRDefault="003602DE" w:rsidP="00BB2CB3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0"/>
        </w:rPr>
        <w:object w:dxaOrig="279" w:dyaOrig="360">
          <v:shape id="_x0000_i1044" type="#_x0000_t75" style="width:13.8pt;height:18pt" o:ole="">
            <v:imagedata r:id="rId51" o:title=""/>
          </v:shape>
          <o:OLEObject Type="Embed" ProgID="Equation.3" ShapeID="_x0000_i1044" DrawAspect="Content" ObjectID="_1697914749" r:id="rId52"/>
        </w:object>
      </w:r>
      <w:r w:rsidR="00BB28B6" w:rsidRPr="00DD072B">
        <w:rPr>
          <w:rFonts w:ascii="宋体" w:eastAsia="宋体" w:hAnsi="宋体"/>
          <w:sz w:val="24"/>
          <w:szCs w:val="24"/>
        </w:rPr>
        <w:t>—</w:t>
      </w:r>
      <w:r w:rsidR="00BB28B6" w:rsidRPr="00DD072B">
        <w:rPr>
          <w:rFonts w:ascii="宋体" w:eastAsia="宋体" w:hAnsi="宋体" w:hint="eastAsia"/>
          <w:sz w:val="24"/>
          <w:szCs w:val="24"/>
        </w:rPr>
        <w:t>检定点工况流量的算术平均值，</w:t>
      </w:r>
      <w:r w:rsidR="00BB28B6" w:rsidRPr="00DD072B">
        <w:rPr>
          <w:rFonts w:ascii="宋体" w:eastAsia="宋体" w:hAnsi="宋体"/>
          <w:sz w:val="24"/>
          <w:szCs w:val="24"/>
        </w:rPr>
        <w:t>L/min</w:t>
      </w:r>
      <w:r w:rsidR="00BB28B6" w:rsidRPr="00DD072B">
        <w:rPr>
          <w:rFonts w:ascii="宋体" w:eastAsia="宋体" w:hAnsi="宋体" w:hint="eastAsia"/>
          <w:sz w:val="24"/>
          <w:szCs w:val="24"/>
        </w:rPr>
        <w:t>；</w:t>
      </w:r>
    </w:p>
    <w:p w:rsidR="00BB28B6" w:rsidRPr="00DD072B" w:rsidRDefault="00BB28B6" w:rsidP="00BB2CB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22041">
        <w:rPr>
          <w:rFonts w:ascii="Times New Roman" w:eastAsia="宋体" w:hAnsi="Times New Roman"/>
          <w:i/>
          <w:sz w:val="24"/>
          <w:szCs w:val="24"/>
        </w:rPr>
        <w:t>n</w:t>
      </w:r>
      <w:r w:rsidRPr="00DD072B">
        <w:rPr>
          <w:rFonts w:ascii="宋体" w:eastAsia="宋体" w:hAnsi="宋体"/>
          <w:sz w:val="24"/>
          <w:szCs w:val="24"/>
        </w:rPr>
        <w:t>—</w:t>
      </w:r>
      <w:r w:rsidRPr="00DD072B">
        <w:rPr>
          <w:rFonts w:ascii="宋体" w:eastAsia="宋体" w:hAnsi="宋体" w:hint="eastAsia"/>
          <w:sz w:val="24"/>
          <w:szCs w:val="24"/>
        </w:rPr>
        <w:t>测量次数。</w:t>
      </w:r>
    </w:p>
    <w:p w:rsidR="00BB28B6" w:rsidRPr="00DD072B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>6.3.</w:t>
      </w:r>
      <w:r w:rsidR="00DA552E" w:rsidRPr="00DD072B">
        <w:rPr>
          <w:rFonts w:ascii="宋体" w:eastAsia="宋体" w:hAnsi="宋体"/>
          <w:sz w:val="24"/>
          <w:szCs w:val="24"/>
        </w:rPr>
        <w:t>6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Pr="00DD072B">
        <w:rPr>
          <w:rFonts w:ascii="宋体" w:eastAsia="宋体" w:hAnsi="宋体" w:hint="eastAsia"/>
          <w:sz w:val="24"/>
          <w:szCs w:val="24"/>
        </w:rPr>
        <w:t>流量稳定性的检定</w:t>
      </w:r>
    </w:p>
    <w:p w:rsidR="00DA552E" w:rsidRPr="00DD072B" w:rsidRDefault="00DA552E" w:rsidP="00DA552E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lastRenderedPageBreak/>
        <w:t>对流量可调的仪器选择满量程</w:t>
      </w:r>
      <w:r w:rsidR="00DE6F74">
        <w:rPr>
          <w:rFonts w:ascii="宋体" w:eastAsia="宋体" w:hAnsi="宋体"/>
          <w:sz w:val="24"/>
          <w:szCs w:val="24"/>
        </w:rPr>
        <w:t>6</w:t>
      </w:r>
      <w:r w:rsidRPr="00DD072B">
        <w:rPr>
          <w:rFonts w:ascii="宋体" w:eastAsia="宋体" w:hAnsi="宋体"/>
          <w:sz w:val="24"/>
          <w:szCs w:val="24"/>
        </w:rPr>
        <w:t>0%</w:t>
      </w:r>
      <w:r w:rsidRPr="00DD072B">
        <w:rPr>
          <w:rFonts w:ascii="宋体" w:eastAsia="宋体" w:hAnsi="宋体" w:hint="eastAsia"/>
          <w:sz w:val="24"/>
          <w:szCs w:val="24"/>
        </w:rPr>
        <w:t>附近的流量点，对固定流量的仪器选择该流量点进行检定。有</w:t>
      </w:r>
      <w:r w:rsidRPr="00DD072B">
        <w:rPr>
          <w:rFonts w:ascii="宋体" w:eastAsia="宋体" w:hAnsi="宋体"/>
          <w:sz w:val="24"/>
          <w:szCs w:val="24"/>
        </w:rPr>
        <w:t>温控功能的仪器</w:t>
      </w:r>
      <w:r w:rsidRPr="00DD072B">
        <w:rPr>
          <w:rFonts w:ascii="宋体" w:eastAsia="宋体" w:hAnsi="宋体" w:hint="eastAsia"/>
          <w:sz w:val="24"/>
          <w:szCs w:val="24"/>
        </w:rPr>
        <w:t>将</w:t>
      </w:r>
      <w:r w:rsidRPr="00DD072B">
        <w:rPr>
          <w:rFonts w:ascii="宋体" w:eastAsia="宋体" w:hAnsi="宋体"/>
          <w:sz w:val="24"/>
          <w:szCs w:val="24"/>
        </w:rPr>
        <w:t>温度设定为</w:t>
      </w:r>
      <w:r w:rsidRPr="00DD072B">
        <w:rPr>
          <w:rFonts w:ascii="宋体" w:eastAsia="宋体" w:hAnsi="宋体" w:hint="eastAsia"/>
          <w:sz w:val="24"/>
          <w:szCs w:val="24"/>
        </w:rPr>
        <w:t>实验室</w:t>
      </w:r>
      <w:r w:rsidRPr="00DD072B">
        <w:rPr>
          <w:rFonts w:ascii="宋体" w:eastAsia="宋体" w:hAnsi="宋体"/>
          <w:sz w:val="24"/>
          <w:szCs w:val="24"/>
        </w:rPr>
        <w:t>环境温度。</w:t>
      </w:r>
    </w:p>
    <w:p w:rsidR="00BB28B6" w:rsidRPr="00DD072B" w:rsidRDefault="00DA552E" w:rsidP="00DA552E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按</w:t>
      </w:r>
      <w:r w:rsidR="003602DE">
        <w:rPr>
          <w:rFonts w:ascii="宋体" w:eastAsia="宋体" w:hAnsi="宋体" w:hint="eastAsia"/>
          <w:sz w:val="24"/>
          <w:szCs w:val="24"/>
        </w:rPr>
        <w:t>图3</w:t>
      </w:r>
      <w:r w:rsidRPr="00DD072B">
        <w:rPr>
          <w:rFonts w:ascii="宋体" w:eastAsia="宋体" w:hAnsi="宋体" w:hint="eastAsia"/>
          <w:sz w:val="24"/>
          <w:szCs w:val="24"/>
        </w:rPr>
        <w:t>连接仪器，启动</w:t>
      </w:r>
      <w:r w:rsidRPr="00DD072B">
        <w:rPr>
          <w:rFonts w:ascii="宋体" w:eastAsia="宋体" w:hAnsi="宋体"/>
          <w:sz w:val="24"/>
          <w:szCs w:val="24"/>
        </w:rPr>
        <w:t>仪器，</w:t>
      </w:r>
      <w:r w:rsidR="00CD3A9E" w:rsidRPr="00DD072B">
        <w:rPr>
          <w:rFonts w:ascii="宋体" w:eastAsia="宋体" w:hAnsi="宋体" w:hint="eastAsia"/>
          <w:sz w:val="24"/>
          <w:szCs w:val="24"/>
        </w:rPr>
        <w:t>根据仪器使用要求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CD3A9E" w:rsidRPr="00DD072B">
        <w:rPr>
          <w:rFonts w:ascii="宋体" w:eastAsia="宋体" w:hAnsi="宋体"/>
          <w:sz w:val="24"/>
          <w:szCs w:val="24"/>
        </w:rPr>
        <w:t>A</w:t>
      </w:r>
      <w:r w:rsidR="00CD3A9E" w:rsidRPr="00DD072B">
        <w:rPr>
          <w:rFonts w:ascii="宋体" w:eastAsia="宋体" w:hAnsi="宋体" w:hint="eastAsia"/>
          <w:sz w:val="24"/>
          <w:szCs w:val="24"/>
        </w:rPr>
        <w:t>类</w:t>
      </w:r>
      <w:r w:rsidR="00CD3A9E">
        <w:rPr>
          <w:rFonts w:ascii="宋体" w:eastAsia="宋体" w:hAnsi="宋体" w:hint="eastAsia"/>
          <w:sz w:val="24"/>
          <w:szCs w:val="24"/>
        </w:rPr>
        <w:t>、</w:t>
      </w:r>
      <w:r w:rsidR="00CD3A9E" w:rsidRPr="00DD072B">
        <w:rPr>
          <w:rFonts w:ascii="宋体" w:eastAsia="宋体" w:hAnsi="宋体"/>
          <w:sz w:val="24"/>
          <w:szCs w:val="24"/>
        </w:rPr>
        <w:t>B</w:t>
      </w:r>
      <w:r w:rsidR="00CD3A9E" w:rsidRPr="00DD072B">
        <w:rPr>
          <w:rFonts w:ascii="宋体" w:eastAsia="宋体" w:hAnsi="宋体" w:hint="eastAsia"/>
          <w:sz w:val="24"/>
          <w:szCs w:val="24"/>
        </w:rPr>
        <w:t>类</w:t>
      </w:r>
      <w:r w:rsidR="00CD3A9E">
        <w:rPr>
          <w:rFonts w:ascii="宋体" w:eastAsia="宋体" w:hAnsi="宋体" w:hint="eastAsia"/>
          <w:sz w:val="24"/>
          <w:szCs w:val="24"/>
        </w:rPr>
        <w:t>、</w:t>
      </w:r>
      <w:r w:rsidR="00CD3A9E">
        <w:rPr>
          <w:rFonts w:ascii="宋体" w:eastAsia="宋体" w:hAnsi="宋体"/>
          <w:sz w:val="24"/>
          <w:szCs w:val="24"/>
        </w:rPr>
        <w:t>C类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="00CD3A9E" w:rsidRPr="00DD072B">
        <w:rPr>
          <w:rFonts w:ascii="宋体" w:eastAsia="宋体" w:hAnsi="宋体" w:hint="eastAsia"/>
          <w:sz w:val="24"/>
          <w:szCs w:val="24"/>
        </w:rPr>
        <w:t>调节压力表读数</w:t>
      </w:r>
      <w:r w:rsidRPr="00DD072B">
        <w:rPr>
          <w:rFonts w:ascii="宋体" w:eastAsia="宋体" w:hAnsi="宋体" w:hint="eastAsia"/>
          <w:sz w:val="24"/>
          <w:szCs w:val="24"/>
        </w:rPr>
        <w:t>。</w:t>
      </w:r>
      <w:r w:rsidR="00BB28B6" w:rsidRPr="00DD072B">
        <w:rPr>
          <w:rFonts w:ascii="宋体" w:eastAsia="宋体" w:hAnsi="宋体" w:hint="eastAsia"/>
          <w:sz w:val="24"/>
          <w:szCs w:val="24"/>
        </w:rPr>
        <w:t>仪器稳定后，</w:t>
      </w:r>
      <w:r w:rsidR="003602DE">
        <w:rPr>
          <w:rFonts w:ascii="Times New Roman" w:eastAsia="宋体" w:hAnsi="宋体" w:hint="eastAsia"/>
          <w:sz w:val="24"/>
          <w:szCs w:val="24"/>
        </w:rPr>
        <w:t>读取标准</w:t>
      </w:r>
      <w:r w:rsidR="003602DE" w:rsidRPr="00302839">
        <w:rPr>
          <w:rFonts w:ascii="Times New Roman" w:eastAsia="宋体" w:hAnsi="宋体" w:hint="eastAsia"/>
          <w:sz w:val="24"/>
          <w:szCs w:val="24"/>
        </w:rPr>
        <w:t>流量计的</w:t>
      </w:r>
      <w:r w:rsidR="003602DE">
        <w:rPr>
          <w:rFonts w:ascii="Times New Roman" w:eastAsia="宋体" w:hAnsi="宋体" w:hint="eastAsia"/>
          <w:sz w:val="24"/>
          <w:szCs w:val="24"/>
        </w:rPr>
        <w:t>工况流量</w:t>
      </w:r>
      <w:r w:rsidR="00BB28B6" w:rsidRPr="00DD072B">
        <w:rPr>
          <w:rFonts w:ascii="宋体" w:eastAsia="宋体" w:hAnsi="宋体" w:hint="eastAsia"/>
          <w:sz w:val="24"/>
          <w:szCs w:val="24"/>
        </w:rPr>
        <w:t>，连续工作</w:t>
      </w:r>
      <w:r w:rsidR="00BB28B6" w:rsidRPr="00DD072B">
        <w:rPr>
          <w:rFonts w:ascii="宋体" w:eastAsia="宋体" w:hAnsi="宋体"/>
          <w:sz w:val="24"/>
          <w:szCs w:val="24"/>
        </w:rPr>
        <w:t>1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="00BB28B6" w:rsidRPr="00DD072B">
        <w:rPr>
          <w:rFonts w:ascii="宋体" w:eastAsia="宋体" w:hAnsi="宋体"/>
          <w:sz w:val="24"/>
          <w:szCs w:val="24"/>
        </w:rPr>
        <w:t>h</w:t>
      </w:r>
      <w:r w:rsidR="00BB28B6" w:rsidRPr="00DD072B">
        <w:rPr>
          <w:rFonts w:ascii="宋体" w:eastAsia="宋体" w:hAnsi="宋体" w:hint="eastAsia"/>
          <w:sz w:val="24"/>
          <w:szCs w:val="24"/>
        </w:rPr>
        <w:t>，每</w:t>
      </w:r>
      <w:r w:rsidR="003602DE">
        <w:rPr>
          <w:rFonts w:ascii="宋体" w:eastAsia="宋体" w:hAnsi="宋体" w:hint="eastAsia"/>
          <w:sz w:val="24"/>
          <w:szCs w:val="24"/>
        </w:rPr>
        <w:t xml:space="preserve">    </w:t>
      </w:r>
      <w:r w:rsidR="00BB28B6" w:rsidRPr="00DD072B">
        <w:rPr>
          <w:rFonts w:ascii="宋体" w:eastAsia="宋体" w:hAnsi="宋体"/>
          <w:sz w:val="24"/>
          <w:szCs w:val="24"/>
        </w:rPr>
        <w:t>15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="00BB28B6" w:rsidRPr="00DD072B">
        <w:rPr>
          <w:rFonts w:ascii="宋体" w:eastAsia="宋体" w:hAnsi="宋体"/>
          <w:sz w:val="24"/>
          <w:szCs w:val="24"/>
        </w:rPr>
        <w:t>min</w:t>
      </w:r>
      <w:r w:rsidR="00BB28B6" w:rsidRPr="00DD072B">
        <w:rPr>
          <w:rFonts w:ascii="宋体" w:eastAsia="宋体" w:hAnsi="宋体" w:hint="eastAsia"/>
          <w:sz w:val="24"/>
          <w:szCs w:val="24"/>
        </w:rPr>
        <w:t>测定</w:t>
      </w:r>
      <w:r w:rsidR="00BB28B6" w:rsidRPr="00DD072B">
        <w:rPr>
          <w:rFonts w:ascii="宋体" w:eastAsia="宋体" w:hAnsi="宋体"/>
          <w:sz w:val="24"/>
          <w:szCs w:val="24"/>
        </w:rPr>
        <w:t>1</w:t>
      </w:r>
      <w:r w:rsidR="00BB28B6" w:rsidRPr="00DD072B">
        <w:rPr>
          <w:rFonts w:ascii="宋体" w:eastAsia="宋体" w:hAnsi="宋体" w:hint="eastAsia"/>
          <w:sz w:val="24"/>
          <w:szCs w:val="24"/>
        </w:rPr>
        <w:t>次，共</w:t>
      </w:r>
      <w:r w:rsidR="00BB28B6" w:rsidRPr="00DD072B">
        <w:rPr>
          <w:rFonts w:ascii="宋体" w:eastAsia="宋体" w:hAnsi="宋体"/>
          <w:sz w:val="24"/>
          <w:szCs w:val="24"/>
        </w:rPr>
        <w:t>5</w:t>
      </w:r>
      <w:r w:rsidR="00BB28B6" w:rsidRPr="00DD072B">
        <w:rPr>
          <w:rFonts w:ascii="宋体" w:eastAsia="宋体" w:hAnsi="宋体" w:hint="eastAsia"/>
          <w:sz w:val="24"/>
          <w:szCs w:val="24"/>
        </w:rPr>
        <w:t>次；对于有</w:t>
      </w:r>
      <w:r w:rsidR="00BB28B6" w:rsidRPr="00DD072B">
        <w:rPr>
          <w:rFonts w:ascii="宋体" w:eastAsia="宋体" w:hAnsi="宋体"/>
          <w:sz w:val="24"/>
          <w:szCs w:val="24"/>
        </w:rPr>
        <w:t>24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="00BB28B6" w:rsidRPr="00DD072B">
        <w:rPr>
          <w:rFonts w:ascii="宋体" w:eastAsia="宋体" w:hAnsi="宋体"/>
          <w:sz w:val="24"/>
          <w:szCs w:val="24"/>
        </w:rPr>
        <w:t>h</w:t>
      </w:r>
      <w:r w:rsidR="00BB28B6" w:rsidRPr="00DD072B">
        <w:rPr>
          <w:rFonts w:ascii="宋体" w:eastAsia="宋体" w:hAnsi="宋体" w:hint="eastAsia"/>
          <w:sz w:val="24"/>
          <w:szCs w:val="24"/>
        </w:rPr>
        <w:t>恒温</w:t>
      </w:r>
      <w:r w:rsidR="003602DE">
        <w:rPr>
          <w:rFonts w:ascii="宋体" w:eastAsia="宋体" w:hAnsi="宋体" w:hint="eastAsia"/>
          <w:sz w:val="24"/>
          <w:szCs w:val="24"/>
        </w:rPr>
        <w:t>恒流</w:t>
      </w:r>
      <w:r w:rsidR="00BB28B6" w:rsidRPr="00DD072B">
        <w:rPr>
          <w:rFonts w:ascii="宋体" w:eastAsia="宋体" w:hAnsi="宋体" w:hint="eastAsia"/>
          <w:sz w:val="24"/>
          <w:szCs w:val="24"/>
        </w:rPr>
        <w:t>要求的采样器，连续工作</w:t>
      </w:r>
      <w:r w:rsidR="00BB28B6" w:rsidRPr="00DD072B">
        <w:rPr>
          <w:rFonts w:ascii="宋体" w:eastAsia="宋体" w:hAnsi="宋体"/>
          <w:sz w:val="24"/>
          <w:szCs w:val="24"/>
        </w:rPr>
        <w:t>8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="00BB28B6" w:rsidRPr="00DD072B">
        <w:rPr>
          <w:rFonts w:ascii="宋体" w:eastAsia="宋体" w:hAnsi="宋体"/>
          <w:sz w:val="24"/>
          <w:szCs w:val="24"/>
        </w:rPr>
        <w:t>h</w:t>
      </w:r>
      <w:r w:rsidR="00BB28B6" w:rsidRPr="00DD072B">
        <w:rPr>
          <w:rFonts w:ascii="宋体" w:eastAsia="宋体" w:hAnsi="宋体" w:hint="eastAsia"/>
          <w:sz w:val="24"/>
          <w:szCs w:val="24"/>
        </w:rPr>
        <w:t>，每</w:t>
      </w:r>
      <w:r w:rsidR="00BB28B6" w:rsidRPr="00DD072B">
        <w:rPr>
          <w:rFonts w:ascii="宋体" w:eastAsia="宋体" w:hAnsi="宋体"/>
          <w:sz w:val="24"/>
          <w:szCs w:val="24"/>
        </w:rPr>
        <w:t>2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="00BB28B6" w:rsidRPr="00DD072B">
        <w:rPr>
          <w:rFonts w:ascii="宋体" w:eastAsia="宋体" w:hAnsi="宋体"/>
          <w:sz w:val="24"/>
          <w:szCs w:val="24"/>
        </w:rPr>
        <w:t>h</w:t>
      </w:r>
      <w:r w:rsidR="00BB28B6" w:rsidRPr="00DD072B">
        <w:rPr>
          <w:rFonts w:ascii="宋体" w:eastAsia="宋体" w:hAnsi="宋体" w:hint="eastAsia"/>
          <w:sz w:val="24"/>
          <w:szCs w:val="24"/>
        </w:rPr>
        <w:t>测定</w:t>
      </w:r>
      <w:r w:rsidR="00BB28B6" w:rsidRPr="00DD072B">
        <w:rPr>
          <w:rFonts w:ascii="宋体" w:eastAsia="宋体" w:hAnsi="宋体"/>
          <w:sz w:val="24"/>
          <w:szCs w:val="24"/>
        </w:rPr>
        <w:t>1</w:t>
      </w:r>
      <w:r w:rsidR="00BB28B6" w:rsidRPr="00DD072B">
        <w:rPr>
          <w:rFonts w:ascii="宋体" w:eastAsia="宋体" w:hAnsi="宋体" w:hint="eastAsia"/>
          <w:sz w:val="24"/>
          <w:szCs w:val="24"/>
        </w:rPr>
        <w:t>次，共</w:t>
      </w:r>
      <w:r w:rsidR="00BB28B6" w:rsidRPr="00DD072B">
        <w:rPr>
          <w:rFonts w:ascii="宋体" w:eastAsia="宋体" w:hAnsi="宋体"/>
          <w:sz w:val="24"/>
          <w:szCs w:val="24"/>
        </w:rPr>
        <w:t>5</w:t>
      </w:r>
      <w:r w:rsidR="00BB28B6" w:rsidRPr="00DD072B">
        <w:rPr>
          <w:rFonts w:ascii="宋体" w:eastAsia="宋体" w:hAnsi="宋体" w:hint="eastAsia"/>
          <w:sz w:val="24"/>
          <w:szCs w:val="24"/>
        </w:rPr>
        <w:t>次。取</w:t>
      </w:r>
      <w:r w:rsidR="00BB28B6" w:rsidRPr="00DD072B">
        <w:rPr>
          <w:rFonts w:ascii="宋体" w:eastAsia="宋体" w:hAnsi="宋体"/>
          <w:sz w:val="24"/>
          <w:szCs w:val="24"/>
        </w:rPr>
        <w:t>5</w:t>
      </w:r>
      <w:r w:rsidR="00BB28B6" w:rsidRPr="00DD072B">
        <w:rPr>
          <w:rFonts w:ascii="宋体" w:eastAsia="宋体" w:hAnsi="宋体" w:hint="eastAsia"/>
          <w:sz w:val="24"/>
          <w:szCs w:val="24"/>
        </w:rPr>
        <w:t>次测</w:t>
      </w:r>
      <w:r w:rsidR="003602DE">
        <w:rPr>
          <w:rFonts w:ascii="宋体" w:eastAsia="宋体" w:hAnsi="宋体" w:hint="eastAsia"/>
          <w:sz w:val="24"/>
          <w:szCs w:val="24"/>
        </w:rPr>
        <w:t>得</w:t>
      </w:r>
      <w:r w:rsidR="00BB28B6" w:rsidRPr="00DD072B">
        <w:rPr>
          <w:rFonts w:ascii="宋体" w:eastAsia="宋体" w:hAnsi="宋体" w:hint="eastAsia"/>
          <w:sz w:val="24"/>
          <w:szCs w:val="24"/>
        </w:rPr>
        <w:t>数据中最大值</w:t>
      </w:r>
      <w:proofErr w:type="spellStart"/>
      <w:r w:rsidR="00BB28B6" w:rsidRPr="00EE1CFA">
        <w:rPr>
          <w:rFonts w:ascii="Times New Roman" w:eastAsia="宋体" w:hAnsi="Times New Roman"/>
          <w:i/>
          <w:sz w:val="24"/>
          <w:szCs w:val="24"/>
        </w:rPr>
        <w:t>Q</w:t>
      </w:r>
      <w:r w:rsidR="00BB28B6" w:rsidRPr="00EE1CFA">
        <w:rPr>
          <w:rFonts w:ascii="Times New Roman" w:eastAsia="宋体" w:hAnsi="Times New Roman"/>
          <w:sz w:val="24"/>
          <w:szCs w:val="24"/>
          <w:vertAlign w:val="subscript"/>
        </w:rPr>
        <w:t>max</w:t>
      </w:r>
      <w:proofErr w:type="spellEnd"/>
      <w:r w:rsidR="00BB28B6" w:rsidRPr="00DD072B">
        <w:rPr>
          <w:rFonts w:ascii="宋体" w:eastAsia="宋体" w:hAnsi="宋体" w:hint="eastAsia"/>
          <w:sz w:val="24"/>
          <w:szCs w:val="24"/>
        </w:rPr>
        <w:t>和最小值</w:t>
      </w:r>
      <w:proofErr w:type="spellStart"/>
      <w:r w:rsidR="00BB28B6" w:rsidRPr="00EE1CFA">
        <w:rPr>
          <w:rFonts w:ascii="Times New Roman" w:eastAsia="宋体" w:hAnsi="Times New Roman"/>
          <w:i/>
          <w:sz w:val="24"/>
          <w:szCs w:val="24"/>
        </w:rPr>
        <w:t>Q</w:t>
      </w:r>
      <w:r w:rsidR="00BB28B6" w:rsidRPr="00EE1CFA">
        <w:rPr>
          <w:rFonts w:ascii="Times New Roman" w:eastAsia="宋体" w:hAnsi="Times New Roman"/>
          <w:sz w:val="24"/>
          <w:szCs w:val="24"/>
          <w:vertAlign w:val="subscript"/>
        </w:rPr>
        <w:t>min</w:t>
      </w:r>
      <w:proofErr w:type="spellEnd"/>
      <w:r w:rsidR="00BB28B6" w:rsidRPr="00DD072B">
        <w:rPr>
          <w:rFonts w:ascii="宋体" w:eastAsia="宋体" w:hAnsi="宋体" w:hint="eastAsia"/>
          <w:sz w:val="24"/>
          <w:szCs w:val="24"/>
        </w:rPr>
        <w:t>，按公式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26FD8">
        <w:rPr>
          <w:rFonts w:ascii="宋体" w:eastAsia="宋体" w:hAnsi="宋体"/>
          <w:sz w:val="24"/>
          <w:szCs w:val="24"/>
        </w:rPr>
        <w:t>5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="00BB28B6" w:rsidRPr="00DD072B">
        <w:rPr>
          <w:rFonts w:ascii="宋体" w:eastAsia="宋体" w:hAnsi="宋体" w:hint="eastAsia"/>
          <w:sz w:val="24"/>
          <w:szCs w:val="24"/>
        </w:rPr>
        <w:t>计算流量稳定性。</w:t>
      </w:r>
    </w:p>
    <w:p w:rsidR="00BB28B6" w:rsidRPr="00DD072B" w:rsidRDefault="00CB0CEF" w:rsidP="00DD072B">
      <w:pPr>
        <w:wordWrap w:val="0"/>
        <w:spacing w:after="0" w:line="360" w:lineRule="auto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28"/>
        </w:rPr>
        <w:object w:dxaOrig="2260" w:dyaOrig="680">
          <v:shape id="_x0000_i1045" type="#_x0000_t75" style="width:112.8pt;height:33.6pt" o:ole="">
            <v:imagedata r:id="rId53" o:title=""/>
          </v:shape>
          <o:OLEObject Type="Embed" ProgID="Equation.3" ShapeID="_x0000_i1045" DrawAspect="Content" ObjectID="_1697914750" r:id="rId54"/>
        </w:object>
      </w:r>
      <w:r w:rsidR="00DD072B">
        <w:rPr>
          <w:rFonts w:ascii="宋体" w:eastAsia="宋体" w:hAnsi="宋体"/>
        </w:rPr>
        <w:t xml:space="preserve">           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26FD8">
        <w:rPr>
          <w:rFonts w:ascii="宋体" w:eastAsia="宋体" w:hAnsi="宋体"/>
          <w:sz w:val="24"/>
          <w:szCs w:val="24"/>
        </w:rPr>
        <w:t>5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DD072B" w:rsidRDefault="00BB28B6" w:rsidP="00BB2CB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BB28B6" w:rsidRPr="00DD072B" w:rsidRDefault="00CB0CEF" w:rsidP="00BB2CB3">
      <w:pPr>
        <w:spacing w:after="0" w:line="360" w:lineRule="auto"/>
        <w:ind w:firstLineChars="200" w:firstLine="440"/>
        <w:rPr>
          <w:rFonts w:ascii="宋体" w:eastAsia="宋体" w:hAnsi="宋体"/>
        </w:rPr>
      </w:pPr>
      <w:r w:rsidRPr="007B47AD">
        <w:rPr>
          <w:position w:val="-12"/>
        </w:rPr>
        <w:object w:dxaOrig="360" w:dyaOrig="380">
          <v:shape id="_x0000_i1046" type="#_x0000_t75" style="width:18pt;height:19.2pt" o:ole="">
            <v:imagedata r:id="rId55" o:title=""/>
          </v:shape>
          <o:OLEObject Type="Embed" ProgID="Equation.3" ShapeID="_x0000_i1046" DrawAspect="Content" ObjectID="_1697914751" r:id="rId56"/>
        </w:object>
      </w:r>
      <w:r w:rsidR="00BB28B6" w:rsidRPr="00DD072B">
        <w:rPr>
          <w:rFonts w:ascii="宋体" w:eastAsia="宋体" w:hAnsi="宋体"/>
          <w:sz w:val="24"/>
          <w:szCs w:val="24"/>
        </w:rPr>
        <w:t>—5</w:t>
      </w:r>
      <w:r w:rsidR="00BB28B6" w:rsidRPr="00DD072B">
        <w:rPr>
          <w:rFonts w:ascii="宋体" w:eastAsia="宋体" w:hAnsi="宋体" w:hint="eastAsia"/>
          <w:sz w:val="24"/>
          <w:szCs w:val="24"/>
        </w:rPr>
        <w:t>次测得值的平均值，</w:t>
      </w:r>
      <w:r w:rsidR="00BB28B6" w:rsidRPr="00DD072B">
        <w:rPr>
          <w:rFonts w:ascii="宋体" w:eastAsia="宋体" w:hAnsi="宋体"/>
          <w:sz w:val="24"/>
          <w:szCs w:val="24"/>
        </w:rPr>
        <w:t>L/min</w:t>
      </w:r>
      <w:r w:rsidR="00BB28B6" w:rsidRPr="00DD072B">
        <w:rPr>
          <w:rFonts w:ascii="宋体" w:eastAsia="宋体" w:hAnsi="宋体" w:hint="eastAsia"/>
          <w:sz w:val="24"/>
          <w:szCs w:val="24"/>
        </w:rPr>
        <w:t>。</w:t>
      </w:r>
    </w:p>
    <w:p w:rsidR="00BB28B6" w:rsidRPr="00DD072B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>6.3.</w:t>
      </w:r>
      <w:r w:rsidR="00DA552E" w:rsidRPr="00DD072B">
        <w:rPr>
          <w:rFonts w:ascii="宋体" w:eastAsia="宋体" w:hAnsi="宋体"/>
          <w:sz w:val="24"/>
          <w:szCs w:val="24"/>
        </w:rPr>
        <w:t>7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Pr="00DD072B">
        <w:rPr>
          <w:rFonts w:ascii="宋体" w:eastAsia="宋体" w:hAnsi="宋体" w:hint="eastAsia"/>
          <w:sz w:val="24"/>
          <w:szCs w:val="24"/>
        </w:rPr>
        <w:t>计时误差的检定</w: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将仪器的采样时间设置为</w:t>
      </w:r>
      <w:r w:rsidRPr="00DD072B">
        <w:rPr>
          <w:rFonts w:ascii="宋体" w:eastAsia="宋体" w:hAnsi="宋体"/>
          <w:sz w:val="24"/>
          <w:szCs w:val="24"/>
        </w:rPr>
        <w:t>1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h</w:t>
      </w:r>
      <w:r w:rsidRPr="00DD072B">
        <w:rPr>
          <w:rFonts w:ascii="宋体" w:eastAsia="宋体" w:hAnsi="宋体" w:hint="eastAsia"/>
          <w:sz w:val="24"/>
          <w:szCs w:val="24"/>
        </w:rPr>
        <w:t>，同时启动秒表和仪器，待仪器到达设定时间时，停止计时，记录秒表显示时间，按公式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26FD8">
        <w:rPr>
          <w:rFonts w:ascii="宋体" w:eastAsia="宋体" w:hAnsi="宋体"/>
          <w:sz w:val="24"/>
          <w:szCs w:val="24"/>
        </w:rPr>
        <w:t>6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计算计时误差。</w:t>
      </w:r>
    </w:p>
    <w:p w:rsidR="00BB28B6" w:rsidRPr="00DD072B" w:rsidRDefault="00CB0CEF" w:rsidP="003F4BA2">
      <w:pPr>
        <w:spacing w:after="0" w:line="360" w:lineRule="auto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28"/>
        </w:rPr>
        <w:object w:dxaOrig="1780" w:dyaOrig="680">
          <v:shape id="_x0000_i1047" type="#_x0000_t75" style="width:88.8pt;height:33.6pt" o:ole="">
            <v:imagedata r:id="rId57" o:title=""/>
          </v:shape>
          <o:OLEObject Type="Embed" ProgID="Equation.3" ShapeID="_x0000_i1047" DrawAspect="Content" ObjectID="_1697914752" r:id="rId58"/>
        </w:object>
      </w:r>
      <w:r w:rsidR="00BB28B6" w:rsidRPr="00DD072B">
        <w:rPr>
          <w:rFonts w:ascii="宋体" w:eastAsia="宋体" w:hAnsi="宋体"/>
          <w:sz w:val="24"/>
          <w:szCs w:val="24"/>
        </w:rPr>
        <w:t xml:space="preserve">            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26FD8">
        <w:rPr>
          <w:rFonts w:ascii="宋体" w:eastAsia="宋体" w:hAnsi="宋体"/>
          <w:sz w:val="24"/>
          <w:szCs w:val="24"/>
        </w:rPr>
        <w:t>6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DD072B" w:rsidRDefault="00BB28B6" w:rsidP="00BB2CB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BB28B6" w:rsidRPr="00DD072B" w:rsidRDefault="00CB0CEF" w:rsidP="00BB2CB3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220" w:dyaOrig="360">
          <v:shape id="_x0000_i1048" type="#_x0000_t75" style="width:10.8pt;height:18pt" o:ole="">
            <v:imagedata r:id="rId59" o:title=""/>
          </v:shape>
          <o:OLEObject Type="Embed" ProgID="Equation.3" ShapeID="_x0000_i1048" DrawAspect="Content" ObjectID="_1697914753" r:id="rId60"/>
        </w:object>
      </w:r>
      <w:r w:rsidR="00BB28B6" w:rsidRPr="00DD072B">
        <w:rPr>
          <w:rFonts w:ascii="宋体" w:eastAsia="宋体" w:hAnsi="宋体"/>
          <w:sz w:val="24"/>
          <w:szCs w:val="24"/>
        </w:rPr>
        <w:t>—</w:t>
      </w:r>
      <w:r w:rsidR="00BB28B6" w:rsidRPr="00DD072B">
        <w:rPr>
          <w:rFonts w:ascii="宋体" w:eastAsia="宋体" w:hAnsi="宋体" w:hint="eastAsia"/>
          <w:sz w:val="24"/>
          <w:szCs w:val="24"/>
        </w:rPr>
        <w:t>计时误差，</w:t>
      </w:r>
      <w:r w:rsidR="00BB28B6" w:rsidRPr="00DD072B">
        <w:rPr>
          <w:rFonts w:ascii="宋体" w:eastAsia="宋体" w:hAnsi="宋体"/>
          <w:sz w:val="24"/>
          <w:szCs w:val="24"/>
        </w:rPr>
        <w:t>%</w:t>
      </w:r>
    </w:p>
    <w:p w:rsidR="00BB28B6" w:rsidRPr="00DD072B" w:rsidRDefault="00CB0CEF" w:rsidP="00BB2CB3">
      <w:pPr>
        <w:spacing w:after="0" w:line="360" w:lineRule="auto"/>
        <w:ind w:firstLineChars="200" w:firstLine="440"/>
        <w:rPr>
          <w:rFonts w:ascii="宋体" w:eastAsia="宋体" w:hAnsi="宋体"/>
          <w:position w:val="-14"/>
          <w:sz w:val="24"/>
          <w:szCs w:val="24"/>
          <w:vertAlign w:val="subscript"/>
        </w:rPr>
      </w:pPr>
      <w:r w:rsidRPr="007B47AD">
        <w:rPr>
          <w:position w:val="-10"/>
        </w:rPr>
        <w:object w:dxaOrig="200" w:dyaOrig="340">
          <v:shape id="_x0000_i1049" type="#_x0000_t75" style="width:9.6pt;height:16.8pt" o:ole="">
            <v:imagedata r:id="rId61" o:title=""/>
          </v:shape>
          <o:OLEObject Type="Embed" ProgID="Equation.3" ShapeID="_x0000_i1049" DrawAspect="Content" ObjectID="_1697914754" r:id="rId62"/>
        </w:object>
      </w:r>
      <w:r w:rsidR="00BB28B6" w:rsidRPr="00DD072B">
        <w:rPr>
          <w:rFonts w:ascii="宋体" w:eastAsia="宋体" w:hAnsi="宋体"/>
          <w:sz w:val="24"/>
          <w:szCs w:val="24"/>
        </w:rPr>
        <w:t>—</w:t>
      </w:r>
      <w:r w:rsidR="00BB28B6" w:rsidRPr="00DD072B">
        <w:rPr>
          <w:rFonts w:ascii="宋体" w:eastAsia="宋体" w:hAnsi="宋体" w:hint="eastAsia"/>
          <w:sz w:val="24"/>
          <w:szCs w:val="24"/>
        </w:rPr>
        <w:t>仪器</w:t>
      </w:r>
      <w:r w:rsidR="00DA552E" w:rsidRPr="00DD072B">
        <w:rPr>
          <w:rFonts w:ascii="宋体" w:eastAsia="宋体" w:hAnsi="宋体" w:hint="eastAsia"/>
          <w:sz w:val="24"/>
          <w:szCs w:val="24"/>
        </w:rPr>
        <w:t>定时</w:t>
      </w:r>
      <w:r w:rsidR="00BB28B6" w:rsidRPr="00DD072B">
        <w:rPr>
          <w:rFonts w:ascii="宋体" w:eastAsia="宋体" w:hAnsi="宋体" w:hint="eastAsia"/>
          <w:sz w:val="24"/>
          <w:szCs w:val="24"/>
        </w:rPr>
        <w:t>时间，</w:t>
      </w:r>
      <w:r w:rsidR="00BB28B6" w:rsidRPr="00DD072B">
        <w:rPr>
          <w:rFonts w:ascii="宋体" w:eastAsia="宋体" w:hAnsi="宋体"/>
          <w:sz w:val="24"/>
          <w:szCs w:val="24"/>
        </w:rPr>
        <w:t>s</w:t>
      </w:r>
      <w:r w:rsidR="00BB28B6" w:rsidRPr="00DD072B">
        <w:rPr>
          <w:rFonts w:ascii="宋体" w:eastAsia="宋体" w:hAnsi="宋体" w:hint="eastAsia"/>
          <w:sz w:val="24"/>
          <w:szCs w:val="24"/>
        </w:rPr>
        <w:t>；</w:t>
      </w:r>
    </w:p>
    <w:p w:rsidR="00BB28B6" w:rsidRPr="00DD072B" w:rsidRDefault="00CB0CEF" w:rsidP="00BB2CB3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0"/>
        </w:rPr>
        <w:object w:dxaOrig="220" w:dyaOrig="340">
          <v:shape id="_x0000_i1050" type="#_x0000_t75" style="width:10.8pt;height:16.8pt" o:ole="">
            <v:imagedata r:id="rId63" o:title=""/>
          </v:shape>
          <o:OLEObject Type="Embed" ProgID="Equation.3" ShapeID="_x0000_i1050" DrawAspect="Content" ObjectID="_1697914755" r:id="rId64"/>
        </w:object>
      </w:r>
      <w:r w:rsidR="00BB28B6" w:rsidRPr="00DD072B">
        <w:rPr>
          <w:rFonts w:ascii="宋体" w:eastAsia="宋体" w:hAnsi="宋体"/>
          <w:sz w:val="24"/>
          <w:szCs w:val="24"/>
        </w:rPr>
        <w:t>—</w:t>
      </w:r>
      <w:r w:rsidR="00BB28B6" w:rsidRPr="00DD072B">
        <w:rPr>
          <w:rFonts w:ascii="宋体" w:eastAsia="宋体" w:hAnsi="宋体" w:hint="eastAsia"/>
          <w:sz w:val="24"/>
          <w:szCs w:val="24"/>
        </w:rPr>
        <w:t>秒表</w:t>
      </w:r>
      <w:r w:rsidR="00DA552E" w:rsidRPr="00DD072B">
        <w:rPr>
          <w:rFonts w:ascii="宋体" w:eastAsia="宋体" w:hAnsi="宋体" w:hint="eastAsia"/>
          <w:sz w:val="24"/>
          <w:szCs w:val="24"/>
        </w:rPr>
        <w:t>计时</w:t>
      </w:r>
      <w:r w:rsidR="00BB28B6" w:rsidRPr="00DD072B">
        <w:rPr>
          <w:rFonts w:ascii="宋体" w:eastAsia="宋体" w:hAnsi="宋体" w:hint="eastAsia"/>
          <w:sz w:val="24"/>
          <w:szCs w:val="24"/>
        </w:rPr>
        <w:t>时间，</w:t>
      </w:r>
      <w:r w:rsidR="00BB28B6" w:rsidRPr="00DD072B">
        <w:rPr>
          <w:rFonts w:ascii="宋体" w:eastAsia="宋体" w:hAnsi="宋体"/>
          <w:sz w:val="24"/>
          <w:szCs w:val="24"/>
        </w:rPr>
        <w:t>s</w:t>
      </w:r>
      <w:r w:rsidR="00BB28B6" w:rsidRPr="00DD072B">
        <w:rPr>
          <w:rFonts w:ascii="宋体" w:eastAsia="宋体" w:hAnsi="宋体" w:hint="eastAsia"/>
          <w:sz w:val="24"/>
          <w:szCs w:val="24"/>
        </w:rPr>
        <w:t>。</w:t>
      </w:r>
    </w:p>
    <w:p w:rsidR="001E0E57" w:rsidRPr="00DD072B" w:rsidRDefault="001E0E57" w:rsidP="001E0E57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 xml:space="preserve">6.3.8  </w:t>
      </w:r>
      <w:r>
        <w:rPr>
          <w:rFonts w:ascii="宋体" w:eastAsia="宋体" w:hAnsi="宋体" w:hint="eastAsia"/>
          <w:sz w:val="24"/>
          <w:szCs w:val="24"/>
        </w:rPr>
        <w:t>环境</w:t>
      </w:r>
      <w:r w:rsidRPr="00DD072B">
        <w:rPr>
          <w:rFonts w:ascii="宋体" w:eastAsia="宋体" w:hAnsi="宋体" w:hint="eastAsia"/>
          <w:sz w:val="24"/>
          <w:szCs w:val="24"/>
        </w:rPr>
        <w:t>温度示值误差的检定</w:t>
      </w:r>
    </w:p>
    <w:p w:rsidR="001E0E57" w:rsidRPr="00DD072B" w:rsidRDefault="001E0E57" w:rsidP="001E0E57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将标准温度计与仪器置于同一环境中，稳定</w:t>
      </w:r>
      <w:r w:rsidRPr="00DD072B">
        <w:rPr>
          <w:rFonts w:ascii="宋体" w:eastAsia="宋体" w:hAnsi="宋体"/>
          <w:sz w:val="24"/>
          <w:szCs w:val="24"/>
        </w:rPr>
        <w:t>1</w:t>
      </w:r>
      <w:r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Pr="00DD072B">
        <w:rPr>
          <w:rFonts w:ascii="宋体" w:eastAsia="宋体" w:hAnsi="宋体"/>
          <w:sz w:val="24"/>
          <w:szCs w:val="24"/>
        </w:rPr>
        <w:t>h</w:t>
      </w:r>
      <w:r w:rsidRPr="00DD072B">
        <w:rPr>
          <w:rFonts w:ascii="宋体" w:eastAsia="宋体" w:hAnsi="宋体" w:hint="eastAsia"/>
          <w:sz w:val="24"/>
          <w:szCs w:val="24"/>
        </w:rPr>
        <w:t>后，分别记录仪器的</w:t>
      </w:r>
      <w:r>
        <w:rPr>
          <w:rFonts w:ascii="宋体" w:eastAsia="宋体" w:hAnsi="宋体" w:hint="eastAsia"/>
          <w:sz w:val="24"/>
          <w:szCs w:val="24"/>
        </w:rPr>
        <w:t>环境</w:t>
      </w:r>
      <w:r w:rsidRPr="00DD072B">
        <w:rPr>
          <w:rFonts w:ascii="宋体" w:eastAsia="宋体" w:hAnsi="宋体"/>
          <w:sz w:val="24"/>
          <w:szCs w:val="24"/>
        </w:rPr>
        <w:t>温度</w:t>
      </w:r>
      <w:r w:rsidRPr="00DD072B">
        <w:rPr>
          <w:rFonts w:ascii="宋体" w:eastAsia="宋体" w:hAnsi="宋体" w:hint="eastAsia"/>
          <w:sz w:val="24"/>
          <w:szCs w:val="24"/>
        </w:rPr>
        <w:t>与标准温度计显示的温度值。按公式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7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</w:t>
      </w:r>
      <w:r w:rsidR="00DE6F74">
        <w:rPr>
          <w:rFonts w:ascii="宋体" w:eastAsia="宋体" w:hAnsi="宋体" w:hint="eastAsia"/>
          <w:sz w:val="24"/>
          <w:szCs w:val="24"/>
        </w:rPr>
        <w:t>环境</w:t>
      </w:r>
      <w:r w:rsidRPr="00DD072B">
        <w:rPr>
          <w:rFonts w:ascii="宋体" w:eastAsia="宋体" w:hAnsi="宋体" w:hint="eastAsia"/>
          <w:sz w:val="24"/>
          <w:szCs w:val="24"/>
        </w:rPr>
        <w:t>温度示值误差。</w:t>
      </w:r>
    </w:p>
    <w:p w:rsidR="001E0E57" w:rsidRPr="00DD072B" w:rsidRDefault="003602DE" w:rsidP="001E0E57">
      <w:pPr>
        <w:wordWrap w:val="0"/>
        <w:spacing w:after="0" w:line="360" w:lineRule="auto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1440" w:dyaOrig="360">
          <v:shape id="_x0000_i1051" type="#_x0000_t75" style="width:1in;height:18pt" o:ole="">
            <v:imagedata r:id="rId65" o:title=""/>
          </v:shape>
          <o:OLEObject Type="Embed" ProgID="Equation.3" ShapeID="_x0000_i1051" DrawAspect="Content" ObjectID="_1697914756" r:id="rId66"/>
        </w:object>
      </w:r>
      <w:r w:rsidR="001E0E57" w:rsidRPr="00CB0CEF">
        <w:rPr>
          <w:rFonts w:ascii="宋体" w:eastAsia="宋体" w:hAnsi="宋体"/>
          <w:sz w:val="24"/>
          <w:szCs w:val="24"/>
        </w:rPr>
        <w:t xml:space="preserve">  </w:t>
      </w:r>
      <w:r w:rsidR="001E0E57" w:rsidRPr="00DD072B">
        <w:rPr>
          <w:rFonts w:ascii="宋体" w:eastAsia="宋体" w:hAnsi="宋体"/>
          <w:sz w:val="24"/>
          <w:szCs w:val="24"/>
        </w:rPr>
        <w:t xml:space="preserve">        </w:t>
      </w:r>
      <w:r w:rsidR="001E0E57">
        <w:rPr>
          <w:rFonts w:ascii="宋体" w:eastAsia="宋体" w:hAnsi="宋体"/>
          <w:sz w:val="24"/>
          <w:szCs w:val="24"/>
        </w:rPr>
        <w:t xml:space="preserve">    </w:t>
      </w:r>
      <w:r w:rsidR="001E0E57" w:rsidRPr="00DD072B">
        <w:rPr>
          <w:rFonts w:ascii="宋体" w:eastAsia="宋体" w:hAnsi="宋体"/>
          <w:sz w:val="24"/>
          <w:szCs w:val="24"/>
        </w:rPr>
        <w:t xml:space="preserve">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1E0E57">
        <w:rPr>
          <w:rFonts w:ascii="宋体" w:eastAsia="宋体" w:hAnsi="宋体"/>
          <w:sz w:val="24"/>
          <w:szCs w:val="24"/>
        </w:rPr>
        <w:t>7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1E0E57" w:rsidRPr="00DD072B" w:rsidRDefault="001E0E57" w:rsidP="001E0E57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1E0E57" w:rsidRPr="00DD072B" w:rsidRDefault="007333A2" w:rsidP="001E0E57">
      <w:pPr>
        <w:spacing w:after="0" w:line="360" w:lineRule="auto"/>
        <w:ind w:firstLineChars="200" w:firstLine="440"/>
        <w:rPr>
          <w:rFonts w:ascii="宋体" w:eastAsia="宋体" w:hAnsi="宋体" w:cs="宋体"/>
          <w:sz w:val="24"/>
          <w:szCs w:val="24"/>
        </w:rPr>
      </w:pPr>
      <w:r w:rsidRPr="00CE4A94">
        <w:rPr>
          <w:position w:val="-10"/>
        </w:rPr>
        <w:object w:dxaOrig="480" w:dyaOrig="340">
          <v:shape id="_x0000_i1052" type="#_x0000_t75" style="width:24pt;height:16.8pt" o:ole="">
            <v:imagedata r:id="rId67" o:title=""/>
          </v:shape>
          <o:OLEObject Type="Embed" ProgID="Equation.3" ShapeID="_x0000_i1052" DrawAspect="Content" ObjectID="_1697914757" r:id="rId68"/>
        </w:object>
      </w:r>
      <w:r w:rsidR="001E0E57" w:rsidRPr="00DD072B">
        <w:rPr>
          <w:rFonts w:ascii="宋体" w:eastAsia="宋体" w:hAnsi="宋体"/>
          <w:sz w:val="24"/>
          <w:szCs w:val="24"/>
        </w:rPr>
        <w:t>—</w:t>
      </w:r>
      <w:r w:rsidR="001E0E57" w:rsidRPr="00DD072B">
        <w:rPr>
          <w:rFonts w:ascii="宋体" w:eastAsia="宋体" w:hAnsi="宋体" w:hint="eastAsia"/>
          <w:sz w:val="24"/>
          <w:szCs w:val="24"/>
        </w:rPr>
        <w:t>流量计前温度示值误差，</w:t>
      </w:r>
      <w:r w:rsidR="001E0E57" w:rsidRPr="00DD072B">
        <w:rPr>
          <w:rFonts w:ascii="宋体" w:eastAsia="宋体" w:hAnsi="宋体" w:cs="宋体" w:hint="eastAsia"/>
          <w:sz w:val="24"/>
          <w:szCs w:val="24"/>
          <w:lang w:eastAsia="ja-JP"/>
        </w:rPr>
        <w:t>℃</w:t>
      </w:r>
      <w:r w:rsidR="001E0E57" w:rsidRPr="00DD072B">
        <w:rPr>
          <w:rFonts w:ascii="宋体" w:eastAsia="宋体" w:hAnsi="宋体" w:cs="宋体" w:hint="eastAsia"/>
          <w:sz w:val="24"/>
          <w:szCs w:val="24"/>
        </w:rPr>
        <w:t>；</w:t>
      </w:r>
    </w:p>
    <w:p w:rsidR="001E0E57" w:rsidRPr="00DD072B" w:rsidRDefault="007333A2" w:rsidP="001E0E57">
      <w:pPr>
        <w:spacing w:after="0" w:line="360" w:lineRule="auto"/>
        <w:ind w:firstLineChars="200" w:firstLine="440"/>
        <w:rPr>
          <w:rFonts w:ascii="宋体" w:eastAsia="宋体" w:hAnsi="宋体"/>
          <w:position w:val="-14"/>
          <w:sz w:val="24"/>
          <w:szCs w:val="24"/>
          <w:vertAlign w:val="subscript"/>
        </w:rPr>
      </w:pPr>
      <w:r w:rsidRPr="00CE4A94">
        <w:rPr>
          <w:position w:val="-10"/>
        </w:rPr>
        <w:object w:dxaOrig="320" w:dyaOrig="340">
          <v:shape id="_x0000_i1053" type="#_x0000_t75" style="width:16.2pt;height:16.8pt" o:ole="">
            <v:imagedata r:id="rId69" o:title=""/>
          </v:shape>
          <o:OLEObject Type="Embed" ProgID="Equation.3" ShapeID="_x0000_i1053" DrawAspect="Content" ObjectID="_1697914758" r:id="rId70"/>
        </w:object>
      </w:r>
      <w:r w:rsidR="001E0E57" w:rsidRPr="00DD072B">
        <w:rPr>
          <w:rFonts w:ascii="宋体" w:eastAsia="宋体" w:hAnsi="宋体"/>
          <w:sz w:val="24"/>
          <w:szCs w:val="24"/>
        </w:rPr>
        <w:t>—</w:t>
      </w:r>
      <w:r w:rsidR="001E0E57" w:rsidRPr="00DD072B">
        <w:rPr>
          <w:rFonts w:ascii="宋体" w:eastAsia="宋体" w:hAnsi="宋体" w:hint="eastAsia"/>
          <w:sz w:val="24"/>
          <w:szCs w:val="24"/>
        </w:rPr>
        <w:t>仪器显示的</w:t>
      </w:r>
      <w:r w:rsidR="001E0E57" w:rsidRPr="00DD072B">
        <w:rPr>
          <w:rFonts w:ascii="宋体" w:eastAsia="宋体" w:hAnsi="宋体"/>
          <w:sz w:val="24"/>
          <w:szCs w:val="24"/>
        </w:rPr>
        <w:t>流量计前温度</w:t>
      </w:r>
      <w:r w:rsidR="001E0E57" w:rsidRPr="00DD072B">
        <w:rPr>
          <w:rFonts w:ascii="宋体" w:eastAsia="宋体" w:hAnsi="宋体" w:hint="eastAsia"/>
          <w:sz w:val="24"/>
          <w:szCs w:val="24"/>
        </w:rPr>
        <w:t>，℃；</w:t>
      </w:r>
    </w:p>
    <w:p w:rsidR="001E0E57" w:rsidRPr="00DD072B" w:rsidRDefault="003602DE" w:rsidP="001E0E57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CE4A94">
        <w:rPr>
          <w:position w:val="-12"/>
        </w:rPr>
        <w:object w:dxaOrig="279" w:dyaOrig="360">
          <v:shape id="_x0000_i1054" type="#_x0000_t75" style="width:14.4pt;height:18pt" o:ole="">
            <v:imagedata r:id="rId71" o:title=""/>
          </v:shape>
          <o:OLEObject Type="Embed" ProgID="Equation.3" ShapeID="_x0000_i1054" DrawAspect="Content" ObjectID="_1697914759" r:id="rId72"/>
        </w:object>
      </w:r>
      <w:r w:rsidR="001E0E57" w:rsidRPr="00DD072B">
        <w:rPr>
          <w:rFonts w:ascii="宋体" w:eastAsia="宋体" w:hAnsi="宋体"/>
          <w:sz w:val="24"/>
          <w:szCs w:val="24"/>
        </w:rPr>
        <w:t>—</w:t>
      </w:r>
      <w:r w:rsidR="001E0E57" w:rsidRPr="00DD072B">
        <w:rPr>
          <w:rFonts w:ascii="宋体" w:eastAsia="宋体" w:hAnsi="宋体" w:hint="eastAsia"/>
          <w:sz w:val="24"/>
          <w:szCs w:val="24"/>
        </w:rPr>
        <w:t>标准温度计</w:t>
      </w:r>
      <w:r w:rsidR="001E0E57" w:rsidRPr="00DD072B">
        <w:rPr>
          <w:rFonts w:ascii="宋体" w:eastAsia="宋体" w:hAnsi="宋体"/>
          <w:sz w:val="24"/>
          <w:szCs w:val="24"/>
        </w:rPr>
        <w:t>显示温度，℃</w:t>
      </w:r>
      <w:r w:rsidR="001E0E57" w:rsidRPr="00DD072B">
        <w:rPr>
          <w:rFonts w:ascii="宋体" w:eastAsia="宋体" w:hAnsi="宋体" w:hint="eastAsia"/>
          <w:sz w:val="24"/>
          <w:szCs w:val="24"/>
        </w:rPr>
        <w:t>。</w:t>
      </w:r>
    </w:p>
    <w:p w:rsidR="00586FEB" w:rsidRPr="00DD072B" w:rsidRDefault="00586FEB" w:rsidP="00586FEB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lastRenderedPageBreak/>
        <w:t>6.3.</w:t>
      </w:r>
      <w:r w:rsidR="007333A2">
        <w:rPr>
          <w:rFonts w:ascii="宋体" w:eastAsia="宋体" w:hAnsi="宋体"/>
          <w:sz w:val="24"/>
          <w:szCs w:val="24"/>
        </w:rPr>
        <w:t>9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="00DA552E" w:rsidRPr="00DD072B">
        <w:rPr>
          <w:rFonts w:ascii="宋体" w:eastAsia="宋体" w:hAnsi="宋体" w:hint="eastAsia"/>
          <w:sz w:val="24"/>
          <w:szCs w:val="24"/>
        </w:rPr>
        <w:t>流量计前</w:t>
      </w:r>
      <w:r w:rsidRPr="00DD072B">
        <w:rPr>
          <w:rFonts w:ascii="宋体" w:eastAsia="宋体" w:hAnsi="宋体" w:hint="eastAsia"/>
          <w:sz w:val="24"/>
          <w:szCs w:val="24"/>
        </w:rPr>
        <w:t>温度示值误差的检定</w:t>
      </w:r>
    </w:p>
    <w:p w:rsidR="00586FEB" w:rsidRPr="00DD072B" w:rsidRDefault="00586FEB" w:rsidP="00586FEB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将</w:t>
      </w:r>
      <w:r w:rsidR="00DA552E" w:rsidRPr="00DD072B">
        <w:rPr>
          <w:rFonts w:ascii="宋体" w:eastAsia="宋体" w:hAnsi="宋体" w:hint="eastAsia"/>
          <w:sz w:val="24"/>
          <w:szCs w:val="24"/>
        </w:rPr>
        <w:t>标准温度计与仪器</w:t>
      </w:r>
      <w:r w:rsidRPr="00DD072B">
        <w:rPr>
          <w:rFonts w:ascii="宋体" w:eastAsia="宋体" w:hAnsi="宋体" w:hint="eastAsia"/>
          <w:sz w:val="24"/>
          <w:szCs w:val="24"/>
        </w:rPr>
        <w:t>置于同一环境中</w:t>
      </w:r>
      <w:r w:rsidR="00DA552E" w:rsidRPr="00DD072B">
        <w:rPr>
          <w:rFonts w:ascii="宋体" w:eastAsia="宋体" w:hAnsi="宋体" w:hint="eastAsia"/>
          <w:sz w:val="24"/>
          <w:szCs w:val="24"/>
        </w:rPr>
        <w:t>，稳定</w:t>
      </w:r>
      <w:r w:rsidRPr="00DD072B">
        <w:rPr>
          <w:rFonts w:ascii="宋体" w:eastAsia="宋体" w:hAnsi="宋体"/>
          <w:sz w:val="24"/>
          <w:szCs w:val="24"/>
        </w:rPr>
        <w:t>1</w:t>
      </w:r>
      <w:r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Pr="00DD072B">
        <w:rPr>
          <w:rFonts w:ascii="宋体" w:eastAsia="宋体" w:hAnsi="宋体"/>
          <w:sz w:val="24"/>
          <w:szCs w:val="24"/>
        </w:rPr>
        <w:t>h</w:t>
      </w:r>
      <w:r w:rsidRPr="00DD072B">
        <w:rPr>
          <w:rFonts w:ascii="宋体" w:eastAsia="宋体" w:hAnsi="宋体" w:hint="eastAsia"/>
          <w:sz w:val="24"/>
          <w:szCs w:val="24"/>
        </w:rPr>
        <w:t>后，分别记录仪器的</w:t>
      </w:r>
      <w:r w:rsidR="00DA552E" w:rsidRPr="00DD072B">
        <w:rPr>
          <w:rFonts w:ascii="宋体" w:eastAsia="宋体" w:hAnsi="宋体" w:hint="eastAsia"/>
          <w:sz w:val="24"/>
          <w:szCs w:val="24"/>
        </w:rPr>
        <w:t>流量计</w:t>
      </w:r>
      <w:r w:rsidR="00DA552E" w:rsidRPr="00DD072B">
        <w:rPr>
          <w:rFonts w:ascii="宋体" w:eastAsia="宋体" w:hAnsi="宋体"/>
          <w:sz w:val="24"/>
          <w:szCs w:val="24"/>
        </w:rPr>
        <w:t>前温度</w:t>
      </w:r>
      <w:r w:rsidR="00DA552E" w:rsidRPr="00DD072B">
        <w:rPr>
          <w:rFonts w:ascii="宋体" w:eastAsia="宋体" w:hAnsi="宋体" w:hint="eastAsia"/>
          <w:sz w:val="24"/>
          <w:szCs w:val="24"/>
        </w:rPr>
        <w:t>与标准</w:t>
      </w:r>
      <w:r w:rsidRPr="00DD072B">
        <w:rPr>
          <w:rFonts w:ascii="宋体" w:eastAsia="宋体" w:hAnsi="宋体" w:hint="eastAsia"/>
          <w:sz w:val="24"/>
          <w:szCs w:val="24"/>
        </w:rPr>
        <w:t>温度计显示</w:t>
      </w:r>
      <w:r w:rsidR="00DA552E" w:rsidRPr="00DD072B">
        <w:rPr>
          <w:rFonts w:ascii="宋体" w:eastAsia="宋体" w:hAnsi="宋体" w:hint="eastAsia"/>
          <w:sz w:val="24"/>
          <w:szCs w:val="24"/>
        </w:rPr>
        <w:t>的温度</w:t>
      </w:r>
      <w:r w:rsidRPr="00DD072B">
        <w:rPr>
          <w:rFonts w:ascii="宋体" w:eastAsia="宋体" w:hAnsi="宋体" w:hint="eastAsia"/>
          <w:sz w:val="24"/>
          <w:szCs w:val="24"/>
        </w:rPr>
        <w:t>值。按公式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7333A2">
        <w:rPr>
          <w:rFonts w:ascii="宋体" w:eastAsia="宋体" w:hAnsi="宋体"/>
          <w:sz w:val="24"/>
          <w:szCs w:val="24"/>
        </w:rPr>
        <w:t>8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</w:t>
      </w:r>
      <w:r w:rsidR="00DA552E" w:rsidRPr="00DD072B">
        <w:rPr>
          <w:rFonts w:ascii="宋体" w:eastAsia="宋体" w:hAnsi="宋体" w:hint="eastAsia"/>
          <w:sz w:val="24"/>
          <w:szCs w:val="24"/>
        </w:rPr>
        <w:t>流量计前</w:t>
      </w:r>
      <w:r w:rsidRPr="00DD072B">
        <w:rPr>
          <w:rFonts w:ascii="宋体" w:eastAsia="宋体" w:hAnsi="宋体" w:hint="eastAsia"/>
          <w:sz w:val="24"/>
          <w:szCs w:val="24"/>
        </w:rPr>
        <w:t>温度示值误差。</w:t>
      </w:r>
    </w:p>
    <w:p w:rsidR="00586FEB" w:rsidRPr="00DD072B" w:rsidRDefault="003602DE" w:rsidP="00DA552E">
      <w:pPr>
        <w:wordWrap w:val="0"/>
        <w:spacing w:after="0" w:line="360" w:lineRule="auto"/>
        <w:jc w:val="right"/>
        <w:rPr>
          <w:rFonts w:ascii="宋体" w:eastAsia="宋体" w:hAnsi="宋体"/>
          <w:sz w:val="24"/>
          <w:szCs w:val="24"/>
        </w:rPr>
      </w:pPr>
      <w:r w:rsidRPr="007333A2">
        <w:rPr>
          <w:position w:val="-12"/>
        </w:rPr>
        <w:object w:dxaOrig="1359" w:dyaOrig="360">
          <v:shape id="_x0000_i1055" type="#_x0000_t75" style="width:67.8pt;height:18pt" o:ole="">
            <v:imagedata r:id="rId73" o:title=""/>
          </v:shape>
          <o:OLEObject Type="Embed" ProgID="Equation.3" ShapeID="_x0000_i1055" DrawAspect="Content" ObjectID="_1697914760" r:id="rId74"/>
        </w:object>
      </w:r>
      <w:r w:rsidR="00DA552E" w:rsidRPr="00CB0CEF">
        <w:rPr>
          <w:rFonts w:ascii="宋体" w:eastAsia="宋体" w:hAnsi="宋体"/>
          <w:sz w:val="24"/>
          <w:szCs w:val="24"/>
        </w:rPr>
        <w:t xml:space="preserve">  </w:t>
      </w:r>
      <w:r w:rsidR="00DA552E" w:rsidRPr="00DD072B">
        <w:rPr>
          <w:rFonts w:ascii="宋体" w:eastAsia="宋体" w:hAnsi="宋体"/>
          <w:sz w:val="24"/>
          <w:szCs w:val="24"/>
        </w:rPr>
        <w:t xml:space="preserve">   </w:t>
      </w:r>
      <w:r w:rsidR="00586FEB" w:rsidRPr="00DD072B">
        <w:rPr>
          <w:rFonts w:ascii="宋体" w:eastAsia="宋体" w:hAnsi="宋体"/>
          <w:sz w:val="24"/>
          <w:szCs w:val="24"/>
        </w:rPr>
        <w:t xml:space="preserve">     </w:t>
      </w:r>
      <w:r w:rsidR="00EE1CFA">
        <w:rPr>
          <w:rFonts w:ascii="宋体" w:eastAsia="宋体" w:hAnsi="宋体"/>
          <w:sz w:val="24"/>
          <w:szCs w:val="24"/>
        </w:rPr>
        <w:t xml:space="preserve">    </w:t>
      </w:r>
      <w:r w:rsidR="00586FEB" w:rsidRPr="00DD072B">
        <w:rPr>
          <w:rFonts w:ascii="宋体" w:eastAsia="宋体" w:hAnsi="宋体"/>
          <w:sz w:val="24"/>
          <w:szCs w:val="24"/>
        </w:rPr>
        <w:t xml:space="preserve">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7333A2">
        <w:rPr>
          <w:rFonts w:ascii="宋体" w:eastAsia="宋体" w:hAnsi="宋体"/>
          <w:sz w:val="24"/>
          <w:szCs w:val="24"/>
        </w:rPr>
        <w:t>8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DA552E" w:rsidRPr="00DD072B" w:rsidRDefault="00DA552E" w:rsidP="00DA552E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DA552E" w:rsidRPr="00DD072B" w:rsidRDefault="007333A2" w:rsidP="00DA552E">
      <w:pPr>
        <w:spacing w:after="0" w:line="360" w:lineRule="auto"/>
        <w:ind w:firstLineChars="200" w:firstLine="440"/>
        <w:rPr>
          <w:rFonts w:ascii="宋体" w:eastAsia="宋体" w:hAnsi="宋体" w:cs="宋体"/>
          <w:sz w:val="24"/>
          <w:szCs w:val="24"/>
        </w:rPr>
      </w:pPr>
      <w:r w:rsidRPr="00CE4A94">
        <w:rPr>
          <w:position w:val="-12"/>
        </w:rPr>
        <w:object w:dxaOrig="440" w:dyaOrig="360">
          <v:shape id="_x0000_i1056" type="#_x0000_t75" style="width:22.2pt;height:18pt" o:ole="">
            <v:imagedata r:id="rId75" o:title=""/>
          </v:shape>
          <o:OLEObject Type="Embed" ProgID="Equation.3" ShapeID="_x0000_i1056" DrawAspect="Content" ObjectID="_1697914761" r:id="rId76"/>
        </w:object>
      </w:r>
      <w:r w:rsidR="00DA552E" w:rsidRPr="00DD072B">
        <w:rPr>
          <w:rFonts w:ascii="宋体" w:eastAsia="宋体" w:hAnsi="宋体"/>
          <w:sz w:val="24"/>
          <w:szCs w:val="24"/>
        </w:rPr>
        <w:t>—</w:t>
      </w:r>
      <w:r w:rsidR="00DA552E" w:rsidRPr="00DD072B">
        <w:rPr>
          <w:rFonts w:ascii="宋体" w:eastAsia="宋体" w:hAnsi="宋体" w:hint="eastAsia"/>
          <w:sz w:val="24"/>
          <w:szCs w:val="24"/>
        </w:rPr>
        <w:t>流量计前温度示值误差，</w:t>
      </w:r>
      <w:r w:rsidR="00DA552E" w:rsidRPr="00DD072B">
        <w:rPr>
          <w:rFonts w:ascii="宋体" w:eastAsia="宋体" w:hAnsi="宋体" w:cs="宋体" w:hint="eastAsia"/>
          <w:sz w:val="24"/>
          <w:szCs w:val="24"/>
          <w:lang w:eastAsia="ja-JP"/>
        </w:rPr>
        <w:t>℃</w:t>
      </w:r>
      <w:r w:rsidR="00DA552E" w:rsidRPr="00DD072B">
        <w:rPr>
          <w:rFonts w:ascii="宋体" w:eastAsia="宋体" w:hAnsi="宋体" w:cs="宋体" w:hint="eastAsia"/>
          <w:sz w:val="24"/>
          <w:szCs w:val="24"/>
        </w:rPr>
        <w:t>；</w:t>
      </w:r>
    </w:p>
    <w:p w:rsidR="00DA552E" w:rsidRPr="00DD072B" w:rsidRDefault="007333A2" w:rsidP="00DA552E">
      <w:pPr>
        <w:spacing w:after="0" w:line="360" w:lineRule="auto"/>
        <w:ind w:firstLineChars="200" w:firstLine="440"/>
        <w:rPr>
          <w:rFonts w:ascii="宋体" w:eastAsia="宋体" w:hAnsi="宋体"/>
          <w:position w:val="-14"/>
          <w:sz w:val="24"/>
          <w:szCs w:val="24"/>
          <w:vertAlign w:val="subscript"/>
        </w:rPr>
      </w:pPr>
      <w:r w:rsidRPr="00CE4A94">
        <w:rPr>
          <w:position w:val="-12"/>
        </w:rPr>
        <w:object w:dxaOrig="279" w:dyaOrig="360">
          <v:shape id="_x0000_i1057" type="#_x0000_t75" style="width:13.8pt;height:18pt" o:ole="">
            <v:imagedata r:id="rId77" o:title=""/>
          </v:shape>
          <o:OLEObject Type="Embed" ProgID="Equation.3" ShapeID="_x0000_i1057" DrawAspect="Content" ObjectID="_1697914762" r:id="rId78"/>
        </w:object>
      </w:r>
      <w:r w:rsidR="00DA552E" w:rsidRPr="00DD072B">
        <w:rPr>
          <w:rFonts w:ascii="宋体" w:eastAsia="宋体" w:hAnsi="宋体"/>
          <w:sz w:val="24"/>
          <w:szCs w:val="24"/>
        </w:rPr>
        <w:t>—</w:t>
      </w:r>
      <w:r w:rsidR="00DA552E" w:rsidRPr="00DD072B">
        <w:rPr>
          <w:rFonts w:ascii="宋体" w:eastAsia="宋体" w:hAnsi="宋体" w:hint="eastAsia"/>
          <w:sz w:val="24"/>
          <w:szCs w:val="24"/>
        </w:rPr>
        <w:t>仪器显示的</w:t>
      </w:r>
      <w:r w:rsidR="00DA552E" w:rsidRPr="00DD072B">
        <w:rPr>
          <w:rFonts w:ascii="宋体" w:eastAsia="宋体" w:hAnsi="宋体"/>
          <w:sz w:val="24"/>
          <w:szCs w:val="24"/>
        </w:rPr>
        <w:t>流量计前温度</w:t>
      </w:r>
      <w:r w:rsidR="00DA552E" w:rsidRPr="00DD072B">
        <w:rPr>
          <w:rFonts w:ascii="宋体" w:eastAsia="宋体" w:hAnsi="宋体" w:hint="eastAsia"/>
          <w:sz w:val="24"/>
          <w:szCs w:val="24"/>
        </w:rPr>
        <w:t>，℃</w:t>
      </w:r>
      <w:r w:rsidR="003602DE">
        <w:rPr>
          <w:rFonts w:ascii="宋体" w:eastAsia="宋体" w:hAnsi="宋体" w:hint="eastAsia"/>
          <w:sz w:val="24"/>
          <w:szCs w:val="24"/>
        </w:rPr>
        <w:t>。</w:t>
      </w:r>
    </w:p>
    <w:p w:rsidR="007333A2" w:rsidRPr="00DD072B" w:rsidRDefault="007333A2" w:rsidP="007333A2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>6.3.</w:t>
      </w:r>
      <w:r>
        <w:rPr>
          <w:rFonts w:ascii="宋体" w:eastAsia="宋体" w:hAnsi="宋体"/>
          <w:sz w:val="24"/>
          <w:szCs w:val="24"/>
        </w:rPr>
        <w:t>10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Pr="00DD072B">
        <w:rPr>
          <w:rFonts w:ascii="宋体" w:eastAsia="宋体" w:hAnsi="宋体" w:hint="eastAsia"/>
          <w:sz w:val="24"/>
          <w:szCs w:val="24"/>
        </w:rPr>
        <w:t>大气压示值误差的检定</w:t>
      </w:r>
    </w:p>
    <w:p w:rsidR="007333A2" w:rsidRPr="00DD072B" w:rsidRDefault="007333A2" w:rsidP="007333A2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将仪器和大气压力表置于同一环境中</w:t>
      </w:r>
      <w:r w:rsidRPr="00DD072B">
        <w:rPr>
          <w:rFonts w:ascii="宋体" w:eastAsia="宋体" w:hAnsi="宋体"/>
          <w:sz w:val="24"/>
          <w:szCs w:val="24"/>
        </w:rPr>
        <w:t>3 min</w:t>
      </w:r>
      <w:r w:rsidRPr="00DD072B">
        <w:rPr>
          <w:rFonts w:ascii="宋体" w:eastAsia="宋体" w:hAnsi="宋体" w:hint="eastAsia"/>
          <w:sz w:val="24"/>
          <w:szCs w:val="24"/>
        </w:rPr>
        <w:t>后，分别记录仪器的大气压显示值和大气压力表的显示值。按公式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9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计算大气压示值误差。</w:t>
      </w:r>
    </w:p>
    <w:p w:rsidR="007333A2" w:rsidRPr="00DD072B" w:rsidRDefault="007333A2" w:rsidP="007333A2">
      <w:pPr>
        <w:spacing w:after="0" w:line="360" w:lineRule="auto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1340" w:dyaOrig="360">
          <v:shape id="_x0000_i1058" type="#_x0000_t75" style="width:67.2pt;height:18pt" o:ole="">
            <v:imagedata r:id="rId79" o:title=""/>
          </v:shape>
          <o:OLEObject Type="Embed" ProgID="Equation.3" ShapeID="_x0000_i1058" DrawAspect="Content" ObjectID="_1697914763" r:id="rId80"/>
        </w:object>
      </w:r>
      <w:r w:rsidRPr="00DD072B">
        <w:rPr>
          <w:rFonts w:ascii="宋体" w:eastAsia="宋体" w:hAnsi="宋体"/>
          <w:sz w:val="24"/>
          <w:szCs w:val="24"/>
        </w:rPr>
        <w:t xml:space="preserve">             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9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7333A2" w:rsidRPr="00DD072B" w:rsidRDefault="007333A2" w:rsidP="007333A2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式中：</w:t>
      </w:r>
    </w:p>
    <w:p w:rsidR="007333A2" w:rsidRPr="00DD072B" w:rsidRDefault="007333A2" w:rsidP="007333A2">
      <w:pPr>
        <w:spacing w:after="0" w:line="360" w:lineRule="auto"/>
        <w:ind w:firstLineChars="200" w:firstLine="440"/>
        <w:rPr>
          <w:rFonts w:ascii="宋体" w:eastAsia="宋体" w:hAnsi="宋体" w:cs="宋体"/>
          <w:sz w:val="24"/>
          <w:szCs w:val="24"/>
        </w:rPr>
      </w:pPr>
      <w:r w:rsidRPr="007B47AD">
        <w:rPr>
          <w:position w:val="-10"/>
        </w:rPr>
        <w:object w:dxaOrig="480" w:dyaOrig="340">
          <v:shape id="_x0000_i1059" type="#_x0000_t75" style="width:24pt;height:16.8pt" o:ole="">
            <v:imagedata r:id="rId81" o:title=""/>
          </v:shape>
          <o:OLEObject Type="Embed" ProgID="Equation.3" ShapeID="_x0000_i1059" DrawAspect="Content" ObjectID="_1697914764" r:id="rId82"/>
        </w:object>
      </w:r>
      <w:r w:rsidRPr="00DD072B">
        <w:rPr>
          <w:rFonts w:ascii="宋体" w:eastAsia="宋体" w:hAnsi="宋体"/>
          <w:sz w:val="24"/>
          <w:szCs w:val="24"/>
        </w:rPr>
        <w:t>—</w:t>
      </w:r>
      <w:r w:rsidRPr="00DD072B">
        <w:rPr>
          <w:rFonts w:ascii="宋体" w:eastAsia="宋体" w:hAnsi="宋体" w:hint="eastAsia"/>
          <w:sz w:val="24"/>
          <w:szCs w:val="24"/>
        </w:rPr>
        <w:t>大气压示值误差，</w:t>
      </w:r>
      <w:r w:rsidRPr="00DD072B">
        <w:rPr>
          <w:rFonts w:ascii="宋体" w:eastAsia="宋体" w:hAnsi="宋体" w:cs="宋体" w:hint="eastAsia"/>
          <w:sz w:val="24"/>
          <w:szCs w:val="24"/>
        </w:rPr>
        <w:t>Pa；</w:t>
      </w:r>
    </w:p>
    <w:p w:rsidR="007333A2" w:rsidRPr="00DD072B" w:rsidRDefault="007333A2" w:rsidP="007333A2">
      <w:pPr>
        <w:spacing w:after="0" w:line="360" w:lineRule="auto"/>
        <w:ind w:firstLineChars="200" w:firstLine="480"/>
        <w:rPr>
          <w:rFonts w:ascii="宋体" w:eastAsia="宋体" w:hAnsi="宋体"/>
          <w:position w:val="-14"/>
          <w:sz w:val="24"/>
          <w:szCs w:val="24"/>
          <w:vertAlign w:val="subscript"/>
        </w:rPr>
      </w:pPr>
      <w:r w:rsidRPr="00CB0CEF">
        <w:rPr>
          <w:rFonts w:ascii="Times New Roman" w:eastAsia="宋体" w:hAnsi="Times New Roman"/>
          <w:i/>
          <w:sz w:val="24"/>
          <w:szCs w:val="24"/>
        </w:rPr>
        <w:t>p</w:t>
      </w:r>
      <w:r w:rsidRPr="00DD072B">
        <w:rPr>
          <w:rFonts w:ascii="宋体" w:eastAsia="宋体" w:hAnsi="宋体"/>
          <w:sz w:val="24"/>
          <w:szCs w:val="24"/>
        </w:rPr>
        <w:t>—</w:t>
      </w:r>
      <w:r w:rsidRPr="00DD072B">
        <w:rPr>
          <w:rFonts w:ascii="宋体" w:eastAsia="宋体" w:hAnsi="宋体" w:hint="eastAsia"/>
          <w:sz w:val="24"/>
          <w:szCs w:val="24"/>
        </w:rPr>
        <w:t>仪器显示的大气压值，Pa；</w:t>
      </w:r>
    </w:p>
    <w:p w:rsidR="007333A2" w:rsidRPr="00DD072B" w:rsidRDefault="007333A2" w:rsidP="007333A2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320" w:dyaOrig="360">
          <v:shape id="_x0000_i1060" type="#_x0000_t75" style="width:15.6pt;height:18pt" o:ole="">
            <v:imagedata r:id="rId83" o:title=""/>
          </v:shape>
          <o:OLEObject Type="Embed" ProgID="Equation.3" ShapeID="_x0000_i1060" DrawAspect="Content" ObjectID="_1697914765" r:id="rId84"/>
        </w:object>
      </w:r>
      <w:r w:rsidRPr="00DD072B">
        <w:rPr>
          <w:rFonts w:ascii="宋体" w:eastAsia="宋体" w:hAnsi="宋体"/>
          <w:sz w:val="24"/>
          <w:szCs w:val="24"/>
        </w:rPr>
        <w:t>—</w:t>
      </w:r>
      <w:r w:rsidRPr="00DD072B">
        <w:rPr>
          <w:rFonts w:ascii="宋体" w:eastAsia="宋体" w:hAnsi="宋体" w:hint="eastAsia"/>
          <w:sz w:val="24"/>
          <w:szCs w:val="24"/>
        </w:rPr>
        <w:t>大气压力表的</w:t>
      </w:r>
      <w:r w:rsidRPr="00DD072B">
        <w:rPr>
          <w:rFonts w:ascii="宋体" w:eastAsia="宋体" w:hAnsi="宋体"/>
          <w:sz w:val="24"/>
          <w:szCs w:val="24"/>
        </w:rPr>
        <w:t>显示值，Pa</w:t>
      </w:r>
      <w:r w:rsidRPr="00DD072B">
        <w:rPr>
          <w:rFonts w:ascii="宋体" w:eastAsia="宋体" w:hAnsi="宋体" w:hint="eastAsia"/>
          <w:sz w:val="24"/>
          <w:szCs w:val="24"/>
        </w:rPr>
        <w:t>。</w:t>
      </w:r>
    </w:p>
    <w:p w:rsidR="00586FEB" w:rsidRPr="00DD072B" w:rsidRDefault="00586FEB" w:rsidP="00586FEB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>6.3.</w:t>
      </w:r>
      <w:r w:rsidR="007333A2">
        <w:rPr>
          <w:rFonts w:ascii="宋体" w:eastAsia="宋体" w:hAnsi="宋体"/>
          <w:sz w:val="24"/>
          <w:szCs w:val="24"/>
        </w:rPr>
        <w:t>11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="007333A2">
        <w:rPr>
          <w:rFonts w:ascii="宋体" w:eastAsia="宋体" w:hAnsi="宋体" w:hint="eastAsia"/>
          <w:sz w:val="24"/>
          <w:szCs w:val="24"/>
        </w:rPr>
        <w:t>流量计前压力</w:t>
      </w:r>
      <w:r w:rsidRPr="00DD072B">
        <w:rPr>
          <w:rFonts w:ascii="宋体" w:eastAsia="宋体" w:hAnsi="宋体" w:hint="eastAsia"/>
          <w:sz w:val="24"/>
          <w:szCs w:val="24"/>
        </w:rPr>
        <w:t>示值误差的检定</w:t>
      </w:r>
    </w:p>
    <w:p w:rsidR="00586FEB" w:rsidRDefault="005A4EF5" w:rsidP="00586FEB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group id="_x0000_s1336" style="position:absolute;left:0;text-align:left;margin-left:65pt;margin-top:32pt;width:283.7pt;height:94.65pt;z-index:19" coordorigin="3100,7775" coordsize="5674,1893">
            <v:shape id="_x0000_s1312" type="#_x0000_t32" style="position:absolute;left:3320;top:9247;width:3051;height:17" o:connectortype="straight" strokeweight=".5pt">
              <v:stroke endarrow="block"/>
            </v:shape>
            <v:shape id="_x0000_s1314" type="#_x0000_t32" style="position:absolute;left:7418;top:9264;width:1356;height:0" o:connectortype="straight" strokeweight=".5pt">
              <v:stroke endarrow="block"/>
            </v:shape>
            <v:shape id="文本框 2" o:spid="_x0000_s1315" type="#_x0000_t202" style="position:absolute;left:3100;top:8744;width:993;height:472;visibility:visible;mso-wrap-distance-top:3.6pt;mso-wrap-distance-bottom:3.6pt;mso-width-relative:margin;mso-height-relative:margin" stroked="f">
              <v:textbox>
                <w:txbxContent>
                  <w:p w:rsidR="0082278D" w:rsidRPr="00AA0693" w:rsidRDefault="0082278D" w:rsidP="00694439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进气</w:t>
                    </w:r>
                  </w:p>
                </w:txbxContent>
              </v:textbox>
            </v:shape>
            <v:shape id="文本框 2" o:spid="_x0000_s1316" type="#_x0000_t202" style="position:absolute;left:7490;top:8712;width:993;height:472;visibility:visible;mso-wrap-distance-top:3.6pt;mso-wrap-distance-bottom:3.6pt;mso-width-relative:margin;mso-height-relative:margin" strokecolor="white">
              <v:textbox>
                <w:txbxContent>
                  <w:p w:rsidR="0082278D" w:rsidRPr="00AA0693" w:rsidRDefault="0082278D" w:rsidP="00694439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AA0693"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出气</w:t>
                    </w:r>
                  </w:p>
                </w:txbxContent>
              </v:textbox>
            </v:shape>
            <v:shape id="_x0000_s1317" type="#_x0000_t125" style="position:absolute;left:4674;top:9092;width:192;height:336;rotation:90"/>
            <v:shape id="文本框 2" o:spid="_x0000_s1323" type="#_x0000_t202" style="position:absolute;left:6393;top:8864;width:1024;height:804;visibility:visible;mso-wrap-distance-top:3.6pt;mso-wrap-distance-bottom:3.6pt;mso-width-relative:margin;mso-height-relative:margin">
              <v:textbox>
                <w:txbxContent>
                  <w:p w:rsidR="0082278D" w:rsidRDefault="0082278D" w:rsidP="00694439">
                    <w:pPr>
                      <w:spacing w:before="60" w:after="0"/>
                      <w:ind w:firstLineChars="100" w:firstLine="18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大气</w:t>
                    </w:r>
                  </w:p>
                  <w:p w:rsidR="0082278D" w:rsidRPr="00AA0693" w:rsidRDefault="0082278D" w:rsidP="00694439">
                    <w:pPr>
                      <w:spacing w:before="6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采样器</w:t>
                    </w:r>
                  </w:p>
                </w:txbxContent>
              </v:textbox>
            </v:shape>
            <v:shape id="_x0000_s1320" type="#_x0000_t32" style="position:absolute;left:5448;top:8568;width:0;height:696;flip:y" o:connectortype="straight" strokeweight=".5pt"/>
            <v:shape id="文本框 2" o:spid="_x0000_s1326" type="#_x0000_t202" style="position:absolute;left:4935;top:7775;width:1024;height:804;visibility:visible;mso-wrap-distance-top:3.6pt;mso-wrap-distance-bottom:3.6pt;mso-width-relative:margin;mso-height-relative:margin">
              <v:textbox>
                <w:txbxContent>
                  <w:p w:rsidR="003602DE" w:rsidRDefault="003602DE" w:rsidP="003602DE">
                    <w:pPr>
                      <w:spacing w:after="0" w:line="160" w:lineRule="exact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</w:p>
                  <w:p w:rsidR="0082278D" w:rsidRPr="00AA0693" w:rsidRDefault="0082278D" w:rsidP="00694439">
                    <w:pPr>
                      <w:spacing w:before="60" w:after="0"/>
                      <w:ind w:firstLineChars="50" w:firstLine="90"/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>
                      <w:rPr>
                        <w:rFonts w:ascii="宋体" w:eastAsia="宋体" w:hAnsi="宋体" w:hint="eastAsia"/>
                        <w:sz w:val="18"/>
                        <w:szCs w:val="18"/>
                      </w:rPr>
                      <w:t>压力表</w:t>
                    </w:r>
                  </w:p>
                </w:txbxContent>
              </v:textbox>
            </v:shape>
            <v:shape id="文本框 2" o:spid="_x0000_s1327" type="#_x0000_t202" style="position:absolute;left:4364;top:8765;width:945;height:35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white">
              <v:textbox>
                <w:txbxContent>
                  <w:p w:rsidR="0082278D" w:rsidRPr="00654571" w:rsidRDefault="0082278D">
                    <w:pPr>
                      <w:rPr>
                        <w:rFonts w:ascii="宋体" w:eastAsia="宋体" w:hAnsi="宋体"/>
                        <w:sz w:val="18"/>
                      </w:rPr>
                    </w:pPr>
                    <w:r w:rsidRPr="00654571">
                      <w:rPr>
                        <w:rFonts w:ascii="宋体" w:eastAsia="宋体" w:hAnsi="宋体" w:hint="eastAsia"/>
                        <w:sz w:val="18"/>
                      </w:rPr>
                      <w:t>调节阀</w:t>
                    </w:r>
                  </w:p>
                </w:txbxContent>
              </v:textbox>
            </v:shape>
            <w10:wrap type="topAndBottom"/>
          </v:group>
        </w:pict>
      </w:r>
      <w:r w:rsidR="00694439">
        <w:rPr>
          <w:rFonts w:ascii="宋体" w:eastAsia="宋体" w:hAnsi="宋体" w:hint="eastAsia"/>
          <w:sz w:val="24"/>
          <w:szCs w:val="24"/>
        </w:rPr>
        <w:t>按</w:t>
      </w:r>
      <w:r w:rsidR="00694439">
        <w:rPr>
          <w:rFonts w:ascii="宋体" w:eastAsia="宋体" w:hAnsi="宋体"/>
          <w:sz w:val="24"/>
          <w:szCs w:val="24"/>
        </w:rPr>
        <w:t>图</w:t>
      </w:r>
      <w:r w:rsidR="00694439">
        <w:rPr>
          <w:rFonts w:ascii="宋体" w:eastAsia="宋体" w:hAnsi="宋体" w:hint="eastAsia"/>
          <w:sz w:val="24"/>
          <w:szCs w:val="24"/>
        </w:rPr>
        <w:t>4</w:t>
      </w:r>
      <w:r w:rsidR="00586FEB" w:rsidRPr="00DD072B">
        <w:rPr>
          <w:rFonts w:ascii="宋体" w:eastAsia="宋体" w:hAnsi="宋体" w:hint="eastAsia"/>
          <w:sz w:val="24"/>
          <w:szCs w:val="24"/>
        </w:rPr>
        <w:t>将仪器</w:t>
      </w:r>
      <w:r w:rsidR="00654571">
        <w:rPr>
          <w:rFonts w:ascii="宋体" w:eastAsia="宋体" w:hAnsi="宋体" w:hint="eastAsia"/>
          <w:sz w:val="24"/>
          <w:szCs w:val="24"/>
        </w:rPr>
        <w:t>、</w:t>
      </w:r>
      <w:r w:rsidR="00DA552E" w:rsidRPr="00DD072B">
        <w:rPr>
          <w:rFonts w:ascii="宋体" w:eastAsia="宋体" w:hAnsi="宋体" w:hint="eastAsia"/>
          <w:sz w:val="24"/>
          <w:szCs w:val="24"/>
        </w:rPr>
        <w:t>压力</w:t>
      </w:r>
      <w:r w:rsidR="00586FEB" w:rsidRPr="00DD072B">
        <w:rPr>
          <w:rFonts w:ascii="宋体" w:eastAsia="宋体" w:hAnsi="宋体" w:hint="eastAsia"/>
          <w:sz w:val="24"/>
          <w:szCs w:val="24"/>
        </w:rPr>
        <w:t>表</w:t>
      </w:r>
      <w:r w:rsidR="00654571">
        <w:rPr>
          <w:rFonts w:ascii="宋体" w:eastAsia="宋体" w:hAnsi="宋体" w:hint="eastAsia"/>
          <w:sz w:val="24"/>
          <w:szCs w:val="24"/>
        </w:rPr>
        <w:t>和</w:t>
      </w:r>
      <w:r w:rsidR="00654571">
        <w:rPr>
          <w:rFonts w:ascii="宋体" w:eastAsia="宋体" w:hAnsi="宋体"/>
          <w:sz w:val="24"/>
          <w:szCs w:val="24"/>
        </w:rPr>
        <w:t>调节阀</w:t>
      </w:r>
      <w:r w:rsidR="00654571">
        <w:rPr>
          <w:rFonts w:ascii="宋体" w:eastAsia="宋体" w:hAnsi="宋体" w:hint="eastAsia"/>
          <w:sz w:val="24"/>
          <w:szCs w:val="24"/>
        </w:rPr>
        <w:t>进行连接</w:t>
      </w:r>
      <w:r w:rsidR="00586FEB" w:rsidRPr="00DD072B">
        <w:rPr>
          <w:rFonts w:ascii="宋体" w:eastAsia="宋体" w:hAnsi="宋体" w:hint="eastAsia"/>
          <w:sz w:val="24"/>
          <w:szCs w:val="24"/>
        </w:rPr>
        <w:t>。</w:t>
      </w:r>
    </w:p>
    <w:p w:rsidR="00DE6F74" w:rsidRDefault="00DE6F74" w:rsidP="00DE6F74">
      <w:pPr>
        <w:spacing w:after="0" w:line="240" w:lineRule="exact"/>
        <w:jc w:val="center"/>
        <w:rPr>
          <w:rFonts w:ascii="宋体" w:eastAsia="宋体" w:hAnsi="宋体"/>
          <w:sz w:val="21"/>
          <w:szCs w:val="24"/>
        </w:rPr>
      </w:pPr>
    </w:p>
    <w:p w:rsidR="00654571" w:rsidRDefault="00694439" w:rsidP="00694439">
      <w:pPr>
        <w:spacing w:after="0" w:line="360" w:lineRule="auto"/>
        <w:jc w:val="center"/>
        <w:rPr>
          <w:rFonts w:ascii="宋体" w:eastAsia="宋体" w:hAnsi="宋体"/>
          <w:sz w:val="21"/>
          <w:szCs w:val="24"/>
        </w:rPr>
      </w:pPr>
      <w:r w:rsidRPr="00694439">
        <w:rPr>
          <w:rFonts w:ascii="宋体" w:eastAsia="宋体" w:hAnsi="宋体" w:hint="eastAsia"/>
          <w:sz w:val="21"/>
          <w:szCs w:val="24"/>
        </w:rPr>
        <w:t>图4  流量计前压力检定</w:t>
      </w:r>
      <w:r w:rsidRPr="00694439">
        <w:rPr>
          <w:rFonts w:ascii="宋体" w:eastAsia="宋体" w:hAnsi="宋体"/>
          <w:sz w:val="21"/>
          <w:szCs w:val="24"/>
        </w:rPr>
        <w:t>连接示意图</w:t>
      </w:r>
    </w:p>
    <w:p w:rsidR="00694439" w:rsidRPr="00DD072B" w:rsidRDefault="00654571" w:rsidP="003602DE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设置仪器采样</w:t>
      </w:r>
      <w:r>
        <w:rPr>
          <w:rFonts w:ascii="宋体" w:eastAsia="宋体" w:hAnsi="宋体"/>
          <w:sz w:val="24"/>
          <w:szCs w:val="24"/>
        </w:rPr>
        <w:t>流量为最大</w:t>
      </w:r>
      <w:r>
        <w:rPr>
          <w:rFonts w:ascii="宋体" w:eastAsia="宋体" w:hAnsi="宋体" w:hint="eastAsia"/>
          <w:sz w:val="24"/>
          <w:szCs w:val="24"/>
        </w:rPr>
        <w:t>流量，</w:t>
      </w:r>
      <w:r>
        <w:rPr>
          <w:rFonts w:ascii="宋体" w:eastAsia="宋体" w:hAnsi="宋体"/>
          <w:sz w:val="24"/>
          <w:szCs w:val="24"/>
        </w:rPr>
        <w:t>启动仪器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调节阀</w:t>
      </w:r>
      <w:r>
        <w:rPr>
          <w:rFonts w:ascii="宋体" w:eastAsia="宋体" w:hAnsi="宋体" w:hint="eastAsia"/>
          <w:sz w:val="24"/>
          <w:szCs w:val="24"/>
        </w:rPr>
        <w:t>处于</w:t>
      </w:r>
      <w:r>
        <w:rPr>
          <w:rFonts w:ascii="宋体" w:eastAsia="宋体" w:hAnsi="宋体"/>
          <w:sz w:val="24"/>
          <w:szCs w:val="24"/>
        </w:rPr>
        <w:t>全开状态，</w:t>
      </w:r>
      <w:r>
        <w:rPr>
          <w:rFonts w:ascii="宋体" w:eastAsia="宋体" w:hAnsi="宋体" w:hint="eastAsia"/>
          <w:sz w:val="24"/>
          <w:szCs w:val="24"/>
        </w:rPr>
        <w:t>分别</w:t>
      </w:r>
      <w:r>
        <w:rPr>
          <w:rFonts w:ascii="宋体" w:eastAsia="宋体" w:hAnsi="宋体"/>
          <w:sz w:val="24"/>
          <w:szCs w:val="24"/>
        </w:rPr>
        <w:t>读</w:t>
      </w:r>
      <w:r w:rsidRPr="003602DE">
        <w:rPr>
          <w:rFonts w:ascii="宋体" w:eastAsia="宋体" w:hAnsi="宋体"/>
          <w:spacing w:val="-4"/>
          <w:sz w:val="24"/>
          <w:szCs w:val="24"/>
        </w:rPr>
        <w:t>取</w:t>
      </w:r>
      <w:r w:rsidRPr="003602DE">
        <w:rPr>
          <w:rFonts w:ascii="宋体" w:eastAsia="宋体" w:hAnsi="宋体" w:hint="eastAsia"/>
          <w:spacing w:val="-4"/>
          <w:sz w:val="24"/>
          <w:szCs w:val="24"/>
        </w:rPr>
        <w:t>仪器</w:t>
      </w:r>
      <w:r w:rsidRPr="003602DE">
        <w:rPr>
          <w:rFonts w:ascii="宋体" w:eastAsia="宋体" w:hAnsi="宋体"/>
          <w:spacing w:val="-4"/>
          <w:sz w:val="24"/>
          <w:szCs w:val="24"/>
        </w:rPr>
        <w:t>和压力表</w:t>
      </w:r>
      <w:r w:rsidRPr="003602DE">
        <w:rPr>
          <w:rFonts w:ascii="宋体" w:eastAsia="宋体" w:hAnsi="宋体" w:hint="eastAsia"/>
          <w:spacing w:val="-4"/>
          <w:sz w:val="24"/>
          <w:szCs w:val="24"/>
        </w:rPr>
        <w:t>的</w:t>
      </w:r>
      <w:r w:rsidRPr="003602DE">
        <w:rPr>
          <w:rFonts w:ascii="宋体" w:eastAsia="宋体" w:hAnsi="宋体"/>
          <w:spacing w:val="-4"/>
          <w:sz w:val="24"/>
          <w:szCs w:val="24"/>
        </w:rPr>
        <w:t>初始压力值</w:t>
      </w:r>
      <w:r w:rsidRPr="003602DE">
        <w:rPr>
          <w:rFonts w:ascii="宋体" w:eastAsia="宋体" w:hAnsi="宋体" w:hint="eastAsia"/>
          <w:spacing w:val="-4"/>
          <w:sz w:val="24"/>
          <w:szCs w:val="24"/>
        </w:rPr>
        <w:t>。然后</w:t>
      </w:r>
      <w:r w:rsidRPr="003602DE">
        <w:rPr>
          <w:rFonts w:ascii="宋体" w:eastAsia="宋体" w:hAnsi="宋体"/>
          <w:spacing w:val="-4"/>
          <w:sz w:val="24"/>
          <w:szCs w:val="24"/>
        </w:rPr>
        <w:t>通过</w:t>
      </w:r>
      <w:r w:rsidRPr="003602DE">
        <w:rPr>
          <w:rFonts w:ascii="宋体" w:eastAsia="宋体" w:hAnsi="宋体" w:hint="eastAsia"/>
          <w:spacing w:val="-4"/>
          <w:sz w:val="24"/>
          <w:szCs w:val="24"/>
        </w:rPr>
        <w:t>调节阀使</w:t>
      </w:r>
      <w:r w:rsidRPr="003602DE">
        <w:rPr>
          <w:rFonts w:ascii="宋体" w:eastAsia="宋体" w:hAnsi="宋体"/>
          <w:spacing w:val="-4"/>
          <w:sz w:val="24"/>
          <w:szCs w:val="24"/>
        </w:rPr>
        <w:t>管路产生负压</w:t>
      </w:r>
      <w:r w:rsidRPr="003602DE">
        <w:rPr>
          <w:rFonts w:ascii="宋体" w:eastAsia="宋体" w:hAnsi="宋体" w:hint="eastAsia"/>
          <w:spacing w:val="-4"/>
          <w:sz w:val="24"/>
          <w:szCs w:val="24"/>
        </w:rPr>
        <w:t>，</w:t>
      </w:r>
      <w:r w:rsidRPr="003602DE">
        <w:rPr>
          <w:rFonts w:ascii="宋体" w:eastAsia="宋体" w:hAnsi="宋体"/>
          <w:spacing w:val="-4"/>
          <w:sz w:val="24"/>
          <w:szCs w:val="24"/>
        </w:rPr>
        <w:t>选择</w:t>
      </w:r>
      <w:r w:rsidRPr="003602DE">
        <w:rPr>
          <w:rFonts w:ascii="宋体" w:eastAsia="宋体" w:hAnsi="宋体" w:hint="eastAsia"/>
          <w:spacing w:val="-4"/>
          <w:sz w:val="24"/>
          <w:szCs w:val="24"/>
        </w:rPr>
        <w:t>-</w:t>
      </w:r>
      <w:r w:rsidR="00DE6F74" w:rsidRPr="003602DE">
        <w:rPr>
          <w:rFonts w:ascii="宋体" w:eastAsia="宋体" w:hAnsi="宋体"/>
          <w:spacing w:val="-4"/>
          <w:sz w:val="24"/>
          <w:szCs w:val="24"/>
        </w:rPr>
        <w:t>3</w:t>
      </w:r>
      <w:r w:rsidR="003602DE" w:rsidRPr="003602DE">
        <w:rPr>
          <w:rFonts w:ascii="宋体" w:eastAsia="宋体" w:hAnsi="宋体"/>
          <w:spacing w:val="-4"/>
          <w:sz w:val="24"/>
          <w:szCs w:val="24"/>
        </w:rPr>
        <w:t xml:space="preserve"> </w:t>
      </w:r>
      <w:proofErr w:type="spellStart"/>
      <w:r w:rsidRPr="003602DE">
        <w:rPr>
          <w:rFonts w:ascii="宋体" w:eastAsia="宋体" w:hAnsi="宋体"/>
          <w:spacing w:val="-4"/>
          <w:sz w:val="24"/>
          <w:szCs w:val="24"/>
        </w:rPr>
        <w:t>kPa</w:t>
      </w:r>
      <w:proofErr w:type="spellEnd"/>
      <w:r w:rsidR="003602DE" w:rsidRPr="003602DE">
        <w:rPr>
          <w:rFonts w:ascii="宋体" w:eastAsia="宋体" w:hAnsi="宋体" w:hint="eastAsia"/>
          <w:spacing w:val="-4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-</w:t>
      </w:r>
      <w:r w:rsidR="00DE6F74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proofErr w:type="spellStart"/>
      <w:r>
        <w:rPr>
          <w:rFonts w:ascii="宋体" w:eastAsia="宋体" w:hAnsi="宋体"/>
          <w:sz w:val="24"/>
          <w:szCs w:val="24"/>
        </w:rPr>
        <w:t>kPa</w:t>
      </w:r>
      <w:proofErr w:type="spellEnd"/>
      <w:r>
        <w:rPr>
          <w:rFonts w:ascii="宋体" w:eastAsia="宋体" w:hAnsi="宋体"/>
          <w:sz w:val="24"/>
          <w:szCs w:val="24"/>
        </w:rPr>
        <w:t>和</w:t>
      </w:r>
      <w:r>
        <w:rPr>
          <w:rFonts w:ascii="宋体" w:eastAsia="宋体" w:hAnsi="宋体" w:hint="eastAsia"/>
          <w:sz w:val="24"/>
          <w:szCs w:val="24"/>
        </w:rPr>
        <w:t>-</w:t>
      </w:r>
      <w:r w:rsidR="00DE6F74"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proofErr w:type="spellStart"/>
      <w:r>
        <w:rPr>
          <w:rFonts w:ascii="宋体" w:eastAsia="宋体" w:hAnsi="宋体"/>
          <w:sz w:val="24"/>
          <w:szCs w:val="24"/>
        </w:rPr>
        <w:t>kPa</w:t>
      </w:r>
      <w:proofErr w:type="spellEnd"/>
      <w:r>
        <w:rPr>
          <w:rFonts w:ascii="宋体" w:eastAsia="宋体" w:hAnsi="宋体" w:hint="eastAsia"/>
          <w:sz w:val="24"/>
          <w:szCs w:val="24"/>
        </w:rPr>
        <w:t>左右</w:t>
      </w:r>
      <w:r>
        <w:rPr>
          <w:rFonts w:ascii="宋体" w:eastAsia="宋体" w:hAnsi="宋体"/>
          <w:sz w:val="24"/>
          <w:szCs w:val="24"/>
        </w:rPr>
        <w:t>作为</w:t>
      </w:r>
      <w:r>
        <w:rPr>
          <w:rFonts w:ascii="宋体" w:eastAsia="宋体" w:hAnsi="宋体" w:hint="eastAsia"/>
          <w:sz w:val="24"/>
          <w:szCs w:val="24"/>
        </w:rPr>
        <w:t>流量计前压力</w:t>
      </w:r>
      <w:r>
        <w:rPr>
          <w:rFonts w:ascii="宋体" w:eastAsia="宋体" w:hAnsi="宋体"/>
          <w:sz w:val="24"/>
          <w:szCs w:val="24"/>
        </w:rPr>
        <w:t>检定点</w:t>
      </w:r>
      <w:r w:rsidR="00FA1C2D">
        <w:rPr>
          <w:rFonts w:ascii="宋体" w:eastAsia="宋体" w:hAnsi="宋体" w:hint="eastAsia"/>
          <w:sz w:val="24"/>
          <w:szCs w:val="24"/>
        </w:rPr>
        <w:t>，</w:t>
      </w:r>
      <w:r w:rsidR="00FA1C2D">
        <w:rPr>
          <w:rFonts w:ascii="宋体" w:eastAsia="宋体" w:hAnsi="宋体"/>
          <w:sz w:val="24"/>
          <w:szCs w:val="24"/>
        </w:rPr>
        <w:t>待压力</w:t>
      </w:r>
      <w:r w:rsidR="00FA1C2D">
        <w:rPr>
          <w:rFonts w:ascii="宋体" w:eastAsia="宋体" w:hAnsi="宋体" w:hint="eastAsia"/>
          <w:sz w:val="24"/>
          <w:szCs w:val="24"/>
        </w:rPr>
        <w:t>稳定</w:t>
      </w:r>
      <w:r w:rsidR="00FA1C2D">
        <w:rPr>
          <w:rFonts w:ascii="宋体" w:eastAsia="宋体" w:hAnsi="宋体"/>
          <w:sz w:val="24"/>
          <w:szCs w:val="24"/>
        </w:rPr>
        <w:t>后</w:t>
      </w:r>
      <w:r w:rsidR="00FA1C2D">
        <w:rPr>
          <w:rFonts w:ascii="宋体" w:eastAsia="宋体" w:hAnsi="宋体" w:hint="eastAsia"/>
          <w:sz w:val="24"/>
          <w:szCs w:val="24"/>
        </w:rPr>
        <w:t>，分别</w:t>
      </w:r>
      <w:r w:rsidR="00FA1C2D">
        <w:rPr>
          <w:rFonts w:ascii="宋体" w:eastAsia="宋体" w:hAnsi="宋体"/>
          <w:sz w:val="24"/>
          <w:szCs w:val="24"/>
        </w:rPr>
        <w:t>读取</w:t>
      </w:r>
      <w:r w:rsidR="00FA1C2D">
        <w:rPr>
          <w:rFonts w:ascii="宋体" w:eastAsia="宋体" w:hAnsi="宋体" w:hint="eastAsia"/>
          <w:sz w:val="24"/>
          <w:szCs w:val="24"/>
        </w:rPr>
        <w:t>仪器</w:t>
      </w:r>
      <w:r w:rsidR="00FA1C2D">
        <w:rPr>
          <w:rFonts w:ascii="宋体" w:eastAsia="宋体" w:hAnsi="宋体"/>
          <w:sz w:val="24"/>
          <w:szCs w:val="24"/>
        </w:rPr>
        <w:t>和压力表</w:t>
      </w:r>
      <w:r w:rsidR="00FA1C2D">
        <w:rPr>
          <w:rFonts w:ascii="宋体" w:eastAsia="宋体" w:hAnsi="宋体" w:hint="eastAsia"/>
          <w:sz w:val="24"/>
          <w:szCs w:val="24"/>
        </w:rPr>
        <w:t>的</w:t>
      </w:r>
      <w:r w:rsidR="00FA1C2D">
        <w:rPr>
          <w:rFonts w:ascii="宋体" w:eastAsia="宋体" w:hAnsi="宋体"/>
          <w:sz w:val="24"/>
          <w:szCs w:val="24"/>
        </w:rPr>
        <w:t>压力值</w:t>
      </w:r>
      <w:r w:rsidR="00FA1C2D">
        <w:rPr>
          <w:rFonts w:ascii="宋体" w:eastAsia="宋体" w:hAnsi="宋体" w:hint="eastAsia"/>
          <w:sz w:val="24"/>
          <w:szCs w:val="24"/>
        </w:rPr>
        <w:t>，</w:t>
      </w:r>
      <w:r w:rsidRPr="00DD072B">
        <w:rPr>
          <w:rFonts w:ascii="宋体" w:eastAsia="宋体" w:hAnsi="宋体" w:hint="eastAsia"/>
          <w:sz w:val="24"/>
          <w:szCs w:val="24"/>
        </w:rPr>
        <w:t>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9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</w:t>
      </w:r>
      <w:r w:rsidR="00FA1C2D">
        <w:rPr>
          <w:rFonts w:ascii="宋体" w:eastAsia="宋体" w:hAnsi="宋体" w:hint="eastAsia"/>
          <w:sz w:val="24"/>
          <w:szCs w:val="24"/>
        </w:rPr>
        <w:t>流量计前压力</w:t>
      </w:r>
      <w:r w:rsidRPr="00DD072B">
        <w:rPr>
          <w:rFonts w:ascii="宋体" w:eastAsia="宋体" w:hAnsi="宋体" w:hint="eastAsia"/>
          <w:sz w:val="24"/>
          <w:szCs w:val="24"/>
        </w:rPr>
        <w:t>示值误差。</w:t>
      </w:r>
    </w:p>
    <w:p w:rsidR="00586FEB" w:rsidRPr="00DD072B" w:rsidRDefault="00DD5A06" w:rsidP="00586FEB">
      <w:pPr>
        <w:spacing w:after="0" w:line="360" w:lineRule="auto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2720" w:dyaOrig="360">
          <v:shape id="_x0000_i1061" type="#_x0000_t75" style="width:136.2pt;height:18pt" o:ole="">
            <v:imagedata r:id="rId85" o:title=""/>
          </v:shape>
          <o:OLEObject Type="Embed" ProgID="Equation.3" ShapeID="_x0000_i1061" DrawAspect="Content" ObjectID="_1697914766" r:id="rId86"/>
        </w:object>
      </w:r>
      <w:r w:rsidR="00586FEB" w:rsidRPr="00DD072B">
        <w:rPr>
          <w:rFonts w:ascii="宋体" w:eastAsia="宋体" w:hAnsi="宋体"/>
          <w:sz w:val="24"/>
          <w:szCs w:val="24"/>
        </w:rPr>
        <w:t xml:space="preserve">       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7333A2">
        <w:rPr>
          <w:rFonts w:ascii="宋体" w:eastAsia="宋体" w:hAnsi="宋体"/>
          <w:sz w:val="24"/>
          <w:szCs w:val="24"/>
        </w:rPr>
        <w:t>9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DA552E" w:rsidRPr="00DD072B" w:rsidRDefault="00DA552E" w:rsidP="00DA552E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lastRenderedPageBreak/>
        <w:t>式中：</w:t>
      </w:r>
    </w:p>
    <w:p w:rsidR="00DA552E" w:rsidRPr="00DD072B" w:rsidRDefault="00DD5A06" w:rsidP="00DA552E">
      <w:pPr>
        <w:spacing w:after="0" w:line="360" w:lineRule="auto"/>
        <w:ind w:firstLineChars="200" w:firstLine="440"/>
        <w:rPr>
          <w:rFonts w:ascii="宋体" w:eastAsia="宋体" w:hAnsi="宋体" w:cs="宋体"/>
          <w:sz w:val="24"/>
          <w:szCs w:val="24"/>
        </w:rPr>
      </w:pPr>
      <w:r w:rsidRPr="00CE4A94">
        <w:rPr>
          <w:position w:val="-12"/>
        </w:rPr>
        <w:object w:dxaOrig="420" w:dyaOrig="360">
          <v:shape id="_x0000_i1062" type="#_x0000_t75" style="width:21pt;height:18pt" o:ole="">
            <v:imagedata r:id="rId87" o:title=""/>
          </v:shape>
          <o:OLEObject Type="Embed" ProgID="Equation.3" ShapeID="_x0000_i1062" DrawAspect="Content" ObjectID="_1697914767" r:id="rId88"/>
        </w:object>
      </w:r>
      <w:r w:rsidR="00DA552E" w:rsidRPr="00DD072B"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流量计前压力</w:t>
      </w:r>
      <w:r w:rsidR="00DA552E" w:rsidRPr="00DD072B">
        <w:rPr>
          <w:rFonts w:ascii="宋体" w:eastAsia="宋体" w:hAnsi="宋体" w:hint="eastAsia"/>
          <w:sz w:val="24"/>
          <w:szCs w:val="24"/>
        </w:rPr>
        <w:t>示值误差，</w:t>
      </w:r>
      <w:proofErr w:type="spellStart"/>
      <w:r>
        <w:rPr>
          <w:rFonts w:ascii="宋体" w:eastAsia="宋体" w:hAnsi="宋体" w:hint="eastAsia"/>
          <w:sz w:val="24"/>
          <w:szCs w:val="24"/>
        </w:rPr>
        <w:t>k</w:t>
      </w:r>
      <w:r w:rsidR="00DA552E" w:rsidRPr="00DD072B">
        <w:rPr>
          <w:rFonts w:ascii="宋体" w:eastAsia="宋体" w:hAnsi="宋体" w:cs="宋体" w:hint="eastAsia"/>
          <w:sz w:val="24"/>
          <w:szCs w:val="24"/>
        </w:rPr>
        <w:t>Pa</w:t>
      </w:r>
      <w:proofErr w:type="spellEnd"/>
      <w:r w:rsidR="00DA552E" w:rsidRPr="00DD072B">
        <w:rPr>
          <w:rFonts w:ascii="宋体" w:eastAsia="宋体" w:hAnsi="宋体" w:cs="宋体" w:hint="eastAsia"/>
          <w:sz w:val="24"/>
          <w:szCs w:val="24"/>
        </w:rPr>
        <w:t>；</w:t>
      </w:r>
    </w:p>
    <w:p w:rsidR="00DA552E" w:rsidRDefault="00DD5A06" w:rsidP="00DA552E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CE4A94">
        <w:rPr>
          <w:position w:val="-12"/>
        </w:rPr>
        <w:object w:dxaOrig="279" w:dyaOrig="360">
          <v:shape id="_x0000_i1063" type="#_x0000_t75" style="width:13.8pt;height:18pt" o:ole="">
            <v:imagedata r:id="rId89" o:title=""/>
          </v:shape>
          <o:OLEObject Type="Embed" ProgID="Equation.3" ShapeID="_x0000_i1063" DrawAspect="Content" ObjectID="_1697914768" r:id="rId90"/>
        </w:object>
      </w:r>
      <w:r w:rsidR="00DA552E" w:rsidRPr="00DD072B">
        <w:rPr>
          <w:rFonts w:ascii="宋体" w:eastAsia="宋体" w:hAnsi="宋体"/>
          <w:sz w:val="24"/>
          <w:szCs w:val="24"/>
        </w:rPr>
        <w:t>—</w:t>
      </w:r>
      <w:r w:rsidR="00DA552E" w:rsidRPr="00DD072B">
        <w:rPr>
          <w:rFonts w:ascii="宋体" w:eastAsia="宋体" w:hAnsi="宋体" w:hint="eastAsia"/>
          <w:sz w:val="24"/>
          <w:szCs w:val="24"/>
        </w:rPr>
        <w:t>仪器</w:t>
      </w:r>
      <w:r>
        <w:rPr>
          <w:rFonts w:ascii="宋体" w:eastAsia="宋体" w:hAnsi="宋体" w:hint="eastAsia"/>
          <w:sz w:val="24"/>
          <w:szCs w:val="24"/>
        </w:rPr>
        <w:t>流量计前压力</w:t>
      </w:r>
      <w:r w:rsidR="00DA552E" w:rsidRPr="00DD072B">
        <w:rPr>
          <w:rFonts w:ascii="宋体" w:eastAsia="宋体" w:hAnsi="宋体" w:hint="eastAsia"/>
          <w:sz w:val="24"/>
          <w:szCs w:val="24"/>
        </w:rPr>
        <w:t>值，</w:t>
      </w:r>
      <w:proofErr w:type="spellStart"/>
      <w:r>
        <w:rPr>
          <w:rFonts w:ascii="宋体" w:eastAsia="宋体" w:hAnsi="宋体" w:hint="eastAsia"/>
          <w:sz w:val="24"/>
          <w:szCs w:val="24"/>
        </w:rPr>
        <w:t>k</w:t>
      </w:r>
      <w:r w:rsidR="00DA552E" w:rsidRPr="00DD072B">
        <w:rPr>
          <w:rFonts w:ascii="宋体" w:eastAsia="宋体" w:hAnsi="宋体" w:hint="eastAsia"/>
          <w:sz w:val="24"/>
          <w:szCs w:val="24"/>
        </w:rPr>
        <w:t>Pa</w:t>
      </w:r>
      <w:proofErr w:type="spellEnd"/>
      <w:r w:rsidR="00DA552E" w:rsidRPr="00DD072B">
        <w:rPr>
          <w:rFonts w:ascii="宋体" w:eastAsia="宋体" w:hAnsi="宋体" w:hint="eastAsia"/>
          <w:sz w:val="24"/>
          <w:szCs w:val="24"/>
        </w:rPr>
        <w:t>；</w:t>
      </w:r>
    </w:p>
    <w:p w:rsidR="00DD5A06" w:rsidRPr="00DD072B" w:rsidRDefault="00DD5A06" w:rsidP="00DA552E">
      <w:pPr>
        <w:spacing w:after="0" w:line="360" w:lineRule="auto"/>
        <w:ind w:firstLineChars="200" w:firstLine="440"/>
        <w:rPr>
          <w:rFonts w:ascii="宋体" w:eastAsia="宋体" w:hAnsi="宋体"/>
          <w:position w:val="-14"/>
          <w:sz w:val="24"/>
          <w:szCs w:val="24"/>
          <w:vertAlign w:val="subscript"/>
        </w:rPr>
      </w:pPr>
      <w:r w:rsidRPr="00CE4A94">
        <w:rPr>
          <w:position w:val="-12"/>
        </w:rPr>
        <w:object w:dxaOrig="360" w:dyaOrig="360">
          <v:shape id="_x0000_i1064" type="#_x0000_t75" style="width:18pt;height:18pt" o:ole="">
            <v:imagedata r:id="rId91" o:title=""/>
          </v:shape>
          <o:OLEObject Type="Embed" ProgID="Equation.3" ShapeID="_x0000_i1064" DrawAspect="Content" ObjectID="_1697914769" r:id="rId92"/>
        </w:object>
      </w:r>
      <w:r w:rsidRPr="00DD072B">
        <w:rPr>
          <w:rFonts w:ascii="宋体" w:eastAsia="宋体" w:hAnsi="宋体"/>
          <w:sz w:val="24"/>
          <w:szCs w:val="24"/>
        </w:rPr>
        <w:t>—</w:t>
      </w:r>
      <w:r w:rsidRPr="00DD072B">
        <w:rPr>
          <w:rFonts w:ascii="宋体" w:eastAsia="宋体" w:hAnsi="宋体" w:hint="eastAsia"/>
          <w:sz w:val="24"/>
          <w:szCs w:val="24"/>
        </w:rPr>
        <w:t>仪器</w:t>
      </w:r>
      <w:r>
        <w:rPr>
          <w:rFonts w:ascii="宋体" w:eastAsia="宋体" w:hAnsi="宋体" w:hint="eastAsia"/>
          <w:sz w:val="24"/>
          <w:szCs w:val="24"/>
        </w:rPr>
        <w:t>流量计前压力初始</w:t>
      </w:r>
      <w:r w:rsidRPr="00DD072B">
        <w:rPr>
          <w:rFonts w:ascii="宋体" w:eastAsia="宋体" w:hAnsi="宋体" w:hint="eastAsia"/>
          <w:sz w:val="24"/>
          <w:szCs w:val="24"/>
        </w:rPr>
        <w:t>值，</w:t>
      </w:r>
      <w:proofErr w:type="spellStart"/>
      <w:r>
        <w:rPr>
          <w:rFonts w:ascii="宋体" w:eastAsia="宋体" w:hAnsi="宋体" w:hint="eastAsia"/>
          <w:sz w:val="24"/>
          <w:szCs w:val="24"/>
        </w:rPr>
        <w:t>k</w:t>
      </w:r>
      <w:r w:rsidRPr="00DD072B">
        <w:rPr>
          <w:rFonts w:ascii="宋体" w:eastAsia="宋体" w:hAnsi="宋体" w:hint="eastAsia"/>
          <w:sz w:val="24"/>
          <w:szCs w:val="24"/>
        </w:rPr>
        <w:t>Pa</w:t>
      </w:r>
      <w:proofErr w:type="spellEnd"/>
      <w:r w:rsidRPr="00DD072B">
        <w:rPr>
          <w:rFonts w:ascii="宋体" w:eastAsia="宋体" w:hAnsi="宋体" w:hint="eastAsia"/>
          <w:sz w:val="24"/>
          <w:szCs w:val="24"/>
        </w:rPr>
        <w:t>；</w:t>
      </w:r>
    </w:p>
    <w:p w:rsidR="00DD5A06" w:rsidRDefault="00DD5A06" w:rsidP="00DA552E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CE4A94">
        <w:rPr>
          <w:position w:val="-12"/>
        </w:rPr>
        <w:object w:dxaOrig="279" w:dyaOrig="360">
          <v:shape id="_x0000_i1065" type="#_x0000_t75" style="width:13.8pt;height:18pt" o:ole="">
            <v:imagedata r:id="rId93" o:title=""/>
          </v:shape>
          <o:OLEObject Type="Embed" ProgID="Equation.3" ShapeID="_x0000_i1065" DrawAspect="Content" ObjectID="_1697914770" r:id="rId94"/>
        </w:object>
      </w:r>
      <w:r w:rsidR="00DA552E" w:rsidRPr="00DD072B"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真空</w:t>
      </w:r>
      <w:r w:rsidR="00DA552E" w:rsidRPr="00DD072B">
        <w:rPr>
          <w:rFonts w:ascii="宋体" w:eastAsia="宋体" w:hAnsi="宋体" w:hint="eastAsia"/>
          <w:sz w:val="24"/>
          <w:szCs w:val="24"/>
        </w:rPr>
        <w:t>压力表</w:t>
      </w:r>
      <w:r w:rsidR="00DA552E" w:rsidRPr="00DD072B">
        <w:rPr>
          <w:rFonts w:ascii="宋体" w:eastAsia="宋体" w:hAnsi="宋体"/>
          <w:sz w:val="24"/>
          <w:szCs w:val="24"/>
        </w:rPr>
        <w:t>显示值，</w:t>
      </w:r>
      <w:proofErr w:type="spellStart"/>
      <w:r>
        <w:rPr>
          <w:rFonts w:ascii="宋体" w:eastAsia="宋体" w:hAnsi="宋体" w:hint="eastAsia"/>
          <w:sz w:val="24"/>
          <w:szCs w:val="24"/>
        </w:rPr>
        <w:t>k</w:t>
      </w:r>
      <w:r w:rsidR="00DA552E" w:rsidRPr="00DD072B">
        <w:rPr>
          <w:rFonts w:ascii="宋体" w:eastAsia="宋体" w:hAnsi="宋体"/>
          <w:sz w:val="24"/>
          <w:szCs w:val="24"/>
        </w:rPr>
        <w:t>Pa</w:t>
      </w:r>
      <w:proofErr w:type="spellEnd"/>
      <w:r>
        <w:rPr>
          <w:rFonts w:ascii="宋体" w:eastAsia="宋体" w:hAnsi="宋体" w:hint="eastAsia"/>
          <w:sz w:val="24"/>
          <w:szCs w:val="24"/>
        </w:rPr>
        <w:t>；</w:t>
      </w:r>
    </w:p>
    <w:p w:rsidR="00DA552E" w:rsidRPr="00DD072B" w:rsidRDefault="00DD5A06" w:rsidP="00DA552E">
      <w:pPr>
        <w:spacing w:after="0" w:line="360" w:lineRule="auto"/>
        <w:ind w:firstLineChars="200" w:firstLine="440"/>
        <w:rPr>
          <w:rFonts w:ascii="宋体" w:eastAsia="宋体" w:hAnsi="宋体"/>
          <w:sz w:val="24"/>
          <w:szCs w:val="24"/>
        </w:rPr>
      </w:pPr>
      <w:r w:rsidRPr="00CE4A94">
        <w:rPr>
          <w:position w:val="-12"/>
        </w:rPr>
        <w:object w:dxaOrig="380" w:dyaOrig="360">
          <v:shape id="_x0000_i1066" type="#_x0000_t75" style="width:19.2pt;height:18pt" o:ole="">
            <v:imagedata r:id="rId95" o:title=""/>
          </v:shape>
          <o:OLEObject Type="Embed" ProgID="Equation.3" ShapeID="_x0000_i1066" DrawAspect="Content" ObjectID="_1697914771" r:id="rId96"/>
        </w:object>
      </w:r>
      <w:r w:rsidRPr="00DD072B"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真空</w:t>
      </w:r>
      <w:r w:rsidRPr="00DD072B">
        <w:rPr>
          <w:rFonts w:ascii="宋体" w:eastAsia="宋体" w:hAnsi="宋体" w:hint="eastAsia"/>
          <w:sz w:val="24"/>
          <w:szCs w:val="24"/>
        </w:rPr>
        <w:t>压力表</w:t>
      </w:r>
      <w:r>
        <w:rPr>
          <w:rFonts w:ascii="宋体" w:eastAsia="宋体" w:hAnsi="宋体" w:hint="eastAsia"/>
          <w:sz w:val="24"/>
          <w:szCs w:val="24"/>
        </w:rPr>
        <w:t>初始</w:t>
      </w:r>
      <w:r w:rsidRPr="00DD072B">
        <w:rPr>
          <w:rFonts w:ascii="宋体" w:eastAsia="宋体" w:hAnsi="宋体"/>
          <w:sz w:val="24"/>
          <w:szCs w:val="24"/>
        </w:rPr>
        <w:t>值，</w:t>
      </w:r>
      <w:proofErr w:type="spellStart"/>
      <w:r>
        <w:rPr>
          <w:rFonts w:ascii="宋体" w:eastAsia="宋体" w:hAnsi="宋体" w:hint="eastAsia"/>
          <w:sz w:val="24"/>
          <w:szCs w:val="24"/>
        </w:rPr>
        <w:t>k</w:t>
      </w:r>
      <w:r w:rsidRPr="00DD072B">
        <w:rPr>
          <w:rFonts w:ascii="宋体" w:eastAsia="宋体" w:hAnsi="宋体"/>
          <w:sz w:val="24"/>
          <w:szCs w:val="24"/>
        </w:rPr>
        <w:t>Pa</w:t>
      </w:r>
      <w:proofErr w:type="spellEnd"/>
      <w:r w:rsidR="00DA552E" w:rsidRPr="00DD072B">
        <w:rPr>
          <w:rFonts w:ascii="宋体" w:eastAsia="宋体" w:hAnsi="宋体" w:hint="eastAsia"/>
          <w:sz w:val="24"/>
          <w:szCs w:val="24"/>
        </w:rPr>
        <w:t>。</w:t>
      </w:r>
    </w:p>
    <w:p w:rsidR="00BB28B6" w:rsidRPr="00DD072B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>6.3.1</w:t>
      </w:r>
      <w:r w:rsidR="007333A2">
        <w:rPr>
          <w:rFonts w:ascii="宋体" w:eastAsia="宋体" w:hAnsi="宋体"/>
          <w:sz w:val="24"/>
          <w:szCs w:val="24"/>
        </w:rPr>
        <w:t>2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Pr="00DD072B">
        <w:rPr>
          <w:rFonts w:ascii="宋体" w:eastAsia="宋体" w:hAnsi="宋体" w:hint="eastAsia"/>
          <w:sz w:val="24"/>
          <w:szCs w:val="24"/>
        </w:rPr>
        <w:t>控温稳定性的检定</w: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对于有</w:t>
      </w:r>
      <w:r w:rsidR="00DA552E" w:rsidRPr="00DD072B">
        <w:rPr>
          <w:rFonts w:ascii="宋体" w:eastAsia="宋体" w:hAnsi="宋体" w:hint="eastAsia"/>
          <w:sz w:val="24"/>
          <w:szCs w:val="24"/>
        </w:rPr>
        <w:t xml:space="preserve">24 </w:t>
      </w:r>
      <w:r w:rsidR="00DA552E" w:rsidRPr="00DD072B">
        <w:rPr>
          <w:rFonts w:ascii="宋体" w:eastAsia="宋体" w:hAnsi="宋体"/>
          <w:sz w:val="24"/>
          <w:szCs w:val="24"/>
        </w:rPr>
        <w:t>h</w:t>
      </w:r>
      <w:r w:rsidRPr="00DD072B">
        <w:rPr>
          <w:rFonts w:ascii="宋体" w:eastAsia="宋体" w:hAnsi="宋体" w:hint="eastAsia"/>
          <w:sz w:val="24"/>
          <w:szCs w:val="24"/>
        </w:rPr>
        <w:t>恒温</w:t>
      </w:r>
      <w:r w:rsidR="00DA552E" w:rsidRPr="00DD072B">
        <w:rPr>
          <w:rFonts w:ascii="宋体" w:eastAsia="宋体" w:hAnsi="宋体" w:hint="eastAsia"/>
          <w:sz w:val="24"/>
          <w:szCs w:val="24"/>
        </w:rPr>
        <w:t>恒流</w:t>
      </w:r>
      <w:r w:rsidRPr="00DD072B">
        <w:rPr>
          <w:rFonts w:ascii="宋体" w:eastAsia="宋体" w:hAnsi="宋体" w:hint="eastAsia"/>
          <w:sz w:val="24"/>
          <w:szCs w:val="24"/>
        </w:rPr>
        <w:t>要求的仪器，将温度计直接插入仪器恒温器中，稳定后开始记录第</w:t>
      </w:r>
      <w:r w:rsidRPr="00DD072B">
        <w:rPr>
          <w:rFonts w:ascii="宋体" w:eastAsia="宋体" w:hAnsi="宋体"/>
          <w:sz w:val="24"/>
          <w:szCs w:val="24"/>
        </w:rPr>
        <w:t>1</w:t>
      </w:r>
      <w:r w:rsidRPr="00DD072B">
        <w:rPr>
          <w:rFonts w:ascii="宋体" w:eastAsia="宋体" w:hAnsi="宋体" w:hint="eastAsia"/>
          <w:sz w:val="24"/>
          <w:szCs w:val="24"/>
        </w:rPr>
        <w:t>次值</w:t>
      </w:r>
      <w:r w:rsidRPr="00DD072B">
        <w:rPr>
          <w:rFonts w:ascii="宋体" w:eastAsia="宋体" w:hAnsi="宋体"/>
          <w:i/>
          <w:sz w:val="24"/>
          <w:szCs w:val="24"/>
        </w:rPr>
        <w:t>T</w:t>
      </w:r>
      <w:r w:rsidRPr="00DD072B">
        <w:rPr>
          <w:rFonts w:ascii="宋体" w:eastAsia="宋体" w:hAnsi="宋体"/>
          <w:sz w:val="24"/>
          <w:szCs w:val="24"/>
          <w:vertAlign w:val="subscript"/>
        </w:rPr>
        <w:t>1</w:t>
      </w:r>
      <w:r w:rsidRPr="00DD072B">
        <w:rPr>
          <w:rFonts w:ascii="宋体" w:eastAsia="宋体" w:hAnsi="宋体" w:hint="eastAsia"/>
          <w:sz w:val="24"/>
          <w:szCs w:val="24"/>
        </w:rPr>
        <w:t>，连续工作</w:t>
      </w:r>
      <w:r w:rsidRPr="00DD072B">
        <w:rPr>
          <w:rFonts w:ascii="宋体" w:eastAsia="宋体" w:hAnsi="宋体"/>
          <w:sz w:val="24"/>
          <w:szCs w:val="24"/>
        </w:rPr>
        <w:t>8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Pr="00DD072B">
        <w:rPr>
          <w:rFonts w:ascii="宋体" w:eastAsia="宋体" w:hAnsi="宋体"/>
          <w:sz w:val="24"/>
          <w:szCs w:val="24"/>
        </w:rPr>
        <w:t>h</w:t>
      </w:r>
      <w:r w:rsidRPr="00DD072B">
        <w:rPr>
          <w:rFonts w:ascii="宋体" w:eastAsia="宋体" w:hAnsi="宋体" w:hint="eastAsia"/>
          <w:sz w:val="24"/>
          <w:szCs w:val="24"/>
        </w:rPr>
        <w:t>，每</w:t>
      </w:r>
      <w:r w:rsidRPr="00DD072B">
        <w:rPr>
          <w:rFonts w:ascii="宋体" w:eastAsia="宋体" w:hAnsi="宋体"/>
          <w:sz w:val="24"/>
          <w:szCs w:val="24"/>
        </w:rPr>
        <w:t>2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Pr="00DD072B">
        <w:rPr>
          <w:rFonts w:ascii="宋体" w:eastAsia="宋体" w:hAnsi="宋体"/>
          <w:sz w:val="24"/>
          <w:szCs w:val="24"/>
        </w:rPr>
        <w:t>h</w:t>
      </w:r>
      <w:r w:rsidRPr="00DD072B">
        <w:rPr>
          <w:rFonts w:ascii="宋体" w:eastAsia="宋体" w:hAnsi="宋体" w:hint="eastAsia"/>
          <w:sz w:val="24"/>
          <w:szCs w:val="24"/>
        </w:rPr>
        <w:t>测定</w:t>
      </w:r>
      <w:r w:rsidRPr="00DD072B">
        <w:rPr>
          <w:rFonts w:ascii="宋体" w:eastAsia="宋体" w:hAnsi="宋体"/>
          <w:sz w:val="24"/>
          <w:szCs w:val="24"/>
        </w:rPr>
        <w:t>1</w:t>
      </w:r>
      <w:r w:rsidRPr="00DD072B">
        <w:rPr>
          <w:rFonts w:ascii="宋体" w:eastAsia="宋体" w:hAnsi="宋体" w:hint="eastAsia"/>
          <w:sz w:val="24"/>
          <w:szCs w:val="24"/>
        </w:rPr>
        <w:t>次，共</w:t>
      </w:r>
      <w:r w:rsidRPr="00DD072B">
        <w:rPr>
          <w:rFonts w:ascii="宋体" w:eastAsia="宋体" w:hAnsi="宋体"/>
          <w:sz w:val="24"/>
          <w:szCs w:val="24"/>
        </w:rPr>
        <w:t>5</w:t>
      </w:r>
      <w:r w:rsidRPr="00DD072B">
        <w:rPr>
          <w:rFonts w:ascii="宋体" w:eastAsia="宋体" w:hAnsi="宋体" w:hint="eastAsia"/>
          <w:sz w:val="24"/>
          <w:szCs w:val="24"/>
        </w:rPr>
        <w:t>次。取</w:t>
      </w:r>
      <w:r w:rsidRPr="00DD072B">
        <w:rPr>
          <w:rFonts w:ascii="宋体" w:eastAsia="宋体" w:hAnsi="宋体"/>
          <w:sz w:val="24"/>
          <w:szCs w:val="24"/>
        </w:rPr>
        <w:t>5</w:t>
      </w:r>
      <w:r w:rsidRPr="00DD072B">
        <w:rPr>
          <w:rFonts w:ascii="宋体" w:eastAsia="宋体" w:hAnsi="宋体" w:hint="eastAsia"/>
          <w:sz w:val="24"/>
          <w:szCs w:val="24"/>
        </w:rPr>
        <w:t>个测量数据中最大值</w:t>
      </w:r>
      <w:proofErr w:type="spellStart"/>
      <w:r w:rsidRPr="00CB0CEF">
        <w:rPr>
          <w:rFonts w:ascii="Times New Roman" w:eastAsia="宋体" w:hAnsi="Times New Roman"/>
          <w:i/>
          <w:sz w:val="24"/>
          <w:szCs w:val="24"/>
        </w:rPr>
        <w:t>T</w:t>
      </w:r>
      <w:r w:rsidRPr="00CB0CEF">
        <w:rPr>
          <w:rFonts w:ascii="Times New Roman" w:eastAsia="宋体" w:hAnsi="Times New Roman"/>
          <w:sz w:val="24"/>
          <w:szCs w:val="24"/>
          <w:vertAlign w:val="subscript"/>
        </w:rPr>
        <w:t>max</w:t>
      </w:r>
      <w:proofErr w:type="spellEnd"/>
      <w:r w:rsidRPr="00DD072B">
        <w:rPr>
          <w:rFonts w:ascii="宋体" w:eastAsia="宋体" w:hAnsi="宋体" w:hint="eastAsia"/>
          <w:sz w:val="24"/>
          <w:szCs w:val="24"/>
        </w:rPr>
        <w:t>和最小值</w:t>
      </w:r>
      <w:proofErr w:type="spellStart"/>
      <w:r w:rsidRPr="00CB0CEF">
        <w:rPr>
          <w:rFonts w:ascii="Times New Roman" w:eastAsia="宋体" w:hAnsi="Times New Roman"/>
          <w:i/>
          <w:sz w:val="24"/>
          <w:szCs w:val="24"/>
        </w:rPr>
        <w:t>T</w:t>
      </w:r>
      <w:r w:rsidRPr="00CB0CEF">
        <w:rPr>
          <w:rFonts w:ascii="Times New Roman" w:eastAsia="宋体" w:hAnsi="Times New Roman"/>
          <w:sz w:val="24"/>
          <w:szCs w:val="24"/>
          <w:vertAlign w:val="subscript"/>
        </w:rPr>
        <w:t>min</w:t>
      </w:r>
      <w:proofErr w:type="spellEnd"/>
      <w:r w:rsidRPr="00DD072B">
        <w:rPr>
          <w:rFonts w:ascii="宋体" w:eastAsia="宋体" w:hAnsi="宋体" w:hint="eastAsia"/>
          <w:sz w:val="24"/>
          <w:szCs w:val="24"/>
        </w:rPr>
        <w:t>，按公式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7333A2">
        <w:rPr>
          <w:rFonts w:ascii="宋体" w:eastAsia="宋体" w:hAnsi="宋体"/>
          <w:sz w:val="24"/>
          <w:szCs w:val="24"/>
        </w:rPr>
        <w:t>10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="00B67ADA" w:rsidRPr="00DD072B">
        <w:rPr>
          <w:rFonts w:ascii="宋体" w:eastAsia="宋体" w:hAnsi="宋体" w:hint="eastAsia"/>
          <w:sz w:val="24"/>
          <w:szCs w:val="24"/>
        </w:rPr>
        <w:t>和公式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DA552E" w:rsidRPr="00DD072B">
        <w:rPr>
          <w:rFonts w:ascii="宋体" w:eastAsia="宋体" w:hAnsi="宋体"/>
          <w:sz w:val="24"/>
          <w:szCs w:val="24"/>
        </w:rPr>
        <w:t>1</w:t>
      </w:r>
      <w:r w:rsidR="007333A2">
        <w:rPr>
          <w:rFonts w:ascii="宋体" w:eastAsia="宋体" w:hAnsi="宋体"/>
          <w:sz w:val="24"/>
          <w:szCs w:val="24"/>
        </w:rPr>
        <w:t>1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</w:t>
      </w:r>
      <w:r w:rsidR="00CB0CEF" w:rsidRPr="007B47AD">
        <w:rPr>
          <w:position w:val="-10"/>
        </w:rPr>
        <w:object w:dxaOrig="480" w:dyaOrig="340">
          <v:shape id="_x0000_i1067" type="#_x0000_t75" style="width:24pt;height:16.8pt" o:ole="">
            <v:imagedata r:id="rId97" o:title=""/>
          </v:shape>
          <o:OLEObject Type="Embed" ProgID="Equation.3" ShapeID="_x0000_i1067" DrawAspect="Content" ObjectID="_1697914772" r:id="rId98"/>
        </w:object>
      </w:r>
      <w:r w:rsidRPr="00DD072B">
        <w:rPr>
          <w:rFonts w:ascii="宋体" w:eastAsia="宋体" w:hAnsi="宋体" w:hint="eastAsia"/>
          <w:sz w:val="24"/>
          <w:szCs w:val="24"/>
        </w:rPr>
        <w:t>和</w:t>
      </w:r>
      <w:r w:rsidR="00CB0CEF" w:rsidRPr="007B47AD">
        <w:rPr>
          <w:position w:val="-12"/>
        </w:rPr>
        <w:object w:dxaOrig="460" w:dyaOrig="360">
          <v:shape id="_x0000_i1068" type="#_x0000_t75" style="width:22.8pt;height:18pt" o:ole="">
            <v:imagedata r:id="rId99" o:title=""/>
          </v:shape>
          <o:OLEObject Type="Embed" ProgID="Equation.3" ShapeID="_x0000_i1068" DrawAspect="Content" ObjectID="_1697914773" r:id="rId100"/>
        </w:object>
      </w:r>
      <w:r w:rsidRPr="00DD072B">
        <w:rPr>
          <w:rFonts w:ascii="宋体" w:eastAsia="宋体" w:hAnsi="宋体" w:hint="eastAsia"/>
          <w:sz w:val="24"/>
          <w:szCs w:val="24"/>
        </w:rPr>
        <w:t>，取</w:t>
      </w:r>
      <w:r w:rsidR="00DA552E" w:rsidRPr="00DD072B">
        <w:rPr>
          <w:rFonts w:ascii="宋体" w:eastAsia="宋体" w:hAnsi="宋体" w:hint="eastAsia"/>
          <w:sz w:val="24"/>
          <w:szCs w:val="24"/>
        </w:rPr>
        <w:t>二者中</w:t>
      </w:r>
      <w:r w:rsidR="00DA552E" w:rsidRPr="00DD072B">
        <w:rPr>
          <w:rFonts w:ascii="宋体" w:eastAsia="宋体" w:hAnsi="宋体"/>
          <w:sz w:val="24"/>
          <w:szCs w:val="24"/>
        </w:rPr>
        <w:t>大者</w:t>
      </w:r>
      <w:r w:rsidRPr="00DD072B">
        <w:rPr>
          <w:rFonts w:ascii="宋体" w:eastAsia="宋体" w:hAnsi="宋体" w:hint="eastAsia"/>
          <w:sz w:val="24"/>
          <w:szCs w:val="24"/>
        </w:rPr>
        <w:t>为控温稳定性。</w:t>
      </w:r>
    </w:p>
    <w:p w:rsidR="00B67ADA" w:rsidRPr="00DD072B" w:rsidRDefault="00CB0CEF" w:rsidP="00B67ADA">
      <w:pPr>
        <w:tabs>
          <w:tab w:val="left" w:pos="7655"/>
        </w:tabs>
        <w:wordWrap w:val="0"/>
        <w:spacing w:after="0" w:line="360" w:lineRule="auto"/>
        <w:ind w:right="-58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1500" w:dyaOrig="360">
          <v:shape id="_x0000_i1069" type="#_x0000_t75" style="width:75pt;height:18pt" o:ole="">
            <v:imagedata r:id="rId101" o:title=""/>
          </v:shape>
          <o:OLEObject Type="Embed" ProgID="Equation.3" ShapeID="_x0000_i1069" DrawAspect="Content" ObjectID="_1697914774" r:id="rId102"/>
        </w:object>
      </w:r>
      <w:r w:rsidR="00B67ADA" w:rsidRPr="00DD072B">
        <w:rPr>
          <w:rFonts w:ascii="宋体" w:eastAsia="宋体" w:hAnsi="宋体" w:hint="eastAsia"/>
          <w:sz w:val="24"/>
          <w:szCs w:val="24"/>
          <w:vertAlign w:val="subscript"/>
        </w:rPr>
        <w:t xml:space="preserve"> </w:t>
      </w:r>
      <w:r w:rsidR="00B67ADA" w:rsidRPr="00EE1CFA">
        <w:rPr>
          <w:rFonts w:ascii="宋体" w:eastAsia="宋体" w:hAnsi="宋体" w:hint="eastAsia"/>
          <w:sz w:val="24"/>
          <w:szCs w:val="24"/>
        </w:rPr>
        <w:t xml:space="preserve">   </w:t>
      </w:r>
      <w:r w:rsidR="00B26FD8" w:rsidRPr="00EE1CFA">
        <w:rPr>
          <w:rFonts w:ascii="宋体" w:eastAsia="宋体" w:hAnsi="宋体"/>
          <w:sz w:val="24"/>
          <w:szCs w:val="24"/>
        </w:rPr>
        <w:t xml:space="preserve">  </w:t>
      </w:r>
      <w:r w:rsidR="00B67ADA" w:rsidRPr="00EE1CFA">
        <w:rPr>
          <w:rFonts w:ascii="宋体" w:eastAsia="宋体" w:hAnsi="宋体" w:hint="eastAsia"/>
          <w:sz w:val="24"/>
          <w:szCs w:val="24"/>
        </w:rPr>
        <w:t xml:space="preserve">      </w:t>
      </w:r>
      <w:r w:rsidR="00EE1CFA" w:rsidRPr="00EE1CFA">
        <w:rPr>
          <w:rFonts w:ascii="宋体" w:eastAsia="宋体" w:hAnsi="宋体"/>
          <w:sz w:val="24"/>
          <w:szCs w:val="24"/>
        </w:rPr>
        <w:t xml:space="preserve"> </w:t>
      </w:r>
      <w:r w:rsidR="00DA552E" w:rsidRPr="00EE1CFA">
        <w:rPr>
          <w:rFonts w:ascii="宋体" w:eastAsia="宋体" w:hAnsi="宋体"/>
          <w:sz w:val="24"/>
          <w:szCs w:val="24"/>
        </w:rPr>
        <w:t xml:space="preserve">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7333A2">
        <w:rPr>
          <w:rFonts w:ascii="宋体" w:eastAsia="宋体" w:hAnsi="宋体"/>
          <w:sz w:val="24"/>
          <w:szCs w:val="24"/>
        </w:rPr>
        <w:t>10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DD072B" w:rsidRDefault="00CB0CEF" w:rsidP="00B67ADA">
      <w:pPr>
        <w:tabs>
          <w:tab w:val="left" w:pos="7655"/>
        </w:tabs>
        <w:wordWrap w:val="0"/>
        <w:spacing w:after="0" w:line="360" w:lineRule="auto"/>
        <w:ind w:right="-58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12"/>
        </w:rPr>
        <w:object w:dxaOrig="1460" w:dyaOrig="360">
          <v:shape id="_x0000_i1070" type="#_x0000_t75" style="width:73.2pt;height:18pt" o:ole="">
            <v:imagedata r:id="rId103" o:title=""/>
          </v:shape>
          <o:OLEObject Type="Embed" ProgID="Equation.3" ShapeID="_x0000_i1070" DrawAspect="Content" ObjectID="_1697914775" r:id="rId104"/>
        </w:object>
      </w:r>
      <w:r w:rsidR="00BB28B6" w:rsidRPr="00DD072B">
        <w:rPr>
          <w:rFonts w:ascii="宋体" w:eastAsia="宋体" w:hAnsi="宋体"/>
          <w:sz w:val="24"/>
          <w:szCs w:val="24"/>
        </w:rPr>
        <w:t xml:space="preserve">        </w:t>
      </w:r>
      <w:r w:rsidR="00EE1CFA">
        <w:rPr>
          <w:rFonts w:ascii="宋体" w:eastAsia="宋体" w:hAnsi="宋体"/>
          <w:sz w:val="24"/>
          <w:szCs w:val="24"/>
        </w:rPr>
        <w:t xml:space="preserve"> </w:t>
      </w:r>
      <w:r w:rsidR="00BB28B6" w:rsidRPr="00DD072B">
        <w:rPr>
          <w:rFonts w:ascii="宋体" w:eastAsia="宋体" w:hAnsi="宋体"/>
          <w:sz w:val="24"/>
          <w:szCs w:val="24"/>
        </w:rPr>
        <w:t xml:space="preserve">   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DA552E" w:rsidRPr="00DD072B">
        <w:rPr>
          <w:rFonts w:ascii="宋体" w:eastAsia="宋体" w:hAnsi="宋体"/>
          <w:sz w:val="24"/>
          <w:szCs w:val="24"/>
        </w:rPr>
        <w:t>1</w:t>
      </w:r>
      <w:r w:rsidR="007333A2">
        <w:rPr>
          <w:rFonts w:ascii="宋体" w:eastAsia="宋体" w:hAnsi="宋体"/>
          <w:sz w:val="24"/>
          <w:szCs w:val="24"/>
        </w:rPr>
        <w:t>1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DD072B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>6.3.1</w:t>
      </w:r>
      <w:r w:rsidR="007333A2">
        <w:rPr>
          <w:rFonts w:ascii="宋体" w:eastAsia="宋体" w:hAnsi="宋体"/>
          <w:sz w:val="24"/>
          <w:szCs w:val="24"/>
        </w:rPr>
        <w:t>3</w:t>
      </w:r>
      <w:r w:rsidRPr="00DD072B">
        <w:rPr>
          <w:rFonts w:ascii="宋体" w:eastAsia="宋体" w:hAnsi="宋体"/>
          <w:sz w:val="24"/>
          <w:szCs w:val="24"/>
        </w:rPr>
        <w:t xml:space="preserve">  </w:t>
      </w:r>
      <w:r w:rsidR="00DD072B" w:rsidRPr="00DD072B">
        <w:rPr>
          <w:rFonts w:ascii="宋体" w:eastAsia="宋体" w:hAnsi="宋体" w:hint="eastAsia"/>
          <w:sz w:val="24"/>
          <w:szCs w:val="24"/>
        </w:rPr>
        <w:t>控温</w:t>
      </w:r>
      <w:r w:rsidRPr="00DD072B">
        <w:rPr>
          <w:rFonts w:ascii="宋体" w:eastAsia="宋体" w:hAnsi="宋体" w:hint="eastAsia"/>
          <w:sz w:val="24"/>
          <w:szCs w:val="24"/>
        </w:rPr>
        <w:t>误差的检定</w: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将温度计直接插入仪器恒温器中，将控温装置的温度设定为</w:t>
      </w:r>
      <w:r w:rsidRPr="00DD072B">
        <w:rPr>
          <w:rFonts w:ascii="宋体" w:eastAsia="宋体" w:hAnsi="宋体"/>
          <w:sz w:val="24"/>
          <w:szCs w:val="24"/>
        </w:rPr>
        <w:t>20</w:t>
      </w:r>
      <w:r w:rsidR="00120592" w:rsidRPr="00DD072B">
        <w:rPr>
          <w:rFonts w:ascii="宋体" w:eastAsia="宋体" w:hAnsi="宋体" w:hint="eastAsia"/>
          <w:sz w:val="24"/>
          <w:szCs w:val="24"/>
        </w:rPr>
        <w:t xml:space="preserve"> </w:t>
      </w:r>
      <w:r w:rsidRPr="00DD072B">
        <w:rPr>
          <w:rFonts w:ascii="宋体" w:eastAsia="宋体" w:hAnsi="宋体" w:hint="eastAsia"/>
          <w:sz w:val="24"/>
          <w:szCs w:val="24"/>
        </w:rPr>
        <w:t>℃，稳定后连续读取温度计</w:t>
      </w:r>
      <w:r w:rsidRPr="00DD072B">
        <w:rPr>
          <w:rFonts w:ascii="宋体" w:eastAsia="宋体" w:hAnsi="宋体"/>
          <w:sz w:val="24"/>
          <w:szCs w:val="24"/>
        </w:rPr>
        <w:t>3</w:t>
      </w:r>
      <w:r w:rsidRPr="00DD072B">
        <w:rPr>
          <w:rFonts w:ascii="宋体" w:eastAsia="宋体" w:hAnsi="宋体" w:hint="eastAsia"/>
          <w:sz w:val="24"/>
          <w:szCs w:val="24"/>
        </w:rPr>
        <w:t>次测量值，取其平均值</w:t>
      </w:r>
      <w:r w:rsidR="00EE1CFA" w:rsidRPr="007B47AD">
        <w:rPr>
          <w:position w:val="-4"/>
        </w:rPr>
        <w:object w:dxaOrig="240" w:dyaOrig="300">
          <v:shape id="_x0000_i1071" type="#_x0000_t75" style="width:12pt;height:15pt" o:ole="">
            <v:imagedata r:id="rId105" o:title=""/>
          </v:shape>
          <o:OLEObject Type="Embed" ProgID="Equation.3" ShapeID="_x0000_i1071" DrawAspect="Content" ObjectID="_1697914776" r:id="rId106"/>
        </w:object>
      </w:r>
      <w:r w:rsidRPr="00DD072B">
        <w:rPr>
          <w:rFonts w:ascii="宋体" w:eastAsia="宋体" w:hAnsi="宋体" w:hint="eastAsia"/>
          <w:sz w:val="24"/>
          <w:szCs w:val="24"/>
        </w:rPr>
        <w:t>，按公式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67ADA" w:rsidRPr="00DD072B">
        <w:rPr>
          <w:rFonts w:ascii="宋体" w:eastAsia="宋体" w:hAnsi="宋体" w:hint="eastAsia"/>
          <w:sz w:val="24"/>
          <w:szCs w:val="24"/>
        </w:rPr>
        <w:t>1</w:t>
      </w:r>
      <w:r w:rsidR="007333A2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  <w:r w:rsidRPr="00DD072B">
        <w:rPr>
          <w:rFonts w:ascii="宋体" w:eastAsia="宋体" w:hAnsi="宋体" w:hint="eastAsia"/>
          <w:sz w:val="24"/>
          <w:szCs w:val="24"/>
        </w:rPr>
        <w:t>计算温度示值误差</w:t>
      </w:r>
      <w:r w:rsidR="00EE1CFA" w:rsidRPr="007B47AD">
        <w:rPr>
          <w:position w:val="-10"/>
        </w:rPr>
        <w:object w:dxaOrig="460" w:dyaOrig="340">
          <v:shape id="_x0000_i1072" type="#_x0000_t75" style="width:22.8pt;height:16.8pt" o:ole="">
            <v:imagedata r:id="rId107" o:title=""/>
          </v:shape>
          <o:OLEObject Type="Embed" ProgID="Equation.3" ShapeID="_x0000_i1072" DrawAspect="Content" ObjectID="_1697914777" r:id="rId108"/>
        </w:object>
      </w:r>
      <w:r w:rsidRPr="00DD072B">
        <w:rPr>
          <w:rFonts w:ascii="宋体" w:eastAsia="宋体" w:hAnsi="宋体" w:hint="eastAsia"/>
          <w:sz w:val="24"/>
          <w:szCs w:val="24"/>
        </w:rPr>
        <w:t>。</w:t>
      </w:r>
    </w:p>
    <w:p w:rsidR="00BB28B6" w:rsidRPr="00DD072B" w:rsidRDefault="00CB0CEF" w:rsidP="00EE1CFA">
      <w:pPr>
        <w:wordWrap w:val="0"/>
        <w:spacing w:after="0" w:line="360" w:lineRule="auto"/>
        <w:ind w:rightChars="-26" w:right="-57"/>
        <w:jc w:val="right"/>
        <w:rPr>
          <w:rFonts w:ascii="宋体" w:eastAsia="宋体" w:hAnsi="宋体"/>
          <w:sz w:val="24"/>
          <w:szCs w:val="24"/>
        </w:rPr>
      </w:pPr>
      <w:r w:rsidRPr="007B47AD">
        <w:rPr>
          <w:position w:val="-10"/>
        </w:rPr>
        <w:object w:dxaOrig="1540" w:dyaOrig="360">
          <v:shape id="_x0000_i1073" type="#_x0000_t75" style="width:76.8pt;height:18pt" o:ole="">
            <v:imagedata r:id="rId109" o:title=""/>
          </v:shape>
          <o:OLEObject Type="Embed" ProgID="Equation.3" ShapeID="_x0000_i1073" DrawAspect="Content" ObjectID="_1697914778" r:id="rId110"/>
        </w:object>
      </w:r>
      <w:r w:rsidR="00BB28B6" w:rsidRPr="00DD072B">
        <w:rPr>
          <w:rFonts w:ascii="宋体" w:eastAsia="宋体" w:hAnsi="宋体"/>
          <w:sz w:val="24"/>
          <w:szCs w:val="24"/>
        </w:rPr>
        <w:t xml:space="preserve">        </w:t>
      </w:r>
      <w:r w:rsidR="00EE1CFA">
        <w:rPr>
          <w:rFonts w:ascii="宋体" w:eastAsia="宋体" w:hAnsi="宋体"/>
          <w:sz w:val="24"/>
          <w:szCs w:val="24"/>
        </w:rPr>
        <w:t xml:space="preserve">  </w:t>
      </w:r>
      <w:r w:rsidR="00BB28B6" w:rsidRPr="00DD072B">
        <w:rPr>
          <w:rFonts w:ascii="宋体" w:eastAsia="宋体" w:hAnsi="宋体"/>
          <w:sz w:val="24"/>
          <w:szCs w:val="24"/>
        </w:rPr>
        <w:t xml:space="preserve">            </w:t>
      </w:r>
      <w:r w:rsidR="00195EC3">
        <w:rPr>
          <w:rFonts w:ascii="宋体" w:eastAsia="宋体" w:hAnsi="宋体" w:hint="eastAsia"/>
          <w:sz w:val="24"/>
          <w:szCs w:val="24"/>
        </w:rPr>
        <w:t>(</w:t>
      </w:r>
      <w:r w:rsidR="00B67ADA" w:rsidRPr="00DD072B">
        <w:rPr>
          <w:rFonts w:ascii="宋体" w:eastAsia="宋体" w:hAnsi="宋体" w:hint="eastAsia"/>
          <w:sz w:val="24"/>
          <w:szCs w:val="24"/>
        </w:rPr>
        <w:t>1</w:t>
      </w:r>
      <w:r w:rsidR="007333A2">
        <w:rPr>
          <w:rFonts w:ascii="宋体" w:eastAsia="宋体" w:hAnsi="宋体"/>
          <w:sz w:val="24"/>
          <w:szCs w:val="24"/>
        </w:rPr>
        <w:t>2</w:t>
      </w:r>
      <w:r w:rsidR="00195EC3">
        <w:rPr>
          <w:rFonts w:ascii="宋体" w:eastAsia="宋体" w:hAnsi="宋体" w:hint="eastAsia"/>
          <w:sz w:val="24"/>
          <w:szCs w:val="24"/>
        </w:rPr>
        <w:t>)</w:t>
      </w:r>
    </w:p>
    <w:p w:rsidR="00BB28B6" w:rsidRPr="00DD072B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 xml:space="preserve">6.4  </w:t>
      </w:r>
      <w:r w:rsidRPr="00DD072B">
        <w:rPr>
          <w:rFonts w:ascii="宋体" w:eastAsia="宋体" w:hAnsi="宋体" w:hint="eastAsia"/>
          <w:sz w:val="24"/>
          <w:szCs w:val="24"/>
        </w:rPr>
        <w:t>检定结果的处理</w: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检定合格的仪器，发给检定证书，并注明仪器类别；检定不合格的仪器，发给检定结果通知书，并注明不合格项目。</w:t>
      </w:r>
    </w:p>
    <w:p w:rsidR="00BB28B6" w:rsidRPr="00DD072B" w:rsidRDefault="00BB28B6" w:rsidP="003D48D5">
      <w:pPr>
        <w:spacing w:after="0" w:line="360" w:lineRule="auto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/>
          <w:sz w:val="24"/>
          <w:szCs w:val="24"/>
        </w:rPr>
        <w:t xml:space="preserve">6.5  </w:t>
      </w:r>
      <w:r w:rsidRPr="00DD072B">
        <w:rPr>
          <w:rFonts w:ascii="宋体" w:eastAsia="宋体" w:hAnsi="宋体" w:hint="eastAsia"/>
          <w:sz w:val="24"/>
          <w:szCs w:val="24"/>
        </w:rPr>
        <w:t>检定周期</w:t>
      </w:r>
    </w:p>
    <w:p w:rsidR="00BB28B6" w:rsidRPr="00DD072B" w:rsidRDefault="00BB28B6" w:rsidP="00BB2CB3">
      <w:pPr>
        <w:spacing w:after="0" w:line="360" w:lineRule="auto"/>
        <w:ind w:firstLineChars="200" w:firstLine="480"/>
        <w:jc w:val="both"/>
        <w:rPr>
          <w:rFonts w:ascii="宋体" w:eastAsia="宋体" w:hAnsi="宋体"/>
          <w:sz w:val="24"/>
          <w:szCs w:val="24"/>
        </w:rPr>
      </w:pPr>
      <w:r w:rsidRPr="00DD072B">
        <w:rPr>
          <w:rFonts w:ascii="宋体" w:eastAsia="宋体" w:hAnsi="宋体" w:hint="eastAsia"/>
          <w:sz w:val="24"/>
          <w:szCs w:val="24"/>
        </w:rPr>
        <w:t>仪器的检定周期不超过</w:t>
      </w:r>
      <w:r w:rsidRPr="00DD072B">
        <w:rPr>
          <w:rFonts w:ascii="宋体" w:eastAsia="宋体" w:hAnsi="宋体"/>
          <w:sz w:val="24"/>
          <w:szCs w:val="24"/>
        </w:rPr>
        <w:t>1</w:t>
      </w:r>
      <w:r w:rsidRPr="00DD072B">
        <w:rPr>
          <w:rFonts w:ascii="宋体" w:eastAsia="宋体" w:hAnsi="宋体" w:hint="eastAsia"/>
          <w:sz w:val="24"/>
          <w:szCs w:val="24"/>
        </w:rPr>
        <w:t>年。</w:t>
      </w: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3602DE" w:rsidRDefault="003602DE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3602DE" w:rsidRDefault="003602DE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3602DE" w:rsidRDefault="003602DE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3602DE" w:rsidRDefault="003602DE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3602DE" w:rsidRDefault="003602DE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Pr="006D3815" w:rsidRDefault="00BB28B6" w:rsidP="006D3815">
      <w:pPr>
        <w:spacing w:after="0"/>
        <w:jc w:val="both"/>
        <w:rPr>
          <w:rFonts w:ascii="黑体" w:eastAsia="黑体" w:hAnsi="黑体"/>
          <w:sz w:val="28"/>
          <w:szCs w:val="28"/>
        </w:rPr>
      </w:pPr>
      <w:r w:rsidRPr="006D3815">
        <w:rPr>
          <w:rFonts w:ascii="黑体" w:eastAsia="黑体" w:hAnsi="黑体" w:hint="eastAsia"/>
          <w:sz w:val="28"/>
          <w:szCs w:val="28"/>
        </w:rPr>
        <w:lastRenderedPageBreak/>
        <w:t>附录</w:t>
      </w:r>
      <w:r w:rsidRPr="006D3815">
        <w:rPr>
          <w:rFonts w:ascii="黑体" w:eastAsia="黑体" w:hAnsi="黑体"/>
          <w:sz w:val="28"/>
          <w:szCs w:val="28"/>
        </w:rPr>
        <w:t>A</w:t>
      </w:r>
    </w:p>
    <w:p w:rsidR="00BB28B6" w:rsidRPr="006D3815" w:rsidRDefault="00BB28B6" w:rsidP="00BB2CB3">
      <w:pPr>
        <w:spacing w:after="0"/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 w:rsidRPr="006D3815">
        <w:rPr>
          <w:rFonts w:ascii="黑体" w:eastAsia="黑体" w:hAnsi="黑体" w:hint="eastAsia"/>
          <w:sz w:val="28"/>
          <w:szCs w:val="28"/>
        </w:rPr>
        <w:t>检定证书内页格式</w:t>
      </w: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876"/>
        <w:gridCol w:w="2131"/>
        <w:gridCol w:w="2131"/>
      </w:tblGrid>
      <w:tr w:rsidR="00BB28B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2876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检定项目</w:t>
            </w: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技术要求</w:t>
            </w: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检定结果</w:t>
            </w:r>
          </w:p>
        </w:tc>
      </w:tr>
      <w:tr w:rsidR="00BB28B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BB28B6" w:rsidRPr="00493B6D" w:rsidRDefault="00BB28B6" w:rsidP="002573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</w:t>
            </w:r>
          </w:p>
        </w:tc>
        <w:tc>
          <w:tcPr>
            <w:tcW w:w="2876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常规检查</w:t>
            </w: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B28B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BB28B6" w:rsidRPr="00493B6D" w:rsidRDefault="00BB28B6" w:rsidP="002573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2</w:t>
            </w:r>
          </w:p>
        </w:tc>
        <w:tc>
          <w:tcPr>
            <w:tcW w:w="2876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气密性检查</w:t>
            </w: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B28B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BB28B6" w:rsidRPr="00493B6D" w:rsidRDefault="00BB28B6" w:rsidP="002573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3</w:t>
            </w:r>
          </w:p>
        </w:tc>
        <w:tc>
          <w:tcPr>
            <w:tcW w:w="2876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绝缘电阻检查</w:t>
            </w: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4</w:t>
            </w:r>
          </w:p>
        </w:tc>
        <w:tc>
          <w:tcPr>
            <w:tcW w:w="2876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流量示值误差</w:t>
            </w: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5</w:t>
            </w:r>
          </w:p>
        </w:tc>
        <w:tc>
          <w:tcPr>
            <w:tcW w:w="2876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流量重复性</w:t>
            </w: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6</w:t>
            </w:r>
          </w:p>
        </w:tc>
        <w:tc>
          <w:tcPr>
            <w:tcW w:w="2876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流量稳定性</w:t>
            </w: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7</w:t>
            </w:r>
          </w:p>
        </w:tc>
        <w:tc>
          <w:tcPr>
            <w:tcW w:w="2876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计时误差</w:t>
            </w: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8</w:t>
            </w:r>
          </w:p>
        </w:tc>
        <w:tc>
          <w:tcPr>
            <w:tcW w:w="2876" w:type="dxa"/>
            <w:vAlign w:val="center"/>
          </w:tcPr>
          <w:p w:rsidR="00DA552E" w:rsidRPr="00257379" w:rsidRDefault="00DD5A06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环境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9</w:t>
            </w:r>
          </w:p>
        </w:tc>
        <w:tc>
          <w:tcPr>
            <w:tcW w:w="2876" w:type="dxa"/>
            <w:vAlign w:val="center"/>
          </w:tcPr>
          <w:p w:rsidR="00DD5A06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流量计</w:t>
            </w:r>
            <w:r>
              <w:rPr>
                <w:rFonts w:ascii="宋体" w:eastAsia="宋体" w:hAnsi="宋体"/>
                <w:sz w:val="21"/>
                <w:szCs w:val="21"/>
              </w:rPr>
              <w:t>前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10</w:t>
            </w:r>
          </w:p>
        </w:tc>
        <w:tc>
          <w:tcPr>
            <w:tcW w:w="2876" w:type="dxa"/>
            <w:vAlign w:val="center"/>
          </w:tcPr>
          <w:p w:rsidR="00DD5A06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大气压示值误差</w:t>
            </w: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11</w:t>
            </w:r>
          </w:p>
        </w:tc>
        <w:tc>
          <w:tcPr>
            <w:tcW w:w="2876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流量计前压力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示值误差</w:t>
            </w: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12</w:t>
            </w:r>
          </w:p>
        </w:tc>
        <w:tc>
          <w:tcPr>
            <w:tcW w:w="2876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控温稳定性</w:t>
            </w: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384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13</w:t>
            </w:r>
          </w:p>
        </w:tc>
        <w:tc>
          <w:tcPr>
            <w:tcW w:w="2876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控温误差</w:t>
            </w: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B28B6" w:rsidRPr="006D3815" w:rsidRDefault="00DA552E" w:rsidP="00DA552E">
      <w:pPr>
        <w:spacing w:beforeLines="50" w:before="180" w:after="0"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以下空白</w:t>
      </w: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</w:pPr>
    </w:p>
    <w:p w:rsidR="00BB28B6" w:rsidRPr="00B55D05" w:rsidRDefault="00BB28B6" w:rsidP="00BB2CB3">
      <w:pPr>
        <w:spacing w:after="0"/>
        <w:ind w:firstLineChars="200" w:firstLine="480"/>
        <w:jc w:val="center"/>
        <w:rPr>
          <w:rFonts w:ascii="黑体" w:eastAsia="黑体" w:hAnsi="黑体"/>
          <w:sz w:val="24"/>
          <w:szCs w:val="24"/>
        </w:rPr>
        <w:sectPr w:rsidR="00BB28B6" w:rsidRPr="00B55D05" w:rsidSect="00B30E49">
          <w:footerReference w:type="even" r:id="rId111"/>
          <w:footerReference w:type="default" r:id="rId112"/>
          <w:pgSz w:w="11906" w:h="16838"/>
          <w:pgMar w:top="1440" w:right="1800" w:bottom="1440" w:left="1800" w:header="1587" w:footer="709" w:gutter="0"/>
          <w:pgNumType w:start="1"/>
          <w:cols w:space="708"/>
          <w:docGrid w:type="lines" w:linePitch="360"/>
        </w:sectPr>
      </w:pPr>
    </w:p>
    <w:p w:rsidR="00BB28B6" w:rsidRPr="00D07415" w:rsidRDefault="00BB28B6" w:rsidP="00D07415">
      <w:pPr>
        <w:spacing w:after="0"/>
        <w:jc w:val="both"/>
        <w:rPr>
          <w:rFonts w:ascii="黑体" w:eastAsia="黑体" w:hAnsi="黑体"/>
          <w:sz w:val="28"/>
          <w:szCs w:val="28"/>
        </w:rPr>
      </w:pPr>
      <w:r w:rsidRPr="00D07415">
        <w:rPr>
          <w:rFonts w:ascii="黑体" w:eastAsia="黑体" w:hAnsi="黑体" w:hint="eastAsia"/>
          <w:sz w:val="28"/>
          <w:szCs w:val="28"/>
        </w:rPr>
        <w:lastRenderedPageBreak/>
        <w:t>附录</w:t>
      </w:r>
      <w:r w:rsidRPr="00D07415">
        <w:rPr>
          <w:rFonts w:ascii="黑体" w:eastAsia="黑体" w:hAnsi="黑体"/>
          <w:sz w:val="28"/>
          <w:szCs w:val="28"/>
        </w:rPr>
        <w:t>B</w:t>
      </w:r>
    </w:p>
    <w:p w:rsidR="00BB28B6" w:rsidRPr="00D07415" w:rsidRDefault="00BB28B6" w:rsidP="00BB2CB3">
      <w:pPr>
        <w:spacing w:after="0"/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 w:rsidRPr="00D07415">
        <w:rPr>
          <w:rFonts w:ascii="黑体" w:eastAsia="黑体" w:hAnsi="黑体" w:hint="eastAsia"/>
          <w:sz w:val="28"/>
          <w:szCs w:val="28"/>
        </w:rPr>
        <w:t>检定结果通知书内页格式</w:t>
      </w: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551"/>
        <w:gridCol w:w="1701"/>
        <w:gridCol w:w="1701"/>
        <w:gridCol w:w="1468"/>
      </w:tblGrid>
      <w:tr w:rsidR="00BB28B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BB28B6" w:rsidRPr="00493B6D" w:rsidRDefault="00BB28B6" w:rsidP="002573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序号</w:t>
            </w:r>
          </w:p>
        </w:tc>
        <w:tc>
          <w:tcPr>
            <w:tcW w:w="255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检定项目</w:t>
            </w: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技术要求</w:t>
            </w: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检定结果</w:t>
            </w:r>
          </w:p>
        </w:tc>
        <w:tc>
          <w:tcPr>
            <w:tcW w:w="1468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单项结论</w:t>
            </w:r>
          </w:p>
        </w:tc>
      </w:tr>
      <w:tr w:rsidR="00BB28B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BB28B6" w:rsidRPr="00493B6D" w:rsidRDefault="00BB28B6" w:rsidP="002573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</w:t>
            </w:r>
          </w:p>
        </w:tc>
        <w:tc>
          <w:tcPr>
            <w:tcW w:w="255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常规检查</w:t>
            </w: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B28B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BB28B6" w:rsidRPr="00493B6D" w:rsidRDefault="00BB28B6" w:rsidP="002573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2</w:t>
            </w:r>
          </w:p>
        </w:tc>
        <w:tc>
          <w:tcPr>
            <w:tcW w:w="255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气密性检查</w:t>
            </w: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B28B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BB28B6" w:rsidRPr="00493B6D" w:rsidRDefault="00BB28B6" w:rsidP="002573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3</w:t>
            </w:r>
          </w:p>
        </w:tc>
        <w:tc>
          <w:tcPr>
            <w:tcW w:w="255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绝缘电阻检查</w:t>
            </w: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BB28B6" w:rsidRPr="00257379" w:rsidRDefault="00BB28B6" w:rsidP="0025737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4</w:t>
            </w:r>
          </w:p>
        </w:tc>
        <w:tc>
          <w:tcPr>
            <w:tcW w:w="255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流量示值误差</w:t>
            </w: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5</w:t>
            </w:r>
          </w:p>
        </w:tc>
        <w:tc>
          <w:tcPr>
            <w:tcW w:w="255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流量重复性</w:t>
            </w: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6</w:t>
            </w:r>
          </w:p>
        </w:tc>
        <w:tc>
          <w:tcPr>
            <w:tcW w:w="255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流量稳定性</w:t>
            </w: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552E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A552E" w:rsidRPr="00493B6D" w:rsidRDefault="00DA552E" w:rsidP="00DA552E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7</w:t>
            </w:r>
          </w:p>
        </w:tc>
        <w:tc>
          <w:tcPr>
            <w:tcW w:w="255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计时误差</w:t>
            </w: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A552E" w:rsidRPr="00257379" w:rsidRDefault="00DA552E" w:rsidP="00DA552E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8</w:t>
            </w:r>
          </w:p>
        </w:tc>
        <w:tc>
          <w:tcPr>
            <w:tcW w:w="255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环境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9</w:t>
            </w:r>
          </w:p>
        </w:tc>
        <w:tc>
          <w:tcPr>
            <w:tcW w:w="2551" w:type="dxa"/>
            <w:vAlign w:val="center"/>
          </w:tcPr>
          <w:p w:rsidR="00DD5A06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流量计</w:t>
            </w:r>
            <w:r>
              <w:rPr>
                <w:rFonts w:ascii="宋体" w:eastAsia="宋体" w:hAnsi="宋体"/>
                <w:sz w:val="21"/>
                <w:szCs w:val="21"/>
              </w:rPr>
              <w:t>前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10</w:t>
            </w:r>
          </w:p>
        </w:tc>
        <w:tc>
          <w:tcPr>
            <w:tcW w:w="2551" w:type="dxa"/>
            <w:vAlign w:val="center"/>
          </w:tcPr>
          <w:p w:rsidR="00DD5A06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大气压示值误差</w:t>
            </w: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11</w:t>
            </w:r>
          </w:p>
        </w:tc>
        <w:tc>
          <w:tcPr>
            <w:tcW w:w="255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流量计前压力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示值误差</w:t>
            </w: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12</w:t>
            </w:r>
          </w:p>
        </w:tc>
        <w:tc>
          <w:tcPr>
            <w:tcW w:w="255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控温稳定性</w:t>
            </w: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D5A06" w:rsidRPr="006D3815" w:rsidTr="00257379">
        <w:trPr>
          <w:trHeight w:hRule="exact" w:val="454"/>
        </w:trPr>
        <w:tc>
          <w:tcPr>
            <w:tcW w:w="1101" w:type="dxa"/>
            <w:vAlign w:val="center"/>
          </w:tcPr>
          <w:p w:rsidR="00DD5A06" w:rsidRPr="00493B6D" w:rsidRDefault="00DD5A06" w:rsidP="00DD5A06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 w:hint="eastAsia"/>
                <w:sz w:val="21"/>
                <w:szCs w:val="21"/>
              </w:rPr>
              <w:t>13</w:t>
            </w:r>
          </w:p>
        </w:tc>
        <w:tc>
          <w:tcPr>
            <w:tcW w:w="255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控温误差</w:t>
            </w: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68" w:type="dxa"/>
            <w:vAlign w:val="center"/>
          </w:tcPr>
          <w:p w:rsidR="00DD5A06" w:rsidRPr="00257379" w:rsidRDefault="00DD5A06" w:rsidP="00DD5A06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B28B6" w:rsidRDefault="00DA552E" w:rsidP="00D376EB">
      <w:pPr>
        <w:spacing w:beforeLines="50" w:before="180" w:after="0" w:line="360" w:lineRule="auto"/>
        <w:jc w:val="both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附加说明</w:t>
      </w:r>
      <w:r>
        <w:rPr>
          <w:rFonts w:ascii="Times New Roman" w:eastAsia="宋体" w:hAnsi="Times New Roman"/>
          <w:sz w:val="24"/>
          <w:szCs w:val="24"/>
        </w:rPr>
        <w:t>：</w:t>
      </w:r>
    </w:p>
    <w:p w:rsidR="00DA552E" w:rsidRDefault="00DA552E" w:rsidP="00D376EB">
      <w:pPr>
        <w:spacing w:beforeLines="50" w:before="180" w:after="0" w:line="360" w:lineRule="auto"/>
        <w:jc w:val="both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该仪器</w:t>
      </w:r>
      <w:r w:rsidR="00195EC3">
        <w:rPr>
          <w:rFonts w:ascii="Times New Roman" w:eastAsia="宋体" w:hAnsi="Times New Roman"/>
          <w:sz w:val="24"/>
          <w:szCs w:val="24"/>
        </w:rPr>
        <w:t>()</w:t>
      </w:r>
      <w:r>
        <w:rPr>
          <w:rFonts w:ascii="Times New Roman" w:eastAsia="宋体" w:hAnsi="Times New Roman" w:hint="eastAsia"/>
          <w:sz w:val="24"/>
          <w:szCs w:val="24"/>
        </w:rPr>
        <w:t>类</w:t>
      </w:r>
      <w:r w:rsidRPr="00DA552E">
        <w:rPr>
          <w:rFonts w:ascii="Times New Roman" w:eastAsia="宋体" w:hAnsi="Times New Roman" w:hint="eastAsia"/>
          <w:sz w:val="24"/>
          <w:szCs w:val="24"/>
        </w:rPr>
        <w:t>××××</w:t>
      </w:r>
      <w:r>
        <w:rPr>
          <w:rFonts w:ascii="Times New Roman" w:eastAsia="宋体" w:hAnsi="Times New Roman" w:hint="eastAsia"/>
          <w:sz w:val="24"/>
          <w:szCs w:val="24"/>
        </w:rPr>
        <w:t>项目</w:t>
      </w:r>
      <w:r>
        <w:rPr>
          <w:rFonts w:ascii="Times New Roman" w:eastAsia="宋体" w:hAnsi="Times New Roman"/>
          <w:sz w:val="24"/>
          <w:szCs w:val="24"/>
        </w:rPr>
        <w:t>检定不合格。</w:t>
      </w:r>
    </w:p>
    <w:p w:rsidR="00BB28B6" w:rsidRDefault="00DA552E" w:rsidP="00DA552E">
      <w:pPr>
        <w:spacing w:after="0"/>
        <w:ind w:firstLineChars="200" w:firstLine="480"/>
        <w:jc w:val="center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以下空白</w:t>
      </w: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BB28B6" w:rsidRDefault="00BB28B6" w:rsidP="00BB2CB3">
      <w:pPr>
        <w:spacing w:after="0"/>
        <w:ind w:firstLineChars="200" w:firstLine="480"/>
        <w:jc w:val="both"/>
        <w:rPr>
          <w:rFonts w:ascii="Times New Roman" w:eastAsia="宋体" w:hAnsi="Times New Roman"/>
          <w:sz w:val="24"/>
          <w:szCs w:val="24"/>
        </w:rPr>
      </w:pPr>
    </w:p>
    <w:p w:rsidR="00DA552E" w:rsidRDefault="00DA552E" w:rsidP="00D07415">
      <w:pPr>
        <w:spacing w:after="0"/>
        <w:jc w:val="both"/>
        <w:rPr>
          <w:rFonts w:ascii="黑体" w:eastAsia="黑体" w:hAnsi="黑体"/>
          <w:sz w:val="28"/>
          <w:szCs w:val="28"/>
        </w:rPr>
        <w:sectPr w:rsidR="00DA552E" w:rsidSect="00385A2C">
          <w:footerReference w:type="even" r:id="rId113"/>
          <w:footerReference w:type="default" r:id="rId114"/>
          <w:pgSz w:w="11906" w:h="16838"/>
          <w:pgMar w:top="1440" w:right="1800" w:bottom="1440" w:left="1800" w:header="1587" w:footer="709" w:gutter="0"/>
          <w:pgNumType w:start="11"/>
          <w:cols w:space="708"/>
          <w:docGrid w:type="lines" w:linePitch="360"/>
        </w:sectPr>
      </w:pPr>
    </w:p>
    <w:p w:rsidR="00BB28B6" w:rsidRPr="00D07415" w:rsidRDefault="00BB28B6" w:rsidP="00D07415">
      <w:pPr>
        <w:spacing w:after="0"/>
        <w:jc w:val="both"/>
        <w:rPr>
          <w:rFonts w:ascii="黑体" w:eastAsia="黑体" w:hAnsi="黑体"/>
          <w:sz w:val="28"/>
          <w:szCs w:val="28"/>
        </w:rPr>
      </w:pPr>
      <w:r w:rsidRPr="00D07415">
        <w:rPr>
          <w:rFonts w:ascii="黑体" w:eastAsia="黑体" w:hAnsi="黑体" w:hint="eastAsia"/>
          <w:sz w:val="28"/>
          <w:szCs w:val="28"/>
        </w:rPr>
        <w:lastRenderedPageBreak/>
        <w:t>附录</w:t>
      </w:r>
      <w:r w:rsidRPr="00D07415">
        <w:rPr>
          <w:rFonts w:ascii="黑体" w:eastAsia="黑体" w:hAnsi="黑体"/>
          <w:sz w:val="28"/>
          <w:szCs w:val="28"/>
        </w:rPr>
        <w:t>C</w:t>
      </w:r>
    </w:p>
    <w:p w:rsidR="00BB28B6" w:rsidRPr="00D07415" w:rsidRDefault="00BB28B6" w:rsidP="00BB2CB3">
      <w:pPr>
        <w:spacing w:after="0"/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 w:rsidRPr="00D07415">
        <w:rPr>
          <w:rFonts w:ascii="黑体" w:eastAsia="黑体" w:hAnsi="黑体" w:hint="eastAsia"/>
          <w:sz w:val="28"/>
          <w:szCs w:val="28"/>
        </w:rPr>
        <w:t>检定原始记录格式</w:t>
      </w:r>
    </w:p>
    <w:p w:rsidR="00BB28B6" w:rsidRPr="00493B6D" w:rsidRDefault="00BB28B6" w:rsidP="00D07415">
      <w:pPr>
        <w:spacing w:after="0" w:line="360" w:lineRule="auto"/>
        <w:jc w:val="center"/>
        <w:rPr>
          <w:rFonts w:ascii="Times New Roman" w:eastAsia="宋体" w:hAnsi="Times New Roman"/>
          <w:sz w:val="24"/>
          <w:szCs w:val="24"/>
          <w:u w:val="single"/>
        </w:rPr>
      </w:pPr>
      <w:r w:rsidRPr="00493B6D">
        <w:rPr>
          <w:rFonts w:ascii="Times New Roman" w:eastAsia="宋体" w:hAnsi="Times New Roman"/>
          <w:sz w:val="24"/>
          <w:szCs w:val="24"/>
        </w:rPr>
        <w:t>委托单位：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                                                                                   </w:t>
      </w:r>
      <w:r w:rsidRPr="00493B6D">
        <w:rPr>
          <w:rFonts w:ascii="Times New Roman" w:eastAsia="宋体" w:hAnsi="Times New Roman"/>
          <w:color w:val="FFFFFF"/>
          <w:sz w:val="24"/>
          <w:szCs w:val="24"/>
          <w:u w:val="single"/>
        </w:rPr>
        <w:t>龙</w:t>
      </w:r>
    </w:p>
    <w:p w:rsidR="00BB28B6" w:rsidRPr="00493B6D" w:rsidRDefault="00BB28B6" w:rsidP="00D07415">
      <w:pPr>
        <w:spacing w:after="0" w:line="360" w:lineRule="auto"/>
        <w:jc w:val="center"/>
        <w:rPr>
          <w:rFonts w:ascii="Times New Roman" w:eastAsia="宋体" w:hAnsi="Times New Roman"/>
          <w:sz w:val="24"/>
          <w:szCs w:val="24"/>
        </w:rPr>
      </w:pPr>
      <w:r w:rsidRPr="00493B6D">
        <w:rPr>
          <w:rFonts w:ascii="Times New Roman" w:eastAsia="宋体" w:hAnsi="Times New Roman"/>
          <w:sz w:val="24"/>
          <w:szCs w:val="24"/>
        </w:rPr>
        <w:t>仪器名称：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                      </w:t>
      </w:r>
      <w:r w:rsidRPr="00493B6D">
        <w:rPr>
          <w:rFonts w:ascii="Times New Roman" w:eastAsia="宋体" w:hAnsi="Times New Roman"/>
          <w:sz w:val="24"/>
          <w:szCs w:val="24"/>
        </w:rPr>
        <w:t>仪器型号：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                  </w:t>
      </w:r>
      <w:r w:rsidRPr="00493B6D">
        <w:rPr>
          <w:rFonts w:ascii="Times New Roman" w:eastAsia="宋体" w:hAnsi="Times New Roman"/>
          <w:color w:val="FFFFFF"/>
          <w:sz w:val="24"/>
          <w:szCs w:val="24"/>
        </w:rPr>
        <w:t>龙</w:t>
      </w:r>
    </w:p>
    <w:p w:rsidR="00BB28B6" w:rsidRPr="00493B6D" w:rsidRDefault="00BB28B6" w:rsidP="00D07415">
      <w:pPr>
        <w:spacing w:after="0" w:line="360" w:lineRule="auto"/>
        <w:jc w:val="center"/>
        <w:rPr>
          <w:rFonts w:ascii="Times New Roman" w:eastAsia="宋体" w:hAnsi="Times New Roman"/>
          <w:color w:val="FFFFFF"/>
          <w:sz w:val="24"/>
          <w:szCs w:val="24"/>
          <w:u w:val="single"/>
        </w:rPr>
      </w:pPr>
      <w:r w:rsidRPr="00493B6D">
        <w:rPr>
          <w:rFonts w:ascii="Times New Roman" w:eastAsia="宋体" w:hAnsi="Times New Roman"/>
          <w:sz w:val="24"/>
          <w:szCs w:val="24"/>
        </w:rPr>
        <w:t>生产厂家：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                      </w:t>
      </w:r>
      <w:r w:rsidRPr="00493B6D">
        <w:rPr>
          <w:rFonts w:ascii="Times New Roman" w:eastAsia="宋体" w:hAnsi="Times New Roman"/>
          <w:sz w:val="24"/>
          <w:szCs w:val="24"/>
        </w:rPr>
        <w:t>仪器编号：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                  </w:t>
      </w:r>
      <w:r w:rsidRPr="00493B6D">
        <w:rPr>
          <w:rFonts w:ascii="Times New Roman" w:eastAsia="宋体" w:hAnsi="Times New Roman"/>
          <w:color w:val="FFFFFF"/>
          <w:sz w:val="24"/>
          <w:szCs w:val="24"/>
          <w:u w:val="single"/>
        </w:rPr>
        <w:t>龙</w:t>
      </w:r>
    </w:p>
    <w:p w:rsidR="00BB28B6" w:rsidRPr="00493B6D" w:rsidRDefault="00BB28B6" w:rsidP="00D07415">
      <w:pPr>
        <w:spacing w:after="0"/>
        <w:jc w:val="center"/>
        <w:rPr>
          <w:rFonts w:ascii="Times New Roman" w:eastAsia="宋体" w:hAnsi="Times New Roman"/>
          <w:color w:val="FFFFFF"/>
          <w:sz w:val="24"/>
          <w:szCs w:val="24"/>
          <w:u w:val="single"/>
        </w:rPr>
      </w:pPr>
    </w:p>
    <w:p w:rsidR="00BB28B6" w:rsidRPr="00493B6D" w:rsidRDefault="00BB28B6" w:rsidP="00D07415">
      <w:pPr>
        <w:spacing w:after="0" w:line="360" w:lineRule="auto"/>
        <w:jc w:val="center"/>
        <w:rPr>
          <w:rFonts w:ascii="Times New Roman" w:eastAsia="宋体" w:hAnsi="Times New Roman"/>
          <w:color w:val="FFFFFF"/>
          <w:sz w:val="24"/>
          <w:szCs w:val="24"/>
          <w:u w:val="single"/>
        </w:rPr>
      </w:pPr>
      <w:r w:rsidRPr="00493B6D">
        <w:rPr>
          <w:rFonts w:ascii="Times New Roman" w:eastAsia="宋体" w:hAnsi="Times New Roman"/>
          <w:sz w:val="24"/>
          <w:szCs w:val="24"/>
        </w:rPr>
        <w:t>检定依据：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                                                                                   </w:t>
      </w:r>
      <w:r w:rsidRPr="00493B6D">
        <w:rPr>
          <w:rFonts w:ascii="Times New Roman" w:eastAsia="宋体" w:hAnsi="Times New Roman"/>
          <w:color w:val="FFFFFF"/>
          <w:sz w:val="24"/>
          <w:szCs w:val="24"/>
          <w:u w:val="single"/>
        </w:rPr>
        <w:t>龙</w:t>
      </w:r>
    </w:p>
    <w:p w:rsidR="00BB28B6" w:rsidRPr="00493B6D" w:rsidRDefault="00BB28B6" w:rsidP="00D07415">
      <w:pPr>
        <w:spacing w:after="0" w:line="360" w:lineRule="auto"/>
        <w:jc w:val="center"/>
        <w:rPr>
          <w:rFonts w:ascii="Times New Roman" w:eastAsia="宋体" w:hAnsi="Times New Roman"/>
          <w:color w:val="FFFFFF"/>
          <w:sz w:val="24"/>
          <w:szCs w:val="24"/>
          <w:u w:val="single"/>
        </w:rPr>
      </w:pPr>
      <w:r w:rsidRPr="00493B6D">
        <w:rPr>
          <w:rFonts w:ascii="Times New Roman" w:eastAsia="宋体" w:hAnsi="Times New Roman"/>
          <w:sz w:val="24"/>
          <w:szCs w:val="24"/>
        </w:rPr>
        <w:t>检定设备：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                                                                                   </w:t>
      </w:r>
      <w:r w:rsidRPr="00493B6D">
        <w:rPr>
          <w:rFonts w:ascii="Times New Roman" w:eastAsia="宋体" w:hAnsi="Times New Roman"/>
          <w:color w:val="FFFFFF"/>
          <w:sz w:val="24"/>
          <w:szCs w:val="24"/>
          <w:u w:val="single"/>
        </w:rPr>
        <w:t>龙</w:t>
      </w:r>
    </w:p>
    <w:p w:rsidR="00BB28B6" w:rsidRPr="00493B6D" w:rsidRDefault="00BB28B6" w:rsidP="00D07415">
      <w:pPr>
        <w:spacing w:after="0"/>
        <w:jc w:val="center"/>
        <w:rPr>
          <w:rFonts w:ascii="Times New Roman" w:eastAsia="宋体" w:hAnsi="Times New Roman"/>
          <w:sz w:val="24"/>
          <w:szCs w:val="24"/>
        </w:rPr>
      </w:pPr>
    </w:p>
    <w:p w:rsidR="00BB28B6" w:rsidRPr="00493B6D" w:rsidRDefault="00BB28B6" w:rsidP="00D07415">
      <w:pPr>
        <w:spacing w:after="0" w:line="360" w:lineRule="auto"/>
        <w:jc w:val="center"/>
        <w:rPr>
          <w:rFonts w:ascii="Times New Roman" w:eastAsia="宋体" w:hAnsi="Times New Roman"/>
          <w:color w:val="FFFFFF"/>
          <w:sz w:val="24"/>
          <w:szCs w:val="24"/>
          <w:u w:val="single"/>
        </w:rPr>
      </w:pPr>
      <w:r w:rsidRPr="00493B6D">
        <w:rPr>
          <w:rFonts w:ascii="Times New Roman" w:eastAsia="宋体" w:hAnsi="Times New Roman"/>
          <w:sz w:val="24"/>
          <w:szCs w:val="24"/>
        </w:rPr>
        <w:t>检定环境：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>温度：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>湿度：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>大气压：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      </w:t>
      </w:r>
      <w:r w:rsidRPr="00493B6D">
        <w:rPr>
          <w:rFonts w:ascii="Times New Roman" w:eastAsia="宋体" w:hAnsi="Times New Roman"/>
          <w:color w:val="FFFFFF"/>
          <w:sz w:val="24"/>
          <w:szCs w:val="24"/>
          <w:u w:val="single"/>
        </w:rPr>
        <w:t>龙</w:t>
      </w:r>
    </w:p>
    <w:p w:rsidR="00BB28B6" w:rsidRPr="00493B6D" w:rsidRDefault="00BB28B6" w:rsidP="00E25439">
      <w:pPr>
        <w:spacing w:after="0" w:line="360" w:lineRule="auto"/>
        <w:rPr>
          <w:rFonts w:ascii="Times New Roman" w:eastAsia="宋体" w:hAnsi="Times New Roman"/>
          <w:color w:val="FFFFFF"/>
          <w:sz w:val="24"/>
          <w:szCs w:val="24"/>
          <w:u w:val="single"/>
        </w:rPr>
      </w:pPr>
      <w:r w:rsidRPr="00493B6D">
        <w:rPr>
          <w:rFonts w:ascii="Times New Roman" w:eastAsia="宋体" w:hAnsi="Times New Roman"/>
          <w:sz w:val="24"/>
          <w:szCs w:val="24"/>
        </w:rPr>
        <w:t>1.</w:t>
      </w:r>
      <w:r w:rsidRPr="00493B6D">
        <w:rPr>
          <w:rFonts w:ascii="Times New Roman" w:eastAsia="宋体" w:hAnsi="Times New Roman"/>
          <w:sz w:val="24"/>
          <w:szCs w:val="24"/>
        </w:rPr>
        <w:t>常规检查：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</w:t>
      </w:r>
      <w:r w:rsidRPr="00493B6D">
        <w:rPr>
          <w:rFonts w:ascii="Times New Roman" w:eastAsia="宋体" w:hAnsi="Times New Roman"/>
          <w:sz w:val="24"/>
          <w:szCs w:val="24"/>
        </w:rPr>
        <w:t>2.</w:t>
      </w:r>
      <w:r w:rsidRPr="00493B6D">
        <w:rPr>
          <w:rFonts w:ascii="Times New Roman" w:eastAsia="宋体" w:hAnsi="Times New Roman"/>
          <w:sz w:val="24"/>
          <w:szCs w:val="24"/>
        </w:rPr>
        <w:t>气密性检查：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</w:t>
      </w:r>
      <w:r w:rsidRPr="00493B6D">
        <w:rPr>
          <w:rFonts w:ascii="Times New Roman" w:eastAsia="宋体" w:hAnsi="Times New Roman"/>
          <w:sz w:val="24"/>
          <w:szCs w:val="24"/>
        </w:rPr>
        <w:t>3.</w:t>
      </w:r>
      <w:r w:rsidRPr="00493B6D">
        <w:rPr>
          <w:rFonts w:ascii="Times New Roman" w:eastAsia="宋体" w:hAnsi="Times New Roman"/>
          <w:sz w:val="24"/>
          <w:szCs w:val="24"/>
        </w:rPr>
        <w:t>绝缘电阻：</w:t>
      </w:r>
      <w:r w:rsidRPr="00493B6D">
        <w:rPr>
          <w:rFonts w:ascii="Times New Roman" w:eastAsia="宋体" w:hAnsi="Times New Roman"/>
          <w:sz w:val="24"/>
          <w:szCs w:val="24"/>
          <w:u w:val="single"/>
        </w:rPr>
        <w:t xml:space="preserve">                 </w:t>
      </w:r>
      <w:r w:rsidRPr="00493B6D">
        <w:rPr>
          <w:rFonts w:ascii="Times New Roman" w:eastAsia="宋体" w:hAnsi="Times New Roman"/>
          <w:color w:val="FFFFFF"/>
          <w:sz w:val="24"/>
          <w:szCs w:val="24"/>
          <w:u w:val="single"/>
        </w:rPr>
        <w:t>龙</w:t>
      </w:r>
    </w:p>
    <w:p w:rsidR="00BB28B6" w:rsidRPr="00493B6D" w:rsidRDefault="00E25439" w:rsidP="00E25439">
      <w:pPr>
        <w:spacing w:after="0"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4</w:t>
      </w:r>
      <w:r w:rsidR="00BB28B6" w:rsidRPr="00493B6D">
        <w:rPr>
          <w:rFonts w:ascii="Times New Roman" w:eastAsia="宋体" w:hAnsi="Times New Roman"/>
          <w:sz w:val="24"/>
          <w:szCs w:val="24"/>
        </w:rPr>
        <w:t>.</w:t>
      </w:r>
      <w:r w:rsidR="00BB28B6" w:rsidRPr="00493B6D">
        <w:rPr>
          <w:rFonts w:ascii="Times New Roman" w:eastAsia="宋体" w:hAnsi="Times New Roman"/>
          <w:sz w:val="24"/>
          <w:szCs w:val="24"/>
        </w:rPr>
        <w:t>流量示值误差</w:t>
      </w:r>
    </w:p>
    <w:tbl>
      <w:tblPr>
        <w:tblW w:w="8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1"/>
        <w:gridCol w:w="689"/>
        <w:gridCol w:w="857"/>
        <w:gridCol w:w="1142"/>
        <w:gridCol w:w="1142"/>
        <w:gridCol w:w="999"/>
        <w:gridCol w:w="1142"/>
        <w:gridCol w:w="969"/>
        <w:gridCol w:w="912"/>
      </w:tblGrid>
      <w:tr w:rsidR="00BB28B6" w:rsidRPr="00493B6D" w:rsidTr="00AE1224">
        <w:trPr>
          <w:trHeight w:hRule="exact" w:val="397"/>
        </w:trPr>
        <w:tc>
          <w:tcPr>
            <w:tcW w:w="681" w:type="dxa"/>
            <w:vMerge w:val="restart"/>
            <w:vAlign w:val="center"/>
          </w:tcPr>
          <w:p w:rsidR="00BB28B6" w:rsidRPr="00493B6D" w:rsidRDefault="00E25439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>
              <w:rPr>
                <w:rFonts w:ascii="Times New Roman" w:eastAsia="宋体" w:hAnsi="宋体" w:hint="eastAsia"/>
                <w:spacing w:val="-20"/>
                <w:sz w:val="21"/>
                <w:szCs w:val="21"/>
              </w:rPr>
              <w:t>通道</w:t>
            </w:r>
          </w:p>
        </w:tc>
        <w:tc>
          <w:tcPr>
            <w:tcW w:w="1546" w:type="dxa"/>
            <w:gridSpan w:val="2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  <w:vertAlign w:val="subscript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流量示值</w:t>
            </w:r>
            <w:proofErr w:type="spellStart"/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Q</w:t>
            </w: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  <w:vertAlign w:val="subscript"/>
              </w:rPr>
              <w:t>y</w:t>
            </w:r>
            <w:proofErr w:type="spellEnd"/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(L/min)</w:t>
            </w:r>
          </w:p>
        </w:tc>
        <w:tc>
          <w:tcPr>
            <w:tcW w:w="3283" w:type="dxa"/>
            <w:gridSpan w:val="3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测得值</w:t>
            </w: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(L/min)</w:t>
            </w:r>
          </w:p>
        </w:tc>
        <w:tc>
          <w:tcPr>
            <w:tcW w:w="1142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position w:val="-10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平均值</w:t>
            </w:r>
            <w:r w:rsidRPr="00493B6D">
              <w:rPr>
                <w:rFonts w:ascii="Times New Roman" w:eastAsia="宋体" w:hAnsi="Times New Roman"/>
                <w:spacing w:val="-20"/>
                <w:position w:val="-10"/>
                <w:sz w:val="21"/>
                <w:szCs w:val="21"/>
              </w:rPr>
              <w:object w:dxaOrig="279" w:dyaOrig="360">
                <v:shape id="_x0000_i1074" type="#_x0000_t75" style="width:14.4pt;height:18pt" o:ole="">
                  <v:imagedata r:id="rId115" o:title=""/>
                </v:shape>
                <o:OLEObject Type="Embed" ProgID="Equation.DSMT4" ShapeID="_x0000_i1074" DrawAspect="Content" ObjectID="_1697914779" r:id="rId116"/>
              </w:objec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(L/min)</w:t>
            </w:r>
          </w:p>
        </w:tc>
        <w:tc>
          <w:tcPr>
            <w:tcW w:w="969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i/>
                <w:spacing w:val="-20"/>
                <w:sz w:val="21"/>
                <w:szCs w:val="21"/>
                <w:vertAlign w:val="subscript"/>
              </w:rPr>
            </w:pPr>
            <w:r w:rsidRPr="00493B6D">
              <w:rPr>
                <w:rFonts w:ascii="Times New Roman" w:eastAsia="宋体" w:hAnsi="Times New Roman"/>
                <w:i/>
                <w:spacing w:val="-20"/>
                <w:sz w:val="21"/>
                <w:szCs w:val="21"/>
              </w:rPr>
              <w:t>Q</w:t>
            </w:r>
            <w:r w:rsidR="00493B6D">
              <w:rPr>
                <w:rFonts w:ascii="Times New Roman" w:eastAsia="宋体" w:hAnsi="Times New Roman" w:hint="eastAsia"/>
                <w:i/>
                <w:spacing w:val="-20"/>
                <w:sz w:val="21"/>
                <w:szCs w:val="21"/>
                <w:vertAlign w:val="subscript"/>
              </w:rPr>
              <w:t>s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  <w:vertAlign w:val="subscript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(L/min)</w:t>
            </w:r>
          </w:p>
        </w:tc>
        <w:tc>
          <w:tcPr>
            <w:tcW w:w="912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示值误差</w:t>
            </w: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(%)</w:t>
            </w: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1</w:t>
            </w: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2</w:t>
            </w: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3</w:t>
            </w:r>
          </w:p>
        </w:tc>
        <w:tc>
          <w:tcPr>
            <w:tcW w:w="1142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96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912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空载</w:t>
            </w: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负载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 xml:space="preserve">  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proofErr w:type="spellStart"/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kPa</w:t>
            </w:r>
            <w:proofErr w:type="spellEnd"/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空载</w:t>
            </w: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pacing w:val="-20"/>
                <w:sz w:val="21"/>
                <w:szCs w:val="21"/>
              </w:rPr>
              <w:t>负载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 xml:space="preserve">  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  <w:proofErr w:type="spellStart"/>
            <w:r w:rsidRPr="00493B6D">
              <w:rPr>
                <w:rFonts w:ascii="Times New Roman" w:eastAsia="宋体" w:hAnsi="Times New Roman"/>
                <w:spacing w:val="-20"/>
                <w:sz w:val="21"/>
                <w:szCs w:val="21"/>
              </w:rPr>
              <w:t>kPa</w:t>
            </w:r>
            <w:proofErr w:type="spellEnd"/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DA552E" w:rsidRDefault="00DA552E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DA552E" w:rsidRPr="00DA552E" w:rsidRDefault="00DA552E" w:rsidP="00DA552E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BB28B6" w:rsidRPr="00DA552E" w:rsidRDefault="00BB28B6" w:rsidP="00DA552E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397"/>
        </w:trPr>
        <w:tc>
          <w:tcPr>
            <w:tcW w:w="681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pacing w:val="-20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9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</w:tbl>
    <w:p w:rsidR="00BB28B6" w:rsidRPr="00493B6D" w:rsidRDefault="00E25439" w:rsidP="00654789">
      <w:pPr>
        <w:spacing w:after="0"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5</w:t>
      </w:r>
      <w:r w:rsidR="00BB28B6" w:rsidRPr="00493B6D">
        <w:rPr>
          <w:rFonts w:ascii="Times New Roman" w:eastAsia="宋体" w:hAnsi="Times New Roman"/>
          <w:sz w:val="24"/>
          <w:szCs w:val="24"/>
        </w:rPr>
        <w:t>.</w:t>
      </w:r>
      <w:r w:rsidR="00BB28B6" w:rsidRPr="00493B6D">
        <w:rPr>
          <w:rFonts w:ascii="Times New Roman" w:eastAsia="宋体" w:hAnsi="宋体"/>
          <w:sz w:val="24"/>
          <w:szCs w:val="24"/>
        </w:rPr>
        <w:t>流量重复性</w:t>
      </w:r>
    </w:p>
    <w:p w:rsidR="00BB28B6" w:rsidRPr="00493B6D" w:rsidRDefault="00BB28B6" w:rsidP="00AE1224">
      <w:pPr>
        <w:spacing w:after="0"/>
        <w:jc w:val="right"/>
        <w:rPr>
          <w:rFonts w:ascii="Times New Roman" w:eastAsia="宋体" w:hAnsi="Times New Roman"/>
          <w:sz w:val="21"/>
          <w:szCs w:val="21"/>
        </w:rPr>
      </w:pPr>
      <w:r w:rsidRPr="00493B6D">
        <w:rPr>
          <w:rFonts w:ascii="Times New Roman" w:eastAsia="宋体" w:hAnsi="宋体"/>
          <w:sz w:val="21"/>
          <w:szCs w:val="21"/>
        </w:rPr>
        <w:t>负载压力</w:t>
      </w:r>
      <w:r w:rsidRPr="00493B6D">
        <w:rPr>
          <w:rFonts w:ascii="Times New Roman" w:eastAsia="宋体" w:hAnsi="Times New Roman"/>
          <w:sz w:val="21"/>
          <w:szCs w:val="21"/>
          <w:u w:val="single"/>
        </w:rPr>
        <w:t xml:space="preserve">       </w:t>
      </w:r>
      <w:proofErr w:type="spellStart"/>
      <w:r w:rsidRPr="00493B6D">
        <w:rPr>
          <w:rFonts w:ascii="Times New Roman" w:eastAsia="宋体" w:hAnsi="Times New Roman"/>
          <w:sz w:val="21"/>
          <w:szCs w:val="21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BB28B6" w:rsidRPr="00493B6D" w:rsidTr="00AE1224">
        <w:trPr>
          <w:trHeight w:hRule="exact" w:val="454"/>
        </w:trPr>
        <w:tc>
          <w:tcPr>
            <w:tcW w:w="946" w:type="dxa"/>
            <w:vMerge w:val="restart"/>
            <w:vAlign w:val="center"/>
          </w:tcPr>
          <w:p w:rsidR="00BB28B6" w:rsidRPr="00493B6D" w:rsidRDefault="00E25439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宋体" w:hint="eastAsia"/>
                <w:sz w:val="21"/>
                <w:szCs w:val="21"/>
              </w:rPr>
              <w:t>通道</w:t>
            </w:r>
          </w:p>
        </w:tc>
        <w:tc>
          <w:tcPr>
            <w:tcW w:w="5682" w:type="dxa"/>
            <w:gridSpan w:val="6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测得值</w:t>
            </w:r>
            <w:r w:rsidRPr="00493B6D">
              <w:rPr>
                <w:rFonts w:ascii="Times New Roman" w:eastAsia="宋体" w:hAnsi="Times New Roman"/>
                <w:sz w:val="21"/>
                <w:szCs w:val="21"/>
              </w:rPr>
              <w:t>(L/min)</w:t>
            </w:r>
          </w:p>
        </w:tc>
        <w:tc>
          <w:tcPr>
            <w:tcW w:w="947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平均值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(L/min)</w:t>
            </w:r>
          </w:p>
        </w:tc>
        <w:tc>
          <w:tcPr>
            <w:tcW w:w="947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重复性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(%)</w:t>
            </w:r>
          </w:p>
        </w:tc>
      </w:tr>
      <w:tr w:rsidR="00BB28B6" w:rsidRPr="00493B6D" w:rsidTr="00AE1224">
        <w:trPr>
          <w:trHeight w:hRule="exact" w:val="454"/>
        </w:trPr>
        <w:tc>
          <w:tcPr>
            <w:tcW w:w="946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</w:t>
            </w: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2</w:t>
            </w: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3</w:t>
            </w: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4</w:t>
            </w: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5</w:t>
            </w: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6</w:t>
            </w:r>
          </w:p>
        </w:tc>
        <w:tc>
          <w:tcPr>
            <w:tcW w:w="947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454"/>
        </w:trPr>
        <w:tc>
          <w:tcPr>
            <w:tcW w:w="946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DE0479">
        <w:trPr>
          <w:trHeight w:hRule="exact" w:val="454"/>
        </w:trPr>
        <w:tc>
          <w:tcPr>
            <w:tcW w:w="946" w:type="dxa"/>
            <w:vAlign w:val="center"/>
          </w:tcPr>
          <w:p w:rsidR="00DE0479" w:rsidRDefault="00DE0479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BB28B6" w:rsidRPr="00DE0479" w:rsidRDefault="00BB28B6" w:rsidP="00DE0479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385A2C" w:rsidRDefault="00385A2C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  <w:p w:rsidR="00BB28B6" w:rsidRPr="00385A2C" w:rsidRDefault="00BB28B6" w:rsidP="00385A2C">
            <w:pPr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BB28B6" w:rsidRPr="00DE0479" w:rsidRDefault="00BB28B6" w:rsidP="00DE04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</w:tbl>
    <w:p w:rsidR="00BB28B6" w:rsidRPr="00493B6D" w:rsidRDefault="00E25439" w:rsidP="00D376EB">
      <w:pPr>
        <w:spacing w:beforeLines="50" w:before="180" w:after="0"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lastRenderedPageBreak/>
        <w:t>6</w:t>
      </w:r>
      <w:r w:rsidR="00BB28B6" w:rsidRPr="00493B6D">
        <w:rPr>
          <w:rFonts w:ascii="Times New Roman" w:eastAsia="宋体" w:hAnsi="Times New Roman"/>
          <w:sz w:val="24"/>
          <w:szCs w:val="24"/>
        </w:rPr>
        <w:t>.</w:t>
      </w:r>
      <w:r w:rsidR="00BB28B6" w:rsidRPr="00493B6D">
        <w:rPr>
          <w:rFonts w:ascii="Times New Roman" w:eastAsia="宋体" w:hAnsi="宋体"/>
          <w:sz w:val="24"/>
          <w:szCs w:val="24"/>
        </w:rPr>
        <w:t>流量稳定性</w:t>
      </w:r>
    </w:p>
    <w:p w:rsidR="00BB28B6" w:rsidRPr="00493B6D" w:rsidRDefault="00BB28B6" w:rsidP="00AE1224">
      <w:pPr>
        <w:wordWrap w:val="0"/>
        <w:spacing w:after="0"/>
        <w:jc w:val="right"/>
        <w:rPr>
          <w:rFonts w:ascii="Times New Roman" w:eastAsia="宋体" w:hAnsi="Times New Roman"/>
          <w:sz w:val="21"/>
          <w:szCs w:val="21"/>
        </w:rPr>
      </w:pPr>
      <w:r w:rsidRPr="00493B6D">
        <w:rPr>
          <w:rFonts w:ascii="Times New Roman" w:eastAsia="宋体" w:hAnsi="宋体"/>
          <w:sz w:val="21"/>
          <w:szCs w:val="21"/>
        </w:rPr>
        <w:t>负载压力</w:t>
      </w:r>
      <w:r w:rsidRPr="00493B6D">
        <w:rPr>
          <w:rFonts w:ascii="Times New Roman" w:eastAsia="宋体" w:hAnsi="Times New Roman"/>
          <w:sz w:val="21"/>
          <w:szCs w:val="21"/>
          <w:u w:val="single"/>
        </w:rPr>
        <w:t xml:space="preserve">      </w:t>
      </w:r>
      <w:proofErr w:type="spellStart"/>
      <w:r w:rsidRPr="00493B6D">
        <w:rPr>
          <w:rFonts w:ascii="Times New Roman" w:eastAsia="宋体" w:hAnsi="Times New Roman"/>
          <w:sz w:val="21"/>
          <w:szCs w:val="21"/>
        </w:rPr>
        <w:t>kPa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1171"/>
        <w:gridCol w:w="1065"/>
        <w:gridCol w:w="1065"/>
        <w:gridCol w:w="1065"/>
        <w:gridCol w:w="1065"/>
        <w:gridCol w:w="1066"/>
        <w:gridCol w:w="1066"/>
      </w:tblGrid>
      <w:tr w:rsidR="00BB28B6" w:rsidRPr="00493B6D" w:rsidTr="00AE1224">
        <w:trPr>
          <w:trHeight w:hRule="exact" w:val="454"/>
        </w:trPr>
        <w:tc>
          <w:tcPr>
            <w:tcW w:w="959" w:type="dxa"/>
            <w:vMerge w:val="restart"/>
            <w:vAlign w:val="center"/>
          </w:tcPr>
          <w:p w:rsidR="00BB28B6" w:rsidRPr="00493B6D" w:rsidRDefault="00E25439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宋体" w:hint="eastAsia"/>
                <w:sz w:val="21"/>
                <w:szCs w:val="21"/>
              </w:rPr>
              <w:t>通道</w:t>
            </w:r>
          </w:p>
        </w:tc>
        <w:tc>
          <w:tcPr>
            <w:tcW w:w="5431" w:type="dxa"/>
            <w:gridSpan w:val="5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测得值</w:t>
            </w:r>
            <w:r w:rsidRPr="00493B6D">
              <w:rPr>
                <w:rFonts w:ascii="Times New Roman" w:eastAsia="宋体" w:hAnsi="Times New Roman"/>
                <w:sz w:val="21"/>
                <w:szCs w:val="21"/>
              </w:rPr>
              <w:t>(L/min)</w:t>
            </w:r>
          </w:p>
        </w:tc>
        <w:tc>
          <w:tcPr>
            <w:tcW w:w="1066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平均值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(L/min)</w:t>
            </w:r>
          </w:p>
        </w:tc>
        <w:tc>
          <w:tcPr>
            <w:tcW w:w="1066" w:type="dxa"/>
            <w:vMerge w:val="restart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稳定性</w:t>
            </w:r>
          </w:p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(%)</w:t>
            </w:r>
          </w:p>
        </w:tc>
      </w:tr>
      <w:tr w:rsidR="00BB28B6" w:rsidRPr="00493B6D" w:rsidTr="00AE1224">
        <w:trPr>
          <w:trHeight w:hRule="exact" w:val="454"/>
        </w:trPr>
        <w:tc>
          <w:tcPr>
            <w:tcW w:w="959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1</w:t>
            </w: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2</w:t>
            </w: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3</w:t>
            </w: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4</w:t>
            </w: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5</w:t>
            </w:r>
          </w:p>
        </w:tc>
        <w:tc>
          <w:tcPr>
            <w:tcW w:w="1066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6" w:type="dxa"/>
            <w:vMerge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454"/>
        </w:trPr>
        <w:tc>
          <w:tcPr>
            <w:tcW w:w="95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AE1224">
        <w:trPr>
          <w:trHeight w:hRule="exact" w:val="454"/>
        </w:trPr>
        <w:tc>
          <w:tcPr>
            <w:tcW w:w="959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BB28B6" w:rsidRPr="00493B6D" w:rsidRDefault="00BB28B6" w:rsidP="00AE1224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</w:tbl>
    <w:p w:rsidR="00E25439" w:rsidRPr="00493B6D" w:rsidRDefault="00E25439" w:rsidP="00E25439">
      <w:pPr>
        <w:spacing w:after="0"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7</w:t>
      </w:r>
      <w:r w:rsidRPr="00493B6D">
        <w:rPr>
          <w:rFonts w:ascii="Times New Roman" w:eastAsia="宋体" w:hAnsi="Times New Roman"/>
          <w:sz w:val="24"/>
          <w:szCs w:val="24"/>
        </w:rPr>
        <w:t>.</w:t>
      </w:r>
      <w:r w:rsidRPr="00493B6D">
        <w:rPr>
          <w:rFonts w:ascii="Times New Roman" w:eastAsia="宋体" w:hAnsi="Times New Roman"/>
          <w:sz w:val="24"/>
          <w:szCs w:val="24"/>
        </w:rPr>
        <w:t>计时、</w:t>
      </w:r>
      <w:r>
        <w:rPr>
          <w:rFonts w:ascii="Times New Roman" w:eastAsia="宋体" w:hAnsi="Times New Roman" w:hint="eastAsia"/>
          <w:sz w:val="24"/>
          <w:szCs w:val="24"/>
        </w:rPr>
        <w:t>环境温度</w:t>
      </w:r>
      <w:r>
        <w:rPr>
          <w:rFonts w:ascii="Times New Roman" w:eastAsia="宋体" w:hAnsi="Times New Roman"/>
          <w:sz w:val="24"/>
          <w:szCs w:val="24"/>
        </w:rPr>
        <w:t>、</w:t>
      </w:r>
      <w:r>
        <w:rPr>
          <w:rFonts w:ascii="Times New Roman" w:eastAsia="宋体" w:hAnsi="Times New Roman" w:hint="eastAsia"/>
          <w:sz w:val="24"/>
          <w:szCs w:val="24"/>
        </w:rPr>
        <w:t>流量计前</w:t>
      </w:r>
      <w:r w:rsidRPr="00493B6D">
        <w:rPr>
          <w:rFonts w:ascii="Times New Roman" w:eastAsia="宋体" w:hAnsi="Times New Roman"/>
          <w:sz w:val="24"/>
          <w:szCs w:val="24"/>
        </w:rPr>
        <w:t>温度及大气压示值误差</w:t>
      </w:r>
    </w:p>
    <w:tbl>
      <w:tblPr>
        <w:tblW w:w="8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2011"/>
        <w:gridCol w:w="2011"/>
        <w:gridCol w:w="2011"/>
      </w:tblGrid>
      <w:tr w:rsidR="00E25439" w:rsidRPr="00493B6D" w:rsidTr="00E25439">
        <w:trPr>
          <w:trHeight w:hRule="exact" w:val="454"/>
          <w:jc w:val="center"/>
        </w:trPr>
        <w:tc>
          <w:tcPr>
            <w:tcW w:w="2547" w:type="dxa"/>
            <w:vAlign w:val="center"/>
          </w:tcPr>
          <w:p w:rsidR="00E25439" w:rsidRPr="00493B6D" w:rsidRDefault="00E25439" w:rsidP="00606A4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测量参数</w:t>
            </w:r>
          </w:p>
        </w:tc>
        <w:tc>
          <w:tcPr>
            <w:tcW w:w="2011" w:type="dxa"/>
            <w:vAlign w:val="center"/>
          </w:tcPr>
          <w:p w:rsidR="00E25439" w:rsidRPr="00493B6D" w:rsidRDefault="00E25439" w:rsidP="00606A4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仪器显示值</w:t>
            </w:r>
          </w:p>
        </w:tc>
        <w:tc>
          <w:tcPr>
            <w:tcW w:w="2011" w:type="dxa"/>
            <w:vAlign w:val="center"/>
          </w:tcPr>
          <w:p w:rsidR="00E25439" w:rsidRPr="00493B6D" w:rsidRDefault="00E25439" w:rsidP="00606A4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测得值</w:t>
            </w:r>
          </w:p>
        </w:tc>
        <w:tc>
          <w:tcPr>
            <w:tcW w:w="2011" w:type="dxa"/>
            <w:vAlign w:val="center"/>
          </w:tcPr>
          <w:p w:rsidR="00E25439" w:rsidRPr="00493B6D" w:rsidRDefault="00E25439" w:rsidP="00606A4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误差</w:t>
            </w:r>
          </w:p>
        </w:tc>
      </w:tr>
      <w:tr w:rsidR="00E25439" w:rsidRPr="00493B6D" w:rsidTr="00E25439">
        <w:trPr>
          <w:trHeight w:hRule="exact" w:val="454"/>
          <w:jc w:val="center"/>
        </w:trPr>
        <w:tc>
          <w:tcPr>
            <w:tcW w:w="2547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eastAsia="宋体" w:hAnsi="宋体" w:hint="eastAsia"/>
                <w:sz w:val="21"/>
                <w:szCs w:val="21"/>
              </w:rPr>
              <w:t>计时误差</w:t>
            </w:r>
          </w:p>
        </w:tc>
        <w:tc>
          <w:tcPr>
            <w:tcW w:w="2011" w:type="dxa"/>
            <w:vAlign w:val="center"/>
          </w:tcPr>
          <w:p w:rsidR="00E25439" w:rsidRPr="00493B6D" w:rsidRDefault="00E25439" w:rsidP="00606A4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606A4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606A4D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E25439" w:rsidRPr="00493B6D" w:rsidTr="00E25439">
        <w:trPr>
          <w:trHeight w:hRule="exact" w:val="454"/>
          <w:jc w:val="center"/>
        </w:trPr>
        <w:tc>
          <w:tcPr>
            <w:tcW w:w="2547" w:type="dxa"/>
            <w:vAlign w:val="center"/>
          </w:tcPr>
          <w:p w:rsidR="00E25439" w:rsidRPr="0025737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环境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E25439" w:rsidRPr="00493B6D" w:rsidTr="00E25439">
        <w:trPr>
          <w:trHeight w:hRule="exact" w:val="454"/>
          <w:jc w:val="center"/>
        </w:trPr>
        <w:tc>
          <w:tcPr>
            <w:tcW w:w="2547" w:type="dxa"/>
            <w:vAlign w:val="center"/>
          </w:tcPr>
          <w:p w:rsid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流量计</w:t>
            </w:r>
            <w:r>
              <w:rPr>
                <w:rFonts w:ascii="宋体" w:eastAsia="宋体" w:hAnsi="宋体"/>
                <w:sz w:val="21"/>
                <w:szCs w:val="21"/>
              </w:rPr>
              <w:t>前</w:t>
            </w:r>
            <w:r w:rsidRPr="00257379">
              <w:rPr>
                <w:rFonts w:ascii="宋体" w:eastAsia="宋体" w:hAnsi="宋体" w:hint="eastAsia"/>
                <w:sz w:val="21"/>
                <w:szCs w:val="21"/>
              </w:rPr>
              <w:t>温度示值误差</w:t>
            </w: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E25439" w:rsidRPr="00493B6D" w:rsidTr="00E25439">
        <w:trPr>
          <w:trHeight w:hRule="exact" w:val="454"/>
          <w:jc w:val="center"/>
        </w:trPr>
        <w:tc>
          <w:tcPr>
            <w:tcW w:w="2547" w:type="dxa"/>
            <w:vAlign w:val="center"/>
          </w:tcPr>
          <w:p w:rsid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57379">
              <w:rPr>
                <w:rFonts w:ascii="宋体" w:eastAsia="宋体" w:hAnsi="宋体" w:hint="eastAsia"/>
                <w:sz w:val="21"/>
                <w:szCs w:val="21"/>
              </w:rPr>
              <w:t>大气压示值误差</w:t>
            </w: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011" w:type="dxa"/>
            <w:vAlign w:val="center"/>
          </w:tcPr>
          <w:p w:rsidR="00E25439" w:rsidRPr="00493B6D" w:rsidRDefault="00E25439" w:rsidP="00E2543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</w:tbl>
    <w:p w:rsidR="00E25439" w:rsidRDefault="00E25439" w:rsidP="00D376EB">
      <w:pPr>
        <w:spacing w:beforeLines="50" w:before="180" w:after="0"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 w:hint="eastAsia"/>
          <w:sz w:val="24"/>
          <w:szCs w:val="24"/>
        </w:rPr>
        <w:t>8.</w:t>
      </w:r>
      <w:r w:rsidRPr="00E25439">
        <w:rPr>
          <w:rFonts w:ascii="宋体" w:eastAsia="宋体" w:hAnsi="宋体" w:hint="eastAsia"/>
          <w:sz w:val="21"/>
          <w:szCs w:val="21"/>
        </w:rPr>
        <w:t xml:space="preserve"> </w:t>
      </w:r>
      <w:r>
        <w:rPr>
          <w:rFonts w:ascii="宋体" w:eastAsia="宋体" w:hAnsi="宋体" w:hint="eastAsia"/>
          <w:sz w:val="21"/>
          <w:szCs w:val="21"/>
        </w:rPr>
        <w:t>流量计前压力</w:t>
      </w:r>
      <w:r w:rsidRPr="00257379">
        <w:rPr>
          <w:rFonts w:ascii="宋体" w:eastAsia="宋体" w:hAnsi="宋体" w:hint="eastAsia"/>
          <w:sz w:val="21"/>
          <w:szCs w:val="21"/>
        </w:rPr>
        <w:t>示值误差</w:t>
      </w: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3"/>
        <w:gridCol w:w="2153"/>
        <w:gridCol w:w="2153"/>
        <w:gridCol w:w="2154"/>
      </w:tblGrid>
      <w:tr w:rsidR="00E25439" w:rsidRPr="00E25439" w:rsidTr="00E25439">
        <w:trPr>
          <w:trHeight w:val="454"/>
          <w:jc w:val="center"/>
        </w:trPr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5439">
              <w:rPr>
                <w:rFonts w:ascii="宋体" w:eastAsia="宋体" w:hAnsi="宋体" w:hint="eastAsia"/>
                <w:sz w:val="21"/>
                <w:szCs w:val="21"/>
              </w:rPr>
              <w:t>管路负压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状态</w:t>
            </w:r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5439">
              <w:rPr>
                <w:rFonts w:ascii="宋体" w:eastAsia="宋体" w:hAnsi="宋体" w:hint="eastAsia"/>
                <w:sz w:val="21"/>
                <w:szCs w:val="21"/>
              </w:rPr>
              <w:t>仪器流量计前压力值</w:t>
            </w:r>
            <w:r w:rsidR="00195EC3">
              <w:rPr>
                <w:rFonts w:ascii="宋体" w:eastAsia="宋体" w:hAnsi="宋体" w:hint="eastAsia"/>
                <w:sz w:val="21"/>
                <w:szCs w:val="21"/>
              </w:rPr>
              <w:t>(</w:t>
            </w:r>
            <w:proofErr w:type="spellStart"/>
            <w:r w:rsidRPr="00E25439">
              <w:rPr>
                <w:rFonts w:ascii="宋体" w:eastAsia="宋体" w:hAnsi="宋体" w:hint="eastAsia"/>
                <w:sz w:val="21"/>
                <w:szCs w:val="21"/>
              </w:rPr>
              <w:t>kPa</w:t>
            </w:r>
            <w:proofErr w:type="spellEnd"/>
            <w:r w:rsidR="00195EC3">
              <w:rPr>
                <w:rFonts w:ascii="宋体" w:eastAsia="宋体" w:hAnsi="宋体" w:hint="eastAsia"/>
                <w:sz w:val="21"/>
                <w:szCs w:val="21"/>
              </w:rPr>
              <w:t>)</w:t>
            </w:r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真空压力表</w:t>
            </w:r>
            <w:r w:rsidRPr="00E25439">
              <w:rPr>
                <w:rFonts w:ascii="宋体" w:eastAsia="宋体" w:hAnsi="宋体" w:hint="eastAsia"/>
                <w:sz w:val="21"/>
                <w:szCs w:val="21"/>
              </w:rPr>
              <w:t>显示值</w:t>
            </w:r>
            <w:r w:rsidR="00195EC3">
              <w:rPr>
                <w:rFonts w:ascii="宋体" w:eastAsia="宋体" w:hAnsi="宋体" w:hint="eastAsia"/>
                <w:sz w:val="21"/>
                <w:szCs w:val="21"/>
              </w:rPr>
              <w:t>(</w:t>
            </w:r>
            <w:proofErr w:type="spellStart"/>
            <w:r w:rsidRPr="00E25439">
              <w:rPr>
                <w:rFonts w:ascii="宋体" w:eastAsia="宋体" w:hAnsi="宋体" w:hint="eastAsia"/>
                <w:sz w:val="21"/>
                <w:szCs w:val="21"/>
              </w:rPr>
              <w:t>kPa</w:t>
            </w:r>
            <w:proofErr w:type="spellEnd"/>
            <w:r w:rsidR="00195EC3">
              <w:rPr>
                <w:rFonts w:ascii="宋体" w:eastAsia="宋体" w:hAnsi="宋体" w:hint="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流量计前压力</w:t>
            </w:r>
            <w:r w:rsidRPr="00E25439">
              <w:rPr>
                <w:rFonts w:ascii="宋体" w:eastAsia="宋体" w:hAnsi="宋体" w:hint="eastAsia"/>
                <w:sz w:val="21"/>
                <w:szCs w:val="21"/>
              </w:rPr>
              <w:t>示值误差</w:t>
            </w:r>
            <w:r w:rsidR="00195EC3">
              <w:rPr>
                <w:rFonts w:ascii="宋体" w:eastAsia="宋体" w:hAnsi="宋体" w:hint="eastAsia"/>
                <w:sz w:val="21"/>
                <w:szCs w:val="21"/>
              </w:rPr>
              <w:t>(</w:t>
            </w:r>
            <w:proofErr w:type="spellStart"/>
            <w:r w:rsidRPr="00E25439">
              <w:rPr>
                <w:rFonts w:ascii="宋体" w:eastAsia="宋体" w:hAnsi="宋体" w:hint="eastAsia"/>
                <w:sz w:val="21"/>
                <w:szCs w:val="21"/>
              </w:rPr>
              <w:t>kPa</w:t>
            </w:r>
            <w:proofErr w:type="spellEnd"/>
            <w:r w:rsidR="00195EC3">
              <w:rPr>
                <w:rFonts w:ascii="宋体" w:eastAsia="宋体" w:hAnsi="宋体" w:hint="eastAsia"/>
                <w:sz w:val="21"/>
                <w:szCs w:val="21"/>
              </w:rPr>
              <w:t>)</w:t>
            </w:r>
          </w:p>
        </w:tc>
      </w:tr>
      <w:tr w:rsidR="00E25439" w:rsidRPr="00E25439" w:rsidTr="00E25439">
        <w:trPr>
          <w:trHeight w:val="454"/>
          <w:jc w:val="center"/>
        </w:trPr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初始值</w:t>
            </w:r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E25439" w:rsidRPr="00E25439" w:rsidRDefault="00DE6F74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</w:p>
        </w:tc>
      </w:tr>
      <w:tr w:rsidR="00E25439" w:rsidRPr="00E25439" w:rsidTr="00E25439">
        <w:trPr>
          <w:trHeight w:val="454"/>
          <w:jc w:val="center"/>
        </w:trPr>
        <w:tc>
          <w:tcPr>
            <w:tcW w:w="2153" w:type="dxa"/>
            <w:vAlign w:val="center"/>
          </w:tcPr>
          <w:p w:rsidR="00E25439" w:rsidRPr="00E25439" w:rsidRDefault="00E25439" w:rsidP="00DE6F7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5439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="00DE6F74"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25439" w:rsidRPr="00E25439" w:rsidTr="00E25439">
        <w:trPr>
          <w:trHeight w:val="454"/>
          <w:jc w:val="center"/>
        </w:trPr>
        <w:tc>
          <w:tcPr>
            <w:tcW w:w="2153" w:type="dxa"/>
            <w:vAlign w:val="center"/>
          </w:tcPr>
          <w:p w:rsidR="00E25439" w:rsidRPr="00E25439" w:rsidRDefault="00E25439" w:rsidP="00DE6F7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5439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="00DE6F74">
              <w:rPr>
                <w:rFonts w:ascii="宋体" w:eastAsia="宋体" w:hAnsi="宋体"/>
                <w:sz w:val="21"/>
                <w:szCs w:val="21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25439" w:rsidRPr="00E25439" w:rsidTr="00E25439">
        <w:trPr>
          <w:trHeight w:val="454"/>
          <w:jc w:val="center"/>
        </w:trPr>
        <w:tc>
          <w:tcPr>
            <w:tcW w:w="2153" w:type="dxa"/>
            <w:vAlign w:val="center"/>
          </w:tcPr>
          <w:p w:rsidR="00E25439" w:rsidRPr="00E25439" w:rsidRDefault="00E25439" w:rsidP="00DE6F74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5439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="00DE6F74">
              <w:rPr>
                <w:rFonts w:ascii="宋体" w:eastAsia="宋体" w:hAnsi="宋体"/>
                <w:sz w:val="21"/>
                <w:szCs w:val="21"/>
              </w:rPr>
              <w:t>8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kPa</w:t>
            </w:r>
            <w:proofErr w:type="spellEnd"/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3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54" w:type="dxa"/>
            <w:vAlign w:val="center"/>
          </w:tcPr>
          <w:p w:rsidR="00E25439" w:rsidRPr="00E25439" w:rsidRDefault="00E25439" w:rsidP="00E25439">
            <w:pPr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B28B6" w:rsidRPr="00493B6D" w:rsidRDefault="00E25439" w:rsidP="00D376EB">
      <w:pPr>
        <w:spacing w:beforeLines="50" w:before="180" w:after="0"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9</w:t>
      </w:r>
      <w:r w:rsidR="00BB28B6" w:rsidRPr="00493B6D">
        <w:rPr>
          <w:rFonts w:ascii="Times New Roman" w:eastAsia="宋体" w:hAnsi="Times New Roman"/>
          <w:sz w:val="24"/>
          <w:szCs w:val="24"/>
        </w:rPr>
        <w:t>.</w:t>
      </w:r>
      <w:r w:rsidR="00BB28B6" w:rsidRPr="00493B6D">
        <w:rPr>
          <w:rFonts w:ascii="Times New Roman" w:eastAsia="宋体" w:hAnsi="宋体"/>
          <w:sz w:val="24"/>
          <w:szCs w:val="24"/>
        </w:rPr>
        <w:t>控温稳定性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737"/>
        <w:gridCol w:w="737"/>
        <w:gridCol w:w="737"/>
        <w:gridCol w:w="737"/>
        <w:gridCol w:w="737"/>
        <w:gridCol w:w="2744"/>
      </w:tblGrid>
      <w:tr w:rsidR="00BB28B6" w:rsidRPr="00493B6D" w:rsidTr="00654789">
        <w:trPr>
          <w:trHeight w:hRule="exact" w:val="454"/>
        </w:trPr>
        <w:tc>
          <w:tcPr>
            <w:tcW w:w="2093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时间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(</w:t>
            </w:r>
            <w:r w:rsidRPr="00493B6D">
              <w:rPr>
                <w:rFonts w:ascii="Times New Roman" w:eastAsia="宋体" w:hAnsi="Times New Roman"/>
                <w:sz w:val="21"/>
                <w:szCs w:val="21"/>
              </w:rPr>
              <w:t>h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)</w:t>
            </w: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0</w:t>
            </w: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2744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i/>
                <w:sz w:val="21"/>
                <w:szCs w:val="21"/>
              </w:rPr>
              <w:t>△</w:t>
            </w: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</w:p>
        </w:tc>
      </w:tr>
      <w:tr w:rsidR="00BB28B6" w:rsidRPr="00493B6D" w:rsidTr="00654789">
        <w:trPr>
          <w:trHeight w:hRule="exact" w:val="454"/>
        </w:trPr>
        <w:tc>
          <w:tcPr>
            <w:tcW w:w="2093" w:type="dxa"/>
            <w:vAlign w:val="center"/>
          </w:tcPr>
          <w:p w:rsidR="00BB28B6" w:rsidRPr="00493B6D" w:rsidRDefault="00E25439" w:rsidP="00E25439">
            <w:pPr>
              <w:spacing w:after="0"/>
              <w:ind w:firstLineChars="50" w:firstLine="105"/>
              <w:rPr>
                <w:rFonts w:ascii="Times New Roman" w:eastAsia="宋体" w:hAnsi="Times New Roman"/>
                <w:sz w:val="21"/>
                <w:szCs w:val="21"/>
              </w:rPr>
            </w:pPr>
            <w:r w:rsidRPr="00E25439">
              <w:rPr>
                <w:rFonts w:ascii="Times New Roman" w:eastAsia="宋体" w:hAnsi="Times New Roman" w:hint="eastAsia"/>
                <w:sz w:val="21"/>
                <w:szCs w:val="21"/>
              </w:rPr>
              <w:t>通道</w:t>
            </w:r>
            <w:r w:rsidR="00493B6D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</w:t>
            </w:r>
            <w:r w:rsidR="00534EF1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 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温度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(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℃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)</w:t>
            </w: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744" w:type="dxa"/>
            <w:vAlign w:val="center"/>
          </w:tcPr>
          <w:p w:rsidR="00BB28B6" w:rsidRPr="00493B6D" w:rsidRDefault="00BB28B6" w:rsidP="00654789">
            <w:pPr>
              <w:spacing w:after="0"/>
              <w:rPr>
                <w:rFonts w:ascii="Times New Roman" w:eastAsia="宋体" w:hAnsi="Times New Roman"/>
                <w:bCs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max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>-</w:t>
            </w: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0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 xml:space="preserve">=      </w:t>
            </w: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0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>-</w:t>
            </w: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min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>=</w:t>
            </w:r>
          </w:p>
        </w:tc>
      </w:tr>
      <w:tr w:rsidR="00BB28B6" w:rsidRPr="00493B6D" w:rsidTr="00654789">
        <w:trPr>
          <w:trHeight w:hRule="exact" w:val="454"/>
        </w:trPr>
        <w:tc>
          <w:tcPr>
            <w:tcW w:w="2093" w:type="dxa"/>
            <w:vAlign w:val="center"/>
          </w:tcPr>
          <w:p w:rsidR="00BB28B6" w:rsidRPr="00493B6D" w:rsidRDefault="00E25439" w:rsidP="00E25439">
            <w:pPr>
              <w:spacing w:after="0"/>
              <w:ind w:firstLineChars="50" w:firstLine="105"/>
              <w:rPr>
                <w:rFonts w:ascii="Times New Roman" w:eastAsia="宋体" w:hAnsi="Times New Roman"/>
                <w:sz w:val="21"/>
                <w:szCs w:val="21"/>
              </w:rPr>
            </w:pPr>
            <w:r w:rsidRPr="00E25439">
              <w:rPr>
                <w:rFonts w:ascii="Times New Roman" w:eastAsia="宋体" w:hAnsi="Times New Roman" w:hint="eastAsia"/>
                <w:sz w:val="21"/>
                <w:szCs w:val="21"/>
              </w:rPr>
              <w:t>通道</w:t>
            </w:r>
            <w:r w:rsidR="00534EF1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</w:t>
            </w:r>
            <w:r w:rsidR="00493B6D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</w:t>
            </w:r>
            <w:r w:rsidR="00534EF1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温度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(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℃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)</w:t>
            </w: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73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2744" w:type="dxa"/>
            <w:vAlign w:val="center"/>
          </w:tcPr>
          <w:p w:rsidR="00BB28B6" w:rsidRPr="00493B6D" w:rsidRDefault="00BB28B6" w:rsidP="00654789">
            <w:pPr>
              <w:spacing w:after="0"/>
              <w:rPr>
                <w:rFonts w:ascii="Times New Roman" w:eastAsia="宋体" w:hAnsi="Times New Roman"/>
                <w:bCs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max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>-</w:t>
            </w: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0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 xml:space="preserve">=      </w:t>
            </w: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0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>-</w:t>
            </w:r>
            <w:r w:rsidRPr="00493B6D">
              <w:rPr>
                <w:rFonts w:ascii="Times New Roman" w:eastAsia="宋体" w:hAnsi="Times New Roman"/>
                <w:bCs/>
                <w:i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  <w:vertAlign w:val="subscript"/>
              </w:rPr>
              <w:t>min</w:t>
            </w:r>
            <w:r w:rsidRPr="00493B6D">
              <w:rPr>
                <w:rFonts w:ascii="Times New Roman" w:eastAsia="宋体" w:hAnsi="Times New Roman"/>
                <w:bCs/>
                <w:sz w:val="21"/>
                <w:szCs w:val="21"/>
              </w:rPr>
              <w:t>=</w:t>
            </w:r>
          </w:p>
        </w:tc>
      </w:tr>
    </w:tbl>
    <w:p w:rsidR="00BB28B6" w:rsidRPr="00493B6D" w:rsidRDefault="00E25439" w:rsidP="00D376EB">
      <w:pPr>
        <w:spacing w:beforeLines="50" w:before="180" w:after="0"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10</w:t>
      </w:r>
      <w:r w:rsidR="00BB28B6" w:rsidRPr="00493B6D">
        <w:rPr>
          <w:rFonts w:ascii="Times New Roman" w:eastAsia="宋体" w:hAnsi="Times New Roman"/>
          <w:sz w:val="24"/>
          <w:szCs w:val="24"/>
        </w:rPr>
        <w:t>.</w:t>
      </w:r>
      <w:r w:rsidR="00DA552E">
        <w:rPr>
          <w:rFonts w:ascii="Times New Roman" w:eastAsia="宋体" w:hAnsi="宋体" w:hint="eastAsia"/>
          <w:sz w:val="24"/>
          <w:szCs w:val="24"/>
        </w:rPr>
        <w:t>控温</w:t>
      </w:r>
      <w:r w:rsidR="00BB28B6" w:rsidRPr="00493B6D">
        <w:rPr>
          <w:rFonts w:ascii="Times New Roman" w:eastAsia="宋体" w:hAnsi="宋体"/>
          <w:sz w:val="24"/>
          <w:szCs w:val="24"/>
        </w:rPr>
        <w:t>误差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1607"/>
        <w:gridCol w:w="1607"/>
        <w:gridCol w:w="1607"/>
        <w:gridCol w:w="1608"/>
      </w:tblGrid>
      <w:tr w:rsidR="00BB28B6" w:rsidRPr="00493B6D" w:rsidTr="00654789">
        <w:trPr>
          <w:trHeight w:hRule="exact" w:val="454"/>
        </w:trPr>
        <w:tc>
          <w:tcPr>
            <w:tcW w:w="2093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sz w:val="21"/>
                <w:szCs w:val="21"/>
              </w:rPr>
              <w:t>测量次数</w:t>
            </w: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  <w:r w:rsidRPr="00493B6D">
              <w:rPr>
                <w:rFonts w:ascii="Times New Roman" w:eastAsia="宋体" w:hAnsi="Times New Roman"/>
                <w:sz w:val="21"/>
                <w:szCs w:val="21"/>
                <w:vertAlign w:val="subscript"/>
              </w:rPr>
              <w:t>3</w:t>
            </w:r>
          </w:p>
        </w:tc>
        <w:tc>
          <w:tcPr>
            <w:tcW w:w="1608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493B6D">
              <w:rPr>
                <w:rFonts w:ascii="Times New Roman" w:eastAsia="宋体" w:hAnsi="宋体"/>
                <w:i/>
                <w:sz w:val="21"/>
                <w:szCs w:val="21"/>
              </w:rPr>
              <w:t>△</w:t>
            </w:r>
            <w:r w:rsidRPr="00493B6D">
              <w:rPr>
                <w:rFonts w:ascii="Times New Roman" w:eastAsia="宋体" w:hAnsi="Times New Roman"/>
                <w:sz w:val="21"/>
                <w:szCs w:val="21"/>
              </w:rPr>
              <w:t>T</w:t>
            </w:r>
          </w:p>
        </w:tc>
      </w:tr>
      <w:tr w:rsidR="00BB28B6" w:rsidRPr="00493B6D" w:rsidTr="00654789">
        <w:trPr>
          <w:trHeight w:hRule="exact" w:val="454"/>
        </w:trPr>
        <w:tc>
          <w:tcPr>
            <w:tcW w:w="2093" w:type="dxa"/>
            <w:vAlign w:val="center"/>
          </w:tcPr>
          <w:p w:rsidR="00BB28B6" w:rsidRPr="00493B6D" w:rsidRDefault="00DE0479" w:rsidP="00DE04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E25439">
              <w:rPr>
                <w:rFonts w:ascii="Times New Roman" w:eastAsia="宋体" w:hAnsi="Times New Roman" w:hint="eastAsia"/>
                <w:sz w:val="21"/>
                <w:szCs w:val="21"/>
              </w:rPr>
              <w:t>通道</w:t>
            </w:r>
            <w:r w:rsidR="00534EF1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</w:t>
            </w:r>
            <w:r w:rsidR="00493B6D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温度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(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℃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)</w:t>
            </w: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608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  <w:tr w:rsidR="00BB28B6" w:rsidRPr="00493B6D" w:rsidTr="00654789">
        <w:trPr>
          <w:trHeight w:hRule="exact" w:val="454"/>
        </w:trPr>
        <w:tc>
          <w:tcPr>
            <w:tcW w:w="2093" w:type="dxa"/>
            <w:vAlign w:val="center"/>
          </w:tcPr>
          <w:p w:rsidR="00BB28B6" w:rsidRPr="00493B6D" w:rsidRDefault="00DE0479" w:rsidP="00DE047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  <w:r w:rsidRPr="00E25439">
              <w:rPr>
                <w:rFonts w:ascii="Times New Roman" w:eastAsia="宋体" w:hAnsi="Times New Roman" w:hint="eastAsia"/>
                <w:sz w:val="21"/>
                <w:szCs w:val="21"/>
              </w:rPr>
              <w:t>通道</w:t>
            </w:r>
            <w:r w:rsidR="00534EF1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</w:t>
            </w:r>
            <w:r w:rsidR="00493B6D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 </w:t>
            </w:r>
            <w:r w:rsidR="00534EF1" w:rsidRPr="00493B6D">
              <w:rPr>
                <w:rFonts w:ascii="Times New Roman" w:eastAsia="宋体" w:hAnsi="Times New Roman"/>
                <w:sz w:val="21"/>
                <w:szCs w:val="21"/>
                <w:u w:val="single"/>
              </w:rPr>
              <w:t xml:space="preserve"> 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温度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(</w:t>
            </w:r>
            <w:r w:rsidR="00BB28B6" w:rsidRPr="00493B6D">
              <w:rPr>
                <w:rFonts w:ascii="Times New Roman" w:eastAsia="宋体" w:hAnsi="宋体"/>
                <w:sz w:val="21"/>
                <w:szCs w:val="21"/>
              </w:rPr>
              <w:t>℃</w:t>
            </w:r>
            <w:r w:rsidR="00195EC3">
              <w:rPr>
                <w:rFonts w:ascii="Times New Roman" w:eastAsia="宋体" w:hAnsi="宋体"/>
                <w:sz w:val="21"/>
                <w:szCs w:val="21"/>
              </w:rPr>
              <w:t>)</w:t>
            </w: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607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  <w:tc>
          <w:tcPr>
            <w:tcW w:w="1608" w:type="dxa"/>
            <w:vAlign w:val="center"/>
          </w:tcPr>
          <w:p w:rsidR="00BB28B6" w:rsidRPr="00493B6D" w:rsidRDefault="00BB28B6" w:rsidP="00654789">
            <w:pPr>
              <w:spacing w:after="0"/>
              <w:jc w:val="center"/>
              <w:rPr>
                <w:rFonts w:ascii="Times New Roman" w:eastAsia="宋体" w:hAnsi="Times New Roman"/>
                <w:sz w:val="21"/>
                <w:szCs w:val="21"/>
              </w:rPr>
            </w:pPr>
          </w:p>
        </w:tc>
      </w:tr>
    </w:tbl>
    <w:p w:rsidR="00BB28B6" w:rsidRPr="00493B6D" w:rsidRDefault="00BB28B6" w:rsidP="00D07415">
      <w:pPr>
        <w:spacing w:after="0" w:line="360" w:lineRule="auto"/>
        <w:jc w:val="center"/>
        <w:rPr>
          <w:rFonts w:ascii="Times New Roman" w:eastAsia="宋体" w:hAnsi="Times New Roman"/>
          <w:sz w:val="21"/>
          <w:szCs w:val="21"/>
          <w:u w:val="single"/>
        </w:rPr>
      </w:pPr>
    </w:p>
    <w:p w:rsidR="00BB28B6" w:rsidRPr="00AE1224" w:rsidRDefault="005A4EF5" w:rsidP="00D07415">
      <w:pPr>
        <w:spacing w:after="0" w:line="360" w:lineRule="auto"/>
        <w:jc w:val="center"/>
        <w:rPr>
          <w:rFonts w:ascii="宋体" w:eastAsia="宋体" w:hAnsi="宋体"/>
          <w:sz w:val="21"/>
          <w:szCs w:val="21"/>
          <w:u w:val="single"/>
        </w:rPr>
      </w:pPr>
      <w:r>
        <w:rPr>
          <w:rFonts w:ascii="宋体" w:eastAsia="宋体" w:hAnsi="宋体"/>
          <w:noProof/>
          <w:sz w:val="21"/>
          <w:szCs w:val="21"/>
          <w:u w:val="single"/>
        </w:rPr>
        <w:pict>
          <v:shape id="_x0000_s1129" type="#_x0000_t32" style="position:absolute;left:0;text-align:left;margin-left:150pt;margin-top:16.3pt;width:89.45pt;height:0;z-index:13" o:connectortype="straight"/>
        </w:pict>
      </w:r>
    </w:p>
    <w:sectPr w:rsidR="00BB28B6" w:rsidRPr="00AE1224" w:rsidSect="00385A2C">
      <w:footerReference w:type="even" r:id="rId117"/>
      <w:footerReference w:type="default" r:id="rId118"/>
      <w:pgSz w:w="11906" w:h="16838"/>
      <w:pgMar w:top="1440" w:right="1800" w:bottom="1440" w:left="1800" w:header="1587" w:footer="709" w:gutter="0"/>
      <w:pgNumType w:start="12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EF5" w:rsidRDefault="005A4EF5" w:rsidP="00A30026">
      <w:pPr>
        <w:spacing w:after="0"/>
      </w:pPr>
      <w:r>
        <w:separator/>
      </w:r>
    </w:p>
  </w:endnote>
  <w:endnote w:type="continuationSeparator" w:id="0">
    <w:p w:rsidR="005A4EF5" w:rsidRDefault="005A4EF5" w:rsidP="00A300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B30E49" w:rsidRDefault="0082278D">
    <w:pPr>
      <w:pStyle w:val="a6"/>
      <w:rPr>
        <w:rFonts w:ascii="Times New Roman" w:hAnsi="Times New Roman"/>
      </w:rPr>
    </w:pPr>
    <w:r w:rsidRPr="00B30E49">
      <w:rPr>
        <w:rFonts w:ascii="Times New Roman" w:hAnsi="Times New Roman"/>
      </w:rPr>
      <w:fldChar w:fldCharType="begin"/>
    </w:r>
    <w:r w:rsidRPr="00B30E49">
      <w:rPr>
        <w:rFonts w:ascii="Times New Roman" w:hAnsi="Times New Roman"/>
      </w:rPr>
      <w:instrText xml:space="preserve"> PAGE   \* MERGEFORMAT </w:instrText>
    </w:r>
    <w:r w:rsidRPr="00B30E49">
      <w:rPr>
        <w:rFonts w:ascii="Times New Roman" w:hAnsi="Times New Roman"/>
      </w:rPr>
      <w:fldChar w:fldCharType="separate"/>
    </w:r>
    <w:r w:rsidR="00762693" w:rsidRPr="00762693">
      <w:rPr>
        <w:rFonts w:ascii="Times New Roman" w:hAnsi="Times New Roman"/>
        <w:noProof/>
        <w:lang w:val="zh-CN"/>
      </w:rPr>
      <w:t>II</w:t>
    </w:r>
    <w:r w:rsidRPr="00B30E49">
      <w:rPr>
        <w:rFonts w:ascii="Times New Roman" w:hAnsi="Times New Roman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DE0479" w:rsidRDefault="0082278D" w:rsidP="00DE0479">
    <w:pPr>
      <w:pStyle w:val="a6"/>
      <w:jc w:val="right"/>
      <w:rPr>
        <w:rFonts w:ascii="Times New Roman" w:hAnsi="Times New Roman"/>
      </w:rPr>
    </w:pPr>
    <w:r>
      <w:fldChar w:fldCharType="begin"/>
    </w:r>
    <w:r>
      <w:instrText>PAGE   \* MERGEFORMAT</w:instrText>
    </w:r>
    <w:r>
      <w:fldChar w:fldCharType="separate"/>
    </w:r>
    <w:r w:rsidR="008339E8" w:rsidRPr="008339E8">
      <w:rPr>
        <w:noProof/>
        <w:lang w:val="zh-CN"/>
      </w:rPr>
      <w:t>13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B30E49" w:rsidRDefault="0082278D">
    <w:pPr>
      <w:pStyle w:val="a6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B30E49" w:rsidRDefault="0082278D" w:rsidP="00A92065">
    <w:pPr>
      <w:pStyle w:val="a6"/>
      <w:jc w:val="right"/>
      <w:rPr>
        <w:rFonts w:ascii="Times New Roman" w:hAnsi="Times New Roman"/>
      </w:rPr>
    </w:pPr>
    <w:r w:rsidRPr="00B30E49">
      <w:rPr>
        <w:rFonts w:ascii="Times New Roman" w:hAnsi="Times New Roman"/>
      </w:rPr>
      <w:t>I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B30E49" w:rsidRDefault="0082278D" w:rsidP="00D376EB">
    <w:pPr>
      <w:pStyle w:val="a6"/>
      <w:ind w:right="360"/>
      <w:rPr>
        <w:rFonts w:ascii="Times New Roman" w:hAnsi="Times New Roman"/>
      </w:rPr>
    </w:pPr>
    <w:r w:rsidRPr="00B30E49">
      <w:rPr>
        <w:rFonts w:ascii="Times New Roman"/>
      </w:rPr>
      <w:t>Ⅱ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B30E49" w:rsidRDefault="0082278D">
    <w:pPr>
      <w:pStyle w:val="a6"/>
      <w:rPr>
        <w:rFonts w:ascii="Times New Roman" w:hAnsi="Times New Roman"/>
      </w:rPr>
    </w:pPr>
    <w:r w:rsidRPr="00B30E49">
      <w:rPr>
        <w:rFonts w:ascii="Times New Roman" w:hAnsi="Times New Roman"/>
      </w:rPr>
      <w:fldChar w:fldCharType="begin"/>
    </w:r>
    <w:r w:rsidRPr="00B30E49">
      <w:rPr>
        <w:rFonts w:ascii="Times New Roman" w:hAnsi="Times New Roman"/>
      </w:rPr>
      <w:instrText xml:space="preserve"> PAGE   \* MERGEFORMAT </w:instrText>
    </w:r>
    <w:r w:rsidRPr="00B30E49">
      <w:rPr>
        <w:rFonts w:ascii="Times New Roman" w:hAnsi="Times New Roman"/>
      </w:rPr>
      <w:fldChar w:fldCharType="separate"/>
    </w:r>
    <w:r w:rsidR="008339E8" w:rsidRPr="008339E8">
      <w:rPr>
        <w:rFonts w:ascii="Times New Roman" w:hAnsi="Times New Roman"/>
        <w:noProof/>
        <w:lang w:val="zh-CN"/>
      </w:rPr>
      <w:t>2</w:t>
    </w:r>
    <w:r w:rsidRPr="00B30E49">
      <w:rPr>
        <w:rFonts w:ascii="Times New Roman" w:hAnsi="Times New Roman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8D5CB3" w:rsidRDefault="0082278D" w:rsidP="005740B9">
    <w:pPr>
      <w:pStyle w:val="a6"/>
      <w:jc w:val="right"/>
      <w:rPr>
        <w:rFonts w:ascii="Times New Roman" w:hAnsi="Times New Roman"/>
      </w:rPr>
    </w:pPr>
    <w:r w:rsidRPr="008D5CB3">
      <w:rPr>
        <w:rFonts w:ascii="Times New Roman" w:hAnsi="Times New Roman"/>
      </w:rPr>
      <w:fldChar w:fldCharType="begin"/>
    </w:r>
    <w:r w:rsidRPr="008D5CB3">
      <w:rPr>
        <w:rFonts w:ascii="Times New Roman" w:hAnsi="Times New Roman"/>
      </w:rPr>
      <w:instrText xml:space="preserve"> PAGE   \* MERGEFORMAT </w:instrText>
    </w:r>
    <w:r w:rsidRPr="008D5CB3">
      <w:rPr>
        <w:rFonts w:ascii="Times New Roman" w:hAnsi="Times New Roman"/>
      </w:rPr>
      <w:fldChar w:fldCharType="separate"/>
    </w:r>
    <w:r w:rsidR="008339E8" w:rsidRPr="008339E8">
      <w:rPr>
        <w:rFonts w:ascii="Times New Roman" w:hAnsi="Times New Roman"/>
        <w:noProof/>
        <w:lang w:val="zh-CN"/>
      </w:rPr>
      <w:t>1</w:t>
    </w:r>
    <w:r w:rsidRPr="008D5CB3">
      <w:rPr>
        <w:rFonts w:ascii="Times New Roman" w:hAnsi="Times New Roman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B30E49" w:rsidRDefault="0082278D">
    <w:pPr>
      <w:pStyle w:val="a6"/>
      <w:rPr>
        <w:rFonts w:ascii="Times New Roman" w:hAnsi="Times New Roman"/>
      </w:rPr>
    </w:pPr>
    <w:r w:rsidRPr="00B30E49">
      <w:rPr>
        <w:rFonts w:ascii="Times New Roman" w:hAnsi="Times New Roman"/>
      </w:rPr>
      <w:fldChar w:fldCharType="begin"/>
    </w:r>
    <w:r w:rsidRPr="00B30E49">
      <w:rPr>
        <w:rFonts w:ascii="Times New Roman" w:hAnsi="Times New Roman"/>
      </w:rPr>
      <w:instrText xml:space="preserve"> PAGE   \* MERGEFORMAT </w:instrText>
    </w:r>
    <w:r w:rsidRPr="00B30E49">
      <w:rPr>
        <w:rFonts w:ascii="Times New Roman" w:hAnsi="Times New Roman"/>
      </w:rPr>
      <w:fldChar w:fldCharType="separate"/>
    </w:r>
    <w:r w:rsidRPr="00385A2C">
      <w:rPr>
        <w:rFonts w:ascii="Times New Roman" w:hAnsi="Times New Roman"/>
        <w:noProof/>
        <w:lang w:val="zh-CN"/>
      </w:rPr>
      <w:t>12</w:t>
    </w:r>
    <w:r w:rsidRPr="00B30E49">
      <w:rPr>
        <w:rFonts w:ascii="Times New Roman" w:hAnsi="Times New Roman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8D5CB3" w:rsidRDefault="0082278D" w:rsidP="00762693">
    <w:pPr>
      <w:pStyle w:val="a6"/>
      <w:jc w:val="right"/>
      <w:rPr>
        <w:rFonts w:ascii="Times New Roman" w:hAnsi="Times New Roman"/>
      </w:rPr>
    </w:pPr>
    <w:r>
      <w:fldChar w:fldCharType="begin"/>
    </w:r>
    <w:r>
      <w:instrText>PAGE   \* MERGEFORMAT</w:instrText>
    </w:r>
    <w:r>
      <w:fldChar w:fldCharType="separate"/>
    </w:r>
    <w:r w:rsidR="008339E8" w:rsidRPr="008339E8">
      <w:rPr>
        <w:noProof/>
        <w:lang w:val="zh-CN"/>
      </w:rPr>
      <w:t>11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B30E49" w:rsidRDefault="0082278D">
    <w:pPr>
      <w:pStyle w:val="a6"/>
      <w:rPr>
        <w:rFonts w:ascii="Times New Roman" w:hAnsi="Times New Roman"/>
      </w:rPr>
    </w:pPr>
    <w:r w:rsidRPr="00DE0479">
      <w:rPr>
        <w:rFonts w:ascii="Times New Roman" w:hAnsi="Times New Roman"/>
      </w:rPr>
      <w:fldChar w:fldCharType="begin"/>
    </w:r>
    <w:r w:rsidRPr="00DE0479">
      <w:rPr>
        <w:rFonts w:ascii="Times New Roman" w:hAnsi="Times New Roman"/>
      </w:rPr>
      <w:instrText>PAGE   \* MERGEFORMAT</w:instrText>
    </w:r>
    <w:r w:rsidRPr="00DE0479">
      <w:rPr>
        <w:rFonts w:ascii="Times New Roman" w:hAnsi="Times New Roman"/>
      </w:rPr>
      <w:fldChar w:fldCharType="separate"/>
    </w:r>
    <w:r w:rsidR="008339E8" w:rsidRPr="008339E8">
      <w:rPr>
        <w:rFonts w:ascii="Times New Roman" w:hAnsi="Times New Roman"/>
        <w:noProof/>
        <w:lang w:val="zh-CN"/>
      </w:rPr>
      <w:t>12</w:t>
    </w:r>
    <w:r w:rsidRPr="00DE0479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EF5" w:rsidRDefault="005A4EF5" w:rsidP="00A30026">
      <w:pPr>
        <w:spacing w:after="0"/>
      </w:pPr>
      <w:r>
        <w:separator/>
      </w:r>
    </w:p>
  </w:footnote>
  <w:footnote w:type="continuationSeparator" w:id="0">
    <w:p w:rsidR="005A4EF5" w:rsidRDefault="005A4EF5" w:rsidP="00A300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Default="0082278D">
    <w:pPr>
      <w:pStyle w:val="a5"/>
    </w:pPr>
    <w:r w:rsidRPr="00793C67">
      <w:rPr>
        <w:rFonts w:ascii="黑体" w:eastAsia="黑体" w:hAnsi="黑体"/>
        <w:sz w:val="21"/>
      </w:rPr>
      <w:t>JJG</w:t>
    </w:r>
    <w:r>
      <w:rPr>
        <w:rFonts w:ascii="黑体" w:eastAsia="黑体" w:hAnsi="黑体"/>
        <w:sz w:val="21"/>
      </w:rPr>
      <w:t xml:space="preserve"> 956</w:t>
    </w:r>
    <w:r>
      <w:rPr>
        <w:rFonts w:ascii="黑体" w:eastAsia="黑体" w:hAnsi="黑体" w:hint="eastAsia"/>
        <w:sz w:val="21"/>
      </w:rPr>
      <w:t>—20</w:t>
    </w:r>
    <w:r>
      <w:rPr>
        <w:rFonts w:ascii="黑体" w:eastAsia="黑体" w:hAnsi="黑体"/>
        <w:sz w:val="21"/>
      </w:rPr>
      <w:t>2X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78D" w:rsidRPr="00793C67" w:rsidRDefault="0082278D">
    <w:pPr>
      <w:pStyle w:val="a5"/>
      <w:rPr>
        <w:rFonts w:ascii="黑体" w:eastAsia="黑体" w:hAnsi="黑体"/>
        <w:sz w:val="21"/>
      </w:rPr>
    </w:pPr>
    <w:r w:rsidRPr="00793C67">
      <w:rPr>
        <w:rFonts w:ascii="黑体" w:eastAsia="黑体" w:hAnsi="黑体"/>
        <w:sz w:val="21"/>
      </w:rPr>
      <w:t>JJG</w:t>
    </w:r>
    <w:r>
      <w:rPr>
        <w:rFonts w:ascii="黑体" w:eastAsia="黑体" w:hAnsi="黑体"/>
        <w:sz w:val="21"/>
      </w:rPr>
      <w:t xml:space="preserve"> 956</w:t>
    </w:r>
    <w:r>
      <w:rPr>
        <w:rFonts w:ascii="黑体" w:eastAsia="黑体" w:hAnsi="黑体" w:hint="eastAsia"/>
        <w:sz w:val="21"/>
      </w:rPr>
      <w:t>—20</w:t>
    </w:r>
    <w:r>
      <w:rPr>
        <w:rFonts w:ascii="黑体" w:eastAsia="黑体" w:hAnsi="黑体"/>
        <w:sz w:val="21"/>
      </w:rPr>
      <w:t>2X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33FC"/>
    <w:multiLevelType w:val="multilevel"/>
    <w:tmpl w:val="9F389B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evenAndOddHeaders/>
  <w:drawingGridHorizontalSpacing w:val="110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177D4"/>
    <w:rsid w:val="0002031C"/>
    <w:rsid w:val="00022041"/>
    <w:rsid w:val="0003226F"/>
    <w:rsid w:val="000375AE"/>
    <w:rsid w:val="00043357"/>
    <w:rsid w:val="00047CD4"/>
    <w:rsid w:val="00064BD5"/>
    <w:rsid w:val="0006646D"/>
    <w:rsid w:val="0007379D"/>
    <w:rsid w:val="000814F4"/>
    <w:rsid w:val="00082BF3"/>
    <w:rsid w:val="0008553C"/>
    <w:rsid w:val="00085B7A"/>
    <w:rsid w:val="00092CAC"/>
    <w:rsid w:val="000A1112"/>
    <w:rsid w:val="000C2BB9"/>
    <w:rsid w:val="000D2754"/>
    <w:rsid w:val="000E420E"/>
    <w:rsid w:val="000E59CF"/>
    <w:rsid w:val="000F274D"/>
    <w:rsid w:val="001063B7"/>
    <w:rsid w:val="00120592"/>
    <w:rsid w:val="00130545"/>
    <w:rsid w:val="00153BBA"/>
    <w:rsid w:val="00157FDC"/>
    <w:rsid w:val="00164984"/>
    <w:rsid w:val="00165148"/>
    <w:rsid w:val="0017384A"/>
    <w:rsid w:val="001856D9"/>
    <w:rsid w:val="00190FCD"/>
    <w:rsid w:val="001953DF"/>
    <w:rsid w:val="00195EC3"/>
    <w:rsid w:val="001A544B"/>
    <w:rsid w:val="001A6194"/>
    <w:rsid w:val="001B087E"/>
    <w:rsid w:val="001B2E0B"/>
    <w:rsid w:val="001C095F"/>
    <w:rsid w:val="001C4D1A"/>
    <w:rsid w:val="001D12C8"/>
    <w:rsid w:val="001D3247"/>
    <w:rsid w:val="001D58B1"/>
    <w:rsid w:val="001D5E0E"/>
    <w:rsid w:val="001E083D"/>
    <w:rsid w:val="001E0E57"/>
    <w:rsid w:val="001E63CB"/>
    <w:rsid w:val="001F1CE3"/>
    <w:rsid w:val="001F6554"/>
    <w:rsid w:val="00204312"/>
    <w:rsid w:val="002162CA"/>
    <w:rsid w:val="00230EBA"/>
    <w:rsid w:val="00234DA1"/>
    <w:rsid w:val="0024247B"/>
    <w:rsid w:val="002519B5"/>
    <w:rsid w:val="002538C4"/>
    <w:rsid w:val="00257379"/>
    <w:rsid w:val="002700B0"/>
    <w:rsid w:val="0027098D"/>
    <w:rsid w:val="00273A05"/>
    <w:rsid w:val="00273B13"/>
    <w:rsid w:val="002747A7"/>
    <w:rsid w:val="00276B6C"/>
    <w:rsid w:val="002C1710"/>
    <w:rsid w:val="002C756A"/>
    <w:rsid w:val="002D21F8"/>
    <w:rsid w:val="002F5E38"/>
    <w:rsid w:val="00300345"/>
    <w:rsid w:val="00302839"/>
    <w:rsid w:val="003052F6"/>
    <w:rsid w:val="003065EA"/>
    <w:rsid w:val="00313B7F"/>
    <w:rsid w:val="00323B43"/>
    <w:rsid w:val="0032782A"/>
    <w:rsid w:val="003435F8"/>
    <w:rsid w:val="00355F12"/>
    <w:rsid w:val="00357569"/>
    <w:rsid w:val="003602DE"/>
    <w:rsid w:val="00373119"/>
    <w:rsid w:val="003766C1"/>
    <w:rsid w:val="003859A9"/>
    <w:rsid w:val="00385A2C"/>
    <w:rsid w:val="00394EFA"/>
    <w:rsid w:val="003A163E"/>
    <w:rsid w:val="003A31CC"/>
    <w:rsid w:val="003A33DF"/>
    <w:rsid w:val="003A6B9E"/>
    <w:rsid w:val="003B7DD6"/>
    <w:rsid w:val="003C02CC"/>
    <w:rsid w:val="003C3546"/>
    <w:rsid w:val="003D31F6"/>
    <w:rsid w:val="003D37D8"/>
    <w:rsid w:val="003D38E0"/>
    <w:rsid w:val="003D48D5"/>
    <w:rsid w:val="003D63A2"/>
    <w:rsid w:val="003E214E"/>
    <w:rsid w:val="003E3BAF"/>
    <w:rsid w:val="003E4ABD"/>
    <w:rsid w:val="003F2323"/>
    <w:rsid w:val="003F24B8"/>
    <w:rsid w:val="003F44AB"/>
    <w:rsid w:val="003F4BA2"/>
    <w:rsid w:val="003F72BA"/>
    <w:rsid w:val="00404936"/>
    <w:rsid w:val="0040662D"/>
    <w:rsid w:val="00414593"/>
    <w:rsid w:val="00414981"/>
    <w:rsid w:val="0042072A"/>
    <w:rsid w:val="00423BF7"/>
    <w:rsid w:val="00426133"/>
    <w:rsid w:val="004358AB"/>
    <w:rsid w:val="00451FB6"/>
    <w:rsid w:val="00452333"/>
    <w:rsid w:val="00452943"/>
    <w:rsid w:val="004534E0"/>
    <w:rsid w:val="004562E2"/>
    <w:rsid w:val="00461042"/>
    <w:rsid w:val="00463BA7"/>
    <w:rsid w:val="00463C51"/>
    <w:rsid w:val="004738EB"/>
    <w:rsid w:val="004758D2"/>
    <w:rsid w:val="00480D01"/>
    <w:rsid w:val="00481B2B"/>
    <w:rsid w:val="004916F0"/>
    <w:rsid w:val="00493B6D"/>
    <w:rsid w:val="004A79D4"/>
    <w:rsid w:val="004B2ECE"/>
    <w:rsid w:val="004E0838"/>
    <w:rsid w:val="004E221E"/>
    <w:rsid w:val="004E4BC1"/>
    <w:rsid w:val="00502901"/>
    <w:rsid w:val="005107CF"/>
    <w:rsid w:val="00514752"/>
    <w:rsid w:val="0051588C"/>
    <w:rsid w:val="00534EF1"/>
    <w:rsid w:val="00545157"/>
    <w:rsid w:val="00553F4C"/>
    <w:rsid w:val="00555C17"/>
    <w:rsid w:val="005568CC"/>
    <w:rsid w:val="00560897"/>
    <w:rsid w:val="00565021"/>
    <w:rsid w:val="0056533F"/>
    <w:rsid w:val="00571EBB"/>
    <w:rsid w:val="0057345D"/>
    <w:rsid w:val="005740B9"/>
    <w:rsid w:val="00580C6D"/>
    <w:rsid w:val="005825C3"/>
    <w:rsid w:val="00582652"/>
    <w:rsid w:val="00582B60"/>
    <w:rsid w:val="00582EB6"/>
    <w:rsid w:val="00586FEB"/>
    <w:rsid w:val="005A48E8"/>
    <w:rsid w:val="005A4EF5"/>
    <w:rsid w:val="005A4F32"/>
    <w:rsid w:val="005A680E"/>
    <w:rsid w:val="005B20B8"/>
    <w:rsid w:val="005B354C"/>
    <w:rsid w:val="005B7331"/>
    <w:rsid w:val="005B7BE8"/>
    <w:rsid w:val="005C4625"/>
    <w:rsid w:val="005E4DF3"/>
    <w:rsid w:val="005F03FD"/>
    <w:rsid w:val="005F2C05"/>
    <w:rsid w:val="005F5D31"/>
    <w:rsid w:val="00605272"/>
    <w:rsid w:val="00606A4D"/>
    <w:rsid w:val="006315C3"/>
    <w:rsid w:val="006359BC"/>
    <w:rsid w:val="0064266C"/>
    <w:rsid w:val="00643F31"/>
    <w:rsid w:val="00645745"/>
    <w:rsid w:val="006509E8"/>
    <w:rsid w:val="006519BB"/>
    <w:rsid w:val="00654571"/>
    <w:rsid w:val="00654789"/>
    <w:rsid w:val="00660998"/>
    <w:rsid w:val="00660DEE"/>
    <w:rsid w:val="00666708"/>
    <w:rsid w:val="00667A02"/>
    <w:rsid w:val="00674687"/>
    <w:rsid w:val="00676262"/>
    <w:rsid w:val="0067773B"/>
    <w:rsid w:val="00690CAE"/>
    <w:rsid w:val="00694439"/>
    <w:rsid w:val="006944F8"/>
    <w:rsid w:val="006B2947"/>
    <w:rsid w:val="006C1098"/>
    <w:rsid w:val="006C3CA1"/>
    <w:rsid w:val="006C4614"/>
    <w:rsid w:val="006C718E"/>
    <w:rsid w:val="006D1FA5"/>
    <w:rsid w:val="006D3815"/>
    <w:rsid w:val="006E2295"/>
    <w:rsid w:val="006F0E67"/>
    <w:rsid w:val="006F19EA"/>
    <w:rsid w:val="006F3B4A"/>
    <w:rsid w:val="006F609A"/>
    <w:rsid w:val="0070049B"/>
    <w:rsid w:val="00705358"/>
    <w:rsid w:val="00714A12"/>
    <w:rsid w:val="007311E2"/>
    <w:rsid w:val="007333A2"/>
    <w:rsid w:val="00736604"/>
    <w:rsid w:val="007415C0"/>
    <w:rsid w:val="007425E6"/>
    <w:rsid w:val="0074574F"/>
    <w:rsid w:val="00752AFF"/>
    <w:rsid w:val="00755415"/>
    <w:rsid w:val="00762693"/>
    <w:rsid w:val="0076376F"/>
    <w:rsid w:val="0077177B"/>
    <w:rsid w:val="00775ABE"/>
    <w:rsid w:val="0077634A"/>
    <w:rsid w:val="007808E0"/>
    <w:rsid w:val="007828B5"/>
    <w:rsid w:val="0078485D"/>
    <w:rsid w:val="00790C55"/>
    <w:rsid w:val="00793C67"/>
    <w:rsid w:val="007A03F3"/>
    <w:rsid w:val="007A575E"/>
    <w:rsid w:val="007C092F"/>
    <w:rsid w:val="007C603A"/>
    <w:rsid w:val="007D0589"/>
    <w:rsid w:val="007E37BE"/>
    <w:rsid w:val="007F3092"/>
    <w:rsid w:val="00803C57"/>
    <w:rsid w:val="00804428"/>
    <w:rsid w:val="00805AFE"/>
    <w:rsid w:val="00817B25"/>
    <w:rsid w:val="0082278D"/>
    <w:rsid w:val="00822E68"/>
    <w:rsid w:val="008339E8"/>
    <w:rsid w:val="00835E52"/>
    <w:rsid w:val="008533A7"/>
    <w:rsid w:val="00856B65"/>
    <w:rsid w:val="00860C54"/>
    <w:rsid w:val="00875131"/>
    <w:rsid w:val="00881254"/>
    <w:rsid w:val="0088797B"/>
    <w:rsid w:val="008A03C5"/>
    <w:rsid w:val="008A4045"/>
    <w:rsid w:val="008B7726"/>
    <w:rsid w:val="008D1E93"/>
    <w:rsid w:val="008D4C55"/>
    <w:rsid w:val="008D5CB3"/>
    <w:rsid w:val="008E1C38"/>
    <w:rsid w:val="008E3009"/>
    <w:rsid w:val="008E545D"/>
    <w:rsid w:val="008F2420"/>
    <w:rsid w:val="008F40CB"/>
    <w:rsid w:val="008F5EA8"/>
    <w:rsid w:val="009118FB"/>
    <w:rsid w:val="00912754"/>
    <w:rsid w:val="00916852"/>
    <w:rsid w:val="00917215"/>
    <w:rsid w:val="009200B5"/>
    <w:rsid w:val="00922044"/>
    <w:rsid w:val="0093644A"/>
    <w:rsid w:val="00954DE8"/>
    <w:rsid w:val="00955B2F"/>
    <w:rsid w:val="009607F0"/>
    <w:rsid w:val="00960F85"/>
    <w:rsid w:val="00962BF9"/>
    <w:rsid w:val="009677D6"/>
    <w:rsid w:val="009753DA"/>
    <w:rsid w:val="00977FC6"/>
    <w:rsid w:val="009948B8"/>
    <w:rsid w:val="00997163"/>
    <w:rsid w:val="009A082A"/>
    <w:rsid w:val="009A6483"/>
    <w:rsid w:val="009A73D1"/>
    <w:rsid w:val="009A769F"/>
    <w:rsid w:val="009B16B0"/>
    <w:rsid w:val="009C3368"/>
    <w:rsid w:val="009C4258"/>
    <w:rsid w:val="009D48C5"/>
    <w:rsid w:val="00A00EF3"/>
    <w:rsid w:val="00A0187A"/>
    <w:rsid w:val="00A06EEE"/>
    <w:rsid w:val="00A2381B"/>
    <w:rsid w:val="00A245B9"/>
    <w:rsid w:val="00A26E82"/>
    <w:rsid w:val="00A30026"/>
    <w:rsid w:val="00A4162B"/>
    <w:rsid w:val="00A50B45"/>
    <w:rsid w:val="00A52506"/>
    <w:rsid w:val="00A55639"/>
    <w:rsid w:val="00A57064"/>
    <w:rsid w:val="00A67B69"/>
    <w:rsid w:val="00A7464F"/>
    <w:rsid w:val="00A763D6"/>
    <w:rsid w:val="00A80D7A"/>
    <w:rsid w:val="00A8429E"/>
    <w:rsid w:val="00A8433F"/>
    <w:rsid w:val="00A92065"/>
    <w:rsid w:val="00A92575"/>
    <w:rsid w:val="00A928B7"/>
    <w:rsid w:val="00AA0693"/>
    <w:rsid w:val="00AA0B8E"/>
    <w:rsid w:val="00AB18B9"/>
    <w:rsid w:val="00AC6A65"/>
    <w:rsid w:val="00AD5D9C"/>
    <w:rsid w:val="00AE1224"/>
    <w:rsid w:val="00AE5926"/>
    <w:rsid w:val="00B00523"/>
    <w:rsid w:val="00B0152F"/>
    <w:rsid w:val="00B0511D"/>
    <w:rsid w:val="00B06B1C"/>
    <w:rsid w:val="00B13545"/>
    <w:rsid w:val="00B16EBE"/>
    <w:rsid w:val="00B201DF"/>
    <w:rsid w:val="00B26464"/>
    <w:rsid w:val="00B26FD8"/>
    <w:rsid w:val="00B30E49"/>
    <w:rsid w:val="00B34ED1"/>
    <w:rsid w:val="00B516EC"/>
    <w:rsid w:val="00B55D05"/>
    <w:rsid w:val="00B61C16"/>
    <w:rsid w:val="00B650F7"/>
    <w:rsid w:val="00B65F0B"/>
    <w:rsid w:val="00B67ADA"/>
    <w:rsid w:val="00B7181F"/>
    <w:rsid w:val="00B82783"/>
    <w:rsid w:val="00B935BA"/>
    <w:rsid w:val="00B94F3D"/>
    <w:rsid w:val="00B9723F"/>
    <w:rsid w:val="00BA2531"/>
    <w:rsid w:val="00BB28B6"/>
    <w:rsid w:val="00BB2CB3"/>
    <w:rsid w:val="00BE3BF2"/>
    <w:rsid w:val="00BF035F"/>
    <w:rsid w:val="00C13F2B"/>
    <w:rsid w:val="00C15D8D"/>
    <w:rsid w:val="00C45939"/>
    <w:rsid w:val="00C54BA0"/>
    <w:rsid w:val="00C55321"/>
    <w:rsid w:val="00C942CF"/>
    <w:rsid w:val="00CA0BF2"/>
    <w:rsid w:val="00CA0F2F"/>
    <w:rsid w:val="00CA386D"/>
    <w:rsid w:val="00CB0A3F"/>
    <w:rsid w:val="00CB0CEF"/>
    <w:rsid w:val="00CD250A"/>
    <w:rsid w:val="00CD3A27"/>
    <w:rsid w:val="00CD3A9E"/>
    <w:rsid w:val="00CE0315"/>
    <w:rsid w:val="00CE0F43"/>
    <w:rsid w:val="00CE28DB"/>
    <w:rsid w:val="00CE2B8B"/>
    <w:rsid w:val="00CF05A7"/>
    <w:rsid w:val="00CF62B2"/>
    <w:rsid w:val="00D07415"/>
    <w:rsid w:val="00D129C0"/>
    <w:rsid w:val="00D13176"/>
    <w:rsid w:val="00D15825"/>
    <w:rsid w:val="00D20DA7"/>
    <w:rsid w:val="00D2729F"/>
    <w:rsid w:val="00D31D50"/>
    <w:rsid w:val="00D31DAD"/>
    <w:rsid w:val="00D37663"/>
    <w:rsid w:val="00D376EB"/>
    <w:rsid w:val="00D43722"/>
    <w:rsid w:val="00D52D93"/>
    <w:rsid w:val="00D618B6"/>
    <w:rsid w:val="00D655FF"/>
    <w:rsid w:val="00D66C19"/>
    <w:rsid w:val="00D67BF2"/>
    <w:rsid w:val="00D73D6E"/>
    <w:rsid w:val="00D96646"/>
    <w:rsid w:val="00D97F4B"/>
    <w:rsid w:val="00DA3821"/>
    <w:rsid w:val="00DA552E"/>
    <w:rsid w:val="00DD072B"/>
    <w:rsid w:val="00DD3F0E"/>
    <w:rsid w:val="00DD5A06"/>
    <w:rsid w:val="00DE0479"/>
    <w:rsid w:val="00DE23A9"/>
    <w:rsid w:val="00DE6F74"/>
    <w:rsid w:val="00DF10F8"/>
    <w:rsid w:val="00DF15CC"/>
    <w:rsid w:val="00DF7CCF"/>
    <w:rsid w:val="00E0019C"/>
    <w:rsid w:val="00E17578"/>
    <w:rsid w:val="00E21463"/>
    <w:rsid w:val="00E220B1"/>
    <w:rsid w:val="00E25439"/>
    <w:rsid w:val="00E30046"/>
    <w:rsid w:val="00E30438"/>
    <w:rsid w:val="00E34711"/>
    <w:rsid w:val="00E4063B"/>
    <w:rsid w:val="00E41234"/>
    <w:rsid w:val="00E45CD6"/>
    <w:rsid w:val="00E45DCF"/>
    <w:rsid w:val="00E467D3"/>
    <w:rsid w:val="00E51EF9"/>
    <w:rsid w:val="00E54526"/>
    <w:rsid w:val="00E55338"/>
    <w:rsid w:val="00E8037F"/>
    <w:rsid w:val="00E820DF"/>
    <w:rsid w:val="00E934C8"/>
    <w:rsid w:val="00EA5942"/>
    <w:rsid w:val="00EA7A94"/>
    <w:rsid w:val="00EB68F4"/>
    <w:rsid w:val="00EB6A35"/>
    <w:rsid w:val="00EC0056"/>
    <w:rsid w:val="00EC7A24"/>
    <w:rsid w:val="00ED07CC"/>
    <w:rsid w:val="00EE1CFA"/>
    <w:rsid w:val="00EE69EA"/>
    <w:rsid w:val="00EF4654"/>
    <w:rsid w:val="00F05B3E"/>
    <w:rsid w:val="00F26326"/>
    <w:rsid w:val="00F35B61"/>
    <w:rsid w:val="00F476D0"/>
    <w:rsid w:val="00F56D9E"/>
    <w:rsid w:val="00F63C9D"/>
    <w:rsid w:val="00F673B3"/>
    <w:rsid w:val="00F774B5"/>
    <w:rsid w:val="00F9176C"/>
    <w:rsid w:val="00F9331C"/>
    <w:rsid w:val="00F936EC"/>
    <w:rsid w:val="00F94502"/>
    <w:rsid w:val="00FA1C2D"/>
    <w:rsid w:val="00FB2EA4"/>
    <w:rsid w:val="00FC63A4"/>
    <w:rsid w:val="00FD3DAE"/>
    <w:rsid w:val="00FE581E"/>
    <w:rsid w:val="00FE759C"/>
    <w:rsid w:val="00FF2BAE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  <o:rules v:ext="edit">
        <o:r id="V:Rule1" type="connector" idref="#AutoShape 24"/>
        <o:r id="V:Rule2" type="connector" idref="#AutoShape 20"/>
        <o:r id="V:Rule3" type="connector" idref="#AutoShape 19"/>
        <o:r id="V:Rule4" type="connector" idref="#_x0000_s1396"/>
        <o:r id="V:Rule5" type="connector" idref="#_x0000_s1249"/>
        <o:r id="V:Rule6" type="connector" idref="#_x0000_s1129"/>
        <o:r id="V:Rule7" type="connector" idref="#自选图形 38"/>
        <o:r id="V:Rule8" type="connector" idref="#_x0000_s1312"/>
        <o:r id="V:Rule9" type="connector" idref="#AutoShape 21"/>
        <o:r id="V:Rule10" type="connector" idref="#_x0000_s1250"/>
        <o:r id="V:Rule11" type="connector" idref="#_x0000_s1125"/>
        <o:r id="V:Rule12" type="connector" idref="#AutoShape 22"/>
        <o:r id="V:Rule13" type="connector" idref="#_x0000_s1110"/>
        <o:r id="V:Rule14" type="connector" idref="#_x0000_s1112"/>
        <o:r id="V:Rule15" type="connector" idref="#_x0000_s1314"/>
        <o:r id="V:Rule16" type="connector" idref="#_x0000_s1169"/>
        <o:r id="V:Rule17" type="connector" idref="#_x0000_s1097"/>
        <o:r id="V:Rule18" type="connector" idref="#_x0000_s1260"/>
        <o:r id="V:Rule19" type="connector" idref="#_x0000_s1171"/>
        <o:r id="V:Rule20" type="connector" idref="#_x0000_s1128"/>
        <o:r id="V:Rule21" type="connector" idref="#_x0000_s1108"/>
        <o:r id="V:Rule22" type="connector" idref="#_x0000_s1093"/>
        <o:r id="V:Rule23" type="connector" idref="#_x0000_s1172"/>
        <o:r id="V:Rule24" type="connector" idref="#_x0000_s1117"/>
        <o:r id="V:Rule25" type="connector" idref="#_x0000_s1114"/>
        <o:r id="V:Rule26" type="connector" idref="#_x0000_s1126"/>
        <o:r id="V:Rule27" type="connector" idref="#_x0000_s132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6B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Char"/>
    <w:uiPriority w:val="99"/>
    <w:semiHidden/>
    <w:rsid w:val="001E63CB"/>
    <w:pPr>
      <w:ind w:leftChars="2500" w:left="100"/>
    </w:pPr>
  </w:style>
  <w:style w:type="character" w:customStyle="1" w:styleId="Char">
    <w:name w:val="日期 Char"/>
    <w:link w:val="a4"/>
    <w:uiPriority w:val="99"/>
    <w:semiHidden/>
    <w:locked/>
    <w:rsid w:val="001E63CB"/>
    <w:rPr>
      <w:rFonts w:ascii="Tahoma" w:hAnsi="Tahoma" w:cs="Times New Roman"/>
    </w:rPr>
  </w:style>
  <w:style w:type="paragraph" w:styleId="a5">
    <w:name w:val="header"/>
    <w:basedOn w:val="a"/>
    <w:link w:val="Char0"/>
    <w:uiPriority w:val="99"/>
    <w:rsid w:val="00A300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A30026"/>
    <w:rPr>
      <w:rFonts w:ascii="Tahoma" w:hAnsi="Tahoma"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A3002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link w:val="a6"/>
    <w:uiPriority w:val="99"/>
    <w:locked/>
    <w:rsid w:val="00A30026"/>
    <w:rPr>
      <w:rFonts w:ascii="Tahoma" w:hAnsi="Tahoma"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DF15CC"/>
    <w:pPr>
      <w:ind w:firstLineChars="200" w:firstLine="420"/>
    </w:pPr>
  </w:style>
  <w:style w:type="character" w:styleId="a8">
    <w:name w:val="annotation reference"/>
    <w:uiPriority w:val="99"/>
    <w:semiHidden/>
    <w:rsid w:val="00E34711"/>
    <w:rPr>
      <w:rFonts w:cs="Times New Roman"/>
      <w:sz w:val="21"/>
      <w:szCs w:val="21"/>
    </w:rPr>
  </w:style>
  <w:style w:type="paragraph" w:styleId="a9">
    <w:name w:val="annotation text"/>
    <w:basedOn w:val="a"/>
    <w:link w:val="Char2"/>
    <w:uiPriority w:val="99"/>
    <w:semiHidden/>
    <w:rsid w:val="00E34711"/>
  </w:style>
  <w:style w:type="character" w:customStyle="1" w:styleId="Char2">
    <w:name w:val="批注文字 Char"/>
    <w:link w:val="a9"/>
    <w:uiPriority w:val="99"/>
    <w:semiHidden/>
    <w:locked/>
    <w:rsid w:val="00E34711"/>
    <w:rPr>
      <w:rFonts w:ascii="Tahoma" w:hAnsi="Tahoma" w:cs="Times New Roman"/>
    </w:rPr>
  </w:style>
  <w:style w:type="paragraph" w:styleId="aa">
    <w:name w:val="annotation subject"/>
    <w:basedOn w:val="a9"/>
    <w:next w:val="a9"/>
    <w:link w:val="Char3"/>
    <w:uiPriority w:val="99"/>
    <w:semiHidden/>
    <w:rsid w:val="00E34711"/>
    <w:rPr>
      <w:b/>
      <w:bCs/>
    </w:rPr>
  </w:style>
  <w:style w:type="character" w:customStyle="1" w:styleId="Char3">
    <w:name w:val="批注主题 Char"/>
    <w:link w:val="aa"/>
    <w:uiPriority w:val="99"/>
    <w:semiHidden/>
    <w:locked/>
    <w:rsid w:val="00E34711"/>
    <w:rPr>
      <w:rFonts w:ascii="Tahoma" w:hAnsi="Tahoma" w:cs="Times New Roman"/>
      <w:b/>
      <w:bCs/>
    </w:rPr>
  </w:style>
  <w:style w:type="paragraph" w:styleId="ab">
    <w:name w:val="Balloon Text"/>
    <w:basedOn w:val="a"/>
    <w:link w:val="Char4"/>
    <w:uiPriority w:val="99"/>
    <w:semiHidden/>
    <w:rsid w:val="00E34711"/>
    <w:pPr>
      <w:spacing w:after="0"/>
    </w:pPr>
    <w:rPr>
      <w:sz w:val="18"/>
      <w:szCs w:val="18"/>
    </w:rPr>
  </w:style>
  <w:style w:type="character" w:customStyle="1" w:styleId="Char4">
    <w:name w:val="批注框文本 Char"/>
    <w:link w:val="ab"/>
    <w:uiPriority w:val="99"/>
    <w:semiHidden/>
    <w:locked/>
    <w:rsid w:val="00E34711"/>
    <w:rPr>
      <w:rFonts w:ascii="Tahoma" w:hAnsi="Tahoma" w:cs="Times New Roman"/>
      <w:sz w:val="18"/>
      <w:szCs w:val="18"/>
    </w:rPr>
  </w:style>
  <w:style w:type="paragraph" w:styleId="ac">
    <w:name w:val="Revision"/>
    <w:hidden/>
    <w:uiPriority w:val="99"/>
    <w:semiHidden/>
    <w:rsid w:val="00414593"/>
    <w:rPr>
      <w:rFonts w:ascii="Tahoma" w:hAnsi="Tahom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footer" Target="footer9.xml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38.wmf"/><Relationship Id="rId112" Type="http://schemas.openxmlformats.org/officeDocument/2006/relationships/footer" Target="footer6.xml"/><Relationship Id="rId16" Type="http://schemas.openxmlformats.org/officeDocument/2006/relationships/image" Target="media/image3.wmf"/><Relationship Id="rId107" Type="http://schemas.openxmlformats.org/officeDocument/2006/relationships/image" Target="media/image47.wmf"/><Relationship Id="rId11" Type="http://schemas.openxmlformats.org/officeDocument/2006/relationships/image" Target="media/image2.gi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45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1.wmf"/><Relationship Id="rId22" Type="http://schemas.openxmlformats.org/officeDocument/2006/relationships/image" Target="media/image6.wmf"/><Relationship Id="rId27" Type="http://schemas.openxmlformats.org/officeDocument/2006/relationships/oleObject" Target="embeddings/oleObject6.bin"/><Relationship Id="rId43" Type="http://schemas.openxmlformats.org/officeDocument/2006/relationships/image" Target="media/image15.wmf"/><Relationship Id="rId48" Type="http://schemas.openxmlformats.org/officeDocument/2006/relationships/oleObject" Target="embeddings/oleObject18.bin"/><Relationship Id="rId64" Type="http://schemas.openxmlformats.org/officeDocument/2006/relationships/oleObject" Target="embeddings/oleObject26.bin"/><Relationship Id="rId69" Type="http://schemas.openxmlformats.org/officeDocument/2006/relationships/image" Target="media/image28.wmf"/><Relationship Id="rId113" Type="http://schemas.openxmlformats.org/officeDocument/2006/relationships/footer" Target="footer7.xml"/><Relationship Id="rId118" Type="http://schemas.openxmlformats.org/officeDocument/2006/relationships/footer" Target="footer10.xml"/><Relationship Id="rId80" Type="http://schemas.openxmlformats.org/officeDocument/2006/relationships/oleObject" Target="embeddings/oleObject34.bin"/><Relationship Id="rId85" Type="http://schemas.openxmlformats.org/officeDocument/2006/relationships/image" Target="media/image36.wmf"/><Relationship Id="rId12" Type="http://schemas.openxmlformats.org/officeDocument/2006/relationships/header" Target="header2.xml"/><Relationship Id="rId17" Type="http://schemas.openxmlformats.org/officeDocument/2006/relationships/oleObject" Target="embeddings/oleObject1.bin"/><Relationship Id="rId33" Type="http://schemas.openxmlformats.org/officeDocument/2006/relationships/oleObject" Target="embeddings/oleObject9.bin"/><Relationship Id="rId38" Type="http://schemas.openxmlformats.org/officeDocument/2006/relationships/image" Target="media/image13.wmf"/><Relationship Id="rId59" Type="http://schemas.openxmlformats.org/officeDocument/2006/relationships/image" Target="media/image23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48.bin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1.wmf"/><Relationship Id="rId91" Type="http://schemas.openxmlformats.org/officeDocument/2006/relationships/image" Target="media/image39.wmf"/><Relationship Id="rId96" Type="http://schemas.openxmlformats.org/officeDocument/2006/relationships/oleObject" Target="embeddings/oleObject4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oleObject" Target="embeddings/oleObject4.bin"/><Relationship Id="rId28" Type="http://schemas.openxmlformats.org/officeDocument/2006/relationships/image" Target="media/image9.wmf"/><Relationship Id="rId49" Type="http://schemas.openxmlformats.org/officeDocument/2006/relationships/image" Target="media/image18.wmf"/><Relationship Id="rId114" Type="http://schemas.openxmlformats.org/officeDocument/2006/relationships/footer" Target="footer8.xml"/><Relationship Id="rId119" Type="http://schemas.openxmlformats.org/officeDocument/2006/relationships/fontTable" Target="fontTable.xml"/><Relationship Id="rId10" Type="http://schemas.openxmlformats.org/officeDocument/2006/relationships/footer" Target="footer1.xml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image" Target="media/image4.wmf"/><Relationship Id="rId39" Type="http://schemas.openxmlformats.org/officeDocument/2006/relationships/oleObject" Target="embeddings/oleObject13.bin"/><Relationship Id="rId109" Type="http://schemas.openxmlformats.org/officeDocument/2006/relationships/image" Target="media/image48.wmf"/><Relationship Id="rId34" Type="http://schemas.openxmlformats.org/officeDocument/2006/relationships/image" Target="media/image12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46.bin"/><Relationship Id="rId120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oleObject" Target="embeddings/oleObject7.bin"/><Relationship Id="rId24" Type="http://schemas.openxmlformats.org/officeDocument/2006/relationships/image" Target="media/image7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7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49.wmf"/><Relationship Id="rId61" Type="http://schemas.openxmlformats.org/officeDocument/2006/relationships/image" Target="media/image24.wmf"/><Relationship Id="rId82" Type="http://schemas.openxmlformats.org/officeDocument/2006/relationships/oleObject" Target="embeddings/oleObject35.bin"/><Relationship Id="rId19" Type="http://schemas.openxmlformats.org/officeDocument/2006/relationships/oleObject" Target="embeddings/oleObject2.bin"/><Relationship Id="rId14" Type="http://schemas.openxmlformats.org/officeDocument/2006/relationships/footer" Target="footer3.xml"/><Relationship Id="rId30" Type="http://schemas.openxmlformats.org/officeDocument/2006/relationships/image" Target="media/image10.wmf"/><Relationship Id="rId35" Type="http://schemas.openxmlformats.org/officeDocument/2006/relationships/oleObject" Target="embeddings/oleObject10.bin"/><Relationship Id="rId56" Type="http://schemas.openxmlformats.org/officeDocument/2006/relationships/oleObject" Target="embeddings/oleObject22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46.wmf"/><Relationship Id="rId8" Type="http://schemas.openxmlformats.org/officeDocument/2006/relationships/image" Target="media/image1.png"/><Relationship Id="rId51" Type="http://schemas.openxmlformats.org/officeDocument/2006/relationships/image" Target="media/image19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0.wmf"/><Relationship Id="rId98" Type="http://schemas.openxmlformats.org/officeDocument/2006/relationships/oleObject" Target="embeddings/oleObject43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5.bin"/><Relationship Id="rId46" Type="http://schemas.openxmlformats.org/officeDocument/2006/relationships/oleObject" Target="embeddings/oleObject17.bin"/><Relationship Id="rId67" Type="http://schemas.openxmlformats.org/officeDocument/2006/relationships/image" Target="media/image27.wmf"/><Relationship Id="rId116" Type="http://schemas.openxmlformats.org/officeDocument/2006/relationships/oleObject" Target="embeddings/oleObject50.bin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5.wmf"/><Relationship Id="rId88" Type="http://schemas.openxmlformats.org/officeDocument/2006/relationships/oleObject" Target="embeddings/oleObject38.bin"/><Relationship Id="rId111" Type="http://schemas.openxmlformats.org/officeDocument/2006/relationships/footer" Target="footer5.xml"/><Relationship Id="rId15" Type="http://schemas.openxmlformats.org/officeDocument/2006/relationships/footer" Target="footer4.xml"/><Relationship Id="rId36" Type="http://schemas.openxmlformats.org/officeDocument/2006/relationships/oleObject" Target="embeddings/oleObject11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21</Pages>
  <Words>1362</Words>
  <Characters>7770</Characters>
  <Application>Microsoft Office Word</Application>
  <DocSecurity>0</DocSecurity>
  <Lines>64</Lines>
  <Paragraphs>18</Paragraphs>
  <ScaleCrop>false</ScaleCrop>
  <Company>china</Company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14</cp:revision>
  <cp:lastPrinted>2021-08-26T11:10:00Z</cp:lastPrinted>
  <dcterms:created xsi:type="dcterms:W3CDTF">2021-10-29T09:20:00Z</dcterms:created>
  <dcterms:modified xsi:type="dcterms:W3CDTF">2021-11-08T14:12:00Z</dcterms:modified>
</cp:coreProperties>
</file>