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40B5" w:rsidRDefault="006503F0" w:rsidP="005040B5">
      <w:pPr>
        <w:spacing w:beforeLines="100" w:before="312" w:line="360" w:lineRule="auto"/>
        <w:jc w:val="center"/>
        <w:rPr>
          <w:rFonts w:hAnsi="宋体"/>
          <w:b/>
          <w:bCs/>
          <w:sz w:val="32"/>
          <w:szCs w:val="32"/>
        </w:rPr>
      </w:pPr>
      <w:r>
        <w:rPr>
          <w:rFonts w:hAnsi="宋体" w:hint="eastAsia"/>
          <w:b/>
          <w:bCs/>
          <w:sz w:val="32"/>
          <w:szCs w:val="32"/>
        </w:rPr>
        <w:t>《</w:t>
      </w:r>
      <w:r w:rsidR="007C494E">
        <w:rPr>
          <w:rFonts w:hAnsi="宋体" w:hint="eastAsia"/>
          <w:b/>
          <w:bCs/>
          <w:sz w:val="32"/>
          <w:szCs w:val="32"/>
        </w:rPr>
        <w:t>物理吸附仪</w:t>
      </w:r>
      <w:r>
        <w:rPr>
          <w:rFonts w:hAnsi="宋体" w:hint="eastAsia"/>
          <w:b/>
          <w:bCs/>
          <w:sz w:val="32"/>
          <w:szCs w:val="32"/>
        </w:rPr>
        <w:t>校准规范》</w:t>
      </w:r>
    </w:p>
    <w:p w:rsidR="00BE498F" w:rsidRDefault="005040B5" w:rsidP="005040B5">
      <w:pPr>
        <w:spacing w:afterLines="100" w:after="312" w:line="360" w:lineRule="auto"/>
        <w:jc w:val="center"/>
        <w:rPr>
          <w:rFonts w:hAnsi="宋体"/>
          <w:b/>
          <w:bCs/>
          <w:sz w:val="32"/>
          <w:szCs w:val="32"/>
        </w:rPr>
      </w:pPr>
      <w:r>
        <w:rPr>
          <w:rFonts w:hAnsi="宋体" w:hint="eastAsia"/>
          <w:b/>
          <w:bCs/>
          <w:sz w:val="32"/>
          <w:szCs w:val="32"/>
        </w:rPr>
        <w:t>试验报告</w:t>
      </w:r>
    </w:p>
    <w:p w:rsidR="00BE498F" w:rsidRPr="00FB4008" w:rsidRDefault="008D31FD" w:rsidP="00FB4008">
      <w:pPr>
        <w:pStyle w:val="a6"/>
        <w:numPr>
          <w:ilvl w:val="0"/>
          <w:numId w:val="2"/>
        </w:numPr>
        <w:spacing w:line="360" w:lineRule="auto"/>
        <w:ind w:firstLineChars="0"/>
        <w:rPr>
          <w:b/>
          <w:bCs/>
          <w:sz w:val="28"/>
          <w:szCs w:val="28"/>
        </w:rPr>
      </w:pPr>
      <w:r>
        <w:rPr>
          <w:rFonts w:hint="eastAsia"/>
          <w:b/>
          <w:bCs/>
          <w:sz w:val="28"/>
          <w:szCs w:val="28"/>
        </w:rPr>
        <w:t>试验目的</w:t>
      </w:r>
    </w:p>
    <w:p w:rsidR="000A00F4" w:rsidRPr="003B6011" w:rsidRDefault="005517A4" w:rsidP="000A00F4">
      <w:pPr>
        <w:spacing w:line="360" w:lineRule="auto"/>
        <w:ind w:firstLineChars="200" w:firstLine="560"/>
        <w:rPr>
          <w:sz w:val="28"/>
          <w:szCs w:val="28"/>
        </w:rPr>
      </w:pPr>
      <w:r w:rsidRPr="003B6011">
        <w:rPr>
          <w:rFonts w:hint="eastAsia"/>
          <w:sz w:val="28"/>
          <w:szCs w:val="28"/>
        </w:rPr>
        <w:t>技术规范起草工作组依据新制定的</w:t>
      </w:r>
      <w:r w:rsidR="000A00F4" w:rsidRPr="003B6011">
        <w:rPr>
          <w:rFonts w:hint="eastAsia"/>
          <w:sz w:val="28"/>
          <w:szCs w:val="28"/>
        </w:rPr>
        <w:t>《物理吸附仪校准规范》中规定的计量特性和校准方法，选择</w:t>
      </w:r>
      <w:r w:rsidRPr="003B6011">
        <w:rPr>
          <w:rFonts w:hint="eastAsia"/>
          <w:sz w:val="28"/>
          <w:szCs w:val="28"/>
        </w:rPr>
        <w:t>市场上</w:t>
      </w:r>
      <w:r w:rsidR="000A00F4" w:rsidRPr="003B6011">
        <w:rPr>
          <w:rFonts w:hint="eastAsia"/>
          <w:sz w:val="28"/>
          <w:szCs w:val="28"/>
        </w:rPr>
        <w:t>代表性生产厂商的物理吸附仪进行试验</w:t>
      </w:r>
      <w:r w:rsidRPr="003B6011">
        <w:rPr>
          <w:rFonts w:hint="eastAsia"/>
          <w:sz w:val="28"/>
          <w:szCs w:val="28"/>
        </w:rPr>
        <w:t>研究</w:t>
      </w:r>
      <w:r w:rsidR="000A00F4" w:rsidRPr="003B6011">
        <w:rPr>
          <w:rFonts w:hint="eastAsia"/>
          <w:sz w:val="28"/>
          <w:szCs w:val="28"/>
        </w:rPr>
        <w:t>，</w:t>
      </w:r>
      <w:r w:rsidR="00077049" w:rsidRPr="003B6011">
        <w:rPr>
          <w:rFonts w:hint="eastAsia"/>
          <w:sz w:val="28"/>
          <w:szCs w:val="28"/>
        </w:rPr>
        <w:t>对物理吸附仪</w:t>
      </w:r>
      <w:r w:rsidRPr="003B6011">
        <w:rPr>
          <w:rFonts w:hint="eastAsia"/>
          <w:sz w:val="28"/>
          <w:szCs w:val="28"/>
        </w:rPr>
        <w:t>几类</w:t>
      </w:r>
      <w:r w:rsidR="00077049" w:rsidRPr="003B6011">
        <w:rPr>
          <w:rFonts w:hint="eastAsia"/>
          <w:sz w:val="28"/>
          <w:szCs w:val="28"/>
        </w:rPr>
        <w:t>校准参数（比表面积、总孔容、平均孔径、最可几孔径、微孔孔容和微孔孔径）的计量特性（示值误差和测量重复性）进行校准，</w:t>
      </w:r>
      <w:r w:rsidRPr="003B6011">
        <w:rPr>
          <w:rFonts w:hint="eastAsia"/>
          <w:sz w:val="28"/>
          <w:szCs w:val="28"/>
        </w:rPr>
        <w:t>以</w:t>
      </w:r>
      <w:r w:rsidR="00077049" w:rsidRPr="003B6011">
        <w:rPr>
          <w:rFonts w:hint="eastAsia"/>
          <w:sz w:val="28"/>
          <w:szCs w:val="28"/>
        </w:rPr>
        <w:t>考察、验证</w:t>
      </w:r>
      <w:r w:rsidR="000A00F4" w:rsidRPr="003B6011">
        <w:rPr>
          <w:rFonts w:ascii="宋体" w:hAnsi="宋体" w:hint="eastAsia"/>
          <w:sz w:val="28"/>
          <w:szCs w:val="28"/>
        </w:rPr>
        <w:t>新</w:t>
      </w:r>
      <w:r w:rsidR="00077049" w:rsidRPr="003B6011">
        <w:rPr>
          <w:rFonts w:ascii="宋体" w:hAnsi="宋体" w:hint="eastAsia"/>
          <w:sz w:val="28"/>
          <w:szCs w:val="28"/>
        </w:rPr>
        <w:t>制定</w:t>
      </w:r>
      <w:r w:rsidRPr="003B6011">
        <w:rPr>
          <w:rFonts w:ascii="宋体" w:hAnsi="宋体" w:hint="eastAsia"/>
          <w:sz w:val="28"/>
          <w:szCs w:val="28"/>
        </w:rPr>
        <w:t>校准</w:t>
      </w:r>
      <w:r w:rsidR="000A00F4" w:rsidRPr="003B6011">
        <w:rPr>
          <w:rFonts w:ascii="宋体" w:hAnsi="宋体" w:hint="eastAsia"/>
          <w:sz w:val="28"/>
          <w:szCs w:val="28"/>
        </w:rPr>
        <w:t>规范</w:t>
      </w:r>
      <w:r w:rsidRPr="003B6011">
        <w:rPr>
          <w:rFonts w:ascii="宋体" w:hAnsi="宋体" w:hint="eastAsia"/>
          <w:sz w:val="28"/>
          <w:szCs w:val="28"/>
        </w:rPr>
        <w:t>中</w:t>
      </w:r>
      <w:r w:rsidR="00077049" w:rsidRPr="003B6011">
        <w:rPr>
          <w:rFonts w:ascii="宋体" w:hAnsi="宋体" w:hint="eastAsia"/>
          <w:sz w:val="28"/>
          <w:szCs w:val="28"/>
        </w:rPr>
        <w:t>规定</w:t>
      </w:r>
      <w:r w:rsidRPr="003B6011">
        <w:rPr>
          <w:rFonts w:ascii="宋体" w:hAnsi="宋体" w:hint="eastAsia"/>
          <w:sz w:val="28"/>
          <w:szCs w:val="28"/>
        </w:rPr>
        <w:t>的</w:t>
      </w:r>
      <w:r w:rsidR="00077049" w:rsidRPr="003B6011">
        <w:rPr>
          <w:rFonts w:ascii="宋体" w:hAnsi="宋体" w:hint="eastAsia"/>
          <w:sz w:val="28"/>
          <w:szCs w:val="28"/>
        </w:rPr>
        <w:t>计量特性和</w:t>
      </w:r>
      <w:r w:rsidR="000A00F4" w:rsidRPr="003B6011">
        <w:rPr>
          <w:rFonts w:ascii="宋体" w:hAnsi="宋体" w:hint="eastAsia"/>
          <w:sz w:val="28"/>
          <w:szCs w:val="28"/>
        </w:rPr>
        <w:t>校准方法的科学</w:t>
      </w:r>
      <w:r w:rsidR="00077049" w:rsidRPr="003B6011">
        <w:rPr>
          <w:rFonts w:ascii="宋体" w:hAnsi="宋体" w:hint="eastAsia"/>
          <w:sz w:val="28"/>
          <w:szCs w:val="28"/>
        </w:rPr>
        <w:t>性、</w:t>
      </w:r>
      <w:r w:rsidR="000A00F4" w:rsidRPr="003B6011">
        <w:rPr>
          <w:rFonts w:ascii="宋体" w:hAnsi="宋体" w:hint="eastAsia"/>
          <w:sz w:val="28"/>
          <w:szCs w:val="28"/>
        </w:rPr>
        <w:t>合理性和可操作性</w:t>
      </w:r>
      <w:r w:rsidR="00077049" w:rsidRPr="003B6011">
        <w:rPr>
          <w:rFonts w:ascii="宋体" w:hAnsi="宋体" w:hint="eastAsia"/>
          <w:sz w:val="28"/>
          <w:szCs w:val="28"/>
        </w:rPr>
        <w:t>。</w:t>
      </w:r>
    </w:p>
    <w:p w:rsidR="00BE498F" w:rsidRPr="00FB4008" w:rsidRDefault="008D31FD" w:rsidP="00FB4008">
      <w:pPr>
        <w:pStyle w:val="a6"/>
        <w:numPr>
          <w:ilvl w:val="0"/>
          <w:numId w:val="2"/>
        </w:numPr>
        <w:spacing w:line="360" w:lineRule="auto"/>
        <w:ind w:firstLineChars="0"/>
        <w:rPr>
          <w:b/>
          <w:bCs/>
          <w:sz w:val="28"/>
          <w:szCs w:val="28"/>
        </w:rPr>
      </w:pPr>
      <w:r>
        <w:rPr>
          <w:rFonts w:hint="eastAsia"/>
          <w:b/>
          <w:bCs/>
          <w:sz w:val="28"/>
          <w:szCs w:val="28"/>
        </w:rPr>
        <w:t>试验方法</w:t>
      </w:r>
    </w:p>
    <w:p w:rsidR="00FB4008" w:rsidRDefault="008D31FD" w:rsidP="00853F76">
      <w:pPr>
        <w:pStyle w:val="a6"/>
        <w:numPr>
          <w:ilvl w:val="1"/>
          <w:numId w:val="2"/>
        </w:numPr>
        <w:spacing w:line="360" w:lineRule="auto"/>
        <w:ind w:firstLineChars="0"/>
        <w:rPr>
          <w:sz w:val="28"/>
          <w:szCs w:val="28"/>
        </w:rPr>
      </w:pPr>
      <w:r w:rsidRPr="00853F76">
        <w:rPr>
          <w:rFonts w:hint="eastAsia"/>
          <w:sz w:val="28"/>
          <w:szCs w:val="28"/>
        </w:rPr>
        <w:t>物理吸附仪测量原理</w:t>
      </w:r>
    </w:p>
    <w:p w:rsidR="00853F76" w:rsidRPr="003B6011" w:rsidRDefault="00853F76" w:rsidP="00853F76">
      <w:pPr>
        <w:spacing w:line="360" w:lineRule="auto"/>
        <w:ind w:firstLineChars="200" w:firstLine="560"/>
        <w:rPr>
          <w:sz w:val="28"/>
          <w:szCs w:val="28"/>
          <w:lang w:val="zh-CN"/>
        </w:rPr>
      </w:pPr>
      <w:r w:rsidRPr="003B6011">
        <w:rPr>
          <w:sz w:val="28"/>
          <w:szCs w:val="28"/>
        </w:rPr>
        <w:t>物理吸附仪</w:t>
      </w:r>
      <w:r w:rsidRPr="003B6011">
        <w:rPr>
          <w:rFonts w:hint="eastAsia"/>
          <w:sz w:val="28"/>
          <w:szCs w:val="28"/>
        </w:rPr>
        <w:t>，</w:t>
      </w:r>
      <w:r w:rsidRPr="003B6011">
        <w:rPr>
          <w:sz w:val="28"/>
          <w:szCs w:val="28"/>
        </w:rPr>
        <w:t>也称比表面积及孔隙度分析仪、比表面积及孔径</w:t>
      </w:r>
      <w:r w:rsidRPr="003B6011">
        <w:rPr>
          <w:rFonts w:hint="eastAsia"/>
          <w:sz w:val="28"/>
          <w:szCs w:val="28"/>
        </w:rPr>
        <w:t>（分布）</w:t>
      </w:r>
      <w:r w:rsidRPr="003B6011">
        <w:rPr>
          <w:sz w:val="28"/>
          <w:szCs w:val="28"/>
        </w:rPr>
        <w:t>分析仪，</w:t>
      </w:r>
      <w:r w:rsidRPr="003B6011">
        <w:rPr>
          <w:rFonts w:hint="eastAsia"/>
          <w:sz w:val="28"/>
          <w:szCs w:val="28"/>
        </w:rPr>
        <w:t>它</w:t>
      </w:r>
      <w:r w:rsidRPr="003B6011">
        <w:rPr>
          <w:sz w:val="28"/>
          <w:szCs w:val="28"/>
        </w:rPr>
        <w:t>基于惰性气体物理吸附原理分析测量分散的或多孔的</w:t>
      </w:r>
      <w:r w:rsidRPr="003B6011">
        <w:rPr>
          <w:sz w:val="28"/>
          <w:szCs w:val="28"/>
          <w:lang w:val="zh-CN"/>
        </w:rPr>
        <w:t>固体材料的比表面积和孔隙度性质</w:t>
      </w:r>
      <w:r w:rsidRPr="003B6011">
        <w:rPr>
          <w:sz w:val="28"/>
          <w:szCs w:val="28"/>
        </w:rPr>
        <w:t>：将</w:t>
      </w:r>
      <w:r w:rsidRPr="003B6011">
        <w:rPr>
          <w:rFonts w:hint="eastAsia"/>
          <w:sz w:val="28"/>
          <w:szCs w:val="28"/>
        </w:rPr>
        <w:t>一定量的</w:t>
      </w:r>
      <w:r w:rsidRPr="003B6011">
        <w:rPr>
          <w:sz w:val="28"/>
          <w:szCs w:val="28"/>
        </w:rPr>
        <w:t>吸附气体（惰性气体</w:t>
      </w:r>
      <w:r w:rsidRPr="003B6011">
        <w:rPr>
          <w:sz w:val="28"/>
          <w:szCs w:val="28"/>
          <w:lang w:val="zh-CN"/>
        </w:rPr>
        <w:t>N</w:t>
      </w:r>
      <w:r w:rsidRPr="003B6011">
        <w:rPr>
          <w:sz w:val="28"/>
          <w:szCs w:val="28"/>
          <w:vertAlign w:val="subscript"/>
          <w:lang w:val="zh-CN"/>
        </w:rPr>
        <w:t>2</w:t>
      </w:r>
      <w:r w:rsidRPr="003B6011">
        <w:rPr>
          <w:sz w:val="28"/>
          <w:szCs w:val="28"/>
          <w:lang w:val="zh-CN"/>
        </w:rPr>
        <w:t>、</w:t>
      </w:r>
      <w:r w:rsidRPr="003B6011">
        <w:rPr>
          <w:sz w:val="28"/>
          <w:szCs w:val="28"/>
          <w:lang w:val="zh-CN"/>
        </w:rPr>
        <w:t>Ar</w:t>
      </w:r>
      <w:r w:rsidRPr="003B6011">
        <w:rPr>
          <w:sz w:val="28"/>
          <w:szCs w:val="28"/>
          <w:lang w:val="zh-CN"/>
        </w:rPr>
        <w:t>或</w:t>
      </w:r>
      <w:r w:rsidRPr="003B6011">
        <w:rPr>
          <w:sz w:val="28"/>
          <w:szCs w:val="28"/>
          <w:lang w:val="zh-CN"/>
        </w:rPr>
        <w:t>Kr</w:t>
      </w:r>
      <w:r w:rsidRPr="003B6011">
        <w:rPr>
          <w:sz w:val="28"/>
          <w:szCs w:val="28"/>
          <w:lang w:val="zh-CN"/>
        </w:rPr>
        <w:t>等</w:t>
      </w:r>
      <w:r w:rsidRPr="003B6011">
        <w:rPr>
          <w:sz w:val="28"/>
          <w:szCs w:val="28"/>
        </w:rPr>
        <w:t>）引入处于恒定吸附温度（液氮温度</w:t>
      </w:r>
      <w:r w:rsidRPr="003B6011">
        <w:rPr>
          <w:sz w:val="28"/>
          <w:szCs w:val="28"/>
        </w:rPr>
        <w:t>77.3 K</w:t>
      </w:r>
      <w:r w:rsidRPr="003B6011">
        <w:rPr>
          <w:sz w:val="28"/>
          <w:szCs w:val="28"/>
        </w:rPr>
        <w:t>、液氩温度</w:t>
      </w:r>
      <w:r w:rsidRPr="003B6011">
        <w:rPr>
          <w:sz w:val="28"/>
          <w:szCs w:val="28"/>
        </w:rPr>
        <w:t>88.27 K</w:t>
      </w:r>
      <w:r w:rsidRPr="003B6011">
        <w:rPr>
          <w:sz w:val="28"/>
          <w:szCs w:val="28"/>
        </w:rPr>
        <w:t>等）下的且盛有经脱气试样的样品管中，通过分析测量不同平衡吸附压力下试样的气体吸附量，得到</w:t>
      </w:r>
      <w:r w:rsidRPr="003B6011">
        <w:rPr>
          <w:rFonts w:hint="eastAsia"/>
          <w:sz w:val="28"/>
          <w:szCs w:val="28"/>
        </w:rPr>
        <w:t>试样的</w:t>
      </w:r>
      <w:r w:rsidRPr="003B6011">
        <w:rPr>
          <w:sz w:val="28"/>
          <w:szCs w:val="28"/>
        </w:rPr>
        <w:t>气体吸附量与</w:t>
      </w:r>
      <w:r w:rsidRPr="003B6011">
        <w:rPr>
          <w:rFonts w:hint="eastAsia"/>
          <w:sz w:val="28"/>
          <w:szCs w:val="28"/>
        </w:rPr>
        <w:t>吸附气体的</w:t>
      </w:r>
      <w:r w:rsidRPr="003B6011">
        <w:rPr>
          <w:sz w:val="28"/>
          <w:szCs w:val="28"/>
        </w:rPr>
        <w:t>平衡</w:t>
      </w:r>
      <w:r w:rsidRPr="003B6011">
        <w:rPr>
          <w:rFonts w:hint="eastAsia"/>
          <w:sz w:val="28"/>
          <w:szCs w:val="28"/>
        </w:rPr>
        <w:t>吸附</w:t>
      </w:r>
      <w:r w:rsidRPr="003B6011">
        <w:rPr>
          <w:sz w:val="28"/>
          <w:szCs w:val="28"/>
        </w:rPr>
        <w:t>压力</w:t>
      </w:r>
      <w:r w:rsidRPr="003B6011">
        <w:rPr>
          <w:rFonts w:hint="eastAsia"/>
          <w:sz w:val="28"/>
          <w:szCs w:val="28"/>
        </w:rPr>
        <w:t>（以相对压力表示）</w:t>
      </w:r>
      <w:r w:rsidRPr="003B6011">
        <w:rPr>
          <w:sz w:val="28"/>
          <w:szCs w:val="28"/>
        </w:rPr>
        <w:t>之间的关系曲线（即吸附</w:t>
      </w:r>
      <w:r w:rsidRPr="003B6011">
        <w:rPr>
          <w:rFonts w:hint="eastAsia"/>
          <w:sz w:val="28"/>
          <w:szCs w:val="28"/>
        </w:rPr>
        <w:t>脱附</w:t>
      </w:r>
      <w:r w:rsidRPr="003B6011">
        <w:rPr>
          <w:sz w:val="28"/>
          <w:szCs w:val="28"/>
        </w:rPr>
        <w:t>等温线），根据理论或数学模型计算得到试样的</w:t>
      </w:r>
      <w:r w:rsidRPr="003B6011">
        <w:rPr>
          <w:sz w:val="28"/>
          <w:szCs w:val="28"/>
          <w:lang w:val="zh-CN"/>
        </w:rPr>
        <w:t>比表面积（</w:t>
      </w:r>
      <w:r w:rsidRPr="003B6011">
        <w:rPr>
          <w:sz w:val="28"/>
          <w:szCs w:val="28"/>
          <w:lang w:val="zh-CN"/>
        </w:rPr>
        <w:t>BET</w:t>
      </w:r>
      <w:r w:rsidRPr="003B6011">
        <w:rPr>
          <w:sz w:val="28"/>
          <w:szCs w:val="28"/>
          <w:lang w:val="zh-CN"/>
        </w:rPr>
        <w:t>比表面积等）和孔隙度性质（包括总孔容、平均孔径、最可几孔径和孔径分布等）。</w:t>
      </w:r>
    </w:p>
    <w:p w:rsidR="00853F76" w:rsidRPr="003B6011" w:rsidRDefault="00853F76" w:rsidP="00853F76">
      <w:pPr>
        <w:spacing w:line="360" w:lineRule="auto"/>
        <w:ind w:firstLineChars="200" w:firstLine="560"/>
        <w:rPr>
          <w:sz w:val="28"/>
          <w:szCs w:val="28"/>
        </w:rPr>
      </w:pPr>
      <w:r w:rsidRPr="003B6011">
        <w:rPr>
          <w:sz w:val="28"/>
          <w:szCs w:val="28"/>
        </w:rPr>
        <w:t>惰性气体物理吸附</w:t>
      </w:r>
      <w:r w:rsidRPr="003B6011">
        <w:rPr>
          <w:rFonts w:hint="eastAsia"/>
          <w:sz w:val="28"/>
          <w:szCs w:val="28"/>
        </w:rPr>
        <w:t>方法</w:t>
      </w:r>
      <w:r w:rsidRPr="003B6011">
        <w:rPr>
          <w:sz w:val="28"/>
          <w:szCs w:val="28"/>
        </w:rPr>
        <w:t>是一种国际公认的、基于标准操作程序定义的分析</w:t>
      </w:r>
      <w:r w:rsidRPr="003B6011">
        <w:rPr>
          <w:rFonts w:hint="eastAsia"/>
          <w:sz w:val="28"/>
          <w:szCs w:val="28"/>
        </w:rPr>
        <w:lastRenderedPageBreak/>
        <w:t>测量</w:t>
      </w:r>
      <w:r w:rsidRPr="003B6011">
        <w:rPr>
          <w:sz w:val="28"/>
          <w:szCs w:val="28"/>
        </w:rPr>
        <w:t>方法，</w:t>
      </w:r>
      <w:r w:rsidRPr="003B6011">
        <w:rPr>
          <w:rFonts w:hint="eastAsia"/>
          <w:sz w:val="28"/>
          <w:szCs w:val="28"/>
        </w:rPr>
        <w:t>许多国际标准化组织（</w:t>
      </w:r>
      <w:r w:rsidRPr="003B6011">
        <w:rPr>
          <w:rFonts w:hint="eastAsia"/>
          <w:sz w:val="28"/>
          <w:szCs w:val="28"/>
        </w:rPr>
        <w:t>I</w:t>
      </w:r>
      <w:r w:rsidRPr="003B6011">
        <w:rPr>
          <w:sz w:val="28"/>
          <w:szCs w:val="28"/>
        </w:rPr>
        <w:t>SO</w:t>
      </w:r>
      <w:r w:rsidRPr="003B6011">
        <w:rPr>
          <w:rFonts w:hint="eastAsia"/>
          <w:sz w:val="28"/>
          <w:szCs w:val="28"/>
        </w:rPr>
        <w:t>等）和国家标准化机构（英国</w:t>
      </w:r>
      <w:r w:rsidRPr="003B6011">
        <w:rPr>
          <w:rFonts w:hint="eastAsia"/>
          <w:sz w:val="28"/>
          <w:szCs w:val="28"/>
        </w:rPr>
        <w:t>B</w:t>
      </w:r>
      <w:r w:rsidRPr="003B6011">
        <w:rPr>
          <w:sz w:val="28"/>
          <w:szCs w:val="28"/>
        </w:rPr>
        <w:t>SI</w:t>
      </w:r>
      <w:r w:rsidRPr="003B6011">
        <w:rPr>
          <w:rFonts w:hint="eastAsia"/>
          <w:sz w:val="28"/>
          <w:szCs w:val="28"/>
        </w:rPr>
        <w:t>、中国</w:t>
      </w:r>
      <w:r w:rsidRPr="003B6011">
        <w:rPr>
          <w:rFonts w:hint="eastAsia"/>
          <w:sz w:val="28"/>
          <w:szCs w:val="28"/>
        </w:rPr>
        <w:t>S</w:t>
      </w:r>
      <w:r w:rsidRPr="003B6011">
        <w:rPr>
          <w:sz w:val="28"/>
          <w:szCs w:val="28"/>
        </w:rPr>
        <w:t>AC</w:t>
      </w:r>
      <w:r w:rsidRPr="003B6011">
        <w:rPr>
          <w:rFonts w:hint="eastAsia"/>
          <w:sz w:val="28"/>
          <w:szCs w:val="28"/>
        </w:rPr>
        <w:t>等）都制定了相应的一系列标准。</w:t>
      </w:r>
    </w:p>
    <w:p w:rsidR="00853F76" w:rsidRPr="00853F76" w:rsidRDefault="005C6480" w:rsidP="00853F76">
      <w:pPr>
        <w:pStyle w:val="a6"/>
        <w:numPr>
          <w:ilvl w:val="1"/>
          <w:numId w:val="2"/>
        </w:numPr>
        <w:spacing w:line="360" w:lineRule="auto"/>
        <w:ind w:firstLineChars="0"/>
        <w:rPr>
          <w:sz w:val="28"/>
          <w:szCs w:val="28"/>
        </w:rPr>
      </w:pPr>
      <w:r>
        <w:rPr>
          <w:rFonts w:hint="eastAsia"/>
          <w:sz w:val="28"/>
          <w:szCs w:val="28"/>
        </w:rPr>
        <w:t>计量特性</w:t>
      </w:r>
    </w:p>
    <w:p w:rsidR="005C6480" w:rsidRPr="003B6011" w:rsidRDefault="005C6480" w:rsidP="005C6480">
      <w:pPr>
        <w:tabs>
          <w:tab w:val="left" w:pos="540"/>
        </w:tabs>
        <w:autoSpaceDE w:val="0"/>
        <w:autoSpaceDN w:val="0"/>
        <w:adjustRightInd w:val="0"/>
        <w:spacing w:line="360" w:lineRule="auto"/>
        <w:ind w:firstLineChars="200" w:firstLine="560"/>
        <w:rPr>
          <w:sz w:val="28"/>
          <w:szCs w:val="28"/>
        </w:rPr>
      </w:pPr>
      <w:r w:rsidRPr="003B6011">
        <w:rPr>
          <w:sz w:val="28"/>
          <w:szCs w:val="28"/>
        </w:rPr>
        <w:t>根据被校准</w:t>
      </w:r>
      <w:r w:rsidRPr="003B6011">
        <w:rPr>
          <w:rFonts w:hint="eastAsia"/>
          <w:sz w:val="28"/>
          <w:szCs w:val="28"/>
        </w:rPr>
        <w:t>物理吸附仪适用</w:t>
      </w:r>
      <w:r w:rsidRPr="003B6011">
        <w:rPr>
          <w:sz w:val="28"/>
          <w:szCs w:val="28"/>
        </w:rPr>
        <w:t>的测量对象</w:t>
      </w:r>
      <w:r w:rsidRPr="003B6011">
        <w:rPr>
          <w:rFonts w:hint="eastAsia"/>
          <w:sz w:val="28"/>
          <w:szCs w:val="28"/>
        </w:rPr>
        <w:t>或其性能</w:t>
      </w:r>
      <w:r w:rsidRPr="003B6011">
        <w:rPr>
          <w:sz w:val="28"/>
          <w:szCs w:val="28"/>
        </w:rPr>
        <w:t>，选择合适</w:t>
      </w:r>
      <w:r w:rsidRPr="003B6011">
        <w:rPr>
          <w:rFonts w:hint="eastAsia"/>
          <w:sz w:val="28"/>
          <w:szCs w:val="28"/>
        </w:rPr>
        <w:t>的</w:t>
      </w:r>
      <w:r w:rsidRPr="003B6011">
        <w:rPr>
          <w:sz w:val="28"/>
          <w:szCs w:val="28"/>
        </w:rPr>
        <w:t>校准参数</w:t>
      </w:r>
      <w:r w:rsidRPr="003B6011">
        <w:rPr>
          <w:rFonts w:hint="eastAsia"/>
          <w:sz w:val="28"/>
          <w:szCs w:val="28"/>
        </w:rPr>
        <w:t>的</w:t>
      </w:r>
      <w:r w:rsidRPr="003B6011">
        <w:rPr>
          <w:sz w:val="28"/>
          <w:szCs w:val="28"/>
        </w:rPr>
        <w:t>计量特性进行校准，见表</w:t>
      </w:r>
      <w:r w:rsidRPr="003B6011">
        <w:rPr>
          <w:sz w:val="28"/>
          <w:szCs w:val="28"/>
        </w:rPr>
        <w:t>1</w:t>
      </w:r>
      <w:r w:rsidRPr="003B6011">
        <w:rPr>
          <w:sz w:val="28"/>
          <w:szCs w:val="28"/>
        </w:rPr>
        <w:t>。</w:t>
      </w:r>
      <w:r w:rsidRPr="003B6011">
        <w:rPr>
          <w:rFonts w:hint="eastAsia"/>
          <w:sz w:val="28"/>
          <w:szCs w:val="28"/>
        </w:rPr>
        <w:t>送校单位根据测量</w:t>
      </w:r>
      <w:r w:rsidRPr="003B6011">
        <w:rPr>
          <w:sz w:val="28"/>
          <w:szCs w:val="28"/>
        </w:rPr>
        <w:t>仪器</w:t>
      </w:r>
      <w:r w:rsidRPr="003B6011">
        <w:rPr>
          <w:rFonts w:hint="eastAsia"/>
          <w:sz w:val="28"/>
          <w:szCs w:val="28"/>
        </w:rPr>
        <w:t>、</w:t>
      </w:r>
      <w:r w:rsidRPr="003B6011">
        <w:rPr>
          <w:sz w:val="28"/>
          <w:szCs w:val="28"/>
        </w:rPr>
        <w:t>测量对象</w:t>
      </w:r>
      <w:r w:rsidRPr="003B6011">
        <w:rPr>
          <w:rFonts w:hint="eastAsia"/>
          <w:sz w:val="28"/>
          <w:szCs w:val="28"/>
        </w:rPr>
        <w:t>及质量控制目标，自行规定计量特性</w:t>
      </w:r>
      <w:r w:rsidRPr="003B6011">
        <w:rPr>
          <w:sz w:val="28"/>
          <w:szCs w:val="28"/>
        </w:rPr>
        <w:t>的</w:t>
      </w:r>
      <w:r w:rsidRPr="003B6011">
        <w:rPr>
          <w:rFonts w:hint="eastAsia"/>
          <w:sz w:val="28"/>
          <w:szCs w:val="28"/>
        </w:rPr>
        <w:t>技术指标要求。</w:t>
      </w:r>
    </w:p>
    <w:p w:rsidR="005C6480" w:rsidRPr="005C6480" w:rsidRDefault="005C6480" w:rsidP="005C6480">
      <w:pPr>
        <w:tabs>
          <w:tab w:val="left" w:pos="540"/>
        </w:tabs>
        <w:autoSpaceDE w:val="0"/>
        <w:autoSpaceDN w:val="0"/>
        <w:adjustRightInd w:val="0"/>
        <w:spacing w:line="360" w:lineRule="auto"/>
        <w:jc w:val="center"/>
        <w:rPr>
          <w:sz w:val="24"/>
        </w:rPr>
      </w:pPr>
      <w:r w:rsidRPr="005C6480">
        <w:rPr>
          <w:sz w:val="24"/>
        </w:rPr>
        <w:t>表</w:t>
      </w:r>
      <w:r w:rsidRPr="005C6480">
        <w:rPr>
          <w:sz w:val="24"/>
        </w:rPr>
        <w:t xml:space="preserve">1  </w:t>
      </w:r>
      <w:r w:rsidRPr="005C6480">
        <w:rPr>
          <w:sz w:val="24"/>
        </w:rPr>
        <w:t>计量特性</w:t>
      </w:r>
    </w:p>
    <w:tbl>
      <w:tblPr>
        <w:tblStyle w:val="a7"/>
        <w:tblW w:w="0" w:type="auto"/>
        <w:jc w:val="center"/>
        <w:tblLook w:val="04A0" w:firstRow="1" w:lastRow="0" w:firstColumn="1" w:lastColumn="0" w:noHBand="0" w:noVBand="1"/>
      </w:tblPr>
      <w:tblGrid>
        <w:gridCol w:w="2211"/>
        <w:gridCol w:w="2211"/>
        <w:gridCol w:w="2211"/>
        <w:gridCol w:w="2211"/>
      </w:tblGrid>
      <w:tr w:rsidR="005C6480" w:rsidTr="00236408">
        <w:trPr>
          <w:trHeight w:val="272"/>
          <w:jc w:val="center"/>
        </w:trPr>
        <w:tc>
          <w:tcPr>
            <w:tcW w:w="2211" w:type="dxa"/>
            <w:vAlign w:val="center"/>
          </w:tcPr>
          <w:p w:rsidR="005C6480" w:rsidRPr="005C6480" w:rsidRDefault="005C6480" w:rsidP="00236408">
            <w:pPr>
              <w:tabs>
                <w:tab w:val="left" w:pos="540"/>
              </w:tabs>
              <w:autoSpaceDE w:val="0"/>
              <w:autoSpaceDN w:val="0"/>
              <w:adjustRightInd w:val="0"/>
              <w:jc w:val="center"/>
              <w:rPr>
                <w:rFonts w:ascii="宋体" w:hAnsi="宋体" w:cs="宋体"/>
                <w:sz w:val="24"/>
              </w:rPr>
            </w:pPr>
            <w:r w:rsidRPr="005C6480">
              <w:rPr>
                <w:rFonts w:ascii="宋体" w:hAnsi="宋体" w:cs="宋体" w:hint="eastAsia"/>
                <w:sz w:val="24"/>
              </w:rPr>
              <w:t>仪器测量对象</w:t>
            </w:r>
          </w:p>
        </w:tc>
        <w:tc>
          <w:tcPr>
            <w:tcW w:w="2211" w:type="dxa"/>
            <w:vAlign w:val="center"/>
          </w:tcPr>
          <w:p w:rsidR="005C6480" w:rsidRPr="005C6480" w:rsidRDefault="005C6480" w:rsidP="00236408">
            <w:pPr>
              <w:tabs>
                <w:tab w:val="left" w:pos="540"/>
              </w:tabs>
              <w:autoSpaceDE w:val="0"/>
              <w:autoSpaceDN w:val="0"/>
              <w:adjustRightInd w:val="0"/>
              <w:jc w:val="center"/>
              <w:rPr>
                <w:rFonts w:ascii="宋体" w:hAnsi="宋体" w:cs="宋体"/>
                <w:sz w:val="24"/>
              </w:rPr>
            </w:pPr>
            <w:r w:rsidRPr="005C6480">
              <w:rPr>
                <w:rFonts w:ascii="宋体" w:hAnsi="宋体" w:cs="宋体" w:hint="eastAsia"/>
                <w:sz w:val="24"/>
              </w:rPr>
              <w:t>等温线类型</w:t>
            </w:r>
          </w:p>
        </w:tc>
        <w:tc>
          <w:tcPr>
            <w:tcW w:w="2211" w:type="dxa"/>
            <w:vAlign w:val="center"/>
          </w:tcPr>
          <w:p w:rsidR="005C6480" w:rsidRPr="005C6480" w:rsidRDefault="005C6480" w:rsidP="00236408">
            <w:pPr>
              <w:tabs>
                <w:tab w:val="left" w:pos="540"/>
              </w:tabs>
              <w:autoSpaceDE w:val="0"/>
              <w:autoSpaceDN w:val="0"/>
              <w:adjustRightInd w:val="0"/>
              <w:jc w:val="center"/>
              <w:rPr>
                <w:rFonts w:ascii="宋体" w:hAnsi="宋体" w:cs="宋体"/>
                <w:sz w:val="24"/>
              </w:rPr>
            </w:pPr>
            <w:r w:rsidRPr="005C6480">
              <w:rPr>
                <w:rFonts w:ascii="宋体" w:hAnsi="宋体" w:cs="宋体" w:hint="eastAsia"/>
                <w:sz w:val="24"/>
              </w:rPr>
              <w:t>校准参数</w:t>
            </w:r>
          </w:p>
        </w:tc>
        <w:tc>
          <w:tcPr>
            <w:tcW w:w="2211" w:type="dxa"/>
            <w:vAlign w:val="center"/>
          </w:tcPr>
          <w:p w:rsidR="005C6480" w:rsidRPr="005C6480" w:rsidRDefault="005C6480" w:rsidP="00236408">
            <w:pPr>
              <w:tabs>
                <w:tab w:val="left" w:pos="540"/>
              </w:tabs>
              <w:autoSpaceDE w:val="0"/>
              <w:autoSpaceDN w:val="0"/>
              <w:adjustRightInd w:val="0"/>
              <w:jc w:val="center"/>
              <w:rPr>
                <w:rFonts w:ascii="宋体" w:hAnsi="宋体" w:cs="宋体"/>
                <w:sz w:val="24"/>
              </w:rPr>
            </w:pPr>
            <w:r w:rsidRPr="005C6480">
              <w:rPr>
                <w:rFonts w:ascii="宋体" w:hAnsi="宋体" w:cs="宋体" w:hint="eastAsia"/>
                <w:sz w:val="24"/>
              </w:rPr>
              <w:t>计量特性</w:t>
            </w:r>
          </w:p>
        </w:tc>
      </w:tr>
      <w:tr w:rsidR="005C6480" w:rsidTr="00236408">
        <w:trPr>
          <w:trHeight w:val="272"/>
          <w:jc w:val="center"/>
        </w:trPr>
        <w:tc>
          <w:tcPr>
            <w:tcW w:w="2211" w:type="dxa"/>
            <w:vMerge w:val="restart"/>
            <w:vAlign w:val="center"/>
          </w:tcPr>
          <w:p w:rsidR="005C6480" w:rsidRPr="005C6480" w:rsidRDefault="005C6480" w:rsidP="00236408">
            <w:pPr>
              <w:tabs>
                <w:tab w:val="left" w:pos="540"/>
              </w:tabs>
              <w:autoSpaceDE w:val="0"/>
              <w:autoSpaceDN w:val="0"/>
              <w:adjustRightInd w:val="0"/>
              <w:jc w:val="center"/>
              <w:rPr>
                <w:sz w:val="24"/>
              </w:rPr>
            </w:pPr>
            <w:r w:rsidRPr="005C6480">
              <w:rPr>
                <w:sz w:val="24"/>
              </w:rPr>
              <w:t>无孔或大孔</w:t>
            </w:r>
            <w:r w:rsidRPr="005C6480">
              <w:rPr>
                <w:rFonts w:hint="eastAsia"/>
                <w:sz w:val="24"/>
              </w:rPr>
              <w:t>材料</w:t>
            </w:r>
          </w:p>
        </w:tc>
        <w:tc>
          <w:tcPr>
            <w:tcW w:w="2211" w:type="dxa"/>
            <w:vMerge w:val="restart"/>
            <w:vAlign w:val="center"/>
          </w:tcPr>
          <w:p w:rsidR="005C6480" w:rsidRPr="005C6480" w:rsidRDefault="005C6480" w:rsidP="00236408">
            <w:pPr>
              <w:tabs>
                <w:tab w:val="left" w:pos="540"/>
              </w:tabs>
              <w:autoSpaceDE w:val="0"/>
              <w:autoSpaceDN w:val="0"/>
              <w:adjustRightInd w:val="0"/>
              <w:jc w:val="center"/>
              <w:rPr>
                <w:sz w:val="24"/>
              </w:rPr>
            </w:pPr>
            <w:r w:rsidRPr="005C6480">
              <w:rPr>
                <w:sz w:val="24"/>
              </w:rPr>
              <w:t>类型</w:t>
            </w:r>
            <w:r w:rsidRPr="005C6480">
              <w:rPr>
                <w:sz w:val="24"/>
              </w:rPr>
              <w:t>II</w:t>
            </w:r>
          </w:p>
        </w:tc>
        <w:tc>
          <w:tcPr>
            <w:tcW w:w="2211" w:type="dxa"/>
            <w:vMerge w:val="restart"/>
            <w:vAlign w:val="center"/>
          </w:tcPr>
          <w:p w:rsidR="005C6480" w:rsidRPr="005C6480" w:rsidRDefault="005C6480" w:rsidP="00236408">
            <w:pPr>
              <w:tabs>
                <w:tab w:val="left" w:pos="540"/>
              </w:tabs>
              <w:autoSpaceDE w:val="0"/>
              <w:autoSpaceDN w:val="0"/>
              <w:adjustRightInd w:val="0"/>
              <w:jc w:val="center"/>
              <w:rPr>
                <w:sz w:val="24"/>
              </w:rPr>
            </w:pPr>
            <w:r w:rsidRPr="005C6480">
              <w:rPr>
                <w:sz w:val="24"/>
              </w:rPr>
              <w:t>比表面积</w:t>
            </w:r>
          </w:p>
        </w:tc>
        <w:tc>
          <w:tcPr>
            <w:tcW w:w="2211" w:type="dxa"/>
            <w:vAlign w:val="center"/>
          </w:tcPr>
          <w:p w:rsidR="005C6480" w:rsidRPr="005C6480" w:rsidRDefault="005C6480" w:rsidP="00236408">
            <w:pPr>
              <w:tabs>
                <w:tab w:val="left" w:pos="540"/>
              </w:tabs>
              <w:autoSpaceDE w:val="0"/>
              <w:autoSpaceDN w:val="0"/>
              <w:adjustRightInd w:val="0"/>
              <w:jc w:val="center"/>
              <w:rPr>
                <w:sz w:val="24"/>
              </w:rPr>
            </w:pPr>
            <w:r w:rsidRPr="005C6480">
              <w:rPr>
                <w:sz w:val="24"/>
              </w:rPr>
              <w:t>重复性</w:t>
            </w:r>
          </w:p>
        </w:tc>
      </w:tr>
      <w:tr w:rsidR="005C6480" w:rsidTr="00236408">
        <w:trPr>
          <w:trHeight w:val="273"/>
          <w:jc w:val="center"/>
        </w:trPr>
        <w:tc>
          <w:tcPr>
            <w:tcW w:w="2211" w:type="dxa"/>
            <w:vMerge/>
            <w:vAlign w:val="center"/>
          </w:tcPr>
          <w:p w:rsidR="005C6480" w:rsidRPr="005C6480" w:rsidRDefault="005C6480" w:rsidP="00236408">
            <w:pPr>
              <w:tabs>
                <w:tab w:val="left" w:pos="540"/>
              </w:tabs>
              <w:autoSpaceDE w:val="0"/>
              <w:autoSpaceDN w:val="0"/>
              <w:adjustRightInd w:val="0"/>
              <w:jc w:val="center"/>
              <w:rPr>
                <w:sz w:val="24"/>
              </w:rPr>
            </w:pPr>
          </w:p>
        </w:tc>
        <w:tc>
          <w:tcPr>
            <w:tcW w:w="2211" w:type="dxa"/>
            <w:vMerge/>
            <w:vAlign w:val="center"/>
          </w:tcPr>
          <w:p w:rsidR="005C6480" w:rsidRPr="005C6480" w:rsidRDefault="005C6480" w:rsidP="00236408">
            <w:pPr>
              <w:tabs>
                <w:tab w:val="left" w:pos="540"/>
              </w:tabs>
              <w:autoSpaceDE w:val="0"/>
              <w:autoSpaceDN w:val="0"/>
              <w:adjustRightInd w:val="0"/>
              <w:jc w:val="center"/>
              <w:rPr>
                <w:sz w:val="24"/>
              </w:rPr>
            </w:pPr>
          </w:p>
        </w:tc>
        <w:tc>
          <w:tcPr>
            <w:tcW w:w="2211" w:type="dxa"/>
            <w:vMerge/>
            <w:vAlign w:val="center"/>
          </w:tcPr>
          <w:p w:rsidR="005C6480" w:rsidRPr="005C6480" w:rsidRDefault="005C6480" w:rsidP="00236408">
            <w:pPr>
              <w:tabs>
                <w:tab w:val="left" w:pos="540"/>
              </w:tabs>
              <w:autoSpaceDE w:val="0"/>
              <w:autoSpaceDN w:val="0"/>
              <w:adjustRightInd w:val="0"/>
              <w:jc w:val="center"/>
              <w:rPr>
                <w:sz w:val="24"/>
              </w:rPr>
            </w:pPr>
          </w:p>
        </w:tc>
        <w:tc>
          <w:tcPr>
            <w:tcW w:w="2211" w:type="dxa"/>
            <w:vAlign w:val="center"/>
          </w:tcPr>
          <w:p w:rsidR="005C6480" w:rsidRPr="005C6480" w:rsidRDefault="005C6480" w:rsidP="00236408">
            <w:pPr>
              <w:tabs>
                <w:tab w:val="left" w:pos="540"/>
              </w:tabs>
              <w:autoSpaceDE w:val="0"/>
              <w:autoSpaceDN w:val="0"/>
              <w:adjustRightInd w:val="0"/>
              <w:jc w:val="center"/>
              <w:rPr>
                <w:sz w:val="24"/>
              </w:rPr>
            </w:pPr>
            <w:r w:rsidRPr="005C6480">
              <w:rPr>
                <w:sz w:val="24"/>
              </w:rPr>
              <w:t>示值误差</w:t>
            </w:r>
          </w:p>
        </w:tc>
      </w:tr>
      <w:tr w:rsidR="005C6480" w:rsidTr="00236408">
        <w:trPr>
          <w:trHeight w:val="272"/>
          <w:jc w:val="center"/>
        </w:trPr>
        <w:tc>
          <w:tcPr>
            <w:tcW w:w="2211" w:type="dxa"/>
            <w:vMerge w:val="restart"/>
            <w:vAlign w:val="center"/>
          </w:tcPr>
          <w:p w:rsidR="005C6480" w:rsidRPr="005C6480" w:rsidRDefault="005C6480" w:rsidP="00236408">
            <w:pPr>
              <w:tabs>
                <w:tab w:val="left" w:pos="540"/>
              </w:tabs>
              <w:autoSpaceDE w:val="0"/>
              <w:autoSpaceDN w:val="0"/>
              <w:adjustRightInd w:val="0"/>
              <w:jc w:val="center"/>
              <w:rPr>
                <w:sz w:val="24"/>
              </w:rPr>
            </w:pPr>
            <w:r w:rsidRPr="005C6480">
              <w:rPr>
                <w:sz w:val="24"/>
              </w:rPr>
              <w:t>介孔材料</w:t>
            </w:r>
          </w:p>
        </w:tc>
        <w:tc>
          <w:tcPr>
            <w:tcW w:w="2211" w:type="dxa"/>
            <w:vMerge w:val="restart"/>
            <w:vAlign w:val="center"/>
          </w:tcPr>
          <w:p w:rsidR="005C6480" w:rsidRPr="005C6480" w:rsidRDefault="005C6480" w:rsidP="00236408">
            <w:pPr>
              <w:tabs>
                <w:tab w:val="left" w:pos="540"/>
              </w:tabs>
              <w:autoSpaceDE w:val="0"/>
              <w:autoSpaceDN w:val="0"/>
              <w:adjustRightInd w:val="0"/>
              <w:jc w:val="center"/>
              <w:rPr>
                <w:sz w:val="24"/>
              </w:rPr>
            </w:pPr>
            <w:r w:rsidRPr="005C6480">
              <w:rPr>
                <w:sz w:val="24"/>
              </w:rPr>
              <w:t>类型</w:t>
            </w:r>
            <w:r w:rsidRPr="005C6480">
              <w:rPr>
                <w:sz w:val="24"/>
              </w:rPr>
              <w:t>VI</w:t>
            </w:r>
          </w:p>
        </w:tc>
        <w:tc>
          <w:tcPr>
            <w:tcW w:w="2211" w:type="dxa"/>
            <w:vMerge w:val="restart"/>
            <w:vAlign w:val="center"/>
          </w:tcPr>
          <w:p w:rsidR="005C6480" w:rsidRPr="005C6480" w:rsidRDefault="005C6480" w:rsidP="00236408">
            <w:pPr>
              <w:tabs>
                <w:tab w:val="left" w:pos="540"/>
              </w:tabs>
              <w:autoSpaceDE w:val="0"/>
              <w:autoSpaceDN w:val="0"/>
              <w:adjustRightInd w:val="0"/>
              <w:jc w:val="center"/>
              <w:rPr>
                <w:sz w:val="24"/>
              </w:rPr>
            </w:pPr>
            <w:r w:rsidRPr="005C6480">
              <w:rPr>
                <w:sz w:val="24"/>
              </w:rPr>
              <w:t>比表面积</w:t>
            </w:r>
          </w:p>
        </w:tc>
        <w:tc>
          <w:tcPr>
            <w:tcW w:w="2211" w:type="dxa"/>
            <w:vAlign w:val="center"/>
          </w:tcPr>
          <w:p w:rsidR="005C6480" w:rsidRPr="005C6480" w:rsidRDefault="005C6480" w:rsidP="00236408">
            <w:pPr>
              <w:tabs>
                <w:tab w:val="left" w:pos="540"/>
              </w:tabs>
              <w:autoSpaceDE w:val="0"/>
              <w:autoSpaceDN w:val="0"/>
              <w:adjustRightInd w:val="0"/>
              <w:jc w:val="center"/>
              <w:rPr>
                <w:sz w:val="24"/>
              </w:rPr>
            </w:pPr>
            <w:r w:rsidRPr="005C6480">
              <w:rPr>
                <w:sz w:val="24"/>
              </w:rPr>
              <w:t>重复性</w:t>
            </w:r>
          </w:p>
        </w:tc>
      </w:tr>
      <w:tr w:rsidR="005C6480" w:rsidTr="00236408">
        <w:trPr>
          <w:trHeight w:val="272"/>
          <w:jc w:val="center"/>
        </w:trPr>
        <w:tc>
          <w:tcPr>
            <w:tcW w:w="2211" w:type="dxa"/>
            <w:vMerge/>
            <w:vAlign w:val="center"/>
          </w:tcPr>
          <w:p w:rsidR="005C6480" w:rsidRPr="005C6480" w:rsidRDefault="005C6480" w:rsidP="00236408">
            <w:pPr>
              <w:tabs>
                <w:tab w:val="left" w:pos="540"/>
              </w:tabs>
              <w:autoSpaceDE w:val="0"/>
              <w:autoSpaceDN w:val="0"/>
              <w:adjustRightInd w:val="0"/>
              <w:jc w:val="center"/>
              <w:rPr>
                <w:sz w:val="24"/>
              </w:rPr>
            </w:pPr>
          </w:p>
        </w:tc>
        <w:tc>
          <w:tcPr>
            <w:tcW w:w="2211" w:type="dxa"/>
            <w:vMerge/>
            <w:vAlign w:val="center"/>
          </w:tcPr>
          <w:p w:rsidR="005C6480" w:rsidRPr="005C6480" w:rsidRDefault="005C6480" w:rsidP="00236408">
            <w:pPr>
              <w:tabs>
                <w:tab w:val="left" w:pos="540"/>
              </w:tabs>
              <w:autoSpaceDE w:val="0"/>
              <w:autoSpaceDN w:val="0"/>
              <w:adjustRightInd w:val="0"/>
              <w:jc w:val="center"/>
              <w:rPr>
                <w:sz w:val="24"/>
              </w:rPr>
            </w:pPr>
          </w:p>
        </w:tc>
        <w:tc>
          <w:tcPr>
            <w:tcW w:w="2211" w:type="dxa"/>
            <w:vMerge/>
            <w:vAlign w:val="center"/>
          </w:tcPr>
          <w:p w:rsidR="005C6480" w:rsidRPr="005C6480" w:rsidRDefault="005C6480" w:rsidP="00236408">
            <w:pPr>
              <w:tabs>
                <w:tab w:val="left" w:pos="540"/>
              </w:tabs>
              <w:autoSpaceDE w:val="0"/>
              <w:autoSpaceDN w:val="0"/>
              <w:adjustRightInd w:val="0"/>
              <w:jc w:val="center"/>
              <w:rPr>
                <w:sz w:val="24"/>
              </w:rPr>
            </w:pPr>
          </w:p>
        </w:tc>
        <w:tc>
          <w:tcPr>
            <w:tcW w:w="2211" w:type="dxa"/>
            <w:vAlign w:val="center"/>
          </w:tcPr>
          <w:p w:rsidR="005C6480" w:rsidRPr="005C6480" w:rsidRDefault="005C6480" w:rsidP="00236408">
            <w:pPr>
              <w:tabs>
                <w:tab w:val="left" w:pos="540"/>
              </w:tabs>
              <w:autoSpaceDE w:val="0"/>
              <w:autoSpaceDN w:val="0"/>
              <w:adjustRightInd w:val="0"/>
              <w:jc w:val="center"/>
              <w:rPr>
                <w:sz w:val="24"/>
              </w:rPr>
            </w:pPr>
            <w:r w:rsidRPr="005C6480">
              <w:rPr>
                <w:sz w:val="24"/>
              </w:rPr>
              <w:t>示值误差</w:t>
            </w:r>
          </w:p>
        </w:tc>
      </w:tr>
      <w:tr w:rsidR="005C6480" w:rsidTr="00236408">
        <w:trPr>
          <w:trHeight w:val="273"/>
          <w:jc w:val="center"/>
        </w:trPr>
        <w:tc>
          <w:tcPr>
            <w:tcW w:w="2211" w:type="dxa"/>
            <w:vMerge/>
            <w:vAlign w:val="center"/>
          </w:tcPr>
          <w:p w:rsidR="005C6480" w:rsidRPr="005C6480" w:rsidRDefault="005C6480" w:rsidP="00236408">
            <w:pPr>
              <w:tabs>
                <w:tab w:val="left" w:pos="540"/>
              </w:tabs>
              <w:autoSpaceDE w:val="0"/>
              <w:autoSpaceDN w:val="0"/>
              <w:adjustRightInd w:val="0"/>
              <w:jc w:val="center"/>
              <w:rPr>
                <w:sz w:val="24"/>
              </w:rPr>
            </w:pPr>
          </w:p>
        </w:tc>
        <w:tc>
          <w:tcPr>
            <w:tcW w:w="2211" w:type="dxa"/>
            <w:vMerge/>
            <w:vAlign w:val="center"/>
          </w:tcPr>
          <w:p w:rsidR="005C6480" w:rsidRPr="005C6480" w:rsidRDefault="005C6480" w:rsidP="00236408">
            <w:pPr>
              <w:tabs>
                <w:tab w:val="left" w:pos="540"/>
              </w:tabs>
              <w:autoSpaceDE w:val="0"/>
              <w:autoSpaceDN w:val="0"/>
              <w:adjustRightInd w:val="0"/>
              <w:jc w:val="center"/>
              <w:rPr>
                <w:sz w:val="24"/>
              </w:rPr>
            </w:pPr>
          </w:p>
        </w:tc>
        <w:tc>
          <w:tcPr>
            <w:tcW w:w="2211" w:type="dxa"/>
            <w:vMerge w:val="restart"/>
            <w:vAlign w:val="center"/>
          </w:tcPr>
          <w:p w:rsidR="005C6480" w:rsidRPr="005C6480" w:rsidRDefault="005C6480" w:rsidP="00236408">
            <w:pPr>
              <w:tabs>
                <w:tab w:val="left" w:pos="540"/>
              </w:tabs>
              <w:autoSpaceDE w:val="0"/>
              <w:autoSpaceDN w:val="0"/>
              <w:adjustRightInd w:val="0"/>
              <w:jc w:val="center"/>
              <w:rPr>
                <w:sz w:val="24"/>
              </w:rPr>
            </w:pPr>
            <w:r w:rsidRPr="005C6480">
              <w:rPr>
                <w:sz w:val="24"/>
              </w:rPr>
              <w:t>总孔容</w:t>
            </w:r>
          </w:p>
        </w:tc>
        <w:tc>
          <w:tcPr>
            <w:tcW w:w="2211" w:type="dxa"/>
            <w:vAlign w:val="center"/>
          </w:tcPr>
          <w:p w:rsidR="005C6480" w:rsidRPr="005C6480" w:rsidRDefault="005C6480" w:rsidP="00236408">
            <w:pPr>
              <w:tabs>
                <w:tab w:val="left" w:pos="540"/>
              </w:tabs>
              <w:autoSpaceDE w:val="0"/>
              <w:autoSpaceDN w:val="0"/>
              <w:adjustRightInd w:val="0"/>
              <w:jc w:val="center"/>
              <w:rPr>
                <w:sz w:val="24"/>
              </w:rPr>
            </w:pPr>
            <w:r w:rsidRPr="005C6480">
              <w:rPr>
                <w:sz w:val="24"/>
              </w:rPr>
              <w:t>重复性</w:t>
            </w:r>
          </w:p>
        </w:tc>
      </w:tr>
      <w:tr w:rsidR="005C6480" w:rsidTr="00236408">
        <w:trPr>
          <w:trHeight w:val="272"/>
          <w:jc w:val="center"/>
        </w:trPr>
        <w:tc>
          <w:tcPr>
            <w:tcW w:w="2211" w:type="dxa"/>
            <w:vMerge/>
            <w:vAlign w:val="center"/>
          </w:tcPr>
          <w:p w:rsidR="005C6480" w:rsidRPr="005C6480" w:rsidRDefault="005C6480" w:rsidP="00236408">
            <w:pPr>
              <w:tabs>
                <w:tab w:val="left" w:pos="540"/>
              </w:tabs>
              <w:autoSpaceDE w:val="0"/>
              <w:autoSpaceDN w:val="0"/>
              <w:adjustRightInd w:val="0"/>
              <w:jc w:val="center"/>
              <w:rPr>
                <w:sz w:val="24"/>
              </w:rPr>
            </w:pPr>
          </w:p>
        </w:tc>
        <w:tc>
          <w:tcPr>
            <w:tcW w:w="2211" w:type="dxa"/>
            <w:vMerge/>
            <w:vAlign w:val="center"/>
          </w:tcPr>
          <w:p w:rsidR="005C6480" w:rsidRPr="005C6480" w:rsidRDefault="005C6480" w:rsidP="00236408">
            <w:pPr>
              <w:tabs>
                <w:tab w:val="left" w:pos="540"/>
              </w:tabs>
              <w:autoSpaceDE w:val="0"/>
              <w:autoSpaceDN w:val="0"/>
              <w:adjustRightInd w:val="0"/>
              <w:jc w:val="center"/>
              <w:rPr>
                <w:sz w:val="24"/>
              </w:rPr>
            </w:pPr>
          </w:p>
        </w:tc>
        <w:tc>
          <w:tcPr>
            <w:tcW w:w="2211" w:type="dxa"/>
            <w:vMerge/>
            <w:vAlign w:val="center"/>
          </w:tcPr>
          <w:p w:rsidR="005C6480" w:rsidRPr="005C6480" w:rsidRDefault="005C6480" w:rsidP="00236408">
            <w:pPr>
              <w:tabs>
                <w:tab w:val="left" w:pos="540"/>
              </w:tabs>
              <w:autoSpaceDE w:val="0"/>
              <w:autoSpaceDN w:val="0"/>
              <w:adjustRightInd w:val="0"/>
              <w:jc w:val="center"/>
              <w:rPr>
                <w:sz w:val="24"/>
              </w:rPr>
            </w:pPr>
          </w:p>
        </w:tc>
        <w:tc>
          <w:tcPr>
            <w:tcW w:w="2211" w:type="dxa"/>
            <w:vAlign w:val="center"/>
          </w:tcPr>
          <w:p w:rsidR="005C6480" w:rsidRPr="005C6480" w:rsidRDefault="005C6480" w:rsidP="00236408">
            <w:pPr>
              <w:tabs>
                <w:tab w:val="left" w:pos="540"/>
              </w:tabs>
              <w:autoSpaceDE w:val="0"/>
              <w:autoSpaceDN w:val="0"/>
              <w:adjustRightInd w:val="0"/>
              <w:jc w:val="center"/>
              <w:rPr>
                <w:sz w:val="24"/>
              </w:rPr>
            </w:pPr>
            <w:r w:rsidRPr="005C6480">
              <w:rPr>
                <w:sz w:val="24"/>
              </w:rPr>
              <w:t>示值误差</w:t>
            </w:r>
          </w:p>
        </w:tc>
      </w:tr>
      <w:tr w:rsidR="005C6480" w:rsidTr="00236408">
        <w:trPr>
          <w:trHeight w:val="272"/>
          <w:jc w:val="center"/>
        </w:trPr>
        <w:tc>
          <w:tcPr>
            <w:tcW w:w="2211" w:type="dxa"/>
            <w:vMerge/>
            <w:vAlign w:val="center"/>
          </w:tcPr>
          <w:p w:rsidR="005C6480" w:rsidRPr="005C6480" w:rsidRDefault="005C6480" w:rsidP="00236408">
            <w:pPr>
              <w:tabs>
                <w:tab w:val="left" w:pos="540"/>
              </w:tabs>
              <w:autoSpaceDE w:val="0"/>
              <w:autoSpaceDN w:val="0"/>
              <w:adjustRightInd w:val="0"/>
              <w:jc w:val="center"/>
              <w:rPr>
                <w:sz w:val="24"/>
              </w:rPr>
            </w:pPr>
          </w:p>
        </w:tc>
        <w:tc>
          <w:tcPr>
            <w:tcW w:w="2211" w:type="dxa"/>
            <w:vMerge/>
            <w:vAlign w:val="center"/>
          </w:tcPr>
          <w:p w:rsidR="005C6480" w:rsidRPr="005C6480" w:rsidRDefault="005C6480" w:rsidP="00236408">
            <w:pPr>
              <w:tabs>
                <w:tab w:val="left" w:pos="540"/>
              </w:tabs>
              <w:autoSpaceDE w:val="0"/>
              <w:autoSpaceDN w:val="0"/>
              <w:adjustRightInd w:val="0"/>
              <w:jc w:val="center"/>
              <w:rPr>
                <w:sz w:val="24"/>
              </w:rPr>
            </w:pPr>
          </w:p>
        </w:tc>
        <w:tc>
          <w:tcPr>
            <w:tcW w:w="2211" w:type="dxa"/>
            <w:vMerge w:val="restart"/>
            <w:vAlign w:val="center"/>
          </w:tcPr>
          <w:p w:rsidR="005C6480" w:rsidRPr="005C6480" w:rsidRDefault="005C6480" w:rsidP="00236408">
            <w:pPr>
              <w:tabs>
                <w:tab w:val="left" w:pos="540"/>
              </w:tabs>
              <w:autoSpaceDE w:val="0"/>
              <w:autoSpaceDN w:val="0"/>
              <w:adjustRightInd w:val="0"/>
              <w:jc w:val="center"/>
              <w:rPr>
                <w:sz w:val="24"/>
              </w:rPr>
            </w:pPr>
            <w:r w:rsidRPr="005C6480">
              <w:rPr>
                <w:sz w:val="24"/>
              </w:rPr>
              <w:t>平均孔径</w:t>
            </w:r>
          </w:p>
        </w:tc>
        <w:tc>
          <w:tcPr>
            <w:tcW w:w="2211" w:type="dxa"/>
            <w:vAlign w:val="center"/>
          </w:tcPr>
          <w:p w:rsidR="005C6480" w:rsidRPr="005C6480" w:rsidRDefault="005C6480" w:rsidP="00236408">
            <w:pPr>
              <w:tabs>
                <w:tab w:val="left" w:pos="540"/>
              </w:tabs>
              <w:autoSpaceDE w:val="0"/>
              <w:autoSpaceDN w:val="0"/>
              <w:adjustRightInd w:val="0"/>
              <w:jc w:val="center"/>
              <w:rPr>
                <w:sz w:val="24"/>
              </w:rPr>
            </w:pPr>
            <w:r w:rsidRPr="005C6480">
              <w:rPr>
                <w:sz w:val="24"/>
              </w:rPr>
              <w:t>重复性</w:t>
            </w:r>
          </w:p>
        </w:tc>
      </w:tr>
      <w:tr w:rsidR="005C6480" w:rsidTr="00236408">
        <w:trPr>
          <w:trHeight w:val="273"/>
          <w:jc w:val="center"/>
        </w:trPr>
        <w:tc>
          <w:tcPr>
            <w:tcW w:w="2211" w:type="dxa"/>
            <w:vMerge/>
            <w:vAlign w:val="center"/>
          </w:tcPr>
          <w:p w:rsidR="005C6480" w:rsidRPr="005C6480" w:rsidRDefault="005C6480" w:rsidP="00236408">
            <w:pPr>
              <w:tabs>
                <w:tab w:val="left" w:pos="540"/>
              </w:tabs>
              <w:autoSpaceDE w:val="0"/>
              <w:autoSpaceDN w:val="0"/>
              <w:adjustRightInd w:val="0"/>
              <w:jc w:val="center"/>
              <w:rPr>
                <w:sz w:val="24"/>
              </w:rPr>
            </w:pPr>
          </w:p>
        </w:tc>
        <w:tc>
          <w:tcPr>
            <w:tcW w:w="2211" w:type="dxa"/>
            <w:vMerge/>
            <w:vAlign w:val="center"/>
          </w:tcPr>
          <w:p w:rsidR="005C6480" w:rsidRPr="005C6480" w:rsidRDefault="005C6480" w:rsidP="00236408">
            <w:pPr>
              <w:tabs>
                <w:tab w:val="left" w:pos="540"/>
              </w:tabs>
              <w:autoSpaceDE w:val="0"/>
              <w:autoSpaceDN w:val="0"/>
              <w:adjustRightInd w:val="0"/>
              <w:jc w:val="center"/>
              <w:rPr>
                <w:sz w:val="24"/>
              </w:rPr>
            </w:pPr>
          </w:p>
        </w:tc>
        <w:tc>
          <w:tcPr>
            <w:tcW w:w="2211" w:type="dxa"/>
            <w:vMerge/>
            <w:vAlign w:val="center"/>
          </w:tcPr>
          <w:p w:rsidR="005C6480" w:rsidRPr="005C6480" w:rsidRDefault="005C6480" w:rsidP="00236408">
            <w:pPr>
              <w:tabs>
                <w:tab w:val="left" w:pos="540"/>
              </w:tabs>
              <w:autoSpaceDE w:val="0"/>
              <w:autoSpaceDN w:val="0"/>
              <w:adjustRightInd w:val="0"/>
              <w:jc w:val="center"/>
              <w:rPr>
                <w:sz w:val="24"/>
              </w:rPr>
            </w:pPr>
          </w:p>
        </w:tc>
        <w:tc>
          <w:tcPr>
            <w:tcW w:w="2211" w:type="dxa"/>
            <w:vAlign w:val="center"/>
          </w:tcPr>
          <w:p w:rsidR="005C6480" w:rsidRPr="005C6480" w:rsidRDefault="005C6480" w:rsidP="00236408">
            <w:pPr>
              <w:tabs>
                <w:tab w:val="left" w:pos="540"/>
              </w:tabs>
              <w:autoSpaceDE w:val="0"/>
              <w:autoSpaceDN w:val="0"/>
              <w:adjustRightInd w:val="0"/>
              <w:jc w:val="center"/>
              <w:rPr>
                <w:sz w:val="24"/>
              </w:rPr>
            </w:pPr>
            <w:r w:rsidRPr="005C6480">
              <w:rPr>
                <w:sz w:val="24"/>
              </w:rPr>
              <w:t>示值误差</w:t>
            </w:r>
          </w:p>
        </w:tc>
      </w:tr>
      <w:tr w:rsidR="005C6480" w:rsidTr="00236408">
        <w:trPr>
          <w:trHeight w:val="272"/>
          <w:jc w:val="center"/>
        </w:trPr>
        <w:tc>
          <w:tcPr>
            <w:tcW w:w="2211" w:type="dxa"/>
            <w:vMerge/>
            <w:vAlign w:val="center"/>
          </w:tcPr>
          <w:p w:rsidR="005C6480" w:rsidRPr="005C6480" w:rsidRDefault="005C6480" w:rsidP="00236408">
            <w:pPr>
              <w:tabs>
                <w:tab w:val="left" w:pos="540"/>
              </w:tabs>
              <w:autoSpaceDE w:val="0"/>
              <w:autoSpaceDN w:val="0"/>
              <w:adjustRightInd w:val="0"/>
              <w:jc w:val="center"/>
              <w:rPr>
                <w:sz w:val="24"/>
              </w:rPr>
            </w:pPr>
          </w:p>
        </w:tc>
        <w:tc>
          <w:tcPr>
            <w:tcW w:w="2211" w:type="dxa"/>
            <w:vMerge/>
            <w:vAlign w:val="center"/>
          </w:tcPr>
          <w:p w:rsidR="005C6480" w:rsidRPr="005C6480" w:rsidRDefault="005C6480" w:rsidP="00236408">
            <w:pPr>
              <w:tabs>
                <w:tab w:val="left" w:pos="540"/>
              </w:tabs>
              <w:autoSpaceDE w:val="0"/>
              <w:autoSpaceDN w:val="0"/>
              <w:adjustRightInd w:val="0"/>
              <w:jc w:val="center"/>
              <w:rPr>
                <w:sz w:val="24"/>
              </w:rPr>
            </w:pPr>
          </w:p>
        </w:tc>
        <w:tc>
          <w:tcPr>
            <w:tcW w:w="2211" w:type="dxa"/>
            <w:vMerge w:val="restart"/>
            <w:vAlign w:val="center"/>
          </w:tcPr>
          <w:p w:rsidR="005C6480" w:rsidRPr="005C6480" w:rsidRDefault="005C6480" w:rsidP="00236408">
            <w:pPr>
              <w:tabs>
                <w:tab w:val="left" w:pos="540"/>
              </w:tabs>
              <w:autoSpaceDE w:val="0"/>
              <w:autoSpaceDN w:val="0"/>
              <w:adjustRightInd w:val="0"/>
              <w:jc w:val="center"/>
              <w:rPr>
                <w:sz w:val="24"/>
              </w:rPr>
            </w:pPr>
            <w:r w:rsidRPr="005C6480">
              <w:rPr>
                <w:sz w:val="24"/>
              </w:rPr>
              <w:t>最可几孔径</w:t>
            </w:r>
          </w:p>
        </w:tc>
        <w:tc>
          <w:tcPr>
            <w:tcW w:w="2211" w:type="dxa"/>
            <w:vAlign w:val="center"/>
          </w:tcPr>
          <w:p w:rsidR="005C6480" w:rsidRPr="005C6480" w:rsidRDefault="005C6480" w:rsidP="00236408">
            <w:pPr>
              <w:tabs>
                <w:tab w:val="left" w:pos="540"/>
              </w:tabs>
              <w:autoSpaceDE w:val="0"/>
              <w:autoSpaceDN w:val="0"/>
              <w:adjustRightInd w:val="0"/>
              <w:jc w:val="center"/>
              <w:rPr>
                <w:sz w:val="24"/>
              </w:rPr>
            </w:pPr>
            <w:r w:rsidRPr="005C6480">
              <w:rPr>
                <w:sz w:val="24"/>
              </w:rPr>
              <w:t>重复性</w:t>
            </w:r>
          </w:p>
        </w:tc>
      </w:tr>
      <w:tr w:rsidR="005C6480" w:rsidTr="00236408">
        <w:trPr>
          <w:trHeight w:val="272"/>
          <w:jc w:val="center"/>
        </w:trPr>
        <w:tc>
          <w:tcPr>
            <w:tcW w:w="2211" w:type="dxa"/>
            <w:vMerge/>
            <w:vAlign w:val="center"/>
          </w:tcPr>
          <w:p w:rsidR="005C6480" w:rsidRPr="005C6480" w:rsidRDefault="005C6480" w:rsidP="00236408">
            <w:pPr>
              <w:tabs>
                <w:tab w:val="left" w:pos="540"/>
              </w:tabs>
              <w:autoSpaceDE w:val="0"/>
              <w:autoSpaceDN w:val="0"/>
              <w:adjustRightInd w:val="0"/>
              <w:jc w:val="center"/>
              <w:rPr>
                <w:sz w:val="24"/>
              </w:rPr>
            </w:pPr>
          </w:p>
        </w:tc>
        <w:tc>
          <w:tcPr>
            <w:tcW w:w="2211" w:type="dxa"/>
            <w:vMerge/>
            <w:vAlign w:val="center"/>
          </w:tcPr>
          <w:p w:rsidR="005C6480" w:rsidRPr="005C6480" w:rsidRDefault="005C6480" w:rsidP="00236408">
            <w:pPr>
              <w:tabs>
                <w:tab w:val="left" w:pos="540"/>
              </w:tabs>
              <w:autoSpaceDE w:val="0"/>
              <w:autoSpaceDN w:val="0"/>
              <w:adjustRightInd w:val="0"/>
              <w:jc w:val="center"/>
              <w:rPr>
                <w:sz w:val="24"/>
              </w:rPr>
            </w:pPr>
          </w:p>
        </w:tc>
        <w:tc>
          <w:tcPr>
            <w:tcW w:w="2211" w:type="dxa"/>
            <w:vMerge/>
            <w:vAlign w:val="center"/>
          </w:tcPr>
          <w:p w:rsidR="005C6480" w:rsidRPr="005C6480" w:rsidRDefault="005C6480" w:rsidP="00236408">
            <w:pPr>
              <w:tabs>
                <w:tab w:val="left" w:pos="540"/>
              </w:tabs>
              <w:autoSpaceDE w:val="0"/>
              <w:autoSpaceDN w:val="0"/>
              <w:adjustRightInd w:val="0"/>
              <w:jc w:val="center"/>
              <w:rPr>
                <w:sz w:val="24"/>
              </w:rPr>
            </w:pPr>
          </w:p>
        </w:tc>
        <w:tc>
          <w:tcPr>
            <w:tcW w:w="2211" w:type="dxa"/>
            <w:vAlign w:val="center"/>
          </w:tcPr>
          <w:p w:rsidR="005C6480" w:rsidRPr="005C6480" w:rsidRDefault="005C6480" w:rsidP="00236408">
            <w:pPr>
              <w:tabs>
                <w:tab w:val="left" w:pos="540"/>
              </w:tabs>
              <w:autoSpaceDE w:val="0"/>
              <w:autoSpaceDN w:val="0"/>
              <w:adjustRightInd w:val="0"/>
              <w:jc w:val="center"/>
              <w:rPr>
                <w:sz w:val="24"/>
              </w:rPr>
            </w:pPr>
            <w:r w:rsidRPr="005C6480">
              <w:rPr>
                <w:sz w:val="24"/>
              </w:rPr>
              <w:t>示值误差</w:t>
            </w:r>
          </w:p>
        </w:tc>
      </w:tr>
      <w:tr w:rsidR="005C6480" w:rsidTr="00236408">
        <w:trPr>
          <w:trHeight w:val="273"/>
          <w:jc w:val="center"/>
        </w:trPr>
        <w:tc>
          <w:tcPr>
            <w:tcW w:w="2211" w:type="dxa"/>
            <w:vMerge w:val="restart"/>
            <w:vAlign w:val="center"/>
          </w:tcPr>
          <w:p w:rsidR="005C6480" w:rsidRPr="005C6480" w:rsidRDefault="005C6480" w:rsidP="00236408">
            <w:pPr>
              <w:tabs>
                <w:tab w:val="left" w:pos="540"/>
              </w:tabs>
              <w:autoSpaceDE w:val="0"/>
              <w:autoSpaceDN w:val="0"/>
              <w:adjustRightInd w:val="0"/>
              <w:jc w:val="center"/>
              <w:rPr>
                <w:sz w:val="24"/>
              </w:rPr>
            </w:pPr>
            <w:r w:rsidRPr="005C6480">
              <w:rPr>
                <w:rFonts w:hint="eastAsia"/>
                <w:sz w:val="24"/>
              </w:rPr>
              <w:t>微孔材料</w:t>
            </w:r>
          </w:p>
        </w:tc>
        <w:tc>
          <w:tcPr>
            <w:tcW w:w="2211" w:type="dxa"/>
            <w:vMerge w:val="restart"/>
            <w:vAlign w:val="center"/>
          </w:tcPr>
          <w:p w:rsidR="005C6480" w:rsidRPr="005C6480" w:rsidRDefault="005C6480" w:rsidP="00236408">
            <w:pPr>
              <w:tabs>
                <w:tab w:val="left" w:pos="540"/>
              </w:tabs>
              <w:autoSpaceDE w:val="0"/>
              <w:autoSpaceDN w:val="0"/>
              <w:adjustRightInd w:val="0"/>
              <w:jc w:val="center"/>
              <w:rPr>
                <w:sz w:val="24"/>
              </w:rPr>
            </w:pPr>
            <w:r w:rsidRPr="005C6480">
              <w:rPr>
                <w:sz w:val="24"/>
              </w:rPr>
              <w:t>类型</w:t>
            </w:r>
            <w:r w:rsidRPr="005C6480">
              <w:rPr>
                <w:sz w:val="24"/>
              </w:rPr>
              <w:t>I</w:t>
            </w:r>
          </w:p>
        </w:tc>
        <w:tc>
          <w:tcPr>
            <w:tcW w:w="2211" w:type="dxa"/>
            <w:vMerge w:val="restart"/>
            <w:vAlign w:val="center"/>
          </w:tcPr>
          <w:p w:rsidR="005C6480" w:rsidRPr="005C6480" w:rsidRDefault="005C6480" w:rsidP="00236408">
            <w:pPr>
              <w:tabs>
                <w:tab w:val="left" w:pos="540"/>
              </w:tabs>
              <w:autoSpaceDE w:val="0"/>
              <w:autoSpaceDN w:val="0"/>
              <w:adjustRightInd w:val="0"/>
              <w:jc w:val="center"/>
              <w:rPr>
                <w:sz w:val="24"/>
              </w:rPr>
            </w:pPr>
            <w:r w:rsidRPr="005C6480">
              <w:rPr>
                <w:sz w:val="24"/>
              </w:rPr>
              <w:t>微孔孔容</w:t>
            </w:r>
          </w:p>
        </w:tc>
        <w:tc>
          <w:tcPr>
            <w:tcW w:w="2211" w:type="dxa"/>
            <w:vAlign w:val="center"/>
          </w:tcPr>
          <w:p w:rsidR="005C6480" w:rsidRPr="005C6480" w:rsidRDefault="005C6480" w:rsidP="00236408">
            <w:pPr>
              <w:tabs>
                <w:tab w:val="left" w:pos="540"/>
              </w:tabs>
              <w:autoSpaceDE w:val="0"/>
              <w:autoSpaceDN w:val="0"/>
              <w:adjustRightInd w:val="0"/>
              <w:jc w:val="center"/>
              <w:rPr>
                <w:sz w:val="24"/>
              </w:rPr>
            </w:pPr>
            <w:r w:rsidRPr="005C6480">
              <w:rPr>
                <w:sz w:val="24"/>
              </w:rPr>
              <w:t>重复性</w:t>
            </w:r>
          </w:p>
        </w:tc>
      </w:tr>
      <w:tr w:rsidR="005C6480" w:rsidTr="00236408">
        <w:trPr>
          <w:trHeight w:val="272"/>
          <w:jc w:val="center"/>
        </w:trPr>
        <w:tc>
          <w:tcPr>
            <w:tcW w:w="2211" w:type="dxa"/>
            <w:vMerge/>
            <w:vAlign w:val="center"/>
          </w:tcPr>
          <w:p w:rsidR="005C6480" w:rsidRPr="005C6480" w:rsidRDefault="005C6480" w:rsidP="00236408">
            <w:pPr>
              <w:tabs>
                <w:tab w:val="left" w:pos="540"/>
              </w:tabs>
              <w:autoSpaceDE w:val="0"/>
              <w:autoSpaceDN w:val="0"/>
              <w:adjustRightInd w:val="0"/>
              <w:jc w:val="center"/>
              <w:rPr>
                <w:sz w:val="24"/>
              </w:rPr>
            </w:pPr>
          </w:p>
        </w:tc>
        <w:tc>
          <w:tcPr>
            <w:tcW w:w="2211" w:type="dxa"/>
            <w:vMerge/>
            <w:vAlign w:val="center"/>
          </w:tcPr>
          <w:p w:rsidR="005C6480" w:rsidRPr="005C6480" w:rsidRDefault="005C6480" w:rsidP="00236408">
            <w:pPr>
              <w:tabs>
                <w:tab w:val="left" w:pos="540"/>
              </w:tabs>
              <w:autoSpaceDE w:val="0"/>
              <w:autoSpaceDN w:val="0"/>
              <w:adjustRightInd w:val="0"/>
              <w:jc w:val="center"/>
              <w:rPr>
                <w:sz w:val="24"/>
              </w:rPr>
            </w:pPr>
          </w:p>
        </w:tc>
        <w:tc>
          <w:tcPr>
            <w:tcW w:w="2211" w:type="dxa"/>
            <w:vMerge/>
            <w:vAlign w:val="center"/>
          </w:tcPr>
          <w:p w:rsidR="005C6480" w:rsidRPr="005C6480" w:rsidRDefault="005C6480" w:rsidP="00236408">
            <w:pPr>
              <w:tabs>
                <w:tab w:val="left" w:pos="540"/>
              </w:tabs>
              <w:autoSpaceDE w:val="0"/>
              <w:autoSpaceDN w:val="0"/>
              <w:adjustRightInd w:val="0"/>
              <w:jc w:val="center"/>
              <w:rPr>
                <w:sz w:val="24"/>
              </w:rPr>
            </w:pPr>
          </w:p>
        </w:tc>
        <w:tc>
          <w:tcPr>
            <w:tcW w:w="2211" w:type="dxa"/>
            <w:vAlign w:val="center"/>
          </w:tcPr>
          <w:p w:rsidR="005C6480" w:rsidRPr="005C6480" w:rsidRDefault="005C6480" w:rsidP="00236408">
            <w:pPr>
              <w:tabs>
                <w:tab w:val="left" w:pos="540"/>
              </w:tabs>
              <w:autoSpaceDE w:val="0"/>
              <w:autoSpaceDN w:val="0"/>
              <w:adjustRightInd w:val="0"/>
              <w:jc w:val="center"/>
              <w:rPr>
                <w:sz w:val="24"/>
              </w:rPr>
            </w:pPr>
            <w:r w:rsidRPr="005C6480">
              <w:rPr>
                <w:sz w:val="24"/>
              </w:rPr>
              <w:t>示值误差</w:t>
            </w:r>
          </w:p>
        </w:tc>
      </w:tr>
      <w:tr w:rsidR="005C6480" w:rsidTr="00236408">
        <w:trPr>
          <w:trHeight w:val="272"/>
          <w:jc w:val="center"/>
        </w:trPr>
        <w:tc>
          <w:tcPr>
            <w:tcW w:w="2211" w:type="dxa"/>
            <w:vMerge/>
            <w:vAlign w:val="center"/>
          </w:tcPr>
          <w:p w:rsidR="005C6480" w:rsidRPr="005C6480" w:rsidRDefault="005C6480" w:rsidP="00236408">
            <w:pPr>
              <w:tabs>
                <w:tab w:val="left" w:pos="540"/>
              </w:tabs>
              <w:autoSpaceDE w:val="0"/>
              <w:autoSpaceDN w:val="0"/>
              <w:adjustRightInd w:val="0"/>
              <w:jc w:val="center"/>
              <w:rPr>
                <w:sz w:val="24"/>
              </w:rPr>
            </w:pPr>
          </w:p>
        </w:tc>
        <w:tc>
          <w:tcPr>
            <w:tcW w:w="2211" w:type="dxa"/>
            <w:vMerge/>
            <w:vAlign w:val="center"/>
          </w:tcPr>
          <w:p w:rsidR="005C6480" w:rsidRPr="005C6480" w:rsidRDefault="005C6480" w:rsidP="00236408">
            <w:pPr>
              <w:tabs>
                <w:tab w:val="left" w:pos="540"/>
              </w:tabs>
              <w:autoSpaceDE w:val="0"/>
              <w:autoSpaceDN w:val="0"/>
              <w:adjustRightInd w:val="0"/>
              <w:jc w:val="center"/>
              <w:rPr>
                <w:sz w:val="24"/>
              </w:rPr>
            </w:pPr>
          </w:p>
        </w:tc>
        <w:tc>
          <w:tcPr>
            <w:tcW w:w="2211" w:type="dxa"/>
            <w:vMerge w:val="restart"/>
            <w:vAlign w:val="center"/>
          </w:tcPr>
          <w:p w:rsidR="005C6480" w:rsidRPr="005C6480" w:rsidRDefault="005C6480" w:rsidP="00236408">
            <w:pPr>
              <w:tabs>
                <w:tab w:val="left" w:pos="540"/>
              </w:tabs>
              <w:autoSpaceDE w:val="0"/>
              <w:autoSpaceDN w:val="0"/>
              <w:adjustRightInd w:val="0"/>
              <w:jc w:val="center"/>
              <w:rPr>
                <w:sz w:val="24"/>
              </w:rPr>
            </w:pPr>
            <w:r w:rsidRPr="005C6480">
              <w:rPr>
                <w:sz w:val="24"/>
              </w:rPr>
              <w:t>微孔孔径</w:t>
            </w:r>
          </w:p>
        </w:tc>
        <w:tc>
          <w:tcPr>
            <w:tcW w:w="2211" w:type="dxa"/>
            <w:vAlign w:val="center"/>
          </w:tcPr>
          <w:p w:rsidR="005C6480" w:rsidRPr="005C6480" w:rsidRDefault="005C6480" w:rsidP="00236408">
            <w:pPr>
              <w:tabs>
                <w:tab w:val="left" w:pos="540"/>
              </w:tabs>
              <w:autoSpaceDE w:val="0"/>
              <w:autoSpaceDN w:val="0"/>
              <w:adjustRightInd w:val="0"/>
              <w:jc w:val="center"/>
              <w:rPr>
                <w:sz w:val="24"/>
              </w:rPr>
            </w:pPr>
            <w:r w:rsidRPr="005C6480">
              <w:rPr>
                <w:sz w:val="24"/>
              </w:rPr>
              <w:t>重复性</w:t>
            </w:r>
          </w:p>
        </w:tc>
      </w:tr>
      <w:tr w:rsidR="005C6480" w:rsidTr="00236408">
        <w:trPr>
          <w:trHeight w:val="273"/>
          <w:jc w:val="center"/>
        </w:trPr>
        <w:tc>
          <w:tcPr>
            <w:tcW w:w="2211" w:type="dxa"/>
            <w:vMerge/>
            <w:vAlign w:val="center"/>
          </w:tcPr>
          <w:p w:rsidR="005C6480" w:rsidRPr="005C6480" w:rsidRDefault="005C6480" w:rsidP="00236408">
            <w:pPr>
              <w:tabs>
                <w:tab w:val="left" w:pos="540"/>
              </w:tabs>
              <w:autoSpaceDE w:val="0"/>
              <w:autoSpaceDN w:val="0"/>
              <w:adjustRightInd w:val="0"/>
              <w:jc w:val="center"/>
              <w:rPr>
                <w:sz w:val="24"/>
              </w:rPr>
            </w:pPr>
          </w:p>
        </w:tc>
        <w:tc>
          <w:tcPr>
            <w:tcW w:w="2211" w:type="dxa"/>
            <w:vMerge/>
            <w:vAlign w:val="center"/>
          </w:tcPr>
          <w:p w:rsidR="005C6480" w:rsidRPr="005C6480" w:rsidRDefault="005C6480" w:rsidP="00236408">
            <w:pPr>
              <w:tabs>
                <w:tab w:val="left" w:pos="540"/>
              </w:tabs>
              <w:autoSpaceDE w:val="0"/>
              <w:autoSpaceDN w:val="0"/>
              <w:adjustRightInd w:val="0"/>
              <w:jc w:val="center"/>
              <w:rPr>
                <w:sz w:val="24"/>
              </w:rPr>
            </w:pPr>
          </w:p>
        </w:tc>
        <w:tc>
          <w:tcPr>
            <w:tcW w:w="2211" w:type="dxa"/>
            <w:vMerge/>
            <w:vAlign w:val="center"/>
          </w:tcPr>
          <w:p w:rsidR="005C6480" w:rsidRPr="005C6480" w:rsidRDefault="005C6480" w:rsidP="00236408">
            <w:pPr>
              <w:tabs>
                <w:tab w:val="left" w:pos="540"/>
              </w:tabs>
              <w:autoSpaceDE w:val="0"/>
              <w:autoSpaceDN w:val="0"/>
              <w:adjustRightInd w:val="0"/>
              <w:jc w:val="center"/>
              <w:rPr>
                <w:sz w:val="24"/>
              </w:rPr>
            </w:pPr>
          </w:p>
        </w:tc>
        <w:tc>
          <w:tcPr>
            <w:tcW w:w="2211" w:type="dxa"/>
            <w:vAlign w:val="center"/>
          </w:tcPr>
          <w:p w:rsidR="005C6480" w:rsidRPr="005C6480" w:rsidRDefault="005C6480" w:rsidP="00236408">
            <w:pPr>
              <w:tabs>
                <w:tab w:val="left" w:pos="540"/>
              </w:tabs>
              <w:autoSpaceDE w:val="0"/>
              <w:autoSpaceDN w:val="0"/>
              <w:adjustRightInd w:val="0"/>
              <w:jc w:val="center"/>
              <w:rPr>
                <w:sz w:val="24"/>
              </w:rPr>
            </w:pPr>
            <w:r w:rsidRPr="005C6480">
              <w:rPr>
                <w:sz w:val="24"/>
              </w:rPr>
              <w:t>示值误差</w:t>
            </w:r>
          </w:p>
        </w:tc>
      </w:tr>
    </w:tbl>
    <w:p w:rsidR="00C0266E" w:rsidRPr="00853F76" w:rsidRDefault="00C0266E" w:rsidP="007D4CA4">
      <w:pPr>
        <w:pStyle w:val="a6"/>
        <w:numPr>
          <w:ilvl w:val="1"/>
          <w:numId w:val="2"/>
        </w:numPr>
        <w:spacing w:beforeLines="50" w:before="156" w:line="360" w:lineRule="auto"/>
        <w:ind w:left="493" w:firstLineChars="0" w:hanging="493"/>
        <w:rPr>
          <w:sz w:val="28"/>
          <w:szCs w:val="28"/>
        </w:rPr>
      </w:pPr>
      <w:r>
        <w:rPr>
          <w:rFonts w:hint="eastAsia"/>
          <w:sz w:val="28"/>
          <w:szCs w:val="28"/>
        </w:rPr>
        <w:t>校准方法</w:t>
      </w:r>
    </w:p>
    <w:p w:rsidR="00C738CA" w:rsidRPr="003B6011" w:rsidRDefault="00C0266E" w:rsidP="00C738CA">
      <w:pPr>
        <w:spacing w:line="360" w:lineRule="auto"/>
        <w:ind w:firstLineChars="200" w:firstLine="560"/>
        <w:rPr>
          <w:sz w:val="28"/>
          <w:szCs w:val="28"/>
        </w:rPr>
      </w:pPr>
      <w:r w:rsidRPr="003B6011">
        <w:rPr>
          <w:rFonts w:hint="eastAsia"/>
          <w:sz w:val="28"/>
          <w:szCs w:val="28"/>
        </w:rPr>
        <w:t>《物理吸附仪校准规范》</w:t>
      </w:r>
      <w:r w:rsidRPr="003B6011">
        <w:rPr>
          <w:sz w:val="28"/>
          <w:szCs w:val="28"/>
        </w:rPr>
        <w:t>主要是</w:t>
      </w:r>
      <w:r w:rsidRPr="003B6011">
        <w:rPr>
          <w:rFonts w:hint="eastAsia"/>
          <w:sz w:val="28"/>
          <w:szCs w:val="28"/>
        </w:rPr>
        <w:t>评价物理吸附仪</w:t>
      </w:r>
      <w:r w:rsidRPr="003B6011">
        <w:rPr>
          <w:sz w:val="28"/>
          <w:szCs w:val="28"/>
        </w:rPr>
        <w:t>的总体计量性能</w:t>
      </w:r>
      <w:r w:rsidRPr="003B6011">
        <w:rPr>
          <w:rFonts w:hint="eastAsia"/>
          <w:sz w:val="28"/>
          <w:szCs w:val="28"/>
        </w:rPr>
        <w:t>，校准方法概括而言</w:t>
      </w:r>
      <w:r w:rsidR="00ED617F" w:rsidRPr="003B6011">
        <w:rPr>
          <w:rFonts w:hint="eastAsia"/>
          <w:sz w:val="28"/>
          <w:szCs w:val="28"/>
        </w:rPr>
        <w:t>：</w:t>
      </w:r>
      <w:r w:rsidRPr="003B6011">
        <w:rPr>
          <w:sz w:val="28"/>
          <w:szCs w:val="28"/>
        </w:rPr>
        <w:t>选择</w:t>
      </w:r>
      <w:r w:rsidRPr="003B6011">
        <w:rPr>
          <w:rFonts w:hint="eastAsia"/>
          <w:sz w:val="28"/>
          <w:szCs w:val="28"/>
        </w:rPr>
        <w:t>符合校准技术要求的</w:t>
      </w:r>
      <w:r w:rsidRPr="003B6011">
        <w:rPr>
          <w:sz w:val="28"/>
          <w:szCs w:val="28"/>
        </w:rPr>
        <w:t>合适</w:t>
      </w:r>
      <w:r w:rsidRPr="003B6011">
        <w:rPr>
          <w:rFonts w:hint="eastAsia"/>
          <w:sz w:val="28"/>
          <w:szCs w:val="28"/>
        </w:rPr>
        <w:t>国家有证标准物质</w:t>
      </w:r>
      <w:r w:rsidR="00ED617F" w:rsidRPr="003B6011">
        <w:rPr>
          <w:rFonts w:hint="eastAsia"/>
          <w:sz w:val="28"/>
          <w:szCs w:val="28"/>
        </w:rPr>
        <w:t>，利用被校物理吸附仪测量标准物质试样，将得到的仪器示值与标准物质的标准值进行比较，评价被校仪器的示值误差</w:t>
      </w:r>
      <w:r w:rsidR="00DA0D9B" w:rsidRPr="003B6011">
        <w:rPr>
          <w:rFonts w:hint="eastAsia"/>
          <w:sz w:val="28"/>
          <w:szCs w:val="28"/>
        </w:rPr>
        <w:t>及其不确定度</w:t>
      </w:r>
      <w:r w:rsidR="00ED617F" w:rsidRPr="003B6011">
        <w:rPr>
          <w:rFonts w:hint="eastAsia"/>
          <w:sz w:val="28"/>
          <w:szCs w:val="28"/>
        </w:rPr>
        <w:t>，同时</w:t>
      </w:r>
      <w:r w:rsidR="00C738CA" w:rsidRPr="003B6011">
        <w:rPr>
          <w:rFonts w:hint="eastAsia"/>
          <w:sz w:val="28"/>
          <w:szCs w:val="28"/>
        </w:rPr>
        <w:t>评估</w:t>
      </w:r>
      <w:r w:rsidR="00ED617F" w:rsidRPr="003B6011">
        <w:rPr>
          <w:rFonts w:hint="eastAsia"/>
          <w:sz w:val="28"/>
          <w:szCs w:val="28"/>
        </w:rPr>
        <w:t>被校仪器的测量重复性</w:t>
      </w:r>
      <w:r w:rsidR="00BC116C" w:rsidRPr="003B6011">
        <w:rPr>
          <w:rFonts w:hint="eastAsia"/>
          <w:sz w:val="28"/>
          <w:szCs w:val="28"/>
        </w:rPr>
        <w:t>。</w:t>
      </w:r>
      <w:r w:rsidR="00ED617F" w:rsidRPr="003B6011">
        <w:rPr>
          <w:rFonts w:hint="eastAsia"/>
          <w:sz w:val="28"/>
          <w:szCs w:val="28"/>
        </w:rPr>
        <w:t>通用的数学模型见公式（</w:t>
      </w:r>
      <w:r w:rsidR="00ED617F" w:rsidRPr="003B6011">
        <w:rPr>
          <w:rFonts w:hint="eastAsia"/>
          <w:sz w:val="28"/>
          <w:szCs w:val="28"/>
        </w:rPr>
        <w:t>1</w:t>
      </w:r>
      <w:r w:rsidR="00ED617F" w:rsidRPr="003B6011">
        <w:rPr>
          <w:rFonts w:hint="eastAsia"/>
          <w:sz w:val="28"/>
          <w:szCs w:val="28"/>
        </w:rPr>
        <w:t>）和</w:t>
      </w:r>
      <w:r w:rsidR="00C738CA" w:rsidRPr="003B6011">
        <w:rPr>
          <w:rFonts w:hint="eastAsia"/>
          <w:sz w:val="28"/>
          <w:szCs w:val="28"/>
        </w:rPr>
        <w:t>公式（</w:t>
      </w:r>
      <w:r w:rsidR="00C738CA" w:rsidRPr="003B6011">
        <w:rPr>
          <w:rFonts w:hint="eastAsia"/>
          <w:sz w:val="28"/>
          <w:szCs w:val="28"/>
        </w:rPr>
        <w:t>2</w:t>
      </w:r>
      <w:r w:rsidR="00C738CA" w:rsidRPr="003B6011">
        <w:rPr>
          <w:rFonts w:hint="eastAsia"/>
          <w:sz w:val="28"/>
          <w:szCs w:val="28"/>
        </w:rPr>
        <w:t>），公式中</w:t>
      </w:r>
      <m:oMath>
        <m:r>
          <w:rPr>
            <w:rFonts w:ascii="Cambria Math" w:hAnsi="Cambria Math"/>
            <w:sz w:val="28"/>
            <w:szCs w:val="28"/>
          </w:rPr>
          <m:t>x</m:t>
        </m:r>
      </m:oMath>
      <w:r w:rsidR="00C738CA" w:rsidRPr="003B6011">
        <w:rPr>
          <w:rFonts w:hint="eastAsia"/>
          <w:sz w:val="28"/>
          <w:szCs w:val="28"/>
        </w:rPr>
        <w:t>的代表</w:t>
      </w:r>
      <w:r w:rsidR="00DA0D9B" w:rsidRPr="003B6011">
        <w:rPr>
          <w:rFonts w:hint="eastAsia"/>
          <w:sz w:val="28"/>
          <w:szCs w:val="28"/>
        </w:rPr>
        <w:t>仪器的校准参数比表面积、总孔容、平均孔径、最可几孔径、微孔孔容和微孔孔径</w:t>
      </w:r>
      <w:r w:rsidR="00BC116C" w:rsidRPr="003B6011">
        <w:rPr>
          <w:rFonts w:hint="eastAsia"/>
          <w:sz w:val="28"/>
          <w:szCs w:val="28"/>
        </w:rPr>
        <w:t>；各仪器校准参数</w:t>
      </w:r>
      <w:r w:rsidR="00BC116C" w:rsidRPr="003B6011">
        <w:rPr>
          <w:rFonts w:hint="eastAsia"/>
          <w:sz w:val="28"/>
          <w:szCs w:val="28"/>
        </w:rPr>
        <w:lastRenderedPageBreak/>
        <w:t>的测量重复性、示值误差及其不确定度计算与评估详见校准规范中的各部分内容。</w:t>
      </w:r>
    </w:p>
    <w:p w:rsidR="00ED617F" w:rsidRPr="003B6011" w:rsidRDefault="00ED617F" w:rsidP="00C738CA">
      <w:pPr>
        <w:spacing w:line="360" w:lineRule="auto"/>
        <w:ind w:firstLineChars="200" w:firstLine="560"/>
        <w:rPr>
          <w:sz w:val="28"/>
          <w:szCs w:val="28"/>
        </w:rPr>
      </w:pPr>
      <w:r w:rsidRPr="003B6011">
        <w:rPr>
          <w:sz w:val="28"/>
          <w:szCs w:val="28"/>
          <w:lang w:val="zh-CN"/>
        </w:rPr>
        <w:t>按照公式（</w:t>
      </w:r>
      <w:r w:rsidRPr="003B6011">
        <w:rPr>
          <w:sz w:val="28"/>
          <w:szCs w:val="28"/>
          <w:lang w:val="zh-CN"/>
        </w:rPr>
        <w:t>1</w:t>
      </w:r>
      <w:r w:rsidRPr="003B6011">
        <w:rPr>
          <w:sz w:val="28"/>
          <w:szCs w:val="28"/>
          <w:lang w:val="zh-CN"/>
        </w:rPr>
        <w:t>）计算</w:t>
      </w:r>
      <w:r w:rsidRPr="003B6011">
        <w:rPr>
          <w:sz w:val="28"/>
          <w:szCs w:val="28"/>
        </w:rPr>
        <w:t>仪器</w:t>
      </w:r>
      <w:r w:rsidR="00C738CA" w:rsidRPr="003B6011">
        <w:rPr>
          <w:rFonts w:hint="eastAsia"/>
          <w:sz w:val="28"/>
          <w:szCs w:val="28"/>
        </w:rPr>
        <w:t>校准参数</w:t>
      </w:r>
      <w:r w:rsidRPr="003B6011">
        <w:rPr>
          <w:sz w:val="28"/>
          <w:szCs w:val="28"/>
        </w:rPr>
        <w:t>的示值误差（</w:t>
      </w:r>
      <m:oMath>
        <m:r>
          <m:rPr>
            <m:sty m:val="p"/>
          </m:rPr>
          <w:rPr>
            <w:rFonts w:ascii="Cambria Math" w:hAnsi="Cambria Math"/>
            <w:sz w:val="28"/>
            <w:szCs w:val="28"/>
          </w:rPr>
          <m:t>∆</m:t>
        </m:r>
        <m:r>
          <w:rPr>
            <w:rFonts w:ascii="Cambria Math" w:hAnsi="Cambria Math"/>
            <w:sz w:val="28"/>
            <w:szCs w:val="28"/>
          </w:rPr>
          <m:t>x</m:t>
        </m:r>
      </m:oMath>
      <w:r w:rsidRPr="003B6011">
        <w:rPr>
          <w:sz w:val="28"/>
          <w:szCs w:val="28"/>
        </w:rPr>
        <w:t>）：</w:t>
      </w:r>
    </w:p>
    <w:p w:rsidR="00ED617F" w:rsidRPr="003B6011" w:rsidRDefault="00ED617F" w:rsidP="00ED617F">
      <w:pPr>
        <w:tabs>
          <w:tab w:val="left" w:pos="540"/>
        </w:tabs>
        <w:autoSpaceDE w:val="0"/>
        <w:autoSpaceDN w:val="0"/>
        <w:adjustRightInd w:val="0"/>
        <w:spacing w:line="360" w:lineRule="auto"/>
        <w:ind w:firstLineChars="200" w:firstLine="560"/>
        <w:rPr>
          <w:sz w:val="28"/>
          <w:szCs w:val="28"/>
        </w:rPr>
      </w:pPr>
      <m:oMath>
        <m:r>
          <m:rPr>
            <m:sty m:val="p"/>
          </m:rPr>
          <w:rPr>
            <w:rFonts w:ascii="Cambria Math" w:hAnsi="Cambria Math"/>
            <w:sz w:val="28"/>
            <w:szCs w:val="28"/>
          </w:rPr>
          <m:t>∆</m:t>
        </m:r>
        <m:r>
          <w:rPr>
            <w:rFonts w:ascii="Cambria Math" w:hAnsi="Cambria Math"/>
            <w:sz w:val="28"/>
            <w:szCs w:val="28"/>
          </w:rPr>
          <m:t>x</m:t>
        </m:r>
        <m:r>
          <m:rPr>
            <m:sty m:val="p"/>
          </m:rPr>
          <w:rPr>
            <w:rFonts w:ascii="Cambria Math" w:hAnsi="Cambria Math"/>
            <w:sz w:val="28"/>
            <w:szCs w:val="28"/>
          </w:rPr>
          <m:t>=</m:t>
        </m:r>
        <m:r>
          <w:rPr>
            <w:rFonts w:ascii="Cambria Math" w:hAnsi="Cambria Math"/>
            <w:sz w:val="28"/>
            <w:szCs w:val="28"/>
          </w:rPr>
          <m:t>x</m:t>
        </m:r>
        <m:r>
          <m:rPr>
            <m:sty m:val="p"/>
          </m:rPr>
          <w:rPr>
            <w:rFonts w:ascii="Cambria Math" w:hAnsi="Cambria Math"/>
            <w:sz w:val="28"/>
            <w:szCs w:val="28"/>
          </w:rPr>
          <m:t>-</m:t>
        </m:r>
        <m:sSub>
          <m:sSubPr>
            <m:ctrlPr>
              <w:rPr>
                <w:rFonts w:ascii="Cambria Math" w:hAnsi="Cambria Math"/>
                <w:iCs/>
                <w:sz w:val="28"/>
                <w:szCs w:val="28"/>
              </w:rPr>
            </m:ctrlPr>
          </m:sSubPr>
          <m:e>
            <m:r>
              <w:rPr>
                <w:rFonts w:ascii="Cambria Math" w:hAnsi="Cambria Math"/>
                <w:sz w:val="28"/>
                <w:szCs w:val="28"/>
              </w:rPr>
              <m:t>x</m:t>
            </m:r>
          </m:e>
          <m:sub>
            <m:r>
              <w:rPr>
                <w:rFonts w:ascii="Cambria Math" w:hAnsi="Cambria Math"/>
                <w:sz w:val="28"/>
                <w:szCs w:val="28"/>
              </w:rPr>
              <m:t>r</m:t>
            </m:r>
          </m:sub>
        </m:sSub>
      </m:oMath>
      <w:r w:rsidRPr="003B6011">
        <w:rPr>
          <w:sz w:val="28"/>
          <w:szCs w:val="28"/>
        </w:rPr>
        <w:t xml:space="preserve">  </w:t>
      </w:r>
      <w:r w:rsidR="003B6011">
        <w:rPr>
          <w:sz w:val="28"/>
          <w:szCs w:val="28"/>
        </w:rPr>
        <w:t xml:space="preserve"> </w:t>
      </w:r>
      <w:r w:rsidRPr="003B6011">
        <w:rPr>
          <w:sz w:val="28"/>
          <w:szCs w:val="28"/>
        </w:rPr>
        <w:t xml:space="preserve">                                 </w:t>
      </w:r>
      <w:r w:rsidR="00C738CA" w:rsidRPr="003B6011">
        <w:rPr>
          <w:sz w:val="28"/>
          <w:szCs w:val="28"/>
        </w:rPr>
        <w:t xml:space="preserve">  </w:t>
      </w:r>
      <w:r w:rsidRPr="003B6011">
        <w:rPr>
          <w:sz w:val="28"/>
          <w:szCs w:val="28"/>
        </w:rPr>
        <w:t xml:space="preserve">       </w:t>
      </w:r>
      <w:r w:rsidRPr="003B6011">
        <w:rPr>
          <w:sz w:val="28"/>
          <w:szCs w:val="28"/>
        </w:rPr>
        <w:t>（</w:t>
      </w:r>
      <w:r w:rsidRPr="003B6011">
        <w:rPr>
          <w:sz w:val="28"/>
          <w:szCs w:val="28"/>
        </w:rPr>
        <w:t>1</w:t>
      </w:r>
      <w:r w:rsidRPr="003B6011">
        <w:rPr>
          <w:sz w:val="28"/>
          <w:szCs w:val="28"/>
        </w:rPr>
        <w:t>）</w:t>
      </w:r>
    </w:p>
    <w:p w:rsidR="00ED617F" w:rsidRPr="003B6011" w:rsidRDefault="00ED617F" w:rsidP="00ED617F">
      <w:pPr>
        <w:autoSpaceDE w:val="0"/>
        <w:autoSpaceDN w:val="0"/>
        <w:adjustRightInd w:val="0"/>
        <w:spacing w:line="360" w:lineRule="auto"/>
        <w:ind w:firstLineChars="200" w:firstLine="560"/>
        <w:rPr>
          <w:sz w:val="28"/>
          <w:szCs w:val="28"/>
        </w:rPr>
      </w:pPr>
      <w:r w:rsidRPr="003B6011">
        <w:rPr>
          <w:sz w:val="28"/>
          <w:szCs w:val="28"/>
        </w:rPr>
        <w:t>式中：</w:t>
      </w:r>
      <m:oMath>
        <m:r>
          <m:rPr>
            <m:sty m:val="p"/>
          </m:rPr>
          <w:rPr>
            <w:rFonts w:ascii="Cambria Math" w:hAnsi="Cambria Math"/>
            <w:sz w:val="28"/>
            <w:szCs w:val="28"/>
          </w:rPr>
          <m:t>∆</m:t>
        </m:r>
        <m:r>
          <w:rPr>
            <w:rFonts w:ascii="Cambria Math" w:hAnsi="Cambria Math"/>
            <w:sz w:val="28"/>
            <w:szCs w:val="28"/>
          </w:rPr>
          <m:t>x</m:t>
        </m:r>
      </m:oMath>
      <w:r w:rsidRPr="003B6011">
        <w:rPr>
          <w:sz w:val="28"/>
          <w:szCs w:val="28"/>
        </w:rPr>
        <w:t xml:space="preserve">— </w:t>
      </w:r>
      <w:r w:rsidRPr="003B6011">
        <w:rPr>
          <w:sz w:val="28"/>
          <w:szCs w:val="28"/>
        </w:rPr>
        <w:t>仪器</w:t>
      </w:r>
      <w:r w:rsidR="00C738CA" w:rsidRPr="003B6011">
        <w:rPr>
          <w:rFonts w:hint="eastAsia"/>
          <w:sz w:val="28"/>
          <w:szCs w:val="28"/>
        </w:rPr>
        <w:t>校准参数</w:t>
      </w:r>
      <w:r w:rsidRPr="003B6011">
        <w:rPr>
          <w:sz w:val="28"/>
          <w:szCs w:val="28"/>
        </w:rPr>
        <w:t>的示值误差；</w:t>
      </w:r>
    </w:p>
    <w:p w:rsidR="00ED617F" w:rsidRPr="003B6011" w:rsidRDefault="00C738CA" w:rsidP="00ED617F">
      <w:pPr>
        <w:tabs>
          <w:tab w:val="left" w:pos="540"/>
        </w:tabs>
        <w:autoSpaceDE w:val="0"/>
        <w:autoSpaceDN w:val="0"/>
        <w:adjustRightInd w:val="0"/>
        <w:spacing w:line="360" w:lineRule="auto"/>
        <w:ind w:firstLineChars="500" w:firstLine="1400"/>
        <w:rPr>
          <w:sz w:val="28"/>
          <w:szCs w:val="28"/>
        </w:rPr>
      </w:pPr>
      <m:oMath>
        <m:r>
          <w:rPr>
            <w:rFonts w:ascii="Cambria Math" w:hAnsi="Cambria Math"/>
            <w:sz w:val="28"/>
            <w:szCs w:val="28"/>
          </w:rPr>
          <m:t>x</m:t>
        </m:r>
      </m:oMath>
      <w:r w:rsidR="00ED617F" w:rsidRPr="003B6011">
        <w:rPr>
          <w:sz w:val="28"/>
          <w:szCs w:val="28"/>
        </w:rPr>
        <w:t xml:space="preserve">— </w:t>
      </w:r>
      <w:r w:rsidR="00ED617F" w:rsidRPr="003B6011">
        <w:rPr>
          <w:sz w:val="28"/>
          <w:szCs w:val="28"/>
        </w:rPr>
        <w:t>仪器</w:t>
      </w:r>
      <w:r w:rsidRPr="003B6011">
        <w:rPr>
          <w:rFonts w:hint="eastAsia"/>
          <w:sz w:val="28"/>
          <w:szCs w:val="28"/>
        </w:rPr>
        <w:t>校准参数</w:t>
      </w:r>
      <w:r w:rsidR="00ED617F" w:rsidRPr="003B6011">
        <w:rPr>
          <w:sz w:val="28"/>
          <w:szCs w:val="28"/>
        </w:rPr>
        <w:t>的三次示值平均值；</w:t>
      </w:r>
    </w:p>
    <w:p w:rsidR="00ED617F" w:rsidRPr="003B6011" w:rsidRDefault="001C599D" w:rsidP="00ED617F">
      <w:pPr>
        <w:tabs>
          <w:tab w:val="left" w:pos="540"/>
        </w:tabs>
        <w:autoSpaceDE w:val="0"/>
        <w:autoSpaceDN w:val="0"/>
        <w:adjustRightInd w:val="0"/>
        <w:spacing w:line="360" w:lineRule="auto"/>
        <w:ind w:firstLineChars="500" w:firstLine="1400"/>
        <w:rPr>
          <w:sz w:val="28"/>
          <w:szCs w:val="28"/>
        </w:rPr>
      </w:pPr>
      <m:oMath>
        <m:sSub>
          <m:sSubPr>
            <m:ctrlPr>
              <w:rPr>
                <w:rFonts w:ascii="Cambria Math" w:hAnsi="Cambria Math"/>
                <w:iCs/>
                <w:sz w:val="28"/>
                <w:szCs w:val="28"/>
              </w:rPr>
            </m:ctrlPr>
          </m:sSubPr>
          <m:e>
            <m:r>
              <w:rPr>
                <w:rFonts w:ascii="Cambria Math" w:hAnsi="Cambria Math"/>
                <w:sz w:val="28"/>
                <w:szCs w:val="28"/>
              </w:rPr>
              <m:t>x</m:t>
            </m:r>
          </m:e>
          <m:sub>
            <m:r>
              <w:rPr>
                <w:rFonts w:ascii="Cambria Math" w:hAnsi="Cambria Math"/>
                <w:sz w:val="28"/>
                <w:szCs w:val="28"/>
              </w:rPr>
              <m:t>r</m:t>
            </m:r>
          </m:sub>
        </m:sSub>
      </m:oMath>
      <w:r w:rsidR="00ED617F" w:rsidRPr="003B6011">
        <w:rPr>
          <w:sz w:val="28"/>
          <w:szCs w:val="28"/>
        </w:rPr>
        <w:t xml:space="preserve"> — </w:t>
      </w:r>
      <w:r w:rsidR="00ED617F" w:rsidRPr="003B6011">
        <w:rPr>
          <w:sz w:val="28"/>
          <w:szCs w:val="28"/>
        </w:rPr>
        <w:t>标准物质的标准值。</w:t>
      </w:r>
    </w:p>
    <w:p w:rsidR="00ED617F" w:rsidRPr="003B6011" w:rsidRDefault="00ED617F" w:rsidP="00ED617F">
      <w:pPr>
        <w:spacing w:line="360" w:lineRule="auto"/>
        <w:ind w:firstLineChars="200" w:firstLine="560"/>
        <w:rPr>
          <w:rStyle w:val="2Char"/>
          <w:rFonts w:ascii="Times New Roman" w:eastAsiaTheme="minorEastAsia" w:hAnsi="Times New Roman"/>
          <w:b w:val="0"/>
          <w:bCs w:val="0"/>
          <w:sz w:val="28"/>
          <w:szCs w:val="28"/>
        </w:rPr>
      </w:pPr>
      <w:r w:rsidRPr="003B6011">
        <w:rPr>
          <w:sz w:val="28"/>
          <w:szCs w:val="28"/>
        </w:rPr>
        <w:t>按照公式（</w:t>
      </w:r>
      <w:r w:rsidRPr="003B6011">
        <w:rPr>
          <w:sz w:val="28"/>
          <w:szCs w:val="28"/>
        </w:rPr>
        <w:t>2</w:t>
      </w:r>
      <w:r w:rsidRPr="003B6011">
        <w:rPr>
          <w:sz w:val="28"/>
          <w:szCs w:val="28"/>
        </w:rPr>
        <w:t>）计算仪器</w:t>
      </w:r>
      <w:r w:rsidR="00C738CA" w:rsidRPr="003B6011">
        <w:rPr>
          <w:rFonts w:hint="eastAsia"/>
          <w:sz w:val="28"/>
          <w:szCs w:val="28"/>
        </w:rPr>
        <w:t>校准参数</w:t>
      </w:r>
      <w:r w:rsidRPr="003B6011">
        <w:rPr>
          <w:sz w:val="28"/>
          <w:szCs w:val="28"/>
        </w:rPr>
        <w:t>的</w:t>
      </w:r>
      <w:r w:rsidRPr="003B6011">
        <w:rPr>
          <w:rStyle w:val="2Char"/>
          <w:rFonts w:ascii="Times New Roman" w:eastAsiaTheme="minorEastAsia" w:hAnsi="Times New Roman"/>
          <w:b w:val="0"/>
          <w:bCs w:val="0"/>
          <w:sz w:val="28"/>
          <w:szCs w:val="28"/>
        </w:rPr>
        <w:t>测量重复性（</w:t>
      </w:r>
      <m:oMath>
        <m:sSub>
          <m:sSubPr>
            <m:ctrlPr>
              <w:rPr>
                <w:rFonts w:ascii="Cambria Math" w:eastAsiaTheme="minorEastAsia" w:hAnsi="Cambria Math"/>
                <w:sz w:val="28"/>
                <w:szCs w:val="28"/>
              </w:rPr>
            </m:ctrlPr>
          </m:sSubPr>
          <m:e>
            <m:r>
              <w:rPr>
                <w:rFonts w:ascii="Cambria Math" w:eastAsiaTheme="minorEastAsia" w:hAnsi="Cambria Math"/>
                <w:sz w:val="28"/>
                <w:szCs w:val="28"/>
              </w:rPr>
              <m:t>s</m:t>
            </m:r>
          </m:e>
          <m:sub>
            <m:r>
              <w:rPr>
                <w:rFonts w:ascii="Cambria Math" w:eastAsiaTheme="minorEastAsia" w:hAnsi="Cambria Math"/>
                <w:sz w:val="28"/>
                <w:szCs w:val="28"/>
              </w:rPr>
              <m:t>x</m:t>
            </m:r>
          </m:sub>
        </m:sSub>
      </m:oMath>
      <w:r w:rsidRPr="003B6011">
        <w:rPr>
          <w:rStyle w:val="2Char"/>
          <w:rFonts w:ascii="Times New Roman" w:eastAsiaTheme="minorEastAsia" w:hAnsi="Times New Roman"/>
          <w:b w:val="0"/>
          <w:bCs w:val="0"/>
          <w:sz w:val="28"/>
          <w:szCs w:val="28"/>
        </w:rPr>
        <w:t>）：</w:t>
      </w:r>
    </w:p>
    <w:p w:rsidR="00ED617F" w:rsidRPr="003B6011" w:rsidRDefault="001C599D" w:rsidP="00ED617F">
      <w:pPr>
        <w:tabs>
          <w:tab w:val="left" w:pos="540"/>
        </w:tabs>
        <w:autoSpaceDE w:val="0"/>
        <w:autoSpaceDN w:val="0"/>
        <w:adjustRightInd w:val="0"/>
        <w:spacing w:line="360" w:lineRule="auto"/>
        <w:ind w:firstLineChars="200" w:firstLine="560"/>
        <w:rPr>
          <w:sz w:val="28"/>
          <w:szCs w:val="28"/>
        </w:rPr>
      </w:pPr>
      <m:oMath>
        <m:sSub>
          <m:sSubPr>
            <m:ctrlPr>
              <w:rPr>
                <w:rFonts w:ascii="Cambria Math" w:hAnsi="Cambria Math"/>
                <w:sz w:val="28"/>
                <w:szCs w:val="28"/>
              </w:rPr>
            </m:ctrlPr>
          </m:sSubPr>
          <m:e>
            <m:r>
              <w:rPr>
                <w:rFonts w:ascii="Cambria Math" w:hAnsi="Cambria Math"/>
                <w:sz w:val="28"/>
                <w:szCs w:val="28"/>
              </w:rPr>
              <m:t>s</m:t>
            </m:r>
          </m:e>
          <m:sub>
            <m:r>
              <w:rPr>
                <w:rFonts w:ascii="Cambria Math" w:hAnsi="Cambria Math"/>
                <w:sz w:val="28"/>
                <w:szCs w:val="28"/>
              </w:rPr>
              <m:t>x</m:t>
            </m:r>
          </m:sub>
        </m:sSub>
        <m:r>
          <w:rPr>
            <w:rFonts w:ascii="Cambria Math" w:hAnsi="Cambria Math"/>
            <w:sz w:val="28"/>
            <w:szCs w:val="28"/>
          </w:rPr>
          <m:t>=</m:t>
        </m:r>
        <m:d>
          <m:dPr>
            <m:begChr m:val="（"/>
            <m:endChr m:val="）"/>
            <m:ctrlPr>
              <w:rPr>
                <w:rFonts w:ascii="Cambria Math" w:hAnsi="Cambria Math"/>
                <w:sz w:val="28"/>
                <w:szCs w:val="28"/>
              </w:rPr>
            </m:ctrlPr>
          </m:dPr>
          <m:e>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max</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min</m:t>
                </m:r>
              </m:sub>
            </m:sSub>
          </m:e>
        </m:d>
        <m:r>
          <m:rPr>
            <m:sty m:val="p"/>
          </m:rPr>
          <w:rPr>
            <w:rFonts w:ascii="Cambria Math" w:hAnsi="Cambria Math"/>
            <w:sz w:val="28"/>
            <w:szCs w:val="28"/>
          </w:rPr>
          <m:t>/C</m:t>
        </m:r>
      </m:oMath>
      <w:r w:rsidR="00ED617F" w:rsidRPr="003B6011">
        <w:rPr>
          <w:sz w:val="28"/>
          <w:szCs w:val="28"/>
        </w:rPr>
        <w:t xml:space="preserve"> </w:t>
      </w:r>
      <w:r w:rsidR="003B6011">
        <w:rPr>
          <w:sz w:val="28"/>
          <w:szCs w:val="28"/>
        </w:rPr>
        <w:t xml:space="preserve">  </w:t>
      </w:r>
      <w:r w:rsidR="00ED617F" w:rsidRPr="003B6011">
        <w:rPr>
          <w:sz w:val="28"/>
          <w:szCs w:val="28"/>
        </w:rPr>
        <w:t xml:space="preserve">                              </w:t>
      </w:r>
      <w:r w:rsidR="00C738CA" w:rsidRPr="003B6011">
        <w:rPr>
          <w:sz w:val="28"/>
          <w:szCs w:val="28"/>
        </w:rPr>
        <w:t xml:space="preserve">  </w:t>
      </w:r>
      <w:r w:rsidR="00ED617F" w:rsidRPr="003B6011">
        <w:rPr>
          <w:sz w:val="28"/>
          <w:szCs w:val="28"/>
        </w:rPr>
        <w:t xml:space="preserve">  </w:t>
      </w:r>
      <w:r w:rsidR="00ED617F" w:rsidRPr="003B6011">
        <w:rPr>
          <w:sz w:val="28"/>
          <w:szCs w:val="28"/>
        </w:rPr>
        <w:t>（</w:t>
      </w:r>
      <w:r w:rsidR="00ED617F" w:rsidRPr="003B6011">
        <w:rPr>
          <w:sz w:val="28"/>
          <w:szCs w:val="28"/>
        </w:rPr>
        <w:t>2</w:t>
      </w:r>
      <w:r w:rsidR="00ED617F" w:rsidRPr="003B6011">
        <w:rPr>
          <w:sz w:val="28"/>
          <w:szCs w:val="28"/>
        </w:rPr>
        <w:t>）</w:t>
      </w:r>
    </w:p>
    <w:p w:rsidR="00ED617F" w:rsidRPr="003B6011" w:rsidRDefault="00ED617F" w:rsidP="00ED617F">
      <w:pPr>
        <w:autoSpaceDE w:val="0"/>
        <w:autoSpaceDN w:val="0"/>
        <w:adjustRightInd w:val="0"/>
        <w:spacing w:line="360" w:lineRule="auto"/>
        <w:ind w:firstLineChars="200" w:firstLine="560"/>
        <w:rPr>
          <w:sz w:val="28"/>
          <w:szCs w:val="28"/>
        </w:rPr>
      </w:pPr>
      <w:r w:rsidRPr="003B6011">
        <w:rPr>
          <w:sz w:val="28"/>
          <w:szCs w:val="28"/>
        </w:rPr>
        <w:t>式中：</w:t>
      </w:r>
      <m:oMath>
        <m:sSub>
          <m:sSubPr>
            <m:ctrlPr>
              <w:rPr>
                <w:rFonts w:ascii="Cambria Math" w:hAnsi="Cambria Math"/>
                <w:sz w:val="28"/>
                <w:szCs w:val="28"/>
              </w:rPr>
            </m:ctrlPr>
          </m:sSubPr>
          <m:e>
            <m:r>
              <w:rPr>
                <w:rFonts w:ascii="Cambria Math" w:hAnsi="Cambria Math"/>
                <w:sz w:val="28"/>
                <w:szCs w:val="28"/>
              </w:rPr>
              <m:t>s</m:t>
            </m:r>
          </m:e>
          <m:sub>
            <m:r>
              <w:rPr>
                <w:rFonts w:ascii="Cambria Math" w:hAnsi="Cambria Math"/>
                <w:sz w:val="28"/>
                <w:szCs w:val="28"/>
              </w:rPr>
              <m:t>x</m:t>
            </m:r>
          </m:sub>
        </m:sSub>
      </m:oMath>
      <w:r w:rsidRPr="003B6011">
        <w:rPr>
          <w:sz w:val="28"/>
          <w:szCs w:val="28"/>
        </w:rPr>
        <w:t xml:space="preserve"> — </w:t>
      </w:r>
      <w:r w:rsidRPr="003B6011">
        <w:rPr>
          <w:sz w:val="28"/>
          <w:szCs w:val="28"/>
        </w:rPr>
        <w:t>仪器</w:t>
      </w:r>
      <w:r w:rsidR="00C738CA" w:rsidRPr="003B6011">
        <w:rPr>
          <w:rFonts w:hint="eastAsia"/>
          <w:sz w:val="28"/>
          <w:szCs w:val="28"/>
        </w:rPr>
        <w:t>校准参数</w:t>
      </w:r>
      <w:r w:rsidRPr="003B6011">
        <w:rPr>
          <w:sz w:val="28"/>
          <w:szCs w:val="28"/>
        </w:rPr>
        <w:t>的测量重复性；</w:t>
      </w:r>
    </w:p>
    <w:p w:rsidR="00ED617F" w:rsidRPr="003B6011" w:rsidRDefault="001C599D" w:rsidP="00ED617F">
      <w:pPr>
        <w:tabs>
          <w:tab w:val="left" w:pos="540"/>
        </w:tabs>
        <w:autoSpaceDE w:val="0"/>
        <w:autoSpaceDN w:val="0"/>
        <w:adjustRightInd w:val="0"/>
        <w:spacing w:line="360" w:lineRule="auto"/>
        <w:ind w:firstLineChars="500" w:firstLine="1400"/>
        <w:rPr>
          <w:sz w:val="28"/>
          <w:szCs w:val="28"/>
        </w:rPr>
      </w:pPr>
      <m:oMath>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max</m:t>
            </m:r>
          </m:sub>
        </m:sSub>
      </m:oMath>
      <w:r w:rsidR="00ED617F" w:rsidRPr="003B6011">
        <w:rPr>
          <w:sz w:val="28"/>
          <w:szCs w:val="28"/>
        </w:rPr>
        <w:t xml:space="preserve"> — </w:t>
      </w:r>
      <w:r w:rsidR="00ED617F" w:rsidRPr="003B6011">
        <w:rPr>
          <w:sz w:val="28"/>
          <w:szCs w:val="28"/>
        </w:rPr>
        <w:t>仪器</w:t>
      </w:r>
      <w:r w:rsidR="00C738CA" w:rsidRPr="003B6011">
        <w:rPr>
          <w:rFonts w:hint="eastAsia"/>
          <w:sz w:val="28"/>
          <w:szCs w:val="28"/>
        </w:rPr>
        <w:t>校准参数</w:t>
      </w:r>
      <w:r w:rsidR="00ED617F" w:rsidRPr="003B6011">
        <w:rPr>
          <w:sz w:val="28"/>
          <w:szCs w:val="28"/>
        </w:rPr>
        <w:t>三次示值中的最大值；</w:t>
      </w:r>
    </w:p>
    <w:p w:rsidR="00ED617F" w:rsidRPr="003B6011" w:rsidRDefault="001C599D" w:rsidP="00ED617F">
      <w:pPr>
        <w:tabs>
          <w:tab w:val="left" w:pos="540"/>
        </w:tabs>
        <w:autoSpaceDE w:val="0"/>
        <w:autoSpaceDN w:val="0"/>
        <w:adjustRightInd w:val="0"/>
        <w:spacing w:line="360" w:lineRule="auto"/>
        <w:ind w:firstLineChars="500" w:firstLine="1400"/>
        <w:rPr>
          <w:sz w:val="28"/>
          <w:szCs w:val="28"/>
        </w:rPr>
      </w:pPr>
      <m:oMath>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min</m:t>
            </m:r>
          </m:sub>
        </m:sSub>
      </m:oMath>
      <w:r w:rsidR="00ED617F" w:rsidRPr="003B6011">
        <w:rPr>
          <w:sz w:val="28"/>
          <w:szCs w:val="28"/>
        </w:rPr>
        <w:t xml:space="preserve"> — </w:t>
      </w:r>
      <w:r w:rsidR="00ED617F" w:rsidRPr="003B6011">
        <w:rPr>
          <w:sz w:val="28"/>
          <w:szCs w:val="28"/>
        </w:rPr>
        <w:t>仪器</w:t>
      </w:r>
      <w:r w:rsidR="00C738CA" w:rsidRPr="003B6011">
        <w:rPr>
          <w:rFonts w:hint="eastAsia"/>
          <w:sz w:val="28"/>
          <w:szCs w:val="28"/>
        </w:rPr>
        <w:t>校准参数</w:t>
      </w:r>
      <w:r w:rsidR="00ED617F" w:rsidRPr="003B6011">
        <w:rPr>
          <w:sz w:val="28"/>
          <w:szCs w:val="28"/>
        </w:rPr>
        <w:t>三次示值中的最小值；</w:t>
      </w:r>
    </w:p>
    <w:p w:rsidR="00ED617F" w:rsidRPr="003B6011" w:rsidRDefault="00ED617F" w:rsidP="00ED617F">
      <w:pPr>
        <w:tabs>
          <w:tab w:val="left" w:pos="540"/>
        </w:tabs>
        <w:autoSpaceDE w:val="0"/>
        <w:autoSpaceDN w:val="0"/>
        <w:adjustRightInd w:val="0"/>
        <w:spacing w:line="360" w:lineRule="auto"/>
        <w:ind w:firstLineChars="500" w:firstLine="1400"/>
        <w:rPr>
          <w:color w:val="000000" w:themeColor="text1"/>
          <w:sz w:val="28"/>
          <w:szCs w:val="28"/>
        </w:rPr>
      </w:pPr>
      <w:r w:rsidRPr="003B6011">
        <w:rPr>
          <w:i/>
          <w:sz w:val="28"/>
          <w:szCs w:val="28"/>
        </w:rPr>
        <w:t>C</w:t>
      </w:r>
      <w:r w:rsidRPr="003B6011">
        <w:rPr>
          <w:sz w:val="28"/>
          <w:szCs w:val="28"/>
        </w:rPr>
        <w:t xml:space="preserve"> — </w:t>
      </w:r>
      <w:r w:rsidRPr="003B6011">
        <w:rPr>
          <w:sz w:val="28"/>
          <w:szCs w:val="28"/>
        </w:rPr>
        <w:t>极差系数，三次测量时取值</w:t>
      </w:r>
      <w:r w:rsidRPr="003B6011">
        <w:rPr>
          <w:sz w:val="28"/>
          <w:szCs w:val="28"/>
        </w:rPr>
        <w:t>1.69</w:t>
      </w:r>
      <w:r w:rsidRPr="003B6011">
        <w:rPr>
          <w:sz w:val="28"/>
          <w:szCs w:val="28"/>
        </w:rPr>
        <w:t>。</w:t>
      </w:r>
    </w:p>
    <w:p w:rsidR="00B45B38" w:rsidRPr="00FB4008" w:rsidRDefault="00B45B38" w:rsidP="00B45B38">
      <w:pPr>
        <w:pStyle w:val="a6"/>
        <w:numPr>
          <w:ilvl w:val="0"/>
          <w:numId w:val="2"/>
        </w:numPr>
        <w:spacing w:line="360" w:lineRule="auto"/>
        <w:ind w:firstLineChars="0"/>
        <w:rPr>
          <w:b/>
          <w:bCs/>
          <w:sz w:val="28"/>
          <w:szCs w:val="28"/>
        </w:rPr>
      </w:pPr>
      <w:r>
        <w:rPr>
          <w:rFonts w:hint="eastAsia"/>
          <w:b/>
          <w:bCs/>
          <w:sz w:val="28"/>
          <w:szCs w:val="28"/>
        </w:rPr>
        <w:t>试验</w:t>
      </w:r>
      <w:r w:rsidR="001B01AD">
        <w:rPr>
          <w:rFonts w:hint="eastAsia"/>
          <w:b/>
          <w:bCs/>
          <w:sz w:val="28"/>
          <w:szCs w:val="28"/>
        </w:rPr>
        <w:t>概况</w:t>
      </w:r>
    </w:p>
    <w:p w:rsidR="00D337D2" w:rsidRDefault="00D337D2" w:rsidP="00D337D2">
      <w:pPr>
        <w:pStyle w:val="a6"/>
        <w:numPr>
          <w:ilvl w:val="1"/>
          <w:numId w:val="2"/>
        </w:numPr>
        <w:autoSpaceDE w:val="0"/>
        <w:autoSpaceDN w:val="0"/>
        <w:adjustRightInd w:val="0"/>
        <w:spacing w:line="360" w:lineRule="auto"/>
        <w:ind w:firstLineChars="0"/>
        <w:rPr>
          <w:sz w:val="28"/>
          <w:szCs w:val="28"/>
          <w:lang w:val="zh-CN"/>
        </w:rPr>
      </w:pPr>
      <w:bookmarkStart w:id="0" w:name="_Toc84437131"/>
      <w:bookmarkStart w:id="1" w:name="_Toc18296"/>
      <w:bookmarkStart w:id="2" w:name="_Toc867"/>
      <w:bookmarkStart w:id="3" w:name="_Toc14011"/>
      <w:r>
        <w:rPr>
          <w:rFonts w:hint="eastAsia"/>
          <w:sz w:val="28"/>
          <w:szCs w:val="28"/>
          <w:lang w:val="zh-CN"/>
        </w:rPr>
        <w:t>校准用</w:t>
      </w:r>
      <w:r w:rsidRPr="00D337D2">
        <w:rPr>
          <w:sz w:val="28"/>
          <w:szCs w:val="28"/>
          <w:lang w:val="zh-CN"/>
        </w:rPr>
        <w:t>测量标准</w:t>
      </w:r>
      <w:bookmarkEnd w:id="0"/>
    </w:p>
    <w:p w:rsidR="00D337D2" w:rsidRPr="003B6011" w:rsidRDefault="00D337D2" w:rsidP="00D337D2">
      <w:pPr>
        <w:tabs>
          <w:tab w:val="left" w:pos="540"/>
        </w:tabs>
        <w:autoSpaceDE w:val="0"/>
        <w:autoSpaceDN w:val="0"/>
        <w:adjustRightInd w:val="0"/>
        <w:spacing w:line="360" w:lineRule="auto"/>
        <w:ind w:firstLineChars="200" w:firstLine="560"/>
        <w:rPr>
          <w:sz w:val="28"/>
          <w:szCs w:val="28"/>
          <w:lang w:val="zh-CN"/>
        </w:rPr>
      </w:pPr>
      <w:r w:rsidRPr="003B6011">
        <w:rPr>
          <w:sz w:val="28"/>
          <w:szCs w:val="28"/>
          <w:lang w:val="zh-CN"/>
        </w:rPr>
        <w:t>根据仪器校准的实际需要，选择合适的由国家计量行政部门批准的惰性气体物理吸附法比表面积和孔隙度性质（总孔容、平均孔径、最可几孔径、微孔孔容、微孔孔径）标准物质</w:t>
      </w:r>
      <w:r w:rsidR="00A359AC" w:rsidRPr="003B6011">
        <w:rPr>
          <w:rFonts w:hint="eastAsia"/>
          <w:sz w:val="28"/>
          <w:szCs w:val="28"/>
          <w:lang w:val="zh-CN"/>
        </w:rPr>
        <w:t>，</w:t>
      </w:r>
      <w:r w:rsidR="00CE0832" w:rsidRPr="003B6011">
        <w:rPr>
          <w:rFonts w:hint="eastAsia"/>
          <w:sz w:val="28"/>
          <w:szCs w:val="28"/>
          <w:lang w:val="zh-CN"/>
        </w:rPr>
        <w:t>所选标准物质</w:t>
      </w:r>
      <w:r w:rsidR="00A359AC" w:rsidRPr="003B6011">
        <w:rPr>
          <w:rFonts w:hint="eastAsia"/>
          <w:sz w:val="28"/>
          <w:szCs w:val="28"/>
          <w:lang w:val="zh-CN"/>
        </w:rPr>
        <w:t>涉及</w:t>
      </w:r>
      <w:r w:rsidR="00A359AC" w:rsidRPr="003B6011">
        <w:rPr>
          <w:rFonts w:hint="eastAsia"/>
          <w:sz w:val="28"/>
          <w:szCs w:val="28"/>
          <w:lang w:val="zh-CN"/>
        </w:rPr>
        <w:t>G</w:t>
      </w:r>
      <w:r w:rsidR="00A359AC" w:rsidRPr="003B6011">
        <w:rPr>
          <w:sz w:val="28"/>
          <w:szCs w:val="28"/>
          <w:lang w:val="zh-CN"/>
        </w:rPr>
        <w:t>BW 13905</w:t>
      </w:r>
      <w:r w:rsidR="00A359AC" w:rsidRPr="003B6011">
        <w:rPr>
          <w:rFonts w:hint="eastAsia"/>
          <w:sz w:val="28"/>
          <w:szCs w:val="28"/>
          <w:lang w:val="zh-CN"/>
        </w:rPr>
        <w:t>、</w:t>
      </w:r>
      <w:r w:rsidR="00A359AC" w:rsidRPr="003B6011">
        <w:rPr>
          <w:rFonts w:hint="eastAsia"/>
          <w:sz w:val="28"/>
          <w:szCs w:val="28"/>
          <w:lang w:val="zh-CN"/>
        </w:rPr>
        <w:t>G</w:t>
      </w:r>
      <w:r w:rsidR="00A359AC" w:rsidRPr="003B6011">
        <w:rPr>
          <w:sz w:val="28"/>
          <w:szCs w:val="28"/>
          <w:lang w:val="zh-CN"/>
        </w:rPr>
        <w:t>BW139</w:t>
      </w:r>
      <w:r w:rsidR="00CE0832" w:rsidRPr="003B6011">
        <w:rPr>
          <w:sz w:val="28"/>
          <w:szCs w:val="28"/>
          <w:lang w:val="zh-CN"/>
        </w:rPr>
        <w:t>09</w:t>
      </w:r>
      <w:r w:rsidR="00CE0832" w:rsidRPr="003B6011">
        <w:rPr>
          <w:rFonts w:hint="eastAsia"/>
          <w:sz w:val="28"/>
          <w:szCs w:val="28"/>
          <w:lang w:val="zh-CN"/>
        </w:rPr>
        <w:t>、</w:t>
      </w:r>
      <w:r w:rsidR="00A359AC" w:rsidRPr="003B6011">
        <w:rPr>
          <w:rFonts w:hint="eastAsia"/>
          <w:sz w:val="28"/>
          <w:szCs w:val="28"/>
          <w:lang w:val="zh-CN"/>
        </w:rPr>
        <w:t>G</w:t>
      </w:r>
      <w:r w:rsidR="00A359AC" w:rsidRPr="003B6011">
        <w:rPr>
          <w:sz w:val="28"/>
          <w:szCs w:val="28"/>
          <w:lang w:val="zh-CN"/>
        </w:rPr>
        <w:t>BW1391</w:t>
      </w:r>
      <w:r w:rsidR="00CE0832" w:rsidRPr="003B6011">
        <w:rPr>
          <w:sz w:val="28"/>
          <w:szCs w:val="28"/>
          <w:lang w:val="zh-CN"/>
        </w:rPr>
        <w:t>1</w:t>
      </w:r>
      <w:r w:rsidR="00CE0832" w:rsidRPr="003B6011">
        <w:rPr>
          <w:rFonts w:hint="eastAsia"/>
          <w:sz w:val="28"/>
          <w:szCs w:val="28"/>
          <w:lang w:val="zh-CN"/>
        </w:rPr>
        <w:t>、</w:t>
      </w:r>
      <w:r w:rsidR="00A359AC" w:rsidRPr="003B6011">
        <w:rPr>
          <w:rFonts w:hint="eastAsia"/>
          <w:sz w:val="28"/>
          <w:szCs w:val="28"/>
          <w:lang w:val="zh-CN"/>
        </w:rPr>
        <w:t>G</w:t>
      </w:r>
      <w:r w:rsidR="00A359AC" w:rsidRPr="003B6011">
        <w:rPr>
          <w:sz w:val="28"/>
          <w:szCs w:val="28"/>
          <w:lang w:val="zh-CN"/>
        </w:rPr>
        <w:t>BW13912</w:t>
      </w:r>
      <w:r w:rsidR="00A359AC" w:rsidRPr="003B6011">
        <w:rPr>
          <w:rFonts w:hint="eastAsia"/>
          <w:sz w:val="28"/>
          <w:szCs w:val="28"/>
          <w:lang w:val="zh-CN"/>
        </w:rPr>
        <w:t>、</w:t>
      </w:r>
      <w:r w:rsidR="00CE0832" w:rsidRPr="003B6011">
        <w:rPr>
          <w:rFonts w:hint="eastAsia"/>
          <w:sz w:val="28"/>
          <w:szCs w:val="28"/>
          <w:lang w:val="zh-CN"/>
        </w:rPr>
        <w:t>G</w:t>
      </w:r>
      <w:r w:rsidR="00CE0832" w:rsidRPr="003B6011">
        <w:rPr>
          <w:sz w:val="28"/>
          <w:szCs w:val="28"/>
          <w:lang w:val="zh-CN"/>
        </w:rPr>
        <w:t>BW13913</w:t>
      </w:r>
      <w:r w:rsidR="00CE0832" w:rsidRPr="003B6011">
        <w:rPr>
          <w:rFonts w:hint="eastAsia"/>
          <w:sz w:val="28"/>
          <w:szCs w:val="28"/>
          <w:lang w:val="zh-CN"/>
        </w:rPr>
        <w:t>、</w:t>
      </w:r>
      <w:r w:rsidR="00CE0832" w:rsidRPr="003B6011">
        <w:rPr>
          <w:rFonts w:hint="eastAsia"/>
          <w:sz w:val="28"/>
          <w:szCs w:val="28"/>
          <w:lang w:val="zh-CN"/>
        </w:rPr>
        <w:t>G</w:t>
      </w:r>
      <w:r w:rsidR="00CE0832" w:rsidRPr="003B6011">
        <w:rPr>
          <w:sz w:val="28"/>
          <w:szCs w:val="28"/>
          <w:lang w:val="zh-CN"/>
        </w:rPr>
        <w:t>BW</w:t>
      </w:r>
      <w:r w:rsidR="00CE0832" w:rsidRPr="003B6011">
        <w:rPr>
          <w:rFonts w:hint="eastAsia"/>
          <w:sz w:val="28"/>
          <w:szCs w:val="28"/>
          <w:lang w:val="zh-CN"/>
        </w:rPr>
        <w:t>（</w:t>
      </w:r>
      <w:r w:rsidR="00CE0832" w:rsidRPr="003B6011">
        <w:rPr>
          <w:rFonts w:hint="eastAsia"/>
          <w:sz w:val="28"/>
          <w:szCs w:val="28"/>
          <w:lang w:val="zh-CN"/>
        </w:rPr>
        <w:t>E</w:t>
      </w:r>
      <w:r w:rsidR="00CE0832" w:rsidRPr="003B6011">
        <w:rPr>
          <w:rFonts w:hint="eastAsia"/>
          <w:sz w:val="28"/>
          <w:szCs w:val="28"/>
          <w:lang w:val="zh-CN"/>
        </w:rPr>
        <w:t>）</w:t>
      </w:r>
      <w:r w:rsidR="00CE0832" w:rsidRPr="003B6011">
        <w:rPr>
          <w:rFonts w:hint="eastAsia"/>
          <w:sz w:val="28"/>
          <w:szCs w:val="28"/>
          <w:lang w:val="zh-CN"/>
        </w:rPr>
        <w:t>1</w:t>
      </w:r>
      <w:r w:rsidR="00CE0832" w:rsidRPr="003B6011">
        <w:rPr>
          <w:sz w:val="28"/>
          <w:szCs w:val="28"/>
          <w:lang w:val="zh-CN"/>
        </w:rPr>
        <w:t>30365</w:t>
      </w:r>
      <w:r w:rsidR="00CE0832" w:rsidRPr="003B6011">
        <w:rPr>
          <w:rFonts w:hint="eastAsia"/>
          <w:sz w:val="28"/>
          <w:szCs w:val="28"/>
          <w:lang w:val="zh-CN"/>
        </w:rPr>
        <w:t>和</w:t>
      </w:r>
      <w:r w:rsidR="00CE0832" w:rsidRPr="003B6011">
        <w:rPr>
          <w:rFonts w:hint="eastAsia"/>
          <w:sz w:val="28"/>
          <w:szCs w:val="28"/>
          <w:lang w:val="zh-CN"/>
        </w:rPr>
        <w:t>G</w:t>
      </w:r>
      <w:r w:rsidR="00CE0832" w:rsidRPr="003B6011">
        <w:rPr>
          <w:sz w:val="28"/>
          <w:szCs w:val="28"/>
          <w:lang w:val="zh-CN"/>
        </w:rPr>
        <w:t>BW</w:t>
      </w:r>
      <w:r w:rsidR="00CE0832" w:rsidRPr="003B6011">
        <w:rPr>
          <w:rFonts w:hint="eastAsia"/>
          <w:sz w:val="28"/>
          <w:szCs w:val="28"/>
          <w:lang w:val="zh-CN"/>
        </w:rPr>
        <w:t>（</w:t>
      </w:r>
      <w:r w:rsidR="00CE0832" w:rsidRPr="003B6011">
        <w:rPr>
          <w:rFonts w:hint="eastAsia"/>
          <w:sz w:val="28"/>
          <w:szCs w:val="28"/>
          <w:lang w:val="zh-CN"/>
        </w:rPr>
        <w:t>E</w:t>
      </w:r>
      <w:r w:rsidR="00CE0832" w:rsidRPr="003B6011">
        <w:rPr>
          <w:rFonts w:hint="eastAsia"/>
          <w:sz w:val="28"/>
          <w:szCs w:val="28"/>
          <w:lang w:val="zh-CN"/>
        </w:rPr>
        <w:t>）</w:t>
      </w:r>
      <w:r w:rsidR="00CE0832" w:rsidRPr="003B6011">
        <w:rPr>
          <w:rFonts w:hint="eastAsia"/>
          <w:sz w:val="28"/>
          <w:szCs w:val="28"/>
          <w:lang w:val="zh-CN"/>
        </w:rPr>
        <w:t>1</w:t>
      </w:r>
      <w:r w:rsidR="00CE0832" w:rsidRPr="003B6011">
        <w:rPr>
          <w:sz w:val="28"/>
          <w:szCs w:val="28"/>
          <w:lang w:val="zh-CN"/>
        </w:rPr>
        <w:t>30366</w:t>
      </w:r>
      <w:r w:rsidR="00CE0832" w:rsidRPr="003B6011">
        <w:rPr>
          <w:rFonts w:hint="eastAsia"/>
          <w:sz w:val="28"/>
          <w:szCs w:val="28"/>
          <w:lang w:val="zh-CN"/>
        </w:rPr>
        <w:t>，它们的详细信息见表</w:t>
      </w:r>
      <w:r w:rsidR="00CE0832" w:rsidRPr="003B6011">
        <w:rPr>
          <w:rFonts w:hint="eastAsia"/>
          <w:sz w:val="28"/>
          <w:szCs w:val="28"/>
          <w:lang w:val="zh-CN"/>
        </w:rPr>
        <w:t>2</w:t>
      </w:r>
      <w:r w:rsidR="00CE0832" w:rsidRPr="003B6011">
        <w:rPr>
          <w:sz w:val="28"/>
          <w:szCs w:val="28"/>
          <w:lang w:val="zh-CN"/>
        </w:rPr>
        <w:t>~</w:t>
      </w:r>
      <w:r w:rsidR="00CE0832" w:rsidRPr="003B6011">
        <w:rPr>
          <w:rFonts w:hint="eastAsia"/>
          <w:sz w:val="28"/>
          <w:szCs w:val="28"/>
          <w:lang w:val="zh-CN"/>
        </w:rPr>
        <w:t>表</w:t>
      </w:r>
      <w:r w:rsidR="00CE0832" w:rsidRPr="003B6011">
        <w:rPr>
          <w:sz w:val="28"/>
          <w:szCs w:val="28"/>
          <w:lang w:val="zh-CN"/>
        </w:rPr>
        <w:t>11</w:t>
      </w:r>
      <w:r w:rsidRPr="003B6011">
        <w:rPr>
          <w:sz w:val="28"/>
          <w:szCs w:val="28"/>
          <w:lang w:val="zh-CN"/>
        </w:rPr>
        <w:t>。</w:t>
      </w:r>
    </w:p>
    <w:p w:rsidR="00D337D2" w:rsidRPr="003B6011" w:rsidRDefault="00D337D2" w:rsidP="00D337D2">
      <w:pPr>
        <w:autoSpaceDE w:val="0"/>
        <w:autoSpaceDN w:val="0"/>
        <w:adjustRightInd w:val="0"/>
        <w:spacing w:line="360" w:lineRule="auto"/>
        <w:ind w:firstLineChars="200" w:firstLine="560"/>
        <w:rPr>
          <w:sz w:val="28"/>
          <w:szCs w:val="28"/>
          <w:lang w:val="zh-CN"/>
        </w:rPr>
      </w:pPr>
      <w:r w:rsidRPr="003B6011">
        <w:rPr>
          <w:sz w:val="28"/>
          <w:szCs w:val="28"/>
          <w:lang w:val="zh-CN"/>
        </w:rPr>
        <w:t>标准物质称量采用</w:t>
      </w:r>
      <w:r w:rsidRPr="003B6011">
        <w:rPr>
          <w:sz w:val="28"/>
          <w:szCs w:val="28"/>
          <w:lang w:val="zh-CN"/>
        </w:rPr>
        <w:t>Mettler-Toledo</w:t>
      </w:r>
      <w:r w:rsidRPr="003B6011">
        <w:rPr>
          <w:sz w:val="28"/>
          <w:szCs w:val="28"/>
          <w:lang w:val="zh-CN"/>
        </w:rPr>
        <w:t>公司的</w:t>
      </w:r>
      <w:r w:rsidRPr="003B6011">
        <w:rPr>
          <w:sz w:val="28"/>
          <w:szCs w:val="28"/>
          <w:lang w:val="zh-CN"/>
        </w:rPr>
        <w:t>XP204</w:t>
      </w:r>
      <w:r w:rsidRPr="003B6011">
        <w:rPr>
          <w:sz w:val="28"/>
          <w:szCs w:val="28"/>
          <w:lang w:val="zh-CN"/>
        </w:rPr>
        <w:t>型</w:t>
      </w:r>
      <w:r w:rsidRPr="003B6011">
        <w:rPr>
          <w:sz w:val="28"/>
          <w:szCs w:val="28"/>
        </w:rPr>
        <w:t>电子天平，分度值为</w:t>
      </w:r>
      <w:r w:rsidRPr="003B6011">
        <w:rPr>
          <w:sz w:val="28"/>
          <w:szCs w:val="28"/>
        </w:rPr>
        <w:t>0.1 mg</w:t>
      </w:r>
      <w:r w:rsidRPr="003B6011">
        <w:rPr>
          <w:sz w:val="28"/>
          <w:szCs w:val="28"/>
        </w:rPr>
        <w:t>、准确度为</w:t>
      </w:r>
      <w:del w:id="4" w:author="金森林" w:date="2021-10-18T11:48:00Z">
        <w:r w:rsidRPr="003B6011" w:rsidDel="007B64D7">
          <w:rPr>
            <w:rFonts w:eastAsia="Times New Roman"/>
            <w:snapToGrid w:val="0"/>
            <w:color w:val="FF0000"/>
            <w:w w:val="0"/>
            <w:kern w:val="0"/>
            <w:sz w:val="28"/>
            <w:szCs w:val="28"/>
            <w:u w:color="000000"/>
            <w:bdr w:val="none" w:sz="0" w:space="0" w:color="000000"/>
            <w:shd w:val="clear" w:color="000000" w:fill="000000"/>
            <w:lang w:val="x-none" w:eastAsia="x-none" w:bidi="x-none"/>
          </w:rPr>
          <w:delText xml:space="preserve"> </w:delText>
        </w:r>
      </w:del>
      <w:bookmarkStart w:id="5" w:name="_GoBack"/>
      <w:bookmarkEnd w:id="5"/>
      <w:r w:rsidRPr="003B6011">
        <w:rPr>
          <w:noProof/>
          <w:color w:val="FF0000"/>
          <w:sz w:val="28"/>
          <w:szCs w:val="28"/>
        </w:rPr>
        <w:drawing>
          <wp:inline distT="0" distB="0" distL="0" distR="0" wp14:anchorId="1FBC75FE" wp14:editId="1C075742">
            <wp:extent cx="242570" cy="132080"/>
            <wp:effectExtent l="0" t="0" r="5080" b="127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2570" cy="132080"/>
                    </a:xfrm>
                    <a:prstGeom prst="rect">
                      <a:avLst/>
                    </a:prstGeom>
                    <a:noFill/>
                    <a:ln>
                      <a:noFill/>
                    </a:ln>
                  </pic:spPr>
                </pic:pic>
              </a:graphicData>
            </a:graphic>
          </wp:inline>
        </w:drawing>
      </w:r>
      <w:r w:rsidRPr="003B6011">
        <w:rPr>
          <w:sz w:val="28"/>
          <w:szCs w:val="28"/>
        </w:rPr>
        <w:t>级。</w:t>
      </w:r>
    </w:p>
    <w:p w:rsidR="00D337D2" w:rsidRPr="00D337D2" w:rsidRDefault="000F1334" w:rsidP="00D337D2">
      <w:pPr>
        <w:pStyle w:val="a6"/>
        <w:numPr>
          <w:ilvl w:val="1"/>
          <w:numId w:val="2"/>
        </w:numPr>
        <w:autoSpaceDE w:val="0"/>
        <w:autoSpaceDN w:val="0"/>
        <w:adjustRightInd w:val="0"/>
        <w:spacing w:line="360" w:lineRule="auto"/>
        <w:ind w:firstLineChars="0"/>
        <w:rPr>
          <w:sz w:val="28"/>
          <w:szCs w:val="28"/>
          <w:lang w:val="zh-CN"/>
        </w:rPr>
      </w:pPr>
      <w:r>
        <w:rPr>
          <w:rFonts w:hint="eastAsia"/>
          <w:sz w:val="28"/>
          <w:szCs w:val="28"/>
          <w:lang w:val="zh-CN"/>
        </w:rPr>
        <w:lastRenderedPageBreak/>
        <w:t>被校仪器情况</w:t>
      </w:r>
    </w:p>
    <w:bookmarkEnd w:id="1"/>
    <w:bookmarkEnd w:id="2"/>
    <w:bookmarkEnd w:id="3"/>
    <w:p w:rsidR="00D337D2" w:rsidRPr="007D4CA4" w:rsidRDefault="00CE0832" w:rsidP="000A123D">
      <w:pPr>
        <w:spacing w:line="360" w:lineRule="auto"/>
        <w:ind w:firstLineChars="200" w:firstLine="560"/>
        <w:rPr>
          <w:sz w:val="28"/>
          <w:szCs w:val="28"/>
        </w:rPr>
      </w:pPr>
      <w:r w:rsidRPr="007D4CA4">
        <w:rPr>
          <w:sz w:val="28"/>
          <w:szCs w:val="28"/>
        </w:rPr>
        <w:t>选择了市场上最具代表性的物理吸附仪</w:t>
      </w:r>
      <w:r w:rsidR="000A123D" w:rsidRPr="007D4CA4">
        <w:rPr>
          <w:rFonts w:hint="eastAsia"/>
          <w:sz w:val="28"/>
          <w:szCs w:val="28"/>
        </w:rPr>
        <w:t>来进行</w:t>
      </w:r>
      <w:r w:rsidRPr="007D4CA4">
        <w:rPr>
          <w:sz w:val="28"/>
          <w:szCs w:val="28"/>
        </w:rPr>
        <w:t>校准</w:t>
      </w:r>
      <w:r w:rsidR="000A123D" w:rsidRPr="007D4CA4">
        <w:rPr>
          <w:sz w:val="28"/>
          <w:szCs w:val="28"/>
        </w:rPr>
        <w:t>试验，生产厂商涉及</w:t>
      </w:r>
      <w:r w:rsidR="000A123D" w:rsidRPr="007D4CA4">
        <w:rPr>
          <w:sz w:val="28"/>
          <w:szCs w:val="28"/>
        </w:rPr>
        <w:t>2</w:t>
      </w:r>
      <w:r w:rsidR="000A123D" w:rsidRPr="007D4CA4">
        <w:rPr>
          <w:sz w:val="28"/>
          <w:szCs w:val="28"/>
        </w:rPr>
        <w:t>个国际厂商和</w:t>
      </w:r>
      <w:r w:rsidR="000A123D" w:rsidRPr="007D4CA4">
        <w:rPr>
          <w:sz w:val="28"/>
          <w:szCs w:val="28"/>
        </w:rPr>
        <w:t>6</w:t>
      </w:r>
      <w:r w:rsidR="000A123D" w:rsidRPr="007D4CA4">
        <w:rPr>
          <w:sz w:val="28"/>
          <w:szCs w:val="28"/>
        </w:rPr>
        <w:t>个国内厂商，</w:t>
      </w:r>
      <w:r w:rsidR="000A123D" w:rsidRPr="007D4CA4">
        <w:rPr>
          <w:rFonts w:hint="eastAsia"/>
          <w:sz w:val="28"/>
          <w:szCs w:val="28"/>
        </w:rPr>
        <w:t>不同</w:t>
      </w:r>
      <w:r w:rsidR="000A123D" w:rsidRPr="007D4CA4">
        <w:rPr>
          <w:sz w:val="28"/>
          <w:szCs w:val="28"/>
        </w:rPr>
        <w:t>仪器型号</w:t>
      </w:r>
      <w:r w:rsidR="000A123D" w:rsidRPr="007D4CA4">
        <w:rPr>
          <w:sz w:val="28"/>
          <w:szCs w:val="28"/>
        </w:rPr>
        <w:t>8</w:t>
      </w:r>
      <w:r w:rsidR="000A123D" w:rsidRPr="007D4CA4">
        <w:rPr>
          <w:sz w:val="28"/>
          <w:szCs w:val="28"/>
        </w:rPr>
        <w:t>个，分析测量方法涵盖静态容量法、载气法，</w:t>
      </w:r>
      <w:r w:rsidR="000A123D" w:rsidRPr="007D4CA4">
        <w:rPr>
          <w:rFonts w:hint="eastAsia"/>
          <w:sz w:val="28"/>
          <w:szCs w:val="28"/>
        </w:rPr>
        <w:t>涉及</w:t>
      </w:r>
      <w:r w:rsidR="000A123D" w:rsidRPr="007D4CA4">
        <w:rPr>
          <w:sz w:val="28"/>
          <w:szCs w:val="28"/>
        </w:rPr>
        <w:t>无孔</w:t>
      </w:r>
      <w:r w:rsidR="000A123D" w:rsidRPr="007D4CA4">
        <w:rPr>
          <w:sz w:val="28"/>
          <w:szCs w:val="28"/>
        </w:rPr>
        <w:t>/</w:t>
      </w:r>
      <w:r w:rsidR="000A123D" w:rsidRPr="007D4CA4">
        <w:rPr>
          <w:sz w:val="28"/>
          <w:szCs w:val="28"/>
        </w:rPr>
        <w:t>大孔分析、介孔分析和微孔分析，吸附</w:t>
      </w:r>
      <w:r w:rsidR="000A123D" w:rsidRPr="007D4CA4">
        <w:rPr>
          <w:rFonts w:hint="eastAsia"/>
          <w:sz w:val="28"/>
          <w:szCs w:val="28"/>
        </w:rPr>
        <w:t>试验</w:t>
      </w:r>
      <w:r w:rsidR="000A123D" w:rsidRPr="007D4CA4">
        <w:rPr>
          <w:sz w:val="28"/>
          <w:szCs w:val="28"/>
        </w:rPr>
        <w:t>条件涉及液氮温度下</w:t>
      </w:r>
      <w:r w:rsidR="000A123D" w:rsidRPr="007D4CA4">
        <w:rPr>
          <w:sz w:val="28"/>
          <w:szCs w:val="28"/>
        </w:rPr>
        <w:t>N</w:t>
      </w:r>
      <w:r w:rsidR="000A123D" w:rsidRPr="007D4CA4">
        <w:rPr>
          <w:sz w:val="28"/>
          <w:szCs w:val="28"/>
          <w:vertAlign w:val="subscript"/>
        </w:rPr>
        <w:t>2</w:t>
      </w:r>
      <w:r w:rsidR="000A123D" w:rsidRPr="007D4CA4">
        <w:rPr>
          <w:sz w:val="28"/>
          <w:szCs w:val="28"/>
        </w:rPr>
        <w:t>和</w:t>
      </w:r>
      <w:r w:rsidR="000A123D" w:rsidRPr="007D4CA4">
        <w:rPr>
          <w:sz w:val="28"/>
          <w:szCs w:val="28"/>
        </w:rPr>
        <w:t>Kr</w:t>
      </w:r>
      <w:r w:rsidR="000A123D" w:rsidRPr="007D4CA4">
        <w:rPr>
          <w:sz w:val="28"/>
          <w:szCs w:val="28"/>
        </w:rPr>
        <w:t>吸附、液氩温度下</w:t>
      </w:r>
      <w:r w:rsidR="000A123D" w:rsidRPr="007D4CA4">
        <w:rPr>
          <w:sz w:val="28"/>
          <w:szCs w:val="28"/>
        </w:rPr>
        <w:t>Ar</w:t>
      </w:r>
      <w:r w:rsidR="000A123D" w:rsidRPr="007D4CA4">
        <w:rPr>
          <w:sz w:val="28"/>
          <w:szCs w:val="28"/>
        </w:rPr>
        <w:t>吸附</w:t>
      </w:r>
      <w:r w:rsidR="000A123D" w:rsidRPr="007D4CA4">
        <w:rPr>
          <w:rFonts w:hint="eastAsia"/>
          <w:sz w:val="28"/>
          <w:szCs w:val="28"/>
        </w:rPr>
        <w:t>，</w:t>
      </w:r>
      <w:r w:rsidR="000A123D" w:rsidRPr="007D4CA4">
        <w:rPr>
          <w:rFonts w:hint="eastAsia"/>
          <w:sz w:val="28"/>
          <w:szCs w:val="28"/>
          <w:lang w:val="zh-CN"/>
        </w:rPr>
        <w:t>它们的详细信息见表</w:t>
      </w:r>
      <w:r w:rsidR="000A123D" w:rsidRPr="007D4CA4">
        <w:rPr>
          <w:rFonts w:hint="eastAsia"/>
          <w:sz w:val="28"/>
          <w:szCs w:val="28"/>
          <w:lang w:val="zh-CN"/>
        </w:rPr>
        <w:t>2</w:t>
      </w:r>
      <w:r w:rsidR="000A123D" w:rsidRPr="007D4CA4">
        <w:rPr>
          <w:sz w:val="28"/>
          <w:szCs w:val="28"/>
          <w:lang w:val="zh-CN"/>
        </w:rPr>
        <w:t>~</w:t>
      </w:r>
      <w:r w:rsidR="000A123D" w:rsidRPr="007D4CA4">
        <w:rPr>
          <w:rFonts w:hint="eastAsia"/>
          <w:sz w:val="28"/>
          <w:szCs w:val="28"/>
          <w:lang w:val="zh-CN"/>
        </w:rPr>
        <w:t>表</w:t>
      </w:r>
      <w:r w:rsidR="000A123D" w:rsidRPr="007D4CA4">
        <w:rPr>
          <w:sz w:val="28"/>
          <w:szCs w:val="28"/>
          <w:lang w:val="zh-CN"/>
        </w:rPr>
        <w:t>11</w:t>
      </w:r>
      <w:r w:rsidR="000A123D" w:rsidRPr="007D4CA4">
        <w:rPr>
          <w:sz w:val="28"/>
          <w:szCs w:val="28"/>
          <w:lang w:val="zh-CN"/>
        </w:rPr>
        <w:t>。</w:t>
      </w:r>
    </w:p>
    <w:p w:rsidR="00B45B38" w:rsidRDefault="00B45B38" w:rsidP="008D31FD">
      <w:pPr>
        <w:pStyle w:val="a6"/>
        <w:numPr>
          <w:ilvl w:val="0"/>
          <w:numId w:val="2"/>
        </w:numPr>
        <w:spacing w:line="360" w:lineRule="auto"/>
        <w:ind w:firstLineChars="0"/>
        <w:rPr>
          <w:b/>
          <w:bCs/>
          <w:sz w:val="28"/>
          <w:szCs w:val="28"/>
        </w:rPr>
      </w:pPr>
      <w:r w:rsidRPr="00E22599">
        <w:rPr>
          <w:rFonts w:hint="eastAsia"/>
          <w:b/>
          <w:bCs/>
          <w:sz w:val="28"/>
          <w:szCs w:val="28"/>
        </w:rPr>
        <w:t>试验结果</w:t>
      </w:r>
    </w:p>
    <w:p w:rsidR="00E22599" w:rsidRPr="007D4CA4" w:rsidRDefault="005C10B2" w:rsidP="00871FBC">
      <w:pPr>
        <w:spacing w:line="360" w:lineRule="auto"/>
        <w:ind w:firstLineChars="200" w:firstLine="560"/>
        <w:rPr>
          <w:sz w:val="28"/>
          <w:szCs w:val="28"/>
        </w:rPr>
      </w:pPr>
      <w:r w:rsidRPr="007D4CA4">
        <w:rPr>
          <w:rFonts w:hint="eastAsia"/>
          <w:sz w:val="28"/>
          <w:szCs w:val="28"/>
        </w:rPr>
        <w:t>1</w:t>
      </w:r>
      <w:r w:rsidRPr="007D4CA4">
        <w:rPr>
          <w:sz w:val="28"/>
          <w:szCs w:val="28"/>
        </w:rPr>
        <w:t>0</w:t>
      </w:r>
      <w:r w:rsidRPr="007D4CA4">
        <w:rPr>
          <w:rFonts w:hint="eastAsia"/>
          <w:sz w:val="28"/>
          <w:szCs w:val="28"/>
        </w:rPr>
        <w:t>台</w:t>
      </w:r>
      <w:r w:rsidR="00CE0832" w:rsidRPr="007D4CA4">
        <w:rPr>
          <w:rFonts w:hint="eastAsia"/>
          <w:sz w:val="28"/>
          <w:szCs w:val="28"/>
        </w:rPr>
        <w:t>物理吸附仪</w:t>
      </w:r>
      <w:r w:rsidRPr="007D4CA4">
        <w:rPr>
          <w:rFonts w:hint="eastAsia"/>
          <w:sz w:val="28"/>
          <w:szCs w:val="28"/>
        </w:rPr>
        <w:t>的校准</w:t>
      </w:r>
      <w:r w:rsidR="00CE0832" w:rsidRPr="007D4CA4">
        <w:rPr>
          <w:rFonts w:hint="eastAsia"/>
          <w:sz w:val="28"/>
          <w:szCs w:val="28"/>
        </w:rPr>
        <w:t>试验</w:t>
      </w:r>
      <w:r w:rsidRPr="007D4CA4">
        <w:rPr>
          <w:rFonts w:hint="eastAsia"/>
          <w:sz w:val="28"/>
          <w:szCs w:val="28"/>
        </w:rPr>
        <w:t>结果分别见</w:t>
      </w:r>
      <w:r w:rsidRPr="007D4CA4">
        <w:rPr>
          <w:rFonts w:hint="eastAsia"/>
          <w:sz w:val="28"/>
          <w:szCs w:val="28"/>
          <w:lang w:val="zh-CN"/>
        </w:rPr>
        <w:t>表</w:t>
      </w:r>
      <w:r w:rsidRPr="007D4CA4">
        <w:rPr>
          <w:rFonts w:hint="eastAsia"/>
          <w:sz w:val="28"/>
          <w:szCs w:val="28"/>
          <w:lang w:val="zh-CN"/>
        </w:rPr>
        <w:t>2</w:t>
      </w:r>
      <w:r w:rsidRPr="007D4CA4">
        <w:rPr>
          <w:sz w:val="28"/>
          <w:szCs w:val="28"/>
          <w:lang w:val="zh-CN"/>
        </w:rPr>
        <w:t>~</w:t>
      </w:r>
      <w:r w:rsidRPr="007D4CA4">
        <w:rPr>
          <w:rFonts w:hint="eastAsia"/>
          <w:sz w:val="28"/>
          <w:szCs w:val="28"/>
          <w:lang w:val="zh-CN"/>
        </w:rPr>
        <w:t>表</w:t>
      </w:r>
      <w:r w:rsidRPr="007D4CA4">
        <w:rPr>
          <w:sz w:val="28"/>
          <w:szCs w:val="28"/>
          <w:lang w:val="zh-CN"/>
        </w:rPr>
        <w:t>11</w:t>
      </w:r>
      <w:r w:rsidRPr="007D4CA4">
        <w:rPr>
          <w:rFonts w:hint="eastAsia"/>
          <w:sz w:val="28"/>
          <w:szCs w:val="28"/>
          <w:lang w:val="zh-CN"/>
        </w:rPr>
        <w:t>。</w:t>
      </w:r>
    </w:p>
    <w:p w:rsidR="003D17BE" w:rsidRPr="001D4778" w:rsidRDefault="003D17BE" w:rsidP="00246A7F">
      <w:pPr>
        <w:spacing w:line="300" w:lineRule="auto"/>
        <w:jc w:val="center"/>
        <w:rPr>
          <w:b/>
          <w:bCs/>
          <w:szCs w:val="21"/>
        </w:rPr>
      </w:pPr>
      <w:r w:rsidRPr="001D4778">
        <w:rPr>
          <w:b/>
          <w:bCs/>
          <w:szCs w:val="21"/>
        </w:rPr>
        <w:t>表</w:t>
      </w:r>
      <w:r w:rsidR="00CE0832">
        <w:rPr>
          <w:b/>
          <w:bCs/>
          <w:szCs w:val="21"/>
        </w:rPr>
        <w:t>2</w:t>
      </w:r>
      <w:r w:rsidRPr="001D4778">
        <w:rPr>
          <w:b/>
          <w:bCs/>
          <w:szCs w:val="21"/>
        </w:rPr>
        <w:t xml:space="preserve">  </w:t>
      </w:r>
      <w:r w:rsidR="007047C7" w:rsidRPr="001D4778">
        <w:rPr>
          <w:b/>
          <w:bCs/>
          <w:szCs w:val="21"/>
        </w:rPr>
        <w:t>校准试验结果一</w:t>
      </w:r>
    </w:p>
    <w:tbl>
      <w:tblPr>
        <w:tblStyle w:val="a7"/>
        <w:tblW w:w="0" w:type="auto"/>
        <w:jc w:val="center"/>
        <w:tblLook w:val="04A0" w:firstRow="1" w:lastRow="0" w:firstColumn="1" w:lastColumn="0" w:noHBand="0" w:noVBand="1"/>
      </w:tblPr>
      <w:tblGrid>
        <w:gridCol w:w="1266"/>
        <w:gridCol w:w="969"/>
        <w:gridCol w:w="2126"/>
        <w:gridCol w:w="1134"/>
        <w:gridCol w:w="992"/>
        <w:gridCol w:w="851"/>
        <w:gridCol w:w="1524"/>
      </w:tblGrid>
      <w:tr w:rsidR="003D17BE" w:rsidTr="003D17BE">
        <w:trPr>
          <w:jc w:val="center"/>
        </w:trPr>
        <w:tc>
          <w:tcPr>
            <w:tcW w:w="2235" w:type="dxa"/>
            <w:gridSpan w:val="2"/>
            <w:vAlign w:val="center"/>
          </w:tcPr>
          <w:p w:rsidR="003D17BE" w:rsidRPr="003D17BE" w:rsidRDefault="000A67F2" w:rsidP="007047C7">
            <w:pPr>
              <w:spacing w:line="300" w:lineRule="auto"/>
              <w:jc w:val="center"/>
              <w:rPr>
                <w:szCs w:val="21"/>
              </w:rPr>
            </w:pPr>
            <w:r>
              <w:rPr>
                <w:rFonts w:hint="eastAsia"/>
                <w:szCs w:val="21"/>
              </w:rPr>
              <w:t>送</w:t>
            </w:r>
            <w:r w:rsidR="003D17BE">
              <w:rPr>
                <w:rFonts w:hint="eastAsia"/>
                <w:szCs w:val="21"/>
              </w:rPr>
              <w:t>校单位</w:t>
            </w:r>
          </w:p>
        </w:tc>
        <w:tc>
          <w:tcPr>
            <w:tcW w:w="6627" w:type="dxa"/>
            <w:gridSpan w:val="5"/>
            <w:vAlign w:val="center"/>
          </w:tcPr>
          <w:p w:rsidR="003D17BE" w:rsidRPr="003D17BE" w:rsidRDefault="000A67F2" w:rsidP="006D42D1">
            <w:pPr>
              <w:spacing w:line="300" w:lineRule="auto"/>
              <w:jc w:val="left"/>
              <w:rPr>
                <w:szCs w:val="21"/>
              </w:rPr>
            </w:pPr>
            <w:r w:rsidRPr="000A67F2">
              <w:rPr>
                <w:rFonts w:hint="eastAsia"/>
                <w:szCs w:val="21"/>
              </w:rPr>
              <w:t>中科院山西煤炭化学研究所分析测试中心</w:t>
            </w:r>
          </w:p>
        </w:tc>
      </w:tr>
      <w:tr w:rsidR="003D17BE" w:rsidTr="003D17BE">
        <w:trPr>
          <w:jc w:val="center"/>
        </w:trPr>
        <w:tc>
          <w:tcPr>
            <w:tcW w:w="2235" w:type="dxa"/>
            <w:gridSpan w:val="2"/>
            <w:vAlign w:val="center"/>
          </w:tcPr>
          <w:p w:rsidR="003D17BE" w:rsidRPr="003D17BE" w:rsidRDefault="000A67F2" w:rsidP="007047C7">
            <w:pPr>
              <w:spacing w:line="300" w:lineRule="auto"/>
              <w:jc w:val="center"/>
              <w:rPr>
                <w:szCs w:val="21"/>
              </w:rPr>
            </w:pPr>
            <w:r>
              <w:rPr>
                <w:rFonts w:hint="eastAsia"/>
                <w:szCs w:val="21"/>
              </w:rPr>
              <w:t>被</w:t>
            </w:r>
            <w:r w:rsidR="003D17BE">
              <w:rPr>
                <w:rFonts w:hint="eastAsia"/>
                <w:szCs w:val="21"/>
              </w:rPr>
              <w:t>校仪器</w:t>
            </w:r>
          </w:p>
        </w:tc>
        <w:tc>
          <w:tcPr>
            <w:tcW w:w="6627" w:type="dxa"/>
            <w:gridSpan w:val="5"/>
            <w:vAlign w:val="center"/>
          </w:tcPr>
          <w:p w:rsidR="003D17BE" w:rsidRPr="000A67F2" w:rsidRDefault="000A67F2" w:rsidP="006D42D1">
            <w:pPr>
              <w:spacing w:line="300" w:lineRule="auto"/>
              <w:jc w:val="left"/>
              <w:rPr>
                <w:szCs w:val="21"/>
              </w:rPr>
            </w:pPr>
            <w:r>
              <w:rPr>
                <w:szCs w:val="21"/>
              </w:rPr>
              <w:t>Quantachrome</w:t>
            </w:r>
            <w:r>
              <w:rPr>
                <w:rFonts w:hint="eastAsia"/>
                <w:szCs w:val="21"/>
              </w:rPr>
              <w:t>公司，</w:t>
            </w:r>
            <w:r w:rsidRPr="000A67F2">
              <w:rPr>
                <w:szCs w:val="21"/>
              </w:rPr>
              <w:t>Quadrasorb evo</w:t>
            </w:r>
            <w:r>
              <w:rPr>
                <w:rFonts w:hint="eastAsia"/>
                <w:szCs w:val="21"/>
              </w:rPr>
              <w:t>，静态容量法，介孔分析</w:t>
            </w:r>
          </w:p>
        </w:tc>
      </w:tr>
      <w:tr w:rsidR="000A67F2" w:rsidTr="00236408">
        <w:trPr>
          <w:jc w:val="center"/>
        </w:trPr>
        <w:tc>
          <w:tcPr>
            <w:tcW w:w="2235" w:type="dxa"/>
            <w:gridSpan w:val="2"/>
            <w:vAlign w:val="center"/>
          </w:tcPr>
          <w:p w:rsidR="000A67F2" w:rsidRPr="003D17BE" w:rsidRDefault="000A67F2" w:rsidP="007047C7">
            <w:pPr>
              <w:spacing w:line="300" w:lineRule="auto"/>
              <w:jc w:val="center"/>
              <w:rPr>
                <w:szCs w:val="21"/>
              </w:rPr>
            </w:pPr>
            <w:r>
              <w:rPr>
                <w:rFonts w:hint="eastAsia"/>
                <w:szCs w:val="21"/>
              </w:rPr>
              <w:t>校准用标准物质</w:t>
            </w:r>
          </w:p>
        </w:tc>
        <w:tc>
          <w:tcPr>
            <w:tcW w:w="6627" w:type="dxa"/>
            <w:gridSpan w:val="5"/>
            <w:vAlign w:val="center"/>
          </w:tcPr>
          <w:p w:rsidR="000A67F2" w:rsidRPr="000A67F2" w:rsidRDefault="000A67F2" w:rsidP="006D42D1">
            <w:pPr>
              <w:spacing w:line="300" w:lineRule="auto"/>
              <w:jc w:val="left"/>
              <w:rPr>
                <w:szCs w:val="21"/>
              </w:rPr>
            </w:pPr>
            <w:r w:rsidRPr="000A67F2">
              <w:rPr>
                <w:rFonts w:hint="eastAsia"/>
                <w:szCs w:val="21"/>
              </w:rPr>
              <w:t>G</w:t>
            </w:r>
            <w:r w:rsidRPr="000A67F2">
              <w:rPr>
                <w:szCs w:val="21"/>
              </w:rPr>
              <w:t>BW 13912</w:t>
            </w:r>
            <w:r w:rsidRPr="000A67F2">
              <w:rPr>
                <w:rFonts w:hint="eastAsia"/>
                <w:szCs w:val="21"/>
              </w:rPr>
              <w:t>介孔</w:t>
            </w:r>
            <w:r w:rsidRPr="000A67F2">
              <w:rPr>
                <w:szCs w:val="21"/>
              </w:rPr>
              <w:t>Al</w:t>
            </w:r>
            <w:r w:rsidRPr="000A67F2">
              <w:rPr>
                <w:szCs w:val="21"/>
                <w:vertAlign w:val="subscript"/>
              </w:rPr>
              <w:t>2</w:t>
            </w:r>
            <w:r w:rsidRPr="000A67F2">
              <w:rPr>
                <w:szCs w:val="21"/>
              </w:rPr>
              <w:t>O</w:t>
            </w:r>
            <w:r w:rsidRPr="000A67F2">
              <w:rPr>
                <w:szCs w:val="21"/>
                <w:vertAlign w:val="subscript"/>
              </w:rPr>
              <w:t>3</w:t>
            </w:r>
            <w:r w:rsidRPr="000A67F2">
              <w:rPr>
                <w:rFonts w:hint="eastAsia"/>
                <w:szCs w:val="21"/>
              </w:rPr>
              <w:t>比表面积、总孔容及孔径标准物质</w:t>
            </w:r>
          </w:p>
        </w:tc>
      </w:tr>
      <w:tr w:rsidR="007047C7" w:rsidTr="00236408">
        <w:trPr>
          <w:jc w:val="center"/>
        </w:trPr>
        <w:tc>
          <w:tcPr>
            <w:tcW w:w="2235" w:type="dxa"/>
            <w:gridSpan w:val="2"/>
            <w:vAlign w:val="center"/>
          </w:tcPr>
          <w:p w:rsidR="007047C7" w:rsidRDefault="007047C7" w:rsidP="007047C7">
            <w:pPr>
              <w:spacing w:line="300" w:lineRule="auto"/>
              <w:jc w:val="center"/>
              <w:rPr>
                <w:szCs w:val="21"/>
              </w:rPr>
            </w:pPr>
            <w:r>
              <w:rPr>
                <w:rFonts w:hint="eastAsia"/>
                <w:szCs w:val="21"/>
              </w:rPr>
              <w:t>气体吸附条件</w:t>
            </w:r>
          </w:p>
        </w:tc>
        <w:tc>
          <w:tcPr>
            <w:tcW w:w="6627" w:type="dxa"/>
            <w:gridSpan w:val="5"/>
            <w:vAlign w:val="center"/>
          </w:tcPr>
          <w:p w:rsidR="007047C7" w:rsidRDefault="007047C7" w:rsidP="006D42D1">
            <w:pPr>
              <w:spacing w:line="300" w:lineRule="auto"/>
              <w:jc w:val="left"/>
              <w:rPr>
                <w:szCs w:val="21"/>
              </w:rPr>
            </w:pPr>
            <w:r>
              <w:rPr>
                <w:rFonts w:hint="eastAsia"/>
                <w:szCs w:val="21"/>
              </w:rPr>
              <w:t>N</w:t>
            </w:r>
            <w:r w:rsidRPr="007047C7">
              <w:rPr>
                <w:szCs w:val="21"/>
                <w:vertAlign w:val="subscript"/>
              </w:rPr>
              <w:t>2</w:t>
            </w:r>
            <w:r>
              <w:rPr>
                <w:rFonts w:hint="eastAsia"/>
                <w:szCs w:val="21"/>
              </w:rPr>
              <w:t>，</w:t>
            </w:r>
            <w:r>
              <w:rPr>
                <w:rFonts w:hint="eastAsia"/>
                <w:szCs w:val="21"/>
              </w:rPr>
              <w:t>7</w:t>
            </w:r>
            <w:r>
              <w:rPr>
                <w:szCs w:val="21"/>
              </w:rPr>
              <w:t>7.3 K</w:t>
            </w:r>
          </w:p>
        </w:tc>
      </w:tr>
      <w:tr w:rsidR="003D17BE" w:rsidTr="000A67F2">
        <w:trPr>
          <w:jc w:val="center"/>
        </w:trPr>
        <w:tc>
          <w:tcPr>
            <w:tcW w:w="1266" w:type="dxa"/>
            <w:vMerge w:val="restart"/>
            <w:vAlign w:val="center"/>
          </w:tcPr>
          <w:p w:rsidR="003D17BE" w:rsidRPr="003D17BE" w:rsidRDefault="003D17BE" w:rsidP="007047C7">
            <w:pPr>
              <w:spacing w:line="300" w:lineRule="auto"/>
              <w:jc w:val="center"/>
              <w:rPr>
                <w:szCs w:val="21"/>
              </w:rPr>
            </w:pPr>
            <w:r w:rsidRPr="003D17BE">
              <w:rPr>
                <w:szCs w:val="21"/>
              </w:rPr>
              <w:t>校准参数</w:t>
            </w:r>
          </w:p>
        </w:tc>
        <w:tc>
          <w:tcPr>
            <w:tcW w:w="969" w:type="dxa"/>
            <w:vMerge w:val="restart"/>
            <w:vAlign w:val="center"/>
          </w:tcPr>
          <w:p w:rsidR="003D17BE" w:rsidRDefault="003D17BE" w:rsidP="007047C7">
            <w:pPr>
              <w:spacing w:line="300" w:lineRule="auto"/>
              <w:jc w:val="center"/>
              <w:rPr>
                <w:szCs w:val="21"/>
              </w:rPr>
            </w:pPr>
            <w:r>
              <w:rPr>
                <w:rFonts w:hint="eastAsia"/>
                <w:szCs w:val="21"/>
              </w:rPr>
              <w:t>标准值</w:t>
            </w:r>
          </w:p>
          <w:p w:rsidR="000A67F2" w:rsidRPr="003D17BE" w:rsidRDefault="000A67F2" w:rsidP="007047C7">
            <w:pPr>
              <w:spacing w:line="300" w:lineRule="auto"/>
              <w:jc w:val="center"/>
              <w:rPr>
                <w:szCs w:val="21"/>
              </w:rPr>
            </w:pPr>
            <w:r w:rsidRPr="000A67F2">
              <w:rPr>
                <w:rFonts w:hint="eastAsia"/>
                <w:i/>
                <w:iCs/>
                <w:szCs w:val="21"/>
              </w:rPr>
              <w:t>U</w:t>
            </w:r>
            <w:r w:rsidRPr="000A67F2">
              <w:rPr>
                <w:rFonts w:asciiTheme="minorEastAsia" w:eastAsiaTheme="minorEastAsia" w:hAnsiTheme="minorEastAsia"/>
                <w:szCs w:val="21"/>
              </w:rPr>
              <w:t>(</w:t>
            </w:r>
            <w:r w:rsidRPr="000A67F2">
              <w:rPr>
                <w:i/>
                <w:iCs/>
                <w:szCs w:val="21"/>
              </w:rPr>
              <w:t>k</w:t>
            </w:r>
            <w:r>
              <w:rPr>
                <w:szCs w:val="21"/>
              </w:rPr>
              <w:t>=2</w:t>
            </w:r>
            <w:r w:rsidRPr="000A67F2">
              <w:rPr>
                <w:rFonts w:asciiTheme="minorEastAsia" w:eastAsiaTheme="minorEastAsia" w:hAnsiTheme="minorEastAsia"/>
                <w:szCs w:val="21"/>
              </w:rPr>
              <w:t>)</w:t>
            </w:r>
          </w:p>
        </w:tc>
        <w:tc>
          <w:tcPr>
            <w:tcW w:w="3260" w:type="dxa"/>
            <w:gridSpan w:val="2"/>
            <w:vAlign w:val="center"/>
          </w:tcPr>
          <w:p w:rsidR="003D17BE" w:rsidRPr="003D17BE" w:rsidRDefault="003D17BE" w:rsidP="007047C7">
            <w:pPr>
              <w:spacing w:line="300" w:lineRule="auto"/>
              <w:jc w:val="center"/>
              <w:rPr>
                <w:szCs w:val="21"/>
              </w:rPr>
            </w:pPr>
            <w:r>
              <w:rPr>
                <w:rFonts w:hint="eastAsia"/>
                <w:szCs w:val="21"/>
              </w:rPr>
              <w:t>仪器示值</w:t>
            </w:r>
          </w:p>
        </w:tc>
        <w:tc>
          <w:tcPr>
            <w:tcW w:w="992" w:type="dxa"/>
            <w:vMerge w:val="restart"/>
            <w:vAlign w:val="center"/>
          </w:tcPr>
          <w:p w:rsidR="003D17BE" w:rsidRPr="003D17BE" w:rsidRDefault="003D17BE" w:rsidP="007047C7">
            <w:pPr>
              <w:spacing w:line="300" w:lineRule="auto"/>
              <w:jc w:val="center"/>
              <w:rPr>
                <w:szCs w:val="21"/>
              </w:rPr>
            </w:pPr>
            <w:r>
              <w:rPr>
                <w:rFonts w:hint="eastAsia"/>
                <w:szCs w:val="21"/>
              </w:rPr>
              <w:t>重复性</w:t>
            </w:r>
          </w:p>
        </w:tc>
        <w:tc>
          <w:tcPr>
            <w:tcW w:w="851" w:type="dxa"/>
            <w:vMerge w:val="restart"/>
            <w:vAlign w:val="center"/>
          </w:tcPr>
          <w:p w:rsidR="003D17BE" w:rsidRDefault="003D17BE" w:rsidP="007047C7">
            <w:pPr>
              <w:spacing w:line="300" w:lineRule="auto"/>
              <w:jc w:val="center"/>
              <w:rPr>
                <w:szCs w:val="21"/>
              </w:rPr>
            </w:pPr>
            <w:r>
              <w:rPr>
                <w:rFonts w:hint="eastAsia"/>
                <w:szCs w:val="21"/>
              </w:rPr>
              <w:t>示值</w:t>
            </w:r>
          </w:p>
          <w:p w:rsidR="003D17BE" w:rsidRPr="003D17BE" w:rsidRDefault="003D17BE" w:rsidP="007047C7">
            <w:pPr>
              <w:spacing w:line="300" w:lineRule="auto"/>
              <w:jc w:val="center"/>
              <w:rPr>
                <w:szCs w:val="21"/>
              </w:rPr>
            </w:pPr>
            <w:r>
              <w:rPr>
                <w:rFonts w:hint="eastAsia"/>
                <w:szCs w:val="21"/>
              </w:rPr>
              <w:t>误差</w:t>
            </w:r>
          </w:p>
        </w:tc>
        <w:tc>
          <w:tcPr>
            <w:tcW w:w="1524" w:type="dxa"/>
            <w:vMerge w:val="restart"/>
            <w:vAlign w:val="center"/>
          </w:tcPr>
          <w:p w:rsidR="003D17BE" w:rsidRPr="003D17BE" w:rsidRDefault="003D17BE" w:rsidP="007047C7">
            <w:pPr>
              <w:spacing w:line="300" w:lineRule="auto"/>
              <w:jc w:val="center"/>
              <w:rPr>
                <w:szCs w:val="21"/>
              </w:rPr>
            </w:pPr>
            <w:r>
              <w:rPr>
                <w:rFonts w:hint="eastAsia"/>
                <w:szCs w:val="21"/>
              </w:rPr>
              <w:t>示值误差不确定度（</w:t>
            </w:r>
            <w:r w:rsidRPr="003D17BE">
              <w:rPr>
                <w:rFonts w:hint="eastAsia"/>
                <w:i/>
                <w:iCs/>
                <w:szCs w:val="21"/>
              </w:rPr>
              <w:t>k</w:t>
            </w:r>
            <w:r>
              <w:rPr>
                <w:szCs w:val="21"/>
              </w:rPr>
              <w:t>=2</w:t>
            </w:r>
            <w:r>
              <w:rPr>
                <w:rFonts w:hint="eastAsia"/>
                <w:szCs w:val="21"/>
              </w:rPr>
              <w:t>）</w:t>
            </w:r>
          </w:p>
        </w:tc>
      </w:tr>
      <w:tr w:rsidR="003D17BE" w:rsidTr="000A67F2">
        <w:trPr>
          <w:jc w:val="center"/>
        </w:trPr>
        <w:tc>
          <w:tcPr>
            <w:tcW w:w="1266" w:type="dxa"/>
            <w:vMerge/>
            <w:vAlign w:val="center"/>
          </w:tcPr>
          <w:p w:rsidR="003D17BE" w:rsidRPr="003D17BE" w:rsidRDefault="003D17BE" w:rsidP="007047C7">
            <w:pPr>
              <w:spacing w:line="300" w:lineRule="auto"/>
              <w:jc w:val="center"/>
              <w:rPr>
                <w:szCs w:val="21"/>
              </w:rPr>
            </w:pPr>
          </w:p>
        </w:tc>
        <w:tc>
          <w:tcPr>
            <w:tcW w:w="969" w:type="dxa"/>
            <w:vMerge/>
            <w:vAlign w:val="center"/>
          </w:tcPr>
          <w:p w:rsidR="003D17BE" w:rsidRPr="003D17BE" w:rsidRDefault="003D17BE" w:rsidP="007047C7">
            <w:pPr>
              <w:spacing w:line="300" w:lineRule="auto"/>
              <w:jc w:val="center"/>
              <w:rPr>
                <w:szCs w:val="21"/>
              </w:rPr>
            </w:pPr>
          </w:p>
        </w:tc>
        <w:tc>
          <w:tcPr>
            <w:tcW w:w="2126" w:type="dxa"/>
            <w:vAlign w:val="center"/>
          </w:tcPr>
          <w:p w:rsidR="003D17BE" w:rsidRPr="003D17BE" w:rsidRDefault="003D17BE" w:rsidP="007047C7">
            <w:pPr>
              <w:spacing w:line="300" w:lineRule="auto"/>
              <w:jc w:val="center"/>
              <w:rPr>
                <w:szCs w:val="21"/>
              </w:rPr>
            </w:pPr>
            <w:r>
              <w:rPr>
                <w:rFonts w:hint="eastAsia"/>
                <w:szCs w:val="21"/>
              </w:rPr>
              <w:t>示值结果</w:t>
            </w:r>
          </w:p>
        </w:tc>
        <w:tc>
          <w:tcPr>
            <w:tcW w:w="1134" w:type="dxa"/>
            <w:vAlign w:val="center"/>
          </w:tcPr>
          <w:p w:rsidR="003D17BE" w:rsidRPr="003D17BE" w:rsidRDefault="003D17BE" w:rsidP="007047C7">
            <w:pPr>
              <w:spacing w:line="300" w:lineRule="auto"/>
              <w:jc w:val="center"/>
              <w:rPr>
                <w:szCs w:val="21"/>
              </w:rPr>
            </w:pPr>
            <w:r>
              <w:rPr>
                <w:rFonts w:hint="eastAsia"/>
                <w:szCs w:val="21"/>
              </w:rPr>
              <w:t>示值均值</w:t>
            </w:r>
          </w:p>
        </w:tc>
        <w:tc>
          <w:tcPr>
            <w:tcW w:w="992" w:type="dxa"/>
            <w:vMerge/>
            <w:vAlign w:val="center"/>
          </w:tcPr>
          <w:p w:rsidR="003D17BE" w:rsidRPr="003D17BE" w:rsidRDefault="003D17BE" w:rsidP="007047C7">
            <w:pPr>
              <w:spacing w:line="300" w:lineRule="auto"/>
              <w:jc w:val="center"/>
              <w:rPr>
                <w:szCs w:val="21"/>
              </w:rPr>
            </w:pPr>
          </w:p>
        </w:tc>
        <w:tc>
          <w:tcPr>
            <w:tcW w:w="851" w:type="dxa"/>
            <w:vMerge/>
            <w:vAlign w:val="center"/>
          </w:tcPr>
          <w:p w:rsidR="003D17BE" w:rsidRPr="003D17BE" w:rsidRDefault="003D17BE" w:rsidP="007047C7">
            <w:pPr>
              <w:spacing w:line="300" w:lineRule="auto"/>
              <w:jc w:val="center"/>
              <w:rPr>
                <w:szCs w:val="21"/>
              </w:rPr>
            </w:pPr>
          </w:p>
        </w:tc>
        <w:tc>
          <w:tcPr>
            <w:tcW w:w="1524" w:type="dxa"/>
            <w:vMerge/>
            <w:vAlign w:val="center"/>
          </w:tcPr>
          <w:p w:rsidR="003D17BE" w:rsidRPr="003D17BE" w:rsidRDefault="003D17BE" w:rsidP="007047C7">
            <w:pPr>
              <w:spacing w:line="300" w:lineRule="auto"/>
              <w:jc w:val="center"/>
              <w:rPr>
                <w:szCs w:val="21"/>
              </w:rPr>
            </w:pPr>
          </w:p>
        </w:tc>
      </w:tr>
      <w:tr w:rsidR="003D17BE" w:rsidTr="000A67F2">
        <w:trPr>
          <w:jc w:val="center"/>
        </w:trPr>
        <w:tc>
          <w:tcPr>
            <w:tcW w:w="1266" w:type="dxa"/>
            <w:vAlign w:val="center"/>
          </w:tcPr>
          <w:p w:rsidR="003D17BE" w:rsidRPr="003D17BE" w:rsidRDefault="003D17BE" w:rsidP="007047C7">
            <w:pPr>
              <w:spacing w:line="300" w:lineRule="auto"/>
              <w:jc w:val="center"/>
              <w:rPr>
                <w:szCs w:val="21"/>
              </w:rPr>
            </w:pPr>
            <w:r w:rsidRPr="003D17BE">
              <w:rPr>
                <w:szCs w:val="21"/>
              </w:rPr>
              <w:t>比表面积（</w:t>
            </w:r>
            <w:r w:rsidRPr="003D17BE">
              <w:rPr>
                <w:szCs w:val="21"/>
              </w:rPr>
              <w:t>m</w:t>
            </w:r>
            <w:r w:rsidRPr="003D17BE">
              <w:rPr>
                <w:szCs w:val="21"/>
                <w:vertAlign w:val="superscript"/>
              </w:rPr>
              <w:t>2</w:t>
            </w:r>
            <w:r w:rsidRPr="003D17BE">
              <w:rPr>
                <w:szCs w:val="21"/>
              </w:rPr>
              <w:t>/g</w:t>
            </w:r>
            <w:r w:rsidRPr="003D17BE">
              <w:rPr>
                <w:szCs w:val="21"/>
              </w:rPr>
              <w:t>）</w:t>
            </w:r>
          </w:p>
        </w:tc>
        <w:tc>
          <w:tcPr>
            <w:tcW w:w="969" w:type="dxa"/>
            <w:vAlign w:val="center"/>
          </w:tcPr>
          <w:p w:rsidR="000A67F2" w:rsidRDefault="000A67F2" w:rsidP="007047C7">
            <w:pPr>
              <w:spacing w:line="300" w:lineRule="auto"/>
              <w:jc w:val="center"/>
              <w:rPr>
                <w:szCs w:val="21"/>
              </w:rPr>
            </w:pPr>
            <w:r>
              <w:rPr>
                <w:rFonts w:hint="eastAsia"/>
                <w:szCs w:val="21"/>
              </w:rPr>
              <w:t>1</w:t>
            </w:r>
            <w:r>
              <w:rPr>
                <w:szCs w:val="21"/>
              </w:rPr>
              <w:t>44.8</w:t>
            </w:r>
          </w:p>
          <w:p w:rsidR="000A67F2" w:rsidRPr="003D17BE" w:rsidRDefault="000A67F2" w:rsidP="007047C7">
            <w:pPr>
              <w:spacing w:line="300" w:lineRule="auto"/>
              <w:jc w:val="center"/>
              <w:rPr>
                <w:szCs w:val="21"/>
              </w:rPr>
            </w:pPr>
            <w:r>
              <w:rPr>
                <w:rFonts w:hint="eastAsia"/>
                <w:szCs w:val="21"/>
              </w:rPr>
              <w:t>4</w:t>
            </w:r>
            <w:r>
              <w:rPr>
                <w:szCs w:val="21"/>
              </w:rPr>
              <w:t>.9</w:t>
            </w:r>
          </w:p>
        </w:tc>
        <w:tc>
          <w:tcPr>
            <w:tcW w:w="2126" w:type="dxa"/>
            <w:vAlign w:val="center"/>
          </w:tcPr>
          <w:p w:rsidR="003D17BE" w:rsidRPr="003D17BE" w:rsidRDefault="000A67F2" w:rsidP="007047C7">
            <w:pPr>
              <w:spacing w:line="300" w:lineRule="auto"/>
              <w:jc w:val="center"/>
              <w:rPr>
                <w:szCs w:val="21"/>
              </w:rPr>
            </w:pPr>
            <w:r>
              <w:rPr>
                <w:rFonts w:hint="eastAsia"/>
                <w:szCs w:val="21"/>
              </w:rPr>
              <w:t>1</w:t>
            </w:r>
            <w:r>
              <w:rPr>
                <w:szCs w:val="21"/>
              </w:rPr>
              <w:t>45.6</w:t>
            </w:r>
            <w:r w:rsidR="00727CA1">
              <w:rPr>
                <w:rFonts w:hint="eastAsia"/>
                <w:szCs w:val="21"/>
              </w:rPr>
              <w:t>,</w:t>
            </w:r>
            <w:r w:rsidR="00727CA1">
              <w:rPr>
                <w:szCs w:val="21"/>
              </w:rPr>
              <w:t xml:space="preserve"> </w:t>
            </w:r>
            <w:r>
              <w:rPr>
                <w:rFonts w:hint="eastAsia"/>
                <w:szCs w:val="21"/>
              </w:rPr>
              <w:t>1</w:t>
            </w:r>
            <w:r>
              <w:rPr>
                <w:szCs w:val="21"/>
              </w:rPr>
              <w:t>44.9</w:t>
            </w:r>
            <w:r w:rsidR="00727CA1">
              <w:rPr>
                <w:rFonts w:hint="eastAsia"/>
                <w:szCs w:val="21"/>
              </w:rPr>
              <w:t>,</w:t>
            </w:r>
            <w:r w:rsidR="00727CA1">
              <w:rPr>
                <w:szCs w:val="21"/>
              </w:rPr>
              <w:t xml:space="preserve"> </w:t>
            </w:r>
            <w:r>
              <w:rPr>
                <w:szCs w:val="21"/>
              </w:rPr>
              <w:t>148</w:t>
            </w:r>
            <w:r>
              <w:rPr>
                <w:rFonts w:hint="eastAsia"/>
                <w:szCs w:val="21"/>
              </w:rPr>
              <w:t>.6</w:t>
            </w:r>
          </w:p>
        </w:tc>
        <w:tc>
          <w:tcPr>
            <w:tcW w:w="1134" w:type="dxa"/>
            <w:vAlign w:val="center"/>
          </w:tcPr>
          <w:p w:rsidR="003D17BE" w:rsidRPr="003D17BE" w:rsidRDefault="000A67F2" w:rsidP="007047C7">
            <w:pPr>
              <w:spacing w:line="300" w:lineRule="auto"/>
              <w:jc w:val="center"/>
              <w:rPr>
                <w:szCs w:val="21"/>
              </w:rPr>
            </w:pPr>
            <w:r>
              <w:rPr>
                <w:rFonts w:hint="eastAsia"/>
                <w:szCs w:val="21"/>
              </w:rPr>
              <w:t>1</w:t>
            </w:r>
            <w:r>
              <w:rPr>
                <w:szCs w:val="21"/>
              </w:rPr>
              <w:t>46.4</w:t>
            </w:r>
          </w:p>
        </w:tc>
        <w:tc>
          <w:tcPr>
            <w:tcW w:w="992" w:type="dxa"/>
            <w:vAlign w:val="center"/>
          </w:tcPr>
          <w:p w:rsidR="003D17BE" w:rsidRPr="003D17BE" w:rsidRDefault="000A67F2" w:rsidP="007047C7">
            <w:pPr>
              <w:spacing w:line="300" w:lineRule="auto"/>
              <w:jc w:val="center"/>
              <w:rPr>
                <w:szCs w:val="21"/>
              </w:rPr>
            </w:pPr>
            <w:r>
              <w:rPr>
                <w:rFonts w:hint="eastAsia"/>
                <w:szCs w:val="21"/>
              </w:rPr>
              <w:t>2</w:t>
            </w:r>
            <w:r>
              <w:rPr>
                <w:szCs w:val="21"/>
              </w:rPr>
              <w:t>.2</w:t>
            </w:r>
          </w:p>
        </w:tc>
        <w:tc>
          <w:tcPr>
            <w:tcW w:w="851" w:type="dxa"/>
            <w:vAlign w:val="center"/>
          </w:tcPr>
          <w:p w:rsidR="003D17BE" w:rsidRPr="003D17BE" w:rsidRDefault="00727CA1" w:rsidP="007047C7">
            <w:pPr>
              <w:spacing w:line="300" w:lineRule="auto"/>
              <w:jc w:val="center"/>
              <w:rPr>
                <w:szCs w:val="21"/>
              </w:rPr>
            </w:pPr>
            <w:r>
              <w:rPr>
                <w:rFonts w:hint="eastAsia"/>
                <w:szCs w:val="21"/>
              </w:rPr>
              <w:t>1</w:t>
            </w:r>
            <w:r>
              <w:rPr>
                <w:szCs w:val="21"/>
              </w:rPr>
              <w:t>.6</w:t>
            </w:r>
          </w:p>
        </w:tc>
        <w:tc>
          <w:tcPr>
            <w:tcW w:w="1524" w:type="dxa"/>
            <w:vAlign w:val="center"/>
          </w:tcPr>
          <w:p w:rsidR="003D17BE" w:rsidRPr="003D17BE" w:rsidRDefault="00727CA1" w:rsidP="007047C7">
            <w:pPr>
              <w:spacing w:line="300" w:lineRule="auto"/>
              <w:jc w:val="center"/>
              <w:rPr>
                <w:szCs w:val="21"/>
              </w:rPr>
            </w:pPr>
            <w:r>
              <w:rPr>
                <w:rFonts w:hint="eastAsia"/>
                <w:szCs w:val="21"/>
              </w:rPr>
              <w:t>6</w:t>
            </w:r>
            <w:r>
              <w:rPr>
                <w:szCs w:val="21"/>
              </w:rPr>
              <w:t>.6</w:t>
            </w:r>
          </w:p>
        </w:tc>
      </w:tr>
      <w:tr w:rsidR="003D17BE" w:rsidTr="000A67F2">
        <w:trPr>
          <w:jc w:val="center"/>
        </w:trPr>
        <w:tc>
          <w:tcPr>
            <w:tcW w:w="1266" w:type="dxa"/>
            <w:vAlign w:val="center"/>
          </w:tcPr>
          <w:p w:rsidR="003D17BE" w:rsidRPr="003D17BE" w:rsidRDefault="003D17BE" w:rsidP="007047C7">
            <w:pPr>
              <w:spacing w:line="300" w:lineRule="auto"/>
              <w:jc w:val="center"/>
              <w:rPr>
                <w:szCs w:val="21"/>
              </w:rPr>
            </w:pPr>
            <w:r w:rsidRPr="003D17BE">
              <w:rPr>
                <w:szCs w:val="21"/>
              </w:rPr>
              <w:t>总孔容（</w:t>
            </w:r>
            <w:r w:rsidRPr="003D17BE">
              <w:rPr>
                <w:szCs w:val="21"/>
              </w:rPr>
              <w:t>cm</w:t>
            </w:r>
            <w:r w:rsidRPr="003D17BE">
              <w:rPr>
                <w:szCs w:val="21"/>
                <w:vertAlign w:val="superscript"/>
              </w:rPr>
              <w:t>3</w:t>
            </w:r>
            <w:r w:rsidRPr="003D17BE">
              <w:rPr>
                <w:szCs w:val="21"/>
              </w:rPr>
              <w:t>/g</w:t>
            </w:r>
            <w:r w:rsidRPr="003D17BE">
              <w:rPr>
                <w:szCs w:val="21"/>
              </w:rPr>
              <w:t>）</w:t>
            </w:r>
          </w:p>
        </w:tc>
        <w:tc>
          <w:tcPr>
            <w:tcW w:w="969" w:type="dxa"/>
            <w:vAlign w:val="center"/>
          </w:tcPr>
          <w:p w:rsidR="003D17BE" w:rsidRDefault="000A67F2" w:rsidP="007047C7">
            <w:pPr>
              <w:spacing w:line="300" w:lineRule="auto"/>
              <w:jc w:val="center"/>
              <w:rPr>
                <w:szCs w:val="21"/>
              </w:rPr>
            </w:pPr>
            <w:r>
              <w:rPr>
                <w:rFonts w:hint="eastAsia"/>
                <w:szCs w:val="21"/>
              </w:rPr>
              <w:t>0</w:t>
            </w:r>
            <w:r>
              <w:rPr>
                <w:szCs w:val="21"/>
              </w:rPr>
              <w:t>.260</w:t>
            </w:r>
          </w:p>
          <w:p w:rsidR="000A67F2" w:rsidRPr="003D17BE" w:rsidRDefault="000A67F2" w:rsidP="007047C7">
            <w:pPr>
              <w:spacing w:line="300" w:lineRule="auto"/>
              <w:jc w:val="center"/>
              <w:rPr>
                <w:szCs w:val="21"/>
              </w:rPr>
            </w:pPr>
            <w:r>
              <w:rPr>
                <w:szCs w:val="21"/>
              </w:rPr>
              <w:t>0</w:t>
            </w:r>
            <w:r>
              <w:rPr>
                <w:rFonts w:hint="eastAsia"/>
                <w:szCs w:val="21"/>
              </w:rPr>
              <w:t>.</w:t>
            </w:r>
            <w:r>
              <w:rPr>
                <w:szCs w:val="21"/>
              </w:rPr>
              <w:t>012</w:t>
            </w:r>
          </w:p>
        </w:tc>
        <w:tc>
          <w:tcPr>
            <w:tcW w:w="2126" w:type="dxa"/>
            <w:vAlign w:val="center"/>
          </w:tcPr>
          <w:p w:rsidR="003D17BE" w:rsidRPr="003D17BE" w:rsidRDefault="00727CA1" w:rsidP="007047C7">
            <w:pPr>
              <w:spacing w:line="300" w:lineRule="auto"/>
              <w:jc w:val="center"/>
              <w:rPr>
                <w:szCs w:val="21"/>
              </w:rPr>
            </w:pPr>
            <w:r>
              <w:rPr>
                <w:rFonts w:hint="eastAsia"/>
                <w:szCs w:val="21"/>
              </w:rPr>
              <w:t>0</w:t>
            </w:r>
            <w:r>
              <w:rPr>
                <w:szCs w:val="21"/>
              </w:rPr>
              <w:t>.259</w:t>
            </w:r>
            <w:r>
              <w:rPr>
                <w:rFonts w:hint="eastAsia"/>
                <w:szCs w:val="21"/>
              </w:rPr>
              <w:t>,</w:t>
            </w:r>
            <w:r>
              <w:rPr>
                <w:szCs w:val="21"/>
              </w:rPr>
              <w:t xml:space="preserve"> 0.267</w:t>
            </w:r>
            <w:r>
              <w:rPr>
                <w:rFonts w:hint="eastAsia"/>
                <w:szCs w:val="21"/>
              </w:rPr>
              <w:t>,</w:t>
            </w:r>
            <w:r>
              <w:rPr>
                <w:szCs w:val="21"/>
              </w:rPr>
              <w:t xml:space="preserve"> 0.270</w:t>
            </w:r>
          </w:p>
        </w:tc>
        <w:tc>
          <w:tcPr>
            <w:tcW w:w="1134" w:type="dxa"/>
            <w:vAlign w:val="center"/>
          </w:tcPr>
          <w:p w:rsidR="003D17BE" w:rsidRPr="003D17BE" w:rsidRDefault="00727CA1" w:rsidP="007047C7">
            <w:pPr>
              <w:spacing w:line="300" w:lineRule="auto"/>
              <w:jc w:val="center"/>
              <w:rPr>
                <w:szCs w:val="21"/>
              </w:rPr>
            </w:pPr>
            <w:r>
              <w:rPr>
                <w:rFonts w:hint="eastAsia"/>
                <w:szCs w:val="21"/>
              </w:rPr>
              <w:t>0</w:t>
            </w:r>
            <w:r>
              <w:rPr>
                <w:szCs w:val="21"/>
              </w:rPr>
              <w:t>.265</w:t>
            </w:r>
          </w:p>
        </w:tc>
        <w:tc>
          <w:tcPr>
            <w:tcW w:w="992" w:type="dxa"/>
            <w:vAlign w:val="center"/>
          </w:tcPr>
          <w:p w:rsidR="003D17BE" w:rsidRPr="003D17BE" w:rsidRDefault="00727CA1" w:rsidP="007047C7">
            <w:pPr>
              <w:spacing w:line="300" w:lineRule="auto"/>
              <w:jc w:val="center"/>
              <w:rPr>
                <w:szCs w:val="21"/>
              </w:rPr>
            </w:pPr>
            <w:r>
              <w:rPr>
                <w:rFonts w:hint="eastAsia"/>
                <w:szCs w:val="21"/>
              </w:rPr>
              <w:t>0</w:t>
            </w:r>
            <w:r>
              <w:rPr>
                <w:szCs w:val="21"/>
              </w:rPr>
              <w:t>.007</w:t>
            </w:r>
          </w:p>
        </w:tc>
        <w:tc>
          <w:tcPr>
            <w:tcW w:w="851" w:type="dxa"/>
            <w:vAlign w:val="center"/>
          </w:tcPr>
          <w:p w:rsidR="003D17BE" w:rsidRPr="003D17BE" w:rsidRDefault="00727CA1" w:rsidP="007047C7">
            <w:pPr>
              <w:spacing w:line="300" w:lineRule="auto"/>
              <w:jc w:val="center"/>
              <w:rPr>
                <w:szCs w:val="21"/>
              </w:rPr>
            </w:pPr>
            <w:r>
              <w:rPr>
                <w:rFonts w:hint="eastAsia"/>
                <w:szCs w:val="21"/>
              </w:rPr>
              <w:t>0</w:t>
            </w:r>
            <w:r>
              <w:rPr>
                <w:szCs w:val="21"/>
              </w:rPr>
              <w:t>.005</w:t>
            </w:r>
          </w:p>
        </w:tc>
        <w:tc>
          <w:tcPr>
            <w:tcW w:w="1524" w:type="dxa"/>
            <w:vAlign w:val="center"/>
          </w:tcPr>
          <w:p w:rsidR="003D17BE" w:rsidRPr="003D17BE" w:rsidRDefault="00727CA1" w:rsidP="007047C7">
            <w:pPr>
              <w:spacing w:line="300" w:lineRule="auto"/>
              <w:jc w:val="center"/>
              <w:rPr>
                <w:szCs w:val="21"/>
              </w:rPr>
            </w:pPr>
            <w:r>
              <w:rPr>
                <w:rFonts w:hint="eastAsia"/>
                <w:szCs w:val="21"/>
              </w:rPr>
              <w:t>0</w:t>
            </w:r>
            <w:r>
              <w:rPr>
                <w:szCs w:val="21"/>
              </w:rPr>
              <w:t>.018</w:t>
            </w:r>
          </w:p>
        </w:tc>
      </w:tr>
      <w:tr w:rsidR="003D17BE" w:rsidTr="000A67F2">
        <w:trPr>
          <w:jc w:val="center"/>
        </w:trPr>
        <w:tc>
          <w:tcPr>
            <w:tcW w:w="1266" w:type="dxa"/>
            <w:vAlign w:val="center"/>
          </w:tcPr>
          <w:p w:rsidR="003D17BE" w:rsidRPr="003D17BE" w:rsidRDefault="003D17BE" w:rsidP="007047C7">
            <w:pPr>
              <w:spacing w:line="300" w:lineRule="auto"/>
              <w:jc w:val="center"/>
              <w:rPr>
                <w:szCs w:val="21"/>
              </w:rPr>
            </w:pPr>
            <w:r w:rsidRPr="003D17BE">
              <w:rPr>
                <w:szCs w:val="21"/>
              </w:rPr>
              <w:t>平均孔径（</w:t>
            </w:r>
            <w:r w:rsidRPr="003D17BE">
              <w:rPr>
                <w:szCs w:val="21"/>
              </w:rPr>
              <w:t>nm</w:t>
            </w:r>
            <w:r w:rsidRPr="003D17BE">
              <w:rPr>
                <w:szCs w:val="21"/>
              </w:rPr>
              <w:t>）</w:t>
            </w:r>
          </w:p>
        </w:tc>
        <w:tc>
          <w:tcPr>
            <w:tcW w:w="969" w:type="dxa"/>
            <w:vAlign w:val="center"/>
          </w:tcPr>
          <w:p w:rsidR="003D17BE" w:rsidRDefault="000A67F2" w:rsidP="007047C7">
            <w:pPr>
              <w:spacing w:line="300" w:lineRule="auto"/>
              <w:jc w:val="center"/>
              <w:rPr>
                <w:szCs w:val="21"/>
              </w:rPr>
            </w:pPr>
            <w:r>
              <w:rPr>
                <w:rFonts w:hint="eastAsia"/>
                <w:szCs w:val="21"/>
              </w:rPr>
              <w:t>7</w:t>
            </w:r>
            <w:r>
              <w:rPr>
                <w:szCs w:val="21"/>
              </w:rPr>
              <w:t>.19</w:t>
            </w:r>
          </w:p>
          <w:p w:rsidR="000A67F2" w:rsidRPr="003D17BE" w:rsidRDefault="000A67F2" w:rsidP="007047C7">
            <w:pPr>
              <w:spacing w:line="300" w:lineRule="auto"/>
              <w:jc w:val="center"/>
              <w:rPr>
                <w:szCs w:val="21"/>
              </w:rPr>
            </w:pPr>
            <w:r>
              <w:rPr>
                <w:rFonts w:hint="eastAsia"/>
                <w:szCs w:val="21"/>
              </w:rPr>
              <w:t>0</w:t>
            </w:r>
            <w:r>
              <w:rPr>
                <w:szCs w:val="21"/>
              </w:rPr>
              <w:t>.21</w:t>
            </w:r>
          </w:p>
        </w:tc>
        <w:tc>
          <w:tcPr>
            <w:tcW w:w="2126" w:type="dxa"/>
            <w:vAlign w:val="center"/>
          </w:tcPr>
          <w:p w:rsidR="003D17BE" w:rsidRPr="003D17BE" w:rsidRDefault="00727CA1" w:rsidP="007047C7">
            <w:pPr>
              <w:spacing w:line="300" w:lineRule="auto"/>
              <w:jc w:val="center"/>
              <w:rPr>
                <w:szCs w:val="21"/>
              </w:rPr>
            </w:pPr>
            <w:r>
              <w:rPr>
                <w:rFonts w:hint="eastAsia"/>
                <w:szCs w:val="21"/>
              </w:rPr>
              <w:t>7</w:t>
            </w:r>
            <w:r>
              <w:rPr>
                <w:szCs w:val="21"/>
              </w:rPr>
              <w:t>.12</w:t>
            </w:r>
            <w:r>
              <w:rPr>
                <w:rFonts w:hint="eastAsia"/>
                <w:szCs w:val="21"/>
              </w:rPr>
              <w:t>,</w:t>
            </w:r>
            <w:r>
              <w:rPr>
                <w:szCs w:val="21"/>
              </w:rPr>
              <w:t xml:space="preserve"> 7.37, 7.27</w:t>
            </w:r>
          </w:p>
        </w:tc>
        <w:tc>
          <w:tcPr>
            <w:tcW w:w="1134" w:type="dxa"/>
            <w:vAlign w:val="center"/>
          </w:tcPr>
          <w:p w:rsidR="003D17BE" w:rsidRPr="003D17BE" w:rsidRDefault="00727CA1" w:rsidP="007047C7">
            <w:pPr>
              <w:spacing w:line="300" w:lineRule="auto"/>
              <w:jc w:val="center"/>
              <w:rPr>
                <w:szCs w:val="21"/>
              </w:rPr>
            </w:pPr>
            <w:r>
              <w:rPr>
                <w:rFonts w:hint="eastAsia"/>
                <w:szCs w:val="21"/>
              </w:rPr>
              <w:t>7</w:t>
            </w:r>
            <w:r>
              <w:rPr>
                <w:szCs w:val="21"/>
              </w:rPr>
              <w:t>.25</w:t>
            </w:r>
          </w:p>
        </w:tc>
        <w:tc>
          <w:tcPr>
            <w:tcW w:w="992" w:type="dxa"/>
            <w:vAlign w:val="center"/>
          </w:tcPr>
          <w:p w:rsidR="003D17BE" w:rsidRPr="003D17BE" w:rsidRDefault="00727CA1" w:rsidP="007047C7">
            <w:pPr>
              <w:spacing w:line="300" w:lineRule="auto"/>
              <w:jc w:val="center"/>
              <w:rPr>
                <w:szCs w:val="21"/>
              </w:rPr>
            </w:pPr>
            <w:r>
              <w:rPr>
                <w:rFonts w:hint="eastAsia"/>
                <w:szCs w:val="21"/>
              </w:rPr>
              <w:t>0</w:t>
            </w:r>
            <w:r>
              <w:rPr>
                <w:szCs w:val="21"/>
              </w:rPr>
              <w:t>.15</w:t>
            </w:r>
          </w:p>
        </w:tc>
        <w:tc>
          <w:tcPr>
            <w:tcW w:w="851" w:type="dxa"/>
            <w:vAlign w:val="center"/>
          </w:tcPr>
          <w:p w:rsidR="003D17BE" w:rsidRPr="003D17BE" w:rsidRDefault="00727CA1" w:rsidP="007047C7">
            <w:pPr>
              <w:spacing w:line="300" w:lineRule="auto"/>
              <w:jc w:val="center"/>
              <w:rPr>
                <w:szCs w:val="21"/>
              </w:rPr>
            </w:pPr>
            <w:r>
              <w:rPr>
                <w:rFonts w:hint="eastAsia"/>
                <w:szCs w:val="21"/>
              </w:rPr>
              <w:t>0</w:t>
            </w:r>
            <w:r>
              <w:rPr>
                <w:szCs w:val="21"/>
              </w:rPr>
              <w:t>.06</w:t>
            </w:r>
          </w:p>
        </w:tc>
        <w:tc>
          <w:tcPr>
            <w:tcW w:w="1524" w:type="dxa"/>
            <w:vAlign w:val="center"/>
          </w:tcPr>
          <w:p w:rsidR="003D17BE" w:rsidRPr="003D17BE" w:rsidRDefault="007047C7" w:rsidP="007047C7">
            <w:pPr>
              <w:spacing w:line="300" w:lineRule="auto"/>
              <w:jc w:val="center"/>
              <w:rPr>
                <w:szCs w:val="21"/>
              </w:rPr>
            </w:pPr>
            <w:r>
              <w:rPr>
                <w:rFonts w:hint="eastAsia"/>
                <w:szCs w:val="21"/>
              </w:rPr>
              <w:t>0</w:t>
            </w:r>
            <w:r>
              <w:rPr>
                <w:szCs w:val="21"/>
              </w:rPr>
              <w:t>.56</w:t>
            </w:r>
          </w:p>
        </w:tc>
      </w:tr>
      <w:tr w:rsidR="003D17BE" w:rsidTr="000A67F2">
        <w:trPr>
          <w:jc w:val="center"/>
        </w:trPr>
        <w:tc>
          <w:tcPr>
            <w:tcW w:w="1266" w:type="dxa"/>
            <w:vAlign w:val="center"/>
          </w:tcPr>
          <w:p w:rsidR="003D17BE" w:rsidRPr="003D17BE" w:rsidRDefault="003D17BE" w:rsidP="007047C7">
            <w:pPr>
              <w:spacing w:line="300" w:lineRule="auto"/>
              <w:jc w:val="center"/>
              <w:rPr>
                <w:szCs w:val="21"/>
              </w:rPr>
            </w:pPr>
            <w:r w:rsidRPr="003D17BE">
              <w:rPr>
                <w:szCs w:val="21"/>
              </w:rPr>
              <w:t>最可几孔径（</w:t>
            </w:r>
            <w:r w:rsidRPr="003D17BE">
              <w:rPr>
                <w:szCs w:val="21"/>
              </w:rPr>
              <w:t>nm</w:t>
            </w:r>
            <w:r w:rsidRPr="003D17BE">
              <w:rPr>
                <w:szCs w:val="21"/>
              </w:rPr>
              <w:t>）</w:t>
            </w:r>
          </w:p>
        </w:tc>
        <w:tc>
          <w:tcPr>
            <w:tcW w:w="969" w:type="dxa"/>
            <w:vAlign w:val="center"/>
          </w:tcPr>
          <w:p w:rsidR="003D17BE" w:rsidRDefault="000A67F2" w:rsidP="007047C7">
            <w:pPr>
              <w:spacing w:line="300" w:lineRule="auto"/>
              <w:jc w:val="center"/>
              <w:rPr>
                <w:szCs w:val="21"/>
              </w:rPr>
            </w:pPr>
            <w:r>
              <w:rPr>
                <w:rFonts w:hint="eastAsia"/>
                <w:szCs w:val="21"/>
              </w:rPr>
              <w:t>4</w:t>
            </w:r>
            <w:r>
              <w:rPr>
                <w:szCs w:val="21"/>
              </w:rPr>
              <w:t>.38</w:t>
            </w:r>
          </w:p>
          <w:p w:rsidR="000A67F2" w:rsidRPr="003D17BE" w:rsidRDefault="000A67F2" w:rsidP="007047C7">
            <w:pPr>
              <w:spacing w:line="300" w:lineRule="auto"/>
              <w:jc w:val="center"/>
              <w:rPr>
                <w:szCs w:val="21"/>
              </w:rPr>
            </w:pPr>
            <w:r>
              <w:rPr>
                <w:rFonts w:hint="eastAsia"/>
                <w:szCs w:val="21"/>
              </w:rPr>
              <w:t>0</w:t>
            </w:r>
            <w:r>
              <w:rPr>
                <w:szCs w:val="21"/>
              </w:rPr>
              <w:t>.07</w:t>
            </w:r>
          </w:p>
        </w:tc>
        <w:tc>
          <w:tcPr>
            <w:tcW w:w="2126" w:type="dxa"/>
            <w:vAlign w:val="center"/>
          </w:tcPr>
          <w:p w:rsidR="003D17BE" w:rsidRPr="003D17BE" w:rsidRDefault="007047C7" w:rsidP="007047C7">
            <w:pPr>
              <w:spacing w:line="300" w:lineRule="auto"/>
              <w:jc w:val="center"/>
              <w:rPr>
                <w:szCs w:val="21"/>
              </w:rPr>
            </w:pPr>
            <w:r>
              <w:rPr>
                <w:rFonts w:hint="eastAsia"/>
                <w:szCs w:val="21"/>
              </w:rPr>
              <w:t>4</w:t>
            </w:r>
            <w:r>
              <w:rPr>
                <w:szCs w:val="21"/>
              </w:rPr>
              <w:t>.30, 4.35, 4.40</w:t>
            </w:r>
          </w:p>
        </w:tc>
        <w:tc>
          <w:tcPr>
            <w:tcW w:w="1134" w:type="dxa"/>
            <w:vAlign w:val="center"/>
          </w:tcPr>
          <w:p w:rsidR="003D17BE" w:rsidRPr="003D17BE" w:rsidRDefault="007047C7" w:rsidP="007047C7">
            <w:pPr>
              <w:spacing w:line="300" w:lineRule="auto"/>
              <w:jc w:val="center"/>
              <w:rPr>
                <w:szCs w:val="21"/>
              </w:rPr>
            </w:pPr>
            <w:r>
              <w:rPr>
                <w:rFonts w:hint="eastAsia"/>
                <w:szCs w:val="21"/>
              </w:rPr>
              <w:t>4</w:t>
            </w:r>
            <w:r>
              <w:rPr>
                <w:szCs w:val="21"/>
              </w:rPr>
              <w:t>.35</w:t>
            </w:r>
          </w:p>
        </w:tc>
        <w:tc>
          <w:tcPr>
            <w:tcW w:w="992" w:type="dxa"/>
            <w:vAlign w:val="center"/>
          </w:tcPr>
          <w:p w:rsidR="003D17BE" w:rsidRPr="003D17BE" w:rsidRDefault="007047C7" w:rsidP="007047C7">
            <w:pPr>
              <w:spacing w:line="300" w:lineRule="auto"/>
              <w:jc w:val="center"/>
              <w:rPr>
                <w:szCs w:val="21"/>
              </w:rPr>
            </w:pPr>
            <w:r>
              <w:rPr>
                <w:rFonts w:hint="eastAsia"/>
                <w:szCs w:val="21"/>
              </w:rPr>
              <w:t>0</w:t>
            </w:r>
            <w:r>
              <w:rPr>
                <w:szCs w:val="21"/>
              </w:rPr>
              <w:t>.06</w:t>
            </w:r>
          </w:p>
        </w:tc>
        <w:tc>
          <w:tcPr>
            <w:tcW w:w="851" w:type="dxa"/>
            <w:vAlign w:val="center"/>
          </w:tcPr>
          <w:p w:rsidR="003D17BE" w:rsidRPr="003D17BE" w:rsidRDefault="007047C7" w:rsidP="007047C7">
            <w:pPr>
              <w:spacing w:line="300" w:lineRule="auto"/>
              <w:jc w:val="center"/>
              <w:rPr>
                <w:szCs w:val="21"/>
              </w:rPr>
            </w:pPr>
            <w:r>
              <w:rPr>
                <w:rFonts w:hint="eastAsia"/>
                <w:szCs w:val="21"/>
              </w:rPr>
              <w:t>-</w:t>
            </w:r>
            <w:r>
              <w:rPr>
                <w:szCs w:val="21"/>
              </w:rPr>
              <w:t>0.03</w:t>
            </w:r>
          </w:p>
        </w:tc>
        <w:tc>
          <w:tcPr>
            <w:tcW w:w="1524" w:type="dxa"/>
            <w:vAlign w:val="center"/>
          </w:tcPr>
          <w:p w:rsidR="003D17BE" w:rsidRPr="003D17BE" w:rsidRDefault="007047C7" w:rsidP="007047C7">
            <w:pPr>
              <w:spacing w:line="300" w:lineRule="auto"/>
              <w:jc w:val="center"/>
              <w:rPr>
                <w:szCs w:val="21"/>
              </w:rPr>
            </w:pPr>
            <w:r>
              <w:rPr>
                <w:rFonts w:hint="eastAsia"/>
                <w:szCs w:val="21"/>
              </w:rPr>
              <w:t>0</w:t>
            </w:r>
            <w:r>
              <w:rPr>
                <w:szCs w:val="21"/>
              </w:rPr>
              <w:t>.14</w:t>
            </w:r>
          </w:p>
        </w:tc>
      </w:tr>
    </w:tbl>
    <w:p w:rsidR="007D4CA4" w:rsidRDefault="007D4CA4" w:rsidP="003D17BE">
      <w:pPr>
        <w:spacing w:line="360" w:lineRule="auto"/>
        <w:rPr>
          <w:b/>
          <w:bCs/>
          <w:sz w:val="28"/>
          <w:szCs w:val="28"/>
        </w:rPr>
      </w:pPr>
    </w:p>
    <w:p w:rsidR="007D4CA4" w:rsidRDefault="007D4CA4">
      <w:pPr>
        <w:widowControl/>
        <w:jc w:val="left"/>
        <w:rPr>
          <w:b/>
          <w:bCs/>
          <w:sz w:val="28"/>
          <w:szCs w:val="28"/>
        </w:rPr>
      </w:pPr>
      <w:r>
        <w:rPr>
          <w:b/>
          <w:bCs/>
          <w:sz w:val="28"/>
          <w:szCs w:val="28"/>
        </w:rPr>
        <w:br w:type="page"/>
      </w:r>
    </w:p>
    <w:p w:rsidR="00246A7F" w:rsidRPr="00246A7F" w:rsidRDefault="00246A7F" w:rsidP="00246A7F">
      <w:pPr>
        <w:spacing w:line="300" w:lineRule="auto"/>
        <w:jc w:val="center"/>
        <w:rPr>
          <w:b/>
          <w:bCs/>
          <w:szCs w:val="21"/>
        </w:rPr>
      </w:pPr>
      <w:r w:rsidRPr="00246A7F">
        <w:rPr>
          <w:b/>
          <w:bCs/>
          <w:szCs w:val="21"/>
        </w:rPr>
        <w:lastRenderedPageBreak/>
        <w:t>表</w:t>
      </w:r>
      <w:r w:rsidR="00CE0832">
        <w:rPr>
          <w:b/>
          <w:bCs/>
          <w:szCs w:val="21"/>
        </w:rPr>
        <w:t>3</w:t>
      </w:r>
      <w:r w:rsidRPr="00246A7F">
        <w:rPr>
          <w:b/>
          <w:bCs/>
          <w:szCs w:val="21"/>
        </w:rPr>
        <w:t xml:space="preserve">  </w:t>
      </w:r>
      <w:r w:rsidRPr="00246A7F">
        <w:rPr>
          <w:rFonts w:hint="eastAsia"/>
          <w:b/>
          <w:bCs/>
          <w:szCs w:val="21"/>
        </w:rPr>
        <w:t>校准试验结果二</w:t>
      </w:r>
    </w:p>
    <w:tbl>
      <w:tblPr>
        <w:tblStyle w:val="a7"/>
        <w:tblW w:w="0" w:type="auto"/>
        <w:jc w:val="center"/>
        <w:tblLook w:val="04A0" w:firstRow="1" w:lastRow="0" w:firstColumn="1" w:lastColumn="0" w:noHBand="0" w:noVBand="1"/>
      </w:tblPr>
      <w:tblGrid>
        <w:gridCol w:w="1266"/>
        <w:gridCol w:w="969"/>
        <w:gridCol w:w="2126"/>
        <w:gridCol w:w="1134"/>
        <w:gridCol w:w="992"/>
        <w:gridCol w:w="851"/>
        <w:gridCol w:w="1524"/>
      </w:tblGrid>
      <w:tr w:rsidR="00246A7F" w:rsidTr="00236408">
        <w:trPr>
          <w:jc w:val="center"/>
        </w:trPr>
        <w:tc>
          <w:tcPr>
            <w:tcW w:w="2235" w:type="dxa"/>
            <w:gridSpan w:val="2"/>
            <w:vAlign w:val="center"/>
          </w:tcPr>
          <w:p w:rsidR="00246A7F" w:rsidRPr="003D17BE" w:rsidRDefault="00246A7F" w:rsidP="00236408">
            <w:pPr>
              <w:spacing w:line="300" w:lineRule="auto"/>
              <w:jc w:val="center"/>
              <w:rPr>
                <w:szCs w:val="21"/>
              </w:rPr>
            </w:pPr>
            <w:r>
              <w:rPr>
                <w:rFonts w:hint="eastAsia"/>
                <w:szCs w:val="21"/>
              </w:rPr>
              <w:t>送校单位</w:t>
            </w:r>
          </w:p>
        </w:tc>
        <w:tc>
          <w:tcPr>
            <w:tcW w:w="6627" w:type="dxa"/>
            <w:gridSpan w:val="5"/>
            <w:vAlign w:val="center"/>
          </w:tcPr>
          <w:p w:rsidR="00246A7F" w:rsidRPr="003D17BE" w:rsidRDefault="00246A7F" w:rsidP="00513F40">
            <w:pPr>
              <w:spacing w:line="300" w:lineRule="auto"/>
              <w:jc w:val="left"/>
              <w:rPr>
                <w:szCs w:val="21"/>
              </w:rPr>
            </w:pPr>
            <w:r>
              <w:rPr>
                <w:rFonts w:hint="eastAsia"/>
                <w:szCs w:val="21"/>
              </w:rPr>
              <w:t>中国计量科学研究院环境计量</w:t>
            </w:r>
            <w:r w:rsidRPr="000A67F2">
              <w:rPr>
                <w:rFonts w:hint="eastAsia"/>
                <w:szCs w:val="21"/>
              </w:rPr>
              <w:t>中心</w:t>
            </w:r>
          </w:p>
        </w:tc>
      </w:tr>
      <w:tr w:rsidR="00246A7F" w:rsidTr="00236408">
        <w:trPr>
          <w:jc w:val="center"/>
        </w:trPr>
        <w:tc>
          <w:tcPr>
            <w:tcW w:w="2235" w:type="dxa"/>
            <w:gridSpan w:val="2"/>
            <w:vAlign w:val="center"/>
          </w:tcPr>
          <w:p w:rsidR="00246A7F" w:rsidRPr="003D17BE" w:rsidRDefault="00246A7F" w:rsidP="00236408">
            <w:pPr>
              <w:spacing w:line="300" w:lineRule="auto"/>
              <w:jc w:val="center"/>
              <w:rPr>
                <w:szCs w:val="21"/>
              </w:rPr>
            </w:pPr>
            <w:r>
              <w:rPr>
                <w:rFonts w:hint="eastAsia"/>
                <w:szCs w:val="21"/>
              </w:rPr>
              <w:t>被校仪器</w:t>
            </w:r>
          </w:p>
        </w:tc>
        <w:tc>
          <w:tcPr>
            <w:tcW w:w="6627" w:type="dxa"/>
            <w:gridSpan w:val="5"/>
            <w:vAlign w:val="center"/>
          </w:tcPr>
          <w:p w:rsidR="00513F40" w:rsidRDefault="00246A7F" w:rsidP="00513F40">
            <w:pPr>
              <w:spacing w:line="300" w:lineRule="auto"/>
              <w:jc w:val="left"/>
              <w:rPr>
                <w:szCs w:val="21"/>
              </w:rPr>
            </w:pPr>
            <w:r>
              <w:rPr>
                <w:szCs w:val="21"/>
              </w:rPr>
              <w:t>Quantachrome</w:t>
            </w:r>
            <w:r>
              <w:rPr>
                <w:rFonts w:hint="eastAsia"/>
                <w:szCs w:val="21"/>
              </w:rPr>
              <w:t>公司，</w:t>
            </w:r>
            <w:r>
              <w:rPr>
                <w:szCs w:val="21"/>
              </w:rPr>
              <w:t>A</w:t>
            </w:r>
            <w:r>
              <w:rPr>
                <w:rFonts w:hint="eastAsia"/>
                <w:szCs w:val="21"/>
              </w:rPr>
              <w:t>u</w:t>
            </w:r>
            <w:r>
              <w:rPr>
                <w:szCs w:val="21"/>
              </w:rPr>
              <w:t>tosorb-1-MP</w:t>
            </w:r>
            <w:r>
              <w:rPr>
                <w:rFonts w:hint="eastAsia"/>
                <w:szCs w:val="21"/>
              </w:rPr>
              <w:t>，静态容量法，</w:t>
            </w:r>
          </w:p>
          <w:p w:rsidR="00246A7F" w:rsidRPr="000A67F2" w:rsidRDefault="00513F40" w:rsidP="00513F40">
            <w:pPr>
              <w:spacing w:line="300" w:lineRule="auto"/>
              <w:jc w:val="left"/>
              <w:rPr>
                <w:szCs w:val="21"/>
              </w:rPr>
            </w:pPr>
            <w:r>
              <w:rPr>
                <w:rFonts w:hint="eastAsia"/>
                <w:szCs w:val="21"/>
              </w:rPr>
              <w:t>大孔（无孔）</w:t>
            </w:r>
            <w:r>
              <w:rPr>
                <w:rFonts w:hint="eastAsia"/>
                <w:szCs w:val="21"/>
              </w:rPr>
              <w:t>/</w:t>
            </w:r>
            <w:r>
              <w:rPr>
                <w:rFonts w:hint="eastAsia"/>
                <w:szCs w:val="21"/>
              </w:rPr>
              <w:t>介孔</w:t>
            </w:r>
            <w:r>
              <w:rPr>
                <w:rFonts w:hint="eastAsia"/>
                <w:szCs w:val="21"/>
              </w:rPr>
              <w:t>/</w:t>
            </w:r>
            <w:r>
              <w:rPr>
                <w:rFonts w:hint="eastAsia"/>
                <w:szCs w:val="21"/>
              </w:rPr>
              <w:t>微</w:t>
            </w:r>
            <w:r w:rsidR="00246A7F">
              <w:rPr>
                <w:rFonts w:hint="eastAsia"/>
                <w:szCs w:val="21"/>
              </w:rPr>
              <w:t>孔分析</w:t>
            </w:r>
          </w:p>
        </w:tc>
      </w:tr>
      <w:tr w:rsidR="00246A7F" w:rsidTr="00236408">
        <w:trPr>
          <w:jc w:val="center"/>
        </w:trPr>
        <w:tc>
          <w:tcPr>
            <w:tcW w:w="2235" w:type="dxa"/>
            <w:gridSpan w:val="2"/>
            <w:vAlign w:val="center"/>
          </w:tcPr>
          <w:p w:rsidR="00246A7F" w:rsidRPr="003D17BE" w:rsidRDefault="00246A7F" w:rsidP="00236408">
            <w:pPr>
              <w:spacing w:line="300" w:lineRule="auto"/>
              <w:jc w:val="center"/>
              <w:rPr>
                <w:szCs w:val="21"/>
              </w:rPr>
            </w:pPr>
            <w:r>
              <w:rPr>
                <w:rFonts w:hint="eastAsia"/>
                <w:szCs w:val="21"/>
              </w:rPr>
              <w:t>校准用标准物质</w:t>
            </w:r>
          </w:p>
        </w:tc>
        <w:tc>
          <w:tcPr>
            <w:tcW w:w="6627" w:type="dxa"/>
            <w:gridSpan w:val="5"/>
            <w:vAlign w:val="center"/>
          </w:tcPr>
          <w:p w:rsidR="00072F74" w:rsidRPr="00513F40" w:rsidRDefault="00072F74" w:rsidP="002C6F00">
            <w:pPr>
              <w:spacing w:line="300" w:lineRule="auto"/>
              <w:jc w:val="left"/>
              <w:rPr>
                <w:szCs w:val="21"/>
              </w:rPr>
            </w:pPr>
            <w:r w:rsidRPr="00513F40">
              <w:rPr>
                <w:szCs w:val="21"/>
              </w:rPr>
              <w:t>（</w:t>
            </w:r>
            <w:r w:rsidRPr="00513F40">
              <w:rPr>
                <w:szCs w:val="21"/>
              </w:rPr>
              <w:t>1</w:t>
            </w:r>
            <w:r w:rsidRPr="00513F40">
              <w:rPr>
                <w:szCs w:val="21"/>
              </w:rPr>
              <w:t>）</w:t>
            </w:r>
            <w:r w:rsidRPr="00513F40">
              <w:rPr>
                <w:szCs w:val="21"/>
              </w:rPr>
              <w:t>GBW</w:t>
            </w:r>
            <w:r w:rsidRPr="00513F40">
              <w:rPr>
                <w:szCs w:val="21"/>
              </w:rPr>
              <w:t>（</w:t>
            </w:r>
            <w:r w:rsidRPr="00513F40">
              <w:rPr>
                <w:szCs w:val="21"/>
              </w:rPr>
              <w:t>E</w:t>
            </w:r>
            <w:r w:rsidRPr="00513F40">
              <w:rPr>
                <w:szCs w:val="21"/>
              </w:rPr>
              <w:t>）</w:t>
            </w:r>
            <w:r w:rsidRPr="00513F40">
              <w:rPr>
                <w:szCs w:val="21"/>
              </w:rPr>
              <w:t>130365</w:t>
            </w:r>
            <w:r w:rsidRPr="00513F40">
              <w:rPr>
                <w:szCs w:val="21"/>
              </w:rPr>
              <w:t>低比表面积标准物质</w:t>
            </w:r>
          </w:p>
          <w:p w:rsidR="00246A7F" w:rsidRPr="00513F40" w:rsidRDefault="002C6F00" w:rsidP="002C6F00">
            <w:pPr>
              <w:spacing w:line="300" w:lineRule="auto"/>
              <w:jc w:val="left"/>
              <w:rPr>
                <w:szCs w:val="21"/>
              </w:rPr>
            </w:pPr>
            <w:r w:rsidRPr="00513F40">
              <w:rPr>
                <w:szCs w:val="21"/>
              </w:rPr>
              <w:t>（</w:t>
            </w:r>
            <w:r w:rsidR="00072F74" w:rsidRPr="00513F40">
              <w:rPr>
                <w:szCs w:val="21"/>
              </w:rPr>
              <w:t>2</w:t>
            </w:r>
            <w:r w:rsidRPr="00513F40">
              <w:rPr>
                <w:szCs w:val="21"/>
              </w:rPr>
              <w:t>）</w:t>
            </w:r>
            <w:r w:rsidR="00246A7F" w:rsidRPr="00513F40">
              <w:rPr>
                <w:szCs w:val="21"/>
              </w:rPr>
              <w:t>GBW 139</w:t>
            </w:r>
            <w:r w:rsidR="00266947">
              <w:rPr>
                <w:szCs w:val="21"/>
              </w:rPr>
              <w:t>09</w:t>
            </w:r>
            <w:r w:rsidR="00246A7F" w:rsidRPr="00513F40">
              <w:rPr>
                <w:szCs w:val="21"/>
              </w:rPr>
              <w:t>介孔</w:t>
            </w:r>
            <w:r w:rsidR="00266947">
              <w:rPr>
                <w:szCs w:val="21"/>
              </w:rPr>
              <w:t>Si</w:t>
            </w:r>
            <w:r w:rsidR="00266947">
              <w:rPr>
                <w:noProof/>
              </w:rPr>
              <w:t>O</w:t>
            </w:r>
            <w:r w:rsidR="00266947" w:rsidRPr="00266947">
              <w:rPr>
                <w:noProof/>
                <w:vertAlign w:val="subscript"/>
              </w:rPr>
              <w:t>2</w:t>
            </w:r>
            <w:r w:rsidR="00246A7F" w:rsidRPr="00513F40">
              <w:rPr>
                <w:szCs w:val="21"/>
              </w:rPr>
              <w:t>比表面积、总孔容及孔径标准物质</w:t>
            </w:r>
          </w:p>
          <w:p w:rsidR="00246A7F" w:rsidRPr="002C6F00" w:rsidRDefault="00513F40" w:rsidP="002C6F00">
            <w:pPr>
              <w:spacing w:line="360" w:lineRule="auto"/>
              <w:jc w:val="left"/>
              <w:rPr>
                <w:szCs w:val="21"/>
              </w:rPr>
            </w:pPr>
            <w:r w:rsidRPr="00513F40">
              <w:rPr>
                <w:szCs w:val="21"/>
              </w:rPr>
              <w:t>（</w:t>
            </w:r>
            <w:r w:rsidRPr="00513F40">
              <w:rPr>
                <w:szCs w:val="21"/>
              </w:rPr>
              <w:t>3</w:t>
            </w:r>
            <w:r w:rsidRPr="00513F40">
              <w:rPr>
                <w:szCs w:val="21"/>
              </w:rPr>
              <w:t>）</w:t>
            </w:r>
            <w:r w:rsidRPr="00513F40">
              <w:rPr>
                <w:szCs w:val="21"/>
              </w:rPr>
              <w:t>GBW</w:t>
            </w:r>
            <w:r w:rsidRPr="00513F40">
              <w:rPr>
                <w:szCs w:val="21"/>
              </w:rPr>
              <w:t>（</w:t>
            </w:r>
            <w:r w:rsidRPr="00513F40">
              <w:rPr>
                <w:szCs w:val="21"/>
              </w:rPr>
              <w:t>E</w:t>
            </w:r>
            <w:r w:rsidRPr="00513F40">
              <w:rPr>
                <w:szCs w:val="21"/>
              </w:rPr>
              <w:t>）</w:t>
            </w:r>
            <w:r w:rsidRPr="00513F40">
              <w:rPr>
                <w:szCs w:val="21"/>
              </w:rPr>
              <w:t>130366</w:t>
            </w:r>
            <w:r w:rsidRPr="00513F40">
              <w:rPr>
                <w:szCs w:val="21"/>
              </w:rPr>
              <w:t>微孔孔容、孔径标准物质</w:t>
            </w:r>
          </w:p>
        </w:tc>
      </w:tr>
      <w:tr w:rsidR="00246A7F" w:rsidTr="00236408">
        <w:trPr>
          <w:jc w:val="center"/>
        </w:trPr>
        <w:tc>
          <w:tcPr>
            <w:tcW w:w="2235" w:type="dxa"/>
            <w:gridSpan w:val="2"/>
            <w:vAlign w:val="center"/>
          </w:tcPr>
          <w:p w:rsidR="00246A7F" w:rsidRDefault="00246A7F" w:rsidP="00236408">
            <w:pPr>
              <w:spacing w:line="300" w:lineRule="auto"/>
              <w:jc w:val="center"/>
              <w:rPr>
                <w:szCs w:val="21"/>
              </w:rPr>
            </w:pPr>
            <w:r>
              <w:rPr>
                <w:rFonts w:hint="eastAsia"/>
                <w:szCs w:val="21"/>
              </w:rPr>
              <w:t>气体吸附条件</w:t>
            </w:r>
          </w:p>
        </w:tc>
        <w:tc>
          <w:tcPr>
            <w:tcW w:w="6627" w:type="dxa"/>
            <w:gridSpan w:val="5"/>
            <w:vAlign w:val="center"/>
          </w:tcPr>
          <w:p w:rsidR="00072F74" w:rsidRDefault="00072F74" w:rsidP="002C6F00">
            <w:pPr>
              <w:spacing w:line="300" w:lineRule="auto"/>
              <w:jc w:val="left"/>
              <w:rPr>
                <w:szCs w:val="21"/>
              </w:rPr>
            </w:pPr>
            <w:r w:rsidRPr="002C6F00">
              <w:rPr>
                <w:rFonts w:hint="eastAsia"/>
                <w:szCs w:val="21"/>
              </w:rPr>
              <w:t>（</w:t>
            </w:r>
            <w:r>
              <w:rPr>
                <w:szCs w:val="21"/>
              </w:rPr>
              <w:t>1</w:t>
            </w:r>
            <w:r w:rsidRPr="002C6F00">
              <w:rPr>
                <w:rFonts w:hint="eastAsia"/>
                <w:szCs w:val="21"/>
              </w:rPr>
              <w:t>）</w:t>
            </w:r>
            <w:r w:rsidRPr="002C6F00">
              <w:rPr>
                <w:szCs w:val="21"/>
              </w:rPr>
              <w:t>Kr</w:t>
            </w:r>
            <w:r w:rsidRPr="002C6F00">
              <w:rPr>
                <w:rFonts w:hint="eastAsia"/>
                <w:szCs w:val="21"/>
              </w:rPr>
              <w:t>，</w:t>
            </w:r>
            <w:r w:rsidRPr="002C6F00">
              <w:rPr>
                <w:rFonts w:hint="eastAsia"/>
                <w:szCs w:val="21"/>
              </w:rPr>
              <w:t>7</w:t>
            </w:r>
            <w:r w:rsidRPr="002C6F00">
              <w:rPr>
                <w:szCs w:val="21"/>
              </w:rPr>
              <w:t>7.3 K</w:t>
            </w:r>
            <w:r w:rsidR="004653BC">
              <w:rPr>
                <w:rFonts w:hint="eastAsia"/>
                <w:szCs w:val="21"/>
              </w:rPr>
              <w:t>（</w:t>
            </w:r>
            <w:r w:rsidR="004653BC" w:rsidRPr="00513F40">
              <w:rPr>
                <w:szCs w:val="21"/>
              </w:rPr>
              <w:t>GBW</w:t>
            </w:r>
            <w:r w:rsidR="004653BC" w:rsidRPr="00513F40">
              <w:rPr>
                <w:szCs w:val="21"/>
              </w:rPr>
              <w:t>（</w:t>
            </w:r>
            <w:r w:rsidR="004653BC" w:rsidRPr="00513F40">
              <w:rPr>
                <w:szCs w:val="21"/>
              </w:rPr>
              <w:t>E</w:t>
            </w:r>
            <w:r w:rsidR="004653BC" w:rsidRPr="00513F40">
              <w:rPr>
                <w:szCs w:val="21"/>
              </w:rPr>
              <w:t>）</w:t>
            </w:r>
            <w:r w:rsidR="004653BC" w:rsidRPr="00513F40">
              <w:rPr>
                <w:szCs w:val="21"/>
              </w:rPr>
              <w:t>130365</w:t>
            </w:r>
            <w:r w:rsidR="004653BC">
              <w:rPr>
                <w:rFonts w:hint="eastAsia"/>
                <w:szCs w:val="21"/>
              </w:rPr>
              <w:t>，大孔（无孔）分析）</w:t>
            </w:r>
          </w:p>
          <w:p w:rsidR="00246A7F" w:rsidRDefault="002C6F00" w:rsidP="00072F74">
            <w:pPr>
              <w:spacing w:line="300" w:lineRule="auto"/>
              <w:jc w:val="left"/>
              <w:rPr>
                <w:szCs w:val="21"/>
              </w:rPr>
            </w:pPr>
            <w:r w:rsidRPr="002C6F00">
              <w:rPr>
                <w:rFonts w:hint="eastAsia"/>
                <w:szCs w:val="21"/>
              </w:rPr>
              <w:t>（</w:t>
            </w:r>
            <w:r w:rsidR="00072F74">
              <w:rPr>
                <w:szCs w:val="21"/>
              </w:rPr>
              <w:t>2</w:t>
            </w:r>
            <w:r w:rsidRPr="002C6F00">
              <w:rPr>
                <w:rFonts w:hint="eastAsia"/>
                <w:szCs w:val="21"/>
              </w:rPr>
              <w:t>）</w:t>
            </w:r>
            <w:r w:rsidR="00513F40" w:rsidRPr="002C6F00">
              <w:rPr>
                <w:rFonts w:hint="eastAsia"/>
                <w:szCs w:val="21"/>
              </w:rPr>
              <w:t>N</w:t>
            </w:r>
            <w:r w:rsidR="00513F40" w:rsidRPr="002C6F00">
              <w:rPr>
                <w:szCs w:val="21"/>
                <w:vertAlign w:val="subscript"/>
              </w:rPr>
              <w:t>2</w:t>
            </w:r>
            <w:r w:rsidR="00513F40" w:rsidRPr="002C6F00">
              <w:rPr>
                <w:rFonts w:hint="eastAsia"/>
                <w:szCs w:val="21"/>
              </w:rPr>
              <w:t>，</w:t>
            </w:r>
            <w:r w:rsidR="00513F40" w:rsidRPr="002C6F00">
              <w:rPr>
                <w:rFonts w:hint="eastAsia"/>
                <w:szCs w:val="21"/>
              </w:rPr>
              <w:t>7</w:t>
            </w:r>
            <w:r w:rsidR="00513F40" w:rsidRPr="002C6F00">
              <w:rPr>
                <w:szCs w:val="21"/>
              </w:rPr>
              <w:t>7.3 K</w:t>
            </w:r>
            <w:r w:rsidR="004653BC">
              <w:rPr>
                <w:rFonts w:hint="eastAsia"/>
                <w:szCs w:val="21"/>
              </w:rPr>
              <w:t>（</w:t>
            </w:r>
            <w:r w:rsidR="004653BC" w:rsidRPr="00513F40">
              <w:rPr>
                <w:szCs w:val="21"/>
              </w:rPr>
              <w:t>GBW 13912</w:t>
            </w:r>
            <w:r w:rsidR="004653BC">
              <w:rPr>
                <w:rFonts w:hint="eastAsia"/>
                <w:szCs w:val="21"/>
              </w:rPr>
              <w:t>，介孔分析）</w:t>
            </w:r>
          </w:p>
          <w:p w:rsidR="00513F40" w:rsidRPr="002C6F00" w:rsidRDefault="00513F40" w:rsidP="00072F74">
            <w:pPr>
              <w:spacing w:line="300" w:lineRule="auto"/>
              <w:jc w:val="left"/>
              <w:rPr>
                <w:szCs w:val="21"/>
              </w:rPr>
            </w:pPr>
            <w:r>
              <w:rPr>
                <w:rFonts w:hint="eastAsia"/>
                <w:szCs w:val="21"/>
              </w:rPr>
              <w:t>（</w:t>
            </w:r>
            <w:r>
              <w:rPr>
                <w:rFonts w:hint="eastAsia"/>
                <w:szCs w:val="21"/>
              </w:rPr>
              <w:t>3</w:t>
            </w:r>
            <w:r>
              <w:rPr>
                <w:rFonts w:hint="eastAsia"/>
                <w:szCs w:val="21"/>
              </w:rPr>
              <w:t>）</w:t>
            </w:r>
            <w:r>
              <w:rPr>
                <w:szCs w:val="21"/>
              </w:rPr>
              <w:t>Ar</w:t>
            </w:r>
            <w:r w:rsidRPr="002C6F00">
              <w:rPr>
                <w:rFonts w:hint="eastAsia"/>
                <w:szCs w:val="21"/>
              </w:rPr>
              <w:t>，</w:t>
            </w:r>
            <w:r>
              <w:rPr>
                <w:szCs w:val="21"/>
              </w:rPr>
              <w:t>87.27</w:t>
            </w:r>
            <w:r w:rsidRPr="002C6F00">
              <w:rPr>
                <w:szCs w:val="21"/>
              </w:rPr>
              <w:t xml:space="preserve"> K</w:t>
            </w:r>
            <w:r w:rsidR="004653BC">
              <w:rPr>
                <w:rFonts w:hint="eastAsia"/>
                <w:szCs w:val="21"/>
              </w:rPr>
              <w:t>（</w:t>
            </w:r>
            <w:r w:rsidR="004653BC" w:rsidRPr="00513F40">
              <w:rPr>
                <w:szCs w:val="21"/>
              </w:rPr>
              <w:t>GBW</w:t>
            </w:r>
            <w:r w:rsidR="004653BC" w:rsidRPr="00513F40">
              <w:rPr>
                <w:szCs w:val="21"/>
              </w:rPr>
              <w:t>（</w:t>
            </w:r>
            <w:r w:rsidR="004653BC" w:rsidRPr="00513F40">
              <w:rPr>
                <w:szCs w:val="21"/>
              </w:rPr>
              <w:t>E</w:t>
            </w:r>
            <w:r w:rsidR="004653BC" w:rsidRPr="00513F40">
              <w:rPr>
                <w:szCs w:val="21"/>
              </w:rPr>
              <w:t>）</w:t>
            </w:r>
            <w:r w:rsidR="004653BC" w:rsidRPr="00513F40">
              <w:rPr>
                <w:szCs w:val="21"/>
              </w:rPr>
              <w:t>130366</w:t>
            </w:r>
            <w:r w:rsidR="004653BC">
              <w:rPr>
                <w:rFonts w:hint="eastAsia"/>
                <w:szCs w:val="21"/>
              </w:rPr>
              <w:t>，微孔分析）</w:t>
            </w:r>
          </w:p>
        </w:tc>
      </w:tr>
      <w:tr w:rsidR="00246A7F" w:rsidTr="00236408">
        <w:trPr>
          <w:jc w:val="center"/>
        </w:trPr>
        <w:tc>
          <w:tcPr>
            <w:tcW w:w="1266" w:type="dxa"/>
            <w:vMerge w:val="restart"/>
            <w:vAlign w:val="center"/>
          </w:tcPr>
          <w:p w:rsidR="00246A7F" w:rsidRPr="003D17BE" w:rsidRDefault="00246A7F" w:rsidP="00236408">
            <w:pPr>
              <w:spacing w:line="300" w:lineRule="auto"/>
              <w:jc w:val="center"/>
              <w:rPr>
                <w:szCs w:val="21"/>
              </w:rPr>
            </w:pPr>
            <w:r w:rsidRPr="003D17BE">
              <w:rPr>
                <w:szCs w:val="21"/>
              </w:rPr>
              <w:t>校准参数</w:t>
            </w:r>
          </w:p>
        </w:tc>
        <w:tc>
          <w:tcPr>
            <w:tcW w:w="969" w:type="dxa"/>
            <w:vMerge w:val="restart"/>
            <w:vAlign w:val="center"/>
          </w:tcPr>
          <w:p w:rsidR="00246A7F" w:rsidRDefault="00246A7F" w:rsidP="00236408">
            <w:pPr>
              <w:spacing w:line="300" w:lineRule="auto"/>
              <w:jc w:val="center"/>
              <w:rPr>
                <w:szCs w:val="21"/>
              </w:rPr>
            </w:pPr>
            <w:r>
              <w:rPr>
                <w:rFonts w:hint="eastAsia"/>
                <w:szCs w:val="21"/>
              </w:rPr>
              <w:t>标准值</w:t>
            </w:r>
          </w:p>
          <w:p w:rsidR="00246A7F" w:rsidRPr="003D17BE" w:rsidRDefault="00246A7F" w:rsidP="00236408">
            <w:pPr>
              <w:spacing w:line="300" w:lineRule="auto"/>
              <w:jc w:val="center"/>
              <w:rPr>
                <w:szCs w:val="21"/>
              </w:rPr>
            </w:pPr>
            <w:r w:rsidRPr="000A67F2">
              <w:rPr>
                <w:rFonts w:hint="eastAsia"/>
                <w:i/>
                <w:iCs/>
                <w:szCs w:val="21"/>
              </w:rPr>
              <w:t>U</w:t>
            </w:r>
            <w:r w:rsidRPr="000A67F2">
              <w:rPr>
                <w:rFonts w:asciiTheme="minorEastAsia" w:eastAsiaTheme="minorEastAsia" w:hAnsiTheme="minorEastAsia"/>
                <w:szCs w:val="21"/>
              </w:rPr>
              <w:t>(</w:t>
            </w:r>
            <w:r w:rsidRPr="000A67F2">
              <w:rPr>
                <w:i/>
                <w:iCs/>
                <w:szCs w:val="21"/>
              </w:rPr>
              <w:t>k</w:t>
            </w:r>
            <w:r>
              <w:rPr>
                <w:szCs w:val="21"/>
              </w:rPr>
              <w:t>=2</w:t>
            </w:r>
            <w:r w:rsidRPr="000A67F2">
              <w:rPr>
                <w:rFonts w:asciiTheme="minorEastAsia" w:eastAsiaTheme="minorEastAsia" w:hAnsiTheme="minorEastAsia"/>
                <w:szCs w:val="21"/>
              </w:rPr>
              <w:t>)</w:t>
            </w:r>
          </w:p>
        </w:tc>
        <w:tc>
          <w:tcPr>
            <w:tcW w:w="3260" w:type="dxa"/>
            <w:gridSpan w:val="2"/>
            <w:vAlign w:val="center"/>
          </w:tcPr>
          <w:p w:rsidR="00246A7F" w:rsidRPr="003D17BE" w:rsidRDefault="00246A7F" w:rsidP="00236408">
            <w:pPr>
              <w:spacing w:line="300" w:lineRule="auto"/>
              <w:jc w:val="center"/>
              <w:rPr>
                <w:szCs w:val="21"/>
              </w:rPr>
            </w:pPr>
            <w:r>
              <w:rPr>
                <w:rFonts w:hint="eastAsia"/>
                <w:szCs w:val="21"/>
              </w:rPr>
              <w:t>仪器示值</w:t>
            </w:r>
          </w:p>
        </w:tc>
        <w:tc>
          <w:tcPr>
            <w:tcW w:w="992" w:type="dxa"/>
            <w:vMerge w:val="restart"/>
            <w:vAlign w:val="center"/>
          </w:tcPr>
          <w:p w:rsidR="00246A7F" w:rsidRPr="003D17BE" w:rsidRDefault="00246A7F" w:rsidP="00236408">
            <w:pPr>
              <w:spacing w:line="300" w:lineRule="auto"/>
              <w:jc w:val="center"/>
              <w:rPr>
                <w:szCs w:val="21"/>
              </w:rPr>
            </w:pPr>
            <w:r>
              <w:rPr>
                <w:rFonts w:hint="eastAsia"/>
                <w:szCs w:val="21"/>
              </w:rPr>
              <w:t>重复性</w:t>
            </w:r>
          </w:p>
        </w:tc>
        <w:tc>
          <w:tcPr>
            <w:tcW w:w="851" w:type="dxa"/>
            <w:vMerge w:val="restart"/>
            <w:vAlign w:val="center"/>
          </w:tcPr>
          <w:p w:rsidR="00246A7F" w:rsidRDefault="00246A7F" w:rsidP="00236408">
            <w:pPr>
              <w:spacing w:line="300" w:lineRule="auto"/>
              <w:jc w:val="center"/>
              <w:rPr>
                <w:szCs w:val="21"/>
              </w:rPr>
            </w:pPr>
            <w:r>
              <w:rPr>
                <w:rFonts w:hint="eastAsia"/>
                <w:szCs w:val="21"/>
              </w:rPr>
              <w:t>示值</w:t>
            </w:r>
          </w:p>
          <w:p w:rsidR="00246A7F" w:rsidRPr="003D17BE" w:rsidRDefault="00246A7F" w:rsidP="00236408">
            <w:pPr>
              <w:spacing w:line="300" w:lineRule="auto"/>
              <w:jc w:val="center"/>
              <w:rPr>
                <w:szCs w:val="21"/>
              </w:rPr>
            </w:pPr>
            <w:r>
              <w:rPr>
                <w:rFonts w:hint="eastAsia"/>
                <w:szCs w:val="21"/>
              </w:rPr>
              <w:t>误差</w:t>
            </w:r>
          </w:p>
        </w:tc>
        <w:tc>
          <w:tcPr>
            <w:tcW w:w="1524" w:type="dxa"/>
            <w:vMerge w:val="restart"/>
            <w:vAlign w:val="center"/>
          </w:tcPr>
          <w:p w:rsidR="00246A7F" w:rsidRPr="003D17BE" w:rsidRDefault="00246A7F" w:rsidP="00236408">
            <w:pPr>
              <w:spacing w:line="300" w:lineRule="auto"/>
              <w:jc w:val="center"/>
              <w:rPr>
                <w:szCs w:val="21"/>
              </w:rPr>
            </w:pPr>
            <w:r>
              <w:rPr>
                <w:rFonts w:hint="eastAsia"/>
                <w:szCs w:val="21"/>
              </w:rPr>
              <w:t>示值误差不确定度（</w:t>
            </w:r>
            <w:r w:rsidRPr="003D17BE">
              <w:rPr>
                <w:rFonts w:hint="eastAsia"/>
                <w:i/>
                <w:iCs/>
                <w:szCs w:val="21"/>
              </w:rPr>
              <w:t>k</w:t>
            </w:r>
            <w:r>
              <w:rPr>
                <w:szCs w:val="21"/>
              </w:rPr>
              <w:t>=2</w:t>
            </w:r>
            <w:r>
              <w:rPr>
                <w:rFonts w:hint="eastAsia"/>
                <w:szCs w:val="21"/>
              </w:rPr>
              <w:t>）</w:t>
            </w:r>
          </w:p>
        </w:tc>
      </w:tr>
      <w:tr w:rsidR="00246A7F" w:rsidTr="00236408">
        <w:trPr>
          <w:jc w:val="center"/>
        </w:trPr>
        <w:tc>
          <w:tcPr>
            <w:tcW w:w="1266" w:type="dxa"/>
            <w:vMerge/>
            <w:vAlign w:val="center"/>
          </w:tcPr>
          <w:p w:rsidR="00246A7F" w:rsidRPr="003D17BE" w:rsidRDefault="00246A7F" w:rsidP="00236408">
            <w:pPr>
              <w:spacing w:line="300" w:lineRule="auto"/>
              <w:jc w:val="center"/>
              <w:rPr>
                <w:szCs w:val="21"/>
              </w:rPr>
            </w:pPr>
          </w:p>
        </w:tc>
        <w:tc>
          <w:tcPr>
            <w:tcW w:w="969" w:type="dxa"/>
            <w:vMerge/>
            <w:vAlign w:val="center"/>
          </w:tcPr>
          <w:p w:rsidR="00246A7F" w:rsidRPr="003D17BE" w:rsidRDefault="00246A7F" w:rsidP="00236408">
            <w:pPr>
              <w:spacing w:line="300" w:lineRule="auto"/>
              <w:jc w:val="center"/>
              <w:rPr>
                <w:szCs w:val="21"/>
              </w:rPr>
            </w:pPr>
          </w:p>
        </w:tc>
        <w:tc>
          <w:tcPr>
            <w:tcW w:w="2126" w:type="dxa"/>
            <w:vAlign w:val="center"/>
          </w:tcPr>
          <w:p w:rsidR="00246A7F" w:rsidRPr="003D17BE" w:rsidRDefault="00246A7F" w:rsidP="00236408">
            <w:pPr>
              <w:spacing w:line="300" w:lineRule="auto"/>
              <w:jc w:val="center"/>
              <w:rPr>
                <w:szCs w:val="21"/>
              </w:rPr>
            </w:pPr>
            <w:r>
              <w:rPr>
                <w:rFonts w:hint="eastAsia"/>
                <w:szCs w:val="21"/>
              </w:rPr>
              <w:t>示值结果</w:t>
            </w:r>
          </w:p>
        </w:tc>
        <w:tc>
          <w:tcPr>
            <w:tcW w:w="1134" w:type="dxa"/>
            <w:vAlign w:val="center"/>
          </w:tcPr>
          <w:p w:rsidR="00246A7F" w:rsidRPr="003D17BE" w:rsidRDefault="00246A7F" w:rsidP="00236408">
            <w:pPr>
              <w:spacing w:line="300" w:lineRule="auto"/>
              <w:jc w:val="center"/>
              <w:rPr>
                <w:szCs w:val="21"/>
              </w:rPr>
            </w:pPr>
            <w:r>
              <w:rPr>
                <w:rFonts w:hint="eastAsia"/>
                <w:szCs w:val="21"/>
              </w:rPr>
              <w:t>示值均值</w:t>
            </w:r>
          </w:p>
        </w:tc>
        <w:tc>
          <w:tcPr>
            <w:tcW w:w="992" w:type="dxa"/>
            <w:vMerge/>
            <w:vAlign w:val="center"/>
          </w:tcPr>
          <w:p w:rsidR="00246A7F" w:rsidRPr="003D17BE" w:rsidRDefault="00246A7F" w:rsidP="00236408">
            <w:pPr>
              <w:spacing w:line="300" w:lineRule="auto"/>
              <w:jc w:val="center"/>
              <w:rPr>
                <w:szCs w:val="21"/>
              </w:rPr>
            </w:pPr>
          </w:p>
        </w:tc>
        <w:tc>
          <w:tcPr>
            <w:tcW w:w="851" w:type="dxa"/>
            <w:vMerge/>
            <w:vAlign w:val="center"/>
          </w:tcPr>
          <w:p w:rsidR="00246A7F" w:rsidRPr="003D17BE" w:rsidRDefault="00246A7F" w:rsidP="00236408">
            <w:pPr>
              <w:spacing w:line="300" w:lineRule="auto"/>
              <w:jc w:val="center"/>
              <w:rPr>
                <w:szCs w:val="21"/>
              </w:rPr>
            </w:pPr>
          </w:p>
        </w:tc>
        <w:tc>
          <w:tcPr>
            <w:tcW w:w="1524" w:type="dxa"/>
            <w:vMerge/>
            <w:vAlign w:val="center"/>
          </w:tcPr>
          <w:p w:rsidR="00246A7F" w:rsidRPr="003D17BE" w:rsidRDefault="00246A7F" w:rsidP="00236408">
            <w:pPr>
              <w:spacing w:line="300" w:lineRule="auto"/>
              <w:jc w:val="center"/>
              <w:rPr>
                <w:szCs w:val="21"/>
              </w:rPr>
            </w:pPr>
          </w:p>
        </w:tc>
      </w:tr>
      <w:tr w:rsidR="004653BC" w:rsidTr="00236408">
        <w:trPr>
          <w:jc w:val="center"/>
        </w:trPr>
        <w:tc>
          <w:tcPr>
            <w:tcW w:w="8862" w:type="dxa"/>
            <w:gridSpan w:val="7"/>
            <w:vAlign w:val="center"/>
          </w:tcPr>
          <w:p w:rsidR="004653BC" w:rsidRDefault="004653BC" w:rsidP="00236408">
            <w:pPr>
              <w:spacing w:line="300" w:lineRule="auto"/>
              <w:jc w:val="center"/>
              <w:rPr>
                <w:szCs w:val="21"/>
              </w:rPr>
            </w:pPr>
            <w:r>
              <w:rPr>
                <w:rFonts w:hint="eastAsia"/>
                <w:szCs w:val="21"/>
              </w:rPr>
              <w:t>大孔（无孔）分析</w:t>
            </w:r>
          </w:p>
        </w:tc>
      </w:tr>
      <w:tr w:rsidR="00246A7F" w:rsidTr="00236408">
        <w:trPr>
          <w:jc w:val="center"/>
        </w:trPr>
        <w:tc>
          <w:tcPr>
            <w:tcW w:w="1266" w:type="dxa"/>
            <w:vAlign w:val="center"/>
          </w:tcPr>
          <w:p w:rsidR="00246A7F" w:rsidRPr="003D17BE" w:rsidRDefault="00246A7F" w:rsidP="00236408">
            <w:pPr>
              <w:spacing w:line="300" w:lineRule="auto"/>
              <w:jc w:val="center"/>
              <w:rPr>
                <w:szCs w:val="21"/>
              </w:rPr>
            </w:pPr>
            <w:r w:rsidRPr="003D17BE">
              <w:rPr>
                <w:szCs w:val="21"/>
              </w:rPr>
              <w:t>比表面积（</w:t>
            </w:r>
            <w:r w:rsidRPr="003D17BE">
              <w:rPr>
                <w:szCs w:val="21"/>
              </w:rPr>
              <w:t>m</w:t>
            </w:r>
            <w:r w:rsidRPr="003D17BE">
              <w:rPr>
                <w:szCs w:val="21"/>
                <w:vertAlign w:val="superscript"/>
              </w:rPr>
              <w:t>2</w:t>
            </w:r>
            <w:r w:rsidRPr="003D17BE">
              <w:rPr>
                <w:szCs w:val="21"/>
              </w:rPr>
              <w:t>/g</w:t>
            </w:r>
            <w:r w:rsidRPr="003D17BE">
              <w:rPr>
                <w:szCs w:val="21"/>
              </w:rPr>
              <w:t>）</w:t>
            </w:r>
          </w:p>
        </w:tc>
        <w:tc>
          <w:tcPr>
            <w:tcW w:w="969" w:type="dxa"/>
            <w:vAlign w:val="center"/>
          </w:tcPr>
          <w:p w:rsidR="00246A7F" w:rsidRDefault="00246A7F" w:rsidP="00236408">
            <w:pPr>
              <w:spacing w:line="300" w:lineRule="auto"/>
              <w:jc w:val="center"/>
              <w:rPr>
                <w:szCs w:val="21"/>
              </w:rPr>
            </w:pPr>
            <w:r>
              <w:rPr>
                <w:rFonts w:hint="eastAsia"/>
                <w:szCs w:val="21"/>
              </w:rPr>
              <w:t>0</w:t>
            </w:r>
            <w:r>
              <w:rPr>
                <w:szCs w:val="21"/>
              </w:rPr>
              <w:t>.221</w:t>
            </w:r>
          </w:p>
          <w:p w:rsidR="00246A7F" w:rsidRDefault="00246A7F" w:rsidP="00236408">
            <w:pPr>
              <w:spacing w:line="300" w:lineRule="auto"/>
              <w:jc w:val="center"/>
              <w:rPr>
                <w:szCs w:val="21"/>
              </w:rPr>
            </w:pPr>
            <w:r>
              <w:rPr>
                <w:rFonts w:hint="eastAsia"/>
                <w:szCs w:val="21"/>
              </w:rPr>
              <w:t>0</w:t>
            </w:r>
            <w:r>
              <w:rPr>
                <w:szCs w:val="21"/>
              </w:rPr>
              <w:t>.013</w:t>
            </w:r>
          </w:p>
        </w:tc>
        <w:tc>
          <w:tcPr>
            <w:tcW w:w="2126" w:type="dxa"/>
            <w:vAlign w:val="center"/>
          </w:tcPr>
          <w:p w:rsidR="00246A7F" w:rsidRDefault="00246A7F" w:rsidP="00236408">
            <w:pPr>
              <w:spacing w:line="300" w:lineRule="auto"/>
              <w:jc w:val="center"/>
              <w:rPr>
                <w:szCs w:val="21"/>
              </w:rPr>
            </w:pPr>
            <w:r>
              <w:rPr>
                <w:rFonts w:hint="eastAsia"/>
                <w:szCs w:val="21"/>
              </w:rPr>
              <w:t>0</w:t>
            </w:r>
            <w:r>
              <w:rPr>
                <w:szCs w:val="21"/>
              </w:rPr>
              <w:t>.2</w:t>
            </w:r>
            <w:r w:rsidR="002C6F00">
              <w:rPr>
                <w:szCs w:val="21"/>
              </w:rPr>
              <w:t>13</w:t>
            </w:r>
            <w:r w:rsidR="002C6F00">
              <w:rPr>
                <w:rFonts w:hint="eastAsia"/>
                <w:szCs w:val="21"/>
              </w:rPr>
              <w:t>,</w:t>
            </w:r>
            <w:r w:rsidR="002C6F00">
              <w:rPr>
                <w:szCs w:val="21"/>
              </w:rPr>
              <w:t xml:space="preserve"> 0.217, 0.225</w:t>
            </w:r>
          </w:p>
        </w:tc>
        <w:tc>
          <w:tcPr>
            <w:tcW w:w="1134" w:type="dxa"/>
            <w:vAlign w:val="center"/>
          </w:tcPr>
          <w:p w:rsidR="00246A7F" w:rsidRDefault="002C6F00" w:rsidP="00236408">
            <w:pPr>
              <w:spacing w:line="300" w:lineRule="auto"/>
              <w:jc w:val="center"/>
              <w:rPr>
                <w:szCs w:val="21"/>
              </w:rPr>
            </w:pPr>
            <w:r>
              <w:rPr>
                <w:rFonts w:hint="eastAsia"/>
                <w:szCs w:val="21"/>
              </w:rPr>
              <w:t>0</w:t>
            </w:r>
            <w:r>
              <w:rPr>
                <w:szCs w:val="21"/>
              </w:rPr>
              <w:t>.218</w:t>
            </w:r>
          </w:p>
        </w:tc>
        <w:tc>
          <w:tcPr>
            <w:tcW w:w="992" w:type="dxa"/>
            <w:vAlign w:val="center"/>
          </w:tcPr>
          <w:p w:rsidR="00246A7F" w:rsidRDefault="002C6F00" w:rsidP="00236408">
            <w:pPr>
              <w:spacing w:line="300" w:lineRule="auto"/>
              <w:jc w:val="center"/>
              <w:rPr>
                <w:szCs w:val="21"/>
              </w:rPr>
            </w:pPr>
            <w:r>
              <w:rPr>
                <w:rFonts w:hint="eastAsia"/>
                <w:szCs w:val="21"/>
              </w:rPr>
              <w:t>0</w:t>
            </w:r>
            <w:r>
              <w:rPr>
                <w:szCs w:val="21"/>
              </w:rPr>
              <w:t>.008</w:t>
            </w:r>
          </w:p>
        </w:tc>
        <w:tc>
          <w:tcPr>
            <w:tcW w:w="851" w:type="dxa"/>
            <w:vAlign w:val="center"/>
          </w:tcPr>
          <w:p w:rsidR="00246A7F" w:rsidRDefault="002C6F00" w:rsidP="00236408">
            <w:pPr>
              <w:spacing w:line="300" w:lineRule="auto"/>
              <w:jc w:val="center"/>
              <w:rPr>
                <w:szCs w:val="21"/>
              </w:rPr>
            </w:pPr>
            <w:r>
              <w:rPr>
                <w:rFonts w:hint="eastAsia"/>
                <w:szCs w:val="21"/>
              </w:rPr>
              <w:t>-</w:t>
            </w:r>
            <w:r>
              <w:rPr>
                <w:szCs w:val="21"/>
              </w:rPr>
              <w:t>0.003</w:t>
            </w:r>
          </w:p>
        </w:tc>
        <w:tc>
          <w:tcPr>
            <w:tcW w:w="1524" w:type="dxa"/>
            <w:vAlign w:val="center"/>
          </w:tcPr>
          <w:p w:rsidR="00246A7F" w:rsidRDefault="002C6F00" w:rsidP="00236408">
            <w:pPr>
              <w:spacing w:line="300" w:lineRule="auto"/>
              <w:jc w:val="center"/>
              <w:rPr>
                <w:szCs w:val="21"/>
              </w:rPr>
            </w:pPr>
            <w:r>
              <w:rPr>
                <w:rFonts w:hint="eastAsia"/>
                <w:szCs w:val="21"/>
              </w:rPr>
              <w:t>0</w:t>
            </w:r>
            <w:r>
              <w:rPr>
                <w:szCs w:val="21"/>
              </w:rPr>
              <w:t>.020</w:t>
            </w:r>
          </w:p>
        </w:tc>
      </w:tr>
      <w:tr w:rsidR="004653BC" w:rsidTr="00236408">
        <w:trPr>
          <w:jc w:val="center"/>
        </w:trPr>
        <w:tc>
          <w:tcPr>
            <w:tcW w:w="8862" w:type="dxa"/>
            <w:gridSpan w:val="7"/>
            <w:vAlign w:val="center"/>
          </w:tcPr>
          <w:p w:rsidR="004653BC" w:rsidRDefault="004653BC" w:rsidP="00236408">
            <w:pPr>
              <w:spacing w:line="300" w:lineRule="auto"/>
              <w:jc w:val="center"/>
              <w:rPr>
                <w:szCs w:val="21"/>
              </w:rPr>
            </w:pPr>
            <w:r>
              <w:rPr>
                <w:rFonts w:hint="eastAsia"/>
                <w:szCs w:val="21"/>
              </w:rPr>
              <w:t>介孔分析</w:t>
            </w:r>
          </w:p>
        </w:tc>
      </w:tr>
      <w:tr w:rsidR="00246A7F" w:rsidTr="00236408">
        <w:trPr>
          <w:jc w:val="center"/>
        </w:trPr>
        <w:tc>
          <w:tcPr>
            <w:tcW w:w="1266" w:type="dxa"/>
            <w:vAlign w:val="center"/>
          </w:tcPr>
          <w:p w:rsidR="00246A7F" w:rsidRPr="003D17BE" w:rsidRDefault="00246A7F" w:rsidP="00236408">
            <w:pPr>
              <w:spacing w:line="300" w:lineRule="auto"/>
              <w:jc w:val="center"/>
              <w:rPr>
                <w:szCs w:val="21"/>
              </w:rPr>
            </w:pPr>
            <w:r w:rsidRPr="003D17BE">
              <w:rPr>
                <w:szCs w:val="21"/>
              </w:rPr>
              <w:t>比表面积（</w:t>
            </w:r>
            <w:r w:rsidRPr="003D17BE">
              <w:rPr>
                <w:szCs w:val="21"/>
              </w:rPr>
              <w:t>m</w:t>
            </w:r>
            <w:r w:rsidRPr="003D17BE">
              <w:rPr>
                <w:szCs w:val="21"/>
                <w:vertAlign w:val="superscript"/>
              </w:rPr>
              <w:t>2</w:t>
            </w:r>
            <w:r w:rsidRPr="003D17BE">
              <w:rPr>
                <w:szCs w:val="21"/>
              </w:rPr>
              <w:t>/g</w:t>
            </w:r>
            <w:r w:rsidRPr="003D17BE">
              <w:rPr>
                <w:szCs w:val="21"/>
              </w:rPr>
              <w:t>）</w:t>
            </w:r>
          </w:p>
        </w:tc>
        <w:tc>
          <w:tcPr>
            <w:tcW w:w="969" w:type="dxa"/>
            <w:vAlign w:val="center"/>
          </w:tcPr>
          <w:p w:rsidR="00246A7F" w:rsidRDefault="00266947" w:rsidP="00236408">
            <w:pPr>
              <w:spacing w:line="300" w:lineRule="auto"/>
              <w:jc w:val="center"/>
              <w:rPr>
                <w:szCs w:val="21"/>
              </w:rPr>
            </w:pPr>
            <w:r>
              <w:rPr>
                <w:rFonts w:hint="eastAsia"/>
                <w:szCs w:val="21"/>
              </w:rPr>
              <w:t>5</w:t>
            </w:r>
            <w:r>
              <w:rPr>
                <w:szCs w:val="21"/>
              </w:rPr>
              <w:t>11</w:t>
            </w:r>
          </w:p>
          <w:p w:rsidR="00266947" w:rsidRPr="003D17BE" w:rsidRDefault="00266947" w:rsidP="00236408">
            <w:pPr>
              <w:spacing w:line="300" w:lineRule="auto"/>
              <w:jc w:val="center"/>
              <w:rPr>
                <w:szCs w:val="21"/>
              </w:rPr>
            </w:pPr>
            <w:r>
              <w:rPr>
                <w:rFonts w:hint="eastAsia"/>
                <w:szCs w:val="21"/>
              </w:rPr>
              <w:t>1</w:t>
            </w:r>
            <w:r>
              <w:rPr>
                <w:szCs w:val="21"/>
              </w:rPr>
              <w:t>5</w:t>
            </w:r>
          </w:p>
        </w:tc>
        <w:tc>
          <w:tcPr>
            <w:tcW w:w="2126" w:type="dxa"/>
            <w:vAlign w:val="center"/>
          </w:tcPr>
          <w:p w:rsidR="00246A7F" w:rsidRPr="003D17BE" w:rsidRDefault="00266947" w:rsidP="00236408">
            <w:pPr>
              <w:spacing w:line="300" w:lineRule="auto"/>
              <w:jc w:val="center"/>
              <w:rPr>
                <w:szCs w:val="21"/>
              </w:rPr>
            </w:pPr>
            <w:r>
              <w:rPr>
                <w:rFonts w:hint="eastAsia"/>
                <w:szCs w:val="21"/>
              </w:rPr>
              <w:t>5</w:t>
            </w:r>
            <w:r>
              <w:rPr>
                <w:szCs w:val="21"/>
              </w:rPr>
              <w:t>08, 512, 514</w:t>
            </w:r>
          </w:p>
        </w:tc>
        <w:tc>
          <w:tcPr>
            <w:tcW w:w="1134" w:type="dxa"/>
            <w:vAlign w:val="center"/>
          </w:tcPr>
          <w:p w:rsidR="00246A7F" w:rsidRPr="003D17BE" w:rsidRDefault="00266947" w:rsidP="00236408">
            <w:pPr>
              <w:spacing w:line="300" w:lineRule="auto"/>
              <w:jc w:val="center"/>
              <w:rPr>
                <w:szCs w:val="21"/>
              </w:rPr>
            </w:pPr>
            <w:r>
              <w:rPr>
                <w:rFonts w:hint="eastAsia"/>
                <w:szCs w:val="21"/>
              </w:rPr>
              <w:t>5</w:t>
            </w:r>
            <w:r>
              <w:rPr>
                <w:szCs w:val="21"/>
              </w:rPr>
              <w:t>11</w:t>
            </w:r>
          </w:p>
        </w:tc>
        <w:tc>
          <w:tcPr>
            <w:tcW w:w="992" w:type="dxa"/>
            <w:vAlign w:val="center"/>
          </w:tcPr>
          <w:p w:rsidR="00246A7F" w:rsidRPr="003D17BE" w:rsidRDefault="00266947" w:rsidP="00236408">
            <w:pPr>
              <w:spacing w:line="300" w:lineRule="auto"/>
              <w:jc w:val="center"/>
              <w:rPr>
                <w:szCs w:val="21"/>
              </w:rPr>
            </w:pPr>
            <w:r>
              <w:rPr>
                <w:rFonts w:hint="eastAsia"/>
                <w:szCs w:val="21"/>
              </w:rPr>
              <w:t>4</w:t>
            </w:r>
          </w:p>
        </w:tc>
        <w:tc>
          <w:tcPr>
            <w:tcW w:w="851" w:type="dxa"/>
            <w:vAlign w:val="center"/>
          </w:tcPr>
          <w:p w:rsidR="00246A7F" w:rsidRPr="003D17BE" w:rsidRDefault="00266947" w:rsidP="00236408">
            <w:pPr>
              <w:spacing w:line="300" w:lineRule="auto"/>
              <w:jc w:val="center"/>
              <w:rPr>
                <w:szCs w:val="21"/>
              </w:rPr>
            </w:pPr>
            <w:r>
              <w:rPr>
                <w:rFonts w:hint="eastAsia"/>
                <w:szCs w:val="21"/>
              </w:rPr>
              <w:t>0</w:t>
            </w:r>
          </w:p>
        </w:tc>
        <w:tc>
          <w:tcPr>
            <w:tcW w:w="1524" w:type="dxa"/>
            <w:vAlign w:val="center"/>
          </w:tcPr>
          <w:p w:rsidR="00246A7F" w:rsidRPr="003D17BE" w:rsidRDefault="00266947" w:rsidP="00236408">
            <w:pPr>
              <w:spacing w:line="300" w:lineRule="auto"/>
              <w:jc w:val="center"/>
              <w:rPr>
                <w:szCs w:val="21"/>
              </w:rPr>
            </w:pPr>
            <w:r>
              <w:rPr>
                <w:rFonts w:hint="eastAsia"/>
                <w:szCs w:val="21"/>
              </w:rPr>
              <w:t>1</w:t>
            </w:r>
            <w:r>
              <w:rPr>
                <w:szCs w:val="21"/>
              </w:rPr>
              <w:t>7</w:t>
            </w:r>
          </w:p>
        </w:tc>
      </w:tr>
      <w:tr w:rsidR="00246A7F" w:rsidTr="00236408">
        <w:trPr>
          <w:jc w:val="center"/>
        </w:trPr>
        <w:tc>
          <w:tcPr>
            <w:tcW w:w="1266" w:type="dxa"/>
            <w:vAlign w:val="center"/>
          </w:tcPr>
          <w:p w:rsidR="00246A7F" w:rsidRPr="003D17BE" w:rsidRDefault="00246A7F" w:rsidP="00236408">
            <w:pPr>
              <w:spacing w:line="300" w:lineRule="auto"/>
              <w:jc w:val="center"/>
              <w:rPr>
                <w:szCs w:val="21"/>
              </w:rPr>
            </w:pPr>
            <w:r w:rsidRPr="003D17BE">
              <w:rPr>
                <w:szCs w:val="21"/>
              </w:rPr>
              <w:t>总孔容（</w:t>
            </w:r>
            <w:r w:rsidRPr="003D17BE">
              <w:rPr>
                <w:szCs w:val="21"/>
              </w:rPr>
              <w:t>cm</w:t>
            </w:r>
            <w:r w:rsidRPr="003D17BE">
              <w:rPr>
                <w:szCs w:val="21"/>
                <w:vertAlign w:val="superscript"/>
              </w:rPr>
              <w:t>3</w:t>
            </w:r>
            <w:r w:rsidRPr="003D17BE">
              <w:rPr>
                <w:szCs w:val="21"/>
              </w:rPr>
              <w:t>/g</w:t>
            </w:r>
            <w:r w:rsidRPr="003D17BE">
              <w:rPr>
                <w:szCs w:val="21"/>
              </w:rPr>
              <w:t>）</w:t>
            </w:r>
          </w:p>
        </w:tc>
        <w:tc>
          <w:tcPr>
            <w:tcW w:w="969" w:type="dxa"/>
            <w:vAlign w:val="center"/>
          </w:tcPr>
          <w:p w:rsidR="00246A7F" w:rsidRDefault="00266947" w:rsidP="00236408">
            <w:pPr>
              <w:spacing w:line="300" w:lineRule="auto"/>
              <w:jc w:val="center"/>
              <w:rPr>
                <w:szCs w:val="21"/>
              </w:rPr>
            </w:pPr>
            <w:r>
              <w:rPr>
                <w:rFonts w:hint="eastAsia"/>
                <w:szCs w:val="21"/>
              </w:rPr>
              <w:t>0</w:t>
            </w:r>
            <w:r>
              <w:rPr>
                <w:szCs w:val="21"/>
              </w:rPr>
              <w:t>.806</w:t>
            </w:r>
          </w:p>
          <w:p w:rsidR="00266947" w:rsidRPr="003D17BE" w:rsidRDefault="00266947" w:rsidP="00236408">
            <w:pPr>
              <w:spacing w:line="300" w:lineRule="auto"/>
              <w:jc w:val="center"/>
              <w:rPr>
                <w:szCs w:val="21"/>
              </w:rPr>
            </w:pPr>
            <w:r>
              <w:rPr>
                <w:rFonts w:hint="eastAsia"/>
                <w:szCs w:val="21"/>
              </w:rPr>
              <w:t>0</w:t>
            </w:r>
            <w:r>
              <w:rPr>
                <w:szCs w:val="21"/>
              </w:rPr>
              <w:t>.021</w:t>
            </w:r>
          </w:p>
        </w:tc>
        <w:tc>
          <w:tcPr>
            <w:tcW w:w="2126" w:type="dxa"/>
            <w:vAlign w:val="center"/>
          </w:tcPr>
          <w:p w:rsidR="00246A7F" w:rsidRPr="003D17BE" w:rsidRDefault="00266947" w:rsidP="00236408">
            <w:pPr>
              <w:spacing w:line="300" w:lineRule="auto"/>
              <w:jc w:val="center"/>
              <w:rPr>
                <w:szCs w:val="21"/>
              </w:rPr>
            </w:pPr>
            <w:r>
              <w:rPr>
                <w:rFonts w:hint="eastAsia"/>
                <w:szCs w:val="21"/>
              </w:rPr>
              <w:t>0</w:t>
            </w:r>
            <w:r>
              <w:rPr>
                <w:szCs w:val="21"/>
              </w:rPr>
              <w:t>.821, 0.830, 0.831</w:t>
            </w:r>
          </w:p>
        </w:tc>
        <w:tc>
          <w:tcPr>
            <w:tcW w:w="1134" w:type="dxa"/>
            <w:vAlign w:val="center"/>
          </w:tcPr>
          <w:p w:rsidR="00246A7F" w:rsidRPr="003D17BE" w:rsidRDefault="00266947" w:rsidP="00236408">
            <w:pPr>
              <w:spacing w:line="300" w:lineRule="auto"/>
              <w:jc w:val="center"/>
              <w:rPr>
                <w:szCs w:val="21"/>
              </w:rPr>
            </w:pPr>
            <w:r>
              <w:rPr>
                <w:szCs w:val="21"/>
              </w:rPr>
              <w:t>0</w:t>
            </w:r>
            <w:r>
              <w:rPr>
                <w:rFonts w:hint="eastAsia"/>
                <w:szCs w:val="21"/>
              </w:rPr>
              <w:t>.</w:t>
            </w:r>
            <w:r>
              <w:rPr>
                <w:szCs w:val="21"/>
              </w:rPr>
              <w:t>827</w:t>
            </w:r>
          </w:p>
        </w:tc>
        <w:tc>
          <w:tcPr>
            <w:tcW w:w="992" w:type="dxa"/>
            <w:vAlign w:val="center"/>
          </w:tcPr>
          <w:p w:rsidR="00246A7F" w:rsidRPr="003D17BE" w:rsidRDefault="00266947" w:rsidP="00236408">
            <w:pPr>
              <w:spacing w:line="300" w:lineRule="auto"/>
              <w:jc w:val="center"/>
              <w:rPr>
                <w:szCs w:val="21"/>
              </w:rPr>
            </w:pPr>
            <w:r>
              <w:rPr>
                <w:rFonts w:hint="eastAsia"/>
                <w:szCs w:val="21"/>
              </w:rPr>
              <w:t>0</w:t>
            </w:r>
            <w:r>
              <w:rPr>
                <w:szCs w:val="21"/>
              </w:rPr>
              <w:t>.006</w:t>
            </w:r>
          </w:p>
        </w:tc>
        <w:tc>
          <w:tcPr>
            <w:tcW w:w="851" w:type="dxa"/>
            <w:vAlign w:val="center"/>
          </w:tcPr>
          <w:p w:rsidR="00246A7F" w:rsidRPr="003D17BE" w:rsidRDefault="006741C8" w:rsidP="00236408">
            <w:pPr>
              <w:spacing w:line="300" w:lineRule="auto"/>
              <w:jc w:val="center"/>
              <w:rPr>
                <w:szCs w:val="21"/>
              </w:rPr>
            </w:pPr>
            <w:r>
              <w:rPr>
                <w:rFonts w:hint="eastAsia"/>
                <w:szCs w:val="21"/>
              </w:rPr>
              <w:t>0</w:t>
            </w:r>
            <w:r>
              <w:rPr>
                <w:szCs w:val="21"/>
              </w:rPr>
              <w:t>.021</w:t>
            </w:r>
          </w:p>
        </w:tc>
        <w:tc>
          <w:tcPr>
            <w:tcW w:w="1524" w:type="dxa"/>
            <w:vAlign w:val="center"/>
          </w:tcPr>
          <w:p w:rsidR="00246A7F" w:rsidRPr="003D17BE" w:rsidRDefault="006741C8" w:rsidP="00236408">
            <w:pPr>
              <w:spacing w:line="300" w:lineRule="auto"/>
              <w:jc w:val="center"/>
              <w:rPr>
                <w:szCs w:val="21"/>
              </w:rPr>
            </w:pPr>
            <w:r>
              <w:rPr>
                <w:rFonts w:hint="eastAsia"/>
                <w:szCs w:val="21"/>
              </w:rPr>
              <w:t>0</w:t>
            </w:r>
            <w:r>
              <w:rPr>
                <w:szCs w:val="21"/>
              </w:rPr>
              <w:t>.024</w:t>
            </w:r>
          </w:p>
        </w:tc>
      </w:tr>
      <w:tr w:rsidR="00246A7F" w:rsidTr="00236408">
        <w:trPr>
          <w:jc w:val="center"/>
        </w:trPr>
        <w:tc>
          <w:tcPr>
            <w:tcW w:w="1266" w:type="dxa"/>
            <w:vAlign w:val="center"/>
          </w:tcPr>
          <w:p w:rsidR="00246A7F" w:rsidRPr="003D17BE" w:rsidRDefault="00246A7F" w:rsidP="00236408">
            <w:pPr>
              <w:spacing w:line="300" w:lineRule="auto"/>
              <w:jc w:val="center"/>
              <w:rPr>
                <w:szCs w:val="21"/>
              </w:rPr>
            </w:pPr>
            <w:r w:rsidRPr="003D17BE">
              <w:rPr>
                <w:szCs w:val="21"/>
              </w:rPr>
              <w:t>平均孔径（</w:t>
            </w:r>
            <w:r w:rsidRPr="003D17BE">
              <w:rPr>
                <w:szCs w:val="21"/>
              </w:rPr>
              <w:t>nm</w:t>
            </w:r>
            <w:r w:rsidRPr="003D17BE">
              <w:rPr>
                <w:szCs w:val="21"/>
              </w:rPr>
              <w:t>）</w:t>
            </w:r>
          </w:p>
        </w:tc>
        <w:tc>
          <w:tcPr>
            <w:tcW w:w="969" w:type="dxa"/>
            <w:vAlign w:val="center"/>
          </w:tcPr>
          <w:p w:rsidR="00246A7F" w:rsidRDefault="00266947" w:rsidP="00236408">
            <w:pPr>
              <w:spacing w:line="300" w:lineRule="auto"/>
              <w:jc w:val="center"/>
              <w:rPr>
                <w:szCs w:val="21"/>
              </w:rPr>
            </w:pPr>
            <w:r>
              <w:rPr>
                <w:rFonts w:hint="eastAsia"/>
                <w:szCs w:val="21"/>
              </w:rPr>
              <w:t>6</w:t>
            </w:r>
            <w:r>
              <w:rPr>
                <w:szCs w:val="21"/>
              </w:rPr>
              <w:t>.31</w:t>
            </w:r>
          </w:p>
          <w:p w:rsidR="00266947" w:rsidRPr="003D17BE" w:rsidRDefault="00266947" w:rsidP="00236408">
            <w:pPr>
              <w:spacing w:line="300" w:lineRule="auto"/>
              <w:jc w:val="center"/>
              <w:rPr>
                <w:szCs w:val="21"/>
              </w:rPr>
            </w:pPr>
            <w:r>
              <w:rPr>
                <w:rFonts w:hint="eastAsia"/>
                <w:szCs w:val="21"/>
              </w:rPr>
              <w:t>0</w:t>
            </w:r>
            <w:r>
              <w:rPr>
                <w:szCs w:val="21"/>
              </w:rPr>
              <w:t>.10</w:t>
            </w:r>
          </w:p>
        </w:tc>
        <w:tc>
          <w:tcPr>
            <w:tcW w:w="2126" w:type="dxa"/>
            <w:vAlign w:val="center"/>
          </w:tcPr>
          <w:p w:rsidR="00246A7F" w:rsidRPr="003D17BE" w:rsidRDefault="006741C8" w:rsidP="00236408">
            <w:pPr>
              <w:spacing w:line="300" w:lineRule="auto"/>
              <w:jc w:val="center"/>
              <w:rPr>
                <w:szCs w:val="21"/>
              </w:rPr>
            </w:pPr>
            <w:r>
              <w:rPr>
                <w:rFonts w:hint="eastAsia"/>
                <w:szCs w:val="21"/>
              </w:rPr>
              <w:t>6</w:t>
            </w:r>
            <w:r>
              <w:rPr>
                <w:szCs w:val="21"/>
              </w:rPr>
              <w:t>.46, 6.48, 6.47</w:t>
            </w:r>
          </w:p>
        </w:tc>
        <w:tc>
          <w:tcPr>
            <w:tcW w:w="1134" w:type="dxa"/>
            <w:vAlign w:val="center"/>
          </w:tcPr>
          <w:p w:rsidR="00246A7F" w:rsidRPr="003D17BE" w:rsidRDefault="006741C8" w:rsidP="00236408">
            <w:pPr>
              <w:spacing w:line="300" w:lineRule="auto"/>
              <w:jc w:val="center"/>
              <w:rPr>
                <w:szCs w:val="21"/>
              </w:rPr>
            </w:pPr>
            <w:r>
              <w:rPr>
                <w:rFonts w:hint="eastAsia"/>
                <w:szCs w:val="21"/>
              </w:rPr>
              <w:t>6</w:t>
            </w:r>
            <w:r>
              <w:rPr>
                <w:szCs w:val="21"/>
              </w:rPr>
              <w:t>.47</w:t>
            </w:r>
          </w:p>
        </w:tc>
        <w:tc>
          <w:tcPr>
            <w:tcW w:w="992" w:type="dxa"/>
            <w:vAlign w:val="center"/>
          </w:tcPr>
          <w:p w:rsidR="00246A7F" w:rsidRPr="003D17BE" w:rsidRDefault="006741C8" w:rsidP="00236408">
            <w:pPr>
              <w:spacing w:line="300" w:lineRule="auto"/>
              <w:jc w:val="center"/>
              <w:rPr>
                <w:szCs w:val="21"/>
              </w:rPr>
            </w:pPr>
            <w:r>
              <w:rPr>
                <w:rFonts w:hint="eastAsia"/>
                <w:szCs w:val="21"/>
              </w:rPr>
              <w:t>0</w:t>
            </w:r>
            <w:r>
              <w:rPr>
                <w:szCs w:val="21"/>
              </w:rPr>
              <w:t>.02</w:t>
            </w:r>
          </w:p>
        </w:tc>
        <w:tc>
          <w:tcPr>
            <w:tcW w:w="851" w:type="dxa"/>
            <w:vAlign w:val="center"/>
          </w:tcPr>
          <w:p w:rsidR="00246A7F" w:rsidRPr="003D17BE" w:rsidRDefault="006741C8" w:rsidP="00236408">
            <w:pPr>
              <w:spacing w:line="300" w:lineRule="auto"/>
              <w:jc w:val="center"/>
              <w:rPr>
                <w:szCs w:val="21"/>
              </w:rPr>
            </w:pPr>
            <w:r>
              <w:rPr>
                <w:rFonts w:hint="eastAsia"/>
                <w:szCs w:val="21"/>
              </w:rPr>
              <w:t>0</w:t>
            </w:r>
            <w:r>
              <w:rPr>
                <w:szCs w:val="21"/>
              </w:rPr>
              <w:t>.16</w:t>
            </w:r>
          </w:p>
        </w:tc>
        <w:tc>
          <w:tcPr>
            <w:tcW w:w="1524" w:type="dxa"/>
            <w:vAlign w:val="center"/>
          </w:tcPr>
          <w:p w:rsidR="00246A7F" w:rsidRPr="003D17BE" w:rsidRDefault="006741C8" w:rsidP="00236408">
            <w:pPr>
              <w:spacing w:line="300" w:lineRule="auto"/>
              <w:jc w:val="center"/>
              <w:rPr>
                <w:szCs w:val="21"/>
              </w:rPr>
            </w:pPr>
            <w:r>
              <w:rPr>
                <w:rFonts w:hint="eastAsia"/>
                <w:szCs w:val="21"/>
              </w:rPr>
              <w:t>0</w:t>
            </w:r>
            <w:r>
              <w:rPr>
                <w:szCs w:val="21"/>
              </w:rPr>
              <w:t>.17</w:t>
            </w:r>
          </w:p>
        </w:tc>
      </w:tr>
      <w:tr w:rsidR="00246A7F" w:rsidTr="00236408">
        <w:trPr>
          <w:jc w:val="center"/>
        </w:trPr>
        <w:tc>
          <w:tcPr>
            <w:tcW w:w="1266" w:type="dxa"/>
            <w:vAlign w:val="center"/>
          </w:tcPr>
          <w:p w:rsidR="00246A7F" w:rsidRPr="003D17BE" w:rsidRDefault="00246A7F" w:rsidP="00236408">
            <w:pPr>
              <w:spacing w:line="300" w:lineRule="auto"/>
              <w:jc w:val="center"/>
              <w:rPr>
                <w:szCs w:val="21"/>
              </w:rPr>
            </w:pPr>
            <w:r w:rsidRPr="003D17BE">
              <w:rPr>
                <w:szCs w:val="21"/>
              </w:rPr>
              <w:t>最可几孔径（</w:t>
            </w:r>
            <w:r w:rsidRPr="003D17BE">
              <w:rPr>
                <w:szCs w:val="21"/>
              </w:rPr>
              <w:t>nm</w:t>
            </w:r>
            <w:r w:rsidRPr="003D17BE">
              <w:rPr>
                <w:szCs w:val="21"/>
              </w:rPr>
              <w:t>）</w:t>
            </w:r>
          </w:p>
        </w:tc>
        <w:tc>
          <w:tcPr>
            <w:tcW w:w="969" w:type="dxa"/>
            <w:vAlign w:val="center"/>
          </w:tcPr>
          <w:p w:rsidR="00246A7F" w:rsidRDefault="00266947" w:rsidP="00236408">
            <w:pPr>
              <w:spacing w:line="300" w:lineRule="auto"/>
              <w:jc w:val="center"/>
              <w:rPr>
                <w:szCs w:val="21"/>
              </w:rPr>
            </w:pPr>
            <w:r>
              <w:rPr>
                <w:rFonts w:hint="eastAsia"/>
                <w:szCs w:val="21"/>
              </w:rPr>
              <w:t>5</w:t>
            </w:r>
            <w:r>
              <w:rPr>
                <w:szCs w:val="21"/>
              </w:rPr>
              <w:t>.37</w:t>
            </w:r>
          </w:p>
          <w:p w:rsidR="00266947" w:rsidRPr="003D17BE" w:rsidRDefault="00266947" w:rsidP="00236408">
            <w:pPr>
              <w:spacing w:line="300" w:lineRule="auto"/>
              <w:jc w:val="center"/>
              <w:rPr>
                <w:szCs w:val="21"/>
              </w:rPr>
            </w:pPr>
            <w:r>
              <w:rPr>
                <w:rFonts w:hint="eastAsia"/>
                <w:szCs w:val="21"/>
              </w:rPr>
              <w:t>0</w:t>
            </w:r>
            <w:r>
              <w:rPr>
                <w:szCs w:val="21"/>
              </w:rPr>
              <w:t>.08</w:t>
            </w:r>
          </w:p>
        </w:tc>
        <w:tc>
          <w:tcPr>
            <w:tcW w:w="2126" w:type="dxa"/>
            <w:vAlign w:val="center"/>
          </w:tcPr>
          <w:p w:rsidR="00246A7F" w:rsidRPr="003D17BE" w:rsidRDefault="006741C8" w:rsidP="00236408">
            <w:pPr>
              <w:spacing w:line="300" w:lineRule="auto"/>
              <w:jc w:val="center"/>
              <w:rPr>
                <w:szCs w:val="21"/>
              </w:rPr>
            </w:pPr>
            <w:r>
              <w:rPr>
                <w:rFonts w:hint="eastAsia"/>
                <w:szCs w:val="21"/>
              </w:rPr>
              <w:t>5</w:t>
            </w:r>
            <w:r>
              <w:rPr>
                <w:szCs w:val="21"/>
              </w:rPr>
              <w:t>.46, 5.44, 5.44</w:t>
            </w:r>
          </w:p>
        </w:tc>
        <w:tc>
          <w:tcPr>
            <w:tcW w:w="1134" w:type="dxa"/>
            <w:vAlign w:val="center"/>
          </w:tcPr>
          <w:p w:rsidR="00246A7F" w:rsidRPr="003D17BE" w:rsidRDefault="006741C8" w:rsidP="00236408">
            <w:pPr>
              <w:spacing w:line="300" w:lineRule="auto"/>
              <w:jc w:val="center"/>
              <w:rPr>
                <w:szCs w:val="21"/>
              </w:rPr>
            </w:pPr>
            <w:r>
              <w:rPr>
                <w:rFonts w:hint="eastAsia"/>
                <w:szCs w:val="21"/>
              </w:rPr>
              <w:t>5</w:t>
            </w:r>
            <w:r>
              <w:rPr>
                <w:szCs w:val="21"/>
              </w:rPr>
              <w:t>.45</w:t>
            </w:r>
          </w:p>
        </w:tc>
        <w:tc>
          <w:tcPr>
            <w:tcW w:w="992" w:type="dxa"/>
            <w:vAlign w:val="center"/>
          </w:tcPr>
          <w:p w:rsidR="00246A7F" w:rsidRPr="003D17BE" w:rsidRDefault="006741C8" w:rsidP="00236408">
            <w:pPr>
              <w:spacing w:line="300" w:lineRule="auto"/>
              <w:jc w:val="center"/>
              <w:rPr>
                <w:szCs w:val="21"/>
              </w:rPr>
            </w:pPr>
            <w:r>
              <w:rPr>
                <w:rFonts w:hint="eastAsia"/>
                <w:szCs w:val="21"/>
              </w:rPr>
              <w:t>0</w:t>
            </w:r>
            <w:r>
              <w:rPr>
                <w:szCs w:val="21"/>
              </w:rPr>
              <w:t>.02</w:t>
            </w:r>
          </w:p>
        </w:tc>
        <w:tc>
          <w:tcPr>
            <w:tcW w:w="851" w:type="dxa"/>
            <w:vAlign w:val="center"/>
          </w:tcPr>
          <w:p w:rsidR="00246A7F" w:rsidRPr="003D17BE" w:rsidRDefault="006741C8" w:rsidP="00236408">
            <w:pPr>
              <w:spacing w:line="300" w:lineRule="auto"/>
              <w:jc w:val="center"/>
              <w:rPr>
                <w:szCs w:val="21"/>
              </w:rPr>
            </w:pPr>
            <w:r>
              <w:rPr>
                <w:rFonts w:hint="eastAsia"/>
                <w:szCs w:val="21"/>
              </w:rPr>
              <w:t>0</w:t>
            </w:r>
            <w:r>
              <w:rPr>
                <w:szCs w:val="21"/>
              </w:rPr>
              <w:t>.08</w:t>
            </w:r>
          </w:p>
        </w:tc>
        <w:tc>
          <w:tcPr>
            <w:tcW w:w="1524" w:type="dxa"/>
            <w:vAlign w:val="center"/>
          </w:tcPr>
          <w:p w:rsidR="00246A7F" w:rsidRPr="003D17BE" w:rsidRDefault="006741C8" w:rsidP="00236408">
            <w:pPr>
              <w:spacing w:line="300" w:lineRule="auto"/>
              <w:jc w:val="center"/>
              <w:rPr>
                <w:szCs w:val="21"/>
              </w:rPr>
            </w:pPr>
            <w:r>
              <w:rPr>
                <w:rFonts w:hint="eastAsia"/>
                <w:szCs w:val="21"/>
              </w:rPr>
              <w:t>0</w:t>
            </w:r>
            <w:r>
              <w:rPr>
                <w:szCs w:val="21"/>
              </w:rPr>
              <w:t>.09</w:t>
            </w:r>
          </w:p>
        </w:tc>
      </w:tr>
      <w:tr w:rsidR="004653BC" w:rsidTr="00236408">
        <w:trPr>
          <w:jc w:val="center"/>
        </w:trPr>
        <w:tc>
          <w:tcPr>
            <w:tcW w:w="8862" w:type="dxa"/>
            <w:gridSpan w:val="7"/>
            <w:vAlign w:val="center"/>
          </w:tcPr>
          <w:p w:rsidR="004653BC" w:rsidRPr="003D17BE" w:rsidRDefault="004653BC" w:rsidP="00236408">
            <w:pPr>
              <w:spacing w:line="300" w:lineRule="auto"/>
              <w:jc w:val="center"/>
              <w:rPr>
                <w:szCs w:val="21"/>
              </w:rPr>
            </w:pPr>
            <w:r>
              <w:rPr>
                <w:rFonts w:hint="eastAsia"/>
                <w:szCs w:val="21"/>
              </w:rPr>
              <w:t>微孔分析</w:t>
            </w:r>
          </w:p>
        </w:tc>
      </w:tr>
      <w:tr w:rsidR="004653BC" w:rsidTr="00236408">
        <w:trPr>
          <w:jc w:val="center"/>
        </w:trPr>
        <w:tc>
          <w:tcPr>
            <w:tcW w:w="1266" w:type="dxa"/>
            <w:vAlign w:val="center"/>
          </w:tcPr>
          <w:p w:rsidR="004653BC" w:rsidRPr="003D17BE" w:rsidRDefault="004653BC" w:rsidP="00236408">
            <w:pPr>
              <w:spacing w:line="300" w:lineRule="auto"/>
              <w:jc w:val="center"/>
              <w:rPr>
                <w:szCs w:val="21"/>
              </w:rPr>
            </w:pPr>
            <w:r>
              <w:rPr>
                <w:rFonts w:hint="eastAsia"/>
                <w:szCs w:val="21"/>
              </w:rPr>
              <w:t>微孔</w:t>
            </w:r>
            <w:r w:rsidRPr="003D17BE">
              <w:rPr>
                <w:szCs w:val="21"/>
              </w:rPr>
              <w:t>孔容（</w:t>
            </w:r>
            <w:r w:rsidRPr="003D17BE">
              <w:rPr>
                <w:szCs w:val="21"/>
              </w:rPr>
              <w:t>cm</w:t>
            </w:r>
            <w:r w:rsidRPr="003D17BE">
              <w:rPr>
                <w:szCs w:val="21"/>
                <w:vertAlign w:val="superscript"/>
              </w:rPr>
              <w:t>3</w:t>
            </w:r>
            <w:r w:rsidRPr="003D17BE">
              <w:rPr>
                <w:szCs w:val="21"/>
              </w:rPr>
              <w:t>/g</w:t>
            </w:r>
            <w:r w:rsidRPr="003D17BE">
              <w:rPr>
                <w:szCs w:val="21"/>
              </w:rPr>
              <w:t>）</w:t>
            </w:r>
          </w:p>
        </w:tc>
        <w:tc>
          <w:tcPr>
            <w:tcW w:w="969" w:type="dxa"/>
            <w:vAlign w:val="center"/>
          </w:tcPr>
          <w:p w:rsidR="004653BC" w:rsidRDefault="004653BC" w:rsidP="00236408">
            <w:pPr>
              <w:spacing w:line="300" w:lineRule="auto"/>
              <w:jc w:val="center"/>
              <w:rPr>
                <w:szCs w:val="21"/>
              </w:rPr>
            </w:pPr>
            <w:r>
              <w:rPr>
                <w:rFonts w:hint="eastAsia"/>
                <w:szCs w:val="21"/>
              </w:rPr>
              <w:t>0</w:t>
            </w:r>
            <w:r>
              <w:rPr>
                <w:szCs w:val="21"/>
              </w:rPr>
              <w:t>.242</w:t>
            </w:r>
          </w:p>
          <w:p w:rsidR="004653BC" w:rsidRDefault="004653BC" w:rsidP="00236408">
            <w:pPr>
              <w:spacing w:line="300" w:lineRule="auto"/>
              <w:jc w:val="center"/>
              <w:rPr>
                <w:szCs w:val="21"/>
              </w:rPr>
            </w:pPr>
            <w:r>
              <w:rPr>
                <w:rFonts w:hint="eastAsia"/>
                <w:szCs w:val="21"/>
              </w:rPr>
              <w:t>0</w:t>
            </w:r>
            <w:r>
              <w:rPr>
                <w:szCs w:val="21"/>
              </w:rPr>
              <w:t>.008</w:t>
            </w:r>
          </w:p>
        </w:tc>
        <w:tc>
          <w:tcPr>
            <w:tcW w:w="2126" w:type="dxa"/>
            <w:vAlign w:val="center"/>
          </w:tcPr>
          <w:p w:rsidR="004653BC" w:rsidRPr="003D17BE" w:rsidRDefault="00A76FF1" w:rsidP="00236408">
            <w:pPr>
              <w:spacing w:line="300" w:lineRule="auto"/>
              <w:jc w:val="center"/>
              <w:rPr>
                <w:szCs w:val="21"/>
              </w:rPr>
            </w:pPr>
            <w:r>
              <w:rPr>
                <w:rFonts w:hint="eastAsia"/>
                <w:szCs w:val="21"/>
              </w:rPr>
              <w:t>0</w:t>
            </w:r>
            <w:r>
              <w:rPr>
                <w:szCs w:val="21"/>
              </w:rPr>
              <w:t>.229, 0.</w:t>
            </w:r>
            <w:r>
              <w:rPr>
                <w:rFonts w:hint="eastAsia"/>
                <w:szCs w:val="21"/>
              </w:rPr>
              <w:t>2</w:t>
            </w:r>
            <w:r>
              <w:rPr>
                <w:szCs w:val="21"/>
              </w:rPr>
              <w:t>58, 0.263</w:t>
            </w:r>
          </w:p>
        </w:tc>
        <w:tc>
          <w:tcPr>
            <w:tcW w:w="1134" w:type="dxa"/>
            <w:vAlign w:val="center"/>
          </w:tcPr>
          <w:p w:rsidR="004653BC" w:rsidRPr="003D17BE" w:rsidRDefault="00A76FF1" w:rsidP="00236408">
            <w:pPr>
              <w:spacing w:line="300" w:lineRule="auto"/>
              <w:jc w:val="center"/>
              <w:rPr>
                <w:szCs w:val="21"/>
              </w:rPr>
            </w:pPr>
            <w:r>
              <w:rPr>
                <w:rFonts w:hint="eastAsia"/>
                <w:szCs w:val="21"/>
              </w:rPr>
              <w:t>0</w:t>
            </w:r>
            <w:r>
              <w:rPr>
                <w:szCs w:val="21"/>
              </w:rPr>
              <w:t>.250</w:t>
            </w:r>
          </w:p>
        </w:tc>
        <w:tc>
          <w:tcPr>
            <w:tcW w:w="992" w:type="dxa"/>
            <w:vAlign w:val="center"/>
          </w:tcPr>
          <w:p w:rsidR="004653BC" w:rsidRPr="003D17BE" w:rsidRDefault="00A76FF1" w:rsidP="00236408">
            <w:pPr>
              <w:spacing w:line="300" w:lineRule="auto"/>
              <w:jc w:val="center"/>
              <w:rPr>
                <w:szCs w:val="21"/>
              </w:rPr>
            </w:pPr>
            <w:r>
              <w:rPr>
                <w:rFonts w:hint="eastAsia"/>
                <w:szCs w:val="21"/>
              </w:rPr>
              <w:t>0</w:t>
            </w:r>
            <w:r>
              <w:rPr>
                <w:szCs w:val="21"/>
              </w:rPr>
              <w:t>.021</w:t>
            </w:r>
          </w:p>
        </w:tc>
        <w:tc>
          <w:tcPr>
            <w:tcW w:w="851" w:type="dxa"/>
            <w:vAlign w:val="center"/>
          </w:tcPr>
          <w:p w:rsidR="004653BC" w:rsidRPr="003D17BE" w:rsidRDefault="00A76FF1" w:rsidP="00236408">
            <w:pPr>
              <w:spacing w:line="300" w:lineRule="auto"/>
              <w:jc w:val="center"/>
              <w:rPr>
                <w:szCs w:val="21"/>
              </w:rPr>
            </w:pPr>
            <w:r>
              <w:rPr>
                <w:rFonts w:hint="eastAsia"/>
                <w:szCs w:val="21"/>
              </w:rPr>
              <w:t>0</w:t>
            </w:r>
            <w:r>
              <w:rPr>
                <w:szCs w:val="21"/>
              </w:rPr>
              <w:t>.008</w:t>
            </w:r>
          </w:p>
        </w:tc>
        <w:tc>
          <w:tcPr>
            <w:tcW w:w="1524" w:type="dxa"/>
            <w:vAlign w:val="center"/>
          </w:tcPr>
          <w:p w:rsidR="004653BC" w:rsidRPr="003D17BE" w:rsidRDefault="00A76FF1" w:rsidP="00236408">
            <w:pPr>
              <w:spacing w:line="300" w:lineRule="auto"/>
              <w:jc w:val="center"/>
              <w:rPr>
                <w:szCs w:val="21"/>
              </w:rPr>
            </w:pPr>
            <w:r>
              <w:rPr>
                <w:rFonts w:hint="eastAsia"/>
                <w:szCs w:val="21"/>
              </w:rPr>
              <w:t>0</w:t>
            </w:r>
            <w:r>
              <w:rPr>
                <w:szCs w:val="21"/>
              </w:rPr>
              <w:t>.040</w:t>
            </w:r>
          </w:p>
        </w:tc>
      </w:tr>
      <w:tr w:rsidR="004653BC" w:rsidTr="00236408">
        <w:trPr>
          <w:jc w:val="center"/>
        </w:trPr>
        <w:tc>
          <w:tcPr>
            <w:tcW w:w="1266" w:type="dxa"/>
            <w:vAlign w:val="center"/>
          </w:tcPr>
          <w:p w:rsidR="004653BC" w:rsidRPr="003D17BE" w:rsidRDefault="004653BC" w:rsidP="00236408">
            <w:pPr>
              <w:spacing w:line="300" w:lineRule="auto"/>
              <w:jc w:val="center"/>
              <w:rPr>
                <w:szCs w:val="21"/>
              </w:rPr>
            </w:pPr>
            <w:r>
              <w:rPr>
                <w:rFonts w:hint="eastAsia"/>
                <w:szCs w:val="21"/>
              </w:rPr>
              <w:t>微孔</w:t>
            </w:r>
            <w:r w:rsidRPr="003D17BE">
              <w:rPr>
                <w:szCs w:val="21"/>
              </w:rPr>
              <w:t>孔径（</w:t>
            </w:r>
            <w:r w:rsidRPr="003D17BE">
              <w:rPr>
                <w:szCs w:val="21"/>
              </w:rPr>
              <w:t>nm</w:t>
            </w:r>
            <w:r w:rsidRPr="003D17BE">
              <w:rPr>
                <w:szCs w:val="21"/>
              </w:rPr>
              <w:t>）</w:t>
            </w:r>
          </w:p>
        </w:tc>
        <w:tc>
          <w:tcPr>
            <w:tcW w:w="969" w:type="dxa"/>
            <w:vAlign w:val="center"/>
          </w:tcPr>
          <w:p w:rsidR="004653BC" w:rsidRDefault="004653BC" w:rsidP="00236408">
            <w:pPr>
              <w:spacing w:line="300" w:lineRule="auto"/>
              <w:jc w:val="center"/>
              <w:rPr>
                <w:szCs w:val="21"/>
              </w:rPr>
            </w:pPr>
            <w:r>
              <w:rPr>
                <w:rFonts w:hint="eastAsia"/>
                <w:szCs w:val="21"/>
              </w:rPr>
              <w:t>0</w:t>
            </w:r>
            <w:r>
              <w:rPr>
                <w:szCs w:val="21"/>
              </w:rPr>
              <w:t>.668</w:t>
            </w:r>
          </w:p>
          <w:p w:rsidR="004653BC" w:rsidRDefault="004653BC" w:rsidP="00236408">
            <w:pPr>
              <w:spacing w:line="300" w:lineRule="auto"/>
              <w:jc w:val="center"/>
              <w:rPr>
                <w:szCs w:val="21"/>
              </w:rPr>
            </w:pPr>
            <w:r>
              <w:rPr>
                <w:rFonts w:hint="eastAsia"/>
                <w:szCs w:val="21"/>
              </w:rPr>
              <w:t>0</w:t>
            </w:r>
            <w:r>
              <w:rPr>
                <w:szCs w:val="21"/>
              </w:rPr>
              <w:t>.019</w:t>
            </w:r>
          </w:p>
        </w:tc>
        <w:tc>
          <w:tcPr>
            <w:tcW w:w="2126" w:type="dxa"/>
            <w:vAlign w:val="center"/>
          </w:tcPr>
          <w:p w:rsidR="004653BC" w:rsidRPr="003D17BE" w:rsidRDefault="00A76FF1" w:rsidP="00236408">
            <w:pPr>
              <w:spacing w:line="300" w:lineRule="auto"/>
              <w:jc w:val="center"/>
              <w:rPr>
                <w:szCs w:val="21"/>
              </w:rPr>
            </w:pPr>
            <w:r>
              <w:rPr>
                <w:rFonts w:hint="eastAsia"/>
                <w:szCs w:val="21"/>
              </w:rPr>
              <w:t>0</w:t>
            </w:r>
            <w:r>
              <w:rPr>
                <w:szCs w:val="21"/>
              </w:rPr>
              <w:t>.674, 0.665, 0.668</w:t>
            </w:r>
          </w:p>
        </w:tc>
        <w:tc>
          <w:tcPr>
            <w:tcW w:w="1134" w:type="dxa"/>
            <w:vAlign w:val="center"/>
          </w:tcPr>
          <w:p w:rsidR="004653BC" w:rsidRPr="003D17BE" w:rsidRDefault="00A76FF1" w:rsidP="00236408">
            <w:pPr>
              <w:spacing w:line="300" w:lineRule="auto"/>
              <w:jc w:val="center"/>
              <w:rPr>
                <w:szCs w:val="21"/>
              </w:rPr>
            </w:pPr>
            <w:r>
              <w:rPr>
                <w:rFonts w:hint="eastAsia"/>
                <w:szCs w:val="21"/>
              </w:rPr>
              <w:t>0</w:t>
            </w:r>
            <w:r>
              <w:rPr>
                <w:szCs w:val="21"/>
              </w:rPr>
              <w:t>.669</w:t>
            </w:r>
          </w:p>
        </w:tc>
        <w:tc>
          <w:tcPr>
            <w:tcW w:w="992" w:type="dxa"/>
            <w:vAlign w:val="center"/>
          </w:tcPr>
          <w:p w:rsidR="004653BC" w:rsidRPr="003D17BE" w:rsidRDefault="00A76FF1" w:rsidP="00236408">
            <w:pPr>
              <w:spacing w:line="300" w:lineRule="auto"/>
              <w:jc w:val="center"/>
              <w:rPr>
                <w:szCs w:val="21"/>
              </w:rPr>
            </w:pPr>
            <w:r>
              <w:rPr>
                <w:rFonts w:hint="eastAsia"/>
                <w:szCs w:val="21"/>
              </w:rPr>
              <w:t>0</w:t>
            </w:r>
            <w:r>
              <w:rPr>
                <w:szCs w:val="21"/>
              </w:rPr>
              <w:t>.006</w:t>
            </w:r>
          </w:p>
        </w:tc>
        <w:tc>
          <w:tcPr>
            <w:tcW w:w="851" w:type="dxa"/>
            <w:vAlign w:val="center"/>
          </w:tcPr>
          <w:p w:rsidR="004653BC" w:rsidRPr="003D17BE" w:rsidRDefault="00A76FF1" w:rsidP="00236408">
            <w:pPr>
              <w:spacing w:line="300" w:lineRule="auto"/>
              <w:jc w:val="center"/>
              <w:rPr>
                <w:szCs w:val="21"/>
              </w:rPr>
            </w:pPr>
            <w:r>
              <w:rPr>
                <w:rFonts w:hint="eastAsia"/>
                <w:szCs w:val="21"/>
              </w:rPr>
              <w:t>0</w:t>
            </w:r>
            <w:r>
              <w:rPr>
                <w:szCs w:val="21"/>
              </w:rPr>
              <w:t>.001</w:t>
            </w:r>
          </w:p>
        </w:tc>
        <w:tc>
          <w:tcPr>
            <w:tcW w:w="1524" w:type="dxa"/>
            <w:vAlign w:val="center"/>
          </w:tcPr>
          <w:p w:rsidR="004653BC" w:rsidRPr="003D17BE" w:rsidRDefault="00A76FF1" w:rsidP="00236408">
            <w:pPr>
              <w:spacing w:line="300" w:lineRule="auto"/>
              <w:jc w:val="center"/>
              <w:rPr>
                <w:szCs w:val="21"/>
              </w:rPr>
            </w:pPr>
            <w:r>
              <w:rPr>
                <w:rFonts w:hint="eastAsia"/>
                <w:szCs w:val="21"/>
              </w:rPr>
              <w:t>0</w:t>
            </w:r>
            <w:r>
              <w:rPr>
                <w:szCs w:val="21"/>
              </w:rPr>
              <w:t>.022</w:t>
            </w:r>
          </w:p>
        </w:tc>
      </w:tr>
    </w:tbl>
    <w:p w:rsidR="007D4CA4" w:rsidRDefault="007D4CA4" w:rsidP="003D17BE">
      <w:pPr>
        <w:spacing w:line="360" w:lineRule="auto"/>
        <w:rPr>
          <w:b/>
          <w:bCs/>
          <w:sz w:val="28"/>
          <w:szCs w:val="28"/>
        </w:rPr>
      </w:pPr>
    </w:p>
    <w:p w:rsidR="007D4CA4" w:rsidRDefault="007D4CA4">
      <w:pPr>
        <w:widowControl/>
        <w:jc w:val="left"/>
        <w:rPr>
          <w:b/>
          <w:bCs/>
          <w:sz w:val="28"/>
          <w:szCs w:val="28"/>
        </w:rPr>
      </w:pPr>
      <w:r>
        <w:rPr>
          <w:b/>
          <w:bCs/>
          <w:sz w:val="28"/>
          <w:szCs w:val="28"/>
        </w:rPr>
        <w:br w:type="page"/>
      </w:r>
    </w:p>
    <w:p w:rsidR="00706DBA" w:rsidRPr="001D4778" w:rsidRDefault="00706DBA" w:rsidP="00706DBA">
      <w:pPr>
        <w:spacing w:line="300" w:lineRule="auto"/>
        <w:jc w:val="center"/>
        <w:rPr>
          <w:b/>
          <w:bCs/>
          <w:szCs w:val="21"/>
        </w:rPr>
      </w:pPr>
      <w:r w:rsidRPr="001D4778">
        <w:rPr>
          <w:b/>
          <w:bCs/>
          <w:szCs w:val="21"/>
        </w:rPr>
        <w:lastRenderedPageBreak/>
        <w:t>表</w:t>
      </w:r>
      <w:r w:rsidR="00CE0832">
        <w:rPr>
          <w:b/>
          <w:bCs/>
          <w:szCs w:val="21"/>
        </w:rPr>
        <w:t>4</w:t>
      </w:r>
      <w:r w:rsidRPr="001D4778">
        <w:rPr>
          <w:b/>
          <w:bCs/>
          <w:szCs w:val="21"/>
        </w:rPr>
        <w:t xml:space="preserve">  </w:t>
      </w:r>
      <w:r w:rsidRPr="001D4778">
        <w:rPr>
          <w:b/>
          <w:bCs/>
          <w:szCs w:val="21"/>
        </w:rPr>
        <w:t>校准试验结果</w:t>
      </w:r>
      <w:r>
        <w:rPr>
          <w:rFonts w:hint="eastAsia"/>
          <w:b/>
          <w:bCs/>
          <w:szCs w:val="21"/>
        </w:rPr>
        <w:t>三</w:t>
      </w:r>
    </w:p>
    <w:tbl>
      <w:tblPr>
        <w:tblStyle w:val="a7"/>
        <w:tblW w:w="0" w:type="auto"/>
        <w:jc w:val="center"/>
        <w:tblLook w:val="04A0" w:firstRow="1" w:lastRow="0" w:firstColumn="1" w:lastColumn="0" w:noHBand="0" w:noVBand="1"/>
      </w:tblPr>
      <w:tblGrid>
        <w:gridCol w:w="1266"/>
        <w:gridCol w:w="969"/>
        <w:gridCol w:w="2126"/>
        <w:gridCol w:w="1134"/>
        <w:gridCol w:w="992"/>
        <w:gridCol w:w="851"/>
        <w:gridCol w:w="1524"/>
      </w:tblGrid>
      <w:tr w:rsidR="00706DBA" w:rsidTr="00236408">
        <w:trPr>
          <w:jc w:val="center"/>
        </w:trPr>
        <w:tc>
          <w:tcPr>
            <w:tcW w:w="2235" w:type="dxa"/>
            <w:gridSpan w:val="2"/>
            <w:vAlign w:val="center"/>
          </w:tcPr>
          <w:p w:rsidR="00706DBA" w:rsidRPr="003D17BE" w:rsidRDefault="00706DBA" w:rsidP="00236408">
            <w:pPr>
              <w:spacing w:line="300" w:lineRule="auto"/>
              <w:jc w:val="center"/>
              <w:rPr>
                <w:szCs w:val="21"/>
              </w:rPr>
            </w:pPr>
            <w:r>
              <w:rPr>
                <w:rFonts w:hint="eastAsia"/>
                <w:szCs w:val="21"/>
              </w:rPr>
              <w:t>送校单位</w:t>
            </w:r>
          </w:p>
        </w:tc>
        <w:tc>
          <w:tcPr>
            <w:tcW w:w="6627" w:type="dxa"/>
            <w:gridSpan w:val="5"/>
            <w:vAlign w:val="center"/>
          </w:tcPr>
          <w:p w:rsidR="00706DBA" w:rsidRPr="003D17BE" w:rsidRDefault="00706DBA" w:rsidP="004B3653">
            <w:pPr>
              <w:spacing w:line="300" w:lineRule="auto"/>
              <w:jc w:val="left"/>
              <w:rPr>
                <w:szCs w:val="21"/>
              </w:rPr>
            </w:pPr>
            <w:r>
              <w:rPr>
                <w:rFonts w:hint="eastAsia"/>
                <w:szCs w:val="21"/>
              </w:rPr>
              <w:t>理化联科（北京）仪器科技有限公司</w:t>
            </w:r>
          </w:p>
        </w:tc>
      </w:tr>
      <w:tr w:rsidR="00706DBA" w:rsidTr="00236408">
        <w:trPr>
          <w:jc w:val="center"/>
        </w:trPr>
        <w:tc>
          <w:tcPr>
            <w:tcW w:w="2235" w:type="dxa"/>
            <w:gridSpan w:val="2"/>
            <w:vAlign w:val="center"/>
          </w:tcPr>
          <w:p w:rsidR="00706DBA" w:rsidRPr="003D17BE" w:rsidRDefault="00706DBA" w:rsidP="00236408">
            <w:pPr>
              <w:spacing w:line="300" w:lineRule="auto"/>
              <w:jc w:val="center"/>
              <w:rPr>
                <w:szCs w:val="21"/>
              </w:rPr>
            </w:pPr>
            <w:r>
              <w:rPr>
                <w:rFonts w:hint="eastAsia"/>
                <w:szCs w:val="21"/>
              </w:rPr>
              <w:t>被校仪器</w:t>
            </w:r>
          </w:p>
        </w:tc>
        <w:tc>
          <w:tcPr>
            <w:tcW w:w="6627" w:type="dxa"/>
            <w:gridSpan w:val="5"/>
            <w:vAlign w:val="center"/>
          </w:tcPr>
          <w:p w:rsidR="004B3653" w:rsidRDefault="00706DBA" w:rsidP="004B3653">
            <w:pPr>
              <w:spacing w:line="300" w:lineRule="auto"/>
              <w:jc w:val="left"/>
              <w:rPr>
                <w:szCs w:val="21"/>
              </w:rPr>
            </w:pPr>
            <w:r>
              <w:rPr>
                <w:rFonts w:hint="eastAsia"/>
                <w:szCs w:val="21"/>
              </w:rPr>
              <w:t>理化联科（北京）仪器科技，</w:t>
            </w:r>
            <w:r>
              <w:rPr>
                <w:szCs w:val="21"/>
              </w:rPr>
              <w:t>iPore 400</w:t>
            </w:r>
            <w:r>
              <w:rPr>
                <w:rFonts w:hint="eastAsia"/>
                <w:szCs w:val="21"/>
              </w:rPr>
              <w:t>，静态容量法，</w:t>
            </w:r>
          </w:p>
          <w:p w:rsidR="00706DBA" w:rsidRPr="000A67F2" w:rsidRDefault="004B3653" w:rsidP="004B3653">
            <w:pPr>
              <w:spacing w:line="300" w:lineRule="auto"/>
              <w:jc w:val="left"/>
              <w:rPr>
                <w:szCs w:val="21"/>
              </w:rPr>
            </w:pPr>
            <w:r>
              <w:rPr>
                <w:rFonts w:hint="eastAsia"/>
                <w:szCs w:val="21"/>
              </w:rPr>
              <w:t>大孔（无孔）</w:t>
            </w:r>
            <w:r>
              <w:rPr>
                <w:rFonts w:hint="eastAsia"/>
                <w:szCs w:val="21"/>
              </w:rPr>
              <w:t>/</w:t>
            </w:r>
            <w:r w:rsidR="00706DBA">
              <w:rPr>
                <w:rFonts w:hint="eastAsia"/>
                <w:szCs w:val="21"/>
              </w:rPr>
              <w:t>介孔分析</w:t>
            </w:r>
          </w:p>
        </w:tc>
      </w:tr>
      <w:tr w:rsidR="00706DBA" w:rsidTr="00236408">
        <w:trPr>
          <w:jc w:val="center"/>
        </w:trPr>
        <w:tc>
          <w:tcPr>
            <w:tcW w:w="2235" w:type="dxa"/>
            <w:gridSpan w:val="2"/>
            <w:vAlign w:val="center"/>
          </w:tcPr>
          <w:p w:rsidR="00706DBA" w:rsidRPr="003D17BE" w:rsidRDefault="00706DBA" w:rsidP="00236408">
            <w:pPr>
              <w:spacing w:line="300" w:lineRule="auto"/>
              <w:jc w:val="center"/>
              <w:rPr>
                <w:szCs w:val="21"/>
              </w:rPr>
            </w:pPr>
            <w:r>
              <w:rPr>
                <w:rFonts w:hint="eastAsia"/>
                <w:szCs w:val="21"/>
              </w:rPr>
              <w:t>校准用标准物质</w:t>
            </w:r>
          </w:p>
        </w:tc>
        <w:tc>
          <w:tcPr>
            <w:tcW w:w="6627" w:type="dxa"/>
            <w:gridSpan w:val="5"/>
            <w:vAlign w:val="center"/>
          </w:tcPr>
          <w:p w:rsidR="004B3653" w:rsidRPr="00513F40" w:rsidRDefault="004B3653" w:rsidP="004B3653">
            <w:pPr>
              <w:spacing w:line="300" w:lineRule="auto"/>
              <w:jc w:val="left"/>
              <w:rPr>
                <w:szCs w:val="21"/>
              </w:rPr>
            </w:pPr>
            <w:r w:rsidRPr="00513F40">
              <w:rPr>
                <w:szCs w:val="21"/>
              </w:rPr>
              <w:t>（</w:t>
            </w:r>
            <w:r w:rsidRPr="00513F40">
              <w:rPr>
                <w:szCs w:val="21"/>
              </w:rPr>
              <w:t>1</w:t>
            </w:r>
            <w:r w:rsidRPr="00513F40">
              <w:rPr>
                <w:szCs w:val="21"/>
              </w:rPr>
              <w:t>）</w:t>
            </w:r>
            <w:r w:rsidRPr="00513F40">
              <w:rPr>
                <w:szCs w:val="21"/>
              </w:rPr>
              <w:t>GBW</w:t>
            </w:r>
            <w:r w:rsidRPr="00513F40">
              <w:rPr>
                <w:szCs w:val="21"/>
              </w:rPr>
              <w:t>（</w:t>
            </w:r>
            <w:r w:rsidRPr="00513F40">
              <w:rPr>
                <w:szCs w:val="21"/>
              </w:rPr>
              <w:t>E</w:t>
            </w:r>
            <w:r w:rsidRPr="00513F40">
              <w:rPr>
                <w:szCs w:val="21"/>
              </w:rPr>
              <w:t>）</w:t>
            </w:r>
            <w:r w:rsidRPr="00513F40">
              <w:rPr>
                <w:szCs w:val="21"/>
              </w:rPr>
              <w:t>130365</w:t>
            </w:r>
            <w:r w:rsidRPr="00513F40">
              <w:rPr>
                <w:szCs w:val="21"/>
              </w:rPr>
              <w:t>低比表面积标准物质</w:t>
            </w:r>
          </w:p>
          <w:p w:rsidR="00706DBA" w:rsidRPr="000A67F2" w:rsidRDefault="004B3653" w:rsidP="004B3653">
            <w:pPr>
              <w:spacing w:line="300" w:lineRule="auto"/>
              <w:jc w:val="left"/>
              <w:rPr>
                <w:szCs w:val="21"/>
              </w:rPr>
            </w:pPr>
            <w:r>
              <w:rPr>
                <w:rFonts w:hint="eastAsia"/>
                <w:szCs w:val="21"/>
              </w:rPr>
              <w:t>（</w:t>
            </w:r>
            <w:r>
              <w:rPr>
                <w:rFonts w:hint="eastAsia"/>
                <w:szCs w:val="21"/>
              </w:rPr>
              <w:t>2</w:t>
            </w:r>
            <w:r>
              <w:rPr>
                <w:rFonts w:hint="eastAsia"/>
                <w:szCs w:val="21"/>
              </w:rPr>
              <w:t>）</w:t>
            </w:r>
            <w:r w:rsidR="00706DBA" w:rsidRPr="000A67F2">
              <w:rPr>
                <w:rFonts w:hint="eastAsia"/>
                <w:szCs w:val="21"/>
              </w:rPr>
              <w:t>G</w:t>
            </w:r>
            <w:r w:rsidR="00706DBA" w:rsidRPr="000A67F2">
              <w:rPr>
                <w:szCs w:val="21"/>
              </w:rPr>
              <w:t>BW 13912</w:t>
            </w:r>
            <w:r w:rsidR="00706DBA" w:rsidRPr="000A67F2">
              <w:rPr>
                <w:rFonts w:hint="eastAsia"/>
                <w:szCs w:val="21"/>
              </w:rPr>
              <w:t>介孔</w:t>
            </w:r>
            <w:r w:rsidR="00706DBA" w:rsidRPr="000A67F2">
              <w:rPr>
                <w:szCs w:val="21"/>
              </w:rPr>
              <w:t>Al</w:t>
            </w:r>
            <w:r w:rsidR="00706DBA" w:rsidRPr="000A67F2">
              <w:rPr>
                <w:szCs w:val="21"/>
                <w:vertAlign w:val="subscript"/>
              </w:rPr>
              <w:t>2</w:t>
            </w:r>
            <w:r w:rsidR="00706DBA" w:rsidRPr="000A67F2">
              <w:rPr>
                <w:szCs w:val="21"/>
              </w:rPr>
              <w:t>O</w:t>
            </w:r>
            <w:r w:rsidR="00706DBA" w:rsidRPr="000A67F2">
              <w:rPr>
                <w:szCs w:val="21"/>
                <w:vertAlign w:val="subscript"/>
              </w:rPr>
              <w:t>3</w:t>
            </w:r>
            <w:r w:rsidR="00706DBA" w:rsidRPr="000A67F2">
              <w:rPr>
                <w:rFonts w:hint="eastAsia"/>
                <w:szCs w:val="21"/>
              </w:rPr>
              <w:t>比表面积、总孔容及孔径标准物质</w:t>
            </w:r>
          </w:p>
        </w:tc>
      </w:tr>
      <w:tr w:rsidR="00706DBA" w:rsidTr="00236408">
        <w:trPr>
          <w:jc w:val="center"/>
        </w:trPr>
        <w:tc>
          <w:tcPr>
            <w:tcW w:w="2235" w:type="dxa"/>
            <w:gridSpan w:val="2"/>
            <w:vAlign w:val="center"/>
          </w:tcPr>
          <w:p w:rsidR="00706DBA" w:rsidRDefault="00706DBA" w:rsidP="00236408">
            <w:pPr>
              <w:spacing w:line="300" w:lineRule="auto"/>
              <w:jc w:val="center"/>
              <w:rPr>
                <w:szCs w:val="21"/>
              </w:rPr>
            </w:pPr>
            <w:r>
              <w:rPr>
                <w:rFonts w:hint="eastAsia"/>
                <w:szCs w:val="21"/>
              </w:rPr>
              <w:t>气体吸附条件</w:t>
            </w:r>
          </w:p>
        </w:tc>
        <w:tc>
          <w:tcPr>
            <w:tcW w:w="6627" w:type="dxa"/>
            <w:gridSpan w:val="5"/>
            <w:vAlign w:val="center"/>
          </w:tcPr>
          <w:p w:rsidR="002461F4" w:rsidRDefault="002461F4" w:rsidP="002461F4">
            <w:pPr>
              <w:spacing w:line="300" w:lineRule="auto"/>
              <w:jc w:val="left"/>
              <w:rPr>
                <w:szCs w:val="21"/>
              </w:rPr>
            </w:pPr>
            <w:r w:rsidRPr="002C6F00">
              <w:rPr>
                <w:rFonts w:hint="eastAsia"/>
                <w:szCs w:val="21"/>
              </w:rPr>
              <w:t>（</w:t>
            </w:r>
            <w:r>
              <w:rPr>
                <w:szCs w:val="21"/>
              </w:rPr>
              <w:t>1</w:t>
            </w:r>
            <w:r w:rsidRPr="002C6F00">
              <w:rPr>
                <w:rFonts w:hint="eastAsia"/>
                <w:szCs w:val="21"/>
              </w:rPr>
              <w:t>）</w:t>
            </w:r>
            <w:r w:rsidR="009971C5">
              <w:rPr>
                <w:rFonts w:hint="eastAsia"/>
                <w:szCs w:val="21"/>
              </w:rPr>
              <w:t>N</w:t>
            </w:r>
            <w:r w:rsidR="009971C5" w:rsidRPr="007047C7">
              <w:rPr>
                <w:szCs w:val="21"/>
                <w:vertAlign w:val="subscript"/>
              </w:rPr>
              <w:t>2</w:t>
            </w:r>
            <w:r w:rsidRPr="002C6F00">
              <w:rPr>
                <w:rFonts w:hint="eastAsia"/>
                <w:szCs w:val="21"/>
              </w:rPr>
              <w:t>，</w:t>
            </w:r>
            <w:r w:rsidRPr="002C6F00">
              <w:rPr>
                <w:rFonts w:hint="eastAsia"/>
                <w:szCs w:val="21"/>
              </w:rPr>
              <w:t>7</w:t>
            </w:r>
            <w:r w:rsidRPr="002C6F00">
              <w:rPr>
                <w:szCs w:val="21"/>
              </w:rPr>
              <w:t>7.3 K</w:t>
            </w:r>
            <w:r>
              <w:rPr>
                <w:rFonts w:hint="eastAsia"/>
                <w:szCs w:val="21"/>
              </w:rPr>
              <w:t>（</w:t>
            </w:r>
            <w:r w:rsidRPr="00513F40">
              <w:rPr>
                <w:szCs w:val="21"/>
              </w:rPr>
              <w:t>GBW</w:t>
            </w:r>
            <w:r w:rsidRPr="00513F40">
              <w:rPr>
                <w:szCs w:val="21"/>
              </w:rPr>
              <w:t>（</w:t>
            </w:r>
            <w:r w:rsidRPr="00513F40">
              <w:rPr>
                <w:szCs w:val="21"/>
              </w:rPr>
              <w:t>E</w:t>
            </w:r>
            <w:r w:rsidRPr="00513F40">
              <w:rPr>
                <w:szCs w:val="21"/>
              </w:rPr>
              <w:t>）</w:t>
            </w:r>
            <w:r w:rsidRPr="00513F40">
              <w:rPr>
                <w:szCs w:val="21"/>
              </w:rPr>
              <w:t>130365</w:t>
            </w:r>
            <w:r>
              <w:rPr>
                <w:rFonts w:hint="eastAsia"/>
                <w:szCs w:val="21"/>
              </w:rPr>
              <w:t>，大孔（无孔）分析）</w:t>
            </w:r>
          </w:p>
          <w:p w:rsidR="00706DBA" w:rsidRDefault="002461F4" w:rsidP="002461F4">
            <w:pPr>
              <w:spacing w:line="300" w:lineRule="auto"/>
              <w:rPr>
                <w:szCs w:val="21"/>
              </w:rPr>
            </w:pPr>
            <w:r>
              <w:rPr>
                <w:rFonts w:hint="eastAsia"/>
                <w:szCs w:val="21"/>
              </w:rPr>
              <w:t>（</w:t>
            </w:r>
            <w:r>
              <w:rPr>
                <w:rFonts w:hint="eastAsia"/>
                <w:szCs w:val="21"/>
              </w:rPr>
              <w:t>2</w:t>
            </w:r>
            <w:r>
              <w:rPr>
                <w:rFonts w:hint="eastAsia"/>
                <w:szCs w:val="21"/>
              </w:rPr>
              <w:t>）</w:t>
            </w:r>
            <w:r w:rsidR="00706DBA">
              <w:rPr>
                <w:rFonts w:hint="eastAsia"/>
                <w:szCs w:val="21"/>
              </w:rPr>
              <w:t>N</w:t>
            </w:r>
            <w:r w:rsidR="00706DBA" w:rsidRPr="007047C7">
              <w:rPr>
                <w:szCs w:val="21"/>
                <w:vertAlign w:val="subscript"/>
              </w:rPr>
              <w:t>2</w:t>
            </w:r>
            <w:r w:rsidR="00706DBA">
              <w:rPr>
                <w:rFonts w:hint="eastAsia"/>
                <w:szCs w:val="21"/>
              </w:rPr>
              <w:t>，</w:t>
            </w:r>
            <w:r w:rsidR="00706DBA">
              <w:rPr>
                <w:rFonts w:hint="eastAsia"/>
                <w:szCs w:val="21"/>
              </w:rPr>
              <w:t>7</w:t>
            </w:r>
            <w:r w:rsidR="00706DBA">
              <w:rPr>
                <w:szCs w:val="21"/>
              </w:rPr>
              <w:t>7.3 K</w:t>
            </w:r>
            <w:r>
              <w:rPr>
                <w:rFonts w:hint="eastAsia"/>
                <w:szCs w:val="21"/>
              </w:rPr>
              <w:t>（</w:t>
            </w:r>
            <w:r w:rsidRPr="00513F40">
              <w:rPr>
                <w:szCs w:val="21"/>
              </w:rPr>
              <w:t>GBW13</w:t>
            </w:r>
            <w:r>
              <w:rPr>
                <w:szCs w:val="21"/>
              </w:rPr>
              <w:t>912</w:t>
            </w:r>
            <w:r>
              <w:rPr>
                <w:rFonts w:hint="eastAsia"/>
                <w:szCs w:val="21"/>
              </w:rPr>
              <w:t>，介</w:t>
            </w:r>
            <w:r w:rsidR="00731D35">
              <w:rPr>
                <w:rFonts w:hint="eastAsia"/>
                <w:szCs w:val="21"/>
              </w:rPr>
              <w:t>孔</w:t>
            </w:r>
            <w:r>
              <w:rPr>
                <w:rFonts w:hint="eastAsia"/>
                <w:szCs w:val="21"/>
              </w:rPr>
              <w:t>分析）</w:t>
            </w:r>
          </w:p>
        </w:tc>
      </w:tr>
      <w:tr w:rsidR="00706DBA" w:rsidTr="00236408">
        <w:trPr>
          <w:jc w:val="center"/>
        </w:trPr>
        <w:tc>
          <w:tcPr>
            <w:tcW w:w="1266" w:type="dxa"/>
            <w:vMerge w:val="restart"/>
            <w:vAlign w:val="center"/>
          </w:tcPr>
          <w:p w:rsidR="00706DBA" w:rsidRPr="003D17BE" w:rsidRDefault="00706DBA" w:rsidP="00236408">
            <w:pPr>
              <w:spacing w:line="300" w:lineRule="auto"/>
              <w:jc w:val="center"/>
              <w:rPr>
                <w:szCs w:val="21"/>
              </w:rPr>
            </w:pPr>
            <w:r w:rsidRPr="003D17BE">
              <w:rPr>
                <w:szCs w:val="21"/>
              </w:rPr>
              <w:t>校准参数</w:t>
            </w:r>
          </w:p>
        </w:tc>
        <w:tc>
          <w:tcPr>
            <w:tcW w:w="969" w:type="dxa"/>
            <w:vMerge w:val="restart"/>
            <w:vAlign w:val="center"/>
          </w:tcPr>
          <w:p w:rsidR="00706DBA" w:rsidRDefault="00706DBA" w:rsidP="00236408">
            <w:pPr>
              <w:spacing w:line="300" w:lineRule="auto"/>
              <w:jc w:val="center"/>
              <w:rPr>
                <w:szCs w:val="21"/>
              </w:rPr>
            </w:pPr>
            <w:r>
              <w:rPr>
                <w:rFonts w:hint="eastAsia"/>
                <w:szCs w:val="21"/>
              </w:rPr>
              <w:t>标准值</w:t>
            </w:r>
          </w:p>
          <w:p w:rsidR="00706DBA" w:rsidRPr="003D17BE" w:rsidRDefault="00706DBA" w:rsidP="00236408">
            <w:pPr>
              <w:spacing w:line="300" w:lineRule="auto"/>
              <w:jc w:val="center"/>
              <w:rPr>
                <w:szCs w:val="21"/>
              </w:rPr>
            </w:pPr>
            <w:r w:rsidRPr="000A67F2">
              <w:rPr>
                <w:rFonts w:hint="eastAsia"/>
                <w:i/>
                <w:iCs/>
                <w:szCs w:val="21"/>
              </w:rPr>
              <w:t>U</w:t>
            </w:r>
            <w:r w:rsidRPr="000A67F2">
              <w:rPr>
                <w:rFonts w:asciiTheme="minorEastAsia" w:eastAsiaTheme="minorEastAsia" w:hAnsiTheme="minorEastAsia"/>
                <w:szCs w:val="21"/>
              </w:rPr>
              <w:t>(</w:t>
            </w:r>
            <w:r w:rsidRPr="000A67F2">
              <w:rPr>
                <w:i/>
                <w:iCs/>
                <w:szCs w:val="21"/>
              </w:rPr>
              <w:t>k</w:t>
            </w:r>
            <w:r>
              <w:rPr>
                <w:szCs w:val="21"/>
              </w:rPr>
              <w:t>=2</w:t>
            </w:r>
            <w:r w:rsidRPr="000A67F2">
              <w:rPr>
                <w:rFonts w:asciiTheme="minorEastAsia" w:eastAsiaTheme="minorEastAsia" w:hAnsiTheme="minorEastAsia"/>
                <w:szCs w:val="21"/>
              </w:rPr>
              <w:t>)</w:t>
            </w:r>
          </w:p>
        </w:tc>
        <w:tc>
          <w:tcPr>
            <w:tcW w:w="3260" w:type="dxa"/>
            <w:gridSpan w:val="2"/>
            <w:vAlign w:val="center"/>
          </w:tcPr>
          <w:p w:rsidR="00706DBA" w:rsidRPr="003D17BE" w:rsidRDefault="00706DBA" w:rsidP="00236408">
            <w:pPr>
              <w:spacing w:line="300" w:lineRule="auto"/>
              <w:jc w:val="center"/>
              <w:rPr>
                <w:szCs w:val="21"/>
              </w:rPr>
            </w:pPr>
            <w:r>
              <w:rPr>
                <w:rFonts w:hint="eastAsia"/>
                <w:szCs w:val="21"/>
              </w:rPr>
              <w:t>仪器示值</w:t>
            </w:r>
          </w:p>
        </w:tc>
        <w:tc>
          <w:tcPr>
            <w:tcW w:w="992" w:type="dxa"/>
            <w:vMerge w:val="restart"/>
            <w:vAlign w:val="center"/>
          </w:tcPr>
          <w:p w:rsidR="00706DBA" w:rsidRPr="003D17BE" w:rsidRDefault="00706DBA" w:rsidP="00236408">
            <w:pPr>
              <w:spacing w:line="300" w:lineRule="auto"/>
              <w:jc w:val="center"/>
              <w:rPr>
                <w:szCs w:val="21"/>
              </w:rPr>
            </w:pPr>
            <w:r>
              <w:rPr>
                <w:rFonts w:hint="eastAsia"/>
                <w:szCs w:val="21"/>
              </w:rPr>
              <w:t>重复性</w:t>
            </w:r>
          </w:p>
        </w:tc>
        <w:tc>
          <w:tcPr>
            <w:tcW w:w="851" w:type="dxa"/>
            <w:vMerge w:val="restart"/>
            <w:vAlign w:val="center"/>
          </w:tcPr>
          <w:p w:rsidR="00706DBA" w:rsidRDefault="00706DBA" w:rsidP="00236408">
            <w:pPr>
              <w:spacing w:line="300" w:lineRule="auto"/>
              <w:jc w:val="center"/>
              <w:rPr>
                <w:szCs w:val="21"/>
              </w:rPr>
            </w:pPr>
            <w:r>
              <w:rPr>
                <w:rFonts w:hint="eastAsia"/>
                <w:szCs w:val="21"/>
              </w:rPr>
              <w:t>示值</w:t>
            </w:r>
          </w:p>
          <w:p w:rsidR="00706DBA" w:rsidRPr="003D17BE" w:rsidRDefault="00706DBA" w:rsidP="00236408">
            <w:pPr>
              <w:spacing w:line="300" w:lineRule="auto"/>
              <w:jc w:val="center"/>
              <w:rPr>
                <w:szCs w:val="21"/>
              </w:rPr>
            </w:pPr>
            <w:r>
              <w:rPr>
                <w:rFonts w:hint="eastAsia"/>
                <w:szCs w:val="21"/>
              </w:rPr>
              <w:t>误差</w:t>
            </w:r>
          </w:p>
        </w:tc>
        <w:tc>
          <w:tcPr>
            <w:tcW w:w="1524" w:type="dxa"/>
            <w:vMerge w:val="restart"/>
            <w:vAlign w:val="center"/>
          </w:tcPr>
          <w:p w:rsidR="00706DBA" w:rsidRPr="003D17BE" w:rsidRDefault="00706DBA" w:rsidP="00236408">
            <w:pPr>
              <w:spacing w:line="300" w:lineRule="auto"/>
              <w:jc w:val="center"/>
              <w:rPr>
                <w:szCs w:val="21"/>
              </w:rPr>
            </w:pPr>
            <w:r>
              <w:rPr>
                <w:rFonts w:hint="eastAsia"/>
                <w:szCs w:val="21"/>
              </w:rPr>
              <w:t>示值误差不确定度（</w:t>
            </w:r>
            <w:r w:rsidRPr="003D17BE">
              <w:rPr>
                <w:rFonts w:hint="eastAsia"/>
                <w:i/>
                <w:iCs/>
                <w:szCs w:val="21"/>
              </w:rPr>
              <w:t>k</w:t>
            </w:r>
            <w:r>
              <w:rPr>
                <w:szCs w:val="21"/>
              </w:rPr>
              <w:t>=2</w:t>
            </w:r>
            <w:r>
              <w:rPr>
                <w:rFonts w:hint="eastAsia"/>
                <w:szCs w:val="21"/>
              </w:rPr>
              <w:t>）</w:t>
            </w:r>
          </w:p>
        </w:tc>
      </w:tr>
      <w:tr w:rsidR="00706DBA" w:rsidTr="00236408">
        <w:trPr>
          <w:jc w:val="center"/>
        </w:trPr>
        <w:tc>
          <w:tcPr>
            <w:tcW w:w="1266" w:type="dxa"/>
            <w:vMerge/>
            <w:vAlign w:val="center"/>
          </w:tcPr>
          <w:p w:rsidR="00706DBA" w:rsidRPr="003D17BE" w:rsidRDefault="00706DBA" w:rsidP="00236408">
            <w:pPr>
              <w:spacing w:line="300" w:lineRule="auto"/>
              <w:jc w:val="center"/>
              <w:rPr>
                <w:szCs w:val="21"/>
              </w:rPr>
            </w:pPr>
          </w:p>
        </w:tc>
        <w:tc>
          <w:tcPr>
            <w:tcW w:w="969" w:type="dxa"/>
            <w:vMerge/>
            <w:vAlign w:val="center"/>
          </w:tcPr>
          <w:p w:rsidR="00706DBA" w:rsidRPr="003D17BE" w:rsidRDefault="00706DBA" w:rsidP="00236408">
            <w:pPr>
              <w:spacing w:line="300" w:lineRule="auto"/>
              <w:jc w:val="center"/>
              <w:rPr>
                <w:szCs w:val="21"/>
              </w:rPr>
            </w:pPr>
          </w:p>
        </w:tc>
        <w:tc>
          <w:tcPr>
            <w:tcW w:w="2126" w:type="dxa"/>
            <w:vAlign w:val="center"/>
          </w:tcPr>
          <w:p w:rsidR="00706DBA" w:rsidRPr="003D17BE" w:rsidRDefault="00706DBA" w:rsidP="00236408">
            <w:pPr>
              <w:spacing w:line="300" w:lineRule="auto"/>
              <w:jc w:val="center"/>
              <w:rPr>
                <w:szCs w:val="21"/>
              </w:rPr>
            </w:pPr>
            <w:r>
              <w:rPr>
                <w:rFonts w:hint="eastAsia"/>
                <w:szCs w:val="21"/>
              </w:rPr>
              <w:t>示值结果</w:t>
            </w:r>
          </w:p>
        </w:tc>
        <w:tc>
          <w:tcPr>
            <w:tcW w:w="1134" w:type="dxa"/>
            <w:vAlign w:val="center"/>
          </w:tcPr>
          <w:p w:rsidR="00706DBA" w:rsidRPr="003D17BE" w:rsidRDefault="00706DBA" w:rsidP="00236408">
            <w:pPr>
              <w:spacing w:line="300" w:lineRule="auto"/>
              <w:jc w:val="center"/>
              <w:rPr>
                <w:szCs w:val="21"/>
              </w:rPr>
            </w:pPr>
            <w:r>
              <w:rPr>
                <w:rFonts w:hint="eastAsia"/>
                <w:szCs w:val="21"/>
              </w:rPr>
              <w:t>示值均值</w:t>
            </w:r>
          </w:p>
        </w:tc>
        <w:tc>
          <w:tcPr>
            <w:tcW w:w="992" w:type="dxa"/>
            <w:vMerge/>
            <w:vAlign w:val="center"/>
          </w:tcPr>
          <w:p w:rsidR="00706DBA" w:rsidRPr="003D17BE" w:rsidRDefault="00706DBA" w:rsidP="00236408">
            <w:pPr>
              <w:spacing w:line="300" w:lineRule="auto"/>
              <w:jc w:val="center"/>
              <w:rPr>
                <w:szCs w:val="21"/>
              </w:rPr>
            </w:pPr>
          </w:p>
        </w:tc>
        <w:tc>
          <w:tcPr>
            <w:tcW w:w="851" w:type="dxa"/>
            <w:vMerge/>
            <w:vAlign w:val="center"/>
          </w:tcPr>
          <w:p w:rsidR="00706DBA" w:rsidRPr="003D17BE" w:rsidRDefault="00706DBA" w:rsidP="00236408">
            <w:pPr>
              <w:spacing w:line="300" w:lineRule="auto"/>
              <w:jc w:val="center"/>
              <w:rPr>
                <w:szCs w:val="21"/>
              </w:rPr>
            </w:pPr>
          </w:p>
        </w:tc>
        <w:tc>
          <w:tcPr>
            <w:tcW w:w="1524" w:type="dxa"/>
            <w:vMerge/>
            <w:vAlign w:val="center"/>
          </w:tcPr>
          <w:p w:rsidR="00706DBA" w:rsidRPr="003D17BE" w:rsidRDefault="00706DBA" w:rsidP="00236408">
            <w:pPr>
              <w:spacing w:line="300" w:lineRule="auto"/>
              <w:jc w:val="center"/>
              <w:rPr>
                <w:szCs w:val="21"/>
              </w:rPr>
            </w:pPr>
          </w:p>
        </w:tc>
      </w:tr>
      <w:tr w:rsidR="00731D35" w:rsidTr="000A0847">
        <w:trPr>
          <w:jc w:val="center"/>
        </w:trPr>
        <w:tc>
          <w:tcPr>
            <w:tcW w:w="8862" w:type="dxa"/>
            <w:gridSpan w:val="7"/>
            <w:vAlign w:val="center"/>
          </w:tcPr>
          <w:p w:rsidR="00731D35" w:rsidRDefault="00731D35" w:rsidP="00236408">
            <w:pPr>
              <w:spacing w:line="300" w:lineRule="auto"/>
              <w:jc w:val="center"/>
              <w:rPr>
                <w:szCs w:val="21"/>
              </w:rPr>
            </w:pPr>
            <w:r>
              <w:rPr>
                <w:rFonts w:hint="eastAsia"/>
                <w:szCs w:val="21"/>
              </w:rPr>
              <w:t>大孔（无孔）分析</w:t>
            </w:r>
          </w:p>
        </w:tc>
      </w:tr>
      <w:tr w:rsidR="00731D35" w:rsidTr="00236408">
        <w:trPr>
          <w:jc w:val="center"/>
        </w:trPr>
        <w:tc>
          <w:tcPr>
            <w:tcW w:w="1266" w:type="dxa"/>
            <w:vAlign w:val="center"/>
          </w:tcPr>
          <w:p w:rsidR="00731D35" w:rsidRPr="003D17BE" w:rsidRDefault="00731D35" w:rsidP="00731D35">
            <w:pPr>
              <w:spacing w:line="300" w:lineRule="auto"/>
              <w:jc w:val="center"/>
              <w:rPr>
                <w:szCs w:val="21"/>
              </w:rPr>
            </w:pPr>
            <w:r w:rsidRPr="003D17BE">
              <w:rPr>
                <w:szCs w:val="21"/>
              </w:rPr>
              <w:t>比表面积（</w:t>
            </w:r>
            <w:r w:rsidRPr="003D17BE">
              <w:rPr>
                <w:szCs w:val="21"/>
              </w:rPr>
              <w:t>m</w:t>
            </w:r>
            <w:r w:rsidRPr="003D17BE">
              <w:rPr>
                <w:szCs w:val="21"/>
                <w:vertAlign w:val="superscript"/>
              </w:rPr>
              <w:t>2</w:t>
            </w:r>
            <w:r w:rsidRPr="003D17BE">
              <w:rPr>
                <w:szCs w:val="21"/>
              </w:rPr>
              <w:t>/g</w:t>
            </w:r>
            <w:r w:rsidRPr="003D17BE">
              <w:rPr>
                <w:szCs w:val="21"/>
              </w:rPr>
              <w:t>）</w:t>
            </w:r>
          </w:p>
        </w:tc>
        <w:tc>
          <w:tcPr>
            <w:tcW w:w="969" w:type="dxa"/>
            <w:vAlign w:val="center"/>
          </w:tcPr>
          <w:p w:rsidR="00731D35" w:rsidRDefault="00731D35" w:rsidP="00731D35">
            <w:pPr>
              <w:spacing w:line="300" w:lineRule="auto"/>
              <w:jc w:val="center"/>
              <w:rPr>
                <w:szCs w:val="21"/>
              </w:rPr>
            </w:pPr>
            <w:r>
              <w:rPr>
                <w:szCs w:val="21"/>
              </w:rPr>
              <w:t>0.221</w:t>
            </w:r>
          </w:p>
          <w:p w:rsidR="00731D35" w:rsidRPr="003D17BE" w:rsidRDefault="00731D35" w:rsidP="00731D35">
            <w:pPr>
              <w:spacing w:line="300" w:lineRule="auto"/>
              <w:jc w:val="center"/>
              <w:rPr>
                <w:szCs w:val="21"/>
              </w:rPr>
            </w:pPr>
            <w:r>
              <w:rPr>
                <w:szCs w:val="21"/>
              </w:rPr>
              <w:t>0.013</w:t>
            </w:r>
          </w:p>
        </w:tc>
        <w:tc>
          <w:tcPr>
            <w:tcW w:w="2126" w:type="dxa"/>
            <w:vAlign w:val="center"/>
          </w:tcPr>
          <w:p w:rsidR="00731D35" w:rsidRDefault="00052786" w:rsidP="00731D35">
            <w:pPr>
              <w:spacing w:line="300" w:lineRule="auto"/>
              <w:jc w:val="center"/>
              <w:rPr>
                <w:szCs w:val="21"/>
              </w:rPr>
            </w:pPr>
            <w:r>
              <w:rPr>
                <w:rFonts w:hint="eastAsia"/>
                <w:szCs w:val="21"/>
              </w:rPr>
              <w:t>0</w:t>
            </w:r>
            <w:r>
              <w:rPr>
                <w:szCs w:val="21"/>
              </w:rPr>
              <w:t>.216</w:t>
            </w:r>
            <w:r>
              <w:rPr>
                <w:rFonts w:hint="eastAsia"/>
                <w:szCs w:val="21"/>
              </w:rPr>
              <w:t>,</w:t>
            </w:r>
            <w:r>
              <w:rPr>
                <w:szCs w:val="21"/>
              </w:rPr>
              <w:t xml:space="preserve"> 0.214, 0.215</w:t>
            </w:r>
          </w:p>
        </w:tc>
        <w:tc>
          <w:tcPr>
            <w:tcW w:w="1134" w:type="dxa"/>
            <w:vAlign w:val="center"/>
          </w:tcPr>
          <w:p w:rsidR="00731D35" w:rsidRDefault="00052786" w:rsidP="00731D35">
            <w:pPr>
              <w:spacing w:line="300" w:lineRule="auto"/>
              <w:jc w:val="center"/>
              <w:rPr>
                <w:szCs w:val="21"/>
              </w:rPr>
            </w:pPr>
            <w:r>
              <w:rPr>
                <w:rFonts w:hint="eastAsia"/>
                <w:szCs w:val="21"/>
              </w:rPr>
              <w:t>0</w:t>
            </w:r>
            <w:r>
              <w:rPr>
                <w:szCs w:val="21"/>
              </w:rPr>
              <w:t>.215</w:t>
            </w:r>
          </w:p>
        </w:tc>
        <w:tc>
          <w:tcPr>
            <w:tcW w:w="992" w:type="dxa"/>
            <w:vAlign w:val="center"/>
          </w:tcPr>
          <w:p w:rsidR="00731D35" w:rsidRDefault="00B478DC" w:rsidP="00731D35">
            <w:pPr>
              <w:spacing w:line="300" w:lineRule="auto"/>
              <w:jc w:val="center"/>
              <w:rPr>
                <w:szCs w:val="21"/>
              </w:rPr>
            </w:pPr>
            <w:r>
              <w:rPr>
                <w:rFonts w:hint="eastAsia"/>
                <w:szCs w:val="21"/>
              </w:rPr>
              <w:t>0</w:t>
            </w:r>
            <w:r>
              <w:rPr>
                <w:szCs w:val="21"/>
              </w:rPr>
              <w:t>.002</w:t>
            </w:r>
          </w:p>
        </w:tc>
        <w:tc>
          <w:tcPr>
            <w:tcW w:w="851" w:type="dxa"/>
            <w:vAlign w:val="center"/>
          </w:tcPr>
          <w:p w:rsidR="00731D35" w:rsidRDefault="00052786" w:rsidP="00731D35">
            <w:pPr>
              <w:spacing w:line="300" w:lineRule="auto"/>
              <w:jc w:val="center"/>
              <w:rPr>
                <w:szCs w:val="21"/>
              </w:rPr>
            </w:pPr>
            <w:r>
              <w:rPr>
                <w:rFonts w:hint="eastAsia"/>
                <w:szCs w:val="21"/>
              </w:rPr>
              <w:t>-</w:t>
            </w:r>
            <w:r>
              <w:rPr>
                <w:szCs w:val="21"/>
              </w:rPr>
              <w:t>0.006</w:t>
            </w:r>
          </w:p>
        </w:tc>
        <w:tc>
          <w:tcPr>
            <w:tcW w:w="1524" w:type="dxa"/>
            <w:vAlign w:val="center"/>
          </w:tcPr>
          <w:p w:rsidR="00731D35" w:rsidRDefault="00B478DC" w:rsidP="00731D35">
            <w:pPr>
              <w:spacing w:line="300" w:lineRule="auto"/>
              <w:jc w:val="center"/>
              <w:rPr>
                <w:szCs w:val="21"/>
              </w:rPr>
            </w:pPr>
            <w:r>
              <w:rPr>
                <w:rFonts w:hint="eastAsia"/>
                <w:szCs w:val="21"/>
              </w:rPr>
              <w:t>0</w:t>
            </w:r>
            <w:r>
              <w:rPr>
                <w:szCs w:val="21"/>
              </w:rPr>
              <w:t>.014</w:t>
            </w:r>
          </w:p>
        </w:tc>
      </w:tr>
      <w:tr w:rsidR="00731D35" w:rsidTr="00F70F46">
        <w:trPr>
          <w:jc w:val="center"/>
        </w:trPr>
        <w:tc>
          <w:tcPr>
            <w:tcW w:w="8862" w:type="dxa"/>
            <w:gridSpan w:val="7"/>
            <w:vAlign w:val="center"/>
          </w:tcPr>
          <w:p w:rsidR="00731D35" w:rsidRDefault="00731D35" w:rsidP="00731D35">
            <w:pPr>
              <w:spacing w:line="300" w:lineRule="auto"/>
              <w:jc w:val="center"/>
              <w:rPr>
                <w:szCs w:val="21"/>
              </w:rPr>
            </w:pPr>
            <w:r>
              <w:rPr>
                <w:rFonts w:hint="eastAsia"/>
                <w:szCs w:val="21"/>
              </w:rPr>
              <w:t>介孔分析</w:t>
            </w:r>
          </w:p>
        </w:tc>
      </w:tr>
      <w:tr w:rsidR="00731D35" w:rsidTr="00236408">
        <w:trPr>
          <w:jc w:val="center"/>
        </w:trPr>
        <w:tc>
          <w:tcPr>
            <w:tcW w:w="1266" w:type="dxa"/>
            <w:vAlign w:val="center"/>
          </w:tcPr>
          <w:p w:rsidR="00731D35" w:rsidRPr="003D17BE" w:rsidRDefault="00731D35" w:rsidP="00731D35">
            <w:pPr>
              <w:spacing w:line="300" w:lineRule="auto"/>
              <w:jc w:val="center"/>
              <w:rPr>
                <w:szCs w:val="21"/>
              </w:rPr>
            </w:pPr>
            <w:r w:rsidRPr="003D17BE">
              <w:rPr>
                <w:szCs w:val="21"/>
              </w:rPr>
              <w:t>比表面积（</w:t>
            </w:r>
            <w:r w:rsidRPr="003D17BE">
              <w:rPr>
                <w:szCs w:val="21"/>
              </w:rPr>
              <w:t>m</w:t>
            </w:r>
            <w:r w:rsidRPr="003D17BE">
              <w:rPr>
                <w:szCs w:val="21"/>
                <w:vertAlign w:val="superscript"/>
              </w:rPr>
              <w:t>2</w:t>
            </w:r>
            <w:r w:rsidRPr="003D17BE">
              <w:rPr>
                <w:szCs w:val="21"/>
              </w:rPr>
              <w:t>/g</w:t>
            </w:r>
            <w:r w:rsidRPr="003D17BE">
              <w:rPr>
                <w:szCs w:val="21"/>
              </w:rPr>
              <w:t>）</w:t>
            </w:r>
          </w:p>
        </w:tc>
        <w:tc>
          <w:tcPr>
            <w:tcW w:w="969" w:type="dxa"/>
            <w:vAlign w:val="center"/>
          </w:tcPr>
          <w:p w:rsidR="00731D35" w:rsidRDefault="00731D35" w:rsidP="00731D35">
            <w:pPr>
              <w:spacing w:line="300" w:lineRule="auto"/>
              <w:jc w:val="center"/>
              <w:rPr>
                <w:szCs w:val="21"/>
              </w:rPr>
            </w:pPr>
            <w:r>
              <w:rPr>
                <w:rFonts w:hint="eastAsia"/>
                <w:szCs w:val="21"/>
              </w:rPr>
              <w:t>1</w:t>
            </w:r>
            <w:r>
              <w:rPr>
                <w:szCs w:val="21"/>
              </w:rPr>
              <w:t>44.8</w:t>
            </w:r>
          </w:p>
          <w:p w:rsidR="00731D35" w:rsidRPr="003D17BE" w:rsidRDefault="00731D35" w:rsidP="00731D35">
            <w:pPr>
              <w:spacing w:line="300" w:lineRule="auto"/>
              <w:jc w:val="center"/>
              <w:rPr>
                <w:szCs w:val="21"/>
              </w:rPr>
            </w:pPr>
            <w:r>
              <w:rPr>
                <w:rFonts w:hint="eastAsia"/>
                <w:szCs w:val="21"/>
              </w:rPr>
              <w:t>4</w:t>
            </w:r>
            <w:r>
              <w:rPr>
                <w:szCs w:val="21"/>
              </w:rPr>
              <w:t>.9</w:t>
            </w:r>
          </w:p>
        </w:tc>
        <w:tc>
          <w:tcPr>
            <w:tcW w:w="2126" w:type="dxa"/>
            <w:vAlign w:val="center"/>
          </w:tcPr>
          <w:p w:rsidR="00731D35" w:rsidRPr="003D17BE" w:rsidRDefault="00731D35" w:rsidP="00731D35">
            <w:pPr>
              <w:spacing w:line="300" w:lineRule="auto"/>
              <w:jc w:val="center"/>
              <w:rPr>
                <w:szCs w:val="21"/>
              </w:rPr>
            </w:pPr>
            <w:r>
              <w:rPr>
                <w:rFonts w:hint="eastAsia"/>
                <w:szCs w:val="21"/>
              </w:rPr>
              <w:t>1</w:t>
            </w:r>
            <w:r>
              <w:rPr>
                <w:szCs w:val="21"/>
              </w:rPr>
              <w:t>44.0, 143.1, 142.7</w:t>
            </w:r>
          </w:p>
        </w:tc>
        <w:tc>
          <w:tcPr>
            <w:tcW w:w="1134" w:type="dxa"/>
            <w:vAlign w:val="center"/>
          </w:tcPr>
          <w:p w:rsidR="00731D35" w:rsidRPr="003D17BE" w:rsidRDefault="00731D35" w:rsidP="00731D35">
            <w:pPr>
              <w:spacing w:line="300" w:lineRule="auto"/>
              <w:jc w:val="center"/>
              <w:rPr>
                <w:szCs w:val="21"/>
              </w:rPr>
            </w:pPr>
            <w:r>
              <w:rPr>
                <w:rFonts w:hint="eastAsia"/>
                <w:szCs w:val="21"/>
              </w:rPr>
              <w:t>1</w:t>
            </w:r>
            <w:r>
              <w:rPr>
                <w:szCs w:val="21"/>
              </w:rPr>
              <w:t>43.3</w:t>
            </w:r>
          </w:p>
        </w:tc>
        <w:tc>
          <w:tcPr>
            <w:tcW w:w="992" w:type="dxa"/>
            <w:vAlign w:val="center"/>
          </w:tcPr>
          <w:p w:rsidR="00731D35" w:rsidRPr="003D17BE" w:rsidRDefault="00731D35" w:rsidP="00731D35">
            <w:pPr>
              <w:spacing w:line="300" w:lineRule="auto"/>
              <w:jc w:val="center"/>
              <w:rPr>
                <w:szCs w:val="21"/>
              </w:rPr>
            </w:pPr>
            <w:r>
              <w:rPr>
                <w:rFonts w:hint="eastAsia"/>
                <w:szCs w:val="21"/>
              </w:rPr>
              <w:t>0</w:t>
            </w:r>
            <w:r>
              <w:rPr>
                <w:szCs w:val="21"/>
              </w:rPr>
              <w:t>.8</w:t>
            </w:r>
          </w:p>
        </w:tc>
        <w:tc>
          <w:tcPr>
            <w:tcW w:w="851" w:type="dxa"/>
            <w:vAlign w:val="center"/>
          </w:tcPr>
          <w:p w:rsidR="00731D35" w:rsidRPr="003D17BE" w:rsidRDefault="00731D35" w:rsidP="00731D35">
            <w:pPr>
              <w:spacing w:line="300" w:lineRule="auto"/>
              <w:jc w:val="center"/>
              <w:rPr>
                <w:szCs w:val="21"/>
              </w:rPr>
            </w:pPr>
            <w:r>
              <w:rPr>
                <w:rFonts w:hint="eastAsia"/>
                <w:szCs w:val="21"/>
              </w:rPr>
              <w:t>-</w:t>
            </w:r>
            <w:r>
              <w:rPr>
                <w:szCs w:val="21"/>
              </w:rPr>
              <w:t>1.5</w:t>
            </w:r>
          </w:p>
        </w:tc>
        <w:tc>
          <w:tcPr>
            <w:tcW w:w="1524" w:type="dxa"/>
            <w:vAlign w:val="center"/>
          </w:tcPr>
          <w:p w:rsidR="00731D35" w:rsidRPr="003D17BE" w:rsidRDefault="00731D35" w:rsidP="00731D35">
            <w:pPr>
              <w:spacing w:line="300" w:lineRule="auto"/>
              <w:jc w:val="center"/>
              <w:rPr>
                <w:szCs w:val="21"/>
              </w:rPr>
            </w:pPr>
            <w:r>
              <w:rPr>
                <w:rFonts w:hint="eastAsia"/>
                <w:szCs w:val="21"/>
              </w:rPr>
              <w:t>5</w:t>
            </w:r>
            <w:r>
              <w:rPr>
                <w:szCs w:val="21"/>
              </w:rPr>
              <w:t>.2</w:t>
            </w:r>
          </w:p>
        </w:tc>
      </w:tr>
      <w:tr w:rsidR="00731D35" w:rsidTr="00236408">
        <w:trPr>
          <w:jc w:val="center"/>
        </w:trPr>
        <w:tc>
          <w:tcPr>
            <w:tcW w:w="1266" w:type="dxa"/>
            <w:vAlign w:val="center"/>
          </w:tcPr>
          <w:p w:rsidR="00731D35" w:rsidRPr="003D17BE" w:rsidRDefault="00731D35" w:rsidP="00731D35">
            <w:pPr>
              <w:spacing w:line="300" w:lineRule="auto"/>
              <w:jc w:val="center"/>
              <w:rPr>
                <w:szCs w:val="21"/>
              </w:rPr>
            </w:pPr>
            <w:r w:rsidRPr="003D17BE">
              <w:rPr>
                <w:szCs w:val="21"/>
              </w:rPr>
              <w:t>总孔容（</w:t>
            </w:r>
            <w:r w:rsidRPr="003D17BE">
              <w:rPr>
                <w:szCs w:val="21"/>
              </w:rPr>
              <w:t>cm</w:t>
            </w:r>
            <w:r w:rsidRPr="003D17BE">
              <w:rPr>
                <w:szCs w:val="21"/>
                <w:vertAlign w:val="superscript"/>
              </w:rPr>
              <w:t>3</w:t>
            </w:r>
            <w:r w:rsidRPr="003D17BE">
              <w:rPr>
                <w:szCs w:val="21"/>
              </w:rPr>
              <w:t>/g</w:t>
            </w:r>
            <w:r w:rsidRPr="003D17BE">
              <w:rPr>
                <w:szCs w:val="21"/>
              </w:rPr>
              <w:t>）</w:t>
            </w:r>
          </w:p>
        </w:tc>
        <w:tc>
          <w:tcPr>
            <w:tcW w:w="969" w:type="dxa"/>
            <w:vAlign w:val="center"/>
          </w:tcPr>
          <w:p w:rsidR="00731D35" w:rsidRDefault="00731D35" w:rsidP="00731D35">
            <w:pPr>
              <w:spacing w:line="300" w:lineRule="auto"/>
              <w:jc w:val="center"/>
              <w:rPr>
                <w:szCs w:val="21"/>
              </w:rPr>
            </w:pPr>
            <w:r>
              <w:rPr>
                <w:rFonts w:hint="eastAsia"/>
                <w:szCs w:val="21"/>
              </w:rPr>
              <w:t>0</w:t>
            </w:r>
            <w:r>
              <w:rPr>
                <w:szCs w:val="21"/>
              </w:rPr>
              <w:t>.260</w:t>
            </w:r>
          </w:p>
          <w:p w:rsidR="00731D35" w:rsidRPr="003D17BE" w:rsidRDefault="00731D35" w:rsidP="00731D35">
            <w:pPr>
              <w:spacing w:line="300" w:lineRule="auto"/>
              <w:jc w:val="center"/>
              <w:rPr>
                <w:szCs w:val="21"/>
              </w:rPr>
            </w:pPr>
            <w:r>
              <w:rPr>
                <w:szCs w:val="21"/>
              </w:rPr>
              <w:t>0</w:t>
            </w:r>
            <w:r>
              <w:rPr>
                <w:rFonts w:hint="eastAsia"/>
                <w:szCs w:val="21"/>
              </w:rPr>
              <w:t>.</w:t>
            </w:r>
            <w:r>
              <w:rPr>
                <w:szCs w:val="21"/>
              </w:rPr>
              <w:t>012</w:t>
            </w:r>
          </w:p>
        </w:tc>
        <w:tc>
          <w:tcPr>
            <w:tcW w:w="2126" w:type="dxa"/>
            <w:vAlign w:val="center"/>
          </w:tcPr>
          <w:p w:rsidR="00731D35" w:rsidRPr="003D17BE" w:rsidRDefault="00731D35" w:rsidP="00731D35">
            <w:pPr>
              <w:spacing w:line="300" w:lineRule="auto"/>
              <w:jc w:val="center"/>
              <w:rPr>
                <w:szCs w:val="21"/>
              </w:rPr>
            </w:pPr>
            <w:r>
              <w:rPr>
                <w:rFonts w:hint="eastAsia"/>
                <w:szCs w:val="21"/>
              </w:rPr>
              <w:t>0</w:t>
            </w:r>
            <w:r>
              <w:rPr>
                <w:szCs w:val="21"/>
              </w:rPr>
              <w:t>.258, 0.251, 0.250</w:t>
            </w:r>
          </w:p>
        </w:tc>
        <w:tc>
          <w:tcPr>
            <w:tcW w:w="1134" w:type="dxa"/>
            <w:vAlign w:val="center"/>
          </w:tcPr>
          <w:p w:rsidR="00731D35" w:rsidRPr="003D17BE" w:rsidRDefault="00731D35" w:rsidP="00731D35">
            <w:pPr>
              <w:spacing w:line="300" w:lineRule="auto"/>
              <w:jc w:val="center"/>
              <w:rPr>
                <w:szCs w:val="21"/>
              </w:rPr>
            </w:pPr>
            <w:r>
              <w:rPr>
                <w:rFonts w:hint="eastAsia"/>
                <w:szCs w:val="21"/>
              </w:rPr>
              <w:t>0</w:t>
            </w:r>
            <w:r>
              <w:rPr>
                <w:szCs w:val="21"/>
              </w:rPr>
              <w:t>.253</w:t>
            </w:r>
          </w:p>
        </w:tc>
        <w:tc>
          <w:tcPr>
            <w:tcW w:w="992" w:type="dxa"/>
            <w:vAlign w:val="center"/>
          </w:tcPr>
          <w:p w:rsidR="00731D35" w:rsidRPr="003D17BE" w:rsidRDefault="00731D35" w:rsidP="00731D35">
            <w:pPr>
              <w:spacing w:line="300" w:lineRule="auto"/>
              <w:jc w:val="center"/>
              <w:rPr>
                <w:szCs w:val="21"/>
              </w:rPr>
            </w:pPr>
            <w:r>
              <w:rPr>
                <w:rFonts w:hint="eastAsia"/>
                <w:szCs w:val="21"/>
              </w:rPr>
              <w:t>0</w:t>
            </w:r>
            <w:r>
              <w:rPr>
                <w:szCs w:val="21"/>
              </w:rPr>
              <w:t>.005</w:t>
            </w:r>
          </w:p>
        </w:tc>
        <w:tc>
          <w:tcPr>
            <w:tcW w:w="851" w:type="dxa"/>
            <w:vAlign w:val="center"/>
          </w:tcPr>
          <w:p w:rsidR="00731D35" w:rsidRPr="003D17BE" w:rsidRDefault="00731D35" w:rsidP="00731D35">
            <w:pPr>
              <w:spacing w:line="300" w:lineRule="auto"/>
              <w:jc w:val="center"/>
              <w:rPr>
                <w:szCs w:val="21"/>
              </w:rPr>
            </w:pPr>
            <w:r>
              <w:rPr>
                <w:rFonts w:hint="eastAsia"/>
                <w:szCs w:val="21"/>
              </w:rPr>
              <w:t>-</w:t>
            </w:r>
            <w:r>
              <w:rPr>
                <w:szCs w:val="21"/>
              </w:rPr>
              <w:t>0.007</w:t>
            </w:r>
          </w:p>
        </w:tc>
        <w:tc>
          <w:tcPr>
            <w:tcW w:w="1524" w:type="dxa"/>
            <w:vAlign w:val="center"/>
          </w:tcPr>
          <w:p w:rsidR="00731D35" w:rsidRPr="003D17BE" w:rsidRDefault="00731D35" w:rsidP="00731D35">
            <w:pPr>
              <w:spacing w:line="300" w:lineRule="auto"/>
              <w:jc w:val="center"/>
              <w:rPr>
                <w:szCs w:val="21"/>
              </w:rPr>
            </w:pPr>
            <w:r>
              <w:rPr>
                <w:rFonts w:hint="eastAsia"/>
                <w:szCs w:val="21"/>
              </w:rPr>
              <w:t>0</w:t>
            </w:r>
            <w:r>
              <w:rPr>
                <w:szCs w:val="21"/>
              </w:rPr>
              <w:t>.016</w:t>
            </w:r>
          </w:p>
        </w:tc>
      </w:tr>
      <w:tr w:rsidR="00731D35" w:rsidTr="00236408">
        <w:trPr>
          <w:jc w:val="center"/>
        </w:trPr>
        <w:tc>
          <w:tcPr>
            <w:tcW w:w="1266" w:type="dxa"/>
            <w:vAlign w:val="center"/>
          </w:tcPr>
          <w:p w:rsidR="00731D35" w:rsidRPr="003D17BE" w:rsidRDefault="00731D35" w:rsidP="00731D35">
            <w:pPr>
              <w:spacing w:line="300" w:lineRule="auto"/>
              <w:jc w:val="center"/>
              <w:rPr>
                <w:szCs w:val="21"/>
              </w:rPr>
            </w:pPr>
            <w:r w:rsidRPr="003D17BE">
              <w:rPr>
                <w:szCs w:val="21"/>
              </w:rPr>
              <w:t>平均孔径（</w:t>
            </w:r>
            <w:r w:rsidRPr="003D17BE">
              <w:rPr>
                <w:szCs w:val="21"/>
              </w:rPr>
              <w:t>nm</w:t>
            </w:r>
            <w:r w:rsidRPr="003D17BE">
              <w:rPr>
                <w:szCs w:val="21"/>
              </w:rPr>
              <w:t>）</w:t>
            </w:r>
          </w:p>
        </w:tc>
        <w:tc>
          <w:tcPr>
            <w:tcW w:w="969" w:type="dxa"/>
            <w:vAlign w:val="center"/>
          </w:tcPr>
          <w:p w:rsidR="00731D35" w:rsidRDefault="00731D35" w:rsidP="00731D35">
            <w:pPr>
              <w:spacing w:line="300" w:lineRule="auto"/>
              <w:jc w:val="center"/>
              <w:rPr>
                <w:szCs w:val="21"/>
              </w:rPr>
            </w:pPr>
            <w:r>
              <w:rPr>
                <w:rFonts w:hint="eastAsia"/>
                <w:szCs w:val="21"/>
              </w:rPr>
              <w:t>7</w:t>
            </w:r>
            <w:r>
              <w:rPr>
                <w:szCs w:val="21"/>
              </w:rPr>
              <w:t>.19</w:t>
            </w:r>
          </w:p>
          <w:p w:rsidR="00731D35" w:rsidRPr="003D17BE" w:rsidRDefault="00731D35" w:rsidP="00731D35">
            <w:pPr>
              <w:spacing w:line="300" w:lineRule="auto"/>
              <w:jc w:val="center"/>
              <w:rPr>
                <w:szCs w:val="21"/>
              </w:rPr>
            </w:pPr>
            <w:r>
              <w:rPr>
                <w:rFonts w:hint="eastAsia"/>
                <w:szCs w:val="21"/>
              </w:rPr>
              <w:t>0</w:t>
            </w:r>
            <w:r>
              <w:rPr>
                <w:szCs w:val="21"/>
              </w:rPr>
              <w:t>.21</w:t>
            </w:r>
          </w:p>
        </w:tc>
        <w:tc>
          <w:tcPr>
            <w:tcW w:w="2126" w:type="dxa"/>
            <w:vAlign w:val="center"/>
          </w:tcPr>
          <w:p w:rsidR="00731D35" w:rsidRPr="003D17BE" w:rsidRDefault="00731D35" w:rsidP="00731D35">
            <w:pPr>
              <w:spacing w:line="300" w:lineRule="auto"/>
              <w:jc w:val="center"/>
              <w:rPr>
                <w:szCs w:val="21"/>
              </w:rPr>
            </w:pPr>
            <w:r>
              <w:rPr>
                <w:rFonts w:hint="eastAsia"/>
                <w:szCs w:val="21"/>
              </w:rPr>
              <w:t>7</w:t>
            </w:r>
            <w:r>
              <w:rPr>
                <w:szCs w:val="21"/>
              </w:rPr>
              <w:t>.17, 7.02, 7.01</w:t>
            </w:r>
          </w:p>
        </w:tc>
        <w:tc>
          <w:tcPr>
            <w:tcW w:w="1134" w:type="dxa"/>
            <w:vAlign w:val="center"/>
          </w:tcPr>
          <w:p w:rsidR="00731D35" w:rsidRPr="003D17BE" w:rsidRDefault="00731D35" w:rsidP="00731D35">
            <w:pPr>
              <w:spacing w:line="300" w:lineRule="auto"/>
              <w:jc w:val="center"/>
              <w:rPr>
                <w:szCs w:val="21"/>
              </w:rPr>
            </w:pPr>
            <w:r>
              <w:rPr>
                <w:rFonts w:hint="eastAsia"/>
                <w:szCs w:val="21"/>
              </w:rPr>
              <w:t>7</w:t>
            </w:r>
            <w:r>
              <w:rPr>
                <w:szCs w:val="21"/>
              </w:rPr>
              <w:t>.06</w:t>
            </w:r>
          </w:p>
        </w:tc>
        <w:tc>
          <w:tcPr>
            <w:tcW w:w="992" w:type="dxa"/>
            <w:vAlign w:val="center"/>
          </w:tcPr>
          <w:p w:rsidR="00731D35" w:rsidRPr="003D17BE" w:rsidRDefault="00731D35" w:rsidP="00731D35">
            <w:pPr>
              <w:spacing w:line="300" w:lineRule="auto"/>
              <w:jc w:val="center"/>
              <w:rPr>
                <w:szCs w:val="21"/>
              </w:rPr>
            </w:pPr>
            <w:r>
              <w:rPr>
                <w:rFonts w:hint="eastAsia"/>
                <w:szCs w:val="21"/>
              </w:rPr>
              <w:t>0</w:t>
            </w:r>
            <w:r>
              <w:rPr>
                <w:szCs w:val="21"/>
              </w:rPr>
              <w:t>.10</w:t>
            </w:r>
          </w:p>
        </w:tc>
        <w:tc>
          <w:tcPr>
            <w:tcW w:w="851" w:type="dxa"/>
            <w:vAlign w:val="center"/>
          </w:tcPr>
          <w:p w:rsidR="00731D35" w:rsidRPr="003D17BE" w:rsidRDefault="00731D35" w:rsidP="00731D35">
            <w:pPr>
              <w:spacing w:line="300" w:lineRule="auto"/>
              <w:jc w:val="center"/>
              <w:rPr>
                <w:szCs w:val="21"/>
              </w:rPr>
            </w:pPr>
            <w:r>
              <w:rPr>
                <w:rFonts w:hint="eastAsia"/>
                <w:szCs w:val="21"/>
              </w:rPr>
              <w:t>-</w:t>
            </w:r>
            <w:r>
              <w:rPr>
                <w:szCs w:val="21"/>
              </w:rPr>
              <w:t>0.13</w:t>
            </w:r>
          </w:p>
        </w:tc>
        <w:tc>
          <w:tcPr>
            <w:tcW w:w="1524" w:type="dxa"/>
            <w:vAlign w:val="center"/>
          </w:tcPr>
          <w:p w:rsidR="00731D35" w:rsidRPr="003D17BE" w:rsidRDefault="00731D35" w:rsidP="00731D35">
            <w:pPr>
              <w:spacing w:line="300" w:lineRule="auto"/>
              <w:jc w:val="center"/>
              <w:rPr>
                <w:szCs w:val="21"/>
              </w:rPr>
            </w:pPr>
            <w:r>
              <w:rPr>
                <w:rFonts w:hint="eastAsia"/>
                <w:szCs w:val="21"/>
              </w:rPr>
              <w:t>0</w:t>
            </w:r>
            <w:r>
              <w:rPr>
                <w:szCs w:val="21"/>
              </w:rPr>
              <w:t>.40</w:t>
            </w:r>
          </w:p>
        </w:tc>
      </w:tr>
      <w:tr w:rsidR="00731D35" w:rsidTr="00236408">
        <w:trPr>
          <w:jc w:val="center"/>
        </w:trPr>
        <w:tc>
          <w:tcPr>
            <w:tcW w:w="1266" w:type="dxa"/>
            <w:vAlign w:val="center"/>
          </w:tcPr>
          <w:p w:rsidR="00731D35" w:rsidRPr="003D17BE" w:rsidRDefault="00731D35" w:rsidP="00731D35">
            <w:pPr>
              <w:spacing w:line="300" w:lineRule="auto"/>
              <w:jc w:val="center"/>
              <w:rPr>
                <w:szCs w:val="21"/>
              </w:rPr>
            </w:pPr>
            <w:r w:rsidRPr="003D17BE">
              <w:rPr>
                <w:szCs w:val="21"/>
              </w:rPr>
              <w:t>最可几孔径（</w:t>
            </w:r>
            <w:r w:rsidRPr="003D17BE">
              <w:rPr>
                <w:szCs w:val="21"/>
              </w:rPr>
              <w:t>nm</w:t>
            </w:r>
            <w:r w:rsidRPr="003D17BE">
              <w:rPr>
                <w:szCs w:val="21"/>
              </w:rPr>
              <w:t>）</w:t>
            </w:r>
          </w:p>
        </w:tc>
        <w:tc>
          <w:tcPr>
            <w:tcW w:w="969" w:type="dxa"/>
            <w:vAlign w:val="center"/>
          </w:tcPr>
          <w:p w:rsidR="00731D35" w:rsidRDefault="00731D35" w:rsidP="00731D35">
            <w:pPr>
              <w:spacing w:line="300" w:lineRule="auto"/>
              <w:jc w:val="center"/>
              <w:rPr>
                <w:szCs w:val="21"/>
              </w:rPr>
            </w:pPr>
            <w:r>
              <w:rPr>
                <w:rFonts w:hint="eastAsia"/>
                <w:szCs w:val="21"/>
              </w:rPr>
              <w:t>4</w:t>
            </w:r>
            <w:r>
              <w:rPr>
                <w:szCs w:val="21"/>
              </w:rPr>
              <w:t>.38</w:t>
            </w:r>
          </w:p>
          <w:p w:rsidR="00731D35" w:rsidRPr="003D17BE" w:rsidRDefault="00731D35" w:rsidP="00731D35">
            <w:pPr>
              <w:spacing w:line="300" w:lineRule="auto"/>
              <w:jc w:val="center"/>
              <w:rPr>
                <w:szCs w:val="21"/>
              </w:rPr>
            </w:pPr>
            <w:r>
              <w:rPr>
                <w:rFonts w:hint="eastAsia"/>
                <w:szCs w:val="21"/>
              </w:rPr>
              <w:t>0</w:t>
            </w:r>
            <w:r>
              <w:rPr>
                <w:szCs w:val="21"/>
              </w:rPr>
              <w:t>.07</w:t>
            </w:r>
          </w:p>
        </w:tc>
        <w:tc>
          <w:tcPr>
            <w:tcW w:w="2126" w:type="dxa"/>
            <w:vAlign w:val="center"/>
          </w:tcPr>
          <w:p w:rsidR="00731D35" w:rsidRPr="003D17BE" w:rsidRDefault="00731D35" w:rsidP="00731D35">
            <w:pPr>
              <w:spacing w:line="300" w:lineRule="auto"/>
              <w:jc w:val="center"/>
              <w:rPr>
                <w:szCs w:val="21"/>
              </w:rPr>
            </w:pPr>
            <w:r>
              <w:rPr>
                <w:rFonts w:hint="eastAsia"/>
                <w:szCs w:val="21"/>
              </w:rPr>
              <w:t>4</w:t>
            </w:r>
            <w:r>
              <w:rPr>
                <w:szCs w:val="21"/>
              </w:rPr>
              <w:t>.38, 4.39, 4.41</w:t>
            </w:r>
          </w:p>
        </w:tc>
        <w:tc>
          <w:tcPr>
            <w:tcW w:w="1134" w:type="dxa"/>
            <w:vAlign w:val="center"/>
          </w:tcPr>
          <w:p w:rsidR="00731D35" w:rsidRPr="003D17BE" w:rsidRDefault="00731D35" w:rsidP="00731D35">
            <w:pPr>
              <w:spacing w:line="300" w:lineRule="auto"/>
              <w:jc w:val="center"/>
              <w:rPr>
                <w:szCs w:val="21"/>
              </w:rPr>
            </w:pPr>
            <w:r>
              <w:rPr>
                <w:rFonts w:hint="eastAsia"/>
                <w:szCs w:val="21"/>
              </w:rPr>
              <w:t>4</w:t>
            </w:r>
            <w:r>
              <w:rPr>
                <w:szCs w:val="21"/>
              </w:rPr>
              <w:t>.39</w:t>
            </w:r>
          </w:p>
        </w:tc>
        <w:tc>
          <w:tcPr>
            <w:tcW w:w="992" w:type="dxa"/>
            <w:vAlign w:val="center"/>
          </w:tcPr>
          <w:p w:rsidR="00731D35" w:rsidRPr="003D17BE" w:rsidRDefault="00731D35" w:rsidP="00731D35">
            <w:pPr>
              <w:spacing w:line="300" w:lineRule="auto"/>
              <w:jc w:val="center"/>
              <w:rPr>
                <w:szCs w:val="21"/>
              </w:rPr>
            </w:pPr>
            <w:r>
              <w:rPr>
                <w:rFonts w:hint="eastAsia"/>
                <w:szCs w:val="21"/>
              </w:rPr>
              <w:t>0</w:t>
            </w:r>
            <w:r>
              <w:rPr>
                <w:szCs w:val="21"/>
              </w:rPr>
              <w:t>.02</w:t>
            </w:r>
          </w:p>
        </w:tc>
        <w:tc>
          <w:tcPr>
            <w:tcW w:w="851" w:type="dxa"/>
            <w:vAlign w:val="center"/>
          </w:tcPr>
          <w:p w:rsidR="00731D35" w:rsidRPr="003D17BE" w:rsidRDefault="00731D35" w:rsidP="00731D35">
            <w:pPr>
              <w:spacing w:line="300" w:lineRule="auto"/>
              <w:jc w:val="center"/>
              <w:rPr>
                <w:szCs w:val="21"/>
              </w:rPr>
            </w:pPr>
            <w:r>
              <w:rPr>
                <w:rFonts w:hint="eastAsia"/>
                <w:szCs w:val="21"/>
              </w:rPr>
              <w:t>0</w:t>
            </w:r>
            <w:r>
              <w:rPr>
                <w:szCs w:val="21"/>
              </w:rPr>
              <w:t>.01</w:t>
            </w:r>
          </w:p>
        </w:tc>
        <w:tc>
          <w:tcPr>
            <w:tcW w:w="1524" w:type="dxa"/>
            <w:vAlign w:val="center"/>
          </w:tcPr>
          <w:p w:rsidR="00731D35" w:rsidRPr="003D17BE" w:rsidRDefault="00731D35" w:rsidP="00731D35">
            <w:pPr>
              <w:spacing w:line="300" w:lineRule="auto"/>
              <w:jc w:val="center"/>
              <w:rPr>
                <w:szCs w:val="21"/>
              </w:rPr>
            </w:pPr>
            <w:r>
              <w:rPr>
                <w:rFonts w:hint="eastAsia"/>
                <w:szCs w:val="21"/>
              </w:rPr>
              <w:t>0</w:t>
            </w:r>
            <w:r>
              <w:rPr>
                <w:szCs w:val="21"/>
              </w:rPr>
              <w:t>.08</w:t>
            </w:r>
          </w:p>
        </w:tc>
      </w:tr>
    </w:tbl>
    <w:p w:rsidR="00706DBA" w:rsidRDefault="00706DBA" w:rsidP="00706DBA">
      <w:pPr>
        <w:spacing w:line="360" w:lineRule="auto"/>
        <w:rPr>
          <w:b/>
          <w:bCs/>
          <w:sz w:val="28"/>
          <w:szCs w:val="28"/>
        </w:rPr>
      </w:pPr>
    </w:p>
    <w:p w:rsidR="00264A00" w:rsidRPr="001D4778" w:rsidRDefault="00264A00" w:rsidP="00264A00">
      <w:pPr>
        <w:spacing w:line="300" w:lineRule="auto"/>
        <w:jc w:val="center"/>
        <w:rPr>
          <w:b/>
          <w:bCs/>
          <w:szCs w:val="21"/>
        </w:rPr>
      </w:pPr>
      <w:r w:rsidRPr="001D4778">
        <w:rPr>
          <w:b/>
          <w:bCs/>
          <w:szCs w:val="21"/>
        </w:rPr>
        <w:t>表</w:t>
      </w:r>
      <w:r w:rsidR="00CE0832">
        <w:rPr>
          <w:b/>
          <w:bCs/>
          <w:szCs w:val="21"/>
        </w:rPr>
        <w:t>5</w:t>
      </w:r>
      <w:r w:rsidRPr="001D4778">
        <w:rPr>
          <w:b/>
          <w:bCs/>
          <w:szCs w:val="21"/>
        </w:rPr>
        <w:t xml:space="preserve">  </w:t>
      </w:r>
      <w:r w:rsidRPr="001D4778">
        <w:rPr>
          <w:b/>
          <w:bCs/>
          <w:szCs w:val="21"/>
        </w:rPr>
        <w:t>校准试验结果</w:t>
      </w:r>
      <w:r>
        <w:rPr>
          <w:rFonts w:hint="eastAsia"/>
          <w:b/>
          <w:bCs/>
          <w:szCs w:val="21"/>
        </w:rPr>
        <w:t>四</w:t>
      </w:r>
    </w:p>
    <w:tbl>
      <w:tblPr>
        <w:tblStyle w:val="a7"/>
        <w:tblW w:w="0" w:type="auto"/>
        <w:jc w:val="center"/>
        <w:tblLook w:val="04A0" w:firstRow="1" w:lastRow="0" w:firstColumn="1" w:lastColumn="0" w:noHBand="0" w:noVBand="1"/>
      </w:tblPr>
      <w:tblGrid>
        <w:gridCol w:w="1266"/>
        <w:gridCol w:w="969"/>
        <w:gridCol w:w="2126"/>
        <w:gridCol w:w="1134"/>
        <w:gridCol w:w="992"/>
        <w:gridCol w:w="851"/>
        <w:gridCol w:w="1524"/>
      </w:tblGrid>
      <w:tr w:rsidR="00264A00" w:rsidTr="00D9300B">
        <w:trPr>
          <w:jc w:val="center"/>
        </w:trPr>
        <w:tc>
          <w:tcPr>
            <w:tcW w:w="2235" w:type="dxa"/>
            <w:gridSpan w:val="2"/>
            <w:vAlign w:val="center"/>
          </w:tcPr>
          <w:p w:rsidR="00264A00" w:rsidRPr="003D17BE" w:rsidRDefault="00264A00" w:rsidP="00D9300B">
            <w:pPr>
              <w:spacing w:line="300" w:lineRule="auto"/>
              <w:jc w:val="center"/>
              <w:rPr>
                <w:szCs w:val="21"/>
              </w:rPr>
            </w:pPr>
            <w:r>
              <w:rPr>
                <w:rFonts w:hint="eastAsia"/>
                <w:szCs w:val="21"/>
              </w:rPr>
              <w:t>送校单位</w:t>
            </w:r>
          </w:p>
        </w:tc>
        <w:tc>
          <w:tcPr>
            <w:tcW w:w="6627" w:type="dxa"/>
            <w:gridSpan w:val="5"/>
            <w:vAlign w:val="center"/>
          </w:tcPr>
          <w:p w:rsidR="00264A00" w:rsidRPr="006D42D1" w:rsidRDefault="006D42D1" w:rsidP="006D42D1">
            <w:pPr>
              <w:spacing w:line="300" w:lineRule="auto"/>
              <w:jc w:val="left"/>
              <w:rPr>
                <w:szCs w:val="21"/>
              </w:rPr>
            </w:pPr>
            <w:r w:rsidRPr="006D42D1">
              <w:rPr>
                <w:szCs w:val="21"/>
              </w:rPr>
              <w:t>北京元六鸿远电子科技股份有限公司</w:t>
            </w:r>
          </w:p>
        </w:tc>
      </w:tr>
      <w:tr w:rsidR="00264A00" w:rsidTr="00D9300B">
        <w:trPr>
          <w:jc w:val="center"/>
        </w:trPr>
        <w:tc>
          <w:tcPr>
            <w:tcW w:w="2235" w:type="dxa"/>
            <w:gridSpan w:val="2"/>
            <w:vAlign w:val="center"/>
          </w:tcPr>
          <w:p w:rsidR="00264A00" w:rsidRPr="003D17BE" w:rsidRDefault="00264A00" w:rsidP="00D9300B">
            <w:pPr>
              <w:spacing w:line="300" w:lineRule="auto"/>
              <w:jc w:val="center"/>
              <w:rPr>
                <w:szCs w:val="21"/>
              </w:rPr>
            </w:pPr>
            <w:r>
              <w:rPr>
                <w:rFonts w:hint="eastAsia"/>
                <w:szCs w:val="21"/>
              </w:rPr>
              <w:t>被校仪器</w:t>
            </w:r>
          </w:p>
        </w:tc>
        <w:tc>
          <w:tcPr>
            <w:tcW w:w="6627" w:type="dxa"/>
            <w:gridSpan w:val="5"/>
            <w:vAlign w:val="center"/>
          </w:tcPr>
          <w:p w:rsidR="00264A00" w:rsidRPr="006D42D1" w:rsidRDefault="006D42D1" w:rsidP="006D42D1">
            <w:pPr>
              <w:spacing w:line="300" w:lineRule="auto"/>
              <w:jc w:val="left"/>
              <w:rPr>
                <w:szCs w:val="21"/>
              </w:rPr>
            </w:pPr>
            <w:r w:rsidRPr="006D42D1">
              <w:rPr>
                <w:szCs w:val="21"/>
              </w:rPr>
              <w:t>北京精微高博科技</w:t>
            </w:r>
            <w:r w:rsidR="00264A00" w:rsidRPr="006D42D1">
              <w:rPr>
                <w:szCs w:val="21"/>
              </w:rPr>
              <w:t>，</w:t>
            </w:r>
            <w:r w:rsidRPr="006D42D1">
              <w:rPr>
                <w:szCs w:val="21"/>
              </w:rPr>
              <w:t>JW-BX200A</w:t>
            </w:r>
          </w:p>
        </w:tc>
      </w:tr>
      <w:tr w:rsidR="00264A00" w:rsidTr="00D9300B">
        <w:trPr>
          <w:jc w:val="center"/>
        </w:trPr>
        <w:tc>
          <w:tcPr>
            <w:tcW w:w="2235" w:type="dxa"/>
            <w:gridSpan w:val="2"/>
            <w:vAlign w:val="center"/>
          </w:tcPr>
          <w:p w:rsidR="00264A00" w:rsidRPr="003D17BE" w:rsidRDefault="00264A00" w:rsidP="00D9300B">
            <w:pPr>
              <w:spacing w:line="300" w:lineRule="auto"/>
              <w:jc w:val="center"/>
              <w:rPr>
                <w:szCs w:val="21"/>
              </w:rPr>
            </w:pPr>
            <w:r>
              <w:rPr>
                <w:rFonts w:hint="eastAsia"/>
                <w:szCs w:val="21"/>
              </w:rPr>
              <w:t>校准用标准物质</w:t>
            </w:r>
          </w:p>
        </w:tc>
        <w:tc>
          <w:tcPr>
            <w:tcW w:w="6627" w:type="dxa"/>
            <w:gridSpan w:val="5"/>
            <w:vAlign w:val="center"/>
          </w:tcPr>
          <w:p w:rsidR="00264A00" w:rsidRPr="006D42D1" w:rsidRDefault="006D42D1" w:rsidP="006D42D1">
            <w:pPr>
              <w:jc w:val="left"/>
              <w:rPr>
                <w:szCs w:val="21"/>
              </w:rPr>
            </w:pPr>
            <w:r w:rsidRPr="006D42D1">
              <w:rPr>
                <w:szCs w:val="21"/>
              </w:rPr>
              <w:t>GBW13905</w:t>
            </w:r>
            <w:r w:rsidRPr="006D42D1">
              <w:rPr>
                <w:szCs w:val="21"/>
              </w:rPr>
              <w:t>炭黑比表面积标准物质</w:t>
            </w:r>
          </w:p>
        </w:tc>
      </w:tr>
      <w:tr w:rsidR="00264A00" w:rsidTr="00D9300B">
        <w:trPr>
          <w:jc w:val="center"/>
        </w:trPr>
        <w:tc>
          <w:tcPr>
            <w:tcW w:w="2235" w:type="dxa"/>
            <w:gridSpan w:val="2"/>
            <w:vAlign w:val="center"/>
          </w:tcPr>
          <w:p w:rsidR="00264A00" w:rsidRDefault="00264A00" w:rsidP="00D9300B">
            <w:pPr>
              <w:spacing w:line="300" w:lineRule="auto"/>
              <w:jc w:val="center"/>
              <w:rPr>
                <w:szCs w:val="21"/>
              </w:rPr>
            </w:pPr>
            <w:r>
              <w:rPr>
                <w:rFonts w:hint="eastAsia"/>
                <w:szCs w:val="21"/>
              </w:rPr>
              <w:t>气体吸附条件</w:t>
            </w:r>
          </w:p>
        </w:tc>
        <w:tc>
          <w:tcPr>
            <w:tcW w:w="6627" w:type="dxa"/>
            <w:gridSpan w:val="5"/>
            <w:vAlign w:val="center"/>
          </w:tcPr>
          <w:p w:rsidR="00264A00" w:rsidRDefault="00264A00" w:rsidP="006D42D1">
            <w:pPr>
              <w:spacing w:line="300" w:lineRule="auto"/>
              <w:jc w:val="left"/>
              <w:rPr>
                <w:szCs w:val="21"/>
              </w:rPr>
            </w:pPr>
            <w:r>
              <w:rPr>
                <w:rFonts w:hint="eastAsia"/>
                <w:szCs w:val="21"/>
              </w:rPr>
              <w:t>N</w:t>
            </w:r>
            <w:r w:rsidRPr="007047C7">
              <w:rPr>
                <w:szCs w:val="21"/>
                <w:vertAlign w:val="subscript"/>
              </w:rPr>
              <w:t>2</w:t>
            </w:r>
            <w:r>
              <w:rPr>
                <w:rFonts w:hint="eastAsia"/>
                <w:szCs w:val="21"/>
              </w:rPr>
              <w:t>，</w:t>
            </w:r>
            <w:r>
              <w:rPr>
                <w:rFonts w:hint="eastAsia"/>
                <w:szCs w:val="21"/>
              </w:rPr>
              <w:t>7</w:t>
            </w:r>
            <w:r>
              <w:rPr>
                <w:szCs w:val="21"/>
              </w:rPr>
              <w:t>7.3 K</w:t>
            </w:r>
          </w:p>
        </w:tc>
      </w:tr>
      <w:tr w:rsidR="00264A00" w:rsidTr="00D9300B">
        <w:trPr>
          <w:jc w:val="center"/>
        </w:trPr>
        <w:tc>
          <w:tcPr>
            <w:tcW w:w="1266" w:type="dxa"/>
            <w:vMerge w:val="restart"/>
            <w:vAlign w:val="center"/>
          </w:tcPr>
          <w:p w:rsidR="00264A00" w:rsidRPr="003D17BE" w:rsidRDefault="00264A00" w:rsidP="00D9300B">
            <w:pPr>
              <w:spacing w:line="300" w:lineRule="auto"/>
              <w:jc w:val="center"/>
              <w:rPr>
                <w:szCs w:val="21"/>
              </w:rPr>
            </w:pPr>
            <w:r w:rsidRPr="003D17BE">
              <w:rPr>
                <w:szCs w:val="21"/>
              </w:rPr>
              <w:t>校准参数</w:t>
            </w:r>
          </w:p>
        </w:tc>
        <w:tc>
          <w:tcPr>
            <w:tcW w:w="969" w:type="dxa"/>
            <w:vMerge w:val="restart"/>
            <w:vAlign w:val="center"/>
          </w:tcPr>
          <w:p w:rsidR="00264A00" w:rsidRDefault="00264A00" w:rsidP="00D9300B">
            <w:pPr>
              <w:spacing w:line="300" w:lineRule="auto"/>
              <w:jc w:val="center"/>
              <w:rPr>
                <w:szCs w:val="21"/>
              </w:rPr>
            </w:pPr>
            <w:r>
              <w:rPr>
                <w:rFonts w:hint="eastAsia"/>
                <w:szCs w:val="21"/>
              </w:rPr>
              <w:t>标准值</w:t>
            </w:r>
          </w:p>
          <w:p w:rsidR="00264A00" w:rsidRPr="003D17BE" w:rsidRDefault="00264A00" w:rsidP="00D9300B">
            <w:pPr>
              <w:spacing w:line="300" w:lineRule="auto"/>
              <w:jc w:val="center"/>
              <w:rPr>
                <w:szCs w:val="21"/>
              </w:rPr>
            </w:pPr>
            <w:r w:rsidRPr="000A67F2">
              <w:rPr>
                <w:rFonts w:hint="eastAsia"/>
                <w:i/>
                <w:iCs/>
                <w:szCs w:val="21"/>
              </w:rPr>
              <w:t>U</w:t>
            </w:r>
            <w:r w:rsidRPr="000A67F2">
              <w:rPr>
                <w:rFonts w:asciiTheme="minorEastAsia" w:eastAsiaTheme="minorEastAsia" w:hAnsiTheme="minorEastAsia"/>
                <w:szCs w:val="21"/>
              </w:rPr>
              <w:t>(</w:t>
            </w:r>
            <w:r w:rsidRPr="000A67F2">
              <w:rPr>
                <w:i/>
                <w:iCs/>
                <w:szCs w:val="21"/>
              </w:rPr>
              <w:t>k</w:t>
            </w:r>
            <w:r>
              <w:rPr>
                <w:szCs w:val="21"/>
              </w:rPr>
              <w:t>=2</w:t>
            </w:r>
            <w:r w:rsidRPr="000A67F2">
              <w:rPr>
                <w:rFonts w:asciiTheme="minorEastAsia" w:eastAsiaTheme="minorEastAsia" w:hAnsiTheme="minorEastAsia"/>
                <w:szCs w:val="21"/>
              </w:rPr>
              <w:t>)</w:t>
            </w:r>
          </w:p>
        </w:tc>
        <w:tc>
          <w:tcPr>
            <w:tcW w:w="3260" w:type="dxa"/>
            <w:gridSpan w:val="2"/>
            <w:vAlign w:val="center"/>
          </w:tcPr>
          <w:p w:rsidR="00264A00" w:rsidRPr="003D17BE" w:rsidRDefault="00264A00" w:rsidP="00D9300B">
            <w:pPr>
              <w:spacing w:line="300" w:lineRule="auto"/>
              <w:jc w:val="center"/>
              <w:rPr>
                <w:szCs w:val="21"/>
              </w:rPr>
            </w:pPr>
            <w:r>
              <w:rPr>
                <w:rFonts w:hint="eastAsia"/>
                <w:szCs w:val="21"/>
              </w:rPr>
              <w:t>仪器示值</w:t>
            </w:r>
          </w:p>
        </w:tc>
        <w:tc>
          <w:tcPr>
            <w:tcW w:w="992" w:type="dxa"/>
            <w:vMerge w:val="restart"/>
            <w:vAlign w:val="center"/>
          </w:tcPr>
          <w:p w:rsidR="00264A00" w:rsidRPr="003D17BE" w:rsidRDefault="00264A00" w:rsidP="00D9300B">
            <w:pPr>
              <w:spacing w:line="300" w:lineRule="auto"/>
              <w:jc w:val="center"/>
              <w:rPr>
                <w:szCs w:val="21"/>
              </w:rPr>
            </w:pPr>
            <w:r>
              <w:rPr>
                <w:rFonts w:hint="eastAsia"/>
                <w:szCs w:val="21"/>
              </w:rPr>
              <w:t>重复性</w:t>
            </w:r>
          </w:p>
        </w:tc>
        <w:tc>
          <w:tcPr>
            <w:tcW w:w="851" w:type="dxa"/>
            <w:vMerge w:val="restart"/>
            <w:vAlign w:val="center"/>
          </w:tcPr>
          <w:p w:rsidR="00264A00" w:rsidRDefault="00264A00" w:rsidP="00D9300B">
            <w:pPr>
              <w:spacing w:line="300" w:lineRule="auto"/>
              <w:jc w:val="center"/>
              <w:rPr>
                <w:szCs w:val="21"/>
              </w:rPr>
            </w:pPr>
            <w:r>
              <w:rPr>
                <w:rFonts w:hint="eastAsia"/>
                <w:szCs w:val="21"/>
              </w:rPr>
              <w:t>示值</w:t>
            </w:r>
          </w:p>
          <w:p w:rsidR="00264A00" w:rsidRPr="003D17BE" w:rsidRDefault="00264A00" w:rsidP="00D9300B">
            <w:pPr>
              <w:spacing w:line="300" w:lineRule="auto"/>
              <w:jc w:val="center"/>
              <w:rPr>
                <w:szCs w:val="21"/>
              </w:rPr>
            </w:pPr>
            <w:r>
              <w:rPr>
                <w:rFonts w:hint="eastAsia"/>
                <w:szCs w:val="21"/>
              </w:rPr>
              <w:t>误差</w:t>
            </w:r>
          </w:p>
        </w:tc>
        <w:tc>
          <w:tcPr>
            <w:tcW w:w="1524" w:type="dxa"/>
            <w:vMerge w:val="restart"/>
            <w:vAlign w:val="center"/>
          </w:tcPr>
          <w:p w:rsidR="00264A00" w:rsidRPr="003D17BE" w:rsidRDefault="00264A00" w:rsidP="00D9300B">
            <w:pPr>
              <w:spacing w:line="300" w:lineRule="auto"/>
              <w:jc w:val="center"/>
              <w:rPr>
                <w:szCs w:val="21"/>
              </w:rPr>
            </w:pPr>
            <w:r>
              <w:rPr>
                <w:rFonts w:hint="eastAsia"/>
                <w:szCs w:val="21"/>
              </w:rPr>
              <w:t>示值误差不确定度（</w:t>
            </w:r>
            <w:r w:rsidRPr="003D17BE">
              <w:rPr>
                <w:rFonts w:hint="eastAsia"/>
                <w:i/>
                <w:iCs/>
                <w:szCs w:val="21"/>
              </w:rPr>
              <w:t>k</w:t>
            </w:r>
            <w:r>
              <w:rPr>
                <w:szCs w:val="21"/>
              </w:rPr>
              <w:t>=2</w:t>
            </w:r>
            <w:r>
              <w:rPr>
                <w:rFonts w:hint="eastAsia"/>
                <w:szCs w:val="21"/>
              </w:rPr>
              <w:t>）</w:t>
            </w:r>
          </w:p>
        </w:tc>
      </w:tr>
      <w:tr w:rsidR="00264A00" w:rsidTr="00D9300B">
        <w:trPr>
          <w:jc w:val="center"/>
        </w:trPr>
        <w:tc>
          <w:tcPr>
            <w:tcW w:w="1266" w:type="dxa"/>
            <w:vMerge/>
            <w:vAlign w:val="center"/>
          </w:tcPr>
          <w:p w:rsidR="00264A00" w:rsidRPr="003D17BE" w:rsidRDefault="00264A00" w:rsidP="00D9300B">
            <w:pPr>
              <w:spacing w:line="300" w:lineRule="auto"/>
              <w:jc w:val="center"/>
              <w:rPr>
                <w:szCs w:val="21"/>
              </w:rPr>
            </w:pPr>
          </w:p>
        </w:tc>
        <w:tc>
          <w:tcPr>
            <w:tcW w:w="969" w:type="dxa"/>
            <w:vMerge/>
            <w:vAlign w:val="center"/>
          </w:tcPr>
          <w:p w:rsidR="00264A00" w:rsidRPr="003D17BE" w:rsidRDefault="00264A00" w:rsidP="00D9300B">
            <w:pPr>
              <w:spacing w:line="300" w:lineRule="auto"/>
              <w:jc w:val="center"/>
              <w:rPr>
                <w:szCs w:val="21"/>
              </w:rPr>
            </w:pPr>
          </w:p>
        </w:tc>
        <w:tc>
          <w:tcPr>
            <w:tcW w:w="2126" w:type="dxa"/>
            <w:vAlign w:val="center"/>
          </w:tcPr>
          <w:p w:rsidR="00264A00" w:rsidRPr="003D17BE" w:rsidRDefault="00264A00" w:rsidP="00D9300B">
            <w:pPr>
              <w:spacing w:line="300" w:lineRule="auto"/>
              <w:jc w:val="center"/>
              <w:rPr>
                <w:szCs w:val="21"/>
              </w:rPr>
            </w:pPr>
            <w:r>
              <w:rPr>
                <w:rFonts w:hint="eastAsia"/>
                <w:szCs w:val="21"/>
              </w:rPr>
              <w:t>示值结果</w:t>
            </w:r>
          </w:p>
        </w:tc>
        <w:tc>
          <w:tcPr>
            <w:tcW w:w="1134" w:type="dxa"/>
            <w:vAlign w:val="center"/>
          </w:tcPr>
          <w:p w:rsidR="00264A00" w:rsidRPr="003D17BE" w:rsidRDefault="00264A00" w:rsidP="00D9300B">
            <w:pPr>
              <w:spacing w:line="300" w:lineRule="auto"/>
              <w:jc w:val="center"/>
              <w:rPr>
                <w:szCs w:val="21"/>
              </w:rPr>
            </w:pPr>
            <w:r>
              <w:rPr>
                <w:rFonts w:hint="eastAsia"/>
                <w:szCs w:val="21"/>
              </w:rPr>
              <w:t>示值均值</w:t>
            </w:r>
          </w:p>
        </w:tc>
        <w:tc>
          <w:tcPr>
            <w:tcW w:w="992" w:type="dxa"/>
            <w:vMerge/>
            <w:vAlign w:val="center"/>
          </w:tcPr>
          <w:p w:rsidR="00264A00" w:rsidRPr="003D17BE" w:rsidRDefault="00264A00" w:rsidP="00D9300B">
            <w:pPr>
              <w:spacing w:line="300" w:lineRule="auto"/>
              <w:jc w:val="center"/>
              <w:rPr>
                <w:szCs w:val="21"/>
              </w:rPr>
            </w:pPr>
          </w:p>
        </w:tc>
        <w:tc>
          <w:tcPr>
            <w:tcW w:w="851" w:type="dxa"/>
            <w:vMerge/>
            <w:vAlign w:val="center"/>
          </w:tcPr>
          <w:p w:rsidR="00264A00" w:rsidRPr="003D17BE" w:rsidRDefault="00264A00" w:rsidP="00D9300B">
            <w:pPr>
              <w:spacing w:line="300" w:lineRule="auto"/>
              <w:jc w:val="center"/>
              <w:rPr>
                <w:szCs w:val="21"/>
              </w:rPr>
            </w:pPr>
          </w:p>
        </w:tc>
        <w:tc>
          <w:tcPr>
            <w:tcW w:w="1524" w:type="dxa"/>
            <w:vMerge/>
            <w:vAlign w:val="center"/>
          </w:tcPr>
          <w:p w:rsidR="00264A00" w:rsidRPr="003D17BE" w:rsidRDefault="00264A00" w:rsidP="00D9300B">
            <w:pPr>
              <w:spacing w:line="300" w:lineRule="auto"/>
              <w:jc w:val="center"/>
              <w:rPr>
                <w:szCs w:val="21"/>
              </w:rPr>
            </w:pPr>
          </w:p>
        </w:tc>
      </w:tr>
      <w:tr w:rsidR="00264A00" w:rsidTr="00D9300B">
        <w:trPr>
          <w:jc w:val="center"/>
        </w:trPr>
        <w:tc>
          <w:tcPr>
            <w:tcW w:w="1266" w:type="dxa"/>
            <w:vAlign w:val="center"/>
          </w:tcPr>
          <w:p w:rsidR="00264A00" w:rsidRPr="003D17BE" w:rsidRDefault="00264A00" w:rsidP="00D9300B">
            <w:pPr>
              <w:spacing w:line="300" w:lineRule="auto"/>
              <w:jc w:val="center"/>
              <w:rPr>
                <w:szCs w:val="21"/>
              </w:rPr>
            </w:pPr>
            <w:r w:rsidRPr="003D17BE">
              <w:rPr>
                <w:szCs w:val="21"/>
              </w:rPr>
              <w:t>比表面积（</w:t>
            </w:r>
            <w:r w:rsidRPr="003D17BE">
              <w:rPr>
                <w:szCs w:val="21"/>
              </w:rPr>
              <w:t>m</w:t>
            </w:r>
            <w:r w:rsidRPr="003D17BE">
              <w:rPr>
                <w:szCs w:val="21"/>
                <w:vertAlign w:val="superscript"/>
              </w:rPr>
              <w:t>2</w:t>
            </w:r>
            <w:r w:rsidRPr="003D17BE">
              <w:rPr>
                <w:szCs w:val="21"/>
              </w:rPr>
              <w:t>/g</w:t>
            </w:r>
            <w:r w:rsidRPr="003D17BE">
              <w:rPr>
                <w:szCs w:val="21"/>
              </w:rPr>
              <w:t>）</w:t>
            </w:r>
          </w:p>
        </w:tc>
        <w:tc>
          <w:tcPr>
            <w:tcW w:w="969" w:type="dxa"/>
            <w:vAlign w:val="center"/>
          </w:tcPr>
          <w:p w:rsidR="00264A00" w:rsidRDefault="006D42D1" w:rsidP="00D9300B">
            <w:pPr>
              <w:spacing w:line="300" w:lineRule="auto"/>
              <w:jc w:val="center"/>
              <w:rPr>
                <w:szCs w:val="21"/>
              </w:rPr>
            </w:pPr>
            <w:r>
              <w:rPr>
                <w:szCs w:val="21"/>
              </w:rPr>
              <w:t>8.96</w:t>
            </w:r>
          </w:p>
          <w:p w:rsidR="00264A00" w:rsidRPr="003D17BE" w:rsidRDefault="006D42D1" w:rsidP="00D9300B">
            <w:pPr>
              <w:spacing w:line="300" w:lineRule="auto"/>
              <w:jc w:val="center"/>
              <w:rPr>
                <w:szCs w:val="21"/>
              </w:rPr>
            </w:pPr>
            <w:r>
              <w:rPr>
                <w:szCs w:val="21"/>
              </w:rPr>
              <w:t>0.30</w:t>
            </w:r>
          </w:p>
        </w:tc>
        <w:tc>
          <w:tcPr>
            <w:tcW w:w="2126" w:type="dxa"/>
            <w:vAlign w:val="center"/>
          </w:tcPr>
          <w:p w:rsidR="00264A00" w:rsidRPr="003D17BE" w:rsidRDefault="006D42D1" w:rsidP="00D9300B">
            <w:pPr>
              <w:spacing w:line="300" w:lineRule="auto"/>
              <w:jc w:val="center"/>
              <w:rPr>
                <w:szCs w:val="21"/>
              </w:rPr>
            </w:pPr>
            <w:r>
              <w:rPr>
                <w:rFonts w:hint="eastAsia"/>
                <w:szCs w:val="21"/>
              </w:rPr>
              <w:t>8</w:t>
            </w:r>
            <w:r>
              <w:rPr>
                <w:szCs w:val="21"/>
              </w:rPr>
              <w:t>.92, 9.09, 9.01</w:t>
            </w:r>
          </w:p>
        </w:tc>
        <w:tc>
          <w:tcPr>
            <w:tcW w:w="1134" w:type="dxa"/>
            <w:vAlign w:val="center"/>
          </w:tcPr>
          <w:p w:rsidR="00264A00" w:rsidRPr="003D17BE" w:rsidRDefault="006D42D1" w:rsidP="00D9300B">
            <w:pPr>
              <w:spacing w:line="300" w:lineRule="auto"/>
              <w:jc w:val="center"/>
              <w:rPr>
                <w:szCs w:val="21"/>
              </w:rPr>
            </w:pPr>
            <w:r>
              <w:rPr>
                <w:szCs w:val="21"/>
              </w:rPr>
              <w:t>9.01</w:t>
            </w:r>
          </w:p>
        </w:tc>
        <w:tc>
          <w:tcPr>
            <w:tcW w:w="992" w:type="dxa"/>
            <w:vAlign w:val="center"/>
          </w:tcPr>
          <w:p w:rsidR="00264A00" w:rsidRPr="003D17BE" w:rsidRDefault="006D42D1" w:rsidP="00D9300B">
            <w:pPr>
              <w:spacing w:line="300" w:lineRule="auto"/>
              <w:jc w:val="center"/>
              <w:rPr>
                <w:szCs w:val="21"/>
              </w:rPr>
            </w:pPr>
            <w:r>
              <w:rPr>
                <w:szCs w:val="21"/>
              </w:rPr>
              <w:t>0.1</w:t>
            </w:r>
            <w:r w:rsidR="00A35D5E">
              <w:rPr>
                <w:szCs w:val="21"/>
              </w:rPr>
              <w:t>1</w:t>
            </w:r>
          </w:p>
        </w:tc>
        <w:tc>
          <w:tcPr>
            <w:tcW w:w="851" w:type="dxa"/>
            <w:vAlign w:val="center"/>
          </w:tcPr>
          <w:p w:rsidR="00264A00" w:rsidRPr="003D17BE" w:rsidRDefault="006D42D1" w:rsidP="00D9300B">
            <w:pPr>
              <w:spacing w:line="300" w:lineRule="auto"/>
              <w:jc w:val="center"/>
              <w:rPr>
                <w:szCs w:val="21"/>
              </w:rPr>
            </w:pPr>
            <w:r>
              <w:rPr>
                <w:szCs w:val="21"/>
              </w:rPr>
              <w:t>0.05</w:t>
            </w:r>
          </w:p>
        </w:tc>
        <w:tc>
          <w:tcPr>
            <w:tcW w:w="1524" w:type="dxa"/>
            <w:vAlign w:val="center"/>
          </w:tcPr>
          <w:p w:rsidR="00264A00" w:rsidRPr="003D17BE" w:rsidRDefault="006D42D1" w:rsidP="00D9300B">
            <w:pPr>
              <w:spacing w:line="300" w:lineRule="auto"/>
              <w:jc w:val="center"/>
              <w:rPr>
                <w:szCs w:val="21"/>
              </w:rPr>
            </w:pPr>
            <w:r>
              <w:rPr>
                <w:szCs w:val="21"/>
              </w:rPr>
              <w:t>0.37</w:t>
            </w:r>
          </w:p>
        </w:tc>
      </w:tr>
    </w:tbl>
    <w:p w:rsidR="007D4CA4" w:rsidRDefault="007D4CA4" w:rsidP="005239D5">
      <w:pPr>
        <w:spacing w:line="300" w:lineRule="auto"/>
        <w:jc w:val="center"/>
        <w:rPr>
          <w:b/>
          <w:bCs/>
          <w:szCs w:val="21"/>
        </w:rPr>
      </w:pPr>
    </w:p>
    <w:p w:rsidR="007D4CA4" w:rsidRDefault="007D4CA4">
      <w:pPr>
        <w:widowControl/>
        <w:jc w:val="left"/>
        <w:rPr>
          <w:b/>
          <w:bCs/>
          <w:szCs w:val="21"/>
        </w:rPr>
      </w:pPr>
      <w:r>
        <w:rPr>
          <w:b/>
          <w:bCs/>
          <w:szCs w:val="21"/>
        </w:rPr>
        <w:br w:type="page"/>
      </w:r>
    </w:p>
    <w:p w:rsidR="005239D5" w:rsidRPr="005239D5" w:rsidRDefault="005239D5" w:rsidP="005239D5">
      <w:pPr>
        <w:spacing w:line="300" w:lineRule="auto"/>
        <w:jc w:val="center"/>
        <w:rPr>
          <w:rFonts w:ascii="宋体" w:eastAsia="MS Mincho" w:hAnsi="宋体" w:cs="宋体"/>
          <w:b/>
          <w:bCs/>
          <w:szCs w:val="21"/>
        </w:rPr>
      </w:pPr>
      <w:r w:rsidRPr="001D4778">
        <w:rPr>
          <w:b/>
          <w:bCs/>
          <w:szCs w:val="21"/>
        </w:rPr>
        <w:lastRenderedPageBreak/>
        <w:t>表</w:t>
      </w:r>
      <w:r w:rsidR="00CE0832">
        <w:rPr>
          <w:b/>
          <w:bCs/>
          <w:szCs w:val="21"/>
        </w:rPr>
        <w:t>6</w:t>
      </w:r>
      <w:r w:rsidRPr="001D4778">
        <w:rPr>
          <w:b/>
          <w:bCs/>
          <w:szCs w:val="21"/>
        </w:rPr>
        <w:t xml:space="preserve">  </w:t>
      </w:r>
      <w:r w:rsidRPr="001D4778">
        <w:rPr>
          <w:b/>
          <w:bCs/>
          <w:szCs w:val="21"/>
        </w:rPr>
        <w:t>校准试验结果</w:t>
      </w:r>
      <w:r>
        <w:rPr>
          <w:rFonts w:ascii="宋体" w:hAnsi="宋体" w:cs="宋体" w:hint="eastAsia"/>
          <w:b/>
          <w:bCs/>
          <w:szCs w:val="21"/>
        </w:rPr>
        <w:t>五</w:t>
      </w:r>
    </w:p>
    <w:tbl>
      <w:tblPr>
        <w:tblStyle w:val="a7"/>
        <w:tblW w:w="0" w:type="auto"/>
        <w:jc w:val="center"/>
        <w:tblLook w:val="04A0" w:firstRow="1" w:lastRow="0" w:firstColumn="1" w:lastColumn="0" w:noHBand="0" w:noVBand="1"/>
      </w:tblPr>
      <w:tblGrid>
        <w:gridCol w:w="1266"/>
        <w:gridCol w:w="969"/>
        <w:gridCol w:w="2126"/>
        <w:gridCol w:w="1134"/>
        <w:gridCol w:w="992"/>
        <w:gridCol w:w="851"/>
        <w:gridCol w:w="1524"/>
      </w:tblGrid>
      <w:tr w:rsidR="005239D5" w:rsidTr="00D9300B">
        <w:trPr>
          <w:jc w:val="center"/>
        </w:trPr>
        <w:tc>
          <w:tcPr>
            <w:tcW w:w="2235" w:type="dxa"/>
            <w:gridSpan w:val="2"/>
            <w:vAlign w:val="center"/>
          </w:tcPr>
          <w:p w:rsidR="005239D5" w:rsidRPr="003D17BE" w:rsidRDefault="005239D5" w:rsidP="00D9300B">
            <w:pPr>
              <w:spacing w:line="300" w:lineRule="auto"/>
              <w:jc w:val="center"/>
              <w:rPr>
                <w:szCs w:val="21"/>
              </w:rPr>
            </w:pPr>
            <w:r>
              <w:rPr>
                <w:rFonts w:hint="eastAsia"/>
                <w:szCs w:val="21"/>
              </w:rPr>
              <w:t>送校单位</w:t>
            </w:r>
          </w:p>
        </w:tc>
        <w:tc>
          <w:tcPr>
            <w:tcW w:w="6627" w:type="dxa"/>
            <w:gridSpan w:val="5"/>
            <w:vAlign w:val="center"/>
          </w:tcPr>
          <w:p w:rsidR="005239D5" w:rsidRPr="005239D5" w:rsidRDefault="005239D5" w:rsidP="00D9300B">
            <w:pPr>
              <w:spacing w:line="300" w:lineRule="auto"/>
              <w:jc w:val="left"/>
              <w:rPr>
                <w:szCs w:val="21"/>
              </w:rPr>
            </w:pPr>
            <w:r w:rsidRPr="005239D5">
              <w:rPr>
                <w:szCs w:val="21"/>
              </w:rPr>
              <w:t>北京机电工程总体设计部</w:t>
            </w:r>
          </w:p>
        </w:tc>
      </w:tr>
      <w:tr w:rsidR="005239D5" w:rsidTr="00D9300B">
        <w:trPr>
          <w:jc w:val="center"/>
        </w:trPr>
        <w:tc>
          <w:tcPr>
            <w:tcW w:w="2235" w:type="dxa"/>
            <w:gridSpan w:val="2"/>
            <w:vAlign w:val="center"/>
          </w:tcPr>
          <w:p w:rsidR="005239D5" w:rsidRPr="003D17BE" w:rsidRDefault="005239D5" w:rsidP="00D9300B">
            <w:pPr>
              <w:spacing w:line="300" w:lineRule="auto"/>
              <w:jc w:val="center"/>
              <w:rPr>
                <w:szCs w:val="21"/>
              </w:rPr>
            </w:pPr>
            <w:r>
              <w:rPr>
                <w:rFonts w:hint="eastAsia"/>
                <w:szCs w:val="21"/>
              </w:rPr>
              <w:t>被校仪器</w:t>
            </w:r>
          </w:p>
        </w:tc>
        <w:tc>
          <w:tcPr>
            <w:tcW w:w="6627" w:type="dxa"/>
            <w:gridSpan w:val="5"/>
            <w:vAlign w:val="center"/>
          </w:tcPr>
          <w:p w:rsidR="005239D5" w:rsidRPr="005239D5" w:rsidRDefault="005239D5" w:rsidP="00D9300B">
            <w:pPr>
              <w:spacing w:line="300" w:lineRule="auto"/>
              <w:jc w:val="left"/>
              <w:rPr>
                <w:szCs w:val="21"/>
              </w:rPr>
            </w:pPr>
            <w:r w:rsidRPr="005239D5">
              <w:rPr>
                <w:szCs w:val="21"/>
              </w:rPr>
              <w:t>贝士德仪器科技（北京），</w:t>
            </w:r>
            <w:r w:rsidRPr="005239D5">
              <w:rPr>
                <w:szCs w:val="21"/>
              </w:rPr>
              <w:t>3H-2000PM1</w:t>
            </w:r>
            <w:r w:rsidRPr="005239D5">
              <w:rPr>
                <w:szCs w:val="21"/>
              </w:rPr>
              <w:t>，静态容量法，介孔分析</w:t>
            </w:r>
          </w:p>
        </w:tc>
      </w:tr>
      <w:tr w:rsidR="005239D5" w:rsidTr="00D9300B">
        <w:trPr>
          <w:jc w:val="center"/>
        </w:trPr>
        <w:tc>
          <w:tcPr>
            <w:tcW w:w="2235" w:type="dxa"/>
            <w:gridSpan w:val="2"/>
            <w:vAlign w:val="center"/>
          </w:tcPr>
          <w:p w:rsidR="005239D5" w:rsidRPr="003D17BE" w:rsidRDefault="005239D5" w:rsidP="00D9300B">
            <w:pPr>
              <w:spacing w:line="300" w:lineRule="auto"/>
              <w:jc w:val="center"/>
              <w:rPr>
                <w:szCs w:val="21"/>
              </w:rPr>
            </w:pPr>
            <w:r>
              <w:rPr>
                <w:rFonts w:hint="eastAsia"/>
                <w:szCs w:val="21"/>
              </w:rPr>
              <w:t>校准用标准物质</w:t>
            </w:r>
          </w:p>
        </w:tc>
        <w:tc>
          <w:tcPr>
            <w:tcW w:w="6627" w:type="dxa"/>
            <w:gridSpan w:val="5"/>
            <w:vAlign w:val="center"/>
          </w:tcPr>
          <w:p w:rsidR="005239D5" w:rsidRPr="000A67F2" w:rsidRDefault="005239D5" w:rsidP="00D9300B">
            <w:pPr>
              <w:spacing w:line="300" w:lineRule="auto"/>
              <w:jc w:val="left"/>
              <w:rPr>
                <w:szCs w:val="21"/>
              </w:rPr>
            </w:pPr>
            <w:r w:rsidRPr="000A67F2">
              <w:rPr>
                <w:rFonts w:hint="eastAsia"/>
                <w:szCs w:val="21"/>
              </w:rPr>
              <w:t>G</w:t>
            </w:r>
            <w:r w:rsidRPr="000A67F2">
              <w:rPr>
                <w:szCs w:val="21"/>
              </w:rPr>
              <w:t>BW 139</w:t>
            </w:r>
            <w:r>
              <w:rPr>
                <w:szCs w:val="21"/>
              </w:rPr>
              <w:t>11</w:t>
            </w:r>
            <w:r w:rsidRPr="000A67F2">
              <w:rPr>
                <w:rFonts w:hint="eastAsia"/>
                <w:szCs w:val="21"/>
              </w:rPr>
              <w:t>介孔</w:t>
            </w:r>
            <w:r w:rsidRPr="000A67F2">
              <w:rPr>
                <w:szCs w:val="21"/>
              </w:rPr>
              <w:t>Al</w:t>
            </w:r>
            <w:r w:rsidRPr="000A67F2">
              <w:rPr>
                <w:szCs w:val="21"/>
                <w:vertAlign w:val="subscript"/>
              </w:rPr>
              <w:t>2</w:t>
            </w:r>
            <w:r w:rsidRPr="000A67F2">
              <w:rPr>
                <w:szCs w:val="21"/>
              </w:rPr>
              <w:t>O</w:t>
            </w:r>
            <w:r w:rsidRPr="000A67F2">
              <w:rPr>
                <w:szCs w:val="21"/>
                <w:vertAlign w:val="subscript"/>
              </w:rPr>
              <w:t>3</w:t>
            </w:r>
            <w:r w:rsidRPr="000A67F2">
              <w:rPr>
                <w:rFonts w:hint="eastAsia"/>
                <w:szCs w:val="21"/>
              </w:rPr>
              <w:t>比表面积、总孔容及孔径标准物质</w:t>
            </w:r>
          </w:p>
        </w:tc>
      </w:tr>
      <w:tr w:rsidR="005239D5" w:rsidTr="00D9300B">
        <w:trPr>
          <w:jc w:val="center"/>
        </w:trPr>
        <w:tc>
          <w:tcPr>
            <w:tcW w:w="2235" w:type="dxa"/>
            <w:gridSpan w:val="2"/>
            <w:vAlign w:val="center"/>
          </w:tcPr>
          <w:p w:rsidR="005239D5" w:rsidRDefault="005239D5" w:rsidP="00D9300B">
            <w:pPr>
              <w:spacing w:line="300" w:lineRule="auto"/>
              <w:jc w:val="center"/>
              <w:rPr>
                <w:szCs w:val="21"/>
              </w:rPr>
            </w:pPr>
            <w:r>
              <w:rPr>
                <w:rFonts w:hint="eastAsia"/>
                <w:szCs w:val="21"/>
              </w:rPr>
              <w:t>气体吸附条件</w:t>
            </w:r>
          </w:p>
        </w:tc>
        <w:tc>
          <w:tcPr>
            <w:tcW w:w="6627" w:type="dxa"/>
            <w:gridSpan w:val="5"/>
            <w:vAlign w:val="center"/>
          </w:tcPr>
          <w:p w:rsidR="005239D5" w:rsidRDefault="005239D5" w:rsidP="00D9300B">
            <w:pPr>
              <w:spacing w:line="300" w:lineRule="auto"/>
              <w:jc w:val="left"/>
              <w:rPr>
                <w:szCs w:val="21"/>
              </w:rPr>
            </w:pPr>
            <w:r>
              <w:rPr>
                <w:rFonts w:hint="eastAsia"/>
                <w:szCs w:val="21"/>
              </w:rPr>
              <w:t>N</w:t>
            </w:r>
            <w:r w:rsidRPr="007047C7">
              <w:rPr>
                <w:szCs w:val="21"/>
                <w:vertAlign w:val="subscript"/>
              </w:rPr>
              <w:t>2</w:t>
            </w:r>
            <w:r>
              <w:rPr>
                <w:rFonts w:hint="eastAsia"/>
                <w:szCs w:val="21"/>
              </w:rPr>
              <w:t>，</w:t>
            </w:r>
            <w:r>
              <w:rPr>
                <w:rFonts w:hint="eastAsia"/>
                <w:szCs w:val="21"/>
              </w:rPr>
              <w:t>7</w:t>
            </w:r>
            <w:r>
              <w:rPr>
                <w:szCs w:val="21"/>
              </w:rPr>
              <w:t>7.3 K</w:t>
            </w:r>
          </w:p>
        </w:tc>
      </w:tr>
      <w:tr w:rsidR="005239D5" w:rsidTr="00D9300B">
        <w:trPr>
          <w:jc w:val="center"/>
        </w:trPr>
        <w:tc>
          <w:tcPr>
            <w:tcW w:w="1266" w:type="dxa"/>
            <w:vMerge w:val="restart"/>
            <w:vAlign w:val="center"/>
          </w:tcPr>
          <w:p w:rsidR="005239D5" w:rsidRPr="003D17BE" w:rsidRDefault="005239D5" w:rsidP="00D9300B">
            <w:pPr>
              <w:spacing w:line="300" w:lineRule="auto"/>
              <w:jc w:val="center"/>
              <w:rPr>
                <w:szCs w:val="21"/>
              </w:rPr>
            </w:pPr>
            <w:r w:rsidRPr="003D17BE">
              <w:rPr>
                <w:szCs w:val="21"/>
              </w:rPr>
              <w:t>校准参数</w:t>
            </w:r>
          </w:p>
        </w:tc>
        <w:tc>
          <w:tcPr>
            <w:tcW w:w="969" w:type="dxa"/>
            <w:vMerge w:val="restart"/>
            <w:vAlign w:val="center"/>
          </w:tcPr>
          <w:p w:rsidR="005239D5" w:rsidRDefault="005239D5" w:rsidP="00D9300B">
            <w:pPr>
              <w:spacing w:line="300" w:lineRule="auto"/>
              <w:jc w:val="center"/>
              <w:rPr>
                <w:szCs w:val="21"/>
              </w:rPr>
            </w:pPr>
            <w:r>
              <w:rPr>
                <w:rFonts w:hint="eastAsia"/>
                <w:szCs w:val="21"/>
              </w:rPr>
              <w:t>标准值</w:t>
            </w:r>
          </w:p>
          <w:p w:rsidR="005239D5" w:rsidRPr="003D17BE" w:rsidRDefault="005239D5" w:rsidP="00D9300B">
            <w:pPr>
              <w:spacing w:line="300" w:lineRule="auto"/>
              <w:jc w:val="center"/>
              <w:rPr>
                <w:szCs w:val="21"/>
              </w:rPr>
            </w:pPr>
            <w:r w:rsidRPr="000A67F2">
              <w:rPr>
                <w:rFonts w:hint="eastAsia"/>
                <w:i/>
                <w:iCs/>
                <w:szCs w:val="21"/>
              </w:rPr>
              <w:t>U</w:t>
            </w:r>
            <w:r w:rsidRPr="000A67F2">
              <w:rPr>
                <w:rFonts w:asciiTheme="minorEastAsia" w:eastAsiaTheme="minorEastAsia" w:hAnsiTheme="minorEastAsia"/>
                <w:szCs w:val="21"/>
              </w:rPr>
              <w:t>(</w:t>
            </w:r>
            <w:r w:rsidRPr="000A67F2">
              <w:rPr>
                <w:i/>
                <w:iCs/>
                <w:szCs w:val="21"/>
              </w:rPr>
              <w:t>k</w:t>
            </w:r>
            <w:r>
              <w:rPr>
                <w:szCs w:val="21"/>
              </w:rPr>
              <w:t>=2</w:t>
            </w:r>
            <w:r w:rsidRPr="000A67F2">
              <w:rPr>
                <w:rFonts w:asciiTheme="minorEastAsia" w:eastAsiaTheme="minorEastAsia" w:hAnsiTheme="minorEastAsia"/>
                <w:szCs w:val="21"/>
              </w:rPr>
              <w:t>)</w:t>
            </w:r>
          </w:p>
        </w:tc>
        <w:tc>
          <w:tcPr>
            <w:tcW w:w="3260" w:type="dxa"/>
            <w:gridSpan w:val="2"/>
            <w:vAlign w:val="center"/>
          </w:tcPr>
          <w:p w:rsidR="005239D5" w:rsidRPr="003D17BE" w:rsidRDefault="005239D5" w:rsidP="00D9300B">
            <w:pPr>
              <w:spacing w:line="300" w:lineRule="auto"/>
              <w:jc w:val="center"/>
              <w:rPr>
                <w:szCs w:val="21"/>
              </w:rPr>
            </w:pPr>
            <w:r>
              <w:rPr>
                <w:rFonts w:hint="eastAsia"/>
                <w:szCs w:val="21"/>
              </w:rPr>
              <w:t>仪器示值</w:t>
            </w:r>
          </w:p>
        </w:tc>
        <w:tc>
          <w:tcPr>
            <w:tcW w:w="992" w:type="dxa"/>
            <w:vMerge w:val="restart"/>
            <w:vAlign w:val="center"/>
          </w:tcPr>
          <w:p w:rsidR="005239D5" w:rsidRPr="003D17BE" w:rsidRDefault="005239D5" w:rsidP="00D9300B">
            <w:pPr>
              <w:spacing w:line="300" w:lineRule="auto"/>
              <w:jc w:val="center"/>
              <w:rPr>
                <w:szCs w:val="21"/>
              </w:rPr>
            </w:pPr>
            <w:r>
              <w:rPr>
                <w:rFonts w:hint="eastAsia"/>
                <w:szCs w:val="21"/>
              </w:rPr>
              <w:t>重复性</w:t>
            </w:r>
          </w:p>
        </w:tc>
        <w:tc>
          <w:tcPr>
            <w:tcW w:w="851" w:type="dxa"/>
            <w:vMerge w:val="restart"/>
            <w:vAlign w:val="center"/>
          </w:tcPr>
          <w:p w:rsidR="005239D5" w:rsidRDefault="005239D5" w:rsidP="00D9300B">
            <w:pPr>
              <w:spacing w:line="300" w:lineRule="auto"/>
              <w:jc w:val="center"/>
              <w:rPr>
                <w:szCs w:val="21"/>
              </w:rPr>
            </w:pPr>
            <w:r>
              <w:rPr>
                <w:rFonts w:hint="eastAsia"/>
                <w:szCs w:val="21"/>
              </w:rPr>
              <w:t>示值</w:t>
            </w:r>
          </w:p>
          <w:p w:rsidR="005239D5" w:rsidRPr="003D17BE" w:rsidRDefault="005239D5" w:rsidP="00D9300B">
            <w:pPr>
              <w:spacing w:line="300" w:lineRule="auto"/>
              <w:jc w:val="center"/>
              <w:rPr>
                <w:szCs w:val="21"/>
              </w:rPr>
            </w:pPr>
            <w:r>
              <w:rPr>
                <w:rFonts w:hint="eastAsia"/>
                <w:szCs w:val="21"/>
              </w:rPr>
              <w:t>误差</w:t>
            </w:r>
          </w:p>
        </w:tc>
        <w:tc>
          <w:tcPr>
            <w:tcW w:w="1524" w:type="dxa"/>
            <w:vMerge w:val="restart"/>
            <w:vAlign w:val="center"/>
          </w:tcPr>
          <w:p w:rsidR="005239D5" w:rsidRPr="003D17BE" w:rsidRDefault="005239D5" w:rsidP="00D9300B">
            <w:pPr>
              <w:spacing w:line="300" w:lineRule="auto"/>
              <w:jc w:val="center"/>
              <w:rPr>
                <w:szCs w:val="21"/>
              </w:rPr>
            </w:pPr>
            <w:r>
              <w:rPr>
                <w:rFonts w:hint="eastAsia"/>
                <w:szCs w:val="21"/>
              </w:rPr>
              <w:t>示值误差不确定度（</w:t>
            </w:r>
            <w:r w:rsidRPr="003D17BE">
              <w:rPr>
                <w:rFonts w:hint="eastAsia"/>
                <w:i/>
                <w:iCs/>
                <w:szCs w:val="21"/>
              </w:rPr>
              <w:t>k</w:t>
            </w:r>
            <w:r>
              <w:rPr>
                <w:szCs w:val="21"/>
              </w:rPr>
              <w:t>=2</w:t>
            </w:r>
            <w:r>
              <w:rPr>
                <w:rFonts w:hint="eastAsia"/>
                <w:szCs w:val="21"/>
              </w:rPr>
              <w:t>）</w:t>
            </w:r>
          </w:p>
        </w:tc>
      </w:tr>
      <w:tr w:rsidR="005239D5" w:rsidTr="00D9300B">
        <w:trPr>
          <w:jc w:val="center"/>
        </w:trPr>
        <w:tc>
          <w:tcPr>
            <w:tcW w:w="1266" w:type="dxa"/>
            <w:vMerge/>
            <w:vAlign w:val="center"/>
          </w:tcPr>
          <w:p w:rsidR="005239D5" w:rsidRPr="003D17BE" w:rsidRDefault="005239D5" w:rsidP="00D9300B">
            <w:pPr>
              <w:spacing w:line="300" w:lineRule="auto"/>
              <w:jc w:val="center"/>
              <w:rPr>
                <w:szCs w:val="21"/>
              </w:rPr>
            </w:pPr>
          </w:p>
        </w:tc>
        <w:tc>
          <w:tcPr>
            <w:tcW w:w="969" w:type="dxa"/>
            <w:vMerge/>
            <w:vAlign w:val="center"/>
          </w:tcPr>
          <w:p w:rsidR="005239D5" w:rsidRPr="003D17BE" w:rsidRDefault="005239D5" w:rsidP="00D9300B">
            <w:pPr>
              <w:spacing w:line="300" w:lineRule="auto"/>
              <w:jc w:val="center"/>
              <w:rPr>
                <w:szCs w:val="21"/>
              </w:rPr>
            </w:pPr>
          </w:p>
        </w:tc>
        <w:tc>
          <w:tcPr>
            <w:tcW w:w="2126" w:type="dxa"/>
            <w:vAlign w:val="center"/>
          </w:tcPr>
          <w:p w:rsidR="005239D5" w:rsidRPr="003D17BE" w:rsidRDefault="005239D5" w:rsidP="00D9300B">
            <w:pPr>
              <w:spacing w:line="300" w:lineRule="auto"/>
              <w:jc w:val="center"/>
              <w:rPr>
                <w:szCs w:val="21"/>
              </w:rPr>
            </w:pPr>
            <w:r>
              <w:rPr>
                <w:rFonts w:hint="eastAsia"/>
                <w:szCs w:val="21"/>
              </w:rPr>
              <w:t>示值结果</w:t>
            </w:r>
          </w:p>
        </w:tc>
        <w:tc>
          <w:tcPr>
            <w:tcW w:w="1134" w:type="dxa"/>
            <w:vAlign w:val="center"/>
          </w:tcPr>
          <w:p w:rsidR="005239D5" w:rsidRPr="003D17BE" w:rsidRDefault="005239D5" w:rsidP="00D9300B">
            <w:pPr>
              <w:spacing w:line="300" w:lineRule="auto"/>
              <w:jc w:val="center"/>
              <w:rPr>
                <w:szCs w:val="21"/>
              </w:rPr>
            </w:pPr>
            <w:r>
              <w:rPr>
                <w:rFonts w:hint="eastAsia"/>
                <w:szCs w:val="21"/>
              </w:rPr>
              <w:t>示值均值</w:t>
            </w:r>
          </w:p>
        </w:tc>
        <w:tc>
          <w:tcPr>
            <w:tcW w:w="992" w:type="dxa"/>
            <w:vMerge/>
            <w:vAlign w:val="center"/>
          </w:tcPr>
          <w:p w:rsidR="005239D5" w:rsidRPr="003D17BE" w:rsidRDefault="005239D5" w:rsidP="00D9300B">
            <w:pPr>
              <w:spacing w:line="300" w:lineRule="auto"/>
              <w:jc w:val="center"/>
              <w:rPr>
                <w:szCs w:val="21"/>
              </w:rPr>
            </w:pPr>
          </w:p>
        </w:tc>
        <w:tc>
          <w:tcPr>
            <w:tcW w:w="851" w:type="dxa"/>
            <w:vMerge/>
            <w:vAlign w:val="center"/>
          </w:tcPr>
          <w:p w:rsidR="005239D5" w:rsidRPr="003D17BE" w:rsidRDefault="005239D5" w:rsidP="00D9300B">
            <w:pPr>
              <w:spacing w:line="300" w:lineRule="auto"/>
              <w:jc w:val="center"/>
              <w:rPr>
                <w:szCs w:val="21"/>
              </w:rPr>
            </w:pPr>
          </w:p>
        </w:tc>
        <w:tc>
          <w:tcPr>
            <w:tcW w:w="1524" w:type="dxa"/>
            <w:vMerge/>
            <w:vAlign w:val="center"/>
          </w:tcPr>
          <w:p w:rsidR="005239D5" w:rsidRPr="003D17BE" w:rsidRDefault="005239D5" w:rsidP="00D9300B">
            <w:pPr>
              <w:spacing w:line="300" w:lineRule="auto"/>
              <w:jc w:val="center"/>
              <w:rPr>
                <w:szCs w:val="21"/>
              </w:rPr>
            </w:pPr>
          </w:p>
        </w:tc>
      </w:tr>
      <w:tr w:rsidR="005239D5" w:rsidTr="00D9300B">
        <w:trPr>
          <w:jc w:val="center"/>
        </w:trPr>
        <w:tc>
          <w:tcPr>
            <w:tcW w:w="1266" w:type="dxa"/>
            <w:vAlign w:val="center"/>
          </w:tcPr>
          <w:p w:rsidR="005239D5" w:rsidRPr="003D17BE" w:rsidRDefault="005239D5" w:rsidP="00D9300B">
            <w:pPr>
              <w:spacing w:line="300" w:lineRule="auto"/>
              <w:jc w:val="center"/>
              <w:rPr>
                <w:szCs w:val="21"/>
              </w:rPr>
            </w:pPr>
            <w:r w:rsidRPr="003D17BE">
              <w:rPr>
                <w:szCs w:val="21"/>
              </w:rPr>
              <w:t>比表面积（</w:t>
            </w:r>
            <w:r w:rsidRPr="003D17BE">
              <w:rPr>
                <w:szCs w:val="21"/>
              </w:rPr>
              <w:t>m</w:t>
            </w:r>
            <w:r w:rsidRPr="003D17BE">
              <w:rPr>
                <w:szCs w:val="21"/>
                <w:vertAlign w:val="superscript"/>
              </w:rPr>
              <w:t>2</w:t>
            </w:r>
            <w:r w:rsidRPr="003D17BE">
              <w:rPr>
                <w:szCs w:val="21"/>
              </w:rPr>
              <w:t>/g</w:t>
            </w:r>
            <w:r w:rsidRPr="003D17BE">
              <w:rPr>
                <w:szCs w:val="21"/>
              </w:rPr>
              <w:t>）</w:t>
            </w:r>
          </w:p>
        </w:tc>
        <w:tc>
          <w:tcPr>
            <w:tcW w:w="969" w:type="dxa"/>
            <w:vAlign w:val="center"/>
          </w:tcPr>
          <w:p w:rsidR="005239D5" w:rsidRDefault="005239D5" w:rsidP="00D9300B">
            <w:pPr>
              <w:spacing w:line="300" w:lineRule="auto"/>
              <w:jc w:val="center"/>
              <w:rPr>
                <w:szCs w:val="21"/>
              </w:rPr>
            </w:pPr>
            <w:r>
              <w:rPr>
                <w:rFonts w:hint="eastAsia"/>
                <w:szCs w:val="21"/>
              </w:rPr>
              <w:t>5</w:t>
            </w:r>
            <w:r>
              <w:rPr>
                <w:szCs w:val="21"/>
              </w:rPr>
              <w:t>9.3</w:t>
            </w:r>
          </w:p>
          <w:p w:rsidR="005239D5" w:rsidRPr="003D17BE" w:rsidRDefault="005239D5" w:rsidP="00D9300B">
            <w:pPr>
              <w:spacing w:line="300" w:lineRule="auto"/>
              <w:jc w:val="center"/>
              <w:rPr>
                <w:szCs w:val="21"/>
              </w:rPr>
            </w:pPr>
            <w:r>
              <w:rPr>
                <w:rFonts w:hint="eastAsia"/>
                <w:szCs w:val="21"/>
              </w:rPr>
              <w:t>2</w:t>
            </w:r>
            <w:r>
              <w:rPr>
                <w:szCs w:val="21"/>
              </w:rPr>
              <w:t>.3</w:t>
            </w:r>
          </w:p>
        </w:tc>
        <w:tc>
          <w:tcPr>
            <w:tcW w:w="2126" w:type="dxa"/>
            <w:vAlign w:val="center"/>
          </w:tcPr>
          <w:p w:rsidR="005239D5" w:rsidRPr="003D17BE" w:rsidRDefault="005239D5" w:rsidP="00D9300B">
            <w:pPr>
              <w:spacing w:line="300" w:lineRule="auto"/>
              <w:jc w:val="center"/>
              <w:rPr>
                <w:szCs w:val="21"/>
              </w:rPr>
            </w:pPr>
            <w:r>
              <w:rPr>
                <w:rFonts w:hint="eastAsia"/>
                <w:szCs w:val="21"/>
              </w:rPr>
              <w:t>5</w:t>
            </w:r>
            <w:r>
              <w:rPr>
                <w:szCs w:val="21"/>
              </w:rPr>
              <w:t>8.1</w:t>
            </w:r>
            <w:r>
              <w:rPr>
                <w:rFonts w:hint="eastAsia"/>
                <w:szCs w:val="21"/>
              </w:rPr>
              <w:t>,</w:t>
            </w:r>
            <w:r>
              <w:rPr>
                <w:szCs w:val="21"/>
              </w:rPr>
              <w:t xml:space="preserve"> 57.4, 57.5</w:t>
            </w:r>
          </w:p>
        </w:tc>
        <w:tc>
          <w:tcPr>
            <w:tcW w:w="1134" w:type="dxa"/>
            <w:vAlign w:val="center"/>
          </w:tcPr>
          <w:p w:rsidR="005239D5" w:rsidRPr="003D17BE" w:rsidRDefault="005239D5" w:rsidP="00D9300B">
            <w:pPr>
              <w:spacing w:line="300" w:lineRule="auto"/>
              <w:jc w:val="center"/>
              <w:rPr>
                <w:szCs w:val="21"/>
              </w:rPr>
            </w:pPr>
            <w:r>
              <w:rPr>
                <w:rFonts w:hint="eastAsia"/>
                <w:szCs w:val="21"/>
              </w:rPr>
              <w:t>5</w:t>
            </w:r>
            <w:r>
              <w:rPr>
                <w:szCs w:val="21"/>
              </w:rPr>
              <w:t>7.7</w:t>
            </w:r>
          </w:p>
        </w:tc>
        <w:tc>
          <w:tcPr>
            <w:tcW w:w="992" w:type="dxa"/>
            <w:vAlign w:val="center"/>
          </w:tcPr>
          <w:p w:rsidR="005239D5" w:rsidRPr="003D17BE" w:rsidRDefault="005239D5" w:rsidP="00D9300B">
            <w:pPr>
              <w:spacing w:line="300" w:lineRule="auto"/>
              <w:jc w:val="center"/>
              <w:rPr>
                <w:szCs w:val="21"/>
              </w:rPr>
            </w:pPr>
            <w:r>
              <w:rPr>
                <w:rFonts w:hint="eastAsia"/>
                <w:szCs w:val="21"/>
              </w:rPr>
              <w:t>0</w:t>
            </w:r>
            <w:r>
              <w:rPr>
                <w:szCs w:val="21"/>
              </w:rPr>
              <w:t>.5</w:t>
            </w:r>
          </w:p>
        </w:tc>
        <w:tc>
          <w:tcPr>
            <w:tcW w:w="851" w:type="dxa"/>
            <w:vAlign w:val="center"/>
          </w:tcPr>
          <w:p w:rsidR="005239D5" w:rsidRPr="003D17BE" w:rsidRDefault="005239D5" w:rsidP="00D9300B">
            <w:pPr>
              <w:spacing w:line="300" w:lineRule="auto"/>
              <w:jc w:val="center"/>
              <w:rPr>
                <w:szCs w:val="21"/>
              </w:rPr>
            </w:pPr>
            <w:r>
              <w:rPr>
                <w:rFonts w:hint="eastAsia"/>
                <w:szCs w:val="21"/>
              </w:rPr>
              <w:t>1</w:t>
            </w:r>
            <w:r>
              <w:rPr>
                <w:szCs w:val="21"/>
              </w:rPr>
              <w:t>.6</w:t>
            </w:r>
          </w:p>
        </w:tc>
        <w:tc>
          <w:tcPr>
            <w:tcW w:w="1524" w:type="dxa"/>
            <w:vAlign w:val="center"/>
          </w:tcPr>
          <w:p w:rsidR="005239D5" w:rsidRPr="003D17BE" w:rsidRDefault="005239D5" w:rsidP="00D9300B">
            <w:pPr>
              <w:spacing w:line="300" w:lineRule="auto"/>
              <w:jc w:val="center"/>
              <w:rPr>
                <w:szCs w:val="21"/>
              </w:rPr>
            </w:pPr>
            <w:r>
              <w:rPr>
                <w:rFonts w:hint="eastAsia"/>
                <w:szCs w:val="21"/>
              </w:rPr>
              <w:t>2</w:t>
            </w:r>
            <w:r>
              <w:rPr>
                <w:szCs w:val="21"/>
              </w:rPr>
              <w:t>.5</w:t>
            </w:r>
          </w:p>
        </w:tc>
      </w:tr>
      <w:tr w:rsidR="005239D5" w:rsidTr="00D9300B">
        <w:trPr>
          <w:jc w:val="center"/>
        </w:trPr>
        <w:tc>
          <w:tcPr>
            <w:tcW w:w="1266" w:type="dxa"/>
            <w:vAlign w:val="center"/>
          </w:tcPr>
          <w:p w:rsidR="005239D5" w:rsidRPr="003D17BE" w:rsidRDefault="005239D5" w:rsidP="00D9300B">
            <w:pPr>
              <w:spacing w:line="300" w:lineRule="auto"/>
              <w:jc w:val="center"/>
              <w:rPr>
                <w:szCs w:val="21"/>
              </w:rPr>
            </w:pPr>
            <w:r w:rsidRPr="003D17BE">
              <w:rPr>
                <w:szCs w:val="21"/>
              </w:rPr>
              <w:t>总孔容（</w:t>
            </w:r>
            <w:r w:rsidRPr="003D17BE">
              <w:rPr>
                <w:szCs w:val="21"/>
              </w:rPr>
              <w:t>cm</w:t>
            </w:r>
            <w:r w:rsidRPr="003D17BE">
              <w:rPr>
                <w:szCs w:val="21"/>
                <w:vertAlign w:val="superscript"/>
              </w:rPr>
              <w:t>3</w:t>
            </w:r>
            <w:r w:rsidRPr="003D17BE">
              <w:rPr>
                <w:szCs w:val="21"/>
              </w:rPr>
              <w:t>/g</w:t>
            </w:r>
            <w:r w:rsidRPr="003D17BE">
              <w:rPr>
                <w:szCs w:val="21"/>
              </w:rPr>
              <w:t>）</w:t>
            </w:r>
          </w:p>
        </w:tc>
        <w:tc>
          <w:tcPr>
            <w:tcW w:w="969" w:type="dxa"/>
            <w:vAlign w:val="center"/>
          </w:tcPr>
          <w:p w:rsidR="005239D5" w:rsidRDefault="005239D5" w:rsidP="00D9300B">
            <w:pPr>
              <w:spacing w:line="300" w:lineRule="auto"/>
              <w:jc w:val="center"/>
              <w:rPr>
                <w:szCs w:val="21"/>
              </w:rPr>
            </w:pPr>
            <w:r>
              <w:rPr>
                <w:szCs w:val="21"/>
              </w:rPr>
              <w:t>0.279</w:t>
            </w:r>
          </w:p>
          <w:p w:rsidR="005239D5" w:rsidRPr="003D17BE" w:rsidRDefault="005239D5" w:rsidP="00D9300B">
            <w:pPr>
              <w:spacing w:line="300" w:lineRule="auto"/>
              <w:jc w:val="center"/>
              <w:rPr>
                <w:szCs w:val="21"/>
              </w:rPr>
            </w:pPr>
            <w:r>
              <w:rPr>
                <w:rFonts w:hint="eastAsia"/>
                <w:szCs w:val="21"/>
              </w:rPr>
              <w:t>0</w:t>
            </w:r>
            <w:r>
              <w:rPr>
                <w:szCs w:val="21"/>
              </w:rPr>
              <w:t>.009</w:t>
            </w:r>
          </w:p>
        </w:tc>
        <w:tc>
          <w:tcPr>
            <w:tcW w:w="2126" w:type="dxa"/>
            <w:vAlign w:val="center"/>
          </w:tcPr>
          <w:p w:rsidR="005239D5" w:rsidRPr="003D17BE" w:rsidRDefault="005239D5" w:rsidP="00D9300B">
            <w:pPr>
              <w:spacing w:line="300" w:lineRule="auto"/>
              <w:jc w:val="center"/>
              <w:rPr>
                <w:szCs w:val="21"/>
              </w:rPr>
            </w:pPr>
            <w:r>
              <w:rPr>
                <w:rFonts w:hint="eastAsia"/>
                <w:szCs w:val="21"/>
              </w:rPr>
              <w:t>0</w:t>
            </w:r>
            <w:r>
              <w:rPr>
                <w:szCs w:val="21"/>
              </w:rPr>
              <w:t>.275, 0.290, 0.283</w:t>
            </w:r>
          </w:p>
        </w:tc>
        <w:tc>
          <w:tcPr>
            <w:tcW w:w="1134" w:type="dxa"/>
            <w:vAlign w:val="center"/>
          </w:tcPr>
          <w:p w:rsidR="005239D5" w:rsidRPr="003D17BE" w:rsidRDefault="005239D5" w:rsidP="00D9300B">
            <w:pPr>
              <w:spacing w:line="300" w:lineRule="auto"/>
              <w:jc w:val="center"/>
              <w:rPr>
                <w:szCs w:val="21"/>
              </w:rPr>
            </w:pPr>
            <w:r>
              <w:rPr>
                <w:rFonts w:hint="eastAsia"/>
                <w:szCs w:val="21"/>
              </w:rPr>
              <w:t>0</w:t>
            </w:r>
            <w:r>
              <w:rPr>
                <w:szCs w:val="21"/>
              </w:rPr>
              <w:t>.283</w:t>
            </w:r>
          </w:p>
        </w:tc>
        <w:tc>
          <w:tcPr>
            <w:tcW w:w="992" w:type="dxa"/>
            <w:vAlign w:val="center"/>
          </w:tcPr>
          <w:p w:rsidR="005239D5" w:rsidRPr="003D17BE" w:rsidRDefault="005239D5" w:rsidP="00D9300B">
            <w:pPr>
              <w:spacing w:line="300" w:lineRule="auto"/>
              <w:jc w:val="center"/>
              <w:rPr>
                <w:szCs w:val="21"/>
              </w:rPr>
            </w:pPr>
            <w:r>
              <w:rPr>
                <w:rFonts w:hint="eastAsia"/>
                <w:szCs w:val="21"/>
              </w:rPr>
              <w:t>0</w:t>
            </w:r>
            <w:r>
              <w:rPr>
                <w:szCs w:val="21"/>
              </w:rPr>
              <w:t>.009</w:t>
            </w:r>
          </w:p>
        </w:tc>
        <w:tc>
          <w:tcPr>
            <w:tcW w:w="851" w:type="dxa"/>
            <w:vAlign w:val="center"/>
          </w:tcPr>
          <w:p w:rsidR="005239D5" w:rsidRPr="003D17BE" w:rsidRDefault="005239D5" w:rsidP="00D9300B">
            <w:pPr>
              <w:spacing w:line="300" w:lineRule="auto"/>
              <w:jc w:val="center"/>
              <w:rPr>
                <w:szCs w:val="21"/>
              </w:rPr>
            </w:pPr>
            <w:r>
              <w:rPr>
                <w:rFonts w:hint="eastAsia"/>
                <w:szCs w:val="21"/>
              </w:rPr>
              <w:t>0</w:t>
            </w:r>
            <w:r>
              <w:rPr>
                <w:szCs w:val="21"/>
              </w:rPr>
              <w:t>.004</w:t>
            </w:r>
          </w:p>
        </w:tc>
        <w:tc>
          <w:tcPr>
            <w:tcW w:w="1524" w:type="dxa"/>
            <w:vAlign w:val="center"/>
          </w:tcPr>
          <w:p w:rsidR="005239D5" w:rsidRPr="003D17BE" w:rsidRDefault="005239D5" w:rsidP="00D9300B">
            <w:pPr>
              <w:spacing w:line="300" w:lineRule="auto"/>
              <w:jc w:val="center"/>
              <w:rPr>
                <w:szCs w:val="21"/>
              </w:rPr>
            </w:pPr>
            <w:r>
              <w:rPr>
                <w:rFonts w:hint="eastAsia"/>
                <w:szCs w:val="21"/>
              </w:rPr>
              <w:t>0</w:t>
            </w:r>
            <w:r>
              <w:rPr>
                <w:szCs w:val="21"/>
              </w:rPr>
              <w:t>.020</w:t>
            </w:r>
          </w:p>
        </w:tc>
      </w:tr>
      <w:tr w:rsidR="005239D5" w:rsidTr="00D9300B">
        <w:trPr>
          <w:jc w:val="center"/>
        </w:trPr>
        <w:tc>
          <w:tcPr>
            <w:tcW w:w="1266" w:type="dxa"/>
            <w:vAlign w:val="center"/>
          </w:tcPr>
          <w:p w:rsidR="005239D5" w:rsidRPr="003D17BE" w:rsidRDefault="005239D5" w:rsidP="00D9300B">
            <w:pPr>
              <w:spacing w:line="300" w:lineRule="auto"/>
              <w:jc w:val="center"/>
              <w:rPr>
                <w:szCs w:val="21"/>
              </w:rPr>
            </w:pPr>
            <w:r w:rsidRPr="003D17BE">
              <w:rPr>
                <w:szCs w:val="21"/>
              </w:rPr>
              <w:t>平均孔径（</w:t>
            </w:r>
            <w:r w:rsidRPr="003D17BE">
              <w:rPr>
                <w:szCs w:val="21"/>
              </w:rPr>
              <w:t>nm</w:t>
            </w:r>
            <w:r w:rsidRPr="003D17BE">
              <w:rPr>
                <w:szCs w:val="21"/>
              </w:rPr>
              <w:t>）</w:t>
            </w:r>
          </w:p>
        </w:tc>
        <w:tc>
          <w:tcPr>
            <w:tcW w:w="969" w:type="dxa"/>
            <w:vAlign w:val="center"/>
          </w:tcPr>
          <w:p w:rsidR="005239D5" w:rsidRDefault="005239D5" w:rsidP="00D9300B">
            <w:pPr>
              <w:spacing w:line="300" w:lineRule="auto"/>
              <w:jc w:val="center"/>
              <w:rPr>
                <w:szCs w:val="21"/>
              </w:rPr>
            </w:pPr>
            <w:r>
              <w:rPr>
                <w:rFonts w:hint="eastAsia"/>
                <w:szCs w:val="21"/>
              </w:rPr>
              <w:t>1</w:t>
            </w:r>
            <w:r>
              <w:rPr>
                <w:szCs w:val="21"/>
              </w:rPr>
              <w:t>8.84</w:t>
            </w:r>
          </w:p>
          <w:p w:rsidR="005239D5" w:rsidRPr="003D17BE" w:rsidRDefault="005239D5" w:rsidP="00D9300B">
            <w:pPr>
              <w:spacing w:line="300" w:lineRule="auto"/>
              <w:jc w:val="center"/>
              <w:rPr>
                <w:szCs w:val="21"/>
              </w:rPr>
            </w:pPr>
            <w:r>
              <w:rPr>
                <w:rFonts w:hint="eastAsia"/>
                <w:szCs w:val="21"/>
              </w:rPr>
              <w:t>0</w:t>
            </w:r>
            <w:r>
              <w:rPr>
                <w:szCs w:val="21"/>
              </w:rPr>
              <w:t>.21</w:t>
            </w:r>
          </w:p>
        </w:tc>
        <w:tc>
          <w:tcPr>
            <w:tcW w:w="2126" w:type="dxa"/>
            <w:vAlign w:val="center"/>
          </w:tcPr>
          <w:p w:rsidR="005239D5" w:rsidRPr="003D17BE" w:rsidRDefault="00BB0A50" w:rsidP="00D9300B">
            <w:pPr>
              <w:spacing w:line="300" w:lineRule="auto"/>
              <w:jc w:val="center"/>
              <w:rPr>
                <w:szCs w:val="21"/>
              </w:rPr>
            </w:pPr>
            <w:r>
              <w:rPr>
                <w:rFonts w:hint="eastAsia"/>
                <w:szCs w:val="21"/>
              </w:rPr>
              <w:t>1</w:t>
            </w:r>
            <w:r>
              <w:rPr>
                <w:szCs w:val="21"/>
              </w:rPr>
              <w:t>8.93, 20.21, 19,69</w:t>
            </w:r>
          </w:p>
        </w:tc>
        <w:tc>
          <w:tcPr>
            <w:tcW w:w="1134" w:type="dxa"/>
            <w:vAlign w:val="center"/>
          </w:tcPr>
          <w:p w:rsidR="005239D5" w:rsidRPr="003D17BE" w:rsidRDefault="00BB0A50" w:rsidP="00D9300B">
            <w:pPr>
              <w:spacing w:line="300" w:lineRule="auto"/>
              <w:jc w:val="center"/>
              <w:rPr>
                <w:szCs w:val="21"/>
              </w:rPr>
            </w:pPr>
            <w:r>
              <w:rPr>
                <w:rFonts w:hint="eastAsia"/>
                <w:szCs w:val="21"/>
              </w:rPr>
              <w:t>1</w:t>
            </w:r>
            <w:r>
              <w:rPr>
                <w:szCs w:val="21"/>
              </w:rPr>
              <w:t>9.61</w:t>
            </w:r>
          </w:p>
        </w:tc>
        <w:tc>
          <w:tcPr>
            <w:tcW w:w="992" w:type="dxa"/>
            <w:vAlign w:val="center"/>
          </w:tcPr>
          <w:p w:rsidR="005239D5" w:rsidRPr="003D17BE" w:rsidRDefault="00BB0A50" w:rsidP="00D9300B">
            <w:pPr>
              <w:spacing w:line="300" w:lineRule="auto"/>
              <w:jc w:val="center"/>
              <w:rPr>
                <w:szCs w:val="21"/>
              </w:rPr>
            </w:pPr>
            <w:r>
              <w:rPr>
                <w:rFonts w:hint="eastAsia"/>
                <w:szCs w:val="21"/>
              </w:rPr>
              <w:t>0</w:t>
            </w:r>
            <w:r>
              <w:rPr>
                <w:szCs w:val="21"/>
              </w:rPr>
              <w:t>.76</w:t>
            </w:r>
          </w:p>
        </w:tc>
        <w:tc>
          <w:tcPr>
            <w:tcW w:w="851" w:type="dxa"/>
            <w:vAlign w:val="center"/>
          </w:tcPr>
          <w:p w:rsidR="005239D5" w:rsidRPr="003D17BE" w:rsidRDefault="00BB0A50" w:rsidP="00D9300B">
            <w:pPr>
              <w:spacing w:line="300" w:lineRule="auto"/>
              <w:jc w:val="center"/>
              <w:rPr>
                <w:szCs w:val="21"/>
              </w:rPr>
            </w:pPr>
            <w:r>
              <w:rPr>
                <w:rFonts w:hint="eastAsia"/>
                <w:szCs w:val="21"/>
              </w:rPr>
              <w:t>0</w:t>
            </w:r>
            <w:r>
              <w:rPr>
                <w:szCs w:val="21"/>
              </w:rPr>
              <w:t>.77</w:t>
            </w:r>
          </w:p>
        </w:tc>
        <w:tc>
          <w:tcPr>
            <w:tcW w:w="1524" w:type="dxa"/>
            <w:vAlign w:val="center"/>
          </w:tcPr>
          <w:p w:rsidR="005239D5" w:rsidRPr="003D17BE" w:rsidRDefault="00BB0A50" w:rsidP="00D9300B">
            <w:pPr>
              <w:spacing w:line="300" w:lineRule="auto"/>
              <w:jc w:val="center"/>
              <w:rPr>
                <w:szCs w:val="21"/>
              </w:rPr>
            </w:pPr>
            <w:r>
              <w:rPr>
                <w:rFonts w:hint="eastAsia"/>
                <w:szCs w:val="21"/>
              </w:rPr>
              <w:t>2</w:t>
            </w:r>
            <w:r>
              <w:rPr>
                <w:szCs w:val="21"/>
              </w:rPr>
              <w:t>.0</w:t>
            </w:r>
          </w:p>
        </w:tc>
      </w:tr>
    </w:tbl>
    <w:p w:rsidR="005239D5" w:rsidRDefault="005239D5" w:rsidP="005239D5">
      <w:pPr>
        <w:spacing w:line="360" w:lineRule="auto"/>
        <w:rPr>
          <w:b/>
          <w:bCs/>
          <w:sz w:val="28"/>
          <w:szCs w:val="28"/>
        </w:rPr>
      </w:pPr>
    </w:p>
    <w:p w:rsidR="003374DD" w:rsidRPr="001D4778" w:rsidRDefault="003374DD" w:rsidP="003374DD">
      <w:pPr>
        <w:spacing w:line="300" w:lineRule="auto"/>
        <w:jc w:val="center"/>
        <w:rPr>
          <w:b/>
          <w:bCs/>
          <w:szCs w:val="21"/>
        </w:rPr>
      </w:pPr>
      <w:r w:rsidRPr="001D4778">
        <w:rPr>
          <w:b/>
          <w:bCs/>
          <w:szCs w:val="21"/>
        </w:rPr>
        <w:t>表</w:t>
      </w:r>
      <w:r w:rsidR="00CE0832">
        <w:rPr>
          <w:b/>
          <w:bCs/>
          <w:szCs w:val="21"/>
        </w:rPr>
        <w:t>7</w:t>
      </w:r>
      <w:r w:rsidRPr="001D4778">
        <w:rPr>
          <w:b/>
          <w:bCs/>
          <w:szCs w:val="21"/>
        </w:rPr>
        <w:t xml:space="preserve">  </w:t>
      </w:r>
      <w:r w:rsidRPr="001D4778">
        <w:rPr>
          <w:b/>
          <w:bCs/>
          <w:szCs w:val="21"/>
        </w:rPr>
        <w:t>校准试验结果</w:t>
      </w:r>
      <w:r>
        <w:rPr>
          <w:rFonts w:hint="eastAsia"/>
          <w:b/>
          <w:bCs/>
          <w:szCs w:val="21"/>
        </w:rPr>
        <w:t>六</w:t>
      </w:r>
    </w:p>
    <w:tbl>
      <w:tblPr>
        <w:tblStyle w:val="a7"/>
        <w:tblW w:w="0" w:type="auto"/>
        <w:jc w:val="center"/>
        <w:tblLook w:val="04A0" w:firstRow="1" w:lastRow="0" w:firstColumn="1" w:lastColumn="0" w:noHBand="0" w:noVBand="1"/>
      </w:tblPr>
      <w:tblGrid>
        <w:gridCol w:w="1266"/>
        <w:gridCol w:w="969"/>
        <w:gridCol w:w="2126"/>
        <w:gridCol w:w="1134"/>
        <w:gridCol w:w="992"/>
        <w:gridCol w:w="851"/>
        <w:gridCol w:w="1524"/>
      </w:tblGrid>
      <w:tr w:rsidR="003374DD" w:rsidTr="00D9300B">
        <w:trPr>
          <w:jc w:val="center"/>
        </w:trPr>
        <w:tc>
          <w:tcPr>
            <w:tcW w:w="2235" w:type="dxa"/>
            <w:gridSpan w:val="2"/>
            <w:vAlign w:val="center"/>
          </w:tcPr>
          <w:p w:rsidR="003374DD" w:rsidRPr="003D17BE" w:rsidRDefault="003374DD" w:rsidP="00D9300B">
            <w:pPr>
              <w:spacing w:line="300" w:lineRule="auto"/>
              <w:jc w:val="center"/>
              <w:rPr>
                <w:szCs w:val="21"/>
              </w:rPr>
            </w:pPr>
            <w:r>
              <w:rPr>
                <w:rFonts w:hint="eastAsia"/>
                <w:szCs w:val="21"/>
              </w:rPr>
              <w:t>送校单位</w:t>
            </w:r>
          </w:p>
        </w:tc>
        <w:tc>
          <w:tcPr>
            <w:tcW w:w="6627" w:type="dxa"/>
            <w:gridSpan w:val="5"/>
            <w:vAlign w:val="center"/>
          </w:tcPr>
          <w:p w:rsidR="003374DD" w:rsidRPr="003374DD" w:rsidRDefault="003374DD" w:rsidP="00D9300B">
            <w:pPr>
              <w:spacing w:line="300" w:lineRule="auto"/>
              <w:jc w:val="left"/>
              <w:rPr>
                <w:szCs w:val="21"/>
              </w:rPr>
            </w:pPr>
            <w:r w:rsidRPr="003374DD">
              <w:rPr>
                <w:szCs w:val="21"/>
              </w:rPr>
              <w:t>正大能源材料（大连）有限公司</w:t>
            </w:r>
          </w:p>
        </w:tc>
      </w:tr>
      <w:tr w:rsidR="003374DD" w:rsidTr="00D9300B">
        <w:trPr>
          <w:jc w:val="center"/>
        </w:trPr>
        <w:tc>
          <w:tcPr>
            <w:tcW w:w="2235" w:type="dxa"/>
            <w:gridSpan w:val="2"/>
            <w:vAlign w:val="center"/>
          </w:tcPr>
          <w:p w:rsidR="003374DD" w:rsidRPr="003D17BE" w:rsidRDefault="003374DD" w:rsidP="00D9300B">
            <w:pPr>
              <w:spacing w:line="300" w:lineRule="auto"/>
              <w:jc w:val="center"/>
              <w:rPr>
                <w:szCs w:val="21"/>
              </w:rPr>
            </w:pPr>
            <w:r>
              <w:rPr>
                <w:rFonts w:hint="eastAsia"/>
                <w:szCs w:val="21"/>
              </w:rPr>
              <w:t>被校仪器</w:t>
            </w:r>
          </w:p>
        </w:tc>
        <w:tc>
          <w:tcPr>
            <w:tcW w:w="6627" w:type="dxa"/>
            <w:gridSpan w:val="5"/>
            <w:vAlign w:val="center"/>
          </w:tcPr>
          <w:p w:rsidR="003374DD" w:rsidRPr="003374DD" w:rsidRDefault="003374DD" w:rsidP="00D9300B">
            <w:pPr>
              <w:spacing w:line="300" w:lineRule="auto"/>
              <w:jc w:val="left"/>
              <w:rPr>
                <w:szCs w:val="21"/>
              </w:rPr>
            </w:pPr>
            <w:r w:rsidRPr="003374DD">
              <w:rPr>
                <w:szCs w:val="21"/>
              </w:rPr>
              <w:t>Micromeritics</w:t>
            </w:r>
            <w:r w:rsidRPr="003374DD">
              <w:rPr>
                <w:szCs w:val="21"/>
              </w:rPr>
              <w:t>公司，</w:t>
            </w:r>
            <w:r w:rsidRPr="003374DD">
              <w:rPr>
                <w:szCs w:val="21"/>
              </w:rPr>
              <w:t>ASAP 2460</w:t>
            </w:r>
            <w:r w:rsidRPr="003374DD">
              <w:rPr>
                <w:szCs w:val="21"/>
              </w:rPr>
              <w:t>，静态容量法，介孔分析</w:t>
            </w:r>
          </w:p>
        </w:tc>
      </w:tr>
      <w:tr w:rsidR="003374DD" w:rsidTr="00D9300B">
        <w:trPr>
          <w:jc w:val="center"/>
        </w:trPr>
        <w:tc>
          <w:tcPr>
            <w:tcW w:w="2235" w:type="dxa"/>
            <w:gridSpan w:val="2"/>
            <w:vAlign w:val="center"/>
          </w:tcPr>
          <w:p w:rsidR="003374DD" w:rsidRPr="003D17BE" w:rsidRDefault="003374DD" w:rsidP="00D9300B">
            <w:pPr>
              <w:spacing w:line="300" w:lineRule="auto"/>
              <w:jc w:val="center"/>
              <w:rPr>
                <w:szCs w:val="21"/>
              </w:rPr>
            </w:pPr>
            <w:r>
              <w:rPr>
                <w:rFonts w:hint="eastAsia"/>
                <w:szCs w:val="21"/>
              </w:rPr>
              <w:t>校准用标准物质</w:t>
            </w:r>
          </w:p>
        </w:tc>
        <w:tc>
          <w:tcPr>
            <w:tcW w:w="6627" w:type="dxa"/>
            <w:gridSpan w:val="5"/>
            <w:vAlign w:val="center"/>
          </w:tcPr>
          <w:p w:rsidR="003374DD" w:rsidRPr="000A67F2" w:rsidRDefault="003374DD" w:rsidP="00D9300B">
            <w:pPr>
              <w:spacing w:line="300" w:lineRule="auto"/>
              <w:jc w:val="left"/>
              <w:rPr>
                <w:szCs w:val="21"/>
              </w:rPr>
            </w:pPr>
            <w:r w:rsidRPr="000A67F2">
              <w:rPr>
                <w:rFonts w:hint="eastAsia"/>
                <w:szCs w:val="21"/>
              </w:rPr>
              <w:t>G</w:t>
            </w:r>
            <w:r w:rsidRPr="000A67F2">
              <w:rPr>
                <w:szCs w:val="21"/>
              </w:rPr>
              <w:t>BW 13912</w:t>
            </w:r>
            <w:r w:rsidRPr="000A67F2">
              <w:rPr>
                <w:rFonts w:hint="eastAsia"/>
                <w:szCs w:val="21"/>
              </w:rPr>
              <w:t>介孔</w:t>
            </w:r>
            <w:r w:rsidRPr="000A67F2">
              <w:rPr>
                <w:szCs w:val="21"/>
              </w:rPr>
              <w:t>Al</w:t>
            </w:r>
            <w:r w:rsidRPr="000A67F2">
              <w:rPr>
                <w:szCs w:val="21"/>
                <w:vertAlign w:val="subscript"/>
              </w:rPr>
              <w:t>2</w:t>
            </w:r>
            <w:r w:rsidRPr="000A67F2">
              <w:rPr>
                <w:szCs w:val="21"/>
              </w:rPr>
              <w:t>O</w:t>
            </w:r>
            <w:r w:rsidRPr="000A67F2">
              <w:rPr>
                <w:szCs w:val="21"/>
                <w:vertAlign w:val="subscript"/>
              </w:rPr>
              <w:t>3</w:t>
            </w:r>
            <w:r w:rsidRPr="000A67F2">
              <w:rPr>
                <w:rFonts w:hint="eastAsia"/>
                <w:szCs w:val="21"/>
              </w:rPr>
              <w:t>比表面积、总孔容及孔径标准物质</w:t>
            </w:r>
          </w:p>
        </w:tc>
      </w:tr>
      <w:tr w:rsidR="003374DD" w:rsidTr="00D9300B">
        <w:trPr>
          <w:jc w:val="center"/>
        </w:trPr>
        <w:tc>
          <w:tcPr>
            <w:tcW w:w="2235" w:type="dxa"/>
            <w:gridSpan w:val="2"/>
            <w:vAlign w:val="center"/>
          </w:tcPr>
          <w:p w:rsidR="003374DD" w:rsidRDefault="003374DD" w:rsidP="00D9300B">
            <w:pPr>
              <w:spacing w:line="300" w:lineRule="auto"/>
              <w:jc w:val="center"/>
              <w:rPr>
                <w:szCs w:val="21"/>
              </w:rPr>
            </w:pPr>
            <w:r>
              <w:rPr>
                <w:rFonts w:hint="eastAsia"/>
                <w:szCs w:val="21"/>
              </w:rPr>
              <w:t>气体吸附条件</w:t>
            </w:r>
          </w:p>
        </w:tc>
        <w:tc>
          <w:tcPr>
            <w:tcW w:w="6627" w:type="dxa"/>
            <w:gridSpan w:val="5"/>
            <w:vAlign w:val="center"/>
          </w:tcPr>
          <w:p w:rsidR="003374DD" w:rsidRDefault="003374DD" w:rsidP="00D9300B">
            <w:pPr>
              <w:spacing w:line="300" w:lineRule="auto"/>
              <w:jc w:val="left"/>
              <w:rPr>
                <w:szCs w:val="21"/>
              </w:rPr>
            </w:pPr>
            <w:r>
              <w:rPr>
                <w:rFonts w:hint="eastAsia"/>
                <w:szCs w:val="21"/>
              </w:rPr>
              <w:t>N</w:t>
            </w:r>
            <w:r w:rsidRPr="007047C7">
              <w:rPr>
                <w:szCs w:val="21"/>
                <w:vertAlign w:val="subscript"/>
              </w:rPr>
              <w:t>2</w:t>
            </w:r>
            <w:r>
              <w:rPr>
                <w:rFonts w:hint="eastAsia"/>
                <w:szCs w:val="21"/>
              </w:rPr>
              <w:t>，</w:t>
            </w:r>
            <w:r>
              <w:rPr>
                <w:rFonts w:hint="eastAsia"/>
                <w:szCs w:val="21"/>
              </w:rPr>
              <w:t>7</w:t>
            </w:r>
            <w:r>
              <w:rPr>
                <w:szCs w:val="21"/>
              </w:rPr>
              <w:t>7.3 K</w:t>
            </w:r>
          </w:p>
        </w:tc>
      </w:tr>
      <w:tr w:rsidR="003374DD" w:rsidTr="00D9300B">
        <w:trPr>
          <w:jc w:val="center"/>
        </w:trPr>
        <w:tc>
          <w:tcPr>
            <w:tcW w:w="1266" w:type="dxa"/>
            <w:vMerge w:val="restart"/>
            <w:vAlign w:val="center"/>
          </w:tcPr>
          <w:p w:rsidR="003374DD" w:rsidRPr="003D17BE" w:rsidRDefault="003374DD" w:rsidP="00D9300B">
            <w:pPr>
              <w:spacing w:line="300" w:lineRule="auto"/>
              <w:jc w:val="center"/>
              <w:rPr>
                <w:szCs w:val="21"/>
              </w:rPr>
            </w:pPr>
            <w:r w:rsidRPr="003D17BE">
              <w:rPr>
                <w:szCs w:val="21"/>
              </w:rPr>
              <w:t>校准参数</w:t>
            </w:r>
          </w:p>
        </w:tc>
        <w:tc>
          <w:tcPr>
            <w:tcW w:w="969" w:type="dxa"/>
            <w:vMerge w:val="restart"/>
            <w:vAlign w:val="center"/>
          </w:tcPr>
          <w:p w:rsidR="003374DD" w:rsidRDefault="003374DD" w:rsidP="00D9300B">
            <w:pPr>
              <w:spacing w:line="300" w:lineRule="auto"/>
              <w:jc w:val="center"/>
              <w:rPr>
                <w:szCs w:val="21"/>
              </w:rPr>
            </w:pPr>
            <w:r>
              <w:rPr>
                <w:rFonts w:hint="eastAsia"/>
                <w:szCs w:val="21"/>
              </w:rPr>
              <w:t>标准值</w:t>
            </w:r>
          </w:p>
          <w:p w:rsidR="003374DD" w:rsidRPr="003D17BE" w:rsidRDefault="003374DD" w:rsidP="00D9300B">
            <w:pPr>
              <w:spacing w:line="300" w:lineRule="auto"/>
              <w:jc w:val="center"/>
              <w:rPr>
                <w:szCs w:val="21"/>
              </w:rPr>
            </w:pPr>
            <w:r w:rsidRPr="000A67F2">
              <w:rPr>
                <w:rFonts w:hint="eastAsia"/>
                <w:i/>
                <w:iCs/>
                <w:szCs w:val="21"/>
              </w:rPr>
              <w:t>U</w:t>
            </w:r>
            <w:r w:rsidRPr="000A67F2">
              <w:rPr>
                <w:rFonts w:asciiTheme="minorEastAsia" w:eastAsiaTheme="minorEastAsia" w:hAnsiTheme="minorEastAsia"/>
                <w:szCs w:val="21"/>
              </w:rPr>
              <w:t>(</w:t>
            </w:r>
            <w:r w:rsidRPr="000A67F2">
              <w:rPr>
                <w:i/>
                <w:iCs/>
                <w:szCs w:val="21"/>
              </w:rPr>
              <w:t>k</w:t>
            </w:r>
            <w:r>
              <w:rPr>
                <w:szCs w:val="21"/>
              </w:rPr>
              <w:t>=2</w:t>
            </w:r>
            <w:r w:rsidRPr="000A67F2">
              <w:rPr>
                <w:rFonts w:asciiTheme="minorEastAsia" w:eastAsiaTheme="minorEastAsia" w:hAnsiTheme="minorEastAsia"/>
                <w:szCs w:val="21"/>
              </w:rPr>
              <w:t>)</w:t>
            </w:r>
          </w:p>
        </w:tc>
        <w:tc>
          <w:tcPr>
            <w:tcW w:w="3260" w:type="dxa"/>
            <w:gridSpan w:val="2"/>
            <w:vAlign w:val="center"/>
          </w:tcPr>
          <w:p w:rsidR="003374DD" w:rsidRPr="003D17BE" w:rsidRDefault="003374DD" w:rsidP="00D9300B">
            <w:pPr>
              <w:spacing w:line="300" w:lineRule="auto"/>
              <w:jc w:val="center"/>
              <w:rPr>
                <w:szCs w:val="21"/>
              </w:rPr>
            </w:pPr>
            <w:r>
              <w:rPr>
                <w:rFonts w:hint="eastAsia"/>
                <w:szCs w:val="21"/>
              </w:rPr>
              <w:t>仪器示值</w:t>
            </w:r>
          </w:p>
        </w:tc>
        <w:tc>
          <w:tcPr>
            <w:tcW w:w="992" w:type="dxa"/>
            <w:vMerge w:val="restart"/>
            <w:vAlign w:val="center"/>
          </w:tcPr>
          <w:p w:rsidR="003374DD" w:rsidRPr="003D17BE" w:rsidRDefault="003374DD" w:rsidP="00D9300B">
            <w:pPr>
              <w:spacing w:line="300" w:lineRule="auto"/>
              <w:jc w:val="center"/>
              <w:rPr>
                <w:szCs w:val="21"/>
              </w:rPr>
            </w:pPr>
            <w:r>
              <w:rPr>
                <w:rFonts w:hint="eastAsia"/>
                <w:szCs w:val="21"/>
              </w:rPr>
              <w:t>重复性</w:t>
            </w:r>
          </w:p>
        </w:tc>
        <w:tc>
          <w:tcPr>
            <w:tcW w:w="851" w:type="dxa"/>
            <w:vMerge w:val="restart"/>
            <w:vAlign w:val="center"/>
          </w:tcPr>
          <w:p w:rsidR="003374DD" w:rsidRDefault="003374DD" w:rsidP="00D9300B">
            <w:pPr>
              <w:spacing w:line="300" w:lineRule="auto"/>
              <w:jc w:val="center"/>
              <w:rPr>
                <w:szCs w:val="21"/>
              </w:rPr>
            </w:pPr>
            <w:r>
              <w:rPr>
                <w:rFonts w:hint="eastAsia"/>
                <w:szCs w:val="21"/>
              </w:rPr>
              <w:t>示值</w:t>
            </w:r>
          </w:p>
          <w:p w:rsidR="003374DD" w:rsidRPr="003D17BE" w:rsidRDefault="003374DD" w:rsidP="00D9300B">
            <w:pPr>
              <w:spacing w:line="300" w:lineRule="auto"/>
              <w:jc w:val="center"/>
              <w:rPr>
                <w:szCs w:val="21"/>
              </w:rPr>
            </w:pPr>
            <w:r>
              <w:rPr>
                <w:rFonts w:hint="eastAsia"/>
                <w:szCs w:val="21"/>
              </w:rPr>
              <w:t>误差</w:t>
            </w:r>
          </w:p>
        </w:tc>
        <w:tc>
          <w:tcPr>
            <w:tcW w:w="1524" w:type="dxa"/>
            <w:vMerge w:val="restart"/>
            <w:vAlign w:val="center"/>
          </w:tcPr>
          <w:p w:rsidR="003374DD" w:rsidRPr="003D17BE" w:rsidRDefault="003374DD" w:rsidP="00D9300B">
            <w:pPr>
              <w:spacing w:line="300" w:lineRule="auto"/>
              <w:jc w:val="center"/>
              <w:rPr>
                <w:szCs w:val="21"/>
              </w:rPr>
            </w:pPr>
            <w:r>
              <w:rPr>
                <w:rFonts w:hint="eastAsia"/>
                <w:szCs w:val="21"/>
              </w:rPr>
              <w:t>示值误差不确定度（</w:t>
            </w:r>
            <w:r w:rsidRPr="003D17BE">
              <w:rPr>
                <w:rFonts w:hint="eastAsia"/>
                <w:i/>
                <w:iCs/>
                <w:szCs w:val="21"/>
              </w:rPr>
              <w:t>k</w:t>
            </w:r>
            <w:r>
              <w:rPr>
                <w:szCs w:val="21"/>
              </w:rPr>
              <w:t>=2</w:t>
            </w:r>
            <w:r>
              <w:rPr>
                <w:rFonts w:hint="eastAsia"/>
                <w:szCs w:val="21"/>
              </w:rPr>
              <w:t>）</w:t>
            </w:r>
          </w:p>
        </w:tc>
      </w:tr>
      <w:tr w:rsidR="003374DD" w:rsidTr="00D9300B">
        <w:trPr>
          <w:jc w:val="center"/>
        </w:trPr>
        <w:tc>
          <w:tcPr>
            <w:tcW w:w="1266" w:type="dxa"/>
            <w:vMerge/>
            <w:vAlign w:val="center"/>
          </w:tcPr>
          <w:p w:rsidR="003374DD" w:rsidRPr="003D17BE" w:rsidRDefault="003374DD" w:rsidP="00D9300B">
            <w:pPr>
              <w:spacing w:line="300" w:lineRule="auto"/>
              <w:jc w:val="center"/>
              <w:rPr>
                <w:szCs w:val="21"/>
              </w:rPr>
            </w:pPr>
          </w:p>
        </w:tc>
        <w:tc>
          <w:tcPr>
            <w:tcW w:w="969" w:type="dxa"/>
            <w:vMerge/>
            <w:vAlign w:val="center"/>
          </w:tcPr>
          <w:p w:rsidR="003374DD" w:rsidRPr="003D17BE" w:rsidRDefault="003374DD" w:rsidP="00D9300B">
            <w:pPr>
              <w:spacing w:line="300" w:lineRule="auto"/>
              <w:jc w:val="center"/>
              <w:rPr>
                <w:szCs w:val="21"/>
              </w:rPr>
            </w:pPr>
          </w:p>
        </w:tc>
        <w:tc>
          <w:tcPr>
            <w:tcW w:w="2126" w:type="dxa"/>
            <w:vAlign w:val="center"/>
          </w:tcPr>
          <w:p w:rsidR="003374DD" w:rsidRPr="003D17BE" w:rsidRDefault="003374DD" w:rsidP="00D9300B">
            <w:pPr>
              <w:spacing w:line="300" w:lineRule="auto"/>
              <w:jc w:val="center"/>
              <w:rPr>
                <w:szCs w:val="21"/>
              </w:rPr>
            </w:pPr>
            <w:r>
              <w:rPr>
                <w:rFonts w:hint="eastAsia"/>
                <w:szCs w:val="21"/>
              </w:rPr>
              <w:t>示值结果</w:t>
            </w:r>
          </w:p>
        </w:tc>
        <w:tc>
          <w:tcPr>
            <w:tcW w:w="1134" w:type="dxa"/>
            <w:vAlign w:val="center"/>
          </w:tcPr>
          <w:p w:rsidR="003374DD" w:rsidRPr="003D17BE" w:rsidRDefault="003374DD" w:rsidP="00D9300B">
            <w:pPr>
              <w:spacing w:line="300" w:lineRule="auto"/>
              <w:jc w:val="center"/>
              <w:rPr>
                <w:szCs w:val="21"/>
              </w:rPr>
            </w:pPr>
            <w:r>
              <w:rPr>
                <w:rFonts w:hint="eastAsia"/>
                <w:szCs w:val="21"/>
              </w:rPr>
              <w:t>示值均值</w:t>
            </w:r>
          </w:p>
        </w:tc>
        <w:tc>
          <w:tcPr>
            <w:tcW w:w="992" w:type="dxa"/>
            <w:vMerge/>
            <w:vAlign w:val="center"/>
          </w:tcPr>
          <w:p w:rsidR="003374DD" w:rsidRPr="003D17BE" w:rsidRDefault="003374DD" w:rsidP="00D9300B">
            <w:pPr>
              <w:spacing w:line="300" w:lineRule="auto"/>
              <w:jc w:val="center"/>
              <w:rPr>
                <w:szCs w:val="21"/>
              </w:rPr>
            </w:pPr>
          </w:p>
        </w:tc>
        <w:tc>
          <w:tcPr>
            <w:tcW w:w="851" w:type="dxa"/>
            <w:vMerge/>
            <w:vAlign w:val="center"/>
          </w:tcPr>
          <w:p w:rsidR="003374DD" w:rsidRPr="003D17BE" w:rsidRDefault="003374DD" w:rsidP="00D9300B">
            <w:pPr>
              <w:spacing w:line="300" w:lineRule="auto"/>
              <w:jc w:val="center"/>
              <w:rPr>
                <w:szCs w:val="21"/>
              </w:rPr>
            </w:pPr>
          </w:p>
        </w:tc>
        <w:tc>
          <w:tcPr>
            <w:tcW w:w="1524" w:type="dxa"/>
            <w:vMerge/>
            <w:vAlign w:val="center"/>
          </w:tcPr>
          <w:p w:rsidR="003374DD" w:rsidRPr="003D17BE" w:rsidRDefault="003374DD" w:rsidP="00D9300B">
            <w:pPr>
              <w:spacing w:line="300" w:lineRule="auto"/>
              <w:jc w:val="center"/>
              <w:rPr>
                <w:szCs w:val="21"/>
              </w:rPr>
            </w:pPr>
          </w:p>
        </w:tc>
      </w:tr>
      <w:tr w:rsidR="003374DD" w:rsidTr="00D9300B">
        <w:trPr>
          <w:jc w:val="center"/>
        </w:trPr>
        <w:tc>
          <w:tcPr>
            <w:tcW w:w="1266" w:type="dxa"/>
            <w:vAlign w:val="center"/>
          </w:tcPr>
          <w:p w:rsidR="003374DD" w:rsidRPr="003D17BE" w:rsidRDefault="003374DD" w:rsidP="00D9300B">
            <w:pPr>
              <w:spacing w:line="300" w:lineRule="auto"/>
              <w:jc w:val="center"/>
              <w:rPr>
                <w:szCs w:val="21"/>
              </w:rPr>
            </w:pPr>
            <w:r w:rsidRPr="003D17BE">
              <w:rPr>
                <w:szCs w:val="21"/>
              </w:rPr>
              <w:t>比表面积（</w:t>
            </w:r>
            <w:r w:rsidRPr="003D17BE">
              <w:rPr>
                <w:szCs w:val="21"/>
              </w:rPr>
              <w:t>m</w:t>
            </w:r>
            <w:r w:rsidRPr="003D17BE">
              <w:rPr>
                <w:szCs w:val="21"/>
                <w:vertAlign w:val="superscript"/>
              </w:rPr>
              <w:t>2</w:t>
            </w:r>
            <w:r w:rsidRPr="003D17BE">
              <w:rPr>
                <w:szCs w:val="21"/>
              </w:rPr>
              <w:t>/g</w:t>
            </w:r>
            <w:r w:rsidRPr="003D17BE">
              <w:rPr>
                <w:szCs w:val="21"/>
              </w:rPr>
              <w:t>）</w:t>
            </w:r>
          </w:p>
        </w:tc>
        <w:tc>
          <w:tcPr>
            <w:tcW w:w="969" w:type="dxa"/>
            <w:vAlign w:val="center"/>
          </w:tcPr>
          <w:p w:rsidR="003374DD" w:rsidRDefault="003374DD" w:rsidP="00D9300B">
            <w:pPr>
              <w:spacing w:line="300" w:lineRule="auto"/>
              <w:jc w:val="center"/>
              <w:rPr>
                <w:szCs w:val="21"/>
              </w:rPr>
            </w:pPr>
            <w:r>
              <w:rPr>
                <w:rFonts w:hint="eastAsia"/>
                <w:szCs w:val="21"/>
              </w:rPr>
              <w:t>1</w:t>
            </w:r>
            <w:r>
              <w:rPr>
                <w:szCs w:val="21"/>
              </w:rPr>
              <w:t>44.8</w:t>
            </w:r>
          </w:p>
          <w:p w:rsidR="003374DD" w:rsidRPr="003D17BE" w:rsidRDefault="003374DD" w:rsidP="00D9300B">
            <w:pPr>
              <w:spacing w:line="300" w:lineRule="auto"/>
              <w:jc w:val="center"/>
              <w:rPr>
                <w:szCs w:val="21"/>
              </w:rPr>
            </w:pPr>
            <w:r>
              <w:rPr>
                <w:rFonts w:hint="eastAsia"/>
                <w:szCs w:val="21"/>
              </w:rPr>
              <w:t>4</w:t>
            </w:r>
            <w:r>
              <w:rPr>
                <w:szCs w:val="21"/>
              </w:rPr>
              <w:t>.9</w:t>
            </w:r>
          </w:p>
        </w:tc>
        <w:tc>
          <w:tcPr>
            <w:tcW w:w="2126" w:type="dxa"/>
            <w:vAlign w:val="center"/>
          </w:tcPr>
          <w:p w:rsidR="003374DD" w:rsidRPr="003D17BE" w:rsidRDefault="00045642" w:rsidP="00D9300B">
            <w:pPr>
              <w:spacing w:line="300" w:lineRule="auto"/>
              <w:jc w:val="center"/>
              <w:rPr>
                <w:szCs w:val="21"/>
              </w:rPr>
            </w:pPr>
            <w:r>
              <w:rPr>
                <w:rFonts w:hint="eastAsia"/>
                <w:szCs w:val="21"/>
              </w:rPr>
              <w:t>1</w:t>
            </w:r>
            <w:r>
              <w:rPr>
                <w:szCs w:val="21"/>
              </w:rPr>
              <w:t>42.1, 145.0, 144.0</w:t>
            </w:r>
          </w:p>
        </w:tc>
        <w:tc>
          <w:tcPr>
            <w:tcW w:w="1134" w:type="dxa"/>
            <w:vAlign w:val="center"/>
          </w:tcPr>
          <w:p w:rsidR="003374DD" w:rsidRPr="003D17BE" w:rsidRDefault="00045642" w:rsidP="00D9300B">
            <w:pPr>
              <w:spacing w:line="300" w:lineRule="auto"/>
              <w:jc w:val="center"/>
              <w:rPr>
                <w:szCs w:val="21"/>
              </w:rPr>
            </w:pPr>
            <w:r>
              <w:rPr>
                <w:rFonts w:hint="eastAsia"/>
                <w:szCs w:val="21"/>
              </w:rPr>
              <w:t>1</w:t>
            </w:r>
            <w:r>
              <w:rPr>
                <w:szCs w:val="21"/>
              </w:rPr>
              <w:t>43.7</w:t>
            </w:r>
          </w:p>
        </w:tc>
        <w:tc>
          <w:tcPr>
            <w:tcW w:w="992" w:type="dxa"/>
            <w:vAlign w:val="center"/>
          </w:tcPr>
          <w:p w:rsidR="003374DD" w:rsidRPr="003D17BE" w:rsidRDefault="00045642" w:rsidP="00D9300B">
            <w:pPr>
              <w:spacing w:line="300" w:lineRule="auto"/>
              <w:jc w:val="center"/>
              <w:rPr>
                <w:szCs w:val="21"/>
              </w:rPr>
            </w:pPr>
            <w:r>
              <w:rPr>
                <w:rFonts w:hint="eastAsia"/>
                <w:szCs w:val="21"/>
              </w:rPr>
              <w:t>1</w:t>
            </w:r>
            <w:r>
              <w:rPr>
                <w:szCs w:val="21"/>
              </w:rPr>
              <w:t>.8</w:t>
            </w:r>
          </w:p>
        </w:tc>
        <w:tc>
          <w:tcPr>
            <w:tcW w:w="851" w:type="dxa"/>
            <w:vAlign w:val="center"/>
          </w:tcPr>
          <w:p w:rsidR="003374DD" w:rsidRPr="003D17BE" w:rsidRDefault="00045642" w:rsidP="00D9300B">
            <w:pPr>
              <w:spacing w:line="300" w:lineRule="auto"/>
              <w:jc w:val="center"/>
              <w:rPr>
                <w:szCs w:val="21"/>
              </w:rPr>
            </w:pPr>
            <w:r>
              <w:rPr>
                <w:rFonts w:hint="eastAsia"/>
                <w:szCs w:val="21"/>
              </w:rPr>
              <w:t>-</w:t>
            </w:r>
            <w:r>
              <w:rPr>
                <w:szCs w:val="21"/>
              </w:rPr>
              <w:t>1.1</w:t>
            </w:r>
          </w:p>
        </w:tc>
        <w:tc>
          <w:tcPr>
            <w:tcW w:w="1524" w:type="dxa"/>
            <w:vAlign w:val="center"/>
          </w:tcPr>
          <w:p w:rsidR="003374DD" w:rsidRPr="003D17BE" w:rsidRDefault="00045642" w:rsidP="00D9300B">
            <w:pPr>
              <w:spacing w:line="300" w:lineRule="auto"/>
              <w:jc w:val="center"/>
              <w:rPr>
                <w:szCs w:val="21"/>
              </w:rPr>
            </w:pPr>
            <w:r>
              <w:rPr>
                <w:rFonts w:hint="eastAsia"/>
                <w:szCs w:val="21"/>
              </w:rPr>
              <w:t>6</w:t>
            </w:r>
            <w:r>
              <w:rPr>
                <w:szCs w:val="21"/>
              </w:rPr>
              <w:t>.0</w:t>
            </w:r>
          </w:p>
        </w:tc>
      </w:tr>
      <w:tr w:rsidR="003374DD" w:rsidTr="00D9300B">
        <w:trPr>
          <w:jc w:val="center"/>
        </w:trPr>
        <w:tc>
          <w:tcPr>
            <w:tcW w:w="1266" w:type="dxa"/>
            <w:vAlign w:val="center"/>
          </w:tcPr>
          <w:p w:rsidR="003374DD" w:rsidRPr="003D17BE" w:rsidRDefault="003374DD" w:rsidP="00D9300B">
            <w:pPr>
              <w:spacing w:line="300" w:lineRule="auto"/>
              <w:jc w:val="center"/>
              <w:rPr>
                <w:szCs w:val="21"/>
              </w:rPr>
            </w:pPr>
            <w:r w:rsidRPr="003D17BE">
              <w:rPr>
                <w:szCs w:val="21"/>
              </w:rPr>
              <w:t>总孔容（</w:t>
            </w:r>
            <w:r w:rsidRPr="003D17BE">
              <w:rPr>
                <w:szCs w:val="21"/>
              </w:rPr>
              <w:t>cm</w:t>
            </w:r>
            <w:r w:rsidRPr="003D17BE">
              <w:rPr>
                <w:szCs w:val="21"/>
                <w:vertAlign w:val="superscript"/>
              </w:rPr>
              <w:t>3</w:t>
            </w:r>
            <w:r w:rsidRPr="003D17BE">
              <w:rPr>
                <w:szCs w:val="21"/>
              </w:rPr>
              <w:t>/g</w:t>
            </w:r>
            <w:r w:rsidRPr="003D17BE">
              <w:rPr>
                <w:szCs w:val="21"/>
              </w:rPr>
              <w:t>）</w:t>
            </w:r>
          </w:p>
        </w:tc>
        <w:tc>
          <w:tcPr>
            <w:tcW w:w="969" w:type="dxa"/>
            <w:vAlign w:val="center"/>
          </w:tcPr>
          <w:p w:rsidR="003374DD" w:rsidRDefault="003374DD" w:rsidP="00D9300B">
            <w:pPr>
              <w:spacing w:line="300" w:lineRule="auto"/>
              <w:jc w:val="center"/>
              <w:rPr>
                <w:szCs w:val="21"/>
              </w:rPr>
            </w:pPr>
            <w:r>
              <w:rPr>
                <w:rFonts w:hint="eastAsia"/>
                <w:szCs w:val="21"/>
              </w:rPr>
              <w:t>0</w:t>
            </w:r>
            <w:r>
              <w:rPr>
                <w:szCs w:val="21"/>
              </w:rPr>
              <w:t>.260</w:t>
            </w:r>
          </w:p>
          <w:p w:rsidR="003374DD" w:rsidRPr="003D17BE" w:rsidRDefault="003374DD" w:rsidP="00D9300B">
            <w:pPr>
              <w:spacing w:line="300" w:lineRule="auto"/>
              <w:jc w:val="center"/>
              <w:rPr>
                <w:szCs w:val="21"/>
              </w:rPr>
            </w:pPr>
            <w:r>
              <w:rPr>
                <w:szCs w:val="21"/>
              </w:rPr>
              <w:t>0</w:t>
            </w:r>
            <w:r>
              <w:rPr>
                <w:rFonts w:hint="eastAsia"/>
                <w:szCs w:val="21"/>
              </w:rPr>
              <w:t>.</w:t>
            </w:r>
            <w:r>
              <w:rPr>
                <w:szCs w:val="21"/>
              </w:rPr>
              <w:t>012</w:t>
            </w:r>
          </w:p>
        </w:tc>
        <w:tc>
          <w:tcPr>
            <w:tcW w:w="2126" w:type="dxa"/>
            <w:vAlign w:val="center"/>
          </w:tcPr>
          <w:p w:rsidR="003374DD" w:rsidRPr="003D17BE" w:rsidRDefault="00045642" w:rsidP="00D9300B">
            <w:pPr>
              <w:spacing w:line="300" w:lineRule="auto"/>
              <w:jc w:val="center"/>
              <w:rPr>
                <w:szCs w:val="21"/>
              </w:rPr>
            </w:pPr>
            <w:r>
              <w:rPr>
                <w:rFonts w:hint="eastAsia"/>
                <w:szCs w:val="21"/>
              </w:rPr>
              <w:t>0</w:t>
            </w:r>
            <w:r>
              <w:rPr>
                <w:szCs w:val="21"/>
              </w:rPr>
              <w:t>.247, 0.253, 0.251</w:t>
            </w:r>
          </w:p>
        </w:tc>
        <w:tc>
          <w:tcPr>
            <w:tcW w:w="1134" w:type="dxa"/>
            <w:vAlign w:val="center"/>
          </w:tcPr>
          <w:p w:rsidR="003374DD" w:rsidRPr="003D17BE" w:rsidRDefault="00045642" w:rsidP="00D9300B">
            <w:pPr>
              <w:spacing w:line="300" w:lineRule="auto"/>
              <w:jc w:val="center"/>
              <w:rPr>
                <w:szCs w:val="21"/>
              </w:rPr>
            </w:pPr>
            <w:r>
              <w:rPr>
                <w:rFonts w:hint="eastAsia"/>
                <w:szCs w:val="21"/>
              </w:rPr>
              <w:t>0</w:t>
            </w:r>
            <w:r>
              <w:rPr>
                <w:szCs w:val="21"/>
              </w:rPr>
              <w:t>.250</w:t>
            </w:r>
          </w:p>
        </w:tc>
        <w:tc>
          <w:tcPr>
            <w:tcW w:w="992" w:type="dxa"/>
            <w:vAlign w:val="center"/>
          </w:tcPr>
          <w:p w:rsidR="003374DD" w:rsidRPr="003D17BE" w:rsidRDefault="00045642" w:rsidP="00D9300B">
            <w:pPr>
              <w:spacing w:line="300" w:lineRule="auto"/>
              <w:jc w:val="center"/>
              <w:rPr>
                <w:szCs w:val="21"/>
              </w:rPr>
            </w:pPr>
            <w:r>
              <w:rPr>
                <w:rFonts w:hint="eastAsia"/>
                <w:szCs w:val="21"/>
              </w:rPr>
              <w:t>0</w:t>
            </w:r>
            <w:r>
              <w:rPr>
                <w:szCs w:val="21"/>
              </w:rPr>
              <w:t>.004</w:t>
            </w:r>
          </w:p>
        </w:tc>
        <w:tc>
          <w:tcPr>
            <w:tcW w:w="851" w:type="dxa"/>
            <w:vAlign w:val="center"/>
          </w:tcPr>
          <w:p w:rsidR="003374DD" w:rsidRPr="003D17BE" w:rsidRDefault="00045642" w:rsidP="00D9300B">
            <w:pPr>
              <w:spacing w:line="300" w:lineRule="auto"/>
              <w:jc w:val="center"/>
              <w:rPr>
                <w:szCs w:val="21"/>
              </w:rPr>
            </w:pPr>
            <w:r>
              <w:rPr>
                <w:rFonts w:hint="eastAsia"/>
                <w:szCs w:val="21"/>
              </w:rPr>
              <w:t>-</w:t>
            </w:r>
            <w:r>
              <w:rPr>
                <w:szCs w:val="21"/>
              </w:rPr>
              <w:t>0.010</w:t>
            </w:r>
          </w:p>
        </w:tc>
        <w:tc>
          <w:tcPr>
            <w:tcW w:w="1524" w:type="dxa"/>
            <w:vAlign w:val="center"/>
          </w:tcPr>
          <w:p w:rsidR="003374DD" w:rsidRPr="003D17BE" w:rsidRDefault="00045642" w:rsidP="00D9300B">
            <w:pPr>
              <w:spacing w:line="300" w:lineRule="auto"/>
              <w:jc w:val="center"/>
              <w:rPr>
                <w:szCs w:val="21"/>
              </w:rPr>
            </w:pPr>
            <w:r>
              <w:rPr>
                <w:rFonts w:hint="eastAsia"/>
                <w:szCs w:val="21"/>
              </w:rPr>
              <w:t>0</w:t>
            </w:r>
            <w:r>
              <w:rPr>
                <w:szCs w:val="21"/>
              </w:rPr>
              <w:t>.015</w:t>
            </w:r>
          </w:p>
        </w:tc>
      </w:tr>
      <w:tr w:rsidR="003374DD" w:rsidTr="00D9300B">
        <w:trPr>
          <w:jc w:val="center"/>
        </w:trPr>
        <w:tc>
          <w:tcPr>
            <w:tcW w:w="1266" w:type="dxa"/>
            <w:vAlign w:val="center"/>
          </w:tcPr>
          <w:p w:rsidR="003374DD" w:rsidRPr="003D17BE" w:rsidRDefault="003374DD" w:rsidP="00D9300B">
            <w:pPr>
              <w:spacing w:line="300" w:lineRule="auto"/>
              <w:jc w:val="center"/>
              <w:rPr>
                <w:szCs w:val="21"/>
              </w:rPr>
            </w:pPr>
            <w:r w:rsidRPr="003D17BE">
              <w:rPr>
                <w:szCs w:val="21"/>
              </w:rPr>
              <w:t>平均孔径（</w:t>
            </w:r>
            <w:r w:rsidRPr="003D17BE">
              <w:rPr>
                <w:szCs w:val="21"/>
              </w:rPr>
              <w:t>nm</w:t>
            </w:r>
            <w:r w:rsidRPr="003D17BE">
              <w:rPr>
                <w:szCs w:val="21"/>
              </w:rPr>
              <w:t>）</w:t>
            </w:r>
          </w:p>
        </w:tc>
        <w:tc>
          <w:tcPr>
            <w:tcW w:w="969" w:type="dxa"/>
            <w:vAlign w:val="center"/>
          </w:tcPr>
          <w:p w:rsidR="003374DD" w:rsidRDefault="003374DD" w:rsidP="00D9300B">
            <w:pPr>
              <w:spacing w:line="300" w:lineRule="auto"/>
              <w:jc w:val="center"/>
              <w:rPr>
                <w:szCs w:val="21"/>
              </w:rPr>
            </w:pPr>
            <w:r>
              <w:rPr>
                <w:rFonts w:hint="eastAsia"/>
                <w:szCs w:val="21"/>
              </w:rPr>
              <w:t>7</w:t>
            </w:r>
            <w:r>
              <w:rPr>
                <w:szCs w:val="21"/>
              </w:rPr>
              <w:t>.19</w:t>
            </w:r>
          </w:p>
          <w:p w:rsidR="003374DD" w:rsidRPr="003D17BE" w:rsidRDefault="003374DD" w:rsidP="00D9300B">
            <w:pPr>
              <w:spacing w:line="300" w:lineRule="auto"/>
              <w:jc w:val="center"/>
              <w:rPr>
                <w:szCs w:val="21"/>
              </w:rPr>
            </w:pPr>
            <w:r>
              <w:rPr>
                <w:rFonts w:hint="eastAsia"/>
                <w:szCs w:val="21"/>
              </w:rPr>
              <w:t>0</w:t>
            </w:r>
            <w:r>
              <w:rPr>
                <w:szCs w:val="21"/>
              </w:rPr>
              <w:t>.21</w:t>
            </w:r>
          </w:p>
        </w:tc>
        <w:tc>
          <w:tcPr>
            <w:tcW w:w="2126" w:type="dxa"/>
            <w:vAlign w:val="center"/>
          </w:tcPr>
          <w:p w:rsidR="003374DD" w:rsidRPr="003D17BE" w:rsidRDefault="00045642" w:rsidP="00D9300B">
            <w:pPr>
              <w:spacing w:line="300" w:lineRule="auto"/>
              <w:jc w:val="center"/>
              <w:rPr>
                <w:szCs w:val="21"/>
              </w:rPr>
            </w:pPr>
            <w:r>
              <w:rPr>
                <w:rFonts w:hint="eastAsia"/>
                <w:szCs w:val="21"/>
              </w:rPr>
              <w:t>6</w:t>
            </w:r>
            <w:r>
              <w:rPr>
                <w:szCs w:val="21"/>
              </w:rPr>
              <w:t>.95, 6.98, 6.97</w:t>
            </w:r>
          </w:p>
        </w:tc>
        <w:tc>
          <w:tcPr>
            <w:tcW w:w="1134" w:type="dxa"/>
            <w:vAlign w:val="center"/>
          </w:tcPr>
          <w:p w:rsidR="003374DD" w:rsidRPr="003D17BE" w:rsidRDefault="00045642" w:rsidP="00D9300B">
            <w:pPr>
              <w:spacing w:line="300" w:lineRule="auto"/>
              <w:jc w:val="center"/>
              <w:rPr>
                <w:szCs w:val="21"/>
              </w:rPr>
            </w:pPr>
            <w:r>
              <w:rPr>
                <w:rFonts w:hint="eastAsia"/>
                <w:szCs w:val="21"/>
              </w:rPr>
              <w:t>6</w:t>
            </w:r>
            <w:r>
              <w:rPr>
                <w:szCs w:val="21"/>
              </w:rPr>
              <w:t>.97</w:t>
            </w:r>
          </w:p>
        </w:tc>
        <w:tc>
          <w:tcPr>
            <w:tcW w:w="992" w:type="dxa"/>
            <w:vAlign w:val="center"/>
          </w:tcPr>
          <w:p w:rsidR="003374DD" w:rsidRPr="003D17BE" w:rsidRDefault="00045642" w:rsidP="00D9300B">
            <w:pPr>
              <w:spacing w:line="300" w:lineRule="auto"/>
              <w:jc w:val="center"/>
              <w:rPr>
                <w:szCs w:val="21"/>
              </w:rPr>
            </w:pPr>
            <w:r>
              <w:rPr>
                <w:rFonts w:hint="eastAsia"/>
                <w:szCs w:val="21"/>
              </w:rPr>
              <w:t>0</w:t>
            </w:r>
            <w:r>
              <w:rPr>
                <w:szCs w:val="21"/>
              </w:rPr>
              <w:t>.016</w:t>
            </w:r>
          </w:p>
        </w:tc>
        <w:tc>
          <w:tcPr>
            <w:tcW w:w="851" w:type="dxa"/>
            <w:vAlign w:val="center"/>
          </w:tcPr>
          <w:p w:rsidR="003374DD" w:rsidRPr="003D17BE" w:rsidRDefault="00045642" w:rsidP="00D9300B">
            <w:pPr>
              <w:spacing w:line="300" w:lineRule="auto"/>
              <w:jc w:val="center"/>
              <w:rPr>
                <w:szCs w:val="21"/>
              </w:rPr>
            </w:pPr>
            <w:r>
              <w:rPr>
                <w:rFonts w:hint="eastAsia"/>
                <w:szCs w:val="21"/>
              </w:rPr>
              <w:t>-</w:t>
            </w:r>
            <w:r>
              <w:rPr>
                <w:szCs w:val="21"/>
              </w:rPr>
              <w:t>0.22</w:t>
            </w:r>
          </w:p>
        </w:tc>
        <w:tc>
          <w:tcPr>
            <w:tcW w:w="1524" w:type="dxa"/>
            <w:vAlign w:val="center"/>
          </w:tcPr>
          <w:p w:rsidR="003374DD" w:rsidRPr="003D17BE" w:rsidRDefault="00045642" w:rsidP="00D9300B">
            <w:pPr>
              <w:spacing w:line="300" w:lineRule="auto"/>
              <w:jc w:val="center"/>
              <w:rPr>
                <w:szCs w:val="21"/>
              </w:rPr>
            </w:pPr>
            <w:r>
              <w:rPr>
                <w:rFonts w:hint="eastAsia"/>
                <w:szCs w:val="21"/>
              </w:rPr>
              <w:t>0</w:t>
            </w:r>
            <w:r>
              <w:rPr>
                <w:szCs w:val="21"/>
              </w:rPr>
              <w:t>.35</w:t>
            </w:r>
          </w:p>
        </w:tc>
      </w:tr>
      <w:tr w:rsidR="003374DD" w:rsidTr="00D9300B">
        <w:trPr>
          <w:jc w:val="center"/>
        </w:trPr>
        <w:tc>
          <w:tcPr>
            <w:tcW w:w="1266" w:type="dxa"/>
            <w:vAlign w:val="center"/>
          </w:tcPr>
          <w:p w:rsidR="003374DD" w:rsidRPr="003D17BE" w:rsidRDefault="003374DD" w:rsidP="00D9300B">
            <w:pPr>
              <w:spacing w:line="300" w:lineRule="auto"/>
              <w:jc w:val="center"/>
              <w:rPr>
                <w:szCs w:val="21"/>
              </w:rPr>
            </w:pPr>
            <w:r w:rsidRPr="003D17BE">
              <w:rPr>
                <w:szCs w:val="21"/>
              </w:rPr>
              <w:t>最可几孔径（</w:t>
            </w:r>
            <w:r w:rsidRPr="003D17BE">
              <w:rPr>
                <w:szCs w:val="21"/>
              </w:rPr>
              <w:t>nm</w:t>
            </w:r>
            <w:r w:rsidRPr="003D17BE">
              <w:rPr>
                <w:szCs w:val="21"/>
              </w:rPr>
              <w:t>）</w:t>
            </w:r>
          </w:p>
        </w:tc>
        <w:tc>
          <w:tcPr>
            <w:tcW w:w="969" w:type="dxa"/>
            <w:vAlign w:val="center"/>
          </w:tcPr>
          <w:p w:rsidR="003374DD" w:rsidRDefault="003374DD" w:rsidP="00D9300B">
            <w:pPr>
              <w:spacing w:line="300" w:lineRule="auto"/>
              <w:jc w:val="center"/>
              <w:rPr>
                <w:szCs w:val="21"/>
              </w:rPr>
            </w:pPr>
            <w:r>
              <w:rPr>
                <w:rFonts w:hint="eastAsia"/>
                <w:szCs w:val="21"/>
              </w:rPr>
              <w:t>4</w:t>
            </w:r>
            <w:r>
              <w:rPr>
                <w:szCs w:val="21"/>
              </w:rPr>
              <w:t>.38</w:t>
            </w:r>
          </w:p>
          <w:p w:rsidR="003374DD" w:rsidRPr="003D17BE" w:rsidRDefault="003374DD" w:rsidP="00D9300B">
            <w:pPr>
              <w:spacing w:line="300" w:lineRule="auto"/>
              <w:jc w:val="center"/>
              <w:rPr>
                <w:szCs w:val="21"/>
              </w:rPr>
            </w:pPr>
            <w:r>
              <w:rPr>
                <w:rFonts w:hint="eastAsia"/>
                <w:szCs w:val="21"/>
              </w:rPr>
              <w:t>0</w:t>
            </w:r>
            <w:r>
              <w:rPr>
                <w:szCs w:val="21"/>
              </w:rPr>
              <w:t>.07</w:t>
            </w:r>
          </w:p>
        </w:tc>
        <w:tc>
          <w:tcPr>
            <w:tcW w:w="2126" w:type="dxa"/>
            <w:vAlign w:val="center"/>
          </w:tcPr>
          <w:p w:rsidR="003374DD" w:rsidRPr="003D17BE" w:rsidRDefault="00045642" w:rsidP="00D9300B">
            <w:pPr>
              <w:spacing w:line="300" w:lineRule="auto"/>
              <w:jc w:val="center"/>
              <w:rPr>
                <w:szCs w:val="21"/>
              </w:rPr>
            </w:pPr>
            <w:r>
              <w:rPr>
                <w:rFonts w:hint="eastAsia"/>
                <w:szCs w:val="21"/>
              </w:rPr>
              <w:t>4</w:t>
            </w:r>
            <w:r>
              <w:rPr>
                <w:szCs w:val="21"/>
              </w:rPr>
              <w:t>.54, 4.53, 4.53</w:t>
            </w:r>
          </w:p>
        </w:tc>
        <w:tc>
          <w:tcPr>
            <w:tcW w:w="1134" w:type="dxa"/>
            <w:vAlign w:val="center"/>
          </w:tcPr>
          <w:p w:rsidR="003374DD" w:rsidRPr="003D17BE" w:rsidRDefault="00045642" w:rsidP="00D9300B">
            <w:pPr>
              <w:spacing w:line="300" w:lineRule="auto"/>
              <w:jc w:val="center"/>
              <w:rPr>
                <w:szCs w:val="21"/>
              </w:rPr>
            </w:pPr>
            <w:r>
              <w:rPr>
                <w:rFonts w:hint="eastAsia"/>
                <w:szCs w:val="21"/>
              </w:rPr>
              <w:t>4</w:t>
            </w:r>
            <w:r>
              <w:rPr>
                <w:szCs w:val="21"/>
              </w:rPr>
              <w:t>.53</w:t>
            </w:r>
          </w:p>
        </w:tc>
        <w:tc>
          <w:tcPr>
            <w:tcW w:w="992" w:type="dxa"/>
            <w:vAlign w:val="center"/>
          </w:tcPr>
          <w:p w:rsidR="003374DD" w:rsidRPr="003D17BE" w:rsidRDefault="00045642" w:rsidP="00D9300B">
            <w:pPr>
              <w:spacing w:line="300" w:lineRule="auto"/>
              <w:jc w:val="center"/>
              <w:rPr>
                <w:szCs w:val="21"/>
              </w:rPr>
            </w:pPr>
            <w:r>
              <w:rPr>
                <w:rFonts w:hint="eastAsia"/>
                <w:szCs w:val="21"/>
              </w:rPr>
              <w:t>0</w:t>
            </w:r>
            <w:r>
              <w:rPr>
                <w:szCs w:val="21"/>
              </w:rPr>
              <w:t>.01</w:t>
            </w:r>
          </w:p>
        </w:tc>
        <w:tc>
          <w:tcPr>
            <w:tcW w:w="851" w:type="dxa"/>
            <w:vAlign w:val="center"/>
          </w:tcPr>
          <w:p w:rsidR="003374DD" w:rsidRPr="003D17BE" w:rsidRDefault="00045642" w:rsidP="00D9300B">
            <w:pPr>
              <w:spacing w:line="300" w:lineRule="auto"/>
              <w:jc w:val="center"/>
              <w:rPr>
                <w:szCs w:val="21"/>
              </w:rPr>
            </w:pPr>
            <w:r>
              <w:rPr>
                <w:rFonts w:hint="eastAsia"/>
                <w:szCs w:val="21"/>
              </w:rPr>
              <w:t>0</w:t>
            </w:r>
            <w:r>
              <w:rPr>
                <w:szCs w:val="21"/>
              </w:rPr>
              <w:t>.15</w:t>
            </w:r>
          </w:p>
        </w:tc>
        <w:tc>
          <w:tcPr>
            <w:tcW w:w="1524" w:type="dxa"/>
            <w:vAlign w:val="center"/>
          </w:tcPr>
          <w:p w:rsidR="003374DD" w:rsidRPr="003D17BE" w:rsidRDefault="00045642" w:rsidP="00D9300B">
            <w:pPr>
              <w:spacing w:line="300" w:lineRule="auto"/>
              <w:jc w:val="center"/>
              <w:rPr>
                <w:szCs w:val="21"/>
              </w:rPr>
            </w:pPr>
            <w:r>
              <w:rPr>
                <w:rFonts w:hint="eastAsia"/>
                <w:szCs w:val="21"/>
              </w:rPr>
              <w:t>0</w:t>
            </w:r>
            <w:r>
              <w:rPr>
                <w:szCs w:val="21"/>
              </w:rPr>
              <w:t>.08</w:t>
            </w:r>
          </w:p>
        </w:tc>
      </w:tr>
    </w:tbl>
    <w:p w:rsidR="007D4CA4" w:rsidRDefault="007D4CA4" w:rsidP="003374DD">
      <w:pPr>
        <w:spacing w:line="360" w:lineRule="auto"/>
        <w:rPr>
          <w:b/>
          <w:bCs/>
          <w:sz w:val="28"/>
          <w:szCs w:val="28"/>
        </w:rPr>
      </w:pPr>
    </w:p>
    <w:p w:rsidR="007D4CA4" w:rsidRDefault="007D4CA4">
      <w:pPr>
        <w:widowControl/>
        <w:jc w:val="left"/>
        <w:rPr>
          <w:b/>
          <w:bCs/>
          <w:sz w:val="28"/>
          <w:szCs w:val="28"/>
        </w:rPr>
      </w:pPr>
      <w:r>
        <w:rPr>
          <w:b/>
          <w:bCs/>
          <w:sz w:val="28"/>
          <w:szCs w:val="28"/>
        </w:rPr>
        <w:br w:type="page"/>
      </w:r>
    </w:p>
    <w:p w:rsidR="007B068D" w:rsidRPr="005239D5" w:rsidRDefault="007B068D" w:rsidP="007B068D">
      <w:pPr>
        <w:spacing w:line="300" w:lineRule="auto"/>
        <w:jc w:val="center"/>
        <w:rPr>
          <w:rFonts w:ascii="宋体" w:eastAsia="MS Mincho" w:hAnsi="宋体" w:cs="宋体"/>
          <w:b/>
          <w:bCs/>
          <w:szCs w:val="21"/>
        </w:rPr>
      </w:pPr>
      <w:r w:rsidRPr="001D4778">
        <w:rPr>
          <w:b/>
          <w:bCs/>
          <w:szCs w:val="21"/>
        </w:rPr>
        <w:lastRenderedPageBreak/>
        <w:t>表</w:t>
      </w:r>
      <w:r w:rsidR="00CE0832">
        <w:rPr>
          <w:b/>
          <w:bCs/>
          <w:szCs w:val="21"/>
        </w:rPr>
        <w:t>8</w:t>
      </w:r>
      <w:r w:rsidRPr="001D4778">
        <w:rPr>
          <w:b/>
          <w:bCs/>
          <w:szCs w:val="21"/>
        </w:rPr>
        <w:t xml:space="preserve">  </w:t>
      </w:r>
      <w:r w:rsidRPr="001D4778">
        <w:rPr>
          <w:b/>
          <w:bCs/>
          <w:szCs w:val="21"/>
        </w:rPr>
        <w:t>校准试验结果</w:t>
      </w:r>
      <w:r>
        <w:rPr>
          <w:rFonts w:ascii="宋体" w:hAnsi="宋体" w:cs="宋体" w:hint="eastAsia"/>
          <w:b/>
          <w:bCs/>
          <w:szCs w:val="21"/>
        </w:rPr>
        <w:t>七</w:t>
      </w:r>
    </w:p>
    <w:tbl>
      <w:tblPr>
        <w:tblStyle w:val="a7"/>
        <w:tblW w:w="0" w:type="auto"/>
        <w:jc w:val="center"/>
        <w:tblLook w:val="04A0" w:firstRow="1" w:lastRow="0" w:firstColumn="1" w:lastColumn="0" w:noHBand="0" w:noVBand="1"/>
      </w:tblPr>
      <w:tblGrid>
        <w:gridCol w:w="1266"/>
        <w:gridCol w:w="969"/>
        <w:gridCol w:w="2126"/>
        <w:gridCol w:w="1134"/>
        <w:gridCol w:w="992"/>
        <w:gridCol w:w="851"/>
        <w:gridCol w:w="1524"/>
      </w:tblGrid>
      <w:tr w:rsidR="007B068D" w:rsidTr="00D9300B">
        <w:trPr>
          <w:jc w:val="center"/>
        </w:trPr>
        <w:tc>
          <w:tcPr>
            <w:tcW w:w="2235" w:type="dxa"/>
            <w:gridSpan w:val="2"/>
            <w:vAlign w:val="center"/>
          </w:tcPr>
          <w:p w:rsidR="007B068D" w:rsidRPr="003D17BE" w:rsidRDefault="007B068D" w:rsidP="00D9300B">
            <w:pPr>
              <w:spacing w:line="300" w:lineRule="auto"/>
              <w:jc w:val="center"/>
              <w:rPr>
                <w:szCs w:val="21"/>
              </w:rPr>
            </w:pPr>
            <w:r>
              <w:rPr>
                <w:rFonts w:hint="eastAsia"/>
                <w:szCs w:val="21"/>
              </w:rPr>
              <w:t>送校单位</w:t>
            </w:r>
          </w:p>
        </w:tc>
        <w:tc>
          <w:tcPr>
            <w:tcW w:w="6627" w:type="dxa"/>
            <w:gridSpan w:val="5"/>
            <w:vAlign w:val="center"/>
          </w:tcPr>
          <w:p w:rsidR="007B068D" w:rsidRPr="007B068D" w:rsidRDefault="007B068D" w:rsidP="00D9300B">
            <w:pPr>
              <w:spacing w:line="300" w:lineRule="auto"/>
              <w:jc w:val="left"/>
              <w:rPr>
                <w:szCs w:val="21"/>
              </w:rPr>
            </w:pPr>
            <w:r w:rsidRPr="007B068D">
              <w:rPr>
                <w:szCs w:val="21"/>
              </w:rPr>
              <w:t>中国建材检验认证集团北京检测技术服务有限公司</w:t>
            </w:r>
          </w:p>
        </w:tc>
      </w:tr>
      <w:tr w:rsidR="007B068D" w:rsidTr="00D9300B">
        <w:trPr>
          <w:jc w:val="center"/>
        </w:trPr>
        <w:tc>
          <w:tcPr>
            <w:tcW w:w="2235" w:type="dxa"/>
            <w:gridSpan w:val="2"/>
            <w:vAlign w:val="center"/>
          </w:tcPr>
          <w:p w:rsidR="007B068D" w:rsidRPr="003D17BE" w:rsidRDefault="007B068D" w:rsidP="00D9300B">
            <w:pPr>
              <w:spacing w:line="300" w:lineRule="auto"/>
              <w:jc w:val="center"/>
              <w:rPr>
                <w:szCs w:val="21"/>
              </w:rPr>
            </w:pPr>
            <w:r>
              <w:rPr>
                <w:rFonts w:hint="eastAsia"/>
                <w:szCs w:val="21"/>
              </w:rPr>
              <w:t>被校仪器</w:t>
            </w:r>
          </w:p>
        </w:tc>
        <w:tc>
          <w:tcPr>
            <w:tcW w:w="6627" w:type="dxa"/>
            <w:gridSpan w:val="5"/>
            <w:vAlign w:val="center"/>
          </w:tcPr>
          <w:p w:rsidR="007B068D" w:rsidRPr="007B068D" w:rsidRDefault="007B068D" w:rsidP="00D9300B">
            <w:pPr>
              <w:spacing w:line="300" w:lineRule="auto"/>
              <w:jc w:val="left"/>
              <w:rPr>
                <w:szCs w:val="21"/>
              </w:rPr>
            </w:pPr>
            <w:r w:rsidRPr="007B068D">
              <w:rPr>
                <w:szCs w:val="21"/>
              </w:rPr>
              <w:t>成都精新粉体测试设备，</w:t>
            </w:r>
            <w:r w:rsidRPr="007B068D">
              <w:rPr>
                <w:szCs w:val="21"/>
              </w:rPr>
              <w:t>JB-1</w:t>
            </w:r>
            <w:r w:rsidRPr="007B068D">
              <w:rPr>
                <w:szCs w:val="21"/>
              </w:rPr>
              <w:t>，</w:t>
            </w:r>
            <w:r w:rsidRPr="007B068D">
              <w:rPr>
                <w:rFonts w:hint="eastAsia"/>
                <w:szCs w:val="21"/>
              </w:rPr>
              <w:t>载气</w:t>
            </w:r>
            <w:r w:rsidRPr="007B068D">
              <w:rPr>
                <w:szCs w:val="21"/>
              </w:rPr>
              <w:t>法，介孔分析</w:t>
            </w:r>
          </w:p>
        </w:tc>
      </w:tr>
      <w:tr w:rsidR="007B068D" w:rsidTr="00D9300B">
        <w:trPr>
          <w:jc w:val="center"/>
        </w:trPr>
        <w:tc>
          <w:tcPr>
            <w:tcW w:w="2235" w:type="dxa"/>
            <w:gridSpan w:val="2"/>
            <w:vAlign w:val="center"/>
          </w:tcPr>
          <w:p w:rsidR="007B068D" w:rsidRPr="003D17BE" w:rsidRDefault="007B068D" w:rsidP="00D9300B">
            <w:pPr>
              <w:spacing w:line="300" w:lineRule="auto"/>
              <w:jc w:val="center"/>
              <w:rPr>
                <w:szCs w:val="21"/>
              </w:rPr>
            </w:pPr>
            <w:r>
              <w:rPr>
                <w:rFonts w:hint="eastAsia"/>
                <w:szCs w:val="21"/>
              </w:rPr>
              <w:t>校准用标准物质</w:t>
            </w:r>
          </w:p>
        </w:tc>
        <w:tc>
          <w:tcPr>
            <w:tcW w:w="6627" w:type="dxa"/>
            <w:gridSpan w:val="5"/>
            <w:vAlign w:val="center"/>
          </w:tcPr>
          <w:p w:rsidR="007B068D" w:rsidRPr="007B068D" w:rsidRDefault="007B068D" w:rsidP="00D9300B">
            <w:pPr>
              <w:spacing w:line="300" w:lineRule="auto"/>
              <w:jc w:val="left"/>
              <w:rPr>
                <w:szCs w:val="21"/>
              </w:rPr>
            </w:pPr>
            <w:r w:rsidRPr="007B068D">
              <w:rPr>
                <w:rFonts w:hint="eastAsia"/>
                <w:szCs w:val="21"/>
              </w:rPr>
              <w:t>G</w:t>
            </w:r>
            <w:r w:rsidRPr="007B068D">
              <w:rPr>
                <w:szCs w:val="21"/>
              </w:rPr>
              <w:t>BW 13911</w:t>
            </w:r>
            <w:r w:rsidRPr="007B068D">
              <w:rPr>
                <w:rFonts w:hint="eastAsia"/>
                <w:szCs w:val="21"/>
              </w:rPr>
              <w:t>介孔</w:t>
            </w:r>
            <w:r w:rsidRPr="007B068D">
              <w:rPr>
                <w:szCs w:val="21"/>
              </w:rPr>
              <w:t>Al</w:t>
            </w:r>
            <w:r w:rsidRPr="007B068D">
              <w:rPr>
                <w:szCs w:val="21"/>
                <w:vertAlign w:val="subscript"/>
              </w:rPr>
              <w:t>2</w:t>
            </w:r>
            <w:r w:rsidRPr="007B068D">
              <w:rPr>
                <w:szCs w:val="21"/>
              </w:rPr>
              <w:t>O</w:t>
            </w:r>
            <w:r w:rsidRPr="007B068D">
              <w:rPr>
                <w:szCs w:val="21"/>
                <w:vertAlign w:val="subscript"/>
              </w:rPr>
              <w:t>3</w:t>
            </w:r>
            <w:r w:rsidRPr="007B068D">
              <w:rPr>
                <w:rFonts w:hint="eastAsia"/>
                <w:szCs w:val="21"/>
              </w:rPr>
              <w:t>比表面积、总孔容及孔径标准物质</w:t>
            </w:r>
          </w:p>
        </w:tc>
      </w:tr>
      <w:tr w:rsidR="007B068D" w:rsidTr="00D9300B">
        <w:trPr>
          <w:jc w:val="center"/>
        </w:trPr>
        <w:tc>
          <w:tcPr>
            <w:tcW w:w="2235" w:type="dxa"/>
            <w:gridSpan w:val="2"/>
            <w:vAlign w:val="center"/>
          </w:tcPr>
          <w:p w:rsidR="007B068D" w:rsidRDefault="007B068D" w:rsidP="00D9300B">
            <w:pPr>
              <w:spacing w:line="300" w:lineRule="auto"/>
              <w:jc w:val="center"/>
              <w:rPr>
                <w:szCs w:val="21"/>
              </w:rPr>
            </w:pPr>
            <w:r>
              <w:rPr>
                <w:rFonts w:hint="eastAsia"/>
                <w:szCs w:val="21"/>
              </w:rPr>
              <w:t>气体吸附条件</w:t>
            </w:r>
          </w:p>
        </w:tc>
        <w:tc>
          <w:tcPr>
            <w:tcW w:w="6627" w:type="dxa"/>
            <w:gridSpan w:val="5"/>
            <w:vAlign w:val="center"/>
          </w:tcPr>
          <w:p w:rsidR="007B068D" w:rsidRPr="007B068D" w:rsidRDefault="007B068D" w:rsidP="00D9300B">
            <w:pPr>
              <w:spacing w:line="300" w:lineRule="auto"/>
              <w:jc w:val="left"/>
              <w:rPr>
                <w:szCs w:val="21"/>
              </w:rPr>
            </w:pPr>
            <w:r w:rsidRPr="007B068D">
              <w:rPr>
                <w:rFonts w:hint="eastAsia"/>
                <w:szCs w:val="21"/>
              </w:rPr>
              <w:t>N</w:t>
            </w:r>
            <w:r w:rsidRPr="007B068D">
              <w:rPr>
                <w:szCs w:val="21"/>
                <w:vertAlign w:val="subscript"/>
              </w:rPr>
              <w:t>2</w:t>
            </w:r>
            <w:r w:rsidRPr="007B068D">
              <w:rPr>
                <w:rFonts w:hint="eastAsia"/>
                <w:szCs w:val="21"/>
              </w:rPr>
              <w:t>，</w:t>
            </w:r>
            <w:r w:rsidRPr="007B068D">
              <w:rPr>
                <w:rFonts w:hint="eastAsia"/>
                <w:szCs w:val="21"/>
              </w:rPr>
              <w:t>7</w:t>
            </w:r>
            <w:r w:rsidRPr="007B068D">
              <w:rPr>
                <w:szCs w:val="21"/>
              </w:rPr>
              <w:t>7.3 K</w:t>
            </w:r>
          </w:p>
        </w:tc>
      </w:tr>
      <w:tr w:rsidR="007B068D" w:rsidTr="00D9300B">
        <w:trPr>
          <w:jc w:val="center"/>
        </w:trPr>
        <w:tc>
          <w:tcPr>
            <w:tcW w:w="1266" w:type="dxa"/>
            <w:vMerge w:val="restart"/>
            <w:vAlign w:val="center"/>
          </w:tcPr>
          <w:p w:rsidR="007B068D" w:rsidRPr="003D17BE" w:rsidRDefault="007B068D" w:rsidP="00D9300B">
            <w:pPr>
              <w:spacing w:line="300" w:lineRule="auto"/>
              <w:jc w:val="center"/>
              <w:rPr>
                <w:szCs w:val="21"/>
              </w:rPr>
            </w:pPr>
            <w:r w:rsidRPr="003D17BE">
              <w:rPr>
                <w:szCs w:val="21"/>
              </w:rPr>
              <w:t>校准参数</w:t>
            </w:r>
          </w:p>
        </w:tc>
        <w:tc>
          <w:tcPr>
            <w:tcW w:w="969" w:type="dxa"/>
            <w:vMerge w:val="restart"/>
            <w:vAlign w:val="center"/>
          </w:tcPr>
          <w:p w:rsidR="007B068D" w:rsidRDefault="007B068D" w:rsidP="00D9300B">
            <w:pPr>
              <w:spacing w:line="300" w:lineRule="auto"/>
              <w:jc w:val="center"/>
              <w:rPr>
                <w:szCs w:val="21"/>
              </w:rPr>
            </w:pPr>
            <w:r>
              <w:rPr>
                <w:rFonts w:hint="eastAsia"/>
                <w:szCs w:val="21"/>
              </w:rPr>
              <w:t>标准值</w:t>
            </w:r>
          </w:p>
          <w:p w:rsidR="007B068D" w:rsidRPr="003D17BE" w:rsidRDefault="007B068D" w:rsidP="00D9300B">
            <w:pPr>
              <w:spacing w:line="300" w:lineRule="auto"/>
              <w:jc w:val="center"/>
              <w:rPr>
                <w:szCs w:val="21"/>
              </w:rPr>
            </w:pPr>
            <w:r w:rsidRPr="000A67F2">
              <w:rPr>
                <w:rFonts w:hint="eastAsia"/>
                <w:i/>
                <w:iCs/>
                <w:szCs w:val="21"/>
              </w:rPr>
              <w:t>U</w:t>
            </w:r>
            <w:r w:rsidRPr="000A67F2">
              <w:rPr>
                <w:rFonts w:asciiTheme="minorEastAsia" w:eastAsiaTheme="minorEastAsia" w:hAnsiTheme="minorEastAsia"/>
                <w:szCs w:val="21"/>
              </w:rPr>
              <w:t>(</w:t>
            </w:r>
            <w:r w:rsidRPr="000A67F2">
              <w:rPr>
                <w:i/>
                <w:iCs/>
                <w:szCs w:val="21"/>
              </w:rPr>
              <w:t>k</w:t>
            </w:r>
            <w:r>
              <w:rPr>
                <w:szCs w:val="21"/>
              </w:rPr>
              <w:t>=2</w:t>
            </w:r>
            <w:r w:rsidRPr="000A67F2">
              <w:rPr>
                <w:rFonts w:asciiTheme="minorEastAsia" w:eastAsiaTheme="minorEastAsia" w:hAnsiTheme="minorEastAsia"/>
                <w:szCs w:val="21"/>
              </w:rPr>
              <w:t>)</w:t>
            </w:r>
          </w:p>
        </w:tc>
        <w:tc>
          <w:tcPr>
            <w:tcW w:w="3260" w:type="dxa"/>
            <w:gridSpan w:val="2"/>
            <w:vAlign w:val="center"/>
          </w:tcPr>
          <w:p w:rsidR="007B068D" w:rsidRPr="003D17BE" w:rsidRDefault="007B068D" w:rsidP="00D9300B">
            <w:pPr>
              <w:spacing w:line="300" w:lineRule="auto"/>
              <w:jc w:val="center"/>
              <w:rPr>
                <w:szCs w:val="21"/>
              </w:rPr>
            </w:pPr>
            <w:r>
              <w:rPr>
                <w:rFonts w:hint="eastAsia"/>
                <w:szCs w:val="21"/>
              </w:rPr>
              <w:t>仪器示值</w:t>
            </w:r>
          </w:p>
        </w:tc>
        <w:tc>
          <w:tcPr>
            <w:tcW w:w="992" w:type="dxa"/>
            <w:vMerge w:val="restart"/>
            <w:vAlign w:val="center"/>
          </w:tcPr>
          <w:p w:rsidR="007B068D" w:rsidRPr="003D17BE" w:rsidRDefault="007B068D" w:rsidP="00D9300B">
            <w:pPr>
              <w:spacing w:line="300" w:lineRule="auto"/>
              <w:jc w:val="center"/>
              <w:rPr>
                <w:szCs w:val="21"/>
              </w:rPr>
            </w:pPr>
            <w:r>
              <w:rPr>
                <w:rFonts w:hint="eastAsia"/>
                <w:szCs w:val="21"/>
              </w:rPr>
              <w:t>重复性</w:t>
            </w:r>
          </w:p>
        </w:tc>
        <w:tc>
          <w:tcPr>
            <w:tcW w:w="851" w:type="dxa"/>
            <w:vMerge w:val="restart"/>
            <w:vAlign w:val="center"/>
          </w:tcPr>
          <w:p w:rsidR="007B068D" w:rsidRDefault="007B068D" w:rsidP="00D9300B">
            <w:pPr>
              <w:spacing w:line="300" w:lineRule="auto"/>
              <w:jc w:val="center"/>
              <w:rPr>
                <w:szCs w:val="21"/>
              </w:rPr>
            </w:pPr>
            <w:r>
              <w:rPr>
                <w:rFonts w:hint="eastAsia"/>
                <w:szCs w:val="21"/>
              </w:rPr>
              <w:t>示值</w:t>
            </w:r>
          </w:p>
          <w:p w:rsidR="007B068D" w:rsidRPr="003D17BE" w:rsidRDefault="007B068D" w:rsidP="00D9300B">
            <w:pPr>
              <w:spacing w:line="300" w:lineRule="auto"/>
              <w:jc w:val="center"/>
              <w:rPr>
                <w:szCs w:val="21"/>
              </w:rPr>
            </w:pPr>
            <w:r>
              <w:rPr>
                <w:rFonts w:hint="eastAsia"/>
                <w:szCs w:val="21"/>
              </w:rPr>
              <w:t>误差</w:t>
            </w:r>
          </w:p>
        </w:tc>
        <w:tc>
          <w:tcPr>
            <w:tcW w:w="1524" w:type="dxa"/>
            <w:vMerge w:val="restart"/>
            <w:vAlign w:val="center"/>
          </w:tcPr>
          <w:p w:rsidR="007B068D" w:rsidRPr="003D17BE" w:rsidRDefault="007B068D" w:rsidP="00D9300B">
            <w:pPr>
              <w:spacing w:line="300" w:lineRule="auto"/>
              <w:jc w:val="center"/>
              <w:rPr>
                <w:szCs w:val="21"/>
              </w:rPr>
            </w:pPr>
            <w:r>
              <w:rPr>
                <w:rFonts w:hint="eastAsia"/>
                <w:szCs w:val="21"/>
              </w:rPr>
              <w:t>示值误差不确定度（</w:t>
            </w:r>
            <w:r w:rsidRPr="003D17BE">
              <w:rPr>
                <w:rFonts w:hint="eastAsia"/>
                <w:i/>
                <w:iCs/>
                <w:szCs w:val="21"/>
              </w:rPr>
              <w:t>k</w:t>
            </w:r>
            <w:r>
              <w:rPr>
                <w:szCs w:val="21"/>
              </w:rPr>
              <w:t>=2</w:t>
            </w:r>
            <w:r>
              <w:rPr>
                <w:rFonts w:hint="eastAsia"/>
                <w:szCs w:val="21"/>
              </w:rPr>
              <w:t>）</w:t>
            </w:r>
          </w:p>
        </w:tc>
      </w:tr>
      <w:tr w:rsidR="007B068D" w:rsidTr="00D9300B">
        <w:trPr>
          <w:jc w:val="center"/>
        </w:trPr>
        <w:tc>
          <w:tcPr>
            <w:tcW w:w="1266" w:type="dxa"/>
            <w:vMerge/>
            <w:vAlign w:val="center"/>
          </w:tcPr>
          <w:p w:rsidR="007B068D" w:rsidRPr="003D17BE" w:rsidRDefault="007B068D" w:rsidP="00D9300B">
            <w:pPr>
              <w:spacing w:line="300" w:lineRule="auto"/>
              <w:jc w:val="center"/>
              <w:rPr>
                <w:szCs w:val="21"/>
              </w:rPr>
            </w:pPr>
          </w:p>
        </w:tc>
        <w:tc>
          <w:tcPr>
            <w:tcW w:w="969" w:type="dxa"/>
            <w:vMerge/>
            <w:vAlign w:val="center"/>
          </w:tcPr>
          <w:p w:rsidR="007B068D" w:rsidRPr="003D17BE" w:rsidRDefault="007B068D" w:rsidP="00D9300B">
            <w:pPr>
              <w:spacing w:line="300" w:lineRule="auto"/>
              <w:jc w:val="center"/>
              <w:rPr>
                <w:szCs w:val="21"/>
              </w:rPr>
            </w:pPr>
          </w:p>
        </w:tc>
        <w:tc>
          <w:tcPr>
            <w:tcW w:w="2126" w:type="dxa"/>
            <w:vAlign w:val="center"/>
          </w:tcPr>
          <w:p w:rsidR="007B068D" w:rsidRPr="003D17BE" w:rsidRDefault="007B068D" w:rsidP="00D9300B">
            <w:pPr>
              <w:spacing w:line="300" w:lineRule="auto"/>
              <w:jc w:val="center"/>
              <w:rPr>
                <w:szCs w:val="21"/>
              </w:rPr>
            </w:pPr>
            <w:r>
              <w:rPr>
                <w:rFonts w:hint="eastAsia"/>
                <w:szCs w:val="21"/>
              </w:rPr>
              <w:t>示值结果</w:t>
            </w:r>
          </w:p>
        </w:tc>
        <w:tc>
          <w:tcPr>
            <w:tcW w:w="1134" w:type="dxa"/>
            <w:vAlign w:val="center"/>
          </w:tcPr>
          <w:p w:rsidR="007B068D" w:rsidRPr="003D17BE" w:rsidRDefault="007B068D" w:rsidP="00D9300B">
            <w:pPr>
              <w:spacing w:line="300" w:lineRule="auto"/>
              <w:jc w:val="center"/>
              <w:rPr>
                <w:szCs w:val="21"/>
              </w:rPr>
            </w:pPr>
            <w:r>
              <w:rPr>
                <w:rFonts w:hint="eastAsia"/>
                <w:szCs w:val="21"/>
              </w:rPr>
              <w:t>示值均值</w:t>
            </w:r>
          </w:p>
        </w:tc>
        <w:tc>
          <w:tcPr>
            <w:tcW w:w="992" w:type="dxa"/>
            <w:vMerge/>
            <w:vAlign w:val="center"/>
          </w:tcPr>
          <w:p w:rsidR="007B068D" w:rsidRPr="003D17BE" w:rsidRDefault="007B068D" w:rsidP="00D9300B">
            <w:pPr>
              <w:spacing w:line="300" w:lineRule="auto"/>
              <w:jc w:val="center"/>
              <w:rPr>
                <w:szCs w:val="21"/>
              </w:rPr>
            </w:pPr>
          </w:p>
        </w:tc>
        <w:tc>
          <w:tcPr>
            <w:tcW w:w="851" w:type="dxa"/>
            <w:vMerge/>
            <w:vAlign w:val="center"/>
          </w:tcPr>
          <w:p w:rsidR="007B068D" w:rsidRPr="003D17BE" w:rsidRDefault="007B068D" w:rsidP="00D9300B">
            <w:pPr>
              <w:spacing w:line="300" w:lineRule="auto"/>
              <w:jc w:val="center"/>
              <w:rPr>
                <w:szCs w:val="21"/>
              </w:rPr>
            </w:pPr>
          </w:p>
        </w:tc>
        <w:tc>
          <w:tcPr>
            <w:tcW w:w="1524" w:type="dxa"/>
            <w:vMerge/>
            <w:vAlign w:val="center"/>
          </w:tcPr>
          <w:p w:rsidR="007B068D" w:rsidRPr="003D17BE" w:rsidRDefault="007B068D" w:rsidP="00D9300B">
            <w:pPr>
              <w:spacing w:line="300" w:lineRule="auto"/>
              <w:jc w:val="center"/>
              <w:rPr>
                <w:szCs w:val="21"/>
              </w:rPr>
            </w:pPr>
          </w:p>
        </w:tc>
      </w:tr>
      <w:tr w:rsidR="007B068D" w:rsidTr="00D9300B">
        <w:trPr>
          <w:jc w:val="center"/>
        </w:trPr>
        <w:tc>
          <w:tcPr>
            <w:tcW w:w="1266" w:type="dxa"/>
            <w:vAlign w:val="center"/>
          </w:tcPr>
          <w:p w:rsidR="007B068D" w:rsidRPr="003D17BE" w:rsidRDefault="007B068D" w:rsidP="00D9300B">
            <w:pPr>
              <w:spacing w:line="300" w:lineRule="auto"/>
              <w:jc w:val="center"/>
              <w:rPr>
                <w:szCs w:val="21"/>
              </w:rPr>
            </w:pPr>
            <w:r w:rsidRPr="003D17BE">
              <w:rPr>
                <w:szCs w:val="21"/>
              </w:rPr>
              <w:t>比表面积（</w:t>
            </w:r>
            <w:r w:rsidRPr="003D17BE">
              <w:rPr>
                <w:szCs w:val="21"/>
              </w:rPr>
              <w:t>m</w:t>
            </w:r>
            <w:r w:rsidRPr="003D17BE">
              <w:rPr>
                <w:szCs w:val="21"/>
                <w:vertAlign w:val="superscript"/>
              </w:rPr>
              <w:t>2</w:t>
            </w:r>
            <w:r w:rsidRPr="003D17BE">
              <w:rPr>
                <w:szCs w:val="21"/>
              </w:rPr>
              <w:t>/g</w:t>
            </w:r>
            <w:r w:rsidRPr="003D17BE">
              <w:rPr>
                <w:szCs w:val="21"/>
              </w:rPr>
              <w:t>）</w:t>
            </w:r>
          </w:p>
        </w:tc>
        <w:tc>
          <w:tcPr>
            <w:tcW w:w="969" w:type="dxa"/>
            <w:vAlign w:val="center"/>
          </w:tcPr>
          <w:p w:rsidR="007B068D" w:rsidRDefault="007B068D" w:rsidP="00D9300B">
            <w:pPr>
              <w:spacing w:line="300" w:lineRule="auto"/>
              <w:jc w:val="center"/>
              <w:rPr>
                <w:szCs w:val="21"/>
              </w:rPr>
            </w:pPr>
            <w:r>
              <w:rPr>
                <w:rFonts w:hint="eastAsia"/>
                <w:szCs w:val="21"/>
              </w:rPr>
              <w:t>5</w:t>
            </w:r>
            <w:r>
              <w:rPr>
                <w:szCs w:val="21"/>
              </w:rPr>
              <w:t>9.3</w:t>
            </w:r>
          </w:p>
          <w:p w:rsidR="007B068D" w:rsidRPr="003D17BE" w:rsidRDefault="007B068D" w:rsidP="00D9300B">
            <w:pPr>
              <w:spacing w:line="300" w:lineRule="auto"/>
              <w:jc w:val="center"/>
              <w:rPr>
                <w:szCs w:val="21"/>
              </w:rPr>
            </w:pPr>
            <w:r>
              <w:rPr>
                <w:rFonts w:hint="eastAsia"/>
                <w:szCs w:val="21"/>
              </w:rPr>
              <w:t>2</w:t>
            </w:r>
            <w:r>
              <w:rPr>
                <w:szCs w:val="21"/>
              </w:rPr>
              <w:t>.3</w:t>
            </w:r>
          </w:p>
        </w:tc>
        <w:tc>
          <w:tcPr>
            <w:tcW w:w="2126" w:type="dxa"/>
            <w:vAlign w:val="center"/>
          </w:tcPr>
          <w:p w:rsidR="007B068D" w:rsidRPr="003D17BE" w:rsidRDefault="00517EC7" w:rsidP="00D9300B">
            <w:pPr>
              <w:spacing w:line="300" w:lineRule="auto"/>
              <w:jc w:val="center"/>
              <w:rPr>
                <w:szCs w:val="21"/>
              </w:rPr>
            </w:pPr>
            <w:r>
              <w:rPr>
                <w:rFonts w:hint="eastAsia"/>
                <w:szCs w:val="21"/>
              </w:rPr>
              <w:t>5</w:t>
            </w:r>
            <w:r>
              <w:rPr>
                <w:szCs w:val="21"/>
              </w:rPr>
              <w:t>2.8</w:t>
            </w:r>
            <w:r>
              <w:rPr>
                <w:rFonts w:hint="eastAsia"/>
                <w:szCs w:val="21"/>
              </w:rPr>
              <w:t>,</w:t>
            </w:r>
            <w:r>
              <w:rPr>
                <w:szCs w:val="21"/>
              </w:rPr>
              <w:t xml:space="preserve"> 51.8, 52.0</w:t>
            </w:r>
          </w:p>
        </w:tc>
        <w:tc>
          <w:tcPr>
            <w:tcW w:w="1134" w:type="dxa"/>
            <w:vAlign w:val="center"/>
          </w:tcPr>
          <w:p w:rsidR="007B068D" w:rsidRPr="003D17BE" w:rsidRDefault="00517EC7" w:rsidP="00D9300B">
            <w:pPr>
              <w:spacing w:line="300" w:lineRule="auto"/>
              <w:jc w:val="center"/>
              <w:rPr>
                <w:szCs w:val="21"/>
              </w:rPr>
            </w:pPr>
            <w:r>
              <w:rPr>
                <w:rFonts w:hint="eastAsia"/>
                <w:szCs w:val="21"/>
              </w:rPr>
              <w:t>5</w:t>
            </w:r>
            <w:r>
              <w:rPr>
                <w:szCs w:val="21"/>
              </w:rPr>
              <w:t>2.2</w:t>
            </w:r>
          </w:p>
        </w:tc>
        <w:tc>
          <w:tcPr>
            <w:tcW w:w="992" w:type="dxa"/>
            <w:vAlign w:val="center"/>
          </w:tcPr>
          <w:p w:rsidR="007B068D" w:rsidRPr="003D17BE" w:rsidRDefault="00517EC7" w:rsidP="00D9300B">
            <w:pPr>
              <w:spacing w:line="300" w:lineRule="auto"/>
              <w:jc w:val="center"/>
              <w:rPr>
                <w:szCs w:val="21"/>
              </w:rPr>
            </w:pPr>
            <w:r>
              <w:rPr>
                <w:rFonts w:hint="eastAsia"/>
                <w:szCs w:val="21"/>
              </w:rPr>
              <w:t>0</w:t>
            </w:r>
            <w:r>
              <w:rPr>
                <w:szCs w:val="21"/>
              </w:rPr>
              <w:t>.60</w:t>
            </w:r>
          </w:p>
        </w:tc>
        <w:tc>
          <w:tcPr>
            <w:tcW w:w="851" w:type="dxa"/>
            <w:vAlign w:val="center"/>
          </w:tcPr>
          <w:p w:rsidR="007B068D" w:rsidRPr="003D17BE" w:rsidRDefault="00517EC7" w:rsidP="00D9300B">
            <w:pPr>
              <w:spacing w:line="300" w:lineRule="auto"/>
              <w:jc w:val="center"/>
              <w:rPr>
                <w:szCs w:val="21"/>
              </w:rPr>
            </w:pPr>
            <w:r>
              <w:rPr>
                <w:rFonts w:hint="eastAsia"/>
                <w:szCs w:val="21"/>
              </w:rPr>
              <w:t>-</w:t>
            </w:r>
            <w:r>
              <w:rPr>
                <w:szCs w:val="21"/>
              </w:rPr>
              <w:t>7.1</w:t>
            </w:r>
          </w:p>
        </w:tc>
        <w:tc>
          <w:tcPr>
            <w:tcW w:w="1524" w:type="dxa"/>
            <w:vAlign w:val="center"/>
          </w:tcPr>
          <w:p w:rsidR="007B068D" w:rsidRPr="003D17BE" w:rsidRDefault="00517EC7" w:rsidP="00D9300B">
            <w:pPr>
              <w:spacing w:line="300" w:lineRule="auto"/>
              <w:jc w:val="center"/>
              <w:rPr>
                <w:szCs w:val="21"/>
              </w:rPr>
            </w:pPr>
            <w:r>
              <w:rPr>
                <w:rFonts w:hint="eastAsia"/>
                <w:szCs w:val="21"/>
              </w:rPr>
              <w:t>2</w:t>
            </w:r>
            <w:r>
              <w:rPr>
                <w:szCs w:val="21"/>
              </w:rPr>
              <w:t>.7</w:t>
            </w:r>
          </w:p>
        </w:tc>
      </w:tr>
    </w:tbl>
    <w:p w:rsidR="007B068D" w:rsidRDefault="007B068D" w:rsidP="007B068D">
      <w:pPr>
        <w:spacing w:line="360" w:lineRule="auto"/>
        <w:rPr>
          <w:b/>
          <w:bCs/>
          <w:sz w:val="28"/>
          <w:szCs w:val="28"/>
        </w:rPr>
      </w:pPr>
    </w:p>
    <w:p w:rsidR="00362BCB" w:rsidRPr="005239D5" w:rsidRDefault="00362BCB" w:rsidP="00362BCB">
      <w:pPr>
        <w:spacing w:line="300" w:lineRule="auto"/>
        <w:jc w:val="center"/>
        <w:rPr>
          <w:rFonts w:ascii="宋体" w:eastAsia="MS Mincho" w:hAnsi="宋体" w:cs="宋体"/>
          <w:b/>
          <w:bCs/>
          <w:szCs w:val="21"/>
        </w:rPr>
      </w:pPr>
      <w:r w:rsidRPr="001D4778">
        <w:rPr>
          <w:b/>
          <w:bCs/>
          <w:szCs w:val="21"/>
        </w:rPr>
        <w:t>表</w:t>
      </w:r>
      <w:r w:rsidR="00CE0832">
        <w:rPr>
          <w:b/>
          <w:bCs/>
          <w:szCs w:val="21"/>
        </w:rPr>
        <w:t>9</w:t>
      </w:r>
      <w:r w:rsidRPr="001D4778">
        <w:rPr>
          <w:b/>
          <w:bCs/>
          <w:szCs w:val="21"/>
        </w:rPr>
        <w:t xml:space="preserve">  </w:t>
      </w:r>
      <w:r w:rsidRPr="001D4778">
        <w:rPr>
          <w:b/>
          <w:bCs/>
          <w:szCs w:val="21"/>
        </w:rPr>
        <w:t>校准试验结果</w:t>
      </w:r>
      <w:r>
        <w:rPr>
          <w:rFonts w:ascii="宋体" w:hAnsi="宋体" w:cs="宋体" w:hint="eastAsia"/>
          <w:b/>
          <w:bCs/>
          <w:szCs w:val="21"/>
        </w:rPr>
        <w:t>八</w:t>
      </w:r>
    </w:p>
    <w:tbl>
      <w:tblPr>
        <w:tblStyle w:val="a7"/>
        <w:tblW w:w="0" w:type="auto"/>
        <w:jc w:val="center"/>
        <w:tblLook w:val="04A0" w:firstRow="1" w:lastRow="0" w:firstColumn="1" w:lastColumn="0" w:noHBand="0" w:noVBand="1"/>
      </w:tblPr>
      <w:tblGrid>
        <w:gridCol w:w="1266"/>
        <w:gridCol w:w="969"/>
        <w:gridCol w:w="2126"/>
        <w:gridCol w:w="1134"/>
        <w:gridCol w:w="992"/>
        <w:gridCol w:w="851"/>
        <w:gridCol w:w="1524"/>
      </w:tblGrid>
      <w:tr w:rsidR="00362BCB" w:rsidTr="00D9300B">
        <w:trPr>
          <w:jc w:val="center"/>
        </w:trPr>
        <w:tc>
          <w:tcPr>
            <w:tcW w:w="2235" w:type="dxa"/>
            <w:gridSpan w:val="2"/>
            <w:vAlign w:val="center"/>
          </w:tcPr>
          <w:p w:rsidR="00362BCB" w:rsidRPr="003D17BE" w:rsidRDefault="00362BCB" w:rsidP="00D9300B">
            <w:pPr>
              <w:spacing w:line="300" w:lineRule="auto"/>
              <w:jc w:val="center"/>
              <w:rPr>
                <w:szCs w:val="21"/>
              </w:rPr>
            </w:pPr>
            <w:r>
              <w:rPr>
                <w:rFonts w:hint="eastAsia"/>
                <w:szCs w:val="21"/>
              </w:rPr>
              <w:t>送校单位</w:t>
            </w:r>
          </w:p>
        </w:tc>
        <w:tc>
          <w:tcPr>
            <w:tcW w:w="6627" w:type="dxa"/>
            <w:gridSpan w:val="5"/>
            <w:vAlign w:val="center"/>
          </w:tcPr>
          <w:p w:rsidR="00362BCB" w:rsidRPr="00362BCB" w:rsidRDefault="00362BCB" w:rsidP="00D9300B">
            <w:pPr>
              <w:spacing w:line="300" w:lineRule="auto"/>
              <w:jc w:val="left"/>
              <w:rPr>
                <w:szCs w:val="21"/>
              </w:rPr>
            </w:pPr>
            <w:r w:rsidRPr="00362BCB">
              <w:rPr>
                <w:szCs w:val="21"/>
              </w:rPr>
              <w:t>河南康宁特环保科技股份有限公司</w:t>
            </w:r>
          </w:p>
        </w:tc>
      </w:tr>
      <w:tr w:rsidR="00362BCB" w:rsidTr="00D9300B">
        <w:trPr>
          <w:jc w:val="center"/>
        </w:trPr>
        <w:tc>
          <w:tcPr>
            <w:tcW w:w="2235" w:type="dxa"/>
            <w:gridSpan w:val="2"/>
            <w:vAlign w:val="center"/>
          </w:tcPr>
          <w:p w:rsidR="00362BCB" w:rsidRPr="003D17BE" w:rsidRDefault="00362BCB" w:rsidP="00D9300B">
            <w:pPr>
              <w:spacing w:line="300" w:lineRule="auto"/>
              <w:jc w:val="center"/>
              <w:rPr>
                <w:szCs w:val="21"/>
              </w:rPr>
            </w:pPr>
            <w:r>
              <w:rPr>
                <w:rFonts w:hint="eastAsia"/>
                <w:szCs w:val="21"/>
              </w:rPr>
              <w:t>被校仪器</w:t>
            </w:r>
          </w:p>
        </w:tc>
        <w:tc>
          <w:tcPr>
            <w:tcW w:w="6627" w:type="dxa"/>
            <w:gridSpan w:val="5"/>
            <w:vAlign w:val="center"/>
          </w:tcPr>
          <w:p w:rsidR="00362BCB" w:rsidRPr="00362BCB" w:rsidRDefault="00362BCB" w:rsidP="00D9300B">
            <w:pPr>
              <w:spacing w:line="300" w:lineRule="auto"/>
              <w:jc w:val="left"/>
              <w:rPr>
                <w:szCs w:val="21"/>
              </w:rPr>
            </w:pPr>
            <w:r w:rsidRPr="00362BCB">
              <w:rPr>
                <w:szCs w:val="21"/>
              </w:rPr>
              <w:t>北京金埃普科技，</w:t>
            </w:r>
            <w:r w:rsidRPr="00362BCB">
              <w:rPr>
                <w:szCs w:val="21"/>
              </w:rPr>
              <w:t>V-Sorb 2800S</w:t>
            </w:r>
          </w:p>
        </w:tc>
      </w:tr>
      <w:tr w:rsidR="00362BCB" w:rsidTr="00D9300B">
        <w:trPr>
          <w:jc w:val="center"/>
        </w:trPr>
        <w:tc>
          <w:tcPr>
            <w:tcW w:w="2235" w:type="dxa"/>
            <w:gridSpan w:val="2"/>
            <w:vAlign w:val="center"/>
          </w:tcPr>
          <w:p w:rsidR="00362BCB" w:rsidRPr="003D17BE" w:rsidRDefault="00362BCB" w:rsidP="00D9300B">
            <w:pPr>
              <w:spacing w:line="300" w:lineRule="auto"/>
              <w:jc w:val="center"/>
              <w:rPr>
                <w:szCs w:val="21"/>
              </w:rPr>
            </w:pPr>
            <w:r>
              <w:rPr>
                <w:rFonts w:hint="eastAsia"/>
                <w:szCs w:val="21"/>
              </w:rPr>
              <w:t>校准用标准物质</w:t>
            </w:r>
          </w:p>
        </w:tc>
        <w:tc>
          <w:tcPr>
            <w:tcW w:w="6627" w:type="dxa"/>
            <w:gridSpan w:val="5"/>
            <w:vAlign w:val="center"/>
          </w:tcPr>
          <w:p w:rsidR="00362BCB" w:rsidRPr="00362BCB" w:rsidRDefault="00362BCB" w:rsidP="00D9300B">
            <w:pPr>
              <w:spacing w:line="300" w:lineRule="auto"/>
              <w:jc w:val="left"/>
              <w:rPr>
                <w:szCs w:val="21"/>
              </w:rPr>
            </w:pPr>
            <w:r w:rsidRPr="00362BCB">
              <w:rPr>
                <w:rFonts w:hint="eastAsia"/>
                <w:szCs w:val="21"/>
              </w:rPr>
              <w:t>G</w:t>
            </w:r>
            <w:r w:rsidRPr="00362BCB">
              <w:rPr>
                <w:szCs w:val="21"/>
              </w:rPr>
              <w:t>BW 13911</w:t>
            </w:r>
            <w:r w:rsidRPr="00362BCB">
              <w:rPr>
                <w:rFonts w:hint="eastAsia"/>
                <w:szCs w:val="21"/>
              </w:rPr>
              <w:t>介孔</w:t>
            </w:r>
            <w:r w:rsidRPr="00362BCB">
              <w:rPr>
                <w:szCs w:val="21"/>
              </w:rPr>
              <w:t>Al</w:t>
            </w:r>
            <w:r w:rsidRPr="00362BCB">
              <w:rPr>
                <w:szCs w:val="21"/>
                <w:vertAlign w:val="subscript"/>
              </w:rPr>
              <w:t>2</w:t>
            </w:r>
            <w:r w:rsidRPr="00362BCB">
              <w:rPr>
                <w:szCs w:val="21"/>
              </w:rPr>
              <w:t>O</w:t>
            </w:r>
            <w:r w:rsidRPr="00362BCB">
              <w:rPr>
                <w:szCs w:val="21"/>
                <w:vertAlign w:val="subscript"/>
              </w:rPr>
              <w:t>3</w:t>
            </w:r>
            <w:r w:rsidRPr="00362BCB">
              <w:rPr>
                <w:rFonts w:hint="eastAsia"/>
                <w:szCs w:val="21"/>
              </w:rPr>
              <w:t>比表面积、总孔容及孔径标准物质</w:t>
            </w:r>
          </w:p>
        </w:tc>
      </w:tr>
      <w:tr w:rsidR="00362BCB" w:rsidTr="00D9300B">
        <w:trPr>
          <w:jc w:val="center"/>
        </w:trPr>
        <w:tc>
          <w:tcPr>
            <w:tcW w:w="2235" w:type="dxa"/>
            <w:gridSpan w:val="2"/>
            <w:vAlign w:val="center"/>
          </w:tcPr>
          <w:p w:rsidR="00362BCB" w:rsidRDefault="00362BCB" w:rsidP="00D9300B">
            <w:pPr>
              <w:spacing w:line="300" w:lineRule="auto"/>
              <w:jc w:val="center"/>
              <w:rPr>
                <w:szCs w:val="21"/>
              </w:rPr>
            </w:pPr>
            <w:r>
              <w:rPr>
                <w:rFonts w:hint="eastAsia"/>
                <w:szCs w:val="21"/>
              </w:rPr>
              <w:t>气体吸附条件</w:t>
            </w:r>
          </w:p>
        </w:tc>
        <w:tc>
          <w:tcPr>
            <w:tcW w:w="6627" w:type="dxa"/>
            <w:gridSpan w:val="5"/>
            <w:vAlign w:val="center"/>
          </w:tcPr>
          <w:p w:rsidR="00362BCB" w:rsidRPr="00362BCB" w:rsidRDefault="00362BCB" w:rsidP="00D9300B">
            <w:pPr>
              <w:spacing w:line="300" w:lineRule="auto"/>
              <w:jc w:val="left"/>
              <w:rPr>
                <w:szCs w:val="21"/>
              </w:rPr>
            </w:pPr>
            <w:r w:rsidRPr="00362BCB">
              <w:rPr>
                <w:rFonts w:hint="eastAsia"/>
                <w:szCs w:val="21"/>
              </w:rPr>
              <w:t>N</w:t>
            </w:r>
            <w:r w:rsidRPr="00362BCB">
              <w:rPr>
                <w:szCs w:val="21"/>
                <w:vertAlign w:val="subscript"/>
              </w:rPr>
              <w:t>2</w:t>
            </w:r>
            <w:r w:rsidRPr="00362BCB">
              <w:rPr>
                <w:rFonts w:hint="eastAsia"/>
                <w:szCs w:val="21"/>
              </w:rPr>
              <w:t>，</w:t>
            </w:r>
            <w:r w:rsidRPr="00362BCB">
              <w:rPr>
                <w:rFonts w:hint="eastAsia"/>
                <w:szCs w:val="21"/>
              </w:rPr>
              <w:t>7</w:t>
            </w:r>
            <w:r w:rsidRPr="00362BCB">
              <w:rPr>
                <w:szCs w:val="21"/>
              </w:rPr>
              <w:t>7.3 K</w:t>
            </w:r>
          </w:p>
        </w:tc>
      </w:tr>
      <w:tr w:rsidR="00362BCB" w:rsidTr="00D9300B">
        <w:trPr>
          <w:jc w:val="center"/>
        </w:trPr>
        <w:tc>
          <w:tcPr>
            <w:tcW w:w="1266" w:type="dxa"/>
            <w:vMerge w:val="restart"/>
            <w:vAlign w:val="center"/>
          </w:tcPr>
          <w:p w:rsidR="00362BCB" w:rsidRPr="003D17BE" w:rsidRDefault="00362BCB" w:rsidP="00D9300B">
            <w:pPr>
              <w:spacing w:line="300" w:lineRule="auto"/>
              <w:jc w:val="center"/>
              <w:rPr>
                <w:szCs w:val="21"/>
              </w:rPr>
            </w:pPr>
            <w:r w:rsidRPr="003D17BE">
              <w:rPr>
                <w:szCs w:val="21"/>
              </w:rPr>
              <w:t>校准参数</w:t>
            </w:r>
          </w:p>
        </w:tc>
        <w:tc>
          <w:tcPr>
            <w:tcW w:w="969" w:type="dxa"/>
            <w:vMerge w:val="restart"/>
            <w:vAlign w:val="center"/>
          </w:tcPr>
          <w:p w:rsidR="00362BCB" w:rsidRDefault="00362BCB" w:rsidP="00D9300B">
            <w:pPr>
              <w:spacing w:line="300" w:lineRule="auto"/>
              <w:jc w:val="center"/>
              <w:rPr>
                <w:szCs w:val="21"/>
              </w:rPr>
            </w:pPr>
            <w:r>
              <w:rPr>
                <w:rFonts w:hint="eastAsia"/>
                <w:szCs w:val="21"/>
              </w:rPr>
              <w:t>标准值</w:t>
            </w:r>
          </w:p>
          <w:p w:rsidR="00362BCB" w:rsidRPr="003D17BE" w:rsidRDefault="00362BCB" w:rsidP="00D9300B">
            <w:pPr>
              <w:spacing w:line="300" w:lineRule="auto"/>
              <w:jc w:val="center"/>
              <w:rPr>
                <w:szCs w:val="21"/>
              </w:rPr>
            </w:pPr>
            <w:r w:rsidRPr="000A67F2">
              <w:rPr>
                <w:rFonts w:hint="eastAsia"/>
                <w:i/>
                <w:iCs/>
                <w:szCs w:val="21"/>
              </w:rPr>
              <w:t>U</w:t>
            </w:r>
            <w:r w:rsidRPr="000A67F2">
              <w:rPr>
                <w:rFonts w:asciiTheme="minorEastAsia" w:eastAsiaTheme="minorEastAsia" w:hAnsiTheme="minorEastAsia"/>
                <w:szCs w:val="21"/>
              </w:rPr>
              <w:t>(</w:t>
            </w:r>
            <w:r w:rsidRPr="000A67F2">
              <w:rPr>
                <w:i/>
                <w:iCs/>
                <w:szCs w:val="21"/>
              </w:rPr>
              <w:t>k</w:t>
            </w:r>
            <w:r>
              <w:rPr>
                <w:szCs w:val="21"/>
              </w:rPr>
              <w:t>=2</w:t>
            </w:r>
            <w:r w:rsidRPr="000A67F2">
              <w:rPr>
                <w:rFonts w:asciiTheme="minorEastAsia" w:eastAsiaTheme="minorEastAsia" w:hAnsiTheme="minorEastAsia"/>
                <w:szCs w:val="21"/>
              </w:rPr>
              <w:t>)</w:t>
            </w:r>
          </w:p>
        </w:tc>
        <w:tc>
          <w:tcPr>
            <w:tcW w:w="3260" w:type="dxa"/>
            <w:gridSpan w:val="2"/>
            <w:vAlign w:val="center"/>
          </w:tcPr>
          <w:p w:rsidR="00362BCB" w:rsidRPr="003D17BE" w:rsidRDefault="00362BCB" w:rsidP="00D9300B">
            <w:pPr>
              <w:spacing w:line="300" w:lineRule="auto"/>
              <w:jc w:val="center"/>
              <w:rPr>
                <w:szCs w:val="21"/>
              </w:rPr>
            </w:pPr>
            <w:r>
              <w:rPr>
                <w:rFonts w:hint="eastAsia"/>
                <w:szCs w:val="21"/>
              </w:rPr>
              <w:t>仪器示值</w:t>
            </w:r>
          </w:p>
        </w:tc>
        <w:tc>
          <w:tcPr>
            <w:tcW w:w="992" w:type="dxa"/>
            <w:vMerge w:val="restart"/>
            <w:vAlign w:val="center"/>
          </w:tcPr>
          <w:p w:rsidR="00362BCB" w:rsidRPr="003D17BE" w:rsidRDefault="00362BCB" w:rsidP="00D9300B">
            <w:pPr>
              <w:spacing w:line="300" w:lineRule="auto"/>
              <w:jc w:val="center"/>
              <w:rPr>
                <w:szCs w:val="21"/>
              </w:rPr>
            </w:pPr>
            <w:r>
              <w:rPr>
                <w:rFonts w:hint="eastAsia"/>
                <w:szCs w:val="21"/>
              </w:rPr>
              <w:t>重复性</w:t>
            </w:r>
          </w:p>
        </w:tc>
        <w:tc>
          <w:tcPr>
            <w:tcW w:w="851" w:type="dxa"/>
            <w:vMerge w:val="restart"/>
            <w:vAlign w:val="center"/>
          </w:tcPr>
          <w:p w:rsidR="00362BCB" w:rsidRDefault="00362BCB" w:rsidP="00D9300B">
            <w:pPr>
              <w:spacing w:line="300" w:lineRule="auto"/>
              <w:jc w:val="center"/>
              <w:rPr>
                <w:szCs w:val="21"/>
              </w:rPr>
            </w:pPr>
            <w:r>
              <w:rPr>
                <w:rFonts w:hint="eastAsia"/>
                <w:szCs w:val="21"/>
              </w:rPr>
              <w:t>示值</w:t>
            </w:r>
          </w:p>
          <w:p w:rsidR="00362BCB" w:rsidRPr="003D17BE" w:rsidRDefault="00362BCB" w:rsidP="00D9300B">
            <w:pPr>
              <w:spacing w:line="300" w:lineRule="auto"/>
              <w:jc w:val="center"/>
              <w:rPr>
                <w:szCs w:val="21"/>
              </w:rPr>
            </w:pPr>
            <w:r>
              <w:rPr>
                <w:rFonts w:hint="eastAsia"/>
                <w:szCs w:val="21"/>
              </w:rPr>
              <w:t>误差</w:t>
            </w:r>
          </w:p>
        </w:tc>
        <w:tc>
          <w:tcPr>
            <w:tcW w:w="1524" w:type="dxa"/>
            <w:vMerge w:val="restart"/>
            <w:vAlign w:val="center"/>
          </w:tcPr>
          <w:p w:rsidR="00362BCB" w:rsidRPr="003D17BE" w:rsidRDefault="00362BCB" w:rsidP="00D9300B">
            <w:pPr>
              <w:spacing w:line="300" w:lineRule="auto"/>
              <w:jc w:val="center"/>
              <w:rPr>
                <w:szCs w:val="21"/>
              </w:rPr>
            </w:pPr>
            <w:r>
              <w:rPr>
                <w:rFonts w:hint="eastAsia"/>
                <w:szCs w:val="21"/>
              </w:rPr>
              <w:t>示值误差不确定度（</w:t>
            </w:r>
            <w:r w:rsidRPr="003D17BE">
              <w:rPr>
                <w:rFonts w:hint="eastAsia"/>
                <w:i/>
                <w:iCs/>
                <w:szCs w:val="21"/>
              </w:rPr>
              <w:t>k</w:t>
            </w:r>
            <w:r>
              <w:rPr>
                <w:szCs w:val="21"/>
              </w:rPr>
              <w:t>=2</w:t>
            </w:r>
            <w:r>
              <w:rPr>
                <w:rFonts w:hint="eastAsia"/>
                <w:szCs w:val="21"/>
              </w:rPr>
              <w:t>）</w:t>
            </w:r>
          </w:p>
        </w:tc>
      </w:tr>
      <w:tr w:rsidR="00362BCB" w:rsidTr="00D9300B">
        <w:trPr>
          <w:jc w:val="center"/>
        </w:trPr>
        <w:tc>
          <w:tcPr>
            <w:tcW w:w="1266" w:type="dxa"/>
            <w:vMerge/>
            <w:vAlign w:val="center"/>
          </w:tcPr>
          <w:p w:rsidR="00362BCB" w:rsidRPr="003D17BE" w:rsidRDefault="00362BCB" w:rsidP="00D9300B">
            <w:pPr>
              <w:spacing w:line="300" w:lineRule="auto"/>
              <w:jc w:val="center"/>
              <w:rPr>
                <w:szCs w:val="21"/>
              </w:rPr>
            </w:pPr>
          </w:p>
        </w:tc>
        <w:tc>
          <w:tcPr>
            <w:tcW w:w="969" w:type="dxa"/>
            <w:vMerge/>
            <w:vAlign w:val="center"/>
          </w:tcPr>
          <w:p w:rsidR="00362BCB" w:rsidRPr="003D17BE" w:rsidRDefault="00362BCB" w:rsidP="00D9300B">
            <w:pPr>
              <w:spacing w:line="300" w:lineRule="auto"/>
              <w:jc w:val="center"/>
              <w:rPr>
                <w:szCs w:val="21"/>
              </w:rPr>
            </w:pPr>
          </w:p>
        </w:tc>
        <w:tc>
          <w:tcPr>
            <w:tcW w:w="2126" w:type="dxa"/>
            <w:vAlign w:val="center"/>
          </w:tcPr>
          <w:p w:rsidR="00362BCB" w:rsidRPr="003D17BE" w:rsidRDefault="00362BCB" w:rsidP="00D9300B">
            <w:pPr>
              <w:spacing w:line="300" w:lineRule="auto"/>
              <w:jc w:val="center"/>
              <w:rPr>
                <w:szCs w:val="21"/>
              </w:rPr>
            </w:pPr>
            <w:r>
              <w:rPr>
                <w:rFonts w:hint="eastAsia"/>
                <w:szCs w:val="21"/>
              </w:rPr>
              <w:t>示值结果</w:t>
            </w:r>
          </w:p>
        </w:tc>
        <w:tc>
          <w:tcPr>
            <w:tcW w:w="1134" w:type="dxa"/>
            <w:vAlign w:val="center"/>
          </w:tcPr>
          <w:p w:rsidR="00362BCB" w:rsidRPr="003D17BE" w:rsidRDefault="00362BCB" w:rsidP="00D9300B">
            <w:pPr>
              <w:spacing w:line="300" w:lineRule="auto"/>
              <w:jc w:val="center"/>
              <w:rPr>
                <w:szCs w:val="21"/>
              </w:rPr>
            </w:pPr>
            <w:r>
              <w:rPr>
                <w:rFonts w:hint="eastAsia"/>
                <w:szCs w:val="21"/>
              </w:rPr>
              <w:t>示值均值</w:t>
            </w:r>
          </w:p>
        </w:tc>
        <w:tc>
          <w:tcPr>
            <w:tcW w:w="992" w:type="dxa"/>
            <w:vMerge/>
            <w:vAlign w:val="center"/>
          </w:tcPr>
          <w:p w:rsidR="00362BCB" w:rsidRPr="003D17BE" w:rsidRDefault="00362BCB" w:rsidP="00D9300B">
            <w:pPr>
              <w:spacing w:line="300" w:lineRule="auto"/>
              <w:jc w:val="center"/>
              <w:rPr>
                <w:szCs w:val="21"/>
              </w:rPr>
            </w:pPr>
          </w:p>
        </w:tc>
        <w:tc>
          <w:tcPr>
            <w:tcW w:w="851" w:type="dxa"/>
            <w:vMerge/>
            <w:vAlign w:val="center"/>
          </w:tcPr>
          <w:p w:rsidR="00362BCB" w:rsidRPr="003D17BE" w:rsidRDefault="00362BCB" w:rsidP="00D9300B">
            <w:pPr>
              <w:spacing w:line="300" w:lineRule="auto"/>
              <w:jc w:val="center"/>
              <w:rPr>
                <w:szCs w:val="21"/>
              </w:rPr>
            </w:pPr>
          </w:p>
        </w:tc>
        <w:tc>
          <w:tcPr>
            <w:tcW w:w="1524" w:type="dxa"/>
            <w:vMerge/>
            <w:vAlign w:val="center"/>
          </w:tcPr>
          <w:p w:rsidR="00362BCB" w:rsidRPr="003D17BE" w:rsidRDefault="00362BCB" w:rsidP="00D9300B">
            <w:pPr>
              <w:spacing w:line="300" w:lineRule="auto"/>
              <w:jc w:val="center"/>
              <w:rPr>
                <w:szCs w:val="21"/>
              </w:rPr>
            </w:pPr>
          </w:p>
        </w:tc>
      </w:tr>
      <w:tr w:rsidR="00362BCB" w:rsidTr="00D9300B">
        <w:trPr>
          <w:jc w:val="center"/>
        </w:trPr>
        <w:tc>
          <w:tcPr>
            <w:tcW w:w="1266" w:type="dxa"/>
            <w:vAlign w:val="center"/>
          </w:tcPr>
          <w:p w:rsidR="00362BCB" w:rsidRPr="003D17BE" w:rsidRDefault="00362BCB" w:rsidP="00D9300B">
            <w:pPr>
              <w:spacing w:line="300" w:lineRule="auto"/>
              <w:jc w:val="center"/>
              <w:rPr>
                <w:szCs w:val="21"/>
              </w:rPr>
            </w:pPr>
            <w:r w:rsidRPr="003D17BE">
              <w:rPr>
                <w:szCs w:val="21"/>
              </w:rPr>
              <w:t>比表面积（</w:t>
            </w:r>
            <w:r w:rsidRPr="003D17BE">
              <w:rPr>
                <w:szCs w:val="21"/>
              </w:rPr>
              <w:t>m</w:t>
            </w:r>
            <w:r w:rsidRPr="003D17BE">
              <w:rPr>
                <w:szCs w:val="21"/>
                <w:vertAlign w:val="superscript"/>
              </w:rPr>
              <w:t>2</w:t>
            </w:r>
            <w:r w:rsidRPr="003D17BE">
              <w:rPr>
                <w:szCs w:val="21"/>
              </w:rPr>
              <w:t>/g</w:t>
            </w:r>
            <w:r w:rsidRPr="003D17BE">
              <w:rPr>
                <w:szCs w:val="21"/>
              </w:rPr>
              <w:t>）</w:t>
            </w:r>
          </w:p>
        </w:tc>
        <w:tc>
          <w:tcPr>
            <w:tcW w:w="969" w:type="dxa"/>
            <w:vAlign w:val="center"/>
          </w:tcPr>
          <w:p w:rsidR="00362BCB" w:rsidRDefault="00362BCB" w:rsidP="00D9300B">
            <w:pPr>
              <w:spacing w:line="300" w:lineRule="auto"/>
              <w:jc w:val="center"/>
              <w:rPr>
                <w:szCs w:val="21"/>
              </w:rPr>
            </w:pPr>
            <w:r>
              <w:rPr>
                <w:rFonts w:hint="eastAsia"/>
                <w:szCs w:val="21"/>
              </w:rPr>
              <w:t>5</w:t>
            </w:r>
            <w:r>
              <w:rPr>
                <w:szCs w:val="21"/>
              </w:rPr>
              <w:t>9.3</w:t>
            </w:r>
          </w:p>
          <w:p w:rsidR="00362BCB" w:rsidRPr="003D17BE" w:rsidRDefault="00362BCB" w:rsidP="00D9300B">
            <w:pPr>
              <w:spacing w:line="300" w:lineRule="auto"/>
              <w:jc w:val="center"/>
              <w:rPr>
                <w:szCs w:val="21"/>
              </w:rPr>
            </w:pPr>
            <w:r>
              <w:rPr>
                <w:rFonts w:hint="eastAsia"/>
                <w:szCs w:val="21"/>
              </w:rPr>
              <w:t>2</w:t>
            </w:r>
            <w:r>
              <w:rPr>
                <w:szCs w:val="21"/>
              </w:rPr>
              <w:t>.3</w:t>
            </w:r>
          </w:p>
        </w:tc>
        <w:tc>
          <w:tcPr>
            <w:tcW w:w="2126" w:type="dxa"/>
            <w:vAlign w:val="center"/>
          </w:tcPr>
          <w:p w:rsidR="00362BCB" w:rsidRPr="003D17BE" w:rsidRDefault="00362BCB" w:rsidP="00D9300B">
            <w:pPr>
              <w:spacing w:line="300" w:lineRule="auto"/>
              <w:jc w:val="center"/>
              <w:rPr>
                <w:szCs w:val="21"/>
              </w:rPr>
            </w:pPr>
            <w:r>
              <w:rPr>
                <w:rFonts w:hint="eastAsia"/>
                <w:szCs w:val="21"/>
              </w:rPr>
              <w:t>5</w:t>
            </w:r>
            <w:r>
              <w:rPr>
                <w:szCs w:val="21"/>
              </w:rPr>
              <w:t>2.8</w:t>
            </w:r>
            <w:r>
              <w:rPr>
                <w:rFonts w:hint="eastAsia"/>
                <w:szCs w:val="21"/>
              </w:rPr>
              <w:t>,</w:t>
            </w:r>
            <w:r>
              <w:rPr>
                <w:szCs w:val="21"/>
              </w:rPr>
              <w:t xml:space="preserve"> 51.8, 52.0</w:t>
            </w:r>
          </w:p>
        </w:tc>
        <w:tc>
          <w:tcPr>
            <w:tcW w:w="1134" w:type="dxa"/>
            <w:vAlign w:val="center"/>
          </w:tcPr>
          <w:p w:rsidR="00362BCB" w:rsidRPr="003D17BE" w:rsidRDefault="00362BCB" w:rsidP="00D9300B">
            <w:pPr>
              <w:spacing w:line="300" w:lineRule="auto"/>
              <w:jc w:val="center"/>
              <w:rPr>
                <w:szCs w:val="21"/>
              </w:rPr>
            </w:pPr>
            <w:r>
              <w:rPr>
                <w:rFonts w:hint="eastAsia"/>
                <w:szCs w:val="21"/>
              </w:rPr>
              <w:t>5</w:t>
            </w:r>
            <w:r>
              <w:rPr>
                <w:szCs w:val="21"/>
              </w:rPr>
              <w:t>2.2</w:t>
            </w:r>
          </w:p>
        </w:tc>
        <w:tc>
          <w:tcPr>
            <w:tcW w:w="992" w:type="dxa"/>
            <w:vAlign w:val="center"/>
          </w:tcPr>
          <w:p w:rsidR="00362BCB" w:rsidRPr="003D17BE" w:rsidRDefault="00362BCB" w:rsidP="00D9300B">
            <w:pPr>
              <w:spacing w:line="300" w:lineRule="auto"/>
              <w:jc w:val="center"/>
              <w:rPr>
                <w:szCs w:val="21"/>
              </w:rPr>
            </w:pPr>
            <w:r>
              <w:rPr>
                <w:rFonts w:hint="eastAsia"/>
                <w:szCs w:val="21"/>
              </w:rPr>
              <w:t>0</w:t>
            </w:r>
            <w:r>
              <w:rPr>
                <w:szCs w:val="21"/>
              </w:rPr>
              <w:t>.60</w:t>
            </w:r>
          </w:p>
        </w:tc>
        <w:tc>
          <w:tcPr>
            <w:tcW w:w="851" w:type="dxa"/>
            <w:vAlign w:val="center"/>
          </w:tcPr>
          <w:p w:rsidR="00362BCB" w:rsidRPr="003D17BE" w:rsidRDefault="00362BCB" w:rsidP="00D9300B">
            <w:pPr>
              <w:spacing w:line="300" w:lineRule="auto"/>
              <w:jc w:val="center"/>
              <w:rPr>
                <w:szCs w:val="21"/>
              </w:rPr>
            </w:pPr>
            <w:r>
              <w:rPr>
                <w:rFonts w:hint="eastAsia"/>
                <w:szCs w:val="21"/>
              </w:rPr>
              <w:t>-</w:t>
            </w:r>
            <w:r>
              <w:rPr>
                <w:szCs w:val="21"/>
              </w:rPr>
              <w:t>7.1</w:t>
            </w:r>
          </w:p>
        </w:tc>
        <w:tc>
          <w:tcPr>
            <w:tcW w:w="1524" w:type="dxa"/>
            <w:vAlign w:val="center"/>
          </w:tcPr>
          <w:p w:rsidR="00362BCB" w:rsidRPr="003D17BE" w:rsidRDefault="00362BCB" w:rsidP="00D9300B">
            <w:pPr>
              <w:spacing w:line="300" w:lineRule="auto"/>
              <w:jc w:val="center"/>
              <w:rPr>
                <w:szCs w:val="21"/>
              </w:rPr>
            </w:pPr>
            <w:r>
              <w:rPr>
                <w:rFonts w:hint="eastAsia"/>
                <w:szCs w:val="21"/>
              </w:rPr>
              <w:t>2</w:t>
            </w:r>
            <w:r>
              <w:rPr>
                <w:szCs w:val="21"/>
              </w:rPr>
              <w:t>.7</w:t>
            </w:r>
          </w:p>
        </w:tc>
      </w:tr>
    </w:tbl>
    <w:p w:rsidR="00362BCB" w:rsidRDefault="00362BCB" w:rsidP="00362BCB">
      <w:pPr>
        <w:spacing w:line="360" w:lineRule="auto"/>
        <w:rPr>
          <w:b/>
          <w:bCs/>
          <w:sz w:val="28"/>
          <w:szCs w:val="28"/>
        </w:rPr>
      </w:pPr>
    </w:p>
    <w:p w:rsidR="004F6AFC" w:rsidRPr="005239D5" w:rsidRDefault="004F6AFC" w:rsidP="004F6AFC">
      <w:pPr>
        <w:spacing w:line="300" w:lineRule="auto"/>
        <w:jc w:val="center"/>
        <w:rPr>
          <w:rFonts w:ascii="宋体" w:eastAsia="MS Mincho" w:hAnsi="宋体" w:cs="宋体"/>
          <w:b/>
          <w:bCs/>
          <w:szCs w:val="21"/>
        </w:rPr>
      </w:pPr>
      <w:r w:rsidRPr="001D4778">
        <w:rPr>
          <w:b/>
          <w:bCs/>
          <w:szCs w:val="21"/>
        </w:rPr>
        <w:t>表</w:t>
      </w:r>
      <w:r w:rsidR="00CE0832">
        <w:rPr>
          <w:b/>
          <w:bCs/>
          <w:szCs w:val="21"/>
        </w:rPr>
        <w:t>10</w:t>
      </w:r>
      <w:r w:rsidRPr="001D4778">
        <w:rPr>
          <w:b/>
          <w:bCs/>
          <w:szCs w:val="21"/>
        </w:rPr>
        <w:t xml:space="preserve">  </w:t>
      </w:r>
      <w:r w:rsidRPr="001D4778">
        <w:rPr>
          <w:b/>
          <w:bCs/>
          <w:szCs w:val="21"/>
        </w:rPr>
        <w:t>校准试验结果</w:t>
      </w:r>
      <w:r>
        <w:rPr>
          <w:rFonts w:ascii="宋体" w:hAnsi="宋体" w:cs="宋体" w:hint="eastAsia"/>
          <w:b/>
          <w:bCs/>
          <w:szCs w:val="21"/>
        </w:rPr>
        <w:t>九</w:t>
      </w:r>
    </w:p>
    <w:tbl>
      <w:tblPr>
        <w:tblStyle w:val="a7"/>
        <w:tblW w:w="0" w:type="auto"/>
        <w:jc w:val="center"/>
        <w:tblLook w:val="04A0" w:firstRow="1" w:lastRow="0" w:firstColumn="1" w:lastColumn="0" w:noHBand="0" w:noVBand="1"/>
      </w:tblPr>
      <w:tblGrid>
        <w:gridCol w:w="1266"/>
        <w:gridCol w:w="969"/>
        <w:gridCol w:w="2126"/>
        <w:gridCol w:w="1134"/>
        <w:gridCol w:w="992"/>
        <w:gridCol w:w="851"/>
        <w:gridCol w:w="1524"/>
      </w:tblGrid>
      <w:tr w:rsidR="004F6AFC" w:rsidTr="00D9300B">
        <w:trPr>
          <w:jc w:val="center"/>
        </w:trPr>
        <w:tc>
          <w:tcPr>
            <w:tcW w:w="2235" w:type="dxa"/>
            <w:gridSpan w:val="2"/>
            <w:vAlign w:val="center"/>
          </w:tcPr>
          <w:p w:rsidR="004F6AFC" w:rsidRPr="003D17BE" w:rsidRDefault="004F6AFC" w:rsidP="00D9300B">
            <w:pPr>
              <w:spacing w:line="300" w:lineRule="auto"/>
              <w:jc w:val="center"/>
              <w:rPr>
                <w:szCs w:val="21"/>
              </w:rPr>
            </w:pPr>
            <w:r>
              <w:rPr>
                <w:rFonts w:hint="eastAsia"/>
                <w:szCs w:val="21"/>
              </w:rPr>
              <w:t>送校单位</w:t>
            </w:r>
          </w:p>
        </w:tc>
        <w:tc>
          <w:tcPr>
            <w:tcW w:w="6627" w:type="dxa"/>
            <w:gridSpan w:val="5"/>
            <w:vAlign w:val="center"/>
          </w:tcPr>
          <w:p w:rsidR="004F6AFC" w:rsidRPr="007523C2" w:rsidRDefault="004F6AFC" w:rsidP="00D9300B">
            <w:pPr>
              <w:spacing w:line="300" w:lineRule="auto"/>
              <w:jc w:val="left"/>
              <w:rPr>
                <w:szCs w:val="21"/>
              </w:rPr>
            </w:pPr>
            <w:r w:rsidRPr="007523C2">
              <w:rPr>
                <w:bCs/>
                <w:szCs w:val="21"/>
              </w:rPr>
              <w:t>邢台德贵纳米材料科技有限公司</w:t>
            </w:r>
          </w:p>
        </w:tc>
      </w:tr>
      <w:tr w:rsidR="004F6AFC" w:rsidTr="00D9300B">
        <w:trPr>
          <w:jc w:val="center"/>
        </w:trPr>
        <w:tc>
          <w:tcPr>
            <w:tcW w:w="2235" w:type="dxa"/>
            <w:gridSpan w:val="2"/>
            <w:vAlign w:val="center"/>
          </w:tcPr>
          <w:p w:rsidR="004F6AFC" w:rsidRPr="003D17BE" w:rsidRDefault="004F6AFC" w:rsidP="00D9300B">
            <w:pPr>
              <w:spacing w:line="300" w:lineRule="auto"/>
              <w:jc w:val="center"/>
              <w:rPr>
                <w:szCs w:val="21"/>
              </w:rPr>
            </w:pPr>
            <w:r>
              <w:rPr>
                <w:rFonts w:hint="eastAsia"/>
                <w:szCs w:val="21"/>
              </w:rPr>
              <w:t>被校仪器</w:t>
            </w:r>
          </w:p>
        </w:tc>
        <w:tc>
          <w:tcPr>
            <w:tcW w:w="6627" w:type="dxa"/>
            <w:gridSpan w:val="5"/>
            <w:vAlign w:val="center"/>
          </w:tcPr>
          <w:p w:rsidR="004F6AFC" w:rsidRPr="007523C2" w:rsidRDefault="004F6AFC" w:rsidP="00D9300B">
            <w:pPr>
              <w:spacing w:line="300" w:lineRule="auto"/>
              <w:jc w:val="left"/>
              <w:rPr>
                <w:szCs w:val="21"/>
              </w:rPr>
            </w:pPr>
            <w:r w:rsidRPr="007523C2">
              <w:rPr>
                <w:szCs w:val="21"/>
              </w:rPr>
              <w:t>北京彼奥德电子技术，</w:t>
            </w:r>
            <w:r w:rsidRPr="007523C2">
              <w:rPr>
                <w:szCs w:val="21"/>
              </w:rPr>
              <w:t>SSA-4000</w:t>
            </w:r>
          </w:p>
        </w:tc>
      </w:tr>
      <w:tr w:rsidR="004F6AFC" w:rsidTr="00D9300B">
        <w:trPr>
          <w:jc w:val="center"/>
        </w:trPr>
        <w:tc>
          <w:tcPr>
            <w:tcW w:w="2235" w:type="dxa"/>
            <w:gridSpan w:val="2"/>
            <w:vAlign w:val="center"/>
          </w:tcPr>
          <w:p w:rsidR="004F6AFC" w:rsidRPr="003D17BE" w:rsidRDefault="004F6AFC" w:rsidP="00D9300B">
            <w:pPr>
              <w:spacing w:line="300" w:lineRule="auto"/>
              <w:jc w:val="center"/>
              <w:rPr>
                <w:szCs w:val="21"/>
              </w:rPr>
            </w:pPr>
            <w:r>
              <w:rPr>
                <w:rFonts w:hint="eastAsia"/>
                <w:szCs w:val="21"/>
              </w:rPr>
              <w:t>校准用标准物质</w:t>
            </w:r>
          </w:p>
        </w:tc>
        <w:tc>
          <w:tcPr>
            <w:tcW w:w="6627" w:type="dxa"/>
            <w:gridSpan w:val="5"/>
            <w:vAlign w:val="center"/>
          </w:tcPr>
          <w:p w:rsidR="004F6AFC" w:rsidRPr="007523C2" w:rsidRDefault="004F6AFC" w:rsidP="00D9300B">
            <w:pPr>
              <w:spacing w:line="300" w:lineRule="auto"/>
              <w:jc w:val="left"/>
              <w:rPr>
                <w:szCs w:val="21"/>
              </w:rPr>
            </w:pPr>
            <w:r w:rsidRPr="007523C2">
              <w:rPr>
                <w:szCs w:val="21"/>
              </w:rPr>
              <w:t>GBW 13913 Al</w:t>
            </w:r>
            <w:r w:rsidRPr="007523C2">
              <w:rPr>
                <w:szCs w:val="21"/>
                <w:vertAlign w:val="subscript"/>
              </w:rPr>
              <w:t>2</w:t>
            </w:r>
            <w:r w:rsidRPr="007523C2">
              <w:rPr>
                <w:szCs w:val="21"/>
              </w:rPr>
              <w:t>O</w:t>
            </w:r>
            <w:r w:rsidRPr="007523C2">
              <w:rPr>
                <w:szCs w:val="21"/>
                <w:vertAlign w:val="subscript"/>
              </w:rPr>
              <w:t>3</w:t>
            </w:r>
            <w:r w:rsidRPr="007523C2">
              <w:rPr>
                <w:szCs w:val="21"/>
              </w:rPr>
              <w:t>比表面积标准物质</w:t>
            </w:r>
          </w:p>
        </w:tc>
      </w:tr>
      <w:tr w:rsidR="004F6AFC" w:rsidTr="00D9300B">
        <w:trPr>
          <w:jc w:val="center"/>
        </w:trPr>
        <w:tc>
          <w:tcPr>
            <w:tcW w:w="2235" w:type="dxa"/>
            <w:gridSpan w:val="2"/>
            <w:vAlign w:val="center"/>
          </w:tcPr>
          <w:p w:rsidR="004F6AFC" w:rsidRDefault="004F6AFC" w:rsidP="00D9300B">
            <w:pPr>
              <w:spacing w:line="300" w:lineRule="auto"/>
              <w:jc w:val="center"/>
              <w:rPr>
                <w:szCs w:val="21"/>
              </w:rPr>
            </w:pPr>
            <w:r>
              <w:rPr>
                <w:rFonts w:hint="eastAsia"/>
                <w:szCs w:val="21"/>
              </w:rPr>
              <w:t>气体吸附条件</w:t>
            </w:r>
          </w:p>
        </w:tc>
        <w:tc>
          <w:tcPr>
            <w:tcW w:w="6627" w:type="dxa"/>
            <w:gridSpan w:val="5"/>
            <w:vAlign w:val="center"/>
          </w:tcPr>
          <w:p w:rsidR="004F6AFC" w:rsidRPr="00362BCB" w:rsidRDefault="004F6AFC" w:rsidP="00D9300B">
            <w:pPr>
              <w:spacing w:line="300" w:lineRule="auto"/>
              <w:jc w:val="left"/>
              <w:rPr>
                <w:szCs w:val="21"/>
              </w:rPr>
            </w:pPr>
            <w:r w:rsidRPr="00362BCB">
              <w:rPr>
                <w:rFonts w:hint="eastAsia"/>
                <w:szCs w:val="21"/>
              </w:rPr>
              <w:t>N</w:t>
            </w:r>
            <w:r w:rsidRPr="00362BCB">
              <w:rPr>
                <w:szCs w:val="21"/>
                <w:vertAlign w:val="subscript"/>
              </w:rPr>
              <w:t>2</w:t>
            </w:r>
            <w:r w:rsidRPr="00362BCB">
              <w:rPr>
                <w:rFonts w:hint="eastAsia"/>
                <w:szCs w:val="21"/>
              </w:rPr>
              <w:t>，</w:t>
            </w:r>
            <w:r w:rsidRPr="00362BCB">
              <w:rPr>
                <w:rFonts w:hint="eastAsia"/>
                <w:szCs w:val="21"/>
              </w:rPr>
              <w:t>7</w:t>
            </w:r>
            <w:r w:rsidRPr="00362BCB">
              <w:rPr>
                <w:szCs w:val="21"/>
              </w:rPr>
              <w:t>7.3 K</w:t>
            </w:r>
          </w:p>
        </w:tc>
      </w:tr>
      <w:tr w:rsidR="004F6AFC" w:rsidTr="00D9300B">
        <w:trPr>
          <w:jc w:val="center"/>
        </w:trPr>
        <w:tc>
          <w:tcPr>
            <w:tcW w:w="1266" w:type="dxa"/>
            <w:vMerge w:val="restart"/>
            <w:vAlign w:val="center"/>
          </w:tcPr>
          <w:p w:rsidR="004F6AFC" w:rsidRPr="003D17BE" w:rsidRDefault="004F6AFC" w:rsidP="00D9300B">
            <w:pPr>
              <w:spacing w:line="300" w:lineRule="auto"/>
              <w:jc w:val="center"/>
              <w:rPr>
                <w:szCs w:val="21"/>
              </w:rPr>
            </w:pPr>
            <w:r w:rsidRPr="003D17BE">
              <w:rPr>
                <w:szCs w:val="21"/>
              </w:rPr>
              <w:t>校准参数</w:t>
            </w:r>
          </w:p>
        </w:tc>
        <w:tc>
          <w:tcPr>
            <w:tcW w:w="969" w:type="dxa"/>
            <w:vMerge w:val="restart"/>
            <w:vAlign w:val="center"/>
          </w:tcPr>
          <w:p w:rsidR="004F6AFC" w:rsidRDefault="004F6AFC" w:rsidP="00D9300B">
            <w:pPr>
              <w:spacing w:line="300" w:lineRule="auto"/>
              <w:jc w:val="center"/>
              <w:rPr>
                <w:szCs w:val="21"/>
              </w:rPr>
            </w:pPr>
            <w:r>
              <w:rPr>
                <w:rFonts w:hint="eastAsia"/>
                <w:szCs w:val="21"/>
              </w:rPr>
              <w:t>标准值</w:t>
            </w:r>
          </w:p>
          <w:p w:rsidR="004F6AFC" w:rsidRPr="003D17BE" w:rsidRDefault="004F6AFC" w:rsidP="00D9300B">
            <w:pPr>
              <w:spacing w:line="300" w:lineRule="auto"/>
              <w:jc w:val="center"/>
              <w:rPr>
                <w:szCs w:val="21"/>
              </w:rPr>
            </w:pPr>
            <w:r w:rsidRPr="000A67F2">
              <w:rPr>
                <w:rFonts w:hint="eastAsia"/>
                <w:i/>
                <w:iCs/>
                <w:szCs w:val="21"/>
              </w:rPr>
              <w:t>U</w:t>
            </w:r>
            <w:r w:rsidRPr="000A67F2">
              <w:rPr>
                <w:rFonts w:asciiTheme="minorEastAsia" w:eastAsiaTheme="minorEastAsia" w:hAnsiTheme="minorEastAsia"/>
                <w:szCs w:val="21"/>
              </w:rPr>
              <w:t>(</w:t>
            </w:r>
            <w:r w:rsidRPr="000A67F2">
              <w:rPr>
                <w:i/>
                <w:iCs/>
                <w:szCs w:val="21"/>
              </w:rPr>
              <w:t>k</w:t>
            </w:r>
            <w:r>
              <w:rPr>
                <w:szCs w:val="21"/>
              </w:rPr>
              <w:t>=2</w:t>
            </w:r>
            <w:r w:rsidRPr="000A67F2">
              <w:rPr>
                <w:rFonts w:asciiTheme="minorEastAsia" w:eastAsiaTheme="minorEastAsia" w:hAnsiTheme="minorEastAsia"/>
                <w:szCs w:val="21"/>
              </w:rPr>
              <w:t>)</w:t>
            </w:r>
          </w:p>
        </w:tc>
        <w:tc>
          <w:tcPr>
            <w:tcW w:w="3260" w:type="dxa"/>
            <w:gridSpan w:val="2"/>
            <w:vAlign w:val="center"/>
          </w:tcPr>
          <w:p w:rsidR="004F6AFC" w:rsidRPr="003D17BE" w:rsidRDefault="004F6AFC" w:rsidP="00D9300B">
            <w:pPr>
              <w:spacing w:line="300" w:lineRule="auto"/>
              <w:jc w:val="center"/>
              <w:rPr>
                <w:szCs w:val="21"/>
              </w:rPr>
            </w:pPr>
            <w:r>
              <w:rPr>
                <w:rFonts w:hint="eastAsia"/>
                <w:szCs w:val="21"/>
              </w:rPr>
              <w:t>仪器示值</w:t>
            </w:r>
          </w:p>
        </w:tc>
        <w:tc>
          <w:tcPr>
            <w:tcW w:w="992" w:type="dxa"/>
            <w:vMerge w:val="restart"/>
            <w:vAlign w:val="center"/>
          </w:tcPr>
          <w:p w:rsidR="004F6AFC" w:rsidRPr="003D17BE" w:rsidRDefault="004F6AFC" w:rsidP="00D9300B">
            <w:pPr>
              <w:spacing w:line="300" w:lineRule="auto"/>
              <w:jc w:val="center"/>
              <w:rPr>
                <w:szCs w:val="21"/>
              </w:rPr>
            </w:pPr>
            <w:r>
              <w:rPr>
                <w:rFonts w:hint="eastAsia"/>
                <w:szCs w:val="21"/>
              </w:rPr>
              <w:t>重复性</w:t>
            </w:r>
          </w:p>
        </w:tc>
        <w:tc>
          <w:tcPr>
            <w:tcW w:w="851" w:type="dxa"/>
            <w:vMerge w:val="restart"/>
            <w:vAlign w:val="center"/>
          </w:tcPr>
          <w:p w:rsidR="004F6AFC" w:rsidRDefault="004F6AFC" w:rsidP="00D9300B">
            <w:pPr>
              <w:spacing w:line="300" w:lineRule="auto"/>
              <w:jc w:val="center"/>
              <w:rPr>
                <w:szCs w:val="21"/>
              </w:rPr>
            </w:pPr>
            <w:r>
              <w:rPr>
                <w:rFonts w:hint="eastAsia"/>
                <w:szCs w:val="21"/>
              </w:rPr>
              <w:t>示值</w:t>
            </w:r>
          </w:p>
          <w:p w:rsidR="004F6AFC" w:rsidRPr="003D17BE" w:rsidRDefault="004F6AFC" w:rsidP="00D9300B">
            <w:pPr>
              <w:spacing w:line="300" w:lineRule="auto"/>
              <w:jc w:val="center"/>
              <w:rPr>
                <w:szCs w:val="21"/>
              </w:rPr>
            </w:pPr>
            <w:r>
              <w:rPr>
                <w:rFonts w:hint="eastAsia"/>
                <w:szCs w:val="21"/>
              </w:rPr>
              <w:t>误差</w:t>
            </w:r>
          </w:p>
        </w:tc>
        <w:tc>
          <w:tcPr>
            <w:tcW w:w="1524" w:type="dxa"/>
            <w:vMerge w:val="restart"/>
            <w:vAlign w:val="center"/>
          </w:tcPr>
          <w:p w:rsidR="004F6AFC" w:rsidRPr="003D17BE" w:rsidRDefault="004F6AFC" w:rsidP="00D9300B">
            <w:pPr>
              <w:spacing w:line="300" w:lineRule="auto"/>
              <w:jc w:val="center"/>
              <w:rPr>
                <w:szCs w:val="21"/>
              </w:rPr>
            </w:pPr>
            <w:r>
              <w:rPr>
                <w:rFonts w:hint="eastAsia"/>
                <w:szCs w:val="21"/>
              </w:rPr>
              <w:t>示值误差不确定度（</w:t>
            </w:r>
            <w:r w:rsidRPr="003D17BE">
              <w:rPr>
                <w:rFonts w:hint="eastAsia"/>
                <w:i/>
                <w:iCs/>
                <w:szCs w:val="21"/>
              </w:rPr>
              <w:t>k</w:t>
            </w:r>
            <w:r>
              <w:rPr>
                <w:szCs w:val="21"/>
              </w:rPr>
              <w:t>=2</w:t>
            </w:r>
            <w:r>
              <w:rPr>
                <w:rFonts w:hint="eastAsia"/>
                <w:szCs w:val="21"/>
              </w:rPr>
              <w:t>）</w:t>
            </w:r>
          </w:p>
        </w:tc>
      </w:tr>
      <w:tr w:rsidR="004F6AFC" w:rsidTr="00D9300B">
        <w:trPr>
          <w:jc w:val="center"/>
        </w:trPr>
        <w:tc>
          <w:tcPr>
            <w:tcW w:w="1266" w:type="dxa"/>
            <w:vMerge/>
            <w:vAlign w:val="center"/>
          </w:tcPr>
          <w:p w:rsidR="004F6AFC" w:rsidRPr="003D17BE" w:rsidRDefault="004F6AFC" w:rsidP="00D9300B">
            <w:pPr>
              <w:spacing w:line="300" w:lineRule="auto"/>
              <w:jc w:val="center"/>
              <w:rPr>
                <w:szCs w:val="21"/>
              </w:rPr>
            </w:pPr>
          </w:p>
        </w:tc>
        <w:tc>
          <w:tcPr>
            <w:tcW w:w="969" w:type="dxa"/>
            <w:vMerge/>
            <w:vAlign w:val="center"/>
          </w:tcPr>
          <w:p w:rsidR="004F6AFC" w:rsidRPr="003D17BE" w:rsidRDefault="004F6AFC" w:rsidP="00D9300B">
            <w:pPr>
              <w:spacing w:line="300" w:lineRule="auto"/>
              <w:jc w:val="center"/>
              <w:rPr>
                <w:szCs w:val="21"/>
              </w:rPr>
            </w:pPr>
          </w:p>
        </w:tc>
        <w:tc>
          <w:tcPr>
            <w:tcW w:w="2126" w:type="dxa"/>
            <w:vAlign w:val="center"/>
          </w:tcPr>
          <w:p w:rsidR="004F6AFC" w:rsidRPr="003D17BE" w:rsidRDefault="004F6AFC" w:rsidP="00D9300B">
            <w:pPr>
              <w:spacing w:line="300" w:lineRule="auto"/>
              <w:jc w:val="center"/>
              <w:rPr>
                <w:szCs w:val="21"/>
              </w:rPr>
            </w:pPr>
            <w:r>
              <w:rPr>
                <w:rFonts w:hint="eastAsia"/>
                <w:szCs w:val="21"/>
              </w:rPr>
              <w:t>示值结果</w:t>
            </w:r>
          </w:p>
        </w:tc>
        <w:tc>
          <w:tcPr>
            <w:tcW w:w="1134" w:type="dxa"/>
            <w:vAlign w:val="center"/>
          </w:tcPr>
          <w:p w:rsidR="004F6AFC" w:rsidRPr="003D17BE" w:rsidRDefault="004F6AFC" w:rsidP="00D9300B">
            <w:pPr>
              <w:spacing w:line="300" w:lineRule="auto"/>
              <w:jc w:val="center"/>
              <w:rPr>
                <w:szCs w:val="21"/>
              </w:rPr>
            </w:pPr>
            <w:r>
              <w:rPr>
                <w:rFonts w:hint="eastAsia"/>
                <w:szCs w:val="21"/>
              </w:rPr>
              <w:t>示值均值</w:t>
            </w:r>
          </w:p>
        </w:tc>
        <w:tc>
          <w:tcPr>
            <w:tcW w:w="992" w:type="dxa"/>
            <w:vMerge/>
            <w:vAlign w:val="center"/>
          </w:tcPr>
          <w:p w:rsidR="004F6AFC" w:rsidRPr="003D17BE" w:rsidRDefault="004F6AFC" w:rsidP="00D9300B">
            <w:pPr>
              <w:spacing w:line="300" w:lineRule="auto"/>
              <w:jc w:val="center"/>
              <w:rPr>
                <w:szCs w:val="21"/>
              </w:rPr>
            </w:pPr>
          </w:p>
        </w:tc>
        <w:tc>
          <w:tcPr>
            <w:tcW w:w="851" w:type="dxa"/>
            <w:vMerge/>
            <w:vAlign w:val="center"/>
          </w:tcPr>
          <w:p w:rsidR="004F6AFC" w:rsidRPr="003D17BE" w:rsidRDefault="004F6AFC" w:rsidP="00D9300B">
            <w:pPr>
              <w:spacing w:line="300" w:lineRule="auto"/>
              <w:jc w:val="center"/>
              <w:rPr>
                <w:szCs w:val="21"/>
              </w:rPr>
            </w:pPr>
          </w:p>
        </w:tc>
        <w:tc>
          <w:tcPr>
            <w:tcW w:w="1524" w:type="dxa"/>
            <w:vMerge/>
            <w:vAlign w:val="center"/>
          </w:tcPr>
          <w:p w:rsidR="004F6AFC" w:rsidRPr="003D17BE" w:rsidRDefault="004F6AFC" w:rsidP="00D9300B">
            <w:pPr>
              <w:spacing w:line="300" w:lineRule="auto"/>
              <w:jc w:val="center"/>
              <w:rPr>
                <w:szCs w:val="21"/>
              </w:rPr>
            </w:pPr>
          </w:p>
        </w:tc>
      </w:tr>
      <w:tr w:rsidR="004F6AFC" w:rsidTr="00D9300B">
        <w:trPr>
          <w:jc w:val="center"/>
        </w:trPr>
        <w:tc>
          <w:tcPr>
            <w:tcW w:w="1266" w:type="dxa"/>
            <w:vAlign w:val="center"/>
          </w:tcPr>
          <w:p w:rsidR="004F6AFC" w:rsidRPr="003D17BE" w:rsidRDefault="004F6AFC" w:rsidP="00D9300B">
            <w:pPr>
              <w:spacing w:line="300" w:lineRule="auto"/>
              <w:jc w:val="center"/>
              <w:rPr>
                <w:szCs w:val="21"/>
              </w:rPr>
            </w:pPr>
            <w:r w:rsidRPr="003D17BE">
              <w:rPr>
                <w:szCs w:val="21"/>
              </w:rPr>
              <w:t>比表面积（</w:t>
            </w:r>
            <w:r w:rsidRPr="003D17BE">
              <w:rPr>
                <w:szCs w:val="21"/>
              </w:rPr>
              <w:t>m</w:t>
            </w:r>
            <w:r w:rsidRPr="003D17BE">
              <w:rPr>
                <w:szCs w:val="21"/>
                <w:vertAlign w:val="superscript"/>
              </w:rPr>
              <w:t>2</w:t>
            </w:r>
            <w:r w:rsidRPr="003D17BE">
              <w:rPr>
                <w:szCs w:val="21"/>
              </w:rPr>
              <w:t>/g</w:t>
            </w:r>
            <w:r w:rsidRPr="003D17BE">
              <w:rPr>
                <w:szCs w:val="21"/>
              </w:rPr>
              <w:t>）</w:t>
            </w:r>
          </w:p>
        </w:tc>
        <w:tc>
          <w:tcPr>
            <w:tcW w:w="969" w:type="dxa"/>
            <w:vAlign w:val="center"/>
          </w:tcPr>
          <w:p w:rsidR="004F6AFC" w:rsidRDefault="004F6AFC" w:rsidP="00D9300B">
            <w:pPr>
              <w:spacing w:line="300" w:lineRule="auto"/>
              <w:jc w:val="center"/>
              <w:rPr>
                <w:szCs w:val="21"/>
              </w:rPr>
            </w:pPr>
            <w:r>
              <w:rPr>
                <w:szCs w:val="21"/>
              </w:rPr>
              <w:t>5.47</w:t>
            </w:r>
          </w:p>
          <w:p w:rsidR="004F6AFC" w:rsidRPr="003D17BE" w:rsidRDefault="004F6AFC" w:rsidP="00D9300B">
            <w:pPr>
              <w:spacing w:line="300" w:lineRule="auto"/>
              <w:jc w:val="center"/>
              <w:rPr>
                <w:szCs w:val="21"/>
              </w:rPr>
            </w:pPr>
            <w:r>
              <w:rPr>
                <w:szCs w:val="21"/>
              </w:rPr>
              <w:t>0.22</w:t>
            </w:r>
          </w:p>
        </w:tc>
        <w:tc>
          <w:tcPr>
            <w:tcW w:w="2126" w:type="dxa"/>
            <w:vAlign w:val="center"/>
          </w:tcPr>
          <w:p w:rsidR="004F6AFC" w:rsidRPr="003D17BE" w:rsidRDefault="004F6AFC" w:rsidP="00D9300B">
            <w:pPr>
              <w:spacing w:line="300" w:lineRule="auto"/>
              <w:jc w:val="center"/>
              <w:rPr>
                <w:szCs w:val="21"/>
              </w:rPr>
            </w:pPr>
            <w:r>
              <w:rPr>
                <w:rFonts w:hint="eastAsia"/>
                <w:szCs w:val="21"/>
              </w:rPr>
              <w:t>5</w:t>
            </w:r>
            <w:r>
              <w:rPr>
                <w:szCs w:val="21"/>
              </w:rPr>
              <w:t>.44, 5.51, 5.52</w:t>
            </w:r>
          </w:p>
        </w:tc>
        <w:tc>
          <w:tcPr>
            <w:tcW w:w="1134" w:type="dxa"/>
            <w:vAlign w:val="center"/>
          </w:tcPr>
          <w:p w:rsidR="004F6AFC" w:rsidRPr="003D17BE" w:rsidRDefault="004F6AFC" w:rsidP="00D9300B">
            <w:pPr>
              <w:spacing w:line="300" w:lineRule="auto"/>
              <w:jc w:val="center"/>
              <w:rPr>
                <w:szCs w:val="21"/>
              </w:rPr>
            </w:pPr>
            <w:r>
              <w:rPr>
                <w:rFonts w:hint="eastAsia"/>
                <w:szCs w:val="21"/>
              </w:rPr>
              <w:t>5</w:t>
            </w:r>
            <w:r>
              <w:rPr>
                <w:szCs w:val="21"/>
              </w:rPr>
              <w:t>.49</w:t>
            </w:r>
          </w:p>
        </w:tc>
        <w:tc>
          <w:tcPr>
            <w:tcW w:w="992" w:type="dxa"/>
            <w:vAlign w:val="center"/>
          </w:tcPr>
          <w:p w:rsidR="004F6AFC" w:rsidRPr="003D17BE" w:rsidRDefault="004F6AFC" w:rsidP="00D9300B">
            <w:pPr>
              <w:spacing w:line="300" w:lineRule="auto"/>
              <w:jc w:val="center"/>
              <w:rPr>
                <w:szCs w:val="21"/>
              </w:rPr>
            </w:pPr>
            <w:r>
              <w:rPr>
                <w:rFonts w:hint="eastAsia"/>
                <w:szCs w:val="21"/>
              </w:rPr>
              <w:t>0</w:t>
            </w:r>
            <w:r>
              <w:rPr>
                <w:szCs w:val="21"/>
              </w:rPr>
              <w:t>.05</w:t>
            </w:r>
          </w:p>
        </w:tc>
        <w:tc>
          <w:tcPr>
            <w:tcW w:w="851" w:type="dxa"/>
            <w:vAlign w:val="center"/>
          </w:tcPr>
          <w:p w:rsidR="004F6AFC" w:rsidRPr="003D17BE" w:rsidRDefault="004F6AFC" w:rsidP="00D9300B">
            <w:pPr>
              <w:spacing w:line="300" w:lineRule="auto"/>
              <w:jc w:val="center"/>
              <w:rPr>
                <w:szCs w:val="21"/>
              </w:rPr>
            </w:pPr>
            <w:r>
              <w:rPr>
                <w:rFonts w:hint="eastAsia"/>
                <w:szCs w:val="21"/>
              </w:rPr>
              <w:t>0</w:t>
            </w:r>
            <w:r>
              <w:rPr>
                <w:szCs w:val="21"/>
              </w:rPr>
              <w:t>.02</w:t>
            </w:r>
          </w:p>
        </w:tc>
        <w:tc>
          <w:tcPr>
            <w:tcW w:w="1524" w:type="dxa"/>
            <w:vAlign w:val="center"/>
          </w:tcPr>
          <w:p w:rsidR="004F6AFC" w:rsidRPr="003D17BE" w:rsidRDefault="004F6AFC" w:rsidP="00D9300B">
            <w:pPr>
              <w:spacing w:line="300" w:lineRule="auto"/>
              <w:jc w:val="center"/>
              <w:rPr>
                <w:szCs w:val="21"/>
              </w:rPr>
            </w:pPr>
            <w:r>
              <w:rPr>
                <w:rFonts w:hint="eastAsia"/>
                <w:szCs w:val="21"/>
              </w:rPr>
              <w:t>0</w:t>
            </w:r>
            <w:r>
              <w:rPr>
                <w:szCs w:val="21"/>
              </w:rPr>
              <w:t>.24</w:t>
            </w:r>
          </w:p>
        </w:tc>
      </w:tr>
    </w:tbl>
    <w:p w:rsidR="007D4CA4" w:rsidRDefault="007D4CA4" w:rsidP="004F6AFC">
      <w:pPr>
        <w:spacing w:line="360" w:lineRule="auto"/>
        <w:rPr>
          <w:b/>
          <w:bCs/>
          <w:sz w:val="28"/>
          <w:szCs w:val="28"/>
        </w:rPr>
      </w:pPr>
    </w:p>
    <w:p w:rsidR="007D4CA4" w:rsidRDefault="007D4CA4">
      <w:pPr>
        <w:widowControl/>
        <w:jc w:val="left"/>
        <w:rPr>
          <w:b/>
          <w:bCs/>
          <w:sz w:val="28"/>
          <w:szCs w:val="28"/>
        </w:rPr>
      </w:pPr>
      <w:r>
        <w:rPr>
          <w:b/>
          <w:bCs/>
          <w:sz w:val="28"/>
          <w:szCs w:val="28"/>
        </w:rPr>
        <w:br w:type="page"/>
      </w:r>
    </w:p>
    <w:p w:rsidR="00D67265" w:rsidRPr="001D4778" w:rsidRDefault="00D67265" w:rsidP="00D67265">
      <w:pPr>
        <w:spacing w:line="300" w:lineRule="auto"/>
        <w:jc w:val="center"/>
        <w:rPr>
          <w:b/>
          <w:bCs/>
          <w:szCs w:val="21"/>
        </w:rPr>
      </w:pPr>
      <w:r w:rsidRPr="001D4778">
        <w:rPr>
          <w:b/>
          <w:bCs/>
          <w:szCs w:val="21"/>
        </w:rPr>
        <w:lastRenderedPageBreak/>
        <w:t>表</w:t>
      </w:r>
      <w:r>
        <w:rPr>
          <w:b/>
          <w:bCs/>
          <w:szCs w:val="21"/>
        </w:rPr>
        <w:t>1</w:t>
      </w:r>
      <w:r w:rsidR="00CE0832">
        <w:rPr>
          <w:b/>
          <w:bCs/>
          <w:szCs w:val="21"/>
        </w:rPr>
        <w:t>1</w:t>
      </w:r>
      <w:r w:rsidRPr="001D4778">
        <w:rPr>
          <w:b/>
          <w:bCs/>
          <w:szCs w:val="21"/>
        </w:rPr>
        <w:t xml:space="preserve">  </w:t>
      </w:r>
      <w:r w:rsidRPr="001D4778">
        <w:rPr>
          <w:b/>
          <w:bCs/>
          <w:szCs w:val="21"/>
        </w:rPr>
        <w:t>校准试验结果</w:t>
      </w:r>
      <w:r>
        <w:rPr>
          <w:rFonts w:hint="eastAsia"/>
          <w:b/>
          <w:bCs/>
          <w:szCs w:val="21"/>
        </w:rPr>
        <w:t>十</w:t>
      </w:r>
    </w:p>
    <w:tbl>
      <w:tblPr>
        <w:tblStyle w:val="a7"/>
        <w:tblW w:w="0" w:type="auto"/>
        <w:jc w:val="center"/>
        <w:tblLook w:val="04A0" w:firstRow="1" w:lastRow="0" w:firstColumn="1" w:lastColumn="0" w:noHBand="0" w:noVBand="1"/>
      </w:tblPr>
      <w:tblGrid>
        <w:gridCol w:w="1266"/>
        <w:gridCol w:w="969"/>
        <w:gridCol w:w="2126"/>
        <w:gridCol w:w="1134"/>
        <w:gridCol w:w="992"/>
        <w:gridCol w:w="851"/>
        <w:gridCol w:w="1524"/>
      </w:tblGrid>
      <w:tr w:rsidR="00D67265" w:rsidTr="00D9300B">
        <w:trPr>
          <w:jc w:val="center"/>
        </w:trPr>
        <w:tc>
          <w:tcPr>
            <w:tcW w:w="2235" w:type="dxa"/>
            <w:gridSpan w:val="2"/>
            <w:vAlign w:val="center"/>
          </w:tcPr>
          <w:p w:rsidR="00D67265" w:rsidRPr="003D17BE" w:rsidRDefault="00D67265" w:rsidP="00D9300B">
            <w:pPr>
              <w:spacing w:line="300" w:lineRule="auto"/>
              <w:jc w:val="center"/>
              <w:rPr>
                <w:szCs w:val="21"/>
              </w:rPr>
            </w:pPr>
            <w:r>
              <w:rPr>
                <w:rFonts w:hint="eastAsia"/>
                <w:szCs w:val="21"/>
              </w:rPr>
              <w:t>送校单位</w:t>
            </w:r>
          </w:p>
        </w:tc>
        <w:tc>
          <w:tcPr>
            <w:tcW w:w="6627" w:type="dxa"/>
            <w:gridSpan w:val="5"/>
            <w:vAlign w:val="center"/>
          </w:tcPr>
          <w:p w:rsidR="00D67265" w:rsidRPr="00BF192B" w:rsidRDefault="00BF192B" w:rsidP="00D9300B">
            <w:pPr>
              <w:spacing w:line="300" w:lineRule="auto"/>
              <w:jc w:val="left"/>
              <w:rPr>
                <w:szCs w:val="21"/>
              </w:rPr>
            </w:pPr>
            <w:r w:rsidRPr="00BF192B">
              <w:rPr>
                <w:bCs/>
                <w:szCs w:val="21"/>
              </w:rPr>
              <w:t>山东国瓷功能材料股份有限公司</w:t>
            </w:r>
          </w:p>
        </w:tc>
      </w:tr>
      <w:tr w:rsidR="00D67265" w:rsidTr="00D9300B">
        <w:trPr>
          <w:jc w:val="center"/>
        </w:trPr>
        <w:tc>
          <w:tcPr>
            <w:tcW w:w="2235" w:type="dxa"/>
            <w:gridSpan w:val="2"/>
            <w:vAlign w:val="center"/>
          </w:tcPr>
          <w:p w:rsidR="00D67265" w:rsidRPr="003D17BE" w:rsidRDefault="00D67265" w:rsidP="00D9300B">
            <w:pPr>
              <w:spacing w:line="300" w:lineRule="auto"/>
              <w:jc w:val="center"/>
              <w:rPr>
                <w:szCs w:val="21"/>
              </w:rPr>
            </w:pPr>
            <w:r>
              <w:rPr>
                <w:rFonts w:hint="eastAsia"/>
                <w:szCs w:val="21"/>
              </w:rPr>
              <w:t>被校仪器</w:t>
            </w:r>
          </w:p>
        </w:tc>
        <w:tc>
          <w:tcPr>
            <w:tcW w:w="6627" w:type="dxa"/>
            <w:gridSpan w:val="5"/>
            <w:vAlign w:val="center"/>
          </w:tcPr>
          <w:p w:rsidR="00D67265" w:rsidRPr="00BF192B" w:rsidRDefault="00D67265" w:rsidP="00D9300B">
            <w:pPr>
              <w:spacing w:line="300" w:lineRule="auto"/>
              <w:jc w:val="left"/>
              <w:rPr>
                <w:szCs w:val="21"/>
              </w:rPr>
            </w:pPr>
            <w:r w:rsidRPr="00BF192B">
              <w:rPr>
                <w:szCs w:val="21"/>
              </w:rPr>
              <w:t>Micromeritics</w:t>
            </w:r>
            <w:r w:rsidRPr="00BF192B">
              <w:rPr>
                <w:szCs w:val="21"/>
              </w:rPr>
              <w:t>公司，</w:t>
            </w:r>
            <w:r w:rsidR="00BF192B" w:rsidRPr="00BF192B">
              <w:rPr>
                <w:rFonts w:eastAsiaTheme="minorEastAsia"/>
                <w:szCs w:val="21"/>
              </w:rPr>
              <w:t>TriStar II 3020</w:t>
            </w:r>
            <w:r w:rsidRPr="00BF192B">
              <w:rPr>
                <w:szCs w:val="21"/>
              </w:rPr>
              <w:t>，静态容量法，介孔分析</w:t>
            </w:r>
          </w:p>
        </w:tc>
      </w:tr>
      <w:tr w:rsidR="00D67265" w:rsidTr="00D9300B">
        <w:trPr>
          <w:jc w:val="center"/>
        </w:trPr>
        <w:tc>
          <w:tcPr>
            <w:tcW w:w="2235" w:type="dxa"/>
            <w:gridSpan w:val="2"/>
            <w:vAlign w:val="center"/>
          </w:tcPr>
          <w:p w:rsidR="00D67265" w:rsidRPr="003D17BE" w:rsidRDefault="00D67265" w:rsidP="00D9300B">
            <w:pPr>
              <w:spacing w:line="300" w:lineRule="auto"/>
              <w:jc w:val="center"/>
              <w:rPr>
                <w:szCs w:val="21"/>
              </w:rPr>
            </w:pPr>
            <w:r>
              <w:rPr>
                <w:rFonts w:hint="eastAsia"/>
                <w:szCs w:val="21"/>
              </w:rPr>
              <w:t>校准用标准物质</w:t>
            </w:r>
          </w:p>
        </w:tc>
        <w:tc>
          <w:tcPr>
            <w:tcW w:w="6627" w:type="dxa"/>
            <w:gridSpan w:val="5"/>
            <w:vAlign w:val="center"/>
          </w:tcPr>
          <w:p w:rsidR="00D67265" w:rsidRPr="00BF192B" w:rsidRDefault="00D67265" w:rsidP="00D9300B">
            <w:pPr>
              <w:spacing w:line="300" w:lineRule="auto"/>
              <w:jc w:val="left"/>
              <w:rPr>
                <w:szCs w:val="21"/>
              </w:rPr>
            </w:pPr>
            <w:r w:rsidRPr="00BF192B">
              <w:rPr>
                <w:szCs w:val="21"/>
              </w:rPr>
              <w:t>GBW 13912</w:t>
            </w:r>
            <w:r w:rsidRPr="00BF192B">
              <w:rPr>
                <w:szCs w:val="21"/>
              </w:rPr>
              <w:t>介孔</w:t>
            </w:r>
            <w:r w:rsidRPr="00BF192B">
              <w:rPr>
                <w:szCs w:val="21"/>
              </w:rPr>
              <w:t>Al</w:t>
            </w:r>
            <w:r w:rsidRPr="00BF192B">
              <w:rPr>
                <w:szCs w:val="21"/>
                <w:vertAlign w:val="subscript"/>
              </w:rPr>
              <w:t>2</w:t>
            </w:r>
            <w:r w:rsidRPr="00BF192B">
              <w:rPr>
                <w:szCs w:val="21"/>
              </w:rPr>
              <w:t>O</w:t>
            </w:r>
            <w:r w:rsidRPr="00BF192B">
              <w:rPr>
                <w:szCs w:val="21"/>
                <w:vertAlign w:val="subscript"/>
              </w:rPr>
              <w:t>3</w:t>
            </w:r>
            <w:r w:rsidRPr="00BF192B">
              <w:rPr>
                <w:szCs w:val="21"/>
              </w:rPr>
              <w:t>比表面积、总孔容及孔径标准物质</w:t>
            </w:r>
          </w:p>
        </w:tc>
      </w:tr>
      <w:tr w:rsidR="00D67265" w:rsidTr="00D9300B">
        <w:trPr>
          <w:jc w:val="center"/>
        </w:trPr>
        <w:tc>
          <w:tcPr>
            <w:tcW w:w="2235" w:type="dxa"/>
            <w:gridSpan w:val="2"/>
            <w:vAlign w:val="center"/>
          </w:tcPr>
          <w:p w:rsidR="00D67265" w:rsidRDefault="00D67265" w:rsidP="00D9300B">
            <w:pPr>
              <w:spacing w:line="300" w:lineRule="auto"/>
              <w:jc w:val="center"/>
              <w:rPr>
                <w:szCs w:val="21"/>
              </w:rPr>
            </w:pPr>
            <w:r>
              <w:rPr>
                <w:rFonts w:hint="eastAsia"/>
                <w:szCs w:val="21"/>
              </w:rPr>
              <w:t>气体吸附条件</w:t>
            </w:r>
          </w:p>
        </w:tc>
        <w:tc>
          <w:tcPr>
            <w:tcW w:w="6627" w:type="dxa"/>
            <w:gridSpan w:val="5"/>
            <w:vAlign w:val="center"/>
          </w:tcPr>
          <w:p w:rsidR="00D67265" w:rsidRPr="00BF192B" w:rsidRDefault="00D67265" w:rsidP="00D9300B">
            <w:pPr>
              <w:spacing w:line="300" w:lineRule="auto"/>
              <w:jc w:val="left"/>
              <w:rPr>
                <w:szCs w:val="21"/>
              </w:rPr>
            </w:pPr>
            <w:r w:rsidRPr="00BF192B">
              <w:rPr>
                <w:szCs w:val="21"/>
              </w:rPr>
              <w:t>N</w:t>
            </w:r>
            <w:r w:rsidRPr="00BF192B">
              <w:rPr>
                <w:szCs w:val="21"/>
                <w:vertAlign w:val="subscript"/>
              </w:rPr>
              <w:t>2</w:t>
            </w:r>
            <w:r w:rsidRPr="00BF192B">
              <w:rPr>
                <w:szCs w:val="21"/>
              </w:rPr>
              <w:t>，</w:t>
            </w:r>
            <w:r w:rsidRPr="00BF192B">
              <w:rPr>
                <w:szCs w:val="21"/>
              </w:rPr>
              <w:t>77.3 K</w:t>
            </w:r>
          </w:p>
        </w:tc>
      </w:tr>
      <w:tr w:rsidR="00D67265" w:rsidTr="00D9300B">
        <w:trPr>
          <w:jc w:val="center"/>
        </w:trPr>
        <w:tc>
          <w:tcPr>
            <w:tcW w:w="1266" w:type="dxa"/>
            <w:vMerge w:val="restart"/>
            <w:vAlign w:val="center"/>
          </w:tcPr>
          <w:p w:rsidR="00D67265" w:rsidRPr="003D17BE" w:rsidRDefault="00D67265" w:rsidP="00D9300B">
            <w:pPr>
              <w:spacing w:line="300" w:lineRule="auto"/>
              <w:jc w:val="center"/>
              <w:rPr>
                <w:szCs w:val="21"/>
              </w:rPr>
            </w:pPr>
            <w:r w:rsidRPr="003D17BE">
              <w:rPr>
                <w:szCs w:val="21"/>
              </w:rPr>
              <w:t>校准参数</w:t>
            </w:r>
          </w:p>
        </w:tc>
        <w:tc>
          <w:tcPr>
            <w:tcW w:w="969" w:type="dxa"/>
            <w:vMerge w:val="restart"/>
            <w:vAlign w:val="center"/>
          </w:tcPr>
          <w:p w:rsidR="00D67265" w:rsidRDefault="00D67265" w:rsidP="00D9300B">
            <w:pPr>
              <w:spacing w:line="300" w:lineRule="auto"/>
              <w:jc w:val="center"/>
              <w:rPr>
                <w:szCs w:val="21"/>
              </w:rPr>
            </w:pPr>
            <w:r>
              <w:rPr>
                <w:rFonts w:hint="eastAsia"/>
                <w:szCs w:val="21"/>
              </w:rPr>
              <w:t>标准值</w:t>
            </w:r>
          </w:p>
          <w:p w:rsidR="00D67265" w:rsidRPr="003D17BE" w:rsidRDefault="00D67265" w:rsidP="00D9300B">
            <w:pPr>
              <w:spacing w:line="300" w:lineRule="auto"/>
              <w:jc w:val="center"/>
              <w:rPr>
                <w:szCs w:val="21"/>
              </w:rPr>
            </w:pPr>
            <w:r w:rsidRPr="000A67F2">
              <w:rPr>
                <w:rFonts w:hint="eastAsia"/>
                <w:i/>
                <w:iCs/>
                <w:szCs w:val="21"/>
              </w:rPr>
              <w:t>U</w:t>
            </w:r>
            <w:r w:rsidRPr="000A67F2">
              <w:rPr>
                <w:rFonts w:asciiTheme="minorEastAsia" w:eastAsiaTheme="minorEastAsia" w:hAnsiTheme="minorEastAsia"/>
                <w:szCs w:val="21"/>
              </w:rPr>
              <w:t>(</w:t>
            </w:r>
            <w:r w:rsidRPr="000A67F2">
              <w:rPr>
                <w:i/>
                <w:iCs/>
                <w:szCs w:val="21"/>
              </w:rPr>
              <w:t>k</w:t>
            </w:r>
            <w:r>
              <w:rPr>
                <w:szCs w:val="21"/>
              </w:rPr>
              <w:t>=2</w:t>
            </w:r>
            <w:r w:rsidRPr="000A67F2">
              <w:rPr>
                <w:rFonts w:asciiTheme="minorEastAsia" w:eastAsiaTheme="minorEastAsia" w:hAnsiTheme="minorEastAsia"/>
                <w:szCs w:val="21"/>
              </w:rPr>
              <w:t>)</w:t>
            </w:r>
          </w:p>
        </w:tc>
        <w:tc>
          <w:tcPr>
            <w:tcW w:w="3260" w:type="dxa"/>
            <w:gridSpan w:val="2"/>
            <w:vAlign w:val="center"/>
          </w:tcPr>
          <w:p w:rsidR="00D67265" w:rsidRPr="003D17BE" w:rsidRDefault="00D67265" w:rsidP="00D9300B">
            <w:pPr>
              <w:spacing w:line="300" w:lineRule="auto"/>
              <w:jc w:val="center"/>
              <w:rPr>
                <w:szCs w:val="21"/>
              </w:rPr>
            </w:pPr>
            <w:r>
              <w:rPr>
                <w:rFonts w:hint="eastAsia"/>
                <w:szCs w:val="21"/>
              </w:rPr>
              <w:t>仪器示值</w:t>
            </w:r>
          </w:p>
        </w:tc>
        <w:tc>
          <w:tcPr>
            <w:tcW w:w="992" w:type="dxa"/>
            <w:vMerge w:val="restart"/>
            <w:vAlign w:val="center"/>
          </w:tcPr>
          <w:p w:rsidR="00D67265" w:rsidRPr="003D17BE" w:rsidRDefault="00D67265" w:rsidP="00D9300B">
            <w:pPr>
              <w:spacing w:line="300" w:lineRule="auto"/>
              <w:jc w:val="center"/>
              <w:rPr>
                <w:szCs w:val="21"/>
              </w:rPr>
            </w:pPr>
            <w:r>
              <w:rPr>
                <w:rFonts w:hint="eastAsia"/>
                <w:szCs w:val="21"/>
              </w:rPr>
              <w:t>重复性</w:t>
            </w:r>
          </w:p>
        </w:tc>
        <w:tc>
          <w:tcPr>
            <w:tcW w:w="851" w:type="dxa"/>
            <w:vMerge w:val="restart"/>
            <w:vAlign w:val="center"/>
          </w:tcPr>
          <w:p w:rsidR="00D67265" w:rsidRDefault="00D67265" w:rsidP="00D9300B">
            <w:pPr>
              <w:spacing w:line="300" w:lineRule="auto"/>
              <w:jc w:val="center"/>
              <w:rPr>
                <w:szCs w:val="21"/>
              </w:rPr>
            </w:pPr>
            <w:r>
              <w:rPr>
                <w:rFonts w:hint="eastAsia"/>
                <w:szCs w:val="21"/>
              </w:rPr>
              <w:t>示值</w:t>
            </w:r>
          </w:p>
          <w:p w:rsidR="00D67265" w:rsidRPr="003D17BE" w:rsidRDefault="00D67265" w:rsidP="00D9300B">
            <w:pPr>
              <w:spacing w:line="300" w:lineRule="auto"/>
              <w:jc w:val="center"/>
              <w:rPr>
                <w:szCs w:val="21"/>
              </w:rPr>
            </w:pPr>
            <w:r>
              <w:rPr>
                <w:rFonts w:hint="eastAsia"/>
                <w:szCs w:val="21"/>
              </w:rPr>
              <w:t>误差</w:t>
            </w:r>
          </w:p>
        </w:tc>
        <w:tc>
          <w:tcPr>
            <w:tcW w:w="1524" w:type="dxa"/>
            <w:vMerge w:val="restart"/>
            <w:vAlign w:val="center"/>
          </w:tcPr>
          <w:p w:rsidR="00D67265" w:rsidRPr="003D17BE" w:rsidRDefault="00D67265" w:rsidP="00D9300B">
            <w:pPr>
              <w:spacing w:line="300" w:lineRule="auto"/>
              <w:jc w:val="center"/>
              <w:rPr>
                <w:szCs w:val="21"/>
              </w:rPr>
            </w:pPr>
            <w:r>
              <w:rPr>
                <w:rFonts w:hint="eastAsia"/>
                <w:szCs w:val="21"/>
              </w:rPr>
              <w:t>示值误差不确定度（</w:t>
            </w:r>
            <w:r w:rsidRPr="003D17BE">
              <w:rPr>
                <w:rFonts w:hint="eastAsia"/>
                <w:i/>
                <w:iCs/>
                <w:szCs w:val="21"/>
              </w:rPr>
              <w:t>k</w:t>
            </w:r>
            <w:r>
              <w:rPr>
                <w:szCs w:val="21"/>
              </w:rPr>
              <w:t>=2</w:t>
            </w:r>
            <w:r>
              <w:rPr>
                <w:rFonts w:hint="eastAsia"/>
                <w:szCs w:val="21"/>
              </w:rPr>
              <w:t>）</w:t>
            </w:r>
          </w:p>
        </w:tc>
      </w:tr>
      <w:tr w:rsidR="00D67265" w:rsidTr="00D9300B">
        <w:trPr>
          <w:jc w:val="center"/>
        </w:trPr>
        <w:tc>
          <w:tcPr>
            <w:tcW w:w="1266" w:type="dxa"/>
            <w:vMerge/>
            <w:vAlign w:val="center"/>
          </w:tcPr>
          <w:p w:rsidR="00D67265" w:rsidRPr="003D17BE" w:rsidRDefault="00D67265" w:rsidP="00D9300B">
            <w:pPr>
              <w:spacing w:line="300" w:lineRule="auto"/>
              <w:jc w:val="center"/>
              <w:rPr>
                <w:szCs w:val="21"/>
              </w:rPr>
            </w:pPr>
          </w:p>
        </w:tc>
        <w:tc>
          <w:tcPr>
            <w:tcW w:w="969" w:type="dxa"/>
            <w:vMerge/>
            <w:vAlign w:val="center"/>
          </w:tcPr>
          <w:p w:rsidR="00D67265" w:rsidRPr="003D17BE" w:rsidRDefault="00D67265" w:rsidP="00D9300B">
            <w:pPr>
              <w:spacing w:line="300" w:lineRule="auto"/>
              <w:jc w:val="center"/>
              <w:rPr>
                <w:szCs w:val="21"/>
              </w:rPr>
            </w:pPr>
          </w:p>
        </w:tc>
        <w:tc>
          <w:tcPr>
            <w:tcW w:w="2126" w:type="dxa"/>
            <w:vAlign w:val="center"/>
          </w:tcPr>
          <w:p w:rsidR="00D67265" w:rsidRPr="003D17BE" w:rsidRDefault="00D67265" w:rsidP="00D9300B">
            <w:pPr>
              <w:spacing w:line="300" w:lineRule="auto"/>
              <w:jc w:val="center"/>
              <w:rPr>
                <w:szCs w:val="21"/>
              </w:rPr>
            </w:pPr>
            <w:r>
              <w:rPr>
                <w:rFonts w:hint="eastAsia"/>
                <w:szCs w:val="21"/>
              </w:rPr>
              <w:t>示值结果</w:t>
            </w:r>
          </w:p>
        </w:tc>
        <w:tc>
          <w:tcPr>
            <w:tcW w:w="1134" w:type="dxa"/>
            <w:vAlign w:val="center"/>
          </w:tcPr>
          <w:p w:rsidR="00D67265" w:rsidRPr="003D17BE" w:rsidRDefault="00D67265" w:rsidP="00D9300B">
            <w:pPr>
              <w:spacing w:line="300" w:lineRule="auto"/>
              <w:jc w:val="center"/>
              <w:rPr>
                <w:szCs w:val="21"/>
              </w:rPr>
            </w:pPr>
            <w:r>
              <w:rPr>
                <w:rFonts w:hint="eastAsia"/>
                <w:szCs w:val="21"/>
              </w:rPr>
              <w:t>示值均值</w:t>
            </w:r>
          </w:p>
        </w:tc>
        <w:tc>
          <w:tcPr>
            <w:tcW w:w="992" w:type="dxa"/>
            <w:vMerge/>
            <w:vAlign w:val="center"/>
          </w:tcPr>
          <w:p w:rsidR="00D67265" w:rsidRPr="003D17BE" w:rsidRDefault="00D67265" w:rsidP="00D9300B">
            <w:pPr>
              <w:spacing w:line="300" w:lineRule="auto"/>
              <w:jc w:val="center"/>
              <w:rPr>
                <w:szCs w:val="21"/>
              </w:rPr>
            </w:pPr>
          </w:p>
        </w:tc>
        <w:tc>
          <w:tcPr>
            <w:tcW w:w="851" w:type="dxa"/>
            <w:vMerge/>
            <w:vAlign w:val="center"/>
          </w:tcPr>
          <w:p w:rsidR="00D67265" w:rsidRPr="003D17BE" w:rsidRDefault="00D67265" w:rsidP="00D9300B">
            <w:pPr>
              <w:spacing w:line="300" w:lineRule="auto"/>
              <w:jc w:val="center"/>
              <w:rPr>
                <w:szCs w:val="21"/>
              </w:rPr>
            </w:pPr>
          </w:p>
        </w:tc>
        <w:tc>
          <w:tcPr>
            <w:tcW w:w="1524" w:type="dxa"/>
            <w:vMerge/>
            <w:vAlign w:val="center"/>
          </w:tcPr>
          <w:p w:rsidR="00D67265" w:rsidRPr="003D17BE" w:rsidRDefault="00D67265" w:rsidP="00D9300B">
            <w:pPr>
              <w:spacing w:line="300" w:lineRule="auto"/>
              <w:jc w:val="center"/>
              <w:rPr>
                <w:szCs w:val="21"/>
              </w:rPr>
            </w:pPr>
          </w:p>
        </w:tc>
      </w:tr>
      <w:tr w:rsidR="00D67265" w:rsidTr="00D9300B">
        <w:trPr>
          <w:jc w:val="center"/>
        </w:trPr>
        <w:tc>
          <w:tcPr>
            <w:tcW w:w="1266" w:type="dxa"/>
            <w:vAlign w:val="center"/>
          </w:tcPr>
          <w:p w:rsidR="00D67265" w:rsidRPr="003D17BE" w:rsidRDefault="00D67265" w:rsidP="00D9300B">
            <w:pPr>
              <w:spacing w:line="300" w:lineRule="auto"/>
              <w:jc w:val="center"/>
              <w:rPr>
                <w:szCs w:val="21"/>
              </w:rPr>
            </w:pPr>
            <w:r w:rsidRPr="003D17BE">
              <w:rPr>
                <w:szCs w:val="21"/>
              </w:rPr>
              <w:t>比表面积（</w:t>
            </w:r>
            <w:r w:rsidRPr="003D17BE">
              <w:rPr>
                <w:szCs w:val="21"/>
              </w:rPr>
              <w:t>m</w:t>
            </w:r>
            <w:r w:rsidRPr="003D17BE">
              <w:rPr>
                <w:szCs w:val="21"/>
                <w:vertAlign w:val="superscript"/>
              </w:rPr>
              <w:t>2</w:t>
            </w:r>
            <w:r w:rsidRPr="003D17BE">
              <w:rPr>
                <w:szCs w:val="21"/>
              </w:rPr>
              <w:t>/g</w:t>
            </w:r>
            <w:r w:rsidRPr="003D17BE">
              <w:rPr>
                <w:szCs w:val="21"/>
              </w:rPr>
              <w:t>）</w:t>
            </w:r>
          </w:p>
        </w:tc>
        <w:tc>
          <w:tcPr>
            <w:tcW w:w="969" w:type="dxa"/>
            <w:vAlign w:val="center"/>
          </w:tcPr>
          <w:p w:rsidR="00D67265" w:rsidRDefault="00D67265" w:rsidP="00D9300B">
            <w:pPr>
              <w:spacing w:line="300" w:lineRule="auto"/>
              <w:jc w:val="center"/>
              <w:rPr>
                <w:szCs w:val="21"/>
              </w:rPr>
            </w:pPr>
            <w:r>
              <w:rPr>
                <w:rFonts w:hint="eastAsia"/>
                <w:szCs w:val="21"/>
              </w:rPr>
              <w:t>1</w:t>
            </w:r>
            <w:r>
              <w:rPr>
                <w:szCs w:val="21"/>
              </w:rPr>
              <w:t>44.8</w:t>
            </w:r>
          </w:p>
          <w:p w:rsidR="00D67265" w:rsidRPr="003D17BE" w:rsidRDefault="00D67265" w:rsidP="00D9300B">
            <w:pPr>
              <w:spacing w:line="300" w:lineRule="auto"/>
              <w:jc w:val="center"/>
              <w:rPr>
                <w:szCs w:val="21"/>
              </w:rPr>
            </w:pPr>
            <w:r>
              <w:rPr>
                <w:rFonts w:hint="eastAsia"/>
                <w:szCs w:val="21"/>
              </w:rPr>
              <w:t>4</w:t>
            </w:r>
            <w:r>
              <w:rPr>
                <w:szCs w:val="21"/>
              </w:rPr>
              <w:t>.9</w:t>
            </w:r>
          </w:p>
        </w:tc>
        <w:tc>
          <w:tcPr>
            <w:tcW w:w="2126" w:type="dxa"/>
            <w:vAlign w:val="center"/>
          </w:tcPr>
          <w:p w:rsidR="00D67265" w:rsidRPr="003D17BE" w:rsidRDefault="00FA5693" w:rsidP="00D9300B">
            <w:pPr>
              <w:spacing w:line="300" w:lineRule="auto"/>
              <w:jc w:val="center"/>
              <w:rPr>
                <w:szCs w:val="21"/>
              </w:rPr>
            </w:pPr>
            <w:r>
              <w:rPr>
                <w:rFonts w:hint="eastAsia"/>
                <w:szCs w:val="21"/>
              </w:rPr>
              <w:t>1</w:t>
            </w:r>
            <w:r>
              <w:rPr>
                <w:szCs w:val="21"/>
              </w:rPr>
              <w:t>44.9</w:t>
            </w:r>
            <w:r>
              <w:rPr>
                <w:rFonts w:hint="eastAsia"/>
                <w:szCs w:val="21"/>
              </w:rPr>
              <w:t>,</w:t>
            </w:r>
            <w:r>
              <w:rPr>
                <w:szCs w:val="21"/>
              </w:rPr>
              <w:t xml:space="preserve"> 141.5, 140.7</w:t>
            </w:r>
          </w:p>
        </w:tc>
        <w:tc>
          <w:tcPr>
            <w:tcW w:w="1134" w:type="dxa"/>
            <w:vAlign w:val="center"/>
          </w:tcPr>
          <w:p w:rsidR="00D67265" w:rsidRPr="003D17BE" w:rsidRDefault="00FA5693" w:rsidP="00D9300B">
            <w:pPr>
              <w:spacing w:line="300" w:lineRule="auto"/>
              <w:jc w:val="center"/>
              <w:rPr>
                <w:szCs w:val="21"/>
              </w:rPr>
            </w:pPr>
            <w:r>
              <w:rPr>
                <w:rFonts w:hint="eastAsia"/>
                <w:szCs w:val="21"/>
              </w:rPr>
              <w:t>1</w:t>
            </w:r>
            <w:r>
              <w:rPr>
                <w:szCs w:val="21"/>
              </w:rPr>
              <w:t>42.4</w:t>
            </w:r>
          </w:p>
        </w:tc>
        <w:tc>
          <w:tcPr>
            <w:tcW w:w="992" w:type="dxa"/>
            <w:vAlign w:val="center"/>
          </w:tcPr>
          <w:p w:rsidR="00D67265" w:rsidRPr="003D17BE" w:rsidRDefault="00FA5693" w:rsidP="00D9300B">
            <w:pPr>
              <w:spacing w:line="300" w:lineRule="auto"/>
              <w:jc w:val="center"/>
              <w:rPr>
                <w:szCs w:val="21"/>
              </w:rPr>
            </w:pPr>
            <w:r>
              <w:rPr>
                <w:rFonts w:hint="eastAsia"/>
                <w:szCs w:val="21"/>
              </w:rPr>
              <w:t>2</w:t>
            </w:r>
            <w:r>
              <w:rPr>
                <w:szCs w:val="21"/>
              </w:rPr>
              <w:t>.5</w:t>
            </w:r>
          </w:p>
        </w:tc>
        <w:tc>
          <w:tcPr>
            <w:tcW w:w="851" w:type="dxa"/>
            <w:vAlign w:val="center"/>
          </w:tcPr>
          <w:p w:rsidR="00D67265" w:rsidRPr="003D17BE" w:rsidRDefault="00FA5693" w:rsidP="00D9300B">
            <w:pPr>
              <w:spacing w:line="300" w:lineRule="auto"/>
              <w:jc w:val="center"/>
              <w:rPr>
                <w:szCs w:val="21"/>
              </w:rPr>
            </w:pPr>
            <w:r>
              <w:rPr>
                <w:rFonts w:hint="eastAsia"/>
                <w:szCs w:val="21"/>
              </w:rPr>
              <w:t>-</w:t>
            </w:r>
            <w:r>
              <w:rPr>
                <w:szCs w:val="21"/>
              </w:rPr>
              <w:t>2.4</w:t>
            </w:r>
          </w:p>
        </w:tc>
        <w:tc>
          <w:tcPr>
            <w:tcW w:w="1524" w:type="dxa"/>
            <w:vAlign w:val="center"/>
          </w:tcPr>
          <w:p w:rsidR="00D67265" w:rsidRPr="003D17BE" w:rsidRDefault="00FA5693" w:rsidP="00D9300B">
            <w:pPr>
              <w:spacing w:line="300" w:lineRule="auto"/>
              <w:jc w:val="center"/>
              <w:rPr>
                <w:szCs w:val="21"/>
              </w:rPr>
            </w:pPr>
            <w:r>
              <w:rPr>
                <w:rFonts w:hint="eastAsia"/>
                <w:szCs w:val="21"/>
              </w:rPr>
              <w:t>7</w:t>
            </w:r>
            <w:r>
              <w:rPr>
                <w:szCs w:val="21"/>
              </w:rPr>
              <w:t>.1</w:t>
            </w:r>
          </w:p>
        </w:tc>
      </w:tr>
      <w:tr w:rsidR="00D67265" w:rsidTr="00D9300B">
        <w:trPr>
          <w:jc w:val="center"/>
        </w:trPr>
        <w:tc>
          <w:tcPr>
            <w:tcW w:w="1266" w:type="dxa"/>
            <w:vAlign w:val="center"/>
          </w:tcPr>
          <w:p w:rsidR="00D67265" w:rsidRPr="003D17BE" w:rsidRDefault="00D67265" w:rsidP="00D9300B">
            <w:pPr>
              <w:spacing w:line="300" w:lineRule="auto"/>
              <w:jc w:val="center"/>
              <w:rPr>
                <w:szCs w:val="21"/>
              </w:rPr>
            </w:pPr>
            <w:r w:rsidRPr="003D17BE">
              <w:rPr>
                <w:szCs w:val="21"/>
              </w:rPr>
              <w:t>总孔容（</w:t>
            </w:r>
            <w:r w:rsidRPr="003D17BE">
              <w:rPr>
                <w:szCs w:val="21"/>
              </w:rPr>
              <w:t>cm</w:t>
            </w:r>
            <w:r w:rsidRPr="003D17BE">
              <w:rPr>
                <w:szCs w:val="21"/>
                <w:vertAlign w:val="superscript"/>
              </w:rPr>
              <w:t>3</w:t>
            </w:r>
            <w:r w:rsidRPr="003D17BE">
              <w:rPr>
                <w:szCs w:val="21"/>
              </w:rPr>
              <w:t>/g</w:t>
            </w:r>
            <w:r w:rsidRPr="003D17BE">
              <w:rPr>
                <w:szCs w:val="21"/>
              </w:rPr>
              <w:t>）</w:t>
            </w:r>
          </w:p>
        </w:tc>
        <w:tc>
          <w:tcPr>
            <w:tcW w:w="969" w:type="dxa"/>
            <w:vAlign w:val="center"/>
          </w:tcPr>
          <w:p w:rsidR="00D67265" w:rsidRDefault="00D67265" w:rsidP="00D9300B">
            <w:pPr>
              <w:spacing w:line="300" w:lineRule="auto"/>
              <w:jc w:val="center"/>
              <w:rPr>
                <w:szCs w:val="21"/>
              </w:rPr>
            </w:pPr>
            <w:r>
              <w:rPr>
                <w:rFonts w:hint="eastAsia"/>
                <w:szCs w:val="21"/>
              </w:rPr>
              <w:t>0</w:t>
            </w:r>
            <w:r>
              <w:rPr>
                <w:szCs w:val="21"/>
              </w:rPr>
              <w:t>.260</w:t>
            </w:r>
          </w:p>
          <w:p w:rsidR="00D67265" w:rsidRPr="003D17BE" w:rsidRDefault="00D67265" w:rsidP="00D9300B">
            <w:pPr>
              <w:spacing w:line="300" w:lineRule="auto"/>
              <w:jc w:val="center"/>
              <w:rPr>
                <w:szCs w:val="21"/>
              </w:rPr>
            </w:pPr>
            <w:r>
              <w:rPr>
                <w:szCs w:val="21"/>
              </w:rPr>
              <w:t>0</w:t>
            </w:r>
            <w:r>
              <w:rPr>
                <w:rFonts w:hint="eastAsia"/>
                <w:szCs w:val="21"/>
              </w:rPr>
              <w:t>.</w:t>
            </w:r>
            <w:r>
              <w:rPr>
                <w:szCs w:val="21"/>
              </w:rPr>
              <w:t>012</w:t>
            </w:r>
          </w:p>
        </w:tc>
        <w:tc>
          <w:tcPr>
            <w:tcW w:w="2126" w:type="dxa"/>
            <w:vAlign w:val="center"/>
          </w:tcPr>
          <w:p w:rsidR="00D67265" w:rsidRPr="003D17BE" w:rsidRDefault="00FA5693" w:rsidP="00D9300B">
            <w:pPr>
              <w:spacing w:line="300" w:lineRule="auto"/>
              <w:jc w:val="center"/>
              <w:rPr>
                <w:szCs w:val="21"/>
              </w:rPr>
            </w:pPr>
            <w:r>
              <w:rPr>
                <w:rFonts w:hint="eastAsia"/>
                <w:szCs w:val="21"/>
              </w:rPr>
              <w:t>0</w:t>
            </w:r>
            <w:r>
              <w:rPr>
                <w:szCs w:val="21"/>
              </w:rPr>
              <w:t>.258, 0.255, 0.254</w:t>
            </w:r>
          </w:p>
        </w:tc>
        <w:tc>
          <w:tcPr>
            <w:tcW w:w="1134" w:type="dxa"/>
            <w:vAlign w:val="center"/>
          </w:tcPr>
          <w:p w:rsidR="00D67265" w:rsidRPr="003D17BE" w:rsidRDefault="00FA5693" w:rsidP="00D9300B">
            <w:pPr>
              <w:spacing w:line="300" w:lineRule="auto"/>
              <w:jc w:val="center"/>
              <w:rPr>
                <w:szCs w:val="21"/>
              </w:rPr>
            </w:pPr>
            <w:r>
              <w:rPr>
                <w:rFonts w:hint="eastAsia"/>
                <w:szCs w:val="21"/>
              </w:rPr>
              <w:t>0</w:t>
            </w:r>
            <w:r>
              <w:rPr>
                <w:szCs w:val="21"/>
              </w:rPr>
              <w:t>.256</w:t>
            </w:r>
          </w:p>
        </w:tc>
        <w:tc>
          <w:tcPr>
            <w:tcW w:w="992" w:type="dxa"/>
            <w:vAlign w:val="center"/>
          </w:tcPr>
          <w:p w:rsidR="00D67265" w:rsidRPr="003D17BE" w:rsidRDefault="00FA5693" w:rsidP="00D9300B">
            <w:pPr>
              <w:spacing w:line="300" w:lineRule="auto"/>
              <w:jc w:val="center"/>
              <w:rPr>
                <w:szCs w:val="21"/>
              </w:rPr>
            </w:pPr>
            <w:r>
              <w:rPr>
                <w:rFonts w:hint="eastAsia"/>
                <w:szCs w:val="21"/>
              </w:rPr>
              <w:t>0</w:t>
            </w:r>
            <w:r>
              <w:rPr>
                <w:szCs w:val="21"/>
              </w:rPr>
              <w:t>.003</w:t>
            </w:r>
          </w:p>
        </w:tc>
        <w:tc>
          <w:tcPr>
            <w:tcW w:w="851" w:type="dxa"/>
            <w:vAlign w:val="center"/>
          </w:tcPr>
          <w:p w:rsidR="00D67265" w:rsidRPr="003D17BE" w:rsidRDefault="00FA5693" w:rsidP="00D9300B">
            <w:pPr>
              <w:spacing w:line="300" w:lineRule="auto"/>
              <w:jc w:val="center"/>
              <w:rPr>
                <w:szCs w:val="21"/>
              </w:rPr>
            </w:pPr>
            <w:r>
              <w:rPr>
                <w:rFonts w:hint="eastAsia"/>
                <w:szCs w:val="21"/>
              </w:rPr>
              <w:t>-</w:t>
            </w:r>
            <w:r>
              <w:rPr>
                <w:szCs w:val="21"/>
              </w:rPr>
              <w:t>0.004</w:t>
            </w:r>
          </w:p>
        </w:tc>
        <w:tc>
          <w:tcPr>
            <w:tcW w:w="1524" w:type="dxa"/>
            <w:vAlign w:val="center"/>
          </w:tcPr>
          <w:p w:rsidR="00D67265" w:rsidRPr="003D17BE" w:rsidRDefault="00FA5693" w:rsidP="00D9300B">
            <w:pPr>
              <w:spacing w:line="300" w:lineRule="auto"/>
              <w:jc w:val="center"/>
              <w:rPr>
                <w:szCs w:val="21"/>
              </w:rPr>
            </w:pPr>
            <w:r>
              <w:rPr>
                <w:rFonts w:hint="eastAsia"/>
                <w:szCs w:val="21"/>
              </w:rPr>
              <w:t>0</w:t>
            </w:r>
            <w:r>
              <w:rPr>
                <w:szCs w:val="21"/>
              </w:rPr>
              <w:t>.013</w:t>
            </w:r>
          </w:p>
        </w:tc>
      </w:tr>
      <w:tr w:rsidR="00D67265" w:rsidTr="00D9300B">
        <w:trPr>
          <w:jc w:val="center"/>
        </w:trPr>
        <w:tc>
          <w:tcPr>
            <w:tcW w:w="1266" w:type="dxa"/>
            <w:vAlign w:val="center"/>
          </w:tcPr>
          <w:p w:rsidR="00D67265" w:rsidRPr="003D17BE" w:rsidRDefault="00D67265" w:rsidP="00D9300B">
            <w:pPr>
              <w:spacing w:line="300" w:lineRule="auto"/>
              <w:jc w:val="center"/>
              <w:rPr>
                <w:szCs w:val="21"/>
              </w:rPr>
            </w:pPr>
            <w:r w:rsidRPr="003D17BE">
              <w:rPr>
                <w:szCs w:val="21"/>
              </w:rPr>
              <w:t>平均孔径（</w:t>
            </w:r>
            <w:r w:rsidRPr="003D17BE">
              <w:rPr>
                <w:szCs w:val="21"/>
              </w:rPr>
              <w:t>nm</w:t>
            </w:r>
            <w:r w:rsidRPr="003D17BE">
              <w:rPr>
                <w:szCs w:val="21"/>
              </w:rPr>
              <w:t>）</w:t>
            </w:r>
          </w:p>
        </w:tc>
        <w:tc>
          <w:tcPr>
            <w:tcW w:w="969" w:type="dxa"/>
            <w:vAlign w:val="center"/>
          </w:tcPr>
          <w:p w:rsidR="00D67265" w:rsidRDefault="00D67265" w:rsidP="00D9300B">
            <w:pPr>
              <w:spacing w:line="300" w:lineRule="auto"/>
              <w:jc w:val="center"/>
              <w:rPr>
                <w:szCs w:val="21"/>
              </w:rPr>
            </w:pPr>
            <w:r>
              <w:rPr>
                <w:rFonts w:hint="eastAsia"/>
                <w:szCs w:val="21"/>
              </w:rPr>
              <w:t>7</w:t>
            </w:r>
            <w:r>
              <w:rPr>
                <w:szCs w:val="21"/>
              </w:rPr>
              <w:t>.19</w:t>
            </w:r>
          </w:p>
          <w:p w:rsidR="00D67265" w:rsidRPr="003D17BE" w:rsidRDefault="00D67265" w:rsidP="00D9300B">
            <w:pPr>
              <w:spacing w:line="300" w:lineRule="auto"/>
              <w:jc w:val="center"/>
              <w:rPr>
                <w:szCs w:val="21"/>
              </w:rPr>
            </w:pPr>
            <w:r>
              <w:rPr>
                <w:rFonts w:hint="eastAsia"/>
                <w:szCs w:val="21"/>
              </w:rPr>
              <w:t>0</w:t>
            </w:r>
            <w:r>
              <w:rPr>
                <w:szCs w:val="21"/>
              </w:rPr>
              <w:t>.21</w:t>
            </w:r>
          </w:p>
        </w:tc>
        <w:tc>
          <w:tcPr>
            <w:tcW w:w="2126" w:type="dxa"/>
            <w:vAlign w:val="center"/>
          </w:tcPr>
          <w:p w:rsidR="00D67265" w:rsidRPr="003D17BE" w:rsidRDefault="00FA5693" w:rsidP="00D9300B">
            <w:pPr>
              <w:spacing w:line="300" w:lineRule="auto"/>
              <w:jc w:val="center"/>
              <w:rPr>
                <w:szCs w:val="21"/>
              </w:rPr>
            </w:pPr>
            <w:r>
              <w:rPr>
                <w:rFonts w:hint="eastAsia"/>
                <w:szCs w:val="21"/>
              </w:rPr>
              <w:t>7</w:t>
            </w:r>
            <w:r>
              <w:rPr>
                <w:szCs w:val="21"/>
              </w:rPr>
              <w:t>.12, 7.21, 7.22</w:t>
            </w:r>
          </w:p>
        </w:tc>
        <w:tc>
          <w:tcPr>
            <w:tcW w:w="1134" w:type="dxa"/>
            <w:vAlign w:val="center"/>
          </w:tcPr>
          <w:p w:rsidR="00D67265" w:rsidRPr="003D17BE" w:rsidRDefault="00FA5693" w:rsidP="00D9300B">
            <w:pPr>
              <w:spacing w:line="300" w:lineRule="auto"/>
              <w:jc w:val="center"/>
              <w:rPr>
                <w:szCs w:val="21"/>
              </w:rPr>
            </w:pPr>
            <w:r>
              <w:rPr>
                <w:rFonts w:hint="eastAsia"/>
                <w:szCs w:val="21"/>
              </w:rPr>
              <w:t>7</w:t>
            </w:r>
            <w:r>
              <w:rPr>
                <w:szCs w:val="21"/>
              </w:rPr>
              <w:t>.18</w:t>
            </w:r>
          </w:p>
        </w:tc>
        <w:tc>
          <w:tcPr>
            <w:tcW w:w="992" w:type="dxa"/>
            <w:vAlign w:val="center"/>
          </w:tcPr>
          <w:p w:rsidR="00D67265" w:rsidRPr="003D17BE" w:rsidRDefault="00FA5693" w:rsidP="00D9300B">
            <w:pPr>
              <w:spacing w:line="300" w:lineRule="auto"/>
              <w:jc w:val="center"/>
              <w:rPr>
                <w:szCs w:val="21"/>
              </w:rPr>
            </w:pPr>
            <w:r>
              <w:rPr>
                <w:rFonts w:hint="eastAsia"/>
                <w:szCs w:val="21"/>
              </w:rPr>
              <w:t>0</w:t>
            </w:r>
            <w:r>
              <w:rPr>
                <w:szCs w:val="21"/>
              </w:rPr>
              <w:t>.06</w:t>
            </w:r>
          </w:p>
        </w:tc>
        <w:tc>
          <w:tcPr>
            <w:tcW w:w="851" w:type="dxa"/>
            <w:vAlign w:val="center"/>
          </w:tcPr>
          <w:p w:rsidR="00D67265" w:rsidRPr="003D17BE" w:rsidRDefault="00FA5693" w:rsidP="00D9300B">
            <w:pPr>
              <w:spacing w:line="300" w:lineRule="auto"/>
              <w:jc w:val="center"/>
              <w:rPr>
                <w:szCs w:val="21"/>
              </w:rPr>
            </w:pPr>
            <w:r>
              <w:rPr>
                <w:rFonts w:hint="eastAsia"/>
                <w:szCs w:val="21"/>
              </w:rPr>
              <w:t>-</w:t>
            </w:r>
            <w:r>
              <w:rPr>
                <w:szCs w:val="21"/>
              </w:rPr>
              <w:t>0.01</w:t>
            </w:r>
          </w:p>
        </w:tc>
        <w:tc>
          <w:tcPr>
            <w:tcW w:w="1524" w:type="dxa"/>
            <w:vAlign w:val="center"/>
          </w:tcPr>
          <w:p w:rsidR="00D67265" w:rsidRPr="003D17BE" w:rsidRDefault="00FA5693" w:rsidP="00D9300B">
            <w:pPr>
              <w:spacing w:line="300" w:lineRule="auto"/>
              <w:jc w:val="center"/>
              <w:rPr>
                <w:szCs w:val="21"/>
              </w:rPr>
            </w:pPr>
            <w:r>
              <w:rPr>
                <w:rFonts w:hint="eastAsia"/>
                <w:szCs w:val="21"/>
              </w:rPr>
              <w:t>0</w:t>
            </w:r>
            <w:r>
              <w:rPr>
                <w:szCs w:val="21"/>
              </w:rPr>
              <w:t>.38</w:t>
            </w:r>
          </w:p>
        </w:tc>
      </w:tr>
      <w:tr w:rsidR="00D67265" w:rsidTr="00D9300B">
        <w:trPr>
          <w:jc w:val="center"/>
        </w:trPr>
        <w:tc>
          <w:tcPr>
            <w:tcW w:w="1266" w:type="dxa"/>
            <w:vAlign w:val="center"/>
          </w:tcPr>
          <w:p w:rsidR="00D67265" w:rsidRPr="003D17BE" w:rsidRDefault="00D67265" w:rsidP="00D9300B">
            <w:pPr>
              <w:spacing w:line="300" w:lineRule="auto"/>
              <w:jc w:val="center"/>
              <w:rPr>
                <w:szCs w:val="21"/>
              </w:rPr>
            </w:pPr>
            <w:r w:rsidRPr="003D17BE">
              <w:rPr>
                <w:szCs w:val="21"/>
              </w:rPr>
              <w:t>最可几孔径（</w:t>
            </w:r>
            <w:r w:rsidRPr="003D17BE">
              <w:rPr>
                <w:szCs w:val="21"/>
              </w:rPr>
              <w:t>nm</w:t>
            </w:r>
            <w:r w:rsidRPr="003D17BE">
              <w:rPr>
                <w:szCs w:val="21"/>
              </w:rPr>
              <w:t>）</w:t>
            </w:r>
          </w:p>
        </w:tc>
        <w:tc>
          <w:tcPr>
            <w:tcW w:w="969" w:type="dxa"/>
            <w:vAlign w:val="center"/>
          </w:tcPr>
          <w:p w:rsidR="00D67265" w:rsidRDefault="00D67265" w:rsidP="00D9300B">
            <w:pPr>
              <w:spacing w:line="300" w:lineRule="auto"/>
              <w:jc w:val="center"/>
              <w:rPr>
                <w:szCs w:val="21"/>
              </w:rPr>
            </w:pPr>
            <w:r>
              <w:rPr>
                <w:rFonts w:hint="eastAsia"/>
                <w:szCs w:val="21"/>
              </w:rPr>
              <w:t>4</w:t>
            </w:r>
            <w:r>
              <w:rPr>
                <w:szCs w:val="21"/>
              </w:rPr>
              <w:t>.38</w:t>
            </w:r>
          </w:p>
          <w:p w:rsidR="00D67265" w:rsidRPr="003D17BE" w:rsidRDefault="00D67265" w:rsidP="00D9300B">
            <w:pPr>
              <w:spacing w:line="300" w:lineRule="auto"/>
              <w:jc w:val="center"/>
              <w:rPr>
                <w:szCs w:val="21"/>
              </w:rPr>
            </w:pPr>
            <w:r>
              <w:rPr>
                <w:rFonts w:hint="eastAsia"/>
                <w:szCs w:val="21"/>
              </w:rPr>
              <w:t>0</w:t>
            </w:r>
            <w:r>
              <w:rPr>
                <w:szCs w:val="21"/>
              </w:rPr>
              <w:t>.07</w:t>
            </w:r>
          </w:p>
        </w:tc>
        <w:tc>
          <w:tcPr>
            <w:tcW w:w="2126" w:type="dxa"/>
            <w:vAlign w:val="center"/>
          </w:tcPr>
          <w:p w:rsidR="00D67265" w:rsidRPr="003D17BE" w:rsidRDefault="00FA5693" w:rsidP="00D9300B">
            <w:pPr>
              <w:spacing w:line="300" w:lineRule="auto"/>
              <w:jc w:val="center"/>
              <w:rPr>
                <w:szCs w:val="21"/>
              </w:rPr>
            </w:pPr>
            <w:r>
              <w:rPr>
                <w:rFonts w:hint="eastAsia"/>
                <w:szCs w:val="21"/>
              </w:rPr>
              <w:t>4</w:t>
            </w:r>
            <w:r>
              <w:rPr>
                <w:szCs w:val="21"/>
              </w:rPr>
              <w:t>.77, 4.76, 4.76</w:t>
            </w:r>
          </w:p>
        </w:tc>
        <w:tc>
          <w:tcPr>
            <w:tcW w:w="1134" w:type="dxa"/>
            <w:vAlign w:val="center"/>
          </w:tcPr>
          <w:p w:rsidR="00D67265" w:rsidRPr="003D17BE" w:rsidRDefault="00FA5693" w:rsidP="00D9300B">
            <w:pPr>
              <w:spacing w:line="300" w:lineRule="auto"/>
              <w:jc w:val="center"/>
              <w:rPr>
                <w:szCs w:val="21"/>
              </w:rPr>
            </w:pPr>
            <w:r>
              <w:rPr>
                <w:rFonts w:hint="eastAsia"/>
                <w:szCs w:val="21"/>
              </w:rPr>
              <w:t>4</w:t>
            </w:r>
            <w:r>
              <w:rPr>
                <w:szCs w:val="21"/>
              </w:rPr>
              <w:t>.76</w:t>
            </w:r>
          </w:p>
        </w:tc>
        <w:tc>
          <w:tcPr>
            <w:tcW w:w="992" w:type="dxa"/>
            <w:vAlign w:val="center"/>
          </w:tcPr>
          <w:p w:rsidR="00D67265" w:rsidRPr="003D17BE" w:rsidRDefault="00FA5693" w:rsidP="00D9300B">
            <w:pPr>
              <w:spacing w:line="300" w:lineRule="auto"/>
              <w:jc w:val="center"/>
              <w:rPr>
                <w:szCs w:val="21"/>
              </w:rPr>
            </w:pPr>
            <w:r>
              <w:rPr>
                <w:rFonts w:hint="eastAsia"/>
                <w:szCs w:val="21"/>
              </w:rPr>
              <w:t>0</w:t>
            </w:r>
            <w:r>
              <w:rPr>
                <w:szCs w:val="21"/>
              </w:rPr>
              <w:t>.01</w:t>
            </w:r>
          </w:p>
        </w:tc>
        <w:tc>
          <w:tcPr>
            <w:tcW w:w="851" w:type="dxa"/>
            <w:vAlign w:val="center"/>
          </w:tcPr>
          <w:p w:rsidR="00D67265" w:rsidRPr="003D17BE" w:rsidRDefault="00FA5693" w:rsidP="00D9300B">
            <w:pPr>
              <w:spacing w:line="300" w:lineRule="auto"/>
              <w:jc w:val="center"/>
              <w:rPr>
                <w:szCs w:val="21"/>
              </w:rPr>
            </w:pPr>
            <w:r>
              <w:rPr>
                <w:rFonts w:hint="eastAsia"/>
                <w:szCs w:val="21"/>
              </w:rPr>
              <w:t>0</w:t>
            </w:r>
            <w:r>
              <w:rPr>
                <w:szCs w:val="21"/>
              </w:rPr>
              <w:t>.38</w:t>
            </w:r>
          </w:p>
        </w:tc>
        <w:tc>
          <w:tcPr>
            <w:tcW w:w="1524" w:type="dxa"/>
            <w:vAlign w:val="center"/>
          </w:tcPr>
          <w:p w:rsidR="00D67265" w:rsidRPr="003D17BE" w:rsidRDefault="00FA5693" w:rsidP="00D9300B">
            <w:pPr>
              <w:spacing w:line="300" w:lineRule="auto"/>
              <w:jc w:val="center"/>
              <w:rPr>
                <w:szCs w:val="21"/>
              </w:rPr>
            </w:pPr>
            <w:r>
              <w:rPr>
                <w:rFonts w:hint="eastAsia"/>
                <w:szCs w:val="21"/>
              </w:rPr>
              <w:t>0</w:t>
            </w:r>
            <w:r>
              <w:rPr>
                <w:szCs w:val="21"/>
              </w:rPr>
              <w:t>.08</w:t>
            </w:r>
          </w:p>
        </w:tc>
      </w:tr>
    </w:tbl>
    <w:p w:rsidR="00E22599" w:rsidRDefault="00E22599" w:rsidP="007D4CA4">
      <w:pPr>
        <w:pStyle w:val="a6"/>
        <w:numPr>
          <w:ilvl w:val="0"/>
          <w:numId w:val="2"/>
        </w:numPr>
        <w:spacing w:beforeLines="50" w:before="156" w:line="360" w:lineRule="auto"/>
        <w:ind w:left="357" w:firstLineChars="0" w:hanging="357"/>
        <w:rPr>
          <w:b/>
          <w:bCs/>
          <w:sz w:val="28"/>
          <w:szCs w:val="28"/>
        </w:rPr>
      </w:pPr>
      <w:r>
        <w:rPr>
          <w:rFonts w:hint="eastAsia"/>
          <w:b/>
          <w:bCs/>
          <w:sz w:val="28"/>
          <w:szCs w:val="28"/>
        </w:rPr>
        <w:t>试验结论</w:t>
      </w:r>
    </w:p>
    <w:p w:rsidR="00BE498F" w:rsidRDefault="001B01AD" w:rsidP="007D4CA4">
      <w:pPr>
        <w:spacing w:line="360" w:lineRule="auto"/>
        <w:ind w:firstLineChars="200" w:firstLine="560"/>
      </w:pPr>
      <w:r w:rsidRPr="007D4CA4">
        <w:rPr>
          <w:rFonts w:hint="eastAsia"/>
          <w:sz w:val="28"/>
          <w:szCs w:val="28"/>
          <w:lang w:val="zh-CN"/>
        </w:rPr>
        <w:t>根据以上试验结果可以看出，《物理吸附</w:t>
      </w:r>
      <w:r w:rsidRPr="007D4CA4">
        <w:rPr>
          <w:sz w:val="28"/>
          <w:szCs w:val="28"/>
          <w:lang w:val="zh-CN"/>
        </w:rPr>
        <w:t>仪校准规范</w:t>
      </w:r>
      <w:r w:rsidRPr="007D4CA4">
        <w:rPr>
          <w:rFonts w:hint="eastAsia"/>
          <w:sz w:val="28"/>
          <w:szCs w:val="28"/>
          <w:lang w:val="zh-CN"/>
        </w:rPr>
        <w:t>》规定的被校仪器计量特性和校准方法科学、合理和可行。</w:t>
      </w:r>
    </w:p>
    <w:sectPr w:rsidR="00BE498F">
      <w:footerReference w:type="default" r:id="rId10"/>
      <w:pgSz w:w="11906" w:h="16838"/>
      <w:pgMar w:top="1418" w:right="1134" w:bottom="1418" w:left="1134"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599D" w:rsidRDefault="001C599D">
      <w:r>
        <w:separator/>
      </w:r>
    </w:p>
  </w:endnote>
  <w:endnote w:type="continuationSeparator" w:id="0">
    <w:p w:rsidR="001C599D" w:rsidRDefault="001C59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6408" w:rsidRDefault="00236408">
    <w:pPr>
      <w:pStyle w:val="a3"/>
      <w:jc w:val="right"/>
    </w:pPr>
    <w:r>
      <w:rPr>
        <w:noProof/>
      </w:rPr>
      <mc:AlternateContent>
        <mc:Choice Requires="wps">
          <w:drawing>
            <wp:anchor distT="0" distB="0" distL="114300" distR="114300" simplePos="0" relativeHeight="25175040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236408" w:rsidRDefault="00236408">
                          <w:pPr>
                            <w:pStyle w:val="a3"/>
                            <w:jc w:val="right"/>
                          </w:pPr>
                          <w:r>
                            <w:fldChar w:fldCharType="begin"/>
                          </w:r>
                          <w:r>
                            <w:instrText xml:space="preserve"> PAGE   \* MERGEFORMAT </w:instrText>
                          </w:r>
                          <w:r>
                            <w:fldChar w:fldCharType="separate"/>
                          </w:r>
                          <w:r w:rsidR="007B64D7" w:rsidRPr="007B64D7">
                            <w:rPr>
                              <w:noProof/>
                              <w:lang w:val="zh-CN"/>
                            </w:rPr>
                            <w:t>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6" type="#_x0000_t202" style="position:absolute;left:0;text-align:left;margin-left:0;margin-top:0;width:2in;height:2in;z-index:25175040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Nte8iJhAgAACgUAAA4AAAAAAAAAAAAAAAAALgIAAGRycy9lMm9Eb2MueG1s&#10;UEsBAi0AFAAGAAgAAAAhAHGq0bnXAAAABQEAAA8AAAAAAAAAAAAAAAAAuwQAAGRycy9kb3ducmV2&#10;LnhtbFBLBQYAAAAABAAEAPMAAAC/BQAAAAA=&#10;" filled="f" stroked="f" strokeweight=".5pt">
              <v:textbox style="mso-fit-shape-to-text:t" inset="0,0,0,0">
                <w:txbxContent>
                  <w:p w:rsidR="00236408" w:rsidRDefault="00236408">
                    <w:pPr>
                      <w:pStyle w:val="a3"/>
                      <w:jc w:val="right"/>
                    </w:pPr>
                    <w:r>
                      <w:fldChar w:fldCharType="begin"/>
                    </w:r>
                    <w:r>
                      <w:instrText xml:space="preserve"> PAGE   \* MERGEFORMAT </w:instrText>
                    </w:r>
                    <w:r>
                      <w:fldChar w:fldCharType="separate"/>
                    </w:r>
                    <w:r w:rsidR="007B64D7" w:rsidRPr="007B64D7">
                      <w:rPr>
                        <w:noProof/>
                        <w:lang w:val="zh-CN"/>
                      </w:rPr>
                      <w:t>3</w:t>
                    </w:r>
                    <w:r>
                      <w:fldChar w:fldCharType="end"/>
                    </w:r>
                  </w:p>
                </w:txbxContent>
              </v:textbox>
              <w10:wrap anchorx="margin"/>
            </v:shape>
          </w:pict>
        </mc:Fallback>
      </mc:AlternateContent>
    </w:r>
  </w:p>
  <w:p w:rsidR="00236408" w:rsidRDefault="00236408">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599D" w:rsidRDefault="001C599D">
      <w:r>
        <w:separator/>
      </w:r>
    </w:p>
  </w:footnote>
  <w:footnote w:type="continuationSeparator" w:id="0">
    <w:p w:rsidR="001C599D" w:rsidRDefault="001C599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5EE7425"/>
    <w:multiLevelType w:val="hybridMultilevel"/>
    <w:tmpl w:val="8D244664"/>
    <w:lvl w:ilvl="0" w:tplc="F0C68390">
      <w:start w:val="1"/>
      <w:numFmt w:val="japaneseCounting"/>
      <w:lvlText w:val="%1、"/>
      <w:lvlJc w:val="left"/>
      <w:pPr>
        <w:tabs>
          <w:tab w:val="num" w:pos="480"/>
        </w:tabs>
        <w:ind w:left="480" w:hanging="480"/>
      </w:pPr>
      <w:rPr>
        <w:rFonts w:hint="default"/>
        <w:lang w:val="en-US"/>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nsid w:val="51C12E20"/>
    <w:multiLevelType w:val="multilevel"/>
    <w:tmpl w:val="D9EE1836"/>
    <w:lvl w:ilvl="0">
      <w:start w:val="1"/>
      <w:numFmt w:val="decimal"/>
      <w:lvlText w:val="%1."/>
      <w:lvlJc w:val="left"/>
      <w:pPr>
        <w:ind w:left="360" w:hanging="360"/>
      </w:pPr>
      <w:rPr>
        <w:rFonts w:hint="default"/>
      </w:rPr>
    </w:lvl>
    <w:lvl w:ilvl="1">
      <w:start w:val="1"/>
      <w:numFmt w:val="decimal"/>
      <w:isLgl/>
      <w:lvlText w:val="%1.%2"/>
      <w:lvlJc w:val="left"/>
      <w:pPr>
        <w:ind w:left="492" w:hanging="492"/>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金森林">
    <w15:presenceInfo w15:providerId="None" w15:userId="金森林"/>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trackRevisions/>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498F"/>
    <w:rsid w:val="00045642"/>
    <w:rsid w:val="00052786"/>
    <w:rsid w:val="00061B75"/>
    <w:rsid w:val="00072F74"/>
    <w:rsid w:val="00077049"/>
    <w:rsid w:val="000A00F4"/>
    <w:rsid w:val="000A123D"/>
    <w:rsid w:val="000A67F2"/>
    <w:rsid w:val="000F1334"/>
    <w:rsid w:val="001B01AD"/>
    <w:rsid w:val="001C599D"/>
    <w:rsid w:val="001D4778"/>
    <w:rsid w:val="00236408"/>
    <w:rsid w:val="002461F4"/>
    <w:rsid w:val="00246A7F"/>
    <w:rsid w:val="00264A00"/>
    <w:rsid w:val="00266947"/>
    <w:rsid w:val="002C6F00"/>
    <w:rsid w:val="002E0D0F"/>
    <w:rsid w:val="003374DD"/>
    <w:rsid w:val="00362BCB"/>
    <w:rsid w:val="00366103"/>
    <w:rsid w:val="003B6011"/>
    <w:rsid w:val="003D17BE"/>
    <w:rsid w:val="004653BC"/>
    <w:rsid w:val="004B3653"/>
    <w:rsid w:val="004F6AFC"/>
    <w:rsid w:val="005040B5"/>
    <w:rsid w:val="00513F40"/>
    <w:rsid w:val="00517EC7"/>
    <w:rsid w:val="005239D5"/>
    <w:rsid w:val="005517A4"/>
    <w:rsid w:val="005C10B2"/>
    <w:rsid w:val="005C6480"/>
    <w:rsid w:val="006132F1"/>
    <w:rsid w:val="006503F0"/>
    <w:rsid w:val="006741C8"/>
    <w:rsid w:val="00693024"/>
    <w:rsid w:val="006D42D1"/>
    <w:rsid w:val="007047C7"/>
    <w:rsid w:val="00706DBA"/>
    <w:rsid w:val="00727CA1"/>
    <w:rsid w:val="00731D35"/>
    <w:rsid w:val="007523C2"/>
    <w:rsid w:val="007B068D"/>
    <w:rsid w:val="007B64D7"/>
    <w:rsid w:val="007C494E"/>
    <w:rsid w:val="007D4CA4"/>
    <w:rsid w:val="00853F76"/>
    <w:rsid w:val="00871FBC"/>
    <w:rsid w:val="008D31FD"/>
    <w:rsid w:val="009971C5"/>
    <w:rsid w:val="00A359AC"/>
    <w:rsid w:val="00A35D5E"/>
    <w:rsid w:val="00A76FF1"/>
    <w:rsid w:val="00B402F0"/>
    <w:rsid w:val="00B45B38"/>
    <w:rsid w:val="00B478DC"/>
    <w:rsid w:val="00BB0A50"/>
    <w:rsid w:val="00BC116C"/>
    <w:rsid w:val="00BE498F"/>
    <w:rsid w:val="00BF192B"/>
    <w:rsid w:val="00C0266E"/>
    <w:rsid w:val="00C738CA"/>
    <w:rsid w:val="00C86815"/>
    <w:rsid w:val="00CE0832"/>
    <w:rsid w:val="00D337D2"/>
    <w:rsid w:val="00D67265"/>
    <w:rsid w:val="00DA0D9B"/>
    <w:rsid w:val="00E22599"/>
    <w:rsid w:val="00ED617F"/>
    <w:rsid w:val="00FA5693"/>
    <w:rsid w:val="00FB4008"/>
    <w:rsid w:val="0FAF7B37"/>
    <w:rsid w:val="12EC7F97"/>
    <w:rsid w:val="149D2817"/>
    <w:rsid w:val="18397AFC"/>
    <w:rsid w:val="1CA04C77"/>
    <w:rsid w:val="231D6CF8"/>
    <w:rsid w:val="2BF87CAA"/>
    <w:rsid w:val="2CDA29A8"/>
    <w:rsid w:val="3F7864A7"/>
    <w:rsid w:val="440207FF"/>
    <w:rsid w:val="4E7F6BD9"/>
    <w:rsid w:val="54AD25FF"/>
    <w:rsid w:val="57371524"/>
    <w:rsid w:val="599C499E"/>
    <w:rsid w:val="5DCD135F"/>
    <w:rsid w:val="5E147C3C"/>
    <w:rsid w:val="617C4D11"/>
    <w:rsid w:val="67826E0E"/>
    <w:rsid w:val="73896392"/>
    <w:rsid w:val="76CE7851"/>
    <w:rsid w:val="775E1BE2"/>
    <w:rsid w:val="7AE939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01703A8-A298-44D8-A183-C7159C3B2E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page number"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keepLines/>
      <w:spacing w:before="340" w:after="330" w:line="578" w:lineRule="auto"/>
      <w:outlineLvl w:val="0"/>
    </w:pPr>
    <w:rPr>
      <w:b/>
      <w:bCs/>
      <w:kern w:val="44"/>
      <w:sz w:val="44"/>
      <w:szCs w:val="44"/>
    </w:rPr>
  </w:style>
  <w:style w:type="paragraph" w:styleId="2">
    <w:name w:val="heading 2"/>
    <w:basedOn w:val="a"/>
    <w:next w:val="a"/>
    <w:link w:val="2Char"/>
    <w:qFormat/>
    <w:rsid w:val="00ED617F"/>
    <w:pPr>
      <w:keepNext/>
      <w:keepLines/>
      <w:spacing w:before="260" w:after="260" w:line="416" w:lineRule="auto"/>
      <w:outlineLvl w:val="1"/>
    </w:pPr>
    <w:rPr>
      <w:rFonts w:ascii="Arial" w:eastAsia="黑体" w:hAnsi="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qFormat/>
    <w:pPr>
      <w:tabs>
        <w:tab w:val="center" w:pos="4153"/>
        <w:tab w:val="right" w:pos="8306"/>
      </w:tabs>
      <w:snapToGrid w:val="0"/>
      <w:jc w:val="left"/>
    </w:pPr>
    <w:rPr>
      <w:sz w:val="18"/>
      <w:szCs w:val="18"/>
    </w:rPr>
  </w:style>
  <w:style w:type="paragraph" w:styleId="a4">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5">
    <w:name w:val="page number"/>
    <w:basedOn w:val="a0"/>
    <w:qFormat/>
  </w:style>
  <w:style w:type="paragraph" w:styleId="a6">
    <w:name w:val="List Paragraph"/>
    <w:basedOn w:val="a"/>
    <w:uiPriority w:val="99"/>
    <w:rsid w:val="00FB4008"/>
    <w:pPr>
      <w:ind w:firstLineChars="200" w:firstLine="420"/>
    </w:pPr>
  </w:style>
  <w:style w:type="table" w:styleId="a7">
    <w:name w:val="Table Grid"/>
    <w:basedOn w:val="a1"/>
    <w:qFormat/>
    <w:rsid w:val="005C6480"/>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Char">
    <w:name w:val="标题 2 Char"/>
    <w:basedOn w:val="a0"/>
    <w:link w:val="2"/>
    <w:qFormat/>
    <w:rsid w:val="00ED617F"/>
    <w:rPr>
      <w:rFonts w:ascii="Arial" w:eastAsia="黑体" w:hAnsi="Arial"/>
      <w:b/>
      <w:bCs/>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341BACF-AA63-40F8-BAD2-1119E5FBAF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357</TotalTime>
  <Pages>1</Pages>
  <Words>907</Words>
  <Characters>5171</Characters>
  <Application>Microsoft Office Word</Application>
  <DocSecurity>0</DocSecurity>
  <Lines>43</Lines>
  <Paragraphs>12</Paragraphs>
  <ScaleCrop>false</ScaleCrop>
  <Company/>
  <LinksUpToDate>false</LinksUpToDate>
  <CharactersWithSpaces>6066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zhengdong</dc:creator>
  <cp:lastModifiedBy>金森林</cp:lastModifiedBy>
  <cp:revision>47</cp:revision>
  <cp:lastPrinted>2020-03-31T04:22:00Z</cp:lastPrinted>
  <dcterms:created xsi:type="dcterms:W3CDTF">2014-10-29T12:08:00Z</dcterms:created>
  <dcterms:modified xsi:type="dcterms:W3CDTF">2021-10-18T03:49:00Z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2052-11.8.2.8808</vt:lpwstr>
  </property>
</Properties>
</file>