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2E" w:rsidRPr="009B25AA" w:rsidRDefault="0055212E" w:rsidP="0055212E">
      <w:pPr>
        <w:jc w:val="left"/>
        <w:rPr>
          <w:rFonts w:ascii="黑体" w:eastAsia="黑体" w:hAnsi="宋体"/>
          <w:sz w:val="28"/>
          <w:szCs w:val="28"/>
        </w:rPr>
      </w:pPr>
      <w:r w:rsidRPr="009B25AA">
        <w:rPr>
          <w:rFonts w:ascii="黑体" w:eastAsia="黑体" w:hAnsi="宋体" w:hint="eastAsia"/>
          <w:sz w:val="28"/>
          <w:szCs w:val="28"/>
        </w:rPr>
        <w:t>附件三</w:t>
      </w:r>
    </w:p>
    <w:p w:rsidR="0055212E" w:rsidRPr="009B25AA" w:rsidRDefault="0055212E" w:rsidP="0055212E">
      <w:pPr>
        <w:rPr>
          <w:sz w:val="28"/>
          <w:szCs w:val="28"/>
        </w:rPr>
      </w:pPr>
    </w:p>
    <w:p w:rsidR="0055212E" w:rsidRPr="009B25AA" w:rsidRDefault="0055212E" w:rsidP="0055212E">
      <w:pPr>
        <w:rPr>
          <w:sz w:val="28"/>
          <w:szCs w:val="28"/>
        </w:rPr>
      </w:pPr>
    </w:p>
    <w:p w:rsidR="0055212E" w:rsidRPr="009B25AA" w:rsidRDefault="0055212E" w:rsidP="0055212E">
      <w:pPr>
        <w:rPr>
          <w:sz w:val="28"/>
          <w:szCs w:val="28"/>
        </w:rPr>
      </w:pPr>
    </w:p>
    <w:p w:rsidR="0055212E" w:rsidRDefault="0055212E" w:rsidP="0055212E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悬吊式集装箱称重装置</w:t>
      </w:r>
    </w:p>
    <w:p w:rsidR="0055212E" w:rsidRPr="009B25AA" w:rsidRDefault="0055212E" w:rsidP="0055212E">
      <w:pPr>
        <w:jc w:val="center"/>
        <w:rPr>
          <w:rFonts w:ascii="黑体" w:eastAsia="黑体" w:hAnsi="宋体"/>
          <w:sz w:val="52"/>
          <w:szCs w:val="52"/>
        </w:rPr>
      </w:pPr>
      <w:r>
        <w:rPr>
          <w:rFonts w:ascii="黑体" w:eastAsia="黑体" w:hAnsi="宋体" w:hint="eastAsia"/>
          <w:sz w:val="52"/>
          <w:szCs w:val="52"/>
        </w:rPr>
        <w:t>试验</w:t>
      </w:r>
      <w:r w:rsidRPr="009B25AA">
        <w:rPr>
          <w:rFonts w:ascii="黑体" w:eastAsia="黑体" w:hAnsi="宋体" w:hint="eastAsia"/>
          <w:sz w:val="52"/>
          <w:szCs w:val="52"/>
        </w:rPr>
        <w:t>报告</w:t>
      </w:r>
    </w:p>
    <w:p w:rsidR="0055212E" w:rsidRPr="009B25AA" w:rsidRDefault="0055212E" w:rsidP="0055212E">
      <w:pPr>
        <w:jc w:val="center"/>
        <w:rPr>
          <w:rFonts w:ascii="宋体" w:hAnsi="宋体" w:cs="宋体"/>
          <w:sz w:val="28"/>
          <w:szCs w:val="28"/>
        </w:rPr>
      </w:pPr>
    </w:p>
    <w:p w:rsidR="0055212E" w:rsidRPr="009B25AA" w:rsidRDefault="0055212E" w:rsidP="0055212E">
      <w:pPr>
        <w:jc w:val="center"/>
        <w:rPr>
          <w:rFonts w:ascii="宋体" w:hAnsi="宋体" w:cs="宋体"/>
          <w:sz w:val="28"/>
          <w:szCs w:val="28"/>
        </w:rPr>
      </w:pPr>
    </w:p>
    <w:p w:rsidR="0055212E" w:rsidRPr="009B25AA" w:rsidRDefault="0055212E" w:rsidP="0055212E">
      <w:pPr>
        <w:jc w:val="center"/>
        <w:rPr>
          <w:rFonts w:ascii="黑体" w:eastAsia="黑体" w:hAnsi="黑体" w:cs="黑体"/>
          <w:sz w:val="28"/>
          <w:szCs w:val="28"/>
        </w:rPr>
      </w:pPr>
    </w:p>
    <w:p w:rsidR="0055212E" w:rsidRPr="009B25AA" w:rsidRDefault="0055212E" w:rsidP="0055212E">
      <w:pPr>
        <w:jc w:val="center"/>
        <w:rPr>
          <w:rFonts w:ascii="宋体" w:hAnsi="宋体" w:cs="宋体"/>
          <w:sz w:val="28"/>
          <w:szCs w:val="28"/>
        </w:rPr>
      </w:pPr>
    </w:p>
    <w:p w:rsidR="0055212E" w:rsidRPr="009B25AA" w:rsidRDefault="0055212E" w:rsidP="0055212E">
      <w:pPr>
        <w:jc w:val="center"/>
        <w:rPr>
          <w:rFonts w:ascii="宋体" w:hAnsi="宋体" w:cs="宋体"/>
          <w:sz w:val="28"/>
          <w:szCs w:val="28"/>
        </w:rPr>
      </w:pPr>
    </w:p>
    <w:p w:rsidR="0055212E" w:rsidRPr="009B25AA" w:rsidRDefault="0055212E" w:rsidP="0055212E">
      <w:pPr>
        <w:jc w:val="center"/>
        <w:rPr>
          <w:rFonts w:ascii="宋体" w:hAnsi="宋体" w:cs="宋体"/>
          <w:sz w:val="28"/>
          <w:szCs w:val="28"/>
        </w:rPr>
      </w:pPr>
    </w:p>
    <w:p w:rsidR="0055212E" w:rsidRPr="009B25AA" w:rsidRDefault="0055212E" w:rsidP="0055212E">
      <w:pPr>
        <w:jc w:val="center"/>
        <w:rPr>
          <w:rFonts w:ascii="宋体" w:hAnsi="宋体" w:cs="宋体"/>
          <w:sz w:val="28"/>
          <w:szCs w:val="28"/>
        </w:rPr>
      </w:pPr>
    </w:p>
    <w:p w:rsidR="0055212E" w:rsidRPr="009B25AA" w:rsidRDefault="0055212E" w:rsidP="0055212E">
      <w:pPr>
        <w:jc w:val="center"/>
        <w:rPr>
          <w:rFonts w:ascii="宋体" w:hAnsi="宋体" w:cs="宋体"/>
          <w:sz w:val="28"/>
          <w:szCs w:val="28"/>
        </w:rPr>
      </w:pPr>
    </w:p>
    <w:p w:rsidR="0055212E" w:rsidRPr="009B25AA" w:rsidRDefault="0055212E" w:rsidP="0055212E">
      <w:pPr>
        <w:jc w:val="center"/>
        <w:rPr>
          <w:rFonts w:ascii="宋体" w:hAnsi="宋体" w:cs="宋体"/>
          <w:sz w:val="28"/>
          <w:szCs w:val="28"/>
        </w:rPr>
      </w:pPr>
    </w:p>
    <w:p w:rsidR="0055212E" w:rsidRPr="009B25AA" w:rsidRDefault="0055212E" w:rsidP="0055212E">
      <w:pPr>
        <w:rPr>
          <w:rFonts w:ascii="宋体" w:hAnsi="宋体" w:cs="宋体"/>
          <w:sz w:val="28"/>
          <w:szCs w:val="28"/>
        </w:rPr>
      </w:pPr>
    </w:p>
    <w:p w:rsidR="0055212E" w:rsidRPr="009B25AA" w:rsidRDefault="0055212E" w:rsidP="0055212E">
      <w:pPr>
        <w:rPr>
          <w:rFonts w:ascii="宋体" w:hAnsi="宋体" w:cs="宋体"/>
          <w:sz w:val="28"/>
          <w:szCs w:val="28"/>
        </w:rPr>
      </w:pPr>
    </w:p>
    <w:p w:rsidR="0055212E" w:rsidRPr="009B25AA" w:rsidRDefault="0055212E" w:rsidP="0055212E">
      <w:pPr>
        <w:jc w:val="center"/>
        <w:rPr>
          <w:rFonts w:ascii="宋体" w:hAnsi="宋体" w:cs="宋体"/>
          <w:snapToGrid w:val="0"/>
          <w:sz w:val="28"/>
          <w:szCs w:val="28"/>
        </w:rPr>
      </w:pPr>
      <w:r w:rsidRPr="009B25AA"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悬吊式集装箱称重装置</w:t>
      </w:r>
      <w:r w:rsidRPr="009B25AA">
        <w:rPr>
          <w:rFonts w:ascii="宋体" w:hAnsi="宋体" w:cs="宋体" w:hint="eastAsia"/>
          <w:sz w:val="28"/>
          <w:szCs w:val="28"/>
        </w:rPr>
        <w:t>校准规范》</w:t>
      </w:r>
      <w:r>
        <w:rPr>
          <w:rFonts w:ascii="宋体" w:hAnsi="宋体" w:cs="宋体" w:hint="eastAsia"/>
          <w:sz w:val="28"/>
          <w:szCs w:val="28"/>
        </w:rPr>
        <w:t>起草小</w:t>
      </w:r>
      <w:r w:rsidRPr="009B25AA">
        <w:rPr>
          <w:rFonts w:ascii="宋体" w:hAnsi="宋体" w:cs="宋体" w:hint="eastAsia"/>
          <w:sz w:val="28"/>
          <w:szCs w:val="28"/>
        </w:rPr>
        <w:t>组</w:t>
      </w:r>
    </w:p>
    <w:p w:rsidR="0055212E" w:rsidRPr="009B25AA" w:rsidRDefault="0055212E" w:rsidP="0055212E">
      <w:pPr>
        <w:jc w:val="center"/>
        <w:rPr>
          <w:rFonts w:ascii="宋体" w:hAnsi="宋体" w:cs="宋体"/>
          <w:sz w:val="28"/>
          <w:szCs w:val="28"/>
        </w:rPr>
      </w:pPr>
    </w:p>
    <w:p w:rsidR="0055212E" w:rsidRPr="00AF4C39" w:rsidRDefault="0055212E" w:rsidP="0055212E">
      <w:pPr>
        <w:ind w:leftChars="342" w:left="718"/>
        <w:jc w:val="center"/>
        <w:rPr>
          <w:rFonts w:ascii="宋体" w:hAnsi="宋体" w:cs="宋体"/>
          <w:sz w:val="28"/>
          <w:szCs w:val="28"/>
        </w:rPr>
        <w:sectPr w:rsidR="0055212E" w:rsidRPr="00AF4C39">
          <w:pgSz w:w="11906" w:h="16838"/>
          <w:pgMar w:top="1417" w:right="1701" w:bottom="1531" w:left="1814" w:header="851" w:footer="992" w:gutter="0"/>
          <w:paperSrc w:first="7"/>
          <w:pgBorders>
            <w:top w:val="none" w:sz="0" w:space="1" w:color="auto"/>
            <w:left w:val="none" w:sz="0" w:space="4" w:color="auto"/>
            <w:bottom w:val="none" w:sz="0" w:space="1" w:color="auto"/>
            <w:right w:val="none" w:sz="0" w:space="4" w:color="auto"/>
          </w:pgBorders>
          <w:cols w:space="720"/>
          <w:docGrid w:type="lines" w:linePitch="312"/>
        </w:sectPr>
      </w:pPr>
      <w:r>
        <w:rPr>
          <w:rFonts w:ascii="宋体" w:hAnsi="宋体" w:cs="宋体" w:hint="eastAsia"/>
          <w:sz w:val="28"/>
          <w:szCs w:val="28"/>
        </w:rPr>
        <w:t>2020年11月23日</w:t>
      </w:r>
    </w:p>
    <w:p w:rsidR="0055212E" w:rsidRDefault="0055212E" w:rsidP="0055212E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目录</w:t>
      </w:r>
    </w:p>
    <w:p w:rsidR="00031CD3" w:rsidRDefault="006022B7">
      <w:pPr>
        <w:pStyle w:val="10"/>
        <w:tabs>
          <w:tab w:val="left" w:pos="840"/>
          <w:tab w:val="right" w:leader="dot" w:pos="8381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r w:rsidRPr="006022B7">
        <w:rPr>
          <w:rFonts w:ascii="黑体" w:eastAsia="黑体"/>
          <w:sz w:val="28"/>
          <w:szCs w:val="28"/>
        </w:rPr>
        <w:fldChar w:fldCharType="begin"/>
      </w:r>
      <w:r w:rsidR="0055212E">
        <w:rPr>
          <w:rFonts w:ascii="黑体" w:eastAsia="黑体"/>
          <w:sz w:val="28"/>
          <w:szCs w:val="28"/>
        </w:rPr>
        <w:instrText xml:space="preserve"> </w:instrText>
      </w:r>
      <w:r w:rsidR="0055212E">
        <w:rPr>
          <w:rFonts w:ascii="黑体" w:eastAsia="黑体" w:hint="eastAsia"/>
          <w:sz w:val="28"/>
          <w:szCs w:val="28"/>
        </w:rPr>
        <w:instrText>TOC \o "1-3" \h \z \u</w:instrText>
      </w:r>
      <w:r w:rsidR="0055212E">
        <w:rPr>
          <w:rFonts w:ascii="黑体" w:eastAsia="黑体"/>
          <w:sz w:val="28"/>
          <w:szCs w:val="28"/>
        </w:rPr>
        <w:instrText xml:space="preserve"> </w:instrText>
      </w:r>
      <w:r w:rsidRPr="006022B7">
        <w:rPr>
          <w:rFonts w:ascii="黑体" w:eastAsia="黑体"/>
          <w:sz w:val="28"/>
          <w:szCs w:val="28"/>
        </w:rPr>
        <w:fldChar w:fldCharType="separate"/>
      </w:r>
      <w:hyperlink w:anchor="_Toc57964542" w:history="1">
        <w:r w:rsidR="00031CD3" w:rsidRPr="004C2397">
          <w:rPr>
            <w:rStyle w:val="a9"/>
            <w:rFonts w:ascii="黑体" w:eastAsia="黑体"/>
            <w:noProof/>
          </w:rPr>
          <w:t>1.</w:t>
        </w:r>
        <w:r w:rsidR="00031CD3" w:rsidRPr="004C2397">
          <w:rPr>
            <w:rStyle w:val="a9"/>
            <w:rFonts w:ascii="黑体" w:eastAsia="黑体" w:hint="eastAsia"/>
            <w:noProof/>
          </w:rPr>
          <w:t>验证目的</w:t>
        </w:r>
        <w:r w:rsidR="00031C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31CD3">
          <w:rPr>
            <w:noProof/>
            <w:webHidden/>
          </w:rPr>
          <w:instrText xml:space="preserve"> PAGEREF _Toc57964542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31CD3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031CD3" w:rsidRDefault="006022B7">
      <w:pPr>
        <w:pStyle w:val="10"/>
        <w:tabs>
          <w:tab w:val="left" w:pos="840"/>
          <w:tab w:val="right" w:leader="dot" w:pos="8381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7964543" w:history="1">
        <w:r w:rsidR="00031CD3" w:rsidRPr="004C2397">
          <w:rPr>
            <w:rStyle w:val="a9"/>
            <w:rFonts w:ascii="黑体" w:eastAsia="黑体"/>
            <w:noProof/>
          </w:rPr>
          <w:t>2.</w:t>
        </w:r>
        <w:r w:rsidR="00031CD3" w:rsidRPr="004C2397">
          <w:rPr>
            <w:rStyle w:val="a9"/>
            <w:rFonts w:ascii="黑体" w:eastAsia="黑体" w:hint="eastAsia"/>
            <w:noProof/>
          </w:rPr>
          <w:t>试验依据</w:t>
        </w:r>
        <w:r w:rsidR="00031C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31CD3">
          <w:rPr>
            <w:noProof/>
            <w:webHidden/>
          </w:rPr>
          <w:instrText xml:space="preserve"> PAGEREF _Toc57964543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31CD3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031CD3" w:rsidRDefault="006022B7">
      <w:pPr>
        <w:pStyle w:val="10"/>
        <w:tabs>
          <w:tab w:val="left" w:pos="840"/>
          <w:tab w:val="right" w:leader="dot" w:pos="8381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7964544" w:history="1">
        <w:r w:rsidR="00031CD3" w:rsidRPr="004C2397">
          <w:rPr>
            <w:rStyle w:val="a9"/>
            <w:rFonts w:ascii="黑体" w:eastAsia="黑体"/>
            <w:noProof/>
          </w:rPr>
          <w:t>3.</w:t>
        </w:r>
        <w:r w:rsidR="00031CD3" w:rsidRPr="004C2397">
          <w:rPr>
            <w:rStyle w:val="a9"/>
            <w:rFonts w:ascii="黑体" w:eastAsia="黑体" w:hint="eastAsia"/>
            <w:noProof/>
          </w:rPr>
          <w:t>环境条件</w:t>
        </w:r>
        <w:r w:rsidR="00031C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31CD3">
          <w:rPr>
            <w:noProof/>
            <w:webHidden/>
          </w:rPr>
          <w:instrText xml:space="preserve"> PAGEREF _Toc57964544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31CD3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031CD3" w:rsidRDefault="006022B7">
      <w:pPr>
        <w:pStyle w:val="10"/>
        <w:tabs>
          <w:tab w:val="left" w:pos="840"/>
          <w:tab w:val="right" w:leader="dot" w:pos="8381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7964545" w:history="1">
        <w:r w:rsidR="00031CD3" w:rsidRPr="004C2397">
          <w:rPr>
            <w:rStyle w:val="a9"/>
            <w:rFonts w:ascii="黑体" w:eastAsia="黑体"/>
            <w:noProof/>
          </w:rPr>
          <w:t>4.</w:t>
        </w:r>
        <w:r w:rsidR="00031CD3" w:rsidRPr="004C2397">
          <w:rPr>
            <w:rStyle w:val="a9"/>
            <w:rFonts w:ascii="黑体" w:eastAsia="黑体" w:hint="eastAsia"/>
            <w:noProof/>
          </w:rPr>
          <w:t>试验用标准器</w:t>
        </w:r>
        <w:r w:rsidR="00031C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31CD3">
          <w:rPr>
            <w:noProof/>
            <w:webHidden/>
          </w:rPr>
          <w:instrText xml:space="preserve"> PAGEREF _Toc57964545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31CD3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031CD3" w:rsidRDefault="006022B7">
      <w:pPr>
        <w:pStyle w:val="10"/>
        <w:tabs>
          <w:tab w:val="left" w:pos="840"/>
          <w:tab w:val="right" w:leader="dot" w:pos="8381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7964546" w:history="1">
        <w:r w:rsidR="00031CD3" w:rsidRPr="004C2397">
          <w:rPr>
            <w:rStyle w:val="a9"/>
            <w:rFonts w:ascii="黑体" w:eastAsia="黑体"/>
            <w:noProof/>
          </w:rPr>
          <w:t>5.</w:t>
        </w:r>
        <w:r w:rsidR="00031CD3" w:rsidRPr="004C2397">
          <w:rPr>
            <w:rStyle w:val="a9"/>
            <w:rFonts w:ascii="黑体" w:eastAsia="黑体" w:hint="eastAsia"/>
            <w:noProof/>
          </w:rPr>
          <w:t>试验记录</w:t>
        </w:r>
        <w:r w:rsidR="00031C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31CD3">
          <w:rPr>
            <w:noProof/>
            <w:webHidden/>
          </w:rPr>
          <w:instrText xml:space="preserve"> PAGEREF _Toc57964546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31CD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31CD3" w:rsidRDefault="006022B7">
      <w:pPr>
        <w:pStyle w:val="10"/>
        <w:tabs>
          <w:tab w:val="left" w:pos="840"/>
          <w:tab w:val="right" w:leader="dot" w:pos="8381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7964547" w:history="1">
        <w:r w:rsidR="00031CD3" w:rsidRPr="004C2397">
          <w:rPr>
            <w:rStyle w:val="a9"/>
            <w:rFonts w:ascii="黑体" w:eastAsia="黑体"/>
            <w:noProof/>
          </w:rPr>
          <w:t>6.</w:t>
        </w:r>
        <w:r w:rsidR="00031CD3" w:rsidRPr="004C2397">
          <w:rPr>
            <w:rStyle w:val="a9"/>
            <w:rFonts w:ascii="黑体" w:eastAsia="黑体" w:hint="eastAsia"/>
            <w:noProof/>
          </w:rPr>
          <w:t>试验结论</w:t>
        </w:r>
        <w:r w:rsidR="00031C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31CD3">
          <w:rPr>
            <w:noProof/>
            <w:webHidden/>
          </w:rPr>
          <w:instrText xml:space="preserve"> PAGEREF _Toc57964547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31CD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31CD3" w:rsidRDefault="006022B7">
      <w:pPr>
        <w:pStyle w:val="10"/>
        <w:tabs>
          <w:tab w:val="right" w:leader="dot" w:pos="8381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7964548" w:history="1">
        <w:r w:rsidR="00031CD3" w:rsidRPr="004C2397">
          <w:rPr>
            <w:rStyle w:val="a9"/>
            <w:rFonts w:hint="eastAsia"/>
            <w:noProof/>
          </w:rPr>
          <w:t>附录</w:t>
        </w:r>
        <w:r w:rsidR="00031CD3" w:rsidRPr="004C2397">
          <w:rPr>
            <w:rStyle w:val="a9"/>
            <w:noProof/>
          </w:rPr>
          <w:t xml:space="preserve"> </w:t>
        </w:r>
        <w:r w:rsidR="00031CD3" w:rsidRPr="004C2397">
          <w:rPr>
            <w:rStyle w:val="a9"/>
            <w:rFonts w:hint="eastAsia"/>
            <w:noProof/>
          </w:rPr>
          <w:t>校准记录</w:t>
        </w:r>
        <w:r w:rsidR="00031C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31CD3">
          <w:rPr>
            <w:noProof/>
            <w:webHidden/>
          </w:rPr>
          <w:instrText xml:space="preserve"> PAGEREF _Toc57964548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31CD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5212E" w:rsidRDefault="006022B7" w:rsidP="0055212E">
      <w:pPr>
        <w:jc w:val="center"/>
        <w:rPr>
          <w:rFonts w:ascii="黑体" w:eastAsia="黑体"/>
          <w:sz w:val="28"/>
          <w:szCs w:val="28"/>
        </w:rPr>
        <w:sectPr w:rsidR="0055212E" w:rsidSect="009B25AA">
          <w:headerReference w:type="default" r:id="rId7"/>
          <w:footerReference w:type="default" r:id="rId8"/>
          <w:pgSz w:w="11906" w:h="16838"/>
          <w:pgMar w:top="1417" w:right="1701" w:bottom="1531" w:left="1814" w:header="851" w:footer="992" w:gutter="0"/>
          <w:paperSrc w:first="7"/>
          <w:pgBorders>
            <w:top w:val="none" w:sz="0" w:space="1" w:color="auto"/>
            <w:left w:val="none" w:sz="0" w:space="4" w:color="auto"/>
            <w:bottom w:val="none" w:sz="0" w:space="1" w:color="auto"/>
            <w:right w:val="none" w:sz="0" w:space="4" w:color="auto"/>
          </w:pgBorders>
          <w:pgNumType w:start="1"/>
          <w:cols w:space="720"/>
          <w:docGrid w:type="lines" w:linePitch="312"/>
        </w:sectPr>
      </w:pPr>
      <w:r>
        <w:rPr>
          <w:rFonts w:ascii="黑体" w:eastAsia="黑体"/>
          <w:sz w:val="28"/>
          <w:szCs w:val="28"/>
        </w:rPr>
        <w:fldChar w:fldCharType="end"/>
      </w:r>
    </w:p>
    <w:p w:rsidR="0055212E" w:rsidRPr="00801E01" w:rsidRDefault="0055212E" w:rsidP="0055212E">
      <w:pPr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悬吊式集装箱称重装置</w:t>
      </w:r>
      <w:r w:rsidRPr="00801E01">
        <w:rPr>
          <w:rFonts w:ascii="宋体" w:hAnsi="宋体" w:cs="宋体" w:hint="eastAsia"/>
          <w:sz w:val="28"/>
          <w:szCs w:val="28"/>
        </w:rPr>
        <w:t>校准试验验证报告</w:t>
      </w:r>
    </w:p>
    <w:p w:rsidR="0055212E" w:rsidRPr="0055212E" w:rsidRDefault="0055212E" w:rsidP="0055212E">
      <w:pPr>
        <w:numPr>
          <w:ilvl w:val="0"/>
          <w:numId w:val="5"/>
        </w:numPr>
        <w:spacing w:line="360" w:lineRule="auto"/>
        <w:outlineLvl w:val="0"/>
        <w:rPr>
          <w:rFonts w:ascii="黑体" w:eastAsia="黑体"/>
          <w:sz w:val="28"/>
          <w:szCs w:val="28"/>
        </w:rPr>
      </w:pPr>
      <w:bookmarkStart w:id="0" w:name="_Toc57964542"/>
      <w:r w:rsidRPr="0055212E">
        <w:rPr>
          <w:rFonts w:ascii="黑体" w:eastAsia="黑体" w:hint="eastAsia"/>
          <w:sz w:val="28"/>
          <w:szCs w:val="28"/>
        </w:rPr>
        <w:t>验证目的</w:t>
      </w:r>
      <w:bookmarkEnd w:id="0"/>
    </w:p>
    <w:p w:rsidR="0055212E" w:rsidRPr="009B25AA" w:rsidRDefault="0055212E" w:rsidP="0055212E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4"/>
        </w:rPr>
      </w:pPr>
      <w:r w:rsidRPr="00673F85">
        <w:rPr>
          <w:rFonts w:ascii="仿宋" w:eastAsia="仿宋" w:hAnsi="仿宋" w:hint="eastAsia"/>
          <w:sz w:val="28"/>
          <w:szCs w:val="28"/>
        </w:rPr>
        <w:t>为了验证</w:t>
      </w:r>
      <w:r w:rsidRPr="0055212E">
        <w:rPr>
          <w:rFonts w:ascii="仿宋" w:eastAsia="仿宋" w:hAnsi="仿宋" w:hint="eastAsia"/>
          <w:sz w:val="28"/>
          <w:szCs w:val="28"/>
        </w:rPr>
        <w:t>悬吊式集装箱称重装置</w:t>
      </w:r>
      <w:r>
        <w:rPr>
          <w:rFonts w:ascii="仿宋" w:eastAsia="仿宋" w:hAnsi="仿宋" w:hint="eastAsia"/>
          <w:sz w:val="28"/>
          <w:szCs w:val="28"/>
        </w:rPr>
        <w:t>所制定的</w:t>
      </w:r>
      <w:r w:rsidRPr="00673F85">
        <w:rPr>
          <w:rFonts w:ascii="仿宋" w:eastAsia="仿宋" w:hAnsi="仿宋" w:hint="eastAsia"/>
          <w:sz w:val="28"/>
          <w:szCs w:val="28"/>
        </w:rPr>
        <w:t>技术指标</w:t>
      </w:r>
      <w:r>
        <w:rPr>
          <w:rFonts w:ascii="仿宋" w:eastAsia="仿宋" w:hAnsi="仿宋" w:hint="eastAsia"/>
          <w:sz w:val="28"/>
          <w:szCs w:val="28"/>
        </w:rPr>
        <w:t>和试验方法是否</w:t>
      </w:r>
      <w:r w:rsidRPr="00673F85">
        <w:rPr>
          <w:rFonts w:ascii="仿宋" w:eastAsia="仿宋" w:hAnsi="仿宋" w:hint="eastAsia"/>
          <w:sz w:val="28"/>
          <w:szCs w:val="28"/>
        </w:rPr>
        <w:t>适用、科学、合理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55212E" w:rsidRPr="0055212E" w:rsidRDefault="0055212E" w:rsidP="0055212E">
      <w:pPr>
        <w:numPr>
          <w:ilvl w:val="0"/>
          <w:numId w:val="5"/>
        </w:numPr>
        <w:spacing w:line="360" w:lineRule="auto"/>
        <w:outlineLvl w:val="0"/>
        <w:rPr>
          <w:rFonts w:ascii="黑体" w:eastAsia="黑体"/>
          <w:sz w:val="28"/>
          <w:szCs w:val="28"/>
        </w:rPr>
      </w:pPr>
      <w:bookmarkStart w:id="1" w:name="_Toc57964543"/>
      <w:r>
        <w:rPr>
          <w:rFonts w:ascii="黑体" w:eastAsia="黑体" w:hint="eastAsia"/>
          <w:sz w:val="28"/>
          <w:szCs w:val="28"/>
        </w:rPr>
        <w:t>试验</w:t>
      </w:r>
      <w:r w:rsidRPr="0055212E">
        <w:rPr>
          <w:rFonts w:ascii="黑体" w:eastAsia="黑体" w:hint="eastAsia"/>
          <w:sz w:val="28"/>
          <w:szCs w:val="28"/>
        </w:rPr>
        <w:t>依据</w:t>
      </w:r>
      <w:bookmarkEnd w:id="1"/>
    </w:p>
    <w:p w:rsidR="0055212E" w:rsidRPr="0055212E" w:rsidRDefault="0055212E" w:rsidP="0055212E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5212E">
        <w:rPr>
          <w:rFonts w:ascii="仿宋" w:eastAsia="仿宋" w:hAnsi="仿宋" w:hint="eastAsia"/>
          <w:sz w:val="28"/>
          <w:szCs w:val="28"/>
        </w:rPr>
        <w:t>本规范征求稿</w:t>
      </w:r>
    </w:p>
    <w:p w:rsidR="0055212E" w:rsidRPr="0055212E" w:rsidRDefault="0055212E" w:rsidP="0055212E">
      <w:pPr>
        <w:numPr>
          <w:ilvl w:val="0"/>
          <w:numId w:val="5"/>
        </w:numPr>
        <w:spacing w:line="360" w:lineRule="auto"/>
        <w:outlineLvl w:val="0"/>
        <w:rPr>
          <w:rFonts w:ascii="黑体" w:eastAsia="黑体"/>
          <w:sz w:val="28"/>
          <w:szCs w:val="28"/>
        </w:rPr>
      </w:pPr>
      <w:bookmarkStart w:id="2" w:name="_Toc57964544"/>
      <w:r w:rsidRPr="0055212E">
        <w:rPr>
          <w:rFonts w:ascii="黑体" w:eastAsia="黑体" w:hint="eastAsia"/>
          <w:sz w:val="28"/>
          <w:szCs w:val="28"/>
        </w:rPr>
        <w:t>环境条件</w:t>
      </w:r>
      <w:bookmarkEnd w:id="2"/>
    </w:p>
    <w:p w:rsidR="0055212E" w:rsidRPr="0055212E" w:rsidRDefault="0055212E" w:rsidP="0055212E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5212E">
        <w:rPr>
          <w:rFonts w:ascii="仿宋" w:eastAsia="仿宋" w:hAnsi="仿宋" w:hint="eastAsia"/>
          <w:sz w:val="28"/>
          <w:szCs w:val="28"/>
        </w:rPr>
        <w:t>环境温度： (25～32)℃</w:t>
      </w:r>
    </w:p>
    <w:p w:rsidR="0055212E" w:rsidRPr="0055212E" w:rsidRDefault="0055212E" w:rsidP="0055212E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5212E">
        <w:rPr>
          <w:rFonts w:ascii="仿宋" w:eastAsia="仿宋" w:hAnsi="仿宋" w:hint="eastAsia"/>
          <w:sz w:val="28"/>
          <w:szCs w:val="28"/>
        </w:rPr>
        <w:t xml:space="preserve">相对湿度： </w:t>
      </w:r>
      <w:r w:rsidRPr="0055212E">
        <w:rPr>
          <w:rFonts w:ascii="仿宋" w:eastAsia="仿宋" w:hAnsi="仿宋" w:hint="eastAsia"/>
          <w:sz w:val="28"/>
          <w:szCs w:val="28"/>
        </w:rPr>
        <w:sym w:font="Symbol" w:char="F0A3"/>
      </w:r>
      <w:r w:rsidRPr="0055212E">
        <w:rPr>
          <w:rFonts w:ascii="仿宋" w:eastAsia="仿宋" w:hAnsi="仿宋" w:hint="eastAsia"/>
          <w:sz w:val="28"/>
          <w:szCs w:val="28"/>
        </w:rPr>
        <w:t>75%</w:t>
      </w:r>
    </w:p>
    <w:p w:rsidR="0055212E" w:rsidRPr="0055212E" w:rsidRDefault="0055212E" w:rsidP="0055212E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5212E">
        <w:rPr>
          <w:rFonts w:ascii="仿宋" w:eastAsia="仿宋" w:hAnsi="仿宋" w:hint="eastAsia"/>
          <w:sz w:val="28"/>
          <w:szCs w:val="28"/>
        </w:rPr>
        <w:t>其它条件：校准时没有影响校准结果的干扰源。</w:t>
      </w:r>
    </w:p>
    <w:p w:rsidR="0055212E" w:rsidRPr="0055212E" w:rsidRDefault="0055212E" w:rsidP="0055212E">
      <w:pPr>
        <w:numPr>
          <w:ilvl w:val="0"/>
          <w:numId w:val="5"/>
        </w:numPr>
        <w:spacing w:line="360" w:lineRule="auto"/>
        <w:outlineLvl w:val="0"/>
        <w:rPr>
          <w:rFonts w:ascii="黑体" w:eastAsia="黑体"/>
          <w:sz w:val="28"/>
          <w:szCs w:val="28"/>
        </w:rPr>
      </w:pPr>
      <w:bookmarkStart w:id="3" w:name="_Toc57964545"/>
      <w:r>
        <w:rPr>
          <w:rFonts w:ascii="黑体" w:eastAsia="黑体" w:hint="eastAsia"/>
          <w:sz w:val="28"/>
          <w:szCs w:val="28"/>
        </w:rPr>
        <w:t>试验</w:t>
      </w:r>
      <w:r w:rsidRPr="0055212E">
        <w:rPr>
          <w:rFonts w:ascii="黑体" w:eastAsia="黑体" w:hint="eastAsia"/>
          <w:sz w:val="28"/>
          <w:szCs w:val="28"/>
        </w:rPr>
        <w:t>用标准</w:t>
      </w:r>
      <w:r>
        <w:rPr>
          <w:rFonts w:ascii="黑体" w:eastAsia="黑体" w:hint="eastAsia"/>
          <w:sz w:val="28"/>
          <w:szCs w:val="28"/>
        </w:rPr>
        <w:t>器</w:t>
      </w:r>
      <w:bookmarkEnd w:id="3"/>
    </w:p>
    <w:p w:rsidR="0055212E" w:rsidRDefault="001923EB" w:rsidP="0093019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="00930194" w:rsidRPr="00930194">
        <w:rPr>
          <w:rFonts w:ascii="仿宋" w:eastAsia="仿宋" w:hAnsi="仿宋" w:hint="eastAsia"/>
          <w:sz w:val="28"/>
          <w:szCs w:val="28"/>
        </w:rPr>
        <w:t>砝码</w:t>
      </w:r>
    </w:p>
    <w:p w:rsidR="001923EB" w:rsidRDefault="001923EB" w:rsidP="0093019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准确度等级：</w:t>
      </w:r>
      <w:r w:rsidRPr="00930194">
        <w:rPr>
          <w:rFonts w:ascii="仿宋" w:eastAsia="仿宋" w:hAnsi="仿宋" w:hint="eastAsia"/>
          <w:sz w:val="28"/>
          <w:szCs w:val="28"/>
        </w:rPr>
        <w:t>M</w:t>
      </w:r>
      <w:r w:rsidRPr="001923EB">
        <w:rPr>
          <w:rFonts w:ascii="仿宋" w:eastAsia="仿宋" w:hAnsi="仿宋" w:hint="eastAsia"/>
          <w:sz w:val="28"/>
          <w:szCs w:val="28"/>
          <w:vertAlign w:val="subscript"/>
        </w:rPr>
        <w:t>1</w:t>
      </w:r>
      <w:r w:rsidRPr="00930194">
        <w:rPr>
          <w:rFonts w:ascii="仿宋" w:eastAsia="仿宋" w:hAnsi="仿宋" w:hint="eastAsia"/>
          <w:sz w:val="28"/>
          <w:szCs w:val="28"/>
        </w:rPr>
        <w:t>等级</w:t>
      </w:r>
    </w:p>
    <w:p w:rsidR="001923EB" w:rsidRPr="00930194" w:rsidRDefault="001923EB" w:rsidP="0093019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型号：20kg</w:t>
      </w:r>
      <w:r w:rsidRPr="0055212E">
        <w:rPr>
          <w:rFonts w:ascii="仿宋" w:eastAsia="仿宋" w:hAnsi="仿宋" w:hint="eastAsia"/>
          <w:sz w:val="28"/>
          <w:szCs w:val="28"/>
        </w:rPr>
        <w:t>～</w:t>
      </w:r>
      <w:r>
        <w:rPr>
          <w:rFonts w:ascii="仿宋" w:eastAsia="仿宋" w:hAnsi="仿宋" w:hint="eastAsia"/>
          <w:sz w:val="28"/>
          <w:szCs w:val="28"/>
        </w:rPr>
        <w:t>2t</w:t>
      </w:r>
    </w:p>
    <w:p w:rsidR="00930194" w:rsidRDefault="001923EB" w:rsidP="0093019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(2)</w:t>
      </w:r>
      <w:r w:rsidR="002B49C5">
        <w:rPr>
          <w:rFonts w:ascii="仿宋" w:eastAsia="仿宋" w:hAnsi="仿宋" w:hint="eastAsia"/>
          <w:sz w:val="28"/>
          <w:szCs w:val="28"/>
        </w:rPr>
        <w:t>质心</w:t>
      </w:r>
      <w:r w:rsidR="00930194" w:rsidRPr="00930194">
        <w:rPr>
          <w:rFonts w:ascii="仿宋" w:eastAsia="仿宋" w:hAnsi="仿宋" w:hint="eastAsia"/>
          <w:sz w:val="28"/>
          <w:szCs w:val="28"/>
        </w:rPr>
        <w:t>标准块</w:t>
      </w:r>
    </w:p>
    <w:p w:rsidR="00930194" w:rsidRDefault="00930194" w:rsidP="0093019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材质：304不锈钢</w:t>
      </w:r>
    </w:p>
    <w:p w:rsidR="001923EB" w:rsidRDefault="002B49C5" w:rsidP="001923E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质</w:t>
      </w:r>
      <w:r w:rsidR="001923EB" w:rsidRPr="001923EB">
        <w:rPr>
          <w:rFonts w:ascii="仿宋" w:eastAsia="仿宋" w:hAnsi="仿宋" w:hint="eastAsia"/>
          <w:sz w:val="28"/>
          <w:szCs w:val="28"/>
        </w:rPr>
        <w:t>心</w:t>
      </w:r>
      <w:r>
        <w:rPr>
          <w:rFonts w:ascii="仿宋" w:eastAsia="仿宋" w:hAnsi="仿宋" w:hint="eastAsia"/>
          <w:sz w:val="28"/>
          <w:szCs w:val="28"/>
        </w:rPr>
        <w:t>位置</w:t>
      </w:r>
      <w:r w:rsidR="001923EB" w:rsidRPr="001923EB">
        <w:rPr>
          <w:rFonts w:ascii="仿宋" w:eastAsia="仿宋" w:hAnsi="仿宋" w:hint="eastAsia"/>
          <w:sz w:val="28"/>
          <w:szCs w:val="28"/>
        </w:rPr>
        <w:t>:</w:t>
      </w:r>
    </w:p>
    <w:tbl>
      <w:tblPr>
        <w:tblStyle w:val="ae"/>
        <w:tblW w:w="0" w:type="auto"/>
        <w:tblInd w:w="1384" w:type="dxa"/>
        <w:tblLook w:val="04A0"/>
      </w:tblPr>
      <w:tblGrid>
        <w:gridCol w:w="2919"/>
        <w:gridCol w:w="2893"/>
      </w:tblGrid>
      <w:tr w:rsidR="002B49C5" w:rsidTr="00AB3265">
        <w:tc>
          <w:tcPr>
            <w:tcW w:w="2919" w:type="dxa"/>
            <w:vAlign w:val="center"/>
          </w:tcPr>
          <w:p w:rsidR="002B49C5" w:rsidRPr="009745B7" w:rsidRDefault="002B49C5" w:rsidP="00AB3265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vertAlign w:val="subscript"/>
              </w:rPr>
            </w:pPr>
            <w:r w:rsidRPr="00BD432F">
              <w:rPr>
                <w:rFonts w:ascii="仿宋" w:eastAsia="仿宋" w:hAnsi="仿宋" w:hint="eastAsia"/>
                <w:sz w:val="21"/>
                <w:szCs w:val="21"/>
              </w:rPr>
              <w:t>X</w:t>
            </w:r>
            <w:r w:rsidR="009745B7">
              <w:rPr>
                <w:rFonts w:ascii="仿宋" w:eastAsia="仿宋" w:hAnsi="仿宋" w:hint="eastAsia"/>
                <w:sz w:val="21"/>
                <w:szCs w:val="21"/>
                <w:vertAlign w:val="subscript"/>
              </w:rPr>
              <w:t>GA</w:t>
            </w:r>
          </w:p>
        </w:tc>
        <w:tc>
          <w:tcPr>
            <w:tcW w:w="2893" w:type="dxa"/>
            <w:vAlign w:val="center"/>
          </w:tcPr>
          <w:p w:rsidR="002B49C5" w:rsidRPr="00BD432F" w:rsidRDefault="002B49C5" w:rsidP="00AB3265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BD432F">
              <w:rPr>
                <w:rFonts w:ascii="仿宋" w:eastAsia="仿宋" w:hAnsi="仿宋" w:hint="eastAsia"/>
                <w:sz w:val="21"/>
                <w:szCs w:val="21"/>
              </w:rPr>
              <w:t>Y</w:t>
            </w:r>
            <w:r w:rsidR="009745B7">
              <w:rPr>
                <w:rFonts w:ascii="仿宋" w:eastAsia="仿宋" w:hAnsi="仿宋" w:hint="eastAsia"/>
                <w:sz w:val="21"/>
                <w:szCs w:val="21"/>
                <w:vertAlign w:val="subscript"/>
              </w:rPr>
              <w:t>GA</w:t>
            </w:r>
          </w:p>
        </w:tc>
      </w:tr>
      <w:tr w:rsidR="002B49C5" w:rsidTr="00AB3265">
        <w:tc>
          <w:tcPr>
            <w:tcW w:w="2919" w:type="dxa"/>
            <w:vAlign w:val="center"/>
          </w:tcPr>
          <w:p w:rsidR="002B49C5" w:rsidRPr="00BD432F" w:rsidRDefault="00AB3265" w:rsidP="00AB3265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253mm</w:t>
            </w:r>
          </w:p>
        </w:tc>
        <w:tc>
          <w:tcPr>
            <w:tcW w:w="2893" w:type="dxa"/>
            <w:vAlign w:val="center"/>
          </w:tcPr>
          <w:p w:rsidR="002B49C5" w:rsidRPr="00BD432F" w:rsidRDefault="00AB3265" w:rsidP="00AB3265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249mm</w:t>
            </w:r>
          </w:p>
        </w:tc>
      </w:tr>
    </w:tbl>
    <w:p w:rsidR="00F56982" w:rsidRDefault="00F56982" w:rsidP="00F56982">
      <w:pPr>
        <w:adjustRightInd w:val="0"/>
        <w:snapToGrid w:val="0"/>
        <w:ind w:firstLineChars="200" w:firstLine="560"/>
        <w:jc w:val="center"/>
        <w:rPr>
          <w:rFonts w:ascii="仿宋" w:eastAsia="仿宋" w:hAnsi="仿宋"/>
          <w:szCs w:val="21"/>
        </w:rPr>
      </w:pPr>
      <w:r>
        <w:rPr>
          <w:rFonts w:ascii="仿宋" w:eastAsia="仿宋" w:hAnsi="仿宋"/>
          <w:noProof/>
          <w:sz w:val="28"/>
          <w:szCs w:val="28"/>
        </w:rPr>
        <w:lastRenderedPageBreak/>
        <w:drawing>
          <wp:inline distT="0" distB="0" distL="0" distR="0">
            <wp:extent cx="4232851" cy="4015409"/>
            <wp:effectExtent l="19050" t="0" r="0" b="0"/>
            <wp:docPr id="1" name="图片 0" descr="质心标示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质心标示图.bmp"/>
                    <pic:cNvPicPr/>
                  </pic:nvPicPr>
                  <pic:blipFill>
                    <a:blip r:embed="rId9" cstate="print"/>
                    <a:srcRect l="40843" r="15567"/>
                    <a:stretch>
                      <a:fillRect/>
                    </a:stretch>
                  </pic:blipFill>
                  <pic:spPr>
                    <a:xfrm>
                      <a:off x="0" y="0"/>
                      <a:ext cx="4232851" cy="4015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982" w:rsidRPr="00F56982" w:rsidRDefault="00F56982" w:rsidP="00F56982">
      <w:pPr>
        <w:adjustRightInd w:val="0"/>
        <w:snapToGrid w:val="0"/>
        <w:ind w:firstLineChars="200" w:firstLine="420"/>
        <w:jc w:val="center"/>
        <w:rPr>
          <w:rFonts w:ascii="仿宋" w:eastAsia="仿宋" w:hAnsi="仿宋"/>
          <w:szCs w:val="21"/>
        </w:rPr>
      </w:pPr>
      <w:r w:rsidRPr="00F56982">
        <w:rPr>
          <w:rFonts w:ascii="仿宋" w:eastAsia="仿宋" w:hAnsi="仿宋" w:hint="eastAsia"/>
          <w:szCs w:val="21"/>
        </w:rPr>
        <w:t>图1 质心坐标图</w:t>
      </w:r>
    </w:p>
    <w:p w:rsidR="002B49C5" w:rsidRDefault="002B49C5" w:rsidP="00F56982">
      <w:pPr>
        <w:adjustRightInd w:val="0"/>
        <w:snapToGrid w:val="0"/>
        <w:spacing w:line="360" w:lineRule="auto"/>
        <w:ind w:firstLineChars="200" w:firstLine="560"/>
        <w:jc w:val="center"/>
        <w:rPr>
          <w:rFonts w:ascii="仿宋" w:eastAsia="仿宋" w:hAnsi="仿宋"/>
          <w:sz w:val="28"/>
          <w:szCs w:val="28"/>
        </w:rPr>
      </w:pPr>
    </w:p>
    <w:p w:rsidR="0055212E" w:rsidRPr="0055212E" w:rsidRDefault="0055212E" w:rsidP="0055212E">
      <w:pPr>
        <w:numPr>
          <w:ilvl w:val="0"/>
          <w:numId w:val="5"/>
        </w:numPr>
        <w:spacing w:line="360" w:lineRule="auto"/>
        <w:outlineLvl w:val="0"/>
        <w:rPr>
          <w:rFonts w:ascii="黑体" w:eastAsia="黑体"/>
          <w:sz w:val="28"/>
          <w:szCs w:val="28"/>
        </w:rPr>
      </w:pPr>
      <w:bookmarkStart w:id="4" w:name="_Toc57964546"/>
      <w:r w:rsidRPr="0055212E">
        <w:rPr>
          <w:rFonts w:ascii="黑体" w:eastAsia="黑体"/>
          <w:sz w:val="28"/>
          <w:szCs w:val="28"/>
        </w:rPr>
        <w:t>试验记录</w:t>
      </w:r>
      <w:bookmarkEnd w:id="4"/>
    </w:p>
    <w:p w:rsidR="0055212E" w:rsidRPr="00930194" w:rsidRDefault="0055212E" w:rsidP="0093019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30194">
        <w:rPr>
          <w:rFonts w:ascii="仿宋" w:eastAsia="仿宋" w:hAnsi="仿宋" w:hint="eastAsia"/>
          <w:sz w:val="28"/>
          <w:szCs w:val="28"/>
        </w:rPr>
        <w:t>详见记录1</w:t>
      </w:r>
    </w:p>
    <w:p w:rsidR="0055212E" w:rsidRPr="0055212E" w:rsidRDefault="0055212E" w:rsidP="0055212E">
      <w:pPr>
        <w:numPr>
          <w:ilvl w:val="0"/>
          <w:numId w:val="5"/>
        </w:numPr>
        <w:spacing w:line="360" w:lineRule="auto"/>
        <w:outlineLvl w:val="0"/>
        <w:rPr>
          <w:rFonts w:ascii="黑体" w:eastAsia="黑体"/>
          <w:sz w:val="28"/>
          <w:szCs w:val="28"/>
        </w:rPr>
      </w:pPr>
      <w:bookmarkStart w:id="5" w:name="_Toc57964547"/>
      <w:r w:rsidRPr="0055212E">
        <w:rPr>
          <w:rFonts w:ascii="黑体" w:eastAsia="黑体" w:hint="eastAsia"/>
          <w:sz w:val="28"/>
          <w:szCs w:val="28"/>
        </w:rPr>
        <w:t>试验结论</w:t>
      </w:r>
      <w:bookmarkEnd w:id="5"/>
    </w:p>
    <w:p w:rsidR="0055212E" w:rsidRPr="00930194" w:rsidRDefault="0055212E" w:rsidP="0093019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30194">
        <w:rPr>
          <w:rFonts w:ascii="仿宋" w:eastAsia="仿宋" w:hAnsi="仿宋" w:hint="eastAsia"/>
          <w:sz w:val="28"/>
          <w:szCs w:val="28"/>
        </w:rPr>
        <w:t>以上试验包括了本规范的主要内容，试验数据具有一定的代表性和说服力，能够证明</w:t>
      </w:r>
      <w:r w:rsidR="00930194" w:rsidRPr="00673F85">
        <w:rPr>
          <w:rFonts w:ascii="仿宋" w:eastAsia="仿宋" w:hAnsi="仿宋" w:hint="eastAsia"/>
          <w:sz w:val="28"/>
          <w:szCs w:val="28"/>
        </w:rPr>
        <w:t>准规范</w:t>
      </w:r>
      <w:r w:rsidR="00930194">
        <w:rPr>
          <w:rFonts w:ascii="仿宋" w:eastAsia="仿宋" w:hAnsi="仿宋" w:hint="eastAsia"/>
          <w:sz w:val="28"/>
          <w:szCs w:val="28"/>
        </w:rPr>
        <w:t>规定</w:t>
      </w:r>
      <w:r w:rsidR="00930194" w:rsidRPr="00673F85">
        <w:rPr>
          <w:rFonts w:ascii="仿宋" w:eastAsia="仿宋" w:hAnsi="仿宋" w:hint="eastAsia"/>
          <w:sz w:val="28"/>
          <w:szCs w:val="28"/>
        </w:rPr>
        <w:t>的技术指标、校准方法和校准过程适用、科学、合理</w:t>
      </w:r>
      <w:r w:rsidR="00930194">
        <w:rPr>
          <w:rFonts w:ascii="仿宋" w:eastAsia="仿宋" w:hAnsi="仿宋" w:hint="eastAsia"/>
          <w:sz w:val="28"/>
          <w:szCs w:val="28"/>
        </w:rPr>
        <w:t>，满足对</w:t>
      </w:r>
      <w:r w:rsidR="00930194" w:rsidRPr="0055212E">
        <w:rPr>
          <w:rFonts w:ascii="仿宋" w:eastAsia="仿宋" w:hAnsi="仿宋" w:hint="eastAsia"/>
          <w:sz w:val="28"/>
          <w:szCs w:val="28"/>
        </w:rPr>
        <w:t>悬吊式集装箱称重装置</w:t>
      </w:r>
      <w:r w:rsidR="00930194">
        <w:rPr>
          <w:rFonts w:ascii="仿宋" w:eastAsia="仿宋" w:hAnsi="仿宋" w:hint="eastAsia"/>
          <w:sz w:val="28"/>
          <w:szCs w:val="28"/>
        </w:rPr>
        <w:t>的校准要求</w:t>
      </w:r>
      <w:r w:rsidRPr="00930194">
        <w:rPr>
          <w:rFonts w:ascii="仿宋" w:eastAsia="仿宋" w:hAnsi="仿宋" w:hint="eastAsia"/>
          <w:sz w:val="28"/>
          <w:szCs w:val="28"/>
        </w:rPr>
        <w:t>。</w:t>
      </w:r>
    </w:p>
    <w:p w:rsidR="0055212E" w:rsidRDefault="0055212E" w:rsidP="0055212E">
      <w:pPr>
        <w:spacing w:line="360" w:lineRule="auto"/>
        <w:ind w:firstLineChars="200" w:firstLine="420"/>
      </w:pPr>
    </w:p>
    <w:p w:rsidR="00707A44" w:rsidRDefault="00707A44" w:rsidP="0055212E">
      <w:pPr>
        <w:spacing w:line="360" w:lineRule="auto"/>
        <w:ind w:firstLineChars="200" w:firstLine="420"/>
      </w:pPr>
    </w:p>
    <w:p w:rsidR="00707A44" w:rsidRDefault="00707A44" w:rsidP="0055212E">
      <w:pPr>
        <w:spacing w:line="360" w:lineRule="auto"/>
        <w:ind w:firstLineChars="200" w:firstLine="420"/>
      </w:pPr>
    </w:p>
    <w:p w:rsidR="00707A44" w:rsidRDefault="00707A44" w:rsidP="0055212E">
      <w:pPr>
        <w:spacing w:line="360" w:lineRule="auto"/>
        <w:ind w:firstLineChars="200" w:firstLine="420"/>
      </w:pPr>
    </w:p>
    <w:p w:rsidR="00707A44" w:rsidRDefault="00707A44" w:rsidP="0055212E">
      <w:pPr>
        <w:spacing w:line="360" w:lineRule="auto"/>
        <w:ind w:firstLineChars="200" w:firstLine="420"/>
      </w:pPr>
    </w:p>
    <w:p w:rsidR="00707A44" w:rsidRDefault="00707A44" w:rsidP="0055212E">
      <w:pPr>
        <w:spacing w:line="360" w:lineRule="auto"/>
        <w:ind w:firstLineChars="200" w:firstLine="420"/>
      </w:pPr>
    </w:p>
    <w:p w:rsidR="00707A44" w:rsidRDefault="00707A44" w:rsidP="0055212E">
      <w:pPr>
        <w:spacing w:line="360" w:lineRule="auto"/>
        <w:ind w:firstLineChars="200" w:firstLine="420"/>
      </w:pPr>
    </w:p>
    <w:p w:rsidR="00707A44" w:rsidRPr="007E506B" w:rsidRDefault="00031CD3" w:rsidP="00031CD3">
      <w:pPr>
        <w:pStyle w:val="a0"/>
        <w:numPr>
          <w:ilvl w:val="0"/>
          <w:numId w:val="0"/>
        </w:numPr>
        <w:spacing w:beforeLines="0" w:afterLines="0" w:line="360" w:lineRule="auto"/>
        <w:ind w:left="210"/>
        <w:jc w:val="left"/>
        <w:outlineLvl w:val="0"/>
        <w:rPr>
          <w:rFonts w:ascii="Times New Roman"/>
          <w:color w:val="000000"/>
          <w:sz w:val="24"/>
          <w:szCs w:val="24"/>
        </w:rPr>
      </w:pPr>
      <w:bookmarkStart w:id="6" w:name="_Toc21506869"/>
      <w:bookmarkStart w:id="7" w:name="_Toc21507130"/>
      <w:bookmarkStart w:id="8" w:name="_Toc21507455"/>
      <w:bookmarkStart w:id="9" w:name="_Toc21507483"/>
      <w:bookmarkStart w:id="10" w:name="_Toc56604612"/>
      <w:bookmarkStart w:id="11" w:name="_Toc57964548"/>
      <w:r>
        <w:rPr>
          <w:rFonts w:ascii="Times New Roman" w:hint="eastAsia"/>
          <w:color w:val="000000"/>
          <w:sz w:val="24"/>
          <w:szCs w:val="24"/>
        </w:rPr>
        <w:lastRenderedPageBreak/>
        <w:t>附录</w:t>
      </w:r>
      <w:r>
        <w:rPr>
          <w:rFonts w:ascii="Times New Roman" w:hint="eastAsia"/>
          <w:color w:val="000000"/>
          <w:sz w:val="24"/>
          <w:szCs w:val="24"/>
        </w:rPr>
        <w:t xml:space="preserve"> </w:t>
      </w:r>
      <w:r w:rsidRPr="007E506B">
        <w:rPr>
          <w:rFonts w:ascii="Times New Roman" w:hint="eastAsia"/>
          <w:color w:val="000000"/>
          <w:sz w:val="24"/>
          <w:szCs w:val="24"/>
        </w:rPr>
        <w:t>校准记录</w:t>
      </w:r>
      <w:bookmarkEnd w:id="6"/>
      <w:bookmarkEnd w:id="7"/>
      <w:bookmarkEnd w:id="8"/>
      <w:bookmarkEnd w:id="9"/>
      <w:bookmarkEnd w:id="10"/>
      <w:bookmarkEnd w:id="11"/>
    </w:p>
    <w:p w:rsidR="00707A44" w:rsidRPr="00EC6DA9" w:rsidRDefault="00707A44" w:rsidP="00707A44">
      <w:pPr>
        <w:rPr>
          <w:color w:val="000000"/>
        </w:rPr>
      </w:pPr>
      <w:r w:rsidRPr="00EC6DA9">
        <w:rPr>
          <w:rFonts w:hint="eastAsia"/>
          <w:color w:val="000000"/>
        </w:rPr>
        <w:t>A.1</w:t>
      </w:r>
      <w:r w:rsidRPr="00EC6DA9">
        <w:rPr>
          <w:rFonts w:hint="eastAsia"/>
          <w:color w:val="000000"/>
        </w:rPr>
        <w:t>基本信息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1"/>
        <w:gridCol w:w="3251"/>
        <w:gridCol w:w="1553"/>
        <w:gridCol w:w="2152"/>
      </w:tblGrid>
      <w:tr w:rsidR="00707A44" w:rsidRPr="00DC26C5" w:rsidTr="00302771">
        <w:trPr>
          <w:trHeight w:val="310"/>
        </w:trPr>
        <w:tc>
          <w:tcPr>
            <w:tcW w:w="1634" w:type="dxa"/>
            <w:vAlign w:val="center"/>
          </w:tcPr>
          <w:p w:rsidR="00707A44" w:rsidRPr="0052062F" w:rsidRDefault="00707A44" w:rsidP="00302771">
            <w:pPr>
              <w:jc w:val="center"/>
              <w:rPr>
                <w:sz w:val="18"/>
                <w:szCs w:val="18"/>
              </w:rPr>
            </w:pPr>
            <w:r w:rsidRPr="0052062F">
              <w:rPr>
                <w:rFonts w:hint="eastAsia"/>
                <w:sz w:val="18"/>
                <w:szCs w:val="18"/>
              </w:rPr>
              <w:t>受检单位</w:t>
            </w:r>
          </w:p>
        </w:tc>
        <w:tc>
          <w:tcPr>
            <w:tcW w:w="3219" w:type="dxa"/>
            <w:vAlign w:val="center"/>
          </w:tcPr>
          <w:p w:rsidR="00707A44" w:rsidRPr="0052062F" w:rsidRDefault="00707A44" w:rsidP="0052062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38" w:type="dxa"/>
            <w:vAlign w:val="center"/>
          </w:tcPr>
          <w:p w:rsidR="00707A44" w:rsidRPr="0052062F" w:rsidRDefault="00707A44" w:rsidP="0052062F">
            <w:pPr>
              <w:jc w:val="center"/>
              <w:rPr>
                <w:sz w:val="18"/>
                <w:szCs w:val="18"/>
              </w:rPr>
            </w:pPr>
            <w:r w:rsidRPr="0052062F">
              <w:rPr>
                <w:rFonts w:hint="eastAsia"/>
                <w:sz w:val="18"/>
                <w:szCs w:val="18"/>
              </w:rPr>
              <w:t>校准依据</w:t>
            </w:r>
          </w:p>
        </w:tc>
        <w:tc>
          <w:tcPr>
            <w:tcW w:w="2131" w:type="dxa"/>
            <w:vAlign w:val="center"/>
          </w:tcPr>
          <w:p w:rsidR="00707A44" w:rsidRPr="00BE619F" w:rsidRDefault="00707A44" w:rsidP="00302771">
            <w:pPr>
              <w:ind w:firstLine="420"/>
              <w:jc w:val="center"/>
              <w:rPr>
                <w:szCs w:val="21"/>
              </w:rPr>
            </w:pPr>
          </w:p>
        </w:tc>
      </w:tr>
      <w:tr w:rsidR="00707A44" w:rsidRPr="00DC26C5" w:rsidTr="00302771">
        <w:trPr>
          <w:trHeight w:val="375"/>
        </w:trPr>
        <w:tc>
          <w:tcPr>
            <w:tcW w:w="1634" w:type="dxa"/>
            <w:vAlign w:val="center"/>
          </w:tcPr>
          <w:p w:rsidR="00707A44" w:rsidRPr="0052062F" w:rsidRDefault="00707A44" w:rsidP="00302771">
            <w:pPr>
              <w:jc w:val="center"/>
              <w:rPr>
                <w:sz w:val="18"/>
                <w:szCs w:val="18"/>
              </w:rPr>
            </w:pPr>
            <w:r w:rsidRPr="0052062F">
              <w:rPr>
                <w:rFonts w:hint="eastAsia"/>
                <w:sz w:val="18"/>
                <w:szCs w:val="18"/>
              </w:rPr>
              <w:t>器具名称</w:t>
            </w:r>
          </w:p>
        </w:tc>
        <w:tc>
          <w:tcPr>
            <w:tcW w:w="3219" w:type="dxa"/>
            <w:vAlign w:val="center"/>
          </w:tcPr>
          <w:p w:rsidR="00707A44" w:rsidRPr="0052062F" w:rsidRDefault="00031CD3" w:rsidP="0052062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2062F">
              <w:rPr>
                <w:rFonts w:asciiTheme="minorEastAsia" w:eastAsiaTheme="minorEastAsia" w:hAnsiTheme="minorEastAsia"/>
                <w:sz w:val="18"/>
                <w:szCs w:val="18"/>
              </w:rPr>
              <w:t>集装箱称重装置</w:t>
            </w:r>
          </w:p>
        </w:tc>
        <w:tc>
          <w:tcPr>
            <w:tcW w:w="1538" w:type="dxa"/>
            <w:vAlign w:val="center"/>
          </w:tcPr>
          <w:p w:rsidR="00707A44" w:rsidRPr="0052062F" w:rsidRDefault="00707A44" w:rsidP="0052062F">
            <w:pPr>
              <w:jc w:val="center"/>
              <w:rPr>
                <w:sz w:val="18"/>
                <w:szCs w:val="18"/>
              </w:rPr>
            </w:pPr>
            <w:r w:rsidRPr="0052062F">
              <w:rPr>
                <w:rFonts w:hint="eastAsia"/>
                <w:sz w:val="18"/>
                <w:szCs w:val="18"/>
              </w:rPr>
              <w:t>校准日期</w:t>
            </w:r>
          </w:p>
        </w:tc>
        <w:tc>
          <w:tcPr>
            <w:tcW w:w="2131" w:type="dxa"/>
            <w:vAlign w:val="center"/>
          </w:tcPr>
          <w:p w:rsidR="00707A44" w:rsidRPr="0052062F" w:rsidRDefault="00692573" w:rsidP="00692573">
            <w:pPr>
              <w:ind w:firstLine="420"/>
              <w:jc w:val="center"/>
              <w:rPr>
                <w:sz w:val="18"/>
                <w:szCs w:val="18"/>
              </w:rPr>
            </w:pPr>
            <w:r w:rsidRPr="0052062F">
              <w:rPr>
                <w:sz w:val="18"/>
                <w:szCs w:val="18"/>
              </w:rPr>
              <w:t>2020-10-15</w:t>
            </w:r>
          </w:p>
        </w:tc>
      </w:tr>
      <w:tr w:rsidR="00707A44" w:rsidRPr="00DC26C5" w:rsidTr="00302771">
        <w:trPr>
          <w:trHeight w:val="300"/>
        </w:trPr>
        <w:tc>
          <w:tcPr>
            <w:tcW w:w="1634" w:type="dxa"/>
            <w:vAlign w:val="center"/>
          </w:tcPr>
          <w:p w:rsidR="00707A44" w:rsidRPr="0052062F" w:rsidRDefault="00707A44" w:rsidP="00302771">
            <w:pPr>
              <w:jc w:val="center"/>
              <w:rPr>
                <w:sz w:val="18"/>
                <w:szCs w:val="18"/>
              </w:rPr>
            </w:pPr>
            <w:r w:rsidRPr="0052062F">
              <w:rPr>
                <w:rFonts w:hint="eastAsia"/>
                <w:sz w:val="18"/>
                <w:szCs w:val="18"/>
              </w:rPr>
              <w:t>型号规格</w:t>
            </w:r>
          </w:p>
        </w:tc>
        <w:tc>
          <w:tcPr>
            <w:tcW w:w="3219" w:type="dxa"/>
            <w:vAlign w:val="center"/>
          </w:tcPr>
          <w:p w:rsidR="00707A44" w:rsidRPr="0052062F" w:rsidRDefault="00707A44" w:rsidP="0052062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2062F">
              <w:rPr>
                <w:rFonts w:asciiTheme="minorEastAsia" w:eastAsiaTheme="minorEastAsia" w:hAnsiTheme="minorEastAsia" w:hint="eastAsia"/>
                <w:sz w:val="18"/>
                <w:szCs w:val="18"/>
              </w:rPr>
              <w:t>COU-C-80</w:t>
            </w:r>
          </w:p>
        </w:tc>
        <w:tc>
          <w:tcPr>
            <w:tcW w:w="1538" w:type="dxa"/>
            <w:vAlign w:val="center"/>
          </w:tcPr>
          <w:p w:rsidR="00707A44" w:rsidRPr="0052062F" w:rsidRDefault="00707A44" w:rsidP="0052062F">
            <w:pPr>
              <w:jc w:val="center"/>
              <w:rPr>
                <w:sz w:val="18"/>
                <w:szCs w:val="18"/>
              </w:rPr>
            </w:pPr>
            <w:r w:rsidRPr="0052062F">
              <w:rPr>
                <w:rFonts w:hint="eastAsia"/>
                <w:sz w:val="18"/>
                <w:szCs w:val="18"/>
              </w:rPr>
              <w:t>温度</w:t>
            </w:r>
          </w:p>
        </w:tc>
        <w:tc>
          <w:tcPr>
            <w:tcW w:w="2131" w:type="dxa"/>
            <w:vAlign w:val="center"/>
          </w:tcPr>
          <w:p w:rsidR="00707A44" w:rsidRPr="0052062F" w:rsidRDefault="00707A44" w:rsidP="00302771">
            <w:pPr>
              <w:pStyle w:val="af6"/>
              <w:widowControl w:val="0"/>
              <w:spacing w:before="0" w:line="240" w:lineRule="auto"/>
              <w:rPr>
                <w:rFonts w:hAnsi="宋体"/>
                <w:kern w:val="2"/>
                <w:sz w:val="18"/>
                <w:szCs w:val="18"/>
              </w:rPr>
            </w:pPr>
            <w:r w:rsidRPr="0052062F">
              <w:rPr>
                <w:rFonts w:hAnsi="宋体"/>
                <w:kern w:val="2"/>
                <w:sz w:val="18"/>
                <w:szCs w:val="18"/>
              </w:rPr>
              <w:t>30</w:t>
            </w:r>
            <w:r w:rsidRPr="0052062F">
              <w:rPr>
                <w:rFonts w:ascii="仿宋" w:eastAsia="仿宋" w:hAnsi="仿宋" w:hint="eastAsia"/>
                <w:sz w:val="18"/>
                <w:szCs w:val="18"/>
              </w:rPr>
              <w:t>℃</w:t>
            </w:r>
          </w:p>
        </w:tc>
      </w:tr>
      <w:tr w:rsidR="00707A44" w:rsidRPr="00DC26C5" w:rsidTr="00302771">
        <w:trPr>
          <w:trHeight w:val="375"/>
        </w:trPr>
        <w:tc>
          <w:tcPr>
            <w:tcW w:w="1634" w:type="dxa"/>
            <w:vAlign w:val="center"/>
          </w:tcPr>
          <w:p w:rsidR="00707A44" w:rsidRPr="0052062F" w:rsidRDefault="00707A44" w:rsidP="00302771">
            <w:pPr>
              <w:jc w:val="center"/>
              <w:rPr>
                <w:sz w:val="18"/>
                <w:szCs w:val="18"/>
              </w:rPr>
            </w:pPr>
            <w:r w:rsidRPr="0052062F">
              <w:rPr>
                <w:rFonts w:hint="eastAsia"/>
                <w:sz w:val="18"/>
                <w:szCs w:val="18"/>
              </w:rPr>
              <w:t>制造厂家</w:t>
            </w:r>
          </w:p>
        </w:tc>
        <w:tc>
          <w:tcPr>
            <w:tcW w:w="3219" w:type="dxa"/>
            <w:vAlign w:val="center"/>
          </w:tcPr>
          <w:p w:rsidR="00707A44" w:rsidRPr="0052062F" w:rsidRDefault="00707A44" w:rsidP="0052062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2062F">
              <w:rPr>
                <w:rFonts w:asciiTheme="minorEastAsia" w:eastAsiaTheme="minorEastAsia" w:hAnsiTheme="minorEastAsia" w:hint="eastAsia"/>
                <w:sz w:val="18"/>
                <w:szCs w:val="18"/>
              </w:rPr>
              <w:t>XXXX</w:t>
            </w:r>
          </w:p>
        </w:tc>
        <w:tc>
          <w:tcPr>
            <w:tcW w:w="1538" w:type="dxa"/>
            <w:vAlign w:val="center"/>
          </w:tcPr>
          <w:p w:rsidR="00707A44" w:rsidRPr="0052062F" w:rsidRDefault="00707A44" w:rsidP="0052062F">
            <w:pPr>
              <w:jc w:val="center"/>
              <w:rPr>
                <w:sz w:val="18"/>
                <w:szCs w:val="18"/>
              </w:rPr>
            </w:pPr>
            <w:r w:rsidRPr="0052062F">
              <w:rPr>
                <w:rFonts w:hint="eastAsia"/>
                <w:sz w:val="18"/>
                <w:szCs w:val="18"/>
              </w:rPr>
              <w:t>相对湿度</w:t>
            </w:r>
          </w:p>
        </w:tc>
        <w:tc>
          <w:tcPr>
            <w:tcW w:w="2131" w:type="dxa"/>
            <w:vAlign w:val="center"/>
          </w:tcPr>
          <w:p w:rsidR="00707A44" w:rsidRPr="0052062F" w:rsidRDefault="00707A44" w:rsidP="00302771">
            <w:pPr>
              <w:pStyle w:val="af6"/>
              <w:widowControl w:val="0"/>
              <w:spacing w:before="0" w:line="240" w:lineRule="auto"/>
              <w:rPr>
                <w:rFonts w:hAnsi="宋体"/>
                <w:kern w:val="2"/>
                <w:sz w:val="18"/>
                <w:szCs w:val="18"/>
              </w:rPr>
            </w:pPr>
            <w:r w:rsidRPr="0052062F">
              <w:rPr>
                <w:rFonts w:hAnsi="宋体"/>
                <w:kern w:val="2"/>
                <w:sz w:val="18"/>
                <w:szCs w:val="18"/>
              </w:rPr>
              <w:t>60%</w:t>
            </w:r>
          </w:p>
        </w:tc>
      </w:tr>
      <w:tr w:rsidR="00707A44" w:rsidRPr="00DC26C5" w:rsidTr="00302771">
        <w:trPr>
          <w:trHeight w:val="375"/>
        </w:trPr>
        <w:tc>
          <w:tcPr>
            <w:tcW w:w="1634" w:type="dxa"/>
            <w:vAlign w:val="center"/>
          </w:tcPr>
          <w:p w:rsidR="00707A44" w:rsidRPr="0052062F" w:rsidRDefault="00707A44" w:rsidP="00302771">
            <w:pPr>
              <w:jc w:val="center"/>
              <w:rPr>
                <w:sz w:val="18"/>
                <w:szCs w:val="18"/>
              </w:rPr>
            </w:pPr>
            <w:r w:rsidRPr="0052062F">
              <w:rPr>
                <w:rFonts w:hint="eastAsia"/>
                <w:sz w:val="18"/>
                <w:szCs w:val="18"/>
              </w:rPr>
              <w:t>出厂编号</w:t>
            </w:r>
          </w:p>
        </w:tc>
        <w:tc>
          <w:tcPr>
            <w:tcW w:w="3219" w:type="dxa"/>
            <w:vAlign w:val="center"/>
          </w:tcPr>
          <w:p w:rsidR="00707A44" w:rsidRPr="0052062F" w:rsidRDefault="00707A44" w:rsidP="0052062F">
            <w:pPr>
              <w:pStyle w:val="af5"/>
              <w:widowControl w:val="0"/>
              <w:textAlignment w:val="auto"/>
              <w:rPr>
                <w:rFonts w:asciiTheme="minorEastAsia" w:eastAsiaTheme="minorEastAsia" w:hAnsiTheme="minorEastAsia"/>
                <w:kern w:val="2"/>
                <w:sz w:val="18"/>
                <w:szCs w:val="18"/>
              </w:rPr>
            </w:pPr>
            <w:r w:rsidRPr="0052062F">
              <w:rPr>
                <w:rFonts w:asciiTheme="minorEastAsia" w:eastAsiaTheme="minorEastAsia" w:hAnsiTheme="minorEastAsia"/>
                <w:kern w:val="2"/>
                <w:sz w:val="18"/>
                <w:szCs w:val="18"/>
              </w:rPr>
              <w:t>076</w:t>
            </w:r>
          </w:p>
        </w:tc>
        <w:tc>
          <w:tcPr>
            <w:tcW w:w="1538" w:type="dxa"/>
            <w:vAlign w:val="center"/>
          </w:tcPr>
          <w:p w:rsidR="00707A44" w:rsidRPr="0052062F" w:rsidRDefault="00707A44" w:rsidP="0052062F">
            <w:pPr>
              <w:jc w:val="center"/>
              <w:rPr>
                <w:sz w:val="18"/>
                <w:szCs w:val="18"/>
              </w:rPr>
            </w:pPr>
            <w:r w:rsidRPr="0052062F">
              <w:rPr>
                <w:sz w:val="18"/>
                <w:szCs w:val="18"/>
              </w:rPr>
              <w:t>最大秤量</w:t>
            </w:r>
          </w:p>
        </w:tc>
        <w:tc>
          <w:tcPr>
            <w:tcW w:w="2131" w:type="dxa"/>
            <w:vAlign w:val="center"/>
          </w:tcPr>
          <w:p w:rsidR="00707A44" w:rsidRPr="0052062F" w:rsidRDefault="00707A44" w:rsidP="00F56084">
            <w:pPr>
              <w:jc w:val="center"/>
              <w:rPr>
                <w:sz w:val="18"/>
                <w:szCs w:val="18"/>
              </w:rPr>
            </w:pPr>
            <w:r w:rsidRPr="0052062F">
              <w:rPr>
                <w:sz w:val="18"/>
                <w:szCs w:val="18"/>
              </w:rPr>
              <w:t>30</w:t>
            </w:r>
            <w:r w:rsidRPr="0052062F">
              <w:rPr>
                <w:rFonts w:hint="eastAsia"/>
                <w:sz w:val="18"/>
                <w:szCs w:val="18"/>
              </w:rPr>
              <w:t>t</w:t>
            </w:r>
          </w:p>
        </w:tc>
      </w:tr>
      <w:tr w:rsidR="00707A44" w:rsidRPr="00DC26C5" w:rsidTr="00302771">
        <w:trPr>
          <w:trHeight w:val="375"/>
        </w:trPr>
        <w:tc>
          <w:tcPr>
            <w:tcW w:w="1634" w:type="dxa"/>
            <w:vAlign w:val="center"/>
          </w:tcPr>
          <w:p w:rsidR="00707A44" w:rsidRPr="0052062F" w:rsidRDefault="00707A44" w:rsidP="00302771">
            <w:pPr>
              <w:jc w:val="center"/>
              <w:rPr>
                <w:sz w:val="18"/>
                <w:szCs w:val="18"/>
              </w:rPr>
            </w:pPr>
            <w:r w:rsidRPr="0052062F">
              <w:rPr>
                <w:rFonts w:hint="eastAsia"/>
                <w:color w:val="000000"/>
                <w:sz w:val="18"/>
                <w:szCs w:val="18"/>
              </w:rPr>
              <w:t>称量分度值</w:t>
            </w:r>
          </w:p>
        </w:tc>
        <w:tc>
          <w:tcPr>
            <w:tcW w:w="3219" w:type="dxa"/>
            <w:vAlign w:val="center"/>
          </w:tcPr>
          <w:p w:rsidR="00707A44" w:rsidRPr="0052062F" w:rsidRDefault="00707A44" w:rsidP="0052062F">
            <w:pPr>
              <w:pStyle w:val="af5"/>
              <w:widowControl w:val="0"/>
              <w:textAlignment w:val="auto"/>
              <w:rPr>
                <w:rFonts w:asciiTheme="minorEastAsia" w:eastAsiaTheme="minorEastAsia" w:hAnsiTheme="minorEastAsia"/>
                <w:kern w:val="2"/>
                <w:sz w:val="18"/>
                <w:szCs w:val="18"/>
              </w:rPr>
            </w:pPr>
            <w:r w:rsidRPr="0052062F">
              <w:rPr>
                <w:rFonts w:asciiTheme="minorEastAsia" w:eastAsiaTheme="minorEastAsia" w:hAnsiTheme="minorEastAsia"/>
                <w:kern w:val="2"/>
                <w:sz w:val="18"/>
                <w:szCs w:val="18"/>
              </w:rPr>
              <w:t>10</w:t>
            </w:r>
            <w:r w:rsidRPr="0052062F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>kg</w:t>
            </w:r>
          </w:p>
        </w:tc>
        <w:tc>
          <w:tcPr>
            <w:tcW w:w="1538" w:type="dxa"/>
            <w:vAlign w:val="center"/>
          </w:tcPr>
          <w:p w:rsidR="00707A44" w:rsidRPr="0052062F" w:rsidRDefault="00707A44" w:rsidP="0052062F">
            <w:pPr>
              <w:jc w:val="center"/>
              <w:rPr>
                <w:sz w:val="18"/>
                <w:szCs w:val="18"/>
              </w:rPr>
            </w:pPr>
            <w:r w:rsidRPr="0052062F">
              <w:rPr>
                <w:rFonts w:hint="eastAsia"/>
                <w:sz w:val="18"/>
                <w:szCs w:val="18"/>
              </w:rPr>
              <w:t>校准员</w:t>
            </w:r>
          </w:p>
        </w:tc>
        <w:tc>
          <w:tcPr>
            <w:tcW w:w="2131" w:type="dxa"/>
            <w:vAlign w:val="center"/>
          </w:tcPr>
          <w:p w:rsidR="00707A44" w:rsidRPr="0052062F" w:rsidRDefault="00707A44" w:rsidP="00302771">
            <w:pPr>
              <w:jc w:val="center"/>
              <w:rPr>
                <w:sz w:val="18"/>
                <w:szCs w:val="18"/>
              </w:rPr>
            </w:pPr>
          </w:p>
        </w:tc>
      </w:tr>
      <w:tr w:rsidR="00707A44" w:rsidRPr="00DC26C5" w:rsidTr="00302771">
        <w:trPr>
          <w:trHeight w:val="375"/>
        </w:trPr>
        <w:tc>
          <w:tcPr>
            <w:tcW w:w="1634" w:type="dxa"/>
            <w:vAlign w:val="center"/>
          </w:tcPr>
          <w:p w:rsidR="00707A44" w:rsidRPr="0052062F" w:rsidRDefault="00707A44" w:rsidP="00302771">
            <w:pPr>
              <w:jc w:val="center"/>
              <w:rPr>
                <w:sz w:val="18"/>
                <w:szCs w:val="18"/>
              </w:rPr>
            </w:pPr>
            <w:r w:rsidRPr="0052062F">
              <w:rPr>
                <w:sz w:val="18"/>
                <w:szCs w:val="18"/>
              </w:rPr>
              <w:t>位置分度值</w:t>
            </w:r>
          </w:p>
        </w:tc>
        <w:tc>
          <w:tcPr>
            <w:tcW w:w="3219" w:type="dxa"/>
            <w:vAlign w:val="center"/>
          </w:tcPr>
          <w:p w:rsidR="00707A44" w:rsidRPr="0052062F" w:rsidRDefault="00707A44" w:rsidP="0052062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2062F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 w:rsidRPr="0052062F">
              <w:rPr>
                <w:rFonts w:asciiTheme="minorEastAsia" w:eastAsiaTheme="minorEastAsia" w:hAnsiTheme="minorEastAsia" w:hint="eastAsia"/>
                <w:sz w:val="18"/>
                <w:szCs w:val="18"/>
              </w:rPr>
              <w:t>mm</w:t>
            </w:r>
          </w:p>
        </w:tc>
        <w:tc>
          <w:tcPr>
            <w:tcW w:w="1538" w:type="dxa"/>
            <w:vAlign w:val="center"/>
          </w:tcPr>
          <w:p w:rsidR="00707A44" w:rsidRPr="0052062F" w:rsidRDefault="00707A44" w:rsidP="0052062F">
            <w:pPr>
              <w:jc w:val="center"/>
              <w:rPr>
                <w:sz w:val="18"/>
                <w:szCs w:val="18"/>
              </w:rPr>
            </w:pPr>
            <w:r w:rsidRPr="0052062F">
              <w:rPr>
                <w:rFonts w:hint="eastAsia"/>
                <w:sz w:val="18"/>
                <w:szCs w:val="18"/>
              </w:rPr>
              <w:t>核验员</w:t>
            </w:r>
          </w:p>
        </w:tc>
        <w:tc>
          <w:tcPr>
            <w:tcW w:w="2131" w:type="dxa"/>
            <w:vAlign w:val="center"/>
          </w:tcPr>
          <w:p w:rsidR="00707A44" w:rsidRPr="0052062F" w:rsidRDefault="00707A44" w:rsidP="00302771">
            <w:pPr>
              <w:jc w:val="center"/>
              <w:rPr>
                <w:sz w:val="18"/>
                <w:szCs w:val="18"/>
              </w:rPr>
            </w:pPr>
          </w:p>
        </w:tc>
      </w:tr>
    </w:tbl>
    <w:p w:rsidR="00707A44" w:rsidRDefault="00707A44" w:rsidP="00707A44">
      <w:pPr>
        <w:rPr>
          <w:color w:val="000000"/>
        </w:rPr>
      </w:pPr>
      <w:r>
        <w:rPr>
          <w:rFonts w:hint="eastAsia"/>
          <w:color w:val="000000"/>
        </w:rPr>
        <w:t>A.2</w:t>
      </w:r>
      <w:r w:rsidRPr="00EC6DA9">
        <w:rPr>
          <w:rFonts w:hint="eastAsia"/>
          <w:color w:val="000000"/>
        </w:rPr>
        <w:t>称量</w:t>
      </w:r>
      <w:r>
        <w:rPr>
          <w:rFonts w:hint="eastAsia"/>
          <w:color w:val="000000"/>
        </w:rPr>
        <w:t>测试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2"/>
        <w:gridCol w:w="1092"/>
        <w:gridCol w:w="1093"/>
        <w:gridCol w:w="1093"/>
        <w:gridCol w:w="1377"/>
        <w:gridCol w:w="1255"/>
        <w:gridCol w:w="1225"/>
      </w:tblGrid>
      <w:tr w:rsidR="00707A44" w:rsidTr="00031CD3">
        <w:trPr>
          <w:cantSplit/>
          <w:trHeight w:val="369"/>
          <w:jc w:val="center"/>
        </w:trPr>
        <w:tc>
          <w:tcPr>
            <w:tcW w:w="1472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7A44" w:rsidRPr="00603167" w:rsidRDefault="00707A44" w:rsidP="0052062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载荷值</w:t>
            </w:r>
            <w:r w:rsidRPr="000222C9">
              <w:rPr>
                <w:rFonts w:hint="eastAsia"/>
                <w:i/>
              </w:rPr>
              <w:t>L</w:t>
            </w:r>
            <w:r>
              <w:rPr>
                <w:rFonts w:hint="eastAsia"/>
                <w:vertAlign w:val="subscript"/>
              </w:rPr>
              <w:t>M</w:t>
            </w:r>
          </w:p>
        </w:tc>
        <w:tc>
          <w:tcPr>
            <w:tcW w:w="3278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A44" w:rsidRDefault="00707A44" w:rsidP="001B0DB4">
            <w:pPr>
              <w:ind w:firstLine="36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示值</w:t>
            </w:r>
            <w:r w:rsidRPr="000222C9">
              <w:rPr>
                <w:rFonts w:hint="eastAsia"/>
                <w:i/>
              </w:rPr>
              <w:t>I</w:t>
            </w:r>
            <w:r>
              <w:rPr>
                <w:rFonts w:hint="eastAsia"/>
                <w:vertAlign w:val="subscript"/>
              </w:rPr>
              <w:t>M</w:t>
            </w:r>
            <w:r>
              <w:rPr>
                <w:rFonts w:hint="eastAsia"/>
                <w:sz w:val="18"/>
                <w:szCs w:val="18"/>
              </w:rPr>
              <w:t xml:space="preserve"> (</w:t>
            </w:r>
            <w:r w:rsidR="001B0DB4">
              <w:rPr>
                <w:rFonts w:hint="eastAsia"/>
                <w:sz w:val="18"/>
                <w:szCs w:val="18"/>
              </w:rPr>
              <w:t>t</w:t>
            </w:r>
            <w:r>
              <w:rPr>
                <w:rFonts w:hint="eastAsia"/>
                <w:sz w:val="18"/>
                <w:szCs w:val="18"/>
              </w:rPr>
              <w:t xml:space="preserve"> )</w:t>
            </w:r>
          </w:p>
        </w:tc>
        <w:tc>
          <w:tcPr>
            <w:tcW w:w="137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A44" w:rsidRDefault="00707A44" w:rsidP="005206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平均值</w:t>
            </w:r>
            <w:r>
              <w:rPr>
                <w:rFonts w:hint="eastAsia"/>
                <w:sz w:val="18"/>
                <w:szCs w:val="18"/>
              </w:rPr>
              <w:t>（</w:t>
            </w:r>
            <w:r w:rsidR="00031CD3">
              <w:rPr>
                <w:rFonts w:hint="eastAsia"/>
                <w:sz w:val="18"/>
                <w:szCs w:val="18"/>
              </w:rPr>
              <w:t>t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A44" w:rsidRDefault="00707A44" w:rsidP="00031CD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误差</w:t>
            </w:r>
            <w:r w:rsidRPr="000222C9">
              <w:rPr>
                <w:rFonts w:hint="eastAsia"/>
                <w:i/>
              </w:rPr>
              <w:t>E</w:t>
            </w:r>
            <w:r w:rsidRPr="000222C9">
              <w:rPr>
                <w:rFonts w:hint="eastAsia"/>
                <w:vertAlign w:val="subscript"/>
              </w:rPr>
              <w:t>M</w:t>
            </w:r>
            <w:r>
              <w:rPr>
                <w:rFonts w:hint="eastAsia"/>
                <w:sz w:val="18"/>
                <w:szCs w:val="18"/>
              </w:rPr>
              <w:t xml:space="preserve"> ( </w:t>
            </w:r>
            <w:r w:rsidR="00031CD3">
              <w:rPr>
                <w:rFonts w:hint="eastAsia"/>
                <w:sz w:val="18"/>
                <w:szCs w:val="18"/>
              </w:rPr>
              <w:t>t</w:t>
            </w:r>
            <w:r>
              <w:rPr>
                <w:rFonts w:hint="eastAsia"/>
                <w:sz w:val="18"/>
                <w:szCs w:val="18"/>
              </w:rPr>
              <w:t xml:space="preserve"> )</w:t>
            </w:r>
          </w:p>
        </w:tc>
        <w:tc>
          <w:tcPr>
            <w:tcW w:w="1225" w:type="dxa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07A44" w:rsidRDefault="00707A44" w:rsidP="00302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重复性</w:t>
            </w:r>
            <w:r>
              <w:rPr>
                <w:rFonts w:hint="eastAsia"/>
                <w:sz w:val="18"/>
                <w:szCs w:val="18"/>
              </w:rPr>
              <w:t>（</w:t>
            </w:r>
            <w:r w:rsidR="0052062F">
              <w:rPr>
                <w:rFonts w:hint="eastAsia"/>
                <w:sz w:val="18"/>
                <w:szCs w:val="18"/>
              </w:rPr>
              <w:t>t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707A44" w:rsidTr="00031CD3">
        <w:trPr>
          <w:cantSplit/>
          <w:trHeight w:val="369"/>
          <w:jc w:val="center"/>
        </w:trPr>
        <w:tc>
          <w:tcPr>
            <w:tcW w:w="14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7A44" w:rsidRDefault="00707A44" w:rsidP="00302771">
            <w:pPr>
              <w:ind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7A44" w:rsidRDefault="00707A44" w:rsidP="003027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7A44" w:rsidRDefault="00707A44" w:rsidP="003027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7A44" w:rsidRDefault="00707A44" w:rsidP="003027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7A44" w:rsidRDefault="00707A44" w:rsidP="003027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7A44" w:rsidRDefault="00707A44" w:rsidP="003027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7A44" w:rsidRDefault="00707A44" w:rsidP="00302771">
            <w:pPr>
              <w:jc w:val="center"/>
              <w:rPr>
                <w:sz w:val="18"/>
                <w:szCs w:val="18"/>
              </w:rPr>
            </w:pPr>
          </w:p>
        </w:tc>
      </w:tr>
      <w:tr w:rsidR="00031CD3" w:rsidTr="00031CD3">
        <w:trPr>
          <w:cantSplit/>
          <w:trHeight w:val="369"/>
          <w:jc w:val="center"/>
        </w:trPr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 w:rsidP="00707A4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0.02 </w:t>
            </w:r>
          </w:p>
        </w:tc>
      </w:tr>
      <w:tr w:rsidR="00031CD3" w:rsidTr="00031CD3">
        <w:trPr>
          <w:cantSplit/>
          <w:trHeight w:val="369"/>
          <w:jc w:val="center"/>
        </w:trPr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 w:rsidP="00707A4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200kg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0.23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0.21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0.21 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0.01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0.04 </w:t>
            </w:r>
          </w:p>
        </w:tc>
      </w:tr>
      <w:tr w:rsidR="00031CD3" w:rsidTr="00031CD3">
        <w:trPr>
          <w:cantSplit/>
          <w:trHeight w:val="369"/>
          <w:jc w:val="center"/>
        </w:trPr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 w:rsidP="00707A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t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5.04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5.13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4.98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5.05 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0.05 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0.15 </w:t>
            </w:r>
          </w:p>
        </w:tc>
      </w:tr>
      <w:tr w:rsidR="00031CD3" w:rsidTr="00031CD3">
        <w:trPr>
          <w:cantSplit/>
          <w:trHeight w:val="369"/>
          <w:jc w:val="center"/>
        </w:trPr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 w:rsidP="00707A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t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20.13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20.10 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0.10 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0.06 </w:t>
            </w:r>
          </w:p>
        </w:tc>
      </w:tr>
      <w:tr w:rsidR="00031CD3" w:rsidTr="00031CD3">
        <w:trPr>
          <w:cantSplit/>
          <w:trHeight w:val="369"/>
          <w:jc w:val="center"/>
        </w:trPr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 w:rsidP="00707A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t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30.23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30.31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30.18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30.24 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0.24 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0.13 </w:t>
            </w:r>
          </w:p>
        </w:tc>
      </w:tr>
    </w:tbl>
    <w:p w:rsidR="00692573" w:rsidRDefault="00692573" w:rsidP="00692573">
      <w:pPr>
        <w:rPr>
          <w:color w:val="000000"/>
        </w:rPr>
      </w:pPr>
      <w:r>
        <w:rPr>
          <w:rFonts w:hint="eastAsia"/>
          <w:color w:val="000000"/>
        </w:rPr>
        <w:t>A.3</w:t>
      </w:r>
      <w:r>
        <w:rPr>
          <w:rFonts w:hint="eastAsia"/>
          <w:color w:val="000000"/>
        </w:rPr>
        <w:t>偏载测试</w:t>
      </w:r>
    </w:p>
    <w:tbl>
      <w:tblPr>
        <w:tblW w:w="51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5"/>
        <w:gridCol w:w="1474"/>
        <w:gridCol w:w="1093"/>
        <w:gridCol w:w="1093"/>
        <w:gridCol w:w="1093"/>
        <w:gridCol w:w="1378"/>
        <w:gridCol w:w="1257"/>
      </w:tblGrid>
      <w:tr w:rsidR="00692573" w:rsidTr="00031CD3">
        <w:trPr>
          <w:cantSplit/>
          <w:trHeight w:val="369"/>
          <w:jc w:val="center"/>
        </w:trPr>
        <w:tc>
          <w:tcPr>
            <w:tcW w:w="1475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2573" w:rsidRDefault="00692573" w:rsidP="003027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147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2573" w:rsidRPr="00603167" w:rsidRDefault="00692573" w:rsidP="00031CD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载荷值</w:t>
            </w:r>
            <w:r w:rsidRPr="000222C9">
              <w:rPr>
                <w:rFonts w:hint="eastAsia"/>
                <w:i/>
              </w:rPr>
              <w:t>L</w:t>
            </w:r>
            <w:r>
              <w:rPr>
                <w:rFonts w:hint="eastAsia"/>
                <w:vertAlign w:val="subscript"/>
              </w:rPr>
              <w:t>M</w:t>
            </w:r>
            <w:r>
              <w:rPr>
                <w:rFonts w:hint="eastAsia"/>
              </w:rPr>
              <w:t>（</w:t>
            </w:r>
            <w:r w:rsidR="00031CD3">
              <w:rPr>
                <w:rFonts w:hint="eastAsia"/>
              </w:rPr>
              <w:t>t</w:t>
            </w:r>
            <w:r>
              <w:rPr>
                <w:rFonts w:hint="eastAsia"/>
              </w:rPr>
              <w:t>）</w:t>
            </w:r>
          </w:p>
        </w:tc>
        <w:tc>
          <w:tcPr>
            <w:tcW w:w="3279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73" w:rsidRDefault="00692573" w:rsidP="00031CD3">
            <w:pPr>
              <w:ind w:firstLine="36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示值</w:t>
            </w:r>
            <w:r w:rsidRPr="000222C9">
              <w:rPr>
                <w:rFonts w:hint="eastAsia"/>
                <w:i/>
              </w:rPr>
              <w:t>I</w:t>
            </w:r>
            <w:r>
              <w:rPr>
                <w:rFonts w:hint="eastAsia"/>
                <w:vertAlign w:val="subscript"/>
              </w:rPr>
              <w:t>M</w:t>
            </w:r>
            <w:r>
              <w:rPr>
                <w:rFonts w:hint="eastAsia"/>
                <w:sz w:val="18"/>
                <w:szCs w:val="18"/>
              </w:rPr>
              <w:t xml:space="preserve"> ( </w:t>
            </w:r>
            <w:r w:rsidR="00031CD3">
              <w:rPr>
                <w:rFonts w:hint="eastAsia"/>
                <w:sz w:val="18"/>
                <w:szCs w:val="18"/>
              </w:rPr>
              <w:t>t</w:t>
            </w:r>
            <w:r>
              <w:rPr>
                <w:rFonts w:hint="eastAsia"/>
                <w:sz w:val="18"/>
                <w:szCs w:val="18"/>
              </w:rPr>
              <w:t xml:space="preserve"> )</w:t>
            </w:r>
          </w:p>
        </w:tc>
        <w:tc>
          <w:tcPr>
            <w:tcW w:w="137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2573" w:rsidRDefault="00692573" w:rsidP="005206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平均值</w:t>
            </w:r>
            <w:r>
              <w:rPr>
                <w:rFonts w:hint="eastAsia"/>
                <w:sz w:val="18"/>
                <w:szCs w:val="18"/>
              </w:rPr>
              <w:t>（</w:t>
            </w:r>
            <w:r w:rsidR="00031CD3">
              <w:rPr>
                <w:rFonts w:hint="eastAsia"/>
                <w:sz w:val="18"/>
                <w:szCs w:val="18"/>
              </w:rPr>
              <w:t>t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2573" w:rsidRDefault="00692573" w:rsidP="0052062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误差</w:t>
            </w:r>
            <w:r w:rsidRPr="000222C9">
              <w:rPr>
                <w:rFonts w:hint="eastAsia"/>
                <w:i/>
              </w:rPr>
              <w:t>E</w:t>
            </w:r>
            <w:r w:rsidRPr="000222C9">
              <w:rPr>
                <w:rFonts w:hint="eastAsia"/>
                <w:vertAlign w:val="subscript"/>
              </w:rPr>
              <w:t>M</w:t>
            </w:r>
            <w:r>
              <w:rPr>
                <w:rFonts w:hint="eastAsia"/>
                <w:sz w:val="18"/>
                <w:szCs w:val="18"/>
              </w:rPr>
              <w:t xml:space="preserve"> ( </w:t>
            </w:r>
            <w:r w:rsidR="00031CD3">
              <w:rPr>
                <w:rFonts w:hint="eastAsia"/>
                <w:sz w:val="18"/>
                <w:szCs w:val="18"/>
              </w:rPr>
              <w:t>t</w:t>
            </w:r>
            <w:r>
              <w:rPr>
                <w:rFonts w:hint="eastAsia"/>
                <w:sz w:val="18"/>
                <w:szCs w:val="18"/>
              </w:rPr>
              <w:t xml:space="preserve"> )</w:t>
            </w:r>
          </w:p>
        </w:tc>
      </w:tr>
      <w:tr w:rsidR="00692573" w:rsidTr="00031CD3">
        <w:trPr>
          <w:cantSplit/>
          <w:trHeight w:val="369"/>
          <w:jc w:val="center"/>
        </w:trPr>
        <w:tc>
          <w:tcPr>
            <w:tcW w:w="147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2573" w:rsidRDefault="00692573" w:rsidP="003027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2573" w:rsidRDefault="00692573" w:rsidP="00302771">
            <w:pPr>
              <w:ind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2573" w:rsidRDefault="00692573" w:rsidP="003027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2573" w:rsidRDefault="00692573" w:rsidP="003027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2573" w:rsidRDefault="00692573" w:rsidP="003027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37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2573" w:rsidRDefault="00692573" w:rsidP="003027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2573" w:rsidRDefault="00692573" w:rsidP="00302771">
            <w:pPr>
              <w:jc w:val="center"/>
              <w:rPr>
                <w:sz w:val="18"/>
                <w:szCs w:val="18"/>
              </w:rPr>
            </w:pPr>
          </w:p>
        </w:tc>
      </w:tr>
      <w:tr w:rsidR="00031CD3" w:rsidTr="00031CD3">
        <w:trPr>
          <w:cantSplit/>
          <w:trHeight w:val="369"/>
          <w:jc w:val="center"/>
        </w:trPr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CD3" w:rsidRDefault="00031CD3" w:rsidP="00302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1CD3" w:rsidRDefault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10.15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0.12</w:t>
            </w:r>
          </w:p>
        </w:tc>
      </w:tr>
      <w:tr w:rsidR="00031CD3" w:rsidTr="00031CD3">
        <w:trPr>
          <w:cantSplit/>
          <w:trHeight w:val="369"/>
          <w:jc w:val="center"/>
        </w:trPr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CD3" w:rsidRDefault="00031CD3" w:rsidP="003027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4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31CD3" w:rsidRDefault="00031CD3" w:rsidP="003027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10.20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10.05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10.07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0.11</w:t>
            </w:r>
          </w:p>
        </w:tc>
      </w:tr>
      <w:tr w:rsidR="00031CD3" w:rsidTr="00031CD3">
        <w:trPr>
          <w:cantSplit/>
          <w:trHeight w:val="369"/>
          <w:jc w:val="center"/>
        </w:trPr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CD3" w:rsidRDefault="00031CD3" w:rsidP="003027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4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31CD3" w:rsidRDefault="00031CD3" w:rsidP="00302771">
            <w:pPr>
              <w:ind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10.02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10.15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10.09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10.09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0.09</w:t>
            </w:r>
          </w:p>
        </w:tc>
      </w:tr>
      <w:tr w:rsidR="00031CD3" w:rsidTr="00031CD3">
        <w:trPr>
          <w:cantSplit/>
          <w:trHeight w:val="369"/>
          <w:jc w:val="center"/>
        </w:trPr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CD3" w:rsidRDefault="00031CD3" w:rsidP="00302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 w:rsidP="00302771">
            <w:pPr>
              <w:ind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10.09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9.99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9.95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10.01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1CD3" w:rsidRDefault="00031CD3" w:rsidP="00031CD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</w:t>
            </w:r>
          </w:p>
        </w:tc>
      </w:tr>
    </w:tbl>
    <w:p w:rsidR="00AB3265" w:rsidRDefault="00AB3265" w:rsidP="00AB3265">
      <w:pPr>
        <w:rPr>
          <w:color w:val="000000"/>
        </w:rPr>
      </w:pPr>
      <w:r w:rsidRPr="0005195D">
        <w:rPr>
          <w:rFonts w:hint="eastAsia"/>
          <w:color w:val="000000"/>
        </w:rPr>
        <w:t>A.</w:t>
      </w:r>
      <w:r>
        <w:rPr>
          <w:rFonts w:hint="eastAsia"/>
          <w:color w:val="000000"/>
        </w:rPr>
        <w:t>4</w:t>
      </w:r>
      <w:r w:rsidRPr="0005195D">
        <w:rPr>
          <w:rFonts w:hint="eastAsia"/>
          <w:color w:val="000000"/>
        </w:rPr>
        <w:t>重心位置测试</w:t>
      </w:r>
    </w:p>
    <w:p w:rsidR="0052062F" w:rsidRPr="0052062F" w:rsidRDefault="0052062F" w:rsidP="0052062F">
      <w:pPr>
        <w:jc w:val="right"/>
        <w:rPr>
          <w:rFonts w:asciiTheme="minorEastAsia" w:eastAsiaTheme="minorEastAsia" w:hAnsiTheme="minorEastAsia"/>
          <w:color w:val="000000"/>
          <w:sz w:val="18"/>
          <w:szCs w:val="18"/>
        </w:rPr>
      </w:pPr>
      <w:r w:rsidRPr="0052062F">
        <w:rPr>
          <w:rFonts w:asciiTheme="minorEastAsia" w:eastAsiaTheme="minorEastAsia" w:hAnsiTheme="minorEastAsia" w:hint="eastAsia"/>
          <w:color w:val="000000"/>
          <w:sz w:val="18"/>
          <w:szCs w:val="18"/>
        </w:rPr>
        <w:t>计量单位：mm</w:t>
      </w:r>
    </w:p>
    <w:tbl>
      <w:tblPr>
        <w:tblW w:w="50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6"/>
        <w:gridCol w:w="878"/>
        <w:gridCol w:w="1102"/>
        <w:gridCol w:w="979"/>
        <w:gridCol w:w="1056"/>
        <w:gridCol w:w="1433"/>
        <w:gridCol w:w="1352"/>
        <w:gridCol w:w="1329"/>
      </w:tblGrid>
      <w:tr w:rsidR="00AB3265" w:rsidRPr="00AC1C8B" w:rsidTr="00AB3265">
        <w:trPr>
          <w:trHeight w:val="255"/>
        </w:trPr>
        <w:tc>
          <w:tcPr>
            <w:tcW w:w="626" w:type="dxa"/>
            <w:vMerge w:val="restart"/>
          </w:tcPr>
          <w:p w:rsidR="00AB3265" w:rsidRPr="00AB3265" w:rsidRDefault="00AB3265" w:rsidP="000464A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AB326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区域</w:t>
            </w:r>
          </w:p>
        </w:tc>
        <w:tc>
          <w:tcPr>
            <w:tcW w:w="878" w:type="dxa"/>
            <w:vMerge w:val="restart"/>
            <w:vAlign w:val="center"/>
          </w:tcPr>
          <w:p w:rsidR="00AB3265" w:rsidRPr="00AB3265" w:rsidRDefault="00AB3265" w:rsidP="000464A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AB326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标准值</w:t>
            </w:r>
          </w:p>
          <w:p w:rsidR="00AB3265" w:rsidRPr="00AB3265" w:rsidRDefault="00AB3265" w:rsidP="000464A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222C9">
              <w:rPr>
                <w:rFonts w:hint="eastAsia"/>
                <w:i/>
              </w:rPr>
              <w:t>L</w:t>
            </w:r>
            <w:r w:rsidRPr="00AB3265">
              <w:rPr>
                <w:rFonts w:hint="eastAsia"/>
                <w:i/>
                <w:vertAlign w:val="subscript"/>
              </w:rPr>
              <w:t>x</w:t>
            </w:r>
          </w:p>
        </w:tc>
        <w:tc>
          <w:tcPr>
            <w:tcW w:w="3137" w:type="dxa"/>
            <w:gridSpan w:val="3"/>
            <w:vAlign w:val="center"/>
          </w:tcPr>
          <w:p w:rsidR="00AB3265" w:rsidRPr="00AB3265" w:rsidRDefault="00AB3265" w:rsidP="0052062F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AB326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示值</w:t>
            </w:r>
            <w:r w:rsidRPr="000222C9">
              <w:rPr>
                <w:rFonts w:hint="eastAsia"/>
                <w:i/>
              </w:rPr>
              <w:t>I</w:t>
            </w:r>
            <w:r>
              <w:rPr>
                <w:rFonts w:hint="eastAsia"/>
                <w:vertAlign w:val="subscript"/>
              </w:rPr>
              <w:t>x</w:t>
            </w:r>
          </w:p>
        </w:tc>
        <w:tc>
          <w:tcPr>
            <w:tcW w:w="1433" w:type="dxa"/>
            <w:vMerge w:val="restart"/>
            <w:vAlign w:val="center"/>
          </w:tcPr>
          <w:p w:rsidR="00AB3265" w:rsidRPr="00AB3265" w:rsidRDefault="00AB3265" w:rsidP="0052062F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AB3265">
              <w:rPr>
                <w:rFonts w:asciiTheme="minorEastAsia" w:eastAsiaTheme="minorEastAsia" w:hAnsiTheme="minorEastAsia"/>
                <w:sz w:val="18"/>
                <w:szCs w:val="18"/>
              </w:rPr>
              <w:t>平均值</w:t>
            </w:r>
          </w:p>
        </w:tc>
        <w:tc>
          <w:tcPr>
            <w:tcW w:w="1352" w:type="dxa"/>
            <w:vMerge w:val="restart"/>
            <w:vAlign w:val="center"/>
          </w:tcPr>
          <w:p w:rsidR="00AB3265" w:rsidRPr="00AB3265" w:rsidRDefault="00AB3265" w:rsidP="0052062F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AB326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误差</w:t>
            </w:r>
          </w:p>
        </w:tc>
        <w:tc>
          <w:tcPr>
            <w:tcW w:w="1329" w:type="dxa"/>
            <w:vMerge w:val="restart"/>
            <w:vAlign w:val="center"/>
          </w:tcPr>
          <w:p w:rsidR="00AB3265" w:rsidRPr="00AB3265" w:rsidRDefault="00AB3265" w:rsidP="000464A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AB326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重复性误差</w:t>
            </w:r>
          </w:p>
          <w:p w:rsidR="00AB3265" w:rsidRPr="00AB3265" w:rsidRDefault="00AB3265" w:rsidP="00AB326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C1AEA">
              <w:rPr>
                <w:rFonts w:hint="eastAsia"/>
                <w:i/>
              </w:rPr>
              <w:t>E</w:t>
            </w:r>
            <w:r>
              <w:rPr>
                <w:rFonts w:hint="eastAsia"/>
                <w:bCs/>
                <w:vertAlign w:val="subscript"/>
              </w:rPr>
              <w:t>xR</w:t>
            </w:r>
          </w:p>
        </w:tc>
      </w:tr>
      <w:tr w:rsidR="00AB3265" w:rsidRPr="00AC1C8B" w:rsidTr="00AB3265">
        <w:trPr>
          <w:trHeight w:val="107"/>
        </w:trPr>
        <w:tc>
          <w:tcPr>
            <w:tcW w:w="626" w:type="dxa"/>
            <w:vMerge/>
          </w:tcPr>
          <w:p w:rsidR="00AB3265" w:rsidRPr="00AC1C8B" w:rsidRDefault="00AB3265" w:rsidP="000464A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8" w:type="dxa"/>
            <w:vMerge/>
            <w:vAlign w:val="center"/>
          </w:tcPr>
          <w:p w:rsidR="00AB3265" w:rsidRPr="00AC1C8B" w:rsidRDefault="00AB3265" w:rsidP="000464A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02" w:type="dxa"/>
            <w:vAlign w:val="center"/>
          </w:tcPr>
          <w:p w:rsidR="00AB3265" w:rsidRPr="00AC1C8B" w:rsidRDefault="00AB3265" w:rsidP="000464A5">
            <w:pPr>
              <w:jc w:val="center"/>
              <w:rPr>
                <w:color w:val="000000"/>
                <w:szCs w:val="21"/>
              </w:rPr>
            </w:pPr>
            <w:r w:rsidRPr="00AC1C8B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79" w:type="dxa"/>
            <w:vAlign w:val="center"/>
          </w:tcPr>
          <w:p w:rsidR="00AB3265" w:rsidRPr="00AC1C8B" w:rsidRDefault="00AB3265" w:rsidP="000464A5">
            <w:pPr>
              <w:jc w:val="center"/>
              <w:rPr>
                <w:color w:val="000000"/>
                <w:szCs w:val="21"/>
              </w:rPr>
            </w:pPr>
            <w:r w:rsidRPr="00AC1C8B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056" w:type="dxa"/>
            <w:vAlign w:val="center"/>
          </w:tcPr>
          <w:p w:rsidR="00AB3265" w:rsidRPr="00AC1C8B" w:rsidRDefault="00AB3265" w:rsidP="000464A5">
            <w:pPr>
              <w:jc w:val="center"/>
              <w:rPr>
                <w:color w:val="000000"/>
                <w:szCs w:val="21"/>
              </w:rPr>
            </w:pPr>
            <w:r w:rsidRPr="00AC1C8B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433" w:type="dxa"/>
            <w:vMerge/>
          </w:tcPr>
          <w:p w:rsidR="00AB3265" w:rsidRPr="00AC1C8B" w:rsidRDefault="00AB3265" w:rsidP="000464A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52" w:type="dxa"/>
            <w:vMerge/>
          </w:tcPr>
          <w:p w:rsidR="00AB3265" w:rsidRPr="00AC1C8B" w:rsidRDefault="00AB3265" w:rsidP="000464A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29" w:type="dxa"/>
            <w:vMerge/>
            <w:vAlign w:val="center"/>
          </w:tcPr>
          <w:p w:rsidR="00AB3265" w:rsidRPr="00AC1C8B" w:rsidRDefault="00AB3265" w:rsidP="000464A5">
            <w:pPr>
              <w:jc w:val="center"/>
              <w:rPr>
                <w:color w:val="000000"/>
                <w:szCs w:val="21"/>
              </w:rPr>
            </w:pPr>
          </w:p>
        </w:tc>
      </w:tr>
      <w:tr w:rsidR="00E954FF" w:rsidRPr="00AC1C8B" w:rsidTr="00E954FF">
        <w:trPr>
          <w:trHeight w:val="480"/>
        </w:trPr>
        <w:tc>
          <w:tcPr>
            <w:tcW w:w="626" w:type="dxa"/>
            <w:vAlign w:val="center"/>
          </w:tcPr>
          <w:p w:rsidR="00E954FF" w:rsidRPr="00AC1C8B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878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-66</w:t>
            </w:r>
          </w:p>
        </w:tc>
        <w:tc>
          <w:tcPr>
            <w:tcW w:w="1102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-54</w:t>
            </w:r>
          </w:p>
        </w:tc>
        <w:tc>
          <w:tcPr>
            <w:tcW w:w="979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-80</w:t>
            </w:r>
          </w:p>
        </w:tc>
        <w:tc>
          <w:tcPr>
            <w:tcW w:w="1056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-42</w:t>
            </w:r>
          </w:p>
        </w:tc>
        <w:tc>
          <w:tcPr>
            <w:tcW w:w="1433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-59</w:t>
            </w:r>
          </w:p>
        </w:tc>
        <w:tc>
          <w:tcPr>
            <w:tcW w:w="1352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29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</w:t>
            </w:r>
          </w:p>
        </w:tc>
      </w:tr>
      <w:tr w:rsidR="00E954FF" w:rsidRPr="00AC1C8B" w:rsidTr="00E954FF">
        <w:trPr>
          <w:trHeight w:val="480"/>
        </w:trPr>
        <w:tc>
          <w:tcPr>
            <w:tcW w:w="626" w:type="dxa"/>
            <w:vAlign w:val="center"/>
          </w:tcPr>
          <w:p w:rsidR="00E954FF" w:rsidRPr="00AC1C8B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878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1102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115</w:t>
            </w:r>
          </w:p>
        </w:tc>
        <w:tc>
          <w:tcPr>
            <w:tcW w:w="979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92</w:t>
            </w:r>
          </w:p>
        </w:tc>
        <w:tc>
          <w:tcPr>
            <w:tcW w:w="1056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120</w:t>
            </w:r>
          </w:p>
        </w:tc>
        <w:tc>
          <w:tcPr>
            <w:tcW w:w="1433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109</w:t>
            </w:r>
          </w:p>
        </w:tc>
        <w:tc>
          <w:tcPr>
            <w:tcW w:w="1352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329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</w:p>
        </w:tc>
      </w:tr>
      <w:tr w:rsidR="00E954FF" w:rsidRPr="00AC1C8B" w:rsidTr="00E954FF">
        <w:trPr>
          <w:trHeight w:val="480"/>
        </w:trPr>
        <w:tc>
          <w:tcPr>
            <w:tcW w:w="626" w:type="dxa"/>
            <w:vAlign w:val="center"/>
          </w:tcPr>
          <w:p w:rsidR="00E954FF" w:rsidRPr="00AC1C8B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878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-16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102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-150</w:t>
            </w:r>
          </w:p>
        </w:tc>
        <w:tc>
          <w:tcPr>
            <w:tcW w:w="979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-143</w:t>
            </w:r>
          </w:p>
        </w:tc>
        <w:tc>
          <w:tcPr>
            <w:tcW w:w="1056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-160</w:t>
            </w:r>
          </w:p>
        </w:tc>
        <w:tc>
          <w:tcPr>
            <w:tcW w:w="1433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-151</w:t>
            </w:r>
          </w:p>
        </w:tc>
        <w:tc>
          <w:tcPr>
            <w:tcW w:w="1352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9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</w:tr>
      <w:tr w:rsidR="00E954FF" w:rsidRPr="00AC1C8B" w:rsidTr="00E954FF">
        <w:trPr>
          <w:trHeight w:val="480"/>
        </w:trPr>
        <w:tc>
          <w:tcPr>
            <w:tcW w:w="626" w:type="dxa"/>
            <w:vAlign w:val="center"/>
          </w:tcPr>
          <w:p w:rsidR="00E954FF" w:rsidRPr="00AC1C8B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878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17</w:t>
            </w: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1102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180</w:t>
            </w:r>
          </w:p>
        </w:tc>
        <w:tc>
          <w:tcPr>
            <w:tcW w:w="979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169</w:t>
            </w:r>
          </w:p>
        </w:tc>
        <w:tc>
          <w:tcPr>
            <w:tcW w:w="1056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175</w:t>
            </w:r>
          </w:p>
        </w:tc>
        <w:tc>
          <w:tcPr>
            <w:tcW w:w="1433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175</w:t>
            </w:r>
          </w:p>
        </w:tc>
        <w:tc>
          <w:tcPr>
            <w:tcW w:w="1352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</w:t>
            </w:r>
          </w:p>
        </w:tc>
        <w:tc>
          <w:tcPr>
            <w:tcW w:w="1329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</w:tr>
    </w:tbl>
    <w:p w:rsidR="0052062F" w:rsidRDefault="0052062F" w:rsidP="0052062F">
      <w:pPr>
        <w:rPr>
          <w:rFonts w:asciiTheme="minorEastAsia" w:eastAsiaTheme="minorEastAsia" w:hAnsiTheme="minorEastAsia"/>
          <w:color w:val="000000"/>
          <w:sz w:val="18"/>
          <w:szCs w:val="18"/>
        </w:rPr>
      </w:pPr>
    </w:p>
    <w:p w:rsidR="0052062F" w:rsidRPr="0052062F" w:rsidRDefault="0052062F" w:rsidP="0052062F">
      <w:pPr>
        <w:jc w:val="right"/>
        <w:rPr>
          <w:rFonts w:asciiTheme="minorEastAsia" w:eastAsiaTheme="minorEastAsia" w:hAnsiTheme="minorEastAsia"/>
          <w:color w:val="000000"/>
          <w:sz w:val="18"/>
          <w:szCs w:val="18"/>
        </w:rPr>
      </w:pPr>
      <w:r w:rsidRPr="0052062F">
        <w:rPr>
          <w:rFonts w:asciiTheme="minorEastAsia" w:eastAsiaTheme="minorEastAsia" w:hAnsiTheme="minorEastAsia" w:hint="eastAsia"/>
          <w:color w:val="000000"/>
          <w:sz w:val="18"/>
          <w:szCs w:val="18"/>
        </w:rPr>
        <w:t>计量单位：mm</w:t>
      </w:r>
    </w:p>
    <w:tbl>
      <w:tblPr>
        <w:tblStyle w:val="ae"/>
        <w:tblW w:w="5086" w:type="pct"/>
        <w:tblLook w:val="04A0"/>
      </w:tblPr>
      <w:tblGrid>
        <w:gridCol w:w="624"/>
        <w:gridCol w:w="873"/>
        <w:gridCol w:w="1140"/>
        <w:gridCol w:w="975"/>
        <w:gridCol w:w="1051"/>
        <w:gridCol w:w="1428"/>
        <w:gridCol w:w="1343"/>
        <w:gridCol w:w="1321"/>
      </w:tblGrid>
      <w:tr w:rsidR="00AB3265" w:rsidRPr="00AC1C8B" w:rsidTr="00AB3265">
        <w:trPr>
          <w:trHeight w:val="255"/>
        </w:trPr>
        <w:tc>
          <w:tcPr>
            <w:tcW w:w="624" w:type="dxa"/>
            <w:vMerge w:val="restart"/>
          </w:tcPr>
          <w:p w:rsidR="00AB3265" w:rsidRPr="00AB3265" w:rsidRDefault="00AB3265" w:rsidP="000464A5">
            <w:pPr>
              <w:jc w:val="center"/>
              <w:rPr>
                <w:color w:val="000000"/>
                <w:sz w:val="18"/>
                <w:szCs w:val="18"/>
              </w:rPr>
            </w:pPr>
            <w:r w:rsidRPr="00AB3265">
              <w:rPr>
                <w:rFonts w:hint="eastAsia"/>
                <w:color w:val="000000"/>
                <w:sz w:val="18"/>
                <w:szCs w:val="18"/>
              </w:rPr>
              <w:t>区域</w:t>
            </w:r>
          </w:p>
        </w:tc>
        <w:tc>
          <w:tcPr>
            <w:tcW w:w="873" w:type="dxa"/>
            <w:vMerge w:val="restart"/>
          </w:tcPr>
          <w:p w:rsidR="00AB3265" w:rsidRPr="00AB3265" w:rsidRDefault="00AB3265" w:rsidP="000464A5">
            <w:pPr>
              <w:jc w:val="center"/>
              <w:rPr>
                <w:color w:val="000000"/>
                <w:sz w:val="18"/>
                <w:szCs w:val="18"/>
              </w:rPr>
            </w:pPr>
            <w:r w:rsidRPr="00AB3265">
              <w:rPr>
                <w:rFonts w:hint="eastAsia"/>
                <w:color w:val="000000"/>
                <w:sz w:val="18"/>
                <w:szCs w:val="18"/>
              </w:rPr>
              <w:t>标准值</w:t>
            </w:r>
          </w:p>
          <w:p w:rsidR="00AB3265" w:rsidRPr="00AB3265" w:rsidRDefault="00AB3265" w:rsidP="000464A5">
            <w:pPr>
              <w:jc w:val="center"/>
              <w:rPr>
                <w:color w:val="000000"/>
                <w:sz w:val="18"/>
                <w:szCs w:val="18"/>
              </w:rPr>
            </w:pPr>
            <w:r w:rsidRPr="00AB3265">
              <w:rPr>
                <w:rFonts w:hint="eastAsia"/>
                <w:i/>
                <w:sz w:val="18"/>
                <w:szCs w:val="18"/>
              </w:rPr>
              <w:t>L</w:t>
            </w:r>
            <w:r w:rsidRPr="00AB3265">
              <w:rPr>
                <w:rFonts w:hint="eastAsia"/>
                <w:sz w:val="18"/>
                <w:szCs w:val="18"/>
                <w:vertAlign w:val="subscript"/>
              </w:rPr>
              <w:t>y</w:t>
            </w:r>
          </w:p>
        </w:tc>
        <w:tc>
          <w:tcPr>
            <w:tcW w:w="3166" w:type="dxa"/>
            <w:gridSpan w:val="3"/>
          </w:tcPr>
          <w:p w:rsidR="00AB3265" w:rsidRPr="00AB3265" w:rsidRDefault="00AB3265" w:rsidP="0052062F">
            <w:pPr>
              <w:jc w:val="center"/>
              <w:rPr>
                <w:color w:val="000000"/>
                <w:sz w:val="18"/>
                <w:szCs w:val="18"/>
              </w:rPr>
            </w:pPr>
            <w:r w:rsidRPr="00AB3265">
              <w:rPr>
                <w:rFonts w:hint="eastAsia"/>
                <w:color w:val="000000"/>
                <w:sz w:val="18"/>
                <w:szCs w:val="18"/>
              </w:rPr>
              <w:t>示值</w:t>
            </w:r>
            <w:r w:rsidRPr="00AB3265">
              <w:rPr>
                <w:rFonts w:hint="eastAsia"/>
                <w:i/>
                <w:sz w:val="18"/>
                <w:szCs w:val="18"/>
              </w:rPr>
              <w:t>I</w:t>
            </w:r>
            <w:r w:rsidRPr="00AB3265">
              <w:rPr>
                <w:rFonts w:hint="eastAsia"/>
                <w:sz w:val="18"/>
                <w:szCs w:val="18"/>
                <w:vertAlign w:val="subscript"/>
              </w:rPr>
              <w:t>y</w:t>
            </w:r>
          </w:p>
        </w:tc>
        <w:tc>
          <w:tcPr>
            <w:tcW w:w="1428" w:type="dxa"/>
            <w:vMerge w:val="restart"/>
          </w:tcPr>
          <w:p w:rsidR="00AB3265" w:rsidRPr="00AB3265" w:rsidRDefault="00AB3265" w:rsidP="0052062F">
            <w:pPr>
              <w:jc w:val="center"/>
              <w:rPr>
                <w:color w:val="000000"/>
                <w:sz w:val="18"/>
                <w:szCs w:val="18"/>
              </w:rPr>
            </w:pPr>
            <w:r w:rsidRPr="00AB3265">
              <w:rPr>
                <w:sz w:val="18"/>
                <w:szCs w:val="18"/>
              </w:rPr>
              <w:t>平均值</w:t>
            </w:r>
          </w:p>
        </w:tc>
        <w:tc>
          <w:tcPr>
            <w:tcW w:w="1343" w:type="dxa"/>
            <w:vMerge w:val="restart"/>
          </w:tcPr>
          <w:p w:rsidR="00AB3265" w:rsidRPr="00AB3265" w:rsidRDefault="00AB3265" w:rsidP="0052062F">
            <w:pPr>
              <w:jc w:val="center"/>
              <w:rPr>
                <w:color w:val="000000"/>
                <w:sz w:val="18"/>
                <w:szCs w:val="18"/>
              </w:rPr>
            </w:pPr>
            <w:r w:rsidRPr="00AB3265">
              <w:rPr>
                <w:rFonts w:hint="eastAsia"/>
                <w:color w:val="000000"/>
                <w:sz w:val="18"/>
                <w:szCs w:val="18"/>
              </w:rPr>
              <w:t>误差</w:t>
            </w:r>
          </w:p>
        </w:tc>
        <w:tc>
          <w:tcPr>
            <w:tcW w:w="1321" w:type="dxa"/>
            <w:vMerge w:val="restart"/>
          </w:tcPr>
          <w:p w:rsidR="00AB3265" w:rsidRPr="00AB3265" w:rsidRDefault="00AB3265" w:rsidP="000464A5">
            <w:pPr>
              <w:jc w:val="center"/>
              <w:rPr>
                <w:color w:val="000000"/>
                <w:sz w:val="18"/>
                <w:szCs w:val="18"/>
              </w:rPr>
            </w:pPr>
            <w:r w:rsidRPr="00AB3265">
              <w:rPr>
                <w:rFonts w:hint="eastAsia"/>
                <w:color w:val="000000"/>
                <w:sz w:val="18"/>
                <w:szCs w:val="18"/>
              </w:rPr>
              <w:t>重复性误差</w:t>
            </w:r>
          </w:p>
          <w:p w:rsidR="00AB3265" w:rsidRPr="00AB3265" w:rsidRDefault="00AB3265" w:rsidP="000464A5">
            <w:pPr>
              <w:jc w:val="center"/>
              <w:rPr>
                <w:color w:val="000000"/>
                <w:sz w:val="18"/>
                <w:szCs w:val="18"/>
              </w:rPr>
            </w:pPr>
            <w:r w:rsidRPr="00AB3265">
              <w:rPr>
                <w:rFonts w:hint="eastAsia"/>
                <w:i/>
                <w:sz w:val="18"/>
                <w:szCs w:val="18"/>
              </w:rPr>
              <w:t>E</w:t>
            </w:r>
            <w:r w:rsidRPr="00AB3265">
              <w:rPr>
                <w:rFonts w:hint="eastAsia"/>
                <w:bCs/>
                <w:sz w:val="18"/>
                <w:szCs w:val="18"/>
                <w:vertAlign w:val="subscript"/>
              </w:rPr>
              <w:t>yR</w:t>
            </w:r>
          </w:p>
        </w:tc>
      </w:tr>
      <w:tr w:rsidR="00AB3265" w:rsidRPr="00AC1C8B" w:rsidTr="00AB3265">
        <w:trPr>
          <w:trHeight w:val="107"/>
        </w:trPr>
        <w:tc>
          <w:tcPr>
            <w:tcW w:w="624" w:type="dxa"/>
            <w:vMerge/>
          </w:tcPr>
          <w:p w:rsidR="00AB3265" w:rsidRPr="00AC1C8B" w:rsidRDefault="00AB3265" w:rsidP="000464A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3" w:type="dxa"/>
            <w:vMerge/>
          </w:tcPr>
          <w:p w:rsidR="00AB3265" w:rsidRPr="00AC1C8B" w:rsidRDefault="00AB3265" w:rsidP="000464A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40" w:type="dxa"/>
          </w:tcPr>
          <w:p w:rsidR="00AB3265" w:rsidRPr="00AC1C8B" w:rsidRDefault="00AB3265" w:rsidP="000464A5">
            <w:pPr>
              <w:jc w:val="center"/>
              <w:rPr>
                <w:color w:val="000000"/>
                <w:szCs w:val="21"/>
              </w:rPr>
            </w:pPr>
            <w:r w:rsidRPr="00AC1C8B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75" w:type="dxa"/>
          </w:tcPr>
          <w:p w:rsidR="00AB3265" w:rsidRPr="00AC1C8B" w:rsidRDefault="00AB3265" w:rsidP="000464A5">
            <w:pPr>
              <w:jc w:val="center"/>
              <w:rPr>
                <w:color w:val="000000"/>
                <w:szCs w:val="21"/>
              </w:rPr>
            </w:pPr>
            <w:r w:rsidRPr="00AC1C8B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051" w:type="dxa"/>
          </w:tcPr>
          <w:p w:rsidR="00AB3265" w:rsidRPr="00AC1C8B" w:rsidRDefault="00AB3265" w:rsidP="000464A5">
            <w:pPr>
              <w:jc w:val="center"/>
              <w:rPr>
                <w:color w:val="000000"/>
                <w:szCs w:val="21"/>
              </w:rPr>
            </w:pPr>
            <w:r w:rsidRPr="00AC1C8B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428" w:type="dxa"/>
            <w:vMerge/>
          </w:tcPr>
          <w:p w:rsidR="00AB3265" w:rsidRPr="00AC1C8B" w:rsidRDefault="00AB3265" w:rsidP="000464A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43" w:type="dxa"/>
            <w:vMerge/>
          </w:tcPr>
          <w:p w:rsidR="00AB3265" w:rsidRPr="00AC1C8B" w:rsidRDefault="00AB3265" w:rsidP="000464A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21" w:type="dxa"/>
            <w:vMerge/>
          </w:tcPr>
          <w:p w:rsidR="00AB3265" w:rsidRPr="00AC1C8B" w:rsidRDefault="00AB3265" w:rsidP="000464A5">
            <w:pPr>
              <w:jc w:val="center"/>
              <w:rPr>
                <w:color w:val="000000"/>
                <w:szCs w:val="21"/>
              </w:rPr>
            </w:pPr>
          </w:p>
        </w:tc>
      </w:tr>
      <w:tr w:rsidR="00E954FF" w:rsidRPr="00AC1C8B" w:rsidTr="00E954FF">
        <w:trPr>
          <w:trHeight w:val="480"/>
        </w:trPr>
        <w:tc>
          <w:tcPr>
            <w:tcW w:w="624" w:type="dxa"/>
            <w:vAlign w:val="center"/>
          </w:tcPr>
          <w:p w:rsidR="00E954FF" w:rsidRPr="00AC1C8B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lastRenderedPageBreak/>
              <w:t>A</w:t>
            </w:r>
          </w:p>
        </w:tc>
        <w:tc>
          <w:tcPr>
            <w:tcW w:w="873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101</w:t>
            </w:r>
          </w:p>
        </w:tc>
        <w:tc>
          <w:tcPr>
            <w:tcW w:w="1140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94</w:t>
            </w:r>
          </w:p>
        </w:tc>
        <w:tc>
          <w:tcPr>
            <w:tcW w:w="975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102</w:t>
            </w:r>
          </w:p>
        </w:tc>
        <w:tc>
          <w:tcPr>
            <w:tcW w:w="1051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104</w:t>
            </w:r>
          </w:p>
        </w:tc>
        <w:tc>
          <w:tcPr>
            <w:tcW w:w="1428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1343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21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10.00</w:t>
            </w:r>
          </w:p>
        </w:tc>
      </w:tr>
      <w:tr w:rsidR="00E954FF" w:rsidRPr="00AC1C8B" w:rsidTr="00E954FF">
        <w:trPr>
          <w:trHeight w:val="480"/>
        </w:trPr>
        <w:tc>
          <w:tcPr>
            <w:tcW w:w="624" w:type="dxa"/>
            <w:vAlign w:val="center"/>
          </w:tcPr>
          <w:p w:rsidR="00E954FF" w:rsidRPr="00AC1C8B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873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155</w:t>
            </w:r>
          </w:p>
        </w:tc>
        <w:tc>
          <w:tcPr>
            <w:tcW w:w="1140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167</w:t>
            </w:r>
          </w:p>
        </w:tc>
        <w:tc>
          <w:tcPr>
            <w:tcW w:w="975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148</w:t>
            </w:r>
          </w:p>
        </w:tc>
        <w:tc>
          <w:tcPr>
            <w:tcW w:w="1051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156</w:t>
            </w:r>
          </w:p>
        </w:tc>
        <w:tc>
          <w:tcPr>
            <w:tcW w:w="1428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157</w:t>
            </w:r>
          </w:p>
        </w:tc>
        <w:tc>
          <w:tcPr>
            <w:tcW w:w="1343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21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19.00</w:t>
            </w:r>
          </w:p>
        </w:tc>
      </w:tr>
      <w:tr w:rsidR="00E954FF" w:rsidRPr="00AC1C8B" w:rsidTr="00E954FF">
        <w:trPr>
          <w:trHeight w:val="480"/>
        </w:trPr>
        <w:tc>
          <w:tcPr>
            <w:tcW w:w="624" w:type="dxa"/>
            <w:vAlign w:val="center"/>
          </w:tcPr>
          <w:p w:rsidR="00E954FF" w:rsidRPr="00AC1C8B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873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-143</w:t>
            </w:r>
          </w:p>
        </w:tc>
        <w:tc>
          <w:tcPr>
            <w:tcW w:w="1140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-158</w:t>
            </w:r>
          </w:p>
        </w:tc>
        <w:tc>
          <w:tcPr>
            <w:tcW w:w="975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-146</w:t>
            </w:r>
          </w:p>
        </w:tc>
        <w:tc>
          <w:tcPr>
            <w:tcW w:w="1051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-156</w:t>
            </w:r>
          </w:p>
        </w:tc>
        <w:tc>
          <w:tcPr>
            <w:tcW w:w="1428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-153</w:t>
            </w:r>
          </w:p>
        </w:tc>
        <w:tc>
          <w:tcPr>
            <w:tcW w:w="1343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-9</w:t>
            </w:r>
          </w:p>
        </w:tc>
        <w:tc>
          <w:tcPr>
            <w:tcW w:w="1321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12.00</w:t>
            </w:r>
          </w:p>
        </w:tc>
      </w:tr>
      <w:tr w:rsidR="00E954FF" w:rsidRPr="00AC1C8B" w:rsidTr="00E954FF">
        <w:trPr>
          <w:trHeight w:val="480"/>
        </w:trPr>
        <w:tc>
          <w:tcPr>
            <w:tcW w:w="624" w:type="dxa"/>
            <w:vAlign w:val="center"/>
          </w:tcPr>
          <w:p w:rsidR="00E954FF" w:rsidRPr="00AC1C8B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873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-54</w:t>
            </w:r>
          </w:p>
        </w:tc>
        <w:tc>
          <w:tcPr>
            <w:tcW w:w="1140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-60</w:t>
            </w:r>
          </w:p>
        </w:tc>
        <w:tc>
          <w:tcPr>
            <w:tcW w:w="975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-74</w:t>
            </w:r>
          </w:p>
        </w:tc>
        <w:tc>
          <w:tcPr>
            <w:tcW w:w="1051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-58</w:t>
            </w:r>
          </w:p>
        </w:tc>
        <w:tc>
          <w:tcPr>
            <w:tcW w:w="1428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-64</w:t>
            </w:r>
          </w:p>
        </w:tc>
        <w:tc>
          <w:tcPr>
            <w:tcW w:w="1343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</w:t>
            </w:r>
          </w:p>
        </w:tc>
        <w:tc>
          <w:tcPr>
            <w:tcW w:w="1321" w:type="dxa"/>
            <w:vAlign w:val="center"/>
          </w:tcPr>
          <w:p w:rsidR="00E954FF" w:rsidRDefault="00E954FF" w:rsidP="00E954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16.00</w:t>
            </w:r>
          </w:p>
        </w:tc>
      </w:tr>
    </w:tbl>
    <w:p w:rsidR="0052062F" w:rsidRDefault="0052062F" w:rsidP="0052062F">
      <w:pPr>
        <w:rPr>
          <w:rFonts w:asciiTheme="minorEastAsia" w:eastAsiaTheme="minorEastAsia" w:hAnsiTheme="minorEastAsia"/>
          <w:color w:val="000000"/>
          <w:sz w:val="18"/>
          <w:szCs w:val="18"/>
        </w:rPr>
      </w:pPr>
    </w:p>
    <w:p w:rsidR="0052062F" w:rsidRPr="0052062F" w:rsidRDefault="0052062F" w:rsidP="0052062F">
      <w:pPr>
        <w:jc w:val="right"/>
        <w:rPr>
          <w:rFonts w:asciiTheme="minorEastAsia" w:eastAsiaTheme="minorEastAsia" w:hAnsiTheme="minorEastAsia"/>
          <w:color w:val="000000"/>
          <w:sz w:val="18"/>
          <w:szCs w:val="18"/>
        </w:rPr>
      </w:pPr>
      <w:r w:rsidRPr="0052062F">
        <w:rPr>
          <w:rFonts w:asciiTheme="minorEastAsia" w:eastAsiaTheme="minorEastAsia" w:hAnsiTheme="minorEastAsia" w:hint="eastAsia"/>
          <w:color w:val="000000"/>
          <w:sz w:val="18"/>
          <w:szCs w:val="18"/>
        </w:rPr>
        <w:t>计量单位：mm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3"/>
        <w:gridCol w:w="1314"/>
        <w:gridCol w:w="1312"/>
        <w:gridCol w:w="1285"/>
        <w:gridCol w:w="1285"/>
        <w:gridCol w:w="1299"/>
        <w:gridCol w:w="1299"/>
      </w:tblGrid>
      <w:tr w:rsidR="00F56982" w:rsidRPr="00AC1C8B" w:rsidTr="007766C8">
        <w:trPr>
          <w:trHeight w:val="962"/>
        </w:trPr>
        <w:tc>
          <w:tcPr>
            <w:tcW w:w="813" w:type="dxa"/>
          </w:tcPr>
          <w:p w:rsidR="00F56982" w:rsidRPr="00AC1C8B" w:rsidRDefault="00F56982" w:rsidP="0001537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区域</w:t>
            </w:r>
          </w:p>
        </w:tc>
        <w:tc>
          <w:tcPr>
            <w:tcW w:w="1314" w:type="dxa"/>
            <w:vAlign w:val="center"/>
          </w:tcPr>
          <w:p w:rsidR="00F56982" w:rsidRPr="00AC1C8B" w:rsidRDefault="00F56982" w:rsidP="0001537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i/>
                <w:sz w:val="28"/>
                <w:szCs w:val="28"/>
              </w:rPr>
              <w:t>X</w:t>
            </w:r>
            <w:r>
              <w:rPr>
                <w:rFonts w:hint="eastAsia"/>
                <w:bCs/>
                <w:i/>
                <w:sz w:val="28"/>
                <w:szCs w:val="28"/>
                <w:vertAlign w:val="subscript"/>
              </w:rPr>
              <w:t>G</w:t>
            </w:r>
          </w:p>
        </w:tc>
        <w:tc>
          <w:tcPr>
            <w:tcW w:w="1312" w:type="dxa"/>
            <w:vAlign w:val="center"/>
          </w:tcPr>
          <w:p w:rsidR="00F56982" w:rsidRPr="00AC1C8B" w:rsidRDefault="00F56982" w:rsidP="0001537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i/>
                <w:sz w:val="28"/>
                <w:szCs w:val="28"/>
              </w:rPr>
              <w:t>Y</w:t>
            </w:r>
            <w:r>
              <w:rPr>
                <w:rFonts w:hint="eastAsia"/>
                <w:bCs/>
                <w:i/>
                <w:sz w:val="28"/>
                <w:szCs w:val="28"/>
                <w:vertAlign w:val="subscript"/>
              </w:rPr>
              <w:t>G</w:t>
            </w:r>
          </w:p>
        </w:tc>
        <w:tc>
          <w:tcPr>
            <w:tcW w:w="1285" w:type="dxa"/>
            <w:vAlign w:val="center"/>
          </w:tcPr>
          <w:p w:rsidR="00F56982" w:rsidRPr="00AC1C8B" w:rsidRDefault="00F56982" w:rsidP="0001537C">
            <w:pPr>
              <w:jc w:val="center"/>
              <w:rPr>
                <w:color w:val="000000"/>
                <w:szCs w:val="21"/>
              </w:rPr>
            </w:pPr>
            <w:r w:rsidRPr="00AF67F8">
              <w:rPr>
                <w:rFonts w:asciiTheme="minorEastAsia" w:eastAsiaTheme="minorEastAsia" w:hAnsiTheme="minorEastAsia" w:hint="eastAsia"/>
                <w:bCs/>
                <w:i/>
                <w:sz w:val="24"/>
              </w:rPr>
              <w:t>W</w:t>
            </w:r>
          </w:p>
        </w:tc>
        <w:tc>
          <w:tcPr>
            <w:tcW w:w="1285" w:type="dxa"/>
            <w:vAlign w:val="center"/>
          </w:tcPr>
          <w:p w:rsidR="00F56982" w:rsidRPr="00F16CB0" w:rsidRDefault="00F56982" w:rsidP="0001537C">
            <w:pPr>
              <w:jc w:val="center"/>
              <w:rPr>
                <w:color w:val="000000"/>
              </w:rPr>
            </w:pPr>
            <w:r w:rsidRPr="00AF67F8">
              <w:rPr>
                <w:rFonts w:asciiTheme="minorEastAsia" w:eastAsiaTheme="minorEastAsia" w:hAnsiTheme="minorEastAsia" w:hint="eastAsia"/>
                <w:bCs/>
                <w:i/>
                <w:sz w:val="24"/>
              </w:rPr>
              <w:t>D</w:t>
            </w:r>
          </w:p>
        </w:tc>
        <w:tc>
          <w:tcPr>
            <w:tcW w:w="1299" w:type="dxa"/>
            <w:vAlign w:val="center"/>
          </w:tcPr>
          <w:p w:rsidR="00F56982" w:rsidRPr="00AC1C8B" w:rsidRDefault="00F56982" w:rsidP="0001537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标准值</w:t>
            </w:r>
            <w:r w:rsidRPr="000222C9">
              <w:rPr>
                <w:rFonts w:hint="eastAsia"/>
                <w:i/>
              </w:rPr>
              <w:t>L</w:t>
            </w:r>
            <w:r>
              <w:rPr>
                <w:rFonts w:hint="eastAsia"/>
                <w:vertAlign w:val="subscript"/>
              </w:rPr>
              <w:t>x</w:t>
            </w:r>
          </w:p>
        </w:tc>
        <w:tc>
          <w:tcPr>
            <w:tcW w:w="1299" w:type="dxa"/>
            <w:vAlign w:val="center"/>
          </w:tcPr>
          <w:p w:rsidR="00F56982" w:rsidRPr="00AC1C8B" w:rsidRDefault="00F56982" w:rsidP="0001537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标准值</w:t>
            </w:r>
            <w:r w:rsidRPr="000222C9">
              <w:rPr>
                <w:rFonts w:hint="eastAsia"/>
                <w:i/>
              </w:rPr>
              <w:t>L</w:t>
            </w:r>
            <w:r>
              <w:rPr>
                <w:rFonts w:hint="eastAsia"/>
                <w:vertAlign w:val="subscript"/>
              </w:rPr>
              <w:t>y</w:t>
            </w:r>
          </w:p>
        </w:tc>
      </w:tr>
      <w:tr w:rsidR="00E954FF" w:rsidRPr="00AC1C8B" w:rsidTr="00602058">
        <w:trPr>
          <w:trHeight w:val="480"/>
        </w:trPr>
        <w:tc>
          <w:tcPr>
            <w:tcW w:w="813" w:type="dxa"/>
          </w:tcPr>
          <w:p w:rsidR="00E954FF" w:rsidRPr="00AC1C8B" w:rsidRDefault="00E954FF" w:rsidP="0001537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1314" w:type="dxa"/>
            <w:vAlign w:val="center"/>
          </w:tcPr>
          <w:p w:rsidR="00E954FF" w:rsidRDefault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2955</w:t>
            </w:r>
          </w:p>
        </w:tc>
        <w:tc>
          <w:tcPr>
            <w:tcW w:w="1312" w:type="dxa"/>
            <w:vAlign w:val="center"/>
          </w:tcPr>
          <w:p w:rsidR="00E954FF" w:rsidRDefault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1312</w:t>
            </w:r>
          </w:p>
        </w:tc>
        <w:tc>
          <w:tcPr>
            <w:tcW w:w="1285" w:type="dxa"/>
            <w:vMerge w:val="restart"/>
            <w:vAlign w:val="center"/>
          </w:tcPr>
          <w:p w:rsidR="00E954FF" w:rsidRDefault="00E954FF" w:rsidP="007766C8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6043</w:t>
            </w:r>
          </w:p>
        </w:tc>
        <w:tc>
          <w:tcPr>
            <w:tcW w:w="1285" w:type="dxa"/>
            <w:vMerge w:val="restart"/>
            <w:vAlign w:val="center"/>
          </w:tcPr>
          <w:p w:rsidR="00E954FF" w:rsidRDefault="00E954FF" w:rsidP="007766C8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2423</w:t>
            </w:r>
          </w:p>
        </w:tc>
        <w:tc>
          <w:tcPr>
            <w:tcW w:w="1299" w:type="dxa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-66</w:t>
            </w:r>
          </w:p>
        </w:tc>
        <w:tc>
          <w:tcPr>
            <w:tcW w:w="1299" w:type="dxa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</w:tr>
      <w:tr w:rsidR="00E954FF" w:rsidRPr="00AC1C8B" w:rsidTr="00602058">
        <w:trPr>
          <w:trHeight w:val="480"/>
        </w:trPr>
        <w:tc>
          <w:tcPr>
            <w:tcW w:w="813" w:type="dxa"/>
          </w:tcPr>
          <w:p w:rsidR="00E954FF" w:rsidRPr="00AC1C8B" w:rsidRDefault="00E954FF" w:rsidP="0001537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1314" w:type="dxa"/>
            <w:vAlign w:val="center"/>
          </w:tcPr>
          <w:p w:rsidR="00E954FF" w:rsidRDefault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3129</w:t>
            </w:r>
          </w:p>
        </w:tc>
        <w:tc>
          <w:tcPr>
            <w:tcW w:w="1312" w:type="dxa"/>
            <w:vAlign w:val="center"/>
          </w:tcPr>
          <w:p w:rsidR="00E954FF" w:rsidRDefault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1366</w:t>
            </w:r>
          </w:p>
        </w:tc>
        <w:tc>
          <w:tcPr>
            <w:tcW w:w="1285" w:type="dxa"/>
            <w:vMerge/>
            <w:vAlign w:val="center"/>
          </w:tcPr>
          <w:p w:rsidR="00E954FF" w:rsidRPr="00AC1C8B" w:rsidRDefault="00E954FF" w:rsidP="0001537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85" w:type="dxa"/>
            <w:vMerge/>
            <w:vAlign w:val="center"/>
          </w:tcPr>
          <w:p w:rsidR="00E954FF" w:rsidRPr="00AC1C8B" w:rsidRDefault="00E954FF" w:rsidP="0001537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99" w:type="dxa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1299" w:type="dxa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154</w:t>
            </w:r>
          </w:p>
        </w:tc>
      </w:tr>
      <w:tr w:rsidR="00E954FF" w:rsidRPr="00AC1C8B" w:rsidTr="00602058">
        <w:trPr>
          <w:trHeight w:val="480"/>
        </w:trPr>
        <w:tc>
          <w:tcPr>
            <w:tcW w:w="813" w:type="dxa"/>
          </w:tcPr>
          <w:p w:rsidR="00E954FF" w:rsidRPr="00AC1C8B" w:rsidRDefault="00E954FF" w:rsidP="0001537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1314" w:type="dxa"/>
            <w:vAlign w:val="center"/>
          </w:tcPr>
          <w:p w:rsidR="00E954FF" w:rsidRDefault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2860</w:t>
            </w:r>
          </w:p>
        </w:tc>
        <w:tc>
          <w:tcPr>
            <w:tcW w:w="1312" w:type="dxa"/>
            <w:vAlign w:val="center"/>
          </w:tcPr>
          <w:p w:rsidR="00E954FF" w:rsidRDefault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1068</w:t>
            </w:r>
          </w:p>
        </w:tc>
        <w:tc>
          <w:tcPr>
            <w:tcW w:w="1285" w:type="dxa"/>
            <w:vMerge/>
            <w:vAlign w:val="center"/>
          </w:tcPr>
          <w:p w:rsidR="00E954FF" w:rsidRPr="00AC1C8B" w:rsidRDefault="00E954FF" w:rsidP="0001537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85" w:type="dxa"/>
            <w:vMerge/>
            <w:vAlign w:val="center"/>
          </w:tcPr>
          <w:p w:rsidR="00E954FF" w:rsidRPr="00AC1C8B" w:rsidRDefault="00E954FF" w:rsidP="0001537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99" w:type="dxa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-16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299" w:type="dxa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-14</w:t>
            </w: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E954FF" w:rsidRPr="00AC1C8B" w:rsidTr="00602058">
        <w:trPr>
          <w:trHeight w:val="480"/>
        </w:trPr>
        <w:tc>
          <w:tcPr>
            <w:tcW w:w="813" w:type="dxa"/>
          </w:tcPr>
          <w:p w:rsidR="00E954FF" w:rsidRPr="00AC1C8B" w:rsidRDefault="00E954FF" w:rsidP="0001537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1314" w:type="dxa"/>
            <w:vAlign w:val="center"/>
          </w:tcPr>
          <w:p w:rsidR="00E954FF" w:rsidRDefault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3199</w:t>
            </w:r>
          </w:p>
        </w:tc>
        <w:tc>
          <w:tcPr>
            <w:tcW w:w="1312" w:type="dxa"/>
            <w:vAlign w:val="center"/>
          </w:tcPr>
          <w:p w:rsidR="00E954FF" w:rsidRDefault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1158</w:t>
            </w:r>
          </w:p>
        </w:tc>
        <w:tc>
          <w:tcPr>
            <w:tcW w:w="1285" w:type="dxa"/>
            <w:vMerge/>
            <w:vAlign w:val="center"/>
          </w:tcPr>
          <w:p w:rsidR="00E954FF" w:rsidRPr="00AC1C8B" w:rsidRDefault="00E954FF" w:rsidP="0001537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85" w:type="dxa"/>
            <w:vMerge/>
            <w:vAlign w:val="center"/>
          </w:tcPr>
          <w:p w:rsidR="00E954FF" w:rsidRPr="00AC1C8B" w:rsidRDefault="00E954FF" w:rsidP="0001537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99" w:type="dxa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17</w:t>
            </w: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1299" w:type="dxa"/>
          </w:tcPr>
          <w:p w:rsidR="00E954FF" w:rsidRDefault="00E954FF" w:rsidP="00E954F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-5</w:t>
            </w: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</w:tbl>
    <w:p w:rsidR="0052062F" w:rsidRDefault="0052062F" w:rsidP="00AB3265"/>
    <w:sectPr w:rsidR="0052062F" w:rsidSect="00E26B28">
      <w:footerReference w:type="default" r:id="rId10"/>
      <w:pgSz w:w="11906" w:h="16838"/>
      <w:pgMar w:top="1531" w:right="1814" w:bottom="1418" w:left="1701" w:header="851" w:footer="992" w:gutter="0"/>
      <w:paperSrc w:first="7"/>
      <w:pgBorders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gBorders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B23" w:rsidRDefault="00526B23" w:rsidP="0055212E">
      <w:r>
        <w:separator/>
      </w:r>
    </w:p>
  </w:endnote>
  <w:endnote w:type="continuationSeparator" w:id="1">
    <w:p w:rsidR="00526B23" w:rsidRDefault="00526B23" w:rsidP="0055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12E" w:rsidRPr="0055212E" w:rsidRDefault="0055212E" w:rsidP="0055212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12E" w:rsidRPr="00EF08E3" w:rsidRDefault="006022B7">
    <w:pPr>
      <w:pStyle w:val="a7"/>
      <w:jc w:val="center"/>
      <w:rPr>
        <w:sz w:val="21"/>
        <w:szCs w:val="21"/>
      </w:rPr>
    </w:pPr>
    <w:r w:rsidRPr="00EF08E3">
      <w:rPr>
        <w:sz w:val="21"/>
        <w:szCs w:val="21"/>
      </w:rPr>
      <w:fldChar w:fldCharType="begin"/>
    </w:r>
    <w:r w:rsidR="0055212E" w:rsidRPr="00EF08E3">
      <w:rPr>
        <w:sz w:val="21"/>
        <w:szCs w:val="21"/>
      </w:rPr>
      <w:instrText xml:space="preserve"> PAGE   \* MERGEFORMAT </w:instrText>
    </w:r>
    <w:r w:rsidRPr="00EF08E3">
      <w:rPr>
        <w:sz w:val="21"/>
        <w:szCs w:val="21"/>
      </w:rPr>
      <w:fldChar w:fldCharType="separate"/>
    </w:r>
    <w:r w:rsidR="006C1D80" w:rsidRPr="006C1D80">
      <w:rPr>
        <w:noProof/>
        <w:sz w:val="21"/>
        <w:szCs w:val="21"/>
        <w:lang w:val="zh-CN"/>
      </w:rPr>
      <w:t>5</w:t>
    </w:r>
    <w:r w:rsidRPr="00EF08E3">
      <w:rPr>
        <w:sz w:val="21"/>
        <w:szCs w:val="21"/>
      </w:rPr>
      <w:fldChar w:fldCharType="end"/>
    </w:r>
  </w:p>
  <w:p w:rsidR="0055212E" w:rsidRDefault="0055212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B23" w:rsidRDefault="00526B23" w:rsidP="0055212E">
      <w:r>
        <w:separator/>
      </w:r>
    </w:p>
  </w:footnote>
  <w:footnote w:type="continuationSeparator" w:id="1">
    <w:p w:rsidR="00526B23" w:rsidRDefault="00526B23" w:rsidP="005521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12E" w:rsidRDefault="0055212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multilevel"/>
    <w:tmpl w:val="00000012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210" w:firstLine="0"/>
      </w:pPr>
      <w:rPr>
        <w:rFonts w:ascii="黑体" w:eastAsia="黑体" w:hAnsi="Times New Roman" w:hint="eastAsia"/>
        <w:b w:val="0"/>
        <w:i w:val="0"/>
        <w:sz w:val="24"/>
        <w:szCs w:val="24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357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>
    <w:nsid w:val="02495D56"/>
    <w:multiLevelType w:val="hybridMultilevel"/>
    <w:tmpl w:val="BE1E075C"/>
    <w:lvl w:ilvl="0" w:tplc="08CCBC28">
      <w:start w:val="2"/>
      <w:numFmt w:val="decimal"/>
      <w:lvlText w:val="%1."/>
      <w:lvlJc w:val="left"/>
      <w:pPr>
        <w:ind w:left="360" w:hanging="360"/>
      </w:pPr>
      <w:rPr>
        <w:rFonts w:ascii="Times New Roman"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510EF8"/>
    <w:multiLevelType w:val="hybridMultilevel"/>
    <w:tmpl w:val="98B4D898"/>
    <w:lvl w:ilvl="0" w:tplc="9FAE42F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ascii="黑体" w:eastAsia="黑体" w:hint="eastAsia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172F20B1"/>
    <w:multiLevelType w:val="hybridMultilevel"/>
    <w:tmpl w:val="C82275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0123E7"/>
    <w:multiLevelType w:val="hybridMultilevel"/>
    <w:tmpl w:val="1916A9D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7724B14"/>
    <w:multiLevelType w:val="hybridMultilevel"/>
    <w:tmpl w:val="9ED86498"/>
    <w:lvl w:ilvl="0" w:tplc="B860B25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86908A8"/>
    <w:multiLevelType w:val="hybridMultilevel"/>
    <w:tmpl w:val="996E8986"/>
    <w:lvl w:ilvl="0" w:tplc="0764D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212E"/>
    <w:rsid w:val="00031CD3"/>
    <w:rsid w:val="00073FD7"/>
    <w:rsid w:val="00090E6A"/>
    <w:rsid w:val="000B736C"/>
    <w:rsid w:val="001923EB"/>
    <w:rsid w:val="001B0DB4"/>
    <w:rsid w:val="001F04E9"/>
    <w:rsid w:val="00243FED"/>
    <w:rsid w:val="002B49C5"/>
    <w:rsid w:val="003F3A36"/>
    <w:rsid w:val="00473AD2"/>
    <w:rsid w:val="0052062F"/>
    <w:rsid w:val="00526B23"/>
    <w:rsid w:val="0055212E"/>
    <w:rsid w:val="00577C2A"/>
    <w:rsid w:val="006022B7"/>
    <w:rsid w:val="006213BA"/>
    <w:rsid w:val="00692573"/>
    <w:rsid w:val="006C1D80"/>
    <w:rsid w:val="00707A44"/>
    <w:rsid w:val="007766C8"/>
    <w:rsid w:val="0082065D"/>
    <w:rsid w:val="00930194"/>
    <w:rsid w:val="009745B7"/>
    <w:rsid w:val="00A01B82"/>
    <w:rsid w:val="00A47A0B"/>
    <w:rsid w:val="00A558EF"/>
    <w:rsid w:val="00AB3265"/>
    <w:rsid w:val="00B81B17"/>
    <w:rsid w:val="00B82752"/>
    <w:rsid w:val="00BD432F"/>
    <w:rsid w:val="00CE1EB8"/>
    <w:rsid w:val="00D14FD8"/>
    <w:rsid w:val="00D34E26"/>
    <w:rsid w:val="00D47046"/>
    <w:rsid w:val="00E954FF"/>
    <w:rsid w:val="00EB5B9E"/>
    <w:rsid w:val="00EB6A6C"/>
    <w:rsid w:val="00ED20A6"/>
    <w:rsid w:val="00F56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521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2"/>
    <w:next w:val="a2"/>
    <w:link w:val="1Char"/>
    <w:qFormat/>
    <w:rsid w:val="0055212E"/>
    <w:pPr>
      <w:keepNext/>
      <w:outlineLvl w:val="0"/>
    </w:pPr>
    <w:rPr>
      <w:rFonts w:ascii="黑体" w:eastAsia="黑体" w:hAnsi="Arial"/>
      <w:w w:val="98"/>
      <w:kern w:val="0"/>
      <w:sz w:val="28"/>
      <w:szCs w:val="20"/>
    </w:rPr>
  </w:style>
  <w:style w:type="paragraph" w:styleId="2">
    <w:name w:val="heading 2"/>
    <w:basedOn w:val="a2"/>
    <w:next w:val="a2"/>
    <w:link w:val="2Char"/>
    <w:qFormat/>
    <w:rsid w:val="0055212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2"/>
    <w:next w:val="a2"/>
    <w:link w:val="3Char"/>
    <w:qFormat/>
    <w:rsid w:val="0055212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Char"/>
    <w:unhideWhenUsed/>
    <w:rsid w:val="005521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3"/>
    <w:link w:val="a6"/>
    <w:uiPriority w:val="99"/>
    <w:semiHidden/>
    <w:rsid w:val="0055212E"/>
    <w:rPr>
      <w:sz w:val="18"/>
      <w:szCs w:val="18"/>
    </w:rPr>
  </w:style>
  <w:style w:type="paragraph" w:styleId="a7">
    <w:name w:val="footer"/>
    <w:basedOn w:val="a2"/>
    <w:link w:val="Char0"/>
    <w:uiPriority w:val="99"/>
    <w:unhideWhenUsed/>
    <w:rsid w:val="005521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3"/>
    <w:link w:val="a7"/>
    <w:uiPriority w:val="99"/>
    <w:rsid w:val="0055212E"/>
    <w:rPr>
      <w:sz w:val="18"/>
      <w:szCs w:val="18"/>
    </w:rPr>
  </w:style>
  <w:style w:type="character" w:customStyle="1" w:styleId="1Char">
    <w:name w:val="标题 1 Char"/>
    <w:basedOn w:val="a3"/>
    <w:link w:val="1"/>
    <w:rsid w:val="0055212E"/>
    <w:rPr>
      <w:rFonts w:ascii="黑体" w:eastAsia="黑体" w:hAnsi="Arial" w:cs="Times New Roman"/>
      <w:w w:val="98"/>
      <w:kern w:val="0"/>
      <w:sz w:val="28"/>
      <w:szCs w:val="20"/>
    </w:rPr>
  </w:style>
  <w:style w:type="character" w:customStyle="1" w:styleId="2Char">
    <w:name w:val="标题 2 Char"/>
    <w:basedOn w:val="a3"/>
    <w:link w:val="2"/>
    <w:rsid w:val="0055212E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3"/>
    <w:link w:val="3"/>
    <w:rsid w:val="0055212E"/>
    <w:rPr>
      <w:rFonts w:ascii="Times New Roman" w:eastAsia="宋体" w:hAnsi="Times New Roman" w:cs="Times New Roman"/>
      <w:b/>
      <w:bCs/>
      <w:sz w:val="32"/>
      <w:szCs w:val="32"/>
    </w:rPr>
  </w:style>
  <w:style w:type="character" w:styleId="a8">
    <w:name w:val="page number"/>
    <w:basedOn w:val="a3"/>
    <w:rsid w:val="0055212E"/>
  </w:style>
  <w:style w:type="character" w:styleId="a9">
    <w:name w:val="Hyperlink"/>
    <w:uiPriority w:val="99"/>
    <w:rsid w:val="0055212E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paragraph" w:styleId="aa">
    <w:name w:val="Body Text Indent"/>
    <w:basedOn w:val="a2"/>
    <w:link w:val="Char1"/>
    <w:rsid w:val="0055212E"/>
    <w:pPr>
      <w:ind w:firstLine="234"/>
    </w:pPr>
    <w:rPr>
      <w:rFonts w:ascii="Arial" w:hAnsi="Arial"/>
      <w:w w:val="98"/>
      <w:kern w:val="0"/>
      <w:sz w:val="24"/>
      <w:szCs w:val="20"/>
    </w:rPr>
  </w:style>
  <w:style w:type="character" w:customStyle="1" w:styleId="Char1">
    <w:name w:val="正文文本缩进 Char"/>
    <w:basedOn w:val="a3"/>
    <w:link w:val="aa"/>
    <w:rsid w:val="0055212E"/>
    <w:rPr>
      <w:rFonts w:ascii="Arial" w:eastAsia="宋体" w:hAnsi="Arial" w:cs="Times New Roman"/>
      <w:w w:val="98"/>
      <w:kern w:val="0"/>
      <w:sz w:val="24"/>
      <w:szCs w:val="20"/>
    </w:rPr>
  </w:style>
  <w:style w:type="paragraph" w:styleId="ab">
    <w:name w:val="Document Map"/>
    <w:basedOn w:val="a2"/>
    <w:link w:val="Char2"/>
    <w:rsid w:val="0055212E"/>
    <w:pPr>
      <w:shd w:val="clear" w:color="auto" w:fill="000080"/>
    </w:pPr>
  </w:style>
  <w:style w:type="character" w:customStyle="1" w:styleId="Char2">
    <w:name w:val="文档结构图 Char"/>
    <w:basedOn w:val="a3"/>
    <w:link w:val="ab"/>
    <w:rsid w:val="0055212E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c">
    <w:name w:val="Date"/>
    <w:basedOn w:val="a2"/>
    <w:next w:val="a2"/>
    <w:link w:val="Char3"/>
    <w:rsid w:val="0055212E"/>
    <w:rPr>
      <w:szCs w:val="20"/>
    </w:rPr>
  </w:style>
  <w:style w:type="character" w:customStyle="1" w:styleId="Char3">
    <w:name w:val="日期 Char"/>
    <w:basedOn w:val="a3"/>
    <w:link w:val="ac"/>
    <w:rsid w:val="0055212E"/>
    <w:rPr>
      <w:rFonts w:ascii="Times New Roman" w:eastAsia="宋体" w:hAnsi="Times New Roman" w:cs="Times New Roman"/>
      <w:szCs w:val="20"/>
    </w:rPr>
  </w:style>
  <w:style w:type="paragraph" w:styleId="20">
    <w:name w:val="toc 2"/>
    <w:basedOn w:val="a2"/>
    <w:next w:val="a2"/>
    <w:rsid w:val="0055212E"/>
    <w:pPr>
      <w:ind w:leftChars="200" w:left="420"/>
    </w:pPr>
  </w:style>
  <w:style w:type="paragraph" w:styleId="10">
    <w:name w:val="toc 1"/>
    <w:uiPriority w:val="39"/>
    <w:rsid w:val="0055212E"/>
    <w:pPr>
      <w:jc w:val="both"/>
    </w:pPr>
    <w:rPr>
      <w:rFonts w:ascii="宋体" w:eastAsia="宋体" w:hAnsi="Times New Roman" w:cs="Times New Roman"/>
      <w:kern w:val="0"/>
      <w:szCs w:val="20"/>
    </w:rPr>
  </w:style>
  <w:style w:type="paragraph" w:styleId="30">
    <w:name w:val="toc 3"/>
    <w:basedOn w:val="a2"/>
    <w:next w:val="a2"/>
    <w:rsid w:val="0055212E"/>
    <w:pPr>
      <w:ind w:leftChars="400" w:left="840"/>
    </w:pPr>
  </w:style>
  <w:style w:type="paragraph" w:customStyle="1" w:styleId="CharChar1CharCharChar">
    <w:name w:val="Char Char1 Char Char Char"/>
    <w:basedOn w:val="ab"/>
    <w:rsid w:val="0055212E"/>
    <w:rPr>
      <w:szCs w:val="20"/>
    </w:rPr>
  </w:style>
  <w:style w:type="paragraph" w:customStyle="1" w:styleId="ad">
    <w:name w:val="标准文件_段"/>
    <w:rsid w:val="0055212E"/>
    <w:pPr>
      <w:autoSpaceDE w:val="0"/>
      <w:autoSpaceDN w:val="0"/>
      <w:adjustRightInd w:val="0"/>
      <w:snapToGrid w:val="0"/>
      <w:spacing w:line="276" w:lineRule="auto"/>
      <w:ind w:rightChars="-50" w:right="-105"/>
      <w:jc w:val="both"/>
    </w:pPr>
    <w:rPr>
      <w:rFonts w:ascii="宋体" w:eastAsia="宋体" w:hAnsi="宋体" w:cs="Times New Roman"/>
      <w:spacing w:val="2"/>
      <w:szCs w:val="21"/>
    </w:rPr>
  </w:style>
  <w:style w:type="paragraph" w:customStyle="1" w:styleId="11">
    <w:name w:val="列出段落1"/>
    <w:basedOn w:val="a2"/>
    <w:rsid w:val="0055212E"/>
    <w:pPr>
      <w:ind w:firstLineChars="200" w:firstLine="420"/>
    </w:pPr>
    <w:rPr>
      <w:rFonts w:ascii="Calibri" w:hAnsi="Calibri"/>
      <w:szCs w:val="22"/>
    </w:rPr>
  </w:style>
  <w:style w:type="table" w:styleId="ae">
    <w:name w:val="Table Grid"/>
    <w:basedOn w:val="a4"/>
    <w:uiPriority w:val="99"/>
    <w:rsid w:val="0055212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2"/>
    <w:next w:val="a2"/>
    <w:rsid w:val="0055212E"/>
    <w:pPr>
      <w:spacing w:line="360" w:lineRule="auto"/>
      <w:jc w:val="left"/>
    </w:pPr>
    <w:rPr>
      <w:sz w:val="28"/>
    </w:rPr>
  </w:style>
  <w:style w:type="character" w:styleId="af">
    <w:name w:val="annotation reference"/>
    <w:semiHidden/>
    <w:rsid w:val="0055212E"/>
    <w:rPr>
      <w:sz w:val="21"/>
      <w:szCs w:val="21"/>
    </w:rPr>
  </w:style>
  <w:style w:type="paragraph" w:styleId="af0">
    <w:name w:val="annotation text"/>
    <w:basedOn w:val="a2"/>
    <w:link w:val="Char4"/>
    <w:semiHidden/>
    <w:rsid w:val="0055212E"/>
    <w:pPr>
      <w:jc w:val="left"/>
    </w:pPr>
  </w:style>
  <w:style w:type="character" w:customStyle="1" w:styleId="Char4">
    <w:name w:val="批注文字 Char"/>
    <w:basedOn w:val="a3"/>
    <w:link w:val="af0"/>
    <w:semiHidden/>
    <w:rsid w:val="0055212E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semiHidden/>
    <w:rsid w:val="0055212E"/>
    <w:rPr>
      <w:b/>
      <w:bCs/>
    </w:rPr>
  </w:style>
  <w:style w:type="character" w:customStyle="1" w:styleId="Char5">
    <w:name w:val="批注主题 Char"/>
    <w:basedOn w:val="Char4"/>
    <w:link w:val="af1"/>
    <w:semiHidden/>
    <w:rsid w:val="0055212E"/>
    <w:rPr>
      <w:b/>
      <w:bCs/>
    </w:rPr>
  </w:style>
  <w:style w:type="paragraph" w:styleId="af2">
    <w:name w:val="Balloon Text"/>
    <w:basedOn w:val="a2"/>
    <w:link w:val="Char6"/>
    <w:semiHidden/>
    <w:rsid w:val="0055212E"/>
    <w:rPr>
      <w:sz w:val="18"/>
      <w:szCs w:val="18"/>
    </w:rPr>
  </w:style>
  <w:style w:type="character" w:customStyle="1" w:styleId="Char6">
    <w:name w:val="批注框文本 Char"/>
    <w:basedOn w:val="a3"/>
    <w:link w:val="af2"/>
    <w:semiHidden/>
    <w:rsid w:val="0055212E"/>
    <w:rPr>
      <w:rFonts w:ascii="Times New Roman" w:eastAsia="宋体" w:hAnsi="Times New Roman" w:cs="Times New Roman"/>
      <w:sz w:val="18"/>
      <w:szCs w:val="18"/>
    </w:rPr>
  </w:style>
  <w:style w:type="paragraph" w:customStyle="1" w:styleId="af3">
    <w:rsid w:val="005521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harCharCharChar0">
    <w:name w:val="Char Char Char Char"/>
    <w:basedOn w:val="a2"/>
    <w:next w:val="a2"/>
    <w:rsid w:val="0055212E"/>
    <w:pPr>
      <w:spacing w:line="360" w:lineRule="auto"/>
      <w:jc w:val="left"/>
    </w:pPr>
    <w:rPr>
      <w:sz w:val="28"/>
    </w:rPr>
  </w:style>
  <w:style w:type="character" w:styleId="af4">
    <w:name w:val="FollowedHyperlink"/>
    <w:basedOn w:val="a3"/>
    <w:uiPriority w:val="99"/>
    <w:semiHidden/>
    <w:unhideWhenUsed/>
    <w:rsid w:val="0055212E"/>
    <w:rPr>
      <w:color w:val="800080" w:themeColor="followedHyperlink"/>
      <w:u w:val="single"/>
    </w:rPr>
  </w:style>
  <w:style w:type="character" w:customStyle="1" w:styleId="Char7">
    <w:name w:val="章标题 Char"/>
    <w:link w:val="a0"/>
    <w:rsid w:val="00707A44"/>
    <w:rPr>
      <w:rFonts w:ascii="黑体" w:eastAsia="黑体"/>
    </w:rPr>
  </w:style>
  <w:style w:type="paragraph" w:customStyle="1" w:styleId="a">
    <w:name w:val="前言、引言标题"/>
    <w:next w:val="a2"/>
    <w:rsid w:val="00707A44"/>
    <w:pPr>
      <w:numPr>
        <w:numId w:val="7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1">
    <w:name w:val="一级条标题"/>
    <w:basedOn w:val="a0"/>
    <w:next w:val="a2"/>
    <w:rsid w:val="00707A44"/>
    <w:pPr>
      <w:numPr>
        <w:ilvl w:val="2"/>
      </w:numPr>
      <w:tabs>
        <w:tab w:val="num" w:pos="1680"/>
      </w:tabs>
      <w:spacing w:beforeLines="0" w:afterLines="0"/>
      <w:ind w:left="1680" w:hanging="420"/>
      <w:outlineLvl w:val="2"/>
    </w:pPr>
  </w:style>
  <w:style w:type="paragraph" w:customStyle="1" w:styleId="af5">
    <w:name w:val="附录表标题"/>
    <w:next w:val="a2"/>
    <w:link w:val="Char8"/>
    <w:rsid w:val="00707A44"/>
    <w:pPr>
      <w:jc w:val="center"/>
      <w:textAlignment w:val="baseline"/>
    </w:pPr>
    <w:rPr>
      <w:rFonts w:ascii="黑体" w:eastAsia="黑体" w:hAnsi="Times New Roman" w:cs="Times New Roman"/>
      <w:kern w:val="21"/>
      <w:szCs w:val="20"/>
    </w:rPr>
  </w:style>
  <w:style w:type="paragraph" w:customStyle="1" w:styleId="a0">
    <w:name w:val="章标题"/>
    <w:next w:val="a2"/>
    <w:link w:val="Char7"/>
    <w:rsid w:val="00707A44"/>
    <w:pPr>
      <w:numPr>
        <w:ilvl w:val="1"/>
        <w:numId w:val="7"/>
      </w:numPr>
      <w:spacing w:beforeLines="50" w:afterLines="50"/>
      <w:jc w:val="both"/>
      <w:outlineLvl w:val="1"/>
    </w:pPr>
    <w:rPr>
      <w:rFonts w:ascii="黑体" w:eastAsia="黑体"/>
    </w:rPr>
  </w:style>
  <w:style w:type="paragraph" w:customStyle="1" w:styleId="af6">
    <w:name w:val="封面标准文稿类别"/>
    <w:rsid w:val="00707A44"/>
    <w:pPr>
      <w:spacing w:before="440" w:line="400" w:lineRule="exact"/>
      <w:jc w:val="center"/>
    </w:pPr>
    <w:rPr>
      <w:rFonts w:ascii="宋体" w:eastAsia="宋体" w:hAnsi="Times New Roman" w:cs="Times New Roman"/>
      <w:kern w:val="0"/>
      <w:sz w:val="24"/>
      <w:szCs w:val="20"/>
    </w:rPr>
  </w:style>
  <w:style w:type="character" w:customStyle="1" w:styleId="Char8">
    <w:name w:val="附录表标题 Char"/>
    <w:basedOn w:val="a3"/>
    <w:link w:val="af5"/>
    <w:locked/>
    <w:rsid w:val="00707A44"/>
    <w:rPr>
      <w:rFonts w:ascii="黑体" w:eastAsia="黑体" w:hAnsi="Times New Roman" w:cs="Times New Roman"/>
      <w:kern w:val="21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300</Words>
  <Characters>1714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HQ2-MAJ16</dc:creator>
  <cp:lastModifiedBy>Anonymous</cp:lastModifiedBy>
  <cp:revision>8</cp:revision>
  <dcterms:created xsi:type="dcterms:W3CDTF">2020-12-17T06:34:00Z</dcterms:created>
  <dcterms:modified xsi:type="dcterms:W3CDTF">2021-09-29T08:50:00Z</dcterms:modified>
</cp:coreProperties>
</file>