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73B83" w:rsidRDefault="00073B83"/>
    <w:p w:rsidR="00073B83" w:rsidRDefault="00073B83"/>
    <w:p w:rsidR="00073B83" w:rsidRDefault="00073B83"/>
    <w:p w:rsidR="00073B83" w:rsidRDefault="00073B83"/>
    <w:p w:rsidR="00073B83" w:rsidRDefault="00073B83"/>
    <w:p w:rsidR="00073B83" w:rsidRDefault="00073B83"/>
    <w:p w:rsidR="007336B0" w:rsidRPr="00073B83" w:rsidRDefault="006C5AE8" w:rsidP="00073B83">
      <w:pPr>
        <w:jc w:val="center"/>
        <w:rPr>
          <w:rFonts w:ascii="黑体" w:eastAsia="黑体" w:hAnsi="黑体"/>
          <w:b/>
          <w:sz w:val="56"/>
          <w:szCs w:val="52"/>
        </w:rPr>
      </w:pPr>
      <w:r w:rsidRPr="00A3718B">
        <w:rPr>
          <w:rFonts w:ascii="黑体" w:eastAsia="黑体" w:hAnsi="黑体" w:hint="eastAsia"/>
          <w:b/>
          <w:sz w:val="52"/>
          <w:szCs w:val="52"/>
        </w:rPr>
        <w:t>《</w:t>
      </w:r>
      <w:r w:rsidR="00A3718B" w:rsidRPr="00A3718B">
        <w:rPr>
          <w:rFonts w:ascii="黑体" w:eastAsia="黑体" w:hAnsi="黑体" w:hint="eastAsia"/>
          <w:b/>
          <w:sz w:val="52"/>
          <w:szCs w:val="52"/>
        </w:rPr>
        <w:t>超短基线水声定位仪</w:t>
      </w:r>
      <w:r w:rsidR="00073B83" w:rsidRPr="00A3718B">
        <w:rPr>
          <w:rFonts w:ascii="黑体" w:eastAsia="黑体" w:hAnsi="黑体" w:hint="eastAsia"/>
          <w:b/>
          <w:sz w:val="52"/>
          <w:szCs w:val="52"/>
        </w:rPr>
        <w:t>校准规范》</w:t>
      </w:r>
    </w:p>
    <w:p w:rsidR="00073B83" w:rsidRDefault="00073B83" w:rsidP="00073B83">
      <w:pPr>
        <w:jc w:val="center"/>
        <w:rPr>
          <w:rFonts w:ascii="黑体" w:eastAsia="黑体" w:hAnsi="黑体"/>
          <w:b/>
          <w:sz w:val="84"/>
          <w:szCs w:val="84"/>
        </w:rPr>
      </w:pPr>
    </w:p>
    <w:p w:rsidR="00073B83" w:rsidRDefault="00073B83" w:rsidP="00073B83">
      <w:pPr>
        <w:jc w:val="center"/>
        <w:rPr>
          <w:rFonts w:ascii="黑体" w:eastAsia="黑体" w:hAnsi="黑体"/>
          <w:b/>
          <w:sz w:val="84"/>
          <w:szCs w:val="84"/>
        </w:rPr>
      </w:pPr>
    </w:p>
    <w:p w:rsidR="00073B83" w:rsidRPr="00073B83" w:rsidRDefault="00073B83" w:rsidP="00073B83">
      <w:pPr>
        <w:jc w:val="center"/>
        <w:rPr>
          <w:rFonts w:ascii="黑体" w:eastAsia="黑体" w:hAnsi="黑体"/>
          <w:b/>
          <w:sz w:val="96"/>
          <w:szCs w:val="84"/>
        </w:rPr>
      </w:pPr>
      <w:r w:rsidRPr="00073B83">
        <w:rPr>
          <w:rFonts w:ascii="黑体" w:eastAsia="黑体" w:hAnsi="黑体"/>
          <w:b/>
          <w:sz w:val="96"/>
          <w:szCs w:val="84"/>
        </w:rPr>
        <w:t>试验报告</w:t>
      </w:r>
    </w:p>
    <w:p w:rsidR="00073B83" w:rsidRDefault="00073B83" w:rsidP="00073B83">
      <w:pPr>
        <w:jc w:val="center"/>
      </w:pPr>
    </w:p>
    <w:p w:rsidR="00073B83" w:rsidRDefault="00073B83" w:rsidP="00073B83">
      <w:pPr>
        <w:jc w:val="center"/>
      </w:pPr>
    </w:p>
    <w:p w:rsidR="00073B83" w:rsidRDefault="00073B83" w:rsidP="00073B83">
      <w:pPr>
        <w:jc w:val="center"/>
      </w:pPr>
    </w:p>
    <w:p w:rsidR="00073B83" w:rsidRDefault="00073B83" w:rsidP="00073B83">
      <w:pPr>
        <w:jc w:val="center"/>
      </w:pPr>
    </w:p>
    <w:p w:rsidR="00073B83" w:rsidRDefault="00073B83" w:rsidP="00073B83">
      <w:pPr>
        <w:jc w:val="center"/>
      </w:pPr>
    </w:p>
    <w:p w:rsidR="00073B83" w:rsidRDefault="00073B83" w:rsidP="00073B83">
      <w:pPr>
        <w:jc w:val="center"/>
      </w:pPr>
    </w:p>
    <w:p w:rsidR="00073B83" w:rsidRDefault="00073B83" w:rsidP="00073B83">
      <w:pPr>
        <w:jc w:val="center"/>
      </w:pPr>
    </w:p>
    <w:p w:rsidR="00073B83" w:rsidRDefault="00073B83" w:rsidP="00073B83">
      <w:pPr>
        <w:jc w:val="center"/>
      </w:pPr>
    </w:p>
    <w:p w:rsidR="00073B83" w:rsidRDefault="00073B83" w:rsidP="00073B83">
      <w:pPr>
        <w:jc w:val="center"/>
      </w:pPr>
    </w:p>
    <w:p w:rsidR="00073B83" w:rsidRDefault="00073B83" w:rsidP="00073B83">
      <w:pPr>
        <w:jc w:val="center"/>
      </w:pPr>
    </w:p>
    <w:p w:rsidR="00073B83" w:rsidRDefault="00073B83" w:rsidP="00073B83">
      <w:pPr>
        <w:jc w:val="center"/>
      </w:pPr>
    </w:p>
    <w:p w:rsidR="00073B83" w:rsidRDefault="00ED6857" w:rsidP="00073B83">
      <w:pPr>
        <w:jc w:val="center"/>
        <w:rPr>
          <w:rFonts w:ascii="黑体" w:eastAsia="黑体" w:hAnsi="黑体"/>
          <w:sz w:val="52"/>
          <w:szCs w:val="56"/>
        </w:rPr>
      </w:pPr>
      <w:r>
        <w:rPr>
          <w:rFonts w:ascii="黑体" w:eastAsia="黑体" w:hAnsi="黑体"/>
          <w:sz w:val="52"/>
          <w:szCs w:val="56"/>
        </w:rPr>
        <w:t>规范</w:t>
      </w:r>
      <w:r w:rsidR="00CE2190">
        <w:rPr>
          <w:rFonts w:ascii="黑体" w:eastAsia="黑体" w:hAnsi="黑体" w:hint="eastAsia"/>
          <w:sz w:val="52"/>
          <w:szCs w:val="56"/>
        </w:rPr>
        <w:t>编制</w:t>
      </w:r>
      <w:r w:rsidR="00073B83" w:rsidRPr="00073B83">
        <w:rPr>
          <w:rFonts w:ascii="黑体" w:eastAsia="黑体" w:hAnsi="黑体"/>
          <w:sz w:val="52"/>
          <w:szCs w:val="56"/>
        </w:rPr>
        <w:t>组</w:t>
      </w:r>
    </w:p>
    <w:p w:rsidR="00073B83" w:rsidRPr="00073B83" w:rsidRDefault="00073B83" w:rsidP="00073B83">
      <w:pPr>
        <w:jc w:val="center"/>
        <w:rPr>
          <w:rFonts w:ascii="黑体" w:eastAsia="黑体" w:hAnsi="黑体"/>
          <w:sz w:val="52"/>
          <w:szCs w:val="56"/>
        </w:rPr>
      </w:pPr>
    </w:p>
    <w:p w:rsidR="002157EA" w:rsidRDefault="00073B83" w:rsidP="00073B83">
      <w:pPr>
        <w:jc w:val="center"/>
        <w:rPr>
          <w:rFonts w:ascii="黑体" w:eastAsia="黑体" w:hAnsi="黑体"/>
          <w:sz w:val="52"/>
          <w:szCs w:val="56"/>
        </w:rPr>
        <w:sectPr w:rsidR="002157EA" w:rsidSect="00931660">
          <w:footerReference w:type="default" r:id="rId8"/>
          <w:pgSz w:w="11906" w:h="16838"/>
          <w:pgMar w:top="1588" w:right="1814" w:bottom="1588" w:left="1814" w:header="851" w:footer="992" w:gutter="0"/>
          <w:cols w:space="425"/>
          <w:docGrid w:type="linesAndChars" w:linePitch="312"/>
        </w:sectPr>
      </w:pPr>
      <w:r w:rsidRPr="00073B83">
        <w:rPr>
          <w:rFonts w:ascii="黑体" w:eastAsia="黑体" w:hAnsi="黑体" w:hint="eastAsia"/>
          <w:sz w:val="52"/>
          <w:szCs w:val="56"/>
        </w:rPr>
        <w:t>202</w:t>
      </w:r>
      <w:r w:rsidR="005A5E31">
        <w:rPr>
          <w:rFonts w:ascii="黑体" w:eastAsia="黑体" w:hAnsi="黑体"/>
          <w:sz w:val="52"/>
          <w:szCs w:val="56"/>
        </w:rPr>
        <w:t>2</w:t>
      </w:r>
      <w:r w:rsidRPr="00073B83">
        <w:rPr>
          <w:rFonts w:ascii="黑体" w:eastAsia="黑体" w:hAnsi="黑体" w:hint="eastAsia"/>
          <w:sz w:val="52"/>
          <w:szCs w:val="56"/>
        </w:rPr>
        <w:t>年</w:t>
      </w:r>
      <w:r w:rsidR="00A3718B">
        <w:rPr>
          <w:rFonts w:ascii="黑体" w:eastAsia="黑体" w:hAnsi="黑体"/>
          <w:sz w:val="52"/>
          <w:szCs w:val="56"/>
        </w:rPr>
        <w:t>8</w:t>
      </w:r>
      <w:r w:rsidRPr="00073B83">
        <w:rPr>
          <w:rFonts w:ascii="黑体" w:eastAsia="黑体" w:hAnsi="黑体" w:hint="eastAsia"/>
          <w:sz w:val="52"/>
          <w:szCs w:val="56"/>
        </w:rPr>
        <w:t>月</w:t>
      </w:r>
    </w:p>
    <w:p w:rsidR="00024929" w:rsidRDefault="00024929" w:rsidP="00024929">
      <w:pPr>
        <w:spacing w:beforeLines="50" w:before="156"/>
        <w:jc w:val="center"/>
        <w:rPr>
          <w:rFonts w:ascii="黑体" w:eastAsia="黑体" w:hAnsi="黑体"/>
          <w:sz w:val="48"/>
          <w:szCs w:val="56"/>
        </w:rPr>
      </w:pPr>
      <w:r>
        <w:rPr>
          <w:rFonts w:ascii="黑体" w:eastAsia="黑体" w:hAnsi="黑体"/>
          <w:sz w:val="48"/>
          <w:szCs w:val="56"/>
        </w:rPr>
        <w:lastRenderedPageBreak/>
        <w:t>说</w:t>
      </w:r>
      <w:r>
        <w:rPr>
          <w:rFonts w:ascii="黑体" w:eastAsia="黑体" w:hAnsi="黑体" w:hint="eastAsia"/>
          <w:sz w:val="48"/>
          <w:szCs w:val="56"/>
        </w:rPr>
        <w:t xml:space="preserve"> </w:t>
      </w:r>
      <w:r>
        <w:rPr>
          <w:rFonts w:ascii="黑体" w:eastAsia="黑体" w:hAnsi="黑体"/>
          <w:sz w:val="48"/>
          <w:szCs w:val="56"/>
        </w:rPr>
        <w:t>明</w:t>
      </w:r>
    </w:p>
    <w:p w:rsidR="00024929" w:rsidRDefault="00024929" w:rsidP="00024929">
      <w:pPr>
        <w:spacing w:beforeLines="50" w:before="156"/>
        <w:jc w:val="center"/>
        <w:rPr>
          <w:rFonts w:ascii="黑体" w:eastAsia="黑体" w:hAnsi="黑体"/>
          <w:sz w:val="48"/>
          <w:szCs w:val="56"/>
        </w:rPr>
      </w:pPr>
    </w:p>
    <w:p w:rsidR="00024929" w:rsidRPr="00904448" w:rsidRDefault="00024929" w:rsidP="00024929">
      <w:pPr>
        <w:spacing w:line="360" w:lineRule="auto"/>
        <w:ind w:firstLineChars="200" w:firstLine="560"/>
        <w:rPr>
          <w:rFonts w:ascii="Times New Roman" w:eastAsia="宋体" w:hAnsi="Times New Roman" w:cs="Times New Roman"/>
          <w:bCs/>
          <w:kern w:val="10"/>
          <w:sz w:val="28"/>
          <w:szCs w:val="28"/>
        </w:rPr>
      </w:pPr>
      <w:r w:rsidRPr="00904448">
        <w:rPr>
          <w:rFonts w:ascii="Times New Roman" w:eastAsia="宋体" w:hAnsi="宋体" w:cs="Times New Roman" w:hint="eastAsia"/>
          <w:bCs/>
          <w:kern w:val="10"/>
          <w:sz w:val="28"/>
          <w:szCs w:val="28"/>
        </w:rPr>
        <w:t>根据国家市场监督管理总局文件《市场监管总局办公厅关于国家计量技术规范制定、修订及宣贯计划有关事项的通知》</w:t>
      </w:r>
      <w:r w:rsidRPr="00904448">
        <w:rPr>
          <w:rFonts w:ascii="Times New Roman" w:eastAsia="宋体" w:hAnsi="宋体" w:cs="Times New Roman"/>
          <w:bCs/>
          <w:kern w:val="10"/>
          <w:sz w:val="28"/>
          <w:szCs w:val="28"/>
        </w:rPr>
        <w:t>的要求，</w:t>
      </w:r>
      <w:r w:rsidRPr="00904448">
        <w:rPr>
          <w:rFonts w:ascii="Times New Roman" w:eastAsia="宋体" w:hAnsi="宋体" w:cs="Times New Roman" w:hint="eastAsia"/>
          <w:bCs/>
          <w:kern w:val="10"/>
          <w:sz w:val="28"/>
          <w:szCs w:val="28"/>
        </w:rPr>
        <w:t>交通运输部天津水运工程科学研究所</w:t>
      </w:r>
      <w:r w:rsidRPr="00904448">
        <w:rPr>
          <w:rFonts w:ascii="Times New Roman" w:eastAsia="宋体" w:hAnsi="宋体" w:cs="Times New Roman"/>
          <w:bCs/>
          <w:kern w:val="10"/>
          <w:sz w:val="28"/>
          <w:szCs w:val="28"/>
        </w:rPr>
        <w:t>组织成立了《</w:t>
      </w:r>
      <w:r>
        <w:rPr>
          <w:rFonts w:ascii="Times New Roman" w:eastAsia="宋体" w:hAnsi="宋体" w:cs="Times New Roman" w:hint="eastAsia"/>
          <w:bCs/>
          <w:kern w:val="10"/>
          <w:sz w:val="28"/>
          <w:szCs w:val="28"/>
        </w:rPr>
        <w:t>超短基线水声定位仪</w:t>
      </w:r>
      <w:r w:rsidRPr="00904448">
        <w:rPr>
          <w:rFonts w:ascii="Times New Roman" w:eastAsia="宋体" w:hAnsi="宋体" w:cs="Times New Roman"/>
          <w:bCs/>
          <w:kern w:val="10"/>
          <w:sz w:val="28"/>
          <w:szCs w:val="28"/>
        </w:rPr>
        <w:t>》国家计量校准规范</w:t>
      </w:r>
      <w:r w:rsidR="0017331C">
        <w:rPr>
          <w:rFonts w:ascii="Times New Roman" w:eastAsia="宋体" w:hAnsi="宋体" w:cs="Times New Roman" w:hint="eastAsia"/>
          <w:bCs/>
          <w:kern w:val="10"/>
          <w:sz w:val="28"/>
          <w:szCs w:val="28"/>
        </w:rPr>
        <w:t>编制</w:t>
      </w:r>
      <w:r w:rsidRPr="00904448">
        <w:rPr>
          <w:rFonts w:ascii="Times New Roman" w:eastAsia="宋体" w:hAnsi="宋体" w:cs="Times New Roman"/>
          <w:bCs/>
          <w:kern w:val="10"/>
          <w:sz w:val="28"/>
          <w:szCs w:val="28"/>
        </w:rPr>
        <w:t>组，承担校准规范的制定工作。</w:t>
      </w:r>
      <w:r w:rsidRPr="00904448">
        <w:rPr>
          <w:rFonts w:ascii="Times New Roman" w:eastAsia="宋体" w:hAnsi="Times New Roman" w:cs="Times New Roman"/>
          <w:bCs/>
          <w:kern w:val="10"/>
          <w:sz w:val="28"/>
          <w:szCs w:val="28"/>
        </w:rPr>
        <w:t xml:space="preserve"> </w:t>
      </w:r>
    </w:p>
    <w:p w:rsidR="00024929" w:rsidRPr="00904448" w:rsidRDefault="00024929" w:rsidP="00024929">
      <w:pPr>
        <w:spacing w:line="360" w:lineRule="auto"/>
        <w:ind w:firstLineChars="200" w:firstLine="560"/>
        <w:rPr>
          <w:rFonts w:ascii="Times New Roman" w:eastAsia="宋体" w:hAnsi="Times New Roman" w:cs="Times New Roman"/>
          <w:bCs/>
          <w:kern w:val="10"/>
          <w:sz w:val="28"/>
          <w:szCs w:val="28"/>
        </w:rPr>
      </w:pPr>
      <w:r w:rsidRPr="00904448">
        <w:rPr>
          <w:rFonts w:ascii="Times New Roman" w:eastAsia="宋体" w:hAnsi="宋体" w:cs="Times New Roman"/>
          <w:bCs/>
          <w:kern w:val="10"/>
          <w:sz w:val="28"/>
          <w:szCs w:val="28"/>
        </w:rPr>
        <w:t>本校准规范编制原则是根据国家技术规范</w:t>
      </w:r>
      <w:r w:rsidRPr="00904448">
        <w:rPr>
          <w:rFonts w:ascii="Times New Roman" w:eastAsia="宋体" w:hAnsi="Times New Roman" w:cs="Times New Roman"/>
          <w:bCs/>
          <w:kern w:val="10"/>
          <w:sz w:val="28"/>
          <w:szCs w:val="28"/>
        </w:rPr>
        <w:t>JJF 1071-2010</w:t>
      </w:r>
      <w:r w:rsidRPr="00904448">
        <w:rPr>
          <w:rFonts w:ascii="Times New Roman" w:eastAsia="宋体" w:hAnsi="宋体" w:cs="Times New Roman"/>
          <w:bCs/>
          <w:kern w:val="10"/>
          <w:sz w:val="28"/>
          <w:szCs w:val="28"/>
        </w:rPr>
        <w:t>《国家计量校准规范编写规则》的主要内容（如计量特性、校准条件、校准项目和校准方法、校准结果的表达式、测量不确定度评价示例等），在试验中使用了</w:t>
      </w:r>
      <w:r>
        <w:rPr>
          <w:rFonts w:ascii="Times New Roman" w:eastAsia="宋体" w:hAnsi="宋体" w:cs="Times New Roman" w:hint="eastAsia"/>
          <w:bCs/>
          <w:kern w:val="10"/>
          <w:sz w:val="28"/>
          <w:szCs w:val="28"/>
        </w:rPr>
        <w:t>英国</w:t>
      </w:r>
      <w:r>
        <w:rPr>
          <w:rFonts w:ascii="Times New Roman" w:eastAsia="宋体" w:hAnsi="宋体" w:cs="Times New Roman" w:hint="eastAsia"/>
          <w:bCs/>
          <w:kern w:val="10"/>
          <w:sz w:val="28"/>
          <w:szCs w:val="28"/>
        </w:rPr>
        <w:t>A</w:t>
      </w:r>
      <w:r>
        <w:rPr>
          <w:rFonts w:ascii="Times New Roman" w:eastAsia="宋体" w:hAnsi="宋体" w:cs="Times New Roman"/>
          <w:bCs/>
          <w:kern w:val="10"/>
          <w:sz w:val="28"/>
          <w:szCs w:val="28"/>
        </w:rPr>
        <w:t>AE</w:t>
      </w:r>
      <w:r>
        <w:rPr>
          <w:rFonts w:ascii="Times New Roman" w:eastAsia="宋体" w:hAnsi="宋体" w:cs="Times New Roman"/>
          <w:bCs/>
          <w:kern w:val="10"/>
          <w:sz w:val="28"/>
          <w:szCs w:val="28"/>
        </w:rPr>
        <w:t>公司生产的</w:t>
      </w:r>
      <w:r w:rsidRPr="00A3718B">
        <w:rPr>
          <w:rFonts w:ascii="Times New Roman" w:eastAsia="宋体" w:hAnsi="宋体" w:cs="Times New Roman"/>
          <w:bCs/>
          <w:kern w:val="10"/>
          <w:sz w:val="28"/>
          <w:szCs w:val="28"/>
        </w:rPr>
        <w:t>Easytrak</w:t>
      </w:r>
      <w:r>
        <w:rPr>
          <w:rFonts w:ascii="Times New Roman" w:eastAsia="宋体" w:hAnsi="宋体" w:cs="Times New Roman"/>
          <w:bCs/>
          <w:kern w:val="10"/>
          <w:sz w:val="28"/>
          <w:szCs w:val="28"/>
        </w:rPr>
        <w:t>型</w:t>
      </w:r>
      <w:r>
        <w:rPr>
          <w:rFonts w:ascii="Times New Roman" w:eastAsia="宋体" w:hAnsi="Times New Roman" w:cs="Times New Roman" w:hint="eastAsia"/>
          <w:bCs/>
          <w:kern w:val="10"/>
          <w:sz w:val="28"/>
          <w:szCs w:val="28"/>
        </w:rPr>
        <w:t>超短</w:t>
      </w:r>
      <w:r>
        <w:rPr>
          <w:rFonts w:ascii="Times New Roman" w:eastAsia="宋体" w:hAnsi="Times New Roman" w:cs="Times New Roman"/>
          <w:bCs/>
          <w:kern w:val="10"/>
          <w:sz w:val="28"/>
          <w:szCs w:val="28"/>
        </w:rPr>
        <w:t>基线水声定位仪</w:t>
      </w:r>
      <w:r w:rsidRPr="00904448">
        <w:rPr>
          <w:rFonts w:ascii="Times New Roman" w:eastAsia="宋体" w:hAnsi="Times New Roman" w:cs="Times New Roman"/>
          <w:bCs/>
          <w:kern w:val="10"/>
          <w:sz w:val="28"/>
          <w:szCs w:val="28"/>
        </w:rPr>
        <w:t>和</w:t>
      </w:r>
      <w:r>
        <w:rPr>
          <w:rFonts w:ascii="Times New Roman" w:eastAsia="宋体" w:hAnsi="Times New Roman" w:cs="Times New Roman" w:hint="eastAsia"/>
          <w:bCs/>
          <w:kern w:val="10"/>
          <w:sz w:val="28"/>
          <w:szCs w:val="28"/>
        </w:rPr>
        <w:t>英国</w:t>
      </w:r>
      <w:r>
        <w:rPr>
          <w:rFonts w:ascii="Times New Roman" w:eastAsia="宋体" w:hAnsi="Times New Roman" w:cs="Times New Roman" w:hint="eastAsia"/>
          <w:bCs/>
          <w:kern w:val="10"/>
          <w:sz w:val="28"/>
          <w:szCs w:val="28"/>
        </w:rPr>
        <w:t>Sonardyne</w:t>
      </w:r>
      <w:r>
        <w:rPr>
          <w:rFonts w:ascii="Times New Roman" w:eastAsia="宋体" w:hAnsi="Times New Roman" w:cs="Times New Roman"/>
          <w:bCs/>
          <w:kern w:val="10"/>
          <w:sz w:val="28"/>
          <w:szCs w:val="28"/>
        </w:rPr>
        <w:t>公司</w:t>
      </w:r>
      <w:r w:rsidRPr="00904448">
        <w:rPr>
          <w:rFonts w:ascii="Times New Roman" w:eastAsia="宋体" w:hAnsi="Times New Roman" w:cs="Times New Roman"/>
          <w:bCs/>
          <w:kern w:val="10"/>
          <w:sz w:val="28"/>
          <w:szCs w:val="28"/>
        </w:rPr>
        <w:t>生产的</w:t>
      </w:r>
      <w:r>
        <w:rPr>
          <w:rFonts w:ascii="Times New Roman" w:eastAsia="宋体" w:hAnsi="Times New Roman" w:cs="Times New Roman" w:hint="eastAsia"/>
          <w:bCs/>
          <w:kern w:val="10"/>
          <w:sz w:val="28"/>
          <w:szCs w:val="28"/>
        </w:rPr>
        <w:t>Ranger</w:t>
      </w:r>
      <w:r>
        <w:rPr>
          <w:rFonts w:ascii="Times New Roman" w:eastAsia="宋体" w:hAnsi="Times New Roman" w:cs="Times New Roman"/>
          <w:bCs/>
          <w:kern w:val="10"/>
          <w:sz w:val="28"/>
          <w:szCs w:val="28"/>
        </w:rPr>
        <w:t>-2</w:t>
      </w:r>
      <w:r w:rsidRPr="00904448">
        <w:rPr>
          <w:rFonts w:ascii="Times New Roman" w:eastAsia="宋体" w:hAnsi="Times New Roman" w:cs="Times New Roman"/>
          <w:bCs/>
          <w:kern w:val="10"/>
          <w:sz w:val="28"/>
          <w:szCs w:val="28"/>
        </w:rPr>
        <w:t>型</w:t>
      </w:r>
      <w:r>
        <w:rPr>
          <w:rFonts w:ascii="Times New Roman" w:eastAsia="宋体" w:hAnsi="Times New Roman" w:cs="Times New Roman" w:hint="eastAsia"/>
          <w:bCs/>
          <w:kern w:val="10"/>
          <w:sz w:val="28"/>
          <w:szCs w:val="28"/>
        </w:rPr>
        <w:t>超短基线水声定位仪</w:t>
      </w:r>
      <w:r w:rsidRPr="00904448">
        <w:rPr>
          <w:rFonts w:ascii="Times New Roman" w:eastAsia="宋体" w:hAnsi="Times New Roman" w:cs="Times New Roman"/>
          <w:bCs/>
          <w:kern w:val="10"/>
          <w:sz w:val="28"/>
          <w:szCs w:val="28"/>
        </w:rPr>
        <w:t>。试验对象具有一定的</w:t>
      </w:r>
      <w:r w:rsidR="0017331C">
        <w:rPr>
          <w:rFonts w:ascii="Times New Roman" w:eastAsia="宋体" w:hAnsi="Times New Roman" w:cs="Times New Roman" w:hint="eastAsia"/>
          <w:bCs/>
          <w:kern w:val="10"/>
          <w:sz w:val="28"/>
          <w:szCs w:val="28"/>
        </w:rPr>
        <w:t>代表性</w:t>
      </w:r>
      <w:r w:rsidRPr="00904448">
        <w:rPr>
          <w:rFonts w:ascii="Times New Roman" w:eastAsia="宋体" w:hAnsi="Times New Roman" w:cs="Times New Roman"/>
          <w:bCs/>
          <w:kern w:val="10"/>
          <w:sz w:val="28"/>
          <w:szCs w:val="28"/>
        </w:rPr>
        <w:t>。</w:t>
      </w:r>
    </w:p>
    <w:p w:rsidR="00024929" w:rsidRDefault="00012A94" w:rsidP="00024929">
      <w:pPr>
        <w:spacing w:line="360" w:lineRule="auto"/>
        <w:ind w:firstLineChars="200" w:firstLine="560"/>
        <w:rPr>
          <w:rFonts w:ascii="Times New Roman" w:eastAsia="宋体" w:hAnsi="宋体" w:cs="Times New Roman"/>
          <w:bCs/>
          <w:kern w:val="10"/>
          <w:sz w:val="28"/>
          <w:szCs w:val="28"/>
        </w:rPr>
      </w:pPr>
      <w:r>
        <w:rPr>
          <w:rFonts w:ascii="Times New Roman" w:eastAsia="宋体" w:hAnsi="宋体" w:cs="Times New Roman"/>
          <w:bCs/>
          <w:kern w:val="10"/>
          <w:sz w:val="28"/>
          <w:szCs w:val="28"/>
        </w:rPr>
        <w:t>编制</w:t>
      </w:r>
      <w:r w:rsidR="00024929" w:rsidRPr="00904448">
        <w:rPr>
          <w:rFonts w:ascii="Times New Roman" w:eastAsia="宋体" w:hAnsi="宋体" w:cs="Times New Roman"/>
          <w:bCs/>
          <w:kern w:val="10"/>
          <w:sz w:val="28"/>
          <w:szCs w:val="28"/>
        </w:rPr>
        <w:t>组提供以下论据（包括试验、比对数据等）证明编写的指标、参数、技术要求、试验方法等内容是否满足校准规范的要求，是否具有可操作性、可执行性和实用性。</w:t>
      </w:r>
    </w:p>
    <w:p w:rsidR="002157EA" w:rsidRDefault="002157EA" w:rsidP="002157EA">
      <w:pPr>
        <w:spacing w:beforeLines="50" w:before="156"/>
        <w:jc w:val="center"/>
        <w:rPr>
          <w:rFonts w:ascii="黑体" w:eastAsia="黑体" w:hAnsi="黑体"/>
          <w:sz w:val="48"/>
          <w:szCs w:val="56"/>
        </w:rPr>
      </w:pPr>
    </w:p>
    <w:p w:rsidR="002157EA" w:rsidRDefault="002157EA" w:rsidP="002157EA">
      <w:pPr>
        <w:spacing w:beforeLines="50" w:before="156"/>
        <w:jc w:val="center"/>
        <w:rPr>
          <w:rFonts w:ascii="黑体" w:eastAsia="黑体" w:hAnsi="黑体"/>
          <w:sz w:val="48"/>
          <w:szCs w:val="56"/>
        </w:rPr>
      </w:pPr>
    </w:p>
    <w:p w:rsidR="002157EA" w:rsidRDefault="002157EA" w:rsidP="002157EA">
      <w:pPr>
        <w:spacing w:beforeLines="50" w:before="156"/>
        <w:jc w:val="center"/>
        <w:rPr>
          <w:rFonts w:ascii="黑体" w:eastAsia="黑体" w:hAnsi="黑体"/>
          <w:sz w:val="48"/>
          <w:szCs w:val="56"/>
        </w:rPr>
      </w:pPr>
    </w:p>
    <w:p w:rsidR="002157EA" w:rsidRDefault="002157EA" w:rsidP="00024929">
      <w:pPr>
        <w:spacing w:beforeLines="50" w:before="156"/>
        <w:rPr>
          <w:rFonts w:ascii="黑体" w:eastAsia="黑体" w:hAnsi="黑体"/>
          <w:sz w:val="48"/>
          <w:szCs w:val="56"/>
        </w:rPr>
      </w:pPr>
    </w:p>
    <w:p w:rsidR="00024929" w:rsidRDefault="002157EA" w:rsidP="00024929">
      <w:pPr>
        <w:spacing w:beforeLines="50" w:before="156"/>
        <w:jc w:val="center"/>
        <w:rPr>
          <w:rFonts w:ascii="黑体" w:eastAsia="黑体" w:hAnsi="黑体"/>
          <w:sz w:val="48"/>
          <w:szCs w:val="56"/>
        </w:rPr>
      </w:pPr>
      <w:r>
        <w:rPr>
          <w:rFonts w:ascii="黑体" w:eastAsia="黑体" w:hAnsi="黑体"/>
          <w:sz w:val="48"/>
          <w:szCs w:val="56"/>
        </w:rPr>
        <w:br w:type="page"/>
      </w:r>
    </w:p>
    <w:p w:rsidR="00024929" w:rsidRDefault="00024929" w:rsidP="00024929">
      <w:pPr>
        <w:spacing w:beforeLines="50" w:before="156"/>
        <w:jc w:val="center"/>
        <w:rPr>
          <w:rFonts w:ascii="黑体" w:eastAsia="黑体" w:hAnsi="黑体"/>
          <w:sz w:val="48"/>
          <w:szCs w:val="56"/>
        </w:rPr>
      </w:pPr>
    </w:p>
    <w:p w:rsidR="00024929" w:rsidRDefault="00024929" w:rsidP="00024929">
      <w:pPr>
        <w:spacing w:beforeLines="50" w:before="156"/>
        <w:jc w:val="center"/>
        <w:rPr>
          <w:rFonts w:ascii="黑体" w:eastAsia="黑体" w:hAnsi="黑体"/>
          <w:sz w:val="48"/>
          <w:szCs w:val="56"/>
        </w:rPr>
      </w:pPr>
      <w:r w:rsidRPr="002157EA">
        <w:rPr>
          <w:rFonts w:ascii="黑体" w:eastAsia="黑体" w:hAnsi="黑体" w:hint="eastAsia"/>
          <w:sz w:val="48"/>
          <w:szCs w:val="56"/>
        </w:rPr>
        <w:t xml:space="preserve">目 </w:t>
      </w:r>
      <w:r>
        <w:rPr>
          <w:rFonts w:ascii="黑体" w:eastAsia="黑体" w:hAnsi="黑体"/>
          <w:sz w:val="48"/>
          <w:szCs w:val="56"/>
        </w:rPr>
        <w:t xml:space="preserve"> </w:t>
      </w:r>
      <w:r w:rsidRPr="002157EA">
        <w:rPr>
          <w:rFonts w:ascii="黑体" w:eastAsia="黑体" w:hAnsi="黑体" w:hint="eastAsia"/>
          <w:sz w:val="48"/>
          <w:szCs w:val="56"/>
        </w:rPr>
        <w:t>录</w:t>
      </w:r>
    </w:p>
    <w:p w:rsidR="00024929" w:rsidRPr="00024929" w:rsidRDefault="00024929" w:rsidP="00024929">
      <w:pPr>
        <w:pStyle w:val="10"/>
        <w:tabs>
          <w:tab w:val="right" w:leader="dot" w:pos="8268"/>
        </w:tabs>
        <w:spacing w:line="480" w:lineRule="auto"/>
        <w:rPr>
          <w:rFonts w:ascii="Times New Roman" w:hAnsi="Times New Roman"/>
          <w:noProof/>
          <w:kern w:val="2"/>
          <w:sz w:val="28"/>
          <w:szCs w:val="28"/>
        </w:rPr>
      </w:pPr>
      <w:r w:rsidRPr="007E4B44">
        <w:rPr>
          <w:rFonts w:ascii="黑体" w:eastAsia="黑体" w:hAnsi="黑体"/>
          <w:sz w:val="28"/>
          <w:szCs w:val="28"/>
        </w:rPr>
        <w:fldChar w:fldCharType="begin"/>
      </w:r>
      <w:r w:rsidRPr="007E4B44">
        <w:rPr>
          <w:rFonts w:ascii="黑体" w:eastAsia="黑体" w:hAnsi="黑体"/>
          <w:sz w:val="28"/>
          <w:szCs w:val="28"/>
        </w:rPr>
        <w:instrText xml:space="preserve"> TOC \o "1-2" \h \z \u </w:instrText>
      </w:r>
      <w:r w:rsidRPr="007E4B44">
        <w:rPr>
          <w:rFonts w:ascii="黑体" w:eastAsia="黑体" w:hAnsi="黑体"/>
          <w:sz w:val="28"/>
          <w:szCs w:val="28"/>
        </w:rPr>
        <w:fldChar w:fldCharType="separate"/>
      </w:r>
      <w:hyperlink w:anchor="_Toc69917583" w:history="1">
        <w:r w:rsidRPr="00024929">
          <w:rPr>
            <w:rStyle w:val="a7"/>
            <w:rFonts w:ascii="Times New Roman" w:hAnsi="Times New Roman"/>
            <w:noProof/>
            <w:color w:val="auto"/>
            <w:sz w:val="28"/>
            <w:szCs w:val="28"/>
          </w:rPr>
          <w:t>1.</w:t>
        </w:r>
        <w:r w:rsidR="00C23F19">
          <w:rPr>
            <w:rStyle w:val="a7"/>
            <w:rFonts w:ascii="Times New Roman" w:hAnsi="Times New Roman" w:hint="eastAsia"/>
            <w:noProof/>
            <w:color w:val="auto"/>
            <w:sz w:val="28"/>
            <w:szCs w:val="28"/>
          </w:rPr>
          <w:t>试验</w:t>
        </w:r>
        <w:r w:rsidR="00C23F19">
          <w:rPr>
            <w:rStyle w:val="a7"/>
            <w:rFonts w:ascii="Times New Roman" w:hAnsi="Times New Roman"/>
            <w:noProof/>
            <w:color w:val="auto"/>
            <w:sz w:val="28"/>
            <w:szCs w:val="28"/>
          </w:rPr>
          <w:t>设备与设施</w:t>
        </w:r>
        <w:r w:rsidRPr="00024929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024929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Pr="00024929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_Toc69917583 \h </w:instrText>
        </w:r>
        <w:r w:rsidRPr="00024929">
          <w:rPr>
            <w:rFonts w:ascii="Times New Roman" w:hAnsi="Times New Roman"/>
            <w:noProof/>
            <w:webHidden/>
            <w:sz w:val="28"/>
            <w:szCs w:val="28"/>
          </w:rPr>
        </w:r>
        <w:r w:rsidRPr="00024929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Pr="00024929">
          <w:rPr>
            <w:rFonts w:ascii="Times New Roman" w:hAnsi="Times New Roman"/>
            <w:noProof/>
            <w:webHidden/>
            <w:sz w:val="28"/>
            <w:szCs w:val="28"/>
          </w:rPr>
          <w:t>1</w:t>
        </w:r>
        <w:r w:rsidRPr="00024929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024929" w:rsidRPr="00024929" w:rsidRDefault="007F7638" w:rsidP="00024929">
      <w:pPr>
        <w:pStyle w:val="10"/>
        <w:tabs>
          <w:tab w:val="right" w:leader="dot" w:pos="8268"/>
        </w:tabs>
        <w:spacing w:line="480" w:lineRule="auto"/>
        <w:rPr>
          <w:rFonts w:ascii="Times New Roman" w:hAnsi="Times New Roman"/>
          <w:noProof/>
          <w:kern w:val="2"/>
          <w:sz w:val="28"/>
          <w:szCs w:val="28"/>
        </w:rPr>
      </w:pPr>
      <w:hyperlink w:anchor="_Toc69917584" w:history="1">
        <w:r w:rsidR="00024929" w:rsidRPr="00024929">
          <w:rPr>
            <w:rStyle w:val="a7"/>
            <w:rFonts w:ascii="Times New Roman" w:hAnsi="Times New Roman"/>
            <w:noProof/>
            <w:color w:val="auto"/>
            <w:sz w:val="28"/>
            <w:szCs w:val="28"/>
          </w:rPr>
          <w:t>2.</w:t>
        </w:r>
        <w:r w:rsidR="00C23F19">
          <w:rPr>
            <w:rStyle w:val="a7"/>
            <w:rFonts w:ascii="Times New Roman" w:hAnsi="Times New Roman"/>
            <w:noProof/>
            <w:color w:val="auto"/>
            <w:sz w:val="28"/>
            <w:szCs w:val="28"/>
          </w:rPr>
          <w:t>试验</w:t>
        </w:r>
        <w:r w:rsidR="00024929" w:rsidRPr="00024929">
          <w:rPr>
            <w:rStyle w:val="a7"/>
            <w:rFonts w:ascii="Times New Roman" w:hAnsi="Times New Roman"/>
            <w:noProof/>
            <w:color w:val="auto"/>
            <w:sz w:val="28"/>
            <w:szCs w:val="28"/>
          </w:rPr>
          <w:t>项目及方法</w:t>
        </w:r>
        <w:r w:rsidR="00024929" w:rsidRPr="00024929">
          <w:rPr>
            <w:rFonts w:ascii="Times New Roman" w:hAnsi="Times New Roman"/>
            <w:noProof/>
            <w:webHidden/>
            <w:sz w:val="28"/>
            <w:szCs w:val="28"/>
          </w:rPr>
          <w:tab/>
          <w:t>8</w:t>
        </w:r>
      </w:hyperlink>
    </w:p>
    <w:p w:rsidR="00024929" w:rsidRPr="00024929" w:rsidRDefault="007F7638" w:rsidP="00024929">
      <w:pPr>
        <w:pStyle w:val="10"/>
        <w:tabs>
          <w:tab w:val="right" w:leader="dot" w:pos="8268"/>
        </w:tabs>
        <w:spacing w:line="480" w:lineRule="auto"/>
        <w:rPr>
          <w:rFonts w:ascii="Times New Roman" w:hAnsi="Times New Roman"/>
          <w:noProof/>
          <w:kern w:val="2"/>
          <w:sz w:val="28"/>
          <w:szCs w:val="28"/>
        </w:rPr>
      </w:pPr>
      <w:hyperlink w:anchor="_Toc69917589" w:history="1">
        <w:r w:rsidR="00024929" w:rsidRPr="00024929">
          <w:rPr>
            <w:rStyle w:val="a7"/>
            <w:rFonts w:ascii="Times New Roman" w:hAnsi="Times New Roman"/>
            <w:noProof/>
            <w:color w:val="auto"/>
            <w:sz w:val="28"/>
            <w:szCs w:val="28"/>
          </w:rPr>
          <w:t>3.</w:t>
        </w:r>
        <w:r w:rsidR="00C23F19">
          <w:rPr>
            <w:rStyle w:val="a7"/>
            <w:rFonts w:ascii="Times New Roman" w:hAnsi="Times New Roman"/>
            <w:noProof/>
            <w:color w:val="auto"/>
            <w:sz w:val="28"/>
            <w:szCs w:val="28"/>
          </w:rPr>
          <w:t>试验</w:t>
        </w:r>
        <w:r w:rsidR="00024929" w:rsidRPr="00024929">
          <w:rPr>
            <w:rStyle w:val="a7"/>
            <w:rFonts w:ascii="Times New Roman" w:hAnsi="Times New Roman"/>
            <w:noProof/>
            <w:color w:val="auto"/>
            <w:sz w:val="28"/>
            <w:szCs w:val="28"/>
          </w:rPr>
          <w:t>结果分析</w:t>
        </w:r>
        <w:r w:rsidR="00024929" w:rsidRPr="00024929">
          <w:rPr>
            <w:rFonts w:ascii="Times New Roman" w:hAnsi="Times New Roman"/>
            <w:noProof/>
            <w:webHidden/>
            <w:sz w:val="28"/>
            <w:szCs w:val="28"/>
          </w:rPr>
          <w:tab/>
          <w:t>11</w:t>
        </w:r>
      </w:hyperlink>
    </w:p>
    <w:p w:rsidR="002157EA" w:rsidRDefault="00024929" w:rsidP="00024929">
      <w:pPr>
        <w:widowControl/>
        <w:jc w:val="left"/>
        <w:rPr>
          <w:rFonts w:ascii="黑体" w:eastAsia="黑体" w:hAnsi="黑体"/>
          <w:sz w:val="48"/>
          <w:szCs w:val="56"/>
        </w:rPr>
      </w:pPr>
      <w:r w:rsidRPr="007E4B44">
        <w:rPr>
          <w:rFonts w:ascii="黑体" w:eastAsia="黑体" w:hAnsi="黑体"/>
          <w:sz w:val="28"/>
          <w:szCs w:val="28"/>
        </w:rPr>
        <w:fldChar w:fldCharType="end"/>
      </w:r>
    </w:p>
    <w:p w:rsidR="00B93579" w:rsidRDefault="00B93579" w:rsidP="0023149F">
      <w:pPr>
        <w:spacing w:line="360" w:lineRule="auto"/>
        <w:ind w:firstLineChars="200" w:firstLine="560"/>
        <w:rPr>
          <w:rFonts w:ascii="Times New Roman" w:eastAsia="宋体" w:hAnsi="宋体" w:cs="Times New Roman"/>
          <w:bCs/>
          <w:kern w:val="10"/>
          <w:sz w:val="28"/>
          <w:szCs w:val="28"/>
        </w:rPr>
      </w:pPr>
    </w:p>
    <w:p w:rsidR="00B93579" w:rsidRDefault="00B93579" w:rsidP="0023149F">
      <w:pPr>
        <w:spacing w:line="360" w:lineRule="auto"/>
        <w:ind w:firstLineChars="200" w:firstLine="960"/>
        <w:rPr>
          <w:rFonts w:ascii="黑体" w:eastAsia="黑体" w:hAnsi="黑体"/>
          <w:sz w:val="48"/>
          <w:szCs w:val="56"/>
        </w:rPr>
        <w:sectPr w:rsidR="00B93579" w:rsidSect="00931660">
          <w:pgSz w:w="11906" w:h="16838"/>
          <w:pgMar w:top="1588" w:right="1814" w:bottom="1588" w:left="1814" w:header="851" w:footer="992" w:gutter="0"/>
          <w:cols w:space="425"/>
          <w:docGrid w:type="linesAndChars" w:linePitch="312"/>
        </w:sectPr>
      </w:pPr>
    </w:p>
    <w:p w:rsidR="00CD5D57" w:rsidRDefault="00CD5D57" w:rsidP="00925C1B">
      <w:pPr>
        <w:pStyle w:val="1"/>
        <w:spacing w:before="156" w:after="156"/>
        <w:rPr>
          <w:rFonts w:hint="eastAsia"/>
        </w:rPr>
      </w:pPr>
      <w:bookmarkStart w:id="0" w:name="_Toc69917583"/>
      <w:r w:rsidRPr="00CD5D57">
        <w:lastRenderedPageBreak/>
        <w:t>1.</w:t>
      </w:r>
      <w:bookmarkEnd w:id="0"/>
      <w:r w:rsidR="00C23F19">
        <w:t>试验设备与设施</w:t>
      </w:r>
    </w:p>
    <w:p w:rsidR="00CD5D57" w:rsidRPr="00CD5D57" w:rsidRDefault="00853E03" w:rsidP="00CD5D57">
      <w:pPr>
        <w:widowControl/>
        <w:autoSpaceDE w:val="0"/>
        <w:autoSpaceDN w:val="0"/>
        <w:spacing w:line="360" w:lineRule="auto"/>
        <w:ind w:firstLineChars="200" w:firstLine="480"/>
        <w:jc w:val="lef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 w:hint="eastAsia"/>
          <w:sz w:val="24"/>
          <w:szCs w:val="28"/>
        </w:rPr>
        <w:t>超短基线水声定位仪</w:t>
      </w:r>
      <w:r w:rsidR="00CD5D57" w:rsidRPr="00CD5D57">
        <w:rPr>
          <w:rFonts w:ascii="Times New Roman" w:hAnsi="Times New Roman" w:cs="Times New Roman"/>
          <w:sz w:val="24"/>
          <w:szCs w:val="28"/>
        </w:rPr>
        <w:t>的试验设备与设施有：</w:t>
      </w:r>
    </w:p>
    <w:p w:rsidR="0032642C" w:rsidRDefault="0032642C" w:rsidP="0032642C">
      <w:pPr>
        <w:widowControl/>
        <w:autoSpaceDE w:val="0"/>
        <w:autoSpaceDN w:val="0"/>
        <w:spacing w:line="360" w:lineRule="auto"/>
        <w:ind w:firstLineChars="200" w:firstLine="480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 w:hint="eastAsia"/>
          <w:bCs/>
          <w:sz w:val="24"/>
          <w:szCs w:val="28"/>
        </w:rPr>
        <w:t>（</w:t>
      </w:r>
      <w:r>
        <w:rPr>
          <w:rFonts w:ascii="Times New Roman" w:hAnsi="Times New Roman" w:cs="Times New Roman" w:hint="eastAsia"/>
          <w:bCs/>
          <w:sz w:val="24"/>
          <w:szCs w:val="28"/>
        </w:rPr>
        <w:t>1</w:t>
      </w:r>
      <w:r>
        <w:rPr>
          <w:rFonts w:ascii="Times New Roman" w:hAnsi="Times New Roman" w:cs="Times New Roman" w:hint="eastAsia"/>
          <w:bCs/>
          <w:sz w:val="24"/>
          <w:szCs w:val="28"/>
        </w:rPr>
        <w:t>）</w:t>
      </w:r>
      <w:r w:rsidR="0043296A">
        <w:rPr>
          <w:rFonts w:ascii="Times New Roman" w:hAnsi="Times New Roman" w:cs="Times New Roman" w:hint="eastAsia"/>
          <w:bCs/>
          <w:sz w:val="24"/>
          <w:szCs w:val="28"/>
        </w:rPr>
        <w:t>G</w:t>
      </w:r>
      <w:r w:rsidR="0043296A">
        <w:rPr>
          <w:rFonts w:ascii="Times New Roman" w:hAnsi="Times New Roman" w:cs="Times New Roman"/>
          <w:bCs/>
          <w:sz w:val="24"/>
          <w:szCs w:val="28"/>
        </w:rPr>
        <w:t>PS</w:t>
      </w:r>
      <w:r w:rsidR="0043296A">
        <w:rPr>
          <w:rFonts w:ascii="Times New Roman" w:hAnsi="Times New Roman" w:cs="Times New Roman"/>
          <w:bCs/>
          <w:sz w:val="24"/>
          <w:szCs w:val="28"/>
        </w:rPr>
        <w:t>接收机</w:t>
      </w:r>
      <w:r>
        <w:rPr>
          <w:rFonts w:ascii="Times New Roman" w:hAnsi="Times New Roman" w:cs="Times New Roman" w:hint="eastAsia"/>
          <w:bCs/>
          <w:sz w:val="24"/>
          <w:szCs w:val="28"/>
        </w:rPr>
        <w:t>（图</w:t>
      </w:r>
      <w:r>
        <w:rPr>
          <w:rFonts w:ascii="Times New Roman" w:hAnsi="Times New Roman" w:cs="Times New Roman" w:hint="eastAsia"/>
          <w:bCs/>
          <w:sz w:val="24"/>
          <w:szCs w:val="28"/>
        </w:rPr>
        <w:t>1</w:t>
      </w:r>
      <w:r>
        <w:rPr>
          <w:rFonts w:ascii="Times New Roman" w:hAnsi="Times New Roman" w:cs="Times New Roman" w:hint="eastAsia"/>
          <w:bCs/>
          <w:sz w:val="24"/>
          <w:szCs w:val="28"/>
        </w:rPr>
        <w:t>）</w:t>
      </w:r>
      <w:r w:rsidR="0043296A">
        <w:rPr>
          <w:rFonts w:ascii="Times New Roman" w:hAnsi="Times New Roman" w:cs="Times New Roman" w:hint="eastAsia"/>
          <w:bCs/>
          <w:sz w:val="24"/>
          <w:szCs w:val="28"/>
        </w:rPr>
        <w:t>，</w:t>
      </w:r>
      <w:r w:rsidR="0043296A" w:rsidRPr="0043296A">
        <w:rPr>
          <w:rFonts w:ascii="Times New Roman" w:hAnsi="Times New Roman" w:cs="Times New Roman" w:hint="eastAsia"/>
          <w:bCs/>
          <w:sz w:val="24"/>
          <w:szCs w:val="28"/>
        </w:rPr>
        <w:t>定位最大允许误差：±</w:t>
      </w:r>
      <w:r w:rsidR="0043296A" w:rsidRPr="0043296A">
        <w:rPr>
          <w:rFonts w:ascii="Times New Roman" w:hAnsi="Times New Roman" w:cs="Times New Roman"/>
          <w:bCs/>
          <w:sz w:val="24"/>
          <w:szCs w:val="28"/>
        </w:rPr>
        <w:t>9</w:t>
      </w:r>
      <w:r w:rsidR="0043296A" w:rsidRPr="0043296A">
        <w:rPr>
          <w:rFonts w:ascii="Times New Roman" w:hAnsi="Times New Roman" w:cs="Times New Roman" w:hint="eastAsia"/>
          <w:bCs/>
          <w:sz w:val="24"/>
          <w:szCs w:val="28"/>
        </w:rPr>
        <w:t>mm</w:t>
      </w:r>
      <w:r w:rsidR="0043296A">
        <w:rPr>
          <w:rFonts w:ascii="Times New Roman" w:hAnsi="Times New Roman" w:cs="Times New Roman" w:hint="eastAsia"/>
          <w:bCs/>
          <w:sz w:val="24"/>
          <w:szCs w:val="28"/>
        </w:rPr>
        <w:t>，型号：</w:t>
      </w:r>
      <w:r w:rsidR="0043296A">
        <w:rPr>
          <w:rFonts w:ascii="Times New Roman" w:hAnsi="Times New Roman" w:cs="Times New Roman" w:hint="eastAsia"/>
          <w:bCs/>
          <w:sz w:val="24"/>
          <w:szCs w:val="28"/>
        </w:rPr>
        <w:t>V</w:t>
      </w:r>
      <w:r w:rsidR="0043296A">
        <w:rPr>
          <w:rFonts w:ascii="Times New Roman" w:hAnsi="Times New Roman" w:cs="Times New Roman"/>
          <w:bCs/>
          <w:sz w:val="24"/>
          <w:szCs w:val="28"/>
        </w:rPr>
        <w:t>98</w:t>
      </w:r>
      <w:r w:rsidR="0043296A">
        <w:rPr>
          <w:rFonts w:ascii="Times New Roman" w:hAnsi="Times New Roman" w:cs="Times New Roman" w:hint="eastAsia"/>
          <w:bCs/>
          <w:sz w:val="24"/>
          <w:szCs w:val="28"/>
        </w:rPr>
        <w:t>，</w:t>
      </w:r>
      <w:r w:rsidR="0043296A">
        <w:rPr>
          <w:rFonts w:ascii="Times New Roman" w:hAnsi="Times New Roman" w:cs="Times New Roman"/>
          <w:bCs/>
          <w:sz w:val="24"/>
          <w:szCs w:val="28"/>
        </w:rPr>
        <w:t>生产单位</w:t>
      </w:r>
      <w:r w:rsidR="0043296A">
        <w:rPr>
          <w:rFonts w:ascii="Times New Roman" w:hAnsi="Times New Roman" w:cs="Times New Roman" w:hint="eastAsia"/>
          <w:bCs/>
          <w:sz w:val="24"/>
          <w:szCs w:val="28"/>
        </w:rPr>
        <w:t>：</w:t>
      </w:r>
      <w:r w:rsidR="0043296A">
        <w:rPr>
          <w:rFonts w:ascii="Times New Roman" w:hAnsi="Times New Roman" w:cs="Times New Roman"/>
          <w:bCs/>
          <w:sz w:val="24"/>
          <w:szCs w:val="28"/>
        </w:rPr>
        <w:t>广州中海达卫星导航技术股份有限公司</w:t>
      </w:r>
      <w:r w:rsidR="0011464A">
        <w:rPr>
          <w:rFonts w:ascii="Times New Roman" w:hAnsi="Times New Roman" w:cs="Times New Roman" w:hint="eastAsia"/>
          <w:bCs/>
          <w:sz w:val="24"/>
          <w:szCs w:val="28"/>
        </w:rPr>
        <w:t>。</w:t>
      </w:r>
      <w:r w:rsidR="0043296A">
        <w:rPr>
          <w:rFonts w:ascii="Times New Roman" w:hAnsi="Times New Roman" w:cs="Times New Roman" w:hint="eastAsia"/>
          <w:bCs/>
          <w:sz w:val="24"/>
          <w:szCs w:val="28"/>
        </w:rPr>
        <w:t>检定证书见图</w:t>
      </w:r>
      <w:r w:rsidR="0043296A">
        <w:rPr>
          <w:rFonts w:ascii="Times New Roman" w:hAnsi="Times New Roman" w:cs="Times New Roman" w:hint="eastAsia"/>
          <w:bCs/>
          <w:sz w:val="24"/>
          <w:szCs w:val="28"/>
        </w:rPr>
        <w:t>2</w:t>
      </w:r>
      <w:r w:rsidRPr="0032642C">
        <w:rPr>
          <w:rFonts w:ascii="Times New Roman" w:hAnsi="Times New Roman" w:cs="Times New Roman" w:hint="eastAsia"/>
          <w:bCs/>
          <w:sz w:val="24"/>
          <w:szCs w:val="28"/>
        </w:rPr>
        <w:t>；</w:t>
      </w:r>
    </w:p>
    <w:p w:rsidR="0032642C" w:rsidRDefault="0043296A" w:rsidP="0032642C">
      <w:pPr>
        <w:widowControl/>
        <w:autoSpaceDE w:val="0"/>
        <w:autoSpaceDN w:val="0"/>
        <w:spacing w:line="360" w:lineRule="auto"/>
        <w:jc w:val="center"/>
        <w:rPr>
          <w:rFonts w:ascii="Times New Roman" w:hAnsi="Times New Roman" w:cs="Times New Roman"/>
          <w:bCs/>
          <w:sz w:val="24"/>
          <w:szCs w:val="28"/>
        </w:rPr>
      </w:pPr>
      <w:r>
        <w:rPr>
          <w:noProof/>
        </w:rPr>
        <w:drawing>
          <wp:inline distT="0" distB="0" distL="0" distR="0" wp14:anchorId="4234BD19" wp14:editId="60B7AE9C">
            <wp:extent cx="3248025" cy="2113297"/>
            <wp:effectExtent l="0" t="0" r="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80847" cy="2134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42C" w:rsidRDefault="0032642C" w:rsidP="0032642C">
      <w:pPr>
        <w:adjustRightInd w:val="0"/>
        <w:snapToGrid w:val="0"/>
        <w:spacing w:before="120" w:line="360" w:lineRule="auto"/>
        <w:jc w:val="center"/>
        <w:rPr>
          <w:rFonts w:ascii="Times New Roman" w:eastAsia="黑体" w:hAnsi="黑体" w:cs="Times New Roman"/>
          <w:noProof/>
          <w:color w:val="000000"/>
          <w:kern w:val="0"/>
          <w:szCs w:val="24"/>
        </w:rPr>
      </w:pPr>
      <w:r w:rsidRPr="00CD5D57">
        <w:rPr>
          <w:rFonts w:ascii="Times New Roman" w:eastAsia="黑体" w:hAnsi="黑体" w:cs="Times New Roman" w:hint="eastAsia"/>
          <w:noProof/>
          <w:color w:val="000000"/>
          <w:kern w:val="0"/>
          <w:szCs w:val="24"/>
        </w:rPr>
        <w:t>图</w:t>
      </w:r>
      <w:r w:rsidRPr="00DF2EB5">
        <w:rPr>
          <w:rFonts w:ascii="Times New Roman" w:eastAsia="黑体" w:hAnsi="黑体" w:cs="Times New Roman"/>
          <w:noProof/>
          <w:color w:val="000000"/>
          <w:kern w:val="0"/>
          <w:szCs w:val="24"/>
        </w:rPr>
        <w:t>1</w:t>
      </w:r>
      <w:r w:rsidRPr="00CD5D57">
        <w:rPr>
          <w:rFonts w:ascii="Times New Roman" w:eastAsia="黑体" w:hAnsi="黑体" w:cs="Times New Roman" w:hint="eastAsia"/>
          <w:noProof/>
          <w:color w:val="000000"/>
          <w:kern w:val="0"/>
          <w:szCs w:val="24"/>
        </w:rPr>
        <w:t xml:space="preserve"> </w:t>
      </w:r>
      <w:r w:rsidR="0043296A">
        <w:rPr>
          <w:rFonts w:ascii="Times New Roman" w:eastAsia="黑体" w:hAnsi="黑体" w:cs="Times New Roman" w:hint="eastAsia"/>
          <w:noProof/>
          <w:color w:val="000000"/>
          <w:kern w:val="0"/>
          <w:szCs w:val="24"/>
        </w:rPr>
        <w:t>G</w:t>
      </w:r>
      <w:r w:rsidR="0043296A">
        <w:rPr>
          <w:rFonts w:ascii="Times New Roman" w:eastAsia="黑体" w:hAnsi="黑体" w:cs="Times New Roman"/>
          <w:noProof/>
          <w:color w:val="000000"/>
          <w:kern w:val="0"/>
          <w:szCs w:val="24"/>
        </w:rPr>
        <w:t>PS</w:t>
      </w:r>
      <w:r w:rsidR="0043296A">
        <w:rPr>
          <w:rFonts w:ascii="Times New Roman" w:eastAsia="黑体" w:hAnsi="黑体" w:cs="Times New Roman"/>
          <w:noProof/>
          <w:color w:val="000000"/>
          <w:kern w:val="0"/>
          <w:szCs w:val="24"/>
        </w:rPr>
        <w:t>接收机</w:t>
      </w:r>
    </w:p>
    <w:p w:rsidR="0043296A" w:rsidRDefault="0011464A" w:rsidP="0032642C">
      <w:pPr>
        <w:adjustRightInd w:val="0"/>
        <w:snapToGrid w:val="0"/>
        <w:spacing w:before="12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52F205FC" wp14:editId="088C5441">
            <wp:extent cx="3130908" cy="4474396"/>
            <wp:effectExtent l="0" t="0" r="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64144" cy="4521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43296A">
        <w:rPr>
          <w:noProof/>
        </w:rPr>
        <w:lastRenderedPageBreak/>
        <w:drawing>
          <wp:inline distT="0" distB="0" distL="0" distR="0" wp14:anchorId="44242C2E" wp14:editId="753202A4">
            <wp:extent cx="3473450" cy="4960216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14898" cy="501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64A" w:rsidRDefault="0011464A" w:rsidP="0032642C">
      <w:pPr>
        <w:adjustRightInd w:val="0"/>
        <w:snapToGrid w:val="0"/>
        <w:spacing w:before="120" w:line="360" w:lineRule="auto"/>
        <w:jc w:val="center"/>
        <w:rPr>
          <w:rFonts w:ascii="黑体" w:eastAsia="黑体" w:hAnsi="黑体"/>
          <w:noProof/>
        </w:rPr>
      </w:pPr>
      <w:r w:rsidRPr="0011464A">
        <w:rPr>
          <w:rFonts w:ascii="黑体" w:eastAsia="黑体" w:hAnsi="黑体"/>
          <w:noProof/>
        </w:rPr>
        <w:t>图</w:t>
      </w:r>
      <w:r w:rsidRPr="0011464A">
        <w:rPr>
          <w:rFonts w:ascii="黑体" w:eastAsia="黑体" w:hAnsi="黑体" w:hint="eastAsia"/>
          <w:noProof/>
        </w:rPr>
        <w:t>2</w:t>
      </w:r>
      <w:r w:rsidRPr="0011464A">
        <w:rPr>
          <w:rFonts w:ascii="黑体" w:eastAsia="黑体" w:hAnsi="黑体"/>
          <w:noProof/>
        </w:rPr>
        <w:t xml:space="preserve"> GPS接收机检定证书</w:t>
      </w:r>
    </w:p>
    <w:p w:rsidR="00187444" w:rsidRDefault="00187444" w:rsidP="00187444">
      <w:pPr>
        <w:widowControl/>
        <w:autoSpaceDE w:val="0"/>
        <w:autoSpaceDN w:val="0"/>
        <w:spacing w:line="360" w:lineRule="auto"/>
        <w:ind w:firstLineChars="200" w:firstLine="480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 w:hint="eastAsia"/>
          <w:bCs/>
          <w:sz w:val="24"/>
          <w:szCs w:val="28"/>
        </w:rPr>
        <w:t>（</w:t>
      </w:r>
      <w:r>
        <w:rPr>
          <w:rFonts w:ascii="Times New Roman" w:hAnsi="Times New Roman" w:cs="Times New Roman"/>
          <w:bCs/>
          <w:sz w:val="24"/>
          <w:szCs w:val="28"/>
        </w:rPr>
        <w:t>2</w:t>
      </w:r>
      <w:r>
        <w:rPr>
          <w:rFonts w:ascii="Times New Roman" w:hAnsi="Times New Roman" w:cs="Times New Roman" w:hint="eastAsia"/>
          <w:bCs/>
          <w:sz w:val="24"/>
          <w:szCs w:val="28"/>
        </w:rPr>
        <w:t>）钢卷尺（图</w:t>
      </w:r>
      <w:r>
        <w:rPr>
          <w:rFonts w:ascii="Times New Roman" w:hAnsi="Times New Roman" w:cs="Times New Roman" w:hint="eastAsia"/>
          <w:bCs/>
          <w:sz w:val="24"/>
          <w:szCs w:val="28"/>
        </w:rPr>
        <w:t>3</w:t>
      </w:r>
      <w:r>
        <w:rPr>
          <w:rFonts w:ascii="Times New Roman" w:hAnsi="Times New Roman" w:cs="Times New Roman" w:hint="eastAsia"/>
          <w:bCs/>
          <w:sz w:val="24"/>
          <w:szCs w:val="28"/>
        </w:rPr>
        <w:t>），准确度等级</w:t>
      </w:r>
      <w:r w:rsidRPr="00187444">
        <w:rPr>
          <w:rFonts w:ascii="Times New Roman" w:hAnsi="Times New Roman" w:cs="Times New Roman" w:hint="eastAsia"/>
          <w:bCs/>
          <w:sz w:val="24"/>
          <w:szCs w:val="28"/>
        </w:rPr>
        <w:t>Ⅰ</w:t>
      </w:r>
      <w:r>
        <w:rPr>
          <w:rFonts w:ascii="Times New Roman" w:hAnsi="Times New Roman" w:cs="Times New Roman" w:hint="eastAsia"/>
          <w:bCs/>
          <w:sz w:val="24"/>
          <w:szCs w:val="28"/>
        </w:rPr>
        <w:t>级，型号：</w:t>
      </w:r>
      <w:r>
        <w:rPr>
          <w:rFonts w:ascii="Times New Roman" w:hAnsi="Times New Roman" w:cs="Times New Roman"/>
          <w:bCs/>
          <w:sz w:val="24"/>
          <w:szCs w:val="28"/>
        </w:rPr>
        <w:t>5m</w:t>
      </w:r>
      <w:r>
        <w:rPr>
          <w:rFonts w:ascii="Times New Roman" w:hAnsi="Times New Roman" w:cs="Times New Roman" w:hint="eastAsia"/>
          <w:bCs/>
          <w:sz w:val="24"/>
          <w:szCs w:val="28"/>
        </w:rPr>
        <w:t>。检定证书见图</w:t>
      </w:r>
      <w:r>
        <w:rPr>
          <w:rFonts w:ascii="Times New Roman" w:hAnsi="Times New Roman" w:cs="Times New Roman"/>
          <w:bCs/>
          <w:sz w:val="24"/>
          <w:szCs w:val="28"/>
        </w:rPr>
        <w:t>4</w:t>
      </w:r>
      <w:r w:rsidRPr="0032642C">
        <w:rPr>
          <w:rFonts w:ascii="Times New Roman" w:hAnsi="Times New Roman" w:cs="Times New Roman" w:hint="eastAsia"/>
          <w:bCs/>
          <w:sz w:val="24"/>
          <w:szCs w:val="28"/>
        </w:rPr>
        <w:t>；</w:t>
      </w:r>
    </w:p>
    <w:p w:rsidR="00187444" w:rsidRDefault="00187444" w:rsidP="00187444">
      <w:pPr>
        <w:widowControl/>
        <w:autoSpaceDE w:val="0"/>
        <w:autoSpaceDN w:val="0"/>
        <w:spacing w:line="360" w:lineRule="auto"/>
        <w:jc w:val="center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noProof/>
          <w:sz w:val="24"/>
          <w:szCs w:val="28"/>
        </w:rPr>
        <w:drawing>
          <wp:inline distT="0" distB="0" distL="0" distR="0" wp14:anchorId="7D0AA176">
            <wp:extent cx="4326247" cy="180975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783" cy="18187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17FA0" w:rsidRDefault="00187444" w:rsidP="00187444">
      <w:pPr>
        <w:widowControl/>
        <w:autoSpaceDE w:val="0"/>
        <w:autoSpaceDN w:val="0"/>
        <w:spacing w:line="360" w:lineRule="auto"/>
        <w:jc w:val="center"/>
        <w:rPr>
          <w:rFonts w:ascii="Times New Roman" w:eastAsia="黑体" w:hAnsi="黑体" w:cs="Times New Roman"/>
          <w:noProof/>
          <w:color w:val="000000"/>
          <w:kern w:val="0"/>
          <w:szCs w:val="24"/>
        </w:rPr>
        <w:sectPr w:rsidR="00717FA0" w:rsidSect="0023149F">
          <w:footerReference w:type="default" r:id="rId13"/>
          <w:pgSz w:w="11906" w:h="16838"/>
          <w:pgMar w:top="1588" w:right="1814" w:bottom="1588" w:left="1814" w:header="851" w:footer="992" w:gutter="0"/>
          <w:pgNumType w:start="1"/>
          <w:cols w:space="425"/>
          <w:docGrid w:type="linesAndChars" w:linePitch="312"/>
        </w:sectPr>
      </w:pPr>
      <w:r w:rsidRPr="00CD5D57">
        <w:rPr>
          <w:rFonts w:ascii="Times New Roman" w:eastAsia="黑体" w:hAnsi="黑体" w:cs="Times New Roman" w:hint="eastAsia"/>
          <w:noProof/>
          <w:color w:val="000000"/>
          <w:kern w:val="0"/>
          <w:szCs w:val="24"/>
        </w:rPr>
        <w:t>图</w:t>
      </w:r>
      <w:r>
        <w:rPr>
          <w:rFonts w:ascii="Times New Roman" w:eastAsia="黑体" w:hAnsi="黑体" w:cs="Times New Roman"/>
          <w:noProof/>
          <w:color w:val="000000"/>
          <w:kern w:val="0"/>
          <w:szCs w:val="24"/>
        </w:rPr>
        <w:t>3</w:t>
      </w:r>
      <w:r w:rsidRPr="00CD5D57">
        <w:rPr>
          <w:rFonts w:ascii="Times New Roman" w:eastAsia="黑体" w:hAnsi="黑体" w:cs="Times New Roman" w:hint="eastAsia"/>
          <w:noProof/>
          <w:color w:val="000000"/>
          <w:kern w:val="0"/>
          <w:szCs w:val="24"/>
        </w:rPr>
        <w:t xml:space="preserve"> </w:t>
      </w:r>
      <w:r>
        <w:rPr>
          <w:rFonts w:ascii="Times New Roman" w:eastAsia="黑体" w:hAnsi="黑体" w:cs="Times New Roman" w:hint="eastAsia"/>
          <w:noProof/>
          <w:color w:val="000000"/>
          <w:kern w:val="0"/>
          <w:szCs w:val="24"/>
        </w:rPr>
        <w:t>钢卷尺</w:t>
      </w:r>
    </w:p>
    <w:p w:rsidR="00717FA0" w:rsidRDefault="00187444" w:rsidP="00187444">
      <w:pPr>
        <w:widowControl/>
        <w:autoSpaceDE w:val="0"/>
        <w:autoSpaceDN w:val="0"/>
        <w:spacing w:line="360" w:lineRule="auto"/>
        <w:jc w:val="center"/>
        <w:rPr>
          <w:rFonts w:ascii="Times New Roman" w:hAnsi="Times New Roman" w:cs="Times New Roman"/>
          <w:bCs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54FC13D5" wp14:editId="0A5A25B1">
            <wp:extent cx="3643610" cy="513397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14082" cy="5233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7FA0">
        <w:rPr>
          <w:rFonts w:ascii="Times New Roman" w:hAnsi="Times New Roman" w:cs="Times New Roman" w:hint="eastAsia"/>
          <w:bCs/>
          <w:sz w:val="24"/>
          <w:szCs w:val="28"/>
        </w:rPr>
        <w:t xml:space="preserve"> </w:t>
      </w:r>
      <w:r>
        <w:rPr>
          <w:noProof/>
        </w:rPr>
        <w:drawing>
          <wp:inline distT="0" distB="0" distL="0" distR="0" wp14:anchorId="24CA2E01" wp14:editId="51446BAF">
            <wp:extent cx="3633641" cy="5133975"/>
            <wp:effectExtent l="0" t="0" r="508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99013" cy="5226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6EED" w:rsidRDefault="00187444" w:rsidP="00187444">
      <w:pPr>
        <w:widowControl/>
        <w:autoSpaceDE w:val="0"/>
        <w:autoSpaceDN w:val="0"/>
        <w:spacing w:line="360" w:lineRule="auto"/>
        <w:jc w:val="center"/>
        <w:rPr>
          <w:rFonts w:ascii="Times New Roman" w:eastAsia="黑体" w:hAnsi="黑体" w:cs="Times New Roman"/>
          <w:noProof/>
          <w:color w:val="000000"/>
          <w:kern w:val="0"/>
          <w:szCs w:val="24"/>
        </w:rPr>
        <w:sectPr w:rsidR="00DB6EED" w:rsidSect="00024929">
          <w:pgSz w:w="16838" w:h="11906" w:orient="landscape"/>
          <w:pgMar w:top="1418" w:right="1588" w:bottom="1814" w:left="1588" w:header="851" w:footer="992" w:gutter="0"/>
          <w:cols w:space="425"/>
          <w:docGrid w:type="linesAndChars" w:linePitch="312"/>
        </w:sectPr>
      </w:pPr>
      <w:r w:rsidRPr="00CD5D57">
        <w:rPr>
          <w:rFonts w:ascii="Times New Roman" w:eastAsia="黑体" w:hAnsi="黑体" w:cs="Times New Roman" w:hint="eastAsia"/>
          <w:noProof/>
          <w:color w:val="000000"/>
          <w:kern w:val="0"/>
          <w:szCs w:val="24"/>
        </w:rPr>
        <w:t>图</w:t>
      </w:r>
      <w:r>
        <w:rPr>
          <w:rFonts w:ascii="Times New Roman" w:eastAsia="黑体" w:hAnsi="黑体" w:cs="Times New Roman"/>
          <w:noProof/>
          <w:color w:val="000000"/>
          <w:kern w:val="0"/>
          <w:szCs w:val="24"/>
        </w:rPr>
        <w:t>4</w:t>
      </w:r>
      <w:r w:rsidRPr="00CD5D57">
        <w:rPr>
          <w:rFonts w:ascii="Times New Roman" w:eastAsia="黑体" w:hAnsi="黑体" w:cs="Times New Roman" w:hint="eastAsia"/>
          <w:noProof/>
          <w:color w:val="000000"/>
          <w:kern w:val="0"/>
          <w:szCs w:val="24"/>
        </w:rPr>
        <w:t xml:space="preserve"> </w:t>
      </w:r>
      <w:r>
        <w:rPr>
          <w:rFonts w:ascii="Times New Roman" w:eastAsia="黑体" w:hAnsi="黑体" w:cs="Times New Roman" w:hint="eastAsia"/>
          <w:noProof/>
          <w:color w:val="000000"/>
          <w:kern w:val="0"/>
          <w:szCs w:val="24"/>
        </w:rPr>
        <w:t>钢卷尺检定证书</w:t>
      </w:r>
    </w:p>
    <w:p w:rsidR="00717FA0" w:rsidRPr="00717FA0" w:rsidRDefault="0032642C" w:rsidP="00717FA0">
      <w:pPr>
        <w:spacing w:beforeLines="50" w:before="156"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717FA0">
        <w:rPr>
          <w:rFonts w:ascii="Times New Roman" w:hAnsi="Times New Roman" w:cs="Times New Roman" w:hint="eastAsia"/>
          <w:bCs/>
          <w:sz w:val="24"/>
          <w:szCs w:val="24"/>
        </w:rPr>
        <w:lastRenderedPageBreak/>
        <w:t>（</w:t>
      </w:r>
      <w:r w:rsidR="00192911" w:rsidRPr="00717FA0">
        <w:rPr>
          <w:rFonts w:ascii="Times New Roman" w:hAnsi="Times New Roman" w:cs="Times New Roman"/>
          <w:bCs/>
          <w:sz w:val="24"/>
          <w:szCs w:val="24"/>
        </w:rPr>
        <w:t>3</w:t>
      </w:r>
      <w:r w:rsidRPr="00717FA0">
        <w:rPr>
          <w:rFonts w:ascii="Times New Roman" w:hAnsi="Times New Roman" w:cs="Times New Roman" w:hint="eastAsia"/>
          <w:bCs/>
          <w:sz w:val="24"/>
          <w:szCs w:val="24"/>
        </w:rPr>
        <w:t>）</w:t>
      </w:r>
      <w:r w:rsidR="00192911" w:rsidRPr="00717FA0">
        <w:rPr>
          <w:rFonts w:ascii="Times New Roman" w:hAnsi="Times New Roman" w:cs="Times New Roman" w:hint="eastAsia"/>
          <w:bCs/>
          <w:sz w:val="24"/>
          <w:szCs w:val="24"/>
        </w:rPr>
        <w:t>声速剖面仪</w:t>
      </w:r>
      <w:r w:rsidRPr="00717FA0">
        <w:rPr>
          <w:rFonts w:ascii="Times New Roman" w:hAnsi="Times New Roman" w:cs="Times New Roman" w:hint="eastAsia"/>
          <w:bCs/>
          <w:sz w:val="24"/>
          <w:szCs w:val="24"/>
        </w:rPr>
        <w:t>（图</w:t>
      </w:r>
      <w:r w:rsidR="00192911" w:rsidRPr="00717FA0">
        <w:rPr>
          <w:rFonts w:ascii="Times New Roman" w:hAnsi="Times New Roman" w:cs="Times New Roman"/>
          <w:bCs/>
          <w:sz w:val="24"/>
          <w:szCs w:val="24"/>
        </w:rPr>
        <w:t>5</w:t>
      </w:r>
      <w:r w:rsidRPr="00717FA0">
        <w:rPr>
          <w:rFonts w:ascii="Times New Roman" w:hAnsi="Times New Roman" w:cs="Times New Roman" w:hint="eastAsia"/>
          <w:bCs/>
          <w:sz w:val="24"/>
          <w:szCs w:val="24"/>
        </w:rPr>
        <w:t>）</w:t>
      </w:r>
      <w:r w:rsidR="00717FA0">
        <w:rPr>
          <w:rFonts w:ascii="Times New Roman" w:hAnsi="Times New Roman" w:cs="Times New Roman" w:hint="eastAsia"/>
          <w:bCs/>
          <w:sz w:val="24"/>
          <w:szCs w:val="24"/>
        </w:rPr>
        <w:t>，</w:t>
      </w:r>
      <w:r w:rsidRPr="00717FA0">
        <w:rPr>
          <w:rFonts w:ascii="Times New Roman" w:hAnsi="Times New Roman" w:cs="Times New Roman" w:hint="eastAsia"/>
          <w:bCs/>
          <w:sz w:val="24"/>
          <w:szCs w:val="24"/>
        </w:rPr>
        <w:t>最大允许误差为</w:t>
      </w:r>
      <w:r w:rsidRPr="00717FA0">
        <w:rPr>
          <w:rFonts w:ascii="Times New Roman" w:hAnsi="Times New Roman" w:cs="Times New Roman"/>
          <w:bCs/>
          <w:sz w:val="24"/>
          <w:szCs w:val="24"/>
        </w:rPr>
        <w:t>±0.2 m/s</w:t>
      </w:r>
      <w:r w:rsidR="00717FA0" w:rsidRPr="00717FA0">
        <w:rPr>
          <w:rFonts w:ascii="Times New Roman" w:eastAsia="宋体" w:hAnsi="Times New Roman" w:cs="Times New Roman" w:hint="eastAsia"/>
          <w:sz w:val="24"/>
          <w:szCs w:val="24"/>
        </w:rPr>
        <w:t>，型号：</w:t>
      </w:r>
      <w:r w:rsidR="00717FA0" w:rsidRPr="00717FA0">
        <w:rPr>
          <w:rFonts w:ascii="Times New Roman" w:eastAsia="宋体" w:hAnsi="Times New Roman" w:cs="Times New Roman" w:hint="eastAsia"/>
          <w:sz w:val="24"/>
          <w:szCs w:val="24"/>
        </w:rPr>
        <w:t>S</w:t>
      </w:r>
      <w:r w:rsidR="00717FA0" w:rsidRPr="00717FA0">
        <w:rPr>
          <w:rFonts w:ascii="Times New Roman" w:eastAsia="宋体" w:hAnsi="Times New Roman" w:cs="Times New Roman"/>
          <w:sz w:val="24"/>
          <w:szCs w:val="24"/>
        </w:rPr>
        <w:t>VS1500</w:t>
      </w:r>
      <w:r w:rsidR="00717FA0" w:rsidRPr="00717FA0">
        <w:rPr>
          <w:rFonts w:ascii="Times New Roman" w:eastAsia="宋体" w:hAnsi="Times New Roman" w:cs="Times New Roman" w:hint="eastAsia"/>
          <w:sz w:val="24"/>
          <w:szCs w:val="24"/>
        </w:rPr>
        <w:t>，生产单位：北京海卓同创科技有限公司。检定证书见图</w:t>
      </w:r>
      <w:r w:rsidR="00717FA0">
        <w:rPr>
          <w:rFonts w:ascii="Times New Roman" w:eastAsia="宋体" w:hAnsi="Times New Roman" w:cs="Times New Roman"/>
          <w:sz w:val="24"/>
          <w:szCs w:val="24"/>
        </w:rPr>
        <w:t>6</w:t>
      </w:r>
      <w:r w:rsidR="00C15082">
        <w:rPr>
          <w:rFonts w:ascii="Times New Roman" w:eastAsia="宋体" w:hAnsi="Times New Roman" w:cs="Times New Roman" w:hint="eastAsia"/>
          <w:sz w:val="24"/>
          <w:szCs w:val="24"/>
        </w:rPr>
        <w:t>；</w:t>
      </w:r>
    </w:p>
    <w:p w:rsidR="00717FA0" w:rsidRPr="00717FA0" w:rsidRDefault="00717FA0" w:rsidP="00717FA0">
      <w:pPr>
        <w:spacing w:beforeLines="50" w:before="156" w:line="360" w:lineRule="auto"/>
        <w:jc w:val="center"/>
        <w:rPr>
          <w:rFonts w:ascii="Times New Roman" w:eastAsia="宋体" w:hAnsi="Times New Roman" w:cs="Times New Roman"/>
          <w:sz w:val="24"/>
        </w:rPr>
      </w:pPr>
      <w:r w:rsidRPr="00717FA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2295525" cy="1693702"/>
            <wp:effectExtent l="0" t="0" r="0" b="190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25" t="4643" r="-2" b="2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569" cy="1697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7FA0" w:rsidRPr="00717FA0" w:rsidRDefault="00717FA0" w:rsidP="00717FA0">
      <w:pPr>
        <w:spacing w:line="360" w:lineRule="auto"/>
        <w:jc w:val="center"/>
        <w:rPr>
          <w:rFonts w:ascii="黑体" w:eastAsia="黑体" w:hAnsi="黑体" w:cs="Times New Roman"/>
        </w:rPr>
      </w:pPr>
      <w:r w:rsidRPr="00717FA0">
        <w:rPr>
          <w:rFonts w:ascii="黑体" w:eastAsia="黑体" w:hAnsi="黑体" w:cs="Times New Roman" w:hint="eastAsia"/>
        </w:rPr>
        <w:t>图</w:t>
      </w:r>
      <w:r w:rsidR="00DB6EED">
        <w:rPr>
          <w:rFonts w:ascii="黑体" w:eastAsia="黑体" w:hAnsi="黑体" w:cs="Times New Roman"/>
        </w:rPr>
        <w:t>5</w:t>
      </w:r>
      <w:r w:rsidRPr="00717FA0">
        <w:rPr>
          <w:rFonts w:ascii="黑体" w:eastAsia="黑体" w:hAnsi="黑体" w:cs="Times New Roman" w:hint="eastAsia"/>
        </w:rPr>
        <w:t xml:space="preserve"> 声速剖面仪</w:t>
      </w:r>
    </w:p>
    <w:p w:rsidR="00717FA0" w:rsidRPr="00717FA0" w:rsidRDefault="00717FA0" w:rsidP="00717FA0">
      <w:pPr>
        <w:spacing w:beforeLines="50" w:before="156" w:line="360" w:lineRule="auto"/>
        <w:jc w:val="center"/>
        <w:rPr>
          <w:rFonts w:ascii="Times New Roman" w:eastAsia="宋体" w:hAnsi="Times New Roman" w:cs="Times New Roman"/>
          <w:sz w:val="24"/>
        </w:rPr>
      </w:pPr>
      <w:r w:rsidRPr="00717FA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3506363" cy="502920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7320" cy="5059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7FA0">
        <w:rPr>
          <w:rFonts w:ascii="Times New Roman" w:eastAsia="宋体" w:hAnsi="Times New Roman" w:cs="Times New Roman"/>
          <w:noProof/>
          <w:sz w:val="24"/>
        </w:rPr>
        <w:lastRenderedPageBreak/>
        <w:drawing>
          <wp:inline distT="0" distB="0" distL="0" distR="0">
            <wp:extent cx="3332778" cy="4838700"/>
            <wp:effectExtent l="0" t="0" r="127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984" cy="486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7FA0" w:rsidRDefault="00717FA0" w:rsidP="00715255">
      <w:pPr>
        <w:spacing w:line="360" w:lineRule="auto"/>
        <w:jc w:val="center"/>
        <w:rPr>
          <w:rFonts w:ascii="Times New Roman" w:hAnsi="Times New Roman" w:cs="Times New Roman"/>
          <w:bCs/>
          <w:sz w:val="24"/>
          <w:szCs w:val="28"/>
        </w:rPr>
      </w:pPr>
      <w:r w:rsidRPr="00717FA0">
        <w:rPr>
          <w:rFonts w:ascii="黑体" w:eastAsia="黑体" w:hAnsi="黑体" w:cs="Times New Roman"/>
        </w:rPr>
        <w:t>图</w:t>
      </w:r>
      <w:r w:rsidR="00DB6EED" w:rsidRPr="00DB6EED">
        <w:rPr>
          <w:rFonts w:ascii="黑体" w:eastAsia="黑体" w:hAnsi="黑体" w:cs="Times New Roman"/>
        </w:rPr>
        <w:t>6</w:t>
      </w:r>
      <w:r w:rsidRPr="00717FA0">
        <w:rPr>
          <w:rFonts w:ascii="黑体" w:eastAsia="黑体" w:hAnsi="黑体" w:cs="Times New Roman"/>
        </w:rPr>
        <w:t xml:space="preserve"> 声速剖面仪检定证书</w:t>
      </w:r>
    </w:p>
    <w:p w:rsidR="0032642C" w:rsidRDefault="0032642C" w:rsidP="00ED32CE">
      <w:pPr>
        <w:widowControl/>
        <w:autoSpaceDE w:val="0"/>
        <w:autoSpaceDN w:val="0"/>
        <w:spacing w:line="360" w:lineRule="auto"/>
        <w:ind w:firstLineChars="200" w:firstLine="480"/>
        <w:rPr>
          <w:rFonts w:ascii="Arial Narrow" w:eastAsia="宋体" w:hAnsi="Arial Narrow" w:cs="Times New Roman"/>
          <w:noProof/>
          <w:sz w:val="24"/>
          <w:szCs w:val="24"/>
        </w:rPr>
      </w:pPr>
      <w:r>
        <w:rPr>
          <w:rFonts w:ascii="Times New Roman" w:hAnsi="Times New Roman" w:cs="Times New Roman" w:hint="eastAsia"/>
          <w:bCs/>
          <w:sz w:val="24"/>
          <w:szCs w:val="28"/>
        </w:rPr>
        <w:t>（</w:t>
      </w:r>
      <w:r w:rsidR="00ED32CE">
        <w:rPr>
          <w:rFonts w:ascii="Times New Roman" w:hAnsi="Times New Roman" w:cs="Times New Roman"/>
          <w:bCs/>
          <w:sz w:val="24"/>
          <w:szCs w:val="28"/>
        </w:rPr>
        <w:t>4</w:t>
      </w:r>
      <w:r>
        <w:rPr>
          <w:rFonts w:ascii="Times New Roman" w:hAnsi="Times New Roman" w:cs="Times New Roman" w:hint="eastAsia"/>
          <w:bCs/>
          <w:sz w:val="24"/>
          <w:szCs w:val="28"/>
        </w:rPr>
        <w:t>）</w:t>
      </w:r>
      <w:r w:rsidR="00ED32CE">
        <w:rPr>
          <w:rFonts w:ascii="Times New Roman" w:hAnsi="Times New Roman" w:cs="Times New Roman" w:hint="eastAsia"/>
          <w:bCs/>
          <w:sz w:val="24"/>
          <w:szCs w:val="28"/>
        </w:rPr>
        <w:t>多维运行控制机构</w:t>
      </w:r>
      <w:r>
        <w:rPr>
          <w:rFonts w:ascii="Times New Roman" w:hAnsi="Times New Roman" w:cs="Times New Roman" w:hint="eastAsia"/>
          <w:bCs/>
          <w:sz w:val="24"/>
          <w:szCs w:val="28"/>
        </w:rPr>
        <w:t>（图</w:t>
      </w:r>
      <w:r w:rsidR="00ED32CE">
        <w:rPr>
          <w:rFonts w:ascii="Times New Roman" w:hAnsi="Times New Roman" w:cs="Times New Roman"/>
          <w:bCs/>
          <w:sz w:val="24"/>
          <w:szCs w:val="28"/>
        </w:rPr>
        <w:t>7</w:t>
      </w:r>
      <w:r>
        <w:rPr>
          <w:rFonts w:ascii="Times New Roman" w:hAnsi="Times New Roman" w:cs="Times New Roman" w:hint="eastAsia"/>
          <w:bCs/>
          <w:sz w:val="24"/>
          <w:szCs w:val="28"/>
        </w:rPr>
        <w:t>）</w:t>
      </w:r>
      <w:r w:rsidRPr="0032642C">
        <w:rPr>
          <w:rFonts w:ascii="Times New Roman" w:hAnsi="Times New Roman" w:cs="Times New Roman" w:hint="eastAsia"/>
          <w:bCs/>
          <w:sz w:val="24"/>
          <w:szCs w:val="28"/>
        </w:rPr>
        <w:t>：</w:t>
      </w:r>
      <w:r w:rsidR="00E404FF">
        <w:rPr>
          <w:rFonts w:ascii="Times New Roman" w:hAnsi="Times New Roman" w:cs="Times New Roman" w:hint="eastAsia"/>
          <w:bCs/>
          <w:sz w:val="24"/>
          <w:szCs w:val="28"/>
        </w:rPr>
        <w:t>可移动且能够</w:t>
      </w:r>
      <w:r w:rsidR="00ED32CE" w:rsidRPr="00ED32CE">
        <w:rPr>
          <w:rFonts w:ascii="Times New Roman" w:hAnsi="Times New Roman" w:cs="Times New Roman"/>
          <w:bCs/>
          <w:sz w:val="24"/>
          <w:szCs w:val="28"/>
        </w:rPr>
        <w:t>安装</w:t>
      </w:r>
      <w:r w:rsidR="00ED32CE" w:rsidRPr="00ED32CE">
        <w:rPr>
          <w:rFonts w:ascii="Times New Roman" w:hAnsi="Times New Roman" w:cs="Times New Roman" w:hint="eastAsia"/>
          <w:bCs/>
          <w:sz w:val="24"/>
          <w:szCs w:val="28"/>
        </w:rPr>
        <w:t>超短基线</w:t>
      </w:r>
      <w:r w:rsidR="00ED32CE" w:rsidRPr="00ED32CE">
        <w:rPr>
          <w:rFonts w:ascii="Times New Roman" w:hAnsi="Times New Roman" w:cs="Times New Roman"/>
          <w:bCs/>
          <w:sz w:val="24"/>
          <w:szCs w:val="28"/>
        </w:rPr>
        <w:t>水声定位仪并实现多维度控制</w:t>
      </w:r>
      <w:r w:rsidR="00ED32CE" w:rsidRPr="00ED32CE">
        <w:rPr>
          <w:rFonts w:ascii="Times New Roman" w:hAnsi="Times New Roman" w:cs="Times New Roman" w:hint="eastAsia"/>
          <w:bCs/>
          <w:sz w:val="24"/>
          <w:szCs w:val="28"/>
        </w:rPr>
        <w:t>。</w:t>
      </w:r>
      <w:r w:rsidR="00ED32CE" w:rsidRPr="00ED32CE">
        <w:rPr>
          <w:rFonts w:ascii="Times New Roman" w:hAnsi="Times New Roman" w:cs="Times New Roman"/>
          <w:bCs/>
          <w:sz w:val="24"/>
          <w:szCs w:val="28"/>
        </w:rPr>
        <w:t>水平转动角度：</w:t>
      </w:r>
      <w:r w:rsidR="00ED32CE" w:rsidRPr="00ED32CE">
        <w:rPr>
          <w:rFonts w:ascii="Times New Roman" w:hAnsi="Times New Roman" w:cs="Times New Roman"/>
          <w:bCs/>
          <w:sz w:val="24"/>
          <w:szCs w:val="28"/>
        </w:rPr>
        <w:t>0° ~ 360°</w:t>
      </w:r>
      <w:r w:rsidR="00ED32CE" w:rsidRPr="00ED32CE">
        <w:rPr>
          <w:rFonts w:ascii="Times New Roman" w:hAnsi="Times New Roman" w:cs="Times New Roman"/>
          <w:bCs/>
          <w:sz w:val="24"/>
          <w:szCs w:val="28"/>
        </w:rPr>
        <w:t>，垂直转动角度：</w:t>
      </w:r>
      <w:r w:rsidR="00ED32CE" w:rsidRPr="00ED32CE">
        <w:rPr>
          <w:rFonts w:ascii="Times New Roman" w:hAnsi="Times New Roman" w:cs="Times New Roman"/>
          <w:bCs/>
          <w:sz w:val="24"/>
          <w:szCs w:val="28"/>
        </w:rPr>
        <w:t>0° ~ 90°</w:t>
      </w:r>
      <w:r w:rsidR="00ED32CE" w:rsidRPr="00ED32CE">
        <w:rPr>
          <w:rFonts w:ascii="Times New Roman" w:hAnsi="Times New Roman" w:cs="Times New Roman" w:hint="eastAsia"/>
          <w:bCs/>
          <w:sz w:val="24"/>
          <w:szCs w:val="28"/>
        </w:rPr>
        <w:t>，</w:t>
      </w:r>
      <w:r w:rsidR="00ED32CE">
        <w:rPr>
          <w:rFonts w:ascii="Arial Narrow" w:eastAsia="宋体" w:hAnsi="Arial Narrow" w:cs="Times New Roman"/>
          <w:noProof/>
          <w:sz w:val="24"/>
          <w:szCs w:val="24"/>
        </w:rPr>
        <w:t>安装有</w:t>
      </w:r>
      <w:r w:rsidR="00715255">
        <w:rPr>
          <w:rFonts w:ascii="Arial Narrow" w:eastAsia="宋体" w:hAnsi="Arial Narrow" w:cs="Times New Roman" w:hint="eastAsia"/>
          <w:noProof/>
          <w:sz w:val="24"/>
          <w:szCs w:val="24"/>
        </w:rPr>
        <w:t>数显</w:t>
      </w:r>
      <w:r w:rsidR="00715255">
        <w:rPr>
          <w:rFonts w:ascii="Arial Narrow" w:eastAsia="宋体" w:hAnsi="Arial Narrow" w:cs="Times New Roman"/>
          <w:noProof/>
          <w:sz w:val="24"/>
          <w:szCs w:val="24"/>
        </w:rPr>
        <w:t>倾角仪</w:t>
      </w:r>
      <w:r w:rsidR="00ED32CE">
        <w:rPr>
          <w:rFonts w:ascii="Arial Narrow" w:eastAsia="宋体" w:hAnsi="Arial Narrow" w:cs="Times New Roman" w:hint="eastAsia"/>
          <w:noProof/>
          <w:sz w:val="24"/>
          <w:szCs w:val="24"/>
        </w:rPr>
        <w:t>，</w:t>
      </w:r>
      <w:r w:rsidR="00ED32CE" w:rsidRPr="00ED32CE">
        <w:rPr>
          <w:rFonts w:ascii="Times New Roman" w:hAnsi="Times New Roman" w:cs="Times New Roman"/>
          <w:bCs/>
          <w:sz w:val="24"/>
          <w:szCs w:val="28"/>
        </w:rPr>
        <w:t>角度最大允许误差</w:t>
      </w:r>
      <w:r w:rsidR="00ED32CE" w:rsidRPr="00ED32CE">
        <w:rPr>
          <w:rFonts w:ascii="Times New Roman" w:hAnsi="Times New Roman" w:cs="Times New Roman"/>
          <w:bCs/>
          <w:sz w:val="24"/>
          <w:szCs w:val="28"/>
        </w:rPr>
        <w:t>±0.05°</w:t>
      </w:r>
      <w:r w:rsidR="00A83D96">
        <w:rPr>
          <w:rFonts w:ascii="Times New Roman" w:hAnsi="Times New Roman" w:cs="Times New Roman" w:hint="eastAsia"/>
          <w:bCs/>
          <w:sz w:val="24"/>
          <w:szCs w:val="28"/>
        </w:rPr>
        <w:t>，</w:t>
      </w:r>
      <w:r w:rsidR="00715255">
        <w:rPr>
          <w:rFonts w:ascii="Arial Narrow" w:eastAsia="宋体" w:hAnsi="Arial Narrow" w:cs="Times New Roman" w:hint="eastAsia"/>
          <w:noProof/>
          <w:sz w:val="24"/>
          <w:szCs w:val="24"/>
        </w:rPr>
        <w:t>数显</w:t>
      </w:r>
      <w:r w:rsidR="00715255">
        <w:rPr>
          <w:rFonts w:ascii="Arial Narrow" w:eastAsia="宋体" w:hAnsi="Arial Narrow" w:cs="Times New Roman"/>
          <w:noProof/>
          <w:sz w:val="24"/>
          <w:szCs w:val="24"/>
        </w:rPr>
        <w:t>倾角仪</w:t>
      </w:r>
      <w:r w:rsidR="00715255">
        <w:rPr>
          <w:rFonts w:ascii="Times New Roman" w:hAnsi="Times New Roman" w:cs="Times New Roman" w:hint="eastAsia"/>
          <w:bCs/>
          <w:sz w:val="24"/>
          <w:szCs w:val="28"/>
        </w:rPr>
        <w:t>校准</w:t>
      </w:r>
      <w:r w:rsidR="00A83D96">
        <w:rPr>
          <w:rFonts w:ascii="Times New Roman" w:hAnsi="Times New Roman" w:cs="Times New Roman"/>
          <w:bCs/>
          <w:sz w:val="24"/>
          <w:szCs w:val="28"/>
        </w:rPr>
        <w:t>证书见图</w:t>
      </w:r>
      <w:r w:rsidR="00A83D96">
        <w:rPr>
          <w:rFonts w:ascii="Times New Roman" w:hAnsi="Times New Roman" w:cs="Times New Roman" w:hint="eastAsia"/>
          <w:bCs/>
          <w:sz w:val="24"/>
          <w:szCs w:val="28"/>
        </w:rPr>
        <w:t>8</w:t>
      </w:r>
      <w:r w:rsidR="00C15082">
        <w:rPr>
          <w:rFonts w:ascii="Arial Narrow" w:eastAsia="宋体" w:hAnsi="Arial Narrow" w:cs="Times New Roman" w:hint="eastAsia"/>
          <w:noProof/>
          <w:sz w:val="24"/>
          <w:szCs w:val="24"/>
        </w:rPr>
        <w:t>；</w:t>
      </w:r>
    </w:p>
    <w:p w:rsidR="00715255" w:rsidRDefault="00715255" w:rsidP="00715255">
      <w:pPr>
        <w:widowControl/>
        <w:autoSpaceDE w:val="0"/>
        <w:autoSpaceDN w:val="0"/>
        <w:spacing w:line="360" w:lineRule="auto"/>
        <w:jc w:val="center"/>
        <w:rPr>
          <w:rFonts w:ascii="Arial Narrow" w:eastAsia="宋体" w:hAnsi="Arial Narrow" w:cs="Times New Roman"/>
          <w:noProof/>
          <w:sz w:val="24"/>
          <w:szCs w:val="24"/>
        </w:rPr>
      </w:pPr>
      <w:r w:rsidRPr="00807608">
        <w:rPr>
          <w:rFonts w:ascii="Times New Roman" w:hAnsi="Times New Roman"/>
          <w:noProof/>
          <w:szCs w:val="21"/>
        </w:rPr>
        <w:drawing>
          <wp:inline distT="0" distB="0" distL="0" distR="0" wp14:anchorId="6D009DB9" wp14:editId="4BAFAE67">
            <wp:extent cx="2815963" cy="2114550"/>
            <wp:effectExtent l="0" t="0" r="3810" b="0"/>
            <wp:docPr id="243" name="图片 92" descr="C:\Users\jlzx\Desktop\TIM图片20181019160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2" descr="C:\Users\jlzx\Desktop\TIM图片2018101916042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197" cy="2127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255" w:rsidRDefault="00715255" w:rsidP="00715255">
      <w:pPr>
        <w:widowControl/>
        <w:autoSpaceDE w:val="0"/>
        <w:autoSpaceDN w:val="0"/>
        <w:spacing w:line="360" w:lineRule="auto"/>
        <w:jc w:val="center"/>
        <w:rPr>
          <w:rFonts w:ascii="黑体" w:eastAsia="黑体" w:hAnsi="黑体" w:cs="Times New Roman"/>
          <w:szCs w:val="24"/>
        </w:rPr>
        <w:sectPr w:rsidR="00715255" w:rsidSect="00024929">
          <w:pgSz w:w="11906" w:h="16838"/>
          <w:pgMar w:top="1588" w:right="1418" w:bottom="1588" w:left="1814" w:header="851" w:footer="992" w:gutter="0"/>
          <w:cols w:space="425"/>
          <w:docGrid w:type="linesAndChars" w:linePitch="312"/>
        </w:sectPr>
      </w:pPr>
      <w:r w:rsidRPr="00715255">
        <w:rPr>
          <w:rFonts w:ascii="黑体" w:eastAsia="黑体" w:hAnsi="黑体" w:cs="Times New Roman" w:hint="eastAsia"/>
          <w:szCs w:val="24"/>
        </w:rPr>
        <w:t>图7</w:t>
      </w:r>
      <w:r>
        <w:rPr>
          <w:rFonts w:ascii="黑体" w:eastAsia="黑体" w:hAnsi="黑体" w:cs="Times New Roman"/>
          <w:szCs w:val="24"/>
        </w:rPr>
        <w:t xml:space="preserve"> </w:t>
      </w:r>
      <w:r w:rsidRPr="00715255">
        <w:rPr>
          <w:rFonts w:ascii="黑体" w:eastAsia="黑体" w:hAnsi="黑体" w:cs="Times New Roman" w:hint="eastAsia"/>
          <w:szCs w:val="24"/>
        </w:rPr>
        <w:t>多维运行控制机构</w:t>
      </w:r>
    </w:p>
    <w:p w:rsidR="00ED32CE" w:rsidRDefault="00715255" w:rsidP="00715255">
      <w:pPr>
        <w:widowControl/>
        <w:autoSpaceDE w:val="0"/>
        <w:autoSpaceDN w:val="0"/>
        <w:spacing w:line="360" w:lineRule="auto"/>
        <w:jc w:val="center"/>
        <w:rPr>
          <w:rFonts w:ascii="黑体" w:eastAsia="黑体" w:hAnsi="黑体" w:cs="Times New Roman"/>
          <w:szCs w:val="24"/>
        </w:rPr>
      </w:pPr>
      <w:r>
        <w:rPr>
          <w:rFonts w:ascii="黑体" w:eastAsia="黑体" w:hAnsi="黑体" w:cs="Times New Roman"/>
          <w:noProof/>
          <w:szCs w:val="24"/>
        </w:rPr>
        <w:lastRenderedPageBreak/>
        <w:drawing>
          <wp:inline distT="0" distB="0" distL="0" distR="0" wp14:anchorId="67C67910">
            <wp:extent cx="3579613" cy="5124450"/>
            <wp:effectExtent l="0" t="0" r="190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971" cy="51535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黑体" w:eastAsia="黑体" w:hAnsi="黑体" w:cs="Times New Roman" w:hint="eastAsia"/>
          <w:szCs w:val="24"/>
        </w:rPr>
        <w:t xml:space="preserve"> </w:t>
      </w:r>
      <w:r w:rsidRPr="00062A37">
        <w:rPr>
          <w:noProof/>
          <w:sz w:val="24"/>
        </w:rPr>
        <w:drawing>
          <wp:inline distT="0" distB="0" distL="0" distR="0">
            <wp:extent cx="3597750" cy="5076825"/>
            <wp:effectExtent l="0" t="0" r="317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649" cy="5102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5082" w:rsidRDefault="00715255" w:rsidP="00715255">
      <w:pPr>
        <w:spacing w:line="360" w:lineRule="auto"/>
        <w:jc w:val="center"/>
        <w:rPr>
          <w:rFonts w:ascii="黑体" w:eastAsia="黑体" w:hAnsi="黑体"/>
        </w:rPr>
        <w:sectPr w:rsidR="00C15082" w:rsidSect="00024929">
          <w:pgSz w:w="16838" w:h="11906" w:orient="landscape"/>
          <w:pgMar w:top="1418" w:right="1588" w:bottom="1814" w:left="1588" w:header="851" w:footer="992" w:gutter="0"/>
          <w:cols w:space="425"/>
          <w:docGrid w:type="linesAndChars" w:linePitch="312"/>
        </w:sectPr>
      </w:pPr>
      <w:r w:rsidRPr="00715255">
        <w:rPr>
          <w:rFonts w:ascii="黑体" w:eastAsia="黑体" w:hAnsi="黑体"/>
        </w:rPr>
        <w:t>图</w:t>
      </w:r>
      <w:r>
        <w:rPr>
          <w:rFonts w:ascii="黑体" w:eastAsia="黑体" w:hAnsi="黑体"/>
        </w:rPr>
        <w:t>8</w:t>
      </w:r>
      <w:r w:rsidRPr="00715255">
        <w:rPr>
          <w:rFonts w:ascii="黑体" w:eastAsia="黑体" w:hAnsi="黑体"/>
        </w:rPr>
        <w:t xml:space="preserve"> </w:t>
      </w:r>
      <w:r>
        <w:rPr>
          <w:rFonts w:ascii="黑体" w:eastAsia="黑体" w:hAnsi="黑体"/>
        </w:rPr>
        <w:t>数显</w:t>
      </w:r>
      <w:r w:rsidRPr="00715255">
        <w:rPr>
          <w:rFonts w:ascii="黑体" w:eastAsia="黑体" w:hAnsi="黑体"/>
        </w:rPr>
        <w:t>倾角仪校准证书</w:t>
      </w:r>
    </w:p>
    <w:p w:rsidR="00715255" w:rsidRDefault="00C15082" w:rsidP="00EB048E">
      <w:pPr>
        <w:spacing w:line="360" w:lineRule="auto"/>
        <w:ind w:firstLineChars="200" w:firstLine="480"/>
        <w:jc w:val="left"/>
        <w:rPr>
          <w:rFonts w:ascii="Times New Roman" w:hAnsi="Times New Roman" w:cs="Times New Roman"/>
          <w:bCs/>
          <w:sz w:val="24"/>
          <w:szCs w:val="28"/>
        </w:rPr>
      </w:pPr>
      <w:r w:rsidRPr="00C15082">
        <w:rPr>
          <w:rFonts w:ascii="Times New Roman" w:hAnsi="Times New Roman" w:cs="Times New Roman" w:hint="eastAsia"/>
          <w:bCs/>
          <w:sz w:val="24"/>
          <w:szCs w:val="28"/>
        </w:rPr>
        <w:lastRenderedPageBreak/>
        <w:t>（</w:t>
      </w:r>
      <w:r w:rsidRPr="00C15082">
        <w:rPr>
          <w:rFonts w:ascii="Times New Roman" w:hAnsi="Times New Roman" w:cs="Times New Roman" w:hint="eastAsia"/>
          <w:bCs/>
          <w:sz w:val="24"/>
          <w:szCs w:val="28"/>
        </w:rPr>
        <w:t>5</w:t>
      </w:r>
      <w:r w:rsidRPr="00C15082">
        <w:rPr>
          <w:rFonts w:ascii="Times New Roman" w:hAnsi="Times New Roman" w:cs="Times New Roman" w:hint="eastAsia"/>
          <w:bCs/>
          <w:sz w:val="24"/>
          <w:szCs w:val="28"/>
        </w:rPr>
        <w:t>）无人船</w:t>
      </w:r>
      <w:r>
        <w:rPr>
          <w:rFonts w:ascii="Times New Roman" w:hAnsi="Times New Roman" w:cs="Times New Roman" w:hint="eastAsia"/>
          <w:bCs/>
          <w:sz w:val="24"/>
          <w:szCs w:val="28"/>
        </w:rPr>
        <w:t>（图</w:t>
      </w:r>
      <w:r>
        <w:rPr>
          <w:rFonts w:ascii="Times New Roman" w:hAnsi="Times New Roman" w:cs="Times New Roman"/>
          <w:bCs/>
          <w:sz w:val="24"/>
          <w:szCs w:val="28"/>
        </w:rPr>
        <w:t>9</w:t>
      </w:r>
      <w:r>
        <w:rPr>
          <w:rFonts w:ascii="Times New Roman" w:hAnsi="Times New Roman" w:cs="Times New Roman" w:hint="eastAsia"/>
          <w:bCs/>
          <w:sz w:val="24"/>
          <w:szCs w:val="28"/>
        </w:rPr>
        <w:t>），</w:t>
      </w:r>
      <w:r w:rsidR="00EB048E">
        <w:rPr>
          <w:rFonts w:ascii="Times New Roman" w:hAnsi="Times New Roman" w:cs="Times New Roman" w:hint="eastAsia"/>
          <w:bCs/>
          <w:sz w:val="24"/>
          <w:szCs w:val="28"/>
        </w:rPr>
        <w:t>选用上海华测导航技术股份有限公司生产的华微</w:t>
      </w:r>
      <w:r w:rsidR="00EB048E">
        <w:rPr>
          <w:rFonts w:ascii="Times New Roman" w:hAnsi="Times New Roman" w:cs="Times New Roman" w:hint="eastAsia"/>
          <w:bCs/>
          <w:sz w:val="24"/>
          <w:szCs w:val="28"/>
        </w:rPr>
        <w:t>3</w:t>
      </w:r>
      <w:r w:rsidR="00EB048E">
        <w:rPr>
          <w:rFonts w:ascii="Times New Roman" w:hAnsi="Times New Roman" w:cs="Times New Roman" w:hint="eastAsia"/>
          <w:bCs/>
          <w:sz w:val="24"/>
          <w:szCs w:val="28"/>
        </w:rPr>
        <w:t>号无人船，</w:t>
      </w:r>
      <w:r w:rsidRPr="00C15082">
        <w:rPr>
          <w:rFonts w:ascii="Times New Roman" w:hAnsi="Times New Roman" w:cs="Times New Roman" w:hint="eastAsia"/>
          <w:bCs/>
          <w:sz w:val="24"/>
          <w:szCs w:val="28"/>
        </w:rPr>
        <w:t>续航时间不低于</w:t>
      </w:r>
      <w:r w:rsidRPr="00C15082">
        <w:rPr>
          <w:rFonts w:ascii="Times New Roman" w:hAnsi="Times New Roman" w:cs="Times New Roman" w:hint="eastAsia"/>
          <w:bCs/>
          <w:sz w:val="24"/>
          <w:szCs w:val="28"/>
        </w:rPr>
        <w:t>6h@2m/s</w:t>
      </w:r>
      <w:r w:rsidRPr="00C15082">
        <w:rPr>
          <w:rFonts w:ascii="Times New Roman" w:hAnsi="Times New Roman" w:cs="Times New Roman" w:hint="eastAsia"/>
          <w:bCs/>
          <w:sz w:val="24"/>
          <w:szCs w:val="28"/>
        </w:rPr>
        <w:t>，最大航速不低于</w:t>
      </w:r>
      <w:r w:rsidRPr="00C15082">
        <w:rPr>
          <w:rFonts w:ascii="Times New Roman" w:hAnsi="Times New Roman" w:cs="Times New Roman" w:hint="eastAsia"/>
          <w:bCs/>
          <w:sz w:val="24"/>
          <w:szCs w:val="28"/>
        </w:rPr>
        <w:t>6m/s</w:t>
      </w:r>
      <w:r w:rsidRPr="00C15082">
        <w:rPr>
          <w:rFonts w:ascii="Times New Roman" w:hAnsi="Times New Roman" w:cs="Times New Roman" w:hint="eastAsia"/>
          <w:bCs/>
          <w:sz w:val="24"/>
          <w:szCs w:val="28"/>
        </w:rPr>
        <w:t>，抗风等级：</w:t>
      </w:r>
      <w:r w:rsidRPr="00C15082">
        <w:rPr>
          <w:rFonts w:ascii="Times New Roman" w:hAnsi="Times New Roman" w:cs="Times New Roman" w:hint="eastAsia"/>
          <w:bCs/>
          <w:sz w:val="24"/>
          <w:szCs w:val="28"/>
        </w:rPr>
        <w:t>3</w:t>
      </w:r>
      <w:r w:rsidRPr="00C15082">
        <w:rPr>
          <w:rFonts w:ascii="Times New Roman" w:hAnsi="Times New Roman" w:cs="Times New Roman" w:hint="eastAsia"/>
          <w:bCs/>
          <w:sz w:val="24"/>
          <w:szCs w:val="28"/>
        </w:rPr>
        <w:t>级</w:t>
      </w:r>
      <w:r>
        <w:rPr>
          <w:rFonts w:ascii="Times New Roman" w:hAnsi="Times New Roman" w:cs="Times New Roman" w:hint="eastAsia"/>
          <w:bCs/>
          <w:sz w:val="24"/>
          <w:szCs w:val="28"/>
        </w:rPr>
        <w:t>；</w:t>
      </w:r>
    </w:p>
    <w:p w:rsidR="00C15082" w:rsidRPr="00C15082" w:rsidRDefault="00EB048E" w:rsidP="00EB048E">
      <w:pPr>
        <w:spacing w:line="360" w:lineRule="auto"/>
        <w:jc w:val="center"/>
        <w:rPr>
          <w:rFonts w:ascii="Times New Roman" w:hAnsi="Times New Roman" w:cs="Times New Roman"/>
          <w:bCs/>
          <w:sz w:val="24"/>
          <w:szCs w:val="28"/>
        </w:rPr>
      </w:pPr>
      <w:r>
        <w:rPr>
          <w:noProof/>
        </w:rPr>
        <w:drawing>
          <wp:inline distT="0" distB="0" distL="0" distR="0" wp14:anchorId="47FB1066" wp14:editId="57DFDBCA">
            <wp:extent cx="3237865" cy="2428875"/>
            <wp:effectExtent l="0" t="0" r="63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b="6921"/>
                    <a:stretch/>
                  </pic:blipFill>
                  <pic:spPr bwMode="auto">
                    <a:xfrm>
                      <a:off x="0" y="0"/>
                      <a:ext cx="3245128" cy="24343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5082" w:rsidRPr="00715255" w:rsidRDefault="00EB048E" w:rsidP="00EB048E">
      <w:pPr>
        <w:spacing w:line="360" w:lineRule="auto"/>
        <w:jc w:val="center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图9</w:t>
      </w:r>
      <w:r>
        <w:rPr>
          <w:rFonts w:ascii="黑体" w:eastAsia="黑体" w:hAnsi="黑体"/>
        </w:rPr>
        <w:t xml:space="preserve"> 无人船</w:t>
      </w:r>
    </w:p>
    <w:p w:rsidR="0032642C" w:rsidRPr="0032642C" w:rsidRDefault="0032642C" w:rsidP="0032642C">
      <w:pPr>
        <w:widowControl/>
        <w:autoSpaceDE w:val="0"/>
        <w:autoSpaceDN w:val="0"/>
        <w:spacing w:line="360" w:lineRule="auto"/>
        <w:rPr>
          <w:rFonts w:ascii="Times New Roman" w:hAnsi="Times New Roman" w:cs="Times New Roman"/>
          <w:bCs/>
          <w:sz w:val="24"/>
          <w:szCs w:val="28"/>
        </w:rPr>
      </w:pPr>
    </w:p>
    <w:p w:rsidR="0032642C" w:rsidRDefault="0032642C" w:rsidP="0032642C">
      <w:pPr>
        <w:widowControl/>
        <w:autoSpaceDE w:val="0"/>
        <w:autoSpaceDN w:val="0"/>
        <w:spacing w:line="360" w:lineRule="auto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 w:hint="eastAsia"/>
          <w:bCs/>
          <w:sz w:val="24"/>
          <w:szCs w:val="28"/>
        </w:rPr>
        <w:t>（</w:t>
      </w:r>
      <w:r w:rsidR="001819B9">
        <w:rPr>
          <w:rFonts w:ascii="Times New Roman" w:hAnsi="Times New Roman" w:cs="Times New Roman"/>
          <w:bCs/>
          <w:sz w:val="24"/>
          <w:szCs w:val="28"/>
        </w:rPr>
        <w:t>6</w:t>
      </w:r>
      <w:r>
        <w:rPr>
          <w:rFonts w:ascii="Times New Roman" w:hAnsi="Times New Roman" w:cs="Times New Roman" w:hint="eastAsia"/>
          <w:bCs/>
          <w:sz w:val="24"/>
          <w:szCs w:val="28"/>
        </w:rPr>
        <w:t>）</w:t>
      </w:r>
      <w:r w:rsidR="001819B9">
        <w:rPr>
          <w:rFonts w:ascii="Times New Roman" w:hAnsi="Times New Roman" w:cs="Times New Roman" w:hint="eastAsia"/>
          <w:bCs/>
          <w:sz w:val="24"/>
          <w:szCs w:val="28"/>
        </w:rPr>
        <w:t>原型深水港池（图</w:t>
      </w:r>
      <w:r w:rsidR="001819B9">
        <w:rPr>
          <w:rFonts w:ascii="Times New Roman" w:hAnsi="Times New Roman" w:cs="Times New Roman"/>
          <w:bCs/>
          <w:sz w:val="24"/>
          <w:szCs w:val="28"/>
        </w:rPr>
        <w:t>10</w:t>
      </w:r>
      <w:r w:rsidR="001819B9">
        <w:rPr>
          <w:rFonts w:ascii="Times New Roman" w:hAnsi="Times New Roman" w:cs="Times New Roman" w:hint="eastAsia"/>
          <w:bCs/>
          <w:sz w:val="24"/>
          <w:szCs w:val="28"/>
        </w:rPr>
        <w:t>）及开阔水域（图</w:t>
      </w:r>
      <w:r w:rsidR="001819B9">
        <w:rPr>
          <w:rFonts w:ascii="Times New Roman" w:hAnsi="Times New Roman" w:cs="Times New Roman" w:hint="eastAsia"/>
          <w:bCs/>
          <w:sz w:val="24"/>
          <w:szCs w:val="28"/>
        </w:rPr>
        <w:t>1</w:t>
      </w:r>
      <w:r w:rsidR="001819B9">
        <w:rPr>
          <w:rFonts w:ascii="Times New Roman" w:hAnsi="Times New Roman" w:cs="Times New Roman"/>
          <w:bCs/>
          <w:sz w:val="24"/>
          <w:szCs w:val="28"/>
        </w:rPr>
        <w:t>1</w:t>
      </w:r>
      <w:r w:rsidR="001819B9">
        <w:rPr>
          <w:rFonts w:ascii="Times New Roman" w:hAnsi="Times New Roman" w:cs="Times New Roman" w:hint="eastAsia"/>
          <w:bCs/>
          <w:sz w:val="24"/>
          <w:szCs w:val="28"/>
        </w:rPr>
        <w:t>）</w:t>
      </w:r>
      <w:r w:rsidRPr="0032642C">
        <w:rPr>
          <w:rFonts w:ascii="Times New Roman" w:hAnsi="Times New Roman" w:cs="Times New Roman" w:hint="eastAsia"/>
          <w:bCs/>
          <w:sz w:val="24"/>
          <w:szCs w:val="28"/>
        </w:rPr>
        <w:t>：</w:t>
      </w:r>
      <w:r w:rsidR="001819B9">
        <w:rPr>
          <w:rFonts w:ascii="Times New Roman" w:hAnsi="Times New Roman" w:cs="Times New Roman" w:hint="eastAsia"/>
          <w:bCs/>
          <w:sz w:val="24"/>
          <w:szCs w:val="28"/>
        </w:rPr>
        <w:t>原型深水港池要求</w:t>
      </w:r>
      <w:r w:rsidR="001819B9" w:rsidRPr="001819B9">
        <w:rPr>
          <w:rFonts w:ascii="Times New Roman" w:hAnsi="Times New Roman" w:cs="Times New Roman" w:hint="eastAsia"/>
          <w:bCs/>
          <w:sz w:val="24"/>
          <w:szCs w:val="28"/>
        </w:rPr>
        <w:t>长度不小于</w:t>
      </w:r>
      <w:r w:rsidR="001819B9" w:rsidRPr="001819B9">
        <w:rPr>
          <w:rFonts w:ascii="Times New Roman" w:hAnsi="Times New Roman" w:cs="Times New Roman" w:hint="eastAsia"/>
          <w:bCs/>
          <w:sz w:val="24"/>
          <w:szCs w:val="28"/>
        </w:rPr>
        <w:t>150 m</w:t>
      </w:r>
      <w:r w:rsidR="001819B9" w:rsidRPr="001819B9">
        <w:rPr>
          <w:rFonts w:ascii="Times New Roman" w:hAnsi="Times New Roman" w:cs="Times New Roman" w:hint="eastAsia"/>
          <w:bCs/>
          <w:sz w:val="24"/>
          <w:szCs w:val="28"/>
        </w:rPr>
        <w:t>，宽度不小于</w:t>
      </w:r>
      <w:r w:rsidR="001819B9" w:rsidRPr="001819B9">
        <w:rPr>
          <w:rFonts w:ascii="Times New Roman" w:hAnsi="Times New Roman" w:cs="Times New Roman" w:hint="eastAsia"/>
          <w:bCs/>
          <w:sz w:val="24"/>
          <w:szCs w:val="28"/>
        </w:rPr>
        <w:t>20 m</w:t>
      </w:r>
      <w:r w:rsidR="001819B9" w:rsidRPr="001819B9">
        <w:rPr>
          <w:rFonts w:ascii="Times New Roman" w:hAnsi="Times New Roman" w:cs="Times New Roman" w:hint="eastAsia"/>
          <w:bCs/>
          <w:sz w:val="24"/>
          <w:szCs w:val="28"/>
        </w:rPr>
        <w:t>，深度不小于</w:t>
      </w:r>
      <w:r w:rsidR="001819B9" w:rsidRPr="001819B9">
        <w:rPr>
          <w:rFonts w:ascii="Times New Roman" w:hAnsi="Times New Roman" w:cs="Times New Roman" w:hint="eastAsia"/>
          <w:bCs/>
          <w:sz w:val="24"/>
          <w:szCs w:val="28"/>
        </w:rPr>
        <w:t>8 m</w:t>
      </w:r>
      <w:r w:rsidR="001819B9">
        <w:rPr>
          <w:rFonts w:ascii="Times New Roman" w:hAnsi="Times New Roman" w:cs="Times New Roman" w:hint="eastAsia"/>
          <w:bCs/>
          <w:sz w:val="24"/>
          <w:szCs w:val="28"/>
        </w:rPr>
        <w:t>。开阔水域要求</w:t>
      </w:r>
      <w:r w:rsidR="001819B9" w:rsidRPr="001819B9">
        <w:rPr>
          <w:rFonts w:ascii="Times New Roman" w:hAnsi="Times New Roman" w:cs="Times New Roman" w:hint="eastAsia"/>
          <w:bCs/>
          <w:sz w:val="24"/>
          <w:szCs w:val="28"/>
        </w:rPr>
        <w:t>深度不低于</w:t>
      </w:r>
      <w:r w:rsidR="001819B9" w:rsidRPr="001819B9">
        <w:rPr>
          <w:rFonts w:ascii="Times New Roman" w:hAnsi="Times New Roman" w:cs="Times New Roman" w:hint="eastAsia"/>
          <w:bCs/>
          <w:sz w:val="24"/>
          <w:szCs w:val="28"/>
        </w:rPr>
        <w:t>20m</w:t>
      </w:r>
      <w:r w:rsidR="001819B9" w:rsidRPr="001819B9">
        <w:rPr>
          <w:rFonts w:ascii="Times New Roman" w:hAnsi="Times New Roman" w:cs="Times New Roman" w:hint="eastAsia"/>
          <w:bCs/>
          <w:sz w:val="24"/>
          <w:szCs w:val="28"/>
        </w:rPr>
        <w:t>，直线距离不小于</w:t>
      </w:r>
      <w:r w:rsidR="001819B9" w:rsidRPr="001819B9">
        <w:rPr>
          <w:rFonts w:ascii="Times New Roman" w:hAnsi="Times New Roman" w:cs="Times New Roman" w:hint="eastAsia"/>
          <w:bCs/>
          <w:sz w:val="24"/>
          <w:szCs w:val="28"/>
        </w:rPr>
        <w:t>5km</w:t>
      </w:r>
      <w:r w:rsidR="001819B9" w:rsidRPr="001819B9">
        <w:rPr>
          <w:rFonts w:ascii="Times New Roman" w:hAnsi="Times New Roman" w:cs="Times New Roman" w:hint="eastAsia"/>
          <w:bCs/>
          <w:sz w:val="24"/>
          <w:szCs w:val="28"/>
        </w:rPr>
        <w:t>，海况不大于</w:t>
      </w:r>
      <w:r w:rsidR="001819B9" w:rsidRPr="001819B9">
        <w:rPr>
          <w:rFonts w:ascii="Times New Roman" w:hAnsi="Times New Roman" w:cs="Times New Roman" w:hint="eastAsia"/>
          <w:bCs/>
          <w:sz w:val="24"/>
          <w:szCs w:val="28"/>
        </w:rPr>
        <w:t>1</w:t>
      </w:r>
      <w:r w:rsidR="001819B9" w:rsidRPr="001819B9">
        <w:rPr>
          <w:rFonts w:ascii="Times New Roman" w:hAnsi="Times New Roman" w:cs="Times New Roman" w:hint="eastAsia"/>
          <w:bCs/>
          <w:sz w:val="24"/>
          <w:szCs w:val="28"/>
        </w:rPr>
        <w:t>级</w:t>
      </w:r>
      <w:r w:rsidR="001819B9">
        <w:rPr>
          <w:rFonts w:ascii="Times New Roman" w:hAnsi="Times New Roman" w:cs="Times New Roman" w:hint="eastAsia"/>
          <w:bCs/>
          <w:sz w:val="24"/>
          <w:szCs w:val="28"/>
        </w:rPr>
        <w:t>。</w:t>
      </w:r>
    </w:p>
    <w:p w:rsidR="0032642C" w:rsidRDefault="006A4C9D" w:rsidP="0032642C">
      <w:pPr>
        <w:widowControl/>
        <w:autoSpaceDE w:val="0"/>
        <w:autoSpaceDN w:val="0"/>
        <w:spacing w:line="360" w:lineRule="auto"/>
        <w:jc w:val="center"/>
        <w:rPr>
          <w:rFonts w:ascii="Times New Roman" w:hAnsi="Times New Roman" w:cs="Times New Roman"/>
          <w:bCs/>
          <w:sz w:val="24"/>
          <w:szCs w:val="28"/>
        </w:rPr>
      </w:pPr>
      <w:r w:rsidRPr="006A4C9D">
        <w:rPr>
          <w:rFonts w:ascii="Times New Roman" w:hAnsi="Times New Roman" w:cs="Times New Roman"/>
          <w:bCs/>
          <w:noProof/>
          <w:sz w:val="24"/>
          <w:szCs w:val="28"/>
        </w:rPr>
        <w:drawing>
          <wp:inline distT="0" distB="0" distL="0" distR="0">
            <wp:extent cx="5507990" cy="3671075"/>
            <wp:effectExtent l="0" t="0" r="0" b="5715"/>
            <wp:docPr id="29" name="图片 29" descr="F:\水科所\李绍辉\产业计量\2022\案例\天科院-计量测试促进产业创新发展优秀案例\附件-图片\突破多波束声呐校准难题 助力企业高质量发展\图1 原型深水港池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F:\水科所\李绍辉\产业计量\2022\案例\天科院-计量测试促进产业创新发展优秀案例\附件-图片\突破多波束声呐校准难题 助力企业高质量发展\图1 原型深水港池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367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642C" w:rsidRDefault="0032642C" w:rsidP="0032642C">
      <w:pPr>
        <w:adjustRightInd w:val="0"/>
        <w:snapToGrid w:val="0"/>
        <w:spacing w:before="120" w:line="360" w:lineRule="auto"/>
        <w:jc w:val="center"/>
        <w:rPr>
          <w:rFonts w:ascii="Times New Roman" w:eastAsia="黑体" w:hAnsi="黑体" w:cs="Times New Roman"/>
          <w:noProof/>
          <w:color w:val="000000"/>
          <w:kern w:val="0"/>
          <w:szCs w:val="24"/>
        </w:rPr>
      </w:pPr>
      <w:r w:rsidRPr="00CD5D57">
        <w:rPr>
          <w:rFonts w:ascii="Times New Roman" w:eastAsia="黑体" w:hAnsi="黑体" w:cs="Times New Roman" w:hint="eastAsia"/>
          <w:noProof/>
          <w:color w:val="000000"/>
          <w:kern w:val="0"/>
          <w:szCs w:val="24"/>
        </w:rPr>
        <w:t>图</w:t>
      </w:r>
      <w:r w:rsidR="006A4C9D">
        <w:rPr>
          <w:rFonts w:ascii="Times New Roman" w:eastAsia="黑体" w:hAnsi="黑体" w:cs="Times New Roman"/>
          <w:noProof/>
          <w:color w:val="000000"/>
          <w:kern w:val="0"/>
          <w:szCs w:val="24"/>
        </w:rPr>
        <w:t>10</w:t>
      </w:r>
      <w:r w:rsidRPr="00CD5D57">
        <w:rPr>
          <w:rFonts w:ascii="Times New Roman" w:eastAsia="黑体" w:hAnsi="黑体" w:cs="Times New Roman" w:hint="eastAsia"/>
          <w:noProof/>
          <w:color w:val="000000"/>
          <w:kern w:val="0"/>
          <w:szCs w:val="24"/>
        </w:rPr>
        <w:t xml:space="preserve"> </w:t>
      </w:r>
      <w:r w:rsidR="006A4C9D">
        <w:rPr>
          <w:rFonts w:ascii="Times New Roman" w:eastAsia="黑体" w:hAnsi="黑体" w:cs="Times New Roman" w:hint="eastAsia"/>
          <w:noProof/>
          <w:color w:val="000000"/>
          <w:kern w:val="0"/>
          <w:szCs w:val="24"/>
        </w:rPr>
        <w:t>原型深水港池</w:t>
      </w:r>
    </w:p>
    <w:p w:rsidR="006A4C9D" w:rsidRPr="00CD5D57" w:rsidRDefault="006A4C9D" w:rsidP="0032642C">
      <w:pPr>
        <w:adjustRightInd w:val="0"/>
        <w:snapToGrid w:val="0"/>
        <w:spacing w:before="120" w:line="360" w:lineRule="auto"/>
        <w:jc w:val="center"/>
        <w:rPr>
          <w:rFonts w:ascii="Times New Roman" w:eastAsia="黑体" w:hAnsi="黑体" w:cs="Times New Roman"/>
          <w:noProof/>
          <w:color w:val="000000"/>
          <w:kern w:val="0"/>
          <w:szCs w:val="24"/>
        </w:rPr>
      </w:pPr>
      <w:r>
        <w:rPr>
          <w:noProof/>
        </w:rPr>
        <w:lastRenderedPageBreak/>
        <w:drawing>
          <wp:inline distT="0" distB="0" distL="0" distR="0" wp14:anchorId="77EB738B" wp14:editId="3EFDC85F">
            <wp:extent cx="5507990" cy="289623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07990" cy="289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5A9" w:rsidRPr="0032642C" w:rsidRDefault="00BA59E6" w:rsidP="00003CDA">
      <w:pPr>
        <w:adjustRightInd w:val="0"/>
        <w:snapToGrid w:val="0"/>
        <w:spacing w:before="12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CD5D57">
        <w:rPr>
          <w:rFonts w:ascii="Times New Roman" w:eastAsia="黑体" w:hAnsi="黑体" w:cs="Times New Roman" w:hint="eastAsia"/>
          <w:noProof/>
          <w:color w:val="000000"/>
          <w:kern w:val="0"/>
          <w:szCs w:val="24"/>
        </w:rPr>
        <w:t>图</w:t>
      </w:r>
      <w:r w:rsidR="002F778D">
        <w:rPr>
          <w:rFonts w:ascii="Times New Roman" w:eastAsia="黑体" w:hAnsi="黑体" w:cs="Times New Roman"/>
          <w:noProof/>
          <w:color w:val="000000"/>
          <w:kern w:val="0"/>
          <w:szCs w:val="24"/>
        </w:rPr>
        <w:t>11</w:t>
      </w:r>
      <w:r w:rsidRPr="00CD5D57">
        <w:rPr>
          <w:rFonts w:ascii="Times New Roman" w:eastAsia="黑体" w:hAnsi="黑体" w:cs="Times New Roman" w:hint="eastAsia"/>
          <w:noProof/>
          <w:color w:val="000000"/>
          <w:kern w:val="0"/>
          <w:szCs w:val="24"/>
        </w:rPr>
        <w:t xml:space="preserve"> </w:t>
      </w:r>
      <w:r w:rsidR="002F778D">
        <w:rPr>
          <w:rFonts w:ascii="Times New Roman" w:eastAsia="黑体" w:hAnsi="黑体" w:cs="Times New Roman" w:hint="eastAsia"/>
          <w:noProof/>
          <w:color w:val="000000"/>
          <w:kern w:val="0"/>
          <w:szCs w:val="24"/>
        </w:rPr>
        <w:t>开阔水域</w:t>
      </w:r>
    </w:p>
    <w:p w:rsidR="002157EA" w:rsidRPr="00DF2EB5" w:rsidRDefault="00DF2EB5" w:rsidP="00925C1B">
      <w:pPr>
        <w:pStyle w:val="1"/>
        <w:spacing w:before="156" w:after="156"/>
      </w:pPr>
      <w:bookmarkStart w:id="1" w:name="_Toc69917584"/>
      <w:r w:rsidRPr="00DF2EB5">
        <w:t>2.</w:t>
      </w:r>
      <w:r w:rsidR="00C23F19">
        <w:t>试验</w:t>
      </w:r>
      <w:r w:rsidRPr="00DF2EB5">
        <w:t>项目及方法</w:t>
      </w:r>
      <w:bookmarkEnd w:id="1"/>
    </w:p>
    <w:p w:rsidR="00AD1DDE" w:rsidRDefault="00003CDA" w:rsidP="00AD1DDE">
      <w:pPr>
        <w:widowControl/>
        <w:autoSpaceDE w:val="0"/>
        <w:autoSpaceDN w:val="0"/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8"/>
        </w:rPr>
      </w:pPr>
      <w:r w:rsidRPr="00003CDA">
        <w:rPr>
          <w:rFonts w:ascii="Times New Roman" w:eastAsia="宋体" w:hAnsi="Times New Roman" w:cs="Times New Roman" w:hint="eastAsia"/>
          <w:sz w:val="24"/>
          <w:szCs w:val="28"/>
        </w:rPr>
        <w:t>选用</w:t>
      </w:r>
      <w:r w:rsidRPr="00003CDA">
        <w:rPr>
          <w:rFonts w:ascii="Times New Roman" w:eastAsia="宋体" w:hAnsi="Times New Roman" w:cs="Times New Roman" w:hint="eastAsia"/>
          <w:sz w:val="24"/>
          <w:szCs w:val="28"/>
        </w:rPr>
        <w:t>EasyTrak</w:t>
      </w:r>
      <w:r w:rsidRPr="00003CDA">
        <w:rPr>
          <w:rFonts w:ascii="Times New Roman" w:eastAsia="宋体" w:hAnsi="Times New Roman" w:cs="Times New Roman" w:hint="eastAsia"/>
          <w:sz w:val="24"/>
          <w:szCs w:val="28"/>
        </w:rPr>
        <w:t>型</w:t>
      </w:r>
      <w:r>
        <w:rPr>
          <w:rFonts w:ascii="Times New Roman" w:eastAsia="宋体" w:hAnsi="Times New Roman" w:cs="Times New Roman" w:hint="eastAsia"/>
          <w:sz w:val="24"/>
          <w:szCs w:val="28"/>
        </w:rPr>
        <w:t>（图</w:t>
      </w:r>
      <w:r>
        <w:rPr>
          <w:rFonts w:ascii="Times New Roman" w:eastAsia="宋体" w:hAnsi="Times New Roman" w:cs="Times New Roman" w:hint="eastAsia"/>
          <w:sz w:val="24"/>
          <w:szCs w:val="28"/>
        </w:rPr>
        <w:t>1</w:t>
      </w:r>
      <w:r>
        <w:rPr>
          <w:rFonts w:ascii="Times New Roman" w:eastAsia="宋体" w:hAnsi="Times New Roman" w:cs="Times New Roman"/>
          <w:sz w:val="24"/>
          <w:szCs w:val="28"/>
        </w:rPr>
        <w:t>2</w:t>
      </w:r>
      <w:r>
        <w:rPr>
          <w:rFonts w:ascii="Times New Roman" w:eastAsia="宋体" w:hAnsi="Times New Roman" w:cs="Times New Roman" w:hint="eastAsia"/>
          <w:sz w:val="24"/>
          <w:szCs w:val="28"/>
        </w:rPr>
        <w:t>）</w:t>
      </w:r>
      <w:r w:rsidRPr="00003CDA">
        <w:rPr>
          <w:rFonts w:ascii="Times New Roman" w:eastAsia="宋体" w:hAnsi="Times New Roman" w:cs="Times New Roman" w:hint="eastAsia"/>
          <w:sz w:val="24"/>
          <w:szCs w:val="28"/>
        </w:rPr>
        <w:t>及</w:t>
      </w:r>
      <w:r w:rsidRPr="00003CDA">
        <w:rPr>
          <w:rFonts w:ascii="Times New Roman" w:eastAsia="宋体" w:hAnsi="Times New Roman" w:cs="Times New Roman" w:hint="eastAsia"/>
          <w:sz w:val="24"/>
          <w:szCs w:val="28"/>
        </w:rPr>
        <w:t>Ranger-2</w:t>
      </w:r>
      <w:r w:rsidRPr="00003CDA">
        <w:rPr>
          <w:rFonts w:ascii="Times New Roman" w:eastAsia="宋体" w:hAnsi="Times New Roman" w:cs="Times New Roman" w:hint="eastAsia"/>
          <w:sz w:val="24"/>
          <w:szCs w:val="28"/>
        </w:rPr>
        <w:t>型</w:t>
      </w:r>
      <w:r>
        <w:rPr>
          <w:rFonts w:ascii="Times New Roman" w:eastAsia="宋体" w:hAnsi="Times New Roman" w:cs="Times New Roman" w:hint="eastAsia"/>
          <w:sz w:val="24"/>
          <w:szCs w:val="28"/>
        </w:rPr>
        <w:t>（图</w:t>
      </w:r>
      <w:r>
        <w:rPr>
          <w:rFonts w:ascii="Times New Roman" w:eastAsia="宋体" w:hAnsi="Times New Roman" w:cs="Times New Roman" w:hint="eastAsia"/>
          <w:sz w:val="24"/>
          <w:szCs w:val="28"/>
        </w:rPr>
        <w:t>1</w:t>
      </w:r>
      <w:r>
        <w:rPr>
          <w:rFonts w:ascii="Times New Roman" w:eastAsia="宋体" w:hAnsi="Times New Roman" w:cs="Times New Roman"/>
          <w:sz w:val="24"/>
          <w:szCs w:val="28"/>
        </w:rPr>
        <w:t>3</w:t>
      </w:r>
      <w:r>
        <w:rPr>
          <w:rFonts w:ascii="Times New Roman" w:eastAsia="宋体" w:hAnsi="Times New Roman" w:cs="Times New Roman" w:hint="eastAsia"/>
          <w:sz w:val="24"/>
          <w:szCs w:val="28"/>
        </w:rPr>
        <w:t>）超短基线水声定位仪</w:t>
      </w:r>
      <w:r w:rsidRPr="00003CDA">
        <w:rPr>
          <w:rFonts w:ascii="Times New Roman" w:eastAsia="宋体" w:hAnsi="Times New Roman" w:cs="Times New Roman" w:hint="eastAsia"/>
          <w:sz w:val="24"/>
          <w:szCs w:val="28"/>
        </w:rPr>
        <w:t>作为试验样机，按</w:t>
      </w:r>
      <w:r>
        <w:rPr>
          <w:rFonts w:ascii="Times New Roman" w:eastAsia="宋体" w:hAnsi="Times New Roman" w:cs="Times New Roman" w:hint="eastAsia"/>
          <w:sz w:val="24"/>
          <w:szCs w:val="28"/>
        </w:rPr>
        <w:t>规范</w:t>
      </w:r>
      <w:r w:rsidRPr="00003CDA">
        <w:rPr>
          <w:rFonts w:ascii="Times New Roman" w:eastAsia="宋体" w:hAnsi="Times New Roman" w:cs="Times New Roman" w:hint="eastAsia"/>
          <w:sz w:val="24"/>
          <w:szCs w:val="28"/>
        </w:rPr>
        <w:t>中的校准方法开展</w:t>
      </w:r>
      <w:r>
        <w:rPr>
          <w:rFonts w:ascii="Times New Roman" w:eastAsia="宋体" w:hAnsi="Times New Roman" w:cs="Times New Roman" w:hint="eastAsia"/>
          <w:sz w:val="24"/>
          <w:szCs w:val="28"/>
        </w:rPr>
        <w:t>定位示值误差</w:t>
      </w:r>
      <w:r w:rsidRPr="00003CDA">
        <w:rPr>
          <w:rFonts w:ascii="Times New Roman" w:eastAsia="宋体" w:hAnsi="Times New Roman" w:cs="Times New Roman" w:hint="eastAsia"/>
          <w:sz w:val="24"/>
          <w:szCs w:val="28"/>
        </w:rPr>
        <w:t>校准。</w:t>
      </w:r>
    </w:p>
    <w:p w:rsidR="00003CDA" w:rsidRPr="00003CDA" w:rsidRDefault="00003CDA" w:rsidP="00003CDA">
      <w:pPr>
        <w:adjustRightInd w:val="0"/>
        <w:snapToGrid w:val="0"/>
        <w:spacing w:before="120" w:line="300" w:lineRule="auto"/>
        <w:jc w:val="center"/>
        <w:rPr>
          <w:rFonts w:ascii="Times New Roman" w:eastAsia="宋体" w:hAnsi="Times New Roman" w:cs="Times New Roman"/>
          <w:color w:val="000000"/>
          <w:sz w:val="24"/>
          <w:szCs w:val="24"/>
        </w:rPr>
      </w:pPr>
      <w:r w:rsidRPr="00003CDA">
        <w:rPr>
          <w:rFonts w:ascii="Times New Roman" w:eastAsia="宋体" w:hAnsi="Times New Roman" w:cs="Times New Roman"/>
          <w:noProof/>
          <w:sz w:val="28"/>
        </w:rPr>
        <w:drawing>
          <wp:inline distT="0" distB="0" distL="0" distR="0">
            <wp:extent cx="1952625" cy="2609850"/>
            <wp:effectExtent l="0" t="0" r="952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6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3CDA">
        <w:rPr>
          <w:rFonts w:ascii="Times New Roman" w:eastAsia="宋体" w:hAnsi="Times New Roman" w:cs="Times New Roman" w:hint="eastAsia"/>
          <w:color w:val="000000"/>
          <w:sz w:val="24"/>
          <w:szCs w:val="24"/>
        </w:rPr>
        <w:t xml:space="preserve"> </w:t>
      </w:r>
      <w:r w:rsidRPr="00003CDA">
        <w:rPr>
          <w:rFonts w:ascii="Times New Roman" w:eastAsia="宋体" w:hAnsi="Times New Roman" w:cs="Times New Roman"/>
          <w:noProof/>
          <w:sz w:val="28"/>
        </w:rPr>
        <w:drawing>
          <wp:inline distT="0" distB="0" distL="0" distR="0">
            <wp:extent cx="1952625" cy="2609850"/>
            <wp:effectExtent l="0" t="0" r="952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6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3CDA" w:rsidRPr="00003CDA" w:rsidRDefault="00003CDA" w:rsidP="00003CDA">
      <w:pPr>
        <w:adjustRightInd w:val="0"/>
        <w:snapToGrid w:val="0"/>
        <w:spacing w:before="120" w:line="400" w:lineRule="exact"/>
        <w:jc w:val="center"/>
        <w:rPr>
          <w:rFonts w:ascii="黑体" w:eastAsia="黑体" w:hAnsi="黑体" w:cs="Times New Roman"/>
          <w:szCs w:val="24"/>
        </w:rPr>
      </w:pPr>
      <w:r w:rsidRPr="00003CDA">
        <w:rPr>
          <w:rFonts w:ascii="黑体" w:eastAsia="黑体" w:hAnsi="黑体" w:cs="Times New Roman"/>
          <w:szCs w:val="24"/>
        </w:rPr>
        <w:t>图1</w:t>
      </w:r>
      <w:r>
        <w:rPr>
          <w:rFonts w:ascii="黑体" w:eastAsia="黑体" w:hAnsi="黑体" w:cs="Times New Roman"/>
          <w:szCs w:val="24"/>
        </w:rPr>
        <w:t>2</w:t>
      </w:r>
      <w:r w:rsidRPr="00003CDA">
        <w:rPr>
          <w:rFonts w:ascii="黑体" w:eastAsia="黑体" w:hAnsi="黑体" w:cs="Times New Roman"/>
          <w:szCs w:val="24"/>
        </w:rPr>
        <w:t xml:space="preserve"> EasyTrak型</w:t>
      </w:r>
      <w:r w:rsidRPr="00003CDA">
        <w:rPr>
          <w:rFonts w:ascii="黑体" w:eastAsia="黑体" w:hAnsi="黑体" w:cs="Times New Roman" w:hint="eastAsia"/>
          <w:szCs w:val="24"/>
        </w:rPr>
        <w:t>超短基线水声定位仪</w:t>
      </w:r>
    </w:p>
    <w:p w:rsidR="00003CDA" w:rsidRPr="00003CDA" w:rsidRDefault="00003CDA" w:rsidP="00003CDA">
      <w:pPr>
        <w:adjustRightInd w:val="0"/>
        <w:snapToGrid w:val="0"/>
        <w:jc w:val="center"/>
        <w:rPr>
          <w:rFonts w:ascii="Times New Roman" w:eastAsia="宋体" w:hAnsi="Times New Roman" w:cs="Times New Roman"/>
          <w:sz w:val="24"/>
          <w:szCs w:val="24"/>
        </w:rPr>
      </w:pPr>
      <w:r w:rsidRPr="00003CDA">
        <w:rPr>
          <w:rFonts w:ascii="Times New Roman" w:eastAsia="宋体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267354" cy="2009775"/>
            <wp:effectExtent l="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19" b="19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207" cy="2018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3CDA" w:rsidRPr="00A730B4" w:rsidRDefault="00003CDA" w:rsidP="00003CDA">
      <w:pPr>
        <w:adjustRightInd w:val="0"/>
        <w:snapToGrid w:val="0"/>
        <w:spacing w:before="120" w:line="400" w:lineRule="exact"/>
        <w:jc w:val="center"/>
        <w:rPr>
          <w:rFonts w:ascii="Times New Roman" w:eastAsia="宋体" w:hAnsi="Times New Roman" w:cs="Times New Roman"/>
          <w:sz w:val="24"/>
          <w:szCs w:val="28"/>
        </w:rPr>
      </w:pPr>
      <w:r w:rsidRPr="00003CDA">
        <w:rPr>
          <w:rFonts w:ascii="黑体" w:eastAsia="黑体" w:hAnsi="黑体" w:cs="Times New Roman"/>
          <w:szCs w:val="24"/>
        </w:rPr>
        <w:t>图</w:t>
      </w:r>
      <w:r w:rsidRPr="00003CDA">
        <w:rPr>
          <w:rFonts w:ascii="黑体" w:eastAsia="黑体" w:hAnsi="黑体" w:cs="Times New Roman" w:hint="eastAsia"/>
          <w:szCs w:val="24"/>
        </w:rPr>
        <w:t>1</w:t>
      </w:r>
      <w:r w:rsidRPr="00003CDA">
        <w:rPr>
          <w:rFonts w:ascii="黑体" w:eastAsia="黑体" w:hAnsi="黑体" w:cs="Times New Roman"/>
          <w:szCs w:val="24"/>
        </w:rPr>
        <w:t xml:space="preserve">3 </w:t>
      </w:r>
      <w:r w:rsidRPr="00003CDA">
        <w:rPr>
          <w:rFonts w:ascii="黑体" w:eastAsia="黑体" w:hAnsi="黑体" w:cs="Times New Roman" w:hint="eastAsia"/>
          <w:szCs w:val="24"/>
        </w:rPr>
        <w:t>Ranger</w:t>
      </w:r>
      <w:r w:rsidRPr="00003CDA">
        <w:rPr>
          <w:rFonts w:ascii="黑体" w:eastAsia="黑体" w:hAnsi="黑体" w:cs="Times New Roman"/>
          <w:szCs w:val="24"/>
        </w:rPr>
        <w:t>-2型</w:t>
      </w:r>
      <w:r w:rsidRPr="00003CDA">
        <w:rPr>
          <w:rFonts w:ascii="黑体" w:eastAsia="黑体" w:hAnsi="黑体" w:cs="Times New Roman" w:hint="eastAsia"/>
          <w:szCs w:val="24"/>
        </w:rPr>
        <w:t>超短基线水声定位仪</w:t>
      </w:r>
    </w:p>
    <w:p w:rsidR="00DF2EB5" w:rsidRDefault="00DF2EB5" w:rsidP="00925C1B">
      <w:pPr>
        <w:pStyle w:val="2"/>
        <w:spacing w:before="156" w:after="156"/>
      </w:pPr>
      <w:bookmarkStart w:id="2" w:name="_Toc69917585"/>
      <w:r w:rsidRPr="00C53297">
        <w:rPr>
          <w:rFonts w:hint="eastAsia"/>
        </w:rPr>
        <w:t>2</w:t>
      </w:r>
      <w:r w:rsidRPr="00C53297">
        <w:t>.1</w:t>
      </w:r>
      <w:bookmarkEnd w:id="2"/>
      <w:r w:rsidR="00003CDA">
        <w:rPr>
          <w:rFonts w:hint="eastAsia"/>
        </w:rPr>
        <w:t>定位</w:t>
      </w:r>
      <w:r w:rsidR="00066F16">
        <w:t>示值误差</w:t>
      </w:r>
    </w:p>
    <w:p w:rsidR="00C77E8A" w:rsidRDefault="00F731E6" w:rsidP="00A730B4">
      <w:pPr>
        <w:adjustRightInd w:val="0"/>
        <w:snapToGrid w:val="0"/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8"/>
        </w:rPr>
      </w:pPr>
      <w:r w:rsidRPr="00F731E6">
        <w:rPr>
          <w:rFonts w:ascii="Times New Roman" w:eastAsia="宋体" w:hAnsi="Times New Roman" w:cs="Times New Roman"/>
          <w:sz w:val="24"/>
          <w:szCs w:val="28"/>
        </w:rPr>
        <w:t>校准原理示意图见图</w:t>
      </w:r>
      <w:r w:rsidR="00C37B69">
        <w:rPr>
          <w:rFonts w:ascii="Times New Roman" w:eastAsia="宋体" w:hAnsi="Times New Roman" w:cs="Times New Roman"/>
          <w:sz w:val="24"/>
          <w:szCs w:val="28"/>
        </w:rPr>
        <w:t>1</w:t>
      </w:r>
      <w:r w:rsidR="00715C2C">
        <w:rPr>
          <w:rFonts w:ascii="Times New Roman" w:eastAsia="宋体" w:hAnsi="Times New Roman" w:cs="Times New Roman"/>
          <w:sz w:val="24"/>
          <w:szCs w:val="28"/>
        </w:rPr>
        <w:t>4</w:t>
      </w:r>
      <w:r w:rsidR="00B01FC1">
        <w:rPr>
          <w:rFonts w:ascii="Times New Roman" w:eastAsia="宋体" w:hAnsi="Times New Roman" w:cs="Times New Roman" w:hint="eastAsia"/>
          <w:sz w:val="24"/>
          <w:szCs w:val="28"/>
        </w:rPr>
        <w:t>，</w:t>
      </w:r>
      <w:r w:rsidR="00B01FC1">
        <w:rPr>
          <w:rFonts w:ascii="Times New Roman" w:eastAsia="宋体" w:hAnsi="Times New Roman" w:cs="Times New Roman"/>
          <w:sz w:val="24"/>
          <w:szCs w:val="28"/>
        </w:rPr>
        <w:t>校准步骤如下</w:t>
      </w:r>
      <w:r w:rsidR="00B01FC1">
        <w:rPr>
          <w:rFonts w:ascii="Times New Roman" w:eastAsia="宋体" w:hAnsi="Times New Roman" w:cs="Times New Roman" w:hint="eastAsia"/>
          <w:sz w:val="24"/>
          <w:szCs w:val="28"/>
        </w:rPr>
        <w:t>：</w:t>
      </w:r>
    </w:p>
    <w:p w:rsidR="00B01FC1" w:rsidRDefault="00B01FC1" w:rsidP="00B01FC1">
      <w:pPr>
        <w:adjustRightInd w:val="0"/>
        <w:snapToGrid w:val="0"/>
        <w:spacing w:before="120" w:line="360" w:lineRule="atLeast"/>
        <w:jc w:val="center"/>
        <w:rPr>
          <w:rFonts w:ascii="Times New Roman" w:eastAsia="宋体" w:hAnsi="Times New Roman" w:cs="Times New Roman"/>
          <w:color w:val="000000"/>
          <w:sz w:val="24"/>
          <w:szCs w:val="28"/>
        </w:rPr>
      </w:pPr>
      <w:r w:rsidRPr="00715C2C">
        <w:rPr>
          <w:rFonts w:ascii="Times New Roman" w:eastAsia="宋体" w:hAnsi="Times New Roman" w:cs="Times New Roman"/>
          <w:noProof/>
          <w:color w:val="000000"/>
          <w:sz w:val="24"/>
          <w:szCs w:val="28"/>
        </w:rPr>
        <w:drawing>
          <wp:inline distT="0" distB="0" distL="0" distR="0" wp14:anchorId="073E62AC" wp14:editId="7F5C1F45">
            <wp:extent cx="5139690" cy="3581190"/>
            <wp:effectExtent l="0" t="0" r="3810" b="635"/>
            <wp:docPr id="563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22" name="图片 18"/>
                    <pic:cNvPicPr>
                      <a:picLocks noChangeAspect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43"/>
                    <a:stretch/>
                  </pic:blipFill>
                  <pic:spPr bwMode="auto">
                    <a:xfrm>
                      <a:off x="0" y="0"/>
                      <a:ext cx="5163911" cy="3598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1FC1" w:rsidRPr="00715C2C" w:rsidRDefault="00B01FC1" w:rsidP="00B01FC1">
      <w:pPr>
        <w:adjustRightInd w:val="0"/>
        <w:snapToGrid w:val="0"/>
        <w:spacing w:before="120" w:line="360" w:lineRule="atLeast"/>
        <w:jc w:val="center"/>
        <w:rPr>
          <w:rFonts w:ascii="Times New Roman" w:eastAsia="宋体" w:hAnsi="Times New Roman" w:cs="Times New Roman"/>
          <w:color w:val="000000"/>
          <w:sz w:val="20"/>
          <w:szCs w:val="28"/>
        </w:rPr>
      </w:pPr>
      <w:r w:rsidRPr="00715C2C">
        <w:rPr>
          <w:rFonts w:ascii="Times New Roman" w:eastAsia="宋体" w:hAnsi="Times New Roman" w:cs="Times New Roman" w:hint="eastAsia"/>
          <w:color w:val="000000"/>
          <w:sz w:val="20"/>
          <w:szCs w:val="28"/>
        </w:rPr>
        <w:t>1</w:t>
      </w:r>
      <w:r w:rsidRPr="00715C2C">
        <w:rPr>
          <w:rFonts w:ascii="Times New Roman" w:eastAsia="宋体" w:hAnsi="Times New Roman" w:cs="Times New Roman" w:hint="eastAsia"/>
          <w:color w:val="000000"/>
          <w:sz w:val="20"/>
          <w:szCs w:val="28"/>
        </w:rPr>
        <w:t>—换能器；</w:t>
      </w:r>
      <w:r w:rsidRPr="00715C2C">
        <w:rPr>
          <w:rFonts w:ascii="Times New Roman" w:eastAsia="宋体" w:hAnsi="Times New Roman" w:cs="Times New Roman" w:hint="eastAsia"/>
          <w:color w:val="000000"/>
          <w:sz w:val="20"/>
          <w:szCs w:val="28"/>
        </w:rPr>
        <w:t>2</w:t>
      </w:r>
      <w:r w:rsidRPr="00715C2C">
        <w:rPr>
          <w:rFonts w:ascii="Times New Roman" w:eastAsia="宋体" w:hAnsi="Times New Roman" w:cs="Times New Roman" w:hint="eastAsia"/>
          <w:color w:val="000000"/>
          <w:sz w:val="20"/>
          <w:szCs w:val="28"/>
        </w:rPr>
        <w:t>—信标；</w:t>
      </w:r>
      <w:r w:rsidRPr="00715C2C">
        <w:rPr>
          <w:rFonts w:ascii="Times New Roman" w:eastAsia="宋体" w:hAnsi="Times New Roman" w:cs="Times New Roman" w:hint="eastAsia"/>
          <w:color w:val="000000"/>
          <w:sz w:val="20"/>
          <w:szCs w:val="28"/>
        </w:rPr>
        <w:t>3</w:t>
      </w:r>
      <w:r w:rsidRPr="00715C2C">
        <w:rPr>
          <w:rFonts w:ascii="Times New Roman" w:eastAsia="宋体" w:hAnsi="Times New Roman" w:cs="Times New Roman" w:hint="eastAsia"/>
          <w:color w:val="000000"/>
          <w:sz w:val="20"/>
          <w:szCs w:val="28"/>
        </w:rPr>
        <w:t>—换能器至声信标斜距；</w:t>
      </w:r>
      <w:r w:rsidRPr="00715C2C">
        <w:rPr>
          <w:rFonts w:ascii="Times New Roman" w:eastAsia="宋体" w:hAnsi="Times New Roman" w:cs="Times New Roman" w:hint="eastAsia"/>
          <w:color w:val="000000"/>
          <w:sz w:val="20"/>
          <w:szCs w:val="28"/>
        </w:rPr>
        <w:t>4</w:t>
      </w:r>
      <w:r w:rsidRPr="00715C2C">
        <w:rPr>
          <w:rFonts w:ascii="Times New Roman" w:eastAsia="宋体" w:hAnsi="Times New Roman" w:cs="Times New Roman" w:hint="eastAsia"/>
          <w:color w:val="000000"/>
          <w:sz w:val="20"/>
          <w:szCs w:val="28"/>
        </w:rPr>
        <w:t>—多维运行控制机构；</w:t>
      </w:r>
      <w:r w:rsidRPr="00715C2C">
        <w:rPr>
          <w:rFonts w:ascii="Times New Roman" w:eastAsia="宋体" w:hAnsi="Times New Roman" w:cs="Times New Roman" w:hint="eastAsia"/>
          <w:color w:val="000000"/>
          <w:sz w:val="20"/>
          <w:szCs w:val="28"/>
        </w:rPr>
        <w:t>5</w:t>
      </w:r>
      <w:r w:rsidRPr="00715C2C">
        <w:rPr>
          <w:rFonts w:ascii="Times New Roman" w:eastAsia="宋体" w:hAnsi="Times New Roman" w:cs="Times New Roman" w:hint="eastAsia"/>
          <w:color w:val="000000"/>
          <w:sz w:val="20"/>
          <w:szCs w:val="28"/>
        </w:rPr>
        <w:t>—水池边壁。</w:t>
      </w:r>
    </w:p>
    <w:p w:rsidR="00B01FC1" w:rsidRDefault="00B01FC1" w:rsidP="00B01FC1">
      <w:pPr>
        <w:adjustRightInd w:val="0"/>
        <w:snapToGrid w:val="0"/>
        <w:spacing w:before="120" w:line="360" w:lineRule="atLeast"/>
        <w:jc w:val="center"/>
        <w:rPr>
          <w:rFonts w:ascii="黑体" w:eastAsia="黑体" w:hAnsi="黑体" w:cs="Times New Roman"/>
          <w:color w:val="000000"/>
          <w:szCs w:val="28"/>
        </w:rPr>
      </w:pPr>
      <w:r>
        <w:rPr>
          <w:rFonts w:ascii="黑体" w:eastAsia="黑体" w:hAnsi="黑体" w:cs="Times New Roman" w:hint="eastAsia"/>
          <w:color w:val="000000"/>
          <w:szCs w:val="28"/>
        </w:rPr>
        <w:t>图1</w:t>
      </w:r>
      <w:r>
        <w:rPr>
          <w:rFonts w:ascii="黑体" w:eastAsia="黑体" w:hAnsi="黑体" w:cs="Times New Roman"/>
          <w:color w:val="000000"/>
          <w:szCs w:val="28"/>
        </w:rPr>
        <w:t xml:space="preserve">4 </w:t>
      </w:r>
      <w:r w:rsidRPr="00715C2C">
        <w:rPr>
          <w:rFonts w:ascii="黑体" w:eastAsia="黑体" w:hAnsi="黑体" w:cs="Times New Roman" w:hint="eastAsia"/>
          <w:color w:val="000000"/>
          <w:szCs w:val="28"/>
        </w:rPr>
        <w:t>定位示值误差校准原理示意图</w:t>
      </w:r>
    </w:p>
    <w:p w:rsidR="00B01FC1" w:rsidRDefault="00B01FC1" w:rsidP="00B01FC1">
      <w:pPr>
        <w:adjustRightInd w:val="0"/>
        <w:snapToGrid w:val="0"/>
        <w:spacing w:before="120" w:line="360" w:lineRule="atLeast"/>
        <w:jc w:val="center"/>
        <w:rPr>
          <w:rFonts w:ascii="Times New Roman" w:eastAsia="宋体" w:hAnsi="Times New Roman" w:cs="Times New Roman"/>
          <w:sz w:val="24"/>
          <w:szCs w:val="28"/>
        </w:rPr>
      </w:pPr>
    </w:p>
    <w:p w:rsidR="00C77E8A" w:rsidRDefault="00C77E8A" w:rsidP="00A730B4">
      <w:pPr>
        <w:adjustRightInd w:val="0"/>
        <w:snapToGrid w:val="0"/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8"/>
        </w:rPr>
      </w:pPr>
      <w:r>
        <w:rPr>
          <w:rFonts w:ascii="Times New Roman" w:eastAsia="宋体" w:hAnsi="Times New Roman" w:cs="Times New Roman" w:hint="eastAsia"/>
          <w:sz w:val="24"/>
          <w:szCs w:val="28"/>
        </w:rPr>
        <w:t>1</w:t>
      </w:r>
      <w:r>
        <w:rPr>
          <w:rFonts w:ascii="Times New Roman" w:eastAsia="宋体" w:hAnsi="Times New Roman" w:cs="Times New Roman" w:hint="eastAsia"/>
          <w:sz w:val="24"/>
          <w:szCs w:val="28"/>
        </w:rPr>
        <w:t>）主</w:t>
      </w:r>
      <w:r>
        <w:rPr>
          <w:rFonts w:ascii="Times New Roman" w:eastAsia="宋体" w:hAnsi="Times New Roman" w:cs="Times New Roman" w:hint="eastAsia"/>
          <w:sz w:val="24"/>
          <w:szCs w:val="28"/>
        </w:rPr>
        <w:t>G</w:t>
      </w:r>
      <w:r>
        <w:rPr>
          <w:rFonts w:ascii="Times New Roman" w:eastAsia="宋体" w:hAnsi="Times New Roman" w:cs="Times New Roman"/>
          <w:sz w:val="24"/>
          <w:szCs w:val="28"/>
        </w:rPr>
        <w:t>PS</w:t>
      </w:r>
      <w:r>
        <w:rPr>
          <w:rFonts w:ascii="Times New Roman" w:eastAsia="宋体" w:hAnsi="Times New Roman" w:cs="Times New Roman"/>
          <w:sz w:val="24"/>
          <w:szCs w:val="28"/>
        </w:rPr>
        <w:t>接收机和副</w:t>
      </w:r>
      <w:r>
        <w:rPr>
          <w:rFonts w:ascii="Times New Roman" w:eastAsia="宋体" w:hAnsi="Times New Roman" w:cs="Times New Roman" w:hint="eastAsia"/>
          <w:sz w:val="24"/>
          <w:szCs w:val="28"/>
        </w:rPr>
        <w:t>G</w:t>
      </w:r>
      <w:r>
        <w:rPr>
          <w:rFonts w:ascii="Times New Roman" w:eastAsia="宋体" w:hAnsi="Times New Roman" w:cs="Times New Roman"/>
          <w:sz w:val="24"/>
          <w:szCs w:val="28"/>
        </w:rPr>
        <w:t>PS</w:t>
      </w:r>
      <w:r>
        <w:rPr>
          <w:rFonts w:ascii="Times New Roman" w:eastAsia="宋体" w:hAnsi="Times New Roman" w:cs="Times New Roman"/>
          <w:sz w:val="24"/>
          <w:szCs w:val="28"/>
        </w:rPr>
        <w:t>接收机连接</w:t>
      </w:r>
      <w:r>
        <w:rPr>
          <w:rFonts w:ascii="Times New Roman" w:eastAsia="宋体" w:hAnsi="Times New Roman" w:cs="Times New Roman" w:hint="eastAsia"/>
          <w:sz w:val="24"/>
          <w:szCs w:val="28"/>
        </w:rPr>
        <w:t>C</w:t>
      </w:r>
      <w:r>
        <w:rPr>
          <w:rFonts w:ascii="Times New Roman" w:eastAsia="宋体" w:hAnsi="Times New Roman" w:cs="Times New Roman"/>
          <w:sz w:val="24"/>
          <w:szCs w:val="28"/>
        </w:rPr>
        <w:t>ORS</w:t>
      </w:r>
      <w:r>
        <w:rPr>
          <w:rFonts w:ascii="Times New Roman" w:eastAsia="宋体" w:hAnsi="Times New Roman" w:cs="Times New Roman"/>
          <w:sz w:val="24"/>
          <w:szCs w:val="28"/>
        </w:rPr>
        <w:t>基站</w:t>
      </w:r>
      <w:r>
        <w:rPr>
          <w:rFonts w:ascii="Times New Roman" w:eastAsia="宋体" w:hAnsi="Times New Roman" w:cs="Times New Roman" w:hint="eastAsia"/>
          <w:sz w:val="24"/>
          <w:szCs w:val="28"/>
        </w:rPr>
        <w:t>，稳定一段时间后</w:t>
      </w:r>
      <w:r>
        <w:rPr>
          <w:rFonts w:ascii="Times New Roman" w:eastAsia="宋体" w:hAnsi="Times New Roman" w:cs="Times New Roman"/>
          <w:sz w:val="24"/>
          <w:szCs w:val="28"/>
        </w:rPr>
        <w:t>待</w:t>
      </w:r>
      <w:r>
        <w:rPr>
          <w:rFonts w:ascii="Times New Roman" w:eastAsia="宋体" w:hAnsi="Times New Roman" w:cs="Times New Roman" w:hint="eastAsia"/>
          <w:sz w:val="24"/>
          <w:szCs w:val="28"/>
        </w:rPr>
        <w:t>G</w:t>
      </w:r>
      <w:r>
        <w:rPr>
          <w:rFonts w:ascii="Times New Roman" w:eastAsia="宋体" w:hAnsi="Times New Roman" w:cs="Times New Roman"/>
          <w:sz w:val="24"/>
          <w:szCs w:val="28"/>
        </w:rPr>
        <w:t>PS</w:t>
      </w:r>
      <w:r>
        <w:rPr>
          <w:rFonts w:ascii="Times New Roman" w:eastAsia="宋体" w:hAnsi="Times New Roman" w:cs="Times New Roman"/>
          <w:sz w:val="24"/>
          <w:szCs w:val="28"/>
        </w:rPr>
        <w:t>接收机处于</w:t>
      </w:r>
      <w:r>
        <w:rPr>
          <w:rFonts w:ascii="Times New Roman" w:eastAsia="宋体" w:hAnsi="Times New Roman" w:cs="Times New Roman" w:hint="eastAsia"/>
          <w:sz w:val="24"/>
          <w:szCs w:val="28"/>
        </w:rPr>
        <w:t>“固定”解状态时</w:t>
      </w:r>
      <w:r>
        <w:rPr>
          <w:rFonts w:ascii="Times New Roman" w:eastAsia="宋体" w:hAnsi="Times New Roman" w:cs="Times New Roman"/>
          <w:sz w:val="24"/>
          <w:szCs w:val="28"/>
        </w:rPr>
        <w:t>将主</w:t>
      </w:r>
      <w:r>
        <w:rPr>
          <w:rFonts w:ascii="Times New Roman" w:eastAsia="宋体" w:hAnsi="Times New Roman" w:cs="Times New Roman" w:hint="eastAsia"/>
          <w:sz w:val="24"/>
          <w:szCs w:val="28"/>
        </w:rPr>
        <w:t>G</w:t>
      </w:r>
      <w:r>
        <w:rPr>
          <w:rFonts w:ascii="Times New Roman" w:eastAsia="宋体" w:hAnsi="Times New Roman" w:cs="Times New Roman"/>
          <w:sz w:val="24"/>
          <w:szCs w:val="28"/>
        </w:rPr>
        <w:t>PS</w:t>
      </w:r>
      <w:r>
        <w:rPr>
          <w:rFonts w:ascii="Times New Roman" w:eastAsia="宋体" w:hAnsi="Times New Roman" w:cs="Times New Roman"/>
          <w:sz w:val="24"/>
          <w:szCs w:val="28"/>
        </w:rPr>
        <w:t>接收机固定于左侧多维运行控制机构升降杆上方</w:t>
      </w:r>
      <w:r>
        <w:rPr>
          <w:rFonts w:ascii="Times New Roman" w:eastAsia="宋体" w:hAnsi="Times New Roman" w:cs="Times New Roman" w:hint="eastAsia"/>
          <w:sz w:val="24"/>
          <w:szCs w:val="28"/>
        </w:rPr>
        <w:t>，将副</w:t>
      </w:r>
      <w:r>
        <w:rPr>
          <w:rFonts w:ascii="Times New Roman" w:eastAsia="宋体" w:hAnsi="Times New Roman" w:cs="Times New Roman" w:hint="eastAsia"/>
          <w:sz w:val="24"/>
          <w:szCs w:val="28"/>
        </w:rPr>
        <w:t>G</w:t>
      </w:r>
      <w:r>
        <w:rPr>
          <w:rFonts w:ascii="Times New Roman" w:eastAsia="宋体" w:hAnsi="Times New Roman" w:cs="Times New Roman"/>
          <w:sz w:val="24"/>
          <w:szCs w:val="28"/>
        </w:rPr>
        <w:t>PS</w:t>
      </w:r>
      <w:r>
        <w:rPr>
          <w:rFonts w:ascii="Times New Roman" w:eastAsia="宋体" w:hAnsi="Times New Roman" w:cs="Times New Roman"/>
          <w:sz w:val="24"/>
          <w:szCs w:val="28"/>
        </w:rPr>
        <w:t>接收机固定于右侧多维运行控制机构升降杆上方</w:t>
      </w:r>
      <w:r>
        <w:rPr>
          <w:rFonts w:ascii="Times New Roman" w:eastAsia="宋体" w:hAnsi="Times New Roman" w:cs="Times New Roman" w:hint="eastAsia"/>
          <w:sz w:val="24"/>
          <w:szCs w:val="28"/>
        </w:rPr>
        <w:t>；</w:t>
      </w:r>
    </w:p>
    <w:p w:rsidR="00C77E8A" w:rsidRDefault="00C77E8A" w:rsidP="00A730B4">
      <w:pPr>
        <w:adjustRightInd w:val="0"/>
        <w:snapToGrid w:val="0"/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8"/>
        </w:rPr>
      </w:pPr>
      <w:r>
        <w:rPr>
          <w:rFonts w:ascii="Times New Roman" w:eastAsia="宋体" w:hAnsi="Times New Roman" w:cs="Times New Roman" w:hint="eastAsia"/>
          <w:sz w:val="24"/>
          <w:szCs w:val="28"/>
        </w:rPr>
        <w:lastRenderedPageBreak/>
        <w:t>2</w:t>
      </w:r>
      <w:r>
        <w:rPr>
          <w:rFonts w:ascii="Times New Roman" w:eastAsia="宋体" w:hAnsi="Times New Roman" w:cs="Times New Roman" w:hint="eastAsia"/>
          <w:sz w:val="24"/>
          <w:szCs w:val="28"/>
        </w:rPr>
        <w:t>）将超短基线换能器安装与左侧多维运行控制机构升降杆下端，且与主</w:t>
      </w:r>
      <w:r>
        <w:rPr>
          <w:rFonts w:ascii="Times New Roman" w:eastAsia="宋体" w:hAnsi="Times New Roman" w:cs="Times New Roman" w:hint="eastAsia"/>
          <w:sz w:val="24"/>
          <w:szCs w:val="28"/>
        </w:rPr>
        <w:t>G</w:t>
      </w:r>
      <w:r>
        <w:rPr>
          <w:rFonts w:ascii="Times New Roman" w:eastAsia="宋体" w:hAnsi="Times New Roman" w:cs="Times New Roman"/>
          <w:sz w:val="24"/>
          <w:szCs w:val="28"/>
        </w:rPr>
        <w:t>PS</w:t>
      </w:r>
      <w:r>
        <w:rPr>
          <w:rFonts w:ascii="Times New Roman" w:eastAsia="宋体" w:hAnsi="Times New Roman" w:cs="Times New Roman"/>
          <w:sz w:val="24"/>
          <w:szCs w:val="28"/>
        </w:rPr>
        <w:t>接收机处于同一铅垂线上</w:t>
      </w:r>
      <w:r>
        <w:rPr>
          <w:rFonts w:ascii="Times New Roman" w:eastAsia="宋体" w:hAnsi="Times New Roman" w:cs="Times New Roman" w:hint="eastAsia"/>
          <w:sz w:val="24"/>
          <w:szCs w:val="28"/>
        </w:rPr>
        <w:t>，</w:t>
      </w:r>
      <w:r w:rsidR="00A93A11">
        <w:rPr>
          <w:rFonts w:ascii="Times New Roman" w:eastAsia="宋体" w:hAnsi="Times New Roman" w:cs="Times New Roman"/>
          <w:sz w:val="24"/>
          <w:szCs w:val="28"/>
        </w:rPr>
        <w:t>安装结构示意见图</w:t>
      </w:r>
      <w:r w:rsidR="00A93A11">
        <w:rPr>
          <w:rFonts w:ascii="Times New Roman" w:eastAsia="宋体" w:hAnsi="Times New Roman" w:cs="Times New Roman" w:hint="eastAsia"/>
          <w:sz w:val="24"/>
          <w:szCs w:val="28"/>
        </w:rPr>
        <w:t>1</w:t>
      </w:r>
      <w:r w:rsidR="00A93A11">
        <w:rPr>
          <w:rFonts w:ascii="Times New Roman" w:eastAsia="宋体" w:hAnsi="Times New Roman" w:cs="Times New Roman"/>
          <w:sz w:val="24"/>
          <w:szCs w:val="28"/>
        </w:rPr>
        <w:t>5</w:t>
      </w:r>
      <w:r w:rsidR="00A93A11">
        <w:rPr>
          <w:rFonts w:ascii="Times New Roman" w:eastAsia="宋体" w:hAnsi="Times New Roman" w:cs="Times New Roman" w:hint="eastAsia"/>
          <w:sz w:val="24"/>
          <w:szCs w:val="28"/>
        </w:rPr>
        <w:t>。</w:t>
      </w:r>
      <w:r>
        <w:rPr>
          <w:rFonts w:ascii="Times New Roman" w:eastAsia="宋体" w:hAnsi="Times New Roman" w:cs="Times New Roman"/>
          <w:sz w:val="24"/>
          <w:szCs w:val="28"/>
        </w:rPr>
        <w:t>同理</w:t>
      </w:r>
      <w:r>
        <w:rPr>
          <w:rFonts w:ascii="Times New Roman" w:eastAsia="宋体" w:hAnsi="Times New Roman" w:cs="Times New Roman" w:hint="eastAsia"/>
          <w:sz w:val="24"/>
          <w:szCs w:val="28"/>
        </w:rPr>
        <w:t>，</w:t>
      </w:r>
      <w:r>
        <w:rPr>
          <w:rFonts w:ascii="Times New Roman" w:eastAsia="宋体" w:hAnsi="Times New Roman" w:cs="Times New Roman"/>
          <w:sz w:val="24"/>
          <w:szCs w:val="28"/>
        </w:rPr>
        <w:t>将信标固定于右侧多维运行控制机构升降杆下端且与副</w:t>
      </w:r>
      <w:r>
        <w:rPr>
          <w:rFonts w:ascii="Times New Roman" w:eastAsia="宋体" w:hAnsi="Times New Roman" w:cs="Times New Roman" w:hint="eastAsia"/>
          <w:sz w:val="24"/>
          <w:szCs w:val="28"/>
        </w:rPr>
        <w:t>G</w:t>
      </w:r>
      <w:r>
        <w:rPr>
          <w:rFonts w:ascii="Times New Roman" w:eastAsia="宋体" w:hAnsi="Times New Roman" w:cs="Times New Roman"/>
          <w:sz w:val="24"/>
          <w:szCs w:val="28"/>
        </w:rPr>
        <w:t>PS</w:t>
      </w:r>
      <w:r>
        <w:rPr>
          <w:rFonts w:ascii="Times New Roman" w:eastAsia="宋体" w:hAnsi="Times New Roman" w:cs="Times New Roman"/>
          <w:sz w:val="24"/>
          <w:szCs w:val="28"/>
        </w:rPr>
        <w:t>接收机处于同一铅垂线上</w:t>
      </w:r>
      <w:r>
        <w:rPr>
          <w:rFonts w:ascii="Times New Roman" w:eastAsia="宋体" w:hAnsi="Times New Roman" w:cs="Times New Roman" w:hint="eastAsia"/>
          <w:sz w:val="24"/>
          <w:szCs w:val="28"/>
        </w:rPr>
        <w:t>；</w:t>
      </w:r>
    </w:p>
    <w:p w:rsidR="0059076D" w:rsidRDefault="0059076D" w:rsidP="0059076D">
      <w:pPr>
        <w:adjustRightInd w:val="0"/>
        <w:snapToGrid w:val="0"/>
        <w:spacing w:before="120" w:line="360" w:lineRule="atLeast"/>
        <w:jc w:val="center"/>
        <w:rPr>
          <w:rFonts w:ascii="黑体" w:eastAsia="黑体" w:hAnsi="黑体" w:cs="Times New Roman"/>
          <w:color w:val="000000"/>
          <w:szCs w:val="28"/>
        </w:rPr>
      </w:pPr>
      <w:r>
        <w:rPr>
          <w:noProof/>
        </w:rPr>
        <w:drawing>
          <wp:inline distT="0" distB="0" distL="0" distR="0" wp14:anchorId="4C312DC3" wp14:editId="15B56C82">
            <wp:extent cx="3390900" cy="2387388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15023" cy="2404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76D" w:rsidRPr="00DF752A" w:rsidRDefault="0059076D" w:rsidP="0059076D">
      <w:pPr>
        <w:adjustRightInd w:val="0"/>
        <w:snapToGrid w:val="0"/>
        <w:spacing w:line="360" w:lineRule="auto"/>
        <w:jc w:val="center"/>
        <w:rPr>
          <w:rFonts w:ascii="Times New Roman" w:eastAsia="宋体" w:hAnsi="Times New Roman" w:cs="Times New Roman"/>
          <w:color w:val="000000"/>
          <w:sz w:val="20"/>
          <w:szCs w:val="28"/>
        </w:rPr>
      </w:pPr>
      <w:r w:rsidRPr="00DF752A">
        <w:rPr>
          <w:rFonts w:ascii="Times New Roman" w:eastAsia="宋体" w:hAnsi="Times New Roman" w:cs="Times New Roman" w:hint="eastAsia"/>
          <w:color w:val="000000"/>
          <w:sz w:val="20"/>
          <w:szCs w:val="28"/>
        </w:rPr>
        <w:t>1</w:t>
      </w:r>
      <w:r w:rsidRPr="00DF752A">
        <w:rPr>
          <w:rFonts w:ascii="Times New Roman" w:eastAsia="宋体" w:hAnsi="Times New Roman" w:cs="Times New Roman" w:hint="eastAsia"/>
          <w:color w:val="000000"/>
          <w:sz w:val="20"/>
          <w:szCs w:val="28"/>
        </w:rPr>
        <w:t>—</w:t>
      </w:r>
      <w:r w:rsidRPr="00DF752A">
        <w:rPr>
          <w:rFonts w:ascii="Times New Roman" w:eastAsia="宋体" w:hAnsi="Times New Roman" w:cs="Times New Roman" w:hint="eastAsia"/>
          <w:color w:val="000000"/>
          <w:sz w:val="20"/>
          <w:szCs w:val="28"/>
        </w:rPr>
        <w:t>G</w:t>
      </w:r>
      <w:r w:rsidRPr="00DF752A">
        <w:rPr>
          <w:rFonts w:ascii="Times New Roman" w:eastAsia="宋体" w:hAnsi="Times New Roman" w:cs="Times New Roman"/>
          <w:color w:val="000000"/>
          <w:sz w:val="20"/>
          <w:szCs w:val="28"/>
        </w:rPr>
        <w:t>PS</w:t>
      </w:r>
      <w:r w:rsidRPr="00DF752A">
        <w:rPr>
          <w:rFonts w:ascii="Times New Roman" w:eastAsia="宋体" w:hAnsi="Times New Roman" w:cs="Times New Roman"/>
          <w:color w:val="000000"/>
          <w:sz w:val="20"/>
          <w:szCs w:val="28"/>
        </w:rPr>
        <w:t>接收机</w:t>
      </w:r>
      <w:r w:rsidRPr="00DF752A">
        <w:rPr>
          <w:rFonts w:ascii="Times New Roman" w:eastAsia="宋体" w:hAnsi="Times New Roman" w:cs="Times New Roman" w:hint="eastAsia"/>
          <w:color w:val="000000"/>
          <w:sz w:val="20"/>
          <w:szCs w:val="28"/>
        </w:rPr>
        <w:t>；</w:t>
      </w:r>
      <w:r w:rsidRPr="00DF752A">
        <w:rPr>
          <w:rFonts w:ascii="Times New Roman" w:eastAsia="宋体" w:hAnsi="Times New Roman" w:cs="Times New Roman" w:hint="eastAsia"/>
          <w:color w:val="000000"/>
          <w:sz w:val="20"/>
          <w:szCs w:val="28"/>
        </w:rPr>
        <w:t>2</w:t>
      </w:r>
      <w:r>
        <w:rPr>
          <w:rFonts w:ascii="Times New Roman" w:eastAsia="宋体" w:hAnsi="Times New Roman" w:cs="Times New Roman" w:hint="eastAsia"/>
          <w:color w:val="000000"/>
          <w:sz w:val="20"/>
          <w:szCs w:val="28"/>
        </w:rPr>
        <w:t>—</w:t>
      </w:r>
      <w:r w:rsidRPr="00DF752A">
        <w:rPr>
          <w:rFonts w:ascii="Times New Roman" w:eastAsia="宋体" w:hAnsi="Times New Roman" w:cs="Times New Roman" w:hint="eastAsia"/>
          <w:color w:val="000000"/>
          <w:sz w:val="20"/>
          <w:szCs w:val="28"/>
        </w:rPr>
        <w:t>超短基线换能器</w:t>
      </w:r>
    </w:p>
    <w:p w:rsidR="0059076D" w:rsidRPr="00715C2C" w:rsidRDefault="0059076D" w:rsidP="0059076D">
      <w:pPr>
        <w:adjustRightInd w:val="0"/>
        <w:snapToGrid w:val="0"/>
        <w:spacing w:line="360" w:lineRule="auto"/>
        <w:jc w:val="center"/>
        <w:rPr>
          <w:rFonts w:ascii="黑体" w:eastAsia="黑体" w:hAnsi="黑体" w:cs="Times New Roman"/>
          <w:color w:val="000000"/>
          <w:szCs w:val="28"/>
        </w:rPr>
      </w:pPr>
      <w:r>
        <w:rPr>
          <w:rFonts w:ascii="黑体" w:eastAsia="黑体" w:hAnsi="黑体" w:cs="Times New Roman"/>
          <w:color w:val="000000"/>
          <w:szCs w:val="28"/>
        </w:rPr>
        <w:t>图</w:t>
      </w:r>
      <w:r>
        <w:rPr>
          <w:rFonts w:ascii="黑体" w:eastAsia="黑体" w:hAnsi="黑体" w:cs="Times New Roman" w:hint="eastAsia"/>
          <w:color w:val="000000"/>
          <w:szCs w:val="28"/>
        </w:rPr>
        <w:t>1</w:t>
      </w:r>
      <w:r>
        <w:rPr>
          <w:rFonts w:ascii="黑体" w:eastAsia="黑体" w:hAnsi="黑体" w:cs="Times New Roman"/>
          <w:color w:val="000000"/>
          <w:szCs w:val="28"/>
        </w:rPr>
        <w:t>5 多维运行机构升降杆结构示意图</w:t>
      </w:r>
    </w:p>
    <w:p w:rsidR="0059076D" w:rsidRDefault="0059076D" w:rsidP="0059076D">
      <w:pPr>
        <w:adjustRightInd w:val="0"/>
        <w:snapToGrid w:val="0"/>
        <w:spacing w:line="360" w:lineRule="auto"/>
        <w:rPr>
          <w:rFonts w:ascii="Times New Roman" w:eastAsia="宋体" w:hAnsi="Times New Roman" w:cs="Times New Roman"/>
          <w:sz w:val="24"/>
          <w:szCs w:val="28"/>
        </w:rPr>
      </w:pPr>
    </w:p>
    <w:p w:rsidR="003A79CE" w:rsidRDefault="003A79CE" w:rsidP="00A730B4">
      <w:pPr>
        <w:adjustRightInd w:val="0"/>
        <w:snapToGrid w:val="0"/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8"/>
        </w:rPr>
      </w:pPr>
      <w:r>
        <w:rPr>
          <w:rFonts w:ascii="Times New Roman" w:eastAsia="宋体" w:hAnsi="Times New Roman" w:cs="Times New Roman" w:hint="eastAsia"/>
          <w:sz w:val="24"/>
          <w:szCs w:val="28"/>
        </w:rPr>
        <w:t>3</w:t>
      </w:r>
      <w:r>
        <w:rPr>
          <w:rFonts w:ascii="Times New Roman" w:eastAsia="宋体" w:hAnsi="Times New Roman" w:cs="Times New Roman" w:hint="eastAsia"/>
          <w:sz w:val="24"/>
          <w:szCs w:val="28"/>
        </w:rPr>
        <w:t>）使用钢卷尺分别量取</w:t>
      </w:r>
      <w:r>
        <w:rPr>
          <w:rFonts w:ascii="Times New Roman" w:eastAsia="宋体" w:hAnsi="Times New Roman" w:cs="Times New Roman" w:hint="eastAsia"/>
          <w:sz w:val="24"/>
          <w:szCs w:val="28"/>
        </w:rPr>
        <w:t>G</w:t>
      </w:r>
      <w:r>
        <w:rPr>
          <w:rFonts w:ascii="Times New Roman" w:eastAsia="宋体" w:hAnsi="Times New Roman" w:cs="Times New Roman"/>
          <w:sz w:val="24"/>
          <w:szCs w:val="28"/>
        </w:rPr>
        <w:t>PS</w:t>
      </w:r>
      <w:r>
        <w:rPr>
          <w:rFonts w:ascii="Times New Roman" w:eastAsia="宋体" w:hAnsi="Times New Roman" w:cs="Times New Roman"/>
          <w:sz w:val="24"/>
          <w:szCs w:val="28"/>
        </w:rPr>
        <w:t>接收机原点至换能器基阵中心的垂直距离及</w:t>
      </w:r>
      <w:r>
        <w:rPr>
          <w:rFonts w:ascii="Times New Roman" w:eastAsia="宋体" w:hAnsi="Times New Roman" w:cs="Times New Roman" w:hint="eastAsia"/>
          <w:sz w:val="24"/>
          <w:szCs w:val="28"/>
        </w:rPr>
        <w:t>G</w:t>
      </w:r>
      <w:r>
        <w:rPr>
          <w:rFonts w:ascii="Times New Roman" w:eastAsia="宋体" w:hAnsi="Times New Roman" w:cs="Times New Roman"/>
          <w:sz w:val="24"/>
          <w:szCs w:val="28"/>
        </w:rPr>
        <w:t>PS</w:t>
      </w:r>
      <w:r>
        <w:rPr>
          <w:rFonts w:ascii="Times New Roman" w:eastAsia="宋体" w:hAnsi="Times New Roman" w:cs="Times New Roman"/>
          <w:sz w:val="24"/>
          <w:szCs w:val="28"/>
        </w:rPr>
        <w:t>接收机原点至</w:t>
      </w:r>
      <w:r>
        <w:rPr>
          <w:rFonts w:ascii="Times New Roman" w:eastAsia="宋体" w:hAnsi="Times New Roman" w:cs="Times New Roman" w:hint="eastAsia"/>
          <w:sz w:val="24"/>
          <w:szCs w:val="28"/>
        </w:rPr>
        <w:t>信标</w:t>
      </w:r>
      <w:r>
        <w:rPr>
          <w:rFonts w:ascii="Times New Roman" w:eastAsia="宋体" w:hAnsi="Times New Roman" w:cs="Times New Roman"/>
          <w:sz w:val="24"/>
          <w:szCs w:val="28"/>
        </w:rPr>
        <w:t>中心的垂直距离</w:t>
      </w:r>
      <w:r>
        <w:rPr>
          <w:rFonts w:ascii="Times New Roman" w:eastAsia="宋体" w:hAnsi="Times New Roman" w:cs="Times New Roman" w:hint="eastAsia"/>
          <w:sz w:val="24"/>
          <w:szCs w:val="28"/>
        </w:rPr>
        <w:t>；</w:t>
      </w:r>
    </w:p>
    <w:p w:rsidR="003A79CE" w:rsidRDefault="003A79CE" w:rsidP="00A730B4">
      <w:pPr>
        <w:adjustRightInd w:val="0"/>
        <w:snapToGrid w:val="0"/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8"/>
        </w:rPr>
      </w:pPr>
      <w:r>
        <w:rPr>
          <w:rFonts w:ascii="Times New Roman" w:eastAsia="宋体" w:hAnsi="Times New Roman" w:cs="Times New Roman" w:hint="eastAsia"/>
          <w:sz w:val="24"/>
          <w:szCs w:val="28"/>
        </w:rPr>
        <w:t>4</w:t>
      </w:r>
      <w:r>
        <w:rPr>
          <w:rFonts w:ascii="Times New Roman" w:eastAsia="宋体" w:hAnsi="Times New Roman" w:cs="Times New Roman" w:hint="eastAsia"/>
          <w:sz w:val="24"/>
          <w:szCs w:val="28"/>
        </w:rPr>
        <w:t>）水平旋转多维运行控制机构横臂</w:t>
      </w:r>
      <w:r>
        <w:rPr>
          <w:rFonts w:ascii="Times New Roman" w:eastAsia="宋体" w:hAnsi="Times New Roman" w:cs="Times New Roman" w:hint="eastAsia"/>
          <w:sz w:val="24"/>
          <w:szCs w:val="28"/>
        </w:rPr>
        <w:t>9</w:t>
      </w:r>
      <w:r>
        <w:rPr>
          <w:rFonts w:ascii="Times New Roman" w:eastAsia="宋体" w:hAnsi="Times New Roman" w:cs="Times New Roman"/>
          <w:sz w:val="24"/>
          <w:szCs w:val="28"/>
        </w:rPr>
        <w:t>0°</w:t>
      </w:r>
      <w:r>
        <w:rPr>
          <w:rFonts w:ascii="Times New Roman" w:eastAsia="宋体" w:hAnsi="Times New Roman" w:cs="Times New Roman" w:hint="eastAsia"/>
          <w:sz w:val="24"/>
          <w:szCs w:val="28"/>
        </w:rPr>
        <w:t>，然后，缓慢下降升降杆直至换能器基阵入水深度不小于</w:t>
      </w:r>
      <w:r>
        <w:rPr>
          <w:rFonts w:ascii="Times New Roman" w:eastAsia="宋体" w:hAnsi="Times New Roman" w:cs="Times New Roman" w:hint="eastAsia"/>
          <w:sz w:val="24"/>
          <w:szCs w:val="28"/>
        </w:rPr>
        <w:t>2m</w:t>
      </w:r>
      <w:r>
        <w:rPr>
          <w:rFonts w:ascii="Times New Roman" w:eastAsia="宋体" w:hAnsi="Times New Roman" w:cs="Times New Roman" w:hint="eastAsia"/>
          <w:sz w:val="24"/>
          <w:szCs w:val="28"/>
        </w:rPr>
        <w:t>且与信标处于同一深度；</w:t>
      </w:r>
    </w:p>
    <w:p w:rsidR="001C3810" w:rsidRDefault="003A79CE" w:rsidP="00A730B4">
      <w:pPr>
        <w:adjustRightInd w:val="0"/>
        <w:snapToGrid w:val="0"/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8"/>
        </w:rPr>
      </w:pPr>
      <w:r>
        <w:rPr>
          <w:rFonts w:ascii="Times New Roman" w:eastAsia="宋体" w:hAnsi="Times New Roman" w:cs="Times New Roman" w:hint="eastAsia"/>
          <w:sz w:val="24"/>
          <w:szCs w:val="28"/>
        </w:rPr>
        <w:t>5</w:t>
      </w:r>
      <w:r>
        <w:rPr>
          <w:rFonts w:ascii="Times New Roman" w:eastAsia="宋体" w:hAnsi="Times New Roman" w:cs="Times New Roman" w:hint="eastAsia"/>
          <w:sz w:val="24"/>
          <w:szCs w:val="28"/>
        </w:rPr>
        <w:t>）通过控制软件水平旋转</w:t>
      </w:r>
      <w:r w:rsidR="001C3810">
        <w:rPr>
          <w:rFonts w:ascii="Times New Roman" w:eastAsia="宋体" w:hAnsi="Times New Roman" w:cs="Times New Roman" w:hint="eastAsia"/>
          <w:sz w:val="24"/>
          <w:szCs w:val="28"/>
        </w:rPr>
        <w:t>升降杆与换能器连接端的</w:t>
      </w:r>
      <w:r>
        <w:rPr>
          <w:rFonts w:ascii="Times New Roman" w:eastAsia="宋体" w:hAnsi="Times New Roman" w:cs="Times New Roman" w:hint="eastAsia"/>
          <w:sz w:val="24"/>
          <w:szCs w:val="28"/>
        </w:rPr>
        <w:t>云台</w:t>
      </w:r>
      <w:r w:rsidR="001C3810">
        <w:rPr>
          <w:rFonts w:ascii="Times New Roman" w:eastAsia="宋体" w:hAnsi="Times New Roman" w:cs="Times New Roman" w:hint="eastAsia"/>
          <w:sz w:val="24"/>
          <w:szCs w:val="28"/>
        </w:rPr>
        <w:t>，使换能器</w:t>
      </w:r>
      <w:r w:rsidR="001C3810">
        <w:rPr>
          <w:rFonts w:ascii="Times New Roman" w:eastAsia="宋体" w:hAnsi="Times New Roman" w:cs="Times New Roman" w:hint="eastAsia"/>
          <w:sz w:val="24"/>
          <w:szCs w:val="28"/>
        </w:rPr>
        <w:t>X</w:t>
      </w:r>
      <w:r w:rsidR="001C3810">
        <w:rPr>
          <w:rFonts w:ascii="Times New Roman" w:eastAsia="宋体" w:hAnsi="Times New Roman" w:cs="Times New Roman" w:hint="eastAsia"/>
          <w:sz w:val="24"/>
          <w:szCs w:val="28"/>
        </w:rPr>
        <w:t>轴方向对准信标发射中心，即换能器</w:t>
      </w:r>
      <w:r w:rsidR="001C3810">
        <w:rPr>
          <w:rFonts w:ascii="Times New Roman" w:eastAsia="宋体" w:hAnsi="Times New Roman" w:cs="Times New Roman" w:hint="eastAsia"/>
          <w:sz w:val="24"/>
          <w:szCs w:val="28"/>
        </w:rPr>
        <w:t>X</w:t>
      </w:r>
      <w:r w:rsidR="001C3810">
        <w:rPr>
          <w:rFonts w:ascii="Times New Roman" w:eastAsia="宋体" w:hAnsi="Times New Roman" w:cs="Times New Roman" w:hint="eastAsia"/>
          <w:sz w:val="24"/>
          <w:szCs w:val="28"/>
        </w:rPr>
        <w:t>轴与信标发射中心的连线平行于水池长边壁；</w:t>
      </w:r>
    </w:p>
    <w:p w:rsidR="00D60CC1" w:rsidRDefault="001C3810" w:rsidP="00D60CC1">
      <w:pPr>
        <w:adjustRightInd w:val="0"/>
        <w:snapToGrid w:val="0"/>
        <w:spacing w:line="360" w:lineRule="auto"/>
        <w:ind w:firstLineChars="200" w:firstLine="480"/>
        <w:textAlignment w:val="center"/>
        <w:rPr>
          <w:rFonts w:ascii="Times New Roman" w:hAnsi="Times New Roman" w:cs="Times New Roman"/>
          <w:sz w:val="24"/>
          <w:szCs w:val="24"/>
        </w:rPr>
      </w:pPr>
      <w:r w:rsidRPr="00D60CC1">
        <w:rPr>
          <w:rFonts w:ascii="Times New Roman" w:eastAsia="宋体" w:hAnsi="Times New Roman" w:cs="Times New Roman"/>
          <w:sz w:val="24"/>
          <w:szCs w:val="24"/>
        </w:rPr>
        <w:t>6</w:t>
      </w:r>
      <w:r w:rsidRPr="00D60CC1">
        <w:rPr>
          <w:rFonts w:ascii="Times New Roman" w:eastAsia="宋体" w:hAnsi="Times New Roman" w:cs="Times New Roman"/>
          <w:sz w:val="24"/>
          <w:szCs w:val="24"/>
        </w:rPr>
        <w:t>）</w:t>
      </w:r>
      <w:r w:rsidR="00D60CC1" w:rsidRPr="00D60CC1">
        <w:rPr>
          <w:rFonts w:ascii="Times New Roman" w:eastAsia="宋体" w:hAnsi="Times New Roman" w:cs="Times New Roman"/>
          <w:sz w:val="24"/>
          <w:szCs w:val="24"/>
        </w:rPr>
        <w:t>记录两台</w:t>
      </w:r>
      <w:r w:rsidR="003A79CE" w:rsidRPr="00D60CC1">
        <w:rPr>
          <w:rFonts w:ascii="Times New Roman" w:eastAsia="宋体" w:hAnsi="Times New Roman" w:cs="Times New Roman"/>
          <w:sz w:val="24"/>
          <w:szCs w:val="24"/>
        </w:rPr>
        <w:t>GPS</w:t>
      </w:r>
      <w:r w:rsidR="003A79CE" w:rsidRPr="00D60CC1">
        <w:rPr>
          <w:rFonts w:ascii="Times New Roman" w:eastAsia="宋体" w:hAnsi="Times New Roman" w:cs="Times New Roman"/>
          <w:sz w:val="24"/>
          <w:szCs w:val="24"/>
        </w:rPr>
        <w:t>接收机</w:t>
      </w:r>
      <w:r w:rsidR="00D60CC1" w:rsidRPr="00D60CC1">
        <w:rPr>
          <w:rFonts w:ascii="Times New Roman" w:eastAsia="宋体" w:hAnsi="Times New Roman" w:cs="Times New Roman"/>
          <w:sz w:val="24"/>
          <w:szCs w:val="24"/>
        </w:rPr>
        <w:t>观测数据</w:t>
      </w:r>
      <w:r w:rsidR="00D60CC1" w:rsidRPr="00D60CC1">
        <w:rPr>
          <w:rFonts w:ascii="Times New Roman" w:hAnsi="Times New Roman" w:cs="Times New Roman"/>
          <w:sz w:val="24"/>
          <w:szCs w:val="24"/>
        </w:rPr>
        <w:object w:dxaOrig="1500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pt;height:20.25pt" o:ole="">
            <v:imagedata r:id="rId30" o:title=""/>
          </v:shape>
          <o:OLEObject Type="Embed" ProgID="Unknown" ShapeID="_x0000_i1025" DrawAspect="Content" ObjectID="_1726903528" r:id="rId31"/>
        </w:object>
      </w:r>
      <w:r w:rsidR="00D60CC1" w:rsidRPr="00D60CC1">
        <w:rPr>
          <w:rFonts w:ascii="Times New Roman" w:hAnsi="Times New Roman" w:cs="Times New Roman"/>
          <w:sz w:val="24"/>
          <w:szCs w:val="24"/>
        </w:rPr>
        <w:t>、</w:t>
      </w:r>
      <w:r w:rsidR="00D60CC1" w:rsidRPr="00D60CC1">
        <w:rPr>
          <w:rFonts w:ascii="Times New Roman" w:hAnsi="Times New Roman" w:cs="Times New Roman"/>
          <w:sz w:val="24"/>
          <w:szCs w:val="24"/>
        </w:rPr>
        <w:object w:dxaOrig="1540" w:dyaOrig="400">
          <v:shape id="_x0000_i1026" type="#_x0000_t75" style="width:77.25pt;height:20.25pt" o:ole="">
            <v:imagedata r:id="rId32" o:title=""/>
          </v:shape>
          <o:OLEObject Type="Embed" ProgID="Unknown" ShapeID="_x0000_i1026" DrawAspect="Content" ObjectID="_1726903529" r:id="rId33"/>
        </w:object>
      </w:r>
      <w:r w:rsidR="00D60CC1" w:rsidRPr="00D60CC1">
        <w:rPr>
          <w:rFonts w:ascii="Times New Roman" w:hAnsi="Times New Roman" w:cs="Times New Roman"/>
          <w:sz w:val="24"/>
          <w:szCs w:val="24"/>
        </w:rPr>
        <w:t>，由</w:t>
      </w:r>
      <w:r w:rsidR="00D60CC1" w:rsidRPr="00D60CC1">
        <w:rPr>
          <w:rFonts w:ascii="Times New Roman" w:hAnsi="Times New Roman" w:cs="Times New Roman"/>
          <w:sz w:val="24"/>
          <w:szCs w:val="24"/>
        </w:rPr>
        <w:t>GPS</w:t>
      </w:r>
      <w:r w:rsidR="00D60CC1" w:rsidRPr="00D60CC1">
        <w:rPr>
          <w:rFonts w:ascii="Times New Roman" w:hAnsi="Times New Roman" w:cs="Times New Roman"/>
          <w:sz w:val="24"/>
          <w:szCs w:val="24"/>
        </w:rPr>
        <w:t>接收机测量结果可计算换能器</w:t>
      </w:r>
      <w:r w:rsidR="00D60CC1">
        <w:rPr>
          <w:rFonts w:ascii="Times New Roman" w:hAnsi="Times New Roman" w:cs="Times New Roman"/>
          <w:sz w:val="24"/>
          <w:szCs w:val="24"/>
        </w:rPr>
        <w:t>基阵</w:t>
      </w:r>
      <w:r w:rsidR="00D60CC1" w:rsidRPr="00D60CC1">
        <w:rPr>
          <w:rFonts w:ascii="Times New Roman" w:hAnsi="Times New Roman" w:cs="Times New Roman"/>
          <w:sz w:val="24"/>
          <w:szCs w:val="24"/>
        </w:rPr>
        <w:t>与信标的实际距离</w:t>
      </w:r>
      <w:r w:rsidR="00D60CC1">
        <w:rPr>
          <w:rFonts w:ascii="Times New Roman" w:hAnsi="Times New Roman" w:cs="Times New Roman" w:hint="eastAsia"/>
          <w:sz w:val="24"/>
          <w:szCs w:val="24"/>
        </w:rPr>
        <w:t>，</w:t>
      </w:r>
      <w:r w:rsidR="00D60CC1">
        <w:rPr>
          <w:rFonts w:ascii="Times New Roman" w:hAnsi="Times New Roman" w:cs="Times New Roman"/>
          <w:sz w:val="24"/>
          <w:szCs w:val="24"/>
        </w:rPr>
        <w:t>将其作为标准值</w:t>
      </w:r>
      <w:r w:rsidR="00D60CC1" w:rsidRPr="00D60CC1">
        <w:rPr>
          <w:rFonts w:ascii="Times New Roman" w:hAnsi="Times New Roman" w:cs="Times New Roman"/>
          <w:sz w:val="24"/>
          <w:szCs w:val="24"/>
        </w:rPr>
        <w:t>；</w:t>
      </w:r>
    </w:p>
    <w:p w:rsidR="00D60CC1" w:rsidRDefault="00D60CC1" w:rsidP="00D60CC1">
      <w:pPr>
        <w:adjustRightInd w:val="0"/>
        <w:snapToGrid w:val="0"/>
        <w:spacing w:line="360" w:lineRule="auto"/>
        <w:ind w:firstLineChars="200" w:firstLine="480"/>
        <w:textAlignment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7</w:t>
      </w:r>
      <w:r>
        <w:rPr>
          <w:rFonts w:ascii="Times New Roman" w:hAnsi="Times New Roman" w:cs="Times New Roman" w:hint="eastAsia"/>
          <w:sz w:val="24"/>
          <w:szCs w:val="24"/>
        </w:rPr>
        <w:t>）通过超短基线水声定位仪数据采集软件记录被检设备</w:t>
      </w:r>
      <w:r>
        <w:rPr>
          <w:rFonts w:ascii="Times New Roman" w:hAnsi="Times New Roman" w:cs="Times New Roman" w:hint="eastAsia"/>
          <w:sz w:val="24"/>
          <w:szCs w:val="24"/>
        </w:rPr>
        <w:t>X</w:t>
      </w:r>
      <w:r>
        <w:rPr>
          <w:rFonts w:ascii="Times New Roman" w:hAnsi="Times New Roman" w:cs="Times New Roman" w:hint="eastAsia"/>
          <w:sz w:val="24"/>
          <w:szCs w:val="24"/>
        </w:rPr>
        <w:t>方向测量结果</w:t>
      </w:r>
      <w:r>
        <w:rPr>
          <w:rFonts w:ascii="Times New Roman" w:hAnsi="Times New Roman" w:cs="Times New Roman" w:hint="eastAsia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>次</w:t>
      </w:r>
      <w:r>
        <w:rPr>
          <w:rFonts w:ascii="Times New Roman" w:hAnsi="Times New Roman" w:cs="Times New Roman" w:hint="eastAsia"/>
          <w:sz w:val="24"/>
          <w:szCs w:val="24"/>
        </w:rPr>
        <w:t>，取其平均值作为被检设备测量值，与标准值作差计算示值误差；</w:t>
      </w:r>
    </w:p>
    <w:p w:rsidR="003A79CE" w:rsidRDefault="00D60CC1" w:rsidP="00D60CC1">
      <w:pPr>
        <w:adjustRightInd w:val="0"/>
        <w:snapToGrid w:val="0"/>
        <w:spacing w:line="360" w:lineRule="auto"/>
        <w:ind w:firstLineChars="200" w:firstLine="480"/>
        <w:textAlignment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8</w:t>
      </w:r>
      <w:r w:rsidR="00351CF4">
        <w:rPr>
          <w:rFonts w:ascii="Times New Roman" w:hAnsi="Times New Roman" w:cs="Times New Roman" w:hint="eastAsia"/>
          <w:sz w:val="24"/>
          <w:szCs w:val="24"/>
        </w:rPr>
        <w:t>）开动右侧多维运行控制机构，调节换能器与信标的距离，重复步骤</w:t>
      </w:r>
      <w:r w:rsidR="00351CF4">
        <w:rPr>
          <w:rFonts w:ascii="Times New Roman" w:hAnsi="Times New Roman" w:cs="Times New Roman" w:hint="eastAsia"/>
          <w:sz w:val="24"/>
          <w:szCs w:val="24"/>
        </w:rPr>
        <w:t>6</w:t>
      </w:r>
      <w:r w:rsidR="00351CF4">
        <w:rPr>
          <w:rFonts w:ascii="Times New Roman" w:hAnsi="Times New Roman" w:cs="Times New Roman" w:hint="eastAsia"/>
          <w:sz w:val="24"/>
          <w:szCs w:val="24"/>
        </w:rPr>
        <w:t>）完成</w:t>
      </w:r>
      <w:r w:rsidR="00351CF4">
        <w:rPr>
          <w:rFonts w:ascii="Times New Roman" w:hAnsi="Times New Roman" w:cs="Times New Roman" w:hint="eastAsia"/>
          <w:sz w:val="24"/>
          <w:szCs w:val="24"/>
        </w:rPr>
        <w:t>1</w:t>
      </w:r>
      <w:r w:rsidR="00351CF4">
        <w:rPr>
          <w:rFonts w:ascii="Times New Roman" w:hAnsi="Times New Roman" w:cs="Times New Roman"/>
          <w:sz w:val="24"/>
          <w:szCs w:val="24"/>
        </w:rPr>
        <w:t>50m</w:t>
      </w:r>
      <w:r w:rsidR="00351CF4">
        <w:rPr>
          <w:rFonts w:ascii="Times New Roman" w:hAnsi="Times New Roman" w:cs="Times New Roman"/>
          <w:sz w:val="24"/>
          <w:szCs w:val="24"/>
        </w:rPr>
        <w:t>内分部均匀的</w:t>
      </w:r>
      <w:r w:rsidR="00351CF4">
        <w:rPr>
          <w:rFonts w:ascii="Times New Roman" w:hAnsi="Times New Roman" w:cs="Times New Roman" w:hint="eastAsia"/>
          <w:sz w:val="24"/>
          <w:szCs w:val="24"/>
        </w:rPr>
        <w:t>5</w:t>
      </w:r>
      <w:r w:rsidR="00351CF4">
        <w:rPr>
          <w:rFonts w:ascii="Times New Roman" w:hAnsi="Times New Roman" w:cs="Times New Roman" w:hint="eastAsia"/>
          <w:sz w:val="24"/>
          <w:szCs w:val="24"/>
        </w:rPr>
        <w:t>个校准点</w:t>
      </w:r>
      <w:r w:rsidR="00351CF4">
        <w:rPr>
          <w:rFonts w:ascii="Times New Roman" w:hAnsi="Times New Roman" w:cs="Times New Roman" w:hint="eastAsia"/>
          <w:sz w:val="24"/>
          <w:szCs w:val="24"/>
        </w:rPr>
        <w:t>X</w:t>
      </w:r>
      <w:r w:rsidR="00351CF4">
        <w:rPr>
          <w:rFonts w:ascii="Times New Roman" w:hAnsi="Times New Roman" w:cs="Times New Roman" w:hint="eastAsia"/>
          <w:sz w:val="24"/>
          <w:szCs w:val="24"/>
        </w:rPr>
        <w:t>方向定位示值误差校准试验；</w:t>
      </w:r>
      <w:r w:rsidRPr="00D60CC1">
        <w:rPr>
          <w:rFonts w:ascii="Times New Roman" w:eastAsia="宋体" w:hAnsi="Times New Roman" w:cs="Times New Roman"/>
          <w:sz w:val="24"/>
          <w:szCs w:val="24"/>
        </w:rPr>
        <w:t xml:space="preserve"> </w:t>
      </w:r>
    </w:p>
    <w:p w:rsidR="00351CF4" w:rsidRPr="00D60CC1" w:rsidRDefault="00351CF4" w:rsidP="00D60CC1">
      <w:pPr>
        <w:adjustRightInd w:val="0"/>
        <w:snapToGrid w:val="0"/>
        <w:spacing w:line="360" w:lineRule="auto"/>
        <w:ind w:firstLineChars="200" w:firstLine="480"/>
        <w:textAlignment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>9</w:t>
      </w:r>
      <w:r>
        <w:rPr>
          <w:rFonts w:ascii="Times New Roman" w:eastAsia="宋体" w:hAnsi="Times New Roman" w:cs="Times New Roman" w:hint="eastAsia"/>
          <w:sz w:val="24"/>
          <w:szCs w:val="24"/>
        </w:rPr>
        <w:t>）</w:t>
      </w:r>
      <w:r>
        <w:rPr>
          <w:rFonts w:ascii="Times New Roman" w:eastAsia="宋体" w:hAnsi="Times New Roman" w:cs="Times New Roman"/>
          <w:sz w:val="24"/>
          <w:szCs w:val="24"/>
        </w:rPr>
        <w:t>重复步骤</w:t>
      </w:r>
      <w:r>
        <w:rPr>
          <w:rFonts w:ascii="Times New Roman" w:eastAsia="宋体" w:hAnsi="Times New Roman" w:cs="Times New Roman" w:hint="eastAsia"/>
          <w:sz w:val="24"/>
          <w:szCs w:val="24"/>
        </w:rPr>
        <w:t>5</w:t>
      </w:r>
      <w:r>
        <w:rPr>
          <w:rFonts w:ascii="Times New Roman" w:eastAsia="宋体" w:hAnsi="Times New Roman" w:cs="Times New Roman" w:hint="eastAsia"/>
          <w:sz w:val="24"/>
          <w:szCs w:val="24"/>
        </w:rPr>
        <w:t>）</w:t>
      </w:r>
      <w:r>
        <w:rPr>
          <w:rFonts w:ascii="Times New Roman" w:eastAsia="宋体" w:hAnsi="Times New Roman" w:cs="Times New Roman" w:hint="eastAsia"/>
          <w:sz w:val="24"/>
          <w:szCs w:val="24"/>
        </w:rPr>
        <w:t>~</w:t>
      </w:r>
      <w:r>
        <w:rPr>
          <w:rFonts w:ascii="Times New Roman" w:eastAsia="宋体" w:hAnsi="Times New Roman" w:cs="Times New Roman"/>
          <w:sz w:val="24"/>
          <w:szCs w:val="24"/>
        </w:rPr>
        <w:t>8</w:t>
      </w:r>
      <w:r>
        <w:rPr>
          <w:rFonts w:ascii="Times New Roman" w:eastAsia="宋体" w:hAnsi="Times New Roman" w:cs="Times New Roman" w:hint="eastAsia"/>
          <w:sz w:val="24"/>
          <w:szCs w:val="24"/>
        </w:rPr>
        <w:t>），</w:t>
      </w:r>
      <w:r>
        <w:rPr>
          <w:rFonts w:ascii="Times New Roman" w:eastAsia="宋体" w:hAnsi="Times New Roman" w:cs="Times New Roman"/>
          <w:sz w:val="24"/>
          <w:szCs w:val="24"/>
        </w:rPr>
        <w:t>完成</w:t>
      </w:r>
      <w:r>
        <w:rPr>
          <w:rFonts w:ascii="Times New Roman" w:eastAsia="宋体" w:hAnsi="Times New Roman" w:cs="Times New Roman" w:hint="eastAsia"/>
          <w:sz w:val="24"/>
          <w:szCs w:val="24"/>
        </w:rPr>
        <w:t>Y</w:t>
      </w:r>
      <w:r>
        <w:rPr>
          <w:rFonts w:ascii="Times New Roman" w:eastAsia="宋体" w:hAnsi="Times New Roman" w:cs="Times New Roman" w:hint="eastAsia"/>
          <w:sz w:val="24"/>
          <w:szCs w:val="24"/>
        </w:rPr>
        <w:t>方向与</w:t>
      </w:r>
      <w:r>
        <w:rPr>
          <w:rFonts w:ascii="Times New Roman" w:eastAsia="宋体" w:hAnsi="Times New Roman" w:cs="Times New Roman"/>
          <w:sz w:val="24"/>
          <w:szCs w:val="24"/>
        </w:rPr>
        <w:t>Z</w:t>
      </w:r>
      <w:r>
        <w:rPr>
          <w:rFonts w:ascii="Times New Roman" w:eastAsia="宋体" w:hAnsi="Times New Roman" w:cs="Times New Roman"/>
          <w:sz w:val="24"/>
          <w:szCs w:val="24"/>
        </w:rPr>
        <w:t>方向的定位示值误差校准试验</w:t>
      </w:r>
      <w:r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:rsidR="00715C2C" w:rsidRPr="00715C2C" w:rsidRDefault="00715C2C" w:rsidP="00715C2C">
      <w:pPr>
        <w:adjustRightInd w:val="0"/>
        <w:snapToGrid w:val="0"/>
        <w:spacing w:before="120" w:line="360" w:lineRule="atLeast"/>
        <w:rPr>
          <w:rFonts w:ascii="Times New Roman" w:eastAsia="宋体" w:hAnsi="Times New Roman" w:cs="Times New Roman"/>
          <w:color w:val="000000"/>
          <w:sz w:val="24"/>
          <w:szCs w:val="28"/>
        </w:rPr>
      </w:pPr>
      <w:bookmarkStart w:id="3" w:name="_Toc69917586"/>
    </w:p>
    <w:bookmarkEnd w:id="3"/>
    <w:p w:rsidR="008F30E9" w:rsidRPr="007336B0" w:rsidRDefault="008F30E9" w:rsidP="008F30E9">
      <w:pPr>
        <w:adjustRightInd w:val="0"/>
        <w:snapToGrid w:val="0"/>
        <w:spacing w:line="360" w:lineRule="auto"/>
        <w:textAlignment w:val="center"/>
        <w:rPr>
          <w:rFonts w:ascii="Times New Roman" w:eastAsia="宋体" w:hAnsi="Times New Roman" w:cs="Times New Roman"/>
          <w:sz w:val="24"/>
          <w:szCs w:val="24"/>
        </w:rPr>
      </w:pPr>
    </w:p>
    <w:p w:rsidR="00AB281C" w:rsidRDefault="00AB281C" w:rsidP="00925C1B">
      <w:pPr>
        <w:pStyle w:val="1"/>
        <w:spacing w:before="156" w:after="156"/>
        <w:rPr>
          <w:noProof/>
        </w:rPr>
      </w:pPr>
      <w:bookmarkStart w:id="4" w:name="_Toc69917589"/>
      <w:r w:rsidRPr="00AB281C">
        <w:rPr>
          <w:noProof/>
        </w:rPr>
        <w:lastRenderedPageBreak/>
        <w:t>3.</w:t>
      </w:r>
      <w:r w:rsidR="00C23F19">
        <w:rPr>
          <w:noProof/>
        </w:rPr>
        <w:t>试验</w:t>
      </w:r>
      <w:bookmarkStart w:id="5" w:name="_GoBack"/>
      <w:bookmarkEnd w:id="5"/>
      <w:r w:rsidRPr="00AB281C">
        <w:rPr>
          <w:noProof/>
        </w:rPr>
        <w:t>结果分析</w:t>
      </w:r>
      <w:bookmarkEnd w:id="4"/>
    </w:p>
    <w:p w:rsidR="008A15E2" w:rsidRDefault="008A15E2" w:rsidP="00A84F39">
      <w:pPr>
        <w:pStyle w:val="2"/>
        <w:spacing w:before="156" w:after="156"/>
        <w:rPr>
          <w:rFonts w:cs="Times New Roman"/>
        </w:rPr>
      </w:pPr>
      <w:r w:rsidRPr="00AB281C">
        <w:rPr>
          <w:rFonts w:hint="eastAsia"/>
        </w:rPr>
        <w:t>3</w:t>
      </w:r>
      <w:r w:rsidRPr="00AB281C">
        <w:t>.1</w:t>
      </w:r>
      <w:r>
        <w:t xml:space="preserve"> </w:t>
      </w:r>
      <w:r w:rsidRPr="008A15E2">
        <w:rPr>
          <w:rFonts w:hint="eastAsia"/>
        </w:rPr>
        <w:t>EasyTrak</w:t>
      </w:r>
      <w:r w:rsidRPr="008A15E2">
        <w:rPr>
          <w:rFonts w:hint="eastAsia"/>
        </w:rPr>
        <w:t>型超短基线水声定位仪</w:t>
      </w:r>
      <w:r>
        <w:rPr>
          <w:rFonts w:hint="eastAsia"/>
        </w:rPr>
        <w:t>校准结果分析</w:t>
      </w:r>
    </w:p>
    <w:p w:rsidR="00EB3DBA" w:rsidRPr="0029203A" w:rsidRDefault="00B21609" w:rsidP="0029203A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  <w:r w:rsidRPr="0029203A">
        <w:rPr>
          <w:rFonts w:ascii="Times New Roman" w:hAnsi="Times New Roman" w:cs="Times New Roman"/>
          <w:sz w:val="24"/>
        </w:rPr>
        <w:t>表</w:t>
      </w:r>
      <w:r w:rsidRPr="0029203A">
        <w:rPr>
          <w:rFonts w:ascii="Times New Roman" w:hAnsi="Times New Roman" w:cs="Times New Roman"/>
          <w:sz w:val="24"/>
        </w:rPr>
        <w:t>1</w:t>
      </w:r>
      <w:r w:rsidRPr="0029203A">
        <w:rPr>
          <w:rFonts w:ascii="Times New Roman" w:hAnsi="Times New Roman" w:cs="Times New Roman"/>
          <w:sz w:val="24"/>
        </w:rPr>
        <w:t>为</w:t>
      </w:r>
      <w:r w:rsidRPr="0029203A">
        <w:rPr>
          <w:rFonts w:ascii="Times New Roman" w:hAnsi="Times New Roman" w:cs="Times New Roman"/>
          <w:sz w:val="24"/>
        </w:rPr>
        <w:t>EasyTrak</w:t>
      </w:r>
      <w:r w:rsidRPr="0029203A">
        <w:rPr>
          <w:rFonts w:ascii="Times New Roman" w:hAnsi="Times New Roman" w:cs="Times New Roman"/>
          <w:sz w:val="24"/>
        </w:rPr>
        <w:t>型超短基线水声定位仪</w:t>
      </w:r>
      <w:r w:rsidR="00EB3DBA" w:rsidRPr="0029203A">
        <w:rPr>
          <w:rFonts w:ascii="Times New Roman" w:hAnsi="Times New Roman" w:cs="Times New Roman"/>
          <w:sz w:val="24"/>
        </w:rPr>
        <w:t>X</w:t>
      </w:r>
      <w:r w:rsidR="00EB3DBA" w:rsidRPr="0029203A">
        <w:rPr>
          <w:rFonts w:ascii="Times New Roman" w:hAnsi="Times New Roman" w:cs="Times New Roman"/>
          <w:sz w:val="24"/>
        </w:rPr>
        <w:t>方向校准时</w:t>
      </w:r>
      <w:r w:rsidR="0029203A">
        <w:rPr>
          <w:rFonts w:ascii="Times New Roman" w:hAnsi="Times New Roman" w:cs="Times New Roman" w:hint="eastAsia"/>
          <w:sz w:val="24"/>
        </w:rPr>
        <w:t>被检设备</w:t>
      </w:r>
      <w:r w:rsidR="00EB3DBA" w:rsidRPr="0029203A">
        <w:rPr>
          <w:rFonts w:ascii="Times New Roman" w:hAnsi="Times New Roman" w:cs="Times New Roman"/>
          <w:sz w:val="24"/>
        </w:rPr>
        <w:t>观测数据，</w:t>
      </w:r>
      <w:r w:rsidRPr="0029203A">
        <w:rPr>
          <w:rFonts w:ascii="Times New Roman" w:hAnsi="Times New Roman" w:cs="Times New Roman"/>
          <w:sz w:val="24"/>
        </w:rPr>
        <w:t>分别选取了</w:t>
      </w:r>
      <w:r w:rsidRPr="0029203A">
        <w:rPr>
          <w:rFonts w:ascii="Times New Roman" w:hAnsi="Times New Roman" w:cs="Times New Roman"/>
          <w:sz w:val="24"/>
        </w:rPr>
        <w:t>5m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25m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50m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100m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150m</w:t>
      </w:r>
      <w:r w:rsidRPr="0029203A">
        <w:rPr>
          <w:rFonts w:ascii="Times New Roman" w:hAnsi="Times New Roman" w:cs="Times New Roman"/>
          <w:sz w:val="24"/>
        </w:rPr>
        <w:t>作为校准点</w:t>
      </w:r>
      <w:r w:rsidR="00EB3DBA" w:rsidRPr="0029203A">
        <w:rPr>
          <w:rFonts w:ascii="Times New Roman" w:hAnsi="Times New Roman" w:cs="Times New Roman"/>
          <w:sz w:val="24"/>
        </w:rPr>
        <w:t>，</w:t>
      </w:r>
      <w:r w:rsidR="00EB3DBA" w:rsidRPr="0029203A">
        <w:rPr>
          <w:rFonts w:ascii="Times New Roman" w:hAnsi="Times New Roman" w:cs="Times New Roman"/>
          <w:sz w:val="24"/>
        </w:rPr>
        <w:t>10</w:t>
      </w:r>
      <w:r w:rsidR="00EB3DBA" w:rsidRPr="0029203A">
        <w:rPr>
          <w:rFonts w:ascii="Times New Roman" w:hAnsi="Times New Roman" w:cs="Times New Roman"/>
          <w:sz w:val="24"/>
        </w:rPr>
        <w:t>次测量结果的均值作为最终测量值。表</w:t>
      </w:r>
      <w:r w:rsidR="00EB3DBA" w:rsidRPr="0029203A">
        <w:rPr>
          <w:rFonts w:ascii="Times New Roman" w:hAnsi="Times New Roman" w:cs="Times New Roman"/>
          <w:sz w:val="24"/>
        </w:rPr>
        <w:t>2</w:t>
      </w:r>
      <w:r w:rsidR="00EB3DBA" w:rsidRPr="0029203A">
        <w:rPr>
          <w:rFonts w:ascii="Times New Roman" w:hAnsi="Times New Roman" w:cs="Times New Roman"/>
          <w:sz w:val="24"/>
        </w:rPr>
        <w:t>为该设备</w:t>
      </w:r>
      <w:r w:rsidR="00EB3DBA" w:rsidRPr="0029203A">
        <w:rPr>
          <w:rFonts w:ascii="Times New Roman" w:hAnsi="Times New Roman" w:cs="Times New Roman"/>
          <w:sz w:val="24"/>
        </w:rPr>
        <w:t>X</w:t>
      </w:r>
      <w:r w:rsidR="00EB3DBA" w:rsidRPr="0029203A">
        <w:rPr>
          <w:rFonts w:ascii="Times New Roman" w:hAnsi="Times New Roman" w:cs="Times New Roman"/>
          <w:sz w:val="24"/>
        </w:rPr>
        <w:t>方向定位示值误差校准结果，标准值由两台</w:t>
      </w:r>
      <w:r w:rsidR="00EB3DBA" w:rsidRPr="0029203A">
        <w:rPr>
          <w:rFonts w:ascii="Times New Roman" w:hAnsi="Times New Roman" w:cs="Times New Roman"/>
          <w:sz w:val="24"/>
        </w:rPr>
        <w:t>GPS</w:t>
      </w:r>
      <w:r w:rsidR="00EB3DBA" w:rsidRPr="0029203A">
        <w:rPr>
          <w:rFonts w:ascii="Times New Roman" w:hAnsi="Times New Roman" w:cs="Times New Roman"/>
          <w:sz w:val="24"/>
        </w:rPr>
        <w:t>接收机的平面坐标测量值计算求得。</w:t>
      </w:r>
    </w:p>
    <w:p w:rsidR="00B21609" w:rsidRDefault="00B21609" w:rsidP="00B21609"/>
    <w:p w:rsidR="00EB3DBA" w:rsidRPr="001A5A9A" w:rsidRDefault="00EB3DBA" w:rsidP="0029203A">
      <w:pPr>
        <w:jc w:val="center"/>
        <w:rPr>
          <w:rFonts w:ascii="Times New Roman" w:hAnsi="Times New Roman" w:cs="Times New Roman"/>
        </w:rPr>
      </w:pPr>
      <w:r w:rsidRPr="001A5A9A">
        <w:rPr>
          <w:rFonts w:ascii="Times New Roman" w:hAnsi="Times New Roman" w:cs="Times New Roman"/>
        </w:rPr>
        <w:t>表</w:t>
      </w:r>
      <w:r w:rsidRPr="001A5A9A">
        <w:rPr>
          <w:rFonts w:ascii="Times New Roman" w:hAnsi="Times New Roman" w:cs="Times New Roman"/>
        </w:rPr>
        <w:t xml:space="preserve">1 </w:t>
      </w:r>
      <w:r w:rsidR="0029203A" w:rsidRPr="001A5A9A">
        <w:rPr>
          <w:rFonts w:ascii="Times New Roman" w:hAnsi="Times New Roman" w:cs="Times New Roman"/>
        </w:rPr>
        <w:t>EasyTrak</w:t>
      </w:r>
      <w:r w:rsidR="0029203A" w:rsidRPr="001A5A9A">
        <w:rPr>
          <w:rFonts w:ascii="Times New Roman" w:hAnsi="Times New Roman" w:cs="Times New Roman"/>
        </w:rPr>
        <w:t>型超短基线水声定位仪</w:t>
      </w:r>
      <w:r w:rsidRPr="001A5A9A">
        <w:rPr>
          <w:rFonts w:ascii="Times New Roman" w:hAnsi="Times New Roman" w:cs="Times New Roman"/>
        </w:rPr>
        <w:t>X</w:t>
      </w:r>
      <w:r w:rsidRPr="001A5A9A">
        <w:rPr>
          <w:rFonts w:ascii="Times New Roman" w:hAnsi="Times New Roman" w:cs="Times New Roman"/>
        </w:rPr>
        <w:t>方向</w:t>
      </w:r>
      <w:r w:rsidR="0029203A" w:rsidRPr="001A5A9A">
        <w:rPr>
          <w:rFonts w:ascii="Times New Roman" w:hAnsi="Times New Roman" w:cs="Times New Roman"/>
        </w:rPr>
        <w:t>观测数据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709"/>
        <w:gridCol w:w="1134"/>
        <w:gridCol w:w="1077"/>
        <w:gridCol w:w="1077"/>
        <w:gridCol w:w="1077"/>
        <w:gridCol w:w="1077"/>
        <w:gridCol w:w="1078"/>
        <w:gridCol w:w="1298"/>
      </w:tblGrid>
      <w:tr w:rsidR="00EB3DBA" w:rsidRPr="0029203A" w:rsidTr="00810A0F">
        <w:trPr>
          <w:jc w:val="center"/>
        </w:trPr>
        <w:tc>
          <w:tcPr>
            <w:tcW w:w="709" w:type="dxa"/>
            <w:vAlign w:val="center"/>
          </w:tcPr>
          <w:p w:rsidR="00EB3DBA" w:rsidRPr="0029203A" w:rsidRDefault="00EB3DBA" w:rsidP="0029203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序号</w:t>
            </w:r>
          </w:p>
        </w:tc>
        <w:tc>
          <w:tcPr>
            <w:tcW w:w="1134" w:type="dxa"/>
            <w:vAlign w:val="center"/>
          </w:tcPr>
          <w:p w:rsidR="00EB3DBA" w:rsidRPr="0029203A" w:rsidRDefault="00EB3DBA" w:rsidP="0029203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校准点</w:t>
            </w:r>
          </w:p>
        </w:tc>
        <w:tc>
          <w:tcPr>
            <w:tcW w:w="5386" w:type="dxa"/>
            <w:gridSpan w:val="5"/>
            <w:vAlign w:val="center"/>
          </w:tcPr>
          <w:p w:rsidR="00EB3DBA" w:rsidRPr="0029203A" w:rsidRDefault="00EB3DBA" w:rsidP="0029203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测量值</w:t>
            </w:r>
            <w:r w:rsidR="0029203A">
              <w:rPr>
                <w:rFonts w:ascii="Times New Roman" w:hAnsi="Times New Roman" w:cs="Times New Roman" w:hint="eastAsia"/>
                <w:szCs w:val="21"/>
              </w:rPr>
              <w:t>（</w:t>
            </w:r>
            <w:r w:rsidR="0029203A">
              <w:rPr>
                <w:rFonts w:ascii="Times New Roman" w:hAnsi="Times New Roman" w:cs="Times New Roman" w:hint="eastAsia"/>
                <w:szCs w:val="21"/>
              </w:rPr>
              <w:t>m</w:t>
            </w:r>
            <w:r w:rsidR="0029203A">
              <w:rPr>
                <w:rFonts w:ascii="Times New Roman" w:hAnsi="Times New Roman" w:cs="Times New Roman" w:hint="eastAsia"/>
                <w:szCs w:val="21"/>
              </w:rPr>
              <w:t>）</w:t>
            </w:r>
          </w:p>
        </w:tc>
        <w:tc>
          <w:tcPr>
            <w:tcW w:w="1298" w:type="dxa"/>
            <w:vAlign w:val="center"/>
          </w:tcPr>
          <w:p w:rsidR="00EB3DBA" w:rsidRPr="0029203A" w:rsidRDefault="00EB3DBA" w:rsidP="0029203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均值</w:t>
            </w:r>
            <w:r w:rsidR="0029203A">
              <w:rPr>
                <w:rFonts w:ascii="Times New Roman" w:hAnsi="Times New Roman" w:cs="Times New Roman" w:hint="eastAsia"/>
                <w:szCs w:val="21"/>
              </w:rPr>
              <w:t>（</w:t>
            </w:r>
            <w:r w:rsidR="0029203A">
              <w:rPr>
                <w:rFonts w:ascii="Times New Roman" w:hAnsi="Times New Roman" w:cs="Times New Roman" w:hint="eastAsia"/>
                <w:szCs w:val="21"/>
              </w:rPr>
              <w:t>m</w:t>
            </w:r>
            <w:r w:rsidR="0029203A">
              <w:rPr>
                <w:rFonts w:ascii="Times New Roman" w:hAnsi="Times New Roman" w:cs="Times New Roman" w:hint="eastAsia"/>
                <w:szCs w:val="21"/>
              </w:rPr>
              <w:t>）</w:t>
            </w:r>
          </w:p>
        </w:tc>
      </w:tr>
      <w:tr w:rsidR="00631926" w:rsidRPr="0029203A" w:rsidTr="00810A0F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</w:t>
            </w:r>
          </w:p>
        </w:tc>
        <w:tc>
          <w:tcPr>
            <w:tcW w:w="1134" w:type="dxa"/>
            <w:vMerge w:val="restart"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5m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5.0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4.8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4.9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5.3</w:t>
            </w:r>
          </w:p>
        </w:tc>
        <w:tc>
          <w:tcPr>
            <w:tcW w:w="1078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5.4</w:t>
            </w:r>
          </w:p>
        </w:tc>
        <w:tc>
          <w:tcPr>
            <w:tcW w:w="1298" w:type="dxa"/>
            <w:vMerge w:val="restart"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5</w:t>
            </w:r>
            <w:r>
              <w:rPr>
                <w:rFonts w:ascii="Times New Roman" w:hAnsi="Times New Roman" w:cs="Times New Roman"/>
                <w:szCs w:val="21"/>
              </w:rPr>
              <w:t>.09</w:t>
            </w:r>
          </w:p>
        </w:tc>
      </w:tr>
      <w:tr w:rsidR="00631926" w:rsidRPr="0029203A" w:rsidTr="00810A0F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4.9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5.0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5.1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5.3</w:t>
            </w:r>
          </w:p>
        </w:tc>
        <w:tc>
          <w:tcPr>
            <w:tcW w:w="1078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5.4</w:t>
            </w:r>
          </w:p>
        </w:tc>
        <w:tc>
          <w:tcPr>
            <w:tcW w:w="1298" w:type="dxa"/>
            <w:vMerge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631926" w:rsidRPr="0029203A" w:rsidTr="00810A0F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25m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26.0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25.6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25.7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25.5</w:t>
            </w:r>
          </w:p>
        </w:tc>
        <w:tc>
          <w:tcPr>
            <w:tcW w:w="1078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26.0</w:t>
            </w:r>
          </w:p>
        </w:tc>
        <w:tc>
          <w:tcPr>
            <w:tcW w:w="1298" w:type="dxa"/>
            <w:vMerge w:val="restart"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2</w:t>
            </w:r>
            <w:r>
              <w:rPr>
                <w:rFonts w:ascii="Times New Roman" w:hAnsi="Times New Roman" w:cs="Times New Roman"/>
                <w:szCs w:val="21"/>
              </w:rPr>
              <w:t>5.73</w:t>
            </w:r>
          </w:p>
        </w:tc>
      </w:tr>
      <w:tr w:rsidR="00631926" w:rsidRPr="0029203A" w:rsidTr="00810A0F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25.8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25.8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25.8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25.4</w:t>
            </w:r>
          </w:p>
        </w:tc>
        <w:tc>
          <w:tcPr>
            <w:tcW w:w="1078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25.4</w:t>
            </w:r>
          </w:p>
        </w:tc>
        <w:tc>
          <w:tcPr>
            <w:tcW w:w="1298" w:type="dxa"/>
            <w:vMerge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631926" w:rsidRPr="0029203A" w:rsidTr="00810A0F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50m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51.1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51.5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51.7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51.5</w:t>
            </w:r>
          </w:p>
        </w:tc>
        <w:tc>
          <w:tcPr>
            <w:tcW w:w="1078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51.2</w:t>
            </w:r>
          </w:p>
        </w:tc>
        <w:tc>
          <w:tcPr>
            <w:tcW w:w="1298" w:type="dxa"/>
            <w:vMerge w:val="restart"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5</w:t>
            </w:r>
            <w:r>
              <w:rPr>
                <w:rFonts w:ascii="Times New Roman" w:hAnsi="Times New Roman" w:cs="Times New Roman"/>
                <w:szCs w:val="21"/>
              </w:rPr>
              <w:t>1.31</w:t>
            </w:r>
          </w:p>
        </w:tc>
      </w:tr>
      <w:tr w:rsidR="00631926" w:rsidRPr="0029203A" w:rsidTr="00810A0F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51.1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51.4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51.3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51.2</w:t>
            </w:r>
          </w:p>
        </w:tc>
        <w:tc>
          <w:tcPr>
            <w:tcW w:w="1078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51.5</w:t>
            </w:r>
          </w:p>
        </w:tc>
        <w:tc>
          <w:tcPr>
            <w:tcW w:w="1298" w:type="dxa"/>
            <w:vMerge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631926" w:rsidRPr="0029203A" w:rsidTr="00810A0F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4</w:t>
            </w:r>
          </w:p>
        </w:tc>
        <w:tc>
          <w:tcPr>
            <w:tcW w:w="1134" w:type="dxa"/>
            <w:vMerge w:val="restart"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100m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101.9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102.0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101.9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102.1</w:t>
            </w:r>
          </w:p>
        </w:tc>
        <w:tc>
          <w:tcPr>
            <w:tcW w:w="1078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102.3</w:t>
            </w:r>
          </w:p>
        </w:tc>
        <w:tc>
          <w:tcPr>
            <w:tcW w:w="1298" w:type="dxa"/>
            <w:vMerge w:val="restart"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</w:t>
            </w:r>
            <w:r>
              <w:rPr>
                <w:rFonts w:ascii="Times New Roman" w:hAnsi="Times New Roman" w:cs="Times New Roman"/>
                <w:szCs w:val="21"/>
              </w:rPr>
              <w:t>02.11</w:t>
            </w:r>
          </w:p>
        </w:tc>
      </w:tr>
      <w:tr w:rsidR="00631926" w:rsidRPr="0029203A" w:rsidTr="00810A0F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102.1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102.4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102.2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102.3</w:t>
            </w:r>
          </w:p>
        </w:tc>
        <w:tc>
          <w:tcPr>
            <w:tcW w:w="1078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102.4</w:t>
            </w:r>
          </w:p>
        </w:tc>
        <w:tc>
          <w:tcPr>
            <w:tcW w:w="1298" w:type="dxa"/>
            <w:vMerge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631926" w:rsidRPr="0029203A" w:rsidTr="00810A0F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</w:t>
            </w:r>
          </w:p>
        </w:tc>
        <w:tc>
          <w:tcPr>
            <w:tcW w:w="1134" w:type="dxa"/>
            <w:vMerge w:val="restart"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150m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153.0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153.0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153.4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153.5</w:t>
            </w:r>
          </w:p>
        </w:tc>
        <w:tc>
          <w:tcPr>
            <w:tcW w:w="1078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153.0</w:t>
            </w:r>
          </w:p>
        </w:tc>
        <w:tc>
          <w:tcPr>
            <w:tcW w:w="1298" w:type="dxa"/>
            <w:vMerge w:val="restart"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</w:t>
            </w:r>
            <w:r>
              <w:rPr>
                <w:rFonts w:ascii="Times New Roman" w:hAnsi="Times New Roman" w:cs="Times New Roman"/>
                <w:szCs w:val="21"/>
              </w:rPr>
              <w:t>53.20</w:t>
            </w:r>
          </w:p>
        </w:tc>
      </w:tr>
      <w:tr w:rsidR="00631926" w:rsidRPr="0029203A" w:rsidTr="00810A0F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153.3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153.0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153.1</w:t>
            </w:r>
          </w:p>
        </w:tc>
        <w:tc>
          <w:tcPr>
            <w:tcW w:w="1077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153.4</w:t>
            </w:r>
          </w:p>
        </w:tc>
        <w:tc>
          <w:tcPr>
            <w:tcW w:w="1078" w:type="dxa"/>
            <w:vAlign w:val="center"/>
          </w:tcPr>
          <w:p w:rsidR="00631926" w:rsidRPr="00631926" w:rsidRDefault="00631926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153.2</w:t>
            </w:r>
          </w:p>
        </w:tc>
        <w:tc>
          <w:tcPr>
            <w:tcW w:w="1298" w:type="dxa"/>
            <w:vMerge/>
            <w:vAlign w:val="center"/>
          </w:tcPr>
          <w:p w:rsidR="00631926" w:rsidRPr="0029203A" w:rsidRDefault="00631926" w:rsidP="00631926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</w:tbl>
    <w:p w:rsidR="00EB3DBA" w:rsidRDefault="00EB3DBA" w:rsidP="00B21609"/>
    <w:p w:rsidR="0029203A" w:rsidRPr="001A5A9A" w:rsidRDefault="0029203A" w:rsidP="001A5A9A">
      <w:pPr>
        <w:jc w:val="center"/>
        <w:rPr>
          <w:rFonts w:ascii="Times New Roman" w:hAnsi="Times New Roman" w:cs="Times New Roman"/>
        </w:rPr>
      </w:pPr>
      <w:r w:rsidRPr="001A5A9A">
        <w:rPr>
          <w:rFonts w:ascii="Times New Roman" w:hAnsi="Times New Roman" w:cs="Times New Roman"/>
        </w:rPr>
        <w:t>表</w:t>
      </w:r>
      <w:r w:rsidRPr="001A5A9A">
        <w:rPr>
          <w:rFonts w:ascii="Times New Roman" w:hAnsi="Times New Roman" w:cs="Times New Roman"/>
        </w:rPr>
        <w:t>2 EasyTrak</w:t>
      </w:r>
      <w:r w:rsidRPr="001A5A9A">
        <w:rPr>
          <w:rFonts w:ascii="Times New Roman" w:hAnsi="Times New Roman" w:cs="Times New Roman"/>
        </w:rPr>
        <w:t>型超短基线水声定位仪</w:t>
      </w:r>
      <w:r w:rsidRPr="001A5A9A">
        <w:rPr>
          <w:rFonts w:ascii="Times New Roman" w:hAnsi="Times New Roman" w:cs="Times New Roman"/>
        </w:rPr>
        <w:t>X</w:t>
      </w:r>
      <w:r w:rsidRPr="001A5A9A">
        <w:rPr>
          <w:rFonts w:ascii="Times New Roman" w:hAnsi="Times New Roman" w:cs="Times New Roman"/>
        </w:rPr>
        <w:t>方向校准结果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237"/>
        <w:gridCol w:w="1735"/>
        <w:gridCol w:w="1418"/>
        <w:gridCol w:w="1275"/>
        <w:gridCol w:w="1275"/>
      </w:tblGrid>
      <w:tr w:rsidR="009106F2" w:rsidRPr="001A5A9A" w:rsidTr="00D15654">
        <w:trPr>
          <w:jc w:val="center"/>
        </w:trPr>
        <w:tc>
          <w:tcPr>
            <w:tcW w:w="1237" w:type="dxa"/>
            <w:vAlign w:val="center"/>
          </w:tcPr>
          <w:p w:rsidR="009106F2" w:rsidRPr="001A5A9A" w:rsidRDefault="009106F2" w:rsidP="001A5A9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序号</w:t>
            </w:r>
          </w:p>
        </w:tc>
        <w:tc>
          <w:tcPr>
            <w:tcW w:w="1735" w:type="dxa"/>
            <w:vAlign w:val="center"/>
          </w:tcPr>
          <w:p w:rsidR="009106F2" w:rsidRDefault="009106F2" w:rsidP="001A5A9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标准值</w:t>
            </w:r>
          </w:p>
          <w:p w:rsidR="009106F2" w:rsidRPr="001A5A9A" w:rsidRDefault="009106F2" w:rsidP="001A5A9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418" w:type="dxa"/>
            <w:vAlign w:val="center"/>
          </w:tcPr>
          <w:p w:rsidR="009106F2" w:rsidRPr="001A5A9A" w:rsidRDefault="009106F2" w:rsidP="001A5A9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测量值（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275" w:type="dxa"/>
            <w:vAlign w:val="center"/>
          </w:tcPr>
          <w:p w:rsidR="009106F2" w:rsidRPr="001A5A9A" w:rsidRDefault="009106F2" w:rsidP="001A5A9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示值误差（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275" w:type="dxa"/>
          </w:tcPr>
          <w:p w:rsidR="009106F2" w:rsidRPr="001A5A9A" w:rsidRDefault="009106F2" w:rsidP="001A5A9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定位精度</w:t>
            </w:r>
            <w:r>
              <w:rPr>
                <w:rFonts w:ascii="Times New Roman" w:hAnsi="Times New Roman" w:cs="Times New Roman" w:hint="eastAsia"/>
              </w:rPr>
              <w:t>（</w:t>
            </w:r>
            <w:r>
              <w:rPr>
                <w:rFonts w:ascii="Times New Roman" w:hAnsi="Times New Roman" w:cs="Times New Roman" w:hint="eastAsia"/>
              </w:rPr>
              <w:t>%</w:t>
            </w:r>
            <w:r>
              <w:rPr>
                <w:rFonts w:ascii="Times New Roman" w:hAnsi="Times New Roman" w:cs="Times New Roman" w:hint="eastAsia"/>
              </w:rPr>
              <w:t>）</w:t>
            </w:r>
          </w:p>
        </w:tc>
      </w:tr>
      <w:tr w:rsidR="009106F2" w:rsidRPr="001A5A9A" w:rsidTr="00D15654">
        <w:trPr>
          <w:jc w:val="center"/>
        </w:trPr>
        <w:tc>
          <w:tcPr>
            <w:tcW w:w="1237" w:type="dxa"/>
            <w:vAlign w:val="center"/>
          </w:tcPr>
          <w:p w:rsidR="009106F2" w:rsidRPr="001A5A9A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35" w:type="dxa"/>
            <w:vAlign w:val="center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4.98</w:t>
            </w:r>
          </w:p>
        </w:tc>
        <w:tc>
          <w:tcPr>
            <w:tcW w:w="1418" w:type="dxa"/>
            <w:vAlign w:val="center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5.09</w:t>
            </w:r>
          </w:p>
        </w:tc>
        <w:tc>
          <w:tcPr>
            <w:tcW w:w="1275" w:type="dxa"/>
            <w:vAlign w:val="center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0.11</w:t>
            </w:r>
          </w:p>
        </w:tc>
        <w:tc>
          <w:tcPr>
            <w:tcW w:w="1275" w:type="dxa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2</w:t>
            </w:r>
            <w:r>
              <w:rPr>
                <w:rFonts w:ascii="Times New Roman" w:hAnsi="Times New Roman" w:cs="Times New Roman"/>
              </w:rPr>
              <w:t>.2</w:t>
            </w:r>
          </w:p>
        </w:tc>
      </w:tr>
      <w:tr w:rsidR="009106F2" w:rsidRPr="001A5A9A" w:rsidTr="00D15654">
        <w:trPr>
          <w:jc w:val="center"/>
        </w:trPr>
        <w:tc>
          <w:tcPr>
            <w:tcW w:w="1237" w:type="dxa"/>
            <w:vAlign w:val="center"/>
          </w:tcPr>
          <w:p w:rsidR="009106F2" w:rsidRPr="001A5A9A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35" w:type="dxa"/>
            <w:vAlign w:val="center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25.01</w:t>
            </w:r>
          </w:p>
        </w:tc>
        <w:tc>
          <w:tcPr>
            <w:tcW w:w="1418" w:type="dxa"/>
            <w:vAlign w:val="center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25.73</w:t>
            </w:r>
          </w:p>
        </w:tc>
        <w:tc>
          <w:tcPr>
            <w:tcW w:w="1275" w:type="dxa"/>
            <w:vAlign w:val="center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0.72</w:t>
            </w:r>
          </w:p>
        </w:tc>
        <w:tc>
          <w:tcPr>
            <w:tcW w:w="1275" w:type="dxa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2</w:t>
            </w:r>
            <w:r>
              <w:rPr>
                <w:rFonts w:ascii="Times New Roman" w:hAnsi="Times New Roman" w:cs="Times New Roman"/>
              </w:rPr>
              <w:t>.8</w:t>
            </w:r>
          </w:p>
        </w:tc>
      </w:tr>
      <w:tr w:rsidR="009106F2" w:rsidRPr="001A5A9A" w:rsidTr="00D15654">
        <w:trPr>
          <w:jc w:val="center"/>
        </w:trPr>
        <w:tc>
          <w:tcPr>
            <w:tcW w:w="1237" w:type="dxa"/>
            <w:vAlign w:val="center"/>
          </w:tcPr>
          <w:p w:rsidR="009106F2" w:rsidRPr="001A5A9A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35" w:type="dxa"/>
            <w:vAlign w:val="center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50.00</w:t>
            </w:r>
          </w:p>
        </w:tc>
        <w:tc>
          <w:tcPr>
            <w:tcW w:w="1418" w:type="dxa"/>
            <w:vAlign w:val="center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51.31</w:t>
            </w:r>
          </w:p>
        </w:tc>
        <w:tc>
          <w:tcPr>
            <w:tcW w:w="1275" w:type="dxa"/>
            <w:vAlign w:val="center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1.31</w:t>
            </w:r>
          </w:p>
        </w:tc>
        <w:tc>
          <w:tcPr>
            <w:tcW w:w="1275" w:type="dxa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2</w:t>
            </w:r>
            <w:r>
              <w:rPr>
                <w:rFonts w:ascii="Times New Roman" w:hAnsi="Times New Roman" w:cs="Times New Roman"/>
              </w:rPr>
              <w:t>.6</w:t>
            </w:r>
          </w:p>
        </w:tc>
      </w:tr>
      <w:tr w:rsidR="009106F2" w:rsidRPr="001A5A9A" w:rsidTr="00D15654">
        <w:trPr>
          <w:jc w:val="center"/>
        </w:trPr>
        <w:tc>
          <w:tcPr>
            <w:tcW w:w="1237" w:type="dxa"/>
            <w:vAlign w:val="center"/>
          </w:tcPr>
          <w:p w:rsidR="009106F2" w:rsidRPr="001A5A9A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735" w:type="dxa"/>
            <w:vAlign w:val="center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99.93</w:t>
            </w:r>
          </w:p>
        </w:tc>
        <w:tc>
          <w:tcPr>
            <w:tcW w:w="1418" w:type="dxa"/>
            <w:vAlign w:val="center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102.11</w:t>
            </w:r>
          </w:p>
        </w:tc>
        <w:tc>
          <w:tcPr>
            <w:tcW w:w="1275" w:type="dxa"/>
            <w:vAlign w:val="center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2.18</w:t>
            </w:r>
          </w:p>
        </w:tc>
        <w:tc>
          <w:tcPr>
            <w:tcW w:w="1275" w:type="dxa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2</w:t>
            </w:r>
            <w:r>
              <w:rPr>
                <w:rFonts w:ascii="Times New Roman" w:hAnsi="Times New Roman" w:cs="Times New Roman"/>
              </w:rPr>
              <w:t>.2</w:t>
            </w:r>
          </w:p>
        </w:tc>
      </w:tr>
      <w:tr w:rsidR="009106F2" w:rsidRPr="001A5A9A" w:rsidTr="00D15654">
        <w:trPr>
          <w:jc w:val="center"/>
        </w:trPr>
        <w:tc>
          <w:tcPr>
            <w:tcW w:w="1237" w:type="dxa"/>
            <w:vAlign w:val="center"/>
          </w:tcPr>
          <w:p w:rsidR="009106F2" w:rsidRPr="001A5A9A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35" w:type="dxa"/>
            <w:vAlign w:val="center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149.95</w:t>
            </w:r>
          </w:p>
        </w:tc>
        <w:tc>
          <w:tcPr>
            <w:tcW w:w="1418" w:type="dxa"/>
            <w:vAlign w:val="center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153.20</w:t>
            </w:r>
          </w:p>
        </w:tc>
        <w:tc>
          <w:tcPr>
            <w:tcW w:w="1275" w:type="dxa"/>
            <w:vAlign w:val="center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3.25</w:t>
            </w:r>
          </w:p>
        </w:tc>
        <w:tc>
          <w:tcPr>
            <w:tcW w:w="1275" w:type="dxa"/>
          </w:tcPr>
          <w:p w:rsidR="009106F2" w:rsidRPr="00631926" w:rsidRDefault="009106F2" w:rsidP="0063192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2</w:t>
            </w:r>
            <w:r>
              <w:rPr>
                <w:rFonts w:ascii="Times New Roman" w:hAnsi="Times New Roman" w:cs="Times New Roman"/>
              </w:rPr>
              <w:t>.2</w:t>
            </w:r>
          </w:p>
        </w:tc>
      </w:tr>
    </w:tbl>
    <w:p w:rsidR="00A229C1" w:rsidRDefault="00A229C1" w:rsidP="00A229C1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</w:p>
    <w:p w:rsidR="00340B7A" w:rsidRDefault="00A229C1" w:rsidP="00A229C1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  <w:r w:rsidRPr="0029203A">
        <w:rPr>
          <w:rFonts w:ascii="Times New Roman" w:hAnsi="Times New Roman" w:cs="Times New Roman"/>
          <w:sz w:val="24"/>
        </w:rPr>
        <w:t>表</w:t>
      </w:r>
      <w:r>
        <w:rPr>
          <w:rFonts w:ascii="Times New Roman" w:hAnsi="Times New Roman" w:cs="Times New Roman"/>
          <w:sz w:val="24"/>
        </w:rPr>
        <w:t>3</w:t>
      </w:r>
      <w:r w:rsidRPr="0029203A">
        <w:rPr>
          <w:rFonts w:ascii="Times New Roman" w:hAnsi="Times New Roman" w:cs="Times New Roman"/>
          <w:sz w:val="24"/>
        </w:rPr>
        <w:t>为</w:t>
      </w:r>
      <w:r w:rsidRPr="0029203A">
        <w:rPr>
          <w:rFonts w:ascii="Times New Roman" w:hAnsi="Times New Roman" w:cs="Times New Roman"/>
          <w:sz w:val="24"/>
        </w:rPr>
        <w:t>EasyTrak</w:t>
      </w:r>
      <w:r w:rsidRPr="0029203A">
        <w:rPr>
          <w:rFonts w:ascii="Times New Roman" w:hAnsi="Times New Roman" w:cs="Times New Roman"/>
          <w:sz w:val="24"/>
        </w:rPr>
        <w:t>型超短基线水声定位仪</w:t>
      </w:r>
      <w:r>
        <w:rPr>
          <w:rFonts w:ascii="Times New Roman" w:hAnsi="Times New Roman" w:cs="Times New Roman"/>
          <w:sz w:val="24"/>
        </w:rPr>
        <w:t>Y</w:t>
      </w:r>
      <w:r w:rsidRPr="0029203A">
        <w:rPr>
          <w:rFonts w:ascii="Times New Roman" w:hAnsi="Times New Roman" w:cs="Times New Roman"/>
          <w:sz w:val="24"/>
        </w:rPr>
        <w:t>方向校准时</w:t>
      </w:r>
      <w:r>
        <w:rPr>
          <w:rFonts w:ascii="Times New Roman" w:hAnsi="Times New Roman" w:cs="Times New Roman" w:hint="eastAsia"/>
          <w:sz w:val="24"/>
        </w:rPr>
        <w:t>被检设备</w:t>
      </w:r>
      <w:r w:rsidRPr="0029203A">
        <w:rPr>
          <w:rFonts w:ascii="Times New Roman" w:hAnsi="Times New Roman" w:cs="Times New Roman"/>
          <w:sz w:val="24"/>
        </w:rPr>
        <w:t>观测数据，分别选取了</w:t>
      </w:r>
      <w:r w:rsidRPr="0029203A">
        <w:rPr>
          <w:rFonts w:ascii="Times New Roman" w:hAnsi="Times New Roman" w:cs="Times New Roman"/>
          <w:sz w:val="24"/>
        </w:rPr>
        <w:t>5m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25m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50m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100m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150m</w:t>
      </w:r>
      <w:r w:rsidRPr="0029203A">
        <w:rPr>
          <w:rFonts w:ascii="Times New Roman" w:hAnsi="Times New Roman" w:cs="Times New Roman"/>
          <w:sz w:val="24"/>
        </w:rPr>
        <w:t>作为校准点，</w:t>
      </w:r>
      <w:r w:rsidRPr="0029203A">
        <w:rPr>
          <w:rFonts w:ascii="Times New Roman" w:hAnsi="Times New Roman" w:cs="Times New Roman"/>
          <w:sz w:val="24"/>
        </w:rPr>
        <w:t>10</w:t>
      </w:r>
      <w:r w:rsidRPr="0029203A">
        <w:rPr>
          <w:rFonts w:ascii="Times New Roman" w:hAnsi="Times New Roman" w:cs="Times New Roman"/>
          <w:sz w:val="24"/>
        </w:rPr>
        <w:t>次测量结果的均值作为最终测量值。表</w:t>
      </w:r>
      <w:r>
        <w:rPr>
          <w:rFonts w:ascii="Times New Roman" w:hAnsi="Times New Roman" w:cs="Times New Roman"/>
          <w:sz w:val="24"/>
        </w:rPr>
        <w:t>4</w:t>
      </w:r>
      <w:r w:rsidRPr="0029203A">
        <w:rPr>
          <w:rFonts w:ascii="Times New Roman" w:hAnsi="Times New Roman" w:cs="Times New Roman"/>
          <w:sz w:val="24"/>
        </w:rPr>
        <w:t>为该设备</w:t>
      </w:r>
      <w:r>
        <w:rPr>
          <w:rFonts w:ascii="Times New Roman" w:hAnsi="Times New Roman" w:cs="Times New Roman"/>
          <w:sz w:val="24"/>
        </w:rPr>
        <w:t>Y</w:t>
      </w:r>
      <w:r w:rsidRPr="0029203A">
        <w:rPr>
          <w:rFonts w:ascii="Times New Roman" w:hAnsi="Times New Roman" w:cs="Times New Roman"/>
          <w:sz w:val="24"/>
        </w:rPr>
        <w:t>方向定位示值误差校准结果，标准值由两台</w:t>
      </w:r>
      <w:r w:rsidRPr="0029203A">
        <w:rPr>
          <w:rFonts w:ascii="Times New Roman" w:hAnsi="Times New Roman" w:cs="Times New Roman"/>
          <w:sz w:val="24"/>
        </w:rPr>
        <w:t>GPS</w:t>
      </w:r>
      <w:r w:rsidRPr="0029203A">
        <w:rPr>
          <w:rFonts w:ascii="Times New Roman" w:hAnsi="Times New Roman" w:cs="Times New Roman"/>
          <w:sz w:val="24"/>
        </w:rPr>
        <w:t>接收机的平面坐标测量值计算求得。</w:t>
      </w:r>
    </w:p>
    <w:p w:rsidR="00F608CA" w:rsidRDefault="00F608CA" w:rsidP="00A229C1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</w:p>
    <w:p w:rsidR="00F608CA" w:rsidRDefault="00F608CA" w:rsidP="00A229C1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</w:p>
    <w:p w:rsidR="00A229C1" w:rsidRPr="001A5A9A" w:rsidRDefault="00A229C1" w:rsidP="00A229C1">
      <w:pPr>
        <w:jc w:val="center"/>
        <w:rPr>
          <w:rFonts w:ascii="Times New Roman" w:hAnsi="Times New Roman" w:cs="Times New Roman"/>
        </w:rPr>
      </w:pPr>
      <w:r w:rsidRPr="001A5A9A">
        <w:rPr>
          <w:rFonts w:ascii="Times New Roman" w:hAnsi="Times New Roman" w:cs="Times New Roman"/>
        </w:rPr>
        <w:lastRenderedPageBreak/>
        <w:t>表</w:t>
      </w:r>
      <w:r>
        <w:rPr>
          <w:rFonts w:ascii="Times New Roman" w:hAnsi="Times New Roman" w:cs="Times New Roman"/>
        </w:rPr>
        <w:t>3</w:t>
      </w:r>
      <w:r w:rsidRPr="001A5A9A">
        <w:rPr>
          <w:rFonts w:ascii="Times New Roman" w:hAnsi="Times New Roman" w:cs="Times New Roman"/>
        </w:rPr>
        <w:t xml:space="preserve"> EasyTrak</w:t>
      </w:r>
      <w:r w:rsidRPr="001A5A9A">
        <w:rPr>
          <w:rFonts w:ascii="Times New Roman" w:hAnsi="Times New Roman" w:cs="Times New Roman"/>
        </w:rPr>
        <w:t>型超短基线水声定位仪</w:t>
      </w:r>
      <w:r>
        <w:rPr>
          <w:rFonts w:ascii="Times New Roman" w:hAnsi="Times New Roman" w:cs="Times New Roman"/>
        </w:rPr>
        <w:t>Y</w:t>
      </w:r>
      <w:r w:rsidRPr="001A5A9A">
        <w:rPr>
          <w:rFonts w:ascii="Times New Roman" w:hAnsi="Times New Roman" w:cs="Times New Roman"/>
        </w:rPr>
        <w:t>方向观测数据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709"/>
        <w:gridCol w:w="1134"/>
        <w:gridCol w:w="1077"/>
        <w:gridCol w:w="1077"/>
        <w:gridCol w:w="1077"/>
        <w:gridCol w:w="1077"/>
        <w:gridCol w:w="1078"/>
        <w:gridCol w:w="1298"/>
      </w:tblGrid>
      <w:tr w:rsidR="00A229C1" w:rsidRPr="0029203A" w:rsidTr="00810A0F">
        <w:trPr>
          <w:jc w:val="center"/>
        </w:trPr>
        <w:tc>
          <w:tcPr>
            <w:tcW w:w="709" w:type="dxa"/>
            <w:vAlign w:val="center"/>
          </w:tcPr>
          <w:p w:rsidR="00A229C1" w:rsidRPr="0029203A" w:rsidRDefault="00A229C1" w:rsidP="00FB298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序号</w:t>
            </w:r>
          </w:p>
        </w:tc>
        <w:tc>
          <w:tcPr>
            <w:tcW w:w="1134" w:type="dxa"/>
            <w:vAlign w:val="center"/>
          </w:tcPr>
          <w:p w:rsidR="00A229C1" w:rsidRPr="0029203A" w:rsidRDefault="00A229C1" w:rsidP="00FB298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校准点</w:t>
            </w:r>
          </w:p>
        </w:tc>
        <w:tc>
          <w:tcPr>
            <w:tcW w:w="5386" w:type="dxa"/>
            <w:gridSpan w:val="5"/>
            <w:vAlign w:val="center"/>
          </w:tcPr>
          <w:p w:rsidR="00A229C1" w:rsidRPr="0029203A" w:rsidRDefault="00A229C1" w:rsidP="00FB298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测量值</w:t>
            </w:r>
            <w:r>
              <w:rPr>
                <w:rFonts w:ascii="Times New Roman" w:hAnsi="Times New Roman" w:cs="Times New Roman" w:hint="eastAsia"/>
                <w:szCs w:val="21"/>
              </w:rPr>
              <w:t>（</w:t>
            </w:r>
            <w:r>
              <w:rPr>
                <w:rFonts w:ascii="Times New Roman" w:hAnsi="Times New Roman" w:cs="Times New Roman" w:hint="eastAsia"/>
                <w:szCs w:val="21"/>
              </w:rPr>
              <w:t>m</w:t>
            </w:r>
            <w:r>
              <w:rPr>
                <w:rFonts w:ascii="Times New Roman" w:hAnsi="Times New Roman" w:cs="Times New Roman" w:hint="eastAsia"/>
                <w:szCs w:val="21"/>
              </w:rPr>
              <w:t>）</w:t>
            </w:r>
          </w:p>
        </w:tc>
        <w:tc>
          <w:tcPr>
            <w:tcW w:w="1298" w:type="dxa"/>
            <w:vAlign w:val="center"/>
          </w:tcPr>
          <w:p w:rsidR="00A229C1" w:rsidRPr="0029203A" w:rsidRDefault="00A229C1" w:rsidP="00FB298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均值</w:t>
            </w:r>
            <w:r>
              <w:rPr>
                <w:rFonts w:ascii="Times New Roman" w:hAnsi="Times New Roman" w:cs="Times New Roman" w:hint="eastAsia"/>
                <w:szCs w:val="21"/>
              </w:rPr>
              <w:t>（</w:t>
            </w:r>
            <w:r>
              <w:rPr>
                <w:rFonts w:ascii="Times New Roman" w:hAnsi="Times New Roman" w:cs="Times New Roman" w:hint="eastAsia"/>
                <w:szCs w:val="21"/>
              </w:rPr>
              <w:t>m</w:t>
            </w:r>
            <w:r>
              <w:rPr>
                <w:rFonts w:ascii="Times New Roman" w:hAnsi="Times New Roman" w:cs="Times New Roman" w:hint="eastAsia"/>
                <w:szCs w:val="21"/>
              </w:rPr>
              <w:t>）</w:t>
            </w:r>
          </w:p>
        </w:tc>
      </w:tr>
      <w:tr w:rsidR="00340B7A" w:rsidRPr="0029203A" w:rsidTr="00810A0F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</w:t>
            </w:r>
          </w:p>
        </w:tc>
        <w:tc>
          <w:tcPr>
            <w:tcW w:w="1134" w:type="dxa"/>
            <w:vMerge w:val="restart"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5m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4.9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5.1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4.9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5.2</w:t>
            </w:r>
          </w:p>
        </w:tc>
        <w:tc>
          <w:tcPr>
            <w:tcW w:w="1078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5.2</w:t>
            </w:r>
          </w:p>
        </w:tc>
        <w:tc>
          <w:tcPr>
            <w:tcW w:w="1298" w:type="dxa"/>
            <w:vMerge w:val="restart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5.13</w:t>
            </w:r>
          </w:p>
        </w:tc>
      </w:tr>
      <w:tr w:rsidR="00340B7A" w:rsidRPr="0029203A" w:rsidTr="00810A0F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4.9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5.0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5.3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5.3</w:t>
            </w:r>
          </w:p>
        </w:tc>
        <w:tc>
          <w:tcPr>
            <w:tcW w:w="1078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5.1</w:t>
            </w:r>
          </w:p>
        </w:tc>
        <w:tc>
          <w:tcPr>
            <w:tcW w:w="1298" w:type="dxa"/>
            <w:vMerge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340B7A" w:rsidRPr="0029203A" w:rsidTr="00810A0F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25m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25.5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25.6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26.0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25.5</w:t>
            </w:r>
          </w:p>
        </w:tc>
        <w:tc>
          <w:tcPr>
            <w:tcW w:w="1078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25.7</w:t>
            </w:r>
          </w:p>
        </w:tc>
        <w:tc>
          <w:tcPr>
            <w:tcW w:w="1298" w:type="dxa"/>
            <w:vMerge w:val="restart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25.76</w:t>
            </w:r>
          </w:p>
        </w:tc>
      </w:tr>
      <w:tr w:rsidR="00340B7A" w:rsidRPr="0029203A" w:rsidTr="00810A0F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25.9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25.7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26.0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26.1</w:t>
            </w:r>
          </w:p>
        </w:tc>
        <w:tc>
          <w:tcPr>
            <w:tcW w:w="1078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26.0</w:t>
            </w:r>
          </w:p>
        </w:tc>
        <w:tc>
          <w:tcPr>
            <w:tcW w:w="1298" w:type="dxa"/>
            <w:vMerge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340B7A" w:rsidRPr="0029203A" w:rsidTr="00810A0F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50m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51.5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51.7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51.6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51.4</w:t>
            </w:r>
          </w:p>
        </w:tc>
        <w:tc>
          <w:tcPr>
            <w:tcW w:w="1078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51.5</w:t>
            </w:r>
          </w:p>
        </w:tc>
        <w:tc>
          <w:tcPr>
            <w:tcW w:w="1298" w:type="dxa"/>
            <w:vMerge w:val="restart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51.48</w:t>
            </w:r>
          </w:p>
        </w:tc>
      </w:tr>
      <w:tr w:rsidR="00340B7A" w:rsidRPr="0029203A" w:rsidTr="00810A0F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B7A">
              <w:rPr>
                <w:rFonts w:ascii="Times New Roman" w:eastAsia="等线" w:hAnsi="Times New Roman" w:cs="Times New Roman"/>
                <w:color w:val="000000"/>
                <w:szCs w:val="21"/>
              </w:rPr>
              <w:t>51.5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B7A">
              <w:rPr>
                <w:rFonts w:ascii="Times New Roman" w:eastAsia="等线" w:hAnsi="Times New Roman" w:cs="Times New Roman"/>
                <w:color w:val="000000"/>
                <w:szCs w:val="21"/>
              </w:rPr>
              <w:t>51.8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B7A">
              <w:rPr>
                <w:rFonts w:ascii="Times New Roman" w:eastAsia="等线" w:hAnsi="Times New Roman" w:cs="Times New Roman"/>
                <w:color w:val="000000"/>
                <w:szCs w:val="21"/>
              </w:rPr>
              <w:t>51.2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B7A">
              <w:rPr>
                <w:rFonts w:ascii="Times New Roman" w:eastAsia="等线" w:hAnsi="Times New Roman" w:cs="Times New Roman"/>
                <w:color w:val="000000"/>
                <w:szCs w:val="21"/>
              </w:rPr>
              <w:t>51.2</w:t>
            </w:r>
          </w:p>
        </w:tc>
        <w:tc>
          <w:tcPr>
            <w:tcW w:w="1078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B7A">
              <w:rPr>
                <w:rFonts w:ascii="Times New Roman" w:eastAsia="等线" w:hAnsi="Times New Roman" w:cs="Times New Roman"/>
                <w:color w:val="000000"/>
                <w:szCs w:val="21"/>
              </w:rPr>
              <w:t>51.7</w:t>
            </w:r>
          </w:p>
        </w:tc>
        <w:tc>
          <w:tcPr>
            <w:tcW w:w="1298" w:type="dxa"/>
            <w:vMerge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340B7A" w:rsidRPr="0029203A" w:rsidTr="00810A0F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4</w:t>
            </w:r>
          </w:p>
        </w:tc>
        <w:tc>
          <w:tcPr>
            <w:tcW w:w="1134" w:type="dxa"/>
            <w:vMerge w:val="restart"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100m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102.3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102.4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102.4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102.1</w:t>
            </w:r>
          </w:p>
        </w:tc>
        <w:tc>
          <w:tcPr>
            <w:tcW w:w="1078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102.1</w:t>
            </w:r>
          </w:p>
        </w:tc>
        <w:tc>
          <w:tcPr>
            <w:tcW w:w="1298" w:type="dxa"/>
            <w:vMerge w:val="restart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102.38</w:t>
            </w:r>
          </w:p>
        </w:tc>
      </w:tr>
      <w:tr w:rsidR="00340B7A" w:rsidRPr="0029203A" w:rsidTr="00810A0F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102.1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102.6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102.6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102.6</w:t>
            </w:r>
          </w:p>
        </w:tc>
        <w:tc>
          <w:tcPr>
            <w:tcW w:w="1078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102.3</w:t>
            </w:r>
          </w:p>
        </w:tc>
        <w:tc>
          <w:tcPr>
            <w:tcW w:w="1298" w:type="dxa"/>
            <w:vMerge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340B7A" w:rsidRPr="0029203A" w:rsidTr="00810A0F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</w:t>
            </w:r>
          </w:p>
        </w:tc>
        <w:tc>
          <w:tcPr>
            <w:tcW w:w="1134" w:type="dxa"/>
            <w:vMerge w:val="restart"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150m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153.4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153.6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153.0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153.5</w:t>
            </w:r>
          </w:p>
        </w:tc>
        <w:tc>
          <w:tcPr>
            <w:tcW w:w="1078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153.1</w:t>
            </w:r>
          </w:p>
        </w:tc>
        <w:tc>
          <w:tcPr>
            <w:tcW w:w="1298" w:type="dxa"/>
            <w:vMerge w:val="restart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153.35</w:t>
            </w:r>
          </w:p>
        </w:tc>
      </w:tr>
      <w:tr w:rsidR="00340B7A" w:rsidRPr="0029203A" w:rsidTr="00810A0F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</w:rPr>
            </w:pPr>
            <w:r w:rsidRPr="00340B7A">
              <w:rPr>
                <w:rFonts w:ascii="Times New Roman" w:hAnsi="Times New Roman" w:cs="Times New Roman"/>
              </w:rPr>
              <w:t>153.3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</w:rPr>
            </w:pPr>
            <w:r w:rsidRPr="00340B7A">
              <w:rPr>
                <w:rFonts w:ascii="Times New Roman" w:hAnsi="Times New Roman" w:cs="Times New Roman"/>
              </w:rPr>
              <w:t>153.3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</w:rPr>
            </w:pPr>
            <w:r w:rsidRPr="00340B7A">
              <w:rPr>
                <w:rFonts w:ascii="Times New Roman" w:hAnsi="Times New Roman" w:cs="Times New Roman"/>
              </w:rPr>
              <w:t>153.5</w:t>
            </w:r>
          </w:p>
        </w:tc>
        <w:tc>
          <w:tcPr>
            <w:tcW w:w="1077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</w:rPr>
            </w:pPr>
            <w:r w:rsidRPr="00340B7A">
              <w:rPr>
                <w:rFonts w:ascii="Times New Roman" w:hAnsi="Times New Roman" w:cs="Times New Roman"/>
              </w:rPr>
              <w:t>153.1</w:t>
            </w:r>
          </w:p>
        </w:tc>
        <w:tc>
          <w:tcPr>
            <w:tcW w:w="1078" w:type="dxa"/>
            <w:vAlign w:val="center"/>
          </w:tcPr>
          <w:p w:rsidR="00340B7A" w:rsidRPr="00340B7A" w:rsidRDefault="00340B7A" w:rsidP="00340B7A">
            <w:pPr>
              <w:jc w:val="center"/>
              <w:rPr>
                <w:rFonts w:ascii="Times New Roman" w:hAnsi="Times New Roman" w:cs="Times New Roman"/>
              </w:rPr>
            </w:pPr>
            <w:r w:rsidRPr="00340B7A">
              <w:rPr>
                <w:rFonts w:ascii="Times New Roman" w:hAnsi="Times New Roman" w:cs="Times New Roman"/>
              </w:rPr>
              <w:t>153.3</w:t>
            </w:r>
          </w:p>
        </w:tc>
        <w:tc>
          <w:tcPr>
            <w:tcW w:w="1298" w:type="dxa"/>
            <w:vMerge/>
            <w:vAlign w:val="center"/>
          </w:tcPr>
          <w:p w:rsidR="00340B7A" w:rsidRPr="0029203A" w:rsidRDefault="00340B7A" w:rsidP="00340B7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</w:tbl>
    <w:p w:rsidR="00A229C1" w:rsidRDefault="00A229C1" w:rsidP="00A229C1"/>
    <w:p w:rsidR="00A229C1" w:rsidRPr="001A5A9A" w:rsidRDefault="00A229C1" w:rsidP="00A229C1">
      <w:pPr>
        <w:jc w:val="center"/>
        <w:rPr>
          <w:rFonts w:ascii="Times New Roman" w:hAnsi="Times New Roman" w:cs="Times New Roman"/>
        </w:rPr>
      </w:pPr>
      <w:r w:rsidRPr="001A5A9A">
        <w:rPr>
          <w:rFonts w:ascii="Times New Roman" w:hAnsi="Times New Roman" w:cs="Times New Roman"/>
        </w:rPr>
        <w:t>表</w:t>
      </w:r>
      <w:r>
        <w:rPr>
          <w:rFonts w:ascii="Times New Roman" w:hAnsi="Times New Roman" w:cs="Times New Roman"/>
        </w:rPr>
        <w:t>4</w:t>
      </w:r>
      <w:r w:rsidRPr="001A5A9A">
        <w:rPr>
          <w:rFonts w:ascii="Times New Roman" w:hAnsi="Times New Roman" w:cs="Times New Roman"/>
        </w:rPr>
        <w:t xml:space="preserve"> EasyTrak</w:t>
      </w:r>
      <w:r w:rsidRPr="001A5A9A">
        <w:rPr>
          <w:rFonts w:ascii="Times New Roman" w:hAnsi="Times New Roman" w:cs="Times New Roman"/>
        </w:rPr>
        <w:t>型超短基线水声定位仪</w:t>
      </w:r>
      <w:r>
        <w:rPr>
          <w:rFonts w:ascii="Times New Roman" w:hAnsi="Times New Roman" w:cs="Times New Roman"/>
        </w:rPr>
        <w:t>Y</w:t>
      </w:r>
      <w:r w:rsidRPr="001A5A9A">
        <w:rPr>
          <w:rFonts w:ascii="Times New Roman" w:hAnsi="Times New Roman" w:cs="Times New Roman"/>
        </w:rPr>
        <w:t>方向校准结果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237"/>
        <w:gridCol w:w="1735"/>
        <w:gridCol w:w="1418"/>
        <w:gridCol w:w="1275"/>
        <w:gridCol w:w="1275"/>
      </w:tblGrid>
      <w:tr w:rsidR="00570FCD" w:rsidRPr="001A5A9A" w:rsidTr="00D15654">
        <w:trPr>
          <w:jc w:val="center"/>
        </w:trPr>
        <w:tc>
          <w:tcPr>
            <w:tcW w:w="1237" w:type="dxa"/>
            <w:vAlign w:val="center"/>
          </w:tcPr>
          <w:p w:rsidR="00570FCD" w:rsidRPr="001A5A9A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序号</w:t>
            </w:r>
          </w:p>
        </w:tc>
        <w:tc>
          <w:tcPr>
            <w:tcW w:w="1735" w:type="dxa"/>
            <w:vAlign w:val="center"/>
          </w:tcPr>
          <w:p w:rsidR="00570FCD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标准值</w:t>
            </w:r>
          </w:p>
          <w:p w:rsidR="00570FCD" w:rsidRPr="001A5A9A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418" w:type="dxa"/>
            <w:vAlign w:val="center"/>
          </w:tcPr>
          <w:p w:rsidR="00570FCD" w:rsidRPr="001A5A9A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测量值（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275" w:type="dxa"/>
            <w:vAlign w:val="center"/>
          </w:tcPr>
          <w:p w:rsidR="00570FCD" w:rsidRPr="001A5A9A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示值误差（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275" w:type="dxa"/>
          </w:tcPr>
          <w:p w:rsidR="00570FCD" w:rsidRPr="001A5A9A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定位精度</w:t>
            </w:r>
            <w:r>
              <w:rPr>
                <w:rFonts w:ascii="Times New Roman" w:hAnsi="Times New Roman" w:cs="Times New Roman" w:hint="eastAsia"/>
              </w:rPr>
              <w:t>（</w:t>
            </w:r>
            <w:r>
              <w:rPr>
                <w:rFonts w:ascii="Times New Roman" w:hAnsi="Times New Roman" w:cs="Times New Roman" w:hint="eastAsia"/>
              </w:rPr>
              <w:t>%</w:t>
            </w:r>
            <w:r>
              <w:rPr>
                <w:rFonts w:ascii="Times New Roman" w:hAnsi="Times New Roman" w:cs="Times New Roman" w:hint="eastAsia"/>
              </w:rPr>
              <w:t>）</w:t>
            </w:r>
          </w:p>
        </w:tc>
      </w:tr>
      <w:tr w:rsidR="00570FCD" w:rsidRPr="001A5A9A" w:rsidTr="00D15654">
        <w:trPr>
          <w:jc w:val="center"/>
        </w:trPr>
        <w:tc>
          <w:tcPr>
            <w:tcW w:w="1237" w:type="dxa"/>
            <w:vAlign w:val="center"/>
          </w:tcPr>
          <w:p w:rsidR="00570FCD" w:rsidRPr="001A5A9A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35" w:type="dxa"/>
            <w:vAlign w:val="center"/>
          </w:tcPr>
          <w:p w:rsidR="00570FCD" w:rsidRPr="00570FCD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 w:rsidRPr="00570FCD">
              <w:rPr>
                <w:rFonts w:ascii="Times New Roman" w:hAnsi="Times New Roman" w:cs="Times New Roman"/>
              </w:rPr>
              <w:t>5.01</w:t>
            </w:r>
          </w:p>
        </w:tc>
        <w:tc>
          <w:tcPr>
            <w:tcW w:w="1418" w:type="dxa"/>
            <w:vAlign w:val="center"/>
          </w:tcPr>
          <w:p w:rsidR="00570FCD" w:rsidRPr="00631926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5.13</w:t>
            </w:r>
          </w:p>
        </w:tc>
        <w:tc>
          <w:tcPr>
            <w:tcW w:w="1275" w:type="dxa"/>
            <w:vAlign w:val="center"/>
          </w:tcPr>
          <w:p w:rsidR="00570FCD" w:rsidRPr="00631926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0.12</w:t>
            </w:r>
          </w:p>
        </w:tc>
        <w:tc>
          <w:tcPr>
            <w:tcW w:w="1275" w:type="dxa"/>
          </w:tcPr>
          <w:p w:rsidR="00570FCD" w:rsidRPr="00631926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2</w:t>
            </w:r>
            <w:r>
              <w:rPr>
                <w:rFonts w:ascii="Times New Roman" w:hAnsi="Times New Roman" w:cs="Times New Roman"/>
              </w:rPr>
              <w:t>.4</w:t>
            </w:r>
          </w:p>
        </w:tc>
      </w:tr>
      <w:tr w:rsidR="00570FCD" w:rsidRPr="001A5A9A" w:rsidTr="00D15654">
        <w:trPr>
          <w:jc w:val="center"/>
        </w:trPr>
        <w:tc>
          <w:tcPr>
            <w:tcW w:w="1237" w:type="dxa"/>
            <w:vAlign w:val="center"/>
          </w:tcPr>
          <w:p w:rsidR="00570FCD" w:rsidRPr="001A5A9A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35" w:type="dxa"/>
            <w:vAlign w:val="center"/>
          </w:tcPr>
          <w:p w:rsidR="00570FCD" w:rsidRPr="00570FCD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 w:rsidRPr="00570FCD">
              <w:rPr>
                <w:rFonts w:ascii="Times New Roman" w:hAnsi="Times New Roman" w:cs="Times New Roman"/>
              </w:rPr>
              <w:t>25.05</w:t>
            </w:r>
          </w:p>
        </w:tc>
        <w:tc>
          <w:tcPr>
            <w:tcW w:w="1418" w:type="dxa"/>
            <w:vAlign w:val="center"/>
          </w:tcPr>
          <w:p w:rsidR="00570FCD" w:rsidRPr="00631926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25.76</w:t>
            </w:r>
          </w:p>
        </w:tc>
        <w:tc>
          <w:tcPr>
            <w:tcW w:w="1275" w:type="dxa"/>
            <w:vAlign w:val="center"/>
          </w:tcPr>
          <w:p w:rsidR="00570FCD" w:rsidRPr="00631926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0.71</w:t>
            </w:r>
          </w:p>
        </w:tc>
        <w:tc>
          <w:tcPr>
            <w:tcW w:w="1275" w:type="dxa"/>
          </w:tcPr>
          <w:p w:rsidR="00570FCD" w:rsidRPr="00631926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2</w:t>
            </w:r>
            <w:r>
              <w:rPr>
                <w:rFonts w:ascii="Times New Roman" w:hAnsi="Times New Roman" w:cs="Times New Roman"/>
              </w:rPr>
              <w:t>.8</w:t>
            </w:r>
          </w:p>
        </w:tc>
      </w:tr>
      <w:tr w:rsidR="00570FCD" w:rsidRPr="001A5A9A" w:rsidTr="00D15654">
        <w:trPr>
          <w:jc w:val="center"/>
        </w:trPr>
        <w:tc>
          <w:tcPr>
            <w:tcW w:w="1237" w:type="dxa"/>
            <w:vAlign w:val="center"/>
          </w:tcPr>
          <w:p w:rsidR="00570FCD" w:rsidRPr="001A5A9A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35" w:type="dxa"/>
            <w:vAlign w:val="center"/>
          </w:tcPr>
          <w:p w:rsidR="00570FCD" w:rsidRPr="00570FCD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 w:rsidRPr="00570FCD">
              <w:rPr>
                <w:rFonts w:ascii="Times New Roman" w:hAnsi="Times New Roman" w:cs="Times New Roman"/>
              </w:rPr>
              <w:t>50.07</w:t>
            </w:r>
          </w:p>
        </w:tc>
        <w:tc>
          <w:tcPr>
            <w:tcW w:w="1418" w:type="dxa"/>
            <w:vAlign w:val="center"/>
          </w:tcPr>
          <w:p w:rsidR="00570FCD" w:rsidRPr="00631926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51.</w:t>
            </w:r>
            <w:r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275" w:type="dxa"/>
            <w:vAlign w:val="center"/>
          </w:tcPr>
          <w:p w:rsidR="00570FCD" w:rsidRPr="00631926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1.41</w:t>
            </w:r>
          </w:p>
        </w:tc>
        <w:tc>
          <w:tcPr>
            <w:tcW w:w="1275" w:type="dxa"/>
          </w:tcPr>
          <w:p w:rsidR="00570FCD" w:rsidRPr="00631926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2</w:t>
            </w:r>
            <w:r>
              <w:rPr>
                <w:rFonts w:ascii="Times New Roman" w:hAnsi="Times New Roman" w:cs="Times New Roman"/>
              </w:rPr>
              <w:t>.8</w:t>
            </w:r>
          </w:p>
        </w:tc>
      </w:tr>
      <w:tr w:rsidR="00570FCD" w:rsidRPr="001A5A9A" w:rsidTr="00D15654">
        <w:trPr>
          <w:jc w:val="center"/>
        </w:trPr>
        <w:tc>
          <w:tcPr>
            <w:tcW w:w="1237" w:type="dxa"/>
            <w:vAlign w:val="center"/>
          </w:tcPr>
          <w:p w:rsidR="00570FCD" w:rsidRPr="001A5A9A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735" w:type="dxa"/>
            <w:vAlign w:val="center"/>
          </w:tcPr>
          <w:p w:rsidR="00570FCD" w:rsidRPr="00570FCD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 w:rsidRPr="00570FCD">
              <w:rPr>
                <w:rFonts w:ascii="Times New Roman" w:hAnsi="Times New Roman" w:cs="Times New Roman"/>
              </w:rPr>
              <w:t>100.13</w:t>
            </w:r>
          </w:p>
        </w:tc>
        <w:tc>
          <w:tcPr>
            <w:tcW w:w="1418" w:type="dxa"/>
            <w:vAlign w:val="center"/>
          </w:tcPr>
          <w:p w:rsidR="00570FCD" w:rsidRPr="00631926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102.38</w:t>
            </w:r>
          </w:p>
        </w:tc>
        <w:tc>
          <w:tcPr>
            <w:tcW w:w="1275" w:type="dxa"/>
            <w:vAlign w:val="center"/>
          </w:tcPr>
          <w:p w:rsidR="00570FCD" w:rsidRPr="00631926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2.25</w:t>
            </w:r>
          </w:p>
        </w:tc>
        <w:tc>
          <w:tcPr>
            <w:tcW w:w="1275" w:type="dxa"/>
          </w:tcPr>
          <w:p w:rsidR="00570FCD" w:rsidRPr="00631926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2</w:t>
            </w:r>
            <w:r>
              <w:rPr>
                <w:rFonts w:ascii="Times New Roman" w:hAnsi="Times New Roman" w:cs="Times New Roman"/>
              </w:rPr>
              <w:t>.2</w:t>
            </w:r>
          </w:p>
        </w:tc>
      </w:tr>
      <w:tr w:rsidR="00570FCD" w:rsidRPr="001A5A9A" w:rsidTr="00D15654">
        <w:trPr>
          <w:jc w:val="center"/>
        </w:trPr>
        <w:tc>
          <w:tcPr>
            <w:tcW w:w="1237" w:type="dxa"/>
            <w:vAlign w:val="center"/>
          </w:tcPr>
          <w:p w:rsidR="00570FCD" w:rsidRPr="001A5A9A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35" w:type="dxa"/>
            <w:vAlign w:val="center"/>
          </w:tcPr>
          <w:p w:rsidR="00570FCD" w:rsidRPr="00570FCD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 w:rsidRPr="00570FCD">
              <w:rPr>
                <w:rFonts w:ascii="Times New Roman" w:hAnsi="Times New Roman" w:cs="Times New Roman"/>
              </w:rPr>
              <w:t>149.99</w:t>
            </w:r>
          </w:p>
        </w:tc>
        <w:tc>
          <w:tcPr>
            <w:tcW w:w="1418" w:type="dxa"/>
            <w:vAlign w:val="center"/>
          </w:tcPr>
          <w:p w:rsidR="00570FCD" w:rsidRPr="00631926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153.35</w:t>
            </w:r>
          </w:p>
        </w:tc>
        <w:tc>
          <w:tcPr>
            <w:tcW w:w="1275" w:type="dxa"/>
            <w:vAlign w:val="center"/>
          </w:tcPr>
          <w:p w:rsidR="00570FCD" w:rsidRPr="00631926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3.36</w:t>
            </w:r>
          </w:p>
        </w:tc>
        <w:tc>
          <w:tcPr>
            <w:tcW w:w="1275" w:type="dxa"/>
          </w:tcPr>
          <w:p w:rsidR="00570FCD" w:rsidRPr="00631926" w:rsidRDefault="00570FCD" w:rsidP="00570FC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2</w:t>
            </w:r>
            <w:r>
              <w:rPr>
                <w:rFonts w:ascii="Times New Roman" w:hAnsi="Times New Roman" w:cs="Times New Roman"/>
              </w:rPr>
              <w:t>.2</w:t>
            </w:r>
          </w:p>
        </w:tc>
      </w:tr>
    </w:tbl>
    <w:p w:rsidR="00B21609" w:rsidRDefault="00B21609" w:rsidP="00B21609"/>
    <w:p w:rsidR="00F608CA" w:rsidRDefault="00FB2986" w:rsidP="00FB2986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  <w:r w:rsidRPr="0029203A">
        <w:rPr>
          <w:rFonts w:ascii="Times New Roman" w:hAnsi="Times New Roman" w:cs="Times New Roman"/>
          <w:sz w:val="24"/>
        </w:rPr>
        <w:t>表</w:t>
      </w:r>
      <w:r w:rsidR="00373FDE">
        <w:rPr>
          <w:rFonts w:ascii="Times New Roman" w:hAnsi="Times New Roman" w:cs="Times New Roman"/>
          <w:sz w:val="24"/>
        </w:rPr>
        <w:t>5</w:t>
      </w:r>
      <w:r w:rsidRPr="0029203A">
        <w:rPr>
          <w:rFonts w:ascii="Times New Roman" w:hAnsi="Times New Roman" w:cs="Times New Roman"/>
          <w:sz w:val="24"/>
        </w:rPr>
        <w:t>为</w:t>
      </w:r>
      <w:r w:rsidRPr="0029203A">
        <w:rPr>
          <w:rFonts w:ascii="Times New Roman" w:hAnsi="Times New Roman" w:cs="Times New Roman"/>
          <w:sz w:val="24"/>
        </w:rPr>
        <w:t>EasyTrak</w:t>
      </w:r>
      <w:r w:rsidRPr="0029203A">
        <w:rPr>
          <w:rFonts w:ascii="Times New Roman" w:hAnsi="Times New Roman" w:cs="Times New Roman"/>
          <w:sz w:val="24"/>
        </w:rPr>
        <w:t>型超短基线水声定位仪</w:t>
      </w:r>
      <w:r w:rsidR="00373FDE">
        <w:rPr>
          <w:rFonts w:ascii="Times New Roman" w:hAnsi="Times New Roman" w:cs="Times New Roman"/>
          <w:sz w:val="24"/>
        </w:rPr>
        <w:t>Z</w:t>
      </w:r>
      <w:r w:rsidRPr="0029203A">
        <w:rPr>
          <w:rFonts w:ascii="Times New Roman" w:hAnsi="Times New Roman" w:cs="Times New Roman"/>
          <w:sz w:val="24"/>
        </w:rPr>
        <w:t>方向校准时</w:t>
      </w:r>
      <w:r>
        <w:rPr>
          <w:rFonts w:ascii="Times New Roman" w:hAnsi="Times New Roman" w:cs="Times New Roman" w:hint="eastAsia"/>
          <w:sz w:val="24"/>
        </w:rPr>
        <w:t>被检设备</w:t>
      </w:r>
      <w:r w:rsidRPr="0029203A">
        <w:rPr>
          <w:rFonts w:ascii="Times New Roman" w:hAnsi="Times New Roman" w:cs="Times New Roman"/>
          <w:sz w:val="24"/>
        </w:rPr>
        <w:t>观测数据，分别选取了</w:t>
      </w:r>
      <w:r w:rsidRPr="0029203A">
        <w:rPr>
          <w:rFonts w:ascii="Times New Roman" w:hAnsi="Times New Roman" w:cs="Times New Roman"/>
          <w:sz w:val="24"/>
        </w:rPr>
        <w:t>5m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25m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50m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100m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150m</w:t>
      </w:r>
      <w:r w:rsidRPr="0029203A">
        <w:rPr>
          <w:rFonts w:ascii="Times New Roman" w:hAnsi="Times New Roman" w:cs="Times New Roman"/>
          <w:sz w:val="24"/>
        </w:rPr>
        <w:t>作为校准点，</w:t>
      </w:r>
      <w:r w:rsidRPr="0029203A">
        <w:rPr>
          <w:rFonts w:ascii="Times New Roman" w:hAnsi="Times New Roman" w:cs="Times New Roman"/>
          <w:sz w:val="24"/>
        </w:rPr>
        <w:t>10</w:t>
      </w:r>
      <w:r w:rsidRPr="0029203A">
        <w:rPr>
          <w:rFonts w:ascii="Times New Roman" w:hAnsi="Times New Roman" w:cs="Times New Roman"/>
          <w:sz w:val="24"/>
        </w:rPr>
        <w:t>次测量结果的均值作为最终测量值。表</w:t>
      </w:r>
      <w:r w:rsidR="00373FDE">
        <w:rPr>
          <w:rFonts w:ascii="Times New Roman" w:hAnsi="Times New Roman" w:cs="Times New Roman"/>
          <w:sz w:val="24"/>
        </w:rPr>
        <w:t>6</w:t>
      </w:r>
      <w:r w:rsidRPr="0029203A">
        <w:rPr>
          <w:rFonts w:ascii="Times New Roman" w:hAnsi="Times New Roman" w:cs="Times New Roman"/>
          <w:sz w:val="24"/>
        </w:rPr>
        <w:t>为该设备</w:t>
      </w:r>
      <w:r w:rsidR="00373FDE">
        <w:rPr>
          <w:rFonts w:ascii="Times New Roman" w:hAnsi="Times New Roman" w:cs="Times New Roman"/>
          <w:sz w:val="24"/>
        </w:rPr>
        <w:t>Z</w:t>
      </w:r>
      <w:r w:rsidRPr="0029203A">
        <w:rPr>
          <w:rFonts w:ascii="Times New Roman" w:hAnsi="Times New Roman" w:cs="Times New Roman"/>
          <w:sz w:val="24"/>
        </w:rPr>
        <w:t>方向定位示值误差校准结果，标准值由两台</w:t>
      </w:r>
      <w:r w:rsidRPr="0029203A">
        <w:rPr>
          <w:rFonts w:ascii="Times New Roman" w:hAnsi="Times New Roman" w:cs="Times New Roman"/>
          <w:sz w:val="24"/>
        </w:rPr>
        <w:t>GPS</w:t>
      </w:r>
      <w:r w:rsidRPr="0029203A">
        <w:rPr>
          <w:rFonts w:ascii="Times New Roman" w:hAnsi="Times New Roman" w:cs="Times New Roman"/>
          <w:sz w:val="24"/>
        </w:rPr>
        <w:t>接收机的平面坐标测量值计算求得。</w:t>
      </w:r>
    </w:p>
    <w:p w:rsidR="00F608CA" w:rsidRPr="0029203A" w:rsidRDefault="00F608CA" w:rsidP="00FB2986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</w:p>
    <w:p w:rsidR="00FB2986" w:rsidRPr="001A5A9A" w:rsidRDefault="00FB2986" w:rsidP="00FB2986">
      <w:pPr>
        <w:jc w:val="center"/>
        <w:rPr>
          <w:rFonts w:ascii="Times New Roman" w:hAnsi="Times New Roman" w:cs="Times New Roman"/>
        </w:rPr>
      </w:pPr>
      <w:r w:rsidRPr="001A5A9A">
        <w:rPr>
          <w:rFonts w:ascii="Times New Roman" w:hAnsi="Times New Roman" w:cs="Times New Roman"/>
        </w:rPr>
        <w:t>表</w:t>
      </w:r>
      <w:r w:rsidR="00373FDE">
        <w:rPr>
          <w:rFonts w:ascii="Times New Roman" w:hAnsi="Times New Roman" w:cs="Times New Roman"/>
        </w:rPr>
        <w:t>5</w:t>
      </w:r>
      <w:r w:rsidRPr="001A5A9A">
        <w:rPr>
          <w:rFonts w:ascii="Times New Roman" w:hAnsi="Times New Roman" w:cs="Times New Roman"/>
        </w:rPr>
        <w:t xml:space="preserve"> EasyTrak</w:t>
      </w:r>
      <w:r w:rsidRPr="001A5A9A">
        <w:rPr>
          <w:rFonts w:ascii="Times New Roman" w:hAnsi="Times New Roman" w:cs="Times New Roman"/>
        </w:rPr>
        <w:t>型超短基线水声定位仪</w:t>
      </w:r>
      <w:r w:rsidR="00373FDE">
        <w:rPr>
          <w:rFonts w:ascii="Times New Roman" w:hAnsi="Times New Roman" w:cs="Times New Roman"/>
        </w:rPr>
        <w:t>Z</w:t>
      </w:r>
      <w:r w:rsidRPr="001A5A9A">
        <w:rPr>
          <w:rFonts w:ascii="Times New Roman" w:hAnsi="Times New Roman" w:cs="Times New Roman"/>
        </w:rPr>
        <w:t>方向观测数据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709"/>
        <w:gridCol w:w="1134"/>
        <w:gridCol w:w="1077"/>
        <w:gridCol w:w="1077"/>
        <w:gridCol w:w="1077"/>
        <w:gridCol w:w="1077"/>
        <w:gridCol w:w="1078"/>
        <w:gridCol w:w="1298"/>
      </w:tblGrid>
      <w:tr w:rsidR="00FB2986" w:rsidRPr="0029203A" w:rsidTr="00810A0F">
        <w:trPr>
          <w:jc w:val="center"/>
        </w:trPr>
        <w:tc>
          <w:tcPr>
            <w:tcW w:w="709" w:type="dxa"/>
            <w:vAlign w:val="center"/>
          </w:tcPr>
          <w:p w:rsidR="00FB2986" w:rsidRPr="0029203A" w:rsidRDefault="00FB2986" w:rsidP="00FB298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序号</w:t>
            </w:r>
          </w:p>
        </w:tc>
        <w:tc>
          <w:tcPr>
            <w:tcW w:w="1134" w:type="dxa"/>
            <w:vAlign w:val="center"/>
          </w:tcPr>
          <w:p w:rsidR="00FB2986" w:rsidRPr="0029203A" w:rsidRDefault="00FB2986" w:rsidP="00FB298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校准点</w:t>
            </w:r>
          </w:p>
        </w:tc>
        <w:tc>
          <w:tcPr>
            <w:tcW w:w="5386" w:type="dxa"/>
            <w:gridSpan w:val="5"/>
            <w:vAlign w:val="center"/>
          </w:tcPr>
          <w:p w:rsidR="00FB2986" w:rsidRPr="0029203A" w:rsidRDefault="00FB2986" w:rsidP="00FB298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测量值</w:t>
            </w:r>
            <w:r>
              <w:rPr>
                <w:rFonts w:ascii="Times New Roman" w:hAnsi="Times New Roman" w:cs="Times New Roman" w:hint="eastAsia"/>
                <w:szCs w:val="21"/>
              </w:rPr>
              <w:t>（</w:t>
            </w:r>
            <w:r>
              <w:rPr>
                <w:rFonts w:ascii="Times New Roman" w:hAnsi="Times New Roman" w:cs="Times New Roman" w:hint="eastAsia"/>
                <w:szCs w:val="21"/>
              </w:rPr>
              <w:t>m</w:t>
            </w:r>
            <w:r>
              <w:rPr>
                <w:rFonts w:ascii="Times New Roman" w:hAnsi="Times New Roman" w:cs="Times New Roman" w:hint="eastAsia"/>
                <w:szCs w:val="21"/>
              </w:rPr>
              <w:t>）</w:t>
            </w:r>
          </w:p>
        </w:tc>
        <w:tc>
          <w:tcPr>
            <w:tcW w:w="1298" w:type="dxa"/>
            <w:vAlign w:val="center"/>
          </w:tcPr>
          <w:p w:rsidR="00FB2986" w:rsidRPr="0029203A" w:rsidRDefault="00FB2986" w:rsidP="00FB2986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均值</w:t>
            </w:r>
            <w:r>
              <w:rPr>
                <w:rFonts w:ascii="Times New Roman" w:hAnsi="Times New Roman" w:cs="Times New Roman" w:hint="eastAsia"/>
                <w:szCs w:val="21"/>
              </w:rPr>
              <w:t>（</w:t>
            </w:r>
            <w:r>
              <w:rPr>
                <w:rFonts w:ascii="Times New Roman" w:hAnsi="Times New Roman" w:cs="Times New Roman" w:hint="eastAsia"/>
                <w:szCs w:val="21"/>
              </w:rPr>
              <w:t>m</w:t>
            </w:r>
            <w:r>
              <w:rPr>
                <w:rFonts w:ascii="Times New Roman" w:hAnsi="Times New Roman" w:cs="Times New Roman" w:hint="eastAsia"/>
                <w:szCs w:val="21"/>
              </w:rPr>
              <w:t>）</w:t>
            </w:r>
          </w:p>
        </w:tc>
      </w:tr>
      <w:tr w:rsidR="00F608CA" w:rsidRPr="0029203A" w:rsidTr="00810A0F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</w:t>
            </w:r>
          </w:p>
        </w:tc>
        <w:tc>
          <w:tcPr>
            <w:tcW w:w="1134" w:type="dxa"/>
            <w:vMerge w:val="restart"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5m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5.2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5.0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5.2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5.2</w:t>
            </w:r>
          </w:p>
        </w:tc>
        <w:tc>
          <w:tcPr>
            <w:tcW w:w="1078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5.4</w:t>
            </w:r>
          </w:p>
        </w:tc>
        <w:tc>
          <w:tcPr>
            <w:tcW w:w="1298" w:type="dxa"/>
            <w:vMerge w:val="restart"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5</w:t>
            </w:r>
            <w:r>
              <w:rPr>
                <w:rFonts w:ascii="Times New Roman" w:hAnsi="Times New Roman" w:cs="Times New Roman"/>
                <w:szCs w:val="21"/>
              </w:rPr>
              <w:t>.12</w:t>
            </w:r>
          </w:p>
        </w:tc>
      </w:tr>
      <w:tr w:rsidR="00F608CA" w:rsidRPr="0029203A" w:rsidTr="00810A0F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5.1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4.9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5.1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4.8</w:t>
            </w:r>
          </w:p>
        </w:tc>
        <w:tc>
          <w:tcPr>
            <w:tcW w:w="1078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5.1</w:t>
            </w:r>
          </w:p>
        </w:tc>
        <w:tc>
          <w:tcPr>
            <w:tcW w:w="1298" w:type="dxa"/>
            <w:vMerge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F608CA" w:rsidRPr="0029203A" w:rsidTr="00810A0F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25m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26.1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25.8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25.8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25.7</w:t>
            </w:r>
          </w:p>
        </w:tc>
        <w:tc>
          <w:tcPr>
            <w:tcW w:w="1078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25.8</w:t>
            </w:r>
          </w:p>
        </w:tc>
        <w:tc>
          <w:tcPr>
            <w:tcW w:w="1298" w:type="dxa"/>
            <w:vMerge w:val="restart"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2</w:t>
            </w:r>
            <w:r>
              <w:rPr>
                <w:rFonts w:ascii="Times New Roman" w:hAnsi="Times New Roman" w:cs="Times New Roman"/>
                <w:szCs w:val="21"/>
              </w:rPr>
              <w:t>5.74</w:t>
            </w:r>
          </w:p>
        </w:tc>
      </w:tr>
      <w:tr w:rsidR="00F608CA" w:rsidRPr="0029203A" w:rsidTr="00810A0F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25.5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25.5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25.8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25.8</w:t>
            </w:r>
          </w:p>
        </w:tc>
        <w:tc>
          <w:tcPr>
            <w:tcW w:w="1078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26.1</w:t>
            </w:r>
          </w:p>
        </w:tc>
        <w:tc>
          <w:tcPr>
            <w:tcW w:w="1298" w:type="dxa"/>
            <w:vMerge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F608CA" w:rsidRPr="0029203A" w:rsidTr="00810A0F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50m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51.4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51.5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51.5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51.2</w:t>
            </w:r>
          </w:p>
        </w:tc>
        <w:tc>
          <w:tcPr>
            <w:tcW w:w="1078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51.6</w:t>
            </w:r>
          </w:p>
        </w:tc>
        <w:tc>
          <w:tcPr>
            <w:tcW w:w="1298" w:type="dxa"/>
            <w:vMerge w:val="restart"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5</w:t>
            </w:r>
            <w:r>
              <w:rPr>
                <w:rFonts w:ascii="Times New Roman" w:hAnsi="Times New Roman" w:cs="Times New Roman"/>
                <w:szCs w:val="21"/>
              </w:rPr>
              <w:t>1.46</w:t>
            </w:r>
          </w:p>
        </w:tc>
      </w:tr>
      <w:tr w:rsidR="00F608CA" w:rsidRPr="0029203A" w:rsidTr="00810A0F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51.8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51.6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51.4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51.2</w:t>
            </w:r>
          </w:p>
        </w:tc>
        <w:tc>
          <w:tcPr>
            <w:tcW w:w="1078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51.8</w:t>
            </w:r>
          </w:p>
        </w:tc>
        <w:tc>
          <w:tcPr>
            <w:tcW w:w="1298" w:type="dxa"/>
            <w:vMerge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F608CA" w:rsidRPr="0029203A" w:rsidTr="00810A0F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4</w:t>
            </w:r>
          </w:p>
        </w:tc>
        <w:tc>
          <w:tcPr>
            <w:tcW w:w="1134" w:type="dxa"/>
            <w:vMerge w:val="restart"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100m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102.3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102.5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102.6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102.3</w:t>
            </w:r>
          </w:p>
        </w:tc>
        <w:tc>
          <w:tcPr>
            <w:tcW w:w="1078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102.7</w:t>
            </w:r>
          </w:p>
        </w:tc>
        <w:tc>
          <w:tcPr>
            <w:tcW w:w="1298" w:type="dxa"/>
            <w:vMerge w:val="restart"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</w:t>
            </w:r>
            <w:r>
              <w:rPr>
                <w:rFonts w:ascii="Times New Roman" w:hAnsi="Times New Roman" w:cs="Times New Roman"/>
                <w:szCs w:val="21"/>
              </w:rPr>
              <w:t>02.49</w:t>
            </w:r>
          </w:p>
        </w:tc>
      </w:tr>
      <w:tr w:rsidR="00F608CA" w:rsidRPr="0029203A" w:rsidTr="00810A0F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102.3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102.6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102.5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102.3</w:t>
            </w:r>
          </w:p>
        </w:tc>
        <w:tc>
          <w:tcPr>
            <w:tcW w:w="1078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102.7</w:t>
            </w:r>
          </w:p>
        </w:tc>
        <w:tc>
          <w:tcPr>
            <w:tcW w:w="1298" w:type="dxa"/>
            <w:vMerge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F608CA" w:rsidRPr="0029203A" w:rsidTr="00810A0F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</w:t>
            </w:r>
          </w:p>
        </w:tc>
        <w:tc>
          <w:tcPr>
            <w:tcW w:w="1134" w:type="dxa"/>
            <w:vMerge w:val="restart"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150m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153.9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154.2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153.6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153.8</w:t>
            </w:r>
          </w:p>
        </w:tc>
        <w:tc>
          <w:tcPr>
            <w:tcW w:w="1078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153.8</w:t>
            </w:r>
          </w:p>
        </w:tc>
        <w:tc>
          <w:tcPr>
            <w:tcW w:w="1298" w:type="dxa"/>
            <w:vMerge w:val="restart"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</w:t>
            </w:r>
            <w:r>
              <w:rPr>
                <w:rFonts w:ascii="Times New Roman" w:hAnsi="Times New Roman" w:cs="Times New Roman"/>
                <w:szCs w:val="21"/>
              </w:rPr>
              <w:t>53.90</w:t>
            </w:r>
          </w:p>
        </w:tc>
      </w:tr>
      <w:tr w:rsidR="00F608CA" w:rsidRPr="0029203A" w:rsidTr="00810A0F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154.1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153.8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154.0</w:t>
            </w:r>
          </w:p>
        </w:tc>
        <w:tc>
          <w:tcPr>
            <w:tcW w:w="1077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154.0</w:t>
            </w:r>
          </w:p>
        </w:tc>
        <w:tc>
          <w:tcPr>
            <w:tcW w:w="1078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eastAsia="等线" w:hAnsi="Times New Roman" w:cs="Times New Roman"/>
                <w:color w:val="000000"/>
              </w:rPr>
            </w:pPr>
            <w:r w:rsidRPr="00F608CA">
              <w:rPr>
                <w:rFonts w:ascii="Times New Roman" w:eastAsia="等线" w:hAnsi="Times New Roman" w:cs="Times New Roman"/>
                <w:color w:val="000000"/>
              </w:rPr>
              <w:t>153.6</w:t>
            </w:r>
          </w:p>
        </w:tc>
        <w:tc>
          <w:tcPr>
            <w:tcW w:w="1298" w:type="dxa"/>
            <w:vMerge/>
            <w:vAlign w:val="center"/>
          </w:tcPr>
          <w:p w:rsidR="00F608CA" w:rsidRPr="0029203A" w:rsidRDefault="00F608CA" w:rsidP="00F608C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</w:tbl>
    <w:p w:rsidR="00FB2986" w:rsidRDefault="00FB2986" w:rsidP="00FB2986"/>
    <w:p w:rsidR="00FB2986" w:rsidRPr="001A5A9A" w:rsidRDefault="00FB2986" w:rsidP="00FB2986">
      <w:pPr>
        <w:jc w:val="center"/>
        <w:rPr>
          <w:rFonts w:ascii="Times New Roman" w:hAnsi="Times New Roman" w:cs="Times New Roman"/>
        </w:rPr>
      </w:pPr>
      <w:r w:rsidRPr="001A5A9A">
        <w:rPr>
          <w:rFonts w:ascii="Times New Roman" w:hAnsi="Times New Roman" w:cs="Times New Roman"/>
        </w:rPr>
        <w:lastRenderedPageBreak/>
        <w:t>表</w:t>
      </w:r>
      <w:r w:rsidR="00373FDE">
        <w:rPr>
          <w:rFonts w:ascii="Times New Roman" w:hAnsi="Times New Roman" w:cs="Times New Roman"/>
        </w:rPr>
        <w:t>6</w:t>
      </w:r>
      <w:r w:rsidRPr="001A5A9A">
        <w:rPr>
          <w:rFonts w:ascii="Times New Roman" w:hAnsi="Times New Roman" w:cs="Times New Roman"/>
        </w:rPr>
        <w:t xml:space="preserve"> EasyTrak</w:t>
      </w:r>
      <w:r w:rsidRPr="001A5A9A">
        <w:rPr>
          <w:rFonts w:ascii="Times New Roman" w:hAnsi="Times New Roman" w:cs="Times New Roman"/>
        </w:rPr>
        <w:t>型超短基线水声定位仪</w:t>
      </w:r>
      <w:r w:rsidR="00373FDE">
        <w:rPr>
          <w:rFonts w:ascii="Times New Roman" w:hAnsi="Times New Roman" w:cs="Times New Roman"/>
        </w:rPr>
        <w:t>Z</w:t>
      </w:r>
      <w:r w:rsidRPr="001A5A9A">
        <w:rPr>
          <w:rFonts w:ascii="Times New Roman" w:hAnsi="Times New Roman" w:cs="Times New Roman"/>
        </w:rPr>
        <w:t>方向校准结果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237"/>
        <w:gridCol w:w="1735"/>
        <w:gridCol w:w="1418"/>
        <w:gridCol w:w="1275"/>
        <w:gridCol w:w="1275"/>
      </w:tblGrid>
      <w:tr w:rsidR="00F608CA" w:rsidRPr="001A5A9A" w:rsidTr="00D15654">
        <w:trPr>
          <w:jc w:val="center"/>
        </w:trPr>
        <w:tc>
          <w:tcPr>
            <w:tcW w:w="1237" w:type="dxa"/>
            <w:vAlign w:val="center"/>
          </w:tcPr>
          <w:p w:rsidR="00F608CA" w:rsidRPr="001A5A9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序号</w:t>
            </w:r>
          </w:p>
        </w:tc>
        <w:tc>
          <w:tcPr>
            <w:tcW w:w="1735" w:type="dxa"/>
            <w:vAlign w:val="center"/>
          </w:tcPr>
          <w:p w:rsidR="00F608C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标准值</w:t>
            </w:r>
          </w:p>
          <w:p w:rsidR="00F608CA" w:rsidRPr="001A5A9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418" w:type="dxa"/>
            <w:vAlign w:val="center"/>
          </w:tcPr>
          <w:p w:rsidR="00F608CA" w:rsidRPr="001A5A9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测量值（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275" w:type="dxa"/>
            <w:vAlign w:val="center"/>
          </w:tcPr>
          <w:p w:rsidR="00F608CA" w:rsidRPr="001A5A9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示值误差（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275" w:type="dxa"/>
          </w:tcPr>
          <w:p w:rsidR="00F608CA" w:rsidRPr="00F608C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F608CA">
              <w:rPr>
                <w:rFonts w:ascii="Times New Roman" w:hAnsi="Times New Roman" w:cs="Times New Roman" w:hint="eastAsia"/>
              </w:rPr>
              <w:t>定位精度（</w:t>
            </w:r>
            <w:r w:rsidRPr="00F608CA">
              <w:rPr>
                <w:rFonts w:ascii="Times New Roman" w:hAnsi="Times New Roman" w:cs="Times New Roman" w:hint="eastAsia"/>
              </w:rPr>
              <w:t>%</w:t>
            </w:r>
            <w:r w:rsidRPr="00F608CA">
              <w:rPr>
                <w:rFonts w:ascii="Times New Roman" w:hAnsi="Times New Roman" w:cs="Times New Roman" w:hint="eastAsia"/>
              </w:rPr>
              <w:t>）</w:t>
            </w:r>
          </w:p>
        </w:tc>
      </w:tr>
      <w:tr w:rsidR="00F608CA" w:rsidRPr="001A5A9A" w:rsidTr="00D15654">
        <w:trPr>
          <w:jc w:val="center"/>
        </w:trPr>
        <w:tc>
          <w:tcPr>
            <w:tcW w:w="1237" w:type="dxa"/>
            <w:vAlign w:val="center"/>
          </w:tcPr>
          <w:p w:rsidR="00F608CA" w:rsidRPr="001A5A9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35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F608CA">
              <w:rPr>
                <w:rFonts w:ascii="Times New Roman" w:hAnsi="Times New Roman" w:cs="Times New Roman"/>
              </w:rPr>
              <w:t>4.98</w:t>
            </w:r>
          </w:p>
        </w:tc>
        <w:tc>
          <w:tcPr>
            <w:tcW w:w="1418" w:type="dxa"/>
            <w:vAlign w:val="center"/>
          </w:tcPr>
          <w:p w:rsidR="00F608CA" w:rsidRPr="00631926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5.12</w:t>
            </w:r>
          </w:p>
        </w:tc>
        <w:tc>
          <w:tcPr>
            <w:tcW w:w="1275" w:type="dxa"/>
            <w:vAlign w:val="center"/>
          </w:tcPr>
          <w:p w:rsidR="00F608CA" w:rsidRPr="00631926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0.1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5" w:type="dxa"/>
          </w:tcPr>
          <w:p w:rsidR="00F608CA" w:rsidRPr="00F608C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2.8</w:t>
            </w:r>
          </w:p>
        </w:tc>
      </w:tr>
      <w:tr w:rsidR="00F608CA" w:rsidRPr="001A5A9A" w:rsidTr="00D15654">
        <w:trPr>
          <w:jc w:val="center"/>
        </w:trPr>
        <w:tc>
          <w:tcPr>
            <w:tcW w:w="1237" w:type="dxa"/>
            <w:vAlign w:val="center"/>
          </w:tcPr>
          <w:p w:rsidR="00F608CA" w:rsidRPr="001A5A9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35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F608CA">
              <w:rPr>
                <w:rFonts w:ascii="Times New Roman" w:hAnsi="Times New Roman" w:cs="Times New Roman"/>
              </w:rPr>
              <w:t>25.00</w:t>
            </w:r>
          </w:p>
        </w:tc>
        <w:tc>
          <w:tcPr>
            <w:tcW w:w="1418" w:type="dxa"/>
            <w:vAlign w:val="center"/>
          </w:tcPr>
          <w:p w:rsidR="00F608CA" w:rsidRPr="00631926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25.7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5" w:type="dxa"/>
            <w:vAlign w:val="center"/>
          </w:tcPr>
          <w:p w:rsidR="00F608CA" w:rsidRPr="00631926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0.7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5" w:type="dxa"/>
          </w:tcPr>
          <w:p w:rsidR="00F608CA" w:rsidRPr="00F608C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3.0</w:t>
            </w:r>
          </w:p>
        </w:tc>
      </w:tr>
      <w:tr w:rsidR="00F608CA" w:rsidRPr="001A5A9A" w:rsidTr="00D15654">
        <w:trPr>
          <w:jc w:val="center"/>
        </w:trPr>
        <w:tc>
          <w:tcPr>
            <w:tcW w:w="1237" w:type="dxa"/>
            <w:vAlign w:val="center"/>
          </w:tcPr>
          <w:p w:rsidR="00F608CA" w:rsidRPr="001A5A9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35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F608CA">
              <w:rPr>
                <w:rFonts w:ascii="Times New Roman" w:hAnsi="Times New Roman" w:cs="Times New Roman"/>
              </w:rPr>
              <w:t>50.00</w:t>
            </w:r>
          </w:p>
        </w:tc>
        <w:tc>
          <w:tcPr>
            <w:tcW w:w="1418" w:type="dxa"/>
            <w:vAlign w:val="center"/>
          </w:tcPr>
          <w:p w:rsidR="00F608CA" w:rsidRPr="00631926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51.</w:t>
            </w:r>
            <w:r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275" w:type="dxa"/>
            <w:vAlign w:val="center"/>
          </w:tcPr>
          <w:p w:rsidR="00F608CA" w:rsidRPr="00631926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1.</w:t>
            </w:r>
            <w:r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275" w:type="dxa"/>
          </w:tcPr>
          <w:p w:rsidR="00F608CA" w:rsidRPr="00F608C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2.9</w:t>
            </w:r>
          </w:p>
        </w:tc>
      </w:tr>
      <w:tr w:rsidR="00F608CA" w:rsidRPr="001A5A9A" w:rsidTr="00D15654">
        <w:trPr>
          <w:jc w:val="center"/>
        </w:trPr>
        <w:tc>
          <w:tcPr>
            <w:tcW w:w="1237" w:type="dxa"/>
            <w:vAlign w:val="center"/>
          </w:tcPr>
          <w:p w:rsidR="00F608CA" w:rsidRPr="001A5A9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735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F608CA">
              <w:rPr>
                <w:rFonts w:ascii="Times New Roman" w:hAnsi="Times New Roman" w:cs="Times New Roman"/>
              </w:rPr>
              <w:t>99.96</w:t>
            </w:r>
          </w:p>
        </w:tc>
        <w:tc>
          <w:tcPr>
            <w:tcW w:w="1418" w:type="dxa"/>
            <w:vAlign w:val="center"/>
          </w:tcPr>
          <w:p w:rsidR="00F608CA" w:rsidRPr="00631926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102.</w:t>
            </w:r>
            <w:r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275" w:type="dxa"/>
            <w:vAlign w:val="center"/>
          </w:tcPr>
          <w:p w:rsidR="00F608CA" w:rsidRPr="00631926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2.</w:t>
            </w:r>
            <w:r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275" w:type="dxa"/>
          </w:tcPr>
          <w:p w:rsidR="00F608CA" w:rsidRPr="00F608C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2.5</w:t>
            </w:r>
          </w:p>
        </w:tc>
      </w:tr>
      <w:tr w:rsidR="00F608CA" w:rsidRPr="001A5A9A" w:rsidTr="00D15654">
        <w:trPr>
          <w:jc w:val="center"/>
        </w:trPr>
        <w:tc>
          <w:tcPr>
            <w:tcW w:w="1237" w:type="dxa"/>
            <w:vAlign w:val="center"/>
          </w:tcPr>
          <w:p w:rsidR="00F608CA" w:rsidRPr="001A5A9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35" w:type="dxa"/>
            <w:vAlign w:val="center"/>
          </w:tcPr>
          <w:p w:rsidR="00F608CA" w:rsidRPr="00F608C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F608CA">
              <w:rPr>
                <w:rFonts w:ascii="Times New Roman" w:hAnsi="Times New Roman" w:cs="Times New Roman"/>
              </w:rPr>
              <w:t>149.93</w:t>
            </w:r>
          </w:p>
        </w:tc>
        <w:tc>
          <w:tcPr>
            <w:tcW w:w="1418" w:type="dxa"/>
            <w:vAlign w:val="center"/>
          </w:tcPr>
          <w:p w:rsidR="00F608CA" w:rsidRPr="00631926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153.</w:t>
            </w:r>
            <w:r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275" w:type="dxa"/>
            <w:vAlign w:val="center"/>
          </w:tcPr>
          <w:p w:rsidR="00F608CA" w:rsidRPr="00631926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3.</w:t>
            </w:r>
            <w:r>
              <w:rPr>
                <w:rFonts w:ascii="Times New Roman" w:hAnsi="Times New Roman" w:cs="Times New Roman"/>
              </w:rPr>
              <w:t>97</w:t>
            </w:r>
          </w:p>
        </w:tc>
        <w:tc>
          <w:tcPr>
            <w:tcW w:w="1275" w:type="dxa"/>
          </w:tcPr>
          <w:p w:rsidR="00F608CA" w:rsidRPr="00F608CA" w:rsidRDefault="00F608CA" w:rsidP="00F608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2.6</w:t>
            </w:r>
          </w:p>
        </w:tc>
      </w:tr>
    </w:tbl>
    <w:p w:rsidR="00F608CA" w:rsidRDefault="00F608CA" w:rsidP="00F608CA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</w:p>
    <w:p w:rsidR="00A229C1" w:rsidRDefault="00FB2986" w:rsidP="00F608CA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  <w:r w:rsidRPr="00F608CA">
        <w:rPr>
          <w:rFonts w:ascii="Times New Roman" w:hAnsi="Times New Roman" w:cs="Times New Roman"/>
          <w:sz w:val="24"/>
        </w:rPr>
        <w:t>由表</w:t>
      </w:r>
      <w:r w:rsidRPr="00F608CA">
        <w:rPr>
          <w:rFonts w:ascii="Times New Roman" w:hAnsi="Times New Roman" w:cs="Times New Roman"/>
          <w:sz w:val="24"/>
        </w:rPr>
        <w:t>2</w:t>
      </w:r>
      <w:r w:rsidRPr="00F608CA">
        <w:rPr>
          <w:rFonts w:ascii="Times New Roman" w:hAnsi="Times New Roman" w:cs="Times New Roman"/>
          <w:sz w:val="24"/>
        </w:rPr>
        <w:t>、表</w:t>
      </w:r>
      <w:r w:rsidRPr="00F608CA">
        <w:rPr>
          <w:rFonts w:ascii="Times New Roman" w:hAnsi="Times New Roman" w:cs="Times New Roman"/>
          <w:sz w:val="24"/>
        </w:rPr>
        <w:t>4</w:t>
      </w:r>
      <w:r w:rsidRPr="00F608CA">
        <w:rPr>
          <w:rFonts w:ascii="Times New Roman" w:hAnsi="Times New Roman" w:cs="Times New Roman"/>
          <w:sz w:val="24"/>
        </w:rPr>
        <w:t>、表</w:t>
      </w:r>
      <w:r w:rsidRPr="00F608CA">
        <w:rPr>
          <w:rFonts w:ascii="Times New Roman" w:hAnsi="Times New Roman" w:cs="Times New Roman"/>
          <w:sz w:val="24"/>
        </w:rPr>
        <w:t>6</w:t>
      </w:r>
      <w:r w:rsidRPr="00F608CA">
        <w:rPr>
          <w:rFonts w:ascii="Times New Roman" w:hAnsi="Times New Roman" w:cs="Times New Roman"/>
          <w:sz w:val="24"/>
        </w:rPr>
        <w:t>可知，该设备定位示值误差</w:t>
      </w:r>
      <w:r w:rsidR="00F608CA" w:rsidRPr="00F608CA">
        <w:rPr>
          <w:rFonts w:ascii="Times New Roman" w:hAnsi="Times New Roman" w:cs="Times New Roman"/>
          <w:sz w:val="24"/>
        </w:rPr>
        <w:t>优于</w:t>
      </w:r>
      <w:r w:rsidR="009106F2" w:rsidRPr="00F608CA">
        <w:rPr>
          <w:rFonts w:ascii="Times New Roman" w:hAnsi="Times New Roman" w:cs="Times New Roman"/>
          <w:sz w:val="24"/>
        </w:rPr>
        <w:t>3%</w:t>
      </w:r>
      <w:r w:rsidR="009106F2" w:rsidRPr="00F608CA">
        <w:rPr>
          <w:rFonts w:ascii="Times New Roman" w:hAnsi="Times New Roman" w:cs="Times New Roman"/>
          <w:i/>
          <w:sz w:val="24"/>
        </w:rPr>
        <w:t>R</w:t>
      </w:r>
      <w:r w:rsidR="009106F2" w:rsidRPr="00F608CA">
        <w:rPr>
          <w:rFonts w:ascii="Times New Roman" w:hAnsi="Times New Roman" w:cs="Times New Roman"/>
          <w:sz w:val="24"/>
        </w:rPr>
        <w:t>（</w:t>
      </w:r>
      <w:r w:rsidR="009106F2" w:rsidRPr="00F608CA">
        <w:rPr>
          <w:rFonts w:ascii="Times New Roman" w:hAnsi="Times New Roman" w:cs="Times New Roman"/>
          <w:i/>
          <w:sz w:val="24"/>
        </w:rPr>
        <w:t>R</w:t>
      </w:r>
      <w:r w:rsidR="009106F2" w:rsidRPr="00F608CA">
        <w:rPr>
          <w:rFonts w:ascii="Times New Roman" w:hAnsi="Times New Roman" w:cs="Times New Roman"/>
          <w:sz w:val="24"/>
        </w:rPr>
        <w:t>表示斜距）。</w:t>
      </w:r>
    </w:p>
    <w:p w:rsidR="00810A0F" w:rsidRDefault="00810A0F" w:rsidP="00810A0F">
      <w:pPr>
        <w:pStyle w:val="2"/>
        <w:spacing w:before="156" w:after="156"/>
        <w:rPr>
          <w:rFonts w:cs="Times New Roman"/>
        </w:rPr>
      </w:pPr>
      <w:r w:rsidRPr="00AB281C">
        <w:rPr>
          <w:rFonts w:hint="eastAsia"/>
        </w:rPr>
        <w:t>3</w:t>
      </w:r>
      <w:r w:rsidRPr="00AB281C">
        <w:t>.</w:t>
      </w:r>
      <w:r>
        <w:t>2 Ranger-2</w:t>
      </w:r>
      <w:r w:rsidRPr="008A15E2">
        <w:rPr>
          <w:rFonts w:hint="eastAsia"/>
        </w:rPr>
        <w:t>型超短基线水声定位仪</w:t>
      </w:r>
      <w:r>
        <w:rPr>
          <w:rFonts w:hint="eastAsia"/>
        </w:rPr>
        <w:t>校准结果分析</w:t>
      </w:r>
    </w:p>
    <w:p w:rsidR="001D2D55" w:rsidRPr="0029203A" w:rsidRDefault="001D2D55" w:rsidP="001D2D55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  <w:r w:rsidRPr="0029203A">
        <w:rPr>
          <w:rFonts w:ascii="Times New Roman" w:hAnsi="Times New Roman" w:cs="Times New Roman"/>
          <w:sz w:val="24"/>
        </w:rPr>
        <w:t>表</w:t>
      </w:r>
      <w:r w:rsidR="00D15654">
        <w:rPr>
          <w:rFonts w:ascii="Times New Roman" w:hAnsi="Times New Roman" w:cs="Times New Roman"/>
          <w:sz w:val="24"/>
        </w:rPr>
        <w:t>7</w:t>
      </w:r>
      <w:r w:rsidRPr="0029203A">
        <w:rPr>
          <w:rFonts w:ascii="Times New Roman" w:hAnsi="Times New Roman" w:cs="Times New Roman"/>
          <w:sz w:val="24"/>
        </w:rPr>
        <w:t>为</w:t>
      </w:r>
      <w:r w:rsidR="00D15654" w:rsidRPr="00D15654">
        <w:rPr>
          <w:rFonts w:ascii="Times New Roman" w:hAnsi="Times New Roman" w:cs="Times New Roman"/>
          <w:sz w:val="24"/>
        </w:rPr>
        <w:t>Ranger-2</w:t>
      </w:r>
      <w:r w:rsidRPr="0029203A">
        <w:rPr>
          <w:rFonts w:ascii="Times New Roman" w:hAnsi="Times New Roman" w:cs="Times New Roman"/>
          <w:sz w:val="24"/>
        </w:rPr>
        <w:t>型超短基线水声定位仪</w:t>
      </w:r>
      <w:r w:rsidRPr="0029203A">
        <w:rPr>
          <w:rFonts w:ascii="Times New Roman" w:hAnsi="Times New Roman" w:cs="Times New Roman"/>
          <w:sz w:val="24"/>
        </w:rPr>
        <w:t>X</w:t>
      </w:r>
      <w:r w:rsidRPr="0029203A">
        <w:rPr>
          <w:rFonts w:ascii="Times New Roman" w:hAnsi="Times New Roman" w:cs="Times New Roman"/>
          <w:sz w:val="24"/>
        </w:rPr>
        <w:t>方向校准时</w:t>
      </w:r>
      <w:r>
        <w:rPr>
          <w:rFonts w:ascii="Times New Roman" w:hAnsi="Times New Roman" w:cs="Times New Roman" w:hint="eastAsia"/>
          <w:sz w:val="24"/>
        </w:rPr>
        <w:t>被检设备</w:t>
      </w:r>
      <w:r w:rsidRPr="0029203A">
        <w:rPr>
          <w:rFonts w:ascii="Times New Roman" w:hAnsi="Times New Roman" w:cs="Times New Roman"/>
          <w:sz w:val="24"/>
        </w:rPr>
        <w:t>观测数据，分别选取了</w:t>
      </w:r>
      <w:r w:rsidRPr="0029203A">
        <w:rPr>
          <w:rFonts w:ascii="Times New Roman" w:hAnsi="Times New Roman" w:cs="Times New Roman"/>
          <w:sz w:val="24"/>
        </w:rPr>
        <w:t>5m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25m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50m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100m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150m</w:t>
      </w:r>
      <w:r w:rsidRPr="0029203A">
        <w:rPr>
          <w:rFonts w:ascii="Times New Roman" w:hAnsi="Times New Roman" w:cs="Times New Roman"/>
          <w:sz w:val="24"/>
        </w:rPr>
        <w:t>作为校准点，</w:t>
      </w:r>
      <w:r w:rsidRPr="0029203A">
        <w:rPr>
          <w:rFonts w:ascii="Times New Roman" w:hAnsi="Times New Roman" w:cs="Times New Roman"/>
          <w:sz w:val="24"/>
        </w:rPr>
        <w:t>10</w:t>
      </w:r>
      <w:r w:rsidRPr="0029203A">
        <w:rPr>
          <w:rFonts w:ascii="Times New Roman" w:hAnsi="Times New Roman" w:cs="Times New Roman"/>
          <w:sz w:val="24"/>
        </w:rPr>
        <w:t>次测量结果的均值作为最终测量值。表</w:t>
      </w:r>
      <w:r w:rsidR="00D15654">
        <w:rPr>
          <w:rFonts w:ascii="Times New Roman" w:hAnsi="Times New Roman" w:cs="Times New Roman"/>
          <w:sz w:val="24"/>
        </w:rPr>
        <w:t>8</w:t>
      </w:r>
      <w:r w:rsidRPr="0029203A">
        <w:rPr>
          <w:rFonts w:ascii="Times New Roman" w:hAnsi="Times New Roman" w:cs="Times New Roman"/>
          <w:sz w:val="24"/>
        </w:rPr>
        <w:t>为该设备</w:t>
      </w:r>
      <w:r w:rsidRPr="0029203A">
        <w:rPr>
          <w:rFonts w:ascii="Times New Roman" w:hAnsi="Times New Roman" w:cs="Times New Roman"/>
          <w:sz w:val="24"/>
        </w:rPr>
        <w:t>X</w:t>
      </w:r>
      <w:r w:rsidRPr="0029203A">
        <w:rPr>
          <w:rFonts w:ascii="Times New Roman" w:hAnsi="Times New Roman" w:cs="Times New Roman"/>
          <w:sz w:val="24"/>
        </w:rPr>
        <w:t>方向定位示值误差校准结果，标准值由两台</w:t>
      </w:r>
      <w:r w:rsidRPr="0029203A">
        <w:rPr>
          <w:rFonts w:ascii="Times New Roman" w:hAnsi="Times New Roman" w:cs="Times New Roman"/>
          <w:sz w:val="24"/>
        </w:rPr>
        <w:t>GPS</w:t>
      </w:r>
      <w:r w:rsidRPr="0029203A">
        <w:rPr>
          <w:rFonts w:ascii="Times New Roman" w:hAnsi="Times New Roman" w:cs="Times New Roman"/>
          <w:sz w:val="24"/>
        </w:rPr>
        <w:t>接收机的平面坐标测量值计算求得。</w:t>
      </w:r>
    </w:p>
    <w:p w:rsidR="001D2D55" w:rsidRDefault="001D2D55" w:rsidP="001D2D55"/>
    <w:p w:rsidR="001D2D55" w:rsidRPr="003A1B57" w:rsidRDefault="001D2D55" w:rsidP="001D2D55">
      <w:pPr>
        <w:jc w:val="center"/>
        <w:rPr>
          <w:rFonts w:ascii="Times New Roman" w:hAnsi="Times New Roman" w:cs="Times New Roman"/>
          <w:szCs w:val="21"/>
        </w:rPr>
      </w:pPr>
      <w:r w:rsidRPr="003A1B57">
        <w:rPr>
          <w:rFonts w:ascii="Times New Roman" w:hAnsi="Times New Roman" w:cs="Times New Roman"/>
          <w:szCs w:val="21"/>
        </w:rPr>
        <w:t>表</w:t>
      </w:r>
      <w:r w:rsidR="00D15654" w:rsidRPr="003A1B57">
        <w:rPr>
          <w:rFonts w:ascii="Times New Roman" w:hAnsi="Times New Roman" w:cs="Times New Roman"/>
          <w:szCs w:val="21"/>
        </w:rPr>
        <w:t>7</w:t>
      </w:r>
      <w:r w:rsidRPr="003A1B57">
        <w:rPr>
          <w:rFonts w:ascii="Times New Roman" w:hAnsi="Times New Roman" w:cs="Times New Roman"/>
          <w:szCs w:val="21"/>
        </w:rPr>
        <w:t xml:space="preserve"> </w:t>
      </w:r>
      <w:r w:rsidR="00904401" w:rsidRPr="003A1B57">
        <w:rPr>
          <w:rFonts w:ascii="Times New Roman" w:hAnsi="Times New Roman" w:cs="Times New Roman"/>
          <w:szCs w:val="21"/>
        </w:rPr>
        <w:t>Ranger-2</w:t>
      </w:r>
      <w:r w:rsidRPr="003A1B57">
        <w:rPr>
          <w:rFonts w:ascii="Times New Roman" w:hAnsi="Times New Roman" w:cs="Times New Roman"/>
          <w:szCs w:val="21"/>
        </w:rPr>
        <w:t>型超短基线水声定位仪</w:t>
      </w:r>
      <w:r w:rsidRPr="003A1B57">
        <w:rPr>
          <w:rFonts w:ascii="Times New Roman" w:hAnsi="Times New Roman" w:cs="Times New Roman"/>
          <w:szCs w:val="21"/>
        </w:rPr>
        <w:t>X</w:t>
      </w:r>
      <w:r w:rsidRPr="003A1B57">
        <w:rPr>
          <w:rFonts w:ascii="Times New Roman" w:hAnsi="Times New Roman" w:cs="Times New Roman"/>
          <w:szCs w:val="21"/>
        </w:rPr>
        <w:t>方向观测数据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709"/>
        <w:gridCol w:w="1134"/>
        <w:gridCol w:w="1077"/>
        <w:gridCol w:w="1077"/>
        <w:gridCol w:w="1077"/>
        <w:gridCol w:w="1077"/>
        <w:gridCol w:w="1078"/>
        <w:gridCol w:w="1298"/>
      </w:tblGrid>
      <w:tr w:rsidR="001D2D55" w:rsidRPr="0029203A" w:rsidTr="00D15654">
        <w:trPr>
          <w:jc w:val="center"/>
        </w:trPr>
        <w:tc>
          <w:tcPr>
            <w:tcW w:w="709" w:type="dxa"/>
            <w:vAlign w:val="center"/>
          </w:tcPr>
          <w:p w:rsidR="001D2D55" w:rsidRPr="0029203A" w:rsidRDefault="001D2D55" w:rsidP="00D15654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序号</w:t>
            </w:r>
          </w:p>
        </w:tc>
        <w:tc>
          <w:tcPr>
            <w:tcW w:w="1134" w:type="dxa"/>
            <w:vAlign w:val="center"/>
          </w:tcPr>
          <w:p w:rsidR="001D2D55" w:rsidRPr="0029203A" w:rsidRDefault="001D2D55" w:rsidP="00D15654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校准点</w:t>
            </w:r>
          </w:p>
        </w:tc>
        <w:tc>
          <w:tcPr>
            <w:tcW w:w="5386" w:type="dxa"/>
            <w:gridSpan w:val="5"/>
            <w:vAlign w:val="center"/>
          </w:tcPr>
          <w:p w:rsidR="001D2D55" w:rsidRPr="0029203A" w:rsidRDefault="001D2D55" w:rsidP="00D15654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测量值</w:t>
            </w:r>
            <w:r>
              <w:rPr>
                <w:rFonts w:ascii="Times New Roman" w:hAnsi="Times New Roman" w:cs="Times New Roman" w:hint="eastAsia"/>
                <w:szCs w:val="21"/>
              </w:rPr>
              <w:t>（</w:t>
            </w:r>
            <w:r>
              <w:rPr>
                <w:rFonts w:ascii="Times New Roman" w:hAnsi="Times New Roman" w:cs="Times New Roman" w:hint="eastAsia"/>
                <w:szCs w:val="21"/>
              </w:rPr>
              <w:t>m</w:t>
            </w:r>
            <w:r>
              <w:rPr>
                <w:rFonts w:ascii="Times New Roman" w:hAnsi="Times New Roman" w:cs="Times New Roman" w:hint="eastAsia"/>
                <w:szCs w:val="21"/>
              </w:rPr>
              <w:t>）</w:t>
            </w:r>
          </w:p>
        </w:tc>
        <w:tc>
          <w:tcPr>
            <w:tcW w:w="1298" w:type="dxa"/>
            <w:vAlign w:val="center"/>
          </w:tcPr>
          <w:p w:rsidR="001D2D55" w:rsidRPr="0029203A" w:rsidRDefault="001D2D55" w:rsidP="00D15654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均值</w:t>
            </w:r>
            <w:r>
              <w:rPr>
                <w:rFonts w:ascii="Times New Roman" w:hAnsi="Times New Roman" w:cs="Times New Roman" w:hint="eastAsia"/>
                <w:szCs w:val="21"/>
              </w:rPr>
              <w:t>（</w:t>
            </w:r>
            <w:r>
              <w:rPr>
                <w:rFonts w:ascii="Times New Roman" w:hAnsi="Times New Roman" w:cs="Times New Roman" w:hint="eastAsia"/>
                <w:szCs w:val="21"/>
              </w:rPr>
              <w:t>m</w:t>
            </w:r>
            <w:r>
              <w:rPr>
                <w:rFonts w:ascii="Times New Roman" w:hAnsi="Times New Roman" w:cs="Times New Roman" w:hint="eastAsia"/>
                <w:szCs w:val="21"/>
              </w:rPr>
              <w:t>）</w:t>
            </w:r>
          </w:p>
        </w:tc>
      </w:tr>
      <w:tr w:rsidR="00A92E79" w:rsidRPr="0029203A" w:rsidTr="00A92E79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</w:t>
            </w:r>
          </w:p>
        </w:tc>
        <w:tc>
          <w:tcPr>
            <w:tcW w:w="1134" w:type="dxa"/>
            <w:vMerge w:val="restart"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5m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5.001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5.004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5.000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4.999</w:t>
            </w:r>
          </w:p>
        </w:tc>
        <w:tc>
          <w:tcPr>
            <w:tcW w:w="1078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5.004</w:t>
            </w:r>
          </w:p>
        </w:tc>
        <w:tc>
          <w:tcPr>
            <w:tcW w:w="1298" w:type="dxa"/>
            <w:vMerge w:val="restart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A92E79">
              <w:rPr>
                <w:rFonts w:ascii="Times New Roman" w:hAnsi="Times New Roman" w:cs="Times New Roman"/>
                <w:szCs w:val="21"/>
              </w:rPr>
              <w:t>5.002</w:t>
            </w:r>
          </w:p>
        </w:tc>
      </w:tr>
      <w:tr w:rsidR="00A92E79" w:rsidRPr="0029203A" w:rsidTr="00A92E79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5.001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5.006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5.003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5.006</w:t>
            </w:r>
          </w:p>
        </w:tc>
        <w:tc>
          <w:tcPr>
            <w:tcW w:w="1078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4.999</w:t>
            </w:r>
          </w:p>
        </w:tc>
        <w:tc>
          <w:tcPr>
            <w:tcW w:w="1298" w:type="dxa"/>
            <w:vMerge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A92E79" w:rsidRPr="0029203A" w:rsidTr="00A92E79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25m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25.029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25.031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25.033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25.038</w:t>
            </w:r>
          </w:p>
        </w:tc>
        <w:tc>
          <w:tcPr>
            <w:tcW w:w="1078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25.032</w:t>
            </w:r>
          </w:p>
        </w:tc>
        <w:tc>
          <w:tcPr>
            <w:tcW w:w="1298" w:type="dxa"/>
            <w:vMerge w:val="restart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A92E79">
              <w:rPr>
                <w:rFonts w:ascii="Times New Roman" w:hAnsi="Times New Roman" w:cs="Times New Roman" w:hint="eastAsia"/>
                <w:szCs w:val="21"/>
              </w:rPr>
              <w:t>2</w:t>
            </w:r>
            <w:r w:rsidRPr="00A92E79">
              <w:rPr>
                <w:rFonts w:ascii="Times New Roman" w:hAnsi="Times New Roman" w:cs="Times New Roman"/>
                <w:szCs w:val="21"/>
              </w:rPr>
              <w:t>5.032</w:t>
            </w:r>
          </w:p>
        </w:tc>
      </w:tr>
      <w:tr w:rsidR="00A92E79" w:rsidRPr="0029203A" w:rsidTr="00A92E79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25.031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25.032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25.030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25.032</w:t>
            </w:r>
          </w:p>
        </w:tc>
        <w:tc>
          <w:tcPr>
            <w:tcW w:w="1078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25.035</w:t>
            </w:r>
          </w:p>
        </w:tc>
        <w:tc>
          <w:tcPr>
            <w:tcW w:w="1298" w:type="dxa"/>
            <w:vMerge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A92E79" w:rsidRPr="0029203A" w:rsidTr="00A92E79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50m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50.048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50.056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50.058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50.050</w:t>
            </w:r>
          </w:p>
        </w:tc>
        <w:tc>
          <w:tcPr>
            <w:tcW w:w="1078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50.050</w:t>
            </w:r>
          </w:p>
        </w:tc>
        <w:tc>
          <w:tcPr>
            <w:tcW w:w="1298" w:type="dxa"/>
            <w:vMerge w:val="restart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A92E79">
              <w:rPr>
                <w:rFonts w:ascii="Times New Roman" w:hAnsi="Times New Roman" w:cs="Times New Roman" w:hint="eastAsia"/>
                <w:szCs w:val="21"/>
              </w:rPr>
              <w:t>5</w:t>
            </w:r>
            <w:r w:rsidRPr="00A92E79">
              <w:rPr>
                <w:rFonts w:ascii="Times New Roman" w:hAnsi="Times New Roman" w:cs="Times New Roman"/>
                <w:szCs w:val="21"/>
              </w:rPr>
              <w:t>0.053</w:t>
            </w:r>
          </w:p>
        </w:tc>
      </w:tr>
      <w:tr w:rsidR="00A92E79" w:rsidRPr="0029203A" w:rsidTr="00A92E79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50.050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50.048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50.055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50.058</w:t>
            </w:r>
          </w:p>
        </w:tc>
        <w:tc>
          <w:tcPr>
            <w:tcW w:w="1078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50.053</w:t>
            </w:r>
          </w:p>
        </w:tc>
        <w:tc>
          <w:tcPr>
            <w:tcW w:w="1298" w:type="dxa"/>
            <w:vMerge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A92E79" w:rsidRPr="0029203A" w:rsidTr="00A92E79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4</w:t>
            </w:r>
          </w:p>
        </w:tc>
        <w:tc>
          <w:tcPr>
            <w:tcW w:w="1134" w:type="dxa"/>
            <w:vMerge w:val="restart"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100m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100.082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100.079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100.077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100.078</w:t>
            </w:r>
          </w:p>
        </w:tc>
        <w:tc>
          <w:tcPr>
            <w:tcW w:w="1078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100.083</w:t>
            </w:r>
          </w:p>
        </w:tc>
        <w:tc>
          <w:tcPr>
            <w:tcW w:w="1298" w:type="dxa"/>
            <w:vMerge w:val="restart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A92E79">
              <w:rPr>
                <w:rFonts w:ascii="Times New Roman" w:hAnsi="Times New Roman" w:cs="Times New Roman" w:hint="eastAsia"/>
                <w:szCs w:val="21"/>
              </w:rPr>
              <w:t>1</w:t>
            </w:r>
            <w:r w:rsidRPr="00A92E79">
              <w:rPr>
                <w:rFonts w:ascii="Times New Roman" w:hAnsi="Times New Roman" w:cs="Times New Roman"/>
                <w:szCs w:val="21"/>
              </w:rPr>
              <w:t>00.078</w:t>
            </w:r>
          </w:p>
        </w:tc>
      </w:tr>
      <w:tr w:rsidR="00A92E79" w:rsidRPr="0029203A" w:rsidTr="00A92E79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100.076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100.073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100.076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100.073</w:t>
            </w:r>
          </w:p>
        </w:tc>
        <w:tc>
          <w:tcPr>
            <w:tcW w:w="1078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100.083</w:t>
            </w:r>
          </w:p>
        </w:tc>
        <w:tc>
          <w:tcPr>
            <w:tcW w:w="1298" w:type="dxa"/>
            <w:vMerge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A92E79" w:rsidRPr="0029203A" w:rsidTr="00A92E79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</w:t>
            </w:r>
          </w:p>
        </w:tc>
        <w:tc>
          <w:tcPr>
            <w:tcW w:w="1134" w:type="dxa"/>
            <w:vMerge w:val="restart"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150m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150.123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150.133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150.128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150.130</w:t>
            </w:r>
          </w:p>
        </w:tc>
        <w:tc>
          <w:tcPr>
            <w:tcW w:w="1078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150.127</w:t>
            </w:r>
          </w:p>
        </w:tc>
        <w:tc>
          <w:tcPr>
            <w:tcW w:w="1298" w:type="dxa"/>
            <w:vMerge w:val="restart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A92E79">
              <w:rPr>
                <w:rFonts w:ascii="Times New Roman" w:hAnsi="Times New Roman" w:cs="Times New Roman" w:hint="eastAsia"/>
                <w:szCs w:val="21"/>
              </w:rPr>
              <w:t>1</w:t>
            </w:r>
            <w:r w:rsidRPr="00A92E79">
              <w:rPr>
                <w:rFonts w:ascii="Times New Roman" w:hAnsi="Times New Roman" w:cs="Times New Roman"/>
                <w:szCs w:val="21"/>
              </w:rPr>
              <w:t>50.128</w:t>
            </w:r>
          </w:p>
        </w:tc>
      </w:tr>
      <w:tr w:rsidR="00A92E79" w:rsidRPr="0029203A" w:rsidTr="00A92E79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150.127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150.125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150.133</w:t>
            </w:r>
          </w:p>
        </w:tc>
        <w:tc>
          <w:tcPr>
            <w:tcW w:w="1077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150.123</w:t>
            </w:r>
          </w:p>
        </w:tc>
        <w:tc>
          <w:tcPr>
            <w:tcW w:w="1078" w:type="dxa"/>
            <w:vAlign w:val="center"/>
          </w:tcPr>
          <w:p w:rsidR="00A92E79" w:rsidRPr="00A92E79" w:rsidRDefault="00A92E79" w:rsidP="00A92E79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A92E79">
              <w:rPr>
                <w:rFonts w:ascii="Times New Roman" w:eastAsia="等线" w:hAnsi="Times New Roman" w:cs="Times New Roman"/>
                <w:color w:val="000000"/>
                <w:szCs w:val="21"/>
              </w:rPr>
              <w:t>150.127</w:t>
            </w:r>
          </w:p>
        </w:tc>
        <w:tc>
          <w:tcPr>
            <w:tcW w:w="1298" w:type="dxa"/>
            <w:vMerge/>
            <w:vAlign w:val="center"/>
          </w:tcPr>
          <w:p w:rsidR="00A92E79" w:rsidRPr="0029203A" w:rsidRDefault="00A92E79" w:rsidP="00A92E79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</w:tbl>
    <w:p w:rsidR="001D2D55" w:rsidRDefault="001D2D55" w:rsidP="001D2D55"/>
    <w:p w:rsidR="001D2D55" w:rsidRPr="003A1B57" w:rsidRDefault="001D2D55" w:rsidP="001D2D55">
      <w:pPr>
        <w:jc w:val="center"/>
        <w:rPr>
          <w:rFonts w:ascii="Times New Roman" w:hAnsi="Times New Roman" w:cs="Times New Roman"/>
          <w:szCs w:val="21"/>
        </w:rPr>
      </w:pPr>
      <w:r w:rsidRPr="003A1B57">
        <w:rPr>
          <w:rFonts w:ascii="Times New Roman" w:hAnsi="Times New Roman" w:cs="Times New Roman"/>
          <w:szCs w:val="21"/>
        </w:rPr>
        <w:t>表</w:t>
      </w:r>
      <w:r w:rsidR="00FE2E04" w:rsidRPr="003A1B57">
        <w:rPr>
          <w:rFonts w:ascii="Times New Roman" w:hAnsi="Times New Roman" w:cs="Times New Roman" w:hint="eastAsia"/>
          <w:szCs w:val="21"/>
        </w:rPr>
        <w:t>8</w:t>
      </w:r>
      <w:r w:rsidRPr="003A1B57">
        <w:rPr>
          <w:rFonts w:ascii="Times New Roman" w:hAnsi="Times New Roman" w:cs="Times New Roman"/>
          <w:szCs w:val="21"/>
        </w:rPr>
        <w:t xml:space="preserve"> </w:t>
      </w:r>
      <w:r w:rsidR="00904401" w:rsidRPr="003A1B57">
        <w:rPr>
          <w:rFonts w:ascii="Times New Roman" w:hAnsi="Times New Roman" w:cs="Times New Roman"/>
          <w:szCs w:val="21"/>
        </w:rPr>
        <w:t>Ranger-2</w:t>
      </w:r>
      <w:r w:rsidRPr="003A1B57">
        <w:rPr>
          <w:rFonts w:ascii="Times New Roman" w:hAnsi="Times New Roman" w:cs="Times New Roman"/>
          <w:szCs w:val="21"/>
        </w:rPr>
        <w:t>型超短基线水声定位仪</w:t>
      </w:r>
      <w:r w:rsidRPr="003A1B57">
        <w:rPr>
          <w:rFonts w:ascii="Times New Roman" w:hAnsi="Times New Roman" w:cs="Times New Roman"/>
          <w:szCs w:val="21"/>
        </w:rPr>
        <w:t>X</w:t>
      </w:r>
      <w:r w:rsidRPr="003A1B57">
        <w:rPr>
          <w:rFonts w:ascii="Times New Roman" w:hAnsi="Times New Roman" w:cs="Times New Roman"/>
          <w:szCs w:val="21"/>
        </w:rPr>
        <w:t>方向校准结果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237"/>
        <w:gridCol w:w="1735"/>
        <w:gridCol w:w="1418"/>
        <w:gridCol w:w="1275"/>
        <w:gridCol w:w="1275"/>
      </w:tblGrid>
      <w:tr w:rsidR="001D2D55" w:rsidRPr="001A5A9A" w:rsidTr="00D15654">
        <w:trPr>
          <w:jc w:val="center"/>
        </w:trPr>
        <w:tc>
          <w:tcPr>
            <w:tcW w:w="1237" w:type="dxa"/>
            <w:vAlign w:val="center"/>
          </w:tcPr>
          <w:p w:rsidR="001D2D55" w:rsidRPr="001A5A9A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序号</w:t>
            </w:r>
          </w:p>
        </w:tc>
        <w:tc>
          <w:tcPr>
            <w:tcW w:w="1735" w:type="dxa"/>
            <w:vAlign w:val="center"/>
          </w:tcPr>
          <w:p w:rsidR="001D2D55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标准值</w:t>
            </w:r>
          </w:p>
          <w:p w:rsidR="001D2D55" w:rsidRPr="001A5A9A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418" w:type="dxa"/>
            <w:vAlign w:val="center"/>
          </w:tcPr>
          <w:p w:rsidR="001D2D55" w:rsidRPr="001A5A9A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测量值（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275" w:type="dxa"/>
            <w:vAlign w:val="center"/>
          </w:tcPr>
          <w:p w:rsidR="001D2D55" w:rsidRPr="001A5A9A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示值误差（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275" w:type="dxa"/>
          </w:tcPr>
          <w:p w:rsidR="001D2D55" w:rsidRPr="001A5A9A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定位精度</w:t>
            </w:r>
            <w:r>
              <w:rPr>
                <w:rFonts w:ascii="Times New Roman" w:hAnsi="Times New Roman" w:cs="Times New Roman" w:hint="eastAsia"/>
              </w:rPr>
              <w:t>（</w:t>
            </w:r>
            <w:r w:rsidR="0024297E">
              <w:rPr>
                <w:rFonts w:ascii="Times New Roman" w:hAnsi="Times New Roman" w:cs="Times New Roman"/>
              </w:rPr>
              <w:t>‰</w:t>
            </w:r>
            <w:r>
              <w:rPr>
                <w:rFonts w:ascii="Times New Roman" w:hAnsi="Times New Roman" w:cs="Times New Roman" w:hint="eastAsia"/>
              </w:rPr>
              <w:t>）</w:t>
            </w:r>
          </w:p>
        </w:tc>
      </w:tr>
      <w:tr w:rsidR="0024297E" w:rsidRPr="001A5A9A" w:rsidTr="0024297E">
        <w:trPr>
          <w:jc w:val="center"/>
        </w:trPr>
        <w:tc>
          <w:tcPr>
            <w:tcW w:w="1237" w:type="dxa"/>
            <w:vAlign w:val="center"/>
          </w:tcPr>
          <w:p w:rsidR="0024297E" w:rsidRPr="001A5A9A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35" w:type="dxa"/>
            <w:vAlign w:val="center"/>
          </w:tcPr>
          <w:p w:rsidR="0024297E" w:rsidRPr="0024297E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 w:rsidRPr="0024297E">
              <w:rPr>
                <w:rFonts w:ascii="Times New Roman" w:hAnsi="Times New Roman" w:cs="Times New Roman"/>
              </w:rPr>
              <w:t>4.998</w:t>
            </w:r>
          </w:p>
        </w:tc>
        <w:tc>
          <w:tcPr>
            <w:tcW w:w="1418" w:type="dxa"/>
            <w:vAlign w:val="center"/>
          </w:tcPr>
          <w:p w:rsidR="0024297E" w:rsidRPr="00631926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5.002</w:t>
            </w:r>
          </w:p>
        </w:tc>
        <w:tc>
          <w:tcPr>
            <w:tcW w:w="1275" w:type="dxa"/>
            <w:vAlign w:val="center"/>
          </w:tcPr>
          <w:p w:rsidR="0024297E" w:rsidRPr="00631926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0.</w:t>
            </w:r>
            <w:r>
              <w:rPr>
                <w:rFonts w:ascii="Times New Roman" w:hAnsi="Times New Roman" w:cs="Times New Roman"/>
              </w:rPr>
              <w:t>004</w:t>
            </w:r>
          </w:p>
        </w:tc>
        <w:tc>
          <w:tcPr>
            <w:tcW w:w="1275" w:type="dxa"/>
          </w:tcPr>
          <w:p w:rsidR="0024297E" w:rsidRPr="00631926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0.80</w:t>
            </w:r>
          </w:p>
        </w:tc>
      </w:tr>
      <w:tr w:rsidR="0024297E" w:rsidRPr="001A5A9A" w:rsidTr="0024297E">
        <w:trPr>
          <w:jc w:val="center"/>
        </w:trPr>
        <w:tc>
          <w:tcPr>
            <w:tcW w:w="1237" w:type="dxa"/>
            <w:vAlign w:val="center"/>
          </w:tcPr>
          <w:p w:rsidR="0024297E" w:rsidRPr="001A5A9A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35" w:type="dxa"/>
            <w:vAlign w:val="center"/>
          </w:tcPr>
          <w:p w:rsidR="0024297E" w:rsidRPr="0024297E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 w:rsidRPr="0024297E">
              <w:rPr>
                <w:rFonts w:ascii="Times New Roman" w:hAnsi="Times New Roman" w:cs="Times New Roman"/>
              </w:rPr>
              <w:t>25.011</w:t>
            </w:r>
          </w:p>
        </w:tc>
        <w:tc>
          <w:tcPr>
            <w:tcW w:w="1418" w:type="dxa"/>
            <w:vAlign w:val="center"/>
          </w:tcPr>
          <w:p w:rsidR="0024297E" w:rsidRPr="00631926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25.</w:t>
            </w:r>
            <w:r>
              <w:rPr>
                <w:rFonts w:ascii="Times New Roman" w:hAnsi="Times New Roman" w:cs="Times New Roman"/>
              </w:rPr>
              <w:t>032</w:t>
            </w:r>
          </w:p>
        </w:tc>
        <w:tc>
          <w:tcPr>
            <w:tcW w:w="1275" w:type="dxa"/>
            <w:vAlign w:val="center"/>
          </w:tcPr>
          <w:p w:rsidR="0024297E" w:rsidRPr="00631926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0.021</w:t>
            </w:r>
          </w:p>
        </w:tc>
        <w:tc>
          <w:tcPr>
            <w:tcW w:w="1275" w:type="dxa"/>
          </w:tcPr>
          <w:p w:rsidR="0024297E" w:rsidRPr="00631926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0.84</w:t>
            </w:r>
          </w:p>
        </w:tc>
      </w:tr>
      <w:tr w:rsidR="0024297E" w:rsidRPr="001A5A9A" w:rsidTr="0024297E">
        <w:trPr>
          <w:jc w:val="center"/>
        </w:trPr>
        <w:tc>
          <w:tcPr>
            <w:tcW w:w="1237" w:type="dxa"/>
            <w:vAlign w:val="center"/>
          </w:tcPr>
          <w:p w:rsidR="0024297E" w:rsidRPr="001A5A9A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35" w:type="dxa"/>
            <w:vAlign w:val="center"/>
          </w:tcPr>
          <w:p w:rsidR="0024297E" w:rsidRPr="0024297E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 w:rsidRPr="0024297E">
              <w:rPr>
                <w:rFonts w:ascii="Times New Roman" w:hAnsi="Times New Roman" w:cs="Times New Roman"/>
              </w:rPr>
              <w:t>50.005</w:t>
            </w:r>
          </w:p>
        </w:tc>
        <w:tc>
          <w:tcPr>
            <w:tcW w:w="1418" w:type="dxa"/>
            <w:vAlign w:val="center"/>
          </w:tcPr>
          <w:p w:rsidR="0024297E" w:rsidRPr="00631926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50.053</w:t>
            </w:r>
          </w:p>
        </w:tc>
        <w:tc>
          <w:tcPr>
            <w:tcW w:w="1275" w:type="dxa"/>
            <w:vAlign w:val="center"/>
          </w:tcPr>
          <w:p w:rsidR="0024297E" w:rsidRPr="00631926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0.048</w:t>
            </w:r>
          </w:p>
        </w:tc>
        <w:tc>
          <w:tcPr>
            <w:tcW w:w="1275" w:type="dxa"/>
          </w:tcPr>
          <w:p w:rsidR="0024297E" w:rsidRPr="00631926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0.96</w:t>
            </w:r>
          </w:p>
        </w:tc>
      </w:tr>
      <w:tr w:rsidR="0024297E" w:rsidRPr="001A5A9A" w:rsidTr="0024297E">
        <w:trPr>
          <w:jc w:val="center"/>
        </w:trPr>
        <w:tc>
          <w:tcPr>
            <w:tcW w:w="1237" w:type="dxa"/>
            <w:vAlign w:val="center"/>
          </w:tcPr>
          <w:p w:rsidR="0024297E" w:rsidRPr="001A5A9A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735" w:type="dxa"/>
            <w:vAlign w:val="center"/>
          </w:tcPr>
          <w:p w:rsidR="0024297E" w:rsidRPr="0024297E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 w:rsidRPr="0024297E">
              <w:rPr>
                <w:rFonts w:ascii="Times New Roman" w:hAnsi="Times New Roman" w:cs="Times New Roman"/>
              </w:rPr>
              <w:t>9.979</w:t>
            </w:r>
          </w:p>
        </w:tc>
        <w:tc>
          <w:tcPr>
            <w:tcW w:w="1418" w:type="dxa"/>
            <w:vAlign w:val="center"/>
          </w:tcPr>
          <w:p w:rsidR="0024297E" w:rsidRPr="00631926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10</w:t>
            </w:r>
            <w:r>
              <w:rPr>
                <w:rFonts w:ascii="Times New Roman" w:hAnsi="Times New Roman" w:cs="Times New Roman"/>
              </w:rPr>
              <w:t>.078</w:t>
            </w:r>
          </w:p>
        </w:tc>
        <w:tc>
          <w:tcPr>
            <w:tcW w:w="1275" w:type="dxa"/>
            <w:vAlign w:val="center"/>
          </w:tcPr>
          <w:p w:rsidR="0024297E" w:rsidRPr="00631926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0.099</w:t>
            </w:r>
          </w:p>
        </w:tc>
        <w:tc>
          <w:tcPr>
            <w:tcW w:w="1275" w:type="dxa"/>
          </w:tcPr>
          <w:p w:rsidR="0024297E" w:rsidRPr="00631926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0.99</w:t>
            </w:r>
          </w:p>
        </w:tc>
      </w:tr>
      <w:tr w:rsidR="0024297E" w:rsidRPr="001A5A9A" w:rsidTr="0024297E">
        <w:trPr>
          <w:jc w:val="center"/>
        </w:trPr>
        <w:tc>
          <w:tcPr>
            <w:tcW w:w="1237" w:type="dxa"/>
            <w:vAlign w:val="center"/>
          </w:tcPr>
          <w:p w:rsidR="0024297E" w:rsidRPr="001A5A9A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35" w:type="dxa"/>
            <w:vAlign w:val="center"/>
          </w:tcPr>
          <w:p w:rsidR="0024297E" w:rsidRPr="0024297E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 w:rsidRPr="0024297E">
              <w:rPr>
                <w:rFonts w:ascii="Times New Roman" w:hAnsi="Times New Roman" w:cs="Times New Roman"/>
              </w:rPr>
              <w:t>149.989</w:t>
            </w:r>
          </w:p>
        </w:tc>
        <w:tc>
          <w:tcPr>
            <w:tcW w:w="1418" w:type="dxa"/>
            <w:vAlign w:val="center"/>
          </w:tcPr>
          <w:p w:rsidR="0024297E" w:rsidRPr="00631926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15</w:t>
            </w:r>
            <w:r>
              <w:rPr>
                <w:rFonts w:ascii="Times New Roman" w:hAnsi="Times New Roman" w:cs="Times New Roman"/>
              </w:rPr>
              <w:t>0.128</w:t>
            </w:r>
          </w:p>
        </w:tc>
        <w:tc>
          <w:tcPr>
            <w:tcW w:w="1275" w:type="dxa"/>
            <w:vAlign w:val="center"/>
          </w:tcPr>
          <w:p w:rsidR="0024297E" w:rsidRPr="00631926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0.139</w:t>
            </w:r>
          </w:p>
        </w:tc>
        <w:tc>
          <w:tcPr>
            <w:tcW w:w="1275" w:type="dxa"/>
          </w:tcPr>
          <w:p w:rsidR="0024297E" w:rsidRPr="00631926" w:rsidRDefault="0024297E" w:rsidP="0024297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0.93</w:t>
            </w:r>
          </w:p>
        </w:tc>
      </w:tr>
    </w:tbl>
    <w:p w:rsidR="003A1B57" w:rsidRDefault="003A1B57" w:rsidP="001D2D55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</w:p>
    <w:p w:rsidR="001D2D55" w:rsidRDefault="001D2D55" w:rsidP="003A1B57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  <w:r w:rsidRPr="0029203A">
        <w:rPr>
          <w:rFonts w:ascii="Times New Roman" w:hAnsi="Times New Roman" w:cs="Times New Roman"/>
          <w:sz w:val="24"/>
        </w:rPr>
        <w:lastRenderedPageBreak/>
        <w:t>表</w:t>
      </w:r>
      <w:r w:rsidR="003A1B57">
        <w:rPr>
          <w:rFonts w:ascii="Times New Roman" w:hAnsi="Times New Roman" w:cs="Times New Roman"/>
          <w:sz w:val="24"/>
        </w:rPr>
        <w:t>9</w:t>
      </w:r>
      <w:r w:rsidRPr="0029203A">
        <w:rPr>
          <w:rFonts w:ascii="Times New Roman" w:hAnsi="Times New Roman" w:cs="Times New Roman"/>
          <w:sz w:val="24"/>
        </w:rPr>
        <w:t>为</w:t>
      </w:r>
      <w:r w:rsidR="003A1B57" w:rsidRPr="00D15654">
        <w:rPr>
          <w:rFonts w:ascii="Times New Roman" w:hAnsi="Times New Roman" w:cs="Times New Roman"/>
          <w:sz w:val="24"/>
        </w:rPr>
        <w:t>Ranger-2</w:t>
      </w:r>
      <w:r w:rsidRPr="0029203A">
        <w:rPr>
          <w:rFonts w:ascii="Times New Roman" w:hAnsi="Times New Roman" w:cs="Times New Roman"/>
          <w:sz w:val="24"/>
        </w:rPr>
        <w:t>型超短基线水声定位仪</w:t>
      </w:r>
      <w:r>
        <w:rPr>
          <w:rFonts w:ascii="Times New Roman" w:hAnsi="Times New Roman" w:cs="Times New Roman"/>
          <w:sz w:val="24"/>
        </w:rPr>
        <w:t>Y</w:t>
      </w:r>
      <w:r w:rsidRPr="0029203A">
        <w:rPr>
          <w:rFonts w:ascii="Times New Roman" w:hAnsi="Times New Roman" w:cs="Times New Roman"/>
          <w:sz w:val="24"/>
        </w:rPr>
        <w:t>方向校准时</w:t>
      </w:r>
      <w:r>
        <w:rPr>
          <w:rFonts w:ascii="Times New Roman" w:hAnsi="Times New Roman" w:cs="Times New Roman" w:hint="eastAsia"/>
          <w:sz w:val="24"/>
        </w:rPr>
        <w:t>被检设备</w:t>
      </w:r>
      <w:r w:rsidRPr="0029203A">
        <w:rPr>
          <w:rFonts w:ascii="Times New Roman" w:hAnsi="Times New Roman" w:cs="Times New Roman"/>
          <w:sz w:val="24"/>
        </w:rPr>
        <w:t>观测数据，分别选取了</w:t>
      </w:r>
      <w:r w:rsidRPr="0029203A">
        <w:rPr>
          <w:rFonts w:ascii="Times New Roman" w:hAnsi="Times New Roman" w:cs="Times New Roman"/>
          <w:sz w:val="24"/>
        </w:rPr>
        <w:t>5m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25m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50m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100m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150m</w:t>
      </w:r>
      <w:r w:rsidRPr="0029203A">
        <w:rPr>
          <w:rFonts w:ascii="Times New Roman" w:hAnsi="Times New Roman" w:cs="Times New Roman"/>
          <w:sz w:val="24"/>
        </w:rPr>
        <w:t>作为校准点，</w:t>
      </w:r>
      <w:r w:rsidRPr="0029203A">
        <w:rPr>
          <w:rFonts w:ascii="Times New Roman" w:hAnsi="Times New Roman" w:cs="Times New Roman"/>
          <w:sz w:val="24"/>
        </w:rPr>
        <w:t>10</w:t>
      </w:r>
      <w:r w:rsidRPr="0029203A">
        <w:rPr>
          <w:rFonts w:ascii="Times New Roman" w:hAnsi="Times New Roman" w:cs="Times New Roman"/>
          <w:sz w:val="24"/>
        </w:rPr>
        <w:t>次测量结果的均值作为最终测量值。表</w:t>
      </w:r>
      <w:r w:rsidR="003A1B57">
        <w:rPr>
          <w:rFonts w:ascii="Times New Roman" w:hAnsi="Times New Roman" w:cs="Times New Roman"/>
          <w:sz w:val="24"/>
        </w:rPr>
        <w:t>10</w:t>
      </w:r>
      <w:r w:rsidRPr="0029203A">
        <w:rPr>
          <w:rFonts w:ascii="Times New Roman" w:hAnsi="Times New Roman" w:cs="Times New Roman"/>
          <w:sz w:val="24"/>
        </w:rPr>
        <w:t>为该设备</w:t>
      </w:r>
      <w:r>
        <w:rPr>
          <w:rFonts w:ascii="Times New Roman" w:hAnsi="Times New Roman" w:cs="Times New Roman"/>
          <w:sz w:val="24"/>
        </w:rPr>
        <w:t>Y</w:t>
      </w:r>
      <w:r w:rsidRPr="0029203A">
        <w:rPr>
          <w:rFonts w:ascii="Times New Roman" w:hAnsi="Times New Roman" w:cs="Times New Roman"/>
          <w:sz w:val="24"/>
        </w:rPr>
        <w:t>方向定位示值误差校准结果，标准值由两台</w:t>
      </w:r>
      <w:r w:rsidRPr="0029203A">
        <w:rPr>
          <w:rFonts w:ascii="Times New Roman" w:hAnsi="Times New Roman" w:cs="Times New Roman"/>
          <w:sz w:val="24"/>
        </w:rPr>
        <w:t>GPS</w:t>
      </w:r>
      <w:r w:rsidRPr="0029203A">
        <w:rPr>
          <w:rFonts w:ascii="Times New Roman" w:hAnsi="Times New Roman" w:cs="Times New Roman"/>
          <w:sz w:val="24"/>
        </w:rPr>
        <w:t>接收机的平面坐标测量值计算求得。</w:t>
      </w:r>
    </w:p>
    <w:p w:rsidR="001D2D55" w:rsidRPr="003A1B57" w:rsidRDefault="001D2D55" w:rsidP="001D2D55">
      <w:pPr>
        <w:jc w:val="center"/>
        <w:rPr>
          <w:rFonts w:ascii="Times New Roman" w:hAnsi="Times New Roman" w:cs="Times New Roman"/>
          <w:szCs w:val="21"/>
        </w:rPr>
      </w:pPr>
      <w:r w:rsidRPr="003A1B57">
        <w:rPr>
          <w:rFonts w:ascii="Times New Roman" w:hAnsi="Times New Roman" w:cs="Times New Roman"/>
          <w:szCs w:val="21"/>
        </w:rPr>
        <w:t>表</w:t>
      </w:r>
      <w:r w:rsidR="003A1B57" w:rsidRPr="003A1B57">
        <w:rPr>
          <w:rFonts w:ascii="Times New Roman" w:hAnsi="Times New Roman" w:cs="Times New Roman"/>
          <w:szCs w:val="21"/>
        </w:rPr>
        <w:t>9 Ranger-2</w:t>
      </w:r>
      <w:r w:rsidRPr="003A1B57">
        <w:rPr>
          <w:rFonts w:ascii="Times New Roman" w:hAnsi="Times New Roman" w:cs="Times New Roman"/>
          <w:szCs w:val="21"/>
        </w:rPr>
        <w:t>型超短基线水声定位仪</w:t>
      </w:r>
      <w:r w:rsidRPr="003A1B57">
        <w:rPr>
          <w:rFonts w:ascii="Times New Roman" w:hAnsi="Times New Roman" w:cs="Times New Roman"/>
          <w:szCs w:val="21"/>
        </w:rPr>
        <w:t>Y</w:t>
      </w:r>
      <w:r w:rsidRPr="003A1B57">
        <w:rPr>
          <w:rFonts w:ascii="Times New Roman" w:hAnsi="Times New Roman" w:cs="Times New Roman"/>
          <w:szCs w:val="21"/>
        </w:rPr>
        <w:t>方向观测数据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709"/>
        <w:gridCol w:w="1134"/>
        <w:gridCol w:w="1077"/>
        <w:gridCol w:w="1077"/>
        <w:gridCol w:w="1077"/>
        <w:gridCol w:w="1077"/>
        <w:gridCol w:w="1078"/>
        <w:gridCol w:w="1298"/>
      </w:tblGrid>
      <w:tr w:rsidR="001D2D55" w:rsidRPr="0029203A" w:rsidTr="00D15654">
        <w:trPr>
          <w:jc w:val="center"/>
        </w:trPr>
        <w:tc>
          <w:tcPr>
            <w:tcW w:w="709" w:type="dxa"/>
            <w:vAlign w:val="center"/>
          </w:tcPr>
          <w:p w:rsidR="001D2D55" w:rsidRPr="0029203A" w:rsidRDefault="001D2D55" w:rsidP="00D15654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序号</w:t>
            </w:r>
          </w:p>
        </w:tc>
        <w:tc>
          <w:tcPr>
            <w:tcW w:w="1134" w:type="dxa"/>
            <w:vAlign w:val="center"/>
          </w:tcPr>
          <w:p w:rsidR="001D2D55" w:rsidRPr="0029203A" w:rsidRDefault="001D2D55" w:rsidP="00D15654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校准点</w:t>
            </w:r>
          </w:p>
        </w:tc>
        <w:tc>
          <w:tcPr>
            <w:tcW w:w="5386" w:type="dxa"/>
            <w:gridSpan w:val="5"/>
            <w:vAlign w:val="center"/>
          </w:tcPr>
          <w:p w:rsidR="001D2D55" w:rsidRPr="0029203A" w:rsidRDefault="001D2D55" w:rsidP="00D15654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测量值</w:t>
            </w:r>
            <w:r>
              <w:rPr>
                <w:rFonts w:ascii="Times New Roman" w:hAnsi="Times New Roman" w:cs="Times New Roman" w:hint="eastAsia"/>
                <w:szCs w:val="21"/>
              </w:rPr>
              <w:t>（</w:t>
            </w:r>
            <w:r>
              <w:rPr>
                <w:rFonts w:ascii="Times New Roman" w:hAnsi="Times New Roman" w:cs="Times New Roman" w:hint="eastAsia"/>
                <w:szCs w:val="21"/>
              </w:rPr>
              <w:t>m</w:t>
            </w:r>
            <w:r>
              <w:rPr>
                <w:rFonts w:ascii="Times New Roman" w:hAnsi="Times New Roman" w:cs="Times New Roman" w:hint="eastAsia"/>
                <w:szCs w:val="21"/>
              </w:rPr>
              <w:t>）</w:t>
            </w:r>
          </w:p>
        </w:tc>
        <w:tc>
          <w:tcPr>
            <w:tcW w:w="1298" w:type="dxa"/>
            <w:vAlign w:val="center"/>
          </w:tcPr>
          <w:p w:rsidR="001D2D55" w:rsidRPr="0029203A" w:rsidRDefault="001D2D55" w:rsidP="00D15654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均值</w:t>
            </w:r>
            <w:r>
              <w:rPr>
                <w:rFonts w:ascii="Times New Roman" w:hAnsi="Times New Roman" w:cs="Times New Roman" w:hint="eastAsia"/>
                <w:szCs w:val="21"/>
              </w:rPr>
              <w:t>（</w:t>
            </w:r>
            <w:r>
              <w:rPr>
                <w:rFonts w:ascii="Times New Roman" w:hAnsi="Times New Roman" w:cs="Times New Roman" w:hint="eastAsia"/>
                <w:szCs w:val="21"/>
              </w:rPr>
              <w:t>m</w:t>
            </w:r>
            <w:r>
              <w:rPr>
                <w:rFonts w:ascii="Times New Roman" w:hAnsi="Times New Roman" w:cs="Times New Roman" w:hint="eastAsia"/>
                <w:szCs w:val="21"/>
              </w:rPr>
              <w:t>）</w:t>
            </w:r>
          </w:p>
        </w:tc>
      </w:tr>
      <w:tr w:rsidR="007654B5" w:rsidRPr="0029203A" w:rsidTr="007654B5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</w:t>
            </w:r>
          </w:p>
        </w:tc>
        <w:tc>
          <w:tcPr>
            <w:tcW w:w="1134" w:type="dxa"/>
            <w:vMerge w:val="restart"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5m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5.006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5.011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5.003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5.007</w:t>
            </w:r>
          </w:p>
        </w:tc>
        <w:tc>
          <w:tcPr>
            <w:tcW w:w="1078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5.001</w:t>
            </w:r>
          </w:p>
        </w:tc>
        <w:tc>
          <w:tcPr>
            <w:tcW w:w="1298" w:type="dxa"/>
            <w:vMerge w:val="restart"/>
            <w:vAlign w:val="center"/>
          </w:tcPr>
          <w:p w:rsidR="007654B5" w:rsidRPr="00340B7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5.005</w:t>
            </w:r>
          </w:p>
        </w:tc>
      </w:tr>
      <w:tr w:rsidR="007654B5" w:rsidRPr="0029203A" w:rsidTr="007654B5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5.008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5.002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5.002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5.003</w:t>
            </w:r>
          </w:p>
        </w:tc>
        <w:tc>
          <w:tcPr>
            <w:tcW w:w="1078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5.008</w:t>
            </w:r>
          </w:p>
        </w:tc>
        <w:tc>
          <w:tcPr>
            <w:tcW w:w="1298" w:type="dxa"/>
            <w:vMerge/>
            <w:vAlign w:val="center"/>
          </w:tcPr>
          <w:p w:rsidR="007654B5" w:rsidRPr="00340B7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7654B5" w:rsidRPr="0029203A" w:rsidTr="007654B5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25m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25.027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25.020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25.022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25.020</w:t>
            </w:r>
          </w:p>
        </w:tc>
        <w:tc>
          <w:tcPr>
            <w:tcW w:w="1078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25.021</w:t>
            </w:r>
          </w:p>
        </w:tc>
        <w:tc>
          <w:tcPr>
            <w:tcW w:w="1298" w:type="dxa"/>
            <w:vMerge w:val="restart"/>
            <w:vAlign w:val="center"/>
          </w:tcPr>
          <w:p w:rsidR="007654B5" w:rsidRPr="00340B7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25.023</w:t>
            </w:r>
          </w:p>
        </w:tc>
      </w:tr>
      <w:tr w:rsidR="007654B5" w:rsidRPr="0029203A" w:rsidTr="007654B5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25.023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25.024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25.024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25.021</w:t>
            </w:r>
          </w:p>
        </w:tc>
        <w:tc>
          <w:tcPr>
            <w:tcW w:w="1078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25.023</w:t>
            </w:r>
          </w:p>
        </w:tc>
        <w:tc>
          <w:tcPr>
            <w:tcW w:w="1298" w:type="dxa"/>
            <w:vMerge/>
            <w:vAlign w:val="center"/>
          </w:tcPr>
          <w:p w:rsidR="007654B5" w:rsidRPr="00340B7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7654B5" w:rsidRPr="0029203A" w:rsidTr="007654B5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50m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50.054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50.054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50.049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50.046</w:t>
            </w:r>
          </w:p>
        </w:tc>
        <w:tc>
          <w:tcPr>
            <w:tcW w:w="1078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50.046</w:t>
            </w:r>
          </w:p>
        </w:tc>
        <w:tc>
          <w:tcPr>
            <w:tcW w:w="1298" w:type="dxa"/>
            <w:vMerge w:val="restart"/>
            <w:vAlign w:val="center"/>
          </w:tcPr>
          <w:p w:rsidR="007654B5" w:rsidRPr="00340B7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50.049</w:t>
            </w:r>
          </w:p>
        </w:tc>
      </w:tr>
      <w:tr w:rsidR="007654B5" w:rsidRPr="0029203A" w:rsidTr="007654B5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50.049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50.049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50.045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50.047</w:t>
            </w:r>
          </w:p>
        </w:tc>
        <w:tc>
          <w:tcPr>
            <w:tcW w:w="1078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50.047</w:t>
            </w:r>
          </w:p>
        </w:tc>
        <w:tc>
          <w:tcPr>
            <w:tcW w:w="1298" w:type="dxa"/>
            <w:vMerge/>
            <w:vAlign w:val="center"/>
          </w:tcPr>
          <w:p w:rsidR="007654B5" w:rsidRPr="00340B7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7654B5" w:rsidRPr="0029203A" w:rsidTr="007654B5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4</w:t>
            </w:r>
          </w:p>
        </w:tc>
        <w:tc>
          <w:tcPr>
            <w:tcW w:w="1134" w:type="dxa"/>
            <w:vMerge w:val="restart"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100m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100.104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100.099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100.100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100.100</w:t>
            </w:r>
          </w:p>
        </w:tc>
        <w:tc>
          <w:tcPr>
            <w:tcW w:w="1078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100.103</w:t>
            </w:r>
          </w:p>
        </w:tc>
        <w:tc>
          <w:tcPr>
            <w:tcW w:w="1298" w:type="dxa"/>
            <w:vMerge w:val="restart"/>
            <w:vAlign w:val="center"/>
          </w:tcPr>
          <w:p w:rsidR="007654B5" w:rsidRPr="00340B7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100.102</w:t>
            </w:r>
          </w:p>
        </w:tc>
      </w:tr>
      <w:tr w:rsidR="007654B5" w:rsidRPr="0029203A" w:rsidTr="007654B5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100.102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100.097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100.101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100.107</w:t>
            </w:r>
          </w:p>
        </w:tc>
        <w:tc>
          <w:tcPr>
            <w:tcW w:w="1078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100.103</w:t>
            </w:r>
          </w:p>
        </w:tc>
        <w:tc>
          <w:tcPr>
            <w:tcW w:w="1298" w:type="dxa"/>
            <w:vMerge/>
            <w:vAlign w:val="center"/>
          </w:tcPr>
          <w:p w:rsidR="007654B5" w:rsidRPr="00340B7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7654B5" w:rsidRPr="0029203A" w:rsidTr="007654B5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</w:t>
            </w:r>
          </w:p>
        </w:tc>
        <w:tc>
          <w:tcPr>
            <w:tcW w:w="1134" w:type="dxa"/>
            <w:vMerge w:val="restart"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150m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150.145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150.138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150.139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150.147</w:t>
            </w:r>
          </w:p>
        </w:tc>
        <w:tc>
          <w:tcPr>
            <w:tcW w:w="1078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150.148</w:t>
            </w:r>
          </w:p>
        </w:tc>
        <w:tc>
          <w:tcPr>
            <w:tcW w:w="1298" w:type="dxa"/>
            <w:vMerge w:val="restart"/>
            <w:vAlign w:val="center"/>
          </w:tcPr>
          <w:p w:rsidR="007654B5" w:rsidRPr="00340B7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340B7A">
              <w:rPr>
                <w:rFonts w:ascii="Times New Roman" w:hAnsi="Times New Roman" w:cs="Times New Roman"/>
                <w:szCs w:val="21"/>
              </w:rPr>
              <w:t>15</w:t>
            </w:r>
            <w:r>
              <w:rPr>
                <w:rFonts w:ascii="Times New Roman" w:hAnsi="Times New Roman" w:cs="Times New Roman"/>
                <w:szCs w:val="21"/>
              </w:rPr>
              <w:t>0.144</w:t>
            </w:r>
          </w:p>
        </w:tc>
      </w:tr>
      <w:tr w:rsidR="007654B5" w:rsidRPr="0029203A" w:rsidTr="007654B5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150.143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150.143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150.140</w:t>
            </w:r>
          </w:p>
        </w:tc>
        <w:tc>
          <w:tcPr>
            <w:tcW w:w="1077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150.147</w:t>
            </w:r>
          </w:p>
        </w:tc>
        <w:tc>
          <w:tcPr>
            <w:tcW w:w="1078" w:type="dxa"/>
            <w:vAlign w:val="center"/>
          </w:tcPr>
          <w:p w:rsidR="007654B5" w:rsidRPr="007654B5" w:rsidRDefault="007654B5" w:rsidP="007654B5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7654B5">
              <w:rPr>
                <w:rFonts w:ascii="Times New Roman" w:eastAsia="等线" w:hAnsi="Times New Roman" w:cs="Times New Roman"/>
                <w:color w:val="000000"/>
                <w:szCs w:val="21"/>
              </w:rPr>
              <w:t>150.145</w:t>
            </w:r>
          </w:p>
        </w:tc>
        <w:tc>
          <w:tcPr>
            <w:tcW w:w="1298" w:type="dxa"/>
            <w:vMerge/>
            <w:vAlign w:val="center"/>
          </w:tcPr>
          <w:p w:rsidR="007654B5" w:rsidRPr="0029203A" w:rsidRDefault="007654B5" w:rsidP="007654B5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</w:tbl>
    <w:p w:rsidR="001D2D55" w:rsidRDefault="001D2D55" w:rsidP="001D2D55"/>
    <w:p w:rsidR="001D2D55" w:rsidRPr="003A1B57" w:rsidRDefault="001D2D55" w:rsidP="001D2D55">
      <w:pPr>
        <w:jc w:val="center"/>
        <w:rPr>
          <w:rFonts w:ascii="Times New Roman" w:hAnsi="Times New Roman" w:cs="Times New Roman"/>
          <w:szCs w:val="21"/>
        </w:rPr>
      </w:pPr>
      <w:r w:rsidRPr="003A1B57">
        <w:rPr>
          <w:rFonts w:ascii="Times New Roman" w:hAnsi="Times New Roman" w:cs="Times New Roman"/>
          <w:szCs w:val="21"/>
        </w:rPr>
        <w:t>表</w:t>
      </w:r>
      <w:r w:rsidR="003A1B57" w:rsidRPr="003A1B57">
        <w:rPr>
          <w:rFonts w:ascii="Times New Roman" w:hAnsi="Times New Roman" w:cs="Times New Roman" w:hint="eastAsia"/>
          <w:szCs w:val="21"/>
        </w:rPr>
        <w:t>1</w:t>
      </w:r>
      <w:r w:rsidR="003A1B57" w:rsidRPr="003A1B57">
        <w:rPr>
          <w:rFonts w:ascii="Times New Roman" w:hAnsi="Times New Roman" w:cs="Times New Roman"/>
          <w:szCs w:val="21"/>
        </w:rPr>
        <w:t>0</w:t>
      </w:r>
      <w:r w:rsidRPr="003A1B57">
        <w:rPr>
          <w:rFonts w:ascii="Times New Roman" w:hAnsi="Times New Roman" w:cs="Times New Roman"/>
          <w:szCs w:val="21"/>
        </w:rPr>
        <w:t xml:space="preserve"> </w:t>
      </w:r>
      <w:r w:rsidR="003A1B57" w:rsidRPr="003A1B57">
        <w:rPr>
          <w:rFonts w:ascii="Times New Roman" w:hAnsi="Times New Roman" w:cs="Times New Roman"/>
          <w:szCs w:val="21"/>
        </w:rPr>
        <w:t>Ranger-2</w:t>
      </w:r>
      <w:r w:rsidRPr="003A1B57">
        <w:rPr>
          <w:rFonts w:ascii="Times New Roman" w:hAnsi="Times New Roman" w:cs="Times New Roman"/>
          <w:szCs w:val="21"/>
        </w:rPr>
        <w:t>型超短基线水声定位仪</w:t>
      </w:r>
      <w:r w:rsidRPr="003A1B57">
        <w:rPr>
          <w:rFonts w:ascii="Times New Roman" w:hAnsi="Times New Roman" w:cs="Times New Roman"/>
          <w:szCs w:val="21"/>
        </w:rPr>
        <w:t>Y</w:t>
      </w:r>
      <w:r w:rsidRPr="003A1B57">
        <w:rPr>
          <w:rFonts w:ascii="Times New Roman" w:hAnsi="Times New Roman" w:cs="Times New Roman"/>
          <w:szCs w:val="21"/>
        </w:rPr>
        <w:t>方向校准结果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237"/>
        <w:gridCol w:w="1735"/>
        <w:gridCol w:w="1418"/>
        <w:gridCol w:w="1275"/>
        <w:gridCol w:w="1275"/>
      </w:tblGrid>
      <w:tr w:rsidR="001D2D55" w:rsidRPr="001A5A9A" w:rsidTr="00D15654">
        <w:trPr>
          <w:jc w:val="center"/>
        </w:trPr>
        <w:tc>
          <w:tcPr>
            <w:tcW w:w="1237" w:type="dxa"/>
            <w:vAlign w:val="center"/>
          </w:tcPr>
          <w:p w:rsidR="001D2D55" w:rsidRPr="001A5A9A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序号</w:t>
            </w:r>
          </w:p>
        </w:tc>
        <w:tc>
          <w:tcPr>
            <w:tcW w:w="1735" w:type="dxa"/>
            <w:vAlign w:val="center"/>
          </w:tcPr>
          <w:p w:rsidR="001D2D55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标准值</w:t>
            </w:r>
          </w:p>
          <w:p w:rsidR="001D2D55" w:rsidRPr="001A5A9A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418" w:type="dxa"/>
            <w:vAlign w:val="center"/>
          </w:tcPr>
          <w:p w:rsidR="001D2D55" w:rsidRPr="001A5A9A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测量值（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275" w:type="dxa"/>
            <w:vAlign w:val="center"/>
          </w:tcPr>
          <w:p w:rsidR="001D2D55" w:rsidRPr="001A5A9A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示值误差（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275" w:type="dxa"/>
          </w:tcPr>
          <w:p w:rsidR="001D2D55" w:rsidRPr="001A5A9A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定位精度</w:t>
            </w:r>
            <w:r w:rsidR="00E96EDC">
              <w:rPr>
                <w:rFonts w:ascii="Times New Roman" w:hAnsi="Times New Roman" w:cs="Times New Roman" w:hint="eastAsia"/>
              </w:rPr>
              <w:t>（</w:t>
            </w:r>
            <w:r w:rsidR="00E96EDC">
              <w:rPr>
                <w:rFonts w:ascii="Times New Roman" w:hAnsi="Times New Roman" w:cs="Times New Roman"/>
              </w:rPr>
              <w:t>‰</w:t>
            </w:r>
            <w:r w:rsidR="00E96EDC">
              <w:rPr>
                <w:rFonts w:ascii="Times New Roman" w:hAnsi="Times New Roman" w:cs="Times New Roman" w:hint="eastAsia"/>
              </w:rPr>
              <w:t>）</w:t>
            </w:r>
          </w:p>
        </w:tc>
      </w:tr>
      <w:tr w:rsidR="007654B5" w:rsidRPr="001A5A9A" w:rsidTr="00E96EDC">
        <w:trPr>
          <w:jc w:val="center"/>
        </w:trPr>
        <w:tc>
          <w:tcPr>
            <w:tcW w:w="1237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35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5.001</w:t>
            </w:r>
          </w:p>
        </w:tc>
        <w:tc>
          <w:tcPr>
            <w:tcW w:w="1418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5.005</w:t>
            </w:r>
          </w:p>
        </w:tc>
        <w:tc>
          <w:tcPr>
            <w:tcW w:w="1275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0.004</w:t>
            </w:r>
          </w:p>
        </w:tc>
        <w:tc>
          <w:tcPr>
            <w:tcW w:w="1275" w:type="dxa"/>
            <w:vAlign w:val="center"/>
          </w:tcPr>
          <w:p w:rsidR="007654B5" w:rsidRPr="00E96EDC" w:rsidRDefault="00E96EDC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0.80</w:t>
            </w:r>
          </w:p>
        </w:tc>
      </w:tr>
      <w:tr w:rsidR="007654B5" w:rsidRPr="001A5A9A" w:rsidTr="00E96EDC">
        <w:trPr>
          <w:jc w:val="center"/>
        </w:trPr>
        <w:tc>
          <w:tcPr>
            <w:tcW w:w="1237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35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25.001</w:t>
            </w:r>
          </w:p>
        </w:tc>
        <w:tc>
          <w:tcPr>
            <w:tcW w:w="1418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25.023</w:t>
            </w:r>
          </w:p>
        </w:tc>
        <w:tc>
          <w:tcPr>
            <w:tcW w:w="1275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0.022</w:t>
            </w:r>
          </w:p>
        </w:tc>
        <w:tc>
          <w:tcPr>
            <w:tcW w:w="1275" w:type="dxa"/>
            <w:vAlign w:val="center"/>
          </w:tcPr>
          <w:p w:rsidR="007654B5" w:rsidRPr="00E96EDC" w:rsidRDefault="00E96EDC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0.88</w:t>
            </w:r>
          </w:p>
        </w:tc>
      </w:tr>
      <w:tr w:rsidR="007654B5" w:rsidRPr="001A5A9A" w:rsidTr="00E96EDC">
        <w:trPr>
          <w:jc w:val="center"/>
        </w:trPr>
        <w:tc>
          <w:tcPr>
            <w:tcW w:w="1237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35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50.006</w:t>
            </w:r>
          </w:p>
        </w:tc>
        <w:tc>
          <w:tcPr>
            <w:tcW w:w="1418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50.049</w:t>
            </w:r>
          </w:p>
        </w:tc>
        <w:tc>
          <w:tcPr>
            <w:tcW w:w="1275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0.043</w:t>
            </w:r>
          </w:p>
        </w:tc>
        <w:tc>
          <w:tcPr>
            <w:tcW w:w="1275" w:type="dxa"/>
            <w:vAlign w:val="center"/>
          </w:tcPr>
          <w:p w:rsidR="007654B5" w:rsidRPr="00E96EDC" w:rsidRDefault="00E96EDC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0.86</w:t>
            </w:r>
          </w:p>
        </w:tc>
      </w:tr>
      <w:tr w:rsidR="007654B5" w:rsidRPr="001A5A9A" w:rsidTr="00E96EDC">
        <w:trPr>
          <w:jc w:val="center"/>
        </w:trPr>
        <w:tc>
          <w:tcPr>
            <w:tcW w:w="1237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735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100.005</w:t>
            </w:r>
          </w:p>
        </w:tc>
        <w:tc>
          <w:tcPr>
            <w:tcW w:w="1418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100.102</w:t>
            </w:r>
          </w:p>
        </w:tc>
        <w:tc>
          <w:tcPr>
            <w:tcW w:w="1275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0.097</w:t>
            </w:r>
          </w:p>
        </w:tc>
        <w:tc>
          <w:tcPr>
            <w:tcW w:w="1275" w:type="dxa"/>
            <w:vAlign w:val="center"/>
          </w:tcPr>
          <w:p w:rsidR="007654B5" w:rsidRPr="00E96EDC" w:rsidRDefault="00E96EDC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0.97</w:t>
            </w:r>
          </w:p>
        </w:tc>
      </w:tr>
      <w:tr w:rsidR="007654B5" w:rsidRPr="001A5A9A" w:rsidTr="00E96EDC">
        <w:trPr>
          <w:jc w:val="center"/>
        </w:trPr>
        <w:tc>
          <w:tcPr>
            <w:tcW w:w="1237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35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149.998</w:t>
            </w:r>
          </w:p>
        </w:tc>
        <w:tc>
          <w:tcPr>
            <w:tcW w:w="1418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150.144</w:t>
            </w:r>
          </w:p>
        </w:tc>
        <w:tc>
          <w:tcPr>
            <w:tcW w:w="1275" w:type="dxa"/>
            <w:vAlign w:val="center"/>
          </w:tcPr>
          <w:p w:rsidR="007654B5" w:rsidRPr="00E96EDC" w:rsidRDefault="007654B5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0.146</w:t>
            </w:r>
          </w:p>
        </w:tc>
        <w:tc>
          <w:tcPr>
            <w:tcW w:w="1275" w:type="dxa"/>
            <w:vAlign w:val="center"/>
          </w:tcPr>
          <w:p w:rsidR="007654B5" w:rsidRPr="00E96EDC" w:rsidRDefault="00E96EDC" w:rsidP="00E96EDC">
            <w:pPr>
              <w:jc w:val="center"/>
              <w:rPr>
                <w:rFonts w:ascii="Times New Roman" w:hAnsi="Times New Roman" w:cs="Times New Roman"/>
              </w:rPr>
            </w:pPr>
            <w:r w:rsidRPr="00E96EDC">
              <w:rPr>
                <w:rFonts w:ascii="Times New Roman" w:hAnsi="Times New Roman" w:cs="Times New Roman"/>
              </w:rPr>
              <w:t>0.97</w:t>
            </w:r>
          </w:p>
        </w:tc>
      </w:tr>
    </w:tbl>
    <w:p w:rsidR="001D2D55" w:rsidRDefault="001D2D55" w:rsidP="001D2D55"/>
    <w:p w:rsidR="001D2D55" w:rsidRDefault="001D2D55" w:rsidP="001D2D55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  <w:r w:rsidRPr="0029203A">
        <w:rPr>
          <w:rFonts w:ascii="Times New Roman" w:hAnsi="Times New Roman" w:cs="Times New Roman"/>
          <w:sz w:val="24"/>
        </w:rPr>
        <w:t>表</w:t>
      </w:r>
      <w:r w:rsidR="00A27043">
        <w:rPr>
          <w:rFonts w:ascii="Times New Roman" w:hAnsi="Times New Roman" w:cs="Times New Roman"/>
          <w:sz w:val="24"/>
        </w:rPr>
        <w:t>11</w:t>
      </w:r>
      <w:r w:rsidRPr="0029203A">
        <w:rPr>
          <w:rFonts w:ascii="Times New Roman" w:hAnsi="Times New Roman" w:cs="Times New Roman"/>
          <w:sz w:val="24"/>
        </w:rPr>
        <w:t>为</w:t>
      </w:r>
      <w:r w:rsidR="00A27043" w:rsidRPr="00D15654">
        <w:rPr>
          <w:rFonts w:ascii="Times New Roman" w:hAnsi="Times New Roman" w:cs="Times New Roman"/>
          <w:sz w:val="24"/>
        </w:rPr>
        <w:t>Ranger-2</w:t>
      </w:r>
      <w:r w:rsidRPr="0029203A">
        <w:rPr>
          <w:rFonts w:ascii="Times New Roman" w:hAnsi="Times New Roman" w:cs="Times New Roman"/>
          <w:sz w:val="24"/>
        </w:rPr>
        <w:t>型超短基线水声定位仪</w:t>
      </w:r>
      <w:r>
        <w:rPr>
          <w:rFonts w:ascii="Times New Roman" w:hAnsi="Times New Roman" w:cs="Times New Roman"/>
          <w:sz w:val="24"/>
        </w:rPr>
        <w:t>Z</w:t>
      </w:r>
      <w:r w:rsidRPr="0029203A">
        <w:rPr>
          <w:rFonts w:ascii="Times New Roman" w:hAnsi="Times New Roman" w:cs="Times New Roman"/>
          <w:sz w:val="24"/>
        </w:rPr>
        <w:t>方向校准时</w:t>
      </w:r>
      <w:r>
        <w:rPr>
          <w:rFonts w:ascii="Times New Roman" w:hAnsi="Times New Roman" w:cs="Times New Roman" w:hint="eastAsia"/>
          <w:sz w:val="24"/>
        </w:rPr>
        <w:t>被检设备</w:t>
      </w:r>
      <w:r w:rsidRPr="0029203A">
        <w:rPr>
          <w:rFonts w:ascii="Times New Roman" w:hAnsi="Times New Roman" w:cs="Times New Roman"/>
          <w:sz w:val="24"/>
        </w:rPr>
        <w:t>观测数据，分别选取了</w:t>
      </w:r>
      <w:r w:rsidRPr="0029203A">
        <w:rPr>
          <w:rFonts w:ascii="Times New Roman" w:hAnsi="Times New Roman" w:cs="Times New Roman"/>
          <w:sz w:val="24"/>
        </w:rPr>
        <w:t>5m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25m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50m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100m</w:t>
      </w:r>
      <w:r w:rsidRPr="0029203A">
        <w:rPr>
          <w:rFonts w:ascii="Times New Roman" w:hAnsi="Times New Roman" w:cs="Times New Roman"/>
          <w:sz w:val="24"/>
        </w:rPr>
        <w:t>、</w:t>
      </w:r>
      <w:r w:rsidRPr="0029203A">
        <w:rPr>
          <w:rFonts w:ascii="Times New Roman" w:hAnsi="Times New Roman" w:cs="Times New Roman"/>
          <w:sz w:val="24"/>
        </w:rPr>
        <w:t>150m</w:t>
      </w:r>
      <w:r w:rsidRPr="0029203A">
        <w:rPr>
          <w:rFonts w:ascii="Times New Roman" w:hAnsi="Times New Roman" w:cs="Times New Roman"/>
          <w:sz w:val="24"/>
        </w:rPr>
        <w:t>作为校准点，</w:t>
      </w:r>
      <w:r w:rsidRPr="0029203A">
        <w:rPr>
          <w:rFonts w:ascii="Times New Roman" w:hAnsi="Times New Roman" w:cs="Times New Roman"/>
          <w:sz w:val="24"/>
        </w:rPr>
        <w:t>10</w:t>
      </w:r>
      <w:r w:rsidRPr="0029203A">
        <w:rPr>
          <w:rFonts w:ascii="Times New Roman" w:hAnsi="Times New Roman" w:cs="Times New Roman"/>
          <w:sz w:val="24"/>
        </w:rPr>
        <w:t>次测量结果的均值作为最终测量值。表</w:t>
      </w:r>
      <w:r w:rsidR="00A27043">
        <w:rPr>
          <w:rFonts w:ascii="Times New Roman" w:hAnsi="Times New Roman" w:cs="Times New Roman"/>
          <w:sz w:val="24"/>
        </w:rPr>
        <w:t>12</w:t>
      </w:r>
      <w:r w:rsidRPr="0029203A">
        <w:rPr>
          <w:rFonts w:ascii="Times New Roman" w:hAnsi="Times New Roman" w:cs="Times New Roman"/>
          <w:sz w:val="24"/>
        </w:rPr>
        <w:t>为该设备</w:t>
      </w:r>
      <w:r>
        <w:rPr>
          <w:rFonts w:ascii="Times New Roman" w:hAnsi="Times New Roman" w:cs="Times New Roman"/>
          <w:sz w:val="24"/>
        </w:rPr>
        <w:t>Z</w:t>
      </w:r>
      <w:r w:rsidRPr="0029203A">
        <w:rPr>
          <w:rFonts w:ascii="Times New Roman" w:hAnsi="Times New Roman" w:cs="Times New Roman"/>
          <w:sz w:val="24"/>
        </w:rPr>
        <w:t>方向定位示值误差校准结果，标准值由两台</w:t>
      </w:r>
      <w:r w:rsidRPr="0029203A">
        <w:rPr>
          <w:rFonts w:ascii="Times New Roman" w:hAnsi="Times New Roman" w:cs="Times New Roman"/>
          <w:sz w:val="24"/>
        </w:rPr>
        <w:t>GPS</w:t>
      </w:r>
      <w:r w:rsidRPr="0029203A">
        <w:rPr>
          <w:rFonts w:ascii="Times New Roman" w:hAnsi="Times New Roman" w:cs="Times New Roman"/>
          <w:sz w:val="24"/>
        </w:rPr>
        <w:t>接收机的平面坐标测量值计算求得。</w:t>
      </w:r>
    </w:p>
    <w:p w:rsidR="00A27043" w:rsidRDefault="00A27043" w:rsidP="001D2D55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</w:p>
    <w:p w:rsidR="00A27043" w:rsidRDefault="00A27043" w:rsidP="001D2D55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</w:p>
    <w:p w:rsidR="00A27043" w:rsidRDefault="00A27043" w:rsidP="001D2D55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</w:p>
    <w:p w:rsidR="00A27043" w:rsidRDefault="00A27043" w:rsidP="001D2D55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</w:p>
    <w:p w:rsidR="00A27043" w:rsidRDefault="00A27043" w:rsidP="001D2D55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</w:p>
    <w:p w:rsidR="001D2D55" w:rsidRPr="0029203A" w:rsidRDefault="001D2D55" w:rsidP="001D2D55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</w:p>
    <w:p w:rsidR="001D2D55" w:rsidRPr="00A27043" w:rsidRDefault="001D2D55" w:rsidP="001D2D55">
      <w:pPr>
        <w:jc w:val="center"/>
        <w:rPr>
          <w:rFonts w:ascii="Times New Roman" w:hAnsi="Times New Roman" w:cs="Times New Roman"/>
          <w:szCs w:val="21"/>
        </w:rPr>
      </w:pPr>
      <w:r w:rsidRPr="00A27043">
        <w:rPr>
          <w:rFonts w:ascii="Times New Roman" w:hAnsi="Times New Roman" w:cs="Times New Roman"/>
          <w:szCs w:val="21"/>
        </w:rPr>
        <w:lastRenderedPageBreak/>
        <w:t>表</w:t>
      </w:r>
      <w:r w:rsidR="00A27043" w:rsidRPr="00A27043">
        <w:rPr>
          <w:rFonts w:ascii="Times New Roman" w:hAnsi="Times New Roman" w:cs="Times New Roman"/>
          <w:szCs w:val="21"/>
        </w:rPr>
        <w:t>11</w:t>
      </w:r>
      <w:r w:rsidRPr="00A27043">
        <w:rPr>
          <w:rFonts w:ascii="Times New Roman" w:hAnsi="Times New Roman" w:cs="Times New Roman"/>
          <w:szCs w:val="21"/>
        </w:rPr>
        <w:t xml:space="preserve"> </w:t>
      </w:r>
      <w:r w:rsidR="00A27043" w:rsidRPr="00A27043">
        <w:rPr>
          <w:rFonts w:ascii="Times New Roman" w:hAnsi="Times New Roman" w:cs="Times New Roman"/>
          <w:szCs w:val="21"/>
        </w:rPr>
        <w:t>Ranger-2</w:t>
      </w:r>
      <w:r w:rsidRPr="00A27043">
        <w:rPr>
          <w:rFonts w:ascii="Times New Roman" w:hAnsi="Times New Roman" w:cs="Times New Roman"/>
          <w:szCs w:val="21"/>
        </w:rPr>
        <w:t>型超短基线水声定位仪</w:t>
      </w:r>
      <w:r w:rsidRPr="00A27043">
        <w:rPr>
          <w:rFonts w:ascii="Times New Roman" w:hAnsi="Times New Roman" w:cs="Times New Roman"/>
          <w:szCs w:val="21"/>
        </w:rPr>
        <w:t>Z</w:t>
      </w:r>
      <w:r w:rsidRPr="00A27043">
        <w:rPr>
          <w:rFonts w:ascii="Times New Roman" w:hAnsi="Times New Roman" w:cs="Times New Roman"/>
          <w:szCs w:val="21"/>
        </w:rPr>
        <w:t>方向观测数据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709"/>
        <w:gridCol w:w="1134"/>
        <w:gridCol w:w="1077"/>
        <w:gridCol w:w="1077"/>
        <w:gridCol w:w="1077"/>
        <w:gridCol w:w="1077"/>
        <w:gridCol w:w="1078"/>
        <w:gridCol w:w="1298"/>
      </w:tblGrid>
      <w:tr w:rsidR="001D2D55" w:rsidRPr="0029203A" w:rsidTr="00D15654">
        <w:trPr>
          <w:jc w:val="center"/>
        </w:trPr>
        <w:tc>
          <w:tcPr>
            <w:tcW w:w="709" w:type="dxa"/>
            <w:vAlign w:val="center"/>
          </w:tcPr>
          <w:p w:rsidR="001D2D55" w:rsidRPr="0029203A" w:rsidRDefault="001D2D55" w:rsidP="00D15654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序号</w:t>
            </w:r>
          </w:p>
        </w:tc>
        <w:tc>
          <w:tcPr>
            <w:tcW w:w="1134" w:type="dxa"/>
            <w:vAlign w:val="center"/>
          </w:tcPr>
          <w:p w:rsidR="001D2D55" w:rsidRPr="0029203A" w:rsidRDefault="001D2D55" w:rsidP="00D15654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校准点</w:t>
            </w:r>
          </w:p>
        </w:tc>
        <w:tc>
          <w:tcPr>
            <w:tcW w:w="5386" w:type="dxa"/>
            <w:gridSpan w:val="5"/>
            <w:vAlign w:val="center"/>
          </w:tcPr>
          <w:p w:rsidR="001D2D55" w:rsidRPr="0029203A" w:rsidRDefault="001D2D55" w:rsidP="00D15654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测量值</w:t>
            </w:r>
            <w:r>
              <w:rPr>
                <w:rFonts w:ascii="Times New Roman" w:hAnsi="Times New Roman" w:cs="Times New Roman" w:hint="eastAsia"/>
                <w:szCs w:val="21"/>
              </w:rPr>
              <w:t>（</w:t>
            </w:r>
            <w:r>
              <w:rPr>
                <w:rFonts w:ascii="Times New Roman" w:hAnsi="Times New Roman" w:cs="Times New Roman" w:hint="eastAsia"/>
                <w:szCs w:val="21"/>
              </w:rPr>
              <w:t>m</w:t>
            </w:r>
            <w:r>
              <w:rPr>
                <w:rFonts w:ascii="Times New Roman" w:hAnsi="Times New Roman" w:cs="Times New Roman" w:hint="eastAsia"/>
                <w:szCs w:val="21"/>
              </w:rPr>
              <w:t>）</w:t>
            </w:r>
          </w:p>
        </w:tc>
        <w:tc>
          <w:tcPr>
            <w:tcW w:w="1298" w:type="dxa"/>
            <w:vAlign w:val="center"/>
          </w:tcPr>
          <w:p w:rsidR="001D2D55" w:rsidRPr="0029203A" w:rsidRDefault="001D2D55" w:rsidP="00D15654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均值</w:t>
            </w:r>
            <w:r>
              <w:rPr>
                <w:rFonts w:ascii="Times New Roman" w:hAnsi="Times New Roman" w:cs="Times New Roman" w:hint="eastAsia"/>
                <w:szCs w:val="21"/>
              </w:rPr>
              <w:t>（</w:t>
            </w:r>
            <w:r>
              <w:rPr>
                <w:rFonts w:ascii="Times New Roman" w:hAnsi="Times New Roman" w:cs="Times New Roman" w:hint="eastAsia"/>
                <w:szCs w:val="21"/>
              </w:rPr>
              <w:t>m</w:t>
            </w:r>
            <w:r>
              <w:rPr>
                <w:rFonts w:ascii="Times New Roman" w:hAnsi="Times New Roman" w:cs="Times New Roman" w:hint="eastAsia"/>
                <w:szCs w:val="21"/>
              </w:rPr>
              <w:t>）</w:t>
            </w:r>
          </w:p>
        </w:tc>
      </w:tr>
      <w:tr w:rsidR="003401AA" w:rsidRPr="0029203A" w:rsidTr="003401AA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</w:t>
            </w:r>
          </w:p>
        </w:tc>
        <w:tc>
          <w:tcPr>
            <w:tcW w:w="1134" w:type="dxa"/>
            <w:vMerge w:val="restart"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5m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5.004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5.008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5.000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5.001</w:t>
            </w:r>
          </w:p>
        </w:tc>
        <w:tc>
          <w:tcPr>
            <w:tcW w:w="1078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5.009</w:t>
            </w:r>
          </w:p>
        </w:tc>
        <w:tc>
          <w:tcPr>
            <w:tcW w:w="1298" w:type="dxa"/>
            <w:vMerge w:val="restart"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5</w:t>
            </w:r>
            <w:r>
              <w:rPr>
                <w:rFonts w:ascii="Times New Roman" w:hAnsi="Times New Roman" w:cs="Times New Roman"/>
                <w:szCs w:val="21"/>
              </w:rPr>
              <w:t>.004</w:t>
            </w:r>
          </w:p>
        </w:tc>
      </w:tr>
      <w:tr w:rsidR="003401AA" w:rsidRPr="0029203A" w:rsidTr="003401AA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5.000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4.999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5.003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5.004</w:t>
            </w:r>
          </w:p>
        </w:tc>
        <w:tc>
          <w:tcPr>
            <w:tcW w:w="1078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5.008</w:t>
            </w:r>
          </w:p>
        </w:tc>
        <w:tc>
          <w:tcPr>
            <w:tcW w:w="1298" w:type="dxa"/>
            <w:vMerge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3401AA" w:rsidRPr="0029203A" w:rsidTr="003401AA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25m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25.021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25.026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25.021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25.019</w:t>
            </w:r>
          </w:p>
        </w:tc>
        <w:tc>
          <w:tcPr>
            <w:tcW w:w="1078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25.027</w:t>
            </w:r>
          </w:p>
        </w:tc>
        <w:tc>
          <w:tcPr>
            <w:tcW w:w="1298" w:type="dxa"/>
            <w:vMerge w:val="restart"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2</w:t>
            </w:r>
            <w:r>
              <w:rPr>
                <w:rFonts w:ascii="Times New Roman" w:hAnsi="Times New Roman" w:cs="Times New Roman"/>
                <w:szCs w:val="21"/>
              </w:rPr>
              <w:t>5.024</w:t>
            </w:r>
          </w:p>
        </w:tc>
      </w:tr>
      <w:tr w:rsidR="003401AA" w:rsidRPr="0029203A" w:rsidTr="003401AA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25.027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25.025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25.028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25.025</w:t>
            </w:r>
          </w:p>
        </w:tc>
        <w:tc>
          <w:tcPr>
            <w:tcW w:w="1078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25.024</w:t>
            </w:r>
          </w:p>
        </w:tc>
        <w:tc>
          <w:tcPr>
            <w:tcW w:w="1298" w:type="dxa"/>
            <w:vMerge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3401AA" w:rsidRPr="0029203A" w:rsidTr="003401AA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50m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50.054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50.046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50.049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50.052</w:t>
            </w:r>
          </w:p>
        </w:tc>
        <w:tc>
          <w:tcPr>
            <w:tcW w:w="1078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50.054</w:t>
            </w:r>
          </w:p>
        </w:tc>
        <w:tc>
          <w:tcPr>
            <w:tcW w:w="1298" w:type="dxa"/>
            <w:vMerge w:val="restart"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5</w:t>
            </w:r>
            <w:r>
              <w:rPr>
                <w:rFonts w:ascii="Times New Roman" w:hAnsi="Times New Roman" w:cs="Times New Roman"/>
                <w:szCs w:val="21"/>
              </w:rPr>
              <w:t>0.050</w:t>
            </w:r>
          </w:p>
        </w:tc>
      </w:tr>
      <w:tr w:rsidR="003401AA" w:rsidRPr="0029203A" w:rsidTr="003401AA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50.049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50.045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50.052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50.048</w:t>
            </w:r>
          </w:p>
        </w:tc>
        <w:tc>
          <w:tcPr>
            <w:tcW w:w="1078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50.052</w:t>
            </w:r>
          </w:p>
        </w:tc>
        <w:tc>
          <w:tcPr>
            <w:tcW w:w="1298" w:type="dxa"/>
            <w:vMerge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3401AA" w:rsidRPr="0029203A" w:rsidTr="003401AA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4</w:t>
            </w:r>
          </w:p>
        </w:tc>
        <w:tc>
          <w:tcPr>
            <w:tcW w:w="1134" w:type="dxa"/>
            <w:vMerge w:val="restart"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100m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100.096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100.097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100.093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100.095</w:t>
            </w:r>
          </w:p>
        </w:tc>
        <w:tc>
          <w:tcPr>
            <w:tcW w:w="1078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100.091</w:t>
            </w:r>
          </w:p>
        </w:tc>
        <w:tc>
          <w:tcPr>
            <w:tcW w:w="1298" w:type="dxa"/>
            <w:vMerge w:val="restart"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</w:t>
            </w:r>
            <w:r>
              <w:rPr>
                <w:rFonts w:ascii="Times New Roman" w:hAnsi="Times New Roman" w:cs="Times New Roman"/>
                <w:szCs w:val="21"/>
              </w:rPr>
              <w:t>00.094</w:t>
            </w:r>
          </w:p>
        </w:tc>
      </w:tr>
      <w:tr w:rsidR="003401AA" w:rsidRPr="0029203A" w:rsidTr="003401AA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100.100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100.091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100.091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100.099</w:t>
            </w:r>
          </w:p>
        </w:tc>
        <w:tc>
          <w:tcPr>
            <w:tcW w:w="1078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100.091</w:t>
            </w:r>
          </w:p>
        </w:tc>
        <w:tc>
          <w:tcPr>
            <w:tcW w:w="1298" w:type="dxa"/>
            <w:vMerge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:rsidR="003401AA" w:rsidRPr="0029203A" w:rsidTr="003401AA">
        <w:trPr>
          <w:trHeight w:val="158"/>
          <w:jc w:val="center"/>
        </w:trPr>
        <w:tc>
          <w:tcPr>
            <w:tcW w:w="709" w:type="dxa"/>
            <w:vMerge w:val="restart"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5</w:t>
            </w:r>
          </w:p>
        </w:tc>
        <w:tc>
          <w:tcPr>
            <w:tcW w:w="1134" w:type="dxa"/>
            <w:vMerge w:val="restart"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 w:rsidRPr="0029203A">
              <w:rPr>
                <w:rFonts w:ascii="Times New Roman" w:hAnsi="Times New Roman" w:cs="Times New Roman"/>
                <w:szCs w:val="21"/>
              </w:rPr>
              <w:t>150m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150.151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150.148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150.151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150.151</w:t>
            </w:r>
          </w:p>
        </w:tc>
        <w:tc>
          <w:tcPr>
            <w:tcW w:w="1078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150.151</w:t>
            </w:r>
          </w:p>
        </w:tc>
        <w:tc>
          <w:tcPr>
            <w:tcW w:w="1298" w:type="dxa"/>
            <w:vMerge w:val="restart"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 w:hint="eastAsia"/>
                <w:szCs w:val="21"/>
              </w:rPr>
              <w:t>1</w:t>
            </w:r>
            <w:r>
              <w:rPr>
                <w:rFonts w:ascii="Times New Roman" w:hAnsi="Times New Roman" w:cs="Times New Roman"/>
                <w:szCs w:val="21"/>
              </w:rPr>
              <w:t>50.149</w:t>
            </w:r>
          </w:p>
        </w:tc>
      </w:tr>
      <w:tr w:rsidR="003401AA" w:rsidRPr="0029203A" w:rsidTr="003401AA">
        <w:trPr>
          <w:trHeight w:val="157"/>
          <w:jc w:val="center"/>
        </w:trPr>
        <w:tc>
          <w:tcPr>
            <w:tcW w:w="709" w:type="dxa"/>
            <w:vMerge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34" w:type="dxa"/>
            <w:vMerge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150.144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150.150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150.146</w:t>
            </w:r>
          </w:p>
        </w:tc>
        <w:tc>
          <w:tcPr>
            <w:tcW w:w="1077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150.149</w:t>
            </w:r>
          </w:p>
        </w:tc>
        <w:tc>
          <w:tcPr>
            <w:tcW w:w="1078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eastAsia="等线" w:hAnsi="Times New Roman" w:cs="Times New Roman"/>
                <w:color w:val="000000"/>
                <w:szCs w:val="21"/>
              </w:rPr>
            </w:pPr>
            <w:r w:rsidRPr="003401AA">
              <w:rPr>
                <w:rFonts w:ascii="Times New Roman" w:eastAsia="等线" w:hAnsi="Times New Roman" w:cs="Times New Roman"/>
                <w:color w:val="000000"/>
                <w:szCs w:val="21"/>
              </w:rPr>
              <w:t>150.146</w:t>
            </w:r>
          </w:p>
        </w:tc>
        <w:tc>
          <w:tcPr>
            <w:tcW w:w="1298" w:type="dxa"/>
            <w:vMerge/>
            <w:vAlign w:val="center"/>
          </w:tcPr>
          <w:p w:rsidR="003401AA" w:rsidRPr="0029203A" w:rsidRDefault="003401AA" w:rsidP="003401AA">
            <w:pPr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</w:tbl>
    <w:p w:rsidR="001D2D55" w:rsidRDefault="001D2D55" w:rsidP="001D2D55"/>
    <w:p w:rsidR="001D2D55" w:rsidRPr="001A5A9A" w:rsidRDefault="001D2D55" w:rsidP="001D2D55">
      <w:pPr>
        <w:jc w:val="center"/>
        <w:rPr>
          <w:rFonts w:ascii="Times New Roman" w:hAnsi="Times New Roman" w:cs="Times New Roman"/>
        </w:rPr>
      </w:pPr>
      <w:r w:rsidRPr="001A5A9A">
        <w:rPr>
          <w:rFonts w:ascii="Times New Roman" w:hAnsi="Times New Roman" w:cs="Times New Roman"/>
        </w:rPr>
        <w:t>表</w:t>
      </w:r>
      <w:r w:rsidR="00A27043">
        <w:rPr>
          <w:rFonts w:ascii="Times New Roman" w:hAnsi="Times New Roman" w:cs="Times New Roman"/>
        </w:rPr>
        <w:t>12</w:t>
      </w:r>
      <w:r w:rsidRPr="001A5A9A">
        <w:rPr>
          <w:rFonts w:ascii="Times New Roman" w:hAnsi="Times New Roman" w:cs="Times New Roman"/>
        </w:rPr>
        <w:t xml:space="preserve"> </w:t>
      </w:r>
      <w:r w:rsidR="00A27043" w:rsidRPr="00A27043">
        <w:rPr>
          <w:rFonts w:ascii="Times New Roman" w:hAnsi="Times New Roman" w:cs="Times New Roman"/>
        </w:rPr>
        <w:t>Ranger-2</w:t>
      </w:r>
      <w:r w:rsidRPr="001A5A9A">
        <w:rPr>
          <w:rFonts w:ascii="Times New Roman" w:hAnsi="Times New Roman" w:cs="Times New Roman"/>
        </w:rPr>
        <w:t>型超短基线水声定位仪</w:t>
      </w:r>
      <w:r>
        <w:rPr>
          <w:rFonts w:ascii="Times New Roman" w:hAnsi="Times New Roman" w:cs="Times New Roman"/>
        </w:rPr>
        <w:t>Z</w:t>
      </w:r>
      <w:r w:rsidRPr="001A5A9A">
        <w:rPr>
          <w:rFonts w:ascii="Times New Roman" w:hAnsi="Times New Roman" w:cs="Times New Roman"/>
        </w:rPr>
        <w:t>方向校准结果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237"/>
        <w:gridCol w:w="1735"/>
        <w:gridCol w:w="1418"/>
        <w:gridCol w:w="1275"/>
        <w:gridCol w:w="1275"/>
      </w:tblGrid>
      <w:tr w:rsidR="001D2D55" w:rsidRPr="001A5A9A" w:rsidTr="00D15654">
        <w:trPr>
          <w:jc w:val="center"/>
        </w:trPr>
        <w:tc>
          <w:tcPr>
            <w:tcW w:w="1237" w:type="dxa"/>
            <w:vAlign w:val="center"/>
          </w:tcPr>
          <w:p w:rsidR="001D2D55" w:rsidRPr="001A5A9A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序号</w:t>
            </w:r>
          </w:p>
        </w:tc>
        <w:tc>
          <w:tcPr>
            <w:tcW w:w="1735" w:type="dxa"/>
            <w:vAlign w:val="center"/>
          </w:tcPr>
          <w:p w:rsidR="001D2D55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标准值</w:t>
            </w:r>
          </w:p>
          <w:p w:rsidR="001D2D55" w:rsidRPr="001A5A9A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418" w:type="dxa"/>
            <w:vAlign w:val="center"/>
          </w:tcPr>
          <w:p w:rsidR="001D2D55" w:rsidRPr="001A5A9A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测量值（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275" w:type="dxa"/>
            <w:vAlign w:val="center"/>
          </w:tcPr>
          <w:p w:rsidR="001D2D55" w:rsidRPr="001A5A9A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示值误差（</w:t>
            </w:r>
            <w:r w:rsidRPr="001A5A9A">
              <w:rPr>
                <w:rFonts w:ascii="Times New Roman" w:hAnsi="Times New Roman" w:cs="Times New Roman"/>
              </w:rPr>
              <w:t>m</w:t>
            </w:r>
            <w:r w:rsidRPr="001A5A9A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275" w:type="dxa"/>
          </w:tcPr>
          <w:p w:rsidR="001D2D55" w:rsidRPr="00F608CA" w:rsidRDefault="001D2D55" w:rsidP="00D15654">
            <w:pPr>
              <w:jc w:val="center"/>
              <w:rPr>
                <w:rFonts w:ascii="Times New Roman" w:hAnsi="Times New Roman" w:cs="Times New Roman"/>
              </w:rPr>
            </w:pPr>
            <w:r w:rsidRPr="00F608CA">
              <w:rPr>
                <w:rFonts w:ascii="Times New Roman" w:hAnsi="Times New Roman" w:cs="Times New Roman" w:hint="eastAsia"/>
              </w:rPr>
              <w:t>定位精度</w:t>
            </w:r>
            <w:r w:rsidR="00541426">
              <w:rPr>
                <w:rFonts w:ascii="Times New Roman" w:hAnsi="Times New Roman" w:cs="Times New Roman" w:hint="eastAsia"/>
              </w:rPr>
              <w:t>（</w:t>
            </w:r>
            <w:r w:rsidR="00541426">
              <w:rPr>
                <w:rFonts w:ascii="Times New Roman" w:hAnsi="Times New Roman" w:cs="Times New Roman"/>
              </w:rPr>
              <w:t>‰</w:t>
            </w:r>
            <w:r w:rsidR="00541426">
              <w:rPr>
                <w:rFonts w:ascii="Times New Roman" w:hAnsi="Times New Roman" w:cs="Times New Roman" w:hint="eastAsia"/>
              </w:rPr>
              <w:t>）</w:t>
            </w:r>
          </w:p>
        </w:tc>
      </w:tr>
      <w:tr w:rsidR="003401AA" w:rsidRPr="001A5A9A" w:rsidTr="003401AA">
        <w:trPr>
          <w:jc w:val="center"/>
        </w:trPr>
        <w:tc>
          <w:tcPr>
            <w:tcW w:w="1237" w:type="dxa"/>
            <w:vAlign w:val="center"/>
          </w:tcPr>
          <w:p w:rsidR="003401AA" w:rsidRPr="001A5A9A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35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 w:rsidRPr="003401AA">
              <w:rPr>
                <w:rFonts w:ascii="Times New Roman" w:hAnsi="Times New Roman" w:cs="Times New Roman"/>
              </w:rPr>
              <w:t>5.000</w:t>
            </w:r>
          </w:p>
        </w:tc>
        <w:tc>
          <w:tcPr>
            <w:tcW w:w="1418" w:type="dxa"/>
            <w:vAlign w:val="center"/>
          </w:tcPr>
          <w:p w:rsidR="003401AA" w:rsidRPr="00631926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5.004</w:t>
            </w:r>
          </w:p>
        </w:tc>
        <w:tc>
          <w:tcPr>
            <w:tcW w:w="1275" w:type="dxa"/>
            <w:vAlign w:val="center"/>
          </w:tcPr>
          <w:p w:rsidR="003401AA" w:rsidRPr="00631926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0.004</w:t>
            </w:r>
          </w:p>
        </w:tc>
        <w:tc>
          <w:tcPr>
            <w:tcW w:w="1275" w:type="dxa"/>
            <w:vAlign w:val="center"/>
          </w:tcPr>
          <w:p w:rsidR="003401AA" w:rsidRPr="00F608CA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0.80</w:t>
            </w:r>
          </w:p>
        </w:tc>
      </w:tr>
      <w:tr w:rsidR="003401AA" w:rsidRPr="001A5A9A" w:rsidTr="003401AA">
        <w:trPr>
          <w:jc w:val="center"/>
        </w:trPr>
        <w:tc>
          <w:tcPr>
            <w:tcW w:w="1237" w:type="dxa"/>
            <w:vAlign w:val="center"/>
          </w:tcPr>
          <w:p w:rsidR="003401AA" w:rsidRPr="001A5A9A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35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 w:rsidRPr="003401AA">
              <w:rPr>
                <w:rFonts w:ascii="Times New Roman" w:hAnsi="Times New Roman" w:cs="Times New Roman"/>
              </w:rPr>
              <w:t>25.000</w:t>
            </w:r>
          </w:p>
        </w:tc>
        <w:tc>
          <w:tcPr>
            <w:tcW w:w="1418" w:type="dxa"/>
            <w:vAlign w:val="center"/>
          </w:tcPr>
          <w:p w:rsidR="003401AA" w:rsidRPr="00631926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25.</w:t>
            </w:r>
            <w:r>
              <w:rPr>
                <w:rFonts w:ascii="Times New Roman" w:hAnsi="Times New Roman" w:cs="Times New Roman"/>
              </w:rPr>
              <w:t>024</w:t>
            </w:r>
          </w:p>
        </w:tc>
        <w:tc>
          <w:tcPr>
            <w:tcW w:w="1275" w:type="dxa"/>
            <w:vAlign w:val="center"/>
          </w:tcPr>
          <w:p w:rsidR="003401AA" w:rsidRPr="00631926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0.024</w:t>
            </w:r>
          </w:p>
        </w:tc>
        <w:tc>
          <w:tcPr>
            <w:tcW w:w="1275" w:type="dxa"/>
            <w:vAlign w:val="center"/>
          </w:tcPr>
          <w:p w:rsidR="003401AA" w:rsidRPr="00F608CA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0.96</w:t>
            </w:r>
          </w:p>
        </w:tc>
      </w:tr>
      <w:tr w:rsidR="003401AA" w:rsidRPr="001A5A9A" w:rsidTr="003401AA">
        <w:trPr>
          <w:jc w:val="center"/>
        </w:trPr>
        <w:tc>
          <w:tcPr>
            <w:tcW w:w="1237" w:type="dxa"/>
            <w:vAlign w:val="center"/>
          </w:tcPr>
          <w:p w:rsidR="003401AA" w:rsidRPr="001A5A9A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35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 w:rsidRPr="003401AA">
              <w:rPr>
                <w:rFonts w:ascii="Times New Roman" w:hAnsi="Times New Roman" w:cs="Times New Roman"/>
              </w:rPr>
              <w:t>51.001</w:t>
            </w:r>
          </w:p>
        </w:tc>
        <w:tc>
          <w:tcPr>
            <w:tcW w:w="1418" w:type="dxa"/>
            <w:vAlign w:val="center"/>
          </w:tcPr>
          <w:p w:rsidR="003401AA" w:rsidRPr="00631926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51.</w:t>
            </w:r>
            <w:r>
              <w:rPr>
                <w:rFonts w:ascii="Times New Roman" w:hAnsi="Times New Roman" w:cs="Times New Roman"/>
              </w:rPr>
              <w:t>050</w:t>
            </w:r>
          </w:p>
        </w:tc>
        <w:tc>
          <w:tcPr>
            <w:tcW w:w="1275" w:type="dxa"/>
            <w:vAlign w:val="center"/>
          </w:tcPr>
          <w:p w:rsidR="003401AA" w:rsidRPr="00631926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0.049</w:t>
            </w:r>
          </w:p>
        </w:tc>
        <w:tc>
          <w:tcPr>
            <w:tcW w:w="1275" w:type="dxa"/>
            <w:vAlign w:val="center"/>
          </w:tcPr>
          <w:p w:rsidR="003401AA" w:rsidRPr="00F608CA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0.96</w:t>
            </w:r>
          </w:p>
        </w:tc>
      </w:tr>
      <w:tr w:rsidR="003401AA" w:rsidRPr="001A5A9A" w:rsidTr="003401AA">
        <w:trPr>
          <w:jc w:val="center"/>
        </w:trPr>
        <w:tc>
          <w:tcPr>
            <w:tcW w:w="1237" w:type="dxa"/>
            <w:vAlign w:val="center"/>
          </w:tcPr>
          <w:p w:rsidR="003401AA" w:rsidRPr="001A5A9A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735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 w:rsidRPr="003401AA">
              <w:rPr>
                <w:rFonts w:ascii="Times New Roman" w:hAnsi="Times New Roman" w:cs="Times New Roman"/>
              </w:rPr>
              <w:t>99.999</w:t>
            </w:r>
          </w:p>
        </w:tc>
        <w:tc>
          <w:tcPr>
            <w:tcW w:w="1418" w:type="dxa"/>
            <w:vAlign w:val="center"/>
          </w:tcPr>
          <w:p w:rsidR="003401AA" w:rsidRPr="00631926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10</w:t>
            </w:r>
            <w:r>
              <w:rPr>
                <w:rFonts w:ascii="Times New Roman" w:hAnsi="Times New Roman" w:cs="Times New Roman"/>
              </w:rPr>
              <w:t>0.094</w:t>
            </w:r>
          </w:p>
        </w:tc>
        <w:tc>
          <w:tcPr>
            <w:tcW w:w="1275" w:type="dxa"/>
            <w:vAlign w:val="center"/>
          </w:tcPr>
          <w:p w:rsidR="003401AA" w:rsidRPr="00631926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0.095</w:t>
            </w:r>
          </w:p>
        </w:tc>
        <w:tc>
          <w:tcPr>
            <w:tcW w:w="1275" w:type="dxa"/>
            <w:vAlign w:val="center"/>
          </w:tcPr>
          <w:p w:rsidR="003401AA" w:rsidRPr="00F608CA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0.95</w:t>
            </w:r>
          </w:p>
        </w:tc>
      </w:tr>
      <w:tr w:rsidR="003401AA" w:rsidRPr="001A5A9A" w:rsidTr="003401AA">
        <w:trPr>
          <w:jc w:val="center"/>
        </w:trPr>
        <w:tc>
          <w:tcPr>
            <w:tcW w:w="1237" w:type="dxa"/>
            <w:vAlign w:val="center"/>
          </w:tcPr>
          <w:p w:rsidR="003401AA" w:rsidRPr="001A5A9A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 w:rsidRPr="001A5A9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35" w:type="dxa"/>
            <w:vAlign w:val="center"/>
          </w:tcPr>
          <w:p w:rsidR="003401AA" w:rsidRPr="003401AA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 w:rsidRPr="003401AA">
              <w:rPr>
                <w:rFonts w:ascii="Times New Roman" w:hAnsi="Times New Roman" w:cs="Times New Roman"/>
              </w:rPr>
              <w:t>153.002</w:t>
            </w:r>
          </w:p>
        </w:tc>
        <w:tc>
          <w:tcPr>
            <w:tcW w:w="1418" w:type="dxa"/>
            <w:vAlign w:val="center"/>
          </w:tcPr>
          <w:p w:rsidR="003401AA" w:rsidRPr="00631926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 w:rsidRPr="00631926">
              <w:rPr>
                <w:rFonts w:ascii="Times New Roman" w:hAnsi="Times New Roman" w:cs="Times New Roman"/>
              </w:rPr>
              <w:t>153.</w:t>
            </w:r>
            <w:r>
              <w:rPr>
                <w:rFonts w:ascii="Times New Roman" w:hAnsi="Times New Roman" w:cs="Times New Roman"/>
              </w:rPr>
              <w:t>149</w:t>
            </w:r>
          </w:p>
        </w:tc>
        <w:tc>
          <w:tcPr>
            <w:tcW w:w="1275" w:type="dxa"/>
            <w:vAlign w:val="center"/>
          </w:tcPr>
          <w:p w:rsidR="003401AA" w:rsidRPr="00631926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0.147</w:t>
            </w:r>
          </w:p>
        </w:tc>
        <w:tc>
          <w:tcPr>
            <w:tcW w:w="1275" w:type="dxa"/>
            <w:vAlign w:val="center"/>
          </w:tcPr>
          <w:p w:rsidR="003401AA" w:rsidRPr="00F608CA" w:rsidRDefault="003401AA" w:rsidP="003401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0.96</w:t>
            </w:r>
          </w:p>
        </w:tc>
      </w:tr>
    </w:tbl>
    <w:p w:rsidR="001D2D55" w:rsidRDefault="001D2D55" w:rsidP="001D2D55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</w:p>
    <w:p w:rsidR="001D2D55" w:rsidRDefault="001D2D55" w:rsidP="001D2D55">
      <w:pPr>
        <w:spacing w:line="360" w:lineRule="auto"/>
        <w:ind w:firstLineChars="200" w:firstLine="480"/>
        <w:rPr>
          <w:rFonts w:ascii="Times New Roman" w:hAnsi="Times New Roman" w:cs="Times New Roman"/>
          <w:sz w:val="24"/>
        </w:rPr>
      </w:pPr>
      <w:r w:rsidRPr="00F608CA">
        <w:rPr>
          <w:rFonts w:ascii="Times New Roman" w:hAnsi="Times New Roman" w:cs="Times New Roman"/>
          <w:sz w:val="24"/>
        </w:rPr>
        <w:t>由表</w:t>
      </w:r>
      <w:r w:rsidR="00A27043">
        <w:rPr>
          <w:rFonts w:ascii="Times New Roman" w:hAnsi="Times New Roman" w:cs="Times New Roman"/>
          <w:sz w:val="24"/>
        </w:rPr>
        <w:t>8</w:t>
      </w:r>
      <w:r w:rsidRPr="00F608CA">
        <w:rPr>
          <w:rFonts w:ascii="Times New Roman" w:hAnsi="Times New Roman" w:cs="Times New Roman"/>
          <w:sz w:val="24"/>
        </w:rPr>
        <w:t>、表</w:t>
      </w:r>
      <w:r w:rsidR="00A27043">
        <w:rPr>
          <w:rFonts w:ascii="Times New Roman" w:hAnsi="Times New Roman" w:cs="Times New Roman"/>
          <w:sz w:val="24"/>
        </w:rPr>
        <w:t>10</w:t>
      </w:r>
      <w:r w:rsidRPr="00F608CA">
        <w:rPr>
          <w:rFonts w:ascii="Times New Roman" w:hAnsi="Times New Roman" w:cs="Times New Roman"/>
          <w:sz w:val="24"/>
        </w:rPr>
        <w:t>、表</w:t>
      </w:r>
      <w:r w:rsidR="00A27043">
        <w:rPr>
          <w:rFonts w:ascii="Times New Roman" w:hAnsi="Times New Roman" w:cs="Times New Roman"/>
          <w:sz w:val="24"/>
        </w:rPr>
        <w:t>12</w:t>
      </w:r>
      <w:r w:rsidRPr="00F608CA">
        <w:rPr>
          <w:rFonts w:ascii="Times New Roman" w:hAnsi="Times New Roman" w:cs="Times New Roman"/>
          <w:sz w:val="24"/>
        </w:rPr>
        <w:t>可知，该设备定位示值误差优于</w:t>
      </w:r>
      <w:r w:rsidR="00A27043">
        <w:rPr>
          <w:rFonts w:ascii="Times New Roman" w:hAnsi="Times New Roman" w:cs="Times New Roman"/>
          <w:sz w:val="24"/>
        </w:rPr>
        <w:t>1</w:t>
      </w:r>
      <w:r w:rsidR="00A27043">
        <w:rPr>
          <w:rFonts w:ascii="Times New Roman" w:hAnsi="Times New Roman" w:cs="Times New Roman"/>
        </w:rPr>
        <w:t>‰</w:t>
      </w:r>
      <w:r w:rsidRPr="00F608CA">
        <w:rPr>
          <w:rFonts w:ascii="Times New Roman" w:hAnsi="Times New Roman" w:cs="Times New Roman"/>
          <w:i/>
          <w:sz w:val="24"/>
        </w:rPr>
        <w:t>R</w:t>
      </w:r>
      <w:r w:rsidRPr="00F608CA">
        <w:rPr>
          <w:rFonts w:ascii="Times New Roman" w:hAnsi="Times New Roman" w:cs="Times New Roman"/>
          <w:sz w:val="24"/>
        </w:rPr>
        <w:t>（</w:t>
      </w:r>
      <w:r w:rsidRPr="00F608CA">
        <w:rPr>
          <w:rFonts w:ascii="Times New Roman" w:hAnsi="Times New Roman" w:cs="Times New Roman"/>
          <w:i/>
          <w:sz w:val="24"/>
        </w:rPr>
        <w:t>R</w:t>
      </w:r>
      <w:r w:rsidRPr="00F608CA">
        <w:rPr>
          <w:rFonts w:ascii="Times New Roman" w:hAnsi="Times New Roman" w:cs="Times New Roman"/>
          <w:sz w:val="24"/>
        </w:rPr>
        <w:t>表示斜距）。</w:t>
      </w:r>
    </w:p>
    <w:p w:rsidR="00810A0F" w:rsidRPr="00F608CA" w:rsidRDefault="00810A0F" w:rsidP="00810A0F">
      <w:pPr>
        <w:spacing w:line="360" w:lineRule="auto"/>
        <w:rPr>
          <w:rFonts w:ascii="Times New Roman" w:hAnsi="Times New Roman" w:cs="Times New Roman"/>
          <w:sz w:val="24"/>
        </w:rPr>
      </w:pPr>
    </w:p>
    <w:sectPr w:rsidR="00810A0F" w:rsidRPr="00F608CA" w:rsidSect="00024929">
      <w:pgSz w:w="11906" w:h="16838"/>
      <w:pgMar w:top="1588" w:right="1418" w:bottom="1588" w:left="1814" w:header="851" w:footer="992" w:gutter="0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F7638" w:rsidRDefault="007F7638" w:rsidP="003D742B">
      <w:r>
        <w:separator/>
      </w:r>
    </w:p>
  </w:endnote>
  <w:endnote w:type="continuationSeparator" w:id="0">
    <w:p w:rsidR="007F7638" w:rsidRDefault="007F7638" w:rsidP="003D74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72731212"/>
      <w:docPartObj>
        <w:docPartGallery w:val="Page Numbers (Bottom of Page)"/>
        <w:docPartUnique/>
      </w:docPartObj>
    </w:sdtPr>
    <w:sdtEndPr/>
    <w:sdtContent>
      <w:p w:rsidR="00D15654" w:rsidRDefault="007F7638">
        <w:pPr>
          <w:pStyle w:val="a5"/>
          <w:jc w:val="center"/>
        </w:pPr>
      </w:p>
    </w:sdtContent>
  </w:sdt>
  <w:p w:rsidR="00D15654" w:rsidRDefault="00D15654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2375715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1"/>
        <w:szCs w:val="21"/>
      </w:rPr>
    </w:sdtEndPr>
    <w:sdtContent>
      <w:p w:rsidR="00D15654" w:rsidRPr="0023149F" w:rsidRDefault="00D15654">
        <w:pPr>
          <w:pStyle w:val="a5"/>
          <w:jc w:val="center"/>
          <w:rPr>
            <w:rFonts w:ascii="Times New Roman" w:hAnsi="Times New Roman" w:cs="Times New Roman"/>
            <w:sz w:val="21"/>
            <w:szCs w:val="21"/>
          </w:rPr>
        </w:pPr>
        <w:r w:rsidRPr="0023149F">
          <w:rPr>
            <w:rFonts w:ascii="Times New Roman" w:hAnsi="Times New Roman" w:cs="Times New Roman"/>
            <w:sz w:val="21"/>
            <w:szCs w:val="21"/>
          </w:rPr>
          <w:fldChar w:fldCharType="begin"/>
        </w:r>
        <w:r w:rsidRPr="0023149F">
          <w:rPr>
            <w:rFonts w:ascii="Times New Roman" w:hAnsi="Times New Roman" w:cs="Times New Roman"/>
            <w:sz w:val="21"/>
            <w:szCs w:val="21"/>
          </w:rPr>
          <w:instrText>PAGE   \* MERGEFORMAT</w:instrText>
        </w:r>
        <w:r w:rsidRPr="0023149F">
          <w:rPr>
            <w:rFonts w:ascii="Times New Roman" w:hAnsi="Times New Roman" w:cs="Times New Roman"/>
            <w:sz w:val="21"/>
            <w:szCs w:val="21"/>
          </w:rPr>
          <w:fldChar w:fldCharType="separate"/>
        </w:r>
        <w:r w:rsidR="00C23F19" w:rsidRPr="00C23F19">
          <w:rPr>
            <w:rFonts w:ascii="Times New Roman" w:hAnsi="Times New Roman" w:cs="Times New Roman"/>
            <w:noProof/>
            <w:sz w:val="21"/>
            <w:szCs w:val="21"/>
            <w:lang w:val="zh-CN"/>
          </w:rPr>
          <w:t>15</w:t>
        </w:r>
        <w:r w:rsidRPr="0023149F">
          <w:rPr>
            <w:rFonts w:ascii="Times New Roman" w:hAnsi="Times New Roman" w:cs="Times New Roman"/>
            <w:sz w:val="21"/>
            <w:szCs w:val="21"/>
          </w:rPr>
          <w:fldChar w:fldCharType="end"/>
        </w:r>
      </w:p>
    </w:sdtContent>
  </w:sdt>
  <w:p w:rsidR="00D15654" w:rsidRDefault="00D15654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F7638" w:rsidRDefault="007F7638" w:rsidP="003D742B">
      <w:r>
        <w:separator/>
      </w:r>
    </w:p>
  </w:footnote>
  <w:footnote w:type="continuationSeparator" w:id="0">
    <w:p w:rsidR="007F7638" w:rsidRDefault="007F7638" w:rsidP="003D742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7875E0"/>
    <w:multiLevelType w:val="hybridMultilevel"/>
    <w:tmpl w:val="71925F88"/>
    <w:lvl w:ilvl="0" w:tplc="E0B88052">
      <w:start w:val="1"/>
      <w:numFmt w:val="decimal"/>
      <w:suff w:val="space"/>
      <w:lvlText w:val="（%1）"/>
      <w:lvlJc w:val="left"/>
      <w:pPr>
        <w:ind w:left="420" w:hanging="42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2853D86"/>
    <w:multiLevelType w:val="hybridMultilevel"/>
    <w:tmpl w:val="F47A9878"/>
    <w:lvl w:ilvl="0" w:tplc="72A246AE">
      <w:start w:val="1"/>
      <w:numFmt w:val="lowerLetter"/>
      <w:lvlText w:val="%1）"/>
      <w:lvlJc w:val="left"/>
      <w:pPr>
        <w:ind w:left="420" w:hanging="420"/>
      </w:pPr>
      <w:rPr>
        <w:rFonts w:cs="Times New Roman" w:hint="eastAsia"/>
      </w:rPr>
    </w:lvl>
    <w:lvl w:ilvl="1" w:tplc="F4D8C71A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CD8622C2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D30E7A4E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8C0AF57C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3EAE27C8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6F5CAF08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4B02DAC4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33A47AC6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" w15:restartNumberingAfterBreak="0">
    <w:nsid w:val="14A1122A"/>
    <w:multiLevelType w:val="multilevel"/>
    <w:tmpl w:val="34BC925C"/>
    <w:lvl w:ilvl="0">
      <w:start w:val="1"/>
      <w:numFmt w:val="none"/>
      <w:suff w:val="nothing"/>
      <w:lvlText w:val="%1"/>
      <w:lvlJc w:val="left"/>
      <w:rPr>
        <w:rFonts w:ascii="Times New Roman" w:hAnsi="Times New Roman" w:cs="Times New Roman" w:hint="default"/>
        <w:b/>
        <w:i w:val="0"/>
        <w:sz w:val="21"/>
      </w:rPr>
    </w:lvl>
    <w:lvl w:ilvl="1">
      <w:start w:val="6"/>
      <w:numFmt w:val="decimal"/>
      <w:suff w:val="space"/>
      <w:lvlText w:val="%1%2　"/>
      <w:lvlJc w:val="left"/>
      <w:rPr>
        <w:rFonts w:ascii="Times New Roman" w:eastAsia="黑体" w:hAnsi="Times New Roman" w:cs="Times New Roman" w:hint="default"/>
        <w:b w:val="0"/>
        <w:i w:val="0"/>
        <w:sz w:val="24"/>
      </w:rPr>
    </w:lvl>
    <w:lvl w:ilvl="2">
      <w:start w:val="3"/>
      <w:numFmt w:val="none"/>
      <w:suff w:val="nothing"/>
      <w:lvlText w:val="%1%2.%3　"/>
      <w:lvlJc w:val="left"/>
      <w:rPr>
        <w:rFonts w:ascii="黑体" w:eastAsia="黑体" w:hAnsi="Times New Roman" w:cs="Times New Roman" w:hint="eastAsia"/>
        <w:b w:val="0"/>
        <w:i w:val="0"/>
        <w:sz w:val="21"/>
      </w:rPr>
    </w:lvl>
    <w:lvl w:ilvl="3">
      <w:start w:val="2"/>
      <w:numFmt w:val="none"/>
      <w:lvlRestart w:val="0"/>
      <w:suff w:val="nothing"/>
      <w:lvlText w:val="6.3.%4"/>
      <w:lvlJc w:val="left"/>
      <w:rPr>
        <w:rFonts w:ascii="宋体" w:eastAsia="宋体" w:hAnsi="Times New Roman" w:cs="Times New Roman" w:hint="eastAsia"/>
        <w:b w:val="0"/>
        <w:i w:val="0"/>
        <w:sz w:val="24"/>
      </w:rPr>
    </w:lvl>
    <w:lvl w:ilvl="4">
      <w:start w:val="1"/>
      <w:numFmt w:val="decimal"/>
      <w:lvlText w:val="5.2.%5"/>
      <w:lvlJc w:val="left"/>
      <w:rPr>
        <w:rFonts w:hint="eastAsia"/>
        <w:b w:val="0"/>
        <w:i w:val="0"/>
        <w:sz w:val="24"/>
      </w:rPr>
    </w:lvl>
    <w:lvl w:ilvl="5">
      <w:start w:val="1"/>
      <w:numFmt w:val="decimal"/>
      <w:suff w:val="nothing"/>
      <w:lvlText w:val="%1%2.%3.%4.%5.%6　"/>
      <w:lvlJc w:val="left"/>
      <w:rPr>
        <w:rFonts w:ascii="黑体" w:eastAsia="黑体" w:hAnsi="Times New Roman" w:cs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rPr>
        <w:rFonts w:ascii="黑体" w:eastAsia="黑体" w:hAnsi="Times New Roman" w:cs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51"/>
        </w:tabs>
        <w:ind w:left="3969" w:hanging="1418"/>
      </w:pPr>
      <w:rPr>
        <w:rFonts w:cs="Times New Roman"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777"/>
        </w:tabs>
        <w:ind w:left="4677" w:hanging="1700"/>
      </w:pPr>
      <w:rPr>
        <w:rFonts w:cs="Times New Roman" w:hint="eastAsia"/>
      </w:rPr>
    </w:lvl>
  </w:abstractNum>
  <w:abstractNum w:abstractNumId="3" w15:restartNumberingAfterBreak="0">
    <w:nsid w:val="248536C5"/>
    <w:multiLevelType w:val="hybridMultilevel"/>
    <w:tmpl w:val="BF32730A"/>
    <w:lvl w:ilvl="0" w:tplc="B85A047C">
      <w:start w:val="1"/>
      <w:numFmt w:val="decimal"/>
      <w:lvlText w:val="%1."/>
      <w:lvlJc w:val="left"/>
      <w:pPr>
        <w:ind w:left="98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6FD04A9"/>
    <w:multiLevelType w:val="hybridMultilevel"/>
    <w:tmpl w:val="D92615CA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32B178C7"/>
    <w:multiLevelType w:val="hybridMultilevel"/>
    <w:tmpl w:val="F47A9878"/>
    <w:lvl w:ilvl="0" w:tplc="72A246AE">
      <w:start w:val="1"/>
      <w:numFmt w:val="lowerLetter"/>
      <w:lvlText w:val="%1）"/>
      <w:lvlJc w:val="left"/>
      <w:pPr>
        <w:ind w:left="420" w:hanging="420"/>
      </w:pPr>
      <w:rPr>
        <w:rFonts w:cs="Times New Roman" w:hint="eastAsia"/>
      </w:rPr>
    </w:lvl>
    <w:lvl w:ilvl="1" w:tplc="F4D8C71A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CD8622C2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D30E7A4E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8C0AF57C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3EAE27C8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6F5CAF08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4B02DAC4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33A47AC6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2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6524"/>
    <w:rsid w:val="00002929"/>
    <w:rsid w:val="00003CDA"/>
    <w:rsid w:val="00012A94"/>
    <w:rsid w:val="00024929"/>
    <w:rsid w:val="00031E61"/>
    <w:rsid w:val="00066F16"/>
    <w:rsid w:val="00073B83"/>
    <w:rsid w:val="000B403B"/>
    <w:rsid w:val="000C1552"/>
    <w:rsid w:val="000C400F"/>
    <w:rsid w:val="000D390A"/>
    <w:rsid w:val="000E3D96"/>
    <w:rsid w:val="0011464A"/>
    <w:rsid w:val="0012539B"/>
    <w:rsid w:val="00133645"/>
    <w:rsid w:val="00137FEA"/>
    <w:rsid w:val="0017331C"/>
    <w:rsid w:val="001819B9"/>
    <w:rsid w:val="00187444"/>
    <w:rsid w:val="001922FA"/>
    <w:rsid w:val="00192911"/>
    <w:rsid w:val="001A428B"/>
    <w:rsid w:val="001A5A9A"/>
    <w:rsid w:val="001A796C"/>
    <w:rsid w:val="001C13F3"/>
    <w:rsid w:val="001C3810"/>
    <w:rsid w:val="001D2D55"/>
    <w:rsid w:val="001E6AEC"/>
    <w:rsid w:val="001F3C60"/>
    <w:rsid w:val="002109C7"/>
    <w:rsid w:val="002157EA"/>
    <w:rsid w:val="00222C8C"/>
    <w:rsid w:val="0023149F"/>
    <w:rsid w:val="002318BE"/>
    <w:rsid w:val="0024297E"/>
    <w:rsid w:val="00256524"/>
    <w:rsid w:val="002702D9"/>
    <w:rsid w:val="0029203A"/>
    <w:rsid w:val="002F778D"/>
    <w:rsid w:val="00314505"/>
    <w:rsid w:val="0032642C"/>
    <w:rsid w:val="003401AA"/>
    <w:rsid w:val="00340B7A"/>
    <w:rsid w:val="00351CF4"/>
    <w:rsid w:val="0036754E"/>
    <w:rsid w:val="00373FDE"/>
    <w:rsid w:val="00385FDF"/>
    <w:rsid w:val="00390978"/>
    <w:rsid w:val="003A1B57"/>
    <w:rsid w:val="003A79CE"/>
    <w:rsid w:val="003B77E8"/>
    <w:rsid w:val="003D742B"/>
    <w:rsid w:val="003E4D90"/>
    <w:rsid w:val="003F10A5"/>
    <w:rsid w:val="00407D00"/>
    <w:rsid w:val="004136EB"/>
    <w:rsid w:val="00430529"/>
    <w:rsid w:val="0043296A"/>
    <w:rsid w:val="00475601"/>
    <w:rsid w:val="0049242D"/>
    <w:rsid w:val="005048C8"/>
    <w:rsid w:val="00541426"/>
    <w:rsid w:val="005462C3"/>
    <w:rsid w:val="005467AC"/>
    <w:rsid w:val="00570FCD"/>
    <w:rsid w:val="0059076D"/>
    <w:rsid w:val="005A5E31"/>
    <w:rsid w:val="005F25A9"/>
    <w:rsid w:val="0060144D"/>
    <w:rsid w:val="00627E28"/>
    <w:rsid w:val="00631926"/>
    <w:rsid w:val="00674761"/>
    <w:rsid w:val="006766FF"/>
    <w:rsid w:val="00696EDE"/>
    <w:rsid w:val="006A2C8E"/>
    <w:rsid w:val="006A4C9D"/>
    <w:rsid w:val="006C5AE8"/>
    <w:rsid w:val="006D4A9B"/>
    <w:rsid w:val="00710F73"/>
    <w:rsid w:val="00715255"/>
    <w:rsid w:val="00715C2C"/>
    <w:rsid w:val="00717FA0"/>
    <w:rsid w:val="007336B0"/>
    <w:rsid w:val="00737A9D"/>
    <w:rsid w:val="00741E75"/>
    <w:rsid w:val="00763115"/>
    <w:rsid w:val="007654B5"/>
    <w:rsid w:val="007E4B44"/>
    <w:rsid w:val="007F4243"/>
    <w:rsid w:val="007F7638"/>
    <w:rsid w:val="00805AB0"/>
    <w:rsid w:val="00810A0F"/>
    <w:rsid w:val="00846E2F"/>
    <w:rsid w:val="00853E03"/>
    <w:rsid w:val="00854F0B"/>
    <w:rsid w:val="00870D7B"/>
    <w:rsid w:val="00894179"/>
    <w:rsid w:val="008A15E2"/>
    <w:rsid w:val="008A5D95"/>
    <w:rsid w:val="008F30E9"/>
    <w:rsid w:val="00904401"/>
    <w:rsid w:val="00904448"/>
    <w:rsid w:val="009106F2"/>
    <w:rsid w:val="009248C4"/>
    <w:rsid w:val="009251CA"/>
    <w:rsid w:val="00925C1B"/>
    <w:rsid w:val="00931660"/>
    <w:rsid w:val="00935A0D"/>
    <w:rsid w:val="00944CCF"/>
    <w:rsid w:val="009746D3"/>
    <w:rsid w:val="009A3DFB"/>
    <w:rsid w:val="009D7D92"/>
    <w:rsid w:val="00A13411"/>
    <w:rsid w:val="00A229C1"/>
    <w:rsid w:val="00A27043"/>
    <w:rsid w:val="00A3718B"/>
    <w:rsid w:val="00A446EF"/>
    <w:rsid w:val="00A44CCF"/>
    <w:rsid w:val="00A5597D"/>
    <w:rsid w:val="00A730B4"/>
    <w:rsid w:val="00A83D96"/>
    <w:rsid w:val="00A84F39"/>
    <w:rsid w:val="00A92459"/>
    <w:rsid w:val="00A92E79"/>
    <w:rsid w:val="00A93A11"/>
    <w:rsid w:val="00A95AB7"/>
    <w:rsid w:val="00AB281C"/>
    <w:rsid w:val="00AD1DDE"/>
    <w:rsid w:val="00B01FC1"/>
    <w:rsid w:val="00B21609"/>
    <w:rsid w:val="00B465B0"/>
    <w:rsid w:val="00B8119D"/>
    <w:rsid w:val="00B93579"/>
    <w:rsid w:val="00BA59E6"/>
    <w:rsid w:val="00BD2A89"/>
    <w:rsid w:val="00BE1006"/>
    <w:rsid w:val="00C0410F"/>
    <w:rsid w:val="00C15082"/>
    <w:rsid w:val="00C23F19"/>
    <w:rsid w:val="00C35020"/>
    <w:rsid w:val="00C37B69"/>
    <w:rsid w:val="00C456A5"/>
    <w:rsid w:val="00C53297"/>
    <w:rsid w:val="00C733CF"/>
    <w:rsid w:val="00C77E8A"/>
    <w:rsid w:val="00CB0E8D"/>
    <w:rsid w:val="00CC05B5"/>
    <w:rsid w:val="00CD3573"/>
    <w:rsid w:val="00CD5D57"/>
    <w:rsid w:val="00CE2190"/>
    <w:rsid w:val="00D13406"/>
    <w:rsid w:val="00D15654"/>
    <w:rsid w:val="00D33C59"/>
    <w:rsid w:val="00D60CC1"/>
    <w:rsid w:val="00D619F4"/>
    <w:rsid w:val="00D6215F"/>
    <w:rsid w:val="00DB5BDE"/>
    <w:rsid w:val="00DB6EED"/>
    <w:rsid w:val="00DF2EB5"/>
    <w:rsid w:val="00DF752A"/>
    <w:rsid w:val="00E404FF"/>
    <w:rsid w:val="00E77C67"/>
    <w:rsid w:val="00E96EDC"/>
    <w:rsid w:val="00EB048E"/>
    <w:rsid w:val="00EB3DBA"/>
    <w:rsid w:val="00ED02D1"/>
    <w:rsid w:val="00ED32CE"/>
    <w:rsid w:val="00ED6857"/>
    <w:rsid w:val="00F03A19"/>
    <w:rsid w:val="00F608CA"/>
    <w:rsid w:val="00F60EBF"/>
    <w:rsid w:val="00F731E6"/>
    <w:rsid w:val="00FA444D"/>
    <w:rsid w:val="00FB2986"/>
    <w:rsid w:val="00FB75BA"/>
    <w:rsid w:val="00FE2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C5358CFF-0AB8-4D2A-B687-5B1FE1862D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1A796C"/>
    <w:pPr>
      <w:keepNext/>
      <w:keepLines/>
      <w:spacing w:beforeLines="50" w:before="50" w:afterLines="50" w:after="50" w:line="360" w:lineRule="auto"/>
      <w:outlineLvl w:val="0"/>
    </w:pPr>
    <w:rPr>
      <w:rFonts w:ascii="Times New Roman" w:hAnsi="Times New Roman"/>
      <w:b/>
      <w:bCs/>
      <w:kern w:val="44"/>
      <w:sz w:val="28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1A796C"/>
    <w:pPr>
      <w:keepNext/>
      <w:keepLines/>
      <w:spacing w:beforeLines="50" w:before="50" w:afterLines="50" w:after="50"/>
      <w:jc w:val="left"/>
      <w:outlineLvl w:val="1"/>
    </w:pPr>
    <w:rPr>
      <w:rFonts w:ascii="Times New Roman" w:eastAsia="宋体" w:hAnsi="Times New Roman" w:cstheme="majorBidi"/>
      <w:b/>
      <w:bCs/>
      <w:sz w:val="24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Char"/>
    <w:uiPriority w:val="99"/>
    <w:semiHidden/>
    <w:unhideWhenUsed/>
    <w:rsid w:val="002157EA"/>
    <w:pPr>
      <w:ind w:leftChars="2500" w:left="100"/>
    </w:pPr>
  </w:style>
  <w:style w:type="character" w:customStyle="1" w:styleId="Char">
    <w:name w:val="日期 Char"/>
    <w:basedOn w:val="a0"/>
    <w:link w:val="a3"/>
    <w:uiPriority w:val="99"/>
    <w:semiHidden/>
    <w:rsid w:val="002157EA"/>
  </w:style>
  <w:style w:type="paragraph" w:styleId="a4">
    <w:name w:val="header"/>
    <w:basedOn w:val="a"/>
    <w:link w:val="Char0"/>
    <w:uiPriority w:val="99"/>
    <w:unhideWhenUsed/>
    <w:rsid w:val="003D74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3D742B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3D74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3D742B"/>
    <w:rPr>
      <w:sz w:val="18"/>
      <w:szCs w:val="18"/>
    </w:rPr>
  </w:style>
  <w:style w:type="paragraph" w:styleId="a6">
    <w:name w:val="List Paragraph"/>
    <w:basedOn w:val="a"/>
    <w:uiPriority w:val="34"/>
    <w:qFormat/>
    <w:rsid w:val="00390978"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rsid w:val="001A796C"/>
    <w:rPr>
      <w:rFonts w:ascii="Times New Roman" w:hAnsi="Times New Roman"/>
      <w:b/>
      <w:bCs/>
      <w:kern w:val="44"/>
      <w:sz w:val="28"/>
      <w:szCs w:val="44"/>
    </w:rPr>
  </w:style>
  <w:style w:type="character" w:customStyle="1" w:styleId="2Char">
    <w:name w:val="标题 2 Char"/>
    <w:basedOn w:val="a0"/>
    <w:link w:val="2"/>
    <w:uiPriority w:val="9"/>
    <w:rsid w:val="001A796C"/>
    <w:rPr>
      <w:rFonts w:ascii="Times New Roman" w:eastAsia="宋体" w:hAnsi="Times New Roman" w:cstheme="majorBidi"/>
      <w:b/>
      <w:bCs/>
      <w:sz w:val="24"/>
      <w:szCs w:val="32"/>
    </w:rPr>
  </w:style>
  <w:style w:type="paragraph" w:styleId="TOC">
    <w:name w:val="TOC Heading"/>
    <w:basedOn w:val="1"/>
    <w:next w:val="a"/>
    <w:uiPriority w:val="39"/>
    <w:unhideWhenUsed/>
    <w:qFormat/>
    <w:rsid w:val="0023149F"/>
    <w:pPr>
      <w:widowControl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20">
    <w:name w:val="toc 2"/>
    <w:basedOn w:val="a"/>
    <w:next w:val="a"/>
    <w:autoRedefine/>
    <w:uiPriority w:val="39"/>
    <w:unhideWhenUsed/>
    <w:rsid w:val="0023149F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10">
    <w:name w:val="toc 1"/>
    <w:basedOn w:val="a"/>
    <w:next w:val="a"/>
    <w:autoRedefine/>
    <w:uiPriority w:val="39"/>
    <w:unhideWhenUsed/>
    <w:rsid w:val="0023149F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3">
    <w:name w:val="toc 3"/>
    <w:basedOn w:val="a"/>
    <w:next w:val="a"/>
    <w:autoRedefine/>
    <w:uiPriority w:val="39"/>
    <w:unhideWhenUsed/>
    <w:rsid w:val="0023149F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23149F"/>
    <w:rPr>
      <w:color w:val="0563C1" w:themeColor="hyperlink"/>
      <w:u w:val="single"/>
    </w:rPr>
  </w:style>
  <w:style w:type="paragraph" w:customStyle="1" w:styleId="a8">
    <w:name w:val="段"/>
    <w:link w:val="Char2"/>
    <w:uiPriority w:val="99"/>
    <w:rsid w:val="007336B0"/>
    <w:pPr>
      <w:autoSpaceDE w:val="0"/>
      <w:autoSpaceDN w:val="0"/>
      <w:ind w:firstLineChars="200" w:firstLine="200"/>
      <w:jc w:val="both"/>
    </w:pPr>
    <w:rPr>
      <w:rFonts w:ascii="宋体" w:eastAsia="宋体" w:hAnsi="Times New Roman" w:cs="Times New Roman"/>
      <w:noProof/>
      <w:kern w:val="0"/>
      <w:szCs w:val="20"/>
    </w:rPr>
  </w:style>
  <w:style w:type="character" w:customStyle="1" w:styleId="Char2">
    <w:name w:val="段 Char"/>
    <w:link w:val="a8"/>
    <w:uiPriority w:val="99"/>
    <w:locked/>
    <w:rsid w:val="007336B0"/>
    <w:rPr>
      <w:rFonts w:ascii="宋体" w:eastAsia="宋体" w:hAnsi="Times New Roman" w:cs="Times New Roman"/>
      <w:noProof/>
      <w:kern w:val="0"/>
      <w:szCs w:val="20"/>
    </w:rPr>
  </w:style>
  <w:style w:type="table" w:styleId="a9">
    <w:name w:val="Table Grid"/>
    <w:basedOn w:val="a1"/>
    <w:uiPriority w:val="39"/>
    <w:rsid w:val="00B216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769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oleObject" Target="embeddings/oleObject2.bin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2.wmf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31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wmf"/><Relationship Id="rId35" Type="http://schemas.openxmlformats.org/officeDocument/2006/relationships/theme" Target="theme/theme1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9DCFE7-4311-45BA-92A8-D6AE3B4046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795</TotalTime>
  <Pages>18</Pages>
  <Words>1043</Words>
  <Characters>5948</Characters>
  <Application>Microsoft Office Word</Application>
  <DocSecurity>0</DocSecurity>
  <Lines>49</Lines>
  <Paragraphs>13</Paragraphs>
  <ScaleCrop>false</ScaleCrop>
  <Company/>
  <LinksUpToDate>false</LinksUpToDate>
  <CharactersWithSpaces>6978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张明敏</dc:creator>
  <cp:keywords/>
  <dc:description/>
  <cp:lastModifiedBy>张明敏</cp:lastModifiedBy>
  <cp:revision>115</cp:revision>
  <dcterms:created xsi:type="dcterms:W3CDTF">2021-03-26T01:24:00Z</dcterms:created>
  <dcterms:modified xsi:type="dcterms:W3CDTF">2022-10-10T02:39:00Z</dcterms:modified>
</cp:coreProperties>
</file>