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4001B" w14:textId="77777777" w:rsidR="00D77A71" w:rsidRDefault="00D77A71" w:rsidP="00D77A71">
      <w:pPr>
        <w:ind w:firstLine="600"/>
        <w:rPr>
          <w:sz w:val="24"/>
        </w:rPr>
      </w:pPr>
      <w:bookmarkStart w:id="0" w:name="_Hlk117066387"/>
      <w:r>
        <w:rPr>
          <w:rFonts w:hint="eastAsia"/>
          <w:sz w:val="24"/>
        </w:rPr>
        <w:t>附录</w:t>
      </w:r>
      <w:r>
        <w:rPr>
          <w:rFonts w:hint="eastAsia"/>
          <w:sz w:val="24"/>
        </w:rPr>
        <w:t xml:space="preserve">D  </w:t>
      </w:r>
    </w:p>
    <w:p w14:paraId="3144C13C" w14:textId="16AA4070" w:rsidR="00D77A71" w:rsidRDefault="00D77A71" w:rsidP="00D77A71">
      <w:pPr>
        <w:ind w:firstLineChars="550" w:firstLine="1320"/>
        <w:rPr>
          <w:sz w:val="24"/>
        </w:rPr>
      </w:pPr>
      <w:r>
        <w:rPr>
          <w:rFonts w:hint="eastAsia"/>
          <w:sz w:val="24"/>
        </w:rPr>
        <w:t xml:space="preserve">        </w:t>
      </w:r>
      <w:r w:rsidR="00AD584F">
        <w:rPr>
          <w:rFonts w:hint="eastAsia"/>
          <w:sz w:val="24"/>
        </w:rPr>
        <w:t>示值误差</w:t>
      </w:r>
      <w:r>
        <w:rPr>
          <w:rFonts w:hint="eastAsia"/>
          <w:sz w:val="24"/>
        </w:rPr>
        <w:t>测量结果的不确定度分析</w:t>
      </w:r>
      <w:r w:rsidR="00AD584F">
        <w:rPr>
          <w:rFonts w:hint="eastAsia"/>
          <w:sz w:val="24"/>
        </w:rPr>
        <w:t>示例</w:t>
      </w:r>
    </w:p>
    <w:p w14:paraId="35B5E1D4" w14:textId="77777777" w:rsidR="00D77A71" w:rsidRDefault="00D77A71" w:rsidP="00D77A71">
      <w:pPr>
        <w:ind w:firstLine="600"/>
        <w:rPr>
          <w:sz w:val="24"/>
        </w:rPr>
      </w:pPr>
    </w:p>
    <w:p w14:paraId="1DA5635A" w14:textId="77777777" w:rsidR="00D77A71" w:rsidRDefault="00D77A71" w:rsidP="00D77A7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D.1   </w:t>
      </w:r>
      <w:r>
        <w:rPr>
          <w:rFonts w:hint="eastAsia"/>
          <w:sz w:val="24"/>
        </w:rPr>
        <w:t>测量方法</w:t>
      </w:r>
    </w:p>
    <w:p w14:paraId="6CE1254C" w14:textId="009AD627" w:rsidR="00D77A71" w:rsidRDefault="00D77A71" w:rsidP="00D77A71">
      <w:pPr>
        <w:spacing w:line="360" w:lineRule="auto"/>
        <w:ind w:leftChars="114" w:left="239" w:firstLineChars="150" w:firstLine="36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首先将仪器预热，然后用</w:t>
      </w:r>
      <w:r>
        <w:rPr>
          <w:rFonts w:hint="eastAsia"/>
          <w:sz w:val="24"/>
        </w:rPr>
        <w:t>80%</w:t>
      </w:r>
      <w:r>
        <w:rPr>
          <w:rFonts w:hint="eastAsia"/>
          <w:sz w:val="24"/>
        </w:rPr>
        <w:t>左右的标准白板对仪器进行校准，对另外三块标准白板进行测量，测量值</w:t>
      </w:r>
      <w:r w:rsidRPr="001F4BAF">
        <w:rPr>
          <w:position w:val="-4"/>
          <w:sz w:val="24"/>
        </w:rPr>
        <w:object w:dxaOrig="240" w:dyaOrig="320" w14:anchorId="300149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5pt" o:ole="">
            <v:imagedata r:id="rId6" o:title=""/>
          </v:shape>
          <o:OLEObject Type="Embed" ProgID="Equation.3" ShapeID="_x0000_i1025" DrawAspect="Content" ObjectID="_1727982049" r:id="rId7"/>
        </w:object>
      </w:r>
      <w:r>
        <w:rPr>
          <w:rFonts w:hint="eastAsia"/>
          <w:sz w:val="24"/>
        </w:rPr>
        <w:t>与标准白板标称值</w:t>
      </w:r>
      <w:r>
        <w:rPr>
          <w:rFonts w:hint="eastAsia"/>
          <w:i/>
          <w:iCs/>
          <w:sz w:val="24"/>
        </w:rPr>
        <w:t>R</w:t>
      </w:r>
      <w:r>
        <w:rPr>
          <w:rFonts w:hint="eastAsia"/>
          <w:sz w:val="24"/>
        </w:rPr>
        <w:t>之差即为示值误差</w:t>
      </w:r>
      <w:r w:rsidRPr="00542E4C">
        <w:rPr>
          <w:rFonts w:ascii="宋体" w:hAnsi="宋体" w:hint="eastAsia"/>
          <w:sz w:val="24"/>
        </w:rPr>
        <w:t>Δ</w:t>
      </w:r>
      <w:r w:rsidRPr="00542E4C">
        <w:rPr>
          <w:rFonts w:ascii="宋体" w:hAnsi="宋体" w:hint="eastAsia"/>
          <w:i/>
          <w:iCs/>
          <w:sz w:val="24"/>
        </w:rPr>
        <w:t>R</w:t>
      </w:r>
      <w:r>
        <w:rPr>
          <w:rFonts w:ascii="宋体" w:hAnsi="宋体" w:hint="eastAsia"/>
          <w:iCs/>
          <w:sz w:val="24"/>
        </w:rPr>
        <w:t>。</w:t>
      </w:r>
      <w:r w:rsidRPr="00542E4C">
        <w:rPr>
          <w:rFonts w:ascii="宋体" w:hAnsi="宋体" w:hint="eastAsia"/>
          <w:sz w:val="24"/>
        </w:rPr>
        <w:t xml:space="preserve"> (</w:t>
      </w:r>
      <w:r>
        <w:rPr>
          <w:rFonts w:ascii="宋体" w:hAnsi="宋体" w:hint="eastAsia"/>
          <w:sz w:val="24"/>
        </w:rPr>
        <w:t>本</w:t>
      </w:r>
      <w:r w:rsidR="00AD584F">
        <w:rPr>
          <w:rFonts w:ascii="宋体" w:hAnsi="宋体" w:hint="eastAsia"/>
          <w:sz w:val="24"/>
        </w:rPr>
        <w:t>示</w:t>
      </w:r>
      <w:r>
        <w:rPr>
          <w:rFonts w:ascii="宋体" w:hAnsi="宋体" w:hint="eastAsia"/>
          <w:sz w:val="24"/>
        </w:rPr>
        <w:t>例以测量标准白板X-3的重复性结果进行不确定分析)。</w:t>
      </w:r>
    </w:p>
    <w:p w14:paraId="1460B7E4" w14:textId="77777777" w:rsidR="00D77A71" w:rsidRDefault="00D77A71" w:rsidP="00D77A7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D.2  </w:t>
      </w:r>
      <w:r>
        <w:rPr>
          <w:rFonts w:hint="eastAsia"/>
          <w:sz w:val="24"/>
        </w:rPr>
        <w:t>数学模型</w:t>
      </w:r>
      <w:r w:rsidRPr="00C75EB8">
        <w:rPr>
          <w:position w:val="-10"/>
          <w:sz w:val="24"/>
        </w:rPr>
        <w:object w:dxaOrig="180" w:dyaOrig="340" w14:anchorId="3C63C1CA">
          <v:shape id="_x0000_i1026" type="#_x0000_t75" style="width:9pt;height:17pt" o:ole="">
            <v:imagedata r:id="rId8" o:title=""/>
          </v:shape>
          <o:OLEObject Type="Embed" ProgID="Equation.3" ShapeID="_x0000_i1026" DrawAspect="Content" ObjectID="_1727982050" r:id="rId9"/>
        </w:object>
      </w:r>
    </w:p>
    <w:p w14:paraId="5D7B733A" w14:textId="77777777" w:rsidR="00D77A71" w:rsidRPr="00542E4C" w:rsidRDefault="00D77A71" w:rsidP="00D77A71">
      <w:pPr>
        <w:spacing w:line="360" w:lineRule="auto"/>
        <w:ind w:firstLine="60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示值误差公式：</w:t>
      </w:r>
      <w:r>
        <w:rPr>
          <w:rFonts w:hint="eastAsia"/>
          <w:sz w:val="24"/>
        </w:rPr>
        <w:t xml:space="preserve">    </w:t>
      </w:r>
      <w:r w:rsidRPr="00542E4C">
        <w:rPr>
          <w:rFonts w:hint="eastAsia"/>
          <w:sz w:val="24"/>
        </w:rPr>
        <w:t xml:space="preserve"> </w:t>
      </w:r>
      <w:r w:rsidRPr="00542E4C">
        <w:rPr>
          <w:rFonts w:ascii="宋体" w:hAnsi="宋体" w:hint="eastAsia"/>
          <w:sz w:val="24"/>
        </w:rPr>
        <w:t>Δ</w:t>
      </w:r>
      <w:r w:rsidRPr="00542E4C">
        <w:rPr>
          <w:rFonts w:ascii="宋体" w:hAnsi="宋体" w:hint="eastAsia"/>
          <w:i/>
          <w:iCs/>
          <w:sz w:val="24"/>
        </w:rPr>
        <w:t>R</w:t>
      </w:r>
      <w:r w:rsidRPr="00542E4C">
        <w:rPr>
          <w:rFonts w:ascii="宋体" w:hAnsi="宋体" w:hint="eastAsia"/>
          <w:sz w:val="24"/>
        </w:rPr>
        <w:t>=</w:t>
      </w:r>
      <w:r w:rsidRPr="00542E4C">
        <w:rPr>
          <w:rFonts w:ascii="宋体" w:hAnsi="宋体"/>
          <w:position w:val="-4"/>
          <w:sz w:val="24"/>
        </w:rPr>
        <w:object w:dxaOrig="240" w:dyaOrig="320" w14:anchorId="5A0E3C4C">
          <v:shape id="_x0000_i1027" type="#_x0000_t75" style="width:12pt;height:15.5pt" o:ole="">
            <v:imagedata r:id="rId10" o:title=""/>
          </v:shape>
          <o:OLEObject Type="Embed" ProgID="Equation.3" ShapeID="_x0000_i1027" DrawAspect="Content" ObjectID="_1727982051" r:id="rId11"/>
        </w:object>
      </w:r>
      <w:r w:rsidRPr="00542E4C">
        <w:rPr>
          <w:rFonts w:ascii="宋体" w:hAnsi="宋体" w:hint="eastAsia"/>
          <w:sz w:val="24"/>
        </w:rPr>
        <w:t>-</w:t>
      </w:r>
      <w:r w:rsidRPr="00542E4C">
        <w:rPr>
          <w:rFonts w:ascii="宋体" w:hAnsi="宋体" w:hint="eastAsia"/>
          <w:i/>
          <w:iCs/>
          <w:sz w:val="24"/>
        </w:rPr>
        <w:t>R</w:t>
      </w:r>
    </w:p>
    <w:p w14:paraId="64006A42" w14:textId="77777777" w:rsidR="00D77A71" w:rsidRDefault="00D77A71" w:rsidP="00D77A71">
      <w:pPr>
        <w:spacing w:line="360" w:lineRule="auto"/>
        <w:ind w:firstLine="600"/>
        <w:rPr>
          <w:sz w:val="24"/>
        </w:rPr>
      </w:pPr>
      <w:r>
        <w:rPr>
          <w:rFonts w:hint="eastAsia"/>
          <w:sz w:val="24"/>
        </w:rPr>
        <w:t>式中：</w:t>
      </w:r>
      <w:r>
        <w:rPr>
          <w:rFonts w:ascii="宋体" w:hAnsi="宋体" w:hint="eastAsia"/>
          <w:sz w:val="24"/>
        </w:rPr>
        <w:t>Δ</w:t>
      </w:r>
      <w:r w:rsidRPr="00351064">
        <w:rPr>
          <w:rFonts w:hint="eastAsia"/>
          <w:i/>
          <w:iCs/>
          <w:sz w:val="24"/>
        </w:rPr>
        <w:t>R</w:t>
      </w:r>
      <w:r>
        <w:rPr>
          <w:rFonts w:hint="eastAsia"/>
          <w:sz w:val="24"/>
          <w:vertAlign w:val="subscript"/>
        </w:rPr>
        <w:t xml:space="preserve">  </w:t>
      </w:r>
      <w:r w:rsidRPr="00662EA2">
        <w:rPr>
          <w:rFonts w:hAnsi="宋体" w:hint="eastAsia"/>
          <w:sz w:val="24"/>
        </w:rPr>
        <w:t>——</w:t>
      </w:r>
      <w:r>
        <w:rPr>
          <w:rFonts w:hAnsi="宋体" w:hint="eastAsia"/>
          <w:sz w:val="24"/>
        </w:rPr>
        <w:t>反</w:t>
      </w:r>
      <w:r>
        <w:rPr>
          <w:rFonts w:hint="eastAsia"/>
          <w:sz w:val="24"/>
        </w:rPr>
        <w:t>射率测定仪的示值误差；</w:t>
      </w:r>
    </w:p>
    <w:p w14:paraId="7EF95F48" w14:textId="77777777" w:rsidR="00D77A71" w:rsidRDefault="00D77A71" w:rsidP="00D77A71">
      <w:pPr>
        <w:tabs>
          <w:tab w:val="num" w:pos="720"/>
        </w:tabs>
        <w:spacing w:line="360" w:lineRule="auto"/>
        <w:ind w:leftChars="171" w:left="359" w:firstLineChars="450" w:firstLine="1080"/>
        <w:rPr>
          <w:sz w:val="24"/>
        </w:rPr>
      </w:pPr>
      <w:r w:rsidRPr="00C75EB8">
        <w:rPr>
          <w:position w:val="-4"/>
          <w:sz w:val="24"/>
        </w:rPr>
        <w:object w:dxaOrig="240" w:dyaOrig="320" w14:anchorId="6F2C083F">
          <v:shape id="_x0000_i1028" type="#_x0000_t75" style="width:12pt;height:15.5pt" o:ole="" o:bullet="t">
            <v:imagedata r:id="rId10" o:title=""/>
          </v:shape>
          <o:OLEObject Type="Embed" ProgID="Equation.3" ShapeID="_x0000_i1028" DrawAspect="Content" ObjectID="_1727982052" r:id="rId12"/>
        </w:object>
      </w:r>
      <w:r>
        <w:rPr>
          <w:sz w:val="24"/>
        </w:rPr>
        <w:tab/>
      </w:r>
      <w:r>
        <w:rPr>
          <w:rFonts w:hint="eastAsia"/>
          <w:sz w:val="24"/>
        </w:rPr>
        <w:t xml:space="preserve"> </w:t>
      </w:r>
      <w:r w:rsidRPr="00662EA2">
        <w:rPr>
          <w:rFonts w:hAnsi="宋体" w:hint="eastAsia"/>
          <w:sz w:val="24"/>
        </w:rPr>
        <w:t>——</w:t>
      </w:r>
      <w:r>
        <w:rPr>
          <w:rFonts w:hint="eastAsia"/>
          <w:sz w:val="24"/>
        </w:rPr>
        <w:t>仪器的平均测量值；</w:t>
      </w:r>
      <w:r>
        <w:rPr>
          <w:rFonts w:hint="eastAsia"/>
          <w:sz w:val="24"/>
        </w:rPr>
        <w:t xml:space="preserve"> </w:t>
      </w:r>
    </w:p>
    <w:p w14:paraId="3FC95048" w14:textId="77777777" w:rsidR="00D77A71" w:rsidRDefault="00D77A71" w:rsidP="00D77A71">
      <w:pPr>
        <w:spacing w:line="360" w:lineRule="auto"/>
        <w:ind w:firstLine="600"/>
        <w:rPr>
          <w:sz w:val="24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i/>
          <w:iCs/>
          <w:sz w:val="24"/>
        </w:rPr>
        <w:t xml:space="preserve">R </w:t>
      </w:r>
      <w:r w:rsidRPr="00662EA2">
        <w:rPr>
          <w:rFonts w:hAnsi="宋体" w:hint="eastAsia"/>
          <w:sz w:val="24"/>
        </w:rPr>
        <w:t>——</w:t>
      </w:r>
      <w:r>
        <w:rPr>
          <w:rFonts w:hint="eastAsia"/>
          <w:sz w:val="24"/>
        </w:rPr>
        <w:t>标准白板的标称值。</w:t>
      </w:r>
    </w:p>
    <w:p w14:paraId="2919AF34" w14:textId="77777777" w:rsidR="00D77A71" w:rsidRDefault="00D77A71" w:rsidP="00D77A7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D.3   </w:t>
      </w:r>
      <w:r>
        <w:rPr>
          <w:rFonts w:hint="eastAsia"/>
          <w:sz w:val="24"/>
        </w:rPr>
        <w:t>方差</w:t>
      </w:r>
    </w:p>
    <w:p w14:paraId="59631796" w14:textId="77777777" w:rsidR="00D77A71" w:rsidRDefault="00D77A71" w:rsidP="00D77A71">
      <w:pPr>
        <w:spacing w:line="360" w:lineRule="auto"/>
        <w:ind w:firstLine="600"/>
        <w:rPr>
          <w:sz w:val="24"/>
        </w:rPr>
      </w:pPr>
      <w:r>
        <w:rPr>
          <w:rFonts w:hint="eastAsia"/>
          <w:sz w:val="24"/>
        </w:rPr>
        <w:t xml:space="preserve">         </w:t>
      </w:r>
      <w:r>
        <w:rPr>
          <w:rFonts w:hint="eastAsia"/>
          <w:i/>
          <w:iCs/>
          <w:sz w:val="24"/>
        </w:rPr>
        <w:t>u</w:t>
      </w:r>
      <w:r w:rsidRPr="00C75EB8">
        <w:rPr>
          <w:i/>
          <w:iCs/>
          <w:position w:val="-12"/>
          <w:sz w:val="24"/>
        </w:rPr>
        <w:object w:dxaOrig="160" w:dyaOrig="380" w14:anchorId="07455486">
          <v:shape id="_x0000_i1029" type="#_x0000_t75" style="width:8pt;height:19pt" o:ole="">
            <v:imagedata r:id="rId13" o:title=""/>
          </v:shape>
          <o:OLEObject Type="Embed" ProgID="Equation.3" ShapeID="_x0000_i1029" DrawAspect="Content" ObjectID="_1727982053" r:id="rId14"/>
        </w:object>
      </w:r>
      <w:r>
        <w:rPr>
          <w:rFonts w:hint="eastAsia"/>
          <w:sz w:val="24"/>
        </w:rPr>
        <w:t xml:space="preserve"> = </w:t>
      </w:r>
      <w:r>
        <w:rPr>
          <w:rFonts w:hint="eastAsia"/>
          <w:i/>
          <w:iCs/>
          <w:sz w:val="24"/>
        </w:rPr>
        <w:t>u</w:t>
      </w:r>
      <w:r w:rsidRPr="001F4BAF">
        <w:rPr>
          <w:i/>
          <w:iCs/>
          <w:position w:val="-10"/>
          <w:sz w:val="24"/>
        </w:rPr>
        <w:object w:dxaOrig="160" w:dyaOrig="360" w14:anchorId="09C84112">
          <v:shape id="_x0000_i1030" type="#_x0000_t75" style="width:8pt;height:18pt" o:ole="">
            <v:imagedata r:id="rId15" o:title=""/>
          </v:shape>
          <o:OLEObject Type="Embed" ProgID="Equation.3" ShapeID="_x0000_i1030" DrawAspect="Content" ObjectID="_1727982054" r:id="rId16"/>
        </w:object>
      </w:r>
      <w:r>
        <w:rPr>
          <w:rFonts w:hint="eastAsia"/>
          <w:sz w:val="24"/>
        </w:rPr>
        <w:t>(</w:t>
      </w:r>
      <w:r w:rsidRPr="00E85840">
        <w:rPr>
          <w:position w:val="-4"/>
          <w:sz w:val="24"/>
        </w:rPr>
        <w:object w:dxaOrig="240" w:dyaOrig="320" w14:anchorId="6274FF57">
          <v:shape id="_x0000_i1031" type="#_x0000_t75" style="width:12pt;height:15.5pt" o:ole="">
            <v:imagedata r:id="rId17" o:title=""/>
          </v:shape>
          <o:OLEObject Type="Embed" ProgID="Equation.3" ShapeID="_x0000_i1031" DrawAspect="Content" ObjectID="_1727982055" r:id="rId18"/>
        </w:object>
      </w:r>
      <w:r>
        <w:rPr>
          <w:rFonts w:hint="eastAsia"/>
          <w:sz w:val="24"/>
        </w:rPr>
        <w:t xml:space="preserve"> ) + </w:t>
      </w:r>
      <w:r>
        <w:rPr>
          <w:rFonts w:hint="eastAsia"/>
          <w:i/>
          <w:iCs/>
          <w:sz w:val="24"/>
        </w:rPr>
        <w:t>u</w:t>
      </w:r>
      <w:r w:rsidRPr="00C75EB8">
        <w:rPr>
          <w:i/>
          <w:iCs/>
          <w:position w:val="-10"/>
          <w:sz w:val="24"/>
        </w:rPr>
        <w:object w:dxaOrig="160" w:dyaOrig="360" w14:anchorId="3D74A876">
          <v:shape id="_x0000_i1032" type="#_x0000_t75" style="width:8pt;height:18pt" o:ole="">
            <v:imagedata r:id="rId19" o:title=""/>
          </v:shape>
          <o:OLEObject Type="Embed" ProgID="Equation.3" ShapeID="_x0000_i1032" DrawAspect="Content" ObjectID="_1727982056" r:id="rId20"/>
        </w:object>
      </w:r>
      <w:r>
        <w:rPr>
          <w:rFonts w:hint="eastAsia"/>
          <w:sz w:val="24"/>
        </w:rPr>
        <w:t xml:space="preserve">( </w:t>
      </w:r>
      <w:r>
        <w:rPr>
          <w:rFonts w:hint="eastAsia"/>
          <w:i/>
          <w:iCs/>
          <w:sz w:val="24"/>
        </w:rPr>
        <w:t>R</w:t>
      </w:r>
      <w:r>
        <w:rPr>
          <w:rFonts w:hint="eastAsia"/>
          <w:sz w:val="24"/>
        </w:rPr>
        <w:t xml:space="preserve"> )</w:t>
      </w:r>
    </w:p>
    <w:p w14:paraId="498CAA16" w14:textId="77777777" w:rsidR="00D77A71" w:rsidRDefault="00D77A71" w:rsidP="00D77A7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D.4  </w:t>
      </w:r>
      <w:r>
        <w:rPr>
          <w:rFonts w:hint="eastAsia"/>
          <w:sz w:val="24"/>
        </w:rPr>
        <w:t>计算标准不确定度分量</w:t>
      </w:r>
    </w:p>
    <w:p w14:paraId="3465EA9B" w14:textId="77777777" w:rsidR="00D77A71" w:rsidRPr="00835106" w:rsidRDefault="00D77A71" w:rsidP="00D77A7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D.4.1  </w:t>
      </w:r>
      <w:r>
        <w:rPr>
          <w:rFonts w:hint="eastAsia"/>
          <w:sz w:val="24"/>
        </w:rPr>
        <w:t>标准白板定值偏差带来的不确定度分量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 xml:space="preserve"> </w:t>
      </w:r>
    </w:p>
    <w:p w14:paraId="44E60344" w14:textId="77777777" w:rsidR="00D77A71" w:rsidRDefault="00D77A71" w:rsidP="00D77A7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此项为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类不确定度分量，</w:t>
      </w:r>
      <w:r w:rsidR="00436151">
        <w:rPr>
          <w:rFonts w:hint="eastAsia"/>
          <w:sz w:val="24"/>
        </w:rPr>
        <w:t>本套</w:t>
      </w:r>
      <w:r>
        <w:rPr>
          <w:rFonts w:hAnsi="宋体" w:hint="eastAsia"/>
          <w:sz w:val="24"/>
        </w:rPr>
        <w:t>标准白板由国家计量院定值，证书给出的测值不确定度为</w:t>
      </w:r>
      <w:r>
        <w:rPr>
          <w:rFonts w:hAnsi="宋体" w:hint="eastAsia"/>
          <w:sz w:val="24"/>
        </w:rPr>
        <w:t>1.1</w:t>
      </w:r>
      <w:r>
        <w:rPr>
          <w:rFonts w:hAnsi="宋体" w:hint="eastAsia"/>
          <w:sz w:val="24"/>
        </w:rPr>
        <w:t>（</w:t>
      </w:r>
      <w:r w:rsidRPr="00ED7F09">
        <w:rPr>
          <w:rFonts w:hAnsi="宋体"/>
          <w:i/>
          <w:sz w:val="24"/>
        </w:rPr>
        <w:t>k</w:t>
      </w:r>
      <w:r>
        <w:rPr>
          <w:rFonts w:hAnsi="宋体"/>
          <w:sz w:val="24"/>
        </w:rPr>
        <w:t>=</w:t>
      </w: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），</w:t>
      </w:r>
      <w:proofErr w:type="gramStart"/>
      <w:r>
        <w:rPr>
          <w:rFonts w:hAnsi="宋体" w:hint="eastAsia"/>
          <w:sz w:val="24"/>
        </w:rPr>
        <w:t>故标准</w:t>
      </w:r>
      <w:proofErr w:type="gramEnd"/>
      <w:r>
        <w:rPr>
          <w:rFonts w:hAnsi="宋体" w:hint="eastAsia"/>
          <w:sz w:val="24"/>
        </w:rPr>
        <w:t>不确定度：</w:t>
      </w:r>
    </w:p>
    <w:p w14:paraId="47182211" w14:textId="77777777" w:rsidR="00D77A71" w:rsidRDefault="00D77A71" w:rsidP="00D77A71">
      <w:pPr>
        <w:spacing w:line="360" w:lineRule="auto"/>
        <w:ind w:firstLine="600"/>
        <w:rPr>
          <w:sz w:val="24"/>
        </w:rPr>
      </w:pPr>
      <w:r>
        <w:rPr>
          <w:rFonts w:hint="eastAsia"/>
          <w:sz w:val="24"/>
        </w:rPr>
        <w:t xml:space="preserve">            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 xml:space="preserve"> =1.1/2 = 0.55</w:t>
      </w:r>
    </w:p>
    <w:p w14:paraId="03DFC244" w14:textId="77777777" w:rsidR="00D77A71" w:rsidRPr="003138E7" w:rsidRDefault="00D77A71" w:rsidP="00D77A71">
      <w:pPr>
        <w:spacing w:line="360" w:lineRule="auto"/>
        <w:rPr>
          <w:color w:val="FF0000"/>
          <w:sz w:val="24"/>
        </w:rPr>
      </w:pPr>
      <w:r w:rsidRPr="003138E7">
        <w:rPr>
          <w:rFonts w:hint="eastAsia"/>
          <w:color w:val="FF0000"/>
          <w:sz w:val="24"/>
        </w:rPr>
        <w:t xml:space="preserve">D.4.2  </w:t>
      </w:r>
      <w:r w:rsidRPr="003138E7">
        <w:rPr>
          <w:rFonts w:hint="eastAsia"/>
          <w:color w:val="FF0000"/>
          <w:sz w:val="24"/>
        </w:rPr>
        <w:t>标准白板的年变化</w:t>
      </w:r>
      <w:proofErr w:type="gramStart"/>
      <w:r w:rsidRPr="003138E7">
        <w:rPr>
          <w:rFonts w:hint="eastAsia"/>
          <w:color w:val="FF0000"/>
          <w:sz w:val="24"/>
        </w:rPr>
        <w:t>量带来</w:t>
      </w:r>
      <w:proofErr w:type="gramEnd"/>
      <w:r w:rsidRPr="003138E7">
        <w:rPr>
          <w:rFonts w:hint="eastAsia"/>
          <w:color w:val="FF0000"/>
          <w:sz w:val="24"/>
        </w:rPr>
        <w:t>的不确定度分量</w:t>
      </w:r>
      <w:r w:rsidRPr="003138E7">
        <w:rPr>
          <w:rFonts w:hint="eastAsia"/>
          <w:i/>
          <w:iCs/>
          <w:color w:val="FF0000"/>
          <w:sz w:val="24"/>
        </w:rPr>
        <w:t>u</w:t>
      </w:r>
      <w:r w:rsidRPr="003138E7">
        <w:rPr>
          <w:rFonts w:hint="eastAsia"/>
          <w:color w:val="FF0000"/>
          <w:sz w:val="24"/>
          <w:vertAlign w:val="subscript"/>
        </w:rPr>
        <w:t>2</w:t>
      </w:r>
    </w:p>
    <w:p w14:paraId="3A2C673F" w14:textId="77777777" w:rsidR="00D77A71" w:rsidRPr="003138E7" w:rsidRDefault="00D77A71" w:rsidP="00D77A71">
      <w:pPr>
        <w:spacing w:line="360" w:lineRule="auto"/>
        <w:ind w:firstLineChars="200" w:firstLine="480"/>
        <w:rPr>
          <w:color w:val="FF0000"/>
          <w:sz w:val="24"/>
        </w:rPr>
      </w:pPr>
      <w:r w:rsidRPr="003138E7">
        <w:rPr>
          <w:rFonts w:hint="eastAsia"/>
          <w:color w:val="FF0000"/>
          <w:sz w:val="24"/>
        </w:rPr>
        <w:t>此项为</w:t>
      </w:r>
      <w:r w:rsidRPr="003138E7">
        <w:rPr>
          <w:rFonts w:hint="eastAsia"/>
          <w:color w:val="FF0000"/>
          <w:sz w:val="24"/>
        </w:rPr>
        <w:t>B</w:t>
      </w:r>
      <w:r w:rsidRPr="003138E7">
        <w:rPr>
          <w:rFonts w:hint="eastAsia"/>
          <w:color w:val="FF0000"/>
          <w:sz w:val="24"/>
        </w:rPr>
        <w:t>类不确定度分量，</w:t>
      </w:r>
      <w:r w:rsidR="00436151">
        <w:rPr>
          <w:rFonts w:hint="eastAsia"/>
          <w:color w:val="FF0000"/>
          <w:sz w:val="24"/>
        </w:rPr>
        <w:t>根据连续</w:t>
      </w:r>
      <w:r w:rsidR="00436151">
        <w:rPr>
          <w:rFonts w:hint="eastAsia"/>
          <w:color w:val="FF0000"/>
          <w:sz w:val="24"/>
        </w:rPr>
        <w:t>5</w:t>
      </w:r>
      <w:r w:rsidR="00436151">
        <w:rPr>
          <w:rFonts w:hint="eastAsia"/>
          <w:color w:val="FF0000"/>
          <w:sz w:val="24"/>
        </w:rPr>
        <w:t>年标准白板稳定性考核数据得出</w:t>
      </w:r>
      <w:r w:rsidRPr="003138E7">
        <w:rPr>
          <w:rFonts w:hint="eastAsia"/>
          <w:color w:val="FF0000"/>
          <w:sz w:val="24"/>
        </w:rPr>
        <w:t>，</w:t>
      </w:r>
      <w:r w:rsidR="00B907BD">
        <w:rPr>
          <w:rFonts w:hint="eastAsia"/>
          <w:color w:val="FF0000"/>
          <w:sz w:val="24"/>
        </w:rPr>
        <w:t>标准白板的</w:t>
      </w:r>
      <w:r w:rsidR="00436151">
        <w:rPr>
          <w:rFonts w:hAnsi="宋体" w:hint="eastAsia"/>
          <w:color w:val="FF0000"/>
          <w:sz w:val="24"/>
        </w:rPr>
        <w:t>年变化量</w:t>
      </w:r>
      <w:r w:rsidRPr="003138E7">
        <w:rPr>
          <w:rFonts w:hAnsi="宋体" w:hint="eastAsia"/>
          <w:color w:val="FF0000"/>
          <w:sz w:val="24"/>
        </w:rPr>
        <w:t>小于</w:t>
      </w:r>
      <w:r w:rsidRPr="003138E7">
        <w:rPr>
          <w:rFonts w:hAnsi="宋体" w:hint="eastAsia"/>
          <w:color w:val="FF0000"/>
          <w:sz w:val="24"/>
        </w:rPr>
        <w:t>0</w:t>
      </w:r>
      <w:r w:rsidRPr="003138E7">
        <w:rPr>
          <w:color w:val="FF0000"/>
          <w:sz w:val="24"/>
        </w:rPr>
        <w:t>.</w:t>
      </w:r>
      <w:r w:rsidRPr="003138E7">
        <w:rPr>
          <w:rFonts w:hint="eastAsia"/>
          <w:color w:val="FF0000"/>
          <w:sz w:val="24"/>
        </w:rPr>
        <w:t>5</w:t>
      </w:r>
      <w:r w:rsidRPr="003138E7">
        <w:rPr>
          <w:color w:val="FF0000"/>
          <w:sz w:val="24"/>
        </w:rPr>
        <w:t>,</w:t>
      </w:r>
      <w:r w:rsidRPr="003138E7">
        <w:rPr>
          <w:rFonts w:hint="eastAsia"/>
          <w:color w:val="FF0000"/>
          <w:sz w:val="24"/>
        </w:rPr>
        <w:t>按均匀分布处理，其标准不确定度为</w:t>
      </w:r>
      <w:r w:rsidRPr="003138E7">
        <w:rPr>
          <w:rFonts w:hAnsi="宋体" w:hint="eastAsia"/>
          <w:color w:val="FF0000"/>
          <w:sz w:val="24"/>
        </w:rPr>
        <w:t>：</w:t>
      </w:r>
    </w:p>
    <w:p w14:paraId="5481ACBC" w14:textId="77777777" w:rsidR="00D77A71" w:rsidRDefault="00D77A71" w:rsidP="00D77A71">
      <w:pPr>
        <w:spacing w:line="360" w:lineRule="auto"/>
        <w:ind w:firstLine="600"/>
        <w:rPr>
          <w:color w:val="FF0000"/>
          <w:sz w:val="24"/>
        </w:rPr>
      </w:pPr>
      <w:r w:rsidRPr="003138E7">
        <w:rPr>
          <w:rFonts w:hint="eastAsia"/>
          <w:color w:val="FF0000"/>
          <w:sz w:val="24"/>
        </w:rPr>
        <w:t xml:space="preserve">           </w:t>
      </w:r>
      <w:r w:rsidRPr="003138E7">
        <w:rPr>
          <w:rFonts w:hint="eastAsia"/>
          <w:i/>
          <w:iCs/>
          <w:color w:val="FF0000"/>
          <w:sz w:val="24"/>
        </w:rPr>
        <w:t>u</w:t>
      </w:r>
      <w:r w:rsidRPr="003138E7">
        <w:rPr>
          <w:rFonts w:hint="eastAsia"/>
          <w:color w:val="FF0000"/>
          <w:sz w:val="24"/>
          <w:vertAlign w:val="subscript"/>
        </w:rPr>
        <w:t>2</w:t>
      </w:r>
      <w:r w:rsidRPr="003138E7">
        <w:rPr>
          <w:rFonts w:hint="eastAsia"/>
          <w:color w:val="FF0000"/>
          <w:sz w:val="24"/>
        </w:rPr>
        <w:t xml:space="preserve"> = 0.5/</w:t>
      </w:r>
      <w:r w:rsidRPr="003138E7">
        <w:rPr>
          <w:color w:val="FF0000"/>
          <w:position w:val="-8"/>
          <w:sz w:val="24"/>
        </w:rPr>
        <w:object w:dxaOrig="360" w:dyaOrig="360" w14:anchorId="3F6F9A5F">
          <v:shape id="_x0000_i1033" type="#_x0000_t75" style="width:18pt;height:18pt" o:ole="">
            <v:imagedata r:id="rId21" o:title=""/>
          </v:shape>
          <o:OLEObject Type="Embed" ProgID="Equation.3" ShapeID="_x0000_i1033" DrawAspect="Content" ObjectID="_1727982057" r:id="rId22"/>
        </w:object>
      </w:r>
      <w:r w:rsidRPr="003138E7">
        <w:rPr>
          <w:rFonts w:hint="eastAsia"/>
          <w:color w:val="FF0000"/>
          <w:sz w:val="24"/>
        </w:rPr>
        <w:t xml:space="preserve"> = 0.29</w:t>
      </w:r>
    </w:p>
    <w:p w14:paraId="0DCC81C4" w14:textId="77777777" w:rsidR="00D77A71" w:rsidRPr="00282723" w:rsidRDefault="00D77A71" w:rsidP="00D77A71">
      <w:pPr>
        <w:pStyle w:val="a7"/>
        <w:spacing w:line="360" w:lineRule="auto"/>
        <w:rPr>
          <w:rFonts w:hAnsi="宋体"/>
          <w:color w:val="0070C0"/>
          <w:sz w:val="24"/>
          <w:szCs w:val="24"/>
          <w:vertAlign w:val="subscript"/>
        </w:rPr>
      </w:pPr>
      <w:r w:rsidRPr="00282723">
        <w:rPr>
          <w:rFonts w:hint="eastAsia"/>
          <w:color w:val="0070C0"/>
          <w:sz w:val="24"/>
        </w:rPr>
        <w:t>D.4.2</w:t>
      </w:r>
      <w:r w:rsidRPr="00282723">
        <w:rPr>
          <w:rFonts w:hAnsi="宋体" w:hint="eastAsia"/>
          <w:color w:val="0070C0"/>
          <w:sz w:val="24"/>
          <w:szCs w:val="24"/>
        </w:rPr>
        <w:t>零点引入的标准不确定度分量</w:t>
      </w:r>
      <w:r w:rsidRPr="00282723">
        <w:rPr>
          <w:rFonts w:hAnsi="宋体"/>
          <w:color w:val="0070C0"/>
          <w:position w:val="-12"/>
          <w:sz w:val="24"/>
        </w:rPr>
        <w:object w:dxaOrig="260" w:dyaOrig="360" w14:anchorId="378210BE">
          <v:shape id="_x0000_i1034" type="#_x0000_t75" style="width:13pt;height:18pt" o:ole="">
            <v:imagedata r:id="rId23" o:title=""/>
          </v:shape>
          <o:OLEObject Type="Embed" ProgID="Equation.DSMT4" ShapeID="_x0000_i1034" DrawAspect="Content" ObjectID="_1727982058" r:id="rId24"/>
        </w:object>
      </w:r>
      <w:r w:rsidRPr="00282723">
        <w:rPr>
          <w:rFonts w:hAnsi="宋体" w:hint="eastAsia"/>
          <w:color w:val="0070C0"/>
          <w:sz w:val="24"/>
          <w:szCs w:val="24"/>
        </w:rPr>
        <w:t xml:space="preserve"> </w:t>
      </w:r>
    </w:p>
    <w:p w14:paraId="799AEB08" w14:textId="77777777" w:rsidR="00D77A71" w:rsidRPr="00282723" w:rsidRDefault="00D77A71" w:rsidP="00D77A71">
      <w:pPr>
        <w:pStyle w:val="a7"/>
        <w:spacing w:line="360" w:lineRule="auto"/>
        <w:rPr>
          <w:rFonts w:hAnsi="宋体"/>
          <w:color w:val="0070C0"/>
          <w:sz w:val="24"/>
          <w:szCs w:val="24"/>
        </w:rPr>
      </w:pPr>
      <w:r w:rsidRPr="00282723">
        <w:rPr>
          <w:rFonts w:hAnsi="宋体" w:hint="eastAsia"/>
          <w:color w:val="0070C0"/>
          <w:sz w:val="24"/>
          <w:szCs w:val="24"/>
        </w:rPr>
        <w:t xml:space="preserve">    用于</w:t>
      </w:r>
      <w:r>
        <w:rPr>
          <w:rFonts w:hAnsi="宋体" w:hint="eastAsia"/>
          <w:color w:val="0070C0"/>
          <w:sz w:val="24"/>
          <w:szCs w:val="24"/>
        </w:rPr>
        <w:t>反射率测定仪</w:t>
      </w:r>
      <w:r w:rsidRPr="00282723">
        <w:rPr>
          <w:rFonts w:hAnsi="宋体" w:hint="eastAsia"/>
          <w:color w:val="0070C0"/>
          <w:sz w:val="24"/>
          <w:szCs w:val="24"/>
        </w:rPr>
        <w:t>零点校准的黑</w:t>
      </w:r>
      <w:proofErr w:type="gramStart"/>
      <w:r w:rsidRPr="00282723">
        <w:rPr>
          <w:rFonts w:hAnsi="宋体" w:hint="eastAsia"/>
          <w:color w:val="0070C0"/>
          <w:sz w:val="24"/>
          <w:szCs w:val="24"/>
        </w:rPr>
        <w:t>筒</w:t>
      </w:r>
      <w:r>
        <w:rPr>
          <w:rFonts w:hAnsi="宋体" w:hint="eastAsia"/>
          <w:color w:val="0070C0"/>
          <w:sz w:val="24"/>
          <w:szCs w:val="24"/>
        </w:rPr>
        <w:t>或者黑</w:t>
      </w:r>
      <w:proofErr w:type="gramEnd"/>
      <w:r>
        <w:rPr>
          <w:rFonts w:hAnsi="宋体" w:hint="eastAsia"/>
          <w:color w:val="0070C0"/>
          <w:sz w:val="24"/>
          <w:szCs w:val="24"/>
        </w:rPr>
        <w:t>校准板</w:t>
      </w:r>
      <w:r w:rsidRPr="00282723">
        <w:rPr>
          <w:rFonts w:hAnsi="宋体" w:hint="eastAsia"/>
          <w:color w:val="0070C0"/>
          <w:sz w:val="24"/>
          <w:szCs w:val="24"/>
        </w:rPr>
        <w:t>仍会有一定的反射，</w:t>
      </w:r>
      <w:r>
        <w:rPr>
          <w:rFonts w:hAnsi="宋体" w:hint="eastAsia"/>
          <w:color w:val="0070C0"/>
          <w:sz w:val="24"/>
          <w:szCs w:val="24"/>
        </w:rPr>
        <w:t>经过实验过程数据得出，零点校准偏差引入的不确定度不大于</w:t>
      </w:r>
      <w:r w:rsidRPr="00282723">
        <w:rPr>
          <w:rFonts w:hAnsi="宋体" w:hint="eastAsia"/>
          <w:color w:val="0070C0"/>
          <w:sz w:val="24"/>
          <w:szCs w:val="24"/>
        </w:rPr>
        <w:t>0.</w:t>
      </w:r>
      <w:r>
        <w:rPr>
          <w:rFonts w:hAnsi="宋体" w:hint="eastAsia"/>
          <w:color w:val="0070C0"/>
          <w:sz w:val="24"/>
          <w:szCs w:val="24"/>
        </w:rPr>
        <w:t>5</w:t>
      </w:r>
      <w:r w:rsidRPr="00282723">
        <w:rPr>
          <w:rFonts w:hAnsi="宋体" w:hint="eastAsia"/>
          <w:color w:val="0070C0"/>
          <w:sz w:val="24"/>
          <w:szCs w:val="24"/>
        </w:rPr>
        <w:t>，按均匀分布，引入的标准不确定度分量为</w:t>
      </w:r>
    </w:p>
    <w:p w14:paraId="47377FE7" w14:textId="77777777" w:rsidR="00D77A71" w:rsidRPr="00282723" w:rsidRDefault="00D77A71" w:rsidP="00D77A71">
      <w:pPr>
        <w:spacing w:line="360" w:lineRule="auto"/>
        <w:rPr>
          <w:color w:val="0070C0"/>
          <w:sz w:val="24"/>
        </w:rPr>
      </w:pPr>
      <w:r w:rsidRPr="00282723">
        <w:rPr>
          <w:rFonts w:hint="eastAsia"/>
          <w:color w:val="0070C0"/>
          <w:sz w:val="24"/>
        </w:rPr>
        <w:t xml:space="preserve">         </w:t>
      </w:r>
      <w:r>
        <w:rPr>
          <w:rFonts w:hint="eastAsia"/>
          <w:color w:val="0070C0"/>
          <w:sz w:val="24"/>
        </w:rPr>
        <w:t xml:space="preserve">     </w:t>
      </w:r>
      <w:r w:rsidRPr="00282723">
        <w:rPr>
          <w:rFonts w:hint="eastAsia"/>
          <w:color w:val="0070C0"/>
          <w:sz w:val="24"/>
        </w:rPr>
        <w:t xml:space="preserve">  </w:t>
      </w:r>
      <w:r w:rsidRPr="00282723">
        <w:rPr>
          <w:rFonts w:hint="eastAsia"/>
          <w:i/>
          <w:iCs/>
          <w:color w:val="0070C0"/>
          <w:sz w:val="24"/>
        </w:rPr>
        <w:t>u</w:t>
      </w:r>
      <w:r w:rsidRPr="00282723">
        <w:rPr>
          <w:rFonts w:hint="eastAsia"/>
          <w:color w:val="0070C0"/>
          <w:sz w:val="24"/>
          <w:vertAlign w:val="subscript"/>
        </w:rPr>
        <w:t>2</w:t>
      </w:r>
      <w:r w:rsidRPr="00282723">
        <w:rPr>
          <w:rFonts w:hint="eastAsia"/>
          <w:color w:val="0070C0"/>
          <w:sz w:val="24"/>
        </w:rPr>
        <w:t xml:space="preserve"> = 0.5/</w:t>
      </w:r>
      <w:r w:rsidRPr="00282723">
        <w:rPr>
          <w:color w:val="0070C0"/>
          <w:position w:val="-8"/>
          <w:sz w:val="24"/>
        </w:rPr>
        <w:object w:dxaOrig="360" w:dyaOrig="360" w14:anchorId="13C927E3">
          <v:shape id="_x0000_i1035" type="#_x0000_t75" style="width:18pt;height:18pt" o:ole="">
            <v:imagedata r:id="rId21" o:title=""/>
          </v:shape>
          <o:OLEObject Type="Embed" ProgID="Equation.3" ShapeID="_x0000_i1035" DrawAspect="Content" ObjectID="_1727982059" r:id="rId25"/>
        </w:object>
      </w:r>
      <w:r w:rsidRPr="00282723">
        <w:rPr>
          <w:rFonts w:hint="eastAsia"/>
          <w:color w:val="0070C0"/>
          <w:sz w:val="24"/>
        </w:rPr>
        <w:t xml:space="preserve"> = 0.29</w:t>
      </w:r>
    </w:p>
    <w:p w14:paraId="37328D45" w14:textId="77777777" w:rsidR="00D77A71" w:rsidRPr="003138E7" w:rsidRDefault="00D77A71" w:rsidP="00D77A71">
      <w:pPr>
        <w:spacing w:line="360" w:lineRule="auto"/>
        <w:rPr>
          <w:color w:val="FF0000"/>
          <w:sz w:val="24"/>
        </w:rPr>
      </w:pPr>
    </w:p>
    <w:p w14:paraId="29626D6E" w14:textId="77777777" w:rsidR="00D77A71" w:rsidRDefault="00D77A71" w:rsidP="00D77A71">
      <w:pPr>
        <w:spacing w:line="360" w:lineRule="auto"/>
        <w:rPr>
          <w:sz w:val="24"/>
        </w:rPr>
      </w:pPr>
      <w:r w:rsidRPr="003138E7">
        <w:rPr>
          <w:rFonts w:hint="eastAsia"/>
          <w:color w:val="000000"/>
          <w:sz w:val="24"/>
        </w:rPr>
        <w:t xml:space="preserve">D.4.3  </w:t>
      </w:r>
      <w:r>
        <w:rPr>
          <w:rFonts w:hint="eastAsia"/>
          <w:sz w:val="24"/>
        </w:rPr>
        <w:t>反射率仪测量重复性引起的标准不确定度分量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4</w:t>
      </w:r>
    </w:p>
    <w:p w14:paraId="400CD4E0" w14:textId="77777777" w:rsidR="00D77A71" w:rsidRDefault="00D77A71" w:rsidP="00D77A7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此项为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类不确定度分量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在重复性条件下，用反射率测定仪测量其中一块标准白板，</w:t>
      </w:r>
      <w:r>
        <w:rPr>
          <w:rFonts w:hint="eastAsia"/>
          <w:sz w:val="24"/>
        </w:rPr>
        <w:t xml:space="preserve"> 10</w:t>
      </w:r>
      <w:r>
        <w:rPr>
          <w:rFonts w:hint="eastAsia"/>
          <w:sz w:val="24"/>
        </w:rPr>
        <w:t>次独立重复测量的值如下：</w:t>
      </w:r>
    </w:p>
    <w:p w14:paraId="474F6CE4" w14:textId="77777777" w:rsidR="00D77A71" w:rsidRDefault="00D77A71" w:rsidP="00D77A7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77.4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77.5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77.4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77.5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77.5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77.5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77.5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77.4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77.5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77.5</w:t>
      </w:r>
    </w:p>
    <w:p w14:paraId="4D1146A9" w14:textId="77777777" w:rsidR="00D77A71" w:rsidRDefault="00D77A71" w:rsidP="00D77A71">
      <w:pPr>
        <w:spacing w:line="360" w:lineRule="auto"/>
        <w:rPr>
          <w:sz w:val="24"/>
        </w:rPr>
      </w:pPr>
      <w:r>
        <w:rPr>
          <w:rFonts w:hint="eastAsia"/>
          <w:sz w:val="24"/>
        </w:rPr>
        <w:t>则单次测量的重复性标准偏差为</w:t>
      </w:r>
    </w:p>
    <w:p w14:paraId="2AD0A773" w14:textId="77777777" w:rsidR="00D77A71" w:rsidRDefault="00D77A71" w:rsidP="00D77A71">
      <w:pPr>
        <w:spacing w:line="360" w:lineRule="auto"/>
        <w:ind w:firstLine="600"/>
        <w:rPr>
          <w:sz w:val="24"/>
        </w:rPr>
      </w:pPr>
      <w:r>
        <w:rPr>
          <w:rFonts w:hint="eastAsia"/>
          <w:sz w:val="24"/>
        </w:rPr>
        <w:t xml:space="preserve">             </w:t>
      </w:r>
      <w:r w:rsidRPr="00E85840">
        <w:rPr>
          <w:position w:val="-26"/>
          <w:sz w:val="24"/>
        </w:rPr>
        <w:object w:dxaOrig="1980" w:dyaOrig="1040" w14:anchorId="270BE14B">
          <v:shape id="_x0000_i1036" type="#_x0000_t75" style="width:99pt;height:51.5pt" o:ole="">
            <v:imagedata r:id="rId26" o:title=""/>
          </v:shape>
          <o:OLEObject Type="Embed" ProgID="Equation.3" ShapeID="_x0000_i1036" DrawAspect="Content" ObjectID="_1727982060" r:id="rId27"/>
        </w:object>
      </w:r>
      <w:r>
        <w:rPr>
          <w:rFonts w:hint="eastAsia"/>
          <w:sz w:val="24"/>
        </w:rPr>
        <w:t xml:space="preserve"> 0.049</w:t>
      </w:r>
    </w:p>
    <w:p w14:paraId="21B4A964" w14:textId="77777777" w:rsidR="00D77A71" w:rsidRDefault="00D77A71" w:rsidP="00D77A7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该校准规范中规定的测量结果为测量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次的平均值，则该平均值的实验标准差即标准不确定度为：</w:t>
      </w:r>
    </w:p>
    <w:p w14:paraId="2AD3272A" w14:textId="77777777" w:rsidR="00D77A71" w:rsidRPr="003138E7" w:rsidRDefault="00D77A71" w:rsidP="00D77A71">
      <w:pPr>
        <w:spacing w:line="360" w:lineRule="auto"/>
        <w:ind w:firstLine="600"/>
        <w:rPr>
          <w:color w:val="000000"/>
          <w:sz w:val="24"/>
        </w:rPr>
      </w:pPr>
      <w:r w:rsidRPr="003138E7">
        <w:rPr>
          <w:rFonts w:hint="eastAsia"/>
          <w:color w:val="000000"/>
          <w:sz w:val="24"/>
        </w:rPr>
        <w:t xml:space="preserve">               </w:t>
      </w:r>
      <w:r w:rsidRPr="003138E7">
        <w:rPr>
          <w:rFonts w:hint="eastAsia"/>
          <w:i/>
          <w:iCs/>
          <w:color w:val="000000"/>
          <w:sz w:val="24"/>
        </w:rPr>
        <w:t>u</w:t>
      </w:r>
      <w:r w:rsidRPr="003138E7">
        <w:rPr>
          <w:rFonts w:hint="eastAsia"/>
          <w:color w:val="000000"/>
          <w:sz w:val="24"/>
          <w:vertAlign w:val="subscript"/>
        </w:rPr>
        <w:t>3</w:t>
      </w:r>
      <w:r w:rsidRPr="003138E7">
        <w:rPr>
          <w:rFonts w:hint="eastAsia"/>
          <w:color w:val="000000"/>
          <w:sz w:val="24"/>
        </w:rPr>
        <w:t xml:space="preserve"> =  </w:t>
      </w:r>
      <w:r w:rsidRPr="003138E7">
        <w:rPr>
          <w:color w:val="000000"/>
          <w:position w:val="-28"/>
          <w:sz w:val="24"/>
        </w:rPr>
        <w:object w:dxaOrig="400" w:dyaOrig="660" w14:anchorId="0DCECC12">
          <v:shape id="_x0000_i1037" type="#_x0000_t75" style="width:20.5pt;height:33pt" o:ole="">
            <v:imagedata r:id="rId28" o:title=""/>
          </v:shape>
          <o:OLEObject Type="Embed" ProgID="Equation.3" ShapeID="_x0000_i1037" DrawAspect="Content" ObjectID="_1727982061" r:id="rId29"/>
        </w:object>
      </w:r>
      <w:r w:rsidRPr="003138E7">
        <w:rPr>
          <w:rFonts w:hint="eastAsia"/>
          <w:color w:val="000000"/>
          <w:sz w:val="24"/>
        </w:rPr>
        <w:t xml:space="preserve"> = 0.029</w:t>
      </w:r>
    </w:p>
    <w:p w14:paraId="019234D4" w14:textId="77777777" w:rsidR="00D77A71" w:rsidRDefault="00D77A71" w:rsidP="00D77A71">
      <w:pPr>
        <w:spacing w:line="360" w:lineRule="auto"/>
        <w:rPr>
          <w:sz w:val="24"/>
        </w:rPr>
      </w:pPr>
      <w:r w:rsidRPr="003138E7">
        <w:rPr>
          <w:rFonts w:hint="eastAsia"/>
          <w:color w:val="000000"/>
          <w:sz w:val="24"/>
        </w:rPr>
        <w:t xml:space="preserve">D.4.4  </w:t>
      </w:r>
      <w:r>
        <w:rPr>
          <w:rFonts w:hint="eastAsia"/>
          <w:sz w:val="24"/>
        </w:rPr>
        <w:t>标准不确定度一览表（见表</w:t>
      </w:r>
      <w:r>
        <w:rPr>
          <w:rFonts w:hint="eastAsia"/>
          <w:sz w:val="24"/>
        </w:rPr>
        <w:t>D.1</w:t>
      </w:r>
      <w:r>
        <w:rPr>
          <w:rFonts w:hint="eastAsia"/>
          <w:sz w:val="24"/>
        </w:rPr>
        <w:t>）</w:t>
      </w:r>
    </w:p>
    <w:p w14:paraId="61014FD4" w14:textId="77777777" w:rsidR="00D77A71" w:rsidRPr="00233524" w:rsidRDefault="00D77A71" w:rsidP="00D77A71">
      <w:pPr>
        <w:spacing w:line="360" w:lineRule="auto"/>
        <w:ind w:firstLineChars="1400" w:firstLine="2940"/>
        <w:rPr>
          <w:szCs w:val="21"/>
        </w:rPr>
      </w:pPr>
      <w:r w:rsidRPr="00233524">
        <w:rPr>
          <w:rFonts w:hint="eastAsia"/>
          <w:szCs w:val="21"/>
        </w:rPr>
        <w:t>表</w:t>
      </w:r>
      <w:r>
        <w:rPr>
          <w:rFonts w:hint="eastAsia"/>
          <w:szCs w:val="21"/>
        </w:rPr>
        <w:t>D</w:t>
      </w:r>
      <w:r w:rsidRPr="00233524">
        <w:rPr>
          <w:rFonts w:hint="eastAsia"/>
          <w:szCs w:val="21"/>
        </w:rPr>
        <w:t xml:space="preserve">.1 </w:t>
      </w:r>
      <w:r>
        <w:rPr>
          <w:rFonts w:hint="eastAsia"/>
          <w:szCs w:val="21"/>
        </w:rPr>
        <w:t>标准不确定度一览表</w:t>
      </w:r>
      <w:r w:rsidRPr="00233524">
        <w:rPr>
          <w:rFonts w:hint="eastAsia"/>
          <w:szCs w:val="21"/>
        </w:rPr>
        <w:t xml:space="preserve">                           </w:t>
      </w:r>
    </w:p>
    <w:tbl>
      <w:tblPr>
        <w:tblW w:w="7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6"/>
        <w:gridCol w:w="2656"/>
        <w:gridCol w:w="1292"/>
        <w:gridCol w:w="1810"/>
      </w:tblGrid>
      <w:tr w:rsidR="00D77A71" w14:paraId="6AFF4DE7" w14:textId="77777777" w:rsidTr="00436151">
        <w:trPr>
          <w:trHeight w:val="768"/>
          <w:jc w:val="center"/>
        </w:trPr>
        <w:tc>
          <w:tcPr>
            <w:tcW w:w="2226" w:type="dxa"/>
            <w:vAlign w:val="center"/>
          </w:tcPr>
          <w:p w14:paraId="0A60554E" w14:textId="77777777" w:rsidR="00D77A71" w:rsidRPr="00233524" w:rsidRDefault="00D77A71" w:rsidP="00436151">
            <w:pPr>
              <w:jc w:val="center"/>
              <w:rPr>
                <w:szCs w:val="21"/>
              </w:rPr>
            </w:pPr>
            <w:r w:rsidRPr="00233524">
              <w:rPr>
                <w:rFonts w:hint="eastAsia"/>
                <w:szCs w:val="21"/>
              </w:rPr>
              <w:t>标准不确定度分量</w:t>
            </w:r>
          </w:p>
          <w:p w14:paraId="2CB555BF" w14:textId="77777777" w:rsidR="00D77A71" w:rsidRPr="00233524" w:rsidRDefault="00D77A71" w:rsidP="00436151">
            <w:pPr>
              <w:jc w:val="center"/>
              <w:rPr>
                <w:szCs w:val="21"/>
              </w:rPr>
            </w:pPr>
            <w:proofErr w:type="spellStart"/>
            <w:r w:rsidRPr="00233524">
              <w:rPr>
                <w:rFonts w:hint="eastAsia"/>
                <w:i/>
                <w:iCs/>
                <w:szCs w:val="21"/>
              </w:rPr>
              <w:t>u</w:t>
            </w:r>
            <w:r w:rsidRPr="00233524">
              <w:rPr>
                <w:rFonts w:hint="eastAsia"/>
                <w:i/>
                <w:iCs/>
                <w:szCs w:val="21"/>
                <w:vertAlign w:val="subscript"/>
              </w:rPr>
              <w:t>i</w:t>
            </w:r>
            <w:proofErr w:type="spellEnd"/>
          </w:p>
        </w:tc>
        <w:tc>
          <w:tcPr>
            <w:tcW w:w="2656" w:type="dxa"/>
            <w:vAlign w:val="center"/>
          </w:tcPr>
          <w:p w14:paraId="43A75402" w14:textId="77777777" w:rsidR="00D77A71" w:rsidRPr="00233524" w:rsidRDefault="00D77A71" w:rsidP="00436151">
            <w:pPr>
              <w:ind w:firstLineChars="100" w:firstLine="210"/>
              <w:jc w:val="center"/>
              <w:rPr>
                <w:szCs w:val="21"/>
              </w:rPr>
            </w:pPr>
            <w:r w:rsidRPr="00233524">
              <w:rPr>
                <w:rFonts w:hint="eastAsia"/>
                <w:szCs w:val="21"/>
              </w:rPr>
              <w:t>不确定度来源</w:t>
            </w:r>
          </w:p>
        </w:tc>
        <w:tc>
          <w:tcPr>
            <w:tcW w:w="1292" w:type="dxa"/>
            <w:vAlign w:val="center"/>
          </w:tcPr>
          <w:p w14:paraId="054E9F7B" w14:textId="77777777" w:rsidR="00D77A71" w:rsidRPr="00233524" w:rsidRDefault="00D77A71" w:rsidP="004361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1810" w:type="dxa"/>
            <w:vAlign w:val="center"/>
          </w:tcPr>
          <w:p w14:paraId="3448E17D" w14:textId="77777777" w:rsidR="00D77A71" w:rsidRPr="00233524" w:rsidRDefault="00D77A71" w:rsidP="00436151">
            <w:pPr>
              <w:jc w:val="center"/>
              <w:rPr>
                <w:szCs w:val="21"/>
              </w:rPr>
            </w:pPr>
            <w:r w:rsidRPr="00233524">
              <w:rPr>
                <w:rFonts w:hint="eastAsia"/>
                <w:szCs w:val="21"/>
              </w:rPr>
              <w:t>标准不确定度</w:t>
            </w:r>
          </w:p>
        </w:tc>
      </w:tr>
      <w:tr w:rsidR="00D77A71" w14:paraId="2C7CB180" w14:textId="77777777" w:rsidTr="00436151">
        <w:trPr>
          <w:trHeight w:val="508"/>
          <w:jc w:val="center"/>
        </w:trPr>
        <w:tc>
          <w:tcPr>
            <w:tcW w:w="2226" w:type="dxa"/>
            <w:vAlign w:val="center"/>
          </w:tcPr>
          <w:p w14:paraId="5F5C7A6C" w14:textId="77777777" w:rsidR="00D77A71" w:rsidRPr="002916ED" w:rsidRDefault="00D77A71" w:rsidP="009533F2">
            <w:pPr>
              <w:spacing w:line="360" w:lineRule="auto"/>
              <w:jc w:val="center"/>
              <w:rPr>
                <w:szCs w:val="21"/>
                <w:vertAlign w:val="subscript"/>
              </w:rPr>
            </w:pPr>
            <w:r w:rsidRPr="00233524">
              <w:rPr>
                <w:rFonts w:hint="eastAsia"/>
                <w:i/>
                <w:iCs/>
                <w:szCs w:val="21"/>
              </w:rPr>
              <w:t>u</w:t>
            </w:r>
            <w:r w:rsidRPr="00233524">
              <w:rPr>
                <w:rFonts w:hint="eastAsia"/>
                <w:szCs w:val="21"/>
                <w:vertAlign w:val="subscript"/>
              </w:rPr>
              <w:t>1</w:t>
            </w:r>
          </w:p>
        </w:tc>
        <w:tc>
          <w:tcPr>
            <w:tcW w:w="2656" w:type="dxa"/>
            <w:vAlign w:val="center"/>
          </w:tcPr>
          <w:p w14:paraId="79D16376" w14:textId="77777777" w:rsidR="00D77A71" w:rsidRPr="00233524" w:rsidRDefault="00D77A71" w:rsidP="009533F2">
            <w:pPr>
              <w:spacing w:line="360" w:lineRule="auto"/>
              <w:jc w:val="center"/>
              <w:rPr>
                <w:szCs w:val="21"/>
              </w:rPr>
            </w:pPr>
            <w:r w:rsidRPr="00233524">
              <w:rPr>
                <w:rFonts w:hint="eastAsia"/>
                <w:szCs w:val="21"/>
              </w:rPr>
              <w:t>标准白板的定值偏差</w:t>
            </w:r>
          </w:p>
        </w:tc>
        <w:tc>
          <w:tcPr>
            <w:tcW w:w="1292" w:type="dxa"/>
            <w:vAlign w:val="center"/>
          </w:tcPr>
          <w:p w14:paraId="70E1AB16" w14:textId="77777777" w:rsidR="00D77A71" w:rsidRPr="00233524" w:rsidRDefault="00D77A71" w:rsidP="009533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810" w:type="dxa"/>
            <w:vAlign w:val="center"/>
          </w:tcPr>
          <w:p w14:paraId="1C6D69B3" w14:textId="77777777" w:rsidR="00D77A71" w:rsidRPr="00233524" w:rsidRDefault="00D77A71" w:rsidP="009533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0.55</w:t>
            </w:r>
          </w:p>
        </w:tc>
      </w:tr>
      <w:tr w:rsidR="00D77A71" w14:paraId="0D5C5FF3" w14:textId="77777777" w:rsidTr="00436151">
        <w:trPr>
          <w:trHeight w:val="509"/>
          <w:jc w:val="center"/>
        </w:trPr>
        <w:tc>
          <w:tcPr>
            <w:tcW w:w="2226" w:type="dxa"/>
            <w:vAlign w:val="center"/>
          </w:tcPr>
          <w:p w14:paraId="46B23B30" w14:textId="77777777" w:rsidR="00D77A71" w:rsidRPr="00233524" w:rsidRDefault="00D77A71" w:rsidP="009533F2">
            <w:pPr>
              <w:spacing w:line="360" w:lineRule="auto"/>
              <w:jc w:val="center"/>
              <w:rPr>
                <w:i/>
                <w:iCs/>
                <w:szCs w:val="21"/>
              </w:rPr>
            </w:pPr>
            <w:r w:rsidRPr="00233524">
              <w:rPr>
                <w:rFonts w:hint="eastAsia"/>
                <w:i/>
                <w:iCs/>
                <w:szCs w:val="21"/>
              </w:rPr>
              <w:t>u</w:t>
            </w:r>
            <w:r w:rsidRPr="00233524">
              <w:rPr>
                <w:rFonts w:hint="eastAsia"/>
                <w:szCs w:val="21"/>
                <w:vertAlign w:val="subscript"/>
              </w:rPr>
              <w:t>2</w:t>
            </w:r>
          </w:p>
        </w:tc>
        <w:tc>
          <w:tcPr>
            <w:tcW w:w="2656" w:type="dxa"/>
            <w:vAlign w:val="center"/>
          </w:tcPr>
          <w:p w14:paraId="3E95896A" w14:textId="77777777" w:rsidR="00D77A71" w:rsidRPr="00233524" w:rsidRDefault="00D77A71" w:rsidP="009533F2">
            <w:pPr>
              <w:spacing w:line="360" w:lineRule="auto"/>
              <w:jc w:val="center"/>
              <w:rPr>
                <w:szCs w:val="21"/>
              </w:rPr>
            </w:pPr>
            <w:r w:rsidRPr="00233524">
              <w:rPr>
                <w:rFonts w:hint="eastAsia"/>
                <w:szCs w:val="21"/>
              </w:rPr>
              <w:t>标准白板的年变化量</w:t>
            </w:r>
          </w:p>
        </w:tc>
        <w:tc>
          <w:tcPr>
            <w:tcW w:w="1292" w:type="dxa"/>
            <w:vAlign w:val="center"/>
          </w:tcPr>
          <w:p w14:paraId="09C56D58" w14:textId="77777777" w:rsidR="00D77A71" w:rsidRDefault="00D77A71" w:rsidP="009533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810" w:type="dxa"/>
            <w:vAlign w:val="center"/>
          </w:tcPr>
          <w:p w14:paraId="76008788" w14:textId="77777777" w:rsidR="00D77A71" w:rsidRPr="00233524" w:rsidRDefault="00D77A71" w:rsidP="009533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0.29</w:t>
            </w:r>
          </w:p>
        </w:tc>
      </w:tr>
      <w:tr w:rsidR="00436151" w14:paraId="4B7694FA" w14:textId="77777777" w:rsidTr="00436151">
        <w:trPr>
          <w:trHeight w:val="509"/>
          <w:jc w:val="center"/>
        </w:trPr>
        <w:tc>
          <w:tcPr>
            <w:tcW w:w="2226" w:type="dxa"/>
            <w:vAlign w:val="center"/>
          </w:tcPr>
          <w:p w14:paraId="2BD9A45A" w14:textId="77777777" w:rsidR="00436151" w:rsidRPr="00233524" w:rsidRDefault="00436151" w:rsidP="009533F2">
            <w:pPr>
              <w:spacing w:line="360" w:lineRule="auto"/>
              <w:jc w:val="center"/>
              <w:rPr>
                <w:i/>
                <w:iCs/>
                <w:szCs w:val="21"/>
              </w:rPr>
            </w:pPr>
            <w:r w:rsidRPr="00233524">
              <w:rPr>
                <w:rFonts w:hint="eastAsia"/>
                <w:i/>
                <w:iCs/>
                <w:szCs w:val="21"/>
              </w:rPr>
              <w:t>u</w:t>
            </w:r>
            <w:r w:rsidRPr="00233524">
              <w:rPr>
                <w:rFonts w:hint="eastAsia"/>
                <w:szCs w:val="21"/>
                <w:vertAlign w:val="subscript"/>
              </w:rPr>
              <w:t>3</w:t>
            </w:r>
          </w:p>
        </w:tc>
        <w:tc>
          <w:tcPr>
            <w:tcW w:w="2656" w:type="dxa"/>
            <w:vAlign w:val="center"/>
          </w:tcPr>
          <w:p w14:paraId="5782D794" w14:textId="77777777" w:rsidR="00436151" w:rsidRPr="00233524" w:rsidRDefault="00436151" w:rsidP="009533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零点</w:t>
            </w:r>
          </w:p>
        </w:tc>
        <w:tc>
          <w:tcPr>
            <w:tcW w:w="1292" w:type="dxa"/>
            <w:vAlign w:val="center"/>
          </w:tcPr>
          <w:p w14:paraId="51951C29" w14:textId="77777777" w:rsidR="00436151" w:rsidRDefault="00436151" w:rsidP="009533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810" w:type="dxa"/>
            <w:vAlign w:val="center"/>
          </w:tcPr>
          <w:p w14:paraId="6066311A" w14:textId="77777777" w:rsidR="00436151" w:rsidRDefault="00436151" w:rsidP="009533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0.29</w:t>
            </w:r>
          </w:p>
        </w:tc>
      </w:tr>
      <w:tr w:rsidR="00D77A71" w14:paraId="7A15C1CE" w14:textId="77777777" w:rsidTr="00436151">
        <w:trPr>
          <w:trHeight w:val="563"/>
          <w:jc w:val="center"/>
        </w:trPr>
        <w:tc>
          <w:tcPr>
            <w:tcW w:w="2226" w:type="dxa"/>
            <w:vAlign w:val="center"/>
          </w:tcPr>
          <w:p w14:paraId="1F3E0F31" w14:textId="77777777" w:rsidR="00D77A71" w:rsidRPr="00233524" w:rsidRDefault="00436151" w:rsidP="00436151">
            <w:pPr>
              <w:spacing w:line="360" w:lineRule="auto"/>
              <w:jc w:val="center"/>
              <w:rPr>
                <w:szCs w:val="21"/>
                <w:vertAlign w:val="subscript"/>
              </w:rPr>
            </w:pPr>
            <w:r>
              <w:rPr>
                <w:rFonts w:hint="eastAsia"/>
                <w:i/>
                <w:iCs/>
                <w:szCs w:val="21"/>
              </w:rPr>
              <w:t>u</w:t>
            </w:r>
            <w:r>
              <w:rPr>
                <w:rFonts w:hint="eastAsia"/>
                <w:szCs w:val="21"/>
                <w:vertAlign w:val="subscript"/>
              </w:rPr>
              <w:t>4</w:t>
            </w:r>
          </w:p>
        </w:tc>
        <w:tc>
          <w:tcPr>
            <w:tcW w:w="2656" w:type="dxa"/>
            <w:vAlign w:val="center"/>
          </w:tcPr>
          <w:p w14:paraId="2AD99282" w14:textId="77777777" w:rsidR="00D77A71" w:rsidRPr="00233524" w:rsidRDefault="00D77A71" w:rsidP="009533F2">
            <w:pPr>
              <w:spacing w:line="360" w:lineRule="auto"/>
              <w:jc w:val="center"/>
              <w:rPr>
                <w:szCs w:val="21"/>
              </w:rPr>
            </w:pPr>
            <w:r w:rsidRPr="00233524">
              <w:rPr>
                <w:rFonts w:hint="eastAsia"/>
                <w:szCs w:val="21"/>
              </w:rPr>
              <w:t>校准的测量重复性</w:t>
            </w:r>
          </w:p>
        </w:tc>
        <w:tc>
          <w:tcPr>
            <w:tcW w:w="1292" w:type="dxa"/>
            <w:vAlign w:val="center"/>
          </w:tcPr>
          <w:p w14:paraId="77D6588B" w14:textId="77777777" w:rsidR="00D77A71" w:rsidRPr="00233524" w:rsidRDefault="00D77A71" w:rsidP="009533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810" w:type="dxa"/>
            <w:vAlign w:val="center"/>
          </w:tcPr>
          <w:p w14:paraId="750FCC19" w14:textId="77777777" w:rsidR="00D77A71" w:rsidRPr="00233524" w:rsidRDefault="00D77A71" w:rsidP="009533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0.029</w:t>
            </w:r>
          </w:p>
        </w:tc>
      </w:tr>
    </w:tbl>
    <w:p w14:paraId="2FB8FD3D" w14:textId="77777777" w:rsidR="00D77A71" w:rsidRPr="002916ED" w:rsidRDefault="00D77A71" w:rsidP="00D77A71">
      <w:pPr>
        <w:spacing w:line="360" w:lineRule="auto"/>
        <w:rPr>
          <w:sz w:val="24"/>
        </w:rPr>
      </w:pPr>
      <w:r w:rsidRPr="002916ED">
        <w:rPr>
          <w:rFonts w:hint="eastAsia"/>
          <w:sz w:val="24"/>
        </w:rPr>
        <w:t xml:space="preserve">D.4.5  </w:t>
      </w:r>
      <w:r w:rsidRPr="002916ED">
        <w:rPr>
          <w:rFonts w:hint="eastAsia"/>
          <w:sz w:val="24"/>
        </w:rPr>
        <w:t>合成标准不确定度</w:t>
      </w:r>
    </w:p>
    <w:p w14:paraId="66D7DB4F" w14:textId="77777777" w:rsidR="00D77A71" w:rsidRDefault="00D77A71" w:rsidP="00D77A71">
      <w:pPr>
        <w:spacing w:line="360" w:lineRule="auto"/>
        <w:ind w:firstLine="600"/>
        <w:rPr>
          <w:sz w:val="24"/>
        </w:rPr>
      </w:pPr>
      <w:r>
        <w:rPr>
          <w:rFonts w:hint="eastAsia"/>
          <w:sz w:val="24"/>
        </w:rPr>
        <w:t xml:space="preserve">         </w:t>
      </w:r>
      <w:proofErr w:type="spellStart"/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c</w:t>
      </w:r>
      <w:proofErr w:type="spellEnd"/>
      <w:r>
        <w:rPr>
          <w:rFonts w:hint="eastAsia"/>
          <w:sz w:val="24"/>
        </w:rPr>
        <w:t xml:space="preserve"> =</w:t>
      </w:r>
      <w:r w:rsidR="00436151" w:rsidRPr="007711AB">
        <w:rPr>
          <w:position w:val="-14"/>
          <w:sz w:val="24"/>
        </w:rPr>
        <w:object w:dxaOrig="1920" w:dyaOrig="460" w14:anchorId="51778F80">
          <v:shape id="_x0000_i1038" type="#_x0000_t75" style="width:96pt;height:23pt" o:ole="">
            <v:imagedata r:id="rId30" o:title=""/>
          </v:shape>
          <o:OLEObject Type="Embed" ProgID="Equation.3" ShapeID="_x0000_i1038" DrawAspect="Content" ObjectID="_1727982062" r:id="rId31"/>
        </w:object>
      </w:r>
      <w:r w:rsidR="00436151" w:rsidRPr="002916ED">
        <w:rPr>
          <w:rFonts w:ascii="宋体" w:hAnsi="宋体" w:hint="eastAsia"/>
          <w:sz w:val="24"/>
        </w:rPr>
        <w:t>≈</w:t>
      </w:r>
      <w:r>
        <w:rPr>
          <w:rFonts w:hint="eastAsia"/>
          <w:sz w:val="24"/>
        </w:rPr>
        <w:t>0.</w:t>
      </w:r>
      <w:r w:rsidR="00436151">
        <w:rPr>
          <w:rFonts w:hint="eastAsia"/>
          <w:sz w:val="24"/>
        </w:rPr>
        <w:t>7</w:t>
      </w:r>
    </w:p>
    <w:p w14:paraId="020550DA" w14:textId="77777777" w:rsidR="00D77A71" w:rsidRDefault="00D77A71" w:rsidP="00D77A7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D.4.7  </w:t>
      </w:r>
      <w:r>
        <w:rPr>
          <w:rFonts w:hint="eastAsia"/>
          <w:sz w:val="24"/>
        </w:rPr>
        <w:t>扩展不确定度</w:t>
      </w:r>
    </w:p>
    <w:p w14:paraId="20FB64EF" w14:textId="77777777" w:rsidR="00436151" w:rsidRDefault="00D77A71" w:rsidP="00D77A71">
      <w:pPr>
        <w:spacing w:line="360" w:lineRule="auto"/>
        <w:ind w:firstLineChars="350" w:firstLine="840"/>
        <w:rPr>
          <w:sz w:val="24"/>
        </w:rPr>
      </w:pPr>
      <w:r>
        <w:rPr>
          <w:rFonts w:hint="eastAsia"/>
          <w:sz w:val="24"/>
        </w:rPr>
        <w:t>取包含因子</w:t>
      </w:r>
      <w:r w:rsidRPr="002916ED">
        <w:rPr>
          <w:rFonts w:hint="eastAsia"/>
          <w:i/>
          <w:sz w:val="24"/>
        </w:rPr>
        <w:t>k</w:t>
      </w:r>
      <w:r>
        <w:rPr>
          <w:rFonts w:hint="eastAsia"/>
          <w:sz w:val="24"/>
        </w:rPr>
        <w:t>=2,</w:t>
      </w:r>
    </w:p>
    <w:p w14:paraId="675BDEF8" w14:textId="77777777" w:rsidR="00436151" w:rsidRPr="00436151" w:rsidRDefault="00D77A71" w:rsidP="00436151">
      <w:pPr>
        <w:spacing w:line="360" w:lineRule="auto"/>
        <w:ind w:firstLineChars="600" w:firstLine="1440"/>
        <w:rPr>
          <w:rFonts w:ascii="宋体" w:hAnsi="宋体"/>
          <w:sz w:val="24"/>
        </w:rPr>
      </w:pP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 xml:space="preserve"> =</w:t>
      </w:r>
      <w:r w:rsidRPr="002916ED">
        <w:rPr>
          <w:rFonts w:hint="eastAsia"/>
          <w:i/>
          <w:sz w:val="24"/>
        </w:rPr>
        <w:t>k</w:t>
      </w:r>
      <w:r w:rsidRPr="002916ED">
        <w:rPr>
          <w:rFonts w:hint="eastAsia"/>
          <w:i/>
          <w:iCs/>
          <w:sz w:val="24"/>
        </w:rPr>
        <w:t xml:space="preserve"> </w:t>
      </w:r>
      <w:proofErr w:type="spellStart"/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c</w:t>
      </w:r>
      <w:proofErr w:type="spellEnd"/>
      <w:r w:rsidR="00436151">
        <w:rPr>
          <w:rFonts w:ascii="宋体" w:hAnsi="宋体" w:hint="eastAsia"/>
          <w:sz w:val="24"/>
        </w:rPr>
        <w:t>=1.4</w:t>
      </w:r>
    </w:p>
    <w:p w14:paraId="4A85BF23" w14:textId="7D9575A3" w:rsidR="00D77A71" w:rsidRPr="00351064" w:rsidRDefault="00D77A71" w:rsidP="00D77A71">
      <w:pPr>
        <w:spacing w:line="360" w:lineRule="auto"/>
        <w:ind w:firstLine="600"/>
        <w:rPr>
          <w:rFonts w:ascii="宋体" w:hAnsi="宋体"/>
          <w:i/>
          <w:sz w:val="24"/>
        </w:rPr>
      </w:pPr>
      <w:r>
        <w:rPr>
          <w:rFonts w:ascii="宋体" w:hAnsi="宋体" w:hint="eastAsia"/>
          <w:sz w:val="24"/>
        </w:rPr>
        <w:t>反射率测定仪示值误差Δ</w:t>
      </w:r>
      <w:r w:rsidRPr="00351064">
        <w:rPr>
          <w:rFonts w:hint="eastAsia"/>
          <w:i/>
          <w:iCs/>
          <w:sz w:val="24"/>
        </w:rPr>
        <w:t>R</w:t>
      </w:r>
      <w:r>
        <w:rPr>
          <w:rFonts w:hint="eastAsia"/>
          <w:sz w:val="24"/>
        </w:rPr>
        <w:t>测量结果不确定度</w:t>
      </w:r>
      <w:r>
        <w:rPr>
          <w:rFonts w:ascii="宋体" w:hAnsi="宋体" w:hint="eastAsia"/>
          <w:sz w:val="24"/>
        </w:rPr>
        <w:t>:</w:t>
      </w:r>
      <w:r w:rsidRPr="00351064">
        <w:rPr>
          <w:rFonts w:ascii="宋体" w:hAnsi="宋体" w:hint="eastAsia"/>
          <w:i/>
          <w:sz w:val="24"/>
        </w:rPr>
        <w:t>U</w:t>
      </w:r>
      <w:r w:rsidRPr="00351064">
        <w:rPr>
          <w:rFonts w:ascii="宋体" w:hAnsi="宋体" w:hint="eastAsia"/>
          <w:sz w:val="24"/>
        </w:rPr>
        <w:t>=1.</w:t>
      </w:r>
      <w:r w:rsidR="007F1B60">
        <w:rPr>
          <w:rFonts w:ascii="宋体" w:hAnsi="宋体" w:hint="eastAsia"/>
          <w:sz w:val="24"/>
        </w:rPr>
        <w:t>4</w:t>
      </w:r>
      <w:r w:rsidRPr="00351064">
        <w:rPr>
          <w:rFonts w:ascii="宋体" w:hAnsi="宋体" w:hint="eastAsia"/>
          <w:sz w:val="24"/>
        </w:rPr>
        <w:t>(</w:t>
      </w:r>
      <w:r w:rsidRPr="00351064">
        <w:rPr>
          <w:rFonts w:ascii="宋体" w:hAnsi="宋体" w:hint="eastAsia"/>
          <w:i/>
          <w:sz w:val="24"/>
        </w:rPr>
        <w:t>k</w:t>
      </w:r>
      <w:r>
        <w:rPr>
          <w:rFonts w:ascii="宋体" w:hAnsi="宋体" w:hint="eastAsia"/>
          <w:sz w:val="24"/>
        </w:rPr>
        <w:t>=</w:t>
      </w:r>
      <w:r w:rsidRPr="00351064">
        <w:rPr>
          <w:rFonts w:ascii="宋体" w:hAnsi="宋体" w:hint="eastAsia"/>
          <w:sz w:val="24"/>
        </w:rPr>
        <w:t>2).</w:t>
      </w:r>
    </w:p>
    <w:bookmarkEnd w:id="0"/>
    <w:p w14:paraId="080282E7" w14:textId="77777777" w:rsidR="00D77A71" w:rsidRDefault="00000000" w:rsidP="00D77A71">
      <w:pPr>
        <w:spacing w:line="360" w:lineRule="auto"/>
        <w:ind w:firstLine="600"/>
        <w:rPr>
          <w:sz w:val="24"/>
        </w:rPr>
      </w:pPr>
      <w:r>
        <w:rPr>
          <w:noProof/>
          <w:sz w:val="24"/>
        </w:rPr>
        <w:pict w14:anchorId="72C90DD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105pt;margin-top:9.65pt;width:184.5pt;height:0;z-index:251660288" o:connectortype="straight" strokeweight="1.25pt"/>
        </w:pict>
      </w:r>
      <w:r w:rsidR="00D77A71">
        <w:rPr>
          <w:rFonts w:hint="eastAsia"/>
          <w:sz w:val="24"/>
        </w:rPr>
        <w:t xml:space="preserve">          </w:t>
      </w:r>
    </w:p>
    <w:p w14:paraId="63647B95" w14:textId="77777777" w:rsidR="00D77A71" w:rsidRDefault="00D77A71" w:rsidP="00D77A71">
      <w:pPr>
        <w:ind w:firstLine="600"/>
        <w:rPr>
          <w:sz w:val="24"/>
        </w:rPr>
      </w:pPr>
      <w:r>
        <w:rPr>
          <w:rFonts w:hint="eastAsia"/>
          <w:sz w:val="24"/>
        </w:rPr>
        <w:t xml:space="preserve">        </w:t>
      </w:r>
    </w:p>
    <w:p w14:paraId="20E5EEA7" w14:textId="77777777" w:rsidR="00C001C7" w:rsidRPr="00D77A71" w:rsidRDefault="00C001C7"/>
    <w:sectPr w:rsidR="00C001C7" w:rsidRPr="00D77A71" w:rsidSect="00C75EB8">
      <w:headerReference w:type="default" r:id="rId32"/>
      <w:footerReference w:type="default" r:id="rId3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C20CC" w14:textId="77777777" w:rsidR="00F70848" w:rsidRDefault="00F70848" w:rsidP="00D77A71">
      <w:r>
        <w:separator/>
      </w:r>
    </w:p>
  </w:endnote>
  <w:endnote w:type="continuationSeparator" w:id="0">
    <w:p w14:paraId="47331DFD" w14:textId="77777777" w:rsidR="00F70848" w:rsidRDefault="00F70848" w:rsidP="00D7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A2DC5" w14:textId="77777777" w:rsidR="008B47A6" w:rsidRDefault="00C001C7">
    <w:pPr>
      <w:pStyle w:val="a5"/>
    </w:pPr>
    <w:r>
      <w:rPr>
        <w:rFonts w:hint="eastAsia"/>
      </w:rPr>
      <w:t xml:space="preserve">                                      </w:t>
    </w:r>
    <w:r w:rsidRPr="00CE518A">
      <w:tab/>
      <w:t xml:space="preserve">- </w:t>
    </w:r>
    <w:r w:rsidR="00C75EB8" w:rsidRPr="00CE518A">
      <w:fldChar w:fldCharType="begin"/>
    </w:r>
    <w:r w:rsidRPr="00CE518A">
      <w:instrText xml:space="preserve"> PAGE </w:instrText>
    </w:r>
    <w:r w:rsidR="00C75EB8" w:rsidRPr="00CE518A">
      <w:fldChar w:fldCharType="separate"/>
    </w:r>
    <w:r w:rsidR="00B907BD">
      <w:rPr>
        <w:noProof/>
      </w:rPr>
      <w:t>1</w:t>
    </w:r>
    <w:r w:rsidR="00C75EB8" w:rsidRPr="00CE518A">
      <w:fldChar w:fldCharType="end"/>
    </w:r>
    <w:r w:rsidRPr="00CE518A"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5A4C2" w14:textId="77777777" w:rsidR="00F70848" w:rsidRDefault="00F70848" w:rsidP="00D77A71">
      <w:r>
        <w:separator/>
      </w:r>
    </w:p>
  </w:footnote>
  <w:footnote w:type="continuationSeparator" w:id="0">
    <w:p w14:paraId="645A8F13" w14:textId="77777777" w:rsidR="00F70848" w:rsidRDefault="00F70848" w:rsidP="00D7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AC82" w14:textId="77777777" w:rsidR="008B47A6" w:rsidRDefault="00C001C7">
    <w:pPr>
      <w:pStyle w:val="a3"/>
    </w:pPr>
    <w:r>
      <w:rPr>
        <w:rFonts w:hint="eastAsia"/>
      </w:rPr>
      <w:t>JJF</w:t>
    </w:r>
    <w:r>
      <w:rPr>
        <w:rFonts w:hint="eastAsia"/>
      </w:rPr>
      <w:t>××××</w:t>
    </w:r>
    <w:r>
      <w:rPr>
        <w:rFonts w:hint="eastAsia"/>
      </w:rPr>
      <w:t xml:space="preserve"> </w:t>
    </w:r>
    <w:r>
      <w:rPr>
        <w:rFonts w:ascii="宋体" w:hAnsi="宋体" w:hint="eastAsia"/>
      </w:rPr>
      <w:t>—</w:t>
    </w:r>
    <w:r>
      <w:rPr>
        <w:rFonts w:hint="eastAsia"/>
      </w:rPr>
      <w:t xml:space="preserve"> </w:t>
    </w:r>
    <w:r>
      <w:rPr>
        <w:rFonts w:hint="eastAsia"/>
      </w:rPr>
      <w:t>××××</w:t>
    </w:r>
    <w:r>
      <w:rPr>
        <w:rFonts w:hint="eastAsia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A71"/>
    <w:rsid w:val="00436151"/>
    <w:rsid w:val="007000A3"/>
    <w:rsid w:val="007E41B6"/>
    <w:rsid w:val="007F1B60"/>
    <w:rsid w:val="00AD584F"/>
    <w:rsid w:val="00B907BD"/>
    <w:rsid w:val="00C001C7"/>
    <w:rsid w:val="00C75EB8"/>
    <w:rsid w:val="00D77A71"/>
    <w:rsid w:val="00F70848"/>
    <w:rsid w:val="00FC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  <w14:docId w14:val="066A6D02"/>
  <w15:docId w15:val="{863F6045-95DE-4EBA-8EB8-31EEC720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A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77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77A71"/>
    <w:rPr>
      <w:sz w:val="18"/>
      <w:szCs w:val="18"/>
    </w:rPr>
  </w:style>
  <w:style w:type="paragraph" w:styleId="a5">
    <w:name w:val="footer"/>
    <w:basedOn w:val="a"/>
    <w:link w:val="a6"/>
    <w:unhideWhenUsed/>
    <w:rsid w:val="00D77A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77A71"/>
    <w:rPr>
      <w:sz w:val="18"/>
      <w:szCs w:val="18"/>
    </w:rPr>
  </w:style>
  <w:style w:type="paragraph" w:styleId="a7">
    <w:name w:val="Plain Text"/>
    <w:basedOn w:val="a"/>
    <w:link w:val="a8"/>
    <w:rsid w:val="00D77A71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link w:val="a7"/>
    <w:rsid w:val="00D77A71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image" Target="media/image10.wmf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225</Words>
  <Characters>1286</Characters>
  <Application>Microsoft Office Word</Application>
  <DocSecurity>0</DocSecurity>
  <Lines>10</Lines>
  <Paragraphs>3</Paragraphs>
  <ScaleCrop>false</ScaleCrop>
  <Company>微软中国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kong wei</cp:lastModifiedBy>
  <cp:revision>6</cp:revision>
  <dcterms:created xsi:type="dcterms:W3CDTF">2022-10-18T07:19:00Z</dcterms:created>
  <dcterms:modified xsi:type="dcterms:W3CDTF">2022-10-22T14:14:00Z</dcterms:modified>
</cp:coreProperties>
</file>