
<file path=[Content_Types].xml><?xml version="1.0" encoding="utf-8"?>
<Types xmlns="http://schemas.openxmlformats.org/package/2006/content-types">
  <Default Extension="emf" ContentType="image/x-emf"/>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938CA" w14:textId="77777777" w:rsidR="00D669F5" w:rsidRDefault="00B53AA9">
      <w:pPr>
        <w:wordWrap w:val="0"/>
        <w:jc w:val="right"/>
        <w:rPr>
          <w:sz w:val="84"/>
        </w:rPr>
      </w:pPr>
      <w:r>
        <w:rPr>
          <w:noProof/>
        </w:rPr>
        <w:drawing>
          <wp:anchor distT="0" distB="0" distL="114300" distR="114300" simplePos="0" relativeHeight="251659264" behindDoc="0" locked="0" layoutInCell="1" allowOverlap="1" wp14:anchorId="27D048E8" wp14:editId="7C89B6FB">
            <wp:simplePos x="0" y="0"/>
            <wp:positionH relativeFrom="column">
              <wp:posOffset>3830955</wp:posOffset>
            </wp:positionH>
            <wp:positionV relativeFrom="paragraph">
              <wp:posOffset>3810</wp:posOffset>
            </wp:positionV>
            <wp:extent cx="1841500" cy="866775"/>
            <wp:effectExtent l="0" t="0" r="0" b="0"/>
            <wp:wrapNone/>
            <wp:docPr id="4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 name="图片 1"/>
                    <pic:cNvPicPr>
                      <a:picLocks noChangeAspect="1" noChangeArrowheads="1"/>
                    </pic:cNvPicPr>
                  </pic:nvPicPr>
                  <pic:blipFill>
                    <a:blip r:embed="rId9"/>
                    <a:srcRect/>
                    <a:stretch>
                      <a:fillRect/>
                    </a:stretch>
                  </pic:blipFill>
                  <pic:spPr>
                    <a:xfrm>
                      <a:off x="0" y="0"/>
                      <a:ext cx="1841500" cy="866775"/>
                    </a:xfrm>
                    <a:prstGeom prst="rect">
                      <a:avLst/>
                    </a:prstGeom>
                    <a:noFill/>
                    <a:ln w="9525">
                      <a:noFill/>
                      <a:miter lim="800000"/>
                      <a:headEnd/>
                      <a:tailEnd/>
                    </a:ln>
                  </pic:spPr>
                </pic:pic>
              </a:graphicData>
            </a:graphic>
          </wp:anchor>
        </w:drawing>
      </w:r>
    </w:p>
    <w:p w14:paraId="1B348756" w14:textId="77777777" w:rsidR="00D669F5" w:rsidRDefault="00D669F5"/>
    <w:p w14:paraId="49389BB9" w14:textId="77777777" w:rsidR="00D669F5" w:rsidRDefault="00B53AA9">
      <w:pPr>
        <w:jc w:val="center"/>
        <w:outlineLvl w:val="0"/>
        <w:rPr>
          <w:rFonts w:ascii="黑体" w:eastAsia="黑体" w:hAnsi="黑体"/>
          <w:b/>
          <w:sz w:val="52"/>
        </w:rPr>
      </w:pPr>
      <w:r>
        <w:rPr>
          <w:rFonts w:ascii="方正小标宋简体" w:eastAsia="方正小标宋简体" w:hAnsi="方正小标宋简体" w:cs="方正小标宋简体" w:hint="eastAsia"/>
          <w:bCs/>
          <w:sz w:val="52"/>
        </w:rPr>
        <w:t>中华人民共和国国家计量技术规范</w:t>
      </w:r>
    </w:p>
    <w:p w14:paraId="1BBAEBDD" w14:textId="77777777" w:rsidR="00D669F5" w:rsidRDefault="00B53AA9">
      <w:pPr>
        <w:ind w:firstLineChars="2240" w:firstLine="6272"/>
        <w:rPr>
          <w:rFonts w:ascii="黑体" w:eastAsia="黑体" w:hAnsi="黑体" w:cs="黑体"/>
          <w:bCs/>
          <w:sz w:val="28"/>
          <w:lang w:val="nl-NL"/>
        </w:rPr>
      </w:pPr>
      <w:r>
        <w:rPr>
          <w:rFonts w:ascii="黑体" w:eastAsia="黑体" w:hAnsi="黑体" w:cs="黑体" w:hint="eastAsia"/>
          <w:bCs/>
          <w:sz w:val="28"/>
          <w:lang w:val="nl-NL"/>
        </w:rPr>
        <w:t>JJFXXXX—202X</w:t>
      </w:r>
    </w:p>
    <w:p w14:paraId="6CF74716" w14:textId="77777777" w:rsidR="00D669F5" w:rsidRDefault="00B53AA9">
      <w:pPr>
        <w:spacing w:line="0" w:lineRule="atLeast"/>
        <w:rPr>
          <w:rFonts w:ascii="黑体" w:eastAsia="黑体"/>
          <w:sz w:val="28"/>
          <w:lang w:val="nl-NL"/>
        </w:rPr>
      </w:pPr>
      <w:r>
        <w:rPr>
          <w:rFonts w:ascii="黑体" w:eastAsia="黑体" w:hint="eastAsia"/>
          <w:sz w:val="28"/>
          <w:lang w:val="nl-NL"/>
        </w:rPr>
        <w:t>——</w:t>
      </w:r>
      <w:proofErr w:type="gramStart"/>
      <w:r>
        <w:rPr>
          <w:rFonts w:ascii="黑体" w:eastAsia="黑体" w:hint="eastAsia"/>
          <w:sz w:val="28"/>
          <w:lang w:val="nl-NL"/>
        </w:rPr>
        <w:t>———————————————————————————</w:t>
      </w:r>
      <w:proofErr w:type="gramEnd"/>
    </w:p>
    <w:p w14:paraId="656F13F8" w14:textId="77777777" w:rsidR="00D669F5" w:rsidRDefault="00D669F5">
      <w:pPr>
        <w:rPr>
          <w:b/>
          <w:sz w:val="28"/>
          <w:lang w:val="nl-NL"/>
        </w:rPr>
      </w:pPr>
    </w:p>
    <w:p w14:paraId="715E1065" w14:textId="77777777" w:rsidR="00D669F5" w:rsidRDefault="00D669F5">
      <w:pPr>
        <w:rPr>
          <w:b/>
          <w:sz w:val="28"/>
          <w:lang w:val="nl-NL"/>
        </w:rPr>
      </w:pPr>
    </w:p>
    <w:p w14:paraId="40A7E3D5" w14:textId="77777777" w:rsidR="00D669F5" w:rsidRDefault="00D669F5">
      <w:pPr>
        <w:rPr>
          <w:b/>
          <w:sz w:val="28"/>
          <w:lang w:val="nl-NL"/>
        </w:rPr>
      </w:pPr>
    </w:p>
    <w:p w14:paraId="03DC4703" w14:textId="77777777" w:rsidR="00D669F5" w:rsidRDefault="00B53AA9">
      <w:pPr>
        <w:jc w:val="center"/>
        <w:rPr>
          <w:rFonts w:ascii="黑体" w:eastAsia="黑体"/>
          <w:b/>
          <w:bCs/>
          <w:sz w:val="52"/>
          <w:lang w:val="nl-NL"/>
        </w:rPr>
      </w:pPr>
      <w:r>
        <w:rPr>
          <w:rFonts w:ascii="黑体" w:eastAsia="黑体" w:hint="eastAsia"/>
          <w:sz w:val="52"/>
        </w:rPr>
        <w:t>定量包装商品净含量计量监督抽查规则</w:t>
      </w:r>
    </w:p>
    <w:p w14:paraId="349CEF65" w14:textId="77777777" w:rsidR="00D669F5" w:rsidRDefault="00B53AA9">
      <w:pPr>
        <w:adjustRightInd w:val="0"/>
        <w:snapToGrid w:val="0"/>
        <w:jc w:val="center"/>
        <w:rPr>
          <w:rFonts w:ascii="黑体" w:eastAsia="黑体" w:hAnsi="黑体" w:cs="黑体"/>
          <w:bCs/>
          <w:snapToGrid w:val="0"/>
          <w:kern w:val="0"/>
          <w:sz w:val="28"/>
          <w:szCs w:val="28"/>
        </w:rPr>
      </w:pPr>
      <w:r>
        <w:rPr>
          <w:rFonts w:ascii="黑体" w:eastAsia="黑体" w:hAnsi="黑体" w:cs="黑体" w:hint="eastAsia"/>
          <w:bCs/>
          <w:snapToGrid w:val="0"/>
          <w:kern w:val="0"/>
          <w:sz w:val="28"/>
          <w:szCs w:val="28"/>
        </w:rPr>
        <w:t>Rules of supervision and spot check for Net Quantity</w:t>
      </w:r>
    </w:p>
    <w:p w14:paraId="0398BD1A" w14:textId="77777777" w:rsidR="00D669F5" w:rsidRDefault="00B53AA9">
      <w:pPr>
        <w:adjustRightInd w:val="0"/>
        <w:snapToGrid w:val="0"/>
        <w:jc w:val="center"/>
        <w:rPr>
          <w:rFonts w:ascii="黑体" w:eastAsia="黑体" w:hAnsi="黑体" w:cs="黑体"/>
          <w:bCs/>
          <w:snapToGrid w:val="0"/>
          <w:kern w:val="0"/>
          <w:sz w:val="28"/>
          <w:szCs w:val="28"/>
        </w:rPr>
      </w:pPr>
      <w:r>
        <w:rPr>
          <w:rFonts w:ascii="黑体" w:eastAsia="黑体" w:hAnsi="黑体" w:cs="黑体" w:hint="eastAsia"/>
          <w:bCs/>
          <w:snapToGrid w:val="0"/>
          <w:kern w:val="0"/>
          <w:sz w:val="28"/>
          <w:szCs w:val="28"/>
        </w:rPr>
        <w:t>of Products in Prepackages with Fixed Content</w:t>
      </w:r>
    </w:p>
    <w:p w14:paraId="159B45E5" w14:textId="77777777" w:rsidR="00D669F5" w:rsidRDefault="00B53AA9">
      <w:pPr>
        <w:jc w:val="center"/>
        <w:rPr>
          <w:rFonts w:ascii="黑体" w:eastAsia="黑体" w:hAnsi="黑体" w:cs="黑体"/>
          <w:bCs/>
          <w:sz w:val="28"/>
          <w:szCs w:val="28"/>
          <w:lang w:val="nl-NL"/>
        </w:rPr>
      </w:pPr>
      <w:r>
        <w:rPr>
          <w:rFonts w:ascii="黑体" w:eastAsia="黑体" w:hAnsi="黑体" w:cs="黑体" w:hint="eastAsia"/>
          <w:bCs/>
          <w:sz w:val="28"/>
          <w:szCs w:val="28"/>
          <w:lang w:val="nl-NL"/>
        </w:rPr>
        <w:t>（</w:t>
      </w:r>
      <w:r>
        <w:rPr>
          <w:rFonts w:ascii="黑体" w:eastAsia="黑体" w:hAnsi="黑体" w:cs="黑体" w:hint="eastAsia"/>
          <w:bCs/>
          <w:sz w:val="28"/>
          <w:szCs w:val="28"/>
        </w:rPr>
        <w:t>征求意见稿</w:t>
      </w:r>
      <w:r>
        <w:rPr>
          <w:rFonts w:ascii="黑体" w:eastAsia="黑体" w:hAnsi="黑体" w:cs="黑体" w:hint="eastAsia"/>
          <w:bCs/>
          <w:sz w:val="28"/>
          <w:szCs w:val="28"/>
          <w:lang w:val="nl-NL"/>
        </w:rPr>
        <w:t>）</w:t>
      </w:r>
    </w:p>
    <w:p w14:paraId="00D5258E" w14:textId="77777777" w:rsidR="00D669F5" w:rsidRDefault="00D669F5">
      <w:pPr>
        <w:jc w:val="center"/>
        <w:rPr>
          <w:rFonts w:ascii="黑体" w:eastAsia="黑体" w:hAnsi="Arial" w:cs="Arial"/>
          <w:sz w:val="28"/>
          <w:szCs w:val="28"/>
          <w:lang w:val="nl-NL"/>
        </w:rPr>
      </w:pPr>
    </w:p>
    <w:p w14:paraId="0C0E7761" w14:textId="77777777" w:rsidR="00D669F5" w:rsidRDefault="00D669F5">
      <w:pPr>
        <w:jc w:val="center"/>
        <w:rPr>
          <w:rFonts w:ascii="黑体" w:eastAsia="黑体"/>
          <w:bCs/>
          <w:sz w:val="52"/>
        </w:rPr>
      </w:pPr>
    </w:p>
    <w:p w14:paraId="22067FF6" w14:textId="77777777" w:rsidR="00D669F5" w:rsidRDefault="00D669F5">
      <w:pPr>
        <w:rPr>
          <w:b/>
          <w:sz w:val="28"/>
          <w:lang w:val="nl-NL"/>
        </w:rPr>
      </w:pPr>
    </w:p>
    <w:p w14:paraId="6E67B66D" w14:textId="77777777" w:rsidR="00D669F5" w:rsidRDefault="00D669F5">
      <w:pPr>
        <w:rPr>
          <w:b/>
          <w:sz w:val="28"/>
          <w:lang w:val="nl-NL"/>
        </w:rPr>
      </w:pPr>
    </w:p>
    <w:p w14:paraId="1BCE62AE" w14:textId="77777777" w:rsidR="00D669F5" w:rsidRDefault="00D669F5">
      <w:pPr>
        <w:rPr>
          <w:b/>
          <w:sz w:val="28"/>
          <w:lang w:val="nl-NL"/>
        </w:rPr>
      </w:pPr>
    </w:p>
    <w:p w14:paraId="57AC7ECF" w14:textId="77777777" w:rsidR="00D669F5" w:rsidRDefault="00D669F5">
      <w:pPr>
        <w:rPr>
          <w:b/>
          <w:sz w:val="28"/>
          <w:lang w:val="nl-NL"/>
        </w:rPr>
      </w:pPr>
    </w:p>
    <w:p w14:paraId="0F899DA0" w14:textId="77777777" w:rsidR="00D669F5" w:rsidRDefault="00D669F5">
      <w:pPr>
        <w:rPr>
          <w:b/>
          <w:sz w:val="28"/>
          <w:lang w:val="nl-NL"/>
        </w:rPr>
      </w:pPr>
    </w:p>
    <w:p w14:paraId="2D70AF1C" w14:textId="77777777" w:rsidR="00D669F5" w:rsidRDefault="00D669F5">
      <w:pPr>
        <w:rPr>
          <w:b/>
          <w:sz w:val="28"/>
          <w:lang w:val="nl-NL"/>
        </w:rPr>
      </w:pPr>
    </w:p>
    <w:p w14:paraId="56FA908C" w14:textId="77777777" w:rsidR="00D669F5" w:rsidRDefault="00D669F5">
      <w:pPr>
        <w:rPr>
          <w:b/>
          <w:sz w:val="28"/>
          <w:lang w:val="nl-NL"/>
        </w:rPr>
      </w:pPr>
    </w:p>
    <w:p w14:paraId="658840B8" w14:textId="77777777" w:rsidR="00D669F5" w:rsidRDefault="00D669F5">
      <w:pPr>
        <w:rPr>
          <w:b/>
          <w:sz w:val="28"/>
          <w:lang w:val="nl-NL"/>
        </w:rPr>
      </w:pPr>
    </w:p>
    <w:p w14:paraId="3727C855" w14:textId="77777777" w:rsidR="00D669F5" w:rsidRDefault="00B53AA9" w:rsidP="00472E76">
      <w:pPr>
        <w:spacing w:line="0" w:lineRule="atLeast"/>
        <w:ind w:firstLineChars="149" w:firstLine="417"/>
        <w:rPr>
          <w:rFonts w:ascii="黑体" w:eastAsia="黑体"/>
          <w:b/>
          <w:sz w:val="28"/>
        </w:rPr>
      </w:pPr>
      <w:r>
        <w:rPr>
          <w:rFonts w:ascii="黑体" w:eastAsia="黑体" w:hint="eastAsia"/>
          <w:bCs/>
          <w:sz w:val="28"/>
          <w:lang w:val="nl-NL"/>
        </w:rPr>
        <w:t>—</w:t>
      </w:r>
      <w:r>
        <w:rPr>
          <w:rFonts w:ascii="黑体" w:eastAsia="黑体" w:hint="eastAsia"/>
          <w:bCs/>
          <w:sz w:val="28"/>
        </w:rPr>
        <w:t>发布</w:t>
      </w:r>
      <w:r>
        <w:rPr>
          <w:rFonts w:ascii="黑体" w:eastAsia="黑体" w:hint="eastAsia"/>
          <w:bCs/>
          <w:sz w:val="28"/>
          <w:lang w:val="nl-NL"/>
        </w:rPr>
        <w:t xml:space="preserve"> — </w:t>
      </w:r>
      <w:r w:rsidR="00472E76">
        <w:rPr>
          <w:rFonts w:ascii="黑体" w:eastAsia="黑体" w:hint="eastAsia"/>
          <w:bCs/>
          <w:sz w:val="28"/>
          <w:lang w:val="nl-NL"/>
        </w:rPr>
        <w:t xml:space="preserve">                            </w:t>
      </w:r>
      <w:r>
        <w:rPr>
          <w:rFonts w:ascii="黑体" w:eastAsia="黑体" w:hint="eastAsia"/>
          <w:bCs/>
          <w:sz w:val="28"/>
          <w:lang w:val="nl-NL"/>
        </w:rPr>
        <w:t xml:space="preserve"> </w:t>
      </w:r>
      <w:r w:rsidR="00472E76">
        <w:rPr>
          <w:rFonts w:ascii="黑体" w:eastAsia="黑体" w:hint="eastAsia"/>
          <w:bCs/>
          <w:sz w:val="28"/>
          <w:lang w:val="nl-NL"/>
        </w:rPr>
        <w:t>—</w:t>
      </w:r>
      <w:r>
        <w:rPr>
          <w:rFonts w:ascii="黑体" w:eastAsia="黑体" w:hint="eastAsia"/>
          <w:bCs/>
          <w:sz w:val="28"/>
        </w:rPr>
        <w:t>实施</w:t>
      </w:r>
      <w:r w:rsidR="00472E76">
        <w:rPr>
          <w:rFonts w:ascii="黑体" w:eastAsia="黑体" w:hint="eastAsia"/>
          <w:bCs/>
          <w:sz w:val="28"/>
          <w:lang w:val="nl-NL"/>
        </w:rPr>
        <w:t>—</w:t>
      </w:r>
    </w:p>
    <w:p w14:paraId="0C3D3787" w14:textId="77777777" w:rsidR="00D669F5" w:rsidRDefault="00B53AA9">
      <w:pPr>
        <w:spacing w:line="0" w:lineRule="atLeast"/>
        <w:rPr>
          <w:rFonts w:ascii="黑体" w:eastAsia="黑体"/>
          <w:sz w:val="28"/>
        </w:rPr>
      </w:pPr>
      <w:r>
        <w:rPr>
          <w:rFonts w:ascii="黑体" w:eastAsia="黑体" w:hint="eastAsia"/>
          <w:sz w:val="28"/>
        </w:rPr>
        <w:t>——</w:t>
      </w:r>
      <w:proofErr w:type="gramStart"/>
      <w:r>
        <w:rPr>
          <w:rFonts w:ascii="黑体" w:eastAsia="黑体" w:hint="eastAsia"/>
          <w:sz w:val="28"/>
        </w:rPr>
        <w:t>———————————————————————————</w:t>
      </w:r>
      <w:proofErr w:type="gramEnd"/>
    </w:p>
    <w:p w14:paraId="2387F6EF" w14:textId="77777777" w:rsidR="00D669F5" w:rsidRDefault="00B53AA9">
      <w:pPr>
        <w:jc w:val="center"/>
        <w:outlineLvl w:val="0"/>
        <w:rPr>
          <w:rFonts w:ascii="黑体" w:eastAsia="黑体" w:hAnsi="宋体"/>
          <w:b/>
          <w:sz w:val="28"/>
        </w:rPr>
      </w:pPr>
      <w:r>
        <w:rPr>
          <w:rFonts w:ascii="方正公文小标宋" w:eastAsia="方正公文小标宋" w:hAnsi="方正公文小标宋" w:cs="方正公文小标宋" w:hint="eastAsia"/>
          <w:spacing w:val="-32"/>
          <w:w w:val="110"/>
          <w:sz w:val="44"/>
          <w:szCs w:val="44"/>
        </w:rPr>
        <w:t>国家市场监督管理总局</w:t>
      </w:r>
      <w:r>
        <w:rPr>
          <w:rFonts w:ascii="黑体" w:eastAsia="黑体" w:hAnsi="宋体" w:hint="eastAsia"/>
          <w:bCs/>
          <w:sz w:val="44"/>
          <w:szCs w:val="44"/>
        </w:rPr>
        <w:t>发布</w:t>
      </w:r>
    </w:p>
    <w:p w14:paraId="3218EDD7" w14:textId="77777777" w:rsidR="00D669F5" w:rsidRDefault="00D669F5">
      <w:pPr>
        <w:jc w:val="center"/>
        <w:outlineLvl w:val="0"/>
        <w:rPr>
          <w:rFonts w:ascii="黑体" w:eastAsia="黑体" w:hAnsi="宋体"/>
          <w:b/>
          <w:sz w:val="28"/>
        </w:rPr>
      </w:pPr>
    </w:p>
    <w:p w14:paraId="016921BC" w14:textId="77777777" w:rsidR="00D669F5" w:rsidRDefault="00D669F5">
      <w:pPr>
        <w:jc w:val="center"/>
        <w:outlineLvl w:val="0"/>
        <w:rPr>
          <w:rFonts w:ascii="黑体" w:eastAsia="黑体" w:hAnsi="宋体"/>
          <w:b/>
          <w:sz w:val="28"/>
        </w:rPr>
      </w:pPr>
    </w:p>
    <w:p w14:paraId="393FC77E" w14:textId="77777777" w:rsidR="00D669F5" w:rsidRDefault="00D669F5">
      <w:pPr>
        <w:adjustRightInd w:val="0"/>
        <w:snapToGrid w:val="0"/>
        <w:jc w:val="center"/>
        <w:rPr>
          <w:rFonts w:ascii="黑体" w:eastAsia="黑体"/>
          <w:b/>
          <w:bCs/>
          <w:sz w:val="52"/>
        </w:rPr>
        <w:sectPr w:rsidR="00D669F5" w:rsidSect="008A0940">
          <w:headerReference w:type="default" r:id="rId10"/>
          <w:pgSz w:w="11906" w:h="16838" w:code="9"/>
          <w:pgMar w:top="794" w:right="1797" w:bottom="510" w:left="1797" w:header="284" w:footer="340" w:gutter="0"/>
          <w:pgNumType w:fmt="upperRoman"/>
          <w:cols w:space="425"/>
          <w:docGrid w:type="lines" w:linePitch="435"/>
        </w:sectPr>
      </w:pPr>
    </w:p>
    <w:tbl>
      <w:tblPr>
        <w:tblW w:w="8887" w:type="dxa"/>
        <w:tblInd w:w="7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5212"/>
        <w:gridCol w:w="3675"/>
      </w:tblGrid>
      <w:tr w:rsidR="00D669F5" w14:paraId="3F5A75E7" w14:textId="77777777">
        <w:trPr>
          <w:cantSplit/>
          <w:trHeight w:val="2159"/>
        </w:trPr>
        <w:tc>
          <w:tcPr>
            <w:tcW w:w="5212" w:type="dxa"/>
            <w:tcBorders>
              <w:top w:val="single" w:sz="8" w:space="0" w:color="auto"/>
              <w:left w:val="nil"/>
              <w:bottom w:val="single" w:sz="8" w:space="0" w:color="auto"/>
              <w:right w:val="nil"/>
            </w:tcBorders>
            <w:vAlign w:val="center"/>
          </w:tcPr>
          <w:p w14:paraId="5ED50E54" w14:textId="77777777" w:rsidR="00D669F5" w:rsidRDefault="00B53AA9">
            <w:pPr>
              <w:adjustRightInd w:val="0"/>
              <w:snapToGrid w:val="0"/>
              <w:jc w:val="center"/>
              <w:rPr>
                <w:rFonts w:ascii="黑体" w:eastAsia="黑体"/>
                <w:sz w:val="44"/>
                <w:szCs w:val="44"/>
              </w:rPr>
            </w:pPr>
            <w:r>
              <w:rPr>
                <w:rFonts w:ascii="黑体" w:eastAsia="黑体" w:hint="eastAsia"/>
                <w:sz w:val="44"/>
                <w:szCs w:val="44"/>
              </w:rPr>
              <w:lastRenderedPageBreak/>
              <w:t>定量包装商品净含量计量监督抽查规则</w:t>
            </w:r>
          </w:p>
          <w:p w14:paraId="2E93A4DA" w14:textId="77777777" w:rsidR="00D669F5" w:rsidRDefault="00B53AA9">
            <w:pPr>
              <w:adjustRightInd w:val="0"/>
              <w:snapToGrid w:val="0"/>
              <w:jc w:val="center"/>
              <w:rPr>
                <w:rFonts w:ascii="黑体" w:eastAsia="黑体" w:hAnsi="黑体"/>
                <w:bCs/>
                <w:snapToGrid w:val="0"/>
                <w:kern w:val="0"/>
                <w:sz w:val="28"/>
                <w:szCs w:val="28"/>
              </w:rPr>
            </w:pPr>
            <w:r>
              <w:rPr>
                <w:rFonts w:ascii="黑体" w:eastAsia="黑体" w:hAnsi="黑体" w:hint="eastAsia"/>
                <w:bCs/>
                <w:snapToGrid w:val="0"/>
                <w:kern w:val="0"/>
                <w:sz w:val="28"/>
                <w:szCs w:val="28"/>
              </w:rPr>
              <w:t xml:space="preserve">Rules of supervision and spot check for Net </w:t>
            </w:r>
            <w:proofErr w:type="spellStart"/>
            <w:r>
              <w:rPr>
                <w:rFonts w:ascii="黑体" w:eastAsia="黑体" w:hAnsi="黑体" w:hint="eastAsia"/>
                <w:bCs/>
                <w:snapToGrid w:val="0"/>
                <w:kern w:val="0"/>
                <w:sz w:val="28"/>
                <w:szCs w:val="28"/>
              </w:rPr>
              <w:t>Quantityof</w:t>
            </w:r>
            <w:proofErr w:type="spellEnd"/>
            <w:r>
              <w:rPr>
                <w:rFonts w:ascii="黑体" w:eastAsia="黑体" w:hAnsi="黑体" w:hint="eastAsia"/>
                <w:bCs/>
                <w:snapToGrid w:val="0"/>
                <w:kern w:val="0"/>
                <w:sz w:val="28"/>
                <w:szCs w:val="28"/>
              </w:rPr>
              <w:t xml:space="preserve"> Products in Prepackages with Fixed Content</w:t>
            </w:r>
          </w:p>
          <w:p w14:paraId="71280E18" w14:textId="77777777" w:rsidR="00D669F5" w:rsidRDefault="00D669F5">
            <w:pPr>
              <w:pStyle w:val="a3"/>
              <w:ind w:firstLine="0"/>
              <w:jc w:val="center"/>
              <w:rPr>
                <w:rFonts w:ascii="黑体" w:eastAsia="黑体"/>
                <w:sz w:val="24"/>
                <w:szCs w:val="24"/>
              </w:rPr>
            </w:pPr>
          </w:p>
        </w:tc>
        <w:tc>
          <w:tcPr>
            <w:tcW w:w="3675" w:type="dxa"/>
            <w:tcBorders>
              <w:top w:val="single" w:sz="8" w:space="0" w:color="auto"/>
              <w:left w:val="nil"/>
              <w:bottom w:val="single" w:sz="8" w:space="0" w:color="auto"/>
              <w:right w:val="nil"/>
            </w:tcBorders>
          </w:tcPr>
          <w:p w14:paraId="28B192D3" w14:textId="77777777" w:rsidR="00D669F5" w:rsidRDefault="00000000">
            <w:pPr>
              <w:pStyle w:val="2"/>
              <w:ind w:firstLine="281"/>
            </w:pPr>
            <w:r>
              <w:pict w14:anchorId="4A3DBF0F">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2050" type="#_x0000_t176" style="position:absolute;left:0;text-align:left;margin-left:-1.65pt;margin-top:14.6pt;width:176.25pt;height:78pt;z-index:251660288;mso-position-horizontal-relative:text;mso-position-vertical-relative:text" o:gfxdata="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BYAAABkcnMvUEsBAhQAFAAAAAgAh07iQDrJFXfZAAAACQEAAA8AAAAAAAAAAQAg&#10;AAAAOAAAAGRycy9kb3ducmV2LnhtbFBLAQIUABQAAAAIAIdO4kBBMDWrMAIAAGwEAAAOAAAAAAAA&#10;AAEAIAAAAD4BAABkcnMvZTJvRG9jLnhtbFBLBQYAAAAABgAGAFkBAADgBQAAAAA=&#10;">
                  <v:stroke dashstyle="1 1"/>
                  <v:textbox>
                    <w:txbxContent>
                      <w:p w14:paraId="0288B03E" w14:textId="77777777" w:rsidR="00EC0268" w:rsidRDefault="00EC0268">
                        <w:pPr>
                          <w:spacing w:line="240" w:lineRule="exact"/>
                          <w:rPr>
                            <w:rFonts w:ascii="黑体" w:eastAsia="黑体"/>
                            <w:b/>
                            <w:sz w:val="18"/>
                            <w:szCs w:val="18"/>
                          </w:rPr>
                        </w:pPr>
                      </w:p>
                      <w:p w14:paraId="50DDF916" w14:textId="77777777" w:rsidR="00EC0268" w:rsidRDefault="00EC0268">
                        <w:pPr>
                          <w:spacing w:line="240" w:lineRule="exact"/>
                          <w:rPr>
                            <w:rFonts w:ascii="黑体" w:eastAsia="黑体"/>
                            <w:b/>
                            <w:sz w:val="18"/>
                            <w:szCs w:val="18"/>
                          </w:rPr>
                        </w:pPr>
                      </w:p>
                      <w:p w14:paraId="6EA9B488" w14:textId="77777777" w:rsidR="00EC0268" w:rsidRDefault="00EC0268">
                        <w:pPr>
                          <w:jc w:val="center"/>
                          <w:rPr>
                            <w:sz w:val="28"/>
                            <w:szCs w:val="28"/>
                          </w:rPr>
                        </w:pPr>
                        <w:r>
                          <w:rPr>
                            <w:rFonts w:ascii="黑体" w:eastAsia="黑体" w:hint="eastAsia"/>
                            <w:sz w:val="28"/>
                            <w:szCs w:val="28"/>
                          </w:rPr>
                          <w:t>JJF XXXX</w:t>
                        </w:r>
                        <w:r>
                          <w:rPr>
                            <w:rFonts w:ascii="黑体" w:eastAsia="黑体" w:hAnsi="宋体" w:hint="eastAsia"/>
                            <w:sz w:val="28"/>
                            <w:szCs w:val="28"/>
                          </w:rPr>
                          <w:t>－</w:t>
                        </w:r>
                        <w:r>
                          <w:rPr>
                            <w:rFonts w:ascii="黑体" w:eastAsia="黑体" w:hint="eastAsia"/>
                            <w:sz w:val="28"/>
                            <w:szCs w:val="28"/>
                          </w:rPr>
                          <w:t>202X</w:t>
                        </w:r>
                      </w:p>
                    </w:txbxContent>
                  </v:textbox>
                </v:shape>
              </w:pict>
            </w:r>
          </w:p>
        </w:tc>
      </w:tr>
    </w:tbl>
    <w:p w14:paraId="0C6A032D" w14:textId="77777777" w:rsidR="00D669F5" w:rsidRDefault="00D669F5">
      <w:pPr>
        <w:rPr>
          <w:b/>
        </w:rPr>
      </w:pPr>
    </w:p>
    <w:p w14:paraId="5A088A2C" w14:textId="77777777" w:rsidR="00D669F5" w:rsidRDefault="00B53AA9">
      <w:pPr>
        <w:adjustRightInd w:val="0"/>
        <w:snapToGrid w:val="0"/>
        <w:ind w:leftChars="100" w:left="210" w:right="210" w:firstLineChars="200" w:firstLine="560"/>
        <w:rPr>
          <w:rFonts w:ascii="宋体" w:hAnsi="宋体"/>
          <w:snapToGrid w:val="0"/>
          <w:kern w:val="0"/>
          <w:sz w:val="28"/>
          <w:szCs w:val="28"/>
        </w:rPr>
      </w:pPr>
      <w:r>
        <w:rPr>
          <w:rFonts w:ascii="宋体" w:hAnsi="宋体" w:hint="eastAsia"/>
          <w:snapToGrid w:val="0"/>
          <w:kern w:val="0"/>
          <w:sz w:val="28"/>
          <w:szCs w:val="28"/>
        </w:rPr>
        <w:t>本</w:t>
      </w:r>
      <w:proofErr w:type="gramStart"/>
      <w:r>
        <w:rPr>
          <w:rFonts w:ascii="宋体" w:hAnsi="宋体" w:hint="eastAsia"/>
          <w:snapToGrid w:val="0"/>
          <w:kern w:val="0"/>
          <w:sz w:val="28"/>
          <w:szCs w:val="28"/>
        </w:rPr>
        <w:t>规则经</w:t>
      </w:r>
      <w:proofErr w:type="gramEnd"/>
      <w:r>
        <w:rPr>
          <w:rFonts w:ascii="宋体" w:hAnsi="宋体" w:hint="eastAsia"/>
          <w:snapToGrid w:val="0"/>
          <w:kern w:val="0"/>
          <w:sz w:val="28"/>
          <w:szCs w:val="28"/>
        </w:rPr>
        <w:t>国家市场监督管理总局202X年XX月XX日批准，并自202X年XX月XX日起施行。</w:t>
      </w:r>
    </w:p>
    <w:p w14:paraId="14A99600" w14:textId="77777777" w:rsidR="00D669F5" w:rsidRDefault="00D669F5">
      <w:pPr>
        <w:adjustRightInd w:val="0"/>
        <w:snapToGrid w:val="0"/>
        <w:rPr>
          <w:snapToGrid w:val="0"/>
          <w:kern w:val="0"/>
          <w:szCs w:val="21"/>
        </w:rPr>
      </w:pPr>
    </w:p>
    <w:p w14:paraId="48EC3393" w14:textId="77777777" w:rsidR="00D669F5" w:rsidRDefault="00D669F5">
      <w:pPr>
        <w:adjustRightInd w:val="0"/>
        <w:snapToGrid w:val="0"/>
        <w:rPr>
          <w:snapToGrid w:val="0"/>
          <w:kern w:val="0"/>
          <w:szCs w:val="21"/>
        </w:rPr>
      </w:pPr>
    </w:p>
    <w:p w14:paraId="2883635F" w14:textId="77777777" w:rsidR="00D669F5" w:rsidRDefault="00D669F5">
      <w:pPr>
        <w:adjustRightInd w:val="0"/>
        <w:snapToGrid w:val="0"/>
        <w:rPr>
          <w:snapToGrid w:val="0"/>
          <w:kern w:val="0"/>
          <w:szCs w:val="21"/>
        </w:rPr>
      </w:pPr>
    </w:p>
    <w:p w14:paraId="53880C9A" w14:textId="77777777" w:rsidR="00D669F5" w:rsidRDefault="00D669F5">
      <w:pPr>
        <w:adjustRightInd w:val="0"/>
        <w:snapToGrid w:val="0"/>
        <w:rPr>
          <w:snapToGrid w:val="0"/>
          <w:kern w:val="0"/>
          <w:szCs w:val="21"/>
        </w:rPr>
      </w:pPr>
    </w:p>
    <w:p w14:paraId="255848AA" w14:textId="77777777" w:rsidR="00D669F5" w:rsidRDefault="00D669F5">
      <w:pPr>
        <w:adjustRightInd w:val="0"/>
        <w:snapToGrid w:val="0"/>
        <w:rPr>
          <w:snapToGrid w:val="0"/>
          <w:kern w:val="0"/>
          <w:szCs w:val="21"/>
        </w:rPr>
      </w:pPr>
    </w:p>
    <w:p w14:paraId="46E857A2" w14:textId="77777777" w:rsidR="00D669F5" w:rsidRDefault="00D669F5">
      <w:pPr>
        <w:adjustRightInd w:val="0"/>
        <w:snapToGrid w:val="0"/>
        <w:rPr>
          <w:snapToGrid w:val="0"/>
          <w:kern w:val="0"/>
          <w:szCs w:val="21"/>
        </w:rPr>
      </w:pPr>
    </w:p>
    <w:p w14:paraId="5A76AC54" w14:textId="77777777" w:rsidR="00D669F5" w:rsidRDefault="00D669F5">
      <w:pPr>
        <w:adjustRightInd w:val="0"/>
        <w:snapToGrid w:val="0"/>
        <w:rPr>
          <w:snapToGrid w:val="0"/>
          <w:kern w:val="0"/>
          <w:szCs w:val="21"/>
        </w:rPr>
      </w:pPr>
    </w:p>
    <w:p w14:paraId="15BE017D" w14:textId="77777777" w:rsidR="00D669F5" w:rsidRDefault="00D669F5">
      <w:pPr>
        <w:adjustRightInd w:val="0"/>
        <w:snapToGrid w:val="0"/>
        <w:rPr>
          <w:snapToGrid w:val="0"/>
          <w:kern w:val="0"/>
          <w:szCs w:val="21"/>
        </w:rPr>
      </w:pPr>
    </w:p>
    <w:p w14:paraId="354BCC43" w14:textId="77777777" w:rsidR="00D669F5" w:rsidRDefault="00D669F5">
      <w:pPr>
        <w:adjustRightInd w:val="0"/>
        <w:snapToGrid w:val="0"/>
        <w:rPr>
          <w:snapToGrid w:val="0"/>
          <w:kern w:val="0"/>
          <w:szCs w:val="21"/>
        </w:rPr>
      </w:pPr>
    </w:p>
    <w:p w14:paraId="37E7F47E" w14:textId="77777777" w:rsidR="00D669F5" w:rsidRDefault="00D669F5">
      <w:pPr>
        <w:adjustRightInd w:val="0"/>
        <w:snapToGrid w:val="0"/>
        <w:rPr>
          <w:snapToGrid w:val="0"/>
          <w:kern w:val="0"/>
          <w:szCs w:val="21"/>
        </w:rPr>
      </w:pPr>
    </w:p>
    <w:p w14:paraId="589B4A8E" w14:textId="77777777" w:rsidR="00D669F5" w:rsidRDefault="00D669F5">
      <w:pPr>
        <w:adjustRightInd w:val="0"/>
        <w:snapToGrid w:val="0"/>
        <w:rPr>
          <w:snapToGrid w:val="0"/>
          <w:kern w:val="0"/>
          <w:szCs w:val="21"/>
        </w:rPr>
      </w:pPr>
    </w:p>
    <w:p w14:paraId="5888200C" w14:textId="77777777" w:rsidR="00D669F5" w:rsidRDefault="00D669F5">
      <w:pPr>
        <w:adjustRightInd w:val="0"/>
        <w:snapToGrid w:val="0"/>
        <w:rPr>
          <w:snapToGrid w:val="0"/>
          <w:kern w:val="0"/>
          <w:szCs w:val="21"/>
        </w:rPr>
      </w:pPr>
    </w:p>
    <w:p w14:paraId="79424CDD" w14:textId="77777777" w:rsidR="00D669F5" w:rsidRDefault="00B53AA9" w:rsidP="004F122C">
      <w:pPr>
        <w:adjustRightInd w:val="0"/>
        <w:snapToGrid w:val="0"/>
        <w:spacing w:line="360" w:lineRule="auto"/>
        <w:ind w:firstLineChars="244" w:firstLine="1035"/>
        <w:rPr>
          <w:rFonts w:ascii="黑体" w:eastAsia="黑体" w:hAnsi="黑体"/>
          <w:snapToGrid w:val="0"/>
          <w:kern w:val="0"/>
          <w:sz w:val="28"/>
          <w:szCs w:val="28"/>
        </w:rPr>
      </w:pPr>
      <w:r w:rsidRPr="004F122C">
        <w:rPr>
          <w:rFonts w:ascii="黑体" w:eastAsia="黑体" w:hAnsi="黑体" w:hint="eastAsia"/>
          <w:snapToGrid w:val="0"/>
          <w:spacing w:val="92"/>
          <w:kern w:val="0"/>
          <w:sz w:val="24"/>
        </w:rPr>
        <w:t>归口单</w:t>
      </w:r>
      <w:r w:rsidRPr="004F122C">
        <w:rPr>
          <w:rFonts w:ascii="黑体" w:eastAsia="黑体" w:hAnsi="黑体" w:hint="eastAsia"/>
          <w:snapToGrid w:val="0"/>
          <w:kern w:val="0"/>
          <w:sz w:val="24"/>
        </w:rPr>
        <w:t>位：</w:t>
      </w:r>
      <w:r w:rsidRPr="000D3C88">
        <w:rPr>
          <w:rFonts w:asciiTheme="minorEastAsia" w:eastAsiaTheme="minorEastAsia" w:hAnsiTheme="minorEastAsia" w:cstheme="minorEastAsia" w:hint="eastAsia"/>
          <w:kern w:val="0"/>
          <w:sz w:val="24"/>
        </w:rPr>
        <w:t>全国法制计量管理计量技术委员会</w:t>
      </w:r>
    </w:p>
    <w:p w14:paraId="7F8BB8B0" w14:textId="7EA59349" w:rsidR="00D669F5" w:rsidRPr="000D3C88" w:rsidRDefault="00B53AA9" w:rsidP="004F122C">
      <w:pPr>
        <w:adjustRightInd w:val="0"/>
        <w:snapToGrid w:val="0"/>
        <w:spacing w:line="400" w:lineRule="exact"/>
        <w:ind w:firstLineChars="450" w:firstLine="1080"/>
        <w:rPr>
          <w:rFonts w:asciiTheme="minorEastAsia" w:eastAsiaTheme="minorEastAsia" w:hAnsiTheme="minorEastAsia" w:cstheme="minorEastAsia"/>
          <w:kern w:val="0"/>
          <w:sz w:val="24"/>
        </w:rPr>
      </w:pPr>
      <w:r w:rsidRPr="004F122C">
        <w:rPr>
          <w:rFonts w:ascii="黑体" w:eastAsia="黑体" w:hAnsi="黑体" w:hint="eastAsia"/>
          <w:snapToGrid w:val="0"/>
          <w:kern w:val="0"/>
          <w:sz w:val="24"/>
        </w:rPr>
        <w:t>主要起草单位：</w:t>
      </w:r>
    </w:p>
    <w:p w14:paraId="2E392243" w14:textId="31106356" w:rsidR="00472E76" w:rsidRPr="000D3C88" w:rsidRDefault="00472E76" w:rsidP="000D3C88">
      <w:pPr>
        <w:adjustRightInd w:val="0"/>
        <w:snapToGrid w:val="0"/>
        <w:spacing w:line="400" w:lineRule="exact"/>
        <w:ind w:firstLineChars="400" w:firstLine="960"/>
        <w:rPr>
          <w:rFonts w:asciiTheme="minorEastAsia" w:eastAsiaTheme="minorEastAsia" w:hAnsiTheme="minorEastAsia" w:cstheme="minorEastAsia"/>
          <w:kern w:val="0"/>
          <w:sz w:val="24"/>
        </w:rPr>
      </w:pPr>
      <w:r w:rsidRPr="000D3C88">
        <w:rPr>
          <w:rFonts w:asciiTheme="minorEastAsia" w:eastAsiaTheme="minorEastAsia" w:hAnsiTheme="minorEastAsia" w:cstheme="minorEastAsia" w:hint="eastAsia"/>
          <w:kern w:val="0"/>
          <w:sz w:val="24"/>
        </w:rPr>
        <w:t xml:space="preserve">              </w:t>
      </w:r>
      <w:r w:rsidR="000D3C88">
        <w:rPr>
          <w:rFonts w:asciiTheme="minorEastAsia" w:eastAsiaTheme="minorEastAsia" w:hAnsiTheme="minorEastAsia" w:cstheme="minorEastAsia" w:hint="eastAsia"/>
          <w:kern w:val="0"/>
          <w:sz w:val="24"/>
        </w:rPr>
        <w:t xml:space="preserve"> </w:t>
      </w:r>
    </w:p>
    <w:p w14:paraId="60E43496" w14:textId="5CBFB1FB" w:rsidR="00472E76" w:rsidRPr="000D3C88" w:rsidRDefault="00472E76" w:rsidP="000D3C88">
      <w:pPr>
        <w:adjustRightInd w:val="0"/>
        <w:snapToGrid w:val="0"/>
        <w:spacing w:line="400" w:lineRule="exact"/>
        <w:ind w:firstLineChars="400" w:firstLine="960"/>
        <w:rPr>
          <w:rFonts w:asciiTheme="minorEastAsia" w:eastAsiaTheme="minorEastAsia" w:hAnsiTheme="minorEastAsia" w:cstheme="minorEastAsia"/>
          <w:kern w:val="0"/>
          <w:sz w:val="24"/>
        </w:rPr>
      </w:pPr>
      <w:r w:rsidRPr="000D3C88">
        <w:rPr>
          <w:rFonts w:asciiTheme="minorEastAsia" w:eastAsiaTheme="minorEastAsia" w:hAnsiTheme="minorEastAsia" w:cstheme="minorEastAsia" w:hint="eastAsia"/>
          <w:kern w:val="0"/>
          <w:sz w:val="24"/>
        </w:rPr>
        <w:t xml:space="preserve">              </w:t>
      </w:r>
      <w:r w:rsidR="004F122C">
        <w:rPr>
          <w:rFonts w:asciiTheme="minorEastAsia" w:eastAsiaTheme="minorEastAsia" w:hAnsiTheme="minorEastAsia" w:cstheme="minorEastAsia" w:hint="eastAsia"/>
          <w:kern w:val="0"/>
          <w:sz w:val="24"/>
        </w:rPr>
        <w:t xml:space="preserve"> </w:t>
      </w:r>
    </w:p>
    <w:p w14:paraId="2DC24CF0" w14:textId="77777777" w:rsidR="00D669F5" w:rsidRDefault="00D669F5">
      <w:pPr>
        <w:adjustRightInd w:val="0"/>
        <w:snapToGrid w:val="0"/>
        <w:spacing w:line="400" w:lineRule="exact"/>
        <w:rPr>
          <w:rFonts w:ascii="黑体" w:eastAsia="黑体" w:hAnsi="黑体"/>
          <w:snapToGrid w:val="0"/>
          <w:kern w:val="0"/>
          <w:sz w:val="28"/>
          <w:szCs w:val="28"/>
        </w:rPr>
      </w:pPr>
    </w:p>
    <w:p w14:paraId="120E62FD" w14:textId="77777777" w:rsidR="00D669F5" w:rsidRDefault="00D669F5">
      <w:pPr>
        <w:spacing w:line="360" w:lineRule="auto"/>
        <w:rPr>
          <w:sz w:val="28"/>
        </w:rPr>
      </w:pPr>
    </w:p>
    <w:p w14:paraId="4CF8488B" w14:textId="77777777" w:rsidR="00D669F5" w:rsidRDefault="00D669F5">
      <w:pPr>
        <w:ind w:leftChars="-1" w:left="-1" w:hanging="1"/>
        <w:rPr>
          <w:sz w:val="28"/>
        </w:rPr>
      </w:pPr>
    </w:p>
    <w:p w14:paraId="6C03E505" w14:textId="77777777" w:rsidR="00D669F5" w:rsidRDefault="00D669F5">
      <w:pPr>
        <w:rPr>
          <w:sz w:val="28"/>
        </w:rPr>
      </w:pPr>
    </w:p>
    <w:p w14:paraId="6C75D990" w14:textId="77777777" w:rsidR="00D669F5" w:rsidRDefault="00D669F5">
      <w:pPr>
        <w:ind w:leftChars="-1" w:left="-1" w:hanging="1"/>
        <w:rPr>
          <w:sz w:val="28"/>
        </w:rPr>
      </w:pPr>
    </w:p>
    <w:p w14:paraId="0028671F" w14:textId="77777777" w:rsidR="00D669F5" w:rsidRDefault="00D669F5">
      <w:pPr>
        <w:adjustRightInd w:val="0"/>
        <w:snapToGrid w:val="0"/>
        <w:ind w:leftChars="67" w:left="141" w:firstLineChars="350" w:firstLine="980"/>
        <w:jc w:val="left"/>
        <w:rPr>
          <w:rFonts w:ascii="宋体" w:hAnsi="宋体"/>
          <w:snapToGrid w:val="0"/>
          <w:kern w:val="0"/>
          <w:sz w:val="28"/>
          <w:szCs w:val="28"/>
        </w:rPr>
      </w:pPr>
    </w:p>
    <w:p w14:paraId="2908C2D7" w14:textId="77777777" w:rsidR="00D669F5" w:rsidRDefault="00D669F5">
      <w:pPr>
        <w:adjustRightInd w:val="0"/>
        <w:snapToGrid w:val="0"/>
        <w:ind w:leftChars="67" w:left="141" w:firstLineChars="350" w:firstLine="980"/>
        <w:jc w:val="left"/>
        <w:rPr>
          <w:rFonts w:ascii="宋体" w:hAnsi="宋体"/>
          <w:snapToGrid w:val="0"/>
          <w:kern w:val="0"/>
          <w:sz w:val="28"/>
          <w:szCs w:val="28"/>
        </w:rPr>
      </w:pPr>
    </w:p>
    <w:p w14:paraId="50277CE2" w14:textId="77777777" w:rsidR="00D669F5" w:rsidRDefault="00D669F5">
      <w:pPr>
        <w:adjustRightInd w:val="0"/>
        <w:snapToGrid w:val="0"/>
        <w:ind w:leftChars="67" w:left="141" w:firstLineChars="350" w:firstLine="980"/>
        <w:jc w:val="left"/>
        <w:rPr>
          <w:rFonts w:ascii="宋体" w:hAnsi="宋体"/>
          <w:snapToGrid w:val="0"/>
          <w:kern w:val="0"/>
          <w:sz w:val="28"/>
          <w:szCs w:val="28"/>
        </w:rPr>
      </w:pPr>
    </w:p>
    <w:p w14:paraId="15EEDCF8" w14:textId="77777777" w:rsidR="00D669F5" w:rsidRDefault="00D669F5">
      <w:pPr>
        <w:adjustRightInd w:val="0"/>
        <w:snapToGrid w:val="0"/>
        <w:ind w:leftChars="67" w:left="141" w:firstLineChars="350" w:firstLine="980"/>
        <w:jc w:val="left"/>
        <w:rPr>
          <w:rFonts w:ascii="宋体" w:hAnsi="宋体"/>
          <w:snapToGrid w:val="0"/>
          <w:kern w:val="0"/>
          <w:sz w:val="28"/>
          <w:szCs w:val="28"/>
        </w:rPr>
      </w:pPr>
    </w:p>
    <w:p w14:paraId="079FDB08" w14:textId="77777777" w:rsidR="00D669F5" w:rsidRDefault="00D669F5">
      <w:pPr>
        <w:adjustRightInd w:val="0"/>
        <w:snapToGrid w:val="0"/>
        <w:ind w:leftChars="67" w:left="141" w:firstLineChars="350" w:firstLine="980"/>
        <w:jc w:val="left"/>
        <w:rPr>
          <w:rFonts w:ascii="宋体" w:hAnsi="宋体"/>
          <w:snapToGrid w:val="0"/>
          <w:kern w:val="0"/>
          <w:sz w:val="28"/>
          <w:szCs w:val="28"/>
        </w:rPr>
      </w:pPr>
    </w:p>
    <w:p w14:paraId="1AA27995" w14:textId="77777777" w:rsidR="00D669F5" w:rsidRDefault="00D669F5">
      <w:pPr>
        <w:adjustRightInd w:val="0"/>
        <w:snapToGrid w:val="0"/>
        <w:ind w:leftChars="67" w:left="141" w:firstLineChars="350" w:firstLine="980"/>
        <w:jc w:val="left"/>
        <w:rPr>
          <w:rFonts w:ascii="宋体" w:hAnsi="宋体"/>
          <w:snapToGrid w:val="0"/>
          <w:kern w:val="0"/>
          <w:sz w:val="28"/>
          <w:szCs w:val="28"/>
        </w:rPr>
      </w:pPr>
    </w:p>
    <w:p w14:paraId="661EFB07" w14:textId="77777777" w:rsidR="00D669F5" w:rsidRDefault="00D669F5">
      <w:pPr>
        <w:adjustRightInd w:val="0"/>
        <w:snapToGrid w:val="0"/>
        <w:ind w:leftChars="67" w:left="141" w:firstLineChars="350" w:firstLine="980"/>
        <w:jc w:val="left"/>
        <w:rPr>
          <w:rFonts w:ascii="宋体" w:hAnsi="宋体"/>
          <w:snapToGrid w:val="0"/>
          <w:kern w:val="0"/>
          <w:sz w:val="28"/>
          <w:szCs w:val="28"/>
        </w:rPr>
      </w:pPr>
    </w:p>
    <w:p w14:paraId="4D913AB2" w14:textId="77777777" w:rsidR="00D669F5" w:rsidRPr="004F122C" w:rsidRDefault="00B53AA9" w:rsidP="004F122C">
      <w:pPr>
        <w:adjustRightInd w:val="0"/>
        <w:snapToGrid w:val="0"/>
        <w:ind w:leftChars="67" w:left="141" w:firstLineChars="400" w:firstLine="960"/>
        <w:jc w:val="left"/>
        <w:rPr>
          <w:rFonts w:ascii="宋体" w:hAnsi="宋体"/>
          <w:snapToGrid w:val="0"/>
          <w:kern w:val="0"/>
          <w:sz w:val="24"/>
        </w:rPr>
      </w:pPr>
      <w:r w:rsidRPr="004F122C">
        <w:rPr>
          <w:rFonts w:ascii="宋体" w:hAnsi="宋体" w:hint="eastAsia"/>
          <w:snapToGrid w:val="0"/>
          <w:kern w:val="0"/>
          <w:sz w:val="24"/>
        </w:rPr>
        <w:t>本规则委托全国法制计量管理计量技术委员会负责解释</w:t>
      </w:r>
    </w:p>
    <w:p w14:paraId="5785A1DE" w14:textId="77777777" w:rsidR="00D669F5" w:rsidRDefault="00D669F5">
      <w:pPr>
        <w:ind w:leftChars="-1" w:left="-1" w:hanging="1"/>
        <w:rPr>
          <w:sz w:val="28"/>
        </w:rPr>
      </w:pPr>
    </w:p>
    <w:p w14:paraId="3C9FAE5F" w14:textId="77777777" w:rsidR="00D669F5" w:rsidRDefault="00D669F5" w:rsidP="00472E76">
      <w:pPr>
        <w:adjustRightInd w:val="0"/>
        <w:snapToGrid w:val="0"/>
        <w:ind w:firstLineChars="196" w:firstLine="551"/>
        <w:rPr>
          <w:rFonts w:ascii="黑体" w:eastAsia="黑体" w:hAnsi="黑体"/>
          <w:b/>
          <w:snapToGrid w:val="0"/>
          <w:kern w:val="0"/>
          <w:sz w:val="28"/>
          <w:szCs w:val="28"/>
        </w:rPr>
      </w:pPr>
    </w:p>
    <w:p w14:paraId="54F13B7E" w14:textId="77777777" w:rsidR="00D669F5" w:rsidRDefault="00D669F5" w:rsidP="00472E76">
      <w:pPr>
        <w:adjustRightInd w:val="0"/>
        <w:snapToGrid w:val="0"/>
        <w:ind w:firstLineChars="196" w:firstLine="551"/>
        <w:rPr>
          <w:rFonts w:ascii="黑体" w:eastAsia="黑体" w:hAnsi="黑体"/>
          <w:b/>
          <w:snapToGrid w:val="0"/>
          <w:kern w:val="0"/>
          <w:sz w:val="28"/>
          <w:szCs w:val="28"/>
        </w:rPr>
      </w:pPr>
    </w:p>
    <w:p w14:paraId="45842777" w14:textId="77777777" w:rsidR="00D669F5" w:rsidRDefault="00D669F5" w:rsidP="00472E76">
      <w:pPr>
        <w:adjustRightInd w:val="0"/>
        <w:snapToGrid w:val="0"/>
        <w:ind w:firstLineChars="196" w:firstLine="551"/>
        <w:rPr>
          <w:rFonts w:ascii="黑体" w:eastAsia="黑体" w:hAnsi="黑体"/>
          <w:b/>
          <w:snapToGrid w:val="0"/>
          <w:kern w:val="0"/>
          <w:sz w:val="28"/>
          <w:szCs w:val="28"/>
        </w:rPr>
      </w:pPr>
    </w:p>
    <w:p w14:paraId="79EAE023" w14:textId="77777777" w:rsidR="00D669F5" w:rsidRDefault="00D669F5" w:rsidP="00472E76">
      <w:pPr>
        <w:adjustRightInd w:val="0"/>
        <w:snapToGrid w:val="0"/>
        <w:ind w:firstLineChars="196" w:firstLine="551"/>
        <w:rPr>
          <w:rFonts w:ascii="黑体" w:eastAsia="黑体" w:hAnsi="黑体"/>
          <w:b/>
          <w:snapToGrid w:val="0"/>
          <w:kern w:val="0"/>
          <w:sz w:val="28"/>
          <w:szCs w:val="28"/>
        </w:rPr>
      </w:pPr>
    </w:p>
    <w:p w14:paraId="42A58BBC" w14:textId="77777777" w:rsidR="00D669F5" w:rsidRDefault="00D669F5" w:rsidP="00472E76">
      <w:pPr>
        <w:adjustRightInd w:val="0"/>
        <w:snapToGrid w:val="0"/>
        <w:ind w:firstLineChars="196" w:firstLine="551"/>
        <w:rPr>
          <w:rFonts w:ascii="黑体" w:eastAsia="黑体" w:hAnsi="黑体"/>
          <w:b/>
          <w:snapToGrid w:val="0"/>
          <w:kern w:val="0"/>
          <w:sz w:val="28"/>
          <w:szCs w:val="28"/>
        </w:rPr>
      </w:pPr>
    </w:p>
    <w:p w14:paraId="63EE9039" w14:textId="77777777" w:rsidR="00D669F5" w:rsidRDefault="00D669F5" w:rsidP="00472E76">
      <w:pPr>
        <w:adjustRightInd w:val="0"/>
        <w:snapToGrid w:val="0"/>
        <w:ind w:firstLineChars="196" w:firstLine="551"/>
        <w:rPr>
          <w:rFonts w:ascii="黑体" w:eastAsia="黑体" w:hAnsi="黑体"/>
          <w:b/>
          <w:snapToGrid w:val="0"/>
          <w:kern w:val="0"/>
          <w:sz w:val="28"/>
          <w:szCs w:val="28"/>
        </w:rPr>
      </w:pPr>
    </w:p>
    <w:p w14:paraId="521FCE3F" w14:textId="77777777" w:rsidR="000D3C88" w:rsidRDefault="00B53AA9" w:rsidP="000D3C88">
      <w:pPr>
        <w:adjustRightInd w:val="0"/>
        <w:snapToGrid w:val="0"/>
        <w:spacing w:line="360" w:lineRule="auto"/>
        <w:ind w:firstLineChars="196" w:firstLine="470"/>
        <w:rPr>
          <w:rFonts w:ascii="黑体" w:eastAsia="黑体" w:hAnsi="黑体"/>
          <w:bCs/>
          <w:snapToGrid w:val="0"/>
          <w:kern w:val="0"/>
          <w:sz w:val="24"/>
        </w:rPr>
      </w:pPr>
      <w:r w:rsidRPr="000D3C88">
        <w:rPr>
          <w:rFonts w:ascii="黑体" w:eastAsia="黑体" w:hAnsi="黑体" w:hint="eastAsia"/>
          <w:bCs/>
          <w:snapToGrid w:val="0"/>
          <w:kern w:val="0"/>
          <w:sz w:val="24"/>
        </w:rPr>
        <w:t>本规则主要起草人：</w:t>
      </w:r>
    </w:p>
    <w:p w14:paraId="752F2856" w14:textId="77777777" w:rsidR="004971F6" w:rsidRDefault="004971F6" w:rsidP="000D3C88">
      <w:pPr>
        <w:adjustRightInd w:val="0"/>
        <w:snapToGrid w:val="0"/>
        <w:spacing w:line="360" w:lineRule="auto"/>
        <w:ind w:firstLineChars="196" w:firstLine="470"/>
        <w:rPr>
          <w:rFonts w:ascii="黑体" w:eastAsia="黑体" w:hAnsi="黑体"/>
          <w:bCs/>
          <w:snapToGrid w:val="0"/>
          <w:kern w:val="0"/>
          <w:sz w:val="24"/>
        </w:rPr>
      </w:pPr>
    </w:p>
    <w:p w14:paraId="71FD11D1" w14:textId="77777777" w:rsidR="004971F6" w:rsidRDefault="004971F6" w:rsidP="000D3C88">
      <w:pPr>
        <w:adjustRightInd w:val="0"/>
        <w:snapToGrid w:val="0"/>
        <w:spacing w:line="360" w:lineRule="auto"/>
        <w:ind w:firstLineChars="196" w:firstLine="470"/>
        <w:rPr>
          <w:rFonts w:ascii="黑体" w:eastAsia="黑体" w:hAnsi="黑体"/>
          <w:bCs/>
          <w:snapToGrid w:val="0"/>
          <w:kern w:val="0"/>
          <w:sz w:val="24"/>
        </w:rPr>
      </w:pPr>
    </w:p>
    <w:p w14:paraId="1004A46E" w14:textId="77777777" w:rsidR="004971F6" w:rsidRDefault="004971F6" w:rsidP="000D3C88">
      <w:pPr>
        <w:adjustRightInd w:val="0"/>
        <w:snapToGrid w:val="0"/>
        <w:spacing w:line="360" w:lineRule="auto"/>
        <w:ind w:firstLineChars="196" w:firstLine="470"/>
        <w:rPr>
          <w:rFonts w:ascii="黑体" w:eastAsia="黑体" w:hAnsi="黑体"/>
          <w:bCs/>
          <w:snapToGrid w:val="0"/>
          <w:kern w:val="0"/>
          <w:sz w:val="24"/>
        </w:rPr>
      </w:pPr>
    </w:p>
    <w:p w14:paraId="26229498" w14:textId="77777777" w:rsidR="004971F6" w:rsidRPr="000D3C88" w:rsidRDefault="004971F6" w:rsidP="000D3C88">
      <w:pPr>
        <w:adjustRightInd w:val="0"/>
        <w:snapToGrid w:val="0"/>
        <w:spacing w:line="360" w:lineRule="auto"/>
        <w:ind w:firstLineChars="196" w:firstLine="470"/>
        <w:rPr>
          <w:rFonts w:ascii="黑体" w:eastAsia="黑体" w:hAnsi="黑体" w:hint="eastAsia"/>
          <w:bCs/>
          <w:snapToGrid w:val="0"/>
          <w:kern w:val="0"/>
          <w:sz w:val="24"/>
        </w:rPr>
      </w:pPr>
    </w:p>
    <w:p w14:paraId="71788F86" w14:textId="77777777" w:rsidR="000D3C88" w:rsidRDefault="00B53AA9" w:rsidP="000D3C88">
      <w:pPr>
        <w:adjustRightInd w:val="0"/>
        <w:snapToGrid w:val="0"/>
        <w:spacing w:line="360" w:lineRule="auto"/>
        <w:ind w:firstLineChars="495" w:firstLine="1188"/>
        <w:rPr>
          <w:rFonts w:ascii="黑体" w:eastAsia="黑体" w:hAnsi="黑体"/>
          <w:bCs/>
          <w:snapToGrid w:val="0"/>
          <w:kern w:val="0"/>
          <w:sz w:val="28"/>
          <w:szCs w:val="28"/>
        </w:rPr>
      </w:pPr>
      <w:r w:rsidRPr="000D3C88">
        <w:rPr>
          <w:rFonts w:ascii="黑体" w:eastAsia="黑体" w:hAnsi="黑体" w:hint="eastAsia"/>
          <w:bCs/>
          <w:snapToGrid w:val="0"/>
          <w:kern w:val="0"/>
          <w:sz w:val="24"/>
        </w:rPr>
        <w:t>参加起草人:</w:t>
      </w:r>
      <w:r w:rsidR="00E114D4" w:rsidRPr="000D3C88">
        <w:rPr>
          <w:rFonts w:ascii="黑体" w:eastAsia="黑体" w:hAnsi="黑体" w:hint="eastAsia"/>
          <w:bCs/>
          <w:snapToGrid w:val="0"/>
          <w:kern w:val="0"/>
          <w:sz w:val="24"/>
        </w:rPr>
        <w:t xml:space="preserve">  </w:t>
      </w:r>
    </w:p>
    <w:p w14:paraId="6431ED03" w14:textId="77777777" w:rsidR="00D669F5" w:rsidRDefault="00D669F5">
      <w:pPr>
        <w:jc w:val="center"/>
        <w:outlineLvl w:val="0"/>
        <w:rPr>
          <w:rFonts w:ascii="宋体" w:hAnsi="宋体"/>
          <w:b/>
          <w:sz w:val="28"/>
        </w:rPr>
      </w:pPr>
    </w:p>
    <w:p w14:paraId="6A5E8506" w14:textId="77777777" w:rsidR="00D669F5" w:rsidRDefault="00D669F5">
      <w:pPr>
        <w:jc w:val="center"/>
        <w:outlineLvl w:val="0"/>
        <w:rPr>
          <w:rFonts w:ascii="宋体" w:hAnsi="宋体"/>
          <w:b/>
          <w:sz w:val="28"/>
        </w:rPr>
      </w:pPr>
    </w:p>
    <w:p w14:paraId="47221776" w14:textId="77777777" w:rsidR="00D669F5" w:rsidRDefault="00D669F5">
      <w:pPr>
        <w:jc w:val="center"/>
        <w:outlineLvl w:val="0"/>
        <w:rPr>
          <w:rFonts w:ascii="宋体" w:hAnsi="宋体"/>
          <w:b/>
          <w:sz w:val="28"/>
        </w:rPr>
      </w:pPr>
    </w:p>
    <w:p w14:paraId="01EAF35F" w14:textId="77777777" w:rsidR="00D669F5" w:rsidRDefault="00D669F5">
      <w:pPr>
        <w:jc w:val="center"/>
        <w:outlineLvl w:val="0"/>
        <w:rPr>
          <w:rFonts w:ascii="宋体" w:hAnsi="宋体"/>
          <w:b/>
          <w:sz w:val="28"/>
        </w:rPr>
      </w:pPr>
    </w:p>
    <w:p w14:paraId="2D872D66" w14:textId="77777777" w:rsidR="00D669F5" w:rsidRDefault="00D669F5">
      <w:pPr>
        <w:jc w:val="center"/>
        <w:outlineLvl w:val="0"/>
        <w:rPr>
          <w:rFonts w:ascii="宋体" w:hAnsi="宋体"/>
          <w:b/>
          <w:sz w:val="28"/>
        </w:rPr>
      </w:pPr>
    </w:p>
    <w:p w14:paraId="35E56A24" w14:textId="77777777" w:rsidR="00D669F5" w:rsidRDefault="00D669F5">
      <w:pPr>
        <w:jc w:val="center"/>
        <w:outlineLvl w:val="0"/>
        <w:rPr>
          <w:rFonts w:ascii="宋体" w:hAnsi="宋体"/>
          <w:b/>
          <w:sz w:val="28"/>
        </w:rPr>
      </w:pPr>
    </w:p>
    <w:p w14:paraId="3D25A784" w14:textId="77777777" w:rsidR="00D669F5" w:rsidRDefault="00D669F5">
      <w:pPr>
        <w:jc w:val="center"/>
        <w:outlineLvl w:val="0"/>
        <w:rPr>
          <w:rFonts w:ascii="宋体" w:hAnsi="宋体"/>
          <w:b/>
          <w:sz w:val="28"/>
        </w:rPr>
      </w:pPr>
    </w:p>
    <w:p w14:paraId="689854E2" w14:textId="77777777" w:rsidR="00D669F5" w:rsidRDefault="00D669F5">
      <w:pPr>
        <w:jc w:val="center"/>
        <w:outlineLvl w:val="0"/>
        <w:rPr>
          <w:rFonts w:ascii="宋体" w:hAnsi="宋体"/>
          <w:b/>
          <w:sz w:val="28"/>
        </w:rPr>
      </w:pPr>
    </w:p>
    <w:p w14:paraId="36FD4B74" w14:textId="77777777" w:rsidR="00D669F5" w:rsidRDefault="00D669F5">
      <w:pPr>
        <w:jc w:val="center"/>
        <w:outlineLvl w:val="0"/>
        <w:rPr>
          <w:rFonts w:ascii="宋体" w:hAnsi="宋体"/>
          <w:b/>
          <w:sz w:val="28"/>
        </w:rPr>
      </w:pPr>
    </w:p>
    <w:p w14:paraId="2E446374" w14:textId="77777777" w:rsidR="00D669F5" w:rsidRDefault="00D669F5">
      <w:pPr>
        <w:jc w:val="center"/>
        <w:outlineLvl w:val="0"/>
        <w:rPr>
          <w:rFonts w:ascii="宋体" w:hAnsi="宋体"/>
          <w:b/>
          <w:sz w:val="28"/>
        </w:rPr>
      </w:pPr>
    </w:p>
    <w:p w14:paraId="10A82978" w14:textId="77777777" w:rsidR="00D669F5" w:rsidRDefault="00D669F5">
      <w:pPr>
        <w:jc w:val="center"/>
        <w:outlineLvl w:val="0"/>
        <w:rPr>
          <w:rFonts w:ascii="宋体" w:hAnsi="宋体"/>
          <w:b/>
          <w:sz w:val="28"/>
        </w:rPr>
      </w:pPr>
    </w:p>
    <w:p w14:paraId="1E4B8948" w14:textId="77777777" w:rsidR="00D669F5" w:rsidRDefault="00D669F5">
      <w:pPr>
        <w:jc w:val="center"/>
        <w:outlineLvl w:val="0"/>
        <w:rPr>
          <w:rFonts w:ascii="宋体" w:hAnsi="宋体"/>
          <w:b/>
          <w:sz w:val="28"/>
        </w:rPr>
      </w:pPr>
    </w:p>
    <w:p w14:paraId="52DE5AD5" w14:textId="77777777" w:rsidR="00D669F5" w:rsidRDefault="00D669F5">
      <w:pPr>
        <w:jc w:val="center"/>
        <w:outlineLvl w:val="0"/>
        <w:rPr>
          <w:rFonts w:ascii="宋体" w:hAnsi="宋体"/>
          <w:b/>
          <w:sz w:val="28"/>
        </w:rPr>
      </w:pPr>
    </w:p>
    <w:p w14:paraId="374F88C1" w14:textId="77777777" w:rsidR="00D669F5" w:rsidRDefault="00D669F5">
      <w:pPr>
        <w:jc w:val="center"/>
        <w:outlineLvl w:val="0"/>
        <w:rPr>
          <w:rFonts w:ascii="宋体" w:hAnsi="宋体"/>
          <w:b/>
          <w:sz w:val="28"/>
        </w:rPr>
      </w:pPr>
    </w:p>
    <w:p w14:paraId="013E12C2" w14:textId="77777777" w:rsidR="00D669F5" w:rsidRDefault="00D669F5">
      <w:pPr>
        <w:jc w:val="center"/>
        <w:outlineLvl w:val="0"/>
        <w:rPr>
          <w:rFonts w:ascii="宋体" w:hAnsi="宋体"/>
          <w:b/>
          <w:sz w:val="28"/>
        </w:rPr>
      </w:pPr>
    </w:p>
    <w:p w14:paraId="45624A42" w14:textId="77777777" w:rsidR="00D669F5" w:rsidRDefault="00D669F5">
      <w:pPr>
        <w:jc w:val="center"/>
        <w:outlineLvl w:val="0"/>
        <w:rPr>
          <w:rFonts w:ascii="宋体" w:hAnsi="宋体"/>
          <w:b/>
          <w:sz w:val="28"/>
        </w:rPr>
      </w:pPr>
    </w:p>
    <w:p w14:paraId="66C79F24" w14:textId="77777777" w:rsidR="00D669F5" w:rsidRDefault="00D669F5">
      <w:pPr>
        <w:jc w:val="center"/>
        <w:outlineLvl w:val="0"/>
        <w:rPr>
          <w:rFonts w:ascii="宋体" w:hAnsi="宋体"/>
          <w:b/>
          <w:sz w:val="28"/>
        </w:rPr>
      </w:pPr>
    </w:p>
    <w:p w14:paraId="1331133B" w14:textId="77777777" w:rsidR="00D669F5" w:rsidRDefault="00D669F5">
      <w:pPr>
        <w:jc w:val="center"/>
        <w:outlineLvl w:val="0"/>
        <w:rPr>
          <w:rFonts w:ascii="宋体" w:hAnsi="宋体"/>
          <w:b/>
          <w:sz w:val="28"/>
        </w:rPr>
      </w:pPr>
    </w:p>
    <w:p w14:paraId="5CBB682B" w14:textId="77777777" w:rsidR="00D669F5" w:rsidRDefault="00D669F5">
      <w:pPr>
        <w:jc w:val="center"/>
        <w:outlineLvl w:val="0"/>
        <w:rPr>
          <w:rFonts w:ascii="宋体" w:hAnsi="宋体"/>
          <w:b/>
          <w:sz w:val="28"/>
        </w:rPr>
      </w:pPr>
    </w:p>
    <w:p w14:paraId="1C981A22" w14:textId="77777777" w:rsidR="00D669F5" w:rsidRDefault="00D669F5">
      <w:pPr>
        <w:jc w:val="center"/>
        <w:outlineLvl w:val="0"/>
        <w:rPr>
          <w:rFonts w:ascii="宋体" w:hAnsi="宋体"/>
          <w:b/>
          <w:sz w:val="28"/>
        </w:rPr>
      </w:pPr>
    </w:p>
    <w:p w14:paraId="122F3C08" w14:textId="77777777" w:rsidR="00D669F5" w:rsidRDefault="00D669F5">
      <w:pPr>
        <w:jc w:val="center"/>
        <w:outlineLvl w:val="0"/>
        <w:rPr>
          <w:rFonts w:ascii="宋体" w:hAnsi="宋体"/>
          <w:b/>
          <w:sz w:val="28"/>
        </w:rPr>
      </w:pPr>
    </w:p>
    <w:p w14:paraId="391EC2CB" w14:textId="77777777" w:rsidR="00D669F5" w:rsidRDefault="00D669F5">
      <w:pPr>
        <w:jc w:val="center"/>
        <w:outlineLvl w:val="0"/>
        <w:rPr>
          <w:rFonts w:ascii="宋体" w:hAnsi="宋体"/>
          <w:b/>
          <w:sz w:val="28"/>
        </w:rPr>
      </w:pPr>
    </w:p>
    <w:p w14:paraId="6C23AEF3" w14:textId="77777777" w:rsidR="00D669F5" w:rsidRDefault="00D669F5">
      <w:pPr>
        <w:jc w:val="center"/>
        <w:outlineLvl w:val="0"/>
        <w:rPr>
          <w:rFonts w:ascii="宋体" w:hAnsi="宋体"/>
          <w:b/>
          <w:sz w:val="28"/>
        </w:rPr>
      </w:pPr>
    </w:p>
    <w:p w14:paraId="2FFB8BE0" w14:textId="77777777" w:rsidR="008A0940" w:rsidRDefault="008A0940">
      <w:pPr>
        <w:outlineLvl w:val="0"/>
        <w:rPr>
          <w:rFonts w:ascii="宋体" w:hAnsi="宋体"/>
          <w:b/>
          <w:sz w:val="28"/>
        </w:rPr>
        <w:sectPr w:rsidR="008A0940" w:rsidSect="00443512">
          <w:headerReference w:type="default" r:id="rId11"/>
          <w:pgSz w:w="11906" w:h="16838"/>
          <w:pgMar w:top="794" w:right="1797" w:bottom="510" w:left="1797" w:header="283" w:footer="340" w:gutter="0"/>
          <w:pgNumType w:fmt="upperRoman" w:start="1"/>
          <w:cols w:space="425"/>
          <w:docGrid w:type="lines" w:linePitch="435"/>
        </w:sectPr>
      </w:pPr>
    </w:p>
    <w:p w14:paraId="6031E3EB" w14:textId="77777777" w:rsidR="00D669F5" w:rsidRDefault="00D669F5">
      <w:pPr>
        <w:outlineLvl w:val="0"/>
        <w:rPr>
          <w:rFonts w:ascii="宋体" w:hAnsi="宋体"/>
          <w:b/>
          <w:sz w:val="28"/>
        </w:rPr>
      </w:pPr>
    </w:p>
    <w:p w14:paraId="75019C83" w14:textId="77777777" w:rsidR="00D669F5" w:rsidRDefault="00B53AA9">
      <w:pPr>
        <w:jc w:val="center"/>
        <w:rPr>
          <w:rFonts w:ascii="黑体" w:eastAsia="黑体"/>
          <w:sz w:val="32"/>
          <w:szCs w:val="32"/>
        </w:rPr>
      </w:pPr>
      <w:r>
        <w:rPr>
          <w:rFonts w:ascii="黑体" w:eastAsia="黑体" w:hint="eastAsia"/>
          <w:sz w:val="44"/>
          <w:szCs w:val="44"/>
        </w:rPr>
        <w:t>目    录</w:t>
      </w:r>
    </w:p>
    <w:p w14:paraId="59DE4E3E" w14:textId="77777777" w:rsidR="00D669F5" w:rsidRDefault="00D669F5">
      <w:pPr>
        <w:jc w:val="center"/>
        <w:rPr>
          <w:rFonts w:ascii="黑体" w:eastAsia="黑体"/>
          <w:sz w:val="32"/>
          <w:szCs w:val="32"/>
        </w:rPr>
      </w:pPr>
    </w:p>
    <w:p w14:paraId="406C75B8" w14:textId="77777777" w:rsidR="00D669F5" w:rsidRPr="004F122C"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引言</w:t>
      </w:r>
      <w:r w:rsidR="004F122C" w:rsidRPr="004F122C">
        <w:rPr>
          <w:rFonts w:asciiTheme="majorEastAsia" w:eastAsiaTheme="majorEastAsia" w:hAnsiTheme="majorEastAsia" w:cstheme="majorEastAsia" w:hint="eastAsia"/>
          <w:szCs w:val="21"/>
        </w:rPr>
        <w:t xml:space="preserve"> </w:t>
      </w:r>
      <w:r w:rsidR="004F122C" w:rsidRPr="004F122C">
        <w:rPr>
          <w:rFonts w:asciiTheme="majorEastAsia" w:eastAsiaTheme="majorEastAsia" w:hAnsiTheme="majorEastAsia" w:cstheme="majorEastAsia"/>
          <w:szCs w:val="21"/>
        </w:rPr>
        <w:t>……</w:t>
      </w:r>
      <w:proofErr w:type="gramStart"/>
      <w:r w:rsidR="004F122C" w:rsidRPr="004F122C">
        <w:rPr>
          <w:rFonts w:asciiTheme="majorEastAsia" w:eastAsiaTheme="majorEastAsia" w:hAnsiTheme="majorEastAsia" w:cstheme="majorEastAsia"/>
          <w:szCs w:val="21"/>
        </w:rPr>
        <w:t>…………………………………………………………………………</w:t>
      </w:r>
      <w:r w:rsidR="00E125E1">
        <w:rPr>
          <w:rFonts w:asciiTheme="majorEastAsia" w:eastAsiaTheme="majorEastAsia" w:hAnsiTheme="majorEastAsia" w:cstheme="majorEastAsia"/>
          <w:szCs w:val="21"/>
        </w:rPr>
        <w:t>…</w:t>
      </w:r>
      <w:proofErr w:type="gramEnd"/>
      <w:r w:rsidR="00BE6B72">
        <w:rPr>
          <w:rFonts w:eastAsiaTheme="majorEastAsia"/>
          <w:szCs w:val="21"/>
        </w:rPr>
        <w:t>Π</w:t>
      </w:r>
      <w:r w:rsidR="004F122C" w:rsidRPr="004F122C">
        <w:rPr>
          <w:rFonts w:asciiTheme="majorEastAsia" w:eastAsiaTheme="majorEastAsia" w:hAnsiTheme="majorEastAsia" w:cstheme="majorEastAsia" w:hint="eastAsia"/>
          <w:szCs w:val="21"/>
        </w:rPr>
        <w:t>.</w:t>
      </w:r>
    </w:p>
    <w:p w14:paraId="1BECDB7A" w14:textId="77777777" w:rsidR="00D669F5" w:rsidRPr="004F122C"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 xml:space="preserve">1  范围 </w:t>
      </w:r>
      <w:r w:rsidR="004F122C" w:rsidRPr="004F122C">
        <w:rPr>
          <w:rFonts w:asciiTheme="majorEastAsia" w:eastAsiaTheme="majorEastAsia" w:hAnsiTheme="majorEastAsia" w:cstheme="majorEastAsia"/>
          <w:szCs w:val="21"/>
        </w:rPr>
        <w:t>……</w:t>
      </w:r>
      <w:proofErr w:type="gramStart"/>
      <w:r w:rsidR="004F122C" w:rsidRPr="004F122C">
        <w:rPr>
          <w:rFonts w:asciiTheme="majorEastAsia" w:eastAsiaTheme="majorEastAsia" w:hAnsiTheme="majorEastAsia" w:cstheme="majorEastAsia"/>
          <w:szCs w:val="21"/>
        </w:rPr>
        <w:t>………………………………………………………………………</w:t>
      </w:r>
      <w:r w:rsidR="00E125E1">
        <w:rPr>
          <w:rFonts w:asciiTheme="majorEastAsia" w:eastAsiaTheme="majorEastAsia" w:hAnsiTheme="majorEastAsia" w:cstheme="majorEastAsia"/>
          <w:szCs w:val="21"/>
        </w:rPr>
        <w:t>…</w:t>
      </w:r>
      <w:proofErr w:type="gramEnd"/>
      <w:r w:rsidR="00BE6B72">
        <w:rPr>
          <w:rFonts w:asciiTheme="majorEastAsia" w:eastAsiaTheme="majorEastAsia" w:hAnsiTheme="majorEastAsia" w:cstheme="majorEastAsia" w:hint="eastAsia"/>
          <w:szCs w:val="21"/>
        </w:rPr>
        <w:t>1</w:t>
      </w:r>
    </w:p>
    <w:p w14:paraId="68ACA3AC" w14:textId="77777777" w:rsidR="00D669F5" w:rsidRPr="004F122C"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 xml:space="preserve">2  引用文献 </w:t>
      </w:r>
      <w:r w:rsidR="004F122C" w:rsidRPr="004F122C">
        <w:rPr>
          <w:rFonts w:asciiTheme="majorEastAsia" w:eastAsiaTheme="majorEastAsia" w:hAnsiTheme="majorEastAsia" w:cstheme="majorEastAsia"/>
          <w:szCs w:val="21"/>
        </w:rPr>
        <w:t>……</w:t>
      </w:r>
      <w:proofErr w:type="gramStart"/>
      <w:r w:rsidR="004F122C" w:rsidRPr="004F122C">
        <w:rPr>
          <w:rFonts w:asciiTheme="majorEastAsia" w:eastAsiaTheme="majorEastAsia" w:hAnsiTheme="majorEastAsia" w:cstheme="majorEastAsia"/>
          <w:szCs w:val="21"/>
        </w:rPr>
        <w:t>…………………………………………………………………</w:t>
      </w:r>
      <w:r w:rsidR="00E125E1">
        <w:rPr>
          <w:rFonts w:asciiTheme="majorEastAsia" w:eastAsiaTheme="majorEastAsia" w:hAnsiTheme="majorEastAsia" w:cstheme="majorEastAsia"/>
          <w:szCs w:val="21"/>
        </w:rPr>
        <w:t>…</w:t>
      </w:r>
      <w:proofErr w:type="gramEnd"/>
      <w:r w:rsidR="00BE6B72">
        <w:rPr>
          <w:rFonts w:asciiTheme="majorEastAsia" w:eastAsiaTheme="majorEastAsia" w:hAnsiTheme="majorEastAsia" w:cstheme="majorEastAsia" w:hint="eastAsia"/>
          <w:szCs w:val="21"/>
        </w:rPr>
        <w:t>1</w:t>
      </w:r>
    </w:p>
    <w:p w14:paraId="420FDAD8" w14:textId="77777777" w:rsidR="00D669F5" w:rsidRPr="004F122C"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 xml:space="preserve">3  术语与定义 </w:t>
      </w:r>
      <w:r w:rsidR="004F122C" w:rsidRPr="004F122C">
        <w:rPr>
          <w:rFonts w:asciiTheme="majorEastAsia" w:eastAsiaTheme="majorEastAsia" w:hAnsiTheme="majorEastAsia" w:cstheme="majorEastAsia"/>
          <w:szCs w:val="21"/>
        </w:rPr>
        <w:t>……</w:t>
      </w:r>
      <w:proofErr w:type="gramStart"/>
      <w:r w:rsidR="004F122C" w:rsidRPr="004F122C">
        <w:rPr>
          <w:rFonts w:asciiTheme="majorEastAsia" w:eastAsiaTheme="majorEastAsia" w:hAnsiTheme="majorEastAsia" w:cstheme="majorEastAsia"/>
          <w:szCs w:val="21"/>
        </w:rPr>
        <w:t>………………………………………………………………</w:t>
      </w:r>
      <w:r w:rsidR="00E125E1">
        <w:rPr>
          <w:rFonts w:asciiTheme="majorEastAsia" w:eastAsiaTheme="majorEastAsia" w:hAnsiTheme="majorEastAsia" w:cstheme="majorEastAsia"/>
          <w:szCs w:val="21"/>
        </w:rPr>
        <w:t>…</w:t>
      </w:r>
      <w:proofErr w:type="gramEnd"/>
      <w:r w:rsidR="00BE6B72">
        <w:rPr>
          <w:rFonts w:asciiTheme="majorEastAsia" w:eastAsiaTheme="majorEastAsia" w:hAnsiTheme="majorEastAsia" w:cstheme="majorEastAsia" w:hint="eastAsia"/>
          <w:szCs w:val="21"/>
        </w:rPr>
        <w:t>1</w:t>
      </w:r>
    </w:p>
    <w:p w14:paraId="754B76BE" w14:textId="77777777" w:rsidR="00D669F5" w:rsidRPr="004F122C"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4  概述</w:t>
      </w:r>
      <w:r w:rsidR="004F122C" w:rsidRPr="004F122C">
        <w:rPr>
          <w:rFonts w:asciiTheme="majorEastAsia" w:eastAsiaTheme="majorEastAsia" w:hAnsiTheme="majorEastAsia" w:cstheme="majorEastAsia"/>
          <w:szCs w:val="21"/>
        </w:rPr>
        <w:t>……</w:t>
      </w:r>
      <w:proofErr w:type="gramStart"/>
      <w:r w:rsidR="004F122C" w:rsidRPr="004F122C">
        <w:rPr>
          <w:rFonts w:asciiTheme="majorEastAsia" w:eastAsiaTheme="majorEastAsia" w:hAnsiTheme="majorEastAsia" w:cstheme="majorEastAsia"/>
          <w:szCs w:val="21"/>
        </w:rPr>
        <w:t>………………………………………………………………………</w:t>
      </w:r>
      <w:r w:rsidR="00BE6B72">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sidR="00BE6B72">
        <w:rPr>
          <w:rFonts w:asciiTheme="majorEastAsia" w:eastAsiaTheme="majorEastAsia" w:hAnsiTheme="majorEastAsia" w:cstheme="majorEastAsia" w:hint="eastAsia"/>
          <w:szCs w:val="21"/>
        </w:rPr>
        <w:t>1</w:t>
      </w:r>
    </w:p>
    <w:p w14:paraId="6B1754E7" w14:textId="77777777" w:rsidR="00D669F5"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5  抽样</w:t>
      </w:r>
      <w:r w:rsidR="004F122C" w:rsidRPr="004F122C">
        <w:rPr>
          <w:rFonts w:asciiTheme="majorEastAsia" w:eastAsiaTheme="majorEastAsia" w:hAnsiTheme="majorEastAsia" w:cstheme="majorEastAsia"/>
          <w:szCs w:val="21"/>
        </w:rPr>
        <w:t>……</w:t>
      </w:r>
      <w:proofErr w:type="gramStart"/>
      <w:r w:rsidR="004F122C" w:rsidRPr="004F122C">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sidR="00D370F6">
        <w:rPr>
          <w:rFonts w:asciiTheme="majorEastAsia" w:eastAsiaTheme="majorEastAsia" w:hAnsiTheme="majorEastAsia" w:cstheme="majorEastAsia" w:hint="eastAsia"/>
          <w:szCs w:val="21"/>
        </w:rPr>
        <w:t>1</w:t>
      </w:r>
    </w:p>
    <w:p w14:paraId="792101C0" w14:textId="77777777" w:rsidR="00D370F6" w:rsidRDefault="00D370F6"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5.1人员</w:t>
      </w:r>
      <w:r>
        <w:rPr>
          <w:rFonts w:asciiTheme="majorEastAsia" w:eastAsiaTheme="majorEastAsia" w:hAnsiTheme="majorEastAsia" w:cstheme="majorEastAsia"/>
          <w:szCs w:val="21"/>
        </w:rPr>
        <w:t>……</w:t>
      </w:r>
      <w:proofErr w:type="gramStart"/>
      <w:r>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Pr>
          <w:rFonts w:asciiTheme="majorEastAsia" w:eastAsiaTheme="majorEastAsia" w:hAnsiTheme="majorEastAsia" w:cstheme="majorEastAsia" w:hint="eastAsia"/>
          <w:szCs w:val="21"/>
        </w:rPr>
        <w:t>2</w:t>
      </w:r>
    </w:p>
    <w:p w14:paraId="024D08E2" w14:textId="77777777" w:rsidR="00D370F6" w:rsidRDefault="00D370F6"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5.2样品</w:t>
      </w:r>
      <w:r>
        <w:rPr>
          <w:rFonts w:asciiTheme="majorEastAsia" w:eastAsiaTheme="majorEastAsia" w:hAnsiTheme="majorEastAsia" w:cstheme="majorEastAsia"/>
          <w:szCs w:val="21"/>
        </w:rPr>
        <w:t>……</w:t>
      </w:r>
      <w:proofErr w:type="gramStart"/>
      <w:r>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Pr>
          <w:rFonts w:asciiTheme="majorEastAsia" w:eastAsiaTheme="majorEastAsia" w:hAnsiTheme="majorEastAsia" w:cstheme="majorEastAsia" w:hint="eastAsia"/>
          <w:szCs w:val="21"/>
        </w:rPr>
        <w:t>2</w:t>
      </w:r>
    </w:p>
    <w:p w14:paraId="605A6964" w14:textId="77777777" w:rsidR="00D669F5" w:rsidRPr="004F122C"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6  检验</w:t>
      </w:r>
      <w:r w:rsidR="00D370F6">
        <w:rPr>
          <w:rFonts w:asciiTheme="majorEastAsia" w:eastAsiaTheme="majorEastAsia" w:hAnsiTheme="majorEastAsia" w:cstheme="majorEastAsia" w:hint="eastAsia"/>
          <w:szCs w:val="21"/>
        </w:rPr>
        <w:t>机构</w:t>
      </w:r>
      <w:r w:rsidRPr="004F122C">
        <w:rPr>
          <w:rFonts w:asciiTheme="majorEastAsia" w:eastAsiaTheme="majorEastAsia" w:hAnsiTheme="majorEastAsia" w:cstheme="majorEastAsia" w:hint="eastAsia"/>
          <w:szCs w:val="21"/>
        </w:rPr>
        <w:t xml:space="preserve"> </w:t>
      </w:r>
      <w:r w:rsidR="004F122C" w:rsidRPr="004F122C">
        <w:rPr>
          <w:rFonts w:asciiTheme="majorEastAsia" w:eastAsiaTheme="majorEastAsia" w:hAnsiTheme="majorEastAsia" w:cstheme="majorEastAsia"/>
          <w:szCs w:val="21"/>
        </w:rPr>
        <w:t>……</w:t>
      </w:r>
      <w:proofErr w:type="gramStart"/>
      <w:r w:rsidR="004F122C" w:rsidRPr="004F122C">
        <w:rPr>
          <w:rFonts w:asciiTheme="majorEastAsia" w:eastAsiaTheme="majorEastAsia" w:hAnsiTheme="majorEastAsia" w:cstheme="majorEastAsia"/>
          <w:szCs w:val="21"/>
        </w:rPr>
        <w:t>……………………………………………………………………</w:t>
      </w:r>
      <w:proofErr w:type="gramEnd"/>
      <w:r w:rsidR="00D370F6">
        <w:rPr>
          <w:rFonts w:asciiTheme="majorEastAsia" w:eastAsiaTheme="majorEastAsia" w:hAnsiTheme="majorEastAsia" w:cstheme="majorEastAsia" w:hint="eastAsia"/>
          <w:szCs w:val="21"/>
        </w:rPr>
        <w:t>3</w:t>
      </w:r>
      <w:r w:rsidR="004F122C" w:rsidRPr="004F122C">
        <w:rPr>
          <w:rFonts w:asciiTheme="majorEastAsia" w:eastAsiaTheme="majorEastAsia" w:hAnsiTheme="majorEastAsia" w:cstheme="majorEastAsia" w:hint="eastAsia"/>
          <w:szCs w:val="21"/>
        </w:rPr>
        <w:t>.</w:t>
      </w:r>
    </w:p>
    <w:p w14:paraId="078A1061" w14:textId="77777777" w:rsidR="00D669F5"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7  检验要求</w:t>
      </w:r>
      <w:r w:rsidR="004F122C" w:rsidRPr="004F122C">
        <w:rPr>
          <w:rFonts w:asciiTheme="majorEastAsia" w:eastAsiaTheme="majorEastAsia" w:hAnsiTheme="majorEastAsia" w:cstheme="majorEastAsia"/>
          <w:szCs w:val="21"/>
        </w:rPr>
        <w:t>……</w:t>
      </w:r>
      <w:proofErr w:type="gramStart"/>
      <w:r w:rsidR="004F122C" w:rsidRPr="004F122C">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sidR="00D370F6">
        <w:rPr>
          <w:rFonts w:asciiTheme="majorEastAsia" w:eastAsiaTheme="majorEastAsia" w:hAnsiTheme="majorEastAsia" w:cstheme="majorEastAsia" w:hint="eastAsia"/>
          <w:szCs w:val="21"/>
        </w:rPr>
        <w:t>3</w:t>
      </w:r>
    </w:p>
    <w:p w14:paraId="56A304B2" w14:textId="77777777" w:rsidR="00D370F6" w:rsidRDefault="00D370F6"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7.1检验依据</w:t>
      </w:r>
      <w:r>
        <w:rPr>
          <w:rFonts w:asciiTheme="majorEastAsia" w:eastAsiaTheme="majorEastAsia" w:hAnsiTheme="majorEastAsia" w:cstheme="majorEastAsia"/>
          <w:szCs w:val="21"/>
        </w:rPr>
        <w:t>……</w:t>
      </w:r>
      <w:proofErr w:type="gramStart"/>
      <w:r>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Pr>
          <w:rFonts w:asciiTheme="majorEastAsia" w:eastAsiaTheme="majorEastAsia" w:hAnsiTheme="majorEastAsia" w:cstheme="majorEastAsia" w:hint="eastAsia"/>
          <w:szCs w:val="21"/>
        </w:rPr>
        <w:t>3</w:t>
      </w:r>
    </w:p>
    <w:p w14:paraId="46F807FD" w14:textId="77777777" w:rsidR="00D370F6" w:rsidRDefault="00D370F6"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7.2检验项目</w:t>
      </w:r>
      <w:r>
        <w:rPr>
          <w:rFonts w:asciiTheme="majorEastAsia" w:eastAsiaTheme="majorEastAsia" w:hAnsiTheme="majorEastAsia" w:cstheme="majorEastAsia"/>
          <w:szCs w:val="21"/>
        </w:rPr>
        <w:t>……</w:t>
      </w:r>
      <w:proofErr w:type="gramStart"/>
      <w:r>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Pr>
          <w:rFonts w:asciiTheme="majorEastAsia" w:eastAsiaTheme="majorEastAsia" w:hAnsiTheme="majorEastAsia" w:cstheme="majorEastAsia" w:hint="eastAsia"/>
          <w:szCs w:val="21"/>
        </w:rPr>
        <w:t>3</w:t>
      </w:r>
    </w:p>
    <w:p w14:paraId="34576142" w14:textId="77777777" w:rsidR="00D370F6" w:rsidRDefault="00D370F6"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7.3样品处置</w:t>
      </w:r>
      <w:r>
        <w:rPr>
          <w:rFonts w:asciiTheme="majorEastAsia" w:eastAsiaTheme="majorEastAsia" w:hAnsiTheme="majorEastAsia" w:cstheme="majorEastAsia"/>
          <w:szCs w:val="21"/>
        </w:rPr>
        <w:t>……</w:t>
      </w:r>
      <w:proofErr w:type="gramStart"/>
      <w:r>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Pr>
          <w:rFonts w:asciiTheme="majorEastAsia" w:eastAsiaTheme="majorEastAsia" w:hAnsiTheme="majorEastAsia" w:cstheme="majorEastAsia" w:hint="eastAsia"/>
          <w:szCs w:val="21"/>
        </w:rPr>
        <w:t>3</w:t>
      </w:r>
    </w:p>
    <w:p w14:paraId="173AED7B" w14:textId="77777777" w:rsidR="00EC0268" w:rsidRPr="004F122C" w:rsidRDefault="00EC0268"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7.4现场检验</w:t>
      </w:r>
      <w:r>
        <w:rPr>
          <w:rFonts w:asciiTheme="majorEastAsia" w:eastAsiaTheme="majorEastAsia" w:hAnsiTheme="majorEastAsia" w:cstheme="majorEastAsia"/>
          <w:szCs w:val="21"/>
        </w:rPr>
        <w:t>……</w:t>
      </w:r>
      <w:proofErr w:type="gramStart"/>
      <w:r>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Pr>
          <w:rFonts w:asciiTheme="majorEastAsia" w:eastAsiaTheme="majorEastAsia" w:hAnsiTheme="majorEastAsia" w:cstheme="majorEastAsia" w:hint="eastAsia"/>
          <w:szCs w:val="21"/>
        </w:rPr>
        <w:t>4</w:t>
      </w:r>
    </w:p>
    <w:p w14:paraId="4AB54C9E" w14:textId="77777777" w:rsidR="00D669F5" w:rsidRPr="004F122C"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8  结果告知</w:t>
      </w:r>
      <w:r w:rsidR="004F122C" w:rsidRPr="004F122C">
        <w:rPr>
          <w:rFonts w:asciiTheme="majorEastAsia" w:eastAsiaTheme="majorEastAsia" w:hAnsiTheme="majorEastAsia" w:cstheme="majorEastAsia"/>
          <w:szCs w:val="21"/>
        </w:rPr>
        <w:t>……</w:t>
      </w:r>
      <w:proofErr w:type="gramStart"/>
      <w:r w:rsidR="004F122C" w:rsidRPr="004F122C">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sidR="00EC0268">
        <w:rPr>
          <w:rFonts w:asciiTheme="majorEastAsia" w:eastAsiaTheme="majorEastAsia" w:hAnsiTheme="majorEastAsia" w:cstheme="majorEastAsia" w:hint="eastAsia"/>
          <w:szCs w:val="21"/>
        </w:rPr>
        <w:t>4</w:t>
      </w:r>
    </w:p>
    <w:p w14:paraId="2849276F" w14:textId="77777777" w:rsidR="00D669F5"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 xml:space="preserve">9 </w:t>
      </w:r>
      <w:r w:rsidR="00313D81" w:rsidRPr="004F122C">
        <w:rPr>
          <w:rFonts w:asciiTheme="majorEastAsia" w:eastAsiaTheme="majorEastAsia" w:hAnsiTheme="majorEastAsia" w:cstheme="majorEastAsia" w:hint="eastAsia"/>
          <w:szCs w:val="21"/>
        </w:rPr>
        <w:t xml:space="preserve"> </w:t>
      </w:r>
      <w:r w:rsidRPr="004F122C">
        <w:rPr>
          <w:rFonts w:asciiTheme="majorEastAsia" w:eastAsiaTheme="majorEastAsia" w:hAnsiTheme="majorEastAsia" w:cstheme="majorEastAsia" w:hint="eastAsia"/>
          <w:szCs w:val="21"/>
        </w:rPr>
        <w:t>异议处理</w:t>
      </w:r>
      <w:r w:rsidR="004F122C" w:rsidRPr="004F122C">
        <w:rPr>
          <w:rFonts w:asciiTheme="majorEastAsia" w:eastAsiaTheme="majorEastAsia" w:hAnsiTheme="majorEastAsia" w:cstheme="majorEastAsia"/>
          <w:szCs w:val="21"/>
        </w:rPr>
        <w:t>……</w:t>
      </w:r>
      <w:proofErr w:type="gramStart"/>
      <w:r w:rsidR="004F122C" w:rsidRPr="004F122C">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sidR="00EC0268">
        <w:rPr>
          <w:rFonts w:asciiTheme="majorEastAsia" w:eastAsiaTheme="majorEastAsia" w:hAnsiTheme="majorEastAsia" w:cstheme="majorEastAsia" w:hint="eastAsia"/>
          <w:szCs w:val="21"/>
        </w:rPr>
        <w:t>4</w:t>
      </w:r>
    </w:p>
    <w:p w14:paraId="197AA598" w14:textId="77777777" w:rsidR="00EC0268" w:rsidRDefault="00EC0268"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9.1异议提出</w:t>
      </w:r>
      <w:r>
        <w:rPr>
          <w:rFonts w:asciiTheme="majorEastAsia" w:eastAsiaTheme="majorEastAsia" w:hAnsiTheme="majorEastAsia" w:cstheme="majorEastAsia"/>
          <w:szCs w:val="21"/>
        </w:rPr>
        <w:t>……</w:t>
      </w:r>
      <w:proofErr w:type="gramStart"/>
      <w:r>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Pr>
          <w:rFonts w:asciiTheme="majorEastAsia" w:eastAsiaTheme="majorEastAsia" w:hAnsiTheme="majorEastAsia" w:cstheme="majorEastAsia" w:hint="eastAsia"/>
          <w:szCs w:val="21"/>
        </w:rPr>
        <w:t>4</w:t>
      </w:r>
    </w:p>
    <w:p w14:paraId="112F6AA6" w14:textId="77777777" w:rsidR="00EC0268" w:rsidRDefault="00EC0268"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9.2复检</w:t>
      </w:r>
      <w:r>
        <w:rPr>
          <w:rFonts w:asciiTheme="majorEastAsia" w:eastAsiaTheme="majorEastAsia" w:hAnsiTheme="majorEastAsia" w:cstheme="majorEastAsia"/>
          <w:szCs w:val="21"/>
        </w:rPr>
        <w:t>……</w:t>
      </w:r>
      <w:proofErr w:type="gramStart"/>
      <w:r>
        <w:rPr>
          <w:rFonts w:asciiTheme="majorEastAsia" w:eastAsiaTheme="majorEastAsia" w:hAnsiTheme="majorEastAsia" w:cstheme="majorEastAsia"/>
          <w:szCs w:val="21"/>
        </w:rPr>
        <w:t>…………………………………………………………………………</w:t>
      </w:r>
      <w:proofErr w:type="gramEnd"/>
      <w:r w:rsidR="00E125E1">
        <w:rPr>
          <w:rFonts w:asciiTheme="majorEastAsia" w:eastAsiaTheme="majorEastAsia" w:hAnsiTheme="majorEastAsia" w:cstheme="majorEastAsia" w:hint="eastAsia"/>
          <w:szCs w:val="21"/>
        </w:rPr>
        <w:t>.</w:t>
      </w:r>
      <w:r>
        <w:rPr>
          <w:rFonts w:asciiTheme="majorEastAsia" w:eastAsiaTheme="majorEastAsia" w:hAnsiTheme="majorEastAsia" w:cstheme="majorEastAsia" w:hint="eastAsia"/>
          <w:szCs w:val="21"/>
        </w:rPr>
        <w:t>4</w:t>
      </w:r>
    </w:p>
    <w:p w14:paraId="631B1F25" w14:textId="77777777" w:rsidR="00D669F5" w:rsidRPr="004F122C" w:rsidRDefault="00B53AA9" w:rsidP="004F122C">
      <w:pPr>
        <w:adjustRightInd w:val="0"/>
        <w:snapToGrid w:val="0"/>
        <w:spacing w:line="360" w:lineRule="auto"/>
        <w:ind w:rightChars="-94" w:right="-197"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附录A定量包装商品净含量计量监督检查抽样单</w:t>
      </w:r>
      <w:r w:rsidR="004F122C">
        <w:rPr>
          <w:rFonts w:asciiTheme="majorEastAsia" w:eastAsiaTheme="majorEastAsia" w:hAnsiTheme="majorEastAsia" w:cstheme="majorEastAsia"/>
          <w:szCs w:val="21"/>
        </w:rPr>
        <w:t>……</w:t>
      </w:r>
      <w:proofErr w:type="gramStart"/>
      <w:r w:rsidR="004F122C">
        <w:rPr>
          <w:rFonts w:asciiTheme="majorEastAsia" w:eastAsiaTheme="majorEastAsia" w:hAnsiTheme="majorEastAsia" w:cstheme="majorEastAsia"/>
          <w:szCs w:val="21"/>
        </w:rPr>
        <w:t>…………………………</w:t>
      </w:r>
      <w:r w:rsidR="00AC4121">
        <w:rPr>
          <w:rFonts w:asciiTheme="majorEastAsia" w:eastAsiaTheme="majorEastAsia" w:hAnsiTheme="majorEastAsia" w:cstheme="majorEastAsia"/>
          <w:szCs w:val="21"/>
        </w:rPr>
        <w:t>…</w:t>
      </w:r>
      <w:proofErr w:type="gramEnd"/>
      <w:r w:rsidR="00AC4121">
        <w:rPr>
          <w:rFonts w:asciiTheme="majorEastAsia" w:eastAsiaTheme="majorEastAsia" w:hAnsiTheme="majorEastAsia" w:cstheme="majorEastAsia" w:hint="eastAsia"/>
          <w:szCs w:val="21"/>
        </w:rPr>
        <w:t>6</w:t>
      </w:r>
    </w:p>
    <w:p w14:paraId="2286BB2A" w14:textId="77777777" w:rsidR="00D669F5" w:rsidRPr="004F122C" w:rsidRDefault="00B53AA9" w:rsidP="004F122C">
      <w:pPr>
        <w:spacing w:line="360" w:lineRule="auto"/>
        <w:ind w:firstLineChars="50" w:firstLine="105"/>
        <w:rPr>
          <w:rFonts w:asciiTheme="majorEastAsia" w:eastAsiaTheme="majorEastAsia" w:hAnsiTheme="majorEastAsia" w:cstheme="majorEastAsia"/>
          <w:bCs/>
          <w:szCs w:val="21"/>
        </w:rPr>
      </w:pPr>
      <w:r w:rsidRPr="004F122C">
        <w:rPr>
          <w:rFonts w:asciiTheme="majorEastAsia" w:eastAsiaTheme="majorEastAsia" w:hAnsiTheme="majorEastAsia" w:cstheme="majorEastAsia" w:hint="eastAsia"/>
          <w:bCs/>
          <w:szCs w:val="21"/>
        </w:rPr>
        <w:t>附录B</w:t>
      </w:r>
      <w:r w:rsidRPr="004F122C">
        <w:rPr>
          <w:rFonts w:asciiTheme="majorEastAsia" w:eastAsiaTheme="majorEastAsia" w:hAnsiTheme="majorEastAsia" w:cstheme="majorEastAsia" w:hint="eastAsia"/>
          <w:szCs w:val="21"/>
        </w:rPr>
        <w:t>定量包装商品净含量计量监督抽查</w:t>
      </w:r>
      <w:r w:rsidRPr="004F122C">
        <w:rPr>
          <w:rFonts w:asciiTheme="majorEastAsia" w:eastAsiaTheme="majorEastAsia" w:hAnsiTheme="majorEastAsia" w:cstheme="majorEastAsia" w:hint="eastAsia"/>
          <w:bCs/>
          <w:szCs w:val="21"/>
        </w:rPr>
        <w:t>抽查结果通知书</w:t>
      </w:r>
      <w:r w:rsidR="004F122C">
        <w:rPr>
          <w:rFonts w:asciiTheme="majorEastAsia" w:eastAsiaTheme="majorEastAsia" w:hAnsiTheme="majorEastAsia" w:cstheme="majorEastAsia"/>
          <w:bCs/>
          <w:szCs w:val="21"/>
        </w:rPr>
        <w:t>……</w:t>
      </w:r>
      <w:proofErr w:type="gramStart"/>
      <w:r w:rsidR="004F122C">
        <w:rPr>
          <w:rFonts w:asciiTheme="majorEastAsia" w:eastAsiaTheme="majorEastAsia" w:hAnsiTheme="majorEastAsia" w:cstheme="majorEastAsia"/>
          <w:bCs/>
          <w:szCs w:val="21"/>
        </w:rPr>
        <w:t>………………</w:t>
      </w:r>
      <w:r w:rsidR="00AC4121">
        <w:rPr>
          <w:rFonts w:asciiTheme="majorEastAsia" w:eastAsiaTheme="majorEastAsia" w:hAnsiTheme="majorEastAsia" w:cstheme="majorEastAsia"/>
          <w:bCs/>
          <w:szCs w:val="21"/>
        </w:rPr>
        <w:t>…</w:t>
      </w:r>
      <w:proofErr w:type="gramEnd"/>
      <w:r w:rsidR="00AC4121">
        <w:rPr>
          <w:rFonts w:asciiTheme="majorEastAsia" w:eastAsiaTheme="majorEastAsia" w:hAnsiTheme="majorEastAsia" w:cstheme="majorEastAsia" w:hint="eastAsia"/>
          <w:bCs/>
          <w:szCs w:val="21"/>
        </w:rPr>
        <w:t>8</w:t>
      </w:r>
    </w:p>
    <w:p w14:paraId="25C7033D" w14:textId="77777777" w:rsidR="00D669F5" w:rsidRPr="004F122C" w:rsidRDefault="00B53AA9" w:rsidP="0030223C">
      <w:pPr>
        <w:tabs>
          <w:tab w:val="left" w:pos="7536"/>
        </w:tabs>
        <w:spacing w:line="360" w:lineRule="auto"/>
        <w:ind w:leftChars="57" w:left="2325" w:hangingChars="1050" w:hanging="22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附录C定量包装商品净含量计量监督抽查不合格异议受理通知书</w:t>
      </w:r>
      <w:r w:rsidR="004F122C">
        <w:rPr>
          <w:rFonts w:asciiTheme="majorEastAsia" w:eastAsiaTheme="majorEastAsia" w:hAnsiTheme="majorEastAsia" w:cstheme="majorEastAsia"/>
          <w:szCs w:val="21"/>
        </w:rPr>
        <w:t>……</w:t>
      </w:r>
      <w:proofErr w:type="gramStart"/>
      <w:r w:rsidR="004F122C">
        <w:rPr>
          <w:rFonts w:asciiTheme="majorEastAsia" w:eastAsiaTheme="majorEastAsia" w:hAnsiTheme="majorEastAsia" w:cstheme="majorEastAsia"/>
          <w:szCs w:val="21"/>
        </w:rPr>
        <w:t>………</w:t>
      </w:r>
      <w:r w:rsidR="00AC4121">
        <w:rPr>
          <w:rFonts w:asciiTheme="majorEastAsia" w:eastAsiaTheme="majorEastAsia" w:hAnsiTheme="majorEastAsia" w:cstheme="majorEastAsia"/>
          <w:szCs w:val="21"/>
        </w:rPr>
        <w:t>…</w:t>
      </w:r>
      <w:proofErr w:type="gramEnd"/>
      <w:r w:rsidR="00AC4121">
        <w:rPr>
          <w:rFonts w:asciiTheme="majorEastAsia" w:eastAsiaTheme="majorEastAsia" w:hAnsiTheme="majorEastAsia" w:cstheme="majorEastAsia" w:hint="eastAsia"/>
          <w:szCs w:val="21"/>
        </w:rPr>
        <w:t>9</w:t>
      </w:r>
      <w:r w:rsidR="0030223C">
        <w:rPr>
          <w:rFonts w:asciiTheme="majorEastAsia" w:eastAsiaTheme="majorEastAsia" w:hAnsiTheme="majorEastAsia" w:cstheme="majorEastAsia"/>
          <w:szCs w:val="21"/>
        </w:rPr>
        <w:tab/>
      </w:r>
    </w:p>
    <w:p w14:paraId="5ED411DA" w14:textId="77777777" w:rsidR="00D669F5" w:rsidRPr="004F122C" w:rsidRDefault="00B53AA9" w:rsidP="004F122C">
      <w:pPr>
        <w:spacing w:line="360" w:lineRule="auto"/>
        <w:ind w:firstLineChars="50" w:firstLine="105"/>
        <w:rPr>
          <w:rFonts w:asciiTheme="majorEastAsia" w:eastAsiaTheme="majorEastAsia" w:hAnsiTheme="majorEastAsia" w:cstheme="majorEastAsia"/>
          <w:szCs w:val="21"/>
        </w:rPr>
      </w:pPr>
      <w:r w:rsidRPr="004F122C">
        <w:rPr>
          <w:rFonts w:asciiTheme="majorEastAsia" w:eastAsiaTheme="majorEastAsia" w:hAnsiTheme="majorEastAsia" w:cstheme="majorEastAsia" w:hint="eastAsia"/>
          <w:szCs w:val="21"/>
        </w:rPr>
        <w:t>附录D定量包装商品净含量计量监督抽查</w:t>
      </w:r>
      <w:r w:rsidRPr="004F122C">
        <w:rPr>
          <w:rFonts w:asciiTheme="majorEastAsia" w:eastAsiaTheme="majorEastAsia" w:hAnsiTheme="majorEastAsia" w:cstheme="majorEastAsia" w:hint="eastAsia"/>
          <w:bCs/>
          <w:spacing w:val="-20"/>
          <w:szCs w:val="21"/>
        </w:rPr>
        <w:t>不合格异议指定复检通知单</w:t>
      </w:r>
      <w:r w:rsidR="004F122C">
        <w:rPr>
          <w:rFonts w:asciiTheme="majorEastAsia" w:eastAsiaTheme="majorEastAsia" w:hAnsiTheme="majorEastAsia" w:cstheme="majorEastAsia"/>
          <w:bCs/>
          <w:spacing w:val="-20"/>
          <w:szCs w:val="21"/>
        </w:rPr>
        <w:t>……</w:t>
      </w:r>
      <w:proofErr w:type="gramStart"/>
      <w:r w:rsidR="004F122C">
        <w:rPr>
          <w:rFonts w:asciiTheme="majorEastAsia" w:eastAsiaTheme="majorEastAsia" w:hAnsiTheme="majorEastAsia" w:cstheme="majorEastAsia"/>
          <w:bCs/>
          <w:spacing w:val="-20"/>
          <w:szCs w:val="21"/>
        </w:rPr>
        <w:t>……………</w:t>
      </w:r>
      <w:proofErr w:type="gramEnd"/>
      <w:r w:rsidR="00E125E1">
        <w:rPr>
          <w:rFonts w:asciiTheme="majorEastAsia" w:eastAsiaTheme="majorEastAsia" w:hAnsiTheme="majorEastAsia" w:cstheme="majorEastAsia" w:hint="eastAsia"/>
          <w:bCs/>
          <w:spacing w:val="-20"/>
          <w:szCs w:val="21"/>
        </w:rPr>
        <w:t xml:space="preserve">  </w:t>
      </w:r>
      <w:r w:rsidR="00AC4121">
        <w:rPr>
          <w:rFonts w:asciiTheme="majorEastAsia" w:eastAsiaTheme="majorEastAsia" w:hAnsiTheme="majorEastAsia" w:cstheme="majorEastAsia" w:hint="eastAsia"/>
          <w:bCs/>
          <w:spacing w:val="-20"/>
          <w:szCs w:val="21"/>
        </w:rPr>
        <w:t>11</w:t>
      </w:r>
    </w:p>
    <w:p w14:paraId="08BDB81B" w14:textId="77777777" w:rsidR="00D669F5" w:rsidRPr="004F122C" w:rsidRDefault="00B53AA9" w:rsidP="004F122C">
      <w:pPr>
        <w:spacing w:line="360" w:lineRule="auto"/>
        <w:ind w:firstLineChars="50" w:firstLine="105"/>
        <w:rPr>
          <w:rFonts w:asciiTheme="majorEastAsia" w:eastAsiaTheme="majorEastAsia" w:hAnsiTheme="majorEastAsia" w:cstheme="majorEastAsia"/>
          <w:bCs/>
          <w:spacing w:val="-20"/>
          <w:szCs w:val="21"/>
        </w:rPr>
      </w:pPr>
      <w:r w:rsidRPr="004F122C">
        <w:rPr>
          <w:rFonts w:asciiTheme="majorEastAsia" w:eastAsiaTheme="majorEastAsia" w:hAnsiTheme="majorEastAsia" w:cstheme="majorEastAsia" w:hint="eastAsia"/>
          <w:szCs w:val="21"/>
        </w:rPr>
        <w:t>附录E定量包装商品净含量计量监督</w:t>
      </w:r>
      <w:r w:rsidRPr="004F122C">
        <w:rPr>
          <w:rFonts w:asciiTheme="majorEastAsia" w:eastAsiaTheme="majorEastAsia" w:hAnsiTheme="majorEastAsia" w:cstheme="majorEastAsia" w:hint="eastAsia"/>
          <w:bCs/>
          <w:spacing w:val="-20"/>
          <w:szCs w:val="21"/>
        </w:rPr>
        <w:t>抽查不合格异议复检样品交接单</w:t>
      </w:r>
      <w:r w:rsidR="004F122C">
        <w:rPr>
          <w:rFonts w:asciiTheme="majorEastAsia" w:eastAsiaTheme="majorEastAsia" w:hAnsiTheme="majorEastAsia" w:cstheme="majorEastAsia"/>
          <w:bCs/>
          <w:spacing w:val="-20"/>
          <w:szCs w:val="21"/>
        </w:rPr>
        <w:t>……</w:t>
      </w:r>
      <w:proofErr w:type="gramStart"/>
      <w:r w:rsidR="004F122C">
        <w:rPr>
          <w:rFonts w:asciiTheme="majorEastAsia" w:eastAsiaTheme="majorEastAsia" w:hAnsiTheme="majorEastAsia" w:cstheme="majorEastAsia"/>
          <w:bCs/>
          <w:spacing w:val="-20"/>
          <w:szCs w:val="21"/>
        </w:rPr>
        <w:t>………………</w:t>
      </w:r>
      <w:proofErr w:type="gramEnd"/>
      <w:r w:rsidR="00AC4121">
        <w:rPr>
          <w:rFonts w:asciiTheme="majorEastAsia" w:eastAsiaTheme="majorEastAsia" w:hAnsiTheme="majorEastAsia" w:cstheme="majorEastAsia" w:hint="eastAsia"/>
          <w:bCs/>
          <w:spacing w:val="-20"/>
          <w:szCs w:val="21"/>
        </w:rPr>
        <w:t>12</w:t>
      </w:r>
    </w:p>
    <w:p w14:paraId="714CAA77" w14:textId="77777777" w:rsidR="00D669F5" w:rsidRPr="004F122C" w:rsidRDefault="00D669F5" w:rsidP="004F122C">
      <w:pPr>
        <w:adjustRightInd w:val="0"/>
        <w:snapToGrid w:val="0"/>
        <w:spacing w:line="360" w:lineRule="auto"/>
        <w:ind w:rightChars="-94" w:right="-197"/>
        <w:rPr>
          <w:rFonts w:asciiTheme="minorEastAsia" w:eastAsiaTheme="minorEastAsia" w:hAnsiTheme="minorEastAsia"/>
          <w:szCs w:val="21"/>
        </w:rPr>
      </w:pPr>
    </w:p>
    <w:p w14:paraId="25347C16" w14:textId="77777777" w:rsidR="00D669F5" w:rsidRDefault="00D669F5">
      <w:pPr>
        <w:adjustRightInd w:val="0"/>
        <w:snapToGrid w:val="0"/>
        <w:ind w:rightChars="-94" w:right="-197"/>
        <w:rPr>
          <w:rFonts w:ascii="宋体" w:hAnsi="宋体"/>
          <w:sz w:val="24"/>
        </w:rPr>
      </w:pPr>
    </w:p>
    <w:p w14:paraId="69891E59" w14:textId="77777777" w:rsidR="00D669F5" w:rsidRDefault="00D669F5">
      <w:pPr>
        <w:adjustRightInd w:val="0"/>
        <w:snapToGrid w:val="0"/>
        <w:ind w:rightChars="-94" w:right="-197"/>
        <w:rPr>
          <w:rFonts w:ascii="宋体" w:hAnsi="宋体"/>
          <w:sz w:val="24"/>
        </w:rPr>
      </w:pPr>
    </w:p>
    <w:p w14:paraId="4C5E2BAD" w14:textId="77777777" w:rsidR="00D669F5" w:rsidRDefault="00D669F5">
      <w:pPr>
        <w:adjustRightInd w:val="0"/>
        <w:snapToGrid w:val="0"/>
        <w:ind w:rightChars="-94" w:right="-197"/>
        <w:rPr>
          <w:rFonts w:ascii="宋体" w:hAnsi="宋体"/>
          <w:sz w:val="24"/>
        </w:rPr>
      </w:pPr>
    </w:p>
    <w:p w14:paraId="53BE628A" w14:textId="77777777" w:rsidR="00D669F5" w:rsidRDefault="00D669F5">
      <w:pPr>
        <w:adjustRightInd w:val="0"/>
        <w:snapToGrid w:val="0"/>
        <w:ind w:rightChars="-94" w:right="-197"/>
        <w:rPr>
          <w:rFonts w:ascii="宋体" w:hAnsi="宋体"/>
          <w:sz w:val="24"/>
        </w:rPr>
      </w:pPr>
    </w:p>
    <w:p w14:paraId="49D7280A" w14:textId="77777777" w:rsidR="00D669F5" w:rsidRDefault="00D669F5">
      <w:pPr>
        <w:adjustRightInd w:val="0"/>
        <w:snapToGrid w:val="0"/>
        <w:ind w:rightChars="-94" w:right="-197"/>
        <w:rPr>
          <w:rFonts w:ascii="宋体" w:hAnsi="宋体"/>
          <w:sz w:val="24"/>
        </w:rPr>
      </w:pPr>
    </w:p>
    <w:p w14:paraId="5E27F4A7" w14:textId="77777777" w:rsidR="00D669F5" w:rsidRDefault="00D669F5">
      <w:pPr>
        <w:adjustRightInd w:val="0"/>
        <w:snapToGrid w:val="0"/>
        <w:ind w:rightChars="-94" w:right="-197"/>
        <w:rPr>
          <w:rFonts w:ascii="宋体" w:hAnsi="宋体"/>
          <w:sz w:val="24"/>
        </w:rPr>
      </w:pPr>
    </w:p>
    <w:p w14:paraId="3DE18F86" w14:textId="77777777" w:rsidR="00D669F5" w:rsidRDefault="00D669F5">
      <w:pPr>
        <w:adjustRightInd w:val="0"/>
        <w:snapToGrid w:val="0"/>
        <w:ind w:rightChars="-94" w:right="-197"/>
        <w:rPr>
          <w:rFonts w:ascii="宋体" w:hAnsi="宋体"/>
          <w:sz w:val="24"/>
        </w:rPr>
      </w:pPr>
    </w:p>
    <w:p w14:paraId="114BCDE4" w14:textId="77777777" w:rsidR="00D669F5" w:rsidRDefault="00D669F5">
      <w:pPr>
        <w:adjustRightInd w:val="0"/>
        <w:snapToGrid w:val="0"/>
        <w:ind w:rightChars="-94" w:right="-197"/>
        <w:rPr>
          <w:rFonts w:ascii="宋体" w:hAnsi="宋体"/>
          <w:sz w:val="24"/>
        </w:rPr>
      </w:pPr>
    </w:p>
    <w:p w14:paraId="24265EE0" w14:textId="77777777" w:rsidR="00D669F5" w:rsidRDefault="00D669F5">
      <w:pPr>
        <w:adjustRightInd w:val="0"/>
        <w:snapToGrid w:val="0"/>
        <w:ind w:rightChars="-94" w:right="-197"/>
        <w:rPr>
          <w:rFonts w:ascii="宋体" w:hAnsi="宋体"/>
          <w:sz w:val="24"/>
        </w:rPr>
      </w:pPr>
    </w:p>
    <w:p w14:paraId="6F126FF1" w14:textId="77777777" w:rsidR="00D669F5" w:rsidRDefault="00D669F5">
      <w:pPr>
        <w:adjustRightInd w:val="0"/>
        <w:snapToGrid w:val="0"/>
        <w:ind w:rightChars="-94" w:right="-197"/>
        <w:rPr>
          <w:rFonts w:ascii="宋体" w:hAnsi="宋体"/>
          <w:sz w:val="24"/>
        </w:rPr>
      </w:pPr>
    </w:p>
    <w:p w14:paraId="315D7613" w14:textId="77777777" w:rsidR="00D669F5" w:rsidRDefault="00B53AA9">
      <w:pPr>
        <w:jc w:val="center"/>
        <w:rPr>
          <w:rFonts w:ascii="黑体" w:eastAsia="黑体" w:hAnsi="黑体"/>
          <w:sz w:val="44"/>
          <w:szCs w:val="44"/>
        </w:rPr>
      </w:pPr>
      <w:r>
        <w:rPr>
          <w:rFonts w:ascii="黑体" w:eastAsia="黑体" w:hAnsi="黑体" w:hint="eastAsia"/>
          <w:sz w:val="44"/>
          <w:szCs w:val="44"/>
        </w:rPr>
        <w:t>引   言</w:t>
      </w:r>
    </w:p>
    <w:p w14:paraId="698784C0" w14:textId="77777777" w:rsidR="00D669F5" w:rsidRDefault="00D669F5">
      <w:pPr>
        <w:rPr>
          <w:rFonts w:ascii="宋体" w:hAnsi="宋体"/>
          <w:b/>
          <w:bCs/>
          <w:sz w:val="24"/>
        </w:rPr>
      </w:pPr>
    </w:p>
    <w:p w14:paraId="0EFCAF64" w14:textId="77777777" w:rsidR="00D669F5" w:rsidRDefault="00B53AA9">
      <w:pPr>
        <w:adjustRightInd w:val="0"/>
        <w:snapToGrid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为</w:t>
      </w:r>
      <w:r>
        <w:rPr>
          <w:rFonts w:asciiTheme="minorEastAsia" w:eastAsiaTheme="minorEastAsia" w:hAnsiTheme="minorEastAsia" w:cstheme="minorEastAsia" w:hint="eastAsia"/>
          <w:kern w:val="0"/>
          <w:sz w:val="24"/>
        </w:rPr>
        <w:t>维护市场经济秩序，保护消费</w:t>
      </w:r>
      <w:r>
        <w:rPr>
          <w:rFonts w:asciiTheme="minorEastAsia" w:eastAsiaTheme="minorEastAsia" w:hAnsiTheme="minorEastAsia" w:cstheme="minorEastAsia" w:hint="eastAsia"/>
          <w:sz w:val="24"/>
        </w:rPr>
        <w:t>者合法权益，规范定量包装商品净含量计量监督抽查工作,依据</w:t>
      </w:r>
      <w:r>
        <w:rPr>
          <w:rFonts w:asciiTheme="minorEastAsia" w:eastAsiaTheme="minorEastAsia" w:hAnsiTheme="minorEastAsia" w:cstheme="minorEastAsia" w:hint="eastAsia"/>
          <w:color w:val="000000" w:themeColor="text1"/>
          <w:sz w:val="24"/>
        </w:rPr>
        <w:t>国家市场监督管理总局</w:t>
      </w:r>
      <w:r>
        <w:rPr>
          <w:rFonts w:asciiTheme="minorEastAsia" w:eastAsiaTheme="minorEastAsia" w:hAnsiTheme="minorEastAsia" w:cstheme="minorEastAsia" w:hint="eastAsia"/>
          <w:sz w:val="24"/>
        </w:rPr>
        <w:t>《产品质量监督抽查管理暂行办法》（第18号令）、</w:t>
      </w:r>
      <w:r>
        <w:rPr>
          <w:rFonts w:asciiTheme="minorEastAsia" w:eastAsiaTheme="minorEastAsia" w:hAnsiTheme="minorEastAsia" w:cstheme="minorEastAsia" w:hint="eastAsia"/>
          <w:color w:val="000000" w:themeColor="text1"/>
          <w:sz w:val="24"/>
        </w:rPr>
        <w:t>国家市场监督管理总局</w:t>
      </w:r>
      <w:r>
        <w:rPr>
          <w:rFonts w:asciiTheme="minorEastAsia" w:eastAsiaTheme="minorEastAsia" w:hAnsiTheme="minorEastAsia" w:cstheme="minorEastAsia" w:hint="eastAsia"/>
          <w:sz w:val="24"/>
        </w:rPr>
        <w:t>《定量包装商品计量监督管理办法》(第70号令)相关规定,制定本定量包装商品净含量计量监督抽查规则。</w:t>
      </w:r>
    </w:p>
    <w:p w14:paraId="0EE1498D" w14:textId="77777777" w:rsidR="00D669F5" w:rsidRDefault="00B53AA9">
      <w:pPr>
        <w:adjustRightInd w:val="0"/>
        <w:snapToGrid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本规则为首次发布。</w:t>
      </w:r>
    </w:p>
    <w:p w14:paraId="73CF5EDE" w14:textId="77777777" w:rsidR="008A0940" w:rsidRDefault="00443512">
      <w:pPr>
        <w:widowControl/>
        <w:jc w:val="left"/>
        <w:rPr>
          <w:rFonts w:ascii="宋体" w:hAnsi="宋体"/>
          <w:sz w:val="28"/>
          <w:szCs w:val="28"/>
        </w:rPr>
        <w:sectPr w:rsidR="008A0940" w:rsidSect="00443512">
          <w:footerReference w:type="even" r:id="rId12"/>
          <w:footerReference w:type="default" r:id="rId13"/>
          <w:pgSz w:w="11906" w:h="16838"/>
          <w:pgMar w:top="794" w:right="1797" w:bottom="510" w:left="1797" w:header="283" w:footer="340" w:gutter="0"/>
          <w:pgNumType w:fmt="upperRoman" w:start="1"/>
          <w:cols w:space="425"/>
          <w:docGrid w:type="lines" w:linePitch="435"/>
        </w:sectPr>
      </w:pPr>
      <w:r>
        <w:rPr>
          <w:rFonts w:ascii="宋体" w:hAnsi="宋体"/>
          <w:sz w:val="28"/>
          <w:szCs w:val="28"/>
        </w:rPr>
        <w:br w:type="page"/>
      </w:r>
    </w:p>
    <w:p w14:paraId="757750C6" w14:textId="77777777" w:rsidR="00D669F5" w:rsidRDefault="00D669F5">
      <w:pPr>
        <w:jc w:val="center"/>
        <w:rPr>
          <w:rFonts w:ascii="宋体" w:hAnsi="宋体"/>
        </w:rPr>
      </w:pPr>
    </w:p>
    <w:p w14:paraId="7D62ABF2" w14:textId="77777777" w:rsidR="00D669F5" w:rsidRDefault="00B53AA9">
      <w:pPr>
        <w:jc w:val="center"/>
        <w:rPr>
          <w:rFonts w:ascii="黑体" w:eastAsia="黑体"/>
          <w:b/>
          <w:bCs/>
          <w:sz w:val="36"/>
          <w:szCs w:val="36"/>
        </w:rPr>
      </w:pPr>
      <w:r>
        <w:rPr>
          <w:rFonts w:ascii="黑体" w:eastAsia="黑体" w:hint="eastAsia"/>
          <w:sz w:val="32"/>
          <w:szCs w:val="32"/>
        </w:rPr>
        <w:t>定量包装商品</w:t>
      </w:r>
      <w:bookmarkStart w:id="0" w:name="_Hlk133416879"/>
      <w:r>
        <w:rPr>
          <w:rFonts w:ascii="黑体" w:eastAsia="黑体" w:hint="eastAsia"/>
          <w:color w:val="000000" w:themeColor="text1"/>
          <w:sz w:val="32"/>
          <w:szCs w:val="32"/>
        </w:rPr>
        <w:t>净含量计量</w:t>
      </w:r>
      <w:bookmarkEnd w:id="0"/>
      <w:r>
        <w:rPr>
          <w:rFonts w:ascii="黑体" w:eastAsia="黑体" w:hint="eastAsia"/>
          <w:sz w:val="32"/>
          <w:szCs w:val="32"/>
        </w:rPr>
        <w:t>监督抽查规则</w:t>
      </w:r>
    </w:p>
    <w:p w14:paraId="4D6B5208" w14:textId="77777777" w:rsidR="00D669F5" w:rsidRDefault="00B53AA9">
      <w:pPr>
        <w:pStyle w:val="afc"/>
        <w:numPr>
          <w:ilvl w:val="0"/>
          <w:numId w:val="1"/>
        </w:numPr>
        <w:spacing w:line="360" w:lineRule="auto"/>
        <w:ind w:firstLineChars="0"/>
        <w:rPr>
          <w:rFonts w:ascii="黑体" w:eastAsia="黑体" w:hAnsi="黑体" w:cs="黑体"/>
          <w:sz w:val="24"/>
        </w:rPr>
      </w:pPr>
      <w:r>
        <w:rPr>
          <w:rFonts w:ascii="黑体" w:eastAsia="黑体" w:hAnsi="黑体" w:cs="黑体" w:hint="eastAsia"/>
          <w:sz w:val="24"/>
        </w:rPr>
        <w:t>范围</w:t>
      </w:r>
    </w:p>
    <w:p w14:paraId="2936E522" w14:textId="77777777" w:rsidR="00D669F5" w:rsidRDefault="00B53AA9">
      <w:pPr>
        <w:spacing w:line="360" w:lineRule="auto"/>
        <w:ind w:firstLineChars="200" w:firstLine="480"/>
        <w:rPr>
          <w:rFonts w:asciiTheme="minorEastAsia" w:eastAsiaTheme="minorEastAsia" w:hAnsiTheme="minorEastAsia"/>
          <w:bCs/>
          <w:sz w:val="24"/>
          <w:lang w:val="nl-NL"/>
        </w:rPr>
      </w:pPr>
      <w:r>
        <w:rPr>
          <w:rFonts w:asciiTheme="minorEastAsia" w:eastAsiaTheme="minorEastAsia" w:hAnsiTheme="minorEastAsia" w:hint="eastAsia"/>
          <w:bCs/>
          <w:sz w:val="24"/>
          <w:lang w:val="nl-NL"/>
        </w:rPr>
        <w:t>本规则适用于市场监督管理部门组织的</w:t>
      </w:r>
      <w:r>
        <w:rPr>
          <w:rFonts w:asciiTheme="minorEastAsia" w:eastAsiaTheme="minorEastAsia" w:hAnsiTheme="minorEastAsia" w:hint="eastAsia"/>
          <w:sz w:val="24"/>
        </w:rPr>
        <w:t>定量包装商品</w:t>
      </w:r>
      <w:r>
        <w:rPr>
          <w:rFonts w:asciiTheme="minorEastAsia" w:eastAsiaTheme="minorEastAsia" w:hAnsiTheme="minorEastAsia" w:hint="eastAsia"/>
          <w:bCs/>
          <w:sz w:val="24"/>
          <w:lang w:val="nl-NL"/>
        </w:rPr>
        <w:t>净含量计量监督抽查。</w:t>
      </w:r>
    </w:p>
    <w:p w14:paraId="3A01163B" w14:textId="77777777" w:rsidR="00D669F5" w:rsidRDefault="00B53AA9">
      <w:pPr>
        <w:pStyle w:val="afc"/>
        <w:numPr>
          <w:ilvl w:val="0"/>
          <w:numId w:val="1"/>
        </w:numPr>
        <w:spacing w:line="360" w:lineRule="auto"/>
        <w:ind w:firstLineChars="0"/>
        <w:rPr>
          <w:rFonts w:ascii="黑体" w:eastAsia="黑体" w:hAnsi="黑体" w:cs="黑体"/>
          <w:sz w:val="24"/>
        </w:rPr>
      </w:pPr>
      <w:r>
        <w:rPr>
          <w:rFonts w:ascii="黑体" w:eastAsia="黑体" w:hAnsi="黑体" w:cs="黑体" w:hint="eastAsia"/>
          <w:sz w:val="24"/>
        </w:rPr>
        <w:t>引用文件</w:t>
      </w:r>
    </w:p>
    <w:p w14:paraId="56BE96D8" w14:textId="77777777" w:rsidR="00D669F5" w:rsidRDefault="00B53AA9">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国家市场监督管理总局令《产品质量监督抽查管理暂行办法》（第18号 ）</w:t>
      </w:r>
    </w:p>
    <w:p w14:paraId="68ADCC42" w14:textId="77777777" w:rsidR="00D669F5" w:rsidRDefault="00B53AA9">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国家市场监督管理总局令《定量包装商品计量监督管理办法》（第7</w:t>
      </w:r>
      <w:r>
        <w:rPr>
          <w:rFonts w:asciiTheme="minorEastAsia" w:eastAsiaTheme="minorEastAsia" w:hAnsiTheme="minorEastAsia"/>
          <w:sz w:val="24"/>
        </w:rPr>
        <w:t>0</w:t>
      </w:r>
      <w:r>
        <w:rPr>
          <w:rFonts w:asciiTheme="minorEastAsia" w:eastAsiaTheme="minorEastAsia" w:hAnsiTheme="minorEastAsia" w:hint="eastAsia"/>
          <w:sz w:val="24"/>
        </w:rPr>
        <w:t xml:space="preserve">号） </w:t>
      </w:r>
    </w:p>
    <w:p w14:paraId="6E82007A" w14:textId="77777777" w:rsidR="00D669F5" w:rsidRDefault="00B53AA9">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JJF1070《定量包装商品净含量计量检验规则》</w:t>
      </w:r>
    </w:p>
    <w:p w14:paraId="0C5935DE" w14:textId="77777777" w:rsidR="00D669F5" w:rsidRDefault="00B53AA9">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凡是注日期的引用文件，仅注日期的版本适用于本规范；凡是不注日期的引用文件，其最新版本（包括所有的修改单）适用于本规则。</w:t>
      </w:r>
    </w:p>
    <w:p w14:paraId="55744EB4" w14:textId="77777777" w:rsidR="00D669F5" w:rsidRDefault="00B53AA9">
      <w:pPr>
        <w:pStyle w:val="afc"/>
        <w:numPr>
          <w:ilvl w:val="0"/>
          <w:numId w:val="1"/>
        </w:numPr>
        <w:spacing w:line="360" w:lineRule="auto"/>
        <w:ind w:firstLineChars="0"/>
        <w:rPr>
          <w:rFonts w:ascii="黑体" w:eastAsia="黑体" w:hAnsi="黑体" w:cs="黑体"/>
          <w:sz w:val="24"/>
        </w:rPr>
      </w:pPr>
      <w:r>
        <w:rPr>
          <w:rFonts w:ascii="黑体" w:eastAsia="黑体" w:hAnsi="黑体" w:cs="黑体" w:hint="eastAsia"/>
          <w:sz w:val="24"/>
        </w:rPr>
        <w:t>术语和定义</w:t>
      </w:r>
    </w:p>
    <w:p w14:paraId="69FC2D0C" w14:textId="77777777" w:rsidR="00D669F5" w:rsidRDefault="00B53AA9">
      <w:pPr>
        <w:pStyle w:val="afc"/>
        <w:spacing w:line="360" w:lineRule="auto"/>
        <w:ind w:leftChars="171" w:left="359" w:firstLineChars="50" w:firstLine="120"/>
        <w:rPr>
          <w:rFonts w:asciiTheme="minorEastAsia" w:eastAsiaTheme="minorEastAsia" w:hAnsiTheme="minorEastAsia"/>
          <w:b/>
          <w:bCs/>
          <w:sz w:val="24"/>
        </w:rPr>
      </w:pPr>
      <w:r>
        <w:rPr>
          <w:rFonts w:ascii="宋体" w:hAnsi="宋体"/>
          <w:sz w:val="24"/>
        </w:rPr>
        <w:t>J</w:t>
      </w:r>
      <w:r>
        <w:rPr>
          <w:rFonts w:ascii="宋体" w:hAnsi="宋体" w:hint="eastAsia"/>
          <w:sz w:val="24"/>
        </w:rPr>
        <w:t>J</w:t>
      </w:r>
      <w:r>
        <w:rPr>
          <w:rFonts w:ascii="宋体" w:hAnsi="宋体"/>
          <w:sz w:val="24"/>
        </w:rPr>
        <w:t xml:space="preserve">F </w:t>
      </w:r>
      <w:r>
        <w:rPr>
          <w:rFonts w:ascii="宋体" w:hAnsi="宋体" w:hint="eastAsia"/>
          <w:sz w:val="24"/>
        </w:rPr>
        <w:t>1070</w:t>
      </w:r>
      <w:r>
        <w:rPr>
          <w:sz w:val="24"/>
        </w:rPr>
        <w:t>界定的及以下术语和定义适用于本</w:t>
      </w:r>
      <w:r>
        <w:rPr>
          <w:rFonts w:hint="eastAsia"/>
          <w:sz w:val="24"/>
        </w:rPr>
        <w:t>规则。</w:t>
      </w:r>
    </w:p>
    <w:p w14:paraId="0A592783" w14:textId="77777777" w:rsidR="00D669F5" w:rsidRDefault="00B53AA9">
      <w:pPr>
        <w:adjustRightInd w:val="0"/>
        <w:snapToGrid w:val="0"/>
        <w:spacing w:line="360" w:lineRule="auto"/>
        <w:rPr>
          <w:rFonts w:asciiTheme="minorEastAsia" w:eastAsiaTheme="minorEastAsia" w:hAnsiTheme="minorEastAsia" w:cs="Arial"/>
          <w:sz w:val="24"/>
          <w:shd w:val="clear" w:color="auto" w:fill="FFFFFF"/>
        </w:rPr>
      </w:pPr>
      <w:r>
        <w:rPr>
          <w:rFonts w:asciiTheme="minorEastAsia" w:eastAsiaTheme="minorEastAsia" w:hAnsiTheme="minorEastAsia" w:cs="Arial" w:hint="eastAsia"/>
          <w:sz w:val="24"/>
          <w:shd w:val="clear" w:color="auto" w:fill="FFFFFF"/>
        </w:rPr>
        <w:t>3.1 检验样品 i</w:t>
      </w:r>
      <w:r>
        <w:rPr>
          <w:rFonts w:asciiTheme="minorEastAsia" w:eastAsiaTheme="minorEastAsia" w:hAnsiTheme="minorEastAsia" w:cs="Arial"/>
          <w:sz w:val="24"/>
          <w:shd w:val="clear" w:color="auto" w:fill="FFFFFF"/>
        </w:rPr>
        <w:t>nspection sample</w:t>
      </w:r>
    </w:p>
    <w:p w14:paraId="194D93A0" w14:textId="77777777" w:rsidR="00D669F5" w:rsidRDefault="00B53AA9">
      <w:pPr>
        <w:adjustRightInd w:val="0"/>
        <w:snapToGrid w:val="0"/>
        <w:spacing w:line="360" w:lineRule="auto"/>
        <w:rPr>
          <w:rFonts w:asciiTheme="minorEastAsia" w:eastAsiaTheme="minorEastAsia" w:hAnsiTheme="minorEastAsia" w:cs="Arial"/>
          <w:sz w:val="24"/>
          <w:shd w:val="clear" w:color="auto" w:fill="FFFFFF"/>
        </w:rPr>
      </w:pPr>
      <w:r>
        <w:rPr>
          <w:rFonts w:asciiTheme="minorEastAsia" w:eastAsiaTheme="minorEastAsia" w:hAnsiTheme="minorEastAsia" w:cs="Arial" w:hint="eastAsia"/>
          <w:sz w:val="24"/>
          <w:shd w:val="clear" w:color="auto" w:fill="FFFFFF"/>
        </w:rPr>
        <w:t xml:space="preserve">    指从定量包装商品检验批中抽取且用于检验的，以确定该批定量包装商品净含量计量检验是否符合相关要求的商品集合。</w:t>
      </w:r>
    </w:p>
    <w:p w14:paraId="50251C18" w14:textId="77777777" w:rsidR="00D669F5" w:rsidRDefault="00B53AA9">
      <w:pPr>
        <w:adjustRightInd w:val="0"/>
        <w:snapToGrid w:val="0"/>
        <w:spacing w:line="360" w:lineRule="auto"/>
        <w:rPr>
          <w:rFonts w:asciiTheme="minorEastAsia" w:eastAsiaTheme="minorEastAsia" w:hAnsiTheme="minorEastAsia" w:cs="Arial"/>
          <w:sz w:val="24"/>
          <w:shd w:val="clear" w:color="auto" w:fill="FFFFFF"/>
        </w:rPr>
      </w:pPr>
      <w:r>
        <w:rPr>
          <w:rFonts w:asciiTheme="minorEastAsia" w:eastAsiaTheme="minorEastAsia" w:hAnsiTheme="minorEastAsia" w:cs="Arial" w:hint="eastAsia"/>
          <w:sz w:val="24"/>
          <w:shd w:val="clear" w:color="auto" w:fill="FFFFFF"/>
        </w:rPr>
        <w:t>3.</w:t>
      </w:r>
      <w:r>
        <w:rPr>
          <w:rFonts w:asciiTheme="minorEastAsia" w:eastAsiaTheme="minorEastAsia" w:hAnsiTheme="minorEastAsia" w:cs="Arial"/>
          <w:sz w:val="24"/>
          <w:shd w:val="clear" w:color="auto" w:fill="FFFFFF"/>
        </w:rPr>
        <w:t>2</w:t>
      </w:r>
      <w:r>
        <w:rPr>
          <w:rFonts w:asciiTheme="minorEastAsia" w:eastAsiaTheme="minorEastAsia" w:hAnsiTheme="minorEastAsia" w:cs="Arial" w:hint="eastAsia"/>
          <w:sz w:val="24"/>
          <w:shd w:val="clear" w:color="auto" w:fill="FFFFFF"/>
        </w:rPr>
        <w:t xml:space="preserve">备用样品 </w:t>
      </w:r>
      <w:r>
        <w:rPr>
          <w:rFonts w:asciiTheme="minorEastAsia" w:eastAsiaTheme="minorEastAsia" w:hAnsiTheme="minorEastAsia" w:cs="Arial"/>
          <w:sz w:val="24"/>
          <w:shd w:val="clear" w:color="auto" w:fill="FFFFFF"/>
        </w:rPr>
        <w:t>Spare sample</w:t>
      </w:r>
    </w:p>
    <w:p w14:paraId="3AB39CAF" w14:textId="77777777" w:rsidR="00D669F5" w:rsidRDefault="00B53AA9">
      <w:pPr>
        <w:adjustRightInd w:val="0"/>
        <w:snapToGrid w:val="0"/>
        <w:spacing w:line="360" w:lineRule="auto"/>
        <w:ind w:firstLine="480"/>
        <w:rPr>
          <w:rFonts w:asciiTheme="minorEastAsia" w:eastAsiaTheme="minorEastAsia" w:hAnsiTheme="minorEastAsia" w:cs="Arial"/>
          <w:sz w:val="24"/>
          <w:shd w:val="clear" w:color="auto" w:fill="FFFFFF"/>
        </w:rPr>
      </w:pPr>
      <w:r>
        <w:rPr>
          <w:rFonts w:asciiTheme="minorEastAsia" w:eastAsiaTheme="minorEastAsia" w:hAnsiTheme="minorEastAsia" w:cs="Arial" w:hint="eastAsia"/>
          <w:sz w:val="24"/>
          <w:shd w:val="clear" w:color="auto" w:fill="FFFFFF"/>
        </w:rPr>
        <w:t>指从定量包装商品检验批中抽取仅用于对</w:t>
      </w:r>
      <w:r>
        <w:rPr>
          <w:rFonts w:asciiTheme="minorEastAsia" w:eastAsiaTheme="minorEastAsia" w:hAnsiTheme="minorEastAsia" w:hint="eastAsia"/>
          <w:color w:val="000000" w:themeColor="text1"/>
          <w:sz w:val="24"/>
        </w:rPr>
        <w:t>定量包装商品净含量计量</w:t>
      </w:r>
      <w:r>
        <w:rPr>
          <w:rFonts w:asciiTheme="minorEastAsia" w:eastAsiaTheme="minorEastAsia" w:hAnsiTheme="minorEastAsia" w:cs="Arial" w:hint="eastAsia"/>
          <w:sz w:val="24"/>
          <w:shd w:val="clear" w:color="auto" w:fill="FFFFFF"/>
        </w:rPr>
        <w:t>监督抽查有异议时，为复查检验</w:t>
      </w:r>
      <w:r>
        <w:rPr>
          <w:rFonts w:asciiTheme="minorEastAsia" w:eastAsiaTheme="minorEastAsia" w:hAnsiTheme="minorEastAsia" w:hint="eastAsia"/>
          <w:color w:val="000000" w:themeColor="text1"/>
          <w:sz w:val="24"/>
        </w:rPr>
        <w:t>定量包装商品</w:t>
      </w:r>
      <w:r>
        <w:rPr>
          <w:rFonts w:asciiTheme="minorEastAsia" w:eastAsiaTheme="minorEastAsia" w:hAnsiTheme="minorEastAsia" w:cs="Arial" w:hint="eastAsia"/>
          <w:sz w:val="24"/>
          <w:shd w:val="clear" w:color="auto" w:fill="FFFFFF"/>
        </w:rPr>
        <w:t>净含量计量检验准备的商品集合。</w:t>
      </w:r>
    </w:p>
    <w:p w14:paraId="178EC8DB" w14:textId="77777777" w:rsidR="00D669F5" w:rsidRDefault="00B53AA9">
      <w:pPr>
        <w:autoSpaceDE w:val="0"/>
        <w:autoSpaceDN w:val="0"/>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3</w:t>
      </w:r>
      <w:r>
        <w:rPr>
          <w:rFonts w:asciiTheme="minorEastAsia" w:eastAsiaTheme="minorEastAsia" w:hAnsiTheme="minorEastAsia" w:hint="eastAsia"/>
          <w:sz w:val="24"/>
        </w:rPr>
        <w:t xml:space="preserve"> 监督抽查  </w:t>
      </w:r>
      <w:r>
        <w:rPr>
          <w:rFonts w:asciiTheme="minorEastAsia" w:eastAsiaTheme="minorEastAsia" w:hAnsiTheme="minorEastAsia" w:cs="Arial" w:hint="eastAsia"/>
          <w:sz w:val="24"/>
          <w:shd w:val="clear" w:color="auto" w:fill="FFFFFF"/>
        </w:rPr>
        <w:t>s</w:t>
      </w:r>
      <w:r>
        <w:rPr>
          <w:rFonts w:asciiTheme="minorEastAsia" w:eastAsiaTheme="minorEastAsia" w:hAnsiTheme="minorEastAsia" w:cs="Arial"/>
          <w:sz w:val="24"/>
          <w:shd w:val="clear" w:color="auto" w:fill="FFFFFF"/>
        </w:rPr>
        <w:t>pot check</w:t>
      </w:r>
    </w:p>
    <w:p w14:paraId="5BBC46E2" w14:textId="77777777" w:rsidR="00D669F5" w:rsidRDefault="00B53AA9">
      <w:pPr>
        <w:autoSpaceDE w:val="0"/>
        <w:autoSpaceDN w:val="0"/>
        <w:adjustRightInd w:val="0"/>
        <w:snapToGrid w:val="0"/>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指市场监督管理部门为监督定量包装商品净含量，组织对在中华人民共和国境内生产、销售的定量包装商品进行抽样、检验，并进行处理</w:t>
      </w:r>
      <w:r>
        <w:rPr>
          <w:rFonts w:asciiTheme="minorEastAsia" w:eastAsiaTheme="minorEastAsia" w:hAnsiTheme="minorEastAsia" w:hint="eastAsia"/>
          <w:sz w:val="24"/>
        </w:rPr>
        <w:t>的</w:t>
      </w:r>
      <w:r>
        <w:rPr>
          <w:rFonts w:asciiTheme="minorEastAsia" w:eastAsiaTheme="minorEastAsia" w:hAnsiTheme="minorEastAsia" w:hint="eastAsia"/>
          <w:color w:val="000000" w:themeColor="text1"/>
          <w:sz w:val="24"/>
        </w:rPr>
        <w:t>活动。</w:t>
      </w:r>
    </w:p>
    <w:p w14:paraId="60F83752" w14:textId="77777777" w:rsidR="00D669F5" w:rsidRDefault="00B53AA9">
      <w:pPr>
        <w:pStyle w:val="afc"/>
        <w:numPr>
          <w:ilvl w:val="0"/>
          <w:numId w:val="1"/>
        </w:numPr>
        <w:spacing w:line="360" w:lineRule="auto"/>
        <w:ind w:firstLineChars="0"/>
        <w:rPr>
          <w:rFonts w:ascii="黑体" w:eastAsia="黑体" w:hAnsi="黑体" w:cs="黑体"/>
          <w:sz w:val="24"/>
        </w:rPr>
      </w:pPr>
      <w:r>
        <w:rPr>
          <w:rFonts w:ascii="黑体" w:eastAsia="黑体" w:hAnsi="黑体" w:cs="黑体" w:hint="eastAsia"/>
          <w:sz w:val="24"/>
        </w:rPr>
        <w:t>概述</w:t>
      </w:r>
    </w:p>
    <w:p w14:paraId="2D6F4238" w14:textId="77777777" w:rsidR="00226788" w:rsidRDefault="00B53AA9">
      <w:pPr>
        <w:adjustRightInd w:val="0"/>
        <w:snapToGrid w:val="0"/>
        <w:spacing w:line="360" w:lineRule="auto"/>
        <w:ind w:firstLineChars="250" w:firstLine="600"/>
        <w:rPr>
          <w:rFonts w:asciiTheme="minorEastAsia" w:eastAsiaTheme="minorEastAsia" w:hAnsiTheme="minorEastAsia"/>
          <w:sz w:val="24"/>
        </w:rPr>
      </w:pPr>
      <w:r>
        <w:rPr>
          <w:rFonts w:asciiTheme="minorEastAsia" w:eastAsiaTheme="minorEastAsia" w:hAnsiTheme="minorEastAsia" w:hint="eastAsia"/>
          <w:sz w:val="24"/>
        </w:rPr>
        <w:t>为</w:t>
      </w:r>
      <w:r>
        <w:rPr>
          <w:rFonts w:ascii="宋体" w:hAnsi="宋体" w:hint="eastAsia"/>
          <w:sz w:val="24"/>
        </w:rPr>
        <w:t>规范定量包装商品净含量计量监督抽查工作</w:t>
      </w:r>
      <w:r>
        <w:rPr>
          <w:rFonts w:asciiTheme="minorEastAsia" w:eastAsiaTheme="minorEastAsia" w:hAnsiTheme="minorEastAsia" w:hint="eastAsia"/>
          <w:sz w:val="24"/>
        </w:rPr>
        <w:t>，</w:t>
      </w:r>
      <w:r>
        <w:rPr>
          <w:rFonts w:ascii="宋体" w:hAnsi="宋体" w:hint="eastAsia"/>
          <w:sz w:val="24"/>
        </w:rPr>
        <w:t>保护消费者</w:t>
      </w:r>
      <w:r>
        <w:rPr>
          <w:rFonts w:asciiTheme="minorEastAsia" w:eastAsiaTheme="minorEastAsia" w:hAnsiTheme="minorEastAsia" w:hint="eastAsia"/>
          <w:sz w:val="24"/>
        </w:rPr>
        <w:t>的合法</w:t>
      </w:r>
      <w:r>
        <w:rPr>
          <w:rFonts w:ascii="宋体" w:hAnsi="宋体" w:hint="eastAsia"/>
          <w:sz w:val="24"/>
        </w:rPr>
        <w:t>权益</w:t>
      </w:r>
      <w:r>
        <w:rPr>
          <w:rFonts w:asciiTheme="minorEastAsia" w:eastAsiaTheme="minorEastAsia" w:hAnsiTheme="minorEastAsia" w:hint="eastAsia"/>
          <w:sz w:val="24"/>
        </w:rPr>
        <w:t>，制定体现科学、公正、公平的定量包装商品净含量计量监督抽查规则，保障</w:t>
      </w:r>
      <w:r>
        <w:rPr>
          <w:rFonts w:ascii="宋体" w:hAnsi="宋体" w:hint="eastAsia"/>
          <w:sz w:val="24"/>
        </w:rPr>
        <w:t>定量包装商品净含量计量监督抽查工作的实施</w:t>
      </w:r>
      <w:r>
        <w:rPr>
          <w:rFonts w:asciiTheme="minorEastAsia" w:eastAsiaTheme="minorEastAsia" w:hAnsiTheme="minorEastAsia" w:hint="eastAsia"/>
          <w:sz w:val="24"/>
        </w:rPr>
        <w:t>。</w:t>
      </w:r>
    </w:p>
    <w:p w14:paraId="204C3ABC" w14:textId="77777777" w:rsidR="00D669F5" w:rsidRDefault="00226788" w:rsidP="00226788">
      <w:pPr>
        <w:adjustRightInd w:val="0"/>
        <w:snapToGrid w:val="0"/>
        <w:spacing w:line="360" w:lineRule="auto"/>
        <w:ind w:firstLineChars="250" w:firstLine="525"/>
        <w:rPr>
          <w:rFonts w:asciiTheme="minorEastAsia" w:eastAsiaTheme="minorEastAsia" w:hAnsiTheme="minorEastAsia"/>
          <w:sz w:val="24"/>
        </w:rPr>
      </w:pPr>
      <w:r>
        <w:rPr>
          <w:rFonts w:asciiTheme="minorEastAsia" w:eastAsiaTheme="minorEastAsia" w:hAnsiTheme="minorEastAsia" w:hint="eastAsia"/>
        </w:rPr>
        <w:t>定量包装商品净含量计量监督抽查应当抽、检分离，并按照</w:t>
      </w:r>
      <w:r>
        <w:rPr>
          <w:rFonts w:asciiTheme="minorEastAsia" w:eastAsiaTheme="minorEastAsia" w:hAnsiTheme="minorEastAsia" w:cs="Arial" w:hint="eastAsia"/>
          <w:shd w:val="clear" w:color="auto" w:fill="FFFFFF"/>
        </w:rPr>
        <w:t>“</w:t>
      </w:r>
      <w:r>
        <w:rPr>
          <w:rFonts w:asciiTheme="minorEastAsia" w:eastAsiaTheme="minorEastAsia" w:hAnsiTheme="minorEastAsia" w:hint="eastAsia"/>
        </w:rPr>
        <w:t>双随机</w:t>
      </w:r>
      <w:proofErr w:type="gramStart"/>
      <w:r>
        <w:rPr>
          <w:rFonts w:asciiTheme="minorEastAsia" w:eastAsiaTheme="minorEastAsia" w:hAnsiTheme="minorEastAsia" w:hint="eastAsia"/>
        </w:rPr>
        <w:t>一</w:t>
      </w:r>
      <w:proofErr w:type="gramEnd"/>
      <w:r>
        <w:rPr>
          <w:rFonts w:asciiTheme="minorEastAsia" w:eastAsiaTheme="minorEastAsia" w:hAnsiTheme="minorEastAsia" w:hint="eastAsia"/>
        </w:rPr>
        <w:t>公开</w:t>
      </w:r>
      <w:r>
        <w:rPr>
          <w:rFonts w:asciiTheme="minorEastAsia" w:eastAsiaTheme="minorEastAsia" w:hAnsiTheme="minorEastAsia" w:cs="Arial" w:hint="eastAsia"/>
          <w:shd w:val="clear" w:color="auto" w:fill="FFFFFF"/>
        </w:rPr>
        <w:t>”</w:t>
      </w:r>
      <w:r>
        <w:rPr>
          <w:rFonts w:asciiTheme="minorEastAsia" w:eastAsiaTheme="minorEastAsia" w:hAnsiTheme="minorEastAsia" w:hint="eastAsia"/>
        </w:rPr>
        <w:t>的方式实施。</w:t>
      </w:r>
    </w:p>
    <w:p w14:paraId="2775F05A" w14:textId="77777777" w:rsidR="00D669F5" w:rsidRDefault="00B53AA9">
      <w:pPr>
        <w:pStyle w:val="afc"/>
        <w:numPr>
          <w:ilvl w:val="0"/>
          <w:numId w:val="1"/>
        </w:numPr>
        <w:spacing w:line="360" w:lineRule="auto"/>
        <w:ind w:firstLineChars="0"/>
        <w:rPr>
          <w:rFonts w:ascii="黑体" w:eastAsia="黑体" w:hAnsi="黑体" w:cs="黑体"/>
          <w:sz w:val="24"/>
        </w:rPr>
      </w:pPr>
      <w:r>
        <w:rPr>
          <w:rFonts w:ascii="黑体" w:eastAsia="黑体" w:hAnsi="黑体" w:cs="黑体" w:hint="eastAsia"/>
          <w:sz w:val="24"/>
        </w:rPr>
        <w:t>抽样</w:t>
      </w:r>
      <w:r w:rsidR="00226788">
        <w:rPr>
          <w:rFonts w:ascii="黑体" w:eastAsia="黑体" w:hAnsi="黑体" w:cs="黑体" w:hint="eastAsia"/>
          <w:sz w:val="24"/>
        </w:rPr>
        <w:t>要求</w:t>
      </w:r>
    </w:p>
    <w:p w14:paraId="72926D0E" w14:textId="77777777" w:rsidR="00226788" w:rsidRDefault="00B53AA9">
      <w:pPr>
        <w:pStyle w:val="af3"/>
        <w:shd w:val="clear" w:color="auto" w:fill="FFFFFF"/>
        <w:spacing w:before="0" w:beforeAutospacing="0" w:after="0" w:afterAutospacing="0" w:line="360" w:lineRule="auto"/>
        <w:jc w:val="both"/>
        <w:rPr>
          <w:rFonts w:asciiTheme="minorEastAsia" w:eastAsiaTheme="minorEastAsia" w:hAnsiTheme="minorEastAsia"/>
        </w:rPr>
      </w:pPr>
      <w:r>
        <w:rPr>
          <w:rFonts w:asciiTheme="minorEastAsia" w:eastAsiaTheme="minorEastAsia" w:hAnsiTheme="minorEastAsia" w:hint="eastAsia"/>
        </w:rPr>
        <w:lastRenderedPageBreak/>
        <w:t>5.1</w:t>
      </w:r>
      <w:r w:rsidR="00226788">
        <w:rPr>
          <w:rFonts w:asciiTheme="minorEastAsia" w:eastAsiaTheme="minorEastAsia" w:hAnsiTheme="minorEastAsia" w:hint="eastAsia"/>
        </w:rPr>
        <w:t xml:space="preserve"> 人员</w:t>
      </w:r>
    </w:p>
    <w:p w14:paraId="766EB369" w14:textId="77777777" w:rsidR="00D669F5" w:rsidRDefault="00226788" w:rsidP="00AE3D22">
      <w:pPr>
        <w:pStyle w:val="af3"/>
        <w:shd w:val="clear" w:color="auto" w:fill="FFFFFF"/>
        <w:spacing w:before="0" w:beforeAutospacing="0" w:after="0" w:afterAutospacing="0" w:line="480" w:lineRule="atLeast"/>
        <w:ind w:right="80" w:firstLineChars="150" w:firstLine="360"/>
        <w:rPr>
          <w:rFonts w:asciiTheme="minorEastAsia" w:eastAsiaTheme="minorEastAsia" w:hAnsiTheme="minorEastAsia"/>
        </w:rPr>
      </w:pPr>
      <w:r>
        <w:rPr>
          <w:rFonts w:asciiTheme="minorEastAsia" w:eastAsiaTheme="minorEastAsia" w:hAnsiTheme="minorEastAsia" w:hint="eastAsia"/>
        </w:rPr>
        <w:t>监督抽查</w:t>
      </w:r>
      <w:r w:rsidRPr="00AE3D22">
        <w:rPr>
          <w:rFonts w:asciiTheme="minorEastAsia" w:eastAsiaTheme="minorEastAsia" w:hAnsiTheme="minorEastAsia" w:hint="eastAsia"/>
        </w:rPr>
        <w:t>抽样人员不得少于两人，并应向被抽样对象（生产者或销售者）出示由组织监督抽查的市场监督管理部门出具的监督抽查通知书、抽样人员身份证明等；抽样人员应当告知被抽样生产者或销售者监督抽查定量包装商品的品种、范围、抽样方法等。</w:t>
      </w:r>
    </w:p>
    <w:p w14:paraId="0FE5B0C5" w14:textId="77777777" w:rsidR="00D669F5" w:rsidRDefault="00226788" w:rsidP="00226788">
      <w:pPr>
        <w:pStyle w:val="af3"/>
        <w:numPr>
          <w:ilvl w:val="1"/>
          <w:numId w:val="3"/>
        </w:numPr>
        <w:shd w:val="clear" w:color="auto" w:fill="FFFFFF"/>
        <w:spacing w:before="0" w:beforeAutospacing="0" w:after="0" w:afterAutospacing="0" w:line="360" w:lineRule="auto"/>
        <w:jc w:val="both"/>
        <w:rPr>
          <w:rFonts w:asciiTheme="minorEastAsia" w:eastAsiaTheme="minorEastAsia" w:hAnsiTheme="minorEastAsia" w:cs="Times New Roman"/>
          <w:kern w:val="2"/>
        </w:rPr>
      </w:pPr>
      <w:r>
        <w:rPr>
          <w:rFonts w:asciiTheme="minorEastAsia" w:eastAsiaTheme="minorEastAsia" w:hAnsiTheme="minorEastAsia" w:hint="eastAsia"/>
        </w:rPr>
        <w:t xml:space="preserve"> 样品</w:t>
      </w:r>
    </w:p>
    <w:p w14:paraId="79BB1F26" w14:textId="77777777" w:rsidR="00D669F5" w:rsidRPr="008F347A" w:rsidRDefault="00226788" w:rsidP="008F347A">
      <w:pPr>
        <w:pStyle w:val="af3"/>
        <w:shd w:val="clear" w:color="auto" w:fill="FFFFFF"/>
        <w:spacing w:before="0" w:beforeAutospacing="0" w:after="0" w:afterAutospacing="0" w:line="360" w:lineRule="auto"/>
        <w:jc w:val="both"/>
        <w:rPr>
          <w:rFonts w:asciiTheme="minorEastAsia" w:eastAsiaTheme="minorEastAsia" w:hAnsiTheme="minorEastAsia" w:cs="Times New Roman"/>
          <w:kern w:val="2"/>
        </w:rPr>
      </w:pPr>
      <w:r>
        <w:rPr>
          <w:rFonts w:asciiTheme="minorEastAsia" w:eastAsiaTheme="minorEastAsia" w:hAnsiTheme="minorEastAsia" w:cs="Times New Roman" w:hint="eastAsia"/>
          <w:kern w:val="2"/>
        </w:rPr>
        <w:t xml:space="preserve">5.2.1 </w:t>
      </w:r>
      <w:r w:rsidR="00B53AA9" w:rsidRPr="008F347A">
        <w:rPr>
          <w:rFonts w:asciiTheme="minorEastAsia" w:eastAsiaTheme="minorEastAsia" w:hAnsiTheme="minorEastAsia" w:cs="Times New Roman" w:hint="eastAsia"/>
          <w:kern w:val="2"/>
        </w:rPr>
        <w:t>样品应当由抽样人员在被抽样</w:t>
      </w:r>
      <w:r w:rsidR="00B53AA9" w:rsidRPr="008F347A">
        <w:rPr>
          <w:rFonts w:asciiTheme="minorEastAsia" w:eastAsiaTheme="minorEastAsia" w:hAnsiTheme="minorEastAsia" w:cs="Times New Roman" w:hint="eastAsia"/>
          <w:color w:val="000000" w:themeColor="text1"/>
          <w:kern w:val="2"/>
        </w:rPr>
        <w:t>生产者</w:t>
      </w:r>
      <w:r w:rsidR="008F347A" w:rsidRPr="008F347A">
        <w:rPr>
          <w:rFonts w:asciiTheme="minorEastAsia" w:eastAsiaTheme="minorEastAsia" w:hAnsiTheme="minorEastAsia" w:cs="Times New Roman" w:hint="eastAsia"/>
          <w:kern w:val="2"/>
        </w:rPr>
        <w:t>或</w:t>
      </w:r>
      <w:r w:rsidR="00B53AA9" w:rsidRPr="008F347A">
        <w:rPr>
          <w:rFonts w:asciiTheme="minorEastAsia" w:eastAsiaTheme="minorEastAsia" w:hAnsiTheme="minorEastAsia" w:cs="Times New Roman" w:hint="eastAsia"/>
          <w:color w:val="000000" w:themeColor="text1"/>
          <w:kern w:val="2"/>
        </w:rPr>
        <w:t>销售者的待销售</w:t>
      </w:r>
      <w:r w:rsidR="00B53AA9" w:rsidRPr="008F347A">
        <w:rPr>
          <w:rFonts w:asciiTheme="minorEastAsia" w:eastAsiaTheme="minorEastAsia" w:hAnsiTheme="minorEastAsia" w:cs="Times New Roman" w:hint="eastAsia"/>
          <w:kern w:val="2"/>
        </w:rPr>
        <w:t>定量包装商品</w:t>
      </w:r>
      <w:r w:rsidR="00B53AA9" w:rsidRPr="008F347A">
        <w:rPr>
          <w:rFonts w:asciiTheme="minorEastAsia" w:eastAsiaTheme="minorEastAsia" w:hAnsiTheme="minorEastAsia" w:cs="Times New Roman" w:hint="eastAsia"/>
          <w:color w:val="000000" w:themeColor="text1"/>
          <w:kern w:val="2"/>
        </w:rPr>
        <w:t>中按照JJF107</w:t>
      </w:r>
      <w:r w:rsidR="00B53AA9" w:rsidRPr="008F347A">
        <w:rPr>
          <w:rFonts w:asciiTheme="minorEastAsia" w:eastAsiaTheme="minorEastAsia" w:hAnsiTheme="minorEastAsia" w:cs="Times New Roman" w:hint="eastAsia"/>
          <w:kern w:val="2"/>
        </w:rPr>
        <w:t>0附录A 随机抽样方法的要求进行抽取，不得由被抽样生产者</w:t>
      </w:r>
      <w:r w:rsidR="008F347A">
        <w:rPr>
          <w:rFonts w:asciiTheme="minorEastAsia" w:eastAsiaTheme="minorEastAsia" w:hAnsiTheme="minorEastAsia" w:cs="Times New Roman" w:hint="eastAsia"/>
          <w:kern w:val="2"/>
        </w:rPr>
        <w:t>或</w:t>
      </w:r>
      <w:r w:rsidR="00B53AA9" w:rsidRPr="008F347A">
        <w:rPr>
          <w:rFonts w:asciiTheme="minorEastAsia" w:eastAsiaTheme="minorEastAsia" w:hAnsiTheme="minorEastAsia" w:cs="Times New Roman" w:hint="eastAsia"/>
          <w:kern w:val="2"/>
        </w:rPr>
        <w:t>销售者自行抽样。</w:t>
      </w:r>
    </w:p>
    <w:p w14:paraId="1AA6EDBE" w14:textId="77777777" w:rsidR="00D669F5" w:rsidRDefault="00B53AA9" w:rsidP="00226788">
      <w:pPr>
        <w:pStyle w:val="af3"/>
        <w:numPr>
          <w:ilvl w:val="2"/>
          <w:numId w:val="4"/>
        </w:numPr>
        <w:shd w:val="clear" w:color="auto" w:fill="FFFFFF"/>
        <w:spacing w:before="0" w:beforeAutospacing="0" w:after="0" w:afterAutospacing="0" w:line="360" w:lineRule="auto"/>
        <w:jc w:val="both"/>
        <w:rPr>
          <w:rFonts w:asciiTheme="minorEastAsia" w:eastAsiaTheme="minorEastAsia" w:hAnsiTheme="minorEastAsia" w:cs="Times New Roman"/>
          <w:color w:val="000000" w:themeColor="text1"/>
          <w:kern w:val="2"/>
        </w:rPr>
      </w:pPr>
      <w:r>
        <w:rPr>
          <w:rFonts w:asciiTheme="minorEastAsia" w:eastAsiaTheme="minorEastAsia" w:hAnsiTheme="minorEastAsia" w:cs="Times New Roman" w:hint="eastAsia"/>
          <w:color w:val="000000" w:themeColor="text1"/>
          <w:kern w:val="2"/>
        </w:rPr>
        <w:t>样本量的抽取应符合JJF</w:t>
      </w:r>
      <w:r>
        <w:rPr>
          <w:rFonts w:asciiTheme="minorEastAsia" w:eastAsiaTheme="minorEastAsia" w:hAnsiTheme="minorEastAsia" w:cs="Times New Roman"/>
          <w:color w:val="000000" w:themeColor="text1"/>
          <w:kern w:val="2"/>
        </w:rPr>
        <w:t>1070</w:t>
      </w:r>
      <w:r>
        <w:rPr>
          <w:rFonts w:asciiTheme="minorEastAsia" w:eastAsiaTheme="minorEastAsia" w:hAnsiTheme="minorEastAsia" w:cs="Times New Roman" w:hint="eastAsia"/>
          <w:color w:val="000000" w:themeColor="text1"/>
          <w:kern w:val="2"/>
        </w:rPr>
        <w:t>中附录</w:t>
      </w:r>
      <w:r>
        <w:rPr>
          <w:rFonts w:asciiTheme="minorEastAsia" w:eastAsiaTheme="minorEastAsia" w:hAnsiTheme="minorEastAsia" w:cs="Times New Roman" w:hint="eastAsia"/>
          <w:kern w:val="2"/>
        </w:rPr>
        <w:t>O</w:t>
      </w:r>
      <w:r>
        <w:rPr>
          <w:rFonts w:asciiTheme="minorEastAsia" w:eastAsiaTheme="minorEastAsia" w:hAnsiTheme="minorEastAsia" w:cs="Times New Roman" w:hint="eastAsia"/>
          <w:color w:val="000000" w:themeColor="text1"/>
          <w:kern w:val="2"/>
        </w:rPr>
        <w:t>的规定。</w:t>
      </w:r>
    </w:p>
    <w:p w14:paraId="10FB4C19" w14:textId="77777777" w:rsidR="00D669F5" w:rsidRDefault="00B53AA9" w:rsidP="00226788">
      <w:pPr>
        <w:pStyle w:val="af3"/>
        <w:numPr>
          <w:ilvl w:val="2"/>
          <w:numId w:val="4"/>
        </w:numPr>
        <w:shd w:val="clear" w:color="auto" w:fill="FFFFFF"/>
        <w:spacing w:before="0" w:beforeAutospacing="0" w:after="0" w:afterAutospacing="0" w:line="360" w:lineRule="auto"/>
        <w:jc w:val="both"/>
        <w:rPr>
          <w:rFonts w:asciiTheme="minorEastAsia" w:eastAsiaTheme="minorEastAsia" w:hAnsiTheme="minorEastAsia" w:cs="Times New Roman"/>
          <w:color w:val="000000" w:themeColor="text1"/>
          <w:kern w:val="2"/>
        </w:rPr>
      </w:pPr>
      <w:r>
        <w:rPr>
          <w:rFonts w:asciiTheme="minorEastAsia" w:eastAsiaTheme="minorEastAsia" w:hAnsiTheme="minorEastAsia" w:cs="Times New Roman" w:hint="eastAsia"/>
          <w:color w:val="000000" w:themeColor="text1"/>
          <w:kern w:val="2"/>
        </w:rPr>
        <w:t>现场检验时，</w:t>
      </w:r>
      <w:r w:rsidR="008F347A">
        <w:rPr>
          <w:rFonts w:asciiTheme="minorEastAsia" w:eastAsiaTheme="minorEastAsia" w:hAnsiTheme="minorEastAsia" w:cs="Times New Roman" w:hint="eastAsia"/>
          <w:color w:val="000000" w:themeColor="text1"/>
          <w:kern w:val="2"/>
        </w:rPr>
        <w:t>仅</w:t>
      </w:r>
      <w:r>
        <w:rPr>
          <w:rFonts w:asciiTheme="minorEastAsia" w:eastAsiaTheme="minorEastAsia" w:hAnsiTheme="minorEastAsia" w:cs="Times New Roman" w:hint="eastAsia"/>
          <w:color w:val="000000" w:themeColor="text1"/>
          <w:kern w:val="2"/>
        </w:rPr>
        <w:t>抽取检验样品样本量；需在</w:t>
      </w:r>
      <w:r>
        <w:rPr>
          <w:rFonts w:asciiTheme="minorEastAsia" w:eastAsiaTheme="minorEastAsia" w:hAnsiTheme="minorEastAsia" w:hint="eastAsia"/>
          <w:color w:val="000000" w:themeColor="text1"/>
        </w:rPr>
        <w:t>承检机构实验室检验时，应</w:t>
      </w:r>
    </w:p>
    <w:p w14:paraId="13A305CB" w14:textId="77777777" w:rsidR="00D669F5" w:rsidRDefault="00B53AA9">
      <w:pPr>
        <w:pStyle w:val="af3"/>
        <w:shd w:val="clear" w:color="auto" w:fill="FFFFFF"/>
        <w:spacing w:before="0" w:beforeAutospacing="0" w:after="0" w:afterAutospacing="0" w:line="360" w:lineRule="auto"/>
        <w:jc w:val="both"/>
        <w:rPr>
          <w:rFonts w:asciiTheme="minorEastAsia" w:eastAsiaTheme="minorEastAsia" w:hAnsiTheme="minorEastAsia" w:cs="Times New Roman"/>
          <w:color w:val="000000" w:themeColor="text1"/>
          <w:kern w:val="2"/>
        </w:rPr>
      </w:pPr>
      <w:r>
        <w:rPr>
          <w:rFonts w:asciiTheme="minorEastAsia" w:eastAsiaTheme="minorEastAsia" w:hAnsiTheme="minorEastAsia" w:hint="eastAsia"/>
          <w:color w:val="000000" w:themeColor="text1"/>
        </w:rPr>
        <w:t>抽取</w:t>
      </w:r>
      <w:r w:rsidR="008F347A">
        <w:rPr>
          <w:rFonts w:asciiTheme="minorEastAsia" w:eastAsiaTheme="minorEastAsia" w:hAnsiTheme="minorEastAsia" w:hint="eastAsia"/>
          <w:color w:val="000000" w:themeColor="text1"/>
        </w:rPr>
        <w:t>与</w:t>
      </w:r>
      <w:r>
        <w:rPr>
          <w:rFonts w:asciiTheme="minorEastAsia" w:eastAsiaTheme="minorEastAsia" w:hAnsiTheme="minorEastAsia" w:hint="eastAsia"/>
          <w:color w:val="000000" w:themeColor="text1"/>
        </w:rPr>
        <w:t>检验样本量相同</w:t>
      </w:r>
      <w:r w:rsidR="008F347A">
        <w:rPr>
          <w:rFonts w:asciiTheme="minorEastAsia" w:eastAsiaTheme="minorEastAsia" w:hAnsiTheme="minorEastAsia" w:hint="eastAsia"/>
          <w:color w:val="000000" w:themeColor="text1"/>
        </w:rPr>
        <w:t>的</w:t>
      </w:r>
      <w:r>
        <w:rPr>
          <w:rFonts w:asciiTheme="minorEastAsia" w:eastAsiaTheme="minorEastAsia" w:hAnsiTheme="minorEastAsia" w:hint="eastAsia"/>
          <w:color w:val="000000" w:themeColor="text1"/>
        </w:rPr>
        <w:t>数量作为备用样品。</w:t>
      </w:r>
    </w:p>
    <w:p w14:paraId="702204C0" w14:textId="77777777" w:rsidR="00D669F5" w:rsidRDefault="00226788">
      <w:pPr>
        <w:pStyle w:val="af3"/>
        <w:shd w:val="clear" w:color="auto" w:fill="FFFFFF"/>
        <w:spacing w:before="0" w:beforeAutospacing="0" w:after="0" w:afterAutospacing="0" w:line="360" w:lineRule="auto"/>
        <w:jc w:val="both"/>
        <w:rPr>
          <w:rFonts w:asciiTheme="minorEastAsia" w:eastAsiaTheme="minorEastAsia" w:hAnsiTheme="minorEastAsia" w:cs="Times New Roman"/>
          <w:kern w:val="2"/>
        </w:rPr>
      </w:pPr>
      <w:r>
        <w:rPr>
          <w:rFonts w:asciiTheme="minorEastAsia" w:eastAsiaTheme="minorEastAsia" w:hAnsiTheme="minorEastAsia" w:cs="Times New Roman" w:hint="eastAsia"/>
          <w:kern w:val="2"/>
        </w:rPr>
        <w:t>5．2.4</w:t>
      </w:r>
      <w:r w:rsidR="00B53AA9">
        <w:rPr>
          <w:rFonts w:asciiTheme="minorEastAsia" w:eastAsiaTheme="minorEastAsia" w:hAnsiTheme="minorEastAsia" w:cs="Times New Roman" w:hint="eastAsia"/>
          <w:kern w:val="2"/>
        </w:rPr>
        <w:t>抽样人员应当采取有效的防拆封措施，对检验样品和备用样品分别封样，并由抽样人员和被抽样生产者或销售者签字确认。</w:t>
      </w:r>
    </w:p>
    <w:p w14:paraId="641D28F1" w14:textId="77777777" w:rsidR="00D669F5" w:rsidRDefault="00226788">
      <w:pPr>
        <w:pStyle w:val="af3"/>
        <w:shd w:val="clear" w:color="auto" w:fill="FFFFFF"/>
        <w:spacing w:before="0" w:beforeAutospacing="0" w:after="0" w:afterAutospacing="0" w:line="360" w:lineRule="auto"/>
        <w:jc w:val="both"/>
        <w:rPr>
          <w:rFonts w:asciiTheme="minorEastAsia" w:eastAsiaTheme="minorEastAsia" w:hAnsiTheme="minorEastAsia" w:cs="Times New Roman"/>
          <w:color w:val="000000" w:themeColor="text1"/>
          <w:kern w:val="2"/>
        </w:rPr>
      </w:pPr>
      <w:r>
        <w:rPr>
          <w:rFonts w:asciiTheme="minorEastAsia" w:eastAsiaTheme="minorEastAsia" w:hAnsiTheme="minorEastAsia" w:cs="Times New Roman" w:hint="eastAsia"/>
          <w:color w:val="000000" w:themeColor="text1"/>
          <w:kern w:val="2"/>
        </w:rPr>
        <w:t>5.2.5</w:t>
      </w:r>
      <w:r w:rsidR="00B53AA9">
        <w:rPr>
          <w:rFonts w:asciiTheme="minorEastAsia" w:eastAsiaTheme="minorEastAsia" w:hAnsiTheme="minorEastAsia" w:cs="Times New Roman" w:hint="eastAsia"/>
          <w:color w:val="000000" w:themeColor="text1"/>
          <w:kern w:val="2"/>
        </w:rPr>
        <w:t>抽取的检验样品应当由抽样人员携带或者寄递至检验机构进行检验（现场检验、不易运输、储存的定量包装商品除外，</w:t>
      </w:r>
      <w:r w:rsidR="00B53AA9">
        <w:rPr>
          <w:rFonts w:asciiTheme="minorEastAsia" w:eastAsiaTheme="minorEastAsia" w:hAnsiTheme="minorEastAsia" w:hint="eastAsia"/>
          <w:color w:val="000000" w:themeColor="text1"/>
        </w:rPr>
        <w:t>备用样品</w:t>
      </w:r>
      <w:r w:rsidR="00B53AA9">
        <w:rPr>
          <w:rFonts w:asciiTheme="minorEastAsia" w:eastAsiaTheme="minorEastAsia" w:hAnsiTheme="minorEastAsia" w:cs="Times New Roman" w:hint="eastAsia"/>
          <w:color w:val="000000" w:themeColor="text1"/>
          <w:kern w:val="2"/>
        </w:rPr>
        <w:t>封存在抽样单位）。</w:t>
      </w:r>
    </w:p>
    <w:p w14:paraId="4DB894AB" w14:textId="77777777" w:rsidR="00D669F5" w:rsidRDefault="00B53AA9">
      <w:pPr>
        <w:pStyle w:val="af3"/>
        <w:shd w:val="clear" w:color="auto" w:fill="FFFFFF"/>
        <w:spacing w:before="0" w:beforeAutospacing="0" w:after="0" w:afterAutospacing="0" w:line="360" w:lineRule="auto"/>
        <w:ind w:firstLineChars="200" w:firstLine="480"/>
        <w:jc w:val="both"/>
        <w:rPr>
          <w:rFonts w:asciiTheme="minorEastAsia" w:eastAsiaTheme="minorEastAsia" w:hAnsiTheme="minorEastAsia" w:cs="Times New Roman"/>
          <w:kern w:val="2"/>
        </w:rPr>
      </w:pPr>
      <w:r>
        <w:rPr>
          <w:rFonts w:asciiTheme="minorEastAsia" w:eastAsiaTheme="minorEastAsia" w:hAnsiTheme="minorEastAsia" w:cs="Times New Roman" w:hint="eastAsia"/>
          <w:kern w:val="2"/>
        </w:rPr>
        <w:t>对运输、贮存过程有特殊要求的样品（如液体类商品、</w:t>
      </w:r>
      <w:r>
        <w:rPr>
          <w:rFonts w:asciiTheme="minorEastAsia" w:eastAsiaTheme="minorEastAsia" w:hAnsiTheme="minorEastAsia" w:hint="eastAsia"/>
          <w:color w:val="333333"/>
          <w:spacing w:val="8"/>
        </w:rPr>
        <w:t>冷冻类商品等</w:t>
      </w:r>
      <w:r>
        <w:rPr>
          <w:rFonts w:asciiTheme="minorEastAsia" w:eastAsiaTheme="minorEastAsia" w:hAnsiTheme="minorEastAsia" w:cs="Times New Roman" w:hint="eastAsia"/>
          <w:kern w:val="2"/>
        </w:rPr>
        <w:t>），应当采取有效措施，保证样品的运输、贮存过程符合有关规定，以避免影响检验结论。</w:t>
      </w:r>
    </w:p>
    <w:p w14:paraId="3D2C4C46" w14:textId="77777777" w:rsidR="00D669F5" w:rsidRDefault="00226788">
      <w:pPr>
        <w:pStyle w:val="af3"/>
        <w:shd w:val="clear" w:color="auto" w:fill="FFFFFF"/>
        <w:spacing w:before="0" w:beforeAutospacing="0" w:after="0" w:afterAutospacing="0" w:line="360" w:lineRule="auto"/>
        <w:jc w:val="both"/>
        <w:rPr>
          <w:rFonts w:asciiTheme="minorEastAsia" w:eastAsiaTheme="minorEastAsia" w:hAnsiTheme="minorEastAsia" w:cs="Times New Roman"/>
          <w:kern w:val="2"/>
        </w:rPr>
      </w:pPr>
      <w:r>
        <w:rPr>
          <w:rFonts w:asciiTheme="minorEastAsia" w:eastAsiaTheme="minorEastAsia" w:hAnsiTheme="minorEastAsia" w:cs="Times New Roman" w:hint="eastAsia"/>
          <w:kern w:val="2"/>
        </w:rPr>
        <w:t>5.2.6</w:t>
      </w:r>
      <w:r w:rsidR="00B53AA9">
        <w:rPr>
          <w:rFonts w:asciiTheme="minorEastAsia" w:eastAsiaTheme="minorEastAsia" w:hAnsiTheme="minorEastAsia" w:cs="Times New Roman" w:hint="eastAsia"/>
          <w:kern w:val="2"/>
        </w:rPr>
        <w:t>抽样人员按附录A的要求记录抽样信息，并对抽样场所、被抽样产品的标识、检验批量、抽样过程等通过拍照或者录像的方式留存证据。</w:t>
      </w:r>
    </w:p>
    <w:p w14:paraId="6776DF56" w14:textId="77777777" w:rsidR="00D669F5" w:rsidRDefault="00B53AA9">
      <w:pPr>
        <w:pStyle w:val="af3"/>
        <w:shd w:val="clear" w:color="auto" w:fill="FFFFFF"/>
        <w:spacing w:before="0" w:beforeAutospacing="0" w:after="0" w:afterAutospacing="0" w:line="360" w:lineRule="auto"/>
        <w:ind w:firstLineChars="200" w:firstLine="480"/>
        <w:jc w:val="both"/>
        <w:rPr>
          <w:rFonts w:asciiTheme="minorEastAsia" w:eastAsiaTheme="minorEastAsia" w:hAnsiTheme="minorEastAsia" w:cs="Times New Roman"/>
          <w:kern w:val="2"/>
        </w:rPr>
      </w:pPr>
      <w:r>
        <w:rPr>
          <w:rFonts w:asciiTheme="minorEastAsia" w:eastAsiaTheme="minorEastAsia" w:hAnsiTheme="minorEastAsia" w:cs="Times New Roman" w:hint="eastAsia"/>
          <w:kern w:val="2"/>
        </w:rPr>
        <w:t>抽样文书应当经抽样人员和被抽样生产者或销售者签字、盖章。被抽样生产者</w:t>
      </w:r>
      <w:r w:rsidR="001521A3">
        <w:rPr>
          <w:rFonts w:asciiTheme="minorEastAsia" w:eastAsiaTheme="minorEastAsia" w:hAnsiTheme="minorEastAsia" w:cs="Times New Roman" w:hint="eastAsia"/>
          <w:kern w:val="2"/>
        </w:rPr>
        <w:t>或</w:t>
      </w:r>
      <w:r>
        <w:rPr>
          <w:rFonts w:asciiTheme="minorEastAsia" w:eastAsiaTheme="minorEastAsia" w:hAnsiTheme="minorEastAsia" w:cs="Times New Roman" w:hint="eastAsia"/>
          <w:kern w:val="2"/>
        </w:rPr>
        <w:t>销售者拒绝签字的，抽样人员应当在抽样文书上注明情况，必要时可以邀请有关人员作为见证人。</w:t>
      </w:r>
    </w:p>
    <w:p w14:paraId="5662D223" w14:textId="77777777" w:rsidR="00D669F5" w:rsidRDefault="00B53AA9">
      <w:pPr>
        <w:pStyle w:val="af3"/>
        <w:shd w:val="clear" w:color="auto" w:fill="FFFFFF"/>
        <w:spacing w:before="0" w:beforeAutospacing="0" w:after="0" w:afterAutospacing="0" w:line="360" w:lineRule="auto"/>
        <w:ind w:firstLineChars="200" w:firstLine="480"/>
        <w:jc w:val="both"/>
        <w:rPr>
          <w:rFonts w:asciiTheme="minorEastAsia" w:eastAsiaTheme="minorEastAsia" w:hAnsiTheme="minorEastAsia" w:cs="Times New Roman"/>
          <w:kern w:val="2"/>
        </w:rPr>
      </w:pPr>
      <w:r>
        <w:rPr>
          <w:rFonts w:asciiTheme="minorEastAsia" w:eastAsiaTheme="minorEastAsia" w:hAnsiTheme="minorEastAsia" w:cs="Times New Roman" w:hint="eastAsia"/>
          <w:kern w:val="2"/>
        </w:rPr>
        <w:lastRenderedPageBreak/>
        <w:t>抽样文书确需更正或者补充的，应当由被抽样生产者或销售者在更正或者补充处以签名、盖章等方式予以确认。</w:t>
      </w:r>
    </w:p>
    <w:p w14:paraId="28247823" w14:textId="77777777" w:rsidR="00D669F5" w:rsidRDefault="00B53AA9">
      <w:pPr>
        <w:pStyle w:val="af3"/>
        <w:shd w:val="clear" w:color="auto" w:fill="FFFFFF"/>
        <w:spacing w:before="0" w:beforeAutospacing="0" w:after="0" w:afterAutospacing="0" w:line="360" w:lineRule="auto"/>
        <w:jc w:val="both"/>
        <w:rPr>
          <w:rFonts w:asciiTheme="minorEastAsia" w:eastAsiaTheme="minorEastAsia" w:hAnsiTheme="minorEastAsia" w:cs="Times New Roman"/>
          <w:kern w:val="2"/>
        </w:rPr>
      </w:pPr>
      <w:r>
        <w:rPr>
          <w:rFonts w:asciiTheme="minorEastAsia" w:eastAsiaTheme="minorEastAsia" w:hAnsiTheme="minorEastAsia" w:cs="Times New Roman" w:hint="eastAsia"/>
          <w:kern w:val="2"/>
        </w:rPr>
        <w:t>5.</w:t>
      </w:r>
      <w:r w:rsidR="00226788">
        <w:rPr>
          <w:rFonts w:asciiTheme="minorEastAsia" w:eastAsiaTheme="minorEastAsia" w:hAnsiTheme="minorEastAsia" w:cs="Times New Roman" w:hint="eastAsia"/>
          <w:kern w:val="2"/>
        </w:rPr>
        <w:t>2.7</w:t>
      </w:r>
      <w:r>
        <w:rPr>
          <w:rFonts w:asciiTheme="minorEastAsia" w:eastAsiaTheme="minorEastAsia" w:hAnsiTheme="minorEastAsia" w:cs="Times New Roman" w:hint="eastAsia"/>
          <w:kern w:val="2"/>
        </w:rPr>
        <w:t>因被抽检企业转产、停业等原因致使无法抽样的，抽样人员应当如实记录，报送组织监督抽查的市场监督管理部门。</w:t>
      </w:r>
    </w:p>
    <w:p w14:paraId="1A218E04" w14:textId="77777777" w:rsidR="00D669F5" w:rsidRDefault="00B53AA9">
      <w:pPr>
        <w:pStyle w:val="af3"/>
        <w:shd w:val="clear" w:color="auto" w:fill="FFFFFF"/>
        <w:spacing w:before="0" w:beforeAutospacing="0" w:after="0" w:afterAutospacing="0" w:line="360" w:lineRule="auto"/>
        <w:jc w:val="both"/>
        <w:rPr>
          <w:rFonts w:asciiTheme="minorEastAsia" w:eastAsiaTheme="minorEastAsia" w:hAnsiTheme="minorEastAsia" w:cs="Times New Roman"/>
          <w:kern w:val="2"/>
        </w:rPr>
      </w:pPr>
      <w:r>
        <w:rPr>
          <w:rFonts w:asciiTheme="minorEastAsia" w:eastAsiaTheme="minorEastAsia" w:hAnsiTheme="minorEastAsia" w:hint="eastAsia"/>
          <w:color w:val="333333"/>
          <w:spacing w:val="8"/>
        </w:rPr>
        <w:t>5.</w:t>
      </w:r>
      <w:r w:rsidR="00226788">
        <w:rPr>
          <w:rFonts w:asciiTheme="minorEastAsia" w:eastAsiaTheme="minorEastAsia" w:hAnsiTheme="minorEastAsia" w:hint="eastAsia"/>
          <w:color w:val="333333"/>
          <w:spacing w:val="8"/>
        </w:rPr>
        <w:t>2.8</w:t>
      </w:r>
      <w:r>
        <w:rPr>
          <w:rFonts w:asciiTheme="minorEastAsia" w:eastAsiaTheme="minorEastAsia" w:hAnsiTheme="minorEastAsia" w:hint="eastAsia"/>
          <w:color w:val="333333"/>
          <w:spacing w:val="8"/>
        </w:rPr>
        <w:t xml:space="preserve"> </w:t>
      </w:r>
      <w:r>
        <w:rPr>
          <w:rFonts w:asciiTheme="minorEastAsia" w:eastAsiaTheme="minorEastAsia" w:hAnsiTheme="minorEastAsia" w:cs="Times New Roman" w:hint="eastAsia"/>
          <w:kern w:val="2"/>
        </w:rPr>
        <w:t xml:space="preserve">被抽样企业以各种方式阻碍、拒绝或者不配合抽样的，抽样人员应当如实记录，并报告组织监督抽查的市场监督管理部门。 </w:t>
      </w:r>
    </w:p>
    <w:p w14:paraId="1451E4E1" w14:textId="77777777" w:rsidR="00D669F5" w:rsidRDefault="00B53AA9">
      <w:pPr>
        <w:pStyle w:val="af3"/>
        <w:shd w:val="clear" w:color="auto" w:fill="FFFFFF"/>
        <w:spacing w:before="0" w:beforeAutospacing="0" w:after="0" w:afterAutospacing="0" w:line="360" w:lineRule="auto"/>
        <w:jc w:val="both"/>
        <w:rPr>
          <w:rFonts w:asciiTheme="minorEastAsia" w:eastAsiaTheme="minorEastAsia" w:hAnsiTheme="minorEastAsia"/>
          <w:color w:val="333333"/>
          <w:spacing w:val="8"/>
        </w:rPr>
      </w:pPr>
      <w:r>
        <w:rPr>
          <w:rFonts w:asciiTheme="minorEastAsia" w:eastAsiaTheme="minorEastAsia" w:hAnsiTheme="minorEastAsia" w:hint="eastAsia"/>
          <w:color w:val="333333"/>
          <w:spacing w:val="8"/>
        </w:rPr>
        <w:t>5.</w:t>
      </w:r>
      <w:r w:rsidR="00226788">
        <w:rPr>
          <w:rFonts w:asciiTheme="minorEastAsia" w:eastAsiaTheme="minorEastAsia" w:hAnsiTheme="minorEastAsia" w:hint="eastAsia"/>
          <w:color w:val="333333"/>
          <w:spacing w:val="8"/>
        </w:rPr>
        <w:t>2.9</w:t>
      </w:r>
      <w:r>
        <w:rPr>
          <w:rFonts w:asciiTheme="minorEastAsia" w:eastAsiaTheme="minorEastAsia" w:hAnsiTheme="minorEastAsia" w:hint="eastAsia"/>
          <w:color w:val="333333"/>
          <w:spacing w:val="8"/>
        </w:rPr>
        <w:t xml:space="preserve"> </w:t>
      </w:r>
      <w:r>
        <w:rPr>
          <w:rFonts w:asciiTheme="minorEastAsia" w:eastAsiaTheme="minorEastAsia" w:hAnsiTheme="minorEastAsia" w:cs="Times New Roman" w:hint="eastAsia"/>
          <w:kern w:val="2"/>
        </w:rPr>
        <w:t>如需要购买抽样样品等事宜，应按照国家相关规定执行。</w:t>
      </w:r>
    </w:p>
    <w:p w14:paraId="24C652C6" w14:textId="77777777" w:rsidR="00D669F5" w:rsidRDefault="00B53AA9" w:rsidP="00226788">
      <w:pPr>
        <w:pStyle w:val="afc"/>
        <w:numPr>
          <w:ilvl w:val="0"/>
          <w:numId w:val="4"/>
        </w:numPr>
        <w:spacing w:line="360" w:lineRule="auto"/>
        <w:ind w:firstLineChars="0"/>
        <w:rPr>
          <w:rFonts w:ascii="黑体" w:eastAsia="黑体" w:hAnsi="黑体" w:cs="黑体"/>
          <w:sz w:val="24"/>
        </w:rPr>
      </w:pPr>
      <w:r>
        <w:rPr>
          <w:rFonts w:ascii="黑体" w:eastAsia="黑体" w:hAnsi="黑体" w:cs="黑体" w:hint="eastAsia"/>
          <w:sz w:val="24"/>
        </w:rPr>
        <w:t>检验</w:t>
      </w:r>
      <w:r w:rsidR="00226788">
        <w:rPr>
          <w:rFonts w:ascii="黑体" w:eastAsia="黑体" w:hAnsi="黑体" w:cs="黑体" w:hint="eastAsia"/>
          <w:sz w:val="24"/>
        </w:rPr>
        <w:t>机构</w:t>
      </w:r>
    </w:p>
    <w:p w14:paraId="676230E5" w14:textId="77777777" w:rsidR="00D669F5" w:rsidRDefault="00B53AA9">
      <w:pPr>
        <w:adjustRightInd w:val="0"/>
        <w:snapToGrid w:val="0"/>
        <w:spacing w:line="360" w:lineRule="auto"/>
        <w:ind w:firstLineChars="200" w:firstLine="480"/>
        <w:rPr>
          <w:rFonts w:asciiTheme="minorEastAsia" w:eastAsiaTheme="minorEastAsia" w:hAnsiTheme="minorEastAsia"/>
          <w:sz w:val="24"/>
        </w:rPr>
      </w:pPr>
      <w:bookmarkStart w:id="1" w:name="_Hlk132889600"/>
      <w:r>
        <w:rPr>
          <w:rFonts w:asciiTheme="minorEastAsia" w:eastAsiaTheme="minorEastAsia" w:hAnsiTheme="minorEastAsia" w:hint="eastAsia"/>
          <w:sz w:val="24"/>
        </w:rPr>
        <w:t>定量包装商品净含量计量监督抽查检验机构应当由经市场监管部门授权的法定计量检定机构承担。（以下简称“检验机构”）</w:t>
      </w:r>
    </w:p>
    <w:bookmarkEnd w:id="1"/>
    <w:p w14:paraId="3CFABF85" w14:textId="77777777" w:rsidR="00932399" w:rsidRPr="00932399" w:rsidRDefault="00B53AA9" w:rsidP="00226788">
      <w:pPr>
        <w:pStyle w:val="afc"/>
        <w:numPr>
          <w:ilvl w:val="0"/>
          <w:numId w:val="4"/>
        </w:numPr>
        <w:spacing w:line="360" w:lineRule="auto"/>
        <w:ind w:firstLineChars="0"/>
        <w:rPr>
          <w:rFonts w:asciiTheme="minorEastAsia" w:eastAsiaTheme="minorEastAsia" w:hAnsiTheme="minorEastAsia" w:cs="宋体"/>
          <w:color w:val="333333"/>
          <w:spacing w:val="8"/>
          <w:kern w:val="0"/>
          <w:sz w:val="24"/>
        </w:rPr>
      </w:pPr>
      <w:r w:rsidRPr="00932399">
        <w:rPr>
          <w:rFonts w:ascii="黑体" w:eastAsia="黑体" w:hAnsi="黑体" w:cs="黑体" w:hint="eastAsia"/>
          <w:sz w:val="24"/>
        </w:rPr>
        <w:t>检验要求</w:t>
      </w:r>
    </w:p>
    <w:p w14:paraId="7A923498" w14:textId="77777777" w:rsidR="00226788" w:rsidRPr="00932399" w:rsidRDefault="00226788" w:rsidP="00932399">
      <w:pPr>
        <w:spacing w:line="360" w:lineRule="auto"/>
        <w:rPr>
          <w:rFonts w:asciiTheme="minorEastAsia" w:eastAsiaTheme="minorEastAsia" w:hAnsiTheme="minorEastAsia" w:cs="宋体"/>
          <w:color w:val="333333"/>
          <w:spacing w:val="8"/>
          <w:kern w:val="0"/>
          <w:sz w:val="24"/>
        </w:rPr>
      </w:pPr>
      <w:r w:rsidRPr="00932399">
        <w:rPr>
          <w:rFonts w:asciiTheme="minorEastAsia" w:eastAsiaTheme="minorEastAsia" w:hAnsiTheme="minorEastAsia" w:cs="宋体" w:hint="eastAsia"/>
          <w:color w:val="333333"/>
          <w:spacing w:val="8"/>
          <w:kern w:val="0"/>
          <w:sz w:val="24"/>
        </w:rPr>
        <w:t>7.1 检验依据</w:t>
      </w:r>
    </w:p>
    <w:p w14:paraId="55F89EE8" w14:textId="77777777" w:rsidR="00226788" w:rsidRDefault="00226788" w:rsidP="00226788">
      <w:pPr>
        <w:adjustRightInd w:val="0"/>
        <w:snapToGrid w:val="0"/>
        <w:spacing w:line="360" w:lineRule="auto"/>
        <w:ind w:firstLineChars="200" w:firstLine="480"/>
        <w:rPr>
          <w:rFonts w:asciiTheme="minorEastAsia" w:eastAsiaTheme="minorEastAsia" w:hAnsiTheme="minorEastAsia"/>
          <w:sz w:val="24"/>
        </w:rPr>
      </w:pPr>
      <w:bookmarkStart w:id="2" w:name="_Hlk132889612"/>
      <w:r>
        <w:rPr>
          <w:rFonts w:asciiTheme="minorEastAsia" w:eastAsiaTheme="minorEastAsia" w:hAnsiTheme="minorEastAsia" w:hint="eastAsia"/>
          <w:sz w:val="24"/>
        </w:rPr>
        <w:t>定量包装商品净含量计量监督抽查检验依据应按照定量包装商品净含量计量检验规则等系列技术规范进行。</w:t>
      </w:r>
      <w:bookmarkEnd w:id="2"/>
    </w:p>
    <w:p w14:paraId="3DF51581" w14:textId="77777777" w:rsidR="00226788" w:rsidRDefault="00226788" w:rsidP="00226788">
      <w:pPr>
        <w:adjustRightInd w:val="0"/>
        <w:snapToGrid w:val="0"/>
        <w:spacing w:line="360" w:lineRule="auto"/>
        <w:rPr>
          <w:rFonts w:asciiTheme="minorEastAsia" w:eastAsiaTheme="minorEastAsia" w:hAnsiTheme="minorEastAsia" w:cs="宋体"/>
          <w:color w:val="333333"/>
          <w:spacing w:val="8"/>
          <w:kern w:val="0"/>
          <w:sz w:val="24"/>
        </w:rPr>
      </w:pPr>
      <w:r>
        <w:rPr>
          <w:rFonts w:asciiTheme="minorEastAsia" w:eastAsiaTheme="minorEastAsia" w:hAnsiTheme="minorEastAsia" w:cs="宋体" w:hint="eastAsia"/>
          <w:color w:val="333333"/>
          <w:spacing w:val="8"/>
          <w:kern w:val="0"/>
          <w:sz w:val="24"/>
        </w:rPr>
        <w:t>7.2检验项目</w:t>
      </w:r>
    </w:p>
    <w:p w14:paraId="7E46CCED" w14:textId="77777777" w:rsidR="00226788" w:rsidRDefault="00226788" w:rsidP="00226788">
      <w:pPr>
        <w:adjustRightInd w:val="0"/>
        <w:snapToGri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 xml:space="preserve">定量包装商品净含量计量监督抽查检验应包含两个项目： </w:t>
      </w:r>
    </w:p>
    <w:p w14:paraId="7D30A2D8" w14:textId="77777777" w:rsidR="00226788" w:rsidRDefault="00226788" w:rsidP="00226788">
      <w:pPr>
        <w:numPr>
          <w:ilvl w:val="0"/>
          <w:numId w:val="2"/>
        </w:numPr>
        <w:adjustRightInd w:val="0"/>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净含量标注；</w:t>
      </w:r>
    </w:p>
    <w:p w14:paraId="4DE43752" w14:textId="77777777" w:rsidR="00226788" w:rsidRPr="00573AF2" w:rsidRDefault="00226788" w:rsidP="00573AF2">
      <w:pPr>
        <w:adjustRightInd w:val="0"/>
        <w:snapToGrid w:val="0"/>
        <w:spacing w:line="360" w:lineRule="auto"/>
        <w:rPr>
          <w:rFonts w:asciiTheme="minorEastAsia" w:eastAsiaTheme="minorEastAsia" w:hAnsiTheme="minorEastAsia" w:cs="宋体"/>
          <w:color w:val="333333"/>
          <w:spacing w:val="8"/>
          <w:kern w:val="0"/>
          <w:sz w:val="24"/>
        </w:rPr>
      </w:pPr>
      <w:r>
        <w:rPr>
          <w:rFonts w:asciiTheme="minorEastAsia" w:eastAsiaTheme="minorEastAsia" w:hAnsiTheme="minorEastAsia" w:hint="eastAsia"/>
          <w:sz w:val="24"/>
        </w:rPr>
        <w:t xml:space="preserve"> </w:t>
      </w:r>
      <w:r w:rsidRPr="00573AF2">
        <w:rPr>
          <w:rFonts w:asciiTheme="minorEastAsia" w:eastAsiaTheme="minorEastAsia" w:hAnsiTheme="minorEastAsia" w:cs="宋体" w:hint="eastAsia"/>
          <w:color w:val="333333"/>
          <w:spacing w:val="8"/>
          <w:kern w:val="0"/>
          <w:sz w:val="24"/>
        </w:rPr>
        <w:t xml:space="preserve"> </w:t>
      </w:r>
      <w:r w:rsidR="00573AF2">
        <w:rPr>
          <w:rFonts w:asciiTheme="minorEastAsia" w:eastAsiaTheme="minorEastAsia" w:hAnsiTheme="minorEastAsia" w:cs="宋体" w:hint="eastAsia"/>
          <w:color w:val="333333"/>
          <w:spacing w:val="8"/>
          <w:kern w:val="0"/>
          <w:sz w:val="24"/>
        </w:rPr>
        <w:t xml:space="preserve">  </w:t>
      </w:r>
      <w:r w:rsidRPr="00573AF2">
        <w:rPr>
          <w:rFonts w:asciiTheme="minorEastAsia" w:eastAsiaTheme="minorEastAsia" w:hAnsiTheme="minorEastAsia" w:cs="宋体" w:hint="eastAsia"/>
          <w:color w:val="333333"/>
          <w:spacing w:val="8"/>
          <w:kern w:val="0"/>
          <w:sz w:val="24"/>
        </w:rPr>
        <w:t>2）净含量。</w:t>
      </w:r>
    </w:p>
    <w:p w14:paraId="472B328F" w14:textId="77777777" w:rsidR="00932399" w:rsidRPr="00932399" w:rsidRDefault="00B53AA9" w:rsidP="00B53AA9">
      <w:pPr>
        <w:pStyle w:val="af3"/>
        <w:shd w:val="clear" w:color="auto" w:fill="FFFFFF"/>
        <w:spacing w:before="0" w:beforeAutospacing="0" w:after="0" w:afterAutospacing="0" w:line="480" w:lineRule="atLeast"/>
        <w:ind w:right="80"/>
        <w:rPr>
          <w:rFonts w:asciiTheme="minorEastAsia" w:eastAsiaTheme="minorEastAsia" w:hAnsiTheme="minorEastAsia"/>
        </w:rPr>
      </w:pPr>
      <w:r w:rsidRPr="00932399">
        <w:rPr>
          <w:rFonts w:asciiTheme="minorEastAsia" w:eastAsiaTheme="minorEastAsia" w:hAnsiTheme="minorEastAsia" w:hint="eastAsia"/>
        </w:rPr>
        <w:t>7.</w:t>
      </w:r>
      <w:r w:rsidR="00226788" w:rsidRPr="00932399">
        <w:rPr>
          <w:rFonts w:asciiTheme="minorEastAsia" w:eastAsiaTheme="minorEastAsia" w:hAnsiTheme="minorEastAsia" w:hint="eastAsia"/>
        </w:rPr>
        <w:t>3 样品处置</w:t>
      </w:r>
      <w:r w:rsidR="00573AF2" w:rsidRPr="00932399">
        <w:rPr>
          <w:rFonts w:asciiTheme="minorEastAsia" w:eastAsiaTheme="minorEastAsia" w:hAnsiTheme="minorEastAsia" w:hint="eastAsia"/>
        </w:rPr>
        <w:t xml:space="preserve"> </w:t>
      </w:r>
    </w:p>
    <w:p w14:paraId="5F3F75C2" w14:textId="77777777" w:rsidR="00932399" w:rsidRPr="00932399" w:rsidRDefault="00226788" w:rsidP="00B53AA9">
      <w:pPr>
        <w:pStyle w:val="af3"/>
        <w:shd w:val="clear" w:color="auto" w:fill="FFFFFF"/>
        <w:spacing w:before="0" w:beforeAutospacing="0" w:after="0" w:afterAutospacing="0" w:line="480" w:lineRule="atLeast"/>
        <w:ind w:right="80"/>
        <w:rPr>
          <w:rFonts w:asciiTheme="minorEastAsia" w:eastAsiaTheme="minorEastAsia" w:hAnsiTheme="minorEastAsia"/>
        </w:rPr>
      </w:pPr>
      <w:r w:rsidRPr="00932399">
        <w:rPr>
          <w:rFonts w:asciiTheme="minorEastAsia" w:eastAsiaTheme="minorEastAsia" w:hAnsiTheme="minorEastAsia" w:hint="eastAsia"/>
        </w:rPr>
        <w:t>7.3.1</w:t>
      </w:r>
      <w:r w:rsidR="00B53AA9" w:rsidRPr="00932399">
        <w:rPr>
          <w:rFonts w:asciiTheme="minorEastAsia" w:eastAsiaTheme="minorEastAsia" w:hAnsiTheme="minorEastAsia" w:hint="eastAsia"/>
        </w:rPr>
        <w:t xml:space="preserve"> 检验机构收到样品后，应当通过拍照或录像等方式检查记录样品的外观、状态、封条有无破损以及其他可能对检验结论产生影响的情形，并核对样品与抽样单的记录是否相符。</w:t>
      </w:r>
    </w:p>
    <w:p w14:paraId="20957D34" w14:textId="77777777" w:rsidR="00932399" w:rsidRPr="00932399" w:rsidRDefault="00B53AA9" w:rsidP="00932399">
      <w:pPr>
        <w:pStyle w:val="af3"/>
        <w:shd w:val="clear" w:color="auto" w:fill="FFFFFF"/>
        <w:spacing w:before="0" w:beforeAutospacing="0" w:after="0" w:afterAutospacing="0" w:line="480" w:lineRule="atLeast"/>
        <w:ind w:leftChars="38" w:left="80" w:right="80" w:firstLineChars="150" w:firstLine="360"/>
        <w:rPr>
          <w:rFonts w:asciiTheme="minorEastAsia" w:eastAsiaTheme="minorEastAsia" w:hAnsiTheme="minorEastAsia"/>
        </w:rPr>
      </w:pPr>
      <w:r w:rsidRPr="00932399">
        <w:rPr>
          <w:rFonts w:asciiTheme="minorEastAsia" w:eastAsiaTheme="minorEastAsia" w:hAnsiTheme="minorEastAsia" w:hint="eastAsia"/>
        </w:rPr>
        <w:t>对于抽样不规范的样品，检验机构应当拒绝接收并书面说明理由，同时向组织监督抽查的市场监督管理部门报告。</w:t>
      </w:r>
    </w:p>
    <w:p w14:paraId="21F0F2AF" w14:textId="77777777" w:rsidR="00932399" w:rsidRPr="00932399" w:rsidRDefault="00B53AA9" w:rsidP="00B53AA9">
      <w:pPr>
        <w:pStyle w:val="af3"/>
        <w:shd w:val="clear" w:color="auto" w:fill="FFFFFF"/>
        <w:spacing w:before="0" w:beforeAutospacing="0" w:after="0" w:afterAutospacing="0" w:line="480" w:lineRule="atLeast"/>
        <w:ind w:leftChars="38" w:left="80" w:right="80"/>
        <w:rPr>
          <w:rFonts w:asciiTheme="minorEastAsia" w:eastAsiaTheme="minorEastAsia" w:hAnsiTheme="minorEastAsia"/>
        </w:rPr>
      </w:pPr>
      <w:r w:rsidRPr="00932399">
        <w:rPr>
          <w:rFonts w:asciiTheme="minorEastAsia" w:eastAsiaTheme="minorEastAsia" w:hAnsiTheme="minorEastAsia" w:hint="eastAsia"/>
        </w:rPr>
        <w:t>7.</w:t>
      </w:r>
      <w:r w:rsidR="00226788" w:rsidRPr="00932399">
        <w:rPr>
          <w:rFonts w:asciiTheme="minorEastAsia" w:eastAsiaTheme="minorEastAsia" w:hAnsiTheme="minorEastAsia" w:hint="eastAsia"/>
        </w:rPr>
        <w:t>3.2</w:t>
      </w:r>
      <w:r w:rsidRPr="00932399">
        <w:rPr>
          <w:rFonts w:asciiTheme="minorEastAsia" w:eastAsiaTheme="minorEastAsia" w:hAnsiTheme="minorEastAsia" w:hint="eastAsia"/>
        </w:rPr>
        <w:t xml:space="preserve"> 检验过程中，发现因样品失效或者其他原因致使检验无法进行的，检验机构应当如实记录，并提供相关证明材料，报送组织监督抽查的市场监督管理部门。</w:t>
      </w:r>
    </w:p>
    <w:p w14:paraId="339ADF4B" w14:textId="77777777" w:rsidR="00226788" w:rsidRPr="00932399" w:rsidRDefault="00226788" w:rsidP="00B53AA9">
      <w:pPr>
        <w:pStyle w:val="af3"/>
        <w:shd w:val="clear" w:color="auto" w:fill="FFFFFF"/>
        <w:spacing w:before="0" w:beforeAutospacing="0" w:after="0" w:afterAutospacing="0" w:line="480" w:lineRule="atLeast"/>
        <w:ind w:leftChars="38" w:left="80" w:right="80"/>
        <w:rPr>
          <w:rFonts w:asciiTheme="minorEastAsia" w:eastAsiaTheme="minorEastAsia" w:hAnsiTheme="minorEastAsia"/>
        </w:rPr>
      </w:pPr>
      <w:r w:rsidRPr="00932399">
        <w:rPr>
          <w:rFonts w:asciiTheme="minorEastAsia" w:eastAsiaTheme="minorEastAsia" w:hAnsiTheme="minorEastAsia" w:hint="eastAsia"/>
        </w:rPr>
        <w:t>7.3.3 检验结论为合格且属无偿提供的样品，组织监督抽查的市场监督管理部门应当在提出异议处理申请期限届满后通知检验机构及时退还。</w:t>
      </w:r>
    </w:p>
    <w:p w14:paraId="5775112B" w14:textId="77777777" w:rsidR="00226788" w:rsidRDefault="00226788" w:rsidP="00226788">
      <w:pPr>
        <w:pStyle w:val="af3"/>
        <w:shd w:val="clear" w:color="auto" w:fill="FFFFFF"/>
        <w:spacing w:before="0" w:beforeAutospacing="0" w:after="0" w:afterAutospacing="0" w:line="480" w:lineRule="atLeast"/>
        <w:ind w:leftChars="38" w:left="80" w:right="80" w:firstLineChars="200" w:firstLine="480"/>
        <w:rPr>
          <w:rFonts w:asciiTheme="minorEastAsia" w:eastAsiaTheme="minorEastAsia" w:hAnsiTheme="minorEastAsia"/>
        </w:rPr>
      </w:pPr>
      <w:r>
        <w:rPr>
          <w:rFonts w:asciiTheme="minorEastAsia" w:eastAsiaTheme="minorEastAsia" w:hAnsiTheme="minorEastAsia" w:hint="eastAsia"/>
        </w:rPr>
        <w:lastRenderedPageBreak/>
        <w:t>前款规定以外的其他样品，组织监督抽查的市场监督管理部门应当在提出异议处理申请期限届满后按照有关规定处理。</w:t>
      </w:r>
    </w:p>
    <w:p w14:paraId="41207F0E" w14:textId="77777777" w:rsidR="00226788" w:rsidRDefault="00B53AA9" w:rsidP="00226788">
      <w:pPr>
        <w:pStyle w:val="af3"/>
        <w:shd w:val="clear" w:color="auto" w:fill="FFFFFF"/>
        <w:spacing w:before="0" w:beforeAutospacing="0" w:after="0" w:afterAutospacing="0" w:line="480" w:lineRule="atLeast"/>
        <w:ind w:left="80" w:right="80"/>
        <w:rPr>
          <w:rFonts w:asciiTheme="minorEastAsia" w:eastAsiaTheme="minorEastAsia" w:hAnsiTheme="minorEastAsia"/>
        </w:rPr>
      </w:pPr>
      <w:r>
        <w:rPr>
          <w:rFonts w:asciiTheme="minorEastAsia" w:eastAsiaTheme="minorEastAsia" w:hAnsiTheme="minorEastAsia" w:hint="eastAsia"/>
        </w:rPr>
        <w:t>7.</w:t>
      </w:r>
      <w:r w:rsidR="00226788">
        <w:rPr>
          <w:rFonts w:asciiTheme="minorEastAsia" w:eastAsiaTheme="minorEastAsia" w:hAnsiTheme="minorEastAsia" w:hint="eastAsia"/>
        </w:rPr>
        <w:t>4</w:t>
      </w:r>
      <w:r>
        <w:rPr>
          <w:rFonts w:asciiTheme="minorEastAsia" w:eastAsiaTheme="minorEastAsia" w:hAnsiTheme="minorEastAsia" w:hint="eastAsia"/>
        </w:rPr>
        <w:t xml:space="preserve"> </w:t>
      </w:r>
      <w:r w:rsidR="00226788">
        <w:rPr>
          <w:rFonts w:asciiTheme="minorEastAsia" w:eastAsiaTheme="minorEastAsia" w:hAnsiTheme="minorEastAsia" w:hint="eastAsia"/>
        </w:rPr>
        <w:t>现场检验</w:t>
      </w:r>
    </w:p>
    <w:p w14:paraId="16B70D29" w14:textId="77777777" w:rsidR="00D669F5" w:rsidRDefault="00B53AA9" w:rsidP="00932399">
      <w:pPr>
        <w:pStyle w:val="af3"/>
        <w:shd w:val="clear" w:color="auto" w:fill="FFFFFF"/>
        <w:spacing w:before="0" w:beforeAutospacing="0" w:after="0" w:afterAutospacing="0" w:line="480" w:lineRule="atLeast"/>
        <w:ind w:leftChars="38" w:left="80" w:right="80" w:firstLineChars="200" w:firstLine="480"/>
        <w:rPr>
          <w:rFonts w:asciiTheme="minorEastAsia" w:eastAsiaTheme="minorEastAsia" w:hAnsiTheme="minorEastAsia"/>
        </w:rPr>
      </w:pPr>
      <w:r>
        <w:rPr>
          <w:rFonts w:asciiTheme="minorEastAsia" w:eastAsiaTheme="minorEastAsia" w:hAnsiTheme="minorEastAsia" w:hint="eastAsia"/>
        </w:rPr>
        <w:t>检验机构在实施现场检验时，应由</w:t>
      </w:r>
      <w:r w:rsidRPr="00226788">
        <w:rPr>
          <w:rFonts w:asciiTheme="minorEastAsia" w:eastAsiaTheme="minorEastAsia" w:hAnsiTheme="minorEastAsia" w:hint="eastAsia"/>
        </w:rPr>
        <w:t>组织监督抽查的市场监督管理部门派员或指定相关</w:t>
      </w:r>
      <w:r>
        <w:rPr>
          <w:rFonts w:asciiTheme="minorEastAsia" w:eastAsiaTheme="minorEastAsia" w:hAnsiTheme="minorEastAsia" w:hint="eastAsia"/>
        </w:rPr>
        <w:t>市场监督管理部门派员参与监督现场检验活动。</w:t>
      </w:r>
    </w:p>
    <w:p w14:paraId="0780A5E8" w14:textId="77777777" w:rsidR="00D669F5" w:rsidRPr="00226788" w:rsidRDefault="00B53AA9" w:rsidP="00226788">
      <w:pPr>
        <w:pStyle w:val="af3"/>
        <w:shd w:val="clear" w:color="auto" w:fill="FFFFFF"/>
        <w:spacing w:before="0" w:beforeAutospacing="0" w:after="0" w:afterAutospacing="0" w:line="480" w:lineRule="atLeast"/>
        <w:ind w:leftChars="38" w:left="80" w:right="80" w:firstLineChars="150" w:firstLine="360"/>
        <w:rPr>
          <w:rFonts w:asciiTheme="minorEastAsia" w:eastAsiaTheme="minorEastAsia" w:hAnsiTheme="minorEastAsia"/>
        </w:rPr>
      </w:pPr>
      <w:r w:rsidRPr="00226788">
        <w:rPr>
          <w:rFonts w:asciiTheme="minorEastAsia" w:eastAsiaTheme="minorEastAsia" w:hAnsiTheme="minorEastAsia" w:hint="eastAsia"/>
        </w:rPr>
        <w:t>现场检验工作完成后，应由受检企业法定代表人或委托的经办人对原始记录、检验数据签字确认。</w:t>
      </w:r>
    </w:p>
    <w:p w14:paraId="6D6957BF" w14:textId="77777777" w:rsidR="00D669F5" w:rsidRDefault="00B53AA9" w:rsidP="00226788">
      <w:pPr>
        <w:pStyle w:val="afc"/>
        <w:numPr>
          <w:ilvl w:val="0"/>
          <w:numId w:val="4"/>
        </w:numPr>
        <w:spacing w:line="360" w:lineRule="auto"/>
        <w:ind w:firstLineChars="0"/>
        <w:rPr>
          <w:rFonts w:ascii="黑体" w:eastAsia="黑体" w:hAnsi="黑体" w:cs="黑体"/>
          <w:sz w:val="24"/>
        </w:rPr>
      </w:pPr>
      <w:r>
        <w:rPr>
          <w:rFonts w:ascii="黑体" w:eastAsia="黑体" w:hAnsi="黑体" w:cs="黑体" w:hint="eastAsia"/>
          <w:sz w:val="24"/>
        </w:rPr>
        <w:t>结果告知</w:t>
      </w:r>
    </w:p>
    <w:p w14:paraId="7D582981" w14:textId="77777777" w:rsidR="00D669F5" w:rsidRDefault="00B53AA9" w:rsidP="00B53AA9">
      <w:pPr>
        <w:adjustRightInd w:val="0"/>
        <w:snapToGrid w:val="0"/>
        <w:spacing w:line="360" w:lineRule="auto"/>
        <w:ind w:firstLineChars="150" w:firstLine="360"/>
        <w:rPr>
          <w:rFonts w:asciiTheme="minorEastAsia" w:eastAsiaTheme="minorEastAsia" w:hAnsiTheme="minorEastAsia"/>
          <w:sz w:val="24"/>
        </w:rPr>
      </w:pPr>
      <w:r>
        <w:rPr>
          <w:rFonts w:asciiTheme="minorEastAsia" w:eastAsiaTheme="minorEastAsia" w:hAnsiTheme="minorEastAsia" w:hint="eastAsia"/>
          <w:sz w:val="24"/>
        </w:rPr>
        <w:t>检验机构应当在检验工作完成</w:t>
      </w:r>
      <w:r>
        <w:rPr>
          <w:rFonts w:asciiTheme="minorEastAsia" w:eastAsiaTheme="minorEastAsia" w:hAnsiTheme="minorEastAsia" w:hint="eastAsia"/>
          <w:color w:val="000000" w:themeColor="text1"/>
          <w:sz w:val="24"/>
        </w:rPr>
        <w:t>十五日</w:t>
      </w:r>
      <w:r>
        <w:rPr>
          <w:rFonts w:asciiTheme="minorEastAsia" w:eastAsiaTheme="minorEastAsia" w:hAnsiTheme="minorEastAsia" w:hint="eastAsia"/>
          <w:sz w:val="24"/>
        </w:rPr>
        <w:t>内将检验报告、抽样单等相关材料报组织监督抽查的市场监管部门。</w:t>
      </w:r>
    </w:p>
    <w:p w14:paraId="3A3D2217" w14:textId="77777777" w:rsidR="00B53AA9" w:rsidRDefault="00B53AA9" w:rsidP="00B53AA9">
      <w:pPr>
        <w:adjustRightInd w:val="0"/>
        <w:snapToGrid w:val="0"/>
        <w:spacing w:line="360" w:lineRule="auto"/>
        <w:ind w:firstLineChars="150" w:firstLine="360"/>
        <w:rPr>
          <w:rFonts w:asciiTheme="minorEastAsia" w:eastAsiaTheme="minorEastAsia" w:hAnsiTheme="minorEastAsia"/>
          <w:sz w:val="24"/>
        </w:rPr>
      </w:pPr>
      <w:r>
        <w:rPr>
          <w:rFonts w:asciiTheme="minorEastAsia" w:eastAsiaTheme="minorEastAsia" w:hAnsiTheme="minorEastAsia" w:hint="eastAsia"/>
          <w:sz w:val="24"/>
        </w:rPr>
        <w:t>组织监督抽查的市场监管部门应当</w:t>
      </w:r>
      <w:r>
        <w:rPr>
          <w:rFonts w:asciiTheme="minorEastAsia" w:eastAsiaTheme="minorEastAsia" w:hAnsiTheme="minorEastAsia" w:hint="eastAsia"/>
          <w:color w:val="000000" w:themeColor="text1"/>
          <w:sz w:val="24"/>
        </w:rPr>
        <w:t>在</w:t>
      </w:r>
      <w:r>
        <w:rPr>
          <w:rFonts w:asciiTheme="minorEastAsia" w:eastAsiaTheme="minorEastAsia" w:hAnsiTheme="minorEastAsia" w:hint="eastAsia"/>
          <w:color w:val="000000"/>
          <w:sz w:val="24"/>
        </w:rPr>
        <w:t>十五日</w:t>
      </w:r>
      <w:r>
        <w:rPr>
          <w:rFonts w:asciiTheme="minorEastAsia" w:eastAsiaTheme="minorEastAsia" w:hAnsiTheme="minorEastAsia" w:hint="eastAsia"/>
          <w:color w:val="000000" w:themeColor="text1"/>
          <w:sz w:val="24"/>
        </w:rPr>
        <w:t>将</w:t>
      </w:r>
      <w:r>
        <w:rPr>
          <w:rFonts w:asciiTheme="minorEastAsia" w:eastAsiaTheme="minorEastAsia" w:hAnsiTheme="minorEastAsia" w:hint="eastAsia"/>
          <w:sz w:val="24"/>
        </w:rPr>
        <w:t>检验结果书面告知受检企业，并同时告知其依法享有的权利。</w:t>
      </w:r>
    </w:p>
    <w:p w14:paraId="5651994E" w14:textId="77777777" w:rsidR="00D669F5" w:rsidRDefault="00B53AA9" w:rsidP="00B53AA9">
      <w:pPr>
        <w:adjustRightInd w:val="0"/>
        <w:snapToGrid w:val="0"/>
        <w:spacing w:line="360" w:lineRule="auto"/>
        <w:ind w:firstLineChars="150" w:firstLine="360"/>
        <w:rPr>
          <w:rFonts w:asciiTheme="minorEastAsia" w:eastAsiaTheme="minorEastAsia" w:hAnsiTheme="minorEastAsia"/>
          <w:sz w:val="24"/>
        </w:rPr>
      </w:pPr>
      <w:r>
        <w:rPr>
          <w:rFonts w:asciiTheme="minorEastAsia" w:eastAsiaTheme="minorEastAsia" w:hAnsiTheme="minorEastAsia" w:hint="eastAsia"/>
          <w:sz w:val="24"/>
        </w:rPr>
        <w:t>样品在销售者抽取的且检验结论为不合格的，组织监督抽查的市场监督管理部门还应当同时书面告知样品标称的生产者。</w:t>
      </w:r>
    </w:p>
    <w:p w14:paraId="13733415" w14:textId="77777777" w:rsidR="00D669F5" w:rsidRDefault="00B53AA9" w:rsidP="00226788">
      <w:pPr>
        <w:pStyle w:val="afc"/>
        <w:numPr>
          <w:ilvl w:val="0"/>
          <w:numId w:val="4"/>
        </w:numPr>
        <w:spacing w:line="360" w:lineRule="auto"/>
        <w:ind w:firstLineChars="0"/>
        <w:rPr>
          <w:rFonts w:ascii="黑体" w:eastAsia="黑体" w:hAnsi="黑体" w:cs="黑体"/>
          <w:sz w:val="24"/>
        </w:rPr>
      </w:pPr>
      <w:r>
        <w:rPr>
          <w:rFonts w:ascii="黑体" w:eastAsia="黑体" w:hAnsi="黑体" w:cs="黑体" w:hint="eastAsia"/>
          <w:sz w:val="24"/>
        </w:rPr>
        <w:t>异议处理</w:t>
      </w:r>
    </w:p>
    <w:p w14:paraId="45A1CEF0" w14:textId="77777777" w:rsidR="00B53AA9" w:rsidRDefault="00B53AA9" w:rsidP="00B53AA9">
      <w:pPr>
        <w:adjustRightInd w:val="0"/>
        <w:snapToGrid w:val="0"/>
        <w:spacing w:line="360" w:lineRule="auto"/>
        <w:rPr>
          <w:rFonts w:asciiTheme="minorEastAsia" w:eastAsiaTheme="minorEastAsia" w:hAnsiTheme="minorEastAsia"/>
          <w:sz w:val="24"/>
        </w:rPr>
      </w:pPr>
      <w:r w:rsidRPr="00B53AA9">
        <w:rPr>
          <w:rFonts w:asciiTheme="minorEastAsia" w:eastAsiaTheme="minorEastAsia" w:hAnsiTheme="minorEastAsia"/>
          <w:sz w:val="24"/>
        </w:rPr>
        <w:t>9</w:t>
      </w:r>
      <w:r w:rsidRPr="00B53AA9">
        <w:rPr>
          <w:rFonts w:asciiTheme="minorEastAsia" w:eastAsiaTheme="minorEastAsia" w:hAnsiTheme="minorEastAsia" w:hint="eastAsia"/>
          <w:sz w:val="24"/>
        </w:rPr>
        <w:t>.1</w:t>
      </w:r>
      <w:r>
        <w:rPr>
          <w:rFonts w:asciiTheme="minorEastAsia" w:eastAsiaTheme="minorEastAsia" w:hAnsiTheme="minorEastAsia" w:hint="eastAsia"/>
          <w:sz w:val="24"/>
        </w:rPr>
        <w:t xml:space="preserve">  异议提出</w:t>
      </w:r>
    </w:p>
    <w:p w14:paraId="6B8CA7B3" w14:textId="77777777" w:rsidR="00D669F5" w:rsidRPr="00B53AA9" w:rsidRDefault="00B53AA9" w:rsidP="00B53AA9">
      <w:pPr>
        <w:adjustRightInd w:val="0"/>
        <w:snapToGrid w:val="0"/>
        <w:spacing w:line="360" w:lineRule="auto"/>
        <w:rPr>
          <w:rFonts w:asciiTheme="minorEastAsia" w:eastAsiaTheme="minorEastAsia" w:hAnsiTheme="minorEastAsia"/>
          <w:sz w:val="24"/>
        </w:rPr>
      </w:pPr>
      <w:r w:rsidRPr="00B53AA9">
        <w:rPr>
          <w:rFonts w:asciiTheme="minorEastAsia" w:eastAsiaTheme="minorEastAsia" w:hAnsiTheme="minorEastAsia"/>
          <w:sz w:val="24"/>
        </w:rPr>
        <w:t>9</w:t>
      </w:r>
      <w:r w:rsidR="00E639A6">
        <w:rPr>
          <w:rFonts w:asciiTheme="minorEastAsia" w:eastAsiaTheme="minorEastAsia" w:hAnsiTheme="minorEastAsia" w:hint="eastAsia"/>
          <w:sz w:val="24"/>
        </w:rPr>
        <w:t>.</w:t>
      </w:r>
      <w:r>
        <w:rPr>
          <w:rFonts w:asciiTheme="minorEastAsia" w:eastAsiaTheme="minorEastAsia" w:hAnsiTheme="minorEastAsia" w:hint="eastAsia"/>
          <w:sz w:val="24"/>
        </w:rPr>
        <w:t>1</w:t>
      </w:r>
      <w:r w:rsidR="00E639A6">
        <w:rPr>
          <w:rFonts w:asciiTheme="minorEastAsia" w:eastAsiaTheme="minorEastAsia" w:hAnsiTheme="minorEastAsia" w:hint="eastAsia"/>
          <w:sz w:val="24"/>
        </w:rPr>
        <w:t>.1</w:t>
      </w:r>
      <w:r w:rsidRPr="00B53AA9">
        <w:rPr>
          <w:rFonts w:asciiTheme="minorEastAsia" w:eastAsiaTheme="minorEastAsia" w:hAnsiTheme="minorEastAsia" w:hint="eastAsia"/>
          <w:sz w:val="24"/>
        </w:rPr>
        <w:t>被抽样生产者</w:t>
      </w:r>
      <w:r w:rsidR="001521A3" w:rsidRPr="00B53AA9">
        <w:rPr>
          <w:rFonts w:asciiTheme="minorEastAsia" w:eastAsiaTheme="minorEastAsia" w:hAnsiTheme="minorEastAsia" w:hint="eastAsia"/>
          <w:sz w:val="24"/>
        </w:rPr>
        <w:t>或</w:t>
      </w:r>
      <w:r w:rsidRPr="00B53AA9">
        <w:rPr>
          <w:rFonts w:asciiTheme="minorEastAsia" w:eastAsiaTheme="minorEastAsia" w:hAnsiTheme="minorEastAsia" w:hint="eastAsia"/>
          <w:sz w:val="24"/>
        </w:rPr>
        <w:t>销售者有异议的，应当自收到检验结论书面告知之日起十五日内向组织监督抽查的市场监督管理部门提出书面异议处理申请，并提交相关材料。逾期未提出异议申请的，视作无异议。</w:t>
      </w:r>
    </w:p>
    <w:p w14:paraId="0E0A680E" w14:textId="77777777" w:rsidR="00D669F5" w:rsidRPr="00B53AA9" w:rsidRDefault="00B53AA9" w:rsidP="00B53AA9">
      <w:pPr>
        <w:adjustRightInd w:val="0"/>
        <w:snapToGrid w:val="0"/>
        <w:spacing w:line="360" w:lineRule="auto"/>
        <w:rPr>
          <w:rFonts w:asciiTheme="minorEastAsia" w:eastAsiaTheme="minorEastAsia" w:hAnsiTheme="minorEastAsia"/>
          <w:sz w:val="24"/>
        </w:rPr>
      </w:pPr>
      <w:r w:rsidRPr="00B53AA9">
        <w:rPr>
          <w:rFonts w:asciiTheme="minorEastAsia" w:eastAsiaTheme="minorEastAsia" w:hAnsiTheme="minorEastAsia"/>
          <w:sz w:val="24"/>
        </w:rPr>
        <w:t>9</w:t>
      </w:r>
      <w:r w:rsidRPr="00B53AA9">
        <w:rPr>
          <w:rFonts w:asciiTheme="minorEastAsia" w:eastAsiaTheme="minorEastAsia" w:hAnsiTheme="minorEastAsia" w:hint="eastAsia"/>
          <w:sz w:val="24"/>
        </w:rPr>
        <w:t>.</w:t>
      </w:r>
      <w:r w:rsidR="00E639A6">
        <w:rPr>
          <w:rFonts w:asciiTheme="minorEastAsia" w:eastAsiaTheme="minorEastAsia" w:hAnsiTheme="minorEastAsia" w:hint="eastAsia"/>
          <w:sz w:val="24"/>
        </w:rPr>
        <w:t>1.</w:t>
      </w:r>
      <w:r w:rsidRPr="00B53AA9">
        <w:rPr>
          <w:rFonts w:asciiTheme="minorEastAsia" w:eastAsiaTheme="minorEastAsia" w:hAnsiTheme="minorEastAsia" w:hint="eastAsia"/>
          <w:sz w:val="24"/>
        </w:rPr>
        <w:t>2被抽样生产者或销售者对抽样过程、样品真实性等有异议的，收到异议申请的市场监督管理部门应当组织异议处理，并将处理结论书面告知申请人。</w:t>
      </w:r>
    </w:p>
    <w:p w14:paraId="40469576" w14:textId="77777777" w:rsidR="00D669F5" w:rsidRPr="00B53AA9" w:rsidRDefault="00B53AA9" w:rsidP="00B53AA9">
      <w:pPr>
        <w:adjustRightInd w:val="0"/>
        <w:snapToGrid w:val="0"/>
        <w:spacing w:line="360" w:lineRule="auto"/>
        <w:rPr>
          <w:rFonts w:asciiTheme="minorEastAsia" w:eastAsiaTheme="minorEastAsia" w:hAnsiTheme="minorEastAsia"/>
          <w:sz w:val="24"/>
        </w:rPr>
      </w:pPr>
      <w:r w:rsidRPr="00B53AA9">
        <w:rPr>
          <w:rFonts w:asciiTheme="minorEastAsia" w:eastAsiaTheme="minorEastAsia" w:hAnsiTheme="minorEastAsia"/>
          <w:sz w:val="24"/>
        </w:rPr>
        <w:t>9</w:t>
      </w:r>
      <w:r w:rsidRPr="00B53AA9">
        <w:rPr>
          <w:rFonts w:asciiTheme="minorEastAsia" w:eastAsiaTheme="minorEastAsia" w:hAnsiTheme="minorEastAsia" w:hint="eastAsia"/>
          <w:sz w:val="24"/>
        </w:rPr>
        <w:t>.</w:t>
      </w:r>
      <w:r w:rsidR="00E639A6">
        <w:rPr>
          <w:rFonts w:asciiTheme="minorEastAsia" w:eastAsiaTheme="minorEastAsia" w:hAnsiTheme="minorEastAsia" w:hint="eastAsia"/>
          <w:sz w:val="24"/>
        </w:rPr>
        <w:t>1.</w:t>
      </w:r>
      <w:r w:rsidRPr="00B53AA9">
        <w:rPr>
          <w:rFonts w:asciiTheme="minorEastAsia" w:eastAsiaTheme="minorEastAsia" w:hAnsiTheme="minorEastAsia" w:hint="eastAsia"/>
          <w:sz w:val="24"/>
        </w:rPr>
        <w:t xml:space="preserve">3 被抽样生产者或销售者对检验结论有异议，应提出书面复检申请并阐明理由。收到异议申请的市场监督管理部门应当组织研究，对需要复检的，应当组织复检。 </w:t>
      </w:r>
    </w:p>
    <w:p w14:paraId="6EE0A86E" w14:textId="77777777" w:rsidR="00E639A6" w:rsidRDefault="00B53AA9" w:rsidP="00B53AA9">
      <w:pPr>
        <w:adjustRightInd w:val="0"/>
        <w:snapToGrid w:val="0"/>
        <w:spacing w:line="360" w:lineRule="auto"/>
        <w:rPr>
          <w:rFonts w:asciiTheme="minorEastAsia" w:eastAsiaTheme="minorEastAsia" w:hAnsiTheme="minorEastAsia"/>
          <w:sz w:val="24"/>
        </w:rPr>
      </w:pPr>
      <w:r w:rsidRPr="00B53AA9">
        <w:rPr>
          <w:rFonts w:asciiTheme="minorEastAsia" w:eastAsiaTheme="minorEastAsia" w:hAnsiTheme="minorEastAsia"/>
          <w:sz w:val="24"/>
        </w:rPr>
        <w:t>9</w:t>
      </w:r>
      <w:r w:rsidRPr="00B53AA9">
        <w:rPr>
          <w:rFonts w:asciiTheme="minorEastAsia" w:eastAsiaTheme="minorEastAsia" w:hAnsiTheme="minorEastAsia" w:hint="eastAsia"/>
          <w:sz w:val="24"/>
        </w:rPr>
        <w:t>.</w:t>
      </w:r>
      <w:r w:rsidR="00E639A6">
        <w:rPr>
          <w:rFonts w:asciiTheme="minorEastAsia" w:eastAsiaTheme="minorEastAsia" w:hAnsiTheme="minorEastAsia" w:hint="eastAsia"/>
          <w:sz w:val="24"/>
        </w:rPr>
        <w:t>2  复检</w:t>
      </w:r>
      <w:r w:rsidRPr="00B53AA9">
        <w:rPr>
          <w:rFonts w:asciiTheme="minorEastAsia" w:eastAsiaTheme="minorEastAsia" w:hAnsiTheme="minorEastAsia" w:hint="eastAsia"/>
          <w:sz w:val="24"/>
        </w:rPr>
        <w:t xml:space="preserve"> </w:t>
      </w:r>
    </w:p>
    <w:p w14:paraId="3BAA78A0" w14:textId="77777777" w:rsidR="00D669F5" w:rsidRPr="00B53AA9" w:rsidRDefault="00E639A6" w:rsidP="00B53AA9">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9.2.1 </w:t>
      </w:r>
      <w:r w:rsidR="00B53AA9" w:rsidRPr="00B53AA9">
        <w:rPr>
          <w:rFonts w:asciiTheme="minorEastAsia" w:eastAsiaTheme="minorEastAsia" w:hAnsiTheme="minorEastAsia" w:hint="eastAsia"/>
          <w:sz w:val="24"/>
        </w:rPr>
        <w:t>申请人应当自收到市场监督管理部门复检通知之日起七日内办理复检手续。逾期未办理的，视为放弃复检。</w:t>
      </w:r>
    </w:p>
    <w:p w14:paraId="15E264EC" w14:textId="77777777" w:rsidR="00D669F5" w:rsidRPr="00B53AA9" w:rsidRDefault="00B53AA9" w:rsidP="00B53AA9">
      <w:pPr>
        <w:adjustRightInd w:val="0"/>
        <w:snapToGrid w:val="0"/>
        <w:spacing w:line="360" w:lineRule="auto"/>
        <w:rPr>
          <w:rFonts w:asciiTheme="minorEastAsia" w:eastAsiaTheme="minorEastAsia" w:hAnsiTheme="minorEastAsia"/>
          <w:sz w:val="24"/>
        </w:rPr>
      </w:pPr>
      <w:r w:rsidRPr="00B53AA9">
        <w:rPr>
          <w:rFonts w:asciiTheme="minorEastAsia" w:eastAsiaTheme="minorEastAsia" w:hAnsiTheme="minorEastAsia"/>
          <w:sz w:val="24"/>
        </w:rPr>
        <w:t>9</w:t>
      </w:r>
      <w:r w:rsidRPr="00B53AA9">
        <w:rPr>
          <w:rFonts w:asciiTheme="minorEastAsia" w:eastAsiaTheme="minorEastAsia" w:hAnsiTheme="minorEastAsia" w:hint="eastAsia"/>
          <w:sz w:val="24"/>
        </w:rPr>
        <w:t>.</w:t>
      </w:r>
      <w:r w:rsidR="00E639A6">
        <w:rPr>
          <w:rFonts w:asciiTheme="minorEastAsia" w:eastAsiaTheme="minorEastAsia" w:hAnsiTheme="minorEastAsia" w:hint="eastAsia"/>
          <w:sz w:val="24"/>
        </w:rPr>
        <w:t xml:space="preserve">2.2 </w:t>
      </w:r>
      <w:r w:rsidRPr="00B53AA9">
        <w:rPr>
          <w:rFonts w:asciiTheme="minorEastAsia" w:eastAsiaTheme="minorEastAsia" w:hAnsiTheme="minorEastAsia" w:hint="eastAsia"/>
          <w:sz w:val="24"/>
        </w:rPr>
        <w:t>市场监督管理部门应当自申请人办理复检手续之日起十日内确定检验机构进行复检。（以下简称“复检机构”。）</w:t>
      </w:r>
    </w:p>
    <w:p w14:paraId="29468090" w14:textId="77777777" w:rsidR="00D669F5" w:rsidRPr="00B53AA9" w:rsidRDefault="00B53AA9" w:rsidP="00B53AA9">
      <w:pPr>
        <w:adjustRightInd w:val="0"/>
        <w:snapToGrid w:val="0"/>
        <w:spacing w:line="360" w:lineRule="auto"/>
        <w:ind w:firstLineChars="150" w:firstLine="360"/>
        <w:rPr>
          <w:rFonts w:asciiTheme="minorEastAsia" w:eastAsiaTheme="minorEastAsia" w:hAnsiTheme="minorEastAsia"/>
          <w:sz w:val="24"/>
        </w:rPr>
      </w:pPr>
      <w:r w:rsidRPr="00B53AA9">
        <w:rPr>
          <w:rFonts w:asciiTheme="minorEastAsia" w:eastAsiaTheme="minorEastAsia" w:hAnsiTheme="minorEastAsia" w:hint="eastAsia"/>
          <w:sz w:val="24"/>
        </w:rPr>
        <w:t>复检机构与初检机构不得为同一机构，但组织监督抽查的省级市场监督管理部门行政区域内或者组织监督抽查的市级、县级市</w:t>
      </w:r>
      <w:proofErr w:type="gramStart"/>
      <w:r w:rsidRPr="00B53AA9">
        <w:rPr>
          <w:rFonts w:asciiTheme="minorEastAsia" w:eastAsiaTheme="minorEastAsia" w:hAnsiTheme="minorEastAsia" w:hint="eastAsia"/>
          <w:sz w:val="24"/>
        </w:rPr>
        <w:t>场监督</w:t>
      </w:r>
      <w:proofErr w:type="gramEnd"/>
      <w:r w:rsidRPr="00B53AA9">
        <w:rPr>
          <w:rFonts w:asciiTheme="minorEastAsia" w:eastAsiaTheme="minorEastAsia" w:hAnsiTheme="minorEastAsia" w:hint="eastAsia"/>
          <w:sz w:val="24"/>
        </w:rPr>
        <w:t>管理部门所在省辖区内仅有一个检验机构的除外。</w:t>
      </w:r>
    </w:p>
    <w:p w14:paraId="10BECB17" w14:textId="77777777" w:rsidR="00EC0268" w:rsidRDefault="00E639A6" w:rsidP="00E639A6">
      <w:pPr>
        <w:adjustRightInd w:val="0"/>
        <w:snapToGrid w:val="0"/>
        <w:spacing w:line="360" w:lineRule="auto"/>
        <w:rPr>
          <w:rFonts w:asciiTheme="minorEastAsia" w:eastAsiaTheme="minorEastAsia" w:hAnsiTheme="minorEastAsia"/>
          <w:sz w:val="24"/>
        </w:rPr>
      </w:pPr>
      <w:r w:rsidRPr="00B53AA9">
        <w:rPr>
          <w:rFonts w:asciiTheme="minorEastAsia" w:eastAsiaTheme="minorEastAsia" w:hAnsiTheme="minorEastAsia"/>
          <w:sz w:val="24"/>
        </w:rPr>
        <w:lastRenderedPageBreak/>
        <w:t>9</w:t>
      </w:r>
      <w:r w:rsidRPr="00B53AA9">
        <w:rPr>
          <w:rFonts w:asciiTheme="minorEastAsia" w:eastAsiaTheme="minorEastAsia" w:hAnsiTheme="minorEastAsia" w:hint="eastAsia"/>
          <w:sz w:val="24"/>
        </w:rPr>
        <w:t>.</w:t>
      </w:r>
      <w:r>
        <w:rPr>
          <w:rFonts w:asciiTheme="minorEastAsia" w:eastAsiaTheme="minorEastAsia" w:hAnsiTheme="minorEastAsia" w:hint="eastAsia"/>
          <w:sz w:val="24"/>
        </w:rPr>
        <w:t>2.3</w:t>
      </w:r>
      <w:r w:rsidRPr="00B53AA9">
        <w:rPr>
          <w:rFonts w:asciiTheme="minorEastAsia" w:eastAsiaTheme="minorEastAsia" w:hAnsiTheme="minorEastAsia" w:hint="eastAsia"/>
          <w:sz w:val="24"/>
        </w:rPr>
        <w:t>复检机构应当通过拍照或者录像的方式检查记录备用样品的外观、状态、封条有无破损以及其他可能对检验结论产生影响的情形，并核对备用样品与抽样文书的记录是否相符。</w:t>
      </w:r>
    </w:p>
    <w:p w14:paraId="0281DC5E" w14:textId="77777777" w:rsidR="00E639A6" w:rsidRPr="00B53AA9" w:rsidRDefault="00AC4121" w:rsidP="00EC0268">
      <w:pPr>
        <w:adjustRightInd w:val="0"/>
        <w:snapToGrid w:val="0"/>
        <w:spacing w:line="360" w:lineRule="auto"/>
        <w:ind w:firstLineChars="150" w:firstLine="360"/>
        <w:rPr>
          <w:rFonts w:asciiTheme="minorEastAsia" w:eastAsiaTheme="minorEastAsia" w:hAnsiTheme="minorEastAsia"/>
          <w:sz w:val="24"/>
        </w:rPr>
      </w:pPr>
      <w:r>
        <w:rPr>
          <w:rFonts w:asciiTheme="minorEastAsia" w:eastAsiaTheme="minorEastAsia" w:hAnsiTheme="minorEastAsia"/>
          <w:sz w:val="24"/>
        </w:rPr>
        <w:t>如</w:t>
      </w:r>
      <w:r w:rsidR="00EC0268" w:rsidRPr="00B53AA9">
        <w:rPr>
          <w:rFonts w:asciiTheme="minorEastAsia" w:eastAsiaTheme="minorEastAsia" w:hAnsiTheme="minorEastAsia" w:hint="eastAsia"/>
          <w:sz w:val="24"/>
        </w:rPr>
        <w:t>被抽样生产者或销售者隐匿、转移、变卖、损毁备用样品的，应当终止复检，并以初检结论为最终结论。</w:t>
      </w:r>
    </w:p>
    <w:p w14:paraId="4AEFBFAA" w14:textId="77777777" w:rsidR="00E639A6" w:rsidRDefault="00E639A6" w:rsidP="00E639A6">
      <w:pPr>
        <w:adjustRightInd w:val="0"/>
        <w:snapToGrid w:val="0"/>
        <w:spacing w:line="360" w:lineRule="auto"/>
        <w:rPr>
          <w:rFonts w:asciiTheme="minorEastAsia" w:eastAsiaTheme="minorEastAsia" w:hAnsiTheme="minorEastAsia"/>
          <w:sz w:val="24"/>
        </w:rPr>
      </w:pPr>
      <w:r w:rsidRPr="00B53AA9">
        <w:rPr>
          <w:rFonts w:asciiTheme="minorEastAsia" w:eastAsiaTheme="minorEastAsia" w:hAnsiTheme="minorEastAsia"/>
          <w:sz w:val="24"/>
        </w:rPr>
        <w:t>9</w:t>
      </w:r>
      <w:r w:rsidRPr="00B53AA9">
        <w:rPr>
          <w:rFonts w:asciiTheme="minorEastAsia" w:eastAsiaTheme="minorEastAsia" w:hAnsiTheme="minorEastAsia" w:hint="eastAsia"/>
          <w:sz w:val="24"/>
        </w:rPr>
        <w:t>.</w:t>
      </w:r>
      <w:r>
        <w:rPr>
          <w:rFonts w:asciiTheme="minorEastAsia" w:eastAsiaTheme="minorEastAsia" w:hAnsiTheme="minorEastAsia" w:hint="eastAsia"/>
          <w:sz w:val="24"/>
        </w:rPr>
        <w:t>2.4</w:t>
      </w:r>
      <w:r w:rsidRPr="00B53AA9">
        <w:rPr>
          <w:rFonts w:asciiTheme="minorEastAsia" w:eastAsiaTheme="minorEastAsia" w:hAnsiTheme="minorEastAsia" w:hint="eastAsia"/>
          <w:sz w:val="24"/>
        </w:rPr>
        <w:t>复检机构应在十五日内按照本规则规定对异议检验项目进行复检，并将复检结论报送组织监督抽查的市场监督管理部门。</w:t>
      </w:r>
    </w:p>
    <w:p w14:paraId="6A98BB78" w14:textId="77777777" w:rsidR="00E639A6" w:rsidRDefault="00E639A6" w:rsidP="00E639A6">
      <w:pPr>
        <w:adjustRightInd w:val="0"/>
        <w:snapToGrid w:val="0"/>
        <w:spacing w:line="360" w:lineRule="auto"/>
        <w:ind w:firstLineChars="200" w:firstLine="480"/>
        <w:rPr>
          <w:rFonts w:asciiTheme="minorEastAsia" w:eastAsiaTheme="minorEastAsia" w:hAnsiTheme="minorEastAsia"/>
          <w:sz w:val="24"/>
        </w:rPr>
      </w:pPr>
      <w:r w:rsidRPr="00B53AA9">
        <w:rPr>
          <w:rFonts w:asciiTheme="minorEastAsia" w:eastAsiaTheme="minorEastAsia" w:hAnsiTheme="minorEastAsia" w:hint="eastAsia"/>
          <w:sz w:val="24"/>
        </w:rPr>
        <w:t>组织监督抽查的市场监督管理部门书面告知复检申请人。</w:t>
      </w:r>
    </w:p>
    <w:p w14:paraId="005CCBDB" w14:textId="77777777" w:rsidR="00E639A6" w:rsidRPr="00B53AA9" w:rsidRDefault="00E639A6" w:rsidP="00E639A6">
      <w:pPr>
        <w:adjustRightInd w:val="0"/>
        <w:snapToGrid w:val="0"/>
        <w:spacing w:line="360" w:lineRule="auto"/>
        <w:ind w:firstLineChars="200" w:firstLine="480"/>
        <w:rPr>
          <w:rFonts w:asciiTheme="minorEastAsia" w:eastAsiaTheme="minorEastAsia" w:hAnsiTheme="minorEastAsia"/>
          <w:sz w:val="24"/>
        </w:rPr>
      </w:pPr>
      <w:r w:rsidRPr="00B53AA9">
        <w:rPr>
          <w:rFonts w:asciiTheme="minorEastAsia" w:eastAsiaTheme="minorEastAsia" w:hAnsiTheme="minorEastAsia" w:hint="eastAsia"/>
          <w:sz w:val="24"/>
        </w:rPr>
        <w:t>复检结论为最终结论。</w:t>
      </w:r>
    </w:p>
    <w:p w14:paraId="03053B32" w14:textId="77777777" w:rsidR="00D669F5" w:rsidRPr="00B53AA9" w:rsidRDefault="00D669F5" w:rsidP="00B53AA9">
      <w:pPr>
        <w:adjustRightInd w:val="0"/>
        <w:snapToGrid w:val="0"/>
        <w:spacing w:line="360" w:lineRule="auto"/>
        <w:rPr>
          <w:rFonts w:asciiTheme="minorEastAsia" w:eastAsiaTheme="minorEastAsia" w:hAnsiTheme="minorEastAsia"/>
          <w:sz w:val="24"/>
        </w:rPr>
      </w:pPr>
    </w:p>
    <w:p w14:paraId="7ABCAE33" w14:textId="77777777" w:rsidR="00D669F5" w:rsidRDefault="00D669F5" w:rsidP="00472E76">
      <w:pPr>
        <w:pStyle w:val="af3"/>
        <w:shd w:val="clear" w:color="auto" w:fill="FFFFFF"/>
        <w:spacing w:before="0" w:beforeAutospacing="0" w:after="0" w:afterAutospacing="0" w:line="360" w:lineRule="auto"/>
        <w:ind w:leftChars="370" w:left="1074" w:hangingChars="100" w:hanging="297"/>
        <w:jc w:val="both"/>
        <w:rPr>
          <w:rFonts w:asciiTheme="minorEastAsia" w:eastAsiaTheme="minorEastAsia" w:hAnsiTheme="minorEastAsia"/>
          <w:b/>
          <w:color w:val="333333"/>
          <w:spacing w:val="8"/>
          <w:sz w:val="28"/>
          <w:szCs w:val="28"/>
          <w:u w:val="single"/>
        </w:rPr>
      </w:pPr>
    </w:p>
    <w:p w14:paraId="3373DC38" w14:textId="77777777" w:rsidR="00D669F5" w:rsidRDefault="00D669F5">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7ED41426" w14:textId="77777777" w:rsidR="00D669F5" w:rsidRDefault="00D669F5">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291604C5" w14:textId="77777777" w:rsidR="00D669F5" w:rsidRDefault="00D669F5">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4CC1C2EC" w14:textId="77777777" w:rsidR="00D669F5" w:rsidRDefault="00D669F5">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405FAAE8" w14:textId="77777777" w:rsidR="00D669F5" w:rsidRDefault="00D669F5">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312C5196" w14:textId="77777777" w:rsidR="00D669F5" w:rsidRDefault="00D669F5">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0C42B007" w14:textId="77777777" w:rsidR="00D669F5" w:rsidRDefault="00D669F5">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7567A96C" w14:textId="77777777" w:rsidR="00D669F5" w:rsidRDefault="00D669F5">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24DB8CDF" w14:textId="77777777" w:rsidR="00D669F5" w:rsidRDefault="00D669F5">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15B80B93" w14:textId="77777777" w:rsidR="00D669F5" w:rsidRDefault="00D669F5">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50A0C198" w14:textId="77777777" w:rsidR="00744C1B" w:rsidRDefault="00744C1B">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422FD117" w14:textId="77777777" w:rsidR="008A0940" w:rsidRDefault="008A0940">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3F753646" w14:textId="77777777" w:rsidR="008A0940" w:rsidRDefault="008A0940">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0EAFE9E2" w14:textId="77777777" w:rsidR="00744C1B" w:rsidRDefault="00744C1B">
      <w:pPr>
        <w:pStyle w:val="af3"/>
        <w:shd w:val="clear" w:color="auto" w:fill="FFFFFF"/>
        <w:spacing w:before="0" w:beforeAutospacing="0" w:after="0" w:afterAutospacing="0" w:line="360" w:lineRule="auto"/>
        <w:jc w:val="both"/>
        <w:rPr>
          <w:rFonts w:asciiTheme="minorEastAsia" w:eastAsiaTheme="minorEastAsia" w:hAnsiTheme="minorEastAsia"/>
          <w:b/>
          <w:color w:val="333333"/>
          <w:spacing w:val="8"/>
          <w:sz w:val="28"/>
          <w:szCs w:val="28"/>
          <w:u w:val="single"/>
        </w:rPr>
      </w:pPr>
    </w:p>
    <w:p w14:paraId="0DAC3D66" w14:textId="77777777" w:rsidR="00D669F5" w:rsidRDefault="00B53AA9">
      <w:pPr>
        <w:pStyle w:val="af3"/>
        <w:shd w:val="clear" w:color="auto" w:fill="FFFFFF"/>
        <w:spacing w:before="0" w:beforeAutospacing="0" w:after="0" w:afterAutospacing="0"/>
        <w:jc w:val="both"/>
        <w:rPr>
          <w:rFonts w:ascii="黑体" w:eastAsia="黑体" w:hAnsi="黑体" w:cs="黑体"/>
          <w:bCs/>
          <w:spacing w:val="8"/>
          <w:sz w:val="28"/>
          <w:szCs w:val="28"/>
        </w:rPr>
      </w:pPr>
      <w:r>
        <w:rPr>
          <w:rFonts w:ascii="黑体" w:eastAsia="黑体" w:hAnsi="黑体" w:cs="黑体" w:hint="eastAsia"/>
          <w:bCs/>
          <w:spacing w:val="8"/>
          <w:sz w:val="28"/>
          <w:szCs w:val="28"/>
        </w:rPr>
        <w:t>附录A</w:t>
      </w:r>
    </w:p>
    <w:p w14:paraId="23BC31AC" w14:textId="77777777" w:rsidR="00D669F5" w:rsidRDefault="00B53AA9">
      <w:pPr>
        <w:pStyle w:val="af3"/>
        <w:shd w:val="clear" w:color="auto" w:fill="FFFFFF"/>
        <w:spacing w:before="0" w:beforeAutospacing="0" w:after="0" w:afterAutospacing="0"/>
        <w:jc w:val="center"/>
        <w:rPr>
          <w:rFonts w:ascii="黑体" w:eastAsia="黑体" w:hAnsi="黑体" w:cs="黑体"/>
          <w:bCs/>
          <w:spacing w:val="8"/>
          <w:sz w:val="28"/>
          <w:szCs w:val="28"/>
        </w:rPr>
      </w:pPr>
      <w:r>
        <w:rPr>
          <w:rFonts w:ascii="黑体" w:eastAsia="黑体" w:hAnsi="黑体" w:cs="黑体" w:hint="eastAsia"/>
          <w:bCs/>
          <w:sz w:val="28"/>
          <w:szCs w:val="28"/>
        </w:rPr>
        <w:t>定量包装商品净含量计量监督抽查抽样单</w:t>
      </w:r>
    </w:p>
    <w:p w14:paraId="05CA4F22"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lastRenderedPageBreak/>
        <w:t>（生产企业用）</w:t>
      </w:r>
    </w:p>
    <w:p w14:paraId="3D4A6EF1" w14:textId="77777777" w:rsidR="00D669F5" w:rsidRDefault="00B53AA9">
      <w:pPr>
        <w:ind w:rightChars="-155" w:right="-325" w:firstLineChars="2650" w:firstLine="5565"/>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编号：</w:t>
      </w:r>
    </w:p>
    <w:tbl>
      <w:tblPr>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809"/>
        <w:gridCol w:w="563"/>
        <w:gridCol w:w="569"/>
        <w:gridCol w:w="38"/>
        <w:gridCol w:w="540"/>
        <w:gridCol w:w="556"/>
        <w:gridCol w:w="707"/>
        <w:gridCol w:w="143"/>
        <w:gridCol w:w="214"/>
        <w:gridCol w:w="637"/>
        <w:gridCol w:w="567"/>
        <w:gridCol w:w="423"/>
        <w:gridCol w:w="173"/>
        <w:gridCol w:w="681"/>
        <w:gridCol w:w="138"/>
        <w:gridCol w:w="1811"/>
      </w:tblGrid>
      <w:tr w:rsidR="00D669F5" w14:paraId="522610FF" w14:textId="77777777">
        <w:trPr>
          <w:trHeight w:val="396"/>
        </w:trPr>
        <w:tc>
          <w:tcPr>
            <w:tcW w:w="1803" w:type="dxa"/>
            <w:gridSpan w:val="3"/>
            <w:tcBorders>
              <w:top w:val="single" w:sz="12" w:space="0" w:color="auto"/>
              <w:left w:val="single" w:sz="12" w:space="0" w:color="auto"/>
            </w:tcBorders>
            <w:vAlign w:val="center"/>
          </w:tcPr>
          <w:p w14:paraId="6B8EF81A"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被抽查企业名称</w:t>
            </w:r>
          </w:p>
        </w:tc>
        <w:tc>
          <w:tcPr>
            <w:tcW w:w="3971" w:type="dxa"/>
            <w:gridSpan w:val="9"/>
            <w:tcBorders>
              <w:top w:val="single" w:sz="12" w:space="0" w:color="auto"/>
              <w:right w:val="single" w:sz="4" w:space="0" w:color="auto"/>
            </w:tcBorders>
            <w:vAlign w:val="center"/>
          </w:tcPr>
          <w:p w14:paraId="66D0F481" w14:textId="77777777" w:rsidR="00D669F5" w:rsidRDefault="00D669F5">
            <w:pPr>
              <w:jc w:val="center"/>
              <w:rPr>
                <w:rFonts w:asciiTheme="minorEastAsia" w:eastAsiaTheme="minorEastAsia" w:hAnsiTheme="minorEastAsia"/>
                <w:szCs w:val="21"/>
              </w:rPr>
            </w:pPr>
          </w:p>
        </w:tc>
        <w:tc>
          <w:tcPr>
            <w:tcW w:w="1277" w:type="dxa"/>
            <w:gridSpan w:val="3"/>
            <w:tcBorders>
              <w:top w:val="single" w:sz="12" w:space="0" w:color="auto"/>
              <w:left w:val="single" w:sz="4" w:space="0" w:color="auto"/>
              <w:right w:val="single" w:sz="6" w:space="0" w:color="auto"/>
            </w:tcBorders>
            <w:vAlign w:val="center"/>
          </w:tcPr>
          <w:p w14:paraId="7940EAD3"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机构代码</w:t>
            </w:r>
          </w:p>
        </w:tc>
        <w:tc>
          <w:tcPr>
            <w:tcW w:w="1949" w:type="dxa"/>
            <w:gridSpan w:val="2"/>
            <w:tcBorders>
              <w:top w:val="single" w:sz="12" w:space="0" w:color="auto"/>
              <w:left w:val="single" w:sz="6" w:space="0" w:color="auto"/>
              <w:right w:val="single" w:sz="12" w:space="0" w:color="auto"/>
            </w:tcBorders>
            <w:vAlign w:val="center"/>
          </w:tcPr>
          <w:p w14:paraId="4A7DAB6B" w14:textId="77777777" w:rsidR="00D669F5" w:rsidRDefault="00D669F5">
            <w:pPr>
              <w:jc w:val="center"/>
              <w:rPr>
                <w:rFonts w:asciiTheme="minorEastAsia" w:eastAsiaTheme="minorEastAsia" w:hAnsiTheme="minorEastAsia"/>
                <w:szCs w:val="21"/>
              </w:rPr>
            </w:pPr>
          </w:p>
        </w:tc>
      </w:tr>
      <w:tr w:rsidR="00D669F5" w14:paraId="64FE8369" w14:textId="77777777">
        <w:trPr>
          <w:trHeight w:val="396"/>
        </w:trPr>
        <w:tc>
          <w:tcPr>
            <w:tcW w:w="1803" w:type="dxa"/>
            <w:gridSpan w:val="3"/>
            <w:tcBorders>
              <w:left w:val="single" w:sz="12" w:space="0" w:color="auto"/>
            </w:tcBorders>
            <w:vAlign w:val="center"/>
          </w:tcPr>
          <w:p w14:paraId="1966DA69"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通讯地址</w:t>
            </w:r>
          </w:p>
        </w:tc>
        <w:tc>
          <w:tcPr>
            <w:tcW w:w="3971" w:type="dxa"/>
            <w:gridSpan w:val="9"/>
            <w:vAlign w:val="center"/>
          </w:tcPr>
          <w:p w14:paraId="19D5A478" w14:textId="77777777" w:rsidR="00D669F5" w:rsidRDefault="00D669F5">
            <w:pPr>
              <w:jc w:val="center"/>
              <w:rPr>
                <w:rFonts w:asciiTheme="minorEastAsia" w:eastAsiaTheme="minorEastAsia" w:hAnsiTheme="minorEastAsia"/>
                <w:szCs w:val="21"/>
              </w:rPr>
            </w:pPr>
          </w:p>
        </w:tc>
        <w:tc>
          <w:tcPr>
            <w:tcW w:w="1277" w:type="dxa"/>
            <w:gridSpan w:val="3"/>
            <w:tcBorders>
              <w:right w:val="single" w:sz="6" w:space="0" w:color="auto"/>
            </w:tcBorders>
            <w:vAlign w:val="center"/>
          </w:tcPr>
          <w:p w14:paraId="34135D8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法人代表</w:t>
            </w:r>
          </w:p>
        </w:tc>
        <w:tc>
          <w:tcPr>
            <w:tcW w:w="1949" w:type="dxa"/>
            <w:gridSpan w:val="2"/>
            <w:tcBorders>
              <w:left w:val="single" w:sz="6" w:space="0" w:color="auto"/>
              <w:right w:val="single" w:sz="12" w:space="0" w:color="auto"/>
            </w:tcBorders>
            <w:vAlign w:val="center"/>
          </w:tcPr>
          <w:p w14:paraId="65F78D8F" w14:textId="77777777" w:rsidR="00D669F5" w:rsidRDefault="00D669F5">
            <w:pPr>
              <w:jc w:val="center"/>
              <w:rPr>
                <w:rFonts w:asciiTheme="minorEastAsia" w:eastAsiaTheme="minorEastAsia" w:hAnsiTheme="minorEastAsia"/>
                <w:szCs w:val="21"/>
              </w:rPr>
            </w:pPr>
          </w:p>
        </w:tc>
      </w:tr>
      <w:tr w:rsidR="00D669F5" w14:paraId="2EB3B849" w14:textId="77777777">
        <w:trPr>
          <w:trHeight w:val="396"/>
        </w:trPr>
        <w:tc>
          <w:tcPr>
            <w:tcW w:w="1803" w:type="dxa"/>
            <w:gridSpan w:val="3"/>
            <w:tcBorders>
              <w:left w:val="single" w:sz="12" w:space="0" w:color="auto"/>
            </w:tcBorders>
            <w:vAlign w:val="center"/>
          </w:tcPr>
          <w:p w14:paraId="13043288"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邮政编码</w:t>
            </w:r>
          </w:p>
        </w:tc>
        <w:tc>
          <w:tcPr>
            <w:tcW w:w="1147" w:type="dxa"/>
            <w:gridSpan w:val="3"/>
            <w:vAlign w:val="center"/>
          </w:tcPr>
          <w:p w14:paraId="231347A7" w14:textId="77777777" w:rsidR="00D669F5" w:rsidRDefault="00D669F5">
            <w:pPr>
              <w:jc w:val="center"/>
              <w:rPr>
                <w:rFonts w:asciiTheme="minorEastAsia" w:eastAsiaTheme="minorEastAsia" w:hAnsiTheme="minorEastAsia"/>
                <w:szCs w:val="21"/>
              </w:rPr>
            </w:pPr>
          </w:p>
        </w:tc>
        <w:tc>
          <w:tcPr>
            <w:tcW w:w="1263" w:type="dxa"/>
            <w:gridSpan w:val="2"/>
            <w:vAlign w:val="center"/>
          </w:tcPr>
          <w:p w14:paraId="35B086A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联系人</w:t>
            </w:r>
          </w:p>
        </w:tc>
        <w:tc>
          <w:tcPr>
            <w:tcW w:w="1561" w:type="dxa"/>
            <w:gridSpan w:val="4"/>
            <w:vAlign w:val="center"/>
          </w:tcPr>
          <w:p w14:paraId="502A2B87" w14:textId="77777777" w:rsidR="00D669F5" w:rsidRDefault="00D669F5">
            <w:pPr>
              <w:jc w:val="center"/>
              <w:rPr>
                <w:rFonts w:asciiTheme="minorEastAsia" w:eastAsiaTheme="minorEastAsia" w:hAnsiTheme="minorEastAsia"/>
                <w:szCs w:val="21"/>
              </w:rPr>
            </w:pPr>
          </w:p>
        </w:tc>
        <w:tc>
          <w:tcPr>
            <w:tcW w:w="1277" w:type="dxa"/>
            <w:gridSpan w:val="3"/>
            <w:tcBorders>
              <w:right w:val="single" w:sz="6" w:space="0" w:color="auto"/>
            </w:tcBorders>
            <w:vAlign w:val="center"/>
          </w:tcPr>
          <w:p w14:paraId="7CD4ADBC"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联系电话</w:t>
            </w:r>
          </w:p>
        </w:tc>
        <w:tc>
          <w:tcPr>
            <w:tcW w:w="1949" w:type="dxa"/>
            <w:gridSpan w:val="2"/>
            <w:tcBorders>
              <w:left w:val="single" w:sz="6" w:space="0" w:color="auto"/>
              <w:right w:val="single" w:sz="12" w:space="0" w:color="auto"/>
            </w:tcBorders>
            <w:vAlign w:val="center"/>
          </w:tcPr>
          <w:p w14:paraId="061A0162" w14:textId="77777777" w:rsidR="00D669F5" w:rsidRDefault="00D669F5">
            <w:pPr>
              <w:jc w:val="center"/>
              <w:rPr>
                <w:rFonts w:asciiTheme="minorEastAsia" w:eastAsiaTheme="minorEastAsia" w:hAnsiTheme="minorEastAsia"/>
                <w:szCs w:val="21"/>
              </w:rPr>
            </w:pPr>
          </w:p>
        </w:tc>
      </w:tr>
      <w:tr w:rsidR="00D669F5" w14:paraId="52E04940" w14:textId="77777777">
        <w:trPr>
          <w:trHeight w:val="396"/>
        </w:trPr>
        <w:tc>
          <w:tcPr>
            <w:tcW w:w="1803" w:type="dxa"/>
            <w:gridSpan w:val="3"/>
            <w:tcBorders>
              <w:left w:val="single" w:sz="12" w:space="0" w:color="auto"/>
            </w:tcBorders>
            <w:vAlign w:val="center"/>
          </w:tcPr>
          <w:p w14:paraId="3FB19E63"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szCs w:val="21"/>
              </w:rPr>
              <w:t>注册经济类型</w:t>
            </w:r>
          </w:p>
        </w:tc>
        <w:tc>
          <w:tcPr>
            <w:tcW w:w="3971" w:type="dxa"/>
            <w:gridSpan w:val="9"/>
            <w:tcBorders>
              <w:right w:val="single" w:sz="6" w:space="0" w:color="auto"/>
            </w:tcBorders>
            <w:vAlign w:val="center"/>
          </w:tcPr>
          <w:p w14:paraId="1C161BF3" w14:textId="77777777" w:rsidR="00D669F5" w:rsidRDefault="00B53AA9">
            <w:pPr>
              <w:rPr>
                <w:rFonts w:asciiTheme="minorEastAsia" w:eastAsiaTheme="minorEastAsia" w:hAnsiTheme="minorEastAsia"/>
                <w:szCs w:val="21"/>
              </w:rPr>
            </w:pPr>
            <w:r>
              <w:rPr>
                <w:rFonts w:asciiTheme="minorEastAsia" w:eastAsiaTheme="minorEastAsia" w:hAnsiTheme="minorEastAsia" w:hint="eastAsia"/>
                <w:szCs w:val="21"/>
              </w:rPr>
              <w:t>□国有 □集体 □私营 □三资 □其他</w:t>
            </w:r>
          </w:p>
        </w:tc>
        <w:tc>
          <w:tcPr>
            <w:tcW w:w="1277" w:type="dxa"/>
            <w:gridSpan w:val="3"/>
            <w:tcBorders>
              <w:left w:val="single" w:sz="6" w:space="0" w:color="auto"/>
              <w:right w:val="single" w:sz="6" w:space="0" w:color="auto"/>
            </w:tcBorders>
            <w:vAlign w:val="center"/>
          </w:tcPr>
          <w:p w14:paraId="173B06E8"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所属行业</w:t>
            </w:r>
          </w:p>
        </w:tc>
        <w:tc>
          <w:tcPr>
            <w:tcW w:w="1949" w:type="dxa"/>
            <w:gridSpan w:val="2"/>
            <w:tcBorders>
              <w:left w:val="single" w:sz="6" w:space="0" w:color="auto"/>
              <w:right w:val="single" w:sz="12" w:space="0" w:color="auto"/>
            </w:tcBorders>
            <w:vAlign w:val="center"/>
          </w:tcPr>
          <w:p w14:paraId="4E84ACA6" w14:textId="77777777" w:rsidR="00D669F5" w:rsidRDefault="00D669F5">
            <w:pPr>
              <w:rPr>
                <w:rFonts w:asciiTheme="minorEastAsia" w:eastAsiaTheme="minorEastAsia" w:hAnsiTheme="minorEastAsia"/>
                <w:szCs w:val="21"/>
              </w:rPr>
            </w:pPr>
          </w:p>
        </w:tc>
      </w:tr>
      <w:tr w:rsidR="00D669F5" w14:paraId="106BB29E" w14:textId="77777777">
        <w:trPr>
          <w:trHeight w:val="396"/>
        </w:trPr>
        <w:tc>
          <w:tcPr>
            <w:tcW w:w="1803" w:type="dxa"/>
            <w:gridSpan w:val="3"/>
            <w:tcBorders>
              <w:left w:val="single" w:sz="12" w:space="0" w:color="auto"/>
            </w:tcBorders>
            <w:vAlign w:val="center"/>
          </w:tcPr>
          <w:p w14:paraId="0166FA24"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企业规模</w:t>
            </w:r>
          </w:p>
        </w:tc>
        <w:tc>
          <w:tcPr>
            <w:tcW w:w="3971" w:type="dxa"/>
            <w:gridSpan w:val="9"/>
            <w:tcBorders>
              <w:right w:val="single" w:sz="6" w:space="0" w:color="auto"/>
            </w:tcBorders>
            <w:vAlign w:val="center"/>
          </w:tcPr>
          <w:p w14:paraId="6696DB0B" w14:textId="77777777" w:rsidR="00D669F5" w:rsidRDefault="00B53AA9">
            <w:pPr>
              <w:ind w:firstLineChars="120" w:firstLine="252"/>
              <w:rPr>
                <w:rFonts w:asciiTheme="minorEastAsia" w:eastAsiaTheme="minorEastAsia" w:hAnsiTheme="minorEastAsia"/>
                <w:szCs w:val="21"/>
              </w:rPr>
            </w:pPr>
            <w:r>
              <w:rPr>
                <w:rFonts w:asciiTheme="minorEastAsia" w:eastAsiaTheme="minorEastAsia" w:hAnsiTheme="minorEastAsia" w:hint="eastAsia"/>
                <w:szCs w:val="21"/>
              </w:rPr>
              <w:t>□大   □中   □小</w:t>
            </w:r>
          </w:p>
        </w:tc>
        <w:tc>
          <w:tcPr>
            <w:tcW w:w="1277" w:type="dxa"/>
            <w:gridSpan w:val="3"/>
            <w:tcBorders>
              <w:left w:val="single" w:sz="6" w:space="0" w:color="auto"/>
              <w:right w:val="single" w:sz="6" w:space="0" w:color="auto"/>
            </w:tcBorders>
            <w:vAlign w:val="center"/>
          </w:tcPr>
          <w:p w14:paraId="445E1608"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上年销售额</w:t>
            </w:r>
          </w:p>
        </w:tc>
        <w:tc>
          <w:tcPr>
            <w:tcW w:w="1949" w:type="dxa"/>
            <w:gridSpan w:val="2"/>
            <w:tcBorders>
              <w:left w:val="single" w:sz="6" w:space="0" w:color="auto"/>
              <w:right w:val="single" w:sz="12" w:space="0" w:color="auto"/>
            </w:tcBorders>
            <w:vAlign w:val="center"/>
          </w:tcPr>
          <w:p w14:paraId="687FF876" w14:textId="77777777" w:rsidR="00D669F5" w:rsidRDefault="00D669F5">
            <w:pPr>
              <w:rPr>
                <w:rFonts w:asciiTheme="minorEastAsia" w:eastAsiaTheme="minorEastAsia" w:hAnsiTheme="minorEastAsia"/>
                <w:szCs w:val="21"/>
              </w:rPr>
            </w:pPr>
          </w:p>
        </w:tc>
      </w:tr>
      <w:tr w:rsidR="00D669F5" w14:paraId="62831F35" w14:textId="77777777">
        <w:trPr>
          <w:cantSplit/>
          <w:trHeight w:val="396"/>
        </w:trPr>
        <w:tc>
          <w:tcPr>
            <w:tcW w:w="1803" w:type="dxa"/>
            <w:gridSpan w:val="3"/>
            <w:tcBorders>
              <w:left w:val="single" w:sz="12" w:space="0" w:color="auto"/>
              <w:bottom w:val="single" w:sz="6" w:space="0" w:color="auto"/>
              <w:right w:val="single" w:sz="6" w:space="0" w:color="auto"/>
            </w:tcBorders>
            <w:vAlign w:val="center"/>
          </w:tcPr>
          <w:p w14:paraId="0EB0128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质量认证情况</w:t>
            </w:r>
          </w:p>
        </w:tc>
        <w:tc>
          <w:tcPr>
            <w:tcW w:w="3971" w:type="dxa"/>
            <w:gridSpan w:val="9"/>
            <w:tcBorders>
              <w:left w:val="single" w:sz="6" w:space="0" w:color="auto"/>
              <w:bottom w:val="single" w:sz="6" w:space="0" w:color="auto"/>
              <w:right w:val="single" w:sz="6" w:space="0" w:color="auto"/>
            </w:tcBorders>
            <w:vAlign w:val="center"/>
          </w:tcPr>
          <w:p w14:paraId="13C337DC" w14:textId="77777777" w:rsidR="00D669F5" w:rsidRDefault="00B53AA9">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□体系认证         □产品认证</w:t>
            </w:r>
          </w:p>
        </w:tc>
        <w:tc>
          <w:tcPr>
            <w:tcW w:w="1277" w:type="dxa"/>
            <w:gridSpan w:val="3"/>
            <w:vMerge w:val="restart"/>
            <w:tcBorders>
              <w:left w:val="single" w:sz="6" w:space="0" w:color="auto"/>
              <w:right w:val="single" w:sz="4" w:space="0" w:color="auto"/>
            </w:tcBorders>
            <w:vAlign w:val="center"/>
          </w:tcPr>
          <w:p w14:paraId="4342A799"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计量保证能力评价情况</w:t>
            </w:r>
          </w:p>
        </w:tc>
        <w:tc>
          <w:tcPr>
            <w:tcW w:w="1949" w:type="dxa"/>
            <w:gridSpan w:val="2"/>
            <w:vMerge w:val="restart"/>
            <w:tcBorders>
              <w:left w:val="single" w:sz="4" w:space="0" w:color="auto"/>
              <w:right w:val="single" w:sz="12" w:space="0" w:color="auto"/>
            </w:tcBorders>
            <w:vAlign w:val="center"/>
          </w:tcPr>
          <w:p w14:paraId="6F2466A8"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□通过 □未通过</w:t>
            </w:r>
          </w:p>
        </w:tc>
      </w:tr>
      <w:tr w:rsidR="00D669F5" w14:paraId="305CF3EA" w14:textId="77777777">
        <w:trPr>
          <w:cantSplit/>
          <w:trHeight w:val="396"/>
        </w:trPr>
        <w:tc>
          <w:tcPr>
            <w:tcW w:w="1803" w:type="dxa"/>
            <w:gridSpan w:val="3"/>
            <w:tcBorders>
              <w:top w:val="single" w:sz="6" w:space="0" w:color="auto"/>
              <w:left w:val="single" w:sz="12" w:space="0" w:color="auto"/>
              <w:bottom w:val="single" w:sz="6" w:space="0" w:color="auto"/>
              <w:right w:val="single" w:sz="6" w:space="0" w:color="auto"/>
            </w:tcBorders>
            <w:vAlign w:val="center"/>
          </w:tcPr>
          <w:p w14:paraId="5B512EE9"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计量体系情况</w:t>
            </w:r>
          </w:p>
        </w:tc>
        <w:tc>
          <w:tcPr>
            <w:tcW w:w="3971" w:type="dxa"/>
            <w:gridSpan w:val="9"/>
            <w:tcBorders>
              <w:top w:val="single" w:sz="6" w:space="0" w:color="auto"/>
              <w:left w:val="single" w:sz="6" w:space="0" w:color="auto"/>
              <w:right w:val="single" w:sz="6" w:space="0" w:color="auto"/>
            </w:tcBorders>
            <w:vAlign w:val="center"/>
          </w:tcPr>
          <w:p w14:paraId="548187BF" w14:textId="77777777" w:rsidR="00D669F5" w:rsidRDefault="00B53AA9">
            <w:pPr>
              <w:rPr>
                <w:rFonts w:asciiTheme="minorEastAsia" w:eastAsiaTheme="minorEastAsia" w:hAnsiTheme="minorEastAsia"/>
                <w:szCs w:val="21"/>
              </w:rPr>
            </w:pPr>
            <w:r>
              <w:rPr>
                <w:rFonts w:asciiTheme="minorEastAsia" w:eastAsiaTheme="minorEastAsia" w:hAnsiTheme="minorEastAsia" w:hint="eastAsia"/>
                <w:szCs w:val="21"/>
              </w:rPr>
              <w:t>□体系确认 □其他确认 □自主管理</w:t>
            </w:r>
          </w:p>
        </w:tc>
        <w:tc>
          <w:tcPr>
            <w:tcW w:w="1277" w:type="dxa"/>
            <w:gridSpan w:val="3"/>
            <w:vMerge/>
            <w:tcBorders>
              <w:left w:val="single" w:sz="6" w:space="0" w:color="auto"/>
              <w:right w:val="single" w:sz="4" w:space="0" w:color="auto"/>
            </w:tcBorders>
            <w:vAlign w:val="center"/>
          </w:tcPr>
          <w:p w14:paraId="084181D5" w14:textId="77777777" w:rsidR="00D669F5" w:rsidRDefault="00D669F5">
            <w:pPr>
              <w:jc w:val="center"/>
              <w:rPr>
                <w:rFonts w:asciiTheme="minorEastAsia" w:eastAsiaTheme="minorEastAsia" w:hAnsiTheme="minorEastAsia"/>
                <w:szCs w:val="21"/>
              </w:rPr>
            </w:pPr>
          </w:p>
        </w:tc>
        <w:tc>
          <w:tcPr>
            <w:tcW w:w="1949" w:type="dxa"/>
            <w:gridSpan w:val="2"/>
            <w:vMerge/>
            <w:tcBorders>
              <w:left w:val="single" w:sz="4" w:space="0" w:color="auto"/>
              <w:right w:val="single" w:sz="12" w:space="0" w:color="auto"/>
            </w:tcBorders>
            <w:vAlign w:val="center"/>
          </w:tcPr>
          <w:p w14:paraId="541E7AE1" w14:textId="77777777" w:rsidR="00D669F5" w:rsidRDefault="00D669F5">
            <w:pPr>
              <w:jc w:val="center"/>
              <w:rPr>
                <w:rFonts w:asciiTheme="minorEastAsia" w:eastAsiaTheme="minorEastAsia" w:hAnsiTheme="minorEastAsia"/>
                <w:szCs w:val="21"/>
              </w:rPr>
            </w:pPr>
          </w:p>
        </w:tc>
      </w:tr>
      <w:tr w:rsidR="00D669F5" w14:paraId="32719863" w14:textId="77777777">
        <w:trPr>
          <w:trHeight w:val="396"/>
        </w:trPr>
        <w:tc>
          <w:tcPr>
            <w:tcW w:w="1803" w:type="dxa"/>
            <w:gridSpan w:val="3"/>
            <w:tcBorders>
              <w:top w:val="single" w:sz="6" w:space="0" w:color="auto"/>
              <w:left w:val="single" w:sz="12" w:space="0" w:color="auto"/>
              <w:bottom w:val="single" w:sz="6" w:space="0" w:color="auto"/>
            </w:tcBorders>
            <w:vAlign w:val="center"/>
          </w:tcPr>
          <w:p w14:paraId="79061A3E"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任务来源</w:t>
            </w:r>
          </w:p>
        </w:tc>
        <w:tc>
          <w:tcPr>
            <w:tcW w:w="3971" w:type="dxa"/>
            <w:gridSpan w:val="9"/>
            <w:tcBorders>
              <w:top w:val="single" w:sz="6" w:space="0" w:color="auto"/>
              <w:bottom w:val="single" w:sz="6" w:space="0" w:color="auto"/>
              <w:right w:val="single" w:sz="6" w:space="0" w:color="auto"/>
            </w:tcBorders>
            <w:vAlign w:val="center"/>
          </w:tcPr>
          <w:p w14:paraId="7A29AC3D" w14:textId="77777777" w:rsidR="00D669F5" w:rsidRDefault="00D669F5">
            <w:pPr>
              <w:rPr>
                <w:rFonts w:asciiTheme="minorEastAsia" w:eastAsiaTheme="minorEastAsia" w:hAnsiTheme="minorEastAsia"/>
                <w:szCs w:val="21"/>
              </w:rPr>
            </w:pPr>
          </w:p>
        </w:tc>
        <w:tc>
          <w:tcPr>
            <w:tcW w:w="1277" w:type="dxa"/>
            <w:gridSpan w:val="3"/>
            <w:tcBorders>
              <w:left w:val="single" w:sz="6" w:space="0" w:color="auto"/>
              <w:bottom w:val="single" w:sz="6" w:space="0" w:color="auto"/>
              <w:right w:val="single" w:sz="4" w:space="0" w:color="auto"/>
            </w:tcBorders>
            <w:vAlign w:val="center"/>
          </w:tcPr>
          <w:p w14:paraId="2BC199C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检验类别</w:t>
            </w:r>
          </w:p>
        </w:tc>
        <w:tc>
          <w:tcPr>
            <w:tcW w:w="1949" w:type="dxa"/>
            <w:gridSpan w:val="2"/>
            <w:tcBorders>
              <w:left w:val="single" w:sz="4" w:space="0" w:color="auto"/>
              <w:bottom w:val="single" w:sz="6" w:space="0" w:color="auto"/>
              <w:right w:val="single" w:sz="12" w:space="0" w:color="auto"/>
            </w:tcBorders>
            <w:vAlign w:val="center"/>
          </w:tcPr>
          <w:p w14:paraId="3D34ECEA" w14:textId="77777777" w:rsidR="00D669F5" w:rsidRDefault="00D669F5">
            <w:pPr>
              <w:rPr>
                <w:rFonts w:asciiTheme="minorEastAsia" w:eastAsiaTheme="minorEastAsia" w:hAnsiTheme="minorEastAsia"/>
                <w:szCs w:val="21"/>
              </w:rPr>
            </w:pPr>
          </w:p>
        </w:tc>
      </w:tr>
      <w:tr w:rsidR="00D669F5" w14:paraId="728336D3" w14:textId="77777777">
        <w:trPr>
          <w:trHeight w:val="396"/>
        </w:trPr>
        <w:tc>
          <w:tcPr>
            <w:tcW w:w="1803" w:type="dxa"/>
            <w:gridSpan w:val="3"/>
            <w:tcBorders>
              <w:top w:val="single" w:sz="6" w:space="0" w:color="auto"/>
              <w:left w:val="single" w:sz="12" w:space="0" w:color="auto"/>
              <w:bottom w:val="single" w:sz="6" w:space="0" w:color="auto"/>
            </w:tcBorders>
            <w:vAlign w:val="center"/>
          </w:tcPr>
          <w:p w14:paraId="4AEFDD77"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抽样现场</w:t>
            </w:r>
          </w:p>
        </w:tc>
        <w:tc>
          <w:tcPr>
            <w:tcW w:w="3971" w:type="dxa"/>
            <w:gridSpan w:val="9"/>
            <w:tcBorders>
              <w:top w:val="single" w:sz="6" w:space="0" w:color="auto"/>
              <w:bottom w:val="single" w:sz="6" w:space="0" w:color="auto"/>
              <w:right w:val="single" w:sz="6" w:space="0" w:color="auto"/>
            </w:tcBorders>
            <w:vAlign w:val="center"/>
          </w:tcPr>
          <w:p w14:paraId="6F0FED5A" w14:textId="77777777" w:rsidR="00D669F5" w:rsidRDefault="00D669F5">
            <w:pPr>
              <w:rPr>
                <w:rFonts w:asciiTheme="minorEastAsia" w:eastAsiaTheme="minorEastAsia" w:hAnsiTheme="minorEastAsia"/>
                <w:szCs w:val="21"/>
              </w:rPr>
            </w:pPr>
          </w:p>
        </w:tc>
        <w:tc>
          <w:tcPr>
            <w:tcW w:w="1277" w:type="dxa"/>
            <w:gridSpan w:val="3"/>
            <w:tcBorders>
              <w:left w:val="single" w:sz="6" w:space="0" w:color="auto"/>
              <w:bottom w:val="single" w:sz="6" w:space="0" w:color="auto"/>
              <w:right w:val="single" w:sz="4" w:space="0" w:color="auto"/>
            </w:tcBorders>
            <w:vAlign w:val="center"/>
          </w:tcPr>
          <w:p w14:paraId="51118EB4"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抽样时间</w:t>
            </w:r>
          </w:p>
        </w:tc>
        <w:tc>
          <w:tcPr>
            <w:tcW w:w="1949" w:type="dxa"/>
            <w:gridSpan w:val="2"/>
            <w:tcBorders>
              <w:left w:val="single" w:sz="4" w:space="0" w:color="auto"/>
              <w:bottom w:val="single" w:sz="6" w:space="0" w:color="auto"/>
              <w:right w:val="single" w:sz="12" w:space="0" w:color="auto"/>
            </w:tcBorders>
            <w:vAlign w:val="center"/>
          </w:tcPr>
          <w:p w14:paraId="299C76B8" w14:textId="77777777" w:rsidR="00D669F5" w:rsidRDefault="00D669F5">
            <w:pPr>
              <w:rPr>
                <w:rFonts w:asciiTheme="minorEastAsia" w:eastAsiaTheme="minorEastAsia" w:hAnsiTheme="minorEastAsia"/>
                <w:szCs w:val="21"/>
              </w:rPr>
            </w:pPr>
          </w:p>
        </w:tc>
      </w:tr>
      <w:tr w:rsidR="00D669F5" w14:paraId="0F23AB17" w14:textId="77777777">
        <w:trPr>
          <w:trHeight w:val="396"/>
        </w:trPr>
        <w:tc>
          <w:tcPr>
            <w:tcW w:w="1803" w:type="dxa"/>
            <w:gridSpan w:val="3"/>
            <w:tcBorders>
              <w:top w:val="single" w:sz="6" w:space="0" w:color="auto"/>
              <w:left w:val="single" w:sz="12" w:space="0" w:color="auto"/>
              <w:bottom w:val="single" w:sz="6" w:space="0" w:color="auto"/>
            </w:tcBorders>
            <w:vAlign w:val="center"/>
          </w:tcPr>
          <w:p w14:paraId="2EDB2F8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买</w:t>
            </w:r>
            <w:proofErr w:type="gramStart"/>
            <w:r>
              <w:rPr>
                <w:rFonts w:asciiTheme="minorEastAsia" w:eastAsiaTheme="minorEastAsia" w:hAnsiTheme="minorEastAsia" w:hint="eastAsia"/>
                <w:szCs w:val="21"/>
              </w:rPr>
              <w:t>样数量</w:t>
            </w:r>
            <w:proofErr w:type="gramEnd"/>
            <w:r>
              <w:rPr>
                <w:rFonts w:asciiTheme="minorEastAsia" w:eastAsiaTheme="minorEastAsia" w:hAnsiTheme="minorEastAsia" w:hint="eastAsia"/>
                <w:szCs w:val="21"/>
              </w:rPr>
              <w:t>/金额</w:t>
            </w:r>
          </w:p>
        </w:tc>
        <w:tc>
          <w:tcPr>
            <w:tcW w:w="3971" w:type="dxa"/>
            <w:gridSpan w:val="9"/>
            <w:tcBorders>
              <w:top w:val="single" w:sz="6" w:space="0" w:color="auto"/>
              <w:bottom w:val="single" w:sz="6" w:space="0" w:color="auto"/>
              <w:right w:val="single" w:sz="6" w:space="0" w:color="auto"/>
            </w:tcBorders>
            <w:vAlign w:val="center"/>
          </w:tcPr>
          <w:p w14:paraId="29BAC654" w14:textId="77777777" w:rsidR="00D669F5" w:rsidRDefault="00D669F5">
            <w:pPr>
              <w:rPr>
                <w:rFonts w:asciiTheme="minorEastAsia" w:eastAsiaTheme="minorEastAsia" w:hAnsiTheme="minorEastAsia"/>
                <w:szCs w:val="21"/>
              </w:rPr>
            </w:pPr>
          </w:p>
        </w:tc>
        <w:tc>
          <w:tcPr>
            <w:tcW w:w="1277" w:type="dxa"/>
            <w:gridSpan w:val="3"/>
            <w:tcBorders>
              <w:left w:val="single" w:sz="6" w:space="0" w:color="auto"/>
              <w:bottom w:val="single" w:sz="6" w:space="0" w:color="auto"/>
              <w:right w:val="single" w:sz="4" w:space="0" w:color="auto"/>
            </w:tcBorders>
            <w:vAlign w:val="center"/>
          </w:tcPr>
          <w:p w14:paraId="7D574327"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销售单价</w:t>
            </w:r>
          </w:p>
        </w:tc>
        <w:tc>
          <w:tcPr>
            <w:tcW w:w="1949" w:type="dxa"/>
            <w:gridSpan w:val="2"/>
            <w:tcBorders>
              <w:left w:val="single" w:sz="4" w:space="0" w:color="auto"/>
              <w:bottom w:val="single" w:sz="6" w:space="0" w:color="auto"/>
              <w:right w:val="single" w:sz="12" w:space="0" w:color="auto"/>
            </w:tcBorders>
            <w:vAlign w:val="center"/>
          </w:tcPr>
          <w:p w14:paraId="17B829AE" w14:textId="77777777" w:rsidR="00D669F5" w:rsidRDefault="00D669F5">
            <w:pPr>
              <w:rPr>
                <w:rFonts w:asciiTheme="minorEastAsia" w:eastAsiaTheme="minorEastAsia" w:hAnsiTheme="minorEastAsia"/>
                <w:szCs w:val="21"/>
              </w:rPr>
            </w:pPr>
          </w:p>
        </w:tc>
      </w:tr>
      <w:tr w:rsidR="00D669F5" w14:paraId="31E50FB1" w14:textId="77777777">
        <w:trPr>
          <w:trHeight w:val="396"/>
        </w:trPr>
        <w:tc>
          <w:tcPr>
            <w:tcW w:w="1803" w:type="dxa"/>
            <w:gridSpan w:val="3"/>
            <w:tcBorders>
              <w:top w:val="single" w:sz="6" w:space="0" w:color="auto"/>
              <w:left w:val="single" w:sz="12" w:space="0" w:color="auto"/>
              <w:bottom w:val="single" w:sz="6" w:space="0" w:color="auto"/>
            </w:tcBorders>
            <w:vAlign w:val="center"/>
          </w:tcPr>
          <w:p w14:paraId="666751A4"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检验地点</w:t>
            </w:r>
          </w:p>
        </w:tc>
        <w:tc>
          <w:tcPr>
            <w:tcW w:w="3971" w:type="dxa"/>
            <w:gridSpan w:val="9"/>
            <w:tcBorders>
              <w:top w:val="single" w:sz="6" w:space="0" w:color="auto"/>
              <w:bottom w:val="single" w:sz="6" w:space="0" w:color="auto"/>
              <w:right w:val="single" w:sz="6" w:space="0" w:color="auto"/>
            </w:tcBorders>
            <w:vAlign w:val="center"/>
          </w:tcPr>
          <w:p w14:paraId="24B3FAF0" w14:textId="77777777" w:rsidR="00D669F5" w:rsidRDefault="00B53AA9">
            <w:pPr>
              <w:ind w:firstLineChars="50" w:firstLine="105"/>
              <w:rPr>
                <w:rFonts w:asciiTheme="minorEastAsia" w:eastAsiaTheme="minorEastAsia" w:hAnsiTheme="minorEastAsia"/>
                <w:szCs w:val="21"/>
              </w:rPr>
            </w:pPr>
            <w:r>
              <w:rPr>
                <w:rFonts w:asciiTheme="minorEastAsia" w:eastAsiaTheme="minorEastAsia" w:hAnsiTheme="minorEastAsia" w:hint="eastAsia"/>
                <w:szCs w:val="21"/>
              </w:rPr>
              <w:t>□ 现场       □ 承检机构实验室</w:t>
            </w:r>
          </w:p>
        </w:tc>
        <w:tc>
          <w:tcPr>
            <w:tcW w:w="1277" w:type="dxa"/>
            <w:gridSpan w:val="3"/>
            <w:tcBorders>
              <w:left w:val="single" w:sz="6" w:space="0" w:color="auto"/>
              <w:bottom w:val="single" w:sz="6" w:space="0" w:color="auto"/>
              <w:right w:val="single" w:sz="6" w:space="0" w:color="auto"/>
            </w:tcBorders>
            <w:vAlign w:val="center"/>
          </w:tcPr>
          <w:p w14:paraId="27AE946B"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样品送达时间和地点</w:t>
            </w:r>
          </w:p>
        </w:tc>
        <w:tc>
          <w:tcPr>
            <w:tcW w:w="1949" w:type="dxa"/>
            <w:gridSpan w:val="2"/>
            <w:tcBorders>
              <w:left w:val="single" w:sz="6" w:space="0" w:color="auto"/>
              <w:bottom w:val="single" w:sz="6" w:space="0" w:color="auto"/>
              <w:right w:val="single" w:sz="12" w:space="0" w:color="auto"/>
            </w:tcBorders>
            <w:vAlign w:val="center"/>
          </w:tcPr>
          <w:p w14:paraId="6F808E6E" w14:textId="77777777" w:rsidR="00D669F5" w:rsidRDefault="00D669F5">
            <w:pPr>
              <w:rPr>
                <w:rFonts w:asciiTheme="minorEastAsia" w:eastAsiaTheme="minorEastAsia" w:hAnsiTheme="minorEastAsia"/>
                <w:szCs w:val="21"/>
              </w:rPr>
            </w:pPr>
          </w:p>
        </w:tc>
      </w:tr>
      <w:tr w:rsidR="00D669F5" w14:paraId="262BE383" w14:textId="77777777">
        <w:trPr>
          <w:trHeight w:val="396"/>
        </w:trPr>
        <w:tc>
          <w:tcPr>
            <w:tcW w:w="1803" w:type="dxa"/>
            <w:gridSpan w:val="3"/>
            <w:tcBorders>
              <w:top w:val="single" w:sz="6" w:space="0" w:color="auto"/>
              <w:left w:val="single" w:sz="12" w:space="0" w:color="auto"/>
              <w:bottom w:val="double" w:sz="12" w:space="0" w:color="auto"/>
            </w:tcBorders>
            <w:vAlign w:val="center"/>
          </w:tcPr>
          <w:p w14:paraId="3B97CB59"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样品送达方式</w:t>
            </w:r>
          </w:p>
        </w:tc>
        <w:tc>
          <w:tcPr>
            <w:tcW w:w="7197" w:type="dxa"/>
            <w:gridSpan w:val="14"/>
            <w:tcBorders>
              <w:top w:val="single" w:sz="6" w:space="0" w:color="auto"/>
              <w:bottom w:val="double" w:sz="12" w:space="0" w:color="auto"/>
              <w:right w:val="single" w:sz="12" w:space="0" w:color="auto"/>
            </w:tcBorders>
            <w:vAlign w:val="center"/>
          </w:tcPr>
          <w:p w14:paraId="4960EB33" w14:textId="77777777" w:rsidR="00D669F5" w:rsidRDefault="00B53AA9">
            <w:pPr>
              <w:ind w:firstLineChars="50" w:firstLine="105"/>
              <w:rPr>
                <w:rFonts w:asciiTheme="minorEastAsia" w:eastAsiaTheme="minorEastAsia" w:hAnsiTheme="minorEastAsia"/>
                <w:szCs w:val="21"/>
              </w:rPr>
            </w:pPr>
            <w:r>
              <w:rPr>
                <w:rFonts w:asciiTheme="minorEastAsia" w:eastAsiaTheme="minorEastAsia" w:hAnsiTheme="minorEastAsia" w:hint="eastAsia"/>
                <w:szCs w:val="21"/>
              </w:rPr>
              <w:t>□  企业送达             □ 企业委托抽样人员带回</w:t>
            </w:r>
          </w:p>
        </w:tc>
      </w:tr>
      <w:tr w:rsidR="00D669F5" w14:paraId="3EE1C0FF" w14:textId="77777777">
        <w:trPr>
          <w:trHeight w:val="624"/>
        </w:trPr>
        <w:tc>
          <w:tcPr>
            <w:tcW w:w="431" w:type="dxa"/>
            <w:tcBorders>
              <w:top w:val="single" w:sz="6" w:space="0" w:color="auto"/>
              <w:left w:val="single" w:sz="12" w:space="0" w:color="auto"/>
              <w:bottom w:val="single" w:sz="4" w:space="0" w:color="auto"/>
            </w:tcBorders>
            <w:vAlign w:val="center"/>
          </w:tcPr>
          <w:p w14:paraId="7CC3E636"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1979" w:type="dxa"/>
            <w:gridSpan w:val="4"/>
            <w:tcBorders>
              <w:top w:val="single" w:sz="6" w:space="0" w:color="auto"/>
              <w:bottom w:val="single" w:sz="4" w:space="0" w:color="auto"/>
            </w:tcBorders>
            <w:vAlign w:val="center"/>
          </w:tcPr>
          <w:p w14:paraId="0263ACB8"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商品（产品）名称</w:t>
            </w:r>
          </w:p>
        </w:tc>
        <w:tc>
          <w:tcPr>
            <w:tcW w:w="1096" w:type="dxa"/>
            <w:gridSpan w:val="2"/>
            <w:tcBorders>
              <w:top w:val="single" w:sz="6" w:space="0" w:color="auto"/>
              <w:bottom w:val="single" w:sz="4" w:space="0" w:color="auto"/>
            </w:tcBorders>
            <w:vAlign w:val="center"/>
          </w:tcPr>
          <w:p w14:paraId="44E5AF23"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商标</w:t>
            </w:r>
          </w:p>
          <w:p w14:paraId="3A7CB692"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（品牌）</w:t>
            </w:r>
          </w:p>
        </w:tc>
        <w:tc>
          <w:tcPr>
            <w:tcW w:w="1064" w:type="dxa"/>
            <w:gridSpan w:val="3"/>
            <w:tcBorders>
              <w:top w:val="double" w:sz="12" w:space="0" w:color="auto"/>
              <w:bottom w:val="single" w:sz="4" w:space="0" w:color="auto"/>
            </w:tcBorders>
            <w:vAlign w:val="center"/>
          </w:tcPr>
          <w:p w14:paraId="5D74DC40"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标注净</w:t>
            </w:r>
          </w:p>
          <w:p w14:paraId="67325B97"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含量</w:t>
            </w:r>
          </w:p>
        </w:tc>
        <w:tc>
          <w:tcPr>
            <w:tcW w:w="1800" w:type="dxa"/>
            <w:gridSpan w:val="4"/>
            <w:tcBorders>
              <w:top w:val="double" w:sz="12" w:space="0" w:color="auto"/>
              <w:bottom w:val="single" w:sz="4" w:space="0" w:color="auto"/>
            </w:tcBorders>
            <w:vAlign w:val="center"/>
          </w:tcPr>
          <w:p w14:paraId="11F08F9E"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产品批号或生产日期</w:t>
            </w:r>
          </w:p>
        </w:tc>
        <w:tc>
          <w:tcPr>
            <w:tcW w:w="2630" w:type="dxa"/>
            <w:gridSpan w:val="3"/>
            <w:tcBorders>
              <w:top w:val="double" w:sz="12" w:space="0" w:color="auto"/>
              <w:bottom w:val="single" w:sz="4" w:space="0" w:color="auto"/>
              <w:right w:val="single" w:sz="12" w:space="0" w:color="auto"/>
            </w:tcBorders>
            <w:vAlign w:val="center"/>
          </w:tcPr>
          <w:p w14:paraId="54C2591E"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产品执行标准号</w:t>
            </w:r>
          </w:p>
        </w:tc>
      </w:tr>
      <w:tr w:rsidR="00D669F5" w14:paraId="328F08E3" w14:textId="77777777">
        <w:trPr>
          <w:trHeight w:val="377"/>
        </w:trPr>
        <w:tc>
          <w:tcPr>
            <w:tcW w:w="431" w:type="dxa"/>
            <w:tcBorders>
              <w:top w:val="single" w:sz="4" w:space="0" w:color="auto"/>
              <w:left w:val="single" w:sz="12" w:space="0" w:color="auto"/>
              <w:bottom w:val="single" w:sz="4" w:space="0" w:color="auto"/>
            </w:tcBorders>
            <w:vAlign w:val="center"/>
          </w:tcPr>
          <w:p w14:paraId="75B5BC18"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979" w:type="dxa"/>
            <w:gridSpan w:val="4"/>
            <w:tcBorders>
              <w:top w:val="single" w:sz="4" w:space="0" w:color="auto"/>
              <w:bottom w:val="single" w:sz="4" w:space="0" w:color="auto"/>
            </w:tcBorders>
            <w:vAlign w:val="center"/>
          </w:tcPr>
          <w:p w14:paraId="57FDCD2B" w14:textId="77777777" w:rsidR="00D669F5" w:rsidRDefault="00D669F5">
            <w:pPr>
              <w:jc w:val="center"/>
              <w:rPr>
                <w:rFonts w:asciiTheme="minorEastAsia" w:eastAsiaTheme="minorEastAsia" w:hAnsiTheme="minorEastAsia"/>
                <w:szCs w:val="21"/>
              </w:rPr>
            </w:pPr>
          </w:p>
        </w:tc>
        <w:tc>
          <w:tcPr>
            <w:tcW w:w="1096" w:type="dxa"/>
            <w:gridSpan w:val="2"/>
            <w:tcBorders>
              <w:top w:val="single" w:sz="4" w:space="0" w:color="auto"/>
              <w:bottom w:val="single" w:sz="4" w:space="0" w:color="auto"/>
            </w:tcBorders>
            <w:vAlign w:val="center"/>
          </w:tcPr>
          <w:p w14:paraId="3EB4CC8E" w14:textId="77777777" w:rsidR="00D669F5" w:rsidRDefault="00D669F5">
            <w:pPr>
              <w:jc w:val="center"/>
              <w:rPr>
                <w:rFonts w:asciiTheme="minorEastAsia" w:eastAsiaTheme="minorEastAsia" w:hAnsiTheme="minorEastAsia"/>
                <w:szCs w:val="21"/>
              </w:rPr>
            </w:pPr>
          </w:p>
        </w:tc>
        <w:tc>
          <w:tcPr>
            <w:tcW w:w="1064" w:type="dxa"/>
            <w:gridSpan w:val="3"/>
            <w:tcBorders>
              <w:top w:val="single" w:sz="4" w:space="0" w:color="auto"/>
              <w:bottom w:val="single" w:sz="4" w:space="0" w:color="auto"/>
            </w:tcBorders>
            <w:vAlign w:val="center"/>
          </w:tcPr>
          <w:p w14:paraId="39182693" w14:textId="77777777" w:rsidR="00D669F5" w:rsidRDefault="00D669F5">
            <w:pPr>
              <w:jc w:val="center"/>
              <w:rPr>
                <w:rFonts w:asciiTheme="minorEastAsia" w:eastAsiaTheme="minorEastAsia" w:hAnsiTheme="minorEastAsia"/>
                <w:szCs w:val="21"/>
              </w:rPr>
            </w:pPr>
          </w:p>
        </w:tc>
        <w:tc>
          <w:tcPr>
            <w:tcW w:w="1800" w:type="dxa"/>
            <w:gridSpan w:val="4"/>
            <w:tcBorders>
              <w:top w:val="single" w:sz="4" w:space="0" w:color="auto"/>
              <w:bottom w:val="single" w:sz="4" w:space="0" w:color="auto"/>
            </w:tcBorders>
            <w:vAlign w:val="center"/>
          </w:tcPr>
          <w:p w14:paraId="6E8C97B6" w14:textId="77777777" w:rsidR="00D669F5" w:rsidRDefault="00D669F5">
            <w:pPr>
              <w:jc w:val="center"/>
              <w:rPr>
                <w:rFonts w:asciiTheme="minorEastAsia" w:eastAsiaTheme="minorEastAsia" w:hAnsiTheme="minorEastAsia"/>
                <w:szCs w:val="21"/>
              </w:rPr>
            </w:pPr>
          </w:p>
        </w:tc>
        <w:tc>
          <w:tcPr>
            <w:tcW w:w="2630" w:type="dxa"/>
            <w:gridSpan w:val="3"/>
            <w:tcBorders>
              <w:top w:val="single" w:sz="4" w:space="0" w:color="auto"/>
              <w:bottom w:val="single" w:sz="4" w:space="0" w:color="auto"/>
              <w:right w:val="single" w:sz="12" w:space="0" w:color="auto"/>
            </w:tcBorders>
            <w:vAlign w:val="center"/>
          </w:tcPr>
          <w:p w14:paraId="22A517CE" w14:textId="77777777" w:rsidR="00D669F5" w:rsidRDefault="00D669F5">
            <w:pPr>
              <w:jc w:val="center"/>
              <w:rPr>
                <w:rFonts w:asciiTheme="minorEastAsia" w:eastAsiaTheme="minorEastAsia" w:hAnsiTheme="minorEastAsia"/>
                <w:szCs w:val="21"/>
              </w:rPr>
            </w:pPr>
          </w:p>
        </w:tc>
      </w:tr>
      <w:tr w:rsidR="00D669F5" w14:paraId="796DE8AB" w14:textId="77777777">
        <w:trPr>
          <w:trHeight w:val="442"/>
        </w:trPr>
        <w:tc>
          <w:tcPr>
            <w:tcW w:w="431" w:type="dxa"/>
            <w:tcBorders>
              <w:top w:val="single" w:sz="4" w:space="0" w:color="auto"/>
              <w:left w:val="single" w:sz="12" w:space="0" w:color="auto"/>
              <w:bottom w:val="single" w:sz="4" w:space="0" w:color="auto"/>
            </w:tcBorders>
            <w:vAlign w:val="center"/>
          </w:tcPr>
          <w:p w14:paraId="3454B82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979" w:type="dxa"/>
            <w:gridSpan w:val="4"/>
            <w:tcBorders>
              <w:top w:val="single" w:sz="4" w:space="0" w:color="auto"/>
              <w:bottom w:val="single" w:sz="4" w:space="0" w:color="auto"/>
            </w:tcBorders>
            <w:vAlign w:val="center"/>
          </w:tcPr>
          <w:p w14:paraId="31292874" w14:textId="77777777" w:rsidR="00D669F5" w:rsidRDefault="00D669F5">
            <w:pPr>
              <w:jc w:val="center"/>
              <w:rPr>
                <w:rFonts w:asciiTheme="minorEastAsia" w:eastAsiaTheme="minorEastAsia" w:hAnsiTheme="minorEastAsia"/>
                <w:szCs w:val="21"/>
              </w:rPr>
            </w:pPr>
          </w:p>
        </w:tc>
        <w:tc>
          <w:tcPr>
            <w:tcW w:w="1096" w:type="dxa"/>
            <w:gridSpan w:val="2"/>
            <w:tcBorders>
              <w:top w:val="single" w:sz="4" w:space="0" w:color="auto"/>
              <w:bottom w:val="single" w:sz="4" w:space="0" w:color="auto"/>
            </w:tcBorders>
            <w:vAlign w:val="center"/>
          </w:tcPr>
          <w:p w14:paraId="1301A8C9" w14:textId="77777777" w:rsidR="00D669F5" w:rsidRDefault="00D669F5">
            <w:pPr>
              <w:jc w:val="center"/>
              <w:rPr>
                <w:rFonts w:asciiTheme="minorEastAsia" w:eastAsiaTheme="minorEastAsia" w:hAnsiTheme="minorEastAsia"/>
                <w:szCs w:val="21"/>
              </w:rPr>
            </w:pPr>
          </w:p>
        </w:tc>
        <w:tc>
          <w:tcPr>
            <w:tcW w:w="1064" w:type="dxa"/>
            <w:gridSpan w:val="3"/>
            <w:tcBorders>
              <w:top w:val="single" w:sz="4" w:space="0" w:color="auto"/>
              <w:bottom w:val="single" w:sz="4" w:space="0" w:color="auto"/>
            </w:tcBorders>
            <w:vAlign w:val="center"/>
          </w:tcPr>
          <w:p w14:paraId="41B4D4CD" w14:textId="77777777" w:rsidR="00D669F5" w:rsidRDefault="00D669F5">
            <w:pPr>
              <w:jc w:val="center"/>
              <w:rPr>
                <w:rFonts w:asciiTheme="minorEastAsia" w:eastAsiaTheme="minorEastAsia" w:hAnsiTheme="minorEastAsia"/>
                <w:szCs w:val="21"/>
              </w:rPr>
            </w:pPr>
          </w:p>
        </w:tc>
        <w:tc>
          <w:tcPr>
            <w:tcW w:w="1800" w:type="dxa"/>
            <w:gridSpan w:val="4"/>
            <w:tcBorders>
              <w:top w:val="single" w:sz="4" w:space="0" w:color="auto"/>
              <w:bottom w:val="single" w:sz="4" w:space="0" w:color="auto"/>
            </w:tcBorders>
            <w:vAlign w:val="center"/>
          </w:tcPr>
          <w:p w14:paraId="515495A3" w14:textId="77777777" w:rsidR="00D669F5" w:rsidRDefault="00D669F5">
            <w:pPr>
              <w:jc w:val="center"/>
              <w:rPr>
                <w:rFonts w:asciiTheme="minorEastAsia" w:eastAsiaTheme="minorEastAsia" w:hAnsiTheme="minorEastAsia"/>
                <w:szCs w:val="21"/>
              </w:rPr>
            </w:pPr>
          </w:p>
        </w:tc>
        <w:tc>
          <w:tcPr>
            <w:tcW w:w="2630" w:type="dxa"/>
            <w:gridSpan w:val="3"/>
            <w:tcBorders>
              <w:top w:val="single" w:sz="4" w:space="0" w:color="auto"/>
              <w:bottom w:val="single" w:sz="4" w:space="0" w:color="auto"/>
              <w:right w:val="single" w:sz="12" w:space="0" w:color="auto"/>
            </w:tcBorders>
            <w:vAlign w:val="center"/>
          </w:tcPr>
          <w:p w14:paraId="34FD6DE6" w14:textId="77777777" w:rsidR="00D669F5" w:rsidRDefault="00D669F5">
            <w:pPr>
              <w:jc w:val="center"/>
              <w:rPr>
                <w:rFonts w:asciiTheme="minorEastAsia" w:eastAsiaTheme="minorEastAsia" w:hAnsiTheme="minorEastAsia"/>
                <w:szCs w:val="21"/>
              </w:rPr>
            </w:pPr>
          </w:p>
        </w:tc>
      </w:tr>
      <w:tr w:rsidR="00D669F5" w14:paraId="24C74C71" w14:textId="77777777">
        <w:trPr>
          <w:trHeight w:val="414"/>
        </w:trPr>
        <w:tc>
          <w:tcPr>
            <w:tcW w:w="431" w:type="dxa"/>
            <w:tcBorders>
              <w:top w:val="single" w:sz="4" w:space="0" w:color="auto"/>
              <w:left w:val="single" w:sz="12" w:space="0" w:color="auto"/>
              <w:bottom w:val="single" w:sz="2" w:space="0" w:color="auto"/>
            </w:tcBorders>
            <w:vAlign w:val="center"/>
          </w:tcPr>
          <w:p w14:paraId="0883D957"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979" w:type="dxa"/>
            <w:gridSpan w:val="4"/>
            <w:tcBorders>
              <w:top w:val="single" w:sz="4" w:space="0" w:color="auto"/>
              <w:bottom w:val="single" w:sz="4" w:space="0" w:color="auto"/>
            </w:tcBorders>
            <w:vAlign w:val="center"/>
          </w:tcPr>
          <w:p w14:paraId="4535A3C4" w14:textId="77777777" w:rsidR="00D669F5" w:rsidRDefault="00D669F5">
            <w:pPr>
              <w:jc w:val="center"/>
              <w:rPr>
                <w:rFonts w:asciiTheme="minorEastAsia" w:eastAsiaTheme="minorEastAsia" w:hAnsiTheme="minorEastAsia"/>
                <w:szCs w:val="21"/>
              </w:rPr>
            </w:pPr>
          </w:p>
        </w:tc>
        <w:tc>
          <w:tcPr>
            <w:tcW w:w="1096" w:type="dxa"/>
            <w:gridSpan w:val="2"/>
            <w:tcBorders>
              <w:top w:val="single" w:sz="4" w:space="0" w:color="auto"/>
              <w:bottom w:val="single" w:sz="4" w:space="0" w:color="auto"/>
            </w:tcBorders>
            <w:vAlign w:val="center"/>
          </w:tcPr>
          <w:p w14:paraId="35D862C8" w14:textId="77777777" w:rsidR="00D669F5" w:rsidRDefault="00D669F5">
            <w:pPr>
              <w:jc w:val="center"/>
              <w:rPr>
                <w:rFonts w:asciiTheme="minorEastAsia" w:eastAsiaTheme="minorEastAsia" w:hAnsiTheme="minorEastAsia"/>
                <w:szCs w:val="21"/>
              </w:rPr>
            </w:pPr>
          </w:p>
        </w:tc>
        <w:tc>
          <w:tcPr>
            <w:tcW w:w="1064" w:type="dxa"/>
            <w:gridSpan w:val="3"/>
            <w:tcBorders>
              <w:top w:val="single" w:sz="4" w:space="0" w:color="auto"/>
              <w:bottom w:val="single" w:sz="2" w:space="0" w:color="auto"/>
            </w:tcBorders>
            <w:vAlign w:val="center"/>
          </w:tcPr>
          <w:p w14:paraId="49525E8F" w14:textId="77777777" w:rsidR="00D669F5" w:rsidRDefault="00D669F5">
            <w:pPr>
              <w:jc w:val="center"/>
              <w:rPr>
                <w:rFonts w:asciiTheme="minorEastAsia" w:eastAsiaTheme="minorEastAsia" w:hAnsiTheme="minorEastAsia"/>
                <w:szCs w:val="21"/>
              </w:rPr>
            </w:pPr>
          </w:p>
        </w:tc>
        <w:tc>
          <w:tcPr>
            <w:tcW w:w="1800" w:type="dxa"/>
            <w:gridSpan w:val="4"/>
            <w:tcBorders>
              <w:top w:val="single" w:sz="4" w:space="0" w:color="auto"/>
              <w:bottom w:val="single" w:sz="2" w:space="0" w:color="auto"/>
            </w:tcBorders>
            <w:vAlign w:val="center"/>
          </w:tcPr>
          <w:p w14:paraId="78026DDC" w14:textId="77777777" w:rsidR="00D669F5" w:rsidRDefault="00D669F5">
            <w:pPr>
              <w:jc w:val="center"/>
              <w:rPr>
                <w:rFonts w:asciiTheme="minorEastAsia" w:eastAsiaTheme="minorEastAsia" w:hAnsiTheme="minorEastAsia"/>
                <w:szCs w:val="21"/>
              </w:rPr>
            </w:pPr>
          </w:p>
        </w:tc>
        <w:tc>
          <w:tcPr>
            <w:tcW w:w="2630" w:type="dxa"/>
            <w:gridSpan w:val="3"/>
            <w:tcBorders>
              <w:top w:val="single" w:sz="4" w:space="0" w:color="auto"/>
              <w:bottom w:val="single" w:sz="2" w:space="0" w:color="auto"/>
              <w:right w:val="single" w:sz="12" w:space="0" w:color="auto"/>
            </w:tcBorders>
            <w:vAlign w:val="center"/>
          </w:tcPr>
          <w:p w14:paraId="103D8FEE" w14:textId="77777777" w:rsidR="00D669F5" w:rsidRDefault="00D669F5">
            <w:pPr>
              <w:jc w:val="center"/>
              <w:rPr>
                <w:rFonts w:asciiTheme="minorEastAsia" w:eastAsiaTheme="minorEastAsia" w:hAnsiTheme="minorEastAsia"/>
                <w:szCs w:val="21"/>
              </w:rPr>
            </w:pPr>
          </w:p>
        </w:tc>
      </w:tr>
      <w:tr w:rsidR="00D669F5" w14:paraId="507AB23D" w14:textId="77777777">
        <w:trPr>
          <w:trHeight w:val="624"/>
        </w:trPr>
        <w:tc>
          <w:tcPr>
            <w:tcW w:w="431" w:type="dxa"/>
            <w:tcBorders>
              <w:top w:val="double" w:sz="12" w:space="0" w:color="auto"/>
              <w:left w:val="single" w:sz="12" w:space="0" w:color="auto"/>
              <w:bottom w:val="single" w:sz="4" w:space="0" w:color="auto"/>
            </w:tcBorders>
            <w:vAlign w:val="center"/>
          </w:tcPr>
          <w:p w14:paraId="0CCC609F"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809" w:type="dxa"/>
            <w:tcBorders>
              <w:top w:val="double" w:sz="12" w:space="0" w:color="auto"/>
              <w:bottom w:val="single" w:sz="4" w:space="0" w:color="auto"/>
            </w:tcBorders>
            <w:vAlign w:val="center"/>
          </w:tcPr>
          <w:p w14:paraId="17A377E0"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检验批量</w:t>
            </w:r>
          </w:p>
          <w:p w14:paraId="753A841E"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（N）</w:t>
            </w:r>
          </w:p>
        </w:tc>
        <w:tc>
          <w:tcPr>
            <w:tcW w:w="1132" w:type="dxa"/>
            <w:gridSpan w:val="2"/>
            <w:tcBorders>
              <w:top w:val="double" w:sz="12" w:space="0" w:color="auto"/>
            </w:tcBorders>
            <w:vAlign w:val="center"/>
          </w:tcPr>
          <w:p w14:paraId="60EB787E" w14:textId="77777777" w:rsidR="00D669F5" w:rsidRDefault="00D669F5">
            <w:pPr>
              <w:adjustRightInd w:val="0"/>
              <w:snapToGrid w:val="0"/>
              <w:jc w:val="center"/>
              <w:rPr>
                <w:rFonts w:asciiTheme="minorEastAsia" w:eastAsiaTheme="minorEastAsia" w:hAnsiTheme="minorEastAsia"/>
                <w:szCs w:val="21"/>
              </w:rPr>
            </w:pPr>
          </w:p>
          <w:p w14:paraId="447A74E1"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检验样品</w:t>
            </w:r>
          </w:p>
          <w:p w14:paraId="28E2C64A" w14:textId="77777777" w:rsidR="00D669F5" w:rsidRDefault="00D669F5">
            <w:pPr>
              <w:adjustRightInd w:val="0"/>
              <w:snapToGrid w:val="0"/>
              <w:jc w:val="center"/>
              <w:rPr>
                <w:rFonts w:asciiTheme="minorEastAsia" w:eastAsiaTheme="minorEastAsia" w:hAnsiTheme="minorEastAsia"/>
                <w:szCs w:val="21"/>
              </w:rPr>
            </w:pPr>
          </w:p>
        </w:tc>
        <w:tc>
          <w:tcPr>
            <w:tcW w:w="1134" w:type="dxa"/>
            <w:gridSpan w:val="3"/>
            <w:tcBorders>
              <w:top w:val="double" w:sz="12" w:space="0" w:color="auto"/>
              <w:bottom w:val="single" w:sz="4" w:space="0" w:color="auto"/>
            </w:tcBorders>
            <w:vAlign w:val="center"/>
          </w:tcPr>
          <w:p w14:paraId="1EDDC39A" w14:textId="77777777" w:rsidR="00D669F5" w:rsidRDefault="00D669F5">
            <w:pPr>
              <w:adjustRightInd w:val="0"/>
              <w:snapToGrid w:val="0"/>
              <w:jc w:val="center"/>
              <w:rPr>
                <w:rFonts w:asciiTheme="minorEastAsia" w:eastAsiaTheme="minorEastAsia" w:hAnsiTheme="minorEastAsia"/>
                <w:szCs w:val="21"/>
              </w:rPr>
            </w:pPr>
          </w:p>
          <w:p w14:paraId="3CA59FB2"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备用样品</w:t>
            </w:r>
          </w:p>
          <w:p w14:paraId="38EC44B5" w14:textId="77777777" w:rsidR="00D669F5" w:rsidRDefault="00D669F5">
            <w:pPr>
              <w:adjustRightInd w:val="0"/>
              <w:snapToGrid w:val="0"/>
              <w:rPr>
                <w:rFonts w:asciiTheme="minorEastAsia" w:eastAsiaTheme="minorEastAsia" w:hAnsiTheme="minorEastAsia"/>
                <w:szCs w:val="21"/>
              </w:rPr>
            </w:pPr>
          </w:p>
        </w:tc>
        <w:tc>
          <w:tcPr>
            <w:tcW w:w="850" w:type="dxa"/>
            <w:gridSpan w:val="2"/>
            <w:tcBorders>
              <w:top w:val="double" w:sz="12" w:space="0" w:color="auto"/>
              <w:bottom w:val="single" w:sz="4" w:space="0" w:color="auto"/>
            </w:tcBorders>
            <w:vAlign w:val="center"/>
          </w:tcPr>
          <w:p w14:paraId="5B14B3D0"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抽样</w:t>
            </w:r>
          </w:p>
          <w:p w14:paraId="44430728"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方法</w:t>
            </w:r>
          </w:p>
        </w:tc>
        <w:tc>
          <w:tcPr>
            <w:tcW w:w="851" w:type="dxa"/>
            <w:gridSpan w:val="2"/>
            <w:tcBorders>
              <w:top w:val="double" w:sz="12" w:space="0" w:color="auto"/>
              <w:bottom w:val="single" w:sz="4" w:space="0" w:color="auto"/>
            </w:tcBorders>
            <w:vAlign w:val="center"/>
          </w:tcPr>
          <w:p w14:paraId="5A766624"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抽 样</w:t>
            </w:r>
          </w:p>
          <w:p w14:paraId="0B396067"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地 点</w:t>
            </w:r>
          </w:p>
        </w:tc>
        <w:tc>
          <w:tcPr>
            <w:tcW w:w="990" w:type="dxa"/>
            <w:gridSpan w:val="2"/>
            <w:tcBorders>
              <w:top w:val="double" w:sz="12" w:space="0" w:color="auto"/>
              <w:bottom w:val="single" w:sz="4" w:space="0" w:color="auto"/>
            </w:tcBorders>
            <w:vAlign w:val="center"/>
          </w:tcPr>
          <w:p w14:paraId="3334036B"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封样</w:t>
            </w:r>
          </w:p>
          <w:p w14:paraId="6D73FBF5"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方式</w:t>
            </w:r>
          </w:p>
        </w:tc>
        <w:tc>
          <w:tcPr>
            <w:tcW w:w="992" w:type="dxa"/>
            <w:gridSpan w:val="3"/>
            <w:tcBorders>
              <w:top w:val="double" w:sz="12" w:space="0" w:color="auto"/>
              <w:bottom w:val="single" w:sz="4" w:space="0" w:color="auto"/>
              <w:right w:val="single" w:sz="4" w:space="0" w:color="auto"/>
            </w:tcBorders>
            <w:vAlign w:val="center"/>
          </w:tcPr>
          <w:p w14:paraId="1595C8EA"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商品与样品的同质性</w:t>
            </w:r>
          </w:p>
        </w:tc>
        <w:tc>
          <w:tcPr>
            <w:tcW w:w="1811" w:type="dxa"/>
            <w:tcBorders>
              <w:top w:val="double" w:sz="12" w:space="0" w:color="auto"/>
              <w:left w:val="single" w:sz="4" w:space="0" w:color="auto"/>
              <w:bottom w:val="single" w:sz="4" w:space="0" w:color="auto"/>
              <w:right w:val="single" w:sz="12" w:space="0" w:color="auto"/>
            </w:tcBorders>
            <w:vAlign w:val="center"/>
          </w:tcPr>
          <w:p w14:paraId="2E49637E"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样品及其他需要说明的事项</w:t>
            </w:r>
          </w:p>
        </w:tc>
      </w:tr>
      <w:tr w:rsidR="00D669F5" w14:paraId="6159AE91" w14:textId="77777777">
        <w:trPr>
          <w:cantSplit/>
          <w:trHeight w:val="417"/>
        </w:trPr>
        <w:tc>
          <w:tcPr>
            <w:tcW w:w="431" w:type="dxa"/>
            <w:tcBorders>
              <w:top w:val="single" w:sz="4" w:space="0" w:color="auto"/>
              <w:left w:val="single" w:sz="12" w:space="0" w:color="auto"/>
              <w:bottom w:val="single" w:sz="4" w:space="0" w:color="auto"/>
            </w:tcBorders>
            <w:vAlign w:val="center"/>
          </w:tcPr>
          <w:p w14:paraId="0E14A35B"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09" w:type="dxa"/>
            <w:tcBorders>
              <w:top w:val="single" w:sz="4" w:space="0" w:color="auto"/>
              <w:bottom w:val="single" w:sz="4" w:space="0" w:color="auto"/>
            </w:tcBorders>
            <w:vAlign w:val="center"/>
          </w:tcPr>
          <w:p w14:paraId="48CBA1B1" w14:textId="77777777" w:rsidR="00D669F5" w:rsidRDefault="00D669F5">
            <w:pPr>
              <w:jc w:val="center"/>
              <w:rPr>
                <w:rFonts w:asciiTheme="minorEastAsia" w:eastAsiaTheme="minorEastAsia" w:hAnsiTheme="minorEastAsia"/>
                <w:szCs w:val="21"/>
              </w:rPr>
            </w:pPr>
          </w:p>
        </w:tc>
        <w:tc>
          <w:tcPr>
            <w:tcW w:w="1132" w:type="dxa"/>
            <w:gridSpan w:val="2"/>
            <w:tcBorders>
              <w:bottom w:val="single" w:sz="4" w:space="0" w:color="auto"/>
            </w:tcBorders>
            <w:vAlign w:val="center"/>
          </w:tcPr>
          <w:p w14:paraId="4706CFA7" w14:textId="77777777" w:rsidR="00D669F5" w:rsidRDefault="00D669F5">
            <w:pPr>
              <w:jc w:val="center"/>
              <w:rPr>
                <w:rFonts w:asciiTheme="minorEastAsia" w:eastAsiaTheme="minorEastAsia" w:hAnsiTheme="minorEastAsia"/>
                <w:szCs w:val="21"/>
              </w:rPr>
            </w:pPr>
          </w:p>
        </w:tc>
        <w:tc>
          <w:tcPr>
            <w:tcW w:w="1134" w:type="dxa"/>
            <w:gridSpan w:val="3"/>
            <w:tcBorders>
              <w:top w:val="single" w:sz="4" w:space="0" w:color="auto"/>
              <w:bottom w:val="single" w:sz="4" w:space="0" w:color="auto"/>
            </w:tcBorders>
            <w:vAlign w:val="center"/>
          </w:tcPr>
          <w:p w14:paraId="6B591707" w14:textId="77777777" w:rsidR="00D669F5" w:rsidRDefault="00D669F5">
            <w:pPr>
              <w:jc w:val="center"/>
              <w:rPr>
                <w:rFonts w:asciiTheme="minorEastAsia" w:eastAsiaTheme="minorEastAsia" w:hAnsiTheme="minorEastAsia"/>
                <w:szCs w:val="21"/>
              </w:rPr>
            </w:pPr>
          </w:p>
        </w:tc>
        <w:tc>
          <w:tcPr>
            <w:tcW w:w="850" w:type="dxa"/>
            <w:gridSpan w:val="2"/>
            <w:tcBorders>
              <w:top w:val="single" w:sz="4" w:space="0" w:color="auto"/>
              <w:bottom w:val="single" w:sz="4" w:space="0" w:color="auto"/>
            </w:tcBorders>
            <w:vAlign w:val="center"/>
          </w:tcPr>
          <w:p w14:paraId="53D54DD2" w14:textId="77777777" w:rsidR="00D669F5" w:rsidRDefault="00D669F5">
            <w:pPr>
              <w:jc w:val="center"/>
              <w:rPr>
                <w:rFonts w:asciiTheme="minorEastAsia" w:eastAsiaTheme="minorEastAsia" w:hAnsiTheme="minorEastAsia"/>
                <w:szCs w:val="21"/>
              </w:rPr>
            </w:pPr>
          </w:p>
        </w:tc>
        <w:tc>
          <w:tcPr>
            <w:tcW w:w="851" w:type="dxa"/>
            <w:gridSpan w:val="2"/>
            <w:tcBorders>
              <w:top w:val="single" w:sz="4" w:space="0" w:color="auto"/>
              <w:bottom w:val="single" w:sz="4" w:space="0" w:color="auto"/>
            </w:tcBorders>
            <w:vAlign w:val="center"/>
          </w:tcPr>
          <w:p w14:paraId="391748E2" w14:textId="77777777" w:rsidR="00D669F5" w:rsidRDefault="00D669F5">
            <w:pPr>
              <w:jc w:val="center"/>
              <w:rPr>
                <w:rFonts w:asciiTheme="minorEastAsia" w:eastAsiaTheme="minorEastAsia" w:hAnsiTheme="minorEastAsia"/>
                <w:szCs w:val="21"/>
              </w:rPr>
            </w:pPr>
          </w:p>
        </w:tc>
        <w:tc>
          <w:tcPr>
            <w:tcW w:w="990" w:type="dxa"/>
            <w:gridSpan w:val="2"/>
            <w:tcBorders>
              <w:top w:val="single" w:sz="4" w:space="0" w:color="auto"/>
              <w:bottom w:val="single" w:sz="4" w:space="0" w:color="auto"/>
            </w:tcBorders>
            <w:vAlign w:val="center"/>
          </w:tcPr>
          <w:p w14:paraId="4D53C68A" w14:textId="77777777" w:rsidR="00D669F5" w:rsidRDefault="00D669F5">
            <w:pPr>
              <w:jc w:val="center"/>
              <w:rPr>
                <w:rFonts w:asciiTheme="minorEastAsia" w:eastAsiaTheme="minorEastAsia" w:hAnsiTheme="minorEastAsia"/>
                <w:szCs w:val="21"/>
              </w:rPr>
            </w:pPr>
          </w:p>
        </w:tc>
        <w:tc>
          <w:tcPr>
            <w:tcW w:w="992" w:type="dxa"/>
            <w:gridSpan w:val="3"/>
            <w:tcBorders>
              <w:top w:val="single" w:sz="4" w:space="0" w:color="auto"/>
              <w:bottom w:val="single" w:sz="4" w:space="0" w:color="auto"/>
              <w:right w:val="single" w:sz="4" w:space="0" w:color="auto"/>
            </w:tcBorders>
            <w:vAlign w:val="center"/>
          </w:tcPr>
          <w:p w14:paraId="21F47E11" w14:textId="77777777" w:rsidR="00D669F5" w:rsidRDefault="00D669F5">
            <w:pPr>
              <w:jc w:val="center"/>
              <w:rPr>
                <w:rFonts w:asciiTheme="minorEastAsia" w:eastAsiaTheme="minorEastAsia" w:hAnsiTheme="minorEastAsia"/>
                <w:szCs w:val="21"/>
              </w:rPr>
            </w:pPr>
          </w:p>
        </w:tc>
        <w:tc>
          <w:tcPr>
            <w:tcW w:w="1811" w:type="dxa"/>
            <w:tcBorders>
              <w:top w:val="single" w:sz="4" w:space="0" w:color="auto"/>
              <w:left w:val="single" w:sz="4" w:space="0" w:color="auto"/>
              <w:right w:val="single" w:sz="12" w:space="0" w:color="auto"/>
            </w:tcBorders>
            <w:vAlign w:val="center"/>
          </w:tcPr>
          <w:p w14:paraId="3B95152A" w14:textId="77777777" w:rsidR="00D669F5" w:rsidRDefault="00D669F5">
            <w:pPr>
              <w:jc w:val="center"/>
              <w:rPr>
                <w:rFonts w:asciiTheme="minorEastAsia" w:eastAsiaTheme="minorEastAsia" w:hAnsiTheme="minorEastAsia"/>
                <w:szCs w:val="21"/>
              </w:rPr>
            </w:pPr>
          </w:p>
        </w:tc>
      </w:tr>
      <w:tr w:rsidR="00D669F5" w14:paraId="46E8EDF1" w14:textId="77777777">
        <w:trPr>
          <w:cantSplit/>
          <w:trHeight w:val="380"/>
        </w:trPr>
        <w:tc>
          <w:tcPr>
            <w:tcW w:w="431" w:type="dxa"/>
            <w:tcBorders>
              <w:top w:val="single" w:sz="4" w:space="0" w:color="auto"/>
              <w:left w:val="single" w:sz="12" w:space="0" w:color="auto"/>
              <w:bottom w:val="single" w:sz="4" w:space="0" w:color="auto"/>
            </w:tcBorders>
            <w:vAlign w:val="center"/>
          </w:tcPr>
          <w:p w14:paraId="488AE75D"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809" w:type="dxa"/>
            <w:tcBorders>
              <w:top w:val="single" w:sz="4" w:space="0" w:color="auto"/>
              <w:bottom w:val="single" w:sz="4" w:space="0" w:color="auto"/>
            </w:tcBorders>
            <w:vAlign w:val="center"/>
          </w:tcPr>
          <w:p w14:paraId="13DAA9D6" w14:textId="77777777" w:rsidR="00D669F5" w:rsidRDefault="00D669F5">
            <w:pPr>
              <w:jc w:val="center"/>
              <w:rPr>
                <w:rFonts w:asciiTheme="minorEastAsia" w:eastAsiaTheme="minorEastAsia" w:hAnsiTheme="minorEastAsia"/>
                <w:szCs w:val="21"/>
              </w:rPr>
            </w:pPr>
          </w:p>
        </w:tc>
        <w:tc>
          <w:tcPr>
            <w:tcW w:w="1132" w:type="dxa"/>
            <w:gridSpan w:val="2"/>
            <w:tcBorders>
              <w:bottom w:val="single" w:sz="4" w:space="0" w:color="auto"/>
            </w:tcBorders>
            <w:vAlign w:val="center"/>
          </w:tcPr>
          <w:p w14:paraId="46B2426B" w14:textId="77777777" w:rsidR="00D669F5" w:rsidRDefault="00D669F5">
            <w:pPr>
              <w:jc w:val="center"/>
              <w:rPr>
                <w:rFonts w:asciiTheme="minorEastAsia" w:eastAsiaTheme="minorEastAsia" w:hAnsiTheme="minorEastAsia"/>
                <w:szCs w:val="21"/>
              </w:rPr>
            </w:pPr>
          </w:p>
        </w:tc>
        <w:tc>
          <w:tcPr>
            <w:tcW w:w="1134" w:type="dxa"/>
            <w:gridSpan w:val="3"/>
            <w:tcBorders>
              <w:top w:val="single" w:sz="4" w:space="0" w:color="auto"/>
              <w:bottom w:val="single" w:sz="4" w:space="0" w:color="auto"/>
            </w:tcBorders>
            <w:vAlign w:val="center"/>
          </w:tcPr>
          <w:p w14:paraId="3FAAEE3E" w14:textId="77777777" w:rsidR="00D669F5" w:rsidRDefault="00D669F5">
            <w:pPr>
              <w:jc w:val="center"/>
              <w:rPr>
                <w:rFonts w:asciiTheme="minorEastAsia" w:eastAsiaTheme="minorEastAsia" w:hAnsiTheme="minorEastAsia"/>
                <w:szCs w:val="21"/>
              </w:rPr>
            </w:pPr>
          </w:p>
        </w:tc>
        <w:tc>
          <w:tcPr>
            <w:tcW w:w="850" w:type="dxa"/>
            <w:gridSpan w:val="2"/>
            <w:tcBorders>
              <w:top w:val="single" w:sz="4" w:space="0" w:color="auto"/>
              <w:bottom w:val="single" w:sz="4" w:space="0" w:color="auto"/>
            </w:tcBorders>
            <w:vAlign w:val="center"/>
          </w:tcPr>
          <w:p w14:paraId="1B82A588" w14:textId="77777777" w:rsidR="00D669F5" w:rsidRDefault="00D669F5">
            <w:pPr>
              <w:jc w:val="center"/>
              <w:rPr>
                <w:rFonts w:asciiTheme="minorEastAsia" w:eastAsiaTheme="minorEastAsia" w:hAnsiTheme="minorEastAsia"/>
                <w:szCs w:val="21"/>
              </w:rPr>
            </w:pPr>
          </w:p>
        </w:tc>
        <w:tc>
          <w:tcPr>
            <w:tcW w:w="851" w:type="dxa"/>
            <w:gridSpan w:val="2"/>
            <w:tcBorders>
              <w:top w:val="single" w:sz="4" w:space="0" w:color="auto"/>
              <w:bottom w:val="single" w:sz="4" w:space="0" w:color="auto"/>
            </w:tcBorders>
            <w:vAlign w:val="center"/>
          </w:tcPr>
          <w:p w14:paraId="7E15002F" w14:textId="77777777" w:rsidR="00D669F5" w:rsidRDefault="00D669F5">
            <w:pPr>
              <w:jc w:val="center"/>
              <w:rPr>
                <w:rFonts w:asciiTheme="minorEastAsia" w:eastAsiaTheme="minorEastAsia" w:hAnsiTheme="minorEastAsia"/>
                <w:szCs w:val="21"/>
              </w:rPr>
            </w:pPr>
          </w:p>
        </w:tc>
        <w:tc>
          <w:tcPr>
            <w:tcW w:w="990" w:type="dxa"/>
            <w:gridSpan w:val="2"/>
            <w:tcBorders>
              <w:top w:val="single" w:sz="4" w:space="0" w:color="auto"/>
              <w:bottom w:val="single" w:sz="4" w:space="0" w:color="auto"/>
            </w:tcBorders>
            <w:vAlign w:val="center"/>
          </w:tcPr>
          <w:p w14:paraId="06B50A9B" w14:textId="77777777" w:rsidR="00D669F5" w:rsidRDefault="00D669F5">
            <w:pPr>
              <w:jc w:val="center"/>
              <w:rPr>
                <w:rFonts w:asciiTheme="minorEastAsia" w:eastAsiaTheme="minorEastAsia" w:hAnsiTheme="minorEastAsia"/>
                <w:szCs w:val="21"/>
              </w:rPr>
            </w:pPr>
          </w:p>
        </w:tc>
        <w:tc>
          <w:tcPr>
            <w:tcW w:w="992" w:type="dxa"/>
            <w:gridSpan w:val="3"/>
            <w:tcBorders>
              <w:top w:val="single" w:sz="4" w:space="0" w:color="auto"/>
              <w:bottom w:val="single" w:sz="4" w:space="0" w:color="auto"/>
              <w:right w:val="single" w:sz="4" w:space="0" w:color="auto"/>
            </w:tcBorders>
            <w:vAlign w:val="center"/>
          </w:tcPr>
          <w:p w14:paraId="6A6495C7" w14:textId="77777777" w:rsidR="00D669F5" w:rsidRDefault="00D669F5">
            <w:pPr>
              <w:jc w:val="center"/>
              <w:rPr>
                <w:rFonts w:asciiTheme="minorEastAsia" w:eastAsiaTheme="minorEastAsia" w:hAnsiTheme="minorEastAsia"/>
                <w:szCs w:val="21"/>
              </w:rPr>
            </w:pPr>
          </w:p>
        </w:tc>
        <w:tc>
          <w:tcPr>
            <w:tcW w:w="1811" w:type="dxa"/>
            <w:tcBorders>
              <w:top w:val="single" w:sz="4" w:space="0" w:color="auto"/>
              <w:left w:val="single" w:sz="4" w:space="0" w:color="auto"/>
              <w:right w:val="single" w:sz="12" w:space="0" w:color="auto"/>
            </w:tcBorders>
            <w:vAlign w:val="center"/>
          </w:tcPr>
          <w:p w14:paraId="2FD2D959" w14:textId="77777777" w:rsidR="00D669F5" w:rsidRDefault="00D669F5">
            <w:pPr>
              <w:jc w:val="center"/>
              <w:rPr>
                <w:rFonts w:asciiTheme="minorEastAsia" w:eastAsiaTheme="minorEastAsia" w:hAnsiTheme="minorEastAsia"/>
                <w:szCs w:val="21"/>
              </w:rPr>
            </w:pPr>
          </w:p>
        </w:tc>
      </w:tr>
      <w:tr w:rsidR="00D669F5" w14:paraId="7B2112E6" w14:textId="77777777">
        <w:trPr>
          <w:cantSplit/>
          <w:trHeight w:val="367"/>
        </w:trPr>
        <w:tc>
          <w:tcPr>
            <w:tcW w:w="431" w:type="dxa"/>
            <w:tcBorders>
              <w:top w:val="single" w:sz="4" w:space="0" w:color="auto"/>
              <w:left w:val="single" w:sz="12" w:space="0" w:color="auto"/>
              <w:bottom w:val="single" w:sz="2" w:space="0" w:color="auto"/>
            </w:tcBorders>
            <w:vAlign w:val="center"/>
          </w:tcPr>
          <w:p w14:paraId="70FD22BF"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809" w:type="dxa"/>
            <w:tcBorders>
              <w:top w:val="single" w:sz="4" w:space="0" w:color="auto"/>
              <w:bottom w:val="single" w:sz="2" w:space="0" w:color="auto"/>
            </w:tcBorders>
            <w:vAlign w:val="center"/>
          </w:tcPr>
          <w:p w14:paraId="3A2ADE51" w14:textId="77777777" w:rsidR="00D669F5" w:rsidRDefault="00D669F5">
            <w:pPr>
              <w:jc w:val="center"/>
              <w:rPr>
                <w:rFonts w:asciiTheme="minorEastAsia" w:eastAsiaTheme="minorEastAsia" w:hAnsiTheme="minorEastAsia"/>
                <w:szCs w:val="21"/>
              </w:rPr>
            </w:pPr>
          </w:p>
        </w:tc>
        <w:tc>
          <w:tcPr>
            <w:tcW w:w="1132" w:type="dxa"/>
            <w:gridSpan w:val="2"/>
            <w:tcBorders>
              <w:bottom w:val="single" w:sz="2" w:space="0" w:color="auto"/>
            </w:tcBorders>
            <w:vAlign w:val="center"/>
          </w:tcPr>
          <w:p w14:paraId="199F96AE" w14:textId="77777777" w:rsidR="00D669F5" w:rsidRDefault="00D669F5">
            <w:pPr>
              <w:jc w:val="center"/>
              <w:rPr>
                <w:rFonts w:asciiTheme="minorEastAsia" w:eastAsiaTheme="minorEastAsia" w:hAnsiTheme="minorEastAsia"/>
                <w:szCs w:val="21"/>
              </w:rPr>
            </w:pPr>
          </w:p>
        </w:tc>
        <w:tc>
          <w:tcPr>
            <w:tcW w:w="1134" w:type="dxa"/>
            <w:gridSpan w:val="3"/>
            <w:tcBorders>
              <w:top w:val="single" w:sz="4" w:space="0" w:color="auto"/>
              <w:bottom w:val="single" w:sz="2" w:space="0" w:color="auto"/>
            </w:tcBorders>
            <w:vAlign w:val="center"/>
          </w:tcPr>
          <w:p w14:paraId="1A644F1B" w14:textId="77777777" w:rsidR="00D669F5" w:rsidRDefault="00D669F5">
            <w:pPr>
              <w:jc w:val="center"/>
              <w:rPr>
                <w:rFonts w:asciiTheme="minorEastAsia" w:eastAsiaTheme="minorEastAsia" w:hAnsiTheme="minorEastAsia"/>
                <w:szCs w:val="21"/>
              </w:rPr>
            </w:pPr>
          </w:p>
        </w:tc>
        <w:tc>
          <w:tcPr>
            <w:tcW w:w="850" w:type="dxa"/>
            <w:gridSpan w:val="2"/>
            <w:tcBorders>
              <w:top w:val="single" w:sz="4" w:space="0" w:color="auto"/>
              <w:bottom w:val="single" w:sz="2" w:space="0" w:color="auto"/>
            </w:tcBorders>
            <w:vAlign w:val="center"/>
          </w:tcPr>
          <w:p w14:paraId="153B73A3" w14:textId="77777777" w:rsidR="00D669F5" w:rsidRDefault="00D669F5">
            <w:pPr>
              <w:jc w:val="center"/>
              <w:rPr>
                <w:rFonts w:asciiTheme="minorEastAsia" w:eastAsiaTheme="minorEastAsia" w:hAnsiTheme="minorEastAsia"/>
                <w:szCs w:val="21"/>
              </w:rPr>
            </w:pPr>
          </w:p>
        </w:tc>
        <w:tc>
          <w:tcPr>
            <w:tcW w:w="851" w:type="dxa"/>
            <w:gridSpan w:val="2"/>
            <w:tcBorders>
              <w:top w:val="single" w:sz="4" w:space="0" w:color="auto"/>
              <w:bottom w:val="single" w:sz="2" w:space="0" w:color="auto"/>
            </w:tcBorders>
            <w:vAlign w:val="center"/>
          </w:tcPr>
          <w:p w14:paraId="24CFE9DE" w14:textId="77777777" w:rsidR="00D669F5" w:rsidRDefault="00D669F5">
            <w:pPr>
              <w:jc w:val="center"/>
              <w:rPr>
                <w:rFonts w:asciiTheme="minorEastAsia" w:eastAsiaTheme="minorEastAsia" w:hAnsiTheme="minorEastAsia"/>
                <w:szCs w:val="21"/>
              </w:rPr>
            </w:pPr>
          </w:p>
        </w:tc>
        <w:tc>
          <w:tcPr>
            <w:tcW w:w="990" w:type="dxa"/>
            <w:gridSpan w:val="2"/>
            <w:tcBorders>
              <w:top w:val="single" w:sz="4" w:space="0" w:color="auto"/>
              <w:bottom w:val="single" w:sz="4" w:space="0" w:color="auto"/>
            </w:tcBorders>
            <w:vAlign w:val="center"/>
          </w:tcPr>
          <w:p w14:paraId="574B9F39" w14:textId="77777777" w:rsidR="00D669F5" w:rsidRDefault="00D669F5">
            <w:pPr>
              <w:jc w:val="center"/>
              <w:rPr>
                <w:rFonts w:asciiTheme="minorEastAsia" w:eastAsiaTheme="minorEastAsia" w:hAnsiTheme="minorEastAsia"/>
                <w:szCs w:val="21"/>
              </w:rPr>
            </w:pPr>
          </w:p>
        </w:tc>
        <w:tc>
          <w:tcPr>
            <w:tcW w:w="992" w:type="dxa"/>
            <w:gridSpan w:val="3"/>
            <w:tcBorders>
              <w:top w:val="single" w:sz="4" w:space="0" w:color="auto"/>
              <w:bottom w:val="single" w:sz="4" w:space="0" w:color="auto"/>
              <w:right w:val="single" w:sz="4" w:space="0" w:color="auto"/>
            </w:tcBorders>
            <w:vAlign w:val="center"/>
          </w:tcPr>
          <w:p w14:paraId="0B2822AE" w14:textId="77777777" w:rsidR="00D669F5" w:rsidRDefault="00D669F5">
            <w:pPr>
              <w:jc w:val="center"/>
              <w:rPr>
                <w:rFonts w:asciiTheme="minorEastAsia" w:eastAsiaTheme="minorEastAsia" w:hAnsiTheme="minorEastAsia"/>
                <w:szCs w:val="21"/>
              </w:rPr>
            </w:pPr>
          </w:p>
        </w:tc>
        <w:tc>
          <w:tcPr>
            <w:tcW w:w="1811" w:type="dxa"/>
            <w:tcBorders>
              <w:top w:val="single" w:sz="4" w:space="0" w:color="auto"/>
              <w:left w:val="single" w:sz="4" w:space="0" w:color="auto"/>
              <w:right w:val="single" w:sz="12" w:space="0" w:color="auto"/>
            </w:tcBorders>
            <w:vAlign w:val="center"/>
          </w:tcPr>
          <w:p w14:paraId="1DC71FF1" w14:textId="77777777" w:rsidR="00D669F5" w:rsidRDefault="00D669F5">
            <w:pPr>
              <w:jc w:val="center"/>
              <w:rPr>
                <w:rFonts w:asciiTheme="minorEastAsia" w:eastAsiaTheme="minorEastAsia" w:hAnsiTheme="minorEastAsia"/>
                <w:szCs w:val="21"/>
              </w:rPr>
            </w:pPr>
          </w:p>
        </w:tc>
      </w:tr>
      <w:tr w:rsidR="00D669F5" w14:paraId="23E71EAB"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2568"/>
        </w:trPr>
        <w:tc>
          <w:tcPr>
            <w:tcW w:w="5207" w:type="dxa"/>
            <w:gridSpan w:val="11"/>
            <w:tcBorders>
              <w:right w:val="single" w:sz="2" w:space="0" w:color="auto"/>
            </w:tcBorders>
          </w:tcPr>
          <w:p w14:paraId="3EDF0428" w14:textId="77777777" w:rsidR="00D669F5" w:rsidRDefault="00D669F5">
            <w:pPr>
              <w:adjustRightInd w:val="0"/>
              <w:snapToGrid w:val="0"/>
              <w:spacing w:line="120" w:lineRule="atLeast"/>
              <w:rPr>
                <w:rFonts w:asciiTheme="minorEastAsia" w:eastAsiaTheme="minorEastAsia" w:hAnsiTheme="minorEastAsia"/>
                <w:szCs w:val="21"/>
              </w:rPr>
            </w:pPr>
          </w:p>
          <w:p w14:paraId="0CAF3D17"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抽样单位（公章）：</w:t>
            </w:r>
          </w:p>
          <w:p w14:paraId="39C74491" w14:textId="77777777" w:rsidR="00D669F5" w:rsidRDefault="00D669F5">
            <w:pPr>
              <w:adjustRightInd w:val="0"/>
              <w:snapToGrid w:val="0"/>
              <w:spacing w:line="120" w:lineRule="atLeast"/>
              <w:rPr>
                <w:rFonts w:asciiTheme="minorEastAsia" w:eastAsiaTheme="minorEastAsia" w:hAnsiTheme="minorEastAsia"/>
                <w:szCs w:val="21"/>
              </w:rPr>
            </w:pPr>
          </w:p>
          <w:p w14:paraId="2C9E44C5"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地    址：</w:t>
            </w:r>
          </w:p>
          <w:p w14:paraId="4EC10817" w14:textId="77777777" w:rsidR="00D669F5" w:rsidRDefault="00D669F5">
            <w:pPr>
              <w:adjustRightInd w:val="0"/>
              <w:snapToGrid w:val="0"/>
              <w:spacing w:line="120" w:lineRule="atLeast"/>
              <w:rPr>
                <w:rFonts w:asciiTheme="minorEastAsia" w:eastAsiaTheme="minorEastAsia" w:hAnsiTheme="minorEastAsia"/>
                <w:szCs w:val="21"/>
              </w:rPr>
            </w:pPr>
          </w:p>
          <w:p w14:paraId="5E6041FB"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 xml:space="preserve">联系人：          电话：        </w:t>
            </w:r>
          </w:p>
          <w:p w14:paraId="2DD01C0B" w14:textId="77777777" w:rsidR="00D669F5" w:rsidRDefault="00D669F5">
            <w:pPr>
              <w:adjustRightInd w:val="0"/>
              <w:snapToGrid w:val="0"/>
              <w:spacing w:line="120" w:lineRule="atLeast"/>
              <w:rPr>
                <w:rFonts w:asciiTheme="minorEastAsia" w:eastAsiaTheme="minorEastAsia" w:hAnsiTheme="minorEastAsia"/>
                <w:szCs w:val="21"/>
              </w:rPr>
            </w:pPr>
          </w:p>
          <w:p w14:paraId="23D08E04" w14:textId="77777777" w:rsidR="00D669F5" w:rsidRDefault="00D669F5">
            <w:pPr>
              <w:adjustRightInd w:val="0"/>
              <w:snapToGrid w:val="0"/>
              <w:spacing w:line="120" w:lineRule="atLeast"/>
              <w:rPr>
                <w:rFonts w:asciiTheme="minorEastAsia" w:eastAsiaTheme="minorEastAsia" w:hAnsiTheme="minorEastAsia"/>
                <w:szCs w:val="21"/>
              </w:rPr>
            </w:pPr>
          </w:p>
          <w:p w14:paraId="12E4F5E4"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抽样人（签名）：</w:t>
            </w:r>
          </w:p>
          <w:p w14:paraId="74B9D569" w14:textId="77777777" w:rsidR="00D669F5" w:rsidRDefault="00D669F5">
            <w:pPr>
              <w:adjustRightInd w:val="0"/>
              <w:snapToGrid w:val="0"/>
              <w:spacing w:line="120" w:lineRule="atLeast"/>
              <w:rPr>
                <w:rFonts w:asciiTheme="minorEastAsia" w:eastAsiaTheme="minorEastAsia" w:hAnsiTheme="minorEastAsia"/>
                <w:szCs w:val="21"/>
              </w:rPr>
            </w:pPr>
          </w:p>
        </w:tc>
        <w:tc>
          <w:tcPr>
            <w:tcW w:w="3793" w:type="dxa"/>
            <w:gridSpan w:val="6"/>
            <w:tcBorders>
              <w:left w:val="single" w:sz="2" w:space="0" w:color="auto"/>
            </w:tcBorders>
          </w:tcPr>
          <w:p w14:paraId="183D1615" w14:textId="77777777" w:rsidR="00D669F5" w:rsidRDefault="00D669F5">
            <w:pPr>
              <w:adjustRightInd w:val="0"/>
              <w:snapToGrid w:val="0"/>
              <w:spacing w:line="120" w:lineRule="atLeast"/>
              <w:rPr>
                <w:rFonts w:asciiTheme="minorEastAsia" w:eastAsiaTheme="minorEastAsia" w:hAnsiTheme="minorEastAsia"/>
                <w:szCs w:val="21"/>
              </w:rPr>
            </w:pPr>
          </w:p>
          <w:p w14:paraId="7A84DDB2"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被抽查企业（公章）：</w:t>
            </w:r>
          </w:p>
          <w:p w14:paraId="5639ED19" w14:textId="77777777" w:rsidR="00D669F5" w:rsidRDefault="00D669F5">
            <w:pPr>
              <w:adjustRightInd w:val="0"/>
              <w:snapToGrid w:val="0"/>
              <w:spacing w:line="120" w:lineRule="atLeast"/>
              <w:rPr>
                <w:rFonts w:asciiTheme="minorEastAsia" w:eastAsiaTheme="minorEastAsia" w:hAnsiTheme="minorEastAsia"/>
                <w:szCs w:val="21"/>
              </w:rPr>
            </w:pPr>
          </w:p>
          <w:p w14:paraId="0749C69B" w14:textId="77777777" w:rsidR="00D669F5" w:rsidRDefault="00D669F5">
            <w:pPr>
              <w:adjustRightInd w:val="0"/>
              <w:snapToGrid w:val="0"/>
              <w:spacing w:line="120" w:lineRule="atLeast"/>
              <w:rPr>
                <w:rFonts w:asciiTheme="minorEastAsia" w:eastAsiaTheme="minorEastAsia" w:hAnsiTheme="minorEastAsia"/>
                <w:szCs w:val="21"/>
              </w:rPr>
            </w:pPr>
          </w:p>
          <w:p w14:paraId="3454D8B7" w14:textId="77777777" w:rsidR="00D669F5" w:rsidRDefault="00D669F5">
            <w:pPr>
              <w:adjustRightInd w:val="0"/>
              <w:snapToGrid w:val="0"/>
              <w:spacing w:line="120" w:lineRule="atLeast"/>
              <w:rPr>
                <w:rFonts w:asciiTheme="minorEastAsia" w:eastAsiaTheme="minorEastAsia" w:hAnsiTheme="minorEastAsia"/>
                <w:szCs w:val="21"/>
              </w:rPr>
            </w:pPr>
          </w:p>
          <w:p w14:paraId="360AA4FF" w14:textId="77777777" w:rsidR="00D669F5" w:rsidRDefault="00D669F5">
            <w:pPr>
              <w:adjustRightInd w:val="0"/>
              <w:snapToGrid w:val="0"/>
              <w:spacing w:line="120" w:lineRule="atLeast"/>
              <w:rPr>
                <w:rFonts w:asciiTheme="minorEastAsia" w:eastAsiaTheme="minorEastAsia" w:hAnsiTheme="minorEastAsia"/>
                <w:szCs w:val="21"/>
              </w:rPr>
            </w:pPr>
          </w:p>
          <w:p w14:paraId="51688D2C" w14:textId="77777777" w:rsidR="00D669F5" w:rsidRDefault="00D669F5">
            <w:pPr>
              <w:adjustRightInd w:val="0"/>
              <w:snapToGrid w:val="0"/>
              <w:spacing w:line="120" w:lineRule="atLeast"/>
              <w:rPr>
                <w:rFonts w:asciiTheme="minorEastAsia" w:eastAsiaTheme="minorEastAsia" w:hAnsiTheme="minorEastAsia"/>
                <w:szCs w:val="21"/>
              </w:rPr>
            </w:pPr>
          </w:p>
          <w:p w14:paraId="32FCB637"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被抽查企业经手人（签名）：</w:t>
            </w:r>
          </w:p>
        </w:tc>
      </w:tr>
    </w:tbl>
    <w:p w14:paraId="749052EB" w14:textId="77777777" w:rsidR="00D669F5" w:rsidRDefault="00B53AA9" w:rsidP="00472E76">
      <w:pPr>
        <w:ind w:leftChars="43" w:left="515" w:rightChars="-85" w:right="-178" w:hangingChars="236" w:hanging="425"/>
        <w:rPr>
          <w:rFonts w:asciiTheme="minorEastAsia" w:eastAsiaTheme="minorEastAsia" w:hAnsiTheme="minorEastAsia"/>
          <w:sz w:val="18"/>
          <w:szCs w:val="18"/>
        </w:rPr>
      </w:pPr>
      <w:r>
        <w:rPr>
          <w:rFonts w:asciiTheme="minorEastAsia" w:eastAsiaTheme="minorEastAsia" w:hAnsiTheme="minorEastAsia" w:hint="eastAsia"/>
          <w:sz w:val="18"/>
          <w:szCs w:val="18"/>
        </w:rPr>
        <w:t>说明：1、此抽样单一式三份，分别留存承检机构、被抽查企业和任务下达部门。</w:t>
      </w:r>
    </w:p>
    <w:p w14:paraId="5FCA088A" w14:textId="77777777" w:rsidR="00D669F5" w:rsidRDefault="00B53AA9" w:rsidP="00472E76">
      <w:pPr>
        <w:ind w:firstLineChars="336" w:firstLine="605"/>
        <w:rPr>
          <w:rFonts w:asciiTheme="minorEastAsia" w:eastAsiaTheme="minorEastAsia" w:hAnsiTheme="minorEastAsia"/>
          <w:sz w:val="18"/>
          <w:szCs w:val="18"/>
        </w:rPr>
      </w:pPr>
      <w:r>
        <w:rPr>
          <w:rFonts w:asciiTheme="minorEastAsia" w:eastAsiaTheme="minorEastAsia" w:hAnsiTheme="minorEastAsia" w:hint="eastAsia"/>
          <w:sz w:val="18"/>
          <w:szCs w:val="18"/>
        </w:rPr>
        <w:t>2、上年销售额指定量包装产品的销售额。</w:t>
      </w:r>
    </w:p>
    <w:p w14:paraId="64B68A0C" w14:textId="77777777" w:rsidR="00D669F5" w:rsidRDefault="00B53AA9" w:rsidP="00472E76">
      <w:pPr>
        <w:ind w:firstLineChars="336" w:firstLine="605"/>
        <w:rPr>
          <w:rFonts w:asciiTheme="minorEastAsia" w:eastAsiaTheme="minorEastAsia" w:hAnsiTheme="minorEastAsia"/>
          <w:sz w:val="18"/>
          <w:szCs w:val="18"/>
        </w:rPr>
      </w:pPr>
      <w:r>
        <w:rPr>
          <w:rFonts w:asciiTheme="minorEastAsia" w:eastAsiaTheme="minorEastAsia" w:hAnsiTheme="minorEastAsia" w:hint="eastAsia"/>
          <w:sz w:val="18"/>
          <w:szCs w:val="18"/>
        </w:rPr>
        <w:t>3、检验类别为：监督检验（定期、不定期、复查）</w:t>
      </w:r>
    </w:p>
    <w:p w14:paraId="49DAC820" w14:textId="77777777" w:rsidR="00D669F5" w:rsidRDefault="00D669F5">
      <w:pPr>
        <w:jc w:val="center"/>
        <w:rPr>
          <w:b/>
          <w:sz w:val="30"/>
          <w:szCs w:val="30"/>
        </w:rPr>
      </w:pPr>
    </w:p>
    <w:p w14:paraId="693C3E54" w14:textId="77777777" w:rsidR="00D669F5" w:rsidRDefault="00D669F5">
      <w:pPr>
        <w:jc w:val="center"/>
        <w:rPr>
          <w:b/>
          <w:sz w:val="30"/>
          <w:szCs w:val="30"/>
        </w:rPr>
      </w:pPr>
    </w:p>
    <w:p w14:paraId="472FFA07"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t>定量包装商品净含量计量监督抽查抽样单</w:t>
      </w:r>
    </w:p>
    <w:p w14:paraId="1697AC65" w14:textId="77777777" w:rsidR="00D669F5" w:rsidRDefault="00B53AA9">
      <w:pPr>
        <w:pStyle w:val="af3"/>
        <w:shd w:val="clear" w:color="auto" w:fill="FFFFFF"/>
        <w:spacing w:before="0" w:beforeAutospacing="0" w:after="0" w:afterAutospacing="0"/>
        <w:jc w:val="center"/>
        <w:rPr>
          <w:rFonts w:ascii="仿宋_GB2312" w:eastAsia="仿宋_GB2312" w:hAnsi="华文中宋"/>
          <w:b/>
          <w:sz w:val="32"/>
          <w:szCs w:val="32"/>
        </w:rPr>
      </w:pPr>
      <w:r>
        <w:rPr>
          <w:rFonts w:ascii="黑体" w:eastAsia="黑体" w:hAnsi="黑体" w:cs="黑体" w:hint="eastAsia"/>
          <w:bCs/>
          <w:sz w:val="28"/>
          <w:szCs w:val="28"/>
        </w:rPr>
        <w:lastRenderedPageBreak/>
        <w:t>（销售企业用）</w:t>
      </w:r>
    </w:p>
    <w:p w14:paraId="53BD6DF7" w14:textId="77777777" w:rsidR="00D669F5" w:rsidRDefault="00B53AA9">
      <w:pPr>
        <w:ind w:rightChars="-155" w:right="-325" w:firstLineChars="2650" w:firstLine="6360"/>
        <w:rPr>
          <w:rFonts w:ascii="仿宋_GB2312" w:eastAsia="仿宋_GB2312" w:hAnsi="宋体"/>
          <w:sz w:val="24"/>
          <w:u w:val="single"/>
        </w:rPr>
      </w:pPr>
      <w:r>
        <w:rPr>
          <w:rFonts w:ascii="仿宋_GB2312" w:eastAsia="仿宋_GB2312" w:hAnsi="宋体" w:hint="eastAsia"/>
          <w:sz w:val="24"/>
        </w:rPr>
        <w:t>编号：</w:t>
      </w:r>
    </w:p>
    <w:tbl>
      <w:tblPr>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809"/>
        <w:gridCol w:w="563"/>
        <w:gridCol w:w="569"/>
        <w:gridCol w:w="38"/>
        <w:gridCol w:w="540"/>
        <w:gridCol w:w="540"/>
        <w:gridCol w:w="16"/>
        <w:gridCol w:w="707"/>
        <w:gridCol w:w="143"/>
        <w:gridCol w:w="214"/>
        <w:gridCol w:w="637"/>
        <w:gridCol w:w="567"/>
        <w:gridCol w:w="423"/>
        <w:gridCol w:w="173"/>
        <w:gridCol w:w="681"/>
        <w:gridCol w:w="138"/>
        <w:gridCol w:w="1811"/>
      </w:tblGrid>
      <w:tr w:rsidR="00D669F5" w14:paraId="1C65911B" w14:textId="77777777">
        <w:trPr>
          <w:trHeight w:val="396"/>
        </w:trPr>
        <w:tc>
          <w:tcPr>
            <w:tcW w:w="1803" w:type="dxa"/>
            <w:gridSpan w:val="3"/>
            <w:tcBorders>
              <w:top w:val="single" w:sz="12" w:space="0" w:color="auto"/>
              <w:left w:val="single" w:sz="12" w:space="0" w:color="auto"/>
            </w:tcBorders>
            <w:vAlign w:val="center"/>
          </w:tcPr>
          <w:p w14:paraId="25307D51"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被抽查企业名称</w:t>
            </w:r>
          </w:p>
        </w:tc>
        <w:tc>
          <w:tcPr>
            <w:tcW w:w="3971" w:type="dxa"/>
            <w:gridSpan w:val="10"/>
            <w:tcBorders>
              <w:top w:val="single" w:sz="12" w:space="0" w:color="auto"/>
              <w:right w:val="single" w:sz="4" w:space="0" w:color="auto"/>
            </w:tcBorders>
            <w:vAlign w:val="center"/>
          </w:tcPr>
          <w:p w14:paraId="50444512" w14:textId="77777777" w:rsidR="00D669F5" w:rsidRDefault="00D669F5">
            <w:pPr>
              <w:jc w:val="center"/>
              <w:rPr>
                <w:rFonts w:asciiTheme="minorEastAsia" w:eastAsiaTheme="minorEastAsia" w:hAnsiTheme="minorEastAsia"/>
                <w:szCs w:val="21"/>
              </w:rPr>
            </w:pPr>
          </w:p>
        </w:tc>
        <w:tc>
          <w:tcPr>
            <w:tcW w:w="1277" w:type="dxa"/>
            <w:gridSpan w:val="3"/>
            <w:tcBorders>
              <w:top w:val="single" w:sz="12" w:space="0" w:color="auto"/>
              <w:left w:val="single" w:sz="4" w:space="0" w:color="auto"/>
              <w:right w:val="single" w:sz="6" w:space="0" w:color="auto"/>
            </w:tcBorders>
            <w:vAlign w:val="center"/>
          </w:tcPr>
          <w:p w14:paraId="661AA9AA"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机构代码</w:t>
            </w:r>
          </w:p>
        </w:tc>
        <w:tc>
          <w:tcPr>
            <w:tcW w:w="1949" w:type="dxa"/>
            <w:gridSpan w:val="2"/>
            <w:tcBorders>
              <w:top w:val="single" w:sz="12" w:space="0" w:color="auto"/>
              <w:left w:val="single" w:sz="6" w:space="0" w:color="auto"/>
              <w:right w:val="single" w:sz="12" w:space="0" w:color="auto"/>
            </w:tcBorders>
            <w:vAlign w:val="center"/>
          </w:tcPr>
          <w:p w14:paraId="27EBCEB4" w14:textId="77777777" w:rsidR="00D669F5" w:rsidRDefault="00D669F5">
            <w:pPr>
              <w:jc w:val="center"/>
              <w:rPr>
                <w:rFonts w:asciiTheme="minorEastAsia" w:eastAsiaTheme="minorEastAsia" w:hAnsiTheme="minorEastAsia"/>
                <w:szCs w:val="21"/>
              </w:rPr>
            </w:pPr>
          </w:p>
        </w:tc>
      </w:tr>
      <w:tr w:rsidR="00D669F5" w14:paraId="2E8136A5" w14:textId="77777777">
        <w:trPr>
          <w:trHeight w:val="396"/>
        </w:trPr>
        <w:tc>
          <w:tcPr>
            <w:tcW w:w="1803" w:type="dxa"/>
            <w:gridSpan w:val="3"/>
            <w:tcBorders>
              <w:left w:val="single" w:sz="12" w:space="0" w:color="auto"/>
            </w:tcBorders>
            <w:vAlign w:val="center"/>
          </w:tcPr>
          <w:p w14:paraId="7F7C77BF"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通讯地址</w:t>
            </w:r>
          </w:p>
        </w:tc>
        <w:tc>
          <w:tcPr>
            <w:tcW w:w="3971" w:type="dxa"/>
            <w:gridSpan w:val="10"/>
            <w:vAlign w:val="center"/>
          </w:tcPr>
          <w:p w14:paraId="650ACA67" w14:textId="77777777" w:rsidR="00D669F5" w:rsidRDefault="00D669F5">
            <w:pPr>
              <w:jc w:val="center"/>
              <w:rPr>
                <w:rFonts w:asciiTheme="minorEastAsia" w:eastAsiaTheme="minorEastAsia" w:hAnsiTheme="minorEastAsia"/>
                <w:szCs w:val="21"/>
              </w:rPr>
            </w:pPr>
          </w:p>
        </w:tc>
        <w:tc>
          <w:tcPr>
            <w:tcW w:w="1277" w:type="dxa"/>
            <w:gridSpan w:val="3"/>
            <w:tcBorders>
              <w:right w:val="single" w:sz="6" w:space="0" w:color="auto"/>
            </w:tcBorders>
            <w:vAlign w:val="center"/>
          </w:tcPr>
          <w:p w14:paraId="6A03C089"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法人代表</w:t>
            </w:r>
          </w:p>
        </w:tc>
        <w:tc>
          <w:tcPr>
            <w:tcW w:w="1949" w:type="dxa"/>
            <w:gridSpan w:val="2"/>
            <w:tcBorders>
              <w:left w:val="single" w:sz="6" w:space="0" w:color="auto"/>
              <w:right w:val="single" w:sz="12" w:space="0" w:color="auto"/>
            </w:tcBorders>
            <w:vAlign w:val="center"/>
          </w:tcPr>
          <w:p w14:paraId="2CFE2FEC" w14:textId="77777777" w:rsidR="00D669F5" w:rsidRDefault="00D669F5">
            <w:pPr>
              <w:jc w:val="center"/>
              <w:rPr>
                <w:rFonts w:asciiTheme="minorEastAsia" w:eastAsiaTheme="minorEastAsia" w:hAnsiTheme="minorEastAsia"/>
                <w:szCs w:val="21"/>
              </w:rPr>
            </w:pPr>
          </w:p>
        </w:tc>
      </w:tr>
      <w:tr w:rsidR="00D669F5" w14:paraId="66C4FAEB" w14:textId="77777777">
        <w:trPr>
          <w:trHeight w:val="396"/>
        </w:trPr>
        <w:tc>
          <w:tcPr>
            <w:tcW w:w="1803" w:type="dxa"/>
            <w:gridSpan w:val="3"/>
            <w:tcBorders>
              <w:left w:val="single" w:sz="12" w:space="0" w:color="auto"/>
            </w:tcBorders>
            <w:vAlign w:val="center"/>
          </w:tcPr>
          <w:p w14:paraId="2E1A1D7A"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邮政编码</w:t>
            </w:r>
          </w:p>
        </w:tc>
        <w:tc>
          <w:tcPr>
            <w:tcW w:w="1147" w:type="dxa"/>
            <w:gridSpan w:val="3"/>
            <w:vAlign w:val="center"/>
          </w:tcPr>
          <w:p w14:paraId="3AE99A60" w14:textId="77777777" w:rsidR="00D669F5" w:rsidRDefault="00D669F5">
            <w:pPr>
              <w:jc w:val="center"/>
              <w:rPr>
                <w:rFonts w:asciiTheme="minorEastAsia" w:eastAsiaTheme="minorEastAsia" w:hAnsiTheme="minorEastAsia"/>
                <w:szCs w:val="21"/>
              </w:rPr>
            </w:pPr>
          </w:p>
        </w:tc>
        <w:tc>
          <w:tcPr>
            <w:tcW w:w="1263" w:type="dxa"/>
            <w:gridSpan w:val="3"/>
            <w:vAlign w:val="center"/>
          </w:tcPr>
          <w:p w14:paraId="2ED43289"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联系人</w:t>
            </w:r>
          </w:p>
        </w:tc>
        <w:tc>
          <w:tcPr>
            <w:tcW w:w="1561" w:type="dxa"/>
            <w:gridSpan w:val="4"/>
            <w:vAlign w:val="center"/>
          </w:tcPr>
          <w:p w14:paraId="1DA38D8F" w14:textId="77777777" w:rsidR="00D669F5" w:rsidRDefault="00D669F5">
            <w:pPr>
              <w:jc w:val="center"/>
              <w:rPr>
                <w:rFonts w:asciiTheme="minorEastAsia" w:eastAsiaTheme="minorEastAsia" w:hAnsiTheme="minorEastAsia"/>
                <w:szCs w:val="21"/>
              </w:rPr>
            </w:pPr>
          </w:p>
        </w:tc>
        <w:tc>
          <w:tcPr>
            <w:tcW w:w="1277" w:type="dxa"/>
            <w:gridSpan w:val="3"/>
            <w:tcBorders>
              <w:right w:val="single" w:sz="6" w:space="0" w:color="auto"/>
            </w:tcBorders>
            <w:vAlign w:val="center"/>
          </w:tcPr>
          <w:p w14:paraId="267A6DFC"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联系电话</w:t>
            </w:r>
          </w:p>
        </w:tc>
        <w:tc>
          <w:tcPr>
            <w:tcW w:w="1949" w:type="dxa"/>
            <w:gridSpan w:val="2"/>
            <w:tcBorders>
              <w:left w:val="single" w:sz="6" w:space="0" w:color="auto"/>
              <w:right w:val="single" w:sz="12" w:space="0" w:color="auto"/>
            </w:tcBorders>
            <w:vAlign w:val="center"/>
          </w:tcPr>
          <w:p w14:paraId="41DA1784" w14:textId="77777777" w:rsidR="00D669F5" w:rsidRDefault="00D669F5">
            <w:pPr>
              <w:jc w:val="center"/>
              <w:rPr>
                <w:rFonts w:asciiTheme="minorEastAsia" w:eastAsiaTheme="minorEastAsia" w:hAnsiTheme="minorEastAsia"/>
                <w:szCs w:val="21"/>
              </w:rPr>
            </w:pPr>
          </w:p>
        </w:tc>
      </w:tr>
      <w:tr w:rsidR="00D669F5" w14:paraId="765C8846" w14:textId="77777777">
        <w:trPr>
          <w:trHeight w:val="396"/>
        </w:trPr>
        <w:tc>
          <w:tcPr>
            <w:tcW w:w="1803" w:type="dxa"/>
            <w:gridSpan w:val="3"/>
            <w:tcBorders>
              <w:left w:val="single" w:sz="12" w:space="0" w:color="auto"/>
            </w:tcBorders>
            <w:vAlign w:val="center"/>
          </w:tcPr>
          <w:p w14:paraId="2DDAECA7"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szCs w:val="21"/>
              </w:rPr>
              <w:t>注册经济类型</w:t>
            </w:r>
          </w:p>
        </w:tc>
        <w:tc>
          <w:tcPr>
            <w:tcW w:w="3971" w:type="dxa"/>
            <w:gridSpan w:val="10"/>
            <w:tcBorders>
              <w:right w:val="single" w:sz="6" w:space="0" w:color="auto"/>
            </w:tcBorders>
            <w:vAlign w:val="center"/>
          </w:tcPr>
          <w:p w14:paraId="42B58FFE" w14:textId="77777777" w:rsidR="00D669F5" w:rsidRDefault="00B53AA9">
            <w:pPr>
              <w:rPr>
                <w:rFonts w:asciiTheme="minorEastAsia" w:eastAsiaTheme="minorEastAsia" w:hAnsiTheme="minorEastAsia"/>
                <w:szCs w:val="21"/>
              </w:rPr>
            </w:pPr>
            <w:r>
              <w:rPr>
                <w:rFonts w:asciiTheme="minorEastAsia" w:eastAsiaTheme="minorEastAsia" w:hAnsiTheme="minorEastAsia" w:hint="eastAsia"/>
                <w:szCs w:val="21"/>
              </w:rPr>
              <w:t>□国有 □集体 □私营 □三资 □其他</w:t>
            </w:r>
          </w:p>
        </w:tc>
        <w:tc>
          <w:tcPr>
            <w:tcW w:w="1277" w:type="dxa"/>
            <w:gridSpan w:val="3"/>
            <w:tcBorders>
              <w:left w:val="single" w:sz="6" w:space="0" w:color="auto"/>
              <w:right w:val="single" w:sz="6" w:space="0" w:color="auto"/>
            </w:tcBorders>
            <w:vAlign w:val="center"/>
          </w:tcPr>
          <w:p w14:paraId="4A61EE7F"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所属行业</w:t>
            </w:r>
          </w:p>
        </w:tc>
        <w:tc>
          <w:tcPr>
            <w:tcW w:w="1949" w:type="dxa"/>
            <w:gridSpan w:val="2"/>
            <w:tcBorders>
              <w:left w:val="single" w:sz="6" w:space="0" w:color="auto"/>
              <w:right w:val="single" w:sz="12" w:space="0" w:color="auto"/>
            </w:tcBorders>
            <w:vAlign w:val="center"/>
          </w:tcPr>
          <w:p w14:paraId="2A075534" w14:textId="77777777" w:rsidR="00D669F5" w:rsidRDefault="00D669F5">
            <w:pPr>
              <w:rPr>
                <w:rFonts w:asciiTheme="minorEastAsia" w:eastAsiaTheme="minorEastAsia" w:hAnsiTheme="minorEastAsia"/>
                <w:szCs w:val="21"/>
              </w:rPr>
            </w:pPr>
          </w:p>
        </w:tc>
      </w:tr>
      <w:tr w:rsidR="00D669F5" w14:paraId="60E7F9F1" w14:textId="77777777">
        <w:trPr>
          <w:trHeight w:val="396"/>
        </w:trPr>
        <w:tc>
          <w:tcPr>
            <w:tcW w:w="1803" w:type="dxa"/>
            <w:gridSpan w:val="3"/>
            <w:tcBorders>
              <w:top w:val="single" w:sz="6" w:space="0" w:color="auto"/>
              <w:left w:val="single" w:sz="12" w:space="0" w:color="auto"/>
              <w:bottom w:val="single" w:sz="6" w:space="0" w:color="auto"/>
            </w:tcBorders>
            <w:vAlign w:val="center"/>
          </w:tcPr>
          <w:p w14:paraId="56E4E43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任务来源</w:t>
            </w:r>
          </w:p>
        </w:tc>
        <w:tc>
          <w:tcPr>
            <w:tcW w:w="3971" w:type="dxa"/>
            <w:gridSpan w:val="10"/>
            <w:tcBorders>
              <w:top w:val="single" w:sz="6" w:space="0" w:color="auto"/>
              <w:bottom w:val="single" w:sz="6" w:space="0" w:color="auto"/>
              <w:right w:val="single" w:sz="6" w:space="0" w:color="auto"/>
            </w:tcBorders>
            <w:vAlign w:val="center"/>
          </w:tcPr>
          <w:p w14:paraId="2613ABFC" w14:textId="77777777" w:rsidR="00D669F5" w:rsidRDefault="00D669F5">
            <w:pPr>
              <w:rPr>
                <w:rFonts w:asciiTheme="minorEastAsia" w:eastAsiaTheme="minorEastAsia" w:hAnsiTheme="minorEastAsia"/>
                <w:szCs w:val="21"/>
              </w:rPr>
            </w:pPr>
          </w:p>
        </w:tc>
        <w:tc>
          <w:tcPr>
            <w:tcW w:w="1277" w:type="dxa"/>
            <w:gridSpan w:val="3"/>
            <w:tcBorders>
              <w:left w:val="single" w:sz="6" w:space="0" w:color="auto"/>
              <w:bottom w:val="single" w:sz="6" w:space="0" w:color="auto"/>
              <w:right w:val="single" w:sz="4" w:space="0" w:color="auto"/>
            </w:tcBorders>
            <w:vAlign w:val="center"/>
          </w:tcPr>
          <w:p w14:paraId="5BB9972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检验类别</w:t>
            </w:r>
          </w:p>
        </w:tc>
        <w:tc>
          <w:tcPr>
            <w:tcW w:w="1949" w:type="dxa"/>
            <w:gridSpan w:val="2"/>
            <w:tcBorders>
              <w:left w:val="single" w:sz="4" w:space="0" w:color="auto"/>
              <w:bottom w:val="single" w:sz="6" w:space="0" w:color="auto"/>
              <w:right w:val="single" w:sz="12" w:space="0" w:color="auto"/>
            </w:tcBorders>
            <w:vAlign w:val="center"/>
          </w:tcPr>
          <w:p w14:paraId="79E853E9" w14:textId="77777777" w:rsidR="00D669F5" w:rsidRDefault="00D669F5">
            <w:pPr>
              <w:rPr>
                <w:rFonts w:asciiTheme="minorEastAsia" w:eastAsiaTheme="minorEastAsia" w:hAnsiTheme="minorEastAsia"/>
                <w:szCs w:val="21"/>
              </w:rPr>
            </w:pPr>
          </w:p>
        </w:tc>
      </w:tr>
      <w:tr w:rsidR="00D669F5" w14:paraId="046077C0" w14:textId="77777777">
        <w:trPr>
          <w:trHeight w:val="396"/>
        </w:trPr>
        <w:tc>
          <w:tcPr>
            <w:tcW w:w="1803" w:type="dxa"/>
            <w:gridSpan w:val="3"/>
            <w:tcBorders>
              <w:top w:val="single" w:sz="6" w:space="0" w:color="auto"/>
              <w:left w:val="single" w:sz="12" w:space="0" w:color="auto"/>
              <w:bottom w:val="single" w:sz="6" w:space="0" w:color="auto"/>
            </w:tcBorders>
            <w:vAlign w:val="center"/>
          </w:tcPr>
          <w:p w14:paraId="3E6C8CC2"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抽样现场</w:t>
            </w:r>
          </w:p>
        </w:tc>
        <w:tc>
          <w:tcPr>
            <w:tcW w:w="3971" w:type="dxa"/>
            <w:gridSpan w:val="10"/>
            <w:tcBorders>
              <w:top w:val="single" w:sz="6" w:space="0" w:color="auto"/>
              <w:bottom w:val="single" w:sz="6" w:space="0" w:color="auto"/>
              <w:right w:val="single" w:sz="6" w:space="0" w:color="auto"/>
            </w:tcBorders>
            <w:vAlign w:val="center"/>
          </w:tcPr>
          <w:p w14:paraId="6560D221" w14:textId="77777777" w:rsidR="00D669F5" w:rsidRDefault="00D669F5">
            <w:pPr>
              <w:rPr>
                <w:rFonts w:asciiTheme="minorEastAsia" w:eastAsiaTheme="minorEastAsia" w:hAnsiTheme="minorEastAsia"/>
                <w:szCs w:val="21"/>
              </w:rPr>
            </w:pPr>
          </w:p>
        </w:tc>
        <w:tc>
          <w:tcPr>
            <w:tcW w:w="1277" w:type="dxa"/>
            <w:gridSpan w:val="3"/>
            <w:tcBorders>
              <w:left w:val="single" w:sz="6" w:space="0" w:color="auto"/>
              <w:bottom w:val="single" w:sz="6" w:space="0" w:color="auto"/>
              <w:right w:val="single" w:sz="4" w:space="0" w:color="auto"/>
            </w:tcBorders>
            <w:vAlign w:val="center"/>
          </w:tcPr>
          <w:p w14:paraId="4E6A2C28"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抽样时间</w:t>
            </w:r>
          </w:p>
        </w:tc>
        <w:tc>
          <w:tcPr>
            <w:tcW w:w="1949" w:type="dxa"/>
            <w:gridSpan w:val="2"/>
            <w:tcBorders>
              <w:left w:val="single" w:sz="4" w:space="0" w:color="auto"/>
              <w:bottom w:val="single" w:sz="6" w:space="0" w:color="auto"/>
              <w:right w:val="single" w:sz="12" w:space="0" w:color="auto"/>
            </w:tcBorders>
            <w:vAlign w:val="center"/>
          </w:tcPr>
          <w:p w14:paraId="5A2CD126" w14:textId="77777777" w:rsidR="00D669F5" w:rsidRDefault="00D669F5">
            <w:pPr>
              <w:rPr>
                <w:rFonts w:asciiTheme="minorEastAsia" w:eastAsiaTheme="minorEastAsia" w:hAnsiTheme="minorEastAsia"/>
                <w:szCs w:val="21"/>
              </w:rPr>
            </w:pPr>
          </w:p>
        </w:tc>
      </w:tr>
      <w:tr w:rsidR="00D669F5" w14:paraId="439FAEE2" w14:textId="77777777">
        <w:trPr>
          <w:trHeight w:val="396"/>
        </w:trPr>
        <w:tc>
          <w:tcPr>
            <w:tcW w:w="1803" w:type="dxa"/>
            <w:gridSpan w:val="3"/>
            <w:tcBorders>
              <w:top w:val="single" w:sz="6" w:space="0" w:color="auto"/>
              <w:left w:val="single" w:sz="12" w:space="0" w:color="auto"/>
              <w:bottom w:val="single" w:sz="6" w:space="0" w:color="auto"/>
            </w:tcBorders>
            <w:vAlign w:val="center"/>
          </w:tcPr>
          <w:p w14:paraId="03DEA52B"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买</w:t>
            </w:r>
            <w:proofErr w:type="gramStart"/>
            <w:r>
              <w:rPr>
                <w:rFonts w:asciiTheme="minorEastAsia" w:eastAsiaTheme="minorEastAsia" w:hAnsiTheme="minorEastAsia" w:hint="eastAsia"/>
                <w:szCs w:val="21"/>
              </w:rPr>
              <w:t>样数量</w:t>
            </w:r>
            <w:proofErr w:type="gramEnd"/>
            <w:r>
              <w:rPr>
                <w:rFonts w:asciiTheme="minorEastAsia" w:eastAsiaTheme="minorEastAsia" w:hAnsiTheme="minorEastAsia" w:hint="eastAsia"/>
                <w:szCs w:val="21"/>
              </w:rPr>
              <w:t>/金额</w:t>
            </w:r>
          </w:p>
        </w:tc>
        <w:tc>
          <w:tcPr>
            <w:tcW w:w="3971" w:type="dxa"/>
            <w:gridSpan w:val="10"/>
            <w:tcBorders>
              <w:top w:val="single" w:sz="6" w:space="0" w:color="auto"/>
              <w:bottom w:val="single" w:sz="6" w:space="0" w:color="auto"/>
              <w:right w:val="single" w:sz="6" w:space="0" w:color="auto"/>
            </w:tcBorders>
            <w:vAlign w:val="center"/>
          </w:tcPr>
          <w:p w14:paraId="0F7320BD" w14:textId="77777777" w:rsidR="00D669F5" w:rsidRDefault="00D669F5">
            <w:pPr>
              <w:rPr>
                <w:rFonts w:asciiTheme="minorEastAsia" w:eastAsiaTheme="minorEastAsia" w:hAnsiTheme="minorEastAsia"/>
                <w:szCs w:val="21"/>
              </w:rPr>
            </w:pPr>
          </w:p>
        </w:tc>
        <w:tc>
          <w:tcPr>
            <w:tcW w:w="1277" w:type="dxa"/>
            <w:gridSpan w:val="3"/>
            <w:tcBorders>
              <w:left w:val="single" w:sz="6" w:space="0" w:color="auto"/>
              <w:bottom w:val="single" w:sz="6" w:space="0" w:color="auto"/>
              <w:right w:val="single" w:sz="4" w:space="0" w:color="auto"/>
            </w:tcBorders>
            <w:vAlign w:val="center"/>
          </w:tcPr>
          <w:p w14:paraId="4EBBBC64"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销售单价</w:t>
            </w:r>
          </w:p>
        </w:tc>
        <w:tc>
          <w:tcPr>
            <w:tcW w:w="1949" w:type="dxa"/>
            <w:gridSpan w:val="2"/>
            <w:tcBorders>
              <w:left w:val="single" w:sz="4" w:space="0" w:color="auto"/>
              <w:bottom w:val="single" w:sz="6" w:space="0" w:color="auto"/>
              <w:right w:val="single" w:sz="12" w:space="0" w:color="auto"/>
            </w:tcBorders>
            <w:vAlign w:val="center"/>
          </w:tcPr>
          <w:p w14:paraId="133717FB" w14:textId="77777777" w:rsidR="00D669F5" w:rsidRDefault="00D669F5">
            <w:pPr>
              <w:rPr>
                <w:rFonts w:asciiTheme="minorEastAsia" w:eastAsiaTheme="minorEastAsia" w:hAnsiTheme="minorEastAsia"/>
                <w:szCs w:val="21"/>
              </w:rPr>
            </w:pPr>
          </w:p>
        </w:tc>
      </w:tr>
      <w:tr w:rsidR="00D669F5" w14:paraId="7949396F" w14:textId="77777777">
        <w:trPr>
          <w:trHeight w:val="396"/>
        </w:trPr>
        <w:tc>
          <w:tcPr>
            <w:tcW w:w="1803" w:type="dxa"/>
            <w:gridSpan w:val="3"/>
            <w:tcBorders>
              <w:top w:val="single" w:sz="6" w:space="0" w:color="auto"/>
              <w:left w:val="single" w:sz="12" w:space="0" w:color="auto"/>
              <w:bottom w:val="single" w:sz="6" w:space="0" w:color="auto"/>
            </w:tcBorders>
            <w:vAlign w:val="center"/>
          </w:tcPr>
          <w:p w14:paraId="6004DE81"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检验地点</w:t>
            </w:r>
          </w:p>
        </w:tc>
        <w:tc>
          <w:tcPr>
            <w:tcW w:w="3971" w:type="dxa"/>
            <w:gridSpan w:val="10"/>
            <w:tcBorders>
              <w:top w:val="single" w:sz="6" w:space="0" w:color="auto"/>
              <w:bottom w:val="single" w:sz="6" w:space="0" w:color="auto"/>
              <w:right w:val="single" w:sz="6" w:space="0" w:color="auto"/>
            </w:tcBorders>
            <w:vAlign w:val="center"/>
          </w:tcPr>
          <w:p w14:paraId="35D8E2DD" w14:textId="77777777" w:rsidR="00D669F5" w:rsidRDefault="00B53AA9">
            <w:pPr>
              <w:ind w:firstLineChars="50" w:firstLine="105"/>
              <w:rPr>
                <w:rFonts w:asciiTheme="minorEastAsia" w:eastAsiaTheme="minorEastAsia" w:hAnsiTheme="minorEastAsia"/>
                <w:szCs w:val="21"/>
              </w:rPr>
            </w:pPr>
            <w:r>
              <w:rPr>
                <w:rFonts w:asciiTheme="minorEastAsia" w:eastAsiaTheme="minorEastAsia" w:hAnsiTheme="minorEastAsia" w:hint="eastAsia"/>
                <w:szCs w:val="21"/>
              </w:rPr>
              <w:t>□ 现场       □ 承检机构实验室</w:t>
            </w:r>
          </w:p>
        </w:tc>
        <w:tc>
          <w:tcPr>
            <w:tcW w:w="1277" w:type="dxa"/>
            <w:gridSpan w:val="3"/>
            <w:tcBorders>
              <w:left w:val="single" w:sz="6" w:space="0" w:color="auto"/>
              <w:bottom w:val="single" w:sz="6" w:space="0" w:color="auto"/>
              <w:right w:val="single" w:sz="6" w:space="0" w:color="auto"/>
            </w:tcBorders>
            <w:vAlign w:val="center"/>
          </w:tcPr>
          <w:p w14:paraId="5C84169E"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样品送达时间和地点</w:t>
            </w:r>
          </w:p>
        </w:tc>
        <w:tc>
          <w:tcPr>
            <w:tcW w:w="1949" w:type="dxa"/>
            <w:gridSpan w:val="2"/>
            <w:tcBorders>
              <w:left w:val="single" w:sz="6" w:space="0" w:color="auto"/>
              <w:bottom w:val="single" w:sz="6" w:space="0" w:color="auto"/>
              <w:right w:val="single" w:sz="12" w:space="0" w:color="auto"/>
            </w:tcBorders>
            <w:vAlign w:val="center"/>
          </w:tcPr>
          <w:p w14:paraId="52649F89" w14:textId="77777777" w:rsidR="00D669F5" w:rsidRDefault="00D669F5">
            <w:pPr>
              <w:rPr>
                <w:rFonts w:asciiTheme="minorEastAsia" w:eastAsiaTheme="minorEastAsia" w:hAnsiTheme="minorEastAsia"/>
                <w:szCs w:val="21"/>
              </w:rPr>
            </w:pPr>
          </w:p>
        </w:tc>
      </w:tr>
      <w:tr w:rsidR="00D669F5" w14:paraId="6AA7EB04" w14:textId="77777777">
        <w:trPr>
          <w:trHeight w:val="396"/>
        </w:trPr>
        <w:tc>
          <w:tcPr>
            <w:tcW w:w="1803" w:type="dxa"/>
            <w:gridSpan w:val="3"/>
            <w:tcBorders>
              <w:top w:val="single" w:sz="6" w:space="0" w:color="auto"/>
              <w:left w:val="single" w:sz="12" w:space="0" w:color="auto"/>
              <w:bottom w:val="double" w:sz="12" w:space="0" w:color="auto"/>
            </w:tcBorders>
            <w:vAlign w:val="center"/>
          </w:tcPr>
          <w:p w14:paraId="092D626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样品送达方式</w:t>
            </w:r>
          </w:p>
        </w:tc>
        <w:tc>
          <w:tcPr>
            <w:tcW w:w="7197" w:type="dxa"/>
            <w:gridSpan w:val="15"/>
            <w:tcBorders>
              <w:top w:val="single" w:sz="6" w:space="0" w:color="auto"/>
              <w:bottom w:val="double" w:sz="12" w:space="0" w:color="auto"/>
              <w:right w:val="single" w:sz="12" w:space="0" w:color="auto"/>
            </w:tcBorders>
            <w:vAlign w:val="center"/>
          </w:tcPr>
          <w:p w14:paraId="2D2474F7" w14:textId="77777777" w:rsidR="00D669F5" w:rsidRDefault="00B53AA9">
            <w:pPr>
              <w:ind w:firstLineChars="50" w:firstLine="105"/>
              <w:rPr>
                <w:rFonts w:asciiTheme="minorEastAsia" w:eastAsiaTheme="minorEastAsia" w:hAnsiTheme="minorEastAsia"/>
                <w:szCs w:val="21"/>
              </w:rPr>
            </w:pPr>
            <w:r>
              <w:rPr>
                <w:rFonts w:asciiTheme="minorEastAsia" w:eastAsiaTheme="minorEastAsia" w:hAnsiTheme="minorEastAsia" w:hint="eastAsia"/>
                <w:szCs w:val="21"/>
              </w:rPr>
              <w:t>□  企业送达             □ 企业委托抽样人员带回</w:t>
            </w:r>
          </w:p>
        </w:tc>
      </w:tr>
      <w:tr w:rsidR="00D669F5" w14:paraId="46032BCB" w14:textId="77777777">
        <w:trPr>
          <w:trHeight w:val="624"/>
        </w:trPr>
        <w:tc>
          <w:tcPr>
            <w:tcW w:w="431" w:type="dxa"/>
            <w:tcBorders>
              <w:top w:val="single" w:sz="6" w:space="0" w:color="auto"/>
              <w:left w:val="single" w:sz="12" w:space="0" w:color="auto"/>
              <w:bottom w:val="single" w:sz="4" w:space="0" w:color="auto"/>
            </w:tcBorders>
            <w:vAlign w:val="center"/>
          </w:tcPr>
          <w:p w14:paraId="46EFD6A3"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1979" w:type="dxa"/>
            <w:gridSpan w:val="4"/>
            <w:tcBorders>
              <w:top w:val="single" w:sz="6" w:space="0" w:color="auto"/>
              <w:bottom w:val="single" w:sz="4" w:space="0" w:color="auto"/>
            </w:tcBorders>
            <w:vAlign w:val="center"/>
          </w:tcPr>
          <w:p w14:paraId="7A0A116A"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商品（产品）名称</w:t>
            </w:r>
          </w:p>
        </w:tc>
        <w:tc>
          <w:tcPr>
            <w:tcW w:w="1080" w:type="dxa"/>
            <w:gridSpan w:val="2"/>
            <w:tcBorders>
              <w:top w:val="single" w:sz="6" w:space="0" w:color="auto"/>
              <w:bottom w:val="single" w:sz="4" w:space="0" w:color="auto"/>
            </w:tcBorders>
            <w:vAlign w:val="center"/>
          </w:tcPr>
          <w:p w14:paraId="6F4B066B"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商标</w:t>
            </w:r>
          </w:p>
          <w:p w14:paraId="2C421AE7"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（品牌）</w:t>
            </w:r>
          </w:p>
        </w:tc>
        <w:tc>
          <w:tcPr>
            <w:tcW w:w="1080" w:type="dxa"/>
            <w:gridSpan w:val="4"/>
            <w:tcBorders>
              <w:top w:val="double" w:sz="12" w:space="0" w:color="auto"/>
              <w:bottom w:val="single" w:sz="4" w:space="0" w:color="auto"/>
            </w:tcBorders>
            <w:vAlign w:val="center"/>
          </w:tcPr>
          <w:p w14:paraId="7F0ED646"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标注净</w:t>
            </w:r>
          </w:p>
          <w:p w14:paraId="773F2AC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含量</w:t>
            </w:r>
          </w:p>
        </w:tc>
        <w:tc>
          <w:tcPr>
            <w:tcW w:w="1800" w:type="dxa"/>
            <w:gridSpan w:val="4"/>
            <w:tcBorders>
              <w:top w:val="double" w:sz="12" w:space="0" w:color="auto"/>
              <w:bottom w:val="single" w:sz="4" w:space="0" w:color="auto"/>
            </w:tcBorders>
            <w:vAlign w:val="center"/>
          </w:tcPr>
          <w:p w14:paraId="4D58C4C5"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产品批号或生产日期</w:t>
            </w:r>
          </w:p>
        </w:tc>
        <w:tc>
          <w:tcPr>
            <w:tcW w:w="2630" w:type="dxa"/>
            <w:gridSpan w:val="3"/>
            <w:tcBorders>
              <w:top w:val="double" w:sz="12" w:space="0" w:color="auto"/>
              <w:bottom w:val="single" w:sz="4" w:space="0" w:color="auto"/>
              <w:right w:val="single" w:sz="12" w:space="0" w:color="auto"/>
            </w:tcBorders>
            <w:vAlign w:val="center"/>
          </w:tcPr>
          <w:p w14:paraId="6181A77C"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szCs w:val="21"/>
              </w:rPr>
              <w:t>生产企业名称</w:t>
            </w:r>
          </w:p>
        </w:tc>
      </w:tr>
      <w:tr w:rsidR="00D669F5" w14:paraId="61D4F8E5" w14:textId="77777777">
        <w:trPr>
          <w:trHeight w:val="483"/>
        </w:trPr>
        <w:tc>
          <w:tcPr>
            <w:tcW w:w="431" w:type="dxa"/>
            <w:tcBorders>
              <w:top w:val="single" w:sz="4" w:space="0" w:color="auto"/>
              <w:left w:val="single" w:sz="12" w:space="0" w:color="auto"/>
              <w:bottom w:val="single" w:sz="4" w:space="0" w:color="auto"/>
            </w:tcBorders>
            <w:vAlign w:val="center"/>
          </w:tcPr>
          <w:p w14:paraId="02B3EC3B"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979" w:type="dxa"/>
            <w:gridSpan w:val="4"/>
            <w:tcBorders>
              <w:top w:val="single" w:sz="4" w:space="0" w:color="auto"/>
              <w:bottom w:val="single" w:sz="4" w:space="0" w:color="auto"/>
            </w:tcBorders>
            <w:vAlign w:val="center"/>
          </w:tcPr>
          <w:p w14:paraId="4B7A52F9" w14:textId="77777777" w:rsidR="00D669F5" w:rsidRDefault="00D669F5">
            <w:pPr>
              <w:jc w:val="center"/>
              <w:rPr>
                <w:rFonts w:asciiTheme="minorEastAsia" w:eastAsiaTheme="minorEastAsia" w:hAnsiTheme="minorEastAsia"/>
                <w:szCs w:val="21"/>
              </w:rPr>
            </w:pPr>
          </w:p>
        </w:tc>
        <w:tc>
          <w:tcPr>
            <w:tcW w:w="1080" w:type="dxa"/>
            <w:gridSpan w:val="2"/>
            <w:tcBorders>
              <w:top w:val="single" w:sz="4" w:space="0" w:color="auto"/>
              <w:bottom w:val="single" w:sz="4" w:space="0" w:color="auto"/>
            </w:tcBorders>
            <w:vAlign w:val="center"/>
          </w:tcPr>
          <w:p w14:paraId="2ECDF580" w14:textId="77777777" w:rsidR="00D669F5" w:rsidRDefault="00D669F5">
            <w:pPr>
              <w:jc w:val="center"/>
              <w:rPr>
                <w:rFonts w:asciiTheme="minorEastAsia" w:eastAsiaTheme="minorEastAsia" w:hAnsiTheme="minorEastAsia"/>
                <w:szCs w:val="21"/>
              </w:rPr>
            </w:pPr>
          </w:p>
        </w:tc>
        <w:tc>
          <w:tcPr>
            <w:tcW w:w="1080" w:type="dxa"/>
            <w:gridSpan w:val="4"/>
            <w:tcBorders>
              <w:top w:val="single" w:sz="4" w:space="0" w:color="auto"/>
              <w:bottom w:val="single" w:sz="4" w:space="0" w:color="auto"/>
            </w:tcBorders>
            <w:vAlign w:val="center"/>
          </w:tcPr>
          <w:p w14:paraId="2E4FEE37" w14:textId="77777777" w:rsidR="00D669F5" w:rsidRDefault="00D669F5">
            <w:pPr>
              <w:jc w:val="center"/>
              <w:rPr>
                <w:rFonts w:asciiTheme="minorEastAsia" w:eastAsiaTheme="minorEastAsia" w:hAnsiTheme="minorEastAsia"/>
                <w:szCs w:val="21"/>
              </w:rPr>
            </w:pPr>
          </w:p>
        </w:tc>
        <w:tc>
          <w:tcPr>
            <w:tcW w:w="1800" w:type="dxa"/>
            <w:gridSpan w:val="4"/>
            <w:tcBorders>
              <w:top w:val="single" w:sz="4" w:space="0" w:color="auto"/>
              <w:bottom w:val="single" w:sz="4" w:space="0" w:color="auto"/>
            </w:tcBorders>
            <w:vAlign w:val="center"/>
          </w:tcPr>
          <w:p w14:paraId="4B728F18" w14:textId="77777777" w:rsidR="00D669F5" w:rsidRDefault="00D669F5">
            <w:pPr>
              <w:jc w:val="center"/>
              <w:rPr>
                <w:rFonts w:asciiTheme="minorEastAsia" w:eastAsiaTheme="minorEastAsia" w:hAnsiTheme="minorEastAsia"/>
                <w:szCs w:val="21"/>
              </w:rPr>
            </w:pPr>
          </w:p>
        </w:tc>
        <w:tc>
          <w:tcPr>
            <w:tcW w:w="2630" w:type="dxa"/>
            <w:gridSpan w:val="3"/>
            <w:tcBorders>
              <w:top w:val="single" w:sz="4" w:space="0" w:color="auto"/>
              <w:bottom w:val="single" w:sz="4" w:space="0" w:color="auto"/>
              <w:right w:val="single" w:sz="12" w:space="0" w:color="auto"/>
            </w:tcBorders>
            <w:vAlign w:val="center"/>
          </w:tcPr>
          <w:p w14:paraId="04E860C4" w14:textId="77777777" w:rsidR="00D669F5" w:rsidRDefault="00D669F5">
            <w:pPr>
              <w:jc w:val="center"/>
              <w:rPr>
                <w:rFonts w:asciiTheme="minorEastAsia" w:eastAsiaTheme="minorEastAsia" w:hAnsiTheme="minorEastAsia"/>
                <w:szCs w:val="21"/>
              </w:rPr>
            </w:pPr>
          </w:p>
        </w:tc>
      </w:tr>
      <w:tr w:rsidR="00D669F5" w14:paraId="2260D84D" w14:textId="77777777">
        <w:trPr>
          <w:trHeight w:val="445"/>
        </w:trPr>
        <w:tc>
          <w:tcPr>
            <w:tcW w:w="431" w:type="dxa"/>
            <w:tcBorders>
              <w:top w:val="single" w:sz="4" w:space="0" w:color="auto"/>
              <w:left w:val="single" w:sz="12" w:space="0" w:color="auto"/>
              <w:bottom w:val="single" w:sz="4" w:space="0" w:color="auto"/>
            </w:tcBorders>
            <w:vAlign w:val="center"/>
          </w:tcPr>
          <w:p w14:paraId="425D6426"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979" w:type="dxa"/>
            <w:gridSpan w:val="4"/>
            <w:tcBorders>
              <w:top w:val="single" w:sz="4" w:space="0" w:color="auto"/>
              <w:bottom w:val="single" w:sz="4" w:space="0" w:color="auto"/>
            </w:tcBorders>
            <w:vAlign w:val="center"/>
          </w:tcPr>
          <w:p w14:paraId="13D7E26B" w14:textId="77777777" w:rsidR="00D669F5" w:rsidRDefault="00D669F5">
            <w:pPr>
              <w:jc w:val="center"/>
              <w:rPr>
                <w:rFonts w:asciiTheme="minorEastAsia" w:eastAsiaTheme="minorEastAsia" w:hAnsiTheme="minorEastAsia"/>
                <w:szCs w:val="21"/>
              </w:rPr>
            </w:pPr>
          </w:p>
        </w:tc>
        <w:tc>
          <w:tcPr>
            <w:tcW w:w="1080" w:type="dxa"/>
            <w:gridSpan w:val="2"/>
            <w:tcBorders>
              <w:top w:val="single" w:sz="4" w:space="0" w:color="auto"/>
              <w:bottom w:val="single" w:sz="4" w:space="0" w:color="auto"/>
            </w:tcBorders>
            <w:vAlign w:val="center"/>
          </w:tcPr>
          <w:p w14:paraId="5C15E9D4" w14:textId="77777777" w:rsidR="00D669F5" w:rsidRDefault="00D669F5">
            <w:pPr>
              <w:jc w:val="center"/>
              <w:rPr>
                <w:rFonts w:asciiTheme="minorEastAsia" w:eastAsiaTheme="minorEastAsia" w:hAnsiTheme="minorEastAsia"/>
                <w:szCs w:val="21"/>
              </w:rPr>
            </w:pPr>
          </w:p>
        </w:tc>
        <w:tc>
          <w:tcPr>
            <w:tcW w:w="1080" w:type="dxa"/>
            <w:gridSpan w:val="4"/>
            <w:tcBorders>
              <w:top w:val="single" w:sz="4" w:space="0" w:color="auto"/>
              <w:bottom w:val="single" w:sz="4" w:space="0" w:color="auto"/>
            </w:tcBorders>
            <w:vAlign w:val="center"/>
          </w:tcPr>
          <w:p w14:paraId="4FB84461" w14:textId="77777777" w:rsidR="00D669F5" w:rsidRDefault="00D669F5">
            <w:pPr>
              <w:jc w:val="center"/>
              <w:rPr>
                <w:rFonts w:asciiTheme="minorEastAsia" w:eastAsiaTheme="minorEastAsia" w:hAnsiTheme="minorEastAsia"/>
                <w:szCs w:val="21"/>
              </w:rPr>
            </w:pPr>
          </w:p>
        </w:tc>
        <w:tc>
          <w:tcPr>
            <w:tcW w:w="1800" w:type="dxa"/>
            <w:gridSpan w:val="4"/>
            <w:tcBorders>
              <w:top w:val="single" w:sz="4" w:space="0" w:color="auto"/>
              <w:bottom w:val="single" w:sz="4" w:space="0" w:color="auto"/>
            </w:tcBorders>
            <w:vAlign w:val="center"/>
          </w:tcPr>
          <w:p w14:paraId="6B241953" w14:textId="77777777" w:rsidR="00D669F5" w:rsidRDefault="00D669F5">
            <w:pPr>
              <w:jc w:val="center"/>
              <w:rPr>
                <w:rFonts w:asciiTheme="minorEastAsia" w:eastAsiaTheme="minorEastAsia" w:hAnsiTheme="minorEastAsia"/>
                <w:szCs w:val="21"/>
              </w:rPr>
            </w:pPr>
          </w:p>
        </w:tc>
        <w:tc>
          <w:tcPr>
            <w:tcW w:w="2630" w:type="dxa"/>
            <w:gridSpan w:val="3"/>
            <w:tcBorders>
              <w:top w:val="single" w:sz="4" w:space="0" w:color="auto"/>
              <w:bottom w:val="single" w:sz="4" w:space="0" w:color="auto"/>
              <w:right w:val="single" w:sz="12" w:space="0" w:color="auto"/>
            </w:tcBorders>
            <w:vAlign w:val="center"/>
          </w:tcPr>
          <w:p w14:paraId="62EC680E" w14:textId="77777777" w:rsidR="00D669F5" w:rsidRDefault="00D669F5">
            <w:pPr>
              <w:jc w:val="center"/>
              <w:rPr>
                <w:rFonts w:asciiTheme="minorEastAsia" w:eastAsiaTheme="minorEastAsia" w:hAnsiTheme="minorEastAsia"/>
                <w:szCs w:val="21"/>
              </w:rPr>
            </w:pPr>
          </w:p>
        </w:tc>
      </w:tr>
      <w:tr w:rsidR="00D669F5" w14:paraId="67B04712" w14:textId="77777777">
        <w:trPr>
          <w:trHeight w:val="398"/>
        </w:trPr>
        <w:tc>
          <w:tcPr>
            <w:tcW w:w="431" w:type="dxa"/>
            <w:tcBorders>
              <w:top w:val="single" w:sz="4" w:space="0" w:color="auto"/>
              <w:left w:val="single" w:sz="12" w:space="0" w:color="auto"/>
              <w:bottom w:val="single" w:sz="2" w:space="0" w:color="auto"/>
            </w:tcBorders>
            <w:vAlign w:val="center"/>
          </w:tcPr>
          <w:p w14:paraId="7856B512"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979" w:type="dxa"/>
            <w:gridSpan w:val="4"/>
            <w:tcBorders>
              <w:top w:val="single" w:sz="4" w:space="0" w:color="auto"/>
              <w:bottom w:val="single" w:sz="4" w:space="0" w:color="auto"/>
            </w:tcBorders>
            <w:vAlign w:val="center"/>
          </w:tcPr>
          <w:p w14:paraId="316D6F19" w14:textId="77777777" w:rsidR="00D669F5" w:rsidRDefault="00D669F5">
            <w:pPr>
              <w:jc w:val="center"/>
              <w:rPr>
                <w:rFonts w:asciiTheme="minorEastAsia" w:eastAsiaTheme="minorEastAsia" w:hAnsiTheme="minorEastAsia"/>
                <w:szCs w:val="21"/>
              </w:rPr>
            </w:pPr>
          </w:p>
        </w:tc>
        <w:tc>
          <w:tcPr>
            <w:tcW w:w="1080" w:type="dxa"/>
            <w:gridSpan w:val="2"/>
            <w:tcBorders>
              <w:top w:val="single" w:sz="4" w:space="0" w:color="auto"/>
              <w:bottom w:val="single" w:sz="4" w:space="0" w:color="auto"/>
            </w:tcBorders>
            <w:vAlign w:val="center"/>
          </w:tcPr>
          <w:p w14:paraId="4E4BD9CA" w14:textId="77777777" w:rsidR="00D669F5" w:rsidRDefault="00D669F5">
            <w:pPr>
              <w:jc w:val="center"/>
              <w:rPr>
                <w:rFonts w:asciiTheme="minorEastAsia" w:eastAsiaTheme="minorEastAsia" w:hAnsiTheme="minorEastAsia"/>
                <w:szCs w:val="21"/>
              </w:rPr>
            </w:pPr>
          </w:p>
        </w:tc>
        <w:tc>
          <w:tcPr>
            <w:tcW w:w="1080" w:type="dxa"/>
            <w:gridSpan w:val="4"/>
            <w:tcBorders>
              <w:top w:val="single" w:sz="4" w:space="0" w:color="auto"/>
              <w:bottom w:val="single" w:sz="2" w:space="0" w:color="auto"/>
            </w:tcBorders>
            <w:vAlign w:val="center"/>
          </w:tcPr>
          <w:p w14:paraId="4EEEEDB4" w14:textId="77777777" w:rsidR="00D669F5" w:rsidRDefault="00D669F5">
            <w:pPr>
              <w:jc w:val="center"/>
              <w:rPr>
                <w:rFonts w:asciiTheme="minorEastAsia" w:eastAsiaTheme="minorEastAsia" w:hAnsiTheme="minorEastAsia"/>
                <w:szCs w:val="21"/>
              </w:rPr>
            </w:pPr>
          </w:p>
        </w:tc>
        <w:tc>
          <w:tcPr>
            <w:tcW w:w="1800" w:type="dxa"/>
            <w:gridSpan w:val="4"/>
            <w:tcBorders>
              <w:top w:val="single" w:sz="4" w:space="0" w:color="auto"/>
              <w:bottom w:val="single" w:sz="2" w:space="0" w:color="auto"/>
            </w:tcBorders>
            <w:vAlign w:val="center"/>
          </w:tcPr>
          <w:p w14:paraId="3F21EBA1" w14:textId="77777777" w:rsidR="00D669F5" w:rsidRDefault="00D669F5">
            <w:pPr>
              <w:jc w:val="center"/>
              <w:rPr>
                <w:rFonts w:asciiTheme="minorEastAsia" w:eastAsiaTheme="minorEastAsia" w:hAnsiTheme="minorEastAsia"/>
                <w:szCs w:val="21"/>
              </w:rPr>
            </w:pPr>
          </w:p>
        </w:tc>
        <w:tc>
          <w:tcPr>
            <w:tcW w:w="2630" w:type="dxa"/>
            <w:gridSpan w:val="3"/>
            <w:tcBorders>
              <w:top w:val="single" w:sz="4" w:space="0" w:color="auto"/>
              <w:bottom w:val="single" w:sz="2" w:space="0" w:color="auto"/>
              <w:right w:val="single" w:sz="12" w:space="0" w:color="auto"/>
            </w:tcBorders>
            <w:vAlign w:val="center"/>
          </w:tcPr>
          <w:p w14:paraId="13596625" w14:textId="77777777" w:rsidR="00D669F5" w:rsidRDefault="00D669F5">
            <w:pPr>
              <w:jc w:val="center"/>
              <w:rPr>
                <w:rFonts w:asciiTheme="minorEastAsia" w:eastAsiaTheme="minorEastAsia" w:hAnsiTheme="minorEastAsia"/>
                <w:szCs w:val="21"/>
              </w:rPr>
            </w:pPr>
          </w:p>
        </w:tc>
      </w:tr>
      <w:tr w:rsidR="00D669F5" w14:paraId="79DC3DEB" w14:textId="77777777">
        <w:trPr>
          <w:trHeight w:val="624"/>
        </w:trPr>
        <w:tc>
          <w:tcPr>
            <w:tcW w:w="431" w:type="dxa"/>
            <w:tcBorders>
              <w:top w:val="double" w:sz="12" w:space="0" w:color="auto"/>
              <w:left w:val="single" w:sz="12" w:space="0" w:color="auto"/>
              <w:bottom w:val="single" w:sz="4" w:space="0" w:color="auto"/>
            </w:tcBorders>
            <w:vAlign w:val="center"/>
          </w:tcPr>
          <w:p w14:paraId="70A36F21"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809" w:type="dxa"/>
            <w:tcBorders>
              <w:top w:val="double" w:sz="12" w:space="0" w:color="auto"/>
              <w:bottom w:val="single" w:sz="4" w:space="0" w:color="auto"/>
            </w:tcBorders>
            <w:vAlign w:val="center"/>
          </w:tcPr>
          <w:p w14:paraId="48EB2CEA"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检验批量</w:t>
            </w:r>
          </w:p>
          <w:p w14:paraId="0126E474"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（N）</w:t>
            </w:r>
          </w:p>
        </w:tc>
        <w:tc>
          <w:tcPr>
            <w:tcW w:w="1132" w:type="dxa"/>
            <w:gridSpan w:val="2"/>
            <w:tcBorders>
              <w:top w:val="double" w:sz="12" w:space="0" w:color="auto"/>
            </w:tcBorders>
            <w:vAlign w:val="center"/>
          </w:tcPr>
          <w:p w14:paraId="4C16E8A4" w14:textId="77777777" w:rsidR="00D669F5" w:rsidRDefault="00B53AA9">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检验样品</w:t>
            </w:r>
          </w:p>
          <w:p w14:paraId="25E7C5C1" w14:textId="77777777" w:rsidR="00D669F5" w:rsidRDefault="00D669F5">
            <w:pPr>
              <w:adjustRightInd w:val="0"/>
              <w:snapToGrid w:val="0"/>
              <w:jc w:val="center"/>
              <w:rPr>
                <w:rFonts w:asciiTheme="minorEastAsia" w:eastAsiaTheme="minorEastAsia" w:hAnsiTheme="minorEastAsia"/>
                <w:szCs w:val="21"/>
              </w:rPr>
            </w:pPr>
          </w:p>
        </w:tc>
        <w:tc>
          <w:tcPr>
            <w:tcW w:w="1134" w:type="dxa"/>
            <w:gridSpan w:val="4"/>
            <w:tcBorders>
              <w:top w:val="double" w:sz="12" w:space="0" w:color="auto"/>
              <w:bottom w:val="single" w:sz="4" w:space="0" w:color="auto"/>
            </w:tcBorders>
            <w:vAlign w:val="center"/>
          </w:tcPr>
          <w:p w14:paraId="479A4AD0"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备用样品</w:t>
            </w:r>
          </w:p>
          <w:p w14:paraId="0534F544" w14:textId="77777777" w:rsidR="00D669F5" w:rsidRDefault="00D669F5">
            <w:pPr>
              <w:adjustRightInd w:val="0"/>
              <w:snapToGrid w:val="0"/>
              <w:rPr>
                <w:rFonts w:asciiTheme="minorEastAsia" w:eastAsiaTheme="minorEastAsia" w:hAnsiTheme="minorEastAsia"/>
                <w:szCs w:val="21"/>
              </w:rPr>
            </w:pPr>
          </w:p>
        </w:tc>
        <w:tc>
          <w:tcPr>
            <w:tcW w:w="850" w:type="dxa"/>
            <w:gridSpan w:val="2"/>
            <w:tcBorders>
              <w:top w:val="double" w:sz="12" w:space="0" w:color="auto"/>
              <w:bottom w:val="single" w:sz="4" w:space="0" w:color="auto"/>
            </w:tcBorders>
            <w:vAlign w:val="center"/>
          </w:tcPr>
          <w:p w14:paraId="5BB1F42A"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抽样</w:t>
            </w:r>
          </w:p>
          <w:p w14:paraId="54F0CD84"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方法</w:t>
            </w:r>
          </w:p>
        </w:tc>
        <w:tc>
          <w:tcPr>
            <w:tcW w:w="851" w:type="dxa"/>
            <w:gridSpan w:val="2"/>
            <w:tcBorders>
              <w:top w:val="double" w:sz="12" w:space="0" w:color="auto"/>
              <w:bottom w:val="single" w:sz="4" w:space="0" w:color="auto"/>
            </w:tcBorders>
            <w:vAlign w:val="center"/>
          </w:tcPr>
          <w:p w14:paraId="35092E20"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抽 样</w:t>
            </w:r>
          </w:p>
          <w:p w14:paraId="3C3B4E0D"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地 点</w:t>
            </w:r>
          </w:p>
        </w:tc>
        <w:tc>
          <w:tcPr>
            <w:tcW w:w="990" w:type="dxa"/>
            <w:gridSpan w:val="2"/>
            <w:tcBorders>
              <w:top w:val="double" w:sz="12" w:space="0" w:color="auto"/>
              <w:bottom w:val="single" w:sz="4" w:space="0" w:color="auto"/>
            </w:tcBorders>
            <w:vAlign w:val="center"/>
          </w:tcPr>
          <w:p w14:paraId="4A2E2D0D"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封样</w:t>
            </w:r>
          </w:p>
          <w:p w14:paraId="68832DE0" w14:textId="77777777" w:rsidR="00D669F5" w:rsidRDefault="00B53AA9">
            <w:pPr>
              <w:adjustRightInd w:val="0"/>
              <w:snapToGrid w:val="0"/>
              <w:jc w:val="center"/>
              <w:rPr>
                <w:rFonts w:asciiTheme="minorEastAsia" w:eastAsiaTheme="minorEastAsia" w:hAnsiTheme="minorEastAsia"/>
                <w:szCs w:val="21"/>
              </w:rPr>
            </w:pPr>
            <w:r>
              <w:rPr>
                <w:rFonts w:asciiTheme="minorEastAsia" w:eastAsiaTheme="minorEastAsia" w:hAnsiTheme="minorEastAsia" w:hint="eastAsia"/>
                <w:szCs w:val="21"/>
              </w:rPr>
              <w:t>方式</w:t>
            </w:r>
          </w:p>
        </w:tc>
        <w:tc>
          <w:tcPr>
            <w:tcW w:w="992" w:type="dxa"/>
            <w:gridSpan w:val="3"/>
            <w:tcBorders>
              <w:top w:val="double" w:sz="12" w:space="0" w:color="auto"/>
              <w:bottom w:val="single" w:sz="4" w:space="0" w:color="auto"/>
              <w:right w:val="single" w:sz="4" w:space="0" w:color="auto"/>
            </w:tcBorders>
            <w:vAlign w:val="center"/>
          </w:tcPr>
          <w:p w14:paraId="0B83E8A2" w14:textId="77777777" w:rsidR="00D669F5" w:rsidRDefault="00B53AA9">
            <w:pPr>
              <w:jc w:val="center"/>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商品与样品的同质性</w:t>
            </w:r>
          </w:p>
        </w:tc>
        <w:tc>
          <w:tcPr>
            <w:tcW w:w="1811" w:type="dxa"/>
            <w:tcBorders>
              <w:top w:val="double" w:sz="12" w:space="0" w:color="auto"/>
              <w:left w:val="single" w:sz="4" w:space="0" w:color="auto"/>
              <w:bottom w:val="single" w:sz="4" w:space="0" w:color="auto"/>
              <w:right w:val="single" w:sz="12" w:space="0" w:color="auto"/>
            </w:tcBorders>
            <w:vAlign w:val="center"/>
          </w:tcPr>
          <w:p w14:paraId="5E8044CC"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样品及其他需要说明的事项</w:t>
            </w:r>
          </w:p>
        </w:tc>
      </w:tr>
      <w:tr w:rsidR="00D669F5" w14:paraId="687CEC8E" w14:textId="77777777">
        <w:trPr>
          <w:cantSplit/>
          <w:trHeight w:val="370"/>
        </w:trPr>
        <w:tc>
          <w:tcPr>
            <w:tcW w:w="431" w:type="dxa"/>
            <w:tcBorders>
              <w:top w:val="single" w:sz="4" w:space="0" w:color="auto"/>
              <w:left w:val="single" w:sz="12" w:space="0" w:color="auto"/>
              <w:bottom w:val="single" w:sz="4" w:space="0" w:color="auto"/>
            </w:tcBorders>
            <w:vAlign w:val="center"/>
          </w:tcPr>
          <w:p w14:paraId="11404B39"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09" w:type="dxa"/>
            <w:tcBorders>
              <w:top w:val="single" w:sz="4" w:space="0" w:color="auto"/>
              <w:bottom w:val="single" w:sz="4" w:space="0" w:color="auto"/>
            </w:tcBorders>
            <w:vAlign w:val="center"/>
          </w:tcPr>
          <w:p w14:paraId="6A927E14" w14:textId="77777777" w:rsidR="00D669F5" w:rsidRDefault="00D669F5">
            <w:pPr>
              <w:jc w:val="center"/>
              <w:rPr>
                <w:rFonts w:asciiTheme="minorEastAsia" w:eastAsiaTheme="minorEastAsia" w:hAnsiTheme="minorEastAsia"/>
                <w:szCs w:val="21"/>
              </w:rPr>
            </w:pPr>
          </w:p>
        </w:tc>
        <w:tc>
          <w:tcPr>
            <w:tcW w:w="1132" w:type="dxa"/>
            <w:gridSpan w:val="2"/>
            <w:tcBorders>
              <w:bottom w:val="single" w:sz="4" w:space="0" w:color="auto"/>
            </w:tcBorders>
            <w:vAlign w:val="center"/>
          </w:tcPr>
          <w:p w14:paraId="10FBC433" w14:textId="77777777" w:rsidR="00D669F5" w:rsidRDefault="00D669F5">
            <w:pPr>
              <w:jc w:val="center"/>
              <w:rPr>
                <w:rFonts w:asciiTheme="minorEastAsia" w:eastAsiaTheme="minorEastAsia" w:hAnsiTheme="minorEastAsia"/>
                <w:szCs w:val="21"/>
              </w:rPr>
            </w:pPr>
          </w:p>
        </w:tc>
        <w:tc>
          <w:tcPr>
            <w:tcW w:w="1134" w:type="dxa"/>
            <w:gridSpan w:val="4"/>
            <w:tcBorders>
              <w:top w:val="single" w:sz="4" w:space="0" w:color="auto"/>
              <w:bottom w:val="single" w:sz="4" w:space="0" w:color="auto"/>
            </w:tcBorders>
            <w:vAlign w:val="center"/>
          </w:tcPr>
          <w:p w14:paraId="25A28077" w14:textId="77777777" w:rsidR="00D669F5" w:rsidRDefault="00D669F5">
            <w:pPr>
              <w:jc w:val="center"/>
              <w:rPr>
                <w:rFonts w:asciiTheme="minorEastAsia" w:eastAsiaTheme="minorEastAsia" w:hAnsiTheme="minorEastAsia"/>
                <w:szCs w:val="21"/>
              </w:rPr>
            </w:pPr>
          </w:p>
        </w:tc>
        <w:tc>
          <w:tcPr>
            <w:tcW w:w="850" w:type="dxa"/>
            <w:gridSpan w:val="2"/>
            <w:tcBorders>
              <w:top w:val="single" w:sz="4" w:space="0" w:color="auto"/>
              <w:bottom w:val="single" w:sz="4" w:space="0" w:color="auto"/>
            </w:tcBorders>
            <w:vAlign w:val="center"/>
          </w:tcPr>
          <w:p w14:paraId="662727F3" w14:textId="77777777" w:rsidR="00D669F5" w:rsidRDefault="00D669F5">
            <w:pPr>
              <w:jc w:val="center"/>
              <w:rPr>
                <w:rFonts w:asciiTheme="minorEastAsia" w:eastAsiaTheme="minorEastAsia" w:hAnsiTheme="minorEastAsia"/>
                <w:szCs w:val="21"/>
              </w:rPr>
            </w:pPr>
          </w:p>
        </w:tc>
        <w:tc>
          <w:tcPr>
            <w:tcW w:w="851" w:type="dxa"/>
            <w:gridSpan w:val="2"/>
            <w:tcBorders>
              <w:top w:val="single" w:sz="4" w:space="0" w:color="auto"/>
              <w:bottom w:val="single" w:sz="4" w:space="0" w:color="auto"/>
            </w:tcBorders>
            <w:vAlign w:val="center"/>
          </w:tcPr>
          <w:p w14:paraId="07348380" w14:textId="77777777" w:rsidR="00D669F5" w:rsidRDefault="00D669F5">
            <w:pPr>
              <w:jc w:val="center"/>
              <w:rPr>
                <w:rFonts w:asciiTheme="minorEastAsia" w:eastAsiaTheme="minorEastAsia" w:hAnsiTheme="minorEastAsia"/>
                <w:szCs w:val="21"/>
              </w:rPr>
            </w:pPr>
          </w:p>
        </w:tc>
        <w:tc>
          <w:tcPr>
            <w:tcW w:w="990" w:type="dxa"/>
            <w:gridSpan w:val="2"/>
            <w:tcBorders>
              <w:top w:val="single" w:sz="4" w:space="0" w:color="auto"/>
              <w:bottom w:val="single" w:sz="4" w:space="0" w:color="auto"/>
            </w:tcBorders>
            <w:vAlign w:val="center"/>
          </w:tcPr>
          <w:p w14:paraId="04A58066" w14:textId="77777777" w:rsidR="00D669F5" w:rsidRDefault="00D669F5">
            <w:pPr>
              <w:jc w:val="center"/>
              <w:rPr>
                <w:rFonts w:asciiTheme="minorEastAsia" w:eastAsiaTheme="minorEastAsia" w:hAnsiTheme="minorEastAsia"/>
                <w:szCs w:val="21"/>
              </w:rPr>
            </w:pPr>
          </w:p>
        </w:tc>
        <w:tc>
          <w:tcPr>
            <w:tcW w:w="992" w:type="dxa"/>
            <w:gridSpan w:val="3"/>
            <w:tcBorders>
              <w:top w:val="single" w:sz="4" w:space="0" w:color="auto"/>
              <w:bottom w:val="single" w:sz="4" w:space="0" w:color="auto"/>
              <w:right w:val="single" w:sz="4" w:space="0" w:color="auto"/>
            </w:tcBorders>
            <w:vAlign w:val="center"/>
          </w:tcPr>
          <w:p w14:paraId="5C3B73B0" w14:textId="77777777" w:rsidR="00D669F5" w:rsidRDefault="00D669F5">
            <w:pPr>
              <w:jc w:val="center"/>
              <w:rPr>
                <w:rFonts w:asciiTheme="minorEastAsia" w:eastAsiaTheme="minorEastAsia" w:hAnsiTheme="minorEastAsia"/>
                <w:szCs w:val="21"/>
              </w:rPr>
            </w:pPr>
          </w:p>
        </w:tc>
        <w:tc>
          <w:tcPr>
            <w:tcW w:w="1811" w:type="dxa"/>
            <w:tcBorders>
              <w:top w:val="single" w:sz="4" w:space="0" w:color="auto"/>
              <w:left w:val="single" w:sz="4" w:space="0" w:color="auto"/>
              <w:right w:val="single" w:sz="12" w:space="0" w:color="auto"/>
            </w:tcBorders>
            <w:vAlign w:val="center"/>
          </w:tcPr>
          <w:p w14:paraId="6FD20E56" w14:textId="77777777" w:rsidR="00D669F5" w:rsidRDefault="00D669F5">
            <w:pPr>
              <w:jc w:val="center"/>
              <w:rPr>
                <w:rFonts w:asciiTheme="minorEastAsia" w:eastAsiaTheme="minorEastAsia" w:hAnsiTheme="minorEastAsia"/>
                <w:szCs w:val="21"/>
              </w:rPr>
            </w:pPr>
          </w:p>
        </w:tc>
      </w:tr>
      <w:tr w:rsidR="00D669F5" w14:paraId="2DFF39E8" w14:textId="77777777">
        <w:trPr>
          <w:cantSplit/>
          <w:trHeight w:val="382"/>
        </w:trPr>
        <w:tc>
          <w:tcPr>
            <w:tcW w:w="431" w:type="dxa"/>
            <w:tcBorders>
              <w:top w:val="single" w:sz="4" w:space="0" w:color="auto"/>
              <w:left w:val="single" w:sz="12" w:space="0" w:color="auto"/>
              <w:bottom w:val="single" w:sz="4" w:space="0" w:color="auto"/>
            </w:tcBorders>
            <w:vAlign w:val="center"/>
          </w:tcPr>
          <w:p w14:paraId="1B8BF268"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809" w:type="dxa"/>
            <w:tcBorders>
              <w:top w:val="single" w:sz="4" w:space="0" w:color="auto"/>
              <w:bottom w:val="single" w:sz="4" w:space="0" w:color="auto"/>
            </w:tcBorders>
            <w:vAlign w:val="center"/>
          </w:tcPr>
          <w:p w14:paraId="62DF4C0E" w14:textId="77777777" w:rsidR="00D669F5" w:rsidRDefault="00D669F5">
            <w:pPr>
              <w:jc w:val="center"/>
              <w:rPr>
                <w:rFonts w:asciiTheme="minorEastAsia" w:eastAsiaTheme="minorEastAsia" w:hAnsiTheme="minorEastAsia"/>
                <w:szCs w:val="21"/>
              </w:rPr>
            </w:pPr>
          </w:p>
        </w:tc>
        <w:tc>
          <w:tcPr>
            <w:tcW w:w="1132" w:type="dxa"/>
            <w:gridSpan w:val="2"/>
            <w:tcBorders>
              <w:bottom w:val="single" w:sz="4" w:space="0" w:color="auto"/>
            </w:tcBorders>
            <w:vAlign w:val="center"/>
          </w:tcPr>
          <w:p w14:paraId="2B75B1D8" w14:textId="77777777" w:rsidR="00D669F5" w:rsidRDefault="00D669F5">
            <w:pPr>
              <w:jc w:val="center"/>
              <w:rPr>
                <w:rFonts w:asciiTheme="minorEastAsia" w:eastAsiaTheme="minorEastAsia" w:hAnsiTheme="minorEastAsia"/>
                <w:szCs w:val="21"/>
              </w:rPr>
            </w:pPr>
          </w:p>
        </w:tc>
        <w:tc>
          <w:tcPr>
            <w:tcW w:w="1134" w:type="dxa"/>
            <w:gridSpan w:val="4"/>
            <w:tcBorders>
              <w:top w:val="single" w:sz="4" w:space="0" w:color="auto"/>
              <w:bottom w:val="single" w:sz="4" w:space="0" w:color="auto"/>
            </w:tcBorders>
            <w:vAlign w:val="center"/>
          </w:tcPr>
          <w:p w14:paraId="5D346F81" w14:textId="77777777" w:rsidR="00D669F5" w:rsidRDefault="00D669F5">
            <w:pPr>
              <w:jc w:val="center"/>
              <w:rPr>
                <w:rFonts w:asciiTheme="minorEastAsia" w:eastAsiaTheme="minorEastAsia" w:hAnsiTheme="minorEastAsia"/>
                <w:szCs w:val="21"/>
              </w:rPr>
            </w:pPr>
          </w:p>
        </w:tc>
        <w:tc>
          <w:tcPr>
            <w:tcW w:w="850" w:type="dxa"/>
            <w:gridSpan w:val="2"/>
            <w:tcBorders>
              <w:top w:val="single" w:sz="4" w:space="0" w:color="auto"/>
              <w:bottom w:val="single" w:sz="4" w:space="0" w:color="auto"/>
            </w:tcBorders>
            <w:vAlign w:val="center"/>
          </w:tcPr>
          <w:p w14:paraId="3FA67F01" w14:textId="77777777" w:rsidR="00D669F5" w:rsidRDefault="00D669F5">
            <w:pPr>
              <w:jc w:val="center"/>
              <w:rPr>
                <w:rFonts w:asciiTheme="minorEastAsia" w:eastAsiaTheme="minorEastAsia" w:hAnsiTheme="minorEastAsia"/>
                <w:szCs w:val="21"/>
              </w:rPr>
            </w:pPr>
          </w:p>
        </w:tc>
        <w:tc>
          <w:tcPr>
            <w:tcW w:w="851" w:type="dxa"/>
            <w:gridSpan w:val="2"/>
            <w:tcBorders>
              <w:top w:val="single" w:sz="4" w:space="0" w:color="auto"/>
              <w:bottom w:val="single" w:sz="4" w:space="0" w:color="auto"/>
            </w:tcBorders>
            <w:vAlign w:val="center"/>
          </w:tcPr>
          <w:p w14:paraId="71632CB7" w14:textId="77777777" w:rsidR="00D669F5" w:rsidRDefault="00D669F5">
            <w:pPr>
              <w:jc w:val="center"/>
              <w:rPr>
                <w:rFonts w:asciiTheme="minorEastAsia" w:eastAsiaTheme="minorEastAsia" w:hAnsiTheme="minorEastAsia"/>
                <w:szCs w:val="21"/>
              </w:rPr>
            </w:pPr>
          </w:p>
        </w:tc>
        <w:tc>
          <w:tcPr>
            <w:tcW w:w="990" w:type="dxa"/>
            <w:gridSpan w:val="2"/>
            <w:tcBorders>
              <w:top w:val="single" w:sz="4" w:space="0" w:color="auto"/>
              <w:bottom w:val="single" w:sz="4" w:space="0" w:color="auto"/>
            </w:tcBorders>
            <w:vAlign w:val="center"/>
          </w:tcPr>
          <w:p w14:paraId="04B76324" w14:textId="77777777" w:rsidR="00D669F5" w:rsidRDefault="00D669F5">
            <w:pPr>
              <w:jc w:val="center"/>
              <w:rPr>
                <w:rFonts w:asciiTheme="minorEastAsia" w:eastAsiaTheme="minorEastAsia" w:hAnsiTheme="minorEastAsia"/>
                <w:szCs w:val="21"/>
              </w:rPr>
            </w:pPr>
          </w:p>
        </w:tc>
        <w:tc>
          <w:tcPr>
            <w:tcW w:w="992" w:type="dxa"/>
            <w:gridSpan w:val="3"/>
            <w:tcBorders>
              <w:top w:val="single" w:sz="4" w:space="0" w:color="auto"/>
              <w:bottom w:val="single" w:sz="4" w:space="0" w:color="auto"/>
              <w:right w:val="single" w:sz="4" w:space="0" w:color="auto"/>
            </w:tcBorders>
            <w:vAlign w:val="center"/>
          </w:tcPr>
          <w:p w14:paraId="0A631CE5" w14:textId="77777777" w:rsidR="00D669F5" w:rsidRDefault="00D669F5">
            <w:pPr>
              <w:jc w:val="center"/>
              <w:rPr>
                <w:rFonts w:asciiTheme="minorEastAsia" w:eastAsiaTheme="minorEastAsia" w:hAnsiTheme="minorEastAsia"/>
                <w:szCs w:val="21"/>
              </w:rPr>
            </w:pPr>
          </w:p>
        </w:tc>
        <w:tc>
          <w:tcPr>
            <w:tcW w:w="1811" w:type="dxa"/>
            <w:tcBorders>
              <w:top w:val="single" w:sz="4" w:space="0" w:color="auto"/>
              <w:left w:val="single" w:sz="4" w:space="0" w:color="auto"/>
              <w:right w:val="single" w:sz="12" w:space="0" w:color="auto"/>
            </w:tcBorders>
            <w:vAlign w:val="center"/>
          </w:tcPr>
          <w:p w14:paraId="1758353E" w14:textId="77777777" w:rsidR="00D669F5" w:rsidRDefault="00D669F5">
            <w:pPr>
              <w:jc w:val="center"/>
              <w:rPr>
                <w:rFonts w:asciiTheme="minorEastAsia" w:eastAsiaTheme="minorEastAsia" w:hAnsiTheme="minorEastAsia"/>
                <w:szCs w:val="21"/>
              </w:rPr>
            </w:pPr>
          </w:p>
        </w:tc>
      </w:tr>
      <w:tr w:rsidR="00D669F5" w14:paraId="12113C1B" w14:textId="77777777">
        <w:trPr>
          <w:cantSplit/>
          <w:trHeight w:val="372"/>
        </w:trPr>
        <w:tc>
          <w:tcPr>
            <w:tcW w:w="431" w:type="dxa"/>
            <w:tcBorders>
              <w:top w:val="single" w:sz="4" w:space="0" w:color="auto"/>
              <w:left w:val="single" w:sz="12" w:space="0" w:color="auto"/>
              <w:bottom w:val="single" w:sz="2" w:space="0" w:color="auto"/>
            </w:tcBorders>
            <w:vAlign w:val="center"/>
          </w:tcPr>
          <w:p w14:paraId="335D3D78" w14:textId="77777777" w:rsidR="00D669F5" w:rsidRDefault="00B53AA9">
            <w:pPr>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809" w:type="dxa"/>
            <w:tcBorders>
              <w:top w:val="single" w:sz="4" w:space="0" w:color="auto"/>
              <w:bottom w:val="single" w:sz="2" w:space="0" w:color="auto"/>
            </w:tcBorders>
            <w:vAlign w:val="center"/>
          </w:tcPr>
          <w:p w14:paraId="1B0BE350" w14:textId="77777777" w:rsidR="00D669F5" w:rsidRDefault="00D669F5">
            <w:pPr>
              <w:jc w:val="center"/>
              <w:rPr>
                <w:rFonts w:asciiTheme="minorEastAsia" w:eastAsiaTheme="minorEastAsia" w:hAnsiTheme="minorEastAsia"/>
                <w:szCs w:val="21"/>
              </w:rPr>
            </w:pPr>
          </w:p>
        </w:tc>
        <w:tc>
          <w:tcPr>
            <w:tcW w:w="1132" w:type="dxa"/>
            <w:gridSpan w:val="2"/>
            <w:tcBorders>
              <w:bottom w:val="single" w:sz="2" w:space="0" w:color="auto"/>
            </w:tcBorders>
            <w:vAlign w:val="center"/>
          </w:tcPr>
          <w:p w14:paraId="321C28D0" w14:textId="77777777" w:rsidR="00D669F5" w:rsidRDefault="00D669F5">
            <w:pPr>
              <w:jc w:val="center"/>
              <w:rPr>
                <w:rFonts w:asciiTheme="minorEastAsia" w:eastAsiaTheme="minorEastAsia" w:hAnsiTheme="minorEastAsia"/>
                <w:szCs w:val="21"/>
              </w:rPr>
            </w:pPr>
          </w:p>
        </w:tc>
        <w:tc>
          <w:tcPr>
            <w:tcW w:w="1134" w:type="dxa"/>
            <w:gridSpan w:val="4"/>
            <w:tcBorders>
              <w:top w:val="single" w:sz="4" w:space="0" w:color="auto"/>
              <w:bottom w:val="single" w:sz="2" w:space="0" w:color="auto"/>
            </w:tcBorders>
            <w:vAlign w:val="center"/>
          </w:tcPr>
          <w:p w14:paraId="7D56889A" w14:textId="77777777" w:rsidR="00D669F5" w:rsidRDefault="00D669F5">
            <w:pPr>
              <w:jc w:val="center"/>
              <w:rPr>
                <w:rFonts w:asciiTheme="minorEastAsia" w:eastAsiaTheme="minorEastAsia" w:hAnsiTheme="minorEastAsia"/>
                <w:szCs w:val="21"/>
              </w:rPr>
            </w:pPr>
          </w:p>
        </w:tc>
        <w:tc>
          <w:tcPr>
            <w:tcW w:w="850" w:type="dxa"/>
            <w:gridSpan w:val="2"/>
            <w:tcBorders>
              <w:top w:val="single" w:sz="4" w:space="0" w:color="auto"/>
              <w:bottom w:val="single" w:sz="2" w:space="0" w:color="auto"/>
            </w:tcBorders>
            <w:vAlign w:val="center"/>
          </w:tcPr>
          <w:p w14:paraId="7BC3825D" w14:textId="77777777" w:rsidR="00D669F5" w:rsidRDefault="00D669F5">
            <w:pPr>
              <w:jc w:val="center"/>
              <w:rPr>
                <w:rFonts w:asciiTheme="minorEastAsia" w:eastAsiaTheme="minorEastAsia" w:hAnsiTheme="minorEastAsia"/>
                <w:szCs w:val="21"/>
              </w:rPr>
            </w:pPr>
          </w:p>
        </w:tc>
        <w:tc>
          <w:tcPr>
            <w:tcW w:w="851" w:type="dxa"/>
            <w:gridSpan w:val="2"/>
            <w:tcBorders>
              <w:top w:val="single" w:sz="4" w:space="0" w:color="auto"/>
              <w:bottom w:val="single" w:sz="2" w:space="0" w:color="auto"/>
            </w:tcBorders>
            <w:vAlign w:val="center"/>
          </w:tcPr>
          <w:p w14:paraId="166D24E5" w14:textId="77777777" w:rsidR="00D669F5" w:rsidRDefault="00D669F5">
            <w:pPr>
              <w:jc w:val="center"/>
              <w:rPr>
                <w:rFonts w:asciiTheme="minorEastAsia" w:eastAsiaTheme="minorEastAsia" w:hAnsiTheme="minorEastAsia"/>
                <w:szCs w:val="21"/>
              </w:rPr>
            </w:pPr>
          </w:p>
        </w:tc>
        <w:tc>
          <w:tcPr>
            <w:tcW w:w="990" w:type="dxa"/>
            <w:gridSpan w:val="2"/>
            <w:tcBorders>
              <w:top w:val="single" w:sz="4" w:space="0" w:color="auto"/>
              <w:bottom w:val="single" w:sz="4" w:space="0" w:color="auto"/>
            </w:tcBorders>
            <w:vAlign w:val="center"/>
          </w:tcPr>
          <w:p w14:paraId="742D2973" w14:textId="77777777" w:rsidR="00D669F5" w:rsidRDefault="00D669F5">
            <w:pPr>
              <w:jc w:val="center"/>
              <w:rPr>
                <w:rFonts w:asciiTheme="minorEastAsia" w:eastAsiaTheme="minorEastAsia" w:hAnsiTheme="minorEastAsia"/>
                <w:szCs w:val="21"/>
              </w:rPr>
            </w:pPr>
          </w:p>
        </w:tc>
        <w:tc>
          <w:tcPr>
            <w:tcW w:w="992" w:type="dxa"/>
            <w:gridSpan w:val="3"/>
            <w:tcBorders>
              <w:top w:val="single" w:sz="4" w:space="0" w:color="auto"/>
              <w:bottom w:val="single" w:sz="4" w:space="0" w:color="auto"/>
              <w:right w:val="single" w:sz="4" w:space="0" w:color="auto"/>
            </w:tcBorders>
            <w:vAlign w:val="center"/>
          </w:tcPr>
          <w:p w14:paraId="039C0CD4" w14:textId="77777777" w:rsidR="00D669F5" w:rsidRDefault="00D669F5">
            <w:pPr>
              <w:jc w:val="center"/>
              <w:rPr>
                <w:rFonts w:asciiTheme="minorEastAsia" w:eastAsiaTheme="minorEastAsia" w:hAnsiTheme="minorEastAsia"/>
                <w:szCs w:val="21"/>
              </w:rPr>
            </w:pPr>
          </w:p>
        </w:tc>
        <w:tc>
          <w:tcPr>
            <w:tcW w:w="1811" w:type="dxa"/>
            <w:tcBorders>
              <w:top w:val="single" w:sz="4" w:space="0" w:color="auto"/>
              <w:left w:val="single" w:sz="4" w:space="0" w:color="auto"/>
              <w:right w:val="single" w:sz="12" w:space="0" w:color="auto"/>
            </w:tcBorders>
            <w:vAlign w:val="center"/>
          </w:tcPr>
          <w:p w14:paraId="14A4D1CC" w14:textId="77777777" w:rsidR="00D669F5" w:rsidRDefault="00D669F5">
            <w:pPr>
              <w:jc w:val="center"/>
              <w:rPr>
                <w:rFonts w:asciiTheme="minorEastAsia" w:eastAsiaTheme="minorEastAsia" w:hAnsiTheme="minorEastAsia"/>
                <w:szCs w:val="21"/>
              </w:rPr>
            </w:pPr>
          </w:p>
        </w:tc>
      </w:tr>
      <w:tr w:rsidR="00D669F5" w14:paraId="7025E717"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2661"/>
        </w:trPr>
        <w:tc>
          <w:tcPr>
            <w:tcW w:w="5207" w:type="dxa"/>
            <w:gridSpan w:val="12"/>
            <w:tcBorders>
              <w:right w:val="single" w:sz="2" w:space="0" w:color="auto"/>
            </w:tcBorders>
          </w:tcPr>
          <w:p w14:paraId="3A3B85BE" w14:textId="77777777" w:rsidR="00D669F5" w:rsidRDefault="00D669F5">
            <w:pPr>
              <w:adjustRightInd w:val="0"/>
              <w:snapToGrid w:val="0"/>
              <w:spacing w:line="120" w:lineRule="atLeast"/>
              <w:rPr>
                <w:rFonts w:asciiTheme="minorEastAsia" w:eastAsiaTheme="minorEastAsia" w:hAnsiTheme="minorEastAsia"/>
                <w:szCs w:val="21"/>
              </w:rPr>
            </w:pPr>
          </w:p>
          <w:p w14:paraId="18868AC4"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抽样单位（公章）：</w:t>
            </w:r>
          </w:p>
          <w:p w14:paraId="7C863247" w14:textId="77777777" w:rsidR="00D669F5" w:rsidRDefault="00D669F5">
            <w:pPr>
              <w:adjustRightInd w:val="0"/>
              <w:snapToGrid w:val="0"/>
              <w:spacing w:line="120" w:lineRule="atLeast"/>
              <w:rPr>
                <w:rFonts w:asciiTheme="minorEastAsia" w:eastAsiaTheme="minorEastAsia" w:hAnsiTheme="minorEastAsia"/>
                <w:szCs w:val="21"/>
              </w:rPr>
            </w:pPr>
          </w:p>
          <w:p w14:paraId="4343CD05"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地    址：</w:t>
            </w:r>
          </w:p>
          <w:p w14:paraId="1B1D2324" w14:textId="77777777" w:rsidR="00D669F5" w:rsidRDefault="00D669F5">
            <w:pPr>
              <w:adjustRightInd w:val="0"/>
              <w:snapToGrid w:val="0"/>
              <w:spacing w:line="120" w:lineRule="atLeast"/>
              <w:rPr>
                <w:rFonts w:asciiTheme="minorEastAsia" w:eastAsiaTheme="minorEastAsia" w:hAnsiTheme="minorEastAsia"/>
                <w:szCs w:val="21"/>
              </w:rPr>
            </w:pPr>
          </w:p>
          <w:p w14:paraId="47D9EC40"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 xml:space="preserve">联系人：          电话：        </w:t>
            </w:r>
          </w:p>
          <w:p w14:paraId="0E493ABB" w14:textId="77777777" w:rsidR="00D669F5" w:rsidRDefault="00D669F5">
            <w:pPr>
              <w:adjustRightInd w:val="0"/>
              <w:snapToGrid w:val="0"/>
              <w:spacing w:line="120" w:lineRule="atLeast"/>
              <w:rPr>
                <w:rFonts w:asciiTheme="minorEastAsia" w:eastAsiaTheme="minorEastAsia" w:hAnsiTheme="minorEastAsia"/>
                <w:szCs w:val="21"/>
              </w:rPr>
            </w:pPr>
          </w:p>
          <w:p w14:paraId="2A5EC57E"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抽样人（签名）：</w:t>
            </w:r>
          </w:p>
          <w:p w14:paraId="10CB3709" w14:textId="77777777" w:rsidR="00D669F5" w:rsidRDefault="00D669F5">
            <w:pPr>
              <w:adjustRightInd w:val="0"/>
              <w:snapToGrid w:val="0"/>
              <w:spacing w:line="120" w:lineRule="atLeast"/>
              <w:rPr>
                <w:rFonts w:asciiTheme="minorEastAsia" w:eastAsiaTheme="minorEastAsia" w:hAnsiTheme="minorEastAsia"/>
                <w:szCs w:val="21"/>
              </w:rPr>
            </w:pPr>
          </w:p>
        </w:tc>
        <w:tc>
          <w:tcPr>
            <w:tcW w:w="3793" w:type="dxa"/>
            <w:gridSpan w:val="6"/>
            <w:tcBorders>
              <w:left w:val="single" w:sz="2" w:space="0" w:color="auto"/>
            </w:tcBorders>
          </w:tcPr>
          <w:p w14:paraId="5F0B19F4" w14:textId="77777777" w:rsidR="00D669F5" w:rsidRDefault="00D669F5">
            <w:pPr>
              <w:adjustRightInd w:val="0"/>
              <w:snapToGrid w:val="0"/>
              <w:spacing w:line="120" w:lineRule="atLeast"/>
              <w:rPr>
                <w:rFonts w:asciiTheme="minorEastAsia" w:eastAsiaTheme="minorEastAsia" w:hAnsiTheme="minorEastAsia"/>
                <w:szCs w:val="21"/>
              </w:rPr>
            </w:pPr>
          </w:p>
          <w:p w14:paraId="47EF7CA2"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被抽查企业（公章）：</w:t>
            </w:r>
          </w:p>
          <w:p w14:paraId="498D2845" w14:textId="77777777" w:rsidR="00D669F5" w:rsidRDefault="00D669F5">
            <w:pPr>
              <w:adjustRightInd w:val="0"/>
              <w:snapToGrid w:val="0"/>
              <w:spacing w:line="120" w:lineRule="atLeast"/>
              <w:rPr>
                <w:rFonts w:asciiTheme="minorEastAsia" w:eastAsiaTheme="minorEastAsia" w:hAnsiTheme="minorEastAsia"/>
                <w:szCs w:val="21"/>
              </w:rPr>
            </w:pPr>
          </w:p>
          <w:p w14:paraId="474EBB9A" w14:textId="77777777" w:rsidR="00D669F5" w:rsidRDefault="00D669F5">
            <w:pPr>
              <w:adjustRightInd w:val="0"/>
              <w:snapToGrid w:val="0"/>
              <w:spacing w:line="120" w:lineRule="atLeast"/>
              <w:rPr>
                <w:rFonts w:asciiTheme="minorEastAsia" w:eastAsiaTheme="minorEastAsia" w:hAnsiTheme="minorEastAsia"/>
                <w:szCs w:val="21"/>
              </w:rPr>
            </w:pPr>
          </w:p>
          <w:p w14:paraId="327FE94C" w14:textId="77777777" w:rsidR="00D669F5" w:rsidRDefault="00B53AA9">
            <w:pPr>
              <w:adjustRightInd w:val="0"/>
              <w:snapToGrid w:val="0"/>
              <w:spacing w:line="120" w:lineRule="atLeast"/>
              <w:rPr>
                <w:rFonts w:asciiTheme="minorEastAsia" w:eastAsiaTheme="minorEastAsia" w:hAnsiTheme="minorEastAsia"/>
                <w:szCs w:val="21"/>
              </w:rPr>
            </w:pPr>
            <w:r>
              <w:rPr>
                <w:rFonts w:asciiTheme="minorEastAsia" w:eastAsiaTheme="minorEastAsia" w:hAnsiTheme="minorEastAsia" w:hint="eastAsia"/>
                <w:szCs w:val="21"/>
              </w:rPr>
              <w:t>被抽查企业经手人（签名）：</w:t>
            </w:r>
          </w:p>
        </w:tc>
      </w:tr>
    </w:tbl>
    <w:p w14:paraId="791F5F6E" w14:textId="77777777" w:rsidR="00D669F5" w:rsidRDefault="00B53AA9" w:rsidP="00472E76">
      <w:pPr>
        <w:ind w:leftChars="43" w:left="515" w:rightChars="-85" w:right="-178" w:hangingChars="236" w:hanging="425"/>
        <w:rPr>
          <w:rFonts w:asciiTheme="minorEastAsia" w:eastAsiaTheme="minorEastAsia" w:hAnsiTheme="minorEastAsia"/>
          <w:sz w:val="18"/>
          <w:szCs w:val="18"/>
        </w:rPr>
      </w:pPr>
      <w:r>
        <w:rPr>
          <w:rFonts w:asciiTheme="minorEastAsia" w:eastAsiaTheme="minorEastAsia" w:hAnsiTheme="minorEastAsia" w:hint="eastAsia"/>
          <w:sz w:val="18"/>
          <w:szCs w:val="18"/>
        </w:rPr>
        <w:t>说明：1、此抽样单一式三份，分别留存承检机构、被抽查企业和任务下达部门。</w:t>
      </w:r>
    </w:p>
    <w:p w14:paraId="439CE563" w14:textId="77777777" w:rsidR="00D669F5" w:rsidRDefault="00B53AA9" w:rsidP="00472E76">
      <w:pPr>
        <w:ind w:firstLineChars="336" w:firstLine="605"/>
        <w:rPr>
          <w:rFonts w:asciiTheme="minorEastAsia" w:eastAsiaTheme="minorEastAsia" w:hAnsiTheme="minorEastAsia"/>
          <w:sz w:val="18"/>
          <w:szCs w:val="18"/>
        </w:rPr>
      </w:pPr>
      <w:r>
        <w:rPr>
          <w:rFonts w:asciiTheme="minorEastAsia" w:eastAsiaTheme="minorEastAsia" w:hAnsiTheme="minorEastAsia" w:hint="eastAsia"/>
          <w:sz w:val="18"/>
          <w:szCs w:val="18"/>
        </w:rPr>
        <w:t>2、检验类别为：监督检验（定期、不定期、复查）</w:t>
      </w:r>
    </w:p>
    <w:p w14:paraId="7518EC7D" w14:textId="77777777" w:rsidR="00D669F5" w:rsidRDefault="00D669F5">
      <w:pPr>
        <w:rPr>
          <w:rFonts w:ascii="宋体" w:hAnsi="宋体"/>
          <w:b/>
          <w:bCs/>
          <w:szCs w:val="28"/>
        </w:rPr>
      </w:pPr>
    </w:p>
    <w:p w14:paraId="58357C55" w14:textId="77777777" w:rsidR="00D669F5" w:rsidRDefault="00B53AA9">
      <w:pPr>
        <w:rPr>
          <w:rFonts w:ascii="宋体" w:hAnsi="宋体"/>
          <w:b/>
          <w:bCs/>
          <w:szCs w:val="28"/>
        </w:rPr>
      </w:pPr>
      <w:r>
        <w:rPr>
          <w:rFonts w:ascii="宋体" w:hAnsi="宋体"/>
          <w:b/>
          <w:bCs/>
          <w:szCs w:val="28"/>
        </w:rPr>
        <w:br w:type="page"/>
      </w:r>
    </w:p>
    <w:p w14:paraId="16EFABB6" w14:textId="77777777" w:rsidR="00D669F5" w:rsidRDefault="00B53AA9">
      <w:pPr>
        <w:rPr>
          <w:rFonts w:ascii="黑体" w:eastAsia="黑体" w:hAnsi="黑体" w:cs="黑体"/>
          <w:bCs/>
          <w:spacing w:val="8"/>
          <w:kern w:val="0"/>
          <w:sz w:val="28"/>
          <w:szCs w:val="28"/>
        </w:rPr>
      </w:pPr>
      <w:r>
        <w:rPr>
          <w:rFonts w:ascii="黑体" w:eastAsia="黑体" w:hAnsi="黑体" w:cs="黑体" w:hint="eastAsia"/>
          <w:bCs/>
          <w:spacing w:val="8"/>
          <w:kern w:val="0"/>
          <w:sz w:val="28"/>
          <w:szCs w:val="28"/>
        </w:rPr>
        <w:lastRenderedPageBreak/>
        <w:t>附录B</w:t>
      </w:r>
    </w:p>
    <w:p w14:paraId="039B2F00"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t>定量包装商品净含量计量监督抽查结果通知书</w:t>
      </w:r>
    </w:p>
    <w:p w14:paraId="7366CA38" w14:textId="77777777" w:rsidR="00D669F5" w:rsidRDefault="00D669F5">
      <w:pPr>
        <w:ind w:right="480"/>
        <w:jc w:val="right"/>
        <w:rPr>
          <w:bCs/>
          <w:sz w:val="28"/>
          <w:szCs w:val="28"/>
        </w:rPr>
      </w:pPr>
    </w:p>
    <w:p w14:paraId="4968C187" w14:textId="77777777" w:rsidR="00D669F5" w:rsidRDefault="00B53AA9">
      <w:pPr>
        <w:ind w:right="760"/>
        <w:jc w:val="right"/>
        <w:rPr>
          <w:bCs/>
          <w:sz w:val="24"/>
        </w:rPr>
      </w:pPr>
      <w:r>
        <w:rPr>
          <w:rFonts w:hint="eastAsia"/>
          <w:bCs/>
          <w:sz w:val="24"/>
        </w:rPr>
        <w:t>编号：</w:t>
      </w:r>
    </w:p>
    <w:p w14:paraId="52D52332" w14:textId="77777777" w:rsidR="00D669F5" w:rsidRDefault="00B53AA9">
      <w:pPr>
        <w:rPr>
          <w:bCs/>
          <w:sz w:val="10"/>
          <w:szCs w:val="10"/>
        </w:rPr>
      </w:pPr>
      <w:r>
        <w:rPr>
          <w:rFonts w:asciiTheme="minorEastAsia" w:eastAsiaTheme="minorEastAsia" w:hAnsiTheme="minorEastAsia" w:hint="eastAsia"/>
          <w:sz w:val="24"/>
          <w:u w:val="single"/>
        </w:rPr>
        <w:t>（生产者</w:t>
      </w:r>
      <w:r w:rsidR="001521A3">
        <w:rPr>
          <w:rFonts w:asciiTheme="minorEastAsia" w:eastAsiaTheme="minorEastAsia" w:hAnsiTheme="minorEastAsia" w:hint="eastAsia"/>
          <w:sz w:val="24"/>
          <w:u w:val="single"/>
        </w:rPr>
        <w:t>或</w:t>
      </w:r>
      <w:r>
        <w:rPr>
          <w:rFonts w:asciiTheme="minorEastAsia" w:eastAsiaTheme="minorEastAsia" w:hAnsiTheme="minorEastAsia" w:hint="eastAsia"/>
          <w:sz w:val="24"/>
          <w:u w:val="single"/>
        </w:rPr>
        <w:t>销售者名称）</w:t>
      </w:r>
      <w:r>
        <w:rPr>
          <w:rFonts w:hint="eastAsia"/>
          <w:sz w:val="28"/>
          <w:szCs w:val="32"/>
        </w:rPr>
        <w:t>：</w:t>
      </w:r>
    </w:p>
    <w:p w14:paraId="55B4161F" w14:textId="77777777" w:rsidR="00D669F5" w:rsidRDefault="00B53AA9">
      <w:pPr>
        <w:adjustRightInd w:val="0"/>
        <w:snapToGrid w:val="0"/>
        <w:spacing w:line="360" w:lineRule="auto"/>
        <w:ind w:firstLine="560"/>
        <w:rPr>
          <w:rFonts w:asciiTheme="minorEastAsia" w:eastAsiaTheme="minorEastAsia" w:hAnsiTheme="minorEastAsia"/>
          <w:sz w:val="24"/>
        </w:rPr>
      </w:pPr>
      <w:r>
        <w:rPr>
          <w:rFonts w:asciiTheme="minorEastAsia" w:eastAsiaTheme="minorEastAsia" w:hAnsiTheme="minorEastAsia" w:hint="eastAsia"/>
          <w:sz w:val="24"/>
        </w:rPr>
        <w:t>你单位生产（销售）的产品，在年</w:t>
      </w:r>
      <w:r>
        <w:rPr>
          <w:rFonts w:asciiTheme="minorEastAsia" w:eastAsiaTheme="minorEastAsia" w:hAnsiTheme="minorEastAsia" w:hint="eastAsia"/>
          <w:sz w:val="24"/>
          <w:u w:val="single"/>
        </w:rPr>
        <w:t>（监督抽查任务名称）</w:t>
      </w:r>
      <w:r>
        <w:rPr>
          <w:rFonts w:asciiTheme="minorEastAsia" w:eastAsiaTheme="minorEastAsia" w:hAnsiTheme="minorEastAsia" w:hint="eastAsia"/>
          <w:sz w:val="24"/>
        </w:rPr>
        <w:t xml:space="preserve">定量包装商品净含量计量监督抽查中，检验结论为不合格。不合格项目有 </w:t>
      </w:r>
    </w:p>
    <w:p w14:paraId="78C17EBF" w14:textId="77777777" w:rsidR="00D669F5" w:rsidRDefault="00B53AA9">
      <w:pPr>
        <w:adjustRightInd w:val="0"/>
        <w:snapToGrid w:val="0"/>
        <w:spacing w:line="360" w:lineRule="auto"/>
        <w:ind w:firstLineChars="200" w:firstLine="480"/>
        <w:rPr>
          <w:rFonts w:asciiTheme="minorEastAsia" w:eastAsiaTheme="minorEastAsia" w:hAnsiTheme="minorEastAsia"/>
          <w:sz w:val="24"/>
        </w:rPr>
      </w:pPr>
      <w:proofErr w:type="gramStart"/>
      <w:r>
        <w:rPr>
          <w:rFonts w:asciiTheme="minorEastAsia" w:eastAsiaTheme="minorEastAsia" w:hAnsiTheme="minorEastAsia" w:hint="eastAsia"/>
          <w:sz w:val="24"/>
        </w:rPr>
        <w:t>请收到</w:t>
      </w:r>
      <w:proofErr w:type="gramEnd"/>
      <w:r>
        <w:rPr>
          <w:rFonts w:asciiTheme="minorEastAsia" w:eastAsiaTheme="minorEastAsia" w:hAnsiTheme="minorEastAsia" w:hint="eastAsia"/>
          <w:sz w:val="24"/>
        </w:rPr>
        <w:t>通知书后，立即将《检验结果确认回执》传真或寄、送至我局；对检验结果若有异议，请在接到本通知书的</w:t>
      </w:r>
      <w:r>
        <w:rPr>
          <w:rFonts w:asciiTheme="minorEastAsia" w:eastAsiaTheme="minorEastAsia" w:hAnsiTheme="minorEastAsia"/>
          <w:sz w:val="24"/>
        </w:rPr>
        <w:t>15</w:t>
      </w:r>
      <w:r>
        <w:rPr>
          <w:rFonts w:asciiTheme="minorEastAsia" w:eastAsiaTheme="minorEastAsia" w:hAnsiTheme="minorEastAsia" w:hint="eastAsia"/>
          <w:sz w:val="24"/>
        </w:rPr>
        <w:t>日内，向监督抽查任务下达部门或其上级部门提出书面意见和相关证明材料。逾期无书面反馈的，视为认可检验结果。</w:t>
      </w:r>
    </w:p>
    <w:p w14:paraId="32285D46" w14:textId="77777777" w:rsidR="00D669F5" w:rsidRDefault="00D669F5">
      <w:pPr>
        <w:adjustRightInd w:val="0"/>
        <w:snapToGrid w:val="0"/>
        <w:spacing w:line="360" w:lineRule="auto"/>
        <w:ind w:firstLineChars="50" w:firstLine="100"/>
        <w:rPr>
          <w:rFonts w:asciiTheme="minorEastAsia" w:eastAsiaTheme="minorEastAsia" w:hAnsiTheme="minorEastAsia"/>
          <w:spacing w:val="-20"/>
          <w:sz w:val="24"/>
        </w:rPr>
      </w:pPr>
    </w:p>
    <w:p w14:paraId="518F11E2" w14:textId="77777777" w:rsidR="00D669F5" w:rsidRDefault="00B53AA9">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联系人：                  ；电话：            ；传真：</w:t>
      </w:r>
    </w:p>
    <w:p w14:paraId="78ADE191" w14:textId="77777777" w:rsidR="00D669F5" w:rsidRDefault="00B53AA9">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地址、邮编：</w:t>
      </w:r>
    </w:p>
    <w:p w14:paraId="41B3690B" w14:textId="77777777" w:rsidR="00D669F5" w:rsidRDefault="00B53AA9">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异议受理联系人：           ；电话：           ；传真：</w:t>
      </w:r>
    </w:p>
    <w:p w14:paraId="1AD19E18" w14:textId="77777777" w:rsidR="00D669F5" w:rsidRDefault="00B53AA9">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地址、邮编：</w:t>
      </w:r>
    </w:p>
    <w:p w14:paraId="76AAC30D" w14:textId="77777777" w:rsidR="00D669F5" w:rsidRDefault="00D669F5">
      <w:pPr>
        <w:adjustRightInd w:val="0"/>
        <w:snapToGrid w:val="0"/>
        <w:spacing w:line="360" w:lineRule="auto"/>
        <w:rPr>
          <w:rFonts w:asciiTheme="minorEastAsia" w:eastAsiaTheme="minorEastAsia" w:hAnsiTheme="minorEastAsia"/>
          <w:sz w:val="24"/>
        </w:rPr>
      </w:pPr>
    </w:p>
    <w:p w14:paraId="1009BCBE" w14:textId="77777777" w:rsidR="00D669F5" w:rsidRDefault="00D669F5">
      <w:pPr>
        <w:adjustRightInd w:val="0"/>
        <w:snapToGrid w:val="0"/>
        <w:spacing w:line="360" w:lineRule="auto"/>
        <w:ind w:right="560"/>
        <w:jc w:val="center"/>
        <w:rPr>
          <w:rFonts w:asciiTheme="minorEastAsia" w:eastAsiaTheme="minorEastAsia" w:hAnsiTheme="minorEastAsia"/>
          <w:sz w:val="24"/>
        </w:rPr>
      </w:pPr>
    </w:p>
    <w:p w14:paraId="609A719B" w14:textId="77777777" w:rsidR="00D669F5" w:rsidRDefault="00B53AA9">
      <w:pPr>
        <w:adjustRightInd w:val="0"/>
        <w:snapToGrid w:val="0"/>
        <w:spacing w:line="360" w:lineRule="auto"/>
        <w:ind w:right="560"/>
        <w:jc w:val="center"/>
        <w:rPr>
          <w:rFonts w:asciiTheme="minorEastAsia" w:eastAsiaTheme="minorEastAsia" w:hAnsiTheme="minorEastAsia"/>
          <w:sz w:val="24"/>
        </w:rPr>
      </w:pPr>
      <w:r>
        <w:rPr>
          <w:rFonts w:asciiTheme="minorEastAsia" w:eastAsiaTheme="minorEastAsia" w:hAnsiTheme="minorEastAsia" w:hint="eastAsia"/>
          <w:sz w:val="24"/>
        </w:rPr>
        <w:t>（局公章）</w:t>
      </w:r>
    </w:p>
    <w:p w14:paraId="20052412" w14:textId="77777777" w:rsidR="00D669F5" w:rsidRDefault="00B53AA9">
      <w:pPr>
        <w:adjustRightInd w:val="0"/>
        <w:snapToGrid w:val="0"/>
        <w:spacing w:line="360" w:lineRule="auto"/>
        <w:ind w:right="552"/>
        <w:jc w:val="right"/>
        <w:rPr>
          <w:rFonts w:asciiTheme="minorEastAsia" w:eastAsiaTheme="minorEastAsia" w:hAnsiTheme="minorEastAsia"/>
          <w:sz w:val="24"/>
        </w:rPr>
      </w:pPr>
      <w:r>
        <w:rPr>
          <w:rFonts w:asciiTheme="minorEastAsia" w:eastAsiaTheme="minorEastAsia" w:hAnsiTheme="minorEastAsia" w:hint="eastAsia"/>
          <w:sz w:val="24"/>
        </w:rPr>
        <w:t>年 月 日</w:t>
      </w:r>
    </w:p>
    <w:p w14:paraId="00459B70" w14:textId="77777777" w:rsidR="00D669F5" w:rsidRDefault="00D669F5">
      <w:pPr>
        <w:adjustRightInd w:val="0"/>
        <w:snapToGrid w:val="0"/>
        <w:spacing w:line="400" w:lineRule="atLeast"/>
        <w:ind w:right="560"/>
        <w:rPr>
          <w:rFonts w:asciiTheme="minorEastAsia" w:eastAsiaTheme="minorEastAsia" w:hAnsiTheme="minorEastAsia"/>
          <w:sz w:val="28"/>
          <w:szCs w:val="32"/>
        </w:rPr>
      </w:pPr>
    </w:p>
    <w:p w14:paraId="0968C373" w14:textId="77777777" w:rsidR="00D669F5" w:rsidRDefault="00B53AA9">
      <w:pPr>
        <w:adjustRightInd w:val="0"/>
        <w:snapToGrid w:val="0"/>
        <w:spacing w:line="400" w:lineRule="atLeast"/>
        <w:rPr>
          <w:rFonts w:hAnsi="宋体"/>
          <w:sz w:val="28"/>
          <w:szCs w:val="28"/>
        </w:rPr>
      </w:pPr>
      <w:r>
        <w:rPr>
          <w:rFonts w:hAnsi="宋体" w:hint="eastAsia"/>
          <w:sz w:val="28"/>
          <w:szCs w:val="28"/>
        </w:rPr>
        <w:t>……</w:t>
      </w:r>
      <w:proofErr w:type="gramStart"/>
      <w:r>
        <w:rPr>
          <w:rFonts w:hAnsi="宋体" w:hint="eastAsia"/>
          <w:sz w:val="28"/>
          <w:szCs w:val="28"/>
        </w:rPr>
        <w:t>………………………………………………………………………</w:t>
      </w:r>
      <w:proofErr w:type="gramEnd"/>
    </w:p>
    <w:p w14:paraId="131EC941"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t>检验结果确认回执</w:t>
      </w:r>
    </w:p>
    <w:p w14:paraId="1F1B867E" w14:textId="77777777" w:rsidR="00D669F5" w:rsidRDefault="00B53AA9">
      <w:pPr>
        <w:adjustRightInd w:val="0"/>
        <w:snapToGrid w:val="0"/>
        <w:spacing w:line="400" w:lineRule="atLeast"/>
        <w:ind w:right="56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bCs/>
          <w:sz w:val="24"/>
        </w:rPr>
        <w:t>（</w:t>
      </w:r>
      <w:r>
        <w:rPr>
          <w:rFonts w:asciiTheme="minorEastAsia" w:eastAsiaTheme="minorEastAsia" w:hAnsiTheme="minorEastAsia" w:cstheme="minorEastAsia" w:hint="eastAsia"/>
          <w:bCs/>
          <w:color w:val="000000"/>
          <w:sz w:val="24"/>
        </w:rPr>
        <w:t>编号</w:t>
      </w:r>
      <w:r>
        <w:rPr>
          <w:rFonts w:asciiTheme="minorEastAsia" w:eastAsiaTheme="minorEastAsia" w:hAnsiTheme="minorEastAsia" w:cstheme="minorEastAsia" w:hint="eastAsia"/>
          <w:bCs/>
          <w:sz w:val="24"/>
        </w:rPr>
        <w:t>）</w:t>
      </w:r>
    </w:p>
    <w:p w14:paraId="7E0349BA" w14:textId="77777777" w:rsidR="00D669F5" w:rsidRDefault="00B53AA9">
      <w:pPr>
        <w:adjustRightInd w:val="0"/>
        <w:snapToGrid w:val="0"/>
        <w:spacing w:line="400" w:lineRule="atLeast"/>
        <w:ind w:right="5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sym w:font="Wingdings 2" w:char="00A3"/>
      </w:r>
      <w:r>
        <w:rPr>
          <w:rFonts w:asciiTheme="minorEastAsia" w:eastAsiaTheme="minorEastAsia" w:hAnsiTheme="minorEastAsia" w:cstheme="minorEastAsia" w:hint="eastAsia"/>
          <w:sz w:val="24"/>
        </w:rPr>
        <w:t>我单位对检验结果无异议。</w:t>
      </w:r>
    </w:p>
    <w:p w14:paraId="5F3064BC" w14:textId="77777777" w:rsidR="00D669F5" w:rsidRDefault="00B53AA9">
      <w:pPr>
        <w:adjustRightInd w:val="0"/>
        <w:snapToGrid w:val="0"/>
        <w:spacing w:line="400" w:lineRule="atLeast"/>
        <w:ind w:right="5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sym w:font="Wingdings 2" w:char="00A3"/>
      </w:r>
      <w:r>
        <w:rPr>
          <w:rFonts w:asciiTheme="minorEastAsia" w:eastAsiaTheme="minorEastAsia" w:hAnsiTheme="minorEastAsia" w:cstheme="minorEastAsia" w:hint="eastAsia"/>
          <w:sz w:val="24"/>
        </w:rPr>
        <w:t>我单位对检验结果有异议。</w:t>
      </w:r>
    </w:p>
    <w:p w14:paraId="5E9561C7" w14:textId="77777777" w:rsidR="00D669F5" w:rsidRDefault="00D669F5">
      <w:pPr>
        <w:adjustRightInd w:val="0"/>
        <w:snapToGrid w:val="0"/>
        <w:spacing w:line="400" w:lineRule="atLeast"/>
        <w:ind w:right="560"/>
        <w:rPr>
          <w:rFonts w:asciiTheme="minorEastAsia" w:eastAsiaTheme="minorEastAsia" w:hAnsiTheme="minorEastAsia" w:cstheme="minorEastAsia"/>
          <w:sz w:val="24"/>
        </w:rPr>
      </w:pPr>
    </w:p>
    <w:p w14:paraId="23D4F533" w14:textId="77777777" w:rsidR="00D669F5" w:rsidRDefault="00B53AA9">
      <w:pPr>
        <w:adjustRightInd w:val="0"/>
        <w:snapToGrid w:val="0"/>
        <w:spacing w:line="400" w:lineRule="atLeas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企业联系人：</w:t>
      </w:r>
    </w:p>
    <w:p w14:paraId="3BCF5A34" w14:textId="77777777" w:rsidR="00D669F5" w:rsidRDefault="00B53AA9">
      <w:pPr>
        <w:adjustRightInd w:val="0"/>
        <w:snapToGrid w:val="0"/>
        <w:spacing w:line="400" w:lineRule="atLeas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电话：                               </w:t>
      </w:r>
    </w:p>
    <w:p w14:paraId="1CC44AF8" w14:textId="77777777" w:rsidR="00D669F5" w:rsidRDefault="00B53AA9">
      <w:pPr>
        <w:adjustRightInd w:val="0"/>
        <w:snapToGrid w:val="0"/>
        <w:spacing w:line="400" w:lineRule="atLeas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（企业公章）</w:t>
      </w:r>
    </w:p>
    <w:p w14:paraId="317CC9E9" w14:textId="77777777" w:rsidR="00D669F5" w:rsidRDefault="00B53AA9">
      <w:pPr>
        <w:adjustRightInd w:val="0"/>
        <w:snapToGrid w:val="0"/>
        <w:spacing w:line="400" w:lineRule="atLeast"/>
        <w:ind w:right="56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   日</w:t>
      </w:r>
    </w:p>
    <w:p w14:paraId="1B5AC3DE" w14:textId="77777777" w:rsidR="00D669F5" w:rsidRDefault="00D669F5">
      <w:pPr>
        <w:spacing w:line="340" w:lineRule="exact"/>
        <w:ind w:firstLineChars="700" w:firstLine="1680"/>
        <w:jc w:val="left"/>
        <w:rPr>
          <w:rFonts w:asciiTheme="minorEastAsia" w:eastAsiaTheme="minorEastAsia" w:hAnsiTheme="minorEastAsia" w:cstheme="minorEastAsia"/>
          <w:sz w:val="24"/>
        </w:rPr>
      </w:pPr>
    </w:p>
    <w:p w14:paraId="0418D56C" w14:textId="77777777" w:rsidR="00D669F5" w:rsidRDefault="00D669F5">
      <w:pPr>
        <w:spacing w:line="340" w:lineRule="exact"/>
        <w:ind w:firstLineChars="700" w:firstLine="1680"/>
        <w:jc w:val="left"/>
        <w:rPr>
          <w:rFonts w:asciiTheme="minorEastAsia" w:eastAsiaTheme="minorEastAsia" w:hAnsiTheme="minorEastAsia" w:cstheme="minorEastAsia"/>
          <w:sz w:val="24"/>
        </w:rPr>
      </w:pPr>
    </w:p>
    <w:p w14:paraId="47C0456F" w14:textId="77777777" w:rsidR="00D669F5" w:rsidRDefault="00D669F5">
      <w:pPr>
        <w:spacing w:line="340" w:lineRule="exact"/>
        <w:ind w:firstLineChars="700" w:firstLine="1680"/>
        <w:jc w:val="left"/>
        <w:rPr>
          <w:rFonts w:asciiTheme="minorEastAsia" w:eastAsiaTheme="minorEastAsia" w:hAnsiTheme="minorEastAsia" w:cstheme="minorEastAsia"/>
          <w:sz w:val="24"/>
        </w:rPr>
      </w:pPr>
    </w:p>
    <w:p w14:paraId="36348BD1" w14:textId="77777777" w:rsidR="00D669F5" w:rsidRDefault="00D669F5">
      <w:pPr>
        <w:spacing w:line="340" w:lineRule="exact"/>
        <w:ind w:firstLineChars="700" w:firstLine="1470"/>
        <w:jc w:val="left"/>
        <w:rPr>
          <w:rFonts w:ascii="仿宋_GB2312" w:eastAsia="仿宋_GB2312" w:hAnsi="宋体"/>
          <w:szCs w:val="21"/>
        </w:rPr>
      </w:pPr>
    </w:p>
    <w:p w14:paraId="18E49843" w14:textId="77777777" w:rsidR="00D669F5" w:rsidRDefault="00D669F5">
      <w:pPr>
        <w:spacing w:line="340" w:lineRule="exact"/>
        <w:jc w:val="left"/>
        <w:rPr>
          <w:rFonts w:ascii="仿宋_GB2312" w:eastAsia="仿宋_GB2312" w:hAnsi="宋体"/>
          <w:szCs w:val="21"/>
        </w:rPr>
      </w:pPr>
    </w:p>
    <w:p w14:paraId="14B1F2D2" w14:textId="77777777" w:rsidR="00D669F5" w:rsidRDefault="00D669F5">
      <w:pPr>
        <w:spacing w:line="340" w:lineRule="exact"/>
        <w:jc w:val="left"/>
        <w:rPr>
          <w:rFonts w:ascii="仿宋_GB2312" w:eastAsia="仿宋_GB2312" w:hAnsi="宋体"/>
          <w:szCs w:val="21"/>
        </w:rPr>
      </w:pPr>
    </w:p>
    <w:p w14:paraId="09BD29C6" w14:textId="77777777" w:rsidR="00D669F5" w:rsidRDefault="00B53AA9">
      <w:pPr>
        <w:rPr>
          <w:rFonts w:ascii="黑体" w:eastAsia="黑体" w:hAnsi="黑体" w:cs="黑体"/>
          <w:bCs/>
          <w:spacing w:val="8"/>
          <w:kern w:val="0"/>
          <w:sz w:val="28"/>
          <w:szCs w:val="28"/>
        </w:rPr>
      </w:pPr>
      <w:r>
        <w:rPr>
          <w:rFonts w:ascii="黑体" w:eastAsia="黑体" w:hAnsi="黑体" w:cs="黑体" w:hint="eastAsia"/>
          <w:bCs/>
          <w:spacing w:val="8"/>
          <w:kern w:val="0"/>
          <w:sz w:val="28"/>
          <w:szCs w:val="28"/>
        </w:rPr>
        <w:lastRenderedPageBreak/>
        <w:t>附录C</w:t>
      </w:r>
    </w:p>
    <w:p w14:paraId="38F84F59"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t>定量包装商品净含量计量监督抽查不合格</w:t>
      </w:r>
    </w:p>
    <w:p w14:paraId="2908C893"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t>异议受理通知书</w:t>
      </w:r>
    </w:p>
    <w:p w14:paraId="51036E91" w14:textId="77777777" w:rsidR="00D669F5" w:rsidRDefault="00B53AA9">
      <w:pPr>
        <w:wordWrap w:val="0"/>
        <w:ind w:right="900" w:firstLineChars="2400" w:firstLine="5760"/>
      </w:pPr>
      <w:r>
        <w:rPr>
          <w:rFonts w:hint="eastAsia"/>
          <w:bCs/>
          <w:sz w:val="24"/>
        </w:rPr>
        <w:t>编号：</w:t>
      </w:r>
    </w:p>
    <w:p w14:paraId="0BB58F3D" w14:textId="77777777" w:rsidR="00D669F5" w:rsidRDefault="00D669F5"/>
    <w:p w14:paraId="4F44D37A" w14:textId="77777777" w:rsidR="00D669F5" w:rsidRDefault="00B53AA9">
      <w:pPr>
        <w:spacing w:line="360" w:lineRule="auto"/>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u w:val="single"/>
        </w:rPr>
        <w:t>（异议申请人名称）：</w:t>
      </w:r>
    </w:p>
    <w:p w14:paraId="1E71D1A1" w14:textId="77777777" w:rsidR="00D669F5" w:rsidRDefault="00B53AA9">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在</w:t>
      </w:r>
      <w:r>
        <w:rPr>
          <w:rFonts w:asciiTheme="minorEastAsia" w:eastAsiaTheme="minorEastAsia" w:hAnsiTheme="minorEastAsia" w:cstheme="minorEastAsia" w:hint="eastAsia"/>
          <w:sz w:val="24"/>
          <w:u w:val="single"/>
        </w:rPr>
        <w:t>（监督抽查任务名称）</w:t>
      </w:r>
      <w:r>
        <w:rPr>
          <w:rFonts w:asciiTheme="minorEastAsia" w:eastAsiaTheme="minorEastAsia" w:hAnsiTheme="minorEastAsia" w:cstheme="minorEastAsia" w:hint="eastAsia"/>
          <w:sz w:val="24"/>
        </w:rPr>
        <w:t>定量包装商品净含量计量监督抽查中你单位生产（销售）的</w:t>
      </w:r>
      <w:r>
        <w:rPr>
          <w:rFonts w:asciiTheme="minorEastAsia" w:eastAsiaTheme="minorEastAsia" w:hAnsiTheme="minorEastAsia" w:cstheme="minorEastAsia" w:hint="eastAsia"/>
          <w:sz w:val="24"/>
          <w:u w:val="single"/>
        </w:rPr>
        <w:t>（异议产品）</w:t>
      </w:r>
      <w:r>
        <w:rPr>
          <w:rFonts w:asciiTheme="minorEastAsia" w:eastAsiaTheme="minorEastAsia" w:hAnsiTheme="minorEastAsia" w:cstheme="minorEastAsia" w:hint="eastAsia"/>
          <w:sz w:val="24"/>
        </w:rPr>
        <w:t>产品被判为不合格品，现你单位对其中</w:t>
      </w:r>
      <w:r>
        <w:rPr>
          <w:rFonts w:asciiTheme="minorEastAsia" w:eastAsiaTheme="minorEastAsia" w:hAnsiTheme="minorEastAsia" w:cstheme="minorEastAsia" w:hint="eastAsia"/>
          <w:sz w:val="24"/>
          <w:u w:val="single"/>
        </w:rPr>
        <w:t>（异议项目）</w:t>
      </w:r>
      <w:r>
        <w:rPr>
          <w:rFonts w:asciiTheme="minorEastAsia" w:eastAsiaTheme="minorEastAsia" w:hAnsiTheme="minorEastAsia" w:cstheme="minorEastAsia" w:hint="eastAsia"/>
          <w:sz w:val="24"/>
        </w:rPr>
        <w:t>的检测结果提出异议。根据JJFXXXX-202X《</w:t>
      </w:r>
      <w:r>
        <w:rPr>
          <w:rFonts w:asciiTheme="minorEastAsia" w:eastAsiaTheme="minorEastAsia" w:hAnsiTheme="minorEastAsia" w:cstheme="minorEastAsia" w:hint="eastAsia"/>
          <w:bCs/>
          <w:sz w:val="24"/>
        </w:rPr>
        <w:t>定量包装商品净含量计量监督抽查规则</w:t>
      </w:r>
      <w:r>
        <w:rPr>
          <w:rFonts w:asciiTheme="minorEastAsia" w:eastAsiaTheme="minorEastAsia" w:hAnsiTheme="minorEastAsia" w:cstheme="minorEastAsia" w:hint="eastAsia"/>
          <w:sz w:val="24"/>
        </w:rPr>
        <w:t>》等的规定，经研究决定，对你单位提出的异议予以受理。</w:t>
      </w:r>
    </w:p>
    <w:p w14:paraId="0F83CCF5" w14:textId="77777777" w:rsidR="00D669F5" w:rsidRDefault="00B53AA9">
      <w:pPr>
        <w:spacing w:line="360" w:lineRule="auto"/>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请在收到本通知书的5个工作日内，将复检费用（含检验样品运输费用）</w:t>
      </w:r>
      <w:r>
        <w:rPr>
          <w:rFonts w:asciiTheme="minorEastAsia" w:eastAsiaTheme="minorEastAsia" w:hAnsiTheme="minorEastAsia" w:cstheme="minorEastAsia" w:hint="eastAsia"/>
          <w:sz w:val="24"/>
          <w:u w:val="single"/>
        </w:rPr>
        <w:t>×××</w:t>
      </w:r>
      <w:r>
        <w:rPr>
          <w:rFonts w:asciiTheme="minorEastAsia" w:eastAsiaTheme="minorEastAsia" w:hAnsiTheme="minorEastAsia" w:cstheme="minorEastAsia" w:hint="eastAsia"/>
          <w:sz w:val="24"/>
        </w:rPr>
        <w:t>元预先支付给（</w:t>
      </w:r>
      <w:r>
        <w:rPr>
          <w:rFonts w:asciiTheme="minorEastAsia" w:eastAsiaTheme="minorEastAsia" w:hAnsiTheme="minorEastAsia" w:cstheme="minorEastAsia" w:hint="eastAsia"/>
          <w:sz w:val="24"/>
          <w:u w:val="single"/>
        </w:rPr>
        <w:t>指定复检单位，</w:t>
      </w:r>
      <w:proofErr w:type="gramStart"/>
      <w:r>
        <w:rPr>
          <w:rFonts w:asciiTheme="minorEastAsia" w:eastAsiaTheme="minorEastAsia" w:hAnsiTheme="minorEastAsia" w:cstheme="minorEastAsia" w:hint="eastAsia"/>
          <w:sz w:val="24"/>
          <w:u w:val="single"/>
        </w:rPr>
        <w:t>帐号</w:t>
      </w:r>
      <w:proofErr w:type="gramEnd"/>
      <w:r>
        <w:rPr>
          <w:rFonts w:asciiTheme="minorEastAsia" w:eastAsiaTheme="minorEastAsia" w:hAnsiTheme="minorEastAsia" w:cstheme="minorEastAsia" w:hint="eastAsia"/>
          <w:sz w:val="24"/>
          <w:u w:val="single"/>
        </w:rPr>
        <w:t>：XXXXXXX）</w:t>
      </w:r>
      <w:r>
        <w:rPr>
          <w:rFonts w:asciiTheme="minorEastAsia" w:eastAsiaTheme="minorEastAsia" w:hAnsiTheme="minorEastAsia" w:cstheme="minorEastAsia" w:hint="eastAsia"/>
          <w:sz w:val="24"/>
        </w:rPr>
        <w:t>。不支付或逾期支付复检费用的，视为自动放弃复检权利。复检结论与原检验结论不一致的，复检费用由原检验机构承担。</w:t>
      </w:r>
    </w:p>
    <w:p w14:paraId="4E5A80B6" w14:textId="77777777" w:rsidR="00D669F5" w:rsidRDefault="00D669F5">
      <w:pPr>
        <w:spacing w:line="360" w:lineRule="auto"/>
        <w:rPr>
          <w:rFonts w:asciiTheme="minorEastAsia" w:eastAsiaTheme="minorEastAsia" w:hAnsiTheme="minorEastAsia" w:cstheme="minorEastAsia"/>
          <w:sz w:val="24"/>
        </w:rPr>
      </w:pPr>
    </w:p>
    <w:p w14:paraId="01089851" w14:textId="77777777" w:rsidR="00D669F5" w:rsidRDefault="00B53AA9">
      <w:pPr>
        <w:spacing w:line="360" w:lineRule="auto"/>
        <w:ind w:firstLineChars="1350" w:firstLine="32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（组织监督抽查的市场监督管理部门公章）</w:t>
      </w:r>
    </w:p>
    <w:p w14:paraId="41C818DE" w14:textId="77777777" w:rsidR="00D669F5" w:rsidRDefault="00B53AA9">
      <w:pPr>
        <w:adjustRightInd w:val="0"/>
        <w:snapToGrid w:val="0"/>
        <w:spacing w:line="400" w:lineRule="atLeast"/>
        <w:ind w:right="56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    日</w:t>
      </w:r>
    </w:p>
    <w:p w14:paraId="346ED464" w14:textId="77777777" w:rsidR="00D669F5" w:rsidRDefault="00D669F5">
      <w:pPr>
        <w:spacing w:line="360" w:lineRule="auto"/>
        <w:rPr>
          <w:rFonts w:asciiTheme="minorEastAsia" w:eastAsiaTheme="minorEastAsia" w:hAnsiTheme="minorEastAsia"/>
          <w:sz w:val="28"/>
          <w:szCs w:val="28"/>
        </w:rPr>
      </w:pPr>
    </w:p>
    <w:p w14:paraId="1AD6DA2B" w14:textId="77777777" w:rsidR="00D669F5" w:rsidRDefault="00D669F5">
      <w:pPr>
        <w:spacing w:line="360" w:lineRule="auto"/>
        <w:rPr>
          <w:rFonts w:asciiTheme="minorEastAsia" w:eastAsiaTheme="minorEastAsia" w:hAnsiTheme="minorEastAsia"/>
          <w:sz w:val="28"/>
          <w:szCs w:val="28"/>
        </w:rPr>
      </w:pPr>
    </w:p>
    <w:p w14:paraId="3F7C754B" w14:textId="77777777" w:rsidR="00D669F5" w:rsidRDefault="00D669F5">
      <w:pPr>
        <w:spacing w:line="360" w:lineRule="auto"/>
        <w:rPr>
          <w:rFonts w:asciiTheme="minorEastAsia" w:eastAsiaTheme="minorEastAsia" w:hAnsiTheme="minorEastAsia"/>
          <w:sz w:val="28"/>
          <w:szCs w:val="28"/>
        </w:rPr>
      </w:pPr>
    </w:p>
    <w:p w14:paraId="24AC97A3" w14:textId="77777777" w:rsidR="00D669F5" w:rsidRDefault="00B53AA9">
      <w:pPr>
        <w:spacing w:line="360" w:lineRule="auto"/>
        <w:rPr>
          <w:rFonts w:asciiTheme="minorEastAsia" w:eastAsiaTheme="minorEastAsia" w:hAnsiTheme="minorEastAsia"/>
          <w:sz w:val="24"/>
        </w:rPr>
      </w:pPr>
      <w:r>
        <w:rPr>
          <w:rFonts w:asciiTheme="minorEastAsia" w:eastAsiaTheme="minorEastAsia" w:hAnsiTheme="minorEastAsia" w:hint="eastAsia"/>
          <w:sz w:val="24"/>
        </w:rPr>
        <w:t>抄送：</w:t>
      </w:r>
      <w:r>
        <w:rPr>
          <w:rFonts w:asciiTheme="minorEastAsia" w:eastAsiaTheme="minorEastAsia" w:hAnsiTheme="minorEastAsia" w:hint="eastAsia"/>
          <w:sz w:val="24"/>
          <w:u w:val="single"/>
        </w:rPr>
        <w:t>XX</w:t>
      </w:r>
      <w:r>
        <w:rPr>
          <w:rFonts w:asciiTheme="minorEastAsia" w:eastAsiaTheme="minorEastAsia" w:hAnsiTheme="minorEastAsia" w:hint="eastAsia"/>
          <w:sz w:val="24"/>
        </w:rPr>
        <w:t>市局、</w:t>
      </w:r>
      <w:r>
        <w:rPr>
          <w:rFonts w:asciiTheme="minorEastAsia" w:eastAsiaTheme="minorEastAsia" w:hAnsiTheme="minorEastAsia" w:hint="eastAsia"/>
          <w:sz w:val="24"/>
          <w:u w:val="single"/>
        </w:rPr>
        <w:t>XX</w:t>
      </w:r>
      <w:r>
        <w:rPr>
          <w:rFonts w:asciiTheme="minorEastAsia" w:eastAsiaTheme="minorEastAsia" w:hAnsiTheme="minorEastAsia" w:hint="eastAsia"/>
          <w:sz w:val="24"/>
        </w:rPr>
        <w:t>县（区）局、</w:t>
      </w:r>
      <w:r>
        <w:rPr>
          <w:rFonts w:asciiTheme="minorEastAsia" w:eastAsiaTheme="minorEastAsia" w:hAnsiTheme="minorEastAsia" w:hint="eastAsia"/>
          <w:sz w:val="24"/>
          <w:u w:val="single"/>
        </w:rPr>
        <w:t>（原检验机构）</w:t>
      </w:r>
    </w:p>
    <w:p w14:paraId="0C421672" w14:textId="77777777" w:rsidR="00D669F5" w:rsidRDefault="00B53AA9">
      <w:pPr>
        <w:spacing w:line="360" w:lineRule="auto"/>
        <w:jc w:val="left"/>
        <w:rPr>
          <w:rFonts w:asciiTheme="minorEastAsia" w:eastAsiaTheme="minorEastAsia" w:hAnsiTheme="minorEastAsia"/>
          <w:spacing w:val="-8"/>
          <w:sz w:val="24"/>
        </w:rPr>
      </w:pPr>
      <w:r>
        <w:rPr>
          <w:rFonts w:asciiTheme="minorEastAsia" w:eastAsiaTheme="minorEastAsia" w:hAnsiTheme="minorEastAsia" w:hint="eastAsia"/>
          <w:spacing w:val="-8"/>
          <w:sz w:val="24"/>
        </w:rPr>
        <w:t>（本通知书一式二份，受理部门与异议申请人各执一份，送达申请人时应有送达回证）</w:t>
      </w:r>
    </w:p>
    <w:p w14:paraId="5E63B8CD" w14:textId="77777777" w:rsidR="00D669F5" w:rsidRDefault="00D669F5">
      <w:pPr>
        <w:spacing w:line="360" w:lineRule="auto"/>
        <w:jc w:val="left"/>
        <w:rPr>
          <w:rFonts w:asciiTheme="minorEastAsia" w:eastAsiaTheme="minorEastAsia" w:hAnsiTheme="minorEastAsia"/>
          <w:spacing w:val="-8"/>
          <w:sz w:val="28"/>
          <w:szCs w:val="28"/>
        </w:rPr>
      </w:pPr>
    </w:p>
    <w:p w14:paraId="32B582D0" w14:textId="77777777" w:rsidR="00D669F5" w:rsidRDefault="00D669F5">
      <w:pPr>
        <w:spacing w:line="360" w:lineRule="auto"/>
        <w:jc w:val="left"/>
        <w:rPr>
          <w:rFonts w:asciiTheme="minorEastAsia" w:eastAsiaTheme="minorEastAsia" w:hAnsiTheme="minorEastAsia"/>
          <w:spacing w:val="-8"/>
          <w:sz w:val="28"/>
          <w:szCs w:val="28"/>
        </w:rPr>
      </w:pPr>
    </w:p>
    <w:p w14:paraId="78684671" w14:textId="77777777" w:rsidR="00D669F5" w:rsidRDefault="00D669F5">
      <w:pPr>
        <w:spacing w:line="360" w:lineRule="auto"/>
        <w:jc w:val="left"/>
        <w:rPr>
          <w:rFonts w:asciiTheme="minorEastAsia" w:eastAsiaTheme="minorEastAsia" w:hAnsiTheme="minorEastAsia"/>
          <w:spacing w:val="-8"/>
          <w:sz w:val="28"/>
          <w:szCs w:val="28"/>
        </w:rPr>
      </w:pPr>
    </w:p>
    <w:p w14:paraId="536357EF" w14:textId="77777777" w:rsidR="00D669F5" w:rsidRDefault="00D669F5">
      <w:pPr>
        <w:spacing w:line="360" w:lineRule="auto"/>
        <w:jc w:val="left"/>
        <w:rPr>
          <w:rFonts w:asciiTheme="minorEastAsia" w:eastAsiaTheme="minorEastAsia" w:hAnsiTheme="minorEastAsia"/>
          <w:spacing w:val="-8"/>
          <w:sz w:val="28"/>
          <w:szCs w:val="28"/>
        </w:rPr>
      </w:pPr>
    </w:p>
    <w:p w14:paraId="25314178"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lastRenderedPageBreak/>
        <w:t>送  达  回  证</w:t>
      </w:r>
    </w:p>
    <w:p w14:paraId="6DA963AB" w14:textId="77777777" w:rsidR="00D669F5" w:rsidRDefault="00D669F5">
      <w:pPr>
        <w:pStyle w:val="af3"/>
        <w:shd w:val="clear" w:color="auto" w:fill="FFFFFF"/>
        <w:spacing w:before="0" w:beforeAutospacing="0" w:after="0" w:afterAutospacing="0"/>
        <w:jc w:val="center"/>
        <w:rPr>
          <w:rFonts w:ascii="黑体" w:eastAsia="黑体" w:hAnsi="黑体" w:cs="黑体"/>
          <w:bCs/>
          <w:sz w:val="28"/>
          <w:szCs w:val="28"/>
        </w:rPr>
      </w:pPr>
    </w:p>
    <w:tbl>
      <w:tblPr>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58"/>
        <w:gridCol w:w="1525"/>
        <w:gridCol w:w="1527"/>
        <w:gridCol w:w="1526"/>
        <w:gridCol w:w="1492"/>
      </w:tblGrid>
      <w:tr w:rsidR="00D669F5" w14:paraId="57A957B1" w14:textId="77777777">
        <w:trPr>
          <w:trHeight w:val="1201"/>
        </w:trPr>
        <w:tc>
          <w:tcPr>
            <w:tcW w:w="2458" w:type="dxa"/>
            <w:vAlign w:val="center"/>
          </w:tcPr>
          <w:p w14:paraId="1661977A" w14:textId="77777777" w:rsidR="00D669F5" w:rsidRDefault="00B53AA9">
            <w:pPr>
              <w:jc w:val="center"/>
              <w:rPr>
                <w:rFonts w:ascii="仿宋_GB2312"/>
                <w:szCs w:val="21"/>
              </w:rPr>
            </w:pPr>
            <w:r>
              <w:rPr>
                <w:rFonts w:ascii="仿宋_GB2312" w:hint="eastAsia"/>
                <w:szCs w:val="21"/>
              </w:rPr>
              <w:t>受送达人</w:t>
            </w:r>
          </w:p>
        </w:tc>
        <w:tc>
          <w:tcPr>
            <w:tcW w:w="6070" w:type="dxa"/>
            <w:gridSpan w:val="4"/>
            <w:vAlign w:val="center"/>
          </w:tcPr>
          <w:p w14:paraId="38FCDCA4" w14:textId="77777777" w:rsidR="00D669F5" w:rsidRDefault="00D669F5">
            <w:pPr>
              <w:jc w:val="left"/>
              <w:rPr>
                <w:rFonts w:ascii="宋体" w:hAnsi="宋体" w:cs="宋体"/>
                <w:szCs w:val="21"/>
              </w:rPr>
            </w:pPr>
          </w:p>
        </w:tc>
      </w:tr>
      <w:tr w:rsidR="00D669F5" w14:paraId="6783FE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9"/>
        </w:trPr>
        <w:tc>
          <w:tcPr>
            <w:tcW w:w="2458" w:type="dxa"/>
            <w:vAlign w:val="center"/>
          </w:tcPr>
          <w:p w14:paraId="16961285" w14:textId="77777777" w:rsidR="00D669F5" w:rsidRDefault="00B53AA9">
            <w:pPr>
              <w:jc w:val="center"/>
              <w:rPr>
                <w:rFonts w:ascii="仿宋_GB2312"/>
                <w:szCs w:val="21"/>
              </w:rPr>
            </w:pPr>
            <w:r>
              <w:rPr>
                <w:rFonts w:ascii="仿宋_GB2312" w:hint="eastAsia"/>
                <w:szCs w:val="21"/>
              </w:rPr>
              <w:t>送达文书名称</w:t>
            </w:r>
          </w:p>
        </w:tc>
        <w:tc>
          <w:tcPr>
            <w:tcW w:w="1525" w:type="dxa"/>
            <w:vAlign w:val="center"/>
          </w:tcPr>
          <w:p w14:paraId="16513D67" w14:textId="77777777" w:rsidR="00D669F5" w:rsidRDefault="00B53AA9">
            <w:pPr>
              <w:jc w:val="center"/>
              <w:rPr>
                <w:rFonts w:ascii="仿宋_GB2312"/>
                <w:szCs w:val="21"/>
              </w:rPr>
            </w:pPr>
            <w:r>
              <w:rPr>
                <w:rFonts w:ascii="仿宋_GB2312" w:hint="eastAsia"/>
                <w:szCs w:val="21"/>
              </w:rPr>
              <w:t>送达方式</w:t>
            </w:r>
          </w:p>
        </w:tc>
        <w:tc>
          <w:tcPr>
            <w:tcW w:w="1527" w:type="dxa"/>
            <w:vAlign w:val="center"/>
          </w:tcPr>
          <w:p w14:paraId="45AD5E07" w14:textId="77777777" w:rsidR="00D669F5" w:rsidRDefault="00B53AA9">
            <w:pPr>
              <w:spacing w:line="400" w:lineRule="exact"/>
              <w:jc w:val="center"/>
              <w:rPr>
                <w:rFonts w:ascii="仿宋_GB2312"/>
                <w:szCs w:val="21"/>
              </w:rPr>
            </w:pPr>
            <w:r>
              <w:rPr>
                <w:rFonts w:ascii="仿宋_GB2312" w:hint="eastAsia"/>
                <w:szCs w:val="21"/>
              </w:rPr>
              <w:t>收件人</w:t>
            </w:r>
          </w:p>
          <w:p w14:paraId="26FD0291" w14:textId="77777777" w:rsidR="00D669F5" w:rsidRDefault="00B53AA9">
            <w:pPr>
              <w:spacing w:line="400" w:lineRule="exact"/>
              <w:jc w:val="center"/>
              <w:rPr>
                <w:rFonts w:ascii="仿宋_GB2312"/>
                <w:szCs w:val="21"/>
              </w:rPr>
            </w:pPr>
            <w:r>
              <w:rPr>
                <w:rFonts w:ascii="仿宋_GB2312" w:hint="eastAsia"/>
                <w:szCs w:val="21"/>
              </w:rPr>
              <w:t>签章</w:t>
            </w:r>
          </w:p>
        </w:tc>
        <w:tc>
          <w:tcPr>
            <w:tcW w:w="1526" w:type="dxa"/>
            <w:vAlign w:val="center"/>
          </w:tcPr>
          <w:p w14:paraId="53584E37" w14:textId="77777777" w:rsidR="00D669F5" w:rsidRDefault="00B53AA9">
            <w:pPr>
              <w:jc w:val="center"/>
              <w:rPr>
                <w:rFonts w:ascii="仿宋_GB2312"/>
                <w:szCs w:val="21"/>
              </w:rPr>
            </w:pPr>
            <w:r>
              <w:rPr>
                <w:rFonts w:ascii="仿宋_GB2312" w:hint="eastAsia"/>
                <w:szCs w:val="21"/>
              </w:rPr>
              <w:t>送达日期</w:t>
            </w:r>
          </w:p>
        </w:tc>
        <w:tc>
          <w:tcPr>
            <w:tcW w:w="1492" w:type="dxa"/>
            <w:vAlign w:val="center"/>
          </w:tcPr>
          <w:p w14:paraId="7DBD7024" w14:textId="77777777" w:rsidR="00D669F5" w:rsidRDefault="00B53AA9">
            <w:pPr>
              <w:jc w:val="center"/>
              <w:rPr>
                <w:rFonts w:ascii="仿宋_GB2312"/>
                <w:szCs w:val="21"/>
              </w:rPr>
            </w:pPr>
            <w:r>
              <w:rPr>
                <w:rFonts w:ascii="仿宋_GB2312" w:hint="eastAsia"/>
                <w:szCs w:val="21"/>
              </w:rPr>
              <w:t>送达人</w:t>
            </w:r>
          </w:p>
        </w:tc>
      </w:tr>
      <w:tr w:rsidR="00D669F5" w14:paraId="09AA31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7"/>
        </w:trPr>
        <w:tc>
          <w:tcPr>
            <w:tcW w:w="2458" w:type="dxa"/>
            <w:vAlign w:val="center"/>
          </w:tcPr>
          <w:p w14:paraId="4DD8A371" w14:textId="77777777" w:rsidR="00D669F5" w:rsidRDefault="00B53AA9">
            <w:pPr>
              <w:jc w:val="center"/>
              <w:rPr>
                <w:rFonts w:ascii="宋体" w:hAnsi="宋体"/>
                <w:szCs w:val="21"/>
                <w:u w:val="single"/>
              </w:rPr>
            </w:pPr>
            <w:r>
              <w:rPr>
                <w:rFonts w:ascii="宋体" w:hAnsi="宋体" w:hint="eastAsia"/>
                <w:szCs w:val="21"/>
                <w:u w:val="single"/>
              </w:rPr>
              <w:t>异议受理通知书编号</w:t>
            </w:r>
          </w:p>
        </w:tc>
        <w:tc>
          <w:tcPr>
            <w:tcW w:w="1525" w:type="dxa"/>
            <w:vAlign w:val="center"/>
          </w:tcPr>
          <w:p w14:paraId="0B0306DD" w14:textId="77777777" w:rsidR="00D669F5" w:rsidRDefault="00B53AA9">
            <w:pPr>
              <w:jc w:val="center"/>
              <w:rPr>
                <w:rFonts w:ascii="宋体" w:hAnsi="宋体"/>
                <w:szCs w:val="21"/>
              </w:rPr>
            </w:pPr>
            <w:r>
              <w:rPr>
                <w:rFonts w:ascii="宋体" w:hAnsi="宋体" w:hint="eastAsia"/>
                <w:szCs w:val="21"/>
                <w:u w:val="single"/>
              </w:rPr>
              <w:t>直接送达/传真</w:t>
            </w:r>
          </w:p>
        </w:tc>
        <w:tc>
          <w:tcPr>
            <w:tcW w:w="1527" w:type="dxa"/>
            <w:vAlign w:val="center"/>
          </w:tcPr>
          <w:p w14:paraId="0E2AF37A" w14:textId="77777777" w:rsidR="00D669F5" w:rsidRDefault="00D669F5">
            <w:pPr>
              <w:jc w:val="center"/>
              <w:rPr>
                <w:rFonts w:ascii="仿宋_GB2312"/>
                <w:szCs w:val="21"/>
              </w:rPr>
            </w:pPr>
          </w:p>
        </w:tc>
        <w:tc>
          <w:tcPr>
            <w:tcW w:w="1526" w:type="dxa"/>
            <w:vAlign w:val="center"/>
          </w:tcPr>
          <w:p w14:paraId="20CB42B9" w14:textId="77777777" w:rsidR="00D669F5" w:rsidRDefault="00D669F5">
            <w:pPr>
              <w:jc w:val="center"/>
              <w:rPr>
                <w:rFonts w:ascii="仿宋_GB2312"/>
                <w:szCs w:val="21"/>
              </w:rPr>
            </w:pPr>
          </w:p>
        </w:tc>
        <w:tc>
          <w:tcPr>
            <w:tcW w:w="1492" w:type="dxa"/>
            <w:vAlign w:val="center"/>
          </w:tcPr>
          <w:p w14:paraId="30CB7DE9" w14:textId="77777777" w:rsidR="00D669F5" w:rsidRDefault="00D669F5">
            <w:pPr>
              <w:jc w:val="center"/>
              <w:rPr>
                <w:rFonts w:ascii="仿宋_GB2312"/>
                <w:szCs w:val="21"/>
              </w:rPr>
            </w:pPr>
          </w:p>
        </w:tc>
      </w:tr>
      <w:tr w:rsidR="00D669F5" w14:paraId="62CB00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7"/>
        </w:trPr>
        <w:tc>
          <w:tcPr>
            <w:tcW w:w="2458" w:type="dxa"/>
            <w:vAlign w:val="center"/>
          </w:tcPr>
          <w:p w14:paraId="612C9961" w14:textId="77777777" w:rsidR="00D669F5" w:rsidRDefault="00D669F5">
            <w:pPr>
              <w:jc w:val="center"/>
              <w:rPr>
                <w:rFonts w:ascii="仿宋_GB2312"/>
                <w:szCs w:val="32"/>
              </w:rPr>
            </w:pPr>
          </w:p>
        </w:tc>
        <w:tc>
          <w:tcPr>
            <w:tcW w:w="1525" w:type="dxa"/>
            <w:vAlign w:val="center"/>
          </w:tcPr>
          <w:p w14:paraId="070513E1" w14:textId="77777777" w:rsidR="00D669F5" w:rsidRDefault="00D669F5">
            <w:pPr>
              <w:jc w:val="center"/>
              <w:rPr>
                <w:rFonts w:ascii="仿宋_GB2312"/>
                <w:szCs w:val="32"/>
              </w:rPr>
            </w:pPr>
          </w:p>
        </w:tc>
        <w:tc>
          <w:tcPr>
            <w:tcW w:w="1527" w:type="dxa"/>
            <w:vAlign w:val="center"/>
          </w:tcPr>
          <w:p w14:paraId="68D858F5" w14:textId="77777777" w:rsidR="00D669F5" w:rsidRDefault="00D669F5">
            <w:pPr>
              <w:jc w:val="center"/>
              <w:rPr>
                <w:rFonts w:ascii="仿宋_GB2312"/>
                <w:szCs w:val="32"/>
              </w:rPr>
            </w:pPr>
          </w:p>
        </w:tc>
        <w:tc>
          <w:tcPr>
            <w:tcW w:w="1526" w:type="dxa"/>
            <w:vAlign w:val="center"/>
          </w:tcPr>
          <w:p w14:paraId="4ED98E03" w14:textId="77777777" w:rsidR="00D669F5" w:rsidRDefault="00D669F5">
            <w:pPr>
              <w:jc w:val="center"/>
              <w:rPr>
                <w:rFonts w:ascii="仿宋_GB2312"/>
                <w:szCs w:val="32"/>
              </w:rPr>
            </w:pPr>
          </w:p>
        </w:tc>
        <w:tc>
          <w:tcPr>
            <w:tcW w:w="1492" w:type="dxa"/>
            <w:vAlign w:val="center"/>
          </w:tcPr>
          <w:p w14:paraId="0B29EF38" w14:textId="77777777" w:rsidR="00D669F5" w:rsidRDefault="00D669F5">
            <w:pPr>
              <w:jc w:val="center"/>
              <w:rPr>
                <w:rFonts w:ascii="仿宋_GB2312"/>
                <w:szCs w:val="32"/>
              </w:rPr>
            </w:pPr>
          </w:p>
        </w:tc>
      </w:tr>
      <w:tr w:rsidR="00D669F5" w14:paraId="5C77C4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7"/>
        </w:trPr>
        <w:tc>
          <w:tcPr>
            <w:tcW w:w="2458" w:type="dxa"/>
            <w:vAlign w:val="center"/>
          </w:tcPr>
          <w:p w14:paraId="20EF45D0" w14:textId="77777777" w:rsidR="00D669F5" w:rsidRDefault="00D669F5">
            <w:pPr>
              <w:jc w:val="center"/>
              <w:rPr>
                <w:rFonts w:ascii="仿宋_GB2312"/>
                <w:szCs w:val="32"/>
              </w:rPr>
            </w:pPr>
          </w:p>
        </w:tc>
        <w:tc>
          <w:tcPr>
            <w:tcW w:w="1525" w:type="dxa"/>
            <w:vAlign w:val="center"/>
          </w:tcPr>
          <w:p w14:paraId="1655FB81" w14:textId="77777777" w:rsidR="00D669F5" w:rsidRDefault="00D669F5">
            <w:pPr>
              <w:jc w:val="center"/>
              <w:rPr>
                <w:rFonts w:ascii="仿宋_GB2312"/>
                <w:szCs w:val="32"/>
              </w:rPr>
            </w:pPr>
          </w:p>
        </w:tc>
        <w:tc>
          <w:tcPr>
            <w:tcW w:w="1527" w:type="dxa"/>
            <w:vAlign w:val="center"/>
          </w:tcPr>
          <w:p w14:paraId="7B9E4D84" w14:textId="77777777" w:rsidR="00D669F5" w:rsidRDefault="00D669F5">
            <w:pPr>
              <w:jc w:val="center"/>
              <w:rPr>
                <w:rFonts w:ascii="仿宋_GB2312"/>
                <w:szCs w:val="32"/>
              </w:rPr>
            </w:pPr>
          </w:p>
        </w:tc>
        <w:tc>
          <w:tcPr>
            <w:tcW w:w="1526" w:type="dxa"/>
            <w:vAlign w:val="center"/>
          </w:tcPr>
          <w:p w14:paraId="0310B000" w14:textId="77777777" w:rsidR="00D669F5" w:rsidRDefault="00D669F5">
            <w:pPr>
              <w:jc w:val="center"/>
              <w:rPr>
                <w:rFonts w:ascii="仿宋_GB2312"/>
                <w:szCs w:val="32"/>
              </w:rPr>
            </w:pPr>
          </w:p>
        </w:tc>
        <w:tc>
          <w:tcPr>
            <w:tcW w:w="1492" w:type="dxa"/>
            <w:vAlign w:val="center"/>
          </w:tcPr>
          <w:p w14:paraId="323CAAF8" w14:textId="77777777" w:rsidR="00D669F5" w:rsidRDefault="00D669F5">
            <w:pPr>
              <w:jc w:val="center"/>
              <w:rPr>
                <w:rFonts w:ascii="仿宋_GB2312"/>
                <w:szCs w:val="32"/>
              </w:rPr>
            </w:pPr>
          </w:p>
        </w:tc>
      </w:tr>
      <w:tr w:rsidR="00D669F5" w14:paraId="0CB39E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7"/>
        </w:trPr>
        <w:tc>
          <w:tcPr>
            <w:tcW w:w="2458" w:type="dxa"/>
            <w:vAlign w:val="center"/>
          </w:tcPr>
          <w:p w14:paraId="79A96DBB" w14:textId="77777777" w:rsidR="00D669F5" w:rsidRDefault="00D669F5">
            <w:pPr>
              <w:jc w:val="center"/>
              <w:rPr>
                <w:rFonts w:ascii="仿宋_GB2312"/>
                <w:szCs w:val="32"/>
              </w:rPr>
            </w:pPr>
          </w:p>
        </w:tc>
        <w:tc>
          <w:tcPr>
            <w:tcW w:w="1525" w:type="dxa"/>
            <w:vAlign w:val="center"/>
          </w:tcPr>
          <w:p w14:paraId="73E3898E" w14:textId="77777777" w:rsidR="00D669F5" w:rsidRDefault="00D669F5">
            <w:pPr>
              <w:jc w:val="center"/>
              <w:rPr>
                <w:rFonts w:ascii="仿宋_GB2312"/>
                <w:szCs w:val="32"/>
              </w:rPr>
            </w:pPr>
          </w:p>
        </w:tc>
        <w:tc>
          <w:tcPr>
            <w:tcW w:w="1527" w:type="dxa"/>
            <w:vAlign w:val="center"/>
          </w:tcPr>
          <w:p w14:paraId="7B20F8B4" w14:textId="77777777" w:rsidR="00D669F5" w:rsidRDefault="00D669F5">
            <w:pPr>
              <w:jc w:val="center"/>
              <w:rPr>
                <w:rFonts w:ascii="仿宋_GB2312"/>
                <w:szCs w:val="32"/>
              </w:rPr>
            </w:pPr>
          </w:p>
        </w:tc>
        <w:tc>
          <w:tcPr>
            <w:tcW w:w="1526" w:type="dxa"/>
            <w:vAlign w:val="center"/>
          </w:tcPr>
          <w:p w14:paraId="3AF215CA" w14:textId="77777777" w:rsidR="00D669F5" w:rsidRDefault="00D669F5">
            <w:pPr>
              <w:jc w:val="center"/>
              <w:rPr>
                <w:rFonts w:ascii="仿宋_GB2312"/>
                <w:szCs w:val="32"/>
              </w:rPr>
            </w:pPr>
          </w:p>
        </w:tc>
        <w:tc>
          <w:tcPr>
            <w:tcW w:w="1492" w:type="dxa"/>
            <w:vAlign w:val="center"/>
          </w:tcPr>
          <w:p w14:paraId="743ABEB8" w14:textId="77777777" w:rsidR="00D669F5" w:rsidRDefault="00D669F5">
            <w:pPr>
              <w:jc w:val="center"/>
              <w:rPr>
                <w:rFonts w:ascii="仿宋_GB2312"/>
                <w:szCs w:val="32"/>
              </w:rPr>
            </w:pPr>
          </w:p>
        </w:tc>
      </w:tr>
      <w:tr w:rsidR="00D669F5" w14:paraId="7B3E2CA2" w14:textId="77777777">
        <w:trPr>
          <w:cantSplit/>
          <w:trHeight w:val="3667"/>
        </w:trPr>
        <w:tc>
          <w:tcPr>
            <w:tcW w:w="2458" w:type="dxa"/>
            <w:textDirection w:val="tbRlV"/>
            <w:vAlign w:val="center"/>
          </w:tcPr>
          <w:p w14:paraId="61E648F6" w14:textId="77777777" w:rsidR="00D669F5" w:rsidRDefault="00B53AA9">
            <w:pPr>
              <w:ind w:left="113" w:right="113"/>
              <w:jc w:val="center"/>
              <w:rPr>
                <w:rFonts w:ascii="仿宋_GB2312"/>
                <w:szCs w:val="32"/>
              </w:rPr>
            </w:pPr>
            <w:r>
              <w:rPr>
                <w:rFonts w:ascii="仿宋_GB2312" w:hint="eastAsia"/>
                <w:szCs w:val="32"/>
              </w:rPr>
              <w:t>备注</w:t>
            </w:r>
          </w:p>
        </w:tc>
        <w:tc>
          <w:tcPr>
            <w:tcW w:w="6070" w:type="dxa"/>
            <w:gridSpan w:val="4"/>
            <w:vAlign w:val="center"/>
          </w:tcPr>
          <w:p w14:paraId="5A8A0066" w14:textId="77777777" w:rsidR="00D669F5" w:rsidRDefault="00D669F5">
            <w:pPr>
              <w:jc w:val="center"/>
              <w:rPr>
                <w:rFonts w:ascii="仿宋_GB2312"/>
                <w:szCs w:val="32"/>
              </w:rPr>
            </w:pPr>
          </w:p>
        </w:tc>
      </w:tr>
    </w:tbl>
    <w:p w14:paraId="1B432C0E" w14:textId="77777777" w:rsidR="00D669F5" w:rsidRDefault="00B53AA9">
      <w:pPr>
        <w:ind w:firstLineChars="250" w:firstLine="525"/>
        <w:rPr>
          <w:rFonts w:asciiTheme="minorEastAsia" w:eastAsiaTheme="minorEastAsia" w:hAnsiTheme="minorEastAsia"/>
        </w:rPr>
      </w:pPr>
      <w:r>
        <w:rPr>
          <w:rFonts w:asciiTheme="minorEastAsia" w:eastAsiaTheme="minorEastAsia" w:hAnsiTheme="minorEastAsia" w:hint="eastAsia"/>
        </w:rPr>
        <w:t xml:space="preserve">联系电话：                   传真：                    </w:t>
      </w:r>
    </w:p>
    <w:p w14:paraId="7AFDC975" w14:textId="77777777" w:rsidR="00D669F5" w:rsidRDefault="00D669F5">
      <w:pPr>
        <w:spacing w:line="360" w:lineRule="auto"/>
        <w:jc w:val="left"/>
        <w:rPr>
          <w:rFonts w:asciiTheme="minorEastAsia" w:eastAsiaTheme="minorEastAsia" w:hAnsiTheme="minorEastAsia"/>
          <w:spacing w:val="-8"/>
          <w:sz w:val="28"/>
          <w:szCs w:val="28"/>
        </w:rPr>
      </w:pPr>
    </w:p>
    <w:p w14:paraId="75268C6E" w14:textId="77777777" w:rsidR="00D669F5" w:rsidRDefault="00D669F5">
      <w:pPr>
        <w:spacing w:line="360" w:lineRule="auto"/>
        <w:ind w:firstLineChars="700" w:firstLine="1960"/>
        <w:jc w:val="left"/>
        <w:rPr>
          <w:rFonts w:asciiTheme="minorEastAsia" w:eastAsiaTheme="minorEastAsia" w:hAnsiTheme="minorEastAsia"/>
          <w:sz w:val="28"/>
          <w:szCs w:val="28"/>
        </w:rPr>
      </w:pPr>
    </w:p>
    <w:p w14:paraId="62E64CC6" w14:textId="77777777" w:rsidR="00D669F5" w:rsidRDefault="00D669F5">
      <w:pPr>
        <w:spacing w:line="360" w:lineRule="auto"/>
        <w:ind w:firstLineChars="700" w:firstLine="1960"/>
        <w:jc w:val="left"/>
        <w:rPr>
          <w:rFonts w:asciiTheme="minorEastAsia" w:eastAsiaTheme="minorEastAsia" w:hAnsiTheme="minorEastAsia"/>
          <w:sz w:val="28"/>
          <w:szCs w:val="28"/>
        </w:rPr>
      </w:pPr>
    </w:p>
    <w:p w14:paraId="381C28AA" w14:textId="77777777" w:rsidR="00D669F5" w:rsidRDefault="00D669F5">
      <w:pPr>
        <w:spacing w:line="360" w:lineRule="auto"/>
        <w:ind w:firstLineChars="700" w:firstLine="1960"/>
        <w:jc w:val="left"/>
        <w:rPr>
          <w:rFonts w:asciiTheme="minorEastAsia" w:eastAsiaTheme="minorEastAsia" w:hAnsiTheme="minorEastAsia"/>
          <w:sz w:val="28"/>
          <w:szCs w:val="28"/>
        </w:rPr>
      </w:pPr>
    </w:p>
    <w:p w14:paraId="2B50C858" w14:textId="77777777" w:rsidR="00D669F5" w:rsidRDefault="00B53AA9">
      <w:pPr>
        <w:rPr>
          <w:rFonts w:ascii="黑体" w:eastAsia="黑体" w:hAnsi="黑体" w:cs="黑体"/>
          <w:bCs/>
          <w:spacing w:val="8"/>
          <w:kern w:val="0"/>
          <w:sz w:val="28"/>
          <w:szCs w:val="28"/>
        </w:rPr>
      </w:pPr>
      <w:r>
        <w:rPr>
          <w:rFonts w:ascii="黑体" w:eastAsia="黑体" w:hAnsi="黑体" w:cs="黑体" w:hint="eastAsia"/>
          <w:bCs/>
          <w:spacing w:val="8"/>
          <w:kern w:val="0"/>
          <w:sz w:val="28"/>
          <w:szCs w:val="28"/>
        </w:rPr>
        <w:lastRenderedPageBreak/>
        <w:t>附录D</w:t>
      </w:r>
    </w:p>
    <w:p w14:paraId="55228F7D"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t>定量包装商品净含量计量监督抽查</w:t>
      </w:r>
    </w:p>
    <w:p w14:paraId="29E79F1B"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t>不合格异议指定复检通知单</w:t>
      </w:r>
    </w:p>
    <w:p w14:paraId="35CF897A" w14:textId="77777777" w:rsidR="00D669F5" w:rsidRDefault="00D669F5">
      <w:pPr>
        <w:jc w:val="center"/>
        <w:rPr>
          <w:spacing w:val="-20"/>
          <w:sz w:val="30"/>
          <w:szCs w:val="30"/>
        </w:rPr>
      </w:pPr>
    </w:p>
    <w:p w14:paraId="75D9EFC6" w14:textId="77777777" w:rsidR="00D669F5" w:rsidRDefault="00B53AA9">
      <w:pPr>
        <w:jc w:val="center"/>
        <w:rPr>
          <w:rFonts w:ascii="黑体" w:eastAsia="黑体"/>
          <w:sz w:val="30"/>
          <w:szCs w:val="30"/>
        </w:rPr>
      </w:pPr>
      <w:r>
        <w:rPr>
          <w:spacing w:val="-20"/>
          <w:sz w:val="24"/>
        </w:rPr>
        <w:t>编号：</w:t>
      </w:r>
    </w:p>
    <w:p w14:paraId="44D072B2" w14:textId="77777777" w:rsidR="00D669F5" w:rsidRDefault="00D669F5">
      <w:pPr>
        <w:rPr>
          <w:rFonts w:ascii="宋体" w:hAnsi="宋体"/>
          <w:sz w:val="30"/>
          <w:szCs w:val="30"/>
        </w:rPr>
      </w:pPr>
    </w:p>
    <w:p w14:paraId="0BCCE292" w14:textId="77777777" w:rsidR="00D669F5" w:rsidRDefault="00B53AA9">
      <w:pPr>
        <w:tabs>
          <w:tab w:val="left" w:pos="4150"/>
        </w:tabs>
        <w:spacing w:line="36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u w:val="single"/>
        </w:rPr>
        <w:t>（指定复检机构名称）</w:t>
      </w:r>
      <w:r>
        <w:rPr>
          <w:rFonts w:asciiTheme="minorEastAsia" w:eastAsiaTheme="minorEastAsia" w:hAnsiTheme="minorEastAsia" w:cstheme="minorEastAsia" w:hint="eastAsia"/>
          <w:sz w:val="24"/>
        </w:rPr>
        <w:t>：</w:t>
      </w:r>
    </w:p>
    <w:p w14:paraId="4E1CAE97" w14:textId="77777777" w:rsidR="00D669F5" w:rsidRDefault="00B53AA9">
      <w:pPr>
        <w:spacing w:line="360" w:lineRule="auto"/>
        <w:ind w:firstLine="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在</w:t>
      </w:r>
      <w:r>
        <w:rPr>
          <w:rFonts w:asciiTheme="minorEastAsia" w:eastAsiaTheme="minorEastAsia" w:hAnsiTheme="minorEastAsia" w:cstheme="minorEastAsia" w:hint="eastAsia"/>
          <w:sz w:val="24"/>
          <w:u w:val="single"/>
        </w:rPr>
        <w:t>（监督抽查任务名称）</w:t>
      </w:r>
      <w:r>
        <w:rPr>
          <w:rFonts w:asciiTheme="minorEastAsia" w:eastAsiaTheme="minorEastAsia" w:hAnsiTheme="minorEastAsia" w:cstheme="minorEastAsia" w:hint="eastAsia"/>
          <w:sz w:val="24"/>
        </w:rPr>
        <w:t>定量包装商品净含量计量监督抽查中</w:t>
      </w:r>
      <w:r>
        <w:rPr>
          <w:rFonts w:asciiTheme="minorEastAsia" w:eastAsiaTheme="minorEastAsia" w:hAnsiTheme="minorEastAsia" w:cstheme="minorEastAsia" w:hint="eastAsia"/>
          <w:sz w:val="24"/>
          <w:u w:val="single"/>
        </w:rPr>
        <w:t>(异议申请单位名称)</w:t>
      </w:r>
      <w:r>
        <w:rPr>
          <w:rFonts w:asciiTheme="minorEastAsia" w:eastAsiaTheme="minorEastAsia" w:hAnsiTheme="minorEastAsia" w:cstheme="minorEastAsia" w:hint="eastAsia"/>
          <w:sz w:val="24"/>
        </w:rPr>
        <w:t>生产（销售）的</w:t>
      </w:r>
      <w:r>
        <w:rPr>
          <w:rFonts w:asciiTheme="minorEastAsia" w:eastAsiaTheme="minorEastAsia" w:hAnsiTheme="minorEastAsia" w:cstheme="minorEastAsia" w:hint="eastAsia"/>
          <w:sz w:val="24"/>
          <w:u w:val="single"/>
        </w:rPr>
        <w:t>（异议产品）</w:t>
      </w:r>
      <w:r>
        <w:rPr>
          <w:rFonts w:asciiTheme="minorEastAsia" w:eastAsiaTheme="minorEastAsia" w:hAnsiTheme="minorEastAsia" w:cstheme="minorEastAsia" w:hint="eastAsia"/>
          <w:sz w:val="24"/>
        </w:rPr>
        <w:t>产品被判为不合格品，现其对</w:t>
      </w:r>
      <w:r>
        <w:rPr>
          <w:rFonts w:asciiTheme="minorEastAsia" w:eastAsiaTheme="minorEastAsia" w:hAnsiTheme="minorEastAsia" w:cstheme="minorEastAsia" w:hint="eastAsia"/>
          <w:sz w:val="24"/>
          <w:u w:val="single"/>
        </w:rPr>
        <w:t>（异议项目）</w:t>
      </w:r>
      <w:r>
        <w:rPr>
          <w:rFonts w:asciiTheme="minorEastAsia" w:eastAsiaTheme="minorEastAsia" w:hAnsiTheme="minorEastAsia" w:cstheme="minorEastAsia" w:hint="eastAsia"/>
          <w:sz w:val="24"/>
        </w:rPr>
        <w:t>提出异议。</w:t>
      </w:r>
    </w:p>
    <w:p w14:paraId="3D62AF7F" w14:textId="77777777" w:rsidR="00D669F5" w:rsidRDefault="00B53AA9">
      <w:pPr>
        <w:spacing w:line="360" w:lineRule="auto"/>
        <w:ind w:firstLine="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根据</w:t>
      </w:r>
      <w:r>
        <w:rPr>
          <w:rFonts w:asciiTheme="minorEastAsia" w:eastAsiaTheme="minorEastAsia" w:hAnsiTheme="minorEastAsia" w:cstheme="minorEastAsia" w:hint="eastAsia"/>
          <w:sz w:val="24"/>
          <w:u w:val="single"/>
        </w:rPr>
        <w:t>JJFXXXX-202X</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bCs/>
          <w:sz w:val="24"/>
        </w:rPr>
        <w:t>定量包装商品净含量计量监督抽查规则</w:t>
      </w:r>
      <w:r>
        <w:rPr>
          <w:rFonts w:asciiTheme="minorEastAsia" w:eastAsiaTheme="minorEastAsia" w:hAnsiTheme="minorEastAsia" w:cstheme="minorEastAsia" w:hint="eastAsia"/>
          <w:sz w:val="24"/>
        </w:rPr>
        <w:t>》等的规定，经研究决定，该项目的复检工作由你单位承担，请根据</w:t>
      </w:r>
      <w:r>
        <w:rPr>
          <w:rFonts w:asciiTheme="minorEastAsia" w:eastAsiaTheme="minorEastAsia" w:hAnsiTheme="minorEastAsia" w:cstheme="minorEastAsia" w:hint="eastAsia"/>
          <w:sz w:val="24"/>
          <w:u w:val="single"/>
        </w:rPr>
        <w:t>JJFXXXX-202X《</w:t>
      </w:r>
      <w:r>
        <w:rPr>
          <w:rFonts w:asciiTheme="minorEastAsia" w:eastAsiaTheme="minorEastAsia" w:hAnsiTheme="minorEastAsia" w:cstheme="minorEastAsia" w:hint="eastAsia"/>
          <w:bCs/>
          <w:sz w:val="24"/>
          <w:u w:val="single"/>
        </w:rPr>
        <w:t>定量包装商品净含量计量监督抽查规则</w:t>
      </w:r>
      <w:r>
        <w:rPr>
          <w:rFonts w:asciiTheme="minorEastAsia" w:eastAsiaTheme="minorEastAsia" w:hAnsiTheme="minorEastAsia" w:cstheme="minorEastAsia" w:hint="eastAsia"/>
          <w:sz w:val="24"/>
          <w:u w:val="single"/>
        </w:rPr>
        <w:t>》</w:t>
      </w:r>
      <w:r>
        <w:rPr>
          <w:rFonts w:asciiTheme="minorEastAsia" w:eastAsiaTheme="minorEastAsia" w:hAnsiTheme="minorEastAsia" w:cstheme="minorEastAsia" w:hint="eastAsia"/>
          <w:sz w:val="24"/>
        </w:rPr>
        <w:t>对该项目进行复检，复检样品为（备样）。复检报告一式一份于</w:t>
      </w:r>
      <w:r>
        <w:rPr>
          <w:rFonts w:asciiTheme="minorEastAsia" w:eastAsiaTheme="minorEastAsia" w:hAnsiTheme="minorEastAsia" w:cstheme="minorEastAsia" w:hint="eastAsia"/>
          <w:sz w:val="24"/>
          <w:u w:val="single"/>
        </w:rPr>
        <w:t>20××年×月×日</w:t>
      </w:r>
      <w:r>
        <w:rPr>
          <w:rFonts w:asciiTheme="minorEastAsia" w:eastAsiaTheme="minorEastAsia" w:hAnsiTheme="minorEastAsia" w:cstheme="minorEastAsia" w:hint="eastAsia"/>
          <w:sz w:val="24"/>
        </w:rPr>
        <w:t>前报我处，并同时抄送</w:t>
      </w:r>
      <w:r>
        <w:rPr>
          <w:rFonts w:asciiTheme="minorEastAsia" w:eastAsiaTheme="minorEastAsia" w:hAnsiTheme="minorEastAsia" w:cstheme="minorEastAsia" w:hint="eastAsia"/>
          <w:sz w:val="24"/>
          <w:u w:val="single"/>
        </w:rPr>
        <w:t>（原承检单位）</w:t>
      </w:r>
      <w:r>
        <w:rPr>
          <w:rFonts w:asciiTheme="minorEastAsia" w:eastAsiaTheme="minorEastAsia" w:hAnsiTheme="minorEastAsia" w:cstheme="minorEastAsia" w:hint="eastAsia"/>
          <w:sz w:val="24"/>
        </w:rPr>
        <w:t>和异议申请人所在地市场监督管理部门。复检报告性质请注明为</w:t>
      </w:r>
      <w:r>
        <w:rPr>
          <w:rFonts w:asciiTheme="minorEastAsia" w:eastAsiaTheme="minorEastAsia" w:hAnsiTheme="minorEastAsia" w:cstheme="minorEastAsia" w:hint="eastAsia"/>
          <w:sz w:val="24"/>
          <w:u w:val="single"/>
        </w:rPr>
        <w:t>（监督抽查任务名称）监督抽查复检检验</w:t>
      </w:r>
      <w:r>
        <w:rPr>
          <w:rFonts w:asciiTheme="minorEastAsia" w:eastAsiaTheme="minorEastAsia" w:hAnsiTheme="minorEastAsia" w:cstheme="minorEastAsia" w:hint="eastAsia"/>
          <w:sz w:val="24"/>
        </w:rPr>
        <w:t>。</w:t>
      </w:r>
    </w:p>
    <w:p w14:paraId="0DF37069" w14:textId="77777777" w:rsidR="00D669F5" w:rsidRDefault="00D669F5">
      <w:pPr>
        <w:ind w:firstLine="600"/>
        <w:rPr>
          <w:rFonts w:asciiTheme="minorEastAsia" w:eastAsiaTheme="minorEastAsia" w:hAnsiTheme="minorEastAsia" w:cstheme="minorEastAsia"/>
          <w:sz w:val="24"/>
        </w:rPr>
      </w:pPr>
    </w:p>
    <w:p w14:paraId="4F2C1461" w14:textId="77777777" w:rsidR="00D669F5" w:rsidRDefault="00D669F5">
      <w:pPr>
        <w:ind w:firstLine="600"/>
        <w:rPr>
          <w:rFonts w:asciiTheme="minorEastAsia" w:eastAsiaTheme="minorEastAsia" w:hAnsiTheme="minorEastAsia" w:cstheme="minorEastAsia"/>
          <w:sz w:val="24"/>
        </w:rPr>
      </w:pPr>
    </w:p>
    <w:p w14:paraId="6916BBD5" w14:textId="77777777" w:rsidR="00D669F5" w:rsidRDefault="00B53AA9">
      <w:pPr>
        <w:spacing w:line="360" w:lineRule="auto"/>
        <w:ind w:firstLineChars="1550" w:firstLine="37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（组织监督抽查的市场监督管理部门公章）</w:t>
      </w:r>
    </w:p>
    <w:p w14:paraId="2830B81E" w14:textId="77777777" w:rsidR="00D669F5" w:rsidRDefault="00B53AA9">
      <w:pPr>
        <w:adjustRightInd w:val="0"/>
        <w:snapToGrid w:val="0"/>
        <w:spacing w:line="400" w:lineRule="atLeast"/>
        <w:ind w:right="560"/>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    日</w:t>
      </w:r>
    </w:p>
    <w:p w14:paraId="7014134A" w14:textId="77777777" w:rsidR="00D669F5" w:rsidRDefault="00D669F5">
      <w:pPr>
        <w:ind w:right="640"/>
        <w:jc w:val="right"/>
        <w:rPr>
          <w:rFonts w:asciiTheme="minorEastAsia" w:eastAsiaTheme="minorEastAsia" w:hAnsiTheme="minorEastAsia" w:cstheme="minorEastAsia"/>
          <w:sz w:val="24"/>
        </w:rPr>
      </w:pPr>
    </w:p>
    <w:p w14:paraId="4D34E728" w14:textId="77777777" w:rsidR="00D669F5" w:rsidRDefault="00D669F5">
      <w:pPr>
        <w:ind w:right="640"/>
        <w:jc w:val="right"/>
        <w:rPr>
          <w:sz w:val="30"/>
          <w:szCs w:val="30"/>
        </w:rPr>
      </w:pPr>
    </w:p>
    <w:p w14:paraId="0194CB51" w14:textId="77777777" w:rsidR="00D669F5" w:rsidRDefault="00D669F5">
      <w:pPr>
        <w:ind w:right="1240"/>
        <w:rPr>
          <w:sz w:val="30"/>
          <w:szCs w:val="30"/>
        </w:rPr>
      </w:pPr>
    </w:p>
    <w:p w14:paraId="4448977A" w14:textId="77777777" w:rsidR="00D669F5" w:rsidRDefault="00D669F5">
      <w:pPr>
        <w:ind w:right="640"/>
        <w:jc w:val="right"/>
        <w:rPr>
          <w:sz w:val="30"/>
          <w:szCs w:val="30"/>
        </w:rPr>
      </w:pPr>
    </w:p>
    <w:p w14:paraId="2FE7EDE0" w14:textId="77777777" w:rsidR="00D669F5" w:rsidRDefault="00D669F5">
      <w:pPr>
        <w:ind w:right="640"/>
        <w:jc w:val="right"/>
        <w:rPr>
          <w:sz w:val="30"/>
          <w:szCs w:val="30"/>
        </w:rPr>
      </w:pPr>
    </w:p>
    <w:p w14:paraId="6F9D8569" w14:textId="77777777" w:rsidR="00D669F5" w:rsidRDefault="00D669F5">
      <w:pPr>
        <w:ind w:right="640"/>
        <w:jc w:val="right"/>
        <w:rPr>
          <w:sz w:val="30"/>
          <w:szCs w:val="30"/>
        </w:rPr>
      </w:pPr>
    </w:p>
    <w:p w14:paraId="09140196" w14:textId="77777777" w:rsidR="00D669F5" w:rsidRDefault="00D669F5">
      <w:pPr>
        <w:ind w:right="640"/>
        <w:jc w:val="right"/>
        <w:rPr>
          <w:sz w:val="30"/>
          <w:szCs w:val="30"/>
        </w:rPr>
      </w:pPr>
    </w:p>
    <w:p w14:paraId="5F8D9575" w14:textId="77777777" w:rsidR="00D669F5" w:rsidRDefault="00D669F5">
      <w:pPr>
        <w:rPr>
          <w:rFonts w:ascii="仿宋_GB2312"/>
          <w:szCs w:val="21"/>
        </w:rPr>
      </w:pPr>
    </w:p>
    <w:p w14:paraId="55AB8BA9" w14:textId="77777777" w:rsidR="00D669F5" w:rsidRDefault="00D669F5">
      <w:pPr>
        <w:rPr>
          <w:rFonts w:ascii="仿宋_GB2312"/>
          <w:szCs w:val="21"/>
        </w:rPr>
      </w:pPr>
    </w:p>
    <w:p w14:paraId="3119AA49" w14:textId="77777777" w:rsidR="00D669F5" w:rsidRDefault="00D669F5">
      <w:pPr>
        <w:rPr>
          <w:rFonts w:ascii="仿宋_GB2312"/>
          <w:szCs w:val="21"/>
        </w:rPr>
      </w:pPr>
    </w:p>
    <w:p w14:paraId="40A68ED5" w14:textId="77777777" w:rsidR="00D669F5" w:rsidRDefault="00B53AA9">
      <w:pPr>
        <w:spacing w:line="360" w:lineRule="auto"/>
        <w:rPr>
          <w:rFonts w:asciiTheme="minorEastAsia" w:eastAsiaTheme="minorEastAsia" w:hAnsiTheme="minorEastAsia"/>
          <w:b/>
          <w:sz w:val="32"/>
          <w:szCs w:val="32"/>
        </w:rPr>
      </w:pPr>
      <w:r>
        <w:rPr>
          <w:rFonts w:ascii="黑体" w:eastAsia="黑体" w:hAnsi="黑体" w:cs="黑体" w:hint="eastAsia"/>
          <w:bCs/>
          <w:spacing w:val="8"/>
          <w:kern w:val="0"/>
          <w:sz w:val="28"/>
          <w:szCs w:val="28"/>
        </w:rPr>
        <w:lastRenderedPageBreak/>
        <w:t>附录E</w:t>
      </w:r>
    </w:p>
    <w:p w14:paraId="50C252D3"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t>定量包装商品净含量计量监督抽查</w:t>
      </w:r>
    </w:p>
    <w:p w14:paraId="49F05380" w14:textId="77777777" w:rsidR="00D669F5" w:rsidRDefault="00B53AA9">
      <w:pPr>
        <w:pStyle w:val="af3"/>
        <w:shd w:val="clear" w:color="auto" w:fill="FFFFFF"/>
        <w:spacing w:before="0" w:beforeAutospacing="0" w:after="0" w:afterAutospacing="0"/>
        <w:jc w:val="center"/>
        <w:rPr>
          <w:rFonts w:ascii="黑体" w:eastAsia="黑体" w:hAnsi="黑体" w:cs="黑体"/>
          <w:bCs/>
          <w:sz w:val="28"/>
          <w:szCs w:val="28"/>
        </w:rPr>
      </w:pPr>
      <w:r>
        <w:rPr>
          <w:rFonts w:ascii="黑体" w:eastAsia="黑体" w:hAnsi="黑体" w:cs="黑体" w:hint="eastAsia"/>
          <w:bCs/>
          <w:sz w:val="28"/>
          <w:szCs w:val="28"/>
        </w:rPr>
        <w:t>不合格异议复检样品交接单</w:t>
      </w:r>
    </w:p>
    <w:p w14:paraId="23C03017" w14:textId="77777777" w:rsidR="00D669F5" w:rsidRDefault="00B53AA9">
      <w:pPr>
        <w:ind w:right="560"/>
        <w:jc w:val="center"/>
        <w:rPr>
          <w:rFonts w:asciiTheme="minorEastAsia" w:eastAsiaTheme="minorEastAsia" w:hAnsiTheme="minorEastAsia"/>
          <w:szCs w:val="32"/>
        </w:rPr>
      </w:pPr>
      <w:r>
        <w:rPr>
          <w:rFonts w:asciiTheme="minorEastAsia" w:eastAsiaTheme="minorEastAsia" w:hAnsiTheme="minorEastAsia" w:hint="eastAsia"/>
          <w:bCs/>
          <w:spacing w:val="-20"/>
          <w:szCs w:val="32"/>
        </w:rPr>
        <w:t xml:space="preserve">   №：</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6"/>
        <w:gridCol w:w="1941"/>
        <w:gridCol w:w="3033"/>
        <w:gridCol w:w="267"/>
        <w:gridCol w:w="725"/>
        <w:gridCol w:w="142"/>
        <w:gridCol w:w="1468"/>
      </w:tblGrid>
      <w:tr w:rsidR="00D669F5" w14:paraId="0B10D94A" w14:textId="77777777">
        <w:trPr>
          <w:trHeight w:val="624"/>
        </w:trPr>
        <w:tc>
          <w:tcPr>
            <w:tcW w:w="946" w:type="dxa"/>
            <w:vMerge w:val="restart"/>
            <w:tcBorders>
              <w:top w:val="single" w:sz="4" w:space="0" w:color="000000"/>
              <w:left w:val="single" w:sz="4" w:space="0" w:color="000000"/>
              <w:bottom w:val="single" w:sz="4" w:space="0" w:color="000000"/>
              <w:right w:val="single" w:sz="4" w:space="0" w:color="000000"/>
            </w:tcBorders>
            <w:vAlign w:val="center"/>
          </w:tcPr>
          <w:p w14:paraId="1F01ACFD"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样品信息</w:t>
            </w:r>
          </w:p>
        </w:tc>
        <w:tc>
          <w:tcPr>
            <w:tcW w:w="1941" w:type="dxa"/>
            <w:tcBorders>
              <w:top w:val="single" w:sz="4" w:space="0" w:color="000000"/>
              <w:left w:val="single" w:sz="4" w:space="0" w:color="000000"/>
              <w:bottom w:val="single" w:sz="4" w:space="0" w:color="000000"/>
              <w:right w:val="single" w:sz="4" w:space="0" w:color="000000"/>
            </w:tcBorders>
            <w:vAlign w:val="center"/>
          </w:tcPr>
          <w:p w14:paraId="1E561617"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样品类别</w:t>
            </w:r>
          </w:p>
        </w:tc>
        <w:tc>
          <w:tcPr>
            <w:tcW w:w="3300" w:type="dxa"/>
            <w:gridSpan w:val="2"/>
            <w:tcBorders>
              <w:top w:val="single" w:sz="4" w:space="0" w:color="000000"/>
              <w:left w:val="single" w:sz="4" w:space="0" w:color="000000"/>
              <w:bottom w:val="single" w:sz="4" w:space="0" w:color="000000"/>
              <w:right w:val="single" w:sz="4" w:space="0" w:color="auto"/>
            </w:tcBorders>
            <w:vAlign w:val="center"/>
          </w:tcPr>
          <w:p w14:paraId="679A4253"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原样□</w:t>
            </w:r>
            <w:proofErr w:type="gramStart"/>
            <w:r>
              <w:rPr>
                <w:rFonts w:asciiTheme="minorEastAsia" w:eastAsiaTheme="minorEastAsia" w:hAnsiTheme="minorEastAsia" w:hint="eastAsia"/>
                <w:szCs w:val="21"/>
              </w:rPr>
              <w:t>备样</w:t>
            </w:r>
            <w:proofErr w:type="gramEnd"/>
            <w:r>
              <w:rPr>
                <w:rFonts w:asciiTheme="minorEastAsia" w:eastAsiaTheme="minorEastAsia" w:hAnsiTheme="minorEastAsia" w:hint="eastAsia"/>
                <w:szCs w:val="21"/>
              </w:rPr>
              <w:t>□</w:t>
            </w:r>
          </w:p>
        </w:tc>
        <w:tc>
          <w:tcPr>
            <w:tcW w:w="867" w:type="dxa"/>
            <w:gridSpan w:val="2"/>
            <w:tcBorders>
              <w:top w:val="single" w:sz="4" w:space="0" w:color="000000"/>
              <w:left w:val="single" w:sz="4" w:space="0" w:color="auto"/>
              <w:bottom w:val="single" w:sz="4" w:space="0" w:color="000000"/>
              <w:right w:val="single" w:sz="4" w:space="0" w:color="auto"/>
            </w:tcBorders>
            <w:vAlign w:val="center"/>
          </w:tcPr>
          <w:p w14:paraId="23EF5F6B"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数量</w:t>
            </w:r>
          </w:p>
        </w:tc>
        <w:tc>
          <w:tcPr>
            <w:tcW w:w="1468" w:type="dxa"/>
            <w:tcBorders>
              <w:top w:val="single" w:sz="4" w:space="0" w:color="000000"/>
              <w:left w:val="single" w:sz="4" w:space="0" w:color="auto"/>
              <w:bottom w:val="single" w:sz="4" w:space="0" w:color="000000"/>
              <w:right w:val="single" w:sz="4" w:space="0" w:color="000000"/>
            </w:tcBorders>
            <w:vAlign w:val="center"/>
          </w:tcPr>
          <w:p w14:paraId="312C499D" w14:textId="77777777" w:rsidR="00D669F5" w:rsidRDefault="00D669F5">
            <w:pPr>
              <w:spacing w:line="320" w:lineRule="exact"/>
              <w:rPr>
                <w:rFonts w:asciiTheme="minorEastAsia" w:eastAsiaTheme="minorEastAsia" w:hAnsiTheme="minorEastAsia"/>
                <w:szCs w:val="21"/>
              </w:rPr>
            </w:pPr>
          </w:p>
        </w:tc>
      </w:tr>
      <w:tr w:rsidR="00D669F5" w14:paraId="480FC495" w14:textId="77777777">
        <w:trPr>
          <w:trHeight w:val="624"/>
        </w:trPr>
        <w:tc>
          <w:tcPr>
            <w:tcW w:w="946" w:type="dxa"/>
            <w:vMerge/>
            <w:tcBorders>
              <w:top w:val="single" w:sz="4" w:space="0" w:color="000000"/>
              <w:left w:val="single" w:sz="4" w:space="0" w:color="000000"/>
              <w:bottom w:val="single" w:sz="4" w:space="0" w:color="000000"/>
              <w:right w:val="single" w:sz="4" w:space="0" w:color="000000"/>
            </w:tcBorders>
            <w:vAlign w:val="center"/>
          </w:tcPr>
          <w:p w14:paraId="206CA9C7" w14:textId="77777777" w:rsidR="00D669F5" w:rsidRDefault="00D669F5">
            <w:pPr>
              <w:widowControl/>
              <w:jc w:val="left"/>
              <w:rPr>
                <w:rFonts w:asciiTheme="minorEastAsia" w:eastAsiaTheme="minorEastAsia" w:hAnsiTheme="minorEastAsia"/>
                <w:szCs w:val="21"/>
              </w:rPr>
            </w:pPr>
          </w:p>
        </w:tc>
        <w:tc>
          <w:tcPr>
            <w:tcW w:w="1941" w:type="dxa"/>
            <w:tcBorders>
              <w:top w:val="single" w:sz="4" w:space="0" w:color="000000"/>
              <w:left w:val="single" w:sz="4" w:space="0" w:color="000000"/>
              <w:bottom w:val="single" w:sz="4" w:space="0" w:color="000000"/>
              <w:right w:val="single" w:sz="4" w:space="0" w:color="000000"/>
            </w:tcBorders>
            <w:vAlign w:val="center"/>
          </w:tcPr>
          <w:p w14:paraId="03B9EC1F"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抽样单位</w:t>
            </w:r>
          </w:p>
        </w:tc>
        <w:tc>
          <w:tcPr>
            <w:tcW w:w="5635" w:type="dxa"/>
            <w:gridSpan w:val="5"/>
            <w:tcBorders>
              <w:top w:val="single" w:sz="4" w:space="0" w:color="000000"/>
              <w:left w:val="single" w:sz="4" w:space="0" w:color="000000"/>
              <w:bottom w:val="single" w:sz="4" w:space="0" w:color="000000"/>
              <w:right w:val="single" w:sz="4" w:space="0" w:color="000000"/>
            </w:tcBorders>
            <w:vAlign w:val="center"/>
          </w:tcPr>
          <w:p w14:paraId="0EA416EA" w14:textId="77777777" w:rsidR="00D669F5" w:rsidRDefault="00D669F5">
            <w:pPr>
              <w:spacing w:line="320" w:lineRule="exact"/>
              <w:rPr>
                <w:rFonts w:asciiTheme="minorEastAsia" w:eastAsiaTheme="minorEastAsia" w:hAnsiTheme="minorEastAsia"/>
                <w:szCs w:val="21"/>
              </w:rPr>
            </w:pPr>
          </w:p>
        </w:tc>
      </w:tr>
      <w:tr w:rsidR="00D669F5" w14:paraId="33898844" w14:textId="77777777">
        <w:trPr>
          <w:trHeight w:val="624"/>
        </w:trPr>
        <w:tc>
          <w:tcPr>
            <w:tcW w:w="946" w:type="dxa"/>
            <w:vMerge/>
            <w:tcBorders>
              <w:top w:val="single" w:sz="4" w:space="0" w:color="000000"/>
              <w:left w:val="single" w:sz="4" w:space="0" w:color="000000"/>
              <w:bottom w:val="single" w:sz="4" w:space="0" w:color="000000"/>
              <w:right w:val="single" w:sz="4" w:space="0" w:color="000000"/>
            </w:tcBorders>
            <w:vAlign w:val="center"/>
          </w:tcPr>
          <w:p w14:paraId="1FF55D1A" w14:textId="77777777" w:rsidR="00D669F5" w:rsidRDefault="00D669F5">
            <w:pPr>
              <w:widowControl/>
              <w:jc w:val="left"/>
              <w:rPr>
                <w:rFonts w:asciiTheme="minorEastAsia" w:eastAsiaTheme="minorEastAsia" w:hAnsiTheme="minorEastAsia"/>
                <w:szCs w:val="21"/>
              </w:rPr>
            </w:pPr>
          </w:p>
        </w:tc>
        <w:tc>
          <w:tcPr>
            <w:tcW w:w="1941" w:type="dxa"/>
            <w:tcBorders>
              <w:top w:val="single" w:sz="4" w:space="0" w:color="000000"/>
              <w:left w:val="single" w:sz="4" w:space="0" w:color="000000"/>
              <w:bottom w:val="single" w:sz="4" w:space="0" w:color="000000"/>
              <w:right w:val="single" w:sz="4" w:space="0" w:color="000000"/>
            </w:tcBorders>
            <w:vAlign w:val="center"/>
          </w:tcPr>
          <w:p w14:paraId="2301612D"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原承检机构</w:t>
            </w:r>
          </w:p>
        </w:tc>
        <w:tc>
          <w:tcPr>
            <w:tcW w:w="5635" w:type="dxa"/>
            <w:gridSpan w:val="5"/>
            <w:tcBorders>
              <w:top w:val="single" w:sz="4" w:space="0" w:color="000000"/>
              <w:left w:val="single" w:sz="4" w:space="0" w:color="000000"/>
              <w:bottom w:val="single" w:sz="4" w:space="0" w:color="000000"/>
              <w:right w:val="single" w:sz="4" w:space="0" w:color="000000"/>
            </w:tcBorders>
            <w:vAlign w:val="center"/>
          </w:tcPr>
          <w:p w14:paraId="06F9ADB4" w14:textId="77777777" w:rsidR="00D669F5" w:rsidRDefault="00D669F5">
            <w:pPr>
              <w:spacing w:line="320" w:lineRule="exact"/>
              <w:rPr>
                <w:rFonts w:asciiTheme="minorEastAsia" w:eastAsiaTheme="minorEastAsia" w:hAnsiTheme="minorEastAsia"/>
                <w:szCs w:val="21"/>
              </w:rPr>
            </w:pPr>
          </w:p>
        </w:tc>
      </w:tr>
      <w:tr w:rsidR="00D669F5" w14:paraId="5751D6BF" w14:textId="77777777">
        <w:trPr>
          <w:trHeight w:val="624"/>
        </w:trPr>
        <w:tc>
          <w:tcPr>
            <w:tcW w:w="946" w:type="dxa"/>
            <w:vMerge/>
            <w:tcBorders>
              <w:top w:val="single" w:sz="4" w:space="0" w:color="000000"/>
              <w:left w:val="single" w:sz="4" w:space="0" w:color="000000"/>
              <w:bottom w:val="single" w:sz="4" w:space="0" w:color="000000"/>
              <w:right w:val="single" w:sz="4" w:space="0" w:color="000000"/>
            </w:tcBorders>
            <w:vAlign w:val="center"/>
          </w:tcPr>
          <w:p w14:paraId="3E3D632F" w14:textId="77777777" w:rsidR="00D669F5" w:rsidRDefault="00D669F5">
            <w:pPr>
              <w:widowControl/>
              <w:jc w:val="left"/>
              <w:rPr>
                <w:rFonts w:asciiTheme="minorEastAsia" w:eastAsiaTheme="minorEastAsia" w:hAnsiTheme="minorEastAsia"/>
                <w:szCs w:val="21"/>
              </w:rPr>
            </w:pPr>
          </w:p>
        </w:tc>
        <w:tc>
          <w:tcPr>
            <w:tcW w:w="1941" w:type="dxa"/>
            <w:tcBorders>
              <w:top w:val="single" w:sz="4" w:space="0" w:color="000000"/>
              <w:left w:val="single" w:sz="4" w:space="0" w:color="000000"/>
              <w:bottom w:val="single" w:sz="4" w:space="0" w:color="000000"/>
              <w:right w:val="single" w:sz="4" w:space="0" w:color="000000"/>
            </w:tcBorders>
            <w:vAlign w:val="center"/>
          </w:tcPr>
          <w:p w14:paraId="5412CAAE"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样品存放地</w:t>
            </w:r>
          </w:p>
        </w:tc>
        <w:tc>
          <w:tcPr>
            <w:tcW w:w="5635" w:type="dxa"/>
            <w:gridSpan w:val="5"/>
            <w:tcBorders>
              <w:top w:val="single" w:sz="4" w:space="0" w:color="000000"/>
              <w:left w:val="single" w:sz="4" w:space="0" w:color="000000"/>
              <w:bottom w:val="single" w:sz="4" w:space="0" w:color="000000"/>
              <w:right w:val="single" w:sz="4" w:space="0" w:color="000000"/>
            </w:tcBorders>
            <w:vAlign w:val="center"/>
          </w:tcPr>
          <w:p w14:paraId="6FF64F6C" w14:textId="77777777" w:rsidR="00D669F5" w:rsidRDefault="00D669F5">
            <w:pPr>
              <w:spacing w:line="320" w:lineRule="exact"/>
              <w:rPr>
                <w:rFonts w:asciiTheme="minorEastAsia" w:eastAsiaTheme="minorEastAsia" w:hAnsiTheme="minorEastAsia"/>
                <w:szCs w:val="21"/>
              </w:rPr>
            </w:pPr>
          </w:p>
        </w:tc>
      </w:tr>
      <w:tr w:rsidR="00D669F5" w14:paraId="6D56F066" w14:textId="77777777">
        <w:trPr>
          <w:trHeight w:val="624"/>
        </w:trPr>
        <w:tc>
          <w:tcPr>
            <w:tcW w:w="946" w:type="dxa"/>
            <w:vMerge w:val="restart"/>
            <w:tcBorders>
              <w:top w:val="single" w:sz="4" w:space="0" w:color="000000"/>
              <w:left w:val="single" w:sz="4" w:space="0" w:color="000000"/>
              <w:bottom w:val="single" w:sz="4" w:space="0" w:color="000000"/>
              <w:right w:val="single" w:sz="4" w:space="0" w:color="000000"/>
            </w:tcBorders>
            <w:vAlign w:val="center"/>
          </w:tcPr>
          <w:p w14:paraId="79A8489B"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样品确认</w:t>
            </w:r>
          </w:p>
        </w:tc>
        <w:tc>
          <w:tcPr>
            <w:tcW w:w="1941" w:type="dxa"/>
            <w:tcBorders>
              <w:top w:val="single" w:sz="4" w:space="0" w:color="000000"/>
              <w:left w:val="single" w:sz="4" w:space="0" w:color="000000"/>
              <w:bottom w:val="single" w:sz="4" w:space="0" w:color="000000"/>
              <w:right w:val="single" w:sz="4" w:space="0" w:color="000000"/>
            </w:tcBorders>
            <w:vAlign w:val="center"/>
          </w:tcPr>
          <w:p w14:paraId="47F65FBD"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行政部门</w:t>
            </w:r>
          </w:p>
        </w:tc>
        <w:tc>
          <w:tcPr>
            <w:tcW w:w="3033" w:type="dxa"/>
            <w:tcBorders>
              <w:top w:val="single" w:sz="4" w:space="0" w:color="000000"/>
              <w:left w:val="single" w:sz="4" w:space="0" w:color="000000"/>
              <w:bottom w:val="single" w:sz="4" w:space="0" w:color="000000"/>
              <w:right w:val="single" w:sz="4" w:space="0" w:color="000000"/>
            </w:tcBorders>
            <w:vAlign w:val="center"/>
          </w:tcPr>
          <w:p w14:paraId="51C3B232" w14:textId="77777777" w:rsidR="00D669F5" w:rsidRDefault="00D669F5">
            <w:pPr>
              <w:spacing w:line="320" w:lineRule="exact"/>
              <w:rPr>
                <w:rFonts w:asciiTheme="minorEastAsia" w:eastAsiaTheme="minorEastAsia" w:hAnsiTheme="minorEastAsia"/>
                <w:szCs w:val="21"/>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B980E84"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签章</w:t>
            </w:r>
          </w:p>
        </w:tc>
        <w:tc>
          <w:tcPr>
            <w:tcW w:w="1610" w:type="dxa"/>
            <w:gridSpan w:val="2"/>
            <w:tcBorders>
              <w:top w:val="single" w:sz="4" w:space="0" w:color="000000"/>
              <w:left w:val="single" w:sz="4" w:space="0" w:color="000000"/>
              <w:bottom w:val="single" w:sz="4" w:space="0" w:color="000000"/>
              <w:right w:val="single" w:sz="4" w:space="0" w:color="000000"/>
            </w:tcBorders>
            <w:vAlign w:val="center"/>
          </w:tcPr>
          <w:p w14:paraId="7371BC6F" w14:textId="77777777" w:rsidR="00D669F5" w:rsidRDefault="00D669F5">
            <w:pPr>
              <w:spacing w:line="320" w:lineRule="exact"/>
              <w:rPr>
                <w:rFonts w:asciiTheme="minorEastAsia" w:eastAsiaTheme="minorEastAsia" w:hAnsiTheme="minorEastAsia"/>
                <w:szCs w:val="21"/>
              </w:rPr>
            </w:pPr>
          </w:p>
        </w:tc>
      </w:tr>
      <w:tr w:rsidR="00D669F5" w14:paraId="06E89EAA" w14:textId="77777777">
        <w:trPr>
          <w:trHeight w:val="624"/>
        </w:trPr>
        <w:tc>
          <w:tcPr>
            <w:tcW w:w="946" w:type="dxa"/>
            <w:vMerge/>
            <w:tcBorders>
              <w:top w:val="single" w:sz="4" w:space="0" w:color="000000"/>
              <w:left w:val="single" w:sz="4" w:space="0" w:color="000000"/>
              <w:bottom w:val="single" w:sz="4" w:space="0" w:color="000000"/>
              <w:right w:val="single" w:sz="4" w:space="0" w:color="000000"/>
            </w:tcBorders>
            <w:vAlign w:val="center"/>
          </w:tcPr>
          <w:p w14:paraId="3B515F7B" w14:textId="77777777" w:rsidR="00D669F5" w:rsidRDefault="00D669F5">
            <w:pPr>
              <w:widowControl/>
              <w:jc w:val="left"/>
              <w:rPr>
                <w:rFonts w:asciiTheme="minorEastAsia" w:eastAsiaTheme="minorEastAsia" w:hAnsiTheme="minorEastAsia"/>
                <w:szCs w:val="21"/>
              </w:rPr>
            </w:pPr>
          </w:p>
        </w:tc>
        <w:tc>
          <w:tcPr>
            <w:tcW w:w="1941" w:type="dxa"/>
            <w:tcBorders>
              <w:top w:val="single" w:sz="4" w:space="0" w:color="000000"/>
              <w:left w:val="single" w:sz="4" w:space="0" w:color="000000"/>
              <w:bottom w:val="single" w:sz="4" w:space="0" w:color="000000"/>
              <w:right w:val="single" w:sz="4" w:space="0" w:color="000000"/>
            </w:tcBorders>
            <w:vAlign w:val="center"/>
          </w:tcPr>
          <w:p w14:paraId="3BC8D736"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原承检机构</w:t>
            </w:r>
          </w:p>
        </w:tc>
        <w:tc>
          <w:tcPr>
            <w:tcW w:w="3033" w:type="dxa"/>
            <w:tcBorders>
              <w:top w:val="single" w:sz="4" w:space="0" w:color="000000"/>
              <w:left w:val="single" w:sz="4" w:space="0" w:color="000000"/>
              <w:bottom w:val="single" w:sz="4" w:space="0" w:color="000000"/>
              <w:right w:val="single" w:sz="4" w:space="0" w:color="000000"/>
            </w:tcBorders>
            <w:vAlign w:val="center"/>
          </w:tcPr>
          <w:p w14:paraId="22F5112E" w14:textId="77777777" w:rsidR="00D669F5" w:rsidRDefault="00D669F5">
            <w:pPr>
              <w:spacing w:line="320" w:lineRule="exact"/>
              <w:rPr>
                <w:rFonts w:asciiTheme="minorEastAsia" w:eastAsiaTheme="minorEastAsia" w:hAnsiTheme="minorEastAsia"/>
                <w:szCs w:val="21"/>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EA0CE08"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签章</w:t>
            </w:r>
          </w:p>
        </w:tc>
        <w:tc>
          <w:tcPr>
            <w:tcW w:w="1610" w:type="dxa"/>
            <w:gridSpan w:val="2"/>
            <w:tcBorders>
              <w:top w:val="single" w:sz="4" w:space="0" w:color="000000"/>
              <w:left w:val="single" w:sz="4" w:space="0" w:color="000000"/>
              <w:bottom w:val="single" w:sz="4" w:space="0" w:color="000000"/>
              <w:right w:val="single" w:sz="4" w:space="0" w:color="000000"/>
            </w:tcBorders>
            <w:vAlign w:val="center"/>
          </w:tcPr>
          <w:p w14:paraId="6A0CC4D9" w14:textId="77777777" w:rsidR="00D669F5" w:rsidRDefault="00D669F5">
            <w:pPr>
              <w:spacing w:line="320" w:lineRule="exact"/>
              <w:rPr>
                <w:rFonts w:asciiTheme="minorEastAsia" w:eastAsiaTheme="minorEastAsia" w:hAnsiTheme="minorEastAsia"/>
                <w:szCs w:val="21"/>
              </w:rPr>
            </w:pPr>
          </w:p>
        </w:tc>
      </w:tr>
      <w:tr w:rsidR="00D669F5" w14:paraId="000933C3" w14:textId="77777777">
        <w:trPr>
          <w:trHeight w:val="624"/>
        </w:trPr>
        <w:tc>
          <w:tcPr>
            <w:tcW w:w="946" w:type="dxa"/>
            <w:vMerge/>
            <w:tcBorders>
              <w:top w:val="single" w:sz="4" w:space="0" w:color="000000"/>
              <w:left w:val="single" w:sz="4" w:space="0" w:color="000000"/>
              <w:bottom w:val="single" w:sz="4" w:space="0" w:color="000000"/>
              <w:right w:val="single" w:sz="4" w:space="0" w:color="000000"/>
            </w:tcBorders>
            <w:vAlign w:val="center"/>
          </w:tcPr>
          <w:p w14:paraId="251B8D77" w14:textId="77777777" w:rsidR="00D669F5" w:rsidRDefault="00D669F5">
            <w:pPr>
              <w:widowControl/>
              <w:jc w:val="left"/>
              <w:rPr>
                <w:rFonts w:asciiTheme="minorEastAsia" w:eastAsiaTheme="minorEastAsia" w:hAnsiTheme="minorEastAsia"/>
                <w:szCs w:val="21"/>
              </w:rPr>
            </w:pPr>
          </w:p>
        </w:tc>
        <w:tc>
          <w:tcPr>
            <w:tcW w:w="1941" w:type="dxa"/>
            <w:tcBorders>
              <w:top w:val="single" w:sz="4" w:space="0" w:color="000000"/>
              <w:left w:val="single" w:sz="4" w:space="0" w:color="000000"/>
              <w:bottom w:val="single" w:sz="4" w:space="0" w:color="000000"/>
              <w:right w:val="single" w:sz="4" w:space="0" w:color="000000"/>
            </w:tcBorders>
            <w:vAlign w:val="center"/>
          </w:tcPr>
          <w:p w14:paraId="2D0EE06E"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抽样单位</w:t>
            </w:r>
          </w:p>
        </w:tc>
        <w:tc>
          <w:tcPr>
            <w:tcW w:w="3033" w:type="dxa"/>
            <w:tcBorders>
              <w:top w:val="single" w:sz="4" w:space="0" w:color="000000"/>
              <w:left w:val="single" w:sz="4" w:space="0" w:color="000000"/>
              <w:bottom w:val="single" w:sz="4" w:space="0" w:color="000000"/>
              <w:right w:val="single" w:sz="4" w:space="0" w:color="000000"/>
            </w:tcBorders>
            <w:vAlign w:val="center"/>
          </w:tcPr>
          <w:p w14:paraId="2EC49967" w14:textId="77777777" w:rsidR="00D669F5" w:rsidRDefault="00D669F5">
            <w:pPr>
              <w:spacing w:line="320" w:lineRule="exact"/>
              <w:rPr>
                <w:rFonts w:asciiTheme="minorEastAsia" w:eastAsiaTheme="minorEastAsia" w:hAnsiTheme="minorEastAsia"/>
                <w:szCs w:val="21"/>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473DDC29"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签章</w:t>
            </w:r>
          </w:p>
        </w:tc>
        <w:tc>
          <w:tcPr>
            <w:tcW w:w="1610" w:type="dxa"/>
            <w:gridSpan w:val="2"/>
            <w:tcBorders>
              <w:top w:val="single" w:sz="4" w:space="0" w:color="000000"/>
              <w:left w:val="single" w:sz="4" w:space="0" w:color="000000"/>
              <w:bottom w:val="single" w:sz="4" w:space="0" w:color="000000"/>
              <w:right w:val="single" w:sz="4" w:space="0" w:color="000000"/>
            </w:tcBorders>
            <w:vAlign w:val="center"/>
          </w:tcPr>
          <w:p w14:paraId="2B33DF45" w14:textId="77777777" w:rsidR="00D669F5" w:rsidRDefault="00D669F5">
            <w:pPr>
              <w:spacing w:line="320" w:lineRule="exact"/>
              <w:rPr>
                <w:rFonts w:asciiTheme="minorEastAsia" w:eastAsiaTheme="minorEastAsia" w:hAnsiTheme="minorEastAsia"/>
                <w:szCs w:val="21"/>
              </w:rPr>
            </w:pPr>
          </w:p>
        </w:tc>
      </w:tr>
      <w:tr w:rsidR="00D669F5" w14:paraId="63D16EB3" w14:textId="77777777">
        <w:trPr>
          <w:trHeight w:val="624"/>
        </w:trPr>
        <w:tc>
          <w:tcPr>
            <w:tcW w:w="946" w:type="dxa"/>
            <w:vMerge/>
            <w:tcBorders>
              <w:top w:val="single" w:sz="4" w:space="0" w:color="000000"/>
              <w:left w:val="single" w:sz="4" w:space="0" w:color="000000"/>
              <w:bottom w:val="single" w:sz="4" w:space="0" w:color="000000"/>
              <w:right w:val="single" w:sz="4" w:space="0" w:color="000000"/>
            </w:tcBorders>
            <w:vAlign w:val="center"/>
          </w:tcPr>
          <w:p w14:paraId="7C135D35" w14:textId="77777777" w:rsidR="00D669F5" w:rsidRDefault="00D669F5">
            <w:pPr>
              <w:widowControl/>
              <w:jc w:val="left"/>
              <w:rPr>
                <w:rFonts w:asciiTheme="minorEastAsia" w:eastAsiaTheme="minorEastAsia" w:hAnsiTheme="minorEastAsia"/>
                <w:szCs w:val="21"/>
              </w:rPr>
            </w:pPr>
          </w:p>
        </w:tc>
        <w:tc>
          <w:tcPr>
            <w:tcW w:w="1941" w:type="dxa"/>
            <w:tcBorders>
              <w:top w:val="single" w:sz="4" w:space="0" w:color="000000"/>
              <w:left w:val="single" w:sz="4" w:space="0" w:color="000000"/>
              <w:bottom w:val="single" w:sz="4" w:space="0" w:color="000000"/>
              <w:right w:val="single" w:sz="4" w:space="0" w:color="000000"/>
            </w:tcBorders>
            <w:vAlign w:val="center"/>
          </w:tcPr>
          <w:p w14:paraId="0DEBC241"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异议申请人</w:t>
            </w:r>
          </w:p>
        </w:tc>
        <w:tc>
          <w:tcPr>
            <w:tcW w:w="3033" w:type="dxa"/>
            <w:tcBorders>
              <w:top w:val="single" w:sz="4" w:space="0" w:color="000000"/>
              <w:left w:val="single" w:sz="4" w:space="0" w:color="000000"/>
              <w:bottom w:val="single" w:sz="4" w:space="0" w:color="000000"/>
              <w:right w:val="single" w:sz="4" w:space="0" w:color="000000"/>
            </w:tcBorders>
            <w:vAlign w:val="center"/>
          </w:tcPr>
          <w:p w14:paraId="2887EC71" w14:textId="77777777" w:rsidR="00D669F5" w:rsidRDefault="00D669F5">
            <w:pPr>
              <w:spacing w:line="320" w:lineRule="exact"/>
              <w:rPr>
                <w:rFonts w:asciiTheme="minorEastAsia" w:eastAsiaTheme="minorEastAsia" w:hAnsiTheme="minorEastAsia"/>
                <w:szCs w:val="21"/>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018660B4"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签章</w:t>
            </w:r>
          </w:p>
        </w:tc>
        <w:tc>
          <w:tcPr>
            <w:tcW w:w="1610" w:type="dxa"/>
            <w:gridSpan w:val="2"/>
            <w:tcBorders>
              <w:top w:val="single" w:sz="4" w:space="0" w:color="000000"/>
              <w:left w:val="single" w:sz="4" w:space="0" w:color="000000"/>
              <w:bottom w:val="single" w:sz="4" w:space="0" w:color="000000"/>
              <w:right w:val="single" w:sz="4" w:space="0" w:color="000000"/>
            </w:tcBorders>
            <w:vAlign w:val="center"/>
          </w:tcPr>
          <w:p w14:paraId="1B388EF8" w14:textId="77777777" w:rsidR="00D669F5" w:rsidRDefault="00D669F5">
            <w:pPr>
              <w:spacing w:line="320" w:lineRule="exact"/>
              <w:rPr>
                <w:rFonts w:asciiTheme="minorEastAsia" w:eastAsiaTheme="minorEastAsia" w:hAnsiTheme="minorEastAsia"/>
                <w:szCs w:val="21"/>
              </w:rPr>
            </w:pPr>
          </w:p>
        </w:tc>
      </w:tr>
      <w:tr w:rsidR="00D669F5" w14:paraId="11A2040E" w14:textId="77777777">
        <w:trPr>
          <w:trHeight w:val="624"/>
        </w:trPr>
        <w:tc>
          <w:tcPr>
            <w:tcW w:w="946" w:type="dxa"/>
            <w:vMerge/>
            <w:tcBorders>
              <w:top w:val="single" w:sz="4" w:space="0" w:color="000000"/>
              <w:left w:val="single" w:sz="4" w:space="0" w:color="000000"/>
              <w:bottom w:val="single" w:sz="4" w:space="0" w:color="000000"/>
              <w:right w:val="single" w:sz="4" w:space="0" w:color="000000"/>
            </w:tcBorders>
            <w:vAlign w:val="center"/>
          </w:tcPr>
          <w:p w14:paraId="7490AD9E" w14:textId="77777777" w:rsidR="00D669F5" w:rsidRDefault="00D669F5">
            <w:pPr>
              <w:widowControl/>
              <w:jc w:val="left"/>
              <w:rPr>
                <w:rFonts w:asciiTheme="minorEastAsia" w:eastAsiaTheme="minorEastAsia" w:hAnsiTheme="minorEastAsia"/>
                <w:szCs w:val="21"/>
              </w:rPr>
            </w:pPr>
          </w:p>
        </w:tc>
        <w:tc>
          <w:tcPr>
            <w:tcW w:w="1941" w:type="dxa"/>
            <w:tcBorders>
              <w:top w:val="single" w:sz="4" w:space="0" w:color="000000"/>
              <w:left w:val="single" w:sz="4" w:space="0" w:color="000000"/>
              <w:bottom w:val="single" w:sz="4" w:space="0" w:color="000000"/>
              <w:right w:val="single" w:sz="4" w:space="0" w:color="000000"/>
            </w:tcBorders>
            <w:vAlign w:val="center"/>
          </w:tcPr>
          <w:p w14:paraId="6D616DCC"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样品确认时间</w:t>
            </w:r>
          </w:p>
        </w:tc>
        <w:tc>
          <w:tcPr>
            <w:tcW w:w="5635" w:type="dxa"/>
            <w:gridSpan w:val="5"/>
            <w:tcBorders>
              <w:top w:val="single" w:sz="4" w:space="0" w:color="000000"/>
              <w:left w:val="single" w:sz="4" w:space="0" w:color="000000"/>
              <w:bottom w:val="single" w:sz="4" w:space="0" w:color="000000"/>
              <w:right w:val="single" w:sz="4" w:space="0" w:color="000000"/>
            </w:tcBorders>
            <w:vAlign w:val="center"/>
          </w:tcPr>
          <w:p w14:paraId="4DBE1E6C" w14:textId="77777777" w:rsidR="00D669F5" w:rsidRDefault="00D669F5">
            <w:pPr>
              <w:spacing w:line="320" w:lineRule="exact"/>
              <w:jc w:val="center"/>
              <w:rPr>
                <w:rFonts w:asciiTheme="minorEastAsia" w:eastAsiaTheme="minorEastAsia" w:hAnsiTheme="minorEastAsia"/>
                <w:szCs w:val="21"/>
              </w:rPr>
            </w:pPr>
          </w:p>
        </w:tc>
      </w:tr>
      <w:tr w:rsidR="00D669F5" w14:paraId="6E73FC59" w14:textId="77777777">
        <w:trPr>
          <w:trHeight w:val="624"/>
        </w:trPr>
        <w:tc>
          <w:tcPr>
            <w:tcW w:w="946" w:type="dxa"/>
            <w:vMerge w:val="restart"/>
            <w:tcBorders>
              <w:top w:val="single" w:sz="4" w:space="0" w:color="000000"/>
              <w:left w:val="single" w:sz="4" w:space="0" w:color="000000"/>
              <w:bottom w:val="single" w:sz="4" w:space="0" w:color="000000"/>
              <w:right w:val="single" w:sz="4" w:space="0" w:color="000000"/>
            </w:tcBorders>
            <w:vAlign w:val="center"/>
          </w:tcPr>
          <w:p w14:paraId="0F82595E"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样品接收</w:t>
            </w:r>
          </w:p>
        </w:tc>
        <w:tc>
          <w:tcPr>
            <w:tcW w:w="1941" w:type="dxa"/>
            <w:tcBorders>
              <w:top w:val="single" w:sz="4" w:space="0" w:color="000000"/>
              <w:left w:val="single" w:sz="4" w:space="0" w:color="000000"/>
              <w:bottom w:val="single" w:sz="4" w:space="0" w:color="000000"/>
              <w:right w:val="single" w:sz="4" w:space="0" w:color="000000"/>
            </w:tcBorders>
            <w:vAlign w:val="center"/>
          </w:tcPr>
          <w:p w14:paraId="16AB1B2E"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复检机构</w:t>
            </w:r>
          </w:p>
        </w:tc>
        <w:tc>
          <w:tcPr>
            <w:tcW w:w="3033" w:type="dxa"/>
            <w:tcBorders>
              <w:top w:val="single" w:sz="4" w:space="0" w:color="000000"/>
              <w:left w:val="single" w:sz="4" w:space="0" w:color="000000"/>
              <w:bottom w:val="single" w:sz="4" w:space="0" w:color="000000"/>
              <w:right w:val="single" w:sz="4" w:space="0" w:color="000000"/>
            </w:tcBorders>
            <w:vAlign w:val="center"/>
          </w:tcPr>
          <w:p w14:paraId="3D3E77BF" w14:textId="77777777" w:rsidR="00D669F5" w:rsidRDefault="00D669F5">
            <w:pPr>
              <w:spacing w:line="320" w:lineRule="exact"/>
              <w:rPr>
                <w:rFonts w:asciiTheme="minorEastAsia" w:eastAsiaTheme="minorEastAsia" w:hAnsiTheme="minorEastAsia"/>
                <w:szCs w:val="21"/>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084B188"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签章</w:t>
            </w:r>
          </w:p>
        </w:tc>
        <w:tc>
          <w:tcPr>
            <w:tcW w:w="1610" w:type="dxa"/>
            <w:gridSpan w:val="2"/>
            <w:tcBorders>
              <w:top w:val="single" w:sz="4" w:space="0" w:color="000000"/>
              <w:left w:val="single" w:sz="4" w:space="0" w:color="000000"/>
              <w:bottom w:val="single" w:sz="4" w:space="0" w:color="000000"/>
              <w:right w:val="single" w:sz="4" w:space="0" w:color="000000"/>
            </w:tcBorders>
            <w:vAlign w:val="center"/>
          </w:tcPr>
          <w:p w14:paraId="1D9B6B66" w14:textId="77777777" w:rsidR="00D669F5" w:rsidRDefault="00D669F5">
            <w:pPr>
              <w:spacing w:line="320" w:lineRule="exact"/>
              <w:rPr>
                <w:rFonts w:asciiTheme="minorEastAsia" w:eastAsiaTheme="minorEastAsia" w:hAnsiTheme="minorEastAsia"/>
                <w:szCs w:val="21"/>
              </w:rPr>
            </w:pPr>
          </w:p>
        </w:tc>
      </w:tr>
      <w:tr w:rsidR="00D669F5" w14:paraId="36719C39" w14:textId="77777777">
        <w:trPr>
          <w:trHeight w:val="624"/>
        </w:trPr>
        <w:tc>
          <w:tcPr>
            <w:tcW w:w="946" w:type="dxa"/>
            <w:vMerge/>
            <w:tcBorders>
              <w:top w:val="single" w:sz="4" w:space="0" w:color="000000"/>
              <w:left w:val="single" w:sz="4" w:space="0" w:color="000000"/>
              <w:bottom w:val="single" w:sz="4" w:space="0" w:color="000000"/>
              <w:right w:val="single" w:sz="4" w:space="0" w:color="000000"/>
            </w:tcBorders>
            <w:vAlign w:val="center"/>
          </w:tcPr>
          <w:p w14:paraId="72A4C96E" w14:textId="77777777" w:rsidR="00D669F5" w:rsidRDefault="00D669F5">
            <w:pPr>
              <w:widowControl/>
              <w:jc w:val="left"/>
              <w:rPr>
                <w:rFonts w:asciiTheme="minorEastAsia" w:eastAsiaTheme="minorEastAsia" w:hAnsiTheme="minorEastAsia"/>
                <w:szCs w:val="21"/>
              </w:rPr>
            </w:pPr>
          </w:p>
        </w:tc>
        <w:tc>
          <w:tcPr>
            <w:tcW w:w="1941" w:type="dxa"/>
            <w:tcBorders>
              <w:top w:val="single" w:sz="4" w:space="0" w:color="000000"/>
              <w:left w:val="single" w:sz="4" w:space="0" w:color="000000"/>
              <w:bottom w:val="single" w:sz="4" w:space="0" w:color="000000"/>
              <w:right w:val="single" w:sz="4" w:space="0" w:color="000000"/>
            </w:tcBorders>
            <w:vAlign w:val="center"/>
          </w:tcPr>
          <w:p w14:paraId="36D07EC4" w14:textId="77777777" w:rsidR="00D669F5" w:rsidRDefault="00B53AA9">
            <w:pPr>
              <w:spacing w:line="320" w:lineRule="exact"/>
              <w:rPr>
                <w:rFonts w:asciiTheme="minorEastAsia" w:eastAsiaTheme="minorEastAsia" w:hAnsiTheme="minorEastAsia"/>
                <w:szCs w:val="21"/>
              </w:rPr>
            </w:pPr>
            <w:r>
              <w:rPr>
                <w:rFonts w:asciiTheme="minorEastAsia" w:eastAsiaTheme="minorEastAsia" w:hAnsiTheme="minorEastAsia" w:hint="eastAsia"/>
                <w:szCs w:val="21"/>
              </w:rPr>
              <w:t>样品接收时间</w:t>
            </w:r>
          </w:p>
        </w:tc>
        <w:tc>
          <w:tcPr>
            <w:tcW w:w="5635" w:type="dxa"/>
            <w:gridSpan w:val="5"/>
            <w:tcBorders>
              <w:top w:val="single" w:sz="4" w:space="0" w:color="000000"/>
              <w:left w:val="single" w:sz="4" w:space="0" w:color="000000"/>
              <w:bottom w:val="single" w:sz="4" w:space="0" w:color="000000"/>
              <w:right w:val="single" w:sz="4" w:space="0" w:color="000000"/>
            </w:tcBorders>
            <w:vAlign w:val="center"/>
          </w:tcPr>
          <w:p w14:paraId="779BFE24" w14:textId="77777777" w:rsidR="00D669F5" w:rsidRDefault="00D669F5">
            <w:pPr>
              <w:spacing w:line="320" w:lineRule="exact"/>
              <w:rPr>
                <w:rFonts w:asciiTheme="minorEastAsia" w:eastAsiaTheme="minorEastAsia" w:hAnsiTheme="minorEastAsia"/>
                <w:szCs w:val="21"/>
              </w:rPr>
            </w:pPr>
          </w:p>
        </w:tc>
      </w:tr>
      <w:tr w:rsidR="00D669F5" w14:paraId="062FAF09" w14:textId="77777777">
        <w:trPr>
          <w:trHeight w:val="1691"/>
        </w:trPr>
        <w:tc>
          <w:tcPr>
            <w:tcW w:w="946" w:type="dxa"/>
            <w:tcBorders>
              <w:top w:val="single" w:sz="4" w:space="0" w:color="000000"/>
              <w:left w:val="single" w:sz="4" w:space="0" w:color="000000"/>
              <w:bottom w:val="single" w:sz="4" w:space="0" w:color="000000"/>
              <w:right w:val="single" w:sz="4" w:space="0" w:color="000000"/>
            </w:tcBorders>
            <w:vAlign w:val="center"/>
          </w:tcPr>
          <w:p w14:paraId="3F82F4F9"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样品运输注意事项</w:t>
            </w:r>
          </w:p>
        </w:tc>
        <w:tc>
          <w:tcPr>
            <w:tcW w:w="7576" w:type="dxa"/>
            <w:gridSpan w:val="6"/>
            <w:tcBorders>
              <w:top w:val="single" w:sz="4" w:space="0" w:color="000000"/>
              <w:left w:val="single" w:sz="4" w:space="0" w:color="000000"/>
              <w:bottom w:val="single" w:sz="4" w:space="0" w:color="000000"/>
              <w:right w:val="single" w:sz="4" w:space="0" w:color="000000"/>
            </w:tcBorders>
            <w:vAlign w:val="center"/>
          </w:tcPr>
          <w:p w14:paraId="1DFCCC20" w14:textId="77777777" w:rsidR="00D669F5" w:rsidRDefault="00D669F5">
            <w:pPr>
              <w:spacing w:line="320" w:lineRule="exact"/>
              <w:rPr>
                <w:rFonts w:asciiTheme="minorEastAsia" w:eastAsiaTheme="minorEastAsia" w:hAnsiTheme="minorEastAsia"/>
              </w:rPr>
            </w:pPr>
          </w:p>
        </w:tc>
      </w:tr>
      <w:tr w:rsidR="00D669F5" w14:paraId="2200E91F" w14:textId="77777777">
        <w:trPr>
          <w:trHeight w:val="1771"/>
        </w:trPr>
        <w:tc>
          <w:tcPr>
            <w:tcW w:w="946" w:type="dxa"/>
            <w:tcBorders>
              <w:top w:val="single" w:sz="4" w:space="0" w:color="000000"/>
              <w:left w:val="single" w:sz="4" w:space="0" w:color="000000"/>
              <w:bottom w:val="single" w:sz="4" w:space="0" w:color="000000"/>
              <w:right w:val="single" w:sz="4" w:space="0" w:color="000000"/>
            </w:tcBorders>
            <w:vAlign w:val="center"/>
          </w:tcPr>
          <w:p w14:paraId="6E5AA3B7" w14:textId="77777777" w:rsidR="00D669F5" w:rsidRDefault="00B53AA9">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备注说明</w:t>
            </w:r>
          </w:p>
        </w:tc>
        <w:tc>
          <w:tcPr>
            <w:tcW w:w="7576" w:type="dxa"/>
            <w:gridSpan w:val="6"/>
            <w:tcBorders>
              <w:top w:val="single" w:sz="4" w:space="0" w:color="000000"/>
              <w:left w:val="single" w:sz="4" w:space="0" w:color="000000"/>
              <w:bottom w:val="single" w:sz="4" w:space="0" w:color="000000"/>
              <w:right w:val="single" w:sz="4" w:space="0" w:color="000000"/>
            </w:tcBorders>
            <w:vAlign w:val="center"/>
          </w:tcPr>
          <w:p w14:paraId="26478D35" w14:textId="77777777" w:rsidR="00D669F5" w:rsidRDefault="00D669F5">
            <w:pPr>
              <w:spacing w:line="320" w:lineRule="exact"/>
              <w:rPr>
                <w:rFonts w:asciiTheme="minorEastAsia" w:eastAsiaTheme="minorEastAsia" w:hAnsiTheme="minorEastAsia"/>
              </w:rPr>
            </w:pPr>
          </w:p>
        </w:tc>
      </w:tr>
    </w:tbl>
    <w:p w14:paraId="17FC0CF3" w14:textId="77777777" w:rsidR="00D669F5" w:rsidRDefault="00B53AA9">
      <w:pPr>
        <w:spacing w:line="320" w:lineRule="exact"/>
        <w:ind w:leftChars="-13" w:left="333" w:hangingChars="200" w:hanging="36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注</w:t>
      </w:r>
      <w:r>
        <w:rPr>
          <w:rFonts w:asciiTheme="minorEastAsia" w:eastAsiaTheme="minorEastAsia" w:hAnsiTheme="minorEastAsia" w:hint="eastAsia"/>
          <w:spacing w:val="-20"/>
          <w:sz w:val="18"/>
          <w:szCs w:val="18"/>
        </w:rPr>
        <w:t>：</w:t>
      </w:r>
      <w:r>
        <w:rPr>
          <w:rFonts w:asciiTheme="minorEastAsia" w:eastAsiaTheme="minorEastAsia" w:hAnsiTheme="minorEastAsia" w:hint="eastAsia"/>
          <w:sz w:val="18"/>
          <w:szCs w:val="18"/>
        </w:rPr>
        <w:t>1.一式四联，其中</w:t>
      </w:r>
      <w:proofErr w:type="gramStart"/>
      <w:r>
        <w:rPr>
          <w:rFonts w:asciiTheme="minorEastAsia" w:eastAsiaTheme="minorEastAsia" w:hAnsiTheme="minorEastAsia" w:hint="eastAsia"/>
          <w:sz w:val="18"/>
          <w:szCs w:val="18"/>
        </w:rPr>
        <w:t>一</w:t>
      </w:r>
      <w:proofErr w:type="gramEnd"/>
      <w:r>
        <w:rPr>
          <w:rFonts w:asciiTheme="minorEastAsia" w:eastAsiaTheme="minorEastAsia" w:hAnsiTheme="minorEastAsia" w:hint="eastAsia"/>
          <w:sz w:val="18"/>
          <w:szCs w:val="18"/>
        </w:rPr>
        <w:t>联由参与确认的市场监督管理部门留存，</w:t>
      </w:r>
      <w:proofErr w:type="gramStart"/>
      <w:r>
        <w:rPr>
          <w:rFonts w:asciiTheme="minorEastAsia" w:eastAsiaTheme="minorEastAsia" w:hAnsiTheme="minorEastAsia" w:hint="eastAsia"/>
          <w:sz w:val="18"/>
          <w:szCs w:val="18"/>
        </w:rPr>
        <w:t>一</w:t>
      </w:r>
      <w:proofErr w:type="gramEnd"/>
      <w:r>
        <w:rPr>
          <w:rFonts w:asciiTheme="minorEastAsia" w:eastAsiaTheme="minorEastAsia" w:hAnsiTheme="minorEastAsia" w:hint="eastAsia"/>
          <w:sz w:val="18"/>
          <w:szCs w:val="18"/>
        </w:rPr>
        <w:t>联由样品存放地单位留存，</w:t>
      </w:r>
      <w:proofErr w:type="gramStart"/>
      <w:r>
        <w:rPr>
          <w:rFonts w:asciiTheme="minorEastAsia" w:eastAsiaTheme="minorEastAsia" w:hAnsiTheme="minorEastAsia" w:hint="eastAsia"/>
          <w:sz w:val="18"/>
          <w:szCs w:val="18"/>
        </w:rPr>
        <w:t>一</w:t>
      </w:r>
      <w:proofErr w:type="gramEnd"/>
      <w:r>
        <w:rPr>
          <w:rFonts w:asciiTheme="minorEastAsia" w:eastAsiaTheme="minorEastAsia" w:hAnsiTheme="minorEastAsia" w:hint="eastAsia"/>
          <w:sz w:val="18"/>
          <w:szCs w:val="18"/>
        </w:rPr>
        <w:t>联由复检机构留存，</w:t>
      </w:r>
      <w:proofErr w:type="gramStart"/>
      <w:r>
        <w:rPr>
          <w:rFonts w:asciiTheme="minorEastAsia" w:eastAsiaTheme="minorEastAsia" w:hAnsiTheme="minorEastAsia" w:hint="eastAsia"/>
          <w:sz w:val="18"/>
          <w:szCs w:val="18"/>
        </w:rPr>
        <w:t>一</w:t>
      </w:r>
      <w:proofErr w:type="gramEnd"/>
      <w:r>
        <w:rPr>
          <w:rFonts w:asciiTheme="minorEastAsia" w:eastAsiaTheme="minorEastAsia" w:hAnsiTheme="minorEastAsia" w:hint="eastAsia"/>
          <w:sz w:val="18"/>
          <w:szCs w:val="18"/>
        </w:rPr>
        <w:t>联由异议受理部门留存；</w:t>
      </w:r>
    </w:p>
    <w:p w14:paraId="3B899314" w14:textId="77777777" w:rsidR="00D669F5" w:rsidRDefault="00B53AA9">
      <w:pPr>
        <w:spacing w:line="320" w:lineRule="exact"/>
        <w:ind w:leftChars="56" w:left="253" w:hangingChars="75" w:hanging="135"/>
        <w:jc w:val="left"/>
        <w:rPr>
          <w:rFonts w:asciiTheme="minorEastAsia" w:eastAsiaTheme="minorEastAsia" w:hAnsiTheme="minorEastAsia"/>
          <w:sz w:val="18"/>
          <w:szCs w:val="18"/>
        </w:rPr>
      </w:pPr>
      <w:r>
        <w:rPr>
          <w:rFonts w:asciiTheme="minorEastAsia" w:eastAsiaTheme="minorEastAsia" w:hAnsiTheme="minorEastAsia" w:hint="eastAsia"/>
          <w:sz w:val="18"/>
          <w:szCs w:val="18"/>
        </w:rPr>
        <w:t>2.现场确认后先由市场监督管理部门先留存</w:t>
      </w:r>
      <w:proofErr w:type="gramStart"/>
      <w:r>
        <w:rPr>
          <w:rFonts w:asciiTheme="minorEastAsia" w:eastAsiaTheme="minorEastAsia" w:hAnsiTheme="minorEastAsia" w:hint="eastAsia"/>
          <w:sz w:val="18"/>
          <w:szCs w:val="18"/>
        </w:rPr>
        <w:t>一</w:t>
      </w:r>
      <w:proofErr w:type="gramEnd"/>
      <w:r>
        <w:rPr>
          <w:rFonts w:asciiTheme="minorEastAsia" w:eastAsiaTheme="minorEastAsia" w:hAnsiTheme="minorEastAsia" w:hint="eastAsia"/>
          <w:sz w:val="18"/>
          <w:szCs w:val="18"/>
        </w:rPr>
        <w:t>联，其他三联跟随样品至复检机构，由复检机构签章后将其他二联送达相关单位；</w:t>
      </w:r>
    </w:p>
    <w:p w14:paraId="27DC4713" w14:textId="77777777" w:rsidR="00D669F5" w:rsidRDefault="00B53AA9">
      <w:pPr>
        <w:spacing w:line="320" w:lineRule="exact"/>
        <w:ind w:firstLineChars="100" w:firstLine="180"/>
        <w:jc w:val="left"/>
        <w:rPr>
          <w:rFonts w:asciiTheme="minorEastAsia" w:eastAsiaTheme="minorEastAsia" w:hAnsiTheme="minorEastAsia"/>
          <w:sz w:val="18"/>
          <w:szCs w:val="18"/>
        </w:rPr>
      </w:pPr>
      <w:r>
        <w:rPr>
          <w:rFonts w:asciiTheme="minorEastAsia" w:eastAsiaTheme="minorEastAsia" w:hAnsiTheme="minorEastAsia" w:hint="eastAsia"/>
          <w:sz w:val="18"/>
          <w:szCs w:val="18"/>
        </w:rPr>
        <w:t>3.样品由市场监督管理部门负责送达复检机构。</w:t>
      </w:r>
    </w:p>
    <w:p w14:paraId="489F7174" w14:textId="77777777" w:rsidR="00D669F5" w:rsidRDefault="00D669F5">
      <w:pPr>
        <w:spacing w:line="360" w:lineRule="auto"/>
        <w:ind w:firstLineChars="700" w:firstLine="1960"/>
        <w:jc w:val="left"/>
        <w:rPr>
          <w:rFonts w:asciiTheme="minorEastAsia" w:eastAsiaTheme="minorEastAsia" w:hAnsiTheme="minorEastAsia"/>
          <w:sz w:val="28"/>
          <w:szCs w:val="28"/>
        </w:rPr>
      </w:pPr>
    </w:p>
    <w:sectPr w:rsidR="00D669F5" w:rsidSect="008A0940">
      <w:footerReference w:type="default" r:id="rId14"/>
      <w:pgSz w:w="11906" w:h="16838"/>
      <w:pgMar w:top="794" w:right="1797" w:bottom="510" w:left="1797" w:header="283" w:footer="340" w:gutter="0"/>
      <w:pgNumType w:start="1"/>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1EAA3" w14:textId="77777777" w:rsidR="00930F1B" w:rsidRDefault="00930F1B" w:rsidP="00D669F5">
      <w:r>
        <w:separator/>
      </w:r>
    </w:p>
  </w:endnote>
  <w:endnote w:type="continuationSeparator" w:id="0">
    <w:p w14:paraId="57107A1A" w14:textId="77777777" w:rsidR="00930F1B" w:rsidRDefault="00930F1B" w:rsidP="00D6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52241CB7-9F2E-4C22-A4DC-36D010E16B43}"/>
  </w:font>
  <w:font w:name="Courier New">
    <w:panose1 w:val="02070309020205020404"/>
    <w:charset w:val="00"/>
    <w:family w:val="modern"/>
    <w:pitch w:val="fixed"/>
    <w:sig w:usb0="E0002EFF" w:usb1="C0007843" w:usb2="00000009" w:usb3="00000000" w:csb0="000001FF" w:csb1="00000000"/>
  </w:font>
  <w:font w:name="仿宋_GB2312">
    <w:altName w:val="黑体"/>
    <w:panose1 w:val="02010609030101010101"/>
    <w:charset w:val="86"/>
    <w:family w:val="modern"/>
    <w:pitch w:val="fixed"/>
    <w:sig w:usb0="00000001" w:usb1="080E0000" w:usb2="00000010" w:usb3="00000000" w:csb0="00040000" w:csb1="00000000"/>
    <w:embedRegular r:id="rId2" w:subsetted="1" w:fontKey="{C651C4C1-703C-4890-A3B4-332E03AED13C}"/>
  </w:font>
  <w:font w:name="方正小标宋简体">
    <w:altName w:val="Arial Unicode MS"/>
    <w:panose1 w:val="03000509000000000000"/>
    <w:charset w:val="86"/>
    <w:family w:val="script"/>
    <w:pitch w:val="fixed"/>
    <w:sig w:usb0="00000001" w:usb1="080E0000" w:usb2="00000010" w:usb3="00000000" w:csb0="00040000" w:csb1="00000000"/>
    <w:embedRegular r:id="rId3" w:subsetted="1" w:fontKey="{A171C165-DC38-4EE8-BB5E-E78AA604121B}"/>
  </w:font>
  <w:font w:name="方正公文小标宋">
    <w:altName w:val="Malgun Gothic Semilight"/>
    <w:charset w:val="86"/>
    <w:family w:val="auto"/>
    <w:pitch w:val="default"/>
    <w:sig w:usb0="00000000" w:usb1="00000000" w:usb2="00000016" w:usb3="00000000" w:csb0="00040001" w:csb1="00000000"/>
  </w:font>
  <w:font w:name="华文中宋">
    <w:altName w:val="汉仪书宋二KW"/>
    <w:panose1 w:val="02010600040101010101"/>
    <w:charset w:val="86"/>
    <w:family w:val="auto"/>
    <w:pitch w:val="variable"/>
    <w:sig w:usb0="00000287" w:usb1="080F0000" w:usb2="00000010" w:usb3="00000000" w:csb0="0004009F" w:csb1="00000000"/>
  </w:font>
  <w:font w:name="Wingdings 2">
    <w:altName w:val="Webdings"/>
    <w:panose1 w:val="05020102010507070707"/>
    <w:charset w:val="02"/>
    <w:family w:val="roman"/>
    <w:pitch w:val="variable"/>
    <w:sig w:usb0="00000000" w:usb1="10000000" w:usb2="00000000" w:usb3="00000000" w:csb0="80000000" w:csb1="00000000"/>
    <w:embedRegular r:id="rId4" w:fontKey="{1BFDFBBF-790F-4909-AF02-5F95B53DDC36}"/>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739F" w14:textId="77777777" w:rsidR="00EC0268" w:rsidRDefault="00000000">
    <w:pPr>
      <w:pStyle w:val="ae"/>
    </w:pPr>
    <w:r>
      <w:fldChar w:fldCharType="begin"/>
    </w:r>
    <w:r>
      <w:instrText xml:space="preserve"> PAGE   \* MERGEFORMAT </w:instrText>
    </w:r>
    <w:r>
      <w:fldChar w:fldCharType="separate"/>
    </w:r>
    <w:r w:rsidR="00AC4121" w:rsidRPr="00AC4121">
      <w:rPr>
        <w:noProof/>
        <w:lang w:val="zh-CN"/>
      </w:rPr>
      <w:t>II</w:t>
    </w:r>
    <w:r>
      <w:rPr>
        <w:noProof/>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62DD3" w14:textId="77777777" w:rsidR="00EC0268" w:rsidRDefault="00000000" w:rsidP="008A0940">
    <w:pPr>
      <w:pStyle w:val="ae"/>
      <w:jc w:val="right"/>
    </w:pPr>
    <w:r>
      <w:fldChar w:fldCharType="begin"/>
    </w:r>
    <w:r>
      <w:instrText xml:space="preserve"> PAGE   \* MERGEFORMAT </w:instrText>
    </w:r>
    <w:r>
      <w:fldChar w:fldCharType="separate"/>
    </w:r>
    <w:r w:rsidR="00E125E1" w:rsidRPr="00E125E1">
      <w:rPr>
        <w:noProof/>
        <w:lang w:val="zh-CN"/>
      </w:rPr>
      <w:t>I</w:t>
    </w:r>
    <w:r>
      <w:rPr>
        <w:noProof/>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B19E9" w14:textId="77777777" w:rsidR="00EC0268" w:rsidRDefault="00000000" w:rsidP="008A0940">
    <w:pPr>
      <w:pStyle w:val="ae"/>
      <w:jc w:val="right"/>
    </w:pPr>
    <w:r>
      <w:fldChar w:fldCharType="begin"/>
    </w:r>
    <w:r>
      <w:instrText xml:space="preserve"> PAGE   \* MERGEFORMAT </w:instrText>
    </w:r>
    <w:r>
      <w:fldChar w:fldCharType="separate"/>
    </w:r>
    <w:r w:rsidR="00AC4121" w:rsidRPr="00AC4121">
      <w:rPr>
        <w:noProof/>
        <w:lang w:val="zh-CN"/>
      </w:rPr>
      <w:t>1</w:t>
    </w:r>
    <w:r>
      <w:rPr>
        <w:noProof/>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756E" w14:textId="77777777" w:rsidR="00930F1B" w:rsidRDefault="00930F1B" w:rsidP="00D669F5">
      <w:r>
        <w:separator/>
      </w:r>
    </w:p>
  </w:footnote>
  <w:footnote w:type="continuationSeparator" w:id="0">
    <w:p w14:paraId="0B05F959" w14:textId="77777777" w:rsidR="00930F1B" w:rsidRDefault="00930F1B" w:rsidP="00D66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8BF50" w14:textId="77777777" w:rsidR="00EC0268" w:rsidRDefault="00EC0268">
    <w:pPr>
      <w:pStyle w:val="af0"/>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7EDB4" w14:textId="77777777" w:rsidR="00EC0268" w:rsidRDefault="00EC0268">
    <w:pPr>
      <w:pStyle w:val="af0"/>
      <w:rPr>
        <w:rFonts w:ascii="黑体" w:eastAsia="黑体" w:hAnsi="黑体" w:cs="黑体"/>
        <w:sz w:val="21"/>
        <w:szCs w:val="21"/>
      </w:rPr>
    </w:pPr>
    <w:r>
      <w:rPr>
        <w:rFonts w:ascii="黑体" w:eastAsia="黑体" w:hAnsi="黑体" w:cs="黑体" w:hint="eastAsia"/>
        <w:sz w:val="21"/>
        <w:szCs w:val="21"/>
      </w:rPr>
      <w:t>JJFXXXX-202X</w:t>
    </w:r>
  </w:p>
  <w:p w14:paraId="54C7118B" w14:textId="77777777" w:rsidR="00EC0268" w:rsidRDefault="00EC0268">
    <w:pPr>
      <w:pStyle w:val="af0"/>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D759C"/>
    <w:multiLevelType w:val="multilevel"/>
    <w:tmpl w:val="630C3AD8"/>
    <w:lvl w:ilvl="0">
      <w:start w:val="5"/>
      <w:numFmt w:val="decimal"/>
      <w:lvlText w:val="%1"/>
      <w:lvlJc w:val="left"/>
      <w:pPr>
        <w:ind w:left="360" w:hanging="360"/>
      </w:pPr>
      <w:rPr>
        <w:rFonts w:cs="宋体" w:hint="default"/>
      </w:rPr>
    </w:lvl>
    <w:lvl w:ilvl="1">
      <w:start w:val="2"/>
      <w:numFmt w:val="decimal"/>
      <w:lvlText w:val="%1.%2"/>
      <w:lvlJc w:val="left"/>
      <w:pPr>
        <w:ind w:left="360" w:hanging="360"/>
      </w:pPr>
      <w:rPr>
        <w:rFonts w:cs="宋体" w:hint="default"/>
      </w:rPr>
    </w:lvl>
    <w:lvl w:ilvl="2">
      <w:start w:val="1"/>
      <w:numFmt w:val="decimal"/>
      <w:lvlText w:val="%1.%2.%3"/>
      <w:lvlJc w:val="left"/>
      <w:pPr>
        <w:ind w:left="720" w:hanging="720"/>
      </w:pPr>
      <w:rPr>
        <w:rFonts w:cs="宋体" w:hint="default"/>
      </w:rPr>
    </w:lvl>
    <w:lvl w:ilvl="3">
      <w:start w:val="1"/>
      <w:numFmt w:val="decimal"/>
      <w:lvlText w:val="%1.%2.%3.%4"/>
      <w:lvlJc w:val="left"/>
      <w:pPr>
        <w:ind w:left="1080" w:hanging="1080"/>
      </w:pPr>
      <w:rPr>
        <w:rFonts w:cs="宋体" w:hint="default"/>
      </w:rPr>
    </w:lvl>
    <w:lvl w:ilvl="4">
      <w:start w:val="1"/>
      <w:numFmt w:val="decimal"/>
      <w:lvlText w:val="%1.%2.%3.%4.%5"/>
      <w:lvlJc w:val="left"/>
      <w:pPr>
        <w:ind w:left="1080" w:hanging="1080"/>
      </w:pPr>
      <w:rPr>
        <w:rFonts w:cs="宋体" w:hint="default"/>
      </w:rPr>
    </w:lvl>
    <w:lvl w:ilvl="5">
      <w:start w:val="1"/>
      <w:numFmt w:val="decimal"/>
      <w:lvlText w:val="%1.%2.%3.%4.%5.%6"/>
      <w:lvlJc w:val="left"/>
      <w:pPr>
        <w:ind w:left="1440" w:hanging="1440"/>
      </w:pPr>
      <w:rPr>
        <w:rFonts w:cs="宋体" w:hint="default"/>
      </w:rPr>
    </w:lvl>
    <w:lvl w:ilvl="6">
      <w:start w:val="1"/>
      <w:numFmt w:val="decimal"/>
      <w:lvlText w:val="%1.%2.%3.%4.%5.%6.%7"/>
      <w:lvlJc w:val="left"/>
      <w:pPr>
        <w:ind w:left="1800" w:hanging="1800"/>
      </w:pPr>
      <w:rPr>
        <w:rFonts w:cs="宋体" w:hint="default"/>
      </w:rPr>
    </w:lvl>
    <w:lvl w:ilvl="7">
      <w:start w:val="1"/>
      <w:numFmt w:val="decimal"/>
      <w:lvlText w:val="%1.%2.%3.%4.%5.%6.%7.%8"/>
      <w:lvlJc w:val="left"/>
      <w:pPr>
        <w:ind w:left="1800" w:hanging="1800"/>
      </w:pPr>
      <w:rPr>
        <w:rFonts w:cs="宋体" w:hint="default"/>
      </w:rPr>
    </w:lvl>
    <w:lvl w:ilvl="8">
      <w:start w:val="1"/>
      <w:numFmt w:val="decimal"/>
      <w:lvlText w:val="%1.%2.%3.%4.%5.%6.%7.%8.%9"/>
      <w:lvlJc w:val="left"/>
      <w:pPr>
        <w:ind w:left="2160" w:hanging="2160"/>
      </w:pPr>
      <w:rPr>
        <w:rFonts w:cs="宋体" w:hint="default"/>
      </w:rPr>
    </w:lvl>
  </w:abstractNum>
  <w:abstractNum w:abstractNumId="1" w15:restartNumberingAfterBreak="0">
    <w:nsid w:val="2B2C2340"/>
    <w:multiLevelType w:val="singleLevel"/>
    <w:tmpl w:val="2B2C2340"/>
    <w:lvl w:ilvl="0">
      <w:start w:val="1"/>
      <w:numFmt w:val="decimal"/>
      <w:suff w:val="nothing"/>
      <w:lvlText w:val="%1）"/>
      <w:lvlJc w:val="left"/>
    </w:lvl>
  </w:abstractNum>
  <w:abstractNum w:abstractNumId="2" w15:restartNumberingAfterBreak="0">
    <w:nsid w:val="52C768F3"/>
    <w:multiLevelType w:val="multilevel"/>
    <w:tmpl w:val="52C768F3"/>
    <w:lvl w:ilvl="0">
      <w:start w:val="1"/>
      <w:numFmt w:val="decimal"/>
      <w:lvlText w:val="%1"/>
      <w:lvlJc w:val="left"/>
      <w:pPr>
        <w:ind w:left="360" w:hanging="360"/>
      </w:pPr>
      <w:rPr>
        <w:rFonts w:hint="default"/>
      </w:rPr>
    </w:lvl>
    <w:lvl w:ilvl="1">
      <w:start w:val="3"/>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746818A4"/>
    <w:multiLevelType w:val="multilevel"/>
    <w:tmpl w:val="17E29FA8"/>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996148725">
    <w:abstractNumId w:val="2"/>
  </w:num>
  <w:num w:numId="2" w16cid:durableId="2040929263">
    <w:abstractNumId w:val="1"/>
  </w:num>
  <w:num w:numId="3" w16cid:durableId="1530802805">
    <w:abstractNumId w:val="0"/>
  </w:num>
  <w:num w:numId="4" w16cid:durableId="21005640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5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commondata" w:val="eyJoZGlkIjoiNDg2MjAzZmNiYjRjZjQzN2U5MDNkZDM0NTg3MzI2YzIifQ=="/>
  </w:docVars>
  <w:rsids>
    <w:rsidRoot w:val="00E96BE0"/>
    <w:rsid w:val="B6BD0B0B"/>
    <w:rsid w:val="00001637"/>
    <w:rsid w:val="000042B1"/>
    <w:rsid w:val="00007956"/>
    <w:rsid w:val="000109AF"/>
    <w:rsid w:val="00010BF8"/>
    <w:rsid w:val="00013895"/>
    <w:rsid w:val="00013B92"/>
    <w:rsid w:val="00014584"/>
    <w:rsid w:val="00014759"/>
    <w:rsid w:val="000208B9"/>
    <w:rsid w:val="00022849"/>
    <w:rsid w:val="00025078"/>
    <w:rsid w:val="000305D0"/>
    <w:rsid w:val="0003458A"/>
    <w:rsid w:val="00041C6B"/>
    <w:rsid w:val="00041F53"/>
    <w:rsid w:val="000426FF"/>
    <w:rsid w:val="00047158"/>
    <w:rsid w:val="00050240"/>
    <w:rsid w:val="00050E7F"/>
    <w:rsid w:val="000530D1"/>
    <w:rsid w:val="00053647"/>
    <w:rsid w:val="000579AA"/>
    <w:rsid w:val="00062596"/>
    <w:rsid w:val="00066C93"/>
    <w:rsid w:val="000670AF"/>
    <w:rsid w:val="00070F7A"/>
    <w:rsid w:val="00071F96"/>
    <w:rsid w:val="00075536"/>
    <w:rsid w:val="00075EA8"/>
    <w:rsid w:val="00077F6D"/>
    <w:rsid w:val="000809E2"/>
    <w:rsid w:val="000810BC"/>
    <w:rsid w:val="00086775"/>
    <w:rsid w:val="00087396"/>
    <w:rsid w:val="000878C4"/>
    <w:rsid w:val="00087BE6"/>
    <w:rsid w:val="00087E77"/>
    <w:rsid w:val="000937B0"/>
    <w:rsid w:val="000937C7"/>
    <w:rsid w:val="00094A01"/>
    <w:rsid w:val="000A2B5A"/>
    <w:rsid w:val="000A4CE9"/>
    <w:rsid w:val="000B1F54"/>
    <w:rsid w:val="000B21ED"/>
    <w:rsid w:val="000B251D"/>
    <w:rsid w:val="000B61A3"/>
    <w:rsid w:val="000B6B77"/>
    <w:rsid w:val="000C0D84"/>
    <w:rsid w:val="000C1308"/>
    <w:rsid w:val="000C3DBA"/>
    <w:rsid w:val="000C4119"/>
    <w:rsid w:val="000C4BE9"/>
    <w:rsid w:val="000D383B"/>
    <w:rsid w:val="000D3C88"/>
    <w:rsid w:val="000D4167"/>
    <w:rsid w:val="000D4B38"/>
    <w:rsid w:val="000D73D7"/>
    <w:rsid w:val="000E00F3"/>
    <w:rsid w:val="000E15DA"/>
    <w:rsid w:val="000E1D6F"/>
    <w:rsid w:val="000E2E70"/>
    <w:rsid w:val="000E392A"/>
    <w:rsid w:val="000E4026"/>
    <w:rsid w:val="000E4718"/>
    <w:rsid w:val="000E6DD0"/>
    <w:rsid w:val="000F70A6"/>
    <w:rsid w:val="00101D03"/>
    <w:rsid w:val="00102900"/>
    <w:rsid w:val="001037BD"/>
    <w:rsid w:val="0010559F"/>
    <w:rsid w:val="00106BCD"/>
    <w:rsid w:val="00111F96"/>
    <w:rsid w:val="001125F6"/>
    <w:rsid w:val="0011276F"/>
    <w:rsid w:val="00115477"/>
    <w:rsid w:val="00121DAD"/>
    <w:rsid w:val="00121DF4"/>
    <w:rsid w:val="00125059"/>
    <w:rsid w:val="0012630B"/>
    <w:rsid w:val="001312CF"/>
    <w:rsid w:val="00131787"/>
    <w:rsid w:val="00131D32"/>
    <w:rsid w:val="0013242A"/>
    <w:rsid w:val="001329A9"/>
    <w:rsid w:val="00134293"/>
    <w:rsid w:val="0013540D"/>
    <w:rsid w:val="0013576C"/>
    <w:rsid w:val="00135802"/>
    <w:rsid w:val="00136D9E"/>
    <w:rsid w:val="00137798"/>
    <w:rsid w:val="00140090"/>
    <w:rsid w:val="0014092C"/>
    <w:rsid w:val="0014241D"/>
    <w:rsid w:val="001449CF"/>
    <w:rsid w:val="00144A0C"/>
    <w:rsid w:val="0014621D"/>
    <w:rsid w:val="001501CA"/>
    <w:rsid w:val="00151932"/>
    <w:rsid w:val="001521A3"/>
    <w:rsid w:val="0015340B"/>
    <w:rsid w:val="00154163"/>
    <w:rsid w:val="00154607"/>
    <w:rsid w:val="0015460C"/>
    <w:rsid w:val="00155189"/>
    <w:rsid w:val="001623F0"/>
    <w:rsid w:val="00163455"/>
    <w:rsid w:val="00164587"/>
    <w:rsid w:val="00165764"/>
    <w:rsid w:val="00166D68"/>
    <w:rsid w:val="00171A72"/>
    <w:rsid w:val="00172E23"/>
    <w:rsid w:val="00175413"/>
    <w:rsid w:val="0017585E"/>
    <w:rsid w:val="00176700"/>
    <w:rsid w:val="0017744E"/>
    <w:rsid w:val="00177878"/>
    <w:rsid w:val="001820B5"/>
    <w:rsid w:val="00183F11"/>
    <w:rsid w:val="001844A8"/>
    <w:rsid w:val="00185EA1"/>
    <w:rsid w:val="00186579"/>
    <w:rsid w:val="0019386C"/>
    <w:rsid w:val="00193B22"/>
    <w:rsid w:val="001950E9"/>
    <w:rsid w:val="001A0899"/>
    <w:rsid w:val="001A2E8E"/>
    <w:rsid w:val="001A4034"/>
    <w:rsid w:val="001A575A"/>
    <w:rsid w:val="001A57AF"/>
    <w:rsid w:val="001A5FC6"/>
    <w:rsid w:val="001A6E16"/>
    <w:rsid w:val="001B06DB"/>
    <w:rsid w:val="001B0F88"/>
    <w:rsid w:val="001B16D4"/>
    <w:rsid w:val="001B505D"/>
    <w:rsid w:val="001C64D8"/>
    <w:rsid w:val="001C684E"/>
    <w:rsid w:val="001D66A4"/>
    <w:rsid w:val="001D70A9"/>
    <w:rsid w:val="001E31A5"/>
    <w:rsid w:val="001E54F2"/>
    <w:rsid w:val="001F01A5"/>
    <w:rsid w:val="001F0BD8"/>
    <w:rsid w:val="001F14AE"/>
    <w:rsid w:val="001F20D5"/>
    <w:rsid w:val="001F392D"/>
    <w:rsid w:val="001F54C8"/>
    <w:rsid w:val="001F5B3E"/>
    <w:rsid w:val="001F730D"/>
    <w:rsid w:val="00201C29"/>
    <w:rsid w:val="00202021"/>
    <w:rsid w:val="002021EB"/>
    <w:rsid w:val="002032BA"/>
    <w:rsid w:val="0020630C"/>
    <w:rsid w:val="00207025"/>
    <w:rsid w:val="0021664F"/>
    <w:rsid w:val="00216E3C"/>
    <w:rsid w:val="00220203"/>
    <w:rsid w:val="00221300"/>
    <w:rsid w:val="00222575"/>
    <w:rsid w:val="0022494E"/>
    <w:rsid w:val="002257C7"/>
    <w:rsid w:val="0022657F"/>
    <w:rsid w:val="00226788"/>
    <w:rsid w:val="002318FD"/>
    <w:rsid w:val="00235FE6"/>
    <w:rsid w:val="002506EF"/>
    <w:rsid w:val="00251F34"/>
    <w:rsid w:val="0025384A"/>
    <w:rsid w:val="00254C02"/>
    <w:rsid w:val="00255C27"/>
    <w:rsid w:val="00261649"/>
    <w:rsid w:val="00263695"/>
    <w:rsid w:val="002637BF"/>
    <w:rsid w:val="00267250"/>
    <w:rsid w:val="002708B1"/>
    <w:rsid w:val="002715CE"/>
    <w:rsid w:val="0027196E"/>
    <w:rsid w:val="0028024F"/>
    <w:rsid w:val="00281DC3"/>
    <w:rsid w:val="00282BD6"/>
    <w:rsid w:val="00285158"/>
    <w:rsid w:val="002863BB"/>
    <w:rsid w:val="00287BAE"/>
    <w:rsid w:val="0029034F"/>
    <w:rsid w:val="00293149"/>
    <w:rsid w:val="002A1BF2"/>
    <w:rsid w:val="002A3EF4"/>
    <w:rsid w:val="002A42A8"/>
    <w:rsid w:val="002A43DC"/>
    <w:rsid w:val="002A4EE3"/>
    <w:rsid w:val="002A7C9F"/>
    <w:rsid w:val="002B487C"/>
    <w:rsid w:val="002B51BD"/>
    <w:rsid w:val="002B530E"/>
    <w:rsid w:val="002B58D1"/>
    <w:rsid w:val="002B620E"/>
    <w:rsid w:val="002B6A35"/>
    <w:rsid w:val="002C086B"/>
    <w:rsid w:val="002C2E2E"/>
    <w:rsid w:val="002C548A"/>
    <w:rsid w:val="002C5D7D"/>
    <w:rsid w:val="002D0E22"/>
    <w:rsid w:val="002D25F5"/>
    <w:rsid w:val="002D424C"/>
    <w:rsid w:val="002D5100"/>
    <w:rsid w:val="002D6333"/>
    <w:rsid w:val="002D675F"/>
    <w:rsid w:val="002D7FF9"/>
    <w:rsid w:val="002E1D8E"/>
    <w:rsid w:val="002E3D03"/>
    <w:rsid w:val="002E5296"/>
    <w:rsid w:val="002E781C"/>
    <w:rsid w:val="002E7BCC"/>
    <w:rsid w:val="002F0925"/>
    <w:rsid w:val="002F0B78"/>
    <w:rsid w:val="002F1FFC"/>
    <w:rsid w:val="002F3398"/>
    <w:rsid w:val="002F3719"/>
    <w:rsid w:val="00300FFF"/>
    <w:rsid w:val="00302113"/>
    <w:rsid w:val="0030223C"/>
    <w:rsid w:val="003038DE"/>
    <w:rsid w:val="00304594"/>
    <w:rsid w:val="00304E01"/>
    <w:rsid w:val="00305DB4"/>
    <w:rsid w:val="00311382"/>
    <w:rsid w:val="00312D1E"/>
    <w:rsid w:val="00313D81"/>
    <w:rsid w:val="0031417B"/>
    <w:rsid w:val="003201FD"/>
    <w:rsid w:val="00332976"/>
    <w:rsid w:val="00335EFC"/>
    <w:rsid w:val="00337A38"/>
    <w:rsid w:val="00342902"/>
    <w:rsid w:val="00342D26"/>
    <w:rsid w:val="003478AD"/>
    <w:rsid w:val="00354027"/>
    <w:rsid w:val="0036176F"/>
    <w:rsid w:val="00362ADA"/>
    <w:rsid w:val="00362CB7"/>
    <w:rsid w:val="003632F8"/>
    <w:rsid w:val="0036420D"/>
    <w:rsid w:val="00364409"/>
    <w:rsid w:val="00372023"/>
    <w:rsid w:val="003730D5"/>
    <w:rsid w:val="00373811"/>
    <w:rsid w:val="00374E02"/>
    <w:rsid w:val="003755C7"/>
    <w:rsid w:val="0037608F"/>
    <w:rsid w:val="00377695"/>
    <w:rsid w:val="00381CD3"/>
    <w:rsid w:val="00386079"/>
    <w:rsid w:val="00390641"/>
    <w:rsid w:val="00394C93"/>
    <w:rsid w:val="003972E8"/>
    <w:rsid w:val="00397FEA"/>
    <w:rsid w:val="003A1E23"/>
    <w:rsid w:val="003A1F69"/>
    <w:rsid w:val="003A202C"/>
    <w:rsid w:val="003A4571"/>
    <w:rsid w:val="003A588A"/>
    <w:rsid w:val="003A59FE"/>
    <w:rsid w:val="003A6962"/>
    <w:rsid w:val="003B02D3"/>
    <w:rsid w:val="003B2C97"/>
    <w:rsid w:val="003B2D99"/>
    <w:rsid w:val="003B4942"/>
    <w:rsid w:val="003B67BC"/>
    <w:rsid w:val="003B7B7E"/>
    <w:rsid w:val="003B7F44"/>
    <w:rsid w:val="003C180C"/>
    <w:rsid w:val="003C2507"/>
    <w:rsid w:val="003C6581"/>
    <w:rsid w:val="003C704B"/>
    <w:rsid w:val="003D0D30"/>
    <w:rsid w:val="003D3658"/>
    <w:rsid w:val="003D37E5"/>
    <w:rsid w:val="003D3F66"/>
    <w:rsid w:val="003E0A66"/>
    <w:rsid w:val="003E3651"/>
    <w:rsid w:val="003E5B0D"/>
    <w:rsid w:val="003E6B84"/>
    <w:rsid w:val="003E7EDD"/>
    <w:rsid w:val="003F3060"/>
    <w:rsid w:val="003F5369"/>
    <w:rsid w:val="003F64A3"/>
    <w:rsid w:val="003F6B0D"/>
    <w:rsid w:val="00402941"/>
    <w:rsid w:val="00403822"/>
    <w:rsid w:val="00404CFF"/>
    <w:rsid w:val="0040628F"/>
    <w:rsid w:val="00410DB4"/>
    <w:rsid w:val="004113C6"/>
    <w:rsid w:val="00412DCF"/>
    <w:rsid w:val="004144D4"/>
    <w:rsid w:val="00414F62"/>
    <w:rsid w:val="0041639A"/>
    <w:rsid w:val="00416EDF"/>
    <w:rsid w:val="00417997"/>
    <w:rsid w:val="004179D5"/>
    <w:rsid w:val="004209DD"/>
    <w:rsid w:val="00420E6F"/>
    <w:rsid w:val="004213A6"/>
    <w:rsid w:val="00421A4F"/>
    <w:rsid w:val="00423D1E"/>
    <w:rsid w:val="00424682"/>
    <w:rsid w:val="00425A64"/>
    <w:rsid w:val="0042631C"/>
    <w:rsid w:val="0042634B"/>
    <w:rsid w:val="004314FC"/>
    <w:rsid w:val="00434F15"/>
    <w:rsid w:val="00436491"/>
    <w:rsid w:val="004376C9"/>
    <w:rsid w:val="004402AD"/>
    <w:rsid w:val="00443512"/>
    <w:rsid w:val="00445BD3"/>
    <w:rsid w:val="0045036B"/>
    <w:rsid w:val="0045073C"/>
    <w:rsid w:val="00452918"/>
    <w:rsid w:val="00453E06"/>
    <w:rsid w:val="00454623"/>
    <w:rsid w:val="00454B7C"/>
    <w:rsid w:val="00456318"/>
    <w:rsid w:val="0045640F"/>
    <w:rsid w:val="0046127B"/>
    <w:rsid w:val="00461688"/>
    <w:rsid w:val="00462544"/>
    <w:rsid w:val="00467289"/>
    <w:rsid w:val="00472E76"/>
    <w:rsid w:val="00473426"/>
    <w:rsid w:val="00475B6E"/>
    <w:rsid w:val="00477153"/>
    <w:rsid w:val="00482FCD"/>
    <w:rsid w:val="0048600C"/>
    <w:rsid w:val="004926B5"/>
    <w:rsid w:val="00494F89"/>
    <w:rsid w:val="0049710B"/>
    <w:rsid w:val="004971F6"/>
    <w:rsid w:val="00497B0E"/>
    <w:rsid w:val="004A0A35"/>
    <w:rsid w:val="004A2E26"/>
    <w:rsid w:val="004A423D"/>
    <w:rsid w:val="004A6437"/>
    <w:rsid w:val="004A718B"/>
    <w:rsid w:val="004A71B8"/>
    <w:rsid w:val="004A7591"/>
    <w:rsid w:val="004B03C0"/>
    <w:rsid w:val="004B2FF5"/>
    <w:rsid w:val="004B4A33"/>
    <w:rsid w:val="004B63E1"/>
    <w:rsid w:val="004B651C"/>
    <w:rsid w:val="004B71DF"/>
    <w:rsid w:val="004C12C2"/>
    <w:rsid w:val="004C19B3"/>
    <w:rsid w:val="004C1DA7"/>
    <w:rsid w:val="004C1EEE"/>
    <w:rsid w:val="004C37BB"/>
    <w:rsid w:val="004C4F50"/>
    <w:rsid w:val="004D19D0"/>
    <w:rsid w:val="004D2EE2"/>
    <w:rsid w:val="004D5263"/>
    <w:rsid w:val="004D6CF4"/>
    <w:rsid w:val="004D721C"/>
    <w:rsid w:val="004E04A8"/>
    <w:rsid w:val="004E2BCC"/>
    <w:rsid w:val="004E4346"/>
    <w:rsid w:val="004F0C1A"/>
    <w:rsid w:val="004F122C"/>
    <w:rsid w:val="004F31A2"/>
    <w:rsid w:val="004F5746"/>
    <w:rsid w:val="00504787"/>
    <w:rsid w:val="0050519E"/>
    <w:rsid w:val="00506C61"/>
    <w:rsid w:val="005104E8"/>
    <w:rsid w:val="00510C23"/>
    <w:rsid w:val="00512739"/>
    <w:rsid w:val="00514DB8"/>
    <w:rsid w:val="005165AD"/>
    <w:rsid w:val="00516CB4"/>
    <w:rsid w:val="0052060C"/>
    <w:rsid w:val="005215D3"/>
    <w:rsid w:val="00523575"/>
    <w:rsid w:val="00525B44"/>
    <w:rsid w:val="00530634"/>
    <w:rsid w:val="00533BE4"/>
    <w:rsid w:val="0053494E"/>
    <w:rsid w:val="00535366"/>
    <w:rsid w:val="00536515"/>
    <w:rsid w:val="005406AD"/>
    <w:rsid w:val="0054183E"/>
    <w:rsid w:val="00541A50"/>
    <w:rsid w:val="00542454"/>
    <w:rsid w:val="005438EF"/>
    <w:rsid w:val="00544AEC"/>
    <w:rsid w:val="00545747"/>
    <w:rsid w:val="005471C8"/>
    <w:rsid w:val="0055084E"/>
    <w:rsid w:val="00552F64"/>
    <w:rsid w:val="005538F7"/>
    <w:rsid w:val="00554C99"/>
    <w:rsid w:val="00556DD1"/>
    <w:rsid w:val="0056095C"/>
    <w:rsid w:val="00562639"/>
    <w:rsid w:val="00563DA2"/>
    <w:rsid w:val="005709E6"/>
    <w:rsid w:val="00570A50"/>
    <w:rsid w:val="00570E43"/>
    <w:rsid w:val="00572478"/>
    <w:rsid w:val="00573AF2"/>
    <w:rsid w:val="00573D1E"/>
    <w:rsid w:val="00576A7F"/>
    <w:rsid w:val="00580637"/>
    <w:rsid w:val="005838AD"/>
    <w:rsid w:val="0058478D"/>
    <w:rsid w:val="00587F79"/>
    <w:rsid w:val="005974CE"/>
    <w:rsid w:val="005A194A"/>
    <w:rsid w:val="005A409F"/>
    <w:rsid w:val="005A5D49"/>
    <w:rsid w:val="005A6F62"/>
    <w:rsid w:val="005B04A3"/>
    <w:rsid w:val="005B1A4F"/>
    <w:rsid w:val="005B1F99"/>
    <w:rsid w:val="005B316D"/>
    <w:rsid w:val="005B3CBB"/>
    <w:rsid w:val="005B5E7B"/>
    <w:rsid w:val="005C0110"/>
    <w:rsid w:val="005C02FE"/>
    <w:rsid w:val="005C29C1"/>
    <w:rsid w:val="005C3FD2"/>
    <w:rsid w:val="005C4407"/>
    <w:rsid w:val="005D6C8F"/>
    <w:rsid w:val="005D73A0"/>
    <w:rsid w:val="005D7879"/>
    <w:rsid w:val="005E0961"/>
    <w:rsid w:val="005E302F"/>
    <w:rsid w:val="005E3500"/>
    <w:rsid w:val="005E43E3"/>
    <w:rsid w:val="005E54C3"/>
    <w:rsid w:val="005E65DC"/>
    <w:rsid w:val="005F3079"/>
    <w:rsid w:val="00600198"/>
    <w:rsid w:val="00600515"/>
    <w:rsid w:val="0060062A"/>
    <w:rsid w:val="006033BE"/>
    <w:rsid w:val="006046D9"/>
    <w:rsid w:val="006071C5"/>
    <w:rsid w:val="0061084F"/>
    <w:rsid w:val="00610FA5"/>
    <w:rsid w:val="00612045"/>
    <w:rsid w:val="006136DE"/>
    <w:rsid w:val="00613C19"/>
    <w:rsid w:val="00614566"/>
    <w:rsid w:val="00615CF9"/>
    <w:rsid w:val="00615E6A"/>
    <w:rsid w:val="00622F5C"/>
    <w:rsid w:val="0062484A"/>
    <w:rsid w:val="00624A10"/>
    <w:rsid w:val="00627728"/>
    <w:rsid w:val="006338FF"/>
    <w:rsid w:val="0063476E"/>
    <w:rsid w:val="006434D3"/>
    <w:rsid w:val="00646CC0"/>
    <w:rsid w:val="00647FB5"/>
    <w:rsid w:val="006501B0"/>
    <w:rsid w:val="00650B50"/>
    <w:rsid w:val="00650EEE"/>
    <w:rsid w:val="00652F5E"/>
    <w:rsid w:val="006535F2"/>
    <w:rsid w:val="00653AE3"/>
    <w:rsid w:val="006548EF"/>
    <w:rsid w:val="0065791D"/>
    <w:rsid w:val="00657FC1"/>
    <w:rsid w:val="0066061C"/>
    <w:rsid w:val="00661B49"/>
    <w:rsid w:val="00662C90"/>
    <w:rsid w:val="006635CA"/>
    <w:rsid w:val="0066453B"/>
    <w:rsid w:val="00665BBC"/>
    <w:rsid w:val="006663A5"/>
    <w:rsid w:val="00666487"/>
    <w:rsid w:val="00670D7A"/>
    <w:rsid w:val="00674DA7"/>
    <w:rsid w:val="00674E37"/>
    <w:rsid w:val="00675C24"/>
    <w:rsid w:val="00677715"/>
    <w:rsid w:val="006802A8"/>
    <w:rsid w:val="006807BE"/>
    <w:rsid w:val="006809AD"/>
    <w:rsid w:val="006834EE"/>
    <w:rsid w:val="006836E8"/>
    <w:rsid w:val="00686BE3"/>
    <w:rsid w:val="00687709"/>
    <w:rsid w:val="00690504"/>
    <w:rsid w:val="006914A7"/>
    <w:rsid w:val="00692848"/>
    <w:rsid w:val="00692C99"/>
    <w:rsid w:val="00694C14"/>
    <w:rsid w:val="006A00FD"/>
    <w:rsid w:val="006A5763"/>
    <w:rsid w:val="006A634D"/>
    <w:rsid w:val="006A7B50"/>
    <w:rsid w:val="006B1F69"/>
    <w:rsid w:val="006B3EDB"/>
    <w:rsid w:val="006B603C"/>
    <w:rsid w:val="006C13BB"/>
    <w:rsid w:val="006C1CF6"/>
    <w:rsid w:val="006C2D3A"/>
    <w:rsid w:val="006D31AA"/>
    <w:rsid w:val="006D3D98"/>
    <w:rsid w:val="006D4185"/>
    <w:rsid w:val="006D4A02"/>
    <w:rsid w:val="006E214E"/>
    <w:rsid w:val="006E2457"/>
    <w:rsid w:val="006E3049"/>
    <w:rsid w:val="006E362B"/>
    <w:rsid w:val="006E6085"/>
    <w:rsid w:val="006E61A7"/>
    <w:rsid w:val="006F08E9"/>
    <w:rsid w:val="006F3988"/>
    <w:rsid w:val="006F3D34"/>
    <w:rsid w:val="006F42A1"/>
    <w:rsid w:val="006F5DB6"/>
    <w:rsid w:val="006F607D"/>
    <w:rsid w:val="006F6344"/>
    <w:rsid w:val="006F7AC2"/>
    <w:rsid w:val="007027DB"/>
    <w:rsid w:val="00702FA1"/>
    <w:rsid w:val="00704A82"/>
    <w:rsid w:val="00707226"/>
    <w:rsid w:val="00711C71"/>
    <w:rsid w:val="00713631"/>
    <w:rsid w:val="00714006"/>
    <w:rsid w:val="00714501"/>
    <w:rsid w:val="007210A1"/>
    <w:rsid w:val="00721C75"/>
    <w:rsid w:val="00724CE2"/>
    <w:rsid w:val="00725393"/>
    <w:rsid w:val="007259C8"/>
    <w:rsid w:val="00731B85"/>
    <w:rsid w:val="00733149"/>
    <w:rsid w:val="0073713C"/>
    <w:rsid w:val="007378C4"/>
    <w:rsid w:val="00740876"/>
    <w:rsid w:val="007416E7"/>
    <w:rsid w:val="00741C33"/>
    <w:rsid w:val="00742104"/>
    <w:rsid w:val="00742E1A"/>
    <w:rsid w:val="00743070"/>
    <w:rsid w:val="0074346C"/>
    <w:rsid w:val="00744C1B"/>
    <w:rsid w:val="00745DE3"/>
    <w:rsid w:val="00750E9E"/>
    <w:rsid w:val="00752394"/>
    <w:rsid w:val="00752A28"/>
    <w:rsid w:val="00755031"/>
    <w:rsid w:val="007552AC"/>
    <w:rsid w:val="007553C9"/>
    <w:rsid w:val="00756A9D"/>
    <w:rsid w:val="00761038"/>
    <w:rsid w:val="007636C5"/>
    <w:rsid w:val="007651C5"/>
    <w:rsid w:val="0077000E"/>
    <w:rsid w:val="00771D85"/>
    <w:rsid w:val="00772C74"/>
    <w:rsid w:val="00774390"/>
    <w:rsid w:val="00776218"/>
    <w:rsid w:val="00777441"/>
    <w:rsid w:val="00780C4F"/>
    <w:rsid w:val="00781117"/>
    <w:rsid w:val="007816DC"/>
    <w:rsid w:val="007826C8"/>
    <w:rsid w:val="007849C7"/>
    <w:rsid w:val="007856B0"/>
    <w:rsid w:val="007860EB"/>
    <w:rsid w:val="00786116"/>
    <w:rsid w:val="00786633"/>
    <w:rsid w:val="00791D8C"/>
    <w:rsid w:val="00794B29"/>
    <w:rsid w:val="007A2D68"/>
    <w:rsid w:val="007A5C4C"/>
    <w:rsid w:val="007A5F4B"/>
    <w:rsid w:val="007A67C5"/>
    <w:rsid w:val="007A7EDF"/>
    <w:rsid w:val="007B02D3"/>
    <w:rsid w:val="007B0962"/>
    <w:rsid w:val="007B0E84"/>
    <w:rsid w:val="007B20DA"/>
    <w:rsid w:val="007B219F"/>
    <w:rsid w:val="007B34FF"/>
    <w:rsid w:val="007B4276"/>
    <w:rsid w:val="007B4F76"/>
    <w:rsid w:val="007B50F5"/>
    <w:rsid w:val="007B6090"/>
    <w:rsid w:val="007B716B"/>
    <w:rsid w:val="007C1173"/>
    <w:rsid w:val="007C35F7"/>
    <w:rsid w:val="007C4B23"/>
    <w:rsid w:val="007D1E8B"/>
    <w:rsid w:val="007D26A0"/>
    <w:rsid w:val="007D5C65"/>
    <w:rsid w:val="007E49FA"/>
    <w:rsid w:val="007E6361"/>
    <w:rsid w:val="007E694E"/>
    <w:rsid w:val="007E7E13"/>
    <w:rsid w:val="007F645C"/>
    <w:rsid w:val="00800C3A"/>
    <w:rsid w:val="00801F8A"/>
    <w:rsid w:val="00805D7A"/>
    <w:rsid w:val="0080674C"/>
    <w:rsid w:val="008126F9"/>
    <w:rsid w:val="00815A5D"/>
    <w:rsid w:val="00817573"/>
    <w:rsid w:val="00817B68"/>
    <w:rsid w:val="008209A1"/>
    <w:rsid w:val="00823815"/>
    <w:rsid w:val="008254EB"/>
    <w:rsid w:val="0083036E"/>
    <w:rsid w:val="008314D7"/>
    <w:rsid w:val="00832F96"/>
    <w:rsid w:val="0083338A"/>
    <w:rsid w:val="00833ACB"/>
    <w:rsid w:val="0083527C"/>
    <w:rsid w:val="008374F1"/>
    <w:rsid w:val="00842FDC"/>
    <w:rsid w:val="00844531"/>
    <w:rsid w:val="00850085"/>
    <w:rsid w:val="00851C8D"/>
    <w:rsid w:val="00853458"/>
    <w:rsid w:val="00853C7F"/>
    <w:rsid w:val="00855FE3"/>
    <w:rsid w:val="008577F7"/>
    <w:rsid w:val="00857A08"/>
    <w:rsid w:val="00862285"/>
    <w:rsid w:val="00862E64"/>
    <w:rsid w:val="00866709"/>
    <w:rsid w:val="0086706C"/>
    <w:rsid w:val="00872353"/>
    <w:rsid w:val="00874BA2"/>
    <w:rsid w:val="008767F3"/>
    <w:rsid w:val="00885D53"/>
    <w:rsid w:val="00887DE2"/>
    <w:rsid w:val="008906AF"/>
    <w:rsid w:val="00894BEA"/>
    <w:rsid w:val="008950B7"/>
    <w:rsid w:val="00895A1D"/>
    <w:rsid w:val="008969C7"/>
    <w:rsid w:val="00896F28"/>
    <w:rsid w:val="008A0940"/>
    <w:rsid w:val="008A26DF"/>
    <w:rsid w:val="008A4061"/>
    <w:rsid w:val="008A42E0"/>
    <w:rsid w:val="008A5B0C"/>
    <w:rsid w:val="008B0278"/>
    <w:rsid w:val="008B4026"/>
    <w:rsid w:val="008B6ADF"/>
    <w:rsid w:val="008B7A91"/>
    <w:rsid w:val="008C29ED"/>
    <w:rsid w:val="008C3951"/>
    <w:rsid w:val="008C4E30"/>
    <w:rsid w:val="008D2D96"/>
    <w:rsid w:val="008D5634"/>
    <w:rsid w:val="008D5759"/>
    <w:rsid w:val="008D5C54"/>
    <w:rsid w:val="008E0E35"/>
    <w:rsid w:val="008E2226"/>
    <w:rsid w:val="008E40A5"/>
    <w:rsid w:val="008E49B2"/>
    <w:rsid w:val="008E704B"/>
    <w:rsid w:val="008E7FEC"/>
    <w:rsid w:val="008F22A0"/>
    <w:rsid w:val="008F2346"/>
    <w:rsid w:val="008F347A"/>
    <w:rsid w:val="008F4764"/>
    <w:rsid w:val="008F52C4"/>
    <w:rsid w:val="008F576D"/>
    <w:rsid w:val="008F5C30"/>
    <w:rsid w:val="008F62A8"/>
    <w:rsid w:val="00902B55"/>
    <w:rsid w:val="00910A87"/>
    <w:rsid w:val="00912521"/>
    <w:rsid w:val="00913057"/>
    <w:rsid w:val="009149A5"/>
    <w:rsid w:val="00916DE8"/>
    <w:rsid w:val="00920830"/>
    <w:rsid w:val="009213BB"/>
    <w:rsid w:val="009226D4"/>
    <w:rsid w:val="00922881"/>
    <w:rsid w:val="00924A0C"/>
    <w:rsid w:val="00925451"/>
    <w:rsid w:val="009256FD"/>
    <w:rsid w:val="00925A03"/>
    <w:rsid w:val="009273B9"/>
    <w:rsid w:val="00930F1B"/>
    <w:rsid w:val="00932399"/>
    <w:rsid w:val="0093552E"/>
    <w:rsid w:val="0093627F"/>
    <w:rsid w:val="00940DB6"/>
    <w:rsid w:val="00941761"/>
    <w:rsid w:val="00941992"/>
    <w:rsid w:val="00941D8D"/>
    <w:rsid w:val="00944818"/>
    <w:rsid w:val="009457D7"/>
    <w:rsid w:val="00946E67"/>
    <w:rsid w:val="00952763"/>
    <w:rsid w:val="00953237"/>
    <w:rsid w:val="00956779"/>
    <w:rsid w:val="00957BEB"/>
    <w:rsid w:val="0096061F"/>
    <w:rsid w:val="00965BAF"/>
    <w:rsid w:val="0096642F"/>
    <w:rsid w:val="00966831"/>
    <w:rsid w:val="00966D97"/>
    <w:rsid w:val="00971BF7"/>
    <w:rsid w:val="009802CB"/>
    <w:rsid w:val="0098044C"/>
    <w:rsid w:val="009819B1"/>
    <w:rsid w:val="00983A14"/>
    <w:rsid w:val="00985080"/>
    <w:rsid w:val="00985785"/>
    <w:rsid w:val="00987142"/>
    <w:rsid w:val="0098748F"/>
    <w:rsid w:val="009879F9"/>
    <w:rsid w:val="0099340F"/>
    <w:rsid w:val="009950A7"/>
    <w:rsid w:val="00995AAC"/>
    <w:rsid w:val="009A0575"/>
    <w:rsid w:val="009A1DA5"/>
    <w:rsid w:val="009A3CC2"/>
    <w:rsid w:val="009A3DF6"/>
    <w:rsid w:val="009A7EFB"/>
    <w:rsid w:val="009B2E68"/>
    <w:rsid w:val="009B2FC2"/>
    <w:rsid w:val="009B5EC3"/>
    <w:rsid w:val="009B6186"/>
    <w:rsid w:val="009C0C3C"/>
    <w:rsid w:val="009C1908"/>
    <w:rsid w:val="009C20BD"/>
    <w:rsid w:val="009C4240"/>
    <w:rsid w:val="009C42B3"/>
    <w:rsid w:val="009C74A3"/>
    <w:rsid w:val="009C78BA"/>
    <w:rsid w:val="009C7B64"/>
    <w:rsid w:val="009C7D6A"/>
    <w:rsid w:val="009D0340"/>
    <w:rsid w:val="009D06D9"/>
    <w:rsid w:val="009D1153"/>
    <w:rsid w:val="009D2500"/>
    <w:rsid w:val="009D31A0"/>
    <w:rsid w:val="009D36AF"/>
    <w:rsid w:val="009D48ED"/>
    <w:rsid w:val="009D6CE8"/>
    <w:rsid w:val="009E1F25"/>
    <w:rsid w:val="009E2EA2"/>
    <w:rsid w:val="009E374C"/>
    <w:rsid w:val="009E6189"/>
    <w:rsid w:val="009F4E8D"/>
    <w:rsid w:val="009F676D"/>
    <w:rsid w:val="009F67E1"/>
    <w:rsid w:val="00A0124F"/>
    <w:rsid w:val="00A07864"/>
    <w:rsid w:val="00A101F8"/>
    <w:rsid w:val="00A10DC2"/>
    <w:rsid w:val="00A1105B"/>
    <w:rsid w:val="00A1286D"/>
    <w:rsid w:val="00A14741"/>
    <w:rsid w:val="00A158E4"/>
    <w:rsid w:val="00A15E22"/>
    <w:rsid w:val="00A2398B"/>
    <w:rsid w:val="00A261D6"/>
    <w:rsid w:val="00A304F3"/>
    <w:rsid w:val="00A331E7"/>
    <w:rsid w:val="00A3437F"/>
    <w:rsid w:val="00A415AF"/>
    <w:rsid w:val="00A41CC0"/>
    <w:rsid w:val="00A4442B"/>
    <w:rsid w:val="00A44B03"/>
    <w:rsid w:val="00A47EBF"/>
    <w:rsid w:val="00A536D0"/>
    <w:rsid w:val="00A54AE2"/>
    <w:rsid w:val="00A5568C"/>
    <w:rsid w:val="00A55FF8"/>
    <w:rsid w:val="00A563EE"/>
    <w:rsid w:val="00A5671D"/>
    <w:rsid w:val="00A61165"/>
    <w:rsid w:val="00A65CD3"/>
    <w:rsid w:val="00A723FD"/>
    <w:rsid w:val="00A727DB"/>
    <w:rsid w:val="00A73179"/>
    <w:rsid w:val="00A73602"/>
    <w:rsid w:val="00A7455E"/>
    <w:rsid w:val="00A74B88"/>
    <w:rsid w:val="00A75AC8"/>
    <w:rsid w:val="00A81C0F"/>
    <w:rsid w:val="00A82659"/>
    <w:rsid w:val="00A8449B"/>
    <w:rsid w:val="00A845E4"/>
    <w:rsid w:val="00A848B1"/>
    <w:rsid w:val="00A8530E"/>
    <w:rsid w:val="00A85C62"/>
    <w:rsid w:val="00A86B17"/>
    <w:rsid w:val="00A87691"/>
    <w:rsid w:val="00A976F1"/>
    <w:rsid w:val="00A9790D"/>
    <w:rsid w:val="00AA341C"/>
    <w:rsid w:val="00AA4508"/>
    <w:rsid w:val="00AA47D0"/>
    <w:rsid w:val="00AA5131"/>
    <w:rsid w:val="00AA6A8F"/>
    <w:rsid w:val="00AB0946"/>
    <w:rsid w:val="00AB2345"/>
    <w:rsid w:val="00AB31F3"/>
    <w:rsid w:val="00AB5115"/>
    <w:rsid w:val="00AB7768"/>
    <w:rsid w:val="00AC0BA8"/>
    <w:rsid w:val="00AC2278"/>
    <w:rsid w:val="00AC4121"/>
    <w:rsid w:val="00AD1A1F"/>
    <w:rsid w:val="00AD42E3"/>
    <w:rsid w:val="00AE0CD0"/>
    <w:rsid w:val="00AE1D6A"/>
    <w:rsid w:val="00AE27A0"/>
    <w:rsid w:val="00AE3D22"/>
    <w:rsid w:val="00AE7766"/>
    <w:rsid w:val="00AF09B1"/>
    <w:rsid w:val="00AF0B2A"/>
    <w:rsid w:val="00AF0EC5"/>
    <w:rsid w:val="00AF1587"/>
    <w:rsid w:val="00AF2585"/>
    <w:rsid w:val="00AF3C1C"/>
    <w:rsid w:val="00AF3F77"/>
    <w:rsid w:val="00AF4E56"/>
    <w:rsid w:val="00AF5756"/>
    <w:rsid w:val="00AF6D56"/>
    <w:rsid w:val="00B01050"/>
    <w:rsid w:val="00B019CA"/>
    <w:rsid w:val="00B026E0"/>
    <w:rsid w:val="00B03092"/>
    <w:rsid w:val="00B0489F"/>
    <w:rsid w:val="00B0535D"/>
    <w:rsid w:val="00B0644C"/>
    <w:rsid w:val="00B06B33"/>
    <w:rsid w:val="00B11B24"/>
    <w:rsid w:val="00B12382"/>
    <w:rsid w:val="00B16D08"/>
    <w:rsid w:val="00B17F00"/>
    <w:rsid w:val="00B20B5A"/>
    <w:rsid w:val="00B240E3"/>
    <w:rsid w:val="00B24A35"/>
    <w:rsid w:val="00B32CC5"/>
    <w:rsid w:val="00B336D7"/>
    <w:rsid w:val="00B3484D"/>
    <w:rsid w:val="00B35B32"/>
    <w:rsid w:val="00B4198E"/>
    <w:rsid w:val="00B41EAB"/>
    <w:rsid w:val="00B426D9"/>
    <w:rsid w:val="00B47BBD"/>
    <w:rsid w:val="00B50393"/>
    <w:rsid w:val="00B5343D"/>
    <w:rsid w:val="00B53AA9"/>
    <w:rsid w:val="00B53F11"/>
    <w:rsid w:val="00B55151"/>
    <w:rsid w:val="00B5590B"/>
    <w:rsid w:val="00B5621A"/>
    <w:rsid w:val="00B619BE"/>
    <w:rsid w:val="00B65C35"/>
    <w:rsid w:val="00B66B72"/>
    <w:rsid w:val="00B73E47"/>
    <w:rsid w:val="00B74657"/>
    <w:rsid w:val="00B800BC"/>
    <w:rsid w:val="00B80477"/>
    <w:rsid w:val="00B809FE"/>
    <w:rsid w:val="00B81386"/>
    <w:rsid w:val="00B83666"/>
    <w:rsid w:val="00B8453B"/>
    <w:rsid w:val="00B8561C"/>
    <w:rsid w:val="00B90850"/>
    <w:rsid w:val="00B9210B"/>
    <w:rsid w:val="00B9516E"/>
    <w:rsid w:val="00B965D5"/>
    <w:rsid w:val="00B97485"/>
    <w:rsid w:val="00B97A46"/>
    <w:rsid w:val="00B97B9A"/>
    <w:rsid w:val="00BA0616"/>
    <w:rsid w:val="00BA1126"/>
    <w:rsid w:val="00BA3442"/>
    <w:rsid w:val="00BA409D"/>
    <w:rsid w:val="00BA45EF"/>
    <w:rsid w:val="00BA515A"/>
    <w:rsid w:val="00BA62B8"/>
    <w:rsid w:val="00BA6383"/>
    <w:rsid w:val="00BA63CA"/>
    <w:rsid w:val="00BB0659"/>
    <w:rsid w:val="00BB08F2"/>
    <w:rsid w:val="00BB2B69"/>
    <w:rsid w:val="00BB4519"/>
    <w:rsid w:val="00BB46FB"/>
    <w:rsid w:val="00BC40B9"/>
    <w:rsid w:val="00BC450C"/>
    <w:rsid w:val="00BC74A8"/>
    <w:rsid w:val="00BC760C"/>
    <w:rsid w:val="00BD344C"/>
    <w:rsid w:val="00BD3BE6"/>
    <w:rsid w:val="00BD4D31"/>
    <w:rsid w:val="00BD6FC0"/>
    <w:rsid w:val="00BE1BBF"/>
    <w:rsid w:val="00BE3181"/>
    <w:rsid w:val="00BE4A2D"/>
    <w:rsid w:val="00BE59D4"/>
    <w:rsid w:val="00BE6B72"/>
    <w:rsid w:val="00BF08B8"/>
    <w:rsid w:val="00BF0F82"/>
    <w:rsid w:val="00BF46B1"/>
    <w:rsid w:val="00BF7DC2"/>
    <w:rsid w:val="00C0200B"/>
    <w:rsid w:val="00C0677A"/>
    <w:rsid w:val="00C11AF0"/>
    <w:rsid w:val="00C1539B"/>
    <w:rsid w:val="00C155A5"/>
    <w:rsid w:val="00C15C5F"/>
    <w:rsid w:val="00C1663A"/>
    <w:rsid w:val="00C200EF"/>
    <w:rsid w:val="00C20D11"/>
    <w:rsid w:val="00C217D1"/>
    <w:rsid w:val="00C2221E"/>
    <w:rsid w:val="00C22C7E"/>
    <w:rsid w:val="00C2402A"/>
    <w:rsid w:val="00C242DA"/>
    <w:rsid w:val="00C25084"/>
    <w:rsid w:val="00C25DB0"/>
    <w:rsid w:val="00C26DFC"/>
    <w:rsid w:val="00C2741C"/>
    <w:rsid w:val="00C307B8"/>
    <w:rsid w:val="00C319E4"/>
    <w:rsid w:val="00C32512"/>
    <w:rsid w:val="00C32D8D"/>
    <w:rsid w:val="00C338D0"/>
    <w:rsid w:val="00C33B06"/>
    <w:rsid w:val="00C34595"/>
    <w:rsid w:val="00C40FEE"/>
    <w:rsid w:val="00C43E40"/>
    <w:rsid w:val="00C4460F"/>
    <w:rsid w:val="00C45F96"/>
    <w:rsid w:val="00C53995"/>
    <w:rsid w:val="00C54FD0"/>
    <w:rsid w:val="00C566A1"/>
    <w:rsid w:val="00C60E6A"/>
    <w:rsid w:val="00C61216"/>
    <w:rsid w:val="00C620F0"/>
    <w:rsid w:val="00C63D01"/>
    <w:rsid w:val="00C6428A"/>
    <w:rsid w:val="00C647E0"/>
    <w:rsid w:val="00C67275"/>
    <w:rsid w:val="00C70E2B"/>
    <w:rsid w:val="00C73F04"/>
    <w:rsid w:val="00C74131"/>
    <w:rsid w:val="00C746FD"/>
    <w:rsid w:val="00C75BE4"/>
    <w:rsid w:val="00C77397"/>
    <w:rsid w:val="00C77A61"/>
    <w:rsid w:val="00C77C3F"/>
    <w:rsid w:val="00C81C48"/>
    <w:rsid w:val="00C82F13"/>
    <w:rsid w:val="00C82F74"/>
    <w:rsid w:val="00C83707"/>
    <w:rsid w:val="00C8703C"/>
    <w:rsid w:val="00C87E35"/>
    <w:rsid w:val="00C905D2"/>
    <w:rsid w:val="00C973B9"/>
    <w:rsid w:val="00CA2820"/>
    <w:rsid w:val="00CA7E89"/>
    <w:rsid w:val="00CB19EE"/>
    <w:rsid w:val="00CC0296"/>
    <w:rsid w:val="00CC02B8"/>
    <w:rsid w:val="00CC06CF"/>
    <w:rsid w:val="00CC1918"/>
    <w:rsid w:val="00CC2098"/>
    <w:rsid w:val="00CC291B"/>
    <w:rsid w:val="00CC2BB4"/>
    <w:rsid w:val="00CC3062"/>
    <w:rsid w:val="00CC32F2"/>
    <w:rsid w:val="00CC4756"/>
    <w:rsid w:val="00CD060C"/>
    <w:rsid w:val="00CD27FC"/>
    <w:rsid w:val="00CE2179"/>
    <w:rsid w:val="00CE42E4"/>
    <w:rsid w:val="00CE5D5C"/>
    <w:rsid w:val="00CE622A"/>
    <w:rsid w:val="00CE77C3"/>
    <w:rsid w:val="00CE795D"/>
    <w:rsid w:val="00CE7BAE"/>
    <w:rsid w:val="00CF039D"/>
    <w:rsid w:val="00CF69DA"/>
    <w:rsid w:val="00D02C33"/>
    <w:rsid w:val="00D02CFE"/>
    <w:rsid w:val="00D0360C"/>
    <w:rsid w:val="00D03A49"/>
    <w:rsid w:val="00D143DE"/>
    <w:rsid w:val="00D150B7"/>
    <w:rsid w:val="00D168E5"/>
    <w:rsid w:val="00D16B5E"/>
    <w:rsid w:val="00D20076"/>
    <w:rsid w:val="00D207CD"/>
    <w:rsid w:val="00D23EC9"/>
    <w:rsid w:val="00D26D12"/>
    <w:rsid w:val="00D305D3"/>
    <w:rsid w:val="00D31219"/>
    <w:rsid w:val="00D329B0"/>
    <w:rsid w:val="00D339EA"/>
    <w:rsid w:val="00D35BB0"/>
    <w:rsid w:val="00D36655"/>
    <w:rsid w:val="00D370F6"/>
    <w:rsid w:val="00D41E59"/>
    <w:rsid w:val="00D44AAD"/>
    <w:rsid w:val="00D51BA1"/>
    <w:rsid w:val="00D523F6"/>
    <w:rsid w:val="00D5352E"/>
    <w:rsid w:val="00D5737A"/>
    <w:rsid w:val="00D64169"/>
    <w:rsid w:val="00D64597"/>
    <w:rsid w:val="00D669F5"/>
    <w:rsid w:val="00D67DE8"/>
    <w:rsid w:val="00D7108B"/>
    <w:rsid w:val="00D730F1"/>
    <w:rsid w:val="00D739C9"/>
    <w:rsid w:val="00D73F17"/>
    <w:rsid w:val="00D75DB6"/>
    <w:rsid w:val="00D8111C"/>
    <w:rsid w:val="00D82113"/>
    <w:rsid w:val="00D82E55"/>
    <w:rsid w:val="00D82F88"/>
    <w:rsid w:val="00D86685"/>
    <w:rsid w:val="00D87096"/>
    <w:rsid w:val="00D87C4B"/>
    <w:rsid w:val="00D87C63"/>
    <w:rsid w:val="00D9122A"/>
    <w:rsid w:val="00D97188"/>
    <w:rsid w:val="00DA01EC"/>
    <w:rsid w:val="00DA68AC"/>
    <w:rsid w:val="00DB0C63"/>
    <w:rsid w:val="00DB1FF6"/>
    <w:rsid w:val="00DB3DE1"/>
    <w:rsid w:val="00DB57CB"/>
    <w:rsid w:val="00DB71DD"/>
    <w:rsid w:val="00DC1B89"/>
    <w:rsid w:val="00DC3E0E"/>
    <w:rsid w:val="00DC47F9"/>
    <w:rsid w:val="00DC786E"/>
    <w:rsid w:val="00DD6FA7"/>
    <w:rsid w:val="00DD716D"/>
    <w:rsid w:val="00DE3505"/>
    <w:rsid w:val="00DE4D51"/>
    <w:rsid w:val="00DE6D23"/>
    <w:rsid w:val="00DE6EBF"/>
    <w:rsid w:val="00DE76E1"/>
    <w:rsid w:val="00DF0A61"/>
    <w:rsid w:val="00DF1452"/>
    <w:rsid w:val="00DF49B5"/>
    <w:rsid w:val="00DF59C4"/>
    <w:rsid w:val="00DF5A29"/>
    <w:rsid w:val="00DF6540"/>
    <w:rsid w:val="00E0360D"/>
    <w:rsid w:val="00E0379B"/>
    <w:rsid w:val="00E04F61"/>
    <w:rsid w:val="00E110A4"/>
    <w:rsid w:val="00E114D4"/>
    <w:rsid w:val="00E125E1"/>
    <w:rsid w:val="00E15A8F"/>
    <w:rsid w:val="00E23152"/>
    <w:rsid w:val="00E30510"/>
    <w:rsid w:val="00E3055E"/>
    <w:rsid w:val="00E3162D"/>
    <w:rsid w:val="00E326CD"/>
    <w:rsid w:val="00E32CD4"/>
    <w:rsid w:val="00E32CF9"/>
    <w:rsid w:val="00E32E3D"/>
    <w:rsid w:val="00E335E7"/>
    <w:rsid w:val="00E33FA9"/>
    <w:rsid w:val="00E342F7"/>
    <w:rsid w:val="00E343AC"/>
    <w:rsid w:val="00E36201"/>
    <w:rsid w:val="00E40B00"/>
    <w:rsid w:val="00E4132A"/>
    <w:rsid w:val="00E4179C"/>
    <w:rsid w:val="00E42C26"/>
    <w:rsid w:val="00E42C94"/>
    <w:rsid w:val="00E43888"/>
    <w:rsid w:val="00E46BB4"/>
    <w:rsid w:val="00E47F36"/>
    <w:rsid w:val="00E51C27"/>
    <w:rsid w:val="00E60B20"/>
    <w:rsid w:val="00E6100D"/>
    <w:rsid w:val="00E61507"/>
    <w:rsid w:val="00E618A4"/>
    <w:rsid w:val="00E61F55"/>
    <w:rsid w:val="00E625BC"/>
    <w:rsid w:val="00E62A5B"/>
    <w:rsid w:val="00E62FE7"/>
    <w:rsid w:val="00E639A6"/>
    <w:rsid w:val="00E647DF"/>
    <w:rsid w:val="00E67EC9"/>
    <w:rsid w:val="00E71F45"/>
    <w:rsid w:val="00E768F2"/>
    <w:rsid w:val="00E80FB5"/>
    <w:rsid w:val="00E82314"/>
    <w:rsid w:val="00E83947"/>
    <w:rsid w:val="00E84DA6"/>
    <w:rsid w:val="00E85116"/>
    <w:rsid w:val="00E866B5"/>
    <w:rsid w:val="00E87C6A"/>
    <w:rsid w:val="00E90EBB"/>
    <w:rsid w:val="00E917FE"/>
    <w:rsid w:val="00E91AF8"/>
    <w:rsid w:val="00E94443"/>
    <w:rsid w:val="00E96BE0"/>
    <w:rsid w:val="00EA0602"/>
    <w:rsid w:val="00EA3B01"/>
    <w:rsid w:val="00EA41F4"/>
    <w:rsid w:val="00EA4892"/>
    <w:rsid w:val="00EA5468"/>
    <w:rsid w:val="00EA73E8"/>
    <w:rsid w:val="00EB0C4C"/>
    <w:rsid w:val="00EB560E"/>
    <w:rsid w:val="00EB61E1"/>
    <w:rsid w:val="00EB6211"/>
    <w:rsid w:val="00EB65D9"/>
    <w:rsid w:val="00EB7193"/>
    <w:rsid w:val="00EC0268"/>
    <w:rsid w:val="00EC0477"/>
    <w:rsid w:val="00EC314D"/>
    <w:rsid w:val="00EC3415"/>
    <w:rsid w:val="00EC5488"/>
    <w:rsid w:val="00EC7E67"/>
    <w:rsid w:val="00ED1E97"/>
    <w:rsid w:val="00ED23DB"/>
    <w:rsid w:val="00ED70BE"/>
    <w:rsid w:val="00EE0428"/>
    <w:rsid w:val="00EE101F"/>
    <w:rsid w:val="00EE1F57"/>
    <w:rsid w:val="00EE3EA1"/>
    <w:rsid w:val="00EE4852"/>
    <w:rsid w:val="00EE52AD"/>
    <w:rsid w:val="00EE7B5C"/>
    <w:rsid w:val="00EE7F48"/>
    <w:rsid w:val="00EF3110"/>
    <w:rsid w:val="00EF6FDB"/>
    <w:rsid w:val="00F001A3"/>
    <w:rsid w:val="00F01E79"/>
    <w:rsid w:val="00F044BF"/>
    <w:rsid w:val="00F1110B"/>
    <w:rsid w:val="00F14588"/>
    <w:rsid w:val="00F16F50"/>
    <w:rsid w:val="00F2344A"/>
    <w:rsid w:val="00F24434"/>
    <w:rsid w:val="00F32026"/>
    <w:rsid w:val="00F33A85"/>
    <w:rsid w:val="00F33B24"/>
    <w:rsid w:val="00F35EC3"/>
    <w:rsid w:val="00F41DC9"/>
    <w:rsid w:val="00F43794"/>
    <w:rsid w:val="00F458C4"/>
    <w:rsid w:val="00F45AC3"/>
    <w:rsid w:val="00F45C7B"/>
    <w:rsid w:val="00F46B57"/>
    <w:rsid w:val="00F47DF0"/>
    <w:rsid w:val="00F52F3A"/>
    <w:rsid w:val="00F53D7D"/>
    <w:rsid w:val="00F53F14"/>
    <w:rsid w:val="00F54169"/>
    <w:rsid w:val="00F550B8"/>
    <w:rsid w:val="00F5555A"/>
    <w:rsid w:val="00F558AF"/>
    <w:rsid w:val="00F55F01"/>
    <w:rsid w:val="00F57F00"/>
    <w:rsid w:val="00F602EB"/>
    <w:rsid w:val="00F625F4"/>
    <w:rsid w:val="00F626A9"/>
    <w:rsid w:val="00F65723"/>
    <w:rsid w:val="00F66CC2"/>
    <w:rsid w:val="00F67E51"/>
    <w:rsid w:val="00F70391"/>
    <w:rsid w:val="00F7346C"/>
    <w:rsid w:val="00F74A56"/>
    <w:rsid w:val="00F81500"/>
    <w:rsid w:val="00F8598D"/>
    <w:rsid w:val="00F862D7"/>
    <w:rsid w:val="00F86487"/>
    <w:rsid w:val="00F86EF2"/>
    <w:rsid w:val="00F90928"/>
    <w:rsid w:val="00F92D48"/>
    <w:rsid w:val="00F93838"/>
    <w:rsid w:val="00F93944"/>
    <w:rsid w:val="00F95837"/>
    <w:rsid w:val="00F96E44"/>
    <w:rsid w:val="00F9736D"/>
    <w:rsid w:val="00F97373"/>
    <w:rsid w:val="00FA7DB5"/>
    <w:rsid w:val="00FB5E8D"/>
    <w:rsid w:val="00FB5F03"/>
    <w:rsid w:val="00FC0259"/>
    <w:rsid w:val="00FC209B"/>
    <w:rsid w:val="00FC2782"/>
    <w:rsid w:val="00FC5076"/>
    <w:rsid w:val="00FC7395"/>
    <w:rsid w:val="00FC76A7"/>
    <w:rsid w:val="00FC7FAF"/>
    <w:rsid w:val="00FD3DF5"/>
    <w:rsid w:val="00FD4998"/>
    <w:rsid w:val="00FD4A1A"/>
    <w:rsid w:val="00FD4ABF"/>
    <w:rsid w:val="00FD6E06"/>
    <w:rsid w:val="00FE3E2A"/>
    <w:rsid w:val="00FE4A36"/>
    <w:rsid w:val="00FE611C"/>
    <w:rsid w:val="00FE69D0"/>
    <w:rsid w:val="00FE703B"/>
    <w:rsid w:val="00FF01EA"/>
    <w:rsid w:val="00FF21E7"/>
    <w:rsid w:val="00FF26E9"/>
    <w:rsid w:val="00FF2CB6"/>
    <w:rsid w:val="00FF2DBF"/>
    <w:rsid w:val="00FF5329"/>
    <w:rsid w:val="00FF74A2"/>
    <w:rsid w:val="02022D12"/>
    <w:rsid w:val="02765B34"/>
    <w:rsid w:val="031B1763"/>
    <w:rsid w:val="03393105"/>
    <w:rsid w:val="0EB14B2C"/>
    <w:rsid w:val="0FBA7CEF"/>
    <w:rsid w:val="129B7940"/>
    <w:rsid w:val="1A4C0AFF"/>
    <w:rsid w:val="1BB4520F"/>
    <w:rsid w:val="1D383FD6"/>
    <w:rsid w:val="20C02DFD"/>
    <w:rsid w:val="210C2EE6"/>
    <w:rsid w:val="292E1B2D"/>
    <w:rsid w:val="29B71467"/>
    <w:rsid w:val="303F5A39"/>
    <w:rsid w:val="34BB1D12"/>
    <w:rsid w:val="35212261"/>
    <w:rsid w:val="35807A09"/>
    <w:rsid w:val="36C37424"/>
    <w:rsid w:val="38E67592"/>
    <w:rsid w:val="3E5C202F"/>
    <w:rsid w:val="3FE76AA4"/>
    <w:rsid w:val="438A4C2B"/>
    <w:rsid w:val="490730D4"/>
    <w:rsid w:val="4A9F5B03"/>
    <w:rsid w:val="5002392E"/>
    <w:rsid w:val="505603C4"/>
    <w:rsid w:val="512D05A2"/>
    <w:rsid w:val="53EF088C"/>
    <w:rsid w:val="578740DD"/>
    <w:rsid w:val="5CBC14B9"/>
    <w:rsid w:val="5F672D49"/>
    <w:rsid w:val="6BF7059B"/>
    <w:rsid w:val="6CCB5899"/>
    <w:rsid w:val="74E87985"/>
    <w:rsid w:val="78B60F5C"/>
    <w:rsid w:val="7A5D61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2"/>
    </o:shapelayout>
  </w:shapeDefaults>
  <w:decimalSymbol w:val="."/>
  <w:listSeparator w:val=","/>
  <w14:docId w14:val="493F0747"/>
  <w15:docId w15:val="{6EE75FFB-47ED-4C7B-AB3E-64C67FBBC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qFormat="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Message Header"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unhideWhenUsed="1" w:qFormat="1"/>
    <w:lsdException w:name="Block Text" w:unhideWhenUsed="1" w:qFormat="1"/>
    <w:lsdException w:name="Hyperlink" w:unhideWhenUsed="1" w:qFormat="1"/>
    <w:lsdException w:name="FollowedHyperlink" w:semiHidden="1" w:unhideWhenUsed="1"/>
    <w:lsdException w:name="Strong" w:qFormat="1"/>
    <w:lsdException w:name="Emphasis" w:qFormat="1"/>
    <w:lsdException w:name="Document Map" w:semiHidden="1"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qFormat="1"/>
    <w:lsdException w:name="Table Grid" w:semiHidden="1" w:qFormat="1"/>
    <w:lsdException w:name="Table Theme"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unhideWhenUsed="1"/>
    <w:lsdException w:name="Intense Quote"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9F5"/>
    <w:pPr>
      <w:widowControl w:val="0"/>
      <w:jc w:val="both"/>
    </w:pPr>
    <w:rPr>
      <w:rFonts w:ascii="Times New Roman" w:eastAsia="宋体" w:hAnsi="Times New Roman" w:cs="Times New Roman"/>
      <w:kern w:val="2"/>
      <w:sz w:val="21"/>
      <w:szCs w:val="24"/>
    </w:rPr>
  </w:style>
  <w:style w:type="paragraph" w:styleId="1">
    <w:name w:val="heading 1"/>
    <w:basedOn w:val="a"/>
    <w:next w:val="a"/>
    <w:qFormat/>
    <w:rsid w:val="00D669F5"/>
    <w:pPr>
      <w:keepNext/>
      <w:spacing w:line="400" w:lineRule="exact"/>
      <w:jc w:val="center"/>
      <w:outlineLvl w:val="0"/>
    </w:pPr>
    <w:rPr>
      <w:rFonts w:ascii="宋体" w:hAnsi="宋体"/>
      <w:b/>
      <w:bCs/>
      <w:sz w:val="28"/>
    </w:rPr>
  </w:style>
  <w:style w:type="paragraph" w:styleId="2">
    <w:name w:val="heading 2"/>
    <w:basedOn w:val="a"/>
    <w:next w:val="a"/>
    <w:qFormat/>
    <w:rsid w:val="00D669F5"/>
    <w:pPr>
      <w:keepNext/>
      <w:tabs>
        <w:tab w:val="left" w:pos="1620"/>
        <w:tab w:val="left" w:pos="1800"/>
      </w:tabs>
      <w:ind w:firstLineChars="100" w:firstLine="280"/>
      <w:outlineLvl w:val="1"/>
    </w:pPr>
    <w:rPr>
      <w:rFonts w:ascii="宋体" w:hAnsi="宋体"/>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D669F5"/>
    <w:pPr>
      <w:ind w:firstLine="420"/>
    </w:pPr>
    <w:rPr>
      <w:szCs w:val="20"/>
    </w:rPr>
  </w:style>
  <w:style w:type="paragraph" w:styleId="a4">
    <w:name w:val="caption"/>
    <w:basedOn w:val="a"/>
    <w:next w:val="a"/>
    <w:qFormat/>
    <w:rsid w:val="00D669F5"/>
    <w:rPr>
      <w:rFonts w:ascii="Arial" w:eastAsia="黑体" w:hAnsi="Arial" w:cs="Arial"/>
      <w:sz w:val="20"/>
      <w:szCs w:val="20"/>
    </w:rPr>
  </w:style>
  <w:style w:type="paragraph" w:styleId="a5">
    <w:name w:val="Document Map"/>
    <w:basedOn w:val="a"/>
    <w:semiHidden/>
    <w:qFormat/>
    <w:rsid w:val="00D669F5"/>
    <w:pPr>
      <w:shd w:val="clear" w:color="auto" w:fill="000080"/>
    </w:pPr>
  </w:style>
  <w:style w:type="paragraph" w:styleId="a6">
    <w:name w:val="annotation text"/>
    <w:basedOn w:val="a"/>
    <w:semiHidden/>
    <w:qFormat/>
    <w:rsid w:val="00D669F5"/>
    <w:pPr>
      <w:jc w:val="left"/>
    </w:pPr>
  </w:style>
  <w:style w:type="paragraph" w:styleId="a7">
    <w:name w:val="Body Text"/>
    <w:basedOn w:val="a"/>
    <w:qFormat/>
    <w:rsid w:val="00D669F5"/>
    <w:rPr>
      <w:sz w:val="24"/>
    </w:rPr>
  </w:style>
  <w:style w:type="paragraph" w:styleId="a8">
    <w:name w:val="Body Text Indent"/>
    <w:basedOn w:val="a"/>
    <w:qFormat/>
    <w:rsid w:val="00D669F5"/>
    <w:pPr>
      <w:tabs>
        <w:tab w:val="left" w:pos="1620"/>
        <w:tab w:val="left" w:pos="8460"/>
      </w:tabs>
      <w:ind w:left="690"/>
    </w:pPr>
    <w:rPr>
      <w:rFonts w:ascii="宋体" w:hAnsi="宋体"/>
      <w:bCs/>
      <w:sz w:val="24"/>
    </w:rPr>
  </w:style>
  <w:style w:type="paragraph" w:styleId="a9">
    <w:name w:val="Block Text"/>
    <w:basedOn w:val="a"/>
    <w:qFormat/>
    <w:rsid w:val="00D669F5"/>
    <w:pPr>
      <w:ind w:leftChars="257" w:left="600" w:right="17" w:hanging="60"/>
    </w:pPr>
    <w:rPr>
      <w:sz w:val="24"/>
      <w:szCs w:val="20"/>
    </w:rPr>
  </w:style>
  <w:style w:type="paragraph" w:styleId="aa">
    <w:name w:val="Plain Text"/>
    <w:basedOn w:val="a"/>
    <w:qFormat/>
    <w:rsid w:val="00D669F5"/>
    <w:rPr>
      <w:rFonts w:ascii="宋体" w:hAnsi="Courier New" w:cs="Courier New"/>
      <w:szCs w:val="21"/>
    </w:rPr>
  </w:style>
  <w:style w:type="paragraph" w:styleId="ab">
    <w:name w:val="Date"/>
    <w:basedOn w:val="a"/>
    <w:next w:val="a"/>
    <w:link w:val="ac"/>
    <w:qFormat/>
    <w:rsid w:val="00D669F5"/>
    <w:rPr>
      <w:rFonts w:ascii="宋体"/>
      <w:sz w:val="24"/>
    </w:rPr>
  </w:style>
  <w:style w:type="paragraph" w:styleId="20">
    <w:name w:val="Body Text Indent 2"/>
    <w:basedOn w:val="a"/>
    <w:qFormat/>
    <w:rsid w:val="00D669F5"/>
    <w:pPr>
      <w:tabs>
        <w:tab w:val="left" w:pos="1620"/>
        <w:tab w:val="left" w:pos="8460"/>
      </w:tabs>
      <w:spacing w:line="440" w:lineRule="exact"/>
      <w:ind w:firstLine="480"/>
    </w:pPr>
    <w:rPr>
      <w:rFonts w:ascii="宋体" w:hAnsi="宋体"/>
      <w:bCs/>
      <w:sz w:val="24"/>
    </w:rPr>
  </w:style>
  <w:style w:type="paragraph" w:styleId="ad">
    <w:name w:val="Balloon Text"/>
    <w:basedOn w:val="a"/>
    <w:semiHidden/>
    <w:qFormat/>
    <w:rsid w:val="00D669F5"/>
    <w:rPr>
      <w:sz w:val="18"/>
      <w:szCs w:val="18"/>
    </w:rPr>
  </w:style>
  <w:style w:type="paragraph" w:styleId="ae">
    <w:name w:val="footer"/>
    <w:basedOn w:val="a"/>
    <w:link w:val="af"/>
    <w:uiPriority w:val="99"/>
    <w:qFormat/>
    <w:rsid w:val="00D669F5"/>
    <w:pPr>
      <w:tabs>
        <w:tab w:val="center" w:pos="4153"/>
        <w:tab w:val="right" w:pos="8306"/>
      </w:tabs>
      <w:snapToGrid w:val="0"/>
      <w:jc w:val="left"/>
    </w:pPr>
    <w:rPr>
      <w:sz w:val="18"/>
    </w:rPr>
  </w:style>
  <w:style w:type="paragraph" w:styleId="af0">
    <w:name w:val="header"/>
    <w:basedOn w:val="a"/>
    <w:link w:val="af1"/>
    <w:uiPriority w:val="99"/>
    <w:qFormat/>
    <w:rsid w:val="00D669F5"/>
    <w:pPr>
      <w:pBdr>
        <w:bottom w:val="single" w:sz="6" w:space="1" w:color="auto"/>
      </w:pBdr>
      <w:tabs>
        <w:tab w:val="center" w:pos="4153"/>
        <w:tab w:val="right" w:pos="8306"/>
      </w:tabs>
      <w:snapToGrid w:val="0"/>
      <w:jc w:val="center"/>
    </w:pPr>
    <w:rPr>
      <w:sz w:val="18"/>
    </w:rPr>
  </w:style>
  <w:style w:type="paragraph" w:styleId="af2">
    <w:name w:val="footnote text"/>
    <w:basedOn w:val="a"/>
    <w:semiHidden/>
    <w:qFormat/>
    <w:rsid w:val="00D669F5"/>
    <w:pPr>
      <w:snapToGrid w:val="0"/>
      <w:jc w:val="left"/>
    </w:pPr>
    <w:rPr>
      <w:sz w:val="18"/>
    </w:rPr>
  </w:style>
  <w:style w:type="paragraph" w:styleId="3">
    <w:name w:val="Body Text Indent 3"/>
    <w:basedOn w:val="a"/>
    <w:qFormat/>
    <w:rsid w:val="00D669F5"/>
    <w:pPr>
      <w:ind w:firstLineChars="200" w:firstLine="420"/>
    </w:pPr>
  </w:style>
  <w:style w:type="paragraph" w:styleId="af3">
    <w:name w:val="Normal (Web)"/>
    <w:basedOn w:val="a"/>
    <w:uiPriority w:val="99"/>
    <w:unhideWhenUsed/>
    <w:qFormat/>
    <w:rsid w:val="00D669F5"/>
    <w:pPr>
      <w:widowControl/>
      <w:spacing w:before="100" w:beforeAutospacing="1" w:after="100" w:afterAutospacing="1"/>
      <w:jc w:val="left"/>
    </w:pPr>
    <w:rPr>
      <w:rFonts w:ascii="宋体" w:hAnsi="宋体" w:cs="宋体"/>
      <w:kern w:val="0"/>
      <w:sz w:val="24"/>
    </w:rPr>
  </w:style>
  <w:style w:type="paragraph" w:styleId="af4">
    <w:name w:val="annotation subject"/>
    <w:basedOn w:val="a6"/>
    <w:next w:val="a6"/>
    <w:semiHidden/>
    <w:qFormat/>
    <w:rsid w:val="00D669F5"/>
    <w:rPr>
      <w:b/>
      <w:bCs/>
    </w:rPr>
  </w:style>
  <w:style w:type="table" w:styleId="af5">
    <w:name w:val="Table Grid"/>
    <w:basedOn w:val="a1"/>
    <w:qFormat/>
    <w:rsid w:val="00D669F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6">
    <w:name w:val="Strong"/>
    <w:basedOn w:val="a0"/>
    <w:qFormat/>
    <w:rsid w:val="00D669F5"/>
    <w:rPr>
      <w:b/>
      <w:bCs/>
    </w:rPr>
  </w:style>
  <w:style w:type="character" w:styleId="af7">
    <w:name w:val="page number"/>
    <w:basedOn w:val="a0"/>
    <w:qFormat/>
    <w:rsid w:val="00D669F5"/>
  </w:style>
  <w:style w:type="character" w:styleId="af8">
    <w:name w:val="Hyperlink"/>
    <w:basedOn w:val="a0"/>
    <w:qFormat/>
    <w:rsid w:val="00D669F5"/>
    <w:rPr>
      <w:color w:val="0000FF"/>
      <w:u w:val="single"/>
    </w:rPr>
  </w:style>
  <w:style w:type="character" w:styleId="af9">
    <w:name w:val="annotation reference"/>
    <w:basedOn w:val="a0"/>
    <w:semiHidden/>
    <w:qFormat/>
    <w:rsid w:val="00D669F5"/>
    <w:rPr>
      <w:sz w:val="21"/>
      <w:szCs w:val="21"/>
    </w:rPr>
  </w:style>
  <w:style w:type="character" w:styleId="afa">
    <w:name w:val="footnote reference"/>
    <w:basedOn w:val="a0"/>
    <w:semiHidden/>
    <w:qFormat/>
    <w:rsid w:val="00D669F5"/>
    <w:rPr>
      <w:vertAlign w:val="superscript"/>
    </w:rPr>
  </w:style>
  <w:style w:type="paragraph" w:customStyle="1" w:styleId="Default">
    <w:name w:val="Default"/>
    <w:qFormat/>
    <w:rsid w:val="00D669F5"/>
    <w:pPr>
      <w:widowControl w:val="0"/>
      <w:autoSpaceDE w:val="0"/>
      <w:autoSpaceDN w:val="0"/>
      <w:adjustRightInd w:val="0"/>
    </w:pPr>
    <w:rPr>
      <w:rFonts w:ascii="黑体" w:eastAsia="黑体" w:hAnsi="Times New Roman" w:cs="Times New Roman"/>
      <w:color w:val="000000"/>
      <w:sz w:val="24"/>
      <w:szCs w:val="24"/>
    </w:rPr>
  </w:style>
  <w:style w:type="paragraph" w:customStyle="1" w:styleId="afb">
    <w:name w:val="正文表标题"/>
    <w:basedOn w:val="Default"/>
    <w:next w:val="Default"/>
    <w:qFormat/>
    <w:rsid w:val="00D669F5"/>
    <w:rPr>
      <w:color w:val="auto"/>
      <w:sz w:val="20"/>
    </w:rPr>
  </w:style>
  <w:style w:type="paragraph" w:customStyle="1" w:styleId="21">
    <w:name w:val="样式2"/>
    <w:basedOn w:val="Default"/>
    <w:next w:val="Default"/>
    <w:qFormat/>
    <w:rsid w:val="00D669F5"/>
    <w:pPr>
      <w:spacing w:after="120"/>
    </w:pPr>
    <w:rPr>
      <w:color w:val="auto"/>
      <w:sz w:val="20"/>
    </w:rPr>
  </w:style>
  <w:style w:type="paragraph" w:customStyle="1" w:styleId="CharCharCharCharCharCharCharCharCharCharCharCharChar">
    <w:name w:val="Char Char Char Char Char Char Char Char Char Char Char Char Char"/>
    <w:basedOn w:val="a"/>
    <w:qFormat/>
    <w:rsid w:val="00D669F5"/>
    <w:pPr>
      <w:snapToGrid w:val="0"/>
      <w:spacing w:line="360" w:lineRule="auto"/>
      <w:ind w:firstLineChars="200" w:firstLine="200"/>
    </w:pPr>
    <w:rPr>
      <w:rFonts w:eastAsia="仿宋_GB2312"/>
      <w:sz w:val="24"/>
    </w:rPr>
  </w:style>
  <w:style w:type="character" w:customStyle="1" w:styleId="af1">
    <w:name w:val="页眉 字符"/>
    <w:basedOn w:val="a0"/>
    <w:link w:val="af0"/>
    <w:uiPriority w:val="99"/>
    <w:qFormat/>
    <w:rsid w:val="00D669F5"/>
    <w:rPr>
      <w:kern w:val="2"/>
      <w:sz w:val="18"/>
      <w:szCs w:val="24"/>
    </w:rPr>
  </w:style>
  <w:style w:type="paragraph" w:styleId="afc">
    <w:name w:val="List Paragraph"/>
    <w:basedOn w:val="a"/>
    <w:uiPriority w:val="34"/>
    <w:qFormat/>
    <w:rsid w:val="00D669F5"/>
    <w:pPr>
      <w:ind w:firstLineChars="200" w:firstLine="420"/>
    </w:pPr>
  </w:style>
  <w:style w:type="character" w:customStyle="1" w:styleId="ac">
    <w:name w:val="日期 字符"/>
    <w:link w:val="ab"/>
    <w:qFormat/>
    <w:rsid w:val="00D669F5"/>
    <w:rPr>
      <w:rFonts w:ascii="宋体"/>
      <w:kern w:val="2"/>
      <w:sz w:val="24"/>
      <w:szCs w:val="24"/>
    </w:rPr>
  </w:style>
  <w:style w:type="character" w:customStyle="1" w:styleId="apple-converted-space">
    <w:name w:val="apple-converted-space"/>
    <w:basedOn w:val="a0"/>
    <w:qFormat/>
    <w:rsid w:val="00D669F5"/>
  </w:style>
  <w:style w:type="paragraph" w:customStyle="1" w:styleId="10">
    <w:name w:val="修订1"/>
    <w:hidden/>
    <w:uiPriority w:val="99"/>
    <w:unhideWhenUsed/>
    <w:rsid w:val="00D669F5"/>
    <w:rPr>
      <w:rFonts w:ascii="Times New Roman" w:eastAsia="宋体" w:hAnsi="Times New Roman" w:cs="Times New Roman"/>
      <w:kern w:val="2"/>
      <w:sz w:val="21"/>
      <w:szCs w:val="24"/>
    </w:rPr>
  </w:style>
  <w:style w:type="character" w:customStyle="1" w:styleId="af">
    <w:name w:val="页脚 字符"/>
    <w:basedOn w:val="a0"/>
    <w:link w:val="ae"/>
    <w:uiPriority w:val="99"/>
    <w:rsid w:val="00D669F5"/>
    <w:rPr>
      <w:rFonts w:ascii="Times New Roman" w:eastAsia="宋体" w:hAnsi="Times New Roman" w:cs="Times New Roman"/>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DE5B4E12-560B-42B0-973A-185FEE2A63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18</Pages>
  <Words>1130</Words>
  <Characters>6442</Characters>
  <Application>Microsoft Office Word</Application>
  <DocSecurity>0</DocSecurity>
  <Lines>53</Lines>
  <Paragraphs>15</Paragraphs>
  <ScaleCrop>false</ScaleCrop>
  <Company>杭州市古荡桥18号301室</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沈才忠</dc:creator>
  <cp:lastModifiedBy>新元 罗</cp:lastModifiedBy>
  <cp:revision>29</cp:revision>
  <cp:lastPrinted>2020-04-08T10:59:00Z</cp:lastPrinted>
  <dcterms:created xsi:type="dcterms:W3CDTF">2023-04-20T20:51:00Z</dcterms:created>
  <dcterms:modified xsi:type="dcterms:W3CDTF">2023-06-01T07:00:00Z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7D9DDA11474346B393ABCF9886E198AF_13</vt:lpwstr>
  </property>
</Properties>
</file>