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b/>
          <w:sz w:val="44"/>
          <w:szCs w:val="30"/>
        </w:rPr>
      </w:pPr>
      <w:r>
        <w:rPr>
          <w:rFonts w:hint="eastAsia" w:eastAsia="黑体"/>
          <w:b/>
          <w:sz w:val="44"/>
          <w:szCs w:val="28"/>
        </w:rPr>
        <w:t>征求意见处理汇总表</w:t>
      </w:r>
    </w:p>
    <w:p>
      <w:pPr>
        <w:rPr>
          <w:rFonts w:hAnsi="宋体"/>
          <w:bCs/>
          <w:sz w:val="28"/>
          <w:szCs w:val="28"/>
        </w:rPr>
      </w:pPr>
      <w:r>
        <w:rPr>
          <w:rFonts w:hint="eastAsia" w:hAnsi="宋体"/>
          <w:bCs/>
          <w:sz w:val="28"/>
        </w:rPr>
        <w:t>技术法规名称：JJ</w:t>
      </w:r>
      <w:r>
        <w:rPr>
          <w:rFonts w:hint="eastAsia" w:hAnsi="宋体"/>
          <w:bCs/>
          <w:sz w:val="28"/>
          <w:lang w:val="en-US" w:eastAsia="zh-CN"/>
        </w:rPr>
        <w:t>F</w:t>
      </w:r>
      <w:r>
        <w:rPr>
          <w:rFonts w:hint="eastAsia" w:hAnsi="宋体"/>
          <w:bCs/>
          <w:sz w:val="28"/>
        </w:rPr>
        <w:t xml:space="preserve"> ××××- ×××× 《</w:t>
      </w:r>
      <w:r>
        <w:rPr>
          <w:rFonts w:hint="eastAsia"/>
          <w:bCs/>
          <w:sz w:val="28"/>
          <w:szCs w:val="21"/>
        </w:rPr>
        <w:t>乳腺</w:t>
      </w:r>
      <w:r>
        <w:rPr>
          <w:rFonts w:hint="eastAsia"/>
          <w:bCs/>
          <w:sz w:val="28"/>
          <w:szCs w:val="21"/>
          <w:lang w:val="en-US" w:eastAsia="zh-CN"/>
        </w:rPr>
        <w:t>诊断</w:t>
      </w:r>
      <w:r>
        <w:rPr>
          <w:rFonts w:hint="eastAsia"/>
          <w:bCs/>
          <w:sz w:val="28"/>
          <w:szCs w:val="21"/>
        </w:rPr>
        <w:t>X射线</w:t>
      </w:r>
      <w:r>
        <w:rPr>
          <w:rFonts w:hint="eastAsia"/>
          <w:bCs/>
          <w:sz w:val="28"/>
          <w:szCs w:val="21"/>
          <w:lang w:val="en-US" w:eastAsia="zh-CN"/>
        </w:rPr>
        <w:t>剂量计校准规范</w:t>
      </w:r>
      <w:bookmarkStart w:id="0" w:name="_GoBack"/>
      <w:bookmarkEnd w:id="0"/>
      <w:r>
        <w:rPr>
          <w:rFonts w:hint="eastAsia" w:hAnsi="宋体"/>
          <w:bCs/>
          <w:sz w:val="28"/>
          <w:szCs w:val="28"/>
        </w:rPr>
        <w:t>》</w:t>
      </w:r>
    </w:p>
    <w:tbl>
      <w:tblPr>
        <w:tblStyle w:val="7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00"/>
        <w:gridCol w:w="5040"/>
        <w:gridCol w:w="1260"/>
        <w:gridCol w:w="34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章、条号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意见内容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提出专家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处理意见及理由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rFonts w:ascii="宋体"/>
                <w:sz w:val="24"/>
              </w:rPr>
            </w:pPr>
          </w:p>
        </w:tc>
      </w:tr>
    </w:tbl>
    <w:p>
      <w:pPr>
        <w:rPr>
          <w:rFonts w:hAnsi="宋体"/>
          <w:sz w:val="24"/>
        </w:rPr>
      </w:pPr>
    </w:p>
    <w:sectPr>
      <w:footerReference r:id="rId3" w:type="default"/>
      <w:footerReference r:id="rId4" w:type="even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1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2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3"/>
      <w:suff w:val="nothing"/>
      <w:lvlText w:val="%1.%2.%3.%4　"/>
      <w:lvlJc w:val="left"/>
      <w:pPr>
        <w:ind w:left="1365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4"/>
      <w:suff w:val="nothing"/>
      <w:lvlText w:val="%1.%2.%3.%4.%5　"/>
      <w:lvlJc w:val="left"/>
      <w:pPr>
        <w:ind w:left="1155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0YWUyYzFmMDNkZDQ3MjQ0ZWZlNjQzMzAyMDIxM2QifQ=="/>
  </w:docVars>
  <w:rsids>
    <w:rsidRoot w:val="00A362E6"/>
    <w:rsid w:val="00024A13"/>
    <w:rsid w:val="000B1E63"/>
    <w:rsid w:val="000C2499"/>
    <w:rsid w:val="000D2222"/>
    <w:rsid w:val="001165E6"/>
    <w:rsid w:val="001170B4"/>
    <w:rsid w:val="001448A9"/>
    <w:rsid w:val="00174B72"/>
    <w:rsid w:val="00197405"/>
    <w:rsid w:val="003F39C2"/>
    <w:rsid w:val="00420E9C"/>
    <w:rsid w:val="004232C7"/>
    <w:rsid w:val="004306CC"/>
    <w:rsid w:val="00442165"/>
    <w:rsid w:val="00443A6D"/>
    <w:rsid w:val="00457BC7"/>
    <w:rsid w:val="004644E0"/>
    <w:rsid w:val="004A00BD"/>
    <w:rsid w:val="004D1031"/>
    <w:rsid w:val="0051347C"/>
    <w:rsid w:val="0056122E"/>
    <w:rsid w:val="005D07C8"/>
    <w:rsid w:val="006650FC"/>
    <w:rsid w:val="00674DA6"/>
    <w:rsid w:val="006A4EEA"/>
    <w:rsid w:val="00710DB9"/>
    <w:rsid w:val="00717F6A"/>
    <w:rsid w:val="00736E73"/>
    <w:rsid w:val="00800CFE"/>
    <w:rsid w:val="00846D1F"/>
    <w:rsid w:val="00874F3B"/>
    <w:rsid w:val="00895D9B"/>
    <w:rsid w:val="008C2187"/>
    <w:rsid w:val="008C3692"/>
    <w:rsid w:val="008C589D"/>
    <w:rsid w:val="00963965"/>
    <w:rsid w:val="00974929"/>
    <w:rsid w:val="009861A6"/>
    <w:rsid w:val="00986A03"/>
    <w:rsid w:val="009979EB"/>
    <w:rsid w:val="009C14C5"/>
    <w:rsid w:val="009F7808"/>
    <w:rsid w:val="00A270EC"/>
    <w:rsid w:val="00A3013B"/>
    <w:rsid w:val="00A362E6"/>
    <w:rsid w:val="00A51AA3"/>
    <w:rsid w:val="00B512BF"/>
    <w:rsid w:val="00C56C17"/>
    <w:rsid w:val="00C64BC0"/>
    <w:rsid w:val="00C92686"/>
    <w:rsid w:val="00CF3D3E"/>
    <w:rsid w:val="00D443C7"/>
    <w:rsid w:val="00D5032A"/>
    <w:rsid w:val="00DF3489"/>
    <w:rsid w:val="00DF586A"/>
    <w:rsid w:val="00E2301D"/>
    <w:rsid w:val="00E43F8E"/>
    <w:rsid w:val="00EC28B9"/>
    <w:rsid w:val="00F94AFD"/>
    <w:rsid w:val="00FF7AB2"/>
    <w:rsid w:val="0540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spacing w:before="340" w:after="330" w:line="576" w:lineRule="auto"/>
      <w:ind w:firstLine="562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30"/>
    <w:unhideWhenUsed/>
    <w:qFormat/>
    <w:uiPriority w:val="0"/>
    <w:pPr>
      <w:spacing w:line="360" w:lineRule="auto"/>
      <w:ind w:firstLine="200" w:firstLineChars="200"/>
    </w:pPr>
    <w:rPr>
      <w:rFonts w:ascii="宋体" w:hAnsi="宋体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paragraph" w:customStyle="1" w:styleId="10">
    <w:name w:val="封面标准名称"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1">
    <w:name w:val="附录标识"/>
    <w:basedOn w:val="1"/>
    <w:qFormat/>
    <w:uiPriority w:val="0"/>
    <w:pPr>
      <w:widowControl/>
      <w:shd w:val="clear" w:color="FFFFFF" w:fill="FFFFFF"/>
      <w:tabs>
        <w:tab w:val="left" w:pos="720"/>
        <w:tab w:val="left" w:pos="6405"/>
      </w:tabs>
      <w:spacing w:before="640" w:after="200"/>
      <w:ind w:left="720" w:hanging="72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2">
    <w:name w:val="附录章标题"/>
    <w:next w:val="1"/>
    <w:qFormat/>
    <w:uiPriority w:val="0"/>
    <w:pPr>
      <w:tabs>
        <w:tab w:val="left" w:pos="1440"/>
      </w:tabs>
      <w:wordWrap w:val="0"/>
      <w:overflowPunct w:val="0"/>
      <w:autoSpaceDE w:val="0"/>
      <w:spacing w:beforeLines="50" w:afterLines="50"/>
      <w:ind w:left="1440" w:hanging="72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">
    <w:name w:val="附录一级条标题"/>
    <w:basedOn w:val="12"/>
    <w:next w:val="1"/>
    <w:qFormat/>
    <w:uiPriority w:val="0"/>
    <w:pPr>
      <w:tabs>
        <w:tab w:val="left" w:pos="2160"/>
        <w:tab w:val="clear" w:pos="1440"/>
      </w:tabs>
      <w:autoSpaceDN w:val="0"/>
      <w:spacing w:beforeLines="0" w:afterLines="0"/>
      <w:ind w:left="2160"/>
      <w:outlineLvl w:val="2"/>
    </w:pPr>
  </w:style>
  <w:style w:type="paragraph" w:customStyle="1" w:styleId="14">
    <w:name w:val="附录二级条标题"/>
    <w:basedOn w:val="13"/>
    <w:next w:val="1"/>
    <w:qFormat/>
    <w:uiPriority w:val="0"/>
    <w:pPr>
      <w:tabs>
        <w:tab w:val="left" w:pos="2880"/>
        <w:tab w:val="clear" w:pos="2160"/>
      </w:tabs>
      <w:ind w:left="2880"/>
      <w:outlineLvl w:val="3"/>
    </w:pPr>
  </w:style>
  <w:style w:type="paragraph" w:customStyle="1" w:styleId="15">
    <w:name w:val="附录三级条标题"/>
    <w:basedOn w:val="14"/>
    <w:next w:val="1"/>
    <w:qFormat/>
    <w:uiPriority w:val="0"/>
    <w:pPr>
      <w:tabs>
        <w:tab w:val="left" w:pos="3600"/>
        <w:tab w:val="clear" w:pos="2880"/>
      </w:tabs>
      <w:ind w:left="3600"/>
      <w:outlineLvl w:val="4"/>
    </w:pPr>
  </w:style>
  <w:style w:type="paragraph" w:customStyle="1" w:styleId="16">
    <w:name w:val="附录四级条标题"/>
    <w:basedOn w:val="15"/>
    <w:next w:val="1"/>
    <w:qFormat/>
    <w:uiPriority w:val="0"/>
    <w:pPr>
      <w:tabs>
        <w:tab w:val="left" w:pos="4320"/>
        <w:tab w:val="clear" w:pos="3600"/>
      </w:tabs>
      <w:ind w:left="4320"/>
      <w:outlineLvl w:val="5"/>
    </w:pPr>
  </w:style>
  <w:style w:type="paragraph" w:customStyle="1" w:styleId="17">
    <w:name w:val="附录五级条标题"/>
    <w:basedOn w:val="16"/>
    <w:next w:val="1"/>
    <w:qFormat/>
    <w:uiPriority w:val="0"/>
    <w:pPr>
      <w:tabs>
        <w:tab w:val="left" w:pos="5040"/>
        <w:tab w:val="clear" w:pos="4320"/>
      </w:tabs>
      <w:ind w:left="5040"/>
      <w:outlineLvl w:val="6"/>
    </w:pPr>
  </w:style>
  <w:style w:type="paragraph" w:customStyle="1" w:styleId="18">
    <w:name w:val="段"/>
    <w:link w:val="1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9">
    <w:name w:val="段 Char"/>
    <w:link w:val="18"/>
    <w:qFormat/>
    <w:uiPriority w:val="0"/>
    <w:rPr>
      <w:rFonts w:ascii="宋体" w:eastAsia="宋体"/>
      <w:sz w:val="21"/>
      <w:lang w:val="en-US" w:eastAsia="zh-CN" w:bidi="ar-SA"/>
    </w:rPr>
  </w:style>
  <w:style w:type="paragraph" w:customStyle="1" w:styleId="20">
    <w:name w:val="一级条标题"/>
    <w:next w:val="18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章标题"/>
    <w:next w:val="18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二级条标题"/>
    <w:basedOn w:val="20"/>
    <w:next w:val="18"/>
    <w:link w:val="26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3">
    <w:name w:val="三级条标题"/>
    <w:basedOn w:val="22"/>
    <w:next w:val="18"/>
    <w:qFormat/>
    <w:uiPriority w:val="0"/>
    <w:pPr>
      <w:numPr>
        <w:ilvl w:val="3"/>
      </w:numPr>
      <w:tabs>
        <w:tab w:val="left" w:pos="360"/>
      </w:tabs>
      <w:outlineLvl w:val="4"/>
    </w:pPr>
  </w:style>
  <w:style w:type="paragraph" w:customStyle="1" w:styleId="24">
    <w:name w:val="四级条标题"/>
    <w:basedOn w:val="23"/>
    <w:next w:val="18"/>
    <w:qFormat/>
    <w:uiPriority w:val="0"/>
    <w:pPr>
      <w:numPr>
        <w:ilvl w:val="4"/>
      </w:numPr>
      <w:outlineLvl w:val="5"/>
    </w:pPr>
  </w:style>
  <w:style w:type="paragraph" w:customStyle="1" w:styleId="25">
    <w:name w:val="五级条标题"/>
    <w:basedOn w:val="24"/>
    <w:next w:val="18"/>
    <w:qFormat/>
    <w:uiPriority w:val="0"/>
    <w:pPr>
      <w:numPr>
        <w:ilvl w:val="5"/>
      </w:numPr>
      <w:outlineLvl w:val="6"/>
    </w:pPr>
  </w:style>
  <w:style w:type="character" w:customStyle="1" w:styleId="26">
    <w:name w:val="二级条标题 Char"/>
    <w:link w:val="22"/>
    <w:qFormat/>
    <w:uiPriority w:val="0"/>
    <w:rPr>
      <w:rFonts w:ascii="黑体" w:eastAsia="黑体"/>
      <w:sz w:val="21"/>
      <w:szCs w:val="21"/>
      <w:lang w:val="en-US" w:eastAsia="zh-CN" w:bidi="ar-SA"/>
    </w:rPr>
  </w:style>
  <w:style w:type="character" w:customStyle="1" w:styleId="27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28">
    <w:name w:val="标题 1 Char"/>
    <w:basedOn w:val="8"/>
    <w:link w:val="2"/>
    <w:qFormat/>
    <w:uiPriority w:val="0"/>
    <w:rPr>
      <w:b/>
      <w:bCs/>
      <w:kern w:val="44"/>
      <w:sz w:val="28"/>
      <w:szCs w:val="44"/>
    </w:rPr>
  </w:style>
  <w:style w:type="character" w:customStyle="1" w:styleId="29">
    <w:name w:val="标题 2 Char"/>
    <w:basedOn w:val="8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30">
    <w:name w:val="正文文本 Char"/>
    <w:basedOn w:val="8"/>
    <w:link w:val="4"/>
    <w:qFormat/>
    <w:uiPriority w:val="0"/>
    <w:rPr>
      <w:rFonts w:ascii="宋体" w:hAnsi="宋体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FZJG</Company>
  <Pages>1</Pages>
  <Words>79</Words>
  <Characters>80</Characters>
  <Lines>1</Lines>
  <Paragraphs>1</Paragraphs>
  <TotalTime>1</TotalTime>
  <ScaleCrop>false</ScaleCrop>
  <LinksUpToDate>false</LinksUpToDate>
  <CharactersWithSpaces>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赵永富</dc:creator>
  <cp:lastModifiedBy>ECHOsss</cp:lastModifiedBy>
  <cp:lastPrinted>2008-04-11T01:02:00Z</cp:lastPrinted>
  <dcterms:modified xsi:type="dcterms:W3CDTF">2023-06-21T03:31:02Z</dcterms:modified>
  <dc:title>含骨类辐照食品的检测—ESR波谱法（征求意见稿）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E45390E5F56C4B2682BD1E2A725CE466_13</vt:lpwstr>
  </property>
</Properties>
</file>