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ascii="Times New Roman" w:hAnsi="Times New Roman"/>
        </w:rPr>
      </w:pPr>
    </w:p>
    <w:p>
      <w:pPr>
        <w:pStyle w:val="2"/>
        <w:jc w:val="center"/>
        <w:rPr>
          <w:rFonts w:ascii="Times New Roman" w:hAnsi="Times New Roman"/>
        </w:rPr>
      </w:pPr>
    </w:p>
    <w:p>
      <w:pPr>
        <w:pStyle w:val="2"/>
        <w:jc w:val="center"/>
        <w:rPr>
          <w:rFonts w:ascii="Times New Roman" w:hAnsi="Times New Roman"/>
        </w:rPr>
      </w:pPr>
      <w:bookmarkStart w:id="0" w:name="_Toc494575042"/>
      <w:bookmarkStart w:id="1" w:name="_Toc458670659"/>
      <w:bookmarkStart w:id="2" w:name="_Toc19569"/>
      <w:bookmarkStart w:id="3" w:name="_Toc472684120"/>
      <w:bookmarkStart w:id="4" w:name="_Toc53677802"/>
      <w:bookmarkStart w:id="5" w:name="_Toc22862"/>
      <w:bookmarkStart w:id="6" w:name="_Toc29785"/>
      <w:bookmarkStart w:id="7" w:name="_Toc4315"/>
      <w:r>
        <w:rPr>
          <w:rFonts w:ascii="Times New Roman" w:hAnsi="Times New Roman"/>
        </w:rPr>
        <w:t>《</w:t>
      </w:r>
      <w:r>
        <w:rPr>
          <w:rFonts w:hint="eastAsia" w:ascii="Times New Roman" w:hAnsi="Times New Roman"/>
          <w:lang w:val="en-US" w:eastAsia="zh-CN"/>
        </w:rPr>
        <w:t>传声器风罩校准规范</w:t>
      </w:r>
      <w:r>
        <w:rPr>
          <w:rFonts w:ascii="Times New Roman" w:hAnsi="Times New Roman"/>
        </w:rPr>
        <w:t>》</w:t>
      </w:r>
      <w:bookmarkEnd w:id="0"/>
      <w:bookmarkStart w:id="8" w:name="_Toc494575043"/>
      <w:r>
        <w:rPr>
          <w:rFonts w:hint="eastAsia" w:ascii="Times New Roman" w:hAnsi="Times New Roman"/>
        </w:rPr>
        <w:t>实验验证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pStyle w:val="13"/>
        <w:rPr>
          <w:rFonts w:ascii="Times New Roman" w:hAnsi="Times New Roman"/>
        </w:rPr>
      </w:pPr>
      <w:r>
        <w:rPr>
          <w:rFonts w:ascii="Times New Roman" w:hAnsi="Times New Roman"/>
        </w:rPr>
        <w:t>《</w:t>
      </w:r>
      <w:r>
        <w:rPr>
          <w:rFonts w:hint="eastAsia" w:ascii="Times New Roman" w:hAnsi="Times New Roman"/>
          <w:lang w:val="en-US" w:eastAsia="zh-CN"/>
        </w:rPr>
        <w:t>传声器风罩校准规范</w:t>
      </w:r>
      <w:r>
        <w:rPr>
          <w:rFonts w:ascii="Times New Roman" w:hAnsi="Times New Roman"/>
        </w:rPr>
        <w:t>》</w:t>
      </w:r>
      <w:r>
        <w:rPr>
          <w:rFonts w:hint="eastAsia" w:ascii="Times New Roman" w:hAnsi="Times New Roman"/>
        </w:rPr>
        <w:t>起草小组</w:t>
      </w:r>
    </w:p>
    <w:p>
      <w:pPr>
        <w:pStyle w:val="13"/>
        <w:rPr>
          <w:rFonts w:ascii="Times New Roman" w:hAnsi="Times New Roman"/>
        </w:rPr>
      </w:pPr>
      <w:r>
        <w:rPr>
          <w:rFonts w:hint="eastAsia" w:ascii="Times New Roman" w:hAnsi="Times New Roman"/>
        </w:rPr>
        <w:t>20</w:t>
      </w:r>
      <w:r>
        <w:rPr>
          <w:rFonts w:ascii="Times New Roman" w:hAnsi="Times New Roman"/>
        </w:rPr>
        <w:t>2</w:t>
      </w:r>
      <w:r>
        <w:rPr>
          <w:rFonts w:hint="eastAsia"/>
          <w:lang w:val="en-US" w:eastAsia="zh-CN"/>
        </w:rPr>
        <w:t>3</w:t>
      </w:r>
      <w:r>
        <w:rPr>
          <w:rFonts w:hint="eastAsia" w:ascii="Times New Roman" w:hAnsi="Times New Roman"/>
        </w:rPr>
        <w:t>.</w:t>
      </w:r>
      <w:r>
        <w:rPr>
          <w:rFonts w:hint="eastAsia" w:ascii="Times New Roman" w:hAnsi="Times New Roman"/>
          <w:lang w:val="en-US" w:eastAsia="zh-CN"/>
        </w:rPr>
        <w:t>06</w:t>
      </w:r>
    </w:p>
    <w:p>
      <w:pPr>
        <w:pStyle w:val="13"/>
        <w:rPr>
          <w:rFonts w:ascii="Times New Roman" w:hAnsi="Times New Roman"/>
        </w:rPr>
        <w:sectPr>
          <w:footerReference r:id="rId4" w:type="first"/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jc w:val="center"/>
        <w:rPr>
          <w:rFonts w:ascii="Times New Roman" w:hAnsi="Times New Roman" w:eastAsia="宋体" w:cs="Times New Roman"/>
          <w:kern w:val="2"/>
          <w:sz w:val="21"/>
          <w:szCs w:val="28"/>
          <w:lang w:val="en-US" w:eastAsia="zh-CN" w:bidi="ar-SA"/>
        </w:rPr>
      </w:pPr>
      <w:r>
        <w:rPr>
          <w:rFonts w:hint="eastAsia"/>
          <w:sz w:val="32"/>
          <w:szCs w:val="32"/>
          <w:lang w:eastAsia="zh-CN"/>
        </w:rPr>
        <w:t>目录</w:t>
      </w: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</w:rPr>
        <w:instrText xml:space="preserve"> TOC \o "1-3" \h \z \u </w:instrText>
      </w:r>
      <w:r>
        <w:rPr>
          <w:rFonts w:ascii="Times New Roman" w:hAnsi="Times New Roman"/>
          <w:sz w:val="24"/>
          <w:szCs w:val="24"/>
        </w:rPr>
        <w:fldChar w:fldCharType="separate"/>
      </w:r>
    </w:p>
    <w:p>
      <w:pPr>
        <w:pStyle w:val="13"/>
        <w:tabs>
          <w:tab w:val="right" w:leader="dot" w:pos="8306"/>
          <w:tab w:val="clear" w:pos="8302"/>
        </w:tabs>
        <w:spacing w:line="360" w:lineRule="auto"/>
      </w:pPr>
      <w:r>
        <w:rPr>
          <w:rFonts w:ascii="Times New Roman" w:hAnsi="Times New Roman"/>
          <w:szCs w:val="28"/>
        </w:rPr>
        <w:fldChar w:fldCharType="begin"/>
      </w:r>
      <w:r>
        <w:rPr>
          <w:rFonts w:ascii="Times New Roman" w:hAnsi="Times New Roman"/>
          <w:szCs w:val="28"/>
        </w:rPr>
        <w:instrText xml:space="preserve"> HYPERLINK \l _Toc31030 </w:instrText>
      </w:r>
      <w:r>
        <w:rPr>
          <w:rFonts w:ascii="Times New Roman" w:hAnsi="Times New Roman"/>
          <w:szCs w:val="28"/>
        </w:rPr>
        <w:fldChar w:fldCharType="separate"/>
      </w:r>
      <w:r>
        <w:rPr>
          <w:rFonts w:ascii="Times New Roman" w:hAnsi="Times New Roman"/>
          <w:szCs w:val="28"/>
        </w:rPr>
        <w:t>1、基本情况</w:t>
      </w:r>
      <w:r>
        <w:tab/>
      </w:r>
      <w:r>
        <w:fldChar w:fldCharType="begin"/>
      </w:r>
      <w:r>
        <w:instrText xml:space="preserve"> PAGEREF _Toc31030 \h </w:instrText>
      </w:r>
      <w:r>
        <w:fldChar w:fldCharType="separate"/>
      </w:r>
      <w:r>
        <w:t>2</w:t>
      </w:r>
      <w:r>
        <w:fldChar w:fldCharType="end"/>
      </w:r>
      <w:r>
        <w:rPr>
          <w:rFonts w:ascii="Times New Roman" w:hAnsi="Times New Roman"/>
          <w:szCs w:val="28"/>
        </w:rPr>
        <w:fldChar w:fldCharType="end"/>
      </w:r>
    </w:p>
    <w:p>
      <w:pPr>
        <w:pStyle w:val="6"/>
        <w:tabs>
          <w:tab w:val="right" w:leader="dot" w:pos="8306"/>
          <w:tab w:val="clear" w:pos="8296"/>
        </w:tabs>
        <w:spacing w:line="360" w:lineRule="auto"/>
      </w:pPr>
      <w:r>
        <w:rPr>
          <w:rFonts w:ascii="Times New Roman" w:hAnsi="Times New Roman"/>
          <w:szCs w:val="28"/>
        </w:rPr>
        <w:fldChar w:fldCharType="begin"/>
      </w:r>
      <w:r>
        <w:rPr>
          <w:rFonts w:ascii="Times New Roman" w:hAnsi="Times New Roman"/>
          <w:szCs w:val="28"/>
        </w:rPr>
        <w:instrText xml:space="preserve"> HYPERLINK \l _Toc27988 </w:instrText>
      </w:r>
      <w:r>
        <w:rPr>
          <w:rFonts w:ascii="Times New Roman" w:hAnsi="Times New Roman"/>
          <w:szCs w:val="28"/>
        </w:rPr>
        <w:fldChar w:fldCharType="separate"/>
      </w:r>
      <w:r>
        <w:rPr>
          <w:rFonts w:hint="eastAsia" w:ascii="Times New Roman" w:hAnsi="Times New Roman"/>
          <w:szCs w:val="24"/>
        </w:rPr>
        <w:t>1.1实验条件</w:t>
      </w:r>
      <w:r>
        <w:tab/>
      </w:r>
      <w:r>
        <w:fldChar w:fldCharType="begin"/>
      </w:r>
      <w:r>
        <w:instrText xml:space="preserve"> PAGEREF _Toc27988 \h </w:instrText>
      </w:r>
      <w:r>
        <w:fldChar w:fldCharType="separate"/>
      </w:r>
      <w:r>
        <w:t>2</w:t>
      </w:r>
      <w:r>
        <w:fldChar w:fldCharType="end"/>
      </w:r>
      <w:r>
        <w:rPr>
          <w:rFonts w:ascii="Times New Roman" w:hAnsi="Times New Roman"/>
          <w:szCs w:val="28"/>
        </w:rPr>
        <w:fldChar w:fldCharType="end"/>
      </w:r>
    </w:p>
    <w:p>
      <w:pPr>
        <w:pStyle w:val="6"/>
        <w:tabs>
          <w:tab w:val="right" w:leader="dot" w:pos="8306"/>
          <w:tab w:val="clear" w:pos="8296"/>
        </w:tabs>
        <w:spacing w:line="360" w:lineRule="auto"/>
      </w:pPr>
      <w:r>
        <w:rPr>
          <w:rFonts w:ascii="Times New Roman" w:hAnsi="Times New Roman"/>
          <w:szCs w:val="28"/>
        </w:rPr>
        <w:fldChar w:fldCharType="begin"/>
      </w:r>
      <w:r>
        <w:rPr>
          <w:rFonts w:ascii="Times New Roman" w:hAnsi="Times New Roman"/>
          <w:szCs w:val="28"/>
        </w:rPr>
        <w:instrText xml:space="preserve"> HYPERLINK \l _Toc5818 </w:instrText>
      </w:r>
      <w:r>
        <w:rPr>
          <w:rFonts w:ascii="Times New Roman" w:hAnsi="Times New Roman"/>
          <w:szCs w:val="28"/>
        </w:rPr>
        <w:fldChar w:fldCharType="separate"/>
      </w:r>
      <w:r>
        <w:rPr>
          <w:rFonts w:hint="eastAsia"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.2</w:t>
      </w:r>
      <w:r>
        <w:rPr>
          <w:rFonts w:hint="eastAsia" w:ascii="Times New Roman" w:hAnsi="Times New Roman"/>
          <w:szCs w:val="24"/>
        </w:rPr>
        <w:t>实验方法</w:t>
      </w:r>
      <w:r>
        <w:tab/>
      </w:r>
      <w:r>
        <w:fldChar w:fldCharType="begin"/>
      </w:r>
      <w:r>
        <w:instrText xml:space="preserve"> PAGEREF _Toc5818 \h </w:instrText>
      </w:r>
      <w:r>
        <w:fldChar w:fldCharType="separate"/>
      </w:r>
      <w:r>
        <w:t>2</w:t>
      </w:r>
      <w:r>
        <w:fldChar w:fldCharType="end"/>
      </w:r>
      <w:r>
        <w:rPr>
          <w:rFonts w:ascii="Times New Roman" w:hAnsi="Times New Roman"/>
          <w:szCs w:val="28"/>
        </w:rPr>
        <w:fldChar w:fldCharType="end"/>
      </w:r>
    </w:p>
    <w:p>
      <w:pPr>
        <w:pStyle w:val="6"/>
        <w:tabs>
          <w:tab w:val="right" w:leader="dot" w:pos="8306"/>
          <w:tab w:val="clear" w:pos="8296"/>
        </w:tabs>
        <w:spacing w:line="360" w:lineRule="auto"/>
      </w:pPr>
      <w:r>
        <w:rPr>
          <w:rFonts w:ascii="Times New Roman" w:hAnsi="Times New Roman"/>
          <w:szCs w:val="28"/>
        </w:rPr>
        <w:fldChar w:fldCharType="begin"/>
      </w:r>
      <w:r>
        <w:rPr>
          <w:rFonts w:ascii="Times New Roman" w:hAnsi="Times New Roman"/>
          <w:szCs w:val="28"/>
        </w:rPr>
        <w:instrText xml:space="preserve"> HYPERLINK \l _Toc2361 </w:instrText>
      </w:r>
      <w:r>
        <w:rPr>
          <w:rFonts w:ascii="Times New Roman" w:hAnsi="Times New Roman"/>
          <w:szCs w:val="28"/>
        </w:rPr>
        <w:fldChar w:fldCharType="separate"/>
      </w:r>
      <w:r>
        <w:rPr>
          <w:rFonts w:hint="eastAsia" w:ascii="Times New Roman" w:hAnsi="Times New Roman"/>
          <w:szCs w:val="24"/>
        </w:rPr>
        <w:t>1.3实验用标准器和配套设备</w:t>
      </w:r>
      <w:r>
        <w:tab/>
      </w:r>
      <w:r>
        <w:fldChar w:fldCharType="begin"/>
      </w:r>
      <w:r>
        <w:instrText xml:space="preserve"> PAGEREF _Toc2361 \h </w:instrText>
      </w:r>
      <w:r>
        <w:fldChar w:fldCharType="separate"/>
      </w:r>
      <w:r>
        <w:t>2</w:t>
      </w:r>
      <w:r>
        <w:fldChar w:fldCharType="end"/>
      </w:r>
      <w:r>
        <w:rPr>
          <w:rFonts w:ascii="Times New Roman" w:hAnsi="Times New Roman"/>
          <w:szCs w:val="28"/>
        </w:rPr>
        <w:fldChar w:fldCharType="end"/>
      </w:r>
    </w:p>
    <w:p>
      <w:pPr>
        <w:pStyle w:val="6"/>
        <w:tabs>
          <w:tab w:val="right" w:leader="dot" w:pos="8306"/>
          <w:tab w:val="clear" w:pos="8296"/>
        </w:tabs>
        <w:spacing w:line="360" w:lineRule="auto"/>
      </w:pPr>
      <w:r>
        <w:rPr>
          <w:rFonts w:ascii="Times New Roman" w:hAnsi="Times New Roman"/>
          <w:szCs w:val="28"/>
        </w:rPr>
        <w:fldChar w:fldCharType="begin"/>
      </w:r>
      <w:r>
        <w:rPr>
          <w:rFonts w:ascii="Times New Roman" w:hAnsi="Times New Roman"/>
          <w:szCs w:val="28"/>
        </w:rPr>
        <w:instrText xml:space="preserve"> HYPERLINK \l _Toc9686 </w:instrText>
      </w:r>
      <w:r>
        <w:rPr>
          <w:rFonts w:ascii="Times New Roman" w:hAnsi="Times New Roman"/>
          <w:szCs w:val="28"/>
        </w:rPr>
        <w:fldChar w:fldCharType="separate"/>
      </w:r>
      <w:r>
        <w:rPr>
          <w:rFonts w:hint="eastAsia" w:ascii="Times New Roman" w:hAnsi="Times New Roman"/>
          <w:szCs w:val="24"/>
        </w:rPr>
        <w:t>1.4实验用样机</w:t>
      </w:r>
      <w:r>
        <w:tab/>
      </w:r>
      <w:r>
        <w:fldChar w:fldCharType="begin"/>
      </w:r>
      <w:r>
        <w:instrText xml:space="preserve"> PAGEREF _Toc9686 \h </w:instrText>
      </w:r>
      <w:r>
        <w:fldChar w:fldCharType="separate"/>
      </w:r>
      <w:r>
        <w:t>2</w:t>
      </w:r>
      <w:r>
        <w:fldChar w:fldCharType="end"/>
      </w:r>
      <w:r>
        <w:rPr>
          <w:rFonts w:ascii="Times New Roman" w:hAnsi="Times New Roman"/>
          <w:szCs w:val="28"/>
        </w:rPr>
        <w:fldChar w:fldCharType="end"/>
      </w:r>
    </w:p>
    <w:p>
      <w:pPr>
        <w:pStyle w:val="13"/>
        <w:tabs>
          <w:tab w:val="right" w:leader="dot" w:pos="8306"/>
          <w:tab w:val="clear" w:pos="8302"/>
        </w:tabs>
        <w:spacing w:line="360" w:lineRule="auto"/>
      </w:pPr>
      <w:r>
        <w:rPr>
          <w:rFonts w:ascii="Times New Roman" w:hAnsi="Times New Roman"/>
          <w:szCs w:val="28"/>
        </w:rPr>
        <w:fldChar w:fldCharType="begin"/>
      </w:r>
      <w:r>
        <w:rPr>
          <w:rFonts w:ascii="Times New Roman" w:hAnsi="Times New Roman"/>
          <w:szCs w:val="28"/>
        </w:rPr>
        <w:instrText xml:space="preserve"> HYPERLINK \l _Toc29475 </w:instrText>
      </w:r>
      <w:r>
        <w:rPr>
          <w:rFonts w:ascii="Times New Roman" w:hAnsi="Times New Roman"/>
          <w:szCs w:val="28"/>
        </w:rPr>
        <w:fldChar w:fldCharType="separate"/>
      </w:r>
      <w:r>
        <w:rPr>
          <w:rFonts w:ascii="Times New Roman" w:hAnsi="Times New Roman"/>
          <w:szCs w:val="28"/>
        </w:rPr>
        <w:t>2、</w:t>
      </w:r>
      <w:r>
        <w:rPr>
          <w:rFonts w:hint="eastAsia" w:ascii="Times New Roman" w:hAnsi="Times New Roman"/>
          <w:szCs w:val="28"/>
        </w:rPr>
        <w:t>实验数据</w:t>
      </w:r>
      <w:r>
        <w:tab/>
      </w:r>
      <w:r>
        <w:fldChar w:fldCharType="begin"/>
      </w:r>
      <w:r>
        <w:instrText xml:space="preserve"> PAGEREF _Toc29475 \h </w:instrText>
      </w:r>
      <w:r>
        <w:fldChar w:fldCharType="separate"/>
      </w:r>
      <w:r>
        <w:t>3</w:t>
      </w:r>
      <w:r>
        <w:fldChar w:fldCharType="end"/>
      </w:r>
      <w:r>
        <w:rPr>
          <w:rFonts w:ascii="Times New Roman" w:hAnsi="Times New Roman"/>
          <w:szCs w:val="28"/>
        </w:rPr>
        <w:fldChar w:fldCharType="end"/>
      </w:r>
    </w:p>
    <w:p>
      <w:pPr>
        <w:pStyle w:val="6"/>
        <w:tabs>
          <w:tab w:val="right" w:leader="dot" w:pos="8306"/>
          <w:tab w:val="clear" w:pos="8296"/>
        </w:tabs>
        <w:spacing w:line="360" w:lineRule="auto"/>
      </w:pPr>
      <w:r>
        <w:rPr>
          <w:rFonts w:ascii="Times New Roman" w:hAnsi="Times New Roman"/>
          <w:szCs w:val="28"/>
        </w:rPr>
        <w:fldChar w:fldCharType="begin"/>
      </w:r>
      <w:r>
        <w:rPr>
          <w:rFonts w:ascii="Times New Roman" w:hAnsi="Times New Roman"/>
          <w:szCs w:val="28"/>
        </w:rPr>
        <w:instrText xml:space="preserve"> HYPERLINK \l _Toc25470 </w:instrText>
      </w:r>
      <w:r>
        <w:rPr>
          <w:rFonts w:ascii="Times New Roman" w:hAnsi="Times New Roman"/>
          <w:szCs w:val="28"/>
        </w:rPr>
        <w:fldChar w:fldCharType="separate"/>
      </w:r>
      <w:r>
        <w:rPr>
          <w:rFonts w:hint="eastAsia" w:ascii="Times New Roman" w:hAnsi="Times New Roman"/>
          <w:szCs w:val="24"/>
        </w:rPr>
        <w:t>2.1</w:t>
      </w:r>
      <w:r>
        <w:rPr>
          <w:rFonts w:hint="eastAsia"/>
          <w:lang w:val="en-US" w:eastAsia="zh-CN"/>
        </w:rPr>
        <w:t>频率响应修正</w:t>
      </w:r>
      <w:r>
        <w:tab/>
      </w:r>
      <w:r>
        <w:fldChar w:fldCharType="begin"/>
      </w:r>
      <w:r>
        <w:instrText xml:space="preserve"> PAGEREF _Toc25470 \h </w:instrText>
      </w:r>
      <w:r>
        <w:fldChar w:fldCharType="separate"/>
      </w:r>
      <w:r>
        <w:t>3</w:t>
      </w:r>
      <w:r>
        <w:fldChar w:fldCharType="end"/>
      </w:r>
      <w:r>
        <w:rPr>
          <w:rFonts w:ascii="Times New Roman" w:hAnsi="Times New Roman"/>
          <w:szCs w:val="28"/>
        </w:rPr>
        <w:fldChar w:fldCharType="end"/>
      </w:r>
    </w:p>
    <w:p>
      <w:pPr>
        <w:pStyle w:val="6"/>
        <w:tabs>
          <w:tab w:val="right" w:leader="dot" w:pos="8306"/>
          <w:tab w:val="clear" w:pos="8296"/>
        </w:tabs>
        <w:spacing w:line="360" w:lineRule="auto"/>
      </w:pPr>
      <w:r>
        <w:rPr>
          <w:rFonts w:ascii="Times New Roman" w:hAnsi="Times New Roman"/>
          <w:szCs w:val="28"/>
        </w:rPr>
        <w:fldChar w:fldCharType="begin"/>
      </w:r>
      <w:r>
        <w:rPr>
          <w:rFonts w:ascii="Times New Roman" w:hAnsi="Times New Roman"/>
          <w:szCs w:val="28"/>
        </w:rPr>
        <w:instrText xml:space="preserve"> HYPERLINK \l _Toc1174 </w:instrText>
      </w:r>
      <w:r>
        <w:rPr>
          <w:rFonts w:ascii="Times New Roman" w:hAnsi="Times New Roman"/>
          <w:szCs w:val="28"/>
        </w:rPr>
        <w:fldChar w:fldCharType="separate"/>
      </w:r>
      <w:r>
        <w:rPr>
          <w:rFonts w:hint="eastAsia" w:ascii="Times New Roman" w:hAnsi="Times New Roman"/>
          <w:szCs w:val="24"/>
        </w:rPr>
        <w:t xml:space="preserve">2.2 </w:t>
      </w:r>
      <w:r>
        <w:rPr>
          <w:rFonts w:hint="eastAsia"/>
          <w:szCs w:val="24"/>
          <w:lang w:val="en-US" w:eastAsia="zh-CN"/>
        </w:rPr>
        <w:t>防风性能</w:t>
      </w:r>
      <w:r>
        <w:tab/>
      </w:r>
      <w:r>
        <w:fldChar w:fldCharType="begin"/>
      </w:r>
      <w:r>
        <w:instrText xml:space="preserve"> PAGEREF _Toc1174 \h </w:instrText>
      </w:r>
      <w:r>
        <w:fldChar w:fldCharType="separate"/>
      </w:r>
      <w:r>
        <w:t>3</w:t>
      </w:r>
      <w:r>
        <w:fldChar w:fldCharType="end"/>
      </w:r>
      <w:r>
        <w:rPr>
          <w:rFonts w:ascii="Times New Roman" w:hAnsi="Times New Roman"/>
          <w:szCs w:val="28"/>
        </w:rPr>
        <w:fldChar w:fldCharType="end"/>
      </w:r>
    </w:p>
    <w:p>
      <w:pPr>
        <w:pStyle w:val="13"/>
        <w:tabs>
          <w:tab w:val="right" w:leader="dot" w:pos="8306"/>
          <w:tab w:val="clear" w:pos="8302"/>
        </w:tabs>
        <w:rPr>
          <w:rFonts w:ascii="Times New Roman" w:hAnsi="Times New Roman"/>
          <w:sz w:val="28"/>
          <w:szCs w:val="28"/>
        </w:rPr>
        <w:sectPr>
          <w:footerReference r:id="rId5" w:type="first"/>
          <w:pgSz w:w="11906" w:h="16838"/>
          <w:pgMar w:top="1440" w:right="1800" w:bottom="1440" w:left="1800" w:header="851" w:footer="992" w:gutter="0"/>
          <w:pgNumType w:fmt="lowerRoman" w:start="1"/>
          <w:cols w:space="425" w:num="1"/>
          <w:titlePg/>
          <w:docGrid w:type="lines" w:linePitch="312" w:charSpace="0"/>
        </w:sectPr>
      </w:pPr>
      <w:r>
        <w:rPr>
          <w:rFonts w:ascii="Times New Roman" w:hAnsi="Times New Roman"/>
          <w:szCs w:val="28"/>
        </w:rPr>
        <w:fldChar w:fldCharType="end"/>
      </w:r>
      <w:bookmarkStart w:id="27" w:name="_GoBack"/>
      <w:bookmarkEnd w:id="27"/>
    </w:p>
    <w:p>
      <w:pPr>
        <w:pStyle w:val="3"/>
        <w:pageBreakBefore/>
        <w:spacing w:line="415" w:lineRule="auto"/>
        <w:jc w:val="center"/>
        <w:rPr>
          <w:rFonts w:ascii="Times New Roman" w:hAnsi="Times New Roman"/>
        </w:rPr>
      </w:pPr>
      <w:bookmarkStart w:id="9" w:name="_Toc271705955"/>
      <w:bookmarkStart w:id="10" w:name="_Toc472684121"/>
      <w:bookmarkStart w:id="11" w:name="_Toc30972"/>
      <w:bookmarkStart w:id="12" w:name="_Toc494575044"/>
      <w:bookmarkStart w:id="13" w:name="_Toc6386"/>
      <w:bookmarkStart w:id="14" w:name="_Toc458670660"/>
      <w:bookmarkStart w:id="15" w:name="_Toc3627"/>
      <w:bookmarkStart w:id="16" w:name="_Toc53677803"/>
      <w:bookmarkStart w:id="17" w:name="_Toc8940"/>
      <w:r>
        <w:rPr>
          <w:rFonts w:ascii="Times New Roman" w:hAnsi="Times New Roman"/>
        </w:rPr>
        <w:t>《</w:t>
      </w:r>
      <w:r>
        <w:rPr>
          <w:rFonts w:hint="eastAsia" w:ascii="Times New Roman" w:hAnsi="Times New Roman"/>
          <w:lang w:val="en-US" w:eastAsia="zh-CN"/>
        </w:rPr>
        <w:t>传声器风罩校准规范</w:t>
      </w:r>
      <w:r>
        <w:rPr>
          <w:rFonts w:ascii="Times New Roman" w:hAnsi="Times New Roman"/>
        </w:rPr>
        <w:t>》实验报告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>
      <w:pPr>
        <w:pStyle w:val="3"/>
        <w:spacing w:beforeLines="50" w:afterLines="50" w:line="300" w:lineRule="auto"/>
        <w:rPr>
          <w:rFonts w:ascii="Times New Roman" w:hAnsi="Times New Roman"/>
          <w:sz w:val="28"/>
          <w:szCs w:val="28"/>
        </w:rPr>
      </w:pPr>
      <w:bookmarkStart w:id="18" w:name="_Toc31030"/>
      <w:r>
        <w:rPr>
          <w:rFonts w:ascii="Times New Roman" w:hAnsi="Times New Roman"/>
          <w:sz w:val="28"/>
          <w:szCs w:val="28"/>
        </w:rPr>
        <w:t>1、基本情况</w:t>
      </w:r>
      <w:bookmarkEnd w:id="18"/>
    </w:p>
    <w:p>
      <w:pPr>
        <w:pStyle w:val="4"/>
        <w:spacing w:before="0" w:after="0" w:line="360" w:lineRule="auto"/>
        <w:rPr>
          <w:rFonts w:ascii="Times New Roman" w:hAnsi="Times New Roman"/>
          <w:sz w:val="24"/>
          <w:szCs w:val="24"/>
        </w:rPr>
      </w:pPr>
      <w:bookmarkStart w:id="19" w:name="_Toc27988"/>
      <w:r>
        <w:rPr>
          <w:rFonts w:hint="eastAsia" w:ascii="Times New Roman" w:hAnsi="Times New Roman"/>
          <w:sz w:val="24"/>
          <w:szCs w:val="24"/>
        </w:rPr>
        <w:t>1.1实验条件</w:t>
      </w:r>
      <w:bookmarkEnd w:id="19"/>
    </w:p>
    <w:p>
      <w:pPr>
        <w:pStyle w:val="5"/>
        <w:spacing w:line="360" w:lineRule="auto"/>
        <w:ind w:firstLine="480" w:firstLineChars="200"/>
        <w:rPr>
          <w:rFonts w:ascii="Times New Roman" w:hAnsi="Times New Roman"/>
          <w:szCs w:val="24"/>
        </w:rPr>
      </w:pPr>
      <w:r>
        <w:rPr>
          <w:rFonts w:hint="eastAsia" w:ascii="Times New Roman" w:hAnsi="Times New Roman"/>
          <w:szCs w:val="24"/>
        </w:rPr>
        <w:t>实验时间：20</w:t>
      </w:r>
      <w:r>
        <w:rPr>
          <w:rFonts w:ascii="Times New Roman" w:hAnsi="Times New Roman"/>
          <w:szCs w:val="24"/>
        </w:rPr>
        <w:t>2</w:t>
      </w:r>
      <w:r>
        <w:rPr>
          <w:rFonts w:hint="eastAsia" w:ascii="Times New Roman"/>
          <w:szCs w:val="24"/>
          <w:lang w:val="en-US" w:eastAsia="zh-CN"/>
        </w:rPr>
        <w:t>3</w:t>
      </w:r>
      <w:r>
        <w:rPr>
          <w:rFonts w:hint="eastAsia" w:ascii="Times New Roman" w:hAnsi="Times New Roman"/>
          <w:szCs w:val="24"/>
        </w:rPr>
        <w:t>年</w:t>
      </w:r>
      <w:r>
        <w:rPr>
          <w:rFonts w:hint="eastAsia" w:ascii="Times New Roman" w:hAnsi="Times New Roman"/>
          <w:szCs w:val="24"/>
          <w:lang w:val="en-US" w:eastAsia="zh-CN"/>
        </w:rPr>
        <w:t>0</w:t>
      </w:r>
      <w:r>
        <w:rPr>
          <w:rFonts w:hint="eastAsia" w:ascii="Times New Roman"/>
          <w:szCs w:val="24"/>
          <w:lang w:val="en-US" w:eastAsia="zh-CN"/>
        </w:rPr>
        <w:t>3</w:t>
      </w:r>
      <w:r>
        <w:rPr>
          <w:rFonts w:hint="eastAsia" w:ascii="Times New Roman" w:hAnsi="Times New Roman"/>
          <w:szCs w:val="24"/>
        </w:rPr>
        <w:t>月</w:t>
      </w:r>
      <w:r>
        <w:rPr>
          <w:rFonts w:ascii="Times New Roman" w:hAnsi="Times New Roman"/>
          <w:szCs w:val="24"/>
        </w:rPr>
        <w:t>8</w:t>
      </w:r>
      <w:r>
        <w:rPr>
          <w:rFonts w:hint="eastAsia" w:ascii="Times New Roman" w:hAnsi="Times New Roman"/>
          <w:szCs w:val="24"/>
        </w:rPr>
        <w:t>日~20</w:t>
      </w:r>
      <w:r>
        <w:rPr>
          <w:rFonts w:ascii="Times New Roman" w:hAnsi="Times New Roman"/>
          <w:szCs w:val="24"/>
        </w:rPr>
        <w:t>2</w:t>
      </w:r>
      <w:r>
        <w:rPr>
          <w:rFonts w:hint="eastAsia" w:ascii="Times New Roman"/>
          <w:szCs w:val="24"/>
          <w:lang w:val="en-US" w:eastAsia="zh-CN"/>
        </w:rPr>
        <w:t>3</w:t>
      </w:r>
      <w:r>
        <w:rPr>
          <w:rFonts w:hint="eastAsia" w:ascii="Times New Roman" w:hAnsi="Times New Roman"/>
          <w:szCs w:val="24"/>
        </w:rPr>
        <w:t>年</w:t>
      </w:r>
      <w:r>
        <w:rPr>
          <w:rFonts w:hint="eastAsia" w:ascii="Times New Roman" w:hAnsi="Times New Roman"/>
          <w:szCs w:val="24"/>
          <w:lang w:val="en-US" w:eastAsia="zh-CN"/>
        </w:rPr>
        <w:t>06</w:t>
      </w:r>
      <w:r>
        <w:rPr>
          <w:rFonts w:hint="eastAsia" w:ascii="Times New Roman" w:hAnsi="Times New Roman"/>
          <w:szCs w:val="24"/>
        </w:rPr>
        <w:t>月</w:t>
      </w:r>
      <w:r>
        <w:rPr>
          <w:rFonts w:hint="eastAsia" w:ascii="Times New Roman" w:hAnsi="Times New Roman"/>
          <w:szCs w:val="24"/>
          <w:lang w:val="en-US" w:eastAsia="zh-CN"/>
        </w:rPr>
        <w:t>30</w:t>
      </w:r>
      <w:r>
        <w:rPr>
          <w:rFonts w:hint="eastAsia" w:ascii="Times New Roman" w:hAnsi="Times New Roman"/>
          <w:szCs w:val="24"/>
        </w:rPr>
        <w:t>日</w:t>
      </w:r>
    </w:p>
    <w:p>
      <w:pPr>
        <w:pStyle w:val="5"/>
        <w:spacing w:line="360" w:lineRule="auto"/>
        <w:ind w:firstLine="480" w:firstLineChars="200"/>
        <w:rPr>
          <w:rFonts w:ascii="Times New Roman" w:hAnsi="Times New Roman"/>
          <w:szCs w:val="24"/>
        </w:rPr>
      </w:pPr>
      <w:r>
        <w:rPr>
          <w:rFonts w:hint="eastAsia" w:ascii="Times New Roman" w:hAnsi="Times New Roman"/>
          <w:szCs w:val="24"/>
        </w:rPr>
        <w:t>实验地点：中国计量科学研究院声学室</w:t>
      </w:r>
    </w:p>
    <w:p>
      <w:pPr>
        <w:pStyle w:val="5"/>
        <w:spacing w:line="360" w:lineRule="auto"/>
        <w:ind w:firstLine="480" w:firstLineChars="200"/>
        <w:rPr>
          <w:rFonts w:ascii="Times New Roman" w:hAnsi="Times New Roman"/>
          <w:szCs w:val="24"/>
        </w:rPr>
      </w:pPr>
      <w:r>
        <w:rPr>
          <w:rFonts w:hint="eastAsia" w:ascii="Times New Roman" w:hAnsi="Times New Roman"/>
          <w:szCs w:val="24"/>
        </w:rPr>
        <w:t>环境参数：空气温度（23~2</w:t>
      </w:r>
      <w:r>
        <w:rPr>
          <w:rFonts w:hint="eastAsia" w:ascii="Times New Roman"/>
          <w:szCs w:val="24"/>
          <w:lang w:val="en-US" w:eastAsia="zh-CN"/>
        </w:rPr>
        <w:t>6</w:t>
      </w:r>
      <w:r>
        <w:rPr>
          <w:rFonts w:hint="eastAsia" w:ascii="Times New Roman" w:hAnsi="Times New Roman"/>
          <w:szCs w:val="24"/>
        </w:rPr>
        <w:t>）</w:t>
      </w:r>
      <w:r>
        <w:rPr>
          <w:rFonts w:ascii="Times New Roman" w:hAnsi="Times New Roman"/>
          <w:szCs w:val="24"/>
          <w:vertAlign w:val="superscript"/>
        </w:rPr>
        <w:sym w:font="Symbol" w:char="F0B0"/>
      </w:r>
      <w:r>
        <w:rPr>
          <w:rFonts w:hint="eastAsia" w:ascii="Times New Roman" w:hAnsi="Times New Roman"/>
          <w:szCs w:val="24"/>
        </w:rPr>
        <w:t>C</w:t>
      </w:r>
    </w:p>
    <w:p>
      <w:pPr>
        <w:pStyle w:val="5"/>
        <w:spacing w:line="360" w:lineRule="auto"/>
        <w:ind w:firstLine="1680" w:firstLineChars="700"/>
        <w:rPr>
          <w:rFonts w:ascii="Times New Roman" w:hAnsi="Times New Roman"/>
          <w:szCs w:val="24"/>
        </w:rPr>
      </w:pPr>
      <w:r>
        <w:rPr>
          <w:rFonts w:hint="eastAsia" w:ascii="Times New Roman" w:hAnsi="Times New Roman"/>
          <w:szCs w:val="24"/>
        </w:rPr>
        <w:t>相对湿度（40~55）%</w:t>
      </w:r>
    </w:p>
    <w:p>
      <w:pPr>
        <w:pStyle w:val="5"/>
        <w:spacing w:line="360" w:lineRule="auto"/>
        <w:ind w:firstLine="1680" w:firstLineChars="700"/>
        <w:rPr>
          <w:rFonts w:ascii="Times New Roman" w:hAnsi="Times New Roman"/>
          <w:szCs w:val="24"/>
        </w:rPr>
      </w:pPr>
      <w:r>
        <w:rPr>
          <w:rFonts w:hint="eastAsia" w:ascii="Times New Roman" w:hAnsi="Times New Roman"/>
          <w:szCs w:val="24"/>
        </w:rPr>
        <w:t>静压（99.7~100.9）kPa</w:t>
      </w:r>
    </w:p>
    <w:p>
      <w:pPr>
        <w:pStyle w:val="4"/>
        <w:spacing w:before="0" w:after="0" w:line="360" w:lineRule="auto"/>
        <w:rPr>
          <w:rFonts w:ascii="Times New Roman" w:hAnsi="Times New Roman"/>
          <w:sz w:val="24"/>
          <w:szCs w:val="24"/>
        </w:rPr>
      </w:pPr>
      <w:bookmarkStart w:id="20" w:name="_Toc5818"/>
      <w:r>
        <w:rPr>
          <w:rFonts w:hint="eastAsia"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.2</w:t>
      </w:r>
      <w:r>
        <w:rPr>
          <w:rFonts w:hint="eastAsia" w:ascii="Times New Roman" w:hAnsi="Times New Roman"/>
          <w:sz w:val="24"/>
          <w:szCs w:val="24"/>
        </w:rPr>
        <w:t>实验方法</w:t>
      </w:r>
      <w:bookmarkEnd w:id="20"/>
    </w:p>
    <w:p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本实验采用《</w:t>
      </w:r>
      <w:r>
        <w:rPr>
          <w:rFonts w:hint="eastAsia" w:ascii="Times New Roman" w:hAnsi="Times New Roman"/>
          <w:sz w:val="24"/>
          <w:lang w:val="en-US" w:eastAsia="zh-CN"/>
        </w:rPr>
        <w:t>传声器风罩校准规范</w:t>
      </w:r>
      <w:r>
        <w:rPr>
          <w:rFonts w:hint="eastAsia" w:ascii="Times New Roman" w:hAnsi="Times New Roman"/>
          <w:sz w:val="24"/>
        </w:rPr>
        <w:t>》（</w:t>
      </w:r>
      <w:r>
        <w:rPr>
          <w:rFonts w:hint="eastAsia" w:ascii="Times New Roman" w:hAnsi="Times New Roman"/>
          <w:sz w:val="24"/>
          <w:lang w:eastAsia="zh-CN"/>
        </w:rPr>
        <w:t>征求意见稿</w:t>
      </w:r>
      <w:r>
        <w:rPr>
          <w:rFonts w:hint="eastAsia" w:ascii="Times New Roman" w:hAnsi="Times New Roman"/>
          <w:sz w:val="24"/>
        </w:rPr>
        <w:t>）中描述的方法。</w:t>
      </w:r>
    </w:p>
    <w:p>
      <w:pPr>
        <w:pStyle w:val="4"/>
        <w:spacing w:before="0" w:after="0" w:line="360" w:lineRule="auto"/>
        <w:rPr>
          <w:rFonts w:ascii="Times New Roman" w:hAnsi="Times New Roman"/>
          <w:sz w:val="24"/>
          <w:szCs w:val="24"/>
        </w:rPr>
      </w:pPr>
      <w:bookmarkStart w:id="21" w:name="_Toc2361"/>
      <w:r>
        <w:rPr>
          <w:rFonts w:hint="eastAsia" w:ascii="Times New Roman" w:hAnsi="Times New Roman"/>
          <w:sz w:val="24"/>
          <w:szCs w:val="24"/>
        </w:rPr>
        <w:t>1.3实验用标准器和配套设备</w:t>
      </w:r>
      <w:bookmarkEnd w:id="21"/>
    </w:p>
    <w:p>
      <w:pPr>
        <w:spacing w:line="360" w:lineRule="auto"/>
        <w:ind w:firstLine="435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本实验使用的标准器和配套设备如下：</w:t>
      </w:r>
    </w:p>
    <w:p>
      <w:pPr>
        <w:spacing w:line="360" w:lineRule="auto"/>
        <w:ind w:firstLine="435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a）3560C型多通道声分析仪（B&amp;K公司）</w:t>
      </w:r>
    </w:p>
    <w:p>
      <w:pPr>
        <w:pStyle w:val="26"/>
        <w:numPr>
          <w:ilvl w:val="0"/>
          <w:numId w:val="0"/>
        </w:numPr>
        <w:autoSpaceDE w:val="0"/>
        <w:autoSpaceDN w:val="0"/>
        <w:adjustRightInd w:val="0"/>
        <w:spacing w:line="360" w:lineRule="auto"/>
        <w:ind w:left="480" w:leftChars="0"/>
        <w:rPr>
          <w:rFonts w:ascii="Times New Roman" w:hAnsi="Times New Roman"/>
          <w:kern w:val="0"/>
          <w:sz w:val="24"/>
          <w:szCs w:val="24"/>
        </w:rPr>
      </w:pPr>
      <w:r>
        <w:rPr>
          <w:rFonts w:hint="eastAsia" w:ascii="Times New Roman" w:hAnsi="Times New Roman"/>
          <w:sz w:val="24"/>
        </w:rPr>
        <w:t>b）</w:t>
      </w:r>
      <w:r>
        <w:rPr>
          <w:rFonts w:hint="eastAsia" w:ascii="Times New Roman" w:hAnsi="Times New Roman"/>
          <w:kern w:val="0"/>
          <w:sz w:val="24"/>
          <w:szCs w:val="24"/>
          <w:lang w:val="en-US" w:eastAsia="zh-CN"/>
        </w:rPr>
        <w:t>4190-L-001型</w:t>
      </w:r>
      <w:r>
        <w:rPr>
          <w:rFonts w:hint="eastAsia" w:ascii="Times New Roman" w:hAnsi="Times New Roman"/>
          <w:kern w:val="0"/>
          <w:sz w:val="24"/>
          <w:szCs w:val="24"/>
        </w:rPr>
        <w:t>传声器单元</w:t>
      </w:r>
      <w:r>
        <w:rPr>
          <w:rFonts w:hint="eastAsia" w:ascii="Times New Roman" w:hAnsi="Times New Roman"/>
          <w:kern w:val="0"/>
          <w:sz w:val="24"/>
          <w:szCs w:val="24"/>
          <w:lang w:eastAsia="zh-CN"/>
        </w:rPr>
        <w:t>（</w:t>
      </w:r>
      <w:r>
        <w:rPr>
          <w:rFonts w:ascii="Times New Roman" w:hAnsi="Times New Roman"/>
          <w:kern w:val="0"/>
          <w:sz w:val="24"/>
          <w:szCs w:val="24"/>
        </w:rPr>
        <w:t>B&amp;K</w:t>
      </w:r>
      <w:r>
        <w:rPr>
          <w:rFonts w:hint="eastAsia" w:ascii="Times New Roman" w:hAnsi="Times New Roman"/>
          <w:kern w:val="0"/>
          <w:sz w:val="24"/>
          <w:szCs w:val="24"/>
          <w:lang w:eastAsia="zh-CN"/>
        </w:rPr>
        <w:t>公司）</w:t>
      </w:r>
    </w:p>
    <w:p>
      <w:pPr>
        <w:spacing w:line="360" w:lineRule="auto"/>
        <w:ind w:firstLine="435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c）</w:t>
      </w:r>
      <w:r>
        <w:rPr>
          <w:rFonts w:hint="eastAsia" w:ascii="Times New Roman" w:hAnsi="Times New Roman"/>
          <w:kern w:val="0"/>
          <w:sz w:val="24"/>
          <w:szCs w:val="24"/>
          <w:lang w:val="en-US" w:eastAsia="zh-CN"/>
        </w:rPr>
        <w:t>4231型声校准器</w:t>
      </w:r>
      <w:r>
        <w:rPr>
          <w:rFonts w:hint="eastAsia" w:ascii="Times New Roman" w:hAnsi="Times New Roman"/>
          <w:kern w:val="0"/>
          <w:sz w:val="24"/>
          <w:szCs w:val="24"/>
          <w:lang w:eastAsia="zh-CN"/>
        </w:rPr>
        <w:t>（</w:t>
      </w:r>
      <w:r>
        <w:rPr>
          <w:rFonts w:ascii="Times New Roman" w:hAnsi="Times New Roman"/>
          <w:kern w:val="0"/>
          <w:sz w:val="24"/>
          <w:szCs w:val="24"/>
        </w:rPr>
        <w:t>B&amp;K</w:t>
      </w:r>
      <w:r>
        <w:rPr>
          <w:rFonts w:hint="eastAsia" w:ascii="Times New Roman" w:hAnsi="Times New Roman"/>
          <w:kern w:val="0"/>
          <w:sz w:val="24"/>
          <w:szCs w:val="24"/>
          <w:lang w:eastAsia="zh-CN"/>
        </w:rPr>
        <w:t>公司）</w:t>
      </w:r>
    </w:p>
    <w:p>
      <w:pPr>
        <w:spacing w:line="360" w:lineRule="auto"/>
        <w:ind w:firstLine="435"/>
        <w:rPr>
          <w:rFonts w:ascii="Times New Roman" w:hAnsi="Times New Roman"/>
          <w:sz w:val="24"/>
        </w:rPr>
      </w:pPr>
      <w:r>
        <w:rPr>
          <w:rFonts w:hint="eastAsia"/>
          <w:sz w:val="24"/>
          <w:lang w:val="en-US" w:eastAsia="zh-CN"/>
        </w:rPr>
        <w:t>d</w:t>
      </w:r>
      <w:r>
        <w:rPr>
          <w:rFonts w:hint="eastAsia" w:ascii="Times New Roman" w:hAnsi="Times New Roman"/>
          <w:sz w:val="24"/>
        </w:rPr>
        <w:t>）</w:t>
      </w:r>
      <w:r>
        <w:rPr>
          <w:rFonts w:ascii="Times New Roman" w:hAnsi="Times New Roman"/>
          <w:sz w:val="24"/>
        </w:rPr>
        <w:t>370</w:t>
      </w:r>
      <w:r>
        <w:rPr>
          <w:rFonts w:hint="eastAsia" w:ascii="Times New Roman" w:hAnsi="Times New Roman"/>
          <w:sz w:val="24"/>
        </w:rPr>
        <w:t>型气压计（</w:t>
      </w:r>
      <w:r>
        <w:rPr>
          <w:rFonts w:ascii="Times New Roman" w:hAnsi="Times New Roman"/>
          <w:sz w:val="24"/>
        </w:rPr>
        <w:t>Setra</w:t>
      </w:r>
      <w:r>
        <w:rPr>
          <w:rFonts w:hint="eastAsia" w:ascii="Times New Roman" w:hAnsi="Times New Roman"/>
          <w:sz w:val="24"/>
        </w:rPr>
        <w:t>）</w:t>
      </w:r>
    </w:p>
    <w:p>
      <w:pPr>
        <w:spacing w:line="360" w:lineRule="auto"/>
        <w:ind w:firstLine="435"/>
        <w:rPr>
          <w:rFonts w:hint="eastAsia" w:ascii="Times New Roman" w:hAnsi="Times New Roman"/>
          <w:sz w:val="24"/>
        </w:rPr>
      </w:pPr>
      <w:r>
        <w:rPr>
          <w:rFonts w:hint="eastAsia"/>
          <w:sz w:val="24"/>
          <w:lang w:val="en-US" w:eastAsia="zh-CN"/>
        </w:rPr>
        <w:t>e</w:t>
      </w:r>
      <w:r>
        <w:rPr>
          <w:rFonts w:hint="eastAsia" w:ascii="Times New Roman" w:hAnsi="Times New Roman"/>
          <w:sz w:val="24"/>
        </w:rPr>
        <w:t>）310型温湿度表（台湾CENTER公司）</w:t>
      </w:r>
    </w:p>
    <w:p>
      <w:pPr>
        <w:spacing w:line="360" w:lineRule="auto"/>
        <w:ind w:firstLine="435"/>
        <w:rPr>
          <w:rFonts w:hint="eastAsia"/>
          <w:sz w:val="24"/>
          <w:lang w:eastAsia="zh-CN"/>
        </w:rPr>
      </w:pPr>
      <w:r>
        <w:rPr>
          <w:rFonts w:hint="eastAsia"/>
          <w:sz w:val="24"/>
          <w:highlight w:val="none"/>
          <w:lang w:val="en-US" w:eastAsia="zh-CN"/>
        </w:rPr>
        <w:t>f）</w:t>
      </w:r>
      <w:r>
        <w:rPr>
          <w:rFonts w:hint="eastAsia"/>
          <w:sz w:val="24"/>
          <w:lang w:eastAsia="zh-CN"/>
        </w:rPr>
        <w:t>声源</w:t>
      </w:r>
    </w:p>
    <w:p>
      <w:pPr>
        <w:spacing w:line="360" w:lineRule="auto"/>
        <w:ind w:firstLine="435"/>
        <w:rPr>
          <w:rFonts w:hint="eastAsia"/>
          <w:sz w:val="24"/>
          <w:lang w:eastAsia="zh-CN"/>
        </w:rPr>
      </w:pPr>
      <w:r>
        <w:rPr>
          <w:rFonts w:hint="eastAsia"/>
          <w:sz w:val="24"/>
          <w:highlight w:val="none"/>
          <w:lang w:val="en-US" w:eastAsia="zh-CN"/>
        </w:rPr>
        <w:t>g）PA-501</w:t>
      </w:r>
      <w:r>
        <w:rPr>
          <w:rFonts w:hint="eastAsia"/>
          <w:sz w:val="24"/>
          <w:lang w:eastAsia="zh-CN"/>
        </w:rPr>
        <w:t>功率放大器</w:t>
      </w:r>
    </w:p>
    <w:p>
      <w:pPr>
        <w:spacing w:line="360" w:lineRule="auto"/>
        <w:ind w:firstLine="435"/>
        <w:rPr>
          <w:rFonts w:hint="eastAsia"/>
          <w:sz w:val="24"/>
          <w:highlight w:val="none"/>
          <w:lang w:val="en-US" w:eastAsia="zh-CN"/>
        </w:rPr>
      </w:pPr>
      <w:r>
        <w:rPr>
          <w:rFonts w:hint="eastAsia"/>
          <w:sz w:val="24"/>
          <w:highlight w:val="none"/>
          <w:lang w:val="en-US" w:eastAsia="zh-CN"/>
        </w:rPr>
        <w:t>h）皮托管</w:t>
      </w:r>
    </w:p>
    <w:p>
      <w:pPr>
        <w:spacing w:line="360" w:lineRule="auto"/>
        <w:ind w:firstLine="435"/>
        <w:rPr>
          <w:rFonts w:hint="eastAsia"/>
          <w:sz w:val="24"/>
          <w:highlight w:val="none"/>
          <w:lang w:val="en-US" w:eastAsia="zh-CN"/>
        </w:rPr>
      </w:pPr>
      <w:r>
        <w:rPr>
          <w:rFonts w:hint="eastAsia"/>
          <w:sz w:val="24"/>
          <w:highlight w:val="none"/>
          <w:lang w:val="en-US" w:eastAsia="zh-CN"/>
        </w:rPr>
        <w:t>i）风洞</w:t>
      </w:r>
    </w:p>
    <w:p>
      <w:pPr>
        <w:spacing w:line="360" w:lineRule="auto"/>
        <w:ind w:firstLine="435"/>
        <w:rPr>
          <w:rFonts w:hint="default"/>
          <w:sz w:val="24"/>
          <w:highlight w:val="none"/>
          <w:lang w:val="en-US" w:eastAsia="zh-CN"/>
        </w:rPr>
      </w:pPr>
      <w:r>
        <w:rPr>
          <w:rFonts w:hint="eastAsia"/>
          <w:sz w:val="24"/>
          <w:highlight w:val="none"/>
          <w:lang w:val="en-US" w:eastAsia="zh-CN"/>
        </w:rPr>
        <w:t>j）全消声室</w:t>
      </w:r>
    </w:p>
    <w:p>
      <w:pPr>
        <w:pStyle w:val="4"/>
        <w:spacing w:before="0" w:after="0" w:line="360" w:lineRule="auto"/>
        <w:rPr>
          <w:rFonts w:ascii="Times New Roman" w:hAnsi="Times New Roman"/>
          <w:sz w:val="24"/>
          <w:szCs w:val="24"/>
        </w:rPr>
      </w:pPr>
      <w:bookmarkStart w:id="22" w:name="_Toc9686"/>
      <w:r>
        <w:rPr>
          <w:rFonts w:hint="eastAsia" w:ascii="Times New Roman" w:hAnsi="Times New Roman"/>
          <w:sz w:val="24"/>
          <w:szCs w:val="24"/>
        </w:rPr>
        <w:t>1.4实验用样机</w:t>
      </w:r>
      <w:bookmarkEnd w:id="22"/>
    </w:p>
    <w:p>
      <w:pPr>
        <w:numPr>
          <w:ilvl w:val="0"/>
          <w:numId w:val="0"/>
        </w:numPr>
        <w:autoSpaceDE w:val="0"/>
        <w:autoSpaceDN w:val="0"/>
        <w:adjustRightInd w:val="0"/>
        <w:spacing w:line="400" w:lineRule="atLeast"/>
        <w:ind w:left="480" w:leftChars="0"/>
        <w:rPr>
          <w:rFonts w:hint="default" w:ascii="Times New Roman" w:hAnsi="Times New Roman" w:eastAsia="宋体"/>
          <w:kern w:val="0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</w:rPr>
        <w:t>a）</w:t>
      </w:r>
      <w:r>
        <w:rPr>
          <w:rFonts w:hint="eastAsia"/>
          <w:kern w:val="0"/>
          <w:sz w:val="24"/>
          <w:szCs w:val="24"/>
          <w:lang w:val="en-US" w:eastAsia="zh-CN"/>
        </w:rPr>
        <w:t>日本理音公司</w:t>
      </w:r>
      <w:r>
        <w:rPr>
          <w:rFonts w:hint="eastAsia" w:ascii="Times New Roman" w:hAnsi="Times New Roman"/>
          <w:kern w:val="0"/>
          <w:sz w:val="24"/>
          <w:szCs w:val="24"/>
          <w:lang w:val="zh-CN"/>
        </w:rPr>
        <w:t>，</w:t>
      </w:r>
      <w:r>
        <w:rPr>
          <w:rFonts w:hint="eastAsia" w:cs="宋体"/>
          <w:b w:val="0"/>
          <w:sz w:val="28"/>
          <w:lang w:val="en-US" w:eastAsia="zh-CN"/>
        </w:rPr>
        <w:t>WS-NL52</w:t>
      </w:r>
    </w:p>
    <w:p>
      <w:pPr>
        <w:spacing w:line="360" w:lineRule="auto"/>
        <w:ind w:firstLine="435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b）</w:t>
      </w:r>
      <w:r>
        <w:rPr>
          <w:rFonts w:hint="eastAsia"/>
          <w:kern w:val="0"/>
          <w:sz w:val="24"/>
          <w:szCs w:val="24"/>
          <w:lang w:val="en-US" w:eastAsia="zh-CN"/>
        </w:rPr>
        <w:t>北京瑞森新谱科技股份有限公司</w:t>
      </w:r>
      <w:r>
        <w:rPr>
          <w:rFonts w:hint="eastAsia" w:ascii="Times New Roman" w:hAnsi="Times New Roman"/>
          <w:kern w:val="0"/>
          <w:sz w:val="24"/>
          <w:szCs w:val="24"/>
          <w:lang w:val="zh-CN"/>
        </w:rPr>
        <w:t>，</w:t>
      </w:r>
      <w:r>
        <w:rPr>
          <w:rFonts w:hint="eastAsia" w:ascii="Times New Roman" w:hAnsi="Times New Roman" w:eastAsia="宋体" w:cs="宋体"/>
          <w:b w:val="0"/>
          <w:sz w:val="28"/>
          <w:lang w:val="zh-CN"/>
        </w:rPr>
        <w:t>WS-A60</w:t>
      </w:r>
    </w:p>
    <w:p>
      <w:pPr>
        <w:pStyle w:val="3"/>
        <w:spacing w:beforeLines="50" w:afterLines="50" w:line="300" w:lineRule="auto"/>
        <w:rPr>
          <w:rFonts w:ascii="Times New Roman" w:hAnsi="Times New Roman"/>
          <w:sz w:val="28"/>
          <w:szCs w:val="28"/>
        </w:rPr>
      </w:pPr>
      <w:bookmarkStart w:id="23" w:name="_Toc271705957"/>
      <w:bookmarkStart w:id="24" w:name="_Toc29475"/>
      <w:r>
        <w:rPr>
          <w:rFonts w:ascii="Times New Roman" w:hAnsi="Times New Roman"/>
          <w:sz w:val="28"/>
          <w:szCs w:val="28"/>
        </w:rPr>
        <w:t>2、</w:t>
      </w:r>
      <w:bookmarkEnd w:id="23"/>
      <w:r>
        <w:rPr>
          <w:rFonts w:hint="eastAsia" w:ascii="Times New Roman" w:hAnsi="Times New Roman"/>
          <w:sz w:val="28"/>
          <w:szCs w:val="28"/>
        </w:rPr>
        <w:t>实验数据</w:t>
      </w:r>
      <w:bookmarkEnd w:id="24"/>
    </w:p>
    <w:p>
      <w:pPr>
        <w:pStyle w:val="5"/>
        <w:spacing w:line="360" w:lineRule="auto"/>
        <w:ind w:firstLine="480" w:firstLineChars="200"/>
        <w:rPr>
          <w:rFonts w:ascii="Times New Roman" w:hAnsi="Times New Roman"/>
          <w:szCs w:val="24"/>
        </w:rPr>
      </w:pPr>
      <w:r>
        <w:rPr>
          <w:rFonts w:hint="eastAsia" w:ascii="Times New Roman" w:hAnsi="Times New Roman"/>
          <w:szCs w:val="24"/>
        </w:rPr>
        <w:t>本实验进行了以下项目的实验：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a）</w:t>
      </w:r>
      <w:r>
        <w:rPr>
          <w:rFonts w:hint="eastAsia"/>
          <w:sz w:val="24"/>
          <w:lang w:val="en-US" w:eastAsia="zh-CN"/>
        </w:rPr>
        <w:t>频率响应修正</w:t>
      </w:r>
      <w:r>
        <w:rPr>
          <w:rFonts w:hint="eastAsia" w:ascii="Times New Roman" w:hAnsi="Times New Roman"/>
          <w:sz w:val="24"/>
        </w:rPr>
        <w:t>；</w:t>
      </w:r>
    </w:p>
    <w:p>
      <w:pPr>
        <w:spacing w:line="360" w:lineRule="auto"/>
        <w:ind w:firstLine="480" w:firstLineChars="200"/>
        <w:rPr>
          <w:rFonts w:hint="eastAsia" w:ascii="Times New Roman" w:hAnsi="Times New Roman" w:eastAsia="宋体"/>
          <w:sz w:val="24"/>
          <w:lang w:val="en-US" w:eastAsia="zh-CN"/>
        </w:rPr>
      </w:pPr>
      <w:r>
        <w:rPr>
          <w:rFonts w:hint="eastAsia" w:ascii="Times New Roman" w:hAnsi="Times New Roman"/>
          <w:sz w:val="24"/>
        </w:rPr>
        <w:t>b）</w:t>
      </w:r>
      <w:r>
        <w:rPr>
          <w:rFonts w:hint="eastAsia"/>
          <w:sz w:val="24"/>
          <w:lang w:val="en-US" w:eastAsia="zh-CN"/>
        </w:rPr>
        <w:t>防风性能</w:t>
      </w:r>
      <w:r>
        <w:rPr>
          <w:rFonts w:hint="eastAsia"/>
          <w:sz w:val="24"/>
          <w:lang w:eastAsia="zh-CN"/>
        </w:rPr>
        <w:t>。</w:t>
      </w:r>
    </w:p>
    <w:p>
      <w:pPr>
        <w:pStyle w:val="4"/>
        <w:spacing w:before="0" w:after="0" w:line="360" w:lineRule="auto"/>
        <w:rPr>
          <w:rFonts w:hint="default" w:ascii="Times New Roman" w:hAnsi="Times New Roman" w:eastAsia="宋体"/>
          <w:sz w:val="24"/>
          <w:szCs w:val="24"/>
          <w:lang w:val="en-US" w:eastAsia="zh-CN"/>
        </w:rPr>
      </w:pPr>
      <w:bookmarkStart w:id="25" w:name="_Toc25470"/>
      <w:r>
        <w:rPr>
          <w:rFonts w:hint="eastAsia" w:ascii="Times New Roman" w:hAnsi="Times New Roman"/>
          <w:sz w:val="24"/>
          <w:szCs w:val="24"/>
        </w:rPr>
        <w:t>2.1</w:t>
      </w:r>
      <w:r>
        <w:rPr>
          <w:rFonts w:hint="eastAsia"/>
          <w:sz w:val="24"/>
          <w:lang w:val="en-US" w:eastAsia="zh-CN"/>
        </w:rPr>
        <w:t>频率响应修正</w:t>
      </w:r>
      <w:bookmarkEnd w:id="25"/>
    </w:p>
    <w:p>
      <w:pPr>
        <w:pStyle w:val="5"/>
        <w:spacing w:line="360" w:lineRule="auto"/>
        <w:ind w:firstLine="480" w:firstLineChars="200"/>
        <w:rPr>
          <w:rFonts w:hint="eastAsia" w:ascii="Times New Roman" w:hAnsi="Times New Roman"/>
          <w:szCs w:val="24"/>
          <w:lang w:val="en-US" w:eastAsia="zh-CN"/>
        </w:rPr>
      </w:pPr>
      <w:r>
        <w:rPr>
          <w:rFonts w:hint="eastAsia" w:ascii="Times New Roman" w:hAnsi="Times New Roman"/>
          <w:szCs w:val="24"/>
        </w:rPr>
        <w:t>根据</w:t>
      </w:r>
      <w:r>
        <w:rPr>
          <w:rFonts w:hint="eastAsia" w:ascii="Times New Roman" w:hAnsi="Times New Roman"/>
        </w:rPr>
        <w:t>《</w:t>
      </w:r>
      <w:r>
        <w:rPr>
          <w:rFonts w:hint="eastAsia" w:ascii="Times New Roman"/>
          <w:lang w:val="en-US" w:eastAsia="zh-CN"/>
        </w:rPr>
        <w:t>传声器风罩校准规范</w:t>
      </w:r>
      <w:r>
        <w:rPr>
          <w:rFonts w:hint="eastAsia" w:ascii="Times New Roman" w:hAnsi="Times New Roman"/>
        </w:rPr>
        <w:t>》（</w:t>
      </w:r>
      <w:r>
        <w:rPr>
          <w:rFonts w:hint="eastAsia" w:ascii="Times New Roman" w:hAnsi="Times New Roman"/>
          <w:lang w:eastAsia="zh-CN"/>
        </w:rPr>
        <w:t>征求意见</w:t>
      </w:r>
      <w:r>
        <w:rPr>
          <w:rFonts w:hint="eastAsia" w:ascii="Times New Roman" w:hAnsi="Times New Roman"/>
        </w:rPr>
        <w:t>稿）中描述的方法</w:t>
      </w:r>
      <w:r>
        <w:rPr>
          <w:rFonts w:hint="eastAsia" w:ascii="Times New Roman" w:hAnsi="Times New Roman"/>
          <w:szCs w:val="24"/>
        </w:rPr>
        <w:t>（7.</w:t>
      </w:r>
      <w:r>
        <w:rPr>
          <w:rFonts w:ascii="Times New Roman" w:hAnsi="Times New Roman"/>
          <w:szCs w:val="24"/>
        </w:rPr>
        <w:t>2</w:t>
      </w:r>
      <w:r>
        <w:rPr>
          <w:rFonts w:hint="eastAsia" w:ascii="Times New Roman" w:hAnsi="Times New Roman"/>
          <w:szCs w:val="24"/>
        </w:rPr>
        <w:t>.</w:t>
      </w:r>
      <w:r>
        <w:rPr>
          <w:rFonts w:hint="eastAsia" w:ascii="Times New Roman"/>
          <w:szCs w:val="24"/>
          <w:lang w:val="en-US" w:eastAsia="zh-CN"/>
        </w:rPr>
        <w:t>1</w:t>
      </w:r>
      <w:r>
        <w:rPr>
          <w:rFonts w:hint="eastAsia" w:ascii="Times New Roman" w:hAnsi="Times New Roman"/>
          <w:szCs w:val="24"/>
        </w:rPr>
        <w:t>）分别测量</w:t>
      </w:r>
      <w:r>
        <w:rPr>
          <w:rFonts w:hint="eastAsia" w:ascii="Times New Roman"/>
          <w:szCs w:val="24"/>
          <w:lang w:val="en-US" w:eastAsia="zh-CN"/>
        </w:rPr>
        <w:t>传声器风罩WS-NL52</w:t>
      </w:r>
      <w:r>
        <w:rPr>
          <w:rFonts w:hint="eastAsia" w:ascii="Times New Roman" w:hAnsi="Times New Roman"/>
          <w:szCs w:val="24"/>
          <w:lang w:val="en-US" w:eastAsia="zh-CN"/>
        </w:rPr>
        <w:t>和</w:t>
      </w:r>
      <w:r>
        <w:rPr>
          <w:rFonts w:hint="eastAsia" w:ascii="Times New Roman"/>
          <w:szCs w:val="24"/>
          <w:lang w:val="en-US" w:eastAsia="zh-CN"/>
        </w:rPr>
        <w:t>WS-A60的频率响应修正</w:t>
      </w:r>
      <w:r>
        <w:rPr>
          <w:rFonts w:hint="eastAsia" w:ascii="Times New Roman" w:hAnsi="Times New Roman"/>
          <w:szCs w:val="24"/>
        </w:rPr>
        <w:t>。</w:t>
      </w:r>
      <w:r>
        <w:rPr>
          <w:rFonts w:hint="eastAsia" w:ascii="Times New Roman" w:hAnsi="Times New Roman"/>
          <w:szCs w:val="24"/>
          <w:lang w:eastAsia="zh-CN"/>
        </w:rPr>
        <w:t>测试数据见表</w:t>
      </w:r>
      <w:r>
        <w:rPr>
          <w:rFonts w:hint="eastAsia" w:ascii="Times New Roman" w:hAnsi="Times New Roman"/>
          <w:szCs w:val="24"/>
          <w:lang w:val="en-US" w:eastAsia="zh-CN"/>
        </w:rPr>
        <w:t>1和表2。</w:t>
      </w:r>
    </w:p>
    <w:p>
      <w:pPr>
        <w:pStyle w:val="4"/>
        <w:spacing w:before="0" w:after="0" w:line="360" w:lineRule="auto"/>
        <w:rPr>
          <w:rFonts w:hint="default" w:ascii="Times New Roman" w:hAnsi="Times New Roman" w:eastAsia="宋体"/>
          <w:sz w:val="24"/>
          <w:szCs w:val="24"/>
          <w:lang w:val="en-US" w:eastAsia="zh-CN"/>
        </w:rPr>
      </w:pPr>
      <w:bookmarkStart w:id="26" w:name="_Toc1174"/>
      <w:r>
        <w:rPr>
          <w:rFonts w:hint="eastAsia" w:ascii="Times New Roman" w:hAnsi="Times New Roman"/>
          <w:sz w:val="24"/>
          <w:szCs w:val="24"/>
        </w:rPr>
        <w:t xml:space="preserve">2.2 </w:t>
      </w:r>
      <w:r>
        <w:rPr>
          <w:rFonts w:hint="eastAsia"/>
          <w:sz w:val="24"/>
          <w:szCs w:val="24"/>
          <w:lang w:val="en-US" w:eastAsia="zh-CN"/>
        </w:rPr>
        <w:t>防风性能</w:t>
      </w:r>
      <w:bookmarkEnd w:id="26"/>
    </w:p>
    <w:p>
      <w:pPr>
        <w:pStyle w:val="5"/>
        <w:spacing w:line="360" w:lineRule="auto"/>
        <w:ind w:firstLine="480" w:firstLineChars="200"/>
        <w:rPr>
          <w:rFonts w:hint="eastAsia" w:ascii="Times New Roman" w:hAnsi="Times New Roman"/>
          <w:szCs w:val="24"/>
          <w:lang w:val="en-US" w:eastAsia="zh-CN"/>
        </w:rPr>
      </w:pPr>
      <w:r>
        <w:rPr>
          <w:rFonts w:hint="eastAsia" w:ascii="Times New Roman" w:hAnsi="Times New Roman"/>
          <w:szCs w:val="24"/>
        </w:rPr>
        <w:t>根据</w:t>
      </w:r>
      <w:r>
        <w:rPr>
          <w:rFonts w:hint="eastAsia" w:ascii="Times New Roman" w:hAnsi="Times New Roman"/>
        </w:rPr>
        <w:t>《</w:t>
      </w:r>
      <w:r>
        <w:rPr>
          <w:rFonts w:hint="eastAsia" w:ascii="Times New Roman"/>
          <w:lang w:val="en-US" w:eastAsia="zh-CN"/>
        </w:rPr>
        <w:t>传声器风罩校准规范</w:t>
      </w:r>
      <w:r>
        <w:rPr>
          <w:rFonts w:hint="eastAsia" w:ascii="Times New Roman" w:hAnsi="Times New Roman"/>
        </w:rPr>
        <w:t>》（</w:t>
      </w:r>
      <w:r>
        <w:rPr>
          <w:rFonts w:hint="eastAsia" w:ascii="Times New Roman" w:hAnsi="Times New Roman"/>
          <w:lang w:eastAsia="zh-CN"/>
        </w:rPr>
        <w:t>征求意见</w:t>
      </w:r>
      <w:r>
        <w:rPr>
          <w:rFonts w:hint="eastAsia" w:ascii="Times New Roman" w:hAnsi="Times New Roman"/>
        </w:rPr>
        <w:t>稿）中描述的方法</w:t>
      </w:r>
      <w:r>
        <w:rPr>
          <w:rFonts w:hint="eastAsia" w:ascii="Times New Roman" w:hAnsi="Times New Roman"/>
          <w:szCs w:val="24"/>
        </w:rPr>
        <w:t>（7.</w:t>
      </w:r>
      <w:r>
        <w:rPr>
          <w:rFonts w:ascii="Times New Roman" w:hAnsi="Times New Roman"/>
          <w:szCs w:val="24"/>
        </w:rPr>
        <w:t>2</w:t>
      </w:r>
      <w:r>
        <w:rPr>
          <w:rFonts w:hint="eastAsia" w:ascii="Times New Roman" w:hAnsi="Times New Roman"/>
          <w:szCs w:val="24"/>
        </w:rPr>
        <w:t>.</w:t>
      </w:r>
      <w:r>
        <w:rPr>
          <w:rFonts w:hint="eastAsia" w:ascii="Times New Roman"/>
          <w:szCs w:val="24"/>
          <w:lang w:val="en-US" w:eastAsia="zh-CN"/>
        </w:rPr>
        <w:t>2</w:t>
      </w:r>
      <w:r>
        <w:rPr>
          <w:rFonts w:hint="eastAsia" w:ascii="Times New Roman" w:hAnsi="Times New Roman"/>
          <w:szCs w:val="24"/>
        </w:rPr>
        <w:t>）分别测量</w:t>
      </w:r>
      <w:r>
        <w:rPr>
          <w:rFonts w:hint="eastAsia" w:ascii="Times New Roman"/>
          <w:szCs w:val="24"/>
          <w:lang w:val="en-US" w:eastAsia="zh-CN"/>
        </w:rPr>
        <w:t>传声器风罩WS-NL52</w:t>
      </w:r>
      <w:r>
        <w:rPr>
          <w:rFonts w:hint="eastAsia" w:ascii="Times New Roman" w:hAnsi="Times New Roman"/>
          <w:szCs w:val="24"/>
          <w:lang w:val="en-US" w:eastAsia="zh-CN"/>
        </w:rPr>
        <w:t>和</w:t>
      </w:r>
      <w:r>
        <w:rPr>
          <w:rFonts w:hint="eastAsia" w:ascii="Times New Roman"/>
          <w:szCs w:val="24"/>
          <w:lang w:val="en-US" w:eastAsia="zh-CN"/>
        </w:rPr>
        <w:t>WS-A60的防风性能，</w:t>
      </w:r>
      <w:r>
        <w:rPr>
          <w:rFonts w:hint="eastAsia" w:ascii="Times New Roman" w:hAnsi="Times New Roman"/>
          <w:szCs w:val="24"/>
          <w:lang w:eastAsia="zh-CN"/>
        </w:rPr>
        <w:t>测试数据见表</w:t>
      </w:r>
      <w:r>
        <w:rPr>
          <w:rFonts w:hint="eastAsia" w:ascii="Times New Roman" w:hAnsi="Times New Roman"/>
          <w:szCs w:val="24"/>
          <w:lang w:val="en-US" w:eastAsia="zh-CN"/>
        </w:rPr>
        <w:t>3</w:t>
      </w:r>
      <w:r>
        <w:rPr>
          <w:rFonts w:hint="eastAsia" w:ascii="Times New Roman"/>
          <w:szCs w:val="24"/>
          <w:lang w:val="en-US" w:eastAsia="zh-CN"/>
        </w:rPr>
        <w:t>和表4</w:t>
      </w:r>
      <w:r>
        <w:rPr>
          <w:rFonts w:hint="eastAsia" w:ascii="Times New Roman" w:hAnsi="Times New Roman"/>
          <w:szCs w:val="24"/>
          <w:lang w:val="en-US" w:eastAsia="zh-CN"/>
        </w:rPr>
        <w:t>。</w:t>
      </w:r>
    </w:p>
    <w:p>
      <w:pPr>
        <w:pStyle w:val="5"/>
        <w:spacing w:line="360" w:lineRule="auto"/>
        <w:ind w:firstLine="480" w:firstLineChars="200"/>
        <w:rPr>
          <w:rFonts w:hint="eastAsia" w:ascii="Times New Roman" w:hAnsi="Times New Roman"/>
          <w:szCs w:val="24"/>
          <w:lang w:val="en-US" w:eastAsia="zh-CN"/>
        </w:rPr>
      </w:pPr>
    </w:p>
    <w:p>
      <w:pPr>
        <w:pStyle w:val="5"/>
        <w:spacing w:line="360" w:lineRule="auto"/>
        <w:ind w:firstLine="480" w:firstLineChars="200"/>
        <w:rPr>
          <w:rFonts w:hint="eastAsia" w:ascii="Times New Roman" w:hAnsi="Times New Roman"/>
          <w:szCs w:val="24"/>
          <w:lang w:val="en-US" w:eastAsia="zh-CN"/>
        </w:rPr>
      </w:pPr>
    </w:p>
    <w:p>
      <w:pPr>
        <w:pStyle w:val="5"/>
        <w:spacing w:line="360" w:lineRule="auto"/>
        <w:ind w:firstLine="480" w:firstLineChars="200"/>
        <w:rPr>
          <w:rFonts w:hint="eastAsia" w:ascii="Times New Roman" w:hAnsi="Times New Roman"/>
          <w:szCs w:val="24"/>
          <w:lang w:val="en-US" w:eastAsia="zh-CN"/>
        </w:rPr>
        <w:sectPr>
          <w:footerReference r:id="rId6" w:type="default"/>
          <w:pgSz w:w="11906" w:h="16838"/>
          <w:pgMar w:top="1474" w:right="1474" w:bottom="1474" w:left="1134" w:header="851" w:footer="992" w:gutter="0"/>
          <w:pgNumType w:fmt="decimal"/>
          <w:cols w:space="425" w:num="1"/>
          <w:docGrid w:type="lines" w:linePitch="312" w:charSpace="0"/>
        </w:sectPr>
      </w:pPr>
    </w:p>
    <w:p>
      <w:pPr>
        <w:autoSpaceDE w:val="0"/>
        <w:autoSpaceDN w:val="0"/>
        <w:adjustRightInd w:val="0"/>
        <w:spacing w:line="400" w:lineRule="atLeast"/>
        <w:ind w:firstLine="480"/>
        <w:jc w:val="center"/>
        <w:rPr>
          <w:rFonts w:hint="default" w:ascii="Times New Roman" w:hAnsi="Times New Roman" w:eastAsia="宋体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kern w:val="2"/>
          <w:sz w:val="24"/>
          <w:szCs w:val="24"/>
          <w:lang w:val="en-US" w:eastAsia="zh-CN" w:bidi="ar-SA"/>
        </w:rPr>
        <w:t>表1</w:t>
      </w: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/>
          <w:b/>
          <w:bCs/>
          <w:sz w:val="24"/>
          <w:szCs w:val="24"/>
          <w:lang w:val="en-US" w:eastAsia="zh-CN"/>
        </w:rPr>
        <w:t>WS-NL52</w:t>
      </w: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>的</w:t>
      </w:r>
      <w:r>
        <w:rPr>
          <w:rFonts w:hint="eastAsia"/>
          <w:b/>
          <w:bCs/>
          <w:sz w:val="24"/>
          <w:szCs w:val="24"/>
          <w:lang w:val="en-US" w:eastAsia="zh-CN"/>
        </w:rPr>
        <w:t>频率响应修正</w:t>
      </w:r>
    </w:p>
    <w:tbl>
      <w:tblPr>
        <w:tblStyle w:val="1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3"/>
        <w:gridCol w:w="1053"/>
        <w:gridCol w:w="1053"/>
        <w:gridCol w:w="1054"/>
        <w:gridCol w:w="1054"/>
        <w:gridCol w:w="1054"/>
        <w:gridCol w:w="1054"/>
        <w:gridCol w:w="1054"/>
        <w:gridCol w:w="1054"/>
        <w:gridCol w:w="1054"/>
        <w:gridCol w:w="1054"/>
        <w:gridCol w:w="1113"/>
        <w:gridCol w:w="13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73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频率/H</w:t>
            </w: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z</w:t>
            </w:r>
          </w:p>
        </w:tc>
        <w:tc>
          <w:tcPr>
            <w:tcW w:w="373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73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73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73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73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73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373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373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373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373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9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平均值</w:t>
            </w:r>
          </w:p>
        </w:tc>
        <w:tc>
          <w:tcPr>
            <w:tcW w:w="49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标准偏差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73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-0.3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9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-0.14</w:t>
            </w:r>
          </w:p>
        </w:tc>
        <w:tc>
          <w:tcPr>
            <w:tcW w:w="49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73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9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-0.01</w:t>
            </w:r>
          </w:p>
        </w:tc>
        <w:tc>
          <w:tcPr>
            <w:tcW w:w="49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73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39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</w:t>
            </w:r>
          </w:p>
        </w:tc>
        <w:tc>
          <w:tcPr>
            <w:tcW w:w="49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73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9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-0.04</w:t>
            </w:r>
          </w:p>
        </w:tc>
        <w:tc>
          <w:tcPr>
            <w:tcW w:w="49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73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</w: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9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-0.01</w:t>
            </w:r>
          </w:p>
        </w:tc>
        <w:tc>
          <w:tcPr>
            <w:tcW w:w="49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73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-0.3 </w: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9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-0.05</w:t>
            </w:r>
          </w:p>
        </w:tc>
        <w:tc>
          <w:tcPr>
            <w:tcW w:w="49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73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9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-0.02</w:t>
            </w:r>
          </w:p>
        </w:tc>
        <w:tc>
          <w:tcPr>
            <w:tcW w:w="49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73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</w: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39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-0.07</w:t>
            </w:r>
          </w:p>
        </w:tc>
        <w:tc>
          <w:tcPr>
            <w:tcW w:w="49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73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315</w: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9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-0.03</w:t>
            </w:r>
          </w:p>
        </w:tc>
        <w:tc>
          <w:tcPr>
            <w:tcW w:w="49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73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</w: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39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-0.05</w:t>
            </w:r>
          </w:p>
        </w:tc>
        <w:tc>
          <w:tcPr>
            <w:tcW w:w="49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73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</w: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9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-0.04</w:t>
            </w:r>
          </w:p>
        </w:tc>
        <w:tc>
          <w:tcPr>
            <w:tcW w:w="49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73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</w: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39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-0.04</w:t>
            </w:r>
          </w:p>
        </w:tc>
        <w:tc>
          <w:tcPr>
            <w:tcW w:w="49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73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800</w: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-0.3 </w: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39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-0.10</w:t>
            </w:r>
          </w:p>
        </w:tc>
        <w:tc>
          <w:tcPr>
            <w:tcW w:w="49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73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39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-0.15</w:t>
            </w:r>
          </w:p>
        </w:tc>
        <w:tc>
          <w:tcPr>
            <w:tcW w:w="49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73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1250</w: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-0.3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-0.3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39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-0.19</w:t>
            </w:r>
          </w:p>
        </w:tc>
        <w:tc>
          <w:tcPr>
            <w:tcW w:w="49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73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1600</w: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-0.3 </w: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-0.3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-0.3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-0.3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-0.3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39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-0.23</w:t>
            </w:r>
          </w:p>
        </w:tc>
        <w:tc>
          <w:tcPr>
            <w:tcW w:w="49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73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2000</w: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-0.3 </w: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-0.3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-0.3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-0.3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-0.3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-0.4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-0.4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-0.4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-0.3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-0.3 </w:t>
            </w:r>
          </w:p>
        </w:tc>
        <w:tc>
          <w:tcPr>
            <w:tcW w:w="39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-0.32</w:t>
            </w:r>
          </w:p>
        </w:tc>
        <w:tc>
          <w:tcPr>
            <w:tcW w:w="49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73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2500</w: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-0.3 </w: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-0.5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-0.4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-0.5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-0.5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-0.5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-0.5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-0.4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-0.5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-0.5 </w:t>
            </w:r>
          </w:p>
        </w:tc>
        <w:tc>
          <w:tcPr>
            <w:tcW w:w="39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-0.47</w:t>
            </w:r>
          </w:p>
        </w:tc>
        <w:tc>
          <w:tcPr>
            <w:tcW w:w="49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73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3150</w: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-0.6 </w: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-0.4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-0.4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-0.6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-0.4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-0.6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-0.5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-0.5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-0.4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-0.5 </w:t>
            </w:r>
          </w:p>
        </w:tc>
        <w:tc>
          <w:tcPr>
            <w:tcW w:w="39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-0.48</w:t>
            </w:r>
          </w:p>
        </w:tc>
        <w:tc>
          <w:tcPr>
            <w:tcW w:w="49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73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4000</w: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-0.4 </w: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-0.5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-0.5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-0.4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-0.5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-0.4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-0.4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-0.5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-0.4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-0.5 </w:t>
            </w:r>
          </w:p>
        </w:tc>
        <w:tc>
          <w:tcPr>
            <w:tcW w:w="39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-0.45</w:t>
            </w:r>
          </w:p>
        </w:tc>
        <w:tc>
          <w:tcPr>
            <w:tcW w:w="49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73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5000</w: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9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</w:t>
            </w:r>
          </w:p>
        </w:tc>
        <w:tc>
          <w:tcPr>
            <w:tcW w:w="49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73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6300</w: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39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0.22</w:t>
            </w:r>
          </w:p>
        </w:tc>
        <w:tc>
          <w:tcPr>
            <w:tcW w:w="49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73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8000</w: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-0.4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39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-0.05</w:t>
            </w:r>
          </w:p>
        </w:tc>
        <w:tc>
          <w:tcPr>
            <w:tcW w:w="49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73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10000</w: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-1.0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2.1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0.7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0.7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39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0.62</w:t>
            </w:r>
          </w:p>
        </w:tc>
        <w:tc>
          <w:tcPr>
            <w:tcW w:w="49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73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12500</w: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0.7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0.7 </w:t>
            </w:r>
          </w:p>
        </w:tc>
        <w:tc>
          <w:tcPr>
            <w:tcW w:w="39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0.70</w:t>
            </w:r>
          </w:p>
        </w:tc>
        <w:tc>
          <w:tcPr>
            <w:tcW w:w="49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73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16000</w: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1.4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1.3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1.3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1.2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39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1.16</w:t>
            </w:r>
          </w:p>
        </w:tc>
        <w:tc>
          <w:tcPr>
            <w:tcW w:w="49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73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20000</w: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1.4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1.7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1.4 </w:t>
            </w:r>
          </w:p>
        </w:tc>
        <w:tc>
          <w:tcPr>
            <w:tcW w:w="1054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39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1.43</w:t>
            </w:r>
          </w:p>
        </w:tc>
        <w:tc>
          <w:tcPr>
            <w:tcW w:w="49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0.30</w:t>
            </w:r>
          </w:p>
        </w:tc>
      </w:tr>
    </w:tbl>
    <w:p>
      <w:pPr>
        <w:autoSpaceDE w:val="0"/>
        <w:autoSpaceDN w:val="0"/>
        <w:adjustRightInd w:val="0"/>
        <w:spacing w:line="400" w:lineRule="atLeast"/>
        <w:ind w:firstLine="480"/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表2WS-A60频率响应修正</w:t>
      </w:r>
    </w:p>
    <w:tbl>
      <w:tblPr>
        <w:tblStyle w:val="14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3"/>
        <w:gridCol w:w="1035"/>
        <w:gridCol w:w="1035"/>
        <w:gridCol w:w="1035"/>
        <w:gridCol w:w="1035"/>
        <w:gridCol w:w="1035"/>
        <w:gridCol w:w="1035"/>
        <w:gridCol w:w="1035"/>
        <w:gridCol w:w="1036"/>
        <w:gridCol w:w="1036"/>
        <w:gridCol w:w="1118"/>
        <w:gridCol w:w="1118"/>
        <w:gridCol w:w="15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67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频率/H</w:t>
            </w: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z</w:t>
            </w:r>
          </w:p>
        </w:tc>
        <w:tc>
          <w:tcPr>
            <w:tcW w:w="367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67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67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67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67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67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367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367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367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平均值</w:t>
            </w:r>
          </w:p>
        </w:tc>
        <w:tc>
          <w:tcPr>
            <w:tcW w:w="53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标准偏差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67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-0.3 </w:t>
            </w:r>
          </w:p>
        </w:tc>
        <w:tc>
          <w:tcPr>
            <w:tcW w:w="111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-0.3 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-0.11 </w:t>
            </w:r>
          </w:p>
        </w:tc>
        <w:tc>
          <w:tcPr>
            <w:tcW w:w="53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0.15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67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-0.3 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-0.4 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111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-0.3 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-0.21 </w:t>
            </w:r>
          </w:p>
        </w:tc>
        <w:tc>
          <w:tcPr>
            <w:tcW w:w="53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67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-0.3 </w:t>
            </w:r>
          </w:p>
        </w:tc>
        <w:tc>
          <w:tcPr>
            <w:tcW w:w="111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-0.21 </w:t>
            </w:r>
          </w:p>
        </w:tc>
        <w:tc>
          <w:tcPr>
            <w:tcW w:w="53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0.05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67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-0.3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-0.3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-0.3 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111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-0.3 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-0.24 </w:t>
            </w:r>
          </w:p>
        </w:tc>
        <w:tc>
          <w:tcPr>
            <w:tcW w:w="53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0.03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67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-0.3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111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-0.20 </w:t>
            </w:r>
          </w:p>
        </w:tc>
        <w:tc>
          <w:tcPr>
            <w:tcW w:w="53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0.02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67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111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-0.18 </w:t>
            </w:r>
          </w:p>
        </w:tc>
        <w:tc>
          <w:tcPr>
            <w:tcW w:w="53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0.03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67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111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-0.16 </w:t>
            </w:r>
          </w:p>
        </w:tc>
        <w:tc>
          <w:tcPr>
            <w:tcW w:w="53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0.02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67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-0.3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-0.3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111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-0.23 </w:t>
            </w:r>
          </w:p>
        </w:tc>
        <w:tc>
          <w:tcPr>
            <w:tcW w:w="53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0.03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67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315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-0.3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-0.3 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-0.3 </w:t>
            </w:r>
          </w:p>
        </w:tc>
        <w:tc>
          <w:tcPr>
            <w:tcW w:w="111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-0.3 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-0.22 </w:t>
            </w:r>
          </w:p>
        </w:tc>
        <w:tc>
          <w:tcPr>
            <w:tcW w:w="53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0.03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67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-0.3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-0.4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-0.4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-0.5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-0.4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-0.5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-0.5 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-0.4 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-0.3 </w:t>
            </w:r>
          </w:p>
        </w:tc>
        <w:tc>
          <w:tcPr>
            <w:tcW w:w="111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-0.5 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-0.43 </w:t>
            </w:r>
          </w:p>
        </w:tc>
        <w:tc>
          <w:tcPr>
            <w:tcW w:w="53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0.07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67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-0.4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-0.4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-0.4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-0.4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-0.4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-0.4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-0.4 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-0.4 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-0.4 </w:t>
            </w:r>
          </w:p>
        </w:tc>
        <w:tc>
          <w:tcPr>
            <w:tcW w:w="111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-0.4 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-0.40 </w:t>
            </w:r>
          </w:p>
        </w:tc>
        <w:tc>
          <w:tcPr>
            <w:tcW w:w="53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0.03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67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-0.6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-0.7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-0.7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-0.7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-0.6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-0.7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-0.7 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-0.7 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-0.6 </w:t>
            </w:r>
          </w:p>
        </w:tc>
        <w:tc>
          <w:tcPr>
            <w:tcW w:w="111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-0.7 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-0.66 </w:t>
            </w:r>
          </w:p>
        </w:tc>
        <w:tc>
          <w:tcPr>
            <w:tcW w:w="53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0.04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67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800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-0.8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-0.8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-0.9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-0.6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-0.8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-0.8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-0.9 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-0.7 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-0.9 </w:t>
            </w:r>
          </w:p>
        </w:tc>
        <w:tc>
          <w:tcPr>
            <w:tcW w:w="111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-0.7 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-0.79 </w:t>
            </w:r>
          </w:p>
        </w:tc>
        <w:tc>
          <w:tcPr>
            <w:tcW w:w="53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67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-2.2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-2.2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-2.3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-2.2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-2.2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-2.0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-2.1 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-2.2 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-2.1 </w:t>
            </w:r>
          </w:p>
        </w:tc>
        <w:tc>
          <w:tcPr>
            <w:tcW w:w="111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-2.1 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-2.16 </w:t>
            </w:r>
          </w:p>
        </w:tc>
        <w:tc>
          <w:tcPr>
            <w:tcW w:w="53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0.07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67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1250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1.8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1.3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1.7 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111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1.8 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1.55 </w:t>
            </w:r>
          </w:p>
        </w:tc>
        <w:tc>
          <w:tcPr>
            <w:tcW w:w="53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0.49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67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1600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-0.6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-0.7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-0.7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-0.7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-0.7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-0.6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-0.8 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-0.6 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-0.5 </w:t>
            </w:r>
          </w:p>
        </w:tc>
        <w:tc>
          <w:tcPr>
            <w:tcW w:w="111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-0.7 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-0.65 </w:t>
            </w:r>
          </w:p>
        </w:tc>
        <w:tc>
          <w:tcPr>
            <w:tcW w:w="53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0.08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67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2000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-1.0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-1.1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-1.1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-1.2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-1.2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-0.9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-1.2 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-0.9 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-1.0 </w:t>
            </w:r>
          </w:p>
        </w:tc>
        <w:tc>
          <w:tcPr>
            <w:tcW w:w="111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-1.1 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-1.06 </w:t>
            </w:r>
          </w:p>
        </w:tc>
        <w:tc>
          <w:tcPr>
            <w:tcW w:w="53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0.12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67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2500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0.7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-0.5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-0.4 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-0.5 </w:t>
            </w:r>
          </w:p>
        </w:tc>
        <w:tc>
          <w:tcPr>
            <w:tcW w:w="111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0.14 </w:t>
            </w:r>
          </w:p>
        </w:tc>
        <w:tc>
          <w:tcPr>
            <w:tcW w:w="53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0.47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67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3150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-1.0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-1.3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-1.4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-1.4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-1.3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-1.0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-1.4 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-0.8 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-1.0 </w:t>
            </w:r>
          </w:p>
        </w:tc>
        <w:tc>
          <w:tcPr>
            <w:tcW w:w="111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-1.3 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-1.19 </w:t>
            </w:r>
          </w:p>
        </w:tc>
        <w:tc>
          <w:tcPr>
            <w:tcW w:w="53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0.22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67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4000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-1.6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-1.9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-1.9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-1.9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-1.9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-1.4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-1.9 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-1.4 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-1.4 </w:t>
            </w:r>
          </w:p>
        </w:tc>
        <w:tc>
          <w:tcPr>
            <w:tcW w:w="111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-1.8 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-1.70 </w:t>
            </w:r>
          </w:p>
        </w:tc>
        <w:tc>
          <w:tcPr>
            <w:tcW w:w="53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0.23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67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5000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-0.3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111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0.07 </w:t>
            </w:r>
          </w:p>
        </w:tc>
        <w:tc>
          <w:tcPr>
            <w:tcW w:w="53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0.31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67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6300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-2.2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-2.4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-2.2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-2.2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-2.2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-2.1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-2.2 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-1.9 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-2.3 </w:t>
            </w:r>
          </w:p>
        </w:tc>
        <w:tc>
          <w:tcPr>
            <w:tcW w:w="111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-2.1 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-2.18 </w:t>
            </w:r>
          </w:p>
        </w:tc>
        <w:tc>
          <w:tcPr>
            <w:tcW w:w="53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0.14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67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8000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2.6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2.3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2.4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2.5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2.5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2.6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2.2 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2.4 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2.7 </w:t>
            </w:r>
          </w:p>
        </w:tc>
        <w:tc>
          <w:tcPr>
            <w:tcW w:w="111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2.4 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2.45 </w:t>
            </w:r>
          </w:p>
        </w:tc>
        <w:tc>
          <w:tcPr>
            <w:tcW w:w="53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0.15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67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10000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-0.4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2.2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1.5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0.7 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1.5 </w:t>
            </w:r>
          </w:p>
        </w:tc>
        <w:tc>
          <w:tcPr>
            <w:tcW w:w="111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0.83 </w:t>
            </w:r>
          </w:p>
        </w:tc>
        <w:tc>
          <w:tcPr>
            <w:tcW w:w="53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0.76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67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12500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1.3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1.2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1.2 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111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1.3 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1.09 </w:t>
            </w:r>
          </w:p>
        </w:tc>
        <w:tc>
          <w:tcPr>
            <w:tcW w:w="53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0.16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67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16000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15.7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16.6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17.5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17.6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17.1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15.4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17.1 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16.4 </w:t>
            </w:r>
          </w:p>
        </w:tc>
        <w:tc>
          <w:tcPr>
            <w:tcW w:w="111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16.1 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15.95 </w:t>
            </w:r>
          </w:p>
        </w:tc>
        <w:tc>
          <w:tcPr>
            <w:tcW w:w="53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0.74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67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20000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4.3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5.7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5.9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5.6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5.5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4.1 </w:t>
            </w:r>
          </w:p>
        </w:tc>
        <w:tc>
          <w:tcPr>
            <w:tcW w:w="103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4.9 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4.7 </w:t>
            </w:r>
          </w:p>
        </w:tc>
        <w:tc>
          <w:tcPr>
            <w:tcW w:w="103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4.4 </w:t>
            </w:r>
          </w:p>
        </w:tc>
        <w:tc>
          <w:tcPr>
            <w:tcW w:w="1118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5.5 </w:t>
            </w:r>
          </w:p>
        </w:tc>
        <w:tc>
          <w:tcPr>
            <w:tcW w:w="396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5.05 </w:t>
            </w:r>
          </w:p>
        </w:tc>
        <w:tc>
          <w:tcPr>
            <w:tcW w:w="53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0.66 </w:t>
            </w:r>
          </w:p>
        </w:tc>
      </w:tr>
    </w:tbl>
    <w:p>
      <w:pPr>
        <w:autoSpaceDE w:val="0"/>
        <w:autoSpaceDN w:val="0"/>
        <w:adjustRightInd w:val="0"/>
        <w:spacing w:line="400" w:lineRule="atLeast"/>
        <w:ind w:firstLine="480"/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kern w:val="2"/>
          <w:sz w:val="24"/>
          <w:szCs w:val="24"/>
          <w:lang w:val="en-US" w:eastAsia="zh-CN" w:bidi="ar-SA"/>
        </w:rPr>
        <w:t>表</w:t>
      </w:r>
      <w:r>
        <w:rPr>
          <w:rFonts w:hint="eastAsia" w:cs="Times New Roman"/>
          <w:b/>
          <w:bCs/>
          <w:kern w:val="2"/>
          <w:sz w:val="24"/>
          <w:szCs w:val="24"/>
          <w:lang w:val="en-US" w:eastAsia="zh-CN" w:bidi="ar-SA"/>
        </w:rPr>
        <w:t>3</w:t>
      </w: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/>
          <w:b/>
          <w:bCs/>
          <w:sz w:val="24"/>
          <w:szCs w:val="24"/>
          <w:lang w:val="en-US" w:eastAsia="zh-CN"/>
        </w:rPr>
        <w:t>WS-NL52</w:t>
      </w: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>的</w:t>
      </w:r>
      <w:r>
        <w:rPr>
          <w:rFonts w:hint="eastAsia"/>
          <w:b/>
          <w:bCs/>
          <w:sz w:val="24"/>
          <w:szCs w:val="24"/>
          <w:lang w:val="en-US" w:eastAsia="zh-CN"/>
        </w:rPr>
        <w:t>防风性能</w:t>
      </w:r>
    </w:p>
    <w:tbl>
      <w:tblPr>
        <w:tblStyle w:val="14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4"/>
        <w:gridCol w:w="1007"/>
        <w:gridCol w:w="1032"/>
        <w:gridCol w:w="1044"/>
        <w:gridCol w:w="1044"/>
        <w:gridCol w:w="1008"/>
        <w:gridCol w:w="1032"/>
        <w:gridCol w:w="1044"/>
        <w:gridCol w:w="1056"/>
        <w:gridCol w:w="1020"/>
        <w:gridCol w:w="1140"/>
        <w:gridCol w:w="1111"/>
        <w:gridCol w:w="14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384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29"/>
                <w:lang w:val="en-US" w:eastAsia="zh-CN" w:bidi="ar"/>
              </w:rPr>
              <w:t>频率</w:t>
            </w:r>
            <w:r>
              <w:rPr>
                <w:rStyle w:val="30"/>
                <w:rFonts w:eastAsia="宋体"/>
                <w:lang w:val="en-US" w:eastAsia="zh-CN" w:bidi="ar"/>
              </w:rPr>
              <w:t>/Hz</w:t>
            </w:r>
          </w:p>
        </w:tc>
        <w:tc>
          <w:tcPr>
            <w:tcW w:w="357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65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7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7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57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65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37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374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361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404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93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31"/>
                <w:lang w:val="en-US" w:eastAsia="zh-CN" w:bidi="ar"/>
              </w:rPr>
              <w:t>平均值</w:t>
            </w:r>
          </w:p>
        </w:tc>
        <w:tc>
          <w:tcPr>
            <w:tcW w:w="524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31"/>
                <w:lang w:val="en-US" w:eastAsia="zh-CN" w:bidi="ar"/>
              </w:rPr>
              <w:t>标准偏差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384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24.2 </w:t>
            </w:r>
          </w:p>
        </w:tc>
        <w:tc>
          <w:tcPr>
            <w:tcW w:w="10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22.1 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25.4 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23.5 </w:t>
            </w:r>
          </w:p>
        </w:tc>
        <w:tc>
          <w:tcPr>
            <w:tcW w:w="100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22.3 </w:t>
            </w:r>
          </w:p>
        </w:tc>
        <w:tc>
          <w:tcPr>
            <w:tcW w:w="10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23.6 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24.7 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25.1 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22.7 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22.9 </w:t>
            </w:r>
          </w:p>
        </w:tc>
        <w:tc>
          <w:tcPr>
            <w:tcW w:w="11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23.72 </w:t>
            </w:r>
          </w:p>
        </w:tc>
        <w:tc>
          <w:tcPr>
            <w:tcW w:w="14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1.21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384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19.1 </w:t>
            </w:r>
          </w:p>
        </w:tc>
        <w:tc>
          <w:tcPr>
            <w:tcW w:w="10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17.5 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20.6 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20.0 </w:t>
            </w:r>
          </w:p>
        </w:tc>
        <w:tc>
          <w:tcPr>
            <w:tcW w:w="100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19.9 </w:t>
            </w:r>
          </w:p>
        </w:tc>
        <w:tc>
          <w:tcPr>
            <w:tcW w:w="10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20.1 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20.8 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19.8 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19.2 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20.5 </w:t>
            </w:r>
          </w:p>
        </w:tc>
        <w:tc>
          <w:tcPr>
            <w:tcW w:w="11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19.66 </w:t>
            </w:r>
          </w:p>
        </w:tc>
        <w:tc>
          <w:tcPr>
            <w:tcW w:w="14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0.99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384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315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24.8 </w:t>
            </w:r>
          </w:p>
        </w:tc>
        <w:tc>
          <w:tcPr>
            <w:tcW w:w="10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23.4 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25.3 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24.9 </w:t>
            </w:r>
          </w:p>
        </w:tc>
        <w:tc>
          <w:tcPr>
            <w:tcW w:w="100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25.4 </w:t>
            </w:r>
          </w:p>
        </w:tc>
        <w:tc>
          <w:tcPr>
            <w:tcW w:w="10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25.1 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26.0 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25.2 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24.0 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26.3 </w:t>
            </w:r>
          </w:p>
        </w:tc>
        <w:tc>
          <w:tcPr>
            <w:tcW w:w="11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24.91 </w:t>
            </w:r>
          </w:p>
        </w:tc>
        <w:tc>
          <w:tcPr>
            <w:tcW w:w="14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0.78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384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28.1 </w:t>
            </w:r>
          </w:p>
        </w:tc>
        <w:tc>
          <w:tcPr>
            <w:tcW w:w="10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25.6 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26.8 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26.8 </w:t>
            </w:r>
          </w:p>
        </w:tc>
        <w:tc>
          <w:tcPr>
            <w:tcW w:w="100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27.7 </w:t>
            </w:r>
          </w:p>
        </w:tc>
        <w:tc>
          <w:tcPr>
            <w:tcW w:w="10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26.7 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28.8 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28.2 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26.7 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28.9 </w:t>
            </w:r>
          </w:p>
        </w:tc>
        <w:tc>
          <w:tcPr>
            <w:tcW w:w="11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27.27 </w:t>
            </w:r>
          </w:p>
        </w:tc>
        <w:tc>
          <w:tcPr>
            <w:tcW w:w="14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0.98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384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30.5 </w:t>
            </w:r>
          </w:p>
        </w:tc>
        <w:tc>
          <w:tcPr>
            <w:tcW w:w="10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28.4 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27.5 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27.9 </w:t>
            </w:r>
          </w:p>
        </w:tc>
        <w:tc>
          <w:tcPr>
            <w:tcW w:w="100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28.9 </w:t>
            </w:r>
          </w:p>
        </w:tc>
        <w:tc>
          <w:tcPr>
            <w:tcW w:w="10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27.4 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29.9 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29.1 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28.1 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29.9 </w:t>
            </w:r>
          </w:p>
        </w:tc>
        <w:tc>
          <w:tcPr>
            <w:tcW w:w="11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28.63 </w:t>
            </w:r>
          </w:p>
        </w:tc>
        <w:tc>
          <w:tcPr>
            <w:tcW w:w="14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1.05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384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30.6 </w:t>
            </w:r>
          </w:p>
        </w:tc>
        <w:tc>
          <w:tcPr>
            <w:tcW w:w="10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28.4 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28.4 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28.2 </w:t>
            </w:r>
          </w:p>
        </w:tc>
        <w:tc>
          <w:tcPr>
            <w:tcW w:w="100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28.9 </w:t>
            </w:r>
          </w:p>
        </w:tc>
        <w:tc>
          <w:tcPr>
            <w:tcW w:w="10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27.5 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29.9 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29.1 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28.3 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30.0 </w:t>
            </w:r>
          </w:p>
        </w:tc>
        <w:tc>
          <w:tcPr>
            <w:tcW w:w="11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28.80 </w:t>
            </w:r>
          </w:p>
        </w:tc>
        <w:tc>
          <w:tcPr>
            <w:tcW w:w="14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0.94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384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800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28.7 </w:t>
            </w:r>
          </w:p>
        </w:tc>
        <w:tc>
          <w:tcPr>
            <w:tcW w:w="10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26.7 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27.0 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26.7 </w:t>
            </w:r>
          </w:p>
        </w:tc>
        <w:tc>
          <w:tcPr>
            <w:tcW w:w="100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27.7 </w:t>
            </w:r>
          </w:p>
        </w:tc>
        <w:tc>
          <w:tcPr>
            <w:tcW w:w="10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26.5 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28.5 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27.8 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26.7 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27.5 </w:t>
            </w:r>
          </w:p>
        </w:tc>
        <w:tc>
          <w:tcPr>
            <w:tcW w:w="11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27.38 </w:t>
            </w:r>
          </w:p>
        </w:tc>
        <w:tc>
          <w:tcPr>
            <w:tcW w:w="14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0.83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384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26.1 </w:t>
            </w:r>
          </w:p>
        </w:tc>
        <w:tc>
          <w:tcPr>
            <w:tcW w:w="10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24.4 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25.9 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25.4 </w:t>
            </w:r>
          </w:p>
        </w:tc>
        <w:tc>
          <w:tcPr>
            <w:tcW w:w="100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26.3 </w:t>
            </w:r>
          </w:p>
        </w:tc>
        <w:tc>
          <w:tcPr>
            <w:tcW w:w="10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25.1 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27.5 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26.5 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25.7 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26.5 </w:t>
            </w:r>
          </w:p>
        </w:tc>
        <w:tc>
          <w:tcPr>
            <w:tcW w:w="11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25.88 </w:t>
            </w:r>
          </w:p>
        </w:tc>
        <w:tc>
          <w:tcPr>
            <w:tcW w:w="14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0.87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384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1250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22.0 </w:t>
            </w:r>
          </w:p>
        </w:tc>
        <w:tc>
          <w:tcPr>
            <w:tcW w:w="10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20.1 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22.8 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22.2 </w:t>
            </w:r>
          </w:p>
        </w:tc>
        <w:tc>
          <w:tcPr>
            <w:tcW w:w="100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23.4 </w:t>
            </w:r>
          </w:p>
        </w:tc>
        <w:tc>
          <w:tcPr>
            <w:tcW w:w="10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22.2 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24.4 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23.1 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22.3 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24.7 </w:t>
            </w:r>
          </w:p>
        </w:tc>
        <w:tc>
          <w:tcPr>
            <w:tcW w:w="11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22.49 </w:t>
            </w:r>
          </w:p>
        </w:tc>
        <w:tc>
          <w:tcPr>
            <w:tcW w:w="14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1.17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384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1600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18.4 </w:t>
            </w:r>
          </w:p>
        </w:tc>
        <w:tc>
          <w:tcPr>
            <w:tcW w:w="10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16.4 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18.2 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16.8 </w:t>
            </w:r>
          </w:p>
        </w:tc>
        <w:tc>
          <w:tcPr>
            <w:tcW w:w="100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17.5 </w:t>
            </w:r>
          </w:p>
        </w:tc>
        <w:tc>
          <w:tcPr>
            <w:tcW w:w="10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17.0 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19.1 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19.4 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17.4 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18.6 </w:t>
            </w:r>
          </w:p>
        </w:tc>
        <w:tc>
          <w:tcPr>
            <w:tcW w:w="11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17.80 </w:t>
            </w:r>
          </w:p>
        </w:tc>
        <w:tc>
          <w:tcPr>
            <w:tcW w:w="14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1.04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384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2000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14.2 </w:t>
            </w:r>
          </w:p>
        </w:tc>
        <w:tc>
          <w:tcPr>
            <w:tcW w:w="10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12.3 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16.4 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15.0 </w:t>
            </w:r>
          </w:p>
        </w:tc>
        <w:tc>
          <w:tcPr>
            <w:tcW w:w="100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15.1 </w:t>
            </w:r>
          </w:p>
        </w:tc>
        <w:tc>
          <w:tcPr>
            <w:tcW w:w="10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13.8 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17.2 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16.4 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15.4 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17.3 </w:t>
            </w:r>
          </w:p>
        </w:tc>
        <w:tc>
          <w:tcPr>
            <w:tcW w:w="11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15.10 </w:t>
            </w:r>
          </w:p>
        </w:tc>
        <w:tc>
          <w:tcPr>
            <w:tcW w:w="14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1.52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384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2500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4.8 </w:t>
            </w:r>
          </w:p>
        </w:tc>
        <w:tc>
          <w:tcPr>
            <w:tcW w:w="10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5.5 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10.8 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12.2 </w:t>
            </w:r>
          </w:p>
        </w:tc>
        <w:tc>
          <w:tcPr>
            <w:tcW w:w="100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13.0 </w:t>
            </w:r>
          </w:p>
        </w:tc>
        <w:tc>
          <w:tcPr>
            <w:tcW w:w="10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11.6 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13.2 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10.2 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11.5 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13.1 </w:t>
            </w:r>
          </w:p>
        </w:tc>
        <w:tc>
          <w:tcPr>
            <w:tcW w:w="11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10.31 </w:t>
            </w:r>
          </w:p>
        </w:tc>
        <w:tc>
          <w:tcPr>
            <w:tcW w:w="14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3.09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384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3150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6.4 </w:t>
            </w:r>
          </w:p>
        </w:tc>
        <w:tc>
          <w:tcPr>
            <w:tcW w:w="10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3.6 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2.4 </w:t>
            </w:r>
          </w:p>
        </w:tc>
        <w:tc>
          <w:tcPr>
            <w:tcW w:w="100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10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7.6 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6.0 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2.7 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3.0 </w:t>
            </w:r>
          </w:p>
        </w:tc>
        <w:tc>
          <w:tcPr>
            <w:tcW w:w="11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3.38 </w:t>
            </w:r>
          </w:p>
        </w:tc>
        <w:tc>
          <w:tcPr>
            <w:tcW w:w="14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2.74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384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4000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5.4 </w:t>
            </w:r>
          </w:p>
        </w:tc>
        <w:tc>
          <w:tcPr>
            <w:tcW w:w="10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2.8 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7.4 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6.4 </w:t>
            </w:r>
          </w:p>
        </w:tc>
        <w:tc>
          <w:tcPr>
            <w:tcW w:w="100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6.6 </w:t>
            </w:r>
          </w:p>
        </w:tc>
        <w:tc>
          <w:tcPr>
            <w:tcW w:w="10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6.1 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9.1 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7.8 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6.4 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9.1 </w:t>
            </w:r>
          </w:p>
        </w:tc>
        <w:tc>
          <w:tcPr>
            <w:tcW w:w="11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6.44 </w:t>
            </w:r>
          </w:p>
        </w:tc>
        <w:tc>
          <w:tcPr>
            <w:tcW w:w="14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1.75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384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5000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1.8 </w:t>
            </w:r>
          </w:p>
        </w:tc>
        <w:tc>
          <w:tcPr>
            <w:tcW w:w="10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-0.7 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4.5 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3.3 </w:t>
            </w:r>
          </w:p>
        </w:tc>
        <w:tc>
          <w:tcPr>
            <w:tcW w:w="100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3.5 </w:t>
            </w:r>
          </w:p>
        </w:tc>
        <w:tc>
          <w:tcPr>
            <w:tcW w:w="10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3.0 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5.9 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4.5 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3.0 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5.9 </w:t>
            </w:r>
          </w:p>
        </w:tc>
        <w:tc>
          <w:tcPr>
            <w:tcW w:w="11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3.20 </w:t>
            </w:r>
          </w:p>
        </w:tc>
        <w:tc>
          <w:tcPr>
            <w:tcW w:w="14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1.88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384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6300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-0.4 </w:t>
            </w:r>
          </w:p>
        </w:tc>
        <w:tc>
          <w:tcPr>
            <w:tcW w:w="10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-3.3 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1.2 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100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10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3.1 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3.1 </w:t>
            </w:r>
          </w:p>
        </w:tc>
        <w:tc>
          <w:tcPr>
            <w:tcW w:w="11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0.45 </w:t>
            </w:r>
          </w:p>
        </w:tc>
        <w:tc>
          <w:tcPr>
            <w:tcW w:w="14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1.76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384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8000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-1.5 </w:t>
            </w:r>
          </w:p>
        </w:tc>
        <w:tc>
          <w:tcPr>
            <w:tcW w:w="10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-4.1 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-0.8 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-1.8 </w:t>
            </w:r>
          </w:p>
        </w:tc>
        <w:tc>
          <w:tcPr>
            <w:tcW w:w="100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-1.6 </w:t>
            </w:r>
          </w:p>
        </w:tc>
        <w:tc>
          <w:tcPr>
            <w:tcW w:w="10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-1.6 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-0.4 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-1.0 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11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-1.33 </w:t>
            </w:r>
          </w:p>
        </w:tc>
        <w:tc>
          <w:tcPr>
            <w:tcW w:w="14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1.32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384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10000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-2.1 </w:t>
            </w:r>
          </w:p>
        </w:tc>
        <w:tc>
          <w:tcPr>
            <w:tcW w:w="10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-4.2 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-2.4 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-3.3 </w:t>
            </w:r>
          </w:p>
        </w:tc>
        <w:tc>
          <w:tcPr>
            <w:tcW w:w="100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-3.3 </w:t>
            </w:r>
          </w:p>
        </w:tc>
        <w:tc>
          <w:tcPr>
            <w:tcW w:w="10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-3.0 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-1.8 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-2.1 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-2.5 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-1.8 </w:t>
            </w:r>
          </w:p>
        </w:tc>
        <w:tc>
          <w:tcPr>
            <w:tcW w:w="11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-2.73 </w:t>
            </w:r>
          </w:p>
        </w:tc>
        <w:tc>
          <w:tcPr>
            <w:tcW w:w="14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0.76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384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12500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-1.1 </w:t>
            </w:r>
          </w:p>
        </w:tc>
        <w:tc>
          <w:tcPr>
            <w:tcW w:w="10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-2.1 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-1.5 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-2.1 </w:t>
            </w:r>
          </w:p>
        </w:tc>
        <w:tc>
          <w:tcPr>
            <w:tcW w:w="100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-2.2 </w:t>
            </w:r>
          </w:p>
        </w:tc>
        <w:tc>
          <w:tcPr>
            <w:tcW w:w="10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-2.1 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-1.5 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-1.1 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-1.4 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-1.5 </w:t>
            </w:r>
          </w:p>
        </w:tc>
        <w:tc>
          <w:tcPr>
            <w:tcW w:w="11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-1.67 </w:t>
            </w:r>
          </w:p>
        </w:tc>
        <w:tc>
          <w:tcPr>
            <w:tcW w:w="14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0.44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384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16000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-0.3 </w:t>
            </w:r>
          </w:p>
        </w:tc>
        <w:tc>
          <w:tcPr>
            <w:tcW w:w="10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-0.6 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-0.4 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-0.6 </w:t>
            </w:r>
          </w:p>
        </w:tc>
        <w:tc>
          <w:tcPr>
            <w:tcW w:w="100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-0.6 </w:t>
            </w:r>
          </w:p>
        </w:tc>
        <w:tc>
          <w:tcPr>
            <w:tcW w:w="10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-0.7 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-0.5 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-0.3 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-0.3 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-0.5 </w:t>
            </w:r>
          </w:p>
        </w:tc>
        <w:tc>
          <w:tcPr>
            <w:tcW w:w="11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-0.46 </w:t>
            </w:r>
          </w:p>
        </w:tc>
        <w:tc>
          <w:tcPr>
            <w:tcW w:w="14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0.15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384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20000</w:t>
            </w:r>
          </w:p>
        </w:tc>
        <w:tc>
          <w:tcPr>
            <w:tcW w:w="100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100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10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104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1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111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-0.05 </w:t>
            </w:r>
          </w:p>
        </w:tc>
        <w:tc>
          <w:tcPr>
            <w:tcW w:w="147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0.02 </w:t>
            </w:r>
          </w:p>
        </w:tc>
      </w:tr>
    </w:tbl>
    <w:p>
      <w:pPr>
        <w:autoSpaceDE w:val="0"/>
        <w:autoSpaceDN w:val="0"/>
        <w:adjustRightInd w:val="0"/>
        <w:spacing w:line="400" w:lineRule="atLeast"/>
        <w:ind w:firstLine="480"/>
        <w:jc w:val="center"/>
        <w:rPr>
          <w:rFonts w:hint="default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kern w:val="2"/>
          <w:sz w:val="24"/>
          <w:szCs w:val="24"/>
          <w:lang w:val="en-US" w:eastAsia="zh-CN" w:bidi="ar-SA"/>
        </w:rPr>
        <w:t>表</w:t>
      </w:r>
      <w:r>
        <w:rPr>
          <w:rFonts w:hint="eastAsia" w:cs="Times New Roman"/>
          <w:b/>
          <w:bCs/>
          <w:kern w:val="2"/>
          <w:sz w:val="24"/>
          <w:szCs w:val="24"/>
          <w:lang w:val="en-US" w:eastAsia="zh-CN" w:bidi="ar-SA"/>
        </w:rPr>
        <w:t>4</w:t>
      </w: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 xml:space="preserve"> WS-A60的</w:t>
      </w:r>
      <w:r>
        <w:rPr>
          <w:rFonts w:hint="eastAsia"/>
          <w:b/>
          <w:bCs/>
          <w:sz w:val="24"/>
          <w:szCs w:val="24"/>
          <w:lang w:val="en-US" w:eastAsia="zh-CN"/>
        </w:rPr>
        <w:t>防风性能</w:t>
      </w:r>
    </w:p>
    <w:tbl>
      <w:tblPr>
        <w:tblStyle w:val="14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4"/>
        <w:gridCol w:w="983"/>
        <w:gridCol w:w="1080"/>
        <w:gridCol w:w="1020"/>
        <w:gridCol w:w="1044"/>
        <w:gridCol w:w="996"/>
        <w:gridCol w:w="1056"/>
        <w:gridCol w:w="1032"/>
        <w:gridCol w:w="1080"/>
        <w:gridCol w:w="1008"/>
        <w:gridCol w:w="1128"/>
        <w:gridCol w:w="1123"/>
        <w:gridCol w:w="14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84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32"/>
                <w:lang w:val="en-US" w:eastAsia="zh-CN" w:bidi="ar"/>
              </w:rPr>
              <w:t>频率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/H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</w:t>
            </w:r>
          </w:p>
        </w:tc>
        <w:tc>
          <w:tcPr>
            <w:tcW w:w="34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83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61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7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53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74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366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383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357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40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9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平均值</w:t>
            </w:r>
          </w:p>
        </w:tc>
        <w:tc>
          <w:tcPr>
            <w:tcW w:w="519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标准偏差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384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34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24.2 </w:t>
            </w:r>
          </w:p>
        </w:tc>
        <w:tc>
          <w:tcPr>
            <w:tcW w:w="383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22.9 </w:t>
            </w:r>
          </w:p>
        </w:tc>
        <w:tc>
          <w:tcPr>
            <w:tcW w:w="361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24.4 </w:t>
            </w:r>
          </w:p>
        </w:tc>
        <w:tc>
          <w:tcPr>
            <w:tcW w:w="37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24.1 </w:t>
            </w:r>
          </w:p>
        </w:tc>
        <w:tc>
          <w:tcPr>
            <w:tcW w:w="353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25.3 </w:t>
            </w:r>
          </w:p>
        </w:tc>
        <w:tc>
          <w:tcPr>
            <w:tcW w:w="374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26.1 </w:t>
            </w:r>
          </w:p>
        </w:tc>
        <w:tc>
          <w:tcPr>
            <w:tcW w:w="366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26.6 </w:t>
            </w:r>
          </w:p>
        </w:tc>
        <w:tc>
          <w:tcPr>
            <w:tcW w:w="383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24.9 </w:t>
            </w:r>
          </w:p>
        </w:tc>
        <w:tc>
          <w:tcPr>
            <w:tcW w:w="357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23.0 </w:t>
            </w:r>
          </w:p>
        </w:tc>
        <w:tc>
          <w:tcPr>
            <w:tcW w:w="40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23.6 </w:t>
            </w:r>
          </w:p>
        </w:tc>
        <w:tc>
          <w:tcPr>
            <w:tcW w:w="39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24.49 </w:t>
            </w:r>
          </w:p>
        </w:tc>
        <w:tc>
          <w:tcPr>
            <w:tcW w:w="519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1.23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384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</w:t>
            </w:r>
          </w:p>
        </w:tc>
        <w:tc>
          <w:tcPr>
            <w:tcW w:w="34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14.7 </w:t>
            </w:r>
          </w:p>
        </w:tc>
        <w:tc>
          <w:tcPr>
            <w:tcW w:w="383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14.4 </w:t>
            </w:r>
          </w:p>
        </w:tc>
        <w:tc>
          <w:tcPr>
            <w:tcW w:w="361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15.2 </w:t>
            </w:r>
          </w:p>
        </w:tc>
        <w:tc>
          <w:tcPr>
            <w:tcW w:w="37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13.9 </w:t>
            </w:r>
          </w:p>
        </w:tc>
        <w:tc>
          <w:tcPr>
            <w:tcW w:w="353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15.2 </w:t>
            </w:r>
          </w:p>
        </w:tc>
        <w:tc>
          <w:tcPr>
            <w:tcW w:w="374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15.8 </w:t>
            </w:r>
          </w:p>
        </w:tc>
        <w:tc>
          <w:tcPr>
            <w:tcW w:w="366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17.4 </w:t>
            </w:r>
          </w:p>
        </w:tc>
        <w:tc>
          <w:tcPr>
            <w:tcW w:w="383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15.4 </w:t>
            </w:r>
          </w:p>
        </w:tc>
        <w:tc>
          <w:tcPr>
            <w:tcW w:w="357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14.7 </w:t>
            </w:r>
          </w:p>
        </w:tc>
        <w:tc>
          <w:tcPr>
            <w:tcW w:w="40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14.5 </w:t>
            </w:r>
          </w:p>
        </w:tc>
        <w:tc>
          <w:tcPr>
            <w:tcW w:w="39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15.12 </w:t>
            </w:r>
          </w:p>
        </w:tc>
        <w:tc>
          <w:tcPr>
            <w:tcW w:w="519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0.96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384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315</w:t>
            </w:r>
          </w:p>
        </w:tc>
        <w:tc>
          <w:tcPr>
            <w:tcW w:w="34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22.1 </w:t>
            </w:r>
          </w:p>
        </w:tc>
        <w:tc>
          <w:tcPr>
            <w:tcW w:w="383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21.9 </w:t>
            </w:r>
          </w:p>
        </w:tc>
        <w:tc>
          <w:tcPr>
            <w:tcW w:w="361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22.4 </w:t>
            </w:r>
          </w:p>
        </w:tc>
        <w:tc>
          <w:tcPr>
            <w:tcW w:w="37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21.5 </w:t>
            </w:r>
          </w:p>
        </w:tc>
        <w:tc>
          <w:tcPr>
            <w:tcW w:w="353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22.9 </w:t>
            </w:r>
          </w:p>
        </w:tc>
        <w:tc>
          <w:tcPr>
            <w:tcW w:w="374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23.6 </w:t>
            </w:r>
          </w:p>
        </w:tc>
        <w:tc>
          <w:tcPr>
            <w:tcW w:w="366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24.0 </w:t>
            </w:r>
          </w:p>
        </w:tc>
        <w:tc>
          <w:tcPr>
            <w:tcW w:w="383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23.3 </w:t>
            </w:r>
          </w:p>
        </w:tc>
        <w:tc>
          <w:tcPr>
            <w:tcW w:w="357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22.5 </w:t>
            </w:r>
          </w:p>
        </w:tc>
        <w:tc>
          <w:tcPr>
            <w:tcW w:w="40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22.4 </w:t>
            </w:r>
          </w:p>
        </w:tc>
        <w:tc>
          <w:tcPr>
            <w:tcW w:w="39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22.66 </w:t>
            </w:r>
          </w:p>
        </w:tc>
        <w:tc>
          <w:tcPr>
            <w:tcW w:w="519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0.80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384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</w:t>
            </w:r>
          </w:p>
        </w:tc>
        <w:tc>
          <w:tcPr>
            <w:tcW w:w="34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26.3 </w:t>
            </w:r>
          </w:p>
        </w:tc>
        <w:tc>
          <w:tcPr>
            <w:tcW w:w="383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25.3 </w:t>
            </w:r>
          </w:p>
        </w:tc>
        <w:tc>
          <w:tcPr>
            <w:tcW w:w="361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25.8 </w:t>
            </w:r>
          </w:p>
        </w:tc>
        <w:tc>
          <w:tcPr>
            <w:tcW w:w="37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25.5 </w:t>
            </w:r>
          </w:p>
        </w:tc>
        <w:tc>
          <w:tcPr>
            <w:tcW w:w="353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26.9 </w:t>
            </w:r>
          </w:p>
        </w:tc>
        <w:tc>
          <w:tcPr>
            <w:tcW w:w="374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27.3 </w:t>
            </w:r>
          </w:p>
        </w:tc>
        <w:tc>
          <w:tcPr>
            <w:tcW w:w="366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27.3 </w:t>
            </w:r>
          </w:p>
        </w:tc>
        <w:tc>
          <w:tcPr>
            <w:tcW w:w="383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27.1 </w:t>
            </w:r>
          </w:p>
        </w:tc>
        <w:tc>
          <w:tcPr>
            <w:tcW w:w="357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27.1 </w:t>
            </w:r>
          </w:p>
        </w:tc>
        <w:tc>
          <w:tcPr>
            <w:tcW w:w="40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26.8 </w:t>
            </w:r>
          </w:p>
        </w:tc>
        <w:tc>
          <w:tcPr>
            <w:tcW w:w="39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26.55 </w:t>
            </w:r>
          </w:p>
        </w:tc>
        <w:tc>
          <w:tcPr>
            <w:tcW w:w="519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0.77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384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34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28.2 </w:t>
            </w:r>
          </w:p>
        </w:tc>
        <w:tc>
          <w:tcPr>
            <w:tcW w:w="383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27.1 </w:t>
            </w:r>
          </w:p>
        </w:tc>
        <w:tc>
          <w:tcPr>
            <w:tcW w:w="361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27.7 </w:t>
            </w:r>
          </w:p>
        </w:tc>
        <w:tc>
          <w:tcPr>
            <w:tcW w:w="37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27.3 </w:t>
            </w:r>
          </w:p>
        </w:tc>
        <w:tc>
          <w:tcPr>
            <w:tcW w:w="353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28.3 </w:t>
            </w:r>
          </w:p>
        </w:tc>
        <w:tc>
          <w:tcPr>
            <w:tcW w:w="374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30.0 </w:t>
            </w:r>
          </w:p>
        </w:tc>
        <w:tc>
          <w:tcPr>
            <w:tcW w:w="366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29.9 </w:t>
            </w:r>
          </w:p>
        </w:tc>
        <w:tc>
          <w:tcPr>
            <w:tcW w:w="383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29.1 </w:t>
            </w:r>
          </w:p>
        </w:tc>
        <w:tc>
          <w:tcPr>
            <w:tcW w:w="357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29.7 </w:t>
            </w:r>
          </w:p>
        </w:tc>
        <w:tc>
          <w:tcPr>
            <w:tcW w:w="40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29.0 </w:t>
            </w:r>
          </w:p>
        </w:tc>
        <w:tc>
          <w:tcPr>
            <w:tcW w:w="39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28.63 </w:t>
            </w:r>
          </w:p>
        </w:tc>
        <w:tc>
          <w:tcPr>
            <w:tcW w:w="519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1.08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384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</w:t>
            </w:r>
          </w:p>
        </w:tc>
        <w:tc>
          <w:tcPr>
            <w:tcW w:w="34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27.8 </w:t>
            </w:r>
          </w:p>
        </w:tc>
        <w:tc>
          <w:tcPr>
            <w:tcW w:w="383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26.5 </w:t>
            </w:r>
          </w:p>
        </w:tc>
        <w:tc>
          <w:tcPr>
            <w:tcW w:w="361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27.4 </w:t>
            </w:r>
          </w:p>
        </w:tc>
        <w:tc>
          <w:tcPr>
            <w:tcW w:w="37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26.8 </w:t>
            </w:r>
          </w:p>
        </w:tc>
        <w:tc>
          <w:tcPr>
            <w:tcW w:w="353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27.8 </w:t>
            </w:r>
          </w:p>
        </w:tc>
        <w:tc>
          <w:tcPr>
            <w:tcW w:w="374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29.8 </w:t>
            </w:r>
          </w:p>
        </w:tc>
        <w:tc>
          <w:tcPr>
            <w:tcW w:w="366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29.4 </w:t>
            </w:r>
          </w:p>
        </w:tc>
        <w:tc>
          <w:tcPr>
            <w:tcW w:w="383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28.7 </w:t>
            </w:r>
          </w:p>
        </w:tc>
        <w:tc>
          <w:tcPr>
            <w:tcW w:w="357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29.3 </w:t>
            </w:r>
          </w:p>
        </w:tc>
        <w:tc>
          <w:tcPr>
            <w:tcW w:w="40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29.0 </w:t>
            </w:r>
          </w:p>
        </w:tc>
        <w:tc>
          <w:tcPr>
            <w:tcW w:w="39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28.25 </w:t>
            </w:r>
          </w:p>
        </w:tc>
        <w:tc>
          <w:tcPr>
            <w:tcW w:w="519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1.15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384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800</w:t>
            </w:r>
          </w:p>
        </w:tc>
        <w:tc>
          <w:tcPr>
            <w:tcW w:w="34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24.4 </w:t>
            </w:r>
          </w:p>
        </w:tc>
        <w:tc>
          <w:tcPr>
            <w:tcW w:w="383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23.0 </w:t>
            </w:r>
          </w:p>
        </w:tc>
        <w:tc>
          <w:tcPr>
            <w:tcW w:w="361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23.1 </w:t>
            </w:r>
          </w:p>
        </w:tc>
        <w:tc>
          <w:tcPr>
            <w:tcW w:w="37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23.2 </w:t>
            </w:r>
          </w:p>
        </w:tc>
        <w:tc>
          <w:tcPr>
            <w:tcW w:w="353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24.2 </w:t>
            </w:r>
          </w:p>
        </w:tc>
        <w:tc>
          <w:tcPr>
            <w:tcW w:w="374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25.8 </w:t>
            </w:r>
          </w:p>
        </w:tc>
        <w:tc>
          <w:tcPr>
            <w:tcW w:w="366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25.9 </w:t>
            </w:r>
          </w:p>
        </w:tc>
        <w:tc>
          <w:tcPr>
            <w:tcW w:w="383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25.2 </w:t>
            </w:r>
          </w:p>
        </w:tc>
        <w:tc>
          <w:tcPr>
            <w:tcW w:w="357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25.9 </w:t>
            </w:r>
          </w:p>
        </w:tc>
        <w:tc>
          <w:tcPr>
            <w:tcW w:w="40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25.6 </w:t>
            </w:r>
          </w:p>
        </w:tc>
        <w:tc>
          <w:tcPr>
            <w:tcW w:w="39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24.64 </w:t>
            </w:r>
          </w:p>
        </w:tc>
        <w:tc>
          <w:tcPr>
            <w:tcW w:w="519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1.22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384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  <w:tc>
          <w:tcPr>
            <w:tcW w:w="34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15.2 </w:t>
            </w:r>
          </w:p>
        </w:tc>
        <w:tc>
          <w:tcPr>
            <w:tcW w:w="383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13.9 </w:t>
            </w:r>
          </w:p>
        </w:tc>
        <w:tc>
          <w:tcPr>
            <w:tcW w:w="361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14.0 </w:t>
            </w:r>
          </w:p>
        </w:tc>
        <w:tc>
          <w:tcPr>
            <w:tcW w:w="37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14.4 </w:t>
            </w:r>
          </w:p>
        </w:tc>
        <w:tc>
          <w:tcPr>
            <w:tcW w:w="353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16.2 </w:t>
            </w:r>
          </w:p>
        </w:tc>
        <w:tc>
          <w:tcPr>
            <w:tcW w:w="374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16.6 </w:t>
            </w:r>
          </w:p>
        </w:tc>
        <w:tc>
          <w:tcPr>
            <w:tcW w:w="366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17.2 </w:t>
            </w:r>
          </w:p>
        </w:tc>
        <w:tc>
          <w:tcPr>
            <w:tcW w:w="383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17.0 </w:t>
            </w:r>
          </w:p>
        </w:tc>
        <w:tc>
          <w:tcPr>
            <w:tcW w:w="357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17.6 </w:t>
            </w:r>
          </w:p>
        </w:tc>
        <w:tc>
          <w:tcPr>
            <w:tcW w:w="40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17.4 </w:t>
            </w:r>
          </w:p>
        </w:tc>
        <w:tc>
          <w:tcPr>
            <w:tcW w:w="39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15.94 </w:t>
            </w:r>
          </w:p>
        </w:tc>
        <w:tc>
          <w:tcPr>
            <w:tcW w:w="519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1.45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384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1250</w:t>
            </w:r>
          </w:p>
        </w:tc>
        <w:tc>
          <w:tcPr>
            <w:tcW w:w="34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8.3 </w:t>
            </w:r>
          </w:p>
        </w:tc>
        <w:tc>
          <w:tcPr>
            <w:tcW w:w="383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9.0 </w:t>
            </w:r>
          </w:p>
        </w:tc>
        <w:tc>
          <w:tcPr>
            <w:tcW w:w="361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8.3 </w:t>
            </w:r>
          </w:p>
        </w:tc>
        <w:tc>
          <w:tcPr>
            <w:tcW w:w="37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7.9 </w:t>
            </w:r>
          </w:p>
        </w:tc>
        <w:tc>
          <w:tcPr>
            <w:tcW w:w="353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9.5 </w:t>
            </w:r>
          </w:p>
        </w:tc>
        <w:tc>
          <w:tcPr>
            <w:tcW w:w="374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11.9 </w:t>
            </w:r>
          </w:p>
        </w:tc>
        <w:tc>
          <w:tcPr>
            <w:tcW w:w="366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12.0 </w:t>
            </w:r>
          </w:p>
        </w:tc>
        <w:tc>
          <w:tcPr>
            <w:tcW w:w="383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11.2 </w:t>
            </w:r>
          </w:p>
        </w:tc>
        <w:tc>
          <w:tcPr>
            <w:tcW w:w="357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11.7 </w:t>
            </w:r>
          </w:p>
        </w:tc>
        <w:tc>
          <w:tcPr>
            <w:tcW w:w="40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11.3 </w:t>
            </w:r>
          </w:p>
        </w:tc>
        <w:tc>
          <w:tcPr>
            <w:tcW w:w="39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10.11 </w:t>
            </w:r>
          </w:p>
        </w:tc>
        <w:tc>
          <w:tcPr>
            <w:tcW w:w="519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1.66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384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1600</w:t>
            </w:r>
          </w:p>
        </w:tc>
        <w:tc>
          <w:tcPr>
            <w:tcW w:w="34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10.6 </w:t>
            </w:r>
          </w:p>
        </w:tc>
        <w:tc>
          <w:tcPr>
            <w:tcW w:w="383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10.0 </w:t>
            </w:r>
          </w:p>
        </w:tc>
        <w:tc>
          <w:tcPr>
            <w:tcW w:w="361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9.5 </w:t>
            </w:r>
          </w:p>
        </w:tc>
        <w:tc>
          <w:tcPr>
            <w:tcW w:w="37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9.7 </w:t>
            </w:r>
          </w:p>
        </w:tc>
        <w:tc>
          <w:tcPr>
            <w:tcW w:w="353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11.1 </w:t>
            </w:r>
          </w:p>
        </w:tc>
        <w:tc>
          <w:tcPr>
            <w:tcW w:w="374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13.4 </w:t>
            </w:r>
          </w:p>
        </w:tc>
        <w:tc>
          <w:tcPr>
            <w:tcW w:w="366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13.2 </w:t>
            </w:r>
          </w:p>
        </w:tc>
        <w:tc>
          <w:tcPr>
            <w:tcW w:w="383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12.3 </w:t>
            </w:r>
          </w:p>
        </w:tc>
        <w:tc>
          <w:tcPr>
            <w:tcW w:w="357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12.8 </w:t>
            </w:r>
          </w:p>
        </w:tc>
        <w:tc>
          <w:tcPr>
            <w:tcW w:w="40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11.7 </w:t>
            </w:r>
          </w:p>
        </w:tc>
        <w:tc>
          <w:tcPr>
            <w:tcW w:w="39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11.44 </w:t>
            </w:r>
          </w:p>
        </w:tc>
        <w:tc>
          <w:tcPr>
            <w:tcW w:w="519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1.45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384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2000</w:t>
            </w:r>
          </w:p>
        </w:tc>
        <w:tc>
          <w:tcPr>
            <w:tcW w:w="34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7.2 </w:t>
            </w:r>
          </w:p>
        </w:tc>
        <w:tc>
          <w:tcPr>
            <w:tcW w:w="383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4.8 </w:t>
            </w:r>
          </w:p>
        </w:tc>
        <w:tc>
          <w:tcPr>
            <w:tcW w:w="361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6.1 </w:t>
            </w:r>
          </w:p>
        </w:tc>
        <w:tc>
          <w:tcPr>
            <w:tcW w:w="37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5.9 </w:t>
            </w:r>
          </w:p>
        </w:tc>
        <w:tc>
          <w:tcPr>
            <w:tcW w:w="353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8.5 </w:t>
            </w:r>
          </w:p>
        </w:tc>
        <w:tc>
          <w:tcPr>
            <w:tcW w:w="374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10.5 </w:t>
            </w:r>
          </w:p>
        </w:tc>
        <w:tc>
          <w:tcPr>
            <w:tcW w:w="366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10.6 </w:t>
            </w:r>
          </w:p>
        </w:tc>
        <w:tc>
          <w:tcPr>
            <w:tcW w:w="383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9.2 </w:t>
            </w:r>
          </w:p>
        </w:tc>
        <w:tc>
          <w:tcPr>
            <w:tcW w:w="357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8.0 </w:t>
            </w:r>
          </w:p>
        </w:tc>
        <w:tc>
          <w:tcPr>
            <w:tcW w:w="40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8.5 </w:t>
            </w:r>
          </w:p>
        </w:tc>
        <w:tc>
          <w:tcPr>
            <w:tcW w:w="39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7.92 </w:t>
            </w:r>
          </w:p>
        </w:tc>
        <w:tc>
          <w:tcPr>
            <w:tcW w:w="519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1.94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384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2500</w:t>
            </w:r>
          </w:p>
        </w:tc>
        <w:tc>
          <w:tcPr>
            <w:tcW w:w="34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383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3.3 </w:t>
            </w:r>
          </w:p>
        </w:tc>
        <w:tc>
          <w:tcPr>
            <w:tcW w:w="361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37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1.3 </w:t>
            </w:r>
          </w:p>
        </w:tc>
        <w:tc>
          <w:tcPr>
            <w:tcW w:w="353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374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5.7 </w:t>
            </w:r>
          </w:p>
        </w:tc>
        <w:tc>
          <w:tcPr>
            <w:tcW w:w="366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3.6 </w:t>
            </w:r>
          </w:p>
        </w:tc>
        <w:tc>
          <w:tcPr>
            <w:tcW w:w="383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4.3 </w:t>
            </w:r>
          </w:p>
        </w:tc>
        <w:tc>
          <w:tcPr>
            <w:tcW w:w="357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3.5 </w:t>
            </w:r>
          </w:p>
        </w:tc>
        <w:tc>
          <w:tcPr>
            <w:tcW w:w="40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2.0 </w:t>
            </w:r>
          </w:p>
        </w:tc>
        <w:tc>
          <w:tcPr>
            <w:tcW w:w="39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2.74 </w:t>
            </w:r>
          </w:p>
        </w:tc>
        <w:tc>
          <w:tcPr>
            <w:tcW w:w="519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1.57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384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3150</w:t>
            </w:r>
          </w:p>
        </w:tc>
        <w:tc>
          <w:tcPr>
            <w:tcW w:w="34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2.2 </w:t>
            </w:r>
          </w:p>
        </w:tc>
        <w:tc>
          <w:tcPr>
            <w:tcW w:w="383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-3.8 </w:t>
            </w:r>
          </w:p>
        </w:tc>
        <w:tc>
          <w:tcPr>
            <w:tcW w:w="361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-0.6 </w:t>
            </w:r>
          </w:p>
        </w:tc>
        <w:tc>
          <w:tcPr>
            <w:tcW w:w="37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3.8 </w:t>
            </w:r>
          </w:p>
        </w:tc>
        <w:tc>
          <w:tcPr>
            <w:tcW w:w="353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4.2 </w:t>
            </w:r>
          </w:p>
        </w:tc>
        <w:tc>
          <w:tcPr>
            <w:tcW w:w="374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3.1 </w:t>
            </w:r>
          </w:p>
        </w:tc>
        <w:tc>
          <w:tcPr>
            <w:tcW w:w="366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383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357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4.4 </w:t>
            </w:r>
          </w:p>
        </w:tc>
        <w:tc>
          <w:tcPr>
            <w:tcW w:w="40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3.6 </w:t>
            </w:r>
          </w:p>
        </w:tc>
        <w:tc>
          <w:tcPr>
            <w:tcW w:w="39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1.85 </w:t>
            </w:r>
          </w:p>
        </w:tc>
        <w:tc>
          <w:tcPr>
            <w:tcW w:w="519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2.63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384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4000</w:t>
            </w:r>
          </w:p>
        </w:tc>
        <w:tc>
          <w:tcPr>
            <w:tcW w:w="34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383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-0.7 </w:t>
            </w:r>
          </w:p>
        </w:tc>
        <w:tc>
          <w:tcPr>
            <w:tcW w:w="361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37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53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1.8 </w:t>
            </w:r>
          </w:p>
        </w:tc>
        <w:tc>
          <w:tcPr>
            <w:tcW w:w="374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2.7 </w:t>
            </w:r>
          </w:p>
        </w:tc>
        <w:tc>
          <w:tcPr>
            <w:tcW w:w="366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5.2 </w:t>
            </w:r>
          </w:p>
        </w:tc>
        <w:tc>
          <w:tcPr>
            <w:tcW w:w="383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2.5 </w:t>
            </w:r>
          </w:p>
        </w:tc>
        <w:tc>
          <w:tcPr>
            <w:tcW w:w="357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40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39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1.38 </w:t>
            </w:r>
          </w:p>
        </w:tc>
        <w:tc>
          <w:tcPr>
            <w:tcW w:w="519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1.72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384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5000</w:t>
            </w:r>
          </w:p>
        </w:tc>
        <w:tc>
          <w:tcPr>
            <w:tcW w:w="34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383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361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37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353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2.0 </w:t>
            </w:r>
          </w:p>
        </w:tc>
        <w:tc>
          <w:tcPr>
            <w:tcW w:w="374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3.3 </w:t>
            </w:r>
          </w:p>
        </w:tc>
        <w:tc>
          <w:tcPr>
            <w:tcW w:w="366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5.3 </w:t>
            </w:r>
          </w:p>
        </w:tc>
        <w:tc>
          <w:tcPr>
            <w:tcW w:w="383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2.9 </w:t>
            </w:r>
          </w:p>
        </w:tc>
        <w:tc>
          <w:tcPr>
            <w:tcW w:w="357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1.3 </w:t>
            </w:r>
          </w:p>
        </w:tc>
        <w:tc>
          <w:tcPr>
            <w:tcW w:w="40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1.4 </w:t>
            </w:r>
          </w:p>
        </w:tc>
        <w:tc>
          <w:tcPr>
            <w:tcW w:w="39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1.91 </w:t>
            </w:r>
          </w:p>
        </w:tc>
        <w:tc>
          <w:tcPr>
            <w:tcW w:w="519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1.53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384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6300</w:t>
            </w:r>
          </w:p>
        </w:tc>
        <w:tc>
          <w:tcPr>
            <w:tcW w:w="34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-1.9 </w:t>
            </w:r>
          </w:p>
        </w:tc>
        <w:tc>
          <w:tcPr>
            <w:tcW w:w="383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-2.4 </w:t>
            </w:r>
          </w:p>
        </w:tc>
        <w:tc>
          <w:tcPr>
            <w:tcW w:w="361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-2.0 </w:t>
            </w:r>
          </w:p>
        </w:tc>
        <w:tc>
          <w:tcPr>
            <w:tcW w:w="37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-0.9 </w:t>
            </w:r>
          </w:p>
        </w:tc>
        <w:tc>
          <w:tcPr>
            <w:tcW w:w="353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-0.8 </w:t>
            </w:r>
          </w:p>
        </w:tc>
        <w:tc>
          <w:tcPr>
            <w:tcW w:w="374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366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1.8 </w:t>
            </w:r>
          </w:p>
        </w:tc>
        <w:tc>
          <w:tcPr>
            <w:tcW w:w="383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357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-0.4 </w:t>
            </w:r>
          </w:p>
        </w:tc>
        <w:tc>
          <w:tcPr>
            <w:tcW w:w="40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-1.1 </w:t>
            </w:r>
          </w:p>
        </w:tc>
        <w:tc>
          <w:tcPr>
            <w:tcW w:w="39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-0.67 </w:t>
            </w:r>
          </w:p>
        </w:tc>
        <w:tc>
          <w:tcPr>
            <w:tcW w:w="519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1.32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384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8000</w:t>
            </w:r>
          </w:p>
        </w:tc>
        <w:tc>
          <w:tcPr>
            <w:tcW w:w="34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-1.0 </w:t>
            </w:r>
          </w:p>
        </w:tc>
        <w:tc>
          <w:tcPr>
            <w:tcW w:w="383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-1.7 </w:t>
            </w:r>
          </w:p>
        </w:tc>
        <w:tc>
          <w:tcPr>
            <w:tcW w:w="361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-1.1 </w:t>
            </w:r>
          </w:p>
        </w:tc>
        <w:tc>
          <w:tcPr>
            <w:tcW w:w="37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-0.8 </w:t>
            </w:r>
          </w:p>
        </w:tc>
        <w:tc>
          <w:tcPr>
            <w:tcW w:w="353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-0.3 </w:t>
            </w:r>
          </w:p>
        </w:tc>
        <w:tc>
          <w:tcPr>
            <w:tcW w:w="374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366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0.7 </w:t>
            </w:r>
          </w:p>
        </w:tc>
        <w:tc>
          <w:tcPr>
            <w:tcW w:w="383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357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-0.6 </w:t>
            </w:r>
          </w:p>
        </w:tc>
        <w:tc>
          <w:tcPr>
            <w:tcW w:w="40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-0.5 </w:t>
            </w:r>
          </w:p>
        </w:tc>
        <w:tc>
          <w:tcPr>
            <w:tcW w:w="39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-0.52 </w:t>
            </w:r>
          </w:p>
        </w:tc>
        <w:tc>
          <w:tcPr>
            <w:tcW w:w="519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0.69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384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10000</w:t>
            </w:r>
          </w:p>
        </w:tc>
        <w:tc>
          <w:tcPr>
            <w:tcW w:w="34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383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361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37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353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374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366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383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357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40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39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0.31 </w:t>
            </w:r>
          </w:p>
        </w:tc>
        <w:tc>
          <w:tcPr>
            <w:tcW w:w="519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0.16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384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12500</w:t>
            </w:r>
          </w:p>
        </w:tc>
        <w:tc>
          <w:tcPr>
            <w:tcW w:w="34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383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61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37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353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374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366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383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357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40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39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0.12 </w:t>
            </w:r>
          </w:p>
        </w:tc>
        <w:tc>
          <w:tcPr>
            <w:tcW w:w="519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0.04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384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16000</w:t>
            </w:r>
          </w:p>
        </w:tc>
        <w:tc>
          <w:tcPr>
            <w:tcW w:w="34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383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61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7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353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74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366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83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357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40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39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0.06 </w:t>
            </w:r>
          </w:p>
        </w:tc>
        <w:tc>
          <w:tcPr>
            <w:tcW w:w="519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0.03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384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20000</w:t>
            </w:r>
          </w:p>
        </w:tc>
        <w:tc>
          <w:tcPr>
            <w:tcW w:w="34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83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61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37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53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74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66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83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57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400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98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0.03 </w:t>
            </w:r>
          </w:p>
        </w:tc>
        <w:tc>
          <w:tcPr>
            <w:tcW w:w="519" w:type="pc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0.02 </w:t>
            </w:r>
          </w:p>
        </w:tc>
      </w:tr>
    </w:tbl>
    <w:p>
      <w:pPr>
        <w:rPr>
          <w:rFonts w:hint="eastAsia" w:ascii="Times New Roman" w:hAnsi="Times New Roman"/>
          <w:sz w:val="28"/>
          <w:szCs w:val="28"/>
          <w:lang w:val="en-US" w:eastAsia="zh-CN"/>
        </w:rPr>
        <w:sectPr>
          <w:pgSz w:w="16838" w:h="11906" w:orient="landscape"/>
          <w:pgMar w:top="1134" w:right="1474" w:bottom="1474" w:left="1474" w:header="851" w:footer="992" w:gutter="0"/>
          <w:pgNumType w:fmt="decimal"/>
          <w:cols w:space="425" w:num="1"/>
          <w:docGrid w:type="lines" w:linePitch="312" w:charSpace="0"/>
        </w:sectPr>
      </w:pPr>
    </w:p>
    <w:p>
      <w:pPr>
        <w:spacing w:line="360" w:lineRule="auto"/>
        <w:jc w:val="left"/>
        <w:rPr>
          <w:rFonts w:hint="default"/>
          <w:sz w:val="24"/>
          <w:szCs w:val="24"/>
          <w:lang w:val="en-US" w:eastAsia="zh-CN"/>
        </w:rPr>
      </w:pPr>
    </w:p>
    <w:sectPr>
      <w:pgSz w:w="11906" w:h="16838"/>
      <w:pgMar w:top="1474" w:right="1474" w:bottom="1474" w:left="1134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jc w:val="right"/>
    </w:pPr>
  </w:p>
  <w:p>
    <w:pPr>
      <w:pStyle w:val="1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082899"/>
      <w:docPartObj>
        <w:docPartGallery w:val="autotext"/>
      </w:docPartObj>
    </w:sdtPr>
    <w:sdtContent>
      <w:p>
        <w:pPr>
          <w:pStyle w:val="1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1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082900"/>
      <w:docPartObj>
        <w:docPartGallery w:val="autotext"/>
      </w:docPartObj>
    </w:sdtPr>
    <w:sdtContent>
      <w:p>
        <w:pPr>
          <w:pStyle w:val="10"/>
          <w:jc w:val="center"/>
        </w:pPr>
      </w:p>
    </w:sdtContent>
  </w:sdt>
  <w:p>
    <w:pPr>
      <w:pStyle w:val="1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-2045512367"/>
                            <w:docPartObj>
                              <w:docPartGallery w:val="autotext"/>
                            </w:docPartObj>
                          </w:sdtPr>
                          <w:sdtContent>
                            <w:p>
                              <w:pPr>
                                <w:pStyle w:val="10"/>
                                <w:jc w:val="center"/>
                              </w:pPr>
                              <w:r>
                                <w:rPr>
                                  <w:sz w:val="21"/>
                                  <w:szCs w:val="21"/>
                                </w:rPr>
                                <w:fldChar w:fldCharType="begin"/>
                              </w:r>
                              <w:r>
                                <w:rPr>
                                  <w:sz w:val="21"/>
                                  <w:szCs w:val="21"/>
                                </w:rPr>
                                <w:instrText xml:space="preserve"> PAGE   \* MERGEFORMAT </w:instrText>
                              </w:r>
                              <w:r>
                                <w:rPr>
                                  <w:sz w:val="21"/>
                                  <w:szCs w:val="21"/>
                                </w:rPr>
                                <w:fldChar w:fldCharType="separate"/>
                              </w:r>
                              <w:r>
                                <w:rPr>
                                  <w:sz w:val="21"/>
                                  <w:szCs w:val="21"/>
                                  <w:lang w:val="zh-CN"/>
                                </w:rPr>
                                <w:t>15</w:t>
                              </w:r>
                              <w:r>
                                <w:rPr>
                                  <w:sz w:val="21"/>
                                  <w:szCs w:val="21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-2045512367"/>
                      <w:docPartObj>
                        <w:docPartGallery w:val="autotext"/>
                      </w:docPartObj>
                    </w:sdtPr>
                    <w:sdtContent>
                      <w:p>
                        <w:pPr>
                          <w:pStyle w:val="10"/>
                          <w:jc w:val="center"/>
                        </w:pPr>
                        <w:r>
                          <w:rPr>
                            <w:sz w:val="21"/>
                            <w:szCs w:val="21"/>
                          </w:rPr>
                          <w:fldChar w:fldCharType="begin"/>
                        </w:r>
                        <w:r>
                          <w:rPr>
                            <w:sz w:val="21"/>
                            <w:szCs w:val="21"/>
                          </w:rPr>
                          <w:instrText xml:space="preserve"> PAGE   \* MERGEFORMAT </w:instrText>
                        </w:r>
                        <w:r>
                          <w:rPr>
                            <w:sz w:val="21"/>
                            <w:szCs w:val="21"/>
                          </w:rPr>
                          <w:fldChar w:fldCharType="separate"/>
                        </w:r>
                        <w:r>
                          <w:rPr>
                            <w:sz w:val="21"/>
                            <w:szCs w:val="21"/>
                            <w:lang w:val="zh-CN"/>
                          </w:rPr>
                          <w:t>15</w:t>
                        </w:r>
                        <w:r>
                          <w:rPr>
                            <w:sz w:val="21"/>
                            <w:szCs w:val="21"/>
                          </w:rPr>
                          <w:fldChar w:fldCharType="end"/>
                        </w:r>
                      </w:p>
                    </w:sdtContent>
                  </w:sdt>
                  <w:p/>
                </w:txbxContent>
              </v:textbox>
            </v:shape>
          </w:pict>
        </mc:Fallback>
      </mc:AlternateContent>
    </w:r>
  </w:p>
  <w:p>
    <w:pPr>
      <w:pStyle w:val="1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kMzExNzAyYjg3NTBjNTNjMGU4YmJkMTgxMjA0MmEifQ=="/>
  </w:docVars>
  <w:rsids>
    <w:rsidRoot w:val="00F76D57"/>
    <w:rsid w:val="000027EC"/>
    <w:rsid w:val="00044CE4"/>
    <w:rsid w:val="00061402"/>
    <w:rsid w:val="00066241"/>
    <w:rsid w:val="00086474"/>
    <w:rsid w:val="000A3935"/>
    <w:rsid w:val="000A3BAC"/>
    <w:rsid w:val="000A6ED4"/>
    <w:rsid w:val="000B32B3"/>
    <w:rsid w:val="000B3774"/>
    <w:rsid w:val="000D0B03"/>
    <w:rsid w:val="000D5DF7"/>
    <w:rsid w:val="000D767F"/>
    <w:rsid w:val="000E2480"/>
    <w:rsid w:val="000E4938"/>
    <w:rsid w:val="000F0A36"/>
    <w:rsid w:val="000F4EBE"/>
    <w:rsid w:val="00101B66"/>
    <w:rsid w:val="00102219"/>
    <w:rsid w:val="001225D3"/>
    <w:rsid w:val="00127E39"/>
    <w:rsid w:val="00130A1C"/>
    <w:rsid w:val="00137D57"/>
    <w:rsid w:val="00140383"/>
    <w:rsid w:val="00147738"/>
    <w:rsid w:val="0015219E"/>
    <w:rsid w:val="00152534"/>
    <w:rsid w:val="00161CCD"/>
    <w:rsid w:val="001736C5"/>
    <w:rsid w:val="001A6EE6"/>
    <w:rsid w:val="001B4707"/>
    <w:rsid w:val="001C39C1"/>
    <w:rsid w:val="001C579B"/>
    <w:rsid w:val="001D259A"/>
    <w:rsid w:val="001E3B7D"/>
    <w:rsid w:val="001E5575"/>
    <w:rsid w:val="001F6600"/>
    <w:rsid w:val="00202EB2"/>
    <w:rsid w:val="00206521"/>
    <w:rsid w:val="00206541"/>
    <w:rsid w:val="002138CC"/>
    <w:rsid w:val="00217361"/>
    <w:rsid w:val="0022701A"/>
    <w:rsid w:val="00230043"/>
    <w:rsid w:val="00235458"/>
    <w:rsid w:val="00236B04"/>
    <w:rsid w:val="00243C71"/>
    <w:rsid w:val="00262286"/>
    <w:rsid w:val="00266B8D"/>
    <w:rsid w:val="002731EF"/>
    <w:rsid w:val="00274653"/>
    <w:rsid w:val="00284112"/>
    <w:rsid w:val="00291300"/>
    <w:rsid w:val="002A6794"/>
    <w:rsid w:val="002A7932"/>
    <w:rsid w:val="002B03C2"/>
    <w:rsid w:val="002B4584"/>
    <w:rsid w:val="002C45B7"/>
    <w:rsid w:val="002C77C8"/>
    <w:rsid w:val="002D161E"/>
    <w:rsid w:val="002D7A12"/>
    <w:rsid w:val="002E2D18"/>
    <w:rsid w:val="0030609F"/>
    <w:rsid w:val="0031449C"/>
    <w:rsid w:val="00316C50"/>
    <w:rsid w:val="003221E7"/>
    <w:rsid w:val="003246FE"/>
    <w:rsid w:val="00354E36"/>
    <w:rsid w:val="00356C4B"/>
    <w:rsid w:val="00363251"/>
    <w:rsid w:val="003932A7"/>
    <w:rsid w:val="0039568B"/>
    <w:rsid w:val="003A44B7"/>
    <w:rsid w:val="003A6E63"/>
    <w:rsid w:val="003C7111"/>
    <w:rsid w:val="003D4E69"/>
    <w:rsid w:val="003D5C59"/>
    <w:rsid w:val="003F07CA"/>
    <w:rsid w:val="00420CD1"/>
    <w:rsid w:val="00421F8D"/>
    <w:rsid w:val="00426F38"/>
    <w:rsid w:val="00427BAB"/>
    <w:rsid w:val="00440127"/>
    <w:rsid w:val="004409C1"/>
    <w:rsid w:val="00446696"/>
    <w:rsid w:val="00473EBE"/>
    <w:rsid w:val="004842E3"/>
    <w:rsid w:val="00487003"/>
    <w:rsid w:val="004A2620"/>
    <w:rsid w:val="004A4B87"/>
    <w:rsid w:val="004B33D0"/>
    <w:rsid w:val="004C1A69"/>
    <w:rsid w:val="004C21C8"/>
    <w:rsid w:val="004D5FF6"/>
    <w:rsid w:val="004E03F3"/>
    <w:rsid w:val="004E245B"/>
    <w:rsid w:val="004F73C2"/>
    <w:rsid w:val="00503600"/>
    <w:rsid w:val="00506590"/>
    <w:rsid w:val="00516D98"/>
    <w:rsid w:val="0052090D"/>
    <w:rsid w:val="00536009"/>
    <w:rsid w:val="00536ABF"/>
    <w:rsid w:val="00540A89"/>
    <w:rsid w:val="0054265A"/>
    <w:rsid w:val="00542D26"/>
    <w:rsid w:val="005634D9"/>
    <w:rsid w:val="00567750"/>
    <w:rsid w:val="005720B6"/>
    <w:rsid w:val="0058188A"/>
    <w:rsid w:val="005B75E1"/>
    <w:rsid w:val="005C0033"/>
    <w:rsid w:val="005C4939"/>
    <w:rsid w:val="005D0D5B"/>
    <w:rsid w:val="005D685F"/>
    <w:rsid w:val="005E084F"/>
    <w:rsid w:val="005E502D"/>
    <w:rsid w:val="005F2281"/>
    <w:rsid w:val="005F7518"/>
    <w:rsid w:val="00600BC2"/>
    <w:rsid w:val="00603C58"/>
    <w:rsid w:val="006055D5"/>
    <w:rsid w:val="00624AEF"/>
    <w:rsid w:val="00624C0D"/>
    <w:rsid w:val="006265C1"/>
    <w:rsid w:val="00626BDD"/>
    <w:rsid w:val="00627897"/>
    <w:rsid w:val="006605A5"/>
    <w:rsid w:val="00665774"/>
    <w:rsid w:val="00675867"/>
    <w:rsid w:val="006A1FA1"/>
    <w:rsid w:val="006B4DA8"/>
    <w:rsid w:val="006E435E"/>
    <w:rsid w:val="006F0110"/>
    <w:rsid w:val="006F50B6"/>
    <w:rsid w:val="006F626F"/>
    <w:rsid w:val="00700956"/>
    <w:rsid w:val="00704312"/>
    <w:rsid w:val="007176C5"/>
    <w:rsid w:val="00766439"/>
    <w:rsid w:val="00776C82"/>
    <w:rsid w:val="007868A9"/>
    <w:rsid w:val="00791799"/>
    <w:rsid w:val="007A6AD9"/>
    <w:rsid w:val="007B2F00"/>
    <w:rsid w:val="007C00B9"/>
    <w:rsid w:val="007C2726"/>
    <w:rsid w:val="007E6250"/>
    <w:rsid w:val="007F7F24"/>
    <w:rsid w:val="008256B2"/>
    <w:rsid w:val="008328AB"/>
    <w:rsid w:val="008345A4"/>
    <w:rsid w:val="008372B5"/>
    <w:rsid w:val="00842552"/>
    <w:rsid w:val="008478ED"/>
    <w:rsid w:val="00853F3D"/>
    <w:rsid w:val="00855F93"/>
    <w:rsid w:val="00866B83"/>
    <w:rsid w:val="0087149F"/>
    <w:rsid w:val="008748EA"/>
    <w:rsid w:val="008811B8"/>
    <w:rsid w:val="0088563C"/>
    <w:rsid w:val="00892F57"/>
    <w:rsid w:val="0089579B"/>
    <w:rsid w:val="008A3E91"/>
    <w:rsid w:val="008A7E0F"/>
    <w:rsid w:val="008B2850"/>
    <w:rsid w:val="008C4FCA"/>
    <w:rsid w:val="008C73C6"/>
    <w:rsid w:val="008F5F2F"/>
    <w:rsid w:val="00907247"/>
    <w:rsid w:val="00915FEC"/>
    <w:rsid w:val="00941C0B"/>
    <w:rsid w:val="00961B5A"/>
    <w:rsid w:val="009714F4"/>
    <w:rsid w:val="00986530"/>
    <w:rsid w:val="009916DF"/>
    <w:rsid w:val="009A69E6"/>
    <w:rsid w:val="009B6F27"/>
    <w:rsid w:val="009C0AAE"/>
    <w:rsid w:val="009D7578"/>
    <w:rsid w:val="009E4A76"/>
    <w:rsid w:val="009F6E07"/>
    <w:rsid w:val="00A11493"/>
    <w:rsid w:val="00A242A8"/>
    <w:rsid w:val="00A31891"/>
    <w:rsid w:val="00A36003"/>
    <w:rsid w:val="00A37FAA"/>
    <w:rsid w:val="00A47C2B"/>
    <w:rsid w:val="00A51C7A"/>
    <w:rsid w:val="00A57E74"/>
    <w:rsid w:val="00A67A7C"/>
    <w:rsid w:val="00A74586"/>
    <w:rsid w:val="00A74D74"/>
    <w:rsid w:val="00A962BA"/>
    <w:rsid w:val="00AC1778"/>
    <w:rsid w:val="00AD16B5"/>
    <w:rsid w:val="00AD3908"/>
    <w:rsid w:val="00AD652C"/>
    <w:rsid w:val="00AD781D"/>
    <w:rsid w:val="00AE60C7"/>
    <w:rsid w:val="00B1188D"/>
    <w:rsid w:val="00B20ECB"/>
    <w:rsid w:val="00B24695"/>
    <w:rsid w:val="00B262EA"/>
    <w:rsid w:val="00B26F9A"/>
    <w:rsid w:val="00B32CE0"/>
    <w:rsid w:val="00B50F3F"/>
    <w:rsid w:val="00B54053"/>
    <w:rsid w:val="00B5492C"/>
    <w:rsid w:val="00B579EE"/>
    <w:rsid w:val="00B67408"/>
    <w:rsid w:val="00B72D31"/>
    <w:rsid w:val="00B806F8"/>
    <w:rsid w:val="00BA4B91"/>
    <w:rsid w:val="00BA5111"/>
    <w:rsid w:val="00BB0DF3"/>
    <w:rsid w:val="00BB409E"/>
    <w:rsid w:val="00BD3F05"/>
    <w:rsid w:val="00BD7533"/>
    <w:rsid w:val="00C02F39"/>
    <w:rsid w:val="00C20EF6"/>
    <w:rsid w:val="00C2449A"/>
    <w:rsid w:val="00C25BEE"/>
    <w:rsid w:val="00C36F49"/>
    <w:rsid w:val="00C656C8"/>
    <w:rsid w:val="00C66B72"/>
    <w:rsid w:val="00C742D5"/>
    <w:rsid w:val="00C74CB1"/>
    <w:rsid w:val="00C83C8B"/>
    <w:rsid w:val="00C863D0"/>
    <w:rsid w:val="00C945DA"/>
    <w:rsid w:val="00CA5F07"/>
    <w:rsid w:val="00CD4107"/>
    <w:rsid w:val="00CD52D0"/>
    <w:rsid w:val="00CD59E6"/>
    <w:rsid w:val="00CF1A4D"/>
    <w:rsid w:val="00CF7BB0"/>
    <w:rsid w:val="00D0186F"/>
    <w:rsid w:val="00D04851"/>
    <w:rsid w:val="00D12EA8"/>
    <w:rsid w:val="00D17FFC"/>
    <w:rsid w:val="00D23508"/>
    <w:rsid w:val="00D27A78"/>
    <w:rsid w:val="00D303D7"/>
    <w:rsid w:val="00D310D2"/>
    <w:rsid w:val="00D331D7"/>
    <w:rsid w:val="00D42BDB"/>
    <w:rsid w:val="00D44272"/>
    <w:rsid w:val="00D52995"/>
    <w:rsid w:val="00D52B77"/>
    <w:rsid w:val="00D52BE5"/>
    <w:rsid w:val="00D53290"/>
    <w:rsid w:val="00D62BE8"/>
    <w:rsid w:val="00D764D7"/>
    <w:rsid w:val="00D82C57"/>
    <w:rsid w:val="00D835E3"/>
    <w:rsid w:val="00D84BE6"/>
    <w:rsid w:val="00D8758B"/>
    <w:rsid w:val="00DA451A"/>
    <w:rsid w:val="00DA5AF6"/>
    <w:rsid w:val="00DB17D9"/>
    <w:rsid w:val="00DB4229"/>
    <w:rsid w:val="00DB5A25"/>
    <w:rsid w:val="00DB6F52"/>
    <w:rsid w:val="00DC1189"/>
    <w:rsid w:val="00DC2123"/>
    <w:rsid w:val="00DC4F1A"/>
    <w:rsid w:val="00DE484F"/>
    <w:rsid w:val="00DF635C"/>
    <w:rsid w:val="00E02169"/>
    <w:rsid w:val="00E073EF"/>
    <w:rsid w:val="00E17CB7"/>
    <w:rsid w:val="00E33BF5"/>
    <w:rsid w:val="00E3490B"/>
    <w:rsid w:val="00E34DA6"/>
    <w:rsid w:val="00E4532F"/>
    <w:rsid w:val="00E51943"/>
    <w:rsid w:val="00E631C0"/>
    <w:rsid w:val="00E717D9"/>
    <w:rsid w:val="00E727B1"/>
    <w:rsid w:val="00E87614"/>
    <w:rsid w:val="00E963DB"/>
    <w:rsid w:val="00ED286E"/>
    <w:rsid w:val="00ED6EE3"/>
    <w:rsid w:val="00EE0BCB"/>
    <w:rsid w:val="00EE1426"/>
    <w:rsid w:val="00EE79D4"/>
    <w:rsid w:val="00EF0473"/>
    <w:rsid w:val="00EF2C04"/>
    <w:rsid w:val="00F01601"/>
    <w:rsid w:val="00F03749"/>
    <w:rsid w:val="00F24487"/>
    <w:rsid w:val="00F24B98"/>
    <w:rsid w:val="00F30D1C"/>
    <w:rsid w:val="00F732ED"/>
    <w:rsid w:val="00F73B32"/>
    <w:rsid w:val="00F765EE"/>
    <w:rsid w:val="00F76D57"/>
    <w:rsid w:val="00F77095"/>
    <w:rsid w:val="00F8625A"/>
    <w:rsid w:val="00F87D0D"/>
    <w:rsid w:val="00F9422A"/>
    <w:rsid w:val="00FA17E8"/>
    <w:rsid w:val="00FC1A57"/>
    <w:rsid w:val="00FD4100"/>
    <w:rsid w:val="00FD64D6"/>
    <w:rsid w:val="00FE56C3"/>
    <w:rsid w:val="036342B6"/>
    <w:rsid w:val="05D76D9F"/>
    <w:rsid w:val="06E62A34"/>
    <w:rsid w:val="0753650B"/>
    <w:rsid w:val="088958CA"/>
    <w:rsid w:val="0CDA7D73"/>
    <w:rsid w:val="0F8C5331"/>
    <w:rsid w:val="0FDE772A"/>
    <w:rsid w:val="124778AF"/>
    <w:rsid w:val="13B1765B"/>
    <w:rsid w:val="15775929"/>
    <w:rsid w:val="166E7F5B"/>
    <w:rsid w:val="18EE1DF8"/>
    <w:rsid w:val="1CB66AD9"/>
    <w:rsid w:val="1CC91866"/>
    <w:rsid w:val="1DA04055"/>
    <w:rsid w:val="1E0E053B"/>
    <w:rsid w:val="1EC61C1C"/>
    <w:rsid w:val="1F6E49FA"/>
    <w:rsid w:val="21F97A95"/>
    <w:rsid w:val="238532CD"/>
    <w:rsid w:val="24627405"/>
    <w:rsid w:val="2CEC0393"/>
    <w:rsid w:val="2D0C3D07"/>
    <w:rsid w:val="2F3350E5"/>
    <w:rsid w:val="33A20B17"/>
    <w:rsid w:val="37E5143C"/>
    <w:rsid w:val="3D346800"/>
    <w:rsid w:val="3DE413E0"/>
    <w:rsid w:val="3ED05DE1"/>
    <w:rsid w:val="44471AB7"/>
    <w:rsid w:val="445516FD"/>
    <w:rsid w:val="45CD6F07"/>
    <w:rsid w:val="46AE0617"/>
    <w:rsid w:val="475A4993"/>
    <w:rsid w:val="49D0518A"/>
    <w:rsid w:val="4DE76B55"/>
    <w:rsid w:val="50882169"/>
    <w:rsid w:val="523104E2"/>
    <w:rsid w:val="545B4233"/>
    <w:rsid w:val="55EC3ECF"/>
    <w:rsid w:val="573D0D13"/>
    <w:rsid w:val="5B4A6F13"/>
    <w:rsid w:val="5E024993"/>
    <w:rsid w:val="609F58EB"/>
    <w:rsid w:val="60E80073"/>
    <w:rsid w:val="63415F1A"/>
    <w:rsid w:val="63CB2429"/>
    <w:rsid w:val="67EC01C4"/>
    <w:rsid w:val="68CD45AF"/>
    <w:rsid w:val="68E55BE8"/>
    <w:rsid w:val="6911120F"/>
    <w:rsid w:val="692A3F80"/>
    <w:rsid w:val="6BD821D8"/>
    <w:rsid w:val="6C6351A5"/>
    <w:rsid w:val="6DCE6B0D"/>
    <w:rsid w:val="6E5F11F1"/>
    <w:rsid w:val="706A52E7"/>
    <w:rsid w:val="71436C87"/>
    <w:rsid w:val="72CF6858"/>
    <w:rsid w:val="730B1CCA"/>
    <w:rsid w:val="736D1237"/>
    <w:rsid w:val="76D90BB3"/>
    <w:rsid w:val="7F991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link w:val="22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 Indent"/>
    <w:basedOn w:val="1"/>
    <w:link w:val="23"/>
    <w:qFormat/>
    <w:uiPriority w:val="0"/>
    <w:pPr>
      <w:ind w:firstLine="600"/>
    </w:pPr>
    <w:rPr>
      <w:rFonts w:ascii="宋体"/>
      <w:sz w:val="24"/>
      <w:szCs w:val="20"/>
    </w:rPr>
  </w:style>
  <w:style w:type="paragraph" w:styleId="6">
    <w:name w:val="toc 3"/>
    <w:basedOn w:val="1"/>
    <w:next w:val="1"/>
    <w:qFormat/>
    <w:uiPriority w:val="39"/>
    <w:pPr>
      <w:tabs>
        <w:tab w:val="right" w:leader="dot" w:pos="8296"/>
      </w:tabs>
      <w:ind w:firstLine="480" w:firstLineChars="200"/>
      <w:jc w:val="center"/>
    </w:pPr>
    <w:rPr>
      <w:rFonts w:eastAsiaTheme="minorEastAsia"/>
      <w:sz w:val="24"/>
    </w:rPr>
  </w:style>
  <w:style w:type="paragraph" w:styleId="7">
    <w:name w:val="Date"/>
    <w:basedOn w:val="1"/>
    <w:next w:val="1"/>
    <w:link w:val="25"/>
    <w:semiHidden/>
    <w:unhideWhenUsed/>
    <w:qFormat/>
    <w:uiPriority w:val="99"/>
    <w:pPr>
      <w:ind w:left="100" w:leftChars="2500"/>
    </w:pPr>
  </w:style>
  <w:style w:type="paragraph" w:styleId="8">
    <w:name w:val="Body Text Indent 2"/>
    <w:basedOn w:val="1"/>
    <w:link w:val="27"/>
    <w:semiHidden/>
    <w:unhideWhenUsed/>
    <w:qFormat/>
    <w:uiPriority w:val="99"/>
    <w:pPr>
      <w:spacing w:after="120" w:line="480" w:lineRule="auto"/>
      <w:ind w:left="420" w:leftChars="200"/>
    </w:pPr>
  </w:style>
  <w:style w:type="paragraph" w:styleId="9">
    <w:name w:val="Balloon Text"/>
    <w:basedOn w:val="1"/>
    <w:link w:val="24"/>
    <w:semiHidden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1"/>
    <w:next w:val="1"/>
    <w:unhideWhenUsed/>
    <w:qFormat/>
    <w:uiPriority w:val="39"/>
    <w:pPr>
      <w:tabs>
        <w:tab w:val="right" w:leader="dot" w:pos="8296"/>
      </w:tabs>
      <w:jc w:val="center"/>
    </w:pPr>
    <w:rPr>
      <w:rFonts w:eastAsiaTheme="minorEastAsia"/>
      <w:b/>
      <w:sz w:val="28"/>
      <w:szCs w:val="28"/>
    </w:rPr>
  </w:style>
  <w:style w:type="paragraph" w:styleId="13">
    <w:name w:val="toc 2"/>
    <w:basedOn w:val="1"/>
    <w:next w:val="1"/>
    <w:qFormat/>
    <w:uiPriority w:val="39"/>
    <w:pPr>
      <w:tabs>
        <w:tab w:val="right" w:leader="dot" w:pos="8302"/>
      </w:tabs>
      <w:spacing w:line="360" w:lineRule="auto"/>
      <w:jc w:val="center"/>
    </w:pPr>
    <w:rPr>
      <w:rFonts w:eastAsiaTheme="minorEastAsia"/>
      <w:b/>
      <w:sz w:val="24"/>
    </w:rPr>
  </w:style>
  <w:style w:type="table" w:styleId="15">
    <w:name w:val="Table Grid"/>
    <w:basedOn w:val="1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7">
    <w:name w:val="Hyperlink"/>
    <w:qFormat/>
    <w:uiPriority w:val="99"/>
    <w:rPr>
      <w:color w:val="0000FF"/>
      <w:u w:val="single"/>
    </w:rPr>
  </w:style>
  <w:style w:type="character" w:customStyle="1" w:styleId="18">
    <w:name w:val="页眉 Char"/>
    <w:basedOn w:val="16"/>
    <w:link w:val="11"/>
    <w:qFormat/>
    <w:uiPriority w:val="99"/>
    <w:rPr>
      <w:sz w:val="18"/>
      <w:szCs w:val="18"/>
    </w:rPr>
  </w:style>
  <w:style w:type="character" w:customStyle="1" w:styleId="19">
    <w:name w:val="页脚 Char"/>
    <w:basedOn w:val="16"/>
    <w:link w:val="10"/>
    <w:qFormat/>
    <w:uiPriority w:val="99"/>
    <w:rPr>
      <w:sz w:val="18"/>
      <w:szCs w:val="18"/>
    </w:rPr>
  </w:style>
  <w:style w:type="character" w:customStyle="1" w:styleId="20">
    <w:name w:val="标题 1 Char"/>
    <w:basedOn w:val="16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21">
    <w:name w:val="标题 2 Char"/>
    <w:basedOn w:val="16"/>
    <w:link w:val="3"/>
    <w:qFormat/>
    <w:uiPriority w:val="0"/>
    <w:rPr>
      <w:rFonts w:ascii="Arial" w:hAnsi="Arial" w:eastAsia="黑体" w:cs="Times New Roman"/>
      <w:b/>
      <w:bCs/>
      <w:sz w:val="32"/>
      <w:szCs w:val="32"/>
    </w:rPr>
  </w:style>
  <w:style w:type="character" w:customStyle="1" w:styleId="22">
    <w:name w:val="标题 3 Char"/>
    <w:basedOn w:val="16"/>
    <w:link w:val="4"/>
    <w:qFormat/>
    <w:uiPriority w:val="0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23">
    <w:name w:val="正文文本缩进 Char"/>
    <w:basedOn w:val="16"/>
    <w:link w:val="5"/>
    <w:qFormat/>
    <w:uiPriority w:val="0"/>
    <w:rPr>
      <w:rFonts w:ascii="宋体" w:hAnsi="Times New Roman" w:eastAsia="宋体" w:cs="Times New Roman"/>
      <w:sz w:val="24"/>
      <w:szCs w:val="20"/>
    </w:rPr>
  </w:style>
  <w:style w:type="character" w:customStyle="1" w:styleId="24">
    <w:name w:val="批注框文本 Char"/>
    <w:basedOn w:val="16"/>
    <w:link w:val="9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5">
    <w:name w:val="日期 Char"/>
    <w:basedOn w:val="16"/>
    <w:link w:val="7"/>
    <w:semiHidden/>
    <w:qFormat/>
    <w:uiPriority w:val="99"/>
    <w:rPr>
      <w:rFonts w:ascii="Times New Roman" w:hAnsi="Times New Roman" w:eastAsia="宋体" w:cs="Times New Roman"/>
      <w:szCs w:val="24"/>
    </w:rPr>
  </w:style>
  <w:style w:type="paragraph" w:styleId="26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  <w:style w:type="character" w:customStyle="1" w:styleId="27">
    <w:name w:val="正文文本缩进 2 Char"/>
    <w:basedOn w:val="16"/>
    <w:link w:val="8"/>
    <w:semiHidden/>
    <w:qFormat/>
    <w:uiPriority w:val="99"/>
    <w:rPr>
      <w:rFonts w:ascii="Times New Roman" w:hAnsi="Times New Roman" w:eastAsia="宋体" w:cs="Times New Roman"/>
      <w:szCs w:val="24"/>
    </w:rPr>
  </w:style>
  <w:style w:type="paragraph" w:customStyle="1" w:styleId="28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29">
    <w:name w:val="font31"/>
    <w:basedOn w:val="16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30">
    <w:name w:val="font41"/>
    <w:basedOn w:val="16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31">
    <w:name w:val="font51"/>
    <w:basedOn w:val="16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32">
    <w:name w:val="font21"/>
    <w:basedOn w:val="16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1954</Words>
  <Characters>5580</Characters>
  <Lines>134</Lines>
  <Paragraphs>37</Paragraphs>
  <TotalTime>0</TotalTime>
  <ScaleCrop>false</ScaleCrop>
  <LinksUpToDate>false</LinksUpToDate>
  <CharactersWithSpaces>6694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2017-09-22T09:25:00Z</dcterms:created>
  <dc:creator>fengxiujuan</dc:creator>
  <cp:lastModifiedBy>元官</cp:lastModifiedBy>
  <cp:lastPrinted>2020-11-17T07:00:00Z</cp:lastPrinted>
  <dcterms:modified xsi:type="dcterms:W3CDTF">2023-07-04T03:18:06Z</dcterms:modified>
  <cp:revision>286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4844A18EAF304C7A9DD29E3CFD93F0F5</vt:lpwstr>
  </property>
</Properties>
</file>