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736" w:rsidRPr="00F95C77" w:rsidRDefault="00C77E91" w:rsidP="00F95C77">
      <w:pPr>
        <w:spacing w:afterLines="200" w:after="624" w:line="360" w:lineRule="auto"/>
        <w:jc w:val="center"/>
        <w:rPr>
          <w:rFonts w:eastAsia="黑体"/>
          <w:bCs/>
          <w:color w:val="000000"/>
          <w:spacing w:val="26"/>
          <w:sz w:val="32"/>
          <w:szCs w:val="32"/>
        </w:rPr>
      </w:pPr>
      <w:bookmarkStart w:id="0" w:name="OLE_LINK13"/>
      <w:r>
        <w:rPr>
          <w:rFonts w:eastAsia="黑体" w:hint="eastAsia"/>
          <w:bCs/>
          <w:color w:val="000000"/>
          <w:spacing w:val="26"/>
          <w:sz w:val="32"/>
          <w:szCs w:val="32"/>
        </w:rPr>
        <w:t>医用诊断</w:t>
      </w:r>
      <w:r>
        <w:rPr>
          <w:rFonts w:eastAsia="黑体"/>
          <w:bCs/>
          <w:color w:val="000000"/>
          <w:spacing w:val="26"/>
          <w:sz w:val="32"/>
          <w:szCs w:val="32"/>
        </w:rPr>
        <w:t>牙科</w:t>
      </w:r>
      <w:r w:rsidR="00976736" w:rsidRPr="00F95C77">
        <w:rPr>
          <w:rFonts w:eastAsia="黑体"/>
          <w:bCs/>
          <w:color w:val="000000"/>
          <w:spacing w:val="26"/>
          <w:sz w:val="32"/>
          <w:szCs w:val="32"/>
        </w:rPr>
        <w:t>X</w:t>
      </w:r>
      <w:r w:rsidR="00976736" w:rsidRPr="00F95C77">
        <w:rPr>
          <w:rFonts w:eastAsia="黑体"/>
          <w:bCs/>
          <w:color w:val="000000"/>
          <w:spacing w:val="26"/>
          <w:sz w:val="32"/>
          <w:szCs w:val="32"/>
        </w:rPr>
        <w:t>射线辐射源</w:t>
      </w:r>
      <w:r>
        <w:rPr>
          <w:rFonts w:eastAsia="黑体" w:hint="eastAsia"/>
          <w:bCs/>
          <w:color w:val="000000"/>
          <w:spacing w:val="26"/>
          <w:sz w:val="32"/>
          <w:szCs w:val="32"/>
        </w:rPr>
        <w:t>检定规程</w:t>
      </w:r>
      <w:r w:rsidR="00AA580F">
        <w:rPr>
          <w:rFonts w:eastAsia="黑体" w:hint="eastAsia"/>
          <w:bCs/>
          <w:color w:val="000000"/>
          <w:spacing w:val="26"/>
          <w:sz w:val="32"/>
          <w:szCs w:val="32"/>
        </w:rPr>
        <w:t>试验</w:t>
      </w:r>
      <w:r w:rsidR="00BA4A44">
        <w:rPr>
          <w:rFonts w:eastAsia="黑体" w:hint="eastAsia"/>
          <w:bCs/>
          <w:color w:val="000000"/>
          <w:spacing w:val="26"/>
          <w:sz w:val="32"/>
          <w:szCs w:val="32"/>
        </w:rPr>
        <w:t>报告</w:t>
      </w:r>
    </w:p>
    <w:bookmarkEnd w:id="0"/>
    <w:p w:rsidR="00E343A6" w:rsidRPr="00042E5F" w:rsidRDefault="00E343A6" w:rsidP="00E343A6">
      <w:pPr>
        <w:spacing w:line="360" w:lineRule="auto"/>
        <w:jc w:val="left"/>
        <w:rPr>
          <w:rFonts w:eastAsiaTheme="minorEastAsia"/>
          <w:b/>
          <w:sz w:val="24"/>
        </w:rPr>
      </w:pPr>
      <w:r w:rsidRPr="00042E5F">
        <w:rPr>
          <w:rFonts w:eastAsiaTheme="minorEastAsia" w:hint="eastAsia"/>
          <w:b/>
          <w:sz w:val="24"/>
        </w:rPr>
        <w:t>1</w:t>
      </w:r>
      <w:r w:rsidRPr="00042E5F">
        <w:rPr>
          <w:rFonts w:eastAsiaTheme="minorEastAsia" w:hint="eastAsia"/>
          <w:b/>
          <w:sz w:val="24"/>
        </w:rPr>
        <w:t>、</w:t>
      </w:r>
      <w:r w:rsidRPr="00042E5F">
        <w:rPr>
          <w:rFonts w:eastAsiaTheme="minorEastAsia" w:hint="eastAsia"/>
          <w:b/>
          <w:sz w:val="24"/>
        </w:rPr>
        <w:t xml:space="preserve"> </w:t>
      </w:r>
      <w:r w:rsidR="00AA580F">
        <w:rPr>
          <w:rFonts w:eastAsiaTheme="minorEastAsia" w:hint="eastAsia"/>
          <w:b/>
          <w:sz w:val="24"/>
        </w:rPr>
        <w:t>试验</w:t>
      </w:r>
      <w:r w:rsidR="00976736" w:rsidRPr="00042E5F">
        <w:rPr>
          <w:rFonts w:eastAsiaTheme="minorEastAsia" w:hint="eastAsia"/>
          <w:b/>
          <w:sz w:val="24"/>
        </w:rPr>
        <w:t>目的</w:t>
      </w:r>
      <w:r w:rsidR="00976736" w:rsidRPr="00042E5F">
        <w:rPr>
          <w:rFonts w:eastAsiaTheme="minorEastAsia" w:hint="eastAsia"/>
          <w:b/>
          <w:sz w:val="24"/>
        </w:rPr>
        <w:t xml:space="preserve">:  </w:t>
      </w:r>
    </w:p>
    <w:p w:rsidR="00976736" w:rsidRPr="0008465F" w:rsidRDefault="00976736" w:rsidP="0008465F">
      <w:pPr>
        <w:spacing w:line="360" w:lineRule="auto"/>
        <w:ind w:firstLineChars="100" w:firstLine="240"/>
        <w:jc w:val="left"/>
        <w:rPr>
          <w:rFonts w:eastAsiaTheme="minorEastAsia"/>
          <w:sz w:val="24"/>
        </w:rPr>
      </w:pPr>
      <w:r w:rsidRPr="0008465F">
        <w:rPr>
          <w:rFonts w:eastAsiaTheme="minorEastAsia" w:hint="eastAsia"/>
          <w:sz w:val="24"/>
        </w:rPr>
        <w:t>验证编写的</w:t>
      </w:r>
      <w:r w:rsidR="00C77E91" w:rsidRPr="0008465F">
        <w:rPr>
          <w:rFonts w:eastAsiaTheme="minorEastAsia" w:hint="eastAsia"/>
          <w:sz w:val="24"/>
        </w:rPr>
        <w:t>医用诊断牙科</w:t>
      </w:r>
      <w:r w:rsidR="00C77E91" w:rsidRPr="0008465F">
        <w:rPr>
          <w:rFonts w:eastAsiaTheme="minorEastAsia" w:hint="eastAsia"/>
          <w:sz w:val="24"/>
        </w:rPr>
        <w:t>X</w:t>
      </w:r>
      <w:r w:rsidR="00C77E91" w:rsidRPr="0008465F">
        <w:rPr>
          <w:rFonts w:eastAsiaTheme="minorEastAsia" w:hint="eastAsia"/>
          <w:sz w:val="24"/>
        </w:rPr>
        <w:t>射线辐射源检定规程</w:t>
      </w:r>
      <w:r w:rsidRPr="0008465F">
        <w:rPr>
          <w:rFonts w:eastAsiaTheme="minorEastAsia" w:hint="eastAsia"/>
          <w:sz w:val="24"/>
        </w:rPr>
        <w:t>,</w:t>
      </w:r>
      <w:r w:rsidR="00C77E91" w:rsidRPr="0008465F">
        <w:rPr>
          <w:rFonts w:eastAsiaTheme="minorEastAsia" w:hint="eastAsia"/>
          <w:sz w:val="24"/>
        </w:rPr>
        <w:t>是否</w:t>
      </w:r>
      <w:r w:rsidRPr="0008465F">
        <w:rPr>
          <w:rFonts w:eastAsiaTheme="minorEastAsia" w:hint="eastAsia"/>
          <w:sz w:val="24"/>
        </w:rPr>
        <w:t>适用于</w:t>
      </w:r>
      <w:r w:rsidR="00E343A6" w:rsidRPr="0008465F">
        <w:rPr>
          <w:rFonts w:eastAsiaTheme="minorEastAsia" w:hint="eastAsia"/>
          <w:sz w:val="24"/>
        </w:rPr>
        <w:t>医用诊断牙科</w:t>
      </w:r>
      <w:r w:rsidR="00E343A6" w:rsidRPr="0008465F">
        <w:rPr>
          <w:rFonts w:eastAsiaTheme="minorEastAsia" w:hint="eastAsia"/>
          <w:sz w:val="24"/>
        </w:rPr>
        <w:t>X</w:t>
      </w:r>
      <w:r w:rsidR="00E343A6" w:rsidRPr="0008465F">
        <w:rPr>
          <w:rFonts w:eastAsiaTheme="minorEastAsia" w:hint="eastAsia"/>
          <w:sz w:val="24"/>
        </w:rPr>
        <w:t>射线辐射源</w:t>
      </w:r>
      <w:r w:rsidRPr="0008465F">
        <w:rPr>
          <w:rFonts w:eastAsiaTheme="minorEastAsia" w:hint="eastAsia"/>
          <w:sz w:val="24"/>
        </w:rPr>
        <w:t>的</w:t>
      </w:r>
      <w:r w:rsidR="00C77E91" w:rsidRPr="0008465F">
        <w:rPr>
          <w:rFonts w:eastAsiaTheme="minorEastAsia" w:hint="eastAsia"/>
          <w:sz w:val="24"/>
        </w:rPr>
        <w:t>检定</w:t>
      </w:r>
      <w:r w:rsidRPr="0008465F">
        <w:rPr>
          <w:rFonts w:eastAsiaTheme="minorEastAsia" w:hint="eastAsia"/>
          <w:sz w:val="24"/>
        </w:rPr>
        <w:t>。</w:t>
      </w:r>
    </w:p>
    <w:p w:rsidR="00976736" w:rsidRPr="00042E5F" w:rsidRDefault="00E343A6" w:rsidP="00E343A6">
      <w:pPr>
        <w:tabs>
          <w:tab w:val="left" w:pos="1920"/>
        </w:tabs>
        <w:spacing w:line="360" w:lineRule="auto"/>
        <w:jc w:val="left"/>
        <w:rPr>
          <w:rFonts w:eastAsiaTheme="minorEastAsia"/>
          <w:b/>
          <w:sz w:val="24"/>
        </w:rPr>
      </w:pPr>
      <w:r w:rsidRPr="00042E5F">
        <w:rPr>
          <w:rFonts w:eastAsiaTheme="minorEastAsia" w:hint="eastAsia"/>
          <w:b/>
          <w:sz w:val="24"/>
        </w:rPr>
        <w:t>2</w:t>
      </w:r>
      <w:r w:rsidRPr="00042E5F">
        <w:rPr>
          <w:rFonts w:eastAsiaTheme="minorEastAsia" w:hint="eastAsia"/>
          <w:b/>
          <w:sz w:val="24"/>
        </w:rPr>
        <w:t>、</w:t>
      </w:r>
      <w:r w:rsidRPr="00042E5F">
        <w:rPr>
          <w:rFonts w:eastAsiaTheme="minorEastAsia" w:hint="eastAsia"/>
          <w:b/>
          <w:sz w:val="24"/>
        </w:rPr>
        <w:t xml:space="preserve"> </w:t>
      </w:r>
      <w:r w:rsidR="00AA580F">
        <w:rPr>
          <w:rFonts w:eastAsiaTheme="minorEastAsia" w:hint="eastAsia"/>
          <w:b/>
          <w:sz w:val="24"/>
        </w:rPr>
        <w:t>试验</w:t>
      </w:r>
      <w:r w:rsidR="00976736" w:rsidRPr="00042E5F">
        <w:rPr>
          <w:rFonts w:eastAsiaTheme="minorEastAsia" w:hint="eastAsia"/>
          <w:b/>
          <w:sz w:val="24"/>
        </w:rPr>
        <w:t>设备：</w:t>
      </w:r>
      <w:r w:rsidR="00F95C77" w:rsidRPr="00042E5F">
        <w:rPr>
          <w:rFonts w:eastAsiaTheme="minorEastAsia"/>
          <w:b/>
          <w:sz w:val="24"/>
        </w:rPr>
        <w:tab/>
      </w:r>
    </w:p>
    <w:p w:rsidR="00976736" w:rsidRPr="0008465F" w:rsidRDefault="00976736" w:rsidP="0008465F">
      <w:pPr>
        <w:spacing w:line="360" w:lineRule="auto"/>
        <w:ind w:firstLineChars="200" w:firstLine="480"/>
        <w:jc w:val="left"/>
        <w:rPr>
          <w:rFonts w:eastAsiaTheme="minorEastAsia"/>
          <w:sz w:val="24"/>
        </w:rPr>
      </w:pPr>
      <w:r w:rsidRPr="0008465F">
        <w:rPr>
          <w:rFonts w:eastAsiaTheme="minorEastAsia" w:hint="eastAsia"/>
          <w:sz w:val="24"/>
        </w:rPr>
        <w:t>经过校准的剂量仪</w:t>
      </w:r>
      <w:r w:rsidR="00F95C77" w:rsidRPr="0008465F">
        <w:rPr>
          <w:rFonts w:eastAsiaTheme="minorEastAsia" w:hint="eastAsia"/>
          <w:sz w:val="24"/>
        </w:rPr>
        <w:t>测量设备一套</w:t>
      </w:r>
      <w:r w:rsidRPr="0008465F">
        <w:rPr>
          <w:rFonts w:eastAsiaTheme="minorEastAsia" w:hint="eastAsia"/>
          <w:sz w:val="24"/>
        </w:rPr>
        <w:t>、牙科</w:t>
      </w:r>
      <w:proofErr w:type="gramStart"/>
      <w:r w:rsidRPr="0008465F">
        <w:rPr>
          <w:rFonts w:eastAsiaTheme="minorEastAsia" w:hint="eastAsia"/>
          <w:sz w:val="24"/>
        </w:rPr>
        <w:t>检测模体一个</w:t>
      </w:r>
      <w:proofErr w:type="gramEnd"/>
      <w:r w:rsidR="00F95C77" w:rsidRPr="0008465F">
        <w:rPr>
          <w:rFonts w:eastAsiaTheme="minorEastAsia" w:hint="eastAsia"/>
          <w:sz w:val="24"/>
        </w:rPr>
        <w:t>、</w:t>
      </w:r>
      <w:r w:rsidR="00E5550A" w:rsidRPr="0008465F">
        <w:rPr>
          <w:rFonts w:eastAsiaTheme="minorEastAsia" w:hint="eastAsia"/>
          <w:sz w:val="24"/>
        </w:rPr>
        <w:t>经过校准的剂量面积乘积一台、温度计、气压计以及</w:t>
      </w:r>
      <w:r w:rsidR="00E343A6" w:rsidRPr="0008465F">
        <w:rPr>
          <w:rFonts w:eastAsiaTheme="minorEastAsia" w:hint="eastAsia"/>
          <w:sz w:val="24"/>
        </w:rPr>
        <w:t>医用诊断牙科</w:t>
      </w:r>
      <w:r w:rsidR="00E343A6" w:rsidRPr="0008465F">
        <w:rPr>
          <w:rFonts w:eastAsiaTheme="minorEastAsia" w:hint="eastAsia"/>
          <w:sz w:val="24"/>
        </w:rPr>
        <w:t>X</w:t>
      </w:r>
      <w:r w:rsidR="00E343A6" w:rsidRPr="0008465F">
        <w:rPr>
          <w:rFonts w:eastAsiaTheme="minorEastAsia" w:hint="eastAsia"/>
          <w:sz w:val="24"/>
        </w:rPr>
        <w:t>射线辐射源。</w:t>
      </w:r>
    </w:p>
    <w:p w:rsidR="0008465F" w:rsidRPr="0008465F" w:rsidRDefault="0008465F" w:rsidP="0008465F">
      <w:pPr>
        <w:spacing w:line="360" w:lineRule="auto"/>
        <w:ind w:firstLineChars="200" w:firstLine="420"/>
        <w:jc w:val="center"/>
        <w:rPr>
          <w:rFonts w:eastAsiaTheme="minorEastAsia"/>
          <w:szCs w:val="21"/>
        </w:rPr>
      </w:pPr>
      <w:r w:rsidRPr="0008465F">
        <w:rPr>
          <w:rFonts w:eastAsiaTheme="minorEastAsia" w:hint="eastAsia"/>
          <w:szCs w:val="21"/>
        </w:rPr>
        <w:t>表</w:t>
      </w:r>
      <w:r w:rsidRPr="0008465F">
        <w:rPr>
          <w:rFonts w:eastAsiaTheme="minorEastAsia" w:hint="eastAsia"/>
          <w:szCs w:val="21"/>
        </w:rPr>
        <w:t xml:space="preserve">1 </w:t>
      </w:r>
      <w:r w:rsidR="00AA580F">
        <w:rPr>
          <w:rFonts w:eastAsiaTheme="minorEastAsia" w:hint="eastAsia"/>
          <w:szCs w:val="21"/>
        </w:rPr>
        <w:t>试验</w:t>
      </w:r>
      <w:r w:rsidRPr="0008465F">
        <w:rPr>
          <w:rFonts w:eastAsiaTheme="minorEastAsia" w:hint="eastAsia"/>
          <w:szCs w:val="21"/>
        </w:rPr>
        <w:t>设备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76"/>
        <w:gridCol w:w="1985"/>
        <w:gridCol w:w="2126"/>
        <w:gridCol w:w="2035"/>
      </w:tblGrid>
      <w:tr w:rsidR="009508EB" w:rsidRPr="00885385" w:rsidTr="00E12AD9">
        <w:trPr>
          <w:jc w:val="center"/>
        </w:trPr>
        <w:tc>
          <w:tcPr>
            <w:tcW w:w="2376" w:type="dxa"/>
            <w:vAlign w:val="center"/>
          </w:tcPr>
          <w:p w:rsidR="009508EB" w:rsidRPr="00885385" w:rsidRDefault="00AA580F" w:rsidP="00E12AD9">
            <w:pPr>
              <w:spacing w:before="40"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试验</w:t>
            </w:r>
            <w:r w:rsidR="009508EB">
              <w:rPr>
                <w:rFonts w:hint="eastAsia"/>
                <w:szCs w:val="21"/>
              </w:rPr>
              <w:t>设备</w:t>
            </w:r>
          </w:p>
        </w:tc>
        <w:tc>
          <w:tcPr>
            <w:tcW w:w="1985" w:type="dxa"/>
            <w:vAlign w:val="center"/>
          </w:tcPr>
          <w:p w:rsidR="009508EB" w:rsidRPr="00885385" w:rsidRDefault="009508EB" w:rsidP="00E12AD9">
            <w:pPr>
              <w:spacing w:before="40"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生产厂家</w:t>
            </w:r>
          </w:p>
        </w:tc>
        <w:tc>
          <w:tcPr>
            <w:tcW w:w="2126" w:type="dxa"/>
            <w:vAlign w:val="center"/>
          </w:tcPr>
          <w:p w:rsidR="009508EB" w:rsidRPr="00885385" w:rsidRDefault="009508EB" w:rsidP="00E12AD9">
            <w:pPr>
              <w:spacing w:before="40" w:line="27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型号</w:t>
            </w:r>
          </w:p>
        </w:tc>
        <w:tc>
          <w:tcPr>
            <w:tcW w:w="2035" w:type="dxa"/>
            <w:vAlign w:val="center"/>
          </w:tcPr>
          <w:p w:rsidR="009508EB" w:rsidRPr="00885385" w:rsidRDefault="009508EB" w:rsidP="00E12AD9">
            <w:pPr>
              <w:spacing w:before="40"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编号</w:t>
            </w:r>
          </w:p>
        </w:tc>
      </w:tr>
      <w:tr w:rsidR="009508EB" w:rsidRPr="00885385" w:rsidTr="00E12AD9">
        <w:trPr>
          <w:jc w:val="center"/>
        </w:trPr>
        <w:tc>
          <w:tcPr>
            <w:tcW w:w="2376" w:type="dxa"/>
            <w:vAlign w:val="center"/>
          </w:tcPr>
          <w:p w:rsidR="009508EB" w:rsidRPr="00885385" w:rsidRDefault="009508EB" w:rsidP="00E12AD9">
            <w:pPr>
              <w:spacing w:before="40"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诊断剂量仪</w:t>
            </w:r>
          </w:p>
        </w:tc>
        <w:tc>
          <w:tcPr>
            <w:tcW w:w="1985" w:type="dxa"/>
            <w:vAlign w:val="center"/>
          </w:tcPr>
          <w:p w:rsidR="009508EB" w:rsidRPr="00885385" w:rsidRDefault="009508EB" w:rsidP="00E12AD9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IBA</w:t>
            </w:r>
          </w:p>
        </w:tc>
        <w:tc>
          <w:tcPr>
            <w:tcW w:w="2126" w:type="dxa"/>
            <w:vAlign w:val="center"/>
          </w:tcPr>
          <w:p w:rsidR="009508EB" w:rsidRPr="00885385" w:rsidRDefault="00BF2C90" w:rsidP="00BF2C90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R</w:t>
            </w:r>
            <w:r w:rsidR="008729E3">
              <w:rPr>
                <w:rFonts w:ascii="宋体" w:hAnsi="宋体" w:hint="eastAsia"/>
                <w:szCs w:val="21"/>
              </w:rPr>
              <w:t>aySafe</w:t>
            </w:r>
            <w:r>
              <w:rPr>
                <w:rFonts w:ascii="宋体" w:hAnsi="宋体" w:hint="eastAsia"/>
                <w:szCs w:val="21"/>
              </w:rPr>
              <w:t>-X2</w:t>
            </w:r>
          </w:p>
        </w:tc>
        <w:tc>
          <w:tcPr>
            <w:tcW w:w="2035" w:type="dxa"/>
            <w:vAlign w:val="center"/>
          </w:tcPr>
          <w:p w:rsidR="009508EB" w:rsidRPr="00885385" w:rsidRDefault="008729E3" w:rsidP="00E12AD9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247749</w:t>
            </w:r>
          </w:p>
        </w:tc>
      </w:tr>
      <w:tr w:rsidR="009508EB" w:rsidRPr="00885385" w:rsidTr="00E12AD9">
        <w:trPr>
          <w:jc w:val="center"/>
        </w:trPr>
        <w:tc>
          <w:tcPr>
            <w:tcW w:w="2376" w:type="dxa"/>
            <w:vAlign w:val="center"/>
          </w:tcPr>
          <w:p w:rsidR="009508EB" w:rsidRPr="00885385" w:rsidRDefault="009508EB" w:rsidP="00E12AD9">
            <w:pPr>
              <w:spacing w:before="40"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剂量面积乘积仪</w:t>
            </w:r>
          </w:p>
        </w:tc>
        <w:tc>
          <w:tcPr>
            <w:tcW w:w="1985" w:type="dxa"/>
            <w:vAlign w:val="center"/>
          </w:tcPr>
          <w:p w:rsidR="009508EB" w:rsidRPr="00885385" w:rsidRDefault="009508EB" w:rsidP="00E12AD9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PTW</w:t>
            </w:r>
          </w:p>
        </w:tc>
        <w:tc>
          <w:tcPr>
            <w:tcW w:w="2126" w:type="dxa"/>
            <w:vAlign w:val="center"/>
          </w:tcPr>
          <w:p w:rsidR="009508EB" w:rsidRPr="00885385" w:rsidRDefault="00BF2C90" w:rsidP="00E12AD9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DIAMENTORE2</w:t>
            </w:r>
          </w:p>
        </w:tc>
        <w:tc>
          <w:tcPr>
            <w:tcW w:w="2035" w:type="dxa"/>
            <w:vAlign w:val="center"/>
          </w:tcPr>
          <w:p w:rsidR="009508EB" w:rsidRPr="00885385" w:rsidRDefault="00BF2C90" w:rsidP="00E12AD9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004492</w:t>
            </w:r>
          </w:p>
        </w:tc>
      </w:tr>
      <w:tr w:rsidR="009508EB" w:rsidRPr="00885385" w:rsidTr="00E12AD9">
        <w:trPr>
          <w:jc w:val="center"/>
        </w:trPr>
        <w:tc>
          <w:tcPr>
            <w:tcW w:w="2376" w:type="dxa"/>
            <w:vAlign w:val="center"/>
          </w:tcPr>
          <w:p w:rsidR="009508EB" w:rsidRPr="00885385" w:rsidRDefault="009508EB" w:rsidP="00E12AD9">
            <w:pPr>
              <w:spacing w:before="40"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牙科</w:t>
            </w:r>
            <w:proofErr w:type="gramStart"/>
            <w:r>
              <w:rPr>
                <w:rFonts w:hint="eastAsia"/>
                <w:szCs w:val="21"/>
              </w:rPr>
              <w:t>检测模体</w:t>
            </w:r>
            <w:proofErr w:type="gramEnd"/>
          </w:p>
        </w:tc>
        <w:tc>
          <w:tcPr>
            <w:tcW w:w="1985" w:type="dxa"/>
            <w:vAlign w:val="center"/>
          </w:tcPr>
          <w:p w:rsidR="009508EB" w:rsidRPr="00885385" w:rsidRDefault="00974924" w:rsidP="00E12AD9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-</w:t>
            </w:r>
          </w:p>
        </w:tc>
        <w:tc>
          <w:tcPr>
            <w:tcW w:w="2126" w:type="dxa"/>
            <w:vAlign w:val="center"/>
          </w:tcPr>
          <w:p w:rsidR="009508EB" w:rsidRPr="00885385" w:rsidRDefault="00974924" w:rsidP="00E12AD9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-</w:t>
            </w:r>
          </w:p>
        </w:tc>
        <w:tc>
          <w:tcPr>
            <w:tcW w:w="2035" w:type="dxa"/>
            <w:vAlign w:val="center"/>
          </w:tcPr>
          <w:p w:rsidR="009508EB" w:rsidRPr="00885385" w:rsidRDefault="00974924" w:rsidP="00E12AD9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-</w:t>
            </w:r>
          </w:p>
        </w:tc>
      </w:tr>
      <w:tr w:rsidR="00E5550A" w:rsidRPr="00885385" w:rsidTr="00E12AD9">
        <w:trPr>
          <w:jc w:val="center"/>
        </w:trPr>
        <w:tc>
          <w:tcPr>
            <w:tcW w:w="2376" w:type="dxa"/>
            <w:vAlign w:val="center"/>
          </w:tcPr>
          <w:p w:rsidR="00E5550A" w:rsidRDefault="00E5550A" w:rsidP="00E12AD9">
            <w:pPr>
              <w:spacing w:before="40"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温度计</w:t>
            </w:r>
          </w:p>
        </w:tc>
        <w:tc>
          <w:tcPr>
            <w:tcW w:w="1985" w:type="dxa"/>
            <w:vAlign w:val="center"/>
          </w:tcPr>
          <w:p w:rsidR="00E5550A" w:rsidRDefault="00BF2C90" w:rsidP="00E12AD9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-</w:t>
            </w:r>
          </w:p>
        </w:tc>
        <w:tc>
          <w:tcPr>
            <w:tcW w:w="2126" w:type="dxa"/>
            <w:vAlign w:val="center"/>
          </w:tcPr>
          <w:p w:rsidR="00E5550A" w:rsidRDefault="00BF2C90" w:rsidP="00E12AD9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棒式</w:t>
            </w:r>
          </w:p>
        </w:tc>
        <w:tc>
          <w:tcPr>
            <w:tcW w:w="2035" w:type="dxa"/>
            <w:vAlign w:val="center"/>
          </w:tcPr>
          <w:p w:rsidR="00E5550A" w:rsidRDefault="00BF2C90" w:rsidP="00E12AD9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177419</w:t>
            </w:r>
          </w:p>
        </w:tc>
      </w:tr>
      <w:tr w:rsidR="00E5550A" w:rsidRPr="00885385" w:rsidTr="00E12AD9">
        <w:trPr>
          <w:jc w:val="center"/>
        </w:trPr>
        <w:tc>
          <w:tcPr>
            <w:tcW w:w="2376" w:type="dxa"/>
            <w:vAlign w:val="center"/>
          </w:tcPr>
          <w:p w:rsidR="00E5550A" w:rsidRDefault="00E5550A" w:rsidP="00E12AD9">
            <w:pPr>
              <w:spacing w:before="40"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气压计</w:t>
            </w:r>
          </w:p>
        </w:tc>
        <w:tc>
          <w:tcPr>
            <w:tcW w:w="1985" w:type="dxa"/>
            <w:vAlign w:val="center"/>
          </w:tcPr>
          <w:p w:rsidR="00E5550A" w:rsidRDefault="00315250" w:rsidP="00E12AD9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长春气象仪器厂</w:t>
            </w:r>
          </w:p>
        </w:tc>
        <w:tc>
          <w:tcPr>
            <w:tcW w:w="2126" w:type="dxa"/>
            <w:vAlign w:val="center"/>
          </w:tcPr>
          <w:p w:rsidR="00E5550A" w:rsidRDefault="00315250" w:rsidP="00E12AD9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91</w:t>
            </w:r>
          </w:p>
        </w:tc>
        <w:tc>
          <w:tcPr>
            <w:tcW w:w="2035" w:type="dxa"/>
            <w:vAlign w:val="center"/>
          </w:tcPr>
          <w:p w:rsidR="00E5550A" w:rsidRDefault="00315250" w:rsidP="00E12AD9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3366</w:t>
            </w:r>
          </w:p>
        </w:tc>
      </w:tr>
      <w:tr w:rsidR="00974924" w:rsidRPr="00885385" w:rsidTr="00EB1C01">
        <w:trPr>
          <w:jc w:val="center"/>
        </w:trPr>
        <w:tc>
          <w:tcPr>
            <w:tcW w:w="2376" w:type="dxa"/>
            <w:vAlign w:val="center"/>
          </w:tcPr>
          <w:p w:rsidR="00974924" w:rsidRPr="00885385" w:rsidRDefault="00974924" w:rsidP="00E12AD9">
            <w:pPr>
              <w:spacing w:before="40" w:line="276" w:lineRule="auto"/>
              <w:jc w:val="center"/>
              <w:rPr>
                <w:szCs w:val="21"/>
              </w:rPr>
            </w:pPr>
            <w:r w:rsidRPr="009508EB">
              <w:rPr>
                <w:rFonts w:hint="eastAsia"/>
                <w:szCs w:val="21"/>
              </w:rPr>
              <w:t>医用诊断牙科</w:t>
            </w:r>
            <w:r w:rsidRPr="009508EB">
              <w:rPr>
                <w:rFonts w:hint="eastAsia"/>
                <w:szCs w:val="21"/>
              </w:rPr>
              <w:t>X</w:t>
            </w:r>
            <w:r w:rsidRPr="009508EB">
              <w:rPr>
                <w:rFonts w:hint="eastAsia"/>
                <w:szCs w:val="21"/>
              </w:rPr>
              <w:t>射线辐射源</w:t>
            </w:r>
          </w:p>
        </w:tc>
        <w:tc>
          <w:tcPr>
            <w:tcW w:w="6146" w:type="dxa"/>
            <w:gridSpan w:val="3"/>
            <w:vAlign w:val="center"/>
          </w:tcPr>
          <w:p w:rsidR="00974924" w:rsidRPr="00885385" w:rsidRDefault="00974924" w:rsidP="00E12AD9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医院提供多台</w:t>
            </w:r>
            <w:r w:rsidRPr="009508EB">
              <w:rPr>
                <w:rFonts w:hint="eastAsia"/>
                <w:szCs w:val="21"/>
              </w:rPr>
              <w:t>医用诊断牙科</w:t>
            </w:r>
            <w:r w:rsidRPr="009508EB">
              <w:rPr>
                <w:rFonts w:hint="eastAsia"/>
                <w:szCs w:val="21"/>
              </w:rPr>
              <w:t>X</w:t>
            </w:r>
            <w:r w:rsidRPr="009508EB">
              <w:rPr>
                <w:rFonts w:hint="eastAsia"/>
                <w:szCs w:val="21"/>
              </w:rPr>
              <w:t>射线辐射源</w:t>
            </w:r>
          </w:p>
        </w:tc>
      </w:tr>
    </w:tbl>
    <w:p w:rsidR="00976736" w:rsidRPr="00042E5F" w:rsidRDefault="00E343A6" w:rsidP="00E343A6">
      <w:pPr>
        <w:spacing w:line="360" w:lineRule="auto"/>
        <w:jc w:val="left"/>
        <w:rPr>
          <w:rFonts w:eastAsiaTheme="minorEastAsia"/>
          <w:b/>
          <w:sz w:val="24"/>
        </w:rPr>
      </w:pPr>
      <w:r w:rsidRPr="00042E5F">
        <w:rPr>
          <w:rFonts w:eastAsiaTheme="minorEastAsia" w:hint="eastAsia"/>
          <w:b/>
          <w:sz w:val="24"/>
        </w:rPr>
        <w:t>3</w:t>
      </w:r>
      <w:r w:rsidRPr="00042E5F">
        <w:rPr>
          <w:rFonts w:eastAsiaTheme="minorEastAsia" w:hint="eastAsia"/>
          <w:b/>
          <w:sz w:val="24"/>
        </w:rPr>
        <w:t>、</w:t>
      </w:r>
      <w:r w:rsidR="00AA580F">
        <w:rPr>
          <w:rFonts w:eastAsiaTheme="minorEastAsia" w:hint="eastAsia"/>
          <w:b/>
          <w:sz w:val="24"/>
        </w:rPr>
        <w:t>试验</w:t>
      </w:r>
      <w:r w:rsidR="00F95C77" w:rsidRPr="00042E5F">
        <w:rPr>
          <w:rFonts w:eastAsiaTheme="minorEastAsia" w:hint="eastAsia"/>
          <w:b/>
          <w:sz w:val="24"/>
        </w:rPr>
        <w:t>方法</w:t>
      </w:r>
      <w:r w:rsidR="00976736" w:rsidRPr="00042E5F">
        <w:rPr>
          <w:rFonts w:eastAsiaTheme="minorEastAsia" w:hint="eastAsia"/>
          <w:b/>
          <w:sz w:val="24"/>
        </w:rPr>
        <w:t>：</w:t>
      </w:r>
    </w:p>
    <w:p w:rsidR="00F95C77" w:rsidRPr="0008465F" w:rsidRDefault="00AA580F" w:rsidP="00974924">
      <w:pPr>
        <w:spacing w:line="360" w:lineRule="auto"/>
        <w:ind w:firstLine="570"/>
        <w:jc w:val="left"/>
        <w:rPr>
          <w:rFonts w:eastAsiaTheme="minorEastAsia"/>
          <w:sz w:val="24"/>
        </w:rPr>
      </w:pPr>
      <w:r>
        <w:rPr>
          <w:rFonts w:eastAsiaTheme="minorEastAsia" w:hint="eastAsia"/>
          <w:sz w:val="24"/>
        </w:rPr>
        <w:t>试验</w:t>
      </w:r>
      <w:r w:rsidR="00F95C77" w:rsidRPr="0008465F">
        <w:rPr>
          <w:rFonts w:eastAsiaTheme="minorEastAsia" w:hint="eastAsia"/>
          <w:sz w:val="24"/>
        </w:rPr>
        <w:t>方法如编制的《</w:t>
      </w:r>
      <w:r w:rsidR="00C77E91" w:rsidRPr="0008465F">
        <w:rPr>
          <w:rFonts w:eastAsiaTheme="minorEastAsia" w:hint="eastAsia"/>
          <w:bCs/>
          <w:sz w:val="24"/>
        </w:rPr>
        <w:t>医用诊断</w:t>
      </w:r>
      <w:r w:rsidR="00C77E91" w:rsidRPr="0008465F">
        <w:rPr>
          <w:rFonts w:eastAsiaTheme="minorEastAsia"/>
          <w:bCs/>
          <w:sz w:val="24"/>
        </w:rPr>
        <w:t>牙科</w:t>
      </w:r>
      <w:r w:rsidR="00C77E91" w:rsidRPr="0008465F">
        <w:rPr>
          <w:rFonts w:eastAsiaTheme="minorEastAsia"/>
          <w:bCs/>
          <w:sz w:val="24"/>
        </w:rPr>
        <w:t>X</w:t>
      </w:r>
      <w:r w:rsidR="00C77E91" w:rsidRPr="0008465F">
        <w:rPr>
          <w:rFonts w:eastAsiaTheme="minorEastAsia"/>
          <w:bCs/>
          <w:sz w:val="24"/>
        </w:rPr>
        <w:t>射线辐射源</w:t>
      </w:r>
      <w:r w:rsidR="003F638B" w:rsidRPr="0008465F">
        <w:rPr>
          <w:rFonts w:eastAsiaTheme="minorEastAsia" w:hint="eastAsia"/>
          <w:bCs/>
          <w:sz w:val="24"/>
        </w:rPr>
        <w:t>检定规程</w:t>
      </w:r>
      <w:r w:rsidR="00386376" w:rsidRPr="0008465F">
        <w:rPr>
          <w:rFonts w:eastAsiaTheme="minorEastAsia" w:hint="eastAsia"/>
          <w:bCs/>
          <w:sz w:val="24"/>
        </w:rPr>
        <w:t>》。</w:t>
      </w:r>
      <w:r w:rsidR="00386376" w:rsidRPr="0008465F">
        <w:rPr>
          <w:rFonts w:eastAsiaTheme="minorEastAsia"/>
          <w:sz w:val="24"/>
        </w:rPr>
        <w:t xml:space="preserve"> </w:t>
      </w:r>
    </w:p>
    <w:p w:rsidR="0008465F" w:rsidRPr="0008465F" w:rsidRDefault="0008465F" w:rsidP="004827F3">
      <w:pPr>
        <w:adjustRightInd w:val="0"/>
        <w:snapToGrid w:val="0"/>
        <w:jc w:val="center"/>
        <w:rPr>
          <w:rFonts w:eastAsiaTheme="minorEastAsia"/>
          <w:szCs w:val="21"/>
        </w:rPr>
      </w:pPr>
      <w:r w:rsidRPr="0008465F">
        <w:rPr>
          <w:rFonts w:eastAsiaTheme="minorEastAsia" w:hint="eastAsia"/>
          <w:szCs w:val="21"/>
        </w:rPr>
        <w:t>表</w:t>
      </w:r>
      <w:r w:rsidRPr="0008465F">
        <w:rPr>
          <w:rFonts w:eastAsiaTheme="minorEastAsia" w:hint="eastAsia"/>
          <w:szCs w:val="21"/>
        </w:rPr>
        <w:t xml:space="preserve">2 </w:t>
      </w:r>
      <w:r w:rsidRPr="0008465F">
        <w:rPr>
          <w:rFonts w:eastAsiaTheme="minorEastAsia" w:hint="eastAsia"/>
          <w:szCs w:val="21"/>
        </w:rPr>
        <w:t>检定项目</w:t>
      </w:r>
    </w:p>
    <w:tbl>
      <w:tblPr>
        <w:tblpPr w:leftFromText="180" w:rightFromText="180" w:vertAnchor="text" w:horzAnchor="page" w:tblpXSpec="center" w:tblpY="25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76"/>
        <w:gridCol w:w="6146"/>
      </w:tblGrid>
      <w:tr w:rsidR="00974924" w:rsidRPr="00885385" w:rsidTr="00F724A9">
        <w:tc>
          <w:tcPr>
            <w:tcW w:w="2376" w:type="dxa"/>
            <w:vAlign w:val="center"/>
          </w:tcPr>
          <w:p w:rsidR="00974924" w:rsidRPr="00885385" w:rsidRDefault="00974924" w:rsidP="00974924">
            <w:pPr>
              <w:spacing w:before="40" w:line="276" w:lineRule="auto"/>
              <w:jc w:val="center"/>
              <w:rPr>
                <w:szCs w:val="21"/>
              </w:rPr>
            </w:pPr>
            <w:r w:rsidRPr="00885385">
              <w:rPr>
                <w:rFonts w:hint="eastAsia"/>
                <w:szCs w:val="21"/>
              </w:rPr>
              <w:t>检定项目</w:t>
            </w:r>
          </w:p>
        </w:tc>
        <w:tc>
          <w:tcPr>
            <w:tcW w:w="6146" w:type="dxa"/>
            <w:vAlign w:val="center"/>
          </w:tcPr>
          <w:p w:rsidR="00974924" w:rsidRPr="00885385" w:rsidRDefault="00974924" w:rsidP="00974924">
            <w:pPr>
              <w:spacing w:before="40" w:line="27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计量要求</w:t>
            </w:r>
          </w:p>
        </w:tc>
      </w:tr>
      <w:tr w:rsidR="00974924" w:rsidRPr="00885385" w:rsidTr="00BB1DC3">
        <w:tc>
          <w:tcPr>
            <w:tcW w:w="2376" w:type="dxa"/>
            <w:vAlign w:val="center"/>
          </w:tcPr>
          <w:p w:rsidR="00974924" w:rsidRPr="00885385" w:rsidRDefault="00974924" w:rsidP="00974924">
            <w:pPr>
              <w:spacing w:before="40" w:line="276" w:lineRule="auto"/>
              <w:jc w:val="center"/>
              <w:rPr>
                <w:szCs w:val="21"/>
              </w:rPr>
            </w:pPr>
            <w:r w:rsidRPr="00885385">
              <w:rPr>
                <w:rFonts w:hint="eastAsia"/>
                <w:szCs w:val="21"/>
              </w:rPr>
              <w:t>辐射输出的重复性</w:t>
            </w:r>
          </w:p>
        </w:tc>
        <w:tc>
          <w:tcPr>
            <w:tcW w:w="6146" w:type="dxa"/>
            <w:vAlign w:val="center"/>
          </w:tcPr>
          <w:p w:rsidR="00974924" w:rsidRPr="0008465F" w:rsidRDefault="0008465F" w:rsidP="0008465F">
            <w:pPr>
              <w:spacing w:line="360" w:lineRule="auto"/>
              <w:ind w:firstLineChars="200" w:firstLine="420"/>
              <w:jc w:val="left"/>
            </w:pPr>
            <w:r>
              <w:rPr>
                <w:rFonts w:ascii="宋体" w:hAnsi="宋体" w:hint="eastAsia"/>
              </w:rPr>
              <w:t>在正常使用范围内</w:t>
            </w:r>
            <w:r>
              <w:rPr>
                <w:rFonts w:hint="eastAsia"/>
              </w:rPr>
              <w:t>，以间歇方式工作时，</w:t>
            </w:r>
            <w:r w:rsidRPr="00885385">
              <w:rPr>
                <w:rFonts w:hint="eastAsia"/>
              </w:rPr>
              <w:t>以</w:t>
            </w:r>
            <w:r>
              <w:rPr>
                <w:rFonts w:hint="eastAsia"/>
              </w:rPr>
              <w:t>单次测量相对</w:t>
            </w:r>
            <w:r w:rsidRPr="00885385">
              <w:rPr>
                <w:rFonts w:hint="eastAsia"/>
              </w:rPr>
              <w:t>标准偏差表示，</w:t>
            </w:r>
            <w:r w:rsidRPr="00885385">
              <w:t>辐射输出的重复性应不大于</w:t>
            </w:r>
            <w:r>
              <w:rPr>
                <w:rFonts w:hint="eastAsia"/>
              </w:rPr>
              <w:t>5</w:t>
            </w:r>
            <w:r w:rsidRPr="00885385">
              <w:rPr>
                <w:rFonts w:hint="eastAsia"/>
              </w:rPr>
              <w:t xml:space="preserve"> </w:t>
            </w:r>
            <w:r w:rsidRPr="00885385">
              <w:t>%</w:t>
            </w:r>
            <w:r w:rsidRPr="00885385">
              <w:rPr>
                <w:rFonts w:hint="eastAsia"/>
              </w:rPr>
              <w:t>。</w:t>
            </w:r>
          </w:p>
        </w:tc>
      </w:tr>
      <w:tr w:rsidR="00974924" w:rsidRPr="00885385" w:rsidTr="003B490B">
        <w:tc>
          <w:tcPr>
            <w:tcW w:w="2376" w:type="dxa"/>
            <w:vAlign w:val="center"/>
          </w:tcPr>
          <w:p w:rsidR="00974924" w:rsidRPr="00885385" w:rsidRDefault="00974924" w:rsidP="00974924">
            <w:pPr>
              <w:spacing w:before="40" w:line="276" w:lineRule="auto"/>
              <w:jc w:val="center"/>
              <w:rPr>
                <w:szCs w:val="21"/>
              </w:rPr>
            </w:pPr>
            <w:r w:rsidRPr="00885385">
              <w:rPr>
                <w:rFonts w:hint="eastAsia"/>
                <w:szCs w:val="21"/>
              </w:rPr>
              <w:t>辐射输出的质</w:t>
            </w:r>
          </w:p>
        </w:tc>
        <w:tc>
          <w:tcPr>
            <w:tcW w:w="6146" w:type="dxa"/>
            <w:vAlign w:val="center"/>
          </w:tcPr>
          <w:p w:rsidR="00974924" w:rsidRPr="00885385" w:rsidRDefault="0008465F" w:rsidP="00974924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要求如表</w:t>
            </w:r>
            <w:r>
              <w:rPr>
                <w:rFonts w:ascii="宋体" w:hAnsi="宋体" w:hint="eastAsia"/>
                <w:szCs w:val="21"/>
              </w:rPr>
              <w:t>3所示</w:t>
            </w:r>
          </w:p>
        </w:tc>
      </w:tr>
      <w:tr w:rsidR="00974924" w:rsidRPr="00885385" w:rsidTr="00E15860">
        <w:tc>
          <w:tcPr>
            <w:tcW w:w="2376" w:type="dxa"/>
            <w:vAlign w:val="center"/>
          </w:tcPr>
          <w:p w:rsidR="00974924" w:rsidRPr="00885385" w:rsidRDefault="00974924" w:rsidP="00974924">
            <w:pPr>
              <w:spacing w:before="40" w:line="276" w:lineRule="auto"/>
              <w:jc w:val="center"/>
              <w:rPr>
                <w:szCs w:val="21"/>
              </w:rPr>
            </w:pPr>
            <w:r w:rsidRPr="00885385">
              <w:rPr>
                <w:rFonts w:hint="eastAsia"/>
                <w:szCs w:val="21"/>
              </w:rPr>
              <w:t>管电压</w:t>
            </w:r>
          </w:p>
        </w:tc>
        <w:tc>
          <w:tcPr>
            <w:tcW w:w="6146" w:type="dxa"/>
            <w:vAlign w:val="center"/>
          </w:tcPr>
          <w:p w:rsidR="00974924" w:rsidRPr="0008465F" w:rsidRDefault="0008465F" w:rsidP="0008465F">
            <w:pPr>
              <w:spacing w:line="360" w:lineRule="auto"/>
              <w:ind w:firstLineChars="200" w:firstLine="420"/>
              <w:jc w:val="left"/>
            </w:pPr>
            <w:r>
              <w:t>在正常使用范围内</w:t>
            </w:r>
            <w:r w:rsidRPr="00885385">
              <w:t>X</w:t>
            </w:r>
            <w:r w:rsidRPr="00885385">
              <w:t>射线管电压</w:t>
            </w:r>
            <w:r>
              <w:t>的</w:t>
            </w:r>
            <w:r w:rsidRPr="00885385">
              <w:t>误差应不超过</w:t>
            </w:r>
            <w:r w:rsidRPr="00885385">
              <w:t>±10%</w:t>
            </w:r>
            <w:r w:rsidRPr="00885385">
              <w:t>。</w:t>
            </w:r>
          </w:p>
        </w:tc>
      </w:tr>
      <w:tr w:rsidR="00974924" w:rsidRPr="00885385" w:rsidTr="001F624C">
        <w:tc>
          <w:tcPr>
            <w:tcW w:w="2376" w:type="dxa"/>
            <w:vAlign w:val="center"/>
          </w:tcPr>
          <w:p w:rsidR="00974924" w:rsidRPr="00885385" w:rsidRDefault="00974924" w:rsidP="00974924">
            <w:pPr>
              <w:spacing w:before="40" w:line="276" w:lineRule="auto"/>
              <w:jc w:val="center"/>
              <w:rPr>
                <w:szCs w:val="21"/>
              </w:rPr>
            </w:pPr>
            <w:r w:rsidRPr="00885385">
              <w:rPr>
                <w:rFonts w:hint="eastAsia"/>
                <w:szCs w:val="21"/>
              </w:rPr>
              <w:t>空间</w:t>
            </w:r>
            <w:r>
              <w:rPr>
                <w:rFonts w:hint="eastAsia"/>
                <w:szCs w:val="21"/>
              </w:rPr>
              <w:t>分辨力</w:t>
            </w:r>
          </w:p>
        </w:tc>
        <w:tc>
          <w:tcPr>
            <w:tcW w:w="6146" w:type="dxa"/>
            <w:vAlign w:val="center"/>
          </w:tcPr>
          <w:p w:rsidR="00974924" w:rsidRPr="00885385" w:rsidRDefault="0008465F" w:rsidP="00974924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 w:rsidRPr="0008465F">
              <w:rPr>
                <w:rFonts w:ascii="宋体" w:hAnsi="宋体" w:hint="eastAsia"/>
                <w:szCs w:val="21"/>
              </w:rPr>
              <w:t xml:space="preserve">数字成像的口内牙科X射线辐射源图像空间分辨力不低于4.0 </w:t>
            </w:r>
            <w:proofErr w:type="spellStart"/>
            <w:r w:rsidRPr="0008465F">
              <w:rPr>
                <w:rFonts w:ascii="宋体" w:hAnsi="宋体" w:hint="eastAsia"/>
                <w:szCs w:val="21"/>
              </w:rPr>
              <w:t>Lp</w:t>
            </w:r>
            <w:proofErr w:type="spellEnd"/>
            <w:r w:rsidRPr="0008465F">
              <w:rPr>
                <w:rFonts w:ascii="宋体" w:hAnsi="宋体" w:hint="eastAsia"/>
                <w:szCs w:val="21"/>
              </w:rPr>
              <w:t xml:space="preserve">/mm，数字成像口外牙科以及牙科头颅X射线辐射源图像空间分辨力不低于2.0 </w:t>
            </w:r>
            <w:proofErr w:type="spellStart"/>
            <w:r w:rsidRPr="0008465F">
              <w:rPr>
                <w:rFonts w:ascii="宋体" w:hAnsi="宋体" w:hint="eastAsia"/>
                <w:szCs w:val="21"/>
              </w:rPr>
              <w:t>Lp</w:t>
            </w:r>
            <w:proofErr w:type="spellEnd"/>
            <w:r w:rsidRPr="0008465F">
              <w:rPr>
                <w:rFonts w:ascii="宋体" w:hAnsi="宋体" w:hint="eastAsia"/>
                <w:szCs w:val="21"/>
              </w:rPr>
              <w:t>/mm</w:t>
            </w:r>
          </w:p>
        </w:tc>
      </w:tr>
      <w:tr w:rsidR="00974924" w:rsidRPr="00885385" w:rsidTr="00617052">
        <w:tc>
          <w:tcPr>
            <w:tcW w:w="2376" w:type="dxa"/>
            <w:vAlign w:val="center"/>
          </w:tcPr>
          <w:p w:rsidR="00974924" w:rsidRPr="00885385" w:rsidRDefault="00974924" w:rsidP="00974924">
            <w:pPr>
              <w:spacing w:before="40" w:line="276" w:lineRule="auto"/>
              <w:jc w:val="center"/>
              <w:rPr>
                <w:szCs w:val="21"/>
              </w:rPr>
            </w:pPr>
            <w:r w:rsidRPr="00885385">
              <w:rPr>
                <w:rFonts w:hint="eastAsia"/>
                <w:szCs w:val="21"/>
              </w:rPr>
              <w:t>低对比度</w:t>
            </w:r>
            <w:r>
              <w:rPr>
                <w:rFonts w:hint="eastAsia"/>
                <w:szCs w:val="21"/>
              </w:rPr>
              <w:t>分辨力</w:t>
            </w:r>
          </w:p>
        </w:tc>
        <w:tc>
          <w:tcPr>
            <w:tcW w:w="6146" w:type="dxa"/>
            <w:vAlign w:val="center"/>
          </w:tcPr>
          <w:p w:rsidR="00974924" w:rsidRPr="00885385" w:rsidRDefault="0008465F" w:rsidP="00974924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 w:rsidRPr="0008465F">
              <w:rPr>
                <w:rFonts w:ascii="宋体" w:hAnsi="宋体" w:hint="eastAsia"/>
                <w:szCs w:val="21"/>
              </w:rPr>
              <w:t>数字成像牙科X射线源图像低对比度分辨力应能</w:t>
            </w:r>
            <w:proofErr w:type="gramStart"/>
            <w:r w:rsidRPr="0008465F">
              <w:rPr>
                <w:rFonts w:ascii="宋体" w:hAnsi="宋体" w:hint="eastAsia"/>
                <w:szCs w:val="21"/>
              </w:rPr>
              <w:t>分辨模体中</w:t>
            </w:r>
            <w:proofErr w:type="gramEnd"/>
            <w:r w:rsidRPr="0008465F">
              <w:rPr>
                <w:rFonts w:ascii="宋体" w:hAnsi="宋体" w:hint="eastAsia"/>
                <w:szCs w:val="21"/>
              </w:rPr>
              <w:t>0.5 mm厚铝片内孔径为1 mm的圆孔。</w:t>
            </w:r>
          </w:p>
        </w:tc>
      </w:tr>
      <w:tr w:rsidR="00974924" w:rsidRPr="00885385" w:rsidTr="00803EAA">
        <w:tc>
          <w:tcPr>
            <w:tcW w:w="2376" w:type="dxa"/>
            <w:vAlign w:val="center"/>
          </w:tcPr>
          <w:p w:rsidR="00974924" w:rsidRPr="00885385" w:rsidRDefault="00974924" w:rsidP="00974924">
            <w:pPr>
              <w:spacing w:before="40" w:line="276" w:lineRule="auto"/>
              <w:jc w:val="center"/>
              <w:rPr>
                <w:szCs w:val="21"/>
              </w:rPr>
            </w:pPr>
            <w:r w:rsidRPr="00885385">
              <w:rPr>
                <w:rFonts w:hint="eastAsia"/>
                <w:szCs w:val="21"/>
              </w:rPr>
              <w:t>曝光时间</w:t>
            </w:r>
          </w:p>
        </w:tc>
        <w:tc>
          <w:tcPr>
            <w:tcW w:w="6146" w:type="dxa"/>
            <w:vAlign w:val="center"/>
          </w:tcPr>
          <w:p w:rsidR="00974924" w:rsidRPr="00885385" w:rsidRDefault="0008465F" w:rsidP="00974924">
            <w:pPr>
              <w:spacing w:before="40" w:line="276" w:lineRule="auto"/>
              <w:jc w:val="center"/>
              <w:rPr>
                <w:rFonts w:ascii="宋体" w:hAnsi="宋体"/>
                <w:szCs w:val="21"/>
              </w:rPr>
            </w:pPr>
            <w:r w:rsidRPr="0008465F">
              <w:rPr>
                <w:rFonts w:ascii="宋体" w:hAnsi="宋体" w:hint="eastAsia"/>
                <w:szCs w:val="21"/>
              </w:rPr>
              <w:t>在正常使用范围内，牙科X射线辐射源曝光时间大于10ms时，误</w:t>
            </w:r>
            <w:r w:rsidRPr="0008465F">
              <w:rPr>
                <w:rFonts w:ascii="宋体" w:hAnsi="宋体" w:hint="eastAsia"/>
                <w:szCs w:val="21"/>
              </w:rPr>
              <w:lastRenderedPageBreak/>
              <w:t>差应不超过±10%。</w:t>
            </w:r>
          </w:p>
        </w:tc>
      </w:tr>
    </w:tbl>
    <w:p w:rsidR="0008465F" w:rsidRPr="0008465F" w:rsidRDefault="0008465F" w:rsidP="0008465F">
      <w:pPr>
        <w:spacing w:line="360" w:lineRule="auto"/>
        <w:jc w:val="center"/>
        <w:rPr>
          <w:rFonts w:asciiTheme="minorEastAsia" w:eastAsiaTheme="minorEastAsia" w:hAnsiTheme="minorEastAsia"/>
          <w:szCs w:val="21"/>
        </w:rPr>
      </w:pPr>
      <w:r w:rsidRPr="0008465F">
        <w:rPr>
          <w:rFonts w:asciiTheme="minorEastAsia" w:eastAsiaTheme="minorEastAsia" w:hAnsiTheme="minorEastAsia"/>
          <w:szCs w:val="21"/>
        </w:rPr>
        <w:lastRenderedPageBreak/>
        <w:t>表</w:t>
      </w:r>
      <w:r>
        <w:rPr>
          <w:rFonts w:asciiTheme="minorEastAsia" w:eastAsiaTheme="minorEastAsia" w:hAnsiTheme="minorEastAsia" w:hint="eastAsia"/>
          <w:szCs w:val="21"/>
        </w:rPr>
        <w:t>3</w:t>
      </w:r>
      <w:r w:rsidRPr="0008465F">
        <w:rPr>
          <w:rFonts w:asciiTheme="minorEastAsia" w:eastAsiaTheme="minorEastAsia" w:hAnsiTheme="minorEastAsia"/>
          <w:szCs w:val="21"/>
        </w:rPr>
        <w:t>牙科X射线</w:t>
      </w:r>
      <w:r w:rsidRPr="0008465F">
        <w:rPr>
          <w:rFonts w:asciiTheme="minorEastAsia" w:eastAsiaTheme="minorEastAsia" w:hAnsiTheme="minorEastAsia" w:hint="eastAsia"/>
          <w:szCs w:val="21"/>
        </w:rPr>
        <w:t>辐射源</w:t>
      </w:r>
      <w:proofErr w:type="gramStart"/>
      <w:r w:rsidRPr="0008465F">
        <w:rPr>
          <w:rFonts w:asciiTheme="minorEastAsia" w:eastAsiaTheme="minorEastAsia" w:hAnsiTheme="minorEastAsia"/>
          <w:szCs w:val="21"/>
        </w:rPr>
        <w:t>半值层</w:t>
      </w:r>
      <w:proofErr w:type="gramEnd"/>
      <w:r w:rsidRPr="0008465F">
        <w:rPr>
          <w:rFonts w:asciiTheme="minorEastAsia" w:eastAsiaTheme="minorEastAsia" w:hAnsiTheme="minorEastAsia"/>
          <w:szCs w:val="21"/>
        </w:rPr>
        <w:t>计量要求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80"/>
        <w:gridCol w:w="1444"/>
        <w:gridCol w:w="1401"/>
        <w:gridCol w:w="1898"/>
        <w:gridCol w:w="1984"/>
      </w:tblGrid>
      <w:tr w:rsidR="0008465F" w:rsidRPr="00885385" w:rsidTr="00E12AD9">
        <w:trPr>
          <w:jc w:val="center"/>
        </w:trPr>
        <w:tc>
          <w:tcPr>
            <w:tcW w:w="1580" w:type="dxa"/>
            <w:vMerge w:val="restart"/>
            <w:vAlign w:val="center"/>
          </w:tcPr>
          <w:p w:rsidR="0008465F" w:rsidRPr="00885385" w:rsidRDefault="0008465F" w:rsidP="00E12AD9">
            <w:pPr>
              <w:ind w:hanging="3"/>
              <w:jc w:val="center"/>
              <w:rPr>
                <w:szCs w:val="21"/>
              </w:rPr>
            </w:pPr>
            <w:r w:rsidRPr="00885385">
              <w:rPr>
                <w:szCs w:val="21"/>
              </w:rPr>
              <w:t>应用类型</w:t>
            </w:r>
          </w:p>
        </w:tc>
        <w:tc>
          <w:tcPr>
            <w:tcW w:w="2845" w:type="dxa"/>
            <w:gridSpan w:val="2"/>
            <w:vAlign w:val="center"/>
          </w:tcPr>
          <w:p w:rsidR="0008465F" w:rsidRPr="00885385" w:rsidRDefault="0008465F" w:rsidP="00E12AD9">
            <w:pPr>
              <w:jc w:val="center"/>
              <w:rPr>
                <w:szCs w:val="21"/>
              </w:rPr>
            </w:pPr>
            <w:r w:rsidRPr="00885385">
              <w:rPr>
                <w:szCs w:val="21"/>
              </w:rPr>
              <w:t>X</w:t>
            </w:r>
            <w:r w:rsidRPr="00885385">
              <w:rPr>
                <w:szCs w:val="21"/>
              </w:rPr>
              <w:t>射线管电压</w:t>
            </w:r>
            <w:r w:rsidRPr="00885385">
              <w:rPr>
                <w:rFonts w:hint="eastAsia"/>
                <w:szCs w:val="21"/>
              </w:rPr>
              <w:t>/</w:t>
            </w:r>
            <w:r w:rsidRPr="00885385">
              <w:rPr>
                <w:szCs w:val="21"/>
              </w:rPr>
              <w:t>kV</w:t>
            </w:r>
          </w:p>
        </w:tc>
        <w:tc>
          <w:tcPr>
            <w:tcW w:w="1898" w:type="dxa"/>
            <w:vMerge w:val="restart"/>
            <w:vAlign w:val="center"/>
          </w:tcPr>
          <w:p w:rsidR="0008465F" w:rsidRPr="00885385" w:rsidRDefault="0008465F" w:rsidP="00E12AD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口内牙科</w:t>
            </w:r>
            <w:r>
              <w:rPr>
                <w:rFonts w:hint="eastAsia"/>
                <w:szCs w:val="21"/>
              </w:rPr>
              <w:t>X</w:t>
            </w:r>
            <w:r>
              <w:rPr>
                <w:szCs w:val="21"/>
              </w:rPr>
              <w:t>射线辐射源</w:t>
            </w:r>
            <w:r w:rsidRPr="00885385">
              <w:rPr>
                <w:szCs w:val="21"/>
              </w:rPr>
              <w:t>允许的最</w:t>
            </w:r>
            <w:proofErr w:type="gramStart"/>
            <w:r w:rsidRPr="00885385">
              <w:rPr>
                <w:szCs w:val="21"/>
              </w:rPr>
              <w:t>小半值层</w:t>
            </w:r>
            <w:proofErr w:type="spellStart"/>
            <w:proofErr w:type="gramEnd"/>
            <w:r w:rsidRPr="00885385">
              <w:rPr>
                <w:szCs w:val="21"/>
              </w:rPr>
              <w:t>mmAl</w:t>
            </w:r>
            <w:proofErr w:type="spellEnd"/>
          </w:p>
        </w:tc>
        <w:tc>
          <w:tcPr>
            <w:tcW w:w="1984" w:type="dxa"/>
            <w:vMerge w:val="restart"/>
            <w:vAlign w:val="center"/>
          </w:tcPr>
          <w:p w:rsidR="0008465F" w:rsidRPr="00885385" w:rsidRDefault="0008465F" w:rsidP="00E12AD9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全景以及牙科头颅</w:t>
            </w:r>
            <w:r>
              <w:rPr>
                <w:rFonts w:hint="eastAsia"/>
                <w:szCs w:val="21"/>
              </w:rPr>
              <w:t>X</w:t>
            </w:r>
            <w:r>
              <w:rPr>
                <w:rFonts w:hint="eastAsia"/>
                <w:szCs w:val="21"/>
              </w:rPr>
              <w:t>射线辐射源</w:t>
            </w:r>
            <w:r w:rsidRPr="00885385">
              <w:rPr>
                <w:szCs w:val="21"/>
              </w:rPr>
              <w:t>允许的最</w:t>
            </w:r>
            <w:proofErr w:type="gramStart"/>
            <w:r w:rsidRPr="00885385">
              <w:rPr>
                <w:szCs w:val="21"/>
              </w:rPr>
              <w:t>小半值层</w:t>
            </w:r>
            <w:proofErr w:type="spellStart"/>
            <w:proofErr w:type="gramEnd"/>
            <w:r w:rsidRPr="00885385">
              <w:rPr>
                <w:szCs w:val="21"/>
              </w:rPr>
              <w:t>mmAl</w:t>
            </w:r>
            <w:proofErr w:type="spellEnd"/>
          </w:p>
        </w:tc>
      </w:tr>
      <w:tr w:rsidR="0008465F" w:rsidRPr="00885385" w:rsidTr="00E12AD9">
        <w:trPr>
          <w:jc w:val="center"/>
        </w:trPr>
        <w:tc>
          <w:tcPr>
            <w:tcW w:w="1580" w:type="dxa"/>
            <w:vMerge/>
            <w:vAlign w:val="center"/>
          </w:tcPr>
          <w:p w:rsidR="0008465F" w:rsidRPr="00885385" w:rsidRDefault="0008465F" w:rsidP="00E12AD9">
            <w:pPr>
              <w:ind w:hanging="3"/>
              <w:jc w:val="center"/>
              <w:rPr>
                <w:szCs w:val="21"/>
              </w:rPr>
            </w:pPr>
          </w:p>
        </w:tc>
        <w:tc>
          <w:tcPr>
            <w:tcW w:w="1444" w:type="dxa"/>
            <w:vAlign w:val="center"/>
          </w:tcPr>
          <w:p w:rsidR="0008465F" w:rsidRPr="00885385" w:rsidRDefault="0008465F" w:rsidP="00E12AD9">
            <w:pPr>
              <w:jc w:val="center"/>
              <w:rPr>
                <w:szCs w:val="21"/>
              </w:rPr>
            </w:pPr>
            <w:r w:rsidRPr="00885385">
              <w:rPr>
                <w:szCs w:val="21"/>
              </w:rPr>
              <w:t>正常使用范围</w:t>
            </w:r>
          </w:p>
        </w:tc>
        <w:tc>
          <w:tcPr>
            <w:tcW w:w="1401" w:type="dxa"/>
            <w:vAlign w:val="center"/>
          </w:tcPr>
          <w:p w:rsidR="0008465F" w:rsidRPr="00885385" w:rsidRDefault="0008465F" w:rsidP="00E12AD9">
            <w:pPr>
              <w:jc w:val="center"/>
              <w:rPr>
                <w:szCs w:val="21"/>
              </w:rPr>
            </w:pPr>
            <w:r w:rsidRPr="00885385">
              <w:rPr>
                <w:szCs w:val="21"/>
              </w:rPr>
              <w:t>选择值</w:t>
            </w:r>
          </w:p>
        </w:tc>
        <w:tc>
          <w:tcPr>
            <w:tcW w:w="1898" w:type="dxa"/>
            <w:vMerge/>
            <w:vAlign w:val="center"/>
          </w:tcPr>
          <w:p w:rsidR="0008465F" w:rsidRPr="00885385" w:rsidRDefault="0008465F" w:rsidP="00E12AD9">
            <w:pPr>
              <w:ind w:firstLine="480"/>
              <w:jc w:val="center"/>
              <w:rPr>
                <w:szCs w:val="21"/>
              </w:rPr>
            </w:pPr>
          </w:p>
        </w:tc>
        <w:tc>
          <w:tcPr>
            <w:tcW w:w="1984" w:type="dxa"/>
            <w:vMerge/>
            <w:vAlign w:val="center"/>
          </w:tcPr>
          <w:p w:rsidR="0008465F" w:rsidRPr="00885385" w:rsidRDefault="0008465F" w:rsidP="00E12AD9">
            <w:pPr>
              <w:ind w:firstLine="480"/>
              <w:jc w:val="center"/>
              <w:rPr>
                <w:szCs w:val="21"/>
              </w:rPr>
            </w:pPr>
          </w:p>
        </w:tc>
      </w:tr>
      <w:tr w:rsidR="0008465F" w:rsidRPr="00885385" w:rsidTr="00E12AD9">
        <w:trPr>
          <w:trHeight w:val="353"/>
          <w:jc w:val="center"/>
        </w:trPr>
        <w:tc>
          <w:tcPr>
            <w:tcW w:w="1580" w:type="dxa"/>
            <w:vMerge w:val="restart"/>
            <w:vAlign w:val="center"/>
          </w:tcPr>
          <w:p w:rsidR="0008465F" w:rsidRPr="00885385" w:rsidRDefault="0008465F" w:rsidP="00E12AD9">
            <w:pPr>
              <w:jc w:val="center"/>
              <w:rPr>
                <w:szCs w:val="21"/>
              </w:rPr>
            </w:pPr>
            <w:r w:rsidRPr="00885385">
              <w:rPr>
                <w:szCs w:val="21"/>
              </w:rPr>
              <w:t>牙科</w:t>
            </w:r>
            <w:r w:rsidRPr="00885385">
              <w:rPr>
                <w:szCs w:val="21"/>
              </w:rPr>
              <w:t>X</w:t>
            </w:r>
            <w:r w:rsidRPr="00885385">
              <w:rPr>
                <w:szCs w:val="21"/>
              </w:rPr>
              <w:t>射线</w:t>
            </w:r>
            <w:r w:rsidRPr="00885385">
              <w:rPr>
                <w:rFonts w:hint="eastAsia"/>
                <w:szCs w:val="21"/>
              </w:rPr>
              <w:t>辐射源</w:t>
            </w:r>
          </w:p>
        </w:tc>
        <w:tc>
          <w:tcPr>
            <w:tcW w:w="1444" w:type="dxa"/>
            <w:vMerge w:val="restart"/>
            <w:vAlign w:val="center"/>
          </w:tcPr>
          <w:p w:rsidR="0008465F" w:rsidRPr="00885385" w:rsidRDefault="0008465F" w:rsidP="00E12AD9">
            <w:pPr>
              <w:jc w:val="center"/>
              <w:rPr>
                <w:szCs w:val="21"/>
              </w:rPr>
            </w:pPr>
            <w:r w:rsidRPr="00885385">
              <w:rPr>
                <w:szCs w:val="21"/>
              </w:rPr>
              <w:t>50~</w:t>
            </w:r>
            <w:r>
              <w:rPr>
                <w:rFonts w:hint="eastAsia"/>
                <w:szCs w:val="21"/>
              </w:rPr>
              <w:t>9</w:t>
            </w:r>
            <w:r w:rsidRPr="00885385">
              <w:rPr>
                <w:rFonts w:hint="eastAsia"/>
                <w:szCs w:val="21"/>
              </w:rPr>
              <w:t>0</w:t>
            </w:r>
          </w:p>
        </w:tc>
        <w:tc>
          <w:tcPr>
            <w:tcW w:w="1401" w:type="dxa"/>
            <w:vAlign w:val="center"/>
          </w:tcPr>
          <w:p w:rsidR="0008465F" w:rsidRPr="00885385" w:rsidRDefault="0008465F" w:rsidP="00E12AD9">
            <w:pPr>
              <w:jc w:val="center"/>
              <w:rPr>
                <w:szCs w:val="21"/>
              </w:rPr>
            </w:pPr>
            <w:r w:rsidRPr="00885385">
              <w:rPr>
                <w:szCs w:val="21"/>
              </w:rPr>
              <w:t>50</w:t>
            </w:r>
          </w:p>
        </w:tc>
        <w:tc>
          <w:tcPr>
            <w:tcW w:w="1898" w:type="dxa"/>
            <w:vAlign w:val="center"/>
          </w:tcPr>
          <w:p w:rsidR="0008465F" w:rsidRPr="00885385" w:rsidRDefault="0008465F" w:rsidP="00E12AD9">
            <w:pPr>
              <w:ind w:firstLine="11"/>
              <w:jc w:val="center"/>
              <w:rPr>
                <w:szCs w:val="21"/>
              </w:rPr>
            </w:pPr>
            <w:r w:rsidRPr="00885385">
              <w:rPr>
                <w:szCs w:val="21"/>
              </w:rPr>
              <w:t>1.5</w:t>
            </w:r>
          </w:p>
        </w:tc>
        <w:tc>
          <w:tcPr>
            <w:tcW w:w="1984" w:type="dxa"/>
            <w:vAlign w:val="center"/>
          </w:tcPr>
          <w:p w:rsidR="0008465F" w:rsidRPr="00885385" w:rsidRDefault="0008465F" w:rsidP="00E12AD9">
            <w:pPr>
              <w:ind w:firstLine="1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1.5</w:t>
            </w:r>
          </w:p>
        </w:tc>
      </w:tr>
      <w:tr w:rsidR="0008465F" w:rsidRPr="00885385" w:rsidTr="00E12AD9">
        <w:trPr>
          <w:trHeight w:val="353"/>
          <w:jc w:val="center"/>
        </w:trPr>
        <w:tc>
          <w:tcPr>
            <w:tcW w:w="1580" w:type="dxa"/>
            <w:vMerge/>
            <w:vAlign w:val="center"/>
          </w:tcPr>
          <w:p w:rsidR="0008465F" w:rsidRDefault="0008465F" w:rsidP="00E12AD9">
            <w:pPr>
              <w:ind w:firstLine="480"/>
              <w:jc w:val="center"/>
              <w:rPr>
                <w:szCs w:val="21"/>
              </w:rPr>
            </w:pPr>
          </w:p>
        </w:tc>
        <w:tc>
          <w:tcPr>
            <w:tcW w:w="1444" w:type="dxa"/>
            <w:vMerge/>
            <w:vAlign w:val="center"/>
          </w:tcPr>
          <w:p w:rsidR="0008465F" w:rsidRPr="00885385" w:rsidRDefault="0008465F" w:rsidP="00E12AD9">
            <w:pPr>
              <w:ind w:firstLine="480"/>
              <w:jc w:val="center"/>
              <w:rPr>
                <w:szCs w:val="21"/>
              </w:rPr>
            </w:pPr>
          </w:p>
        </w:tc>
        <w:tc>
          <w:tcPr>
            <w:tcW w:w="1401" w:type="dxa"/>
            <w:vAlign w:val="center"/>
          </w:tcPr>
          <w:p w:rsidR="0008465F" w:rsidRPr="00885385" w:rsidRDefault="0008465F" w:rsidP="00E12AD9">
            <w:pPr>
              <w:jc w:val="center"/>
              <w:rPr>
                <w:szCs w:val="21"/>
              </w:rPr>
            </w:pPr>
            <w:r w:rsidRPr="00885385">
              <w:rPr>
                <w:szCs w:val="21"/>
              </w:rPr>
              <w:t>60</w:t>
            </w:r>
          </w:p>
        </w:tc>
        <w:tc>
          <w:tcPr>
            <w:tcW w:w="1898" w:type="dxa"/>
            <w:vAlign w:val="center"/>
          </w:tcPr>
          <w:p w:rsidR="0008465F" w:rsidRPr="00885385" w:rsidRDefault="0008465F" w:rsidP="00E12AD9">
            <w:pPr>
              <w:ind w:firstLine="11"/>
              <w:jc w:val="center"/>
              <w:rPr>
                <w:szCs w:val="21"/>
              </w:rPr>
            </w:pPr>
            <w:r w:rsidRPr="00885385">
              <w:rPr>
                <w:szCs w:val="21"/>
              </w:rPr>
              <w:t>1.</w:t>
            </w: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984" w:type="dxa"/>
            <w:vAlign w:val="center"/>
          </w:tcPr>
          <w:p w:rsidR="0008465F" w:rsidRPr="00885385" w:rsidRDefault="0008465F" w:rsidP="00E12AD9">
            <w:pPr>
              <w:ind w:firstLine="1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1.5</w:t>
            </w:r>
          </w:p>
        </w:tc>
      </w:tr>
      <w:tr w:rsidR="0008465F" w:rsidRPr="00885385" w:rsidTr="00E12AD9">
        <w:trPr>
          <w:trHeight w:val="353"/>
          <w:jc w:val="center"/>
        </w:trPr>
        <w:tc>
          <w:tcPr>
            <w:tcW w:w="1580" w:type="dxa"/>
            <w:vMerge/>
            <w:vAlign w:val="center"/>
          </w:tcPr>
          <w:p w:rsidR="0008465F" w:rsidRDefault="0008465F" w:rsidP="00E12AD9">
            <w:pPr>
              <w:ind w:firstLine="480"/>
              <w:jc w:val="center"/>
              <w:rPr>
                <w:szCs w:val="21"/>
              </w:rPr>
            </w:pPr>
          </w:p>
        </w:tc>
        <w:tc>
          <w:tcPr>
            <w:tcW w:w="1444" w:type="dxa"/>
            <w:vMerge/>
            <w:vAlign w:val="center"/>
          </w:tcPr>
          <w:p w:rsidR="0008465F" w:rsidRPr="00885385" w:rsidRDefault="0008465F" w:rsidP="00E12AD9">
            <w:pPr>
              <w:ind w:firstLine="480"/>
              <w:jc w:val="center"/>
              <w:rPr>
                <w:szCs w:val="21"/>
              </w:rPr>
            </w:pPr>
          </w:p>
        </w:tc>
        <w:tc>
          <w:tcPr>
            <w:tcW w:w="1401" w:type="dxa"/>
            <w:vAlign w:val="center"/>
          </w:tcPr>
          <w:p w:rsidR="0008465F" w:rsidRPr="00885385" w:rsidRDefault="0008465F" w:rsidP="00E12AD9">
            <w:pPr>
              <w:jc w:val="center"/>
              <w:rPr>
                <w:szCs w:val="21"/>
              </w:rPr>
            </w:pPr>
            <w:r w:rsidRPr="00885385">
              <w:rPr>
                <w:szCs w:val="21"/>
              </w:rPr>
              <w:t>70</w:t>
            </w:r>
          </w:p>
        </w:tc>
        <w:tc>
          <w:tcPr>
            <w:tcW w:w="1898" w:type="dxa"/>
            <w:vAlign w:val="center"/>
          </w:tcPr>
          <w:p w:rsidR="0008465F" w:rsidRPr="00885385" w:rsidRDefault="0008465F" w:rsidP="00E12AD9">
            <w:pPr>
              <w:ind w:firstLine="1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1.5</w:t>
            </w:r>
          </w:p>
        </w:tc>
        <w:tc>
          <w:tcPr>
            <w:tcW w:w="1984" w:type="dxa"/>
            <w:vAlign w:val="center"/>
          </w:tcPr>
          <w:p w:rsidR="0008465F" w:rsidRDefault="0008465F" w:rsidP="00E12AD9">
            <w:pPr>
              <w:ind w:firstLine="1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1.8</w:t>
            </w:r>
          </w:p>
        </w:tc>
      </w:tr>
      <w:tr w:rsidR="0008465F" w:rsidRPr="00885385" w:rsidTr="00E12AD9">
        <w:trPr>
          <w:trHeight w:val="353"/>
          <w:jc w:val="center"/>
        </w:trPr>
        <w:tc>
          <w:tcPr>
            <w:tcW w:w="1580" w:type="dxa"/>
            <w:vMerge/>
            <w:vAlign w:val="center"/>
          </w:tcPr>
          <w:p w:rsidR="0008465F" w:rsidRDefault="0008465F" w:rsidP="00E12AD9">
            <w:pPr>
              <w:ind w:firstLine="480"/>
              <w:jc w:val="center"/>
              <w:rPr>
                <w:szCs w:val="21"/>
              </w:rPr>
            </w:pPr>
          </w:p>
        </w:tc>
        <w:tc>
          <w:tcPr>
            <w:tcW w:w="1444" w:type="dxa"/>
            <w:vMerge/>
            <w:vAlign w:val="center"/>
          </w:tcPr>
          <w:p w:rsidR="0008465F" w:rsidRPr="00885385" w:rsidRDefault="0008465F" w:rsidP="00E12AD9">
            <w:pPr>
              <w:ind w:firstLine="480"/>
              <w:jc w:val="center"/>
              <w:rPr>
                <w:szCs w:val="21"/>
              </w:rPr>
            </w:pPr>
          </w:p>
        </w:tc>
        <w:tc>
          <w:tcPr>
            <w:tcW w:w="1401" w:type="dxa"/>
            <w:vAlign w:val="center"/>
          </w:tcPr>
          <w:p w:rsidR="0008465F" w:rsidRPr="00885385" w:rsidRDefault="0008465F" w:rsidP="00E12AD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71</w:t>
            </w:r>
          </w:p>
        </w:tc>
        <w:tc>
          <w:tcPr>
            <w:tcW w:w="1898" w:type="dxa"/>
            <w:vAlign w:val="center"/>
          </w:tcPr>
          <w:p w:rsidR="0008465F" w:rsidRPr="00885385" w:rsidRDefault="0008465F" w:rsidP="00E12AD9">
            <w:pPr>
              <w:ind w:firstLine="1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2.1</w:t>
            </w:r>
          </w:p>
        </w:tc>
        <w:tc>
          <w:tcPr>
            <w:tcW w:w="1984" w:type="dxa"/>
            <w:vAlign w:val="center"/>
          </w:tcPr>
          <w:p w:rsidR="0008465F" w:rsidRDefault="0008465F" w:rsidP="00E12AD9">
            <w:pPr>
              <w:ind w:firstLine="1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2.5</w:t>
            </w:r>
          </w:p>
        </w:tc>
      </w:tr>
      <w:tr w:rsidR="0008465F" w:rsidRPr="00885385" w:rsidTr="00E12AD9">
        <w:trPr>
          <w:trHeight w:val="353"/>
          <w:jc w:val="center"/>
        </w:trPr>
        <w:tc>
          <w:tcPr>
            <w:tcW w:w="1580" w:type="dxa"/>
            <w:vMerge/>
            <w:vAlign w:val="center"/>
          </w:tcPr>
          <w:p w:rsidR="0008465F" w:rsidRDefault="0008465F" w:rsidP="00E12AD9">
            <w:pPr>
              <w:ind w:firstLine="480"/>
              <w:jc w:val="center"/>
              <w:rPr>
                <w:szCs w:val="21"/>
              </w:rPr>
            </w:pPr>
          </w:p>
        </w:tc>
        <w:tc>
          <w:tcPr>
            <w:tcW w:w="1444" w:type="dxa"/>
            <w:vMerge/>
            <w:vAlign w:val="center"/>
          </w:tcPr>
          <w:p w:rsidR="0008465F" w:rsidRPr="00885385" w:rsidRDefault="0008465F" w:rsidP="00E12AD9">
            <w:pPr>
              <w:ind w:firstLine="480"/>
              <w:jc w:val="center"/>
              <w:rPr>
                <w:szCs w:val="21"/>
              </w:rPr>
            </w:pPr>
          </w:p>
        </w:tc>
        <w:tc>
          <w:tcPr>
            <w:tcW w:w="1401" w:type="dxa"/>
            <w:vAlign w:val="center"/>
          </w:tcPr>
          <w:p w:rsidR="0008465F" w:rsidRPr="00885385" w:rsidRDefault="0008465F" w:rsidP="00E12AD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80</w:t>
            </w:r>
          </w:p>
        </w:tc>
        <w:tc>
          <w:tcPr>
            <w:tcW w:w="1898" w:type="dxa"/>
            <w:vAlign w:val="center"/>
          </w:tcPr>
          <w:p w:rsidR="0008465F" w:rsidRPr="00885385" w:rsidRDefault="0008465F" w:rsidP="00E12AD9">
            <w:pPr>
              <w:ind w:firstLine="1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2.3</w:t>
            </w:r>
          </w:p>
        </w:tc>
        <w:tc>
          <w:tcPr>
            <w:tcW w:w="1984" w:type="dxa"/>
            <w:vAlign w:val="center"/>
          </w:tcPr>
          <w:p w:rsidR="0008465F" w:rsidRDefault="0008465F" w:rsidP="00E12AD9">
            <w:pPr>
              <w:ind w:firstLine="1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2.9</w:t>
            </w:r>
          </w:p>
        </w:tc>
      </w:tr>
      <w:tr w:rsidR="0008465F" w:rsidRPr="00885385" w:rsidTr="00E12AD9">
        <w:trPr>
          <w:trHeight w:val="353"/>
          <w:jc w:val="center"/>
        </w:trPr>
        <w:tc>
          <w:tcPr>
            <w:tcW w:w="1580" w:type="dxa"/>
            <w:vMerge/>
            <w:vAlign w:val="center"/>
          </w:tcPr>
          <w:p w:rsidR="0008465F" w:rsidRDefault="0008465F" w:rsidP="00E12AD9">
            <w:pPr>
              <w:ind w:firstLine="480"/>
              <w:jc w:val="center"/>
              <w:rPr>
                <w:szCs w:val="21"/>
              </w:rPr>
            </w:pPr>
          </w:p>
        </w:tc>
        <w:tc>
          <w:tcPr>
            <w:tcW w:w="1444" w:type="dxa"/>
            <w:vMerge/>
            <w:vAlign w:val="center"/>
          </w:tcPr>
          <w:p w:rsidR="0008465F" w:rsidRPr="00885385" w:rsidRDefault="0008465F" w:rsidP="00E12AD9">
            <w:pPr>
              <w:ind w:firstLine="480"/>
              <w:jc w:val="center"/>
              <w:rPr>
                <w:szCs w:val="21"/>
              </w:rPr>
            </w:pPr>
          </w:p>
        </w:tc>
        <w:tc>
          <w:tcPr>
            <w:tcW w:w="1401" w:type="dxa"/>
            <w:vAlign w:val="center"/>
          </w:tcPr>
          <w:p w:rsidR="0008465F" w:rsidRPr="00885385" w:rsidRDefault="0008465F" w:rsidP="00E12AD9">
            <w:pPr>
              <w:jc w:val="center"/>
              <w:rPr>
                <w:szCs w:val="21"/>
              </w:rPr>
            </w:pPr>
            <w:r w:rsidRPr="00885385">
              <w:rPr>
                <w:szCs w:val="21"/>
              </w:rPr>
              <w:t>90</w:t>
            </w:r>
          </w:p>
        </w:tc>
        <w:tc>
          <w:tcPr>
            <w:tcW w:w="1898" w:type="dxa"/>
            <w:vAlign w:val="center"/>
          </w:tcPr>
          <w:p w:rsidR="0008465F" w:rsidRPr="00885385" w:rsidRDefault="0008465F" w:rsidP="00E12AD9">
            <w:pPr>
              <w:ind w:firstLine="11"/>
              <w:jc w:val="center"/>
              <w:rPr>
                <w:szCs w:val="21"/>
              </w:rPr>
            </w:pPr>
            <w:r w:rsidRPr="00885385">
              <w:rPr>
                <w:szCs w:val="21"/>
              </w:rPr>
              <w:t>2.5</w:t>
            </w:r>
          </w:p>
        </w:tc>
        <w:tc>
          <w:tcPr>
            <w:tcW w:w="1984" w:type="dxa"/>
            <w:vAlign w:val="center"/>
          </w:tcPr>
          <w:p w:rsidR="0008465F" w:rsidRPr="00885385" w:rsidRDefault="0008465F" w:rsidP="00E12AD9">
            <w:pPr>
              <w:ind w:firstLine="11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3.2</w:t>
            </w:r>
          </w:p>
        </w:tc>
      </w:tr>
    </w:tbl>
    <w:p w:rsidR="00F95C77" w:rsidRPr="00042E5F" w:rsidRDefault="00E343A6" w:rsidP="00E343A6">
      <w:pPr>
        <w:spacing w:line="360" w:lineRule="auto"/>
        <w:jc w:val="left"/>
        <w:rPr>
          <w:rFonts w:eastAsiaTheme="minorEastAsia"/>
          <w:b/>
          <w:sz w:val="28"/>
          <w:szCs w:val="28"/>
        </w:rPr>
      </w:pPr>
      <w:r w:rsidRPr="00042E5F">
        <w:rPr>
          <w:rFonts w:eastAsiaTheme="minorEastAsia" w:hint="eastAsia"/>
          <w:b/>
          <w:sz w:val="28"/>
          <w:szCs w:val="28"/>
        </w:rPr>
        <w:t>4</w:t>
      </w:r>
      <w:r w:rsidRPr="00042E5F">
        <w:rPr>
          <w:rFonts w:eastAsiaTheme="minorEastAsia" w:hint="eastAsia"/>
          <w:b/>
          <w:sz w:val="28"/>
          <w:szCs w:val="28"/>
        </w:rPr>
        <w:t>、</w:t>
      </w:r>
      <w:r w:rsidR="00AA580F">
        <w:rPr>
          <w:rFonts w:eastAsiaTheme="minorEastAsia" w:hint="eastAsia"/>
          <w:b/>
          <w:sz w:val="28"/>
          <w:szCs w:val="28"/>
        </w:rPr>
        <w:t>试验</w:t>
      </w:r>
      <w:r w:rsidR="00F95C77" w:rsidRPr="00042E5F">
        <w:rPr>
          <w:rFonts w:eastAsiaTheme="minorEastAsia" w:hint="eastAsia"/>
          <w:b/>
          <w:sz w:val="28"/>
          <w:szCs w:val="28"/>
        </w:rPr>
        <w:t>数据：</w:t>
      </w:r>
    </w:p>
    <w:p w:rsidR="00976736" w:rsidRDefault="00976736" w:rsidP="00E343A6">
      <w:pPr>
        <w:spacing w:line="360" w:lineRule="auto"/>
        <w:ind w:firstLineChars="200" w:firstLine="560"/>
        <w:jc w:val="left"/>
        <w:rPr>
          <w:rFonts w:eastAsiaTheme="minorEastAsia"/>
          <w:sz w:val="28"/>
          <w:szCs w:val="28"/>
        </w:rPr>
      </w:pPr>
      <w:r w:rsidRPr="00F95C77">
        <w:rPr>
          <w:rFonts w:eastAsiaTheme="minorEastAsia" w:hint="eastAsia"/>
          <w:sz w:val="28"/>
          <w:szCs w:val="28"/>
        </w:rPr>
        <w:t>依据</w:t>
      </w:r>
      <w:r w:rsidR="00C77E91">
        <w:rPr>
          <w:rFonts w:eastAsiaTheme="minorEastAsia" w:hint="eastAsia"/>
          <w:sz w:val="28"/>
          <w:szCs w:val="28"/>
        </w:rPr>
        <w:t>编写的检定规程</w:t>
      </w:r>
      <w:r w:rsidRPr="00F95C77">
        <w:rPr>
          <w:rFonts w:eastAsiaTheme="minorEastAsia" w:hint="eastAsia"/>
          <w:sz w:val="28"/>
          <w:szCs w:val="28"/>
        </w:rPr>
        <w:t>所示的</w:t>
      </w:r>
      <w:r w:rsidR="00C77E91">
        <w:rPr>
          <w:rFonts w:eastAsiaTheme="minorEastAsia" w:hint="eastAsia"/>
          <w:sz w:val="28"/>
          <w:szCs w:val="28"/>
        </w:rPr>
        <w:t>检定</w:t>
      </w:r>
      <w:r w:rsidRPr="00F95C77">
        <w:rPr>
          <w:rFonts w:eastAsiaTheme="minorEastAsia" w:hint="eastAsia"/>
          <w:sz w:val="28"/>
          <w:szCs w:val="28"/>
        </w:rPr>
        <w:t>方法对不同厂家不同型号的牙科</w:t>
      </w:r>
      <w:r w:rsidRPr="00F95C77">
        <w:rPr>
          <w:rFonts w:eastAsiaTheme="minorEastAsia" w:hint="eastAsia"/>
          <w:sz w:val="28"/>
          <w:szCs w:val="28"/>
        </w:rPr>
        <w:t>X</w:t>
      </w:r>
      <w:r w:rsidRPr="00F95C77">
        <w:rPr>
          <w:rFonts w:eastAsiaTheme="minorEastAsia" w:hint="eastAsia"/>
          <w:sz w:val="28"/>
          <w:szCs w:val="28"/>
        </w:rPr>
        <w:t>射线</w:t>
      </w:r>
      <w:r w:rsidR="003F638B">
        <w:rPr>
          <w:rFonts w:eastAsiaTheme="minorEastAsia" w:hint="eastAsia"/>
          <w:sz w:val="28"/>
          <w:szCs w:val="28"/>
        </w:rPr>
        <w:t>辐射源</w:t>
      </w:r>
      <w:r w:rsidRPr="00F95C77">
        <w:rPr>
          <w:rFonts w:eastAsiaTheme="minorEastAsia" w:hint="eastAsia"/>
          <w:sz w:val="28"/>
          <w:szCs w:val="28"/>
        </w:rPr>
        <w:t>进行</w:t>
      </w:r>
      <w:r w:rsidR="00C77E91">
        <w:rPr>
          <w:rFonts w:eastAsiaTheme="minorEastAsia" w:hint="eastAsia"/>
          <w:sz w:val="28"/>
          <w:szCs w:val="28"/>
        </w:rPr>
        <w:t>检定</w:t>
      </w:r>
      <w:r w:rsidR="00AA580F">
        <w:rPr>
          <w:rFonts w:eastAsiaTheme="minorEastAsia" w:hint="eastAsia"/>
          <w:sz w:val="28"/>
          <w:szCs w:val="28"/>
        </w:rPr>
        <w:t>试验</w:t>
      </w:r>
      <w:r w:rsidRPr="00F95C77">
        <w:rPr>
          <w:rFonts w:eastAsiaTheme="minorEastAsia" w:hint="eastAsia"/>
          <w:sz w:val="28"/>
          <w:szCs w:val="28"/>
        </w:rPr>
        <w:t>，</w:t>
      </w:r>
      <w:r w:rsidR="00AA580F">
        <w:rPr>
          <w:rFonts w:eastAsiaTheme="minorEastAsia" w:hint="eastAsia"/>
          <w:sz w:val="28"/>
          <w:szCs w:val="28"/>
        </w:rPr>
        <w:t>试验</w:t>
      </w:r>
      <w:r w:rsidRPr="00F95C77">
        <w:rPr>
          <w:rFonts w:eastAsiaTheme="minorEastAsia" w:hint="eastAsia"/>
          <w:sz w:val="28"/>
          <w:szCs w:val="28"/>
        </w:rPr>
        <w:t>数据如下：</w:t>
      </w:r>
    </w:p>
    <w:p w:rsidR="004827F3" w:rsidRPr="00F95C77" w:rsidRDefault="004827F3" w:rsidP="004827F3">
      <w:pPr>
        <w:spacing w:line="360" w:lineRule="auto"/>
        <w:ind w:firstLineChars="200" w:firstLine="560"/>
        <w:jc w:val="center"/>
        <w:rPr>
          <w:rFonts w:eastAsiaTheme="minorEastAsia"/>
          <w:sz w:val="28"/>
          <w:szCs w:val="28"/>
        </w:rPr>
      </w:pPr>
      <w:r>
        <w:rPr>
          <w:rFonts w:eastAsiaTheme="minorEastAsia" w:hint="eastAsia"/>
          <w:sz w:val="28"/>
          <w:szCs w:val="28"/>
        </w:rPr>
        <w:t>表</w:t>
      </w:r>
      <w:r>
        <w:rPr>
          <w:rFonts w:eastAsiaTheme="minorEastAsia" w:hint="eastAsia"/>
          <w:sz w:val="28"/>
          <w:szCs w:val="28"/>
        </w:rPr>
        <w:t xml:space="preserve">4 </w:t>
      </w:r>
      <w:r>
        <w:rPr>
          <w:rFonts w:eastAsiaTheme="minorEastAsia" w:hint="eastAsia"/>
          <w:sz w:val="28"/>
          <w:szCs w:val="28"/>
        </w:rPr>
        <w:t>牙科</w:t>
      </w:r>
      <w:r>
        <w:rPr>
          <w:rFonts w:eastAsiaTheme="minorEastAsia" w:hint="eastAsia"/>
          <w:sz w:val="28"/>
          <w:szCs w:val="28"/>
        </w:rPr>
        <w:t>X</w:t>
      </w:r>
      <w:r>
        <w:rPr>
          <w:rFonts w:eastAsiaTheme="minorEastAsia" w:hint="eastAsia"/>
          <w:sz w:val="28"/>
          <w:szCs w:val="28"/>
        </w:rPr>
        <w:t>射线辐射源试验数据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4"/>
        <w:gridCol w:w="290"/>
        <w:gridCol w:w="420"/>
        <w:gridCol w:w="302"/>
        <w:gridCol w:w="361"/>
        <w:gridCol w:w="359"/>
        <w:gridCol w:w="351"/>
        <w:gridCol w:w="759"/>
        <w:gridCol w:w="216"/>
        <w:gridCol w:w="746"/>
        <w:gridCol w:w="593"/>
        <w:gridCol w:w="304"/>
        <w:gridCol w:w="637"/>
        <w:gridCol w:w="681"/>
        <w:gridCol w:w="263"/>
        <w:gridCol w:w="918"/>
        <w:gridCol w:w="918"/>
      </w:tblGrid>
      <w:tr w:rsidR="00001A8E" w:rsidRPr="00661469" w:rsidTr="00136031">
        <w:trPr>
          <w:trHeight w:val="285"/>
        </w:trPr>
        <w:tc>
          <w:tcPr>
            <w:tcW w:w="251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61469" w:rsidRPr="00C93AA9" w:rsidRDefault="00661469" w:rsidP="0066146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75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61469" w:rsidRPr="00C93AA9" w:rsidRDefault="00661469" w:rsidP="0066146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厂家</w:t>
            </w:r>
          </w:p>
        </w:tc>
        <w:tc>
          <w:tcPr>
            <w:tcW w:w="344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61469" w:rsidRPr="00C93AA9" w:rsidRDefault="00661469" w:rsidP="0066146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型号</w:t>
            </w:r>
          </w:p>
        </w:tc>
        <w:tc>
          <w:tcPr>
            <w:tcW w:w="375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61469" w:rsidRPr="00C93AA9" w:rsidRDefault="00661469" w:rsidP="0066146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模式</w:t>
            </w:r>
          </w:p>
        </w:tc>
        <w:tc>
          <w:tcPr>
            <w:tcW w:w="1031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A9694"/>
            <w:vAlign w:val="center"/>
            <w:hideMark/>
          </w:tcPr>
          <w:p w:rsidR="00661469" w:rsidRPr="00C93AA9" w:rsidRDefault="00661469" w:rsidP="0066146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设定值</w:t>
            </w:r>
          </w:p>
        </w:tc>
        <w:tc>
          <w:tcPr>
            <w:tcW w:w="2624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A9694"/>
            <w:noWrap/>
            <w:vAlign w:val="center"/>
            <w:hideMark/>
          </w:tcPr>
          <w:p w:rsidR="00661469" w:rsidRPr="00C93AA9" w:rsidRDefault="00661469" w:rsidP="0066146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测量值</w:t>
            </w:r>
          </w:p>
        </w:tc>
      </w:tr>
      <w:tr w:rsidR="00661469" w:rsidRPr="00E465AE" w:rsidTr="00136031">
        <w:trPr>
          <w:trHeight w:val="285"/>
        </w:trPr>
        <w:tc>
          <w:tcPr>
            <w:tcW w:w="25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69" w:rsidRPr="00C93AA9" w:rsidRDefault="00661469" w:rsidP="00661469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69" w:rsidRPr="00C93AA9" w:rsidRDefault="00661469" w:rsidP="00661469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44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469" w:rsidRPr="00C93AA9" w:rsidRDefault="00661469" w:rsidP="00661469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61469" w:rsidRPr="00C93AA9" w:rsidRDefault="00661469" w:rsidP="00661469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61469" w:rsidRPr="00C93AA9" w:rsidRDefault="00661469" w:rsidP="0066146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管电压（kV）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61469" w:rsidRPr="00C93AA9" w:rsidRDefault="00661469" w:rsidP="00661469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加载时间（s）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61469" w:rsidRPr="00C93AA9" w:rsidRDefault="00661469" w:rsidP="00001A8E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管电压</w:t>
            </w:r>
            <w:r w:rsidR="00001A8E"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（kV）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61469" w:rsidRPr="00C93AA9" w:rsidRDefault="00661469" w:rsidP="0066146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HVL(</w:t>
            </w:r>
            <w:proofErr w:type="spellStart"/>
            <w:r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mmAl</w:t>
            </w:r>
            <w:proofErr w:type="spellEnd"/>
            <w:r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)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661469" w:rsidRPr="00C93AA9" w:rsidRDefault="00661469" w:rsidP="00661469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加载时间（s）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661469" w:rsidRPr="00C93AA9" w:rsidRDefault="00661469" w:rsidP="00001A8E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剂量</w:t>
            </w:r>
            <w:r w:rsidR="00001A8E"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（</w:t>
            </w:r>
            <w:proofErr w:type="spellStart"/>
            <w:r w:rsidR="00001A8E"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mGy</w:t>
            </w:r>
            <w:proofErr w:type="spellEnd"/>
            <w:r w:rsidR="00001A8E"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/min）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661469" w:rsidRPr="00C93AA9" w:rsidRDefault="00661469" w:rsidP="00001A8E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累计剂量</w:t>
            </w:r>
            <w:r w:rsidR="00001A8E"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（</w:t>
            </w:r>
            <w:proofErr w:type="spellStart"/>
            <w:r w:rsidR="00001A8E"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mGy</w:t>
            </w:r>
            <w:proofErr w:type="spellEnd"/>
            <w:r w:rsidR="00001A8E" w:rsidRPr="00C93AA9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）</w:t>
            </w:r>
          </w:p>
        </w:tc>
      </w:tr>
      <w:tr w:rsidR="00661469" w:rsidRPr="00E465AE" w:rsidTr="00136031">
        <w:trPr>
          <w:trHeight w:val="270"/>
        </w:trPr>
        <w:tc>
          <w:tcPr>
            <w:tcW w:w="25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75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VATECH</w:t>
            </w:r>
          </w:p>
        </w:tc>
        <w:tc>
          <w:tcPr>
            <w:tcW w:w="344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PaX-500</w:t>
            </w:r>
          </w:p>
        </w:tc>
        <w:tc>
          <w:tcPr>
            <w:tcW w:w="375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全景</w:t>
            </w:r>
          </w:p>
        </w:tc>
        <w:tc>
          <w:tcPr>
            <w:tcW w:w="500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531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50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69.9 </w:t>
            </w:r>
          </w:p>
        </w:tc>
        <w:tc>
          <w:tcPr>
            <w:tcW w:w="40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3.32</w:t>
            </w:r>
          </w:p>
        </w:tc>
        <w:tc>
          <w:tcPr>
            <w:tcW w:w="531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11.69 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19.34 </w:t>
            </w:r>
          </w:p>
        </w:tc>
        <w:tc>
          <w:tcPr>
            <w:tcW w:w="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3.77 </w:t>
            </w:r>
          </w:p>
        </w:tc>
      </w:tr>
      <w:tr w:rsidR="00661469" w:rsidRPr="00E465AE" w:rsidTr="00136031">
        <w:trPr>
          <w:trHeight w:val="270"/>
        </w:trPr>
        <w:tc>
          <w:tcPr>
            <w:tcW w:w="25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44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31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70.3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3.29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11.69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19.19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3.74 </w:t>
            </w:r>
          </w:p>
        </w:tc>
      </w:tr>
      <w:tr w:rsidR="00661469" w:rsidRPr="00E465AE" w:rsidTr="00136031">
        <w:trPr>
          <w:trHeight w:val="285"/>
        </w:trPr>
        <w:tc>
          <w:tcPr>
            <w:tcW w:w="25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44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31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70.1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3.31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11.69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18.82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3.67 </w:t>
            </w:r>
          </w:p>
        </w:tc>
      </w:tr>
      <w:tr w:rsidR="00661469" w:rsidRPr="00E465AE" w:rsidTr="00136031">
        <w:trPr>
          <w:trHeight w:val="270"/>
        </w:trPr>
        <w:tc>
          <w:tcPr>
            <w:tcW w:w="25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375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VATECH</w:t>
            </w:r>
          </w:p>
        </w:tc>
        <w:tc>
          <w:tcPr>
            <w:tcW w:w="344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PaX-500</w:t>
            </w:r>
          </w:p>
        </w:tc>
        <w:tc>
          <w:tcPr>
            <w:tcW w:w="375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头颅侧位</w:t>
            </w:r>
          </w:p>
        </w:tc>
        <w:tc>
          <w:tcPr>
            <w:tcW w:w="500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531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75.1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3.45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11.69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1.20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0.23 </w:t>
            </w:r>
          </w:p>
        </w:tc>
      </w:tr>
      <w:tr w:rsidR="00661469" w:rsidRPr="00E465AE" w:rsidTr="00136031">
        <w:trPr>
          <w:trHeight w:val="270"/>
        </w:trPr>
        <w:tc>
          <w:tcPr>
            <w:tcW w:w="2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44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75.2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3.45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11.69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1.30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0.25 </w:t>
            </w:r>
          </w:p>
        </w:tc>
      </w:tr>
      <w:tr w:rsidR="00661469" w:rsidRPr="00E465AE" w:rsidTr="00136031">
        <w:trPr>
          <w:trHeight w:val="285"/>
        </w:trPr>
        <w:tc>
          <w:tcPr>
            <w:tcW w:w="2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44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74.8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3.49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11.69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1.30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0.25 </w:t>
            </w:r>
          </w:p>
        </w:tc>
      </w:tr>
      <w:tr w:rsidR="00661469" w:rsidRPr="00E465AE" w:rsidTr="00136031">
        <w:trPr>
          <w:trHeight w:val="270"/>
        </w:trPr>
        <w:tc>
          <w:tcPr>
            <w:tcW w:w="25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375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VATECH</w:t>
            </w:r>
          </w:p>
        </w:tc>
        <w:tc>
          <w:tcPr>
            <w:tcW w:w="344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PaX-500</w:t>
            </w:r>
          </w:p>
        </w:tc>
        <w:tc>
          <w:tcPr>
            <w:tcW w:w="375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565AA3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口内</w:t>
            </w:r>
          </w:p>
        </w:tc>
        <w:tc>
          <w:tcPr>
            <w:tcW w:w="500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531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0.</w:t>
            </w:r>
            <w:bookmarkStart w:id="1" w:name="_GoBack"/>
            <w:bookmarkEnd w:id="1"/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63.4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2.03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0.3969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156.36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1.03 </w:t>
            </w:r>
          </w:p>
        </w:tc>
      </w:tr>
      <w:tr w:rsidR="00661469" w:rsidRPr="00E465AE" w:rsidTr="00136031">
        <w:trPr>
          <w:trHeight w:val="270"/>
        </w:trPr>
        <w:tc>
          <w:tcPr>
            <w:tcW w:w="2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44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63.2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2.03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0.3971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155.34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1.03 </w:t>
            </w:r>
          </w:p>
        </w:tc>
      </w:tr>
      <w:tr w:rsidR="00661469" w:rsidRPr="00E465AE" w:rsidTr="00136031">
        <w:trPr>
          <w:trHeight w:val="285"/>
        </w:trPr>
        <w:tc>
          <w:tcPr>
            <w:tcW w:w="2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44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63.3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2.03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0.3969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155.46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1.03 </w:t>
            </w:r>
          </w:p>
        </w:tc>
      </w:tr>
      <w:tr w:rsidR="00661469" w:rsidRPr="00E465AE" w:rsidTr="00136031">
        <w:trPr>
          <w:trHeight w:val="270"/>
        </w:trPr>
        <w:tc>
          <w:tcPr>
            <w:tcW w:w="25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375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KAVO</w:t>
            </w:r>
          </w:p>
        </w:tc>
        <w:tc>
          <w:tcPr>
            <w:tcW w:w="344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spellStart"/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eXam</w:t>
            </w:r>
            <w:proofErr w:type="spellEnd"/>
          </w:p>
        </w:tc>
        <w:tc>
          <w:tcPr>
            <w:tcW w:w="375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全景</w:t>
            </w:r>
          </w:p>
        </w:tc>
        <w:tc>
          <w:tcPr>
            <w:tcW w:w="500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531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63.7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2.88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Pr="00E465AE">
              <w:rPr>
                <w:rFonts w:ascii="宋体" w:hAnsi="宋体" w:cs="宋体" w:hint="eastAsia"/>
                <w:color w:val="000000"/>
                <w:kern w:val="0"/>
                <w:szCs w:val="21"/>
              </w:rPr>
              <w:t>.37</w:t>
            </w: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31.32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8.35 </w:t>
            </w:r>
          </w:p>
        </w:tc>
      </w:tr>
      <w:tr w:rsidR="00661469" w:rsidRPr="00E465AE" w:rsidTr="00136031">
        <w:trPr>
          <w:trHeight w:val="270"/>
        </w:trPr>
        <w:tc>
          <w:tcPr>
            <w:tcW w:w="2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44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  <w:r w:rsidR="0042029B"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.6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2.88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Pr="00E465AE">
              <w:rPr>
                <w:rFonts w:ascii="宋体" w:hAnsi="宋体" w:cs="宋体" w:hint="eastAsia"/>
                <w:color w:val="000000"/>
                <w:kern w:val="0"/>
                <w:szCs w:val="21"/>
              </w:rPr>
              <w:t>.37</w:t>
            </w: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31.41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8.38 </w:t>
            </w:r>
          </w:p>
        </w:tc>
      </w:tr>
      <w:tr w:rsidR="00661469" w:rsidRPr="00E465AE" w:rsidTr="00136031">
        <w:trPr>
          <w:trHeight w:val="285"/>
        </w:trPr>
        <w:tc>
          <w:tcPr>
            <w:tcW w:w="2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44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63.5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2.87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16</w:t>
            </w:r>
            <w:r w:rsidRPr="00E465AE">
              <w:rPr>
                <w:rFonts w:ascii="宋体" w:hAnsi="宋体" w:cs="宋体" w:hint="eastAsia"/>
                <w:color w:val="000000"/>
                <w:kern w:val="0"/>
                <w:szCs w:val="21"/>
              </w:rPr>
              <w:t>.37</w:t>
            </w: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31.61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8.43 </w:t>
            </w:r>
          </w:p>
        </w:tc>
      </w:tr>
      <w:tr w:rsidR="00661469" w:rsidRPr="00E465AE" w:rsidTr="00136031">
        <w:trPr>
          <w:trHeight w:val="270"/>
        </w:trPr>
        <w:tc>
          <w:tcPr>
            <w:tcW w:w="25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375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KAVO</w:t>
            </w:r>
          </w:p>
        </w:tc>
        <w:tc>
          <w:tcPr>
            <w:tcW w:w="344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Focus</w:t>
            </w:r>
          </w:p>
        </w:tc>
        <w:tc>
          <w:tcPr>
            <w:tcW w:w="375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565AA3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口内</w:t>
            </w:r>
          </w:p>
        </w:tc>
        <w:tc>
          <w:tcPr>
            <w:tcW w:w="500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531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69.5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2.2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0.099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471.60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0.78 </w:t>
            </w:r>
          </w:p>
        </w:tc>
      </w:tr>
      <w:tr w:rsidR="00661469" w:rsidRPr="00E465AE" w:rsidTr="00136031">
        <w:trPr>
          <w:trHeight w:val="270"/>
        </w:trPr>
        <w:tc>
          <w:tcPr>
            <w:tcW w:w="2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44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69.5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2.2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0.099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472.80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0.78 </w:t>
            </w:r>
          </w:p>
        </w:tc>
      </w:tr>
      <w:tr w:rsidR="00661469" w:rsidRPr="00E465AE" w:rsidTr="00136031">
        <w:trPr>
          <w:trHeight w:val="285"/>
        </w:trPr>
        <w:tc>
          <w:tcPr>
            <w:tcW w:w="2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44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69.5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2.2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0.099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473.40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0.78 </w:t>
            </w:r>
          </w:p>
        </w:tc>
      </w:tr>
      <w:tr w:rsidR="00661469" w:rsidRPr="00E465AE" w:rsidTr="00136031">
        <w:trPr>
          <w:trHeight w:val="270"/>
        </w:trPr>
        <w:tc>
          <w:tcPr>
            <w:tcW w:w="25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375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spellStart"/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planmeca</w:t>
            </w:r>
            <w:proofErr w:type="spellEnd"/>
          </w:p>
        </w:tc>
        <w:tc>
          <w:tcPr>
            <w:tcW w:w="344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spellStart"/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Prox</w:t>
            </w:r>
            <w:proofErr w:type="spellEnd"/>
          </w:p>
        </w:tc>
        <w:tc>
          <w:tcPr>
            <w:tcW w:w="375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565AA3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口内</w:t>
            </w:r>
          </w:p>
        </w:tc>
        <w:tc>
          <w:tcPr>
            <w:tcW w:w="500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531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63.5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2.3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0.101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230.40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0.39 </w:t>
            </w:r>
          </w:p>
        </w:tc>
      </w:tr>
      <w:tr w:rsidR="00661469" w:rsidRPr="00E465AE" w:rsidTr="00136031">
        <w:trPr>
          <w:trHeight w:val="270"/>
        </w:trPr>
        <w:tc>
          <w:tcPr>
            <w:tcW w:w="2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44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63.5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2.3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0.100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230.40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0.38 </w:t>
            </w:r>
          </w:p>
        </w:tc>
      </w:tr>
      <w:tr w:rsidR="00661469" w:rsidRPr="00E465AE" w:rsidTr="00136031">
        <w:trPr>
          <w:trHeight w:val="285"/>
        </w:trPr>
        <w:tc>
          <w:tcPr>
            <w:tcW w:w="25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44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75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1469" w:rsidRPr="00661469" w:rsidRDefault="00661469" w:rsidP="0066146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00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63.5 </w:t>
            </w:r>
          </w:p>
        </w:tc>
        <w:tc>
          <w:tcPr>
            <w:tcW w:w="40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>2.3</w:t>
            </w:r>
          </w:p>
        </w:tc>
        <w:tc>
          <w:tcPr>
            <w:tcW w:w="53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0.100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230.40 </w:t>
            </w:r>
          </w:p>
        </w:tc>
        <w:tc>
          <w:tcPr>
            <w:tcW w:w="59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661469" w:rsidRPr="00661469" w:rsidRDefault="00661469" w:rsidP="0066146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61469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0.38 </w:t>
            </w:r>
          </w:p>
        </w:tc>
      </w:tr>
      <w:tr w:rsidR="00042E5F" w:rsidRPr="00042E5F" w:rsidTr="00136031">
        <w:trPr>
          <w:trHeight w:val="270"/>
        </w:trPr>
        <w:tc>
          <w:tcPr>
            <w:tcW w:w="387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387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厂家</w:t>
            </w:r>
          </w:p>
        </w:tc>
        <w:tc>
          <w:tcPr>
            <w:tcW w:w="387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型号</w:t>
            </w:r>
          </w:p>
        </w:tc>
        <w:tc>
          <w:tcPr>
            <w:tcW w:w="670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模式</w:t>
            </w:r>
          </w:p>
        </w:tc>
        <w:tc>
          <w:tcPr>
            <w:tcW w:w="1875" w:type="pct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A9694"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设定值</w:t>
            </w:r>
          </w:p>
        </w:tc>
        <w:tc>
          <w:tcPr>
            <w:tcW w:w="1295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A9694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测量值</w:t>
            </w:r>
          </w:p>
        </w:tc>
      </w:tr>
      <w:tr w:rsidR="00042E5F" w:rsidRPr="00042E5F" w:rsidTr="00136031">
        <w:trPr>
          <w:trHeight w:val="330"/>
        </w:trPr>
        <w:tc>
          <w:tcPr>
            <w:tcW w:w="387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87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87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70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05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管电压（kV）</w:t>
            </w:r>
          </w:p>
        </w:tc>
        <w:tc>
          <w:tcPr>
            <w:tcW w:w="970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加载时间（s）</w:t>
            </w:r>
          </w:p>
        </w:tc>
        <w:tc>
          <w:tcPr>
            <w:tcW w:w="1295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剂量面积乘积mGycm</w:t>
            </w:r>
            <w:r w:rsidRPr="00042E5F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vertAlign w:val="superscript"/>
              </w:rPr>
              <w:t>2</w:t>
            </w:r>
          </w:p>
        </w:tc>
      </w:tr>
      <w:tr w:rsidR="00042E5F" w:rsidRPr="00042E5F" w:rsidTr="00136031">
        <w:trPr>
          <w:trHeight w:val="270"/>
        </w:trPr>
        <w:tc>
          <w:tcPr>
            <w:tcW w:w="387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387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KAVO</w:t>
            </w:r>
          </w:p>
        </w:tc>
        <w:tc>
          <w:tcPr>
            <w:tcW w:w="387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spellStart"/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eXam</w:t>
            </w:r>
            <w:proofErr w:type="spellEnd"/>
          </w:p>
        </w:tc>
        <w:tc>
          <w:tcPr>
            <w:tcW w:w="670" w:type="pct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全景</w:t>
            </w:r>
          </w:p>
        </w:tc>
        <w:tc>
          <w:tcPr>
            <w:tcW w:w="905" w:type="pct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66</w:t>
            </w:r>
          </w:p>
        </w:tc>
        <w:tc>
          <w:tcPr>
            <w:tcW w:w="970" w:type="pct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295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91.6 </w:t>
            </w:r>
          </w:p>
        </w:tc>
      </w:tr>
      <w:tr w:rsidR="00042E5F" w:rsidRPr="00042E5F" w:rsidTr="00136031">
        <w:trPr>
          <w:trHeight w:val="270"/>
        </w:trPr>
        <w:tc>
          <w:tcPr>
            <w:tcW w:w="387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87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87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70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05" w:type="pct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0" w:type="pct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9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91.6 </w:t>
            </w:r>
          </w:p>
        </w:tc>
      </w:tr>
      <w:tr w:rsidR="00042E5F" w:rsidRPr="00042E5F" w:rsidTr="00136031">
        <w:trPr>
          <w:trHeight w:val="285"/>
        </w:trPr>
        <w:tc>
          <w:tcPr>
            <w:tcW w:w="387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87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87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70" w:type="pct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05" w:type="pct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0" w:type="pct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9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91.9 </w:t>
            </w:r>
          </w:p>
        </w:tc>
      </w:tr>
      <w:tr w:rsidR="00042E5F" w:rsidRPr="00042E5F" w:rsidTr="00136031">
        <w:trPr>
          <w:trHeight w:val="270"/>
        </w:trPr>
        <w:tc>
          <w:tcPr>
            <w:tcW w:w="387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387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KAVO</w:t>
            </w:r>
          </w:p>
        </w:tc>
        <w:tc>
          <w:tcPr>
            <w:tcW w:w="387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spellStart"/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eXam</w:t>
            </w:r>
            <w:proofErr w:type="spellEnd"/>
          </w:p>
        </w:tc>
        <w:tc>
          <w:tcPr>
            <w:tcW w:w="670" w:type="pct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头颅侧位</w:t>
            </w:r>
          </w:p>
        </w:tc>
        <w:tc>
          <w:tcPr>
            <w:tcW w:w="905" w:type="pct"/>
            <w:gridSpan w:val="3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970" w:type="pct"/>
            <w:gridSpan w:val="3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295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103</w:t>
            </w:r>
            <w:r w:rsidR="00466C2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.2</w:t>
            </w:r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042E5F" w:rsidRPr="00042E5F" w:rsidTr="00136031">
        <w:trPr>
          <w:trHeight w:val="270"/>
        </w:trPr>
        <w:tc>
          <w:tcPr>
            <w:tcW w:w="387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87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87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70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05" w:type="pct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0" w:type="pct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9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102</w:t>
            </w:r>
            <w:r w:rsidR="00466C2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.5</w:t>
            </w:r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042E5F" w:rsidRPr="00042E5F" w:rsidTr="00136031">
        <w:trPr>
          <w:trHeight w:val="285"/>
        </w:trPr>
        <w:tc>
          <w:tcPr>
            <w:tcW w:w="387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87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87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70" w:type="pct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05" w:type="pct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0" w:type="pct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42E5F" w:rsidRPr="00042E5F" w:rsidRDefault="00042E5F" w:rsidP="00042E5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9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042E5F" w:rsidRPr="00042E5F" w:rsidRDefault="00042E5F" w:rsidP="00042E5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103</w:t>
            </w:r>
            <w:r w:rsidR="00466C2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.6</w:t>
            </w:r>
            <w:r w:rsidRPr="00042E5F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</w:tbl>
    <w:p w:rsidR="00136031" w:rsidRDefault="00136031" w:rsidP="00976736">
      <w:pPr>
        <w:spacing w:line="360" w:lineRule="auto"/>
        <w:rPr>
          <w:rFonts w:eastAsiaTheme="minorEastAsia" w:hint="eastAsia"/>
          <w:sz w:val="28"/>
          <w:szCs w:val="28"/>
        </w:rPr>
      </w:pPr>
      <w:r>
        <w:rPr>
          <w:rFonts w:eastAsiaTheme="minorEastAsia" w:hint="eastAsia"/>
          <w:sz w:val="28"/>
          <w:szCs w:val="28"/>
        </w:rPr>
        <w:t>上述试验</w:t>
      </w:r>
      <w:r w:rsidR="00B26CA7">
        <w:rPr>
          <w:rFonts w:eastAsiaTheme="minorEastAsia" w:hint="eastAsia"/>
          <w:sz w:val="28"/>
          <w:szCs w:val="28"/>
        </w:rPr>
        <w:t>在</w:t>
      </w:r>
      <w:r>
        <w:rPr>
          <w:rFonts w:eastAsiaTheme="minorEastAsia" w:hint="eastAsia"/>
          <w:sz w:val="28"/>
          <w:szCs w:val="28"/>
        </w:rPr>
        <w:t>2022.6.16~2023.8.16</w:t>
      </w:r>
      <w:r w:rsidR="00B26CA7">
        <w:rPr>
          <w:rFonts w:eastAsiaTheme="minorEastAsia" w:hint="eastAsia"/>
          <w:sz w:val="28"/>
          <w:szCs w:val="28"/>
        </w:rPr>
        <w:t>时间段进行了数次测量。</w:t>
      </w:r>
    </w:p>
    <w:p w:rsidR="00976736" w:rsidRPr="00F95C77" w:rsidRDefault="00ED4ADC" w:rsidP="00976736">
      <w:pPr>
        <w:spacing w:line="360" w:lineRule="auto"/>
        <w:rPr>
          <w:rFonts w:eastAsiaTheme="minorEastAsia"/>
          <w:sz w:val="28"/>
          <w:szCs w:val="28"/>
        </w:rPr>
      </w:pPr>
      <w:r w:rsidRPr="00ED4ADC">
        <w:rPr>
          <w:rFonts w:eastAsiaTheme="minorEastAsia"/>
          <w:sz w:val="28"/>
          <w:szCs w:val="28"/>
        </w:rPr>
        <w:t>KAVO</w:t>
      </w:r>
      <w:r>
        <w:rPr>
          <w:rFonts w:eastAsiaTheme="minorEastAsia"/>
          <w:sz w:val="28"/>
          <w:szCs w:val="28"/>
        </w:rPr>
        <w:t>、</w:t>
      </w:r>
      <w:r w:rsidRPr="00ED4ADC">
        <w:rPr>
          <w:rFonts w:eastAsiaTheme="minorEastAsia"/>
          <w:sz w:val="28"/>
          <w:szCs w:val="28"/>
        </w:rPr>
        <w:t>VATECH</w:t>
      </w:r>
      <w:r>
        <w:rPr>
          <w:rFonts w:eastAsiaTheme="minorEastAsia"/>
          <w:sz w:val="28"/>
          <w:szCs w:val="28"/>
        </w:rPr>
        <w:t>牙科</w:t>
      </w:r>
      <w:r>
        <w:rPr>
          <w:rFonts w:eastAsiaTheme="minorEastAsia" w:hint="eastAsia"/>
          <w:sz w:val="28"/>
          <w:szCs w:val="28"/>
        </w:rPr>
        <w:t>X</w:t>
      </w:r>
      <w:r>
        <w:rPr>
          <w:rFonts w:eastAsiaTheme="minorEastAsia" w:hint="eastAsia"/>
          <w:sz w:val="28"/>
          <w:szCs w:val="28"/>
        </w:rPr>
        <w:t>射线辐射源</w:t>
      </w:r>
      <w:r w:rsidR="00976736" w:rsidRPr="00F95C77">
        <w:rPr>
          <w:rFonts w:eastAsiaTheme="minorEastAsia" w:hint="eastAsia"/>
          <w:sz w:val="28"/>
          <w:szCs w:val="28"/>
        </w:rPr>
        <w:t>图像分辨力</w:t>
      </w:r>
      <w:r w:rsidR="00AA580F">
        <w:rPr>
          <w:rFonts w:eastAsiaTheme="minorEastAsia" w:hint="eastAsia"/>
          <w:sz w:val="28"/>
          <w:szCs w:val="28"/>
        </w:rPr>
        <w:t>试验</w:t>
      </w:r>
      <w:r w:rsidR="00976736" w:rsidRPr="00F95C77">
        <w:rPr>
          <w:rFonts w:eastAsiaTheme="minorEastAsia" w:hint="eastAsia"/>
          <w:sz w:val="28"/>
          <w:szCs w:val="28"/>
        </w:rPr>
        <w:t>:</w:t>
      </w:r>
    </w:p>
    <w:p w:rsidR="00976736" w:rsidRDefault="00DC487B" w:rsidP="00F95C77">
      <w:pPr>
        <w:spacing w:line="360" w:lineRule="auto"/>
        <w:jc w:val="center"/>
        <w:rPr>
          <w:rFonts w:eastAsiaTheme="minorEastAsia"/>
          <w:sz w:val="24"/>
        </w:rPr>
      </w:pPr>
      <w:r>
        <w:rPr>
          <w:noProof/>
        </w:rPr>
        <w:drawing>
          <wp:inline distT="0" distB="0" distL="0" distR="0" wp14:anchorId="0EB92C53" wp14:editId="70E61356">
            <wp:extent cx="3976182" cy="4000500"/>
            <wp:effectExtent l="0" t="0" r="5715" b="0"/>
            <wp:docPr id="9" name="图片 9" descr="C:\Users\Administrator\AppData\Local\Temp\企业微信截图_16716983524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企业微信截图_1671698352455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54" cy="399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36" w:rsidRDefault="004827F3" w:rsidP="00F95C77">
      <w:pPr>
        <w:spacing w:line="360" w:lineRule="auto"/>
        <w:jc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图</w:t>
      </w:r>
      <w:r>
        <w:rPr>
          <w:rFonts w:eastAsiaTheme="minorEastAsia" w:hint="eastAsia"/>
          <w:szCs w:val="21"/>
        </w:rPr>
        <w:t xml:space="preserve">1  </w:t>
      </w:r>
      <w:r w:rsidR="00DC487B" w:rsidRPr="00DC487B">
        <w:rPr>
          <w:rFonts w:eastAsiaTheme="minorEastAsia"/>
          <w:szCs w:val="21"/>
        </w:rPr>
        <w:t>KAVO</w:t>
      </w:r>
      <w:r w:rsidR="00DC487B">
        <w:rPr>
          <w:rFonts w:eastAsiaTheme="minorEastAsia"/>
          <w:szCs w:val="21"/>
        </w:rPr>
        <w:t>全景牙科</w:t>
      </w:r>
      <w:r w:rsidR="00DC487B">
        <w:rPr>
          <w:rFonts w:eastAsiaTheme="minorEastAsia"/>
          <w:szCs w:val="21"/>
        </w:rPr>
        <w:t>x</w:t>
      </w:r>
      <w:r w:rsidR="00DC487B">
        <w:rPr>
          <w:rFonts w:eastAsiaTheme="minorEastAsia"/>
          <w:szCs w:val="21"/>
        </w:rPr>
        <w:t>射线辐射源</w:t>
      </w:r>
      <w:r w:rsidR="00F95C77" w:rsidRPr="00F95C77">
        <w:rPr>
          <w:rFonts w:eastAsiaTheme="minorEastAsia" w:hint="eastAsia"/>
          <w:szCs w:val="21"/>
        </w:rPr>
        <w:t>，图像分辨力检测结果</w:t>
      </w:r>
    </w:p>
    <w:p w:rsidR="00ED4ADC" w:rsidRDefault="00ED4ADC" w:rsidP="00F95C77">
      <w:pPr>
        <w:spacing w:line="360" w:lineRule="auto"/>
        <w:jc w:val="center"/>
        <w:rPr>
          <w:rFonts w:eastAsia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696F1F0B" wp14:editId="77C42467">
            <wp:extent cx="5274310" cy="2559759"/>
            <wp:effectExtent l="0" t="0" r="2540" b="0"/>
            <wp:docPr id="1" name="图片 1" descr="C:\Users\Administrator\AppData\Local\Temp\企业微信截图_16928597094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企业微信截图_1692859709449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ADC" w:rsidRDefault="004827F3" w:rsidP="00ED4ADC">
      <w:pPr>
        <w:spacing w:line="360" w:lineRule="auto"/>
        <w:jc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图</w:t>
      </w:r>
      <w:r>
        <w:rPr>
          <w:rFonts w:eastAsiaTheme="minorEastAsia" w:hint="eastAsia"/>
          <w:szCs w:val="21"/>
        </w:rPr>
        <w:t xml:space="preserve">2  </w:t>
      </w:r>
      <w:r w:rsidR="00ED4ADC" w:rsidRPr="00DC487B">
        <w:rPr>
          <w:rFonts w:eastAsiaTheme="minorEastAsia"/>
          <w:szCs w:val="21"/>
        </w:rPr>
        <w:t>KAVO</w:t>
      </w:r>
      <w:r w:rsidR="00ED4ADC">
        <w:rPr>
          <w:rFonts w:eastAsiaTheme="minorEastAsia"/>
          <w:szCs w:val="21"/>
        </w:rPr>
        <w:t>牙科头颅</w:t>
      </w:r>
      <w:r w:rsidR="00ED4ADC">
        <w:rPr>
          <w:rFonts w:eastAsiaTheme="minorEastAsia"/>
          <w:szCs w:val="21"/>
        </w:rPr>
        <w:t>x</w:t>
      </w:r>
      <w:r w:rsidR="00ED4ADC">
        <w:rPr>
          <w:rFonts w:eastAsiaTheme="minorEastAsia"/>
          <w:szCs w:val="21"/>
        </w:rPr>
        <w:t>射线辐射源</w:t>
      </w:r>
      <w:r w:rsidR="00ED4ADC" w:rsidRPr="00F95C77">
        <w:rPr>
          <w:rFonts w:eastAsiaTheme="minorEastAsia" w:hint="eastAsia"/>
          <w:szCs w:val="21"/>
        </w:rPr>
        <w:t>，图像分辨力检测结果</w:t>
      </w:r>
    </w:p>
    <w:p w:rsidR="007A088D" w:rsidRDefault="007A088D" w:rsidP="00ED4ADC">
      <w:pPr>
        <w:spacing w:line="360" w:lineRule="auto"/>
        <w:jc w:val="center"/>
        <w:rPr>
          <w:rFonts w:eastAsiaTheme="minorEastAsia"/>
          <w:szCs w:val="21"/>
        </w:rPr>
      </w:pPr>
      <w:r>
        <w:rPr>
          <w:noProof/>
        </w:rPr>
        <w:drawing>
          <wp:inline distT="0" distB="0" distL="0" distR="0" wp14:anchorId="5F8EAC85" wp14:editId="7F7D578F">
            <wp:extent cx="5274310" cy="3490595"/>
            <wp:effectExtent l="0" t="0" r="2540" b="0"/>
            <wp:docPr id="3" name="图片 3" descr="C:\Users\Administrator\AppData\Local\Temp\企业微信截图_16928599929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企业微信截图_169285999299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8D" w:rsidRPr="00F95C77" w:rsidRDefault="004827F3" w:rsidP="007A088D">
      <w:pPr>
        <w:spacing w:line="360" w:lineRule="auto"/>
        <w:jc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图</w:t>
      </w:r>
      <w:r>
        <w:rPr>
          <w:rFonts w:eastAsiaTheme="minorEastAsia" w:hint="eastAsia"/>
          <w:szCs w:val="21"/>
        </w:rPr>
        <w:t xml:space="preserve">3  </w:t>
      </w:r>
      <w:r w:rsidR="007A088D" w:rsidRPr="00DC487B">
        <w:rPr>
          <w:rFonts w:eastAsiaTheme="minorEastAsia"/>
          <w:szCs w:val="21"/>
        </w:rPr>
        <w:t>KAVO</w:t>
      </w:r>
      <w:r w:rsidR="007A088D">
        <w:rPr>
          <w:rFonts w:eastAsiaTheme="minorEastAsia"/>
          <w:szCs w:val="21"/>
        </w:rPr>
        <w:t>口内牙科</w:t>
      </w:r>
      <w:r w:rsidR="007A088D">
        <w:rPr>
          <w:rFonts w:eastAsiaTheme="minorEastAsia"/>
          <w:szCs w:val="21"/>
        </w:rPr>
        <w:t>x</w:t>
      </w:r>
      <w:r w:rsidR="007A088D">
        <w:rPr>
          <w:rFonts w:eastAsiaTheme="minorEastAsia"/>
          <w:szCs w:val="21"/>
        </w:rPr>
        <w:t>射线辐射源</w:t>
      </w:r>
      <w:r w:rsidR="007A088D" w:rsidRPr="00F95C77">
        <w:rPr>
          <w:rFonts w:eastAsiaTheme="minorEastAsia" w:hint="eastAsia"/>
          <w:szCs w:val="21"/>
        </w:rPr>
        <w:t>，图像分辨力检测结果</w:t>
      </w:r>
    </w:p>
    <w:p w:rsidR="007A088D" w:rsidRPr="007A088D" w:rsidRDefault="007A088D" w:rsidP="00ED4ADC">
      <w:pPr>
        <w:spacing w:line="360" w:lineRule="auto"/>
        <w:jc w:val="center"/>
        <w:rPr>
          <w:rFonts w:eastAsiaTheme="minorEastAsia"/>
          <w:szCs w:val="21"/>
        </w:rPr>
      </w:pPr>
    </w:p>
    <w:p w:rsidR="004827F3" w:rsidRDefault="004827F3" w:rsidP="00F95C77">
      <w:pPr>
        <w:spacing w:beforeLines="100" w:before="312" w:line="360" w:lineRule="auto"/>
        <w:rPr>
          <w:rFonts w:eastAsia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3366581"/>
            <wp:effectExtent l="0" t="0" r="2540" b="5715"/>
            <wp:docPr id="5" name="图片 5" descr="C:\Users\Administrator\AppData\Local\Temp\企业微信截图_16928607965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企业微信截图_1692860796500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7F3" w:rsidRDefault="004827F3" w:rsidP="004827F3">
      <w:pPr>
        <w:spacing w:line="360" w:lineRule="auto"/>
        <w:jc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图</w:t>
      </w:r>
      <w:r>
        <w:rPr>
          <w:rFonts w:eastAsiaTheme="minorEastAsia" w:hint="eastAsia"/>
          <w:szCs w:val="21"/>
        </w:rPr>
        <w:t xml:space="preserve">4  </w:t>
      </w:r>
      <w:r w:rsidRPr="00DC487B">
        <w:rPr>
          <w:rFonts w:eastAsiaTheme="minorEastAsia"/>
          <w:szCs w:val="21"/>
        </w:rPr>
        <w:t>VATECH</w:t>
      </w:r>
      <w:r>
        <w:rPr>
          <w:rFonts w:eastAsiaTheme="minorEastAsia"/>
          <w:szCs w:val="21"/>
        </w:rPr>
        <w:t>全景牙科</w:t>
      </w:r>
      <w:r>
        <w:rPr>
          <w:rFonts w:eastAsiaTheme="minorEastAsia"/>
          <w:szCs w:val="21"/>
        </w:rPr>
        <w:t>x</w:t>
      </w:r>
      <w:r>
        <w:rPr>
          <w:rFonts w:eastAsiaTheme="minorEastAsia"/>
          <w:szCs w:val="21"/>
        </w:rPr>
        <w:t>射线辐射源</w:t>
      </w:r>
      <w:r w:rsidRPr="00F95C77">
        <w:rPr>
          <w:rFonts w:eastAsiaTheme="minorEastAsia" w:hint="eastAsia"/>
          <w:szCs w:val="21"/>
        </w:rPr>
        <w:t>，图像分辨力检测结果</w:t>
      </w:r>
    </w:p>
    <w:p w:rsidR="004827F3" w:rsidRPr="004827F3" w:rsidRDefault="004827F3" w:rsidP="004827F3">
      <w:pPr>
        <w:jc w:val="center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EFB246D" wp14:editId="13B14277">
            <wp:extent cx="4180575" cy="3695700"/>
            <wp:effectExtent l="0" t="0" r="0" b="0"/>
            <wp:docPr id="6" name="图片 6" descr="C:\Users\Administrator\AppData\Local\Temp\企业微信截图_16716985368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企业微信截图_1671698536815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933" cy="369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7F3" w:rsidRPr="00F95C77" w:rsidRDefault="004827F3" w:rsidP="004827F3">
      <w:pPr>
        <w:spacing w:line="360" w:lineRule="auto"/>
        <w:jc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图</w:t>
      </w:r>
      <w:r>
        <w:rPr>
          <w:rFonts w:eastAsiaTheme="minorEastAsia" w:hint="eastAsia"/>
          <w:szCs w:val="21"/>
        </w:rPr>
        <w:t xml:space="preserve">5  </w:t>
      </w:r>
      <w:r w:rsidRPr="00DC487B">
        <w:rPr>
          <w:rFonts w:eastAsiaTheme="minorEastAsia"/>
          <w:szCs w:val="21"/>
        </w:rPr>
        <w:t>VATECH</w:t>
      </w:r>
      <w:r>
        <w:rPr>
          <w:rFonts w:eastAsiaTheme="minorEastAsia"/>
          <w:szCs w:val="21"/>
        </w:rPr>
        <w:t>牙科头颅</w:t>
      </w:r>
      <w:r>
        <w:rPr>
          <w:rFonts w:eastAsiaTheme="minorEastAsia"/>
          <w:szCs w:val="21"/>
        </w:rPr>
        <w:t>x</w:t>
      </w:r>
      <w:r>
        <w:rPr>
          <w:rFonts w:eastAsiaTheme="minorEastAsia"/>
          <w:szCs w:val="21"/>
        </w:rPr>
        <w:t>射线辐射源</w:t>
      </w:r>
      <w:r w:rsidRPr="00F95C77">
        <w:rPr>
          <w:rFonts w:eastAsiaTheme="minorEastAsia" w:hint="eastAsia"/>
          <w:szCs w:val="21"/>
        </w:rPr>
        <w:t>，图像分辨力检测结果</w:t>
      </w:r>
    </w:p>
    <w:p w:rsidR="004827F3" w:rsidRPr="004827F3" w:rsidRDefault="004827F3" w:rsidP="004827F3">
      <w:pPr>
        <w:rPr>
          <w:rFonts w:eastAsiaTheme="minorEastAsia"/>
          <w:sz w:val="28"/>
          <w:szCs w:val="28"/>
        </w:rPr>
      </w:pPr>
    </w:p>
    <w:p w:rsidR="005D51E5" w:rsidRDefault="00DC487B" w:rsidP="00F95C77">
      <w:pPr>
        <w:spacing w:beforeLines="100" w:before="312" w:line="360" w:lineRule="auto"/>
        <w:rPr>
          <w:rFonts w:eastAsia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80CA5F" wp14:editId="78E06936">
            <wp:extent cx="5274310" cy="3399000"/>
            <wp:effectExtent l="0" t="0" r="2540" b="0"/>
            <wp:docPr id="7" name="图片 7" descr="C:\Users\Administrator\AppData\Local\Temp\企业微信截图_16716981875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企业微信截图_1671698187508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87B" w:rsidRPr="004827F3" w:rsidRDefault="004827F3" w:rsidP="004827F3">
      <w:pPr>
        <w:spacing w:line="360" w:lineRule="auto"/>
        <w:jc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图</w:t>
      </w:r>
      <w:r>
        <w:rPr>
          <w:rFonts w:eastAsiaTheme="minorEastAsia" w:hint="eastAsia"/>
          <w:szCs w:val="21"/>
        </w:rPr>
        <w:t xml:space="preserve">6  </w:t>
      </w:r>
      <w:r w:rsidR="00DC487B" w:rsidRPr="00DC487B">
        <w:rPr>
          <w:rFonts w:eastAsiaTheme="minorEastAsia"/>
          <w:szCs w:val="21"/>
        </w:rPr>
        <w:t>VATECH</w:t>
      </w:r>
      <w:r w:rsidR="00DC487B">
        <w:rPr>
          <w:rFonts w:eastAsiaTheme="minorEastAsia"/>
          <w:szCs w:val="21"/>
        </w:rPr>
        <w:t>口内牙科</w:t>
      </w:r>
      <w:r w:rsidR="00DC487B">
        <w:rPr>
          <w:rFonts w:eastAsiaTheme="minorEastAsia"/>
          <w:szCs w:val="21"/>
        </w:rPr>
        <w:t>x</w:t>
      </w:r>
      <w:r w:rsidR="00DC487B">
        <w:rPr>
          <w:rFonts w:eastAsiaTheme="minorEastAsia"/>
          <w:szCs w:val="21"/>
        </w:rPr>
        <w:t>射线辐射源</w:t>
      </w:r>
      <w:r w:rsidR="00DC487B" w:rsidRPr="00F95C77">
        <w:rPr>
          <w:rFonts w:eastAsiaTheme="minorEastAsia" w:hint="eastAsia"/>
          <w:szCs w:val="21"/>
        </w:rPr>
        <w:t>，图像分辨力检测结果</w:t>
      </w:r>
    </w:p>
    <w:p w:rsidR="00976736" w:rsidRPr="00042E5F" w:rsidRDefault="00042E5F" w:rsidP="00F95C77">
      <w:pPr>
        <w:spacing w:beforeLines="100" w:before="312" w:line="360" w:lineRule="auto"/>
        <w:rPr>
          <w:rFonts w:eastAsiaTheme="minorEastAsia"/>
          <w:b/>
          <w:sz w:val="28"/>
          <w:szCs w:val="28"/>
        </w:rPr>
      </w:pPr>
      <w:r w:rsidRPr="00042E5F">
        <w:rPr>
          <w:rFonts w:eastAsiaTheme="minorEastAsia" w:hint="eastAsia"/>
          <w:b/>
          <w:sz w:val="28"/>
          <w:szCs w:val="28"/>
        </w:rPr>
        <w:t>5</w:t>
      </w:r>
      <w:r w:rsidRPr="00042E5F">
        <w:rPr>
          <w:rFonts w:eastAsiaTheme="minorEastAsia" w:hint="eastAsia"/>
          <w:b/>
          <w:sz w:val="28"/>
          <w:szCs w:val="28"/>
        </w:rPr>
        <w:t>、</w:t>
      </w:r>
      <w:r w:rsidR="00AA580F">
        <w:rPr>
          <w:rFonts w:eastAsiaTheme="minorEastAsia" w:hint="eastAsia"/>
          <w:b/>
          <w:sz w:val="28"/>
          <w:szCs w:val="28"/>
        </w:rPr>
        <w:t>试验</w:t>
      </w:r>
      <w:r w:rsidR="00F95C77" w:rsidRPr="00042E5F">
        <w:rPr>
          <w:rFonts w:eastAsiaTheme="minorEastAsia" w:hint="eastAsia"/>
          <w:b/>
          <w:sz w:val="28"/>
          <w:szCs w:val="28"/>
        </w:rPr>
        <w:t>结果：</w:t>
      </w:r>
    </w:p>
    <w:tbl>
      <w:tblPr>
        <w:tblW w:w="6218" w:type="pct"/>
        <w:tblInd w:w="-1139" w:type="dxa"/>
        <w:tblLook w:val="04A0" w:firstRow="1" w:lastRow="0" w:firstColumn="1" w:lastColumn="0" w:noHBand="0" w:noVBand="1"/>
      </w:tblPr>
      <w:tblGrid>
        <w:gridCol w:w="650"/>
        <w:gridCol w:w="1089"/>
        <w:gridCol w:w="980"/>
        <w:gridCol w:w="1090"/>
        <w:gridCol w:w="759"/>
        <w:gridCol w:w="759"/>
        <w:gridCol w:w="874"/>
        <w:gridCol w:w="1758"/>
        <w:gridCol w:w="1988"/>
        <w:gridCol w:w="651"/>
      </w:tblGrid>
      <w:tr w:rsidR="00C93AA9" w:rsidRPr="00C93AA9" w:rsidTr="00C93AA9">
        <w:trPr>
          <w:trHeight w:val="326"/>
        </w:trPr>
        <w:tc>
          <w:tcPr>
            <w:tcW w:w="310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C93AA9">
              <w:rPr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517" w:type="pct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C93AA9">
              <w:rPr>
                <w:b/>
                <w:bCs/>
                <w:color w:val="000000"/>
                <w:kern w:val="0"/>
                <w:szCs w:val="21"/>
              </w:rPr>
              <w:t>厂家</w:t>
            </w:r>
          </w:p>
        </w:tc>
        <w:tc>
          <w:tcPr>
            <w:tcW w:w="465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C93AA9">
              <w:rPr>
                <w:b/>
                <w:bCs/>
                <w:color w:val="000000"/>
                <w:kern w:val="0"/>
                <w:szCs w:val="21"/>
              </w:rPr>
              <w:t>型号</w:t>
            </w:r>
          </w:p>
        </w:tc>
        <w:tc>
          <w:tcPr>
            <w:tcW w:w="517" w:type="pct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C93AA9">
              <w:rPr>
                <w:b/>
                <w:bCs/>
                <w:color w:val="000000"/>
                <w:kern w:val="0"/>
                <w:szCs w:val="21"/>
              </w:rPr>
              <w:t>辐射源</w:t>
            </w:r>
          </w:p>
        </w:tc>
        <w:tc>
          <w:tcPr>
            <w:tcW w:w="361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C93AA9">
              <w:rPr>
                <w:b/>
                <w:bCs/>
                <w:i/>
                <w:iCs/>
                <w:color w:val="000000"/>
                <w:kern w:val="0"/>
                <w:szCs w:val="21"/>
              </w:rPr>
              <w:t>E</w:t>
            </w:r>
            <w:r w:rsidRPr="00C93AA9">
              <w:rPr>
                <w:b/>
                <w:bCs/>
                <w:color w:val="000000"/>
                <w:kern w:val="0"/>
                <w:szCs w:val="21"/>
                <w:vertAlign w:val="subscript"/>
              </w:rPr>
              <w:t>V</w:t>
            </w:r>
          </w:p>
        </w:tc>
        <w:tc>
          <w:tcPr>
            <w:tcW w:w="361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C93AA9">
              <w:rPr>
                <w:b/>
                <w:bCs/>
                <w:i/>
                <w:iCs/>
                <w:color w:val="000000"/>
                <w:kern w:val="0"/>
                <w:szCs w:val="21"/>
              </w:rPr>
              <w:t>E</w:t>
            </w:r>
            <w:r w:rsidRPr="00C93AA9">
              <w:rPr>
                <w:b/>
                <w:bCs/>
                <w:color w:val="000000"/>
                <w:kern w:val="0"/>
                <w:szCs w:val="21"/>
                <w:vertAlign w:val="subscript"/>
              </w:rPr>
              <w:t>T</w:t>
            </w:r>
          </w:p>
        </w:tc>
        <w:tc>
          <w:tcPr>
            <w:tcW w:w="415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C93AA9">
              <w:rPr>
                <w:b/>
                <w:bCs/>
                <w:color w:val="000000"/>
                <w:kern w:val="0"/>
                <w:szCs w:val="21"/>
              </w:rPr>
              <w:t>辐射质</w:t>
            </w:r>
          </w:p>
        </w:tc>
        <w:tc>
          <w:tcPr>
            <w:tcW w:w="83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C93AA9">
              <w:rPr>
                <w:b/>
                <w:bCs/>
                <w:color w:val="000000"/>
                <w:kern w:val="0"/>
                <w:szCs w:val="21"/>
              </w:rPr>
              <w:t>低对比度分辨率</w:t>
            </w:r>
          </w:p>
        </w:tc>
        <w:tc>
          <w:tcPr>
            <w:tcW w:w="911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C93AA9">
              <w:rPr>
                <w:b/>
                <w:bCs/>
                <w:color w:val="000000"/>
                <w:kern w:val="0"/>
                <w:szCs w:val="21"/>
              </w:rPr>
              <w:t>空间分辨率</w:t>
            </w:r>
            <w:r w:rsidRPr="00C93AA9">
              <w:rPr>
                <w:b/>
                <w:bCs/>
                <w:color w:val="000000"/>
                <w:kern w:val="0"/>
                <w:szCs w:val="21"/>
              </w:rPr>
              <w:t>mm/</w:t>
            </w:r>
            <w:proofErr w:type="spellStart"/>
            <w:r w:rsidRPr="00C93AA9">
              <w:rPr>
                <w:b/>
                <w:bCs/>
                <w:color w:val="000000"/>
                <w:kern w:val="0"/>
                <w:szCs w:val="21"/>
              </w:rPr>
              <w:t>Lp</w:t>
            </w:r>
            <w:proofErr w:type="spellEnd"/>
          </w:p>
        </w:tc>
        <w:tc>
          <w:tcPr>
            <w:tcW w:w="31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A9694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C93AA9">
              <w:rPr>
                <w:b/>
                <w:bCs/>
                <w:color w:val="000000"/>
                <w:kern w:val="0"/>
                <w:szCs w:val="21"/>
              </w:rPr>
              <w:t>合格</w:t>
            </w:r>
          </w:p>
        </w:tc>
      </w:tr>
      <w:tr w:rsidR="00C93AA9" w:rsidRPr="00C93AA9" w:rsidTr="00C93AA9">
        <w:trPr>
          <w:trHeight w:val="326"/>
        </w:trPr>
        <w:tc>
          <w:tcPr>
            <w:tcW w:w="310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517" w:type="pct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65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517" w:type="pct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361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361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1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83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911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31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b/>
                <w:bCs/>
                <w:color w:val="000000"/>
                <w:kern w:val="0"/>
                <w:szCs w:val="21"/>
              </w:rPr>
            </w:pPr>
          </w:p>
        </w:tc>
      </w:tr>
      <w:tr w:rsidR="00C93AA9" w:rsidRPr="00C93AA9" w:rsidTr="00C93AA9">
        <w:trPr>
          <w:trHeight w:val="298"/>
        </w:trPr>
        <w:tc>
          <w:tcPr>
            <w:tcW w:w="31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righ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1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VATECH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PaX-500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全景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-0.2%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2.7%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符合</w:t>
            </w:r>
          </w:p>
        </w:tc>
        <w:tc>
          <w:tcPr>
            <w:tcW w:w="8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满足要求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 xml:space="preserve">2.0 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是</w:t>
            </w:r>
          </w:p>
        </w:tc>
      </w:tr>
      <w:tr w:rsidR="00C93AA9" w:rsidRPr="00C93AA9" w:rsidTr="00C93AA9">
        <w:trPr>
          <w:trHeight w:val="298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righ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VATECH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PaX-500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头颅侧位</w:t>
            </w:r>
          </w:p>
        </w:tc>
        <w:tc>
          <w:tcPr>
            <w:tcW w:w="36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-0.1%</w:t>
            </w:r>
          </w:p>
        </w:tc>
        <w:tc>
          <w:tcPr>
            <w:tcW w:w="36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2.7%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符合</w:t>
            </w:r>
          </w:p>
        </w:tc>
        <w:tc>
          <w:tcPr>
            <w:tcW w:w="83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满足要求</w:t>
            </w:r>
          </w:p>
        </w:tc>
        <w:tc>
          <w:tcPr>
            <w:tcW w:w="91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 xml:space="preserve">2.5 </w:t>
            </w:r>
          </w:p>
        </w:tc>
        <w:tc>
          <w:tcPr>
            <w:tcW w:w="31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是</w:t>
            </w:r>
          </w:p>
        </w:tc>
      </w:tr>
      <w:tr w:rsidR="00C93AA9" w:rsidRPr="00C93AA9" w:rsidTr="00C93AA9">
        <w:trPr>
          <w:trHeight w:val="298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righ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VATECH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PaX-500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口内</w:t>
            </w:r>
          </w:p>
        </w:tc>
        <w:tc>
          <w:tcPr>
            <w:tcW w:w="36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2.7%</w:t>
            </w:r>
          </w:p>
        </w:tc>
        <w:tc>
          <w:tcPr>
            <w:tcW w:w="36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0.8%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符合</w:t>
            </w:r>
          </w:p>
        </w:tc>
        <w:tc>
          <w:tcPr>
            <w:tcW w:w="83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满足要求</w:t>
            </w:r>
          </w:p>
        </w:tc>
        <w:tc>
          <w:tcPr>
            <w:tcW w:w="91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 xml:space="preserve">4.0 </w:t>
            </w:r>
          </w:p>
        </w:tc>
        <w:tc>
          <w:tcPr>
            <w:tcW w:w="31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是</w:t>
            </w:r>
          </w:p>
        </w:tc>
      </w:tr>
      <w:tr w:rsidR="00C93AA9" w:rsidRPr="00C93AA9" w:rsidTr="00C93AA9">
        <w:trPr>
          <w:trHeight w:val="298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righ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KAVO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proofErr w:type="spellStart"/>
            <w:r w:rsidRPr="00C93AA9">
              <w:rPr>
                <w:color w:val="000000"/>
                <w:kern w:val="0"/>
                <w:szCs w:val="21"/>
              </w:rPr>
              <w:t>eXam</w:t>
            </w:r>
            <w:proofErr w:type="spellEnd"/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全景</w:t>
            </w:r>
          </w:p>
        </w:tc>
        <w:tc>
          <w:tcPr>
            <w:tcW w:w="36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3.8%</w:t>
            </w:r>
          </w:p>
        </w:tc>
        <w:tc>
          <w:tcPr>
            <w:tcW w:w="36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2.3%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符合</w:t>
            </w:r>
          </w:p>
        </w:tc>
        <w:tc>
          <w:tcPr>
            <w:tcW w:w="83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满足要求</w:t>
            </w:r>
          </w:p>
        </w:tc>
        <w:tc>
          <w:tcPr>
            <w:tcW w:w="91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 xml:space="preserve">2.5 </w:t>
            </w:r>
          </w:p>
        </w:tc>
        <w:tc>
          <w:tcPr>
            <w:tcW w:w="31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是</w:t>
            </w:r>
          </w:p>
        </w:tc>
      </w:tr>
      <w:tr w:rsidR="00C93AA9" w:rsidRPr="00C93AA9" w:rsidTr="00C93AA9">
        <w:trPr>
          <w:trHeight w:val="298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righ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KAVO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Focus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口内</w:t>
            </w:r>
          </w:p>
        </w:tc>
        <w:tc>
          <w:tcPr>
            <w:tcW w:w="36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0.8%</w:t>
            </w:r>
          </w:p>
        </w:tc>
        <w:tc>
          <w:tcPr>
            <w:tcW w:w="36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1.1%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符合</w:t>
            </w:r>
          </w:p>
        </w:tc>
        <w:tc>
          <w:tcPr>
            <w:tcW w:w="83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满足要求</w:t>
            </w:r>
          </w:p>
        </w:tc>
        <w:tc>
          <w:tcPr>
            <w:tcW w:w="91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/</w:t>
            </w:r>
          </w:p>
        </w:tc>
        <w:tc>
          <w:tcPr>
            <w:tcW w:w="31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/</w:t>
            </w:r>
          </w:p>
        </w:tc>
      </w:tr>
      <w:tr w:rsidR="00C93AA9" w:rsidRPr="00C93AA9" w:rsidTr="00C93AA9">
        <w:trPr>
          <w:trHeight w:val="298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righ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proofErr w:type="spellStart"/>
            <w:r w:rsidRPr="00C93AA9">
              <w:rPr>
                <w:color w:val="000000"/>
                <w:kern w:val="0"/>
                <w:szCs w:val="21"/>
              </w:rPr>
              <w:t>planmeca</w:t>
            </w:r>
            <w:proofErr w:type="spellEnd"/>
          </w:p>
        </w:tc>
        <w:tc>
          <w:tcPr>
            <w:tcW w:w="4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proofErr w:type="spellStart"/>
            <w:r w:rsidRPr="00C93AA9">
              <w:rPr>
                <w:color w:val="000000"/>
                <w:kern w:val="0"/>
                <w:szCs w:val="21"/>
              </w:rPr>
              <w:t>Prox</w:t>
            </w:r>
            <w:proofErr w:type="spellEnd"/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口内</w:t>
            </w:r>
          </w:p>
        </w:tc>
        <w:tc>
          <w:tcPr>
            <w:tcW w:w="36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FF0000"/>
                <w:kern w:val="0"/>
                <w:szCs w:val="21"/>
              </w:rPr>
            </w:pPr>
            <w:r w:rsidRPr="00C93AA9">
              <w:rPr>
                <w:color w:val="FF0000"/>
                <w:kern w:val="0"/>
                <w:szCs w:val="21"/>
              </w:rPr>
              <w:t>10.3%</w:t>
            </w:r>
          </w:p>
        </w:tc>
        <w:tc>
          <w:tcPr>
            <w:tcW w:w="36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-0.2%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符合</w:t>
            </w:r>
          </w:p>
        </w:tc>
        <w:tc>
          <w:tcPr>
            <w:tcW w:w="83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/</w:t>
            </w:r>
          </w:p>
        </w:tc>
        <w:tc>
          <w:tcPr>
            <w:tcW w:w="91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/</w:t>
            </w:r>
          </w:p>
        </w:tc>
        <w:tc>
          <w:tcPr>
            <w:tcW w:w="3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C93AA9" w:rsidRPr="00C93AA9" w:rsidRDefault="00C93AA9" w:rsidP="00C93AA9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C93AA9">
              <w:rPr>
                <w:color w:val="000000"/>
                <w:kern w:val="0"/>
                <w:szCs w:val="21"/>
              </w:rPr>
              <w:t>否</w:t>
            </w:r>
          </w:p>
        </w:tc>
      </w:tr>
    </w:tbl>
    <w:p w:rsidR="00E53A47" w:rsidRPr="00E53A47" w:rsidRDefault="00E53A47" w:rsidP="00C93AA9">
      <w:pPr>
        <w:spacing w:line="360" w:lineRule="auto"/>
        <w:ind w:firstLineChars="200" w:firstLine="480"/>
        <w:rPr>
          <w:rFonts w:ascii="宋体" w:hAnsi="宋体"/>
          <w:color w:val="000000"/>
          <w:sz w:val="24"/>
        </w:rPr>
      </w:pPr>
      <w:r w:rsidRPr="00E53A47">
        <w:rPr>
          <w:rFonts w:ascii="宋体" w:hAnsi="宋体" w:hint="eastAsia"/>
          <w:color w:val="000000"/>
          <w:sz w:val="24"/>
        </w:rPr>
        <w:t>以上对牙科X射线</w:t>
      </w:r>
      <w:proofErr w:type="gramStart"/>
      <w:r w:rsidRPr="00E53A47">
        <w:rPr>
          <w:rFonts w:ascii="宋体" w:hAnsi="宋体" w:hint="eastAsia"/>
          <w:color w:val="000000"/>
          <w:sz w:val="24"/>
        </w:rPr>
        <w:t>机提出</w:t>
      </w:r>
      <w:proofErr w:type="gramEnd"/>
      <w:r w:rsidRPr="00E53A47">
        <w:rPr>
          <w:rFonts w:ascii="宋体" w:hAnsi="宋体" w:hint="eastAsia"/>
          <w:color w:val="000000"/>
          <w:sz w:val="24"/>
        </w:rPr>
        <w:t>的计量要求是合理的，测试方法适用于牙科X射线</w:t>
      </w:r>
      <w:r w:rsidR="00C93AA9">
        <w:rPr>
          <w:rFonts w:ascii="宋体" w:hAnsi="宋体" w:hint="eastAsia"/>
          <w:color w:val="000000"/>
          <w:sz w:val="24"/>
        </w:rPr>
        <w:t>辐射源</w:t>
      </w:r>
      <w:r w:rsidR="00386376">
        <w:rPr>
          <w:rFonts w:ascii="宋体" w:hAnsi="宋体" w:hint="eastAsia"/>
          <w:color w:val="000000"/>
          <w:sz w:val="24"/>
        </w:rPr>
        <w:t>，且具有可操作性</w:t>
      </w:r>
      <w:r w:rsidRPr="00E53A47">
        <w:rPr>
          <w:rFonts w:ascii="宋体" w:hAnsi="宋体" w:hint="eastAsia"/>
          <w:color w:val="000000"/>
          <w:sz w:val="24"/>
        </w:rPr>
        <w:t>。</w:t>
      </w:r>
    </w:p>
    <w:p w:rsidR="0053128D" w:rsidRPr="00C93AA9" w:rsidRDefault="0053128D" w:rsidP="001737C2">
      <w:pPr>
        <w:spacing w:line="360" w:lineRule="auto"/>
        <w:ind w:leftChars="-472" w:left="689" w:hangingChars="800" w:hanging="1680"/>
        <w:jc w:val="left"/>
      </w:pPr>
    </w:p>
    <w:sectPr w:rsidR="0053128D" w:rsidRPr="00C93AA9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061" w:rsidRDefault="00112061" w:rsidP="00976736">
      <w:r>
        <w:separator/>
      </w:r>
    </w:p>
  </w:endnote>
  <w:endnote w:type="continuationSeparator" w:id="0">
    <w:p w:rsidR="00112061" w:rsidRDefault="00112061" w:rsidP="00976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736" w:rsidRPr="002928CD" w:rsidRDefault="00976736" w:rsidP="002928CD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93AA9" w:rsidRPr="00C93AA9">
      <w:rPr>
        <w:noProof/>
        <w:lang w:val="zh-CN"/>
      </w:rPr>
      <w:t>6</w:t>
    </w:r>
    <w:r>
      <w:rPr>
        <w:noProof/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061" w:rsidRDefault="00112061" w:rsidP="00976736">
      <w:r>
        <w:separator/>
      </w:r>
    </w:p>
  </w:footnote>
  <w:footnote w:type="continuationSeparator" w:id="0">
    <w:p w:rsidR="00112061" w:rsidRDefault="00112061" w:rsidP="009767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79"/>
    <w:rsid w:val="00001A8E"/>
    <w:rsid w:val="00006129"/>
    <w:rsid w:val="00042E5F"/>
    <w:rsid w:val="0007737F"/>
    <w:rsid w:val="0008465F"/>
    <w:rsid w:val="000B6BD0"/>
    <w:rsid w:val="000E65FB"/>
    <w:rsid w:val="00112061"/>
    <w:rsid w:val="00112B90"/>
    <w:rsid w:val="00136031"/>
    <w:rsid w:val="001737C2"/>
    <w:rsid w:val="001B7D49"/>
    <w:rsid w:val="00304BB7"/>
    <w:rsid w:val="00315250"/>
    <w:rsid w:val="00344798"/>
    <w:rsid w:val="003859EE"/>
    <w:rsid w:val="00386376"/>
    <w:rsid w:val="003F638B"/>
    <w:rsid w:val="003F7B50"/>
    <w:rsid w:val="0042029B"/>
    <w:rsid w:val="00450325"/>
    <w:rsid w:val="00466C27"/>
    <w:rsid w:val="004827F3"/>
    <w:rsid w:val="004C76F8"/>
    <w:rsid w:val="0053128D"/>
    <w:rsid w:val="00565AA3"/>
    <w:rsid w:val="005D51E5"/>
    <w:rsid w:val="005E18D8"/>
    <w:rsid w:val="0062599D"/>
    <w:rsid w:val="00640D7A"/>
    <w:rsid w:val="00655A6A"/>
    <w:rsid w:val="00661469"/>
    <w:rsid w:val="00692042"/>
    <w:rsid w:val="006B286C"/>
    <w:rsid w:val="007A088D"/>
    <w:rsid w:val="007F6EB1"/>
    <w:rsid w:val="008542F9"/>
    <w:rsid w:val="00864757"/>
    <w:rsid w:val="008729E3"/>
    <w:rsid w:val="009336EF"/>
    <w:rsid w:val="009508EB"/>
    <w:rsid w:val="00974924"/>
    <w:rsid w:val="00976736"/>
    <w:rsid w:val="009A155F"/>
    <w:rsid w:val="009C2E13"/>
    <w:rsid w:val="009E113B"/>
    <w:rsid w:val="00A23226"/>
    <w:rsid w:val="00A26B4C"/>
    <w:rsid w:val="00AA580F"/>
    <w:rsid w:val="00AC56F0"/>
    <w:rsid w:val="00B26CA7"/>
    <w:rsid w:val="00B83E57"/>
    <w:rsid w:val="00B844E4"/>
    <w:rsid w:val="00BA4A44"/>
    <w:rsid w:val="00BF2C90"/>
    <w:rsid w:val="00C77E91"/>
    <w:rsid w:val="00C93AA9"/>
    <w:rsid w:val="00D13379"/>
    <w:rsid w:val="00DA622F"/>
    <w:rsid w:val="00DC41DC"/>
    <w:rsid w:val="00DC487B"/>
    <w:rsid w:val="00E343A6"/>
    <w:rsid w:val="00E45ECA"/>
    <w:rsid w:val="00E465AE"/>
    <w:rsid w:val="00E53A47"/>
    <w:rsid w:val="00E5550A"/>
    <w:rsid w:val="00E66734"/>
    <w:rsid w:val="00ED4ADC"/>
    <w:rsid w:val="00ED7EF2"/>
    <w:rsid w:val="00F1351B"/>
    <w:rsid w:val="00F542E0"/>
    <w:rsid w:val="00F9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73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67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673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673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673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7673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76736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73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67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673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673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673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7673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7673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4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6</Pages>
  <Words>392</Words>
  <Characters>2237</Characters>
  <Application>Microsoft Office Word</Application>
  <DocSecurity>0</DocSecurity>
  <Lines>18</Lines>
  <Paragraphs>5</Paragraphs>
  <ScaleCrop>false</ScaleCrop>
  <Company>CHINA</Company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</cp:lastModifiedBy>
  <cp:revision>110</cp:revision>
  <cp:lastPrinted>2014-03-18T07:39:00Z</cp:lastPrinted>
  <dcterms:created xsi:type="dcterms:W3CDTF">2013-11-25T06:34:00Z</dcterms:created>
  <dcterms:modified xsi:type="dcterms:W3CDTF">2023-08-30T02:20:00Z</dcterms:modified>
</cp:coreProperties>
</file>