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7.xml" ContentType="application/vnd.openxmlformats-officedocument.wordprocessingml.head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544347" w14:textId="77777777" w:rsidR="009657C3" w:rsidRPr="00600DF0" w:rsidRDefault="009657C3">
      <w:pPr>
        <w:pStyle w:val="afa"/>
        <w:adjustRightInd/>
        <w:snapToGrid/>
        <w:spacing w:beforeLines="0"/>
        <w:ind w:rightChars="400" w:right="840"/>
      </w:pPr>
      <w:bookmarkStart w:id="0" w:name="_Hlk146651725"/>
      <w:bookmarkStart w:id="1" w:name="mbookmark0"/>
      <w:bookmarkStart w:id="2" w:name="mbookmark_301biaozhunwenjian"/>
      <w:bookmarkEnd w:id="0"/>
    </w:p>
    <w:p w14:paraId="2DA5B769" w14:textId="77777777" w:rsidR="009657C3" w:rsidRPr="00600DF0" w:rsidRDefault="00934877">
      <w:pPr>
        <w:pStyle w:val="afa"/>
        <w:adjustRightInd/>
        <w:snapToGrid/>
        <w:spacing w:beforeLines="0"/>
        <w:ind w:rightChars="400" w:right="840"/>
      </w:pPr>
      <w:r w:rsidRPr="00600DF0">
        <w:rPr>
          <w:position w:val="-4"/>
        </w:rPr>
        <w:object w:dxaOrig="190" w:dyaOrig="285" w14:anchorId="197BFB0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.15pt;height:14.15pt" o:ole="">
            <v:imagedata r:id="rId8" o:title=""/>
          </v:shape>
          <o:OLEObject Type="Embed" ProgID="Equation.3" ShapeID="_x0000_i1025" DrawAspect="Content" ObjectID="_1757352810" r:id="rId9"/>
        </w:object>
      </w:r>
      <w:r w:rsidRPr="00600DF0">
        <w:rPr>
          <w:position w:val="-4"/>
        </w:rPr>
        <w:object w:dxaOrig="190" w:dyaOrig="285" w14:anchorId="310082D2">
          <v:shape id="_x0000_i1026" type="#_x0000_t75" style="width:9.15pt;height:14.15pt" o:ole="">
            <v:imagedata r:id="rId8" o:title=""/>
          </v:shape>
          <o:OLEObject Type="Embed" ProgID="Equation.3" ShapeID="_x0000_i1026" DrawAspect="Content" ObjectID="_1757352811" r:id="rId10"/>
        </w:object>
      </w:r>
      <w:r w:rsidRPr="00600DF0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1" layoutInCell="1" allowOverlap="1" wp14:anchorId="15DB1917" wp14:editId="115E4D31">
                <wp:simplePos x="0" y="0"/>
                <wp:positionH relativeFrom="page">
                  <wp:posOffset>3924300</wp:posOffset>
                </wp:positionH>
                <wp:positionV relativeFrom="page">
                  <wp:posOffset>8869680</wp:posOffset>
                </wp:positionV>
                <wp:extent cx="3095625" cy="398145"/>
                <wp:effectExtent l="0" t="0" r="0" b="0"/>
                <wp:wrapNone/>
                <wp:docPr id="30" name="文本框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5625" cy="398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E1481E9" w14:textId="77777777" w:rsidR="009657C3" w:rsidRDefault="00934877">
                            <w:pPr>
                              <w:wordWrap w:val="0"/>
                              <w:spacing w:beforeLines="50" w:before="120"/>
                              <w:jc w:val="right"/>
                              <w:rPr>
                                <w:rStyle w:val="af9"/>
                                <w:spacing w:val="2"/>
                                <w:kern w:val="0"/>
                                <w:szCs w:val="42"/>
                              </w:rPr>
                            </w:pPr>
                            <w:r>
                              <w:rPr>
                                <w:rStyle w:val="af9"/>
                                <w:rFonts w:hint="eastAsia"/>
                              </w:rPr>
                              <w:t>20</w:t>
                            </w:r>
                            <w:r>
                              <w:rPr>
                                <w:rStyle w:val="af9"/>
                              </w:rPr>
                              <w:t>2</w:t>
                            </w:r>
                            <w:r>
                              <w:rPr>
                                <w:rStyle w:val="af9"/>
                                <w:rFonts w:hint="eastAsia"/>
                              </w:rPr>
                              <w:t>X</w:t>
                            </w:r>
                            <w:r>
                              <w:rPr>
                                <w:rStyle w:val="af9"/>
                                <w:rFonts w:hint="eastAsia"/>
                                <w:spacing w:val="2"/>
                                <w:kern w:val="0"/>
                                <w:szCs w:val="42"/>
                              </w:rPr>
                              <w:t xml:space="preserve">–XX–XX 实施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5DB1917" id="_x0000_t202" coordsize="21600,21600" o:spt="202" path="m,l,21600r21600,l21600,xe">
                <v:stroke joinstyle="miter"/>
                <v:path gradientshapeok="t" o:connecttype="rect"/>
              </v:shapetype>
              <v:shape id="文本框 30" o:spid="_x0000_s1026" type="#_x0000_t202" style="position:absolute;left:0;text-align:left;margin-left:309pt;margin-top:698.4pt;width:243.75pt;height:31.35pt;z-index:251654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" filled="f" stroked="f">
                <v:textbox>
                  <w:txbxContent>
                    <w:p w14:paraId="6E1481E9" w14:textId="77777777" w:rsidR="009657C3" w:rsidRDefault="00934877">
                      <w:pPr>
                        <w:wordWrap w:val="0"/>
                        <w:spacing w:beforeLines="50" w:before="120"/>
                        <w:jc w:val="right"/>
                        <w:rPr>
                          <w:rStyle w:val="af9"/>
                          <w:spacing w:val="2"/>
                          <w:kern w:val="0"/>
                          <w:szCs w:val="42"/>
                        </w:rPr>
                      </w:pPr>
                      <w:r>
                        <w:rPr>
                          <w:rStyle w:val="af9"/>
                          <w:rFonts w:hint="eastAsia"/>
                        </w:rPr>
                        <w:t>20</w:t>
                      </w:r>
                      <w:r>
                        <w:rPr>
                          <w:rStyle w:val="af9"/>
                        </w:rPr>
                        <w:t>2</w:t>
                      </w:r>
                      <w:r>
                        <w:rPr>
                          <w:rStyle w:val="af9"/>
                          <w:rFonts w:hint="eastAsia"/>
                        </w:rPr>
                        <w:t>X</w:t>
                      </w:r>
                      <w:proofErr w:type="gramStart"/>
                      <w:r>
                        <w:rPr>
                          <w:rStyle w:val="af9"/>
                          <w:rFonts w:hint="eastAsia"/>
                          <w:spacing w:val="2"/>
                          <w:kern w:val="0"/>
                          <w:szCs w:val="42"/>
                        </w:rPr>
                        <w:t>–XX–XX</w:t>
                      </w:r>
                      <w:proofErr w:type="gramEnd"/>
                      <w:r>
                        <w:rPr>
                          <w:rStyle w:val="af9"/>
                          <w:rFonts w:hint="eastAsia"/>
                          <w:spacing w:val="2"/>
                          <w:kern w:val="0"/>
                          <w:szCs w:val="42"/>
                        </w:rPr>
                        <w:t xml:space="preserve"> 实施    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Pr="00600DF0">
        <w:rPr>
          <w:noProof/>
        </w:rPr>
        <w:drawing>
          <wp:inline distT="0" distB="0" distL="114300" distR="114300" wp14:anchorId="69C40F5D" wp14:editId="218E5654">
            <wp:extent cx="1875790" cy="734060"/>
            <wp:effectExtent l="0" t="0" r="3810" b="2540"/>
            <wp:docPr id="8" name="图片 13" descr="JJ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3" descr="JJG.jp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75790" cy="73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8C706" w14:textId="77777777" w:rsidR="009657C3" w:rsidRPr="00600DF0" w:rsidRDefault="00934877">
      <w:pPr>
        <w:pStyle w:val="afa"/>
        <w:adjustRightInd/>
        <w:snapToGrid/>
        <w:spacing w:beforeLines="0"/>
        <w:ind w:rightChars="0" w:right="0"/>
        <w:jc w:val="distribute"/>
        <w:rPr>
          <w:rFonts w:eastAsia="方正小标宋简体"/>
          <w:kern w:val="2"/>
          <w:sz w:val="52"/>
          <w:szCs w:val="52"/>
        </w:rPr>
      </w:pPr>
      <w:r w:rsidRPr="00600DF0">
        <w:rPr>
          <w:rStyle w:val="af7"/>
          <w:rFonts w:eastAsia="方正小标宋简体"/>
          <w:b w:val="0"/>
          <w:bCs w:val="0"/>
          <w:w w:val="120"/>
          <w:sz w:val="52"/>
          <w:szCs w:val="52"/>
        </w:rPr>
        <w:t>中华人民共和国国家计量技术规范</w:t>
      </w:r>
    </w:p>
    <w:p w14:paraId="688802ED" w14:textId="77777777" w:rsidR="009657C3" w:rsidRPr="00600DF0" w:rsidRDefault="00934877">
      <w:pPr>
        <w:pStyle w:val="afa"/>
        <w:adjustRightInd/>
        <w:snapToGrid/>
        <w:spacing w:beforeLines="100" w:before="240"/>
        <w:ind w:rightChars="400" w:right="840"/>
        <w:rPr>
          <w:rStyle w:val="af8"/>
          <w:bCs/>
          <w:sz w:val="28"/>
          <w:szCs w:val="28"/>
        </w:rPr>
      </w:pPr>
      <w:r w:rsidRPr="00600DF0">
        <w:rPr>
          <w:rStyle w:val="af8"/>
          <w:bCs/>
          <w:sz w:val="28"/>
          <w:szCs w:val="28"/>
        </w:rPr>
        <w:t xml:space="preserve">JJF </w:t>
      </w:r>
      <w:r w:rsidRPr="00600DF0">
        <w:rPr>
          <w:rStyle w:val="af8"/>
          <w:rFonts w:eastAsia="黑体"/>
          <w:bCs/>
          <w:sz w:val="28"/>
          <w:szCs w:val="28"/>
        </w:rPr>
        <w:t>XXXX—XXXX</w:t>
      </w:r>
    </w:p>
    <w:p w14:paraId="44E51E75" w14:textId="77777777" w:rsidR="009657C3" w:rsidRPr="00600DF0" w:rsidRDefault="009657C3">
      <w:pPr>
        <w:pStyle w:val="af6"/>
        <w:adjustRightInd/>
        <w:snapToGrid/>
      </w:pPr>
    </w:p>
    <w:p w14:paraId="241A6453" w14:textId="77777777" w:rsidR="009657C3" w:rsidRPr="00600DF0" w:rsidRDefault="001E5969">
      <w:pPr>
        <w:pStyle w:val="af6"/>
        <w:adjustRightInd/>
        <w:snapToGrid/>
        <w:ind w:firstLine="412"/>
        <w:rPr>
          <w:b/>
        </w:rPr>
        <w:sectPr w:rsidR="009657C3" w:rsidRPr="00600DF0">
          <w:headerReference w:type="even" r:id="rId12"/>
          <w:headerReference w:type="default" r:id="rId13"/>
          <w:footerReference w:type="even" r:id="rId14"/>
          <w:footerReference w:type="default" r:id="rId15"/>
          <w:pgSz w:w="11906" w:h="16838"/>
          <w:pgMar w:top="567" w:right="849" w:bottom="1134" w:left="1418" w:header="0" w:footer="0" w:gutter="0"/>
          <w:pgNumType w:fmt="upperRoman" w:start="1"/>
          <w:cols w:space="720"/>
          <w:titlePg/>
          <w:docGrid w:linePitch="312"/>
        </w:sectPr>
      </w:pPr>
      <w:r>
        <w:object w:dxaOrig="1440" w:dyaOrig="1440" w14:anchorId="23878185">
          <v:shape id="Object 740" o:spid="_x0000_s1764" type="#_x0000_t75" style="position:absolute;left:0;text-align:left;margin-left:70.85pt;margin-top:3in;width:483.75pt;height:1.5pt;z-index:251664896;mso-wrap-distance-left:9.05pt;mso-wrap-distance-top:0;mso-wrap-distance-right:9.05pt;mso-wrap-distance-bottom:0;mso-position-horizontal-relative:page;mso-position-vertical-relative:page;mso-width-relative:page;mso-height-relative:page" o:allowincell="f">
            <v:imagedata r:id="rId16" o:title=""/>
            <w10:wrap type="square" anchorx="page" anchory="page"/>
            <w10:anchorlock/>
          </v:shape>
          <o:OLEObject Type="Embed" ProgID="Word.Picture.8" ShapeID="Object 740" DrawAspect="Content" ObjectID="_1757352812" r:id="rId17"/>
        </w:object>
      </w:r>
      <w:r w:rsidR="00934877" w:rsidRPr="00600DF0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1" layoutInCell="1" allowOverlap="1" wp14:anchorId="6C928B70" wp14:editId="4CFC26FF">
                <wp:simplePos x="0" y="0"/>
                <wp:positionH relativeFrom="page">
                  <wp:posOffset>166370</wp:posOffset>
                </wp:positionH>
                <wp:positionV relativeFrom="page">
                  <wp:posOffset>3947795</wp:posOffset>
                </wp:positionV>
                <wp:extent cx="7200900" cy="1619250"/>
                <wp:effectExtent l="0" t="0" r="0" b="0"/>
                <wp:wrapNone/>
                <wp:docPr id="29" name="文本框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00900" cy="1619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7A21FBC" w14:textId="77777777" w:rsidR="009657C3" w:rsidRDefault="00934877">
                            <w:pPr>
                              <w:jc w:val="center"/>
                              <w:rPr>
                                <w:rFonts w:eastAsia="黑体"/>
                                <w:b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eastAsia="黑体" w:hint="eastAsia"/>
                                <w:b/>
                                <w:sz w:val="52"/>
                                <w:szCs w:val="52"/>
                              </w:rPr>
                              <w:t>井水温度测量仪校准规范</w:t>
                            </w:r>
                          </w:p>
                          <w:p w14:paraId="31A84504" w14:textId="77777777" w:rsidR="009657C3" w:rsidRDefault="009657C3">
                            <w:pPr>
                              <w:jc w:val="center"/>
                              <w:rPr>
                                <w:b/>
                                <w:sz w:val="48"/>
                                <w:szCs w:val="48"/>
                              </w:rPr>
                            </w:pPr>
                          </w:p>
                          <w:p w14:paraId="1F6C7C80" w14:textId="77777777" w:rsidR="009657C3" w:rsidRDefault="00934877">
                            <w:pPr>
                              <w:jc w:val="center"/>
                              <w:rPr>
                                <w:rFonts w:eastAsia="黑体"/>
                                <w:b/>
                                <w:bCs/>
                                <w:spacing w:val="2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黑体"/>
                                <w:b/>
                                <w:bCs/>
                                <w:spacing w:val="2"/>
                                <w:kern w:val="0"/>
                                <w:sz w:val="28"/>
                                <w:szCs w:val="28"/>
                              </w:rPr>
                              <w:t xml:space="preserve">Calibration Specification for Well Water </w:t>
                            </w:r>
                          </w:p>
                          <w:p w14:paraId="1FF1105F" w14:textId="77777777" w:rsidR="009657C3" w:rsidRDefault="00934877">
                            <w:pPr>
                              <w:jc w:val="center"/>
                              <w:rPr>
                                <w:rFonts w:eastAsia="黑体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eastAsia="黑体"/>
                                <w:b/>
                                <w:bCs/>
                                <w:spacing w:val="2"/>
                                <w:kern w:val="0"/>
                                <w:sz w:val="28"/>
                                <w:szCs w:val="28"/>
                              </w:rPr>
                              <w:t>Temperature Measuring Instrument</w:t>
                            </w:r>
                          </w:p>
                          <w:p w14:paraId="7E0DC621" w14:textId="77777777" w:rsidR="009657C3" w:rsidRDefault="00934877">
                            <w:pPr>
                              <w:jc w:val="center"/>
                              <w:rPr>
                                <w:rFonts w:eastAsia="黑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eastAsia="黑体"/>
                                <w:sz w:val="32"/>
                                <w:szCs w:val="32"/>
                              </w:rPr>
                              <w:t>(</w:t>
                            </w:r>
                            <w:r>
                              <w:rPr>
                                <w:rFonts w:eastAsia="黑体" w:hint="eastAsia"/>
                                <w:sz w:val="32"/>
                                <w:szCs w:val="32"/>
                              </w:rPr>
                              <w:t>征求意见稿</w:t>
                            </w:r>
                            <w:r>
                              <w:rPr>
                                <w:rFonts w:eastAsia="黑体"/>
                                <w:sz w:val="32"/>
                                <w:szCs w:val="32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928B70" id="文本框 29" o:spid="_x0000_s1027" type="#_x0000_t202" style="position:absolute;left:0;text-align:left;margin-left:13.1pt;margin-top:310.85pt;width:567pt;height:127.5pt;z-index:251655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" filled="f" stroked="f">
                <v:textbox>
                  <w:txbxContent>
                    <w:p w14:paraId="47A21FBC" w14:textId="77777777" w:rsidR="009657C3" w:rsidRDefault="00934877">
                      <w:pPr>
                        <w:jc w:val="center"/>
                        <w:rPr>
                          <w:rFonts w:eastAsia="黑体"/>
                          <w:b/>
                          <w:sz w:val="52"/>
                          <w:szCs w:val="52"/>
                        </w:rPr>
                      </w:pPr>
                      <w:r>
                        <w:rPr>
                          <w:rFonts w:eastAsia="黑体" w:hint="eastAsia"/>
                          <w:b/>
                          <w:sz w:val="52"/>
                          <w:szCs w:val="52"/>
                        </w:rPr>
                        <w:t>井水温度测量仪校准规范</w:t>
                      </w:r>
                    </w:p>
                    <w:p w14:paraId="31A84504" w14:textId="77777777" w:rsidR="009657C3" w:rsidRDefault="009657C3">
                      <w:pPr>
                        <w:jc w:val="center"/>
                        <w:rPr>
                          <w:b/>
                          <w:sz w:val="48"/>
                          <w:szCs w:val="48"/>
                        </w:rPr>
                      </w:pPr>
                    </w:p>
                    <w:p w14:paraId="1F6C7C80" w14:textId="77777777" w:rsidR="009657C3" w:rsidRDefault="00934877">
                      <w:pPr>
                        <w:jc w:val="center"/>
                        <w:rPr>
                          <w:rFonts w:eastAsia="黑体"/>
                          <w:b/>
                          <w:bCs/>
                          <w:spacing w:val="2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eastAsia="黑体"/>
                          <w:b/>
                          <w:bCs/>
                          <w:spacing w:val="2"/>
                          <w:kern w:val="0"/>
                          <w:sz w:val="28"/>
                          <w:szCs w:val="28"/>
                        </w:rPr>
                        <w:t xml:space="preserve">Calibration Specification for Well Water </w:t>
                      </w:r>
                    </w:p>
                    <w:p w14:paraId="1FF1105F" w14:textId="77777777" w:rsidR="009657C3" w:rsidRDefault="00934877">
                      <w:pPr>
                        <w:jc w:val="center"/>
                        <w:rPr>
                          <w:rFonts w:eastAsia="黑体"/>
                          <w:b/>
                          <w:bCs/>
                          <w:sz w:val="48"/>
                          <w:szCs w:val="48"/>
                        </w:rPr>
                      </w:pPr>
                      <w:r>
                        <w:rPr>
                          <w:rFonts w:eastAsia="黑体"/>
                          <w:b/>
                          <w:bCs/>
                          <w:spacing w:val="2"/>
                          <w:kern w:val="0"/>
                          <w:sz w:val="28"/>
                          <w:szCs w:val="28"/>
                        </w:rPr>
                        <w:t>Temperature Measuring Instrument</w:t>
                      </w:r>
                    </w:p>
                    <w:p w14:paraId="7E0DC621" w14:textId="77777777" w:rsidR="009657C3" w:rsidRDefault="00934877">
                      <w:pPr>
                        <w:jc w:val="center"/>
                        <w:rPr>
                          <w:rFonts w:eastAsia="黑体"/>
                          <w:sz w:val="32"/>
                          <w:szCs w:val="32"/>
                        </w:rPr>
                      </w:pPr>
                      <w:r>
                        <w:rPr>
                          <w:rFonts w:eastAsia="黑体"/>
                          <w:sz w:val="32"/>
                          <w:szCs w:val="32"/>
                        </w:rPr>
                        <w:t>(</w:t>
                      </w:r>
                      <w:r>
                        <w:rPr>
                          <w:rFonts w:eastAsia="黑体" w:hint="eastAsia"/>
                          <w:sz w:val="32"/>
                          <w:szCs w:val="32"/>
                        </w:rPr>
                        <w:t>征求意见稿</w:t>
                      </w:r>
                      <w:r>
                        <w:rPr>
                          <w:rFonts w:eastAsia="黑体"/>
                          <w:sz w:val="32"/>
                          <w:szCs w:val="32"/>
                        </w:rPr>
                        <w:t>)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934877" w:rsidRPr="00600DF0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1" layoutInCell="1" allowOverlap="1" wp14:anchorId="0070E047" wp14:editId="0558BCE4">
                <wp:simplePos x="0" y="0"/>
                <wp:positionH relativeFrom="page">
                  <wp:posOffset>900430</wp:posOffset>
                </wp:positionH>
                <wp:positionV relativeFrom="page">
                  <wp:posOffset>8867775</wp:posOffset>
                </wp:positionV>
                <wp:extent cx="3023870" cy="398145"/>
                <wp:effectExtent l="0" t="0" r="0" b="0"/>
                <wp:wrapNone/>
                <wp:docPr id="28" name="文本框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23870" cy="398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268543F" w14:textId="77777777" w:rsidR="009657C3" w:rsidRDefault="00934877">
                            <w:pPr>
                              <w:spacing w:beforeLines="50" w:before="120"/>
                              <w:rPr>
                                <w:rStyle w:val="af9"/>
                                <w:spacing w:val="2"/>
                                <w:kern w:val="0"/>
                                <w:szCs w:val="42"/>
                              </w:rPr>
                            </w:pPr>
                            <w:r>
                              <w:rPr>
                                <w:rStyle w:val="af9"/>
                                <w:rFonts w:hint="eastAsia"/>
                              </w:rPr>
                              <w:t>20</w:t>
                            </w:r>
                            <w:r>
                              <w:rPr>
                                <w:rStyle w:val="af9"/>
                              </w:rPr>
                              <w:t>2</w:t>
                            </w:r>
                            <w:r>
                              <w:rPr>
                                <w:rStyle w:val="af9"/>
                                <w:rFonts w:hint="eastAsia"/>
                              </w:rPr>
                              <w:t>X–XX–XX</w:t>
                            </w:r>
                            <w:r>
                              <w:rPr>
                                <w:rStyle w:val="af9"/>
                                <w:rFonts w:hint="eastAsia"/>
                                <w:spacing w:val="2"/>
                                <w:kern w:val="0"/>
                                <w:szCs w:val="42"/>
                              </w:rPr>
                              <w:t xml:space="preserve"> 发布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70E047" id="文本框 28" o:spid="_x0000_s1028" type="#_x0000_t202" style="position:absolute;left:0;text-align:left;margin-left:70.9pt;margin-top:698.25pt;width:238.1pt;height:31.35pt;z-index:251653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" filled="f" stroked="f">
                <v:textbox style="mso-fit-shape-to-text:t">
                  <w:txbxContent>
                    <w:p w14:paraId="3268543F" w14:textId="77777777" w:rsidR="009657C3" w:rsidRDefault="00934877">
                      <w:pPr>
                        <w:spacing w:beforeLines="50" w:before="120"/>
                        <w:rPr>
                          <w:rStyle w:val="af9"/>
                          <w:spacing w:val="2"/>
                          <w:kern w:val="0"/>
                          <w:szCs w:val="42"/>
                        </w:rPr>
                      </w:pPr>
                      <w:r>
                        <w:rPr>
                          <w:rStyle w:val="af9"/>
                          <w:rFonts w:hint="eastAsia"/>
                        </w:rPr>
                        <w:t>20</w:t>
                      </w:r>
                      <w:r>
                        <w:rPr>
                          <w:rStyle w:val="af9"/>
                        </w:rPr>
                        <w:t>2</w:t>
                      </w:r>
                      <w:r>
                        <w:rPr>
                          <w:rStyle w:val="af9"/>
                          <w:rFonts w:hint="eastAsia"/>
                        </w:rPr>
                        <w:t>X</w:t>
                      </w:r>
                      <w:proofErr w:type="gramStart"/>
                      <w:r>
                        <w:rPr>
                          <w:rStyle w:val="af9"/>
                          <w:rFonts w:hint="eastAsia"/>
                        </w:rPr>
                        <w:t>–XX–XX</w:t>
                      </w:r>
                      <w:proofErr w:type="gramEnd"/>
                      <w:r>
                        <w:rPr>
                          <w:rStyle w:val="af9"/>
                          <w:rFonts w:hint="eastAsia"/>
                          <w:spacing w:val="2"/>
                          <w:kern w:val="0"/>
                          <w:szCs w:val="42"/>
                        </w:rPr>
                        <w:t xml:space="preserve"> 发布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934877" w:rsidRPr="00600DF0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1" layoutInCell="1" allowOverlap="1" wp14:anchorId="38533A0A" wp14:editId="6BE67458">
                <wp:simplePos x="0" y="0"/>
                <wp:positionH relativeFrom="page">
                  <wp:posOffset>900430</wp:posOffset>
                </wp:positionH>
                <wp:positionV relativeFrom="page">
                  <wp:posOffset>9201150</wp:posOffset>
                </wp:positionV>
                <wp:extent cx="6120130" cy="767715"/>
                <wp:effectExtent l="0" t="0" r="0" b="0"/>
                <wp:wrapNone/>
                <wp:docPr id="26" name="文本框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0130" cy="767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FD19EB6" w14:textId="77777777" w:rsidR="009657C3" w:rsidRDefault="00934877">
                            <w:pPr>
                              <w:spacing w:beforeLines="200" w:before="480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方正小标宋简体" w:eastAsia="方正小标宋简体" w:hAnsi="方正小标宋简体" w:cs="方正小标宋简体" w:hint="eastAsia"/>
                                <w:bCs/>
                                <w:spacing w:val="2"/>
                                <w:w w:val="120"/>
                                <w:kern w:val="0"/>
                                <w:sz w:val="44"/>
                                <w:szCs w:val="44"/>
                              </w:rPr>
                              <w:t>国家市场监督管理总局</w:t>
                            </w:r>
                            <w:r>
                              <w:rPr>
                                <w:rFonts w:hint="eastAsia"/>
                                <w:b/>
                                <w:sz w:val="36"/>
                                <w:szCs w:val="36"/>
                              </w:rPr>
                              <w:t xml:space="preserve">  </w:t>
                            </w:r>
                            <w:r>
                              <w:rPr>
                                <w:rFonts w:ascii="黑体" w:eastAsia="黑体" w:hint="eastAsia"/>
                                <w:b/>
                                <w:spacing w:val="2"/>
                                <w:kern w:val="0"/>
                                <w:sz w:val="28"/>
                                <w:szCs w:val="28"/>
                              </w:rPr>
                              <w:t>发  布</w:t>
                            </w:r>
                          </w:p>
                          <w:p w14:paraId="07C28B6F" w14:textId="77777777" w:rsidR="009657C3" w:rsidRDefault="009657C3">
                            <w:pPr>
                              <w:spacing w:beforeLines="250" w:before="600"/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36000" rIns="91440" bIns="3600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533A0A" id="文本框 26" o:spid="_x0000_s1029" type="#_x0000_t202" style="position:absolute;left:0;text-align:left;margin-left:70.9pt;margin-top:724.5pt;width:481.9pt;height:60.45pt;z-index:251652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" filled="f" stroked="f">
                <v:textbox inset=",1mm,,1mm">
                  <w:txbxContent>
                    <w:p w14:paraId="5FD19EB6" w14:textId="77777777" w:rsidR="009657C3" w:rsidRDefault="00934877">
                      <w:pPr>
                        <w:spacing w:beforeLines="200" w:before="480"/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方正小标宋简体" w:eastAsia="方正小标宋简体" w:hAnsi="方正小标宋简体" w:cs="方正小标宋简体" w:hint="eastAsia"/>
                          <w:bCs/>
                          <w:spacing w:val="2"/>
                          <w:w w:val="120"/>
                          <w:kern w:val="0"/>
                          <w:sz w:val="44"/>
                          <w:szCs w:val="44"/>
                        </w:rPr>
                        <w:t>国家市场监督管理总局</w:t>
                      </w:r>
                      <w:r>
                        <w:rPr>
                          <w:rFonts w:hint="eastAsia"/>
                          <w:b/>
                          <w:sz w:val="36"/>
                          <w:szCs w:val="36"/>
                        </w:rPr>
                        <w:t xml:space="preserve">  </w:t>
                      </w:r>
                      <w:r>
                        <w:rPr>
                          <w:rFonts w:ascii="黑体" w:eastAsia="黑体" w:hint="eastAsia"/>
                          <w:b/>
                          <w:spacing w:val="2"/>
                          <w:kern w:val="0"/>
                          <w:sz w:val="28"/>
                          <w:szCs w:val="28"/>
                        </w:rPr>
                        <w:t>发  布</w:t>
                      </w:r>
                    </w:p>
                    <w:p w14:paraId="07C28B6F" w14:textId="77777777" w:rsidR="009657C3" w:rsidRDefault="009657C3">
                      <w:pPr>
                        <w:spacing w:beforeLines="250" w:before="600"/>
                        <w:jc w:val="center"/>
                      </w:pP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934877" w:rsidRPr="00600DF0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1" layoutInCell="1" allowOverlap="1" wp14:anchorId="030A4557" wp14:editId="3C12C757">
                <wp:simplePos x="0" y="0"/>
                <wp:positionH relativeFrom="page">
                  <wp:posOffset>899795</wp:posOffset>
                </wp:positionH>
                <wp:positionV relativeFrom="page">
                  <wp:posOffset>9267825</wp:posOffset>
                </wp:positionV>
                <wp:extent cx="6120130" cy="0"/>
                <wp:effectExtent l="0" t="6350" r="1270" b="6350"/>
                <wp:wrapNone/>
                <wp:docPr id="25" name="直接连接符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612013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_x0000_s1026" o:spid="_x0000_s1026" o:spt="20" style="position:absolute;left:0pt;margin-left:70.85pt;margin-top:729.75pt;height:0pt;width:481.9pt;mso-position-horizontal-relative:page;mso-position-vertical-relative:page;z-index:251659264;mso-width-relative:page;mso-height-relative:page;" filled="f" stroked="t" coordsize="21600,21600" o:gfxdata="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M9tOi7YAAAADgEAAA8AAAAAAAAAAQAgAAAAIgAAAGRycy9kb3ducmV2LnhtbFBLAQIU&#10;ABQAAAAIAIdO4kA60NBN8wEAAM4DAAAOAAAAAAAAAAEAIAAAACcBAABkcnMvZTJvRG9jLnhtbFBL&#10;BQYAAAAABgAGAFkBAACMBQAAAAA=&#10;">
                <v:fill on="f" focussize="0,0"/>
                <v:stroke weight="1pt" color="#000000" joinstyle="round"/>
                <v:imagedata o:title=""/>
                <o:lock v:ext="edit" aspectratio="t"/>
                <w10:anchorlock/>
              </v:line>
            </w:pict>
          </mc:Fallback>
        </mc:AlternateContent>
      </w:r>
    </w:p>
    <w:p w14:paraId="3D16844F" w14:textId="77777777" w:rsidR="009657C3" w:rsidRPr="00600DF0" w:rsidRDefault="009657C3">
      <w:pPr>
        <w:widowControl/>
        <w:jc w:val="left"/>
        <w:rPr>
          <w:rFonts w:eastAsia="黑体"/>
          <w:spacing w:val="2"/>
          <w:kern w:val="0"/>
          <w:sz w:val="24"/>
        </w:rPr>
        <w:sectPr w:rsidR="009657C3" w:rsidRPr="00600DF0">
          <w:headerReference w:type="default" r:id="rId18"/>
          <w:headerReference w:type="first" r:id="rId19"/>
          <w:footerReference w:type="first" r:id="rId20"/>
          <w:pgSz w:w="11906" w:h="16838"/>
          <w:pgMar w:top="1871" w:right="1134" w:bottom="1417" w:left="1417" w:header="1587" w:footer="1077" w:gutter="0"/>
          <w:pgNumType w:fmt="upperRoman"/>
          <w:cols w:space="720"/>
          <w:docGrid w:linePitch="312"/>
        </w:sectPr>
      </w:pPr>
      <w:bookmarkStart w:id="3" w:name="mbookmark2"/>
      <w:bookmarkEnd w:id="1"/>
    </w:p>
    <w:p w14:paraId="235B34EE" w14:textId="77777777" w:rsidR="009657C3" w:rsidRPr="00600DF0" w:rsidRDefault="001E5969">
      <w:pPr>
        <w:pStyle w:val="af6"/>
        <w:adjustRightInd/>
        <w:snapToGrid/>
        <w:ind w:leftChars="0" w:left="0" w:firstLineChars="0" w:firstLine="0"/>
        <w:sectPr w:rsidR="009657C3" w:rsidRPr="00600DF0">
          <w:headerReference w:type="first" r:id="rId21"/>
          <w:type w:val="continuous"/>
          <w:pgSz w:w="11906" w:h="16838"/>
          <w:pgMar w:top="1871" w:right="1134" w:bottom="1417" w:left="1417" w:header="1417" w:footer="1077" w:gutter="0"/>
          <w:pgNumType w:fmt="upperRoman"/>
          <w:cols w:space="720"/>
          <w:titlePg/>
          <w:docGrid w:linePitch="312"/>
        </w:sectPr>
      </w:pPr>
      <w:r>
        <w:object w:dxaOrig="1440" w:dyaOrig="1440" w14:anchorId="7D0A64ED">
          <v:shape id="Object 739" o:spid="_x0000_s1763" type="#_x0000_t75" style="position:absolute;left:0;text-align:left;margin-left:360.4pt;margin-top:133.4pt;width:184.5pt;height:62.25pt;z-index:-251652608;mso-position-horizontal-relative:page;mso-position-vertical-relative:page;mso-width-relative:page;mso-height-relative:page">
            <v:imagedata r:id="rId22" o:title=""/>
            <o:lock v:ext="edit" aspectratio="f"/>
            <w10:wrap anchorx="page" anchory="page"/>
            <w10:anchorlock/>
          </v:shape>
          <o:OLEObject Type="Embed" ProgID="Visio.Drawing.11" ShapeID="Object 739" DrawAspect="Content" ObjectID="_1757352813" r:id="rId23"/>
        </w:object>
      </w:r>
      <w:r w:rsidR="00934877" w:rsidRPr="00600DF0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1" layoutInCell="1" allowOverlap="1" wp14:anchorId="377618F1" wp14:editId="48A7B935">
                <wp:simplePos x="0" y="0"/>
                <wp:positionH relativeFrom="page">
                  <wp:posOffset>363855</wp:posOffset>
                </wp:positionH>
                <wp:positionV relativeFrom="page">
                  <wp:posOffset>2097405</wp:posOffset>
                </wp:positionV>
                <wp:extent cx="4168140" cy="802640"/>
                <wp:effectExtent l="0" t="0" r="0" b="0"/>
                <wp:wrapNone/>
                <wp:docPr id="24" name="文本框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68140" cy="802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41F5C29" w14:textId="77777777" w:rsidR="009657C3" w:rsidRDefault="00934877">
                            <w:pPr>
                              <w:pStyle w:val="af6"/>
                              <w:ind w:leftChars="0" w:left="0" w:firstLineChars="0" w:firstLine="0"/>
                              <w:jc w:val="center"/>
                              <w:rPr>
                                <w:rFonts w:eastAsia="黑体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黑体"/>
                                <w:b/>
                                <w:bCs/>
                                <w:sz w:val="28"/>
                                <w:szCs w:val="28"/>
                              </w:rPr>
                              <w:t>Calibration Specification for Well Water Temperature Measuring Instrument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7618F1" id="文本框 24" o:spid="_x0000_s1030" type="#_x0000_t202" style="position:absolute;left:0;text-align:left;margin-left:28.65pt;margin-top:165.15pt;width:328.2pt;height:63.2pt;z-index:251657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" filled="f" stroked="f">
                <v:textbox>
                  <w:txbxContent>
                    <w:p w14:paraId="641F5C29" w14:textId="77777777" w:rsidR="009657C3" w:rsidRDefault="00934877">
                      <w:pPr>
                        <w:pStyle w:val="af6"/>
                        <w:ind w:leftChars="0" w:left="0" w:firstLineChars="0" w:firstLine="0"/>
                        <w:jc w:val="center"/>
                        <w:rPr>
                          <w:rFonts w:eastAsia="黑体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eastAsia="黑体"/>
                          <w:b/>
                          <w:bCs/>
                          <w:sz w:val="28"/>
                          <w:szCs w:val="28"/>
                        </w:rPr>
                        <w:t>Calibration Specification for Well Water Temperature Measuring Instrument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934877" w:rsidRPr="00600DF0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1" layoutInCell="1" allowOverlap="1" wp14:anchorId="6578F00E" wp14:editId="6B9E4610">
                <wp:simplePos x="0" y="0"/>
                <wp:positionH relativeFrom="page">
                  <wp:posOffset>499745</wp:posOffset>
                </wp:positionH>
                <wp:positionV relativeFrom="page">
                  <wp:posOffset>1255395</wp:posOffset>
                </wp:positionV>
                <wp:extent cx="4023995" cy="982345"/>
                <wp:effectExtent l="0" t="0" r="0" b="0"/>
                <wp:wrapNone/>
                <wp:docPr id="23" name="文本框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3995" cy="982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743BA25" w14:textId="77777777" w:rsidR="009657C3" w:rsidRDefault="00934877">
                            <w:pPr>
                              <w:jc w:val="center"/>
                              <w:rPr>
                                <w:rStyle w:val="afe"/>
                                <w:rFonts w:ascii="黑体" w:hAnsi="黑体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Style w:val="afe"/>
                                <w:rFonts w:ascii="黑体" w:hAnsi="黑体" w:hint="eastAsia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  <w:p w14:paraId="3C48E60C" w14:textId="77777777" w:rsidR="009657C3" w:rsidRDefault="00934877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b/>
                                <w:sz w:val="44"/>
                                <w:szCs w:val="44"/>
                              </w:rPr>
                              <w:t>井水温度测量仪校准规范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78F00E" id="文本框 23" o:spid="_x0000_s1031" type="#_x0000_t202" style="position:absolute;left:0;text-align:left;margin-left:39.35pt;margin-top:98.85pt;width:316.85pt;height:77.35pt;z-index:251656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" filled="f" stroked="f">
                <v:textbox>
                  <w:txbxContent>
                    <w:p w14:paraId="3743BA25" w14:textId="77777777" w:rsidR="009657C3" w:rsidRDefault="00934877">
                      <w:pPr>
                        <w:jc w:val="center"/>
                        <w:rPr>
                          <w:rStyle w:val="afe"/>
                          <w:rFonts w:ascii="黑体" w:hAnsi="黑体"/>
                          <w:sz w:val="36"/>
                          <w:szCs w:val="36"/>
                        </w:rPr>
                      </w:pPr>
                      <w:r>
                        <w:rPr>
                          <w:rStyle w:val="afe"/>
                          <w:rFonts w:ascii="黑体" w:hAnsi="黑体" w:hint="eastAsia"/>
                          <w:sz w:val="36"/>
                          <w:szCs w:val="36"/>
                        </w:rPr>
                        <w:t xml:space="preserve"> </w:t>
                      </w:r>
                    </w:p>
                    <w:p w14:paraId="3C48E60C" w14:textId="77777777" w:rsidR="009657C3" w:rsidRDefault="00934877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r>
                        <w:rPr>
                          <w:rFonts w:ascii="黑体" w:eastAsia="黑体" w:hAnsi="黑体" w:hint="eastAsia"/>
                          <w:b/>
                          <w:sz w:val="44"/>
                          <w:szCs w:val="44"/>
                        </w:rPr>
                        <w:t>井水温度测量仪校准规范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934877" w:rsidRPr="00600DF0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1" layoutInCell="1" allowOverlap="1" wp14:anchorId="31F2D31E" wp14:editId="4B99F0C0">
                <wp:simplePos x="0" y="0"/>
                <wp:positionH relativeFrom="page">
                  <wp:posOffset>4533900</wp:posOffset>
                </wp:positionH>
                <wp:positionV relativeFrom="page">
                  <wp:posOffset>1908810</wp:posOffset>
                </wp:positionV>
                <wp:extent cx="2466975" cy="292735"/>
                <wp:effectExtent l="0" t="0" r="0" b="0"/>
                <wp:wrapNone/>
                <wp:docPr id="22" name="文本框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66975" cy="614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E92415F" w14:textId="77777777" w:rsidR="009657C3" w:rsidRDefault="00934877">
                            <w:pPr>
                              <w:jc w:val="center"/>
                              <w:rPr>
                                <w:rFonts w:ascii="黑体" w:eastAsia="黑体" w:hAnsi="黑体" w:cs="黑体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Style w:val="af8"/>
                                <w:bCs/>
                                <w:sz w:val="28"/>
                                <w:szCs w:val="28"/>
                              </w:rPr>
                              <w:t>JJF</w:t>
                            </w:r>
                            <w:r>
                              <w:rPr>
                                <w:rStyle w:val="af8"/>
                                <w:rFonts w:hint="eastAsia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Style w:val="af8"/>
                                <w:rFonts w:ascii="黑体" w:eastAsia="黑体" w:hAnsi="黑体" w:cs="黑体" w:hint="eastAsia"/>
                                <w:bCs/>
                                <w:sz w:val="28"/>
                                <w:szCs w:val="28"/>
                              </w:rPr>
                              <w:t>XXXX—XXXX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F2D31E" id="文本框 22" o:spid="_x0000_s1032" type="#_x0000_t202" style="position:absolute;left:0;text-align:left;margin-left:357pt;margin-top:150.3pt;width:194.25pt;height:23.05pt;z-index:251658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" filled="f" stroked="f">
                <v:textbox>
                  <w:txbxContent>
                    <w:p w14:paraId="3E92415F" w14:textId="77777777" w:rsidR="009657C3" w:rsidRDefault="00934877">
                      <w:pPr>
                        <w:jc w:val="center"/>
                        <w:rPr>
                          <w:rFonts w:ascii="黑体" w:eastAsia="黑体" w:hAnsi="黑体" w:cs="黑体"/>
                          <w:sz w:val="28"/>
                          <w:szCs w:val="28"/>
                        </w:rPr>
                      </w:pPr>
                      <w:r>
                        <w:rPr>
                          <w:rStyle w:val="af8"/>
                          <w:bCs/>
                          <w:sz w:val="28"/>
                          <w:szCs w:val="28"/>
                        </w:rPr>
                        <w:t>JJF</w:t>
                      </w:r>
                      <w:r>
                        <w:rPr>
                          <w:rStyle w:val="af8"/>
                          <w:rFonts w:hint="eastAsia"/>
                          <w:bCs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Style w:val="af8"/>
                          <w:rFonts w:ascii="黑体" w:eastAsia="黑体" w:hAnsi="黑体" w:cs="黑体" w:hint="eastAsia"/>
                          <w:bCs/>
                          <w:sz w:val="28"/>
                          <w:szCs w:val="28"/>
                        </w:rPr>
                        <w:t>XXXX—XXXX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934877" w:rsidRPr="00600DF0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1" layoutInCell="1" allowOverlap="1" wp14:anchorId="6BB5E132" wp14:editId="3B8D2723">
                <wp:simplePos x="0" y="0"/>
                <wp:positionH relativeFrom="page">
                  <wp:posOffset>833120</wp:posOffset>
                </wp:positionH>
                <wp:positionV relativeFrom="page">
                  <wp:posOffset>3002915</wp:posOffset>
                </wp:positionV>
                <wp:extent cx="5943600" cy="0"/>
                <wp:effectExtent l="0" t="6350" r="0" b="6350"/>
                <wp:wrapNone/>
                <wp:docPr id="21" name="直接连接符 2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_x0000_s1026" o:spid="_x0000_s1026" o:spt="20" style="position:absolute;left:0pt;margin-left:65.6pt;margin-top:236.45pt;height:0pt;width:468pt;mso-position-horizontal-relative:page;mso-position-vertical-relative:page;z-index:251660288;mso-width-relative:page;mso-height-relative:page;" filled="f" stroked="t" coordsize="21600,21600" o:gfxdata="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3Jn8mNgAAAAMAQAADwAAAAAAAAABACAAAAAiAAAAZHJzL2Rvd25yZXYueG1sUEsBAhQA&#10;FAAAAAgAh07iQIwuLb3yAQAAzgMAAA4AAAAAAAAAAQAgAAAAJwEAAGRycy9lMm9Eb2MueG1sUEsF&#10;BgAAAAAGAAYAWQEAAIsFAAAAAA==&#10;">
                <v:fill on="f" focussize="0,0"/>
                <v:stroke weight="1pt" color="#000000" joinstyle="round"/>
                <v:imagedata o:title=""/>
                <o:lock v:ext="edit" aspectratio="t"/>
                <w10:anchorlock/>
              </v:line>
            </w:pict>
          </mc:Fallback>
        </mc:AlternateContent>
      </w:r>
      <w:r w:rsidR="00934877" w:rsidRPr="00600DF0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1" layoutInCell="1" allowOverlap="1" wp14:anchorId="312339D0" wp14:editId="2F6DC112">
                <wp:simplePos x="0" y="0"/>
                <wp:positionH relativeFrom="page">
                  <wp:posOffset>861695</wp:posOffset>
                </wp:positionH>
                <wp:positionV relativeFrom="page">
                  <wp:posOffset>5843270</wp:posOffset>
                </wp:positionV>
                <wp:extent cx="6264910" cy="1476375"/>
                <wp:effectExtent l="0" t="0" r="0" b="9525"/>
                <wp:wrapNone/>
                <wp:docPr id="20" name="文本框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1476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1BA10AC1" w14:textId="77777777" w:rsidR="009657C3" w:rsidRDefault="00934877">
                            <w:pPr>
                              <w:pStyle w:val="af6"/>
                              <w:spacing w:line="360" w:lineRule="auto"/>
                              <w:ind w:firstLineChars="400" w:firstLine="1136"/>
                              <w:rPr>
                                <w:rStyle w:val="afc"/>
                                <w:rFonts w:asciiTheme="majorEastAsia" w:eastAsiaTheme="majorEastAsia" w:hAnsiTheme="majorEastAsia"/>
                                <w:bCs/>
                                <w:spacing w:val="0"/>
                                <w:kern w:val="2"/>
                              </w:rPr>
                            </w:pPr>
                            <w:bookmarkStart w:id="4" w:name="_Hlk88419168"/>
                            <w:r>
                              <w:rPr>
                                <w:rStyle w:val="afd"/>
                                <w:rFonts w:ascii="黑体" w:hAnsi="黑体" w:hint="eastAsia"/>
                                <w:b w:val="0"/>
                                <w:bCs/>
                              </w:rPr>
                              <w:t>归  口 单 位：</w:t>
                            </w:r>
                            <w:r>
                              <w:rPr>
                                <w:rStyle w:val="afc"/>
                                <w:rFonts w:asciiTheme="majorEastAsia" w:eastAsiaTheme="majorEastAsia" w:hAnsiTheme="majorEastAsia" w:hint="eastAsia"/>
                                <w:bCs/>
                                <w:spacing w:val="0"/>
                                <w:kern w:val="2"/>
                              </w:rPr>
                              <w:t>全国地震专用计量测试技术委员会</w:t>
                            </w:r>
                          </w:p>
                          <w:p w14:paraId="0C265200" w14:textId="77777777" w:rsidR="009657C3" w:rsidRDefault="00934877">
                            <w:pPr>
                              <w:pStyle w:val="af6"/>
                              <w:spacing w:line="360" w:lineRule="auto"/>
                              <w:ind w:firstLineChars="400" w:firstLine="1136"/>
                              <w:rPr>
                                <w:rStyle w:val="afd"/>
                                <w:rFonts w:asciiTheme="minorEastAsia" w:eastAsiaTheme="minorEastAsia" w:hAnsiTheme="minorEastAsia"/>
                                <w:b w:val="0"/>
                                <w:bCs/>
                              </w:rPr>
                            </w:pPr>
                            <w:r>
                              <w:rPr>
                                <w:rStyle w:val="afd"/>
                                <w:rFonts w:ascii="黑体" w:hAnsi="黑体" w:hint="eastAsia"/>
                                <w:b w:val="0"/>
                                <w:bCs/>
                              </w:rPr>
                              <w:t>主要起草单位：</w:t>
                            </w:r>
                            <w:r>
                              <w:rPr>
                                <w:rStyle w:val="afd"/>
                                <w:rFonts w:asciiTheme="minorEastAsia" w:eastAsiaTheme="minorEastAsia" w:hAnsiTheme="minorEastAsia" w:hint="eastAsia"/>
                                <w:b w:val="0"/>
                                <w:bCs/>
                              </w:rPr>
                              <w:t>中国地震局第一监测中心</w:t>
                            </w:r>
                          </w:p>
                          <w:p w14:paraId="35249335" w14:textId="77777777" w:rsidR="009657C3" w:rsidRDefault="00934877">
                            <w:pPr>
                              <w:pStyle w:val="af6"/>
                              <w:spacing w:line="360" w:lineRule="auto"/>
                              <w:ind w:firstLineChars="400" w:firstLine="1136"/>
                              <w:rPr>
                                <w:rStyle w:val="afd"/>
                                <w:rFonts w:asciiTheme="minorEastAsia" w:eastAsiaTheme="minorEastAsia" w:hAnsiTheme="minorEastAsia"/>
                                <w:b w:val="0"/>
                                <w:bCs/>
                              </w:rPr>
                            </w:pPr>
                            <w:r>
                              <w:rPr>
                                <w:rStyle w:val="afd"/>
                                <w:rFonts w:asciiTheme="minorEastAsia" w:eastAsiaTheme="minorEastAsia" w:hAnsiTheme="minorEastAsia" w:hint="eastAsia"/>
                                <w:b w:val="0"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Style w:val="afd"/>
                                <w:rFonts w:asciiTheme="minorEastAsia" w:eastAsiaTheme="minorEastAsia" w:hAnsiTheme="minorEastAsia"/>
                                <w:b w:val="0"/>
                                <w:bCs/>
                              </w:rPr>
                              <w:t xml:space="preserve">             </w:t>
                            </w:r>
                            <w:r>
                              <w:rPr>
                                <w:rStyle w:val="afd"/>
                                <w:rFonts w:asciiTheme="minorEastAsia" w:eastAsiaTheme="minorEastAsia" w:hAnsiTheme="minorEastAsia" w:hint="eastAsia"/>
                                <w:b w:val="0"/>
                                <w:bCs/>
                              </w:rPr>
                              <w:t>应急管理部国家自然灾害防治研究院</w:t>
                            </w:r>
                          </w:p>
                          <w:p w14:paraId="57301D7D" w14:textId="77777777" w:rsidR="009657C3" w:rsidRDefault="00934877">
                            <w:pPr>
                              <w:pStyle w:val="af6"/>
                              <w:spacing w:line="360" w:lineRule="auto"/>
                              <w:ind w:firstLineChars="400" w:firstLine="1136"/>
                              <w:rPr>
                                <w:rStyle w:val="afc"/>
                                <w:rFonts w:asciiTheme="minorEastAsia" w:eastAsiaTheme="minorEastAsia" w:hAnsiTheme="minorEastAsia"/>
                                <w:bCs/>
                                <w:spacing w:val="0"/>
                                <w:kern w:val="2"/>
                              </w:rPr>
                            </w:pPr>
                            <w:r>
                              <w:rPr>
                                <w:rStyle w:val="afd"/>
                                <w:rFonts w:ascii="黑体" w:hAnsi="黑体" w:hint="eastAsia"/>
                                <w:b w:val="0"/>
                                <w:bCs/>
                              </w:rPr>
                              <w:t>参加起草单位：</w:t>
                            </w:r>
                            <w:r>
                              <w:rPr>
                                <w:rStyle w:val="afc"/>
                                <w:rFonts w:asciiTheme="minorEastAsia" w:eastAsiaTheme="minorEastAsia" w:hAnsiTheme="minorEastAsia" w:hint="eastAsia"/>
                                <w:bCs/>
                                <w:spacing w:val="0"/>
                                <w:kern w:val="2"/>
                              </w:rPr>
                              <w:t>中国计量科学研究院</w:t>
                            </w:r>
                            <w:bookmarkEnd w:id="4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2339D0" id="文本框 20" o:spid="_x0000_s1033" type="#_x0000_t202" style="position:absolute;left:0;text-align:left;margin-left:67.85pt;margin-top:460.1pt;width:493.3pt;height:116.25pt;z-index:251659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" filled="f" stroked="f">
                <v:textbox>
                  <w:txbxContent>
                    <w:p w14:paraId="1BA10AC1" w14:textId="77777777" w:rsidR="009657C3" w:rsidRDefault="00934877">
                      <w:pPr>
                        <w:pStyle w:val="af6"/>
                        <w:spacing w:line="360" w:lineRule="auto"/>
                        <w:ind w:firstLineChars="400" w:firstLine="1136"/>
                        <w:rPr>
                          <w:rStyle w:val="afc"/>
                          <w:rFonts w:asciiTheme="majorEastAsia" w:eastAsiaTheme="majorEastAsia" w:hAnsiTheme="majorEastAsia"/>
                          <w:bCs/>
                          <w:spacing w:val="0"/>
                          <w:kern w:val="2"/>
                        </w:rPr>
                      </w:pPr>
                      <w:bookmarkStart w:id="5" w:name="_Hlk88419168"/>
                      <w:r>
                        <w:rPr>
                          <w:rStyle w:val="afd"/>
                          <w:rFonts w:ascii="黑体" w:hAnsi="黑体" w:hint="eastAsia"/>
                          <w:b w:val="0"/>
                          <w:bCs/>
                        </w:rPr>
                        <w:t>归  口 单 位：</w:t>
                      </w:r>
                      <w:r>
                        <w:rPr>
                          <w:rStyle w:val="afc"/>
                          <w:rFonts w:asciiTheme="majorEastAsia" w:eastAsiaTheme="majorEastAsia" w:hAnsiTheme="majorEastAsia" w:hint="eastAsia"/>
                          <w:bCs/>
                          <w:spacing w:val="0"/>
                          <w:kern w:val="2"/>
                        </w:rPr>
                        <w:t>全国地震专用计量测试技术委员会</w:t>
                      </w:r>
                    </w:p>
                    <w:p w14:paraId="0C265200" w14:textId="77777777" w:rsidR="009657C3" w:rsidRDefault="00934877">
                      <w:pPr>
                        <w:pStyle w:val="af6"/>
                        <w:spacing w:line="360" w:lineRule="auto"/>
                        <w:ind w:firstLineChars="400" w:firstLine="1136"/>
                        <w:rPr>
                          <w:rStyle w:val="afd"/>
                          <w:rFonts w:asciiTheme="minorEastAsia" w:eastAsiaTheme="minorEastAsia" w:hAnsiTheme="minorEastAsia"/>
                          <w:b w:val="0"/>
                          <w:bCs/>
                        </w:rPr>
                      </w:pPr>
                      <w:r>
                        <w:rPr>
                          <w:rStyle w:val="afd"/>
                          <w:rFonts w:ascii="黑体" w:hAnsi="黑体" w:hint="eastAsia"/>
                          <w:b w:val="0"/>
                          <w:bCs/>
                        </w:rPr>
                        <w:t>主要起草单位：</w:t>
                      </w:r>
                      <w:r>
                        <w:rPr>
                          <w:rStyle w:val="afd"/>
                          <w:rFonts w:asciiTheme="minorEastAsia" w:eastAsiaTheme="minorEastAsia" w:hAnsiTheme="minorEastAsia" w:hint="eastAsia"/>
                          <w:b w:val="0"/>
                          <w:bCs/>
                        </w:rPr>
                        <w:t>中国地震局第一监测中心</w:t>
                      </w:r>
                    </w:p>
                    <w:p w14:paraId="35249335" w14:textId="77777777" w:rsidR="009657C3" w:rsidRDefault="00934877">
                      <w:pPr>
                        <w:pStyle w:val="af6"/>
                        <w:spacing w:line="360" w:lineRule="auto"/>
                        <w:ind w:firstLineChars="400" w:firstLine="1136"/>
                        <w:rPr>
                          <w:rStyle w:val="afd"/>
                          <w:rFonts w:asciiTheme="minorEastAsia" w:eastAsiaTheme="minorEastAsia" w:hAnsiTheme="minorEastAsia"/>
                          <w:b w:val="0"/>
                          <w:bCs/>
                        </w:rPr>
                      </w:pPr>
                      <w:r>
                        <w:rPr>
                          <w:rStyle w:val="afd"/>
                          <w:rFonts w:asciiTheme="minorEastAsia" w:eastAsiaTheme="minorEastAsia" w:hAnsiTheme="minorEastAsia" w:hint="eastAsia"/>
                          <w:b w:val="0"/>
                          <w:bCs/>
                        </w:rPr>
                        <w:t xml:space="preserve"> </w:t>
                      </w:r>
                      <w:r>
                        <w:rPr>
                          <w:rStyle w:val="afd"/>
                          <w:rFonts w:asciiTheme="minorEastAsia" w:eastAsiaTheme="minorEastAsia" w:hAnsiTheme="minorEastAsia"/>
                          <w:b w:val="0"/>
                          <w:bCs/>
                        </w:rPr>
                        <w:t xml:space="preserve">             </w:t>
                      </w:r>
                      <w:r>
                        <w:rPr>
                          <w:rStyle w:val="afd"/>
                          <w:rFonts w:asciiTheme="minorEastAsia" w:eastAsiaTheme="minorEastAsia" w:hAnsiTheme="minorEastAsia" w:hint="eastAsia"/>
                          <w:b w:val="0"/>
                          <w:bCs/>
                        </w:rPr>
                        <w:t>应急管理</w:t>
                      </w:r>
                      <w:proofErr w:type="gramStart"/>
                      <w:r>
                        <w:rPr>
                          <w:rStyle w:val="afd"/>
                          <w:rFonts w:asciiTheme="minorEastAsia" w:eastAsiaTheme="minorEastAsia" w:hAnsiTheme="minorEastAsia" w:hint="eastAsia"/>
                          <w:b w:val="0"/>
                          <w:bCs/>
                        </w:rPr>
                        <w:t>部国家</w:t>
                      </w:r>
                      <w:proofErr w:type="gramEnd"/>
                      <w:r>
                        <w:rPr>
                          <w:rStyle w:val="afd"/>
                          <w:rFonts w:asciiTheme="minorEastAsia" w:eastAsiaTheme="minorEastAsia" w:hAnsiTheme="minorEastAsia" w:hint="eastAsia"/>
                          <w:b w:val="0"/>
                          <w:bCs/>
                        </w:rPr>
                        <w:t>自然灾害防治研究院</w:t>
                      </w:r>
                    </w:p>
                    <w:p w14:paraId="57301D7D" w14:textId="77777777" w:rsidR="009657C3" w:rsidRDefault="00934877">
                      <w:pPr>
                        <w:pStyle w:val="af6"/>
                        <w:spacing w:line="360" w:lineRule="auto"/>
                        <w:ind w:firstLineChars="400" w:firstLine="1136"/>
                        <w:rPr>
                          <w:rStyle w:val="afc"/>
                          <w:rFonts w:asciiTheme="minorEastAsia" w:eastAsiaTheme="minorEastAsia" w:hAnsiTheme="minorEastAsia"/>
                          <w:bCs/>
                          <w:spacing w:val="0"/>
                          <w:kern w:val="2"/>
                        </w:rPr>
                      </w:pPr>
                      <w:r>
                        <w:rPr>
                          <w:rStyle w:val="afd"/>
                          <w:rFonts w:ascii="黑体" w:hAnsi="黑体" w:hint="eastAsia"/>
                          <w:b w:val="0"/>
                          <w:bCs/>
                        </w:rPr>
                        <w:t>参加起草单位：</w:t>
                      </w:r>
                      <w:r>
                        <w:rPr>
                          <w:rStyle w:val="afc"/>
                          <w:rFonts w:asciiTheme="minorEastAsia" w:eastAsiaTheme="minorEastAsia" w:hAnsiTheme="minorEastAsia" w:hint="eastAsia"/>
                          <w:bCs/>
                          <w:spacing w:val="0"/>
                          <w:kern w:val="2"/>
                        </w:rPr>
                        <w:t>中国计量科学研究院</w:t>
                      </w:r>
                      <w:bookmarkEnd w:id="5"/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934877" w:rsidRPr="00600DF0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1" layoutInCell="1" allowOverlap="1" wp14:anchorId="2094A795" wp14:editId="01EDC305">
                <wp:simplePos x="0" y="0"/>
                <wp:positionH relativeFrom="page">
                  <wp:posOffset>847725</wp:posOffset>
                </wp:positionH>
                <wp:positionV relativeFrom="page">
                  <wp:posOffset>9037320</wp:posOffset>
                </wp:positionV>
                <wp:extent cx="6094730" cy="398145"/>
                <wp:effectExtent l="0" t="0" r="0" b="0"/>
                <wp:wrapNone/>
                <wp:docPr id="16" name="文本框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4730" cy="398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100ECE76" w14:textId="77777777" w:rsidR="009657C3" w:rsidRDefault="00934877">
                            <w:pPr>
                              <w:pStyle w:val="af6"/>
                              <w:ind w:firstLineChars="296" w:firstLine="829"/>
                              <w:jc w:val="left"/>
                              <w:rPr>
                                <w:rStyle w:val="afc"/>
                                <w:spacing w:val="0"/>
                                <w:kern w:val="2"/>
                              </w:rPr>
                            </w:pPr>
                            <w:r>
                              <w:rPr>
                                <w:rStyle w:val="afc"/>
                                <w:rFonts w:hint="eastAsia"/>
                                <w:spacing w:val="0"/>
                                <w:kern w:val="2"/>
                              </w:rPr>
                              <w:t>本规范委托全国地震专用计量测试技术委员会负责解释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94A795" id="文本框 16" o:spid="_x0000_s1034" type="#_x0000_t202" style="position:absolute;left:0;text-align:left;margin-left:66.75pt;margin-top:711.6pt;width:479.9pt;height:31.35pt;z-index:251660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" filled="f" stroked="f">
                <v:textbox>
                  <w:txbxContent>
                    <w:p w14:paraId="100ECE76" w14:textId="77777777" w:rsidR="009657C3" w:rsidRDefault="00934877">
                      <w:pPr>
                        <w:pStyle w:val="af6"/>
                        <w:ind w:firstLineChars="296" w:firstLine="829"/>
                        <w:jc w:val="left"/>
                        <w:rPr>
                          <w:rStyle w:val="afc"/>
                          <w:spacing w:val="0"/>
                          <w:kern w:val="2"/>
                        </w:rPr>
                      </w:pPr>
                      <w:r>
                        <w:rPr>
                          <w:rStyle w:val="afc"/>
                          <w:rFonts w:hint="eastAsia"/>
                          <w:spacing w:val="0"/>
                          <w:kern w:val="2"/>
                        </w:rPr>
                        <w:t>本规范委托全国地震专用计量测试技术委员会负责解释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</w:p>
    <w:bookmarkEnd w:id="2"/>
    <w:bookmarkEnd w:id="3"/>
    <w:p w14:paraId="23134190" w14:textId="77777777" w:rsidR="009657C3" w:rsidRPr="00600DF0" w:rsidRDefault="009657C3">
      <w:pPr>
        <w:autoSpaceDE w:val="0"/>
        <w:autoSpaceDN w:val="0"/>
        <w:spacing w:line="360" w:lineRule="auto"/>
        <w:ind w:firstLineChars="200" w:firstLine="880"/>
        <w:rPr>
          <w:rFonts w:eastAsia="黑体"/>
          <w:color w:val="000000"/>
          <w:kern w:val="0"/>
          <w:sz w:val="44"/>
          <w:szCs w:val="44"/>
        </w:rPr>
      </w:pPr>
    </w:p>
    <w:p w14:paraId="34C6E9BC" w14:textId="77777777" w:rsidR="009657C3" w:rsidRPr="00600DF0" w:rsidRDefault="009657C3">
      <w:pPr>
        <w:autoSpaceDE w:val="0"/>
        <w:autoSpaceDN w:val="0"/>
        <w:spacing w:line="360" w:lineRule="auto"/>
        <w:ind w:firstLineChars="200" w:firstLine="880"/>
        <w:rPr>
          <w:rFonts w:eastAsia="黑体"/>
          <w:color w:val="000000"/>
          <w:kern w:val="0"/>
          <w:sz w:val="44"/>
          <w:szCs w:val="44"/>
        </w:rPr>
      </w:pPr>
    </w:p>
    <w:p w14:paraId="4E01A285" w14:textId="77777777" w:rsidR="009657C3" w:rsidRPr="00600DF0" w:rsidRDefault="009657C3">
      <w:pPr>
        <w:autoSpaceDE w:val="0"/>
        <w:autoSpaceDN w:val="0"/>
        <w:spacing w:line="360" w:lineRule="auto"/>
        <w:ind w:firstLineChars="200" w:firstLine="880"/>
        <w:rPr>
          <w:rFonts w:eastAsia="黑体"/>
          <w:color w:val="000000"/>
          <w:kern w:val="0"/>
          <w:sz w:val="44"/>
          <w:szCs w:val="44"/>
        </w:rPr>
      </w:pPr>
    </w:p>
    <w:p w14:paraId="2FC49E43" w14:textId="77777777" w:rsidR="009657C3" w:rsidRPr="00600DF0" w:rsidRDefault="00934877">
      <w:pPr>
        <w:rPr>
          <w:rFonts w:eastAsia="黑体"/>
          <w:sz w:val="28"/>
          <w:szCs w:val="28"/>
        </w:rPr>
      </w:pPr>
      <w:r w:rsidRPr="00600DF0">
        <w:rPr>
          <w:rFonts w:eastAsia="黑体"/>
          <w:sz w:val="28"/>
          <w:szCs w:val="28"/>
        </w:rPr>
        <w:t>本规范主要起草人：</w:t>
      </w:r>
    </w:p>
    <w:p w14:paraId="24F830EE" w14:textId="1EA3DD1D" w:rsidR="009657C3" w:rsidRPr="00600DF0" w:rsidRDefault="00DB2972">
      <w:pPr>
        <w:ind w:firstLineChars="500" w:firstLine="1400"/>
        <w:rPr>
          <w:rStyle w:val="afd"/>
          <w:rFonts w:eastAsia="宋体"/>
          <w:b w:val="0"/>
        </w:rPr>
      </w:pPr>
      <w:r w:rsidRPr="00600DF0">
        <w:rPr>
          <w:rStyle w:val="afd"/>
          <w:rFonts w:eastAsia="宋体"/>
          <w:b w:val="0"/>
        </w:rPr>
        <w:t>XXX</w:t>
      </w:r>
      <w:r w:rsidR="00934877" w:rsidRPr="00600DF0">
        <w:rPr>
          <w:rStyle w:val="afd"/>
          <w:rFonts w:eastAsia="宋体"/>
          <w:b w:val="0"/>
        </w:rPr>
        <w:t>（</w:t>
      </w:r>
      <w:r w:rsidR="00052A31" w:rsidRPr="00600DF0">
        <w:rPr>
          <w:rStyle w:val="afd"/>
          <w:rFonts w:eastAsia="宋体"/>
          <w:b w:val="0"/>
        </w:rPr>
        <w:t>XXX</w:t>
      </w:r>
      <w:r w:rsidR="00934877" w:rsidRPr="00600DF0">
        <w:rPr>
          <w:rStyle w:val="afd"/>
          <w:rFonts w:eastAsia="宋体"/>
          <w:b w:val="0"/>
        </w:rPr>
        <w:t>）</w:t>
      </w:r>
    </w:p>
    <w:p w14:paraId="6079E3F7" w14:textId="0F665B03" w:rsidR="009657C3" w:rsidRPr="00600DF0" w:rsidRDefault="0025356D">
      <w:pPr>
        <w:ind w:firstLineChars="500" w:firstLine="1400"/>
        <w:rPr>
          <w:rStyle w:val="afd"/>
          <w:rFonts w:eastAsia="宋体"/>
          <w:b w:val="0"/>
        </w:rPr>
      </w:pPr>
      <w:r w:rsidRPr="00600DF0">
        <w:rPr>
          <w:rStyle w:val="afd"/>
          <w:rFonts w:eastAsia="宋体"/>
          <w:b w:val="0"/>
        </w:rPr>
        <w:t>XXX</w:t>
      </w:r>
      <w:r w:rsidR="00934877" w:rsidRPr="00600DF0">
        <w:rPr>
          <w:rStyle w:val="afd"/>
          <w:rFonts w:eastAsia="宋体"/>
          <w:b w:val="0"/>
        </w:rPr>
        <w:t>（</w:t>
      </w:r>
      <w:r w:rsidR="00052A31" w:rsidRPr="00600DF0">
        <w:rPr>
          <w:rStyle w:val="afd"/>
          <w:rFonts w:eastAsia="宋体"/>
          <w:b w:val="0"/>
        </w:rPr>
        <w:t>XXX</w:t>
      </w:r>
      <w:r w:rsidR="00934877" w:rsidRPr="00600DF0">
        <w:rPr>
          <w:rStyle w:val="afd"/>
          <w:rFonts w:eastAsia="宋体"/>
          <w:b w:val="0"/>
        </w:rPr>
        <w:t>）</w:t>
      </w:r>
    </w:p>
    <w:p w14:paraId="3F2B5BD7" w14:textId="64BE326B" w:rsidR="009657C3" w:rsidRPr="00600DF0" w:rsidRDefault="0026195E">
      <w:pPr>
        <w:ind w:firstLineChars="500" w:firstLine="1400"/>
        <w:rPr>
          <w:color w:val="000000"/>
          <w:kern w:val="0"/>
          <w:sz w:val="28"/>
          <w:szCs w:val="28"/>
        </w:rPr>
      </w:pPr>
      <w:r w:rsidRPr="00600DF0">
        <w:rPr>
          <w:rStyle w:val="afd"/>
          <w:rFonts w:eastAsia="宋体"/>
          <w:b w:val="0"/>
        </w:rPr>
        <w:t>XXX</w:t>
      </w:r>
      <w:r w:rsidR="00934877" w:rsidRPr="00600DF0">
        <w:rPr>
          <w:rStyle w:val="afd"/>
          <w:rFonts w:eastAsia="宋体"/>
          <w:b w:val="0"/>
        </w:rPr>
        <w:t>（</w:t>
      </w:r>
      <w:r w:rsidR="00052A31" w:rsidRPr="00600DF0">
        <w:rPr>
          <w:rStyle w:val="afd"/>
          <w:rFonts w:eastAsia="宋体"/>
          <w:b w:val="0"/>
        </w:rPr>
        <w:t>XXX</w:t>
      </w:r>
      <w:r w:rsidR="00934877" w:rsidRPr="00600DF0">
        <w:rPr>
          <w:rStyle w:val="afd"/>
          <w:rFonts w:eastAsia="宋体"/>
          <w:b w:val="0"/>
        </w:rPr>
        <w:t>）</w:t>
      </w:r>
    </w:p>
    <w:p w14:paraId="7D6F0A2A" w14:textId="77777777" w:rsidR="009657C3" w:rsidRPr="00600DF0" w:rsidRDefault="00934877">
      <w:pPr>
        <w:ind w:firstLineChars="300" w:firstLine="840"/>
        <w:rPr>
          <w:rFonts w:eastAsia="黑体"/>
          <w:sz w:val="28"/>
          <w:szCs w:val="28"/>
        </w:rPr>
      </w:pPr>
      <w:r w:rsidRPr="00600DF0">
        <w:rPr>
          <w:rFonts w:eastAsia="黑体"/>
          <w:sz w:val="28"/>
          <w:szCs w:val="28"/>
        </w:rPr>
        <w:t>参加起草人：</w:t>
      </w:r>
    </w:p>
    <w:p w14:paraId="27E5DCE7" w14:textId="115A4951" w:rsidR="009657C3" w:rsidRPr="00600DF0" w:rsidRDefault="00DB2972">
      <w:pPr>
        <w:ind w:firstLineChars="500" w:firstLine="1400"/>
        <w:rPr>
          <w:rStyle w:val="afd"/>
          <w:rFonts w:eastAsia="宋体"/>
          <w:b w:val="0"/>
        </w:rPr>
      </w:pPr>
      <w:r w:rsidRPr="00600DF0">
        <w:rPr>
          <w:rStyle w:val="afd"/>
          <w:rFonts w:eastAsia="宋体"/>
          <w:b w:val="0"/>
        </w:rPr>
        <w:t>XXX</w:t>
      </w:r>
      <w:r w:rsidR="00934877" w:rsidRPr="00600DF0">
        <w:rPr>
          <w:rStyle w:val="afd"/>
          <w:rFonts w:eastAsia="宋体"/>
          <w:b w:val="0"/>
        </w:rPr>
        <w:t>（</w:t>
      </w:r>
      <w:r w:rsidR="00052A31" w:rsidRPr="00600DF0">
        <w:rPr>
          <w:rStyle w:val="afd"/>
          <w:rFonts w:eastAsia="宋体"/>
          <w:b w:val="0"/>
        </w:rPr>
        <w:t>XXX</w:t>
      </w:r>
      <w:r w:rsidR="00934877" w:rsidRPr="00600DF0">
        <w:rPr>
          <w:rStyle w:val="afd"/>
          <w:rFonts w:eastAsia="宋体"/>
          <w:b w:val="0"/>
        </w:rPr>
        <w:t>）</w:t>
      </w:r>
    </w:p>
    <w:p w14:paraId="38585645" w14:textId="636AEB73" w:rsidR="009657C3" w:rsidRPr="00600DF0" w:rsidRDefault="00DB2972">
      <w:pPr>
        <w:ind w:firstLineChars="500" w:firstLine="1400"/>
        <w:rPr>
          <w:rStyle w:val="afd"/>
          <w:rFonts w:eastAsia="宋体"/>
          <w:b w:val="0"/>
        </w:rPr>
      </w:pPr>
      <w:r w:rsidRPr="00600DF0">
        <w:rPr>
          <w:rStyle w:val="afd"/>
          <w:rFonts w:eastAsia="宋体"/>
          <w:b w:val="0"/>
        </w:rPr>
        <w:t>XXX</w:t>
      </w:r>
      <w:r w:rsidR="00934877" w:rsidRPr="00600DF0">
        <w:rPr>
          <w:rStyle w:val="afd"/>
          <w:rFonts w:eastAsia="宋体"/>
          <w:b w:val="0"/>
        </w:rPr>
        <w:t>（</w:t>
      </w:r>
      <w:r w:rsidR="00052A31" w:rsidRPr="00600DF0">
        <w:rPr>
          <w:rStyle w:val="afd"/>
          <w:rFonts w:eastAsia="宋体"/>
          <w:b w:val="0"/>
        </w:rPr>
        <w:t>XXX</w:t>
      </w:r>
      <w:r w:rsidR="00934877" w:rsidRPr="00600DF0">
        <w:rPr>
          <w:rStyle w:val="afd"/>
          <w:rFonts w:eastAsia="宋体"/>
          <w:b w:val="0"/>
        </w:rPr>
        <w:t>）</w:t>
      </w:r>
    </w:p>
    <w:p w14:paraId="2FF2726E" w14:textId="4025DD1F" w:rsidR="009657C3" w:rsidRPr="00600DF0" w:rsidRDefault="00DB2972">
      <w:pPr>
        <w:ind w:firstLineChars="500" w:firstLine="1400"/>
        <w:rPr>
          <w:sz w:val="28"/>
        </w:rPr>
      </w:pPr>
      <w:r w:rsidRPr="00600DF0">
        <w:rPr>
          <w:rStyle w:val="afd"/>
          <w:rFonts w:eastAsia="宋体"/>
          <w:b w:val="0"/>
        </w:rPr>
        <w:t>XXX</w:t>
      </w:r>
      <w:r w:rsidR="00934877" w:rsidRPr="00600DF0">
        <w:rPr>
          <w:rStyle w:val="afd"/>
          <w:rFonts w:eastAsia="宋体"/>
          <w:b w:val="0"/>
        </w:rPr>
        <w:t>（</w:t>
      </w:r>
      <w:r w:rsidR="00052A31" w:rsidRPr="00600DF0">
        <w:rPr>
          <w:rStyle w:val="afd"/>
          <w:rFonts w:eastAsia="宋体"/>
          <w:b w:val="0"/>
        </w:rPr>
        <w:t>XXX</w:t>
      </w:r>
      <w:r w:rsidR="00934877" w:rsidRPr="00600DF0">
        <w:rPr>
          <w:rStyle w:val="afd"/>
          <w:rFonts w:eastAsia="宋体"/>
          <w:b w:val="0"/>
        </w:rPr>
        <w:t>）</w:t>
      </w:r>
    </w:p>
    <w:p w14:paraId="246BA693" w14:textId="77777777" w:rsidR="009657C3" w:rsidRPr="00DB2972" w:rsidRDefault="009657C3">
      <w:pPr>
        <w:autoSpaceDE w:val="0"/>
        <w:autoSpaceDN w:val="0"/>
        <w:spacing w:line="360" w:lineRule="auto"/>
        <w:jc w:val="center"/>
        <w:rPr>
          <w:rFonts w:eastAsia="黑体"/>
          <w:kern w:val="0"/>
          <w:sz w:val="44"/>
          <w:szCs w:val="44"/>
        </w:rPr>
        <w:sectPr w:rsidR="009657C3" w:rsidRPr="00DB2972">
          <w:headerReference w:type="default" r:id="rId24"/>
          <w:footerReference w:type="even" r:id="rId25"/>
          <w:footerReference w:type="default" r:id="rId26"/>
          <w:footerReference w:type="first" r:id="rId27"/>
          <w:pgSz w:w="11906" w:h="16838"/>
          <w:pgMar w:top="1440" w:right="1418" w:bottom="1440" w:left="1418" w:header="1134" w:footer="992" w:gutter="567"/>
          <w:pgNumType w:fmt="upperRoman"/>
          <w:cols w:space="720"/>
          <w:docGrid w:type="linesAndChars" w:linePitch="312"/>
        </w:sectPr>
      </w:pPr>
    </w:p>
    <w:p w14:paraId="50E20A14" w14:textId="77777777" w:rsidR="009657C3" w:rsidRPr="00600DF0" w:rsidRDefault="00934877">
      <w:pPr>
        <w:autoSpaceDE w:val="0"/>
        <w:autoSpaceDN w:val="0"/>
        <w:spacing w:beforeLines="150" w:before="468" w:afterLines="50" w:after="156" w:line="360" w:lineRule="auto"/>
        <w:jc w:val="center"/>
        <w:rPr>
          <w:rFonts w:eastAsia="黑体"/>
          <w:b/>
          <w:bCs/>
          <w:smallCaps/>
          <w:kern w:val="0"/>
          <w:sz w:val="44"/>
          <w:szCs w:val="44"/>
        </w:rPr>
      </w:pPr>
      <w:r w:rsidRPr="00600DF0">
        <w:rPr>
          <w:rFonts w:eastAsia="黑体"/>
          <w:b/>
          <w:bCs/>
          <w:kern w:val="0"/>
          <w:sz w:val="44"/>
          <w:szCs w:val="44"/>
        </w:rPr>
        <w:lastRenderedPageBreak/>
        <w:t>目</w:t>
      </w:r>
      <w:r w:rsidRPr="00600DF0">
        <w:rPr>
          <w:rFonts w:eastAsia="黑体"/>
          <w:b/>
          <w:bCs/>
          <w:sz w:val="44"/>
          <w:szCs w:val="44"/>
        </w:rPr>
        <w:t xml:space="preserve">    </w:t>
      </w:r>
      <w:r w:rsidRPr="00600DF0">
        <w:rPr>
          <w:rFonts w:eastAsia="黑体"/>
          <w:b/>
          <w:bCs/>
          <w:kern w:val="0"/>
          <w:sz w:val="44"/>
          <w:szCs w:val="44"/>
        </w:rPr>
        <w:t>录</w:t>
      </w:r>
    </w:p>
    <w:p w14:paraId="30445A95" w14:textId="32ED9C1E" w:rsidR="008B6C6C" w:rsidRPr="007234C7" w:rsidRDefault="00934877">
      <w:pPr>
        <w:pStyle w:val="TOC1"/>
        <w:tabs>
          <w:tab w:val="right" w:leader="dot" w:pos="8493"/>
        </w:tabs>
        <w:rPr>
          <w:b w:val="0"/>
          <w:bCs w:val="0"/>
          <w:caps w:val="0"/>
          <w:noProof/>
          <w:sz w:val="24"/>
          <w:szCs w:val="24"/>
        </w:rPr>
      </w:pPr>
      <w:r w:rsidRPr="003467FE">
        <w:rPr>
          <w:b w:val="0"/>
          <w:caps w:val="0"/>
          <w:sz w:val="24"/>
          <w:szCs w:val="24"/>
        </w:rPr>
        <w:fldChar w:fldCharType="begin"/>
      </w:r>
      <w:r w:rsidRPr="00600DF0">
        <w:rPr>
          <w:b w:val="0"/>
          <w:caps w:val="0"/>
          <w:sz w:val="24"/>
          <w:szCs w:val="24"/>
        </w:rPr>
        <w:instrText xml:space="preserve"> TOC \o "1-3" \h \z \u </w:instrText>
      </w:r>
      <w:r w:rsidRPr="003467FE">
        <w:rPr>
          <w:b w:val="0"/>
          <w:caps w:val="0"/>
          <w:sz w:val="24"/>
          <w:szCs w:val="24"/>
        </w:rPr>
        <w:fldChar w:fldCharType="separate"/>
      </w:r>
      <w:hyperlink w:anchor="_Toc146710738" w:history="1">
        <w:r w:rsidR="008B6C6C" w:rsidRPr="007234C7">
          <w:rPr>
            <w:rStyle w:val="af3"/>
            <w:rFonts w:hint="eastAsia"/>
            <w:b w:val="0"/>
            <w:bCs w:val="0"/>
            <w:noProof/>
            <w:sz w:val="24"/>
            <w:szCs w:val="24"/>
          </w:rPr>
          <w:t>引</w:t>
        </w:r>
        <w:r w:rsidR="008B6C6C" w:rsidRPr="007234C7">
          <w:rPr>
            <w:rStyle w:val="af3"/>
            <w:b w:val="0"/>
            <w:bCs w:val="0"/>
            <w:noProof/>
            <w:sz w:val="24"/>
            <w:szCs w:val="24"/>
          </w:rPr>
          <w:t xml:space="preserve">    </w:t>
        </w:r>
        <w:r w:rsidR="008B6C6C" w:rsidRPr="007234C7">
          <w:rPr>
            <w:rStyle w:val="af3"/>
            <w:rFonts w:hint="eastAsia"/>
            <w:b w:val="0"/>
            <w:bCs w:val="0"/>
            <w:noProof/>
            <w:sz w:val="24"/>
            <w:szCs w:val="24"/>
          </w:rPr>
          <w:t>言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ab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instrText xml:space="preserve"> PAGEREF _Toc146710738 \h </w:instrTex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>II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end"/>
        </w:r>
      </w:hyperlink>
    </w:p>
    <w:p w14:paraId="4953CEF5" w14:textId="26DDC629" w:rsidR="008B6C6C" w:rsidRPr="007234C7" w:rsidRDefault="001E5969">
      <w:pPr>
        <w:pStyle w:val="TOC1"/>
        <w:tabs>
          <w:tab w:val="right" w:leader="dot" w:pos="8493"/>
        </w:tabs>
        <w:rPr>
          <w:b w:val="0"/>
          <w:bCs w:val="0"/>
          <w:caps w:val="0"/>
          <w:noProof/>
          <w:sz w:val="24"/>
          <w:szCs w:val="24"/>
        </w:rPr>
      </w:pPr>
      <w:hyperlink w:anchor="_Toc146710739" w:history="1">
        <w:r w:rsidR="008B6C6C" w:rsidRPr="007234C7">
          <w:rPr>
            <w:rStyle w:val="af3"/>
            <w:b w:val="0"/>
            <w:bCs w:val="0"/>
            <w:noProof/>
            <w:sz w:val="24"/>
            <w:szCs w:val="24"/>
          </w:rPr>
          <w:t xml:space="preserve">1  </w:t>
        </w:r>
        <w:r w:rsidR="008B6C6C" w:rsidRPr="007234C7">
          <w:rPr>
            <w:rStyle w:val="af3"/>
            <w:rFonts w:hint="eastAsia"/>
            <w:b w:val="0"/>
            <w:bCs w:val="0"/>
            <w:noProof/>
            <w:sz w:val="24"/>
            <w:szCs w:val="24"/>
          </w:rPr>
          <w:t>范围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ab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instrText xml:space="preserve"> PAGEREF _Toc146710739 \h </w:instrTex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>1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end"/>
        </w:r>
      </w:hyperlink>
    </w:p>
    <w:p w14:paraId="2F377C20" w14:textId="15082B3B" w:rsidR="008B6C6C" w:rsidRPr="007234C7" w:rsidRDefault="001E5969">
      <w:pPr>
        <w:pStyle w:val="TOC1"/>
        <w:tabs>
          <w:tab w:val="right" w:leader="dot" w:pos="8493"/>
        </w:tabs>
        <w:rPr>
          <w:b w:val="0"/>
          <w:bCs w:val="0"/>
          <w:caps w:val="0"/>
          <w:noProof/>
          <w:sz w:val="24"/>
          <w:szCs w:val="24"/>
        </w:rPr>
      </w:pPr>
      <w:hyperlink w:anchor="_Toc146710740" w:history="1">
        <w:r w:rsidR="008B6C6C" w:rsidRPr="007234C7">
          <w:rPr>
            <w:rStyle w:val="af3"/>
            <w:b w:val="0"/>
            <w:bCs w:val="0"/>
            <w:noProof/>
            <w:sz w:val="24"/>
            <w:szCs w:val="24"/>
          </w:rPr>
          <w:t xml:space="preserve">2  </w:t>
        </w:r>
        <w:r w:rsidR="008B6C6C" w:rsidRPr="007234C7">
          <w:rPr>
            <w:rStyle w:val="af3"/>
            <w:rFonts w:hint="eastAsia"/>
            <w:b w:val="0"/>
            <w:bCs w:val="0"/>
            <w:noProof/>
            <w:sz w:val="24"/>
            <w:szCs w:val="24"/>
          </w:rPr>
          <w:t>引用文件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ab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instrText xml:space="preserve"> PAGEREF _Toc146710740 \h </w:instrTex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>1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end"/>
        </w:r>
      </w:hyperlink>
    </w:p>
    <w:p w14:paraId="7EA19969" w14:textId="18C09F8D" w:rsidR="008B6C6C" w:rsidRPr="007234C7" w:rsidRDefault="001E5969">
      <w:pPr>
        <w:pStyle w:val="TOC1"/>
        <w:tabs>
          <w:tab w:val="right" w:leader="dot" w:pos="8493"/>
        </w:tabs>
        <w:rPr>
          <w:b w:val="0"/>
          <w:bCs w:val="0"/>
          <w:caps w:val="0"/>
          <w:noProof/>
          <w:sz w:val="24"/>
          <w:szCs w:val="24"/>
        </w:rPr>
      </w:pPr>
      <w:hyperlink w:anchor="_Toc146710741" w:history="1">
        <w:r w:rsidR="008B6C6C" w:rsidRPr="007234C7">
          <w:rPr>
            <w:rStyle w:val="af3"/>
            <w:b w:val="0"/>
            <w:bCs w:val="0"/>
            <w:noProof/>
            <w:sz w:val="24"/>
            <w:szCs w:val="24"/>
          </w:rPr>
          <w:t xml:space="preserve">3  </w:t>
        </w:r>
        <w:r w:rsidR="008B6C6C" w:rsidRPr="007234C7">
          <w:rPr>
            <w:rStyle w:val="af3"/>
            <w:rFonts w:hint="eastAsia"/>
            <w:b w:val="0"/>
            <w:bCs w:val="0"/>
            <w:noProof/>
            <w:sz w:val="24"/>
            <w:szCs w:val="24"/>
          </w:rPr>
          <w:t>术语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ab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instrText xml:space="preserve"> PAGEREF _Toc146710741 \h </w:instrTex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>1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end"/>
        </w:r>
      </w:hyperlink>
    </w:p>
    <w:p w14:paraId="41B56E4B" w14:textId="3B7D0DAD" w:rsidR="008B6C6C" w:rsidRPr="007234C7" w:rsidRDefault="001E5969">
      <w:pPr>
        <w:pStyle w:val="TOC1"/>
        <w:tabs>
          <w:tab w:val="right" w:leader="dot" w:pos="8493"/>
        </w:tabs>
        <w:rPr>
          <w:b w:val="0"/>
          <w:bCs w:val="0"/>
          <w:caps w:val="0"/>
          <w:noProof/>
          <w:sz w:val="24"/>
          <w:szCs w:val="24"/>
        </w:rPr>
      </w:pPr>
      <w:hyperlink w:anchor="_Toc146710745" w:history="1">
        <w:r w:rsidR="008B6C6C" w:rsidRPr="007234C7">
          <w:rPr>
            <w:rStyle w:val="af3"/>
            <w:b w:val="0"/>
            <w:bCs w:val="0"/>
            <w:noProof/>
            <w:sz w:val="24"/>
            <w:szCs w:val="24"/>
          </w:rPr>
          <w:t xml:space="preserve">4  </w:t>
        </w:r>
        <w:r w:rsidR="008B6C6C" w:rsidRPr="007234C7">
          <w:rPr>
            <w:rStyle w:val="af3"/>
            <w:rFonts w:hint="eastAsia"/>
            <w:b w:val="0"/>
            <w:bCs w:val="0"/>
            <w:noProof/>
            <w:sz w:val="24"/>
            <w:szCs w:val="24"/>
          </w:rPr>
          <w:t>概述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ab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instrText xml:space="preserve"> PAGEREF _Toc146710745 \h </w:instrTex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>1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end"/>
        </w:r>
      </w:hyperlink>
    </w:p>
    <w:p w14:paraId="68550F68" w14:textId="2C6AEBF7" w:rsidR="008B6C6C" w:rsidRPr="007234C7" w:rsidRDefault="001E5969">
      <w:pPr>
        <w:pStyle w:val="TOC1"/>
        <w:tabs>
          <w:tab w:val="right" w:leader="dot" w:pos="8493"/>
        </w:tabs>
        <w:rPr>
          <w:b w:val="0"/>
          <w:bCs w:val="0"/>
          <w:caps w:val="0"/>
          <w:noProof/>
          <w:sz w:val="24"/>
          <w:szCs w:val="24"/>
        </w:rPr>
      </w:pPr>
      <w:hyperlink w:anchor="_Toc146710746" w:history="1">
        <w:r w:rsidR="008B6C6C" w:rsidRPr="007234C7">
          <w:rPr>
            <w:rStyle w:val="af3"/>
            <w:b w:val="0"/>
            <w:bCs w:val="0"/>
            <w:noProof/>
            <w:sz w:val="24"/>
            <w:szCs w:val="24"/>
          </w:rPr>
          <w:t xml:space="preserve">5  </w:t>
        </w:r>
        <w:r w:rsidR="008B6C6C" w:rsidRPr="007234C7">
          <w:rPr>
            <w:rStyle w:val="af3"/>
            <w:rFonts w:hint="eastAsia"/>
            <w:b w:val="0"/>
            <w:bCs w:val="0"/>
            <w:noProof/>
            <w:sz w:val="24"/>
            <w:szCs w:val="24"/>
          </w:rPr>
          <w:t>计量特性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ab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instrText xml:space="preserve"> PAGEREF _Toc146710746 \h </w:instrTex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>2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end"/>
        </w:r>
      </w:hyperlink>
    </w:p>
    <w:p w14:paraId="223CF2A8" w14:textId="4458DCE0" w:rsidR="008B6C6C" w:rsidRPr="007234C7" w:rsidRDefault="001E5969">
      <w:pPr>
        <w:pStyle w:val="TOC2"/>
        <w:tabs>
          <w:tab w:val="right" w:leader="dot" w:pos="8493"/>
        </w:tabs>
        <w:rPr>
          <w:smallCaps w:val="0"/>
          <w:noProof/>
          <w:sz w:val="24"/>
          <w:szCs w:val="24"/>
        </w:rPr>
      </w:pPr>
      <w:hyperlink w:anchor="_Toc146710747" w:history="1">
        <w:r w:rsidR="008B6C6C" w:rsidRPr="007234C7">
          <w:rPr>
            <w:rStyle w:val="af3"/>
            <w:noProof/>
            <w:sz w:val="24"/>
            <w:szCs w:val="24"/>
          </w:rPr>
          <w:t xml:space="preserve">5.1  </w:t>
        </w:r>
        <w:r w:rsidR="008B6C6C" w:rsidRPr="007234C7">
          <w:rPr>
            <w:rStyle w:val="af3"/>
            <w:rFonts w:hint="eastAsia"/>
            <w:noProof/>
            <w:sz w:val="24"/>
            <w:szCs w:val="24"/>
          </w:rPr>
          <w:t>最大允许误差</w:t>
        </w:r>
        <w:r w:rsidR="008B6C6C" w:rsidRPr="007234C7">
          <w:rPr>
            <w:noProof/>
            <w:webHidden/>
            <w:sz w:val="24"/>
            <w:szCs w:val="24"/>
          </w:rPr>
          <w:tab/>
        </w:r>
        <w:r w:rsidR="008B6C6C" w:rsidRPr="007234C7">
          <w:rPr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noProof/>
            <w:webHidden/>
            <w:sz w:val="24"/>
            <w:szCs w:val="24"/>
          </w:rPr>
          <w:instrText xml:space="preserve"> PAGEREF _Toc146710747 \h </w:instrText>
        </w:r>
        <w:r w:rsidR="008B6C6C" w:rsidRPr="007234C7">
          <w:rPr>
            <w:noProof/>
            <w:webHidden/>
            <w:sz w:val="24"/>
            <w:szCs w:val="24"/>
          </w:rPr>
        </w:r>
        <w:r w:rsidR="008B6C6C" w:rsidRPr="007234C7">
          <w:rPr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noProof/>
            <w:webHidden/>
            <w:sz w:val="24"/>
            <w:szCs w:val="24"/>
          </w:rPr>
          <w:t>2</w:t>
        </w:r>
        <w:r w:rsidR="008B6C6C" w:rsidRPr="007234C7">
          <w:rPr>
            <w:noProof/>
            <w:webHidden/>
            <w:sz w:val="24"/>
            <w:szCs w:val="24"/>
          </w:rPr>
          <w:fldChar w:fldCharType="end"/>
        </w:r>
      </w:hyperlink>
    </w:p>
    <w:p w14:paraId="1735E3C3" w14:textId="6BF825F6" w:rsidR="008B6C6C" w:rsidRPr="007234C7" w:rsidRDefault="001E5969">
      <w:pPr>
        <w:pStyle w:val="TOC2"/>
        <w:tabs>
          <w:tab w:val="right" w:leader="dot" w:pos="8493"/>
        </w:tabs>
        <w:rPr>
          <w:smallCaps w:val="0"/>
          <w:noProof/>
          <w:sz w:val="24"/>
          <w:szCs w:val="24"/>
        </w:rPr>
      </w:pPr>
      <w:hyperlink w:anchor="_Toc146710748" w:history="1">
        <w:r w:rsidR="008B6C6C" w:rsidRPr="007234C7">
          <w:rPr>
            <w:rStyle w:val="af3"/>
            <w:noProof/>
            <w:sz w:val="24"/>
            <w:szCs w:val="24"/>
          </w:rPr>
          <w:t xml:space="preserve">5.2  </w:t>
        </w:r>
        <w:r w:rsidR="008B6C6C" w:rsidRPr="007234C7">
          <w:rPr>
            <w:rStyle w:val="af3"/>
            <w:rFonts w:hint="eastAsia"/>
            <w:noProof/>
            <w:sz w:val="24"/>
            <w:szCs w:val="24"/>
          </w:rPr>
          <w:t>热迟滞性</w:t>
        </w:r>
        <w:r w:rsidR="008B6C6C" w:rsidRPr="007234C7">
          <w:rPr>
            <w:noProof/>
            <w:webHidden/>
            <w:sz w:val="24"/>
            <w:szCs w:val="24"/>
          </w:rPr>
          <w:tab/>
        </w:r>
        <w:r w:rsidR="008B6C6C" w:rsidRPr="007234C7">
          <w:rPr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noProof/>
            <w:webHidden/>
            <w:sz w:val="24"/>
            <w:szCs w:val="24"/>
          </w:rPr>
          <w:instrText xml:space="preserve"> PAGEREF _Toc146710748 \h </w:instrText>
        </w:r>
        <w:r w:rsidR="008B6C6C" w:rsidRPr="007234C7">
          <w:rPr>
            <w:noProof/>
            <w:webHidden/>
            <w:sz w:val="24"/>
            <w:szCs w:val="24"/>
          </w:rPr>
        </w:r>
        <w:r w:rsidR="008B6C6C" w:rsidRPr="007234C7">
          <w:rPr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noProof/>
            <w:webHidden/>
            <w:sz w:val="24"/>
            <w:szCs w:val="24"/>
          </w:rPr>
          <w:t>2</w:t>
        </w:r>
        <w:r w:rsidR="008B6C6C" w:rsidRPr="007234C7">
          <w:rPr>
            <w:noProof/>
            <w:webHidden/>
            <w:sz w:val="24"/>
            <w:szCs w:val="24"/>
          </w:rPr>
          <w:fldChar w:fldCharType="end"/>
        </w:r>
      </w:hyperlink>
    </w:p>
    <w:p w14:paraId="096F6352" w14:textId="33A186E3" w:rsidR="008B6C6C" w:rsidRPr="007234C7" w:rsidRDefault="001E5969">
      <w:pPr>
        <w:pStyle w:val="TOC2"/>
        <w:tabs>
          <w:tab w:val="right" w:leader="dot" w:pos="8493"/>
        </w:tabs>
        <w:rPr>
          <w:smallCaps w:val="0"/>
          <w:noProof/>
          <w:sz w:val="24"/>
          <w:szCs w:val="24"/>
        </w:rPr>
      </w:pPr>
      <w:hyperlink w:anchor="_Toc146710749" w:history="1">
        <w:r w:rsidR="008B6C6C" w:rsidRPr="007234C7">
          <w:rPr>
            <w:rStyle w:val="af3"/>
            <w:noProof/>
            <w:sz w:val="24"/>
            <w:szCs w:val="24"/>
          </w:rPr>
          <w:t xml:space="preserve">5.3  </w:t>
        </w:r>
        <w:r w:rsidR="008B6C6C" w:rsidRPr="007234C7">
          <w:rPr>
            <w:rStyle w:val="af3"/>
            <w:rFonts w:hint="eastAsia"/>
            <w:noProof/>
            <w:sz w:val="24"/>
            <w:szCs w:val="24"/>
          </w:rPr>
          <w:t>短期稳定性</w:t>
        </w:r>
        <w:r w:rsidR="008B6C6C" w:rsidRPr="007234C7">
          <w:rPr>
            <w:noProof/>
            <w:webHidden/>
            <w:sz w:val="24"/>
            <w:szCs w:val="24"/>
          </w:rPr>
          <w:tab/>
        </w:r>
        <w:r w:rsidR="008B6C6C" w:rsidRPr="007234C7">
          <w:rPr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noProof/>
            <w:webHidden/>
            <w:sz w:val="24"/>
            <w:szCs w:val="24"/>
          </w:rPr>
          <w:instrText xml:space="preserve"> PAGEREF _Toc146710749 \h </w:instrText>
        </w:r>
        <w:r w:rsidR="008B6C6C" w:rsidRPr="007234C7">
          <w:rPr>
            <w:noProof/>
            <w:webHidden/>
            <w:sz w:val="24"/>
            <w:szCs w:val="24"/>
          </w:rPr>
        </w:r>
        <w:r w:rsidR="008B6C6C" w:rsidRPr="007234C7">
          <w:rPr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noProof/>
            <w:webHidden/>
            <w:sz w:val="24"/>
            <w:szCs w:val="24"/>
          </w:rPr>
          <w:t>2</w:t>
        </w:r>
        <w:r w:rsidR="008B6C6C" w:rsidRPr="007234C7">
          <w:rPr>
            <w:noProof/>
            <w:webHidden/>
            <w:sz w:val="24"/>
            <w:szCs w:val="24"/>
          </w:rPr>
          <w:fldChar w:fldCharType="end"/>
        </w:r>
      </w:hyperlink>
    </w:p>
    <w:p w14:paraId="1141EC1A" w14:textId="015A646C" w:rsidR="008B6C6C" w:rsidRPr="007234C7" w:rsidRDefault="001E5969">
      <w:pPr>
        <w:pStyle w:val="TOC1"/>
        <w:tabs>
          <w:tab w:val="right" w:leader="dot" w:pos="8493"/>
        </w:tabs>
        <w:rPr>
          <w:b w:val="0"/>
          <w:bCs w:val="0"/>
          <w:caps w:val="0"/>
          <w:noProof/>
          <w:sz w:val="24"/>
          <w:szCs w:val="24"/>
        </w:rPr>
      </w:pPr>
      <w:hyperlink w:anchor="_Toc146710750" w:history="1">
        <w:r w:rsidR="008B6C6C" w:rsidRPr="007234C7">
          <w:rPr>
            <w:rStyle w:val="af3"/>
            <w:b w:val="0"/>
            <w:bCs w:val="0"/>
            <w:noProof/>
            <w:sz w:val="24"/>
            <w:szCs w:val="24"/>
          </w:rPr>
          <w:t xml:space="preserve">6  </w:t>
        </w:r>
        <w:r w:rsidR="008B6C6C" w:rsidRPr="007234C7">
          <w:rPr>
            <w:rStyle w:val="af3"/>
            <w:rFonts w:hint="eastAsia"/>
            <w:b w:val="0"/>
            <w:bCs w:val="0"/>
            <w:noProof/>
            <w:sz w:val="24"/>
            <w:szCs w:val="24"/>
          </w:rPr>
          <w:t>校准条件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ab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instrText xml:space="preserve"> PAGEREF _Toc146710750 \h </w:instrTex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>2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end"/>
        </w:r>
      </w:hyperlink>
    </w:p>
    <w:p w14:paraId="290B5479" w14:textId="094977E9" w:rsidR="008B6C6C" w:rsidRPr="007234C7" w:rsidRDefault="001E5969">
      <w:pPr>
        <w:pStyle w:val="TOC2"/>
        <w:tabs>
          <w:tab w:val="right" w:leader="dot" w:pos="8493"/>
        </w:tabs>
        <w:rPr>
          <w:smallCaps w:val="0"/>
          <w:noProof/>
          <w:sz w:val="24"/>
          <w:szCs w:val="24"/>
        </w:rPr>
      </w:pPr>
      <w:hyperlink w:anchor="_Toc146710751" w:history="1">
        <w:r w:rsidR="008B6C6C" w:rsidRPr="007234C7">
          <w:rPr>
            <w:rStyle w:val="af3"/>
            <w:noProof/>
            <w:sz w:val="24"/>
            <w:szCs w:val="24"/>
          </w:rPr>
          <w:t xml:space="preserve">6.1  </w:t>
        </w:r>
        <w:r w:rsidR="008B6C6C" w:rsidRPr="007234C7">
          <w:rPr>
            <w:rStyle w:val="af3"/>
            <w:rFonts w:hint="eastAsia"/>
            <w:noProof/>
            <w:sz w:val="24"/>
            <w:szCs w:val="24"/>
          </w:rPr>
          <w:t>环境条件</w:t>
        </w:r>
        <w:r w:rsidR="008B6C6C" w:rsidRPr="007234C7">
          <w:rPr>
            <w:noProof/>
            <w:webHidden/>
            <w:sz w:val="24"/>
            <w:szCs w:val="24"/>
          </w:rPr>
          <w:tab/>
        </w:r>
        <w:r w:rsidR="008B6C6C" w:rsidRPr="007234C7">
          <w:rPr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noProof/>
            <w:webHidden/>
            <w:sz w:val="24"/>
            <w:szCs w:val="24"/>
          </w:rPr>
          <w:instrText xml:space="preserve"> PAGEREF _Toc146710751 \h </w:instrText>
        </w:r>
        <w:r w:rsidR="008B6C6C" w:rsidRPr="007234C7">
          <w:rPr>
            <w:noProof/>
            <w:webHidden/>
            <w:sz w:val="24"/>
            <w:szCs w:val="24"/>
          </w:rPr>
        </w:r>
        <w:r w:rsidR="008B6C6C" w:rsidRPr="007234C7">
          <w:rPr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noProof/>
            <w:webHidden/>
            <w:sz w:val="24"/>
            <w:szCs w:val="24"/>
          </w:rPr>
          <w:t>3</w:t>
        </w:r>
        <w:r w:rsidR="008B6C6C" w:rsidRPr="007234C7">
          <w:rPr>
            <w:noProof/>
            <w:webHidden/>
            <w:sz w:val="24"/>
            <w:szCs w:val="24"/>
          </w:rPr>
          <w:fldChar w:fldCharType="end"/>
        </w:r>
      </w:hyperlink>
    </w:p>
    <w:p w14:paraId="32B4742F" w14:textId="13A91EB2" w:rsidR="008B6C6C" w:rsidRPr="007234C7" w:rsidRDefault="001E5969">
      <w:pPr>
        <w:pStyle w:val="TOC2"/>
        <w:tabs>
          <w:tab w:val="right" w:leader="dot" w:pos="8493"/>
        </w:tabs>
        <w:rPr>
          <w:smallCaps w:val="0"/>
          <w:noProof/>
          <w:sz w:val="24"/>
          <w:szCs w:val="24"/>
        </w:rPr>
      </w:pPr>
      <w:hyperlink w:anchor="_Toc146710752" w:history="1">
        <w:r w:rsidR="008B6C6C" w:rsidRPr="007234C7">
          <w:rPr>
            <w:rStyle w:val="af3"/>
            <w:noProof/>
            <w:sz w:val="24"/>
            <w:szCs w:val="24"/>
          </w:rPr>
          <w:t xml:space="preserve">6.2  </w:t>
        </w:r>
        <w:r w:rsidR="008B6C6C" w:rsidRPr="007234C7">
          <w:rPr>
            <w:rStyle w:val="af3"/>
            <w:rFonts w:hint="eastAsia"/>
            <w:noProof/>
            <w:sz w:val="24"/>
            <w:szCs w:val="24"/>
          </w:rPr>
          <w:t>测量标准及其他设备</w:t>
        </w:r>
        <w:r w:rsidR="008B6C6C" w:rsidRPr="007234C7">
          <w:rPr>
            <w:noProof/>
            <w:webHidden/>
            <w:sz w:val="24"/>
            <w:szCs w:val="24"/>
          </w:rPr>
          <w:tab/>
        </w:r>
        <w:r w:rsidR="008B6C6C" w:rsidRPr="007234C7">
          <w:rPr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noProof/>
            <w:webHidden/>
            <w:sz w:val="24"/>
            <w:szCs w:val="24"/>
          </w:rPr>
          <w:instrText xml:space="preserve"> PAGEREF _Toc146710752 \h </w:instrText>
        </w:r>
        <w:r w:rsidR="008B6C6C" w:rsidRPr="007234C7">
          <w:rPr>
            <w:noProof/>
            <w:webHidden/>
            <w:sz w:val="24"/>
            <w:szCs w:val="24"/>
          </w:rPr>
        </w:r>
        <w:r w:rsidR="008B6C6C" w:rsidRPr="007234C7">
          <w:rPr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noProof/>
            <w:webHidden/>
            <w:sz w:val="24"/>
            <w:szCs w:val="24"/>
          </w:rPr>
          <w:t>3</w:t>
        </w:r>
        <w:r w:rsidR="008B6C6C" w:rsidRPr="007234C7">
          <w:rPr>
            <w:noProof/>
            <w:webHidden/>
            <w:sz w:val="24"/>
            <w:szCs w:val="24"/>
          </w:rPr>
          <w:fldChar w:fldCharType="end"/>
        </w:r>
      </w:hyperlink>
    </w:p>
    <w:p w14:paraId="4FD9FAD3" w14:textId="61A7953E" w:rsidR="008B6C6C" w:rsidRPr="007234C7" w:rsidRDefault="001E5969">
      <w:pPr>
        <w:pStyle w:val="TOC1"/>
        <w:tabs>
          <w:tab w:val="right" w:leader="dot" w:pos="8493"/>
        </w:tabs>
        <w:rPr>
          <w:b w:val="0"/>
          <w:bCs w:val="0"/>
          <w:caps w:val="0"/>
          <w:noProof/>
          <w:sz w:val="24"/>
          <w:szCs w:val="24"/>
        </w:rPr>
      </w:pPr>
      <w:hyperlink w:anchor="_Toc146710753" w:history="1">
        <w:r w:rsidR="008B6C6C" w:rsidRPr="007234C7">
          <w:rPr>
            <w:rStyle w:val="af3"/>
            <w:b w:val="0"/>
            <w:bCs w:val="0"/>
            <w:noProof/>
            <w:kern w:val="0"/>
            <w:sz w:val="24"/>
            <w:szCs w:val="24"/>
          </w:rPr>
          <w:t xml:space="preserve">7  </w:t>
        </w:r>
        <w:r w:rsidR="008B6C6C" w:rsidRPr="007234C7">
          <w:rPr>
            <w:rStyle w:val="af3"/>
            <w:rFonts w:hint="eastAsia"/>
            <w:b w:val="0"/>
            <w:bCs w:val="0"/>
            <w:noProof/>
            <w:kern w:val="0"/>
            <w:sz w:val="24"/>
            <w:szCs w:val="24"/>
          </w:rPr>
          <w:t>校准项目和校准方法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ab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instrText xml:space="preserve"> PAGEREF _Toc146710753 \h </w:instrTex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>3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end"/>
        </w:r>
      </w:hyperlink>
    </w:p>
    <w:p w14:paraId="787862FD" w14:textId="3916F52C" w:rsidR="008B6C6C" w:rsidRPr="007234C7" w:rsidRDefault="001E5969">
      <w:pPr>
        <w:pStyle w:val="TOC2"/>
        <w:tabs>
          <w:tab w:val="right" w:leader="dot" w:pos="8493"/>
        </w:tabs>
        <w:rPr>
          <w:smallCaps w:val="0"/>
          <w:noProof/>
          <w:sz w:val="24"/>
          <w:szCs w:val="24"/>
        </w:rPr>
      </w:pPr>
      <w:hyperlink w:anchor="_Toc146710754" w:history="1">
        <w:r w:rsidR="008B6C6C" w:rsidRPr="007234C7">
          <w:rPr>
            <w:rStyle w:val="af3"/>
            <w:noProof/>
            <w:sz w:val="24"/>
            <w:szCs w:val="24"/>
          </w:rPr>
          <w:t xml:space="preserve">7.1  </w:t>
        </w:r>
        <w:r w:rsidR="008B6C6C" w:rsidRPr="007234C7">
          <w:rPr>
            <w:rStyle w:val="af3"/>
            <w:rFonts w:hint="eastAsia"/>
            <w:noProof/>
            <w:sz w:val="24"/>
            <w:szCs w:val="24"/>
          </w:rPr>
          <w:t>检查和校准</w:t>
        </w:r>
        <w:r w:rsidR="008B6C6C" w:rsidRPr="007234C7">
          <w:rPr>
            <w:rStyle w:val="af3"/>
            <w:rFonts w:hint="eastAsia"/>
            <w:noProof/>
            <w:kern w:val="0"/>
            <w:sz w:val="24"/>
            <w:szCs w:val="24"/>
          </w:rPr>
          <w:t>项目</w:t>
        </w:r>
        <w:r w:rsidR="008B6C6C" w:rsidRPr="007234C7">
          <w:rPr>
            <w:noProof/>
            <w:webHidden/>
            <w:sz w:val="24"/>
            <w:szCs w:val="24"/>
          </w:rPr>
          <w:tab/>
        </w:r>
        <w:r w:rsidR="008B6C6C" w:rsidRPr="007234C7">
          <w:rPr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noProof/>
            <w:webHidden/>
            <w:sz w:val="24"/>
            <w:szCs w:val="24"/>
          </w:rPr>
          <w:instrText xml:space="preserve"> PAGEREF _Toc146710754 \h </w:instrText>
        </w:r>
        <w:r w:rsidR="008B6C6C" w:rsidRPr="007234C7">
          <w:rPr>
            <w:noProof/>
            <w:webHidden/>
            <w:sz w:val="24"/>
            <w:szCs w:val="24"/>
          </w:rPr>
        </w:r>
        <w:r w:rsidR="008B6C6C" w:rsidRPr="007234C7">
          <w:rPr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noProof/>
            <w:webHidden/>
            <w:sz w:val="24"/>
            <w:szCs w:val="24"/>
          </w:rPr>
          <w:t>3</w:t>
        </w:r>
        <w:r w:rsidR="008B6C6C" w:rsidRPr="007234C7">
          <w:rPr>
            <w:noProof/>
            <w:webHidden/>
            <w:sz w:val="24"/>
            <w:szCs w:val="24"/>
          </w:rPr>
          <w:fldChar w:fldCharType="end"/>
        </w:r>
      </w:hyperlink>
    </w:p>
    <w:p w14:paraId="3D7A8B28" w14:textId="73A0933F" w:rsidR="008B6C6C" w:rsidRPr="007234C7" w:rsidRDefault="001E5969">
      <w:pPr>
        <w:pStyle w:val="TOC2"/>
        <w:tabs>
          <w:tab w:val="right" w:leader="dot" w:pos="8493"/>
        </w:tabs>
        <w:rPr>
          <w:smallCaps w:val="0"/>
          <w:noProof/>
          <w:sz w:val="24"/>
          <w:szCs w:val="24"/>
        </w:rPr>
      </w:pPr>
      <w:hyperlink w:anchor="_Toc146710755" w:history="1">
        <w:r w:rsidR="008B6C6C" w:rsidRPr="007234C7">
          <w:rPr>
            <w:rStyle w:val="af3"/>
            <w:noProof/>
            <w:sz w:val="24"/>
            <w:szCs w:val="24"/>
          </w:rPr>
          <w:t xml:space="preserve">7.2  </w:t>
        </w:r>
        <w:r w:rsidR="008B6C6C" w:rsidRPr="007234C7">
          <w:rPr>
            <w:rStyle w:val="af3"/>
            <w:rFonts w:hint="eastAsia"/>
            <w:noProof/>
            <w:sz w:val="24"/>
            <w:szCs w:val="24"/>
          </w:rPr>
          <w:t>检查方法</w:t>
        </w:r>
        <w:r w:rsidR="008B6C6C" w:rsidRPr="007234C7">
          <w:rPr>
            <w:noProof/>
            <w:webHidden/>
            <w:sz w:val="24"/>
            <w:szCs w:val="24"/>
          </w:rPr>
          <w:tab/>
        </w:r>
        <w:r w:rsidR="008B6C6C" w:rsidRPr="007234C7">
          <w:rPr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noProof/>
            <w:webHidden/>
            <w:sz w:val="24"/>
            <w:szCs w:val="24"/>
          </w:rPr>
          <w:instrText xml:space="preserve"> PAGEREF _Toc146710755 \h </w:instrText>
        </w:r>
        <w:r w:rsidR="008B6C6C" w:rsidRPr="007234C7">
          <w:rPr>
            <w:noProof/>
            <w:webHidden/>
            <w:sz w:val="24"/>
            <w:szCs w:val="24"/>
          </w:rPr>
        </w:r>
        <w:r w:rsidR="008B6C6C" w:rsidRPr="007234C7">
          <w:rPr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noProof/>
            <w:webHidden/>
            <w:sz w:val="24"/>
            <w:szCs w:val="24"/>
          </w:rPr>
          <w:t>4</w:t>
        </w:r>
        <w:r w:rsidR="008B6C6C" w:rsidRPr="007234C7">
          <w:rPr>
            <w:noProof/>
            <w:webHidden/>
            <w:sz w:val="24"/>
            <w:szCs w:val="24"/>
          </w:rPr>
          <w:fldChar w:fldCharType="end"/>
        </w:r>
      </w:hyperlink>
    </w:p>
    <w:p w14:paraId="21395221" w14:textId="1F2B9C25" w:rsidR="008B6C6C" w:rsidRPr="007234C7" w:rsidRDefault="001E5969">
      <w:pPr>
        <w:pStyle w:val="TOC2"/>
        <w:tabs>
          <w:tab w:val="right" w:leader="dot" w:pos="8493"/>
        </w:tabs>
        <w:rPr>
          <w:smallCaps w:val="0"/>
          <w:noProof/>
          <w:sz w:val="24"/>
          <w:szCs w:val="24"/>
        </w:rPr>
      </w:pPr>
      <w:hyperlink w:anchor="_Toc146710756" w:history="1">
        <w:r w:rsidR="008B6C6C" w:rsidRPr="007234C7">
          <w:rPr>
            <w:rStyle w:val="af3"/>
            <w:noProof/>
            <w:kern w:val="0"/>
            <w:sz w:val="24"/>
            <w:szCs w:val="24"/>
          </w:rPr>
          <w:t xml:space="preserve">7.3  </w:t>
        </w:r>
        <w:r w:rsidR="008B6C6C" w:rsidRPr="007234C7">
          <w:rPr>
            <w:rStyle w:val="af3"/>
            <w:rFonts w:hint="eastAsia"/>
            <w:noProof/>
            <w:kern w:val="0"/>
            <w:sz w:val="24"/>
            <w:szCs w:val="24"/>
          </w:rPr>
          <w:t>校准方法</w:t>
        </w:r>
        <w:r w:rsidR="008B6C6C" w:rsidRPr="007234C7">
          <w:rPr>
            <w:noProof/>
            <w:webHidden/>
            <w:sz w:val="24"/>
            <w:szCs w:val="24"/>
          </w:rPr>
          <w:tab/>
        </w:r>
        <w:r w:rsidR="008B6C6C" w:rsidRPr="007234C7">
          <w:rPr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noProof/>
            <w:webHidden/>
            <w:sz w:val="24"/>
            <w:szCs w:val="24"/>
          </w:rPr>
          <w:instrText xml:space="preserve"> PAGEREF _Toc146710756 \h </w:instrText>
        </w:r>
        <w:r w:rsidR="008B6C6C" w:rsidRPr="007234C7">
          <w:rPr>
            <w:noProof/>
            <w:webHidden/>
            <w:sz w:val="24"/>
            <w:szCs w:val="24"/>
          </w:rPr>
        </w:r>
        <w:r w:rsidR="008B6C6C" w:rsidRPr="007234C7">
          <w:rPr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noProof/>
            <w:webHidden/>
            <w:sz w:val="24"/>
            <w:szCs w:val="24"/>
          </w:rPr>
          <w:t>5</w:t>
        </w:r>
        <w:r w:rsidR="008B6C6C" w:rsidRPr="007234C7">
          <w:rPr>
            <w:noProof/>
            <w:webHidden/>
            <w:sz w:val="24"/>
            <w:szCs w:val="24"/>
          </w:rPr>
          <w:fldChar w:fldCharType="end"/>
        </w:r>
      </w:hyperlink>
    </w:p>
    <w:p w14:paraId="2F10723D" w14:textId="5CFA7CEC" w:rsidR="008B6C6C" w:rsidRPr="007234C7" w:rsidRDefault="001E5969">
      <w:pPr>
        <w:pStyle w:val="TOC1"/>
        <w:tabs>
          <w:tab w:val="right" w:leader="dot" w:pos="8493"/>
        </w:tabs>
        <w:rPr>
          <w:b w:val="0"/>
          <w:bCs w:val="0"/>
          <w:caps w:val="0"/>
          <w:noProof/>
          <w:sz w:val="24"/>
          <w:szCs w:val="24"/>
        </w:rPr>
      </w:pPr>
      <w:hyperlink w:anchor="_Toc146710757" w:history="1">
        <w:r w:rsidR="008B6C6C" w:rsidRPr="007234C7">
          <w:rPr>
            <w:rStyle w:val="af3"/>
            <w:b w:val="0"/>
            <w:bCs w:val="0"/>
            <w:noProof/>
            <w:sz w:val="24"/>
            <w:szCs w:val="24"/>
          </w:rPr>
          <w:t xml:space="preserve">8  </w:t>
        </w:r>
        <w:r w:rsidR="008B6C6C" w:rsidRPr="007234C7">
          <w:rPr>
            <w:rStyle w:val="af3"/>
            <w:rFonts w:hint="eastAsia"/>
            <w:b w:val="0"/>
            <w:bCs w:val="0"/>
            <w:noProof/>
            <w:sz w:val="24"/>
            <w:szCs w:val="24"/>
          </w:rPr>
          <w:t>校准结果表达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ab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instrText xml:space="preserve"> PAGEREF _Toc146710757 \h </w:instrTex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>7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end"/>
        </w:r>
      </w:hyperlink>
    </w:p>
    <w:p w14:paraId="24FB551F" w14:textId="3CCF62CD" w:rsidR="008B6C6C" w:rsidRPr="007234C7" w:rsidRDefault="001E5969">
      <w:pPr>
        <w:pStyle w:val="TOC2"/>
        <w:tabs>
          <w:tab w:val="right" w:leader="dot" w:pos="8493"/>
        </w:tabs>
        <w:rPr>
          <w:smallCaps w:val="0"/>
          <w:noProof/>
          <w:sz w:val="24"/>
          <w:szCs w:val="24"/>
        </w:rPr>
      </w:pPr>
      <w:hyperlink w:anchor="_Toc146710758" w:history="1">
        <w:r w:rsidR="008B6C6C" w:rsidRPr="007234C7">
          <w:rPr>
            <w:rStyle w:val="af3"/>
            <w:noProof/>
            <w:kern w:val="0"/>
            <w:sz w:val="24"/>
            <w:szCs w:val="24"/>
          </w:rPr>
          <w:t xml:space="preserve">8.1  </w:t>
        </w:r>
        <w:r w:rsidR="008B6C6C" w:rsidRPr="007234C7">
          <w:rPr>
            <w:rStyle w:val="af3"/>
            <w:rFonts w:hint="eastAsia"/>
            <w:noProof/>
            <w:kern w:val="0"/>
            <w:sz w:val="24"/>
            <w:szCs w:val="24"/>
          </w:rPr>
          <w:t>校准结果记录</w:t>
        </w:r>
        <w:r w:rsidR="008B6C6C" w:rsidRPr="007234C7">
          <w:rPr>
            <w:noProof/>
            <w:webHidden/>
            <w:sz w:val="24"/>
            <w:szCs w:val="24"/>
          </w:rPr>
          <w:tab/>
        </w:r>
        <w:r w:rsidR="008B6C6C" w:rsidRPr="007234C7">
          <w:rPr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noProof/>
            <w:webHidden/>
            <w:sz w:val="24"/>
            <w:szCs w:val="24"/>
          </w:rPr>
          <w:instrText xml:space="preserve"> PAGEREF _Toc146710758 \h </w:instrText>
        </w:r>
        <w:r w:rsidR="008B6C6C" w:rsidRPr="007234C7">
          <w:rPr>
            <w:noProof/>
            <w:webHidden/>
            <w:sz w:val="24"/>
            <w:szCs w:val="24"/>
          </w:rPr>
        </w:r>
        <w:r w:rsidR="008B6C6C" w:rsidRPr="007234C7">
          <w:rPr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noProof/>
            <w:webHidden/>
            <w:sz w:val="24"/>
            <w:szCs w:val="24"/>
          </w:rPr>
          <w:t>7</w:t>
        </w:r>
        <w:r w:rsidR="008B6C6C" w:rsidRPr="007234C7">
          <w:rPr>
            <w:noProof/>
            <w:webHidden/>
            <w:sz w:val="24"/>
            <w:szCs w:val="24"/>
          </w:rPr>
          <w:fldChar w:fldCharType="end"/>
        </w:r>
      </w:hyperlink>
    </w:p>
    <w:p w14:paraId="58FD3A43" w14:textId="09FC5AC0" w:rsidR="008B6C6C" w:rsidRPr="007234C7" w:rsidRDefault="001E5969">
      <w:pPr>
        <w:pStyle w:val="TOC2"/>
        <w:tabs>
          <w:tab w:val="right" w:leader="dot" w:pos="8493"/>
        </w:tabs>
        <w:rPr>
          <w:smallCaps w:val="0"/>
          <w:noProof/>
          <w:sz w:val="24"/>
          <w:szCs w:val="24"/>
        </w:rPr>
      </w:pPr>
      <w:hyperlink w:anchor="_Toc146710759" w:history="1">
        <w:r w:rsidR="008B6C6C" w:rsidRPr="007234C7">
          <w:rPr>
            <w:rStyle w:val="af3"/>
            <w:noProof/>
            <w:kern w:val="0"/>
            <w:sz w:val="24"/>
            <w:szCs w:val="24"/>
          </w:rPr>
          <w:t xml:space="preserve">8.2  </w:t>
        </w:r>
        <w:r w:rsidR="008B6C6C" w:rsidRPr="007234C7">
          <w:rPr>
            <w:rStyle w:val="af3"/>
            <w:rFonts w:hint="eastAsia"/>
            <w:noProof/>
            <w:kern w:val="0"/>
            <w:sz w:val="24"/>
            <w:szCs w:val="24"/>
          </w:rPr>
          <w:t>校准证书</w:t>
        </w:r>
        <w:r w:rsidR="008B6C6C" w:rsidRPr="007234C7">
          <w:rPr>
            <w:noProof/>
            <w:webHidden/>
            <w:sz w:val="24"/>
            <w:szCs w:val="24"/>
          </w:rPr>
          <w:tab/>
        </w:r>
        <w:r w:rsidR="008B6C6C" w:rsidRPr="007234C7">
          <w:rPr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noProof/>
            <w:webHidden/>
            <w:sz w:val="24"/>
            <w:szCs w:val="24"/>
          </w:rPr>
          <w:instrText xml:space="preserve"> PAGEREF _Toc146710759 \h </w:instrText>
        </w:r>
        <w:r w:rsidR="008B6C6C" w:rsidRPr="007234C7">
          <w:rPr>
            <w:noProof/>
            <w:webHidden/>
            <w:sz w:val="24"/>
            <w:szCs w:val="24"/>
          </w:rPr>
        </w:r>
        <w:r w:rsidR="008B6C6C" w:rsidRPr="007234C7">
          <w:rPr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noProof/>
            <w:webHidden/>
            <w:sz w:val="24"/>
            <w:szCs w:val="24"/>
          </w:rPr>
          <w:t>7</w:t>
        </w:r>
        <w:r w:rsidR="008B6C6C" w:rsidRPr="007234C7">
          <w:rPr>
            <w:noProof/>
            <w:webHidden/>
            <w:sz w:val="24"/>
            <w:szCs w:val="24"/>
          </w:rPr>
          <w:fldChar w:fldCharType="end"/>
        </w:r>
      </w:hyperlink>
    </w:p>
    <w:p w14:paraId="05B0F86E" w14:textId="6986D06E" w:rsidR="008B6C6C" w:rsidRPr="007234C7" w:rsidRDefault="001E5969">
      <w:pPr>
        <w:pStyle w:val="TOC2"/>
        <w:tabs>
          <w:tab w:val="right" w:leader="dot" w:pos="8493"/>
        </w:tabs>
        <w:rPr>
          <w:smallCaps w:val="0"/>
          <w:noProof/>
          <w:sz w:val="24"/>
          <w:szCs w:val="24"/>
        </w:rPr>
      </w:pPr>
      <w:hyperlink w:anchor="_Toc146710760" w:history="1">
        <w:r w:rsidR="008B6C6C" w:rsidRPr="007234C7">
          <w:rPr>
            <w:rStyle w:val="af3"/>
            <w:noProof/>
            <w:kern w:val="0"/>
            <w:sz w:val="24"/>
            <w:szCs w:val="24"/>
          </w:rPr>
          <w:t xml:space="preserve">8.3  </w:t>
        </w:r>
        <w:r w:rsidR="008B6C6C" w:rsidRPr="007234C7">
          <w:rPr>
            <w:rStyle w:val="af3"/>
            <w:rFonts w:hint="eastAsia"/>
            <w:noProof/>
            <w:kern w:val="0"/>
            <w:sz w:val="24"/>
            <w:szCs w:val="24"/>
          </w:rPr>
          <w:t>校准结果的测量不确定度</w:t>
        </w:r>
        <w:r w:rsidR="008B6C6C" w:rsidRPr="007234C7">
          <w:rPr>
            <w:noProof/>
            <w:webHidden/>
            <w:sz w:val="24"/>
            <w:szCs w:val="24"/>
          </w:rPr>
          <w:tab/>
        </w:r>
        <w:r w:rsidR="008B6C6C" w:rsidRPr="007234C7">
          <w:rPr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noProof/>
            <w:webHidden/>
            <w:sz w:val="24"/>
            <w:szCs w:val="24"/>
          </w:rPr>
          <w:instrText xml:space="preserve"> PAGEREF _Toc146710760 \h </w:instrText>
        </w:r>
        <w:r w:rsidR="008B6C6C" w:rsidRPr="007234C7">
          <w:rPr>
            <w:noProof/>
            <w:webHidden/>
            <w:sz w:val="24"/>
            <w:szCs w:val="24"/>
          </w:rPr>
        </w:r>
        <w:r w:rsidR="008B6C6C" w:rsidRPr="007234C7">
          <w:rPr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noProof/>
            <w:webHidden/>
            <w:sz w:val="24"/>
            <w:szCs w:val="24"/>
          </w:rPr>
          <w:t>8</w:t>
        </w:r>
        <w:r w:rsidR="008B6C6C" w:rsidRPr="007234C7">
          <w:rPr>
            <w:noProof/>
            <w:webHidden/>
            <w:sz w:val="24"/>
            <w:szCs w:val="24"/>
          </w:rPr>
          <w:fldChar w:fldCharType="end"/>
        </w:r>
      </w:hyperlink>
    </w:p>
    <w:p w14:paraId="71375080" w14:textId="1F9135B3" w:rsidR="008B6C6C" w:rsidRPr="007234C7" w:rsidRDefault="001E5969">
      <w:pPr>
        <w:pStyle w:val="TOC1"/>
        <w:tabs>
          <w:tab w:val="right" w:leader="dot" w:pos="8493"/>
        </w:tabs>
        <w:rPr>
          <w:b w:val="0"/>
          <w:bCs w:val="0"/>
          <w:caps w:val="0"/>
          <w:noProof/>
          <w:sz w:val="24"/>
          <w:szCs w:val="24"/>
        </w:rPr>
      </w:pPr>
      <w:hyperlink w:anchor="_Toc146710761" w:history="1">
        <w:r w:rsidR="008B6C6C" w:rsidRPr="007234C7">
          <w:rPr>
            <w:rStyle w:val="af3"/>
            <w:b w:val="0"/>
            <w:bCs w:val="0"/>
            <w:noProof/>
            <w:sz w:val="24"/>
            <w:szCs w:val="24"/>
          </w:rPr>
          <w:t xml:space="preserve">9  </w:t>
        </w:r>
        <w:r w:rsidR="008B6C6C" w:rsidRPr="007234C7">
          <w:rPr>
            <w:rStyle w:val="af3"/>
            <w:rFonts w:hint="eastAsia"/>
            <w:b w:val="0"/>
            <w:bCs w:val="0"/>
            <w:noProof/>
            <w:sz w:val="24"/>
            <w:szCs w:val="24"/>
          </w:rPr>
          <w:t>复校时间间隔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ab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instrText xml:space="preserve"> PAGEREF _Toc146710761 \h </w:instrTex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>8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end"/>
        </w:r>
      </w:hyperlink>
    </w:p>
    <w:p w14:paraId="721835B5" w14:textId="40EAF8EC" w:rsidR="008B6C6C" w:rsidRPr="007234C7" w:rsidRDefault="001E5969">
      <w:pPr>
        <w:pStyle w:val="TOC1"/>
        <w:tabs>
          <w:tab w:val="right" w:leader="dot" w:pos="8493"/>
        </w:tabs>
        <w:rPr>
          <w:b w:val="0"/>
          <w:bCs w:val="0"/>
          <w:caps w:val="0"/>
          <w:noProof/>
          <w:sz w:val="24"/>
          <w:szCs w:val="24"/>
        </w:rPr>
      </w:pPr>
      <w:hyperlink w:anchor="_Toc146710762" w:history="1">
        <w:r w:rsidR="008B6C6C" w:rsidRPr="007234C7">
          <w:rPr>
            <w:rStyle w:val="af3"/>
            <w:rFonts w:hint="eastAsia"/>
            <w:b w:val="0"/>
            <w:bCs w:val="0"/>
            <w:noProof/>
            <w:kern w:val="0"/>
            <w:sz w:val="24"/>
            <w:szCs w:val="24"/>
          </w:rPr>
          <w:t>附录</w:t>
        </w:r>
        <w:r w:rsidR="008B6C6C" w:rsidRPr="007234C7">
          <w:rPr>
            <w:rStyle w:val="af3"/>
            <w:b w:val="0"/>
            <w:bCs w:val="0"/>
            <w:noProof/>
            <w:kern w:val="0"/>
            <w:sz w:val="24"/>
            <w:szCs w:val="24"/>
          </w:rPr>
          <w:t>A</w:t>
        </w:r>
        <w:r w:rsidR="00261D56">
          <w:rPr>
            <w:rStyle w:val="af3"/>
            <w:b w:val="0"/>
            <w:bCs w:val="0"/>
            <w:noProof/>
            <w:kern w:val="0"/>
            <w:sz w:val="24"/>
            <w:szCs w:val="24"/>
          </w:rPr>
          <w:t xml:space="preserve">  </w:t>
        </w:r>
        <w:r w:rsidR="00261D56" w:rsidRPr="00261D56">
          <w:rPr>
            <w:rStyle w:val="af3"/>
            <w:rFonts w:hint="eastAsia"/>
            <w:b w:val="0"/>
            <w:bCs w:val="0"/>
            <w:noProof/>
            <w:kern w:val="0"/>
            <w:sz w:val="24"/>
            <w:szCs w:val="24"/>
          </w:rPr>
          <w:t>井水温度测量仪校准结果记录表参考样式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ab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instrText xml:space="preserve"> PAGEREF _Toc146710762 \h </w:instrTex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>9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end"/>
        </w:r>
      </w:hyperlink>
    </w:p>
    <w:p w14:paraId="25D160A9" w14:textId="7772788D" w:rsidR="008B6C6C" w:rsidRPr="007234C7" w:rsidRDefault="001E5969">
      <w:pPr>
        <w:pStyle w:val="TOC1"/>
        <w:tabs>
          <w:tab w:val="right" w:leader="dot" w:pos="8493"/>
        </w:tabs>
        <w:rPr>
          <w:b w:val="0"/>
          <w:bCs w:val="0"/>
          <w:caps w:val="0"/>
          <w:noProof/>
          <w:sz w:val="24"/>
          <w:szCs w:val="24"/>
        </w:rPr>
      </w:pPr>
      <w:hyperlink w:anchor="_Toc146710763" w:history="1">
        <w:r w:rsidR="008B6C6C" w:rsidRPr="007234C7">
          <w:rPr>
            <w:rStyle w:val="af3"/>
            <w:rFonts w:hint="eastAsia"/>
            <w:b w:val="0"/>
            <w:bCs w:val="0"/>
            <w:noProof/>
            <w:kern w:val="0"/>
            <w:sz w:val="24"/>
            <w:szCs w:val="24"/>
          </w:rPr>
          <w:t>附录</w:t>
        </w:r>
        <w:r w:rsidR="008B6C6C" w:rsidRPr="007234C7">
          <w:rPr>
            <w:rStyle w:val="af3"/>
            <w:b w:val="0"/>
            <w:bCs w:val="0"/>
            <w:noProof/>
            <w:kern w:val="0"/>
            <w:sz w:val="24"/>
            <w:szCs w:val="24"/>
          </w:rPr>
          <w:t>B</w:t>
        </w:r>
        <w:r w:rsidR="00261D56">
          <w:rPr>
            <w:rStyle w:val="af3"/>
            <w:b w:val="0"/>
            <w:bCs w:val="0"/>
            <w:noProof/>
            <w:kern w:val="0"/>
            <w:sz w:val="24"/>
            <w:szCs w:val="24"/>
          </w:rPr>
          <w:t xml:space="preserve">  </w:t>
        </w:r>
        <w:r w:rsidR="00261D56" w:rsidRPr="00261D56">
          <w:rPr>
            <w:rStyle w:val="af3"/>
            <w:rFonts w:hint="eastAsia"/>
            <w:b w:val="0"/>
            <w:bCs w:val="0"/>
            <w:noProof/>
            <w:kern w:val="0"/>
            <w:sz w:val="24"/>
            <w:szCs w:val="24"/>
          </w:rPr>
          <w:t>井水温度测量仪校准证书内容及内页参考格式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ab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instrText xml:space="preserve"> PAGEREF _Toc146710763 \h </w:instrTex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>11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end"/>
        </w:r>
      </w:hyperlink>
    </w:p>
    <w:p w14:paraId="6C75E944" w14:textId="77AFEE49" w:rsidR="008B6C6C" w:rsidRPr="007234C7" w:rsidRDefault="001E5969">
      <w:pPr>
        <w:pStyle w:val="TOC1"/>
        <w:tabs>
          <w:tab w:val="right" w:leader="dot" w:pos="8493"/>
        </w:tabs>
        <w:rPr>
          <w:b w:val="0"/>
          <w:bCs w:val="0"/>
          <w:caps w:val="0"/>
          <w:noProof/>
          <w:sz w:val="24"/>
          <w:szCs w:val="24"/>
        </w:rPr>
      </w:pPr>
      <w:hyperlink w:anchor="_Toc146710764" w:history="1">
        <w:r w:rsidR="008B6C6C" w:rsidRPr="007234C7">
          <w:rPr>
            <w:rStyle w:val="af3"/>
            <w:rFonts w:hint="eastAsia"/>
            <w:b w:val="0"/>
            <w:bCs w:val="0"/>
            <w:noProof/>
            <w:kern w:val="0"/>
            <w:sz w:val="24"/>
            <w:szCs w:val="24"/>
          </w:rPr>
          <w:t>附录</w:t>
        </w:r>
        <w:r w:rsidR="008B6C6C" w:rsidRPr="007234C7">
          <w:rPr>
            <w:rStyle w:val="af3"/>
            <w:b w:val="0"/>
            <w:bCs w:val="0"/>
            <w:noProof/>
            <w:kern w:val="0"/>
            <w:sz w:val="24"/>
            <w:szCs w:val="24"/>
          </w:rPr>
          <w:t>C</w:t>
        </w:r>
        <w:r w:rsidR="00261D56">
          <w:rPr>
            <w:rStyle w:val="af3"/>
            <w:b w:val="0"/>
            <w:bCs w:val="0"/>
            <w:noProof/>
            <w:kern w:val="0"/>
            <w:sz w:val="24"/>
            <w:szCs w:val="24"/>
          </w:rPr>
          <w:t xml:space="preserve">  </w:t>
        </w:r>
        <w:r w:rsidR="00261D56" w:rsidRPr="00261D56">
          <w:rPr>
            <w:rStyle w:val="af3"/>
            <w:rFonts w:hint="eastAsia"/>
            <w:b w:val="0"/>
            <w:bCs w:val="0"/>
            <w:noProof/>
            <w:kern w:val="0"/>
            <w:sz w:val="24"/>
            <w:szCs w:val="24"/>
          </w:rPr>
          <w:t>井水温度测量仪短期稳定性校准方法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ab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instrText xml:space="preserve"> PAGEREF _Toc146710764 \h </w:instrTex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>12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end"/>
        </w:r>
      </w:hyperlink>
    </w:p>
    <w:p w14:paraId="0282C68D" w14:textId="0521ACE1" w:rsidR="008B6C6C" w:rsidRPr="00261D56" w:rsidRDefault="001E5969">
      <w:pPr>
        <w:pStyle w:val="TOC1"/>
        <w:tabs>
          <w:tab w:val="right" w:leader="dot" w:pos="849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1"/>
          <w:szCs w:val="22"/>
        </w:rPr>
      </w:pPr>
      <w:hyperlink w:anchor="_Toc146710765" w:history="1">
        <w:r w:rsidR="008B6C6C" w:rsidRPr="007234C7">
          <w:rPr>
            <w:rStyle w:val="af3"/>
            <w:rFonts w:hint="eastAsia"/>
            <w:b w:val="0"/>
            <w:bCs w:val="0"/>
            <w:noProof/>
            <w:kern w:val="0"/>
            <w:sz w:val="24"/>
            <w:szCs w:val="24"/>
          </w:rPr>
          <w:t>附录</w:t>
        </w:r>
        <w:r w:rsidR="008B6C6C" w:rsidRPr="007234C7">
          <w:rPr>
            <w:rStyle w:val="af3"/>
            <w:b w:val="0"/>
            <w:bCs w:val="0"/>
            <w:noProof/>
            <w:kern w:val="0"/>
            <w:sz w:val="24"/>
            <w:szCs w:val="24"/>
          </w:rPr>
          <w:t>D</w:t>
        </w:r>
        <w:r w:rsidR="00261D56">
          <w:rPr>
            <w:rStyle w:val="af3"/>
            <w:b w:val="0"/>
            <w:bCs w:val="0"/>
            <w:noProof/>
            <w:kern w:val="0"/>
            <w:sz w:val="24"/>
            <w:szCs w:val="24"/>
          </w:rPr>
          <w:t xml:space="preserve">  </w:t>
        </w:r>
        <w:r w:rsidR="00261D56" w:rsidRPr="00261D56">
          <w:rPr>
            <w:rStyle w:val="af3"/>
            <w:rFonts w:hint="eastAsia"/>
            <w:b w:val="0"/>
            <w:bCs w:val="0"/>
            <w:noProof/>
            <w:kern w:val="0"/>
            <w:sz w:val="24"/>
            <w:szCs w:val="24"/>
          </w:rPr>
          <w:t>井水温度测量仪示值误差校准不确定度评定示例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ab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begin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instrText xml:space="preserve"> PAGEREF _Toc146710765 \h </w:instrTex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separate"/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t>13</w:t>
        </w:r>
        <w:r w:rsidR="008B6C6C" w:rsidRPr="007234C7">
          <w:rPr>
            <w:b w:val="0"/>
            <w:bCs w:val="0"/>
            <w:noProof/>
            <w:webHidden/>
            <w:sz w:val="24"/>
            <w:szCs w:val="24"/>
          </w:rPr>
          <w:fldChar w:fldCharType="end"/>
        </w:r>
      </w:hyperlink>
    </w:p>
    <w:p w14:paraId="1CC43CA7" w14:textId="2E41B829" w:rsidR="009657C3" w:rsidRPr="00600DF0" w:rsidRDefault="00934877">
      <w:pPr>
        <w:spacing w:line="360" w:lineRule="auto"/>
        <w:jc w:val="center"/>
        <w:outlineLvl w:val="0"/>
        <w:rPr>
          <w:bCs/>
          <w:sz w:val="24"/>
        </w:rPr>
        <w:sectPr w:rsidR="009657C3" w:rsidRPr="00600DF0">
          <w:footerReference w:type="default" r:id="rId28"/>
          <w:pgSz w:w="11906" w:h="16838"/>
          <w:pgMar w:top="1440" w:right="1418" w:bottom="1440" w:left="1418" w:header="1134" w:footer="992" w:gutter="567"/>
          <w:pgNumType w:fmt="upperRoman" w:start="1"/>
          <w:cols w:space="720"/>
          <w:docGrid w:type="linesAndChars" w:linePitch="312"/>
        </w:sectPr>
      </w:pPr>
      <w:r w:rsidRPr="003467FE">
        <w:rPr>
          <w:bCs/>
          <w:sz w:val="24"/>
        </w:rPr>
        <w:fldChar w:fldCharType="end"/>
      </w:r>
      <w:bookmarkStart w:id="5" w:name="_Toc316590299"/>
      <w:bookmarkStart w:id="6" w:name="_Toc338681785"/>
      <w:bookmarkStart w:id="7" w:name="_Toc87992621"/>
      <w:bookmarkStart w:id="8" w:name="_Toc232840619"/>
      <w:bookmarkStart w:id="9" w:name="_Toc326309110"/>
      <w:bookmarkStart w:id="10" w:name="_Toc326323996"/>
      <w:bookmarkStart w:id="11" w:name="_Toc326324624"/>
      <w:bookmarkStart w:id="12" w:name="_Toc326306398"/>
      <w:bookmarkStart w:id="13" w:name="_Toc326309396"/>
      <w:bookmarkStart w:id="14" w:name="_Toc326323066"/>
      <w:bookmarkStart w:id="15" w:name="_Toc326306779"/>
      <w:bookmarkStart w:id="16" w:name="_Toc326309548"/>
    </w:p>
    <w:p w14:paraId="2F57A624" w14:textId="77777777" w:rsidR="009657C3" w:rsidRPr="00600DF0" w:rsidRDefault="00934877">
      <w:pPr>
        <w:spacing w:beforeLines="150" w:before="468" w:afterLines="50" w:after="156" w:line="360" w:lineRule="auto"/>
        <w:jc w:val="center"/>
        <w:outlineLvl w:val="0"/>
        <w:rPr>
          <w:rFonts w:eastAsia="黑体"/>
          <w:b/>
          <w:bCs/>
          <w:sz w:val="44"/>
          <w:szCs w:val="44"/>
        </w:rPr>
      </w:pPr>
      <w:bookmarkStart w:id="17" w:name="_Toc146710738"/>
      <w:bookmarkEnd w:id="5"/>
      <w:bookmarkEnd w:id="6"/>
      <w:r w:rsidRPr="00600DF0">
        <w:rPr>
          <w:rFonts w:eastAsia="黑体"/>
          <w:b/>
          <w:bCs/>
          <w:sz w:val="44"/>
          <w:szCs w:val="44"/>
        </w:rPr>
        <w:lastRenderedPageBreak/>
        <w:t>引</w:t>
      </w:r>
      <w:r w:rsidRPr="00600DF0">
        <w:rPr>
          <w:rFonts w:eastAsia="黑体"/>
          <w:b/>
          <w:bCs/>
          <w:sz w:val="44"/>
          <w:szCs w:val="44"/>
        </w:rPr>
        <w:t xml:space="preserve">    </w:t>
      </w:r>
      <w:r w:rsidRPr="00600DF0">
        <w:rPr>
          <w:rFonts w:eastAsia="黑体"/>
          <w:b/>
          <w:bCs/>
          <w:sz w:val="44"/>
          <w:szCs w:val="44"/>
        </w:rPr>
        <w:t>言</w:t>
      </w:r>
      <w:bookmarkEnd w:id="7"/>
      <w:bookmarkEnd w:id="17"/>
    </w:p>
    <w:p w14:paraId="508D73E4" w14:textId="77777777" w:rsidR="009657C3" w:rsidRPr="00600DF0" w:rsidRDefault="00934877">
      <w:pPr>
        <w:tabs>
          <w:tab w:val="left" w:pos="724"/>
        </w:tabs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JJF 1071—2010</w:t>
      </w:r>
      <w:r w:rsidRPr="00600DF0">
        <w:rPr>
          <w:sz w:val="24"/>
        </w:rPr>
        <w:t>《国家计量校准规范编写规则》、</w:t>
      </w:r>
      <w:r w:rsidRPr="00600DF0">
        <w:rPr>
          <w:sz w:val="24"/>
        </w:rPr>
        <w:t>JJF 1001—2011</w:t>
      </w:r>
      <w:r w:rsidRPr="00600DF0">
        <w:rPr>
          <w:sz w:val="24"/>
        </w:rPr>
        <w:t>《通用计量术语及定义》和</w:t>
      </w:r>
      <w:r w:rsidRPr="00600DF0">
        <w:rPr>
          <w:sz w:val="24"/>
        </w:rPr>
        <w:t>JJF 1059.1—2012</w:t>
      </w:r>
      <w:r w:rsidRPr="00600DF0">
        <w:rPr>
          <w:sz w:val="24"/>
        </w:rPr>
        <w:t>《测量不确定度评定与表示》共同构成支撑本规范制定工作的基础性系列文件。</w:t>
      </w:r>
    </w:p>
    <w:p w14:paraId="707888E7" w14:textId="47233DBC" w:rsidR="009657C3" w:rsidRPr="00600DF0" w:rsidRDefault="00934877">
      <w:pPr>
        <w:spacing w:line="360" w:lineRule="auto"/>
        <w:ind w:firstLineChars="200" w:firstLine="480"/>
        <w:jc w:val="left"/>
        <w:rPr>
          <w:bCs/>
          <w:sz w:val="24"/>
        </w:rPr>
      </w:pPr>
      <w:r w:rsidRPr="00600DF0">
        <w:rPr>
          <w:bCs/>
          <w:sz w:val="24"/>
        </w:rPr>
        <w:t>本规范为首次发布。</w:t>
      </w:r>
    </w:p>
    <w:p w14:paraId="5B28F077" w14:textId="77777777" w:rsidR="009657C3" w:rsidRPr="00600DF0" w:rsidRDefault="009657C3">
      <w:pPr>
        <w:spacing w:beforeLines="50" w:before="156" w:afterLines="50" w:after="156" w:line="400" w:lineRule="exact"/>
        <w:jc w:val="center"/>
        <w:rPr>
          <w:rFonts w:eastAsia="黑体"/>
          <w:sz w:val="32"/>
          <w:szCs w:val="32"/>
        </w:rPr>
        <w:sectPr w:rsidR="009657C3" w:rsidRPr="00600DF0">
          <w:pgSz w:w="11906" w:h="16838"/>
          <w:pgMar w:top="1440" w:right="1418" w:bottom="1440" w:left="1418" w:header="1134" w:footer="992" w:gutter="567"/>
          <w:pgNumType w:fmt="upperRoman"/>
          <w:cols w:space="720"/>
          <w:docGrid w:type="linesAndChars" w:linePitch="312"/>
        </w:sectPr>
      </w:pPr>
    </w:p>
    <w:p w14:paraId="4C9DEA75" w14:textId="77777777" w:rsidR="009657C3" w:rsidRPr="00600DF0" w:rsidRDefault="00934877">
      <w:pPr>
        <w:jc w:val="center"/>
        <w:rPr>
          <w:rFonts w:eastAsia="黑体"/>
          <w:b/>
          <w:bCs/>
          <w:sz w:val="32"/>
          <w:szCs w:val="32"/>
        </w:rPr>
      </w:pPr>
      <w:bookmarkStart w:id="18" w:name="_Toc326323997"/>
      <w:bookmarkStart w:id="19" w:name="_Toc326324035"/>
      <w:bookmarkStart w:id="20" w:name="_Toc87992622"/>
      <w:bookmarkStart w:id="21" w:name="_Toc326309549"/>
      <w:bookmarkStart w:id="22" w:name="_Toc326309397"/>
      <w:bookmarkStart w:id="23" w:name="_Toc326306780"/>
      <w:bookmarkStart w:id="24" w:name="_Toc326306399"/>
      <w:bookmarkStart w:id="25" w:name="_Toc32632306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r w:rsidRPr="00600DF0">
        <w:rPr>
          <w:rFonts w:eastAsia="黑体"/>
          <w:b/>
          <w:bCs/>
          <w:sz w:val="32"/>
          <w:szCs w:val="32"/>
        </w:rPr>
        <w:lastRenderedPageBreak/>
        <w:t>井水温度测量仪校准规范</w:t>
      </w:r>
    </w:p>
    <w:p w14:paraId="6138738D" w14:textId="253CEC31" w:rsidR="009657C3" w:rsidRPr="00600DF0" w:rsidRDefault="00934877">
      <w:pPr>
        <w:autoSpaceDE w:val="0"/>
        <w:autoSpaceDN w:val="0"/>
        <w:spacing w:before="240" w:after="240"/>
        <w:outlineLvl w:val="0"/>
        <w:rPr>
          <w:rFonts w:eastAsia="黑体"/>
          <w:bCs/>
          <w:sz w:val="24"/>
        </w:rPr>
      </w:pPr>
      <w:bookmarkStart w:id="26" w:name="_Toc146710739"/>
      <w:r w:rsidRPr="00600DF0">
        <w:rPr>
          <w:rFonts w:eastAsia="黑体"/>
          <w:bCs/>
          <w:sz w:val="24"/>
        </w:rPr>
        <w:t xml:space="preserve">1  </w:t>
      </w:r>
      <w:r w:rsidRPr="00600DF0">
        <w:rPr>
          <w:rFonts w:eastAsia="黑体"/>
          <w:bCs/>
          <w:sz w:val="24"/>
        </w:rPr>
        <w:t>范围</w:t>
      </w:r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</w:p>
    <w:p w14:paraId="4DB5DB63" w14:textId="26893695" w:rsidR="009657C3" w:rsidRPr="00600DF0" w:rsidRDefault="00934877" w:rsidP="000B578C">
      <w:pPr>
        <w:autoSpaceDE w:val="0"/>
        <w:autoSpaceDN w:val="0"/>
        <w:spacing w:line="360" w:lineRule="auto"/>
        <w:ind w:firstLineChars="200" w:firstLine="480"/>
        <w:rPr>
          <w:bCs/>
          <w:sz w:val="24"/>
        </w:rPr>
      </w:pPr>
      <w:bookmarkStart w:id="27" w:name="_Toc232840620"/>
      <w:r w:rsidRPr="00600DF0">
        <w:rPr>
          <w:bCs/>
          <w:sz w:val="24"/>
        </w:rPr>
        <w:t>本规范适用于</w:t>
      </w:r>
      <w:r w:rsidR="000C7432">
        <w:rPr>
          <w:rFonts w:hint="eastAsia"/>
          <w:bCs/>
          <w:sz w:val="24"/>
        </w:rPr>
        <w:t>在</w:t>
      </w:r>
      <w:r w:rsidR="00531BF9" w:rsidRPr="00600DF0">
        <w:rPr>
          <w:bCs/>
          <w:sz w:val="24"/>
        </w:rPr>
        <w:t>0</w:t>
      </w:r>
      <w:r w:rsidR="00503DC2" w:rsidRPr="00600DF0">
        <w:rPr>
          <w:bCs/>
          <w:sz w:val="24"/>
        </w:rPr>
        <w:t xml:space="preserve"> ℃</w:t>
      </w:r>
      <w:r w:rsidR="00531BF9" w:rsidRPr="00600DF0">
        <w:rPr>
          <w:bCs/>
          <w:sz w:val="24"/>
        </w:rPr>
        <w:t>~100</w:t>
      </w:r>
      <w:r w:rsidR="003C1A04" w:rsidRPr="00600DF0">
        <w:rPr>
          <w:bCs/>
          <w:sz w:val="24"/>
        </w:rPr>
        <w:t xml:space="preserve"> </w:t>
      </w:r>
      <w:r w:rsidR="00531BF9" w:rsidRPr="00600DF0">
        <w:rPr>
          <w:bCs/>
          <w:sz w:val="24"/>
        </w:rPr>
        <w:t>℃</w:t>
      </w:r>
      <w:r w:rsidR="00744831" w:rsidRPr="00600DF0">
        <w:rPr>
          <w:bCs/>
          <w:sz w:val="24"/>
        </w:rPr>
        <w:t>温度范围</w:t>
      </w:r>
      <w:r w:rsidR="004B7A79">
        <w:rPr>
          <w:rFonts w:hint="eastAsia"/>
          <w:bCs/>
          <w:sz w:val="24"/>
        </w:rPr>
        <w:t>内</w:t>
      </w:r>
      <w:r w:rsidR="00744831" w:rsidRPr="00600DF0">
        <w:rPr>
          <w:bCs/>
          <w:sz w:val="24"/>
        </w:rPr>
        <w:t>使用的</w:t>
      </w:r>
      <w:r w:rsidR="007D7D63" w:rsidRPr="00600DF0">
        <w:rPr>
          <w:bCs/>
          <w:sz w:val="24"/>
        </w:rPr>
        <w:t>地震监测</w:t>
      </w:r>
      <w:r w:rsidR="00C51A4F">
        <w:rPr>
          <w:rFonts w:hint="eastAsia"/>
          <w:bCs/>
          <w:sz w:val="24"/>
        </w:rPr>
        <w:t>专用</w:t>
      </w:r>
      <w:r w:rsidRPr="00600DF0">
        <w:rPr>
          <w:bCs/>
          <w:sz w:val="24"/>
        </w:rPr>
        <w:t>井水温度测量仪的校准。</w:t>
      </w:r>
    </w:p>
    <w:p w14:paraId="54AE45C5" w14:textId="77777777" w:rsidR="009657C3" w:rsidRPr="00600DF0" w:rsidRDefault="00934877">
      <w:pPr>
        <w:autoSpaceDE w:val="0"/>
        <w:autoSpaceDN w:val="0"/>
        <w:spacing w:before="240" w:after="240"/>
        <w:outlineLvl w:val="0"/>
        <w:rPr>
          <w:rFonts w:eastAsia="黑体"/>
          <w:bCs/>
          <w:sz w:val="24"/>
        </w:rPr>
      </w:pPr>
      <w:bookmarkStart w:id="28" w:name="_Toc326323068"/>
      <w:bookmarkStart w:id="29" w:name="_Toc326306400"/>
      <w:bookmarkStart w:id="30" w:name="_Toc326309550"/>
      <w:bookmarkStart w:id="31" w:name="_Toc326309398"/>
      <w:bookmarkStart w:id="32" w:name="_Toc326324036"/>
      <w:bookmarkStart w:id="33" w:name="_Toc326306781"/>
      <w:bookmarkStart w:id="34" w:name="_Toc326323998"/>
      <w:bookmarkStart w:id="35" w:name="_Toc87992623"/>
      <w:bookmarkStart w:id="36" w:name="_Toc146710740"/>
      <w:r w:rsidRPr="00600DF0">
        <w:rPr>
          <w:rFonts w:eastAsia="黑体"/>
          <w:bCs/>
          <w:sz w:val="24"/>
        </w:rPr>
        <w:t xml:space="preserve">2  </w:t>
      </w:r>
      <w:r w:rsidRPr="00600DF0">
        <w:rPr>
          <w:rFonts w:eastAsia="黑体"/>
          <w:bCs/>
          <w:sz w:val="24"/>
        </w:rPr>
        <w:t>引用文</w:t>
      </w:r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600DF0">
        <w:rPr>
          <w:rFonts w:eastAsia="黑体"/>
          <w:bCs/>
          <w:sz w:val="24"/>
        </w:rPr>
        <w:t>件</w:t>
      </w:r>
      <w:bookmarkEnd w:id="35"/>
      <w:bookmarkEnd w:id="36"/>
    </w:p>
    <w:p w14:paraId="3CB78A7B" w14:textId="5B117505" w:rsidR="009657C3" w:rsidRPr="00F414B6" w:rsidRDefault="00934877">
      <w:pPr>
        <w:autoSpaceDE w:val="0"/>
        <w:autoSpaceDN w:val="0"/>
        <w:spacing w:line="360" w:lineRule="auto"/>
        <w:ind w:firstLineChars="200" w:firstLine="480"/>
        <w:rPr>
          <w:color w:val="000000"/>
          <w:kern w:val="0"/>
          <w:sz w:val="24"/>
        </w:rPr>
      </w:pPr>
      <w:r w:rsidRPr="00F414B6">
        <w:rPr>
          <w:color w:val="000000"/>
          <w:kern w:val="0"/>
          <w:sz w:val="24"/>
        </w:rPr>
        <w:t>本规范引用下列文件：</w:t>
      </w:r>
    </w:p>
    <w:p w14:paraId="208DA8FE" w14:textId="77777777" w:rsidR="00A609E6" w:rsidRPr="00600DF0" w:rsidRDefault="00A609E6" w:rsidP="00A609E6">
      <w:pPr>
        <w:autoSpaceDE w:val="0"/>
        <w:autoSpaceDN w:val="0"/>
        <w:spacing w:line="360" w:lineRule="auto"/>
        <w:ind w:firstLineChars="200" w:firstLine="480"/>
        <w:rPr>
          <w:color w:val="000000"/>
          <w:kern w:val="0"/>
          <w:sz w:val="24"/>
        </w:rPr>
      </w:pPr>
      <w:r w:rsidRPr="001E6A33">
        <w:rPr>
          <w:rFonts w:hint="eastAsia"/>
          <w:color w:val="000000"/>
          <w:kern w:val="0"/>
          <w:sz w:val="24"/>
        </w:rPr>
        <w:t>JJG 229</w:t>
      </w:r>
      <w:r w:rsidRPr="00600DF0">
        <w:rPr>
          <w:color w:val="000000"/>
          <w:kern w:val="0"/>
          <w:sz w:val="24"/>
        </w:rPr>
        <w:t>—</w:t>
      </w:r>
      <w:r w:rsidRPr="001E6A33">
        <w:rPr>
          <w:rFonts w:hint="eastAsia"/>
          <w:color w:val="000000"/>
          <w:kern w:val="0"/>
          <w:sz w:val="24"/>
        </w:rPr>
        <w:t xml:space="preserve">2010 </w:t>
      </w:r>
      <w:r>
        <w:rPr>
          <w:color w:val="000000"/>
          <w:kern w:val="0"/>
          <w:sz w:val="24"/>
        </w:rPr>
        <w:t xml:space="preserve"> </w:t>
      </w:r>
      <w:r w:rsidRPr="001E6A33">
        <w:rPr>
          <w:rFonts w:hint="eastAsia"/>
          <w:color w:val="000000"/>
          <w:kern w:val="0"/>
          <w:sz w:val="24"/>
        </w:rPr>
        <w:t>工业铂、铜热电阻</w:t>
      </w:r>
    </w:p>
    <w:p w14:paraId="3B4EB827" w14:textId="70BEE853" w:rsidR="009657C3" w:rsidRDefault="00934877">
      <w:pPr>
        <w:autoSpaceDE w:val="0"/>
        <w:autoSpaceDN w:val="0"/>
        <w:spacing w:line="360" w:lineRule="auto"/>
        <w:ind w:firstLineChars="200" w:firstLine="480"/>
        <w:rPr>
          <w:color w:val="000000"/>
          <w:kern w:val="0"/>
          <w:sz w:val="24"/>
        </w:rPr>
      </w:pPr>
      <w:r w:rsidRPr="00600DF0">
        <w:rPr>
          <w:color w:val="000000"/>
          <w:kern w:val="0"/>
          <w:sz w:val="24"/>
        </w:rPr>
        <w:t xml:space="preserve">DB/T 32.2—2008 </w:t>
      </w:r>
      <w:r w:rsidR="00AA73BA">
        <w:rPr>
          <w:color w:val="000000"/>
          <w:kern w:val="0"/>
          <w:sz w:val="24"/>
        </w:rPr>
        <w:t xml:space="preserve"> </w:t>
      </w:r>
      <w:r w:rsidRPr="00600DF0">
        <w:rPr>
          <w:color w:val="000000"/>
          <w:kern w:val="0"/>
          <w:sz w:val="24"/>
        </w:rPr>
        <w:t>地震观测仪器进网技术要求</w:t>
      </w:r>
      <w:r w:rsidRPr="00600DF0">
        <w:rPr>
          <w:color w:val="000000"/>
          <w:kern w:val="0"/>
          <w:sz w:val="24"/>
        </w:rPr>
        <w:t xml:space="preserve"> </w:t>
      </w:r>
      <w:r w:rsidRPr="00600DF0">
        <w:rPr>
          <w:color w:val="000000"/>
          <w:kern w:val="0"/>
          <w:sz w:val="24"/>
        </w:rPr>
        <w:t>地下流体观测仪</w:t>
      </w:r>
      <w:r w:rsidRPr="00600DF0">
        <w:rPr>
          <w:color w:val="000000"/>
          <w:kern w:val="0"/>
          <w:sz w:val="24"/>
        </w:rPr>
        <w:t xml:space="preserve"> </w:t>
      </w:r>
      <w:r w:rsidRPr="00600DF0">
        <w:rPr>
          <w:color w:val="000000"/>
          <w:kern w:val="0"/>
          <w:sz w:val="24"/>
        </w:rPr>
        <w:t>第</w:t>
      </w:r>
      <w:r w:rsidRPr="00600DF0">
        <w:rPr>
          <w:color w:val="000000"/>
          <w:kern w:val="0"/>
          <w:sz w:val="24"/>
        </w:rPr>
        <w:t>2</w:t>
      </w:r>
      <w:r w:rsidRPr="00600DF0">
        <w:rPr>
          <w:color w:val="000000"/>
          <w:kern w:val="0"/>
          <w:sz w:val="24"/>
        </w:rPr>
        <w:t>部分：测温仪</w:t>
      </w:r>
    </w:p>
    <w:p w14:paraId="08E4AB61" w14:textId="3C0E5D5B" w:rsidR="001778F4" w:rsidRPr="00600DF0" w:rsidRDefault="003178BF" w:rsidP="00F414B6">
      <w:pPr>
        <w:autoSpaceDE w:val="0"/>
        <w:autoSpaceDN w:val="0"/>
        <w:spacing w:line="360" w:lineRule="auto"/>
        <w:ind w:firstLineChars="200" w:firstLine="480"/>
        <w:rPr>
          <w:color w:val="000000"/>
          <w:kern w:val="0"/>
          <w:sz w:val="24"/>
        </w:rPr>
      </w:pPr>
      <w:r w:rsidRPr="00600DF0">
        <w:rPr>
          <w:color w:val="000000"/>
          <w:kern w:val="0"/>
          <w:sz w:val="24"/>
        </w:rPr>
        <w:t>IEC 60751</w:t>
      </w:r>
      <w:r w:rsidR="00E30467">
        <w:rPr>
          <w:rFonts w:hint="eastAsia"/>
          <w:color w:val="000000"/>
          <w:kern w:val="0"/>
          <w:sz w:val="24"/>
        </w:rPr>
        <w:t>：</w:t>
      </w:r>
      <w:r w:rsidR="00B4119F" w:rsidRPr="00600DF0">
        <w:rPr>
          <w:color w:val="000000"/>
          <w:kern w:val="0"/>
          <w:sz w:val="24"/>
        </w:rPr>
        <w:t>20</w:t>
      </w:r>
      <w:r w:rsidR="00794780" w:rsidRPr="00600DF0">
        <w:rPr>
          <w:color w:val="000000"/>
          <w:kern w:val="0"/>
          <w:sz w:val="24"/>
        </w:rPr>
        <w:t>22</w:t>
      </w:r>
      <w:r w:rsidR="0081567E">
        <w:rPr>
          <w:rFonts w:hint="eastAsia"/>
          <w:color w:val="000000"/>
          <w:kern w:val="0"/>
          <w:sz w:val="24"/>
        </w:rPr>
        <w:t xml:space="preserve"> </w:t>
      </w:r>
      <w:r w:rsidR="0081567E">
        <w:rPr>
          <w:color w:val="000000"/>
          <w:kern w:val="0"/>
          <w:sz w:val="24"/>
        </w:rPr>
        <w:t xml:space="preserve"> </w:t>
      </w:r>
      <w:r w:rsidR="006D7616" w:rsidRPr="00600DF0">
        <w:rPr>
          <w:color w:val="000000"/>
          <w:kern w:val="0"/>
          <w:sz w:val="24"/>
        </w:rPr>
        <w:t>工业铂热电阻</w:t>
      </w:r>
      <w:r w:rsidR="00384542">
        <w:rPr>
          <w:rFonts w:hint="eastAsia"/>
          <w:color w:val="000000"/>
          <w:kern w:val="0"/>
          <w:sz w:val="24"/>
        </w:rPr>
        <w:t>和</w:t>
      </w:r>
      <w:r w:rsidR="006D7616" w:rsidRPr="00600DF0">
        <w:rPr>
          <w:color w:val="000000"/>
          <w:kern w:val="0"/>
          <w:sz w:val="24"/>
        </w:rPr>
        <w:t>铂感温元件</w:t>
      </w:r>
      <w:r w:rsidR="00981D7B">
        <w:rPr>
          <w:rFonts w:hint="eastAsia"/>
          <w:color w:val="000000"/>
          <w:kern w:val="0"/>
          <w:sz w:val="24"/>
        </w:rPr>
        <w:t>（</w:t>
      </w:r>
      <w:r w:rsidR="006F0573" w:rsidRPr="00600DF0">
        <w:rPr>
          <w:color w:val="000000"/>
          <w:kern w:val="0"/>
          <w:sz w:val="24"/>
        </w:rPr>
        <w:t>Industrial platinum resistance thermometers and platinum temperature sensors</w:t>
      </w:r>
      <w:r w:rsidR="00981D7B">
        <w:rPr>
          <w:rFonts w:hint="eastAsia"/>
          <w:color w:val="000000"/>
          <w:kern w:val="0"/>
          <w:sz w:val="24"/>
        </w:rPr>
        <w:t>）</w:t>
      </w:r>
    </w:p>
    <w:p w14:paraId="5521A937" w14:textId="016C132F" w:rsidR="003D7999" w:rsidRPr="00600DF0" w:rsidRDefault="00BE6C5A">
      <w:pPr>
        <w:autoSpaceDE w:val="0"/>
        <w:autoSpaceDN w:val="0"/>
        <w:spacing w:line="360" w:lineRule="auto"/>
        <w:ind w:firstLineChars="200" w:firstLine="480"/>
        <w:rPr>
          <w:color w:val="000000"/>
          <w:kern w:val="0"/>
          <w:sz w:val="24"/>
        </w:rPr>
      </w:pPr>
      <w:r w:rsidRPr="00600DF0">
        <w:rPr>
          <w:color w:val="000000"/>
          <w:kern w:val="0"/>
          <w:sz w:val="24"/>
        </w:rPr>
        <w:t>ASTM E6</w:t>
      </w:r>
      <w:r w:rsidR="00B763EF">
        <w:rPr>
          <w:color w:val="000000"/>
          <w:kern w:val="0"/>
          <w:sz w:val="24"/>
        </w:rPr>
        <w:t>4</w:t>
      </w:r>
      <w:r w:rsidRPr="00600DF0">
        <w:rPr>
          <w:color w:val="000000"/>
          <w:kern w:val="0"/>
          <w:sz w:val="24"/>
        </w:rPr>
        <w:t>4</w:t>
      </w:r>
      <w:r w:rsidR="00F64F13">
        <w:rPr>
          <w:color w:val="000000"/>
          <w:kern w:val="0"/>
          <w:sz w:val="24"/>
        </w:rPr>
        <w:t>-11</w:t>
      </w:r>
      <w:bookmarkStart w:id="37" w:name="OLE_LINK9"/>
      <w:r w:rsidR="004B02B5">
        <w:rPr>
          <w:rFonts w:hint="eastAsia"/>
          <w:color w:val="000000"/>
          <w:kern w:val="0"/>
          <w:sz w:val="24"/>
        </w:rPr>
        <w:t>（</w:t>
      </w:r>
      <w:r w:rsidR="00482CD9">
        <w:rPr>
          <w:rFonts w:hint="eastAsia"/>
          <w:color w:val="000000"/>
          <w:kern w:val="0"/>
          <w:sz w:val="24"/>
        </w:rPr>
        <w:t>R</w:t>
      </w:r>
      <w:r w:rsidR="00482CD9">
        <w:rPr>
          <w:color w:val="000000"/>
          <w:kern w:val="0"/>
          <w:sz w:val="24"/>
        </w:rPr>
        <w:t>eapproved</w:t>
      </w:r>
      <w:r w:rsidR="00EE4C2D">
        <w:rPr>
          <w:color w:val="000000"/>
          <w:kern w:val="0"/>
          <w:sz w:val="24"/>
        </w:rPr>
        <w:t xml:space="preserve"> 2019</w:t>
      </w:r>
      <w:r w:rsidR="004B02B5">
        <w:rPr>
          <w:rFonts w:hint="eastAsia"/>
          <w:color w:val="000000"/>
          <w:kern w:val="0"/>
          <w:sz w:val="24"/>
        </w:rPr>
        <w:t>）</w:t>
      </w:r>
      <w:bookmarkEnd w:id="37"/>
      <w:r w:rsidR="00654FD7">
        <w:rPr>
          <w:rFonts w:hint="eastAsia"/>
          <w:color w:val="000000"/>
          <w:kern w:val="0"/>
          <w:sz w:val="24"/>
        </w:rPr>
        <w:t xml:space="preserve"> </w:t>
      </w:r>
      <w:r w:rsidR="00654FD7">
        <w:rPr>
          <w:color w:val="000000"/>
          <w:kern w:val="0"/>
          <w:sz w:val="24"/>
        </w:rPr>
        <w:t xml:space="preserve"> </w:t>
      </w:r>
      <w:bookmarkStart w:id="38" w:name="OLE_LINK1"/>
      <w:r w:rsidR="00116584" w:rsidRPr="00600DF0">
        <w:rPr>
          <w:color w:val="000000"/>
          <w:kern w:val="0"/>
          <w:sz w:val="24"/>
        </w:rPr>
        <w:t>工业电阻温度计</w:t>
      </w:r>
      <w:r w:rsidR="00E22FD9" w:rsidRPr="00600DF0">
        <w:rPr>
          <w:color w:val="000000"/>
          <w:kern w:val="0"/>
          <w:sz w:val="24"/>
        </w:rPr>
        <w:t>测试</w:t>
      </w:r>
      <w:r w:rsidR="00116584" w:rsidRPr="00600DF0">
        <w:rPr>
          <w:color w:val="000000"/>
          <w:kern w:val="0"/>
          <w:sz w:val="24"/>
        </w:rPr>
        <w:t>的标准试验方法</w:t>
      </w:r>
      <w:r w:rsidR="00FF7318">
        <w:rPr>
          <w:rFonts w:hint="eastAsia"/>
          <w:color w:val="000000"/>
          <w:kern w:val="0"/>
          <w:sz w:val="24"/>
        </w:rPr>
        <w:t>（</w:t>
      </w:r>
      <w:r w:rsidR="00DB2489" w:rsidRPr="00600DF0">
        <w:rPr>
          <w:color w:val="000000"/>
          <w:kern w:val="0"/>
          <w:sz w:val="24"/>
        </w:rPr>
        <w:t>Standard Test Methods for Testing Industrial Resistance Thermometers</w:t>
      </w:r>
      <w:r w:rsidR="00FF7318">
        <w:rPr>
          <w:rFonts w:hint="eastAsia"/>
          <w:color w:val="000000"/>
          <w:kern w:val="0"/>
          <w:sz w:val="24"/>
        </w:rPr>
        <w:t>）</w:t>
      </w:r>
      <w:bookmarkEnd w:id="38"/>
    </w:p>
    <w:p w14:paraId="47AFECE6" w14:textId="77777777" w:rsidR="009657C3" w:rsidRPr="00600DF0" w:rsidRDefault="00934877">
      <w:pPr>
        <w:autoSpaceDE w:val="0"/>
        <w:autoSpaceDN w:val="0"/>
        <w:spacing w:line="360" w:lineRule="auto"/>
        <w:ind w:firstLineChars="200" w:firstLine="480"/>
        <w:rPr>
          <w:color w:val="000000"/>
          <w:kern w:val="0"/>
          <w:sz w:val="24"/>
        </w:rPr>
      </w:pPr>
      <w:r w:rsidRPr="00600DF0">
        <w:rPr>
          <w:color w:val="000000"/>
          <w:kern w:val="0"/>
          <w:sz w:val="24"/>
        </w:rPr>
        <w:t>凡是注日期的引用文件，仅注日期的版本适用于本规范；凡是不注日期的引用文件，其最新版本（包括所有的修改单）适用于本规范。</w:t>
      </w:r>
    </w:p>
    <w:p w14:paraId="43201BA1" w14:textId="234BF8B3" w:rsidR="009657C3" w:rsidRPr="00600DF0" w:rsidRDefault="00934877">
      <w:pPr>
        <w:autoSpaceDE w:val="0"/>
        <w:autoSpaceDN w:val="0"/>
        <w:spacing w:before="240" w:after="240"/>
        <w:outlineLvl w:val="0"/>
        <w:rPr>
          <w:rFonts w:eastAsia="黑体"/>
          <w:bCs/>
          <w:sz w:val="24"/>
        </w:rPr>
      </w:pPr>
      <w:bookmarkStart w:id="39" w:name="_Toc326306782"/>
      <w:bookmarkStart w:id="40" w:name="_Toc326309399"/>
      <w:bookmarkStart w:id="41" w:name="_Toc87992624"/>
      <w:bookmarkStart w:id="42" w:name="_Toc326324037"/>
      <w:bookmarkStart w:id="43" w:name="_Toc326306401"/>
      <w:bookmarkStart w:id="44" w:name="_Toc326323069"/>
      <w:bookmarkStart w:id="45" w:name="_Toc326323999"/>
      <w:bookmarkStart w:id="46" w:name="_Toc326309551"/>
      <w:bookmarkStart w:id="47" w:name="_Toc146710741"/>
      <w:r w:rsidRPr="00600DF0">
        <w:rPr>
          <w:rFonts w:eastAsia="黑体"/>
          <w:bCs/>
          <w:sz w:val="24"/>
        </w:rPr>
        <w:t xml:space="preserve">3  </w:t>
      </w:r>
      <w:r w:rsidRPr="00600DF0">
        <w:rPr>
          <w:rFonts w:eastAsia="黑体"/>
          <w:bCs/>
          <w:sz w:val="24"/>
        </w:rPr>
        <w:t>术语</w:t>
      </w:r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</w:p>
    <w:p w14:paraId="41D0D4CB" w14:textId="2B290C05" w:rsidR="009657C3" w:rsidRPr="00600DF0" w:rsidRDefault="00934877">
      <w:pPr>
        <w:spacing w:line="360" w:lineRule="auto"/>
        <w:ind w:firstLineChars="200" w:firstLine="480"/>
        <w:rPr>
          <w:sz w:val="24"/>
        </w:rPr>
      </w:pPr>
      <w:bookmarkStart w:id="48" w:name="OLE_LINK5"/>
      <w:r w:rsidRPr="00600DF0">
        <w:rPr>
          <w:sz w:val="24"/>
        </w:rPr>
        <w:t>JJF 1001</w:t>
      </w:r>
      <w:bookmarkEnd w:id="48"/>
      <w:r w:rsidRPr="00600DF0">
        <w:rPr>
          <w:sz w:val="24"/>
        </w:rPr>
        <w:t>—2011</w:t>
      </w:r>
      <w:r w:rsidRPr="00600DF0">
        <w:rPr>
          <w:sz w:val="24"/>
        </w:rPr>
        <w:t>、</w:t>
      </w:r>
      <w:r w:rsidRPr="00600DF0">
        <w:rPr>
          <w:sz w:val="24"/>
        </w:rPr>
        <w:t xml:space="preserve">JJF </w:t>
      </w:r>
      <w:r w:rsidRPr="00600DF0">
        <w:rPr>
          <w:color w:val="000000"/>
          <w:kern w:val="0"/>
          <w:sz w:val="24"/>
        </w:rPr>
        <w:t>1007—2007</w:t>
      </w:r>
      <w:r w:rsidRPr="00600DF0">
        <w:rPr>
          <w:sz w:val="24"/>
        </w:rPr>
        <w:t>界定的及以下术语和定义适用于本规范。</w:t>
      </w:r>
    </w:p>
    <w:p w14:paraId="47684975" w14:textId="189E5AB2" w:rsidR="00F1605D" w:rsidRDefault="00F1605D" w:rsidP="007234C7">
      <w:pPr>
        <w:spacing w:line="360" w:lineRule="auto"/>
        <w:rPr>
          <w:sz w:val="24"/>
        </w:rPr>
      </w:pPr>
      <w:bookmarkStart w:id="49" w:name="_Toc146710742"/>
      <w:r>
        <w:rPr>
          <w:rFonts w:hint="eastAsia"/>
          <w:sz w:val="24"/>
        </w:rPr>
        <w:t>3</w:t>
      </w:r>
      <w:r>
        <w:rPr>
          <w:sz w:val="24"/>
        </w:rPr>
        <w:t>.1</w:t>
      </w:r>
      <w:r w:rsidR="00E07EF9">
        <w:rPr>
          <w:sz w:val="24"/>
        </w:rPr>
        <w:t xml:space="preserve">  </w:t>
      </w:r>
      <w:r w:rsidR="00E07EF9">
        <w:rPr>
          <w:rFonts w:hint="eastAsia"/>
          <w:sz w:val="24"/>
        </w:rPr>
        <w:t>石英晶体</w:t>
      </w:r>
      <w:r w:rsidR="00EC491B">
        <w:rPr>
          <w:rFonts w:hint="eastAsia"/>
          <w:sz w:val="24"/>
        </w:rPr>
        <w:t>测温仪</w:t>
      </w:r>
      <w:r w:rsidR="003B12FD">
        <w:rPr>
          <w:rFonts w:hint="eastAsia"/>
          <w:sz w:val="24"/>
        </w:rPr>
        <w:t xml:space="preserve"> </w:t>
      </w:r>
      <w:r w:rsidR="00056A56">
        <w:rPr>
          <w:rFonts w:hint="eastAsia"/>
          <w:sz w:val="24"/>
        </w:rPr>
        <w:t>q</w:t>
      </w:r>
      <w:r w:rsidR="000D6434" w:rsidRPr="000D6434">
        <w:rPr>
          <w:sz w:val="24"/>
        </w:rPr>
        <w:t>uartz crystal thermometer</w:t>
      </w:r>
      <w:bookmarkEnd w:id="49"/>
    </w:p>
    <w:p w14:paraId="785C0A53" w14:textId="39017995" w:rsidR="00036285" w:rsidRDefault="00202682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基于</w:t>
      </w:r>
      <w:r w:rsidRPr="00692093">
        <w:rPr>
          <w:rFonts w:hint="eastAsia"/>
          <w:sz w:val="24"/>
        </w:rPr>
        <w:t>石英晶体谐振频率随温度</w:t>
      </w:r>
      <w:r>
        <w:rPr>
          <w:rFonts w:hint="eastAsia"/>
          <w:sz w:val="24"/>
        </w:rPr>
        <w:t>规律变化的原理，采用</w:t>
      </w:r>
      <w:r w:rsidRPr="00692093">
        <w:rPr>
          <w:rFonts w:hint="eastAsia"/>
          <w:sz w:val="24"/>
        </w:rPr>
        <w:t>石英晶体</w:t>
      </w:r>
      <w:r>
        <w:rPr>
          <w:rFonts w:hint="eastAsia"/>
          <w:sz w:val="24"/>
        </w:rPr>
        <w:t>为</w:t>
      </w:r>
      <w:r w:rsidR="00056646">
        <w:rPr>
          <w:rFonts w:hint="eastAsia"/>
          <w:sz w:val="24"/>
        </w:rPr>
        <w:t>感温</w:t>
      </w:r>
      <w:r>
        <w:rPr>
          <w:rFonts w:hint="eastAsia"/>
          <w:sz w:val="24"/>
        </w:rPr>
        <w:t>元件的测温仪器。</w:t>
      </w:r>
    </w:p>
    <w:p w14:paraId="084877A0" w14:textId="77777777" w:rsidR="00BE58D8" w:rsidRPr="00600DF0" w:rsidRDefault="00BE58D8" w:rsidP="007234C7">
      <w:pPr>
        <w:spacing w:line="360" w:lineRule="auto"/>
        <w:rPr>
          <w:sz w:val="24"/>
        </w:rPr>
      </w:pPr>
      <w:bookmarkStart w:id="50" w:name="_Toc146710743"/>
      <w:r w:rsidRPr="00600DF0">
        <w:rPr>
          <w:sz w:val="24"/>
        </w:rPr>
        <w:t>3.</w:t>
      </w:r>
      <w:r>
        <w:rPr>
          <w:sz w:val="24"/>
        </w:rPr>
        <w:t>2</w:t>
      </w:r>
      <w:r w:rsidRPr="00600DF0">
        <w:rPr>
          <w:sz w:val="24"/>
        </w:rPr>
        <w:t xml:space="preserve">  </w:t>
      </w:r>
      <w:r w:rsidRPr="00600DF0">
        <w:rPr>
          <w:sz w:val="24"/>
        </w:rPr>
        <w:t>井水温度测量仪</w:t>
      </w:r>
      <w:r w:rsidRPr="00600DF0">
        <w:rPr>
          <w:sz w:val="24"/>
        </w:rPr>
        <w:t xml:space="preserve"> well water temperature measuring instrument</w:t>
      </w:r>
      <w:bookmarkEnd w:id="50"/>
    </w:p>
    <w:p w14:paraId="5F21EB5F" w14:textId="39A9DFB7" w:rsidR="00BE58D8" w:rsidRDefault="00BE58D8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利用石英谐振频率</w:t>
      </w:r>
      <w:r>
        <w:rPr>
          <w:rFonts w:hint="eastAsia"/>
          <w:sz w:val="24"/>
        </w:rPr>
        <w:t>、</w:t>
      </w:r>
      <w:r w:rsidRPr="00600DF0">
        <w:rPr>
          <w:sz w:val="24"/>
        </w:rPr>
        <w:t>铂电阻</w:t>
      </w:r>
      <w:r>
        <w:rPr>
          <w:rFonts w:hint="eastAsia"/>
          <w:sz w:val="24"/>
        </w:rPr>
        <w:t>或</w:t>
      </w:r>
      <w:r w:rsidRPr="00600DF0">
        <w:rPr>
          <w:sz w:val="24"/>
        </w:rPr>
        <w:t>热敏电阻</w:t>
      </w:r>
      <w:r w:rsidR="009823F0">
        <w:rPr>
          <w:rFonts w:hint="eastAsia"/>
          <w:sz w:val="24"/>
        </w:rPr>
        <w:t>等</w:t>
      </w:r>
      <w:r w:rsidR="00DD6224">
        <w:rPr>
          <w:rFonts w:hint="eastAsia"/>
          <w:sz w:val="24"/>
        </w:rPr>
        <w:t>感温元件</w:t>
      </w:r>
      <w:r w:rsidRPr="00600DF0">
        <w:rPr>
          <w:sz w:val="24"/>
        </w:rPr>
        <w:t>阻值随温度变化</w:t>
      </w:r>
      <w:r>
        <w:rPr>
          <w:rFonts w:hint="eastAsia"/>
          <w:sz w:val="24"/>
        </w:rPr>
        <w:t>的</w:t>
      </w:r>
      <w:r w:rsidRPr="00600DF0">
        <w:rPr>
          <w:sz w:val="24"/>
        </w:rPr>
        <w:t>特性</w:t>
      </w:r>
      <w:r>
        <w:rPr>
          <w:rFonts w:hint="eastAsia"/>
          <w:sz w:val="24"/>
        </w:rPr>
        <w:t>，测量井下流体温度的仪器</w:t>
      </w:r>
      <w:r w:rsidRPr="00600DF0">
        <w:rPr>
          <w:sz w:val="24"/>
        </w:rPr>
        <w:t>。</w:t>
      </w:r>
    </w:p>
    <w:p w14:paraId="36C90C54" w14:textId="2E631BF6" w:rsidR="00FD64E5" w:rsidRDefault="00FD64E5">
      <w:pPr>
        <w:spacing w:line="360" w:lineRule="auto"/>
        <w:rPr>
          <w:sz w:val="24"/>
        </w:rPr>
      </w:pPr>
      <w:bookmarkStart w:id="51" w:name="_Toc146710744"/>
      <w:r>
        <w:rPr>
          <w:rFonts w:hint="eastAsia"/>
          <w:sz w:val="24"/>
        </w:rPr>
        <w:t>3</w:t>
      </w:r>
      <w:r>
        <w:rPr>
          <w:sz w:val="24"/>
        </w:rPr>
        <w:t>.</w:t>
      </w:r>
      <w:r w:rsidR="00575DBD">
        <w:rPr>
          <w:sz w:val="24"/>
        </w:rPr>
        <w:t>3</w:t>
      </w:r>
      <w:r>
        <w:rPr>
          <w:sz w:val="24"/>
        </w:rPr>
        <w:t xml:space="preserve">  </w:t>
      </w:r>
      <w:r>
        <w:rPr>
          <w:rFonts w:hint="eastAsia"/>
          <w:sz w:val="24"/>
        </w:rPr>
        <w:t>井水温度</w:t>
      </w:r>
      <w:r w:rsidR="00292DCA">
        <w:rPr>
          <w:rFonts w:hint="eastAsia"/>
          <w:sz w:val="24"/>
        </w:rPr>
        <w:t xml:space="preserve"> well</w:t>
      </w:r>
      <w:r w:rsidR="00EF19FF">
        <w:rPr>
          <w:sz w:val="24"/>
        </w:rPr>
        <w:t xml:space="preserve"> </w:t>
      </w:r>
      <w:r w:rsidR="00DF1174">
        <w:rPr>
          <w:rFonts w:hint="eastAsia"/>
          <w:sz w:val="24"/>
        </w:rPr>
        <w:t>water</w:t>
      </w:r>
      <w:r w:rsidR="00A85958">
        <w:rPr>
          <w:sz w:val="24"/>
        </w:rPr>
        <w:t xml:space="preserve"> </w:t>
      </w:r>
      <w:r w:rsidR="00A85958">
        <w:rPr>
          <w:rFonts w:hint="eastAsia"/>
          <w:sz w:val="24"/>
        </w:rPr>
        <w:t>temperature</w:t>
      </w:r>
      <w:bookmarkEnd w:id="51"/>
    </w:p>
    <w:p w14:paraId="59EAC157" w14:textId="7BC8B4EB" w:rsidR="00FD64E5" w:rsidRPr="00600DF0" w:rsidRDefault="00CE2FBA">
      <w:pPr>
        <w:spacing w:line="360" w:lineRule="auto"/>
        <w:ind w:firstLineChars="200" w:firstLine="480"/>
        <w:rPr>
          <w:sz w:val="24"/>
        </w:rPr>
      </w:pPr>
      <w:r w:rsidRPr="00CE2FBA">
        <w:rPr>
          <w:rFonts w:hint="eastAsia"/>
          <w:sz w:val="24"/>
        </w:rPr>
        <w:t>地震监测专用</w:t>
      </w:r>
      <w:r w:rsidR="005E6614">
        <w:rPr>
          <w:rFonts w:hint="eastAsia"/>
          <w:sz w:val="24"/>
        </w:rPr>
        <w:t>观测井中</w:t>
      </w:r>
      <w:r w:rsidR="00E67E4E">
        <w:rPr>
          <w:rFonts w:hint="eastAsia"/>
          <w:sz w:val="24"/>
        </w:rPr>
        <w:t>某一深度地下水的温度</w:t>
      </w:r>
      <w:r w:rsidR="004E3E6A">
        <w:rPr>
          <w:rFonts w:hint="eastAsia"/>
          <w:sz w:val="24"/>
        </w:rPr>
        <w:t>。</w:t>
      </w:r>
    </w:p>
    <w:p w14:paraId="54D5C914" w14:textId="77777777" w:rsidR="009657C3" w:rsidRPr="00600DF0" w:rsidRDefault="00934877">
      <w:pPr>
        <w:autoSpaceDE w:val="0"/>
        <w:autoSpaceDN w:val="0"/>
        <w:spacing w:before="240" w:after="240"/>
        <w:outlineLvl w:val="0"/>
        <w:rPr>
          <w:rFonts w:eastAsia="黑体"/>
          <w:bCs/>
          <w:sz w:val="24"/>
        </w:rPr>
      </w:pPr>
      <w:bookmarkStart w:id="52" w:name="_Toc326324000"/>
      <w:bookmarkStart w:id="53" w:name="_Toc87992625"/>
      <w:bookmarkStart w:id="54" w:name="_Toc326306402"/>
      <w:bookmarkStart w:id="55" w:name="_Toc326309400"/>
      <w:bookmarkStart w:id="56" w:name="_Toc326324038"/>
      <w:bookmarkStart w:id="57" w:name="_Toc326323070"/>
      <w:bookmarkStart w:id="58" w:name="_Toc326309552"/>
      <w:bookmarkStart w:id="59" w:name="_Toc326306783"/>
      <w:bookmarkStart w:id="60" w:name="_Toc146710745"/>
      <w:r w:rsidRPr="00600DF0">
        <w:rPr>
          <w:rFonts w:eastAsia="黑体"/>
          <w:bCs/>
          <w:sz w:val="24"/>
        </w:rPr>
        <w:t xml:space="preserve">4  </w:t>
      </w:r>
      <w:r w:rsidRPr="00600DF0">
        <w:rPr>
          <w:rFonts w:eastAsia="黑体"/>
          <w:bCs/>
          <w:sz w:val="24"/>
        </w:rPr>
        <w:t>概述</w:t>
      </w:r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</w:p>
    <w:p w14:paraId="4BE50E8A" w14:textId="1D2F1C86" w:rsidR="00130D99" w:rsidRDefault="00D25A27" w:rsidP="00EB58F8">
      <w:pPr>
        <w:spacing w:line="360" w:lineRule="auto"/>
        <w:ind w:firstLineChars="200" w:firstLine="480"/>
        <w:rPr>
          <w:bCs/>
          <w:sz w:val="24"/>
        </w:rPr>
      </w:pPr>
      <w:bookmarkStart w:id="61" w:name="_Hlk100075339"/>
      <w:r w:rsidRPr="00461B48">
        <w:rPr>
          <w:rFonts w:hint="eastAsia"/>
          <w:bCs/>
          <w:sz w:val="24"/>
        </w:rPr>
        <w:lastRenderedPageBreak/>
        <w:t>井水温度测量仪</w:t>
      </w:r>
      <w:r w:rsidR="0053009D" w:rsidRPr="00BA6045">
        <w:rPr>
          <w:rFonts w:hint="eastAsia"/>
          <w:bCs/>
          <w:sz w:val="24"/>
        </w:rPr>
        <w:t>（简称测温仪）</w:t>
      </w:r>
      <w:r w:rsidR="00DA4147">
        <w:rPr>
          <w:rFonts w:hint="eastAsia"/>
          <w:bCs/>
          <w:sz w:val="24"/>
        </w:rPr>
        <w:t>是一种显示式测量仪器</w:t>
      </w:r>
      <w:r w:rsidR="00780CC7">
        <w:rPr>
          <w:rFonts w:hint="eastAsia"/>
          <w:bCs/>
          <w:sz w:val="24"/>
        </w:rPr>
        <w:t>，</w:t>
      </w:r>
      <w:r w:rsidR="00BA6045" w:rsidRPr="00BA6045">
        <w:rPr>
          <w:rFonts w:hint="eastAsia"/>
          <w:bCs/>
          <w:sz w:val="24"/>
        </w:rPr>
        <w:t>主要用于</w:t>
      </w:r>
      <w:r w:rsidR="00BA6045" w:rsidRPr="007234C7">
        <w:rPr>
          <w:rFonts w:hint="eastAsia"/>
          <w:bCs/>
          <w:sz w:val="24"/>
        </w:rPr>
        <w:t>地震观测</w:t>
      </w:r>
      <w:r w:rsidR="005D6D9B">
        <w:rPr>
          <w:rFonts w:hint="eastAsia"/>
          <w:bCs/>
          <w:sz w:val="24"/>
        </w:rPr>
        <w:t>井</w:t>
      </w:r>
      <w:r w:rsidR="00BA6045" w:rsidRPr="007234C7">
        <w:rPr>
          <w:rFonts w:hint="eastAsia"/>
          <w:bCs/>
          <w:sz w:val="24"/>
        </w:rPr>
        <w:t>地下</w:t>
      </w:r>
      <w:r w:rsidR="009B12D8">
        <w:rPr>
          <w:rFonts w:hint="eastAsia"/>
          <w:bCs/>
          <w:sz w:val="24"/>
        </w:rPr>
        <w:t>水</w:t>
      </w:r>
      <w:r w:rsidR="00BA6045" w:rsidRPr="007234C7">
        <w:rPr>
          <w:rFonts w:hint="eastAsia"/>
          <w:bCs/>
          <w:sz w:val="24"/>
        </w:rPr>
        <w:t>温度的长期连续观测</w:t>
      </w:r>
      <w:r w:rsidR="00CF76DF">
        <w:rPr>
          <w:rFonts w:hint="eastAsia"/>
          <w:bCs/>
          <w:sz w:val="24"/>
        </w:rPr>
        <w:t>。</w:t>
      </w:r>
      <w:r w:rsidR="003C628D">
        <w:rPr>
          <w:rFonts w:hint="eastAsia"/>
          <w:bCs/>
          <w:sz w:val="24"/>
        </w:rPr>
        <w:t>测温仪</w:t>
      </w:r>
      <w:r w:rsidR="003C628D" w:rsidRPr="00600DF0">
        <w:rPr>
          <w:rStyle w:val="trans"/>
          <w:bCs/>
          <w:sz w:val="24"/>
        </w:rPr>
        <w:t>的外形结构</w:t>
      </w:r>
      <w:r w:rsidR="003C628D">
        <w:rPr>
          <w:rStyle w:val="trans"/>
          <w:bCs/>
          <w:sz w:val="24"/>
        </w:rPr>
        <w:t>见图</w:t>
      </w:r>
      <w:r w:rsidR="003C628D">
        <w:rPr>
          <w:rStyle w:val="trans"/>
          <w:rFonts w:hint="eastAsia"/>
          <w:bCs/>
          <w:sz w:val="24"/>
        </w:rPr>
        <w:t>1</w:t>
      </w:r>
      <w:r w:rsidR="003C628D">
        <w:rPr>
          <w:rStyle w:val="trans"/>
          <w:rFonts w:hint="eastAsia"/>
          <w:bCs/>
          <w:sz w:val="24"/>
        </w:rPr>
        <w:t>，</w:t>
      </w:r>
      <w:r w:rsidR="0019438B" w:rsidRPr="00600DF0">
        <w:rPr>
          <w:bCs/>
          <w:sz w:val="24"/>
        </w:rPr>
        <w:t>一般</w:t>
      </w:r>
      <w:r w:rsidR="0019438B" w:rsidRPr="00600DF0">
        <w:rPr>
          <w:rStyle w:val="trans"/>
          <w:bCs/>
          <w:sz w:val="24"/>
        </w:rPr>
        <w:t>由</w:t>
      </w:r>
      <w:r w:rsidR="0019438B" w:rsidRPr="007234C7">
        <w:rPr>
          <w:rStyle w:val="trans"/>
          <w:rFonts w:hint="eastAsia"/>
          <w:bCs/>
          <w:sz w:val="24"/>
        </w:rPr>
        <w:t>数据采集器</w:t>
      </w:r>
      <w:r w:rsidR="0019438B" w:rsidRPr="00461B48">
        <w:rPr>
          <w:rStyle w:val="trans"/>
          <w:bCs/>
          <w:sz w:val="24"/>
        </w:rPr>
        <w:t>（</w:t>
      </w:r>
      <w:r w:rsidR="0019438B" w:rsidRPr="00600DF0">
        <w:rPr>
          <w:rStyle w:val="trans"/>
          <w:bCs/>
          <w:sz w:val="24"/>
        </w:rPr>
        <w:t>含显示器、接口等）、温度传感器</w:t>
      </w:r>
      <w:r w:rsidR="008F7331">
        <w:rPr>
          <w:rStyle w:val="trans"/>
          <w:rFonts w:hint="eastAsia"/>
          <w:bCs/>
          <w:sz w:val="24"/>
        </w:rPr>
        <w:t>（</w:t>
      </w:r>
      <w:r w:rsidR="00AA4641">
        <w:rPr>
          <w:rStyle w:val="trans"/>
          <w:rFonts w:hint="eastAsia"/>
          <w:bCs/>
          <w:sz w:val="24"/>
        </w:rPr>
        <w:t>含保护壳</w:t>
      </w:r>
      <w:r w:rsidR="00D427E3">
        <w:rPr>
          <w:rStyle w:val="trans"/>
          <w:rFonts w:hint="eastAsia"/>
          <w:bCs/>
          <w:sz w:val="24"/>
        </w:rPr>
        <w:t>、</w:t>
      </w:r>
      <w:r w:rsidR="00A26417">
        <w:rPr>
          <w:rStyle w:val="trans"/>
          <w:rFonts w:hint="eastAsia"/>
          <w:bCs/>
          <w:sz w:val="24"/>
        </w:rPr>
        <w:t>防水</w:t>
      </w:r>
      <w:r w:rsidR="00E212A3">
        <w:rPr>
          <w:rStyle w:val="trans"/>
          <w:rFonts w:hint="eastAsia"/>
          <w:bCs/>
          <w:sz w:val="24"/>
        </w:rPr>
        <w:t>接头等</w:t>
      </w:r>
      <w:r w:rsidR="008F7331">
        <w:rPr>
          <w:rStyle w:val="trans"/>
          <w:rFonts w:hint="eastAsia"/>
          <w:bCs/>
          <w:sz w:val="24"/>
        </w:rPr>
        <w:t>）</w:t>
      </w:r>
      <w:r w:rsidR="0019438B" w:rsidRPr="00600DF0">
        <w:rPr>
          <w:rStyle w:val="trans"/>
          <w:bCs/>
          <w:sz w:val="24"/>
        </w:rPr>
        <w:t>和</w:t>
      </w:r>
      <w:r w:rsidR="0019438B">
        <w:rPr>
          <w:rStyle w:val="trans"/>
          <w:rFonts w:hint="eastAsia"/>
          <w:bCs/>
          <w:sz w:val="24"/>
        </w:rPr>
        <w:t>电</w:t>
      </w:r>
      <w:r w:rsidR="0019438B" w:rsidRPr="00600DF0">
        <w:rPr>
          <w:rStyle w:val="trans"/>
          <w:bCs/>
          <w:sz w:val="24"/>
        </w:rPr>
        <w:t>缆组成。</w:t>
      </w:r>
    </w:p>
    <w:p w14:paraId="24C53E72" w14:textId="59AD0828" w:rsidR="00E37E3C" w:rsidRDefault="006105E3">
      <w:pPr>
        <w:spacing w:line="360" w:lineRule="auto"/>
        <w:ind w:firstLineChars="200" w:firstLine="480"/>
        <w:rPr>
          <w:rStyle w:val="trans"/>
          <w:bCs/>
          <w:sz w:val="24"/>
        </w:rPr>
      </w:pPr>
      <w:r>
        <w:rPr>
          <w:rFonts w:hint="eastAsia"/>
          <w:bCs/>
          <w:sz w:val="24"/>
        </w:rPr>
        <w:t>地震</w:t>
      </w:r>
      <w:r w:rsidR="004900AE">
        <w:rPr>
          <w:rFonts w:hint="eastAsia"/>
          <w:bCs/>
          <w:sz w:val="24"/>
        </w:rPr>
        <w:t>井水温度观测</w:t>
      </w:r>
      <w:r w:rsidR="00D00812">
        <w:rPr>
          <w:rFonts w:hint="eastAsia"/>
          <w:bCs/>
          <w:sz w:val="24"/>
        </w:rPr>
        <w:t>通常</w:t>
      </w:r>
      <w:r w:rsidR="004900AE">
        <w:rPr>
          <w:rFonts w:hint="eastAsia"/>
          <w:bCs/>
          <w:sz w:val="24"/>
        </w:rPr>
        <w:t>在</w:t>
      </w:r>
      <w:r w:rsidR="0034645C">
        <w:rPr>
          <w:rFonts w:hint="eastAsia"/>
          <w:bCs/>
          <w:sz w:val="24"/>
        </w:rPr>
        <w:t>内径为</w:t>
      </w:r>
      <w:r w:rsidR="00384EFD">
        <w:rPr>
          <w:rStyle w:val="trans"/>
          <w:rFonts w:hint="eastAsia"/>
          <w:bCs/>
          <w:sz w:val="24"/>
        </w:rPr>
        <w:t>1</w:t>
      </w:r>
      <w:r w:rsidR="00384EFD">
        <w:rPr>
          <w:rStyle w:val="trans"/>
          <w:bCs/>
          <w:sz w:val="24"/>
        </w:rPr>
        <w:t>0</w:t>
      </w:r>
      <w:r w:rsidR="00531EC0">
        <w:rPr>
          <w:rStyle w:val="trans"/>
          <w:bCs/>
          <w:sz w:val="24"/>
        </w:rPr>
        <w:t xml:space="preserve">0 </w:t>
      </w:r>
      <w:r w:rsidR="00531EC0">
        <w:rPr>
          <w:rStyle w:val="trans"/>
          <w:rFonts w:hint="eastAsia"/>
          <w:bCs/>
          <w:sz w:val="24"/>
        </w:rPr>
        <w:t>mm</w:t>
      </w:r>
      <w:r w:rsidR="00384EFD">
        <w:rPr>
          <w:rStyle w:val="trans"/>
          <w:bCs/>
          <w:sz w:val="24"/>
        </w:rPr>
        <w:t>~20</w:t>
      </w:r>
      <w:r w:rsidR="00A4320A">
        <w:rPr>
          <w:rStyle w:val="trans"/>
          <w:bCs/>
          <w:sz w:val="24"/>
        </w:rPr>
        <w:t>0</w:t>
      </w:r>
      <w:r w:rsidR="00384EFD">
        <w:rPr>
          <w:rStyle w:val="trans"/>
          <w:bCs/>
          <w:sz w:val="24"/>
        </w:rPr>
        <w:t xml:space="preserve"> </w:t>
      </w:r>
      <w:r w:rsidR="00A4320A">
        <w:rPr>
          <w:rStyle w:val="trans"/>
          <w:rFonts w:hint="eastAsia"/>
          <w:bCs/>
          <w:sz w:val="24"/>
        </w:rPr>
        <w:t>mm</w:t>
      </w:r>
      <w:r w:rsidR="004B6129">
        <w:rPr>
          <w:rStyle w:val="trans"/>
          <w:rFonts w:hint="eastAsia"/>
          <w:bCs/>
          <w:sz w:val="24"/>
        </w:rPr>
        <w:t>的</w:t>
      </w:r>
      <w:r w:rsidR="00780A53">
        <w:rPr>
          <w:rFonts w:hint="eastAsia"/>
          <w:bCs/>
          <w:sz w:val="24"/>
        </w:rPr>
        <w:t>水温观测井</w:t>
      </w:r>
      <w:r w:rsidR="00B514D5">
        <w:rPr>
          <w:rFonts w:hint="eastAsia"/>
          <w:bCs/>
          <w:sz w:val="24"/>
        </w:rPr>
        <w:t>中</w:t>
      </w:r>
      <w:r w:rsidR="00780A53">
        <w:rPr>
          <w:rFonts w:hint="eastAsia"/>
          <w:bCs/>
          <w:sz w:val="24"/>
        </w:rPr>
        <w:t>进行，</w:t>
      </w:r>
      <w:r w:rsidR="00A8219A">
        <w:rPr>
          <w:rFonts w:hint="eastAsia"/>
          <w:bCs/>
          <w:sz w:val="24"/>
        </w:rPr>
        <w:t>温度</w:t>
      </w:r>
      <w:r w:rsidR="00A65813" w:rsidRPr="00600DF0">
        <w:rPr>
          <w:rStyle w:val="trans"/>
          <w:bCs/>
          <w:sz w:val="24"/>
        </w:rPr>
        <w:t>传感器的投放深度在</w:t>
      </w:r>
      <w:r w:rsidR="00A65813">
        <w:rPr>
          <w:rStyle w:val="trans"/>
          <w:rFonts w:hint="eastAsia"/>
          <w:bCs/>
          <w:sz w:val="24"/>
        </w:rPr>
        <w:t>1</w:t>
      </w:r>
      <w:r w:rsidR="00A65813">
        <w:rPr>
          <w:rStyle w:val="trans"/>
          <w:bCs/>
          <w:sz w:val="24"/>
        </w:rPr>
        <w:t>0</w:t>
      </w:r>
      <w:r w:rsidR="00A65813" w:rsidRPr="00600DF0">
        <w:rPr>
          <w:rStyle w:val="trans"/>
          <w:bCs/>
          <w:sz w:val="24"/>
        </w:rPr>
        <w:t>0 m~1000 m</w:t>
      </w:r>
      <w:r w:rsidR="00A65813" w:rsidRPr="00600DF0">
        <w:rPr>
          <w:rStyle w:val="trans"/>
          <w:bCs/>
          <w:sz w:val="24"/>
        </w:rPr>
        <w:t>范围内</w:t>
      </w:r>
      <w:r w:rsidR="00A65813">
        <w:rPr>
          <w:rStyle w:val="trans"/>
          <w:rFonts w:hint="eastAsia"/>
          <w:bCs/>
          <w:sz w:val="24"/>
        </w:rPr>
        <w:t>。</w:t>
      </w:r>
      <w:r w:rsidR="00716A2D">
        <w:rPr>
          <w:rStyle w:val="trans"/>
          <w:rFonts w:hint="eastAsia"/>
          <w:bCs/>
          <w:sz w:val="24"/>
        </w:rPr>
        <w:t>为了</w:t>
      </w:r>
      <w:r w:rsidR="0066642C">
        <w:rPr>
          <w:rStyle w:val="trans"/>
          <w:rFonts w:hint="eastAsia"/>
          <w:bCs/>
          <w:sz w:val="24"/>
        </w:rPr>
        <w:t>适应</w:t>
      </w:r>
      <w:r w:rsidR="00716A2D">
        <w:rPr>
          <w:rStyle w:val="trans"/>
          <w:rFonts w:hint="eastAsia"/>
          <w:bCs/>
          <w:sz w:val="24"/>
        </w:rPr>
        <w:t>实际观测</w:t>
      </w:r>
      <w:r w:rsidR="007B1768">
        <w:rPr>
          <w:rStyle w:val="trans"/>
          <w:rFonts w:hint="eastAsia"/>
          <w:bCs/>
          <w:sz w:val="24"/>
        </w:rPr>
        <w:t>环境</w:t>
      </w:r>
      <w:r w:rsidR="00CC599D">
        <w:rPr>
          <w:rStyle w:val="trans"/>
          <w:rFonts w:hint="eastAsia"/>
          <w:bCs/>
          <w:sz w:val="24"/>
        </w:rPr>
        <w:t>，</w:t>
      </w:r>
      <w:r w:rsidR="00D26E3B">
        <w:rPr>
          <w:rStyle w:val="trans"/>
          <w:rFonts w:hint="eastAsia"/>
          <w:bCs/>
          <w:sz w:val="24"/>
        </w:rPr>
        <w:t>温度</w:t>
      </w:r>
      <w:r w:rsidR="001B350F">
        <w:rPr>
          <w:rStyle w:val="trans"/>
          <w:rFonts w:hint="eastAsia"/>
          <w:bCs/>
          <w:sz w:val="24"/>
        </w:rPr>
        <w:t>传感器</w:t>
      </w:r>
      <w:r w:rsidR="00096E37">
        <w:rPr>
          <w:rStyle w:val="trans"/>
          <w:rFonts w:hint="eastAsia"/>
          <w:bCs/>
          <w:sz w:val="24"/>
        </w:rPr>
        <w:t>的外形为</w:t>
      </w:r>
      <w:r w:rsidR="004127F5">
        <w:rPr>
          <w:rStyle w:val="trans"/>
          <w:rFonts w:hint="eastAsia"/>
          <w:bCs/>
          <w:sz w:val="24"/>
        </w:rPr>
        <w:t>圆柱状</w:t>
      </w:r>
      <w:r w:rsidR="00E56A7F">
        <w:rPr>
          <w:rStyle w:val="trans"/>
          <w:rFonts w:hint="eastAsia"/>
          <w:bCs/>
          <w:sz w:val="24"/>
        </w:rPr>
        <w:t>（</w:t>
      </w:r>
      <w:r w:rsidR="006D61D4">
        <w:rPr>
          <w:rStyle w:val="trans"/>
          <w:rFonts w:hint="eastAsia"/>
          <w:bCs/>
          <w:sz w:val="24"/>
        </w:rPr>
        <w:t>外径小于</w:t>
      </w:r>
      <w:r w:rsidR="006D61D4">
        <w:rPr>
          <w:rStyle w:val="trans"/>
          <w:rFonts w:hint="eastAsia"/>
          <w:bCs/>
          <w:sz w:val="24"/>
        </w:rPr>
        <w:t>4</w:t>
      </w:r>
      <w:r w:rsidR="006D61D4">
        <w:rPr>
          <w:rStyle w:val="trans"/>
          <w:bCs/>
          <w:sz w:val="24"/>
        </w:rPr>
        <w:t>5</w:t>
      </w:r>
      <w:r w:rsidR="00176DCD">
        <w:rPr>
          <w:rStyle w:val="trans"/>
          <w:bCs/>
          <w:sz w:val="24"/>
        </w:rPr>
        <w:t>0</w:t>
      </w:r>
      <w:r w:rsidR="006D61D4">
        <w:rPr>
          <w:rStyle w:val="trans"/>
          <w:bCs/>
          <w:sz w:val="24"/>
        </w:rPr>
        <w:t xml:space="preserve"> </w:t>
      </w:r>
      <w:r w:rsidR="00176DCD">
        <w:rPr>
          <w:rStyle w:val="trans"/>
          <w:rFonts w:hint="eastAsia"/>
          <w:bCs/>
          <w:sz w:val="24"/>
        </w:rPr>
        <w:t>m</w:t>
      </w:r>
      <w:r w:rsidR="006D61D4">
        <w:rPr>
          <w:rStyle w:val="trans"/>
          <w:rFonts w:hint="eastAsia"/>
          <w:bCs/>
          <w:sz w:val="24"/>
        </w:rPr>
        <w:t>m</w:t>
      </w:r>
      <w:r w:rsidR="006D61D4">
        <w:rPr>
          <w:rStyle w:val="trans"/>
          <w:rFonts w:hint="eastAsia"/>
          <w:bCs/>
          <w:sz w:val="24"/>
        </w:rPr>
        <w:t>，长度小于</w:t>
      </w:r>
      <w:r w:rsidR="006D61D4">
        <w:rPr>
          <w:rStyle w:val="trans"/>
          <w:rFonts w:hint="eastAsia"/>
          <w:bCs/>
          <w:sz w:val="24"/>
        </w:rPr>
        <w:t>6</w:t>
      </w:r>
      <w:r w:rsidR="006D61D4">
        <w:rPr>
          <w:rStyle w:val="trans"/>
          <w:bCs/>
          <w:sz w:val="24"/>
        </w:rPr>
        <w:t>0</w:t>
      </w:r>
      <w:r w:rsidR="00B81BDF">
        <w:rPr>
          <w:rStyle w:val="trans"/>
          <w:bCs/>
          <w:sz w:val="24"/>
        </w:rPr>
        <w:t xml:space="preserve">0 </w:t>
      </w:r>
      <w:r w:rsidR="00B81BDF">
        <w:rPr>
          <w:rStyle w:val="trans"/>
          <w:rFonts w:hint="eastAsia"/>
          <w:bCs/>
          <w:sz w:val="24"/>
        </w:rPr>
        <w:t>m</w:t>
      </w:r>
      <w:r w:rsidR="006D61D4">
        <w:rPr>
          <w:rStyle w:val="trans"/>
          <w:rFonts w:hint="eastAsia"/>
          <w:bCs/>
          <w:sz w:val="24"/>
        </w:rPr>
        <w:t>m</w:t>
      </w:r>
      <w:r w:rsidR="00E56A7F">
        <w:rPr>
          <w:rStyle w:val="trans"/>
          <w:rFonts w:hint="eastAsia"/>
          <w:bCs/>
          <w:sz w:val="24"/>
        </w:rPr>
        <w:t>）</w:t>
      </w:r>
      <w:r w:rsidR="001021DF">
        <w:rPr>
          <w:rStyle w:val="trans"/>
          <w:rFonts w:hint="eastAsia"/>
          <w:bCs/>
          <w:sz w:val="24"/>
        </w:rPr>
        <w:t>，</w:t>
      </w:r>
      <w:r w:rsidR="00D02815">
        <w:rPr>
          <w:rStyle w:val="trans"/>
          <w:rFonts w:hint="eastAsia"/>
          <w:bCs/>
          <w:sz w:val="24"/>
        </w:rPr>
        <w:t>具有一定重量以</w:t>
      </w:r>
      <w:r w:rsidR="00C5725A">
        <w:rPr>
          <w:rStyle w:val="trans"/>
          <w:rFonts w:hint="eastAsia"/>
          <w:bCs/>
          <w:sz w:val="24"/>
        </w:rPr>
        <w:t>便</w:t>
      </w:r>
      <w:r w:rsidR="0057580F">
        <w:rPr>
          <w:rStyle w:val="trans"/>
          <w:rFonts w:hint="eastAsia"/>
          <w:bCs/>
          <w:sz w:val="24"/>
        </w:rPr>
        <w:t>长距离</w:t>
      </w:r>
      <w:r w:rsidR="00C5725A">
        <w:rPr>
          <w:rStyle w:val="trans"/>
          <w:rFonts w:hint="eastAsia"/>
          <w:bCs/>
          <w:sz w:val="24"/>
        </w:rPr>
        <w:t>投放</w:t>
      </w:r>
      <w:r w:rsidR="00CC2639">
        <w:rPr>
          <w:rStyle w:val="trans"/>
          <w:rFonts w:hint="eastAsia"/>
          <w:bCs/>
          <w:sz w:val="24"/>
        </w:rPr>
        <w:t>，</w:t>
      </w:r>
      <w:r w:rsidR="0064535F">
        <w:rPr>
          <w:rStyle w:val="trans"/>
          <w:rFonts w:hint="eastAsia"/>
          <w:bCs/>
          <w:sz w:val="24"/>
        </w:rPr>
        <w:t>并且</w:t>
      </w:r>
      <w:r w:rsidR="00021A74">
        <w:rPr>
          <w:rStyle w:val="trans"/>
          <w:rFonts w:hint="eastAsia"/>
          <w:bCs/>
          <w:sz w:val="24"/>
        </w:rPr>
        <w:t>其</w:t>
      </w:r>
      <w:r w:rsidR="009D1FCB">
        <w:rPr>
          <w:rStyle w:val="trans"/>
          <w:rFonts w:hint="eastAsia"/>
          <w:bCs/>
          <w:sz w:val="24"/>
        </w:rPr>
        <w:t>保护壳</w:t>
      </w:r>
      <w:r w:rsidR="00C5725A">
        <w:rPr>
          <w:rStyle w:val="trans"/>
          <w:rFonts w:hint="eastAsia"/>
          <w:bCs/>
          <w:sz w:val="24"/>
        </w:rPr>
        <w:t>可</w:t>
      </w:r>
      <w:r w:rsidR="00E37E3C">
        <w:rPr>
          <w:rStyle w:val="trans"/>
          <w:rFonts w:hint="eastAsia"/>
          <w:bCs/>
          <w:sz w:val="24"/>
        </w:rPr>
        <w:t>承受</w:t>
      </w:r>
      <w:r w:rsidR="00E37E3C">
        <w:rPr>
          <w:rStyle w:val="trans"/>
          <w:rFonts w:hint="eastAsia"/>
          <w:bCs/>
          <w:sz w:val="24"/>
        </w:rPr>
        <w:t>1</w:t>
      </w:r>
      <w:r w:rsidR="00E37E3C">
        <w:rPr>
          <w:rStyle w:val="trans"/>
          <w:bCs/>
          <w:sz w:val="24"/>
        </w:rPr>
        <w:t xml:space="preserve">0 </w:t>
      </w:r>
      <w:r w:rsidR="00E37E3C">
        <w:rPr>
          <w:rStyle w:val="trans"/>
          <w:rFonts w:hint="eastAsia"/>
          <w:bCs/>
          <w:sz w:val="24"/>
        </w:rPr>
        <w:t>MPa</w:t>
      </w:r>
      <w:r w:rsidR="00E37E3C">
        <w:rPr>
          <w:rStyle w:val="trans"/>
          <w:rFonts w:hint="eastAsia"/>
          <w:bCs/>
          <w:sz w:val="24"/>
        </w:rPr>
        <w:t>静水压力</w:t>
      </w:r>
      <w:r w:rsidR="00E37E3C" w:rsidRPr="00600DF0">
        <w:rPr>
          <w:rStyle w:val="trans"/>
          <w:bCs/>
          <w:sz w:val="24"/>
        </w:rPr>
        <w:t>。</w:t>
      </w:r>
    </w:p>
    <w:p w14:paraId="3A3920A1" w14:textId="67CDEAB2" w:rsidR="00CB6C84" w:rsidRDefault="00EB58F8" w:rsidP="00EB58F8">
      <w:pPr>
        <w:spacing w:line="360" w:lineRule="auto"/>
        <w:ind w:firstLineChars="200" w:firstLine="480"/>
        <w:rPr>
          <w:bCs/>
          <w:sz w:val="24"/>
        </w:rPr>
      </w:pPr>
      <w:r w:rsidRPr="00600DF0">
        <w:rPr>
          <w:rStyle w:val="trans"/>
          <w:bCs/>
          <w:sz w:val="24"/>
        </w:rPr>
        <w:t>测温仪</w:t>
      </w:r>
      <w:r w:rsidRPr="00600DF0">
        <w:rPr>
          <w:bCs/>
          <w:sz w:val="24"/>
        </w:rPr>
        <w:t>根据</w:t>
      </w:r>
      <w:r w:rsidR="00E66518">
        <w:rPr>
          <w:rFonts w:hint="eastAsia"/>
          <w:bCs/>
          <w:sz w:val="24"/>
        </w:rPr>
        <w:t>感温</w:t>
      </w:r>
      <w:r w:rsidRPr="00600DF0">
        <w:rPr>
          <w:bCs/>
          <w:sz w:val="24"/>
        </w:rPr>
        <w:t>元件类型</w:t>
      </w:r>
      <w:r w:rsidR="00C10DFE">
        <w:rPr>
          <w:rFonts w:hint="eastAsia"/>
          <w:bCs/>
          <w:sz w:val="24"/>
        </w:rPr>
        <w:t>主要</w:t>
      </w:r>
      <w:r w:rsidRPr="00600DF0">
        <w:rPr>
          <w:bCs/>
          <w:sz w:val="24"/>
        </w:rPr>
        <w:t>分为</w:t>
      </w:r>
      <w:r w:rsidRPr="00600DF0">
        <w:rPr>
          <w:bCs/>
          <w:sz w:val="24"/>
        </w:rPr>
        <w:t>3</w:t>
      </w:r>
      <w:r w:rsidRPr="00600DF0">
        <w:rPr>
          <w:bCs/>
          <w:sz w:val="24"/>
        </w:rPr>
        <w:t>种，即石英晶体</w:t>
      </w:r>
      <w:r w:rsidR="00E90905">
        <w:rPr>
          <w:rFonts w:hint="eastAsia"/>
          <w:bCs/>
          <w:sz w:val="24"/>
        </w:rPr>
        <w:t>测温仪</w:t>
      </w:r>
      <w:r w:rsidRPr="00600DF0">
        <w:rPr>
          <w:bCs/>
          <w:sz w:val="24"/>
        </w:rPr>
        <w:t>、铂电阻</w:t>
      </w:r>
      <w:r w:rsidR="00E90905">
        <w:rPr>
          <w:rFonts w:hint="eastAsia"/>
          <w:bCs/>
          <w:sz w:val="24"/>
        </w:rPr>
        <w:t>测温仪</w:t>
      </w:r>
      <w:r w:rsidR="00A656D3">
        <w:rPr>
          <w:rFonts w:hint="eastAsia"/>
          <w:bCs/>
          <w:sz w:val="24"/>
        </w:rPr>
        <w:t>和</w:t>
      </w:r>
      <w:r w:rsidRPr="00600DF0">
        <w:rPr>
          <w:bCs/>
          <w:sz w:val="24"/>
        </w:rPr>
        <w:t>热敏电阻</w:t>
      </w:r>
      <w:r w:rsidR="00797477">
        <w:rPr>
          <w:rFonts w:hint="eastAsia"/>
          <w:bCs/>
          <w:sz w:val="24"/>
        </w:rPr>
        <w:t>测温仪</w:t>
      </w:r>
      <w:r w:rsidRPr="00600DF0">
        <w:rPr>
          <w:bCs/>
          <w:sz w:val="24"/>
        </w:rPr>
        <w:t>。石英晶体测温仪将温度信号转换为频率信号，</w:t>
      </w:r>
      <w:r w:rsidR="00B93817" w:rsidRPr="002B1A78">
        <w:rPr>
          <w:rFonts w:hint="eastAsia"/>
          <w:bCs/>
          <w:sz w:val="24"/>
        </w:rPr>
        <w:t>铂电阻和热敏电阻测温仪将</w:t>
      </w:r>
      <w:r w:rsidR="00B93817" w:rsidRPr="002B1A78">
        <w:rPr>
          <w:rStyle w:val="trans"/>
          <w:rFonts w:hint="eastAsia"/>
          <w:bCs/>
          <w:sz w:val="24"/>
        </w:rPr>
        <w:t>温度</w:t>
      </w:r>
      <w:r w:rsidR="00B93817" w:rsidRPr="002B1A78">
        <w:rPr>
          <w:rFonts w:hint="eastAsia"/>
          <w:bCs/>
          <w:sz w:val="24"/>
        </w:rPr>
        <w:t>信号</w:t>
      </w:r>
      <w:r w:rsidR="00B93817" w:rsidRPr="002B1A78">
        <w:rPr>
          <w:rStyle w:val="trans"/>
          <w:rFonts w:hint="eastAsia"/>
          <w:bCs/>
          <w:sz w:val="24"/>
        </w:rPr>
        <w:t>转换为电压信号</w:t>
      </w:r>
      <w:r w:rsidR="00511613">
        <w:rPr>
          <w:rStyle w:val="trans"/>
          <w:rFonts w:hint="eastAsia"/>
          <w:bCs/>
          <w:sz w:val="24"/>
        </w:rPr>
        <w:t>，</w:t>
      </w:r>
      <w:r w:rsidR="00DE457E" w:rsidRPr="00600DF0">
        <w:rPr>
          <w:bCs/>
          <w:sz w:val="24"/>
        </w:rPr>
        <w:t>通过</w:t>
      </w:r>
      <w:r w:rsidR="00DE457E">
        <w:rPr>
          <w:rStyle w:val="trans"/>
          <w:rFonts w:hint="eastAsia"/>
          <w:bCs/>
          <w:sz w:val="24"/>
        </w:rPr>
        <w:t>电</w:t>
      </w:r>
      <w:r w:rsidR="00DE457E" w:rsidRPr="00600DF0">
        <w:rPr>
          <w:rStyle w:val="trans"/>
          <w:bCs/>
          <w:sz w:val="24"/>
        </w:rPr>
        <w:t>缆</w:t>
      </w:r>
      <w:r w:rsidR="00DE457E" w:rsidRPr="00600DF0">
        <w:rPr>
          <w:bCs/>
          <w:sz w:val="24"/>
        </w:rPr>
        <w:t>传输至</w:t>
      </w:r>
      <w:r w:rsidR="00DE457E">
        <w:rPr>
          <w:rFonts w:hint="eastAsia"/>
          <w:bCs/>
          <w:sz w:val="24"/>
        </w:rPr>
        <w:t>数据采集器</w:t>
      </w:r>
      <w:r w:rsidR="004D2B06">
        <w:rPr>
          <w:rFonts w:hint="eastAsia"/>
          <w:bCs/>
          <w:sz w:val="24"/>
        </w:rPr>
        <w:t>并经</w:t>
      </w:r>
      <w:r w:rsidR="00DE457E" w:rsidRPr="00600DF0">
        <w:rPr>
          <w:bCs/>
          <w:sz w:val="24"/>
        </w:rPr>
        <w:t>采集和处理后</w:t>
      </w:r>
      <w:r w:rsidR="00DE457E" w:rsidRPr="00600DF0">
        <w:rPr>
          <w:rStyle w:val="trans"/>
          <w:bCs/>
          <w:sz w:val="24"/>
        </w:rPr>
        <w:t>显示温度值</w:t>
      </w:r>
      <w:r w:rsidR="00DE457E" w:rsidRPr="00461B48">
        <w:rPr>
          <w:bCs/>
          <w:sz w:val="24"/>
        </w:rPr>
        <w:t>。</w:t>
      </w:r>
    </w:p>
    <w:p w14:paraId="0BB6523B" w14:textId="77777777" w:rsidR="00B17DB1" w:rsidRPr="00600DF0" w:rsidRDefault="00B17DB1">
      <w:pPr>
        <w:spacing w:line="360" w:lineRule="auto"/>
        <w:ind w:firstLineChars="200" w:firstLine="480"/>
        <w:rPr>
          <w:rStyle w:val="trans"/>
          <w:bCs/>
          <w:sz w:val="24"/>
        </w:rPr>
      </w:pPr>
    </w:p>
    <w:p w14:paraId="1093B76F" w14:textId="688F9B15" w:rsidR="009657C3" w:rsidRPr="00600DF0" w:rsidRDefault="005F0892">
      <w:pPr>
        <w:spacing w:line="360" w:lineRule="auto"/>
        <w:jc w:val="center"/>
        <w:rPr>
          <w:rStyle w:val="trans"/>
          <w:bCs/>
          <w:sz w:val="24"/>
        </w:rPr>
      </w:pPr>
      <w:r>
        <w:rPr>
          <w:rStyle w:val="trans"/>
          <w:bCs/>
          <w:noProof/>
          <w:sz w:val="24"/>
        </w:rPr>
        <w:drawing>
          <wp:inline distT="0" distB="0" distL="0" distR="0" wp14:anchorId="19F43513" wp14:editId="787340E4">
            <wp:extent cx="3111500" cy="115189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0" cy="115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F0CC3C" w14:textId="00F0D285" w:rsidR="009657C3" w:rsidRPr="00600DF0" w:rsidRDefault="00934877">
      <w:pPr>
        <w:spacing w:line="360" w:lineRule="auto"/>
        <w:ind w:left="422" w:hangingChars="200" w:hanging="422"/>
        <w:jc w:val="center"/>
        <w:rPr>
          <w:rStyle w:val="trans"/>
          <w:b/>
          <w:szCs w:val="21"/>
        </w:rPr>
      </w:pPr>
      <w:r w:rsidRPr="00600DF0">
        <w:rPr>
          <w:rStyle w:val="trans"/>
          <w:b/>
          <w:szCs w:val="21"/>
        </w:rPr>
        <w:t>图</w:t>
      </w:r>
      <w:r w:rsidRPr="00600DF0">
        <w:rPr>
          <w:rStyle w:val="trans"/>
          <w:b/>
          <w:szCs w:val="21"/>
        </w:rPr>
        <w:t xml:space="preserve">1  </w:t>
      </w:r>
      <w:r w:rsidRPr="00600DF0">
        <w:rPr>
          <w:rStyle w:val="trans"/>
          <w:b/>
          <w:szCs w:val="21"/>
        </w:rPr>
        <w:t>测温仪</w:t>
      </w:r>
      <w:r w:rsidR="0013221E">
        <w:rPr>
          <w:rStyle w:val="trans"/>
          <w:rFonts w:hint="eastAsia"/>
          <w:b/>
          <w:szCs w:val="21"/>
        </w:rPr>
        <w:t>外形</w:t>
      </w:r>
      <w:r w:rsidRPr="00600DF0">
        <w:rPr>
          <w:rStyle w:val="trans"/>
          <w:b/>
          <w:szCs w:val="21"/>
        </w:rPr>
        <w:t>结构示意图</w:t>
      </w:r>
    </w:p>
    <w:p w14:paraId="69D7C208" w14:textId="77777777" w:rsidR="009657C3" w:rsidRPr="00600DF0" w:rsidRDefault="009657C3">
      <w:pPr>
        <w:spacing w:line="360" w:lineRule="auto"/>
        <w:ind w:left="480" w:hangingChars="200" w:hanging="480"/>
        <w:jc w:val="center"/>
        <w:rPr>
          <w:rStyle w:val="trans"/>
          <w:bCs/>
          <w:sz w:val="24"/>
        </w:rPr>
      </w:pPr>
    </w:p>
    <w:p w14:paraId="2AC95B3D" w14:textId="77777777" w:rsidR="009657C3" w:rsidRPr="00600DF0" w:rsidRDefault="00934877">
      <w:pPr>
        <w:autoSpaceDE w:val="0"/>
        <w:autoSpaceDN w:val="0"/>
        <w:spacing w:before="240" w:after="240"/>
        <w:outlineLvl w:val="0"/>
        <w:rPr>
          <w:rFonts w:eastAsia="黑体"/>
          <w:bCs/>
          <w:sz w:val="24"/>
        </w:rPr>
      </w:pPr>
      <w:bookmarkStart w:id="62" w:name="_Toc146710746"/>
      <w:bookmarkEnd w:id="61"/>
      <w:r w:rsidRPr="00600DF0">
        <w:rPr>
          <w:rFonts w:eastAsia="黑体"/>
          <w:bCs/>
          <w:sz w:val="24"/>
        </w:rPr>
        <w:t xml:space="preserve">5  </w:t>
      </w:r>
      <w:r w:rsidRPr="00600DF0">
        <w:rPr>
          <w:rFonts w:eastAsia="黑体"/>
          <w:bCs/>
          <w:sz w:val="24"/>
        </w:rPr>
        <w:t>计量特性</w:t>
      </w:r>
      <w:bookmarkStart w:id="63" w:name="_Toc326309403"/>
      <w:bookmarkStart w:id="64" w:name="_Toc326309555"/>
      <w:bookmarkStart w:id="65" w:name="_Toc87992626"/>
      <w:bookmarkStart w:id="66" w:name="_Toc326323073"/>
      <w:bookmarkStart w:id="67" w:name="_Toc326306405"/>
      <w:bookmarkStart w:id="68" w:name="_Toc326306786"/>
      <w:bookmarkEnd w:id="62"/>
    </w:p>
    <w:p w14:paraId="0B528C80" w14:textId="680888F5" w:rsidR="00797A4C" w:rsidRPr="00600DF0" w:rsidRDefault="00934877">
      <w:pPr>
        <w:spacing w:line="360" w:lineRule="auto"/>
        <w:outlineLvl w:val="1"/>
        <w:rPr>
          <w:sz w:val="24"/>
        </w:rPr>
      </w:pPr>
      <w:bookmarkStart w:id="69" w:name="_Toc27924"/>
      <w:bookmarkStart w:id="70" w:name="_Toc146710747"/>
      <w:bookmarkStart w:id="71" w:name="_Toc326323075"/>
      <w:bookmarkStart w:id="72" w:name="_Toc30726"/>
      <w:bookmarkStart w:id="73" w:name="_Toc326306407"/>
      <w:bookmarkStart w:id="74" w:name="_Toc326309405"/>
      <w:bookmarkStart w:id="75" w:name="_Toc326324040"/>
      <w:bookmarkStart w:id="76" w:name="_Toc326309557"/>
      <w:bookmarkStart w:id="77" w:name="_Toc326306788"/>
      <w:bookmarkStart w:id="78" w:name="_Toc326324002"/>
      <w:bookmarkStart w:id="79" w:name="_Toc87992632"/>
      <w:bookmarkEnd w:id="63"/>
      <w:bookmarkEnd w:id="64"/>
      <w:bookmarkEnd w:id="65"/>
      <w:bookmarkEnd w:id="66"/>
      <w:bookmarkEnd w:id="67"/>
      <w:bookmarkEnd w:id="68"/>
      <w:r w:rsidRPr="00600DF0">
        <w:rPr>
          <w:sz w:val="24"/>
        </w:rPr>
        <w:t xml:space="preserve">5.1 </w:t>
      </w:r>
      <w:bookmarkEnd w:id="69"/>
      <w:r w:rsidRPr="00600DF0">
        <w:rPr>
          <w:sz w:val="24"/>
        </w:rPr>
        <w:t xml:space="preserve"> </w:t>
      </w:r>
      <w:r w:rsidR="0070784F" w:rsidRPr="00600DF0">
        <w:rPr>
          <w:sz w:val="24"/>
        </w:rPr>
        <w:t>最大允许误差</w:t>
      </w:r>
      <w:bookmarkEnd w:id="70"/>
    </w:p>
    <w:p w14:paraId="09BDEF8E" w14:textId="50440B6D" w:rsidR="009657C3" w:rsidRPr="00600DF0" w:rsidRDefault="00B61302" w:rsidP="002A3EAC">
      <w:pPr>
        <w:spacing w:line="360" w:lineRule="auto"/>
        <w:ind w:firstLineChars="200" w:firstLine="480"/>
        <w:rPr>
          <w:sz w:val="24"/>
        </w:rPr>
      </w:pPr>
      <w:bookmarkStart w:id="80" w:name="OLE_LINK8"/>
      <w:r w:rsidRPr="00600DF0">
        <w:rPr>
          <w:sz w:val="24"/>
        </w:rPr>
        <w:t>在</w:t>
      </w:r>
      <w:r w:rsidR="00B76E9F" w:rsidRPr="00600DF0">
        <w:rPr>
          <w:sz w:val="24"/>
        </w:rPr>
        <w:t>0 ℃~</w:t>
      </w:r>
      <w:r w:rsidR="0050643A">
        <w:rPr>
          <w:sz w:val="24"/>
        </w:rPr>
        <w:t xml:space="preserve">100 </w:t>
      </w:r>
      <w:r w:rsidR="00B76E9F" w:rsidRPr="00600DF0">
        <w:rPr>
          <w:sz w:val="24"/>
        </w:rPr>
        <w:t>℃</w:t>
      </w:r>
      <w:r w:rsidR="00AE14B9">
        <w:rPr>
          <w:rFonts w:hint="eastAsia"/>
          <w:sz w:val="24"/>
        </w:rPr>
        <w:t>温度范围</w:t>
      </w:r>
      <w:r w:rsidR="00B76E9F" w:rsidRPr="00600DF0">
        <w:rPr>
          <w:sz w:val="24"/>
        </w:rPr>
        <w:t>，</w:t>
      </w:r>
      <w:r w:rsidR="00F64DDC" w:rsidRPr="00600DF0">
        <w:rPr>
          <w:sz w:val="24"/>
        </w:rPr>
        <w:t>测温仪</w:t>
      </w:r>
      <w:r w:rsidR="00B453FD" w:rsidRPr="00600DF0">
        <w:rPr>
          <w:sz w:val="24"/>
        </w:rPr>
        <w:t>的</w:t>
      </w:r>
      <w:r w:rsidR="009B5F50" w:rsidRPr="009B5F50">
        <w:rPr>
          <w:rFonts w:hint="eastAsia"/>
          <w:sz w:val="24"/>
        </w:rPr>
        <w:t>最大允许误差</w:t>
      </w:r>
      <w:r w:rsidR="009B5F50">
        <w:rPr>
          <w:rFonts w:hint="eastAsia"/>
          <w:sz w:val="24"/>
        </w:rPr>
        <w:t>为</w:t>
      </w:r>
      <w:r w:rsidR="00312D0B" w:rsidRPr="00600DF0">
        <w:rPr>
          <w:sz w:val="24"/>
        </w:rPr>
        <w:t>±0.0</w:t>
      </w:r>
      <w:r w:rsidR="00375B6D">
        <w:rPr>
          <w:sz w:val="24"/>
        </w:rPr>
        <w:t>5</w:t>
      </w:r>
      <w:r w:rsidR="00504474" w:rsidRPr="00600DF0">
        <w:rPr>
          <w:sz w:val="24"/>
        </w:rPr>
        <w:t xml:space="preserve"> </w:t>
      </w:r>
      <w:r w:rsidR="00312D0B" w:rsidRPr="00600DF0">
        <w:rPr>
          <w:sz w:val="24"/>
        </w:rPr>
        <w:t>℃</w:t>
      </w:r>
      <w:r w:rsidR="00934877" w:rsidRPr="00600DF0">
        <w:rPr>
          <w:sz w:val="24"/>
        </w:rPr>
        <w:t>。</w:t>
      </w:r>
      <w:bookmarkEnd w:id="80"/>
    </w:p>
    <w:p w14:paraId="6556AADA" w14:textId="411E7F1B" w:rsidR="004969F9" w:rsidRPr="00600DF0" w:rsidRDefault="004969F9" w:rsidP="004969F9">
      <w:pPr>
        <w:spacing w:line="360" w:lineRule="auto"/>
        <w:outlineLvl w:val="1"/>
        <w:rPr>
          <w:sz w:val="24"/>
        </w:rPr>
      </w:pPr>
      <w:bookmarkStart w:id="81" w:name="_Toc146710748"/>
      <w:r w:rsidRPr="00600DF0">
        <w:rPr>
          <w:sz w:val="24"/>
        </w:rPr>
        <w:t xml:space="preserve">5.2  </w:t>
      </w:r>
      <w:r w:rsidRPr="00600DF0">
        <w:rPr>
          <w:sz w:val="24"/>
        </w:rPr>
        <w:t>热迟滞</w:t>
      </w:r>
      <w:bookmarkStart w:id="82" w:name="OLE_LINK4"/>
      <w:r w:rsidRPr="00600DF0">
        <w:rPr>
          <w:sz w:val="24"/>
        </w:rPr>
        <w:t>性</w:t>
      </w:r>
      <w:bookmarkEnd w:id="81"/>
      <w:bookmarkEnd w:id="82"/>
    </w:p>
    <w:p w14:paraId="48E555DF" w14:textId="07EB46B0" w:rsidR="004969F9" w:rsidRPr="00600DF0" w:rsidRDefault="00004FCD" w:rsidP="00CC06D3">
      <w:pPr>
        <w:spacing w:line="360" w:lineRule="auto"/>
        <w:ind w:firstLineChars="200" w:firstLine="480"/>
        <w:rPr>
          <w:sz w:val="24"/>
        </w:rPr>
      </w:pPr>
      <w:r w:rsidRPr="00600DF0">
        <w:rPr>
          <w:bCs/>
          <w:sz w:val="24"/>
        </w:rPr>
        <w:t>测温仪</w:t>
      </w:r>
      <w:r w:rsidR="008A11FC">
        <w:rPr>
          <w:rFonts w:hint="eastAsia"/>
          <w:bCs/>
          <w:sz w:val="24"/>
        </w:rPr>
        <w:t>的</w:t>
      </w:r>
      <w:r w:rsidR="00347DB2" w:rsidRPr="00600DF0">
        <w:rPr>
          <w:bCs/>
          <w:sz w:val="24"/>
        </w:rPr>
        <w:t>热迟滞性</w:t>
      </w:r>
      <w:r w:rsidR="003F2EFD" w:rsidRPr="00600DF0">
        <w:rPr>
          <w:bCs/>
          <w:sz w:val="24"/>
        </w:rPr>
        <w:t>不</w:t>
      </w:r>
      <w:r w:rsidR="00A175F0" w:rsidRPr="00600DF0">
        <w:rPr>
          <w:bCs/>
          <w:sz w:val="24"/>
        </w:rPr>
        <w:t>大于</w:t>
      </w:r>
      <w:r w:rsidR="00C566CF" w:rsidRPr="00600DF0">
        <w:rPr>
          <w:sz w:val="24"/>
        </w:rPr>
        <w:t>0.0</w:t>
      </w:r>
      <w:r w:rsidR="00C566CF">
        <w:rPr>
          <w:sz w:val="24"/>
        </w:rPr>
        <w:t>5</w:t>
      </w:r>
      <w:r w:rsidR="00C566CF" w:rsidRPr="00600DF0">
        <w:rPr>
          <w:sz w:val="24"/>
        </w:rPr>
        <w:t xml:space="preserve"> ℃</w:t>
      </w:r>
      <w:r w:rsidR="00923976" w:rsidRPr="00600DF0">
        <w:rPr>
          <w:sz w:val="24"/>
        </w:rPr>
        <w:t>。</w:t>
      </w:r>
    </w:p>
    <w:p w14:paraId="042127B7" w14:textId="25BE0DB7" w:rsidR="00F03B2D" w:rsidRPr="00600DF0" w:rsidRDefault="00934877">
      <w:pPr>
        <w:spacing w:line="360" w:lineRule="auto"/>
        <w:outlineLvl w:val="1"/>
        <w:rPr>
          <w:sz w:val="24"/>
        </w:rPr>
      </w:pPr>
      <w:bookmarkStart w:id="83" w:name="_Toc146710749"/>
      <w:r w:rsidRPr="00600DF0">
        <w:rPr>
          <w:sz w:val="24"/>
        </w:rPr>
        <w:t>5.</w:t>
      </w:r>
      <w:r w:rsidR="004969F9" w:rsidRPr="00600DF0">
        <w:rPr>
          <w:sz w:val="24"/>
        </w:rPr>
        <w:t>3</w:t>
      </w:r>
      <w:r w:rsidRPr="00600DF0">
        <w:rPr>
          <w:sz w:val="24"/>
        </w:rPr>
        <w:t xml:space="preserve">  </w:t>
      </w:r>
      <w:r w:rsidR="00CE4614" w:rsidRPr="00600DF0">
        <w:rPr>
          <w:sz w:val="24"/>
        </w:rPr>
        <w:t>短期稳定性</w:t>
      </w:r>
      <w:bookmarkEnd w:id="83"/>
    </w:p>
    <w:p w14:paraId="7D5B1304" w14:textId="5E7222F5" w:rsidR="00DE0110" w:rsidRPr="00600DF0" w:rsidRDefault="007049B4" w:rsidP="00751B79">
      <w:pPr>
        <w:spacing w:line="360" w:lineRule="auto"/>
        <w:ind w:firstLineChars="200" w:firstLine="480"/>
        <w:rPr>
          <w:sz w:val="24"/>
        </w:rPr>
      </w:pPr>
      <w:r w:rsidRPr="00600DF0">
        <w:rPr>
          <w:bCs/>
          <w:sz w:val="24"/>
        </w:rPr>
        <w:t>测温仪的</w:t>
      </w:r>
      <w:r w:rsidR="00F978CF" w:rsidRPr="00600DF0">
        <w:rPr>
          <w:sz w:val="24"/>
        </w:rPr>
        <w:t>短期</w:t>
      </w:r>
      <w:r w:rsidR="002943E1" w:rsidRPr="00600DF0">
        <w:rPr>
          <w:sz w:val="24"/>
        </w:rPr>
        <w:t>稳定性</w:t>
      </w:r>
      <w:r w:rsidR="00C87A3A" w:rsidRPr="00600DF0">
        <w:rPr>
          <w:sz w:val="24"/>
        </w:rPr>
        <w:t>小于</w:t>
      </w:r>
      <w:r w:rsidR="00F01CF0" w:rsidRPr="00600DF0">
        <w:rPr>
          <w:sz w:val="24"/>
        </w:rPr>
        <w:t>0.001 ℃</w:t>
      </w:r>
      <w:r w:rsidR="00DE0110" w:rsidRPr="00600DF0">
        <w:rPr>
          <w:sz w:val="24"/>
        </w:rPr>
        <w:t>。</w:t>
      </w:r>
    </w:p>
    <w:p w14:paraId="348D32D8" w14:textId="1AC46131" w:rsidR="009657C3" w:rsidRPr="00600DF0" w:rsidRDefault="00934877">
      <w:pPr>
        <w:spacing w:line="360" w:lineRule="auto"/>
        <w:ind w:firstLineChars="200" w:firstLine="420"/>
        <w:rPr>
          <w:rFonts w:eastAsia="仿宋"/>
          <w:szCs w:val="21"/>
        </w:rPr>
      </w:pPr>
      <w:r w:rsidRPr="00600DF0">
        <w:rPr>
          <w:rFonts w:eastAsia="仿宋"/>
          <w:szCs w:val="21"/>
        </w:rPr>
        <w:t>注：</w:t>
      </w:r>
      <w:r w:rsidR="00C50B3B" w:rsidRPr="00600DF0">
        <w:rPr>
          <w:rFonts w:eastAsia="仿宋"/>
          <w:szCs w:val="21"/>
        </w:rPr>
        <w:t>本规范</w:t>
      </w:r>
      <w:r w:rsidRPr="00600DF0">
        <w:rPr>
          <w:rFonts w:eastAsia="仿宋"/>
          <w:szCs w:val="21"/>
        </w:rPr>
        <w:t>所有技术指标</w:t>
      </w:r>
      <w:r w:rsidR="00920137" w:rsidRPr="00600DF0">
        <w:rPr>
          <w:rFonts w:eastAsia="仿宋"/>
          <w:szCs w:val="21"/>
        </w:rPr>
        <w:t>均</w:t>
      </w:r>
      <w:r w:rsidRPr="00600DF0">
        <w:rPr>
          <w:rFonts w:eastAsia="仿宋"/>
          <w:szCs w:val="21"/>
        </w:rPr>
        <w:t>不用于合格性判定，仅供参考。</w:t>
      </w:r>
    </w:p>
    <w:p w14:paraId="27E45CEA" w14:textId="77777777" w:rsidR="009657C3" w:rsidRPr="00600DF0" w:rsidRDefault="00934877">
      <w:pPr>
        <w:autoSpaceDE w:val="0"/>
        <w:autoSpaceDN w:val="0"/>
        <w:spacing w:before="240" w:after="240"/>
        <w:outlineLvl w:val="0"/>
        <w:rPr>
          <w:rFonts w:eastAsia="黑体"/>
          <w:bCs/>
          <w:sz w:val="24"/>
        </w:rPr>
      </w:pPr>
      <w:bookmarkStart w:id="84" w:name="_Toc146710750"/>
      <w:r w:rsidRPr="00600DF0">
        <w:rPr>
          <w:rFonts w:eastAsia="黑体"/>
          <w:bCs/>
          <w:sz w:val="24"/>
        </w:rPr>
        <w:t xml:space="preserve">6 </w:t>
      </w:r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r w:rsidRPr="00600DF0">
        <w:rPr>
          <w:rFonts w:eastAsia="黑体"/>
          <w:bCs/>
          <w:sz w:val="24"/>
        </w:rPr>
        <w:t xml:space="preserve"> </w:t>
      </w:r>
      <w:r w:rsidRPr="00600DF0">
        <w:rPr>
          <w:rFonts w:eastAsia="黑体"/>
          <w:bCs/>
          <w:sz w:val="24"/>
        </w:rPr>
        <w:t>校准条件</w:t>
      </w:r>
      <w:bookmarkEnd w:id="84"/>
    </w:p>
    <w:p w14:paraId="7ECD4BAE" w14:textId="77777777" w:rsidR="009657C3" w:rsidRPr="00600DF0" w:rsidRDefault="00934877">
      <w:pPr>
        <w:spacing w:line="360" w:lineRule="auto"/>
        <w:outlineLvl w:val="1"/>
        <w:rPr>
          <w:sz w:val="24"/>
        </w:rPr>
      </w:pPr>
      <w:bookmarkStart w:id="85" w:name="_Toc146710751"/>
      <w:bookmarkStart w:id="86" w:name="_Toc326324003"/>
      <w:bookmarkStart w:id="87" w:name="_Toc338681798"/>
      <w:bookmarkStart w:id="88" w:name="_Toc326306410"/>
      <w:bookmarkStart w:id="89" w:name="_Toc326309560"/>
      <w:bookmarkStart w:id="90" w:name="_Toc326324042"/>
      <w:bookmarkStart w:id="91" w:name="_Toc326323078"/>
      <w:bookmarkStart w:id="92" w:name="_Toc326309408"/>
      <w:bookmarkStart w:id="93" w:name="_Toc326306791"/>
      <w:r w:rsidRPr="00600DF0">
        <w:rPr>
          <w:sz w:val="24"/>
        </w:rPr>
        <w:t xml:space="preserve">6.1  </w:t>
      </w:r>
      <w:r w:rsidRPr="00600DF0">
        <w:rPr>
          <w:sz w:val="24"/>
        </w:rPr>
        <w:t>环境条件</w:t>
      </w:r>
      <w:bookmarkEnd w:id="85"/>
    </w:p>
    <w:p w14:paraId="24DD47C7" w14:textId="0A9D0582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lastRenderedPageBreak/>
        <w:t>a</w:t>
      </w:r>
      <w:r w:rsidRPr="00600DF0">
        <w:rPr>
          <w:sz w:val="24"/>
        </w:rPr>
        <w:t>）温度：</w:t>
      </w:r>
      <w:r w:rsidRPr="00600DF0">
        <w:rPr>
          <w:sz w:val="24"/>
        </w:rPr>
        <w:t>15</w:t>
      </w:r>
      <w:r w:rsidR="009956A9" w:rsidRPr="00600DF0">
        <w:rPr>
          <w:sz w:val="24"/>
        </w:rPr>
        <w:t xml:space="preserve"> </w:t>
      </w:r>
      <w:r w:rsidRPr="00600DF0">
        <w:rPr>
          <w:sz w:val="24"/>
        </w:rPr>
        <w:t>℃~35</w:t>
      </w:r>
      <w:r w:rsidR="009956A9" w:rsidRPr="00600DF0">
        <w:rPr>
          <w:sz w:val="24"/>
        </w:rPr>
        <w:t xml:space="preserve"> </w:t>
      </w:r>
      <w:r w:rsidRPr="00600DF0">
        <w:rPr>
          <w:sz w:val="24"/>
        </w:rPr>
        <w:t>℃</w:t>
      </w:r>
      <w:r w:rsidRPr="00600DF0">
        <w:rPr>
          <w:sz w:val="24"/>
        </w:rPr>
        <w:t>；</w:t>
      </w:r>
    </w:p>
    <w:p w14:paraId="5817509E" w14:textId="6BB43857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b</w:t>
      </w:r>
      <w:r w:rsidRPr="00600DF0">
        <w:rPr>
          <w:sz w:val="24"/>
        </w:rPr>
        <w:t>）</w:t>
      </w:r>
      <w:r w:rsidR="00FF3F98">
        <w:rPr>
          <w:rFonts w:hint="eastAsia"/>
          <w:sz w:val="24"/>
        </w:rPr>
        <w:t>相对</w:t>
      </w:r>
      <w:r w:rsidRPr="00600DF0">
        <w:rPr>
          <w:sz w:val="24"/>
        </w:rPr>
        <w:t>湿度：</w:t>
      </w:r>
      <w:r w:rsidR="009C5351" w:rsidRPr="00600DF0">
        <w:rPr>
          <w:sz w:val="24"/>
        </w:rPr>
        <w:t>20</w:t>
      </w:r>
      <w:r w:rsidR="00FF3F98" w:rsidRPr="00600DF0">
        <w:rPr>
          <w:sz w:val="24"/>
        </w:rPr>
        <w:t>%</w:t>
      </w:r>
      <w:r w:rsidR="009C5351" w:rsidRPr="00600DF0">
        <w:rPr>
          <w:sz w:val="24"/>
        </w:rPr>
        <w:t>~</w:t>
      </w:r>
      <w:r w:rsidRPr="00600DF0">
        <w:rPr>
          <w:sz w:val="24"/>
        </w:rPr>
        <w:t>80</w:t>
      </w:r>
      <w:r w:rsidR="00FF3F98" w:rsidRPr="00600DF0">
        <w:rPr>
          <w:sz w:val="24"/>
        </w:rPr>
        <w:t>%</w:t>
      </w:r>
      <w:r w:rsidRPr="00600DF0">
        <w:rPr>
          <w:sz w:val="24"/>
        </w:rPr>
        <w:t>；</w:t>
      </w:r>
    </w:p>
    <w:p w14:paraId="763294C4" w14:textId="564233C1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c</w:t>
      </w:r>
      <w:r w:rsidRPr="00600DF0">
        <w:rPr>
          <w:sz w:val="24"/>
        </w:rPr>
        <w:t>）</w:t>
      </w:r>
      <w:r w:rsidR="00633F28" w:rsidRPr="00600DF0">
        <w:rPr>
          <w:sz w:val="24"/>
        </w:rPr>
        <w:t>满足</w:t>
      </w:r>
      <w:r w:rsidR="000E2231" w:rsidRPr="00600DF0">
        <w:rPr>
          <w:sz w:val="24"/>
        </w:rPr>
        <w:t>被测仪器</w:t>
      </w:r>
      <w:r w:rsidR="00177F6E" w:rsidRPr="00600DF0">
        <w:rPr>
          <w:sz w:val="24"/>
        </w:rPr>
        <w:t>、测量标准</w:t>
      </w:r>
      <w:r w:rsidR="00776A0F" w:rsidRPr="00600DF0">
        <w:rPr>
          <w:sz w:val="24"/>
        </w:rPr>
        <w:t>及</w:t>
      </w:r>
      <w:bookmarkStart w:id="94" w:name="OLE_LINK6"/>
      <w:r w:rsidR="00EA6715" w:rsidRPr="00600DF0">
        <w:rPr>
          <w:sz w:val="24"/>
        </w:rPr>
        <w:t>配套</w:t>
      </w:r>
      <w:bookmarkEnd w:id="94"/>
      <w:r w:rsidR="00776A0F" w:rsidRPr="00600DF0">
        <w:rPr>
          <w:sz w:val="24"/>
        </w:rPr>
        <w:t>设备</w:t>
      </w:r>
      <w:r w:rsidR="00177F6E" w:rsidRPr="00600DF0">
        <w:rPr>
          <w:sz w:val="24"/>
        </w:rPr>
        <w:t>等的</w:t>
      </w:r>
      <w:r w:rsidR="00633F28" w:rsidRPr="00600DF0">
        <w:rPr>
          <w:sz w:val="24"/>
        </w:rPr>
        <w:t>使用要求</w:t>
      </w:r>
      <w:r w:rsidRPr="00600DF0">
        <w:rPr>
          <w:sz w:val="24"/>
        </w:rPr>
        <w:t>。</w:t>
      </w:r>
    </w:p>
    <w:p w14:paraId="5AE8C1AA" w14:textId="6EE3F74A" w:rsidR="00574739" w:rsidRPr="00600DF0" w:rsidRDefault="00130A76">
      <w:pPr>
        <w:spacing w:line="360" w:lineRule="auto"/>
        <w:outlineLvl w:val="1"/>
        <w:rPr>
          <w:sz w:val="24"/>
        </w:rPr>
      </w:pPr>
      <w:bookmarkStart w:id="95" w:name="_Toc146710752"/>
      <w:r w:rsidRPr="00600DF0">
        <w:rPr>
          <w:sz w:val="24"/>
        </w:rPr>
        <w:t>6.2</w:t>
      </w:r>
      <w:r w:rsidR="00934877" w:rsidRPr="00600DF0">
        <w:rPr>
          <w:sz w:val="24"/>
        </w:rPr>
        <w:t xml:space="preserve">  </w:t>
      </w:r>
      <w:r w:rsidR="00934877" w:rsidRPr="00600DF0">
        <w:rPr>
          <w:sz w:val="24"/>
        </w:rPr>
        <w:t>测量标准</w:t>
      </w:r>
      <w:bookmarkStart w:id="96" w:name="OLE_LINK3"/>
      <w:r w:rsidR="00934877" w:rsidRPr="00600DF0">
        <w:rPr>
          <w:sz w:val="24"/>
        </w:rPr>
        <w:t>及</w:t>
      </w:r>
      <w:r w:rsidR="00A23879" w:rsidRPr="00600DF0">
        <w:rPr>
          <w:sz w:val="24"/>
        </w:rPr>
        <w:t>其他</w:t>
      </w:r>
      <w:r w:rsidR="00934877" w:rsidRPr="00600DF0">
        <w:rPr>
          <w:sz w:val="24"/>
        </w:rPr>
        <w:t>设备</w:t>
      </w:r>
      <w:bookmarkEnd w:id="95"/>
      <w:bookmarkEnd w:id="96"/>
    </w:p>
    <w:p w14:paraId="4CDFAB76" w14:textId="0FA2B2EE" w:rsidR="009657C3" w:rsidRPr="00CC06D3" w:rsidRDefault="00F9073E" w:rsidP="00CC06D3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测量标准</w:t>
      </w:r>
      <w:r w:rsidR="00CA0B47" w:rsidRPr="00600DF0">
        <w:rPr>
          <w:sz w:val="24"/>
        </w:rPr>
        <w:t>及</w:t>
      </w:r>
      <w:r w:rsidR="00F26273" w:rsidRPr="00600DF0">
        <w:rPr>
          <w:sz w:val="24"/>
        </w:rPr>
        <w:t>其他</w:t>
      </w:r>
      <w:r w:rsidR="00843CC6" w:rsidRPr="00600DF0">
        <w:rPr>
          <w:sz w:val="24"/>
        </w:rPr>
        <w:t>设备</w:t>
      </w:r>
      <w:r w:rsidR="00FC3F39" w:rsidRPr="00600DF0">
        <w:rPr>
          <w:sz w:val="24"/>
        </w:rPr>
        <w:t>见</w:t>
      </w:r>
      <w:r w:rsidR="00843CC6" w:rsidRPr="00600DF0">
        <w:rPr>
          <w:sz w:val="24"/>
        </w:rPr>
        <w:t>表</w:t>
      </w:r>
      <w:r w:rsidR="00843CC6" w:rsidRPr="00600DF0">
        <w:rPr>
          <w:sz w:val="24"/>
        </w:rPr>
        <w:t>1</w:t>
      </w:r>
      <w:r w:rsidR="00470ED8" w:rsidRPr="00600DF0">
        <w:rPr>
          <w:sz w:val="24"/>
        </w:rPr>
        <w:t>。</w:t>
      </w:r>
    </w:p>
    <w:p w14:paraId="3DA895DE" w14:textId="22D18C7B" w:rsidR="009657C3" w:rsidRPr="00600DF0" w:rsidRDefault="007A072F">
      <w:pPr>
        <w:spacing w:line="360" w:lineRule="auto"/>
        <w:jc w:val="center"/>
        <w:rPr>
          <w:rFonts w:eastAsia="黑体"/>
          <w:szCs w:val="21"/>
        </w:rPr>
      </w:pPr>
      <w:bookmarkStart w:id="97" w:name="OLE_LINK7"/>
      <w:r w:rsidRPr="00600DF0">
        <w:rPr>
          <w:rFonts w:eastAsia="黑体"/>
          <w:szCs w:val="21"/>
        </w:rPr>
        <w:t>表</w:t>
      </w:r>
      <w:r w:rsidRPr="00600DF0">
        <w:rPr>
          <w:rFonts w:eastAsia="黑体"/>
          <w:szCs w:val="21"/>
        </w:rPr>
        <w:t xml:space="preserve">1  </w:t>
      </w:r>
      <w:r w:rsidR="00AF635D" w:rsidRPr="00600DF0">
        <w:rPr>
          <w:rFonts w:eastAsia="黑体"/>
          <w:szCs w:val="21"/>
        </w:rPr>
        <w:t>标准器</w:t>
      </w:r>
      <w:r w:rsidR="009A45D5" w:rsidRPr="00600DF0">
        <w:rPr>
          <w:rFonts w:eastAsia="黑体"/>
          <w:szCs w:val="21"/>
        </w:rPr>
        <w:t>及</w:t>
      </w:r>
      <w:r w:rsidR="0006780D" w:rsidRPr="00600DF0">
        <w:rPr>
          <w:rFonts w:eastAsia="黑体"/>
          <w:szCs w:val="21"/>
        </w:rPr>
        <w:t>配套</w:t>
      </w:r>
      <w:r w:rsidR="009A45D5" w:rsidRPr="00600DF0">
        <w:rPr>
          <w:rFonts w:eastAsia="黑体"/>
          <w:szCs w:val="21"/>
        </w:rPr>
        <w:t>设备</w:t>
      </w:r>
    </w:p>
    <w:tbl>
      <w:tblPr>
        <w:tblStyle w:val="af1"/>
        <w:tblW w:w="5129" w:type="pct"/>
        <w:jc w:val="center"/>
        <w:tblLayout w:type="fixed"/>
        <w:tblLook w:val="04A0" w:firstRow="1" w:lastRow="0" w:firstColumn="1" w:lastColumn="0" w:noHBand="0" w:noVBand="1"/>
      </w:tblPr>
      <w:tblGrid>
        <w:gridCol w:w="814"/>
        <w:gridCol w:w="1094"/>
        <w:gridCol w:w="1065"/>
        <w:gridCol w:w="1277"/>
        <w:gridCol w:w="1277"/>
        <w:gridCol w:w="1557"/>
        <w:gridCol w:w="1426"/>
      </w:tblGrid>
      <w:tr w:rsidR="005F7B6A" w:rsidRPr="00600DF0" w14:paraId="73C4E48E" w14:textId="77777777" w:rsidTr="005F7B6A">
        <w:trPr>
          <w:jc w:val="center"/>
        </w:trPr>
        <w:tc>
          <w:tcPr>
            <w:tcW w:w="478" w:type="pct"/>
            <w:vAlign w:val="center"/>
          </w:tcPr>
          <w:bookmarkEnd w:id="97"/>
          <w:p w14:paraId="078A4C01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序号</w:t>
            </w:r>
          </w:p>
        </w:tc>
        <w:tc>
          <w:tcPr>
            <w:tcW w:w="643" w:type="pct"/>
            <w:vAlign w:val="center"/>
          </w:tcPr>
          <w:p w14:paraId="5F9285F2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设备名称</w:t>
            </w:r>
          </w:p>
        </w:tc>
        <w:tc>
          <w:tcPr>
            <w:tcW w:w="2126" w:type="pct"/>
            <w:gridSpan w:val="3"/>
            <w:vAlign w:val="center"/>
          </w:tcPr>
          <w:p w14:paraId="13298EFA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技术要求</w:t>
            </w:r>
          </w:p>
        </w:tc>
        <w:tc>
          <w:tcPr>
            <w:tcW w:w="915" w:type="pct"/>
            <w:vAlign w:val="center"/>
          </w:tcPr>
          <w:p w14:paraId="3C5EBC2D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用途</w:t>
            </w:r>
          </w:p>
        </w:tc>
        <w:tc>
          <w:tcPr>
            <w:tcW w:w="838" w:type="pct"/>
            <w:vAlign w:val="center"/>
          </w:tcPr>
          <w:p w14:paraId="1965DC66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备注</w:t>
            </w:r>
          </w:p>
        </w:tc>
      </w:tr>
      <w:tr w:rsidR="005F7B6A" w:rsidRPr="00600DF0" w14:paraId="7DDD3B6C" w14:textId="77777777" w:rsidTr="005F7B6A">
        <w:trPr>
          <w:jc w:val="center"/>
        </w:trPr>
        <w:tc>
          <w:tcPr>
            <w:tcW w:w="478" w:type="pct"/>
            <w:vAlign w:val="center"/>
          </w:tcPr>
          <w:p w14:paraId="7FFC689D" w14:textId="2B3DA2EF" w:rsidR="002E4367" w:rsidRPr="00600DF0" w:rsidRDefault="002E436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1</w:t>
            </w:r>
          </w:p>
        </w:tc>
        <w:tc>
          <w:tcPr>
            <w:tcW w:w="643" w:type="pct"/>
            <w:vAlign w:val="center"/>
          </w:tcPr>
          <w:p w14:paraId="11463FF5" w14:textId="31206635" w:rsidR="002E4367" w:rsidRPr="00600DF0" w:rsidRDefault="005D6CC7">
            <w:pPr>
              <w:jc w:val="center"/>
              <w:rPr>
                <w:szCs w:val="21"/>
              </w:rPr>
            </w:pPr>
            <w:r w:rsidRPr="00CC06D3">
              <w:rPr>
                <w:rFonts w:hint="eastAsia"/>
                <w:szCs w:val="21"/>
              </w:rPr>
              <w:t>标准铂电阻温度计</w:t>
            </w:r>
          </w:p>
        </w:tc>
        <w:tc>
          <w:tcPr>
            <w:tcW w:w="2126" w:type="pct"/>
            <w:gridSpan w:val="3"/>
            <w:vAlign w:val="center"/>
          </w:tcPr>
          <w:p w14:paraId="4F10434A" w14:textId="09A20304" w:rsidR="002E4367" w:rsidRPr="00600DF0" w:rsidRDefault="00B90B0B">
            <w:pPr>
              <w:jc w:val="center"/>
              <w:rPr>
                <w:szCs w:val="21"/>
              </w:rPr>
            </w:pPr>
            <w:r w:rsidRPr="00CC06D3">
              <w:rPr>
                <w:szCs w:val="21"/>
              </w:rPr>
              <w:t xml:space="preserve">0 </w:t>
            </w:r>
            <w:r w:rsidRPr="00CC06D3">
              <w:rPr>
                <w:rFonts w:hint="eastAsia"/>
                <w:szCs w:val="21"/>
              </w:rPr>
              <w:t>℃</w:t>
            </w:r>
            <w:r w:rsidRPr="00CC06D3">
              <w:rPr>
                <w:szCs w:val="21"/>
              </w:rPr>
              <w:t xml:space="preserve">~100 </w:t>
            </w:r>
            <w:r w:rsidRPr="00CC06D3">
              <w:rPr>
                <w:rFonts w:hint="eastAsia"/>
                <w:szCs w:val="21"/>
              </w:rPr>
              <w:t>℃</w:t>
            </w:r>
            <w:r w:rsidR="00396F98" w:rsidRPr="00CC06D3">
              <w:rPr>
                <w:rFonts w:hint="eastAsia"/>
                <w:szCs w:val="21"/>
              </w:rPr>
              <w:t>，一等标准</w:t>
            </w:r>
          </w:p>
        </w:tc>
        <w:tc>
          <w:tcPr>
            <w:tcW w:w="915" w:type="pct"/>
            <w:vAlign w:val="center"/>
          </w:tcPr>
          <w:p w14:paraId="3DF24AF2" w14:textId="3A3AF891" w:rsidR="002E4367" w:rsidRPr="00600DF0" w:rsidRDefault="00A46707" w:rsidP="00CC06D3">
            <w:pPr>
              <w:rPr>
                <w:szCs w:val="21"/>
              </w:rPr>
            </w:pPr>
            <w:r w:rsidRPr="00600DF0">
              <w:rPr>
                <w:szCs w:val="21"/>
              </w:rPr>
              <w:t>用比较法校准时的</w:t>
            </w:r>
            <w:r w:rsidR="00C807C0" w:rsidRPr="00600DF0">
              <w:rPr>
                <w:szCs w:val="21"/>
              </w:rPr>
              <w:t>参考标准</w:t>
            </w:r>
          </w:p>
        </w:tc>
        <w:tc>
          <w:tcPr>
            <w:tcW w:w="838" w:type="pct"/>
            <w:vAlign w:val="center"/>
          </w:tcPr>
          <w:p w14:paraId="1331F052" w14:textId="780D5364" w:rsidR="002E4367" w:rsidRPr="00600DF0" w:rsidRDefault="0050417E" w:rsidP="007234C7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2</w:t>
            </w:r>
            <w:r>
              <w:rPr>
                <w:rFonts w:hint="eastAsia"/>
                <w:szCs w:val="21"/>
              </w:rPr>
              <w:t>支</w:t>
            </w:r>
            <w:r w:rsidR="004955A0">
              <w:rPr>
                <w:rFonts w:hint="eastAsia"/>
                <w:szCs w:val="21"/>
              </w:rPr>
              <w:t>。</w:t>
            </w:r>
            <w:r w:rsidR="00396F98" w:rsidRPr="00600DF0">
              <w:rPr>
                <w:szCs w:val="21"/>
              </w:rPr>
              <w:t>可用不确定度满足校准要求的其他</w:t>
            </w:r>
            <w:r w:rsidR="00BE1862" w:rsidRPr="00600DF0">
              <w:rPr>
                <w:szCs w:val="21"/>
              </w:rPr>
              <w:t>标准温度计</w:t>
            </w:r>
          </w:p>
        </w:tc>
      </w:tr>
      <w:tr w:rsidR="005F7B6A" w:rsidRPr="00600DF0" w14:paraId="30F94CB6" w14:textId="77777777" w:rsidTr="005F7B6A">
        <w:trPr>
          <w:jc w:val="center"/>
        </w:trPr>
        <w:tc>
          <w:tcPr>
            <w:tcW w:w="478" w:type="pct"/>
            <w:vAlign w:val="center"/>
          </w:tcPr>
          <w:p w14:paraId="638121EE" w14:textId="5C071F6D" w:rsidR="009657C3" w:rsidRPr="00600DF0" w:rsidRDefault="00B303BD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2</w:t>
            </w:r>
          </w:p>
        </w:tc>
        <w:tc>
          <w:tcPr>
            <w:tcW w:w="643" w:type="pct"/>
            <w:vAlign w:val="center"/>
          </w:tcPr>
          <w:p w14:paraId="6BFF9B86" w14:textId="184D8326" w:rsidR="009657C3" w:rsidRPr="00CC06D3" w:rsidRDefault="00934877">
            <w:pPr>
              <w:jc w:val="center"/>
              <w:rPr>
                <w:szCs w:val="21"/>
              </w:rPr>
            </w:pPr>
            <w:r w:rsidRPr="00CC06D3">
              <w:rPr>
                <w:rFonts w:hint="eastAsia"/>
                <w:szCs w:val="21"/>
              </w:rPr>
              <w:t>电测</w:t>
            </w:r>
            <w:r w:rsidR="001D0272" w:rsidRPr="00CC06D3">
              <w:rPr>
                <w:rFonts w:hint="eastAsia"/>
                <w:szCs w:val="21"/>
              </w:rPr>
              <w:t>仪器</w:t>
            </w:r>
          </w:p>
        </w:tc>
        <w:tc>
          <w:tcPr>
            <w:tcW w:w="2126" w:type="pct"/>
            <w:gridSpan w:val="3"/>
            <w:vAlign w:val="center"/>
          </w:tcPr>
          <w:p w14:paraId="47FE4B61" w14:textId="50137BCA" w:rsidR="009657C3" w:rsidRPr="00CC06D3" w:rsidRDefault="003D6FFF">
            <w:pPr>
              <w:rPr>
                <w:szCs w:val="21"/>
              </w:rPr>
            </w:pPr>
            <w:r w:rsidRPr="00CC06D3">
              <w:rPr>
                <w:rFonts w:hint="eastAsia"/>
                <w:szCs w:val="21"/>
              </w:rPr>
              <w:t>分辨力</w:t>
            </w:r>
            <w:r w:rsidR="00B63F19">
              <w:rPr>
                <w:rFonts w:hint="eastAsia"/>
                <w:szCs w:val="21"/>
              </w:rPr>
              <w:t>优于</w:t>
            </w:r>
            <w:r w:rsidR="00234109" w:rsidRPr="00CC06D3">
              <w:rPr>
                <w:szCs w:val="21"/>
              </w:rPr>
              <w:t>0.1</w:t>
            </w:r>
            <w:r w:rsidR="005E16DE" w:rsidRPr="00CC06D3">
              <w:rPr>
                <w:szCs w:val="21"/>
              </w:rPr>
              <w:t xml:space="preserve"> m</w:t>
            </w:r>
            <w:r w:rsidR="00934877" w:rsidRPr="00CC06D3">
              <w:rPr>
                <w:szCs w:val="21"/>
              </w:rPr>
              <w:t>Ω</w:t>
            </w:r>
            <w:r w:rsidR="00934877" w:rsidRPr="00CC06D3">
              <w:rPr>
                <w:rFonts w:hint="eastAsia"/>
                <w:szCs w:val="21"/>
              </w:rPr>
              <w:t>，相对误差不大于</w:t>
            </w:r>
            <w:r w:rsidR="003851F5" w:rsidRPr="00CC06D3">
              <w:rPr>
                <w:szCs w:val="21"/>
              </w:rPr>
              <w:t>1</w:t>
            </w:r>
            <w:r w:rsidR="00934877" w:rsidRPr="00CC06D3">
              <w:rPr>
                <w:szCs w:val="21"/>
              </w:rPr>
              <w:t>×10</w:t>
            </w:r>
            <w:r w:rsidR="00934877" w:rsidRPr="00CC06D3">
              <w:rPr>
                <w:szCs w:val="21"/>
                <w:vertAlign w:val="superscript"/>
              </w:rPr>
              <w:t>-5</w:t>
            </w:r>
          </w:p>
        </w:tc>
        <w:tc>
          <w:tcPr>
            <w:tcW w:w="915" w:type="pct"/>
            <w:vAlign w:val="center"/>
          </w:tcPr>
          <w:p w14:paraId="019EB111" w14:textId="3AAAADCE" w:rsidR="009657C3" w:rsidRPr="00CC06D3" w:rsidRDefault="00934877" w:rsidP="00283C4D">
            <w:pPr>
              <w:rPr>
                <w:szCs w:val="21"/>
              </w:rPr>
            </w:pPr>
            <w:r w:rsidRPr="00CC06D3">
              <w:rPr>
                <w:rFonts w:hint="eastAsia"/>
                <w:szCs w:val="21"/>
              </w:rPr>
              <w:t>与测量标准配套使用，用于测量其电阻值</w:t>
            </w:r>
            <w:r w:rsidR="001B53AD" w:rsidRPr="00600DF0">
              <w:rPr>
                <w:szCs w:val="21"/>
              </w:rPr>
              <w:t>，并转换为</w:t>
            </w:r>
            <w:r w:rsidR="00D86B6E" w:rsidRPr="00600DF0">
              <w:rPr>
                <w:szCs w:val="21"/>
              </w:rPr>
              <w:t>温度值</w:t>
            </w:r>
          </w:p>
        </w:tc>
        <w:tc>
          <w:tcPr>
            <w:tcW w:w="838" w:type="pct"/>
            <w:vAlign w:val="center"/>
          </w:tcPr>
          <w:p w14:paraId="3FFB9113" w14:textId="6A3EE14E" w:rsidR="009657C3" w:rsidRPr="00CC06D3" w:rsidRDefault="00B105C6" w:rsidP="00E25AB3">
            <w:pPr>
              <w:jc w:val="center"/>
              <w:rPr>
                <w:szCs w:val="21"/>
              </w:rPr>
            </w:pPr>
            <w:r w:rsidRPr="00CC06D3">
              <w:rPr>
                <w:szCs w:val="21"/>
              </w:rPr>
              <w:t>—</w:t>
            </w:r>
          </w:p>
        </w:tc>
      </w:tr>
      <w:tr w:rsidR="00A06550" w:rsidRPr="00600DF0" w14:paraId="3FB7DAAB" w14:textId="77777777" w:rsidTr="00CC06D3">
        <w:trPr>
          <w:trHeight w:val="1047"/>
          <w:jc w:val="center"/>
        </w:trPr>
        <w:tc>
          <w:tcPr>
            <w:tcW w:w="478" w:type="pct"/>
            <w:vMerge w:val="restart"/>
            <w:vAlign w:val="center"/>
          </w:tcPr>
          <w:p w14:paraId="6700BA02" w14:textId="3906546E" w:rsidR="003D1B8A" w:rsidRPr="00600DF0" w:rsidRDefault="00B303BD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3</w:t>
            </w:r>
          </w:p>
        </w:tc>
        <w:tc>
          <w:tcPr>
            <w:tcW w:w="643" w:type="pct"/>
            <w:vMerge w:val="restart"/>
            <w:vAlign w:val="center"/>
          </w:tcPr>
          <w:p w14:paraId="21ECBB0A" w14:textId="42E1D501" w:rsidR="009D4753" w:rsidRPr="00600DF0" w:rsidRDefault="003D1B8A" w:rsidP="00751B79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恒温</w:t>
            </w:r>
            <w:r w:rsidR="00C05F24" w:rsidRPr="00600DF0">
              <w:rPr>
                <w:szCs w:val="21"/>
              </w:rPr>
              <w:t>槽</w:t>
            </w:r>
          </w:p>
        </w:tc>
        <w:tc>
          <w:tcPr>
            <w:tcW w:w="626" w:type="pct"/>
            <w:vAlign w:val="center"/>
          </w:tcPr>
          <w:p w14:paraId="6121AAF7" w14:textId="1AFB710D" w:rsidR="003D1B8A" w:rsidRPr="00600DF0" w:rsidRDefault="003D1B8A" w:rsidP="00CC06D3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温度范围（</w:t>
            </w:r>
            <w:r w:rsidRPr="00600DF0">
              <w:rPr>
                <w:szCs w:val="21"/>
              </w:rPr>
              <w:t>℃</w:t>
            </w:r>
            <w:r w:rsidRPr="00600DF0">
              <w:rPr>
                <w:szCs w:val="21"/>
              </w:rPr>
              <w:t>）</w:t>
            </w:r>
          </w:p>
        </w:tc>
        <w:tc>
          <w:tcPr>
            <w:tcW w:w="750" w:type="pct"/>
            <w:vAlign w:val="center"/>
          </w:tcPr>
          <w:p w14:paraId="62338F64" w14:textId="6AE106F5" w:rsidR="003D1B8A" w:rsidRPr="00600DF0" w:rsidRDefault="00324A51" w:rsidP="00283C4D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工作区域</w:t>
            </w:r>
            <w:r w:rsidR="003D1B8A" w:rsidRPr="00600DF0">
              <w:rPr>
                <w:szCs w:val="21"/>
              </w:rPr>
              <w:t>温度均匀性</w:t>
            </w:r>
            <w:r w:rsidR="000D35F8" w:rsidRPr="00600DF0">
              <w:rPr>
                <w:szCs w:val="21"/>
              </w:rPr>
              <w:t>（</w:t>
            </w:r>
            <w:r w:rsidR="000D35F8" w:rsidRPr="00600DF0">
              <w:rPr>
                <w:szCs w:val="21"/>
              </w:rPr>
              <w:t>℃</w:t>
            </w:r>
            <w:r w:rsidR="000D35F8" w:rsidRPr="00600DF0">
              <w:rPr>
                <w:szCs w:val="21"/>
              </w:rPr>
              <w:t>）</w:t>
            </w:r>
          </w:p>
        </w:tc>
        <w:tc>
          <w:tcPr>
            <w:tcW w:w="750" w:type="pct"/>
            <w:vAlign w:val="center"/>
          </w:tcPr>
          <w:p w14:paraId="2E0FD668" w14:textId="0F70D3AC" w:rsidR="003D1B8A" w:rsidRPr="00600DF0" w:rsidRDefault="003D1B8A" w:rsidP="00CC06D3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温度波动性（</w:t>
            </w:r>
            <w:r w:rsidRPr="00600DF0">
              <w:rPr>
                <w:szCs w:val="21"/>
              </w:rPr>
              <w:t>℃</w:t>
            </w:r>
            <w:r w:rsidRPr="00600DF0">
              <w:rPr>
                <w:szCs w:val="21"/>
              </w:rPr>
              <w:t>）</w:t>
            </w:r>
          </w:p>
        </w:tc>
        <w:tc>
          <w:tcPr>
            <w:tcW w:w="915" w:type="pct"/>
            <w:vMerge w:val="restart"/>
            <w:vAlign w:val="center"/>
          </w:tcPr>
          <w:p w14:paraId="63A8A650" w14:textId="487E3DA6" w:rsidR="003D1B8A" w:rsidRPr="00600DF0" w:rsidRDefault="003D1B8A" w:rsidP="00283C4D">
            <w:pPr>
              <w:rPr>
                <w:szCs w:val="21"/>
              </w:rPr>
            </w:pPr>
            <w:bookmarkStart w:id="98" w:name="OLE_LINK15"/>
            <w:r w:rsidRPr="00600DF0">
              <w:rPr>
                <w:szCs w:val="21"/>
              </w:rPr>
              <w:t>提供恒定的均匀温场</w:t>
            </w:r>
            <w:bookmarkEnd w:id="98"/>
          </w:p>
        </w:tc>
        <w:tc>
          <w:tcPr>
            <w:tcW w:w="838" w:type="pct"/>
            <w:vMerge w:val="restart"/>
            <w:vAlign w:val="center"/>
          </w:tcPr>
          <w:p w14:paraId="58012A12" w14:textId="7BE25B36" w:rsidR="003D1B8A" w:rsidRPr="00600DF0" w:rsidRDefault="009729C1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3</w:t>
            </w:r>
            <w:r>
              <w:rPr>
                <w:rFonts w:hint="eastAsia"/>
                <w:szCs w:val="21"/>
              </w:rPr>
              <w:t>台</w:t>
            </w:r>
            <w:r w:rsidR="004955A0">
              <w:rPr>
                <w:rFonts w:hint="eastAsia"/>
                <w:szCs w:val="21"/>
              </w:rPr>
              <w:t>。</w:t>
            </w:r>
            <w:r w:rsidR="003726B6" w:rsidRPr="00600DF0">
              <w:rPr>
                <w:szCs w:val="21"/>
              </w:rPr>
              <w:t>有足够的置入深度</w:t>
            </w:r>
            <w:r w:rsidR="00BC4056" w:rsidRPr="00600DF0">
              <w:rPr>
                <w:szCs w:val="21"/>
              </w:rPr>
              <w:t>，并满足</w:t>
            </w:r>
            <w:r w:rsidR="00B10323" w:rsidRPr="00600DF0">
              <w:rPr>
                <w:szCs w:val="21"/>
              </w:rPr>
              <w:t>标准铂电阻温度计插入深度的要求</w:t>
            </w:r>
            <w:r w:rsidR="00D44358" w:rsidRPr="00600DF0">
              <w:rPr>
                <w:szCs w:val="21"/>
              </w:rPr>
              <w:t>。</w:t>
            </w:r>
            <w:r w:rsidR="003D1B8A" w:rsidRPr="00600DF0">
              <w:rPr>
                <w:szCs w:val="21"/>
              </w:rPr>
              <w:t>也可使用满足校准要求的其他恒温设备</w:t>
            </w:r>
          </w:p>
        </w:tc>
      </w:tr>
      <w:tr w:rsidR="00A06550" w:rsidRPr="00600DF0" w14:paraId="236B8C19" w14:textId="77777777" w:rsidTr="00CC06D3">
        <w:trPr>
          <w:trHeight w:val="956"/>
          <w:jc w:val="center"/>
        </w:trPr>
        <w:tc>
          <w:tcPr>
            <w:tcW w:w="478" w:type="pct"/>
            <w:vMerge/>
            <w:vAlign w:val="center"/>
          </w:tcPr>
          <w:p w14:paraId="21FB4634" w14:textId="77777777" w:rsidR="00A81877" w:rsidRPr="00600DF0" w:rsidRDefault="00A81877">
            <w:pPr>
              <w:jc w:val="center"/>
              <w:rPr>
                <w:szCs w:val="21"/>
              </w:rPr>
            </w:pPr>
          </w:p>
        </w:tc>
        <w:tc>
          <w:tcPr>
            <w:tcW w:w="643" w:type="pct"/>
            <w:vMerge/>
            <w:vAlign w:val="center"/>
          </w:tcPr>
          <w:p w14:paraId="3FC0FD27" w14:textId="77777777" w:rsidR="00A81877" w:rsidRPr="00600DF0" w:rsidRDefault="00A81877">
            <w:pPr>
              <w:jc w:val="center"/>
              <w:rPr>
                <w:szCs w:val="21"/>
              </w:rPr>
            </w:pPr>
          </w:p>
        </w:tc>
        <w:tc>
          <w:tcPr>
            <w:tcW w:w="626" w:type="pct"/>
            <w:vAlign w:val="center"/>
          </w:tcPr>
          <w:p w14:paraId="69BC86D9" w14:textId="633ED5DD" w:rsidR="00A81877" w:rsidRPr="00600DF0" w:rsidRDefault="00A81877" w:rsidP="00D361A4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0~100</w:t>
            </w:r>
          </w:p>
        </w:tc>
        <w:tc>
          <w:tcPr>
            <w:tcW w:w="750" w:type="pct"/>
            <w:vAlign w:val="center"/>
          </w:tcPr>
          <w:p w14:paraId="6117F6D0" w14:textId="76752394" w:rsidR="00A81877" w:rsidRPr="00600DF0" w:rsidRDefault="00CD2205" w:rsidP="00A45782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0.0</w:t>
            </w:r>
            <w:r w:rsidR="00A95EC7" w:rsidRPr="00600DF0">
              <w:rPr>
                <w:szCs w:val="21"/>
              </w:rPr>
              <w:t>0</w:t>
            </w:r>
            <w:r w:rsidR="006D7848" w:rsidRPr="00600DF0">
              <w:rPr>
                <w:szCs w:val="21"/>
              </w:rPr>
              <w:t>8</w:t>
            </w:r>
          </w:p>
        </w:tc>
        <w:tc>
          <w:tcPr>
            <w:tcW w:w="750" w:type="pct"/>
            <w:vAlign w:val="center"/>
          </w:tcPr>
          <w:p w14:paraId="2F6D6584" w14:textId="4A4B8645" w:rsidR="00A81877" w:rsidRPr="00600DF0" w:rsidRDefault="002559B8" w:rsidP="00D361A4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0.0</w:t>
            </w:r>
            <w:r w:rsidR="00A95EC7" w:rsidRPr="00600DF0">
              <w:rPr>
                <w:szCs w:val="21"/>
              </w:rPr>
              <w:t>0</w:t>
            </w:r>
            <w:r w:rsidR="006D7848" w:rsidRPr="00600DF0">
              <w:rPr>
                <w:szCs w:val="21"/>
              </w:rPr>
              <w:t>8</w:t>
            </w:r>
          </w:p>
        </w:tc>
        <w:tc>
          <w:tcPr>
            <w:tcW w:w="915" w:type="pct"/>
            <w:vMerge/>
            <w:vAlign w:val="center"/>
          </w:tcPr>
          <w:p w14:paraId="008E3031" w14:textId="565FAC9A" w:rsidR="00A81877" w:rsidRPr="00600DF0" w:rsidRDefault="00A81877">
            <w:pPr>
              <w:rPr>
                <w:szCs w:val="21"/>
              </w:rPr>
            </w:pPr>
          </w:p>
        </w:tc>
        <w:tc>
          <w:tcPr>
            <w:tcW w:w="838" w:type="pct"/>
            <w:vMerge/>
            <w:vAlign w:val="center"/>
          </w:tcPr>
          <w:p w14:paraId="69DB76DB" w14:textId="77777777" w:rsidR="00A81877" w:rsidRPr="00600DF0" w:rsidRDefault="00A81877">
            <w:pPr>
              <w:rPr>
                <w:szCs w:val="21"/>
              </w:rPr>
            </w:pPr>
          </w:p>
        </w:tc>
      </w:tr>
      <w:tr w:rsidR="005F7B6A" w:rsidRPr="00600DF0" w14:paraId="3C8A5664" w14:textId="77777777" w:rsidTr="005F7B6A">
        <w:trPr>
          <w:jc w:val="center"/>
        </w:trPr>
        <w:tc>
          <w:tcPr>
            <w:tcW w:w="478" w:type="pct"/>
            <w:vAlign w:val="center"/>
          </w:tcPr>
          <w:p w14:paraId="32B28B59" w14:textId="4E6AE75F" w:rsidR="00465F47" w:rsidRPr="00600DF0" w:rsidRDefault="00B303BD" w:rsidP="00465F4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4</w:t>
            </w:r>
          </w:p>
        </w:tc>
        <w:tc>
          <w:tcPr>
            <w:tcW w:w="643" w:type="pct"/>
            <w:vAlign w:val="center"/>
          </w:tcPr>
          <w:p w14:paraId="0698A596" w14:textId="4067FDD1" w:rsidR="00465F47" w:rsidRPr="00600DF0" w:rsidRDefault="00465F47" w:rsidP="00465F4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压力仓</w:t>
            </w:r>
          </w:p>
        </w:tc>
        <w:tc>
          <w:tcPr>
            <w:tcW w:w="2126" w:type="pct"/>
            <w:gridSpan w:val="3"/>
            <w:vAlign w:val="center"/>
          </w:tcPr>
          <w:p w14:paraId="29150D36" w14:textId="5908A4F8" w:rsidR="00465F47" w:rsidRPr="00CC06D3" w:rsidRDefault="006A3E8B" w:rsidP="00465F47">
            <w:pPr>
              <w:rPr>
                <w:szCs w:val="21"/>
              </w:rPr>
            </w:pPr>
            <w:r w:rsidRPr="00600DF0">
              <w:rPr>
                <w:szCs w:val="21"/>
              </w:rPr>
              <w:t>耐压强度不小于</w:t>
            </w:r>
            <w:r w:rsidRPr="00600DF0">
              <w:rPr>
                <w:szCs w:val="21"/>
              </w:rPr>
              <w:t>15 MPa</w:t>
            </w:r>
            <w:r w:rsidRPr="00600DF0">
              <w:rPr>
                <w:szCs w:val="21"/>
              </w:rPr>
              <w:t>；</w:t>
            </w:r>
            <w:r w:rsidR="00AC47EF" w:rsidRPr="00600DF0">
              <w:rPr>
                <w:szCs w:val="21"/>
              </w:rPr>
              <w:t>配备</w:t>
            </w:r>
            <w:r w:rsidR="0063647D" w:rsidRPr="00600DF0">
              <w:rPr>
                <w:szCs w:val="21"/>
              </w:rPr>
              <w:t>测量范围为</w:t>
            </w:r>
            <w:r w:rsidR="00485B02" w:rsidRPr="00600DF0">
              <w:rPr>
                <w:szCs w:val="21"/>
              </w:rPr>
              <w:t>0</w:t>
            </w:r>
            <w:r w:rsidR="0026346E">
              <w:rPr>
                <w:szCs w:val="21"/>
              </w:rPr>
              <w:t xml:space="preserve"> </w:t>
            </w:r>
            <w:r w:rsidR="0026346E" w:rsidRPr="00600DF0">
              <w:rPr>
                <w:szCs w:val="21"/>
              </w:rPr>
              <w:t>MPa</w:t>
            </w:r>
            <w:r w:rsidR="00485B02" w:rsidRPr="00600DF0">
              <w:rPr>
                <w:szCs w:val="21"/>
              </w:rPr>
              <w:t>~16</w:t>
            </w:r>
            <w:r w:rsidR="0026346E">
              <w:rPr>
                <w:szCs w:val="21"/>
              </w:rPr>
              <w:t xml:space="preserve"> </w:t>
            </w:r>
            <w:r w:rsidR="00485B02" w:rsidRPr="00600DF0">
              <w:rPr>
                <w:szCs w:val="21"/>
              </w:rPr>
              <w:t>MPa</w:t>
            </w:r>
            <w:r w:rsidR="00327B87" w:rsidRPr="00600DF0">
              <w:rPr>
                <w:szCs w:val="21"/>
              </w:rPr>
              <w:t>的</w:t>
            </w:r>
            <w:r w:rsidR="00465F47" w:rsidRPr="00600DF0">
              <w:rPr>
                <w:szCs w:val="21"/>
              </w:rPr>
              <w:t>0.4</w:t>
            </w:r>
            <w:r w:rsidR="00465F47" w:rsidRPr="00600DF0">
              <w:rPr>
                <w:szCs w:val="21"/>
              </w:rPr>
              <w:t>级压力表</w:t>
            </w:r>
          </w:p>
        </w:tc>
        <w:tc>
          <w:tcPr>
            <w:tcW w:w="915" w:type="pct"/>
            <w:vAlign w:val="center"/>
          </w:tcPr>
          <w:p w14:paraId="27A8A06B" w14:textId="202AE5D4" w:rsidR="00465F47" w:rsidRPr="00600DF0" w:rsidRDefault="00465F47" w:rsidP="00283C4D">
            <w:pPr>
              <w:rPr>
                <w:szCs w:val="21"/>
              </w:rPr>
            </w:pPr>
            <w:r w:rsidRPr="00600DF0">
              <w:rPr>
                <w:szCs w:val="21"/>
              </w:rPr>
              <w:t>提供耐压测试环境</w:t>
            </w:r>
          </w:p>
        </w:tc>
        <w:tc>
          <w:tcPr>
            <w:tcW w:w="838" w:type="pct"/>
            <w:vAlign w:val="center"/>
          </w:tcPr>
          <w:p w14:paraId="0B1EED82" w14:textId="50FC02C3" w:rsidR="00465F47" w:rsidRPr="00600DF0" w:rsidRDefault="00696B19" w:rsidP="00465F4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—</w:t>
            </w:r>
          </w:p>
        </w:tc>
      </w:tr>
      <w:tr w:rsidR="00CD12F4" w:rsidRPr="00600DF0" w14:paraId="5D477E99" w14:textId="77777777" w:rsidTr="00CC06D3">
        <w:trPr>
          <w:jc w:val="center"/>
        </w:trPr>
        <w:tc>
          <w:tcPr>
            <w:tcW w:w="478" w:type="pct"/>
            <w:vAlign w:val="center"/>
          </w:tcPr>
          <w:p w14:paraId="01BB6492" w14:textId="630E8865" w:rsidR="00CD12F4" w:rsidRPr="00600DF0" w:rsidDel="00B303BD" w:rsidRDefault="00FF518D" w:rsidP="00465F4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5</w:t>
            </w:r>
          </w:p>
        </w:tc>
        <w:tc>
          <w:tcPr>
            <w:tcW w:w="643" w:type="pct"/>
            <w:vAlign w:val="center"/>
          </w:tcPr>
          <w:p w14:paraId="0D0DEE96" w14:textId="23D138AB" w:rsidR="00CD12F4" w:rsidRPr="00600DF0" w:rsidRDefault="00E8633F" w:rsidP="00465F4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保温装置</w:t>
            </w:r>
          </w:p>
        </w:tc>
        <w:tc>
          <w:tcPr>
            <w:tcW w:w="2126" w:type="pct"/>
            <w:gridSpan w:val="3"/>
            <w:vAlign w:val="center"/>
          </w:tcPr>
          <w:p w14:paraId="6A86B726" w14:textId="332A988D" w:rsidR="00CD12F4" w:rsidRPr="00600DF0" w:rsidRDefault="00BB189D" w:rsidP="00465F47">
            <w:pPr>
              <w:rPr>
                <w:szCs w:val="21"/>
              </w:rPr>
            </w:pPr>
            <w:r w:rsidRPr="00600DF0">
              <w:rPr>
                <w:szCs w:val="21"/>
              </w:rPr>
              <w:t>温度日变化小于</w:t>
            </w:r>
            <w:r w:rsidRPr="00600DF0">
              <w:rPr>
                <w:szCs w:val="21"/>
              </w:rPr>
              <w:t>0.2</w:t>
            </w:r>
            <w:r w:rsidR="002E4CF6" w:rsidRPr="00600DF0">
              <w:rPr>
                <w:szCs w:val="21"/>
              </w:rPr>
              <w:t xml:space="preserve"> </w:t>
            </w:r>
            <w:r w:rsidRPr="00600DF0">
              <w:rPr>
                <w:szCs w:val="21"/>
              </w:rPr>
              <w:t>℃</w:t>
            </w:r>
            <w:r w:rsidR="00264362" w:rsidRPr="00600DF0">
              <w:rPr>
                <w:szCs w:val="21"/>
              </w:rPr>
              <w:t>；</w:t>
            </w:r>
            <w:r w:rsidR="002E4CF6" w:rsidRPr="00600DF0">
              <w:rPr>
                <w:szCs w:val="21"/>
              </w:rPr>
              <w:t>温度极值范围内可以产生</w:t>
            </w:r>
            <w:r w:rsidR="002E4CF6" w:rsidRPr="00600DF0">
              <w:rPr>
                <w:szCs w:val="21"/>
              </w:rPr>
              <w:t>0.0001 ℃</w:t>
            </w:r>
            <w:r w:rsidR="002E4CF6" w:rsidRPr="00600DF0">
              <w:rPr>
                <w:szCs w:val="21"/>
              </w:rPr>
              <w:t>的温度缓慢变化</w:t>
            </w:r>
          </w:p>
        </w:tc>
        <w:tc>
          <w:tcPr>
            <w:tcW w:w="915" w:type="pct"/>
            <w:vAlign w:val="center"/>
          </w:tcPr>
          <w:p w14:paraId="4D2D28A7" w14:textId="24CA3060" w:rsidR="00CD12F4" w:rsidRPr="00600DF0" w:rsidRDefault="009154B6" w:rsidP="00283C4D">
            <w:pPr>
              <w:rPr>
                <w:szCs w:val="21"/>
              </w:rPr>
            </w:pPr>
            <w:r w:rsidRPr="00600DF0">
              <w:rPr>
                <w:szCs w:val="21"/>
              </w:rPr>
              <w:t>分辨力测试</w:t>
            </w:r>
          </w:p>
        </w:tc>
        <w:tc>
          <w:tcPr>
            <w:tcW w:w="838" w:type="pct"/>
            <w:vAlign w:val="center"/>
          </w:tcPr>
          <w:p w14:paraId="587D62E3" w14:textId="58CE1C51" w:rsidR="00CD12F4" w:rsidRPr="00600DF0" w:rsidRDefault="00D21DE8" w:rsidP="00465F4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—</w:t>
            </w:r>
          </w:p>
        </w:tc>
      </w:tr>
    </w:tbl>
    <w:p w14:paraId="48B72BC4" w14:textId="77777777" w:rsidR="009657C3" w:rsidRPr="00600DF0" w:rsidRDefault="009657C3">
      <w:pPr>
        <w:spacing w:line="360" w:lineRule="auto"/>
        <w:rPr>
          <w:sz w:val="24"/>
        </w:rPr>
      </w:pPr>
    </w:p>
    <w:p w14:paraId="3616DE1D" w14:textId="77777777" w:rsidR="009657C3" w:rsidRPr="00600DF0" w:rsidRDefault="00934877">
      <w:pPr>
        <w:spacing w:line="360" w:lineRule="auto"/>
        <w:outlineLvl w:val="0"/>
        <w:rPr>
          <w:b/>
          <w:bCs/>
          <w:kern w:val="0"/>
          <w:sz w:val="24"/>
        </w:rPr>
      </w:pPr>
      <w:bookmarkStart w:id="99" w:name="_Toc146710753"/>
      <w:bookmarkEnd w:id="86"/>
      <w:bookmarkEnd w:id="87"/>
      <w:bookmarkEnd w:id="88"/>
      <w:bookmarkEnd w:id="89"/>
      <w:bookmarkEnd w:id="90"/>
      <w:bookmarkEnd w:id="91"/>
      <w:bookmarkEnd w:id="92"/>
      <w:bookmarkEnd w:id="93"/>
      <w:r w:rsidRPr="00600DF0">
        <w:rPr>
          <w:b/>
          <w:bCs/>
          <w:kern w:val="0"/>
          <w:sz w:val="24"/>
        </w:rPr>
        <w:t xml:space="preserve">7  </w:t>
      </w:r>
      <w:r w:rsidRPr="00600DF0">
        <w:rPr>
          <w:b/>
          <w:bCs/>
          <w:kern w:val="0"/>
          <w:sz w:val="24"/>
        </w:rPr>
        <w:t>校准项目和校准方法</w:t>
      </w:r>
      <w:bookmarkEnd w:id="99"/>
    </w:p>
    <w:p w14:paraId="5F5C1C16" w14:textId="3793EF2B" w:rsidR="000C3921" w:rsidRPr="00600DF0" w:rsidRDefault="000C3921" w:rsidP="000C3921">
      <w:pPr>
        <w:spacing w:line="360" w:lineRule="auto"/>
        <w:outlineLvl w:val="1"/>
        <w:rPr>
          <w:kern w:val="0"/>
          <w:sz w:val="24"/>
        </w:rPr>
      </w:pPr>
      <w:bookmarkStart w:id="100" w:name="_Toc146710754"/>
      <w:r w:rsidRPr="00600DF0">
        <w:rPr>
          <w:rStyle w:val="trans"/>
          <w:bCs/>
          <w:sz w:val="24"/>
        </w:rPr>
        <w:t xml:space="preserve">7.1  </w:t>
      </w:r>
      <w:r w:rsidR="0073642C" w:rsidRPr="00600DF0">
        <w:rPr>
          <w:rStyle w:val="trans"/>
          <w:bCs/>
          <w:sz w:val="24"/>
        </w:rPr>
        <w:t>检查和校准</w:t>
      </w:r>
      <w:r w:rsidRPr="00600DF0">
        <w:rPr>
          <w:kern w:val="0"/>
          <w:sz w:val="24"/>
        </w:rPr>
        <w:t>项目</w:t>
      </w:r>
      <w:bookmarkEnd w:id="100"/>
    </w:p>
    <w:p w14:paraId="208724B8" w14:textId="0558565B" w:rsidR="00E94351" w:rsidRPr="00600DF0" w:rsidRDefault="000C3921" w:rsidP="00E94351">
      <w:pPr>
        <w:spacing w:line="360" w:lineRule="auto"/>
        <w:ind w:firstLineChars="200" w:firstLine="480"/>
        <w:rPr>
          <w:kern w:val="0"/>
          <w:sz w:val="24"/>
        </w:rPr>
      </w:pPr>
      <w:r w:rsidRPr="00600DF0">
        <w:rPr>
          <w:kern w:val="0"/>
          <w:sz w:val="24"/>
        </w:rPr>
        <w:t>测温仪的</w:t>
      </w:r>
      <w:r w:rsidR="00245ECB" w:rsidRPr="00600DF0">
        <w:rPr>
          <w:kern w:val="0"/>
          <w:sz w:val="24"/>
        </w:rPr>
        <w:t>检查项目为外观、分辨力和传感器耐压</w:t>
      </w:r>
      <w:r w:rsidR="007B2496" w:rsidRPr="00600DF0">
        <w:rPr>
          <w:kern w:val="0"/>
          <w:sz w:val="24"/>
        </w:rPr>
        <w:t>；</w:t>
      </w:r>
      <w:r w:rsidR="00E94351" w:rsidRPr="00600DF0">
        <w:rPr>
          <w:kern w:val="0"/>
          <w:sz w:val="24"/>
        </w:rPr>
        <w:t>校准项目为</w:t>
      </w:r>
      <w:r w:rsidR="00E94351" w:rsidRPr="00600DF0">
        <w:rPr>
          <w:sz w:val="24"/>
        </w:rPr>
        <w:t>示值误差</w:t>
      </w:r>
      <w:r w:rsidR="00E94351" w:rsidRPr="00600DF0">
        <w:rPr>
          <w:kern w:val="0"/>
          <w:sz w:val="24"/>
        </w:rPr>
        <w:t>、热迟滞</w:t>
      </w:r>
      <w:r w:rsidR="00E94351" w:rsidRPr="00600DF0">
        <w:rPr>
          <w:sz w:val="24"/>
        </w:rPr>
        <w:t>性</w:t>
      </w:r>
      <w:r w:rsidR="00830B94" w:rsidRPr="00600DF0">
        <w:rPr>
          <w:kern w:val="0"/>
          <w:sz w:val="24"/>
        </w:rPr>
        <w:t>和</w:t>
      </w:r>
      <w:r w:rsidR="00E94351" w:rsidRPr="00600DF0">
        <w:rPr>
          <w:kern w:val="0"/>
          <w:sz w:val="24"/>
        </w:rPr>
        <w:t>短期稳定性。</w:t>
      </w:r>
    </w:p>
    <w:p w14:paraId="69564658" w14:textId="77777777" w:rsidR="00AE4CCE" w:rsidRPr="00600DF0" w:rsidRDefault="00AE4CCE" w:rsidP="00E94351">
      <w:pPr>
        <w:spacing w:line="360" w:lineRule="auto"/>
        <w:ind w:firstLineChars="200" w:firstLine="480"/>
        <w:rPr>
          <w:kern w:val="0"/>
          <w:sz w:val="24"/>
        </w:rPr>
      </w:pPr>
    </w:p>
    <w:p w14:paraId="0CEC5F59" w14:textId="6C5EED7D" w:rsidR="00655D6C" w:rsidRPr="00600DF0" w:rsidRDefault="00655D6C" w:rsidP="00655D6C">
      <w:pPr>
        <w:spacing w:line="360" w:lineRule="auto"/>
        <w:jc w:val="center"/>
        <w:rPr>
          <w:rFonts w:eastAsia="黑体"/>
          <w:szCs w:val="21"/>
        </w:rPr>
      </w:pPr>
      <w:r w:rsidRPr="00600DF0">
        <w:rPr>
          <w:rFonts w:eastAsia="黑体"/>
          <w:szCs w:val="21"/>
        </w:rPr>
        <w:t>表</w:t>
      </w:r>
      <w:r w:rsidRPr="00600DF0">
        <w:rPr>
          <w:rFonts w:eastAsia="黑体"/>
          <w:szCs w:val="21"/>
        </w:rPr>
        <w:t xml:space="preserve">2  </w:t>
      </w:r>
      <w:r w:rsidR="003D7F5A" w:rsidRPr="00600DF0">
        <w:rPr>
          <w:rFonts w:eastAsia="黑体"/>
          <w:szCs w:val="21"/>
        </w:rPr>
        <w:t>检查和</w:t>
      </w:r>
      <w:r w:rsidRPr="00600DF0">
        <w:rPr>
          <w:rFonts w:eastAsia="黑体"/>
          <w:szCs w:val="21"/>
        </w:rPr>
        <w:t>校准项目</w:t>
      </w:r>
    </w:p>
    <w:tbl>
      <w:tblPr>
        <w:tblStyle w:val="af1"/>
        <w:tblW w:w="5000" w:type="pct"/>
        <w:jc w:val="center"/>
        <w:tblLook w:val="04A0" w:firstRow="1" w:lastRow="0" w:firstColumn="1" w:lastColumn="0" w:noHBand="0" w:noVBand="1"/>
      </w:tblPr>
      <w:tblGrid>
        <w:gridCol w:w="1979"/>
        <w:gridCol w:w="2169"/>
        <w:gridCol w:w="2074"/>
        <w:gridCol w:w="2074"/>
      </w:tblGrid>
      <w:tr w:rsidR="001A7822" w:rsidRPr="00600DF0" w14:paraId="1C181B07" w14:textId="77777777" w:rsidTr="00DE1A14">
        <w:trPr>
          <w:jc w:val="center"/>
        </w:trPr>
        <w:tc>
          <w:tcPr>
            <w:tcW w:w="1193" w:type="pct"/>
          </w:tcPr>
          <w:p w14:paraId="63128EE7" w14:textId="77777777" w:rsidR="00655D6C" w:rsidRPr="00CC06D3" w:rsidRDefault="00655D6C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Style w:val="trans"/>
                <w:rFonts w:eastAsiaTheme="majorEastAsia" w:hint="eastAsia"/>
                <w:bCs/>
                <w:szCs w:val="21"/>
              </w:rPr>
              <w:lastRenderedPageBreak/>
              <w:t>项目名称</w:t>
            </w:r>
          </w:p>
        </w:tc>
        <w:tc>
          <w:tcPr>
            <w:tcW w:w="1307" w:type="pct"/>
          </w:tcPr>
          <w:p w14:paraId="5A012F40" w14:textId="401F945B" w:rsidR="00655D6C" w:rsidRPr="00CC06D3" w:rsidRDefault="007D31D9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Style w:val="trans"/>
                <w:rFonts w:eastAsiaTheme="majorEastAsia" w:hint="eastAsia"/>
                <w:bCs/>
                <w:szCs w:val="21"/>
              </w:rPr>
              <w:t>类型</w:t>
            </w:r>
          </w:p>
        </w:tc>
        <w:tc>
          <w:tcPr>
            <w:tcW w:w="1250" w:type="pct"/>
          </w:tcPr>
          <w:p w14:paraId="7A7E8356" w14:textId="77777777" w:rsidR="00655D6C" w:rsidRPr="00CC06D3" w:rsidRDefault="00655D6C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Style w:val="trans"/>
                <w:rFonts w:eastAsiaTheme="majorEastAsia" w:hint="eastAsia"/>
                <w:bCs/>
                <w:szCs w:val="21"/>
              </w:rPr>
              <w:t>规范条款</w:t>
            </w:r>
          </w:p>
        </w:tc>
        <w:tc>
          <w:tcPr>
            <w:tcW w:w="1250" w:type="pct"/>
          </w:tcPr>
          <w:p w14:paraId="62817952" w14:textId="77777777" w:rsidR="00655D6C" w:rsidRPr="00CC06D3" w:rsidRDefault="00655D6C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Style w:val="trans"/>
                <w:rFonts w:eastAsiaTheme="majorEastAsia" w:hint="eastAsia"/>
                <w:bCs/>
                <w:szCs w:val="21"/>
              </w:rPr>
              <w:t>备注</w:t>
            </w:r>
          </w:p>
        </w:tc>
      </w:tr>
      <w:tr w:rsidR="00FD6E6D" w:rsidRPr="00600DF0" w14:paraId="224539D5" w14:textId="77777777" w:rsidTr="00DE1A14">
        <w:trPr>
          <w:jc w:val="center"/>
        </w:trPr>
        <w:tc>
          <w:tcPr>
            <w:tcW w:w="1193" w:type="pct"/>
          </w:tcPr>
          <w:p w14:paraId="5D6FDC2C" w14:textId="708174C2" w:rsidR="00FD6E6D" w:rsidRPr="00CC06D3" w:rsidRDefault="00EF786E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Style w:val="trans"/>
                <w:rFonts w:eastAsiaTheme="majorEastAsia" w:hint="eastAsia"/>
                <w:bCs/>
                <w:szCs w:val="21"/>
              </w:rPr>
              <w:t>外观</w:t>
            </w:r>
          </w:p>
        </w:tc>
        <w:tc>
          <w:tcPr>
            <w:tcW w:w="1307" w:type="pct"/>
          </w:tcPr>
          <w:p w14:paraId="275E641F" w14:textId="670D3737" w:rsidR="00FD6E6D" w:rsidRPr="00CC06D3" w:rsidRDefault="00CF17E8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Style w:val="trans"/>
                <w:rFonts w:eastAsiaTheme="majorEastAsia" w:hint="eastAsia"/>
                <w:bCs/>
                <w:szCs w:val="21"/>
              </w:rPr>
              <w:t>检查</w:t>
            </w:r>
          </w:p>
        </w:tc>
        <w:tc>
          <w:tcPr>
            <w:tcW w:w="1250" w:type="pct"/>
          </w:tcPr>
          <w:p w14:paraId="6B33AE75" w14:textId="5897BFCF" w:rsidR="00FD6E6D" w:rsidRPr="00CC06D3" w:rsidRDefault="00D862AA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600DF0">
              <w:rPr>
                <w:rStyle w:val="trans"/>
                <w:rFonts w:eastAsiaTheme="majorEastAsia"/>
                <w:bCs/>
                <w:szCs w:val="21"/>
              </w:rPr>
              <w:t>7.2</w:t>
            </w:r>
            <w:r w:rsidR="002A0E43" w:rsidRPr="00600DF0">
              <w:rPr>
                <w:rStyle w:val="trans"/>
                <w:rFonts w:eastAsiaTheme="majorEastAsia"/>
                <w:bCs/>
                <w:szCs w:val="21"/>
              </w:rPr>
              <w:t>.1</w:t>
            </w:r>
          </w:p>
        </w:tc>
        <w:tc>
          <w:tcPr>
            <w:tcW w:w="1250" w:type="pct"/>
          </w:tcPr>
          <w:p w14:paraId="38B8BD5C" w14:textId="77777777" w:rsidR="00FD6E6D" w:rsidRPr="00CC06D3" w:rsidRDefault="00FD6E6D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</w:p>
        </w:tc>
      </w:tr>
      <w:tr w:rsidR="00FD6E6D" w:rsidRPr="00600DF0" w14:paraId="39AF2072" w14:textId="77777777" w:rsidTr="00DE1A14">
        <w:trPr>
          <w:jc w:val="center"/>
        </w:trPr>
        <w:tc>
          <w:tcPr>
            <w:tcW w:w="1193" w:type="pct"/>
          </w:tcPr>
          <w:p w14:paraId="70ABD26C" w14:textId="16AA6F5B" w:rsidR="00FD6E6D" w:rsidRPr="00CC06D3" w:rsidRDefault="00897644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Fonts w:eastAsiaTheme="majorEastAsia" w:hint="eastAsia"/>
                <w:kern w:val="0"/>
                <w:szCs w:val="21"/>
              </w:rPr>
              <w:t>分辨力</w:t>
            </w:r>
          </w:p>
        </w:tc>
        <w:tc>
          <w:tcPr>
            <w:tcW w:w="1307" w:type="pct"/>
          </w:tcPr>
          <w:p w14:paraId="0AB4759E" w14:textId="2C7EE4CD" w:rsidR="00FD6E6D" w:rsidRPr="00CC06D3" w:rsidRDefault="00E56D29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Style w:val="trans"/>
                <w:rFonts w:eastAsiaTheme="majorEastAsia" w:hint="eastAsia"/>
                <w:bCs/>
                <w:szCs w:val="21"/>
              </w:rPr>
              <w:t>检查</w:t>
            </w:r>
          </w:p>
        </w:tc>
        <w:tc>
          <w:tcPr>
            <w:tcW w:w="1250" w:type="pct"/>
          </w:tcPr>
          <w:p w14:paraId="4810F5F4" w14:textId="1E196E3B" w:rsidR="00FD6E6D" w:rsidRPr="00CC06D3" w:rsidRDefault="007E2EFF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600DF0">
              <w:rPr>
                <w:rStyle w:val="trans"/>
                <w:rFonts w:eastAsiaTheme="majorEastAsia"/>
                <w:bCs/>
                <w:szCs w:val="21"/>
              </w:rPr>
              <w:t>7.</w:t>
            </w:r>
            <w:r w:rsidR="000A1047" w:rsidRPr="00600DF0">
              <w:rPr>
                <w:rStyle w:val="trans"/>
                <w:rFonts w:eastAsiaTheme="majorEastAsia"/>
                <w:bCs/>
                <w:szCs w:val="21"/>
              </w:rPr>
              <w:t>2.2</w:t>
            </w:r>
          </w:p>
        </w:tc>
        <w:tc>
          <w:tcPr>
            <w:tcW w:w="1250" w:type="pct"/>
          </w:tcPr>
          <w:p w14:paraId="4DB87D63" w14:textId="77777777" w:rsidR="00FD6E6D" w:rsidRPr="00CC06D3" w:rsidRDefault="00FD6E6D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</w:p>
        </w:tc>
      </w:tr>
      <w:tr w:rsidR="00FD6E6D" w:rsidRPr="00600DF0" w14:paraId="550AFEDB" w14:textId="77777777" w:rsidTr="00DE1A14">
        <w:trPr>
          <w:jc w:val="center"/>
        </w:trPr>
        <w:tc>
          <w:tcPr>
            <w:tcW w:w="1193" w:type="pct"/>
          </w:tcPr>
          <w:p w14:paraId="1CF8DA1A" w14:textId="046209D3" w:rsidR="00FD6E6D" w:rsidRPr="00CC06D3" w:rsidRDefault="007D31D9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Fonts w:eastAsiaTheme="majorEastAsia" w:hint="eastAsia"/>
                <w:kern w:val="0"/>
                <w:szCs w:val="21"/>
              </w:rPr>
              <w:t>传感器耐压</w:t>
            </w:r>
          </w:p>
        </w:tc>
        <w:tc>
          <w:tcPr>
            <w:tcW w:w="1307" w:type="pct"/>
          </w:tcPr>
          <w:p w14:paraId="11D3E73F" w14:textId="43BCBE8D" w:rsidR="00FD6E6D" w:rsidRPr="00CC06D3" w:rsidRDefault="00E56D29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Style w:val="trans"/>
                <w:rFonts w:eastAsiaTheme="majorEastAsia" w:hint="eastAsia"/>
                <w:bCs/>
                <w:szCs w:val="21"/>
              </w:rPr>
              <w:t>检查</w:t>
            </w:r>
          </w:p>
        </w:tc>
        <w:tc>
          <w:tcPr>
            <w:tcW w:w="1250" w:type="pct"/>
          </w:tcPr>
          <w:p w14:paraId="095B2086" w14:textId="124D262A" w:rsidR="00FD6E6D" w:rsidRPr="00CC06D3" w:rsidRDefault="007E2EFF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600DF0">
              <w:rPr>
                <w:rStyle w:val="trans"/>
                <w:rFonts w:eastAsiaTheme="majorEastAsia"/>
                <w:bCs/>
                <w:szCs w:val="21"/>
              </w:rPr>
              <w:t>7.</w:t>
            </w:r>
            <w:r w:rsidR="000A1047" w:rsidRPr="00600DF0">
              <w:rPr>
                <w:rStyle w:val="trans"/>
                <w:rFonts w:eastAsiaTheme="majorEastAsia"/>
                <w:bCs/>
                <w:szCs w:val="21"/>
              </w:rPr>
              <w:t>2.3</w:t>
            </w:r>
          </w:p>
        </w:tc>
        <w:tc>
          <w:tcPr>
            <w:tcW w:w="1250" w:type="pct"/>
          </w:tcPr>
          <w:p w14:paraId="07FB76D8" w14:textId="6C309426" w:rsidR="00FD6E6D" w:rsidRPr="00CC06D3" w:rsidRDefault="00C33892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Style w:val="trans"/>
                <w:rFonts w:eastAsiaTheme="majorEastAsia"/>
                <w:bCs/>
                <w:szCs w:val="21"/>
              </w:rPr>
              <w:t>*</w:t>
            </w:r>
          </w:p>
        </w:tc>
      </w:tr>
      <w:tr w:rsidR="001A7822" w:rsidRPr="00600DF0" w14:paraId="3CF75B23" w14:textId="77777777" w:rsidTr="00DE1A14">
        <w:trPr>
          <w:jc w:val="center"/>
        </w:trPr>
        <w:tc>
          <w:tcPr>
            <w:tcW w:w="1193" w:type="pct"/>
          </w:tcPr>
          <w:p w14:paraId="63D1A605" w14:textId="77777777" w:rsidR="00655D6C" w:rsidRPr="00CC06D3" w:rsidRDefault="00655D6C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Fonts w:eastAsiaTheme="majorEastAsia" w:hint="eastAsia"/>
                <w:szCs w:val="21"/>
              </w:rPr>
              <w:t>示值误差</w:t>
            </w:r>
          </w:p>
        </w:tc>
        <w:tc>
          <w:tcPr>
            <w:tcW w:w="1307" w:type="pct"/>
          </w:tcPr>
          <w:p w14:paraId="7CDAFCC8" w14:textId="02B46DC5" w:rsidR="00655D6C" w:rsidRPr="00CC06D3" w:rsidRDefault="00E56D29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Style w:val="trans"/>
                <w:rFonts w:eastAsiaTheme="majorEastAsia" w:hint="eastAsia"/>
                <w:bCs/>
                <w:szCs w:val="21"/>
              </w:rPr>
              <w:t>校准</w:t>
            </w:r>
          </w:p>
        </w:tc>
        <w:tc>
          <w:tcPr>
            <w:tcW w:w="1250" w:type="pct"/>
          </w:tcPr>
          <w:p w14:paraId="7820853B" w14:textId="3A079166" w:rsidR="00655D6C" w:rsidRPr="00CC06D3" w:rsidRDefault="00655D6C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Style w:val="trans"/>
                <w:rFonts w:eastAsiaTheme="majorEastAsia"/>
                <w:bCs/>
                <w:szCs w:val="21"/>
              </w:rPr>
              <w:t>7.</w:t>
            </w:r>
            <w:r w:rsidR="00FA5246" w:rsidRPr="00600DF0">
              <w:rPr>
                <w:rStyle w:val="trans"/>
                <w:rFonts w:eastAsiaTheme="majorEastAsia"/>
                <w:bCs/>
                <w:szCs w:val="21"/>
              </w:rPr>
              <w:t>3.</w:t>
            </w:r>
            <w:r w:rsidR="00612D3D">
              <w:rPr>
                <w:rStyle w:val="trans"/>
                <w:rFonts w:eastAsiaTheme="majorEastAsia"/>
                <w:bCs/>
                <w:szCs w:val="21"/>
              </w:rPr>
              <w:t>2</w:t>
            </w:r>
          </w:p>
        </w:tc>
        <w:tc>
          <w:tcPr>
            <w:tcW w:w="1250" w:type="pct"/>
          </w:tcPr>
          <w:p w14:paraId="12A41CF3" w14:textId="3415575B" w:rsidR="00655D6C" w:rsidRPr="00CC06D3" w:rsidRDefault="00555864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600DF0">
              <w:rPr>
                <w:rStyle w:val="trans"/>
                <w:rFonts w:ascii="宋体" w:hAnsi="宋体" w:cs="宋体" w:hint="eastAsia"/>
                <w:bCs/>
                <w:szCs w:val="21"/>
              </w:rPr>
              <w:t>△</w:t>
            </w:r>
          </w:p>
        </w:tc>
      </w:tr>
      <w:tr w:rsidR="001A7822" w:rsidRPr="00600DF0" w14:paraId="1596105F" w14:textId="77777777" w:rsidTr="00DE1A14">
        <w:trPr>
          <w:jc w:val="center"/>
        </w:trPr>
        <w:tc>
          <w:tcPr>
            <w:tcW w:w="1193" w:type="pct"/>
          </w:tcPr>
          <w:p w14:paraId="787024C7" w14:textId="77777777" w:rsidR="00655D6C" w:rsidRPr="00CC06D3" w:rsidRDefault="00655D6C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Fonts w:eastAsiaTheme="majorEastAsia" w:hint="eastAsia"/>
                <w:kern w:val="0"/>
                <w:szCs w:val="21"/>
              </w:rPr>
              <w:t>热迟滞</w:t>
            </w:r>
            <w:r w:rsidRPr="00CC06D3">
              <w:rPr>
                <w:rFonts w:eastAsiaTheme="majorEastAsia" w:hint="eastAsia"/>
                <w:szCs w:val="21"/>
              </w:rPr>
              <w:t>性</w:t>
            </w:r>
          </w:p>
        </w:tc>
        <w:tc>
          <w:tcPr>
            <w:tcW w:w="1307" w:type="pct"/>
          </w:tcPr>
          <w:p w14:paraId="013FE90C" w14:textId="58A45AD8" w:rsidR="00655D6C" w:rsidRPr="00CC06D3" w:rsidRDefault="002C3D2B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Style w:val="trans"/>
                <w:rFonts w:eastAsiaTheme="majorEastAsia" w:hint="eastAsia"/>
                <w:bCs/>
                <w:szCs w:val="21"/>
              </w:rPr>
              <w:t>校准</w:t>
            </w:r>
          </w:p>
        </w:tc>
        <w:tc>
          <w:tcPr>
            <w:tcW w:w="1250" w:type="pct"/>
          </w:tcPr>
          <w:p w14:paraId="0BDC237D" w14:textId="4F61B991" w:rsidR="00655D6C" w:rsidRPr="00CC06D3" w:rsidRDefault="00655D6C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Style w:val="trans"/>
                <w:rFonts w:eastAsiaTheme="majorEastAsia"/>
                <w:bCs/>
                <w:szCs w:val="21"/>
              </w:rPr>
              <w:t>7.</w:t>
            </w:r>
            <w:r w:rsidR="00FA5246" w:rsidRPr="00600DF0">
              <w:rPr>
                <w:rStyle w:val="trans"/>
                <w:rFonts w:eastAsiaTheme="majorEastAsia"/>
                <w:bCs/>
                <w:szCs w:val="21"/>
              </w:rPr>
              <w:t>3.</w:t>
            </w:r>
            <w:r w:rsidR="00CE1FA2">
              <w:rPr>
                <w:rStyle w:val="trans"/>
                <w:rFonts w:eastAsiaTheme="majorEastAsia"/>
                <w:bCs/>
                <w:szCs w:val="21"/>
              </w:rPr>
              <w:t>3</w:t>
            </w:r>
          </w:p>
        </w:tc>
        <w:tc>
          <w:tcPr>
            <w:tcW w:w="1250" w:type="pct"/>
          </w:tcPr>
          <w:p w14:paraId="174A39BF" w14:textId="77777777" w:rsidR="00655D6C" w:rsidRPr="00CC06D3" w:rsidRDefault="00655D6C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</w:p>
        </w:tc>
      </w:tr>
      <w:tr w:rsidR="001A7822" w:rsidRPr="00600DF0" w14:paraId="4CB7676E" w14:textId="77777777" w:rsidTr="00DE1A14">
        <w:trPr>
          <w:jc w:val="center"/>
        </w:trPr>
        <w:tc>
          <w:tcPr>
            <w:tcW w:w="1193" w:type="pct"/>
          </w:tcPr>
          <w:p w14:paraId="38FEBC47" w14:textId="77777777" w:rsidR="00655D6C" w:rsidRPr="00CC06D3" w:rsidRDefault="00655D6C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Fonts w:eastAsiaTheme="majorEastAsia" w:hint="eastAsia"/>
                <w:kern w:val="0"/>
                <w:szCs w:val="21"/>
              </w:rPr>
              <w:t>短期稳定性</w:t>
            </w:r>
          </w:p>
        </w:tc>
        <w:tc>
          <w:tcPr>
            <w:tcW w:w="1307" w:type="pct"/>
          </w:tcPr>
          <w:p w14:paraId="1F89D4FC" w14:textId="5CC5437D" w:rsidR="00655D6C" w:rsidRPr="00CC06D3" w:rsidRDefault="0048129A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Style w:val="trans"/>
                <w:rFonts w:eastAsiaTheme="majorEastAsia" w:hint="eastAsia"/>
                <w:bCs/>
                <w:szCs w:val="21"/>
              </w:rPr>
              <w:t>校准</w:t>
            </w:r>
          </w:p>
        </w:tc>
        <w:tc>
          <w:tcPr>
            <w:tcW w:w="1250" w:type="pct"/>
          </w:tcPr>
          <w:p w14:paraId="05BC99F9" w14:textId="0C6AD6BA" w:rsidR="00655D6C" w:rsidRPr="00CC06D3" w:rsidRDefault="00BF03BC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Style w:val="trans"/>
                <w:rFonts w:eastAsiaTheme="majorEastAsia"/>
                <w:bCs/>
                <w:szCs w:val="21"/>
              </w:rPr>
              <w:t>7.</w:t>
            </w:r>
            <w:r w:rsidRPr="00600DF0">
              <w:rPr>
                <w:rStyle w:val="trans"/>
                <w:rFonts w:eastAsiaTheme="majorEastAsia"/>
                <w:bCs/>
                <w:szCs w:val="21"/>
              </w:rPr>
              <w:t>3.</w:t>
            </w:r>
            <w:r w:rsidR="00E25870">
              <w:rPr>
                <w:rStyle w:val="trans"/>
                <w:rFonts w:eastAsiaTheme="majorEastAsia"/>
                <w:bCs/>
                <w:szCs w:val="21"/>
              </w:rPr>
              <w:t>4</w:t>
            </w:r>
          </w:p>
        </w:tc>
        <w:tc>
          <w:tcPr>
            <w:tcW w:w="1250" w:type="pct"/>
          </w:tcPr>
          <w:p w14:paraId="2F6B9171" w14:textId="051123F4" w:rsidR="00655D6C" w:rsidRPr="00CC06D3" w:rsidRDefault="00655D6C" w:rsidP="00DE1A14">
            <w:pPr>
              <w:spacing w:line="360" w:lineRule="auto"/>
              <w:jc w:val="center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Style w:val="trans"/>
                <w:rFonts w:eastAsiaTheme="majorEastAsia"/>
                <w:bCs/>
                <w:szCs w:val="21"/>
              </w:rPr>
              <w:t>*</w:t>
            </w:r>
            <w:r w:rsidR="00294E2A" w:rsidRPr="00600DF0">
              <w:rPr>
                <w:rStyle w:val="trans"/>
                <w:rFonts w:eastAsiaTheme="majorEastAsia"/>
                <w:bCs/>
                <w:szCs w:val="21"/>
              </w:rPr>
              <w:t>/</w:t>
            </w:r>
            <w:r w:rsidR="00294E2A" w:rsidRPr="00600DF0">
              <w:rPr>
                <w:rStyle w:val="trans"/>
                <w:rFonts w:ascii="宋体" w:hAnsi="宋体" w:cs="宋体" w:hint="eastAsia"/>
                <w:bCs/>
                <w:szCs w:val="21"/>
              </w:rPr>
              <w:t>△</w:t>
            </w:r>
          </w:p>
        </w:tc>
      </w:tr>
      <w:tr w:rsidR="00655D6C" w:rsidRPr="00600DF0" w14:paraId="49EF9BFE" w14:textId="77777777" w:rsidTr="00DE1A14">
        <w:trPr>
          <w:jc w:val="center"/>
        </w:trPr>
        <w:tc>
          <w:tcPr>
            <w:tcW w:w="5000" w:type="pct"/>
            <w:gridSpan w:val="4"/>
          </w:tcPr>
          <w:p w14:paraId="3307B676" w14:textId="032C8D6A" w:rsidR="00655D6C" w:rsidRPr="00CC06D3" w:rsidRDefault="00655D6C" w:rsidP="00DE1A14">
            <w:pPr>
              <w:spacing w:line="360" w:lineRule="auto"/>
              <w:rPr>
                <w:rStyle w:val="trans"/>
                <w:rFonts w:eastAsiaTheme="majorEastAsia"/>
                <w:bCs/>
                <w:szCs w:val="21"/>
              </w:rPr>
            </w:pPr>
            <w:r w:rsidRPr="00CC06D3">
              <w:rPr>
                <w:rStyle w:val="trans"/>
                <w:rFonts w:eastAsiaTheme="majorEastAsia" w:hint="eastAsia"/>
                <w:bCs/>
                <w:szCs w:val="21"/>
              </w:rPr>
              <w:t>“</w:t>
            </w:r>
            <w:r w:rsidRPr="00CC06D3">
              <w:rPr>
                <w:rStyle w:val="trans"/>
                <w:rFonts w:eastAsiaTheme="majorEastAsia"/>
                <w:bCs/>
                <w:szCs w:val="21"/>
              </w:rPr>
              <w:t>*</w:t>
            </w:r>
            <w:r w:rsidRPr="00CC06D3">
              <w:rPr>
                <w:rStyle w:val="trans"/>
                <w:rFonts w:eastAsiaTheme="majorEastAsia" w:hint="eastAsia"/>
                <w:bCs/>
                <w:szCs w:val="21"/>
              </w:rPr>
              <w:t>”表示当客户要求时进行检查或校准</w:t>
            </w:r>
            <w:r w:rsidR="00A61ED0" w:rsidRPr="00600DF0">
              <w:rPr>
                <w:rStyle w:val="trans"/>
                <w:rFonts w:eastAsiaTheme="majorEastAsia"/>
                <w:bCs/>
                <w:szCs w:val="21"/>
              </w:rPr>
              <w:t>；</w:t>
            </w:r>
            <w:r w:rsidR="001A0A1C" w:rsidRPr="00600DF0">
              <w:rPr>
                <w:rStyle w:val="trans"/>
                <w:rFonts w:eastAsiaTheme="majorEastAsia"/>
                <w:bCs/>
                <w:szCs w:val="21"/>
              </w:rPr>
              <w:t>“</w:t>
            </w:r>
            <w:r w:rsidR="00E64FA7" w:rsidRPr="00600DF0">
              <w:rPr>
                <w:rStyle w:val="trans"/>
                <w:rFonts w:ascii="宋体" w:hAnsi="宋体" w:cs="宋体" w:hint="eastAsia"/>
                <w:bCs/>
                <w:szCs w:val="21"/>
              </w:rPr>
              <w:t>△</w:t>
            </w:r>
            <w:r w:rsidR="001A0A1C" w:rsidRPr="00600DF0">
              <w:rPr>
                <w:rStyle w:val="trans"/>
                <w:rFonts w:eastAsiaTheme="majorEastAsia"/>
                <w:bCs/>
                <w:szCs w:val="21"/>
              </w:rPr>
              <w:t>”</w:t>
            </w:r>
            <w:r w:rsidR="00E64FA7" w:rsidRPr="00600DF0">
              <w:rPr>
                <w:rStyle w:val="trans"/>
                <w:rFonts w:eastAsiaTheme="majorEastAsia"/>
                <w:bCs/>
                <w:szCs w:val="21"/>
              </w:rPr>
              <w:t>表示</w:t>
            </w:r>
            <w:r w:rsidR="00727E35" w:rsidRPr="00600DF0">
              <w:rPr>
                <w:rStyle w:val="trans"/>
                <w:rFonts w:eastAsiaTheme="majorEastAsia"/>
                <w:bCs/>
                <w:szCs w:val="21"/>
              </w:rPr>
              <w:t>可根据客户需求选取校准点</w:t>
            </w:r>
            <w:r w:rsidR="007272BD" w:rsidRPr="00600DF0">
              <w:rPr>
                <w:rStyle w:val="trans"/>
                <w:rFonts w:eastAsiaTheme="majorEastAsia"/>
                <w:bCs/>
                <w:szCs w:val="21"/>
              </w:rPr>
              <w:t>。</w:t>
            </w:r>
          </w:p>
        </w:tc>
      </w:tr>
    </w:tbl>
    <w:p w14:paraId="59C486CC" w14:textId="77777777" w:rsidR="003A6C20" w:rsidRPr="00600DF0" w:rsidRDefault="003A6C20" w:rsidP="00992D5B">
      <w:pPr>
        <w:spacing w:line="360" w:lineRule="auto"/>
        <w:ind w:firstLineChars="200" w:firstLine="480"/>
        <w:rPr>
          <w:kern w:val="0"/>
          <w:sz w:val="24"/>
        </w:rPr>
      </w:pPr>
    </w:p>
    <w:p w14:paraId="2A978CFF" w14:textId="3CFCEB62" w:rsidR="004B315F" w:rsidRPr="00600DF0" w:rsidRDefault="00934877">
      <w:pPr>
        <w:spacing w:line="360" w:lineRule="auto"/>
        <w:outlineLvl w:val="1"/>
        <w:rPr>
          <w:rStyle w:val="trans"/>
          <w:bCs/>
          <w:sz w:val="24"/>
        </w:rPr>
      </w:pPr>
      <w:bookmarkStart w:id="101" w:name="_Toc146710755"/>
      <w:r w:rsidRPr="00600DF0">
        <w:rPr>
          <w:rStyle w:val="trans"/>
          <w:bCs/>
          <w:sz w:val="24"/>
        </w:rPr>
        <w:t>7.</w:t>
      </w:r>
      <w:r w:rsidR="00CD47C1" w:rsidRPr="00600DF0">
        <w:rPr>
          <w:rStyle w:val="trans"/>
          <w:bCs/>
          <w:sz w:val="24"/>
        </w:rPr>
        <w:t>2</w:t>
      </w:r>
      <w:r w:rsidRPr="00600DF0">
        <w:rPr>
          <w:rStyle w:val="trans"/>
          <w:bCs/>
          <w:sz w:val="24"/>
        </w:rPr>
        <w:t xml:space="preserve">  </w:t>
      </w:r>
      <w:r w:rsidR="004B315F" w:rsidRPr="00600DF0">
        <w:rPr>
          <w:rStyle w:val="trans"/>
          <w:bCs/>
          <w:sz w:val="24"/>
        </w:rPr>
        <w:t>检查方法</w:t>
      </w:r>
      <w:bookmarkEnd w:id="101"/>
    </w:p>
    <w:p w14:paraId="6DD9B8BE" w14:textId="1A939C34" w:rsidR="00FC1034" w:rsidRPr="00600DF0" w:rsidRDefault="00097950" w:rsidP="00097950">
      <w:pPr>
        <w:spacing w:line="360" w:lineRule="auto"/>
        <w:rPr>
          <w:rStyle w:val="trans"/>
          <w:bCs/>
          <w:sz w:val="24"/>
        </w:rPr>
      </w:pPr>
      <w:r w:rsidRPr="00600DF0">
        <w:rPr>
          <w:rStyle w:val="trans"/>
          <w:bCs/>
          <w:sz w:val="24"/>
        </w:rPr>
        <w:t>7.</w:t>
      </w:r>
      <w:r w:rsidR="008B40FD" w:rsidRPr="00600DF0">
        <w:rPr>
          <w:rStyle w:val="trans"/>
          <w:bCs/>
          <w:sz w:val="24"/>
        </w:rPr>
        <w:t>2</w:t>
      </w:r>
      <w:r w:rsidRPr="00600DF0">
        <w:rPr>
          <w:rStyle w:val="trans"/>
          <w:bCs/>
          <w:sz w:val="24"/>
        </w:rPr>
        <w:t>.</w:t>
      </w:r>
      <w:r w:rsidR="00D34D2E" w:rsidRPr="00600DF0">
        <w:rPr>
          <w:rStyle w:val="trans"/>
          <w:bCs/>
          <w:sz w:val="24"/>
        </w:rPr>
        <w:t>1</w:t>
      </w:r>
      <w:r w:rsidRPr="00600DF0">
        <w:rPr>
          <w:rStyle w:val="trans"/>
          <w:bCs/>
          <w:sz w:val="24"/>
        </w:rPr>
        <w:t xml:space="preserve">  </w:t>
      </w:r>
      <w:r w:rsidR="005D130B" w:rsidRPr="00600DF0">
        <w:rPr>
          <w:rStyle w:val="trans"/>
          <w:bCs/>
          <w:sz w:val="24"/>
        </w:rPr>
        <w:t>外观检查</w:t>
      </w:r>
    </w:p>
    <w:p w14:paraId="2E3142A2" w14:textId="0430E0E8" w:rsidR="00097950" w:rsidRPr="00600DF0" w:rsidRDefault="00C0789A" w:rsidP="00097950">
      <w:pPr>
        <w:spacing w:line="360" w:lineRule="auto"/>
        <w:rPr>
          <w:rStyle w:val="trans"/>
          <w:bCs/>
          <w:sz w:val="24"/>
        </w:rPr>
      </w:pPr>
      <w:r w:rsidRPr="00600DF0">
        <w:rPr>
          <w:rStyle w:val="trans"/>
          <w:bCs/>
          <w:sz w:val="24"/>
        </w:rPr>
        <w:t>7.2.1.1</w:t>
      </w:r>
      <w:r w:rsidR="001625A5" w:rsidRPr="00600DF0">
        <w:rPr>
          <w:rStyle w:val="trans"/>
          <w:bCs/>
          <w:sz w:val="24"/>
        </w:rPr>
        <w:t xml:space="preserve">  </w:t>
      </w:r>
      <w:r w:rsidR="00097950" w:rsidRPr="00600DF0">
        <w:rPr>
          <w:rStyle w:val="trans"/>
          <w:bCs/>
          <w:sz w:val="24"/>
        </w:rPr>
        <w:t>技术要求</w:t>
      </w:r>
    </w:p>
    <w:p w14:paraId="32D6021E" w14:textId="301F8E9C" w:rsidR="00097950" w:rsidRPr="00600DF0" w:rsidRDefault="00B32AF4" w:rsidP="00097950">
      <w:pPr>
        <w:spacing w:line="360" w:lineRule="auto"/>
        <w:ind w:firstLineChars="200" w:firstLine="480"/>
        <w:rPr>
          <w:rStyle w:val="trans"/>
          <w:bCs/>
          <w:sz w:val="24"/>
        </w:rPr>
      </w:pPr>
      <w:r w:rsidRPr="00600DF0">
        <w:rPr>
          <w:rStyle w:val="trans"/>
          <w:bCs/>
          <w:sz w:val="24"/>
        </w:rPr>
        <w:t>测温仪无影响正常工作的机械损伤</w:t>
      </w:r>
      <w:r w:rsidR="00E91171" w:rsidRPr="00600DF0">
        <w:rPr>
          <w:rStyle w:val="trans"/>
          <w:bCs/>
          <w:sz w:val="24"/>
        </w:rPr>
        <w:t>，外表无裂纹、无涂敷层剥落现象</w:t>
      </w:r>
      <w:r w:rsidRPr="00600DF0">
        <w:rPr>
          <w:rStyle w:val="trans"/>
          <w:bCs/>
          <w:sz w:val="24"/>
        </w:rPr>
        <w:t>；</w:t>
      </w:r>
      <w:r w:rsidR="003C0723">
        <w:rPr>
          <w:rFonts w:hint="eastAsia"/>
          <w:bCs/>
          <w:sz w:val="24"/>
        </w:rPr>
        <w:t>数据采集器</w:t>
      </w:r>
      <w:r w:rsidRPr="00600DF0">
        <w:rPr>
          <w:rStyle w:val="trans"/>
          <w:bCs/>
          <w:sz w:val="24"/>
        </w:rPr>
        <w:t>面板显示清晰完整，接插件、开关接触良好，机械连接部分紧密牢固。</w:t>
      </w:r>
    </w:p>
    <w:p w14:paraId="571BF464" w14:textId="70CC04E3" w:rsidR="00097950" w:rsidRPr="00600DF0" w:rsidRDefault="00097950" w:rsidP="00097950">
      <w:pPr>
        <w:spacing w:line="360" w:lineRule="auto"/>
        <w:rPr>
          <w:rStyle w:val="trans"/>
          <w:bCs/>
          <w:sz w:val="24"/>
        </w:rPr>
      </w:pPr>
      <w:r w:rsidRPr="00600DF0">
        <w:rPr>
          <w:rStyle w:val="trans"/>
          <w:bCs/>
          <w:sz w:val="24"/>
        </w:rPr>
        <w:t>7.2</w:t>
      </w:r>
      <w:r w:rsidR="006F3F20" w:rsidRPr="00600DF0">
        <w:rPr>
          <w:rStyle w:val="trans"/>
          <w:bCs/>
          <w:sz w:val="24"/>
        </w:rPr>
        <w:t>.1</w:t>
      </w:r>
      <w:r w:rsidRPr="00600DF0">
        <w:rPr>
          <w:rStyle w:val="trans"/>
          <w:bCs/>
          <w:sz w:val="24"/>
        </w:rPr>
        <w:t>.</w:t>
      </w:r>
      <w:r w:rsidR="00527E95" w:rsidRPr="00600DF0">
        <w:rPr>
          <w:rStyle w:val="trans"/>
          <w:bCs/>
          <w:sz w:val="24"/>
        </w:rPr>
        <w:t>2</w:t>
      </w:r>
      <w:r w:rsidRPr="00600DF0">
        <w:rPr>
          <w:rStyle w:val="trans"/>
          <w:bCs/>
          <w:sz w:val="24"/>
        </w:rPr>
        <w:t xml:space="preserve">  </w:t>
      </w:r>
      <w:r w:rsidRPr="00600DF0">
        <w:rPr>
          <w:rStyle w:val="trans"/>
          <w:bCs/>
          <w:sz w:val="24"/>
        </w:rPr>
        <w:t>检查</w:t>
      </w:r>
      <w:r w:rsidR="00584239" w:rsidRPr="00600DF0">
        <w:rPr>
          <w:rStyle w:val="trans"/>
          <w:bCs/>
          <w:sz w:val="24"/>
        </w:rPr>
        <w:t>方法</w:t>
      </w:r>
    </w:p>
    <w:p w14:paraId="623D5248" w14:textId="27D417DC" w:rsidR="009657C3" w:rsidRPr="00600DF0" w:rsidRDefault="009E667E">
      <w:pPr>
        <w:spacing w:line="360" w:lineRule="auto"/>
        <w:ind w:firstLineChars="200" w:firstLine="480"/>
        <w:rPr>
          <w:rStyle w:val="trans"/>
          <w:bCs/>
          <w:sz w:val="24"/>
        </w:rPr>
      </w:pPr>
      <w:r w:rsidRPr="00600DF0">
        <w:rPr>
          <w:rStyle w:val="trans"/>
          <w:bCs/>
          <w:sz w:val="24"/>
        </w:rPr>
        <w:t>采用目测</w:t>
      </w:r>
      <w:r w:rsidR="0084670B" w:rsidRPr="00600DF0">
        <w:rPr>
          <w:rStyle w:val="trans"/>
          <w:bCs/>
          <w:sz w:val="24"/>
        </w:rPr>
        <w:t>和手感</w:t>
      </w:r>
      <w:r w:rsidR="008B3F53" w:rsidRPr="00600DF0">
        <w:rPr>
          <w:rStyle w:val="trans"/>
          <w:bCs/>
          <w:sz w:val="24"/>
        </w:rPr>
        <w:t>方法</w:t>
      </w:r>
      <w:r w:rsidR="00944DD0" w:rsidRPr="00600DF0">
        <w:rPr>
          <w:rStyle w:val="trans"/>
          <w:bCs/>
          <w:sz w:val="24"/>
        </w:rPr>
        <w:t>检查</w:t>
      </w:r>
      <w:r w:rsidR="006D3246" w:rsidRPr="00600DF0">
        <w:rPr>
          <w:rStyle w:val="trans"/>
          <w:bCs/>
          <w:sz w:val="24"/>
        </w:rPr>
        <w:t>测温仪</w:t>
      </w:r>
      <w:r w:rsidR="00141E1E" w:rsidRPr="00600DF0">
        <w:rPr>
          <w:rStyle w:val="trans"/>
          <w:bCs/>
          <w:sz w:val="24"/>
        </w:rPr>
        <w:t>外观</w:t>
      </w:r>
      <w:r w:rsidRPr="00600DF0">
        <w:rPr>
          <w:rStyle w:val="trans"/>
          <w:bCs/>
          <w:sz w:val="24"/>
        </w:rPr>
        <w:t>。</w:t>
      </w:r>
    </w:p>
    <w:p w14:paraId="15D76B2C" w14:textId="354A35E9" w:rsidR="009657C3" w:rsidRPr="00600DF0" w:rsidRDefault="00934877" w:rsidP="00CC06D3">
      <w:pPr>
        <w:spacing w:line="360" w:lineRule="auto"/>
        <w:rPr>
          <w:rStyle w:val="trans"/>
          <w:bCs/>
          <w:sz w:val="24"/>
        </w:rPr>
      </w:pPr>
      <w:r w:rsidRPr="00600DF0">
        <w:rPr>
          <w:rStyle w:val="trans"/>
          <w:bCs/>
          <w:sz w:val="24"/>
        </w:rPr>
        <w:t>7.</w:t>
      </w:r>
      <w:r w:rsidR="00C121D9" w:rsidRPr="00600DF0">
        <w:rPr>
          <w:rStyle w:val="trans"/>
          <w:bCs/>
          <w:sz w:val="24"/>
        </w:rPr>
        <w:t>2</w:t>
      </w:r>
      <w:r w:rsidR="00B9735D" w:rsidRPr="00600DF0">
        <w:rPr>
          <w:rStyle w:val="trans"/>
          <w:bCs/>
          <w:sz w:val="24"/>
        </w:rPr>
        <w:t>.2</w:t>
      </w:r>
      <w:r w:rsidRPr="00600DF0">
        <w:rPr>
          <w:rStyle w:val="trans"/>
          <w:bCs/>
          <w:sz w:val="24"/>
        </w:rPr>
        <w:t xml:space="preserve">  </w:t>
      </w:r>
      <w:r w:rsidR="000576E5" w:rsidRPr="00600DF0">
        <w:rPr>
          <w:rStyle w:val="trans"/>
          <w:bCs/>
          <w:sz w:val="24"/>
        </w:rPr>
        <w:t>分辨力</w:t>
      </w:r>
      <w:r w:rsidRPr="00600DF0">
        <w:rPr>
          <w:rStyle w:val="trans"/>
          <w:bCs/>
          <w:sz w:val="24"/>
        </w:rPr>
        <w:t>检查</w:t>
      </w:r>
    </w:p>
    <w:p w14:paraId="1CB0E866" w14:textId="70A7C679" w:rsidR="00474280" w:rsidRPr="00600DF0" w:rsidRDefault="00474280" w:rsidP="00581886">
      <w:pPr>
        <w:spacing w:line="360" w:lineRule="auto"/>
        <w:rPr>
          <w:rStyle w:val="trans"/>
          <w:bCs/>
          <w:sz w:val="24"/>
        </w:rPr>
      </w:pPr>
      <w:r w:rsidRPr="00600DF0">
        <w:rPr>
          <w:rStyle w:val="trans"/>
          <w:bCs/>
          <w:sz w:val="24"/>
        </w:rPr>
        <w:t>7.</w:t>
      </w:r>
      <w:r w:rsidR="006E52F3" w:rsidRPr="00600DF0">
        <w:rPr>
          <w:rStyle w:val="trans"/>
          <w:bCs/>
          <w:sz w:val="24"/>
        </w:rPr>
        <w:t>2</w:t>
      </w:r>
      <w:r w:rsidRPr="00600DF0">
        <w:rPr>
          <w:rStyle w:val="trans"/>
          <w:bCs/>
          <w:sz w:val="24"/>
        </w:rPr>
        <w:t>.</w:t>
      </w:r>
      <w:r w:rsidR="006E52F3" w:rsidRPr="00600DF0">
        <w:rPr>
          <w:rStyle w:val="trans"/>
          <w:bCs/>
          <w:sz w:val="24"/>
        </w:rPr>
        <w:t>2</w:t>
      </w:r>
      <w:r w:rsidRPr="00600DF0">
        <w:rPr>
          <w:rStyle w:val="trans"/>
          <w:bCs/>
          <w:sz w:val="24"/>
        </w:rPr>
        <w:t xml:space="preserve">.1  </w:t>
      </w:r>
      <w:r w:rsidRPr="00600DF0">
        <w:rPr>
          <w:rStyle w:val="trans"/>
          <w:bCs/>
          <w:sz w:val="24"/>
        </w:rPr>
        <w:t>技术要求</w:t>
      </w:r>
    </w:p>
    <w:p w14:paraId="11A5DB93" w14:textId="45AEB589" w:rsidR="009657C3" w:rsidRPr="00600DF0" w:rsidRDefault="00290366" w:rsidP="001350E9">
      <w:pPr>
        <w:spacing w:line="360" w:lineRule="auto"/>
        <w:ind w:firstLineChars="200" w:firstLine="480"/>
        <w:rPr>
          <w:rStyle w:val="trans"/>
          <w:bCs/>
          <w:sz w:val="24"/>
        </w:rPr>
      </w:pPr>
      <w:r w:rsidRPr="00600DF0">
        <w:rPr>
          <w:rStyle w:val="trans"/>
          <w:bCs/>
          <w:sz w:val="24"/>
        </w:rPr>
        <w:t>测温仪的</w:t>
      </w:r>
      <w:r w:rsidR="00934877" w:rsidRPr="00600DF0">
        <w:rPr>
          <w:rStyle w:val="trans"/>
          <w:bCs/>
          <w:sz w:val="24"/>
        </w:rPr>
        <w:t>分辨力不大于</w:t>
      </w:r>
      <w:r w:rsidR="00934877" w:rsidRPr="00600DF0">
        <w:rPr>
          <w:rStyle w:val="trans"/>
          <w:bCs/>
          <w:sz w:val="24"/>
        </w:rPr>
        <w:t>0.0001 ℃</w:t>
      </w:r>
      <w:r w:rsidR="00934877" w:rsidRPr="00600DF0">
        <w:rPr>
          <w:rStyle w:val="trans"/>
          <w:bCs/>
          <w:sz w:val="24"/>
        </w:rPr>
        <w:t>。</w:t>
      </w:r>
    </w:p>
    <w:p w14:paraId="61EB9B40" w14:textId="1E3473C8" w:rsidR="009657C3" w:rsidRPr="00600DF0" w:rsidRDefault="00EB604E">
      <w:pPr>
        <w:spacing w:line="360" w:lineRule="auto"/>
        <w:rPr>
          <w:rStyle w:val="trans"/>
          <w:bCs/>
          <w:sz w:val="24"/>
        </w:rPr>
      </w:pPr>
      <w:r w:rsidRPr="00600DF0">
        <w:rPr>
          <w:rStyle w:val="trans"/>
          <w:bCs/>
          <w:sz w:val="24"/>
        </w:rPr>
        <w:t>7.2.2.2</w:t>
      </w:r>
      <w:r w:rsidR="00934877" w:rsidRPr="00600DF0">
        <w:rPr>
          <w:rStyle w:val="trans"/>
          <w:bCs/>
          <w:sz w:val="24"/>
        </w:rPr>
        <w:t xml:space="preserve">  </w:t>
      </w:r>
      <w:r w:rsidR="00934877" w:rsidRPr="00600DF0">
        <w:rPr>
          <w:rStyle w:val="trans"/>
          <w:bCs/>
          <w:sz w:val="24"/>
        </w:rPr>
        <w:t>检查方法</w:t>
      </w:r>
    </w:p>
    <w:p w14:paraId="329A8D0F" w14:textId="21A261D0" w:rsidR="00561ED8" w:rsidRPr="00600DF0" w:rsidRDefault="00561ED8" w:rsidP="00574C36">
      <w:pPr>
        <w:spacing w:line="360" w:lineRule="auto"/>
        <w:ind w:firstLine="480"/>
        <w:rPr>
          <w:color w:val="000000"/>
          <w:kern w:val="0"/>
          <w:sz w:val="24"/>
        </w:rPr>
      </w:pPr>
      <w:r w:rsidRPr="00600DF0">
        <w:rPr>
          <w:sz w:val="24"/>
        </w:rPr>
        <w:t>标准铂电阻温度计接入电测仪器，</w:t>
      </w:r>
      <w:r w:rsidR="00AD0CA8" w:rsidRPr="00600DF0">
        <w:rPr>
          <w:sz w:val="24"/>
        </w:rPr>
        <w:t>并</w:t>
      </w:r>
      <w:r w:rsidRPr="00600DF0">
        <w:rPr>
          <w:sz w:val="24"/>
        </w:rPr>
        <w:t>将其与测温仪</w:t>
      </w:r>
      <w:r w:rsidR="00155D87" w:rsidRPr="00600DF0">
        <w:rPr>
          <w:sz w:val="24"/>
        </w:rPr>
        <w:t>传感器</w:t>
      </w:r>
      <w:r w:rsidRPr="00600DF0">
        <w:rPr>
          <w:sz w:val="24"/>
        </w:rPr>
        <w:t>同时置于保温装置内，</w:t>
      </w:r>
      <w:r w:rsidRPr="00600DF0">
        <w:rPr>
          <w:color w:val="000000"/>
          <w:kern w:val="0"/>
          <w:sz w:val="24"/>
        </w:rPr>
        <w:t>保证</w:t>
      </w:r>
      <w:r w:rsidR="001A5537">
        <w:rPr>
          <w:rFonts w:hint="eastAsia"/>
          <w:color w:val="000000"/>
          <w:kern w:val="0"/>
          <w:sz w:val="24"/>
        </w:rPr>
        <w:t>两者</w:t>
      </w:r>
      <w:r w:rsidR="001553BD">
        <w:rPr>
          <w:rFonts w:hint="eastAsia"/>
          <w:color w:val="000000"/>
          <w:kern w:val="0"/>
          <w:sz w:val="24"/>
        </w:rPr>
        <w:t>的</w:t>
      </w:r>
      <w:r w:rsidR="00244ECC">
        <w:rPr>
          <w:rFonts w:hint="eastAsia"/>
          <w:sz w:val="24"/>
        </w:rPr>
        <w:t>感温元件中点</w:t>
      </w:r>
      <w:r w:rsidR="00445705">
        <w:rPr>
          <w:rStyle w:val="trans"/>
          <w:rFonts w:hint="eastAsia"/>
          <w:bCs/>
          <w:sz w:val="24"/>
        </w:rPr>
        <w:t>在同一水平面</w:t>
      </w:r>
      <w:r w:rsidR="0005196C">
        <w:rPr>
          <w:rStyle w:val="trans"/>
          <w:rFonts w:hint="eastAsia"/>
          <w:bCs/>
          <w:sz w:val="24"/>
        </w:rPr>
        <w:t>，</w:t>
      </w:r>
      <w:r w:rsidR="0073630C" w:rsidRPr="007234C7">
        <w:rPr>
          <w:rStyle w:val="trans"/>
          <w:rFonts w:hint="eastAsia"/>
          <w:bCs/>
          <w:sz w:val="24"/>
        </w:rPr>
        <w:t>间距</w:t>
      </w:r>
      <w:r w:rsidR="00DE3606">
        <w:rPr>
          <w:rStyle w:val="trans"/>
          <w:rFonts w:hint="eastAsia"/>
          <w:bCs/>
          <w:sz w:val="24"/>
        </w:rPr>
        <w:t>不大于</w:t>
      </w:r>
      <w:r w:rsidR="00AB432E" w:rsidRPr="00DF2D6A">
        <w:rPr>
          <w:rStyle w:val="trans"/>
          <w:bCs/>
          <w:sz w:val="24"/>
        </w:rPr>
        <w:t xml:space="preserve">3 </w:t>
      </w:r>
      <w:r w:rsidR="00AB432E" w:rsidRPr="007234C7">
        <w:rPr>
          <w:rStyle w:val="trans"/>
          <w:bCs/>
          <w:sz w:val="24"/>
        </w:rPr>
        <w:t>cm</w:t>
      </w:r>
      <w:r w:rsidR="00506479" w:rsidRPr="00600DF0">
        <w:rPr>
          <w:rStyle w:val="trans"/>
          <w:bCs/>
          <w:sz w:val="24"/>
        </w:rPr>
        <w:t>（图</w:t>
      </w:r>
      <w:r w:rsidR="00506479" w:rsidRPr="00600DF0">
        <w:rPr>
          <w:rStyle w:val="trans"/>
          <w:bCs/>
          <w:sz w:val="24"/>
        </w:rPr>
        <w:t>2</w:t>
      </w:r>
      <w:r w:rsidR="00506479" w:rsidRPr="00600DF0">
        <w:rPr>
          <w:rStyle w:val="trans"/>
          <w:bCs/>
          <w:sz w:val="24"/>
        </w:rPr>
        <w:t>）</w:t>
      </w:r>
      <w:r w:rsidRPr="00600DF0">
        <w:rPr>
          <w:sz w:val="24"/>
        </w:rPr>
        <w:t>。</w:t>
      </w:r>
      <w:r w:rsidR="000013CD" w:rsidRPr="00600DF0">
        <w:rPr>
          <w:sz w:val="24"/>
        </w:rPr>
        <w:t>校时后</w:t>
      </w:r>
      <w:r w:rsidRPr="00600DF0">
        <w:rPr>
          <w:sz w:val="24"/>
        </w:rPr>
        <w:t>，两者连续运行</w:t>
      </w:r>
      <w:r w:rsidRPr="00600DF0">
        <w:rPr>
          <w:color w:val="000000"/>
          <w:kern w:val="0"/>
          <w:sz w:val="24"/>
        </w:rPr>
        <w:t>不少于</w:t>
      </w:r>
      <w:r w:rsidRPr="00600DF0">
        <w:rPr>
          <w:color w:val="000000"/>
          <w:kern w:val="0"/>
          <w:sz w:val="24"/>
        </w:rPr>
        <w:t>5</w:t>
      </w:r>
      <w:r w:rsidRPr="00600DF0">
        <w:rPr>
          <w:color w:val="000000"/>
          <w:kern w:val="0"/>
          <w:sz w:val="24"/>
        </w:rPr>
        <w:t>天，并记录测量数据。</w:t>
      </w:r>
    </w:p>
    <w:p w14:paraId="53B82747" w14:textId="27DF8535" w:rsidR="00687771" w:rsidRPr="007234C7" w:rsidRDefault="007D570D">
      <w:pPr>
        <w:spacing w:line="360" w:lineRule="auto"/>
        <w:ind w:firstLine="480"/>
        <w:rPr>
          <w:color w:val="000000"/>
          <w:kern w:val="0"/>
          <w:sz w:val="24"/>
        </w:rPr>
      </w:pPr>
      <w:r>
        <w:rPr>
          <w:rFonts w:hint="eastAsia"/>
          <w:color w:val="000000"/>
          <w:kern w:val="0"/>
          <w:sz w:val="24"/>
        </w:rPr>
        <w:t>选取</w:t>
      </w:r>
      <w:r w:rsidR="00257F13">
        <w:rPr>
          <w:rFonts w:hint="eastAsia"/>
          <w:color w:val="000000"/>
          <w:kern w:val="0"/>
          <w:sz w:val="24"/>
        </w:rPr>
        <w:t>标准铂电阻温度计</w:t>
      </w:r>
      <w:r w:rsidR="005126D9" w:rsidRPr="009124BE">
        <w:rPr>
          <w:rFonts w:hint="eastAsia"/>
          <w:color w:val="000000"/>
          <w:kern w:val="0"/>
          <w:sz w:val="24"/>
        </w:rPr>
        <w:t>连续</w:t>
      </w:r>
      <w:r w:rsidR="005126D9" w:rsidRPr="009124BE">
        <w:rPr>
          <w:rFonts w:hint="eastAsia"/>
          <w:color w:val="000000"/>
          <w:kern w:val="0"/>
          <w:sz w:val="24"/>
        </w:rPr>
        <w:t>30</w:t>
      </w:r>
      <w:r w:rsidR="005126D9">
        <w:rPr>
          <w:color w:val="000000"/>
          <w:kern w:val="0"/>
          <w:sz w:val="24"/>
        </w:rPr>
        <w:t xml:space="preserve"> </w:t>
      </w:r>
      <w:r w:rsidR="005126D9">
        <w:rPr>
          <w:rFonts w:hint="eastAsia"/>
          <w:color w:val="000000"/>
          <w:kern w:val="0"/>
          <w:sz w:val="24"/>
        </w:rPr>
        <w:t>min</w:t>
      </w:r>
      <w:r w:rsidR="00E570DD">
        <w:rPr>
          <w:rFonts w:hint="eastAsia"/>
          <w:color w:val="000000"/>
          <w:kern w:val="0"/>
          <w:sz w:val="24"/>
        </w:rPr>
        <w:t>测量数据</w:t>
      </w:r>
      <w:r w:rsidR="00E570DD" w:rsidRPr="009124BE">
        <w:rPr>
          <w:rFonts w:hint="eastAsia"/>
          <w:color w:val="000000"/>
          <w:kern w:val="0"/>
          <w:sz w:val="24"/>
        </w:rPr>
        <w:t>一阶差分绝对值</w:t>
      </w:r>
      <w:r w:rsidR="0019093A">
        <w:rPr>
          <w:rFonts w:hint="eastAsia"/>
          <w:color w:val="000000"/>
          <w:kern w:val="0"/>
          <w:sz w:val="24"/>
        </w:rPr>
        <w:t>不大于</w:t>
      </w:r>
      <w:r w:rsidR="0019093A" w:rsidRPr="009124BE">
        <w:rPr>
          <w:rFonts w:hint="eastAsia"/>
          <w:color w:val="000000"/>
          <w:kern w:val="0"/>
          <w:sz w:val="24"/>
        </w:rPr>
        <w:t xml:space="preserve">0.0001 </w:t>
      </w:r>
      <w:r w:rsidR="0019093A" w:rsidRPr="009124BE">
        <w:rPr>
          <w:rFonts w:hint="eastAsia"/>
          <w:color w:val="000000"/>
          <w:kern w:val="0"/>
          <w:sz w:val="24"/>
        </w:rPr>
        <w:t>℃</w:t>
      </w:r>
      <w:r w:rsidR="009124BE" w:rsidRPr="009124BE">
        <w:rPr>
          <w:rFonts w:hint="eastAsia"/>
          <w:color w:val="000000"/>
          <w:kern w:val="0"/>
          <w:sz w:val="24"/>
        </w:rPr>
        <w:t>时间段</w:t>
      </w:r>
      <w:r w:rsidR="00205425">
        <w:rPr>
          <w:rFonts w:hint="eastAsia"/>
          <w:color w:val="000000"/>
          <w:kern w:val="0"/>
          <w:sz w:val="24"/>
        </w:rPr>
        <w:t>对应的</w:t>
      </w:r>
      <w:r w:rsidR="00962416" w:rsidRPr="00962416">
        <w:rPr>
          <w:rFonts w:hint="eastAsia"/>
          <w:color w:val="000000"/>
          <w:kern w:val="0"/>
          <w:sz w:val="24"/>
        </w:rPr>
        <w:t>测温仪</w:t>
      </w:r>
      <w:r w:rsidR="00962416">
        <w:rPr>
          <w:rFonts w:hint="eastAsia"/>
          <w:color w:val="000000"/>
          <w:kern w:val="0"/>
          <w:sz w:val="24"/>
        </w:rPr>
        <w:t>测量数据</w:t>
      </w:r>
      <w:r w:rsidR="00923F5C">
        <w:rPr>
          <w:rFonts w:hint="eastAsia"/>
          <w:color w:val="000000"/>
          <w:kern w:val="0"/>
          <w:sz w:val="24"/>
        </w:rPr>
        <w:t>，</w:t>
      </w:r>
      <w:r w:rsidR="00715603">
        <w:rPr>
          <w:rFonts w:hint="eastAsia"/>
          <w:color w:val="000000"/>
          <w:kern w:val="0"/>
          <w:sz w:val="24"/>
        </w:rPr>
        <w:t>对其</w:t>
      </w:r>
      <w:r w:rsidR="00923F5C">
        <w:rPr>
          <w:rFonts w:hint="eastAsia"/>
          <w:color w:val="000000"/>
          <w:kern w:val="0"/>
          <w:sz w:val="24"/>
        </w:rPr>
        <w:t>进行一阶差分计算</w:t>
      </w:r>
      <w:r w:rsidR="00FE4F4F">
        <w:rPr>
          <w:rFonts w:hint="eastAsia"/>
          <w:color w:val="000000"/>
          <w:kern w:val="0"/>
          <w:sz w:val="24"/>
        </w:rPr>
        <w:t>。</w:t>
      </w:r>
      <w:r w:rsidR="00EC5042">
        <w:rPr>
          <w:rFonts w:hint="eastAsia"/>
          <w:color w:val="000000"/>
          <w:kern w:val="0"/>
          <w:sz w:val="24"/>
        </w:rPr>
        <w:t>计算结果</w:t>
      </w:r>
      <w:r w:rsidR="00162805">
        <w:rPr>
          <w:rFonts w:hint="eastAsia"/>
          <w:color w:val="000000"/>
          <w:kern w:val="0"/>
          <w:sz w:val="24"/>
        </w:rPr>
        <w:t>的</w:t>
      </w:r>
      <w:r w:rsidR="008628EC">
        <w:rPr>
          <w:rFonts w:hint="eastAsia"/>
          <w:color w:val="000000"/>
          <w:kern w:val="0"/>
          <w:sz w:val="24"/>
        </w:rPr>
        <w:t>绝对值</w:t>
      </w:r>
      <w:r w:rsidR="00493F49">
        <w:rPr>
          <w:rFonts w:hint="eastAsia"/>
          <w:color w:val="000000"/>
          <w:kern w:val="0"/>
          <w:sz w:val="24"/>
        </w:rPr>
        <w:t>应</w:t>
      </w:r>
      <w:r w:rsidR="00490FFA" w:rsidRPr="00600DF0">
        <w:rPr>
          <w:rStyle w:val="trans"/>
          <w:bCs/>
          <w:sz w:val="24"/>
        </w:rPr>
        <w:t>不大于</w:t>
      </w:r>
      <w:r w:rsidR="00490FFA" w:rsidRPr="00600DF0">
        <w:rPr>
          <w:color w:val="000000"/>
          <w:kern w:val="0"/>
          <w:sz w:val="24"/>
        </w:rPr>
        <w:t>0.0001 ℃</w:t>
      </w:r>
      <w:r w:rsidR="007354AE" w:rsidRPr="00600DF0">
        <w:rPr>
          <w:color w:val="000000"/>
          <w:kern w:val="0"/>
          <w:sz w:val="24"/>
        </w:rPr>
        <w:t>，</w:t>
      </w:r>
      <w:r w:rsidR="005B3098" w:rsidRPr="00600DF0">
        <w:rPr>
          <w:color w:val="000000"/>
          <w:kern w:val="0"/>
          <w:sz w:val="24"/>
        </w:rPr>
        <w:t>且</w:t>
      </w:r>
      <w:r w:rsidR="00E65A12">
        <w:rPr>
          <w:rFonts w:hint="eastAsia"/>
          <w:color w:val="000000"/>
          <w:kern w:val="0"/>
          <w:sz w:val="24"/>
        </w:rPr>
        <w:t>测温仪</w:t>
      </w:r>
      <w:r w:rsidR="00D5607D" w:rsidRPr="00600DF0">
        <w:rPr>
          <w:color w:val="000000"/>
          <w:kern w:val="0"/>
          <w:sz w:val="24"/>
        </w:rPr>
        <w:t>数据</w:t>
      </w:r>
      <w:r w:rsidR="0010169D" w:rsidRPr="00600DF0">
        <w:rPr>
          <w:color w:val="000000"/>
          <w:kern w:val="0"/>
          <w:sz w:val="24"/>
        </w:rPr>
        <w:t>形态</w:t>
      </w:r>
      <w:r w:rsidR="001A3425" w:rsidRPr="00600DF0">
        <w:rPr>
          <w:color w:val="000000"/>
          <w:kern w:val="0"/>
          <w:sz w:val="24"/>
        </w:rPr>
        <w:t>应</w:t>
      </w:r>
      <w:r w:rsidR="00AA7825" w:rsidRPr="00600DF0">
        <w:rPr>
          <w:color w:val="000000"/>
          <w:kern w:val="0"/>
          <w:sz w:val="24"/>
        </w:rPr>
        <w:t>与</w:t>
      </w:r>
      <w:r w:rsidR="00550BCD" w:rsidRPr="00600DF0">
        <w:rPr>
          <w:sz w:val="24"/>
        </w:rPr>
        <w:t>标准铂电阻温度计</w:t>
      </w:r>
      <w:r w:rsidR="00CE7F78" w:rsidRPr="00600DF0">
        <w:rPr>
          <w:sz w:val="24"/>
        </w:rPr>
        <w:t>的</w:t>
      </w:r>
      <w:r w:rsidR="00A5340F" w:rsidRPr="00574C36">
        <w:rPr>
          <w:rFonts w:hint="eastAsia"/>
          <w:sz w:val="24"/>
        </w:rPr>
        <w:t>记录</w:t>
      </w:r>
      <w:r w:rsidR="003A71C9" w:rsidRPr="007234C7">
        <w:rPr>
          <w:rFonts w:hint="eastAsia"/>
          <w:sz w:val="24"/>
        </w:rPr>
        <w:t>一致</w:t>
      </w:r>
      <w:r w:rsidR="00687771" w:rsidRPr="00600DF0">
        <w:rPr>
          <w:color w:val="000000"/>
          <w:kern w:val="0"/>
          <w:sz w:val="24"/>
        </w:rPr>
        <w:t>。</w:t>
      </w:r>
    </w:p>
    <w:p w14:paraId="14A33D27" w14:textId="77777777" w:rsidR="006A458C" w:rsidRPr="00CC06D3" w:rsidRDefault="006A458C" w:rsidP="00CC06D3">
      <w:pPr>
        <w:spacing w:line="360" w:lineRule="auto"/>
        <w:ind w:firstLine="480"/>
        <w:rPr>
          <w:sz w:val="24"/>
        </w:rPr>
      </w:pPr>
    </w:p>
    <w:p w14:paraId="519838C8" w14:textId="45060BC2" w:rsidR="009657C3" w:rsidRPr="00600DF0" w:rsidRDefault="00B21C23">
      <w:pPr>
        <w:spacing w:line="360" w:lineRule="auto"/>
        <w:ind w:left="480" w:hangingChars="200" w:hanging="480"/>
        <w:jc w:val="center"/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 wp14:anchorId="3E865447" wp14:editId="130B86BC">
            <wp:extent cx="2795270" cy="1457960"/>
            <wp:effectExtent l="0" t="0" r="508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5270" cy="145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C740F9" w14:textId="051A636D" w:rsidR="009657C3" w:rsidRPr="00600DF0" w:rsidRDefault="00934877">
      <w:pPr>
        <w:spacing w:line="360" w:lineRule="auto"/>
        <w:ind w:left="420" w:hangingChars="200" w:hanging="420"/>
        <w:jc w:val="center"/>
        <w:rPr>
          <w:szCs w:val="21"/>
        </w:rPr>
      </w:pPr>
      <w:r w:rsidRPr="00600DF0">
        <w:rPr>
          <w:rStyle w:val="trans"/>
          <w:bCs/>
          <w:szCs w:val="21"/>
        </w:rPr>
        <w:t>图</w:t>
      </w:r>
      <w:r w:rsidRPr="00600DF0">
        <w:rPr>
          <w:rStyle w:val="trans"/>
          <w:bCs/>
          <w:szCs w:val="21"/>
        </w:rPr>
        <w:t xml:space="preserve">2  </w:t>
      </w:r>
      <w:r w:rsidRPr="00600DF0">
        <w:rPr>
          <w:color w:val="000000"/>
          <w:kern w:val="0"/>
          <w:szCs w:val="21"/>
        </w:rPr>
        <w:t>分辨力检查</w:t>
      </w:r>
      <w:r w:rsidRPr="00600DF0">
        <w:rPr>
          <w:szCs w:val="21"/>
        </w:rPr>
        <w:t>仪器连接示意图</w:t>
      </w:r>
    </w:p>
    <w:p w14:paraId="6064FF53" w14:textId="77777777" w:rsidR="006602E7" w:rsidRPr="00CB238B" w:rsidRDefault="006602E7">
      <w:pPr>
        <w:spacing w:line="360" w:lineRule="auto"/>
        <w:ind w:left="420" w:hangingChars="200" w:hanging="420"/>
        <w:jc w:val="center"/>
        <w:rPr>
          <w:szCs w:val="21"/>
        </w:rPr>
      </w:pPr>
    </w:p>
    <w:p w14:paraId="53D51009" w14:textId="1CFF6E5B" w:rsidR="0052441A" w:rsidRPr="00600DF0" w:rsidRDefault="0052441A" w:rsidP="00CC06D3">
      <w:pPr>
        <w:spacing w:line="360" w:lineRule="auto"/>
        <w:rPr>
          <w:rStyle w:val="trans"/>
          <w:bCs/>
          <w:sz w:val="24"/>
        </w:rPr>
      </w:pPr>
      <w:r w:rsidRPr="00600DF0">
        <w:rPr>
          <w:rStyle w:val="trans"/>
          <w:bCs/>
          <w:sz w:val="24"/>
        </w:rPr>
        <w:t xml:space="preserve">7.2.3  </w:t>
      </w:r>
      <w:r w:rsidR="001518DF" w:rsidRPr="00600DF0">
        <w:rPr>
          <w:rStyle w:val="trans"/>
          <w:bCs/>
          <w:sz w:val="24"/>
        </w:rPr>
        <w:t>传感器</w:t>
      </w:r>
      <w:r w:rsidR="007D3F75" w:rsidRPr="00600DF0">
        <w:rPr>
          <w:rStyle w:val="trans"/>
          <w:bCs/>
          <w:sz w:val="24"/>
        </w:rPr>
        <w:t>耐压</w:t>
      </w:r>
      <w:r w:rsidR="001518DF" w:rsidRPr="00600DF0">
        <w:rPr>
          <w:rStyle w:val="trans"/>
          <w:bCs/>
          <w:sz w:val="24"/>
        </w:rPr>
        <w:t>检</w:t>
      </w:r>
      <w:r w:rsidRPr="00600DF0">
        <w:rPr>
          <w:rStyle w:val="trans"/>
          <w:bCs/>
          <w:sz w:val="24"/>
        </w:rPr>
        <w:t>查</w:t>
      </w:r>
    </w:p>
    <w:p w14:paraId="25FDD1EA" w14:textId="6A9CD99E" w:rsidR="004F357A" w:rsidRPr="00600DF0" w:rsidRDefault="004F357A" w:rsidP="004F357A">
      <w:pPr>
        <w:spacing w:line="360" w:lineRule="auto"/>
        <w:rPr>
          <w:rStyle w:val="trans"/>
          <w:bCs/>
          <w:sz w:val="24"/>
        </w:rPr>
      </w:pPr>
      <w:r w:rsidRPr="00600DF0">
        <w:rPr>
          <w:rStyle w:val="trans"/>
          <w:bCs/>
          <w:sz w:val="24"/>
        </w:rPr>
        <w:t>7.</w:t>
      </w:r>
      <w:r w:rsidR="00710993" w:rsidRPr="00600DF0">
        <w:rPr>
          <w:rStyle w:val="trans"/>
          <w:bCs/>
          <w:sz w:val="24"/>
        </w:rPr>
        <w:t>2.3</w:t>
      </w:r>
      <w:r w:rsidR="000B619F" w:rsidRPr="00600DF0">
        <w:rPr>
          <w:rStyle w:val="trans"/>
          <w:bCs/>
          <w:sz w:val="24"/>
        </w:rPr>
        <w:t>.1</w:t>
      </w:r>
      <w:r w:rsidRPr="00600DF0">
        <w:rPr>
          <w:rStyle w:val="trans"/>
          <w:bCs/>
          <w:sz w:val="24"/>
        </w:rPr>
        <w:t xml:space="preserve">  </w:t>
      </w:r>
      <w:r w:rsidRPr="00600DF0">
        <w:rPr>
          <w:rStyle w:val="trans"/>
          <w:bCs/>
          <w:sz w:val="24"/>
        </w:rPr>
        <w:t>技术要求</w:t>
      </w:r>
    </w:p>
    <w:p w14:paraId="156AB89B" w14:textId="16DD56D6" w:rsidR="004F357A" w:rsidRPr="00600DF0" w:rsidRDefault="00156265" w:rsidP="004F357A">
      <w:pPr>
        <w:spacing w:line="360" w:lineRule="auto"/>
        <w:ind w:firstLineChars="200" w:firstLine="480"/>
        <w:rPr>
          <w:rStyle w:val="trans"/>
          <w:bCs/>
          <w:sz w:val="24"/>
        </w:rPr>
      </w:pPr>
      <w:r w:rsidRPr="00600DF0">
        <w:rPr>
          <w:rStyle w:val="trans"/>
          <w:bCs/>
          <w:sz w:val="24"/>
        </w:rPr>
        <w:t>测温仪</w:t>
      </w:r>
      <w:r w:rsidR="004F357A" w:rsidRPr="00600DF0">
        <w:rPr>
          <w:rStyle w:val="trans"/>
          <w:bCs/>
          <w:sz w:val="24"/>
        </w:rPr>
        <w:t>传感器耐压强度</w:t>
      </w:r>
      <w:r w:rsidR="006C6FD2">
        <w:rPr>
          <w:rStyle w:val="trans"/>
          <w:rFonts w:hint="eastAsia"/>
          <w:bCs/>
          <w:sz w:val="24"/>
        </w:rPr>
        <w:t>为</w:t>
      </w:r>
      <w:r w:rsidR="004F357A" w:rsidRPr="00600DF0">
        <w:rPr>
          <w:rStyle w:val="trans"/>
          <w:bCs/>
          <w:sz w:val="24"/>
        </w:rPr>
        <w:t>10 MPa</w:t>
      </w:r>
      <w:r w:rsidR="004F357A" w:rsidRPr="00600DF0">
        <w:rPr>
          <w:rStyle w:val="trans"/>
          <w:bCs/>
          <w:sz w:val="24"/>
        </w:rPr>
        <w:t>。</w:t>
      </w:r>
    </w:p>
    <w:p w14:paraId="3A38C76F" w14:textId="2918CD64" w:rsidR="004F357A" w:rsidRPr="00600DF0" w:rsidRDefault="00F13EC7" w:rsidP="004F357A">
      <w:pPr>
        <w:spacing w:line="360" w:lineRule="auto"/>
        <w:rPr>
          <w:rStyle w:val="trans"/>
          <w:bCs/>
          <w:sz w:val="24"/>
        </w:rPr>
      </w:pPr>
      <w:r w:rsidRPr="00600DF0">
        <w:rPr>
          <w:rStyle w:val="trans"/>
          <w:bCs/>
          <w:sz w:val="24"/>
        </w:rPr>
        <w:t>7.2.3.2</w:t>
      </w:r>
      <w:r w:rsidR="004F357A" w:rsidRPr="00600DF0">
        <w:rPr>
          <w:rStyle w:val="trans"/>
          <w:bCs/>
          <w:sz w:val="24"/>
        </w:rPr>
        <w:t xml:space="preserve">  </w:t>
      </w:r>
      <w:r w:rsidR="004F357A" w:rsidRPr="00600DF0">
        <w:rPr>
          <w:rStyle w:val="trans"/>
          <w:bCs/>
          <w:sz w:val="24"/>
        </w:rPr>
        <w:t>检查方法</w:t>
      </w:r>
    </w:p>
    <w:p w14:paraId="2F47BED9" w14:textId="33B2F9C8" w:rsidR="004F357A" w:rsidRPr="00600DF0" w:rsidRDefault="004F357A" w:rsidP="004F357A">
      <w:pPr>
        <w:spacing w:line="360" w:lineRule="auto"/>
        <w:ind w:firstLine="480"/>
        <w:rPr>
          <w:rStyle w:val="trans"/>
          <w:bCs/>
          <w:sz w:val="24"/>
        </w:rPr>
      </w:pPr>
      <w:r w:rsidRPr="00600DF0">
        <w:rPr>
          <w:rStyle w:val="trans"/>
          <w:bCs/>
          <w:sz w:val="24"/>
        </w:rPr>
        <w:t>将</w:t>
      </w:r>
      <w:r w:rsidR="00C44D2B" w:rsidRPr="00600DF0">
        <w:rPr>
          <w:rStyle w:val="trans"/>
          <w:bCs/>
          <w:sz w:val="24"/>
        </w:rPr>
        <w:t>测温仪</w:t>
      </w:r>
      <w:r w:rsidRPr="00600DF0">
        <w:rPr>
          <w:rStyle w:val="trans"/>
          <w:bCs/>
          <w:sz w:val="24"/>
        </w:rPr>
        <w:t>传感器置于装满水的压力仓内，引出</w:t>
      </w:r>
      <w:r w:rsidR="001A528A">
        <w:rPr>
          <w:rStyle w:val="trans"/>
          <w:rFonts w:hint="eastAsia"/>
          <w:bCs/>
          <w:sz w:val="24"/>
        </w:rPr>
        <w:t>电缆</w:t>
      </w:r>
      <w:r w:rsidRPr="00600DF0">
        <w:rPr>
          <w:rStyle w:val="trans"/>
          <w:bCs/>
          <w:sz w:val="24"/>
        </w:rPr>
        <w:t>并与</w:t>
      </w:r>
      <w:r w:rsidR="00AA4CF8">
        <w:rPr>
          <w:rFonts w:hint="eastAsia"/>
          <w:bCs/>
          <w:sz w:val="24"/>
        </w:rPr>
        <w:t>数据采集器</w:t>
      </w:r>
      <w:r w:rsidR="005B1D2A" w:rsidRPr="00600DF0">
        <w:rPr>
          <w:rStyle w:val="trans"/>
          <w:bCs/>
          <w:sz w:val="24"/>
        </w:rPr>
        <w:t>连接</w:t>
      </w:r>
      <w:r w:rsidR="00E24F2F" w:rsidRPr="00600DF0">
        <w:rPr>
          <w:rStyle w:val="trans"/>
          <w:bCs/>
          <w:sz w:val="24"/>
        </w:rPr>
        <w:t>（</w:t>
      </w:r>
      <w:r w:rsidR="00236FA2" w:rsidRPr="00600DF0">
        <w:rPr>
          <w:rStyle w:val="trans"/>
          <w:bCs/>
          <w:sz w:val="24"/>
        </w:rPr>
        <w:t>图</w:t>
      </w:r>
      <w:r w:rsidR="00236FA2" w:rsidRPr="00600DF0">
        <w:rPr>
          <w:rStyle w:val="trans"/>
          <w:bCs/>
          <w:sz w:val="24"/>
        </w:rPr>
        <w:t>3</w:t>
      </w:r>
      <w:r w:rsidR="00E24F2F" w:rsidRPr="00600DF0">
        <w:rPr>
          <w:rStyle w:val="trans"/>
          <w:bCs/>
          <w:sz w:val="24"/>
        </w:rPr>
        <w:t>）</w:t>
      </w:r>
      <w:r w:rsidRPr="00600DF0">
        <w:rPr>
          <w:rStyle w:val="trans"/>
          <w:bCs/>
          <w:sz w:val="24"/>
        </w:rPr>
        <w:t>。密封压力仓</w:t>
      </w:r>
      <w:r w:rsidR="00EF67D7" w:rsidRPr="00600DF0">
        <w:rPr>
          <w:rStyle w:val="trans"/>
          <w:bCs/>
          <w:sz w:val="24"/>
        </w:rPr>
        <w:t>并</w:t>
      </w:r>
      <w:r w:rsidRPr="00600DF0">
        <w:rPr>
          <w:rStyle w:val="trans"/>
          <w:bCs/>
          <w:sz w:val="24"/>
        </w:rPr>
        <w:t>持续加压</w:t>
      </w:r>
      <w:r w:rsidR="002A68D7" w:rsidRPr="007234C7">
        <w:rPr>
          <w:rStyle w:val="trans"/>
          <w:rFonts w:hint="eastAsia"/>
          <w:bCs/>
          <w:sz w:val="24"/>
        </w:rPr>
        <w:t>至</w:t>
      </w:r>
      <w:r w:rsidR="00962DB0" w:rsidRPr="00574C36">
        <w:rPr>
          <w:rStyle w:val="trans"/>
          <w:bCs/>
          <w:sz w:val="24"/>
        </w:rPr>
        <w:t>10 MPa</w:t>
      </w:r>
      <w:r w:rsidR="003101CC" w:rsidRPr="00600DF0">
        <w:rPr>
          <w:rStyle w:val="trans"/>
          <w:bCs/>
          <w:sz w:val="24"/>
        </w:rPr>
        <w:t>，</w:t>
      </w:r>
      <w:r w:rsidR="004414E6" w:rsidRPr="00600DF0">
        <w:rPr>
          <w:rStyle w:val="trans"/>
          <w:bCs/>
          <w:sz w:val="24"/>
        </w:rPr>
        <w:t>随后</w:t>
      </w:r>
      <w:r w:rsidR="00E85ED8" w:rsidRPr="00600DF0">
        <w:rPr>
          <w:rStyle w:val="trans"/>
          <w:bCs/>
          <w:sz w:val="24"/>
        </w:rPr>
        <w:t>保压</w:t>
      </w:r>
      <w:r w:rsidRPr="00600DF0">
        <w:rPr>
          <w:rStyle w:val="trans"/>
          <w:bCs/>
          <w:sz w:val="24"/>
        </w:rPr>
        <w:t>24 h</w:t>
      </w:r>
      <w:r w:rsidRPr="00600DF0">
        <w:rPr>
          <w:rStyle w:val="trans"/>
          <w:bCs/>
          <w:sz w:val="24"/>
        </w:rPr>
        <w:t>。</w:t>
      </w:r>
      <w:r w:rsidR="0019378B" w:rsidRPr="00600DF0">
        <w:rPr>
          <w:rStyle w:val="trans"/>
          <w:bCs/>
          <w:sz w:val="24"/>
        </w:rPr>
        <w:t>检查过程中，</w:t>
      </w:r>
      <w:r w:rsidR="007A1826" w:rsidRPr="00600DF0">
        <w:rPr>
          <w:rStyle w:val="trans"/>
          <w:bCs/>
          <w:sz w:val="24"/>
        </w:rPr>
        <w:t>测温仪</w:t>
      </w:r>
      <w:r w:rsidRPr="00600DF0">
        <w:rPr>
          <w:rStyle w:val="trans"/>
          <w:bCs/>
          <w:sz w:val="24"/>
        </w:rPr>
        <w:t>数据曲线应连续、无台阶</w:t>
      </w:r>
      <w:r w:rsidR="00583AEE" w:rsidRPr="00600DF0">
        <w:rPr>
          <w:rStyle w:val="trans"/>
          <w:bCs/>
          <w:sz w:val="24"/>
        </w:rPr>
        <w:t>、</w:t>
      </w:r>
      <w:r w:rsidR="006022DB" w:rsidRPr="00600DF0">
        <w:rPr>
          <w:rStyle w:val="trans"/>
          <w:bCs/>
          <w:sz w:val="24"/>
        </w:rPr>
        <w:t>无</w:t>
      </w:r>
      <w:r w:rsidR="00583AEE" w:rsidRPr="00600DF0">
        <w:rPr>
          <w:rStyle w:val="trans"/>
          <w:bCs/>
          <w:sz w:val="24"/>
        </w:rPr>
        <w:t>突跳</w:t>
      </w:r>
      <w:r w:rsidRPr="00600DF0">
        <w:rPr>
          <w:rStyle w:val="trans"/>
          <w:bCs/>
          <w:sz w:val="24"/>
        </w:rPr>
        <w:t>。</w:t>
      </w:r>
    </w:p>
    <w:p w14:paraId="6E715648" w14:textId="77777777" w:rsidR="004F357A" w:rsidRPr="00600DF0" w:rsidRDefault="004F357A" w:rsidP="004F357A">
      <w:pPr>
        <w:spacing w:line="360" w:lineRule="auto"/>
        <w:ind w:firstLine="480"/>
        <w:rPr>
          <w:rStyle w:val="trans"/>
          <w:bCs/>
          <w:sz w:val="24"/>
        </w:rPr>
      </w:pPr>
    </w:p>
    <w:p w14:paraId="0D0804FD" w14:textId="742546E5" w:rsidR="004F357A" w:rsidRPr="00600DF0" w:rsidRDefault="00AA5C7A" w:rsidP="004F357A">
      <w:pPr>
        <w:spacing w:line="360" w:lineRule="auto"/>
        <w:jc w:val="center"/>
        <w:rPr>
          <w:rStyle w:val="trans"/>
          <w:sz w:val="24"/>
        </w:rPr>
      </w:pPr>
      <w:r>
        <w:rPr>
          <w:rStyle w:val="trans"/>
          <w:noProof/>
          <w:sz w:val="24"/>
        </w:rPr>
        <w:drawing>
          <wp:inline distT="0" distB="0" distL="0" distR="0" wp14:anchorId="175B2EB1" wp14:editId="79B87AC7">
            <wp:extent cx="2286000" cy="1561465"/>
            <wp:effectExtent l="0" t="0" r="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56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B42911" w14:textId="77777777" w:rsidR="004F357A" w:rsidRPr="00600DF0" w:rsidRDefault="004F357A" w:rsidP="004F357A">
      <w:pPr>
        <w:spacing w:line="360" w:lineRule="auto"/>
        <w:ind w:left="420" w:hangingChars="200" w:hanging="420"/>
        <w:jc w:val="center"/>
        <w:rPr>
          <w:szCs w:val="21"/>
        </w:rPr>
      </w:pPr>
      <w:r w:rsidRPr="00600DF0">
        <w:rPr>
          <w:rStyle w:val="trans"/>
          <w:bCs/>
          <w:szCs w:val="21"/>
        </w:rPr>
        <w:t>图</w:t>
      </w:r>
      <w:r w:rsidRPr="00600DF0">
        <w:rPr>
          <w:rStyle w:val="trans"/>
          <w:bCs/>
          <w:szCs w:val="21"/>
        </w:rPr>
        <w:t xml:space="preserve">3  </w:t>
      </w:r>
      <w:r w:rsidRPr="00600DF0">
        <w:rPr>
          <w:color w:val="000000"/>
          <w:kern w:val="0"/>
          <w:szCs w:val="21"/>
        </w:rPr>
        <w:t>传感器耐压检查</w:t>
      </w:r>
      <w:r w:rsidRPr="00600DF0">
        <w:rPr>
          <w:szCs w:val="21"/>
        </w:rPr>
        <w:t>仪器连接示意图</w:t>
      </w:r>
    </w:p>
    <w:p w14:paraId="02E56DEE" w14:textId="55F73069" w:rsidR="004F357A" w:rsidRPr="00600DF0" w:rsidRDefault="004F357A">
      <w:pPr>
        <w:spacing w:line="360" w:lineRule="auto"/>
        <w:ind w:left="420" w:hangingChars="200" w:hanging="420"/>
        <w:jc w:val="center"/>
        <w:rPr>
          <w:szCs w:val="21"/>
        </w:rPr>
      </w:pPr>
    </w:p>
    <w:p w14:paraId="27FFD7BF" w14:textId="5756A585" w:rsidR="009657C3" w:rsidRPr="00600DF0" w:rsidRDefault="00934877">
      <w:pPr>
        <w:spacing w:line="360" w:lineRule="auto"/>
        <w:outlineLvl w:val="1"/>
        <w:rPr>
          <w:kern w:val="0"/>
          <w:sz w:val="24"/>
        </w:rPr>
      </w:pPr>
      <w:bookmarkStart w:id="102" w:name="_Toc146710756"/>
      <w:r w:rsidRPr="00600DF0">
        <w:rPr>
          <w:kern w:val="0"/>
          <w:sz w:val="24"/>
        </w:rPr>
        <w:t>7.</w:t>
      </w:r>
      <w:r w:rsidR="00474F28" w:rsidRPr="00600DF0">
        <w:rPr>
          <w:kern w:val="0"/>
          <w:sz w:val="24"/>
        </w:rPr>
        <w:t>3</w:t>
      </w:r>
      <w:r w:rsidRPr="00600DF0">
        <w:rPr>
          <w:kern w:val="0"/>
          <w:sz w:val="24"/>
        </w:rPr>
        <w:t xml:space="preserve">  </w:t>
      </w:r>
      <w:r w:rsidRPr="00600DF0">
        <w:rPr>
          <w:kern w:val="0"/>
          <w:sz w:val="24"/>
        </w:rPr>
        <w:t>校准方法</w:t>
      </w:r>
      <w:bookmarkEnd w:id="102"/>
    </w:p>
    <w:p w14:paraId="1D0473DC" w14:textId="631C031F" w:rsidR="009657C3" w:rsidRPr="00600DF0" w:rsidRDefault="00934877">
      <w:pPr>
        <w:spacing w:line="360" w:lineRule="auto"/>
        <w:rPr>
          <w:sz w:val="24"/>
        </w:rPr>
      </w:pPr>
      <w:r w:rsidRPr="00600DF0">
        <w:rPr>
          <w:sz w:val="24"/>
        </w:rPr>
        <w:t>7.</w:t>
      </w:r>
      <w:r w:rsidR="007754B6" w:rsidRPr="00600DF0">
        <w:rPr>
          <w:sz w:val="24"/>
        </w:rPr>
        <w:t>3</w:t>
      </w:r>
      <w:r w:rsidRPr="00600DF0">
        <w:rPr>
          <w:sz w:val="24"/>
        </w:rPr>
        <w:t xml:space="preserve">.1  </w:t>
      </w:r>
      <w:r w:rsidRPr="00600DF0">
        <w:rPr>
          <w:sz w:val="24"/>
        </w:rPr>
        <w:t>校准前准备</w:t>
      </w:r>
    </w:p>
    <w:p w14:paraId="354A6A5B" w14:textId="69C9516E" w:rsidR="007C69C3" w:rsidRPr="00600DF0" w:rsidRDefault="001A1BAF">
      <w:pPr>
        <w:spacing w:line="360" w:lineRule="auto"/>
        <w:ind w:firstLine="480"/>
        <w:rPr>
          <w:color w:val="000000"/>
          <w:kern w:val="0"/>
          <w:sz w:val="24"/>
        </w:rPr>
      </w:pPr>
      <w:r w:rsidRPr="00600DF0">
        <w:rPr>
          <w:color w:val="000000"/>
          <w:kern w:val="0"/>
          <w:sz w:val="24"/>
        </w:rPr>
        <w:t>a</w:t>
      </w:r>
      <w:r w:rsidRPr="00600DF0">
        <w:rPr>
          <w:color w:val="000000"/>
          <w:kern w:val="0"/>
          <w:sz w:val="24"/>
        </w:rPr>
        <w:t>）</w:t>
      </w:r>
      <w:r w:rsidR="003E66BD" w:rsidRPr="00600DF0">
        <w:rPr>
          <w:color w:val="000000"/>
          <w:kern w:val="0"/>
          <w:sz w:val="24"/>
        </w:rPr>
        <w:t>开启测温仪、电测</w:t>
      </w:r>
      <w:r w:rsidR="00F77FA3" w:rsidRPr="00600DF0">
        <w:rPr>
          <w:color w:val="000000"/>
          <w:kern w:val="0"/>
          <w:sz w:val="24"/>
        </w:rPr>
        <w:t>仪器</w:t>
      </w:r>
      <w:r w:rsidR="00204365" w:rsidRPr="00600DF0">
        <w:rPr>
          <w:color w:val="000000"/>
          <w:kern w:val="0"/>
          <w:sz w:val="24"/>
        </w:rPr>
        <w:t>等</w:t>
      </w:r>
      <w:r w:rsidR="003E66BD" w:rsidRPr="00600DF0">
        <w:rPr>
          <w:color w:val="000000"/>
          <w:kern w:val="0"/>
          <w:sz w:val="24"/>
        </w:rPr>
        <w:t>进行预热，</w:t>
      </w:r>
      <w:r w:rsidR="006F61A9" w:rsidRPr="00600DF0">
        <w:rPr>
          <w:color w:val="000000"/>
          <w:kern w:val="0"/>
          <w:sz w:val="24"/>
        </w:rPr>
        <w:t>预热时间</w:t>
      </w:r>
      <w:r w:rsidR="00561CA7" w:rsidRPr="00600DF0">
        <w:rPr>
          <w:color w:val="000000"/>
          <w:kern w:val="0"/>
          <w:sz w:val="24"/>
        </w:rPr>
        <w:t>至少为</w:t>
      </w:r>
      <w:r w:rsidR="009A527B" w:rsidRPr="00600DF0">
        <w:rPr>
          <w:color w:val="000000"/>
          <w:kern w:val="0"/>
          <w:sz w:val="24"/>
        </w:rPr>
        <w:t>15</w:t>
      </w:r>
      <w:r w:rsidR="00561CA7" w:rsidRPr="00600DF0">
        <w:rPr>
          <w:color w:val="000000"/>
          <w:kern w:val="0"/>
          <w:sz w:val="24"/>
        </w:rPr>
        <w:t xml:space="preserve"> min</w:t>
      </w:r>
      <w:r w:rsidR="005C61DD" w:rsidRPr="00600DF0">
        <w:rPr>
          <w:color w:val="000000"/>
          <w:kern w:val="0"/>
          <w:sz w:val="24"/>
        </w:rPr>
        <w:t>（</w:t>
      </w:r>
      <w:r w:rsidR="00071131" w:rsidRPr="00600DF0">
        <w:rPr>
          <w:sz w:val="24"/>
        </w:rPr>
        <w:t>使用说明书有预热要求的，可按其要求进行</w:t>
      </w:r>
      <w:r w:rsidR="005C61DD" w:rsidRPr="00600DF0">
        <w:rPr>
          <w:color w:val="000000"/>
          <w:kern w:val="0"/>
          <w:sz w:val="24"/>
        </w:rPr>
        <w:t>）</w:t>
      </w:r>
      <w:r w:rsidR="00697D69" w:rsidRPr="00600DF0">
        <w:rPr>
          <w:color w:val="000000"/>
          <w:kern w:val="0"/>
          <w:sz w:val="24"/>
        </w:rPr>
        <w:t>。</w:t>
      </w:r>
    </w:p>
    <w:p w14:paraId="458D3468" w14:textId="0E63477A" w:rsidR="00612753" w:rsidRPr="00600DF0" w:rsidRDefault="00714009">
      <w:pPr>
        <w:spacing w:line="360" w:lineRule="auto"/>
        <w:ind w:firstLine="480"/>
        <w:rPr>
          <w:color w:val="000000"/>
          <w:kern w:val="0"/>
          <w:sz w:val="24"/>
        </w:rPr>
      </w:pPr>
      <w:r w:rsidRPr="00600DF0">
        <w:rPr>
          <w:color w:val="000000"/>
          <w:kern w:val="0"/>
          <w:sz w:val="24"/>
        </w:rPr>
        <w:t>b</w:t>
      </w:r>
      <w:r w:rsidRPr="00600DF0">
        <w:rPr>
          <w:color w:val="000000"/>
          <w:kern w:val="0"/>
          <w:sz w:val="24"/>
        </w:rPr>
        <w:t>）</w:t>
      </w:r>
      <w:r w:rsidR="00621B2C" w:rsidRPr="00C47FA6">
        <w:rPr>
          <w:rFonts w:hint="eastAsia"/>
          <w:color w:val="000000"/>
          <w:kern w:val="0"/>
          <w:sz w:val="24"/>
        </w:rPr>
        <w:t>使</w:t>
      </w:r>
      <w:r w:rsidR="005700ED" w:rsidRPr="00600DF0">
        <w:rPr>
          <w:color w:val="000000"/>
          <w:kern w:val="0"/>
          <w:sz w:val="24"/>
        </w:rPr>
        <w:t>恒温槽</w:t>
      </w:r>
      <w:r w:rsidR="00621B2C" w:rsidRPr="00600DF0">
        <w:rPr>
          <w:color w:val="000000"/>
          <w:kern w:val="0"/>
          <w:sz w:val="24"/>
        </w:rPr>
        <w:t>处于正常工作状态，</w:t>
      </w:r>
      <w:r w:rsidR="00BA5697" w:rsidRPr="00600DF0">
        <w:rPr>
          <w:color w:val="000000"/>
          <w:kern w:val="0"/>
          <w:sz w:val="24"/>
        </w:rPr>
        <w:t>并保证工作区域的液面处于规定的位置</w:t>
      </w:r>
      <w:r w:rsidR="008A4936" w:rsidRPr="00600DF0">
        <w:rPr>
          <w:color w:val="000000"/>
          <w:kern w:val="0"/>
          <w:sz w:val="24"/>
        </w:rPr>
        <w:t>。</w:t>
      </w:r>
    </w:p>
    <w:p w14:paraId="0272179F" w14:textId="371B8440" w:rsidR="009657C3" w:rsidRDefault="00934877">
      <w:pPr>
        <w:spacing w:line="360" w:lineRule="auto"/>
        <w:rPr>
          <w:sz w:val="24"/>
        </w:rPr>
      </w:pPr>
      <w:r w:rsidRPr="00600DF0">
        <w:rPr>
          <w:kern w:val="0"/>
          <w:sz w:val="24"/>
        </w:rPr>
        <w:t>7.</w:t>
      </w:r>
      <w:r w:rsidR="00941ACC" w:rsidRPr="00600DF0">
        <w:rPr>
          <w:kern w:val="0"/>
          <w:sz w:val="24"/>
        </w:rPr>
        <w:t>3</w:t>
      </w:r>
      <w:r w:rsidRPr="00600DF0">
        <w:rPr>
          <w:kern w:val="0"/>
          <w:sz w:val="24"/>
        </w:rPr>
        <w:t>.</w:t>
      </w:r>
      <w:r w:rsidR="008A5B54">
        <w:rPr>
          <w:kern w:val="0"/>
          <w:sz w:val="24"/>
        </w:rPr>
        <w:t>2</w:t>
      </w:r>
      <w:r w:rsidRPr="00600DF0">
        <w:rPr>
          <w:kern w:val="0"/>
          <w:sz w:val="24"/>
        </w:rPr>
        <w:t xml:space="preserve">  </w:t>
      </w:r>
      <w:r w:rsidRPr="00600DF0">
        <w:rPr>
          <w:sz w:val="24"/>
        </w:rPr>
        <w:t>示值误差校准</w:t>
      </w:r>
    </w:p>
    <w:p w14:paraId="1FE89D32" w14:textId="05128988" w:rsidR="001C7C05" w:rsidRDefault="002C5EBF">
      <w:pPr>
        <w:spacing w:line="360" w:lineRule="auto"/>
        <w:rPr>
          <w:sz w:val="24"/>
        </w:rPr>
      </w:pPr>
      <w:r>
        <w:rPr>
          <w:rFonts w:hint="eastAsia"/>
          <w:kern w:val="0"/>
          <w:sz w:val="24"/>
        </w:rPr>
        <w:t>7</w:t>
      </w:r>
      <w:r>
        <w:rPr>
          <w:kern w:val="0"/>
          <w:sz w:val="24"/>
        </w:rPr>
        <w:t>.3.</w:t>
      </w:r>
      <w:r w:rsidR="008A5B54">
        <w:rPr>
          <w:kern w:val="0"/>
          <w:sz w:val="24"/>
        </w:rPr>
        <w:t>2</w:t>
      </w:r>
      <w:r>
        <w:rPr>
          <w:kern w:val="0"/>
          <w:sz w:val="24"/>
        </w:rPr>
        <w:t>.1</w:t>
      </w:r>
      <w:r w:rsidR="00705B2D">
        <w:rPr>
          <w:kern w:val="0"/>
          <w:sz w:val="24"/>
        </w:rPr>
        <w:t xml:space="preserve">  </w:t>
      </w:r>
      <w:r w:rsidR="00705B2D" w:rsidRPr="00600DF0">
        <w:rPr>
          <w:sz w:val="24"/>
        </w:rPr>
        <w:t>校准点的选取</w:t>
      </w:r>
    </w:p>
    <w:p w14:paraId="5BC27620" w14:textId="77777777" w:rsidR="009834CE" w:rsidRPr="00A20951" w:rsidRDefault="009834CE" w:rsidP="009834CE">
      <w:pPr>
        <w:spacing w:line="360" w:lineRule="auto"/>
        <w:ind w:firstLine="480"/>
        <w:rPr>
          <w:sz w:val="24"/>
        </w:rPr>
      </w:pPr>
      <w:r w:rsidRPr="00600DF0">
        <w:rPr>
          <w:sz w:val="24"/>
        </w:rPr>
        <w:lastRenderedPageBreak/>
        <w:t>校准点可参考</w:t>
      </w:r>
      <w:r>
        <w:rPr>
          <w:rFonts w:hint="eastAsia"/>
          <w:sz w:val="24"/>
        </w:rPr>
        <w:t>测温仪</w:t>
      </w:r>
      <w:r w:rsidRPr="00600DF0">
        <w:rPr>
          <w:sz w:val="24"/>
        </w:rPr>
        <w:t>使用说明书的建议或根据客户的要求选取</w:t>
      </w:r>
      <w:r>
        <w:rPr>
          <w:rFonts w:hint="eastAsia"/>
          <w:sz w:val="24"/>
        </w:rPr>
        <w:t>，但需包含</w:t>
      </w:r>
      <w:r w:rsidRPr="00600DF0">
        <w:rPr>
          <w:sz w:val="24"/>
        </w:rPr>
        <w:t>测量范围上限、下限温度在内的至少</w:t>
      </w:r>
      <w:r>
        <w:rPr>
          <w:sz w:val="24"/>
        </w:rPr>
        <w:t>8</w:t>
      </w:r>
      <w:r w:rsidRPr="00600DF0">
        <w:rPr>
          <w:sz w:val="24"/>
        </w:rPr>
        <w:t>个点，且均匀分布。</w:t>
      </w:r>
    </w:p>
    <w:p w14:paraId="069A8B3E" w14:textId="41D4B9A7" w:rsidR="00CF3C67" w:rsidRPr="00461B48" w:rsidRDefault="00412DD0">
      <w:pPr>
        <w:spacing w:line="360" w:lineRule="auto"/>
        <w:rPr>
          <w:sz w:val="24"/>
        </w:rPr>
      </w:pPr>
      <w:r>
        <w:rPr>
          <w:rFonts w:hint="eastAsia"/>
          <w:sz w:val="24"/>
        </w:rPr>
        <w:t>7</w:t>
      </w:r>
      <w:r>
        <w:rPr>
          <w:sz w:val="24"/>
        </w:rPr>
        <w:t>.3.</w:t>
      </w:r>
      <w:r w:rsidR="008A5B54">
        <w:rPr>
          <w:sz w:val="24"/>
        </w:rPr>
        <w:t>2</w:t>
      </w:r>
      <w:r>
        <w:rPr>
          <w:sz w:val="24"/>
        </w:rPr>
        <w:t>.2</w:t>
      </w:r>
      <w:r w:rsidR="005B671A">
        <w:rPr>
          <w:sz w:val="24"/>
        </w:rPr>
        <w:t xml:space="preserve">  </w:t>
      </w:r>
      <w:r w:rsidR="005B671A" w:rsidRPr="005B671A">
        <w:rPr>
          <w:rFonts w:hint="eastAsia"/>
          <w:sz w:val="24"/>
        </w:rPr>
        <w:t>示值误差校准方法</w:t>
      </w:r>
    </w:p>
    <w:p w14:paraId="7C678723" w14:textId="3F5AC31A" w:rsidR="00DE4897" w:rsidRPr="00CC06D3" w:rsidRDefault="00F778F8" w:rsidP="00751B79">
      <w:pPr>
        <w:spacing w:line="360" w:lineRule="auto"/>
        <w:ind w:firstLineChars="200" w:firstLine="480"/>
        <w:rPr>
          <w:rStyle w:val="trans"/>
          <w:color w:val="000000"/>
          <w:kern w:val="0"/>
          <w:sz w:val="24"/>
        </w:rPr>
      </w:pPr>
      <w:r w:rsidRPr="00600DF0">
        <w:rPr>
          <w:color w:val="000000"/>
          <w:kern w:val="0"/>
          <w:sz w:val="24"/>
        </w:rPr>
        <w:t>将</w:t>
      </w:r>
      <w:r w:rsidR="0093717F" w:rsidRPr="00600DF0">
        <w:rPr>
          <w:sz w:val="24"/>
        </w:rPr>
        <w:t>标准铂电阻温度计接入电测仪器</w:t>
      </w:r>
      <w:r w:rsidR="00C804AE" w:rsidRPr="00600DF0">
        <w:rPr>
          <w:sz w:val="24"/>
        </w:rPr>
        <w:t>，并与</w:t>
      </w:r>
      <w:r w:rsidR="00C9033E" w:rsidRPr="00600DF0">
        <w:rPr>
          <w:color w:val="000000"/>
          <w:kern w:val="0"/>
          <w:sz w:val="24"/>
        </w:rPr>
        <w:t>测温仪</w:t>
      </w:r>
      <w:r w:rsidR="00083342" w:rsidRPr="00600DF0">
        <w:rPr>
          <w:color w:val="000000"/>
          <w:kern w:val="0"/>
          <w:sz w:val="24"/>
        </w:rPr>
        <w:t>传感器</w:t>
      </w:r>
      <w:r w:rsidR="00D60C9E" w:rsidRPr="00600DF0">
        <w:rPr>
          <w:color w:val="000000"/>
          <w:kern w:val="0"/>
          <w:sz w:val="24"/>
        </w:rPr>
        <w:t>同时</w:t>
      </w:r>
      <w:r w:rsidR="004C5EE1" w:rsidRPr="00600DF0">
        <w:rPr>
          <w:color w:val="000000"/>
          <w:kern w:val="0"/>
          <w:sz w:val="24"/>
        </w:rPr>
        <w:t>置于恒温槽内，</w:t>
      </w:r>
      <w:r w:rsidR="00573195" w:rsidRPr="00573195">
        <w:rPr>
          <w:rFonts w:hint="eastAsia"/>
          <w:color w:val="000000"/>
          <w:kern w:val="0"/>
          <w:sz w:val="24"/>
        </w:rPr>
        <w:t>保证两者的感温元件中点在同一水平面，间距不大于</w:t>
      </w:r>
      <w:r w:rsidR="00573195" w:rsidRPr="00573195">
        <w:rPr>
          <w:rFonts w:hint="eastAsia"/>
          <w:color w:val="000000"/>
          <w:kern w:val="0"/>
          <w:sz w:val="24"/>
        </w:rPr>
        <w:t>3 cm</w:t>
      </w:r>
      <w:r w:rsidR="00573195" w:rsidRPr="00573195">
        <w:rPr>
          <w:rFonts w:hint="eastAsia"/>
          <w:color w:val="000000"/>
          <w:kern w:val="0"/>
          <w:sz w:val="24"/>
        </w:rPr>
        <w:t>（图</w:t>
      </w:r>
      <w:r w:rsidR="002133CE">
        <w:rPr>
          <w:color w:val="000000"/>
          <w:kern w:val="0"/>
          <w:sz w:val="24"/>
        </w:rPr>
        <w:t>4</w:t>
      </w:r>
      <w:r w:rsidR="00573195" w:rsidRPr="00573195">
        <w:rPr>
          <w:rFonts w:hint="eastAsia"/>
          <w:color w:val="000000"/>
          <w:kern w:val="0"/>
          <w:sz w:val="24"/>
        </w:rPr>
        <w:t>）。</w:t>
      </w:r>
      <w:r w:rsidR="00093C54" w:rsidRPr="00600DF0">
        <w:rPr>
          <w:rStyle w:val="trans"/>
          <w:bCs/>
          <w:sz w:val="24"/>
        </w:rPr>
        <w:t>测温仪传感器应</w:t>
      </w:r>
      <w:r w:rsidR="00956580" w:rsidRPr="00600DF0">
        <w:rPr>
          <w:rStyle w:val="trans"/>
          <w:bCs/>
          <w:sz w:val="24"/>
        </w:rPr>
        <w:t>完全浸没于</w:t>
      </w:r>
      <w:r w:rsidR="00B95975" w:rsidRPr="00600DF0">
        <w:rPr>
          <w:rStyle w:val="trans"/>
          <w:bCs/>
          <w:sz w:val="24"/>
        </w:rPr>
        <w:t>恒温槽工作</w:t>
      </w:r>
      <w:r w:rsidR="00F53BFB" w:rsidRPr="00600DF0">
        <w:rPr>
          <w:rStyle w:val="trans"/>
          <w:bCs/>
          <w:sz w:val="24"/>
        </w:rPr>
        <w:t>区域的均匀介质内</w:t>
      </w:r>
      <w:r w:rsidR="00C42D62" w:rsidRPr="00600DF0">
        <w:rPr>
          <w:rStyle w:val="trans"/>
          <w:bCs/>
          <w:sz w:val="24"/>
        </w:rPr>
        <w:t>。</w:t>
      </w:r>
      <w:r w:rsidR="00DE4897" w:rsidRPr="00600DF0">
        <w:rPr>
          <w:rStyle w:val="trans"/>
          <w:bCs/>
          <w:sz w:val="24"/>
        </w:rPr>
        <w:t>当</w:t>
      </w:r>
      <w:r w:rsidR="006437DD" w:rsidRPr="00600DF0">
        <w:rPr>
          <w:rStyle w:val="trans"/>
          <w:bCs/>
          <w:sz w:val="24"/>
        </w:rPr>
        <w:t>受</w:t>
      </w:r>
      <w:r w:rsidR="00EC4032" w:rsidRPr="00600DF0">
        <w:rPr>
          <w:rStyle w:val="trans"/>
          <w:bCs/>
          <w:sz w:val="24"/>
        </w:rPr>
        <w:t>传感器</w:t>
      </w:r>
      <w:r w:rsidR="00DE4897" w:rsidRPr="00600DF0">
        <w:rPr>
          <w:rStyle w:val="trans"/>
          <w:bCs/>
          <w:sz w:val="24"/>
        </w:rPr>
        <w:t>长度限制</w:t>
      </w:r>
      <w:r w:rsidR="00BF6F30" w:rsidRPr="00600DF0">
        <w:rPr>
          <w:rStyle w:val="trans"/>
          <w:bCs/>
          <w:sz w:val="24"/>
        </w:rPr>
        <w:t>而</w:t>
      </w:r>
      <w:r w:rsidR="00DE4897" w:rsidRPr="00600DF0">
        <w:rPr>
          <w:rStyle w:val="trans"/>
          <w:bCs/>
          <w:sz w:val="24"/>
        </w:rPr>
        <w:t>无法全浸时，</w:t>
      </w:r>
      <w:r w:rsidR="003E6EEC" w:rsidRPr="00600DF0">
        <w:rPr>
          <w:rStyle w:val="trans"/>
          <w:bCs/>
          <w:sz w:val="24"/>
        </w:rPr>
        <w:t>可采用局浸</w:t>
      </w:r>
      <w:r w:rsidR="008E2462" w:rsidRPr="00600DF0">
        <w:rPr>
          <w:rStyle w:val="trans"/>
          <w:bCs/>
          <w:sz w:val="24"/>
        </w:rPr>
        <w:t>方式</w:t>
      </w:r>
      <w:r w:rsidR="00E5013F" w:rsidRPr="00600DF0">
        <w:rPr>
          <w:rStyle w:val="trans"/>
          <w:bCs/>
          <w:sz w:val="24"/>
        </w:rPr>
        <w:t>，</w:t>
      </w:r>
      <w:r w:rsidR="006E69E5" w:rsidRPr="00600DF0">
        <w:rPr>
          <w:rStyle w:val="trans"/>
          <w:bCs/>
          <w:sz w:val="24"/>
        </w:rPr>
        <w:t>测温仪</w:t>
      </w:r>
      <w:r w:rsidR="00DE4897" w:rsidRPr="00600DF0">
        <w:rPr>
          <w:rStyle w:val="trans"/>
          <w:bCs/>
          <w:sz w:val="24"/>
        </w:rPr>
        <w:t>感温元件部位的浸没深度至少</w:t>
      </w:r>
      <w:r w:rsidR="00B77C3B" w:rsidRPr="00844B67">
        <w:rPr>
          <w:rStyle w:val="trans"/>
          <w:rFonts w:hint="eastAsia"/>
          <w:bCs/>
          <w:sz w:val="24"/>
        </w:rPr>
        <w:t>为</w:t>
      </w:r>
      <w:r w:rsidR="007F21BC">
        <w:rPr>
          <w:rStyle w:val="trans"/>
          <w:bCs/>
          <w:sz w:val="24"/>
        </w:rPr>
        <w:t>28</w:t>
      </w:r>
      <w:r w:rsidR="00DE4897" w:rsidRPr="00844B67">
        <w:rPr>
          <w:rStyle w:val="trans"/>
          <w:bCs/>
          <w:sz w:val="24"/>
        </w:rPr>
        <w:t xml:space="preserve"> cm</w:t>
      </w:r>
      <w:r w:rsidR="004D07D8" w:rsidRPr="00600DF0">
        <w:rPr>
          <w:rStyle w:val="trans"/>
          <w:bCs/>
          <w:sz w:val="24"/>
        </w:rPr>
        <w:t>，</w:t>
      </w:r>
      <w:r w:rsidR="00EC4032" w:rsidRPr="00600DF0">
        <w:rPr>
          <w:rStyle w:val="trans"/>
          <w:bCs/>
          <w:sz w:val="24"/>
        </w:rPr>
        <w:t>以减少漏热的影响，</w:t>
      </w:r>
      <w:r w:rsidR="004D07D8" w:rsidRPr="00600DF0">
        <w:rPr>
          <w:rStyle w:val="trans"/>
          <w:bCs/>
          <w:sz w:val="24"/>
        </w:rPr>
        <w:t>且裸露部分</w:t>
      </w:r>
      <w:r w:rsidR="00062147" w:rsidRPr="00600DF0">
        <w:rPr>
          <w:rStyle w:val="trans"/>
          <w:bCs/>
          <w:sz w:val="24"/>
        </w:rPr>
        <w:t>应采取必要的保温措施</w:t>
      </w:r>
      <w:r w:rsidR="00DE4897" w:rsidRPr="00600DF0">
        <w:rPr>
          <w:rStyle w:val="trans"/>
          <w:bCs/>
          <w:sz w:val="24"/>
        </w:rPr>
        <w:t>。</w:t>
      </w:r>
    </w:p>
    <w:p w14:paraId="30213285" w14:textId="28AA6CBD" w:rsidR="00974122" w:rsidRPr="00600DF0" w:rsidRDefault="00917AE6">
      <w:pPr>
        <w:spacing w:line="360" w:lineRule="auto"/>
        <w:ind w:firstLine="480"/>
        <w:rPr>
          <w:color w:val="000000"/>
          <w:kern w:val="0"/>
          <w:sz w:val="24"/>
        </w:rPr>
      </w:pPr>
      <w:r w:rsidRPr="00600DF0">
        <w:rPr>
          <w:rStyle w:val="trans"/>
          <w:bCs/>
          <w:sz w:val="24"/>
        </w:rPr>
        <w:t>按照</w:t>
      </w:r>
      <w:r w:rsidR="002D29AA" w:rsidRPr="00600DF0">
        <w:rPr>
          <w:rStyle w:val="trans"/>
          <w:bCs/>
          <w:sz w:val="24"/>
        </w:rPr>
        <w:t>升温</w:t>
      </w:r>
      <w:r w:rsidRPr="00600DF0">
        <w:rPr>
          <w:rStyle w:val="trans"/>
          <w:bCs/>
          <w:sz w:val="24"/>
        </w:rPr>
        <w:t>顺序</w:t>
      </w:r>
      <w:r w:rsidR="008F42D4" w:rsidRPr="00600DF0">
        <w:rPr>
          <w:color w:val="000000"/>
          <w:kern w:val="0"/>
          <w:sz w:val="24"/>
        </w:rPr>
        <w:t>测量各校准点的示值误差</w:t>
      </w:r>
      <w:r w:rsidR="00E6112F" w:rsidRPr="00600DF0">
        <w:rPr>
          <w:color w:val="000000"/>
          <w:kern w:val="0"/>
          <w:sz w:val="24"/>
        </w:rPr>
        <w:t>。</w:t>
      </w:r>
      <w:r w:rsidR="009710C9" w:rsidRPr="00600DF0">
        <w:rPr>
          <w:color w:val="000000"/>
          <w:kern w:val="0"/>
          <w:sz w:val="24"/>
        </w:rPr>
        <w:t>将恒温槽控制温度</w:t>
      </w:r>
      <w:r w:rsidR="00011154" w:rsidRPr="00600DF0">
        <w:rPr>
          <w:color w:val="000000"/>
          <w:kern w:val="0"/>
          <w:sz w:val="24"/>
        </w:rPr>
        <w:t>设定在校准点后</w:t>
      </w:r>
      <w:r w:rsidR="00C8392F" w:rsidRPr="00600DF0">
        <w:rPr>
          <w:color w:val="000000"/>
          <w:kern w:val="0"/>
          <w:sz w:val="24"/>
        </w:rPr>
        <w:t>，其</w:t>
      </w:r>
      <w:r w:rsidR="00C471CA" w:rsidRPr="00600DF0">
        <w:rPr>
          <w:color w:val="000000"/>
          <w:kern w:val="0"/>
          <w:sz w:val="24"/>
        </w:rPr>
        <w:t>实际温度偏离校准点应在</w:t>
      </w:r>
      <w:r w:rsidR="00BF50E3" w:rsidRPr="00600DF0">
        <w:rPr>
          <w:color w:val="000000"/>
          <w:kern w:val="0"/>
          <w:sz w:val="24"/>
        </w:rPr>
        <w:t>不超过</w:t>
      </w:r>
      <w:r w:rsidR="007B7D14" w:rsidRPr="00600DF0">
        <w:rPr>
          <w:color w:val="000000"/>
          <w:kern w:val="0"/>
          <w:sz w:val="24"/>
        </w:rPr>
        <w:t>0.02℃</w:t>
      </w:r>
      <w:r w:rsidR="00CD1D37" w:rsidRPr="00600DF0">
        <w:rPr>
          <w:color w:val="000000"/>
          <w:kern w:val="0"/>
          <w:sz w:val="24"/>
        </w:rPr>
        <w:t>（</w:t>
      </w:r>
      <w:r w:rsidR="00594708" w:rsidRPr="00600DF0">
        <w:rPr>
          <w:color w:val="000000"/>
          <w:kern w:val="0"/>
          <w:sz w:val="24"/>
        </w:rPr>
        <w:t>以</w:t>
      </w:r>
      <w:r w:rsidR="00E92919" w:rsidRPr="00600DF0">
        <w:rPr>
          <w:color w:val="000000"/>
          <w:kern w:val="0"/>
          <w:sz w:val="24"/>
        </w:rPr>
        <w:t>参考标准示值为准</w:t>
      </w:r>
      <w:r w:rsidR="00CD1D37" w:rsidRPr="00600DF0">
        <w:rPr>
          <w:color w:val="000000"/>
          <w:kern w:val="0"/>
          <w:sz w:val="24"/>
        </w:rPr>
        <w:t>）</w:t>
      </w:r>
      <w:r w:rsidR="00103CD1" w:rsidRPr="00600DF0">
        <w:rPr>
          <w:color w:val="000000"/>
          <w:kern w:val="0"/>
          <w:sz w:val="24"/>
        </w:rPr>
        <w:t>。</w:t>
      </w:r>
      <w:r w:rsidR="006D3544" w:rsidRPr="00600DF0">
        <w:rPr>
          <w:color w:val="000000"/>
          <w:kern w:val="0"/>
          <w:sz w:val="24"/>
        </w:rPr>
        <w:t>校准时，必须保证充足的热平衡时间</w:t>
      </w:r>
      <w:r w:rsidR="00FD125A" w:rsidRPr="00600DF0">
        <w:rPr>
          <w:color w:val="000000"/>
          <w:kern w:val="0"/>
          <w:sz w:val="24"/>
        </w:rPr>
        <w:t>（不少于</w:t>
      </w:r>
      <w:r w:rsidR="00FD01E2">
        <w:rPr>
          <w:color w:val="000000"/>
          <w:kern w:val="0"/>
          <w:sz w:val="24"/>
        </w:rPr>
        <w:t xml:space="preserve">1 </w:t>
      </w:r>
      <w:r w:rsidR="00FD01E2">
        <w:rPr>
          <w:rFonts w:hint="eastAsia"/>
          <w:color w:val="000000"/>
          <w:kern w:val="0"/>
          <w:sz w:val="24"/>
        </w:rPr>
        <w:t>h</w:t>
      </w:r>
      <w:r w:rsidR="00FD125A" w:rsidRPr="00600DF0">
        <w:rPr>
          <w:color w:val="000000"/>
          <w:kern w:val="0"/>
          <w:sz w:val="24"/>
        </w:rPr>
        <w:t>）</w:t>
      </w:r>
      <w:r w:rsidR="006D3544" w:rsidRPr="00600DF0">
        <w:rPr>
          <w:color w:val="000000"/>
          <w:kern w:val="0"/>
          <w:sz w:val="24"/>
        </w:rPr>
        <w:t>，待测量数据稳定后方可读数。</w:t>
      </w:r>
      <w:r w:rsidR="00FE1ACA" w:rsidRPr="00600DF0">
        <w:rPr>
          <w:rStyle w:val="trans"/>
          <w:bCs/>
          <w:sz w:val="24"/>
        </w:rPr>
        <w:t>通过标准铂电阻温度计的电流为</w:t>
      </w:r>
      <w:r w:rsidR="00FE1ACA" w:rsidRPr="00600DF0">
        <w:rPr>
          <w:rStyle w:val="trans"/>
          <w:bCs/>
          <w:sz w:val="24"/>
        </w:rPr>
        <w:t>1 mA</w:t>
      </w:r>
      <w:r w:rsidR="00FE1ACA" w:rsidRPr="00600DF0">
        <w:rPr>
          <w:rStyle w:val="trans"/>
          <w:bCs/>
          <w:sz w:val="24"/>
        </w:rPr>
        <w:t>。</w:t>
      </w:r>
      <w:r w:rsidR="007D3AB8" w:rsidRPr="00600DF0">
        <w:rPr>
          <w:color w:val="000000"/>
          <w:kern w:val="0"/>
          <w:sz w:val="24"/>
        </w:rPr>
        <w:t>测温仪和标准铂电阻</w:t>
      </w:r>
      <w:r w:rsidR="00A37837" w:rsidRPr="00600DF0">
        <w:rPr>
          <w:color w:val="000000"/>
          <w:kern w:val="0"/>
          <w:sz w:val="24"/>
        </w:rPr>
        <w:t>温度计</w:t>
      </w:r>
      <w:r w:rsidR="007D3AB8" w:rsidRPr="00600DF0">
        <w:rPr>
          <w:color w:val="000000"/>
          <w:kern w:val="0"/>
          <w:sz w:val="24"/>
        </w:rPr>
        <w:t>同时测量</w:t>
      </w:r>
      <w:r w:rsidR="007D3AB8" w:rsidRPr="00600DF0">
        <w:rPr>
          <w:color w:val="000000"/>
          <w:kern w:val="0"/>
          <w:sz w:val="24"/>
        </w:rPr>
        <w:t>3 min</w:t>
      </w:r>
      <w:r w:rsidR="007D3AB8" w:rsidRPr="00600DF0">
        <w:rPr>
          <w:color w:val="000000"/>
          <w:kern w:val="0"/>
          <w:sz w:val="24"/>
        </w:rPr>
        <w:t>，</w:t>
      </w:r>
      <w:r w:rsidR="00DF42D5" w:rsidRPr="00600DF0">
        <w:rPr>
          <w:color w:val="000000"/>
          <w:kern w:val="0"/>
          <w:sz w:val="24"/>
        </w:rPr>
        <w:t>每个校准点进行</w:t>
      </w:r>
      <w:r w:rsidR="00F62F6A" w:rsidRPr="00600DF0">
        <w:rPr>
          <w:color w:val="000000"/>
          <w:kern w:val="0"/>
          <w:sz w:val="24"/>
        </w:rPr>
        <w:t>4</w:t>
      </w:r>
      <w:r w:rsidR="00DF42D5" w:rsidRPr="00600DF0">
        <w:rPr>
          <w:color w:val="000000"/>
          <w:kern w:val="0"/>
          <w:sz w:val="24"/>
        </w:rPr>
        <w:t>次读数</w:t>
      </w:r>
      <w:r w:rsidR="00F62F6A" w:rsidRPr="00600DF0">
        <w:rPr>
          <w:color w:val="000000"/>
          <w:kern w:val="0"/>
          <w:sz w:val="24"/>
        </w:rPr>
        <w:t>，</w:t>
      </w:r>
      <w:r w:rsidR="00245EDC" w:rsidRPr="00600DF0">
        <w:rPr>
          <w:color w:val="000000"/>
          <w:kern w:val="0"/>
          <w:sz w:val="24"/>
        </w:rPr>
        <w:t>读数顺序为：</w:t>
      </w:r>
      <w:r w:rsidR="001A606F" w:rsidRPr="00600DF0">
        <w:rPr>
          <w:color w:val="000000"/>
          <w:kern w:val="0"/>
          <w:sz w:val="24"/>
        </w:rPr>
        <w:t>标准</w:t>
      </w:r>
      <w:r w:rsidR="001A606F" w:rsidRPr="00600DF0">
        <w:rPr>
          <w:color w:val="000000"/>
          <w:kern w:val="0"/>
          <w:sz w:val="24"/>
        </w:rPr>
        <w:t>→</w:t>
      </w:r>
      <w:r w:rsidR="001A606F" w:rsidRPr="00600DF0">
        <w:rPr>
          <w:color w:val="000000"/>
          <w:kern w:val="0"/>
          <w:sz w:val="24"/>
        </w:rPr>
        <w:t>被校</w:t>
      </w:r>
      <w:r w:rsidR="001A606F" w:rsidRPr="00600DF0">
        <w:rPr>
          <w:color w:val="000000"/>
          <w:kern w:val="0"/>
          <w:sz w:val="24"/>
        </w:rPr>
        <w:t>→</w:t>
      </w:r>
      <w:r w:rsidR="001A606F" w:rsidRPr="00600DF0">
        <w:rPr>
          <w:color w:val="000000"/>
          <w:kern w:val="0"/>
          <w:sz w:val="24"/>
        </w:rPr>
        <w:t>被校</w:t>
      </w:r>
      <w:r w:rsidR="001A606F" w:rsidRPr="00600DF0">
        <w:rPr>
          <w:color w:val="000000"/>
          <w:kern w:val="0"/>
          <w:sz w:val="24"/>
        </w:rPr>
        <w:t>→</w:t>
      </w:r>
      <w:r w:rsidR="001A606F" w:rsidRPr="00600DF0">
        <w:rPr>
          <w:color w:val="000000"/>
          <w:kern w:val="0"/>
          <w:sz w:val="24"/>
        </w:rPr>
        <w:t>标准</w:t>
      </w:r>
      <w:r w:rsidR="001A606F" w:rsidRPr="00600DF0">
        <w:rPr>
          <w:color w:val="000000"/>
          <w:kern w:val="0"/>
          <w:sz w:val="24"/>
        </w:rPr>
        <w:t>……</w:t>
      </w:r>
      <w:r w:rsidR="00B278A2" w:rsidRPr="00600DF0">
        <w:rPr>
          <w:color w:val="000000"/>
          <w:kern w:val="0"/>
          <w:sz w:val="24"/>
        </w:rPr>
        <w:t>，将对应读数的算数平均值作为该校准点的示值。</w:t>
      </w:r>
      <w:r w:rsidR="00B278A2" w:rsidRPr="00600DF0">
        <w:rPr>
          <w:sz w:val="24"/>
        </w:rPr>
        <w:t>记录格式见附录</w:t>
      </w:r>
      <w:r w:rsidR="00B278A2" w:rsidRPr="00600DF0">
        <w:rPr>
          <w:sz w:val="24"/>
        </w:rPr>
        <w:t>A</w:t>
      </w:r>
      <w:r w:rsidR="00B278A2" w:rsidRPr="00600DF0">
        <w:rPr>
          <w:sz w:val="24"/>
        </w:rPr>
        <w:t>。</w:t>
      </w:r>
    </w:p>
    <w:p w14:paraId="4B450CBB" w14:textId="493D2E74" w:rsidR="00B278A2" w:rsidRPr="00600DF0" w:rsidRDefault="00B278A2" w:rsidP="00B278A2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测温仪与标准铂电阻温度计的</w:t>
      </w:r>
      <w:r w:rsidR="008E0C41" w:rsidRPr="00600DF0">
        <w:rPr>
          <w:sz w:val="24"/>
        </w:rPr>
        <w:t>示值</w:t>
      </w:r>
      <w:r w:rsidRPr="00600DF0">
        <w:rPr>
          <w:sz w:val="24"/>
        </w:rPr>
        <w:t>之差为校准点的示值误差，具体计算公式如下：</w:t>
      </w:r>
    </w:p>
    <w:p w14:paraId="33065134" w14:textId="68135554" w:rsidR="00B278A2" w:rsidRPr="00600DF0" w:rsidRDefault="00B278A2" w:rsidP="00B278A2">
      <w:pPr>
        <w:tabs>
          <w:tab w:val="left" w:pos="3544"/>
          <w:tab w:val="right" w:pos="8400"/>
        </w:tabs>
        <w:ind w:leftChars="1552" w:left="3259"/>
        <w:jc w:val="left"/>
        <w:rPr>
          <w:sz w:val="24"/>
        </w:rPr>
      </w:pPr>
      <m:oMath>
        <m:r>
          <m:rPr>
            <m:sty m:val="p"/>
          </m:rPr>
          <w:rPr>
            <w:rFonts w:ascii="Cambria Math" w:hAnsi="Cambria Math"/>
            <w:sz w:val="24"/>
          </w:rPr>
          <m:t>Δ</m:t>
        </m:r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t</m:t>
            </m:r>
          </m:e>
          <m:sub>
            <m:r>
              <w:rPr>
                <w:rFonts w:ascii="Cambria Math" w:hAnsi="Cambria Math"/>
                <w:sz w:val="24"/>
              </w:rPr>
              <m:t>i</m:t>
            </m:r>
          </m:sub>
        </m:sSub>
        <m:r>
          <m:rPr>
            <m:sty m:val="p"/>
          </m:rPr>
          <w:rPr>
            <w:rFonts w:ascii="Cambria Math" w:hAnsi="Cambria Math"/>
            <w:sz w:val="24"/>
          </w:rPr>
          <m:t>=</m:t>
        </m:r>
        <m:acc>
          <m:accPr>
            <m:chr m:val="̅"/>
            <m:ctrlPr>
              <w:rPr>
                <w:rFonts w:ascii="Cambria Math" w:hAnsi="Cambria Math"/>
                <w:i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di</m:t>
                </m:r>
              </m:sub>
            </m:sSub>
          </m:e>
        </m:acc>
        <m:r>
          <w:rPr>
            <w:rFonts w:ascii="Cambria Math" w:hAnsi="Cambria Math"/>
            <w:sz w:val="24"/>
          </w:rPr>
          <m:t>-</m:t>
        </m:r>
        <m:acc>
          <m:accPr>
            <m:chr m:val="̅"/>
            <m:ctrlPr>
              <w:rPr>
                <w:rFonts w:ascii="Cambria Math" w:hAnsi="Cambria Math"/>
                <w:i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si</m:t>
                </m:r>
              </m:sub>
            </m:sSub>
          </m:e>
        </m:acc>
      </m:oMath>
      <w:r w:rsidRPr="00600DF0">
        <w:rPr>
          <w:sz w:val="24"/>
        </w:rPr>
        <w:tab/>
      </w:r>
      <w:r w:rsidRPr="00600DF0">
        <w:rPr>
          <w:sz w:val="24"/>
        </w:rPr>
        <w:t>（</w:t>
      </w:r>
      <w:r w:rsidRPr="00600DF0">
        <w:rPr>
          <w:sz w:val="24"/>
        </w:rPr>
        <w:t>1</w:t>
      </w:r>
      <w:r w:rsidRPr="00600DF0">
        <w:rPr>
          <w:sz w:val="24"/>
        </w:rPr>
        <w:t>）</w:t>
      </w:r>
    </w:p>
    <w:p w14:paraId="1466079E" w14:textId="77777777" w:rsidR="00B278A2" w:rsidRPr="00600DF0" w:rsidRDefault="00B278A2" w:rsidP="00B278A2">
      <w:pPr>
        <w:spacing w:line="480" w:lineRule="exact"/>
        <w:rPr>
          <w:sz w:val="24"/>
        </w:rPr>
      </w:pPr>
      <w:r w:rsidRPr="00600DF0">
        <w:rPr>
          <w:sz w:val="24"/>
        </w:rPr>
        <w:t>式中，</w:t>
      </w:r>
    </w:p>
    <w:p w14:paraId="293EF611" w14:textId="069A8A31" w:rsidR="00B278A2" w:rsidRPr="00600DF0" w:rsidRDefault="001E5969" w:rsidP="00B278A2">
      <w:pPr>
        <w:spacing w:line="480" w:lineRule="exact"/>
        <w:ind w:firstLineChars="200" w:firstLine="480"/>
        <w:rPr>
          <w:sz w:val="24"/>
        </w:rPr>
      </w:pPr>
      <m:oMath>
        <m:acc>
          <m:accPr>
            <m:chr m:val="̅"/>
            <m:ctrlPr>
              <w:rPr>
                <w:rFonts w:ascii="Cambria Math" w:hAnsi="Cambria Math"/>
                <w:i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di</m:t>
                </m:r>
              </m:sub>
            </m:sSub>
          </m:e>
        </m:acc>
      </m:oMath>
      <w:r w:rsidR="00B278A2" w:rsidRPr="00600DF0">
        <w:rPr>
          <w:sz w:val="24"/>
        </w:rPr>
        <w:t>——</w:t>
      </w:r>
      <w:r w:rsidR="00B278A2" w:rsidRPr="00600DF0">
        <w:rPr>
          <w:sz w:val="24"/>
        </w:rPr>
        <w:t>测温仪在</w:t>
      </w:r>
      <w:r w:rsidR="00B278A2" w:rsidRPr="00600DF0">
        <w:rPr>
          <w:i/>
          <w:iCs/>
          <w:sz w:val="24"/>
        </w:rPr>
        <w:t>i</w:t>
      </w:r>
      <w:r w:rsidR="00B278A2" w:rsidRPr="00600DF0">
        <w:rPr>
          <w:sz w:val="24"/>
        </w:rPr>
        <w:t>校准点的</w:t>
      </w:r>
      <w:r w:rsidR="00EA6BDC" w:rsidRPr="00600DF0">
        <w:rPr>
          <w:sz w:val="24"/>
        </w:rPr>
        <w:t>读数</w:t>
      </w:r>
      <w:r w:rsidR="00B278A2" w:rsidRPr="00600DF0">
        <w:rPr>
          <w:sz w:val="24"/>
        </w:rPr>
        <w:t>算数平均值，</w:t>
      </w:r>
      <w:r w:rsidR="00B278A2" w:rsidRPr="00600DF0">
        <w:rPr>
          <w:sz w:val="24"/>
        </w:rPr>
        <w:t>℃</w:t>
      </w:r>
      <w:r w:rsidR="00B278A2" w:rsidRPr="00600DF0">
        <w:rPr>
          <w:sz w:val="24"/>
        </w:rPr>
        <w:t>；</w:t>
      </w:r>
    </w:p>
    <w:p w14:paraId="6F72B075" w14:textId="6CA83947" w:rsidR="00B278A2" w:rsidRPr="00600DF0" w:rsidRDefault="001E5969" w:rsidP="00B278A2">
      <w:pPr>
        <w:spacing w:line="480" w:lineRule="exact"/>
        <w:ind w:firstLineChars="200" w:firstLine="480"/>
        <w:rPr>
          <w:sz w:val="24"/>
        </w:rPr>
      </w:pPr>
      <m:oMath>
        <m:acc>
          <m:accPr>
            <m:chr m:val="̅"/>
            <m:ctrlPr>
              <w:rPr>
                <w:rFonts w:ascii="Cambria Math" w:hAnsi="Cambria Math"/>
                <w:i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si</m:t>
                </m:r>
              </m:sub>
            </m:sSub>
          </m:e>
        </m:acc>
      </m:oMath>
      <w:r w:rsidR="00B278A2" w:rsidRPr="00600DF0">
        <w:rPr>
          <w:sz w:val="24"/>
        </w:rPr>
        <w:t>——</w:t>
      </w:r>
      <w:r w:rsidR="00B278A2" w:rsidRPr="00600DF0">
        <w:rPr>
          <w:sz w:val="24"/>
        </w:rPr>
        <w:t>标准铂电阻温度计在</w:t>
      </w:r>
      <w:r w:rsidR="00B278A2" w:rsidRPr="00600DF0">
        <w:rPr>
          <w:i/>
          <w:iCs/>
          <w:sz w:val="24"/>
        </w:rPr>
        <w:t>i</w:t>
      </w:r>
      <w:r w:rsidR="00B278A2" w:rsidRPr="00600DF0">
        <w:rPr>
          <w:sz w:val="24"/>
        </w:rPr>
        <w:t>校准点的</w:t>
      </w:r>
      <w:r w:rsidR="00EA6BDC" w:rsidRPr="00600DF0">
        <w:rPr>
          <w:sz w:val="24"/>
        </w:rPr>
        <w:t>读数</w:t>
      </w:r>
      <w:r w:rsidR="00B278A2" w:rsidRPr="00600DF0">
        <w:rPr>
          <w:sz w:val="24"/>
        </w:rPr>
        <w:t>算数平均值，</w:t>
      </w:r>
      <w:r w:rsidR="00B278A2" w:rsidRPr="00600DF0">
        <w:rPr>
          <w:sz w:val="24"/>
        </w:rPr>
        <w:t>℃</w:t>
      </w:r>
      <w:r w:rsidR="00B278A2" w:rsidRPr="00600DF0">
        <w:rPr>
          <w:sz w:val="24"/>
        </w:rPr>
        <w:t>；</w:t>
      </w:r>
    </w:p>
    <w:p w14:paraId="1DE860E2" w14:textId="77777777" w:rsidR="00B278A2" w:rsidRPr="00600DF0" w:rsidRDefault="00B278A2" w:rsidP="00B278A2">
      <w:pPr>
        <w:spacing w:line="480" w:lineRule="exact"/>
        <w:ind w:firstLineChars="200" w:firstLine="480"/>
        <w:rPr>
          <w:sz w:val="24"/>
        </w:rPr>
      </w:pPr>
      <m:oMath>
        <m:r>
          <m:rPr>
            <m:sty m:val="p"/>
          </m:rPr>
          <w:rPr>
            <w:rFonts w:ascii="Cambria Math" w:hAnsi="Cambria Math"/>
            <w:sz w:val="24"/>
          </w:rPr>
          <m:t>Δ</m:t>
        </m:r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t</m:t>
            </m:r>
          </m:e>
          <m:sub>
            <m:r>
              <w:rPr>
                <w:rFonts w:ascii="Cambria Math" w:hAnsi="Cambria Math"/>
                <w:sz w:val="24"/>
              </w:rPr>
              <m:t>i</m:t>
            </m:r>
          </m:sub>
        </m:sSub>
      </m:oMath>
      <w:r w:rsidRPr="00600DF0">
        <w:rPr>
          <w:sz w:val="24"/>
        </w:rPr>
        <w:t>——</w:t>
      </w:r>
      <w:r w:rsidRPr="00600DF0">
        <w:rPr>
          <w:sz w:val="24"/>
        </w:rPr>
        <w:t>测温仪在</w:t>
      </w:r>
      <w:r w:rsidRPr="00600DF0">
        <w:rPr>
          <w:i/>
          <w:iCs/>
          <w:sz w:val="24"/>
        </w:rPr>
        <w:t>i</w:t>
      </w:r>
      <w:r w:rsidRPr="00600DF0">
        <w:rPr>
          <w:sz w:val="24"/>
        </w:rPr>
        <w:t>校准点的示值误差，</w:t>
      </w:r>
      <w:r w:rsidRPr="00600DF0">
        <w:rPr>
          <w:sz w:val="24"/>
        </w:rPr>
        <w:t>℃</w:t>
      </w:r>
      <w:r w:rsidRPr="00600DF0">
        <w:rPr>
          <w:sz w:val="24"/>
        </w:rPr>
        <w:t>。</w:t>
      </w:r>
    </w:p>
    <w:p w14:paraId="19BD6720" w14:textId="77777777" w:rsidR="00377462" w:rsidRPr="00600DF0" w:rsidRDefault="00377462">
      <w:pPr>
        <w:tabs>
          <w:tab w:val="left" w:pos="2842"/>
        </w:tabs>
        <w:spacing w:line="300" w:lineRule="auto"/>
        <w:jc w:val="center"/>
        <w:rPr>
          <w:rFonts w:eastAsia="仿宋_GB2312"/>
          <w:sz w:val="18"/>
          <w:szCs w:val="18"/>
        </w:rPr>
      </w:pPr>
    </w:p>
    <w:p w14:paraId="2E1DEE99" w14:textId="2D1A51CC" w:rsidR="009657C3" w:rsidRPr="00600DF0" w:rsidRDefault="005172D4">
      <w:pPr>
        <w:tabs>
          <w:tab w:val="left" w:pos="2842"/>
        </w:tabs>
        <w:spacing w:line="300" w:lineRule="auto"/>
        <w:jc w:val="center"/>
        <w:rPr>
          <w:rFonts w:eastAsia="仿宋_GB2312"/>
          <w:sz w:val="18"/>
          <w:szCs w:val="18"/>
        </w:rPr>
      </w:pPr>
      <w:r>
        <w:rPr>
          <w:rFonts w:eastAsia="仿宋_GB2312"/>
          <w:noProof/>
          <w:sz w:val="18"/>
          <w:szCs w:val="18"/>
        </w:rPr>
        <w:drawing>
          <wp:inline distT="0" distB="0" distL="0" distR="0" wp14:anchorId="51F256FA" wp14:editId="00613098">
            <wp:extent cx="2795270" cy="1449070"/>
            <wp:effectExtent l="0" t="0" r="508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527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57424A" w14:textId="6AC32547" w:rsidR="009657C3" w:rsidRPr="00600DF0" w:rsidRDefault="00934877">
      <w:pPr>
        <w:spacing w:line="360" w:lineRule="auto"/>
        <w:ind w:left="420" w:hangingChars="200" w:hanging="420"/>
        <w:jc w:val="center"/>
        <w:rPr>
          <w:szCs w:val="21"/>
        </w:rPr>
      </w:pPr>
      <w:r w:rsidRPr="00600DF0">
        <w:rPr>
          <w:rStyle w:val="trans"/>
          <w:bCs/>
          <w:szCs w:val="21"/>
        </w:rPr>
        <w:t>图</w:t>
      </w:r>
      <w:r w:rsidRPr="00600DF0">
        <w:rPr>
          <w:rStyle w:val="trans"/>
          <w:bCs/>
          <w:szCs w:val="21"/>
        </w:rPr>
        <w:t xml:space="preserve">4  </w:t>
      </w:r>
      <w:r w:rsidRPr="00600DF0">
        <w:rPr>
          <w:szCs w:val="21"/>
        </w:rPr>
        <w:t>示值误差</w:t>
      </w:r>
      <w:r w:rsidRPr="00600DF0">
        <w:rPr>
          <w:color w:val="000000"/>
          <w:kern w:val="0"/>
          <w:szCs w:val="21"/>
        </w:rPr>
        <w:t>、</w:t>
      </w:r>
      <w:r w:rsidR="00271341" w:rsidRPr="00600DF0">
        <w:rPr>
          <w:color w:val="000000"/>
          <w:kern w:val="0"/>
          <w:szCs w:val="21"/>
        </w:rPr>
        <w:t>热迟滞性</w:t>
      </w:r>
      <w:r w:rsidR="00484B87" w:rsidRPr="00600DF0">
        <w:rPr>
          <w:color w:val="000000"/>
          <w:kern w:val="0"/>
          <w:szCs w:val="21"/>
        </w:rPr>
        <w:t>、</w:t>
      </w:r>
      <w:r w:rsidR="006F0522" w:rsidRPr="00600DF0">
        <w:rPr>
          <w:color w:val="000000"/>
          <w:kern w:val="0"/>
          <w:szCs w:val="21"/>
        </w:rPr>
        <w:t>短期稳定性</w:t>
      </w:r>
      <w:r w:rsidRPr="00600DF0">
        <w:rPr>
          <w:szCs w:val="21"/>
        </w:rPr>
        <w:t>校准仪器连接示意图</w:t>
      </w:r>
    </w:p>
    <w:p w14:paraId="27970180" w14:textId="0E9C8673" w:rsidR="009657C3" w:rsidRPr="00600DF0" w:rsidRDefault="009657C3">
      <w:pPr>
        <w:spacing w:line="360" w:lineRule="auto"/>
        <w:ind w:left="420" w:hangingChars="200" w:hanging="420"/>
        <w:jc w:val="center"/>
        <w:rPr>
          <w:szCs w:val="21"/>
        </w:rPr>
      </w:pPr>
    </w:p>
    <w:p w14:paraId="500D9440" w14:textId="33125EDD" w:rsidR="00FA0E78" w:rsidRDefault="00FA0E78" w:rsidP="00FA0E78">
      <w:pPr>
        <w:spacing w:line="360" w:lineRule="auto"/>
        <w:rPr>
          <w:sz w:val="24"/>
        </w:rPr>
      </w:pPr>
      <w:r w:rsidRPr="00600DF0">
        <w:rPr>
          <w:kern w:val="0"/>
          <w:sz w:val="24"/>
        </w:rPr>
        <w:t>7.3.</w:t>
      </w:r>
      <w:r w:rsidR="00FF241D">
        <w:rPr>
          <w:kern w:val="0"/>
          <w:sz w:val="24"/>
        </w:rPr>
        <w:t>3</w:t>
      </w:r>
      <w:r w:rsidRPr="00600DF0">
        <w:rPr>
          <w:kern w:val="0"/>
          <w:sz w:val="24"/>
        </w:rPr>
        <w:t xml:space="preserve">  </w:t>
      </w:r>
      <w:r w:rsidR="00CF7220" w:rsidRPr="00600DF0">
        <w:rPr>
          <w:sz w:val="24"/>
        </w:rPr>
        <w:t>热迟滞性</w:t>
      </w:r>
      <w:r w:rsidRPr="00600DF0">
        <w:rPr>
          <w:sz w:val="24"/>
        </w:rPr>
        <w:t>校准</w:t>
      </w:r>
    </w:p>
    <w:p w14:paraId="2E8F8434" w14:textId="6120DD37" w:rsidR="00DC3783" w:rsidRDefault="00DC3783" w:rsidP="00DC3783">
      <w:pPr>
        <w:spacing w:line="360" w:lineRule="auto"/>
        <w:rPr>
          <w:sz w:val="24"/>
        </w:rPr>
      </w:pPr>
      <w:r>
        <w:rPr>
          <w:rFonts w:hint="eastAsia"/>
          <w:kern w:val="0"/>
          <w:sz w:val="24"/>
        </w:rPr>
        <w:lastRenderedPageBreak/>
        <w:t>7</w:t>
      </w:r>
      <w:r>
        <w:rPr>
          <w:kern w:val="0"/>
          <w:sz w:val="24"/>
        </w:rPr>
        <w:t>.3.</w:t>
      </w:r>
      <w:r w:rsidR="002C2705">
        <w:rPr>
          <w:kern w:val="0"/>
          <w:sz w:val="24"/>
        </w:rPr>
        <w:t>3</w:t>
      </w:r>
      <w:r>
        <w:rPr>
          <w:kern w:val="0"/>
          <w:sz w:val="24"/>
        </w:rPr>
        <w:t xml:space="preserve">.1  </w:t>
      </w:r>
      <w:r w:rsidRPr="00600DF0">
        <w:rPr>
          <w:sz w:val="24"/>
        </w:rPr>
        <w:t>校准点的选取</w:t>
      </w:r>
    </w:p>
    <w:p w14:paraId="52CF84F3" w14:textId="27AE6878" w:rsidR="00DC3783" w:rsidRPr="00A20951" w:rsidRDefault="00882165" w:rsidP="00DC3783">
      <w:pPr>
        <w:spacing w:line="360" w:lineRule="auto"/>
        <w:ind w:firstLine="480"/>
        <w:rPr>
          <w:sz w:val="24"/>
        </w:rPr>
      </w:pPr>
      <w:r w:rsidRPr="00600DF0">
        <w:rPr>
          <w:sz w:val="24"/>
        </w:rPr>
        <w:t>校准点为测量范围中点。</w:t>
      </w:r>
    </w:p>
    <w:p w14:paraId="6328392C" w14:textId="62956583" w:rsidR="00FF241D" w:rsidRPr="00600DF0" w:rsidRDefault="00FF241D" w:rsidP="00FF241D">
      <w:pPr>
        <w:spacing w:line="360" w:lineRule="auto"/>
        <w:rPr>
          <w:sz w:val="24"/>
        </w:rPr>
      </w:pPr>
      <w:r w:rsidRPr="00600DF0">
        <w:rPr>
          <w:sz w:val="24"/>
        </w:rPr>
        <w:t>7.3.</w:t>
      </w:r>
      <w:r w:rsidR="007B7337">
        <w:rPr>
          <w:sz w:val="24"/>
        </w:rPr>
        <w:t>3</w:t>
      </w:r>
      <w:r w:rsidRPr="00600DF0">
        <w:rPr>
          <w:sz w:val="24"/>
        </w:rPr>
        <w:t xml:space="preserve">.2  </w:t>
      </w:r>
      <w:r w:rsidRPr="00600DF0">
        <w:rPr>
          <w:sz w:val="24"/>
        </w:rPr>
        <w:t>热迟滞性</w:t>
      </w:r>
      <w:r w:rsidR="00275013">
        <w:rPr>
          <w:rFonts w:hint="eastAsia"/>
          <w:sz w:val="24"/>
        </w:rPr>
        <w:t>校准方法</w:t>
      </w:r>
    </w:p>
    <w:p w14:paraId="57EB5E96" w14:textId="4642EF42" w:rsidR="00FE3534" w:rsidRDefault="00187A4B">
      <w:pPr>
        <w:spacing w:line="360" w:lineRule="auto"/>
        <w:ind w:firstLine="480"/>
        <w:rPr>
          <w:color w:val="000000"/>
          <w:kern w:val="0"/>
          <w:sz w:val="24"/>
        </w:rPr>
      </w:pPr>
      <w:r w:rsidRPr="00600DF0">
        <w:rPr>
          <w:color w:val="000000"/>
          <w:kern w:val="0"/>
          <w:sz w:val="24"/>
        </w:rPr>
        <w:t>使用</w:t>
      </w:r>
      <w:r w:rsidR="00817D7C" w:rsidRPr="00600DF0">
        <w:rPr>
          <w:color w:val="000000"/>
          <w:kern w:val="0"/>
          <w:sz w:val="24"/>
        </w:rPr>
        <w:t>恒温槽对</w:t>
      </w:r>
      <w:r w:rsidR="002644EE" w:rsidRPr="00600DF0">
        <w:rPr>
          <w:color w:val="000000"/>
          <w:kern w:val="0"/>
          <w:sz w:val="24"/>
        </w:rPr>
        <w:t>测温仪</w:t>
      </w:r>
      <w:r w:rsidR="00472731" w:rsidRPr="00600DF0">
        <w:rPr>
          <w:color w:val="000000"/>
          <w:kern w:val="0"/>
          <w:sz w:val="24"/>
        </w:rPr>
        <w:t>在</w:t>
      </w:r>
      <w:r w:rsidR="001D3FD3" w:rsidRPr="00600DF0">
        <w:rPr>
          <w:color w:val="000000"/>
          <w:kern w:val="0"/>
          <w:sz w:val="24"/>
        </w:rPr>
        <w:t>测量范围中点</w:t>
      </w:r>
      <w:r w:rsidR="00751B79" w:rsidRPr="00600DF0">
        <w:rPr>
          <w:color w:val="000000"/>
          <w:kern w:val="0"/>
          <w:sz w:val="24"/>
        </w:rPr>
        <w:t>处</w:t>
      </w:r>
      <w:r w:rsidR="001D3FD3" w:rsidRPr="00600DF0">
        <w:rPr>
          <w:color w:val="000000"/>
          <w:kern w:val="0"/>
          <w:sz w:val="24"/>
        </w:rPr>
        <w:t>的</w:t>
      </w:r>
      <w:r w:rsidR="001D3FD3" w:rsidRPr="00600DF0">
        <w:rPr>
          <w:sz w:val="24"/>
        </w:rPr>
        <w:t>热迟滞性进行校准。</w:t>
      </w:r>
      <w:r w:rsidR="00BA3B77" w:rsidRPr="00600DF0">
        <w:rPr>
          <w:color w:val="000000"/>
          <w:kern w:val="0"/>
          <w:sz w:val="24"/>
        </w:rPr>
        <w:t>温度</w:t>
      </w:r>
      <w:r w:rsidR="001775D1" w:rsidRPr="00600DF0">
        <w:rPr>
          <w:color w:val="000000"/>
          <w:kern w:val="0"/>
          <w:sz w:val="24"/>
        </w:rPr>
        <w:t>顺序</w:t>
      </w:r>
      <w:r w:rsidR="00CE7F84" w:rsidRPr="00600DF0">
        <w:rPr>
          <w:color w:val="000000"/>
          <w:kern w:val="0"/>
          <w:sz w:val="24"/>
        </w:rPr>
        <w:t>为下限温度</w:t>
      </w:r>
      <w:r w:rsidR="004915BF" w:rsidRPr="00600DF0">
        <w:rPr>
          <w:color w:val="000000"/>
          <w:kern w:val="0"/>
          <w:sz w:val="24"/>
        </w:rPr>
        <w:t>→</w:t>
      </w:r>
      <w:r w:rsidR="00E06C56" w:rsidRPr="00600DF0">
        <w:rPr>
          <w:color w:val="000000"/>
          <w:kern w:val="0"/>
          <w:sz w:val="24"/>
        </w:rPr>
        <w:t>中点温度</w:t>
      </w:r>
      <w:r w:rsidR="004F23DB" w:rsidRPr="00600DF0">
        <w:rPr>
          <w:color w:val="000000"/>
          <w:kern w:val="0"/>
          <w:sz w:val="24"/>
        </w:rPr>
        <w:t>→</w:t>
      </w:r>
      <w:r w:rsidR="00D94C78" w:rsidRPr="00600DF0">
        <w:rPr>
          <w:color w:val="000000"/>
          <w:kern w:val="0"/>
          <w:sz w:val="24"/>
        </w:rPr>
        <w:t>上限温度</w:t>
      </w:r>
      <w:r w:rsidR="00901BE5" w:rsidRPr="00600DF0">
        <w:rPr>
          <w:color w:val="000000"/>
          <w:kern w:val="0"/>
          <w:sz w:val="24"/>
        </w:rPr>
        <w:t>→</w:t>
      </w:r>
      <w:r w:rsidR="0004129F" w:rsidRPr="00600DF0">
        <w:rPr>
          <w:color w:val="000000"/>
          <w:kern w:val="0"/>
          <w:sz w:val="24"/>
        </w:rPr>
        <w:t>中点温度</w:t>
      </w:r>
      <w:r w:rsidR="00054D1A" w:rsidRPr="00600DF0">
        <w:rPr>
          <w:color w:val="000000"/>
          <w:kern w:val="0"/>
          <w:sz w:val="24"/>
        </w:rPr>
        <w:t>→</w:t>
      </w:r>
      <w:r w:rsidR="00BD134A" w:rsidRPr="00600DF0">
        <w:rPr>
          <w:color w:val="000000"/>
          <w:kern w:val="0"/>
          <w:sz w:val="24"/>
        </w:rPr>
        <w:t>下限温度</w:t>
      </w:r>
      <w:r w:rsidR="008F53C0" w:rsidRPr="00600DF0">
        <w:rPr>
          <w:color w:val="000000"/>
          <w:kern w:val="0"/>
          <w:sz w:val="24"/>
        </w:rPr>
        <w:t>。</w:t>
      </w:r>
    </w:p>
    <w:p w14:paraId="1F1EE67B" w14:textId="01EB2E6A" w:rsidR="003C55B8" w:rsidRPr="00600DF0" w:rsidRDefault="00711EA9">
      <w:pPr>
        <w:spacing w:line="360" w:lineRule="auto"/>
        <w:ind w:firstLine="480"/>
        <w:rPr>
          <w:color w:val="000000"/>
          <w:kern w:val="0"/>
          <w:sz w:val="24"/>
        </w:rPr>
      </w:pPr>
      <w:r w:rsidRPr="00600DF0">
        <w:rPr>
          <w:color w:val="000000"/>
          <w:kern w:val="0"/>
          <w:sz w:val="24"/>
        </w:rPr>
        <w:t>将测温仪</w:t>
      </w:r>
      <w:r w:rsidR="004824F9" w:rsidRPr="00600DF0">
        <w:rPr>
          <w:color w:val="000000"/>
          <w:kern w:val="0"/>
          <w:sz w:val="24"/>
        </w:rPr>
        <w:t>传感器</w:t>
      </w:r>
      <w:r w:rsidRPr="00600DF0">
        <w:rPr>
          <w:color w:val="000000"/>
          <w:kern w:val="0"/>
          <w:sz w:val="24"/>
        </w:rPr>
        <w:t>置于</w:t>
      </w:r>
      <w:r w:rsidR="00DA1ACD" w:rsidRPr="00600DF0">
        <w:rPr>
          <w:color w:val="000000"/>
          <w:kern w:val="0"/>
          <w:sz w:val="24"/>
        </w:rPr>
        <w:t>控制温度设定在</w:t>
      </w:r>
      <w:r w:rsidR="00242063" w:rsidRPr="00600DF0">
        <w:rPr>
          <w:color w:val="000000"/>
          <w:kern w:val="0"/>
          <w:sz w:val="24"/>
        </w:rPr>
        <w:t>测量范围</w:t>
      </w:r>
      <w:r w:rsidR="00313468" w:rsidRPr="00600DF0">
        <w:rPr>
          <w:color w:val="000000"/>
          <w:kern w:val="0"/>
          <w:sz w:val="24"/>
        </w:rPr>
        <w:t>下</w:t>
      </w:r>
      <w:r w:rsidR="00242063" w:rsidRPr="00600DF0">
        <w:rPr>
          <w:color w:val="000000"/>
          <w:kern w:val="0"/>
          <w:sz w:val="24"/>
        </w:rPr>
        <w:t>限的恒温槽内</w:t>
      </w:r>
      <w:r w:rsidR="0009702F">
        <w:rPr>
          <w:rFonts w:hint="eastAsia"/>
          <w:color w:val="000000"/>
          <w:kern w:val="0"/>
          <w:sz w:val="24"/>
        </w:rPr>
        <w:t>至少</w:t>
      </w:r>
      <w:r w:rsidR="00EE14C6" w:rsidRPr="00600DF0">
        <w:rPr>
          <w:color w:val="000000"/>
          <w:kern w:val="0"/>
          <w:sz w:val="24"/>
        </w:rPr>
        <w:t>1 h</w:t>
      </w:r>
      <w:r w:rsidR="00EE14C6" w:rsidRPr="00600DF0">
        <w:rPr>
          <w:color w:val="000000"/>
          <w:kern w:val="0"/>
          <w:sz w:val="24"/>
        </w:rPr>
        <w:t>后，</w:t>
      </w:r>
      <w:r w:rsidR="00695FE4" w:rsidRPr="00600DF0">
        <w:rPr>
          <w:color w:val="000000"/>
          <w:kern w:val="0"/>
          <w:sz w:val="24"/>
        </w:rPr>
        <w:t>在测量范围中点对</w:t>
      </w:r>
      <w:r w:rsidR="00F30B02" w:rsidRPr="00600DF0">
        <w:rPr>
          <w:color w:val="000000"/>
          <w:kern w:val="0"/>
          <w:sz w:val="24"/>
        </w:rPr>
        <w:t>其示值误差进行</w:t>
      </w:r>
      <w:r w:rsidR="002827C2" w:rsidRPr="00600DF0">
        <w:rPr>
          <w:color w:val="000000"/>
          <w:kern w:val="0"/>
          <w:sz w:val="24"/>
        </w:rPr>
        <w:t>测量</w:t>
      </w:r>
      <w:r w:rsidR="00A04363" w:rsidRPr="00600DF0">
        <w:rPr>
          <w:color w:val="000000"/>
          <w:kern w:val="0"/>
          <w:sz w:val="24"/>
        </w:rPr>
        <w:t>，具体方法见</w:t>
      </w:r>
      <w:r w:rsidR="00323E74">
        <w:rPr>
          <w:rFonts w:hint="eastAsia"/>
          <w:sz w:val="24"/>
        </w:rPr>
        <w:t>7</w:t>
      </w:r>
      <w:r w:rsidR="00323E74">
        <w:rPr>
          <w:sz w:val="24"/>
        </w:rPr>
        <w:t>.3.2.2</w:t>
      </w:r>
      <w:r w:rsidR="00D910C0" w:rsidRPr="00600DF0">
        <w:rPr>
          <w:color w:val="000000"/>
          <w:kern w:val="0"/>
          <w:sz w:val="24"/>
        </w:rPr>
        <w:t>部分</w:t>
      </w:r>
      <w:r w:rsidR="00A04363" w:rsidRPr="00600DF0">
        <w:rPr>
          <w:color w:val="000000"/>
          <w:kern w:val="0"/>
          <w:sz w:val="24"/>
        </w:rPr>
        <w:t>。</w:t>
      </w:r>
      <w:r w:rsidR="003C55B8" w:rsidRPr="00600DF0">
        <w:rPr>
          <w:color w:val="000000"/>
          <w:kern w:val="0"/>
          <w:sz w:val="24"/>
        </w:rPr>
        <w:t>然后将</w:t>
      </w:r>
      <w:r w:rsidR="00A87402" w:rsidRPr="00600DF0">
        <w:rPr>
          <w:color w:val="000000"/>
          <w:kern w:val="0"/>
          <w:sz w:val="24"/>
        </w:rPr>
        <w:t>测温仪传感器</w:t>
      </w:r>
      <w:r w:rsidR="00D45E63" w:rsidRPr="00600DF0">
        <w:rPr>
          <w:color w:val="000000"/>
          <w:kern w:val="0"/>
          <w:sz w:val="24"/>
        </w:rPr>
        <w:t>置于控制温度设定在测量范围</w:t>
      </w:r>
      <w:r w:rsidR="006058DE" w:rsidRPr="00600DF0">
        <w:rPr>
          <w:color w:val="000000"/>
          <w:kern w:val="0"/>
          <w:sz w:val="24"/>
        </w:rPr>
        <w:t>上</w:t>
      </w:r>
      <w:r w:rsidR="00D45E63" w:rsidRPr="00600DF0">
        <w:rPr>
          <w:color w:val="000000"/>
          <w:kern w:val="0"/>
          <w:sz w:val="24"/>
        </w:rPr>
        <w:t>限的恒温槽内</w:t>
      </w:r>
      <w:r w:rsidR="00A718E0">
        <w:rPr>
          <w:rFonts w:hint="eastAsia"/>
          <w:color w:val="000000"/>
          <w:kern w:val="0"/>
          <w:sz w:val="24"/>
        </w:rPr>
        <w:t>至少</w:t>
      </w:r>
      <w:r w:rsidR="00D45E63" w:rsidRPr="00600DF0">
        <w:rPr>
          <w:color w:val="000000"/>
          <w:kern w:val="0"/>
          <w:sz w:val="24"/>
        </w:rPr>
        <w:t>1 h</w:t>
      </w:r>
      <w:r w:rsidR="008272F3" w:rsidRPr="00600DF0">
        <w:rPr>
          <w:color w:val="000000"/>
          <w:kern w:val="0"/>
          <w:sz w:val="24"/>
        </w:rPr>
        <w:t>，</w:t>
      </w:r>
      <w:r w:rsidR="00845CA3" w:rsidRPr="00600DF0">
        <w:rPr>
          <w:color w:val="000000"/>
          <w:kern w:val="0"/>
          <w:sz w:val="24"/>
        </w:rPr>
        <w:t>再次</w:t>
      </w:r>
      <w:r w:rsidR="003C55B8" w:rsidRPr="00600DF0">
        <w:rPr>
          <w:color w:val="000000"/>
          <w:kern w:val="0"/>
          <w:sz w:val="24"/>
        </w:rPr>
        <w:t>测量在</w:t>
      </w:r>
      <w:r w:rsidR="00BC3DE4" w:rsidRPr="00600DF0">
        <w:rPr>
          <w:color w:val="000000"/>
          <w:kern w:val="0"/>
          <w:sz w:val="24"/>
        </w:rPr>
        <w:t>测量</w:t>
      </w:r>
      <w:r w:rsidR="0094457B" w:rsidRPr="00600DF0">
        <w:rPr>
          <w:color w:val="000000"/>
          <w:kern w:val="0"/>
          <w:sz w:val="24"/>
        </w:rPr>
        <w:t>范围中点</w:t>
      </w:r>
      <w:r w:rsidR="003C55B8" w:rsidRPr="00600DF0">
        <w:rPr>
          <w:color w:val="000000"/>
          <w:kern w:val="0"/>
          <w:sz w:val="24"/>
        </w:rPr>
        <w:t>的</w:t>
      </w:r>
      <w:r w:rsidR="00270522" w:rsidRPr="00600DF0">
        <w:rPr>
          <w:color w:val="000000"/>
          <w:kern w:val="0"/>
          <w:sz w:val="24"/>
        </w:rPr>
        <w:t>示值误差</w:t>
      </w:r>
      <w:r w:rsidR="00E228D3">
        <w:rPr>
          <w:rFonts w:hint="eastAsia"/>
          <w:color w:val="000000"/>
          <w:kern w:val="0"/>
          <w:sz w:val="24"/>
        </w:rPr>
        <w:t>，</w:t>
      </w:r>
      <w:r w:rsidR="00A0285D">
        <w:rPr>
          <w:rFonts w:hint="eastAsia"/>
          <w:color w:val="000000"/>
          <w:kern w:val="0"/>
          <w:sz w:val="24"/>
        </w:rPr>
        <w:t>随后将其置于</w:t>
      </w:r>
      <w:r w:rsidR="00B36EC9" w:rsidRPr="00600DF0">
        <w:rPr>
          <w:color w:val="000000"/>
          <w:kern w:val="0"/>
          <w:sz w:val="24"/>
        </w:rPr>
        <w:t>控制温度设定在测量范围</w:t>
      </w:r>
      <w:r w:rsidR="00545C83">
        <w:rPr>
          <w:rFonts w:hint="eastAsia"/>
          <w:color w:val="000000"/>
          <w:kern w:val="0"/>
          <w:sz w:val="24"/>
        </w:rPr>
        <w:t>下</w:t>
      </w:r>
      <w:r w:rsidR="00B36EC9" w:rsidRPr="00600DF0">
        <w:rPr>
          <w:color w:val="000000"/>
          <w:kern w:val="0"/>
          <w:sz w:val="24"/>
        </w:rPr>
        <w:t>限的恒温槽内</w:t>
      </w:r>
      <w:r w:rsidR="00CF2961">
        <w:rPr>
          <w:rFonts w:hint="eastAsia"/>
          <w:color w:val="000000"/>
          <w:kern w:val="0"/>
          <w:sz w:val="24"/>
        </w:rPr>
        <w:t>至少</w:t>
      </w:r>
      <w:r w:rsidR="00B36EC9" w:rsidRPr="00600DF0">
        <w:rPr>
          <w:color w:val="000000"/>
          <w:kern w:val="0"/>
          <w:sz w:val="24"/>
        </w:rPr>
        <w:t>1 h</w:t>
      </w:r>
      <w:r w:rsidR="00E93908" w:rsidRPr="00600DF0">
        <w:rPr>
          <w:color w:val="000000"/>
          <w:kern w:val="0"/>
          <w:sz w:val="24"/>
        </w:rPr>
        <w:t>。</w:t>
      </w:r>
      <w:r w:rsidR="003C55B8" w:rsidRPr="00600DF0">
        <w:rPr>
          <w:color w:val="000000"/>
          <w:kern w:val="0"/>
          <w:sz w:val="24"/>
        </w:rPr>
        <w:t>两次测得的</w:t>
      </w:r>
      <w:r w:rsidR="00074DCA" w:rsidRPr="00600DF0">
        <w:rPr>
          <w:color w:val="000000"/>
          <w:kern w:val="0"/>
          <w:sz w:val="24"/>
        </w:rPr>
        <w:t>示值误差</w:t>
      </w:r>
      <w:r w:rsidR="000826E4">
        <w:rPr>
          <w:rFonts w:hint="eastAsia"/>
          <w:color w:val="000000"/>
          <w:kern w:val="0"/>
          <w:sz w:val="24"/>
        </w:rPr>
        <w:t>之差的绝对值</w:t>
      </w:r>
      <w:r w:rsidR="000E385E" w:rsidRPr="00600DF0">
        <w:rPr>
          <w:color w:val="000000"/>
          <w:kern w:val="0"/>
          <w:sz w:val="24"/>
        </w:rPr>
        <w:t>为</w:t>
      </w:r>
      <w:r w:rsidR="009317D0" w:rsidRPr="00600DF0">
        <w:rPr>
          <w:color w:val="000000"/>
          <w:kern w:val="0"/>
          <w:sz w:val="24"/>
        </w:rPr>
        <w:t>测温仪</w:t>
      </w:r>
      <w:r w:rsidR="003C55B8" w:rsidRPr="00600DF0">
        <w:rPr>
          <w:color w:val="000000"/>
          <w:kern w:val="0"/>
          <w:sz w:val="24"/>
        </w:rPr>
        <w:t>的热迟滞性</w:t>
      </w:r>
      <w:r w:rsidR="006932EB">
        <w:rPr>
          <w:rFonts w:hint="eastAsia"/>
          <w:color w:val="000000"/>
          <w:kern w:val="0"/>
          <w:sz w:val="24"/>
        </w:rPr>
        <w:t>，</w:t>
      </w:r>
      <w:r w:rsidR="003C2A7C" w:rsidRPr="00CC06D3">
        <w:rPr>
          <w:rFonts w:hint="eastAsia"/>
          <w:color w:val="000000"/>
          <w:kern w:val="0"/>
          <w:sz w:val="24"/>
        </w:rPr>
        <w:t>应不</w:t>
      </w:r>
      <w:r w:rsidR="003C2A7C" w:rsidRPr="00600DF0">
        <w:rPr>
          <w:color w:val="000000"/>
          <w:kern w:val="0"/>
          <w:sz w:val="24"/>
        </w:rPr>
        <w:t>大于</w:t>
      </w:r>
      <w:r w:rsidR="002B7D6E">
        <w:rPr>
          <w:rFonts w:hint="eastAsia"/>
          <w:color w:val="000000"/>
          <w:kern w:val="0"/>
          <w:sz w:val="24"/>
        </w:rPr>
        <w:t>0</w:t>
      </w:r>
      <w:r w:rsidR="002B7D6E">
        <w:rPr>
          <w:color w:val="000000"/>
          <w:kern w:val="0"/>
          <w:sz w:val="24"/>
        </w:rPr>
        <w:t xml:space="preserve">.05 </w:t>
      </w:r>
      <w:r w:rsidR="002B7D6E">
        <w:rPr>
          <w:rFonts w:hint="eastAsia"/>
          <w:color w:val="000000"/>
          <w:kern w:val="0"/>
          <w:sz w:val="24"/>
        </w:rPr>
        <w:t>℃</w:t>
      </w:r>
      <w:r w:rsidR="003C2A7C" w:rsidRPr="00CC06D3">
        <w:rPr>
          <w:rFonts w:hint="eastAsia"/>
          <w:color w:val="000000"/>
          <w:kern w:val="0"/>
          <w:sz w:val="24"/>
        </w:rPr>
        <w:t>。</w:t>
      </w:r>
    </w:p>
    <w:p w14:paraId="08299AB5" w14:textId="77777777" w:rsidR="00A743A8" w:rsidRPr="00600DF0" w:rsidRDefault="00A743A8" w:rsidP="00A743A8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测温仪热迟滞性计算公式如下：</w:t>
      </w:r>
    </w:p>
    <w:p w14:paraId="3F20D8DC" w14:textId="3E2C665C" w:rsidR="00A743A8" w:rsidRPr="00600DF0" w:rsidRDefault="00A743A8" w:rsidP="00A743A8">
      <w:pPr>
        <w:tabs>
          <w:tab w:val="left" w:pos="3544"/>
          <w:tab w:val="right" w:pos="8400"/>
        </w:tabs>
        <w:ind w:leftChars="1552" w:left="3259"/>
        <w:jc w:val="left"/>
        <w:rPr>
          <w:sz w:val="24"/>
        </w:rPr>
      </w:pPr>
      <m:oMath>
        <m:r>
          <m:rPr>
            <m:sty m:val="p"/>
          </m:rPr>
          <w:rPr>
            <w:rFonts w:ascii="Cambria Math" w:hAnsi="Cambria Math"/>
            <w:sz w:val="24"/>
          </w:rPr>
          <m:t>Δ</m:t>
        </m:r>
        <m:r>
          <w:rPr>
            <w:rFonts w:ascii="Cambria Math" w:hAnsi="Cambria Math"/>
            <w:sz w:val="24"/>
          </w:rPr>
          <m:t>H</m:t>
        </m:r>
        <m:r>
          <m:rPr>
            <m:sty m:val="p"/>
          </m:rPr>
          <w:rPr>
            <w:rFonts w:ascii="Cambria Math" w:hAnsi="Cambria Math"/>
            <w:sz w:val="24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  <w:sz w:val="24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4"/>
              </w:rPr>
              <m:t>Δ</m:t>
            </m:r>
            <m:sSub>
              <m:sSubPr>
                <m:ctrlPr>
                  <w:rPr>
                    <w:rFonts w:ascii="Cambria Math" w:hAnsi="Cambria Math"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m1</m:t>
                </m:r>
              </m:sub>
            </m:sSub>
            <m:r>
              <w:rPr>
                <w:rFonts w:ascii="Cambria Math" w:hAnsi="Cambria Math"/>
                <w:sz w:val="24"/>
              </w:rPr>
              <m:t>-</m:t>
            </m:r>
            <m:r>
              <m:rPr>
                <m:sty m:val="p"/>
              </m:rPr>
              <w:rPr>
                <w:rFonts w:ascii="Cambria Math" w:hAnsi="Cambria Math"/>
                <w:sz w:val="24"/>
              </w:rPr>
              <m:t>Δ</m:t>
            </m:r>
            <m:sSub>
              <m:sSubPr>
                <m:ctrlPr>
                  <w:rPr>
                    <w:rFonts w:ascii="Cambria Math" w:hAnsi="Cambria Math"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m2</m:t>
                </m:r>
              </m:sub>
            </m:sSub>
          </m:e>
        </m:d>
      </m:oMath>
      <w:r w:rsidRPr="00600DF0">
        <w:rPr>
          <w:sz w:val="24"/>
        </w:rPr>
        <w:tab/>
      </w:r>
      <w:r w:rsidRPr="00600DF0">
        <w:rPr>
          <w:sz w:val="24"/>
        </w:rPr>
        <w:t>（</w:t>
      </w:r>
      <w:r w:rsidR="00A82150">
        <w:rPr>
          <w:sz w:val="24"/>
        </w:rPr>
        <w:t>2</w:t>
      </w:r>
      <w:r w:rsidRPr="00600DF0">
        <w:rPr>
          <w:sz w:val="24"/>
        </w:rPr>
        <w:t>）</w:t>
      </w:r>
    </w:p>
    <w:p w14:paraId="6A2C5838" w14:textId="77777777" w:rsidR="00A743A8" w:rsidRPr="00600DF0" w:rsidRDefault="00A743A8" w:rsidP="00A743A8">
      <w:pPr>
        <w:spacing w:line="480" w:lineRule="exact"/>
        <w:rPr>
          <w:sz w:val="24"/>
        </w:rPr>
      </w:pPr>
      <w:r w:rsidRPr="00600DF0">
        <w:rPr>
          <w:sz w:val="24"/>
        </w:rPr>
        <w:t>式中，</w:t>
      </w:r>
    </w:p>
    <w:p w14:paraId="4241568D" w14:textId="12756711" w:rsidR="00A743A8" w:rsidRPr="00600DF0" w:rsidRDefault="00A743A8" w:rsidP="00A743A8">
      <w:pPr>
        <w:spacing w:line="480" w:lineRule="exact"/>
        <w:ind w:firstLineChars="200" w:firstLine="480"/>
        <w:rPr>
          <w:sz w:val="24"/>
        </w:rPr>
      </w:pPr>
      <m:oMath>
        <m:r>
          <m:rPr>
            <m:sty m:val="p"/>
          </m:rPr>
          <w:rPr>
            <w:rFonts w:ascii="Cambria Math" w:hAnsi="Cambria Math"/>
            <w:sz w:val="24"/>
          </w:rPr>
          <m:t>Δ</m:t>
        </m:r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t</m:t>
            </m:r>
          </m:e>
          <m:sub>
            <m:r>
              <w:rPr>
                <w:rFonts w:ascii="Cambria Math" w:hAnsi="Cambria Math"/>
                <w:sz w:val="24"/>
              </w:rPr>
              <m:t>m1</m:t>
            </m:r>
          </m:sub>
        </m:sSub>
      </m:oMath>
      <w:r w:rsidRPr="00600DF0">
        <w:rPr>
          <w:sz w:val="24"/>
        </w:rPr>
        <w:t>——</w:t>
      </w:r>
      <w:r w:rsidRPr="00600DF0">
        <w:rPr>
          <w:sz w:val="24"/>
        </w:rPr>
        <w:t>测温仪在校准点的第</w:t>
      </w:r>
      <w:r w:rsidRPr="00600DF0">
        <w:rPr>
          <w:sz w:val="24"/>
        </w:rPr>
        <w:t>1</w:t>
      </w:r>
      <w:r w:rsidRPr="00600DF0">
        <w:rPr>
          <w:sz w:val="24"/>
        </w:rPr>
        <w:t>次示值误差测量结果，</w:t>
      </w:r>
      <w:r w:rsidRPr="00600DF0">
        <w:rPr>
          <w:sz w:val="24"/>
        </w:rPr>
        <w:t>℃</w:t>
      </w:r>
      <w:r w:rsidRPr="00600DF0">
        <w:rPr>
          <w:sz w:val="24"/>
        </w:rPr>
        <w:t>；</w:t>
      </w:r>
    </w:p>
    <w:p w14:paraId="5FA242E0" w14:textId="75311BEC" w:rsidR="00A743A8" w:rsidRPr="00600DF0" w:rsidRDefault="00A743A8" w:rsidP="00A743A8">
      <w:pPr>
        <w:spacing w:line="480" w:lineRule="exact"/>
        <w:ind w:firstLineChars="200" w:firstLine="480"/>
        <w:rPr>
          <w:sz w:val="24"/>
        </w:rPr>
      </w:pPr>
      <m:oMath>
        <m:r>
          <m:rPr>
            <m:sty m:val="p"/>
          </m:rPr>
          <w:rPr>
            <w:rFonts w:ascii="Cambria Math" w:hAnsi="Cambria Math"/>
            <w:sz w:val="24"/>
          </w:rPr>
          <m:t>Δ</m:t>
        </m:r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t</m:t>
            </m:r>
          </m:e>
          <m:sub>
            <m:r>
              <w:rPr>
                <w:rFonts w:ascii="Cambria Math" w:hAnsi="Cambria Math"/>
                <w:sz w:val="24"/>
              </w:rPr>
              <m:t>m2</m:t>
            </m:r>
          </m:sub>
        </m:sSub>
      </m:oMath>
      <w:r w:rsidRPr="00600DF0">
        <w:rPr>
          <w:sz w:val="24"/>
        </w:rPr>
        <w:t>——</w:t>
      </w:r>
      <w:r w:rsidRPr="00600DF0">
        <w:rPr>
          <w:sz w:val="24"/>
        </w:rPr>
        <w:t>测温仪在校准点的第</w:t>
      </w:r>
      <w:r w:rsidRPr="00600DF0">
        <w:rPr>
          <w:sz w:val="24"/>
        </w:rPr>
        <w:t>2</w:t>
      </w:r>
      <w:r w:rsidRPr="00600DF0">
        <w:rPr>
          <w:sz w:val="24"/>
        </w:rPr>
        <w:t>次示值误差测量结果，</w:t>
      </w:r>
      <w:r w:rsidRPr="00600DF0">
        <w:rPr>
          <w:sz w:val="24"/>
        </w:rPr>
        <w:t>℃</w:t>
      </w:r>
      <w:r w:rsidRPr="00600DF0">
        <w:rPr>
          <w:sz w:val="24"/>
        </w:rPr>
        <w:t>；</w:t>
      </w:r>
    </w:p>
    <w:p w14:paraId="6EEC7B8A" w14:textId="77777777" w:rsidR="00A743A8" w:rsidRPr="00600DF0" w:rsidRDefault="00A743A8" w:rsidP="00A743A8">
      <w:pPr>
        <w:spacing w:line="480" w:lineRule="exact"/>
        <w:ind w:firstLineChars="200" w:firstLine="480"/>
        <w:rPr>
          <w:sz w:val="24"/>
        </w:rPr>
      </w:pPr>
      <m:oMath>
        <m:r>
          <m:rPr>
            <m:sty m:val="p"/>
          </m:rPr>
          <w:rPr>
            <w:rFonts w:ascii="Cambria Math" w:hAnsi="Cambria Math"/>
            <w:sz w:val="24"/>
          </w:rPr>
          <m:t>Δ</m:t>
        </m:r>
        <m:r>
          <w:rPr>
            <w:rFonts w:ascii="Cambria Math" w:hAnsi="Cambria Math"/>
            <w:sz w:val="24"/>
          </w:rPr>
          <m:t>H</m:t>
        </m:r>
      </m:oMath>
      <w:r w:rsidRPr="00600DF0">
        <w:rPr>
          <w:sz w:val="24"/>
        </w:rPr>
        <w:t>——</w:t>
      </w:r>
      <w:r w:rsidRPr="00600DF0">
        <w:rPr>
          <w:sz w:val="24"/>
        </w:rPr>
        <w:t>测温仪在校准点的热迟滞性，</w:t>
      </w:r>
      <w:r w:rsidRPr="00600DF0">
        <w:rPr>
          <w:sz w:val="24"/>
        </w:rPr>
        <w:t>℃</w:t>
      </w:r>
      <w:r w:rsidRPr="00600DF0">
        <w:rPr>
          <w:sz w:val="24"/>
        </w:rPr>
        <w:t>。</w:t>
      </w:r>
    </w:p>
    <w:p w14:paraId="67216590" w14:textId="144E61B2" w:rsidR="009657C3" w:rsidRPr="00600DF0" w:rsidRDefault="00934877">
      <w:pPr>
        <w:spacing w:line="360" w:lineRule="auto"/>
        <w:rPr>
          <w:kern w:val="0"/>
          <w:sz w:val="24"/>
        </w:rPr>
      </w:pPr>
      <w:r w:rsidRPr="00600DF0">
        <w:rPr>
          <w:kern w:val="0"/>
          <w:sz w:val="24"/>
        </w:rPr>
        <w:t>7.</w:t>
      </w:r>
      <w:r w:rsidR="00FA0E78" w:rsidRPr="00600DF0">
        <w:rPr>
          <w:kern w:val="0"/>
          <w:sz w:val="24"/>
        </w:rPr>
        <w:t>3</w:t>
      </w:r>
      <w:r w:rsidRPr="00600DF0">
        <w:rPr>
          <w:kern w:val="0"/>
          <w:sz w:val="24"/>
        </w:rPr>
        <w:t>.</w:t>
      </w:r>
      <w:r w:rsidR="000C6E39">
        <w:rPr>
          <w:kern w:val="0"/>
          <w:sz w:val="24"/>
        </w:rPr>
        <w:t>4</w:t>
      </w:r>
      <w:r w:rsidRPr="00600DF0">
        <w:rPr>
          <w:kern w:val="0"/>
          <w:sz w:val="24"/>
        </w:rPr>
        <w:t xml:space="preserve">  </w:t>
      </w:r>
      <w:r w:rsidR="00F65A5D" w:rsidRPr="00600DF0">
        <w:rPr>
          <w:kern w:val="0"/>
          <w:sz w:val="24"/>
        </w:rPr>
        <w:t>短期稳定性</w:t>
      </w:r>
      <w:r w:rsidRPr="00600DF0">
        <w:rPr>
          <w:sz w:val="24"/>
        </w:rPr>
        <w:t>校准</w:t>
      </w:r>
    </w:p>
    <w:p w14:paraId="4D494DDD" w14:textId="085C80D9" w:rsidR="00D97D06" w:rsidRDefault="00841D44" w:rsidP="00937626">
      <w:pPr>
        <w:spacing w:line="360" w:lineRule="auto"/>
        <w:ind w:firstLine="480"/>
        <w:rPr>
          <w:color w:val="000000"/>
          <w:kern w:val="0"/>
          <w:sz w:val="24"/>
        </w:rPr>
      </w:pPr>
      <w:r>
        <w:rPr>
          <w:rFonts w:hint="eastAsia"/>
          <w:color w:val="000000"/>
          <w:kern w:val="0"/>
          <w:sz w:val="24"/>
        </w:rPr>
        <w:t>仅在客户提出</w:t>
      </w:r>
      <w:r w:rsidR="00C00B03">
        <w:rPr>
          <w:rFonts w:hint="eastAsia"/>
          <w:color w:val="000000"/>
          <w:kern w:val="0"/>
          <w:sz w:val="24"/>
        </w:rPr>
        <w:t>要求</w:t>
      </w:r>
      <w:r w:rsidR="00E2587B">
        <w:rPr>
          <w:rFonts w:hint="eastAsia"/>
          <w:color w:val="000000"/>
          <w:kern w:val="0"/>
          <w:sz w:val="24"/>
        </w:rPr>
        <w:t>、</w:t>
      </w:r>
      <w:r w:rsidR="00911062">
        <w:rPr>
          <w:rFonts w:hint="eastAsia"/>
          <w:color w:val="000000"/>
          <w:kern w:val="0"/>
          <w:sz w:val="24"/>
        </w:rPr>
        <w:t>采购</w:t>
      </w:r>
      <w:r w:rsidR="00FA64A9">
        <w:rPr>
          <w:rFonts w:hint="eastAsia"/>
          <w:color w:val="000000"/>
          <w:kern w:val="0"/>
          <w:sz w:val="24"/>
        </w:rPr>
        <w:t>验收</w:t>
      </w:r>
      <w:r w:rsidR="00E20F9B">
        <w:rPr>
          <w:rFonts w:hint="eastAsia"/>
          <w:color w:val="000000"/>
          <w:kern w:val="0"/>
          <w:sz w:val="24"/>
        </w:rPr>
        <w:t>等</w:t>
      </w:r>
      <w:r w:rsidR="00276544">
        <w:rPr>
          <w:rFonts w:hint="eastAsia"/>
          <w:color w:val="000000"/>
          <w:kern w:val="0"/>
          <w:sz w:val="24"/>
        </w:rPr>
        <w:t>情况</w:t>
      </w:r>
      <w:r w:rsidR="00FB679F">
        <w:rPr>
          <w:rFonts w:hint="eastAsia"/>
          <w:color w:val="000000"/>
          <w:kern w:val="0"/>
          <w:sz w:val="24"/>
        </w:rPr>
        <w:t>下</w:t>
      </w:r>
      <w:r>
        <w:rPr>
          <w:rFonts w:hint="eastAsia"/>
          <w:color w:val="000000"/>
          <w:kern w:val="0"/>
          <w:sz w:val="24"/>
        </w:rPr>
        <w:t>进行</w:t>
      </w:r>
      <w:r w:rsidR="00A93118">
        <w:rPr>
          <w:rFonts w:hint="eastAsia"/>
          <w:color w:val="000000"/>
          <w:kern w:val="0"/>
          <w:sz w:val="24"/>
        </w:rPr>
        <w:t>短期稳定性校准</w:t>
      </w:r>
      <w:r w:rsidR="00F4345A">
        <w:rPr>
          <w:rFonts w:hint="eastAsia"/>
          <w:color w:val="000000"/>
          <w:kern w:val="0"/>
          <w:sz w:val="24"/>
        </w:rPr>
        <w:t>。校准方法参见附录</w:t>
      </w:r>
      <w:r w:rsidR="00F4345A">
        <w:rPr>
          <w:rFonts w:hint="eastAsia"/>
          <w:color w:val="000000"/>
          <w:kern w:val="0"/>
          <w:sz w:val="24"/>
        </w:rPr>
        <w:t>C</w:t>
      </w:r>
      <w:r w:rsidR="0016509B">
        <w:rPr>
          <w:rFonts w:hint="eastAsia"/>
          <w:color w:val="000000"/>
          <w:kern w:val="0"/>
          <w:sz w:val="24"/>
        </w:rPr>
        <w:t>。</w:t>
      </w:r>
    </w:p>
    <w:p w14:paraId="48A50B6D" w14:textId="77777777" w:rsidR="009657C3" w:rsidRPr="00600DF0" w:rsidRDefault="00934877">
      <w:pPr>
        <w:autoSpaceDE w:val="0"/>
        <w:autoSpaceDN w:val="0"/>
        <w:spacing w:before="240" w:after="240"/>
        <w:outlineLvl w:val="0"/>
        <w:rPr>
          <w:rFonts w:eastAsia="黑体"/>
          <w:bCs/>
          <w:sz w:val="24"/>
        </w:rPr>
      </w:pPr>
      <w:bookmarkStart w:id="103" w:name="_Toc146710757"/>
      <w:r w:rsidRPr="00600DF0">
        <w:rPr>
          <w:rFonts w:eastAsia="黑体"/>
          <w:bCs/>
          <w:sz w:val="24"/>
        </w:rPr>
        <w:t xml:space="preserve">8  </w:t>
      </w:r>
      <w:r w:rsidRPr="00600DF0">
        <w:rPr>
          <w:rFonts w:eastAsia="黑体"/>
          <w:bCs/>
          <w:sz w:val="24"/>
        </w:rPr>
        <w:t>校准结果表达</w:t>
      </w:r>
      <w:bookmarkEnd w:id="103"/>
    </w:p>
    <w:p w14:paraId="7EB421EC" w14:textId="77777777" w:rsidR="009657C3" w:rsidRPr="00600DF0" w:rsidRDefault="00934877" w:rsidP="004547D4">
      <w:pPr>
        <w:autoSpaceDE w:val="0"/>
        <w:autoSpaceDN w:val="0"/>
        <w:spacing w:line="360" w:lineRule="auto"/>
        <w:outlineLvl w:val="1"/>
        <w:rPr>
          <w:color w:val="000000"/>
          <w:kern w:val="0"/>
          <w:sz w:val="24"/>
        </w:rPr>
      </w:pPr>
      <w:bookmarkStart w:id="104" w:name="_Toc146710758"/>
      <w:r w:rsidRPr="00600DF0">
        <w:rPr>
          <w:color w:val="000000"/>
          <w:kern w:val="0"/>
          <w:sz w:val="24"/>
        </w:rPr>
        <w:t xml:space="preserve">8.1  </w:t>
      </w:r>
      <w:r w:rsidRPr="00600DF0">
        <w:rPr>
          <w:color w:val="000000"/>
          <w:kern w:val="0"/>
          <w:sz w:val="24"/>
        </w:rPr>
        <w:t>校准结果记录</w:t>
      </w:r>
      <w:bookmarkEnd w:id="104"/>
    </w:p>
    <w:p w14:paraId="5F8645F5" w14:textId="0A3D43EB" w:rsidR="009657C3" w:rsidRPr="00600DF0" w:rsidRDefault="00CC0F9A">
      <w:pPr>
        <w:autoSpaceDE w:val="0"/>
        <w:autoSpaceDN w:val="0"/>
        <w:spacing w:line="360" w:lineRule="auto"/>
        <w:ind w:firstLineChars="200" w:firstLine="480"/>
        <w:rPr>
          <w:color w:val="000000"/>
          <w:kern w:val="0"/>
          <w:sz w:val="24"/>
        </w:rPr>
      </w:pPr>
      <w:r w:rsidRPr="00CC0F9A">
        <w:rPr>
          <w:rFonts w:hint="eastAsia"/>
          <w:color w:val="000000"/>
          <w:kern w:val="0"/>
          <w:sz w:val="24"/>
        </w:rPr>
        <w:t>井水温度测量仪</w:t>
      </w:r>
      <w:r w:rsidR="00934877" w:rsidRPr="00600DF0">
        <w:rPr>
          <w:color w:val="000000"/>
          <w:kern w:val="0"/>
          <w:sz w:val="24"/>
        </w:rPr>
        <w:t>校准结果记录格式见附录</w:t>
      </w:r>
      <w:r w:rsidR="00934877" w:rsidRPr="00600DF0">
        <w:rPr>
          <w:color w:val="000000"/>
          <w:kern w:val="0"/>
          <w:sz w:val="24"/>
        </w:rPr>
        <w:t>A</w:t>
      </w:r>
      <w:r w:rsidR="00934877" w:rsidRPr="00600DF0">
        <w:rPr>
          <w:color w:val="000000"/>
          <w:kern w:val="0"/>
          <w:sz w:val="24"/>
        </w:rPr>
        <w:t>。</w:t>
      </w:r>
    </w:p>
    <w:p w14:paraId="4BE5286D" w14:textId="68178A7E" w:rsidR="005318BB" w:rsidRPr="00600DF0" w:rsidRDefault="00934877" w:rsidP="004547D4">
      <w:pPr>
        <w:spacing w:line="360" w:lineRule="auto"/>
        <w:outlineLvl w:val="1"/>
        <w:rPr>
          <w:color w:val="000000"/>
          <w:kern w:val="0"/>
          <w:sz w:val="24"/>
        </w:rPr>
      </w:pPr>
      <w:bookmarkStart w:id="105" w:name="_Toc146710759"/>
      <w:r w:rsidRPr="00600DF0">
        <w:rPr>
          <w:color w:val="000000"/>
          <w:kern w:val="0"/>
          <w:sz w:val="24"/>
        </w:rPr>
        <w:t xml:space="preserve">8.2  </w:t>
      </w:r>
      <w:r w:rsidR="005318BB" w:rsidRPr="00600DF0">
        <w:rPr>
          <w:color w:val="000000"/>
          <w:kern w:val="0"/>
          <w:sz w:val="24"/>
        </w:rPr>
        <w:t>校准证书</w:t>
      </w:r>
      <w:bookmarkEnd w:id="105"/>
    </w:p>
    <w:p w14:paraId="3D369F25" w14:textId="409078BD" w:rsidR="009657C3" w:rsidRPr="00600DF0" w:rsidRDefault="00934877" w:rsidP="001979F6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经校准的测温仪应出具校准证书。</w:t>
      </w:r>
      <w:r w:rsidR="007047B3" w:rsidRPr="007047B3">
        <w:rPr>
          <w:rFonts w:hint="eastAsia"/>
          <w:sz w:val="24"/>
        </w:rPr>
        <w:t>井水温度测量仪</w:t>
      </w:r>
      <w:r w:rsidRPr="00600DF0">
        <w:rPr>
          <w:color w:val="000000"/>
          <w:kern w:val="0"/>
          <w:sz w:val="24"/>
        </w:rPr>
        <w:t>校准证书内页格式见附录</w:t>
      </w:r>
      <w:r w:rsidRPr="00600DF0">
        <w:rPr>
          <w:color w:val="000000"/>
          <w:kern w:val="0"/>
          <w:sz w:val="24"/>
        </w:rPr>
        <w:t>B</w:t>
      </w:r>
      <w:r w:rsidRPr="00600DF0">
        <w:rPr>
          <w:color w:val="000000"/>
          <w:kern w:val="0"/>
          <w:sz w:val="24"/>
        </w:rPr>
        <w:t>。</w:t>
      </w:r>
    </w:p>
    <w:p w14:paraId="738431CB" w14:textId="77777777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校准证书至少应包含以下信息：</w:t>
      </w:r>
    </w:p>
    <w:p w14:paraId="31773368" w14:textId="77777777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a</w:t>
      </w:r>
      <w:r w:rsidRPr="00600DF0">
        <w:rPr>
          <w:sz w:val="24"/>
        </w:rPr>
        <w:t>）标题：</w:t>
      </w:r>
      <w:r w:rsidRPr="00600DF0">
        <w:rPr>
          <w:sz w:val="24"/>
        </w:rPr>
        <w:t>“</w:t>
      </w:r>
      <w:r w:rsidRPr="00600DF0">
        <w:rPr>
          <w:sz w:val="24"/>
        </w:rPr>
        <w:t>校准证书</w:t>
      </w:r>
      <w:r w:rsidRPr="00600DF0">
        <w:rPr>
          <w:sz w:val="24"/>
        </w:rPr>
        <w:t>”</w:t>
      </w:r>
      <w:r w:rsidRPr="00600DF0">
        <w:rPr>
          <w:sz w:val="24"/>
        </w:rPr>
        <w:t>；</w:t>
      </w:r>
    </w:p>
    <w:p w14:paraId="44FBDD98" w14:textId="77777777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b</w:t>
      </w:r>
      <w:r w:rsidRPr="00600DF0">
        <w:rPr>
          <w:sz w:val="24"/>
        </w:rPr>
        <w:t>）实验室名称和地址；</w:t>
      </w:r>
    </w:p>
    <w:p w14:paraId="0D70EEA2" w14:textId="77777777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lastRenderedPageBreak/>
        <w:t>c</w:t>
      </w:r>
      <w:r w:rsidRPr="00600DF0">
        <w:rPr>
          <w:sz w:val="24"/>
        </w:rPr>
        <w:t>）进行校准的地点（如果与实验室的地址不同）；</w:t>
      </w:r>
    </w:p>
    <w:p w14:paraId="407F6B3C" w14:textId="77777777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d</w:t>
      </w:r>
      <w:r w:rsidRPr="00600DF0">
        <w:rPr>
          <w:sz w:val="24"/>
        </w:rPr>
        <w:t>）证书的唯一性标识（如编号），每页及总页数的标识；</w:t>
      </w:r>
    </w:p>
    <w:p w14:paraId="7341A0FB" w14:textId="77777777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e</w:t>
      </w:r>
      <w:r w:rsidRPr="00600DF0">
        <w:rPr>
          <w:sz w:val="24"/>
        </w:rPr>
        <w:t>）客户的名称和地址；</w:t>
      </w:r>
    </w:p>
    <w:p w14:paraId="37C9A243" w14:textId="77777777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f</w:t>
      </w:r>
      <w:r w:rsidRPr="00600DF0">
        <w:rPr>
          <w:sz w:val="24"/>
        </w:rPr>
        <w:t>）被校对象的描述和明确标识；</w:t>
      </w:r>
    </w:p>
    <w:p w14:paraId="4D62BF87" w14:textId="77777777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g</w:t>
      </w:r>
      <w:r w:rsidRPr="00600DF0">
        <w:rPr>
          <w:sz w:val="24"/>
        </w:rPr>
        <w:t>）进行校准的日期，如果与校准结果的有效性或应用有关时，应说明被校对象的接收日期；</w:t>
      </w:r>
    </w:p>
    <w:p w14:paraId="605A7A0E" w14:textId="77777777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h</w:t>
      </w:r>
      <w:r w:rsidRPr="00600DF0">
        <w:rPr>
          <w:sz w:val="24"/>
        </w:rPr>
        <w:t>）如果与校准结果的有效性或应用有关时，应对被校样品的抽样程序进行说明；</w:t>
      </w:r>
    </w:p>
    <w:p w14:paraId="0A094707" w14:textId="77777777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i</w:t>
      </w:r>
      <w:r w:rsidRPr="00600DF0">
        <w:rPr>
          <w:sz w:val="24"/>
        </w:rPr>
        <w:t>）校准所依据的技术规范的标识</w:t>
      </w:r>
      <w:r w:rsidRPr="00600DF0">
        <w:rPr>
          <w:sz w:val="24"/>
        </w:rPr>
        <w:t>,</w:t>
      </w:r>
      <w:r w:rsidRPr="00600DF0">
        <w:rPr>
          <w:sz w:val="24"/>
        </w:rPr>
        <w:t>包括名称及代号；</w:t>
      </w:r>
    </w:p>
    <w:p w14:paraId="20F68627" w14:textId="77777777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j</w:t>
      </w:r>
      <w:r w:rsidRPr="00600DF0">
        <w:rPr>
          <w:sz w:val="24"/>
        </w:rPr>
        <w:t>）本次校准所用测量标准的溯源性及有效性说明；</w:t>
      </w:r>
    </w:p>
    <w:p w14:paraId="2C8538E5" w14:textId="77777777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k</w:t>
      </w:r>
      <w:r w:rsidRPr="00600DF0">
        <w:rPr>
          <w:sz w:val="24"/>
        </w:rPr>
        <w:t>）校准环境的描述；</w:t>
      </w:r>
    </w:p>
    <w:p w14:paraId="0DE481E9" w14:textId="77777777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l</w:t>
      </w:r>
      <w:r w:rsidRPr="00600DF0">
        <w:rPr>
          <w:sz w:val="24"/>
        </w:rPr>
        <w:t>）校准结果及其测量不确定度的说明；</w:t>
      </w:r>
    </w:p>
    <w:p w14:paraId="12587D85" w14:textId="77777777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m</w:t>
      </w:r>
      <w:r w:rsidRPr="00600DF0">
        <w:rPr>
          <w:sz w:val="24"/>
        </w:rPr>
        <w:t>）对校准规范的偏离的说明；</w:t>
      </w:r>
    </w:p>
    <w:p w14:paraId="67D421CB" w14:textId="77777777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n</w:t>
      </w:r>
      <w:r w:rsidRPr="00600DF0">
        <w:rPr>
          <w:sz w:val="24"/>
        </w:rPr>
        <w:t>）校准证书或校准报告签发人的签名、职务或等效标识；</w:t>
      </w:r>
    </w:p>
    <w:p w14:paraId="502157B7" w14:textId="77777777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o</w:t>
      </w:r>
      <w:r w:rsidRPr="00600DF0">
        <w:rPr>
          <w:sz w:val="24"/>
        </w:rPr>
        <w:t>）校准结果仅对被校对象有效的声明；</w:t>
      </w:r>
    </w:p>
    <w:p w14:paraId="2A2EE1B2" w14:textId="77777777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p</w:t>
      </w:r>
      <w:r w:rsidRPr="00600DF0">
        <w:rPr>
          <w:sz w:val="24"/>
        </w:rPr>
        <w:t>）未经实验室书面批准，不得部分复制证书的声明。</w:t>
      </w:r>
    </w:p>
    <w:p w14:paraId="639537D0" w14:textId="77777777" w:rsidR="009657C3" w:rsidRPr="00600DF0" w:rsidRDefault="00934877" w:rsidP="00D432D1">
      <w:pPr>
        <w:autoSpaceDE w:val="0"/>
        <w:autoSpaceDN w:val="0"/>
        <w:spacing w:line="360" w:lineRule="auto"/>
        <w:outlineLvl w:val="1"/>
        <w:rPr>
          <w:color w:val="000000"/>
          <w:kern w:val="0"/>
          <w:sz w:val="24"/>
        </w:rPr>
      </w:pPr>
      <w:bookmarkStart w:id="106" w:name="_Toc146710760"/>
      <w:r w:rsidRPr="00600DF0">
        <w:rPr>
          <w:color w:val="000000"/>
          <w:kern w:val="0"/>
          <w:sz w:val="24"/>
        </w:rPr>
        <w:t xml:space="preserve">8.3  </w:t>
      </w:r>
      <w:r w:rsidRPr="00600DF0">
        <w:rPr>
          <w:color w:val="000000"/>
          <w:kern w:val="0"/>
          <w:sz w:val="24"/>
        </w:rPr>
        <w:t>校准结果的测量不确定度</w:t>
      </w:r>
      <w:bookmarkEnd w:id="106"/>
    </w:p>
    <w:p w14:paraId="6E8B11B5" w14:textId="21BD97BC" w:rsidR="009657C3" w:rsidRPr="00600DF0" w:rsidRDefault="00934877">
      <w:pPr>
        <w:autoSpaceDE w:val="0"/>
        <w:autoSpaceDN w:val="0"/>
        <w:spacing w:line="360" w:lineRule="auto"/>
        <w:ind w:firstLineChars="200" w:firstLine="480"/>
        <w:rPr>
          <w:color w:val="000000"/>
          <w:kern w:val="0"/>
          <w:sz w:val="24"/>
        </w:rPr>
      </w:pPr>
      <w:r w:rsidRPr="00600DF0">
        <w:rPr>
          <w:color w:val="000000"/>
          <w:kern w:val="0"/>
          <w:sz w:val="24"/>
        </w:rPr>
        <w:t>校准证书中给出校准结果的测量不确定度信息。校准结果的测量不确定度应按</w:t>
      </w:r>
      <w:r w:rsidRPr="00600DF0">
        <w:rPr>
          <w:color w:val="000000"/>
          <w:kern w:val="0"/>
          <w:sz w:val="24"/>
        </w:rPr>
        <w:t>JJF 1059.1-2012</w:t>
      </w:r>
      <w:r w:rsidRPr="00600DF0">
        <w:rPr>
          <w:color w:val="000000"/>
          <w:kern w:val="0"/>
          <w:sz w:val="24"/>
        </w:rPr>
        <w:t>的要求评定，</w:t>
      </w:r>
      <w:r w:rsidR="001D5D00">
        <w:rPr>
          <w:rFonts w:hint="eastAsia"/>
          <w:color w:val="000000"/>
          <w:kern w:val="0"/>
          <w:sz w:val="24"/>
        </w:rPr>
        <w:t>示值误差</w:t>
      </w:r>
      <w:r w:rsidRPr="00600DF0">
        <w:rPr>
          <w:color w:val="000000"/>
          <w:kern w:val="0"/>
          <w:sz w:val="24"/>
        </w:rPr>
        <w:t>测量不确定度评定示例见附录</w:t>
      </w:r>
      <w:r w:rsidRPr="00600DF0">
        <w:rPr>
          <w:color w:val="000000"/>
          <w:kern w:val="0"/>
          <w:sz w:val="24"/>
        </w:rPr>
        <w:t>C</w:t>
      </w:r>
      <w:r w:rsidRPr="00600DF0">
        <w:rPr>
          <w:color w:val="000000"/>
          <w:kern w:val="0"/>
          <w:sz w:val="24"/>
        </w:rPr>
        <w:t>。</w:t>
      </w:r>
    </w:p>
    <w:p w14:paraId="68334337" w14:textId="77777777" w:rsidR="009657C3" w:rsidRPr="00600DF0" w:rsidRDefault="00934877">
      <w:pPr>
        <w:autoSpaceDE w:val="0"/>
        <w:autoSpaceDN w:val="0"/>
        <w:spacing w:before="240" w:after="240"/>
        <w:outlineLvl w:val="0"/>
        <w:rPr>
          <w:rFonts w:eastAsia="黑体"/>
          <w:bCs/>
          <w:sz w:val="24"/>
        </w:rPr>
      </w:pPr>
      <w:bookmarkStart w:id="107" w:name="_Toc326306416"/>
      <w:bookmarkStart w:id="108" w:name="_Toc326309566"/>
      <w:bookmarkStart w:id="109" w:name="_Toc326306797"/>
      <w:bookmarkStart w:id="110" w:name="_Toc87992642"/>
      <w:bookmarkStart w:id="111" w:name="_Toc326324005"/>
      <w:bookmarkStart w:id="112" w:name="_Toc326324044"/>
      <w:bookmarkStart w:id="113" w:name="_Toc326309414"/>
      <w:bookmarkStart w:id="114" w:name="_Toc326323084"/>
      <w:bookmarkStart w:id="115" w:name="_Toc146710761"/>
      <w:r w:rsidRPr="00600DF0">
        <w:rPr>
          <w:rFonts w:eastAsia="黑体"/>
          <w:bCs/>
          <w:sz w:val="24"/>
        </w:rPr>
        <w:t xml:space="preserve">9  </w:t>
      </w:r>
      <w:r w:rsidRPr="00600DF0">
        <w:rPr>
          <w:rFonts w:eastAsia="黑体"/>
          <w:bCs/>
          <w:sz w:val="24"/>
        </w:rPr>
        <w:t>复校时间间隔</w:t>
      </w:r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</w:p>
    <w:p w14:paraId="11A67591" w14:textId="5FC7B862" w:rsidR="009657C3" w:rsidRPr="00600DF0" w:rsidRDefault="00934877">
      <w:pPr>
        <w:spacing w:line="360" w:lineRule="auto"/>
        <w:ind w:firstLineChars="200" w:firstLine="480"/>
        <w:rPr>
          <w:kern w:val="0"/>
          <w:sz w:val="24"/>
        </w:rPr>
        <w:sectPr w:rsidR="009657C3" w:rsidRPr="00600DF0">
          <w:pgSz w:w="11906" w:h="16838"/>
          <w:pgMar w:top="1440" w:right="1800" w:bottom="1440" w:left="1800" w:header="851" w:footer="992" w:gutter="0"/>
          <w:pgNumType w:start="1"/>
          <w:cols w:space="720"/>
          <w:docGrid w:type="lines" w:linePitch="312"/>
        </w:sectPr>
      </w:pPr>
      <w:r w:rsidRPr="00600DF0">
        <w:rPr>
          <w:kern w:val="0"/>
          <w:sz w:val="24"/>
        </w:rPr>
        <w:t>由于复校时间间隔的长短是由测温仪的使用情况、使用者的使用方法、</w:t>
      </w:r>
      <w:r w:rsidRPr="00600DF0">
        <w:rPr>
          <w:rStyle w:val="trans"/>
          <w:bCs/>
          <w:sz w:val="24"/>
        </w:rPr>
        <w:t>测温仪</w:t>
      </w:r>
      <w:r w:rsidRPr="00600DF0">
        <w:rPr>
          <w:kern w:val="0"/>
          <w:sz w:val="24"/>
        </w:rPr>
        <w:t>本身质量等诸因素所决定的，因此客户可根据实际使用情况自主决定复校时间间隔。</w:t>
      </w:r>
    </w:p>
    <w:p w14:paraId="39F8F453" w14:textId="77777777" w:rsidR="009657C3" w:rsidRPr="00600DF0" w:rsidRDefault="00934877">
      <w:pPr>
        <w:outlineLvl w:val="0"/>
        <w:rPr>
          <w:rFonts w:eastAsia="黑体"/>
          <w:bCs/>
          <w:kern w:val="0"/>
          <w:sz w:val="28"/>
          <w:szCs w:val="28"/>
        </w:rPr>
      </w:pPr>
      <w:bookmarkStart w:id="116" w:name="_Toc326309567"/>
      <w:bookmarkStart w:id="117" w:name="_Toc326324204"/>
      <w:bookmarkStart w:id="118" w:name="_Toc326309415"/>
      <w:bookmarkStart w:id="119" w:name="_Toc346608990"/>
      <w:bookmarkStart w:id="120" w:name="_Toc326323085"/>
      <w:bookmarkStart w:id="121" w:name="_Toc326324006"/>
      <w:bookmarkStart w:id="122" w:name="_Toc326324093"/>
      <w:bookmarkStart w:id="123" w:name="_Toc146710762"/>
      <w:bookmarkStart w:id="124" w:name="_Toc87992645"/>
      <w:r w:rsidRPr="00600DF0">
        <w:rPr>
          <w:rFonts w:eastAsia="黑体"/>
          <w:bCs/>
          <w:kern w:val="0"/>
          <w:sz w:val="28"/>
          <w:szCs w:val="28"/>
        </w:rPr>
        <w:lastRenderedPageBreak/>
        <w:t>附录</w:t>
      </w:r>
      <w:bookmarkEnd w:id="116"/>
      <w:bookmarkEnd w:id="117"/>
      <w:bookmarkEnd w:id="118"/>
      <w:bookmarkEnd w:id="119"/>
      <w:bookmarkEnd w:id="120"/>
      <w:bookmarkEnd w:id="121"/>
      <w:bookmarkEnd w:id="122"/>
      <w:r w:rsidRPr="00600DF0">
        <w:rPr>
          <w:rFonts w:eastAsia="黑体"/>
          <w:bCs/>
          <w:kern w:val="0"/>
          <w:sz w:val="28"/>
          <w:szCs w:val="28"/>
        </w:rPr>
        <w:t>A</w:t>
      </w:r>
      <w:bookmarkEnd w:id="123"/>
    </w:p>
    <w:p w14:paraId="1EC1D3EB" w14:textId="0F59A998" w:rsidR="009657C3" w:rsidRPr="00600DF0" w:rsidRDefault="0009385F">
      <w:pPr>
        <w:jc w:val="center"/>
        <w:rPr>
          <w:rFonts w:eastAsia="黑体"/>
          <w:bCs/>
          <w:kern w:val="0"/>
          <w:sz w:val="28"/>
          <w:szCs w:val="28"/>
        </w:rPr>
      </w:pPr>
      <w:r w:rsidRPr="0009385F">
        <w:rPr>
          <w:rFonts w:eastAsia="黑体" w:hint="eastAsia"/>
          <w:bCs/>
          <w:kern w:val="0"/>
          <w:sz w:val="28"/>
          <w:szCs w:val="28"/>
        </w:rPr>
        <w:t>井水温度测量仪</w:t>
      </w:r>
      <w:r w:rsidR="00934877" w:rsidRPr="00600DF0">
        <w:rPr>
          <w:rFonts w:eastAsia="黑体"/>
          <w:bCs/>
          <w:kern w:val="0"/>
          <w:sz w:val="28"/>
          <w:szCs w:val="28"/>
        </w:rPr>
        <w:t>校准结果记录表参考样式</w:t>
      </w:r>
      <w:bookmarkEnd w:id="124"/>
    </w:p>
    <w:tbl>
      <w:tblPr>
        <w:tblStyle w:val="af1"/>
        <w:tblW w:w="5000" w:type="pct"/>
        <w:jc w:val="center"/>
        <w:tblLook w:val="04A0" w:firstRow="1" w:lastRow="0" w:firstColumn="1" w:lastColumn="0" w:noHBand="0" w:noVBand="1"/>
      </w:tblPr>
      <w:tblGrid>
        <w:gridCol w:w="1240"/>
        <w:gridCol w:w="161"/>
        <w:gridCol w:w="847"/>
        <w:gridCol w:w="98"/>
        <w:gridCol w:w="21"/>
        <w:gridCol w:w="167"/>
        <w:gridCol w:w="122"/>
        <w:gridCol w:w="643"/>
        <w:gridCol w:w="159"/>
        <w:gridCol w:w="13"/>
        <w:gridCol w:w="185"/>
        <w:gridCol w:w="90"/>
        <w:gridCol w:w="680"/>
        <w:gridCol w:w="143"/>
        <w:gridCol w:w="214"/>
        <w:gridCol w:w="71"/>
        <w:gridCol w:w="439"/>
        <w:gridCol w:w="386"/>
        <w:gridCol w:w="238"/>
        <w:gridCol w:w="29"/>
        <w:gridCol w:w="614"/>
        <w:gridCol w:w="21"/>
        <w:gridCol w:w="48"/>
        <w:gridCol w:w="169"/>
        <w:gridCol w:w="910"/>
        <w:gridCol w:w="193"/>
        <w:gridCol w:w="24"/>
        <w:gridCol w:w="11"/>
        <w:gridCol w:w="921"/>
        <w:gridCol w:w="143"/>
        <w:gridCol w:w="24"/>
        <w:gridCol w:w="894"/>
        <w:gridCol w:w="82"/>
        <w:gridCol w:w="95"/>
        <w:gridCol w:w="24"/>
        <w:gridCol w:w="481"/>
        <w:gridCol w:w="479"/>
        <w:gridCol w:w="63"/>
        <w:gridCol w:w="48"/>
        <w:gridCol w:w="24"/>
        <w:gridCol w:w="844"/>
        <w:gridCol w:w="24"/>
        <w:gridCol w:w="16"/>
        <w:gridCol w:w="1130"/>
      </w:tblGrid>
      <w:tr w:rsidR="004374AD" w:rsidRPr="00600DF0" w14:paraId="5BFB0400" w14:textId="77777777" w:rsidTr="00B721B9">
        <w:trPr>
          <w:jc w:val="center"/>
        </w:trPr>
        <w:tc>
          <w:tcPr>
            <w:tcW w:w="850" w:type="pct"/>
            <w:gridSpan w:val="3"/>
            <w:vAlign w:val="center"/>
          </w:tcPr>
          <w:p w14:paraId="0CEBA7F4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样品名称</w:t>
            </w:r>
          </w:p>
        </w:tc>
        <w:tc>
          <w:tcPr>
            <w:tcW w:w="823" w:type="pct"/>
            <w:gridSpan w:val="10"/>
            <w:vAlign w:val="center"/>
          </w:tcPr>
          <w:p w14:paraId="4796FD5A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  <w:tc>
          <w:tcPr>
            <w:tcW w:w="833" w:type="pct"/>
            <w:gridSpan w:val="10"/>
            <w:vAlign w:val="center"/>
          </w:tcPr>
          <w:p w14:paraId="06824B01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型号</w:t>
            </w:r>
            <w:r w:rsidRPr="00600DF0">
              <w:rPr>
                <w:szCs w:val="21"/>
              </w:rPr>
              <w:t>/</w:t>
            </w:r>
            <w:r w:rsidRPr="00600DF0">
              <w:rPr>
                <w:szCs w:val="21"/>
              </w:rPr>
              <w:t>规格</w:t>
            </w:r>
          </w:p>
        </w:tc>
        <w:tc>
          <w:tcPr>
            <w:tcW w:w="841" w:type="pct"/>
            <w:gridSpan w:val="6"/>
            <w:vAlign w:val="center"/>
          </w:tcPr>
          <w:p w14:paraId="4F8408A7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  <w:tc>
          <w:tcPr>
            <w:tcW w:w="840" w:type="pct"/>
            <w:gridSpan w:val="8"/>
            <w:vAlign w:val="center"/>
          </w:tcPr>
          <w:p w14:paraId="174CDDB7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测量范围</w:t>
            </w:r>
          </w:p>
        </w:tc>
        <w:tc>
          <w:tcPr>
            <w:tcW w:w="812" w:type="pct"/>
            <w:gridSpan w:val="7"/>
            <w:vAlign w:val="center"/>
          </w:tcPr>
          <w:p w14:paraId="7AE2704C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</w:tr>
      <w:tr w:rsidR="004374AD" w:rsidRPr="00600DF0" w14:paraId="3ABA76B2" w14:textId="77777777" w:rsidTr="00B721B9">
        <w:trPr>
          <w:jc w:val="center"/>
        </w:trPr>
        <w:tc>
          <w:tcPr>
            <w:tcW w:w="850" w:type="pct"/>
            <w:gridSpan w:val="3"/>
            <w:vAlign w:val="center"/>
          </w:tcPr>
          <w:p w14:paraId="47D55F86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生产厂家</w:t>
            </w:r>
          </w:p>
        </w:tc>
        <w:tc>
          <w:tcPr>
            <w:tcW w:w="823" w:type="pct"/>
            <w:gridSpan w:val="10"/>
            <w:vAlign w:val="center"/>
          </w:tcPr>
          <w:p w14:paraId="5FBE6441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  <w:tc>
          <w:tcPr>
            <w:tcW w:w="833" w:type="pct"/>
            <w:gridSpan w:val="10"/>
            <w:vAlign w:val="center"/>
          </w:tcPr>
          <w:p w14:paraId="261903E1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出厂编号</w:t>
            </w:r>
          </w:p>
        </w:tc>
        <w:tc>
          <w:tcPr>
            <w:tcW w:w="841" w:type="pct"/>
            <w:gridSpan w:val="6"/>
            <w:vAlign w:val="center"/>
          </w:tcPr>
          <w:p w14:paraId="28B6A8A7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  <w:tc>
          <w:tcPr>
            <w:tcW w:w="840" w:type="pct"/>
            <w:gridSpan w:val="8"/>
            <w:vAlign w:val="center"/>
          </w:tcPr>
          <w:p w14:paraId="0270E750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证书编号</w:t>
            </w:r>
          </w:p>
        </w:tc>
        <w:tc>
          <w:tcPr>
            <w:tcW w:w="812" w:type="pct"/>
            <w:gridSpan w:val="7"/>
            <w:vAlign w:val="center"/>
          </w:tcPr>
          <w:p w14:paraId="406696F8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</w:tr>
      <w:tr w:rsidR="00ED4A50" w:rsidRPr="00600DF0" w14:paraId="39DAD595" w14:textId="77777777" w:rsidTr="007234C7">
        <w:trPr>
          <w:jc w:val="center"/>
        </w:trPr>
        <w:tc>
          <w:tcPr>
            <w:tcW w:w="850" w:type="pct"/>
            <w:gridSpan w:val="3"/>
            <w:vAlign w:val="center"/>
          </w:tcPr>
          <w:p w14:paraId="1E6869E6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客户名称</w:t>
            </w:r>
          </w:p>
        </w:tc>
        <w:tc>
          <w:tcPr>
            <w:tcW w:w="1656" w:type="pct"/>
            <w:gridSpan w:val="20"/>
            <w:vAlign w:val="center"/>
          </w:tcPr>
          <w:p w14:paraId="26B3713A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  <w:tc>
          <w:tcPr>
            <w:tcW w:w="841" w:type="pct"/>
            <w:gridSpan w:val="6"/>
            <w:vAlign w:val="center"/>
          </w:tcPr>
          <w:p w14:paraId="4D0B7B49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客户地址</w:t>
            </w:r>
          </w:p>
        </w:tc>
        <w:tc>
          <w:tcPr>
            <w:tcW w:w="1652" w:type="pct"/>
            <w:gridSpan w:val="15"/>
            <w:vAlign w:val="center"/>
          </w:tcPr>
          <w:p w14:paraId="4C8588B8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</w:tr>
      <w:tr w:rsidR="00ED4A50" w:rsidRPr="00600DF0" w14:paraId="03E081E6" w14:textId="77777777" w:rsidTr="007234C7">
        <w:trPr>
          <w:jc w:val="center"/>
        </w:trPr>
        <w:tc>
          <w:tcPr>
            <w:tcW w:w="850" w:type="pct"/>
            <w:gridSpan w:val="3"/>
            <w:vAlign w:val="center"/>
          </w:tcPr>
          <w:p w14:paraId="1B408DB2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校准日期</w:t>
            </w:r>
          </w:p>
        </w:tc>
        <w:tc>
          <w:tcPr>
            <w:tcW w:w="823" w:type="pct"/>
            <w:gridSpan w:val="10"/>
            <w:vAlign w:val="center"/>
          </w:tcPr>
          <w:p w14:paraId="1688B3F8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  <w:tc>
          <w:tcPr>
            <w:tcW w:w="833" w:type="pct"/>
            <w:gridSpan w:val="10"/>
            <w:vAlign w:val="center"/>
          </w:tcPr>
          <w:p w14:paraId="156CDD74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校准地点</w:t>
            </w:r>
          </w:p>
        </w:tc>
        <w:tc>
          <w:tcPr>
            <w:tcW w:w="2493" w:type="pct"/>
            <w:gridSpan w:val="21"/>
            <w:vAlign w:val="center"/>
          </w:tcPr>
          <w:p w14:paraId="0C787300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</w:tr>
      <w:tr w:rsidR="009F30E8" w:rsidRPr="00600DF0" w14:paraId="3A4FF40F" w14:textId="77777777" w:rsidTr="007234C7">
        <w:trPr>
          <w:jc w:val="center"/>
        </w:trPr>
        <w:tc>
          <w:tcPr>
            <w:tcW w:w="850" w:type="pct"/>
            <w:gridSpan w:val="3"/>
            <w:vAlign w:val="center"/>
          </w:tcPr>
          <w:p w14:paraId="56E3FF30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校准依据</w:t>
            </w:r>
          </w:p>
        </w:tc>
        <w:tc>
          <w:tcPr>
            <w:tcW w:w="4150" w:type="pct"/>
            <w:gridSpan w:val="41"/>
            <w:vAlign w:val="center"/>
          </w:tcPr>
          <w:p w14:paraId="03C1BBD8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</w:tr>
      <w:tr w:rsidR="00ED4A50" w:rsidRPr="00600DF0" w14:paraId="0BE59924" w14:textId="77777777" w:rsidTr="007234C7">
        <w:trPr>
          <w:jc w:val="center"/>
        </w:trPr>
        <w:tc>
          <w:tcPr>
            <w:tcW w:w="850" w:type="pct"/>
            <w:gridSpan w:val="3"/>
            <w:vAlign w:val="center"/>
          </w:tcPr>
          <w:p w14:paraId="2852ABD5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环境温度</w:t>
            </w:r>
          </w:p>
        </w:tc>
        <w:tc>
          <w:tcPr>
            <w:tcW w:w="1656" w:type="pct"/>
            <w:gridSpan w:val="20"/>
            <w:vAlign w:val="center"/>
          </w:tcPr>
          <w:p w14:paraId="0696CFB1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  <w:tc>
          <w:tcPr>
            <w:tcW w:w="841" w:type="pct"/>
            <w:gridSpan w:val="6"/>
            <w:vAlign w:val="center"/>
          </w:tcPr>
          <w:p w14:paraId="62AA6D73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相对湿度</w:t>
            </w:r>
          </w:p>
        </w:tc>
        <w:tc>
          <w:tcPr>
            <w:tcW w:w="1652" w:type="pct"/>
            <w:gridSpan w:val="15"/>
            <w:vAlign w:val="center"/>
          </w:tcPr>
          <w:p w14:paraId="3F35BECD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</w:tr>
      <w:tr w:rsidR="009657C3" w:rsidRPr="00600DF0" w14:paraId="1F42C07C" w14:textId="77777777" w:rsidTr="007234C7">
        <w:trPr>
          <w:jc w:val="center"/>
        </w:trPr>
        <w:tc>
          <w:tcPr>
            <w:tcW w:w="5000" w:type="pct"/>
            <w:gridSpan w:val="44"/>
            <w:vAlign w:val="center"/>
          </w:tcPr>
          <w:p w14:paraId="0230A551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校准使用的计量（基）标准装置</w:t>
            </w:r>
          </w:p>
        </w:tc>
      </w:tr>
      <w:tr w:rsidR="00ED4A50" w:rsidRPr="00600DF0" w14:paraId="19464657" w14:textId="77777777" w:rsidTr="007234C7">
        <w:trPr>
          <w:jc w:val="center"/>
        </w:trPr>
        <w:tc>
          <w:tcPr>
            <w:tcW w:w="1004" w:type="pct"/>
            <w:gridSpan w:val="7"/>
            <w:vAlign w:val="center"/>
          </w:tcPr>
          <w:p w14:paraId="5EDF2765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名称</w:t>
            </w:r>
          </w:p>
        </w:tc>
        <w:tc>
          <w:tcPr>
            <w:tcW w:w="997" w:type="pct"/>
            <w:gridSpan w:val="10"/>
            <w:vAlign w:val="center"/>
          </w:tcPr>
          <w:p w14:paraId="31F73013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测量范围</w:t>
            </w:r>
          </w:p>
        </w:tc>
        <w:tc>
          <w:tcPr>
            <w:tcW w:w="999" w:type="pct"/>
            <w:gridSpan w:val="11"/>
            <w:vAlign w:val="center"/>
          </w:tcPr>
          <w:p w14:paraId="72FC0F55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不确定度</w:t>
            </w:r>
            <w:r w:rsidRPr="00600DF0">
              <w:rPr>
                <w:szCs w:val="21"/>
              </w:rPr>
              <w:t>/</w:t>
            </w:r>
            <w:r w:rsidRPr="00600DF0">
              <w:rPr>
                <w:szCs w:val="21"/>
              </w:rPr>
              <w:t>准确度</w:t>
            </w:r>
          </w:p>
          <w:p w14:paraId="4AE52631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等级</w:t>
            </w:r>
            <w:r w:rsidRPr="00600DF0">
              <w:rPr>
                <w:szCs w:val="21"/>
              </w:rPr>
              <w:t>/</w:t>
            </w:r>
            <w:r w:rsidRPr="00600DF0">
              <w:rPr>
                <w:szCs w:val="21"/>
              </w:rPr>
              <w:t>最大允许误差</w:t>
            </w:r>
          </w:p>
        </w:tc>
        <w:tc>
          <w:tcPr>
            <w:tcW w:w="1007" w:type="pct"/>
            <w:gridSpan w:val="8"/>
            <w:vAlign w:val="center"/>
          </w:tcPr>
          <w:p w14:paraId="53F6F872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计量（基）标准</w:t>
            </w:r>
          </w:p>
          <w:p w14:paraId="44A614AA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证书编号</w:t>
            </w:r>
          </w:p>
        </w:tc>
        <w:tc>
          <w:tcPr>
            <w:tcW w:w="993" w:type="pct"/>
            <w:gridSpan w:val="8"/>
            <w:vAlign w:val="center"/>
          </w:tcPr>
          <w:p w14:paraId="3273A323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有效期至</w:t>
            </w:r>
          </w:p>
        </w:tc>
      </w:tr>
      <w:tr w:rsidR="00ED4A50" w:rsidRPr="00600DF0" w14:paraId="1E21DA1E" w14:textId="77777777" w:rsidTr="007234C7">
        <w:trPr>
          <w:jc w:val="center"/>
        </w:trPr>
        <w:tc>
          <w:tcPr>
            <w:tcW w:w="1004" w:type="pct"/>
            <w:gridSpan w:val="7"/>
            <w:vAlign w:val="center"/>
          </w:tcPr>
          <w:p w14:paraId="38053C2A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……</w:t>
            </w:r>
          </w:p>
        </w:tc>
        <w:tc>
          <w:tcPr>
            <w:tcW w:w="997" w:type="pct"/>
            <w:gridSpan w:val="10"/>
            <w:vAlign w:val="center"/>
          </w:tcPr>
          <w:p w14:paraId="3BE1F8D1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  <w:tc>
          <w:tcPr>
            <w:tcW w:w="999" w:type="pct"/>
            <w:gridSpan w:val="11"/>
            <w:vAlign w:val="center"/>
          </w:tcPr>
          <w:p w14:paraId="6713306E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  <w:tc>
          <w:tcPr>
            <w:tcW w:w="1007" w:type="pct"/>
            <w:gridSpan w:val="8"/>
            <w:vAlign w:val="center"/>
          </w:tcPr>
          <w:p w14:paraId="6635E93D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  <w:tc>
          <w:tcPr>
            <w:tcW w:w="993" w:type="pct"/>
            <w:gridSpan w:val="8"/>
            <w:vAlign w:val="center"/>
          </w:tcPr>
          <w:p w14:paraId="3D41BDF9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</w:tr>
      <w:tr w:rsidR="009657C3" w:rsidRPr="00600DF0" w14:paraId="4C1E3398" w14:textId="77777777" w:rsidTr="007234C7">
        <w:trPr>
          <w:jc w:val="center"/>
        </w:trPr>
        <w:tc>
          <w:tcPr>
            <w:tcW w:w="5000" w:type="pct"/>
            <w:gridSpan w:val="44"/>
            <w:vAlign w:val="center"/>
          </w:tcPr>
          <w:p w14:paraId="13B97084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校准使用的标准器</w:t>
            </w:r>
          </w:p>
        </w:tc>
      </w:tr>
      <w:tr w:rsidR="00ED4A50" w:rsidRPr="00600DF0" w14:paraId="327D500C" w14:textId="77777777" w:rsidTr="007234C7">
        <w:trPr>
          <w:jc w:val="center"/>
        </w:trPr>
        <w:tc>
          <w:tcPr>
            <w:tcW w:w="1004" w:type="pct"/>
            <w:gridSpan w:val="7"/>
            <w:vAlign w:val="center"/>
          </w:tcPr>
          <w:p w14:paraId="3DAE3E89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名称</w:t>
            </w:r>
          </w:p>
        </w:tc>
        <w:tc>
          <w:tcPr>
            <w:tcW w:w="997" w:type="pct"/>
            <w:gridSpan w:val="10"/>
            <w:vAlign w:val="center"/>
          </w:tcPr>
          <w:p w14:paraId="60A1F252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测量范围</w:t>
            </w:r>
          </w:p>
        </w:tc>
        <w:tc>
          <w:tcPr>
            <w:tcW w:w="999" w:type="pct"/>
            <w:gridSpan w:val="11"/>
            <w:vAlign w:val="center"/>
          </w:tcPr>
          <w:p w14:paraId="3FDA2ADA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不确定度</w:t>
            </w:r>
            <w:r w:rsidRPr="00600DF0">
              <w:rPr>
                <w:szCs w:val="21"/>
              </w:rPr>
              <w:t>/</w:t>
            </w:r>
            <w:r w:rsidRPr="00600DF0">
              <w:rPr>
                <w:szCs w:val="21"/>
              </w:rPr>
              <w:t>准确度</w:t>
            </w:r>
          </w:p>
          <w:p w14:paraId="2FAAB8B9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等级</w:t>
            </w:r>
            <w:r w:rsidRPr="00600DF0">
              <w:rPr>
                <w:szCs w:val="21"/>
              </w:rPr>
              <w:t>/</w:t>
            </w:r>
            <w:r w:rsidRPr="00600DF0">
              <w:rPr>
                <w:szCs w:val="21"/>
              </w:rPr>
              <w:t>最大允许误差</w:t>
            </w:r>
          </w:p>
        </w:tc>
        <w:tc>
          <w:tcPr>
            <w:tcW w:w="1007" w:type="pct"/>
            <w:gridSpan w:val="8"/>
            <w:vAlign w:val="center"/>
          </w:tcPr>
          <w:p w14:paraId="437D6EA5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溯源单位</w:t>
            </w:r>
            <w:r w:rsidRPr="00600DF0">
              <w:rPr>
                <w:szCs w:val="21"/>
              </w:rPr>
              <w:t>/</w:t>
            </w:r>
            <w:r w:rsidRPr="00600DF0">
              <w:rPr>
                <w:szCs w:val="21"/>
              </w:rPr>
              <w:t>证书编号</w:t>
            </w:r>
          </w:p>
        </w:tc>
        <w:tc>
          <w:tcPr>
            <w:tcW w:w="993" w:type="pct"/>
            <w:gridSpan w:val="8"/>
            <w:vAlign w:val="center"/>
          </w:tcPr>
          <w:p w14:paraId="3E0A76D3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有效期至</w:t>
            </w:r>
          </w:p>
        </w:tc>
      </w:tr>
      <w:tr w:rsidR="00ED4A50" w:rsidRPr="00600DF0" w14:paraId="4B612133" w14:textId="77777777" w:rsidTr="007234C7">
        <w:trPr>
          <w:jc w:val="center"/>
        </w:trPr>
        <w:tc>
          <w:tcPr>
            <w:tcW w:w="1004" w:type="pct"/>
            <w:gridSpan w:val="7"/>
            <w:vAlign w:val="center"/>
          </w:tcPr>
          <w:p w14:paraId="0C74BC92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……</w:t>
            </w:r>
          </w:p>
        </w:tc>
        <w:tc>
          <w:tcPr>
            <w:tcW w:w="997" w:type="pct"/>
            <w:gridSpan w:val="10"/>
            <w:vAlign w:val="center"/>
          </w:tcPr>
          <w:p w14:paraId="7572E934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  <w:tc>
          <w:tcPr>
            <w:tcW w:w="999" w:type="pct"/>
            <w:gridSpan w:val="11"/>
            <w:vAlign w:val="center"/>
          </w:tcPr>
          <w:p w14:paraId="54696A9F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  <w:tc>
          <w:tcPr>
            <w:tcW w:w="1007" w:type="pct"/>
            <w:gridSpan w:val="8"/>
            <w:vAlign w:val="center"/>
          </w:tcPr>
          <w:p w14:paraId="6B2C43FB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  <w:tc>
          <w:tcPr>
            <w:tcW w:w="993" w:type="pct"/>
            <w:gridSpan w:val="8"/>
            <w:vAlign w:val="center"/>
          </w:tcPr>
          <w:p w14:paraId="1C38D571" w14:textId="77777777" w:rsidR="009657C3" w:rsidRPr="00600DF0" w:rsidRDefault="009657C3">
            <w:pPr>
              <w:jc w:val="center"/>
              <w:rPr>
                <w:szCs w:val="21"/>
              </w:rPr>
            </w:pPr>
          </w:p>
        </w:tc>
      </w:tr>
      <w:tr w:rsidR="009657C3" w:rsidRPr="00600DF0" w14:paraId="7E3FC992" w14:textId="77777777" w:rsidTr="007234C7">
        <w:trPr>
          <w:jc w:val="center"/>
        </w:trPr>
        <w:tc>
          <w:tcPr>
            <w:tcW w:w="5000" w:type="pct"/>
            <w:gridSpan w:val="44"/>
            <w:vAlign w:val="center"/>
          </w:tcPr>
          <w:p w14:paraId="68437080" w14:textId="4EADF1C0" w:rsidR="009657C3" w:rsidRPr="00600DF0" w:rsidRDefault="000906B4" w:rsidP="00CC06D3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一</w:t>
            </w:r>
            <w:r w:rsidR="00934877" w:rsidRPr="00600DF0">
              <w:rPr>
                <w:szCs w:val="21"/>
              </w:rPr>
              <w:t>、</w:t>
            </w:r>
            <w:r w:rsidR="00127354" w:rsidRPr="00600DF0">
              <w:rPr>
                <w:szCs w:val="21"/>
              </w:rPr>
              <w:t>检查项目</w:t>
            </w:r>
          </w:p>
        </w:tc>
      </w:tr>
      <w:tr w:rsidR="00B721B9" w:rsidRPr="00600DF0" w14:paraId="660207EB" w14:textId="77777777" w:rsidTr="007234C7">
        <w:trPr>
          <w:jc w:val="center"/>
        </w:trPr>
        <w:tc>
          <w:tcPr>
            <w:tcW w:w="1247" w:type="pct"/>
            <w:gridSpan w:val="8"/>
            <w:vAlign w:val="center"/>
          </w:tcPr>
          <w:p w14:paraId="7024D588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检查项目</w:t>
            </w:r>
          </w:p>
        </w:tc>
        <w:tc>
          <w:tcPr>
            <w:tcW w:w="1241" w:type="pct"/>
            <w:gridSpan w:val="14"/>
            <w:vAlign w:val="center"/>
          </w:tcPr>
          <w:p w14:paraId="5020A709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检查结果</w:t>
            </w:r>
          </w:p>
        </w:tc>
        <w:tc>
          <w:tcPr>
            <w:tcW w:w="1261" w:type="pct"/>
            <w:gridSpan w:val="10"/>
            <w:vAlign w:val="center"/>
          </w:tcPr>
          <w:p w14:paraId="0FB4DC04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是否符合要求（</w:t>
            </w:r>
            <w:r w:rsidRPr="00600DF0">
              <w:rPr>
                <w:szCs w:val="21"/>
              </w:rPr>
              <w:t>Y/N</w:t>
            </w:r>
            <w:r w:rsidRPr="00600DF0">
              <w:rPr>
                <w:szCs w:val="21"/>
              </w:rPr>
              <w:t>）</w:t>
            </w:r>
          </w:p>
        </w:tc>
        <w:tc>
          <w:tcPr>
            <w:tcW w:w="1251" w:type="pct"/>
            <w:gridSpan w:val="12"/>
            <w:vAlign w:val="center"/>
          </w:tcPr>
          <w:p w14:paraId="28692D77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备注</w:t>
            </w:r>
          </w:p>
        </w:tc>
      </w:tr>
      <w:tr w:rsidR="00B721B9" w:rsidRPr="00600DF0" w14:paraId="1D828F3D" w14:textId="77777777" w:rsidTr="007234C7">
        <w:trPr>
          <w:jc w:val="center"/>
        </w:trPr>
        <w:tc>
          <w:tcPr>
            <w:tcW w:w="1247" w:type="pct"/>
            <w:gridSpan w:val="8"/>
            <w:vAlign w:val="center"/>
          </w:tcPr>
          <w:p w14:paraId="2E3E75C6" w14:textId="0EDBDDA2" w:rsidR="00D35B97" w:rsidRPr="00600DF0" w:rsidRDefault="0051070C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外观</w:t>
            </w:r>
          </w:p>
        </w:tc>
        <w:tc>
          <w:tcPr>
            <w:tcW w:w="1241" w:type="pct"/>
            <w:gridSpan w:val="14"/>
            <w:vAlign w:val="center"/>
          </w:tcPr>
          <w:p w14:paraId="2D38ECC5" w14:textId="77777777" w:rsidR="00D35B97" w:rsidRPr="00600DF0" w:rsidRDefault="00D35B97">
            <w:pPr>
              <w:jc w:val="center"/>
              <w:rPr>
                <w:szCs w:val="21"/>
              </w:rPr>
            </w:pPr>
          </w:p>
        </w:tc>
        <w:tc>
          <w:tcPr>
            <w:tcW w:w="1261" w:type="pct"/>
            <w:gridSpan w:val="10"/>
            <w:vAlign w:val="center"/>
          </w:tcPr>
          <w:p w14:paraId="7BE0121C" w14:textId="77777777" w:rsidR="00D35B97" w:rsidRPr="00600DF0" w:rsidRDefault="00D35B97">
            <w:pPr>
              <w:jc w:val="center"/>
              <w:rPr>
                <w:szCs w:val="21"/>
              </w:rPr>
            </w:pPr>
          </w:p>
        </w:tc>
        <w:tc>
          <w:tcPr>
            <w:tcW w:w="1251" w:type="pct"/>
            <w:gridSpan w:val="12"/>
            <w:vAlign w:val="center"/>
          </w:tcPr>
          <w:p w14:paraId="5E23C67D" w14:textId="77777777" w:rsidR="00D35B97" w:rsidRPr="00600DF0" w:rsidRDefault="00D35B97">
            <w:pPr>
              <w:jc w:val="center"/>
              <w:rPr>
                <w:szCs w:val="21"/>
              </w:rPr>
            </w:pPr>
          </w:p>
        </w:tc>
      </w:tr>
      <w:tr w:rsidR="00B721B9" w:rsidRPr="00600DF0" w14:paraId="219F6B7E" w14:textId="77777777" w:rsidTr="007234C7">
        <w:trPr>
          <w:jc w:val="center"/>
        </w:trPr>
        <w:tc>
          <w:tcPr>
            <w:tcW w:w="1247" w:type="pct"/>
            <w:gridSpan w:val="8"/>
            <w:vAlign w:val="center"/>
          </w:tcPr>
          <w:p w14:paraId="745DB2F6" w14:textId="1BEB458D" w:rsidR="00D35B97" w:rsidRPr="00600DF0" w:rsidRDefault="005935C3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分辨力</w:t>
            </w:r>
          </w:p>
        </w:tc>
        <w:tc>
          <w:tcPr>
            <w:tcW w:w="1241" w:type="pct"/>
            <w:gridSpan w:val="14"/>
            <w:vAlign w:val="center"/>
          </w:tcPr>
          <w:p w14:paraId="49A775E3" w14:textId="77777777" w:rsidR="00D35B97" w:rsidRPr="00600DF0" w:rsidRDefault="00D35B97">
            <w:pPr>
              <w:jc w:val="center"/>
              <w:rPr>
                <w:szCs w:val="21"/>
              </w:rPr>
            </w:pPr>
          </w:p>
        </w:tc>
        <w:tc>
          <w:tcPr>
            <w:tcW w:w="1261" w:type="pct"/>
            <w:gridSpan w:val="10"/>
            <w:vAlign w:val="center"/>
          </w:tcPr>
          <w:p w14:paraId="38625C4F" w14:textId="77777777" w:rsidR="00D35B97" w:rsidRPr="00600DF0" w:rsidRDefault="00D35B97">
            <w:pPr>
              <w:jc w:val="center"/>
              <w:rPr>
                <w:szCs w:val="21"/>
              </w:rPr>
            </w:pPr>
          </w:p>
        </w:tc>
        <w:tc>
          <w:tcPr>
            <w:tcW w:w="1251" w:type="pct"/>
            <w:gridSpan w:val="12"/>
            <w:vAlign w:val="center"/>
          </w:tcPr>
          <w:p w14:paraId="307C0A2F" w14:textId="77777777" w:rsidR="00D35B97" w:rsidRPr="00600DF0" w:rsidRDefault="00D35B97">
            <w:pPr>
              <w:jc w:val="center"/>
              <w:rPr>
                <w:szCs w:val="21"/>
              </w:rPr>
            </w:pPr>
          </w:p>
        </w:tc>
      </w:tr>
      <w:tr w:rsidR="00B721B9" w:rsidRPr="00600DF0" w14:paraId="3D22237A" w14:textId="77777777" w:rsidTr="007234C7">
        <w:trPr>
          <w:jc w:val="center"/>
        </w:trPr>
        <w:tc>
          <w:tcPr>
            <w:tcW w:w="1247" w:type="pct"/>
            <w:gridSpan w:val="8"/>
            <w:vAlign w:val="center"/>
          </w:tcPr>
          <w:p w14:paraId="6E9C84CE" w14:textId="2C1E3247" w:rsidR="00D35B97" w:rsidRPr="00600DF0" w:rsidRDefault="005935C3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传感器耐压</w:t>
            </w:r>
          </w:p>
        </w:tc>
        <w:tc>
          <w:tcPr>
            <w:tcW w:w="1241" w:type="pct"/>
            <w:gridSpan w:val="14"/>
            <w:vAlign w:val="center"/>
          </w:tcPr>
          <w:p w14:paraId="059FCA6D" w14:textId="77777777" w:rsidR="00D35B97" w:rsidRPr="00600DF0" w:rsidRDefault="00D35B97">
            <w:pPr>
              <w:jc w:val="center"/>
              <w:rPr>
                <w:szCs w:val="21"/>
              </w:rPr>
            </w:pPr>
          </w:p>
        </w:tc>
        <w:tc>
          <w:tcPr>
            <w:tcW w:w="1261" w:type="pct"/>
            <w:gridSpan w:val="10"/>
            <w:vAlign w:val="center"/>
          </w:tcPr>
          <w:p w14:paraId="5E25672D" w14:textId="77777777" w:rsidR="00D35B97" w:rsidRPr="00600DF0" w:rsidRDefault="00D35B97">
            <w:pPr>
              <w:jc w:val="center"/>
              <w:rPr>
                <w:szCs w:val="21"/>
              </w:rPr>
            </w:pPr>
          </w:p>
        </w:tc>
        <w:tc>
          <w:tcPr>
            <w:tcW w:w="1251" w:type="pct"/>
            <w:gridSpan w:val="12"/>
            <w:vAlign w:val="center"/>
          </w:tcPr>
          <w:p w14:paraId="5BF4104C" w14:textId="77777777" w:rsidR="00D35B97" w:rsidRPr="00600DF0" w:rsidRDefault="00D35B97">
            <w:pPr>
              <w:jc w:val="center"/>
              <w:rPr>
                <w:szCs w:val="21"/>
              </w:rPr>
            </w:pPr>
          </w:p>
        </w:tc>
      </w:tr>
      <w:tr w:rsidR="004B7208" w:rsidRPr="00600DF0" w14:paraId="7965C40D" w14:textId="77777777" w:rsidTr="007234C7">
        <w:trPr>
          <w:jc w:val="center"/>
        </w:trPr>
        <w:tc>
          <w:tcPr>
            <w:tcW w:w="5000" w:type="pct"/>
            <w:gridSpan w:val="44"/>
            <w:vAlign w:val="center"/>
          </w:tcPr>
          <w:p w14:paraId="5A1882FB" w14:textId="7C754F0C" w:rsidR="004B7208" w:rsidRPr="00600DF0" w:rsidRDefault="00386E4B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二</w:t>
            </w:r>
            <w:r w:rsidR="00FF2BB5" w:rsidRPr="00600DF0">
              <w:rPr>
                <w:szCs w:val="21"/>
              </w:rPr>
              <w:t>、</w:t>
            </w:r>
            <w:r w:rsidR="004B7208" w:rsidRPr="00600DF0">
              <w:rPr>
                <w:szCs w:val="21"/>
              </w:rPr>
              <w:t>校准项目</w:t>
            </w:r>
          </w:p>
        </w:tc>
      </w:tr>
      <w:tr w:rsidR="009657C3" w:rsidRPr="00600DF0" w14:paraId="238E0D48" w14:textId="77777777" w:rsidTr="007234C7">
        <w:trPr>
          <w:jc w:val="center"/>
        </w:trPr>
        <w:tc>
          <w:tcPr>
            <w:tcW w:w="5000" w:type="pct"/>
            <w:gridSpan w:val="44"/>
            <w:vAlign w:val="center"/>
          </w:tcPr>
          <w:p w14:paraId="3A7131BE" w14:textId="02202E8B" w:rsidR="009657C3" w:rsidRPr="00600DF0" w:rsidRDefault="00774013">
            <w:pPr>
              <w:rPr>
                <w:szCs w:val="21"/>
              </w:rPr>
            </w:pPr>
            <w:r w:rsidRPr="00600DF0">
              <w:rPr>
                <w:szCs w:val="21"/>
              </w:rPr>
              <w:t>1</w:t>
            </w:r>
            <w:r w:rsidR="00934877" w:rsidRPr="00600DF0">
              <w:rPr>
                <w:szCs w:val="21"/>
              </w:rPr>
              <w:t>、示值误差（</w:t>
            </w:r>
            <w:r w:rsidR="00934877" w:rsidRPr="00600DF0">
              <w:rPr>
                <w:szCs w:val="21"/>
              </w:rPr>
              <w:t>℃</w:t>
            </w:r>
            <w:r w:rsidR="00934877" w:rsidRPr="00600DF0">
              <w:rPr>
                <w:szCs w:val="21"/>
              </w:rPr>
              <w:t>）</w:t>
            </w:r>
          </w:p>
        </w:tc>
      </w:tr>
      <w:tr w:rsidR="00B721B9" w:rsidRPr="00600DF0" w14:paraId="497AEFE1" w14:textId="77777777" w:rsidTr="00B721B9">
        <w:trPr>
          <w:jc w:val="center"/>
        </w:trPr>
        <w:tc>
          <w:tcPr>
            <w:tcW w:w="469" w:type="pct"/>
            <w:vMerge w:val="restart"/>
            <w:tcBorders>
              <w:tl2br w:val="nil"/>
            </w:tcBorders>
            <w:vAlign w:val="center"/>
          </w:tcPr>
          <w:p w14:paraId="1BA05308" w14:textId="2DD94ED3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校准点</w:t>
            </w:r>
          </w:p>
        </w:tc>
        <w:tc>
          <w:tcPr>
            <w:tcW w:w="2011" w:type="pct"/>
            <w:gridSpan w:val="20"/>
            <w:vAlign w:val="center"/>
          </w:tcPr>
          <w:p w14:paraId="709E2582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标准器温度值</w:t>
            </w:r>
          </w:p>
        </w:tc>
        <w:tc>
          <w:tcPr>
            <w:tcW w:w="2078" w:type="pct"/>
            <w:gridSpan w:val="20"/>
            <w:vAlign w:val="center"/>
          </w:tcPr>
          <w:p w14:paraId="7E11D0A1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被校仪器温度值</w:t>
            </w:r>
          </w:p>
        </w:tc>
        <w:tc>
          <w:tcPr>
            <w:tcW w:w="442" w:type="pct"/>
            <w:gridSpan w:val="3"/>
            <w:vAlign w:val="center"/>
          </w:tcPr>
          <w:p w14:paraId="0C7D999E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示值误差</w:t>
            </w:r>
          </w:p>
        </w:tc>
      </w:tr>
      <w:tr w:rsidR="00471A0F" w:rsidRPr="00600DF0" w14:paraId="068C56ED" w14:textId="77777777" w:rsidTr="007234C7">
        <w:trPr>
          <w:jc w:val="center"/>
        </w:trPr>
        <w:tc>
          <w:tcPr>
            <w:tcW w:w="469" w:type="pct"/>
            <w:vMerge/>
            <w:tcBorders>
              <w:tl2br w:val="nil"/>
            </w:tcBorders>
            <w:vAlign w:val="center"/>
          </w:tcPr>
          <w:p w14:paraId="0C516E65" w14:textId="77777777" w:rsidR="003D1F29" w:rsidRPr="00600DF0" w:rsidRDefault="003D1F29" w:rsidP="003D1F29">
            <w:pPr>
              <w:jc w:val="center"/>
              <w:rPr>
                <w:szCs w:val="21"/>
              </w:rPr>
            </w:pPr>
          </w:p>
        </w:tc>
        <w:tc>
          <w:tcPr>
            <w:tcW w:w="426" w:type="pct"/>
            <w:gridSpan w:val="4"/>
            <w:vAlign w:val="center"/>
          </w:tcPr>
          <w:p w14:paraId="4B4245BA" w14:textId="31F94AB5" w:rsidR="003D1F29" w:rsidRPr="00600DF0" w:rsidDel="001F4E09" w:rsidRDefault="003D1F29" w:rsidP="003D1F29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417" w:type="pct"/>
            <w:gridSpan w:val="5"/>
            <w:vAlign w:val="center"/>
          </w:tcPr>
          <w:p w14:paraId="7E4E759E" w14:textId="43B3D958" w:rsidR="003D1F29" w:rsidRPr="00600DF0" w:rsidDel="001F4E09" w:rsidRDefault="003D1F29" w:rsidP="003D1F29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415" w:type="pct"/>
            <w:gridSpan w:val="4"/>
            <w:vAlign w:val="center"/>
          </w:tcPr>
          <w:p w14:paraId="6BC03F5E" w14:textId="65A5EBC5" w:rsidR="003D1F29" w:rsidRPr="00600DF0" w:rsidDel="001F4E09" w:rsidRDefault="003D1F29" w:rsidP="003D1F29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420" w:type="pct"/>
            <w:gridSpan w:val="4"/>
            <w:vAlign w:val="center"/>
          </w:tcPr>
          <w:p w14:paraId="0781DEA3" w14:textId="2952C680" w:rsidR="003D1F29" w:rsidRPr="00600DF0" w:rsidRDefault="003D1F29" w:rsidP="003D1F29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333" w:type="pct"/>
            <w:gridSpan w:val="3"/>
            <w:vAlign w:val="center"/>
          </w:tcPr>
          <w:p w14:paraId="1C46D8D3" w14:textId="77777777" w:rsidR="003D1F29" w:rsidRPr="00600DF0" w:rsidRDefault="001E5969" w:rsidP="003D1F29">
            <w:pPr>
              <w:jc w:val="center"/>
              <w:rPr>
                <w:szCs w:val="21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/>
                            <w:sz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4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4"/>
                          </w:rPr>
                          <m:t>i</m:t>
                        </m:r>
                      </m:sub>
                    </m:sSub>
                  </m:e>
                </m:acc>
              </m:oMath>
            </m:oMathPara>
          </w:p>
        </w:tc>
        <w:tc>
          <w:tcPr>
            <w:tcW w:w="434" w:type="pct"/>
            <w:gridSpan w:val="4"/>
            <w:vAlign w:val="center"/>
          </w:tcPr>
          <w:p w14:paraId="782C36ED" w14:textId="7D760987" w:rsidR="003D1F29" w:rsidRPr="00600DF0" w:rsidDel="00341AD2" w:rsidRDefault="003D1F29" w:rsidP="003D1F29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434" w:type="pct"/>
            <w:gridSpan w:val="4"/>
            <w:vAlign w:val="center"/>
          </w:tcPr>
          <w:p w14:paraId="38AEE51D" w14:textId="34587575" w:rsidR="003D1F29" w:rsidRPr="00600DF0" w:rsidDel="00341AD2" w:rsidRDefault="003D1F29" w:rsidP="003D1F29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432" w:type="pct"/>
            <w:gridSpan w:val="4"/>
            <w:vAlign w:val="center"/>
          </w:tcPr>
          <w:p w14:paraId="01855031" w14:textId="409ED542" w:rsidR="003D1F29" w:rsidRPr="00600DF0" w:rsidDel="00341AD2" w:rsidRDefault="003D1F29" w:rsidP="003D1F29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432" w:type="pct"/>
            <w:gridSpan w:val="5"/>
            <w:vAlign w:val="center"/>
          </w:tcPr>
          <w:p w14:paraId="1F2E5FCD" w14:textId="286810F5" w:rsidR="003D1F29" w:rsidRPr="00600DF0" w:rsidRDefault="003D1F29" w:rsidP="003D1F29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346" w:type="pct"/>
            <w:gridSpan w:val="3"/>
            <w:vAlign w:val="center"/>
          </w:tcPr>
          <w:p w14:paraId="511DEBE0" w14:textId="77777777" w:rsidR="003D1F29" w:rsidRPr="00600DF0" w:rsidRDefault="001E5969" w:rsidP="003D1F29">
            <w:pPr>
              <w:jc w:val="center"/>
              <w:rPr>
                <w:szCs w:val="21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/>
                            <w:sz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4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4"/>
                          </w:rPr>
                          <m:t>i</m:t>
                        </m:r>
                      </m:sub>
                    </m:sSub>
                  </m:e>
                </m:acc>
              </m:oMath>
            </m:oMathPara>
          </w:p>
        </w:tc>
        <w:tc>
          <w:tcPr>
            <w:tcW w:w="442" w:type="pct"/>
            <w:gridSpan w:val="3"/>
            <w:vAlign w:val="center"/>
          </w:tcPr>
          <w:p w14:paraId="2F45D08F" w14:textId="77777777" w:rsidR="003D1F29" w:rsidRPr="00600DF0" w:rsidRDefault="003D1F29" w:rsidP="003D1F29">
            <w:pPr>
              <w:jc w:val="center"/>
              <w:rPr>
                <w:szCs w:val="21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z w:val="24"/>
                  </w:rPr>
                  <m:t>Δ</m:t>
                </m:r>
                <m:sSub>
                  <m:sSubPr>
                    <m:ctrlPr>
                      <w:rPr>
                        <w:rFonts w:ascii="Cambria Math" w:hAnsi="Cambria Math"/>
                        <w:sz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</w:rPr>
                      <m:t>i</m:t>
                    </m:r>
                  </m:sub>
                </m:sSub>
              </m:oMath>
            </m:oMathPara>
          </w:p>
        </w:tc>
      </w:tr>
      <w:tr w:rsidR="00B721B9" w:rsidRPr="00600DF0" w14:paraId="4FE4A629" w14:textId="77777777" w:rsidTr="007234C7">
        <w:trPr>
          <w:jc w:val="center"/>
        </w:trPr>
        <w:tc>
          <w:tcPr>
            <w:tcW w:w="469" w:type="pct"/>
            <w:vAlign w:val="center"/>
          </w:tcPr>
          <w:p w14:paraId="50EF75F3" w14:textId="3B5F4186" w:rsidR="004374AD" w:rsidRPr="00600DF0" w:rsidRDefault="004374AD" w:rsidP="00C22581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下限</w:t>
            </w:r>
          </w:p>
        </w:tc>
        <w:tc>
          <w:tcPr>
            <w:tcW w:w="426" w:type="pct"/>
            <w:gridSpan w:val="4"/>
            <w:vAlign w:val="center"/>
          </w:tcPr>
          <w:p w14:paraId="032E3DAE" w14:textId="77777777" w:rsidR="004374AD" w:rsidRPr="00600DF0" w:rsidRDefault="004374AD" w:rsidP="00C22581">
            <w:pPr>
              <w:jc w:val="center"/>
              <w:rPr>
                <w:szCs w:val="21"/>
              </w:rPr>
            </w:pPr>
          </w:p>
        </w:tc>
        <w:tc>
          <w:tcPr>
            <w:tcW w:w="417" w:type="pct"/>
            <w:gridSpan w:val="5"/>
            <w:vAlign w:val="center"/>
          </w:tcPr>
          <w:p w14:paraId="20010066" w14:textId="77777777" w:rsidR="004374AD" w:rsidRPr="00600DF0" w:rsidRDefault="004374AD" w:rsidP="00C22581">
            <w:pPr>
              <w:jc w:val="center"/>
              <w:rPr>
                <w:szCs w:val="21"/>
              </w:rPr>
            </w:pPr>
          </w:p>
        </w:tc>
        <w:tc>
          <w:tcPr>
            <w:tcW w:w="415" w:type="pct"/>
            <w:gridSpan w:val="4"/>
            <w:vAlign w:val="center"/>
          </w:tcPr>
          <w:p w14:paraId="617907C5" w14:textId="77777777" w:rsidR="004374AD" w:rsidRPr="00600DF0" w:rsidRDefault="004374AD" w:rsidP="00C22581">
            <w:pPr>
              <w:jc w:val="center"/>
              <w:rPr>
                <w:szCs w:val="21"/>
              </w:rPr>
            </w:pPr>
          </w:p>
        </w:tc>
        <w:tc>
          <w:tcPr>
            <w:tcW w:w="420" w:type="pct"/>
            <w:gridSpan w:val="4"/>
            <w:vAlign w:val="center"/>
          </w:tcPr>
          <w:p w14:paraId="4C4D10A0" w14:textId="369EBFBB" w:rsidR="004374AD" w:rsidRPr="00600DF0" w:rsidRDefault="004374AD" w:rsidP="00C22581">
            <w:pPr>
              <w:jc w:val="center"/>
              <w:rPr>
                <w:szCs w:val="21"/>
              </w:rPr>
            </w:pPr>
          </w:p>
        </w:tc>
        <w:tc>
          <w:tcPr>
            <w:tcW w:w="333" w:type="pct"/>
            <w:gridSpan w:val="3"/>
            <w:vAlign w:val="center"/>
          </w:tcPr>
          <w:p w14:paraId="4383B473" w14:textId="77777777" w:rsidR="004374AD" w:rsidRPr="00600DF0" w:rsidRDefault="004374AD" w:rsidP="00C22581">
            <w:pPr>
              <w:jc w:val="center"/>
              <w:rPr>
                <w:szCs w:val="21"/>
              </w:rPr>
            </w:pPr>
          </w:p>
        </w:tc>
        <w:tc>
          <w:tcPr>
            <w:tcW w:w="434" w:type="pct"/>
            <w:gridSpan w:val="4"/>
            <w:vAlign w:val="center"/>
          </w:tcPr>
          <w:p w14:paraId="502E50DE" w14:textId="77777777" w:rsidR="004374AD" w:rsidRPr="00600DF0" w:rsidRDefault="004374AD" w:rsidP="00C22581">
            <w:pPr>
              <w:jc w:val="center"/>
              <w:rPr>
                <w:szCs w:val="21"/>
              </w:rPr>
            </w:pPr>
          </w:p>
        </w:tc>
        <w:tc>
          <w:tcPr>
            <w:tcW w:w="434" w:type="pct"/>
            <w:gridSpan w:val="4"/>
            <w:vAlign w:val="center"/>
          </w:tcPr>
          <w:p w14:paraId="1BE14199" w14:textId="77777777" w:rsidR="004374AD" w:rsidRPr="00600DF0" w:rsidRDefault="004374AD" w:rsidP="00C22581">
            <w:pPr>
              <w:jc w:val="center"/>
              <w:rPr>
                <w:szCs w:val="21"/>
              </w:rPr>
            </w:pPr>
          </w:p>
        </w:tc>
        <w:tc>
          <w:tcPr>
            <w:tcW w:w="432" w:type="pct"/>
            <w:gridSpan w:val="4"/>
            <w:vAlign w:val="center"/>
          </w:tcPr>
          <w:p w14:paraId="2B9E421B" w14:textId="77777777" w:rsidR="004374AD" w:rsidRPr="00600DF0" w:rsidRDefault="004374AD" w:rsidP="00C22581">
            <w:pPr>
              <w:jc w:val="center"/>
              <w:rPr>
                <w:szCs w:val="21"/>
              </w:rPr>
            </w:pPr>
          </w:p>
        </w:tc>
        <w:tc>
          <w:tcPr>
            <w:tcW w:w="432" w:type="pct"/>
            <w:gridSpan w:val="5"/>
            <w:vAlign w:val="center"/>
          </w:tcPr>
          <w:p w14:paraId="6B67A416" w14:textId="1E918880" w:rsidR="004374AD" w:rsidRPr="00600DF0" w:rsidRDefault="004374AD" w:rsidP="00C22581">
            <w:pPr>
              <w:jc w:val="center"/>
              <w:rPr>
                <w:szCs w:val="21"/>
              </w:rPr>
            </w:pPr>
          </w:p>
        </w:tc>
        <w:tc>
          <w:tcPr>
            <w:tcW w:w="346" w:type="pct"/>
            <w:gridSpan w:val="3"/>
            <w:vAlign w:val="center"/>
          </w:tcPr>
          <w:p w14:paraId="020EDD5A" w14:textId="77777777" w:rsidR="004374AD" w:rsidRPr="00600DF0" w:rsidRDefault="004374AD" w:rsidP="00C22581">
            <w:pPr>
              <w:jc w:val="center"/>
              <w:rPr>
                <w:szCs w:val="21"/>
              </w:rPr>
            </w:pPr>
          </w:p>
        </w:tc>
        <w:tc>
          <w:tcPr>
            <w:tcW w:w="442" w:type="pct"/>
            <w:gridSpan w:val="3"/>
            <w:vAlign w:val="center"/>
          </w:tcPr>
          <w:p w14:paraId="0F4E74D4" w14:textId="77777777" w:rsidR="004374AD" w:rsidRPr="00600DF0" w:rsidRDefault="004374AD" w:rsidP="00C22581">
            <w:pPr>
              <w:jc w:val="center"/>
              <w:rPr>
                <w:szCs w:val="21"/>
              </w:rPr>
            </w:pPr>
          </w:p>
        </w:tc>
      </w:tr>
      <w:tr w:rsidR="00A0675D" w:rsidRPr="00600DF0" w14:paraId="3772F71C" w14:textId="77777777" w:rsidTr="007234C7">
        <w:trPr>
          <w:jc w:val="center"/>
        </w:trPr>
        <w:tc>
          <w:tcPr>
            <w:tcW w:w="469" w:type="pct"/>
            <w:vAlign w:val="center"/>
          </w:tcPr>
          <w:p w14:paraId="11C745C5" w14:textId="50618633" w:rsidR="00A0675D" w:rsidRPr="006B75B8" w:rsidRDefault="00A0675D" w:rsidP="00C22581">
            <w:pPr>
              <w:jc w:val="center"/>
              <w:rPr>
                <w:szCs w:val="21"/>
              </w:rPr>
            </w:pPr>
            <w:r w:rsidRPr="0012533B">
              <w:rPr>
                <w:rFonts w:hint="eastAsia"/>
                <w:szCs w:val="21"/>
              </w:rPr>
              <w:lastRenderedPageBreak/>
              <w:t>……</w:t>
            </w:r>
          </w:p>
        </w:tc>
        <w:tc>
          <w:tcPr>
            <w:tcW w:w="418" w:type="pct"/>
            <w:gridSpan w:val="3"/>
            <w:vAlign w:val="center"/>
          </w:tcPr>
          <w:p w14:paraId="5D2DF3D7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20" w:type="pct"/>
            <w:gridSpan w:val="5"/>
            <w:vAlign w:val="center"/>
          </w:tcPr>
          <w:p w14:paraId="46F059B2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20" w:type="pct"/>
            <w:gridSpan w:val="5"/>
            <w:vAlign w:val="center"/>
          </w:tcPr>
          <w:p w14:paraId="0DADCC4C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20" w:type="pct"/>
            <w:gridSpan w:val="4"/>
            <w:vAlign w:val="center"/>
          </w:tcPr>
          <w:p w14:paraId="45D9C0C1" w14:textId="0F9EE11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333" w:type="pct"/>
            <w:gridSpan w:val="3"/>
            <w:vAlign w:val="center"/>
          </w:tcPr>
          <w:p w14:paraId="4DC4783E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34" w:type="pct"/>
            <w:gridSpan w:val="4"/>
            <w:vAlign w:val="center"/>
          </w:tcPr>
          <w:p w14:paraId="2E64BA19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34" w:type="pct"/>
            <w:gridSpan w:val="4"/>
            <w:vAlign w:val="center"/>
          </w:tcPr>
          <w:p w14:paraId="6944132B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32" w:type="pct"/>
            <w:gridSpan w:val="4"/>
            <w:vAlign w:val="center"/>
          </w:tcPr>
          <w:p w14:paraId="73A03A66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32" w:type="pct"/>
            <w:gridSpan w:val="5"/>
            <w:vAlign w:val="center"/>
          </w:tcPr>
          <w:p w14:paraId="638A0B79" w14:textId="4DA0D6FE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346" w:type="pct"/>
            <w:gridSpan w:val="3"/>
            <w:vAlign w:val="center"/>
          </w:tcPr>
          <w:p w14:paraId="41E6FD7E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42" w:type="pct"/>
            <w:gridSpan w:val="3"/>
            <w:vAlign w:val="center"/>
          </w:tcPr>
          <w:p w14:paraId="5597B120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</w:tr>
      <w:tr w:rsidR="00A0675D" w:rsidRPr="00600DF0" w14:paraId="6A02FBF7" w14:textId="77777777" w:rsidTr="007234C7">
        <w:trPr>
          <w:jc w:val="center"/>
        </w:trPr>
        <w:tc>
          <w:tcPr>
            <w:tcW w:w="469" w:type="pct"/>
            <w:vAlign w:val="center"/>
          </w:tcPr>
          <w:p w14:paraId="507EC8E2" w14:textId="4866282C" w:rsidR="00A0675D" w:rsidRPr="00600DF0" w:rsidRDefault="00A0675D" w:rsidP="00C22581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中点</w:t>
            </w:r>
          </w:p>
        </w:tc>
        <w:tc>
          <w:tcPr>
            <w:tcW w:w="418" w:type="pct"/>
            <w:gridSpan w:val="3"/>
            <w:vAlign w:val="center"/>
          </w:tcPr>
          <w:p w14:paraId="0B70A864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20" w:type="pct"/>
            <w:gridSpan w:val="5"/>
            <w:vAlign w:val="center"/>
          </w:tcPr>
          <w:p w14:paraId="7BF8CA15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20" w:type="pct"/>
            <w:gridSpan w:val="5"/>
            <w:vAlign w:val="center"/>
          </w:tcPr>
          <w:p w14:paraId="126D8BF5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20" w:type="pct"/>
            <w:gridSpan w:val="4"/>
            <w:vAlign w:val="center"/>
          </w:tcPr>
          <w:p w14:paraId="15E9CF64" w14:textId="7F8AD094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333" w:type="pct"/>
            <w:gridSpan w:val="3"/>
            <w:vAlign w:val="center"/>
          </w:tcPr>
          <w:p w14:paraId="45C5F529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34" w:type="pct"/>
            <w:gridSpan w:val="4"/>
            <w:vAlign w:val="center"/>
          </w:tcPr>
          <w:p w14:paraId="1C5CAC8F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34" w:type="pct"/>
            <w:gridSpan w:val="4"/>
            <w:vAlign w:val="center"/>
          </w:tcPr>
          <w:p w14:paraId="2A54B2B5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32" w:type="pct"/>
            <w:gridSpan w:val="4"/>
            <w:vAlign w:val="center"/>
          </w:tcPr>
          <w:p w14:paraId="0E588B8B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32" w:type="pct"/>
            <w:gridSpan w:val="5"/>
            <w:vAlign w:val="center"/>
          </w:tcPr>
          <w:p w14:paraId="08031DAB" w14:textId="2D868302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346" w:type="pct"/>
            <w:gridSpan w:val="3"/>
            <w:vAlign w:val="center"/>
          </w:tcPr>
          <w:p w14:paraId="7A95DE18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42" w:type="pct"/>
            <w:gridSpan w:val="3"/>
            <w:vAlign w:val="center"/>
          </w:tcPr>
          <w:p w14:paraId="627628AA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</w:tr>
      <w:tr w:rsidR="00A0675D" w:rsidRPr="00600DF0" w14:paraId="588CC89C" w14:textId="77777777" w:rsidTr="007234C7">
        <w:trPr>
          <w:jc w:val="center"/>
        </w:trPr>
        <w:tc>
          <w:tcPr>
            <w:tcW w:w="469" w:type="pct"/>
            <w:vAlign w:val="center"/>
          </w:tcPr>
          <w:p w14:paraId="0D690137" w14:textId="25620EF3" w:rsidR="00A0675D" w:rsidRPr="006B75B8" w:rsidRDefault="00A0675D" w:rsidP="00C22581">
            <w:pPr>
              <w:jc w:val="center"/>
              <w:rPr>
                <w:szCs w:val="21"/>
              </w:rPr>
            </w:pPr>
            <w:r w:rsidRPr="0012533B">
              <w:rPr>
                <w:rFonts w:hint="eastAsia"/>
                <w:szCs w:val="21"/>
              </w:rPr>
              <w:t>……</w:t>
            </w:r>
          </w:p>
        </w:tc>
        <w:tc>
          <w:tcPr>
            <w:tcW w:w="418" w:type="pct"/>
            <w:gridSpan w:val="3"/>
            <w:vAlign w:val="center"/>
          </w:tcPr>
          <w:p w14:paraId="798CAF9F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20" w:type="pct"/>
            <w:gridSpan w:val="5"/>
            <w:vAlign w:val="center"/>
          </w:tcPr>
          <w:p w14:paraId="253A5E20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20" w:type="pct"/>
            <w:gridSpan w:val="5"/>
            <w:vAlign w:val="center"/>
          </w:tcPr>
          <w:p w14:paraId="4B39B2BD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20" w:type="pct"/>
            <w:gridSpan w:val="4"/>
            <w:vAlign w:val="center"/>
          </w:tcPr>
          <w:p w14:paraId="10605D72" w14:textId="2015A5F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333" w:type="pct"/>
            <w:gridSpan w:val="3"/>
            <w:vAlign w:val="center"/>
          </w:tcPr>
          <w:p w14:paraId="5BED964F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34" w:type="pct"/>
            <w:gridSpan w:val="4"/>
            <w:vAlign w:val="center"/>
          </w:tcPr>
          <w:p w14:paraId="6B751149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34" w:type="pct"/>
            <w:gridSpan w:val="4"/>
            <w:vAlign w:val="center"/>
          </w:tcPr>
          <w:p w14:paraId="0525114A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32" w:type="pct"/>
            <w:gridSpan w:val="4"/>
            <w:vAlign w:val="center"/>
          </w:tcPr>
          <w:p w14:paraId="7A14E96B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32" w:type="pct"/>
            <w:gridSpan w:val="5"/>
            <w:vAlign w:val="center"/>
          </w:tcPr>
          <w:p w14:paraId="44AC41DF" w14:textId="792DC1E9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346" w:type="pct"/>
            <w:gridSpan w:val="3"/>
            <w:vAlign w:val="center"/>
          </w:tcPr>
          <w:p w14:paraId="1F67D471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42" w:type="pct"/>
            <w:gridSpan w:val="3"/>
            <w:vAlign w:val="center"/>
          </w:tcPr>
          <w:p w14:paraId="6D4DB104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</w:tr>
      <w:tr w:rsidR="00A0675D" w:rsidRPr="00600DF0" w14:paraId="283392A9" w14:textId="77777777" w:rsidTr="007234C7">
        <w:trPr>
          <w:jc w:val="center"/>
        </w:trPr>
        <w:tc>
          <w:tcPr>
            <w:tcW w:w="469" w:type="pct"/>
            <w:vAlign w:val="center"/>
          </w:tcPr>
          <w:p w14:paraId="0F891663" w14:textId="121FEB11" w:rsidR="00A0675D" w:rsidRPr="00600DF0" w:rsidRDefault="00A0675D" w:rsidP="00C22581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上限</w:t>
            </w:r>
          </w:p>
        </w:tc>
        <w:tc>
          <w:tcPr>
            <w:tcW w:w="418" w:type="pct"/>
            <w:gridSpan w:val="3"/>
            <w:vAlign w:val="center"/>
          </w:tcPr>
          <w:p w14:paraId="013616A7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20" w:type="pct"/>
            <w:gridSpan w:val="5"/>
            <w:vAlign w:val="center"/>
          </w:tcPr>
          <w:p w14:paraId="130FC0B0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20" w:type="pct"/>
            <w:gridSpan w:val="5"/>
            <w:vAlign w:val="center"/>
          </w:tcPr>
          <w:p w14:paraId="5E5FE65F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20" w:type="pct"/>
            <w:gridSpan w:val="4"/>
            <w:vAlign w:val="center"/>
          </w:tcPr>
          <w:p w14:paraId="0E080CEA" w14:textId="6C43D458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333" w:type="pct"/>
            <w:gridSpan w:val="3"/>
            <w:vAlign w:val="center"/>
          </w:tcPr>
          <w:p w14:paraId="65E436BC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34" w:type="pct"/>
            <w:gridSpan w:val="4"/>
            <w:vAlign w:val="center"/>
          </w:tcPr>
          <w:p w14:paraId="06925381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34" w:type="pct"/>
            <w:gridSpan w:val="4"/>
            <w:vAlign w:val="center"/>
          </w:tcPr>
          <w:p w14:paraId="369A3842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32" w:type="pct"/>
            <w:gridSpan w:val="4"/>
            <w:vAlign w:val="center"/>
          </w:tcPr>
          <w:p w14:paraId="556CFEE3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32" w:type="pct"/>
            <w:gridSpan w:val="5"/>
            <w:vAlign w:val="center"/>
          </w:tcPr>
          <w:p w14:paraId="24E18AF3" w14:textId="2AA7E895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346" w:type="pct"/>
            <w:gridSpan w:val="3"/>
            <w:vAlign w:val="center"/>
          </w:tcPr>
          <w:p w14:paraId="7B9C425F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  <w:tc>
          <w:tcPr>
            <w:tcW w:w="442" w:type="pct"/>
            <w:gridSpan w:val="3"/>
            <w:vAlign w:val="center"/>
          </w:tcPr>
          <w:p w14:paraId="34AB3C42" w14:textId="77777777" w:rsidR="00A0675D" w:rsidRPr="00600DF0" w:rsidRDefault="00A0675D" w:rsidP="00C22581">
            <w:pPr>
              <w:jc w:val="center"/>
              <w:rPr>
                <w:szCs w:val="21"/>
              </w:rPr>
            </w:pPr>
          </w:p>
        </w:tc>
      </w:tr>
      <w:tr w:rsidR="000357C5" w:rsidRPr="00600DF0" w14:paraId="354834DC" w14:textId="77777777" w:rsidTr="000357C5">
        <w:trPr>
          <w:jc w:val="center"/>
        </w:trPr>
        <w:tc>
          <w:tcPr>
            <w:tcW w:w="5000" w:type="pct"/>
            <w:gridSpan w:val="44"/>
            <w:vAlign w:val="center"/>
          </w:tcPr>
          <w:p w14:paraId="6CEC0351" w14:textId="59B9D134" w:rsidR="000357C5" w:rsidRPr="00600DF0" w:rsidRDefault="00826492" w:rsidP="007234C7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示值误差：</w:t>
            </w:r>
          </w:p>
        </w:tc>
      </w:tr>
      <w:tr w:rsidR="00C22581" w:rsidRPr="00600DF0" w14:paraId="331A233C" w14:textId="77777777" w:rsidTr="007234C7">
        <w:trPr>
          <w:jc w:val="center"/>
        </w:trPr>
        <w:tc>
          <w:tcPr>
            <w:tcW w:w="5000" w:type="pct"/>
            <w:gridSpan w:val="44"/>
            <w:vAlign w:val="center"/>
          </w:tcPr>
          <w:p w14:paraId="7D369C61" w14:textId="33BF317D" w:rsidR="00C22581" w:rsidRPr="00600DF0" w:rsidRDefault="00C22581" w:rsidP="00C22581">
            <w:pPr>
              <w:rPr>
                <w:szCs w:val="21"/>
              </w:rPr>
            </w:pPr>
            <w:r w:rsidRPr="00600DF0">
              <w:rPr>
                <w:szCs w:val="21"/>
              </w:rPr>
              <w:t>2</w:t>
            </w:r>
            <w:r w:rsidRPr="00600DF0">
              <w:rPr>
                <w:szCs w:val="21"/>
              </w:rPr>
              <w:t>、热迟滞性（</w:t>
            </w:r>
            <w:r w:rsidRPr="00600DF0">
              <w:rPr>
                <w:szCs w:val="21"/>
              </w:rPr>
              <w:t>℃</w:t>
            </w:r>
            <w:r w:rsidRPr="00600DF0">
              <w:rPr>
                <w:szCs w:val="21"/>
              </w:rPr>
              <w:t>）</w:t>
            </w:r>
          </w:p>
        </w:tc>
      </w:tr>
      <w:tr w:rsidR="00ED4A50" w:rsidRPr="00600DF0" w14:paraId="7457D8E2" w14:textId="77777777" w:rsidTr="007234C7">
        <w:trPr>
          <w:jc w:val="center"/>
        </w:trPr>
        <w:tc>
          <w:tcPr>
            <w:tcW w:w="530" w:type="pct"/>
            <w:gridSpan w:val="2"/>
            <w:vMerge w:val="restart"/>
            <w:vAlign w:val="center"/>
          </w:tcPr>
          <w:p w14:paraId="5E7011E9" w14:textId="04B1CEDF" w:rsidR="00C22581" w:rsidRPr="00600DF0" w:rsidRDefault="00C22581" w:rsidP="00C22581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校准点</w:t>
            </w:r>
          </w:p>
        </w:tc>
        <w:tc>
          <w:tcPr>
            <w:tcW w:w="2040" w:type="pct"/>
            <w:gridSpan w:val="22"/>
            <w:vAlign w:val="center"/>
          </w:tcPr>
          <w:p w14:paraId="4C2B999F" w14:textId="26633D63" w:rsidR="00C22581" w:rsidRPr="00600DF0" w:rsidRDefault="00C22581" w:rsidP="00C22581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标准器温度值</w:t>
            </w:r>
          </w:p>
        </w:tc>
        <w:tc>
          <w:tcPr>
            <w:tcW w:w="2003" w:type="pct"/>
            <w:gridSpan w:val="19"/>
            <w:vAlign w:val="center"/>
          </w:tcPr>
          <w:p w14:paraId="79E431E8" w14:textId="4836D236" w:rsidR="00C22581" w:rsidRPr="00600DF0" w:rsidRDefault="00C22581" w:rsidP="00C22581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被校仪器温度值</w:t>
            </w:r>
          </w:p>
        </w:tc>
        <w:tc>
          <w:tcPr>
            <w:tcW w:w="427" w:type="pct"/>
            <w:vAlign w:val="center"/>
          </w:tcPr>
          <w:p w14:paraId="78D09101" w14:textId="69786DB7" w:rsidR="00C22581" w:rsidRPr="00600DF0" w:rsidRDefault="00C22581" w:rsidP="00C22581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示值误差</w:t>
            </w:r>
          </w:p>
        </w:tc>
      </w:tr>
      <w:tr w:rsidR="00B721B9" w:rsidRPr="00600DF0" w14:paraId="09FD029C" w14:textId="77777777" w:rsidTr="007234C7">
        <w:trPr>
          <w:jc w:val="center"/>
        </w:trPr>
        <w:tc>
          <w:tcPr>
            <w:tcW w:w="530" w:type="pct"/>
            <w:gridSpan w:val="2"/>
            <w:vMerge/>
            <w:vAlign w:val="center"/>
          </w:tcPr>
          <w:p w14:paraId="422F9759" w14:textId="77777777" w:rsidR="00B721B9" w:rsidRPr="00600DF0" w:rsidDel="0017354F" w:rsidRDefault="00B721B9" w:rsidP="00B721B9">
            <w:pPr>
              <w:jc w:val="center"/>
              <w:rPr>
                <w:szCs w:val="21"/>
              </w:rPr>
            </w:pPr>
          </w:p>
        </w:tc>
        <w:tc>
          <w:tcPr>
            <w:tcW w:w="474" w:type="pct"/>
            <w:gridSpan w:val="5"/>
            <w:vAlign w:val="center"/>
          </w:tcPr>
          <w:p w14:paraId="5D47DB01" w14:textId="6F293CC6" w:rsidR="00B721B9" w:rsidRPr="00600DF0" w:rsidRDefault="00B721B9" w:rsidP="00B721B9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412" w:type="pct"/>
            <w:gridSpan w:val="5"/>
            <w:vAlign w:val="center"/>
          </w:tcPr>
          <w:p w14:paraId="28A9A169" w14:textId="1C0D6D45" w:rsidR="00B721B9" w:rsidRPr="00600DF0" w:rsidRDefault="00B721B9" w:rsidP="00B721B9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419" w:type="pct"/>
            <w:gridSpan w:val="4"/>
            <w:vAlign w:val="center"/>
          </w:tcPr>
          <w:p w14:paraId="0EA21024" w14:textId="4A25B4ED" w:rsidR="00B721B9" w:rsidRPr="00600DF0" w:rsidRDefault="00B721B9" w:rsidP="00B721B9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413" w:type="pct"/>
            <w:gridSpan w:val="4"/>
            <w:vAlign w:val="center"/>
          </w:tcPr>
          <w:p w14:paraId="09EE666D" w14:textId="239ABF2B" w:rsidR="00B721B9" w:rsidRPr="00600DF0" w:rsidRDefault="00B721B9" w:rsidP="00B721B9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322" w:type="pct"/>
            <w:gridSpan w:val="4"/>
            <w:vAlign w:val="center"/>
          </w:tcPr>
          <w:p w14:paraId="19DC0E62" w14:textId="68ACB266" w:rsidR="00B721B9" w:rsidRPr="00600DF0" w:rsidRDefault="001E5969" w:rsidP="00B721B9">
            <w:pPr>
              <w:jc w:val="center"/>
              <w:rPr>
                <w:szCs w:val="21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/>
                            <w:sz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4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4"/>
                          </w:rPr>
                          <m:t>i</m:t>
                        </m:r>
                      </m:sub>
                    </m:sSub>
                  </m:e>
                </m:acc>
              </m:oMath>
            </m:oMathPara>
          </w:p>
        </w:tc>
        <w:tc>
          <w:tcPr>
            <w:tcW w:w="426" w:type="pct"/>
            <w:gridSpan w:val="3"/>
            <w:vAlign w:val="center"/>
          </w:tcPr>
          <w:p w14:paraId="720FE180" w14:textId="0E7EEDCA" w:rsidR="00B721B9" w:rsidRPr="00600DF0" w:rsidRDefault="00B721B9" w:rsidP="00B721B9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415" w:type="pct"/>
            <w:gridSpan w:val="4"/>
            <w:vAlign w:val="center"/>
          </w:tcPr>
          <w:p w14:paraId="664AD586" w14:textId="367529FD" w:rsidR="00B721B9" w:rsidRPr="00600DF0" w:rsidRDefault="00B721B9" w:rsidP="00B721B9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414" w:type="pct"/>
            <w:gridSpan w:val="4"/>
            <w:vAlign w:val="center"/>
          </w:tcPr>
          <w:p w14:paraId="5FEE506B" w14:textId="47D88CF3" w:rsidR="00B721B9" w:rsidRPr="00600DF0" w:rsidRDefault="00B721B9" w:rsidP="00B721B9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414" w:type="pct"/>
            <w:gridSpan w:val="5"/>
            <w:vAlign w:val="center"/>
          </w:tcPr>
          <w:p w14:paraId="22A2F473" w14:textId="59A42F67" w:rsidR="00B721B9" w:rsidRPr="00600DF0" w:rsidRDefault="00B721B9" w:rsidP="00B721B9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334" w:type="pct"/>
            <w:gridSpan w:val="3"/>
            <w:vAlign w:val="center"/>
          </w:tcPr>
          <w:p w14:paraId="6088A755" w14:textId="194BCD54" w:rsidR="00B721B9" w:rsidRPr="00600DF0" w:rsidRDefault="001E5969" w:rsidP="00B721B9">
            <w:pPr>
              <w:jc w:val="center"/>
              <w:rPr>
                <w:szCs w:val="21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/>
                            <w:sz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4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4"/>
                          </w:rPr>
                          <m:t>i</m:t>
                        </m:r>
                      </m:sub>
                    </m:sSub>
                  </m:e>
                </m:acc>
              </m:oMath>
            </m:oMathPara>
          </w:p>
        </w:tc>
        <w:tc>
          <w:tcPr>
            <w:tcW w:w="427" w:type="pct"/>
            <w:vAlign w:val="center"/>
          </w:tcPr>
          <w:p w14:paraId="7588539F" w14:textId="0C10E1CA" w:rsidR="00B721B9" w:rsidRPr="00600DF0" w:rsidRDefault="00B721B9" w:rsidP="00B721B9">
            <w:pPr>
              <w:jc w:val="center"/>
              <w:rPr>
                <w:szCs w:val="21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z w:val="24"/>
                  </w:rPr>
                  <m:t>Δ</m:t>
                </m:r>
                <m:sSub>
                  <m:sSubPr>
                    <m:ctrlPr>
                      <w:rPr>
                        <w:rFonts w:ascii="Cambria Math" w:hAnsi="Cambria Math"/>
                        <w:sz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</w:rPr>
                      <m:t>i</m:t>
                    </m:r>
                  </m:sub>
                </m:sSub>
              </m:oMath>
            </m:oMathPara>
          </w:p>
        </w:tc>
      </w:tr>
      <w:tr w:rsidR="009B427B" w:rsidRPr="009B427B" w14:paraId="56D78B3E" w14:textId="77777777" w:rsidTr="00C17720">
        <w:trPr>
          <w:jc w:val="center"/>
        </w:trPr>
        <w:tc>
          <w:tcPr>
            <w:tcW w:w="530" w:type="pct"/>
            <w:gridSpan w:val="2"/>
            <w:vAlign w:val="center"/>
          </w:tcPr>
          <w:p w14:paraId="4CFAB682" w14:textId="77777777" w:rsidR="00471A0F" w:rsidRPr="009B427B" w:rsidRDefault="00471A0F" w:rsidP="00471A0F">
            <w:pPr>
              <w:jc w:val="center"/>
              <w:rPr>
                <w:szCs w:val="21"/>
                <w:u w:val="single"/>
              </w:rPr>
            </w:pPr>
            <w:r w:rsidRPr="009B427B">
              <w:rPr>
                <w:szCs w:val="21"/>
                <w:u w:val="single"/>
              </w:rPr>
              <w:t xml:space="preserve">      </w:t>
            </w:r>
            <w:r w:rsidRPr="009B427B">
              <w:rPr>
                <w:rFonts w:hint="eastAsia"/>
                <w:szCs w:val="21"/>
                <w:u w:val="single"/>
              </w:rPr>
              <w:t>℃</w:t>
            </w:r>
          </w:p>
          <w:p w14:paraId="549FE805" w14:textId="4938758A" w:rsidR="00471A0F" w:rsidRPr="009B427B" w:rsidDel="0017354F" w:rsidRDefault="00471A0F" w:rsidP="00471A0F">
            <w:pPr>
              <w:jc w:val="center"/>
              <w:rPr>
                <w:szCs w:val="21"/>
              </w:rPr>
            </w:pPr>
            <w:r w:rsidRPr="009B427B">
              <w:rPr>
                <w:rFonts w:hint="eastAsia"/>
                <w:szCs w:val="21"/>
              </w:rPr>
              <w:t>（第</w:t>
            </w:r>
            <w:r w:rsidRPr="009B427B">
              <w:rPr>
                <w:szCs w:val="21"/>
              </w:rPr>
              <w:t>1</w:t>
            </w:r>
            <w:r w:rsidRPr="009B427B">
              <w:rPr>
                <w:rFonts w:hint="eastAsia"/>
                <w:szCs w:val="21"/>
              </w:rPr>
              <w:t>次）</w:t>
            </w:r>
          </w:p>
        </w:tc>
        <w:tc>
          <w:tcPr>
            <w:tcW w:w="474" w:type="pct"/>
            <w:gridSpan w:val="5"/>
            <w:vAlign w:val="center"/>
          </w:tcPr>
          <w:p w14:paraId="1594F032" w14:textId="20DECABA" w:rsidR="00471A0F" w:rsidRPr="009B427B" w:rsidDel="003624F2" w:rsidRDefault="00471A0F" w:rsidP="00471A0F">
            <w:pPr>
              <w:jc w:val="center"/>
              <w:rPr>
                <w:szCs w:val="21"/>
              </w:rPr>
            </w:pPr>
          </w:p>
        </w:tc>
        <w:tc>
          <w:tcPr>
            <w:tcW w:w="412" w:type="pct"/>
            <w:gridSpan w:val="5"/>
            <w:vAlign w:val="center"/>
          </w:tcPr>
          <w:p w14:paraId="0DCF629E" w14:textId="4DD9354E" w:rsidR="00471A0F" w:rsidRPr="009B427B" w:rsidRDefault="00471A0F" w:rsidP="00471A0F">
            <w:pPr>
              <w:jc w:val="center"/>
              <w:rPr>
                <w:szCs w:val="21"/>
              </w:rPr>
            </w:pPr>
          </w:p>
        </w:tc>
        <w:tc>
          <w:tcPr>
            <w:tcW w:w="419" w:type="pct"/>
            <w:gridSpan w:val="4"/>
            <w:vAlign w:val="center"/>
          </w:tcPr>
          <w:p w14:paraId="68070091" w14:textId="2700340A" w:rsidR="00471A0F" w:rsidRPr="009B427B" w:rsidRDefault="00471A0F" w:rsidP="00471A0F">
            <w:pPr>
              <w:jc w:val="center"/>
              <w:rPr>
                <w:szCs w:val="21"/>
              </w:rPr>
            </w:pPr>
          </w:p>
        </w:tc>
        <w:tc>
          <w:tcPr>
            <w:tcW w:w="413" w:type="pct"/>
            <w:gridSpan w:val="4"/>
            <w:vAlign w:val="center"/>
          </w:tcPr>
          <w:p w14:paraId="6FADAB37" w14:textId="549659CF" w:rsidR="00471A0F" w:rsidRPr="009B427B" w:rsidRDefault="00471A0F" w:rsidP="00471A0F">
            <w:pPr>
              <w:jc w:val="center"/>
              <w:rPr>
                <w:szCs w:val="21"/>
              </w:rPr>
            </w:pPr>
          </w:p>
        </w:tc>
        <w:tc>
          <w:tcPr>
            <w:tcW w:w="322" w:type="pct"/>
            <w:gridSpan w:val="4"/>
            <w:vAlign w:val="center"/>
          </w:tcPr>
          <w:p w14:paraId="748E5670" w14:textId="77777777" w:rsidR="00471A0F" w:rsidRPr="009B427B" w:rsidRDefault="00471A0F" w:rsidP="00471A0F">
            <w:pPr>
              <w:jc w:val="center"/>
              <w:rPr>
                <w:sz w:val="24"/>
              </w:rPr>
            </w:pPr>
          </w:p>
        </w:tc>
        <w:tc>
          <w:tcPr>
            <w:tcW w:w="426" w:type="pct"/>
            <w:gridSpan w:val="3"/>
            <w:vAlign w:val="center"/>
          </w:tcPr>
          <w:p w14:paraId="1396F177" w14:textId="77777777" w:rsidR="00471A0F" w:rsidRPr="009B427B" w:rsidDel="003624F2" w:rsidRDefault="00471A0F" w:rsidP="00471A0F">
            <w:pPr>
              <w:jc w:val="center"/>
              <w:rPr>
                <w:szCs w:val="21"/>
              </w:rPr>
            </w:pPr>
          </w:p>
        </w:tc>
        <w:tc>
          <w:tcPr>
            <w:tcW w:w="415" w:type="pct"/>
            <w:gridSpan w:val="4"/>
            <w:vAlign w:val="center"/>
          </w:tcPr>
          <w:p w14:paraId="20BA0F90" w14:textId="77777777" w:rsidR="00471A0F" w:rsidRPr="009B427B" w:rsidRDefault="00471A0F" w:rsidP="00471A0F">
            <w:pPr>
              <w:jc w:val="center"/>
              <w:rPr>
                <w:szCs w:val="21"/>
              </w:rPr>
            </w:pPr>
          </w:p>
        </w:tc>
        <w:tc>
          <w:tcPr>
            <w:tcW w:w="414" w:type="pct"/>
            <w:gridSpan w:val="4"/>
            <w:vAlign w:val="center"/>
          </w:tcPr>
          <w:p w14:paraId="1CF3DD08" w14:textId="77777777" w:rsidR="00471A0F" w:rsidRPr="009B427B" w:rsidRDefault="00471A0F" w:rsidP="00471A0F">
            <w:pPr>
              <w:jc w:val="center"/>
              <w:rPr>
                <w:szCs w:val="21"/>
              </w:rPr>
            </w:pPr>
          </w:p>
        </w:tc>
        <w:tc>
          <w:tcPr>
            <w:tcW w:w="414" w:type="pct"/>
            <w:gridSpan w:val="5"/>
            <w:vAlign w:val="center"/>
          </w:tcPr>
          <w:p w14:paraId="52734DF4" w14:textId="77777777" w:rsidR="00471A0F" w:rsidRPr="009B427B" w:rsidRDefault="00471A0F" w:rsidP="00471A0F">
            <w:pPr>
              <w:jc w:val="center"/>
              <w:rPr>
                <w:szCs w:val="21"/>
              </w:rPr>
            </w:pPr>
          </w:p>
        </w:tc>
        <w:tc>
          <w:tcPr>
            <w:tcW w:w="334" w:type="pct"/>
            <w:gridSpan w:val="3"/>
            <w:vAlign w:val="center"/>
          </w:tcPr>
          <w:p w14:paraId="2C825F83" w14:textId="77777777" w:rsidR="00471A0F" w:rsidRPr="009B427B" w:rsidRDefault="00471A0F" w:rsidP="00471A0F">
            <w:pPr>
              <w:jc w:val="center"/>
              <w:rPr>
                <w:sz w:val="24"/>
              </w:rPr>
            </w:pPr>
          </w:p>
        </w:tc>
        <w:tc>
          <w:tcPr>
            <w:tcW w:w="427" w:type="pct"/>
            <w:vAlign w:val="center"/>
          </w:tcPr>
          <w:p w14:paraId="2096DE36" w14:textId="77777777" w:rsidR="00471A0F" w:rsidRPr="009B427B" w:rsidRDefault="00471A0F" w:rsidP="00471A0F">
            <w:pPr>
              <w:jc w:val="center"/>
              <w:rPr>
                <w:sz w:val="24"/>
              </w:rPr>
            </w:pPr>
          </w:p>
        </w:tc>
      </w:tr>
      <w:tr w:rsidR="009B427B" w:rsidRPr="009B427B" w14:paraId="26F4DD06" w14:textId="77777777" w:rsidTr="00C17720">
        <w:trPr>
          <w:jc w:val="center"/>
        </w:trPr>
        <w:tc>
          <w:tcPr>
            <w:tcW w:w="530" w:type="pct"/>
            <w:gridSpan w:val="2"/>
            <w:vAlign w:val="center"/>
          </w:tcPr>
          <w:p w14:paraId="503C75AF" w14:textId="77777777" w:rsidR="00C730F3" w:rsidRPr="009B427B" w:rsidRDefault="00C730F3" w:rsidP="00C730F3">
            <w:pPr>
              <w:jc w:val="center"/>
              <w:rPr>
                <w:szCs w:val="21"/>
                <w:u w:val="single"/>
              </w:rPr>
            </w:pPr>
            <w:r w:rsidRPr="009B427B">
              <w:rPr>
                <w:szCs w:val="21"/>
                <w:u w:val="single"/>
              </w:rPr>
              <w:t xml:space="preserve">      </w:t>
            </w:r>
            <w:r w:rsidRPr="009B427B">
              <w:rPr>
                <w:rFonts w:hint="eastAsia"/>
                <w:szCs w:val="21"/>
                <w:u w:val="single"/>
              </w:rPr>
              <w:t>℃</w:t>
            </w:r>
          </w:p>
          <w:p w14:paraId="2605AA42" w14:textId="7311AAAF" w:rsidR="00011E63" w:rsidRPr="009B427B" w:rsidDel="0017354F" w:rsidRDefault="00C730F3" w:rsidP="00C730F3">
            <w:pPr>
              <w:jc w:val="center"/>
              <w:rPr>
                <w:szCs w:val="21"/>
              </w:rPr>
            </w:pPr>
            <w:r w:rsidRPr="009B427B">
              <w:rPr>
                <w:rFonts w:hint="eastAsia"/>
                <w:szCs w:val="21"/>
              </w:rPr>
              <w:t>（</w:t>
            </w:r>
            <w:r w:rsidR="00461DAE" w:rsidRPr="009B427B">
              <w:rPr>
                <w:rFonts w:hint="eastAsia"/>
                <w:szCs w:val="21"/>
              </w:rPr>
              <w:t>第</w:t>
            </w:r>
            <w:r w:rsidR="00461DAE">
              <w:rPr>
                <w:szCs w:val="21"/>
              </w:rPr>
              <w:t>2</w:t>
            </w:r>
            <w:r w:rsidRPr="009B427B">
              <w:rPr>
                <w:rFonts w:hint="eastAsia"/>
                <w:szCs w:val="21"/>
              </w:rPr>
              <w:t>次）</w:t>
            </w:r>
          </w:p>
        </w:tc>
        <w:tc>
          <w:tcPr>
            <w:tcW w:w="474" w:type="pct"/>
            <w:gridSpan w:val="5"/>
            <w:vAlign w:val="center"/>
          </w:tcPr>
          <w:p w14:paraId="42616C8F" w14:textId="77777777" w:rsidR="00011E63" w:rsidRPr="009B427B" w:rsidDel="003624F2" w:rsidRDefault="00011E63" w:rsidP="006C246F">
            <w:pPr>
              <w:jc w:val="center"/>
              <w:rPr>
                <w:szCs w:val="21"/>
              </w:rPr>
            </w:pPr>
          </w:p>
        </w:tc>
        <w:tc>
          <w:tcPr>
            <w:tcW w:w="412" w:type="pct"/>
            <w:gridSpan w:val="5"/>
            <w:vAlign w:val="center"/>
          </w:tcPr>
          <w:p w14:paraId="2E8E87D6" w14:textId="77777777" w:rsidR="00011E63" w:rsidRPr="009B427B" w:rsidRDefault="00011E63" w:rsidP="006C246F">
            <w:pPr>
              <w:jc w:val="center"/>
              <w:rPr>
                <w:szCs w:val="21"/>
              </w:rPr>
            </w:pPr>
          </w:p>
        </w:tc>
        <w:tc>
          <w:tcPr>
            <w:tcW w:w="419" w:type="pct"/>
            <w:gridSpan w:val="4"/>
            <w:vAlign w:val="center"/>
          </w:tcPr>
          <w:p w14:paraId="2CFDE713" w14:textId="77777777" w:rsidR="00011E63" w:rsidRPr="009B427B" w:rsidRDefault="00011E63" w:rsidP="006C246F">
            <w:pPr>
              <w:jc w:val="center"/>
              <w:rPr>
                <w:szCs w:val="21"/>
              </w:rPr>
            </w:pPr>
          </w:p>
        </w:tc>
        <w:tc>
          <w:tcPr>
            <w:tcW w:w="413" w:type="pct"/>
            <w:gridSpan w:val="4"/>
            <w:vAlign w:val="center"/>
          </w:tcPr>
          <w:p w14:paraId="23967E93" w14:textId="77777777" w:rsidR="00011E63" w:rsidRPr="009B427B" w:rsidRDefault="00011E63" w:rsidP="006C246F">
            <w:pPr>
              <w:jc w:val="center"/>
              <w:rPr>
                <w:szCs w:val="21"/>
              </w:rPr>
            </w:pPr>
          </w:p>
        </w:tc>
        <w:tc>
          <w:tcPr>
            <w:tcW w:w="322" w:type="pct"/>
            <w:gridSpan w:val="4"/>
            <w:vAlign w:val="center"/>
          </w:tcPr>
          <w:p w14:paraId="5F82897E" w14:textId="77777777" w:rsidR="00011E63" w:rsidRPr="009B427B" w:rsidRDefault="00011E63" w:rsidP="006C246F">
            <w:pPr>
              <w:jc w:val="center"/>
              <w:rPr>
                <w:sz w:val="24"/>
              </w:rPr>
            </w:pPr>
          </w:p>
        </w:tc>
        <w:tc>
          <w:tcPr>
            <w:tcW w:w="426" w:type="pct"/>
            <w:gridSpan w:val="3"/>
            <w:vAlign w:val="center"/>
          </w:tcPr>
          <w:p w14:paraId="2DE19A8A" w14:textId="77777777" w:rsidR="00011E63" w:rsidRPr="009B427B" w:rsidDel="003624F2" w:rsidRDefault="00011E63" w:rsidP="006C246F">
            <w:pPr>
              <w:jc w:val="center"/>
              <w:rPr>
                <w:szCs w:val="21"/>
              </w:rPr>
            </w:pPr>
          </w:p>
        </w:tc>
        <w:tc>
          <w:tcPr>
            <w:tcW w:w="415" w:type="pct"/>
            <w:gridSpan w:val="4"/>
            <w:vAlign w:val="center"/>
          </w:tcPr>
          <w:p w14:paraId="42F26BF6" w14:textId="77777777" w:rsidR="00011E63" w:rsidRPr="009B427B" w:rsidRDefault="00011E63" w:rsidP="006C246F">
            <w:pPr>
              <w:jc w:val="center"/>
              <w:rPr>
                <w:szCs w:val="21"/>
              </w:rPr>
            </w:pPr>
          </w:p>
        </w:tc>
        <w:tc>
          <w:tcPr>
            <w:tcW w:w="414" w:type="pct"/>
            <w:gridSpan w:val="4"/>
            <w:vAlign w:val="center"/>
          </w:tcPr>
          <w:p w14:paraId="69248F50" w14:textId="77777777" w:rsidR="00011E63" w:rsidRPr="009B427B" w:rsidRDefault="00011E63" w:rsidP="006C246F">
            <w:pPr>
              <w:jc w:val="center"/>
              <w:rPr>
                <w:szCs w:val="21"/>
              </w:rPr>
            </w:pPr>
          </w:p>
        </w:tc>
        <w:tc>
          <w:tcPr>
            <w:tcW w:w="414" w:type="pct"/>
            <w:gridSpan w:val="5"/>
            <w:vAlign w:val="center"/>
          </w:tcPr>
          <w:p w14:paraId="3A9ACCD3" w14:textId="77777777" w:rsidR="00011E63" w:rsidRPr="009B427B" w:rsidRDefault="00011E63" w:rsidP="006C246F">
            <w:pPr>
              <w:jc w:val="center"/>
              <w:rPr>
                <w:szCs w:val="21"/>
              </w:rPr>
            </w:pPr>
          </w:p>
        </w:tc>
        <w:tc>
          <w:tcPr>
            <w:tcW w:w="334" w:type="pct"/>
            <w:gridSpan w:val="3"/>
            <w:vAlign w:val="center"/>
          </w:tcPr>
          <w:p w14:paraId="5FB08F8B" w14:textId="77777777" w:rsidR="00011E63" w:rsidRPr="009B427B" w:rsidRDefault="00011E63" w:rsidP="006C246F">
            <w:pPr>
              <w:jc w:val="center"/>
              <w:rPr>
                <w:sz w:val="24"/>
              </w:rPr>
            </w:pPr>
          </w:p>
        </w:tc>
        <w:tc>
          <w:tcPr>
            <w:tcW w:w="427" w:type="pct"/>
            <w:vAlign w:val="center"/>
          </w:tcPr>
          <w:p w14:paraId="137FBFFC" w14:textId="77777777" w:rsidR="00011E63" w:rsidRPr="009B427B" w:rsidRDefault="00011E63" w:rsidP="006C246F">
            <w:pPr>
              <w:jc w:val="center"/>
              <w:rPr>
                <w:sz w:val="24"/>
              </w:rPr>
            </w:pPr>
          </w:p>
        </w:tc>
      </w:tr>
      <w:tr w:rsidR="00C22581" w:rsidRPr="00600DF0" w14:paraId="27BD01C1" w14:textId="77777777" w:rsidTr="007234C7">
        <w:trPr>
          <w:jc w:val="center"/>
        </w:trPr>
        <w:tc>
          <w:tcPr>
            <w:tcW w:w="5000" w:type="pct"/>
            <w:gridSpan w:val="44"/>
            <w:vAlign w:val="center"/>
          </w:tcPr>
          <w:p w14:paraId="52EEA1AB" w14:textId="4FEEBF6C" w:rsidR="00C22581" w:rsidRPr="00600DF0" w:rsidRDefault="00C22581" w:rsidP="00C22581">
            <w:pPr>
              <w:rPr>
                <w:szCs w:val="21"/>
              </w:rPr>
            </w:pPr>
            <w:r w:rsidRPr="00600DF0">
              <w:rPr>
                <w:szCs w:val="21"/>
              </w:rPr>
              <w:t>热迟滞性：</w:t>
            </w:r>
          </w:p>
        </w:tc>
      </w:tr>
      <w:tr w:rsidR="00C22581" w:rsidRPr="00600DF0" w14:paraId="261E1A94" w14:textId="77777777" w:rsidTr="007234C7">
        <w:trPr>
          <w:jc w:val="center"/>
        </w:trPr>
        <w:tc>
          <w:tcPr>
            <w:tcW w:w="5000" w:type="pct"/>
            <w:gridSpan w:val="44"/>
            <w:vAlign w:val="center"/>
          </w:tcPr>
          <w:p w14:paraId="18F9116C" w14:textId="4E1D92E6" w:rsidR="00C22581" w:rsidRPr="00600DF0" w:rsidRDefault="00C22581" w:rsidP="00C22581">
            <w:pPr>
              <w:rPr>
                <w:szCs w:val="21"/>
              </w:rPr>
            </w:pPr>
            <w:r w:rsidRPr="00600DF0">
              <w:rPr>
                <w:szCs w:val="21"/>
              </w:rPr>
              <w:t>3</w:t>
            </w:r>
            <w:r w:rsidRPr="00600DF0">
              <w:rPr>
                <w:szCs w:val="21"/>
              </w:rPr>
              <w:t>、</w:t>
            </w:r>
            <w:r w:rsidRPr="00600DF0">
              <w:rPr>
                <w:color w:val="000000"/>
                <w:kern w:val="0"/>
                <w:szCs w:val="21"/>
              </w:rPr>
              <w:t>短期稳定性</w:t>
            </w:r>
            <w:r w:rsidRPr="00600DF0">
              <w:rPr>
                <w:szCs w:val="21"/>
              </w:rPr>
              <w:t>（</w:t>
            </w:r>
            <w:r w:rsidRPr="00600DF0">
              <w:rPr>
                <w:szCs w:val="21"/>
              </w:rPr>
              <w:t>℃</w:t>
            </w:r>
            <w:r w:rsidRPr="00600DF0">
              <w:rPr>
                <w:szCs w:val="21"/>
              </w:rPr>
              <w:t>）</w:t>
            </w:r>
          </w:p>
        </w:tc>
      </w:tr>
      <w:tr w:rsidR="00EB00BB" w:rsidRPr="00600DF0" w14:paraId="5A96EBA8" w14:textId="77777777" w:rsidTr="007234C7">
        <w:trPr>
          <w:jc w:val="center"/>
        </w:trPr>
        <w:tc>
          <w:tcPr>
            <w:tcW w:w="530" w:type="pct"/>
            <w:gridSpan w:val="2"/>
            <w:vAlign w:val="center"/>
          </w:tcPr>
          <w:p w14:paraId="26EAA2A4" w14:textId="5F996702" w:rsidR="00C22581" w:rsidRPr="00600DF0" w:rsidRDefault="00F9214C" w:rsidP="00C22581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次数</w:t>
            </w:r>
          </w:p>
        </w:tc>
        <w:tc>
          <w:tcPr>
            <w:tcW w:w="2040" w:type="pct"/>
            <w:gridSpan w:val="22"/>
            <w:vAlign w:val="center"/>
          </w:tcPr>
          <w:p w14:paraId="126E30DE" w14:textId="77777777" w:rsidR="00C22581" w:rsidRPr="00600DF0" w:rsidRDefault="00C22581" w:rsidP="00C22581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标准器温度值</w:t>
            </w:r>
          </w:p>
        </w:tc>
        <w:tc>
          <w:tcPr>
            <w:tcW w:w="1997" w:type="pct"/>
            <w:gridSpan w:val="18"/>
            <w:vAlign w:val="center"/>
          </w:tcPr>
          <w:p w14:paraId="28556C79" w14:textId="77777777" w:rsidR="00C22581" w:rsidRPr="00600DF0" w:rsidRDefault="00C22581" w:rsidP="00C22581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被校仪器温度值</w:t>
            </w:r>
          </w:p>
        </w:tc>
        <w:tc>
          <w:tcPr>
            <w:tcW w:w="433" w:type="pct"/>
            <w:gridSpan w:val="2"/>
            <w:vAlign w:val="center"/>
          </w:tcPr>
          <w:p w14:paraId="702F1DCB" w14:textId="77777777" w:rsidR="00C22581" w:rsidRPr="00600DF0" w:rsidRDefault="00C22581" w:rsidP="00C22581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示值误差</w:t>
            </w:r>
          </w:p>
        </w:tc>
      </w:tr>
      <w:tr w:rsidR="00571655" w:rsidRPr="00600DF0" w14:paraId="2F8B295A" w14:textId="77777777" w:rsidTr="007234C7">
        <w:trPr>
          <w:jc w:val="center"/>
        </w:trPr>
        <w:tc>
          <w:tcPr>
            <w:tcW w:w="530" w:type="pct"/>
            <w:gridSpan w:val="2"/>
            <w:vAlign w:val="center"/>
          </w:tcPr>
          <w:p w14:paraId="6ADB700F" w14:textId="77777777" w:rsidR="00306C3F" w:rsidRPr="00600DF0" w:rsidDel="0017354F" w:rsidRDefault="00306C3F" w:rsidP="00306C3F">
            <w:pPr>
              <w:jc w:val="center"/>
              <w:rPr>
                <w:szCs w:val="21"/>
              </w:rPr>
            </w:pPr>
          </w:p>
        </w:tc>
        <w:tc>
          <w:tcPr>
            <w:tcW w:w="428" w:type="pct"/>
            <w:gridSpan w:val="4"/>
            <w:vAlign w:val="center"/>
          </w:tcPr>
          <w:p w14:paraId="73EC7797" w14:textId="13067C01" w:rsidR="00306C3F" w:rsidRPr="00600DF0" w:rsidDel="00FF610F" w:rsidRDefault="00306C3F" w:rsidP="00306C3F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424" w:type="pct"/>
            <w:gridSpan w:val="5"/>
            <w:vAlign w:val="center"/>
          </w:tcPr>
          <w:p w14:paraId="6D364445" w14:textId="7ACFF559" w:rsidR="00306C3F" w:rsidRPr="00600DF0" w:rsidDel="00FF610F" w:rsidRDefault="00306C3F" w:rsidP="00306C3F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426" w:type="pct"/>
            <w:gridSpan w:val="4"/>
            <w:vAlign w:val="center"/>
          </w:tcPr>
          <w:p w14:paraId="190F65FE" w14:textId="17044002" w:rsidR="00306C3F" w:rsidRPr="00600DF0" w:rsidDel="00FF610F" w:rsidRDefault="00306C3F" w:rsidP="00306C3F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429" w:type="pct"/>
            <w:gridSpan w:val="4"/>
            <w:vAlign w:val="center"/>
          </w:tcPr>
          <w:p w14:paraId="310D9E2D" w14:textId="19185D21" w:rsidR="00306C3F" w:rsidRPr="00600DF0" w:rsidRDefault="00306C3F" w:rsidP="00306C3F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333" w:type="pct"/>
            <w:gridSpan w:val="5"/>
            <w:vAlign w:val="center"/>
          </w:tcPr>
          <w:p w14:paraId="7279FEB5" w14:textId="77777777" w:rsidR="00306C3F" w:rsidRPr="00600DF0" w:rsidRDefault="001E5969" w:rsidP="00306C3F">
            <w:pPr>
              <w:jc w:val="center"/>
              <w:rPr>
                <w:szCs w:val="21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/>
                            <w:sz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4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4"/>
                          </w:rPr>
                          <m:t>i</m:t>
                        </m:r>
                      </m:sub>
                    </m:sSub>
                  </m:e>
                </m:acc>
              </m:oMath>
            </m:oMathPara>
          </w:p>
        </w:tc>
        <w:tc>
          <w:tcPr>
            <w:tcW w:w="417" w:type="pct"/>
            <w:gridSpan w:val="2"/>
            <w:vAlign w:val="center"/>
          </w:tcPr>
          <w:p w14:paraId="5DC58CF8" w14:textId="19BC0AE3" w:rsidR="00306C3F" w:rsidRPr="00600DF0" w:rsidDel="009C2CAA" w:rsidRDefault="00306C3F" w:rsidP="00306C3F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415" w:type="pct"/>
            <w:gridSpan w:val="4"/>
            <w:vAlign w:val="center"/>
          </w:tcPr>
          <w:p w14:paraId="2001F3E6" w14:textId="5DFA6195" w:rsidR="00306C3F" w:rsidRPr="00600DF0" w:rsidDel="009C2CAA" w:rsidRDefault="00306C3F" w:rsidP="00306C3F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414" w:type="pct"/>
            <w:gridSpan w:val="4"/>
            <w:vAlign w:val="center"/>
          </w:tcPr>
          <w:p w14:paraId="01FE1C91" w14:textId="697E7707" w:rsidR="00306C3F" w:rsidRPr="00600DF0" w:rsidDel="009C2CAA" w:rsidRDefault="00306C3F" w:rsidP="00306C3F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414" w:type="pct"/>
            <w:gridSpan w:val="5"/>
            <w:vAlign w:val="center"/>
          </w:tcPr>
          <w:p w14:paraId="61AFABFD" w14:textId="33A948F2" w:rsidR="00306C3F" w:rsidRPr="00600DF0" w:rsidRDefault="00306C3F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337" w:type="pct"/>
            <w:gridSpan w:val="3"/>
            <w:vAlign w:val="center"/>
          </w:tcPr>
          <w:p w14:paraId="2B65F363" w14:textId="77777777" w:rsidR="00306C3F" w:rsidRPr="00600DF0" w:rsidRDefault="001E5969" w:rsidP="00306C3F">
            <w:pPr>
              <w:jc w:val="center"/>
              <w:rPr>
                <w:szCs w:val="21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sz w:val="24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/>
                            <w:sz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4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4"/>
                          </w:rPr>
                          <m:t>i</m:t>
                        </m:r>
                      </m:sub>
                    </m:sSub>
                  </m:e>
                </m:acc>
              </m:oMath>
            </m:oMathPara>
          </w:p>
        </w:tc>
        <w:tc>
          <w:tcPr>
            <w:tcW w:w="433" w:type="pct"/>
            <w:gridSpan w:val="2"/>
            <w:vAlign w:val="center"/>
          </w:tcPr>
          <w:p w14:paraId="0136D4B7" w14:textId="77777777" w:rsidR="00306C3F" w:rsidRPr="00600DF0" w:rsidRDefault="00306C3F" w:rsidP="00306C3F">
            <w:pPr>
              <w:jc w:val="center"/>
              <w:rPr>
                <w:szCs w:val="21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z w:val="24"/>
                  </w:rPr>
                  <m:t>Δ</m:t>
                </m:r>
                <m:sSub>
                  <m:sSubPr>
                    <m:ctrlPr>
                      <w:rPr>
                        <w:rFonts w:ascii="Cambria Math" w:hAnsi="Cambria Math"/>
                        <w:sz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</w:rPr>
                      <m:t>i</m:t>
                    </m:r>
                  </m:sub>
                </m:sSub>
              </m:oMath>
            </m:oMathPara>
          </w:p>
        </w:tc>
      </w:tr>
      <w:tr w:rsidR="00571655" w:rsidRPr="00600DF0" w14:paraId="1DAD3F10" w14:textId="77777777" w:rsidTr="007234C7">
        <w:trPr>
          <w:jc w:val="center"/>
        </w:trPr>
        <w:tc>
          <w:tcPr>
            <w:tcW w:w="530" w:type="pct"/>
            <w:gridSpan w:val="2"/>
            <w:vAlign w:val="center"/>
          </w:tcPr>
          <w:p w14:paraId="59F94D80" w14:textId="7183620A" w:rsidR="00BA7C0E" w:rsidRPr="00600DF0" w:rsidDel="0017354F" w:rsidRDefault="00BA7C0E" w:rsidP="00C22581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1</w:t>
            </w:r>
          </w:p>
        </w:tc>
        <w:tc>
          <w:tcPr>
            <w:tcW w:w="428" w:type="pct"/>
            <w:gridSpan w:val="4"/>
            <w:vAlign w:val="center"/>
          </w:tcPr>
          <w:p w14:paraId="67153833" w14:textId="77777777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424" w:type="pct"/>
            <w:gridSpan w:val="5"/>
            <w:vAlign w:val="center"/>
          </w:tcPr>
          <w:p w14:paraId="3419DFA9" w14:textId="77777777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426" w:type="pct"/>
            <w:gridSpan w:val="4"/>
            <w:vAlign w:val="center"/>
          </w:tcPr>
          <w:p w14:paraId="5FA615C8" w14:textId="77777777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429" w:type="pct"/>
            <w:gridSpan w:val="4"/>
            <w:vAlign w:val="center"/>
          </w:tcPr>
          <w:p w14:paraId="28C0E522" w14:textId="4180038E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333" w:type="pct"/>
            <w:gridSpan w:val="5"/>
            <w:vAlign w:val="center"/>
          </w:tcPr>
          <w:p w14:paraId="0B23000E" w14:textId="77777777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417" w:type="pct"/>
            <w:gridSpan w:val="2"/>
            <w:vAlign w:val="center"/>
          </w:tcPr>
          <w:p w14:paraId="00E3CB11" w14:textId="77777777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415" w:type="pct"/>
            <w:gridSpan w:val="4"/>
            <w:vAlign w:val="center"/>
          </w:tcPr>
          <w:p w14:paraId="3DF1ED91" w14:textId="77777777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414" w:type="pct"/>
            <w:gridSpan w:val="4"/>
            <w:vAlign w:val="center"/>
          </w:tcPr>
          <w:p w14:paraId="0533BBD5" w14:textId="77777777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414" w:type="pct"/>
            <w:gridSpan w:val="5"/>
            <w:vAlign w:val="center"/>
          </w:tcPr>
          <w:p w14:paraId="33B0F240" w14:textId="2A8D1177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337" w:type="pct"/>
            <w:gridSpan w:val="3"/>
            <w:vAlign w:val="center"/>
          </w:tcPr>
          <w:p w14:paraId="264A3F98" w14:textId="77777777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433" w:type="pct"/>
            <w:gridSpan w:val="2"/>
            <w:vAlign w:val="center"/>
          </w:tcPr>
          <w:p w14:paraId="0976627E" w14:textId="77777777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</w:tr>
      <w:tr w:rsidR="00571655" w:rsidRPr="00600DF0" w14:paraId="50FA50BF" w14:textId="77777777" w:rsidTr="007234C7">
        <w:trPr>
          <w:jc w:val="center"/>
        </w:trPr>
        <w:tc>
          <w:tcPr>
            <w:tcW w:w="530" w:type="pct"/>
            <w:gridSpan w:val="2"/>
            <w:vAlign w:val="center"/>
          </w:tcPr>
          <w:p w14:paraId="03681E55" w14:textId="1A1F18CF" w:rsidR="00BA7C0E" w:rsidRPr="00600DF0" w:rsidRDefault="00BA7C0E" w:rsidP="00C22581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……</w:t>
            </w:r>
          </w:p>
        </w:tc>
        <w:tc>
          <w:tcPr>
            <w:tcW w:w="428" w:type="pct"/>
            <w:gridSpan w:val="4"/>
            <w:vAlign w:val="center"/>
          </w:tcPr>
          <w:p w14:paraId="063F17F9" w14:textId="77777777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424" w:type="pct"/>
            <w:gridSpan w:val="5"/>
            <w:vAlign w:val="center"/>
          </w:tcPr>
          <w:p w14:paraId="3D8751BF" w14:textId="77777777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426" w:type="pct"/>
            <w:gridSpan w:val="4"/>
            <w:vAlign w:val="center"/>
          </w:tcPr>
          <w:p w14:paraId="0B57DF43" w14:textId="77777777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429" w:type="pct"/>
            <w:gridSpan w:val="4"/>
            <w:vAlign w:val="center"/>
          </w:tcPr>
          <w:p w14:paraId="0D41ED9E" w14:textId="10BEE40A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333" w:type="pct"/>
            <w:gridSpan w:val="5"/>
            <w:vAlign w:val="center"/>
          </w:tcPr>
          <w:p w14:paraId="35458CFB" w14:textId="77777777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417" w:type="pct"/>
            <w:gridSpan w:val="2"/>
            <w:vAlign w:val="center"/>
          </w:tcPr>
          <w:p w14:paraId="61EDE604" w14:textId="77777777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415" w:type="pct"/>
            <w:gridSpan w:val="4"/>
            <w:vAlign w:val="center"/>
          </w:tcPr>
          <w:p w14:paraId="7E9E252E" w14:textId="77777777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414" w:type="pct"/>
            <w:gridSpan w:val="4"/>
            <w:vAlign w:val="center"/>
          </w:tcPr>
          <w:p w14:paraId="14054DF9" w14:textId="77777777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414" w:type="pct"/>
            <w:gridSpan w:val="5"/>
            <w:vAlign w:val="center"/>
          </w:tcPr>
          <w:p w14:paraId="084AEE87" w14:textId="2BC5E4F9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337" w:type="pct"/>
            <w:gridSpan w:val="3"/>
            <w:vAlign w:val="center"/>
          </w:tcPr>
          <w:p w14:paraId="3DAD5682" w14:textId="77777777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  <w:tc>
          <w:tcPr>
            <w:tcW w:w="433" w:type="pct"/>
            <w:gridSpan w:val="2"/>
            <w:vAlign w:val="center"/>
          </w:tcPr>
          <w:p w14:paraId="3DDC8C2C" w14:textId="77777777" w:rsidR="00BA7C0E" w:rsidRPr="00600DF0" w:rsidRDefault="00BA7C0E" w:rsidP="00C22581">
            <w:pPr>
              <w:jc w:val="center"/>
              <w:rPr>
                <w:szCs w:val="21"/>
              </w:rPr>
            </w:pPr>
          </w:p>
        </w:tc>
      </w:tr>
      <w:tr w:rsidR="00571655" w:rsidRPr="00600DF0" w14:paraId="5F0419FA" w14:textId="77777777" w:rsidTr="007234C7">
        <w:trPr>
          <w:jc w:val="center"/>
        </w:trPr>
        <w:tc>
          <w:tcPr>
            <w:tcW w:w="530" w:type="pct"/>
            <w:gridSpan w:val="2"/>
            <w:vAlign w:val="center"/>
          </w:tcPr>
          <w:p w14:paraId="6205898A" w14:textId="006039FE" w:rsidR="00E9049D" w:rsidRPr="00600DF0" w:rsidRDefault="00E9049D" w:rsidP="00C22581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30</w:t>
            </w:r>
          </w:p>
        </w:tc>
        <w:tc>
          <w:tcPr>
            <w:tcW w:w="428" w:type="pct"/>
            <w:gridSpan w:val="4"/>
            <w:vAlign w:val="center"/>
          </w:tcPr>
          <w:p w14:paraId="360FD782" w14:textId="77777777" w:rsidR="00E9049D" w:rsidRPr="00600DF0" w:rsidRDefault="00E9049D" w:rsidP="00C22581">
            <w:pPr>
              <w:jc w:val="center"/>
              <w:rPr>
                <w:szCs w:val="21"/>
              </w:rPr>
            </w:pPr>
          </w:p>
        </w:tc>
        <w:tc>
          <w:tcPr>
            <w:tcW w:w="424" w:type="pct"/>
            <w:gridSpan w:val="5"/>
            <w:vAlign w:val="center"/>
          </w:tcPr>
          <w:p w14:paraId="18CB57F1" w14:textId="77777777" w:rsidR="00E9049D" w:rsidRPr="00600DF0" w:rsidRDefault="00E9049D" w:rsidP="00C22581">
            <w:pPr>
              <w:jc w:val="center"/>
              <w:rPr>
                <w:szCs w:val="21"/>
              </w:rPr>
            </w:pPr>
          </w:p>
        </w:tc>
        <w:tc>
          <w:tcPr>
            <w:tcW w:w="426" w:type="pct"/>
            <w:gridSpan w:val="4"/>
            <w:vAlign w:val="center"/>
          </w:tcPr>
          <w:p w14:paraId="4BF9777D" w14:textId="77777777" w:rsidR="00E9049D" w:rsidRPr="00600DF0" w:rsidRDefault="00E9049D" w:rsidP="00C22581">
            <w:pPr>
              <w:jc w:val="center"/>
              <w:rPr>
                <w:szCs w:val="21"/>
              </w:rPr>
            </w:pPr>
          </w:p>
        </w:tc>
        <w:tc>
          <w:tcPr>
            <w:tcW w:w="429" w:type="pct"/>
            <w:gridSpan w:val="4"/>
            <w:vAlign w:val="center"/>
          </w:tcPr>
          <w:p w14:paraId="344F2D96" w14:textId="113EECD1" w:rsidR="00E9049D" w:rsidRPr="00600DF0" w:rsidRDefault="00E9049D" w:rsidP="00C22581">
            <w:pPr>
              <w:jc w:val="center"/>
              <w:rPr>
                <w:szCs w:val="21"/>
              </w:rPr>
            </w:pPr>
          </w:p>
        </w:tc>
        <w:tc>
          <w:tcPr>
            <w:tcW w:w="333" w:type="pct"/>
            <w:gridSpan w:val="5"/>
            <w:vAlign w:val="center"/>
          </w:tcPr>
          <w:p w14:paraId="5C94A9F5" w14:textId="77777777" w:rsidR="00E9049D" w:rsidRPr="00600DF0" w:rsidRDefault="00E9049D" w:rsidP="00C22581">
            <w:pPr>
              <w:jc w:val="center"/>
              <w:rPr>
                <w:szCs w:val="21"/>
              </w:rPr>
            </w:pPr>
          </w:p>
        </w:tc>
        <w:tc>
          <w:tcPr>
            <w:tcW w:w="417" w:type="pct"/>
            <w:gridSpan w:val="2"/>
            <w:vAlign w:val="center"/>
          </w:tcPr>
          <w:p w14:paraId="1B0D6686" w14:textId="77777777" w:rsidR="00E9049D" w:rsidRPr="00600DF0" w:rsidRDefault="00E9049D" w:rsidP="00C22581">
            <w:pPr>
              <w:jc w:val="center"/>
              <w:rPr>
                <w:szCs w:val="21"/>
              </w:rPr>
            </w:pPr>
          </w:p>
        </w:tc>
        <w:tc>
          <w:tcPr>
            <w:tcW w:w="415" w:type="pct"/>
            <w:gridSpan w:val="4"/>
            <w:vAlign w:val="center"/>
          </w:tcPr>
          <w:p w14:paraId="6C22E3CB" w14:textId="77777777" w:rsidR="00E9049D" w:rsidRPr="00600DF0" w:rsidRDefault="00E9049D" w:rsidP="00C22581">
            <w:pPr>
              <w:jc w:val="center"/>
              <w:rPr>
                <w:szCs w:val="21"/>
              </w:rPr>
            </w:pPr>
          </w:p>
        </w:tc>
        <w:tc>
          <w:tcPr>
            <w:tcW w:w="414" w:type="pct"/>
            <w:gridSpan w:val="4"/>
            <w:vAlign w:val="center"/>
          </w:tcPr>
          <w:p w14:paraId="1189C22C" w14:textId="77777777" w:rsidR="00E9049D" w:rsidRPr="00600DF0" w:rsidRDefault="00E9049D" w:rsidP="00C22581">
            <w:pPr>
              <w:jc w:val="center"/>
              <w:rPr>
                <w:szCs w:val="21"/>
              </w:rPr>
            </w:pPr>
          </w:p>
        </w:tc>
        <w:tc>
          <w:tcPr>
            <w:tcW w:w="414" w:type="pct"/>
            <w:gridSpan w:val="5"/>
            <w:vAlign w:val="center"/>
          </w:tcPr>
          <w:p w14:paraId="6D1715E7" w14:textId="0193B82E" w:rsidR="00E9049D" w:rsidRPr="00600DF0" w:rsidRDefault="00E9049D" w:rsidP="00C22581">
            <w:pPr>
              <w:jc w:val="center"/>
              <w:rPr>
                <w:szCs w:val="21"/>
              </w:rPr>
            </w:pPr>
          </w:p>
        </w:tc>
        <w:tc>
          <w:tcPr>
            <w:tcW w:w="337" w:type="pct"/>
            <w:gridSpan w:val="3"/>
            <w:vAlign w:val="center"/>
          </w:tcPr>
          <w:p w14:paraId="29B03E99" w14:textId="77777777" w:rsidR="00E9049D" w:rsidRPr="00600DF0" w:rsidRDefault="00E9049D" w:rsidP="00C22581">
            <w:pPr>
              <w:jc w:val="center"/>
              <w:rPr>
                <w:szCs w:val="21"/>
              </w:rPr>
            </w:pPr>
          </w:p>
        </w:tc>
        <w:tc>
          <w:tcPr>
            <w:tcW w:w="433" w:type="pct"/>
            <w:gridSpan w:val="2"/>
            <w:vAlign w:val="center"/>
          </w:tcPr>
          <w:p w14:paraId="695E3AD6" w14:textId="77777777" w:rsidR="00E9049D" w:rsidRPr="00600DF0" w:rsidRDefault="00E9049D" w:rsidP="00C22581">
            <w:pPr>
              <w:jc w:val="center"/>
              <w:rPr>
                <w:szCs w:val="21"/>
              </w:rPr>
            </w:pPr>
          </w:p>
        </w:tc>
      </w:tr>
      <w:tr w:rsidR="00C22581" w:rsidRPr="00600DF0" w14:paraId="74EE039C" w14:textId="77777777" w:rsidTr="007234C7">
        <w:trPr>
          <w:jc w:val="center"/>
        </w:trPr>
        <w:tc>
          <w:tcPr>
            <w:tcW w:w="5000" w:type="pct"/>
            <w:gridSpan w:val="44"/>
            <w:vAlign w:val="center"/>
          </w:tcPr>
          <w:p w14:paraId="10785F55" w14:textId="12D33EE9" w:rsidR="00C22581" w:rsidRPr="00600DF0" w:rsidRDefault="00C22581" w:rsidP="007234C7">
            <w:pPr>
              <w:jc w:val="left"/>
              <w:rPr>
                <w:szCs w:val="21"/>
              </w:rPr>
            </w:pPr>
            <w:r w:rsidRPr="00600DF0">
              <w:rPr>
                <w:szCs w:val="21"/>
              </w:rPr>
              <w:t>短期稳定性：</w:t>
            </w:r>
          </w:p>
        </w:tc>
      </w:tr>
    </w:tbl>
    <w:p w14:paraId="3A487505" w14:textId="77777777" w:rsidR="009657C3" w:rsidRPr="00600DF0" w:rsidRDefault="00934877">
      <w:pPr>
        <w:rPr>
          <w:sz w:val="24"/>
        </w:rPr>
        <w:sectPr w:rsidR="009657C3" w:rsidRPr="00600DF0">
          <w:headerReference w:type="default" r:id="rId33"/>
          <w:footerReference w:type="default" r:id="rId34"/>
          <w:pgSz w:w="16838" w:h="11906" w:orient="landscape"/>
          <w:pgMar w:top="1440" w:right="1800" w:bottom="1440" w:left="1800" w:header="851" w:footer="992" w:gutter="0"/>
          <w:cols w:space="425"/>
          <w:docGrid w:type="lines" w:linePitch="312"/>
        </w:sectPr>
      </w:pPr>
      <w:r w:rsidRPr="00600DF0">
        <w:rPr>
          <w:sz w:val="24"/>
        </w:rPr>
        <w:t>校准员：</w:t>
      </w:r>
      <w:r w:rsidRPr="00600DF0">
        <w:rPr>
          <w:sz w:val="24"/>
        </w:rPr>
        <w:t xml:space="preserve">                  </w:t>
      </w:r>
      <w:r w:rsidRPr="00600DF0">
        <w:rPr>
          <w:sz w:val="24"/>
        </w:rPr>
        <w:t>年</w:t>
      </w:r>
      <w:r w:rsidRPr="00600DF0">
        <w:rPr>
          <w:sz w:val="24"/>
        </w:rPr>
        <w:t xml:space="preserve">    </w:t>
      </w:r>
      <w:r w:rsidRPr="00600DF0">
        <w:rPr>
          <w:sz w:val="24"/>
        </w:rPr>
        <w:t>月</w:t>
      </w:r>
      <w:r w:rsidRPr="00600DF0">
        <w:rPr>
          <w:sz w:val="24"/>
        </w:rPr>
        <w:t xml:space="preserve">   </w:t>
      </w:r>
      <w:r w:rsidRPr="00600DF0">
        <w:rPr>
          <w:sz w:val="24"/>
        </w:rPr>
        <w:t>日</w:t>
      </w:r>
      <w:r w:rsidRPr="00600DF0">
        <w:rPr>
          <w:sz w:val="24"/>
        </w:rPr>
        <w:t xml:space="preserve">                       </w:t>
      </w:r>
      <w:r w:rsidRPr="00600DF0">
        <w:rPr>
          <w:sz w:val="24"/>
        </w:rPr>
        <w:t>核验员：</w:t>
      </w:r>
      <w:r w:rsidRPr="00600DF0">
        <w:rPr>
          <w:sz w:val="24"/>
        </w:rPr>
        <w:t xml:space="preserve">                  </w:t>
      </w:r>
      <w:r w:rsidRPr="00600DF0">
        <w:rPr>
          <w:sz w:val="24"/>
        </w:rPr>
        <w:t>年</w:t>
      </w:r>
      <w:r w:rsidRPr="00600DF0">
        <w:rPr>
          <w:sz w:val="24"/>
        </w:rPr>
        <w:t xml:space="preserve">    </w:t>
      </w:r>
      <w:r w:rsidRPr="00600DF0">
        <w:rPr>
          <w:sz w:val="24"/>
        </w:rPr>
        <w:t>月</w:t>
      </w:r>
      <w:r w:rsidRPr="00600DF0">
        <w:rPr>
          <w:sz w:val="24"/>
        </w:rPr>
        <w:t xml:space="preserve">   </w:t>
      </w:r>
      <w:r w:rsidRPr="00600DF0">
        <w:rPr>
          <w:sz w:val="24"/>
        </w:rPr>
        <w:t>日</w:t>
      </w:r>
    </w:p>
    <w:p w14:paraId="08BE1B8F" w14:textId="77777777" w:rsidR="009657C3" w:rsidRPr="00600DF0" w:rsidRDefault="00934877">
      <w:pPr>
        <w:pStyle w:val="1"/>
        <w:spacing w:before="0" w:after="0" w:line="240" w:lineRule="auto"/>
        <w:rPr>
          <w:rFonts w:eastAsia="黑体"/>
          <w:b w:val="0"/>
          <w:kern w:val="0"/>
          <w:sz w:val="28"/>
          <w:szCs w:val="28"/>
        </w:rPr>
      </w:pPr>
      <w:bookmarkStart w:id="125" w:name="_Toc146710763"/>
      <w:bookmarkStart w:id="126" w:name="_Toc87992646"/>
      <w:bookmarkStart w:id="127" w:name="_Toc339808861"/>
      <w:bookmarkStart w:id="128" w:name="_Toc338770065"/>
      <w:bookmarkStart w:id="129" w:name="_Toc339806176"/>
      <w:bookmarkStart w:id="130" w:name="_Toc339808563"/>
      <w:bookmarkStart w:id="131" w:name="_Toc346608993"/>
      <w:r w:rsidRPr="00600DF0">
        <w:rPr>
          <w:rFonts w:eastAsia="黑体"/>
          <w:b w:val="0"/>
          <w:kern w:val="0"/>
          <w:sz w:val="28"/>
          <w:szCs w:val="28"/>
        </w:rPr>
        <w:lastRenderedPageBreak/>
        <w:t>附录</w:t>
      </w:r>
      <w:r w:rsidRPr="00600DF0">
        <w:rPr>
          <w:rFonts w:eastAsia="黑体"/>
          <w:b w:val="0"/>
          <w:kern w:val="0"/>
          <w:sz w:val="28"/>
          <w:szCs w:val="28"/>
        </w:rPr>
        <w:t>B</w:t>
      </w:r>
      <w:bookmarkEnd w:id="125"/>
    </w:p>
    <w:p w14:paraId="0033EF28" w14:textId="4DA67327" w:rsidR="009657C3" w:rsidRPr="00600DF0" w:rsidRDefault="000D7EE5">
      <w:pPr>
        <w:spacing w:line="360" w:lineRule="auto"/>
        <w:jc w:val="center"/>
        <w:rPr>
          <w:rFonts w:eastAsia="黑体"/>
          <w:sz w:val="28"/>
          <w:szCs w:val="28"/>
        </w:rPr>
      </w:pPr>
      <w:r>
        <w:rPr>
          <w:rFonts w:eastAsia="黑体" w:hint="eastAsia"/>
          <w:sz w:val="28"/>
          <w:szCs w:val="28"/>
        </w:rPr>
        <w:t>井水</w:t>
      </w:r>
      <w:r w:rsidR="00AC47E6">
        <w:rPr>
          <w:rFonts w:eastAsia="黑体" w:hint="eastAsia"/>
          <w:sz w:val="28"/>
          <w:szCs w:val="28"/>
        </w:rPr>
        <w:t>温度</w:t>
      </w:r>
      <w:r>
        <w:rPr>
          <w:rFonts w:eastAsia="黑体" w:hint="eastAsia"/>
          <w:sz w:val="28"/>
          <w:szCs w:val="28"/>
        </w:rPr>
        <w:t>测量仪</w:t>
      </w:r>
      <w:r w:rsidR="00934877" w:rsidRPr="00600DF0">
        <w:rPr>
          <w:rFonts w:eastAsia="黑体"/>
          <w:sz w:val="28"/>
          <w:szCs w:val="28"/>
        </w:rPr>
        <w:t>校准证书内容及内页</w:t>
      </w:r>
      <w:r w:rsidR="005A7FB4">
        <w:rPr>
          <w:rFonts w:eastAsia="黑体" w:hint="eastAsia"/>
          <w:sz w:val="28"/>
          <w:szCs w:val="28"/>
        </w:rPr>
        <w:t>参考</w:t>
      </w:r>
      <w:r w:rsidR="00934877" w:rsidRPr="00600DF0">
        <w:rPr>
          <w:rFonts w:eastAsia="黑体"/>
          <w:sz w:val="28"/>
          <w:szCs w:val="28"/>
        </w:rPr>
        <w:t>格式</w:t>
      </w:r>
    </w:p>
    <w:p w14:paraId="06C2C352" w14:textId="77777777" w:rsidR="009657C3" w:rsidRPr="00600DF0" w:rsidRDefault="00934877">
      <w:pPr>
        <w:spacing w:line="360" w:lineRule="auto"/>
        <w:rPr>
          <w:sz w:val="24"/>
        </w:rPr>
      </w:pPr>
      <w:r w:rsidRPr="00600DF0">
        <w:rPr>
          <w:noProof/>
        </w:rPr>
        <mc:AlternateContent>
          <mc:Choice Requires="wps">
            <w:drawing>
              <wp:anchor distT="45720" distB="45720" distL="114300" distR="114300" simplePos="0" relativeHeight="251661824" behindDoc="0" locked="0" layoutInCell="1" allowOverlap="1" wp14:anchorId="3CDA73B5" wp14:editId="2395B176">
                <wp:simplePos x="0" y="0"/>
                <wp:positionH relativeFrom="column">
                  <wp:posOffset>31115</wp:posOffset>
                </wp:positionH>
                <wp:positionV relativeFrom="paragraph">
                  <wp:posOffset>452120</wp:posOffset>
                </wp:positionV>
                <wp:extent cx="4867275" cy="6464300"/>
                <wp:effectExtent l="0" t="0" r="28575" b="12700"/>
                <wp:wrapSquare wrapText="bothSides"/>
                <wp:docPr id="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67275" cy="6464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2F1C8FAA" w14:textId="77777777" w:rsidR="009657C3" w:rsidRDefault="00934877">
                            <w:pPr>
                              <w:spacing w:beforeLines="50" w:before="156" w:line="440" w:lineRule="exact"/>
                              <w:jc w:val="center"/>
                              <w:rPr>
                                <w:rFonts w:ascii="黑体" w:eastAsia="黑体" w:hAnsi="黑体" w:cs="黑体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黑体" w:eastAsia="黑体" w:hAnsi="黑体" w:cs="黑体" w:hint="eastAsia"/>
                                <w:sz w:val="28"/>
                                <w:szCs w:val="28"/>
                              </w:rPr>
                              <w:t>校 准 结 果</w:t>
                            </w:r>
                          </w:p>
                          <w:p w14:paraId="75C036EF" w14:textId="77777777" w:rsidR="009657C3" w:rsidRDefault="00934877">
                            <w:pPr>
                              <w:spacing w:beforeLines="50" w:before="156" w:line="440" w:lineRule="exac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井水温度测量仪校准结果如下：</w:t>
                            </w:r>
                          </w:p>
                          <w:p w14:paraId="6A086848" w14:textId="605295F7" w:rsidR="009657C3" w:rsidRDefault="00934877">
                            <w:pPr>
                              <w:tabs>
                                <w:tab w:val="left" w:pos="360"/>
                              </w:tabs>
                              <w:spacing w:line="440" w:lineRule="exact"/>
                              <w:ind w:left="680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1</w:t>
                            </w:r>
                            <w:r>
                              <w:rPr>
                                <w:szCs w:val="21"/>
                              </w:rPr>
                              <w:t xml:space="preserve">. </w:t>
                            </w:r>
                            <w:r>
                              <w:rPr>
                                <w:rFonts w:hint="eastAsia"/>
                                <w:szCs w:val="21"/>
                              </w:rPr>
                              <w:t>外观：</w:t>
                            </w:r>
                          </w:p>
                          <w:p w14:paraId="5F957CED" w14:textId="5B501007" w:rsidR="009657C3" w:rsidRDefault="00934877">
                            <w:pPr>
                              <w:tabs>
                                <w:tab w:val="left" w:pos="360"/>
                              </w:tabs>
                              <w:spacing w:line="440" w:lineRule="exact"/>
                              <w:ind w:left="680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2</w:t>
                            </w:r>
                            <w:r>
                              <w:rPr>
                                <w:szCs w:val="21"/>
                              </w:rPr>
                              <w:t xml:space="preserve">. </w:t>
                            </w:r>
                            <w:r w:rsidR="00FD3341">
                              <w:rPr>
                                <w:rFonts w:hint="eastAsia"/>
                                <w:szCs w:val="21"/>
                              </w:rPr>
                              <w:t>分辨力</w:t>
                            </w:r>
                            <w:r>
                              <w:rPr>
                                <w:rFonts w:hint="eastAsia"/>
                                <w:szCs w:val="21"/>
                              </w:rPr>
                              <w:t>：</w:t>
                            </w:r>
                          </w:p>
                          <w:p w14:paraId="04E68A16" w14:textId="2983BA94" w:rsidR="009657C3" w:rsidRDefault="00934877">
                            <w:pPr>
                              <w:tabs>
                                <w:tab w:val="left" w:pos="360"/>
                              </w:tabs>
                              <w:spacing w:line="440" w:lineRule="exact"/>
                              <w:ind w:left="680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3</w:t>
                            </w:r>
                            <w:r>
                              <w:rPr>
                                <w:szCs w:val="21"/>
                              </w:rPr>
                              <w:t xml:space="preserve">. </w:t>
                            </w:r>
                            <w:r w:rsidR="004F48E4">
                              <w:rPr>
                                <w:rFonts w:hint="eastAsia"/>
                                <w:szCs w:val="21"/>
                              </w:rPr>
                              <w:t>传感器耐压</w:t>
                            </w:r>
                            <w:r>
                              <w:rPr>
                                <w:rFonts w:hint="eastAsia"/>
                                <w:szCs w:val="21"/>
                              </w:rPr>
                              <w:t>：</w:t>
                            </w:r>
                          </w:p>
                          <w:p w14:paraId="1B4C1662" w14:textId="486A43B2" w:rsidR="009657C3" w:rsidRDefault="00934877">
                            <w:pPr>
                              <w:tabs>
                                <w:tab w:val="left" w:pos="360"/>
                              </w:tabs>
                              <w:spacing w:line="440" w:lineRule="exact"/>
                              <w:ind w:left="680"/>
                              <w:rPr>
                                <w:szCs w:val="21"/>
                              </w:rPr>
                            </w:pPr>
                            <w:r>
                              <w:rPr>
                                <w:szCs w:val="21"/>
                              </w:rPr>
                              <w:t>4.</w:t>
                            </w:r>
                            <w:r w:rsidR="00430454">
                              <w:rPr>
                                <w:szCs w:val="21"/>
                              </w:rPr>
                              <w:t xml:space="preserve"> </w:t>
                            </w:r>
                            <w:r w:rsidR="000913C1">
                              <w:rPr>
                                <w:rFonts w:hint="eastAsia"/>
                                <w:szCs w:val="21"/>
                              </w:rPr>
                              <w:t>示值误差</w:t>
                            </w:r>
                            <w:r>
                              <w:rPr>
                                <w:rFonts w:hint="eastAsia"/>
                                <w:szCs w:val="21"/>
                              </w:rPr>
                              <w:t>：</w:t>
                            </w:r>
                          </w:p>
                          <w:p w14:paraId="017FFC5C" w14:textId="0A650CAC" w:rsidR="00430454" w:rsidRDefault="00FA1F78">
                            <w:pPr>
                              <w:tabs>
                                <w:tab w:val="left" w:pos="360"/>
                              </w:tabs>
                              <w:spacing w:line="440" w:lineRule="exact"/>
                              <w:ind w:left="680"/>
                              <w:rPr>
                                <w:szCs w:val="21"/>
                              </w:rPr>
                            </w:pPr>
                            <w:r>
                              <w:rPr>
                                <w:szCs w:val="21"/>
                              </w:rPr>
                              <w:t xml:space="preserve">5. </w:t>
                            </w:r>
                            <w:r w:rsidR="00FC69D6">
                              <w:rPr>
                                <w:rFonts w:hint="eastAsia"/>
                                <w:szCs w:val="21"/>
                              </w:rPr>
                              <w:t>热迟滞性：</w:t>
                            </w:r>
                          </w:p>
                          <w:p w14:paraId="61A3E0C0" w14:textId="2045D30C" w:rsidR="00FF5C10" w:rsidRPr="00CE3FC6" w:rsidRDefault="00FF5C10">
                            <w:pPr>
                              <w:tabs>
                                <w:tab w:val="left" w:pos="360"/>
                              </w:tabs>
                              <w:spacing w:line="440" w:lineRule="exact"/>
                              <w:ind w:left="680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6</w:t>
                            </w:r>
                            <w:r>
                              <w:rPr>
                                <w:szCs w:val="21"/>
                              </w:rPr>
                              <w:t xml:space="preserve">. </w:t>
                            </w:r>
                            <w:r>
                              <w:rPr>
                                <w:rFonts w:hint="eastAsia"/>
                                <w:szCs w:val="21"/>
                              </w:rPr>
                              <w:t>短期稳定性</w:t>
                            </w:r>
                            <w:r w:rsidR="00DD1259">
                              <w:rPr>
                                <w:rFonts w:hint="eastAsia"/>
                                <w:szCs w:val="21"/>
                              </w:rPr>
                              <w:t>：</w:t>
                            </w:r>
                          </w:p>
                        </w:txbxContent>
                      </wps:txbx>
                      <wps:bodyPr vert="horz" wrap="square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DA73B5" id="文本框 2" o:spid="_x0000_s1035" type="#_x0000_t202" style="position:absolute;left:0;text-align:left;margin-left:2.45pt;margin-top:35.6pt;width:383.25pt;height:509pt;z-index:251661824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">
                <v:textbox>
                  <w:txbxContent>
                    <w:p w14:paraId="2F1C8FAA" w14:textId="77777777" w:rsidR="009657C3" w:rsidRDefault="00934877">
                      <w:pPr>
                        <w:spacing w:beforeLines="50" w:before="156" w:line="440" w:lineRule="exact"/>
                        <w:jc w:val="center"/>
                        <w:rPr>
                          <w:rFonts w:ascii="黑体" w:eastAsia="黑体" w:hAnsi="黑体" w:cs="黑体"/>
                          <w:sz w:val="28"/>
                          <w:szCs w:val="28"/>
                        </w:rPr>
                      </w:pPr>
                      <w:r>
                        <w:rPr>
                          <w:rFonts w:ascii="黑体" w:eastAsia="黑体" w:hAnsi="黑体" w:cs="黑体" w:hint="eastAsia"/>
                          <w:sz w:val="28"/>
                          <w:szCs w:val="28"/>
                        </w:rPr>
                        <w:t>校 准 结 果</w:t>
                      </w:r>
                    </w:p>
                    <w:p w14:paraId="75C036EF" w14:textId="77777777" w:rsidR="009657C3" w:rsidRDefault="00934877">
                      <w:pPr>
                        <w:spacing w:beforeLines="50" w:before="156" w:line="440" w:lineRule="exact"/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井水温度测量仪校准结果如下：</w:t>
                      </w:r>
                    </w:p>
                    <w:p w14:paraId="6A086848" w14:textId="605295F7" w:rsidR="009657C3" w:rsidRDefault="00934877">
                      <w:pPr>
                        <w:tabs>
                          <w:tab w:val="left" w:pos="360"/>
                        </w:tabs>
                        <w:spacing w:line="440" w:lineRule="exact"/>
                        <w:ind w:left="680"/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1</w:t>
                      </w:r>
                      <w:r>
                        <w:rPr>
                          <w:szCs w:val="21"/>
                        </w:rPr>
                        <w:t xml:space="preserve">. </w:t>
                      </w:r>
                      <w:r>
                        <w:rPr>
                          <w:rFonts w:hint="eastAsia"/>
                          <w:szCs w:val="21"/>
                        </w:rPr>
                        <w:t>外观：</w:t>
                      </w:r>
                    </w:p>
                    <w:p w14:paraId="5F957CED" w14:textId="5B501007" w:rsidR="009657C3" w:rsidRDefault="00934877">
                      <w:pPr>
                        <w:tabs>
                          <w:tab w:val="left" w:pos="360"/>
                        </w:tabs>
                        <w:spacing w:line="440" w:lineRule="exact"/>
                        <w:ind w:left="680"/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2</w:t>
                      </w:r>
                      <w:r>
                        <w:rPr>
                          <w:szCs w:val="21"/>
                        </w:rPr>
                        <w:t xml:space="preserve">. </w:t>
                      </w:r>
                      <w:r w:rsidR="00FD3341">
                        <w:rPr>
                          <w:rFonts w:hint="eastAsia"/>
                          <w:szCs w:val="21"/>
                        </w:rPr>
                        <w:t>分辨力</w:t>
                      </w:r>
                      <w:r>
                        <w:rPr>
                          <w:rFonts w:hint="eastAsia"/>
                          <w:szCs w:val="21"/>
                        </w:rPr>
                        <w:t>：</w:t>
                      </w:r>
                    </w:p>
                    <w:p w14:paraId="04E68A16" w14:textId="2983BA94" w:rsidR="009657C3" w:rsidRDefault="00934877">
                      <w:pPr>
                        <w:tabs>
                          <w:tab w:val="left" w:pos="360"/>
                        </w:tabs>
                        <w:spacing w:line="440" w:lineRule="exact"/>
                        <w:ind w:left="680"/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3</w:t>
                      </w:r>
                      <w:r>
                        <w:rPr>
                          <w:szCs w:val="21"/>
                        </w:rPr>
                        <w:t xml:space="preserve">. </w:t>
                      </w:r>
                      <w:r w:rsidR="004F48E4">
                        <w:rPr>
                          <w:rFonts w:hint="eastAsia"/>
                          <w:szCs w:val="21"/>
                        </w:rPr>
                        <w:t>传感器耐压</w:t>
                      </w:r>
                      <w:r>
                        <w:rPr>
                          <w:rFonts w:hint="eastAsia"/>
                          <w:szCs w:val="21"/>
                        </w:rPr>
                        <w:t>：</w:t>
                      </w:r>
                    </w:p>
                    <w:p w14:paraId="1B4C1662" w14:textId="486A43B2" w:rsidR="009657C3" w:rsidRDefault="00934877">
                      <w:pPr>
                        <w:tabs>
                          <w:tab w:val="left" w:pos="360"/>
                        </w:tabs>
                        <w:spacing w:line="440" w:lineRule="exact"/>
                        <w:ind w:left="680"/>
                        <w:rPr>
                          <w:szCs w:val="21"/>
                        </w:rPr>
                      </w:pPr>
                      <w:r>
                        <w:rPr>
                          <w:szCs w:val="21"/>
                        </w:rPr>
                        <w:t>4.</w:t>
                      </w:r>
                      <w:r w:rsidR="00430454">
                        <w:rPr>
                          <w:szCs w:val="21"/>
                        </w:rPr>
                        <w:t xml:space="preserve"> </w:t>
                      </w:r>
                      <w:r w:rsidR="000913C1">
                        <w:rPr>
                          <w:rFonts w:hint="eastAsia"/>
                          <w:szCs w:val="21"/>
                        </w:rPr>
                        <w:t>示值误差</w:t>
                      </w:r>
                      <w:r>
                        <w:rPr>
                          <w:rFonts w:hint="eastAsia"/>
                          <w:szCs w:val="21"/>
                        </w:rPr>
                        <w:t>：</w:t>
                      </w:r>
                    </w:p>
                    <w:p w14:paraId="017FFC5C" w14:textId="0A650CAC" w:rsidR="00430454" w:rsidRDefault="00FA1F78">
                      <w:pPr>
                        <w:tabs>
                          <w:tab w:val="left" w:pos="360"/>
                        </w:tabs>
                        <w:spacing w:line="440" w:lineRule="exact"/>
                        <w:ind w:left="680"/>
                        <w:rPr>
                          <w:szCs w:val="21"/>
                        </w:rPr>
                      </w:pPr>
                      <w:r>
                        <w:rPr>
                          <w:szCs w:val="21"/>
                        </w:rPr>
                        <w:t xml:space="preserve">5. </w:t>
                      </w:r>
                      <w:r w:rsidR="00FC69D6">
                        <w:rPr>
                          <w:rFonts w:hint="eastAsia"/>
                          <w:szCs w:val="21"/>
                        </w:rPr>
                        <w:t>热迟滞性：</w:t>
                      </w:r>
                    </w:p>
                    <w:p w14:paraId="61A3E0C0" w14:textId="2045D30C" w:rsidR="00FF5C10" w:rsidRPr="00CE3FC6" w:rsidRDefault="00FF5C10">
                      <w:pPr>
                        <w:tabs>
                          <w:tab w:val="left" w:pos="360"/>
                        </w:tabs>
                        <w:spacing w:line="440" w:lineRule="exact"/>
                        <w:ind w:left="680"/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6</w:t>
                      </w:r>
                      <w:r>
                        <w:rPr>
                          <w:szCs w:val="21"/>
                        </w:rPr>
                        <w:t xml:space="preserve">. </w:t>
                      </w:r>
                      <w:r>
                        <w:rPr>
                          <w:rFonts w:hint="eastAsia"/>
                          <w:szCs w:val="21"/>
                        </w:rPr>
                        <w:t>短期稳定性</w:t>
                      </w:r>
                      <w:r w:rsidR="00DD1259">
                        <w:rPr>
                          <w:rFonts w:hint="eastAsia"/>
                          <w:szCs w:val="21"/>
                        </w:rPr>
                        <w:t>：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00DF0">
        <w:rPr>
          <w:sz w:val="24"/>
        </w:rPr>
        <w:t>推荐的井水温度测量仪校准证书内页格式见图</w:t>
      </w:r>
      <w:r w:rsidRPr="00600DF0">
        <w:rPr>
          <w:sz w:val="24"/>
        </w:rPr>
        <w:t>B.1</w:t>
      </w:r>
      <w:r w:rsidRPr="00600DF0">
        <w:rPr>
          <w:sz w:val="24"/>
        </w:rPr>
        <w:t>。</w:t>
      </w:r>
    </w:p>
    <w:p w14:paraId="51035D68" w14:textId="2D2859EA" w:rsidR="009657C3" w:rsidRDefault="00934877">
      <w:pPr>
        <w:jc w:val="center"/>
        <w:rPr>
          <w:rFonts w:eastAsia="黑体"/>
          <w:bCs/>
          <w:kern w:val="0"/>
          <w:sz w:val="28"/>
          <w:szCs w:val="28"/>
        </w:rPr>
      </w:pPr>
      <w:r w:rsidRPr="00600DF0">
        <w:rPr>
          <w:szCs w:val="21"/>
        </w:rPr>
        <w:t>图</w:t>
      </w:r>
      <w:r w:rsidRPr="00600DF0">
        <w:rPr>
          <w:szCs w:val="21"/>
        </w:rPr>
        <w:t xml:space="preserve">B.1  </w:t>
      </w:r>
      <w:r w:rsidRPr="00600DF0">
        <w:rPr>
          <w:szCs w:val="21"/>
        </w:rPr>
        <w:t>校准证书内页格式</w:t>
      </w:r>
      <w:r w:rsidRPr="00600DF0">
        <w:rPr>
          <w:rFonts w:eastAsia="黑体"/>
          <w:bCs/>
          <w:kern w:val="0"/>
          <w:sz w:val="28"/>
          <w:szCs w:val="28"/>
        </w:rPr>
        <w:br w:type="page"/>
      </w:r>
    </w:p>
    <w:p w14:paraId="70B3D51B" w14:textId="74BEA629" w:rsidR="007E6B4B" w:rsidRPr="00600DF0" w:rsidRDefault="007E6B4B" w:rsidP="007E6B4B">
      <w:pPr>
        <w:spacing w:line="360" w:lineRule="auto"/>
        <w:jc w:val="left"/>
        <w:outlineLvl w:val="0"/>
        <w:rPr>
          <w:rFonts w:eastAsia="黑体"/>
          <w:bCs/>
          <w:kern w:val="0"/>
          <w:sz w:val="28"/>
          <w:szCs w:val="28"/>
        </w:rPr>
      </w:pPr>
      <w:bookmarkStart w:id="132" w:name="_Toc146710764"/>
      <w:r w:rsidRPr="00600DF0">
        <w:rPr>
          <w:rFonts w:eastAsia="黑体"/>
          <w:bCs/>
          <w:kern w:val="0"/>
          <w:sz w:val="28"/>
          <w:szCs w:val="28"/>
        </w:rPr>
        <w:lastRenderedPageBreak/>
        <w:t>附录</w:t>
      </w:r>
      <w:r w:rsidR="004771A5">
        <w:rPr>
          <w:rFonts w:eastAsia="黑体"/>
          <w:bCs/>
          <w:kern w:val="0"/>
          <w:sz w:val="28"/>
          <w:szCs w:val="28"/>
        </w:rPr>
        <w:t>C</w:t>
      </w:r>
      <w:bookmarkEnd w:id="132"/>
    </w:p>
    <w:p w14:paraId="4B8874FF" w14:textId="7800A24C" w:rsidR="00CA22C7" w:rsidRDefault="007E6B4B" w:rsidP="007E6B4B">
      <w:pPr>
        <w:spacing w:line="360" w:lineRule="auto"/>
        <w:jc w:val="center"/>
        <w:rPr>
          <w:rFonts w:eastAsia="黑体"/>
          <w:sz w:val="28"/>
          <w:szCs w:val="28"/>
        </w:rPr>
      </w:pPr>
      <w:r w:rsidRPr="0079120E">
        <w:rPr>
          <w:rFonts w:eastAsia="黑体" w:hint="eastAsia"/>
          <w:sz w:val="28"/>
          <w:szCs w:val="28"/>
        </w:rPr>
        <w:t>井水温度测量仪</w:t>
      </w:r>
      <w:r w:rsidR="00B30F7D">
        <w:rPr>
          <w:rFonts w:eastAsia="黑体" w:hint="eastAsia"/>
          <w:sz w:val="28"/>
          <w:szCs w:val="28"/>
        </w:rPr>
        <w:t>短期稳定性校准方法</w:t>
      </w:r>
    </w:p>
    <w:p w14:paraId="5143910C" w14:textId="324E0F2B" w:rsidR="00A45DA0" w:rsidRPr="00600DF0" w:rsidRDefault="00A45DA0" w:rsidP="00A45DA0">
      <w:pPr>
        <w:spacing w:line="360" w:lineRule="auto"/>
        <w:rPr>
          <w:rFonts w:eastAsia="黑体"/>
          <w:sz w:val="24"/>
        </w:rPr>
      </w:pPr>
      <w:r>
        <w:rPr>
          <w:rFonts w:eastAsia="黑体" w:hint="eastAsia"/>
          <w:sz w:val="24"/>
        </w:rPr>
        <w:t>C</w:t>
      </w:r>
      <w:r w:rsidRPr="00600DF0">
        <w:rPr>
          <w:rFonts w:eastAsia="黑体"/>
          <w:sz w:val="24"/>
        </w:rPr>
        <w:t xml:space="preserve">.1  </w:t>
      </w:r>
      <w:r w:rsidR="000A72C6">
        <w:rPr>
          <w:rFonts w:eastAsia="黑体" w:hint="eastAsia"/>
          <w:sz w:val="24"/>
        </w:rPr>
        <w:t>校准点的选取</w:t>
      </w:r>
    </w:p>
    <w:p w14:paraId="674861FF" w14:textId="77777777" w:rsidR="00F325B7" w:rsidRPr="007610B5" w:rsidRDefault="00F325B7" w:rsidP="00F325B7">
      <w:pPr>
        <w:spacing w:line="360" w:lineRule="auto"/>
        <w:ind w:firstLine="480"/>
        <w:rPr>
          <w:sz w:val="24"/>
        </w:rPr>
      </w:pPr>
      <w:r w:rsidRPr="00574C36">
        <w:rPr>
          <w:sz w:val="24"/>
        </w:rPr>
        <w:t>校准点</w:t>
      </w:r>
      <w:r>
        <w:rPr>
          <w:rFonts w:hint="eastAsia"/>
          <w:sz w:val="24"/>
        </w:rPr>
        <w:t>一般为</w:t>
      </w:r>
      <w:r>
        <w:rPr>
          <w:rFonts w:hint="eastAsia"/>
          <w:sz w:val="24"/>
        </w:rPr>
        <w:t>3</w:t>
      </w:r>
      <w:r>
        <w:rPr>
          <w:sz w:val="24"/>
        </w:rPr>
        <w:t xml:space="preserve">0 </w:t>
      </w:r>
      <w:r>
        <w:rPr>
          <w:rFonts w:hint="eastAsia"/>
          <w:sz w:val="24"/>
        </w:rPr>
        <w:t>℃，也可</w:t>
      </w:r>
      <w:r w:rsidRPr="007610B5">
        <w:rPr>
          <w:rFonts w:hint="eastAsia"/>
          <w:sz w:val="24"/>
        </w:rPr>
        <w:t>根据客户的要求选取。</w:t>
      </w:r>
    </w:p>
    <w:p w14:paraId="5C654C2E" w14:textId="0C41F5C0" w:rsidR="00A03166" w:rsidRPr="007610B5" w:rsidRDefault="00A03166" w:rsidP="00A03166">
      <w:pPr>
        <w:spacing w:line="360" w:lineRule="auto"/>
        <w:rPr>
          <w:rFonts w:eastAsia="黑体"/>
          <w:sz w:val="24"/>
        </w:rPr>
      </w:pPr>
      <w:r w:rsidRPr="007610B5">
        <w:rPr>
          <w:rFonts w:eastAsia="黑体" w:hint="eastAsia"/>
          <w:sz w:val="24"/>
        </w:rPr>
        <w:t>C</w:t>
      </w:r>
      <w:r w:rsidRPr="007610B5">
        <w:rPr>
          <w:rFonts w:eastAsia="黑体"/>
          <w:sz w:val="24"/>
        </w:rPr>
        <w:t>.</w:t>
      </w:r>
      <w:r w:rsidR="00FC5737">
        <w:rPr>
          <w:rFonts w:eastAsia="黑体"/>
          <w:sz w:val="24"/>
        </w:rPr>
        <w:t>2</w:t>
      </w:r>
      <w:r w:rsidRPr="007610B5">
        <w:rPr>
          <w:rFonts w:eastAsia="黑体"/>
          <w:sz w:val="24"/>
        </w:rPr>
        <w:t xml:space="preserve">  </w:t>
      </w:r>
      <w:r w:rsidR="007A2D10">
        <w:rPr>
          <w:rFonts w:eastAsia="黑体" w:hint="eastAsia"/>
          <w:sz w:val="24"/>
        </w:rPr>
        <w:t>校准方法</w:t>
      </w:r>
    </w:p>
    <w:p w14:paraId="7849D95D" w14:textId="74AE1014" w:rsidR="009475EB" w:rsidRDefault="002E015F" w:rsidP="00461B48">
      <w:pPr>
        <w:spacing w:line="360" w:lineRule="auto"/>
        <w:ind w:firstLine="480"/>
        <w:rPr>
          <w:color w:val="000000"/>
          <w:kern w:val="0"/>
          <w:sz w:val="24"/>
        </w:rPr>
      </w:pPr>
      <w:r w:rsidRPr="00600DF0">
        <w:rPr>
          <w:color w:val="000000"/>
          <w:kern w:val="0"/>
          <w:sz w:val="24"/>
        </w:rPr>
        <w:t>将恒温槽的控制温度设定在校准点</w:t>
      </w:r>
      <w:r w:rsidR="00482DD4">
        <w:rPr>
          <w:rFonts w:hint="eastAsia"/>
          <w:color w:val="000000"/>
          <w:kern w:val="0"/>
          <w:sz w:val="24"/>
        </w:rPr>
        <w:t>，按照</w:t>
      </w:r>
      <w:r w:rsidR="00054F3E">
        <w:rPr>
          <w:rFonts w:hint="eastAsia"/>
          <w:sz w:val="24"/>
        </w:rPr>
        <w:t>7</w:t>
      </w:r>
      <w:r w:rsidR="00054F3E">
        <w:rPr>
          <w:sz w:val="24"/>
        </w:rPr>
        <w:t>.3.2.2</w:t>
      </w:r>
      <w:r w:rsidR="00684C9B">
        <w:rPr>
          <w:rFonts w:hint="eastAsia"/>
          <w:sz w:val="24"/>
        </w:rPr>
        <w:t>的方法对</w:t>
      </w:r>
      <w:r w:rsidR="00CB20B3">
        <w:rPr>
          <w:rFonts w:hint="eastAsia"/>
          <w:sz w:val="24"/>
        </w:rPr>
        <w:t>测温仪进行</w:t>
      </w:r>
      <w:r w:rsidR="002F4C95">
        <w:rPr>
          <w:rFonts w:hint="eastAsia"/>
          <w:sz w:val="24"/>
        </w:rPr>
        <w:t>示值误差</w:t>
      </w:r>
      <w:r w:rsidR="001A415D">
        <w:rPr>
          <w:rFonts w:hint="eastAsia"/>
          <w:sz w:val="24"/>
        </w:rPr>
        <w:t>测量</w:t>
      </w:r>
      <w:r w:rsidR="009A2261">
        <w:rPr>
          <w:rFonts w:hint="eastAsia"/>
          <w:sz w:val="24"/>
        </w:rPr>
        <w:t>。</w:t>
      </w:r>
      <w:r w:rsidR="00281ED6">
        <w:rPr>
          <w:rFonts w:hint="eastAsia"/>
          <w:color w:val="000000"/>
          <w:kern w:val="0"/>
          <w:sz w:val="24"/>
        </w:rPr>
        <w:t>随后</w:t>
      </w:r>
      <w:r w:rsidR="009475EB" w:rsidRPr="00600DF0">
        <w:rPr>
          <w:color w:val="000000"/>
          <w:kern w:val="0"/>
          <w:sz w:val="24"/>
        </w:rPr>
        <w:t>每隔</w:t>
      </w:r>
      <w:r w:rsidR="00A23422">
        <w:rPr>
          <w:color w:val="000000"/>
          <w:kern w:val="0"/>
          <w:sz w:val="24"/>
        </w:rPr>
        <w:t>144</w:t>
      </w:r>
      <w:r w:rsidR="009A1EB5" w:rsidRPr="00600DF0">
        <w:rPr>
          <w:color w:val="000000"/>
          <w:kern w:val="0"/>
          <w:sz w:val="24"/>
        </w:rPr>
        <w:t xml:space="preserve"> </w:t>
      </w:r>
      <w:r w:rsidR="009475EB" w:rsidRPr="00600DF0">
        <w:rPr>
          <w:color w:val="000000"/>
          <w:kern w:val="0"/>
          <w:sz w:val="24"/>
        </w:rPr>
        <w:t>h</w:t>
      </w:r>
      <w:r w:rsidR="001E4C18">
        <w:rPr>
          <w:rFonts w:hint="eastAsia"/>
          <w:color w:val="000000"/>
          <w:kern w:val="0"/>
          <w:sz w:val="24"/>
        </w:rPr>
        <w:t>重复测量</w:t>
      </w:r>
      <w:r w:rsidR="002F02FF">
        <w:rPr>
          <w:rFonts w:hint="eastAsia"/>
          <w:color w:val="000000"/>
          <w:kern w:val="0"/>
          <w:sz w:val="24"/>
        </w:rPr>
        <w:t>校准点处</w:t>
      </w:r>
      <w:r w:rsidR="00546E9D">
        <w:rPr>
          <w:rFonts w:hint="eastAsia"/>
          <w:color w:val="000000"/>
          <w:kern w:val="0"/>
          <w:sz w:val="24"/>
        </w:rPr>
        <w:t>的</w:t>
      </w:r>
      <w:r w:rsidR="00313858">
        <w:rPr>
          <w:rFonts w:hint="eastAsia"/>
          <w:color w:val="000000"/>
          <w:kern w:val="0"/>
          <w:sz w:val="24"/>
        </w:rPr>
        <w:t>示值误差</w:t>
      </w:r>
      <w:r w:rsidR="009475EB" w:rsidRPr="00600DF0">
        <w:rPr>
          <w:color w:val="000000"/>
          <w:kern w:val="0"/>
          <w:sz w:val="24"/>
        </w:rPr>
        <w:t>，总</w:t>
      </w:r>
      <w:r w:rsidR="007A26C4">
        <w:rPr>
          <w:rFonts w:hint="eastAsia"/>
          <w:color w:val="000000"/>
          <w:kern w:val="0"/>
          <w:sz w:val="24"/>
        </w:rPr>
        <w:t>测量</w:t>
      </w:r>
      <w:r w:rsidR="009475EB" w:rsidRPr="00600DF0">
        <w:rPr>
          <w:color w:val="000000"/>
          <w:kern w:val="0"/>
          <w:sz w:val="24"/>
        </w:rPr>
        <w:t>次数</w:t>
      </w:r>
      <w:r w:rsidR="00D33E40">
        <w:rPr>
          <w:rFonts w:hint="eastAsia"/>
          <w:color w:val="000000"/>
          <w:kern w:val="0"/>
          <w:sz w:val="24"/>
        </w:rPr>
        <w:t>为</w:t>
      </w:r>
      <w:r w:rsidR="001479D0">
        <w:rPr>
          <w:color w:val="000000"/>
          <w:kern w:val="0"/>
          <w:sz w:val="24"/>
        </w:rPr>
        <w:t>6</w:t>
      </w:r>
      <w:r w:rsidR="009475EB" w:rsidRPr="00600DF0">
        <w:rPr>
          <w:color w:val="000000"/>
          <w:kern w:val="0"/>
          <w:sz w:val="24"/>
        </w:rPr>
        <w:t>次。校准期间，测温仪</w:t>
      </w:r>
      <w:r w:rsidR="000149B9">
        <w:rPr>
          <w:rFonts w:hint="eastAsia"/>
          <w:color w:val="000000"/>
          <w:kern w:val="0"/>
          <w:sz w:val="24"/>
        </w:rPr>
        <w:t>持续</w:t>
      </w:r>
      <w:r w:rsidR="009475EB" w:rsidRPr="00600DF0">
        <w:rPr>
          <w:color w:val="000000"/>
          <w:kern w:val="0"/>
          <w:sz w:val="24"/>
        </w:rPr>
        <w:t>运行。</w:t>
      </w:r>
    </w:p>
    <w:p w14:paraId="21C8DB27" w14:textId="65F1F27B" w:rsidR="00EF0C5E" w:rsidRPr="007610B5" w:rsidRDefault="00EF0C5E" w:rsidP="00EF0C5E">
      <w:pPr>
        <w:spacing w:line="360" w:lineRule="auto"/>
        <w:rPr>
          <w:rFonts w:eastAsia="黑体"/>
          <w:sz w:val="24"/>
        </w:rPr>
      </w:pPr>
      <w:r w:rsidRPr="007610B5">
        <w:rPr>
          <w:rFonts w:eastAsia="黑体" w:hint="eastAsia"/>
          <w:sz w:val="24"/>
        </w:rPr>
        <w:t>C</w:t>
      </w:r>
      <w:r w:rsidRPr="007610B5">
        <w:rPr>
          <w:rFonts w:eastAsia="黑体"/>
          <w:sz w:val="24"/>
        </w:rPr>
        <w:t>.</w:t>
      </w:r>
      <w:r w:rsidR="00724EF1">
        <w:rPr>
          <w:rFonts w:eastAsia="黑体"/>
          <w:sz w:val="24"/>
        </w:rPr>
        <w:t>3</w:t>
      </w:r>
      <w:r w:rsidRPr="007610B5">
        <w:rPr>
          <w:rFonts w:eastAsia="黑体"/>
          <w:sz w:val="24"/>
        </w:rPr>
        <w:t xml:space="preserve">  </w:t>
      </w:r>
      <w:r w:rsidR="00081D39">
        <w:rPr>
          <w:rFonts w:eastAsia="黑体" w:hint="eastAsia"/>
          <w:sz w:val="24"/>
        </w:rPr>
        <w:t>计算方法</w:t>
      </w:r>
    </w:p>
    <w:p w14:paraId="4424C656" w14:textId="1F592BC7" w:rsidR="009475EB" w:rsidRPr="007234C7" w:rsidRDefault="009475EB">
      <w:pPr>
        <w:spacing w:line="360" w:lineRule="auto"/>
        <w:ind w:firstLine="480"/>
        <w:rPr>
          <w:color w:val="000000"/>
          <w:kern w:val="0"/>
          <w:sz w:val="24"/>
        </w:rPr>
      </w:pPr>
      <w:r w:rsidRPr="00600DF0">
        <w:rPr>
          <w:color w:val="000000"/>
          <w:kern w:val="0"/>
          <w:sz w:val="24"/>
        </w:rPr>
        <w:t>测温仪短期稳定性应小于</w:t>
      </w:r>
      <w:r w:rsidRPr="00600DF0">
        <w:rPr>
          <w:color w:val="000000"/>
          <w:kern w:val="0"/>
          <w:sz w:val="24"/>
        </w:rPr>
        <w:t>0.001℃</w:t>
      </w:r>
      <w:r w:rsidRPr="00600DF0">
        <w:rPr>
          <w:color w:val="000000"/>
          <w:kern w:val="0"/>
          <w:sz w:val="24"/>
        </w:rPr>
        <w:t>。</w:t>
      </w:r>
      <w:r w:rsidRPr="00600DF0">
        <w:rPr>
          <w:sz w:val="24"/>
        </w:rPr>
        <w:t>计算公式如下：</w:t>
      </w:r>
    </w:p>
    <w:p w14:paraId="51D9AD54" w14:textId="6CBC5C88" w:rsidR="009475EB" w:rsidRPr="00600DF0" w:rsidRDefault="009475EB" w:rsidP="009475EB">
      <w:pPr>
        <w:pStyle w:val="Aff4"/>
        <w:tabs>
          <w:tab w:val="right" w:pos="8400"/>
        </w:tabs>
        <w:ind w:leftChars="1552" w:left="3259"/>
        <w:rPr>
          <w:rFonts w:eastAsia="宋体"/>
          <w:color w:val="auto"/>
          <w:sz w:val="24"/>
          <w:szCs w:val="24"/>
        </w:rPr>
      </w:pPr>
      <m:oMath>
        <m:r>
          <w:rPr>
            <w:rFonts w:ascii="Cambria Math" w:eastAsia="宋体" w:hAnsi="Cambria Math"/>
            <w:color w:val="auto"/>
            <w:sz w:val="24"/>
            <w:szCs w:val="24"/>
          </w:rPr>
          <m:t>k</m:t>
        </m:r>
        <m:r>
          <m:rPr>
            <m:sty m:val="p"/>
          </m:rPr>
          <w:rPr>
            <w:rFonts w:ascii="Cambria Math" w:eastAsia="宋体" w:hAnsi="Cambria Math"/>
            <w:color w:val="auto"/>
            <w:sz w:val="24"/>
            <w:szCs w:val="24"/>
          </w:rPr>
          <m:t>=</m:t>
        </m:r>
        <m:f>
          <m:fPr>
            <m:ctrlPr>
              <w:rPr>
                <w:rFonts w:ascii="Cambria Math" w:eastAsia="宋体" w:hAnsi="Cambria Math"/>
                <w:color w:val="auto"/>
                <w:kern w:val="2"/>
                <w:sz w:val="24"/>
                <w:szCs w:val="24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eastAsia="宋体" w:hAnsi="Cambria Math"/>
                    <w:color w:val="auto"/>
                    <w:sz w:val="24"/>
                    <w:szCs w:val="24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="宋体" w:hAnsi="Cambria Math"/>
                    <w:color w:val="auto"/>
                    <w:sz w:val="24"/>
                    <w:szCs w:val="24"/>
                  </w:rPr>
                  <m:t>∆</m:t>
                </m:r>
                <m:sSub>
                  <m:sSubPr>
                    <m:ctrlPr>
                      <w:rPr>
                        <w:rFonts w:ascii="Cambria Math" w:eastAsia="宋体" w:hAnsi="Cambria Math"/>
                        <w:color w:val="auto"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eastAsia="宋体" w:hAnsi="Cambria Math"/>
                        <w:color w:val="auto"/>
                        <w:sz w:val="24"/>
                        <w:szCs w:val="24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宋体" w:hAnsi="Cambria Math"/>
                        <w:color w:val="auto"/>
                        <w:sz w:val="24"/>
                        <w:szCs w:val="24"/>
                      </w:rPr>
                      <m:t>6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宋体" w:hAnsi="Cambria Math"/>
                    <w:color w:val="auto"/>
                    <w:sz w:val="24"/>
                    <w:szCs w:val="24"/>
                  </w:rPr>
                  <m:t>-∆</m:t>
                </m:r>
                <m:sSub>
                  <m:sSubPr>
                    <m:ctrlPr>
                      <w:rPr>
                        <w:rFonts w:ascii="Cambria Math" w:eastAsia="宋体" w:hAnsi="Cambria Math"/>
                        <w:color w:val="auto"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eastAsia="宋体" w:hAnsi="Cambria Math"/>
                        <w:color w:val="auto"/>
                        <w:sz w:val="24"/>
                        <w:szCs w:val="24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宋体" w:hAnsi="Cambria Math"/>
                        <w:color w:val="auto"/>
                        <w:sz w:val="24"/>
                        <w:szCs w:val="24"/>
                      </w:rPr>
                      <m:t>1</m:t>
                    </m:r>
                  </m:sub>
                </m:sSub>
              </m:e>
            </m:d>
          </m:num>
          <m:den>
            <m:r>
              <w:rPr>
                <w:rFonts w:ascii="Cambria Math" w:eastAsia="宋体" w:hAnsi="Cambria Math"/>
                <w:color w:val="auto"/>
                <w:sz w:val="24"/>
                <w:szCs w:val="24"/>
              </w:rPr>
              <m:t>5n</m:t>
            </m:r>
          </m:den>
        </m:f>
      </m:oMath>
      <w:r w:rsidRPr="00600DF0">
        <w:rPr>
          <w:rFonts w:eastAsia="宋体"/>
          <w:color w:val="auto"/>
          <w:kern w:val="2"/>
          <w:sz w:val="24"/>
          <w:szCs w:val="24"/>
        </w:rPr>
        <w:tab/>
      </w:r>
      <w:r w:rsidRPr="00600DF0">
        <w:rPr>
          <w:rFonts w:eastAsia="宋体"/>
          <w:color w:val="auto"/>
          <w:sz w:val="24"/>
          <w:szCs w:val="24"/>
        </w:rPr>
        <w:t>（</w:t>
      </w:r>
      <w:r w:rsidR="00E71C8A">
        <w:rPr>
          <w:rFonts w:eastAsia="宋体" w:hint="eastAsia"/>
          <w:color w:val="auto"/>
          <w:sz w:val="24"/>
          <w:szCs w:val="24"/>
        </w:rPr>
        <w:t>C</w:t>
      </w:r>
      <w:r w:rsidR="00E71C8A">
        <w:rPr>
          <w:rFonts w:eastAsia="宋体"/>
          <w:color w:val="auto"/>
          <w:sz w:val="24"/>
          <w:szCs w:val="24"/>
        </w:rPr>
        <w:t>.1</w:t>
      </w:r>
      <w:r w:rsidRPr="00600DF0">
        <w:rPr>
          <w:rFonts w:eastAsia="宋体"/>
          <w:color w:val="auto"/>
          <w:sz w:val="24"/>
          <w:szCs w:val="24"/>
        </w:rPr>
        <w:t>）</w:t>
      </w:r>
    </w:p>
    <w:p w14:paraId="26DB526C" w14:textId="77777777" w:rsidR="009475EB" w:rsidRPr="00600DF0" w:rsidRDefault="009475EB" w:rsidP="009475EB">
      <w:pPr>
        <w:pStyle w:val="Aff4"/>
        <w:tabs>
          <w:tab w:val="left" w:pos="8400"/>
        </w:tabs>
        <w:rPr>
          <w:sz w:val="24"/>
        </w:rPr>
      </w:pPr>
      <w:r w:rsidRPr="00600DF0">
        <w:rPr>
          <w:rFonts w:eastAsia="宋体"/>
          <w:sz w:val="24"/>
        </w:rPr>
        <w:t>式中，</w:t>
      </w:r>
    </w:p>
    <w:p w14:paraId="46F5CA15" w14:textId="75CF7EB2" w:rsidR="009475EB" w:rsidRPr="00600DF0" w:rsidRDefault="00A55920" w:rsidP="009475EB">
      <w:pPr>
        <w:spacing w:line="480" w:lineRule="exact"/>
        <w:ind w:firstLineChars="200" w:firstLine="480"/>
        <w:rPr>
          <w:sz w:val="24"/>
        </w:rPr>
      </w:pPr>
      <m:oMath>
        <m:r>
          <m:rPr>
            <m:sty m:val="p"/>
          </m:rPr>
          <w:rPr>
            <w:rFonts w:ascii="Cambria Math" w:hAnsi="Cambria Math"/>
            <w:sz w:val="24"/>
          </w:rPr>
          <m:t>∆</m:t>
        </m:r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</w:rPr>
              <m:t>6</m:t>
            </m:r>
          </m:sub>
        </m:sSub>
      </m:oMath>
      <w:r w:rsidR="009475EB" w:rsidRPr="00600DF0">
        <w:rPr>
          <w:sz w:val="24"/>
        </w:rPr>
        <w:t>——</w:t>
      </w:r>
      <w:r w:rsidR="00F7086B" w:rsidRPr="00600DF0">
        <w:rPr>
          <w:sz w:val="24"/>
        </w:rPr>
        <w:t>校准点</w:t>
      </w:r>
      <w:r w:rsidR="00046325">
        <w:rPr>
          <w:rFonts w:hint="eastAsia"/>
          <w:sz w:val="24"/>
        </w:rPr>
        <w:t>末次</w:t>
      </w:r>
      <w:r w:rsidR="009475EB" w:rsidRPr="00600DF0">
        <w:rPr>
          <w:sz w:val="24"/>
        </w:rPr>
        <w:t>示值误差</w:t>
      </w:r>
      <w:r w:rsidR="00F7086B">
        <w:rPr>
          <w:rFonts w:hint="eastAsia"/>
          <w:sz w:val="24"/>
        </w:rPr>
        <w:t>测量结果</w:t>
      </w:r>
      <w:r w:rsidR="009475EB" w:rsidRPr="00600DF0">
        <w:rPr>
          <w:sz w:val="24"/>
        </w:rPr>
        <w:t>，</w:t>
      </w:r>
      <w:r w:rsidR="009475EB" w:rsidRPr="00600DF0">
        <w:rPr>
          <w:sz w:val="24"/>
        </w:rPr>
        <w:t>℃</w:t>
      </w:r>
      <w:r w:rsidR="009475EB" w:rsidRPr="00600DF0">
        <w:rPr>
          <w:sz w:val="24"/>
        </w:rPr>
        <w:t>；</w:t>
      </w:r>
    </w:p>
    <w:p w14:paraId="5E566117" w14:textId="6E6642D1" w:rsidR="009475EB" w:rsidRPr="00600DF0" w:rsidRDefault="00A55920" w:rsidP="009475EB">
      <w:pPr>
        <w:spacing w:line="480" w:lineRule="exact"/>
        <w:ind w:firstLineChars="200" w:firstLine="480"/>
        <w:rPr>
          <w:sz w:val="24"/>
        </w:rPr>
      </w:pPr>
      <m:oMath>
        <m:r>
          <m:rPr>
            <m:sty m:val="p"/>
          </m:rPr>
          <w:rPr>
            <w:rFonts w:ascii="Cambria Math" w:hAnsi="Cambria Math"/>
            <w:sz w:val="24"/>
          </w:rPr>
          <m:t>∆</m:t>
        </m:r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</w:rPr>
              <m:t>1</m:t>
            </m:r>
          </m:sub>
        </m:sSub>
      </m:oMath>
      <w:r w:rsidR="009475EB" w:rsidRPr="00600DF0">
        <w:rPr>
          <w:sz w:val="24"/>
        </w:rPr>
        <w:t>——</w:t>
      </w:r>
      <w:r w:rsidR="00795680" w:rsidRPr="00600DF0">
        <w:rPr>
          <w:sz w:val="24"/>
        </w:rPr>
        <w:t>校准点</w:t>
      </w:r>
      <w:r w:rsidR="00795680">
        <w:rPr>
          <w:rFonts w:hint="eastAsia"/>
          <w:sz w:val="24"/>
        </w:rPr>
        <w:t>首次</w:t>
      </w:r>
      <w:r w:rsidR="00795680" w:rsidRPr="00600DF0">
        <w:rPr>
          <w:sz w:val="24"/>
        </w:rPr>
        <w:t>示值误差</w:t>
      </w:r>
      <w:r w:rsidR="00795680">
        <w:rPr>
          <w:rFonts w:hint="eastAsia"/>
          <w:sz w:val="24"/>
        </w:rPr>
        <w:t>测量结果</w:t>
      </w:r>
      <w:r w:rsidR="009475EB" w:rsidRPr="00600DF0">
        <w:rPr>
          <w:sz w:val="24"/>
        </w:rPr>
        <w:t>，</w:t>
      </w:r>
      <w:r w:rsidR="009475EB" w:rsidRPr="00600DF0">
        <w:rPr>
          <w:sz w:val="24"/>
        </w:rPr>
        <w:t>℃</w:t>
      </w:r>
      <w:r w:rsidR="009475EB" w:rsidRPr="00600DF0">
        <w:rPr>
          <w:sz w:val="24"/>
        </w:rPr>
        <w:t>；</w:t>
      </w:r>
    </w:p>
    <w:p w14:paraId="32D7AAEA" w14:textId="77777777" w:rsidR="009475EB" w:rsidRPr="00600DF0" w:rsidRDefault="009475EB" w:rsidP="009475EB">
      <w:pPr>
        <w:spacing w:line="480" w:lineRule="exact"/>
        <w:ind w:firstLineChars="200" w:firstLine="480"/>
        <w:rPr>
          <w:sz w:val="24"/>
        </w:rPr>
      </w:pPr>
      <m:oMath>
        <m:r>
          <w:rPr>
            <w:rFonts w:ascii="Cambria Math" w:hAnsi="Cambria Math"/>
            <w:sz w:val="24"/>
          </w:rPr>
          <m:t>k</m:t>
        </m:r>
      </m:oMath>
      <w:r w:rsidRPr="00600DF0">
        <w:rPr>
          <w:sz w:val="24"/>
        </w:rPr>
        <w:t>——</w:t>
      </w:r>
      <w:r w:rsidRPr="00600DF0">
        <w:rPr>
          <w:sz w:val="24"/>
        </w:rPr>
        <w:t>短期稳定性，</w:t>
      </w:r>
      <w:r w:rsidRPr="00600DF0">
        <w:rPr>
          <w:sz w:val="24"/>
        </w:rPr>
        <w:t>℃</w:t>
      </w:r>
      <w:r w:rsidRPr="00600DF0">
        <w:rPr>
          <w:sz w:val="24"/>
        </w:rPr>
        <w:t>；</w:t>
      </w:r>
    </w:p>
    <w:p w14:paraId="2FBFCC55" w14:textId="2FDA16A7" w:rsidR="005D7030" w:rsidRPr="006C1F4A" w:rsidRDefault="009475EB" w:rsidP="006C1F4A">
      <w:pPr>
        <w:spacing w:line="480" w:lineRule="exact"/>
        <w:ind w:firstLineChars="200" w:firstLine="480"/>
        <w:rPr>
          <w:sz w:val="24"/>
        </w:rPr>
      </w:pPr>
      <w:r w:rsidRPr="007234C7">
        <w:rPr>
          <w:i/>
          <w:iCs/>
          <w:sz w:val="24"/>
        </w:rPr>
        <w:t>n</w:t>
      </w:r>
      <w:r w:rsidRPr="00600DF0">
        <w:rPr>
          <w:sz w:val="24"/>
        </w:rPr>
        <w:t>——</w:t>
      </w:r>
      <w:r w:rsidRPr="00600DF0">
        <w:rPr>
          <w:sz w:val="24"/>
        </w:rPr>
        <w:t>测量次数</w:t>
      </w:r>
      <w:r w:rsidR="00AC5D31">
        <w:rPr>
          <w:rFonts w:hint="eastAsia"/>
          <w:sz w:val="24"/>
        </w:rPr>
        <w:t>，</w:t>
      </w:r>
      <w:r w:rsidR="00E449F5">
        <w:rPr>
          <w:rFonts w:hint="eastAsia"/>
          <w:sz w:val="24"/>
        </w:rPr>
        <w:t>6</w:t>
      </w:r>
      <w:r w:rsidR="00AC5D31">
        <w:rPr>
          <w:rFonts w:hint="eastAsia"/>
          <w:sz w:val="24"/>
        </w:rPr>
        <w:t>次</w:t>
      </w:r>
      <w:r w:rsidRPr="00600DF0">
        <w:rPr>
          <w:sz w:val="24"/>
        </w:rPr>
        <w:t>。</w:t>
      </w:r>
    </w:p>
    <w:p w14:paraId="1266EAD6" w14:textId="77777777" w:rsidR="0075651E" w:rsidRDefault="0075651E">
      <w:pPr>
        <w:jc w:val="center"/>
        <w:rPr>
          <w:rFonts w:eastAsia="黑体"/>
          <w:bCs/>
          <w:kern w:val="0"/>
          <w:sz w:val="28"/>
          <w:szCs w:val="28"/>
        </w:rPr>
        <w:sectPr w:rsidR="0075651E">
          <w:footerReference w:type="default" r:id="rId35"/>
          <w:pgSz w:w="11906" w:h="16838"/>
          <w:pgMar w:top="1440" w:right="1800" w:bottom="1440" w:left="1800" w:header="1134" w:footer="992" w:gutter="567"/>
          <w:cols w:space="720"/>
          <w:docGrid w:type="linesAndChars" w:linePitch="312"/>
        </w:sectPr>
      </w:pPr>
    </w:p>
    <w:p w14:paraId="09233447" w14:textId="5CA3DD4F" w:rsidR="009657C3" w:rsidRPr="00600DF0" w:rsidRDefault="00934877">
      <w:pPr>
        <w:spacing w:line="360" w:lineRule="auto"/>
        <w:jc w:val="left"/>
        <w:outlineLvl w:val="0"/>
        <w:rPr>
          <w:rFonts w:eastAsia="黑体"/>
          <w:bCs/>
          <w:kern w:val="0"/>
          <w:sz w:val="28"/>
          <w:szCs w:val="28"/>
        </w:rPr>
      </w:pPr>
      <w:bookmarkStart w:id="133" w:name="_Toc146710765"/>
      <w:r w:rsidRPr="00600DF0">
        <w:rPr>
          <w:rFonts w:eastAsia="黑体"/>
          <w:bCs/>
          <w:kern w:val="0"/>
          <w:sz w:val="28"/>
          <w:szCs w:val="28"/>
        </w:rPr>
        <w:lastRenderedPageBreak/>
        <w:t>附录</w:t>
      </w:r>
      <w:r w:rsidR="00205E2C">
        <w:rPr>
          <w:rFonts w:eastAsia="黑体"/>
          <w:bCs/>
          <w:kern w:val="0"/>
          <w:sz w:val="28"/>
          <w:szCs w:val="28"/>
        </w:rPr>
        <w:t>D</w:t>
      </w:r>
      <w:bookmarkEnd w:id="126"/>
      <w:bookmarkEnd w:id="133"/>
    </w:p>
    <w:p w14:paraId="60F6670E" w14:textId="684E353F" w:rsidR="009657C3" w:rsidRPr="00600DF0" w:rsidRDefault="0079120E">
      <w:pPr>
        <w:spacing w:line="360" w:lineRule="auto"/>
        <w:jc w:val="center"/>
        <w:rPr>
          <w:rFonts w:eastAsia="黑体"/>
          <w:sz w:val="28"/>
          <w:szCs w:val="28"/>
        </w:rPr>
      </w:pPr>
      <w:bookmarkStart w:id="134" w:name="_Toc87992647"/>
      <w:r w:rsidRPr="0079120E">
        <w:rPr>
          <w:rFonts w:eastAsia="黑体" w:hint="eastAsia"/>
          <w:sz w:val="28"/>
          <w:szCs w:val="28"/>
        </w:rPr>
        <w:t>井水温度测量仪</w:t>
      </w:r>
      <w:r w:rsidR="00934877" w:rsidRPr="00600DF0">
        <w:rPr>
          <w:rFonts w:eastAsia="黑体"/>
          <w:sz w:val="28"/>
          <w:szCs w:val="28"/>
        </w:rPr>
        <w:t>示值误差校准不确定度</w:t>
      </w:r>
      <w:bookmarkEnd w:id="127"/>
      <w:bookmarkEnd w:id="128"/>
      <w:bookmarkEnd w:id="129"/>
      <w:bookmarkEnd w:id="130"/>
      <w:bookmarkEnd w:id="131"/>
      <w:r w:rsidR="00934877" w:rsidRPr="00600DF0">
        <w:rPr>
          <w:rFonts w:eastAsia="黑体"/>
          <w:sz w:val="28"/>
          <w:szCs w:val="28"/>
        </w:rPr>
        <w:t>评定示例</w:t>
      </w:r>
      <w:bookmarkEnd w:id="134"/>
    </w:p>
    <w:p w14:paraId="0CCCB61C" w14:textId="0B8757A0" w:rsidR="009657C3" w:rsidRPr="00600DF0" w:rsidRDefault="00C1120F">
      <w:pPr>
        <w:spacing w:line="360" w:lineRule="auto"/>
        <w:rPr>
          <w:rFonts w:eastAsia="黑体"/>
          <w:sz w:val="24"/>
        </w:rPr>
      </w:pPr>
      <w:r>
        <w:rPr>
          <w:rFonts w:eastAsia="黑体"/>
          <w:sz w:val="24"/>
        </w:rPr>
        <w:t>D</w:t>
      </w:r>
      <w:r w:rsidR="00934877" w:rsidRPr="00600DF0">
        <w:rPr>
          <w:rFonts w:eastAsia="黑体"/>
          <w:sz w:val="24"/>
        </w:rPr>
        <w:t xml:space="preserve">.1  </w:t>
      </w:r>
      <w:r w:rsidR="00934877" w:rsidRPr="00600DF0">
        <w:rPr>
          <w:rFonts w:eastAsia="黑体"/>
          <w:sz w:val="24"/>
        </w:rPr>
        <w:t>测量方法</w:t>
      </w:r>
    </w:p>
    <w:p w14:paraId="2F84F79C" w14:textId="331CE8AA" w:rsidR="00C71335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本示例所用测温仪的测量范围为（</w:t>
      </w:r>
      <w:r w:rsidRPr="00600DF0">
        <w:rPr>
          <w:sz w:val="24"/>
        </w:rPr>
        <w:t>0~100</w:t>
      </w:r>
      <w:r w:rsidRPr="00600DF0">
        <w:rPr>
          <w:sz w:val="24"/>
        </w:rPr>
        <w:t>）</w:t>
      </w:r>
      <w:r w:rsidRPr="00600DF0">
        <w:rPr>
          <w:sz w:val="24"/>
        </w:rPr>
        <w:t>℃</w:t>
      </w:r>
      <w:r w:rsidRPr="00600DF0">
        <w:rPr>
          <w:sz w:val="24"/>
        </w:rPr>
        <w:t>，最大允许误差为</w:t>
      </w:r>
      <w:r w:rsidR="00C57BA6" w:rsidRPr="00600DF0">
        <w:rPr>
          <w:sz w:val="24"/>
        </w:rPr>
        <w:t>±</w:t>
      </w:r>
      <w:r w:rsidRPr="00600DF0">
        <w:rPr>
          <w:sz w:val="24"/>
        </w:rPr>
        <w:t>0.05 ℃</w:t>
      </w:r>
      <w:r w:rsidRPr="00600DF0">
        <w:rPr>
          <w:sz w:val="24"/>
        </w:rPr>
        <w:t>。以</w:t>
      </w:r>
      <w:r w:rsidRPr="00600DF0">
        <w:rPr>
          <w:sz w:val="24"/>
        </w:rPr>
        <w:t>30 ℃</w:t>
      </w:r>
      <w:r w:rsidRPr="00600DF0">
        <w:rPr>
          <w:sz w:val="24"/>
        </w:rPr>
        <w:t>校准点为例，按照本规范</w:t>
      </w:r>
      <w:r w:rsidR="004A37A6" w:rsidRPr="00600DF0">
        <w:rPr>
          <w:sz w:val="24"/>
        </w:rPr>
        <w:t>的规定方法</w:t>
      </w:r>
      <w:r w:rsidRPr="00600DF0">
        <w:rPr>
          <w:sz w:val="24"/>
        </w:rPr>
        <w:t>进行示值误差校准。</w:t>
      </w:r>
    </w:p>
    <w:p w14:paraId="2472FBA2" w14:textId="18F4C7F5" w:rsidR="009657C3" w:rsidRPr="00600DF0" w:rsidRDefault="002C7485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环境条件</w:t>
      </w:r>
      <w:r w:rsidR="002400A5" w:rsidRPr="00600DF0">
        <w:rPr>
          <w:sz w:val="24"/>
        </w:rPr>
        <w:t>：</w:t>
      </w:r>
      <w:r w:rsidR="00037D36" w:rsidRPr="00600DF0">
        <w:rPr>
          <w:sz w:val="24"/>
        </w:rPr>
        <w:t>23.6 ℃</w:t>
      </w:r>
      <w:r w:rsidR="003A2B55" w:rsidRPr="00600DF0">
        <w:rPr>
          <w:sz w:val="24"/>
        </w:rPr>
        <w:t>，</w:t>
      </w:r>
      <w:r w:rsidR="003A2B55" w:rsidRPr="00600DF0">
        <w:rPr>
          <w:sz w:val="24"/>
        </w:rPr>
        <w:t>51.6</w:t>
      </w:r>
      <w:r w:rsidR="000C1493" w:rsidRPr="00600DF0">
        <w:rPr>
          <w:sz w:val="24"/>
        </w:rPr>
        <w:t>%RH</w:t>
      </w:r>
      <w:r w:rsidR="00D729D4" w:rsidRPr="00600DF0">
        <w:rPr>
          <w:sz w:val="24"/>
        </w:rPr>
        <w:t>。</w:t>
      </w:r>
    </w:p>
    <w:p w14:paraId="01A7B688" w14:textId="4FCB53E9" w:rsidR="00724B29" w:rsidRPr="00600DF0" w:rsidRDefault="007E3DEE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主要测量标准及其他设备</w:t>
      </w:r>
      <w:r w:rsidR="0033793B" w:rsidRPr="00600DF0">
        <w:rPr>
          <w:sz w:val="24"/>
        </w:rPr>
        <w:t>：</w:t>
      </w:r>
      <w:r w:rsidR="00B97D8C" w:rsidRPr="00600DF0">
        <w:rPr>
          <w:sz w:val="24"/>
        </w:rPr>
        <w:t>一等标准铂电阻温度计</w:t>
      </w:r>
      <w:r w:rsidR="00ED7183" w:rsidRPr="00600DF0">
        <w:rPr>
          <w:sz w:val="24"/>
        </w:rPr>
        <w:t>、</w:t>
      </w:r>
      <w:r w:rsidR="00ED7183" w:rsidRPr="00600DF0">
        <w:rPr>
          <w:sz w:val="24"/>
        </w:rPr>
        <w:t>1595A</w:t>
      </w:r>
      <w:r w:rsidR="00D93210" w:rsidRPr="00600DF0">
        <w:rPr>
          <w:sz w:val="24"/>
        </w:rPr>
        <w:t>精密测温电桥</w:t>
      </w:r>
      <w:r w:rsidR="00907493" w:rsidRPr="00600DF0">
        <w:rPr>
          <w:sz w:val="24"/>
        </w:rPr>
        <w:t>、</w:t>
      </w:r>
      <w:r w:rsidR="00DD12E8" w:rsidRPr="00600DF0">
        <w:rPr>
          <w:sz w:val="24"/>
        </w:rPr>
        <w:t>恒温槽</w:t>
      </w:r>
      <w:r w:rsidR="005E7DEA" w:rsidRPr="00600DF0">
        <w:rPr>
          <w:sz w:val="24"/>
        </w:rPr>
        <w:t>。</w:t>
      </w:r>
    </w:p>
    <w:p w14:paraId="6A2C36D0" w14:textId="623939EA" w:rsidR="009657C3" w:rsidRPr="00600DF0" w:rsidRDefault="00E74ED0">
      <w:pPr>
        <w:spacing w:line="360" w:lineRule="auto"/>
        <w:rPr>
          <w:rFonts w:eastAsia="黑体"/>
          <w:sz w:val="24"/>
        </w:rPr>
      </w:pPr>
      <w:r>
        <w:rPr>
          <w:rFonts w:eastAsia="黑体"/>
          <w:sz w:val="24"/>
        </w:rPr>
        <w:t>D</w:t>
      </w:r>
      <w:r w:rsidR="00934877" w:rsidRPr="00600DF0">
        <w:rPr>
          <w:rFonts w:eastAsia="黑体"/>
          <w:sz w:val="24"/>
        </w:rPr>
        <w:t xml:space="preserve">.2  </w:t>
      </w:r>
      <w:r w:rsidR="00934877" w:rsidRPr="00600DF0">
        <w:rPr>
          <w:rFonts w:eastAsia="黑体"/>
          <w:sz w:val="24"/>
        </w:rPr>
        <w:t>评定模型</w:t>
      </w:r>
    </w:p>
    <w:p w14:paraId="3D3FB5E9" w14:textId="486FA6F7" w:rsidR="009657C3" w:rsidRPr="00600DF0" w:rsidRDefault="00392222">
      <w:pPr>
        <w:tabs>
          <w:tab w:val="left" w:pos="3544"/>
          <w:tab w:val="right" w:pos="8400"/>
        </w:tabs>
        <w:spacing w:line="360" w:lineRule="auto"/>
        <w:jc w:val="left"/>
        <w:rPr>
          <w:rFonts w:eastAsia="黑体"/>
          <w:sz w:val="24"/>
        </w:rPr>
      </w:pPr>
      <w:r>
        <w:rPr>
          <w:rFonts w:eastAsia="黑体"/>
          <w:sz w:val="24"/>
        </w:rPr>
        <w:t>D</w:t>
      </w:r>
      <w:r w:rsidR="00934877" w:rsidRPr="00600DF0">
        <w:rPr>
          <w:rFonts w:eastAsia="黑体"/>
          <w:sz w:val="24"/>
        </w:rPr>
        <w:t xml:space="preserve">.2.1 </w:t>
      </w:r>
      <w:r w:rsidR="00934877" w:rsidRPr="00600DF0">
        <w:rPr>
          <w:rFonts w:eastAsia="黑体"/>
          <w:sz w:val="24"/>
        </w:rPr>
        <w:t>示值误差测量模型</w:t>
      </w:r>
    </w:p>
    <w:p w14:paraId="50327825" w14:textId="77777777" w:rsidR="009657C3" w:rsidRPr="00600DF0" w:rsidRDefault="009657C3">
      <w:pPr>
        <w:tabs>
          <w:tab w:val="left" w:pos="3544"/>
          <w:tab w:val="right" w:pos="8400"/>
        </w:tabs>
        <w:spacing w:line="360" w:lineRule="auto"/>
        <w:ind w:leftChars="1552" w:left="3259"/>
        <w:jc w:val="left"/>
        <w:rPr>
          <w:rFonts w:eastAsia="黑体"/>
          <w:sz w:val="24"/>
        </w:rPr>
      </w:pPr>
    </w:p>
    <w:p w14:paraId="3B380EBD" w14:textId="0A848EDF" w:rsidR="009657C3" w:rsidRPr="00600DF0" w:rsidRDefault="00934877">
      <w:pPr>
        <w:tabs>
          <w:tab w:val="left" w:pos="3544"/>
          <w:tab w:val="right" w:pos="8400"/>
        </w:tabs>
        <w:spacing w:line="360" w:lineRule="auto"/>
        <w:ind w:leftChars="1552" w:left="3259"/>
        <w:jc w:val="left"/>
        <w:rPr>
          <w:sz w:val="24"/>
        </w:rPr>
      </w:pPr>
      <m:oMath>
        <m:r>
          <m:rPr>
            <m:sty m:val="p"/>
          </m:rPr>
          <w:rPr>
            <w:rFonts w:ascii="Cambria Math" w:hAnsi="Cambria Math"/>
            <w:sz w:val="24"/>
          </w:rPr>
          <m:t>Δ</m:t>
        </m:r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t</m:t>
            </m:r>
          </m:e>
          <m:sub>
            <m:r>
              <w:rPr>
                <w:rFonts w:ascii="Cambria Math" w:hAnsi="Cambria Math"/>
                <w:sz w:val="24"/>
              </w:rPr>
              <m:t>i</m:t>
            </m:r>
          </m:sub>
        </m:sSub>
        <m:r>
          <m:rPr>
            <m:sty m:val="p"/>
          </m:rPr>
          <w:rPr>
            <w:rFonts w:ascii="Cambria Math" w:hAnsi="Cambria Math"/>
            <w:sz w:val="24"/>
          </w:rPr>
          <m:t>=</m:t>
        </m:r>
        <m:acc>
          <m:accPr>
            <m:chr m:val="̅"/>
            <m:ctrlPr>
              <w:rPr>
                <w:rFonts w:ascii="Cambria Math" w:hAnsi="Cambria Math"/>
                <w:i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i</m:t>
                </m:r>
              </m:sub>
            </m:sSub>
          </m:e>
        </m:acc>
        <m:r>
          <w:rPr>
            <w:rFonts w:ascii="Cambria Math" w:hAnsi="Cambria Math"/>
            <w:sz w:val="24"/>
          </w:rPr>
          <m:t>-</m:t>
        </m:r>
        <m:acc>
          <m:accPr>
            <m:chr m:val="̅"/>
            <m:ctrlPr>
              <w:rPr>
                <w:rFonts w:ascii="Cambria Math" w:hAnsi="Cambria Math"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i</m:t>
                </m:r>
              </m:sub>
            </m:sSub>
          </m:e>
        </m:acc>
      </m:oMath>
      <w:r w:rsidRPr="00600DF0">
        <w:rPr>
          <w:sz w:val="24"/>
        </w:rPr>
        <w:tab/>
      </w:r>
      <w:r w:rsidRPr="00600DF0">
        <w:rPr>
          <w:sz w:val="24"/>
        </w:rPr>
        <w:t>（</w:t>
      </w:r>
      <w:r w:rsidR="00A84829">
        <w:rPr>
          <w:rFonts w:hint="eastAsia"/>
          <w:sz w:val="24"/>
        </w:rPr>
        <w:t>D</w:t>
      </w:r>
      <w:r w:rsidRPr="00600DF0">
        <w:rPr>
          <w:sz w:val="24"/>
        </w:rPr>
        <w:t>.1</w:t>
      </w:r>
      <w:r w:rsidRPr="00600DF0">
        <w:rPr>
          <w:sz w:val="24"/>
        </w:rPr>
        <w:t>）</w:t>
      </w:r>
    </w:p>
    <w:p w14:paraId="30072FB7" w14:textId="77777777" w:rsidR="009657C3" w:rsidRPr="00600DF0" w:rsidRDefault="009657C3">
      <w:pPr>
        <w:spacing w:line="360" w:lineRule="auto"/>
        <w:rPr>
          <w:sz w:val="24"/>
        </w:rPr>
      </w:pPr>
    </w:p>
    <w:p w14:paraId="1EBE40AC" w14:textId="77777777" w:rsidR="009657C3" w:rsidRPr="00600DF0" w:rsidRDefault="00934877">
      <w:pPr>
        <w:spacing w:line="360" w:lineRule="auto"/>
        <w:rPr>
          <w:sz w:val="24"/>
        </w:rPr>
      </w:pPr>
      <w:r w:rsidRPr="00600DF0">
        <w:rPr>
          <w:sz w:val="24"/>
        </w:rPr>
        <w:t>式中，</w:t>
      </w:r>
    </w:p>
    <w:p w14:paraId="03C3BB03" w14:textId="37B2A165" w:rsidR="009657C3" w:rsidRPr="00600DF0" w:rsidRDefault="001E5969">
      <w:pPr>
        <w:spacing w:line="360" w:lineRule="auto"/>
        <w:ind w:firstLineChars="200" w:firstLine="480"/>
        <w:rPr>
          <w:sz w:val="24"/>
        </w:rPr>
      </w:pPr>
      <m:oMath>
        <m:acc>
          <m:accPr>
            <m:chr m:val="̅"/>
            <m:ctrlPr>
              <w:rPr>
                <w:rFonts w:ascii="Cambria Math" w:hAnsi="Cambria Math"/>
                <w:i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i</m:t>
                </m:r>
              </m:sub>
            </m:sSub>
          </m:e>
        </m:acc>
      </m:oMath>
      <w:r w:rsidR="00934877" w:rsidRPr="00600DF0">
        <w:rPr>
          <w:sz w:val="24"/>
        </w:rPr>
        <w:t>——</w:t>
      </w:r>
      <w:r w:rsidR="00934877" w:rsidRPr="00600DF0">
        <w:rPr>
          <w:sz w:val="24"/>
        </w:rPr>
        <w:t>测温仪在</w:t>
      </w:r>
      <w:r w:rsidR="00934877" w:rsidRPr="00600DF0">
        <w:rPr>
          <w:i/>
          <w:iCs/>
          <w:sz w:val="24"/>
        </w:rPr>
        <w:t>i</w:t>
      </w:r>
      <w:r w:rsidR="00934877" w:rsidRPr="00600DF0">
        <w:rPr>
          <w:sz w:val="24"/>
        </w:rPr>
        <w:t>校准点的示值算数平均值，</w:t>
      </w:r>
      <w:r w:rsidR="00934877" w:rsidRPr="00600DF0">
        <w:rPr>
          <w:sz w:val="24"/>
        </w:rPr>
        <w:t>℃</w:t>
      </w:r>
      <w:r w:rsidR="00934877" w:rsidRPr="00600DF0">
        <w:rPr>
          <w:sz w:val="24"/>
        </w:rPr>
        <w:t>；</w:t>
      </w:r>
    </w:p>
    <w:p w14:paraId="36A4D975" w14:textId="78DEC734" w:rsidR="009657C3" w:rsidRPr="00600DF0" w:rsidRDefault="001E5969">
      <w:pPr>
        <w:spacing w:line="360" w:lineRule="auto"/>
        <w:ind w:firstLineChars="200" w:firstLine="480"/>
        <w:rPr>
          <w:sz w:val="24"/>
        </w:rPr>
      </w:pPr>
      <m:oMath>
        <m:acc>
          <m:accPr>
            <m:chr m:val="̅"/>
            <m:ctrlPr>
              <w:rPr>
                <w:rFonts w:ascii="Cambria Math" w:hAnsi="Cambria Math"/>
                <w:i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i</m:t>
                </m:r>
              </m:sub>
            </m:sSub>
          </m:e>
        </m:acc>
      </m:oMath>
      <w:r w:rsidR="00934877" w:rsidRPr="00600DF0">
        <w:rPr>
          <w:sz w:val="24"/>
        </w:rPr>
        <w:t>——</w:t>
      </w:r>
      <w:r w:rsidR="00934877" w:rsidRPr="00600DF0">
        <w:rPr>
          <w:sz w:val="24"/>
        </w:rPr>
        <w:t>一等标准铂电阻温度计在</w:t>
      </w:r>
      <w:r w:rsidR="00934877" w:rsidRPr="00600DF0">
        <w:rPr>
          <w:i/>
          <w:iCs/>
          <w:sz w:val="24"/>
        </w:rPr>
        <w:t>i</w:t>
      </w:r>
      <w:r w:rsidR="00934877" w:rsidRPr="00600DF0">
        <w:rPr>
          <w:sz w:val="24"/>
        </w:rPr>
        <w:t>校准点的示值算数平均值，</w:t>
      </w:r>
      <w:r w:rsidR="00934877" w:rsidRPr="00600DF0">
        <w:rPr>
          <w:sz w:val="24"/>
        </w:rPr>
        <w:t>℃</w:t>
      </w:r>
      <w:r w:rsidR="00934877" w:rsidRPr="00600DF0">
        <w:rPr>
          <w:sz w:val="24"/>
        </w:rPr>
        <w:t>；</w:t>
      </w:r>
    </w:p>
    <w:p w14:paraId="52A740A9" w14:textId="1A69A61B" w:rsidR="009657C3" w:rsidRPr="00600DF0" w:rsidRDefault="00934877">
      <w:pPr>
        <w:spacing w:line="360" w:lineRule="auto"/>
        <w:ind w:firstLineChars="200" w:firstLine="480"/>
        <w:rPr>
          <w:sz w:val="24"/>
        </w:rPr>
      </w:pPr>
      <m:oMath>
        <m:r>
          <m:rPr>
            <m:sty m:val="p"/>
          </m:rPr>
          <w:rPr>
            <w:rFonts w:ascii="Cambria Math" w:hAnsi="Cambria Math"/>
            <w:sz w:val="24"/>
          </w:rPr>
          <m:t>Δ</m:t>
        </m:r>
        <m:sSub>
          <m:sSubPr>
            <m:ctrlPr>
              <w:rPr>
                <w:rFonts w:ascii="Cambria Math" w:hAnsi="Cambria Math"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t</m:t>
            </m:r>
          </m:e>
          <m:sub>
            <m:r>
              <w:rPr>
                <w:rFonts w:ascii="Cambria Math" w:hAnsi="Cambria Math"/>
                <w:sz w:val="24"/>
              </w:rPr>
              <m:t>i</m:t>
            </m:r>
          </m:sub>
        </m:sSub>
      </m:oMath>
      <w:r w:rsidRPr="00600DF0">
        <w:rPr>
          <w:sz w:val="24"/>
        </w:rPr>
        <w:t>——</w:t>
      </w:r>
      <w:r w:rsidRPr="00600DF0">
        <w:rPr>
          <w:sz w:val="24"/>
        </w:rPr>
        <w:t>测温仪在</w:t>
      </w:r>
      <w:r w:rsidRPr="00600DF0">
        <w:rPr>
          <w:i/>
          <w:iCs/>
          <w:sz w:val="24"/>
        </w:rPr>
        <w:t>i</w:t>
      </w:r>
      <w:r w:rsidRPr="00600DF0">
        <w:rPr>
          <w:sz w:val="24"/>
        </w:rPr>
        <w:t>校准点的示值误差，</w:t>
      </w:r>
      <w:r w:rsidRPr="00600DF0">
        <w:rPr>
          <w:sz w:val="24"/>
        </w:rPr>
        <w:t>℃</w:t>
      </w:r>
      <w:r w:rsidRPr="00600DF0">
        <w:rPr>
          <w:sz w:val="24"/>
        </w:rPr>
        <w:t>。</w:t>
      </w:r>
    </w:p>
    <w:p w14:paraId="7454D638" w14:textId="621609E9" w:rsidR="009657C3" w:rsidRPr="00600DF0" w:rsidRDefault="008D32B5">
      <w:pPr>
        <w:spacing w:line="360" w:lineRule="auto"/>
        <w:rPr>
          <w:rFonts w:eastAsia="黑体"/>
          <w:sz w:val="24"/>
        </w:rPr>
      </w:pPr>
      <w:r>
        <w:rPr>
          <w:rFonts w:eastAsia="黑体"/>
          <w:sz w:val="24"/>
        </w:rPr>
        <w:t>D</w:t>
      </w:r>
      <w:r w:rsidR="00934877" w:rsidRPr="00600DF0">
        <w:rPr>
          <w:rFonts w:eastAsia="黑体"/>
          <w:sz w:val="24"/>
        </w:rPr>
        <w:t xml:space="preserve">.2.2  </w:t>
      </w:r>
      <w:r w:rsidR="00934877" w:rsidRPr="00600DF0">
        <w:rPr>
          <w:rFonts w:eastAsia="黑体"/>
          <w:sz w:val="24"/>
        </w:rPr>
        <w:t>灵敏系数</w:t>
      </w:r>
    </w:p>
    <w:p w14:paraId="75AB156E" w14:textId="77777777" w:rsidR="009657C3" w:rsidRPr="00600DF0" w:rsidRDefault="001E5969">
      <w:pPr>
        <w:spacing w:line="360" w:lineRule="auto"/>
        <w:ind w:firstLineChars="200" w:firstLine="480"/>
        <w:rPr>
          <w:sz w:val="24"/>
        </w:rPr>
      </w:pPr>
      <m:oMath>
        <m:acc>
          <m:accPr>
            <m:chr m:val="̅"/>
            <m:ctrlPr>
              <w:rPr>
                <w:rFonts w:ascii="Cambria Math" w:hAnsi="Cambria Math"/>
                <w:i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i</m:t>
                </m:r>
              </m:sub>
            </m:sSub>
          </m:e>
        </m:acc>
      </m:oMath>
      <w:r w:rsidR="00934877" w:rsidRPr="00600DF0">
        <w:rPr>
          <w:sz w:val="24"/>
        </w:rPr>
        <w:t>的灵敏度系数：</w:t>
      </w:r>
    </w:p>
    <w:p w14:paraId="1E114802" w14:textId="02872104" w:rsidR="009657C3" w:rsidRPr="00600DF0" w:rsidRDefault="001E5969">
      <w:pPr>
        <w:tabs>
          <w:tab w:val="left" w:pos="3544"/>
          <w:tab w:val="right" w:pos="8400"/>
        </w:tabs>
        <w:spacing w:line="360" w:lineRule="auto"/>
        <w:ind w:leftChars="1552" w:left="3259"/>
        <w:jc w:val="left"/>
        <w:rPr>
          <w:sz w:val="24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  <w:szCs w:val="21"/>
              </w:rPr>
            </m:ctrlPr>
          </m:sSubPr>
          <m:e>
            <m:r>
              <w:rPr>
                <w:rFonts w:ascii="Cambria Math" w:hAnsi="Cambria Math"/>
                <w:color w:val="000000"/>
                <w:szCs w:val="21"/>
              </w:rPr>
              <m:t>c</m:t>
            </m:r>
          </m:e>
          <m:sub>
            <m:r>
              <w:rPr>
                <w:rFonts w:ascii="Cambria Math" w:hAnsi="Cambria Math"/>
                <w:color w:val="000000"/>
                <w:szCs w:val="21"/>
              </w:rPr>
              <m:t>1</m:t>
            </m:r>
          </m:sub>
        </m:sSub>
        <m:r>
          <w:rPr>
            <w:rFonts w:ascii="Cambria Math" w:hAnsi="Cambria Math"/>
            <w:color w:val="000000"/>
            <w:szCs w:val="21"/>
          </w:rPr>
          <m:t>=</m:t>
        </m:r>
        <m:f>
          <m:fPr>
            <m:ctrlPr>
              <w:rPr>
                <w:rFonts w:ascii="Cambria Math" w:hAnsi="Cambria Math"/>
                <w:i/>
                <w:color w:val="000000"/>
                <w:szCs w:val="21"/>
              </w:rPr>
            </m:ctrlPr>
          </m:fPr>
          <m:num>
            <m:r>
              <w:rPr>
                <w:rFonts w:ascii="Cambria Math" w:hAnsi="Cambria Math"/>
                <w:color w:val="000000"/>
                <w:szCs w:val="21"/>
              </w:rPr>
              <m:t>∂</m:t>
            </m:r>
            <m:r>
              <m:rPr>
                <m:sty m:val="p"/>
              </m:rPr>
              <w:rPr>
                <w:rFonts w:ascii="Cambria Math" w:hAnsi="Cambria Math"/>
                <w:sz w:val="24"/>
              </w:rPr>
              <m:t>Δ</m:t>
            </m:r>
            <m:sSub>
              <m:sSubPr>
                <m:ctrlPr>
                  <w:rPr>
                    <w:rFonts w:ascii="Cambria Math" w:hAnsi="Cambria Math"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i</m:t>
                </m:r>
              </m:sub>
            </m:sSub>
          </m:num>
          <m:den>
            <m:r>
              <w:rPr>
                <w:rFonts w:ascii="Cambria Math" w:hAnsi="Cambria Math"/>
                <w:color w:val="000000"/>
                <w:szCs w:val="21"/>
              </w:rPr>
              <m:t>∂</m:t>
            </m:r>
            <m:acc>
              <m:accPr>
                <m:chr m:val="̅"/>
                <m:ctrlPr>
                  <w:rPr>
                    <w:rFonts w:ascii="Cambria Math" w:hAnsi="Cambria Math"/>
                    <w:i/>
                    <w:sz w:val="24"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/>
                        <w:sz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</w:rPr>
                      <m:t>i</m:t>
                    </m:r>
                  </m:sub>
                </m:sSub>
              </m:e>
            </m:acc>
          </m:den>
        </m:f>
        <m:r>
          <w:rPr>
            <w:rFonts w:ascii="Cambria Math" w:hAnsi="Cambria Math"/>
            <w:color w:val="000000"/>
            <w:szCs w:val="21"/>
          </w:rPr>
          <m:t>=1</m:t>
        </m:r>
      </m:oMath>
      <w:r w:rsidR="00934877" w:rsidRPr="00600DF0">
        <w:rPr>
          <w:sz w:val="24"/>
        </w:rPr>
        <w:tab/>
      </w:r>
      <w:r w:rsidR="00934877" w:rsidRPr="00600DF0">
        <w:rPr>
          <w:sz w:val="24"/>
        </w:rPr>
        <w:t>（</w:t>
      </w:r>
      <w:r w:rsidR="00374FE0">
        <w:rPr>
          <w:rFonts w:hint="eastAsia"/>
          <w:sz w:val="24"/>
        </w:rPr>
        <w:t>D</w:t>
      </w:r>
      <w:r w:rsidR="00934877" w:rsidRPr="00600DF0">
        <w:rPr>
          <w:sz w:val="24"/>
        </w:rPr>
        <w:t>.2</w:t>
      </w:r>
      <w:r w:rsidR="00934877" w:rsidRPr="00600DF0">
        <w:rPr>
          <w:sz w:val="24"/>
        </w:rPr>
        <w:t>）</w:t>
      </w:r>
    </w:p>
    <w:p w14:paraId="1942ECB9" w14:textId="77777777" w:rsidR="009657C3" w:rsidRPr="00600DF0" w:rsidRDefault="001E5969">
      <w:pPr>
        <w:spacing w:line="360" w:lineRule="auto"/>
        <w:ind w:firstLineChars="200" w:firstLine="480"/>
        <w:rPr>
          <w:rFonts w:eastAsia="黑体"/>
          <w:sz w:val="24"/>
        </w:rPr>
      </w:pPr>
      <m:oMath>
        <m:acc>
          <m:accPr>
            <m:chr m:val="̅"/>
            <m:ctrlPr>
              <w:rPr>
                <w:rFonts w:ascii="Cambria Math" w:hAnsi="Cambria Math"/>
                <w:i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i</m:t>
                </m:r>
              </m:sub>
            </m:sSub>
          </m:e>
        </m:acc>
      </m:oMath>
      <w:r w:rsidR="00934877" w:rsidRPr="00600DF0">
        <w:rPr>
          <w:sz w:val="24"/>
        </w:rPr>
        <w:t>的灵敏度系数：</w:t>
      </w:r>
    </w:p>
    <w:p w14:paraId="0CF489B0" w14:textId="150A431D" w:rsidR="009657C3" w:rsidRPr="00600DF0" w:rsidRDefault="001E5969">
      <w:pPr>
        <w:tabs>
          <w:tab w:val="left" w:pos="3544"/>
          <w:tab w:val="right" w:pos="8400"/>
        </w:tabs>
        <w:spacing w:line="360" w:lineRule="auto"/>
        <w:ind w:leftChars="1552" w:left="3259"/>
        <w:jc w:val="left"/>
        <w:rPr>
          <w:sz w:val="24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  <w:szCs w:val="21"/>
              </w:rPr>
            </m:ctrlPr>
          </m:sSubPr>
          <m:e>
            <m:r>
              <w:rPr>
                <w:rFonts w:ascii="Cambria Math" w:hAnsi="Cambria Math"/>
                <w:color w:val="000000"/>
                <w:szCs w:val="21"/>
              </w:rPr>
              <m:t>c</m:t>
            </m:r>
          </m:e>
          <m:sub>
            <m:r>
              <w:rPr>
                <w:rFonts w:ascii="Cambria Math" w:hAnsi="Cambria Math"/>
                <w:color w:val="000000"/>
                <w:szCs w:val="21"/>
              </w:rPr>
              <m:t>2</m:t>
            </m:r>
          </m:sub>
        </m:sSub>
        <m:r>
          <w:rPr>
            <w:rFonts w:ascii="Cambria Math" w:hAnsi="Cambria Math"/>
            <w:color w:val="000000"/>
            <w:szCs w:val="21"/>
          </w:rPr>
          <m:t>=</m:t>
        </m:r>
        <m:f>
          <m:fPr>
            <m:ctrlPr>
              <w:rPr>
                <w:rFonts w:ascii="Cambria Math" w:hAnsi="Cambria Math"/>
                <w:i/>
                <w:color w:val="000000"/>
                <w:szCs w:val="21"/>
              </w:rPr>
            </m:ctrlPr>
          </m:fPr>
          <m:num>
            <m:r>
              <w:rPr>
                <w:rFonts w:ascii="Cambria Math" w:hAnsi="Cambria Math"/>
                <w:color w:val="000000"/>
                <w:szCs w:val="21"/>
              </w:rPr>
              <m:t>∂</m:t>
            </m:r>
            <m:r>
              <m:rPr>
                <m:sty m:val="p"/>
              </m:rPr>
              <w:rPr>
                <w:rFonts w:ascii="Cambria Math" w:hAnsi="Cambria Math"/>
                <w:sz w:val="24"/>
              </w:rPr>
              <m:t>Δ</m:t>
            </m:r>
            <m:sSub>
              <m:sSubPr>
                <m:ctrlPr>
                  <w:rPr>
                    <w:rFonts w:ascii="Cambria Math" w:hAnsi="Cambria Math"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i</m:t>
                </m:r>
              </m:sub>
            </m:sSub>
          </m:num>
          <m:den>
            <m:r>
              <w:rPr>
                <w:rFonts w:ascii="Cambria Math" w:hAnsi="Cambria Math"/>
                <w:color w:val="000000"/>
                <w:szCs w:val="21"/>
              </w:rPr>
              <m:t>∂</m:t>
            </m:r>
            <m:acc>
              <m:accPr>
                <m:chr m:val="̅"/>
                <m:ctrlPr>
                  <w:rPr>
                    <w:rFonts w:ascii="Cambria Math" w:hAnsi="Cambria Math"/>
                    <w:sz w:val="24"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/>
                        <w:sz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</w:rPr>
                      <m:t>i</m:t>
                    </m:r>
                  </m:sub>
                </m:sSub>
              </m:e>
            </m:acc>
          </m:den>
        </m:f>
        <m:r>
          <w:rPr>
            <w:rFonts w:ascii="Cambria Math" w:hAnsi="Cambria Math"/>
            <w:color w:val="000000"/>
            <w:szCs w:val="21"/>
          </w:rPr>
          <m:t>=-1</m:t>
        </m:r>
      </m:oMath>
      <w:r w:rsidR="00934877" w:rsidRPr="00600DF0">
        <w:rPr>
          <w:sz w:val="24"/>
        </w:rPr>
        <w:tab/>
      </w:r>
      <w:r w:rsidR="00934877" w:rsidRPr="00600DF0">
        <w:rPr>
          <w:sz w:val="24"/>
        </w:rPr>
        <w:t>（</w:t>
      </w:r>
      <w:r w:rsidR="00374FE0">
        <w:rPr>
          <w:rFonts w:hint="eastAsia"/>
          <w:sz w:val="24"/>
        </w:rPr>
        <w:t>D</w:t>
      </w:r>
      <w:r w:rsidR="00934877" w:rsidRPr="00600DF0">
        <w:rPr>
          <w:sz w:val="24"/>
        </w:rPr>
        <w:t>.3</w:t>
      </w:r>
      <w:r w:rsidR="00934877" w:rsidRPr="00600DF0">
        <w:rPr>
          <w:sz w:val="24"/>
        </w:rPr>
        <w:t>）</w:t>
      </w:r>
    </w:p>
    <w:p w14:paraId="7670027D" w14:textId="4E7ED2EB" w:rsidR="009657C3" w:rsidRPr="00600DF0" w:rsidRDefault="00B63C68">
      <w:pPr>
        <w:spacing w:line="360" w:lineRule="auto"/>
        <w:rPr>
          <w:rFonts w:eastAsia="黑体"/>
          <w:sz w:val="24"/>
        </w:rPr>
      </w:pPr>
      <w:bookmarkStart w:id="135" w:name="_Hlk146648502"/>
      <w:r>
        <w:rPr>
          <w:rFonts w:eastAsia="黑体"/>
          <w:sz w:val="24"/>
        </w:rPr>
        <w:t>D</w:t>
      </w:r>
      <w:bookmarkEnd w:id="135"/>
      <w:r w:rsidR="00934877" w:rsidRPr="00600DF0">
        <w:rPr>
          <w:rFonts w:eastAsia="黑体"/>
          <w:sz w:val="24"/>
        </w:rPr>
        <w:t xml:space="preserve">.3  </w:t>
      </w:r>
      <w:r w:rsidR="00934877" w:rsidRPr="00600DF0">
        <w:rPr>
          <w:rFonts w:eastAsia="黑体"/>
          <w:sz w:val="24"/>
        </w:rPr>
        <w:t>各输入量引入的标准不确定度评定</w:t>
      </w:r>
    </w:p>
    <w:p w14:paraId="421C7A09" w14:textId="726E6E17" w:rsidR="009657C3" w:rsidRPr="00600DF0" w:rsidRDefault="005262CE">
      <w:pPr>
        <w:spacing w:line="360" w:lineRule="auto"/>
        <w:rPr>
          <w:rFonts w:eastAsia="黑体"/>
          <w:sz w:val="24"/>
        </w:rPr>
      </w:pPr>
      <w:r>
        <w:rPr>
          <w:rFonts w:eastAsia="黑体"/>
          <w:sz w:val="24"/>
        </w:rPr>
        <w:t>D</w:t>
      </w:r>
      <w:r w:rsidR="00934877" w:rsidRPr="00600DF0">
        <w:rPr>
          <w:rFonts w:eastAsia="黑体"/>
          <w:sz w:val="24"/>
        </w:rPr>
        <w:t xml:space="preserve">.3.1  </w:t>
      </w:r>
      <w:r w:rsidR="00934877" w:rsidRPr="00600DF0">
        <w:rPr>
          <w:rFonts w:eastAsia="黑体"/>
          <w:color w:val="000000"/>
          <w:sz w:val="24"/>
        </w:rPr>
        <w:t>输入量</w:t>
      </w:r>
      <m:oMath>
        <m:acc>
          <m:accPr>
            <m:chr m:val="̅"/>
            <m:ctrlPr>
              <w:rPr>
                <w:rFonts w:ascii="Cambria Math" w:hAnsi="Cambria Math"/>
                <w:i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i</m:t>
                </m:r>
              </m:sub>
            </m:sSub>
          </m:e>
        </m:acc>
      </m:oMath>
      <w:r w:rsidR="00934877" w:rsidRPr="00600DF0">
        <w:rPr>
          <w:rFonts w:eastAsia="黑体"/>
          <w:sz w:val="24"/>
        </w:rPr>
        <w:t>引入</w:t>
      </w:r>
      <w:r w:rsidR="00934877" w:rsidRPr="00600DF0">
        <w:rPr>
          <w:rFonts w:eastAsia="黑体"/>
          <w:color w:val="000000"/>
          <w:sz w:val="24"/>
        </w:rPr>
        <w:t>的标准不确定度分量</w:t>
      </w:r>
      <m:oMath>
        <m:sSub>
          <m:sSubPr>
            <m:ctrlPr>
              <w:rPr>
                <w:rFonts w:ascii="Cambria Math" w:eastAsia="黑体" w:hAnsi="Cambria Math"/>
                <w:i/>
                <w:color w:val="FF0000"/>
                <w:sz w:val="24"/>
              </w:rPr>
            </m:ctrlPr>
          </m:sSubPr>
          <m:e>
            <m:r>
              <w:rPr>
                <w:rFonts w:ascii="Cambria Math" w:eastAsia="黑体" w:hAnsi="Cambria Math"/>
                <w:color w:val="FF0000"/>
                <w:sz w:val="24"/>
              </w:rPr>
              <m:t>u</m:t>
            </m:r>
          </m:e>
          <m:sub>
            <m:r>
              <w:rPr>
                <w:rFonts w:ascii="Cambria Math" w:eastAsia="黑体" w:hAnsi="Cambria Math"/>
                <w:color w:val="FF0000"/>
                <w:sz w:val="24"/>
              </w:rPr>
              <m:t>1i</m:t>
            </m:r>
          </m:sub>
        </m:sSub>
      </m:oMath>
    </w:p>
    <w:p w14:paraId="23DF343D" w14:textId="118257B4" w:rsidR="009657C3" w:rsidRPr="00600DF0" w:rsidRDefault="005262CE">
      <w:pPr>
        <w:spacing w:line="360" w:lineRule="auto"/>
        <w:rPr>
          <w:rFonts w:eastAsia="黑体"/>
          <w:sz w:val="24"/>
        </w:rPr>
      </w:pPr>
      <w:r>
        <w:rPr>
          <w:rFonts w:eastAsia="黑体"/>
          <w:sz w:val="24"/>
        </w:rPr>
        <w:t>D</w:t>
      </w:r>
      <w:r w:rsidR="00934877" w:rsidRPr="00600DF0">
        <w:rPr>
          <w:rFonts w:eastAsia="黑体"/>
          <w:sz w:val="24"/>
        </w:rPr>
        <w:t xml:space="preserve">.3.1.1  </w:t>
      </w:r>
      <w:r w:rsidR="00934877" w:rsidRPr="00600DF0">
        <w:rPr>
          <w:rFonts w:eastAsia="黑体"/>
          <w:sz w:val="24"/>
        </w:rPr>
        <w:t>测温仪示值误差</w:t>
      </w:r>
      <w:r w:rsidR="00934877" w:rsidRPr="00600DF0">
        <w:rPr>
          <w:rFonts w:eastAsia="黑体"/>
          <w:color w:val="000000"/>
          <w:sz w:val="24"/>
        </w:rPr>
        <w:t>测量重复性引入的标准不确定度分量</w:t>
      </w:r>
      <m:oMath>
        <m:sSub>
          <m:sSubPr>
            <m:ctrlPr>
              <w:rPr>
                <w:rFonts w:ascii="Cambria Math" w:hAnsi="Cambria Math"/>
                <w:i/>
                <w:color w:val="FF0000"/>
                <w:sz w:val="24"/>
              </w:rPr>
            </m:ctrlPr>
          </m:sSubPr>
          <m:e>
            <m:r>
              <w:rPr>
                <w:rFonts w:ascii="Cambria Math" w:hAnsi="Cambria Math"/>
                <w:color w:val="FF0000"/>
                <w:sz w:val="24"/>
              </w:rPr>
              <m:t>u</m:t>
            </m:r>
          </m:e>
          <m:sub>
            <m:r>
              <w:rPr>
                <w:rFonts w:ascii="Cambria Math" w:hAnsi="Cambria Math"/>
                <w:color w:val="FF0000"/>
                <w:sz w:val="24"/>
              </w:rPr>
              <m:t>11</m:t>
            </m:r>
          </m:sub>
        </m:sSub>
      </m:oMath>
    </w:p>
    <w:p w14:paraId="579B38B1" w14:textId="506B44DE" w:rsidR="009657C3" w:rsidRPr="00600DF0" w:rsidRDefault="00934877" w:rsidP="00EC7DEA">
      <w:pPr>
        <w:spacing w:line="360" w:lineRule="auto"/>
        <w:ind w:firstLineChars="200" w:firstLine="480"/>
        <w:rPr>
          <w:bCs/>
          <w:color w:val="000000"/>
          <w:sz w:val="24"/>
        </w:rPr>
      </w:pPr>
      <w:r w:rsidRPr="00600DF0">
        <w:rPr>
          <w:bCs/>
          <w:color w:val="000000"/>
          <w:sz w:val="24"/>
        </w:rPr>
        <w:t>在重复性测量条件下，对示值进行</w:t>
      </w:r>
      <w:r w:rsidRPr="00600DF0">
        <w:rPr>
          <w:bCs/>
          <w:color w:val="000000"/>
          <w:sz w:val="24"/>
        </w:rPr>
        <w:t>10</w:t>
      </w:r>
      <w:r w:rsidRPr="00600DF0">
        <w:rPr>
          <w:bCs/>
          <w:color w:val="000000"/>
          <w:sz w:val="24"/>
        </w:rPr>
        <w:t>次测量，结果见表</w:t>
      </w:r>
      <w:r w:rsidR="00F764A6" w:rsidRPr="00F764A6">
        <w:rPr>
          <w:bCs/>
          <w:color w:val="000000"/>
          <w:sz w:val="24"/>
        </w:rPr>
        <w:t>D</w:t>
      </w:r>
      <w:r w:rsidRPr="00600DF0">
        <w:rPr>
          <w:bCs/>
          <w:color w:val="000000"/>
          <w:sz w:val="24"/>
        </w:rPr>
        <w:t>.1</w:t>
      </w:r>
      <w:r w:rsidRPr="00600DF0">
        <w:rPr>
          <w:bCs/>
          <w:color w:val="000000"/>
          <w:sz w:val="24"/>
        </w:rPr>
        <w:t>。使用贝塞尔公式计算实验标准偏差。</w:t>
      </w:r>
    </w:p>
    <w:p w14:paraId="78DAB18B" w14:textId="77777777" w:rsidR="009657C3" w:rsidRPr="00600DF0" w:rsidRDefault="009657C3">
      <w:pPr>
        <w:spacing w:line="360" w:lineRule="auto"/>
        <w:ind w:firstLineChars="200" w:firstLine="480"/>
        <w:rPr>
          <w:bCs/>
          <w:color w:val="000000"/>
          <w:sz w:val="24"/>
        </w:rPr>
      </w:pPr>
    </w:p>
    <w:p w14:paraId="78DA1A21" w14:textId="3E3DE67E" w:rsidR="009657C3" w:rsidRPr="00600DF0" w:rsidRDefault="00934877">
      <w:pPr>
        <w:spacing w:line="360" w:lineRule="auto"/>
        <w:jc w:val="center"/>
        <w:rPr>
          <w:rFonts w:eastAsia="黑体"/>
          <w:b/>
          <w:color w:val="000000"/>
          <w:szCs w:val="21"/>
        </w:rPr>
      </w:pPr>
      <w:r w:rsidRPr="00600DF0">
        <w:rPr>
          <w:rFonts w:eastAsia="黑体"/>
          <w:b/>
          <w:color w:val="000000"/>
          <w:szCs w:val="21"/>
        </w:rPr>
        <w:lastRenderedPageBreak/>
        <w:t>表</w:t>
      </w:r>
      <w:r w:rsidR="002B3196" w:rsidRPr="002B3196">
        <w:rPr>
          <w:rFonts w:eastAsia="黑体"/>
          <w:b/>
          <w:color w:val="000000"/>
          <w:szCs w:val="21"/>
        </w:rPr>
        <w:t>D</w:t>
      </w:r>
      <w:r w:rsidRPr="00600DF0">
        <w:rPr>
          <w:rFonts w:eastAsia="黑体"/>
          <w:b/>
          <w:color w:val="000000"/>
          <w:szCs w:val="21"/>
        </w:rPr>
        <w:t xml:space="preserve">.1  </w:t>
      </w:r>
      <w:r w:rsidRPr="00600DF0">
        <w:rPr>
          <w:rFonts w:eastAsia="黑体"/>
          <w:b/>
          <w:color w:val="000000"/>
          <w:szCs w:val="21"/>
        </w:rPr>
        <w:t>重复性测量数据</w:t>
      </w:r>
    </w:p>
    <w:tbl>
      <w:tblPr>
        <w:tblStyle w:val="af1"/>
        <w:tblW w:w="8926" w:type="dxa"/>
        <w:jc w:val="center"/>
        <w:tblLayout w:type="fixed"/>
        <w:tblLook w:val="04A0" w:firstRow="1" w:lastRow="0" w:firstColumn="1" w:lastColumn="0" w:noHBand="0" w:noVBand="1"/>
      </w:tblPr>
      <w:tblGrid>
        <w:gridCol w:w="1129"/>
        <w:gridCol w:w="779"/>
        <w:gridCol w:w="780"/>
        <w:gridCol w:w="780"/>
        <w:gridCol w:w="779"/>
        <w:gridCol w:w="780"/>
        <w:gridCol w:w="780"/>
        <w:gridCol w:w="779"/>
        <w:gridCol w:w="780"/>
        <w:gridCol w:w="780"/>
        <w:gridCol w:w="780"/>
      </w:tblGrid>
      <w:tr w:rsidR="00B117D3" w:rsidRPr="00600DF0" w14:paraId="7D1B0455" w14:textId="77777777" w:rsidTr="00CC06D3">
        <w:trPr>
          <w:jc w:val="center"/>
        </w:trPr>
        <w:tc>
          <w:tcPr>
            <w:tcW w:w="1129" w:type="dxa"/>
            <w:vAlign w:val="center"/>
          </w:tcPr>
          <w:p w14:paraId="62294EE9" w14:textId="7E064FE6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bCs/>
                <w:color w:val="000000"/>
                <w:szCs w:val="21"/>
              </w:rPr>
              <w:t>测量序号</w:t>
            </w:r>
            <m:oMath>
              <m:r>
                <w:rPr>
                  <w:rFonts w:ascii="Cambria Math" w:hAnsi="Cambria Math"/>
                  <w:color w:val="000000"/>
                  <w:szCs w:val="21"/>
                </w:rPr>
                <m:t>n</m:t>
              </m:r>
            </m:oMath>
          </w:p>
        </w:tc>
        <w:tc>
          <w:tcPr>
            <w:tcW w:w="779" w:type="dxa"/>
            <w:vAlign w:val="center"/>
          </w:tcPr>
          <w:p w14:paraId="65C52246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bCs/>
                <w:color w:val="000000"/>
                <w:szCs w:val="21"/>
              </w:rPr>
              <w:t>1</w:t>
            </w:r>
          </w:p>
        </w:tc>
        <w:tc>
          <w:tcPr>
            <w:tcW w:w="780" w:type="dxa"/>
            <w:vAlign w:val="center"/>
          </w:tcPr>
          <w:p w14:paraId="56C0CB45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bCs/>
                <w:color w:val="000000"/>
                <w:szCs w:val="21"/>
              </w:rPr>
              <w:t>2</w:t>
            </w:r>
          </w:p>
        </w:tc>
        <w:tc>
          <w:tcPr>
            <w:tcW w:w="780" w:type="dxa"/>
            <w:vAlign w:val="center"/>
          </w:tcPr>
          <w:p w14:paraId="3D42E8DD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bCs/>
                <w:color w:val="000000"/>
                <w:szCs w:val="21"/>
              </w:rPr>
              <w:t>3</w:t>
            </w:r>
          </w:p>
        </w:tc>
        <w:tc>
          <w:tcPr>
            <w:tcW w:w="779" w:type="dxa"/>
            <w:vAlign w:val="center"/>
          </w:tcPr>
          <w:p w14:paraId="4AEC351C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bCs/>
                <w:color w:val="000000"/>
                <w:szCs w:val="21"/>
              </w:rPr>
              <w:t>4</w:t>
            </w:r>
          </w:p>
        </w:tc>
        <w:tc>
          <w:tcPr>
            <w:tcW w:w="780" w:type="dxa"/>
            <w:vAlign w:val="center"/>
          </w:tcPr>
          <w:p w14:paraId="62BE504E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bCs/>
                <w:color w:val="000000"/>
                <w:szCs w:val="21"/>
              </w:rPr>
              <w:t>5</w:t>
            </w:r>
          </w:p>
        </w:tc>
        <w:tc>
          <w:tcPr>
            <w:tcW w:w="780" w:type="dxa"/>
            <w:vAlign w:val="center"/>
          </w:tcPr>
          <w:p w14:paraId="3A1BB812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bCs/>
                <w:color w:val="000000"/>
                <w:szCs w:val="21"/>
              </w:rPr>
              <w:t>6</w:t>
            </w:r>
          </w:p>
        </w:tc>
        <w:tc>
          <w:tcPr>
            <w:tcW w:w="779" w:type="dxa"/>
            <w:vAlign w:val="center"/>
          </w:tcPr>
          <w:p w14:paraId="54716E6B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bCs/>
                <w:color w:val="000000"/>
                <w:szCs w:val="21"/>
              </w:rPr>
              <w:t>7</w:t>
            </w:r>
          </w:p>
        </w:tc>
        <w:tc>
          <w:tcPr>
            <w:tcW w:w="780" w:type="dxa"/>
            <w:vAlign w:val="center"/>
          </w:tcPr>
          <w:p w14:paraId="1EA5DD95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bCs/>
                <w:color w:val="000000"/>
                <w:szCs w:val="21"/>
              </w:rPr>
              <w:t>8</w:t>
            </w:r>
          </w:p>
        </w:tc>
        <w:tc>
          <w:tcPr>
            <w:tcW w:w="780" w:type="dxa"/>
            <w:vAlign w:val="center"/>
          </w:tcPr>
          <w:p w14:paraId="5C326762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bCs/>
                <w:color w:val="000000"/>
                <w:szCs w:val="21"/>
              </w:rPr>
              <w:t>9</w:t>
            </w:r>
          </w:p>
        </w:tc>
        <w:tc>
          <w:tcPr>
            <w:tcW w:w="780" w:type="dxa"/>
            <w:vAlign w:val="center"/>
          </w:tcPr>
          <w:p w14:paraId="14B4F4AB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bCs/>
                <w:color w:val="000000"/>
                <w:szCs w:val="21"/>
              </w:rPr>
              <w:t>10</w:t>
            </w:r>
          </w:p>
        </w:tc>
      </w:tr>
      <w:tr w:rsidR="00B117D3" w:rsidRPr="00600DF0" w14:paraId="103DACCB" w14:textId="77777777" w:rsidTr="00CC06D3">
        <w:trPr>
          <w:jc w:val="center"/>
        </w:trPr>
        <w:tc>
          <w:tcPr>
            <w:tcW w:w="1129" w:type="dxa"/>
            <w:vAlign w:val="center"/>
          </w:tcPr>
          <w:p w14:paraId="10822446" w14:textId="120BB53A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bCs/>
                <w:color w:val="000000"/>
                <w:szCs w:val="21"/>
              </w:rPr>
              <w:t>测温仪示值</w:t>
            </w:r>
            <m:oMath>
              <m:acc>
                <m:accPr>
                  <m:chr m:val="̅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/>
                          <w:sz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4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/>
                          <w:sz w:val="24"/>
                        </w:rPr>
                        <m:t>30</m:t>
                      </m:r>
                    </m:sub>
                  </m:sSub>
                </m:e>
              </m:acc>
            </m:oMath>
          </w:p>
        </w:tc>
        <w:tc>
          <w:tcPr>
            <w:tcW w:w="779" w:type="dxa"/>
            <w:vAlign w:val="center"/>
          </w:tcPr>
          <w:p w14:paraId="7372F439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30.0080</w:t>
            </w:r>
          </w:p>
        </w:tc>
        <w:tc>
          <w:tcPr>
            <w:tcW w:w="780" w:type="dxa"/>
            <w:vAlign w:val="center"/>
          </w:tcPr>
          <w:p w14:paraId="1C10294B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30.0081</w:t>
            </w:r>
          </w:p>
        </w:tc>
        <w:tc>
          <w:tcPr>
            <w:tcW w:w="780" w:type="dxa"/>
            <w:vAlign w:val="center"/>
          </w:tcPr>
          <w:p w14:paraId="330CDC04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30.0091</w:t>
            </w:r>
          </w:p>
        </w:tc>
        <w:tc>
          <w:tcPr>
            <w:tcW w:w="779" w:type="dxa"/>
            <w:vAlign w:val="center"/>
          </w:tcPr>
          <w:p w14:paraId="0F616105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30.0072</w:t>
            </w:r>
          </w:p>
        </w:tc>
        <w:tc>
          <w:tcPr>
            <w:tcW w:w="780" w:type="dxa"/>
            <w:vAlign w:val="center"/>
          </w:tcPr>
          <w:p w14:paraId="25D3AEF2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30.0073</w:t>
            </w:r>
          </w:p>
        </w:tc>
        <w:tc>
          <w:tcPr>
            <w:tcW w:w="780" w:type="dxa"/>
            <w:vAlign w:val="center"/>
          </w:tcPr>
          <w:p w14:paraId="44EB413F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30.0063</w:t>
            </w:r>
          </w:p>
        </w:tc>
        <w:tc>
          <w:tcPr>
            <w:tcW w:w="779" w:type="dxa"/>
            <w:vAlign w:val="center"/>
          </w:tcPr>
          <w:p w14:paraId="1032E4BB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30.0082</w:t>
            </w:r>
          </w:p>
        </w:tc>
        <w:tc>
          <w:tcPr>
            <w:tcW w:w="780" w:type="dxa"/>
            <w:vAlign w:val="center"/>
          </w:tcPr>
          <w:p w14:paraId="0B7DA16B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30.0056</w:t>
            </w:r>
          </w:p>
        </w:tc>
        <w:tc>
          <w:tcPr>
            <w:tcW w:w="780" w:type="dxa"/>
            <w:vAlign w:val="center"/>
          </w:tcPr>
          <w:p w14:paraId="6DA64449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30.0062</w:t>
            </w:r>
          </w:p>
        </w:tc>
        <w:tc>
          <w:tcPr>
            <w:tcW w:w="780" w:type="dxa"/>
            <w:vAlign w:val="center"/>
          </w:tcPr>
          <w:p w14:paraId="1E968A20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30.0067</w:t>
            </w:r>
          </w:p>
        </w:tc>
      </w:tr>
      <w:tr w:rsidR="00B117D3" w:rsidRPr="00600DF0" w14:paraId="439B782C" w14:textId="77777777" w:rsidTr="00CC06D3">
        <w:trPr>
          <w:jc w:val="center"/>
        </w:trPr>
        <w:tc>
          <w:tcPr>
            <w:tcW w:w="1129" w:type="dxa"/>
            <w:vAlign w:val="center"/>
          </w:tcPr>
          <w:p w14:paraId="291A9FF2" w14:textId="66343DBF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bCs/>
                <w:color w:val="000000"/>
                <w:szCs w:val="21"/>
              </w:rPr>
              <w:t>一等标准铂电阻温度计示值</w:t>
            </w:r>
            <m:oMath>
              <m:acc>
                <m:accPr>
                  <m:chr m:val="̅"/>
                  <m:ctrlPr>
                    <w:rPr>
                      <w:rFonts w:ascii="Cambria Math" w:hAnsi="Cambria Math"/>
                      <w:sz w:val="24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/>
                          <w:sz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4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/>
                          <w:sz w:val="24"/>
                        </w:rPr>
                        <m:t>30</m:t>
                      </m:r>
                    </m:sub>
                  </m:sSub>
                </m:e>
              </m:acc>
            </m:oMath>
          </w:p>
        </w:tc>
        <w:tc>
          <w:tcPr>
            <w:tcW w:w="779" w:type="dxa"/>
            <w:vAlign w:val="center"/>
          </w:tcPr>
          <w:p w14:paraId="3FE3FBE1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szCs w:val="21"/>
              </w:rPr>
              <w:t>30.0095415</w:t>
            </w:r>
          </w:p>
        </w:tc>
        <w:tc>
          <w:tcPr>
            <w:tcW w:w="780" w:type="dxa"/>
            <w:vAlign w:val="center"/>
          </w:tcPr>
          <w:p w14:paraId="2842CA8B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szCs w:val="21"/>
              </w:rPr>
              <w:t>30.0083851</w:t>
            </w:r>
          </w:p>
        </w:tc>
        <w:tc>
          <w:tcPr>
            <w:tcW w:w="780" w:type="dxa"/>
            <w:vAlign w:val="center"/>
          </w:tcPr>
          <w:p w14:paraId="25610E3D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szCs w:val="21"/>
              </w:rPr>
              <w:t>30.0093061</w:t>
            </w:r>
          </w:p>
        </w:tc>
        <w:tc>
          <w:tcPr>
            <w:tcW w:w="779" w:type="dxa"/>
            <w:vAlign w:val="center"/>
          </w:tcPr>
          <w:p w14:paraId="176C088A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szCs w:val="21"/>
              </w:rPr>
              <w:t>30.0101677</w:t>
            </w:r>
          </w:p>
        </w:tc>
        <w:tc>
          <w:tcPr>
            <w:tcW w:w="780" w:type="dxa"/>
            <w:vAlign w:val="center"/>
          </w:tcPr>
          <w:p w14:paraId="26904976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szCs w:val="21"/>
              </w:rPr>
              <w:t>30.0101855</w:t>
            </w:r>
          </w:p>
        </w:tc>
        <w:tc>
          <w:tcPr>
            <w:tcW w:w="780" w:type="dxa"/>
            <w:vAlign w:val="center"/>
          </w:tcPr>
          <w:p w14:paraId="085EF79B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szCs w:val="21"/>
              </w:rPr>
              <w:t>30.0097277</w:t>
            </w:r>
          </w:p>
        </w:tc>
        <w:tc>
          <w:tcPr>
            <w:tcW w:w="779" w:type="dxa"/>
            <w:vAlign w:val="center"/>
          </w:tcPr>
          <w:p w14:paraId="3E4DB094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szCs w:val="21"/>
              </w:rPr>
              <w:t>30.0090793</w:t>
            </w:r>
          </w:p>
        </w:tc>
        <w:tc>
          <w:tcPr>
            <w:tcW w:w="780" w:type="dxa"/>
            <w:vAlign w:val="center"/>
          </w:tcPr>
          <w:p w14:paraId="457BEB3E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szCs w:val="21"/>
              </w:rPr>
              <w:t>30.0068121</w:t>
            </w:r>
          </w:p>
        </w:tc>
        <w:tc>
          <w:tcPr>
            <w:tcW w:w="780" w:type="dxa"/>
            <w:vAlign w:val="center"/>
          </w:tcPr>
          <w:p w14:paraId="3DFC7C52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szCs w:val="21"/>
              </w:rPr>
              <w:t>30.0070847</w:t>
            </w:r>
          </w:p>
        </w:tc>
        <w:tc>
          <w:tcPr>
            <w:tcW w:w="780" w:type="dxa"/>
            <w:vAlign w:val="center"/>
          </w:tcPr>
          <w:p w14:paraId="1A3A249E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szCs w:val="21"/>
              </w:rPr>
              <w:t>30.0061852</w:t>
            </w:r>
          </w:p>
        </w:tc>
      </w:tr>
      <w:tr w:rsidR="00B117D3" w:rsidRPr="00600DF0" w14:paraId="58DDCD77" w14:textId="77777777" w:rsidTr="00CC06D3">
        <w:trPr>
          <w:jc w:val="center"/>
        </w:trPr>
        <w:tc>
          <w:tcPr>
            <w:tcW w:w="1129" w:type="dxa"/>
            <w:vAlign w:val="center"/>
          </w:tcPr>
          <w:p w14:paraId="3E5E015B" w14:textId="7D31B3C1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bCs/>
                <w:color w:val="000000"/>
                <w:szCs w:val="21"/>
              </w:rPr>
              <w:t>示值误差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Δ</m:t>
              </m:r>
              <m:sSub>
                <m:sSubPr>
                  <m:ctrlPr>
                    <w:rPr>
                      <w:rFonts w:ascii="Cambria Math" w:hAnsi="Cambria Math"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4"/>
                    </w:rPr>
                    <m:t>30</m:t>
                  </m:r>
                </m:sub>
              </m:sSub>
            </m:oMath>
          </w:p>
        </w:tc>
        <w:tc>
          <w:tcPr>
            <w:tcW w:w="779" w:type="dxa"/>
            <w:vAlign w:val="center"/>
          </w:tcPr>
          <w:p w14:paraId="74E8846A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-0.0015</w:t>
            </w:r>
          </w:p>
        </w:tc>
        <w:tc>
          <w:tcPr>
            <w:tcW w:w="780" w:type="dxa"/>
            <w:vAlign w:val="center"/>
          </w:tcPr>
          <w:p w14:paraId="172CD896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-0.0003</w:t>
            </w:r>
          </w:p>
        </w:tc>
        <w:tc>
          <w:tcPr>
            <w:tcW w:w="780" w:type="dxa"/>
            <w:vAlign w:val="center"/>
          </w:tcPr>
          <w:p w14:paraId="2E7DB28F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-0.0002</w:t>
            </w:r>
          </w:p>
        </w:tc>
        <w:tc>
          <w:tcPr>
            <w:tcW w:w="779" w:type="dxa"/>
            <w:vAlign w:val="center"/>
          </w:tcPr>
          <w:p w14:paraId="2737D70A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-0.003</w:t>
            </w:r>
          </w:p>
        </w:tc>
        <w:tc>
          <w:tcPr>
            <w:tcW w:w="780" w:type="dxa"/>
            <w:vAlign w:val="center"/>
          </w:tcPr>
          <w:p w14:paraId="2441723A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-0.0029</w:t>
            </w:r>
          </w:p>
        </w:tc>
        <w:tc>
          <w:tcPr>
            <w:tcW w:w="780" w:type="dxa"/>
            <w:vAlign w:val="center"/>
          </w:tcPr>
          <w:p w14:paraId="7DC7DB81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-0.0034</w:t>
            </w:r>
          </w:p>
        </w:tc>
        <w:tc>
          <w:tcPr>
            <w:tcW w:w="779" w:type="dxa"/>
            <w:vAlign w:val="center"/>
          </w:tcPr>
          <w:p w14:paraId="773CEC28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-0.0008</w:t>
            </w:r>
          </w:p>
        </w:tc>
        <w:tc>
          <w:tcPr>
            <w:tcW w:w="780" w:type="dxa"/>
            <w:vAlign w:val="center"/>
          </w:tcPr>
          <w:p w14:paraId="773CA3F4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-0.0013</w:t>
            </w:r>
          </w:p>
        </w:tc>
        <w:tc>
          <w:tcPr>
            <w:tcW w:w="780" w:type="dxa"/>
            <w:vAlign w:val="center"/>
          </w:tcPr>
          <w:p w14:paraId="6C6AB75B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-0.0009</w:t>
            </w:r>
          </w:p>
        </w:tc>
        <w:tc>
          <w:tcPr>
            <w:tcW w:w="780" w:type="dxa"/>
            <w:vAlign w:val="center"/>
          </w:tcPr>
          <w:p w14:paraId="550917AB" w14:textId="77777777" w:rsidR="009657C3" w:rsidRPr="00600DF0" w:rsidRDefault="00934877">
            <w:pPr>
              <w:jc w:val="center"/>
              <w:rPr>
                <w:bCs/>
                <w:color w:val="000000"/>
                <w:szCs w:val="21"/>
              </w:rPr>
            </w:pPr>
            <w:r w:rsidRPr="00600DF0">
              <w:rPr>
                <w:rFonts w:eastAsia="等线"/>
                <w:color w:val="000000"/>
                <w:szCs w:val="21"/>
              </w:rPr>
              <w:t>0.0005</w:t>
            </w:r>
          </w:p>
        </w:tc>
      </w:tr>
    </w:tbl>
    <w:p w14:paraId="50203FF9" w14:textId="77777777" w:rsidR="009657C3" w:rsidRPr="00600DF0" w:rsidRDefault="009657C3">
      <w:pPr>
        <w:spacing w:line="360" w:lineRule="auto"/>
        <w:rPr>
          <w:bCs/>
          <w:color w:val="000000"/>
          <w:sz w:val="24"/>
        </w:rPr>
      </w:pPr>
    </w:p>
    <w:p w14:paraId="004302F6" w14:textId="77777777" w:rsidR="009657C3" w:rsidRPr="00600DF0" w:rsidRDefault="00934877">
      <w:pPr>
        <w:spacing w:line="360" w:lineRule="auto"/>
        <w:ind w:firstLineChars="200" w:firstLine="480"/>
        <w:rPr>
          <w:bCs/>
          <w:color w:val="000000"/>
          <w:sz w:val="24"/>
        </w:rPr>
      </w:pPr>
      <w:r w:rsidRPr="00600DF0">
        <w:rPr>
          <w:bCs/>
          <w:color w:val="000000"/>
          <w:sz w:val="24"/>
        </w:rPr>
        <w:t>测量结果的平均值：</w:t>
      </w:r>
    </w:p>
    <w:p w14:paraId="25D54021" w14:textId="77777777" w:rsidR="009657C3" w:rsidRPr="00600DF0" w:rsidRDefault="001E5969">
      <w:pPr>
        <w:tabs>
          <w:tab w:val="left" w:pos="3545"/>
        </w:tabs>
        <w:spacing w:line="360" w:lineRule="auto"/>
        <w:jc w:val="center"/>
        <w:rPr>
          <w:bCs/>
          <w:color w:val="000000"/>
          <w:sz w:val="24"/>
        </w:rPr>
      </w:pPr>
      <m:oMathPara>
        <m:oMath>
          <m:acc>
            <m:accPr>
              <m:chr m:val="̅"/>
              <m:ctrlPr>
                <w:rPr>
                  <w:rFonts w:ascii="Cambria Math" w:hAnsi="Cambria Math"/>
                  <w:bCs/>
                  <w:i/>
                  <w:color w:val="000000"/>
                  <w:sz w:val="24"/>
                </w:rPr>
              </m:ctrlPr>
            </m:accPr>
            <m:e>
              <m:r>
                <w:rPr>
                  <w:rFonts w:ascii="Cambria Math" w:hAnsi="Cambria Math"/>
                  <w:color w:val="000000"/>
                  <w:sz w:val="24"/>
                </w:rPr>
                <m:t>x</m:t>
              </m:r>
            </m:e>
          </m:acc>
          <m:r>
            <w:rPr>
              <w:rFonts w:ascii="Cambria Math" w:hAnsi="Cambria Math"/>
              <w:color w:val="000000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color w:val="000000"/>
                  <w:sz w:val="24"/>
                </w:rPr>
              </m:ctrlPr>
            </m:fPr>
            <m:num>
              <m:r>
                <w:rPr>
                  <w:rFonts w:ascii="Cambria Math" w:hAnsi="Cambria Math"/>
                  <w:color w:val="000000"/>
                  <w:sz w:val="24"/>
                </w:rPr>
                <m:t>1</m:t>
              </m:r>
            </m:num>
            <m:den>
              <m:r>
                <w:rPr>
                  <w:rFonts w:ascii="Cambria Math" w:hAnsi="Cambria Math"/>
                  <w:color w:val="000000"/>
                  <w:sz w:val="24"/>
                </w:rPr>
                <m:t>10</m:t>
              </m:r>
            </m:den>
          </m:f>
          <m:nary>
            <m:naryPr>
              <m:chr m:val="∑"/>
              <m:limLoc m:val="undOvr"/>
              <m:ctrlPr>
                <w:rPr>
                  <w:rFonts w:ascii="Cambria Math" w:hAnsi="Cambria Math"/>
                  <w:bCs/>
                  <w:i/>
                  <w:color w:val="000000"/>
                  <w:sz w:val="24"/>
                </w:rPr>
              </m:ctrlPr>
            </m:naryPr>
            <m:sub>
              <m:r>
                <w:rPr>
                  <w:rFonts w:ascii="Cambria Math" w:hAnsi="Cambria Math"/>
                  <w:color w:val="000000"/>
                  <w:sz w:val="24"/>
                </w:rPr>
                <m:t>i=1</m:t>
              </m:r>
            </m:sub>
            <m:sup>
              <m:r>
                <w:rPr>
                  <w:rFonts w:ascii="Cambria Math" w:hAnsi="Cambria Math"/>
                  <w:color w:val="000000"/>
                  <w:sz w:val="24"/>
                </w:rPr>
                <m:t>10</m:t>
              </m:r>
            </m:sup>
            <m:e>
              <m:sSub>
                <m:sSubPr>
                  <m:ctrlPr>
                    <w:rPr>
                      <w:rFonts w:ascii="Cambria Math" w:hAnsi="Cambria Math"/>
                      <w:bCs/>
                      <w:i/>
                      <w:color w:val="000000"/>
                      <w:sz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/>
                      <w:sz w:val="24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4"/>
                    </w:rPr>
                    <m:t>i</m:t>
                  </m:r>
                </m:sub>
              </m:sSub>
            </m:e>
          </m:nary>
          <m:r>
            <w:rPr>
              <w:rFonts w:ascii="Cambria Math" w:hAnsi="Cambria Math"/>
              <w:color w:val="000000"/>
              <w:sz w:val="24"/>
            </w:rPr>
            <m:t>=</m:t>
          </m:r>
          <m:r>
            <m:rPr>
              <m:sty m:val="p"/>
            </m:rPr>
            <w:rPr>
              <w:rFonts w:ascii="Cambria Math" w:eastAsia="微软雅黑" w:hAnsi="Cambria Math"/>
              <w:color w:val="000000"/>
              <w:sz w:val="24"/>
            </w:rPr>
            <m:t>-</m:t>
          </m:r>
          <m:r>
            <m:rPr>
              <m:sty m:val="p"/>
            </m:rPr>
            <w:rPr>
              <w:rFonts w:ascii="Cambria Math" w:hAnsi="Cambria Math"/>
              <w:color w:val="000000"/>
              <w:sz w:val="24"/>
            </w:rPr>
            <m:t>0.0014 ℃</m:t>
          </m:r>
        </m:oMath>
      </m:oMathPara>
    </w:p>
    <w:p w14:paraId="123C094C" w14:textId="77777777" w:rsidR="009657C3" w:rsidRPr="00600DF0" w:rsidRDefault="00934877">
      <w:pPr>
        <w:spacing w:line="360" w:lineRule="auto"/>
        <w:ind w:firstLineChars="200" w:firstLine="480"/>
        <w:rPr>
          <w:bCs/>
          <w:color w:val="000000"/>
          <w:sz w:val="24"/>
        </w:rPr>
      </w:pPr>
      <w:r w:rsidRPr="00600DF0">
        <w:rPr>
          <w:bCs/>
          <w:color w:val="000000"/>
          <w:sz w:val="24"/>
        </w:rPr>
        <w:t>实际标准偏差：</w:t>
      </w:r>
    </w:p>
    <w:p w14:paraId="243D6AEC" w14:textId="77777777" w:rsidR="009657C3" w:rsidRPr="00600DF0" w:rsidRDefault="00934877">
      <w:pPr>
        <w:spacing w:line="360" w:lineRule="auto"/>
        <w:rPr>
          <w:color w:val="000000"/>
          <w:sz w:val="24"/>
        </w:rPr>
      </w:pPr>
      <m:oMathPara>
        <m:oMath>
          <m:r>
            <w:rPr>
              <w:rFonts w:ascii="Cambria Math" w:hAnsi="Cambria Math"/>
              <w:sz w:val="24"/>
            </w:rPr>
            <m:t>s</m:t>
          </m:r>
          <m:d>
            <m:dPr>
              <m:ctrlPr>
                <w:rPr>
                  <w:rFonts w:ascii="Cambria Math" w:hAnsi="Cambria Math"/>
                  <w:i/>
                  <w:sz w:val="24"/>
                </w:rPr>
              </m:ctrlPr>
            </m:dPr>
            <m:e>
              <m:r>
                <w:rPr>
                  <w:rFonts w:ascii="Cambria Math" w:hAnsi="Cambria Math"/>
                  <w:sz w:val="24"/>
                </w:rPr>
                <m:t>x</m:t>
              </m:r>
            </m:e>
          </m:d>
          <m:r>
            <w:rPr>
              <w:rFonts w:ascii="Cambria Math" w:hAnsi="Cambria Math"/>
              <w:sz w:val="24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4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fPr>
                <m:num>
                  <m:nary>
                    <m:naryPr>
                      <m:chr m:val="∑"/>
                      <m:ctrlPr>
                        <w:rPr>
                          <w:rFonts w:ascii="Cambria Math" w:hAnsi="Cambria Math"/>
                          <w:i/>
                          <w:sz w:val="24"/>
                        </w:rPr>
                      </m:ctrlPr>
                    </m:naryPr>
                    <m:sub>
                      <m:r>
                        <w:rPr>
                          <w:rFonts w:ascii="Cambria Math" w:hAnsi="Cambria Math"/>
                          <w:sz w:val="24"/>
                        </w:rPr>
                        <m:t>i=1</m:t>
                      </m:r>
                    </m:sub>
                    <m:sup>
                      <m:r>
                        <w:rPr>
                          <w:rFonts w:ascii="Cambria Math" w:hAnsi="Cambria Math"/>
                          <w:sz w:val="24"/>
                        </w:rPr>
                        <m:t>n</m:t>
                      </m:r>
                    </m:sup>
                    <m:e>
                      <m:r>
                        <w:rPr>
                          <w:rFonts w:ascii="Cambria Math" w:hAnsi="Cambria Math"/>
                          <w:sz w:val="24"/>
                        </w:rPr>
                        <m:t>(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4"/>
                            </w:rPr>
                            <m:t>x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4"/>
                            </w:rPr>
                            <m:t>i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4"/>
                        </w:rPr>
                        <m:t>-</m:t>
                      </m:r>
                      <m:acc>
                        <m:accPr>
                          <m:chr m:val="̄"/>
                          <m:ctrlPr>
                            <w:rPr>
                              <w:rFonts w:ascii="Cambria Math" w:hAnsi="Cambria Math"/>
                              <w:i/>
                              <w:sz w:val="24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sz w:val="24"/>
                            </w:rPr>
                            <m:t>x</m:t>
                          </m:r>
                        </m:e>
                      </m:acc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4"/>
                            </w:rPr>
                            <m:t>)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4"/>
                            </w:rPr>
                            <m:t>2</m:t>
                          </m:r>
                        </m:sup>
                      </m:sSup>
                    </m:e>
                  </m:nary>
                </m:num>
                <m:den>
                  <m:r>
                    <w:rPr>
                      <w:rFonts w:ascii="Cambria Math" w:hAnsi="Cambria Math"/>
                      <w:sz w:val="24"/>
                    </w:rPr>
                    <m:t>n-1</m:t>
                  </m:r>
                </m:den>
              </m:f>
            </m:e>
          </m:rad>
          <m:r>
            <w:rPr>
              <w:rFonts w:ascii="Cambria Math" w:hAnsi="Cambria Math"/>
              <w:color w:val="000000"/>
              <w:sz w:val="24"/>
            </w:rPr>
            <m:t xml:space="preserve">=0.0013 </m:t>
          </m:r>
          <m:r>
            <m:rPr>
              <m:sty m:val="p"/>
            </m:rPr>
            <w:rPr>
              <w:rFonts w:ascii="Cambria Math" w:hAnsi="Cambria Math"/>
              <w:color w:val="000000"/>
              <w:sz w:val="24"/>
            </w:rPr>
            <m:t>℃</m:t>
          </m:r>
        </m:oMath>
      </m:oMathPara>
    </w:p>
    <w:p w14:paraId="75523350" w14:textId="77777777" w:rsidR="00840DDB" w:rsidRPr="00600DF0" w:rsidRDefault="00840DDB" w:rsidP="00840DDB">
      <w:pPr>
        <w:spacing w:line="360" w:lineRule="auto"/>
        <w:ind w:firstLineChars="200" w:firstLine="480"/>
        <w:rPr>
          <w:bCs/>
          <w:color w:val="000000"/>
          <w:sz w:val="24"/>
        </w:rPr>
      </w:pPr>
      <w:r w:rsidRPr="00600DF0">
        <w:rPr>
          <w:bCs/>
          <w:color w:val="000000"/>
          <w:sz w:val="24"/>
        </w:rPr>
        <w:t>标准不确定度：</w:t>
      </w:r>
    </w:p>
    <w:p w14:paraId="6D8780E4" w14:textId="77777777" w:rsidR="00840DDB" w:rsidRPr="00600DF0" w:rsidRDefault="001E5969" w:rsidP="00840DDB">
      <w:pPr>
        <w:spacing w:line="360" w:lineRule="auto"/>
        <w:rPr>
          <w:color w:val="000000"/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FF0000"/>
                  <w:sz w:val="24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 w:val="24"/>
                </w:rPr>
                <m:t>u</m:t>
              </m:r>
            </m:e>
            <m:sub>
              <m:r>
                <w:rPr>
                  <w:rFonts w:ascii="Cambria Math" w:hAnsi="Cambria Math"/>
                  <w:color w:val="FF0000"/>
                  <w:sz w:val="24"/>
                </w:rPr>
                <m:t>11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4"/>
            </w:rPr>
            <m:t>=</m:t>
          </m:r>
          <m:r>
            <w:rPr>
              <w:rFonts w:ascii="Cambria Math" w:hAnsi="Cambria Math"/>
              <w:sz w:val="24"/>
            </w:rPr>
            <m:t>s</m:t>
          </m:r>
          <m:d>
            <m:dPr>
              <m:ctrlPr>
                <w:rPr>
                  <w:rFonts w:ascii="Cambria Math" w:hAnsi="Cambria Math"/>
                  <w:i/>
                  <w:sz w:val="24"/>
                </w:rPr>
              </m:ctrlPr>
            </m:dPr>
            <m:e>
              <m:r>
                <w:rPr>
                  <w:rFonts w:ascii="Cambria Math" w:hAnsi="Cambria Math"/>
                  <w:sz w:val="24"/>
                </w:rPr>
                <m:t>x</m:t>
              </m:r>
            </m:e>
          </m:d>
          <m:r>
            <w:rPr>
              <w:rFonts w:ascii="Cambria Math" w:hAnsi="Cambria Math"/>
              <w:sz w:val="24"/>
            </w:rPr>
            <m:t>=</m:t>
          </m:r>
          <m:r>
            <w:rPr>
              <w:rFonts w:ascii="Cambria Math" w:hAnsi="Cambria Math"/>
              <w:color w:val="000000"/>
              <w:sz w:val="24"/>
            </w:rPr>
            <m:t xml:space="preserve">0.0013 </m:t>
          </m:r>
          <m:r>
            <m:rPr>
              <m:sty m:val="p"/>
            </m:rPr>
            <w:rPr>
              <w:rFonts w:ascii="Cambria Math" w:hAnsi="Cambria Math"/>
              <w:color w:val="000000"/>
              <w:sz w:val="24"/>
            </w:rPr>
            <m:t>℃</m:t>
          </m:r>
        </m:oMath>
      </m:oMathPara>
    </w:p>
    <w:p w14:paraId="51284177" w14:textId="67C0548D" w:rsidR="009657C3" w:rsidRPr="00600DF0" w:rsidRDefault="00E52C12">
      <w:pPr>
        <w:spacing w:line="360" w:lineRule="auto"/>
        <w:rPr>
          <w:rFonts w:eastAsia="黑体"/>
          <w:sz w:val="24"/>
        </w:rPr>
      </w:pPr>
      <w:r w:rsidRPr="00E52C12">
        <w:rPr>
          <w:rFonts w:eastAsia="黑体"/>
          <w:sz w:val="24"/>
        </w:rPr>
        <w:t>D</w:t>
      </w:r>
      <w:r w:rsidR="00934877" w:rsidRPr="00600DF0">
        <w:rPr>
          <w:rFonts w:eastAsia="黑体"/>
          <w:sz w:val="24"/>
        </w:rPr>
        <w:t xml:space="preserve">.3.1.2  </w:t>
      </w:r>
      <w:r w:rsidR="00934877" w:rsidRPr="00600DF0">
        <w:rPr>
          <w:rFonts w:eastAsia="黑体"/>
          <w:sz w:val="24"/>
        </w:rPr>
        <w:t>测温仪分辨力</w:t>
      </w:r>
      <w:r w:rsidR="00934877" w:rsidRPr="00600DF0">
        <w:rPr>
          <w:rFonts w:eastAsia="黑体"/>
          <w:color w:val="000000"/>
          <w:sz w:val="24"/>
        </w:rPr>
        <w:t>引入的标准不确定度分量</w:t>
      </w:r>
      <m:oMath>
        <m:sSub>
          <m:sSubPr>
            <m:ctrlPr>
              <w:rPr>
                <w:rFonts w:ascii="Cambria Math" w:hAnsi="Cambria Math"/>
                <w:i/>
                <w:color w:val="FF0000"/>
                <w:sz w:val="24"/>
              </w:rPr>
            </m:ctrlPr>
          </m:sSubPr>
          <m:e>
            <m:r>
              <w:rPr>
                <w:rFonts w:ascii="Cambria Math" w:hAnsi="Cambria Math"/>
                <w:color w:val="FF0000"/>
                <w:sz w:val="24"/>
              </w:rPr>
              <m:t>u</m:t>
            </m:r>
          </m:e>
          <m:sub>
            <m:r>
              <w:rPr>
                <w:rFonts w:ascii="Cambria Math" w:hAnsi="Cambria Math"/>
                <w:color w:val="FF0000"/>
                <w:sz w:val="24"/>
              </w:rPr>
              <m:t>12</m:t>
            </m:r>
          </m:sub>
        </m:sSub>
      </m:oMath>
    </w:p>
    <w:p w14:paraId="419CC116" w14:textId="640CCA1D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color w:val="000000"/>
          <w:sz w:val="24"/>
        </w:rPr>
        <w:t>测温仪的分辨力为</w:t>
      </w:r>
      <w:r w:rsidRPr="00600DF0">
        <w:rPr>
          <w:color w:val="000000"/>
          <w:sz w:val="24"/>
        </w:rPr>
        <w:t>0.0001 ℃</w:t>
      </w:r>
      <w:r w:rsidRPr="00600DF0">
        <w:rPr>
          <w:color w:val="000000"/>
          <w:sz w:val="24"/>
        </w:rPr>
        <w:t>，区间半宽</w:t>
      </w:r>
      <m:oMath>
        <m:r>
          <w:rPr>
            <w:rFonts w:ascii="Cambria Math" w:hAnsi="Cambria Math"/>
            <w:color w:val="000000"/>
            <w:sz w:val="24"/>
          </w:rPr>
          <m:t xml:space="preserve">a=0.00005 </m:t>
        </m:r>
        <m:r>
          <m:rPr>
            <m:sty m:val="p"/>
          </m:rPr>
          <w:rPr>
            <w:rFonts w:ascii="Cambria Math" w:hAnsi="Cambria Math"/>
            <w:color w:val="000000"/>
            <w:sz w:val="24"/>
          </w:rPr>
          <m:t>℃</m:t>
        </m:r>
      </m:oMath>
      <w:r w:rsidRPr="00600DF0">
        <w:rPr>
          <w:color w:val="000000"/>
          <w:sz w:val="24"/>
        </w:rPr>
        <w:t>，服从均匀分布</w:t>
      </w:r>
      <w:r w:rsidRPr="00600DF0">
        <w:rPr>
          <w:sz w:val="24"/>
        </w:rPr>
        <w:t>，</w:t>
      </w:r>
      <w:r w:rsidRPr="00600DF0">
        <w:rPr>
          <w:i/>
          <w:iCs/>
          <w:sz w:val="24"/>
        </w:rPr>
        <w:t>k</w:t>
      </w:r>
      <w:r w:rsidRPr="00600DF0">
        <w:rPr>
          <w:sz w:val="24"/>
        </w:rPr>
        <w:t>取</w:t>
      </w:r>
      <m:oMath>
        <m:rad>
          <m:radPr>
            <m:degHide m:val="1"/>
            <m:ctrlPr>
              <w:rPr>
                <w:rFonts w:ascii="Cambria Math" w:hAnsi="Cambria Math"/>
                <w:i/>
                <w:sz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</w:rPr>
              <m:t>3</m:t>
            </m:r>
          </m:e>
        </m:rad>
      </m:oMath>
      <w:r w:rsidRPr="00600DF0">
        <w:rPr>
          <w:sz w:val="24"/>
        </w:rPr>
        <w:t>，则：</w:t>
      </w:r>
    </w:p>
    <w:p w14:paraId="61F502C4" w14:textId="77777777" w:rsidR="009657C3" w:rsidRPr="00600DF0" w:rsidRDefault="001E5969">
      <w:pPr>
        <w:spacing w:line="360" w:lineRule="auto"/>
        <w:jc w:val="center"/>
        <w:rPr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FF0000"/>
                  <w:sz w:val="24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 w:val="24"/>
                </w:rPr>
                <m:t>u</m:t>
              </m:r>
            </m:e>
            <m:sub>
              <m:r>
                <w:rPr>
                  <w:rFonts w:ascii="Cambria Math" w:hAnsi="Cambria Math"/>
                  <w:color w:val="FF0000"/>
                  <w:sz w:val="24"/>
                </w:rPr>
                <m:t>12</m:t>
              </m:r>
            </m:sub>
          </m:sSub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w:rPr>
                  <w:rFonts w:ascii="Cambria Math" w:hAnsi="Cambria Math"/>
                  <w:sz w:val="24"/>
                </w:rPr>
                <m:t>a</m:t>
              </m:r>
            </m:num>
            <m:den>
              <m:r>
                <w:rPr>
                  <w:rFonts w:ascii="Cambria Math" w:hAnsi="Cambria Math"/>
                  <w:sz w:val="24"/>
                </w:rPr>
                <m:t>k</m:t>
              </m:r>
            </m:den>
          </m:f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w:rPr>
                  <w:rFonts w:ascii="Cambria Math" w:hAnsi="Cambria Math"/>
                  <w:sz w:val="24"/>
                </w:rPr>
                <m:t>0.00005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</w:rPr>
                    <m:t>3</m:t>
                  </m:r>
                </m:e>
              </m:rad>
            </m:den>
          </m:f>
          <m:r>
            <w:rPr>
              <w:rFonts w:ascii="Cambria Math" w:hAnsi="Cambria Math"/>
              <w:sz w:val="24"/>
            </w:rPr>
            <m:t>=</m:t>
          </m:r>
          <m:r>
            <m:rPr>
              <m:sty m:val="p"/>
            </m:rPr>
            <w:rPr>
              <w:rFonts w:ascii="Cambria Math" w:hAnsi="Cambria Math"/>
              <w:sz w:val="24"/>
            </w:rPr>
            <m:t>0.000029 ℃</m:t>
          </m:r>
        </m:oMath>
      </m:oMathPara>
    </w:p>
    <w:p w14:paraId="15ACE3CA" w14:textId="77777777" w:rsidR="005E2C9C" w:rsidRPr="00600DF0" w:rsidRDefault="005E2C9C">
      <w:pPr>
        <w:spacing w:line="360" w:lineRule="auto"/>
        <w:rPr>
          <w:rFonts w:eastAsia="黑体"/>
          <w:sz w:val="24"/>
        </w:rPr>
      </w:pPr>
    </w:p>
    <w:p w14:paraId="648A8316" w14:textId="58788AD3" w:rsidR="00A74EE4" w:rsidRPr="00600DF0" w:rsidRDefault="00E52C12" w:rsidP="00A74EE4">
      <w:pPr>
        <w:spacing w:line="360" w:lineRule="auto"/>
        <w:rPr>
          <w:rFonts w:eastAsia="黑体"/>
          <w:sz w:val="24"/>
        </w:rPr>
      </w:pPr>
      <w:r>
        <w:rPr>
          <w:rFonts w:eastAsia="黑体"/>
          <w:sz w:val="24"/>
        </w:rPr>
        <w:t>D</w:t>
      </w:r>
      <w:r w:rsidR="00A74EE4" w:rsidRPr="00600DF0">
        <w:rPr>
          <w:rFonts w:eastAsia="黑体"/>
          <w:sz w:val="24"/>
        </w:rPr>
        <w:t>.3.1.</w:t>
      </w:r>
      <w:r w:rsidR="00AB6C19" w:rsidRPr="00600DF0">
        <w:rPr>
          <w:rFonts w:eastAsia="黑体"/>
          <w:sz w:val="24"/>
        </w:rPr>
        <w:t>3</w:t>
      </w:r>
      <w:r w:rsidR="00A74EE4" w:rsidRPr="00600DF0">
        <w:rPr>
          <w:rFonts w:eastAsia="黑体"/>
          <w:sz w:val="24"/>
        </w:rPr>
        <w:t xml:space="preserve">  </w:t>
      </w:r>
      <w:r w:rsidR="00A74EE4" w:rsidRPr="00600DF0">
        <w:rPr>
          <w:rFonts w:eastAsia="黑体"/>
          <w:sz w:val="24"/>
        </w:rPr>
        <w:t>测温仪</w:t>
      </w:r>
      <w:r w:rsidR="00344B8C" w:rsidRPr="00600DF0">
        <w:rPr>
          <w:rFonts w:eastAsia="黑体"/>
          <w:sz w:val="24"/>
        </w:rPr>
        <w:t>热迟滞</w:t>
      </w:r>
      <w:r w:rsidR="00F65B7B" w:rsidRPr="00600DF0">
        <w:rPr>
          <w:rFonts w:eastAsia="黑体"/>
          <w:sz w:val="24"/>
        </w:rPr>
        <w:t>性</w:t>
      </w:r>
      <w:r w:rsidR="00A74EE4" w:rsidRPr="00600DF0">
        <w:rPr>
          <w:rFonts w:eastAsia="黑体"/>
          <w:color w:val="000000"/>
          <w:sz w:val="24"/>
        </w:rPr>
        <w:t>引入的标准不确定度分量</w:t>
      </w:r>
      <m:oMath>
        <m:sSub>
          <m:sSubPr>
            <m:ctrlPr>
              <w:rPr>
                <w:rFonts w:ascii="Cambria Math" w:hAnsi="Cambria Math"/>
                <w:i/>
                <w:color w:val="FF0000"/>
                <w:sz w:val="24"/>
              </w:rPr>
            </m:ctrlPr>
          </m:sSubPr>
          <m:e>
            <m:r>
              <w:rPr>
                <w:rFonts w:ascii="Cambria Math" w:hAnsi="Cambria Math"/>
                <w:color w:val="FF0000"/>
                <w:sz w:val="24"/>
              </w:rPr>
              <m:t>u</m:t>
            </m:r>
          </m:e>
          <m:sub>
            <m:r>
              <w:rPr>
                <w:rFonts w:ascii="Cambria Math" w:hAnsi="Cambria Math"/>
                <w:color w:val="FF0000"/>
                <w:sz w:val="24"/>
              </w:rPr>
              <m:t>13</m:t>
            </m:r>
          </m:sub>
        </m:sSub>
      </m:oMath>
    </w:p>
    <w:p w14:paraId="30D3CA2B" w14:textId="4B0BABE9" w:rsidR="00A74EE4" w:rsidRPr="00CC06D3" w:rsidRDefault="00A74EE4" w:rsidP="00EC7DEA">
      <w:pPr>
        <w:spacing w:line="360" w:lineRule="auto"/>
        <w:ind w:firstLineChars="200" w:firstLine="480"/>
        <w:rPr>
          <w:color w:val="000000"/>
          <w:sz w:val="24"/>
        </w:rPr>
      </w:pPr>
      <w:r w:rsidRPr="00600DF0">
        <w:rPr>
          <w:color w:val="000000"/>
          <w:sz w:val="24"/>
        </w:rPr>
        <w:t>测温仪</w:t>
      </w:r>
      <w:r w:rsidR="00500492" w:rsidRPr="00600DF0">
        <w:rPr>
          <w:color w:val="000000"/>
          <w:sz w:val="24"/>
        </w:rPr>
        <w:t>热迟滞</w:t>
      </w:r>
      <w:r w:rsidR="001B6AEB" w:rsidRPr="00600DF0">
        <w:rPr>
          <w:color w:val="000000"/>
          <w:sz w:val="24"/>
        </w:rPr>
        <w:t>性</w:t>
      </w:r>
      <w:r w:rsidR="00C026DF" w:rsidRPr="00600DF0">
        <w:rPr>
          <w:color w:val="000000"/>
          <w:sz w:val="24"/>
        </w:rPr>
        <w:t>测量结果</w:t>
      </w:r>
      <w:r w:rsidR="009019E5" w:rsidRPr="00600DF0">
        <w:rPr>
          <w:color w:val="000000"/>
          <w:sz w:val="24"/>
        </w:rPr>
        <w:t>的绝对值为</w:t>
      </w:r>
      <w:r w:rsidR="001E6E7B" w:rsidRPr="00600DF0">
        <w:rPr>
          <w:color w:val="000000"/>
          <w:sz w:val="24"/>
        </w:rPr>
        <w:t>0.00</w:t>
      </w:r>
      <w:r w:rsidR="008A10A8" w:rsidRPr="00600DF0">
        <w:rPr>
          <w:color w:val="000000"/>
          <w:sz w:val="24"/>
        </w:rPr>
        <w:t>52</w:t>
      </w:r>
      <w:r w:rsidR="00530C7E" w:rsidRPr="00600DF0">
        <w:rPr>
          <w:color w:val="000000"/>
          <w:sz w:val="24"/>
        </w:rPr>
        <w:t xml:space="preserve"> ℃</w:t>
      </w:r>
      <w:r w:rsidRPr="00600DF0">
        <w:rPr>
          <w:color w:val="000000"/>
          <w:sz w:val="24"/>
        </w:rPr>
        <w:t>，服从均匀分布</w:t>
      </w:r>
      <w:r w:rsidRPr="00600DF0">
        <w:rPr>
          <w:sz w:val="24"/>
        </w:rPr>
        <w:t>，</w:t>
      </w:r>
      <w:r w:rsidRPr="00600DF0">
        <w:rPr>
          <w:i/>
          <w:iCs/>
          <w:sz w:val="24"/>
        </w:rPr>
        <w:t>k</w:t>
      </w:r>
      <w:r w:rsidRPr="00600DF0">
        <w:rPr>
          <w:sz w:val="24"/>
        </w:rPr>
        <w:t>取</w:t>
      </w:r>
      <m:oMath>
        <m:rad>
          <m:radPr>
            <m:degHide m:val="1"/>
            <m:ctrlPr>
              <w:rPr>
                <w:rFonts w:ascii="Cambria Math" w:hAnsi="Cambria Math"/>
                <w:i/>
                <w:sz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</w:rPr>
              <m:t>3</m:t>
            </m:r>
          </m:e>
        </m:rad>
      </m:oMath>
      <w:r w:rsidRPr="00600DF0">
        <w:rPr>
          <w:sz w:val="24"/>
        </w:rPr>
        <w:t>，则：</w:t>
      </w:r>
    </w:p>
    <w:p w14:paraId="47FFB208" w14:textId="789DACD0" w:rsidR="00A74EE4" w:rsidRPr="00600DF0" w:rsidRDefault="001E5969" w:rsidP="00A74EE4">
      <w:pPr>
        <w:spacing w:line="360" w:lineRule="auto"/>
        <w:jc w:val="center"/>
        <w:rPr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FF0000"/>
                  <w:sz w:val="24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 w:val="24"/>
                </w:rPr>
                <m:t>u</m:t>
              </m:r>
            </m:e>
            <m:sub>
              <m:r>
                <w:rPr>
                  <w:rFonts w:ascii="Cambria Math" w:hAnsi="Cambria Math"/>
                  <w:color w:val="FF0000"/>
                  <w:sz w:val="24"/>
                </w:rPr>
                <m:t>13</m:t>
              </m:r>
            </m:sub>
          </m:sSub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w:rPr>
                  <w:rFonts w:ascii="Cambria Math" w:hAnsi="Cambria Math"/>
                  <w:sz w:val="24"/>
                </w:rPr>
                <m:t>a</m:t>
              </m:r>
            </m:num>
            <m:den>
              <m:r>
                <w:rPr>
                  <w:rFonts w:ascii="Cambria Math" w:hAnsi="Cambria Math"/>
                  <w:sz w:val="24"/>
                </w:rPr>
                <m:t>k</m:t>
              </m:r>
            </m:den>
          </m:f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w:rPr>
                  <w:rFonts w:ascii="Cambria Math" w:hAnsi="Cambria Math"/>
                  <w:sz w:val="24"/>
                </w:rPr>
                <m:t>0.0052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</w:rPr>
                    <m:t>3</m:t>
                  </m:r>
                </m:e>
              </m:rad>
            </m:den>
          </m:f>
          <m:r>
            <w:rPr>
              <w:rFonts w:ascii="Cambria Math" w:hAnsi="Cambria Math"/>
              <w:sz w:val="24"/>
            </w:rPr>
            <m:t>=</m:t>
          </m:r>
          <m:r>
            <m:rPr>
              <m:sty m:val="p"/>
            </m:rPr>
            <w:rPr>
              <w:rFonts w:ascii="Cambria Math" w:hAnsi="Cambria Math"/>
              <w:sz w:val="24"/>
            </w:rPr>
            <m:t>0.0030 ℃</m:t>
          </m:r>
        </m:oMath>
      </m:oMathPara>
    </w:p>
    <w:p w14:paraId="753CCAC1" w14:textId="2372A62F" w:rsidR="00954618" w:rsidRPr="00600DF0" w:rsidRDefault="00451548" w:rsidP="00954618">
      <w:pPr>
        <w:spacing w:line="360" w:lineRule="auto"/>
        <w:rPr>
          <w:rFonts w:eastAsia="黑体"/>
          <w:sz w:val="24"/>
        </w:rPr>
      </w:pPr>
      <w:r>
        <w:rPr>
          <w:rFonts w:eastAsia="黑体"/>
          <w:sz w:val="24"/>
        </w:rPr>
        <w:t>D</w:t>
      </w:r>
      <w:r w:rsidR="00954618" w:rsidRPr="00600DF0">
        <w:rPr>
          <w:rFonts w:eastAsia="黑体"/>
          <w:sz w:val="24"/>
        </w:rPr>
        <w:t>.3.1.</w:t>
      </w:r>
      <w:r w:rsidR="004E3FF5" w:rsidRPr="00600DF0">
        <w:rPr>
          <w:rFonts w:eastAsia="黑体"/>
          <w:sz w:val="24"/>
        </w:rPr>
        <w:t>4</w:t>
      </w:r>
      <w:r w:rsidR="00954618" w:rsidRPr="00600DF0">
        <w:rPr>
          <w:rFonts w:eastAsia="黑体"/>
          <w:sz w:val="24"/>
        </w:rPr>
        <w:t xml:space="preserve">  </w:t>
      </w:r>
      <w:r w:rsidR="00954618" w:rsidRPr="00600DF0">
        <w:rPr>
          <w:rFonts w:eastAsia="黑体"/>
          <w:sz w:val="24"/>
        </w:rPr>
        <w:t>测温仪</w:t>
      </w:r>
      <w:r w:rsidR="004A1E42" w:rsidRPr="00600DF0">
        <w:rPr>
          <w:rFonts w:eastAsia="黑体"/>
          <w:sz w:val="24"/>
        </w:rPr>
        <w:t>漏热</w:t>
      </w:r>
      <w:r w:rsidR="00954618" w:rsidRPr="00600DF0">
        <w:rPr>
          <w:rFonts w:eastAsia="黑体"/>
          <w:color w:val="000000"/>
          <w:sz w:val="24"/>
        </w:rPr>
        <w:t>引入的标准不确定度分量</w:t>
      </w:r>
      <m:oMath>
        <m:sSub>
          <m:sSubPr>
            <m:ctrlPr>
              <w:rPr>
                <w:rFonts w:ascii="Cambria Math" w:hAnsi="Cambria Math"/>
                <w:i/>
                <w:color w:val="FF0000"/>
                <w:sz w:val="24"/>
              </w:rPr>
            </m:ctrlPr>
          </m:sSubPr>
          <m:e>
            <m:r>
              <w:rPr>
                <w:rFonts w:ascii="Cambria Math" w:hAnsi="Cambria Math"/>
                <w:color w:val="FF0000"/>
                <w:sz w:val="24"/>
              </w:rPr>
              <m:t>u</m:t>
            </m:r>
          </m:e>
          <m:sub>
            <m:r>
              <w:rPr>
                <w:rFonts w:ascii="Cambria Math" w:hAnsi="Cambria Math"/>
                <w:color w:val="FF0000"/>
                <w:sz w:val="24"/>
              </w:rPr>
              <m:t>14</m:t>
            </m:r>
          </m:sub>
        </m:sSub>
      </m:oMath>
    </w:p>
    <w:p w14:paraId="383B56A2" w14:textId="62DAF230" w:rsidR="00954618" w:rsidRPr="00600DF0" w:rsidRDefault="00C16636" w:rsidP="00EC7DEA">
      <w:pPr>
        <w:spacing w:line="360" w:lineRule="auto"/>
        <w:ind w:firstLineChars="200" w:firstLine="480"/>
        <w:rPr>
          <w:color w:val="000000"/>
          <w:sz w:val="24"/>
        </w:rPr>
      </w:pPr>
      <w:r w:rsidRPr="00600DF0">
        <w:rPr>
          <w:color w:val="000000"/>
          <w:sz w:val="24"/>
        </w:rPr>
        <w:t>经实验验证，</w:t>
      </w:r>
      <w:r w:rsidR="00B34EED" w:rsidRPr="00600DF0">
        <w:rPr>
          <w:color w:val="000000"/>
          <w:sz w:val="24"/>
        </w:rPr>
        <w:t>因</w:t>
      </w:r>
      <w:r w:rsidR="00777535" w:rsidRPr="00600DF0">
        <w:rPr>
          <w:color w:val="000000"/>
          <w:sz w:val="24"/>
        </w:rPr>
        <w:t>漏热引起的</w:t>
      </w:r>
      <w:r w:rsidR="00B04A32" w:rsidRPr="00600DF0">
        <w:rPr>
          <w:color w:val="000000"/>
          <w:sz w:val="24"/>
        </w:rPr>
        <w:t>测温仪</w:t>
      </w:r>
      <w:r w:rsidR="00532BBB" w:rsidRPr="00600DF0">
        <w:rPr>
          <w:color w:val="000000"/>
          <w:sz w:val="24"/>
        </w:rPr>
        <w:t>示值误差</w:t>
      </w:r>
      <w:r w:rsidR="00046230" w:rsidRPr="00600DF0">
        <w:rPr>
          <w:color w:val="000000"/>
          <w:sz w:val="24"/>
        </w:rPr>
        <w:t>变化</w:t>
      </w:r>
      <w:r w:rsidR="006A2226" w:rsidRPr="00600DF0">
        <w:rPr>
          <w:color w:val="000000"/>
          <w:sz w:val="24"/>
        </w:rPr>
        <w:t>量</w:t>
      </w:r>
      <w:r w:rsidR="006C520A" w:rsidRPr="00600DF0">
        <w:rPr>
          <w:color w:val="000000"/>
          <w:sz w:val="24"/>
        </w:rPr>
        <w:t>不</w:t>
      </w:r>
      <w:r w:rsidR="00B124C5" w:rsidRPr="00600DF0">
        <w:rPr>
          <w:color w:val="000000"/>
          <w:sz w:val="24"/>
        </w:rPr>
        <w:t>大于</w:t>
      </w:r>
      <w:r w:rsidR="006C520A" w:rsidRPr="00600DF0">
        <w:rPr>
          <w:color w:val="000000"/>
          <w:sz w:val="24"/>
        </w:rPr>
        <w:t>0.00</w:t>
      </w:r>
      <w:r w:rsidR="0058448C" w:rsidRPr="00600DF0">
        <w:rPr>
          <w:color w:val="000000"/>
          <w:sz w:val="24"/>
        </w:rPr>
        <w:t>3</w:t>
      </w:r>
      <w:r w:rsidR="00653F09" w:rsidRPr="00600DF0">
        <w:rPr>
          <w:color w:val="000000"/>
          <w:sz w:val="24"/>
        </w:rPr>
        <w:t xml:space="preserve"> ℃</w:t>
      </w:r>
      <w:r w:rsidR="00F86F5A" w:rsidRPr="00600DF0">
        <w:rPr>
          <w:color w:val="000000"/>
          <w:sz w:val="24"/>
        </w:rPr>
        <w:t>，</w:t>
      </w:r>
      <w:r w:rsidR="00954618" w:rsidRPr="00600DF0">
        <w:rPr>
          <w:color w:val="000000"/>
          <w:sz w:val="24"/>
        </w:rPr>
        <w:t>服</w:t>
      </w:r>
      <w:r w:rsidR="00954618" w:rsidRPr="00600DF0">
        <w:rPr>
          <w:color w:val="000000"/>
          <w:sz w:val="24"/>
        </w:rPr>
        <w:lastRenderedPageBreak/>
        <w:t>从均匀分布</w:t>
      </w:r>
      <w:r w:rsidR="00954618" w:rsidRPr="00600DF0">
        <w:rPr>
          <w:sz w:val="24"/>
        </w:rPr>
        <w:t>，</w:t>
      </w:r>
      <w:r w:rsidR="00954618" w:rsidRPr="00600DF0">
        <w:rPr>
          <w:i/>
          <w:iCs/>
          <w:sz w:val="24"/>
        </w:rPr>
        <w:t>k</w:t>
      </w:r>
      <w:r w:rsidR="00954618" w:rsidRPr="00600DF0">
        <w:rPr>
          <w:sz w:val="24"/>
        </w:rPr>
        <w:t>取</w:t>
      </w:r>
      <m:oMath>
        <m:rad>
          <m:radPr>
            <m:degHide m:val="1"/>
            <m:ctrlPr>
              <w:rPr>
                <w:rFonts w:ascii="Cambria Math" w:hAnsi="Cambria Math"/>
                <w:i/>
                <w:sz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</w:rPr>
              <m:t>3</m:t>
            </m:r>
          </m:e>
        </m:rad>
      </m:oMath>
      <w:r w:rsidR="00954618" w:rsidRPr="00600DF0">
        <w:rPr>
          <w:sz w:val="24"/>
        </w:rPr>
        <w:t>，则：</w:t>
      </w:r>
    </w:p>
    <w:p w14:paraId="57775CE4" w14:textId="2482265F" w:rsidR="00954618" w:rsidRPr="00600DF0" w:rsidRDefault="001E5969" w:rsidP="00954618">
      <w:pPr>
        <w:spacing w:line="360" w:lineRule="auto"/>
        <w:jc w:val="center"/>
        <w:rPr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FF0000"/>
                  <w:sz w:val="24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 w:val="24"/>
                </w:rPr>
                <m:t>u</m:t>
              </m:r>
            </m:e>
            <m:sub>
              <m:r>
                <w:rPr>
                  <w:rFonts w:ascii="Cambria Math" w:hAnsi="Cambria Math"/>
                  <w:color w:val="FF0000"/>
                  <w:sz w:val="24"/>
                </w:rPr>
                <m:t>14</m:t>
              </m:r>
            </m:sub>
          </m:sSub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w:rPr>
                  <w:rFonts w:ascii="Cambria Math" w:hAnsi="Cambria Math"/>
                  <w:sz w:val="24"/>
                </w:rPr>
                <m:t>a</m:t>
              </m:r>
            </m:num>
            <m:den>
              <m:r>
                <w:rPr>
                  <w:rFonts w:ascii="Cambria Math" w:hAnsi="Cambria Math"/>
                  <w:sz w:val="24"/>
                </w:rPr>
                <m:t>k</m:t>
              </m:r>
            </m:den>
          </m:f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w:rPr>
                  <w:rFonts w:ascii="Cambria Math" w:hAnsi="Cambria Math"/>
                  <w:sz w:val="24"/>
                </w:rPr>
                <m:t>0.003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</w:rPr>
                    <m:t>3</m:t>
                  </m:r>
                </m:e>
              </m:rad>
            </m:den>
          </m:f>
          <m:r>
            <w:rPr>
              <w:rFonts w:ascii="Cambria Math" w:hAnsi="Cambria Math"/>
              <w:sz w:val="24"/>
            </w:rPr>
            <m:t>=</m:t>
          </m:r>
          <m:r>
            <m:rPr>
              <m:sty m:val="p"/>
            </m:rPr>
            <w:rPr>
              <w:rFonts w:ascii="Cambria Math" w:hAnsi="Cambria Math"/>
              <w:sz w:val="24"/>
            </w:rPr>
            <m:t>0.0017 ℃</m:t>
          </m:r>
        </m:oMath>
      </m:oMathPara>
    </w:p>
    <w:p w14:paraId="6A8ED6F3" w14:textId="005E1146" w:rsidR="009657C3" w:rsidRPr="00600DF0" w:rsidRDefault="00451548">
      <w:pPr>
        <w:spacing w:line="360" w:lineRule="auto"/>
        <w:rPr>
          <w:rFonts w:eastAsia="黑体"/>
          <w:sz w:val="24"/>
        </w:rPr>
      </w:pPr>
      <w:r>
        <w:rPr>
          <w:rFonts w:eastAsia="黑体"/>
          <w:sz w:val="24"/>
        </w:rPr>
        <w:t>D</w:t>
      </w:r>
      <w:r w:rsidR="00934877" w:rsidRPr="00600DF0">
        <w:rPr>
          <w:rFonts w:eastAsia="黑体"/>
          <w:sz w:val="24"/>
        </w:rPr>
        <w:t>.3.1.</w:t>
      </w:r>
      <w:r w:rsidR="000A5889" w:rsidRPr="00600DF0">
        <w:rPr>
          <w:rFonts w:eastAsia="黑体"/>
          <w:sz w:val="24"/>
        </w:rPr>
        <w:t>5</w:t>
      </w:r>
      <w:r w:rsidR="00934877" w:rsidRPr="00600DF0">
        <w:rPr>
          <w:rFonts w:eastAsia="黑体"/>
          <w:sz w:val="24"/>
        </w:rPr>
        <w:t xml:space="preserve">  </w:t>
      </w:r>
      <w:r w:rsidR="00934877" w:rsidRPr="00600DF0">
        <w:rPr>
          <w:rFonts w:eastAsia="黑体"/>
          <w:color w:val="000000"/>
          <w:sz w:val="24"/>
        </w:rPr>
        <w:t>恒温槽温场引入的标准不确定度分量</w:t>
      </w:r>
      <m:oMath>
        <m:sSub>
          <m:sSubPr>
            <m:ctrlPr>
              <w:rPr>
                <w:rFonts w:ascii="Cambria Math" w:hAnsi="Cambria Math"/>
                <w:i/>
                <w:color w:val="FF0000"/>
                <w:sz w:val="24"/>
              </w:rPr>
            </m:ctrlPr>
          </m:sSubPr>
          <m:e>
            <m:r>
              <w:rPr>
                <w:rFonts w:ascii="Cambria Math" w:hAnsi="Cambria Math"/>
                <w:color w:val="FF0000"/>
                <w:sz w:val="24"/>
              </w:rPr>
              <m:t>u</m:t>
            </m:r>
          </m:e>
          <m:sub>
            <m:r>
              <w:rPr>
                <w:rFonts w:ascii="Cambria Math" w:hAnsi="Cambria Math"/>
                <w:color w:val="FF0000"/>
                <w:sz w:val="24"/>
              </w:rPr>
              <m:t>15</m:t>
            </m:r>
          </m:sub>
        </m:sSub>
      </m:oMath>
    </w:p>
    <w:p w14:paraId="2C52DFD9" w14:textId="63002928" w:rsidR="009657C3" w:rsidRPr="00600DF0" w:rsidRDefault="00821F3E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在</w:t>
      </w:r>
      <w:r w:rsidRPr="00600DF0">
        <w:rPr>
          <w:sz w:val="24"/>
        </w:rPr>
        <w:t>30℃</w:t>
      </w:r>
      <w:r w:rsidR="00262473" w:rsidRPr="00600DF0">
        <w:rPr>
          <w:sz w:val="24"/>
        </w:rPr>
        <w:t>时</w:t>
      </w:r>
      <w:r w:rsidR="00934877" w:rsidRPr="00600DF0">
        <w:rPr>
          <w:sz w:val="24"/>
        </w:rPr>
        <w:t>，恒温槽温场均匀性</w:t>
      </w:r>
      <w:r w:rsidR="0037499E" w:rsidRPr="00600DF0">
        <w:rPr>
          <w:sz w:val="24"/>
        </w:rPr>
        <w:t>不</w:t>
      </w:r>
      <w:r w:rsidR="00B124C5" w:rsidRPr="00600DF0">
        <w:rPr>
          <w:sz w:val="24"/>
        </w:rPr>
        <w:t>大于</w:t>
      </w:r>
      <w:r w:rsidR="00170EAE" w:rsidRPr="00600DF0">
        <w:rPr>
          <w:sz w:val="24"/>
        </w:rPr>
        <w:t>0.0</w:t>
      </w:r>
      <w:r w:rsidR="001C5F90" w:rsidRPr="00600DF0">
        <w:rPr>
          <w:sz w:val="24"/>
        </w:rPr>
        <w:t>0</w:t>
      </w:r>
      <w:r w:rsidR="00C8426E" w:rsidRPr="00600DF0">
        <w:rPr>
          <w:sz w:val="24"/>
        </w:rPr>
        <w:t>8</w:t>
      </w:r>
      <w:r w:rsidR="00934877" w:rsidRPr="00600DF0">
        <w:rPr>
          <w:sz w:val="24"/>
        </w:rPr>
        <w:t xml:space="preserve"> ℃</w:t>
      </w:r>
      <w:r w:rsidR="00934877" w:rsidRPr="00600DF0">
        <w:rPr>
          <w:sz w:val="24"/>
        </w:rPr>
        <w:t>。服从均匀分布，</w:t>
      </w:r>
      <w:r w:rsidR="00934877" w:rsidRPr="00600DF0">
        <w:rPr>
          <w:i/>
          <w:iCs/>
          <w:sz w:val="24"/>
        </w:rPr>
        <w:t>k</w:t>
      </w:r>
      <w:r w:rsidR="00934877" w:rsidRPr="00600DF0">
        <w:rPr>
          <w:sz w:val="24"/>
        </w:rPr>
        <w:t>取</w:t>
      </w:r>
      <m:oMath>
        <m:rad>
          <m:radPr>
            <m:degHide m:val="1"/>
            <m:ctrlPr>
              <w:rPr>
                <w:rFonts w:ascii="Cambria Math" w:hAnsi="Cambria Math"/>
                <w:i/>
                <w:sz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</w:rPr>
              <m:t>3</m:t>
            </m:r>
          </m:e>
        </m:rad>
      </m:oMath>
      <w:r w:rsidR="00934877" w:rsidRPr="00600DF0">
        <w:rPr>
          <w:sz w:val="24"/>
        </w:rPr>
        <w:t>，温场不均匀引入的标准不确定度分量为：</w:t>
      </w:r>
    </w:p>
    <w:p w14:paraId="5673ED04" w14:textId="7147D28E" w:rsidR="009657C3" w:rsidRPr="00600DF0" w:rsidRDefault="001E5969">
      <w:pPr>
        <w:spacing w:line="360" w:lineRule="auto"/>
        <w:jc w:val="center"/>
        <w:rPr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</w:rPr>
                <m:t>u'</m:t>
              </m:r>
            </m:e>
            <m:sub>
              <m:r>
                <w:rPr>
                  <w:rFonts w:ascii="Cambria Math" w:hAnsi="Cambria Math"/>
                  <w:sz w:val="24"/>
                </w:rPr>
                <m:t>15</m:t>
              </m:r>
            </m:sub>
          </m:sSub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w:rPr>
                  <w:rFonts w:ascii="Cambria Math" w:hAnsi="Cambria Math"/>
                  <w:sz w:val="24"/>
                </w:rPr>
                <m:t>a</m:t>
              </m:r>
            </m:num>
            <m:den>
              <m:r>
                <w:rPr>
                  <w:rFonts w:ascii="Cambria Math" w:hAnsi="Cambria Math"/>
                  <w:sz w:val="24"/>
                </w:rPr>
                <m:t>k</m:t>
              </m:r>
            </m:den>
          </m:f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w:rPr>
                  <w:rFonts w:ascii="Cambria Math" w:hAnsi="Cambria Math"/>
                  <w:sz w:val="24"/>
                </w:rPr>
                <m:t>0.008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</w:rPr>
                    <m:t>3</m:t>
                  </m:r>
                </m:e>
              </m:rad>
            </m:den>
          </m:f>
          <m:r>
            <w:rPr>
              <w:rFonts w:ascii="Cambria Math" w:hAnsi="Cambria Math"/>
              <w:sz w:val="24"/>
            </w:rPr>
            <m:t>=</m:t>
          </m:r>
          <m:r>
            <m:rPr>
              <m:sty m:val="p"/>
            </m:rPr>
            <w:rPr>
              <w:rFonts w:ascii="Cambria Math" w:hAnsi="Cambria Math"/>
              <w:sz w:val="24"/>
            </w:rPr>
            <m:t>0.0046 ℃</m:t>
          </m:r>
        </m:oMath>
      </m:oMathPara>
    </w:p>
    <w:p w14:paraId="45408A0F" w14:textId="5177F64A" w:rsidR="009657C3" w:rsidRPr="00600DF0" w:rsidRDefault="00FA0CBB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在</w:t>
      </w:r>
      <w:r w:rsidRPr="00600DF0">
        <w:rPr>
          <w:sz w:val="24"/>
        </w:rPr>
        <w:t>30℃</w:t>
      </w:r>
      <w:r w:rsidRPr="00600DF0">
        <w:rPr>
          <w:sz w:val="24"/>
        </w:rPr>
        <w:t>时，</w:t>
      </w:r>
      <w:r w:rsidR="00934877" w:rsidRPr="00600DF0">
        <w:rPr>
          <w:sz w:val="24"/>
        </w:rPr>
        <w:t>恒温槽温场波动度</w:t>
      </w:r>
      <w:r w:rsidR="00751266" w:rsidRPr="00600DF0">
        <w:rPr>
          <w:sz w:val="24"/>
        </w:rPr>
        <w:t>不</w:t>
      </w:r>
      <w:r w:rsidR="0036530E" w:rsidRPr="00600DF0">
        <w:rPr>
          <w:sz w:val="24"/>
        </w:rPr>
        <w:t>大于</w:t>
      </w:r>
      <w:r w:rsidR="000B6AEC" w:rsidRPr="00600DF0">
        <w:rPr>
          <w:sz w:val="24"/>
        </w:rPr>
        <w:t>0.0</w:t>
      </w:r>
      <w:r w:rsidR="002647CA" w:rsidRPr="00600DF0">
        <w:rPr>
          <w:sz w:val="24"/>
        </w:rPr>
        <w:t>0</w:t>
      </w:r>
      <w:r w:rsidR="005C7304" w:rsidRPr="00600DF0">
        <w:rPr>
          <w:sz w:val="24"/>
        </w:rPr>
        <w:t>8</w:t>
      </w:r>
      <w:r w:rsidR="00934877" w:rsidRPr="00600DF0">
        <w:rPr>
          <w:sz w:val="24"/>
        </w:rPr>
        <w:t xml:space="preserve"> ℃</w:t>
      </w:r>
      <w:r w:rsidR="00934877" w:rsidRPr="00600DF0">
        <w:rPr>
          <w:sz w:val="24"/>
        </w:rPr>
        <w:t>。服从均匀分布，</w:t>
      </w:r>
      <w:r w:rsidR="00934877" w:rsidRPr="00600DF0">
        <w:rPr>
          <w:i/>
          <w:iCs/>
          <w:sz w:val="24"/>
        </w:rPr>
        <w:t>k</w:t>
      </w:r>
      <w:r w:rsidR="00934877" w:rsidRPr="00600DF0">
        <w:rPr>
          <w:sz w:val="24"/>
        </w:rPr>
        <w:t>取</w:t>
      </w:r>
      <m:oMath>
        <m:rad>
          <m:radPr>
            <m:degHide m:val="1"/>
            <m:ctrlPr>
              <w:rPr>
                <w:rFonts w:ascii="Cambria Math" w:hAnsi="Cambria Math"/>
                <w:i/>
                <w:sz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</w:rPr>
              <m:t>3</m:t>
            </m:r>
          </m:e>
        </m:rad>
      </m:oMath>
      <w:r w:rsidR="00934877" w:rsidRPr="00600DF0">
        <w:rPr>
          <w:sz w:val="24"/>
        </w:rPr>
        <w:t>，则温场波动度引入的标准不确定度分量为：</w:t>
      </w:r>
    </w:p>
    <w:p w14:paraId="3B56BC6E" w14:textId="5FB4E9A7" w:rsidR="009657C3" w:rsidRPr="00600DF0" w:rsidRDefault="001E5969">
      <w:pPr>
        <w:spacing w:line="360" w:lineRule="auto"/>
        <w:jc w:val="center"/>
        <w:rPr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</w:rPr>
                <m:t>u''</m:t>
              </m:r>
            </m:e>
            <m:sub>
              <m:r>
                <w:rPr>
                  <w:rFonts w:ascii="Cambria Math" w:hAnsi="Cambria Math"/>
                  <w:sz w:val="24"/>
                </w:rPr>
                <m:t>15</m:t>
              </m:r>
            </m:sub>
          </m:sSub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w:rPr>
                  <w:rFonts w:ascii="Cambria Math" w:hAnsi="Cambria Math"/>
                  <w:sz w:val="24"/>
                </w:rPr>
                <m:t>a</m:t>
              </m:r>
            </m:num>
            <m:den>
              <m:r>
                <w:rPr>
                  <w:rFonts w:ascii="Cambria Math" w:hAnsi="Cambria Math"/>
                  <w:sz w:val="24"/>
                </w:rPr>
                <m:t>k</m:t>
              </m:r>
            </m:den>
          </m:f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w:rPr>
                  <w:rFonts w:ascii="Cambria Math" w:hAnsi="Cambria Math"/>
                  <w:sz w:val="24"/>
                </w:rPr>
                <m:t>0.008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</w:rPr>
                    <m:t>3</m:t>
                  </m:r>
                </m:e>
              </m:rad>
            </m:den>
          </m:f>
          <m:r>
            <w:rPr>
              <w:rFonts w:ascii="Cambria Math" w:hAnsi="Cambria Math"/>
              <w:sz w:val="24"/>
            </w:rPr>
            <m:t>=</m:t>
          </m:r>
          <m:r>
            <m:rPr>
              <m:sty m:val="p"/>
            </m:rPr>
            <w:rPr>
              <w:rFonts w:ascii="Cambria Math" w:hAnsi="Cambria Math"/>
              <w:sz w:val="24"/>
            </w:rPr>
            <m:t>0.0046 ℃</m:t>
          </m:r>
        </m:oMath>
      </m:oMathPara>
    </w:p>
    <w:p w14:paraId="0DE1169C" w14:textId="00981C72" w:rsidR="006A08D2" w:rsidRPr="00600DF0" w:rsidRDefault="00513A5D">
      <w:pPr>
        <w:spacing w:line="360" w:lineRule="auto"/>
        <w:jc w:val="center"/>
        <w:rPr>
          <w:sz w:val="24"/>
        </w:rPr>
      </w:pPr>
      <w:r w:rsidRPr="00600DF0">
        <w:rPr>
          <w:color w:val="000000"/>
          <w:sz w:val="24"/>
        </w:rPr>
        <w:t>综上所述，由恒温槽温场引入的标准不确定度分量为</w:t>
      </w:r>
    </w:p>
    <w:p w14:paraId="790058F8" w14:textId="115B0187" w:rsidR="00513A5D" w:rsidRPr="00600DF0" w:rsidRDefault="001E5969" w:rsidP="00513A5D">
      <w:pPr>
        <w:spacing w:line="360" w:lineRule="auto"/>
        <w:jc w:val="center"/>
        <w:rPr>
          <w:sz w:val="24"/>
        </w:rPr>
      </w:pPr>
      <m:oMath>
        <m:sSub>
          <m:sSubPr>
            <m:ctrlPr>
              <w:rPr>
                <w:rFonts w:ascii="Cambria Math" w:hAnsi="Cambria Math"/>
                <w:i/>
                <w:color w:val="FF0000"/>
                <w:sz w:val="24"/>
              </w:rPr>
            </m:ctrlPr>
          </m:sSubPr>
          <m:e>
            <m:r>
              <w:rPr>
                <w:rFonts w:ascii="Cambria Math" w:hAnsi="Cambria Math"/>
                <w:color w:val="FF0000"/>
                <w:sz w:val="24"/>
              </w:rPr>
              <m:t>u</m:t>
            </m:r>
          </m:e>
          <m:sub>
            <m:r>
              <w:rPr>
                <w:rFonts w:ascii="Cambria Math" w:hAnsi="Cambria Math"/>
                <w:color w:val="FF0000"/>
                <w:sz w:val="24"/>
              </w:rPr>
              <m:t>15</m:t>
            </m:r>
          </m:sub>
        </m:sSub>
        <m:r>
          <w:rPr>
            <w:rFonts w:ascii="Cambria Math" w:hAnsi="Cambria Math"/>
            <w:color w:val="FF0000"/>
            <w:sz w:val="24"/>
          </w:rPr>
          <m:t>=</m:t>
        </m:r>
        <m:rad>
          <m:radPr>
            <m:degHide m:val="1"/>
            <m:ctrlPr>
              <w:rPr>
                <w:rFonts w:ascii="Cambria Math" w:hAnsi="Cambria Math"/>
                <w:i/>
                <w:sz w:val="24"/>
              </w:rPr>
            </m:ctrlPr>
          </m:radPr>
          <m:deg/>
          <m:e>
            <m:sSubSup>
              <m:sSubSupPr>
                <m:ctrlPr>
                  <w:rPr>
                    <w:rFonts w:ascii="Cambria Math" w:hAnsi="Cambria Math"/>
                    <w:i/>
                    <w:sz w:val="24"/>
                  </w:rPr>
                </m:ctrlPr>
              </m:sSubSupPr>
              <m:e>
                <m:r>
                  <w:rPr>
                    <w:rFonts w:ascii="Cambria Math" w:hAnsi="Cambria Math"/>
                    <w:sz w:val="24"/>
                  </w:rPr>
                  <m:t>u'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15</m:t>
                </m:r>
              </m:sub>
              <m:sup>
                <m:r>
                  <w:rPr>
                    <w:rFonts w:ascii="Cambria Math" w:hAnsi="Cambria Math"/>
                    <w:sz w:val="24"/>
                  </w:rPr>
                  <m:t>2</m:t>
                </m:r>
              </m:sup>
            </m:sSubSup>
            <m:r>
              <w:rPr>
                <w:rFonts w:ascii="Cambria Math" w:hAnsi="Cambria Math"/>
                <w:sz w:val="24"/>
              </w:rPr>
              <m:t>+</m:t>
            </m:r>
            <m:sSubSup>
              <m:sSubSupPr>
                <m:ctrlPr>
                  <w:rPr>
                    <w:rFonts w:ascii="Cambria Math" w:hAnsi="Cambria Math"/>
                    <w:i/>
                    <w:sz w:val="24"/>
                  </w:rPr>
                </m:ctrlPr>
              </m:sSubSupPr>
              <m:e>
                <m:r>
                  <w:rPr>
                    <w:rFonts w:ascii="Cambria Math" w:hAnsi="Cambria Math"/>
                    <w:sz w:val="24"/>
                  </w:rPr>
                  <m:t>u''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15</m:t>
                </m:r>
              </m:sub>
              <m:sup>
                <m:r>
                  <w:rPr>
                    <w:rFonts w:ascii="Cambria Math" w:hAnsi="Cambria Math"/>
                    <w:sz w:val="24"/>
                  </w:rPr>
                  <m:t>2</m:t>
                </m:r>
              </m:sup>
            </m:sSubSup>
          </m:e>
        </m:rad>
        <m:r>
          <w:rPr>
            <w:rFonts w:ascii="Cambria Math" w:hAnsi="Cambria Math"/>
            <w:sz w:val="24"/>
          </w:rPr>
          <m:t xml:space="preserve">=0.0065 </m:t>
        </m:r>
      </m:oMath>
      <w:r w:rsidR="00513A5D" w:rsidRPr="00600DF0">
        <w:rPr>
          <w:sz w:val="24"/>
        </w:rPr>
        <w:t>℃</w:t>
      </w:r>
    </w:p>
    <w:p w14:paraId="75E59B56" w14:textId="33C966BF" w:rsidR="009657C3" w:rsidRPr="00600DF0" w:rsidRDefault="00451548">
      <w:pPr>
        <w:spacing w:line="360" w:lineRule="auto"/>
        <w:rPr>
          <w:rFonts w:eastAsia="黑体"/>
          <w:sz w:val="24"/>
        </w:rPr>
      </w:pPr>
      <w:r>
        <w:rPr>
          <w:rFonts w:eastAsia="黑体"/>
          <w:sz w:val="24"/>
        </w:rPr>
        <w:t>D</w:t>
      </w:r>
      <w:r w:rsidR="00934877" w:rsidRPr="00600DF0">
        <w:rPr>
          <w:rFonts w:eastAsia="黑体"/>
          <w:sz w:val="24"/>
        </w:rPr>
        <w:t xml:space="preserve">.3.2  </w:t>
      </w:r>
      <w:r w:rsidR="00934877" w:rsidRPr="00600DF0">
        <w:rPr>
          <w:rFonts w:eastAsia="黑体"/>
          <w:color w:val="000000"/>
          <w:sz w:val="24"/>
        </w:rPr>
        <w:t>输入量</w:t>
      </w:r>
      <m:oMath>
        <m:acc>
          <m:accPr>
            <m:chr m:val="̅"/>
            <m:ctrlPr>
              <w:rPr>
                <w:rFonts w:ascii="Cambria Math" w:hAnsi="Cambria Math"/>
                <w:i/>
                <w:sz w:val="24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sz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4"/>
                  </w:rPr>
                  <m:t>i</m:t>
                </m:r>
              </m:sub>
            </m:sSub>
          </m:e>
        </m:acc>
      </m:oMath>
      <w:r w:rsidR="00934877" w:rsidRPr="00600DF0">
        <w:rPr>
          <w:rFonts w:eastAsia="黑体"/>
          <w:sz w:val="24"/>
        </w:rPr>
        <w:t>引入</w:t>
      </w:r>
      <w:r w:rsidR="00934877" w:rsidRPr="00600DF0">
        <w:rPr>
          <w:rFonts w:eastAsia="黑体"/>
          <w:color w:val="000000"/>
          <w:sz w:val="24"/>
        </w:rPr>
        <w:t>的标准不确定度分量</w:t>
      </w:r>
      <m:oMath>
        <m:sSub>
          <m:sSubPr>
            <m:ctrlPr>
              <w:rPr>
                <w:rFonts w:ascii="Cambria Math" w:eastAsia="黑体" w:hAnsi="Cambria Math"/>
                <w:i/>
                <w:color w:val="FF0000"/>
                <w:sz w:val="24"/>
              </w:rPr>
            </m:ctrlPr>
          </m:sSubPr>
          <m:e>
            <m:r>
              <w:rPr>
                <w:rFonts w:ascii="Cambria Math" w:eastAsia="黑体" w:hAnsi="Cambria Math"/>
                <w:color w:val="FF0000"/>
                <w:sz w:val="24"/>
              </w:rPr>
              <m:t>u</m:t>
            </m:r>
          </m:e>
          <m:sub>
            <m:r>
              <w:rPr>
                <w:rFonts w:ascii="Cambria Math" w:eastAsia="黑体" w:hAnsi="Cambria Math"/>
                <w:color w:val="FF0000"/>
                <w:sz w:val="24"/>
              </w:rPr>
              <m:t>2i</m:t>
            </m:r>
          </m:sub>
        </m:sSub>
      </m:oMath>
    </w:p>
    <w:p w14:paraId="4D6A603A" w14:textId="50778FB2" w:rsidR="009657C3" w:rsidRPr="00600DF0" w:rsidRDefault="00451548">
      <w:pPr>
        <w:spacing w:line="360" w:lineRule="auto"/>
        <w:rPr>
          <w:rFonts w:eastAsia="黑体"/>
          <w:color w:val="000000"/>
          <w:sz w:val="24"/>
        </w:rPr>
      </w:pPr>
      <w:r>
        <w:rPr>
          <w:rFonts w:eastAsia="黑体"/>
          <w:sz w:val="24"/>
        </w:rPr>
        <w:t>D</w:t>
      </w:r>
      <w:r w:rsidR="00934877" w:rsidRPr="00600DF0">
        <w:rPr>
          <w:rFonts w:eastAsia="黑体"/>
          <w:color w:val="000000"/>
          <w:sz w:val="24"/>
        </w:rPr>
        <w:t xml:space="preserve">.3.2.1 </w:t>
      </w:r>
      <w:r w:rsidR="00934877" w:rsidRPr="00600DF0">
        <w:rPr>
          <w:rFonts w:eastAsia="黑体"/>
          <w:color w:val="000000"/>
          <w:sz w:val="24"/>
        </w:rPr>
        <w:t>一等标准铂电阻温度计引入的标准不确定度分量</w:t>
      </w:r>
      <m:oMath>
        <m:sSub>
          <m:sSubPr>
            <m:ctrlPr>
              <w:rPr>
                <w:rFonts w:ascii="Cambria Math" w:eastAsia="黑体" w:hAnsi="Cambria Math"/>
                <w:i/>
                <w:color w:val="FF0000"/>
                <w:sz w:val="24"/>
              </w:rPr>
            </m:ctrlPr>
          </m:sSubPr>
          <m:e>
            <m:r>
              <w:rPr>
                <w:rFonts w:ascii="Cambria Math" w:eastAsia="黑体" w:hAnsi="Cambria Math"/>
                <w:color w:val="FF0000"/>
                <w:sz w:val="24"/>
              </w:rPr>
              <m:t>u</m:t>
            </m:r>
          </m:e>
          <m:sub>
            <m:r>
              <w:rPr>
                <w:rFonts w:ascii="Cambria Math" w:eastAsia="黑体" w:hAnsi="Cambria Math"/>
                <w:color w:val="FF0000"/>
                <w:sz w:val="24"/>
              </w:rPr>
              <m:t>21</m:t>
            </m:r>
          </m:sub>
        </m:sSub>
      </m:oMath>
    </w:p>
    <w:p w14:paraId="50E0DC46" w14:textId="29496FDB" w:rsidR="009657C3" w:rsidRPr="00600DF0" w:rsidRDefault="00934877">
      <w:pPr>
        <w:spacing w:line="360" w:lineRule="auto"/>
        <w:ind w:firstLineChars="200" w:firstLine="480"/>
        <w:rPr>
          <w:color w:val="000000"/>
          <w:sz w:val="24"/>
        </w:rPr>
      </w:pPr>
      <w:r w:rsidRPr="00600DF0">
        <w:rPr>
          <w:color w:val="000000"/>
          <w:sz w:val="24"/>
        </w:rPr>
        <w:t>一等标准铂电阻温度计的扩展不确定度</w:t>
      </w:r>
      <w:r w:rsidRPr="00600DF0">
        <w:rPr>
          <w:i/>
          <w:iCs/>
          <w:color w:val="000000"/>
          <w:sz w:val="24"/>
        </w:rPr>
        <w:t>U</w:t>
      </w:r>
      <w:r w:rsidRPr="00600DF0">
        <w:rPr>
          <w:color w:val="000000"/>
          <w:sz w:val="24"/>
        </w:rPr>
        <w:t>=0.0042 ℃</w:t>
      </w:r>
      <w:r w:rsidRPr="00600DF0">
        <w:rPr>
          <w:color w:val="000000"/>
          <w:sz w:val="24"/>
        </w:rPr>
        <w:t>，</w:t>
      </w:r>
      <w:r w:rsidRPr="00600DF0">
        <w:rPr>
          <w:i/>
          <w:iCs/>
          <w:color w:val="000000"/>
          <w:sz w:val="24"/>
        </w:rPr>
        <w:t>k</w:t>
      </w:r>
      <w:r w:rsidRPr="00600DF0">
        <w:rPr>
          <w:color w:val="000000"/>
          <w:sz w:val="24"/>
        </w:rPr>
        <w:t>=2</w:t>
      </w:r>
      <w:r w:rsidRPr="00600DF0">
        <w:rPr>
          <w:color w:val="000000"/>
          <w:sz w:val="24"/>
        </w:rPr>
        <w:t>，则：</w:t>
      </w:r>
    </w:p>
    <w:p w14:paraId="5D6F4A9C" w14:textId="7D6D681C" w:rsidR="009657C3" w:rsidRPr="00600DF0" w:rsidRDefault="001E5969">
      <w:pPr>
        <w:spacing w:line="360" w:lineRule="auto"/>
        <w:jc w:val="center"/>
        <w:rPr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</w:rPr>
                <m:t>u'</m:t>
              </m:r>
            </m:e>
            <m:sub>
              <m:r>
                <w:rPr>
                  <w:rFonts w:ascii="Cambria Math" w:hAnsi="Cambria Math"/>
                  <w:sz w:val="24"/>
                </w:rPr>
                <m:t>21</m:t>
              </m:r>
            </m:sub>
          </m:sSub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w:rPr>
                  <w:rFonts w:ascii="Cambria Math" w:hAnsi="Cambria Math"/>
                  <w:sz w:val="24"/>
                </w:rPr>
                <m:t>U</m:t>
              </m:r>
            </m:num>
            <m:den>
              <m:r>
                <w:rPr>
                  <w:rFonts w:ascii="Cambria Math" w:hAnsi="Cambria Math"/>
                  <w:sz w:val="24"/>
                </w:rPr>
                <m:t>k</m:t>
              </m:r>
            </m:den>
          </m:f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color w:val="000000"/>
                  <w:sz w:val="24"/>
                </w:rPr>
                <m:t>0.0042</m:t>
              </m:r>
            </m:num>
            <m:den>
              <m:r>
                <w:rPr>
                  <w:rFonts w:ascii="Cambria Math" w:hAnsi="Cambria Math"/>
                  <w:sz w:val="24"/>
                </w:rPr>
                <m:t>2</m:t>
              </m:r>
            </m:den>
          </m:f>
          <m:r>
            <w:rPr>
              <w:rFonts w:ascii="Cambria Math" w:hAnsi="Cambria Math"/>
              <w:sz w:val="24"/>
            </w:rPr>
            <m:t>=</m:t>
          </m:r>
          <m:r>
            <m:rPr>
              <m:sty m:val="p"/>
            </m:rPr>
            <w:rPr>
              <w:rFonts w:ascii="Cambria Math" w:hAnsi="Cambria Math"/>
              <w:sz w:val="24"/>
            </w:rPr>
            <m:t>0.0021 ℃</m:t>
          </m:r>
        </m:oMath>
      </m:oMathPara>
    </w:p>
    <w:p w14:paraId="00D8755E" w14:textId="19ADA722" w:rsidR="009657C3" w:rsidRPr="00600DF0" w:rsidRDefault="00934877">
      <w:pPr>
        <w:spacing w:line="360" w:lineRule="auto"/>
        <w:ind w:firstLineChars="200" w:firstLine="480"/>
        <w:rPr>
          <w:sz w:val="24"/>
        </w:rPr>
      </w:pPr>
      <w:r w:rsidRPr="00600DF0">
        <w:rPr>
          <w:sz w:val="24"/>
        </w:rPr>
        <w:t>一等标准铂电阻温度计的自热效应为</w:t>
      </w:r>
      <w:r w:rsidRPr="00600DF0">
        <w:rPr>
          <w:sz w:val="24"/>
        </w:rPr>
        <w:t>0.0016 ℃</w:t>
      </w:r>
      <w:r w:rsidRPr="00600DF0">
        <w:rPr>
          <w:sz w:val="24"/>
        </w:rPr>
        <w:t>，服从均匀分布，</w:t>
      </w:r>
      <w:r w:rsidRPr="00600DF0">
        <w:rPr>
          <w:i/>
          <w:iCs/>
          <w:sz w:val="24"/>
        </w:rPr>
        <w:t>k</w:t>
      </w:r>
      <w:r w:rsidRPr="00600DF0">
        <w:rPr>
          <w:sz w:val="24"/>
        </w:rPr>
        <w:t>取</w:t>
      </w:r>
      <m:oMath>
        <m:rad>
          <m:radPr>
            <m:degHide m:val="1"/>
            <m:ctrlPr>
              <w:rPr>
                <w:rFonts w:ascii="Cambria Math" w:hAnsi="Cambria Math"/>
                <w:i/>
                <w:sz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</w:rPr>
              <m:t>3</m:t>
            </m:r>
          </m:e>
        </m:rad>
      </m:oMath>
      <w:r w:rsidRPr="00600DF0">
        <w:rPr>
          <w:sz w:val="24"/>
        </w:rPr>
        <w:t>，则：</w:t>
      </w:r>
    </w:p>
    <w:p w14:paraId="129E8703" w14:textId="641DFD26" w:rsidR="009657C3" w:rsidRPr="00600DF0" w:rsidRDefault="001E5969">
      <w:pPr>
        <w:spacing w:line="360" w:lineRule="auto"/>
        <w:jc w:val="center"/>
        <w:rPr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4"/>
                    </w:rPr>
                    <m:t>u</m:t>
                  </m:r>
                </m:e>
                <m:sup>
                  <m:r>
                    <w:rPr>
                      <w:rFonts w:ascii="Cambria Math" w:hAnsi="Cambria Math"/>
                      <w:sz w:val="24"/>
                    </w:rPr>
                    <m:t>'</m:t>
                  </m:r>
                </m:sup>
              </m:sSup>
              <m:r>
                <w:rPr>
                  <w:rFonts w:ascii="Cambria Math" w:hAnsi="Cambria Math"/>
                  <w:sz w:val="24"/>
                </w:rPr>
                <m:t>'</m:t>
              </m:r>
            </m:e>
            <m:sub>
              <m:r>
                <w:rPr>
                  <w:rFonts w:ascii="Cambria Math" w:hAnsi="Cambria Math"/>
                  <w:sz w:val="24"/>
                </w:rPr>
                <m:t>21</m:t>
              </m:r>
            </m:sub>
          </m:sSub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w:rPr>
                  <w:rFonts w:ascii="Cambria Math" w:hAnsi="Cambria Math"/>
                  <w:sz w:val="24"/>
                </w:rPr>
                <m:t>a</m:t>
              </m:r>
            </m:num>
            <m:den>
              <m:r>
                <w:rPr>
                  <w:rFonts w:ascii="Cambria Math" w:hAnsi="Cambria Math"/>
                  <w:sz w:val="24"/>
                </w:rPr>
                <m:t>k</m:t>
              </m:r>
            </m:den>
          </m:f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4"/>
                </w:rPr>
                <m:t>0.0016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</w:rPr>
                    <m:t>3</m:t>
                  </m:r>
                </m:e>
              </m:rad>
            </m:den>
          </m:f>
          <m:r>
            <m:rPr>
              <m:sty m:val="p"/>
            </m:rPr>
            <w:rPr>
              <w:rFonts w:ascii="Cambria Math" w:hAnsi="Cambria Math"/>
              <w:sz w:val="24"/>
            </w:rPr>
            <m:t xml:space="preserve">=0.00092 </m:t>
          </m:r>
          <m:r>
            <m:rPr>
              <m:sty m:val="p"/>
            </m:rPr>
            <w:rPr>
              <w:rFonts w:ascii="Cambria Math" w:hAnsi="Cambria Math" w:hint="eastAsia"/>
              <w:sz w:val="24"/>
            </w:rPr>
            <m:t>℃</m:t>
          </m:r>
        </m:oMath>
      </m:oMathPara>
    </w:p>
    <w:p w14:paraId="1C41736D" w14:textId="77777777" w:rsidR="009657C3" w:rsidRPr="00600DF0" w:rsidRDefault="00934877">
      <w:pPr>
        <w:spacing w:line="360" w:lineRule="auto"/>
        <w:ind w:firstLineChars="200" w:firstLine="480"/>
        <w:rPr>
          <w:color w:val="000000"/>
          <w:sz w:val="24"/>
        </w:rPr>
      </w:pPr>
      <w:r w:rsidRPr="00600DF0">
        <w:rPr>
          <w:color w:val="000000"/>
          <w:sz w:val="24"/>
        </w:rPr>
        <w:t>综上所述，由二等标准铂电阻温度计引入的标准不确定度分量为：</w:t>
      </w:r>
    </w:p>
    <w:p w14:paraId="15F5CB35" w14:textId="77777777" w:rsidR="009657C3" w:rsidRPr="00600DF0" w:rsidRDefault="001E5969">
      <w:pPr>
        <w:spacing w:line="360" w:lineRule="auto"/>
        <w:jc w:val="center"/>
        <w:rPr>
          <w:color w:val="FF0000"/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FF0000"/>
                  <w:sz w:val="24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 w:val="24"/>
                </w:rPr>
                <m:t>u</m:t>
              </m:r>
            </m:e>
            <m:sub>
              <m:r>
                <w:rPr>
                  <w:rFonts w:ascii="Cambria Math" w:hAnsi="Cambria Math"/>
                  <w:color w:val="FF0000"/>
                  <w:sz w:val="24"/>
                </w:rPr>
                <m:t>21</m:t>
              </m:r>
            </m:sub>
          </m:sSub>
          <m:r>
            <w:rPr>
              <w:rFonts w:ascii="Cambria Math" w:hAnsi="Cambria Math"/>
              <w:sz w:val="24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4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4"/>
                    </w:rPr>
                    <m:t>u'</m:t>
                  </m:r>
                </m:e>
                <m:sub>
                  <m:r>
                    <w:rPr>
                      <w:rFonts w:ascii="Cambria Math" w:hAnsi="Cambria Math"/>
                      <w:sz w:val="24"/>
                    </w:rPr>
                    <m:t>21</m:t>
                  </m:r>
                </m:sub>
                <m:sup>
                  <m:r>
                    <w:rPr>
                      <w:rFonts w:ascii="Cambria Math" w:hAnsi="Cambria Math"/>
                      <w:sz w:val="24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 w:val="24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4"/>
                    </w:rPr>
                    <m:t>u''</m:t>
                  </m:r>
                </m:e>
                <m:sub>
                  <m:r>
                    <w:rPr>
                      <w:rFonts w:ascii="Cambria Math" w:hAnsi="Cambria Math"/>
                      <w:sz w:val="24"/>
                    </w:rPr>
                    <m:t>21</m:t>
                  </m:r>
                </m:sub>
                <m:sup>
                  <m:r>
                    <w:rPr>
                      <w:rFonts w:ascii="Cambria Math" w:hAnsi="Cambria Math"/>
                      <w:sz w:val="24"/>
                    </w:rPr>
                    <m:t>2</m:t>
                  </m:r>
                </m:sup>
              </m:sSubSup>
            </m:e>
          </m:rad>
          <m:r>
            <w:rPr>
              <w:rFonts w:ascii="Cambria Math" w:hAnsi="Cambria Math"/>
              <w:sz w:val="24"/>
            </w:rPr>
            <m:t>=</m:t>
          </m:r>
          <m:r>
            <m:rPr>
              <m:sty m:val="p"/>
            </m:rPr>
            <w:rPr>
              <w:rFonts w:ascii="Cambria Math" w:hAnsi="Cambria Math"/>
              <w:sz w:val="24"/>
            </w:rPr>
            <m:t>0.0023 ℃</m:t>
          </m:r>
        </m:oMath>
      </m:oMathPara>
    </w:p>
    <w:p w14:paraId="74FC702B" w14:textId="15D06D84" w:rsidR="009657C3" w:rsidRPr="00600DF0" w:rsidRDefault="00451548">
      <w:pPr>
        <w:spacing w:line="360" w:lineRule="auto"/>
        <w:rPr>
          <w:rFonts w:eastAsia="黑体"/>
          <w:color w:val="000000"/>
          <w:sz w:val="24"/>
        </w:rPr>
      </w:pPr>
      <w:r>
        <w:rPr>
          <w:rFonts w:eastAsia="黑体"/>
          <w:sz w:val="24"/>
        </w:rPr>
        <w:t>D</w:t>
      </w:r>
      <w:r w:rsidR="00934877" w:rsidRPr="00600DF0">
        <w:rPr>
          <w:rFonts w:eastAsia="黑体"/>
          <w:color w:val="000000"/>
          <w:sz w:val="24"/>
        </w:rPr>
        <w:t xml:space="preserve">.3.2.2 </w:t>
      </w:r>
      <w:r w:rsidR="00934877" w:rsidRPr="00600DF0">
        <w:rPr>
          <w:rFonts w:eastAsia="黑体"/>
          <w:color w:val="000000"/>
          <w:sz w:val="24"/>
        </w:rPr>
        <w:t>电测</w:t>
      </w:r>
      <w:r w:rsidR="004B518B" w:rsidRPr="00600DF0">
        <w:rPr>
          <w:rFonts w:eastAsia="黑体"/>
          <w:color w:val="000000"/>
          <w:sz w:val="24"/>
        </w:rPr>
        <w:t>仪器</w:t>
      </w:r>
      <w:r w:rsidR="00934877" w:rsidRPr="00600DF0">
        <w:rPr>
          <w:rFonts w:eastAsia="黑体"/>
          <w:color w:val="000000"/>
          <w:sz w:val="24"/>
        </w:rPr>
        <w:t>引入的标准不确定度分量</w:t>
      </w:r>
      <m:oMath>
        <m:sSub>
          <m:sSubPr>
            <m:ctrlPr>
              <w:rPr>
                <w:rFonts w:ascii="Cambria Math" w:eastAsia="黑体" w:hAnsi="Cambria Math"/>
                <w:i/>
                <w:color w:val="FF0000"/>
                <w:sz w:val="24"/>
              </w:rPr>
            </m:ctrlPr>
          </m:sSubPr>
          <m:e>
            <m:r>
              <w:rPr>
                <w:rFonts w:ascii="Cambria Math" w:eastAsia="黑体" w:hAnsi="Cambria Math"/>
                <w:color w:val="FF0000"/>
                <w:sz w:val="24"/>
              </w:rPr>
              <m:t>u</m:t>
            </m:r>
          </m:e>
          <m:sub>
            <m:r>
              <w:rPr>
                <w:rFonts w:ascii="Cambria Math" w:eastAsia="黑体" w:hAnsi="Cambria Math"/>
                <w:color w:val="FF0000"/>
                <w:sz w:val="24"/>
              </w:rPr>
              <m:t>22</m:t>
            </m:r>
          </m:sub>
        </m:sSub>
      </m:oMath>
    </w:p>
    <w:p w14:paraId="2408B2BF" w14:textId="379E8429" w:rsidR="009657C3" w:rsidRPr="00600DF0" w:rsidRDefault="00934877">
      <w:pPr>
        <w:spacing w:line="360" w:lineRule="auto"/>
        <w:ind w:firstLineChars="200" w:firstLine="480"/>
        <w:rPr>
          <w:color w:val="000000"/>
          <w:sz w:val="24"/>
        </w:rPr>
      </w:pPr>
      <w:r w:rsidRPr="00600DF0">
        <w:rPr>
          <w:color w:val="000000"/>
          <w:sz w:val="24"/>
        </w:rPr>
        <w:t>精密测温电桥实际分辨力为</w:t>
      </w:r>
      <w:r w:rsidRPr="00600DF0">
        <w:rPr>
          <w:color w:val="000000"/>
          <w:sz w:val="24"/>
        </w:rPr>
        <w:t>0.00001 ℃</w:t>
      </w:r>
      <w:r w:rsidRPr="00600DF0">
        <w:rPr>
          <w:color w:val="000000"/>
          <w:sz w:val="24"/>
        </w:rPr>
        <w:t>，区间</w:t>
      </w:r>
      <w:r w:rsidRPr="00600DF0">
        <w:rPr>
          <w:sz w:val="24"/>
        </w:rPr>
        <w:t>半宽</w:t>
      </w:r>
      <w:r w:rsidRPr="00600DF0">
        <w:rPr>
          <w:sz w:val="24"/>
        </w:rPr>
        <w:t>a</w:t>
      </w:r>
      <w:r w:rsidRPr="00600DF0">
        <w:rPr>
          <w:sz w:val="24"/>
        </w:rPr>
        <w:t>为</w:t>
      </w:r>
      <w:r w:rsidRPr="00600DF0">
        <w:rPr>
          <w:color w:val="000000"/>
          <w:sz w:val="24"/>
        </w:rPr>
        <w:t>0.000005 ℃</w:t>
      </w:r>
      <w:r w:rsidRPr="00600DF0">
        <w:rPr>
          <w:sz w:val="24"/>
        </w:rPr>
        <w:t>。服从均匀分布，</w:t>
      </w:r>
      <w:r w:rsidRPr="00600DF0">
        <w:rPr>
          <w:i/>
          <w:iCs/>
          <w:sz w:val="24"/>
        </w:rPr>
        <w:t>k</w:t>
      </w:r>
      <w:r w:rsidRPr="00600DF0">
        <w:rPr>
          <w:sz w:val="24"/>
        </w:rPr>
        <w:t>取</w:t>
      </w:r>
      <m:oMath>
        <m:rad>
          <m:radPr>
            <m:degHide m:val="1"/>
            <m:ctrlPr>
              <w:rPr>
                <w:rFonts w:ascii="Cambria Math" w:hAnsi="Cambria Math"/>
                <w:i/>
                <w:sz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</w:rPr>
              <m:t>3</m:t>
            </m:r>
          </m:e>
        </m:rad>
      </m:oMath>
      <w:r w:rsidRPr="00600DF0">
        <w:rPr>
          <w:sz w:val="24"/>
        </w:rPr>
        <w:t>，则</w:t>
      </w:r>
      <w:r w:rsidRPr="00600DF0">
        <w:rPr>
          <w:color w:val="000000"/>
          <w:sz w:val="24"/>
        </w:rPr>
        <w:t>电测</w:t>
      </w:r>
      <w:r w:rsidR="004B518B" w:rsidRPr="00600DF0">
        <w:rPr>
          <w:color w:val="000000"/>
          <w:sz w:val="24"/>
        </w:rPr>
        <w:t>仪器</w:t>
      </w:r>
      <w:r w:rsidRPr="00600DF0">
        <w:rPr>
          <w:color w:val="000000"/>
          <w:sz w:val="24"/>
        </w:rPr>
        <w:t>分辨力引入的标准不确定度分量为：</w:t>
      </w:r>
    </w:p>
    <w:p w14:paraId="07BB14DD" w14:textId="77777777" w:rsidR="009657C3" w:rsidRPr="00600DF0" w:rsidRDefault="001E5969">
      <w:pPr>
        <w:spacing w:line="360" w:lineRule="auto"/>
        <w:jc w:val="center"/>
        <w:rPr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</w:rPr>
                <m:t>u'</m:t>
              </m:r>
            </m:e>
            <m:sub>
              <m:r>
                <w:rPr>
                  <w:rFonts w:ascii="Cambria Math" w:hAnsi="Cambria Math"/>
                  <w:sz w:val="24"/>
                </w:rPr>
                <m:t>22</m:t>
              </m:r>
            </m:sub>
          </m:sSub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w:rPr>
                  <w:rFonts w:ascii="Cambria Math" w:hAnsi="Cambria Math"/>
                  <w:sz w:val="24"/>
                </w:rPr>
                <m:t>a</m:t>
              </m:r>
            </m:num>
            <m:den>
              <m:r>
                <w:rPr>
                  <w:rFonts w:ascii="Cambria Math" w:hAnsi="Cambria Math"/>
                  <w:sz w:val="24"/>
                </w:rPr>
                <m:t>k</m:t>
              </m:r>
            </m:den>
          </m:f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color w:val="000000"/>
                  <w:sz w:val="24"/>
                </w:rPr>
                <m:t>0.000005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</w:rPr>
                    <m:t>3</m:t>
                  </m:r>
                </m:e>
              </m:rad>
            </m:den>
          </m:f>
          <m:r>
            <w:rPr>
              <w:rFonts w:ascii="Cambria Math" w:hAnsi="Cambria Math"/>
              <w:sz w:val="24"/>
            </w:rPr>
            <m:t>=</m:t>
          </m:r>
          <m:r>
            <m:rPr>
              <m:sty m:val="p"/>
            </m:rPr>
            <w:rPr>
              <w:rFonts w:ascii="Cambria Math" w:hAnsi="Cambria Math"/>
              <w:sz w:val="24"/>
            </w:rPr>
            <m:t>0.0000029 ℃</m:t>
          </m:r>
        </m:oMath>
      </m:oMathPara>
    </w:p>
    <w:p w14:paraId="43D047F6" w14:textId="7D888ECD" w:rsidR="009657C3" w:rsidRPr="00600DF0" w:rsidRDefault="00934877">
      <w:pPr>
        <w:spacing w:line="360" w:lineRule="auto"/>
        <w:ind w:firstLineChars="200" w:firstLine="480"/>
        <w:rPr>
          <w:color w:val="000000"/>
          <w:sz w:val="24"/>
        </w:rPr>
      </w:pPr>
      <w:r w:rsidRPr="00600DF0">
        <w:rPr>
          <w:color w:val="000000"/>
          <w:sz w:val="24"/>
        </w:rPr>
        <w:t>精密测温电桥的电阻值测量误差可引起温度测量误差。根据使用手册，</w:t>
      </w:r>
      <w:r w:rsidRPr="00600DF0">
        <w:rPr>
          <w:color w:val="000000"/>
          <w:sz w:val="24"/>
        </w:rPr>
        <w:lastRenderedPageBreak/>
        <w:t>其精确度为</w:t>
      </w:r>
      <w:r w:rsidRPr="00600DF0">
        <w:rPr>
          <w:color w:val="000000"/>
          <w:sz w:val="24"/>
        </w:rPr>
        <w:t>0.00005 ℃</w:t>
      </w:r>
      <w:r w:rsidRPr="00600DF0">
        <w:rPr>
          <w:color w:val="000000"/>
          <w:sz w:val="24"/>
        </w:rPr>
        <w:t>。在</w:t>
      </w:r>
      <w:r w:rsidRPr="00600DF0">
        <w:rPr>
          <w:color w:val="000000"/>
          <w:sz w:val="24"/>
        </w:rPr>
        <w:t>±0.000025 ℃</w:t>
      </w:r>
      <w:r w:rsidRPr="00600DF0">
        <w:rPr>
          <w:color w:val="000000"/>
          <w:sz w:val="24"/>
        </w:rPr>
        <w:t>区间按照均匀分布，则：</w:t>
      </w:r>
    </w:p>
    <w:p w14:paraId="28658282" w14:textId="7ADB3EDD" w:rsidR="009657C3" w:rsidRPr="00600DF0" w:rsidRDefault="001E5969">
      <w:pPr>
        <w:spacing w:line="360" w:lineRule="auto"/>
        <w:jc w:val="center"/>
        <w:rPr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4"/>
                    </w:rPr>
                    <m:t>u</m:t>
                  </m:r>
                </m:e>
                <m:sup>
                  <m:r>
                    <w:rPr>
                      <w:rFonts w:ascii="Cambria Math" w:hAnsi="Cambria Math"/>
                      <w:sz w:val="24"/>
                    </w:rPr>
                    <m:t>''</m:t>
                  </m:r>
                </m:sup>
              </m:sSup>
            </m:e>
            <m:sub>
              <m:r>
                <w:rPr>
                  <w:rFonts w:ascii="Cambria Math" w:hAnsi="Cambria Math"/>
                  <w:sz w:val="24"/>
                </w:rPr>
                <m:t>22</m:t>
              </m:r>
            </m:sub>
          </m:sSub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w:rPr>
                  <w:rFonts w:ascii="Cambria Math" w:hAnsi="Cambria Math"/>
                  <w:sz w:val="24"/>
                </w:rPr>
                <m:t>a</m:t>
              </m:r>
            </m:num>
            <m:den>
              <m:r>
                <w:rPr>
                  <w:rFonts w:ascii="Cambria Math" w:hAnsi="Cambria Math"/>
                  <w:sz w:val="24"/>
                </w:rPr>
                <m:t>k</m:t>
              </m:r>
            </m:den>
          </m:f>
          <m:r>
            <w:rPr>
              <w:rFonts w:ascii="Cambria Math" w:hAnsi="Cambria Math"/>
              <w:sz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color w:val="000000"/>
                  <w:sz w:val="24"/>
                </w:rPr>
                <m:t>0.000025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</w:rPr>
                    <m:t>3</m:t>
                  </m:r>
                </m:e>
              </m:rad>
            </m:den>
          </m:f>
          <m:r>
            <w:rPr>
              <w:rFonts w:ascii="Cambria Math" w:hAnsi="Cambria Math"/>
              <w:sz w:val="24"/>
            </w:rPr>
            <m:t>=</m:t>
          </m:r>
          <m:r>
            <m:rPr>
              <m:sty m:val="p"/>
            </m:rPr>
            <w:rPr>
              <w:rFonts w:ascii="Cambria Math" w:hAnsi="Cambria Math"/>
              <w:sz w:val="24"/>
            </w:rPr>
            <m:t>0.000014 ℃</m:t>
          </m:r>
        </m:oMath>
      </m:oMathPara>
    </w:p>
    <w:p w14:paraId="2CC20DEC" w14:textId="48078FCF" w:rsidR="009657C3" w:rsidRPr="00600DF0" w:rsidRDefault="00934877">
      <w:pPr>
        <w:spacing w:line="360" w:lineRule="auto"/>
        <w:ind w:firstLineChars="200" w:firstLine="480"/>
        <w:rPr>
          <w:rFonts w:eastAsia="黑体"/>
          <w:sz w:val="24"/>
        </w:rPr>
      </w:pPr>
      <w:r w:rsidRPr="00600DF0">
        <w:rPr>
          <w:color w:val="000000"/>
          <w:sz w:val="24"/>
        </w:rPr>
        <w:t>综上所述，由电测</w:t>
      </w:r>
      <w:r w:rsidR="0071213A" w:rsidRPr="00600DF0">
        <w:rPr>
          <w:color w:val="000000"/>
          <w:sz w:val="24"/>
        </w:rPr>
        <w:t>仪器</w:t>
      </w:r>
      <w:r w:rsidRPr="00600DF0">
        <w:rPr>
          <w:color w:val="000000"/>
          <w:sz w:val="24"/>
        </w:rPr>
        <w:t>引入的标准不确定度分量为：</w:t>
      </w:r>
    </w:p>
    <w:p w14:paraId="2B9CE616" w14:textId="6524C4D9" w:rsidR="009657C3" w:rsidRPr="00600DF0" w:rsidRDefault="001E5969">
      <w:pPr>
        <w:spacing w:line="360" w:lineRule="auto"/>
        <w:ind w:firstLineChars="200" w:firstLine="480"/>
        <w:jc w:val="center"/>
        <w:rPr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FF0000"/>
                  <w:sz w:val="24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 w:val="24"/>
                </w:rPr>
                <m:t>u</m:t>
              </m:r>
            </m:e>
            <m:sub>
              <m:r>
                <w:rPr>
                  <w:rFonts w:ascii="Cambria Math" w:hAnsi="Cambria Math"/>
                  <w:color w:val="FF0000"/>
                  <w:sz w:val="24"/>
                </w:rPr>
                <m:t>22</m:t>
              </m:r>
            </m:sub>
          </m:sSub>
          <m:r>
            <w:rPr>
              <w:rFonts w:ascii="Cambria Math" w:hAnsi="Cambria Math"/>
              <w:sz w:val="24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4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Sup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4"/>
                        </w:rPr>
                        <m:t>u</m:t>
                      </m:r>
                    </m:e>
                    <m:sup>
                      <m:r>
                        <w:rPr>
                          <w:rFonts w:ascii="Cambria Math" w:hAnsi="Cambria Math"/>
                          <w:sz w:val="24"/>
                        </w:rPr>
                        <m:t>'</m:t>
                      </m:r>
                    </m:sup>
                  </m:sSup>
                </m:e>
                <m:sub>
                  <m:r>
                    <w:rPr>
                      <w:rFonts w:ascii="Cambria Math" w:hAnsi="Cambria Math"/>
                      <w:sz w:val="24"/>
                    </w:rPr>
                    <m:t>22</m:t>
                  </m:r>
                </m:sub>
                <m:sup>
                  <m:r>
                    <w:rPr>
                      <w:rFonts w:ascii="Cambria Math" w:hAnsi="Cambria Math"/>
                      <w:sz w:val="24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 w:val="24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4"/>
                    </w:rPr>
                  </m:ctrlPr>
                </m:sSubSup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4"/>
                        </w:rPr>
                        <m:t>u</m:t>
                      </m:r>
                    </m:e>
                    <m:sup>
                      <m:r>
                        <w:rPr>
                          <w:rFonts w:ascii="Cambria Math" w:hAnsi="Cambria Math"/>
                          <w:sz w:val="24"/>
                        </w:rPr>
                        <m:t>''</m:t>
                      </m:r>
                    </m:sup>
                  </m:sSup>
                </m:e>
                <m:sub>
                  <m:r>
                    <w:rPr>
                      <w:rFonts w:ascii="Cambria Math" w:hAnsi="Cambria Math"/>
                      <w:sz w:val="24"/>
                    </w:rPr>
                    <m:t>22</m:t>
                  </m:r>
                </m:sub>
                <m:sup>
                  <m:r>
                    <w:rPr>
                      <w:rFonts w:ascii="Cambria Math" w:hAnsi="Cambria Math"/>
                      <w:sz w:val="24"/>
                    </w:rPr>
                    <m:t>2</m:t>
                  </m:r>
                </m:sup>
              </m:sSubSup>
            </m:e>
          </m:rad>
          <m:r>
            <w:rPr>
              <w:rFonts w:ascii="Cambria Math" w:hAnsi="Cambria Math"/>
              <w:sz w:val="24"/>
            </w:rPr>
            <m:t>=</m:t>
          </m:r>
          <m:r>
            <m:rPr>
              <m:sty m:val="p"/>
            </m:rPr>
            <w:rPr>
              <w:rFonts w:ascii="Cambria Math" w:hAnsi="Cambria Math"/>
              <w:sz w:val="24"/>
            </w:rPr>
            <m:t>0.000014</m:t>
          </m:r>
          <m:r>
            <w:rPr>
              <w:rFonts w:ascii="Cambria Math" w:hAnsi="Cambria Math"/>
              <w:sz w:val="24"/>
            </w:rPr>
            <m:t xml:space="preserve"> </m:t>
          </m:r>
          <m:r>
            <m:rPr>
              <m:sty m:val="p"/>
            </m:rPr>
            <w:rPr>
              <w:rFonts w:ascii="Cambria Math" w:hAnsi="Cambria Math"/>
              <w:sz w:val="24"/>
            </w:rPr>
            <m:t>℃</m:t>
          </m:r>
        </m:oMath>
      </m:oMathPara>
    </w:p>
    <w:p w14:paraId="7A13B8A8" w14:textId="78063039" w:rsidR="009657C3" w:rsidRPr="00600DF0" w:rsidRDefault="00451548">
      <w:pPr>
        <w:spacing w:line="360" w:lineRule="auto"/>
        <w:rPr>
          <w:rFonts w:eastAsia="黑体"/>
          <w:sz w:val="24"/>
        </w:rPr>
      </w:pPr>
      <w:r>
        <w:rPr>
          <w:rFonts w:eastAsia="黑体"/>
          <w:sz w:val="24"/>
        </w:rPr>
        <w:t>D</w:t>
      </w:r>
      <w:r w:rsidR="00934877" w:rsidRPr="00600DF0">
        <w:rPr>
          <w:rFonts w:eastAsia="黑体"/>
          <w:sz w:val="24"/>
        </w:rPr>
        <w:t xml:space="preserve">.4  </w:t>
      </w:r>
      <w:r w:rsidR="00934877" w:rsidRPr="00600DF0">
        <w:rPr>
          <w:rFonts w:eastAsia="黑体"/>
          <w:sz w:val="24"/>
        </w:rPr>
        <w:t>各标准不确定度分量汇总</w:t>
      </w:r>
    </w:p>
    <w:p w14:paraId="619FF8A5" w14:textId="207501A8" w:rsidR="009657C3" w:rsidRPr="00600DF0" w:rsidRDefault="00934877" w:rsidP="00B31736">
      <w:pPr>
        <w:spacing w:line="360" w:lineRule="auto"/>
        <w:ind w:firstLineChars="200" w:firstLine="480"/>
        <w:jc w:val="left"/>
        <w:rPr>
          <w:bCs/>
          <w:color w:val="000000"/>
          <w:sz w:val="24"/>
        </w:rPr>
      </w:pPr>
      <w:r w:rsidRPr="00600DF0">
        <w:rPr>
          <w:bCs/>
          <w:color w:val="000000"/>
          <w:sz w:val="24"/>
        </w:rPr>
        <w:t>示值误差校准不确定度评定各标准不确定度分量见表</w:t>
      </w:r>
      <w:r w:rsidR="00451548" w:rsidRPr="00451548">
        <w:rPr>
          <w:bCs/>
          <w:color w:val="000000"/>
          <w:sz w:val="24"/>
        </w:rPr>
        <w:t>D</w:t>
      </w:r>
      <w:r w:rsidRPr="00600DF0">
        <w:rPr>
          <w:bCs/>
          <w:color w:val="000000"/>
          <w:sz w:val="24"/>
        </w:rPr>
        <w:t>.2</w:t>
      </w:r>
      <w:r w:rsidRPr="00600DF0">
        <w:rPr>
          <w:bCs/>
          <w:color w:val="000000"/>
          <w:sz w:val="24"/>
        </w:rPr>
        <w:t>。</w:t>
      </w:r>
    </w:p>
    <w:p w14:paraId="5112B645" w14:textId="43CD42C1" w:rsidR="009657C3" w:rsidRPr="00600DF0" w:rsidRDefault="00934877">
      <w:pPr>
        <w:spacing w:line="360" w:lineRule="auto"/>
        <w:jc w:val="center"/>
        <w:rPr>
          <w:b/>
          <w:color w:val="000000"/>
          <w:szCs w:val="21"/>
        </w:rPr>
      </w:pPr>
      <w:r w:rsidRPr="00600DF0">
        <w:rPr>
          <w:b/>
          <w:color w:val="000000"/>
          <w:szCs w:val="21"/>
        </w:rPr>
        <w:t>表</w:t>
      </w:r>
      <w:r w:rsidR="00451548" w:rsidRPr="00451548">
        <w:rPr>
          <w:b/>
          <w:color w:val="000000"/>
          <w:szCs w:val="21"/>
        </w:rPr>
        <w:t>D</w:t>
      </w:r>
      <w:r w:rsidRPr="00600DF0">
        <w:rPr>
          <w:b/>
          <w:color w:val="000000"/>
          <w:szCs w:val="21"/>
        </w:rPr>
        <w:t xml:space="preserve">.2  </w:t>
      </w:r>
      <w:r w:rsidRPr="00600DF0">
        <w:rPr>
          <w:b/>
          <w:color w:val="000000"/>
          <w:szCs w:val="21"/>
        </w:rPr>
        <w:t>标准不确定度分量</w:t>
      </w:r>
    </w:p>
    <w:tbl>
      <w:tblPr>
        <w:tblStyle w:val="af1"/>
        <w:tblW w:w="0" w:type="auto"/>
        <w:jc w:val="center"/>
        <w:tblLook w:val="04A0" w:firstRow="1" w:lastRow="0" w:firstColumn="1" w:lastColumn="0" w:noHBand="0" w:noVBand="1"/>
      </w:tblPr>
      <w:tblGrid>
        <w:gridCol w:w="1622"/>
        <w:gridCol w:w="1983"/>
        <w:gridCol w:w="1803"/>
        <w:gridCol w:w="1046"/>
        <w:gridCol w:w="1218"/>
      </w:tblGrid>
      <w:tr w:rsidR="009657C3" w:rsidRPr="00600DF0" w14:paraId="2B0F92E2" w14:textId="77777777">
        <w:trPr>
          <w:jc w:val="center"/>
        </w:trPr>
        <w:tc>
          <w:tcPr>
            <w:tcW w:w="1622" w:type="dxa"/>
            <w:vAlign w:val="center"/>
          </w:tcPr>
          <w:p w14:paraId="55E75739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szCs w:val="21"/>
              </w:rPr>
              <w:t>标准不确定度分量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Cs w:val="21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1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Cs w:val="21"/>
                    </w:rPr>
                    <m:t>ii</m:t>
                  </m:r>
                </m:sub>
              </m:sSub>
            </m:oMath>
          </w:p>
        </w:tc>
        <w:tc>
          <w:tcPr>
            <w:tcW w:w="1983" w:type="dxa"/>
            <w:vAlign w:val="center"/>
          </w:tcPr>
          <w:p w14:paraId="30796467" w14:textId="77777777" w:rsidR="009657C3" w:rsidRPr="00600DF0" w:rsidRDefault="00934877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不确定度来源</w:t>
            </w:r>
          </w:p>
        </w:tc>
        <w:tc>
          <w:tcPr>
            <w:tcW w:w="1803" w:type="dxa"/>
            <w:vAlign w:val="center"/>
          </w:tcPr>
          <w:p w14:paraId="3C0D8E0C" w14:textId="77777777" w:rsidR="009657C3" w:rsidRPr="00600DF0" w:rsidRDefault="00934877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标准不确定度</w:t>
            </w:r>
            <w:r w:rsidRPr="00600DF0">
              <w:rPr>
                <w:color w:val="000000"/>
                <w:szCs w:val="21"/>
              </w:rPr>
              <w:t>/℃</w:t>
            </w:r>
          </w:p>
        </w:tc>
        <w:tc>
          <w:tcPr>
            <w:tcW w:w="1046" w:type="dxa"/>
            <w:vAlign w:val="center"/>
          </w:tcPr>
          <w:p w14:paraId="6F0F38E6" w14:textId="77777777" w:rsidR="009657C3" w:rsidRPr="00600DF0" w:rsidRDefault="001E5969">
            <w:pPr>
              <w:jc w:val="center"/>
              <w:rPr>
                <w:color w:val="000000"/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  <w:szCs w:val="21"/>
                      </w:rPr>
                      <m:t>c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  <w:szCs w:val="21"/>
                      </w:rPr>
                      <m:t>i</m:t>
                    </m:r>
                  </m:sub>
                </m:sSub>
              </m:oMath>
            </m:oMathPara>
          </w:p>
        </w:tc>
        <w:tc>
          <w:tcPr>
            <w:tcW w:w="1218" w:type="dxa"/>
            <w:vAlign w:val="center"/>
          </w:tcPr>
          <w:p w14:paraId="515B44BE" w14:textId="77777777" w:rsidR="009657C3" w:rsidRPr="00600DF0" w:rsidRDefault="001E5969">
            <w:pPr>
              <w:jc w:val="center"/>
              <w:rPr>
                <w:szCs w:val="21"/>
              </w:rPr>
            </w:pPr>
            <m:oMath>
              <m:d>
                <m:dPr>
                  <m:begChr m:val="|"/>
                  <m:endChr m:val="|"/>
                  <m:ctrlPr>
                    <w:rPr>
                      <w:rFonts w:ascii="Cambria Math" w:hAnsi="Cambria Math"/>
                      <w:i/>
                      <w:szCs w:val="21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Cs w:val="21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Cs w:val="21"/>
                        </w:rPr>
                        <m:t>c</m:t>
                      </m:r>
                    </m:e>
                    <m:sub>
                      <m:r>
                        <w:rPr>
                          <w:rFonts w:ascii="Cambria Math" w:hAnsi="Cambria Math"/>
                          <w:szCs w:val="21"/>
                        </w:rPr>
                        <m:t>i</m:t>
                      </m:r>
                    </m:sub>
                  </m:sSub>
                </m:e>
              </m:d>
              <m:sSub>
                <m:sSubPr>
                  <m:ctrlPr>
                    <w:rPr>
                      <w:rFonts w:ascii="Cambria Math" w:hAnsi="Cambria Math"/>
                      <w:i/>
                      <w:szCs w:val="21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1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Cs w:val="21"/>
                    </w:rPr>
                    <m:t>ii</m:t>
                  </m:r>
                </m:sub>
              </m:sSub>
            </m:oMath>
            <w:r w:rsidR="00934877" w:rsidRPr="00600DF0">
              <w:rPr>
                <w:szCs w:val="21"/>
              </w:rPr>
              <w:t>/℃</w:t>
            </w:r>
          </w:p>
        </w:tc>
      </w:tr>
      <w:tr w:rsidR="009657C3" w:rsidRPr="00600DF0" w14:paraId="3AA0AE1D" w14:textId="77777777">
        <w:trPr>
          <w:jc w:val="center"/>
        </w:trPr>
        <w:tc>
          <w:tcPr>
            <w:tcW w:w="1622" w:type="dxa"/>
            <w:vAlign w:val="center"/>
          </w:tcPr>
          <w:p w14:paraId="0F82AE80" w14:textId="77777777" w:rsidR="009657C3" w:rsidRPr="00600DF0" w:rsidRDefault="001E5969">
            <w:pPr>
              <w:jc w:val="center"/>
              <w:rPr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1"/>
                      </w:rPr>
                      <m:t>u</m:t>
                    </m:r>
                  </m:e>
                  <m:sub>
                    <m:r>
                      <w:rPr>
                        <w:rFonts w:ascii="Cambria Math" w:hAnsi="Cambria Math"/>
                        <w:szCs w:val="21"/>
                      </w:rPr>
                      <m:t>11</m:t>
                    </m:r>
                  </m:sub>
                </m:sSub>
              </m:oMath>
            </m:oMathPara>
          </w:p>
        </w:tc>
        <w:tc>
          <w:tcPr>
            <w:tcW w:w="1983" w:type="dxa"/>
            <w:vAlign w:val="center"/>
          </w:tcPr>
          <w:p w14:paraId="5EFBAADC" w14:textId="77777777" w:rsidR="009657C3" w:rsidRPr="00600DF0" w:rsidRDefault="00934877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测量重复性</w:t>
            </w:r>
          </w:p>
        </w:tc>
        <w:tc>
          <w:tcPr>
            <w:tcW w:w="1803" w:type="dxa"/>
            <w:vAlign w:val="center"/>
          </w:tcPr>
          <w:p w14:paraId="77D690C3" w14:textId="77777777" w:rsidR="009657C3" w:rsidRPr="00600DF0" w:rsidRDefault="00934877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0.0013</w:t>
            </w:r>
          </w:p>
        </w:tc>
        <w:tc>
          <w:tcPr>
            <w:tcW w:w="1046" w:type="dxa"/>
            <w:vMerge w:val="restart"/>
            <w:vAlign w:val="center"/>
          </w:tcPr>
          <w:p w14:paraId="7D7C76AE" w14:textId="77777777" w:rsidR="009657C3" w:rsidRPr="00600DF0" w:rsidRDefault="00934877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1</w:t>
            </w:r>
          </w:p>
        </w:tc>
        <w:tc>
          <w:tcPr>
            <w:tcW w:w="1218" w:type="dxa"/>
            <w:vAlign w:val="center"/>
          </w:tcPr>
          <w:p w14:paraId="2AE1FC81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color w:val="000000"/>
                <w:szCs w:val="21"/>
              </w:rPr>
              <w:t>0.0013</w:t>
            </w:r>
          </w:p>
        </w:tc>
      </w:tr>
      <w:tr w:rsidR="009657C3" w:rsidRPr="00600DF0" w14:paraId="46F651A2" w14:textId="77777777">
        <w:trPr>
          <w:jc w:val="center"/>
        </w:trPr>
        <w:tc>
          <w:tcPr>
            <w:tcW w:w="1622" w:type="dxa"/>
            <w:vAlign w:val="center"/>
          </w:tcPr>
          <w:p w14:paraId="414472CA" w14:textId="77777777" w:rsidR="009657C3" w:rsidRPr="00600DF0" w:rsidRDefault="001E5969">
            <w:pPr>
              <w:jc w:val="center"/>
              <w:rPr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1"/>
                      </w:rPr>
                      <m:t>u</m:t>
                    </m:r>
                  </m:e>
                  <m:sub>
                    <m:r>
                      <w:rPr>
                        <w:rFonts w:ascii="Cambria Math" w:hAnsi="Cambria Math"/>
                        <w:szCs w:val="21"/>
                      </w:rPr>
                      <m:t>12</m:t>
                    </m:r>
                  </m:sub>
                </m:sSub>
              </m:oMath>
            </m:oMathPara>
          </w:p>
        </w:tc>
        <w:tc>
          <w:tcPr>
            <w:tcW w:w="1983" w:type="dxa"/>
            <w:vAlign w:val="center"/>
          </w:tcPr>
          <w:p w14:paraId="271D69E0" w14:textId="77777777" w:rsidR="009657C3" w:rsidRPr="00600DF0" w:rsidRDefault="00934877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分辨力</w:t>
            </w:r>
          </w:p>
        </w:tc>
        <w:tc>
          <w:tcPr>
            <w:tcW w:w="1803" w:type="dxa"/>
            <w:vAlign w:val="center"/>
          </w:tcPr>
          <w:p w14:paraId="2E738F17" w14:textId="77777777" w:rsidR="009657C3" w:rsidRPr="00600DF0" w:rsidRDefault="00934877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0.000029</w:t>
            </w:r>
          </w:p>
        </w:tc>
        <w:tc>
          <w:tcPr>
            <w:tcW w:w="1046" w:type="dxa"/>
            <w:vMerge/>
            <w:vAlign w:val="center"/>
          </w:tcPr>
          <w:p w14:paraId="22454198" w14:textId="77777777" w:rsidR="009657C3" w:rsidRPr="00600DF0" w:rsidRDefault="009657C3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218" w:type="dxa"/>
            <w:vAlign w:val="center"/>
          </w:tcPr>
          <w:p w14:paraId="55F22EB2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color w:val="000000"/>
                <w:szCs w:val="21"/>
              </w:rPr>
              <w:t>0.000029</w:t>
            </w:r>
          </w:p>
        </w:tc>
      </w:tr>
      <w:tr w:rsidR="008F7680" w:rsidRPr="00600DF0" w14:paraId="0C6FB5F6" w14:textId="77777777">
        <w:trPr>
          <w:jc w:val="center"/>
        </w:trPr>
        <w:tc>
          <w:tcPr>
            <w:tcW w:w="1622" w:type="dxa"/>
            <w:vAlign w:val="center"/>
          </w:tcPr>
          <w:p w14:paraId="1E7A76B1" w14:textId="014597EA" w:rsidR="008F7680" w:rsidRPr="00600DF0" w:rsidRDefault="001E5969" w:rsidP="008F7680">
            <w:pPr>
              <w:jc w:val="center"/>
              <w:rPr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1"/>
                      </w:rPr>
                      <m:t>u</m:t>
                    </m:r>
                  </m:e>
                  <m:sub>
                    <m:r>
                      <w:rPr>
                        <w:rFonts w:ascii="Cambria Math" w:hAnsi="Cambria Math"/>
                        <w:szCs w:val="21"/>
                      </w:rPr>
                      <m:t>13</m:t>
                    </m:r>
                  </m:sub>
                </m:sSub>
              </m:oMath>
            </m:oMathPara>
          </w:p>
        </w:tc>
        <w:tc>
          <w:tcPr>
            <w:tcW w:w="1983" w:type="dxa"/>
            <w:vAlign w:val="center"/>
          </w:tcPr>
          <w:p w14:paraId="5B282D0E" w14:textId="2BD6F15A" w:rsidR="008F7680" w:rsidRPr="00600DF0" w:rsidRDefault="008F7680" w:rsidP="008F7680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热迟滞性</w:t>
            </w:r>
          </w:p>
        </w:tc>
        <w:tc>
          <w:tcPr>
            <w:tcW w:w="1803" w:type="dxa"/>
            <w:vAlign w:val="center"/>
          </w:tcPr>
          <w:p w14:paraId="2F555A3D" w14:textId="4DFDF094" w:rsidR="008F7680" w:rsidRPr="00600DF0" w:rsidRDefault="008F7680" w:rsidP="008F7680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0.003</w:t>
            </w:r>
          </w:p>
        </w:tc>
        <w:tc>
          <w:tcPr>
            <w:tcW w:w="1046" w:type="dxa"/>
            <w:vMerge/>
            <w:vAlign w:val="center"/>
          </w:tcPr>
          <w:p w14:paraId="78739C11" w14:textId="77777777" w:rsidR="008F7680" w:rsidRPr="00600DF0" w:rsidRDefault="008F7680" w:rsidP="008F7680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218" w:type="dxa"/>
            <w:vAlign w:val="center"/>
          </w:tcPr>
          <w:p w14:paraId="06372414" w14:textId="58F0CDB9" w:rsidR="008F7680" w:rsidRPr="00600DF0" w:rsidRDefault="008F7680" w:rsidP="008F7680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0.003</w:t>
            </w:r>
          </w:p>
        </w:tc>
      </w:tr>
      <w:tr w:rsidR="008F7680" w:rsidRPr="00600DF0" w14:paraId="4DCF0101" w14:textId="77777777">
        <w:trPr>
          <w:jc w:val="center"/>
        </w:trPr>
        <w:tc>
          <w:tcPr>
            <w:tcW w:w="1622" w:type="dxa"/>
            <w:vAlign w:val="center"/>
          </w:tcPr>
          <w:p w14:paraId="2D6B9575" w14:textId="394ACCD1" w:rsidR="008F7680" w:rsidRPr="00600DF0" w:rsidRDefault="001E5969" w:rsidP="008F7680">
            <w:pPr>
              <w:jc w:val="center"/>
              <w:rPr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1"/>
                      </w:rPr>
                      <m:t>u</m:t>
                    </m:r>
                  </m:e>
                  <m:sub>
                    <m:r>
                      <w:rPr>
                        <w:rFonts w:ascii="Cambria Math" w:hAnsi="Cambria Math"/>
                        <w:szCs w:val="21"/>
                      </w:rPr>
                      <m:t>14</m:t>
                    </m:r>
                  </m:sub>
                </m:sSub>
              </m:oMath>
            </m:oMathPara>
          </w:p>
        </w:tc>
        <w:tc>
          <w:tcPr>
            <w:tcW w:w="1983" w:type="dxa"/>
            <w:vAlign w:val="center"/>
          </w:tcPr>
          <w:p w14:paraId="13517436" w14:textId="702E26C0" w:rsidR="008F7680" w:rsidRPr="00600DF0" w:rsidRDefault="008F7680" w:rsidP="008F7680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漏热</w:t>
            </w:r>
          </w:p>
        </w:tc>
        <w:tc>
          <w:tcPr>
            <w:tcW w:w="1803" w:type="dxa"/>
            <w:vAlign w:val="center"/>
          </w:tcPr>
          <w:p w14:paraId="36E3F2C4" w14:textId="22032CF8" w:rsidR="008F7680" w:rsidRPr="00600DF0" w:rsidRDefault="008F7680" w:rsidP="008F7680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0.0017</w:t>
            </w:r>
          </w:p>
        </w:tc>
        <w:tc>
          <w:tcPr>
            <w:tcW w:w="1046" w:type="dxa"/>
            <w:vMerge/>
            <w:vAlign w:val="center"/>
          </w:tcPr>
          <w:p w14:paraId="61E5170D" w14:textId="77777777" w:rsidR="008F7680" w:rsidRPr="00600DF0" w:rsidRDefault="008F7680" w:rsidP="008F7680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218" w:type="dxa"/>
            <w:vAlign w:val="center"/>
          </w:tcPr>
          <w:p w14:paraId="2CB2435D" w14:textId="2D8D436D" w:rsidR="008F7680" w:rsidRPr="00600DF0" w:rsidRDefault="008F7680" w:rsidP="008F7680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0.0017</w:t>
            </w:r>
          </w:p>
        </w:tc>
      </w:tr>
      <w:tr w:rsidR="009657C3" w:rsidRPr="00600DF0" w14:paraId="3CEFC1A6" w14:textId="77777777">
        <w:trPr>
          <w:jc w:val="center"/>
        </w:trPr>
        <w:tc>
          <w:tcPr>
            <w:tcW w:w="1622" w:type="dxa"/>
            <w:vAlign w:val="center"/>
          </w:tcPr>
          <w:p w14:paraId="72A68E10" w14:textId="4EA0B211" w:rsidR="009657C3" w:rsidRPr="00600DF0" w:rsidRDefault="001E5969">
            <w:pPr>
              <w:jc w:val="center"/>
              <w:rPr>
                <w:rFonts w:ascii="Cambria Math" w:hAnsi="Cambria Math"/>
                <w:szCs w:val="21"/>
                <w:oMath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1"/>
                      </w:rPr>
                      <m:t>u</m:t>
                    </m:r>
                  </m:e>
                  <m:sub>
                    <m:r>
                      <w:rPr>
                        <w:rFonts w:ascii="Cambria Math" w:hAnsi="Cambria Math"/>
                        <w:szCs w:val="21"/>
                      </w:rPr>
                      <m:t>15</m:t>
                    </m:r>
                  </m:sub>
                </m:sSub>
              </m:oMath>
            </m:oMathPara>
          </w:p>
        </w:tc>
        <w:tc>
          <w:tcPr>
            <w:tcW w:w="1983" w:type="dxa"/>
            <w:vAlign w:val="center"/>
          </w:tcPr>
          <w:p w14:paraId="6C7B267E" w14:textId="77777777" w:rsidR="009657C3" w:rsidRPr="00600DF0" w:rsidRDefault="00934877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恒温槽温场</w:t>
            </w:r>
          </w:p>
        </w:tc>
        <w:tc>
          <w:tcPr>
            <w:tcW w:w="1803" w:type="dxa"/>
            <w:vAlign w:val="center"/>
          </w:tcPr>
          <w:p w14:paraId="4B8096F3" w14:textId="05DC0BF9" w:rsidR="009657C3" w:rsidRPr="00600DF0" w:rsidRDefault="008F7680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0.0065</w:t>
            </w:r>
          </w:p>
        </w:tc>
        <w:tc>
          <w:tcPr>
            <w:tcW w:w="1046" w:type="dxa"/>
            <w:vMerge/>
            <w:vAlign w:val="center"/>
          </w:tcPr>
          <w:p w14:paraId="1F2BC6C4" w14:textId="77777777" w:rsidR="009657C3" w:rsidRPr="00600DF0" w:rsidRDefault="009657C3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218" w:type="dxa"/>
            <w:vAlign w:val="center"/>
          </w:tcPr>
          <w:p w14:paraId="6D75028D" w14:textId="65C4021B" w:rsidR="009657C3" w:rsidRPr="00600DF0" w:rsidRDefault="00934877">
            <w:pPr>
              <w:jc w:val="center"/>
              <w:rPr>
                <w:rFonts w:eastAsia="等线"/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0.00</w:t>
            </w:r>
            <w:r w:rsidR="0092252B" w:rsidRPr="00600DF0">
              <w:rPr>
                <w:color w:val="000000"/>
                <w:szCs w:val="21"/>
              </w:rPr>
              <w:t>65</w:t>
            </w:r>
          </w:p>
        </w:tc>
      </w:tr>
      <w:tr w:rsidR="009657C3" w:rsidRPr="00600DF0" w14:paraId="31420444" w14:textId="77777777">
        <w:trPr>
          <w:jc w:val="center"/>
        </w:trPr>
        <w:tc>
          <w:tcPr>
            <w:tcW w:w="1622" w:type="dxa"/>
            <w:vAlign w:val="center"/>
          </w:tcPr>
          <w:p w14:paraId="54E4E2D5" w14:textId="77777777" w:rsidR="009657C3" w:rsidRPr="00600DF0" w:rsidRDefault="001E5969">
            <w:pPr>
              <w:jc w:val="center"/>
              <w:rPr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1"/>
                      </w:rPr>
                      <m:t>u</m:t>
                    </m:r>
                  </m:e>
                  <m:sub>
                    <m:r>
                      <w:rPr>
                        <w:rFonts w:ascii="Cambria Math" w:hAnsi="Cambria Math"/>
                        <w:szCs w:val="21"/>
                      </w:rPr>
                      <m:t>21</m:t>
                    </m:r>
                  </m:sub>
                </m:sSub>
              </m:oMath>
            </m:oMathPara>
          </w:p>
        </w:tc>
        <w:tc>
          <w:tcPr>
            <w:tcW w:w="1983" w:type="dxa"/>
            <w:vAlign w:val="center"/>
          </w:tcPr>
          <w:p w14:paraId="2FF37D8E" w14:textId="77777777" w:rsidR="009657C3" w:rsidRPr="00600DF0" w:rsidRDefault="00934877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一等标准铂电阻温度计</w:t>
            </w:r>
          </w:p>
        </w:tc>
        <w:tc>
          <w:tcPr>
            <w:tcW w:w="1803" w:type="dxa"/>
            <w:vAlign w:val="center"/>
          </w:tcPr>
          <w:p w14:paraId="2B24833C" w14:textId="2B91BDEC" w:rsidR="009657C3" w:rsidRPr="00600DF0" w:rsidRDefault="0054560B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0.0023</w:t>
            </w:r>
          </w:p>
        </w:tc>
        <w:tc>
          <w:tcPr>
            <w:tcW w:w="1046" w:type="dxa"/>
            <w:vMerge w:val="restart"/>
            <w:vAlign w:val="center"/>
          </w:tcPr>
          <w:p w14:paraId="32CB55B0" w14:textId="77777777" w:rsidR="009657C3" w:rsidRPr="00600DF0" w:rsidRDefault="00934877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-1</w:t>
            </w:r>
          </w:p>
        </w:tc>
        <w:tc>
          <w:tcPr>
            <w:tcW w:w="1218" w:type="dxa"/>
            <w:vAlign w:val="center"/>
          </w:tcPr>
          <w:p w14:paraId="3DA2FFF4" w14:textId="77777777" w:rsidR="009657C3" w:rsidRPr="00600DF0" w:rsidRDefault="00934877">
            <w:pPr>
              <w:jc w:val="center"/>
              <w:rPr>
                <w:szCs w:val="21"/>
              </w:rPr>
            </w:pPr>
            <w:r w:rsidRPr="00600DF0">
              <w:rPr>
                <w:color w:val="000000"/>
                <w:szCs w:val="21"/>
              </w:rPr>
              <w:t>0.0023</w:t>
            </w:r>
          </w:p>
        </w:tc>
      </w:tr>
      <w:tr w:rsidR="009657C3" w:rsidRPr="00600DF0" w14:paraId="5BE2CF87" w14:textId="77777777">
        <w:trPr>
          <w:jc w:val="center"/>
        </w:trPr>
        <w:tc>
          <w:tcPr>
            <w:tcW w:w="1622" w:type="dxa"/>
            <w:vAlign w:val="center"/>
          </w:tcPr>
          <w:p w14:paraId="4CAA6943" w14:textId="77777777" w:rsidR="009657C3" w:rsidRPr="00600DF0" w:rsidRDefault="001E5969">
            <w:pPr>
              <w:jc w:val="center"/>
              <w:rPr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1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1"/>
                      </w:rPr>
                      <m:t>u</m:t>
                    </m:r>
                  </m:e>
                  <m:sub>
                    <m:r>
                      <w:rPr>
                        <w:rFonts w:ascii="Cambria Math" w:hAnsi="Cambria Math"/>
                        <w:szCs w:val="21"/>
                      </w:rPr>
                      <m:t>22</m:t>
                    </m:r>
                  </m:sub>
                </m:sSub>
              </m:oMath>
            </m:oMathPara>
          </w:p>
        </w:tc>
        <w:tc>
          <w:tcPr>
            <w:tcW w:w="1983" w:type="dxa"/>
            <w:vAlign w:val="center"/>
          </w:tcPr>
          <w:p w14:paraId="0828F643" w14:textId="112FC0BB" w:rsidR="009657C3" w:rsidRPr="00600DF0" w:rsidRDefault="00934877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电测</w:t>
            </w:r>
            <w:r w:rsidR="00FB3051" w:rsidRPr="00600DF0">
              <w:rPr>
                <w:color w:val="000000"/>
                <w:szCs w:val="21"/>
              </w:rPr>
              <w:t>仪器</w:t>
            </w:r>
          </w:p>
        </w:tc>
        <w:tc>
          <w:tcPr>
            <w:tcW w:w="1803" w:type="dxa"/>
            <w:vAlign w:val="center"/>
          </w:tcPr>
          <w:p w14:paraId="267C27F5" w14:textId="06FF9BC4" w:rsidR="009657C3" w:rsidRPr="00600DF0" w:rsidRDefault="0054560B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0.000014</w:t>
            </w:r>
          </w:p>
        </w:tc>
        <w:tc>
          <w:tcPr>
            <w:tcW w:w="1046" w:type="dxa"/>
            <w:vMerge/>
            <w:vAlign w:val="center"/>
          </w:tcPr>
          <w:p w14:paraId="04159DA7" w14:textId="77777777" w:rsidR="009657C3" w:rsidRPr="00600DF0" w:rsidRDefault="009657C3">
            <w:pPr>
              <w:jc w:val="center"/>
              <w:rPr>
                <w:color w:val="000000"/>
                <w:szCs w:val="21"/>
              </w:rPr>
            </w:pPr>
          </w:p>
        </w:tc>
        <w:tc>
          <w:tcPr>
            <w:tcW w:w="1218" w:type="dxa"/>
            <w:vAlign w:val="center"/>
          </w:tcPr>
          <w:p w14:paraId="4C4DB342" w14:textId="1707504C" w:rsidR="009657C3" w:rsidRPr="00600DF0" w:rsidRDefault="00934877">
            <w:pPr>
              <w:jc w:val="center"/>
              <w:rPr>
                <w:color w:val="000000"/>
                <w:szCs w:val="21"/>
              </w:rPr>
            </w:pPr>
            <w:r w:rsidRPr="00600DF0">
              <w:rPr>
                <w:color w:val="000000"/>
                <w:szCs w:val="21"/>
              </w:rPr>
              <w:t>0.00001</w:t>
            </w:r>
            <w:r w:rsidR="00FC2469" w:rsidRPr="00600DF0">
              <w:rPr>
                <w:color w:val="000000"/>
                <w:szCs w:val="21"/>
              </w:rPr>
              <w:t>4</w:t>
            </w:r>
          </w:p>
        </w:tc>
      </w:tr>
    </w:tbl>
    <w:p w14:paraId="2740651B" w14:textId="77777777" w:rsidR="009657C3" w:rsidRPr="00600DF0" w:rsidRDefault="009657C3">
      <w:pPr>
        <w:spacing w:line="360" w:lineRule="auto"/>
        <w:rPr>
          <w:rFonts w:eastAsia="黑体"/>
          <w:sz w:val="24"/>
        </w:rPr>
      </w:pPr>
    </w:p>
    <w:p w14:paraId="6C738855" w14:textId="3486ACD9" w:rsidR="009657C3" w:rsidRPr="00600DF0" w:rsidRDefault="00576086">
      <w:pPr>
        <w:spacing w:line="360" w:lineRule="auto"/>
        <w:rPr>
          <w:rFonts w:eastAsia="黑体"/>
          <w:sz w:val="24"/>
        </w:rPr>
      </w:pPr>
      <w:r>
        <w:rPr>
          <w:rFonts w:eastAsia="黑体"/>
          <w:sz w:val="24"/>
        </w:rPr>
        <w:t>D</w:t>
      </w:r>
      <w:r w:rsidR="00934877" w:rsidRPr="00600DF0">
        <w:rPr>
          <w:rFonts w:eastAsia="黑体"/>
          <w:sz w:val="24"/>
        </w:rPr>
        <w:t xml:space="preserve">.5  </w:t>
      </w:r>
      <w:r w:rsidR="00934877" w:rsidRPr="00600DF0">
        <w:rPr>
          <w:rFonts w:eastAsia="黑体"/>
          <w:sz w:val="24"/>
        </w:rPr>
        <w:t>合成标准不确定度</w:t>
      </w:r>
    </w:p>
    <w:p w14:paraId="274228AE" w14:textId="77777777" w:rsidR="009657C3" w:rsidRPr="00600DF0" w:rsidRDefault="00934877">
      <w:pPr>
        <w:spacing w:line="360" w:lineRule="auto"/>
        <w:ind w:firstLineChars="200" w:firstLine="480"/>
        <w:rPr>
          <w:color w:val="000000"/>
          <w:sz w:val="24"/>
        </w:rPr>
      </w:pPr>
      <w:r w:rsidRPr="00600DF0">
        <w:rPr>
          <w:color w:val="000000"/>
          <w:sz w:val="24"/>
        </w:rPr>
        <w:t>以上各标准不确定度分量不相关。</w:t>
      </w:r>
      <m:oMath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w:rPr>
                <w:rFonts w:ascii="Cambria Math" w:hAnsi="Cambria Math"/>
                <w:sz w:val="24"/>
              </w:rPr>
              <m:t>12</m:t>
            </m:r>
          </m:sub>
        </m:sSub>
      </m:oMath>
      <w:r w:rsidRPr="00600DF0">
        <w:rPr>
          <w:sz w:val="24"/>
        </w:rPr>
        <w:t>＜</w:t>
      </w:r>
      <m:oMath>
        <m:sSub>
          <m:sSubPr>
            <m:ctrlPr>
              <w:rPr>
                <w:rFonts w:ascii="Cambria Math" w:hAnsi="Cambria Math"/>
                <w:i/>
                <w:sz w:val="24"/>
              </w:rPr>
            </m:ctrlPr>
          </m:sSubPr>
          <m:e>
            <m:r>
              <w:rPr>
                <w:rFonts w:ascii="Cambria Math" w:hAnsi="Cambria Math"/>
                <w:sz w:val="24"/>
              </w:rPr>
              <m:t>u</m:t>
            </m:r>
          </m:e>
          <m:sub>
            <m:r>
              <w:rPr>
                <w:rFonts w:ascii="Cambria Math" w:hAnsi="Cambria Math"/>
                <w:sz w:val="24"/>
              </w:rPr>
              <m:t>11</m:t>
            </m:r>
          </m:sub>
        </m:sSub>
      </m:oMath>
      <w:r w:rsidRPr="00600DF0">
        <w:rPr>
          <w:sz w:val="24"/>
        </w:rPr>
        <w:t>，仅考虑</w:t>
      </w:r>
      <w:r w:rsidRPr="00600DF0">
        <w:rPr>
          <w:color w:val="000000"/>
          <w:sz w:val="24"/>
        </w:rPr>
        <w:t>测量重复性引入的不确定度分量，则合成标准不确定度为：</w:t>
      </w:r>
    </w:p>
    <w:p w14:paraId="6235F87A" w14:textId="0EA03FE4" w:rsidR="009657C3" w:rsidRPr="009D48E7" w:rsidRDefault="001E5969">
      <w:pPr>
        <w:spacing w:line="360" w:lineRule="auto"/>
        <w:ind w:firstLineChars="200" w:firstLine="480"/>
        <w:rPr>
          <w:color w:val="000000"/>
          <w:sz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FF0000"/>
                  <w:sz w:val="24"/>
                </w:rPr>
              </m:ctrlPr>
            </m:sSubPr>
            <m:e>
              <m:r>
                <w:rPr>
                  <w:rFonts w:ascii="Cambria Math" w:hAnsi="Cambria Math"/>
                  <w:color w:val="FF0000"/>
                  <w:sz w:val="24"/>
                </w:rPr>
                <m:t>u</m:t>
              </m:r>
            </m:e>
            <m:sub>
              <m:r>
                <w:rPr>
                  <w:rFonts w:ascii="Cambria Math" w:hAnsi="Cambria Math"/>
                  <w:color w:val="FF0000"/>
                  <w:sz w:val="24"/>
                </w:rPr>
                <m:t>c</m:t>
              </m:r>
            </m:sub>
          </m:sSub>
          <m:r>
            <w:rPr>
              <w:rFonts w:ascii="Cambria Math" w:hAnsi="Cambria Math"/>
              <w:color w:val="000000"/>
              <w:sz w:val="24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color w:val="000000"/>
                  <w:sz w:val="24"/>
                </w:rPr>
              </m:ctrlPr>
            </m:radPr>
            <m:deg/>
            <m:e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i/>
                      <w:color w:val="000000"/>
                      <w:sz w:val="24"/>
                    </w:rPr>
                  </m:ctrlPr>
                </m:naryPr>
                <m:sub>
                  <m:r>
                    <w:rPr>
                      <w:rFonts w:ascii="Cambria Math" w:hAnsi="Cambria Math"/>
                      <w:color w:val="000000"/>
                      <w:sz w:val="24"/>
                    </w:rPr>
                    <m:t>i=1</m:t>
                  </m:r>
                </m:sub>
                <m:sup>
                  <m:r>
                    <w:rPr>
                      <w:rFonts w:ascii="Cambria Math" w:hAnsi="Cambria Math"/>
                      <w:color w:val="000000"/>
                      <w:sz w:val="24"/>
                    </w:rPr>
                    <m:t>n</m:t>
                  </m:r>
                </m:sup>
                <m:e>
                  <m:sSubSup>
                    <m:sSubSupPr>
                      <m:ctrlPr>
                        <w:rPr>
                          <w:rFonts w:ascii="Cambria Math" w:hAnsi="Cambria Math"/>
                          <w:i/>
                          <w:color w:val="000000"/>
                          <w:sz w:val="24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color w:val="000000"/>
                          <w:sz w:val="24"/>
                        </w:rPr>
                        <m:t>c</m:t>
                      </m:r>
                    </m:e>
                    <m:sub>
                      <m:r>
                        <w:rPr>
                          <w:rFonts w:ascii="Cambria Math" w:hAnsi="Cambria Math"/>
                          <w:color w:val="000000"/>
                          <w:sz w:val="24"/>
                        </w:rPr>
                        <m:t>i</m:t>
                      </m:r>
                    </m:sub>
                    <m:sup>
                      <m:r>
                        <w:rPr>
                          <w:rFonts w:ascii="Cambria Math" w:hAnsi="Cambria Math"/>
                          <w:color w:val="000000"/>
                          <w:sz w:val="24"/>
                        </w:rPr>
                        <m:t>2</m:t>
                      </m:r>
                    </m:sup>
                  </m:sSubSup>
                  <m:sSubSup>
                    <m:sSubSupPr>
                      <m:ctrlPr>
                        <w:rPr>
                          <w:rFonts w:ascii="Cambria Math" w:hAnsi="Cambria Math"/>
                          <w:i/>
                          <w:color w:val="000000"/>
                          <w:sz w:val="24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color w:val="000000"/>
                          <w:sz w:val="24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  <w:color w:val="000000"/>
                          <w:sz w:val="24"/>
                        </w:rPr>
                        <m:t>i</m:t>
                      </m:r>
                    </m:sub>
                    <m:sup>
                      <m:r>
                        <w:rPr>
                          <w:rFonts w:ascii="Cambria Math" w:hAnsi="Cambria Math"/>
                          <w:color w:val="000000"/>
                          <w:sz w:val="24"/>
                        </w:rPr>
                        <m:t>2</m:t>
                      </m:r>
                    </m:sup>
                  </m:sSubSup>
                  <m:d>
                    <m:dPr>
                      <m:ctrlPr>
                        <w:rPr>
                          <w:rFonts w:ascii="Cambria Math" w:hAnsi="Cambria Math"/>
                          <w:i/>
                          <w:color w:val="000000"/>
                          <w:sz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</w:rPr>
                            <m:t>x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</w:rPr>
                            <m:t>i</m:t>
                          </m:r>
                        </m:sub>
                      </m:sSub>
                    </m:e>
                  </m:d>
                </m:e>
              </m:nary>
            </m:e>
          </m:rad>
          <m:r>
            <w:rPr>
              <w:rFonts w:ascii="Cambria Math" w:hAnsi="Cambria Math"/>
              <w:color w:val="000000"/>
              <w:sz w:val="24"/>
            </w:rPr>
            <m:t xml:space="preserve">=0.0078 </m:t>
          </m:r>
          <m:r>
            <m:rPr>
              <m:sty m:val="p"/>
            </m:rPr>
            <w:rPr>
              <w:rFonts w:ascii="Cambria Math" w:hAnsi="Cambria Math" w:hint="eastAsia"/>
              <w:color w:val="000000"/>
              <w:sz w:val="24"/>
            </w:rPr>
            <m:t>℃</m:t>
          </m:r>
        </m:oMath>
      </m:oMathPara>
    </w:p>
    <w:p w14:paraId="5BA772AB" w14:textId="2DA1C64B" w:rsidR="009657C3" w:rsidRPr="00600DF0" w:rsidRDefault="00576086">
      <w:pPr>
        <w:spacing w:line="360" w:lineRule="auto"/>
        <w:rPr>
          <w:rFonts w:eastAsia="黑体"/>
          <w:sz w:val="24"/>
        </w:rPr>
      </w:pPr>
      <w:r>
        <w:rPr>
          <w:rFonts w:eastAsia="黑体"/>
          <w:sz w:val="24"/>
        </w:rPr>
        <w:t>D</w:t>
      </w:r>
      <w:r w:rsidR="00934877" w:rsidRPr="00600DF0">
        <w:rPr>
          <w:rFonts w:eastAsia="黑体"/>
          <w:sz w:val="24"/>
        </w:rPr>
        <w:t xml:space="preserve">.6  </w:t>
      </w:r>
      <w:r w:rsidR="00934877" w:rsidRPr="00600DF0">
        <w:rPr>
          <w:rFonts w:eastAsia="黑体"/>
          <w:sz w:val="24"/>
        </w:rPr>
        <w:t>扩展不确定度评定</w:t>
      </w:r>
    </w:p>
    <w:p w14:paraId="41E6EEC0" w14:textId="600ACD4D" w:rsidR="009657C3" w:rsidRPr="00600DF0" w:rsidRDefault="00934877">
      <w:pPr>
        <w:spacing w:line="360" w:lineRule="auto"/>
        <w:ind w:firstLineChars="200" w:firstLine="480"/>
        <w:rPr>
          <w:color w:val="000000"/>
          <w:sz w:val="24"/>
        </w:rPr>
      </w:pPr>
      <w:r w:rsidRPr="00600DF0">
        <w:rPr>
          <w:color w:val="000000"/>
          <w:sz w:val="24"/>
        </w:rPr>
        <w:t>取包含因子</w:t>
      </w:r>
      <m:oMath>
        <m:r>
          <w:rPr>
            <w:rFonts w:ascii="Cambria Math" w:hAnsi="Cambria Math"/>
            <w:color w:val="000000"/>
            <w:sz w:val="24"/>
          </w:rPr>
          <m:t>k=2</m:t>
        </m:r>
      </m:oMath>
      <w:r w:rsidRPr="00600DF0">
        <w:rPr>
          <w:color w:val="000000"/>
          <w:sz w:val="24"/>
        </w:rPr>
        <w:t>，则扩展不确定度为：</w:t>
      </w:r>
    </w:p>
    <w:p w14:paraId="748FB746" w14:textId="34BFBDDC" w:rsidR="009657C3" w:rsidRPr="00600DF0" w:rsidRDefault="00934877">
      <w:pPr>
        <w:spacing w:line="360" w:lineRule="auto"/>
        <w:ind w:firstLineChars="200" w:firstLine="480"/>
        <w:rPr>
          <w:sz w:val="24"/>
        </w:rPr>
      </w:pPr>
      <m:oMathPara>
        <m:oMath>
          <m:r>
            <w:rPr>
              <w:rFonts w:ascii="Cambria Math" w:hAnsi="Cambria Math"/>
              <w:color w:val="FF0000"/>
              <w:sz w:val="24"/>
            </w:rPr>
            <m:t>U</m:t>
          </m:r>
          <m:r>
            <w:rPr>
              <w:rFonts w:ascii="Cambria Math" w:hAnsi="Cambria Math"/>
              <w:sz w:val="24"/>
            </w:rPr>
            <m:t>=k∙</m:t>
          </m:r>
          <m:sSub>
            <m:sSubPr>
              <m:ctrlPr>
                <w:rPr>
                  <w:rFonts w:ascii="Cambria Math" w:hAnsi="Cambria Math"/>
                  <w:i/>
                  <w:sz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</w:rPr>
                <m:t>u</m:t>
              </m:r>
            </m:e>
            <m:sub>
              <m:r>
                <w:rPr>
                  <w:rFonts w:ascii="Cambria Math" w:hAnsi="Cambria Math"/>
                  <w:sz w:val="24"/>
                </w:rPr>
                <m:t>c</m:t>
              </m:r>
            </m:sub>
          </m:sSub>
          <m:r>
            <w:rPr>
              <w:rFonts w:ascii="Cambria Math" w:hAnsi="Cambria Math"/>
              <w:sz w:val="24"/>
            </w:rPr>
            <m:t>=2×</m:t>
          </m:r>
          <m:r>
            <m:rPr>
              <m:sty m:val="p"/>
            </m:rPr>
            <w:rPr>
              <w:rFonts w:ascii="Cambria Math" w:hAnsi="Cambria Math"/>
              <w:sz w:val="24"/>
            </w:rPr>
            <m:t>0.0078≈</m:t>
          </m:r>
          <m:r>
            <w:rPr>
              <w:rFonts w:ascii="Cambria Math" w:hAnsi="Cambria Math"/>
              <w:sz w:val="24"/>
            </w:rPr>
            <m:t xml:space="preserve">0.016 </m:t>
          </m:r>
          <m:r>
            <m:rPr>
              <m:sty m:val="p"/>
            </m:rPr>
            <w:rPr>
              <w:rFonts w:ascii="Cambria Math" w:hAnsi="Cambria Math"/>
              <w:sz w:val="24"/>
            </w:rPr>
            <m:t>℃</m:t>
          </m:r>
        </m:oMath>
      </m:oMathPara>
    </w:p>
    <w:p w14:paraId="1C0B0F84" w14:textId="77777777" w:rsidR="009657C3" w:rsidRPr="00600DF0" w:rsidRDefault="00934877">
      <w:pPr>
        <w:spacing w:line="360" w:lineRule="auto"/>
        <w:rPr>
          <w:rFonts w:eastAsia="黑体"/>
          <w:sz w:val="24"/>
        </w:rPr>
      </w:pPr>
      <w:r w:rsidRPr="00600DF0">
        <w:rPr>
          <w:noProof/>
        </w:rPr>
        <mc:AlternateContent>
          <mc:Choice Requires="wps">
            <w:drawing>
              <wp:anchor distT="0" distB="0" distL="114300" distR="114300" simplePos="0" relativeHeight="251662848" behindDoc="1" locked="0" layoutInCell="1" allowOverlap="1" wp14:anchorId="40C5B304" wp14:editId="7B716E4D">
                <wp:simplePos x="0" y="0"/>
                <wp:positionH relativeFrom="page">
                  <wp:posOffset>2964180</wp:posOffset>
                </wp:positionH>
                <wp:positionV relativeFrom="paragraph">
                  <wp:posOffset>833120</wp:posOffset>
                </wp:positionV>
                <wp:extent cx="1680845" cy="0"/>
                <wp:effectExtent l="0" t="6350" r="8255" b="6350"/>
                <wp:wrapTopAndBottom/>
                <wp:docPr id="6" name="直线 8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80845" cy="0"/>
                        </a:xfrm>
                        <a:prstGeom prst="line">
                          <a:avLst/>
                        </a:prstGeom>
                        <a:ln w="12826" cap="flat" cmpd="sng">
                          <a:solidFill>
                            <a:srgbClr val="231F2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直线 884" o:spid="_x0000_s1026" o:spt="20" style="position:absolute;left:0pt;margin-left:233.4pt;margin-top:65.6pt;height:0pt;width:132.35pt;mso-position-horizontal-relative:page;mso-wrap-distance-bottom:0pt;mso-wrap-distance-top:0pt;z-index:-251642880;mso-width-relative:page;mso-height-relative:page;" filled="f" stroked="t" coordsize="21600,21600" o:gfxdata="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">
                <v:fill on="f" focussize="0,0"/>
                <v:stroke weight="1.00992125984252pt" color="#231F20" joinstyle="round"/>
                <v:imagedata o:title=""/>
                <o:lock v:ext="edit" aspectratio="f"/>
                <w10:wrap type="topAndBottom"/>
              </v:line>
            </w:pict>
          </mc:Fallback>
        </mc:AlternateContent>
      </w:r>
    </w:p>
    <w:sectPr w:rsidR="009657C3" w:rsidRPr="00600DF0">
      <w:pgSz w:w="11906" w:h="16838"/>
      <w:pgMar w:top="1440" w:right="1800" w:bottom="1440" w:left="1800" w:header="1134" w:footer="992" w:gutter="567"/>
      <w:cols w:space="720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1E5F3D" w14:textId="77777777" w:rsidR="001E5969" w:rsidRDefault="001E5969">
      <w:r>
        <w:separator/>
      </w:r>
    </w:p>
  </w:endnote>
  <w:endnote w:type="continuationSeparator" w:id="0">
    <w:p w14:paraId="6EE31D6E" w14:textId="77777777" w:rsidR="001E5969" w:rsidRDefault="001E59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" w:subsetted="1" w:fontKey="{7DACADCB-8D5A-4B13-9437-E9D833705A10}"/>
    <w:embedBold r:id="rId2" w:subsetted="1" w:fontKey="{BA9D8679-D51D-412F-884E-42856B8ADCF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方正小标宋简体">
    <w:altName w:val="Arial Unicode MS"/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B20968BD-3A5F-46FC-AF10-F38F52E37633}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B3F82212-BC2A-44BC-B687-8569366876EF}"/>
    <w:embedItalic r:id="rId5" w:fontKey="{0DD6E287-4946-49B5-8255-8748D50ACD44}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CF8470" w14:textId="77777777" w:rsidR="009657C3" w:rsidRDefault="00934877">
    <w:pPr>
      <w:pStyle w:val="ac"/>
      <w:framePr w:wrap="around" w:vAnchor="text" w:hAnchor="margin" w:xAlign="outside" w:y="1"/>
      <w:rPr>
        <w:rStyle w:val="af2"/>
      </w:rPr>
    </w:pPr>
    <w:r>
      <w:fldChar w:fldCharType="begin"/>
    </w:r>
    <w:r>
      <w:rPr>
        <w:rStyle w:val="af2"/>
      </w:rPr>
      <w:instrText xml:space="preserve">PAGE  </w:instrText>
    </w:r>
    <w:r>
      <w:fldChar w:fldCharType="separate"/>
    </w:r>
    <w:r>
      <w:rPr>
        <w:rStyle w:val="af2"/>
      </w:rPr>
      <w:t>2</w:t>
    </w:r>
    <w:r>
      <w:fldChar w:fldCharType="end"/>
    </w:r>
  </w:p>
  <w:p w14:paraId="0C1887B2" w14:textId="77777777" w:rsidR="009657C3" w:rsidRDefault="009657C3">
    <w:pPr>
      <w:pStyle w:val="ac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46809E" w14:textId="77777777" w:rsidR="009657C3" w:rsidRDefault="009657C3">
    <w:pPr>
      <w:pStyle w:val="aff2"/>
      <w:ind w:right="360" w:firstLine="360"/>
      <w:rPr>
        <w:rStyle w:val="af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8AD6E7" w14:textId="77777777" w:rsidR="009657C3" w:rsidRDefault="009657C3">
    <w:pPr>
      <w:pStyle w:val="ac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12211673"/>
    </w:sdtPr>
    <w:sdtEndPr/>
    <w:sdtContent>
      <w:p w14:paraId="35AEBB1C" w14:textId="77777777" w:rsidR="009657C3" w:rsidRDefault="00934877">
        <w:pPr>
          <w:pStyle w:val="ac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0B4D02A8" w14:textId="77777777" w:rsidR="009657C3" w:rsidRDefault="009657C3">
    <w:pPr>
      <w:pStyle w:val="ac"/>
      <w:ind w:right="360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64A099" w14:textId="77777777" w:rsidR="009657C3" w:rsidRDefault="009657C3">
    <w:pPr>
      <w:pStyle w:val="ac"/>
      <w:ind w:right="360"/>
      <w:jc w:val="right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1459E3" w14:textId="77777777" w:rsidR="009657C3" w:rsidRDefault="009657C3">
    <w:pPr>
      <w:pStyle w:val="ac"/>
      <w:jc w:val="right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20817789"/>
    </w:sdtPr>
    <w:sdtEndPr/>
    <w:sdtContent>
      <w:p w14:paraId="33C43764" w14:textId="77777777" w:rsidR="009657C3" w:rsidRDefault="00934877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098DB778" w14:textId="77777777" w:rsidR="009657C3" w:rsidRDefault="009657C3">
    <w:pPr>
      <w:pStyle w:val="ac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25569788"/>
    </w:sdtPr>
    <w:sdtEndPr/>
    <w:sdtContent>
      <w:sdt>
        <w:sdtPr>
          <w:id w:val="1728636285"/>
        </w:sdtPr>
        <w:sdtEndPr/>
        <w:sdtContent>
          <w:p w14:paraId="41321B27" w14:textId="77777777" w:rsidR="009657C3" w:rsidRDefault="00934877">
            <w:pPr>
              <w:pStyle w:val="ac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904983202"/>
    </w:sdtPr>
    <w:sdtEndPr/>
    <w:sdtContent>
      <w:p w14:paraId="28EAB841" w14:textId="77777777" w:rsidR="009657C3" w:rsidRDefault="00934877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4FAB5DC5" w14:textId="77777777" w:rsidR="009657C3" w:rsidRDefault="009657C3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B0152D" w14:textId="77777777" w:rsidR="001E5969" w:rsidRDefault="001E5969">
      <w:r>
        <w:separator/>
      </w:r>
    </w:p>
  </w:footnote>
  <w:footnote w:type="continuationSeparator" w:id="0">
    <w:p w14:paraId="5DB74A45" w14:textId="77777777" w:rsidR="001E5969" w:rsidRDefault="001E59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BF0034" w14:textId="77777777" w:rsidR="009657C3" w:rsidRDefault="00934877">
    <w:pPr>
      <w:pStyle w:val="ae"/>
    </w:pPr>
    <w:r>
      <w:rPr>
        <w:rFonts w:eastAsia="黑体" w:hint="eastAsia"/>
        <w:sz w:val="21"/>
        <w:szCs w:val="21"/>
      </w:rPr>
      <w:t xml:space="preserve">JJF </w:t>
    </w:r>
    <w:r>
      <w:rPr>
        <w:rFonts w:eastAsia="黑体" w:hint="eastAsia"/>
        <w:sz w:val="21"/>
        <w:szCs w:val="21"/>
      </w:rPr>
      <w:t>××××—××××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31B19E" w14:textId="77777777" w:rsidR="009657C3" w:rsidRDefault="00934877">
    <w:pPr>
      <w:pStyle w:val="aff0"/>
    </w:pPr>
    <w:r>
      <w:t>GJB</w:t>
    </w:r>
    <w:r>
      <w:rPr>
        <w:rFonts w:hint="eastAsia"/>
      </w:rPr>
      <w:t>/J</w:t>
    </w:r>
    <w:r>
      <w:t xml:space="preserve"> </w:t>
    </w:r>
    <w:r>
      <w:t>××××—××××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7F34BA" w14:textId="77777777" w:rsidR="009657C3" w:rsidRDefault="00934877">
    <w:pPr>
      <w:pStyle w:val="ae"/>
    </w:pPr>
    <w:r>
      <w:rPr>
        <w:rFonts w:eastAsia="黑体" w:hint="eastAsia"/>
        <w:sz w:val="21"/>
        <w:szCs w:val="21"/>
      </w:rPr>
      <w:t xml:space="preserve">JJF </w:t>
    </w:r>
    <w:r>
      <w:rPr>
        <w:rFonts w:eastAsia="黑体" w:hint="eastAsia"/>
        <w:sz w:val="21"/>
        <w:szCs w:val="21"/>
      </w:rPr>
      <w:t>××××－××××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C7458E" w14:textId="77777777" w:rsidR="009657C3" w:rsidRDefault="009657C3">
    <w:pPr>
      <w:pStyle w:val="ae"/>
      <w:spacing w:line="288" w:lineRule="auto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FF17F2" w14:textId="77777777" w:rsidR="009657C3" w:rsidRDefault="00934877">
    <w:pPr>
      <w:pStyle w:val="ae"/>
      <w:pBdr>
        <w:bottom w:val="single" w:sz="4" w:space="1" w:color="auto"/>
      </w:pBdr>
      <w:spacing w:line="288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1" layoutInCell="1" allowOverlap="0" wp14:anchorId="49A1759C" wp14:editId="5229C267">
              <wp:simplePos x="0" y="0"/>
              <wp:positionH relativeFrom="page">
                <wp:align>center</wp:align>
              </wp:positionH>
              <wp:positionV relativeFrom="page">
                <wp:posOffset>756285</wp:posOffset>
              </wp:positionV>
              <wp:extent cx="2258060" cy="288290"/>
              <wp:effectExtent l="0" t="0" r="0" b="0"/>
              <wp:wrapNone/>
              <wp:docPr id="31" name="文本框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58060" cy="2882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665343C1" w14:textId="77777777" w:rsidR="009657C3" w:rsidRDefault="00934877">
                          <w:pPr>
                            <w:jc w:val="center"/>
                          </w:pPr>
                          <w:r>
                            <w:rPr>
                              <w:rStyle w:val="aff"/>
                              <w:rFonts w:eastAsia="宋体" w:hint="eastAsia"/>
                            </w:rPr>
                            <w:t>JJF</w:t>
                          </w:r>
                          <w:r>
                            <w:rPr>
                              <w:rStyle w:val="aff"/>
                              <w:rFonts w:eastAsia="宋体" w:hint="eastAsia"/>
                              <w:sz w:val="10"/>
                              <w:szCs w:val="10"/>
                            </w:rPr>
                            <w:t xml:space="preserve"> </w:t>
                          </w:r>
                          <w:r>
                            <w:rPr>
                              <w:rStyle w:val="aff"/>
                              <w:rFonts w:eastAsia="宋体" w:hint="eastAsia"/>
                            </w:rPr>
                            <w:t xml:space="preserve"> </w:t>
                          </w:r>
                          <w:r>
                            <w:rPr>
                              <w:rStyle w:val="aff"/>
                              <w:rFonts w:eastAsia="宋体" w:hint="eastAsia"/>
                            </w:rPr>
                            <w:t>××××</w:t>
                          </w:r>
                          <w:r>
                            <w:rPr>
                              <w:rStyle w:val="aff"/>
                              <w:rFonts w:ascii="宋体" w:eastAsia="宋体" w:hAnsi="宋体"/>
                            </w:rPr>
                            <w:t>—</w:t>
                          </w:r>
                          <w:r>
                            <w:rPr>
                              <w:rStyle w:val="aff"/>
                              <w:rFonts w:ascii="宋体" w:eastAsia="宋体" w:hAnsi="宋体" w:hint="eastAsia"/>
                            </w:rPr>
                            <w:t>201</w:t>
                          </w:r>
                          <w:r>
                            <w:rPr>
                              <w:rStyle w:val="aff"/>
                              <w:rFonts w:eastAsia="宋体" w:hint="eastAsia"/>
                            </w:rPr>
                            <w:t>×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9A1759C" id="_x0000_t202" coordsize="21600,21600" o:spt="202" path="m,l,21600r21600,l21600,xe">
              <v:stroke joinstyle="miter"/>
              <v:path gradientshapeok="t" o:connecttype="rect"/>
            </v:shapetype>
            <v:shape id="文本框 31" o:spid="_x0000_s1036" type="#_x0000_t202" style="position:absolute;left:0;text-align:left;margin-left:0;margin-top:59.55pt;width:177.8pt;height:22.7pt;z-index:251665408;visibility:visible;mso-wrap-style:square;mso-wrap-distance-left:9pt;mso-wrap-distance-top:0;mso-wrap-distance-right:9pt;mso-wrap-distance-bottom:0;mso-position-horizontal:center;mso-position-horizontal-relative:page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" o:allowoverlap="f" filled="f" stroked="f">
              <v:textbox>
                <w:txbxContent>
                  <w:p w14:paraId="665343C1" w14:textId="77777777" w:rsidR="009657C3" w:rsidRDefault="00934877">
                    <w:pPr>
                      <w:jc w:val="center"/>
                    </w:pPr>
                    <w:r>
                      <w:rPr>
                        <w:rStyle w:val="aff"/>
                        <w:rFonts w:eastAsia="宋体" w:hint="eastAsia"/>
                      </w:rPr>
                      <w:t>JJF</w:t>
                    </w:r>
                    <w:r>
                      <w:rPr>
                        <w:rStyle w:val="aff"/>
                        <w:rFonts w:eastAsia="宋体" w:hint="eastAsia"/>
                        <w:sz w:val="10"/>
                        <w:szCs w:val="10"/>
                      </w:rPr>
                      <w:t xml:space="preserve"> </w:t>
                    </w:r>
                    <w:r>
                      <w:rPr>
                        <w:rStyle w:val="aff"/>
                        <w:rFonts w:eastAsia="宋体" w:hint="eastAsia"/>
                      </w:rPr>
                      <w:t xml:space="preserve"> </w:t>
                    </w:r>
                    <w:r>
                      <w:rPr>
                        <w:rStyle w:val="aff"/>
                        <w:rFonts w:eastAsia="宋体" w:hint="eastAsia"/>
                      </w:rPr>
                      <w:t>××××</w:t>
                    </w:r>
                    <w:r>
                      <w:rPr>
                        <w:rStyle w:val="aff"/>
                        <w:rFonts w:ascii="宋体" w:eastAsia="宋体" w:hAnsi="宋体"/>
                      </w:rPr>
                      <w:t>—</w:t>
                    </w:r>
                    <w:r>
                      <w:rPr>
                        <w:rStyle w:val="aff"/>
                        <w:rFonts w:ascii="宋体" w:eastAsia="宋体" w:hAnsi="宋体" w:hint="eastAsia"/>
                      </w:rPr>
                      <w:t>201</w:t>
                    </w:r>
                    <w:r>
                      <w:rPr>
                        <w:rStyle w:val="aff"/>
                        <w:rFonts w:eastAsia="宋体" w:hint="eastAsia"/>
                      </w:rPr>
                      <w:t>×</w:t>
                    </w: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67D374" w14:textId="77777777" w:rsidR="009657C3" w:rsidRDefault="00934877">
    <w:pPr>
      <w:pStyle w:val="ae"/>
    </w:pPr>
    <w:r>
      <w:rPr>
        <w:rFonts w:eastAsia="黑体" w:hint="eastAsia"/>
        <w:sz w:val="21"/>
        <w:szCs w:val="21"/>
      </w:rPr>
      <w:t xml:space="preserve">JJF </w:t>
    </w:r>
    <w:r>
      <w:rPr>
        <w:rFonts w:eastAsia="黑体" w:hint="eastAsia"/>
        <w:sz w:val="21"/>
        <w:szCs w:val="21"/>
      </w:rPr>
      <w:t>××××—××××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A5F040" w14:textId="77777777" w:rsidR="009657C3" w:rsidRDefault="00934877">
    <w:pPr>
      <w:pStyle w:val="ae"/>
    </w:pPr>
    <w:r>
      <w:rPr>
        <w:rFonts w:eastAsia="黑体" w:hint="eastAsia"/>
        <w:sz w:val="21"/>
        <w:szCs w:val="21"/>
      </w:rPr>
      <w:t xml:space="preserve">JJF </w:t>
    </w:r>
    <w:r>
      <w:rPr>
        <w:rFonts w:eastAsia="黑体" w:hint="eastAsia"/>
        <w:sz w:val="21"/>
        <w:szCs w:val="21"/>
      </w:rPr>
      <w:t>××××—××××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oNotDisplayPageBoundaries/>
  <w:embedTrueTypeFonts/>
  <w:saveSubset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evenAndOddHeaders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hdrShapeDefaults>
    <o:shapedefaults v:ext="edit" spidmax="2049" fillcolor="white">
      <v:fill color="white"/>
      <v:stroke weight="1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jJiYzljYmNjZTUwMzg1YmVjZjg0MzgwOWM2NDdjOTgifQ=="/>
  </w:docVars>
  <w:rsids>
    <w:rsidRoot w:val="00D30974"/>
    <w:rsid w:val="0000023E"/>
    <w:rsid w:val="00000560"/>
    <w:rsid w:val="00000583"/>
    <w:rsid w:val="00000680"/>
    <w:rsid w:val="00000692"/>
    <w:rsid w:val="000007DB"/>
    <w:rsid w:val="00000837"/>
    <w:rsid w:val="000009FA"/>
    <w:rsid w:val="00000BD5"/>
    <w:rsid w:val="00000D12"/>
    <w:rsid w:val="00000DCF"/>
    <w:rsid w:val="0000127B"/>
    <w:rsid w:val="0000135A"/>
    <w:rsid w:val="0000138E"/>
    <w:rsid w:val="000013CD"/>
    <w:rsid w:val="000013F7"/>
    <w:rsid w:val="000016CD"/>
    <w:rsid w:val="00001795"/>
    <w:rsid w:val="000018DC"/>
    <w:rsid w:val="00001DCC"/>
    <w:rsid w:val="00001E0F"/>
    <w:rsid w:val="00001FAC"/>
    <w:rsid w:val="000021CC"/>
    <w:rsid w:val="00002470"/>
    <w:rsid w:val="0000247C"/>
    <w:rsid w:val="000025A6"/>
    <w:rsid w:val="000025BC"/>
    <w:rsid w:val="00002A01"/>
    <w:rsid w:val="00002A6F"/>
    <w:rsid w:val="00002C9A"/>
    <w:rsid w:val="00002FC4"/>
    <w:rsid w:val="00003022"/>
    <w:rsid w:val="00003176"/>
    <w:rsid w:val="0000354D"/>
    <w:rsid w:val="00003941"/>
    <w:rsid w:val="00003A72"/>
    <w:rsid w:val="00003A89"/>
    <w:rsid w:val="00003ACB"/>
    <w:rsid w:val="00003CB1"/>
    <w:rsid w:val="00003CDA"/>
    <w:rsid w:val="00003DAF"/>
    <w:rsid w:val="00003E02"/>
    <w:rsid w:val="00003E48"/>
    <w:rsid w:val="0000409B"/>
    <w:rsid w:val="00004744"/>
    <w:rsid w:val="00004748"/>
    <w:rsid w:val="00004C7F"/>
    <w:rsid w:val="00004D6D"/>
    <w:rsid w:val="00004DB6"/>
    <w:rsid w:val="00004E48"/>
    <w:rsid w:val="00004FCD"/>
    <w:rsid w:val="0000524C"/>
    <w:rsid w:val="00005495"/>
    <w:rsid w:val="00005514"/>
    <w:rsid w:val="00005546"/>
    <w:rsid w:val="00005564"/>
    <w:rsid w:val="0000559F"/>
    <w:rsid w:val="000056E0"/>
    <w:rsid w:val="00005712"/>
    <w:rsid w:val="00005818"/>
    <w:rsid w:val="00005C53"/>
    <w:rsid w:val="00005C9C"/>
    <w:rsid w:val="00006083"/>
    <w:rsid w:val="00006520"/>
    <w:rsid w:val="000066BB"/>
    <w:rsid w:val="0000686B"/>
    <w:rsid w:val="00006B2A"/>
    <w:rsid w:val="00006C86"/>
    <w:rsid w:val="00007133"/>
    <w:rsid w:val="00007232"/>
    <w:rsid w:val="000077C2"/>
    <w:rsid w:val="0000786A"/>
    <w:rsid w:val="00010053"/>
    <w:rsid w:val="00010368"/>
    <w:rsid w:val="000104BE"/>
    <w:rsid w:val="000107A5"/>
    <w:rsid w:val="00010806"/>
    <w:rsid w:val="00010885"/>
    <w:rsid w:val="00010936"/>
    <w:rsid w:val="000109BE"/>
    <w:rsid w:val="0001100E"/>
    <w:rsid w:val="00011154"/>
    <w:rsid w:val="0001115A"/>
    <w:rsid w:val="00011236"/>
    <w:rsid w:val="00011258"/>
    <w:rsid w:val="0001152F"/>
    <w:rsid w:val="00011549"/>
    <w:rsid w:val="000115AD"/>
    <w:rsid w:val="0001187A"/>
    <w:rsid w:val="00011A89"/>
    <w:rsid w:val="00011CEC"/>
    <w:rsid w:val="00011D13"/>
    <w:rsid w:val="00011E31"/>
    <w:rsid w:val="00011E63"/>
    <w:rsid w:val="00012030"/>
    <w:rsid w:val="00012063"/>
    <w:rsid w:val="00012127"/>
    <w:rsid w:val="000122F3"/>
    <w:rsid w:val="0001240A"/>
    <w:rsid w:val="00012534"/>
    <w:rsid w:val="000125C9"/>
    <w:rsid w:val="0001267C"/>
    <w:rsid w:val="00012AC2"/>
    <w:rsid w:val="00012E50"/>
    <w:rsid w:val="00013471"/>
    <w:rsid w:val="00013659"/>
    <w:rsid w:val="000136A0"/>
    <w:rsid w:val="00013D87"/>
    <w:rsid w:val="00013EAC"/>
    <w:rsid w:val="00014226"/>
    <w:rsid w:val="00014588"/>
    <w:rsid w:val="00014623"/>
    <w:rsid w:val="000149B9"/>
    <w:rsid w:val="00014C86"/>
    <w:rsid w:val="00014D53"/>
    <w:rsid w:val="00014DAD"/>
    <w:rsid w:val="00014F90"/>
    <w:rsid w:val="0001525F"/>
    <w:rsid w:val="00015354"/>
    <w:rsid w:val="0001545A"/>
    <w:rsid w:val="000154BE"/>
    <w:rsid w:val="000154D8"/>
    <w:rsid w:val="000157B6"/>
    <w:rsid w:val="000159BE"/>
    <w:rsid w:val="00015ACE"/>
    <w:rsid w:val="00015EAC"/>
    <w:rsid w:val="00015F5D"/>
    <w:rsid w:val="000167AE"/>
    <w:rsid w:val="00016A22"/>
    <w:rsid w:val="00016AD1"/>
    <w:rsid w:val="00016D3C"/>
    <w:rsid w:val="00016E89"/>
    <w:rsid w:val="00016F98"/>
    <w:rsid w:val="00017101"/>
    <w:rsid w:val="00017635"/>
    <w:rsid w:val="000176CE"/>
    <w:rsid w:val="00017A13"/>
    <w:rsid w:val="00017B08"/>
    <w:rsid w:val="00017BB0"/>
    <w:rsid w:val="00017EDE"/>
    <w:rsid w:val="00017FC2"/>
    <w:rsid w:val="000201C1"/>
    <w:rsid w:val="00020313"/>
    <w:rsid w:val="00020364"/>
    <w:rsid w:val="00020430"/>
    <w:rsid w:val="000204AA"/>
    <w:rsid w:val="000206B8"/>
    <w:rsid w:val="000206DF"/>
    <w:rsid w:val="0002073F"/>
    <w:rsid w:val="00020927"/>
    <w:rsid w:val="00020BEE"/>
    <w:rsid w:val="00020EE8"/>
    <w:rsid w:val="0002124D"/>
    <w:rsid w:val="0002133A"/>
    <w:rsid w:val="0002137B"/>
    <w:rsid w:val="000213CD"/>
    <w:rsid w:val="00021432"/>
    <w:rsid w:val="00021496"/>
    <w:rsid w:val="0002172E"/>
    <w:rsid w:val="0002199A"/>
    <w:rsid w:val="00021A74"/>
    <w:rsid w:val="00021AC7"/>
    <w:rsid w:val="00021B80"/>
    <w:rsid w:val="00021E4B"/>
    <w:rsid w:val="000220DF"/>
    <w:rsid w:val="0002214E"/>
    <w:rsid w:val="00022177"/>
    <w:rsid w:val="0002242C"/>
    <w:rsid w:val="00022573"/>
    <w:rsid w:val="0002274E"/>
    <w:rsid w:val="00022810"/>
    <w:rsid w:val="000229F6"/>
    <w:rsid w:val="00022C04"/>
    <w:rsid w:val="00022E55"/>
    <w:rsid w:val="000230BF"/>
    <w:rsid w:val="0002313C"/>
    <w:rsid w:val="000231A8"/>
    <w:rsid w:val="000231B5"/>
    <w:rsid w:val="00023405"/>
    <w:rsid w:val="00023480"/>
    <w:rsid w:val="0002357D"/>
    <w:rsid w:val="00023636"/>
    <w:rsid w:val="00023AAA"/>
    <w:rsid w:val="00023F59"/>
    <w:rsid w:val="00023FA1"/>
    <w:rsid w:val="00024200"/>
    <w:rsid w:val="000242E2"/>
    <w:rsid w:val="00024300"/>
    <w:rsid w:val="000244C7"/>
    <w:rsid w:val="00024758"/>
    <w:rsid w:val="000249EB"/>
    <w:rsid w:val="00024F0F"/>
    <w:rsid w:val="00025006"/>
    <w:rsid w:val="0002503E"/>
    <w:rsid w:val="0002543D"/>
    <w:rsid w:val="000256FE"/>
    <w:rsid w:val="0002581C"/>
    <w:rsid w:val="000258D4"/>
    <w:rsid w:val="00025A47"/>
    <w:rsid w:val="00025AC1"/>
    <w:rsid w:val="00025AF3"/>
    <w:rsid w:val="00025AF4"/>
    <w:rsid w:val="00025B04"/>
    <w:rsid w:val="00025D3E"/>
    <w:rsid w:val="00025E6C"/>
    <w:rsid w:val="00025EDF"/>
    <w:rsid w:val="00025F05"/>
    <w:rsid w:val="00025F4D"/>
    <w:rsid w:val="0002617F"/>
    <w:rsid w:val="000262C1"/>
    <w:rsid w:val="0002650E"/>
    <w:rsid w:val="000266F0"/>
    <w:rsid w:val="00026860"/>
    <w:rsid w:val="00026874"/>
    <w:rsid w:val="00026A72"/>
    <w:rsid w:val="00026C04"/>
    <w:rsid w:val="00026C82"/>
    <w:rsid w:val="00026D00"/>
    <w:rsid w:val="00026E0C"/>
    <w:rsid w:val="00026F27"/>
    <w:rsid w:val="00026FF3"/>
    <w:rsid w:val="00027017"/>
    <w:rsid w:val="00027078"/>
    <w:rsid w:val="00027136"/>
    <w:rsid w:val="000271B0"/>
    <w:rsid w:val="00027421"/>
    <w:rsid w:val="0002749A"/>
    <w:rsid w:val="00027858"/>
    <w:rsid w:val="00027A9F"/>
    <w:rsid w:val="00027D98"/>
    <w:rsid w:val="00027FD4"/>
    <w:rsid w:val="000300B4"/>
    <w:rsid w:val="00030275"/>
    <w:rsid w:val="000302A9"/>
    <w:rsid w:val="0003030C"/>
    <w:rsid w:val="000305AE"/>
    <w:rsid w:val="00030679"/>
    <w:rsid w:val="000306A2"/>
    <w:rsid w:val="00030834"/>
    <w:rsid w:val="000308E3"/>
    <w:rsid w:val="0003092E"/>
    <w:rsid w:val="00030CB7"/>
    <w:rsid w:val="00030D2B"/>
    <w:rsid w:val="00030F26"/>
    <w:rsid w:val="00031106"/>
    <w:rsid w:val="00031286"/>
    <w:rsid w:val="0003156F"/>
    <w:rsid w:val="000319CF"/>
    <w:rsid w:val="00031B40"/>
    <w:rsid w:val="00031D78"/>
    <w:rsid w:val="00031E4D"/>
    <w:rsid w:val="00031EC8"/>
    <w:rsid w:val="00032173"/>
    <w:rsid w:val="000324BA"/>
    <w:rsid w:val="00032723"/>
    <w:rsid w:val="00032738"/>
    <w:rsid w:val="000327C7"/>
    <w:rsid w:val="00032A44"/>
    <w:rsid w:val="00032EFD"/>
    <w:rsid w:val="00033215"/>
    <w:rsid w:val="0003321D"/>
    <w:rsid w:val="00033282"/>
    <w:rsid w:val="00033593"/>
    <w:rsid w:val="00033833"/>
    <w:rsid w:val="00033A67"/>
    <w:rsid w:val="00033FFA"/>
    <w:rsid w:val="00034605"/>
    <w:rsid w:val="0003467B"/>
    <w:rsid w:val="00034812"/>
    <w:rsid w:val="00034A3B"/>
    <w:rsid w:val="00034A3D"/>
    <w:rsid w:val="00034D87"/>
    <w:rsid w:val="00034DB1"/>
    <w:rsid w:val="00034EBB"/>
    <w:rsid w:val="0003530F"/>
    <w:rsid w:val="0003532A"/>
    <w:rsid w:val="0003559A"/>
    <w:rsid w:val="000357C5"/>
    <w:rsid w:val="0003581D"/>
    <w:rsid w:val="00035C32"/>
    <w:rsid w:val="00035D34"/>
    <w:rsid w:val="00035DF3"/>
    <w:rsid w:val="00035F17"/>
    <w:rsid w:val="00035F90"/>
    <w:rsid w:val="00036211"/>
    <w:rsid w:val="00036239"/>
    <w:rsid w:val="00036285"/>
    <w:rsid w:val="00036294"/>
    <w:rsid w:val="00036314"/>
    <w:rsid w:val="00036358"/>
    <w:rsid w:val="0003652B"/>
    <w:rsid w:val="0003670C"/>
    <w:rsid w:val="0003678D"/>
    <w:rsid w:val="00036B43"/>
    <w:rsid w:val="00036BE0"/>
    <w:rsid w:val="00036CD2"/>
    <w:rsid w:val="00036D7B"/>
    <w:rsid w:val="00036E4D"/>
    <w:rsid w:val="000372E2"/>
    <w:rsid w:val="00037435"/>
    <w:rsid w:val="00037524"/>
    <w:rsid w:val="000378C9"/>
    <w:rsid w:val="00037978"/>
    <w:rsid w:val="000379DC"/>
    <w:rsid w:val="00037BEF"/>
    <w:rsid w:val="00037D36"/>
    <w:rsid w:val="00037F18"/>
    <w:rsid w:val="0004014E"/>
    <w:rsid w:val="00040426"/>
    <w:rsid w:val="00040542"/>
    <w:rsid w:val="00040583"/>
    <w:rsid w:val="0004060A"/>
    <w:rsid w:val="00040849"/>
    <w:rsid w:val="0004095E"/>
    <w:rsid w:val="0004096A"/>
    <w:rsid w:val="00040BDA"/>
    <w:rsid w:val="0004129F"/>
    <w:rsid w:val="0004170A"/>
    <w:rsid w:val="000417C7"/>
    <w:rsid w:val="0004185E"/>
    <w:rsid w:val="00041954"/>
    <w:rsid w:val="00041B55"/>
    <w:rsid w:val="00041C21"/>
    <w:rsid w:val="00041C5B"/>
    <w:rsid w:val="00041C65"/>
    <w:rsid w:val="00042078"/>
    <w:rsid w:val="0004256D"/>
    <w:rsid w:val="00042573"/>
    <w:rsid w:val="000426C1"/>
    <w:rsid w:val="000426F3"/>
    <w:rsid w:val="0004298C"/>
    <w:rsid w:val="00042B5E"/>
    <w:rsid w:val="00042BFD"/>
    <w:rsid w:val="00042D40"/>
    <w:rsid w:val="000430BA"/>
    <w:rsid w:val="000431E5"/>
    <w:rsid w:val="000435F3"/>
    <w:rsid w:val="0004360B"/>
    <w:rsid w:val="00043658"/>
    <w:rsid w:val="0004391E"/>
    <w:rsid w:val="00043A3A"/>
    <w:rsid w:val="00043C31"/>
    <w:rsid w:val="00043D5D"/>
    <w:rsid w:val="00043EC9"/>
    <w:rsid w:val="00044014"/>
    <w:rsid w:val="000440B1"/>
    <w:rsid w:val="000443D3"/>
    <w:rsid w:val="000446B6"/>
    <w:rsid w:val="00044D1C"/>
    <w:rsid w:val="00045408"/>
    <w:rsid w:val="000455E7"/>
    <w:rsid w:val="000456D3"/>
    <w:rsid w:val="00045747"/>
    <w:rsid w:val="00045D38"/>
    <w:rsid w:val="00046230"/>
    <w:rsid w:val="00046284"/>
    <w:rsid w:val="000462F7"/>
    <w:rsid w:val="00046325"/>
    <w:rsid w:val="00046402"/>
    <w:rsid w:val="000464EC"/>
    <w:rsid w:val="00046697"/>
    <w:rsid w:val="00046928"/>
    <w:rsid w:val="0004697B"/>
    <w:rsid w:val="00046ADD"/>
    <w:rsid w:val="00046CEB"/>
    <w:rsid w:val="00046EAF"/>
    <w:rsid w:val="0004717E"/>
    <w:rsid w:val="00047292"/>
    <w:rsid w:val="000473B2"/>
    <w:rsid w:val="0004760C"/>
    <w:rsid w:val="000476C0"/>
    <w:rsid w:val="000476EF"/>
    <w:rsid w:val="00047A3A"/>
    <w:rsid w:val="00047A64"/>
    <w:rsid w:val="00047B66"/>
    <w:rsid w:val="00047CD9"/>
    <w:rsid w:val="00047D3C"/>
    <w:rsid w:val="0005047B"/>
    <w:rsid w:val="000506F7"/>
    <w:rsid w:val="00050741"/>
    <w:rsid w:val="00050836"/>
    <w:rsid w:val="00050892"/>
    <w:rsid w:val="00050944"/>
    <w:rsid w:val="00050A22"/>
    <w:rsid w:val="00050AE8"/>
    <w:rsid w:val="00050B37"/>
    <w:rsid w:val="00050D47"/>
    <w:rsid w:val="00050E34"/>
    <w:rsid w:val="00051201"/>
    <w:rsid w:val="0005130D"/>
    <w:rsid w:val="00051375"/>
    <w:rsid w:val="0005150D"/>
    <w:rsid w:val="00051513"/>
    <w:rsid w:val="000515A1"/>
    <w:rsid w:val="0005196C"/>
    <w:rsid w:val="00051B73"/>
    <w:rsid w:val="00051C42"/>
    <w:rsid w:val="00051C55"/>
    <w:rsid w:val="00051E83"/>
    <w:rsid w:val="00051ECE"/>
    <w:rsid w:val="000521B2"/>
    <w:rsid w:val="00052232"/>
    <w:rsid w:val="00052747"/>
    <w:rsid w:val="00052850"/>
    <w:rsid w:val="0005291A"/>
    <w:rsid w:val="00052A31"/>
    <w:rsid w:val="00052C9B"/>
    <w:rsid w:val="00052F8C"/>
    <w:rsid w:val="000533D7"/>
    <w:rsid w:val="000539B4"/>
    <w:rsid w:val="00053CC6"/>
    <w:rsid w:val="00053DC9"/>
    <w:rsid w:val="000543AB"/>
    <w:rsid w:val="00054411"/>
    <w:rsid w:val="00054572"/>
    <w:rsid w:val="0005477B"/>
    <w:rsid w:val="00054B6A"/>
    <w:rsid w:val="00054D1A"/>
    <w:rsid w:val="00054F3E"/>
    <w:rsid w:val="00055128"/>
    <w:rsid w:val="000552DB"/>
    <w:rsid w:val="00055651"/>
    <w:rsid w:val="000556C1"/>
    <w:rsid w:val="00055AD9"/>
    <w:rsid w:val="00055B0B"/>
    <w:rsid w:val="00055B3A"/>
    <w:rsid w:val="00055B69"/>
    <w:rsid w:val="00055CFD"/>
    <w:rsid w:val="00055D53"/>
    <w:rsid w:val="00056143"/>
    <w:rsid w:val="0005622D"/>
    <w:rsid w:val="00056294"/>
    <w:rsid w:val="000563EF"/>
    <w:rsid w:val="00056646"/>
    <w:rsid w:val="000568AF"/>
    <w:rsid w:val="000569F9"/>
    <w:rsid w:val="00056A56"/>
    <w:rsid w:val="00056A6C"/>
    <w:rsid w:val="00056D42"/>
    <w:rsid w:val="00056D94"/>
    <w:rsid w:val="000572BF"/>
    <w:rsid w:val="000576E5"/>
    <w:rsid w:val="00057CCE"/>
    <w:rsid w:val="00057CD1"/>
    <w:rsid w:val="00057D84"/>
    <w:rsid w:val="0006003A"/>
    <w:rsid w:val="00060120"/>
    <w:rsid w:val="00060186"/>
    <w:rsid w:val="000601DA"/>
    <w:rsid w:val="00060517"/>
    <w:rsid w:val="000608BA"/>
    <w:rsid w:val="000609D2"/>
    <w:rsid w:val="00060BF5"/>
    <w:rsid w:val="00060C2D"/>
    <w:rsid w:val="00060C8B"/>
    <w:rsid w:val="00060E89"/>
    <w:rsid w:val="00061062"/>
    <w:rsid w:val="00061189"/>
    <w:rsid w:val="000612E7"/>
    <w:rsid w:val="000613C4"/>
    <w:rsid w:val="0006148D"/>
    <w:rsid w:val="000615B3"/>
    <w:rsid w:val="00061682"/>
    <w:rsid w:val="0006172A"/>
    <w:rsid w:val="000617EC"/>
    <w:rsid w:val="00061877"/>
    <w:rsid w:val="0006201E"/>
    <w:rsid w:val="00062147"/>
    <w:rsid w:val="0006251D"/>
    <w:rsid w:val="000625F7"/>
    <w:rsid w:val="000629B5"/>
    <w:rsid w:val="00062BBB"/>
    <w:rsid w:val="00062D1A"/>
    <w:rsid w:val="00062FA6"/>
    <w:rsid w:val="0006315E"/>
    <w:rsid w:val="0006335C"/>
    <w:rsid w:val="00063745"/>
    <w:rsid w:val="000637A4"/>
    <w:rsid w:val="00063A7A"/>
    <w:rsid w:val="00063E5E"/>
    <w:rsid w:val="00063EA3"/>
    <w:rsid w:val="00064064"/>
    <w:rsid w:val="0006426A"/>
    <w:rsid w:val="0006492C"/>
    <w:rsid w:val="00064A25"/>
    <w:rsid w:val="00064A38"/>
    <w:rsid w:val="00065133"/>
    <w:rsid w:val="00065250"/>
    <w:rsid w:val="0006530D"/>
    <w:rsid w:val="00065620"/>
    <w:rsid w:val="0006592A"/>
    <w:rsid w:val="00065AA5"/>
    <w:rsid w:val="00065F21"/>
    <w:rsid w:val="00065F62"/>
    <w:rsid w:val="00065F8A"/>
    <w:rsid w:val="0006605D"/>
    <w:rsid w:val="0006615E"/>
    <w:rsid w:val="000661F3"/>
    <w:rsid w:val="0006626C"/>
    <w:rsid w:val="00066496"/>
    <w:rsid w:val="000665B0"/>
    <w:rsid w:val="000665CF"/>
    <w:rsid w:val="000667A2"/>
    <w:rsid w:val="000667D7"/>
    <w:rsid w:val="000668D4"/>
    <w:rsid w:val="00066952"/>
    <w:rsid w:val="00066BA9"/>
    <w:rsid w:val="00066CB4"/>
    <w:rsid w:val="00066D28"/>
    <w:rsid w:val="00066E6A"/>
    <w:rsid w:val="000672B2"/>
    <w:rsid w:val="0006777F"/>
    <w:rsid w:val="0006780D"/>
    <w:rsid w:val="00067B3A"/>
    <w:rsid w:val="00067B7F"/>
    <w:rsid w:val="00067BC1"/>
    <w:rsid w:val="00067FA4"/>
    <w:rsid w:val="00070008"/>
    <w:rsid w:val="000700B0"/>
    <w:rsid w:val="00070334"/>
    <w:rsid w:val="000703A6"/>
    <w:rsid w:val="000705C5"/>
    <w:rsid w:val="00070656"/>
    <w:rsid w:val="00070993"/>
    <w:rsid w:val="00070CCA"/>
    <w:rsid w:val="00070E49"/>
    <w:rsid w:val="00070EA0"/>
    <w:rsid w:val="00071131"/>
    <w:rsid w:val="00071225"/>
    <w:rsid w:val="0007122A"/>
    <w:rsid w:val="0007127A"/>
    <w:rsid w:val="000715EB"/>
    <w:rsid w:val="000716A3"/>
    <w:rsid w:val="000717FE"/>
    <w:rsid w:val="000718B1"/>
    <w:rsid w:val="000718E6"/>
    <w:rsid w:val="00071905"/>
    <w:rsid w:val="00071A18"/>
    <w:rsid w:val="00071D9F"/>
    <w:rsid w:val="00071EEE"/>
    <w:rsid w:val="00071F87"/>
    <w:rsid w:val="000720F4"/>
    <w:rsid w:val="00072131"/>
    <w:rsid w:val="000722DE"/>
    <w:rsid w:val="000722E7"/>
    <w:rsid w:val="00072745"/>
    <w:rsid w:val="0007278A"/>
    <w:rsid w:val="000728B2"/>
    <w:rsid w:val="00072A9F"/>
    <w:rsid w:val="00072B0F"/>
    <w:rsid w:val="00072B64"/>
    <w:rsid w:val="00072C9A"/>
    <w:rsid w:val="00072DF2"/>
    <w:rsid w:val="00072E54"/>
    <w:rsid w:val="0007318F"/>
    <w:rsid w:val="00073454"/>
    <w:rsid w:val="00073524"/>
    <w:rsid w:val="00073759"/>
    <w:rsid w:val="000739FC"/>
    <w:rsid w:val="000739FF"/>
    <w:rsid w:val="00073A6A"/>
    <w:rsid w:val="00073AFF"/>
    <w:rsid w:val="00073DB1"/>
    <w:rsid w:val="00074536"/>
    <w:rsid w:val="00074B3F"/>
    <w:rsid w:val="00074BBE"/>
    <w:rsid w:val="00074D56"/>
    <w:rsid w:val="00074DCA"/>
    <w:rsid w:val="00074FEC"/>
    <w:rsid w:val="00075019"/>
    <w:rsid w:val="000751D8"/>
    <w:rsid w:val="00075639"/>
    <w:rsid w:val="00075686"/>
    <w:rsid w:val="00075794"/>
    <w:rsid w:val="000758C7"/>
    <w:rsid w:val="00075986"/>
    <w:rsid w:val="000759E4"/>
    <w:rsid w:val="00075A46"/>
    <w:rsid w:val="00075AEE"/>
    <w:rsid w:val="00075E6E"/>
    <w:rsid w:val="00075EF0"/>
    <w:rsid w:val="0007640B"/>
    <w:rsid w:val="000764DC"/>
    <w:rsid w:val="0007689B"/>
    <w:rsid w:val="00076CCF"/>
    <w:rsid w:val="00076ECC"/>
    <w:rsid w:val="00076F54"/>
    <w:rsid w:val="00076F93"/>
    <w:rsid w:val="00077131"/>
    <w:rsid w:val="000772C5"/>
    <w:rsid w:val="0007733A"/>
    <w:rsid w:val="000773FE"/>
    <w:rsid w:val="0007746A"/>
    <w:rsid w:val="0007748B"/>
    <w:rsid w:val="000775D8"/>
    <w:rsid w:val="000776D4"/>
    <w:rsid w:val="000777B9"/>
    <w:rsid w:val="00077817"/>
    <w:rsid w:val="00077C5D"/>
    <w:rsid w:val="00080203"/>
    <w:rsid w:val="00080326"/>
    <w:rsid w:val="00080562"/>
    <w:rsid w:val="000806CC"/>
    <w:rsid w:val="0008075B"/>
    <w:rsid w:val="000808A5"/>
    <w:rsid w:val="000808FE"/>
    <w:rsid w:val="00080B15"/>
    <w:rsid w:val="00080C9F"/>
    <w:rsid w:val="00080ECC"/>
    <w:rsid w:val="00080FD4"/>
    <w:rsid w:val="00081045"/>
    <w:rsid w:val="00081304"/>
    <w:rsid w:val="00081A50"/>
    <w:rsid w:val="00081D39"/>
    <w:rsid w:val="000822C3"/>
    <w:rsid w:val="00082347"/>
    <w:rsid w:val="00082378"/>
    <w:rsid w:val="0008242F"/>
    <w:rsid w:val="000824A7"/>
    <w:rsid w:val="0008258D"/>
    <w:rsid w:val="000826E4"/>
    <w:rsid w:val="00082964"/>
    <w:rsid w:val="00082C28"/>
    <w:rsid w:val="00082E25"/>
    <w:rsid w:val="00082FB8"/>
    <w:rsid w:val="00082FD3"/>
    <w:rsid w:val="000830B6"/>
    <w:rsid w:val="00083114"/>
    <w:rsid w:val="00083172"/>
    <w:rsid w:val="0008323A"/>
    <w:rsid w:val="00083342"/>
    <w:rsid w:val="000834C6"/>
    <w:rsid w:val="000835DE"/>
    <w:rsid w:val="00083B7C"/>
    <w:rsid w:val="00084409"/>
    <w:rsid w:val="00084495"/>
    <w:rsid w:val="00084666"/>
    <w:rsid w:val="00084A93"/>
    <w:rsid w:val="00084C84"/>
    <w:rsid w:val="00084DF4"/>
    <w:rsid w:val="00084E2F"/>
    <w:rsid w:val="00084E3C"/>
    <w:rsid w:val="00084F7D"/>
    <w:rsid w:val="00085259"/>
    <w:rsid w:val="0008529C"/>
    <w:rsid w:val="0008534D"/>
    <w:rsid w:val="00085537"/>
    <w:rsid w:val="00085583"/>
    <w:rsid w:val="00085753"/>
    <w:rsid w:val="0008588B"/>
    <w:rsid w:val="00085AAB"/>
    <w:rsid w:val="00085B50"/>
    <w:rsid w:val="00085E87"/>
    <w:rsid w:val="00086539"/>
    <w:rsid w:val="000866AE"/>
    <w:rsid w:val="00086763"/>
    <w:rsid w:val="00086775"/>
    <w:rsid w:val="000867A7"/>
    <w:rsid w:val="000867E6"/>
    <w:rsid w:val="0008680E"/>
    <w:rsid w:val="0008714B"/>
    <w:rsid w:val="000873B5"/>
    <w:rsid w:val="00087503"/>
    <w:rsid w:val="0008766C"/>
    <w:rsid w:val="0008777D"/>
    <w:rsid w:val="0008778B"/>
    <w:rsid w:val="00087B63"/>
    <w:rsid w:val="00087B9B"/>
    <w:rsid w:val="00087D6F"/>
    <w:rsid w:val="0009019C"/>
    <w:rsid w:val="000903DA"/>
    <w:rsid w:val="000904BC"/>
    <w:rsid w:val="000906B4"/>
    <w:rsid w:val="000909DB"/>
    <w:rsid w:val="00090AAC"/>
    <w:rsid w:val="00090DF7"/>
    <w:rsid w:val="00090E7E"/>
    <w:rsid w:val="00090FA7"/>
    <w:rsid w:val="000913C1"/>
    <w:rsid w:val="0009153C"/>
    <w:rsid w:val="0009154D"/>
    <w:rsid w:val="00091AE1"/>
    <w:rsid w:val="00091D20"/>
    <w:rsid w:val="00091D8A"/>
    <w:rsid w:val="00091DC7"/>
    <w:rsid w:val="00091DD0"/>
    <w:rsid w:val="00091E0C"/>
    <w:rsid w:val="00091E86"/>
    <w:rsid w:val="00091FEC"/>
    <w:rsid w:val="00092022"/>
    <w:rsid w:val="0009212C"/>
    <w:rsid w:val="0009222A"/>
    <w:rsid w:val="00092264"/>
    <w:rsid w:val="00092389"/>
    <w:rsid w:val="00092566"/>
    <w:rsid w:val="000925B1"/>
    <w:rsid w:val="000926AD"/>
    <w:rsid w:val="00092A03"/>
    <w:rsid w:val="00092A97"/>
    <w:rsid w:val="00092B6A"/>
    <w:rsid w:val="00092BC5"/>
    <w:rsid w:val="00092EAB"/>
    <w:rsid w:val="00092EAE"/>
    <w:rsid w:val="00092FDA"/>
    <w:rsid w:val="000930EC"/>
    <w:rsid w:val="000931B3"/>
    <w:rsid w:val="0009327D"/>
    <w:rsid w:val="00093280"/>
    <w:rsid w:val="000932A0"/>
    <w:rsid w:val="0009330B"/>
    <w:rsid w:val="0009336F"/>
    <w:rsid w:val="000935AD"/>
    <w:rsid w:val="0009385F"/>
    <w:rsid w:val="0009392D"/>
    <w:rsid w:val="00093BEA"/>
    <w:rsid w:val="00093C05"/>
    <w:rsid w:val="00093C54"/>
    <w:rsid w:val="00093EBC"/>
    <w:rsid w:val="00093F37"/>
    <w:rsid w:val="00093FF0"/>
    <w:rsid w:val="00094015"/>
    <w:rsid w:val="0009411E"/>
    <w:rsid w:val="0009425E"/>
    <w:rsid w:val="00094383"/>
    <w:rsid w:val="0009447B"/>
    <w:rsid w:val="000948A3"/>
    <w:rsid w:val="000948D7"/>
    <w:rsid w:val="00094A3C"/>
    <w:rsid w:val="00094AC6"/>
    <w:rsid w:val="000953F7"/>
    <w:rsid w:val="000953FB"/>
    <w:rsid w:val="00095576"/>
    <w:rsid w:val="000955C9"/>
    <w:rsid w:val="000956B0"/>
    <w:rsid w:val="000956DB"/>
    <w:rsid w:val="00095914"/>
    <w:rsid w:val="00095BE1"/>
    <w:rsid w:val="00095E7F"/>
    <w:rsid w:val="0009610E"/>
    <w:rsid w:val="00096183"/>
    <w:rsid w:val="000962E1"/>
    <w:rsid w:val="0009643C"/>
    <w:rsid w:val="000964B0"/>
    <w:rsid w:val="0009669F"/>
    <w:rsid w:val="000967EF"/>
    <w:rsid w:val="00096801"/>
    <w:rsid w:val="0009683D"/>
    <w:rsid w:val="00096B2A"/>
    <w:rsid w:val="00096B34"/>
    <w:rsid w:val="00096B54"/>
    <w:rsid w:val="00096E37"/>
    <w:rsid w:val="00096EDC"/>
    <w:rsid w:val="0009702F"/>
    <w:rsid w:val="000970EF"/>
    <w:rsid w:val="000973E9"/>
    <w:rsid w:val="00097671"/>
    <w:rsid w:val="0009776B"/>
    <w:rsid w:val="00097771"/>
    <w:rsid w:val="00097847"/>
    <w:rsid w:val="000978C5"/>
    <w:rsid w:val="00097950"/>
    <w:rsid w:val="000979CC"/>
    <w:rsid w:val="000979DD"/>
    <w:rsid w:val="00097A31"/>
    <w:rsid w:val="000A0010"/>
    <w:rsid w:val="000A0458"/>
    <w:rsid w:val="000A0578"/>
    <w:rsid w:val="000A0B18"/>
    <w:rsid w:val="000A0C0B"/>
    <w:rsid w:val="000A0C0D"/>
    <w:rsid w:val="000A0C61"/>
    <w:rsid w:val="000A0CA6"/>
    <w:rsid w:val="000A0DA6"/>
    <w:rsid w:val="000A0E92"/>
    <w:rsid w:val="000A1047"/>
    <w:rsid w:val="000A106A"/>
    <w:rsid w:val="000A13A3"/>
    <w:rsid w:val="000A16FF"/>
    <w:rsid w:val="000A18A5"/>
    <w:rsid w:val="000A1A08"/>
    <w:rsid w:val="000A1AA3"/>
    <w:rsid w:val="000A1B2A"/>
    <w:rsid w:val="000A1B51"/>
    <w:rsid w:val="000A1B7C"/>
    <w:rsid w:val="000A1BA8"/>
    <w:rsid w:val="000A1C70"/>
    <w:rsid w:val="000A1DE4"/>
    <w:rsid w:val="000A1E11"/>
    <w:rsid w:val="000A2088"/>
    <w:rsid w:val="000A231A"/>
    <w:rsid w:val="000A239C"/>
    <w:rsid w:val="000A2583"/>
    <w:rsid w:val="000A25FA"/>
    <w:rsid w:val="000A2780"/>
    <w:rsid w:val="000A2906"/>
    <w:rsid w:val="000A2946"/>
    <w:rsid w:val="000A2B53"/>
    <w:rsid w:val="000A2B8B"/>
    <w:rsid w:val="000A2E2C"/>
    <w:rsid w:val="000A2E72"/>
    <w:rsid w:val="000A34FB"/>
    <w:rsid w:val="000A3517"/>
    <w:rsid w:val="000A36F6"/>
    <w:rsid w:val="000A3725"/>
    <w:rsid w:val="000A3761"/>
    <w:rsid w:val="000A3B90"/>
    <w:rsid w:val="000A3D78"/>
    <w:rsid w:val="000A3F10"/>
    <w:rsid w:val="000A41BE"/>
    <w:rsid w:val="000A42C2"/>
    <w:rsid w:val="000A44CA"/>
    <w:rsid w:val="000A45BA"/>
    <w:rsid w:val="000A45E2"/>
    <w:rsid w:val="000A46A8"/>
    <w:rsid w:val="000A487A"/>
    <w:rsid w:val="000A495B"/>
    <w:rsid w:val="000A4969"/>
    <w:rsid w:val="000A4995"/>
    <w:rsid w:val="000A4CEC"/>
    <w:rsid w:val="000A4DC6"/>
    <w:rsid w:val="000A53B8"/>
    <w:rsid w:val="000A56CF"/>
    <w:rsid w:val="000A57AE"/>
    <w:rsid w:val="000A5889"/>
    <w:rsid w:val="000A58E2"/>
    <w:rsid w:val="000A5B79"/>
    <w:rsid w:val="000A60EC"/>
    <w:rsid w:val="000A6157"/>
    <w:rsid w:val="000A6410"/>
    <w:rsid w:val="000A6754"/>
    <w:rsid w:val="000A6F2F"/>
    <w:rsid w:val="000A7241"/>
    <w:rsid w:val="000A72C6"/>
    <w:rsid w:val="000A76CF"/>
    <w:rsid w:val="000A7757"/>
    <w:rsid w:val="000A7D15"/>
    <w:rsid w:val="000B0049"/>
    <w:rsid w:val="000B009B"/>
    <w:rsid w:val="000B00EA"/>
    <w:rsid w:val="000B017E"/>
    <w:rsid w:val="000B035F"/>
    <w:rsid w:val="000B0779"/>
    <w:rsid w:val="000B07CE"/>
    <w:rsid w:val="000B0E92"/>
    <w:rsid w:val="000B0EAD"/>
    <w:rsid w:val="000B0F8A"/>
    <w:rsid w:val="000B10A2"/>
    <w:rsid w:val="000B11DA"/>
    <w:rsid w:val="000B184A"/>
    <w:rsid w:val="000B1866"/>
    <w:rsid w:val="000B1944"/>
    <w:rsid w:val="000B1C77"/>
    <w:rsid w:val="000B1D84"/>
    <w:rsid w:val="000B2142"/>
    <w:rsid w:val="000B22D5"/>
    <w:rsid w:val="000B2396"/>
    <w:rsid w:val="000B24A0"/>
    <w:rsid w:val="000B2761"/>
    <w:rsid w:val="000B287A"/>
    <w:rsid w:val="000B2883"/>
    <w:rsid w:val="000B2992"/>
    <w:rsid w:val="000B29DA"/>
    <w:rsid w:val="000B2A74"/>
    <w:rsid w:val="000B2D74"/>
    <w:rsid w:val="000B2E21"/>
    <w:rsid w:val="000B31FE"/>
    <w:rsid w:val="000B32B5"/>
    <w:rsid w:val="000B35D2"/>
    <w:rsid w:val="000B36A7"/>
    <w:rsid w:val="000B38D7"/>
    <w:rsid w:val="000B3DBE"/>
    <w:rsid w:val="000B3DDE"/>
    <w:rsid w:val="000B3EDA"/>
    <w:rsid w:val="000B3F41"/>
    <w:rsid w:val="000B3F4F"/>
    <w:rsid w:val="000B3F57"/>
    <w:rsid w:val="000B4000"/>
    <w:rsid w:val="000B41C0"/>
    <w:rsid w:val="000B43BB"/>
    <w:rsid w:val="000B4440"/>
    <w:rsid w:val="000B4584"/>
    <w:rsid w:val="000B4588"/>
    <w:rsid w:val="000B484A"/>
    <w:rsid w:val="000B4B04"/>
    <w:rsid w:val="000B4BC4"/>
    <w:rsid w:val="000B4BEB"/>
    <w:rsid w:val="000B4CF1"/>
    <w:rsid w:val="000B4E75"/>
    <w:rsid w:val="000B5083"/>
    <w:rsid w:val="000B510E"/>
    <w:rsid w:val="000B5307"/>
    <w:rsid w:val="000B530B"/>
    <w:rsid w:val="000B53B8"/>
    <w:rsid w:val="000B563E"/>
    <w:rsid w:val="000B56A5"/>
    <w:rsid w:val="000B578C"/>
    <w:rsid w:val="000B5ABD"/>
    <w:rsid w:val="000B5DF9"/>
    <w:rsid w:val="000B619F"/>
    <w:rsid w:val="000B61C0"/>
    <w:rsid w:val="000B61C2"/>
    <w:rsid w:val="000B6209"/>
    <w:rsid w:val="000B635D"/>
    <w:rsid w:val="000B680A"/>
    <w:rsid w:val="000B6AA3"/>
    <w:rsid w:val="000B6AEC"/>
    <w:rsid w:val="000B6BFB"/>
    <w:rsid w:val="000B6E7F"/>
    <w:rsid w:val="000B6FC2"/>
    <w:rsid w:val="000B709A"/>
    <w:rsid w:val="000B714A"/>
    <w:rsid w:val="000B71B1"/>
    <w:rsid w:val="000B71D0"/>
    <w:rsid w:val="000B729A"/>
    <w:rsid w:val="000B7409"/>
    <w:rsid w:val="000B751C"/>
    <w:rsid w:val="000B75F2"/>
    <w:rsid w:val="000B767F"/>
    <w:rsid w:val="000B79EE"/>
    <w:rsid w:val="000B7C96"/>
    <w:rsid w:val="000B7F28"/>
    <w:rsid w:val="000C00A9"/>
    <w:rsid w:val="000C0123"/>
    <w:rsid w:val="000C035D"/>
    <w:rsid w:val="000C0480"/>
    <w:rsid w:val="000C0593"/>
    <w:rsid w:val="000C0714"/>
    <w:rsid w:val="000C078B"/>
    <w:rsid w:val="000C081F"/>
    <w:rsid w:val="000C0982"/>
    <w:rsid w:val="000C0B34"/>
    <w:rsid w:val="000C0E87"/>
    <w:rsid w:val="000C0E90"/>
    <w:rsid w:val="000C1493"/>
    <w:rsid w:val="000C17C6"/>
    <w:rsid w:val="000C1929"/>
    <w:rsid w:val="000C1B9A"/>
    <w:rsid w:val="000C1CC4"/>
    <w:rsid w:val="000C1D75"/>
    <w:rsid w:val="000C1D99"/>
    <w:rsid w:val="000C2616"/>
    <w:rsid w:val="000C26DE"/>
    <w:rsid w:val="000C27BA"/>
    <w:rsid w:val="000C2892"/>
    <w:rsid w:val="000C2961"/>
    <w:rsid w:val="000C29A3"/>
    <w:rsid w:val="000C29C4"/>
    <w:rsid w:val="000C2B90"/>
    <w:rsid w:val="000C2CA7"/>
    <w:rsid w:val="000C2FB9"/>
    <w:rsid w:val="000C3029"/>
    <w:rsid w:val="000C30F5"/>
    <w:rsid w:val="000C3149"/>
    <w:rsid w:val="000C3211"/>
    <w:rsid w:val="000C3648"/>
    <w:rsid w:val="000C38E4"/>
    <w:rsid w:val="000C3921"/>
    <w:rsid w:val="000C39A6"/>
    <w:rsid w:val="000C39F4"/>
    <w:rsid w:val="000C3B4F"/>
    <w:rsid w:val="000C3E0A"/>
    <w:rsid w:val="000C41F3"/>
    <w:rsid w:val="000C424D"/>
    <w:rsid w:val="000C47C2"/>
    <w:rsid w:val="000C4833"/>
    <w:rsid w:val="000C48C7"/>
    <w:rsid w:val="000C4921"/>
    <w:rsid w:val="000C4B9B"/>
    <w:rsid w:val="000C4C27"/>
    <w:rsid w:val="000C4CC7"/>
    <w:rsid w:val="000C532C"/>
    <w:rsid w:val="000C5CF1"/>
    <w:rsid w:val="000C5DDD"/>
    <w:rsid w:val="000C61C9"/>
    <w:rsid w:val="000C6695"/>
    <w:rsid w:val="000C690F"/>
    <w:rsid w:val="000C69CA"/>
    <w:rsid w:val="000C6C0D"/>
    <w:rsid w:val="000C6E39"/>
    <w:rsid w:val="000C7009"/>
    <w:rsid w:val="000C7161"/>
    <w:rsid w:val="000C71F4"/>
    <w:rsid w:val="000C7391"/>
    <w:rsid w:val="000C73B6"/>
    <w:rsid w:val="000C73BA"/>
    <w:rsid w:val="000C7432"/>
    <w:rsid w:val="000C7506"/>
    <w:rsid w:val="000C7509"/>
    <w:rsid w:val="000C7618"/>
    <w:rsid w:val="000C79A7"/>
    <w:rsid w:val="000C79B9"/>
    <w:rsid w:val="000C7CFB"/>
    <w:rsid w:val="000D00D9"/>
    <w:rsid w:val="000D04C7"/>
    <w:rsid w:val="000D0586"/>
    <w:rsid w:val="000D0635"/>
    <w:rsid w:val="000D0814"/>
    <w:rsid w:val="000D0817"/>
    <w:rsid w:val="000D08EB"/>
    <w:rsid w:val="000D0923"/>
    <w:rsid w:val="000D0B40"/>
    <w:rsid w:val="000D0E1F"/>
    <w:rsid w:val="000D0EBC"/>
    <w:rsid w:val="000D0FE9"/>
    <w:rsid w:val="000D10D6"/>
    <w:rsid w:val="000D1123"/>
    <w:rsid w:val="000D1165"/>
    <w:rsid w:val="000D125E"/>
    <w:rsid w:val="000D12AA"/>
    <w:rsid w:val="000D1392"/>
    <w:rsid w:val="000D141A"/>
    <w:rsid w:val="000D1737"/>
    <w:rsid w:val="000D17BE"/>
    <w:rsid w:val="000D19D0"/>
    <w:rsid w:val="000D1CF5"/>
    <w:rsid w:val="000D202C"/>
    <w:rsid w:val="000D211F"/>
    <w:rsid w:val="000D2142"/>
    <w:rsid w:val="000D2218"/>
    <w:rsid w:val="000D228A"/>
    <w:rsid w:val="000D22C7"/>
    <w:rsid w:val="000D22D0"/>
    <w:rsid w:val="000D26CB"/>
    <w:rsid w:val="000D26EC"/>
    <w:rsid w:val="000D276F"/>
    <w:rsid w:val="000D2812"/>
    <w:rsid w:val="000D2892"/>
    <w:rsid w:val="000D28B2"/>
    <w:rsid w:val="000D28B6"/>
    <w:rsid w:val="000D2C8F"/>
    <w:rsid w:val="000D2FFB"/>
    <w:rsid w:val="000D3206"/>
    <w:rsid w:val="000D35F8"/>
    <w:rsid w:val="000D37BB"/>
    <w:rsid w:val="000D385C"/>
    <w:rsid w:val="000D3A30"/>
    <w:rsid w:val="000D3E48"/>
    <w:rsid w:val="000D4176"/>
    <w:rsid w:val="000D41F5"/>
    <w:rsid w:val="000D4597"/>
    <w:rsid w:val="000D466E"/>
    <w:rsid w:val="000D482A"/>
    <w:rsid w:val="000D4870"/>
    <w:rsid w:val="000D489A"/>
    <w:rsid w:val="000D4B60"/>
    <w:rsid w:val="000D4B6E"/>
    <w:rsid w:val="000D4C3B"/>
    <w:rsid w:val="000D4F1A"/>
    <w:rsid w:val="000D50A1"/>
    <w:rsid w:val="000D518F"/>
    <w:rsid w:val="000D51CD"/>
    <w:rsid w:val="000D52FC"/>
    <w:rsid w:val="000D535F"/>
    <w:rsid w:val="000D544A"/>
    <w:rsid w:val="000D556C"/>
    <w:rsid w:val="000D5875"/>
    <w:rsid w:val="000D5F9B"/>
    <w:rsid w:val="000D5FC3"/>
    <w:rsid w:val="000D61D6"/>
    <w:rsid w:val="000D6434"/>
    <w:rsid w:val="000D66D6"/>
    <w:rsid w:val="000D6868"/>
    <w:rsid w:val="000D6B65"/>
    <w:rsid w:val="000D6C24"/>
    <w:rsid w:val="000D702D"/>
    <w:rsid w:val="000D7257"/>
    <w:rsid w:val="000D7454"/>
    <w:rsid w:val="000D7499"/>
    <w:rsid w:val="000D754E"/>
    <w:rsid w:val="000D79D3"/>
    <w:rsid w:val="000D7A42"/>
    <w:rsid w:val="000D7A85"/>
    <w:rsid w:val="000D7C9E"/>
    <w:rsid w:val="000D7E83"/>
    <w:rsid w:val="000D7EE5"/>
    <w:rsid w:val="000E010B"/>
    <w:rsid w:val="000E01F9"/>
    <w:rsid w:val="000E0445"/>
    <w:rsid w:val="000E0558"/>
    <w:rsid w:val="000E0578"/>
    <w:rsid w:val="000E078C"/>
    <w:rsid w:val="000E1074"/>
    <w:rsid w:val="000E155D"/>
    <w:rsid w:val="000E1768"/>
    <w:rsid w:val="000E17C3"/>
    <w:rsid w:val="000E18F8"/>
    <w:rsid w:val="000E193C"/>
    <w:rsid w:val="000E1ACA"/>
    <w:rsid w:val="000E1BE6"/>
    <w:rsid w:val="000E1DAE"/>
    <w:rsid w:val="000E20CD"/>
    <w:rsid w:val="000E2231"/>
    <w:rsid w:val="000E2675"/>
    <w:rsid w:val="000E26E8"/>
    <w:rsid w:val="000E297D"/>
    <w:rsid w:val="000E29E0"/>
    <w:rsid w:val="000E2C19"/>
    <w:rsid w:val="000E36F6"/>
    <w:rsid w:val="000E385E"/>
    <w:rsid w:val="000E3866"/>
    <w:rsid w:val="000E39E3"/>
    <w:rsid w:val="000E40B3"/>
    <w:rsid w:val="000E40CD"/>
    <w:rsid w:val="000E42E7"/>
    <w:rsid w:val="000E449C"/>
    <w:rsid w:val="000E463C"/>
    <w:rsid w:val="000E4655"/>
    <w:rsid w:val="000E4A44"/>
    <w:rsid w:val="000E4B97"/>
    <w:rsid w:val="000E4C12"/>
    <w:rsid w:val="000E4C73"/>
    <w:rsid w:val="000E4E12"/>
    <w:rsid w:val="000E4E5A"/>
    <w:rsid w:val="000E509A"/>
    <w:rsid w:val="000E59FE"/>
    <w:rsid w:val="000E5A0A"/>
    <w:rsid w:val="000E5D15"/>
    <w:rsid w:val="000E5E55"/>
    <w:rsid w:val="000E6276"/>
    <w:rsid w:val="000E66D8"/>
    <w:rsid w:val="000E6706"/>
    <w:rsid w:val="000E697B"/>
    <w:rsid w:val="000E69ED"/>
    <w:rsid w:val="000E6A5B"/>
    <w:rsid w:val="000E6A83"/>
    <w:rsid w:val="000E7454"/>
    <w:rsid w:val="000E746D"/>
    <w:rsid w:val="000E7612"/>
    <w:rsid w:val="000E7804"/>
    <w:rsid w:val="000E7991"/>
    <w:rsid w:val="000E79D5"/>
    <w:rsid w:val="000E7B42"/>
    <w:rsid w:val="000E7B52"/>
    <w:rsid w:val="000E7C90"/>
    <w:rsid w:val="000E7CF3"/>
    <w:rsid w:val="000E7F76"/>
    <w:rsid w:val="000F0176"/>
    <w:rsid w:val="000F01D6"/>
    <w:rsid w:val="000F0289"/>
    <w:rsid w:val="000F03CA"/>
    <w:rsid w:val="000F04AA"/>
    <w:rsid w:val="000F0695"/>
    <w:rsid w:val="000F07D4"/>
    <w:rsid w:val="000F0859"/>
    <w:rsid w:val="000F0B0D"/>
    <w:rsid w:val="000F0B8B"/>
    <w:rsid w:val="000F0C07"/>
    <w:rsid w:val="000F0EF6"/>
    <w:rsid w:val="000F1384"/>
    <w:rsid w:val="000F1431"/>
    <w:rsid w:val="000F15BF"/>
    <w:rsid w:val="000F15D1"/>
    <w:rsid w:val="000F1A85"/>
    <w:rsid w:val="000F1B5F"/>
    <w:rsid w:val="000F1C6B"/>
    <w:rsid w:val="000F1EAC"/>
    <w:rsid w:val="000F1FDC"/>
    <w:rsid w:val="000F20A3"/>
    <w:rsid w:val="000F20D2"/>
    <w:rsid w:val="000F2149"/>
    <w:rsid w:val="000F23F5"/>
    <w:rsid w:val="000F2471"/>
    <w:rsid w:val="000F24D1"/>
    <w:rsid w:val="000F27A0"/>
    <w:rsid w:val="000F2944"/>
    <w:rsid w:val="000F2A18"/>
    <w:rsid w:val="000F2AD0"/>
    <w:rsid w:val="000F2D0A"/>
    <w:rsid w:val="000F2D54"/>
    <w:rsid w:val="000F31DE"/>
    <w:rsid w:val="000F38CF"/>
    <w:rsid w:val="000F3DAA"/>
    <w:rsid w:val="000F3F2D"/>
    <w:rsid w:val="000F4011"/>
    <w:rsid w:val="000F4069"/>
    <w:rsid w:val="000F468E"/>
    <w:rsid w:val="000F46AA"/>
    <w:rsid w:val="000F4855"/>
    <w:rsid w:val="000F493E"/>
    <w:rsid w:val="000F4CDA"/>
    <w:rsid w:val="000F532D"/>
    <w:rsid w:val="000F5410"/>
    <w:rsid w:val="000F544D"/>
    <w:rsid w:val="000F55A3"/>
    <w:rsid w:val="000F55B4"/>
    <w:rsid w:val="000F5729"/>
    <w:rsid w:val="000F58BC"/>
    <w:rsid w:val="000F5AC7"/>
    <w:rsid w:val="000F5DEF"/>
    <w:rsid w:val="000F6037"/>
    <w:rsid w:val="000F6581"/>
    <w:rsid w:val="000F680F"/>
    <w:rsid w:val="000F6965"/>
    <w:rsid w:val="000F69C4"/>
    <w:rsid w:val="000F6DE4"/>
    <w:rsid w:val="000F6E6C"/>
    <w:rsid w:val="000F6EFE"/>
    <w:rsid w:val="000F6F09"/>
    <w:rsid w:val="000F7485"/>
    <w:rsid w:val="000F7917"/>
    <w:rsid w:val="000F7969"/>
    <w:rsid w:val="000F7BA4"/>
    <w:rsid w:val="00100099"/>
    <w:rsid w:val="0010012D"/>
    <w:rsid w:val="001002D7"/>
    <w:rsid w:val="001002F7"/>
    <w:rsid w:val="00100587"/>
    <w:rsid w:val="0010062D"/>
    <w:rsid w:val="00100787"/>
    <w:rsid w:val="001009F9"/>
    <w:rsid w:val="00100A56"/>
    <w:rsid w:val="00100E63"/>
    <w:rsid w:val="0010120A"/>
    <w:rsid w:val="001012D5"/>
    <w:rsid w:val="00101330"/>
    <w:rsid w:val="001013B4"/>
    <w:rsid w:val="00101489"/>
    <w:rsid w:val="0010169D"/>
    <w:rsid w:val="001016FE"/>
    <w:rsid w:val="0010174E"/>
    <w:rsid w:val="0010194D"/>
    <w:rsid w:val="0010198F"/>
    <w:rsid w:val="00101A5F"/>
    <w:rsid w:val="00101B85"/>
    <w:rsid w:val="00101E4E"/>
    <w:rsid w:val="00101FD9"/>
    <w:rsid w:val="00102004"/>
    <w:rsid w:val="001021DF"/>
    <w:rsid w:val="00102418"/>
    <w:rsid w:val="0010250E"/>
    <w:rsid w:val="001027D5"/>
    <w:rsid w:val="00102C52"/>
    <w:rsid w:val="00102E5A"/>
    <w:rsid w:val="00103097"/>
    <w:rsid w:val="0010321A"/>
    <w:rsid w:val="0010334F"/>
    <w:rsid w:val="001033F7"/>
    <w:rsid w:val="00103483"/>
    <w:rsid w:val="0010354E"/>
    <w:rsid w:val="00103807"/>
    <w:rsid w:val="00103A4A"/>
    <w:rsid w:val="00103BFC"/>
    <w:rsid w:val="00103CD1"/>
    <w:rsid w:val="00103DC9"/>
    <w:rsid w:val="00103E54"/>
    <w:rsid w:val="001047DB"/>
    <w:rsid w:val="001049CE"/>
    <w:rsid w:val="00104B4B"/>
    <w:rsid w:val="00104B71"/>
    <w:rsid w:val="00104C60"/>
    <w:rsid w:val="00104CDA"/>
    <w:rsid w:val="0010579B"/>
    <w:rsid w:val="00105B84"/>
    <w:rsid w:val="00106540"/>
    <w:rsid w:val="001066BF"/>
    <w:rsid w:val="0010682D"/>
    <w:rsid w:val="00106A21"/>
    <w:rsid w:val="00106C61"/>
    <w:rsid w:val="00106CB6"/>
    <w:rsid w:val="00106FA9"/>
    <w:rsid w:val="00106FDA"/>
    <w:rsid w:val="0010717D"/>
    <w:rsid w:val="00107280"/>
    <w:rsid w:val="001072F7"/>
    <w:rsid w:val="0010734F"/>
    <w:rsid w:val="00107697"/>
    <w:rsid w:val="00107880"/>
    <w:rsid w:val="001078BF"/>
    <w:rsid w:val="001079C1"/>
    <w:rsid w:val="00107B7F"/>
    <w:rsid w:val="00107B8E"/>
    <w:rsid w:val="00107B9A"/>
    <w:rsid w:val="00107BF5"/>
    <w:rsid w:val="00107CE4"/>
    <w:rsid w:val="00107CFF"/>
    <w:rsid w:val="00107D54"/>
    <w:rsid w:val="00107DCF"/>
    <w:rsid w:val="00107DF8"/>
    <w:rsid w:val="00110077"/>
    <w:rsid w:val="0011007F"/>
    <w:rsid w:val="00110163"/>
    <w:rsid w:val="0011027D"/>
    <w:rsid w:val="00110478"/>
    <w:rsid w:val="0011060D"/>
    <w:rsid w:val="00110676"/>
    <w:rsid w:val="00110759"/>
    <w:rsid w:val="001108D8"/>
    <w:rsid w:val="00110B34"/>
    <w:rsid w:val="00110BD5"/>
    <w:rsid w:val="00110C4A"/>
    <w:rsid w:val="0011110F"/>
    <w:rsid w:val="00111202"/>
    <w:rsid w:val="001113E3"/>
    <w:rsid w:val="00111582"/>
    <w:rsid w:val="0011189D"/>
    <w:rsid w:val="00111C81"/>
    <w:rsid w:val="00111EFA"/>
    <w:rsid w:val="0011209A"/>
    <w:rsid w:val="001120AC"/>
    <w:rsid w:val="001120E2"/>
    <w:rsid w:val="0011234D"/>
    <w:rsid w:val="001124C9"/>
    <w:rsid w:val="0011276B"/>
    <w:rsid w:val="00112CE9"/>
    <w:rsid w:val="00112D44"/>
    <w:rsid w:val="00112D58"/>
    <w:rsid w:val="00113254"/>
    <w:rsid w:val="00113258"/>
    <w:rsid w:val="0011337A"/>
    <w:rsid w:val="001135F1"/>
    <w:rsid w:val="0011373C"/>
    <w:rsid w:val="00113772"/>
    <w:rsid w:val="00113820"/>
    <w:rsid w:val="00113843"/>
    <w:rsid w:val="00113884"/>
    <w:rsid w:val="001139C3"/>
    <w:rsid w:val="001139C5"/>
    <w:rsid w:val="00113C75"/>
    <w:rsid w:val="00113E35"/>
    <w:rsid w:val="00113E74"/>
    <w:rsid w:val="00114089"/>
    <w:rsid w:val="00114110"/>
    <w:rsid w:val="00114152"/>
    <w:rsid w:val="00114244"/>
    <w:rsid w:val="001142D2"/>
    <w:rsid w:val="00114312"/>
    <w:rsid w:val="00114321"/>
    <w:rsid w:val="001143D2"/>
    <w:rsid w:val="00114424"/>
    <w:rsid w:val="001144F9"/>
    <w:rsid w:val="0011462B"/>
    <w:rsid w:val="00114911"/>
    <w:rsid w:val="001149E8"/>
    <w:rsid w:val="00114CE7"/>
    <w:rsid w:val="00114D7E"/>
    <w:rsid w:val="00114DDB"/>
    <w:rsid w:val="00114F65"/>
    <w:rsid w:val="0011537E"/>
    <w:rsid w:val="001156B6"/>
    <w:rsid w:val="00115792"/>
    <w:rsid w:val="00115C94"/>
    <w:rsid w:val="00115D59"/>
    <w:rsid w:val="00115F2C"/>
    <w:rsid w:val="00116124"/>
    <w:rsid w:val="001161DC"/>
    <w:rsid w:val="0011620B"/>
    <w:rsid w:val="00116533"/>
    <w:rsid w:val="00116584"/>
    <w:rsid w:val="00116894"/>
    <w:rsid w:val="00116DB8"/>
    <w:rsid w:val="00116F20"/>
    <w:rsid w:val="00117003"/>
    <w:rsid w:val="001174C9"/>
    <w:rsid w:val="00117514"/>
    <w:rsid w:val="00117581"/>
    <w:rsid w:val="001176F1"/>
    <w:rsid w:val="001178E5"/>
    <w:rsid w:val="00117B14"/>
    <w:rsid w:val="00117BC5"/>
    <w:rsid w:val="00117BFB"/>
    <w:rsid w:val="00117EB6"/>
    <w:rsid w:val="00117F51"/>
    <w:rsid w:val="00117F78"/>
    <w:rsid w:val="001201C0"/>
    <w:rsid w:val="001204E2"/>
    <w:rsid w:val="00120578"/>
    <w:rsid w:val="0012060F"/>
    <w:rsid w:val="00120798"/>
    <w:rsid w:val="001207D6"/>
    <w:rsid w:val="0012086B"/>
    <w:rsid w:val="00120E3A"/>
    <w:rsid w:val="00120ED6"/>
    <w:rsid w:val="001210A3"/>
    <w:rsid w:val="00121305"/>
    <w:rsid w:val="00121551"/>
    <w:rsid w:val="00121730"/>
    <w:rsid w:val="00121A4F"/>
    <w:rsid w:val="00121A86"/>
    <w:rsid w:val="00121D9F"/>
    <w:rsid w:val="00121E2A"/>
    <w:rsid w:val="0012211F"/>
    <w:rsid w:val="0012227C"/>
    <w:rsid w:val="001227D5"/>
    <w:rsid w:val="001229CA"/>
    <w:rsid w:val="00122B61"/>
    <w:rsid w:val="00122C77"/>
    <w:rsid w:val="00122EAD"/>
    <w:rsid w:val="00122F80"/>
    <w:rsid w:val="00123356"/>
    <w:rsid w:val="00123503"/>
    <w:rsid w:val="0012374B"/>
    <w:rsid w:val="0012380C"/>
    <w:rsid w:val="00123915"/>
    <w:rsid w:val="001239BD"/>
    <w:rsid w:val="00123A1A"/>
    <w:rsid w:val="00123D16"/>
    <w:rsid w:val="00123F83"/>
    <w:rsid w:val="00123FB6"/>
    <w:rsid w:val="001245E0"/>
    <w:rsid w:val="00124C36"/>
    <w:rsid w:val="00124D77"/>
    <w:rsid w:val="0012508F"/>
    <w:rsid w:val="0012512D"/>
    <w:rsid w:val="0012533B"/>
    <w:rsid w:val="0012556A"/>
    <w:rsid w:val="001255D9"/>
    <w:rsid w:val="001259B8"/>
    <w:rsid w:val="00125ABE"/>
    <w:rsid w:val="00125B6C"/>
    <w:rsid w:val="00125B89"/>
    <w:rsid w:val="00126064"/>
    <w:rsid w:val="00126112"/>
    <w:rsid w:val="00126449"/>
    <w:rsid w:val="00126624"/>
    <w:rsid w:val="0012689D"/>
    <w:rsid w:val="001268FB"/>
    <w:rsid w:val="001269F4"/>
    <w:rsid w:val="00126CA5"/>
    <w:rsid w:val="00127354"/>
    <w:rsid w:val="00127355"/>
    <w:rsid w:val="00127461"/>
    <w:rsid w:val="00127485"/>
    <w:rsid w:val="001274EF"/>
    <w:rsid w:val="00127A09"/>
    <w:rsid w:val="00127AE3"/>
    <w:rsid w:val="00127AEF"/>
    <w:rsid w:val="00127B82"/>
    <w:rsid w:val="00127BFA"/>
    <w:rsid w:val="00127DD1"/>
    <w:rsid w:val="00127ED1"/>
    <w:rsid w:val="00130200"/>
    <w:rsid w:val="001303EE"/>
    <w:rsid w:val="00130533"/>
    <w:rsid w:val="00130627"/>
    <w:rsid w:val="0013075E"/>
    <w:rsid w:val="00130A76"/>
    <w:rsid w:val="00130B5C"/>
    <w:rsid w:val="00130D99"/>
    <w:rsid w:val="0013138F"/>
    <w:rsid w:val="001317E9"/>
    <w:rsid w:val="0013184F"/>
    <w:rsid w:val="00131CE1"/>
    <w:rsid w:val="00131E4E"/>
    <w:rsid w:val="00132026"/>
    <w:rsid w:val="0013221E"/>
    <w:rsid w:val="0013229D"/>
    <w:rsid w:val="001323E5"/>
    <w:rsid w:val="001324AC"/>
    <w:rsid w:val="001324B8"/>
    <w:rsid w:val="00132820"/>
    <w:rsid w:val="00132A9B"/>
    <w:rsid w:val="00132C6D"/>
    <w:rsid w:val="00133011"/>
    <w:rsid w:val="0013395F"/>
    <w:rsid w:val="00133B3F"/>
    <w:rsid w:val="00133BDF"/>
    <w:rsid w:val="00133BFE"/>
    <w:rsid w:val="00133CAC"/>
    <w:rsid w:val="00133E02"/>
    <w:rsid w:val="00133EA5"/>
    <w:rsid w:val="00133F13"/>
    <w:rsid w:val="00133FFC"/>
    <w:rsid w:val="00134063"/>
    <w:rsid w:val="00134103"/>
    <w:rsid w:val="00134261"/>
    <w:rsid w:val="0013464B"/>
    <w:rsid w:val="00134872"/>
    <w:rsid w:val="00134A52"/>
    <w:rsid w:val="001350E9"/>
    <w:rsid w:val="0013514E"/>
    <w:rsid w:val="0013517B"/>
    <w:rsid w:val="0013560E"/>
    <w:rsid w:val="0013579E"/>
    <w:rsid w:val="00135971"/>
    <w:rsid w:val="00135BC8"/>
    <w:rsid w:val="00135DB4"/>
    <w:rsid w:val="00135FD9"/>
    <w:rsid w:val="00136355"/>
    <w:rsid w:val="001363E1"/>
    <w:rsid w:val="001368F1"/>
    <w:rsid w:val="00136984"/>
    <w:rsid w:val="00136EC8"/>
    <w:rsid w:val="0013721B"/>
    <w:rsid w:val="0013724D"/>
    <w:rsid w:val="0013742D"/>
    <w:rsid w:val="00137630"/>
    <w:rsid w:val="00137A0D"/>
    <w:rsid w:val="00137BDF"/>
    <w:rsid w:val="00137C59"/>
    <w:rsid w:val="00137D82"/>
    <w:rsid w:val="00137DB1"/>
    <w:rsid w:val="00137F6D"/>
    <w:rsid w:val="0014000F"/>
    <w:rsid w:val="00140026"/>
    <w:rsid w:val="00140548"/>
    <w:rsid w:val="00140609"/>
    <w:rsid w:val="001406D3"/>
    <w:rsid w:val="0014077D"/>
    <w:rsid w:val="00140786"/>
    <w:rsid w:val="00140980"/>
    <w:rsid w:val="0014106C"/>
    <w:rsid w:val="001411F4"/>
    <w:rsid w:val="0014160B"/>
    <w:rsid w:val="001416BC"/>
    <w:rsid w:val="00141AE7"/>
    <w:rsid w:val="00141AF7"/>
    <w:rsid w:val="00141B2F"/>
    <w:rsid w:val="00141C0E"/>
    <w:rsid w:val="00141D80"/>
    <w:rsid w:val="00141E1E"/>
    <w:rsid w:val="00142245"/>
    <w:rsid w:val="0014260D"/>
    <w:rsid w:val="001426F8"/>
    <w:rsid w:val="00142771"/>
    <w:rsid w:val="00142784"/>
    <w:rsid w:val="001429CB"/>
    <w:rsid w:val="001429D1"/>
    <w:rsid w:val="00142CF1"/>
    <w:rsid w:val="00142D22"/>
    <w:rsid w:val="001431D6"/>
    <w:rsid w:val="001432BA"/>
    <w:rsid w:val="001437A7"/>
    <w:rsid w:val="001438DE"/>
    <w:rsid w:val="00143958"/>
    <w:rsid w:val="001439EF"/>
    <w:rsid w:val="00143BCC"/>
    <w:rsid w:val="00143F47"/>
    <w:rsid w:val="00144573"/>
    <w:rsid w:val="0014483D"/>
    <w:rsid w:val="00144842"/>
    <w:rsid w:val="001448B2"/>
    <w:rsid w:val="001448BF"/>
    <w:rsid w:val="00144C46"/>
    <w:rsid w:val="00144CE0"/>
    <w:rsid w:val="00144E77"/>
    <w:rsid w:val="00144F1C"/>
    <w:rsid w:val="00145004"/>
    <w:rsid w:val="0014511F"/>
    <w:rsid w:val="001451D3"/>
    <w:rsid w:val="00145223"/>
    <w:rsid w:val="00145299"/>
    <w:rsid w:val="001453EC"/>
    <w:rsid w:val="001455A3"/>
    <w:rsid w:val="00145768"/>
    <w:rsid w:val="001458D8"/>
    <w:rsid w:val="00145B0A"/>
    <w:rsid w:val="00145B23"/>
    <w:rsid w:val="00145BD4"/>
    <w:rsid w:val="00145DC2"/>
    <w:rsid w:val="00146267"/>
    <w:rsid w:val="00146314"/>
    <w:rsid w:val="0014632E"/>
    <w:rsid w:val="001463D2"/>
    <w:rsid w:val="00146522"/>
    <w:rsid w:val="001468F5"/>
    <w:rsid w:val="001469FD"/>
    <w:rsid w:val="00146CB8"/>
    <w:rsid w:val="00146D87"/>
    <w:rsid w:val="00146FEC"/>
    <w:rsid w:val="0014717A"/>
    <w:rsid w:val="00147605"/>
    <w:rsid w:val="001479D0"/>
    <w:rsid w:val="00147AA4"/>
    <w:rsid w:val="00150228"/>
    <w:rsid w:val="001503FA"/>
    <w:rsid w:val="00150450"/>
    <w:rsid w:val="00150512"/>
    <w:rsid w:val="001505F3"/>
    <w:rsid w:val="00150836"/>
    <w:rsid w:val="00150961"/>
    <w:rsid w:val="00150B2D"/>
    <w:rsid w:val="00150C1A"/>
    <w:rsid w:val="0015101A"/>
    <w:rsid w:val="001511B1"/>
    <w:rsid w:val="001514FE"/>
    <w:rsid w:val="001515D2"/>
    <w:rsid w:val="001516FE"/>
    <w:rsid w:val="0015173F"/>
    <w:rsid w:val="00151746"/>
    <w:rsid w:val="0015182F"/>
    <w:rsid w:val="001518DF"/>
    <w:rsid w:val="00151A23"/>
    <w:rsid w:val="00151A2D"/>
    <w:rsid w:val="00151A32"/>
    <w:rsid w:val="00151C87"/>
    <w:rsid w:val="001523E8"/>
    <w:rsid w:val="001524BC"/>
    <w:rsid w:val="001525B6"/>
    <w:rsid w:val="001527C0"/>
    <w:rsid w:val="00152E62"/>
    <w:rsid w:val="00153039"/>
    <w:rsid w:val="001531E2"/>
    <w:rsid w:val="00153270"/>
    <w:rsid w:val="001532E9"/>
    <w:rsid w:val="00153392"/>
    <w:rsid w:val="001533B1"/>
    <w:rsid w:val="0015346F"/>
    <w:rsid w:val="001537C8"/>
    <w:rsid w:val="0015397A"/>
    <w:rsid w:val="00153BDC"/>
    <w:rsid w:val="00153E98"/>
    <w:rsid w:val="00153FD7"/>
    <w:rsid w:val="00154103"/>
    <w:rsid w:val="001541F7"/>
    <w:rsid w:val="0015437C"/>
    <w:rsid w:val="00154571"/>
    <w:rsid w:val="00154740"/>
    <w:rsid w:val="00154741"/>
    <w:rsid w:val="0015481F"/>
    <w:rsid w:val="00154B74"/>
    <w:rsid w:val="00154D32"/>
    <w:rsid w:val="00154D64"/>
    <w:rsid w:val="00154F18"/>
    <w:rsid w:val="001551BA"/>
    <w:rsid w:val="0015539B"/>
    <w:rsid w:val="001553AA"/>
    <w:rsid w:val="001553BD"/>
    <w:rsid w:val="001553CC"/>
    <w:rsid w:val="0015547E"/>
    <w:rsid w:val="00155511"/>
    <w:rsid w:val="001555FD"/>
    <w:rsid w:val="00155696"/>
    <w:rsid w:val="001557C1"/>
    <w:rsid w:val="00155A4C"/>
    <w:rsid w:val="00155AA0"/>
    <w:rsid w:val="00155D87"/>
    <w:rsid w:val="00155ED8"/>
    <w:rsid w:val="00155EE6"/>
    <w:rsid w:val="00155F74"/>
    <w:rsid w:val="001560DC"/>
    <w:rsid w:val="0015621C"/>
    <w:rsid w:val="00156265"/>
    <w:rsid w:val="001564EF"/>
    <w:rsid w:val="00156684"/>
    <w:rsid w:val="001567F0"/>
    <w:rsid w:val="001567F1"/>
    <w:rsid w:val="00156A92"/>
    <w:rsid w:val="00156C7E"/>
    <w:rsid w:val="00157001"/>
    <w:rsid w:val="001571EE"/>
    <w:rsid w:val="001575E8"/>
    <w:rsid w:val="00157680"/>
    <w:rsid w:val="00157A91"/>
    <w:rsid w:val="00157E51"/>
    <w:rsid w:val="00157F37"/>
    <w:rsid w:val="00157F49"/>
    <w:rsid w:val="00160CA6"/>
    <w:rsid w:val="00160CCF"/>
    <w:rsid w:val="00161192"/>
    <w:rsid w:val="001611B4"/>
    <w:rsid w:val="0016177A"/>
    <w:rsid w:val="001617F1"/>
    <w:rsid w:val="001618DD"/>
    <w:rsid w:val="001619DF"/>
    <w:rsid w:val="00161C26"/>
    <w:rsid w:val="00162125"/>
    <w:rsid w:val="001621D1"/>
    <w:rsid w:val="00162285"/>
    <w:rsid w:val="0016247F"/>
    <w:rsid w:val="001625A5"/>
    <w:rsid w:val="00162782"/>
    <w:rsid w:val="00162795"/>
    <w:rsid w:val="00162805"/>
    <w:rsid w:val="001628F1"/>
    <w:rsid w:val="001629C0"/>
    <w:rsid w:val="00162ABB"/>
    <w:rsid w:val="00162EA2"/>
    <w:rsid w:val="0016302F"/>
    <w:rsid w:val="0016316B"/>
    <w:rsid w:val="0016328B"/>
    <w:rsid w:val="00163381"/>
    <w:rsid w:val="00163781"/>
    <w:rsid w:val="00164000"/>
    <w:rsid w:val="0016418E"/>
    <w:rsid w:val="00164232"/>
    <w:rsid w:val="00164360"/>
    <w:rsid w:val="00164921"/>
    <w:rsid w:val="00164D5E"/>
    <w:rsid w:val="00164D8C"/>
    <w:rsid w:val="00164E41"/>
    <w:rsid w:val="00164EE1"/>
    <w:rsid w:val="0016509B"/>
    <w:rsid w:val="00165214"/>
    <w:rsid w:val="0016522F"/>
    <w:rsid w:val="00165237"/>
    <w:rsid w:val="00165268"/>
    <w:rsid w:val="0016541E"/>
    <w:rsid w:val="001654F9"/>
    <w:rsid w:val="001657B3"/>
    <w:rsid w:val="0016584D"/>
    <w:rsid w:val="00165A64"/>
    <w:rsid w:val="00165CE8"/>
    <w:rsid w:val="00165D16"/>
    <w:rsid w:val="0016621A"/>
    <w:rsid w:val="0016630C"/>
    <w:rsid w:val="00166627"/>
    <w:rsid w:val="0016666D"/>
    <w:rsid w:val="001666FD"/>
    <w:rsid w:val="00166756"/>
    <w:rsid w:val="0016678B"/>
    <w:rsid w:val="0016690D"/>
    <w:rsid w:val="00166A9E"/>
    <w:rsid w:val="00166B67"/>
    <w:rsid w:val="00166D0D"/>
    <w:rsid w:val="00166EA3"/>
    <w:rsid w:val="00166EC2"/>
    <w:rsid w:val="00166FE6"/>
    <w:rsid w:val="001670EA"/>
    <w:rsid w:val="0016723E"/>
    <w:rsid w:val="0016744C"/>
    <w:rsid w:val="001677EA"/>
    <w:rsid w:val="00167846"/>
    <w:rsid w:val="00167BC4"/>
    <w:rsid w:val="00167D96"/>
    <w:rsid w:val="00167E96"/>
    <w:rsid w:val="00167F38"/>
    <w:rsid w:val="0017006B"/>
    <w:rsid w:val="0017053B"/>
    <w:rsid w:val="00170556"/>
    <w:rsid w:val="001706D9"/>
    <w:rsid w:val="00170766"/>
    <w:rsid w:val="001707C3"/>
    <w:rsid w:val="00170AED"/>
    <w:rsid w:val="00170B93"/>
    <w:rsid w:val="00170C42"/>
    <w:rsid w:val="00170EAE"/>
    <w:rsid w:val="0017110F"/>
    <w:rsid w:val="0017125A"/>
    <w:rsid w:val="0017128E"/>
    <w:rsid w:val="001716AD"/>
    <w:rsid w:val="00171912"/>
    <w:rsid w:val="00171B81"/>
    <w:rsid w:val="00171CFC"/>
    <w:rsid w:val="00171E08"/>
    <w:rsid w:val="00171F96"/>
    <w:rsid w:val="0017261B"/>
    <w:rsid w:val="00172773"/>
    <w:rsid w:val="00172878"/>
    <w:rsid w:val="0017298D"/>
    <w:rsid w:val="00172B59"/>
    <w:rsid w:val="00172BE7"/>
    <w:rsid w:val="00172DF2"/>
    <w:rsid w:val="00172E04"/>
    <w:rsid w:val="00172E43"/>
    <w:rsid w:val="001730B7"/>
    <w:rsid w:val="00173350"/>
    <w:rsid w:val="0017354F"/>
    <w:rsid w:val="001735FA"/>
    <w:rsid w:val="0017392D"/>
    <w:rsid w:val="00173AB4"/>
    <w:rsid w:val="00173D9A"/>
    <w:rsid w:val="00173E5B"/>
    <w:rsid w:val="0017415B"/>
    <w:rsid w:val="0017448C"/>
    <w:rsid w:val="00174613"/>
    <w:rsid w:val="00174EB5"/>
    <w:rsid w:val="00174FF1"/>
    <w:rsid w:val="0017501B"/>
    <w:rsid w:val="001750FC"/>
    <w:rsid w:val="001752F2"/>
    <w:rsid w:val="001755AC"/>
    <w:rsid w:val="00175672"/>
    <w:rsid w:val="00175790"/>
    <w:rsid w:val="00175986"/>
    <w:rsid w:val="00175BBC"/>
    <w:rsid w:val="00175FF7"/>
    <w:rsid w:val="00176367"/>
    <w:rsid w:val="00176498"/>
    <w:rsid w:val="001766E3"/>
    <w:rsid w:val="00176981"/>
    <w:rsid w:val="00176B77"/>
    <w:rsid w:val="00176C13"/>
    <w:rsid w:val="00176D70"/>
    <w:rsid w:val="00176DAE"/>
    <w:rsid w:val="00176DCD"/>
    <w:rsid w:val="00176E17"/>
    <w:rsid w:val="001770F9"/>
    <w:rsid w:val="00177142"/>
    <w:rsid w:val="00177179"/>
    <w:rsid w:val="00177393"/>
    <w:rsid w:val="00177462"/>
    <w:rsid w:val="001774FB"/>
    <w:rsid w:val="001775D1"/>
    <w:rsid w:val="001777A9"/>
    <w:rsid w:val="001778F4"/>
    <w:rsid w:val="00177A13"/>
    <w:rsid w:val="00177B66"/>
    <w:rsid w:val="00177BBE"/>
    <w:rsid w:val="00177DCE"/>
    <w:rsid w:val="00177F6E"/>
    <w:rsid w:val="001801DC"/>
    <w:rsid w:val="001802C3"/>
    <w:rsid w:val="00180362"/>
    <w:rsid w:val="0018043C"/>
    <w:rsid w:val="001804A5"/>
    <w:rsid w:val="00180739"/>
    <w:rsid w:val="00180D13"/>
    <w:rsid w:val="00180F45"/>
    <w:rsid w:val="00180F58"/>
    <w:rsid w:val="00180FBA"/>
    <w:rsid w:val="00180FE1"/>
    <w:rsid w:val="00181024"/>
    <w:rsid w:val="001810B1"/>
    <w:rsid w:val="001812CC"/>
    <w:rsid w:val="0018156B"/>
    <w:rsid w:val="00181DD2"/>
    <w:rsid w:val="00181F1A"/>
    <w:rsid w:val="00181F9C"/>
    <w:rsid w:val="00181FC7"/>
    <w:rsid w:val="001820A9"/>
    <w:rsid w:val="0018229F"/>
    <w:rsid w:val="00182580"/>
    <w:rsid w:val="001825E2"/>
    <w:rsid w:val="00182725"/>
    <w:rsid w:val="0018281D"/>
    <w:rsid w:val="00182D9E"/>
    <w:rsid w:val="00182E34"/>
    <w:rsid w:val="00182E98"/>
    <w:rsid w:val="00182FB2"/>
    <w:rsid w:val="00183121"/>
    <w:rsid w:val="0018317A"/>
    <w:rsid w:val="001831D8"/>
    <w:rsid w:val="001836EC"/>
    <w:rsid w:val="00183B9F"/>
    <w:rsid w:val="00183E82"/>
    <w:rsid w:val="00183F7A"/>
    <w:rsid w:val="00183FC6"/>
    <w:rsid w:val="00184153"/>
    <w:rsid w:val="001841D3"/>
    <w:rsid w:val="00184455"/>
    <w:rsid w:val="001845B4"/>
    <w:rsid w:val="001846D3"/>
    <w:rsid w:val="00184921"/>
    <w:rsid w:val="00184934"/>
    <w:rsid w:val="00184BA4"/>
    <w:rsid w:val="00184CF6"/>
    <w:rsid w:val="00184D75"/>
    <w:rsid w:val="00184EF0"/>
    <w:rsid w:val="00185140"/>
    <w:rsid w:val="00185407"/>
    <w:rsid w:val="001855F2"/>
    <w:rsid w:val="00185839"/>
    <w:rsid w:val="00185A79"/>
    <w:rsid w:val="00185FFE"/>
    <w:rsid w:val="001865B2"/>
    <w:rsid w:val="0018668D"/>
    <w:rsid w:val="001866B6"/>
    <w:rsid w:val="001867D7"/>
    <w:rsid w:val="001867ED"/>
    <w:rsid w:val="00186827"/>
    <w:rsid w:val="00186A6F"/>
    <w:rsid w:val="00186A83"/>
    <w:rsid w:val="00186B77"/>
    <w:rsid w:val="00186DF4"/>
    <w:rsid w:val="00186ED9"/>
    <w:rsid w:val="00187036"/>
    <w:rsid w:val="0018721A"/>
    <w:rsid w:val="001872F1"/>
    <w:rsid w:val="0018730E"/>
    <w:rsid w:val="00187612"/>
    <w:rsid w:val="00187622"/>
    <w:rsid w:val="00187636"/>
    <w:rsid w:val="001876FB"/>
    <w:rsid w:val="00187788"/>
    <w:rsid w:val="00187800"/>
    <w:rsid w:val="00187A4B"/>
    <w:rsid w:val="00187DA2"/>
    <w:rsid w:val="00187ECC"/>
    <w:rsid w:val="0019025F"/>
    <w:rsid w:val="00190319"/>
    <w:rsid w:val="00190534"/>
    <w:rsid w:val="001905B4"/>
    <w:rsid w:val="00190653"/>
    <w:rsid w:val="0019093A"/>
    <w:rsid w:val="001909F7"/>
    <w:rsid w:val="00190CA6"/>
    <w:rsid w:val="00190D95"/>
    <w:rsid w:val="00190EEB"/>
    <w:rsid w:val="001910AB"/>
    <w:rsid w:val="00191190"/>
    <w:rsid w:val="001913BC"/>
    <w:rsid w:val="0019153D"/>
    <w:rsid w:val="0019167D"/>
    <w:rsid w:val="0019176B"/>
    <w:rsid w:val="00191890"/>
    <w:rsid w:val="001918D5"/>
    <w:rsid w:val="001919A4"/>
    <w:rsid w:val="001919E9"/>
    <w:rsid w:val="00191A23"/>
    <w:rsid w:val="00191A82"/>
    <w:rsid w:val="00191C05"/>
    <w:rsid w:val="00191C98"/>
    <w:rsid w:val="00191E06"/>
    <w:rsid w:val="00191E4C"/>
    <w:rsid w:val="00191ECF"/>
    <w:rsid w:val="00192427"/>
    <w:rsid w:val="001925BB"/>
    <w:rsid w:val="00192866"/>
    <w:rsid w:val="001928CE"/>
    <w:rsid w:val="00192913"/>
    <w:rsid w:val="001930AB"/>
    <w:rsid w:val="00193216"/>
    <w:rsid w:val="001932C1"/>
    <w:rsid w:val="001932F4"/>
    <w:rsid w:val="001934C6"/>
    <w:rsid w:val="00193531"/>
    <w:rsid w:val="00193588"/>
    <w:rsid w:val="001936B6"/>
    <w:rsid w:val="0019378B"/>
    <w:rsid w:val="001939A8"/>
    <w:rsid w:val="00193B5B"/>
    <w:rsid w:val="00193F21"/>
    <w:rsid w:val="0019438B"/>
    <w:rsid w:val="001943D3"/>
    <w:rsid w:val="00194545"/>
    <w:rsid w:val="001945EB"/>
    <w:rsid w:val="001948BC"/>
    <w:rsid w:val="001949DD"/>
    <w:rsid w:val="00194D1C"/>
    <w:rsid w:val="00194DFE"/>
    <w:rsid w:val="001950E2"/>
    <w:rsid w:val="001955CD"/>
    <w:rsid w:val="00195673"/>
    <w:rsid w:val="00195752"/>
    <w:rsid w:val="0019596D"/>
    <w:rsid w:val="001959A0"/>
    <w:rsid w:val="00195C9E"/>
    <w:rsid w:val="00195D97"/>
    <w:rsid w:val="00195E19"/>
    <w:rsid w:val="00195E2C"/>
    <w:rsid w:val="0019615D"/>
    <w:rsid w:val="0019618B"/>
    <w:rsid w:val="001961D7"/>
    <w:rsid w:val="00196207"/>
    <w:rsid w:val="00196261"/>
    <w:rsid w:val="001964EE"/>
    <w:rsid w:val="0019693E"/>
    <w:rsid w:val="00196C04"/>
    <w:rsid w:val="0019712B"/>
    <w:rsid w:val="00197265"/>
    <w:rsid w:val="00197714"/>
    <w:rsid w:val="001978E7"/>
    <w:rsid w:val="0019796B"/>
    <w:rsid w:val="001979F6"/>
    <w:rsid w:val="00197DB8"/>
    <w:rsid w:val="001A0065"/>
    <w:rsid w:val="001A00EB"/>
    <w:rsid w:val="001A0707"/>
    <w:rsid w:val="001A07E1"/>
    <w:rsid w:val="001A07ED"/>
    <w:rsid w:val="001A0801"/>
    <w:rsid w:val="001A0A01"/>
    <w:rsid w:val="001A0A1C"/>
    <w:rsid w:val="001A0D78"/>
    <w:rsid w:val="001A0F80"/>
    <w:rsid w:val="001A1185"/>
    <w:rsid w:val="001A1274"/>
    <w:rsid w:val="001A1484"/>
    <w:rsid w:val="001A1589"/>
    <w:rsid w:val="001A1596"/>
    <w:rsid w:val="001A1600"/>
    <w:rsid w:val="001A17DC"/>
    <w:rsid w:val="001A1BAF"/>
    <w:rsid w:val="001A2008"/>
    <w:rsid w:val="001A200D"/>
    <w:rsid w:val="001A27EB"/>
    <w:rsid w:val="001A2887"/>
    <w:rsid w:val="001A2AF0"/>
    <w:rsid w:val="001A2CB4"/>
    <w:rsid w:val="001A300C"/>
    <w:rsid w:val="001A3274"/>
    <w:rsid w:val="001A3396"/>
    <w:rsid w:val="001A3425"/>
    <w:rsid w:val="001A364C"/>
    <w:rsid w:val="001A369C"/>
    <w:rsid w:val="001A36BE"/>
    <w:rsid w:val="001A37E2"/>
    <w:rsid w:val="001A39DA"/>
    <w:rsid w:val="001A3A88"/>
    <w:rsid w:val="001A3D2A"/>
    <w:rsid w:val="001A3E05"/>
    <w:rsid w:val="001A3FFB"/>
    <w:rsid w:val="001A4019"/>
    <w:rsid w:val="001A415D"/>
    <w:rsid w:val="001A41B7"/>
    <w:rsid w:val="001A41CD"/>
    <w:rsid w:val="001A4278"/>
    <w:rsid w:val="001A427F"/>
    <w:rsid w:val="001A43A8"/>
    <w:rsid w:val="001A43D4"/>
    <w:rsid w:val="001A457C"/>
    <w:rsid w:val="001A457E"/>
    <w:rsid w:val="001A4718"/>
    <w:rsid w:val="001A4A64"/>
    <w:rsid w:val="001A4A95"/>
    <w:rsid w:val="001A4BFA"/>
    <w:rsid w:val="001A4C41"/>
    <w:rsid w:val="001A4F60"/>
    <w:rsid w:val="001A4FEF"/>
    <w:rsid w:val="001A4FFD"/>
    <w:rsid w:val="001A50DE"/>
    <w:rsid w:val="001A528A"/>
    <w:rsid w:val="001A5356"/>
    <w:rsid w:val="001A5489"/>
    <w:rsid w:val="001A5537"/>
    <w:rsid w:val="001A56F4"/>
    <w:rsid w:val="001A59A4"/>
    <w:rsid w:val="001A5A62"/>
    <w:rsid w:val="001A5ACA"/>
    <w:rsid w:val="001A5E6A"/>
    <w:rsid w:val="001A5EC2"/>
    <w:rsid w:val="001A606F"/>
    <w:rsid w:val="001A63CC"/>
    <w:rsid w:val="001A63F3"/>
    <w:rsid w:val="001A6529"/>
    <w:rsid w:val="001A65BE"/>
    <w:rsid w:val="001A6628"/>
    <w:rsid w:val="001A6695"/>
    <w:rsid w:val="001A684B"/>
    <w:rsid w:val="001A6C17"/>
    <w:rsid w:val="001A6EA1"/>
    <w:rsid w:val="001A6F0D"/>
    <w:rsid w:val="001A74C8"/>
    <w:rsid w:val="001A74CF"/>
    <w:rsid w:val="001A771B"/>
    <w:rsid w:val="001A77FB"/>
    <w:rsid w:val="001A7822"/>
    <w:rsid w:val="001A787C"/>
    <w:rsid w:val="001A793C"/>
    <w:rsid w:val="001A7D13"/>
    <w:rsid w:val="001A7F46"/>
    <w:rsid w:val="001B009C"/>
    <w:rsid w:val="001B0261"/>
    <w:rsid w:val="001B02C9"/>
    <w:rsid w:val="001B04B6"/>
    <w:rsid w:val="001B050E"/>
    <w:rsid w:val="001B058A"/>
    <w:rsid w:val="001B0672"/>
    <w:rsid w:val="001B0718"/>
    <w:rsid w:val="001B08A6"/>
    <w:rsid w:val="001B0C7A"/>
    <w:rsid w:val="001B0D0A"/>
    <w:rsid w:val="001B0DCD"/>
    <w:rsid w:val="001B0E2D"/>
    <w:rsid w:val="001B114F"/>
    <w:rsid w:val="001B11A4"/>
    <w:rsid w:val="001B1309"/>
    <w:rsid w:val="001B1332"/>
    <w:rsid w:val="001B134E"/>
    <w:rsid w:val="001B1369"/>
    <w:rsid w:val="001B195B"/>
    <w:rsid w:val="001B1B43"/>
    <w:rsid w:val="001B1F03"/>
    <w:rsid w:val="001B204E"/>
    <w:rsid w:val="001B205F"/>
    <w:rsid w:val="001B211D"/>
    <w:rsid w:val="001B229D"/>
    <w:rsid w:val="001B240C"/>
    <w:rsid w:val="001B24DE"/>
    <w:rsid w:val="001B252C"/>
    <w:rsid w:val="001B266B"/>
    <w:rsid w:val="001B2699"/>
    <w:rsid w:val="001B281D"/>
    <w:rsid w:val="001B29E4"/>
    <w:rsid w:val="001B2B11"/>
    <w:rsid w:val="001B2B1F"/>
    <w:rsid w:val="001B2BDF"/>
    <w:rsid w:val="001B2C91"/>
    <w:rsid w:val="001B2ED1"/>
    <w:rsid w:val="001B302A"/>
    <w:rsid w:val="001B32A4"/>
    <w:rsid w:val="001B350F"/>
    <w:rsid w:val="001B35DA"/>
    <w:rsid w:val="001B36DA"/>
    <w:rsid w:val="001B3717"/>
    <w:rsid w:val="001B38BD"/>
    <w:rsid w:val="001B3D3E"/>
    <w:rsid w:val="001B3F0A"/>
    <w:rsid w:val="001B3FD3"/>
    <w:rsid w:val="001B4075"/>
    <w:rsid w:val="001B40D2"/>
    <w:rsid w:val="001B430D"/>
    <w:rsid w:val="001B4564"/>
    <w:rsid w:val="001B45D2"/>
    <w:rsid w:val="001B46C5"/>
    <w:rsid w:val="001B4842"/>
    <w:rsid w:val="001B48DC"/>
    <w:rsid w:val="001B4BEA"/>
    <w:rsid w:val="001B4D32"/>
    <w:rsid w:val="001B4D43"/>
    <w:rsid w:val="001B526B"/>
    <w:rsid w:val="001B5371"/>
    <w:rsid w:val="001B53AD"/>
    <w:rsid w:val="001B5520"/>
    <w:rsid w:val="001B5C82"/>
    <w:rsid w:val="001B5C9F"/>
    <w:rsid w:val="001B659D"/>
    <w:rsid w:val="001B6834"/>
    <w:rsid w:val="001B68BF"/>
    <w:rsid w:val="001B69B6"/>
    <w:rsid w:val="001B6AEB"/>
    <w:rsid w:val="001B6BD7"/>
    <w:rsid w:val="001B6E15"/>
    <w:rsid w:val="001B7207"/>
    <w:rsid w:val="001B758C"/>
    <w:rsid w:val="001B7950"/>
    <w:rsid w:val="001B7A37"/>
    <w:rsid w:val="001B7ACE"/>
    <w:rsid w:val="001B7C61"/>
    <w:rsid w:val="001B7D22"/>
    <w:rsid w:val="001B7DAB"/>
    <w:rsid w:val="001B7FD4"/>
    <w:rsid w:val="001C00F6"/>
    <w:rsid w:val="001C018B"/>
    <w:rsid w:val="001C01FC"/>
    <w:rsid w:val="001C0214"/>
    <w:rsid w:val="001C0520"/>
    <w:rsid w:val="001C08C4"/>
    <w:rsid w:val="001C0B45"/>
    <w:rsid w:val="001C0C1F"/>
    <w:rsid w:val="001C0F0A"/>
    <w:rsid w:val="001C0F0D"/>
    <w:rsid w:val="001C13C7"/>
    <w:rsid w:val="001C149A"/>
    <w:rsid w:val="001C19A5"/>
    <w:rsid w:val="001C1A20"/>
    <w:rsid w:val="001C1B83"/>
    <w:rsid w:val="001C1CD2"/>
    <w:rsid w:val="001C22AA"/>
    <w:rsid w:val="001C22C7"/>
    <w:rsid w:val="001C2436"/>
    <w:rsid w:val="001C2448"/>
    <w:rsid w:val="001C24D7"/>
    <w:rsid w:val="001C26D9"/>
    <w:rsid w:val="001C2BB5"/>
    <w:rsid w:val="001C2CD8"/>
    <w:rsid w:val="001C2EDC"/>
    <w:rsid w:val="001C3068"/>
    <w:rsid w:val="001C30A6"/>
    <w:rsid w:val="001C322F"/>
    <w:rsid w:val="001C32CE"/>
    <w:rsid w:val="001C37DD"/>
    <w:rsid w:val="001C37F0"/>
    <w:rsid w:val="001C384C"/>
    <w:rsid w:val="001C3A15"/>
    <w:rsid w:val="001C3A1D"/>
    <w:rsid w:val="001C3BE9"/>
    <w:rsid w:val="001C3D17"/>
    <w:rsid w:val="001C3EDB"/>
    <w:rsid w:val="001C3FEC"/>
    <w:rsid w:val="001C40AD"/>
    <w:rsid w:val="001C42E3"/>
    <w:rsid w:val="001C4613"/>
    <w:rsid w:val="001C4659"/>
    <w:rsid w:val="001C47D9"/>
    <w:rsid w:val="001C4B16"/>
    <w:rsid w:val="001C4C8D"/>
    <w:rsid w:val="001C4CA2"/>
    <w:rsid w:val="001C4DB7"/>
    <w:rsid w:val="001C4E0C"/>
    <w:rsid w:val="001C4E60"/>
    <w:rsid w:val="001C509B"/>
    <w:rsid w:val="001C5118"/>
    <w:rsid w:val="001C524A"/>
    <w:rsid w:val="001C5493"/>
    <w:rsid w:val="001C554B"/>
    <w:rsid w:val="001C5585"/>
    <w:rsid w:val="001C56A1"/>
    <w:rsid w:val="001C5770"/>
    <w:rsid w:val="001C5850"/>
    <w:rsid w:val="001C587E"/>
    <w:rsid w:val="001C589A"/>
    <w:rsid w:val="001C5A2E"/>
    <w:rsid w:val="001C5A83"/>
    <w:rsid w:val="001C5AD4"/>
    <w:rsid w:val="001C5AE2"/>
    <w:rsid w:val="001C5F38"/>
    <w:rsid w:val="001C5F90"/>
    <w:rsid w:val="001C5FDC"/>
    <w:rsid w:val="001C6235"/>
    <w:rsid w:val="001C6392"/>
    <w:rsid w:val="001C64E2"/>
    <w:rsid w:val="001C65B4"/>
    <w:rsid w:val="001C6A79"/>
    <w:rsid w:val="001C6F9C"/>
    <w:rsid w:val="001C71CF"/>
    <w:rsid w:val="001C75B0"/>
    <w:rsid w:val="001C76EC"/>
    <w:rsid w:val="001C7A81"/>
    <w:rsid w:val="001C7B28"/>
    <w:rsid w:val="001C7C05"/>
    <w:rsid w:val="001C7CC0"/>
    <w:rsid w:val="001C7CDE"/>
    <w:rsid w:val="001D0272"/>
    <w:rsid w:val="001D039F"/>
    <w:rsid w:val="001D07FC"/>
    <w:rsid w:val="001D0C5F"/>
    <w:rsid w:val="001D0CA9"/>
    <w:rsid w:val="001D0D9F"/>
    <w:rsid w:val="001D0EBC"/>
    <w:rsid w:val="001D0ECD"/>
    <w:rsid w:val="001D0EE6"/>
    <w:rsid w:val="001D1329"/>
    <w:rsid w:val="001D1454"/>
    <w:rsid w:val="001D1A10"/>
    <w:rsid w:val="001D1A57"/>
    <w:rsid w:val="001D1AB4"/>
    <w:rsid w:val="001D1B11"/>
    <w:rsid w:val="001D1BE1"/>
    <w:rsid w:val="001D202B"/>
    <w:rsid w:val="001D20C0"/>
    <w:rsid w:val="001D213E"/>
    <w:rsid w:val="001D2530"/>
    <w:rsid w:val="001D255C"/>
    <w:rsid w:val="001D25EC"/>
    <w:rsid w:val="001D2649"/>
    <w:rsid w:val="001D2662"/>
    <w:rsid w:val="001D2932"/>
    <w:rsid w:val="001D2955"/>
    <w:rsid w:val="001D2A1E"/>
    <w:rsid w:val="001D2D42"/>
    <w:rsid w:val="001D2E4A"/>
    <w:rsid w:val="001D2EC9"/>
    <w:rsid w:val="001D309D"/>
    <w:rsid w:val="001D30FE"/>
    <w:rsid w:val="001D3174"/>
    <w:rsid w:val="001D3365"/>
    <w:rsid w:val="001D35B2"/>
    <w:rsid w:val="001D37E0"/>
    <w:rsid w:val="001D3ADB"/>
    <w:rsid w:val="001D3BAD"/>
    <w:rsid w:val="001D3D9D"/>
    <w:rsid w:val="001D3DE0"/>
    <w:rsid w:val="001D3FD3"/>
    <w:rsid w:val="001D41E5"/>
    <w:rsid w:val="001D43DB"/>
    <w:rsid w:val="001D44CE"/>
    <w:rsid w:val="001D467F"/>
    <w:rsid w:val="001D4718"/>
    <w:rsid w:val="001D4858"/>
    <w:rsid w:val="001D4B91"/>
    <w:rsid w:val="001D5174"/>
    <w:rsid w:val="001D517C"/>
    <w:rsid w:val="001D529A"/>
    <w:rsid w:val="001D535C"/>
    <w:rsid w:val="001D53EF"/>
    <w:rsid w:val="001D54CE"/>
    <w:rsid w:val="001D5872"/>
    <w:rsid w:val="001D58BC"/>
    <w:rsid w:val="001D5A0E"/>
    <w:rsid w:val="001D5A2D"/>
    <w:rsid w:val="001D5D00"/>
    <w:rsid w:val="001D5D15"/>
    <w:rsid w:val="001D5DC3"/>
    <w:rsid w:val="001D60B8"/>
    <w:rsid w:val="001D6145"/>
    <w:rsid w:val="001D62BA"/>
    <w:rsid w:val="001D646D"/>
    <w:rsid w:val="001D65DB"/>
    <w:rsid w:val="001D65EE"/>
    <w:rsid w:val="001D6686"/>
    <w:rsid w:val="001D68CE"/>
    <w:rsid w:val="001D6922"/>
    <w:rsid w:val="001D69F0"/>
    <w:rsid w:val="001D6A73"/>
    <w:rsid w:val="001D6BCF"/>
    <w:rsid w:val="001D6C75"/>
    <w:rsid w:val="001D6CB3"/>
    <w:rsid w:val="001D6E15"/>
    <w:rsid w:val="001D6FE2"/>
    <w:rsid w:val="001D710C"/>
    <w:rsid w:val="001D76F6"/>
    <w:rsid w:val="001D7731"/>
    <w:rsid w:val="001D7D2F"/>
    <w:rsid w:val="001D7E5F"/>
    <w:rsid w:val="001D7EB8"/>
    <w:rsid w:val="001E01FB"/>
    <w:rsid w:val="001E0715"/>
    <w:rsid w:val="001E0832"/>
    <w:rsid w:val="001E0A42"/>
    <w:rsid w:val="001E0E62"/>
    <w:rsid w:val="001E113D"/>
    <w:rsid w:val="001E11D0"/>
    <w:rsid w:val="001E1328"/>
    <w:rsid w:val="001E1385"/>
    <w:rsid w:val="001E13BE"/>
    <w:rsid w:val="001E14F4"/>
    <w:rsid w:val="001E1598"/>
    <w:rsid w:val="001E15F1"/>
    <w:rsid w:val="001E1901"/>
    <w:rsid w:val="001E1AEA"/>
    <w:rsid w:val="001E22EC"/>
    <w:rsid w:val="001E230B"/>
    <w:rsid w:val="001E2496"/>
    <w:rsid w:val="001E26B6"/>
    <w:rsid w:val="001E2858"/>
    <w:rsid w:val="001E295E"/>
    <w:rsid w:val="001E2D61"/>
    <w:rsid w:val="001E2FD7"/>
    <w:rsid w:val="001E321E"/>
    <w:rsid w:val="001E3265"/>
    <w:rsid w:val="001E341B"/>
    <w:rsid w:val="001E3538"/>
    <w:rsid w:val="001E353F"/>
    <w:rsid w:val="001E358F"/>
    <w:rsid w:val="001E35A8"/>
    <w:rsid w:val="001E3657"/>
    <w:rsid w:val="001E3725"/>
    <w:rsid w:val="001E397D"/>
    <w:rsid w:val="001E39EB"/>
    <w:rsid w:val="001E3DA8"/>
    <w:rsid w:val="001E3E8D"/>
    <w:rsid w:val="001E3EBC"/>
    <w:rsid w:val="001E41FF"/>
    <w:rsid w:val="001E4301"/>
    <w:rsid w:val="001E4596"/>
    <w:rsid w:val="001E4691"/>
    <w:rsid w:val="001E485A"/>
    <w:rsid w:val="001E48FC"/>
    <w:rsid w:val="001E4A1D"/>
    <w:rsid w:val="001E4C18"/>
    <w:rsid w:val="001E4C80"/>
    <w:rsid w:val="001E4C8D"/>
    <w:rsid w:val="001E4C98"/>
    <w:rsid w:val="001E4CF1"/>
    <w:rsid w:val="001E4D09"/>
    <w:rsid w:val="001E4F78"/>
    <w:rsid w:val="001E5085"/>
    <w:rsid w:val="001E50F7"/>
    <w:rsid w:val="001E540A"/>
    <w:rsid w:val="001E58ED"/>
    <w:rsid w:val="001E5969"/>
    <w:rsid w:val="001E5AD8"/>
    <w:rsid w:val="001E5B00"/>
    <w:rsid w:val="001E61C9"/>
    <w:rsid w:val="001E62CC"/>
    <w:rsid w:val="001E64BF"/>
    <w:rsid w:val="001E690A"/>
    <w:rsid w:val="001E6A33"/>
    <w:rsid w:val="001E6B34"/>
    <w:rsid w:val="001E6B5F"/>
    <w:rsid w:val="001E6D2E"/>
    <w:rsid w:val="001E6E7B"/>
    <w:rsid w:val="001E6FF0"/>
    <w:rsid w:val="001E7138"/>
    <w:rsid w:val="001E74D2"/>
    <w:rsid w:val="001E755E"/>
    <w:rsid w:val="001E7693"/>
    <w:rsid w:val="001E79AA"/>
    <w:rsid w:val="001E79E7"/>
    <w:rsid w:val="001E7A63"/>
    <w:rsid w:val="001E7CAB"/>
    <w:rsid w:val="001E7FF6"/>
    <w:rsid w:val="001F047D"/>
    <w:rsid w:val="001F06BD"/>
    <w:rsid w:val="001F0851"/>
    <w:rsid w:val="001F093A"/>
    <w:rsid w:val="001F0A98"/>
    <w:rsid w:val="001F0F42"/>
    <w:rsid w:val="001F10A8"/>
    <w:rsid w:val="001F1203"/>
    <w:rsid w:val="001F14F6"/>
    <w:rsid w:val="001F15F1"/>
    <w:rsid w:val="001F1938"/>
    <w:rsid w:val="001F1983"/>
    <w:rsid w:val="001F1EC2"/>
    <w:rsid w:val="001F1FDA"/>
    <w:rsid w:val="001F245B"/>
    <w:rsid w:val="001F2501"/>
    <w:rsid w:val="001F2548"/>
    <w:rsid w:val="001F2558"/>
    <w:rsid w:val="001F284C"/>
    <w:rsid w:val="001F2BB4"/>
    <w:rsid w:val="001F2D86"/>
    <w:rsid w:val="001F2DC2"/>
    <w:rsid w:val="001F307B"/>
    <w:rsid w:val="001F32B8"/>
    <w:rsid w:val="001F34F4"/>
    <w:rsid w:val="001F3595"/>
    <w:rsid w:val="001F35E3"/>
    <w:rsid w:val="001F3850"/>
    <w:rsid w:val="001F39B3"/>
    <w:rsid w:val="001F3B58"/>
    <w:rsid w:val="001F3E48"/>
    <w:rsid w:val="001F3F5D"/>
    <w:rsid w:val="001F3FAC"/>
    <w:rsid w:val="001F404A"/>
    <w:rsid w:val="001F409E"/>
    <w:rsid w:val="001F41E1"/>
    <w:rsid w:val="001F4237"/>
    <w:rsid w:val="001F43C7"/>
    <w:rsid w:val="001F458D"/>
    <w:rsid w:val="001F4696"/>
    <w:rsid w:val="001F47C1"/>
    <w:rsid w:val="001F47F8"/>
    <w:rsid w:val="001F4AF3"/>
    <w:rsid w:val="001F4DC3"/>
    <w:rsid w:val="001F4DE3"/>
    <w:rsid w:val="001F4E09"/>
    <w:rsid w:val="001F4F75"/>
    <w:rsid w:val="001F52D6"/>
    <w:rsid w:val="001F5396"/>
    <w:rsid w:val="001F559A"/>
    <w:rsid w:val="001F5962"/>
    <w:rsid w:val="001F5A8E"/>
    <w:rsid w:val="001F5B79"/>
    <w:rsid w:val="001F5BF3"/>
    <w:rsid w:val="001F6209"/>
    <w:rsid w:val="001F6294"/>
    <w:rsid w:val="001F6368"/>
    <w:rsid w:val="001F6632"/>
    <w:rsid w:val="001F6813"/>
    <w:rsid w:val="001F6982"/>
    <w:rsid w:val="001F6AF7"/>
    <w:rsid w:val="001F6C34"/>
    <w:rsid w:val="001F6C81"/>
    <w:rsid w:val="001F6C8E"/>
    <w:rsid w:val="001F70F3"/>
    <w:rsid w:val="001F715E"/>
    <w:rsid w:val="001F717D"/>
    <w:rsid w:val="001F719C"/>
    <w:rsid w:val="001F724F"/>
    <w:rsid w:val="001F73C8"/>
    <w:rsid w:val="001F7429"/>
    <w:rsid w:val="001F7542"/>
    <w:rsid w:val="001F75EB"/>
    <w:rsid w:val="001F7602"/>
    <w:rsid w:val="001F7754"/>
    <w:rsid w:val="001F7A09"/>
    <w:rsid w:val="001F7ABE"/>
    <w:rsid w:val="00200074"/>
    <w:rsid w:val="00200175"/>
    <w:rsid w:val="00200B63"/>
    <w:rsid w:val="00200FB7"/>
    <w:rsid w:val="00201198"/>
    <w:rsid w:val="0020123D"/>
    <w:rsid w:val="00201386"/>
    <w:rsid w:val="0020151C"/>
    <w:rsid w:val="002015F5"/>
    <w:rsid w:val="0020160C"/>
    <w:rsid w:val="00201888"/>
    <w:rsid w:val="002019E4"/>
    <w:rsid w:val="00201A1A"/>
    <w:rsid w:val="00201AB5"/>
    <w:rsid w:val="00201B04"/>
    <w:rsid w:val="00201B57"/>
    <w:rsid w:val="00201C0C"/>
    <w:rsid w:val="00201D14"/>
    <w:rsid w:val="0020236F"/>
    <w:rsid w:val="002023DB"/>
    <w:rsid w:val="002024D8"/>
    <w:rsid w:val="00202671"/>
    <w:rsid w:val="00202682"/>
    <w:rsid w:val="0020272C"/>
    <w:rsid w:val="002027A1"/>
    <w:rsid w:val="00202BD0"/>
    <w:rsid w:val="00202D32"/>
    <w:rsid w:val="00202D40"/>
    <w:rsid w:val="00202E4C"/>
    <w:rsid w:val="002030B6"/>
    <w:rsid w:val="002038B0"/>
    <w:rsid w:val="00203A4F"/>
    <w:rsid w:val="00203A98"/>
    <w:rsid w:val="00203F85"/>
    <w:rsid w:val="00204365"/>
    <w:rsid w:val="002043AB"/>
    <w:rsid w:val="00204791"/>
    <w:rsid w:val="002049A4"/>
    <w:rsid w:val="00204A80"/>
    <w:rsid w:val="00204D8C"/>
    <w:rsid w:val="00204DDE"/>
    <w:rsid w:val="00204E6D"/>
    <w:rsid w:val="00204E99"/>
    <w:rsid w:val="00205129"/>
    <w:rsid w:val="00205425"/>
    <w:rsid w:val="0020543A"/>
    <w:rsid w:val="0020545E"/>
    <w:rsid w:val="002054A9"/>
    <w:rsid w:val="0020568C"/>
    <w:rsid w:val="0020599A"/>
    <w:rsid w:val="00205BC0"/>
    <w:rsid w:val="00205E2C"/>
    <w:rsid w:val="002061D0"/>
    <w:rsid w:val="00206336"/>
    <w:rsid w:val="00206467"/>
    <w:rsid w:val="00206553"/>
    <w:rsid w:val="00206BD4"/>
    <w:rsid w:val="00206EFC"/>
    <w:rsid w:val="0020729E"/>
    <w:rsid w:val="0020751E"/>
    <w:rsid w:val="00207686"/>
    <w:rsid w:val="002076E1"/>
    <w:rsid w:val="00207BDF"/>
    <w:rsid w:val="00207CDC"/>
    <w:rsid w:val="00207D80"/>
    <w:rsid w:val="00207E58"/>
    <w:rsid w:val="00207EAB"/>
    <w:rsid w:val="00210068"/>
    <w:rsid w:val="0021012B"/>
    <w:rsid w:val="0021038F"/>
    <w:rsid w:val="0021075E"/>
    <w:rsid w:val="00210929"/>
    <w:rsid w:val="00210A8A"/>
    <w:rsid w:val="00210C5A"/>
    <w:rsid w:val="00210CE8"/>
    <w:rsid w:val="00210DB4"/>
    <w:rsid w:val="00210DDA"/>
    <w:rsid w:val="00210E5A"/>
    <w:rsid w:val="00210F15"/>
    <w:rsid w:val="00210FE5"/>
    <w:rsid w:val="00210FF0"/>
    <w:rsid w:val="00211023"/>
    <w:rsid w:val="00211036"/>
    <w:rsid w:val="002110A4"/>
    <w:rsid w:val="00211189"/>
    <w:rsid w:val="0021120B"/>
    <w:rsid w:val="00211243"/>
    <w:rsid w:val="00211300"/>
    <w:rsid w:val="00211526"/>
    <w:rsid w:val="002119A8"/>
    <w:rsid w:val="00211B28"/>
    <w:rsid w:val="00211BC3"/>
    <w:rsid w:val="00211C9F"/>
    <w:rsid w:val="00211CCD"/>
    <w:rsid w:val="00211CE5"/>
    <w:rsid w:val="00212154"/>
    <w:rsid w:val="002122D7"/>
    <w:rsid w:val="00212583"/>
    <w:rsid w:val="002125AD"/>
    <w:rsid w:val="002127E5"/>
    <w:rsid w:val="00212A71"/>
    <w:rsid w:val="00212B39"/>
    <w:rsid w:val="00212C45"/>
    <w:rsid w:val="00212DB0"/>
    <w:rsid w:val="00212E94"/>
    <w:rsid w:val="0021300E"/>
    <w:rsid w:val="002131CB"/>
    <w:rsid w:val="0021320F"/>
    <w:rsid w:val="002132C6"/>
    <w:rsid w:val="00213352"/>
    <w:rsid w:val="0021339E"/>
    <w:rsid w:val="002133CE"/>
    <w:rsid w:val="00213517"/>
    <w:rsid w:val="00213553"/>
    <w:rsid w:val="00213662"/>
    <w:rsid w:val="0021376A"/>
    <w:rsid w:val="00213891"/>
    <w:rsid w:val="00213922"/>
    <w:rsid w:val="0021394D"/>
    <w:rsid w:val="00213BE0"/>
    <w:rsid w:val="00213C53"/>
    <w:rsid w:val="00213E70"/>
    <w:rsid w:val="00213EF0"/>
    <w:rsid w:val="002140C1"/>
    <w:rsid w:val="002142BD"/>
    <w:rsid w:val="00214355"/>
    <w:rsid w:val="0021447F"/>
    <w:rsid w:val="002146D4"/>
    <w:rsid w:val="00214E1A"/>
    <w:rsid w:val="00214EB4"/>
    <w:rsid w:val="00215061"/>
    <w:rsid w:val="00215101"/>
    <w:rsid w:val="00215267"/>
    <w:rsid w:val="0021541B"/>
    <w:rsid w:val="002154EE"/>
    <w:rsid w:val="00215797"/>
    <w:rsid w:val="002159B3"/>
    <w:rsid w:val="00215A21"/>
    <w:rsid w:val="00215D56"/>
    <w:rsid w:val="0021635F"/>
    <w:rsid w:val="0021666B"/>
    <w:rsid w:val="0021676F"/>
    <w:rsid w:val="0021678D"/>
    <w:rsid w:val="00216849"/>
    <w:rsid w:val="002169E9"/>
    <w:rsid w:val="00216A26"/>
    <w:rsid w:val="00216A88"/>
    <w:rsid w:val="00216CF6"/>
    <w:rsid w:val="00216D18"/>
    <w:rsid w:val="00217237"/>
    <w:rsid w:val="00217484"/>
    <w:rsid w:val="0021773B"/>
    <w:rsid w:val="00217923"/>
    <w:rsid w:val="00217AE7"/>
    <w:rsid w:val="00217C91"/>
    <w:rsid w:val="00217CB3"/>
    <w:rsid w:val="00217E0D"/>
    <w:rsid w:val="00220400"/>
    <w:rsid w:val="00220475"/>
    <w:rsid w:val="00220564"/>
    <w:rsid w:val="002206B7"/>
    <w:rsid w:val="00220AAB"/>
    <w:rsid w:val="00220EEC"/>
    <w:rsid w:val="00220F2D"/>
    <w:rsid w:val="002210E5"/>
    <w:rsid w:val="002211C8"/>
    <w:rsid w:val="00221326"/>
    <w:rsid w:val="002214D6"/>
    <w:rsid w:val="002215D0"/>
    <w:rsid w:val="00221832"/>
    <w:rsid w:val="002218DE"/>
    <w:rsid w:val="00221DA2"/>
    <w:rsid w:val="00221F43"/>
    <w:rsid w:val="002220A0"/>
    <w:rsid w:val="002221E1"/>
    <w:rsid w:val="0022246E"/>
    <w:rsid w:val="00222535"/>
    <w:rsid w:val="00222750"/>
    <w:rsid w:val="00222938"/>
    <w:rsid w:val="002229B1"/>
    <w:rsid w:val="002229BB"/>
    <w:rsid w:val="00222A17"/>
    <w:rsid w:val="00222BA8"/>
    <w:rsid w:val="00222C64"/>
    <w:rsid w:val="00222C90"/>
    <w:rsid w:val="00222D43"/>
    <w:rsid w:val="00222E0B"/>
    <w:rsid w:val="00222EFA"/>
    <w:rsid w:val="00222F24"/>
    <w:rsid w:val="0022330C"/>
    <w:rsid w:val="002235E3"/>
    <w:rsid w:val="0022365F"/>
    <w:rsid w:val="0022383D"/>
    <w:rsid w:val="002238F0"/>
    <w:rsid w:val="00223972"/>
    <w:rsid w:val="00223B8F"/>
    <w:rsid w:val="00223DFE"/>
    <w:rsid w:val="0022419E"/>
    <w:rsid w:val="0022424D"/>
    <w:rsid w:val="00224373"/>
    <w:rsid w:val="00224439"/>
    <w:rsid w:val="00224487"/>
    <w:rsid w:val="002248EF"/>
    <w:rsid w:val="00224A8C"/>
    <w:rsid w:val="00224AA5"/>
    <w:rsid w:val="00224AC9"/>
    <w:rsid w:val="00224BA4"/>
    <w:rsid w:val="0022505E"/>
    <w:rsid w:val="002251CC"/>
    <w:rsid w:val="0022569F"/>
    <w:rsid w:val="0022577D"/>
    <w:rsid w:val="0022585E"/>
    <w:rsid w:val="0022587B"/>
    <w:rsid w:val="00225BE0"/>
    <w:rsid w:val="00225DC3"/>
    <w:rsid w:val="00225F56"/>
    <w:rsid w:val="00226190"/>
    <w:rsid w:val="002263B1"/>
    <w:rsid w:val="00226591"/>
    <w:rsid w:val="00226972"/>
    <w:rsid w:val="002269E3"/>
    <w:rsid w:val="00226A04"/>
    <w:rsid w:val="00226B9C"/>
    <w:rsid w:val="00226F5C"/>
    <w:rsid w:val="00226FE3"/>
    <w:rsid w:val="00227132"/>
    <w:rsid w:val="002273DD"/>
    <w:rsid w:val="002274D9"/>
    <w:rsid w:val="00227C83"/>
    <w:rsid w:val="00227CC7"/>
    <w:rsid w:val="00227FC5"/>
    <w:rsid w:val="00227FCE"/>
    <w:rsid w:val="002301D2"/>
    <w:rsid w:val="002301D9"/>
    <w:rsid w:val="0023050B"/>
    <w:rsid w:val="0023060B"/>
    <w:rsid w:val="0023076C"/>
    <w:rsid w:val="002307E2"/>
    <w:rsid w:val="00230A54"/>
    <w:rsid w:val="00230A92"/>
    <w:rsid w:val="00230B86"/>
    <w:rsid w:val="00230F25"/>
    <w:rsid w:val="00230F54"/>
    <w:rsid w:val="00231153"/>
    <w:rsid w:val="0023140A"/>
    <w:rsid w:val="00231616"/>
    <w:rsid w:val="002316B9"/>
    <w:rsid w:val="002317F0"/>
    <w:rsid w:val="002318BB"/>
    <w:rsid w:val="00231E92"/>
    <w:rsid w:val="00232329"/>
    <w:rsid w:val="00232439"/>
    <w:rsid w:val="002325F7"/>
    <w:rsid w:val="0023278F"/>
    <w:rsid w:val="002327BF"/>
    <w:rsid w:val="00232CDF"/>
    <w:rsid w:val="00232D28"/>
    <w:rsid w:val="00232DBD"/>
    <w:rsid w:val="00233008"/>
    <w:rsid w:val="002331CA"/>
    <w:rsid w:val="00233229"/>
    <w:rsid w:val="0023327A"/>
    <w:rsid w:val="0023337E"/>
    <w:rsid w:val="00233805"/>
    <w:rsid w:val="00233A3D"/>
    <w:rsid w:val="00233B38"/>
    <w:rsid w:val="00233B71"/>
    <w:rsid w:val="00233D6C"/>
    <w:rsid w:val="00233DE1"/>
    <w:rsid w:val="00233EE8"/>
    <w:rsid w:val="00233FCE"/>
    <w:rsid w:val="00233FDC"/>
    <w:rsid w:val="002340DE"/>
    <w:rsid w:val="00234103"/>
    <w:rsid w:val="00234109"/>
    <w:rsid w:val="00234153"/>
    <w:rsid w:val="00234519"/>
    <w:rsid w:val="002347BE"/>
    <w:rsid w:val="002347F6"/>
    <w:rsid w:val="00234B17"/>
    <w:rsid w:val="00234B80"/>
    <w:rsid w:val="00234D4F"/>
    <w:rsid w:val="00234FAE"/>
    <w:rsid w:val="00235185"/>
    <w:rsid w:val="002355FB"/>
    <w:rsid w:val="0023575B"/>
    <w:rsid w:val="002359B6"/>
    <w:rsid w:val="00235B82"/>
    <w:rsid w:val="00235D5C"/>
    <w:rsid w:val="002360C6"/>
    <w:rsid w:val="00236219"/>
    <w:rsid w:val="00236237"/>
    <w:rsid w:val="00236388"/>
    <w:rsid w:val="00236681"/>
    <w:rsid w:val="00236825"/>
    <w:rsid w:val="002368A2"/>
    <w:rsid w:val="002368D9"/>
    <w:rsid w:val="0023694C"/>
    <w:rsid w:val="00236AC2"/>
    <w:rsid w:val="00236B47"/>
    <w:rsid w:val="00236B65"/>
    <w:rsid w:val="00236BBB"/>
    <w:rsid w:val="00236C03"/>
    <w:rsid w:val="00236C3E"/>
    <w:rsid w:val="00236FA2"/>
    <w:rsid w:val="0023702C"/>
    <w:rsid w:val="00237380"/>
    <w:rsid w:val="002373A1"/>
    <w:rsid w:val="0023759D"/>
    <w:rsid w:val="002375A3"/>
    <w:rsid w:val="0023769E"/>
    <w:rsid w:val="002377F4"/>
    <w:rsid w:val="00237A7C"/>
    <w:rsid w:val="00237D7D"/>
    <w:rsid w:val="00237DA9"/>
    <w:rsid w:val="00237F13"/>
    <w:rsid w:val="00240029"/>
    <w:rsid w:val="002400A5"/>
    <w:rsid w:val="002400FF"/>
    <w:rsid w:val="00240378"/>
    <w:rsid w:val="0024056C"/>
    <w:rsid w:val="0024098A"/>
    <w:rsid w:val="00240F7B"/>
    <w:rsid w:val="00240FC0"/>
    <w:rsid w:val="0024101F"/>
    <w:rsid w:val="00241100"/>
    <w:rsid w:val="0024166D"/>
    <w:rsid w:val="0024186C"/>
    <w:rsid w:val="00241912"/>
    <w:rsid w:val="00241987"/>
    <w:rsid w:val="00241A54"/>
    <w:rsid w:val="00242027"/>
    <w:rsid w:val="00242063"/>
    <w:rsid w:val="00242373"/>
    <w:rsid w:val="002423C8"/>
    <w:rsid w:val="0024261C"/>
    <w:rsid w:val="0024266F"/>
    <w:rsid w:val="00242672"/>
    <w:rsid w:val="002426F3"/>
    <w:rsid w:val="00242A9A"/>
    <w:rsid w:val="00242AF7"/>
    <w:rsid w:val="00242B1A"/>
    <w:rsid w:val="00242E57"/>
    <w:rsid w:val="00243153"/>
    <w:rsid w:val="0024323F"/>
    <w:rsid w:val="00243346"/>
    <w:rsid w:val="00243527"/>
    <w:rsid w:val="002435D3"/>
    <w:rsid w:val="00243638"/>
    <w:rsid w:val="00243804"/>
    <w:rsid w:val="0024380F"/>
    <w:rsid w:val="00243A32"/>
    <w:rsid w:val="00243A5C"/>
    <w:rsid w:val="00243AD9"/>
    <w:rsid w:val="00243CEF"/>
    <w:rsid w:val="00243D9B"/>
    <w:rsid w:val="00243EF0"/>
    <w:rsid w:val="00243F68"/>
    <w:rsid w:val="0024407D"/>
    <w:rsid w:val="002440A3"/>
    <w:rsid w:val="002440CB"/>
    <w:rsid w:val="00244124"/>
    <w:rsid w:val="002443A8"/>
    <w:rsid w:val="0024446F"/>
    <w:rsid w:val="00244896"/>
    <w:rsid w:val="00244BD3"/>
    <w:rsid w:val="00244ECC"/>
    <w:rsid w:val="00244F04"/>
    <w:rsid w:val="00244F7E"/>
    <w:rsid w:val="002451E4"/>
    <w:rsid w:val="00245437"/>
    <w:rsid w:val="00245794"/>
    <w:rsid w:val="00245884"/>
    <w:rsid w:val="002459A1"/>
    <w:rsid w:val="00245AAA"/>
    <w:rsid w:val="00245DB3"/>
    <w:rsid w:val="00245ECB"/>
    <w:rsid w:val="00245EDC"/>
    <w:rsid w:val="00246070"/>
    <w:rsid w:val="002463B7"/>
    <w:rsid w:val="002468B1"/>
    <w:rsid w:val="0024695D"/>
    <w:rsid w:val="00246C97"/>
    <w:rsid w:val="00246DC2"/>
    <w:rsid w:val="00247015"/>
    <w:rsid w:val="00247017"/>
    <w:rsid w:val="0024716B"/>
    <w:rsid w:val="002471D6"/>
    <w:rsid w:val="0024720C"/>
    <w:rsid w:val="002472E2"/>
    <w:rsid w:val="002473FB"/>
    <w:rsid w:val="00247D8F"/>
    <w:rsid w:val="00247DA9"/>
    <w:rsid w:val="00247F20"/>
    <w:rsid w:val="00250027"/>
    <w:rsid w:val="002500B2"/>
    <w:rsid w:val="002500FD"/>
    <w:rsid w:val="0025011C"/>
    <w:rsid w:val="002502CC"/>
    <w:rsid w:val="00250383"/>
    <w:rsid w:val="002504B5"/>
    <w:rsid w:val="002506C1"/>
    <w:rsid w:val="00250951"/>
    <w:rsid w:val="00250E10"/>
    <w:rsid w:val="00250F5B"/>
    <w:rsid w:val="002514CC"/>
    <w:rsid w:val="002515E9"/>
    <w:rsid w:val="002519CA"/>
    <w:rsid w:val="00251B5B"/>
    <w:rsid w:val="00251DD3"/>
    <w:rsid w:val="00251E21"/>
    <w:rsid w:val="00251FC7"/>
    <w:rsid w:val="00252011"/>
    <w:rsid w:val="00252094"/>
    <w:rsid w:val="00252419"/>
    <w:rsid w:val="00252657"/>
    <w:rsid w:val="002526D6"/>
    <w:rsid w:val="0025272A"/>
    <w:rsid w:val="0025283A"/>
    <w:rsid w:val="00252950"/>
    <w:rsid w:val="00252D29"/>
    <w:rsid w:val="00252D46"/>
    <w:rsid w:val="00252D4B"/>
    <w:rsid w:val="00252D71"/>
    <w:rsid w:val="00252EB0"/>
    <w:rsid w:val="00252EB4"/>
    <w:rsid w:val="0025324A"/>
    <w:rsid w:val="0025356D"/>
    <w:rsid w:val="002535E5"/>
    <w:rsid w:val="00253AB6"/>
    <w:rsid w:val="00253C95"/>
    <w:rsid w:val="00253DAA"/>
    <w:rsid w:val="002541CF"/>
    <w:rsid w:val="002541EC"/>
    <w:rsid w:val="002543F6"/>
    <w:rsid w:val="00254654"/>
    <w:rsid w:val="00254753"/>
    <w:rsid w:val="0025485F"/>
    <w:rsid w:val="002549D4"/>
    <w:rsid w:val="002549E6"/>
    <w:rsid w:val="00254D1D"/>
    <w:rsid w:val="00254FEB"/>
    <w:rsid w:val="0025528D"/>
    <w:rsid w:val="002553D7"/>
    <w:rsid w:val="002554FD"/>
    <w:rsid w:val="002555EB"/>
    <w:rsid w:val="002559B8"/>
    <w:rsid w:val="00255E05"/>
    <w:rsid w:val="00255E69"/>
    <w:rsid w:val="00255ED2"/>
    <w:rsid w:val="00255FE3"/>
    <w:rsid w:val="00256029"/>
    <w:rsid w:val="00256686"/>
    <w:rsid w:val="002567BA"/>
    <w:rsid w:val="00256AB7"/>
    <w:rsid w:val="00256FDC"/>
    <w:rsid w:val="002571E6"/>
    <w:rsid w:val="00257345"/>
    <w:rsid w:val="00257563"/>
    <w:rsid w:val="00257F13"/>
    <w:rsid w:val="002602D7"/>
    <w:rsid w:val="00260314"/>
    <w:rsid w:val="0026040E"/>
    <w:rsid w:val="00260424"/>
    <w:rsid w:val="00260581"/>
    <w:rsid w:val="00260764"/>
    <w:rsid w:val="0026086F"/>
    <w:rsid w:val="002608BA"/>
    <w:rsid w:val="00260912"/>
    <w:rsid w:val="00260B1E"/>
    <w:rsid w:val="00260BF4"/>
    <w:rsid w:val="00260BFC"/>
    <w:rsid w:val="00260D08"/>
    <w:rsid w:val="00260FD1"/>
    <w:rsid w:val="00261054"/>
    <w:rsid w:val="00261099"/>
    <w:rsid w:val="00261195"/>
    <w:rsid w:val="00261490"/>
    <w:rsid w:val="0026149F"/>
    <w:rsid w:val="00261582"/>
    <w:rsid w:val="002615B7"/>
    <w:rsid w:val="002616F5"/>
    <w:rsid w:val="00261758"/>
    <w:rsid w:val="00261822"/>
    <w:rsid w:val="002618FC"/>
    <w:rsid w:val="0026195E"/>
    <w:rsid w:val="00261A6D"/>
    <w:rsid w:val="00261C5B"/>
    <w:rsid w:val="00261C88"/>
    <w:rsid w:val="00261D56"/>
    <w:rsid w:val="00262060"/>
    <w:rsid w:val="0026219C"/>
    <w:rsid w:val="002621A3"/>
    <w:rsid w:val="00262221"/>
    <w:rsid w:val="0026228E"/>
    <w:rsid w:val="00262473"/>
    <w:rsid w:val="0026288B"/>
    <w:rsid w:val="00262A70"/>
    <w:rsid w:val="00262C49"/>
    <w:rsid w:val="00262C6E"/>
    <w:rsid w:val="00262CA8"/>
    <w:rsid w:val="00262CB3"/>
    <w:rsid w:val="00262D9F"/>
    <w:rsid w:val="00262F23"/>
    <w:rsid w:val="00262F25"/>
    <w:rsid w:val="0026301D"/>
    <w:rsid w:val="002630F3"/>
    <w:rsid w:val="00263123"/>
    <w:rsid w:val="00263385"/>
    <w:rsid w:val="0026346E"/>
    <w:rsid w:val="0026347D"/>
    <w:rsid w:val="00263592"/>
    <w:rsid w:val="00263A39"/>
    <w:rsid w:val="00263AB2"/>
    <w:rsid w:val="00263D27"/>
    <w:rsid w:val="00263FFC"/>
    <w:rsid w:val="00264096"/>
    <w:rsid w:val="002640D7"/>
    <w:rsid w:val="00264185"/>
    <w:rsid w:val="00264362"/>
    <w:rsid w:val="002644EE"/>
    <w:rsid w:val="0026469D"/>
    <w:rsid w:val="0026470B"/>
    <w:rsid w:val="002647CA"/>
    <w:rsid w:val="002648C6"/>
    <w:rsid w:val="00264D63"/>
    <w:rsid w:val="00264E10"/>
    <w:rsid w:val="00264EFA"/>
    <w:rsid w:val="00264FF1"/>
    <w:rsid w:val="0026533F"/>
    <w:rsid w:val="002654E2"/>
    <w:rsid w:val="00265834"/>
    <w:rsid w:val="002659A3"/>
    <w:rsid w:val="00265A7E"/>
    <w:rsid w:val="00265EEE"/>
    <w:rsid w:val="00265F82"/>
    <w:rsid w:val="00266347"/>
    <w:rsid w:val="002663F5"/>
    <w:rsid w:val="0026649C"/>
    <w:rsid w:val="00266B5F"/>
    <w:rsid w:val="00266C7D"/>
    <w:rsid w:val="00266DD2"/>
    <w:rsid w:val="00266E0D"/>
    <w:rsid w:val="00266F50"/>
    <w:rsid w:val="00267278"/>
    <w:rsid w:val="00267302"/>
    <w:rsid w:val="002673A6"/>
    <w:rsid w:val="00267408"/>
    <w:rsid w:val="00267526"/>
    <w:rsid w:val="00267719"/>
    <w:rsid w:val="00267B5C"/>
    <w:rsid w:val="00267BE7"/>
    <w:rsid w:val="00267D25"/>
    <w:rsid w:val="00267F68"/>
    <w:rsid w:val="0027009E"/>
    <w:rsid w:val="002702A3"/>
    <w:rsid w:val="002704DF"/>
    <w:rsid w:val="00270519"/>
    <w:rsid w:val="00270522"/>
    <w:rsid w:val="002705CA"/>
    <w:rsid w:val="002707AF"/>
    <w:rsid w:val="00270961"/>
    <w:rsid w:val="00270A0F"/>
    <w:rsid w:val="00270B28"/>
    <w:rsid w:val="00270F87"/>
    <w:rsid w:val="00270FC4"/>
    <w:rsid w:val="002710BE"/>
    <w:rsid w:val="002712A8"/>
    <w:rsid w:val="00271341"/>
    <w:rsid w:val="002716AA"/>
    <w:rsid w:val="00271808"/>
    <w:rsid w:val="002718C2"/>
    <w:rsid w:val="0027199E"/>
    <w:rsid w:val="00271BF0"/>
    <w:rsid w:val="00271C26"/>
    <w:rsid w:val="00271C3E"/>
    <w:rsid w:val="00271F79"/>
    <w:rsid w:val="00271FAB"/>
    <w:rsid w:val="002720B1"/>
    <w:rsid w:val="0027232C"/>
    <w:rsid w:val="00272420"/>
    <w:rsid w:val="00272492"/>
    <w:rsid w:val="002725EA"/>
    <w:rsid w:val="00272798"/>
    <w:rsid w:val="002728D0"/>
    <w:rsid w:val="0027296A"/>
    <w:rsid w:val="00272D6C"/>
    <w:rsid w:val="00273039"/>
    <w:rsid w:val="00273053"/>
    <w:rsid w:val="002731F9"/>
    <w:rsid w:val="00273230"/>
    <w:rsid w:val="0027334A"/>
    <w:rsid w:val="00273447"/>
    <w:rsid w:val="0027344F"/>
    <w:rsid w:val="00273463"/>
    <w:rsid w:val="00273767"/>
    <w:rsid w:val="0027380B"/>
    <w:rsid w:val="0027395E"/>
    <w:rsid w:val="00273B19"/>
    <w:rsid w:val="00273BAA"/>
    <w:rsid w:val="00273BE5"/>
    <w:rsid w:val="00273D30"/>
    <w:rsid w:val="00273D47"/>
    <w:rsid w:val="00274162"/>
    <w:rsid w:val="00274518"/>
    <w:rsid w:val="002746B0"/>
    <w:rsid w:val="00274735"/>
    <w:rsid w:val="00274748"/>
    <w:rsid w:val="002747A0"/>
    <w:rsid w:val="002747F9"/>
    <w:rsid w:val="002748EB"/>
    <w:rsid w:val="00274A71"/>
    <w:rsid w:val="00274AC9"/>
    <w:rsid w:val="00274C34"/>
    <w:rsid w:val="00274C4F"/>
    <w:rsid w:val="00275013"/>
    <w:rsid w:val="00275084"/>
    <w:rsid w:val="00275438"/>
    <w:rsid w:val="002754DC"/>
    <w:rsid w:val="002754DF"/>
    <w:rsid w:val="00275515"/>
    <w:rsid w:val="00275702"/>
    <w:rsid w:val="002757E5"/>
    <w:rsid w:val="0027592F"/>
    <w:rsid w:val="0027593E"/>
    <w:rsid w:val="002759F6"/>
    <w:rsid w:val="00275D2E"/>
    <w:rsid w:val="00275E4F"/>
    <w:rsid w:val="002760E1"/>
    <w:rsid w:val="00276237"/>
    <w:rsid w:val="002763AB"/>
    <w:rsid w:val="0027644F"/>
    <w:rsid w:val="00276544"/>
    <w:rsid w:val="00276766"/>
    <w:rsid w:val="002767CA"/>
    <w:rsid w:val="00276811"/>
    <w:rsid w:val="00276911"/>
    <w:rsid w:val="002769EC"/>
    <w:rsid w:val="00276A7A"/>
    <w:rsid w:val="00276AD5"/>
    <w:rsid w:val="00276B37"/>
    <w:rsid w:val="00276B46"/>
    <w:rsid w:val="00276ED4"/>
    <w:rsid w:val="00276F93"/>
    <w:rsid w:val="002771A0"/>
    <w:rsid w:val="00277CBD"/>
    <w:rsid w:val="00277D27"/>
    <w:rsid w:val="00277D2C"/>
    <w:rsid w:val="00277FAC"/>
    <w:rsid w:val="00280063"/>
    <w:rsid w:val="0028009F"/>
    <w:rsid w:val="00280191"/>
    <w:rsid w:val="00280434"/>
    <w:rsid w:val="002804D6"/>
    <w:rsid w:val="00280534"/>
    <w:rsid w:val="00280602"/>
    <w:rsid w:val="00280854"/>
    <w:rsid w:val="00280894"/>
    <w:rsid w:val="00280D3D"/>
    <w:rsid w:val="002810A3"/>
    <w:rsid w:val="00281656"/>
    <w:rsid w:val="002817B0"/>
    <w:rsid w:val="00281AE2"/>
    <w:rsid w:val="00281C0A"/>
    <w:rsid w:val="00281E08"/>
    <w:rsid w:val="00281ED6"/>
    <w:rsid w:val="002823BB"/>
    <w:rsid w:val="002825BB"/>
    <w:rsid w:val="00282674"/>
    <w:rsid w:val="002827C2"/>
    <w:rsid w:val="002827EC"/>
    <w:rsid w:val="0028281A"/>
    <w:rsid w:val="0028287F"/>
    <w:rsid w:val="002829FE"/>
    <w:rsid w:val="00282A1A"/>
    <w:rsid w:val="00282AE8"/>
    <w:rsid w:val="00282C1F"/>
    <w:rsid w:val="00282D3B"/>
    <w:rsid w:val="002834FA"/>
    <w:rsid w:val="00283667"/>
    <w:rsid w:val="002836C5"/>
    <w:rsid w:val="00283876"/>
    <w:rsid w:val="002838B0"/>
    <w:rsid w:val="002838C3"/>
    <w:rsid w:val="00283A4F"/>
    <w:rsid w:val="00283BFC"/>
    <w:rsid w:val="00283C4D"/>
    <w:rsid w:val="00283F90"/>
    <w:rsid w:val="00283FDB"/>
    <w:rsid w:val="00284813"/>
    <w:rsid w:val="00284A52"/>
    <w:rsid w:val="00284AED"/>
    <w:rsid w:val="00284B7E"/>
    <w:rsid w:val="00284D52"/>
    <w:rsid w:val="00284E55"/>
    <w:rsid w:val="00284F0A"/>
    <w:rsid w:val="00284FB5"/>
    <w:rsid w:val="002850F6"/>
    <w:rsid w:val="00285271"/>
    <w:rsid w:val="00285452"/>
    <w:rsid w:val="002857AB"/>
    <w:rsid w:val="002858F5"/>
    <w:rsid w:val="00285C87"/>
    <w:rsid w:val="002861E8"/>
    <w:rsid w:val="00286504"/>
    <w:rsid w:val="00286629"/>
    <w:rsid w:val="002866F7"/>
    <w:rsid w:val="002868D1"/>
    <w:rsid w:val="00286AB8"/>
    <w:rsid w:val="00286BAB"/>
    <w:rsid w:val="00286C64"/>
    <w:rsid w:val="00286DC9"/>
    <w:rsid w:val="00286E16"/>
    <w:rsid w:val="00286FC0"/>
    <w:rsid w:val="002872D4"/>
    <w:rsid w:val="002872FF"/>
    <w:rsid w:val="0028731D"/>
    <w:rsid w:val="00287323"/>
    <w:rsid w:val="00287380"/>
    <w:rsid w:val="002876C8"/>
    <w:rsid w:val="00287717"/>
    <w:rsid w:val="0028787E"/>
    <w:rsid w:val="0028789A"/>
    <w:rsid w:val="00287C3F"/>
    <w:rsid w:val="00287DE2"/>
    <w:rsid w:val="002900B0"/>
    <w:rsid w:val="00290353"/>
    <w:rsid w:val="00290366"/>
    <w:rsid w:val="00290996"/>
    <w:rsid w:val="00290BB3"/>
    <w:rsid w:val="00290BDC"/>
    <w:rsid w:val="00290E09"/>
    <w:rsid w:val="00291138"/>
    <w:rsid w:val="00291158"/>
    <w:rsid w:val="002911BB"/>
    <w:rsid w:val="00291472"/>
    <w:rsid w:val="002915E8"/>
    <w:rsid w:val="002916E6"/>
    <w:rsid w:val="002917E9"/>
    <w:rsid w:val="00291B5C"/>
    <w:rsid w:val="00291CB9"/>
    <w:rsid w:val="00291F9C"/>
    <w:rsid w:val="00291FFE"/>
    <w:rsid w:val="0029205C"/>
    <w:rsid w:val="0029231E"/>
    <w:rsid w:val="00292356"/>
    <w:rsid w:val="002925FD"/>
    <w:rsid w:val="00292739"/>
    <w:rsid w:val="002929D0"/>
    <w:rsid w:val="00292A10"/>
    <w:rsid w:val="00292C2D"/>
    <w:rsid w:val="00292CB1"/>
    <w:rsid w:val="00292DCA"/>
    <w:rsid w:val="00293188"/>
    <w:rsid w:val="00293563"/>
    <w:rsid w:val="002935F9"/>
    <w:rsid w:val="002937D5"/>
    <w:rsid w:val="00293822"/>
    <w:rsid w:val="00293DAA"/>
    <w:rsid w:val="00293EA0"/>
    <w:rsid w:val="00293F65"/>
    <w:rsid w:val="00293FAE"/>
    <w:rsid w:val="0029415E"/>
    <w:rsid w:val="00294326"/>
    <w:rsid w:val="002943D6"/>
    <w:rsid w:val="002943E1"/>
    <w:rsid w:val="00294579"/>
    <w:rsid w:val="002949D3"/>
    <w:rsid w:val="00294B3E"/>
    <w:rsid w:val="00294B5C"/>
    <w:rsid w:val="00294C2D"/>
    <w:rsid w:val="00294CBB"/>
    <w:rsid w:val="00294D10"/>
    <w:rsid w:val="00294E2A"/>
    <w:rsid w:val="002952FF"/>
    <w:rsid w:val="0029552A"/>
    <w:rsid w:val="00295632"/>
    <w:rsid w:val="002956FF"/>
    <w:rsid w:val="00295872"/>
    <w:rsid w:val="00295A94"/>
    <w:rsid w:val="00295B7A"/>
    <w:rsid w:val="00295D06"/>
    <w:rsid w:val="0029609F"/>
    <w:rsid w:val="0029624E"/>
    <w:rsid w:val="002967C1"/>
    <w:rsid w:val="0029696B"/>
    <w:rsid w:val="00296A01"/>
    <w:rsid w:val="00296C98"/>
    <w:rsid w:val="00296F62"/>
    <w:rsid w:val="00296FB2"/>
    <w:rsid w:val="002970DE"/>
    <w:rsid w:val="00297145"/>
    <w:rsid w:val="00297271"/>
    <w:rsid w:val="002972BB"/>
    <w:rsid w:val="00297310"/>
    <w:rsid w:val="002978A9"/>
    <w:rsid w:val="002979DD"/>
    <w:rsid w:val="00297AC3"/>
    <w:rsid w:val="00297C50"/>
    <w:rsid w:val="00297CAA"/>
    <w:rsid w:val="00297DF4"/>
    <w:rsid w:val="00297FC1"/>
    <w:rsid w:val="002A02C8"/>
    <w:rsid w:val="002A068D"/>
    <w:rsid w:val="002A0754"/>
    <w:rsid w:val="002A0759"/>
    <w:rsid w:val="002A0BBD"/>
    <w:rsid w:val="002A0D1E"/>
    <w:rsid w:val="002A0E43"/>
    <w:rsid w:val="002A0FBE"/>
    <w:rsid w:val="002A12AA"/>
    <w:rsid w:val="002A12C1"/>
    <w:rsid w:val="002A14E2"/>
    <w:rsid w:val="002A15B5"/>
    <w:rsid w:val="002A1A9C"/>
    <w:rsid w:val="002A1AC9"/>
    <w:rsid w:val="002A1BFC"/>
    <w:rsid w:val="002A1D0D"/>
    <w:rsid w:val="002A213B"/>
    <w:rsid w:val="002A2225"/>
    <w:rsid w:val="002A22A9"/>
    <w:rsid w:val="002A24C4"/>
    <w:rsid w:val="002A2538"/>
    <w:rsid w:val="002A26A6"/>
    <w:rsid w:val="002A2899"/>
    <w:rsid w:val="002A28D3"/>
    <w:rsid w:val="002A2C41"/>
    <w:rsid w:val="002A2DD5"/>
    <w:rsid w:val="002A2F5F"/>
    <w:rsid w:val="002A3217"/>
    <w:rsid w:val="002A33A9"/>
    <w:rsid w:val="002A37CA"/>
    <w:rsid w:val="002A3850"/>
    <w:rsid w:val="002A3EAC"/>
    <w:rsid w:val="002A4144"/>
    <w:rsid w:val="002A423D"/>
    <w:rsid w:val="002A44A4"/>
    <w:rsid w:val="002A44B5"/>
    <w:rsid w:val="002A4552"/>
    <w:rsid w:val="002A45F8"/>
    <w:rsid w:val="002A4694"/>
    <w:rsid w:val="002A4841"/>
    <w:rsid w:val="002A4F93"/>
    <w:rsid w:val="002A530D"/>
    <w:rsid w:val="002A53E7"/>
    <w:rsid w:val="002A552F"/>
    <w:rsid w:val="002A5609"/>
    <w:rsid w:val="002A5800"/>
    <w:rsid w:val="002A59A2"/>
    <w:rsid w:val="002A5C3A"/>
    <w:rsid w:val="002A5ED1"/>
    <w:rsid w:val="002A6295"/>
    <w:rsid w:val="002A638B"/>
    <w:rsid w:val="002A6705"/>
    <w:rsid w:val="002A6843"/>
    <w:rsid w:val="002A6849"/>
    <w:rsid w:val="002A68D7"/>
    <w:rsid w:val="002A6947"/>
    <w:rsid w:val="002A6E60"/>
    <w:rsid w:val="002A6E93"/>
    <w:rsid w:val="002A737A"/>
    <w:rsid w:val="002A743E"/>
    <w:rsid w:val="002A76D8"/>
    <w:rsid w:val="002A786B"/>
    <w:rsid w:val="002A79FA"/>
    <w:rsid w:val="002A7B35"/>
    <w:rsid w:val="002A7DB2"/>
    <w:rsid w:val="002B02B5"/>
    <w:rsid w:val="002B035D"/>
    <w:rsid w:val="002B03E9"/>
    <w:rsid w:val="002B0638"/>
    <w:rsid w:val="002B0825"/>
    <w:rsid w:val="002B0910"/>
    <w:rsid w:val="002B0A09"/>
    <w:rsid w:val="002B0E2C"/>
    <w:rsid w:val="002B0F70"/>
    <w:rsid w:val="002B1071"/>
    <w:rsid w:val="002B10AD"/>
    <w:rsid w:val="002B1209"/>
    <w:rsid w:val="002B16D3"/>
    <w:rsid w:val="002B1A78"/>
    <w:rsid w:val="002B1C79"/>
    <w:rsid w:val="002B2122"/>
    <w:rsid w:val="002B2420"/>
    <w:rsid w:val="002B2511"/>
    <w:rsid w:val="002B2640"/>
    <w:rsid w:val="002B2641"/>
    <w:rsid w:val="002B2704"/>
    <w:rsid w:val="002B27C6"/>
    <w:rsid w:val="002B291D"/>
    <w:rsid w:val="002B2973"/>
    <w:rsid w:val="002B2A8D"/>
    <w:rsid w:val="002B2B1A"/>
    <w:rsid w:val="002B2BF0"/>
    <w:rsid w:val="002B315E"/>
    <w:rsid w:val="002B3196"/>
    <w:rsid w:val="002B31B0"/>
    <w:rsid w:val="002B3414"/>
    <w:rsid w:val="002B34ED"/>
    <w:rsid w:val="002B3543"/>
    <w:rsid w:val="002B378B"/>
    <w:rsid w:val="002B387D"/>
    <w:rsid w:val="002B3B71"/>
    <w:rsid w:val="002B3FF2"/>
    <w:rsid w:val="002B4319"/>
    <w:rsid w:val="002B431E"/>
    <w:rsid w:val="002B4459"/>
    <w:rsid w:val="002B45F9"/>
    <w:rsid w:val="002B461C"/>
    <w:rsid w:val="002B46A8"/>
    <w:rsid w:val="002B473D"/>
    <w:rsid w:val="002B4858"/>
    <w:rsid w:val="002B487A"/>
    <w:rsid w:val="002B48C1"/>
    <w:rsid w:val="002B4914"/>
    <w:rsid w:val="002B4AAB"/>
    <w:rsid w:val="002B4C10"/>
    <w:rsid w:val="002B4C64"/>
    <w:rsid w:val="002B4D12"/>
    <w:rsid w:val="002B4F32"/>
    <w:rsid w:val="002B5056"/>
    <w:rsid w:val="002B50FF"/>
    <w:rsid w:val="002B51EF"/>
    <w:rsid w:val="002B55CA"/>
    <w:rsid w:val="002B55D4"/>
    <w:rsid w:val="002B5804"/>
    <w:rsid w:val="002B58A1"/>
    <w:rsid w:val="002B58AA"/>
    <w:rsid w:val="002B592F"/>
    <w:rsid w:val="002B59AC"/>
    <w:rsid w:val="002B5AD2"/>
    <w:rsid w:val="002B5CB9"/>
    <w:rsid w:val="002B5D63"/>
    <w:rsid w:val="002B5DBA"/>
    <w:rsid w:val="002B5FE0"/>
    <w:rsid w:val="002B604B"/>
    <w:rsid w:val="002B6157"/>
    <w:rsid w:val="002B637D"/>
    <w:rsid w:val="002B656B"/>
    <w:rsid w:val="002B6702"/>
    <w:rsid w:val="002B6890"/>
    <w:rsid w:val="002B6D67"/>
    <w:rsid w:val="002B6E98"/>
    <w:rsid w:val="002B6FC4"/>
    <w:rsid w:val="002B7074"/>
    <w:rsid w:val="002B76A7"/>
    <w:rsid w:val="002B7705"/>
    <w:rsid w:val="002B7863"/>
    <w:rsid w:val="002B7AD5"/>
    <w:rsid w:val="002B7AD7"/>
    <w:rsid w:val="002B7BA8"/>
    <w:rsid w:val="002B7BF4"/>
    <w:rsid w:val="002B7D6E"/>
    <w:rsid w:val="002B7DD0"/>
    <w:rsid w:val="002B7ED1"/>
    <w:rsid w:val="002C0001"/>
    <w:rsid w:val="002C01BD"/>
    <w:rsid w:val="002C0328"/>
    <w:rsid w:val="002C03A4"/>
    <w:rsid w:val="002C0495"/>
    <w:rsid w:val="002C0975"/>
    <w:rsid w:val="002C0989"/>
    <w:rsid w:val="002C0A06"/>
    <w:rsid w:val="002C0A0D"/>
    <w:rsid w:val="002C0D08"/>
    <w:rsid w:val="002C0E14"/>
    <w:rsid w:val="002C1052"/>
    <w:rsid w:val="002C1271"/>
    <w:rsid w:val="002C1660"/>
    <w:rsid w:val="002C1670"/>
    <w:rsid w:val="002C1C1E"/>
    <w:rsid w:val="002C1EDE"/>
    <w:rsid w:val="002C2275"/>
    <w:rsid w:val="002C237D"/>
    <w:rsid w:val="002C23B4"/>
    <w:rsid w:val="002C23E8"/>
    <w:rsid w:val="002C247D"/>
    <w:rsid w:val="002C252F"/>
    <w:rsid w:val="002C25DF"/>
    <w:rsid w:val="002C261D"/>
    <w:rsid w:val="002C2705"/>
    <w:rsid w:val="002C27B1"/>
    <w:rsid w:val="002C2968"/>
    <w:rsid w:val="002C2AEC"/>
    <w:rsid w:val="002C2BBF"/>
    <w:rsid w:val="002C2C80"/>
    <w:rsid w:val="002C2C99"/>
    <w:rsid w:val="002C2D74"/>
    <w:rsid w:val="002C2EF4"/>
    <w:rsid w:val="002C301E"/>
    <w:rsid w:val="002C30DA"/>
    <w:rsid w:val="002C3207"/>
    <w:rsid w:val="002C32E9"/>
    <w:rsid w:val="002C33EB"/>
    <w:rsid w:val="002C3588"/>
    <w:rsid w:val="002C35E6"/>
    <w:rsid w:val="002C36A2"/>
    <w:rsid w:val="002C36B4"/>
    <w:rsid w:val="002C374F"/>
    <w:rsid w:val="002C3A72"/>
    <w:rsid w:val="002C3D2B"/>
    <w:rsid w:val="002C433A"/>
    <w:rsid w:val="002C43A3"/>
    <w:rsid w:val="002C43CD"/>
    <w:rsid w:val="002C44D9"/>
    <w:rsid w:val="002C4762"/>
    <w:rsid w:val="002C4A4E"/>
    <w:rsid w:val="002C5035"/>
    <w:rsid w:val="002C533A"/>
    <w:rsid w:val="002C55EF"/>
    <w:rsid w:val="002C5711"/>
    <w:rsid w:val="002C57CC"/>
    <w:rsid w:val="002C5BA8"/>
    <w:rsid w:val="002C5EBF"/>
    <w:rsid w:val="002C60A0"/>
    <w:rsid w:val="002C63A4"/>
    <w:rsid w:val="002C6444"/>
    <w:rsid w:val="002C67A2"/>
    <w:rsid w:val="002C689E"/>
    <w:rsid w:val="002C6D4E"/>
    <w:rsid w:val="002C6E7A"/>
    <w:rsid w:val="002C6E8B"/>
    <w:rsid w:val="002C7053"/>
    <w:rsid w:val="002C70C9"/>
    <w:rsid w:val="002C70EB"/>
    <w:rsid w:val="002C7485"/>
    <w:rsid w:val="002C77B2"/>
    <w:rsid w:val="002C79A7"/>
    <w:rsid w:val="002C79C4"/>
    <w:rsid w:val="002C7A88"/>
    <w:rsid w:val="002C7CB1"/>
    <w:rsid w:val="002C7CD1"/>
    <w:rsid w:val="002C7D3A"/>
    <w:rsid w:val="002D003D"/>
    <w:rsid w:val="002D01CD"/>
    <w:rsid w:val="002D01DE"/>
    <w:rsid w:val="002D03DF"/>
    <w:rsid w:val="002D0437"/>
    <w:rsid w:val="002D0460"/>
    <w:rsid w:val="002D057D"/>
    <w:rsid w:val="002D0981"/>
    <w:rsid w:val="002D0A41"/>
    <w:rsid w:val="002D0AF9"/>
    <w:rsid w:val="002D0FDF"/>
    <w:rsid w:val="002D11A3"/>
    <w:rsid w:val="002D1301"/>
    <w:rsid w:val="002D1352"/>
    <w:rsid w:val="002D155B"/>
    <w:rsid w:val="002D15E6"/>
    <w:rsid w:val="002D16DD"/>
    <w:rsid w:val="002D1784"/>
    <w:rsid w:val="002D18E2"/>
    <w:rsid w:val="002D1978"/>
    <w:rsid w:val="002D1D4E"/>
    <w:rsid w:val="002D1E27"/>
    <w:rsid w:val="002D2152"/>
    <w:rsid w:val="002D24A8"/>
    <w:rsid w:val="002D2680"/>
    <w:rsid w:val="002D285C"/>
    <w:rsid w:val="002D29AA"/>
    <w:rsid w:val="002D2A32"/>
    <w:rsid w:val="002D2ABE"/>
    <w:rsid w:val="002D2C7A"/>
    <w:rsid w:val="002D31FB"/>
    <w:rsid w:val="002D34B8"/>
    <w:rsid w:val="002D3579"/>
    <w:rsid w:val="002D3596"/>
    <w:rsid w:val="002D3692"/>
    <w:rsid w:val="002D3898"/>
    <w:rsid w:val="002D3A46"/>
    <w:rsid w:val="002D3EA7"/>
    <w:rsid w:val="002D432A"/>
    <w:rsid w:val="002D4569"/>
    <w:rsid w:val="002D46B7"/>
    <w:rsid w:val="002D46D8"/>
    <w:rsid w:val="002D4722"/>
    <w:rsid w:val="002D48B5"/>
    <w:rsid w:val="002D4951"/>
    <w:rsid w:val="002D4CA9"/>
    <w:rsid w:val="002D4D46"/>
    <w:rsid w:val="002D4E07"/>
    <w:rsid w:val="002D4FDD"/>
    <w:rsid w:val="002D5089"/>
    <w:rsid w:val="002D512A"/>
    <w:rsid w:val="002D55D6"/>
    <w:rsid w:val="002D55DD"/>
    <w:rsid w:val="002D5DB5"/>
    <w:rsid w:val="002D5E85"/>
    <w:rsid w:val="002D61B6"/>
    <w:rsid w:val="002D62EB"/>
    <w:rsid w:val="002D65F5"/>
    <w:rsid w:val="002D66F1"/>
    <w:rsid w:val="002D6777"/>
    <w:rsid w:val="002D68D9"/>
    <w:rsid w:val="002D7058"/>
    <w:rsid w:val="002D7102"/>
    <w:rsid w:val="002D7547"/>
    <w:rsid w:val="002D7560"/>
    <w:rsid w:val="002D76F8"/>
    <w:rsid w:val="002D7850"/>
    <w:rsid w:val="002D792C"/>
    <w:rsid w:val="002D7966"/>
    <w:rsid w:val="002D79FE"/>
    <w:rsid w:val="002D7E41"/>
    <w:rsid w:val="002D7FD0"/>
    <w:rsid w:val="002E002A"/>
    <w:rsid w:val="002E0155"/>
    <w:rsid w:val="002E015F"/>
    <w:rsid w:val="002E01B4"/>
    <w:rsid w:val="002E02FE"/>
    <w:rsid w:val="002E0628"/>
    <w:rsid w:val="002E0634"/>
    <w:rsid w:val="002E08F3"/>
    <w:rsid w:val="002E0B4D"/>
    <w:rsid w:val="002E0C76"/>
    <w:rsid w:val="002E0CA2"/>
    <w:rsid w:val="002E0E60"/>
    <w:rsid w:val="002E0F85"/>
    <w:rsid w:val="002E1010"/>
    <w:rsid w:val="002E1411"/>
    <w:rsid w:val="002E144C"/>
    <w:rsid w:val="002E15B3"/>
    <w:rsid w:val="002E1611"/>
    <w:rsid w:val="002E1630"/>
    <w:rsid w:val="002E16B5"/>
    <w:rsid w:val="002E19D7"/>
    <w:rsid w:val="002E1BE2"/>
    <w:rsid w:val="002E2093"/>
    <w:rsid w:val="002E22CE"/>
    <w:rsid w:val="002E2332"/>
    <w:rsid w:val="002E2482"/>
    <w:rsid w:val="002E24B4"/>
    <w:rsid w:val="002E24EF"/>
    <w:rsid w:val="002E27D0"/>
    <w:rsid w:val="002E28B5"/>
    <w:rsid w:val="002E301D"/>
    <w:rsid w:val="002E3056"/>
    <w:rsid w:val="002E317C"/>
    <w:rsid w:val="002E32A9"/>
    <w:rsid w:val="002E36A7"/>
    <w:rsid w:val="002E36AB"/>
    <w:rsid w:val="002E39A4"/>
    <w:rsid w:val="002E39E0"/>
    <w:rsid w:val="002E39F0"/>
    <w:rsid w:val="002E3AC6"/>
    <w:rsid w:val="002E3ADF"/>
    <w:rsid w:val="002E3B4E"/>
    <w:rsid w:val="002E3C46"/>
    <w:rsid w:val="002E3F1C"/>
    <w:rsid w:val="002E409F"/>
    <w:rsid w:val="002E4367"/>
    <w:rsid w:val="002E460E"/>
    <w:rsid w:val="002E4789"/>
    <w:rsid w:val="002E4834"/>
    <w:rsid w:val="002E4CF6"/>
    <w:rsid w:val="002E5030"/>
    <w:rsid w:val="002E5076"/>
    <w:rsid w:val="002E5095"/>
    <w:rsid w:val="002E52C6"/>
    <w:rsid w:val="002E53B3"/>
    <w:rsid w:val="002E555D"/>
    <w:rsid w:val="002E5570"/>
    <w:rsid w:val="002E558B"/>
    <w:rsid w:val="002E5BB1"/>
    <w:rsid w:val="002E5CF2"/>
    <w:rsid w:val="002E5DBA"/>
    <w:rsid w:val="002E5E8A"/>
    <w:rsid w:val="002E60C5"/>
    <w:rsid w:val="002E60DC"/>
    <w:rsid w:val="002E67A4"/>
    <w:rsid w:val="002E6831"/>
    <w:rsid w:val="002E685C"/>
    <w:rsid w:val="002E6958"/>
    <w:rsid w:val="002E6960"/>
    <w:rsid w:val="002E6978"/>
    <w:rsid w:val="002E6AE3"/>
    <w:rsid w:val="002E6F71"/>
    <w:rsid w:val="002E72DA"/>
    <w:rsid w:val="002E75B4"/>
    <w:rsid w:val="002E76CC"/>
    <w:rsid w:val="002E78B5"/>
    <w:rsid w:val="002E78DC"/>
    <w:rsid w:val="002F003C"/>
    <w:rsid w:val="002F0073"/>
    <w:rsid w:val="002F00D1"/>
    <w:rsid w:val="002F00EE"/>
    <w:rsid w:val="002F02FF"/>
    <w:rsid w:val="002F0407"/>
    <w:rsid w:val="002F055E"/>
    <w:rsid w:val="002F078A"/>
    <w:rsid w:val="002F081B"/>
    <w:rsid w:val="002F089F"/>
    <w:rsid w:val="002F0B91"/>
    <w:rsid w:val="002F0BB3"/>
    <w:rsid w:val="002F0CA3"/>
    <w:rsid w:val="002F10B3"/>
    <w:rsid w:val="002F1322"/>
    <w:rsid w:val="002F13AF"/>
    <w:rsid w:val="002F1855"/>
    <w:rsid w:val="002F1923"/>
    <w:rsid w:val="002F1AE3"/>
    <w:rsid w:val="002F1B43"/>
    <w:rsid w:val="002F1BF6"/>
    <w:rsid w:val="002F1E1A"/>
    <w:rsid w:val="002F1E77"/>
    <w:rsid w:val="002F2132"/>
    <w:rsid w:val="002F216F"/>
    <w:rsid w:val="002F22F3"/>
    <w:rsid w:val="002F24F7"/>
    <w:rsid w:val="002F2535"/>
    <w:rsid w:val="002F2824"/>
    <w:rsid w:val="002F2EFC"/>
    <w:rsid w:val="002F2FAF"/>
    <w:rsid w:val="002F3019"/>
    <w:rsid w:val="002F3196"/>
    <w:rsid w:val="002F31CF"/>
    <w:rsid w:val="002F332F"/>
    <w:rsid w:val="002F3824"/>
    <w:rsid w:val="002F39CB"/>
    <w:rsid w:val="002F3A9D"/>
    <w:rsid w:val="002F3B5E"/>
    <w:rsid w:val="002F3DC8"/>
    <w:rsid w:val="002F40CF"/>
    <w:rsid w:val="002F41C5"/>
    <w:rsid w:val="002F41FC"/>
    <w:rsid w:val="002F4648"/>
    <w:rsid w:val="002F476C"/>
    <w:rsid w:val="002F49C0"/>
    <w:rsid w:val="002F4AEF"/>
    <w:rsid w:val="002F4C95"/>
    <w:rsid w:val="002F4EF1"/>
    <w:rsid w:val="002F4F1E"/>
    <w:rsid w:val="002F50DF"/>
    <w:rsid w:val="002F52D4"/>
    <w:rsid w:val="002F559E"/>
    <w:rsid w:val="002F564B"/>
    <w:rsid w:val="002F5998"/>
    <w:rsid w:val="002F5A9D"/>
    <w:rsid w:val="002F5C1A"/>
    <w:rsid w:val="002F5C6E"/>
    <w:rsid w:val="002F5C7C"/>
    <w:rsid w:val="002F5D0B"/>
    <w:rsid w:val="002F5D54"/>
    <w:rsid w:val="002F5E38"/>
    <w:rsid w:val="002F604F"/>
    <w:rsid w:val="002F63D2"/>
    <w:rsid w:val="002F6636"/>
    <w:rsid w:val="002F6784"/>
    <w:rsid w:val="002F6A4C"/>
    <w:rsid w:val="002F6AE9"/>
    <w:rsid w:val="002F7166"/>
    <w:rsid w:val="002F71EF"/>
    <w:rsid w:val="002F7471"/>
    <w:rsid w:val="002F74F3"/>
    <w:rsid w:val="002F75AA"/>
    <w:rsid w:val="002F75FB"/>
    <w:rsid w:val="002F78EC"/>
    <w:rsid w:val="002F7AC0"/>
    <w:rsid w:val="002F7B2B"/>
    <w:rsid w:val="002F7C0C"/>
    <w:rsid w:val="002F7F58"/>
    <w:rsid w:val="003000B0"/>
    <w:rsid w:val="0030013F"/>
    <w:rsid w:val="00300577"/>
    <w:rsid w:val="003005EB"/>
    <w:rsid w:val="003006D3"/>
    <w:rsid w:val="00300EE8"/>
    <w:rsid w:val="00301489"/>
    <w:rsid w:val="00301505"/>
    <w:rsid w:val="0030154D"/>
    <w:rsid w:val="003015BC"/>
    <w:rsid w:val="0030174A"/>
    <w:rsid w:val="003018FF"/>
    <w:rsid w:val="0030194C"/>
    <w:rsid w:val="00301AF4"/>
    <w:rsid w:val="00301B6C"/>
    <w:rsid w:val="00301B82"/>
    <w:rsid w:val="00301B9B"/>
    <w:rsid w:val="00301EDA"/>
    <w:rsid w:val="00301FF5"/>
    <w:rsid w:val="0030204D"/>
    <w:rsid w:val="00302127"/>
    <w:rsid w:val="00302910"/>
    <w:rsid w:val="003029C1"/>
    <w:rsid w:val="00302AD4"/>
    <w:rsid w:val="00302CFA"/>
    <w:rsid w:val="00302D7F"/>
    <w:rsid w:val="0030319F"/>
    <w:rsid w:val="0030331C"/>
    <w:rsid w:val="003033AB"/>
    <w:rsid w:val="003034EC"/>
    <w:rsid w:val="00303792"/>
    <w:rsid w:val="003038F3"/>
    <w:rsid w:val="003039F3"/>
    <w:rsid w:val="00303A45"/>
    <w:rsid w:val="00303E72"/>
    <w:rsid w:val="00303EA7"/>
    <w:rsid w:val="003044CC"/>
    <w:rsid w:val="003045CA"/>
    <w:rsid w:val="00304694"/>
    <w:rsid w:val="00304765"/>
    <w:rsid w:val="003049A2"/>
    <w:rsid w:val="00304B22"/>
    <w:rsid w:val="00304E62"/>
    <w:rsid w:val="003052FE"/>
    <w:rsid w:val="003053F5"/>
    <w:rsid w:val="00305578"/>
    <w:rsid w:val="00305608"/>
    <w:rsid w:val="00305857"/>
    <w:rsid w:val="00305AAC"/>
    <w:rsid w:val="00305F63"/>
    <w:rsid w:val="00306866"/>
    <w:rsid w:val="0030697D"/>
    <w:rsid w:val="0030698B"/>
    <w:rsid w:val="00306C3F"/>
    <w:rsid w:val="00306C9A"/>
    <w:rsid w:val="003070DF"/>
    <w:rsid w:val="00307100"/>
    <w:rsid w:val="00307309"/>
    <w:rsid w:val="0030748D"/>
    <w:rsid w:val="003074B3"/>
    <w:rsid w:val="003078BC"/>
    <w:rsid w:val="003078D3"/>
    <w:rsid w:val="00307BC8"/>
    <w:rsid w:val="00307C92"/>
    <w:rsid w:val="00307E22"/>
    <w:rsid w:val="00307EE2"/>
    <w:rsid w:val="00310040"/>
    <w:rsid w:val="00310049"/>
    <w:rsid w:val="003101CC"/>
    <w:rsid w:val="00310490"/>
    <w:rsid w:val="003104E2"/>
    <w:rsid w:val="00310571"/>
    <w:rsid w:val="003105F0"/>
    <w:rsid w:val="0031073D"/>
    <w:rsid w:val="0031075A"/>
    <w:rsid w:val="00310AD7"/>
    <w:rsid w:val="00310B01"/>
    <w:rsid w:val="00310D45"/>
    <w:rsid w:val="00310D6D"/>
    <w:rsid w:val="00310F08"/>
    <w:rsid w:val="00311014"/>
    <w:rsid w:val="003110AC"/>
    <w:rsid w:val="0031111F"/>
    <w:rsid w:val="00311586"/>
    <w:rsid w:val="00311720"/>
    <w:rsid w:val="0031181A"/>
    <w:rsid w:val="0031191F"/>
    <w:rsid w:val="003119A6"/>
    <w:rsid w:val="003119E6"/>
    <w:rsid w:val="00311BCE"/>
    <w:rsid w:val="003121CD"/>
    <w:rsid w:val="00312441"/>
    <w:rsid w:val="0031260B"/>
    <w:rsid w:val="003128B0"/>
    <w:rsid w:val="003128FA"/>
    <w:rsid w:val="003129B0"/>
    <w:rsid w:val="00312D0B"/>
    <w:rsid w:val="00312DAC"/>
    <w:rsid w:val="0031320F"/>
    <w:rsid w:val="00313324"/>
    <w:rsid w:val="003133A4"/>
    <w:rsid w:val="00313468"/>
    <w:rsid w:val="0031348A"/>
    <w:rsid w:val="003134BC"/>
    <w:rsid w:val="00313552"/>
    <w:rsid w:val="0031383F"/>
    <w:rsid w:val="00313858"/>
    <w:rsid w:val="00313A8C"/>
    <w:rsid w:val="00313ED9"/>
    <w:rsid w:val="00313F27"/>
    <w:rsid w:val="00314361"/>
    <w:rsid w:val="00314409"/>
    <w:rsid w:val="003144BC"/>
    <w:rsid w:val="0031455F"/>
    <w:rsid w:val="003146EA"/>
    <w:rsid w:val="0031479F"/>
    <w:rsid w:val="00314955"/>
    <w:rsid w:val="00314C30"/>
    <w:rsid w:val="00314C79"/>
    <w:rsid w:val="00314CF8"/>
    <w:rsid w:val="00314E09"/>
    <w:rsid w:val="00315208"/>
    <w:rsid w:val="003153A5"/>
    <w:rsid w:val="00315475"/>
    <w:rsid w:val="00315587"/>
    <w:rsid w:val="00315694"/>
    <w:rsid w:val="00315729"/>
    <w:rsid w:val="0031579F"/>
    <w:rsid w:val="00315AD2"/>
    <w:rsid w:val="00315CEF"/>
    <w:rsid w:val="00315D8D"/>
    <w:rsid w:val="00315EE9"/>
    <w:rsid w:val="00316067"/>
    <w:rsid w:val="003160EF"/>
    <w:rsid w:val="00316120"/>
    <w:rsid w:val="00316292"/>
    <w:rsid w:val="00316595"/>
    <w:rsid w:val="003166BA"/>
    <w:rsid w:val="0031697F"/>
    <w:rsid w:val="003169E4"/>
    <w:rsid w:val="00316C6E"/>
    <w:rsid w:val="00316EF4"/>
    <w:rsid w:val="00316F06"/>
    <w:rsid w:val="003173A5"/>
    <w:rsid w:val="0031742A"/>
    <w:rsid w:val="0031766B"/>
    <w:rsid w:val="003176AE"/>
    <w:rsid w:val="003178BF"/>
    <w:rsid w:val="00317D56"/>
    <w:rsid w:val="00317E16"/>
    <w:rsid w:val="00317E20"/>
    <w:rsid w:val="00320067"/>
    <w:rsid w:val="00320090"/>
    <w:rsid w:val="003200BE"/>
    <w:rsid w:val="00320130"/>
    <w:rsid w:val="00320182"/>
    <w:rsid w:val="003203C6"/>
    <w:rsid w:val="00320666"/>
    <w:rsid w:val="00320680"/>
    <w:rsid w:val="003208FD"/>
    <w:rsid w:val="003210ED"/>
    <w:rsid w:val="00321162"/>
    <w:rsid w:val="00321402"/>
    <w:rsid w:val="0032149E"/>
    <w:rsid w:val="0032199C"/>
    <w:rsid w:val="00321A5A"/>
    <w:rsid w:val="00321B44"/>
    <w:rsid w:val="00321C1F"/>
    <w:rsid w:val="00321C81"/>
    <w:rsid w:val="0032201B"/>
    <w:rsid w:val="003220B9"/>
    <w:rsid w:val="0032215F"/>
    <w:rsid w:val="003222A4"/>
    <w:rsid w:val="003222D4"/>
    <w:rsid w:val="0032251C"/>
    <w:rsid w:val="00322540"/>
    <w:rsid w:val="003225EE"/>
    <w:rsid w:val="0032293B"/>
    <w:rsid w:val="00322981"/>
    <w:rsid w:val="00322988"/>
    <w:rsid w:val="003229A2"/>
    <w:rsid w:val="00322B7B"/>
    <w:rsid w:val="00323085"/>
    <w:rsid w:val="003233B7"/>
    <w:rsid w:val="00323466"/>
    <w:rsid w:val="0032365C"/>
    <w:rsid w:val="00323762"/>
    <w:rsid w:val="00323825"/>
    <w:rsid w:val="00323897"/>
    <w:rsid w:val="003238A5"/>
    <w:rsid w:val="00323E74"/>
    <w:rsid w:val="00323E85"/>
    <w:rsid w:val="003241E4"/>
    <w:rsid w:val="003242F4"/>
    <w:rsid w:val="003244E7"/>
    <w:rsid w:val="003246A5"/>
    <w:rsid w:val="00324A51"/>
    <w:rsid w:val="00324BC1"/>
    <w:rsid w:val="00324C9F"/>
    <w:rsid w:val="00324CB0"/>
    <w:rsid w:val="00324F84"/>
    <w:rsid w:val="003252D5"/>
    <w:rsid w:val="003254F5"/>
    <w:rsid w:val="0032552B"/>
    <w:rsid w:val="0032563F"/>
    <w:rsid w:val="00325B1B"/>
    <w:rsid w:val="00325B36"/>
    <w:rsid w:val="00325E2B"/>
    <w:rsid w:val="00325E65"/>
    <w:rsid w:val="003260B4"/>
    <w:rsid w:val="0032610E"/>
    <w:rsid w:val="00326171"/>
    <w:rsid w:val="00326251"/>
    <w:rsid w:val="00326379"/>
    <w:rsid w:val="00326615"/>
    <w:rsid w:val="003269A0"/>
    <w:rsid w:val="00326BE4"/>
    <w:rsid w:val="00326E39"/>
    <w:rsid w:val="00326ED3"/>
    <w:rsid w:val="00326F17"/>
    <w:rsid w:val="00326F85"/>
    <w:rsid w:val="003273E9"/>
    <w:rsid w:val="00327670"/>
    <w:rsid w:val="003276BD"/>
    <w:rsid w:val="003276F0"/>
    <w:rsid w:val="00327844"/>
    <w:rsid w:val="00327937"/>
    <w:rsid w:val="00327A5E"/>
    <w:rsid w:val="00327B87"/>
    <w:rsid w:val="00327DC7"/>
    <w:rsid w:val="00327ED0"/>
    <w:rsid w:val="003303D1"/>
    <w:rsid w:val="0033052D"/>
    <w:rsid w:val="003307B0"/>
    <w:rsid w:val="00330B68"/>
    <w:rsid w:val="00330B8C"/>
    <w:rsid w:val="00330C3F"/>
    <w:rsid w:val="00330C85"/>
    <w:rsid w:val="00330CB3"/>
    <w:rsid w:val="00330CFA"/>
    <w:rsid w:val="00330D7B"/>
    <w:rsid w:val="00330FAE"/>
    <w:rsid w:val="0033134D"/>
    <w:rsid w:val="0033179F"/>
    <w:rsid w:val="003318A8"/>
    <w:rsid w:val="00331A04"/>
    <w:rsid w:val="00331A09"/>
    <w:rsid w:val="00331ADD"/>
    <w:rsid w:val="00331C42"/>
    <w:rsid w:val="00331F78"/>
    <w:rsid w:val="00332103"/>
    <w:rsid w:val="003323B1"/>
    <w:rsid w:val="003325C0"/>
    <w:rsid w:val="00332A4B"/>
    <w:rsid w:val="00332AF7"/>
    <w:rsid w:val="00332CE8"/>
    <w:rsid w:val="00332E08"/>
    <w:rsid w:val="003332A3"/>
    <w:rsid w:val="00333310"/>
    <w:rsid w:val="0033376D"/>
    <w:rsid w:val="00333A43"/>
    <w:rsid w:val="00333D1F"/>
    <w:rsid w:val="00334679"/>
    <w:rsid w:val="00334680"/>
    <w:rsid w:val="00334CC2"/>
    <w:rsid w:val="00334D13"/>
    <w:rsid w:val="00334D19"/>
    <w:rsid w:val="00334E72"/>
    <w:rsid w:val="003351C6"/>
    <w:rsid w:val="003351FB"/>
    <w:rsid w:val="00335329"/>
    <w:rsid w:val="00335698"/>
    <w:rsid w:val="0033576C"/>
    <w:rsid w:val="00335A15"/>
    <w:rsid w:val="00335BF9"/>
    <w:rsid w:val="00335D22"/>
    <w:rsid w:val="00335D68"/>
    <w:rsid w:val="00335F11"/>
    <w:rsid w:val="003360C1"/>
    <w:rsid w:val="00336137"/>
    <w:rsid w:val="003367A5"/>
    <w:rsid w:val="00336973"/>
    <w:rsid w:val="003369A9"/>
    <w:rsid w:val="00336B32"/>
    <w:rsid w:val="00337105"/>
    <w:rsid w:val="0033793B"/>
    <w:rsid w:val="003379AD"/>
    <w:rsid w:val="003379D4"/>
    <w:rsid w:val="00337AC2"/>
    <w:rsid w:val="00337D04"/>
    <w:rsid w:val="00337DB5"/>
    <w:rsid w:val="00337E49"/>
    <w:rsid w:val="00337EC4"/>
    <w:rsid w:val="003400E5"/>
    <w:rsid w:val="003401A7"/>
    <w:rsid w:val="00340268"/>
    <w:rsid w:val="003402A2"/>
    <w:rsid w:val="003402EB"/>
    <w:rsid w:val="00340516"/>
    <w:rsid w:val="00340756"/>
    <w:rsid w:val="00340775"/>
    <w:rsid w:val="003407EF"/>
    <w:rsid w:val="0034080A"/>
    <w:rsid w:val="0034097C"/>
    <w:rsid w:val="00341193"/>
    <w:rsid w:val="003412A7"/>
    <w:rsid w:val="003412DE"/>
    <w:rsid w:val="003412E8"/>
    <w:rsid w:val="003413DA"/>
    <w:rsid w:val="00341546"/>
    <w:rsid w:val="003416B0"/>
    <w:rsid w:val="003418AE"/>
    <w:rsid w:val="00341AD2"/>
    <w:rsid w:val="00341C74"/>
    <w:rsid w:val="0034211D"/>
    <w:rsid w:val="00342277"/>
    <w:rsid w:val="003424AC"/>
    <w:rsid w:val="00342EAA"/>
    <w:rsid w:val="0034326A"/>
    <w:rsid w:val="0034348C"/>
    <w:rsid w:val="003434FC"/>
    <w:rsid w:val="00343560"/>
    <w:rsid w:val="00343691"/>
    <w:rsid w:val="00343717"/>
    <w:rsid w:val="00343773"/>
    <w:rsid w:val="00343910"/>
    <w:rsid w:val="003439F5"/>
    <w:rsid w:val="00343ACD"/>
    <w:rsid w:val="00343DB9"/>
    <w:rsid w:val="003442EE"/>
    <w:rsid w:val="00344455"/>
    <w:rsid w:val="0034455D"/>
    <w:rsid w:val="0034476A"/>
    <w:rsid w:val="00344805"/>
    <w:rsid w:val="00344985"/>
    <w:rsid w:val="00344A28"/>
    <w:rsid w:val="00344ABB"/>
    <w:rsid w:val="00344B8C"/>
    <w:rsid w:val="00344BD4"/>
    <w:rsid w:val="00344EB0"/>
    <w:rsid w:val="003450B4"/>
    <w:rsid w:val="0034524B"/>
    <w:rsid w:val="00345368"/>
    <w:rsid w:val="00345453"/>
    <w:rsid w:val="003458C2"/>
    <w:rsid w:val="00345B36"/>
    <w:rsid w:val="00345D72"/>
    <w:rsid w:val="00345D84"/>
    <w:rsid w:val="00346066"/>
    <w:rsid w:val="00346240"/>
    <w:rsid w:val="003462D3"/>
    <w:rsid w:val="0034645C"/>
    <w:rsid w:val="0034664F"/>
    <w:rsid w:val="003466A5"/>
    <w:rsid w:val="003467FE"/>
    <w:rsid w:val="00346EF7"/>
    <w:rsid w:val="00346F3A"/>
    <w:rsid w:val="00346FDE"/>
    <w:rsid w:val="003471BB"/>
    <w:rsid w:val="00347208"/>
    <w:rsid w:val="0034742F"/>
    <w:rsid w:val="003474D9"/>
    <w:rsid w:val="003475D2"/>
    <w:rsid w:val="003476AB"/>
    <w:rsid w:val="00347868"/>
    <w:rsid w:val="00347A67"/>
    <w:rsid w:val="00347B7B"/>
    <w:rsid w:val="00347C6E"/>
    <w:rsid w:val="00347DB2"/>
    <w:rsid w:val="00347F3D"/>
    <w:rsid w:val="00347FE4"/>
    <w:rsid w:val="00347FF2"/>
    <w:rsid w:val="00350258"/>
    <w:rsid w:val="003502A6"/>
    <w:rsid w:val="00350350"/>
    <w:rsid w:val="00350421"/>
    <w:rsid w:val="0035049B"/>
    <w:rsid w:val="00350516"/>
    <w:rsid w:val="0035057D"/>
    <w:rsid w:val="00350674"/>
    <w:rsid w:val="0035068A"/>
    <w:rsid w:val="003506EE"/>
    <w:rsid w:val="00350947"/>
    <w:rsid w:val="00350C5C"/>
    <w:rsid w:val="00350D5A"/>
    <w:rsid w:val="00350EFD"/>
    <w:rsid w:val="00350F43"/>
    <w:rsid w:val="003512BB"/>
    <w:rsid w:val="003512EF"/>
    <w:rsid w:val="00351662"/>
    <w:rsid w:val="0035188C"/>
    <w:rsid w:val="0035190A"/>
    <w:rsid w:val="00351B97"/>
    <w:rsid w:val="00351E34"/>
    <w:rsid w:val="00351F5B"/>
    <w:rsid w:val="00352034"/>
    <w:rsid w:val="003521C6"/>
    <w:rsid w:val="003521FF"/>
    <w:rsid w:val="00352373"/>
    <w:rsid w:val="00352501"/>
    <w:rsid w:val="00352658"/>
    <w:rsid w:val="003526A6"/>
    <w:rsid w:val="003526C1"/>
    <w:rsid w:val="003529D3"/>
    <w:rsid w:val="003529F8"/>
    <w:rsid w:val="00352C55"/>
    <w:rsid w:val="00352D33"/>
    <w:rsid w:val="0035300A"/>
    <w:rsid w:val="003530DC"/>
    <w:rsid w:val="003531E2"/>
    <w:rsid w:val="00353650"/>
    <w:rsid w:val="003538BF"/>
    <w:rsid w:val="00353CDA"/>
    <w:rsid w:val="00353EFD"/>
    <w:rsid w:val="00354065"/>
    <w:rsid w:val="003540FD"/>
    <w:rsid w:val="00354179"/>
    <w:rsid w:val="0035425C"/>
    <w:rsid w:val="0035429C"/>
    <w:rsid w:val="00354386"/>
    <w:rsid w:val="0035488A"/>
    <w:rsid w:val="0035493A"/>
    <w:rsid w:val="00354941"/>
    <w:rsid w:val="00354BD6"/>
    <w:rsid w:val="00354D96"/>
    <w:rsid w:val="00354E5B"/>
    <w:rsid w:val="00354EFE"/>
    <w:rsid w:val="003552F6"/>
    <w:rsid w:val="00355509"/>
    <w:rsid w:val="003556EA"/>
    <w:rsid w:val="003556EB"/>
    <w:rsid w:val="00355724"/>
    <w:rsid w:val="00355725"/>
    <w:rsid w:val="003557D2"/>
    <w:rsid w:val="00355859"/>
    <w:rsid w:val="00355C9A"/>
    <w:rsid w:val="00355DB1"/>
    <w:rsid w:val="00355E21"/>
    <w:rsid w:val="00355E28"/>
    <w:rsid w:val="00356271"/>
    <w:rsid w:val="003562D4"/>
    <w:rsid w:val="00356390"/>
    <w:rsid w:val="00356467"/>
    <w:rsid w:val="003564A9"/>
    <w:rsid w:val="003564BC"/>
    <w:rsid w:val="0035673E"/>
    <w:rsid w:val="003568E1"/>
    <w:rsid w:val="0035699E"/>
    <w:rsid w:val="003569B9"/>
    <w:rsid w:val="00356B3F"/>
    <w:rsid w:val="00356C82"/>
    <w:rsid w:val="00356CC3"/>
    <w:rsid w:val="00356D83"/>
    <w:rsid w:val="00356ECF"/>
    <w:rsid w:val="00356F76"/>
    <w:rsid w:val="00357408"/>
    <w:rsid w:val="003577CE"/>
    <w:rsid w:val="00357D77"/>
    <w:rsid w:val="00357DEE"/>
    <w:rsid w:val="00357E94"/>
    <w:rsid w:val="00357EAA"/>
    <w:rsid w:val="003600FC"/>
    <w:rsid w:val="00360195"/>
    <w:rsid w:val="003601C0"/>
    <w:rsid w:val="003603BE"/>
    <w:rsid w:val="0036050B"/>
    <w:rsid w:val="00360534"/>
    <w:rsid w:val="00360575"/>
    <w:rsid w:val="003605D9"/>
    <w:rsid w:val="00360B8D"/>
    <w:rsid w:val="00360E5D"/>
    <w:rsid w:val="00360FA1"/>
    <w:rsid w:val="00361133"/>
    <w:rsid w:val="00361458"/>
    <w:rsid w:val="003615E5"/>
    <w:rsid w:val="0036185D"/>
    <w:rsid w:val="003618CD"/>
    <w:rsid w:val="003618E9"/>
    <w:rsid w:val="00361B8D"/>
    <w:rsid w:val="00361FFC"/>
    <w:rsid w:val="003624F2"/>
    <w:rsid w:val="0036272A"/>
    <w:rsid w:val="003629D1"/>
    <w:rsid w:val="00362A83"/>
    <w:rsid w:val="00362BAE"/>
    <w:rsid w:val="00362DA5"/>
    <w:rsid w:val="003632F6"/>
    <w:rsid w:val="00363692"/>
    <w:rsid w:val="003636C6"/>
    <w:rsid w:val="00363790"/>
    <w:rsid w:val="00363884"/>
    <w:rsid w:val="00363B46"/>
    <w:rsid w:val="00363B95"/>
    <w:rsid w:val="00363F09"/>
    <w:rsid w:val="00363F38"/>
    <w:rsid w:val="00364038"/>
    <w:rsid w:val="00364275"/>
    <w:rsid w:val="00364B15"/>
    <w:rsid w:val="00364C43"/>
    <w:rsid w:val="00364CA5"/>
    <w:rsid w:val="00364D1A"/>
    <w:rsid w:val="00364E85"/>
    <w:rsid w:val="00364FEA"/>
    <w:rsid w:val="00365242"/>
    <w:rsid w:val="0036530E"/>
    <w:rsid w:val="00365394"/>
    <w:rsid w:val="00365432"/>
    <w:rsid w:val="0036549B"/>
    <w:rsid w:val="003655B8"/>
    <w:rsid w:val="00365830"/>
    <w:rsid w:val="00365AE1"/>
    <w:rsid w:val="00365AF3"/>
    <w:rsid w:val="00365EA1"/>
    <w:rsid w:val="00365F2D"/>
    <w:rsid w:val="00365F33"/>
    <w:rsid w:val="00365F4C"/>
    <w:rsid w:val="00366007"/>
    <w:rsid w:val="00366144"/>
    <w:rsid w:val="00366303"/>
    <w:rsid w:val="00366464"/>
    <w:rsid w:val="0036661E"/>
    <w:rsid w:val="003666AA"/>
    <w:rsid w:val="0036688E"/>
    <w:rsid w:val="0036691A"/>
    <w:rsid w:val="0036692F"/>
    <w:rsid w:val="00366A32"/>
    <w:rsid w:val="00366A68"/>
    <w:rsid w:val="00366E4B"/>
    <w:rsid w:val="00366E68"/>
    <w:rsid w:val="00366E6D"/>
    <w:rsid w:val="00366FAF"/>
    <w:rsid w:val="00367038"/>
    <w:rsid w:val="00367156"/>
    <w:rsid w:val="003678CA"/>
    <w:rsid w:val="003678D9"/>
    <w:rsid w:val="0036796E"/>
    <w:rsid w:val="00367979"/>
    <w:rsid w:val="00367CCB"/>
    <w:rsid w:val="00367DD0"/>
    <w:rsid w:val="00367E39"/>
    <w:rsid w:val="003701E6"/>
    <w:rsid w:val="003702F6"/>
    <w:rsid w:val="00370440"/>
    <w:rsid w:val="00370557"/>
    <w:rsid w:val="003706C8"/>
    <w:rsid w:val="00370745"/>
    <w:rsid w:val="003709F0"/>
    <w:rsid w:val="00370A70"/>
    <w:rsid w:val="00370A73"/>
    <w:rsid w:val="00370C0C"/>
    <w:rsid w:val="00370C91"/>
    <w:rsid w:val="00371020"/>
    <w:rsid w:val="00371235"/>
    <w:rsid w:val="0037142B"/>
    <w:rsid w:val="0037148E"/>
    <w:rsid w:val="003715D7"/>
    <w:rsid w:val="00371807"/>
    <w:rsid w:val="003718F7"/>
    <w:rsid w:val="00371AF1"/>
    <w:rsid w:val="00371C55"/>
    <w:rsid w:val="00371DB6"/>
    <w:rsid w:val="00372021"/>
    <w:rsid w:val="003725AD"/>
    <w:rsid w:val="003726B6"/>
    <w:rsid w:val="00372774"/>
    <w:rsid w:val="003727E7"/>
    <w:rsid w:val="00372A21"/>
    <w:rsid w:val="00372A80"/>
    <w:rsid w:val="00372E8A"/>
    <w:rsid w:val="00372EAF"/>
    <w:rsid w:val="00372FBB"/>
    <w:rsid w:val="003730AD"/>
    <w:rsid w:val="00373164"/>
    <w:rsid w:val="00373168"/>
    <w:rsid w:val="003733F4"/>
    <w:rsid w:val="003734EB"/>
    <w:rsid w:val="003735FB"/>
    <w:rsid w:val="00373707"/>
    <w:rsid w:val="003739E3"/>
    <w:rsid w:val="00373B6F"/>
    <w:rsid w:val="00373BA0"/>
    <w:rsid w:val="00373C7C"/>
    <w:rsid w:val="00373DA5"/>
    <w:rsid w:val="00374150"/>
    <w:rsid w:val="0037415A"/>
    <w:rsid w:val="003741E1"/>
    <w:rsid w:val="0037422B"/>
    <w:rsid w:val="00374592"/>
    <w:rsid w:val="003746BE"/>
    <w:rsid w:val="0037488F"/>
    <w:rsid w:val="003748B4"/>
    <w:rsid w:val="0037499E"/>
    <w:rsid w:val="00374A20"/>
    <w:rsid w:val="00374AD6"/>
    <w:rsid w:val="00374F88"/>
    <w:rsid w:val="00374FE0"/>
    <w:rsid w:val="003753E7"/>
    <w:rsid w:val="00375571"/>
    <w:rsid w:val="003755D4"/>
    <w:rsid w:val="003756EE"/>
    <w:rsid w:val="00375B01"/>
    <w:rsid w:val="00375B03"/>
    <w:rsid w:val="00375B6D"/>
    <w:rsid w:val="00375B95"/>
    <w:rsid w:val="00375BD5"/>
    <w:rsid w:val="00375CCF"/>
    <w:rsid w:val="00375D62"/>
    <w:rsid w:val="00375E99"/>
    <w:rsid w:val="00375EBE"/>
    <w:rsid w:val="00376050"/>
    <w:rsid w:val="0037628E"/>
    <w:rsid w:val="0037668D"/>
    <w:rsid w:val="003768DC"/>
    <w:rsid w:val="00376980"/>
    <w:rsid w:val="00376A3C"/>
    <w:rsid w:val="00376B04"/>
    <w:rsid w:val="00376C58"/>
    <w:rsid w:val="00376FB0"/>
    <w:rsid w:val="00377269"/>
    <w:rsid w:val="00377462"/>
    <w:rsid w:val="0037746C"/>
    <w:rsid w:val="0037760C"/>
    <w:rsid w:val="00377668"/>
    <w:rsid w:val="00377AF6"/>
    <w:rsid w:val="00377CAC"/>
    <w:rsid w:val="003805AC"/>
    <w:rsid w:val="00380702"/>
    <w:rsid w:val="00380DDC"/>
    <w:rsid w:val="00381056"/>
    <w:rsid w:val="00381098"/>
    <w:rsid w:val="00381321"/>
    <w:rsid w:val="00381480"/>
    <w:rsid w:val="00381534"/>
    <w:rsid w:val="003816B6"/>
    <w:rsid w:val="0038192D"/>
    <w:rsid w:val="003819B7"/>
    <w:rsid w:val="00381A90"/>
    <w:rsid w:val="00381AA3"/>
    <w:rsid w:val="00381DCF"/>
    <w:rsid w:val="00381DE2"/>
    <w:rsid w:val="00382386"/>
    <w:rsid w:val="0038242B"/>
    <w:rsid w:val="00382A9D"/>
    <w:rsid w:val="00382EA6"/>
    <w:rsid w:val="0038361C"/>
    <w:rsid w:val="00383759"/>
    <w:rsid w:val="00383933"/>
    <w:rsid w:val="00383C1A"/>
    <w:rsid w:val="00383F31"/>
    <w:rsid w:val="003840BC"/>
    <w:rsid w:val="003843DC"/>
    <w:rsid w:val="003844D2"/>
    <w:rsid w:val="00384542"/>
    <w:rsid w:val="0038477B"/>
    <w:rsid w:val="00384B28"/>
    <w:rsid w:val="00384B9E"/>
    <w:rsid w:val="00384E5D"/>
    <w:rsid w:val="00384EFD"/>
    <w:rsid w:val="003851F5"/>
    <w:rsid w:val="00385299"/>
    <w:rsid w:val="003856B3"/>
    <w:rsid w:val="003857CD"/>
    <w:rsid w:val="003859EC"/>
    <w:rsid w:val="00385D9B"/>
    <w:rsid w:val="003861AB"/>
    <w:rsid w:val="0038659F"/>
    <w:rsid w:val="003867C5"/>
    <w:rsid w:val="003868BC"/>
    <w:rsid w:val="00386E18"/>
    <w:rsid w:val="00386E4B"/>
    <w:rsid w:val="003870B4"/>
    <w:rsid w:val="003872AA"/>
    <w:rsid w:val="003876BD"/>
    <w:rsid w:val="003901DF"/>
    <w:rsid w:val="003901E2"/>
    <w:rsid w:val="00390319"/>
    <w:rsid w:val="003904EE"/>
    <w:rsid w:val="0039064A"/>
    <w:rsid w:val="003907A4"/>
    <w:rsid w:val="0039084A"/>
    <w:rsid w:val="00390B80"/>
    <w:rsid w:val="00390B9E"/>
    <w:rsid w:val="00390C43"/>
    <w:rsid w:val="00390C83"/>
    <w:rsid w:val="00390E5F"/>
    <w:rsid w:val="00390ED7"/>
    <w:rsid w:val="00390FB9"/>
    <w:rsid w:val="00390FE4"/>
    <w:rsid w:val="00391096"/>
    <w:rsid w:val="0039118C"/>
    <w:rsid w:val="00391332"/>
    <w:rsid w:val="003915F7"/>
    <w:rsid w:val="00391694"/>
    <w:rsid w:val="003916CA"/>
    <w:rsid w:val="0039176C"/>
    <w:rsid w:val="00391974"/>
    <w:rsid w:val="003919D4"/>
    <w:rsid w:val="00391DFB"/>
    <w:rsid w:val="00391F89"/>
    <w:rsid w:val="00392222"/>
    <w:rsid w:val="00392303"/>
    <w:rsid w:val="00392573"/>
    <w:rsid w:val="003926BC"/>
    <w:rsid w:val="00392B6F"/>
    <w:rsid w:val="00392BD0"/>
    <w:rsid w:val="00392C1D"/>
    <w:rsid w:val="00392C8F"/>
    <w:rsid w:val="00392CE5"/>
    <w:rsid w:val="00392E8A"/>
    <w:rsid w:val="00393104"/>
    <w:rsid w:val="003932AD"/>
    <w:rsid w:val="0039337D"/>
    <w:rsid w:val="003933B8"/>
    <w:rsid w:val="003934AA"/>
    <w:rsid w:val="00393546"/>
    <w:rsid w:val="0039383A"/>
    <w:rsid w:val="00393CF8"/>
    <w:rsid w:val="00393D50"/>
    <w:rsid w:val="0039415F"/>
    <w:rsid w:val="003941D6"/>
    <w:rsid w:val="003941E9"/>
    <w:rsid w:val="00394201"/>
    <w:rsid w:val="00394573"/>
    <w:rsid w:val="003945AB"/>
    <w:rsid w:val="003946EC"/>
    <w:rsid w:val="003948A2"/>
    <w:rsid w:val="00394926"/>
    <w:rsid w:val="00394C05"/>
    <w:rsid w:val="00394C67"/>
    <w:rsid w:val="00394CB2"/>
    <w:rsid w:val="00394E6F"/>
    <w:rsid w:val="00394F4E"/>
    <w:rsid w:val="00395048"/>
    <w:rsid w:val="0039507E"/>
    <w:rsid w:val="0039528E"/>
    <w:rsid w:val="003952B9"/>
    <w:rsid w:val="003954C5"/>
    <w:rsid w:val="0039556F"/>
    <w:rsid w:val="003959B8"/>
    <w:rsid w:val="003959C7"/>
    <w:rsid w:val="00395AFF"/>
    <w:rsid w:val="00395B7B"/>
    <w:rsid w:val="00395E19"/>
    <w:rsid w:val="00395EC0"/>
    <w:rsid w:val="0039622C"/>
    <w:rsid w:val="00396279"/>
    <w:rsid w:val="00396356"/>
    <w:rsid w:val="00396474"/>
    <w:rsid w:val="003964C5"/>
    <w:rsid w:val="00396617"/>
    <w:rsid w:val="0039681A"/>
    <w:rsid w:val="003968FD"/>
    <w:rsid w:val="00396B2C"/>
    <w:rsid w:val="00396BDF"/>
    <w:rsid w:val="00396DEC"/>
    <w:rsid w:val="00396DF4"/>
    <w:rsid w:val="00396F98"/>
    <w:rsid w:val="00396FA4"/>
    <w:rsid w:val="00396FC3"/>
    <w:rsid w:val="00397077"/>
    <w:rsid w:val="00397387"/>
    <w:rsid w:val="003973CD"/>
    <w:rsid w:val="0039741D"/>
    <w:rsid w:val="00397567"/>
    <w:rsid w:val="00397958"/>
    <w:rsid w:val="0039798A"/>
    <w:rsid w:val="003979CE"/>
    <w:rsid w:val="00397A1B"/>
    <w:rsid w:val="00397AF8"/>
    <w:rsid w:val="00397BA6"/>
    <w:rsid w:val="00397D18"/>
    <w:rsid w:val="003A0007"/>
    <w:rsid w:val="003A020A"/>
    <w:rsid w:val="003A03FE"/>
    <w:rsid w:val="003A076A"/>
    <w:rsid w:val="003A079D"/>
    <w:rsid w:val="003A0926"/>
    <w:rsid w:val="003A0C8D"/>
    <w:rsid w:val="003A0DA1"/>
    <w:rsid w:val="003A0E4A"/>
    <w:rsid w:val="003A128C"/>
    <w:rsid w:val="003A136A"/>
    <w:rsid w:val="003A13B8"/>
    <w:rsid w:val="003A1553"/>
    <w:rsid w:val="003A1662"/>
    <w:rsid w:val="003A1783"/>
    <w:rsid w:val="003A186F"/>
    <w:rsid w:val="003A1A2D"/>
    <w:rsid w:val="003A1A30"/>
    <w:rsid w:val="003A1A4A"/>
    <w:rsid w:val="003A1D1C"/>
    <w:rsid w:val="003A1E49"/>
    <w:rsid w:val="003A1E8A"/>
    <w:rsid w:val="003A1F28"/>
    <w:rsid w:val="003A221D"/>
    <w:rsid w:val="003A2442"/>
    <w:rsid w:val="003A276F"/>
    <w:rsid w:val="003A29FC"/>
    <w:rsid w:val="003A2B55"/>
    <w:rsid w:val="003A2DE6"/>
    <w:rsid w:val="003A2FCF"/>
    <w:rsid w:val="003A3117"/>
    <w:rsid w:val="003A31CB"/>
    <w:rsid w:val="003A31D6"/>
    <w:rsid w:val="003A37D1"/>
    <w:rsid w:val="003A3921"/>
    <w:rsid w:val="003A3927"/>
    <w:rsid w:val="003A3C6C"/>
    <w:rsid w:val="003A3D31"/>
    <w:rsid w:val="003A40D5"/>
    <w:rsid w:val="003A419C"/>
    <w:rsid w:val="003A4246"/>
    <w:rsid w:val="003A430F"/>
    <w:rsid w:val="003A4456"/>
    <w:rsid w:val="003A4522"/>
    <w:rsid w:val="003A4714"/>
    <w:rsid w:val="003A4786"/>
    <w:rsid w:val="003A4936"/>
    <w:rsid w:val="003A4952"/>
    <w:rsid w:val="003A4A73"/>
    <w:rsid w:val="003A4DD5"/>
    <w:rsid w:val="003A51FD"/>
    <w:rsid w:val="003A5555"/>
    <w:rsid w:val="003A56D4"/>
    <w:rsid w:val="003A57EC"/>
    <w:rsid w:val="003A57F4"/>
    <w:rsid w:val="003A5828"/>
    <w:rsid w:val="003A5866"/>
    <w:rsid w:val="003A5B7F"/>
    <w:rsid w:val="003A5E87"/>
    <w:rsid w:val="003A5F90"/>
    <w:rsid w:val="003A61AD"/>
    <w:rsid w:val="003A640A"/>
    <w:rsid w:val="003A6838"/>
    <w:rsid w:val="003A68A2"/>
    <w:rsid w:val="003A6C20"/>
    <w:rsid w:val="003A6EBE"/>
    <w:rsid w:val="003A71C9"/>
    <w:rsid w:val="003A7227"/>
    <w:rsid w:val="003A73A2"/>
    <w:rsid w:val="003A76B5"/>
    <w:rsid w:val="003A777F"/>
    <w:rsid w:val="003A7B76"/>
    <w:rsid w:val="003A7DE7"/>
    <w:rsid w:val="003A7E0F"/>
    <w:rsid w:val="003A7E52"/>
    <w:rsid w:val="003B01CD"/>
    <w:rsid w:val="003B046E"/>
    <w:rsid w:val="003B0746"/>
    <w:rsid w:val="003B088B"/>
    <w:rsid w:val="003B09F4"/>
    <w:rsid w:val="003B0D0B"/>
    <w:rsid w:val="003B0D1A"/>
    <w:rsid w:val="003B1064"/>
    <w:rsid w:val="003B115A"/>
    <w:rsid w:val="003B12D2"/>
    <w:rsid w:val="003B12FD"/>
    <w:rsid w:val="003B1635"/>
    <w:rsid w:val="003B1672"/>
    <w:rsid w:val="003B169A"/>
    <w:rsid w:val="003B1905"/>
    <w:rsid w:val="003B1B44"/>
    <w:rsid w:val="003B1C3C"/>
    <w:rsid w:val="003B1DF4"/>
    <w:rsid w:val="003B1E7A"/>
    <w:rsid w:val="003B2331"/>
    <w:rsid w:val="003B255F"/>
    <w:rsid w:val="003B2586"/>
    <w:rsid w:val="003B2599"/>
    <w:rsid w:val="003B2763"/>
    <w:rsid w:val="003B2998"/>
    <w:rsid w:val="003B2A6F"/>
    <w:rsid w:val="003B2B16"/>
    <w:rsid w:val="003B2C17"/>
    <w:rsid w:val="003B2D29"/>
    <w:rsid w:val="003B3170"/>
    <w:rsid w:val="003B32C6"/>
    <w:rsid w:val="003B348E"/>
    <w:rsid w:val="003B371C"/>
    <w:rsid w:val="003B3793"/>
    <w:rsid w:val="003B39E7"/>
    <w:rsid w:val="003B3B5B"/>
    <w:rsid w:val="003B3B5D"/>
    <w:rsid w:val="003B3E48"/>
    <w:rsid w:val="003B4126"/>
    <w:rsid w:val="003B4151"/>
    <w:rsid w:val="003B41F1"/>
    <w:rsid w:val="003B47E5"/>
    <w:rsid w:val="003B516E"/>
    <w:rsid w:val="003B5223"/>
    <w:rsid w:val="003B56CB"/>
    <w:rsid w:val="003B591C"/>
    <w:rsid w:val="003B59C5"/>
    <w:rsid w:val="003B5BDF"/>
    <w:rsid w:val="003B5C29"/>
    <w:rsid w:val="003B5F1A"/>
    <w:rsid w:val="003B6210"/>
    <w:rsid w:val="003B622D"/>
    <w:rsid w:val="003B624E"/>
    <w:rsid w:val="003B6343"/>
    <w:rsid w:val="003B6430"/>
    <w:rsid w:val="003B6522"/>
    <w:rsid w:val="003B65CA"/>
    <w:rsid w:val="003B68A3"/>
    <w:rsid w:val="003B6A81"/>
    <w:rsid w:val="003B6AAF"/>
    <w:rsid w:val="003B6BFD"/>
    <w:rsid w:val="003B6CC6"/>
    <w:rsid w:val="003B6CF5"/>
    <w:rsid w:val="003B6EB2"/>
    <w:rsid w:val="003B6F58"/>
    <w:rsid w:val="003B6F83"/>
    <w:rsid w:val="003B7028"/>
    <w:rsid w:val="003B7371"/>
    <w:rsid w:val="003B73C7"/>
    <w:rsid w:val="003B783D"/>
    <w:rsid w:val="003B7A1D"/>
    <w:rsid w:val="003B7D6C"/>
    <w:rsid w:val="003C0119"/>
    <w:rsid w:val="003C050A"/>
    <w:rsid w:val="003C0596"/>
    <w:rsid w:val="003C0665"/>
    <w:rsid w:val="003C0723"/>
    <w:rsid w:val="003C08A9"/>
    <w:rsid w:val="003C08B8"/>
    <w:rsid w:val="003C08E5"/>
    <w:rsid w:val="003C0B20"/>
    <w:rsid w:val="003C1087"/>
    <w:rsid w:val="003C1233"/>
    <w:rsid w:val="003C12EC"/>
    <w:rsid w:val="003C13E0"/>
    <w:rsid w:val="003C13F7"/>
    <w:rsid w:val="003C14AF"/>
    <w:rsid w:val="003C15C9"/>
    <w:rsid w:val="003C1A04"/>
    <w:rsid w:val="003C1E3F"/>
    <w:rsid w:val="003C20B6"/>
    <w:rsid w:val="003C2262"/>
    <w:rsid w:val="003C2A48"/>
    <w:rsid w:val="003C2A7C"/>
    <w:rsid w:val="003C2AD3"/>
    <w:rsid w:val="003C2B13"/>
    <w:rsid w:val="003C2B38"/>
    <w:rsid w:val="003C2EAE"/>
    <w:rsid w:val="003C3078"/>
    <w:rsid w:val="003C32EF"/>
    <w:rsid w:val="003C33B0"/>
    <w:rsid w:val="003C3613"/>
    <w:rsid w:val="003C3662"/>
    <w:rsid w:val="003C3667"/>
    <w:rsid w:val="003C380F"/>
    <w:rsid w:val="003C3833"/>
    <w:rsid w:val="003C38E8"/>
    <w:rsid w:val="003C39A4"/>
    <w:rsid w:val="003C3DB2"/>
    <w:rsid w:val="003C3E70"/>
    <w:rsid w:val="003C3F00"/>
    <w:rsid w:val="003C3F91"/>
    <w:rsid w:val="003C3FAB"/>
    <w:rsid w:val="003C4104"/>
    <w:rsid w:val="003C4263"/>
    <w:rsid w:val="003C43E9"/>
    <w:rsid w:val="003C4D69"/>
    <w:rsid w:val="003C4EF0"/>
    <w:rsid w:val="003C50B4"/>
    <w:rsid w:val="003C51D9"/>
    <w:rsid w:val="003C539E"/>
    <w:rsid w:val="003C53D2"/>
    <w:rsid w:val="003C55B8"/>
    <w:rsid w:val="003C55D3"/>
    <w:rsid w:val="003C5630"/>
    <w:rsid w:val="003C5748"/>
    <w:rsid w:val="003C58CF"/>
    <w:rsid w:val="003C5F8C"/>
    <w:rsid w:val="003C60E6"/>
    <w:rsid w:val="003C628D"/>
    <w:rsid w:val="003C632F"/>
    <w:rsid w:val="003C646E"/>
    <w:rsid w:val="003C65C6"/>
    <w:rsid w:val="003C66EC"/>
    <w:rsid w:val="003C67A1"/>
    <w:rsid w:val="003C6969"/>
    <w:rsid w:val="003C6A67"/>
    <w:rsid w:val="003C6B14"/>
    <w:rsid w:val="003C6C8C"/>
    <w:rsid w:val="003C6E64"/>
    <w:rsid w:val="003C700D"/>
    <w:rsid w:val="003C715F"/>
    <w:rsid w:val="003C7268"/>
    <w:rsid w:val="003C74EE"/>
    <w:rsid w:val="003C77E4"/>
    <w:rsid w:val="003C7B2A"/>
    <w:rsid w:val="003C7C4D"/>
    <w:rsid w:val="003C7E1A"/>
    <w:rsid w:val="003D0193"/>
    <w:rsid w:val="003D03D7"/>
    <w:rsid w:val="003D0690"/>
    <w:rsid w:val="003D0715"/>
    <w:rsid w:val="003D0B47"/>
    <w:rsid w:val="003D0C61"/>
    <w:rsid w:val="003D0DE4"/>
    <w:rsid w:val="003D0E61"/>
    <w:rsid w:val="003D1946"/>
    <w:rsid w:val="003D1B8A"/>
    <w:rsid w:val="003D1C1E"/>
    <w:rsid w:val="003D1F29"/>
    <w:rsid w:val="003D1F4E"/>
    <w:rsid w:val="003D1FEB"/>
    <w:rsid w:val="003D22BF"/>
    <w:rsid w:val="003D241C"/>
    <w:rsid w:val="003D24B3"/>
    <w:rsid w:val="003D24D0"/>
    <w:rsid w:val="003D25B2"/>
    <w:rsid w:val="003D26F3"/>
    <w:rsid w:val="003D275A"/>
    <w:rsid w:val="003D276F"/>
    <w:rsid w:val="003D2988"/>
    <w:rsid w:val="003D2C4F"/>
    <w:rsid w:val="003D2C52"/>
    <w:rsid w:val="003D2E52"/>
    <w:rsid w:val="003D31A4"/>
    <w:rsid w:val="003D375A"/>
    <w:rsid w:val="003D39CD"/>
    <w:rsid w:val="003D3B05"/>
    <w:rsid w:val="003D40D2"/>
    <w:rsid w:val="003D4355"/>
    <w:rsid w:val="003D46D2"/>
    <w:rsid w:val="003D4713"/>
    <w:rsid w:val="003D4752"/>
    <w:rsid w:val="003D4763"/>
    <w:rsid w:val="003D490C"/>
    <w:rsid w:val="003D4C58"/>
    <w:rsid w:val="003D4CE8"/>
    <w:rsid w:val="003D4E4D"/>
    <w:rsid w:val="003D5093"/>
    <w:rsid w:val="003D5120"/>
    <w:rsid w:val="003D522A"/>
    <w:rsid w:val="003D52F3"/>
    <w:rsid w:val="003D540B"/>
    <w:rsid w:val="003D5445"/>
    <w:rsid w:val="003D548B"/>
    <w:rsid w:val="003D550B"/>
    <w:rsid w:val="003D5695"/>
    <w:rsid w:val="003D575C"/>
    <w:rsid w:val="003D5794"/>
    <w:rsid w:val="003D5ADD"/>
    <w:rsid w:val="003D5CAF"/>
    <w:rsid w:val="003D5E49"/>
    <w:rsid w:val="003D5FAA"/>
    <w:rsid w:val="003D6446"/>
    <w:rsid w:val="003D668A"/>
    <w:rsid w:val="003D6829"/>
    <w:rsid w:val="003D6B53"/>
    <w:rsid w:val="003D6BDD"/>
    <w:rsid w:val="003D6F08"/>
    <w:rsid w:val="003D6FFF"/>
    <w:rsid w:val="003D709B"/>
    <w:rsid w:val="003D72C6"/>
    <w:rsid w:val="003D7382"/>
    <w:rsid w:val="003D73D0"/>
    <w:rsid w:val="003D75D6"/>
    <w:rsid w:val="003D767F"/>
    <w:rsid w:val="003D7999"/>
    <w:rsid w:val="003D7BE7"/>
    <w:rsid w:val="003D7CA9"/>
    <w:rsid w:val="003D7E80"/>
    <w:rsid w:val="003D7F5A"/>
    <w:rsid w:val="003E0092"/>
    <w:rsid w:val="003E00AA"/>
    <w:rsid w:val="003E011C"/>
    <w:rsid w:val="003E07D0"/>
    <w:rsid w:val="003E0855"/>
    <w:rsid w:val="003E0995"/>
    <w:rsid w:val="003E0A1B"/>
    <w:rsid w:val="003E0A28"/>
    <w:rsid w:val="003E0AC7"/>
    <w:rsid w:val="003E0B2F"/>
    <w:rsid w:val="003E0D92"/>
    <w:rsid w:val="003E0DFD"/>
    <w:rsid w:val="003E1040"/>
    <w:rsid w:val="003E10AB"/>
    <w:rsid w:val="003E14A9"/>
    <w:rsid w:val="003E1734"/>
    <w:rsid w:val="003E1CB1"/>
    <w:rsid w:val="003E1F85"/>
    <w:rsid w:val="003E20F5"/>
    <w:rsid w:val="003E28AB"/>
    <w:rsid w:val="003E29B7"/>
    <w:rsid w:val="003E2A16"/>
    <w:rsid w:val="003E2B65"/>
    <w:rsid w:val="003E2E73"/>
    <w:rsid w:val="003E2F3D"/>
    <w:rsid w:val="003E3102"/>
    <w:rsid w:val="003E359C"/>
    <w:rsid w:val="003E38A7"/>
    <w:rsid w:val="003E38D7"/>
    <w:rsid w:val="003E3DE9"/>
    <w:rsid w:val="003E3F15"/>
    <w:rsid w:val="003E4704"/>
    <w:rsid w:val="003E4864"/>
    <w:rsid w:val="003E489F"/>
    <w:rsid w:val="003E491A"/>
    <w:rsid w:val="003E4B4C"/>
    <w:rsid w:val="003E51E3"/>
    <w:rsid w:val="003E529D"/>
    <w:rsid w:val="003E531E"/>
    <w:rsid w:val="003E5365"/>
    <w:rsid w:val="003E5671"/>
    <w:rsid w:val="003E588F"/>
    <w:rsid w:val="003E5AFC"/>
    <w:rsid w:val="003E5B0B"/>
    <w:rsid w:val="003E5CC6"/>
    <w:rsid w:val="003E5CF9"/>
    <w:rsid w:val="003E633A"/>
    <w:rsid w:val="003E66BD"/>
    <w:rsid w:val="003E6841"/>
    <w:rsid w:val="003E6A0F"/>
    <w:rsid w:val="003E6A51"/>
    <w:rsid w:val="003E6A73"/>
    <w:rsid w:val="003E6EEC"/>
    <w:rsid w:val="003E70A3"/>
    <w:rsid w:val="003E721F"/>
    <w:rsid w:val="003E76C5"/>
    <w:rsid w:val="003E7A1F"/>
    <w:rsid w:val="003E7A23"/>
    <w:rsid w:val="003E7B7C"/>
    <w:rsid w:val="003E7EF4"/>
    <w:rsid w:val="003E7F1A"/>
    <w:rsid w:val="003F01CB"/>
    <w:rsid w:val="003F052F"/>
    <w:rsid w:val="003F05AF"/>
    <w:rsid w:val="003F082B"/>
    <w:rsid w:val="003F095A"/>
    <w:rsid w:val="003F0E4D"/>
    <w:rsid w:val="003F0F2A"/>
    <w:rsid w:val="003F10CF"/>
    <w:rsid w:val="003F1229"/>
    <w:rsid w:val="003F1525"/>
    <w:rsid w:val="003F164A"/>
    <w:rsid w:val="003F1713"/>
    <w:rsid w:val="003F1A7B"/>
    <w:rsid w:val="003F1A9A"/>
    <w:rsid w:val="003F1C1B"/>
    <w:rsid w:val="003F1C63"/>
    <w:rsid w:val="003F1C7D"/>
    <w:rsid w:val="003F1FCD"/>
    <w:rsid w:val="003F1FF9"/>
    <w:rsid w:val="003F2238"/>
    <w:rsid w:val="003F227D"/>
    <w:rsid w:val="003F228A"/>
    <w:rsid w:val="003F228E"/>
    <w:rsid w:val="003F2416"/>
    <w:rsid w:val="003F2468"/>
    <w:rsid w:val="003F2699"/>
    <w:rsid w:val="003F2720"/>
    <w:rsid w:val="003F28EA"/>
    <w:rsid w:val="003F292D"/>
    <w:rsid w:val="003F2BBC"/>
    <w:rsid w:val="003F2E1E"/>
    <w:rsid w:val="003F2E55"/>
    <w:rsid w:val="003F2EFD"/>
    <w:rsid w:val="003F2F01"/>
    <w:rsid w:val="003F3078"/>
    <w:rsid w:val="003F308D"/>
    <w:rsid w:val="003F31BC"/>
    <w:rsid w:val="003F3833"/>
    <w:rsid w:val="003F38FD"/>
    <w:rsid w:val="003F3AD0"/>
    <w:rsid w:val="003F3DFC"/>
    <w:rsid w:val="003F3E2B"/>
    <w:rsid w:val="003F3EB3"/>
    <w:rsid w:val="003F4441"/>
    <w:rsid w:val="003F449C"/>
    <w:rsid w:val="003F4A1F"/>
    <w:rsid w:val="003F4DE8"/>
    <w:rsid w:val="003F4E52"/>
    <w:rsid w:val="003F5280"/>
    <w:rsid w:val="003F5385"/>
    <w:rsid w:val="003F54CF"/>
    <w:rsid w:val="003F57B8"/>
    <w:rsid w:val="003F595B"/>
    <w:rsid w:val="003F5D97"/>
    <w:rsid w:val="003F5F0E"/>
    <w:rsid w:val="003F5F2C"/>
    <w:rsid w:val="003F5F46"/>
    <w:rsid w:val="003F620E"/>
    <w:rsid w:val="003F64F7"/>
    <w:rsid w:val="003F69D8"/>
    <w:rsid w:val="003F6BC3"/>
    <w:rsid w:val="003F6BCC"/>
    <w:rsid w:val="003F6E47"/>
    <w:rsid w:val="003F704E"/>
    <w:rsid w:val="003F7093"/>
    <w:rsid w:val="003F756A"/>
    <w:rsid w:val="003F75FD"/>
    <w:rsid w:val="003F7984"/>
    <w:rsid w:val="003F7ACE"/>
    <w:rsid w:val="003F7BA0"/>
    <w:rsid w:val="003F7CBA"/>
    <w:rsid w:val="003F7EFC"/>
    <w:rsid w:val="003F7F8B"/>
    <w:rsid w:val="004000C0"/>
    <w:rsid w:val="00400103"/>
    <w:rsid w:val="00400168"/>
    <w:rsid w:val="004003F5"/>
    <w:rsid w:val="00400467"/>
    <w:rsid w:val="004004D6"/>
    <w:rsid w:val="0040078A"/>
    <w:rsid w:val="004007DC"/>
    <w:rsid w:val="0040087F"/>
    <w:rsid w:val="00400AC6"/>
    <w:rsid w:val="00400B29"/>
    <w:rsid w:val="00400BF9"/>
    <w:rsid w:val="00400C9A"/>
    <w:rsid w:val="00400DAE"/>
    <w:rsid w:val="00401149"/>
    <w:rsid w:val="00401581"/>
    <w:rsid w:val="00401867"/>
    <w:rsid w:val="00401FC2"/>
    <w:rsid w:val="00402093"/>
    <w:rsid w:val="004020C0"/>
    <w:rsid w:val="004023D2"/>
    <w:rsid w:val="0040263A"/>
    <w:rsid w:val="00402ADC"/>
    <w:rsid w:val="00402B53"/>
    <w:rsid w:val="00402B5D"/>
    <w:rsid w:val="00402BC4"/>
    <w:rsid w:val="00402E87"/>
    <w:rsid w:val="00402F81"/>
    <w:rsid w:val="00403158"/>
    <w:rsid w:val="00403636"/>
    <w:rsid w:val="00403667"/>
    <w:rsid w:val="00403837"/>
    <w:rsid w:val="00403AD2"/>
    <w:rsid w:val="00403C2D"/>
    <w:rsid w:val="00403F70"/>
    <w:rsid w:val="004040C5"/>
    <w:rsid w:val="00404241"/>
    <w:rsid w:val="004043B2"/>
    <w:rsid w:val="004045BB"/>
    <w:rsid w:val="004046BE"/>
    <w:rsid w:val="00404771"/>
    <w:rsid w:val="00404D26"/>
    <w:rsid w:val="00404D4D"/>
    <w:rsid w:val="00405118"/>
    <w:rsid w:val="0040530F"/>
    <w:rsid w:val="004053AE"/>
    <w:rsid w:val="00405474"/>
    <w:rsid w:val="0040549B"/>
    <w:rsid w:val="0040555B"/>
    <w:rsid w:val="00405631"/>
    <w:rsid w:val="004057A0"/>
    <w:rsid w:val="00405825"/>
    <w:rsid w:val="0040591A"/>
    <w:rsid w:val="00406031"/>
    <w:rsid w:val="00406116"/>
    <w:rsid w:val="004061C7"/>
    <w:rsid w:val="004063E9"/>
    <w:rsid w:val="0040644A"/>
    <w:rsid w:val="0040664C"/>
    <w:rsid w:val="0040665F"/>
    <w:rsid w:val="00406838"/>
    <w:rsid w:val="00406A2E"/>
    <w:rsid w:val="00406AC1"/>
    <w:rsid w:val="00406D11"/>
    <w:rsid w:val="00406D9E"/>
    <w:rsid w:val="00407135"/>
    <w:rsid w:val="0040747A"/>
    <w:rsid w:val="0040758A"/>
    <w:rsid w:val="004079D6"/>
    <w:rsid w:val="00407AED"/>
    <w:rsid w:val="00407B51"/>
    <w:rsid w:val="00407B9C"/>
    <w:rsid w:val="00407DF8"/>
    <w:rsid w:val="004100B7"/>
    <w:rsid w:val="004104A6"/>
    <w:rsid w:val="004104FC"/>
    <w:rsid w:val="00410561"/>
    <w:rsid w:val="004109E8"/>
    <w:rsid w:val="00410CDA"/>
    <w:rsid w:val="0041126E"/>
    <w:rsid w:val="0041139F"/>
    <w:rsid w:val="004113FC"/>
    <w:rsid w:val="00411410"/>
    <w:rsid w:val="0041171D"/>
    <w:rsid w:val="004117FC"/>
    <w:rsid w:val="00412056"/>
    <w:rsid w:val="0041205C"/>
    <w:rsid w:val="00412331"/>
    <w:rsid w:val="004123B3"/>
    <w:rsid w:val="00412576"/>
    <w:rsid w:val="00412597"/>
    <w:rsid w:val="0041273B"/>
    <w:rsid w:val="004127F5"/>
    <w:rsid w:val="00412A77"/>
    <w:rsid w:val="00412BFC"/>
    <w:rsid w:val="00412DD0"/>
    <w:rsid w:val="00412E54"/>
    <w:rsid w:val="00412E67"/>
    <w:rsid w:val="00412E7D"/>
    <w:rsid w:val="00413035"/>
    <w:rsid w:val="00413779"/>
    <w:rsid w:val="0041392C"/>
    <w:rsid w:val="00413955"/>
    <w:rsid w:val="00413EB7"/>
    <w:rsid w:val="00413EC5"/>
    <w:rsid w:val="00413EF4"/>
    <w:rsid w:val="00413FD0"/>
    <w:rsid w:val="00413FE7"/>
    <w:rsid w:val="0041401B"/>
    <w:rsid w:val="004140D1"/>
    <w:rsid w:val="00414170"/>
    <w:rsid w:val="0041443B"/>
    <w:rsid w:val="00414919"/>
    <w:rsid w:val="00414982"/>
    <w:rsid w:val="00414CD7"/>
    <w:rsid w:val="00414CFE"/>
    <w:rsid w:val="00414D42"/>
    <w:rsid w:val="00414D63"/>
    <w:rsid w:val="00414EBD"/>
    <w:rsid w:val="00414F94"/>
    <w:rsid w:val="004150C1"/>
    <w:rsid w:val="00415528"/>
    <w:rsid w:val="00415B52"/>
    <w:rsid w:val="00415BE0"/>
    <w:rsid w:val="00415D55"/>
    <w:rsid w:val="00415FBD"/>
    <w:rsid w:val="00415FCF"/>
    <w:rsid w:val="00416165"/>
    <w:rsid w:val="004162A4"/>
    <w:rsid w:val="00416626"/>
    <w:rsid w:val="00416689"/>
    <w:rsid w:val="004166EC"/>
    <w:rsid w:val="00416A35"/>
    <w:rsid w:val="00416EFD"/>
    <w:rsid w:val="00417577"/>
    <w:rsid w:val="00417620"/>
    <w:rsid w:val="00417B40"/>
    <w:rsid w:val="00417D4B"/>
    <w:rsid w:val="00420178"/>
    <w:rsid w:val="00420198"/>
    <w:rsid w:val="00420228"/>
    <w:rsid w:val="00420333"/>
    <w:rsid w:val="0042043F"/>
    <w:rsid w:val="004208AE"/>
    <w:rsid w:val="00420A58"/>
    <w:rsid w:val="00420AB5"/>
    <w:rsid w:val="00420AFA"/>
    <w:rsid w:val="00420F2D"/>
    <w:rsid w:val="00420F49"/>
    <w:rsid w:val="00420F6B"/>
    <w:rsid w:val="00420F8A"/>
    <w:rsid w:val="00420F9F"/>
    <w:rsid w:val="00420FE8"/>
    <w:rsid w:val="0042132F"/>
    <w:rsid w:val="0042139B"/>
    <w:rsid w:val="004213D8"/>
    <w:rsid w:val="004217BD"/>
    <w:rsid w:val="00421867"/>
    <w:rsid w:val="00421BED"/>
    <w:rsid w:val="00422021"/>
    <w:rsid w:val="004224A7"/>
    <w:rsid w:val="0042272B"/>
    <w:rsid w:val="004227CD"/>
    <w:rsid w:val="004228C4"/>
    <w:rsid w:val="00422A75"/>
    <w:rsid w:val="00422CE0"/>
    <w:rsid w:val="00422CF0"/>
    <w:rsid w:val="0042312A"/>
    <w:rsid w:val="0042318F"/>
    <w:rsid w:val="004231FA"/>
    <w:rsid w:val="0042331C"/>
    <w:rsid w:val="0042334B"/>
    <w:rsid w:val="004233A7"/>
    <w:rsid w:val="00423475"/>
    <w:rsid w:val="004234A5"/>
    <w:rsid w:val="0042356D"/>
    <w:rsid w:val="00423A30"/>
    <w:rsid w:val="00423D69"/>
    <w:rsid w:val="00423EC6"/>
    <w:rsid w:val="004246F5"/>
    <w:rsid w:val="00424A64"/>
    <w:rsid w:val="00424BB5"/>
    <w:rsid w:val="00424C9E"/>
    <w:rsid w:val="00424CF0"/>
    <w:rsid w:val="00424DB7"/>
    <w:rsid w:val="00425351"/>
    <w:rsid w:val="004257C9"/>
    <w:rsid w:val="004257FE"/>
    <w:rsid w:val="00425AF9"/>
    <w:rsid w:val="00426256"/>
    <w:rsid w:val="00426663"/>
    <w:rsid w:val="00426777"/>
    <w:rsid w:val="004267D5"/>
    <w:rsid w:val="00426A71"/>
    <w:rsid w:val="00426B89"/>
    <w:rsid w:val="00426BB0"/>
    <w:rsid w:val="00426BFF"/>
    <w:rsid w:val="00426D69"/>
    <w:rsid w:val="00426F5D"/>
    <w:rsid w:val="00427181"/>
    <w:rsid w:val="0042722B"/>
    <w:rsid w:val="00427A83"/>
    <w:rsid w:val="004300C5"/>
    <w:rsid w:val="00430100"/>
    <w:rsid w:val="00430205"/>
    <w:rsid w:val="00430454"/>
    <w:rsid w:val="00430490"/>
    <w:rsid w:val="004304E7"/>
    <w:rsid w:val="004307C4"/>
    <w:rsid w:val="004307D7"/>
    <w:rsid w:val="004308F8"/>
    <w:rsid w:val="004309D7"/>
    <w:rsid w:val="00430D22"/>
    <w:rsid w:val="00430DBB"/>
    <w:rsid w:val="0043157F"/>
    <w:rsid w:val="00431708"/>
    <w:rsid w:val="004317A7"/>
    <w:rsid w:val="00431824"/>
    <w:rsid w:val="004318C7"/>
    <w:rsid w:val="00431A42"/>
    <w:rsid w:val="00431AF2"/>
    <w:rsid w:val="00431C37"/>
    <w:rsid w:val="00431D24"/>
    <w:rsid w:val="00431D91"/>
    <w:rsid w:val="00431F88"/>
    <w:rsid w:val="00432077"/>
    <w:rsid w:val="00432476"/>
    <w:rsid w:val="004324BA"/>
    <w:rsid w:val="0043253D"/>
    <w:rsid w:val="004325A0"/>
    <w:rsid w:val="004326C4"/>
    <w:rsid w:val="0043287D"/>
    <w:rsid w:val="00432889"/>
    <w:rsid w:val="00432898"/>
    <w:rsid w:val="00432908"/>
    <w:rsid w:val="00432C04"/>
    <w:rsid w:val="00432C74"/>
    <w:rsid w:val="00432E86"/>
    <w:rsid w:val="00432EAF"/>
    <w:rsid w:val="00433164"/>
    <w:rsid w:val="004331AE"/>
    <w:rsid w:val="004332E1"/>
    <w:rsid w:val="0043337C"/>
    <w:rsid w:val="0043362F"/>
    <w:rsid w:val="00433962"/>
    <w:rsid w:val="00433973"/>
    <w:rsid w:val="00433A4C"/>
    <w:rsid w:val="00433AAD"/>
    <w:rsid w:val="00433D9C"/>
    <w:rsid w:val="00433F8C"/>
    <w:rsid w:val="004341BE"/>
    <w:rsid w:val="004341C5"/>
    <w:rsid w:val="00434423"/>
    <w:rsid w:val="0043460A"/>
    <w:rsid w:val="00434B20"/>
    <w:rsid w:val="00434EE7"/>
    <w:rsid w:val="00435083"/>
    <w:rsid w:val="0043515E"/>
    <w:rsid w:val="00435304"/>
    <w:rsid w:val="004355CF"/>
    <w:rsid w:val="004355D2"/>
    <w:rsid w:val="004355F9"/>
    <w:rsid w:val="004356F5"/>
    <w:rsid w:val="00435A66"/>
    <w:rsid w:val="00435D21"/>
    <w:rsid w:val="00435DB9"/>
    <w:rsid w:val="004361C5"/>
    <w:rsid w:val="00436225"/>
    <w:rsid w:val="004362B4"/>
    <w:rsid w:val="004363B4"/>
    <w:rsid w:val="00436516"/>
    <w:rsid w:val="00436AC6"/>
    <w:rsid w:val="00436CC1"/>
    <w:rsid w:val="00436D07"/>
    <w:rsid w:val="00436FD0"/>
    <w:rsid w:val="00437245"/>
    <w:rsid w:val="0043724E"/>
    <w:rsid w:val="0043731D"/>
    <w:rsid w:val="00437394"/>
    <w:rsid w:val="004373FE"/>
    <w:rsid w:val="004374AD"/>
    <w:rsid w:val="0043751A"/>
    <w:rsid w:val="00437526"/>
    <w:rsid w:val="00437931"/>
    <w:rsid w:val="00437B45"/>
    <w:rsid w:val="00437D54"/>
    <w:rsid w:val="00437E22"/>
    <w:rsid w:val="00437E9C"/>
    <w:rsid w:val="00437F9E"/>
    <w:rsid w:val="004401C2"/>
    <w:rsid w:val="004401CF"/>
    <w:rsid w:val="004402A7"/>
    <w:rsid w:val="00440441"/>
    <w:rsid w:val="00440691"/>
    <w:rsid w:val="004406AD"/>
    <w:rsid w:val="004406BE"/>
    <w:rsid w:val="004406D0"/>
    <w:rsid w:val="004407DD"/>
    <w:rsid w:val="00440B54"/>
    <w:rsid w:val="00440EA3"/>
    <w:rsid w:val="004410A1"/>
    <w:rsid w:val="004412BF"/>
    <w:rsid w:val="004414E6"/>
    <w:rsid w:val="004414F2"/>
    <w:rsid w:val="00441601"/>
    <w:rsid w:val="004416E8"/>
    <w:rsid w:val="004417AE"/>
    <w:rsid w:val="00441884"/>
    <w:rsid w:val="00441B37"/>
    <w:rsid w:val="00441CFA"/>
    <w:rsid w:val="0044225B"/>
    <w:rsid w:val="0044258E"/>
    <w:rsid w:val="004428DA"/>
    <w:rsid w:val="00442FD6"/>
    <w:rsid w:val="004430F1"/>
    <w:rsid w:val="00443157"/>
    <w:rsid w:val="00443313"/>
    <w:rsid w:val="00443820"/>
    <w:rsid w:val="00443A7A"/>
    <w:rsid w:val="00443D0D"/>
    <w:rsid w:val="00443D43"/>
    <w:rsid w:val="00443D69"/>
    <w:rsid w:val="00443F69"/>
    <w:rsid w:val="004441B1"/>
    <w:rsid w:val="00444304"/>
    <w:rsid w:val="00444471"/>
    <w:rsid w:val="00444478"/>
    <w:rsid w:val="0044482C"/>
    <w:rsid w:val="00444868"/>
    <w:rsid w:val="00444909"/>
    <w:rsid w:val="00444AFF"/>
    <w:rsid w:val="00444DE9"/>
    <w:rsid w:val="00445147"/>
    <w:rsid w:val="004451C3"/>
    <w:rsid w:val="00445365"/>
    <w:rsid w:val="0044544A"/>
    <w:rsid w:val="00445521"/>
    <w:rsid w:val="0044553E"/>
    <w:rsid w:val="00445569"/>
    <w:rsid w:val="00445679"/>
    <w:rsid w:val="00445705"/>
    <w:rsid w:val="0044571F"/>
    <w:rsid w:val="004457BA"/>
    <w:rsid w:val="004458FA"/>
    <w:rsid w:val="00445C0C"/>
    <w:rsid w:val="00445CF0"/>
    <w:rsid w:val="004462E4"/>
    <w:rsid w:val="004464DE"/>
    <w:rsid w:val="00446640"/>
    <w:rsid w:val="0044681D"/>
    <w:rsid w:val="004469DD"/>
    <w:rsid w:val="00446A8D"/>
    <w:rsid w:val="0044707B"/>
    <w:rsid w:val="00447223"/>
    <w:rsid w:val="004474A1"/>
    <w:rsid w:val="00447575"/>
    <w:rsid w:val="00447638"/>
    <w:rsid w:val="004477E1"/>
    <w:rsid w:val="00447876"/>
    <w:rsid w:val="004479CB"/>
    <w:rsid w:val="00447C1F"/>
    <w:rsid w:val="00447DE9"/>
    <w:rsid w:val="00447E86"/>
    <w:rsid w:val="00450118"/>
    <w:rsid w:val="00450317"/>
    <w:rsid w:val="00450335"/>
    <w:rsid w:val="0045056E"/>
    <w:rsid w:val="004506BE"/>
    <w:rsid w:val="00450832"/>
    <w:rsid w:val="00450896"/>
    <w:rsid w:val="00450ACE"/>
    <w:rsid w:val="00450C00"/>
    <w:rsid w:val="00450DC4"/>
    <w:rsid w:val="00450E64"/>
    <w:rsid w:val="00450FEA"/>
    <w:rsid w:val="00451162"/>
    <w:rsid w:val="00451548"/>
    <w:rsid w:val="0045190F"/>
    <w:rsid w:val="004523A5"/>
    <w:rsid w:val="004523C4"/>
    <w:rsid w:val="00452524"/>
    <w:rsid w:val="0045258E"/>
    <w:rsid w:val="004527B9"/>
    <w:rsid w:val="00452C00"/>
    <w:rsid w:val="00452CFD"/>
    <w:rsid w:val="00452F24"/>
    <w:rsid w:val="00453862"/>
    <w:rsid w:val="004538C4"/>
    <w:rsid w:val="0045391D"/>
    <w:rsid w:val="00453A78"/>
    <w:rsid w:val="00453B76"/>
    <w:rsid w:val="00453CCA"/>
    <w:rsid w:val="00453E32"/>
    <w:rsid w:val="0045422A"/>
    <w:rsid w:val="00454240"/>
    <w:rsid w:val="004542BE"/>
    <w:rsid w:val="004545DA"/>
    <w:rsid w:val="00454720"/>
    <w:rsid w:val="004547D4"/>
    <w:rsid w:val="00454A0E"/>
    <w:rsid w:val="00454B7E"/>
    <w:rsid w:val="00454D64"/>
    <w:rsid w:val="00454D82"/>
    <w:rsid w:val="00454E07"/>
    <w:rsid w:val="00454E20"/>
    <w:rsid w:val="00454FAE"/>
    <w:rsid w:val="004550E0"/>
    <w:rsid w:val="0045542A"/>
    <w:rsid w:val="0045549E"/>
    <w:rsid w:val="0045573E"/>
    <w:rsid w:val="00455789"/>
    <w:rsid w:val="004559B1"/>
    <w:rsid w:val="00455AEA"/>
    <w:rsid w:val="00455BCC"/>
    <w:rsid w:val="00455BD8"/>
    <w:rsid w:val="00455D37"/>
    <w:rsid w:val="00455D66"/>
    <w:rsid w:val="00455ECE"/>
    <w:rsid w:val="0045613D"/>
    <w:rsid w:val="0045620E"/>
    <w:rsid w:val="00456274"/>
    <w:rsid w:val="004562DA"/>
    <w:rsid w:val="004562ED"/>
    <w:rsid w:val="004564A5"/>
    <w:rsid w:val="004564BB"/>
    <w:rsid w:val="004568C6"/>
    <w:rsid w:val="00456C20"/>
    <w:rsid w:val="00456C62"/>
    <w:rsid w:val="00456D6D"/>
    <w:rsid w:val="00456F30"/>
    <w:rsid w:val="00456F34"/>
    <w:rsid w:val="00456F6E"/>
    <w:rsid w:val="004573A8"/>
    <w:rsid w:val="004573BD"/>
    <w:rsid w:val="00457483"/>
    <w:rsid w:val="0045778A"/>
    <w:rsid w:val="004577BD"/>
    <w:rsid w:val="00457A73"/>
    <w:rsid w:val="00457B1E"/>
    <w:rsid w:val="00457D2E"/>
    <w:rsid w:val="00460073"/>
    <w:rsid w:val="004600C0"/>
    <w:rsid w:val="004602D5"/>
    <w:rsid w:val="004602FA"/>
    <w:rsid w:val="004603A0"/>
    <w:rsid w:val="004604DD"/>
    <w:rsid w:val="004604F6"/>
    <w:rsid w:val="0046051B"/>
    <w:rsid w:val="00460A9B"/>
    <w:rsid w:val="00460B24"/>
    <w:rsid w:val="00460C2E"/>
    <w:rsid w:val="00460E4C"/>
    <w:rsid w:val="004610D8"/>
    <w:rsid w:val="0046160A"/>
    <w:rsid w:val="004616D0"/>
    <w:rsid w:val="00461757"/>
    <w:rsid w:val="0046190D"/>
    <w:rsid w:val="00461947"/>
    <w:rsid w:val="00461A19"/>
    <w:rsid w:val="00461A76"/>
    <w:rsid w:val="00461B48"/>
    <w:rsid w:val="00461D7C"/>
    <w:rsid w:val="00461DAE"/>
    <w:rsid w:val="00461E6C"/>
    <w:rsid w:val="0046253B"/>
    <w:rsid w:val="004628F8"/>
    <w:rsid w:val="00462C95"/>
    <w:rsid w:val="00462D60"/>
    <w:rsid w:val="00462E52"/>
    <w:rsid w:val="00462E95"/>
    <w:rsid w:val="00462EA3"/>
    <w:rsid w:val="0046327E"/>
    <w:rsid w:val="0046330F"/>
    <w:rsid w:val="0046368F"/>
    <w:rsid w:val="00463747"/>
    <w:rsid w:val="004638B2"/>
    <w:rsid w:val="00463C0C"/>
    <w:rsid w:val="00463C45"/>
    <w:rsid w:val="00463CC3"/>
    <w:rsid w:val="00463DD4"/>
    <w:rsid w:val="00463DFB"/>
    <w:rsid w:val="00463FBB"/>
    <w:rsid w:val="00464460"/>
    <w:rsid w:val="004644B8"/>
    <w:rsid w:val="00464880"/>
    <w:rsid w:val="00464DCE"/>
    <w:rsid w:val="00464E29"/>
    <w:rsid w:val="00464ECF"/>
    <w:rsid w:val="004654EF"/>
    <w:rsid w:val="004658CE"/>
    <w:rsid w:val="004659BE"/>
    <w:rsid w:val="00465B89"/>
    <w:rsid w:val="00465F47"/>
    <w:rsid w:val="004660AB"/>
    <w:rsid w:val="004660C1"/>
    <w:rsid w:val="00466354"/>
    <w:rsid w:val="004665BB"/>
    <w:rsid w:val="004666D2"/>
    <w:rsid w:val="004667E5"/>
    <w:rsid w:val="00466AE7"/>
    <w:rsid w:val="00466AFB"/>
    <w:rsid w:val="00466F53"/>
    <w:rsid w:val="00466FA3"/>
    <w:rsid w:val="004671B1"/>
    <w:rsid w:val="00467243"/>
    <w:rsid w:val="0046727D"/>
    <w:rsid w:val="00467387"/>
    <w:rsid w:val="004673B6"/>
    <w:rsid w:val="004674EA"/>
    <w:rsid w:val="004677C1"/>
    <w:rsid w:val="00470699"/>
    <w:rsid w:val="00470C33"/>
    <w:rsid w:val="00470ED8"/>
    <w:rsid w:val="00470EF0"/>
    <w:rsid w:val="00470FA2"/>
    <w:rsid w:val="00471235"/>
    <w:rsid w:val="004712F6"/>
    <w:rsid w:val="0047130C"/>
    <w:rsid w:val="00471327"/>
    <w:rsid w:val="00471405"/>
    <w:rsid w:val="00471471"/>
    <w:rsid w:val="00471473"/>
    <w:rsid w:val="00471629"/>
    <w:rsid w:val="00471A0F"/>
    <w:rsid w:val="00471AD6"/>
    <w:rsid w:val="00471BB4"/>
    <w:rsid w:val="00471C8F"/>
    <w:rsid w:val="00471E2B"/>
    <w:rsid w:val="00471F48"/>
    <w:rsid w:val="0047209E"/>
    <w:rsid w:val="004722E4"/>
    <w:rsid w:val="00472731"/>
    <w:rsid w:val="004729D9"/>
    <w:rsid w:val="00472D06"/>
    <w:rsid w:val="00472DA1"/>
    <w:rsid w:val="00472EC7"/>
    <w:rsid w:val="00472F22"/>
    <w:rsid w:val="00472FF1"/>
    <w:rsid w:val="0047318D"/>
    <w:rsid w:val="00473391"/>
    <w:rsid w:val="0047360C"/>
    <w:rsid w:val="00473648"/>
    <w:rsid w:val="0047367E"/>
    <w:rsid w:val="00473948"/>
    <w:rsid w:val="0047399A"/>
    <w:rsid w:val="00473B07"/>
    <w:rsid w:val="00473E0C"/>
    <w:rsid w:val="00473FE6"/>
    <w:rsid w:val="00473FFA"/>
    <w:rsid w:val="0047408C"/>
    <w:rsid w:val="0047413C"/>
    <w:rsid w:val="00474280"/>
    <w:rsid w:val="0047430C"/>
    <w:rsid w:val="00474358"/>
    <w:rsid w:val="0047455D"/>
    <w:rsid w:val="00474652"/>
    <w:rsid w:val="004746C8"/>
    <w:rsid w:val="00474C3E"/>
    <w:rsid w:val="00474F28"/>
    <w:rsid w:val="00474F2B"/>
    <w:rsid w:val="004753E4"/>
    <w:rsid w:val="00475404"/>
    <w:rsid w:val="004755FD"/>
    <w:rsid w:val="0047561A"/>
    <w:rsid w:val="00475AF1"/>
    <w:rsid w:val="00475B5C"/>
    <w:rsid w:val="004760BC"/>
    <w:rsid w:val="0047626A"/>
    <w:rsid w:val="00476297"/>
    <w:rsid w:val="004762D0"/>
    <w:rsid w:val="004763B7"/>
    <w:rsid w:val="004763B9"/>
    <w:rsid w:val="00476649"/>
    <w:rsid w:val="004766F2"/>
    <w:rsid w:val="0047685D"/>
    <w:rsid w:val="00476919"/>
    <w:rsid w:val="00476991"/>
    <w:rsid w:val="00476A7C"/>
    <w:rsid w:val="00476E6B"/>
    <w:rsid w:val="00476EA8"/>
    <w:rsid w:val="004771A5"/>
    <w:rsid w:val="0047739D"/>
    <w:rsid w:val="0047758F"/>
    <w:rsid w:val="0047759B"/>
    <w:rsid w:val="00477684"/>
    <w:rsid w:val="00477736"/>
    <w:rsid w:val="004777ED"/>
    <w:rsid w:val="00477B12"/>
    <w:rsid w:val="00477CB3"/>
    <w:rsid w:val="00477CF9"/>
    <w:rsid w:val="0048003A"/>
    <w:rsid w:val="0048029D"/>
    <w:rsid w:val="00480451"/>
    <w:rsid w:val="00480483"/>
    <w:rsid w:val="004805BF"/>
    <w:rsid w:val="0048070E"/>
    <w:rsid w:val="00480891"/>
    <w:rsid w:val="00480EA5"/>
    <w:rsid w:val="00480FE4"/>
    <w:rsid w:val="0048129A"/>
    <w:rsid w:val="004812FC"/>
    <w:rsid w:val="00481351"/>
    <w:rsid w:val="004815A6"/>
    <w:rsid w:val="00481636"/>
    <w:rsid w:val="004816F0"/>
    <w:rsid w:val="004817D6"/>
    <w:rsid w:val="00481AC5"/>
    <w:rsid w:val="00481B11"/>
    <w:rsid w:val="00481C4D"/>
    <w:rsid w:val="00481D6C"/>
    <w:rsid w:val="00481D84"/>
    <w:rsid w:val="00481E26"/>
    <w:rsid w:val="00481EF2"/>
    <w:rsid w:val="00482032"/>
    <w:rsid w:val="00482080"/>
    <w:rsid w:val="0048219F"/>
    <w:rsid w:val="00482453"/>
    <w:rsid w:val="004824F9"/>
    <w:rsid w:val="00482515"/>
    <w:rsid w:val="00482753"/>
    <w:rsid w:val="004827C2"/>
    <w:rsid w:val="00482CD9"/>
    <w:rsid w:val="00482DD4"/>
    <w:rsid w:val="00482E87"/>
    <w:rsid w:val="00482F0D"/>
    <w:rsid w:val="00482F28"/>
    <w:rsid w:val="00482FF3"/>
    <w:rsid w:val="004831D6"/>
    <w:rsid w:val="00483297"/>
    <w:rsid w:val="00483478"/>
    <w:rsid w:val="0048349D"/>
    <w:rsid w:val="0048350C"/>
    <w:rsid w:val="0048359C"/>
    <w:rsid w:val="00483620"/>
    <w:rsid w:val="00483801"/>
    <w:rsid w:val="00483BE5"/>
    <w:rsid w:val="00483C30"/>
    <w:rsid w:val="00483C3B"/>
    <w:rsid w:val="00483E84"/>
    <w:rsid w:val="00483FC6"/>
    <w:rsid w:val="00484573"/>
    <w:rsid w:val="004845A6"/>
    <w:rsid w:val="004846BB"/>
    <w:rsid w:val="00484A33"/>
    <w:rsid w:val="00484AC1"/>
    <w:rsid w:val="00484B87"/>
    <w:rsid w:val="00484B92"/>
    <w:rsid w:val="0048514D"/>
    <w:rsid w:val="004851E3"/>
    <w:rsid w:val="0048538D"/>
    <w:rsid w:val="004853DD"/>
    <w:rsid w:val="004855A5"/>
    <w:rsid w:val="00485662"/>
    <w:rsid w:val="00485A9E"/>
    <w:rsid w:val="00485B02"/>
    <w:rsid w:val="00485C52"/>
    <w:rsid w:val="00485CF6"/>
    <w:rsid w:val="00485E29"/>
    <w:rsid w:val="00485F80"/>
    <w:rsid w:val="00485FC7"/>
    <w:rsid w:val="00485FDA"/>
    <w:rsid w:val="004860B1"/>
    <w:rsid w:val="004860CB"/>
    <w:rsid w:val="0048630E"/>
    <w:rsid w:val="00486317"/>
    <w:rsid w:val="0048633F"/>
    <w:rsid w:val="0048640E"/>
    <w:rsid w:val="00486550"/>
    <w:rsid w:val="004867B3"/>
    <w:rsid w:val="00486A7E"/>
    <w:rsid w:val="00487064"/>
    <w:rsid w:val="00487321"/>
    <w:rsid w:val="00487352"/>
    <w:rsid w:val="0048749D"/>
    <w:rsid w:val="00487805"/>
    <w:rsid w:val="00487B10"/>
    <w:rsid w:val="00487F34"/>
    <w:rsid w:val="004900AE"/>
    <w:rsid w:val="00490198"/>
    <w:rsid w:val="004901FB"/>
    <w:rsid w:val="00490486"/>
    <w:rsid w:val="00490490"/>
    <w:rsid w:val="00490782"/>
    <w:rsid w:val="00490839"/>
    <w:rsid w:val="00490C4C"/>
    <w:rsid w:val="00490CEE"/>
    <w:rsid w:val="00490FFA"/>
    <w:rsid w:val="0049100D"/>
    <w:rsid w:val="00491094"/>
    <w:rsid w:val="00491300"/>
    <w:rsid w:val="0049144E"/>
    <w:rsid w:val="004915BF"/>
    <w:rsid w:val="004915FF"/>
    <w:rsid w:val="004916B8"/>
    <w:rsid w:val="004916E1"/>
    <w:rsid w:val="00491B7D"/>
    <w:rsid w:val="00491B86"/>
    <w:rsid w:val="00491DC5"/>
    <w:rsid w:val="00491F0A"/>
    <w:rsid w:val="00492053"/>
    <w:rsid w:val="0049220A"/>
    <w:rsid w:val="0049226D"/>
    <w:rsid w:val="0049278D"/>
    <w:rsid w:val="00492983"/>
    <w:rsid w:val="00492C84"/>
    <w:rsid w:val="00492D3A"/>
    <w:rsid w:val="004930FA"/>
    <w:rsid w:val="0049332E"/>
    <w:rsid w:val="0049334B"/>
    <w:rsid w:val="00493730"/>
    <w:rsid w:val="0049375A"/>
    <w:rsid w:val="00493856"/>
    <w:rsid w:val="004938BA"/>
    <w:rsid w:val="00493964"/>
    <w:rsid w:val="00493F49"/>
    <w:rsid w:val="004940A6"/>
    <w:rsid w:val="00494362"/>
    <w:rsid w:val="004943BD"/>
    <w:rsid w:val="004943E2"/>
    <w:rsid w:val="00494442"/>
    <w:rsid w:val="004944BC"/>
    <w:rsid w:val="00494629"/>
    <w:rsid w:val="0049473C"/>
    <w:rsid w:val="00494776"/>
    <w:rsid w:val="00494A83"/>
    <w:rsid w:val="00494B28"/>
    <w:rsid w:val="00494FCE"/>
    <w:rsid w:val="00495076"/>
    <w:rsid w:val="0049516D"/>
    <w:rsid w:val="00495408"/>
    <w:rsid w:val="00495519"/>
    <w:rsid w:val="004955A0"/>
    <w:rsid w:val="004955AC"/>
    <w:rsid w:val="004955E6"/>
    <w:rsid w:val="0049565B"/>
    <w:rsid w:val="00495D67"/>
    <w:rsid w:val="00495E49"/>
    <w:rsid w:val="00495F58"/>
    <w:rsid w:val="00496093"/>
    <w:rsid w:val="0049641C"/>
    <w:rsid w:val="004966AC"/>
    <w:rsid w:val="00496734"/>
    <w:rsid w:val="004968E3"/>
    <w:rsid w:val="004969F9"/>
    <w:rsid w:val="004969FE"/>
    <w:rsid w:val="00496B3A"/>
    <w:rsid w:val="00496BC8"/>
    <w:rsid w:val="00496C95"/>
    <w:rsid w:val="00496ED7"/>
    <w:rsid w:val="00496F68"/>
    <w:rsid w:val="004976C8"/>
    <w:rsid w:val="00497755"/>
    <w:rsid w:val="00497798"/>
    <w:rsid w:val="00497805"/>
    <w:rsid w:val="004978A2"/>
    <w:rsid w:val="004979D4"/>
    <w:rsid w:val="00497C24"/>
    <w:rsid w:val="00497C4D"/>
    <w:rsid w:val="00497CC6"/>
    <w:rsid w:val="00497D0D"/>
    <w:rsid w:val="00497DE5"/>
    <w:rsid w:val="004A00AE"/>
    <w:rsid w:val="004A00F1"/>
    <w:rsid w:val="004A010D"/>
    <w:rsid w:val="004A017D"/>
    <w:rsid w:val="004A0263"/>
    <w:rsid w:val="004A0475"/>
    <w:rsid w:val="004A04AC"/>
    <w:rsid w:val="004A05B4"/>
    <w:rsid w:val="004A05F9"/>
    <w:rsid w:val="004A073F"/>
    <w:rsid w:val="004A0833"/>
    <w:rsid w:val="004A08C5"/>
    <w:rsid w:val="004A08C9"/>
    <w:rsid w:val="004A08E1"/>
    <w:rsid w:val="004A0C59"/>
    <w:rsid w:val="004A0C96"/>
    <w:rsid w:val="004A0D8B"/>
    <w:rsid w:val="004A0E61"/>
    <w:rsid w:val="004A10D5"/>
    <w:rsid w:val="004A12CF"/>
    <w:rsid w:val="004A1456"/>
    <w:rsid w:val="004A1497"/>
    <w:rsid w:val="004A1881"/>
    <w:rsid w:val="004A1A07"/>
    <w:rsid w:val="004A1E42"/>
    <w:rsid w:val="004A2261"/>
    <w:rsid w:val="004A2278"/>
    <w:rsid w:val="004A2421"/>
    <w:rsid w:val="004A27E0"/>
    <w:rsid w:val="004A28D7"/>
    <w:rsid w:val="004A29AC"/>
    <w:rsid w:val="004A2B2B"/>
    <w:rsid w:val="004A2FDE"/>
    <w:rsid w:val="004A3117"/>
    <w:rsid w:val="004A33A4"/>
    <w:rsid w:val="004A34C8"/>
    <w:rsid w:val="004A362A"/>
    <w:rsid w:val="004A367C"/>
    <w:rsid w:val="004A36BD"/>
    <w:rsid w:val="004A3790"/>
    <w:rsid w:val="004A37A6"/>
    <w:rsid w:val="004A3A82"/>
    <w:rsid w:val="004A3B77"/>
    <w:rsid w:val="004A3C7A"/>
    <w:rsid w:val="004A3F53"/>
    <w:rsid w:val="004A3FCB"/>
    <w:rsid w:val="004A3FFC"/>
    <w:rsid w:val="004A4060"/>
    <w:rsid w:val="004A4172"/>
    <w:rsid w:val="004A41C1"/>
    <w:rsid w:val="004A41C9"/>
    <w:rsid w:val="004A423C"/>
    <w:rsid w:val="004A4255"/>
    <w:rsid w:val="004A4290"/>
    <w:rsid w:val="004A435F"/>
    <w:rsid w:val="004A4577"/>
    <w:rsid w:val="004A45AE"/>
    <w:rsid w:val="004A4669"/>
    <w:rsid w:val="004A46F1"/>
    <w:rsid w:val="004A47B1"/>
    <w:rsid w:val="004A492A"/>
    <w:rsid w:val="004A4979"/>
    <w:rsid w:val="004A4A9A"/>
    <w:rsid w:val="004A4AF9"/>
    <w:rsid w:val="004A4E2E"/>
    <w:rsid w:val="004A4E82"/>
    <w:rsid w:val="004A50ED"/>
    <w:rsid w:val="004A51AF"/>
    <w:rsid w:val="004A521B"/>
    <w:rsid w:val="004A5254"/>
    <w:rsid w:val="004A52B1"/>
    <w:rsid w:val="004A55EF"/>
    <w:rsid w:val="004A5828"/>
    <w:rsid w:val="004A634A"/>
    <w:rsid w:val="004A64A4"/>
    <w:rsid w:val="004A660A"/>
    <w:rsid w:val="004A667D"/>
    <w:rsid w:val="004A677B"/>
    <w:rsid w:val="004A6CF6"/>
    <w:rsid w:val="004A6DC9"/>
    <w:rsid w:val="004A6DF4"/>
    <w:rsid w:val="004A6EB8"/>
    <w:rsid w:val="004A6F3D"/>
    <w:rsid w:val="004A70F7"/>
    <w:rsid w:val="004A72FF"/>
    <w:rsid w:val="004A7386"/>
    <w:rsid w:val="004A7818"/>
    <w:rsid w:val="004A78AC"/>
    <w:rsid w:val="004A7F1D"/>
    <w:rsid w:val="004B02B5"/>
    <w:rsid w:val="004B02CA"/>
    <w:rsid w:val="004B0303"/>
    <w:rsid w:val="004B0B27"/>
    <w:rsid w:val="004B0D72"/>
    <w:rsid w:val="004B0EA6"/>
    <w:rsid w:val="004B0F04"/>
    <w:rsid w:val="004B0F94"/>
    <w:rsid w:val="004B10CB"/>
    <w:rsid w:val="004B1393"/>
    <w:rsid w:val="004B142C"/>
    <w:rsid w:val="004B176D"/>
    <w:rsid w:val="004B1C38"/>
    <w:rsid w:val="004B1C8C"/>
    <w:rsid w:val="004B1CB1"/>
    <w:rsid w:val="004B1D0E"/>
    <w:rsid w:val="004B1E73"/>
    <w:rsid w:val="004B206D"/>
    <w:rsid w:val="004B20B6"/>
    <w:rsid w:val="004B221E"/>
    <w:rsid w:val="004B22B6"/>
    <w:rsid w:val="004B2A96"/>
    <w:rsid w:val="004B2D8A"/>
    <w:rsid w:val="004B315F"/>
    <w:rsid w:val="004B338E"/>
    <w:rsid w:val="004B37D5"/>
    <w:rsid w:val="004B393C"/>
    <w:rsid w:val="004B39DE"/>
    <w:rsid w:val="004B3CEE"/>
    <w:rsid w:val="004B3D7D"/>
    <w:rsid w:val="004B4072"/>
    <w:rsid w:val="004B40CF"/>
    <w:rsid w:val="004B42E3"/>
    <w:rsid w:val="004B44A3"/>
    <w:rsid w:val="004B44EA"/>
    <w:rsid w:val="004B4779"/>
    <w:rsid w:val="004B48C3"/>
    <w:rsid w:val="004B4ACD"/>
    <w:rsid w:val="004B4CFC"/>
    <w:rsid w:val="004B4D87"/>
    <w:rsid w:val="004B4D99"/>
    <w:rsid w:val="004B4DA0"/>
    <w:rsid w:val="004B4F8E"/>
    <w:rsid w:val="004B518B"/>
    <w:rsid w:val="004B5269"/>
    <w:rsid w:val="004B52D9"/>
    <w:rsid w:val="004B54F8"/>
    <w:rsid w:val="004B5537"/>
    <w:rsid w:val="004B5541"/>
    <w:rsid w:val="004B5918"/>
    <w:rsid w:val="004B5A21"/>
    <w:rsid w:val="004B5D89"/>
    <w:rsid w:val="004B6068"/>
    <w:rsid w:val="004B6129"/>
    <w:rsid w:val="004B613E"/>
    <w:rsid w:val="004B61E8"/>
    <w:rsid w:val="004B6202"/>
    <w:rsid w:val="004B7208"/>
    <w:rsid w:val="004B7324"/>
    <w:rsid w:val="004B742D"/>
    <w:rsid w:val="004B74B4"/>
    <w:rsid w:val="004B761E"/>
    <w:rsid w:val="004B7873"/>
    <w:rsid w:val="004B798C"/>
    <w:rsid w:val="004B7A03"/>
    <w:rsid w:val="004B7A79"/>
    <w:rsid w:val="004B7C03"/>
    <w:rsid w:val="004B7CD8"/>
    <w:rsid w:val="004B7CFE"/>
    <w:rsid w:val="004B7D57"/>
    <w:rsid w:val="004B7D60"/>
    <w:rsid w:val="004B7EE0"/>
    <w:rsid w:val="004B7FB7"/>
    <w:rsid w:val="004C0198"/>
    <w:rsid w:val="004C01DC"/>
    <w:rsid w:val="004C032A"/>
    <w:rsid w:val="004C06B4"/>
    <w:rsid w:val="004C06B6"/>
    <w:rsid w:val="004C0802"/>
    <w:rsid w:val="004C093A"/>
    <w:rsid w:val="004C0B78"/>
    <w:rsid w:val="004C0CFD"/>
    <w:rsid w:val="004C0E71"/>
    <w:rsid w:val="004C1333"/>
    <w:rsid w:val="004C16FE"/>
    <w:rsid w:val="004C19BA"/>
    <w:rsid w:val="004C1C06"/>
    <w:rsid w:val="004C1CC3"/>
    <w:rsid w:val="004C1D05"/>
    <w:rsid w:val="004C1DAB"/>
    <w:rsid w:val="004C2302"/>
    <w:rsid w:val="004C237C"/>
    <w:rsid w:val="004C24BF"/>
    <w:rsid w:val="004C2609"/>
    <w:rsid w:val="004C2646"/>
    <w:rsid w:val="004C2744"/>
    <w:rsid w:val="004C28FF"/>
    <w:rsid w:val="004C2C48"/>
    <w:rsid w:val="004C2E3E"/>
    <w:rsid w:val="004C3558"/>
    <w:rsid w:val="004C3569"/>
    <w:rsid w:val="004C3845"/>
    <w:rsid w:val="004C3898"/>
    <w:rsid w:val="004C398C"/>
    <w:rsid w:val="004C3D3C"/>
    <w:rsid w:val="004C3D7F"/>
    <w:rsid w:val="004C3FD7"/>
    <w:rsid w:val="004C447E"/>
    <w:rsid w:val="004C454A"/>
    <w:rsid w:val="004C45EF"/>
    <w:rsid w:val="004C46BC"/>
    <w:rsid w:val="004C48EA"/>
    <w:rsid w:val="004C4B01"/>
    <w:rsid w:val="004C4B41"/>
    <w:rsid w:val="004C4EC0"/>
    <w:rsid w:val="004C515B"/>
    <w:rsid w:val="004C5270"/>
    <w:rsid w:val="004C5512"/>
    <w:rsid w:val="004C55FC"/>
    <w:rsid w:val="004C59E4"/>
    <w:rsid w:val="004C5A57"/>
    <w:rsid w:val="004C5A60"/>
    <w:rsid w:val="004C5AB8"/>
    <w:rsid w:val="004C5AE7"/>
    <w:rsid w:val="004C5CE8"/>
    <w:rsid w:val="004C5EE1"/>
    <w:rsid w:val="004C622E"/>
    <w:rsid w:val="004C65D4"/>
    <w:rsid w:val="004C66B5"/>
    <w:rsid w:val="004C67F5"/>
    <w:rsid w:val="004C691E"/>
    <w:rsid w:val="004C69C6"/>
    <w:rsid w:val="004C69EF"/>
    <w:rsid w:val="004C6CAB"/>
    <w:rsid w:val="004C73CF"/>
    <w:rsid w:val="004C7747"/>
    <w:rsid w:val="004C7983"/>
    <w:rsid w:val="004C7D05"/>
    <w:rsid w:val="004D00FC"/>
    <w:rsid w:val="004D01B8"/>
    <w:rsid w:val="004D01C1"/>
    <w:rsid w:val="004D01FA"/>
    <w:rsid w:val="004D0255"/>
    <w:rsid w:val="004D048C"/>
    <w:rsid w:val="004D0523"/>
    <w:rsid w:val="004D07D8"/>
    <w:rsid w:val="004D082D"/>
    <w:rsid w:val="004D08D5"/>
    <w:rsid w:val="004D099C"/>
    <w:rsid w:val="004D0B2A"/>
    <w:rsid w:val="004D0CC9"/>
    <w:rsid w:val="004D0D4A"/>
    <w:rsid w:val="004D0F0A"/>
    <w:rsid w:val="004D1165"/>
    <w:rsid w:val="004D128B"/>
    <w:rsid w:val="004D1332"/>
    <w:rsid w:val="004D1949"/>
    <w:rsid w:val="004D19D6"/>
    <w:rsid w:val="004D1D22"/>
    <w:rsid w:val="004D1E5A"/>
    <w:rsid w:val="004D1EAE"/>
    <w:rsid w:val="004D1EBC"/>
    <w:rsid w:val="004D23BB"/>
    <w:rsid w:val="004D24A2"/>
    <w:rsid w:val="004D252A"/>
    <w:rsid w:val="004D2654"/>
    <w:rsid w:val="004D2B06"/>
    <w:rsid w:val="004D2B28"/>
    <w:rsid w:val="004D2B88"/>
    <w:rsid w:val="004D2C05"/>
    <w:rsid w:val="004D2CC0"/>
    <w:rsid w:val="004D2CF7"/>
    <w:rsid w:val="004D2E92"/>
    <w:rsid w:val="004D3401"/>
    <w:rsid w:val="004D3741"/>
    <w:rsid w:val="004D378A"/>
    <w:rsid w:val="004D3913"/>
    <w:rsid w:val="004D3B92"/>
    <w:rsid w:val="004D3C6F"/>
    <w:rsid w:val="004D3E89"/>
    <w:rsid w:val="004D3E9E"/>
    <w:rsid w:val="004D4151"/>
    <w:rsid w:val="004D42F8"/>
    <w:rsid w:val="004D4476"/>
    <w:rsid w:val="004D46E2"/>
    <w:rsid w:val="004D471F"/>
    <w:rsid w:val="004D4A06"/>
    <w:rsid w:val="004D4C83"/>
    <w:rsid w:val="004D4D74"/>
    <w:rsid w:val="004D4DFB"/>
    <w:rsid w:val="004D4FC0"/>
    <w:rsid w:val="004D504A"/>
    <w:rsid w:val="004D504D"/>
    <w:rsid w:val="004D509A"/>
    <w:rsid w:val="004D5192"/>
    <w:rsid w:val="004D52D7"/>
    <w:rsid w:val="004D5305"/>
    <w:rsid w:val="004D5348"/>
    <w:rsid w:val="004D54D0"/>
    <w:rsid w:val="004D5A41"/>
    <w:rsid w:val="004D5B67"/>
    <w:rsid w:val="004D5BBF"/>
    <w:rsid w:val="004D6174"/>
    <w:rsid w:val="004D6179"/>
    <w:rsid w:val="004D6181"/>
    <w:rsid w:val="004D62BA"/>
    <w:rsid w:val="004D668F"/>
    <w:rsid w:val="004D67A8"/>
    <w:rsid w:val="004D7059"/>
    <w:rsid w:val="004D72B2"/>
    <w:rsid w:val="004D782D"/>
    <w:rsid w:val="004D7861"/>
    <w:rsid w:val="004D7C32"/>
    <w:rsid w:val="004D7CE2"/>
    <w:rsid w:val="004D7D5E"/>
    <w:rsid w:val="004D7EA7"/>
    <w:rsid w:val="004D7FB6"/>
    <w:rsid w:val="004E0341"/>
    <w:rsid w:val="004E03E5"/>
    <w:rsid w:val="004E0615"/>
    <w:rsid w:val="004E0632"/>
    <w:rsid w:val="004E086E"/>
    <w:rsid w:val="004E0B14"/>
    <w:rsid w:val="004E0BE7"/>
    <w:rsid w:val="004E125C"/>
    <w:rsid w:val="004E12E4"/>
    <w:rsid w:val="004E1390"/>
    <w:rsid w:val="004E13ED"/>
    <w:rsid w:val="004E152A"/>
    <w:rsid w:val="004E19E9"/>
    <w:rsid w:val="004E1A05"/>
    <w:rsid w:val="004E1AE4"/>
    <w:rsid w:val="004E1AFB"/>
    <w:rsid w:val="004E1B47"/>
    <w:rsid w:val="004E1C19"/>
    <w:rsid w:val="004E1CBB"/>
    <w:rsid w:val="004E1DFF"/>
    <w:rsid w:val="004E1EA6"/>
    <w:rsid w:val="004E21F5"/>
    <w:rsid w:val="004E2291"/>
    <w:rsid w:val="004E251C"/>
    <w:rsid w:val="004E2580"/>
    <w:rsid w:val="004E26E4"/>
    <w:rsid w:val="004E2907"/>
    <w:rsid w:val="004E2934"/>
    <w:rsid w:val="004E2940"/>
    <w:rsid w:val="004E294F"/>
    <w:rsid w:val="004E2D00"/>
    <w:rsid w:val="004E2DBC"/>
    <w:rsid w:val="004E3119"/>
    <w:rsid w:val="004E3466"/>
    <w:rsid w:val="004E3B2F"/>
    <w:rsid w:val="004E3B8D"/>
    <w:rsid w:val="004E3E6A"/>
    <w:rsid w:val="004E3FF5"/>
    <w:rsid w:val="004E407B"/>
    <w:rsid w:val="004E421D"/>
    <w:rsid w:val="004E432D"/>
    <w:rsid w:val="004E4647"/>
    <w:rsid w:val="004E47E5"/>
    <w:rsid w:val="004E4F21"/>
    <w:rsid w:val="004E4F2B"/>
    <w:rsid w:val="004E504D"/>
    <w:rsid w:val="004E5067"/>
    <w:rsid w:val="004E51C2"/>
    <w:rsid w:val="004E5380"/>
    <w:rsid w:val="004E557A"/>
    <w:rsid w:val="004E5587"/>
    <w:rsid w:val="004E56C2"/>
    <w:rsid w:val="004E5BD8"/>
    <w:rsid w:val="004E5C54"/>
    <w:rsid w:val="004E5E71"/>
    <w:rsid w:val="004E627C"/>
    <w:rsid w:val="004E6604"/>
    <w:rsid w:val="004E67AA"/>
    <w:rsid w:val="004E6BBF"/>
    <w:rsid w:val="004E6D01"/>
    <w:rsid w:val="004E6D46"/>
    <w:rsid w:val="004E6DEE"/>
    <w:rsid w:val="004E6F21"/>
    <w:rsid w:val="004E7020"/>
    <w:rsid w:val="004E73D2"/>
    <w:rsid w:val="004E76CE"/>
    <w:rsid w:val="004E7BDA"/>
    <w:rsid w:val="004E7E37"/>
    <w:rsid w:val="004E7E67"/>
    <w:rsid w:val="004E7F91"/>
    <w:rsid w:val="004F001D"/>
    <w:rsid w:val="004F01D7"/>
    <w:rsid w:val="004F01F4"/>
    <w:rsid w:val="004F024F"/>
    <w:rsid w:val="004F02E8"/>
    <w:rsid w:val="004F0625"/>
    <w:rsid w:val="004F0798"/>
    <w:rsid w:val="004F07D0"/>
    <w:rsid w:val="004F0B43"/>
    <w:rsid w:val="004F0EC9"/>
    <w:rsid w:val="004F106D"/>
    <w:rsid w:val="004F10DC"/>
    <w:rsid w:val="004F1155"/>
    <w:rsid w:val="004F1227"/>
    <w:rsid w:val="004F1286"/>
    <w:rsid w:val="004F1412"/>
    <w:rsid w:val="004F192B"/>
    <w:rsid w:val="004F1A3E"/>
    <w:rsid w:val="004F1AA1"/>
    <w:rsid w:val="004F1EA2"/>
    <w:rsid w:val="004F2068"/>
    <w:rsid w:val="004F2374"/>
    <w:rsid w:val="004F23DB"/>
    <w:rsid w:val="004F2B8C"/>
    <w:rsid w:val="004F2F33"/>
    <w:rsid w:val="004F30B7"/>
    <w:rsid w:val="004F3137"/>
    <w:rsid w:val="004F32E1"/>
    <w:rsid w:val="004F3546"/>
    <w:rsid w:val="004F357A"/>
    <w:rsid w:val="004F3586"/>
    <w:rsid w:val="004F35EF"/>
    <w:rsid w:val="004F3C53"/>
    <w:rsid w:val="004F3C97"/>
    <w:rsid w:val="004F3D40"/>
    <w:rsid w:val="004F3E46"/>
    <w:rsid w:val="004F3E8C"/>
    <w:rsid w:val="004F4036"/>
    <w:rsid w:val="004F4327"/>
    <w:rsid w:val="004F4492"/>
    <w:rsid w:val="004F4563"/>
    <w:rsid w:val="004F4570"/>
    <w:rsid w:val="004F47FD"/>
    <w:rsid w:val="004F48E4"/>
    <w:rsid w:val="004F48E6"/>
    <w:rsid w:val="004F499C"/>
    <w:rsid w:val="004F49B4"/>
    <w:rsid w:val="004F4A78"/>
    <w:rsid w:val="004F4C43"/>
    <w:rsid w:val="004F4DB9"/>
    <w:rsid w:val="004F5187"/>
    <w:rsid w:val="004F51EB"/>
    <w:rsid w:val="004F5276"/>
    <w:rsid w:val="004F5388"/>
    <w:rsid w:val="004F542D"/>
    <w:rsid w:val="004F5518"/>
    <w:rsid w:val="004F558E"/>
    <w:rsid w:val="004F58FD"/>
    <w:rsid w:val="004F5965"/>
    <w:rsid w:val="004F5B0F"/>
    <w:rsid w:val="004F5CE5"/>
    <w:rsid w:val="004F5D1B"/>
    <w:rsid w:val="004F5F37"/>
    <w:rsid w:val="004F5F3E"/>
    <w:rsid w:val="004F6015"/>
    <w:rsid w:val="004F606F"/>
    <w:rsid w:val="004F60A2"/>
    <w:rsid w:val="004F61C9"/>
    <w:rsid w:val="004F633C"/>
    <w:rsid w:val="004F63CE"/>
    <w:rsid w:val="004F6462"/>
    <w:rsid w:val="004F6590"/>
    <w:rsid w:val="004F65E7"/>
    <w:rsid w:val="004F692F"/>
    <w:rsid w:val="004F6BA7"/>
    <w:rsid w:val="004F6D7C"/>
    <w:rsid w:val="004F6DD5"/>
    <w:rsid w:val="004F6ECD"/>
    <w:rsid w:val="004F700C"/>
    <w:rsid w:val="004F72C1"/>
    <w:rsid w:val="004F7401"/>
    <w:rsid w:val="004F740B"/>
    <w:rsid w:val="004F78A4"/>
    <w:rsid w:val="004F78AB"/>
    <w:rsid w:val="004F7C7A"/>
    <w:rsid w:val="004F7E72"/>
    <w:rsid w:val="004F7FB7"/>
    <w:rsid w:val="00500013"/>
    <w:rsid w:val="00500016"/>
    <w:rsid w:val="00500298"/>
    <w:rsid w:val="0050029C"/>
    <w:rsid w:val="00500492"/>
    <w:rsid w:val="005004D4"/>
    <w:rsid w:val="00500559"/>
    <w:rsid w:val="0050068F"/>
    <w:rsid w:val="00500A20"/>
    <w:rsid w:val="00500B21"/>
    <w:rsid w:val="00500BE0"/>
    <w:rsid w:val="00501253"/>
    <w:rsid w:val="00501411"/>
    <w:rsid w:val="005015F4"/>
    <w:rsid w:val="00501605"/>
    <w:rsid w:val="00501809"/>
    <w:rsid w:val="005019A8"/>
    <w:rsid w:val="00501B30"/>
    <w:rsid w:val="00501F40"/>
    <w:rsid w:val="0050248B"/>
    <w:rsid w:val="0050269B"/>
    <w:rsid w:val="00502815"/>
    <w:rsid w:val="00502B9C"/>
    <w:rsid w:val="00502C22"/>
    <w:rsid w:val="00502D1C"/>
    <w:rsid w:val="00502D30"/>
    <w:rsid w:val="00502E55"/>
    <w:rsid w:val="00502F0A"/>
    <w:rsid w:val="00502F9B"/>
    <w:rsid w:val="00503275"/>
    <w:rsid w:val="00503560"/>
    <w:rsid w:val="00503624"/>
    <w:rsid w:val="00503917"/>
    <w:rsid w:val="00503988"/>
    <w:rsid w:val="0050399E"/>
    <w:rsid w:val="00503A9B"/>
    <w:rsid w:val="00503A9C"/>
    <w:rsid w:val="00503BFC"/>
    <w:rsid w:val="00503DC2"/>
    <w:rsid w:val="0050417E"/>
    <w:rsid w:val="005041EE"/>
    <w:rsid w:val="00504208"/>
    <w:rsid w:val="00504215"/>
    <w:rsid w:val="00504290"/>
    <w:rsid w:val="00504350"/>
    <w:rsid w:val="005043A1"/>
    <w:rsid w:val="00504474"/>
    <w:rsid w:val="005044D7"/>
    <w:rsid w:val="0050469E"/>
    <w:rsid w:val="005046AE"/>
    <w:rsid w:val="005047BE"/>
    <w:rsid w:val="00504825"/>
    <w:rsid w:val="00504836"/>
    <w:rsid w:val="00504B27"/>
    <w:rsid w:val="00504BF9"/>
    <w:rsid w:val="00504CB9"/>
    <w:rsid w:val="00504E21"/>
    <w:rsid w:val="00504E7C"/>
    <w:rsid w:val="00504FCE"/>
    <w:rsid w:val="00505040"/>
    <w:rsid w:val="0050558E"/>
    <w:rsid w:val="0050567D"/>
    <w:rsid w:val="005058F3"/>
    <w:rsid w:val="00505A84"/>
    <w:rsid w:val="00505C0E"/>
    <w:rsid w:val="00505C8D"/>
    <w:rsid w:val="00505E62"/>
    <w:rsid w:val="00506060"/>
    <w:rsid w:val="0050643A"/>
    <w:rsid w:val="00506479"/>
    <w:rsid w:val="00506667"/>
    <w:rsid w:val="00506896"/>
    <w:rsid w:val="00506A2A"/>
    <w:rsid w:val="00506BD8"/>
    <w:rsid w:val="00506BD9"/>
    <w:rsid w:val="00506F91"/>
    <w:rsid w:val="0050728A"/>
    <w:rsid w:val="005072DE"/>
    <w:rsid w:val="0050741D"/>
    <w:rsid w:val="005078E0"/>
    <w:rsid w:val="00507A32"/>
    <w:rsid w:val="00507B02"/>
    <w:rsid w:val="00507DC3"/>
    <w:rsid w:val="00507F1C"/>
    <w:rsid w:val="005102F5"/>
    <w:rsid w:val="005103A4"/>
    <w:rsid w:val="005104EF"/>
    <w:rsid w:val="0051070C"/>
    <w:rsid w:val="00510781"/>
    <w:rsid w:val="00510D55"/>
    <w:rsid w:val="00510E5A"/>
    <w:rsid w:val="005111BB"/>
    <w:rsid w:val="005113E5"/>
    <w:rsid w:val="00511511"/>
    <w:rsid w:val="00511613"/>
    <w:rsid w:val="005117BE"/>
    <w:rsid w:val="00511809"/>
    <w:rsid w:val="00511A42"/>
    <w:rsid w:val="00511B65"/>
    <w:rsid w:val="00511BDB"/>
    <w:rsid w:val="005121D9"/>
    <w:rsid w:val="0051222F"/>
    <w:rsid w:val="005124C9"/>
    <w:rsid w:val="005126D9"/>
    <w:rsid w:val="00512774"/>
    <w:rsid w:val="0051293B"/>
    <w:rsid w:val="00512B6C"/>
    <w:rsid w:val="00512D11"/>
    <w:rsid w:val="00512F7C"/>
    <w:rsid w:val="00512FA1"/>
    <w:rsid w:val="0051347F"/>
    <w:rsid w:val="005138D8"/>
    <w:rsid w:val="00513A25"/>
    <w:rsid w:val="00513A5D"/>
    <w:rsid w:val="00513C5A"/>
    <w:rsid w:val="00513E7C"/>
    <w:rsid w:val="00513E93"/>
    <w:rsid w:val="00513FB5"/>
    <w:rsid w:val="005140E4"/>
    <w:rsid w:val="00514107"/>
    <w:rsid w:val="00514261"/>
    <w:rsid w:val="005146D7"/>
    <w:rsid w:val="005146E5"/>
    <w:rsid w:val="005147A3"/>
    <w:rsid w:val="0051488F"/>
    <w:rsid w:val="00514A6D"/>
    <w:rsid w:val="00514B09"/>
    <w:rsid w:val="00514CFE"/>
    <w:rsid w:val="00514ECB"/>
    <w:rsid w:val="00515193"/>
    <w:rsid w:val="00515308"/>
    <w:rsid w:val="00515430"/>
    <w:rsid w:val="00515830"/>
    <w:rsid w:val="00515A1D"/>
    <w:rsid w:val="00515ADA"/>
    <w:rsid w:val="00515AE8"/>
    <w:rsid w:val="00515B00"/>
    <w:rsid w:val="00515CB3"/>
    <w:rsid w:val="00515EBE"/>
    <w:rsid w:val="005162CD"/>
    <w:rsid w:val="0051652E"/>
    <w:rsid w:val="00516570"/>
    <w:rsid w:val="0051657B"/>
    <w:rsid w:val="00516D62"/>
    <w:rsid w:val="00516D9F"/>
    <w:rsid w:val="00516EF8"/>
    <w:rsid w:val="0051717E"/>
    <w:rsid w:val="005172D4"/>
    <w:rsid w:val="0051736F"/>
    <w:rsid w:val="00517385"/>
    <w:rsid w:val="00517529"/>
    <w:rsid w:val="005177A0"/>
    <w:rsid w:val="005177EE"/>
    <w:rsid w:val="005178DF"/>
    <w:rsid w:val="00517A00"/>
    <w:rsid w:val="00517A8A"/>
    <w:rsid w:val="00517C5C"/>
    <w:rsid w:val="00517F13"/>
    <w:rsid w:val="005203AA"/>
    <w:rsid w:val="005205C1"/>
    <w:rsid w:val="005205F0"/>
    <w:rsid w:val="0052085B"/>
    <w:rsid w:val="00520A26"/>
    <w:rsid w:val="00520E85"/>
    <w:rsid w:val="00520FCA"/>
    <w:rsid w:val="00521571"/>
    <w:rsid w:val="00521E6F"/>
    <w:rsid w:val="0052205D"/>
    <w:rsid w:val="0052228C"/>
    <w:rsid w:val="005223C7"/>
    <w:rsid w:val="0052259C"/>
    <w:rsid w:val="00522CDE"/>
    <w:rsid w:val="00522F6D"/>
    <w:rsid w:val="00523067"/>
    <w:rsid w:val="005230CB"/>
    <w:rsid w:val="0052317A"/>
    <w:rsid w:val="005232CA"/>
    <w:rsid w:val="00523591"/>
    <w:rsid w:val="005236C9"/>
    <w:rsid w:val="00523A4C"/>
    <w:rsid w:val="00523B02"/>
    <w:rsid w:val="00523BFA"/>
    <w:rsid w:val="00523C0B"/>
    <w:rsid w:val="00523E86"/>
    <w:rsid w:val="005243A7"/>
    <w:rsid w:val="0052441A"/>
    <w:rsid w:val="0052444B"/>
    <w:rsid w:val="0052456E"/>
    <w:rsid w:val="005247E2"/>
    <w:rsid w:val="00524D4D"/>
    <w:rsid w:val="00524DD4"/>
    <w:rsid w:val="00524E56"/>
    <w:rsid w:val="00524EB6"/>
    <w:rsid w:val="00525102"/>
    <w:rsid w:val="00525272"/>
    <w:rsid w:val="00525958"/>
    <w:rsid w:val="00525BB4"/>
    <w:rsid w:val="00525BD1"/>
    <w:rsid w:val="00525BDA"/>
    <w:rsid w:val="00525D12"/>
    <w:rsid w:val="00525F41"/>
    <w:rsid w:val="00526082"/>
    <w:rsid w:val="00526223"/>
    <w:rsid w:val="005262CE"/>
    <w:rsid w:val="005262E9"/>
    <w:rsid w:val="005262F6"/>
    <w:rsid w:val="005264CC"/>
    <w:rsid w:val="0052664F"/>
    <w:rsid w:val="005266EA"/>
    <w:rsid w:val="00526B80"/>
    <w:rsid w:val="00526BD0"/>
    <w:rsid w:val="00526F94"/>
    <w:rsid w:val="00526F9A"/>
    <w:rsid w:val="0052741B"/>
    <w:rsid w:val="0052742E"/>
    <w:rsid w:val="005276E5"/>
    <w:rsid w:val="005277B6"/>
    <w:rsid w:val="00527854"/>
    <w:rsid w:val="0052799A"/>
    <w:rsid w:val="00527BD2"/>
    <w:rsid w:val="00527E95"/>
    <w:rsid w:val="0053009D"/>
    <w:rsid w:val="00530430"/>
    <w:rsid w:val="005304CF"/>
    <w:rsid w:val="00530C1D"/>
    <w:rsid w:val="00530C7E"/>
    <w:rsid w:val="00530CB4"/>
    <w:rsid w:val="00530FB2"/>
    <w:rsid w:val="00531040"/>
    <w:rsid w:val="0053108C"/>
    <w:rsid w:val="00531377"/>
    <w:rsid w:val="00531399"/>
    <w:rsid w:val="00531406"/>
    <w:rsid w:val="005318BB"/>
    <w:rsid w:val="00531927"/>
    <w:rsid w:val="005319CD"/>
    <w:rsid w:val="00531BF9"/>
    <w:rsid w:val="00531D87"/>
    <w:rsid w:val="00531EC0"/>
    <w:rsid w:val="0053203C"/>
    <w:rsid w:val="005320EB"/>
    <w:rsid w:val="00532192"/>
    <w:rsid w:val="005323DC"/>
    <w:rsid w:val="00532491"/>
    <w:rsid w:val="005327C3"/>
    <w:rsid w:val="005328EC"/>
    <w:rsid w:val="00532A5F"/>
    <w:rsid w:val="00532B9C"/>
    <w:rsid w:val="00532BBB"/>
    <w:rsid w:val="00532D54"/>
    <w:rsid w:val="00532D88"/>
    <w:rsid w:val="00532DB8"/>
    <w:rsid w:val="00532DD8"/>
    <w:rsid w:val="00532F58"/>
    <w:rsid w:val="00532F6E"/>
    <w:rsid w:val="00533185"/>
    <w:rsid w:val="005335EC"/>
    <w:rsid w:val="005337B8"/>
    <w:rsid w:val="005337FD"/>
    <w:rsid w:val="00533815"/>
    <w:rsid w:val="005338D8"/>
    <w:rsid w:val="00533954"/>
    <w:rsid w:val="00533969"/>
    <w:rsid w:val="0053397F"/>
    <w:rsid w:val="00533A92"/>
    <w:rsid w:val="00533C54"/>
    <w:rsid w:val="00533D5B"/>
    <w:rsid w:val="00533E58"/>
    <w:rsid w:val="00533F35"/>
    <w:rsid w:val="005343CA"/>
    <w:rsid w:val="00534598"/>
    <w:rsid w:val="00534B25"/>
    <w:rsid w:val="00534F96"/>
    <w:rsid w:val="00534FDD"/>
    <w:rsid w:val="0053514E"/>
    <w:rsid w:val="0053571A"/>
    <w:rsid w:val="0053586F"/>
    <w:rsid w:val="0053593E"/>
    <w:rsid w:val="00535A72"/>
    <w:rsid w:val="00535B96"/>
    <w:rsid w:val="00535C0E"/>
    <w:rsid w:val="00535DED"/>
    <w:rsid w:val="00535FEB"/>
    <w:rsid w:val="005360FD"/>
    <w:rsid w:val="0053676E"/>
    <w:rsid w:val="005367DA"/>
    <w:rsid w:val="00536826"/>
    <w:rsid w:val="0053685C"/>
    <w:rsid w:val="005370C1"/>
    <w:rsid w:val="0053729B"/>
    <w:rsid w:val="005372B7"/>
    <w:rsid w:val="00537413"/>
    <w:rsid w:val="0053747E"/>
    <w:rsid w:val="0053765A"/>
    <w:rsid w:val="0053768D"/>
    <w:rsid w:val="005376EB"/>
    <w:rsid w:val="0053779C"/>
    <w:rsid w:val="0053794F"/>
    <w:rsid w:val="00537C28"/>
    <w:rsid w:val="0054000E"/>
    <w:rsid w:val="00540063"/>
    <w:rsid w:val="00540699"/>
    <w:rsid w:val="00540761"/>
    <w:rsid w:val="00540779"/>
    <w:rsid w:val="00540966"/>
    <w:rsid w:val="00540AB8"/>
    <w:rsid w:val="00540BC6"/>
    <w:rsid w:val="00540C9F"/>
    <w:rsid w:val="00540CFC"/>
    <w:rsid w:val="00540E89"/>
    <w:rsid w:val="005416E6"/>
    <w:rsid w:val="00541826"/>
    <w:rsid w:val="00541AC0"/>
    <w:rsid w:val="00541D49"/>
    <w:rsid w:val="00541DF2"/>
    <w:rsid w:val="0054224C"/>
    <w:rsid w:val="0054254A"/>
    <w:rsid w:val="005427E7"/>
    <w:rsid w:val="005429D1"/>
    <w:rsid w:val="00542C15"/>
    <w:rsid w:val="00542C53"/>
    <w:rsid w:val="00542CC8"/>
    <w:rsid w:val="00543120"/>
    <w:rsid w:val="00543145"/>
    <w:rsid w:val="00543441"/>
    <w:rsid w:val="00543584"/>
    <w:rsid w:val="0054373C"/>
    <w:rsid w:val="00543B1E"/>
    <w:rsid w:val="00543B61"/>
    <w:rsid w:val="00543B9A"/>
    <w:rsid w:val="00543E6F"/>
    <w:rsid w:val="00543EBE"/>
    <w:rsid w:val="005443E4"/>
    <w:rsid w:val="005443EC"/>
    <w:rsid w:val="00544669"/>
    <w:rsid w:val="00544A23"/>
    <w:rsid w:val="00544AB1"/>
    <w:rsid w:val="00544B3D"/>
    <w:rsid w:val="00544CD8"/>
    <w:rsid w:val="00544ED0"/>
    <w:rsid w:val="0054500F"/>
    <w:rsid w:val="005452F1"/>
    <w:rsid w:val="0054560B"/>
    <w:rsid w:val="005458A4"/>
    <w:rsid w:val="005459A5"/>
    <w:rsid w:val="00545C15"/>
    <w:rsid w:val="00545C83"/>
    <w:rsid w:val="00545DAA"/>
    <w:rsid w:val="00546087"/>
    <w:rsid w:val="00546480"/>
    <w:rsid w:val="00546492"/>
    <w:rsid w:val="005464A8"/>
    <w:rsid w:val="005464B9"/>
    <w:rsid w:val="005464EE"/>
    <w:rsid w:val="0054651C"/>
    <w:rsid w:val="005465DF"/>
    <w:rsid w:val="005469DD"/>
    <w:rsid w:val="00546CAA"/>
    <w:rsid w:val="00546D58"/>
    <w:rsid w:val="00546E43"/>
    <w:rsid w:val="00546E9D"/>
    <w:rsid w:val="00546EDE"/>
    <w:rsid w:val="005472FB"/>
    <w:rsid w:val="00547326"/>
    <w:rsid w:val="005473FE"/>
    <w:rsid w:val="00547403"/>
    <w:rsid w:val="0054751E"/>
    <w:rsid w:val="0054765E"/>
    <w:rsid w:val="005477D0"/>
    <w:rsid w:val="0055000D"/>
    <w:rsid w:val="00550273"/>
    <w:rsid w:val="005504C4"/>
    <w:rsid w:val="00550BCD"/>
    <w:rsid w:val="00550BE9"/>
    <w:rsid w:val="00550BFC"/>
    <w:rsid w:val="00551248"/>
    <w:rsid w:val="005519F9"/>
    <w:rsid w:val="00551D83"/>
    <w:rsid w:val="005520F9"/>
    <w:rsid w:val="00552195"/>
    <w:rsid w:val="005522AA"/>
    <w:rsid w:val="005522C1"/>
    <w:rsid w:val="00553031"/>
    <w:rsid w:val="0055309D"/>
    <w:rsid w:val="005532D0"/>
    <w:rsid w:val="00553307"/>
    <w:rsid w:val="005533B2"/>
    <w:rsid w:val="005533FA"/>
    <w:rsid w:val="0055370D"/>
    <w:rsid w:val="0055372C"/>
    <w:rsid w:val="00553AB3"/>
    <w:rsid w:val="00553AF9"/>
    <w:rsid w:val="00553CED"/>
    <w:rsid w:val="0055411A"/>
    <w:rsid w:val="00554886"/>
    <w:rsid w:val="005549B9"/>
    <w:rsid w:val="00554B70"/>
    <w:rsid w:val="00554BEB"/>
    <w:rsid w:val="00554E04"/>
    <w:rsid w:val="005552CD"/>
    <w:rsid w:val="00555360"/>
    <w:rsid w:val="005554D3"/>
    <w:rsid w:val="0055551F"/>
    <w:rsid w:val="005555BA"/>
    <w:rsid w:val="0055580C"/>
    <w:rsid w:val="00555864"/>
    <w:rsid w:val="00555B3B"/>
    <w:rsid w:val="00555DBA"/>
    <w:rsid w:val="005560F5"/>
    <w:rsid w:val="005561D2"/>
    <w:rsid w:val="00556255"/>
    <w:rsid w:val="005562C6"/>
    <w:rsid w:val="005563A1"/>
    <w:rsid w:val="00556570"/>
    <w:rsid w:val="0055667D"/>
    <w:rsid w:val="00556754"/>
    <w:rsid w:val="005569EE"/>
    <w:rsid w:val="00556E3D"/>
    <w:rsid w:val="00556EC2"/>
    <w:rsid w:val="00557032"/>
    <w:rsid w:val="0055712D"/>
    <w:rsid w:val="0055745C"/>
    <w:rsid w:val="00557857"/>
    <w:rsid w:val="005579B6"/>
    <w:rsid w:val="00557AA1"/>
    <w:rsid w:val="00557C03"/>
    <w:rsid w:val="00557E36"/>
    <w:rsid w:val="00560211"/>
    <w:rsid w:val="0056043D"/>
    <w:rsid w:val="0056045B"/>
    <w:rsid w:val="0056089B"/>
    <w:rsid w:val="005609CF"/>
    <w:rsid w:val="00560DA3"/>
    <w:rsid w:val="00561261"/>
    <w:rsid w:val="0056137D"/>
    <w:rsid w:val="0056142D"/>
    <w:rsid w:val="00561487"/>
    <w:rsid w:val="005614BF"/>
    <w:rsid w:val="005615EB"/>
    <w:rsid w:val="0056165F"/>
    <w:rsid w:val="005617CD"/>
    <w:rsid w:val="005619E5"/>
    <w:rsid w:val="00561A17"/>
    <w:rsid w:val="00561C1D"/>
    <w:rsid w:val="00561CA7"/>
    <w:rsid w:val="00561CEC"/>
    <w:rsid w:val="00561CEF"/>
    <w:rsid w:val="00561D68"/>
    <w:rsid w:val="00561ED8"/>
    <w:rsid w:val="0056239F"/>
    <w:rsid w:val="0056277D"/>
    <w:rsid w:val="00562850"/>
    <w:rsid w:val="0056285F"/>
    <w:rsid w:val="0056319F"/>
    <w:rsid w:val="00563201"/>
    <w:rsid w:val="005633BD"/>
    <w:rsid w:val="005634F6"/>
    <w:rsid w:val="0056350F"/>
    <w:rsid w:val="0056357C"/>
    <w:rsid w:val="00563605"/>
    <w:rsid w:val="00563712"/>
    <w:rsid w:val="005638B9"/>
    <w:rsid w:val="005638DD"/>
    <w:rsid w:val="00563B12"/>
    <w:rsid w:val="00563B9D"/>
    <w:rsid w:val="00563EC6"/>
    <w:rsid w:val="0056408B"/>
    <w:rsid w:val="00564179"/>
    <w:rsid w:val="00564373"/>
    <w:rsid w:val="00564901"/>
    <w:rsid w:val="0056496C"/>
    <w:rsid w:val="00564D5E"/>
    <w:rsid w:val="005651A8"/>
    <w:rsid w:val="0056528F"/>
    <w:rsid w:val="005655F0"/>
    <w:rsid w:val="0056586D"/>
    <w:rsid w:val="00565939"/>
    <w:rsid w:val="005659B0"/>
    <w:rsid w:val="00565AFA"/>
    <w:rsid w:val="00565CB9"/>
    <w:rsid w:val="00565CCA"/>
    <w:rsid w:val="00565D16"/>
    <w:rsid w:val="00565E9F"/>
    <w:rsid w:val="00566036"/>
    <w:rsid w:val="005663B4"/>
    <w:rsid w:val="0056641D"/>
    <w:rsid w:val="005668FE"/>
    <w:rsid w:val="00566927"/>
    <w:rsid w:val="0056697E"/>
    <w:rsid w:val="0056699B"/>
    <w:rsid w:val="005669E5"/>
    <w:rsid w:val="00566B26"/>
    <w:rsid w:val="00566C17"/>
    <w:rsid w:val="00566D8E"/>
    <w:rsid w:val="00566E0F"/>
    <w:rsid w:val="00566F4A"/>
    <w:rsid w:val="00566F4D"/>
    <w:rsid w:val="0056708A"/>
    <w:rsid w:val="005675FB"/>
    <w:rsid w:val="00567618"/>
    <w:rsid w:val="00567630"/>
    <w:rsid w:val="0056763B"/>
    <w:rsid w:val="005679F3"/>
    <w:rsid w:val="00567C2E"/>
    <w:rsid w:val="00567CC1"/>
    <w:rsid w:val="00567E0E"/>
    <w:rsid w:val="00567EFF"/>
    <w:rsid w:val="00567F24"/>
    <w:rsid w:val="00567F2D"/>
    <w:rsid w:val="005700D1"/>
    <w:rsid w:val="005700ED"/>
    <w:rsid w:val="00570100"/>
    <w:rsid w:val="005701C9"/>
    <w:rsid w:val="00570296"/>
    <w:rsid w:val="00570558"/>
    <w:rsid w:val="00570620"/>
    <w:rsid w:val="00570701"/>
    <w:rsid w:val="00570783"/>
    <w:rsid w:val="0057093F"/>
    <w:rsid w:val="0057099F"/>
    <w:rsid w:val="00570A7A"/>
    <w:rsid w:val="00570AE7"/>
    <w:rsid w:val="00570B7E"/>
    <w:rsid w:val="00570C11"/>
    <w:rsid w:val="00570DE0"/>
    <w:rsid w:val="00570FBC"/>
    <w:rsid w:val="00570FCB"/>
    <w:rsid w:val="00571036"/>
    <w:rsid w:val="00571284"/>
    <w:rsid w:val="00571338"/>
    <w:rsid w:val="0057137E"/>
    <w:rsid w:val="005714FE"/>
    <w:rsid w:val="00571655"/>
    <w:rsid w:val="00571676"/>
    <w:rsid w:val="005719EC"/>
    <w:rsid w:val="00571D0E"/>
    <w:rsid w:val="00571D6E"/>
    <w:rsid w:val="00571E58"/>
    <w:rsid w:val="00572168"/>
    <w:rsid w:val="005722F7"/>
    <w:rsid w:val="0057254B"/>
    <w:rsid w:val="005727FD"/>
    <w:rsid w:val="00572B0C"/>
    <w:rsid w:val="00572B6D"/>
    <w:rsid w:val="00572CB8"/>
    <w:rsid w:val="00572CEA"/>
    <w:rsid w:val="00572D64"/>
    <w:rsid w:val="00572EB6"/>
    <w:rsid w:val="0057316D"/>
    <w:rsid w:val="00573195"/>
    <w:rsid w:val="00573333"/>
    <w:rsid w:val="005736F8"/>
    <w:rsid w:val="00573951"/>
    <w:rsid w:val="005739AC"/>
    <w:rsid w:val="005739F7"/>
    <w:rsid w:val="00573AEA"/>
    <w:rsid w:val="00573B1D"/>
    <w:rsid w:val="00574009"/>
    <w:rsid w:val="005740CC"/>
    <w:rsid w:val="005741BF"/>
    <w:rsid w:val="0057427E"/>
    <w:rsid w:val="0057430D"/>
    <w:rsid w:val="00574558"/>
    <w:rsid w:val="00574739"/>
    <w:rsid w:val="00574909"/>
    <w:rsid w:val="00574ACE"/>
    <w:rsid w:val="00574AF5"/>
    <w:rsid w:val="00574C36"/>
    <w:rsid w:val="00574CFC"/>
    <w:rsid w:val="00574FA3"/>
    <w:rsid w:val="00575349"/>
    <w:rsid w:val="005753AE"/>
    <w:rsid w:val="00575760"/>
    <w:rsid w:val="005757D4"/>
    <w:rsid w:val="0057580F"/>
    <w:rsid w:val="0057581C"/>
    <w:rsid w:val="00575A4D"/>
    <w:rsid w:val="00575DBD"/>
    <w:rsid w:val="00575DE2"/>
    <w:rsid w:val="00576086"/>
    <w:rsid w:val="005765F0"/>
    <w:rsid w:val="0057707E"/>
    <w:rsid w:val="005771EA"/>
    <w:rsid w:val="005773D0"/>
    <w:rsid w:val="0057759E"/>
    <w:rsid w:val="005775A9"/>
    <w:rsid w:val="005777A0"/>
    <w:rsid w:val="00577810"/>
    <w:rsid w:val="00577963"/>
    <w:rsid w:val="00577969"/>
    <w:rsid w:val="00577AE4"/>
    <w:rsid w:val="00577EA6"/>
    <w:rsid w:val="00577F5D"/>
    <w:rsid w:val="00577FB8"/>
    <w:rsid w:val="005801D5"/>
    <w:rsid w:val="005804B6"/>
    <w:rsid w:val="005804E8"/>
    <w:rsid w:val="005805A5"/>
    <w:rsid w:val="005806E9"/>
    <w:rsid w:val="005807E0"/>
    <w:rsid w:val="00580882"/>
    <w:rsid w:val="00580B28"/>
    <w:rsid w:val="00580B48"/>
    <w:rsid w:val="00580CB1"/>
    <w:rsid w:val="00580CF7"/>
    <w:rsid w:val="00580E6B"/>
    <w:rsid w:val="00580F5F"/>
    <w:rsid w:val="005811E1"/>
    <w:rsid w:val="0058123C"/>
    <w:rsid w:val="00581264"/>
    <w:rsid w:val="00581441"/>
    <w:rsid w:val="005816A3"/>
    <w:rsid w:val="00581886"/>
    <w:rsid w:val="00581A3B"/>
    <w:rsid w:val="00581CDC"/>
    <w:rsid w:val="00581D8A"/>
    <w:rsid w:val="00581DD7"/>
    <w:rsid w:val="00581FDE"/>
    <w:rsid w:val="00582116"/>
    <w:rsid w:val="00582328"/>
    <w:rsid w:val="005828DD"/>
    <w:rsid w:val="0058294A"/>
    <w:rsid w:val="0058295E"/>
    <w:rsid w:val="0058298E"/>
    <w:rsid w:val="00582B30"/>
    <w:rsid w:val="00582B6C"/>
    <w:rsid w:val="00582D61"/>
    <w:rsid w:val="00582E18"/>
    <w:rsid w:val="00582E1E"/>
    <w:rsid w:val="00582E4A"/>
    <w:rsid w:val="00583124"/>
    <w:rsid w:val="005832DF"/>
    <w:rsid w:val="00583305"/>
    <w:rsid w:val="0058342B"/>
    <w:rsid w:val="0058352D"/>
    <w:rsid w:val="00583584"/>
    <w:rsid w:val="00583587"/>
    <w:rsid w:val="005836D3"/>
    <w:rsid w:val="005837A7"/>
    <w:rsid w:val="00583AEE"/>
    <w:rsid w:val="00583DDC"/>
    <w:rsid w:val="00583ED0"/>
    <w:rsid w:val="00583F3B"/>
    <w:rsid w:val="00584239"/>
    <w:rsid w:val="005842F7"/>
    <w:rsid w:val="0058448C"/>
    <w:rsid w:val="0058486C"/>
    <w:rsid w:val="005849BF"/>
    <w:rsid w:val="00584AD6"/>
    <w:rsid w:val="00584D4A"/>
    <w:rsid w:val="00584DE3"/>
    <w:rsid w:val="00584E3C"/>
    <w:rsid w:val="00584FBF"/>
    <w:rsid w:val="00585021"/>
    <w:rsid w:val="00585143"/>
    <w:rsid w:val="00585325"/>
    <w:rsid w:val="0058534F"/>
    <w:rsid w:val="005854A5"/>
    <w:rsid w:val="005856AA"/>
    <w:rsid w:val="00585810"/>
    <w:rsid w:val="0058591C"/>
    <w:rsid w:val="00585BF5"/>
    <w:rsid w:val="00585E15"/>
    <w:rsid w:val="005861C7"/>
    <w:rsid w:val="005861F6"/>
    <w:rsid w:val="005862ED"/>
    <w:rsid w:val="005866C8"/>
    <w:rsid w:val="00586727"/>
    <w:rsid w:val="0058677A"/>
    <w:rsid w:val="0058688E"/>
    <w:rsid w:val="005868F9"/>
    <w:rsid w:val="00586965"/>
    <w:rsid w:val="005869E6"/>
    <w:rsid w:val="00587123"/>
    <w:rsid w:val="00587453"/>
    <w:rsid w:val="005877B7"/>
    <w:rsid w:val="0058797C"/>
    <w:rsid w:val="005879D1"/>
    <w:rsid w:val="00587C2D"/>
    <w:rsid w:val="005901C5"/>
    <w:rsid w:val="0059028B"/>
    <w:rsid w:val="005903BA"/>
    <w:rsid w:val="00590680"/>
    <w:rsid w:val="005908C6"/>
    <w:rsid w:val="0059097B"/>
    <w:rsid w:val="00590A3B"/>
    <w:rsid w:val="00590A53"/>
    <w:rsid w:val="00590DF5"/>
    <w:rsid w:val="00590ED0"/>
    <w:rsid w:val="005912CF"/>
    <w:rsid w:val="005915BA"/>
    <w:rsid w:val="00591950"/>
    <w:rsid w:val="00591B99"/>
    <w:rsid w:val="00591BB2"/>
    <w:rsid w:val="00591C79"/>
    <w:rsid w:val="005920FE"/>
    <w:rsid w:val="005922C8"/>
    <w:rsid w:val="00592455"/>
    <w:rsid w:val="0059259A"/>
    <w:rsid w:val="0059267A"/>
    <w:rsid w:val="005927A6"/>
    <w:rsid w:val="00592874"/>
    <w:rsid w:val="005929A9"/>
    <w:rsid w:val="00592C28"/>
    <w:rsid w:val="00592D01"/>
    <w:rsid w:val="00592E01"/>
    <w:rsid w:val="005931BB"/>
    <w:rsid w:val="0059326E"/>
    <w:rsid w:val="00593284"/>
    <w:rsid w:val="00593501"/>
    <w:rsid w:val="005935C3"/>
    <w:rsid w:val="00593659"/>
    <w:rsid w:val="005938C0"/>
    <w:rsid w:val="00593BDD"/>
    <w:rsid w:val="00593EA3"/>
    <w:rsid w:val="00593EFC"/>
    <w:rsid w:val="00593F1A"/>
    <w:rsid w:val="00594365"/>
    <w:rsid w:val="005944D0"/>
    <w:rsid w:val="00594583"/>
    <w:rsid w:val="005946BA"/>
    <w:rsid w:val="00594708"/>
    <w:rsid w:val="0059475C"/>
    <w:rsid w:val="0059476D"/>
    <w:rsid w:val="005948D5"/>
    <w:rsid w:val="00594ABA"/>
    <w:rsid w:val="00594D58"/>
    <w:rsid w:val="00594D74"/>
    <w:rsid w:val="00594F03"/>
    <w:rsid w:val="00594FE8"/>
    <w:rsid w:val="00595441"/>
    <w:rsid w:val="005955F3"/>
    <w:rsid w:val="0059590C"/>
    <w:rsid w:val="005959F4"/>
    <w:rsid w:val="00595A6D"/>
    <w:rsid w:val="00595AAD"/>
    <w:rsid w:val="00595B26"/>
    <w:rsid w:val="00595B2D"/>
    <w:rsid w:val="00595C0B"/>
    <w:rsid w:val="00595F89"/>
    <w:rsid w:val="0059604E"/>
    <w:rsid w:val="00596051"/>
    <w:rsid w:val="0059635C"/>
    <w:rsid w:val="00596453"/>
    <w:rsid w:val="00596532"/>
    <w:rsid w:val="005969E3"/>
    <w:rsid w:val="00596AD9"/>
    <w:rsid w:val="00596C38"/>
    <w:rsid w:val="00596C3F"/>
    <w:rsid w:val="00596D7C"/>
    <w:rsid w:val="005972F6"/>
    <w:rsid w:val="00597762"/>
    <w:rsid w:val="0059793F"/>
    <w:rsid w:val="00597996"/>
    <w:rsid w:val="00597AFD"/>
    <w:rsid w:val="00597B0F"/>
    <w:rsid w:val="00597BA6"/>
    <w:rsid w:val="005A015D"/>
    <w:rsid w:val="005A032F"/>
    <w:rsid w:val="005A04F8"/>
    <w:rsid w:val="005A0569"/>
    <w:rsid w:val="005A066C"/>
    <w:rsid w:val="005A07EE"/>
    <w:rsid w:val="005A0878"/>
    <w:rsid w:val="005A09D1"/>
    <w:rsid w:val="005A0B59"/>
    <w:rsid w:val="005A0E4B"/>
    <w:rsid w:val="005A0EFE"/>
    <w:rsid w:val="005A105E"/>
    <w:rsid w:val="005A11A5"/>
    <w:rsid w:val="005A121A"/>
    <w:rsid w:val="005A146E"/>
    <w:rsid w:val="005A1696"/>
    <w:rsid w:val="005A1A1A"/>
    <w:rsid w:val="005A1A1B"/>
    <w:rsid w:val="005A1C4C"/>
    <w:rsid w:val="005A1D12"/>
    <w:rsid w:val="005A1DBC"/>
    <w:rsid w:val="005A1DE1"/>
    <w:rsid w:val="005A1F33"/>
    <w:rsid w:val="005A20E4"/>
    <w:rsid w:val="005A2139"/>
    <w:rsid w:val="005A233C"/>
    <w:rsid w:val="005A2490"/>
    <w:rsid w:val="005A25FB"/>
    <w:rsid w:val="005A2766"/>
    <w:rsid w:val="005A280C"/>
    <w:rsid w:val="005A292D"/>
    <w:rsid w:val="005A2961"/>
    <w:rsid w:val="005A2C55"/>
    <w:rsid w:val="005A2CF6"/>
    <w:rsid w:val="005A2D30"/>
    <w:rsid w:val="005A2D6E"/>
    <w:rsid w:val="005A3580"/>
    <w:rsid w:val="005A369F"/>
    <w:rsid w:val="005A37F3"/>
    <w:rsid w:val="005A3E77"/>
    <w:rsid w:val="005A3F42"/>
    <w:rsid w:val="005A40C3"/>
    <w:rsid w:val="005A42BA"/>
    <w:rsid w:val="005A4307"/>
    <w:rsid w:val="005A443A"/>
    <w:rsid w:val="005A448C"/>
    <w:rsid w:val="005A452B"/>
    <w:rsid w:val="005A4660"/>
    <w:rsid w:val="005A498F"/>
    <w:rsid w:val="005A4A4E"/>
    <w:rsid w:val="005A4AC7"/>
    <w:rsid w:val="005A5121"/>
    <w:rsid w:val="005A5162"/>
    <w:rsid w:val="005A5229"/>
    <w:rsid w:val="005A598B"/>
    <w:rsid w:val="005A59AE"/>
    <w:rsid w:val="005A5AC0"/>
    <w:rsid w:val="005A5B42"/>
    <w:rsid w:val="005A5C7E"/>
    <w:rsid w:val="005A5DC8"/>
    <w:rsid w:val="005A5EC6"/>
    <w:rsid w:val="005A5F19"/>
    <w:rsid w:val="005A61FD"/>
    <w:rsid w:val="005A6200"/>
    <w:rsid w:val="005A6341"/>
    <w:rsid w:val="005A65CF"/>
    <w:rsid w:val="005A66B2"/>
    <w:rsid w:val="005A6862"/>
    <w:rsid w:val="005A69F5"/>
    <w:rsid w:val="005A6D2D"/>
    <w:rsid w:val="005A6F80"/>
    <w:rsid w:val="005A7070"/>
    <w:rsid w:val="005A7081"/>
    <w:rsid w:val="005A708F"/>
    <w:rsid w:val="005A70A0"/>
    <w:rsid w:val="005A7328"/>
    <w:rsid w:val="005A7675"/>
    <w:rsid w:val="005A7679"/>
    <w:rsid w:val="005A77DE"/>
    <w:rsid w:val="005A78F0"/>
    <w:rsid w:val="005A79BE"/>
    <w:rsid w:val="005A79E6"/>
    <w:rsid w:val="005A7D67"/>
    <w:rsid w:val="005A7D69"/>
    <w:rsid w:val="005A7FB4"/>
    <w:rsid w:val="005B00E6"/>
    <w:rsid w:val="005B029E"/>
    <w:rsid w:val="005B037F"/>
    <w:rsid w:val="005B04AD"/>
    <w:rsid w:val="005B0B51"/>
    <w:rsid w:val="005B0D9A"/>
    <w:rsid w:val="005B1067"/>
    <w:rsid w:val="005B1088"/>
    <w:rsid w:val="005B126F"/>
    <w:rsid w:val="005B17B0"/>
    <w:rsid w:val="005B1866"/>
    <w:rsid w:val="005B18C4"/>
    <w:rsid w:val="005B194D"/>
    <w:rsid w:val="005B1B9E"/>
    <w:rsid w:val="005B1BDB"/>
    <w:rsid w:val="005B1D2A"/>
    <w:rsid w:val="005B1EF8"/>
    <w:rsid w:val="005B2304"/>
    <w:rsid w:val="005B232E"/>
    <w:rsid w:val="005B25A0"/>
    <w:rsid w:val="005B2A1E"/>
    <w:rsid w:val="005B2ABD"/>
    <w:rsid w:val="005B2B73"/>
    <w:rsid w:val="005B2D23"/>
    <w:rsid w:val="005B2E58"/>
    <w:rsid w:val="005B2FA8"/>
    <w:rsid w:val="005B3098"/>
    <w:rsid w:val="005B30A2"/>
    <w:rsid w:val="005B3144"/>
    <w:rsid w:val="005B3251"/>
    <w:rsid w:val="005B325C"/>
    <w:rsid w:val="005B365F"/>
    <w:rsid w:val="005B38D8"/>
    <w:rsid w:val="005B3989"/>
    <w:rsid w:val="005B3AC2"/>
    <w:rsid w:val="005B3D08"/>
    <w:rsid w:val="005B3E24"/>
    <w:rsid w:val="005B3FC6"/>
    <w:rsid w:val="005B3FE8"/>
    <w:rsid w:val="005B4236"/>
    <w:rsid w:val="005B428D"/>
    <w:rsid w:val="005B4341"/>
    <w:rsid w:val="005B45DF"/>
    <w:rsid w:val="005B463E"/>
    <w:rsid w:val="005B46B4"/>
    <w:rsid w:val="005B4958"/>
    <w:rsid w:val="005B495B"/>
    <w:rsid w:val="005B4A70"/>
    <w:rsid w:val="005B505C"/>
    <w:rsid w:val="005B52F3"/>
    <w:rsid w:val="005B52FB"/>
    <w:rsid w:val="005B5599"/>
    <w:rsid w:val="005B579E"/>
    <w:rsid w:val="005B58E3"/>
    <w:rsid w:val="005B597B"/>
    <w:rsid w:val="005B59B8"/>
    <w:rsid w:val="005B5C42"/>
    <w:rsid w:val="005B5DC3"/>
    <w:rsid w:val="005B5F51"/>
    <w:rsid w:val="005B671A"/>
    <w:rsid w:val="005B68DC"/>
    <w:rsid w:val="005B6997"/>
    <w:rsid w:val="005B6B50"/>
    <w:rsid w:val="005B6CB3"/>
    <w:rsid w:val="005B6CB6"/>
    <w:rsid w:val="005B6DE2"/>
    <w:rsid w:val="005B6E1E"/>
    <w:rsid w:val="005B6F12"/>
    <w:rsid w:val="005B71E0"/>
    <w:rsid w:val="005B7335"/>
    <w:rsid w:val="005B751A"/>
    <w:rsid w:val="005B76AD"/>
    <w:rsid w:val="005B78D5"/>
    <w:rsid w:val="005B7AC3"/>
    <w:rsid w:val="005B7AD6"/>
    <w:rsid w:val="005B7B9E"/>
    <w:rsid w:val="005B7DF2"/>
    <w:rsid w:val="005B7F1F"/>
    <w:rsid w:val="005B7FDE"/>
    <w:rsid w:val="005C02E9"/>
    <w:rsid w:val="005C059D"/>
    <w:rsid w:val="005C0675"/>
    <w:rsid w:val="005C0704"/>
    <w:rsid w:val="005C086C"/>
    <w:rsid w:val="005C0B93"/>
    <w:rsid w:val="005C0D71"/>
    <w:rsid w:val="005C0EA9"/>
    <w:rsid w:val="005C0EEE"/>
    <w:rsid w:val="005C0F3B"/>
    <w:rsid w:val="005C0FBF"/>
    <w:rsid w:val="005C0FF6"/>
    <w:rsid w:val="005C1209"/>
    <w:rsid w:val="005C13CD"/>
    <w:rsid w:val="005C18D9"/>
    <w:rsid w:val="005C18F1"/>
    <w:rsid w:val="005C1A17"/>
    <w:rsid w:val="005C1B60"/>
    <w:rsid w:val="005C1D78"/>
    <w:rsid w:val="005C232B"/>
    <w:rsid w:val="005C2508"/>
    <w:rsid w:val="005C2702"/>
    <w:rsid w:val="005C273F"/>
    <w:rsid w:val="005C2DC6"/>
    <w:rsid w:val="005C2EB5"/>
    <w:rsid w:val="005C2F2C"/>
    <w:rsid w:val="005C2F8A"/>
    <w:rsid w:val="005C2FC9"/>
    <w:rsid w:val="005C32A5"/>
    <w:rsid w:val="005C33D7"/>
    <w:rsid w:val="005C36D3"/>
    <w:rsid w:val="005C375A"/>
    <w:rsid w:val="005C38A1"/>
    <w:rsid w:val="005C398B"/>
    <w:rsid w:val="005C3A90"/>
    <w:rsid w:val="005C40C2"/>
    <w:rsid w:val="005C4242"/>
    <w:rsid w:val="005C42C7"/>
    <w:rsid w:val="005C4315"/>
    <w:rsid w:val="005C4499"/>
    <w:rsid w:val="005C4C6A"/>
    <w:rsid w:val="005C4E74"/>
    <w:rsid w:val="005C4F5F"/>
    <w:rsid w:val="005C5008"/>
    <w:rsid w:val="005C52A3"/>
    <w:rsid w:val="005C5574"/>
    <w:rsid w:val="005C59E1"/>
    <w:rsid w:val="005C5BAE"/>
    <w:rsid w:val="005C5BC9"/>
    <w:rsid w:val="005C5D97"/>
    <w:rsid w:val="005C61DD"/>
    <w:rsid w:val="005C629E"/>
    <w:rsid w:val="005C632D"/>
    <w:rsid w:val="005C64A9"/>
    <w:rsid w:val="005C667E"/>
    <w:rsid w:val="005C66E9"/>
    <w:rsid w:val="005C6806"/>
    <w:rsid w:val="005C6DAA"/>
    <w:rsid w:val="005C6FD9"/>
    <w:rsid w:val="005C70C2"/>
    <w:rsid w:val="005C7296"/>
    <w:rsid w:val="005C7304"/>
    <w:rsid w:val="005C7412"/>
    <w:rsid w:val="005C7552"/>
    <w:rsid w:val="005C7631"/>
    <w:rsid w:val="005C775D"/>
    <w:rsid w:val="005C7A96"/>
    <w:rsid w:val="005C7AC2"/>
    <w:rsid w:val="005C7AD9"/>
    <w:rsid w:val="005C7D16"/>
    <w:rsid w:val="005C7D59"/>
    <w:rsid w:val="005C7FBC"/>
    <w:rsid w:val="005D01BB"/>
    <w:rsid w:val="005D0316"/>
    <w:rsid w:val="005D04C6"/>
    <w:rsid w:val="005D0B7E"/>
    <w:rsid w:val="005D0C9A"/>
    <w:rsid w:val="005D0CB4"/>
    <w:rsid w:val="005D0E71"/>
    <w:rsid w:val="005D0F01"/>
    <w:rsid w:val="005D1056"/>
    <w:rsid w:val="005D130B"/>
    <w:rsid w:val="005D1A3E"/>
    <w:rsid w:val="005D1B24"/>
    <w:rsid w:val="005D1D02"/>
    <w:rsid w:val="005D1E9F"/>
    <w:rsid w:val="005D231B"/>
    <w:rsid w:val="005D23AE"/>
    <w:rsid w:val="005D23F9"/>
    <w:rsid w:val="005D27F7"/>
    <w:rsid w:val="005D298F"/>
    <w:rsid w:val="005D2C56"/>
    <w:rsid w:val="005D2D48"/>
    <w:rsid w:val="005D2DAB"/>
    <w:rsid w:val="005D2E83"/>
    <w:rsid w:val="005D3079"/>
    <w:rsid w:val="005D311B"/>
    <w:rsid w:val="005D3191"/>
    <w:rsid w:val="005D33E6"/>
    <w:rsid w:val="005D3401"/>
    <w:rsid w:val="005D364E"/>
    <w:rsid w:val="005D3711"/>
    <w:rsid w:val="005D387B"/>
    <w:rsid w:val="005D3B5B"/>
    <w:rsid w:val="005D3C1F"/>
    <w:rsid w:val="005D3E00"/>
    <w:rsid w:val="005D405A"/>
    <w:rsid w:val="005D4312"/>
    <w:rsid w:val="005D4455"/>
    <w:rsid w:val="005D4644"/>
    <w:rsid w:val="005D4C1E"/>
    <w:rsid w:val="005D4DB5"/>
    <w:rsid w:val="005D4DEB"/>
    <w:rsid w:val="005D5224"/>
    <w:rsid w:val="005D527E"/>
    <w:rsid w:val="005D53CE"/>
    <w:rsid w:val="005D5515"/>
    <w:rsid w:val="005D567A"/>
    <w:rsid w:val="005D57A7"/>
    <w:rsid w:val="005D59AC"/>
    <w:rsid w:val="005D59AF"/>
    <w:rsid w:val="005D59BE"/>
    <w:rsid w:val="005D59D4"/>
    <w:rsid w:val="005D5BE9"/>
    <w:rsid w:val="005D5C34"/>
    <w:rsid w:val="005D5D00"/>
    <w:rsid w:val="005D5D11"/>
    <w:rsid w:val="005D5DEF"/>
    <w:rsid w:val="005D5F1A"/>
    <w:rsid w:val="005D601F"/>
    <w:rsid w:val="005D6406"/>
    <w:rsid w:val="005D6430"/>
    <w:rsid w:val="005D6500"/>
    <w:rsid w:val="005D6685"/>
    <w:rsid w:val="005D6728"/>
    <w:rsid w:val="005D67A0"/>
    <w:rsid w:val="005D6C05"/>
    <w:rsid w:val="005D6CC7"/>
    <w:rsid w:val="005D6D9B"/>
    <w:rsid w:val="005D6DBC"/>
    <w:rsid w:val="005D7030"/>
    <w:rsid w:val="005D704A"/>
    <w:rsid w:val="005D7065"/>
    <w:rsid w:val="005D7165"/>
    <w:rsid w:val="005D7766"/>
    <w:rsid w:val="005D79B3"/>
    <w:rsid w:val="005D7A13"/>
    <w:rsid w:val="005D7B4E"/>
    <w:rsid w:val="005D7E8F"/>
    <w:rsid w:val="005D7EFD"/>
    <w:rsid w:val="005E00A4"/>
    <w:rsid w:val="005E03EF"/>
    <w:rsid w:val="005E0785"/>
    <w:rsid w:val="005E0807"/>
    <w:rsid w:val="005E08FA"/>
    <w:rsid w:val="005E0972"/>
    <w:rsid w:val="005E09FC"/>
    <w:rsid w:val="005E0C93"/>
    <w:rsid w:val="005E0CF4"/>
    <w:rsid w:val="005E0E0B"/>
    <w:rsid w:val="005E0EA6"/>
    <w:rsid w:val="005E0FE2"/>
    <w:rsid w:val="005E1058"/>
    <w:rsid w:val="005E1171"/>
    <w:rsid w:val="005E11E6"/>
    <w:rsid w:val="005E121C"/>
    <w:rsid w:val="005E1429"/>
    <w:rsid w:val="005E14C1"/>
    <w:rsid w:val="005E14D7"/>
    <w:rsid w:val="005E167B"/>
    <w:rsid w:val="005E1685"/>
    <w:rsid w:val="005E16B5"/>
    <w:rsid w:val="005E16DE"/>
    <w:rsid w:val="005E17C9"/>
    <w:rsid w:val="005E17D8"/>
    <w:rsid w:val="005E1C05"/>
    <w:rsid w:val="005E1CBB"/>
    <w:rsid w:val="005E1CFD"/>
    <w:rsid w:val="005E1D56"/>
    <w:rsid w:val="005E1E1B"/>
    <w:rsid w:val="005E1F1A"/>
    <w:rsid w:val="005E216C"/>
    <w:rsid w:val="005E2198"/>
    <w:rsid w:val="005E2528"/>
    <w:rsid w:val="005E2750"/>
    <w:rsid w:val="005E2AB7"/>
    <w:rsid w:val="005E2C9C"/>
    <w:rsid w:val="005E2EE8"/>
    <w:rsid w:val="005E31D1"/>
    <w:rsid w:val="005E334C"/>
    <w:rsid w:val="005E3536"/>
    <w:rsid w:val="005E35BE"/>
    <w:rsid w:val="005E37C4"/>
    <w:rsid w:val="005E38A4"/>
    <w:rsid w:val="005E3A0A"/>
    <w:rsid w:val="005E3A89"/>
    <w:rsid w:val="005E3C78"/>
    <w:rsid w:val="005E3ECE"/>
    <w:rsid w:val="005E4221"/>
    <w:rsid w:val="005E445B"/>
    <w:rsid w:val="005E465A"/>
    <w:rsid w:val="005E4771"/>
    <w:rsid w:val="005E479F"/>
    <w:rsid w:val="005E4CF5"/>
    <w:rsid w:val="005E5055"/>
    <w:rsid w:val="005E51C1"/>
    <w:rsid w:val="005E52A9"/>
    <w:rsid w:val="005E52F8"/>
    <w:rsid w:val="005E53EE"/>
    <w:rsid w:val="005E587D"/>
    <w:rsid w:val="005E58A3"/>
    <w:rsid w:val="005E5DED"/>
    <w:rsid w:val="005E5FCC"/>
    <w:rsid w:val="005E645A"/>
    <w:rsid w:val="005E6614"/>
    <w:rsid w:val="005E6CB0"/>
    <w:rsid w:val="005E7135"/>
    <w:rsid w:val="005E73FE"/>
    <w:rsid w:val="005E766D"/>
    <w:rsid w:val="005E77AA"/>
    <w:rsid w:val="005E77D0"/>
    <w:rsid w:val="005E78EF"/>
    <w:rsid w:val="005E7A1E"/>
    <w:rsid w:val="005E7AA5"/>
    <w:rsid w:val="005E7DEA"/>
    <w:rsid w:val="005E7E9F"/>
    <w:rsid w:val="005E7F7E"/>
    <w:rsid w:val="005F00AD"/>
    <w:rsid w:val="005F03F7"/>
    <w:rsid w:val="005F062C"/>
    <w:rsid w:val="005F0892"/>
    <w:rsid w:val="005F0989"/>
    <w:rsid w:val="005F0998"/>
    <w:rsid w:val="005F0A1C"/>
    <w:rsid w:val="005F0BA4"/>
    <w:rsid w:val="005F0CA9"/>
    <w:rsid w:val="005F0D03"/>
    <w:rsid w:val="005F0F99"/>
    <w:rsid w:val="005F1826"/>
    <w:rsid w:val="005F1A76"/>
    <w:rsid w:val="005F1AAB"/>
    <w:rsid w:val="005F1C16"/>
    <w:rsid w:val="005F1C60"/>
    <w:rsid w:val="005F1CA0"/>
    <w:rsid w:val="005F1EE6"/>
    <w:rsid w:val="005F1F92"/>
    <w:rsid w:val="005F2003"/>
    <w:rsid w:val="005F240E"/>
    <w:rsid w:val="005F2477"/>
    <w:rsid w:val="005F24C1"/>
    <w:rsid w:val="005F2738"/>
    <w:rsid w:val="005F2847"/>
    <w:rsid w:val="005F286D"/>
    <w:rsid w:val="005F2931"/>
    <w:rsid w:val="005F2952"/>
    <w:rsid w:val="005F2B07"/>
    <w:rsid w:val="005F3588"/>
    <w:rsid w:val="005F396C"/>
    <w:rsid w:val="005F39D1"/>
    <w:rsid w:val="005F3A1F"/>
    <w:rsid w:val="005F3B1E"/>
    <w:rsid w:val="005F3C8B"/>
    <w:rsid w:val="005F408A"/>
    <w:rsid w:val="005F40D7"/>
    <w:rsid w:val="005F454F"/>
    <w:rsid w:val="005F46E3"/>
    <w:rsid w:val="005F4777"/>
    <w:rsid w:val="005F47EB"/>
    <w:rsid w:val="005F4818"/>
    <w:rsid w:val="005F482A"/>
    <w:rsid w:val="005F489E"/>
    <w:rsid w:val="005F4C17"/>
    <w:rsid w:val="005F4C70"/>
    <w:rsid w:val="005F4F64"/>
    <w:rsid w:val="005F509A"/>
    <w:rsid w:val="005F5261"/>
    <w:rsid w:val="005F53FB"/>
    <w:rsid w:val="005F5413"/>
    <w:rsid w:val="005F55F7"/>
    <w:rsid w:val="005F573E"/>
    <w:rsid w:val="005F5837"/>
    <w:rsid w:val="005F5FCC"/>
    <w:rsid w:val="005F6393"/>
    <w:rsid w:val="005F6938"/>
    <w:rsid w:val="005F69F3"/>
    <w:rsid w:val="005F6A1B"/>
    <w:rsid w:val="005F6B9C"/>
    <w:rsid w:val="005F6C5D"/>
    <w:rsid w:val="005F6FEC"/>
    <w:rsid w:val="005F73B4"/>
    <w:rsid w:val="005F749F"/>
    <w:rsid w:val="005F75CA"/>
    <w:rsid w:val="005F75F8"/>
    <w:rsid w:val="005F7953"/>
    <w:rsid w:val="005F7A68"/>
    <w:rsid w:val="005F7B6A"/>
    <w:rsid w:val="005F7C48"/>
    <w:rsid w:val="005F7CCB"/>
    <w:rsid w:val="005F7DC2"/>
    <w:rsid w:val="005F7E3F"/>
    <w:rsid w:val="005F7FC2"/>
    <w:rsid w:val="0060009F"/>
    <w:rsid w:val="00600166"/>
    <w:rsid w:val="006003B7"/>
    <w:rsid w:val="00600485"/>
    <w:rsid w:val="006005AC"/>
    <w:rsid w:val="00600935"/>
    <w:rsid w:val="00600BAA"/>
    <w:rsid w:val="00600DF0"/>
    <w:rsid w:val="00600E7E"/>
    <w:rsid w:val="00601036"/>
    <w:rsid w:val="0060125B"/>
    <w:rsid w:val="00601324"/>
    <w:rsid w:val="006015EE"/>
    <w:rsid w:val="006016DE"/>
    <w:rsid w:val="006018B3"/>
    <w:rsid w:val="00601986"/>
    <w:rsid w:val="00601A58"/>
    <w:rsid w:val="00601BA0"/>
    <w:rsid w:val="00601DD5"/>
    <w:rsid w:val="00601E47"/>
    <w:rsid w:val="00601EC3"/>
    <w:rsid w:val="006022DB"/>
    <w:rsid w:val="0060239D"/>
    <w:rsid w:val="00602457"/>
    <w:rsid w:val="006024B1"/>
    <w:rsid w:val="006026B4"/>
    <w:rsid w:val="006029B7"/>
    <w:rsid w:val="006029D5"/>
    <w:rsid w:val="00602D3B"/>
    <w:rsid w:val="0060318B"/>
    <w:rsid w:val="00603240"/>
    <w:rsid w:val="0060342C"/>
    <w:rsid w:val="006034F5"/>
    <w:rsid w:val="00603563"/>
    <w:rsid w:val="0060364C"/>
    <w:rsid w:val="00603686"/>
    <w:rsid w:val="00603766"/>
    <w:rsid w:val="00603866"/>
    <w:rsid w:val="0060388C"/>
    <w:rsid w:val="006038D4"/>
    <w:rsid w:val="00603BE3"/>
    <w:rsid w:val="00603E2B"/>
    <w:rsid w:val="00603F5E"/>
    <w:rsid w:val="0060436B"/>
    <w:rsid w:val="00604482"/>
    <w:rsid w:val="00604748"/>
    <w:rsid w:val="006049C4"/>
    <w:rsid w:val="00604F91"/>
    <w:rsid w:val="006052D4"/>
    <w:rsid w:val="00605435"/>
    <w:rsid w:val="006056A9"/>
    <w:rsid w:val="00605783"/>
    <w:rsid w:val="006058DE"/>
    <w:rsid w:val="0060591C"/>
    <w:rsid w:val="00605C2F"/>
    <w:rsid w:val="00605CEB"/>
    <w:rsid w:val="00605DE2"/>
    <w:rsid w:val="00605DE3"/>
    <w:rsid w:val="0060603B"/>
    <w:rsid w:val="00606177"/>
    <w:rsid w:val="00606204"/>
    <w:rsid w:val="006066A7"/>
    <w:rsid w:val="00606A5B"/>
    <w:rsid w:val="00606B86"/>
    <w:rsid w:val="00606BA9"/>
    <w:rsid w:val="00607064"/>
    <w:rsid w:val="006071B8"/>
    <w:rsid w:val="00607288"/>
    <w:rsid w:val="00607384"/>
    <w:rsid w:val="006075A7"/>
    <w:rsid w:val="00607913"/>
    <w:rsid w:val="00607EBA"/>
    <w:rsid w:val="0061036E"/>
    <w:rsid w:val="006103D8"/>
    <w:rsid w:val="00610421"/>
    <w:rsid w:val="006105E3"/>
    <w:rsid w:val="006106C1"/>
    <w:rsid w:val="006106E6"/>
    <w:rsid w:val="0061080B"/>
    <w:rsid w:val="00610B1F"/>
    <w:rsid w:val="00610C40"/>
    <w:rsid w:val="00610F5C"/>
    <w:rsid w:val="0061113C"/>
    <w:rsid w:val="006111E6"/>
    <w:rsid w:val="0061122A"/>
    <w:rsid w:val="0061125E"/>
    <w:rsid w:val="00611273"/>
    <w:rsid w:val="00611390"/>
    <w:rsid w:val="006113D4"/>
    <w:rsid w:val="0061150B"/>
    <w:rsid w:val="00611631"/>
    <w:rsid w:val="00611C79"/>
    <w:rsid w:val="00611E8F"/>
    <w:rsid w:val="00611FD4"/>
    <w:rsid w:val="00612331"/>
    <w:rsid w:val="00612391"/>
    <w:rsid w:val="006123C3"/>
    <w:rsid w:val="006123D9"/>
    <w:rsid w:val="0061253C"/>
    <w:rsid w:val="00612753"/>
    <w:rsid w:val="00612872"/>
    <w:rsid w:val="0061296D"/>
    <w:rsid w:val="00612B88"/>
    <w:rsid w:val="00612CA9"/>
    <w:rsid w:val="00612D3D"/>
    <w:rsid w:val="00612F06"/>
    <w:rsid w:val="0061303F"/>
    <w:rsid w:val="0061305E"/>
    <w:rsid w:val="0061313B"/>
    <w:rsid w:val="0061324B"/>
    <w:rsid w:val="0061363D"/>
    <w:rsid w:val="00613949"/>
    <w:rsid w:val="00613973"/>
    <w:rsid w:val="00613DAD"/>
    <w:rsid w:val="00613DB9"/>
    <w:rsid w:val="00613F34"/>
    <w:rsid w:val="0061400E"/>
    <w:rsid w:val="0061408E"/>
    <w:rsid w:val="006142E9"/>
    <w:rsid w:val="00614550"/>
    <w:rsid w:val="006146B2"/>
    <w:rsid w:val="0061482C"/>
    <w:rsid w:val="00614CC1"/>
    <w:rsid w:val="00614DB8"/>
    <w:rsid w:val="00614E3C"/>
    <w:rsid w:val="00614FD1"/>
    <w:rsid w:val="006150BB"/>
    <w:rsid w:val="006151F7"/>
    <w:rsid w:val="00615240"/>
    <w:rsid w:val="006155B0"/>
    <w:rsid w:val="00615683"/>
    <w:rsid w:val="00615BC8"/>
    <w:rsid w:val="00615CC1"/>
    <w:rsid w:val="00615CD6"/>
    <w:rsid w:val="00615D18"/>
    <w:rsid w:val="00616163"/>
    <w:rsid w:val="006161C6"/>
    <w:rsid w:val="00616461"/>
    <w:rsid w:val="0061651B"/>
    <w:rsid w:val="006166C1"/>
    <w:rsid w:val="00616714"/>
    <w:rsid w:val="00616792"/>
    <w:rsid w:val="006169C4"/>
    <w:rsid w:val="00616A64"/>
    <w:rsid w:val="00616CD7"/>
    <w:rsid w:val="00616FD6"/>
    <w:rsid w:val="00617347"/>
    <w:rsid w:val="0061742E"/>
    <w:rsid w:val="006174C8"/>
    <w:rsid w:val="00617672"/>
    <w:rsid w:val="0061768B"/>
    <w:rsid w:val="006176F1"/>
    <w:rsid w:val="0061772B"/>
    <w:rsid w:val="0061774A"/>
    <w:rsid w:val="00617AA0"/>
    <w:rsid w:val="00617C9F"/>
    <w:rsid w:val="0062000E"/>
    <w:rsid w:val="006200B1"/>
    <w:rsid w:val="0062014B"/>
    <w:rsid w:val="00620681"/>
    <w:rsid w:val="00620842"/>
    <w:rsid w:val="006208FC"/>
    <w:rsid w:val="00620CA0"/>
    <w:rsid w:val="00620E35"/>
    <w:rsid w:val="0062128C"/>
    <w:rsid w:val="0062129E"/>
    <w:rsid w:val="006215FF"/>
    <w:rsid w:val="006218C3"/>
    <w:rsid w:val="00621A85"/>
    <w:rsid w:val="00621B2C"/>
    <w:rsid w:val="0062213C"/>
    <w:rsid w:val="006221D2"/>
    <w:rsid w:val="006227D8"/>
    <w:rsid w:val="00622A0E"/>
    <w:rsid w:val="00622CDC"/>
    <w:rsid w:val="00623328"/>
    <w:rsid w:val="0062350D"/>
    <w:rsid w:val="00623B8A"/>
    <w:rsid w:val="00623C4B"/>
    <w:rsid w:val="00623D60"/>
    <w:rsid w:val="00623D90"/>
    <w:rsid w:val="00623F13"/>
    <w:rsid w:val="00624109"/>
    <w:rsid w:val="0062427F"/>
    <w:rsid w:val="006242B6"/>
    <w:rsid w:val="00624418"/>
    <w:rsid w:val="006247AC"/>
    <w:rsid w:val="006249BB"/>
    <w:rsid w:val="006249E9"/>
    <w:rsid w:val="00624A17"/>
    <w:rsid w:val="00624ACF"/>
    <w:rsid w:val="00624AE7"/>
    <w:rsid w:val="00624B90"/>
    <w:rsid w:val="00624C11"/>
    <w:rsid w:val="00624C78"/>
    <w:rsid w:val="00624D8A"/>
    <w:rsid w:val="0062504D"/>
    <w:rsid w:val="006250DB"/>
    <w:rsid w:val="006253FC"/>
    <w:rsid w:val="00625562"/>
    <w:rsid w:val="0062558E"/>
    <w:rsid w:val="006258ED"/>
    <w:rsid w:val="00625985"/>
    <w:rsid w:val="00625B3B"/>
    <w:rsid w:val="00625CAA"/>
    <w:rsid w:val="00625CE0"/>
    <w:rsid w:val="00625EA1"/>
    <w:rsid w:val="00626749"/>
    <w:rsid w:val="0062684B"/>
    <w:rsid w:val="00626A9A"/>
    <w:rsid w:val="00626EF7"/>
    <w:rsid w:val="00627234"/>
    <w:rsid w:val="006272B2"/>
    <w:rsid w:val="00627788"/>
    <w:rsid w:val="006277FF"/>
    <w:rsid w:val="006279ED"/>
    <w:rsid w:val="00627BD2"/>
    <w:rsid w:val="00627C2F"/>
    <w:rsid w:val="00627DAC"/>
    <w:rsid w:val="00630008"/>
    <w:rsid w:val="00630031"/>
    <w:rsid w:val="00630272"/>
    <w:rsid w:val="006302E3"/>
    <w:rsid w:val="00630787"/>
    <w:rsid w:val="0063088E"/>
    <w:rsid w:val="006309E2"/>
    <w:rsid w:val="006309F9"/>
    <w:rsid w:val="00630B96"/>
    <w:rsid w:val="0063114C"/>
    <w:rsid w:val="00631377"/>
    <w:rsid w:val="006313D0"/>
    <w:rsid w:val="00631597"/>
    <w:rsid w:val="006315F0"/>
    <w:rsid w:val="00631627"/>
    <w:rsid w:val="0063168F"/>
    <w:rsid w:val="0063172D"/>
    <w:rsid w:val="00631777"/>
    <w:rsid w:val="00631F75"/>
    <w:rsid w:val="00632104"/>
    <w:rsid w:val="00632189"/>
    <w:rsid w:val="0063277D"/>
    <w:rsid w:val="006327FB"/>
    <w:rsid w:val="00632AA5"/>
    <w:rsid w:val="00632F4B"/>
    <w:rsid w:val="00632FC9"/>
    <w:rsid w:val="0063302C"/>
    <w:rsid w:val="006331B8"/>
    <w:rsid w:val="006334C0"/>
    <w:rsid w:val="00633A28"/>
    <w:rsid w:val="00633E1A"/>
    <w:rsid w:val="00633F28"/>
    <w:rsid w:val="00634328"/>
    <w:rsid w:val="00634418"/>
    <w:rsid w:val="00634458"/>
    <w:rsid w:val="006344AA"/>
    <w:rsid w:val="00634520"/>
    <w:rsid w:val="006345DF"/>
    <w:rsid w:val="006348F7"/>
    <w:rsid w:val="006349E5"/>
    <w:rsid w:val="00634B36"/>
    <w:rsid w:val="00634E48"/>
    <w:rsid w:val="00634EA3"/>
    <w:rsid w:val="00634F7E"/>
    <w:rsid w:val="0063538E"/>
    <w:rsid w:val="006354AB"/>
    <w:rsid w:val="006356C6"/>
    <w:rsid w:val="00635990"/>
    <w:rsid w:val="00635CE8"/>
    <w:rsid w:val="00635EDA"/>
    <w:rsid w:val="0063604A"/>
    <w:rsid w:val="00636298"/>
    <w:rsid w:val="00636315"/>
    <w:rsid w:val="0063647D"/>
    <w:rsid w:val="00636822"/>
    <w:rsid w:val="00636903"/>
    <w:rsid w:val="00636A18"/>
    <w:rsid w:val="00636A58"/>
    <w:rsid w:val="00636BD2"/>
    <w:rsid w:val="00636C14"/>
    <w:rsid w:val="00636C3D"/>
    <w:rsid w:val="00636D24"/>
    <w:rsid w:val="00636E6E"/>
    <w:rsid w:val="00636EC6"/>
    <w:rsid w:val="00637217"/>
    <w:rsid w:val="006372B2"/>
    <w:rsid w:val="0063743A"/>
    <w:rsid w:val="00637608"/>
    <w:rsid w:val="00637837"/>
    <w:rsid w:val="006378E5"/>
    <w:rsid w:val="00637A04"/>
    <w:rsid w:val="00637D38"/>
    <w:rsid w:val="00637DDE"/>
    <w:rsid w:val="00637E6F"/>
    <w:rsid w:val="00640531"/>
    <w:rsid w:val="0064065E"/>
    <w:rsid w:val="006406BA"/>
    <w:rsid w:val="006407ED"/>
    <w:rsid w:val="00640871"/>
    <w:rsid w:val="00640AFA"/>
    <w:rsid w:val="00640BC4"/>
    <w:rsid w:val="00640C45"/>
    <w:rsid w:val="00640CB4"/>
    <w:rsid w:val="00640DF6"/>
    <w:rsid w:val="00640F44"/>
    <w:rsid w:val="00640FB5"/>
    <w:rsid w:val="00641126"/>
    <w:rsid w:val="006411A7"/>
    <w:rsid w:val="006415BD"/>
    <w:rsid w:val="006417CF"/>
    <w:rsid w:val="006419A0"/>
    <w:rsid w:val="00641AE2"/>
    <w:rsid w:val="00641B9E"/>
    <w:rsid w:val="006425FA"/>
    <w:rsid w:val="006426DE"/>
    <w:rsid w:val="00642C69"/>
    <w:rsid w:val="00642D7E"/>
    <w:rsid w:val="00642E7A"/>
    <w:rsid w:val="00642EC7"/>
    <w:rsid w:val="006431DB"/>
    <w:rsid w:val="00643235"/>
    <w:rsid w:val="006432E5"/>
    <w:rsid w:val="00643478"/>
    <w:rsid w:val="006435A4"/>
    <w:rsid w:val="006437C1"/>
    <w:rsid w:val="006437DD"/>
    <w:rsid w:val="00643AEA"/>
    <w:rsid w:val="00643C2B"/>
    <w:rsid w:val="00643CEC"/>
    <w:rsid w:val="00643E73"/>
    <w:rsid w:val="00643FD8"/>
    <w:rsid w:val="006440CC"/>
    <w:rsid w:val="006442E4"/>
    <w:rsid w:val="0064436F"/>
    <w:rsid w:val="006445B3"/>
    <w:rsid w:val="006445FC"/>
    <w:rsid w:val="0064475B"/>
    <w:rsid w:val="00644812"/>
    <w:rsid w:val="00644A6F"/>
    <w:rsid w:val="00644D82"/>
    <w:rsid w:val="00644D92"/>
    <w:rsid w:val="00644DDA"/>
    <w:rsid w:val="00644F88"/>
    <w:rsid w:val="0064535F"/>
    <w:rsid w:val="006453EA"/>
    <w:rsid w:val="006454EE"/>
    <w:rsid w:val="006457A2"/>
    <w:rsid w:val="00645908"/>
    <w:rsid w:val="00645958"/>
    <w:rsid w:val="006459E7"/>
    <w:rsid w:val="00645A59"/>
    <w:rsid w:val="00645A6F"/>
    <w:rsid w:val="00645E2E"/>
    <w:rsid w:val="00645F9C"/>
    <w:rsid w:val="0064628C"/>
    <w:rsid w:val="006463C8"/>
    <w:rsid w:val="0064640A"/>
    <w:rsid w:val="00646766"/>
    <w:rsid w:val="006467D5"/>
    <w:rsid w:val="00646C74"/>
    <w:rsid w:val="00646DF4"/>
    <w:rsid w:val="00646E5B"/>
    <w:rsid w:val="00646EF0"/>
    <w:rsid w:val="00646FC0"/>
    <w:rsid w:val="006471B3"/>
    <w:rsid w:val="0064729F"/>
    <w:rsid w:val="0064754F"/>
    <w:rsid w:val="00647587"/>
    <w:rsid w:val="006477A1"/>
    <w:rsid w:val="006477BF"/>
    <w:rsid w:val="006478BB"/>
    <w:rsid w:val="00647921"/>
    <w:rsid w:val="00647EEF"/>
    <w:rsid w:val="006500CD"/>
    <w:rsid w:val="0065037F"/>
    <w:rsid w:val="006504F5"/>
    <w:rsid w:val="00650AE8"/>
    <w:rsid w:val="00650C55"/>
    <w:rsid w:val="00650E00"/>
    <w:rsid w:val="00650E91"/>
    <w:rsid w:val="00651058"/>
    <w:rsid w:val="00651677"/>
    <w:rsid w:val="006518C6"/>
    <w:rsid w:val="00651A1A"/>
    <w:rsid w:val="00651AFF"/>
    <w:rsid w:val="00651ECE"/>
    <w:rsid w:val="00651F3C"/>
    <w:rsid w:val="00651F4D"/>
    <w:rsid w:val="00651F53"/>
    <w:rsid w:val="00652230"/>
    <w:rsid w:val="0065224D"/>
    <w:rsid w:val="00652520"/>
    <w:rsid w:val="00652534"/>
    <w:rsid w:val="00652796"/>
    <w:rsid w:val="0065287B"/>
    <w:rsid w:val="006529DE"/>
    <w:rsid w:val="006529E4"/>
    <w:rsid w:val="00652A16"/>
    <w:rsid w:val="00652B2B"/>
    <w:rsid w:val="00652DDB"/>
    <w:rsid w:val="00652EC1"/>
    <w:rsid w:val="0065318F"/>
    <w:rsid w:val="00653197"/>
    <w:rsid w:val="00653221"/>
    <w:rsid w:val="00653422"/>
    <w:rsid w:val="0065353B"/>
    <w:rsid w:val="006537BD"/>
    <w:rsid w:val="00653A67"/>
    <w:rsid w:val="00653B02"/>
    <w:rsid w:val="00653CB2"/>
    <w:rsid w:val="00653E93"/>
    <w:rsid w:val="00653F09"/>
    <w:rsid w:val="00653F25"/>
    <w:rsid w:val="00653F36"/>
    <w:rsid w:val="00653F7B"/>
    <w:rsid w:val="00654164"/>
    <w:rsid w:val="006545E7"/>
    <w:rsid w:val="00654682"/>
    <w:rsid w:val="006546E6"/>
    <w:rsid w:val="0065473F"/>
    <w:rsid w:val="00654A08"/>
    <w:rsid w:val="00654CAF"/>
    <w:rsid w:val="00654E84"/>
    <w:rsid w:val="00654FD7"/>
    <w:rsid w:val="0065513C"/>
    <w:rsid w:val="0065525E"/>
    <w:rsid w:val="006552F6"/>
    <w:rsid w:val="0065537F"/>
    <w:rsid w:val="0065551C"/>
    <w:rsid w:val="006556CF"/>
    <w:rsid w:val="00655987"/>
    <w:rsid w:val="006559FB"/>
    <w:rsid w:val="00655A23"/>
    <w:rsid w:val="00655B08"/>
    <w:rsid w:val="00655B15"/>
    <w:rsid w:val="00655D6C"/>
    <w:rsid w:val="00655E20"/>
    <w:rsid w:val="0065622A"/>
    <w:rsid w:val="00656368"/>
    <w:rsid w:val="006563C6"/>
    <w:rsid w:val="006564FA"/>
    <w:rsid w:val="006565A3"/>
    <w:rsid w:val="00656723"/>
    <w:rsid w:val="0065675C"/>
    <w:rsid w:val="006567B4"/>
    <w:rsid w:val="00656C88"/>
    <w:rsid w:val="00656F07"/>
    <w:rsid w:val="00656F86"/>
    <w:rsid w:val="006572E8"/>
    <w:rsid w:val="0065748F"/>
    <w:rsid w:val="006575AD"/>
    <w:rsid w:val="00657A99"/>
    <w:rsid w:val="00657C2A"/>
    <w:rsid w:val="00657FC4"/>
    <w:rsid w:val="0066011D"/>
    <w:rsid w:val="006601F4"/>
    <w:rsid w:val="006602E7"/>
    <w:rsid w:val="0066059A"/>
    <w:rsid w:val="0066080B"/>
    <w:rsid w:val="00660A45"/>
    <w:rsid w:val="006610FF"/>
    <w:rsid w:val="00661329"/>
    <w:rsid w:val="00661366"/>
    <w:rsid w:val="006615CA"/>
    <w:rsid w:val="00661B36"/>
    <w:rsid w:val="00661BB9"/>
    <w:rsid w:val="00661BE9"/>
    <w:rsid w:val="00661C03"/>
    <w:rsid w:val="00661D7A"/>
    <w:rsid w:val="00661DA7"/>
    <w:rsid w:val="00661EBB"/>
    <w:rsid w:val="00661F14"/>
    <w:rsid w:val="006620AC"/>
    <w:rsid w:val="0066221D"/>
    <w:rsid w:val="006623C5"/>
    <w:rsid w:val="0066246A"/>
    <w:rsid w:val="006625BA"/>
    <w:rsid w:val="006625EB"/>
    <w:rsid w:val="0066267C"/>
    <w:rsid w:val="00662A4B"/>
    <w:rsid w:val="00662A73"/>
    <w:rsid w:val="00662AFB"/>
    <w:rsid w:val="00662B4B"/>
    <w:rsid w:val="00662CCA"/>
    <w:rsid w:val="00662E14"/>
    <w:rsid w:val="006632D8"/>
    <w:rsid w:val="00663355"/>
    <w:rsid w:val="0066339C"/>
    <w:rsid w:val="0066346B"/>
    <w:rsid w:val="00663528"/>
    <w:rsid w:val="00663A9C"/>
    <w:rsid w:val="00663E58"/>
    <w:rsid w:val="0066450F"/>
    <w:rsid w:val="00664559"/>
    <w:rsid w:val="0066457F"/>
    <w:rsid w:val="00664605"/>
    <w:rsid w:val="00664A74"/>
    <w:rsid w:val="00664A8D"/>
    <w:rsid w:val="00664AB2"/>
    <w:rsid w:val="00664DC6"/>
    <w:rsid w:val="00664DFB"/>
    <w:rsid w:val="00664F9F"/>
    <w:rsid w:val="006653BC"/>
    <w:rsid w:val="00665603"/>
    <w:rsid w:val="00665801"/>
    <w:rsid w:val="006659AF"/>
    <w:rsid w:val="00665B75"/>
    <w:rsid w:val="00665CDF"/>
    <w:rsid w:val="0066608C"/>
    <w:rsid w:val="00666292"/>
    <w:rsid w:val="0066632C"/>
    <w:rsid w:val="006663AE"/>
    <w:rsid w:val="0066642C"/>
    <w:rsid w:val="0066650C"/>
    <w:rsid w:val="0066652C"/>
    <w:rsid w:val="006665F1"/>
    <w:rsid w:val="00666B91"/>
    <w:rsid w:val="00666C77"/>
    <w:rsid w:val="00666E5A"/>
    <w:rsid w:val="00666F34"/>
    <w:rsid w:val="0066724A"/>
    <w:rsid w:val="0066749B"/>
    <w:rsid w:val="00667629"/>
    <w:rsid w:val="00667780"/>
    <w:rsid w:val="00667BC5"/>
    <w:rsid w:val="00667E6F"/>
    <w:rsid w:val="00670000"/>
    <w:rsid w:val="006703C1"/>
    <w:rsid w:val="0067045B"/>
    <w:rsid w:val="006704C5"/>
    <w:rsid w:val="00670A52"/>
    <w:rsid w:val="00670E07"/>
    <w:rsid w:val="00670FD9"/>
    <w:rsid w:val="00671063"/>
    <w:rsid w:val="00671300"/>
    <w:rsid w:val="006714C0"/>
    <w:rsid w:val="006716B8"/>
    <w:rsid w:val="00671733"/>
    <w:rsid w:val="006718C4"/>
    <w:rsid w:val="006718FF"/>
    <w:rsid w:val="00671B43"/>
    <w:rsid w:val="00671B5A"/>
    <w:rsid w:val="00671BCA"/>
    <w:rsid w:val="00671C39"/>
    <w:rsid w:val="006722A1"/>
    <w:rsid w:val="006722DF"/>
    <w:rsid w:val="0067239E"/>
    <w:rsid w:val="00672443"/>
    <w:rsid w:val="00672635"/>
    <w:rsid w:val="0067291D"/>
    <w:rsid w:val="00672970"/>
    <w:rsid w:val="006729A2"/>
    <w:rsid w:val="006731F9"/>
    <w:rsid w:val="00673254"/>
    <w:rsid w:val="006734A6"/>
    <w:rsid w:val="006735D9"/>
    <w:rsid w:val="006737B1"/>
    <w:rsid w:val="0067390B"/>
    <w:rsid w:val="00673A18"/>
    <w:rsid w:val="00673B8F"/>
    <w:rsid w:val="00673C10"/>
    <w:rsid w:val="00674144"/>
    <w:rsid w:val="0067430F"/>
    <w:rsid w:val="00674313"/>
    <w:rsid w:val="00674838"/>
    <w:rsid w:val="00674A4B"/>
    <w:rsid w:val="00674A82"/>
    <w:rsid w:val="00674A92"/>
    <w:rsid w:val="00674C3D"/>
    <w:rsid w:val="00674F28"/>
    <w:rsid w:val="00675709"/>
    <w:rsid w:val="006757E4"/>
    <w:rsid w:val="006757FF"/>
    <w:rsid w:val="00675FDC"/>
    <w:rsid w:val="00675FDD"/>
    <w:rsid w:val="00676016"/>
    <w:rsid w:val="0067614F"/>
    <w:rsid w:val="00676151"/>
    <w:rsid w:val="0067619D"/>
    <w:rsid w:val="006762B6"/>
    <w:rsid w:val="006764A2"/>
    <w:rsid w:val="006767D3"/>
    <w:rsid w:val="006768BE"/>
    <w:rsid w:val="00676A49"/>
    <w:rsid w:val="00676A66"/>
    <w:rsid w:val="00676AE0"/>
    <w:rsid w:val="00676C17"/>
    <w:rsid w:val="00676F33"/>
    <w:rsid w:val="006771D7"/>
    <w:rsid w:val="00677862"/>
    <w:rsid w:val="00677888"/>
    <w:rsid w:val="00677B4D"/>
    <w:rsid w:val="00677D23"/>
    <w:rsid w:val="00677E64"/>
    <w:rsid w:val="006804E9"/>
    <w:rsid w:val="006805C4"/>
    <w:rsid w:val="006805CC"/>
    <w:rsid w:val="00680647"/>
    <w:rsid w:val="006806D2"/>
    <w:rsid w:val="0068083E"/>
    <w:rsid w:val="006808E2"/>
    <w:rsid w:val="00680D75"/>
    <w:rsid w:val="00681025"/>
    <w:rsid w:val="006811BA"/>
    <w:rsid w:val="006813F2"/>
    <w:rsid w:val="00681501"/>
    <w:rsid w:val="006815C1"/>
    <w:rsid w:val="006818B3"/>
    <w:rsid w:val="00681946"/>
    <w:rsid w:val="00681A66"/>
    <w:rsid w:val="00681CFA"/>
    <w:rsid w:val="00681E57"/>
    <w:rsid w:val="00681ECE"/>
    <w:rsid w:val="006828E6"/>
    <w:rsid w:val="00682B05"/>
    <w:rsid w:val="00682B6F"/>
    <w:rsid w:val="00682BB8"/>
    <w:rsid w:val="00683367"/>
    <w:rsid w:val="00683397"/>
    <w:rsid w:val="006833A6"/>
    <w:rsid w:val="0068362A"/>
    <w:rsid w:val="00683636"/>
    <w:rsid w:val="0068365E"/>
    <w:rsid w:val="0068374B"/>
    <w:rsid w:val="00683B0C"/>
    <w:rsid w:val="00683E29"/>
    <w:rsid w:val="00684313"/>
    <w:rsid w:val="0068460B"/>
    <w:rsid w:val="006846E4"/>
    <w:rsid w:val="006846E6"/>
    <w:rsid w:val="00684919"/>
    <w:rsid w:val="00684957"/>
    <w:rsid w:val="00684995"/>
    <w:rsid w:val="00684A3E"/>
    <w:rsid w:val="00684B64"/>
    <w:rsid w:val="00684C9B"/>
    <w:rsid w:val="00684D3A"/>
    <w:rsid w:val="00684D96"/>
    <w:rsid w:val="00685055"/>
    <w:rsid w:val="006850AE"/>
    <w:rsid w:val="006854FB"/>
    <w:rsid w:val="00685AF4"/>
    <w:rsid w:val="00685BC8"/>
    <w:rsid w:val="00685F2C"/>
    <w:rsid w:val="006862A1"/>
    <w:rsid w:val="00686423"/>
    <w:rsid w:val="0068644F"/>
    <w:rsid w:val="00686529"/>
    <w:rsid w:val="00686829"/>
    <w:rsid w:val="00686898"/>
    <w:rsid w:val="00686AB3"/>
    <w:rsid w:val="00686CC6"/>
    <w:rsid w:val="00686F16"/>
    <w:rsid w:val="00686F44"/>
    <w:rsid w:val="0068703B"/>
    <w:rsid w:val="00687184"/>
    <w:rsid w:val="00687771"/>
    <w:rsid w:val="006878C2"/>
    <w:rsid w:val="0068793D"/>
    <w:rsid w:val="00687BF4"/>
    <w:rsid w:val="00687DD7"/>
    <w:rsid w:val="00687E6B"/>
    <w:rsid w:val="00687F73"/>
    <w:rsid w:val="00687FCF"/>
    <w:rsid w:val="00690006"/>
    <w:rsid w:val="00690196"/>
    <w:rsid w:val="0069040E"/>
    <w:rsid w:val="0069046F"/>
    <w:rsid w:val="006908CA"/>
    <w:rsid w:val="0069099B"/>
    <w:rsid w:val="00690D1C"/>
    <w:rsid w:val="006910C7"/>
    <w:rsid w:val="006911AF"/>
    <w:rsid w:val="00691443"/>
    <w:rsid w:val="00691DA8"/>
    <w:rsid w:val="00692334"/>
    <w:rsid w:val="0069241D"/>
    <w:rsid w:val="00692545"/>
    <w:rsid w:val="00692645"/>
    <w:rsid w:val="00692692"/>
    <w:rsid w:val="00692C3D"/>
    <w:rsid w:val="00692C5B"/>
    <w:rsid w:val="00692F2B"/>
    <w:rsid w:val="00692F81"/>
    <w:rsid w:val="00692FCF"/>
    <w:rsid w:val="006932EB"/>
    <w:rsid w:val="00693652"/>
    <w:rsid w:val="0069386A"/>
    <w:rsid w:val="00693A25"/>
    <w:rsid w:val="00693D8E"/>
    <w:rsid w:val="00693DE8"/>
    <w:rsid w:val="00693E25"/>
    <w:rsid w:val="00693FBB"/>
    <w:rsid w:val="00694191"/>
    <w:rsid w:val="006946BA"/>
    <w:rsid w:val="00694AC8"/>
    <w:rsid w:val="00694CCE"/>
    <w:rsid w:val="00694CFB"/>
    <w:rsid w:val="00694D34"/>
    <w:rsid w:val="00695328"/>
    <w:rsid w:val="006953F8"/>
    <w:rsid w:val="0069542B"/>
    <w:rsid w:val="0069547F"/>
    <w:rsid w:val="006954C2"/>
    <w:rsid w:val="00695A40"/>
    <w:rsid w:val="00695BEE"/>
    <w:rsid w:val="00695C00"/>
    <w:rsid w:val="00695FE4"/>
    <w:rsid w:val="00696561"/>
    <w:rsid w:val="006965BF"/>
    <w:rsid w:val="0069684F"/>
    <w:rsid w:val="006968CD"/>
    <w:rsid w:val="00696B19"/>
    <w:rsid w:val="00696B55"/>
    <w:rsid w:val="00696D64"/>
    <w:rsid w:val="00696DAB"/>
    <w:rsid w:val="00696EB6"/>
    <w:rsid w:val="006970A6"/>
    <w:rsid w:val="006972FA"/>
    <w:rsid w:val="0069777F"/>
    <w:rsid w:val="006977A5"/>
    <w:rsid w:val="00697840"/>
    <w:rsid w:val="00697A5C"/>
    <w:rsid w:val="00697BC7"/>
    <w:rsid w:val="00697CB1"/>
    <w:rsid w:val="00697CF1"/>
    <w:rsid w:val="00697CFB"/>
    <w:rsid w:val="00697D69"/>
    <w:rsid w:val="00697F7D"/>
    <w:rsid w:val="006A0225"/>
    <w:rsid w:val="006A03BA"/>
    <w:rsid w:val="006A059D"/>
    <w:rsid w:val="006A05C0"/>
    <w:rsid w:val="006A086E"/>
    <w:rsid w:val="006A08D2"/>
    <w:rsid w:val="006A09AA"/>
    <w:rsid w:val="006A0B16"/>
    <w:rsid w:val="006A0B6D"/>
    <w:rsid w:val="006A0E2C"/>
    <w:rsid w:val="006A0F5E"/>
    <w:rsid w:val="006A0FDF"/>
    <w:rsid w:val="006A1127"/>
    <w:rsid w:val="006A1129"/>
    <w:rsid w:val="006A1187"/>
    <w:rsid w:val="006A1388"/>
    <w:rsid w:val="006A17D8"/>
    <w:rsid w:val="006A1922"/>
    <w:rsid w:val="006A1F5D"/>
    <w:rsid w:val="006A1F96"/>
    <w:rsid w:val="006A1FF6"/>
    <w:rsid w:val="006A2091"/>
    <w:rsid w:val="006A20B3"/>
    <w:rsid w:val="006A2226"/>
    <w:rsid w:val="006A223B"/>
    <w:rsid w:val="006A231E"/>
    <w:rsid w:val="006A2558"/>
    <w:rsid w:val="006A27F6"/>
    <w:rsid w:val="006A282C"/>
    <w:rsid w:val="006A2837"/>
    <w:rsid w:val="006A28C4"/>
    <w:rsid w:val="006A32B0"/>
    <w:rsid w:val="006A32FC"/>
    <w:rsid w:val="006A339C"/>
    <w:rsid w:val="006A3878"/>
    <w:rsid w:val="006A3AAE"/>
    <w:rsid w:val="006A3CE0"/>
    <w:rsid w:val="006A3D1E"/>
    <w:rsid w:val="006A3E8B"/>
    <w:rsid w:val="006A3EC2"/>
    <w:rsid w:val="006A3F4D"/>
    <w:rsid w:val="006A43C2"/>
    <w:rsid w:val="006A458C"/>
    <w:rsid w:val="006A45D2"/>
    <w:rsid w:val="006A495F"/>
    <w:rsid w:val="006A49C8"/>
    <w:rsid w:val="006A4CB9"/>
    <w:rsid w:val="006A4D0F"/>
    <w:rsid w:val="006A4D4B"/>
    <w:rsid w:val="006A4DC7"/>
    <w:rsid w:val="006A4E9B"/>
    <w:rsid w:val="006A4F44"/>
    <w:rsid w:val="006A4FEB"/>
    <w:rsid w:val="006A538A"/>
    <w:rsid w:val="006A53B2"/>
    <w:rsid w:val="006A5471"/>
    <w:rsid w:val="006A5524"/>
    <w:rsid w:val="006A5591"/>
    <w:rsid w:val="006A5637"/>
    <w:rsid w:val="006A56F8"/>
    <w:rsid w:val="006A5A51"/>
    <w:rsid w:val="006A5AD5"/>
    <w:rsid w:val="006A5B4D"/>
    <w:rsid w:val="006A5B4F"/>
    <w:rsid w:val="006A5E83"/>
    <w:rsid w:val="006A5EAB"/>
    <w:rsid w:val="006A6203"/>
    <w:rsid w:val="006A6317"/>
    <w:rsid w:val="006A6481"/>
    <w:rsid w:val="006A64B7"/>
    <w:rsid w:val="006A677A"/>
    <w:rsid w:val="006A694B"/>
    <w:rsid w:val="006A69A3"/>
    <w:rsid w:val="006A6D46"/>
    <w:rsid w:val="006A6E78"/>
    <w:rsid w:val="006A6ED2"/>
    <w:rsid w:val="006A70BB"/>
    <w:rsid w:val="006A7653"/>
    <w:rsid w:val="006A79C5"/>
    <w:rsid w:val="006A79C6"/>
    <w:rsid w:val="006A7AD6"/>
    <w:rsid w:val="006A7B71"/>
    <w:rsid w:val="006A7BE2"/>
    <w:rsid w:val="006A7D7F"/>
    <w:rsid w:val="006A7F76"/>
    <w:rsid w:val="006A7FBF"/>
    <w:rsid w:val="006B030A"/>
    <w:rsid w:val="006B0383"/>
    <w:rsid w:val="006B03B2"/>
    <w:rsid w:val="006B0450"/>
    <w:rsid w:val="006B051E"/>
    <w:rsid w:val="006B0800"/>
    <w:rsid w:val="006B08B1"/>
    <w:rsid w:val="006B0918"/>
    <w:rsid w:val="006B099A"/>
    <w:rsid w:val="006B0BF4"/>
    <w:rsid w:val="006B0E13"/>
    <w:rsid w:val="006B0E80"/>
    <w:rsid w:val="006B0E9E"/>
    <w:rsid w:val="006B0F3B"/>
    <w:rsid w:val="006B1209"/>
    <w:rsid w:val="006B12E5"/>
    <w:rsid w:val="006B1604"/>
    <w:rsid w:val="006B18C2"/>
    <w:rsid w:val="006B1915"/>
    <w:rsid w:val="006B1A8E"/>
    <w:rsid w:val="006B1B11"/>
    <w:rsid w:val="006B1DFA"/>
    <w:rsid w:val="006B1F18"/>
    <w:rsid w:val="006B2188"/>
    <w:rsid w:val="006B2402"/>
    <w:rsid w:val="006B25EA"/>
    <w:rsid w:val="006B25EF"/>
    <w:rsid w:val="006B321D"/>
    <w:rsid w:val="006B32B6"/>
    <w:rsid w:val="006B37E9"/>
    <w:rsid w:val="006B3838"/>
    <w:rsid w:val="006B3A0B"/>
    <w:rsid w:val="006B3A17"/>
    <w:rsid w:val="006B3AA1"/>
    <w:rsid w:val="006B3CE8"/>
    <w:rsid w:val="006B3FD3"/>
    <w:rsid w:val="006B41B6"/>
    <w:rsid w:val="006B434F"/>
    <w:rsid w:val="006B47F4"/>
    <w:rsid w:val="006B49F4"/>
    <w:rsid w:val="006B4A3A"/>
    <w:rsid w:val="006B4BB9"/>
    <w:rsid w:val="006B4C40"/>
    <w:rsid w:val="006B4C7E"/>
    <w:rsid w:val="006B4FCA"/>
    <w:rsid w:val="006B5208"/>
    <w:rsid w:val="006B5314"/>
    <w:rsid w:val="006B5659"/>
    <w:rsid w:val="006B57A5"/>
    <w:rsid w:val="006B59E7"/>
    <w:rsid w:val="006B5BC2"/>
    <w:rsid w:val="006B5D17"/>
    <w:rsid w:val="006B6003"/>
    <w:rsid w:val="006B66F7"/>
    <w:rsid w:val="006B6792"/>
    <w:rsid w:val="006B698A"/>
    <w:rsid w:val="006B6B4F"/>
    <w:rsid w:val="006B6B55"/>
    <w:rsid w:val="006B6D09"/>
    <w:rsid w:val="006B6D25"/>
    <w:rsid w:val="006B6D26"/>
    <w:rsid w:val="006B6E61"/>
    <w:rsid w:val="006B709A"/>
    <w:rsid w:val="006B70BF"/>
    <w:rsid w:val="006B71D1"/>
    <w:rsid w:val="006B7324"/>
    <w:rsid w:val="006B758C"/>
    <w:rsid w:val="006B75B8"/>
    <w:rsid w:val="006B7727"/>
    <w:rsid w:val="006B7755"/>
    <w:rsid w:val="006B786B"/>
    <w:rsid w:val="006B7898"/>
    <w:rsid w:val="006B79AA"/>
    <w:rsid w:val="006B7BAC"/>
    <w:rsid w:val="006C0170"/>
    <w:rsid w:val="006C01DD"/>
    <w:rsid w:val="006C063E"/>
    <w:rsid w:val="006C07F7"/>
    <w:rsid w:val="006C0924"/>
    <w:rsid w:val="006C0A6F"/>
    <w:rsid w:val="006C0AAD"/>
    <w:rsid w:val="006C0B1D"/>
    <w:rsid w:val="006C0B28"/>
    <w:rsid w:val="006C0C5A"/>
    <w:rsid w:val="006C0DCF"/>
    <w:rsid w:val="006C1071"/>
    <w:rsid w:val="006C1560"/>
    <w:rsid w:val="006C171C"/>
    <w:rsid w:val="006C179A"/>
    <w:rsid w:val="006C17C9"/>
    <w:rsid w:val="006C1865"/>
    <w:rsid w:val="006C188C"/>
    <w:rsid w:val="006C1901"/>
    <w:rsid w:val="006C1EFF"/>
    <w:rsid w:val="006C1F4A"/>
    <w:rsid w:val="006C2150"/>
    <w:rsid w:val="006C220F"/>
    <w:rsid w:val="006C246F"/>
    <w:rsid w:val="006C24AC"/>
    <w:rsid w:val="006C2684"/>
    <w:rsid w:val="006C2A17"/>
    <w:rsid w:val="006C2B28"/>
    <w:rsid w:val="006C2B55"/>
    <w:rsid w:val="006C30A8"/>
    <w:rsid w:val="006C3119"/>
    <w:rsid w:val="006C32A0"/>
    <w:rsid w:val="006C35B1"/>
    <w:rsid w:val="006C363A"/>
    <w:rsid w:val="006C3719"/>
    <w:rsid w:val="006C3738"/>
    <w:rsid w:val="006C38CE"/>
    <w:rsid w:val="006C3D9C"/>
    <w:rsid w:val="006C3E03"/>
    <w:rsid w:val="006C3F50"/>
    <w:rsid w:val="006C3FE0"/>
    <w:rsid w:val="006C401B"/>
    <w:rsid w:val="006C4184"/>
    <w:rsid w:val="006C4337"/>
    <w:rsid w:val="006C43B0"/>
    <w:rsid w:val="006C46E3"/>
    <w:rsid w:val="006C4875"/>
    <w:rsid w:val="006C4B05"/>
    <w:rsid w:val="006C4B62"/>
    <w:rsid w:val="006C51C2"/>
    <w:rsid w:val="006C520A"/>
    <w:rsid w:val="006C5350"/>
    <w:rsid w:val="006C553E"/>
    <w:rsid w:val="006C5845"/>
    <w:rsid w:val="006C591F"/>
    <w:rsid w:val="006C5A01"/>
    <w:rsid w:val="006C5A81"/>
    <w:rsid w:val="006C5C79"/>
    <w:rsid w:val="006C5E57"/>
    <w:rsid w:val="006C610F"/>
    <w:rsid w:val="006C6591"/>
    <w:rsid w:val="006C65A1"/>
    <w:rsid w:val="006C67C2"/>
    <w:rsid w:val="006C6B26"/>
    <w:rsid w:val="006C6B4F"/>
    <w:rsid w:val="006C6BBA"/>
    <w:rsid w:val="006C6C25"/>
    <w:rsid w:val="006C6D4E"/>
    <w:rsid w:val="006C6D98"/>
    <w:rsid w:val="006C6DE5"/>
    <w:rsid w:val="006C6F32"/>
    <w:rsid w:val="006C6FCD"/>
    <w:rsid w:val="006C6FD2"/>
    <w:rsid w:val="006C7151"/>
    <w:rsid w:val="006C7363"/>
    <w:rsid w:val="006C7461"/>
    <w:rsid w:val="006C7694"/>
    <w:rsid w:val="006C78EC"/>
    <w:rsid w:val="006C7A66"/>
    <w:rsid w:val="006C7CEA"/>
    <w:rsid w:val="006C7DA7"/>
    <w:rsid w:val="006C7DE5"/>
    <w:rsid w:val="006C7E6E"/>
    <w:rsid w:val="006C7F61"/>
    <w:rsid w:val="006D01F0"/>
    <w:rsid w:val="006D0465"/>
    <w:rsid w:val="006D05A3"/>
    <w:rsid w:val="006D0C7E"/>
    <w:rsid w:val="006D0E9F"/>
    <w:rsid w:val="006D1098"/>
    <w:rsid w:val="006D1147"/>
    <w:rsid w:val="006D12FB"/>
    <w:rsid w:val="006D12FE"/>
    <w:rsid w:val="006D16EB"/>
    <w:rsid w:val="006D1AF2"/>
    <w:rsid w:val="006D1BA3"/>
    <w:rsid w:val="006D1C92"/>
    <w:rsid w:val="006D1F15"/>
    <w:rsid w:val="006D212C"/>
    <w:rsid w:val="006D2214"/>
    <w:rsid w:val="006D2430"/>
    <w:rsid w:val="006D2A85"/>
    <w:rsid w:val="006D2B6D"/>
    <w:rsid w:val="006D2BC8"/>
    <w:rsid w:val="006D2D42"/>
    <w:rsid w:val="006D2FEE"/>
    <w:rsid w:val="006D3030"/>
    <w:rsid w:val="006D30B5"/>
    <w:rsid w:val="006D3246"/>
    <w:rsid w:val="006D3488"/>
    <w:rsid w:val="006D34D0"/>
    <w:rsid w:val="006D3544"/>
    <w:rsid w:val="006D3579"/>
    <w:rsid w:val="006D36EC"/>
    <w:rsid w:val="006D374C"/>
    <w:rsid w:val="006D394C"/>
    <w:rsid w:val="006D39BB"/>
    <w:rsid w:val="006D3A4F"/>
    <w:rsid w:val="006D3A87"/>
    <w:rsid w:val="006D3AEF"/>
    <w:rsid w:val="006D3D0A"/>
    <w:rsid w:val="006D3D2F"/>
    <w:rsid w:val="006D3E40"/>
    <w:rsid w:val="006D3EE8"/>
    <w:rsid w:val="006D3EFB"/>
    <w:rsid w:val="006D4084"/>
    <w:rsid w:val="006D40F0"/>
    <w:rsid w:val="006D421A"/>
    <w:rsid w:val="006D42F0"/>
    <w:rsid w:val="006D4356"/>
    <w:rsid w:val="006D45BA"/>
    <w:rsid w:val="006D4BF9"/>
    <w:rsid w:val="006D513A"/>
    <w:rsid w:val="006D5501"/>
    <w:rsid w:val="006D59BF"/>
    <w:rsid w:val="006D5C41"/>
    <w:rsid w:val="006D5D1C"/>
    <w:rsid w:val="006D5EFA"/>
    <w:rsid w:val="006D5F66"/>
    <w:rsid w:val="006D6064"/>
    <w:rsid w:val="006D61B2"/>
    <w:rsid w:val="006D61D4"/>
    <w:rsid w:val="006D633E"/>
    <w:rsid w:val="006D66E1"/>
    <w:rsid w:val="006D679A"/>
    <w:rsid w:val="006D6898"/>
    <w:rsid w:val="006D69BC"/>
    <w:rsid w:val="006D6C3F"/>
    <w:rsid w:val="006D6E07"/>
    <w:rsid w:val="006D7368"/>
    <w:rsid w:val="006D7457"/>
    <w:rsid w:val="006D751D"/>
    <w:rsid w:val="006D7616"/>
    <w:rsid w:val="006D7664"/>
    <w:rsid w:val="006D7848"/>
    <w:rsid w:val="006D7909"/>
    <w:rsid w:val="006D7C94"/>
    <w:rsid w:val="006D7C9E"/>
    <w:rsid w:val="006D7CEE"/>
    <w:rsid w:val="006D7EF9"/>
    <w:rsid w:val="006E01B3"/>
    <w:rsid w:val="006E0764"/>
    <w:rsid w:val="006E0803"/>
    <w:rsid w:val="006E09E5"/>
    <w:rsid w:val="006E0A7B"/>
    <w:rsid w:val="006E0B9C"/>
    <w:rsid w:val="006E0ED8"/>
    <w:rsid w:val="006E0EE3"/>
    <w:rsid w:val="006E0EFD"/>
    <w:rsid w:val="006E0F84"/>
    <w:rsid w:val="006E1010"/>
    <w:rsid w:val="006E15A8"/>
    <w:rsid w:val="006E16D8"/>
    <w:rsid w:val="006E1A26"/>
    <w:rsid w:val="006E1B0A"/>
    <w:rsid w:val="006E1BBB"/>
    <w:rsid w:val="006E1ED7"/>
    <w:rsid w:val="006E1EE5"/>
    <w:rsid w:val="006E1F5A"/>
    <w:rsid w:val="006E1FF9"/>
    <w:rsid w:val="006E2443"/>
    <w:rsid w:val="006E2791"/>
    <w:rsid w:val="006E294B"/>
    <w:rsid w:val="006E2B19"/>
    <w:rsid w:val="006E304E"/>
    <w:rsid w:val="006E314C"/>
    <w:rsid w:val="006E32F9"/>
    <w:rsid w:val="006E38DA"/>
    <w:rsid w:val="006E3AE9"/>
    <w:rsid w:val="006E3B9D"/>
    <w:rsid w:val="006E3C13"/>
    <w:rsid w:val="006E3E1C"/>
    <w:rsid w:val="006E3F22"/>
    <w:rsid w:val="006E4261"/>
    <w:rsid w:val="006E42E2"/>
    <w:rsid w:val="006E43EF"/>
    <w:rsid w:val="006E48A6"/>
    <w:rsid w:val="006E49F4"/>
    <w:rsid w:val="006E4A44"/>
    <w:rsid w:val="006E4DA4"/>
    <w:rsid w:val="006E508B"/>
    <w:rsid w:val="006E52F3"/>
    <w:rsid w:val="006E53E4"/>
    <w:rsid w:val="006E5548"/>
    <w:rsid w:val="006E555F"/>
    <w:rsid w:val="006E5A6B"/>
    <w:rsid w:val="006E5B06"/>
    <w:rsid w:val="006E5E4B"/>
    <w:rsid w:val="006E64D4"/>
    <w:rsid w:val="006E684E"/>
    <w:rsid w:val="006E6883"/>
    <w:rsid w:val="006E69E5"/>
    <w:rsid w:val="006E6B00"/>
    <w:rsid w:val="006E6B30"/>
    <w:rsid w:val="006E6CFA"/>
    <w:rsid w:val="006E6FCB"/>
    <w:rsid w:val="006E712B"/>
    <w:rsid w:val="006E71C6"/>
    <w:rsid w:val="006E738E"/>
    <w:rsid w:val="006E7460"/>
    <w:rsid w:val="006E79AD"/>
    <w:rsid w:val="006E7B72"/>
    <w:rsid w:val="006E7E7B"/>
    <w:rsid w:val="006E7F7E"/>
    <w:rsid w:val="006E7F91"/>
    <w:rsid w:val="006F004C"/>
    <w:rsid w:val="006F0053"/>
    <w:rsid w:val="006F0118"/>
    <w:rsid w:val="006F022D"/>
    <w:rsid w:val="006F03AD"/>
    <w:rsid w:val="006F0522"/>
    <w:rsid w:val="006F0573"/>
    <w:rsid w:val="006F0A5C"/>
    <w:rsid w:val="006F0B81"/>
    <w:rsid w:val="006F0D10"/>
    <w:rsid w:val="006F0DA0"/>
    <w:rsid w:val="006F0EEA"/>
    <w:rsid w:val="006F0FF4"/>
    <w:rsid w:val="006F0FFB"/>
    <w:rsid w:val="006F1483"/>
    <w:rsid w:val="006F1489"/>
    <w:rsid w:val="006F1497"/>
    <w:rsid w:val="006F152E"/>
    <w:rsid w:val="006F16F6"/>
    <w:rsid w:val="006F192B"/>
    <w:rsid w:val="006F195D"/>
    <w:rsid w:val="006F1CA8"/>
    <w:rsid w:val="006F1D39"/>
    <w:rsid w:val="006F1F5C"/>
    <w:rsid w:val="006F2079"/>
    <w:rsid w:val="006F235F"/>
    <w:rsid w:val="006F25C0"/>
    <w:rsid w:val="006F2681"/>
    <w:rsid w:val="006F27EF"/>
    <w:rsid w:val="006F28C0"/>
    <w:rsid w:val="006F2D0F"/>
    <w:rsid w:val="006F2DD4"/>
    <w:rsid w:val="006F2F6F"/>
    <w:rsid w:val="006F307F"/>
    <w:rsid w:val="006F32E5"/>
    <w:rsid w:val="006F32ED"/>
    <w:rsid w:val="006F3310"/>
    <w:rsid w:val="006F340B"/>
    <w:rsid w:val="006F36DF"/>
    <w:rsid w:val="006F3912"/>
    <w:rsid w:val="006F3AC7"/>
    <w:rsid w:val="006F3BDA"/>
    <w:rsid w:val="006F3BF5"/>
    <w:rsid w:val="006F3C7F"/>
    <w:rsid w:val="006F3F20"/>
    <w:rsid w:val="006F4150"/>
    <w:rsid w:val="006F4193"/>
    <w:rsid w:val="006F432A"/>
    <w:rsid w:val="006F4629"/>
    <w:rsid w:val="006F4975"/>
    <w:rsid w:val="006F4B28"/>
    <w:rsid w:val="006F4B69"/>
    <w:rsid w:val="006F4BA2"/>
    <w:rsid w:val="006F4E31"/>
    <w:rsid w:val="006F4F35"/>
    <w:rsid w:val="006F4F52"/>
    <w:rsid w:val="006F5676"/>
    <w:rsid w:val="006F589F"/>
    <w:rsid w:val="006F5B9F"/>
    <w:rsid w:val="006F5C09"/>
    <w:rsid w:val="006F5EBF"/>
    <w:rsid w:val="006F5F03"/>
    <w:rsid w:val="006F5F15"/>
    <w:rsid w:val="006F61A9"/>
    <w:rsid w:val="006F621C"/>
    <w:rsid w:val="006F6245"/>
    <w:rsid w:val="006F62A9"/>
    <w:rsid w:val="006F64FF"/>
    <w:rsid w:val="006F69B8"/>
    <w:rsid w:val="006F6ABA"/>
    <w:rsid w:val="006F6B02"/>
    <w:rsid w:val="006F6BDE"/>
    <w:rsid w:val="006F6DAE"/>
    <w:rsid w:val="006F6F84"/>
    <w:rsid w:val="006F7110"/>
    <w:rsid w:val="006F71AE"/>
    <w:rsid w:val="006F74BC"/>
    <w:rsid w:val="006F7511"/>
    <w:rsid w:val="006F76E6"/>
    <w:rsid w:val="006F7989"/>
    <w:rsid w:val="006F79F4"/>
    <w:rsid w:val="006F7DD9"/>
    <w:rsid w:val="006F7FB7"/>
    <w:rsid w:val="0070006A"/>
    <w:rsid w:val="00700080"/>
    <w:rsid w:val="00700090"/>
    <w:rsid w:val="007004C2"/>
    <w:rsid w:val="00700BB3"/>
    <w:rsid w:val="00700C81"/>
    <w:rsid w:val="00700CC1"/>
    <w:rsid w:val="00700D74"/>
    <w:rsid w:val="00700DB4"/>
    <w:rsid w:val="007012C9"/>
    <w:rsid w:val="00701691"/>
    <w:rsid w:val="00701CB4"/>
    <w:rsid w:val="00701F07"/>
    <w:rsid w:val="00702102"/>
    <w:rsid w:val="0070232D"/>
    <w:rsid w:val="00702530"/>
    <w:rsid w:val="007025A7"/>
    <w:rsid w:val="0070285C"/>
    <w:rsid w:val="0070296E"/>
    <w:rsid w:val="00702ADF"/>
    <w:rsid w:val="00702C69"/>
    <w:rsid w:val="00702CA0"/>
    <w:rsid w:val="00702E6B"/>
    <w:rsid w:val="0070304A"/>
    <w:rsid w:val="00703158"/>
    <w:rsid w:val="0070317B"/>
    <w:rsid w:val="00703255"/>
    <w:rsid w:val="0070379D"/>
    <w:rsid w:val="0070396A"/>
    <w:rsid w:val="00703AB7"/>
    <w:rsid w:val="00703B36"/>
    <w:rsid w:val="00703CC6"/>
    <w:rsid w:val="00703DA7"/>
    <w:rsid w:val="00703DB6"/>
    <w:rsid w:val="00704131"/>
    <w:rsid w:val="0070414B"/>
    <w:rsid w:val="00704558"/>
    <w:rsid w:val="007047B3"/>
    <w:rsid w:val="007049B4"/>
    <w:rsid w:val="00704C65"/>
    <w:rsid w:val="00704CA1"/>
    <w:rsid w:val="00704CA8"/>
    <w:rsid w:val="00704F8C"/>
    <w:rsid w:val="007050AB"/>
    <w:rsid w:val="00705329"/>
    <w:rsid w:val="00705466"/>
    <w:rsid w:val="007055E7"/>
    <w:rsid w:val="007055F7"/>
    <w:rsid w:val="0070578F"/>
    <w:rsid w:val="00705A3E"/>
    <w:rsid w:val="00705B2D"/>
    <w:rsid w:val="00705E08"/>
    <w:rsid w:val="0070614F"/>
    <w:rsid w:val="00706276"/>
    <w:rsid w:val="00706561"/>
    <w:rsid w:val="00706684"/>
    <w:rsid w:val="007067B4"/>
    <w:rsid w:val="007067DC"/>
    <w:rsid w:val="007068A2"/>
    <w:rsid w:val="007068E6"/>
    <w:rsid w:val="00706B0D"/>
    <w:rsid w:val="00706E83"/>
    <w:rsid w:val="0070708C"/>
    <w:rsid w:val="007071EA"/>
    <w:rsid w:val="0070737A"/>
    <w:rsid w:val="007073B5"/>
    <w:rsid w:val="007073D5"/>
    <w:rsid w:val="00707754"/>
    <w:rsid w:val="0070779C"/>
    <w:rsid w:val="0070780C"/>
    <w:rsid w:val="0070784F"/>
    <w:rsid w:val="00707922"/>
    <w:rsid w:val="0070795E"/>
    <w:rsid w:val="007079B8"/>
    <w:rsid w:val="00707C0F"/>
    <w:rsid w:val="00707D04"/>
    <w:rsid w:val="00707F5A"/>
    <w:rsid w:val="00710131"/>
    <w:rsid w:val="00710229"/>
    <w:rsid w:val="00710269"/>
    <w:rsid w:val="0071029F"/>
    <w:rsid w:val="0071034C"/>
    <w:rsid w:val="007103D3"/>
    <w:rsid w:val="00710614"/>
    <w:rsid w:val="00710706"/>
    <w:rsid w:val="007108BF"/>
    <w:rsid w:val="00710968"/>
    <w:rsid w:val="00710993"/>
    <w:rsid w:val="00710BA2"/>
    <w:rsid w:val="00710C22"/>
    <w:rsid w:val="007112DE"/>
    <w:rsid w:val="00711315"/>
    <w:rsid w:val="00711589"/>
    <w:rsid w:val="007116E6"/>
    <w:rsid w:val="007118A8"/>
    <w:rsid w:val="007118B4"/>
    <w:rsid w:val="00711B55"/>
    <w:rsid w:val="00711D74"/>
    <w:rsid w:val="00711DA5"/>
    <w:rsid w:val="00711EA9"/>
    <w:rsid w:val="00711FF2"/>
    <w:rsid w:val="00712028"/>
    <w:rsid w:val="007120E4"/>
    <w:rsid w:val="0071213A"/>
    <w:rsid w:val="0071217A"/>
    <w:rsid w:val="0071249E"/>
    <w:rsid w:val="007124D0"/>
    <w:rsid w:val="0071266A"/>
    <w:rsid w:val="00712C8D"/>
    <w:rsid w:val="00712D6D"/>
    <w:rsid w:val="00712E69"/>
    <w:rsid w:val="0071305D"/>
    <w:rsid w:val="00713185"/>
    <w:rsid w:val="0071349C"/>
    <w:rsid w:val="00713952"/>
    <w:rsid w:val="007139A6"/>
    <w:rsid w:val="00713B94"/>
    <w:rsid w:val="00713E52"/>
    <w:rsid w:val="00714009"/>
    <w:rsid w:val="007140B3"/>
    <w:rsid w:val="00714242"/>
    <w:rsid w:val="007144D3"/>
    <w:rsid w:val="00714617"/>
    <w:rsid w:val="007146BE"/>
    <w:rsid w:val="00714842"/>
    <w:rsid w:val="00714941"/>
    <w:rsid w:val="00714A3C"/>
    <w:rsid w:val="00714D8C"/>
    <w:rsid w:val="00715011"/>
    <w:rsid w:val="0071511A"/>
    <w:rsid w:val="00715442"/>
    <w:rsid w:val="007154D9"/>
    <w:rsid w:val="00715603"/>
    <w:rsid w:val="007156C7"/>
    <w:rsid w:val="007157EE"/>
    <w:rsid w:val="00715943"/>
    <w:rsid w:val="00715986"/>
    <w:rsid w:val="00715A17"/>
    <w:rsid w:val="00715E34"/>
    <w:rsid w:val="00715F5E"/>
    <w:rsid w:val="0071609E"/>
    <w:rsid w:val="00716105"/>
    <w:rsid w:val="0071618D"/>
    <w:rsid w:val="007164A9"/>
    <w:rsid w:val="007164EA"/>
    <w:rsid w:val="00716566"/>
    <w:rsid w:val="007165F5"/>
    <w:rsid w:val="0071663F"/>
    <w:rsid w:val="00716757"/>
    <w:rsid w:val="00716A2D"/>
    <w:rsid w:val="00716A34"/>
    <w:rsid w:val="00716BE1"/>
    <w:rsid w:val="00716C51"/>
    <w:rsid w:val="00716E02"/>
    <w:rsid w:val="00716EEC"/>
    <w:rsid w:val="00716F12"/>
    <w:rsid w:val="00717081"/>
    <w:rsid w:val="00717208"/>
    <w:rsid w:val="00717447"/>
    <w:rsid w:val="00717577"/>
    <w:rsid w:val="0071793F"/>
    <w:rsid w:val="007179DD"/>
    <w:rsid w:val="00717E4D"/>
    <w:rsid w:val="00717F1C"/>
    <w:rsid w:val="00717FA1"/>
    <w:rsid w:val="00720151"/>
    <w:rsid w:val="0072070D"/>
    <w:rsid w:val="00720719"/>
    <w:rsid w:val="00720734"/>
    <w:rsid w:val="00720953"/>
    <w:rsid w:val="00720BF8"/>
    <w:rsid w:val="00720CAF"/>
    <w:rsid w:val="00720D64"/>
    <w:rsid w:val="007211C8"/>
    <w:rsid w:val="007211C9"/>
    <w:rsid w:val="0072172F"/>
    <w:rsid w:val="0072175B"/>
    <w:rsid w:val="0072185A"/>
    <w:rsid w:val="00721BE3"/>
    <w:rsid w:val="00721C5C"/>
    <w:rsid w:val="00721C61"/>
    <w:rsid w:val="00722127"/>
    <w:rsid w:val="007225D0"/>
    <w:rsid w:val="00722A20"/>
    <w:rsid w:val="00722DB4"/>
    <w:rsid w:val="00722F75"/>
    <w:rsid w:val="0072301B"/>
    <w:rsid w:val="00723270"/>
    <w:rsid w:val="007233DC"/>
    <w:rsid w:val="007234C7"/>
    <w:rsid w:val="007235E9"/>
    <w:rsid w:val="0072392C"/>
    <w:rsid w:val="00723B61"/>
    <w:rsid w:val="0072404B"/>
    <w:rsid w:val="00724161"/>
    <w:rsid w:val="00724220"/>
    <w:rsid w:val="0072427A"/>
    <w:rsid w:val="00724359"/>
    <w:rsid w:val="0072438F"/>
    <w:rsid w:val="007245C9"/>
    <w:rsid w:val="0072492D"/>
    <w:rsid w:val="0072493B"/>
    <w:rsid w:val="00724ABB"/>
    <w:rsid w:val="00724B29"/>
    <w:rsid w:val="00724E71"/>
    <w:rsid w:val="00724EE3"/>
    <w:rsid w:val="00724EF1"/>
    <w:rsid w:val="007250FB"/>
    <w:rsid w:val="007251CC"/>
    <w:rsid w:val="007253F8"/>
    <w:rsid w:val="007259C8"/>
    <w:rsid w:val="00725A0E"/>
    <w:rsid w:val="00725A73"/>
    <w:rsid w:val="00725AA9"/>
    <w:rsid w:val="00725AC2"/>
    <w:rsid w:val="00725B7F"/>
    <w:rsid w:val="00725D14"/>
    <w:rsid w:val="00726364"/>
    <w:rsid w:val="00726516"/>
    <w:rsid w:val="007265FA"/>
    <w:rsid w:val="0072672C"/>
    <w:rsid w:val="00726755"/>
    <w:rsid w:val="007267C3"/>
    <w:rsid w:val="007267D2"/>
    <w:rsid w:val="00726B64"/>
    <w:rsid w:val="00726E0C"/>
    <w:rsid w:val="007272BD"/>
    <w:rsid w:val="00727308"/>
    <w:rsid w:val="007274A7"/>
    <w:rsid w:val="00727C1A"/>
    <w:rsid w:val="00727E2F"/>
    <w:rsid w:val="00727E35"/>
    <w:rsid w:val="00727E65"/>
    <w:rsid w:val="00727F32"/>
    <w:rsid w:val="00727FDB"/>
    <w:rsid w:val="00730008"/>
    <w:rsid w:val="007301A6"/>
    <w:rsid w:val="007304B4"/>
    <w:rsid w:val="00730868"/>
    <w:rsid w:val="007309D2"/>
    <w:rsid w:val="00730E70"/>
    <w:rsid w:val="00730F2F"/>
    <w:rsid w:val="00730FD9"/>
    <w:rsid w:val="00731204"/>
    <w:rsid w:val="0073151F"/>
    <w:rsid w:val="00731944"/>
    <w:rsid w:val="00731A50"/>
    <w:rsid w:val="00731C4A"/>
    <w:rsid w:val="00731CE9"/>
    <w:rsid w:val="0073202D"/>
    <w:rsid w:val="007320A3"/>
    <w:rsid w:val="00732140"/>
    <w:rsid w:val="00732422"/>
    <w:rsid w:val="00732485"/>
    <w:rsid w:val="007324F0"/>
    <w:rsid w:val="0073265E"/>
    <w:rsid w:val="007326D7"/>
    <w:rsid w:val="00732B7D"/>
    <w:rsid w:val="00732BF6"/>
    <w:rsid w:val="00732D3E"/>
    <w:rsid w:val="007330B7"/>
    <w:rsid w:val="007331BF"/>
    <w:rsid w:val="0073326D"/>
    <w:rsid w:val="00733271"/>
    <w:rsid w:val="007332B9"/>
    <w:rsid w:val="007332DA"/>
    <w:rsid w:val="00733550"/>
    <w:rsid w:val="00733F8E"/>
    <w:rsid w:val="007341B3"/>
    <w:rsid w:val="00734220"/>
    <w:rsid w:val="00734507"/>
    <w:rsid w:val="007348EE"/>
    <w:rsid w:val="00734913"/>
    <w:rsid w:val="00734A4E"/>
    <w:rsid w:val="00734AA6"/>
    <w:rsid w:val="00734AA9"/>
    <w:rsid w:val="00734CDA"/>
    <w:rsid w:val="00734CFC"/>
    <w:rsid w:val="0073519E"/>
    <w:rsid w:val="00735270"/>
    <w:rsid w:val="007353A1"/>
    <w:rsid w:val="00735453"/>
    <w:rsid w:val="007354AE"/>
    <w:rsid w:val="007355F1"/>
    <w:rsid w:val="00735715"/>
    <w:rsid w:val="0073582D"/>
    <w:rsid w:val="00735949"/>
    <w:rsid w:val="00735A71"/>
    <w:rsid w:val="00735BB4"/>
    <w:rsid w:val="00735BD1"/>
    <w:rsid w:val="00735D1F"/>
    <w:rsid w:val="00735D5E"/>
    <w:rsid w:val="00735D67"/>
    <w:rsid w:val="00735E84"/>
    <w:rsid w:val="007360E8"/>
    <w:rsid w:val="007361F5"/>
    <w:rsid w:val="00736263"/>
    <w:rsid w:val="0073630C"/>
    <w:rsid w:val="007363D2"/>
    <w:rsid w:val="0073642C"/>
    <w:rsid w:val="00736437"/>
    <w:rsid w:val="0073657A"/>
    <w:rsid w:val="007366BD"/>
    <w:rsid w:val="00736715"/>
    <w:rsid w:val="00736724"/>
    <w:rsid w:val="007367AF"/>
    <w:rsid w:val="00736844"/>
    <w:rsid w:val="00736A64"/>
    <w:rsid w:val="00736BA6"/>
    <w:rsid w:val="00736C05"/>
    <w:rsid w:val="0073706A"/>
    <w:rsid w:val="007371EF"/>
    <w:rsid w:val="00737445"/>
    <w:rsid w:val="00737569"/>
    <w:rsid w:val="00737936"/>
    <w:rsid w:val="00737A47"/>
    <w:rsid w:val="00737AE7"/>
    <w:rsid w:val="00737AEC"/>
    <w:rsid w:val="00737F3C"/>
    <w:rsid w:val="00737FF9"/>
    <w:rsid w:val="0074013D"/>
    <w:rsid w:val="007405D7"/>
    <w:rsid w:val="007405F8"/>
    <w:rsid w:val="0074067F"/>
    <w:rsid w:val="00740793"/>
    <w:rsid w:val="00740995"/>
    <w:rsid w:val="00740A5F"/>
    <w:rsid w:val="00740CDE"/>
    <w:rsid w:val="00740EC0"/>
    <w:rsid w:val="00740EFB"/>
    <w:rsid w:val="00740FDB"/>
    <w:rsid w:val="007410AA"/>
    <w:rsid w:val="00741466"/>
    <w:rsid w:val="0074156E"/>
    <w:rsid w:val="00741943"/>
    <w:rsid w:val="00742079"/>
    <w:rsid w:val="00742478"/>
    <w:rsid w:val="007424AB"/>
    <w:rsid w:val="00742536"/>
    <w:rsid w:val="00742641"/>
    <w:rsid w:val="00742676"/>
    <w:rsid w:val="007426C2"/>
    <w:rsid w:val="007429A7"/>
    <w:rsid w:val="00742B3C"/>
    <w:rsid w:val="00742BD0"/>
    <w:rsid w:val="00742E72"/>
    <w:rsid w:val="00743044"/>
    <w:rsid w:val="007432A2"/>
    <w:rsid w:val="007433B2"/>
    <w:rsid w:val="0074348B"/>
    <w:rsid w:val="0074354A"/>
    <w:rsid w:val="00743ADC"/>
    <w:rsid w:val="00743CE3"/>
    <w:rsid w:val="00743CF5"/>
    <w:rsid w:val="00743E73"/>
    <w:rsid w:val="00744185"/>
    <w:rsid w:val="007442DC"/>
    <w:rsid w:val="00744604"/>
    <w:rsid w:val="00744831"/>
    <w:rsid w:val="00744957"/>
    <w:rsid w:val="00744B54"/>
    <w:rsid w:val="00744BE9"/>
    <w:rsid w:val="00744E3C"/>
    <w:rsid w:val="00744F9B"/>
    <w:rsid w:val="0074523C"/>
    <w:rsid w:val="00745270"/>
    <w:rsid w:val="00745614"/>
    <w:rsid w:val="007456E8"/>
    <w:rsid w:val="0074598A"/>
    <w:rsid w:val="00745CB8"/>
    <w:rsid w:val="007462B2"/>
    <w:rsid w:val="0074645C"/>
    <w:rsid w:val="007465C7"/>
    <w:rsid w:val="007467AE"/>
    <w:rsid w:val="0074685F"/>
    <w:rsid w:val="00746967"/>
    <w:rsid w:val="00746A5A"/>
    <w:rsid w:val="00746B45"/>
    <w:rsid w:val="00746BEC"/>
    <w:rsid w:val="00747035"/>
    <w:rsid w:val="00747522"/>
    <w:rsid w:val="007475B4"/>
    <w:rsid w:val="0074777C"/>
    <w:rsid w:val="00747EFC"/>
    <w:rsid w:val="0075042F"/>
    <w:rsid w:val="0075050A"/>
    <w:rsid w:val="00750624"/>
    <w:rsid w:val="00750F3B"/>
    <w:rsid w:val="00750FD0"/>
    <w:rsid w:val="00751035"/>
    <w:rsid w:val="007510D9"/>
    <w:rsid w:val="0075120B"/>
    <w:rsid w:val="00751222"/>
    <w:rsid w:val="00751266"/>
    <w:rsid w:val="0075185E"/>
    <w:rsid w:val="007518A2"/>
    <w:rsid w:val="007519A9"/>
    <w:rsid w:val="00751B79"/>
    <w:rsid w:val="00751B8C"/>
    <w:rsid w:val="00751BBD"/>
    <w:rsid w:val="00751C5F"/>
    <w:rsid w:val="00751CCD"/>
    <w:rsid w:val="00751D20"/>
    <w:rsid w:val="00751FA3"/>
    <w:rsid w:val="0075258F"/>
    <w:rsid w:val="0075260D"/>
    <w:rsid w:val="0075266F"/>
    <w:rsid w:val="00752BC4"/>
    <w:rsid w:val="00752CEB"/>
    <w:rsid w:val="00752F3F"/>
    <w:rsid w:val="00753961"/>
    <w:rsid w:val="00753990"/>
    <w:rsid w:val="00753C28"/>
    <w:rsid w:val="00753C45"/>
    <w:rsid w:val="00753E1B"/>
    <w:rsid w:val="00753F66"/>
    <w:rsid w:val="0075429A"/>
    <w:rsid w:val="0075432D"/>
    <w:rsid w:val="007544E4"/>
    <w:rsid w:val="00754733"/>
    <w:rsid w:val="007548D9"/>
    <w:rsid w:val="00754C24"/>
    <w:rsid w:val="0075517D"/>
    <w:rsid w:val="00755777"/>
    <w:rsid w:val="00755BC2"/>
    <w:rsid w:val="00755D0C"/>
    <w:rsid w:val="00755FC0"/>
    <w:rsid w:val="007560E2"/>
    <w:rsid w:val="0075636A"/>
    <w:rsid w:val="007563D6"/>
    <w:rsid w:val="00756440"/>
    <w:rsid w:val="0075651E"/>
    <w:rsid w:val="00756808"/>
    <w:rsid w:val="007570C8"/>
    <w:rsid w:val="00757235"/>
    <w:rsid w:val="007572BF"/>
    <w:rsid w:val="00757391"/>
    <w:rsid w:val="007574BE"/>
    <w:rsid w:val="007574C1"/>
    <w:rsid w:val="007578B1"/>
    <w:rsid w:val="00757BCE"/>
    <w:rsid w:val="00757CA5"/>
    <w:rsid w:val="00757D4F"/>
    <w:rsid w:val="007600BB"/>
    <w:rsid w:val="00760145"/>
    <w:rsid w:val="007601F6"/>
    <w:rsid w:val="007602CF"/>
    <w:rsid w:val="0076039A"/>
    <w:rsid w:val="00760862"/>
    <w:rsid w:val="0076094B"/>
    <w:rsid w:val="00760A16"/>
    <w:rsid w:val="00760A85"/>
    <w:rsid w:val="00760CFA"/>
    <w:rsid w:val="00760F50"/>
    <w:rsid w:val="00761115"/>
    <w:rsid w:val="0076111E"/>
    <w:rsid w:val="0076118A"/>
    <w:rsid w:val="007611A3"/>
    <w:rsid w:val="007613AD"/>
    <w:rsid w:val="007616DB"/>
    <w:rsid w:val="007617E9"/>
    <w:rsid w:val="00761A8E"/>
    <w:rsid w:val="00761B66"/>
    <w:rsid w:val="00761CF9"/>
    <w:rsid w:val="00761E01"/>
    <w:rsid w:val="00761E30"/>
    <w:rsid w:val="007621F3"/>
    <w:rsid w:val="007624CE"/>
    <w:rsid w:val="00762584"/>
    <w:rsid w:val="00762AF3"/>
    <w:rsid w:val="00763288"/>
    <w:rsid w:val="007634C6"/>
    <w:rsid w:val="00763619"/>
    <w:rsid w:val="0076374A"/>
    <w:rsid w:val="00763864"/>
    <w:rsid w:val="00763883"/>
    <w:rsid w:val="00763BD7"/>
    <w:rsid w:val="00763DF4"/>
    <w:rsid w:val="0076429C"/>
    <w:rsid w:val="007644A6"/>
    <w:rsid w:val="00764510"/>
    <w:rsid w:val="0076463D"/>
    <w:rsid w:val="0076480E"/>
    <w:rsid w:val="0076485D"/>
    <w:rsid w:val="0076499E"/>
    <w:rsid w:val="007650A6"/>
    <w:rsid w:val="007650E0"/>
    <w:rsid w:val="00765293"/>
    <w:rsid w:val="007652EB"/>
    <w:rsid w:val="0076571D"/>
    <w:rsid w:val="00765744"/>
    <w:rsid w:val="0076575B"/>
    <w:rsid w:val="00765818"/>
    <w:rsid w:val="00765903"/>
    <w:rsid w:val="00765B66"/>
    <w:rsid w:val="00765E4A"/>
    <w:rsid w:val="00765E79"/>
    <w:rsid w:val="00766185"/>
    <w:rsid w:val="007662E2"/>
    <w:rsid w:val="007663A0"/>
    <w:rsid w:val="007667E8"/>
    <w:rsid w:val="00766820"/>
    <w:rsid w:val="00766926"/>
    <w:rsid w:val="00766A54"/>
    <w:rsid w:val="00766B16"/>
    <w:rsid w:val="00766F34"/>
    <w:rsid w:val="007670AC"/>
    <w:rsid w:val="00767367"/>
    <w:rsid w:val="007676E8"/>
    <w:rsid w:val="00767E29"/>
    <w:rsid w:val="00767F1C"/>
    <w:rsid w:val="00767F9B"/>
    <w:rsid w:val="00770039"/>
    <w:rsid w:val="0077009A"/>
    <w:rsid w:val="00770248"/>
    <w:rsid w:val="00770287"/>
    <w:rsid w:val="00770316"/>
    <w:rsid w:val="007706A1"/>
    <w:rsid w:val="007706F3"/>
    <w:rsid w:val="0077079E"/>
    <w:rsid w:val="00770802"/>
    <w:rsid w:val="00770869"/>
    <w:rsid w:val="0077097A"/>
    <w:rsid w:val="007709BC"/>
    <w:rsid w:val="00770A77"/>
    <w:rsid w:val="00770B3D"/>
    <w:rsid w:val="00770D33"/>
    <w:rsid w:val="00770EC0"/>
    <w:rsid w:val="0077113C"/>
    <w:rsid w:val="007711B5"/>
    <w:rsid w:val="00771510"/>
    <w:rsid w:val="00771B81"/>
    <w:rsid w:val="00771BB4"/>
    <w:rsid w:val="00771C7E"/>
    <w:rsid w:val="00772153"/>
    <w:rsid w:val="0077220E"/>
    <w:rsid w:val="0077242D"/>
    <w:rsid w:val="00772439"/>
    <w:rsid w:val="0077278C"/>
    <w:rsid w:val="00772BDD"/>
    <w:rsid w:val="00772E14"/>
    <w:rsid w:val="00772F90"/>
    <w:rsid w:val="00772FB3"/>
    <w:rsid w:val="007730BA"/>
    <w:rsid w:val="00773197"/>
    <w:rsid w:val="0077319C"/>
    <w:rsid w:val="007732CB"/>
    <w:rsid w:val="007733B8"/>
    <w:rsid w:val="00773AE9"/>
    <w:rsid w:val="00773B0E"/>
    <w:rsid w:val="00773CB3"/>
    <w:rsid w:val="00773D09"/>
    <w:rsid w:val="00773EFE"/>
    <w:rsid w:val="00774013"/>
    <w:rsid w:val="00774021"/>
    <w:rsid w:val="00774082"/>
    <w:rsid w:val="00774098"/>
    <w:rsid w:val="00774269"/>
    <w:rsid w:val="007742AC"/>
    <w:rsid w:val="00774552"/>
    <w:rsid w:val="0077492C"/>
    <w:rsid w:val="0077492D"/>
    <w:rsid w:val="00774A17"/>
    <w:rsid w:val="00774D07"/>
    <w:rsid w:val="00774E8C"/>
    <w:rsid w:val="00774F38"/>
    <w:rsid w:val="00774F7D"/>
    <w:rsid w:val="00774F83"/>
    <w:rsid w:val="00774FCA"/>
    <w:rsid w:val="00774FE7"/>
    <w:rsid w:val="007752A7"/>
    <w:rsid w:val="007754B6"/>
    <w:rsid w:val="0077568F"/>
    <w:rsid w:val="00775A61"/>
    <w:rsid w:val="00775B44"/>
    <w:rsid w:val="00775B6E"/>
    <w:rsid w:val="00775C2C"/>
    <w:rsid w:val="00775CE9"/>
    <w:rsid w:val="00775D23"/>
    <w:rsid w:val="00775DC0"/>
    <w:rsid w:val="00775FFA"/>
    <w:rsid w:val="00776027"/>
    <w:rsid w:val="0077610A"/>
    <w:rsid w:val="0077659F"/>
    <w:rsid w:val="007767DE"/>
    <w:rsid w:val="0077683F"/>
    <w:rsid w:val="0077691E"/>
    <w:rsid w:val="00776A0F"/>
    <w:rsid w:val="00776A74"/>
    <w:rsid w:val="00776AB1"/>
    <w:rsid w:val="00776FF1"/>
    <w:rsid w:val="007772B8"/>
    <w:rsid w:val="007774B1"/>
    <w:rsid w:val="00777535"/>
    <w:rsid w:val="0077768A"/>
    <w:rsid w:val="0077786E"/>
    <w:rsid w:val="00777AA4"/>
    <w:rsid w:val="00777ADE"/>
    <w:rsid w:val="00777AED"/>
    <w:rsid w:val="00777FFC"/>
    <w:rsid w:val="007800E4"/>
    <w:rsid w:val="007800FA"/>
    <w:rsid w:val="00780176"/>
    <w:rsid w:val="0078032D"/>
    <w:rsid w:val="007804CD"/>
    <w:rsid w:val="007807A4"/>
    <w:rsid w:val="00780A53"/>
    <w:rsid w:val="00780B71"/>
    <w:rsid w:val="00780BFC"/>
    <w:rsid w:val="00780C85"/>
    <w:rsid w:val="00780CC7"/>
    <w:rsid w:val="00780CD6"/>
    <w:rsid w:val="00780D8C"/>
    <w:rsid w:val="00780F20"/>
    <w:rsid w:val="00780F9F"/>
    <w:rsid w:val="007810C7"/>
    <w:rsid w:val="00781114"/>
    <w:rsid w:val="007812D2"/>
    <w:rsid w:val="00781508"/>
    <w:rsid w:val="0078176E"/>
    <w:rsid w:val="007819F5"/>
    <w:rsid w:val="00781AAA"/>
    <w:rsid w:val="00781B4C"/>
    <w:rsid w:val="00781CCD"/>
    <w:rsid w:val="00781D66"/>
    <w:rsid w:val="00781D69"/>
    <w:rsid w:val="00781EDC"/>
    <w:rsid w:val="007822E3"/>
    <w:rsid w:val="0078233C"/>
    <w:rsid w:val="007823C3"/>
    <w:rsid w:val="0078264D"/>
    <w:rsid w:val="007826B7"/>
    <w:rsid w:val="00782911"/>
    <w:rsid w:val="007829D3"/>
    <w:rsid w:val="00782D79"/>
    <w:rsid w:val="00783030"/>
    <w:rsid w:val="00783390"/>
    <w:rsid w:val="0078367E"/>
    <w:rsid w:val="007839D9"/>
    <w:rsid w:val="00783B9C"/>
    <w:rsid w:val="00783D7F"/>
    <w:rsid w:val="00783E60"/>
    <w:rsid w:val="00783EB7"/>
    <w:rsid w:val="00783FA3"/>
    <w:rsid w:val="007844E0"/>
    <w:rsid w:val="0078460F"/>
    <w:rsid w:val="0078491A"/>
    <w:rsid w:val="00784930"/>
    <w:rsid w:val="0078494A"/>
    <w:rsid w:val="00784AD4"/>
    <w:rsid w:val="007853C4"/>
    <w:rsid w:val="00785413"/>
    <w:rsid w:val="00785678"/>
    <w:rsid w:val="00785764"/>
    <w:rsid w:val="00785902"/>
    <w:rsid w:val="00785A6C"/>
    <w:rsid w:val="00785EEE"/>
    <w:rsid w:val="00785F46"/>
    <w:rsid w:val="00785F7F"/>
    <w:rsid w:val="00786057"/>
    <w:rsid w:val="0078626E"/>
    <w:rsid w:val="00786674"/>
    <w:rsid w:val="0078685B"/>
    <w:rsid w:val="00786935"/>
    <w:rsid w:val="00786A71"/>
    <w:rsid w:val="00786B81"/>
    <w:rsid w:val="00786BFA"/>
    <w:rsid w:val="00786D76"/>
    <w:rsid w:val="0078731E"/>
    <w:rsid w:val="00787844"/>
    <w:rsid w:val="007879EE"/>
    <w:rsid w:val="00787F5C"/>
    <w:rsid w:val="00790042"/>
    <w:rsid w:val="0079006D"/>
    <w:rsid w:val="0079008E"/>
    <w:rsid w:val="007903B2"/>
    <w:rsid w:val="007903BB"/>
    <w:rsid w:val="007907E4"/>
    <w:rsid w:val="00790CBE"/>
    <w:rsid w:val="00790E3F"/>
    <w:rsid w:val="007911BE"/>
    <w:rsid w:val="0079120E"/>
    <w:rsid w:val="00791387"/>
    <w:rsid w:val="007914CF"/>
    <w:rsid w:val="0079150E"/>
    <w:rsid w:val="007915D2"/>
    <w:rsid w:val="007917EE"/>
    <w:rsid w:val="0079198D"/>
    <w:rsid w:val="00791D0D"/>
    <w:rsid w:val="0079205F"/>
    <w:rsid w:val="0079210B"/>
    <w:rsid w:val="007921FD"/>
    <w:rsid w:val="007923D7"/>
    <w:rsid w:val="007924E1"/>
    <w:rsid w:val="007927B6"/>
    <w:rsid w:val="007927ED"/>
    <w:rsid w:val="007929D2"/>
    <w:rsid w:val="00792A14"/>
    <w:rsid w:val="00792A23"/>
    <w:rsid w:val="00792B07"/>
    <w:rsid w:val="00792B3E"/>
    <w:rsid w:val="00792D3C"/>
    <w:rsid w:val="00792F7E"/>
    <w:rsid w:val="007931A0"/>
    <w:rsid w:val="00793716"/>
    <w:rsid w:val="0079380C"/>
    <w:rsid w:val="00793889"/>
    <w:rsid w:val="00793D36"/>
    <w:rsid w:val="00793E8E"/>
    <w:rsid w:val="00794088"/>
    <w:rsid w:val="0079451A"/>
    <w:rsid w:val="00794780"/>
    <w:rsid w:val="0079484C"/>
    <w:rsid w:val="00794B54"/>
    <w:rsid w:val="00794FCC"/>
    <w:rsid w:val="0079516F"/>
    <w:rsid w:val="00795680"/>
    <w:rsid w:val="00795A5B"/>
    <w:rsid w:val="00795DC2"/>
    <w:rsid w:val="00795F4A"/>
    <w:rsid w:val="0079611F"/>
    <w:rsid w:val="00796149"/>
    <w:rsid w:val="007961C5"/>
    <w:rsid w:val="00796624"/>
    <w:rsid w:val="0079686F"/>
    <w:rsid w:val="0079688B"/>
    <w:rsid w:val="007969D5"/>
    <w:rsid w:val="00796C4C"/>
    <w:rsid w:val="00796E29"/>
    <w:rsid w:val="00796ED8"/>
    <w:rsid w:val="00797477"/>
    <w:rsid w:val="0079757A"/>
    <w:rsid w:val="00797786"/>
    <w:rsid w:val="00797926"/>
    <w:rsid w:val="00797A4C"/>
    <w:rsid w:val="00797AC2"/>
    <w:rsid w:val="00797AC9"/>
    <w:rsid w:val="00797BA6"/>
    <w:rsid w:val="00797BA9"/>
    <w:rsid w:val="00797C8F"/>
    <w:rsid w:val="00797D2B"/>
    <w:rsid w:val="00797EF0"/>
    <w:rsid w:val="00797FB6"/>
    <w:rsid w:val="007A0035"/>
    <w:rsid w:val="007A0368"/>
    <w:rsid w:val="007A06B7"/>
    <w:rsid w:val="007A070F"/>
    <w:rsid w:val="007A072F"/>
    <w:rsid w:val="007A0C61"/>
    <w:rsid w:val="007A0CC8"/>
    <w:rsid w:val="007A0CFC"/>
    <w:rsid w:val="007A10BD"/>
    <w:rsid w:val="007A117A"/>
    <w:rsid w:val="007A119E"/>
    <w:rsid w:val="007A1582"/>
    <w:rsid w:val="007A1826"/>
    <w:rsid w:val="007A1A27"/>
    <w:rsid w:val="007A2107"/>
    <w:rsid w:val="007A21FB"/>
    <w:rsid w:val="007A25C6"/>
    <w:rsid w:val="007A26C4"/>
    <w:rsid w:val="007A285E"/>
    <w:rsid w:val="007A2995"/>
    <w:rsid w:val="007A2BD8"/>
    <w:rsid w:val="007A2D10"/>
    <w:rsid w:val="007A2D13"/>
    <w:rsid w:val="007A2DE4"/>
    <w:rsid w:val="007A2E0B"/>
    <w:rsid w:val="007A2E1D"/>
    <w:rsid w:val="007A2E75"/>
    <w:rsid w:val="007A2F4D"/>
    <w:rsid w:val="007A2F7C"/>
    <w:rsid w:val="007A2F92"/>
    <w:rsid w:val="007A30D3"/>
    <w:rsid w:val="007A356A"/>
    <w:rsid w:val="007A35DD"/>
    <w:rsid w:val="007A36EC"/>
    <w:rsid w:val="007A3843"/>
    <w:rsid w:val="007A38E7"/>
    <w:rsid w:val="007A3A24"/>
    <w:rsid w:val="007A3BC5"/>
    <w:rsid w:val="007A3C5C"/>
    <w:rsid w:val="007A3E99"/>
    <w:rsid w:val="007A4037"/>
    <w:rsid w:val="007A4244"/>
    <w:rsid w:val="007A4257"/>
    <w:rsid w:val="007A4C5D"/>
    <w:rsid w:val="007A4C98"/>
    <w:rsid w:val="007A4D0B"/>
    <w:rsid w:val="007A4FFB"/>
    <w:rsid w:val="007A5201"/>
    <w:rsid w:val="007A5207"/>
    <w:rsid w:val="007A527C"/>
    <w:rsid w:val="007A59AD"/>
    <w:rsid w:val="007A5AC7"/>
    <w:rsid w:val="007A5C43"/>
    <w:rsid w:val="007A5D2A"/>
    <w:rsid w:val="007A5DAD"/>
    <w:rsid w:val="007A5DE1"/>
    <w:rsid w:val="007A5F10"/>
    <w:rsid w:val="007A5F5F"/>
    <w:rsid w:val="007A621E"/>
    <w:rsid w:val="007A62C1"/>
    <w:rsid w:val="007A63DF"/>
    <w:rsid w:val="007A645D"/>
    <w:rsid w:val="007A6BE4"/>
    <w:rsid w:val="007A6C7A"/>
    <w:rsid w:val="007A6CC2"/>
    <w:rsid w:val="007A6F76"/>
    <w:rsid w:val="007A6FE6"/>
    <w:rsid w:val="007A70A5"/>
    <w:rsid w:val="007A7190"/>
    <w:rsid w:val="007A742D"/>
    <w:rsid w:val="007A748A"/>
    <w:rsid w:val="007A7570"/>
    <w:rsid w:val="007A77AF"/>
    <w:rsid w:val="007A78E5"/>
    <w:rsid w:val="007A78FE"/>
    <w:rsid w:val="007A7A47"/>
    <w:rsid w:val="007A7B00"/>
    <w:rsid w:val="007A7B4F"/>
    <w:rsid w:val="007A7F41"/>
    <w:rsid w:val="007B00FC"/>
    <w:rsid w:val="007B0598"/>
    <w:rsid w:val="007B05FB"/>
    <w:rsid w:val="007B07B2"/>
    <w:rsid w:val="007B087F"/>
    <w:rsid w:val="007B097F"/>
    <w:rsid w:val="007B0ADB"/>
    <w:rsid w:val="007B0F2C"/>
    <w:rsid w:val="007B104B"/>
    <w:rsid w:val="007B1062"/>
    <w:rsid w:val="007B10F6"/>
    <w:rsid w:val="007B11C7"/>
    <w:rsid w:val="007B1237"/>
    <w:rsid w:val="007B1768"/>
    <w:rsid w:val="007B18E4"/>
    <w:rsid w:val="007B19A6"/>
    <w:rsid w:val="007B1D08"/>
    <w:rsid w:val="007B1E99"/>
    <w:rsid w:val="007B1EBF"/>
    <w:rsid w:val="007B212E"/>
    <w:rsid w:val="007B2229"/>
    <w:rsid w:val="007B22EF"/>
    <w:rsid w:val="007B2332"/>
    <w:rsid w:val="007B23E7"/>
    <w:rsid w:val="007B245D"/>
    <w:rsid w:val="007B2496"/>
    <w:rsid w:val="007B2513"/>
    <w:rsid w:val="007B258F"/>
    <w:rsid w:val="007B2610"/>
    <w:rsid w:val="007B26BC"/>
    <w:rsid w:val="007B2782"/>
    <w:rsid w:val="007B2A66"/>
    <w:rsid w:val="007B2BB9"/>
    <w:rsid w:val="007B2C97"/>
    <w:rsid w:val="007B2E53"/>
    <w:rsid w:val="007B3383"/>
    <w:rsid w:val="007B3418"/>
    <w:rsid w:val="007B345F"/>
    <w:rsid w:val="007B3545"/>
    <w:rsid w:val="007B3695"/>
    <w:rsid w:val="007B38FE"/>
    <w:rsid w:val="007B3BD5"/>
    <w:rsid w:val="007B3E8E"/>
    <w:rsid w:val="007B3EAD"/>
    <w:rsid w:val="007B3F45"/>
    <w:rsid w:val="007B3FF3"/>
    <w:rsid w:val="007B404B"/>
    <w:rsid w:val="007B42E5"/>
    <w:rsid w:val="007B454D"/>
    <w:rsid w:val="007B4813"/>
    <w:rsid w:val="007B4839"/>
    <w:rsid w:val="007B4A49"/>
    <w:rsid w:val="007B4C42"/>
    <w:rsid w:val="007B4CCB"/>
    <w:rsid w:val="007B4DD0"/>
    <w:rsid w:val="007B50CC"/>
    <w:rsid w:val="007B53C9"/>
    <w:rsid w:val="007B5599"/>
    <w:rsid w:val="007B57D7"/>
    <w:rsid w:val="007B583C"/>
    <w:rsid w:val="007B5845"/>
    <w:rsid w:val="007B58C8"/>
    <w:rsid w:val="007B5A6A"/>
    <w:rsid w:val="007B5AB4"/>
    <w:rsid w:val="007B60AE"/>
    <w:rsid w:val="007B6165"/>
    <w:rsid w:val="007B618D"/>
    <w:rsid w:val="007B6207"/>
    <w:rsid w:val="007B625D"/>
    <w:rsid w:val="007B6597"/>
    <w:rsid w:val="007B6A9E"/>
    <w:rsid w:val="007B6ADE"/>
    <w:rsid w:val="007B6EF2"/>
    <w:rsid w:val="007B721F"/>
    <w:rsid w:val="007B7284"/>
    <w:rsid w:val="007B7337"/>
    <w:rsid w:val="007B75B6"/>
    <w:rsid w:val="007B7632"/>
    <w:rsid w:val="007B77A4"/>
    <w:rsid w:val="007B77EC"/>
    <w:rsid w:val="007B787D"/>
    <w:rsid w:val="007B7ACB"/>
    <w:rsid w:val="007B7AD6"/>
    <w:rsid w:val="007B7BB6"/>
    <w:rsid w:val="007B7C25"/>
    <w:rsid w:val="007B7D14"/>
    <w:rsid w:val="007B7E1D"/>
    <w:rsid w:val="007B7F88"/>
    <w:rsid w:val="007B7FBA"/>
    <w:rsid w:val="007C01C6"/>
    <w:rsid w:val="007C0201"/>
    <w:rsid w:val="007C0251"/>
    <w:rsid w:val="007C0628"/>
    <w:rsid w:val="007C068D"/>
    <w:rsid w:val="007C0CBF"/>
    <w:rsid w:val="007C0D77"/>
    <w:rsid w:val="007C1071"/>
    <w:rsid w:val="007C1335"/>
    <w:rsid w:val="007C1377"/>
    <w:rsid w:val="007C13B3"/>
    <w:rsid w:val="007C1546"/>
    <w:rsid w:val="007C161E"/>
    <w:rsid w:val="007C1858"/>
    <w:rsid w:val="007C1972"/>
    <w:rsid w:val="007C19EB"/>
    <w:rsid w:val="007C1AF2"/>
    <w:rsid w:val="007C1B46"/>
    <w:rsid w:val="007C1E01"/>
    <w:rsid w:val="007C1EF6"/>
    <w:rsid w:val="007C1F59"/>
    <w:rsid w:val="007C2001"/>
    <w:rsid w:val="007C2098"/>
    <w:rsid w:val="007C20EF"/>
    <w:rsid w:val="007C2360"/>
    <w:rsid w:val="007C2481"/>
    <w:rsid w:val="007C25D9"/>
    <w:rsid w:val="007C25F0"/>
    <w:rsid w:val="007C2B45"/>
    <w:rsid w:val="007C2FB3"/>
    <w:rsid w:val="007C308E"/>
    <w:rsid w:val="007C328A"/>
    <w:rsid w:val="007C3446"/>
    <w:rsid w:val="007C3848"/>
    <w:rsid w:val="007C38B5"/>
    <w:rsid w:val="007C3A78"/>
    <w:rsid w:val="007C3E2C"/>
    <w:rsid w:val="007C3E9D"/>
    <w:rsid w:val="007C3EAD"/>
    <w:rsid w:val="007C3F4F"/>
    <w:rsid w:val="007C4033"/>
    <w:rsid w:val="007C416D"/>
    <w:rsid w:val="007C4293"/>
    <w:rsid w:val="007C4490"/>
    <w:rsid w:val="007C4710"/>
    <w:rsid w:val="007C473D"/>
    <w:rsid w:val="007C49B9"/>
    <w:rsid w:val="007C49D6"/>
    <w:rsid w:val="007C4B7D"/>
    <w:rsid w:val="007C4BEE"/>
    <w:rsid w:val="007C4C7B"/>
    <w:rsid w:val="007C4D88"/>
    <w:rsid w:val="007C51A0"/>
    <w:rsid w:val="007C5222"/>
    <w:rsid w:val="007C5228"/>
    <w:rsid w:val="007C526D"/>
    <w:rsid w:val="007C57A9"/>
    <w:rsid w:val="007C5812"/>
    <w:rsid w:val="007C5A15"/>
    <w:rsid w:val="007C5A71"/>
    <w:rsid w:val="007C5B4B"/>
    <w:rsid w:val="007C5C96"/>
    <w:rsid w:val="007C5DA5"/>
    <w:rsid w:val="007C5E85"/>
    <w:rsid w:val="007C6048"/>
    <w:rsid w:val="007C60D1"/>
    <w:rsid w:val="007C6416"/>
    <w:rsid w:val="007C648B"/>
    <w:rsid w:val="007C65AC"/>
    <w:rsid w:val="007C6941"/>
    <w:rsid w:val="007C69C3"/>
    <w:rsid w:val="007C6B2B"/>
    <w:rsid w:val="007C6B85"/>
    <w:rsid w:val="007C6C17"/>
    <w:rsid w:val="007C6C22"/>
    <w:rsid w:val="007C6C4D"/>
    <w:rsid w:val="007C6CD9"/>
    <w:rsid w:val="007C6D67"/>
    <w:rsid w:val="007C6E75"/>
    <w:rsid w:val="007C6F12"/>
    <w:rsid w:val="007C6F49"/>
    <w:rsid w:val="007C7082"/>
    <w:rsid w:val="007C71C4"/>
    <w:rsid w:val="007C72DE"/>
    <w:rsid w:val="007C7593"/>
    <w:rsid w:val="007C77AF"/>
    <w:rsid w:val="007C79DF"/>
    <w:rsid w:val="007C7A57"/>
    <w:rsid w:val="007D0084"/>
    <w:rsid w:val="007D008F"/>
    <w:rsid w:val="007D037B"/>
    <w:rsid w:val="007D03D1"/>
    <w:rsid w:val="007D0457"/>
    <w:rsid w:val="007D053B"/>
    <w:rsid w:val="007D0557"/>
    <w:rsid w:val="007D08B0"/>
    <w:rsid w:val="007D0961"/>
    <w:rsid w:val="007D0DEB"/>
    <w:rsid w:val="007D1146"/>
    <w:rsid w:val="007D12DB"/>
    <w:rsid w:val="007D1302"/>
    <w:rsid w:val="007D13F3"/>
    <w:rsid w:val="007D14F8"/>
    <w:rsid w:val="007D1530"/>
    <w:rsid w:val="007D1564"/>
    <w:rsid w:val="007D16A1"/>
    <w:rsid w:val="007D16AE"/>
    <w:rsid w:val="007D171D"/>
    <w:rsid w:val="007D1994"/>
    <w:rsid w:val="007D1A07"/>
    <w:rsid w:val="007D1B1F"/>
    <w:rsid w:val="007D1D2E"/>
    <w:rsid w:val="007D1D9D"/>
    <w:rsid w:val="007D23DE"/>
    <w:rsid w:val="007D25C5"/>
    <w:rsid w:val="007D25FA"/>
    <w:rsid w:val="007D260A"/>
    <w:rsid w:val="007D2733"/>
    <w:rsid w:val="007D2A99"/>
    <w:rsid w:val="007D2AFB"/>
    <w:rsid w:val="007D2D85"/>
    <w:rsid w:val="007D3121"/>
    <w:rsid w:val="007D31A8"/>
    <w:rsid w:val="007D31D9"/>
    <w:rsid w:val="007D335F"/>
    <w:rsid w:val="007D36EA"/>
    <w:rsid w:val="007D37C2"/>
    <w:rsid w:val="007D3991"/>
    <w:rsid w:val="007D3A78"/>
    <w:rsid w:val="007D3AB8"/>
    <w:rsid w:val="007D3AD4"/>
    <w:rsid w:val="007D3B59"/>
    <w:rsid w:val="007D3F75"/>
    <w:rsid w:val="007D41D6"/>
    <w:rsid w:val="007D42D9"/>
    <w:rsid w:val="007D44AA"/>
    <w:rsid w:val="007D4E56"/>
    <w:rsid w:val="007D4F04"/>
    <w:rsid w:val="007D4F20"/>
    <w:rsid w:val="007D4FFD"/>
    <w:rsid w:val="007D51CE"/>
    <w:rsid w:val="007D5425"/>
    <w:rsid w:val="007D570D"/>
    <w:rsid w:val="007D5722"/>
    <w:rsid w:val="007D57EC"/>
    <w:rsid w:val="007D5836"/>
    <w:rsid w:val="007D58F8"/>
    <w:rsid w:val="007D5D2E"/>
    <w:rsid w:val="007D5D77"/>
    <w:rsid w:val="007D616F"/>
    <w:rsid w:val="007D6238"/>
    <w:rsid w:val="007D6870"/>
    <w:rsid w:val="007D707C"/>
    <w:rsid w:val="007D722F"/>
    <w:rsid w:val="007D726E"/>
    <w:rsid w:val="007D7489"/>
    <w:rsid w:val="007D76E3"/>
    <w:rsid w:val="007D779A"/>
    <w:rsid w:val="007D79D7"/>
    <w:rsid w:val="007D7D63"/>
    <w:rsid w:val="007E0029"/>
    <w:rsid w:val="007E003F"/>
    <w:rsid w:val="007E005A"/>
    <w:rsid w:val="007E07ED"/>
    <w:rsid w:val="007E096B"/>
    <w:rsid w:val="007E0993"/>
    <w:rsid w:val="007E0A63"/>
    <w:rsid w:val="007E0B85"/>
    <w:rsid w:val="007E0CB8"/>
    <w:rsid w:val="007E0D96"/>
    <w:rsid w:val="007E0F97"/>
    <w:rsid w:val="007E1100"/>
    <w:rsid w:val="007E15EC"/>
    <w:rsid w:val="007E160F"/>
    <w:rsid w:val="007E166E"/>
    <w:rsid w:val="007E198C"/>
    <w:rsid w:val="007E1D78"/>
    <w:rsid w:val="007E2006"/>
    <w:rsid w:val="007E25D4"/>
    <w:rsid w:val="007E2936"/>
    <w:rsid w:val="007E2973"/>
    <w:rsid w:val="007E2C82"/>
    <w:rsid w:val="007E2D2C"/>
    <w:rsid w:val="007E2D83"/>
    <w:rsid w:val="007E2EFF"/>
    <w:rsid w:val="007E2F12"/>
    <w:rsid w:val="007E304C"/>
    <w:rsid w:val="007E3190"/>
    <w:rsid w:val="007E3227"/>
    <w:rsid w:val="007E332F"/>
    <w:rsid w:val="007E35FB"/>
    <w:rsid w:val="007E3DCE"/>
    <w:rsid w:val="007E3DEE"/>
    <w:rsid w:val="007E3E05"/>
    <w:rsid w:val="007E3F73"/>
    <w:rsid w:val="007E3FCD"/>
    <w:rsid w:val="007E4111"/>
    <w:rsid w:val="007E4115"/>
    <w:rsid w:val="007E4392"/>
    <w:rsid w:val="007E4501"/>
    <w:rsid w:val="007E48C7"/>
    <w:rsid w:val="007E49BC"/>
    <w:rsid w:val="007E4A34"/>
    <w:rsid w:val="007E4F46"/>
    <w:rsid w:val="007E4F8A"/>
    <w:rsid w:val="007E538C"/>
    <w:rsid w:val="007E54A4"/>
    <w:rsid w:val="007E552F"/>
    <w:rsid w:val="007E57AE"/>
    <w:rsid w:val="007E5A29"/>
    <w:rsid w:val="007E5FDE"/>
    <w:rsid w:val="007E6049"/>
    <w:rsid w:val="007E688A"/>
    <w:rsid w:val="007E68A9"/>
    <w:rsid w:val="007E691A"/>
    <w:rsid w:val="007E696F"/>
    <w:rsid w:val="007E69C9"/>
    <w:rsid w:val="007E69E8"/>
    <w:rsid w:val="007E6B00"/>
    <w:rsid w:val="007E6B30"/>
    <w:rsid w:val="007E6B4B"/>
    <w:rsid w:val="007E6B94"/>
    <w:rsid w:val="007E6B9C"/>
    <w:rsid w:val="007E6CCB"/>
    <w:rsid w:val="007E6DE9"/>
    <w:rsid w:val="007E7063"/>
    <w:rsid w:val="007E713D"/>
    <w:rsid w:val="007E718F"/>
    <w:rsid w:val="007E733E"/>
    <w:rsid w:val="007E7394"/>
    <w:rsid w:val="007E7508"/>
    <w:rsid w:val="007E754F"/>
    <w:rsid w:val="007E77D1"/>
    <w:rsid w:val="007E7AAB"/>
    <w:rsid w:val="007E7BEE"/>
    <w:rsid w:val="007E7F44"/>
    <w:rsid w:val="007F0086"/>
    <w:rsid w:val="007F02FC"/>
    <w:rsid w:val="007F07EA"/>
    <w:rsid w:val="007F07F9"/>
    <w:rsid w:val="007F098D"/>
    <w:rsid w:val="007F09C7"/>
    <w:rsid w:val="007F0A66"/>
    <w:rsid w:val="007F0BB7"/>
    <w:rsid w:val="007F0C4E"/>
    <w:rsid w:val="007F0C69"/>
    <w:rsid w:val="007F0F3F"/>
    <w:rsid w:val="007F10DD"/>
    <w:rsid w:val="007F157D"/>
    <w:rsid w:val="007F19D9"/>
    <w:rsid w:val="007F1B16"/>
    <w:rsid w:val="007F1C82"/>
    <w:rsid w:val="007F1CA7"/>
    <w:rsid w:val="007F1EB0"/>
    <w:rsid w:val="007F20E9"/>
    <w:rsid w:val="007F2153"/>
    <w:rsid w:val="007F21BC"/>
    <w:rsid w:val="007F2344"/>
    <w:rsid w:val="007F236F"/>
    <w:rsid w:val="007F241C"/>
    <w:rsid w:val="007F2470"/>
    <w:rsid w:val="007F295C"/>
    <w:rsid w:val="007F2C1C"/>
    <w:rsid w:val="007F2C2B"/>
    <w:rsid w:val="007F2C9D"/>
    <w:rsid w:val="007F2EF9"/>
    <w:rsid w:val="007F2FDE"/>
    <w:rsid w:val="007F33DE"/>
    <w:rsid w:val="007F3855"/>
    <w:rsid w:val="007F3921"/>
    <w:rsid w:val="007F4006"/>
    <w:rsid w:val="007F41B1"/>
    <w:rsid w:val="007F42D7"/>
    <w:rsid w:val="007F4320"/>
    <w:rsid w:val="007F43C8"/>
    <w:rsid w:val="007F4428"/>
    <w:rsid w:val="007F4466"/>
    <w:rsid w:val="007F4598"/>
    <w:rsid w:val="007F4659"/>
    <w:rsid w:val="007F4C0E"/>
    <w:rsid w:val="007F4D8F"/>
    <w:rsid w:val="007F4DE4"/>
    <w:rsid w:val="007F5138"/>
    <w:rsid w:val="007F5225"/>
    <w:rsid w:val="007F541D"/>
    <w:rsid w:val="007F5474"/>
    <w:rsid w:val="007F54A3"/>
    <w:rsid w:val="007F552C"/>
    <w:rsid w:val="007F553F"/>
    <w:rsid w:val="007F571D"/>
    <w:rsid w:val="007F58A2"/>
    <w:rsid w:val="007F6267"/>
    <w:rsid w:val="007F627F"/>
    <w:rsid w:val="007F62C1"/>
    <w:rsid w:val="007F69AD"/>
    <w:rsid w:val="007F6C5A"/>
    <w:rsid w:val="007F6D04"/>
    <w:rsid w:val="007F6D17"/>
    <w:rsid w:val="007F6DAD"/>
    <w:rsid w:val="007F6EF8"/>
    <w:rsid w:val="007F6F15"/>
    <w:rsid w:val="007F723C"/>
    <w:rsid w:val="007F74ED"/>
    <w:rsid w:val="007F7759"/>
    <w:rsid w:val="007F780D"/>
    <w:rsid w:val="007F7A01"/>
    <w:rsid w:val="007F7CA1"/>
    <w:rsid w:val="007F7E02"/>
    <w:rsid w:val="0080006D"/>
    <w:rsid w:val="00800354"/>
    <w:rsid w:val="008003AF"/>
    <w:rsid w:val="00800461"/>
    <w:rsid w:val="008005C4"/>
    <w:rsid w:val="008009F9"/>
    <w:rsid w:val="00800AED"/>
    <w:rsid w:val="00800B43"/>
    <w:rsid w:val="00800DFC"/>
    <w:rsid w:val="00800E83"/>
    <w:rsid w:val="008011A3"/>
    <w:rsid w:val="00801314"/>
    <w:rsid w:val="00801508"/>
    <w:rsid w:val="008015C6"/>
    <w:rsid w:val="00801902"/>
    <w:rsid w:val="00801988"/>
    <w:rsid w:val="008019D1"/>
    <w:rsid w:val="00801CCA"/>
    <w:rsid w:val="00801D2C"/>
    <w:rsid w:val="008021E9"/>
    <w:rsid w:val="008022C9"/>
    <w:rsid w:val="008025D2"/>
    <w:rsid w:val="008026AA"/>
    <w:rsid w:val="00802890"/>
    <w:rsid w:val="00802B4A"/>
    <w:rsid w:val="00802C77"/>
    <w:rsid w:val="00802CA0"/>
    <w:rsid w:val="00802CEB"/>
    <w:rsid w:val="00802DC5"/>
    <w:rsid w:val="00803126"/>
    <w:rsid w:val="008031BD"/>
    <w:rsid w:val="0080388B"/>
    <w:rsid w:val="00803E47"/>
    <w:rsid w:val="00803F33"/>
    <w:rsid w:val="00803FD5"/>
    <w:rsid w:val="008043C6"/>
    <w:rsid w:val="008049D0"/>
    <w:rsid w:val="00804B05"/>
    <w:rsid w:val="00804E91"/>
    <w:rsid w:val="0080501B"/>
    <w:rsid w:val="00805050"/>
    <w:rsid w:val="00805068"/>
    <w:rsid w:val="0080510F"/>
    <w:rsid w:val="0080515E"/>
    <w:rsid w:val="008058A1"/>
    <w:rsid w:val="008058F3"/>
    <w:rsid w:val="0080639B"/>
    <w:rsid w:val="0080641E"/>
    <w:rsid w:val="008064E2"/>
    <w:rsid w:val="00806530"/>
    <w:rsid w:val="00806565"/>
    <w:rsid w:val="00806655"/>
    <w:rsid w:val="008066CF"/>
    <w:rsid w:val="0080698F"/>
    <w:rsid w:val="00806A06"/>
    <w:rsid w:val="00806A3C"/>
    <w:rsid w:val="00806A6A"/>
    <w:rsid w:val="00806B6E"/>
    <w:rsid w:val="00806CA7"/>
    <w:rsid w:val="00806E13"/>
    <w:rsid w:val="008070CF"/>
    <w:rsid w:val="0080728C"/>
    <w:rsid w:val="00807311"/>
    <w:rsid w:val="0080738F"/>
    <w:rsid w:val="008076C4"/>
    <w:rsid w:val="00807A55"/>
    <w:rsid w:val="00807AC6"/>
    <w:rsid w:val="00807B0D"/>
    <w:rsid w:val="00807B63"/>
    <w:rsid w:val="00807B91"/>
    <w:rsid w:val="0081018E"/>
    <w:rsid w:val="008107AF"/>
    <w:rsid w:val="00810909"/>
    <w:rsid w:val="00810A07"/>
    <w:rsid w:val="00810BEC"/>
    <w:rsid w:val="00810C55"/>
    <w:rsid w:val="00810CB3"/>
    <w:rsid w:val="008112D1"/>
    <w:rsid w:val="00811387"/>
    <w:rsid w:val="0081144D"/>
    <w:rsid w:val="008117FB"/>
    <w:rsid w:val="0081192C"/>
    <w:rsid w:val="00811C4C"/>
    <w:rsid w:val="00811FDA"/>
    <w:rsid w:val="0081203B"/>
    <w:rsid w:val="0081212F"/>
    <w:rsid w:val="008125B8"/>
    <w:rsid w:val="0081282E"/>
    <w:rsid w:val="00812C97"/>
    <w:rsid w:val="00812CB0"/>
    <w:rsid w:val="00812D32"/>
    <w:rsid w:val="00812F3C"/>
    <w:rsid w:val="00813606"/>
    <w:rsid w:val="00813A0D"/>
    <w:rsid w:val="00813B1B"/>
    <w:rsid w:val="00813CE1"/>
    <w:rsid w:val="00813EB3"/>
    <w:rsid w:val="00814106"/>
    <w:rsid w:val="00814178"/>
    <w:rsid w:val="0081445D"/>
    <w:rsid w:val="00814A25"/>
    <w:rsid w:val="008150A8"/>
    <w:rsid w:val="00815192"/>
    <w:rsid w:val="008155A5"/>
    <w:rsid w:val="0081567E"/>
    <w:rsid w:val="00815825"/>
    <w:rsid w:val="00815930"/>
    <w:rsid w:val="008159BF"/>
    <w:rsid w:val="00815B91"/>
    <w:rsid w:val="00815E4A"/>
    <w:rsid w:val="00815FC0"/>
    <w:rsid w:val="008161CF"/>
    <w:rsid w:val="00816809"/>
    <w:rsid w:val="008169D9"/>
    <w:rsid w:val="00816AD5"/>
    <w:rsid w:val="00816B12"/>
    <w:rsid w:val="00816C48"/>
    <w:rsid w:val="00816CFF"/>
    <w:rsid w:val="00816D32"/>
    <w:rsid w:val="00816E66"/>
    <w:rsid w:val="00816E89"/>
    <w:rsid w:val="008170DF"/>
    <w:rsid w:val="00817364"/>
    <w:rsid w:val="008174A0"/>
    <w:rsid w:val="00817524"/>
    <w:rsid w:val="008178B8"/>
    <w:rsid w:val="00817B20"/>
    <w:rsid w:val="00817C6F"/>
    <w:rsid w:val="00817D7C"/>
    <w:rsid w:val="00817EC4"/>
    <w:rsid w:val="00817F0B"/>
    <w:rsid w:val="00820149"/>
    <w:rsid w:val="00820337"/>
    <w:rsid w:val="008203B8"/>
    <w:rsid w:val="00820493"/>
    <w:rsid w:val="00820667"/>
    <w:rsid w:val="008206E5"/>
    <w:rsid w:val="00820810"/>
    <w:rsid w:val="008208E1"/>
    <w:rsid w:val="0082094B"/>
    <w:rsid w:val="00820A76"/>
    <w:rsid w:val="00820B6C"/>
    <w:rsid w:val="00820BF3"/>
    <w:rsid w:val="00820C36"/>
    <w:rsid w:val="00821257"/>
    <w:rsid w:val="008215CE"/>
    <w:rsid w:val="0082179A"/>
    <w:rsid w:val="0082186C"/>
    <w:rsid w:val="008218B7"/>
    <w:rsid w:val="008218CC"/>
    <w:rsid w:val="0082197E"/>
    <w:rsid w:val="008219C6"/>
    <w:rsid w:val="00821A36"/>
    <w:rsid w:val="00821ABA"/>
    <w:rsid w:val="00821B14"/>
    <w:rsid w:val="00821B20"/>
    <w:rsid w:val="00821BC5"/>
    <w:rsid w:val="00821D14"/>
    <w:rsid w:val="00821ED9"/>
    <w:rsid w:val="00821F3E"/>
    <w:rsid w:val="00821F8D"/>
    <w:rsid w:val="00822025"/>
    <w:rsid w:val="00822169"/>
    <w:rsid w:val="008222D7"/>
    <w:rsid w:val="0082232E"/>
    <w:rsid w:val="00822360"/>
    <w:rsid w:val="008225A2"/>
    <w:rsid w:val="0082265D"/>
    <w:rsid w:val="00822686"/>
    <w:rsid w:val="00822C1C"/>
    <w:rsid w:val="00822D1D"/>
    <w:rsid w:val="00822D20"/>
    <w:rsid w:val="00822ED1"/>
    <w:rsid w:val="00823150"/>
    <w:rsid w:val="0082324A"/>
    <w:rsid w:val="008234BD"/>
    <w:rsid w:val="008237B0"/>
    <w:rsid w:val="008237D2"/>
    <w:rsid w:val="00823882"/>
    <w:rsid w:val="0082393C"/>
    <w:rsid w:val="00823B2B"/>
    <w:rsid w:val="00823C4D"/>
    <w:rsid w:val="00823C78"/>
    <w:rsid w:val="00823E50"/>
    <w:rsid w:val="008240AF"/>
    <w:rsid w:val="00824117"/>
    <w:rsid w:val="00824237"/>
    <w:rsid w:val="00824797"/>
    <w:rsid w:val="00824A8D"/>
    <w:rsid w:val="00824B82"/>
    <w:rsid w:val="00824DDE"/>
    <w:rsid w:val="00824E09"/>
    <w:rsid w:val="00824ED7"/>
    <w:rsid w:val="0082502E"/>
    <w:rsid w:val="00825116"/>
    <w:rsid w:val="00825402"/>
    <w:rsid w:val="00825483"/>
    <w:rsid w:val="00825707"/>
    <w:rsid w:val="008257AF"/>
    <w:rsid w:val="00825823"/>
    <w:rsid w:val="00825835"/>
    <w:rsid w:val="008258FB"/>
    <w:rsid w:val="00825973"/>
    <w:rsid w:val="00825D10"/>
    <w:rsid w:val="00825F1A"/>
    <w:rsid w:val="008260C5"/>
    <w:rsid w:val="00826123"/>
    <w:rsid w:val="00826280"/>
    <w:rsid w:val="00826378"/>
    <w:rsid w:val="00826492"/>
    <w:rsid w:val="00826514"/>
    <w:rsid w:val="00826600"/>
    <w:rsid w:val="00826685"/>
    <w:rsid w:val="00826713"/>
    <w:rsid w:val="008268FA"/>
    <w:rsid w:val="00826F82"/>
    <w:rsid w:val="00827222"/>
    <w:rsid w:val="008272DC"/>
    <w:rsid w:val="008272F3"/>
    <w:rsid w:val="0082743B"/>
    <w:rsid w:val="0082743C"/>
    <w:rsid w:val="008275E0"/>
    <w:rsid w:val="0082795F"/>
    <w:rsid w:val="00827C29"/>
    <w:rsid w:val="00827F2C"/>
    <w:rsid w:val="00827FB8"/>
    <w:rsid w:val="00827FE8"/>
    <w:rsid w:val="00827FE9"/>
    <w:rsid w:val="00830257"/>
    <w:rsid w:val="008306A2"/>
    <w:rsid w:val="0083093E"/>
    <w:rsid w:val="00830B94"/>
    <w:rsid w:val="00830FB1"/>
    <w:rsid w:val="00831038"/>
    <w:rsid w:val="00831384"/>
    <w:rsid w:val="008314B3"/>
    <w:rsid w:val="008314D3"/>
    <w:rsid w:val="0083159B"/>
    <w:rsid w:val="00831653"/>
    <w:rsid w:val="00831759"/>
    <w:rsid w:val="00831760"/>
    <w:rsid w:val="0083195A"/>
    <w:rsid w:val="00831C64"/>
    <w:rsid w:val="00831F88"/>
    <w:rsid w:val="00832185"/>
    <w:rsid w:val="0083221D"/>
    <w:rsid w:val="0083235D"/>
    <w:rsid w:val="0083239F"/>
    <w:rsid w:val="00832541"/>
    <w:rsid w:val="00832681"/>
    <w:rsid w:val="008326D7"/>
    <w:rsid w:val="00832C59"/>
    <w:rsid w:val="00832D50"/>
    <w:rsid w:val="00832E73"/>
    <w:rsid w:val="00832F9C"/>
    <w:rsid w:val="00833576"/>
    <w:rsid w:val="00833598"/>
    <w:rsid w:val="0083372E"/>
    <w:rsid w:val="0083379D"/>
    <w:rsid w:val="00833847"/>
    <w:rsid w:val="00833848"/>
    <w:rsid w:val="008339DB"/>
    <w:rsid w:val="008340EC"/>
    <w:rsid w:val="008345A0"/>
    <w:rsid w:val="00834ACE"/>
    <w:rsid w:val="00834B6E"/>
    <w:rsid w:val="00834C02"/>
    <w:rsid w:val="00834C7C"/>
    <w:rsid w:val="00834DD7"/>
    <w:rsid w:val="00834E4A"/>
    <w:rsid w:val="00834E95"/>
    <w:rsid w:val="00834F35"/>
    <w:rsid w:val="00834F87"/>
    <w:rsid w:val="00835276"/>
    <w:rsid w:val="00835395"/>
    <w:rsid w:val="00835493"/>
    <w:rsid w:val="0083571D"/>
    <w:rsid w:val="00835968"/>
    <w:rsid w:val="00835B78"/>
    <w:rsid w:val="00835B87"/>
    <w:rsid w:val="00835C6D"/>
    <w:rsid w:val="00835E17"/>
    <w:rsid w:val="00835FFD"/>
    <w:rsid w:val="008360F7"/>
    <w:rsid w:val="00836776"/>
    <w:rsid w:val="00836948"/>
    <w:rsid w:val="00836B26"/>
    <w:rsid w:val="00836CA8"/>
    <w:rsid w:val="00836CEA"/>
    <w:rsid w:val="00836DC3"/>
    <w:rsid w:val="008370D5"/>
    <w:rsid w:val="0083746D"/>
    <w:rsid w:val="008374CD"/>
    <w:rsid w:val="00837516"/>
    <w:rsid w:val="00837595"/>
    <w:rsid w:val="00837A81"/>
    <w:rsid w:val="00837AAF"/>
    <w:rsid w:val="00837AF9"/>
    <w:rsid w:val="00837D56"/>
    <w:rsid w:val="00837F09"/>
    <w:rsid w:val="00837F3A"/>
    <w:rsid w:val="00840037"/>
    <w:rsid w:val="0084021E"/>
    <w:rsid w:val="008403B6"/>
    <w:rsid w:val="008404A8"/>
    <w:rsid w:val="00840512"/>
    <w:rsid w:val="00840BF7"/>
    <w:rsid w:val="00840D72"/>
    <w:rsid w:val="00840DDB"/>
    <w:rsid w:val="00840E3E"/>
    <w:rsid w:val="00840EF4"/>
    <w:rsid w:val="00841105"/>
    <w:rsid w:val="00841714"/>
    <w:rsid w:val="0084181E"/>
    <w:rsid w:val="00841ADD"/>
    <w:rsid w:val="00841D34"/>
    <w:rsid w:val="00841D44"/>
    <w:rsid w:val="00841DB1"/>
    <w:rsid w:val="00841FEE"/>
    <w:rsid w:val="00842153"/>
    <w:rsid w:val="00842233"/>
    <w:rsid w:val="008424B9"/>
    <w:rsid w:val="008426DF"/>
    <w:rsid w:val="00842735"/>
    <w:rsid w:val="00842762"/>
    <w:rsid w:val="00842D0F"/>
    <w:rsid w:val="00843137"/>
    <w:rsid w:val="0084374D"/>
    <w:rsid w:val="00843836"/>
    <w:rsid w:val="00843C10"/>
    <w:rsid w:val="00843C7C"/>
    <w:rsid w:val="00843CC6"/>
    <w:rsid w:val="00844065"/>
    <w:rsid w:val="0084416F"/>
    <w:rsid w:val="008441EC"/>
    <w:rsid w:val="00844477"/>
    <w:rsid w:val="00844A31"/>
    <w:rsid w:val="00844A5D"/>
    <w:rsid w:val="00844B67"/>
    <w:rsid w:val="00844CE0"/>
    <w:rsid w:val="00844DA5"/>
    <w:rsid w:val="00844E14"/>
    <w:rsid w:val="00844E7C"/>
    <w:rsid w:val="00844F6A"/>
    <w:rsid w:val="00844FDE"/>
    <w:rsid w:val="00845003"/>
    <w:rsid w:val="00845046"/>
    <w:rsid w:val="008450AC"/>
    <w:rsid w:val="0084563F"/>
    <w:rsid w:val="00845913"/>
    <w:rsid w:val="00845B73"/>
    <w:rsid w:val="00845BF2"/>
    <w:rsid w:val="00845CA3"/>
    <w:rsid w:val="00845E0E"/>
    <w:rsid w:val="00845FC1"/>
    <w:rsid w:val="0084606F"/>
    <w:rsid w:val="008461B8"/>
    <w:rsid w:val="0084670B"/>
    <w:rsid w:val="008467A2"/>
    <w:rsid w:val="008467F1"/>
    <w:rsid w:val="00846823"/>
    <w:rsid w:val="0084692E"/>
    <w:rsid w:val="00846AF9"/>
    <w:rsid w:val="00846B02"/>
    <w:rsid w:val="00846BD9"/>
    <w:rsid w:val="00846EC5"/>
    <w:rsid w:val="00846EE6"/>
    <w:rsid w:val="00846F89"/>
    <w:rsid w:val="00847082"/>
    <w:rsid w:val="008470AA"/>
    <w:rsid w:val="00847132"/>
    <w:rsid w:val="0084723D"/>
    <w:rsid w:val="00847355"/>
    <w:rsid w:val="00847582"/>
    <w:rsid w:val="008475A6"/>
    <w:rsid w:val="008475C0"/>
    <w:rsid w:val="00847849"/>
    <w:rsid w:val="008478DA"/>
    <w:rsid w:val="00847D38"/>
    <w:rsid w:val="00847F44"/>
    <w:rsid w:val="0085048E"/>
    <w:rsid w:val="00850763"/>
    <w:rsid w:val="0085083E"/>
    <w:rsid w:val="00850845"/>
    <w:rsid w:val="008509E5"/>
    <w:rsid w:val="00850B0E"/>
    <w:rsid w:val="00850D1F"/>
    <w:rsid w:val="00851077"/>
    <w:rsid w:val="008511F7"/>
    <w:rsid w:val="008512B3"/>
    <w:rsid w:val="0085145A"/>
    <w:rsid w:val="008514DD"/>
    <w:rsid w:val="0085170A"/>
    <w:rsid w:val="008517A8"/>
    <w:rsid w:val="008518EE"/>
    <w:rsid w:val="008519B8"/>
    <w:rsid w:val="00851B3F"/>
    <w:rsid w:val="00851C72"/>
    <w:rsid w:val="00851D93"/>
    <w:rsid w:val="00851E61"/>
    <w:rsid w:val="008522C4"/>
    <w:rsid w:val="00852341"/>
    <w:rsid w:val="00852450"/>
    <w:rsid w:val="00852499"/>
    <w:rsid w:val="008525D3"/>
    <w:rsid w:val="0085261F"/>
    <w:rsid w:val="0085270A"/>
    <w:rsid w:val="00852830"/>
    <w:rsid w:val="00852E00"/>
    <w:rsid w:val="00852E78"/>
    <w:rsid w:val="00853462"/>
    <w:rsid w:val="00853663"/>
    <w:rsid w:val="00853A82"/>
    <w:rsid w:val="00853B6C"/>
    <w:rsid w:val="00853B94"/>
    <w:rsid w:val="00853CD5"/>
    <w:rsid w:val="00853FEE"/>
    <w:rsid w:val="00854177"/>
    <w:rsid w:val="0085430A"/>
    <w:rsid w:val="00854327"/>
    <w:rsid w:val="008544D0"/>
    <w:rsid w:val="00854896"/>
    <w:rsid w:val="00854971"/>
    <w:rsid w:val="00854A0F"/>
    <w:rsid w:val="00854BB8"/>
    <w:rsid w:val="00854CEA"/>
    <w:rsid w:val="00854E17"/>
    <w:rsid w:val="008551D4"/>
    <w:rsid w:val="00855625"/>
    <w:rsid w:val="0085573B"/>
    <w:rsid w:val="0085577F"/>
    <w:rsid w:val="008557BA"/>
    <w:rsid w:val="0085586A"/>
    <w:rsid w:val="008559CC"/>
    <w:rsid w:val="00855ADB"/>
    <w:rsid w:val="008560B5"/>
    <w:rsid w:val="008560CA"/>
    <w:rsid w:val="008562D5"/>
    <w:rsid w:val="00856655"/>
    <w:rsid w:val="008567AD"/>
    <w:rsid w:val="008569EF"/>
    <w:rsid w:val="00856AA8"/>
    <w:rsid w:val="00856D7E"/>
    <w:rsid w:val="008570F4"/>
    <w:rsid w:val="008571A2"/>
    <w:rsid w:val="00857377"/>
    <w:rsid w:val="008573C5"/>
    <w:rsid w:val="008573F5"/>
    <w:rsid w:val="008575A7"/>
    <w:rsid w:val="0085784E"/>
    <w:rsid w:val="00857FF4"/>
    <w:rsid w:val="0086041F"/>
    <w:rsid w:val="008605F3"/>
    <w:rsid w:val="008606BD"/>
    <w:rsid w:val="008606C4"/>
    <w:rsid w:val="00860B00"/>
    <w:rsid w:val="00860E60"/>
    <w:rsid w:val="00860FEB"/>
    <w:rsid w:val="008610AB"/>
    <w:rsid w:val="008611B6"/>
    <w:rsid w:val="00861270"/>
    <w:rsid w:val="008613AA"/>
    <w:rsid w:val="00861465"/>
    <w:rsid w:val="008614CE"/>
    <w:rsid w:val="00861867"/>
    <w:rsid w:val="00861E7B"/>
    <w:rsid w:val="0086264C"/>
    <w:rsid w:val="008628EC"/>
    <w:rsid w:val="00862D3F"/>
    <w:rsid w:val="00862F6D"/>
    <w:rsid w:val="00863274"/>
    <w:rsid w:val="008632B8"/>
    <w:rsid w:val="0086338B"/>
    <w:rsid w:val="00863413"/>
    <w:rsid w:val="00863779"/>
    <w:rsid w:val="008638CE"/>
    <w:rsid w:val="008639F3"/>
    <w:rsid w:val="00863ADC"/>
    <w:rsid w:val="00863B32"/>
    <w:rsid w:val="00863F1E"/>
    <w:rsid w:val="00863F99"/>
    <w:rsid w:val="008640C1"/>
    <w:rsid w:val="0086415E"/>
    <w:rsid w:val="0086426E"/>
    <w:rsid w:val="008643B9"/>
    <w:rsid w:val="0086441F"/>
    <w:rsid w:val="008645BE"/>
    <w:rsid w:val="008648B7"/>
    <w:rsid w:val="00864C70"/>
    <w:rsid w:val="00864DA5"/>
    <w:rsid w:val="0086564D"/>
    <w:rsid w:val="0086567E"/>
    <w:rsid w:val="00865804"/>
    <w:rsid w:val="00865A17"/>
    <w:rsid w:val="00865B86"/>
    <w:rsid w:val="00865EB6"/>
    <w:rsid w:val="0086609D"/>
    <w:rsid w:val="008661FB"/>
    <w:rsid w:val="008663E5"/>
    <w:rsid w:val="00866C9F"/>
    <w:rsid w:val="0086743F"/>
    <w:rsid w:val="008674AD"/>
    <w:rsid w:val="00867779"/>
    <w:rsid w:val="00867797"/>
    <w:rsid w:val="00867965"/>
    <w:rsid w:val="00867A16"/>
    <w:rsid w:val="00867B91"/>
    <w:rsid w:val="00867D3F"/>
    <w:rsid w:val="0087003C"/>
    <w:rsid w:val="00870150"/>
    <w:rsid w:val="008705FD"/>
    <w:rsid w:val="008707BD"/>
    <w:rsid w:val="0087097D"/>
    <w:rsid w:val="00870BF7"/>
    <w:rsid w:val="00870CA8"/>
    <w:rsid w:val="00870F3C"/>
    <w:rsid w:val="00870FFB"/>
    <w:rsid w:val="008712E7"/>
    <w:rsid w:val="008714FA"/>
    <w:rsid w:val="008714FC"/>
    <w:rsid w:val="00871534"/>
    <w:rsid w:val="00871556"/>
    <w:rsid w:val="008716AD"/>
    <w:rsid w:val="00872647"/>
    <w:rsid w:val="00872758"/>
    <w:rsid w:val="00872A26"/>
    <w:rsid w:val="00872B2E"/>
    <w:rsid w:val="00872BFF"/>
    <w:rsid w:val="0087307B"/>
    <w:rsid w:val="0087344A"/>
    <w:rsid w:val="0087365D"/>
    <w:rsid w:val="00873B30"/>
    <w:rsid w:val="00873BFE"/>
    <w:rsid w:val="00873FE4"/>
    <w:rsid w:val="008740CF"/>
    <w:rsid w:val="00874132"/>
    <w:rsid w:val="0087417C"/>
    <w:rsid w:val="008741C3"/>
    <w:rsid w:val="00874604"/>
    <w:rsid w:val="00874615"/>
    <w:rsid w:val="00874B7A"/>
    <w:rsid w:val="00874DE5"/>
    <w:rsid w:val="00874FA9"/>
    <w:rsid w:val="00875011"/>
    <w:rsid w:val="0087540E"/>
    <w:rsid w:val="008755AF"/>
    <w:rsid w:val="00875669"/>
    <w:rsid w:val="008756BD"/>
    <w:rsid w:val="008757F9"/>
    <w:rsid w:val="008758A9"/>
    <w:rsid w:val="00875912"/>
    <w:rsid w:val="00875B12"/>
    <w:rsid w:val="00875F61"/>
    <w:rsid w:val="00875F70"/>
    <w:rsid w:val="00876024"/>
    <w:rsid w:val="00876189"/>
    <w:rsid w:val="00876317"/>
    <w:rsid w:val="008764AF"/>
    <w:rsid w:val="008765E2"/>
    <w:rsid w:val="0087666E"/>
    <w:rsid w:val="008767E2"/>
    <w:rsid w:val="0087680C"/>
    <w:rsid w:val="00876AB7"/>
    <w:rsid w:val="00876CB1"/>
    <w:rsid w:val="00876E92"/>
    <w:rsid w:val="0087703B"/>
    <w:rsid w:val="008770DE"/>
    <w:rsid w:val="0087716F"/>
    <w:rsid w:val="0087759E"/>
    <w:rsid w:val="008779A2"/>
    <w:rsid w:val="00877C36"/>
    <w:rsid w:val="008800FB"/>
    <w:rsid w:val="00880289"/>
    <w:rsid w:val="008803C3"/>
    <w:rsid w:val="008808A8"/>
    <w:rsid w:val="00880CDC"/>
    <w:rsid w:val="00880EA5"/>
    <w:rsid w:val="00880ED5"/>
    <w:rsid w:val="00880FB0"/>
    <w:rsid w:val="00881155"/>
    <w:rsid w:val="0088120B"/>
    <w:rsid w:val="00881315"/>
    <w:rsid w:val="008817D8"/>
    <w:rsid w:val="0088184C"/>
    <w:rsid w:val="008818E7"/>
    <w:rsid w:val="0088195E"/>
    <w:rsid w:val="00881962"/>
    <w:rsid w:val="00881B40"/>
    <w:rsid w:val="00881EE5"/>
    <w:rsid w:val="00881F1D"/>
    <w:rsid w:val="00882165"/>
    <w:rsid w:val="00882248"/>
    <w:rsid w:val="008822DB"/>
    <w:rsid w:val="008823B6"/>
    <w:rsid w:val="008829B6"/>
    <w:rsid w:val="00882BC7"/>
    <w:rsid w:val="00882F04"/>
    <w:rsid w:val="00883706"/>
    <w:rsid w:val="008838E2"/>
    <w:rsid w:val="00883974"/>
    <w:rsid w:val="00883C59"/>
    <w:rsid w:val="00883D0A"/>
    <w:rsid w:val="00883DBD"/>
    <w:rsid w:val="00883E7B"/>
    <w:rsid w:val="00883E7F"/>
    <w:rsid w:val="00883F39"/>
    <w:rsid w:val="00884380"/>
    <w:rsid w:val="00884403"/>
    <w:rsid w:val="00884507"/>
    <w:rsid w:val="008847F0"/>
    <w:rsid w:val="00884973"/>
    <w:rsid w:val="008849B3"/>
    <w:rsid w:val="00884B9C"/>
    <w:rsid w:val="00884CB9"/>
    <w:rsid w:val="00884FAC"/>
    <w:rsid w:val="0088513A"/>
    <w:rsid w:val="008851EB"/>
    <w:rsid w:val="00885255"/>
    <w:rsid w:val="00885487"/>
    <w:rsid w:val="00885622"/>
    <w:rsid w:val="00885669"/>
    <w:rsid w:val="008856E3"/>
    <w:rsid w:val="0088591E"/>
    <w:rsid w:val="00885CE1"/>
    <w:rsid w:val="00885EA2"/>
    <w:rsid w:val="00885F29"/>
    <w:rsid w:val="00886049"/>
    <w:rsid w:val="008861E3"/>
    <w:rsid w:val="008863F0"/>
    <w:rsid w:val="008864F7"/>
    <w:rsid w:val="00886633"/>
    <w:rsid w:val="00886726"/>
    <w:rsid w:val="0088675F"/>
    <w:rsid w:val="008868A2"/>
    <w:rsid w:val="008868DE"/>
    <w:rsid w:val="00886BED"/>
    <w:rsid w:val="00886E27"/>
    <w:rsid w:val="0088705B"/>
    <w:rsid w:val="00887171"/>
    <w:rsid w:val="008873D3"/>
    <w:rsid w:val="008876D9"/>
    <w:rsid w:val="00887BDF"/>
    <w:rsid w:val="00887CA7"/>
    <w:rsid w:val="00887D91"/>
    <w:rsid w:val="00890183"/>
    <w:rsid w:val="0089062C"/>
    <w:rsid w:val="00890933"/>
    <w:rsid w:val="00890A92"/>
    <w:rsid w:val="00890ACC"/>
    <w:rsid w:val="00890B00"/>
    <w:rsid w:val="00890B95"/>
    <w:rsid w:val="00890C23"/>
    <w:rsid w:val="00890FEB"/>
    <w:rsid w:val="008911F9"/>
    <w:rsid w:val="008912CB"/>
    <w:rsid w:val="0089136C"/>
    <w:rsid w:val="0089145F"/>
    <w:rsid w:val="008914BF"/>
    <w:rsid w:val="00891668"/>
    <w:rsid w:val="008916C3"/>
    <w:rsid w:val="008917BE"/>
    <w:rsid w:val="00891A79"/>
    <w:rsid w:val="00891B02"/>
    <w:rsid w:val="00891BD5"/>
    <w:rsid w:val="00891C5F"/>
    <w:rsid w:val="00891C86"/>
    <w:rsid w:val="00891CB6"/>
    <w:rsid w:val="0089214A"/>
    <w:rsid w:val="008924BE"/>
    <w:rsid w:val="0089266E"/>
    <w:rsid w:val="0089282C"/>
    <w:rsid w:val="00892A65"/>
    <w:rsid w:val="00892BA4"/>
    <w:rsid w:val="00892C60"/>
    <w:rsid w:val="00892C9E"/>
    <w:rsid w:val="00892D4F"/>
    <w:rsid w:val="00892DFC"/>
    <w:rsid w:val="00892E99"/>
    <w:rsid w:val="008930AE"/>
    <w:rsid w:val="008931E2"/>
    <w:rsid w:val="00893286"/>
    <w:rsid w:val="00893548"/>
    <w:rsid w:val="008935BF"/>
    <w:rsid w:val="008935DE"/>
    <w:rsid w:val="0089362A"/>
    <w:rsid w:val="00893639"/>
    <w:rsid w:val="00893808"/>
    <w:rsid w:val="008939FC"/>
    <w:rsid w:val="00893C40"/>
    <w:rsid w:val="00893CD0"/>
    <w:rsid w:val="00894301"/>
    <w:rsid w:val="0089445B"/>
    <w:rsid w:val="0089458F"/>
    <w:rsid w:val="00894627"/>
    <w:rsid w:val="0089476F"/>
    <w:rsid w:val="00894992"/>
    <w:rsid w:val="008949FD"/>
    <w:rsid w:val="00894B01"/>
    <w:rsid w:val="00894E80"/>
    <w:rsid w:val="00894E83"/>
    <w:rsid w:val="00894EA3"/>
    <w:rsid w:val="008951CD"/>
    <w:rsid w:val="00895672"/>
    <w:rsid w:val="008957B2"/>
    <w:rsid w:val="00895B34"/>
    <w:rsid w:val="00895D67"/>
    <w:rsid w:val="00895F3B"/>
    <w:rsid w:val="00895F8B"/>
    <w:rsid w:val="008965AB"/>
    <w:rsid w:val="008965AD"/>
    <w:rsid w:val="00896755"/>
    <w:rsid w:val="0089675F"/>
    <w:rsid w:val="008969C3"/>
    <w:rsid w:val="00896A52"/>
    <w:rsid w:val="00896B17"/>
    <w:rsid w:val="00896B8A"/>
    <w:rsid w:val="008974E4"/>
    <w:rsid w:val="008975D9"/>
    <w:rsid w:val="00897644"/>
    <w:rsid w:val="0089769F"/>
    <w:rsid w:val="0089781D"/>
    <w:rsid w:val="00897A06"/>
    <w:rsid w:val="00897A80"/>
    <w:rsid w:val="00897B06"/>
    <w:rsid w:val="00897C65"/>
    <w:rsid w:val="00897D7A"/>
    <w:rsid w:val="00897E25"/>
    <w:rsid w:val="00897F55"/>
    <w:rsid w:val="00897FDB"/>
    <w:rsid w:val="008A036D"/>
    <w:rsid w:val="008A0996"/>
    <w:rsid w:val="008A09F9"/>
    <w:rsid w:val="008A0C7F"/>
    <w:rsid w:val="008A0FC5"/>
    <w:rsid w:val="008A10A8"/>
    <w:rsid w:val="008A113F"/>
    <w:rsid w:val="008A11FC"/>
    <w:rsid w:val="008A12AA"/>
    <w:rsid w:val="008A1460"/>
    <w:rsid w:val="008A1D22"/>
    <w:rsid w:val="008A1DE1"/>
    <w:rsid w:val="008A1DFE"/>
    <w:rsid w:val="008A23C5"/>
    <w:rsid w:val="008A249F"/>
    <w:rsid w:val="008A2772"/>
    <w:rsid w:val="008A2838"/>
    <w:rsid w:val="008A296F"/>
    <w:rsid w:val="008A2AB6"/>
    <w:rsid w:val="008A2B54"/>
    <w:rsid w:val="008A2CA6"/>
    <w:rsid w:val="008A2F5F"/>
    <w:rsid w:val="008A30D2"/>
    <w:rsid w:val="008A30DA"/>
    <w:rsid w:val="008A3949"/>
    <w:rsid w:val="008A3966"/>
    <w:rsid w:val="008A3AAA"/>
    <w:rsid w:val="008A3D47"/>
    <w:rsid w:val="008A3F68"/>
    <w:rsid w:val="008A40E3"/>
    <w:rsid w:val="008A418F"/>
    <w:rsid w:val="008A4209"/>
    <w:rsid w:val="008A4903"/>
    <w:rsid w:val="008A4936"/>
    <w:rsid w:val="008A4DDB"/>
    <w:rsid w:val="008A4F73"/>
    <w:rsid w:val="008A50A2"/>
    <w:rsid w:val="008A546E"/>
    <w:rsid w:val="008A5B54"/>
    <w:rsid w:val="008A5C29"/>
    <w:rsid w:val="008A5CC1"/>
    <w:rsid w:val="008A5E1F"/>
    <w:rsid w:val="008A5FA3"/>
    <w:rsid w:val="008A604F"/>
    <w:rsid w:val="008A6397"/>
    <w:rsid w:val="008A656F"/>
    <w:rsid w:val="008A65CC"/>
    <w:rsid w:val="008A697A"/>
    <w:rsid w:val="008A6AC1"/>
    <w:rsid w:val="008A6B10"/>
    <w:rsid w:val="008A6BCC"/>
    <w:rsid w:val="008A6D4C"/>
    <w:rsid w:val="008A6D94"/>
    <w:rsid w:val="008A6E62"/>
    <w:rsid w:val="008A7169"/>
    <w:rsid w:val="008A74E1"/>
    <w:rsid w:val="008A798E"/>
    <w:rsid w:val="008A79CE"/>
    <w:rsid w:val="008A7ADC"/>
    <w:rsid w:val="008A7CDA"/>
    <w:rsid w:val="008A7E09"/>
    <w:rsid w:val="008A7EA3"/>
    <w:rsid w:val="008A7F96"/>
    <w:rsid w:val="008B02BA"/>
    <w:rsid w:val="008B03EC"/>
    <w:rsid w:val="008B068E"/>
    <w:rsid w:val="008B0AD0"/>
    <w:rsid w:val="008B0B22"/>
    <w:rsid w:val="008B0D1A"/>
    <w:rsid w:val="008B0DD7"/>
    <w:rsid w:val="008B0E78"/>
    <w:rsid w:val="008B1173"/>
    <w:rsid w:val="008B18AB"/>
    <w:rsid w:val="008B1976"/>
    <w:rsid w:val="008B1CA9"/>
    <w:rsid w:val="008B205B"/>
    <w:rsid w:val="008B22D3"/>
    <w:rsid w:val="008B25CD"/>
    <w:rsid w:val="008B2669"/>
    <w:rsid w:val="008B27F8"/>
    <w:rsid w:val="008B2860"/>
    <w:rsid w:val="008B28A8"/>
    <w:rsid w:val="008B2A9A"/>
    <w:rsid w:val="008B2B23"/>
    <w:rsid w:val="008B2CCF"/>
    <w:rsid w:val="008B2D8F"/>
    <w:rsid w:val="008B2FD8"/>
    <w:rsid w:val="008B301A"/>
    <w:rsid w:val="008B3141"/>
    <w:rsid w:val="008B31AD"/>
    <w:rsid w:val="008B350D"/>
    <w:rsid w:val="008B353B"/>
    <w:rsid w:val="008B35D9"/>
    <w:rsid w:val="008B36C0"/>
    <w:rsid w:val="008B37E9"/>
    <w:rsid w:val="008B39D6"/>
    <w:rsid w:val="008B3B02"/>
    <w:rsid w:val="008B3B49"/>
    <w:rsid w:val="008B3BC9"/>
    <w:rsid w:val="008B3E12"/>
    <w:rsid w:val="008B3F53"/>
    <w:rsid w:val="008B402B"/>
    <w:rsid w:val="008B40FD"/>
    <w:rsid w:val="008B42F7"/>
    <w:rsid w:val="008B4433"/>
    <w:rsid w:val="008B44F8"/>
    <w:rsid w:val="008B45F7"/>
    <w:rsid w:val="008B463A"/>
    <w:rsid w:val="008B467D"/>
    <w:rsid w:val="008B46DD"/>
    <w:rsid w:val="008B48CB"/>
    <w:rsid w:val="008B4D24"/>
    <w:rsid w:val="008B4D98"/>
    <w:rsid w:val="008B5035"/>
    <w:rsid w:val="008B51EC"/>
    <w:rsid w:val="008B5504"/>
    <w:rsid w:val="008B5694"/>
    <w:rsid w:val="008B56A7"/>
    <w:rsid w:val="008B57FD"/>
    <w:rsid w:val="008B58AB"/>
    <w:rsid w:val="008B5945"/>
    <w:rsid w:val="008B59ED"/>
    <w:rsid w:val="008B5BBD"/>
    <w:rsid w:val="008B5C99"/>
    <w:rsid w:val="008B5CD1"/>
    <w:rsid w:val="008B5CDF"/>
    <w:rsid w:val="008B5DB5"/>
    <w:rsid w:val="008B5E4F"/>
    <w:rsid w:val="008B6334"/>
    <w:rsid w:val="008B6353"/>
    <w:rsid w:val="008B6975"/>
    <w:rsid w:val="008B6B9B"/>
    <w:rsid w:val="008B6C0A"/>
    <w:rsid w:val="008B6C28"/>
    <w:rsid w:val="008B6C6C"/>
    <w:rsid w:val="008B6D0E"/>
    <w:rsid w:val="008B6D90"/>
    <w:rsid w:val="008B6DAC"/>
    <w:rsid w:val="008B6E75"/>
    <w:rsid w:val="008B6F60"/>
    <w:rsid w:val="008B705D"/>
    <w:rsid w:val="008B70EE"/>
    <w:rsid w:val="008B722B"/>
    <w:rsid w:val="008B7363"/>
    <w:rsid w:val="008B7406"/>
    <w:rsid w:val="008B7530"/>
    <w:rsid w:val="008B760D"/>
    <w:rsid w:val="008B7702"/>
    <w:rsid w:val="008B7DA3"/>
    <w:rsid w:val="008B7FCC"/>
    <w:rsid w:val="008B7FEE"/>
    <w:rsid w:val="008C0113"/>
    <w:rsid w:val="008C035F"/>
    <w:rsid w:val="008C04BC"/>
    <w:rsid w:val="008C05AD"/>
    <w:rsid w:val="008C077D"/>
    <w:rsid w:val="008C08DE"/>
    <w:rsid w:val="008C0998"/>
    <w:rsid w:val="008C0E3A"/>
    <w:rsid w:val="008C0EAD"/>
    <w:rsid w:val="008C0EBE"/>
    <w:rsid w:val="008C110E"/>
    <w:rsid w:val="008C1312"/>
    <w:rsid w:val="008C14CF"/>
    <w:rsid w:val="008C14F5"/>
    <w:rsid w:val="008C1589"/>
    <w:rsid w:val="008C16BE"/>
    <w:rsid w:val="008C17E7"/>
    <w:rsid w:val="008C1AC8"/>
    <w:rsid w:val="008C1BF1"/>
    <w:rsid w:val="008C1C16"/>
    <w:rsid w:val="008C1CD5"/>
    <w:rsid w:val="008C1D34"/>
    <w:rsid w:val="008C1F53"/>
    <w:rsid w:val="008C2202"/>
    <w:rsid w:val="008C22B8"/>
    <w:rsid w:val="008C24B9"/>
    <w:rsid w:val="008C2684"/>
    <w:rsid w:val="008C2835"/>
    <w:rsid w:val="008C291F"/>
    <w:rsid w:val="008C2AEC"/>
    <w:rsid w:val="008C2E78"/>
    <w:rsid w:val="008C32B2"/>
    <w:rsid w:val="008C3337"/>
    <w:rsid w:val="008C3737"/>
    <w:rsid w:val="008C37E9"/>
    <w:rsid w:val="008C3838"/>
    <w:rsid w:val="008C3853"/>
    <w:rsid w:val="008C390C"/>
    <w:rsid w:val="008C3F30"/>
    <w:rsid w:val="008C40B5"/>
    <w:rsid w:val="008C41FF"/>
    <w:rsid w:val="008C4333"/>
    <w:rsid w:val="008C43B9"/>
    <w:rsid w:val="008C4476"/>
    <w:rsid w:val="008C45E0"/>
    <w:rsid w:val="008C4743"/>
    <w:rsid w:val="008C4B0C"/>
    <w:rsid w:val="008C4BE0"/>
    <w:rsid w:val="008C4C0E"/>
    <w:rsid w:val="008C4C5D"/>
    <w:rsid w:val="008C50C0"/>
    <w:rsid w:val="008C527A"/>
    <w:rsid w:val="008C542F"/>
    <w:rsid w:val="008C54B1"/>
    <w:rsid w:val="008C56EE"/>
    <w:rsid w:val="008C580F"/>
    <w:rsid w:val="008C5D39"/>
    <w:rsid w:val="008C5E8D"/>
    <w:rsid w:val="008C5E8E"/>
    <w:rsid w:val="008C60AC"/>
    <w:rsid w:val="008C64C0"/>
    <w:rsid w:val="008C64FC"/>
    <w:rsid w:val="008C68EB"/>
    <w:rsid w:val="008C69EB"/>
    <w:rsid w:val="008C6F31"/>
    <w:rsid w:val="008C6FD1"/>
    <w:rsid w:val="008C70FC"/>
    <w:rsid w:val="008C718B"/>
    <w:rsid w:val="008C7257"/>
    <w:rsid w:val="008C7266"/>
    <w:rsid w:val="008C7304"/>
    <w:rsid w:val="008C7476"/>
    <w:rsid w:val="008C769A"/>
    <w:rsid w:val="008C7875"/>
    <w:rsid w:val="008C7883"/>
    <w:rsid w:val="008C7983"/>
    <w:rsid w:val="008C799F"/>
    <w:rsid w:val="008C7A30"/>
    <w:rsid w:val="008C7A61"/>
    <w:rsid w:val="008C7AF0"/>
    <w:rsid w:val="008C7C6E"/>
    <w:rsid w:val="008C7C8B"/>
    <w:rsid w:val="008C7DAC"/>
    <w:rsid w:val="008C7FAF"/>
    <w:rsid w:val="008D00BB"/>
    <w:rsid w:val="008D012E"/>
    <w:rsid w:val="008D0144"/>
    <w:rsid w:val="008D03BD"/>
    <w:rsid w:val="008D051A"/>
    <w:rsid w:val="008D07B8"/>
    <w:rsid w:val="008D0A57"/>
    <w:rsid w:val="008D0C21"/>
    <w:rsid w:val="008D0D73"/>
    <w:rsid w:val="008D0F2A"/>
    <w:rsid w:val="008D14E2"/>
    <w:rsid w:val="008D1A5C"/>
    <w:rsid w:val="008D1DAA"/>
    <w:rsid w:val="008D1DAF"/>
    <w:rsid w:val="008D2249"/>
    <w:rsid w:val="008D2257"/>
    <w:rsid w:val="008D2287"/>
    <w:rsid w:val="008D22A8"/>
    <w:rsid w:val="008D2330"/>
    <w:rsid w:val="008D25B7"/>
    <w:rsid w:val="008D2901"/>
    <w:rsid w:val="008D2D5F"/>
    <w:rsid w:val="008D2ECC"/>
    <w:rsid w:val="008D30DC"/>
    <w:rsid w:val="008D32B5"/>
    <w:rsid w:val="008D3506"/>
    <w:rsid w:val="008D382B"/>
    <w:rsid w:val="008D38A1"/>
    <w:rsid w:val="008D3BA0"/>
    <w:rsid w:val="008D3DFF"/>
    <w:rsid w:val="008D3E02"/>
    <w:rsid w:val="008D437F"/>
    <w:rsid w:val="008D4813"/>
    <w:rsid w:val="008D48FD"/>
    <w:rsid w:val="008D4A1B"/>
    <w:rsid w:val="008D4B38"/>
    <w:rsid w:val="008D4BD8"/>
    <w:rsid w:val="008D4CD6"/>
    <w:rsid w:val="008D516B"/>
    <w:rsid w:val="008D5312"/>
    <w:rsid w:val="008D5467"/>
    <w:rsid w:val="008D54AC"/>
    <w:rsid w:val="008D559F"/>
    <w:rsid w:val="008D55B2"/>
    <w:rsid w:val="008D5829"/>
    <w:rsid w:val="008D58F4"/>
    <w:rsid w:val="008D5C34"/>
    <w:rsid w:val="008D63D4"/>
    <w:rsid w:val="008D6420"/>
    <w:rsid w:val="008D642E"/>
    <w:rsid w:val="008D643C"/>
    <w:rsid w:val="008D64AC"/>
    <w:rsid w:val="008D64BA"/>
    <w:rsid w:val="008D6732"/>
    <w:rsid w:val="008D6A83"/>
    <w:rsid w:val="008D6C49"/>
    <w:rsid w:val="008D6F5C"/>
    <w:rsid w:val="008D7514"/>
    <w:rsid w:val="008D7D27"/>
    <w:rsid w:val="008D7D5A"/>
    <w:rsid w:val="008D7F24"/>
    <w:rsid w:val="008E0084"/>
    <w:rsid w:val="008E0616"/>
    <w:rsid w:val="008E0625"/>
    <w:rsid w:val="008E0677"/>
    <w:rsid w:val="008E07BD"/>
    <w:rsid w:val="008E07DB"/>
    <w:rsid w:val="008E0A8B"/>
    <w:rsid w:val="008E0C41"/>
    <w:rsid w:val="008E0D0D"/>
    <w:rsid w:val="008E122A"/>
    <w:rsid w:val="008E12DB"/>
    <w:rsid w:val="008E163C"/>
    <w:rsid w:val="008E1CB8"/>
    <w:rsid w:val="008E1DFF"/>
    <w:rsid w:val="008E1E5E"/>
    <w:rsid w:val="008E212E"/>
    <w:rsid w:val="008E2153"/>
    <w:rsid w:val="008E21FF"/>
    <w:rsid w:val="008E23F8"/>
    <w:rsid w:val="008E2462"/>
    <w:rsid w:val="008E2627"/>
    <w:rsid w:val="008E272D"/>
    <w:rsid w:val="008E278F"/>
    <w:rsid w:val="008E2A17"/>
    <w:rsid w:val="008E2A4C"/>
    <w:rsid w:val="008E2F37"/>
    <w:rsid w:val="008E31BF"/>
    <w:rsid w:val="008E31C9"/>
    <w:rsid w:val="008E31E4"/>
    <w:rsid w:val="008E33FE"/>
    <w:rsid w:val="008E3909"/>
    <w:rsid w:val="008E396B"/>
    <w:rsid w:val="008E3994"/>
    <w:rsid w:val="008E3A50"/>
    <w:rsid w:val="008E3B9A"/>
    <w:rsid w:val="008E3C5A"/>
    <w:rsid w:val="008E3E0A"/>
    <w:rsid w:val="008E3E36"/>
    <w:rsid w:val="008E43C7"/>
    <w:rsid w:val="008E460E"/>
    <w:rsid w:val="008E4645"/>
    <w:rsid w:val="008E46A9"/>
    <w:rsid w:val="008E4A0A"/>
    <w:rsid w:val="008E4C1C"/>
    <w:rsid w:val="008E4EAE"/>
    <w:rsid w:val="008E4F9E"/>
    <w:rsid w:val="008E503B"/>
    <w:rsid w:val="008E519C"/>
    <w:rsid w:val="008E5222"/>
    <w:rsid w:val="008E534A"/>
    <w:rsid w:val="008E5517"/>
    <w:rsid w:val="008E5779"/>
    <w:rsid w:val="008E57CF"/>
    <w:rsid w:val="008E58BA"/>
    <w:rsid w:val="008E5B18"/>
    <w:rsid w:val="008E5B3D"/>
    <w:rsid w:val="008E5C42"/>
    <w:rsid w:val="008E5D9B"/>
    <w:rsid w:val="008E6197"/>
    <w:rsid w:val="008E626E"/>
    <w:rsid w:val="008E62D6"/>
    <w:rsid w:val="008E636A"/>
    <w:rsid w:val="008E6375"/>
    <w:rsid w:val="008E65CE"/>
    <w:rsid w:val="008E683C"/>
    <w:rsid w:val="008E6AC9"/>
    <w:rsid w:val="008E6D1F"/>
    <w:rsid w:val="008E6FDB"/>
    <w:rsid w:val="008E7057"/>
    <w:rsid w:val="008E726B"/>
    <w:rsid w:val="008E73FC"/>
    <w:rsid w:val="008E7459"/>
    <w:rsid w:val="008E761A"/>
    <w:rsid w:val="008E7B06"/>
    <w:rsid w:val="008E7B72"/>
    <w:rsid w:val="008F00D9"/>
    <w:rsid w:val="008F050C"/>
    <w:rsid w:val="008F056F"/>
    <w:rsid w:val="008F0776"/>
    <w:rsid w:val="008F077A"/>
    <w:rsid w:val="008F07EB"/>
    <w:rsid w:val="008F08F2"/>
    <w:rsid w:val="008F0B71"/>
    <w:rsid w:val="008F0C96"/>
    <w:rsid w:val="008F1052"/>
    <w:rsid w:val="008F13B3"/>
    <w:rsid w:val="008F16EA"/>
    <w:rsid w:val="008F1A2E"/>
    <w:rsid w:val="008F1C07"/>
    <w:rsid w:val="008F1E04"/>
    <w:rsid w:val="008F1EE0"/>
    <w:rsid w:val="008F1F97"/>
    <w:rsid w:val="008F1FB8"/>
    <w:rsid w:val="008F2073"/>
    <w:rsid w:val="008F21A7"/>
    <w:rsid w:val="008F23DD"/>
    <w:rsid w:val="008F2B80"/>
    <w:rsid w:val="008F3045"/>
    <w:rsid w:val="008F308E"/>
    <w:rsid w:val="008F312D"/>
    <w:rsid w:val="008F3164"/>
    <w:rsid w:val="008F31B0"/>
    <w:rsid w:val="008F3676"/>
    <w:rsid w:val="008F36DA"/>
    <w:rsid w:val="008F36E9"/>
    <w:rsid w:val="008F382D"/>
    <w:rsid w:val="008F388C"/>
    <w:rsid w:val="008F39FD"/>
    <w:rsid w:val="008F3BFD"/>
    <w:rsid w:val="008F3F74"/>
    <w:rsid w:val="008F4225"/>
    <w:rsid w:val="008F4258"/>
    <w:rsid w:val="008F42D4"/>
    <w:rsid w:val="008F4E2E"/>
    <w:rsid w:val="008F52B8"/>
    <w:rsid w:val="008F53C0"/>
    <w:rsid w:val="008F559F"/>
    <w:rsid w:val="008F55C7"/>
    <w:rsid w:val="008F5651"/>
    <w:rsid w:val="008F56F9"/>
    <w:rsid w:val="008F57F3"/>
    <w:rsid w:val="008F5F4C"/>
    <w:rsid w:val="008F6202"/>
    <w:rsid w:val="008F68DF"/>
    <w:rsid w:val="008F690F"/>
    <w:rsid w:val="008F6D1F"/>
    <w:rsid w:val="008F6FBF"/>
    <w:rsid w:val="008F70E7"/>
    <w:rsid w:val="008F7331"/>
    <w:rsid w:val="008F7606"/>
    <w:rsid w:val="008F7680"/>
    <w:rsid w:val="008F78DB"/>
    <w:rsid w:val="008F7ABA"/>
    <w:rsid w:val="008F7C0C"/>
    <w:rsid w:val="008F7D42"/>
    <w:rsid w:val="008F7DC9"/>
    <w:rsid w:val="008F7E82"/>
    <w:rsid w:val="008F7F98"/>
    <w:rsid w:val="00900028"/>
    <w:rsid w:val="00900426"/>
    <w:rsid w:val="009006EA"/>
    <w:rsid w:val="0090072E"/>
    <w:rsid w:val="00900997"/>
    <w:rsid w:val="00900E4D"/>
    <w:rsid w:val="00900E8D"/>
    <w:rsid w:val="00900F0D"/>
    <w:rsid w:val="00900F79"/>
    <w:rsid w:val="009011C9"/>
    <w:rsid w:val="009017F5"/>
    <w:rsid w:val="009019E5"/>
    <w:rsid w:val="00901AF7"/>
    <w:rsid w:val="00901B43"/>
    <w:rsid w:val="00901BBA"/>
    <w:rsid w:val="00901BE5"/>
    <w:rsid w:val="00901D2D"/>
    <w:rsid w:val="00901F69"/>
    <w:rsid w:val="00902193"/>
    <w:rsid w:val="009026AE"/>
    <w:rsid w:val="00902856"/>
    <w:rsid w:val="00902AF0"/>
    <w:rsid w:val="00902BBF"/>
    <w:rsid w:val="00902EB6"/>
    <w:rsid w:val="00903266"/>
    <w:rsid w:val="0090389F"/>
    <w:rsid w:val="00903CE2"/>
    <w:rsid w:val="00903E3E"/>
    <w:rsid w:val="00903F1E"/>
    <w:rsid w:val="00903F90"/>
    <w:rsid w:val="009040A5"/>
    <w:rsid w:val="0090422A"/>
    <w:rsid w:val="009042B6"/>
    <w:rsid w:val="0090436C"/>
    <w:rsid w:val="00904611"/>
    <w:rsid w:val="0090462A"/>
    <w:rsid w:val="00904633"/>
    <w:rsid w:val="0090473D"/>
    <w:rsid w:val="00904EA9"/>
    <w:rsid w:val="00904F91"/>
    <w:rsid w:val="00905002"/>
    <w:rsid w:val="009058EE"/>
    <w:rsid w:val="009059A9"/>
    <w:rsid w:val="00905A27"/>
    <w:rsid w:val="00905AE7"/>
    <w:rsid w:val="00905CA2"/>
    <w:rsid w:val="009062AE"/>
    <w:rsid w:val="00906794"/>
    <w:rsid w:val="00906B9A"/>
    <w:rsid w:val="00906FC7"/>
    <w:rsid w:val="00906FD8"/>
    <w:rsid w:val="00907000"/>
    <w:rsid w:val="0090715B"/>
    <w:rsid w:val="00907187"/>
    <w:rsid w:val="00907264"/>
    <w:rsid w:val="00907296"/>
    <w:rsid w:val="00907493"/>
    <w:rsid w:val="009074D8"/>
    <w:rsid w:val="009078BB"/>
    <w:rsid w:val="00907A94"/>
    <w:rsid w:val="00907AC8"/>
    <w:rsid w:val="00907DC1"/>
    <w:rsid w:val="00907F43"/>
    <w:rsid w:val="00910122"/>
    <w:rsid w:val="00910148"/>
    <w:rsid w:val="009104AC"/>
    <w:rsid w:val="009105FE"/>
    <w:rsid w:val="0091095E"/>
    <w:rsid w:val="00910B4F"/>
    <w:rsid w:val="00910BA3"/>
    <w:rsid w:val="00910CC9"/>
    <w:rsid w:val="00910F61"/>
    <w:rsid w:val="00910FC2"/>
    <w:rsid w:val="00911062"/>
    <w:rsid w:val="009110D0"/>
    <w:rsid w:val="009111E6"/>
    <w:rsid w:val="009112CB"/>
    <w:rsid w:val="009112D7"/>
    <w:rsid w:val="009116C8"/>
    <w:rsid w:val="0091180D"/>
    <w:rsid w:val="00911843"/>
    <w:rsid w:val="00911973"/>
    <w:rsid w:val="00911C52"/>
    <w:rsid w:val="00911CF1"/>
    <w:rsid w:val="00911EBE"/>
    <w:rsid w:val="00912007"/>
    <w:rsid w:val="0091236A"/>
    <w:rsid w:val="009124BE"/>
    <w:rsid w:val="00912554"/>
    <w:rsid w:val="009126B1"/>
    <w:rsid w:val="00912A4D"/>
    <w:rsid w:val="00912D66"/>
    <w:rsid w:val="00912F84"/>
    <w:rsid w:val="00912F96"/>
    <w:rsid w:val="009130C1"/>
    <w:rsid w:val="00913115"/>
    <w:rsid w:val="00913290"/>
    <w:rsid w:val="009132C6"/>
    <w:rsid w:val="009133DE"/>
    <w:rsid w:val="009135BF"/>
    <w:rsid w:val="009135CC"/>
    <w:rsid w:val="009137DA"/>
    <w:rsid w:val="0091386E"/>
    <w:rsid w:val="00913C12"/>
    <w:rsid w:val="00913F9A"/>
    <w:rsid w:val="00914124"/>
    <w:rsid w:val="0091413C"/>
    <w:rsid w:val="0091439E"/>
    <w:rsid w:val="009145E7"/>
    <w:rsid w:val="009148F5"/>
    <w:rsid w:val="00914B57"/>
    <w:rsid w:val="00914B61"/>
    <w:rsid w:val="00914B62"/>
    <w:rsid w:val="00914BCB"/>
    <w:rsid w:val="009150C8"/>
    <w:rsid w:val="009151C3"/>
    <w:rsid w:val="00915261"/>
    <w:rsid w:val="00915350"/>
    <w:rsid w:val="009153EB"/>
    <w:rsid w:val="00915460"/>
    <w:rsid w:val="009154B6"/>
    <w:rsid w:val="009154F9"/>
    <w:rsid w:val="0091586F"/>
    <w:rsid w:val="009158BB"/>
    <w:rsid w:val="00915927"/>
    <w:rsid w:val="009159EE"/>
    <w:rsid w:val="00915A3A"/>
    <w:rsid w:val="00915AB5"/>
    <w:rsid w:val="00915FA2"/>
    <w:rsid w:val="0091604F"/>
    <w:rsid w:val="00916188"/>
    <w:rsid w:val="00916335"/>
    <w:rsid w:val="009164EB"/>
    <w:rsid w:val="00916574"/>
    <w:rsid w:val="009165C8"/>
    <w:rsid w:val="009165D8"/>
    <w:rsid w:val="009165FD"/>
    <w:rsid w:val="00916766"/>
    <w:rsid w:val="009167DE"/>
    <w:rsid w:val="00916AD6"/>
    <w:rsid w:val="00916C3B"/>
    <w:rsid w:val="00916FDA"/>
    <w:rsid w:val="009170D1"/>
    <w:rsid w:val="0091720B"/>
    <w:rsid w:val="0091767A"/>
    <w:rsid w:val="009177ED"/>
    <w:rsid w:val="00917AE6"/>
    <w:rsid w:val="00917D6C"/>
    <w:rsid w:val="00917EF1"/>
    <w:rsid w:val="00920137"/>
    <w:rsid w:val="0092024E"/>
    <w:rsid w:val="00920265"/>
    <w:rsid w:val="00920603"/>
    <w:rsid w:val="00920C45"/>
    <w:rsid w:val="00920C4C"/>
    <w:rsid w:val="00921033"/>
    <w:rsid w:val="00921143"/>
    <w:rsid w:val="009213E3"/>
    <w:rsid w:val="00921747"/>
    <w:rsid w:val="0092179A"/>
    <w:rsid w:val="0092179C"/>
    <w:rsid w:val="009219A8"/>
    <w:rsid w:val="00921A4B"/>
    <w:rsid w:val="00921E1E"/>
    <w:rsid w:val="0092243F"/>
    <w:rsid w:val="0092252B"/>
    <w:rsid w:val="0092258E"/>
    <w:rsid w:val="0092265F"/>
    <w:rsid w:val="009226EF"/>
    <w:rsid w:val="00922A72"/>
    <w:rsid w:val="00922ABD"/>
    <w:rsid w:val="00922B33"/>
    <w:rsid w:val="00922D8F"/>
    <w:rsid w:val="00922E21"/>
    <w:rsid w:val="009231A6"/>
    <w:rsid w:val="00923280"/>
    <w:rsid w:val="009233B4"/>
    <w:rsid w:val="0092340A"/>
    <w:rsid w:val="0092345A"/>
    <w:rsid w:val="009237E0"/>
    <w:rsid w:val="00923976"/>
    <w:rsid w:val="00923C77"/>
    <w:rsid w:val="00923D25"/>
    <w:rsid w:val="00923DEE"/>
    <w:rsid w:val="00923F5C"/>
    <w:rsid w:val="00924010"/>
    <w:rsid w:val="009246A2"/>
    <w:rsid w:val="009246A9"/>
    <w:rsid w:val="00924895"/>
    <w:rsid w:val="00924D3E"/>
    <w:rsid w:val="00924D80"/>
    <w:rsid w:val="00924F19"/>
    <w:rsid w:val="0092539A"/>
    <w:rsid w:val="009253E8"/>
    <w:rsid w:val="00925642"/>
    <w:rsid w:val="009258CE"/>
    <w:rsid w:val="00925C26"/>
    <w:rsid w:val="00925E30"/>
    <w:rsid w:val="00925E4C"/>
    <w:rsid w:val="00925E50"/>
    <w:rsid w:val="00925EBA"/>
    <w:rsid w:val="00925F35"/>
    <w:rsid w:val="00926176"/>
    <w:rsid w:val="009263F8"/>
    <w:rsid w:val="00926457"/>
    <w:rsid w:val="009264DD"/>
    <w:rsid w:val="00926555"/>
    <w:rsid w:val="009266AC"/>
    <w:rsid w:val="009268CA"/>
    <w:rsid w:val="00927103"/>
    <w:rsid w:val="009272FD"/>
    <w:rsid w:val="0092736D"/>
    <w:rsid w:val="009273E3"/>
    <w:rsid w:val="009275CA"/>
    <w:rsid w:val="00927A7C"/>
    <w:rsid w:val="00927ABD"/>
    <w:rsid w:val="00927B89"/>
    <w:rsid w:val="00927DE3"/>
    <w:rsid w:val="00927DF0"/>
    <w:rsid w:val="00930289"/>
    <w:rsid w:val="00930688"/>
    <w:rsid w:val="0093077B"/>
    <w:rsid w:val="0093077E"/>
    <w:rsid w:val="0093080C"/>
    <w:rsid w:val="00930854"/>
    <w:rsid w:val="009308E5"/>
    <w:rsid w:val="00930BC8"/>
    <w:rsid w:val="00930BD2"/>
    <w:rsid w:val="00930CED"/>
    <w:rsid w:val="00930D34"/>
    <w:rsid w:val="00930D4B"/>
    <w:rsid w:val="00930DEB"/>
    <w:rsid w:val="00930E64"/>
    <w:rsid w:val="00930EC4"/>
    <w:rsid w:val="0093105C"/>
    <w:rsid w:val="009311EE"/>
    <w:rsid w:val="00931390"/>
    <w:rsid w:val="009313AB"/>
    <w:rsid w:val="009317D0"/>
    <w:rsid w:val="00931A73"/>
    <w:rsid w:val="00931ECB"/>
    <w:rsid w:val="00931F23"/>
    <w:rsid w:val="00932065"/>
    <w:rsid w:val="00932191"/>
    <w:rsid w:val="00932218"/>
    <w:rsid w:val="0093228C"/>
    <w:rsid w:val="00932634"/>
    <w:rsid w:val="00932640"/>
    <w:rsid w:val="00932C25"/>
    <w:rsid w:val="00932C53"/>
    <w:rsid w:val="00932D44"/>
    <w:rsid w:val="00932F76"/>
    <w:rsid w:val="00932FF8"/>
    <w:rsid w:val="00933123"/>
    <w:rsid w:val="009331C2"/>
    <w:rsid w:val="009333DC"/>
    <w:rsid w:val="009334A7"/>
    <w:rsid w:val="0093377F"/>
    <w:rsid w:val="009337D5"/>
    <w:rsid w:val="00933867"/>
    <w:rsid w:val="009339FF"/>
    <w:rsid w:val="00933EA7"/>
    <w:rsid w:val="00934332"/>
    <w:rsid w:val="0093439D"/>
    <w:rsid w:val="0093447D"/>
    <w:rsid w:val="00934877"/>
    <w:rsid w:val="0093496C"/>
    <w:rsid w:val="00934A5E"/>
    <w:rsid w:val="00934E2A"/>
    <w:rsid w:val="00934F7B"/>
    <w:rsid w:val="00935480"/>
    <w:rsid w:val="009354C2"/>
    <w:rsid w:val="009354FD"/>
    <w:rsid w:val="0093567C"/>
    <w:rsid w:val="0093572C"/>
    <w:rsid w:val="00935848"/>
    <w:rsid w:val="009358B5"/>
    <w:rsid w:val="00935A96"/>
    <w:rsid w:val="00935B5D"/>
    <w:rsid w:val="00935C70"/>
    <w:rsid w:val="00935D13"/>
    <w:rsid w:val="00935D19"/>
    <w:rsid w:val="0093615D"/>
    <w:rsid w:val="00936193"/>
    <w:rsid w:val="0093629A"/>
    <w:rsid w:val="0093648C"/>
    <w:rsid w:val="009365E5"/>
    <w:rsid w:val="009369FE"/>
    <w:rsid w:val="00936B2F"/>
    <w:rsid w:val="00936C6B"/>
    <w:rsid w:val="00936E1F"/>
    <w:rsid w:val="0093715A"/>
    <w:rsid w:val="0093717F"/>
    <w:rsid w:val="00937307"/>
    <w:rsid w:val="009375D0"/>
    <w:rsid w:val="00937607"/>
    <w:rsid w:val="00937626"/>
    <w:rsid w:val="00937675"/>
    <w:rsid w:val="00937837"/>
    <w:rsid w:val="0093796B"/>
    <w:rsid w:val="00937B1A"/>
    <w:rsid w:val="00937CF1"/>
    <w:rsid w:val="00937DEB"/>
    <w:rsid w:val="00937E9B"/>
    <w:rsid w:val="00937FF7"/>
    <w:rsid w:val="009407FA"/>
    <w:rsid w:val="00940DF6"/>
    <w:rsid w:val="00940E20"/>
    <w:rsid w:val="00940E23"/>
    <w:rsid w:val="0094136E"/>
    <w:rsid w:val="00941376"/>
    <w:rsid w:val="009413B1"/>
    <w:rsid w:val="00941480"/>
    <w:rsid w:val="00941528"/>
    <w:rsid w:val="00941ACC"/>
    <w:rsid w:val="00941CA9"/>
    <w:rsid w:val="00942325"/>
    <w:rsid w:val="00942368"/>
    <w:rsid w:val="00942518"/>
    <w:rsid w:val="00942583"/>
    <w:rsid w:val="009425AE"/>
    <w:rsid w:val="009430CB"/>
    <w:rsid w:val="009430DE"/>
    <w:rsid w:val="0094313F"/>
    <w:rsid w:val="009431A9"/>
    <w:rsid w:val="009433C8"/>
    <w:rsid w:val="009434F2"/>
    <w:rsid w:val="009437C7"/>
    <w:rsid w:val="0094387D"/>
    <w:rsid w:val="009439BF"/>
    <w:rsid w:val="009440DA"/>
    <w:rsid w:val="0094416D"/>
    <w:rsid w:val="0094457B"/>
    <w:rsid w:val="00944711"/>
    <w:rsid w:val="00944761"/>
    <w:rsid w:val="00944841"/>
    <w:rsid w:val="0094489A"/>
    <w:rsid w:val="00944B8E"/>
    <w:rsid w:val="00944DD0"/>
    <w:rsid w:val="00945071"/>
    <w:rsid w:val="0094530F"/>
    <w:rsid w:val="009454C1"/>
    <w:rsid w:val="0094558A"/>
    <w:rsid w:val="0094572F"/>
    <w:rsid w:val="00945846"/>
    <w:rsid w:val="00945DCE"/>
    <w:rsid w:val="00945FF3"/>
    <w:rsid w:val="0094605C"/>
    <w:rsid w:val="00946843"/>
    <w:rsid w:val="00946916"/>
    <w:rsid w:val="009469EC"/>
    <w:rsid w:val="00946AC5"/>
    <w:rsid w:val="00946D6B"/>
    <w:rsid w:val="00946E63"/>
    <w:rsid w:val="00946EA9"/>
    <w:rsid w:val="00946EC9"/>
    <w:rsid w:val="00946FCF"/>
    <w:rsid w:val="00947180"/>
    <w:rsid w:val="00947213"/>
    <w:rsid w:val="0094746C"/>
    <w:rsid w:val="009474A2"/>
    <w:rsid w:val="009475EB"/>
    <w:rsid w:val="009477B6"/>
    <w:rsid w:val="00947A7D"/>
    <w:rsid w:val="00947BFC"/>
    <w:rsid w:val="00947C6F"/>
    <w:rsid w:val="00947F92"/>
    <w:rsid w:val="009501A0"/>
    <w:rsid w:val="00950216"/>
    <w:rsid w:val="0095069F"/>
    <w:rsid w:val="0095086A"/>
    <w:rsid w:val="009508F9"/>
    <w:rsid w:val="0095094A"/>
    <w:rsid w:val="00950D9A"/>
    <w:rsid w:val="00951198"/>
    <w:rsid w:val="00951ACB"/>
    <w:rsid w:val="00951AEB"/>
    <w:rsid w:val="00951CF9"/>
    <w:rsid w:val="00951CFB"/>
    <w:rsid w:val="00951DFC"/>
    <w:rsid w:val="00951FDA"/>
    <w:rsid w:val="00951FF5"/>
    <w:rsid w:val="009521A5"/>
    <w:rsid w:val="00952321"/>
    <w:rsid w:val="0095284C"/>
    <w:rsid w:val="009529AA"/>
    <w:rsid w:val="00952DCC"/>
    <w:rsid w:val="00952F24"/>
    <w:rsid w:val="00953484"/>
    <w:rsid w:val="00953612"/>
    <w:rsid w:val="0095368E"/>
    <w:rsid w:val="009536CF"/>
    <w:rsid w:val="00953887"/>
    <w:rsid w:val="00953A39"/>
    <w:rsid w:val="00953D30"/>
    <w:rsid w:val="00953D45"/>
    <w:rsid w:val="00953D73"/>
    <w:rsid w:val="00953E3F"/>
    <w:rsid w:val="00953F90"/>
    <w:rsid w:val="009540EF"/>
    <w:rsid w:val="00954125"/>
    <w:rsid w:val="009544D5"/>
    <w:rsid w:val="00954528"/>
    <w:rsid w:val="009545E7"/>
    <w:rsid w:val="00954618"/>
    <w:rsid w:val="009546F5"/>
    <w:rsid w:val="009548B2"/>
    <w:rsid w:val="009549D7"/>
    <w:rsid w:val="00954A3F"/>
    <w:rsid w:val="00954A86"/>
    <w:rsid w:val="00954C26"/>
    <w:rsid w:val="00954D21"/>
    <w:rsid w:val="00955210"/>
    <w:rsid w:val="00955711"/>
    <w:rsid w:val="00955BD7"/>
    <w:rsid w:val="00955C11"/>
    <w:rsid w:val="00955D49"/>
    <w:rsid w:val="00956020"/>
    <w:rsid w:val="00956178"/>
    <w:rsid w:val="00956280"/>
    <w:rsid w:val="00956332"/>
    <w:rsid w:val="00956580"/>
    <w:rsid w:val="0095682A"/>
    <w:rsid w:val="00956A11"/>
    <w:rsid w:val="00956D5D"/>
    <w:rsid w:val="00956DEC"/>
    <w:rsid w:val="009570F3"/>
    <w:rsid w:val="00957139"/>
    <w:rsid w:val="009572E6"/>
    <w:rsid w:val="00957775"/>
    <w:rsid w:val="009579DD"/>
    <w:rsid w:val="00957DED"/>
    <w:rsid w:val="00957DF6"/>
    <w:rsid w:val="0096001B"/>
    <w:rsid w:val="00960108"/>
    <w:rsid w:val="009602FF"/>
    <w:rsid w:val="009604BB"/>
    <w:rsid w:val="009605D3"/>
    <w:rsid w:val="0096084D"/>
    <w:rsid w:val="00960911"/>
    <w:rsid w:val="00960C63"/>
    <w:rsid w:val="00960E50"/>
    <w:rsid w:val="009610CF"/>
    <w:rsid w:val="00961193"/>
    <w:rsid w:val="00961198"/>
    <w:rsid w:val="0096124F"/>
    <w:rsid w:val="0096142D"/>
    <w:rsid w:val="00961660"/>
    <w:rsid w:val="00961ABA"/>
    <w:rsid w:val="00961B65"/>
    <w:rsid w:val="00961BEE"/>
    <w:rsid w:val="00961DAA"/>
    <w:rsid w:val="00962416"/>
    <w:rsid w:val="00962896"/>
    <w:rsid w:val="00962A01"/>
    <w:rsid w:val="00962DA2"/>
    <w:rsid w:val="00962DB0"/>
    <w:rsid w:val="00962E0E"/>
    <w:rsid w:val="00962F1A"/>
    <w:rsid w:val="0096359A"/>
    <w:rsid w:val="00963621"/>
    <w:rsid w:val="00963801"/>
    <w:rsid w:val="00963B90"/>
    <w:rsid w:val="00963BFA"/>
    <w:rsid w:val="00963E62"/>
    <w:rsid w:val="009643EB"/>
    <w:rsid w:val="00964596"/>
    <w:rsid w:val="009645B1"/>
    <w:rsid w:val="00964947"/>
    <w:rsid w:val="00964B01"/>
    <w:rsid w:val="00964C10"/>
    <w:rsid w:val="00964E6B"/>
    <w:rsid w:val="00964ED1"/>
    <w:rsid w:val="00964EF3"/>
    <w:rsid w:val="00964F74"/>
    <w:rsid w:val="00964F81"/>
    <w:rsid w:val="009651FD"/>
    <w:rsid w:val="00965473"/>
    <w:rsid w:val="009655EB"/>
    <w:rsid w:val="00965693"/>
    <w:rsid w:val="009657C3"/>
    <w:rsid w:val="00965A5E"/>
    <w:rsid w:val="00965C62"/>
    <w:rsid w:val="00966266"/>
    <w:rsid w:val="009664DF"/>
    <w:rsid w:val="00966792"/>
    <w:rsid w:val="009667AA"/>
    <w:rsid w:val="00966A4C"/>
    <w:rsid w:val="00966AC2"/>
    <w:rsid w:val="00966AC6"/>
    <w:rsid w:val="00966B56"/>
    <w:rsid w:val="00966E75"/>
    <w:rsid w:val="00967163"/>
    <w:rsid w:val="009673BF"/>
    <w:rsid w:val="009673FD"/>
    <w:rsid w:val="0096743A"/>
    <w:rsid w:val="009677D9"/>
    <w:rsid w:val="0096790E"/>
    <w:rsid w:val="00967AED"/>
    <w:rsid w:val="00967C1F"/>
    <w:rsid w:val="00967CA6"/>
    <w:rsid w:val="00967CC1"/>
    <w:rsid w:val="00967DB7"/>
    <w:rsid w:val="00967DE3"/>
    <w:rsid w:val="00970175"/>
    <w:rsid w:val="009701E8"/>
    <w:rsid w:val="00970230"/>
    <w:rsid w:val="0097056F"/>
    <w:rsid w:val="009705AF"/>
    <w:rsid w:val="009707EB"/>
    <w:rsid w:val="009708C4"/>
    <w:rsid w:val="00970946"/>
    <w:rsid w:val="00970C45"/>
    <w:rsid w:val="00970E11"/>
    <w:rsid w:val="00970EFC"/>
    <w:rsid w:val="009710BC"/>
    <w:rsid w:val="009710C9"/>
    <w:rsid w:val="00971147"/>
    <w:rsid w:val="00971150"/>
    <w:rsid w:val="00971386"/>
    <w:rsid w:val="009717B7"/>
    <w:rsid w:val="009719A5"/>
    <w:rsid w:val="009719BC"/>
    <w:rsid w:val="00971A6E"/>
    <w:rsid w:val="00971AD6"/>
    <w:rsid w:val="00971C04"/>
    <w:rsid w:val="00971E15"/>
    <w:rsid w:val="00971E9F"/>
    <w:rsid w:val="00971EB2"/>
    <w:rsid w:val="00972023"/>
    <w:rsid w:val="009720A8"/>
    <w:rsid w:val="009724F7"/>
    <w:rsid w:val="00972641"/>
    <w:rsid w:val="009726BA"/>
    <w:rsid w:val="009729C1"/>
    <w:rsid w:val="009729EB"/>
    <w:rsid w:val="00972CAA"/>
    <w:rsid w:val="00972D24"/>
    <w:rsid w:val="00972E32"/>
    <w:rsid w:val="00972E40"/>
    <w:rsid w:val="00972F8C"/>
    <w:rsid w:val="0097302A"/>
    <w:rsid w:val="0097313C"/>
    <w:rsid w:val="0097316E"/>
    <w:rsid w:val="009734C1"/>
    <w:rsid w:val="009734D8"/>
    <w:rsid w:val="009734EB"/>
    <w:rsid w:val="009735FB"/>
    <w:rsid w:val="00973668"/>
    <w:rsid w:val="0097387E"/>
    <w:rsid w:val="00973A9B"/>
    <w:rsid w:val="00973EE7"/>
    <w:rsid w:val="00974007"/>
    <w:rsid w:val="009740A0"/>
    <w:rsid w:val="00974113"/>
    <w:rsid w:val="00974122"/>
    <w:rsid w:val="0097442B"/>
    <w:rsid w:val="0097451A"/>
    <w:rsid w:val="00974667"/>
    <w:rsid w:val="0097469A"/>
    <w:rsid w:val="00974875"/>
    <w:rsid w:val="009749EF"/>
    <w:rsid w:val="00974EC8"/>
    <w:rsid w:val="00974FAA"/>
    <w:rsid w:val="00975017"/>
    <w:rsid w:val="0097521B"/>
    <w:rsid w:val="009753C6"/>
    <w:rsid w:val="0097551C"/>
    <w:rsid w:val="009755AA"/>
    <w:rsid w:val="00975693"/>
    <w:rsid w:val="0097584E"/>
    <w:rsid w:val="00975907"/>
    <w:rsid w:val="00975AAE"/>
    <w:rsid w:val="00975E17"/>
    <w:rsid w:val="009760C3"/>
    <w:rsid w:val="00976133"/>
    <w:rsid w:val="00976509"/>
    <w:rsid w:val="00976583"/>
    <w:rsid w:val="0097659D"/>
    <w:rsid w:val="00976643"/>
    <w:rsid w:val="00976720"/>
    <w:rsid w:val="0097678F"/>
    <w:rsid w:val="009767A3"/>
    <w:rsid w:val="009769DC"/>
    <w:rsid w:val="00976BA0"/>
    <w:rsid w:val="00976C82"/>
    <w:rsid w:val="00976D99"/>
    <w:rsid w:val="00976FF5"/>
    <w:rsid w:val="009770AA"/>
    <w:rsid w:val="009773BD"/>
    <w:rsid w:val="009775A9"/>
    <w:rsid w:val="00977601"/>
    <w:rsid w:val="0097776A"/>
    <w:rsid w:val="00977C6D"/>
    <w:rsid w:val="00977E4A"/>
    <w:rsid w:val="0098007B"/>
    <w:rsid w:val="009801AD"/>
    <w:rsid w:val="009802C2"/>
    <w:rsid w:val="00980462"/>
    <w:rsid w:val="00980603"/>
    <w:rsid w:val="009806C4"/>
    <w:rsid w:val="0098075A"/>
    <w:rsid w:val="00980761"/>
    <w:rsid w:val="00980D23"/>
    <w:rsid w:val="00980E2C"/>
    <w:rsid w:val="00980EF4"/>
    <w:rsid w:val="00981367"/>
    <w:rsid w:val="00981A2B"/>
    <w:rsid w:val="00981B93"/>
    <w:rsid w:val="00981BA5"/>
    <w:rsid w:val="00981C27"/>
    <w:rsid w:val="00981D7B"/>
    <w:rsid w:val="00981F77"/>
    <w:rsid w:val="00981FAB"/>
    <w:rsid w:val="00982099"/>
    <w:rsid w:val="0098212B"/>
    <w:rsid w:val="009823F0"/>
    <w:rsid w:val="00982554"/>
    <w:rsid w:val="00982569"/>
    <w:rsid w:val="009825CC"/>
    <w:rsid w:val="009827D1"/>
    <w:rsid w:val="009828FE"/>
    <w:rsid w:val="009829E7"/>
    <w:rsid w:val="00982A82"/>
    <w:rsid w:val="00982B09"/>
    <w:rsid w:val="00982B43"/>
    <w:rsid w:val="00982CD7"/>
    <w:rsid w:val="00982E14"/>
    <w:rsid w:val="00982EBC"/>
    <w:rsid w:val="00983133"/>
    <w:rsid w:val="0098320A"/>
    <w:rsid w:val="009832A9"/>
    <w:rsid w:val="009834BA"/>
    <w:rsid w:val="009834CE"/>
    <w:rsid w:val="00983AB0"/>
    <w:rsid w:val="00983F2E"/>
    <w:rsid w:val="00984242"/>
    <w:rsid w:val="009844CC"/>
    <w:rsid w:val="009846BC"/>
    <w:rsid w:val="009846D6"/>
    <w:rsid w:val="00984760"/>
    <w:rsid w:val="009847A0"/>
    <w:rsid w:val="00984ADA"/>
    <w:rsid w:val="009850DD"/>
    <w:rsid w:val="0098513F"/>
    <w:rsid w:val="00985313"/>
    <w:rsid w:val="00985441"/>
    <w:rsid w:val="009857AA"/>
    <w:rsid w:val="00985920"/>
    <w:rsid w:val="00985975"/>
    <w:rsid w:val="00985BF8"/>
    <w:rsid w:val="00985C82"/>
    <w:rsid w:val="00986137"/>
    <w:rsid w:val="009862A2"/>
    <w:rsid w:val="00986333"/>
    <w:rsid w:val="0098641E"/>
    <w:rsid w:val="0098666C"/>
    <w:rsid w:val="00986696"/>
    <w:rsid w:val="00986A9F"/>
    <w:rsid w:val="00986B1F"/>
    <w:rsid w:val="00986C07"/>
    <w:rsid w:val="00986C59"/>
    <w:rsid w:val="00986CDF"/>
    <w:rsid w:val="00986D68"/>
    <w:rsid w:val="009870EB"/>
    <w:rsid w:val="00987367"/>
    <w:rsid w:val="009874D1"/>
    <w:rsid w:val="009875F2"/>
    <w:rsid w:val="0098769E"/>
    <w:rsid w:val="00987910"/>
    <w:rsid w:val="00987925"/>
    <w:rsid w:val="00987F54"/>
    <w:rsid w:val="009901FD"/>
    <w:rsid w:val="0099049A"/>
    <w:rsid w:val="0099081F"/>
    <w:rsid w:val="009908B1"/>
    <w:rsid w:val="00990A68"/>
    <w:rsid w:val="00990B9B"/>
    <w:rsid w:val="00990C64"/>
    <w:rsid w:val="00990CC0"/>
    <w:rsid w:val="00990D32"/>
    <w:rsid w:val="009912AA"/>
    <w:rsid w:val="00991DE2"/>
    <w:rsid w:val="00991FDB"/>
    <w:rsid w:val="009921C7"/>
    <w:rsid w:val="0099228B"/>
    <w:rsid w:val="009922D0"/>
    <w:rsid w:val="0099234F"/>
    <w:rsid w:val="0099280C"/>
    <w:rsid w:val="00992D5B"/>
    <w:rsid w:val="00992E2A"/>
    <w:rsid w:val="00992EF1"/>
    <w:rsid w:val="009932B1"/>
    <w:rsid w:val="009933D5"/>
    <w:rsid w:val="00993623"/>
    <w:rsid w:val="00993879"/>
    <w:rsid w:val="009939A2"/>
    <w:rsid w:val="009942D7"/>
    <w:rsid w:val="009942D9"/>
    <w:rsid w:val="009944BF"/>
    <w:rsid w:val="00994609"/>
    <w:rsid w:val="009948F9"/>
    <w:rsid w:val="009949C5"/>
    <w:rsid w:val="00994B4D"/>
    <w:rsid w:val="00994D8A"/>
    <w:rsid w:val="00995122"/>
    <w:rsid w:val="0099512E"/>
    <w:rsid w:val="0099535A"/>
    <w:rsid w:val="009955FF"/>
    <w:rsid w:val="009956A9"/>
    <w:rsid w:val="009959A6"/>
    <w:rsid w:val="00995EEB"/>
    <w:rsid w:val="00995F6A"/>
    <w:rsid w:val="009961C8"/>
    <w:rsid w:val="00996236"/>
    <w:rsid w:val="00996632"/>
    <w:rsid w:val="009968AE"/>
    <w:rsid w:val="00996A5C"/>
    <w:rsid w:val="00996AB9"/>
    <w:rsid w:val="00996BD3"/>
    <w:rsid w:val="0099720C"/>
    <w:rsid w:val="00997267"/>
    <w:rsid w:val="0099736A"/>
    <w:rsid w:val="0099738B"/>
    <w:rsid w:val="009974EC"/>
    <w:rsid w:val="00997517"/>
    <w:rsid w:val="00997565"/>
    <w:rsid w:val="00997570"/>
    <w:rsid w:val="00997681"/>
    <w:rsid w:val="00997947"/>
    <w:rsid w:val="00997988"/>
    <w:rsid w:val="00997A73"/>
    <w:rsid w:val="00997B75"/>
    <w:rsid w:val="00997CE0"/>
    <w:rsid w:val="00997FBE"/>
    <w:rsid w:val="009A0041"/>
    <w:rsid w:val="009A038E"/>
    <w:rsid w:val="009A0597"/>
    <w:rsid w:val="009A0736"/>
    <w:rsid w:val="009A0C30"/>
    <w:rsid w:val="009A0FAF"/>
    <w:rsid w:val="009A18FD"/>
    <w:rsid w:val="009A1962"/>
    <w:rsid w:val="009A1963"/>
    <w:rsid w:val="009A197A"/>
    <w:rsid w:val="009A1A75"/>
    <w:rsid w:val="009A1BD6"/>
    <w:rsid w:val="009A1C33"/>
    <w:rsid w:val="009A1EB5"/>
    <w:rsid w:val="009A1F37"/>
    <w:rsid w:val="009A1F84"/>
    <w:rsid w:val="009A2261"/>
    <w:rsid w:val="009A2620"/>
    <w:rsid w:val="009A272A"/>
    <w:rsid w:val="009A2887"/>
    <w:rsid w:val="009A2950"/>
    <w:rsid w:val="009A2A34"/>
    <w:rsid w:val="009A2AE1"/>
    <w:rsid w:val="009A2B99"/>
    <w:rsid w:val="009A31E4"/>
    <w:rsid w:val="009A32D3"/>
    <w:rsid w:val="009A3811"/>
    <w:rsid w:val="009A4405"/>
    <w:rsid w:val="009A44E0"/>
    <w:rsid w:val="009A4590"/>
    <w:rsid w:val="009A45D5"/>
    <w:rsid w:val="009A4600"/>
    <w:rsid w:val="009A470E"/>
    <w:rsid w:val="009A47E8"/>
    <w:rsid w:val="009A48D0"/>
    <w:rsid w:val="009A48EA"/>
    <w:rsid w:val="009A4AFC"/>
    <w:rsid w:val="009A4C01"/>
    <w:rsid w:val="009A4CD8"/>
    <w:rsid w:val="009A4DF9"/>
    <w:rsid w:val="009A527B"/>
    <w:rsid w:val="009A53BC"/>
    <w:rsid w:val="009A547D"/>
    <w:rsid w:val="009A5810"/>
    <w:rsid w:val="009A5882"/>
    <w:rsid w:val="009A58BE"/>
    <w:rsid w:val="009A5927"/>
    <w:rsid w:val="009A5BA4"/>
    <w:rsid w:val="009A5CEA"/>
    <w:rsid w:val="009A5CF5"/>
    <w:rsid w:val="009A6261"/>
    <w:rsid w:val="009A6287"/>
    <w:rsid w:val="009A6402"/>
    <w:rsid w:val="009A65B8"/>
    <w:rsid w:val="009A65ED"/>
    <w:rsid w:val="009A65F1"/>
    <w:rsid w:val="009A6649"/>
    <w:rsid w:val="009A6689"/>
    <w:rsid w:val="009A681A"/>
    <w:rsid w:val="009A69F8"/>
    <w:rsid w:val="009A6CCF"/>
    <w:rsid w:val="009A6DFB"/>
    <w:rsid w:val="009A6E6B"/>
    <w:rsid w:val="009A6F20"/>
    <w:rsid w:val="009A70AB"/>
    <w:rsid w:val="009A7189"/>
    <w:rsid w:val="009A72FE"/>
    <w:rsid w:val="009A7709"/>
    <w:rsid w:val="009A77FD"/>
    <w:rsid w:val="009A7D76"/>
    <w:rsid w:val="009B0230"/>
    <w:rsid w:val="009B04CD"/>
    <w:rsid w:val="009B0596"/>
    <w:rsid w:val="009B0657"/>
    <w:rsid w:val="009B0881"/>
    <w:rsid w:val="009B0891"/>
    <w:rsid w:val="009B0921"/>
    <w:rsid w:val="009B09BC"/>
    <w:rsid w:val="009B0A64"/>
    <w:rsid w:val="009B0B40"/>
    <w:rsid w:val="009B0C89"/>
    <w:rsid w:val="009B0CB9"/>
    <w:rsid w:val="009B0D15"/>
    <w:rsid w:val="009B1077"/>
    <w:rsid w:val="009B12D8"/>
    <w:rsid w:val="009B1355"/>
    <w:rsid w:val="009B1473"/>
    <w:rsid w:val="009B1633"/>
    <w:rsid w:val="009B16C0"/>
    <w:rsid w:val="009B1A2A"/>
    <w:rsid w:val="009B213C"/>
    <w:rsid w:val="009B22B5"/>
    <w:rsid w:val="009B2557"/>
    <w:rsid w:val="009B2709"/>
    <w:rsid w:val="009B2802"/>
    <w:rsid w:val="009B28FA"/>
    <w:rsid w:val="009B2C73"/>
    <w:rsid w:val="009B2D69"/>
    <w:rsid w:val="009B2DCD"/>
    <w:rsid w:val="009B2DDA"/>
    <w:rsid w:val="009B306A"/>
    <w:rsid w:val="009B3229"/>
    <w:rsid w:val="009B354E"/>
    <w:rsid w:val="009B3929"/>
    <w:rsid w:val="009B3A93"/>
    <w:rsid w:val="009B3D00"/>
    <w:rsid w:val="009B3DF5"/>
    <w:rsid w:val="009B400E"/>
    <w:rsid w:val="009B41A5"/>
    <w:rsid w:val="009B427B"/>
    <w:rsid w:val="009B45FC"/>
    <w:rsid w:val="009B47A2"/>
    <w:rsid w:val="009B49E4"/>
    <w:rsid w:val="009B4A71"/>
    <w:rsid w:val="009B4DD2"/>
    <w:rsid w:val="009B50E9"/>
    <w:rsid w:val="009B51A7"/>
    <w:rsid w:val="009B53E1"/>
    <w:rsid w:val="009B53EF"/>
    <w:rsid w:val="009B56E8"/>
    <w:rsid w:val="009B5728"/>
    <w:rsid w:val="009B58AD"/>
    <w:rsid w:val="009B5A1A"/>
    <w:rsid w:val="009B5A96"/>
    <w:rsid w:val="009B5B3C"/>
    <w:rsid w:val="009B5BA2"/>
    <w:rsid w:val="009B5E1E"/>
    <w:rsid w:val="009B5EB7"/>
    <w:rsid w:val="009B5F50"/>
    <w:rsid w:val="009B6057"/>
    <w:rsid w:val="009B60D4"/>
    <w:rsid w:val="009B624F"/>
    <w:rsid w:val="009B6328"/>
    <w:rsid w:val="009B6339"/>
    <w:rsid w:val="009B6419"/>
    <w:rsid w:val="009B641D"/>
    <w:rsid w:val="009B64A1"/>
    <w:rsid w:val="009B6674"/>
    <w:rsid w:val="009B6803"/>
    <w:rsid w:val="009B6B47"/>
    <w:rsid w:val="009B6CC7"/>
    <w:rsid w:val="009B6CE8"/>
    <w:rsid w:val="009B6EDD"/>
    <w:rsid w:val="009B7034"/>
    <w:rsid w:val="009B70FF"/>
    <w:rsid w:val="009B720A"/>
    <w:rsid w:val="009B76A3"/>
    <w:rsid w:val="009B76BE"/>
    <w:rsid w:val="009B76FF"/>
    <w:rsid w:val="009B7C14"/>
    <w:rsid w:val="009B7D73"/>
    <w:rsid w:val="009B7D9B"/>
    <w:rsid w:val="009B7DB8"/>
    <w:rsid w:val="009C0147"/>
    <w:rsid w:val="009C014C"/>
    <w:rsid w:val="009C01B2"/>
    <w:rsid w:val="009C02BF"/>
    <w:rsid w:val="009C0347"/>
    <w:rsid w:val="009C09D8"/>
    <w:rsid w:val="009C0A80"/>
    <w:rsid w:val="009C0ACF"/>
    <w:rsid w:val="009C0C80"/>
    <w:rsid w:val="009C0E51"/>
    <w:rsid w:val="009C0EF4"/>
    <w:rsid w:val="009C0FD4"/>
    <w:rsid w:val="009C1078"/>
    <w:rsid w:val="009C11E8"/>
    <w:rsid w:val="009C1BA1"/>
    <w:rsid w:val="009C1EA5"/>
    <w:rsid w:val="009C1FE7"/>
    <w:rsid w:val="009C21D5"/>
    <w:rsid w:val="009C237D"/>
    <w:rsid w:val="009C2824"/>
    <w:rsid w:val="009C2899"/>
    <w:rsid w:val="009C2A61"/>
    <w:rsid w:val="009C2A87"/>
    <w:rsid w:val="009C2B37"/>
    <w:rsid w:val="009C2CAA"/>
    <w:rsid w:val="009C2DF0"/>
    <w:rsid w:val="009C2E46"/>
    <w:rsid w:val="009C3060"/>
    <w:rsid w:val="009C35BD"/>
    <w:rsid w:val="009C3635"/>
    <w:rsid w:val="009C3A53"/>
    <w:rsid w:val="009C3B0E"/>
    <w:rsid w:val="009C3F36"/>
    <w:rsid w:val="009C3FAE"/>
    <w:rsid w:val="009C43AE"/>
    <w:rsid w:val="009C4645"/>
    <w:rsid w:val="009C470F"/>
    <w:rsid w:val="009C4832"/>
    <w:rsid w:val="009C4F29"/>
    <w:rsid w:val="009C4F44"/>
    <w:rsid w:val="009C5351"/>
    <w:rsid w:val="009C54E3"/>
    <w:rsid w:val="009C585C"/>
    <w:rsid w:val="009C59C6"/>
    <w:rsid w:val="009C5B1E"/>
    <w:rsid w:val="009C5BE0"/>
    <w:rsid w:val="009C6039"/>
    <w:rsid w:val="009C618C"/>
    <w:rsid w:val="009C61BB"/>
    <w:rsid w:val="009C62FA"/>
    <w:rsid w:val="009C63E7"/>
    <w:rsid w:val="009C67EE"/>
    <w:rsid w:val="009C6987"/>
    <w:rsid w:val="009C6A1D"/>
    <w:rsid w:val="009C6BA4"/>
    <w:rsid w:val="009C6BC7"/>
    <w:rsid w:val="009C6EC6"/>
    <w:rsid w:val="009C6F0B"/>
    <w:rsid w:val="009C6F4A"/>
    <w:rsid w:val="009C7014"/>
    <w:rsid w:val="009C7107"/>
    <w:rsid w:val="009C7389"/>
    <w:rsid w:val="009C7439"/>
    <w:rsid w:val="009C7454"/>
    <w:rsid w:val="009C76A0"/>
    <w:rsid w:val="009C76CB"/>
    <w:rsid w:val="009C76E9"/>
    <w:rsid w:val="009C7826"/>
    <w:rsid w:val="009C7837"/>
    <w:rsid w:val="009C7917"/>
    <w:rsid w:val="009C7E5F"/>
    <w:rsid w:val="009C7ED9"/>
    <w:rsid w:val="009C7F10"/>
    <w:rsid w:val="009D027F"/>
    <w:rsid w:val="009D040F"/>
    <w:rsid w:val="009D060B"/>
    <w:rsid w:val="009D09CF"/>
    <w:rsid w:val="009D0A91"/>
    <w:rsid w:val="009D0C0D"/>
    <w:rsid w:val="009D0DC9"/>
    <w:rsid w:val="009D0EB8"/>
    <w:rsid w:val="009D0F88"/>
    <w:rsid w:val="009D1297"/>
    <w:rsid w:val="009D14BB"/>
    <w:rsid w:val="009D1547"/>
    <w:rsid w:val="009D1553"/>
    <w:rsid w:val="009D15BD"/>
    <w:rsid w:val="009D1706"/>
    <w:rsid w:val="009D1745"/>
    <w:rsid w:val="009D1786"/>
    <w:rsid w:val="009D17B4"/>
    <w:rsid w:val="009D1A3C"/>
    <w:rsid w:val="009D1BF6"/>
    <w:rsid w:val="009D1E72"/>
    <w:rsid w:val="009D1FCB"/>
    <w:rsid w:val="009D2113"/>
    <w:rsid w:val="009D2299"/>
    <w:rsid w:val="009D23BA"/>
    <w:rsid w:val="009D256F"/>
    <w:rsid w:val="009D2576"/>
    <w:rsid w:val="009D2865"/>
    <w:rsid w:val="009D2B93"/>
    <w:rsid w:val="009D2BAD"/>
    <w:rsid w:val="009D2BFB"/>
    <w:rsid w:val="009D2D08"/>
    <w:rsid w:val="009D2DE3"/>
    <w:rsid w:val="009D2EBF"/>
    <w:rsid w:val="009D2FD1"/>
    <w:rsid w:val="009D30B5"/>
    <w:rsid w:val="009D332C"/>
    <w:rsid w:val="009D355A"/>
    <w:rsid w:val="009D3749"/>
    <w:rsid w:val="009D3794"/>
    <w:rsid w:val="009D37A4"/>
    <w:rsid w:val="009D3B3C"/>
    <w:rsid w:val="009D3BDB"/>
    <w:rsid w:val="009D3BE7"/>
    <w:rsid w:val="009D3D8B"/>
    <w:rsid w:val="009D3F40"/>
    <w:rsid w:val="009D40B1"/>
    <w:rsid w:val="009D40F2"/>
    <w:rsid w:val="009D424C"/>
    <w:rsid w:val="009D4753"/>
    <w:rsid w:val="009D48E7"/>
    <w:rsid w:val="009D4A01"/>
    <w:rsid w:val="009D4A4F"/>
    <w:rsid w:val="009D4BA7"/>
    <w:rsid w:val="009D4CA8"/>
    <w:rsid w:val="009D4DB2"/>
    <w:rsid w:val="009D4E77"/>
    <w:rsid w:val="009D4F6B"/>
    <w:rsid w:val="009D50FD"/>
    <w:rsid w:val="009D512C"/>
    <w:rsid w:val="009D5185"/>
    <w:rsid w:val="009D51B9"/>
    <w:rsid w:val="009D52A0"/>
    <w:rsid w:val="009D52B4"/>
    <w:rsid w:val="009D52F0"/>
    <w:rsid w:val="009D54A2"/>
    <w:rsid w:val="009D54C7"/>
    <w:rsid w:val="009D5757"/>
    <w:rsid w:val="009D57B9"/>
    <w:rsid w:val="009D58A0"/>
    <w:rsid w:val="009D5CE9"/>
    <w:rsid w:val="009D5CF0"/>
    <w:rsid w:val="009D5E7F"/>
    <w:rsid w:val="009D6278"/>
    <w:rsid w:val="009D634E"/>
    <w:rsid w:val="009D6597"/>
    <w:rsid w:val="009D6A82"/>
    <w:rsid w:val="009D6C9C"/>
    <w:rsid w:val="009D6CAC"/>
    <w:rsid w:val="009D6CB7"/>
    <w:rsid w:val="009D71BA"/>
    <w:rsid w:val="009D72DF"/>
    <w:rsid w:val="009D737D"/>
    <w:rsid w:val="009D77C7"/>
    <w:rsid w:val="009D7FC6"/>
    <w:rsid w:val="009E0034"/>
    <w:rsid w:val="009E004E"/>
    <w:rsid w:val="009E0104"/>
    <w:rsid w:val="009E03EE"/>
    <w:rsid w:val="009E04D9"/>
    <w:rsid w:val="009E0668"/>
    <w:rsid w:val="009E0683"/>
    <w:rsid w:val="009E0807"/>
    <w:rsid w:val="009E0836"/>
    <w:rsid w:val="009E0EAC"/>
    <w:rsid w:val="009E0F33"/>
    <w:rsid w:val="009E0F68"/>
    <w:rsid w:val="009E1060"/>
    <w:rsid w:val="009E1067"/>
    <w:rsid w:val="009E118F"/>
    <w:rsid w:val="009E1243"/>
    <w:rsid w:val="009E1265"/>
    <w:rsid w:val="009E15A1"/>
    <w:rsid w:val="009E15DF"/>
    <w:rsid w:val="009E176C"/>
    <w:rsid w:val="009E18C0"/>
    <w:rsid w:val="009E1ACB"/>
    <w:rsid w:val="009E1ACD"/>
    <w:rsid w:val="009E1C0E"/>
    <w:rsid w:val="009E1EF3"/>
    <w:rsid w:val="009E1FE6"/>
    <w:rsid w:val="009E2050"/>
    <w:rsid w:val="009E22C5"/>
    <w:rsid w:val="009E24BB"/>
    <w:rsid w:val="009E27C7"/>
    <w:rsid w:val="009E2842"/>
    <w:rsid w:val="009E29D4"/>
    <w:rsid w:val="009E2B29"/>
    <w:rsid w:val="009E2B96"/>
    <w:rsid w:val="009E2CCC"/>
    <w:rsid w:val="009E36F5"/>
    <w:rsid w:val="009E371E"/>
    <w:rsid w:val="009E38C6"/>
    <w:rsid w:val="009E3959"/>
    <w:rsid w:val="009E3B42"/>
    <w:rsid w:val="009E3B50"/>
    <w:rsid w:val="009E3B9F"/>
    <w:rsid w:val="009E3BE1"/>
    <w:rsid w:val="009E3F62"/>
    <w:rsid w:val="009E3FA1"/>
    <w:rsid w:val="009E4039"/>
    <w:rsid w:val="009E442D"/>
    <w:rsid w:val="009E485C"/>
    <w:rsid w:val="009E4869"/>
    <w:rsid w:val="009E48CF"/>
    <w:rsid w:val="009E496B"/>
    <w:rsid w:val="009E4A0C"/>
    <w:rsid w:val="009E4C61"/>
    <w:rsid w:val="009E4EC1"/>
    <w:rsid w:val="009E4F6F"/>
    <w:rsid w:val="009E5098"/>
    <w:rsid w:val="009E5162"/>
    <w:rsid w:val="009E5295"/>
    <w:rsid w:val="009E531C"/>
    <w:rsid w:val="009E56EF"/>
    <w:rsid w:val="009E59B7"/>
    <w:rsid w:val="009E5A72"/>
    <w:rsid w:val="009E5D69"/>
    <w:rsid w:val="009E5DAB"/>
    <w:rsid w:val="009E5F00"/>
    <w:rsid w:val="009E610B"/>
    <w:rsid w:val="009E6540"/>
    <w:rsid w:val="009E65C6"/>
    <w:rsid w:val="009E667E"/>
    <w:rsid w:val="009E6766"/>
    <w:rsid w:val="009E6AAD"/>
    <w:rsid w:val="009E6B3A"/>
    <w:rsid w:val="009E6D88"/>
    <w:rsid w:val="009E6DBB"/>
    <w:rsid w:val="009E6E52"/>
    <w:rsid w:val="009E712E"/>
    <w:rsid w:val="009E730B"/>
    <w:rsid w:val="009E7336"/>
    <w:rsid w:val="009E7405"/>
    <w:rsid w:val="009E787F"/>
    <w:rsid w:val="009E79C6"/>
    <w:rsid w:val="009E7BB9"/>
    <w:rsid w:val="009E7D43"/>
    <w:rsid w:val="009E7D9B"/>
    <w:rsid w:val="009E7FFB"/>
    <w:rsid w:val="009F0300"/>
    <w:rsid w:val="009F039E"/>
    <w:rsid w:val="009F06FF"/>
    <w:rsid w:val="009F077A"/>
    <w:rsid w:val="009F095F"/>
    <w:rsid w:val="009F106C"/>
    <w:rsid w:val="009F11FF"/>
    <w:rsid w:val="009F13A9"/>
    <w:rsid w:val="009F13D9"/>
    <w:rsid w:val="009F14F4"/>
    <w:rsid w:val="009F1667"/>
    <w:rsid w:val="009F175C"/>
    <w:rsid w:val="009F185B"/>
    <w:rsid w:val="009F1875"/>
    <w:rsid w:val="009F1DE0"/>
    <w:rsid w:val="009F1FC9"/>
    <w:rsid w:val="009F2225"/>
    <w:rsid w:val="009F24D4"/>
    <w:rsid w:val="009F2552"/>
    <w:rsid w:val="009F255C"/>
    <w:rsid w:val="009F275C"/>
    <w:rsid w:val="009F28A1"/>
    <w:rsid w:val="009F2A91"/>
    <w:rsid w:val="009F2E08"/>
    <w:rsid w:val="009F2FD1"/>
    <w:rsid w:val="009F2FFC"/>
    <w:rsid w:val="009F3079"/>
    <w:rsid w:val="009F30E8"/>
    <w:rsid w:val="009F318B"/>
    <w:rsid w:val="009F350D"/>
    <w:rsid w:val="009F390F"/>
    <w:rsid w:val="009F3B23"/>
    <w:rsid w:val="009F3D42"/>
    <w:rsid w:val="009F3D9C"/>
    <w:rsid w:val="009F3E4C"/>
    <w:rsid w:val="009F431F"/>
    <w:rsid w:val="009F4453"/>
    <w:rsid w:val="009F457B"/>
    <w:rsid w:val="009F46B7"/>
    <w:rsid w:val="009F48BD"/>
    <w:rsid w:val="009F4A9E"/>
    <w:rsid w:val="009F4B61"/>
    <w:rsid w:val="009F4D75"/>
    <w:rsid w:val="009F4FDB"/>
    <w:rsid w:val="009F5298"/>
    <w:rsid w:val="009F541A"/>
    <w:rsid w:val="009F551A"/>
    <w:rsid w:val="009F55DA"/>
    <w:rsid w:val="009F561D"/>
    <w:rsid w:val="009F576A"/>
    <w:rsid w:val="009F57CC"/>
    <w:rsid w:val="009F5BCB"/>
    <w:rsid w:val="009F5C51"/>
    <w:rsid w:val="009F5C84"/>
    <w:rsid w:val="009F5DF3"/>
    <w:rsid w:val="009F5F94"/>
    <w:rsid w:val="009F6195"/>
    <w:rsid w:val="009F62FD"/>
    <w:rsid w:val="009F6334"/>
    <w:rsid w:val="009F6512"/>
    <w:rsid w:val="009F675A"/>
    <w:rsid w:val="009F69EE"/>
    <w:rsid w:val="009F6D30"/>
    <w:rsid w:val="009F6F00"/>
    <w:rsid w:val="009F7057"/>
    <w:rsid w:val="009F70DF"/>
    <w:rsid w:val="009F7319"/>
    <w:rsid w:val="009F76B8"/>
    <w:rsid w:val="009F789C"/>
    <w:rsid w:val="009F7A03"/>
    <w:rsid w:val="009F7A09"/>
    <w:rsid w:val="009F7FFC"/>
    <w:rsid w:val="00A00093"/>
    <w:rsid w:val="00A008D5"/>
    <w:rsid w:val="00A009E9"/>
    <w:rsid w:val="00A00A33"/>
    <w:rsid w:val="00A00C83"/>
    <w:rsid w:val="00A00EA8"/>
    <w:rsid w:val="00A01359"/>
    <w:rsid w:val="00A01648"/>
    <w:rsid w:val="00A01A06"/>
    <w:rsid w:val="00A01E5F"/>
    <w:rsid w:val="00A01FEF"/>
    <w:rsid w:val="00A022B6"/>
    <w:rsid w:val="00A02516"/>
    <w:rsid w:val="00A025DE"/>
    <w:rsid w:val="00A0274E"/>
    <w:rsid w:val="00A027FB"/>
    <w:rsid w:val="00A0285D"/>
    <w:rsid w:val="00A02EEA"/>
    <w:rsid w:val="00A03005"/>
    <w:rsid w:val="00A03166"/>
    <w:rsid w:val="00A036D6"/>
    <w:rsid w:val="00A03A11"/>
    <w:rsid w:val="00A03D29"/>
    <w:rsid w:val="00A03D77"/>
    <w:rsid w:val="00A03D88"/>
    <w:rsid w:val="00A03F60"/>
    <w:rsid w:val="00A04269"/>
    <w:rsid w:val="00A04363"/>
    <w:rsid w:val="00A0463E"/>
    <w:rsid w:val="00A04704"/>
    <w:rsid w:val="00A0499C"/>
    <w:rsid w:val="00A04D3F"/>
    <w:rsid w:val="00A04E53"/>
    <w:rsid w:val="00A055B8"/>
    <w:rsid w:val="00A057B3"/>
    <w:rsid w:val="00A05A1F"/>
    <w:rsid w:val="00A05A7F"/>
    <w:rsid w:val="00A05ACD"/>
    <w:rsid w:val="00A05B2C"/>
    <w:rsid w:val="00A05C20"/>
    <w:rsid w:val="00A05E76"/>
    <w:rsid w:val="00A05E82"/>
    <w:rsid w:val="00A05EFE"/>
    <w:rsid w:val="00A05F92"/>
    <w:rsid w:val="00A06121"/>
    <w:rsid w:val="00A06266"/>
    <w:rsid w:val="00A0633D"/>
    <w:rsid w:val="00A06343"/>
    <w:rsid w:val="00A06550"/>
    <w:rsid w:val="00A0675D"/>
    <w:rsid w:val="00A0676E"/>
    <w:rsid w:val="00A067F5"/>
    <w:rsid w:val="00A06806"/>
    <w:rsid w:val="00A068F3"/>
    <w:rsid w:val="00A06972"/>
    <w:rsid w:val="00A06ED1"/>
    <w:rsid w:val="00A06F23"/>
    <w:rsid w:val="00A06FCE"/>
    <w:rsid w:val="00A0767B"/>
    <w:rsid w:val="00A0775A"/>
    <w:rsid w:val="00A07855"/>
    <w:rsid w:val="00A0798B"/>
    <w:rsid w:val="00A07B19"/>
    <w:rsid w:val="00A07B81"/>
    <w:rsid w:val="00A07BD3"/>
    <w:rsid w:val="00A07CA0"/>
    <w:rsid w:val="00A1019D"/>
    <w:rsid w:val="00A10361"/>
    <w:rsid w:val="00A1036E"/>
    <w:rsid w:val="00A106F5"/>
    <w:rsid w:val="00A1090B"/>
    <w:rsid w:val="00A10F0F"/>
    <w:rsid w:val="00A111C9"/>
    <w:rsid w:val="00A11346"/>
    <w:rsid w:val="00A1138E"/>
    <w:rsid w:val="00A11473"/>
    <w:rsid w:val="00A119F6"/>
    <w:rsid w:val="00A11DBE"/>
    <w:rsid w:val="00A11E60"/>
    <w:rsid w:val="00A11F16"/>
    <w:rsid w:val="00A11FDA"/>
    <w:rsid w:val="00A1212A"/>
    <w:rsid w:val="00A1219A"/>
    <w:rsid w:val="00A12404"/>
    <w:rsid w:val="00A124DA"/>
    <w:rsid w:val="00A125D7"/>
    <w:rsid w:val="00A126DD"/>
    <w:rsid w:val="00A1272D"/>
    <w:rsid w:val="00A1288D"/>
    <w:rsid w:val="00A12946"/>
    <w:rsid w:val="00A12C96"/>
    <w:rsid w:val="00A12DE3"/>
    <w:rsid w:val="00A12FE3"/>
    <w:rsid w:val="00A132D2"/>
    <w:rsid w:val="00A13396"/>
    <w:rsid w:val="00A13588"/>
    <w:rsid w:val="00A13679"/>
    <w:rsid w:val="00A13862"/>
    <w:rsid w:val="00A139CB"/>
    <w:rsid w:val="00A139ED"/>
    <w:rsid w:val="00A13BE7"/>
    <w:rsid w:val="00A13C15"/>
    <w:rsid w:val="00A13E5E"/>
    <w:rsid w:val="00A14063"/>
    <w:rsid w:val="00A140B3"/>
    <w:rsid w:val="00A14234"/>
    <w:rsid w:val="00A14418"/>
    <w:rsid w:val="00A14458"/>
    <w:rsid w:val="00A1498E"/>
    <w:rsid w:val="00A14B67"/>
    <w:rsid w:val="00A14B9C"/>
    <w:rsid w:val="00A14C4A"/>
    <w:rsid w:val="00A14DEB"/>
    <w:rsid w:val="00A14F1D"/>
    <w:rsid w:val="00A14F20"/>
    <w:rsid w:val="00A15395"/>
    <w:rsid w:val="00A158D9"/>
    <w:rsid w:val="00A15AC7"/>
    <w:rsid w:val="00A15B2D"/>
    <w:rsid w:val="00A15C06"/>
    <w:rsid w:val="00A15E88"/>
    <w:rsid w:val="00A15EB8"/>
    <w:rsid w:val="00A15FB7"/>
    <w:rsid w:val="00A160EE"/>
    <w:rsid w:val="00A160F9"/>
    <w:rsid w:val="00A161D4"/>
    <w:rsid w:val="00A1621B"/>
    <w:rsid w:val="00A16288"/>
    <w:rsid w:val="00A163F0"/>
    <w:rsid w:val="00A16638"/>
    <w:rsid w:val="00A1663A"/>
    <w:rsid w:val="00A16753"/>
    <w:rsid w:val="00A167FA"/>
    <w:rsid w:val="00A16859"/>
    <w:rsid w:val="00A16A4E"/>
    <w:rsid w:val="00A16E4A"/>
    <w:rsid w:val="00A171E2"/>
    <w:rsid w:val="00A17355"/>
    <w:rsid w:val="00A17382"/>
    <w:rsid w:val="00A175F0"/>
    <w:rsid w:val="00A178E3"/>
    <w:rsid w:val="00A17AFB"/>
    <w:rsid w:val="00A17C01"/>
    <w:rsid w:val="00A17CBD"/>
    <w:rsid w:val="00A17CC8"/>
    <w:rsid w:val="00A203E1"/>
    <w:rsid w:val="00A206F2"/>
    <w:rsid w:val="00A206F8"/>
    <w:rsid w:val="00A207DA"/>
    <w:rsid w:val="00A20951"/>
    <w:rsid w:val="00A20980"/>
    <w:rsid w:val="00A20C7C"/>
    <w:rsid w:val="00A20D71"/>
    <w:rsid w:val="00A20FFA"/>
    <w:rsid w:val="00A210C5"/>
    <w:rsid w:val="00A210EE"/>
    <w:rsid w:val="00A21150"/>
    <w:rsid w:val="00A21162"/>
    <w:rsid w:val="00A2120F"/>
    <w:rsid w:val="00A21403"/>
    <w:rsid w:val="00A21410"/>
    <w:rsid w:val="00A2152B"/>
    <w:rsid w:val="00A21608"/>
    <w:rsid w:val="00A216EE"/>
    <w:rsid w:val="00A217D2"/>
    <w:rsid w:val="00A217E6"/>
    <w:rsid w:val="00A21A6A"/>
    <w:rsid w:val="00A21A7B"/>
    <w:rsid w:val="00A21E69"/>
    <w:rsid w:val="00A21E99"/>
    <w:rsid w:val="00A21FFF"/>
    <w:rsid w:val="00A2204D"/>
    <w:rsid w:val="00A220FF"/>
    <w:rsid w:val="00A222CC"/>
    <w:rsid w:val="00A223F7"/>
    <w:rsid w:val="00A2252F"/>
    <w:rsid w:val="00A22784"/>
    <w:rsid w:val="00A22D1C"/>
    <w:rsid w:val="00A22D5D"/>
    <w:rsid w:val="00A22FB0"/>
    <w:rsid w:val="00A2301E"/>
    <w:rsid w:val="00A230A3"/>
    <w:rsid w:val="00A2333F"/>
    <w:rsid w:val="00A23422"/>
    <w:rsid w:val="00A23572"/>
    <w:rsid w:val="00A236B6"/>
    <w:rsid w:val="00A23707"/>
    <w:rsid w:val="00A2370A"/>
    <w:rsid w:val="00A23745"/>
    <w:rsid w:val="00A23879"/>
    <w:rsid w:val="00A23A69"/>
    <w:rsid w:val="00A23A6D"/>
    <w:rsid w:val="00A23AA5"/>
    <w:rsid w:val="00A23CB1"/>
    <w:rsid w:val="00A23D5F"/>
    <w:rsid w:val="00A23D90"/>
    <w:rsid w:val="00A23EF0"/>
    <w:rsid w:val="00A23EF2"/>
    <w:rsid w:val="00A23F28"/>
    <w:rsid w:val="00A24092"/>
    <w:rsid w:val="00A241A9"/>
    <w:rsid w:val="00A2468E"/>
    <w:rsid w:val="00A24A05"/>
    <w:rsid w:val="00A24DD5"/>
    <w:rsid w:val="00A24E5C"/>
    <w:rsid w:val="00A250C4"/>
    <w:rsid w:val="00A250DC"/>
    <w:rsid w:val="00A25167"/>
    <w:rsid w:val="00A25349"/>
    <w:rsid w:val="00A254A1"/>
    <w:rsid w:val="00A25717"/>
    <w:rsid w:val="00A2579B"/>
    <w:rsid w:val="00A25A27"/>
    <w:rsid w:val="00A25A28"/>
    <w:rsid w:val="00A25AB4"/>
    <w:rsid w:val="00A25AFE"/>
    <w:rsid w:val="00A25B42"/>
    <w:rsid w:val="00A25C1C"/>
    <w:rsid w:val="00A25D6E"/>
    <w:rsid w:val="00A25DFB"/>
    <w:rsid w:val="00A25F08"/>
    <w:rsid w:val="00A25F29"/>
    <w:rsid w:val="00A25F7F"/>
    <w:rsid w:val="00A25FDA"/>
    <w:rsid w:val="00A260FC"/>
    <w:rsid w:val="00A262CC"/>
    <w:rsid w:val="00A2637F"/>
    <w:rsid w:val="00A26417"/>
    <w:rsid w:val="00A26585"/>
    <w:rsid w:val="00A2662F"/>
    <w:rsid w:val="00A26699"/>
    <w:rsid w:val="00A26706"/>
    <w:rsid w:val="00A267D7"/>
    <w:rsid w:val="00A267DB"/>
    <w:rsid w:val="00A269DF"/>
    <w:rsid w:val="00A26A18"/>
    <w:rsid w:val="00A26DC1"/>
    <w:rsid w:val="00A26F96"/>
    <w:rsid w:val="00A2722C"/>
    <w:rsid w:val="00A27607"/>
    <w:rsid w:val="00A2761C"/>
    <w:rsid w:val="00A2772F"/>
    <w:rsid w:val="00A2777C"/>
    <w:rsid w:val="00A27836"/>
    <w:rsid w:val="00A27987"/>
    <w:rsid w:val="00A27C3A"/>
    <w:rsid w:val="00A27C68"/>
    <w:rsid w:val="00A27D05"/>
    <w:rsid w:val="00A300D7"/>
    <w:rsid w:val="00A30275"/>
    <w:rsid w:val="00A30399"/>
    <w:rsid w:val="00A3064D"/>
    <w:rsid w:val="00A306B6"/>
    <w:rsid w:val="00A308A8"/>
    <w:rsid w:val="00A308C0"/>
    <w:rsid w:val="00A30948"/>
    <w:rsid w:val="00A30AA5"/>
    <w:rsid w:val="00A30D90"/>
    <w:rsid w:val="00A30E92"/>
    <w:rsid w:val="00A30F3D"/>
    <w:rsid w:val="00A30FA5"/>
    <w:rsid w:val="00A3100F"/>
    <w:rsid w:val="00A31018"/>
    <w:rsid w:val="00A31711"/>
    <w:rsid w:val="00A319F4"/>
    <w:rsid w:val="00A31B35"/>
    <w:rsid w:val="00A31B61"/>
    <w:rsid w:val="00A31F6E"/>
    <w:rsid w:val="00A32220"/>
    <w:rsid w:val="00A32359"/>
    <w:rsid w:val="00A323E7"/>
    <w:rsid w:val="00A32645"/>
    <w:rsid w:val="00A327C1"/>
    <w:rsid w:val="00A32E72"/>
    <w:rsid w:val="00A330B0"/>
    <w:rsid w:val="00A33167"/>
    <w:rsid w:val="00A33445"/>
    <w:rsid w:val="00A337BF"/>
    <w:rsid w:val="00A33870"/>
    <w:rsid w:val="00A3393F"/>
    <w:rsid w:val="00A339A8"/>
    <w:rsid w:val="00A33A4F"/>
    <w:rsid w:val="00A33BA0"/>
    <w:rsid w:val="00A33C1A"/>
    <w:rsid w:val="00A33C6E"/>
    <w:rsid w:val="00A33CCB"/>
    <w:rsid w:val="00A33F3B"/>
    <w:rsid w:val="00A3411F"/>
    <w:rsid w:val="00A34221"/>
    <w:rsid w:val="00A343FC"/>
    <w:rsid w:val="00A34569"/>
    <w:rsid w:val="00A345A6"/>
    <w:rsid w:val="00A34737"/>
    <w:rsid w:val="00A34858"/>
    <w:rsid w:val="00A34906"/>
    <w:rsid w:val="00A34B42"/>
    <w:rsid w:val="00A34BB5"/>
    <w:rsid w:val="00A34C11"/>
    <w:rsid w:val="00A34EDA"/>
    <w:rsid w:val="00A34EF7"/>
    <w:rsid w:val="00A35125"/>
    <w:rsid w:val="00A35198"/>
    <w:rsid w:val="00A35339"/>
    <w:rsid w:val="00A35419"/>
    <w:rsid w:val="00A354B5"/>
    <w:rsid w:val="00A35725"/>
    <w:rsid w:val="00A35853"/>
    <w:rsid w:val="00A358DC"/>
    <w:rsid w:val="00A358F7"/>
    <w:rsid w:val="00A359B4"/>
    <w:rsid w:val="00A35A29"/>
    <w:rsid w:val="00A35B49"/>
    <w:rsid w:val="00A35E28"/>
    <w:rsid w:val="00A35EEC"/>
    <w:rsid w:val="00A35F3F"/>
    <w:rsid w:val="00A360C3"/>
    <w:rsid w:val="00A362A6"/>
    <w:rsid w:val="00A3640A"/>
    <w:rsid w:val="00A36471"/>
    <w:rsid w:val="00A365CA"/>
    <w:rsid w:val="00A368E2"/>
    <w:rsid w:val="00A36CE3"/>
    <w:rsid w:val="00A36D2E"/>
    <w:rsid w:val="00A36DDA"/>
    <w:rsid w:val="00A36DEC"/>
    <w:rsid w:val="00A36DF3"/>
    <w:rsid w:val="00A3715B"/>
    <w:rsid w:val="00A37221"/>
    <w:rsid w:val="00A373E1"/>
    <w:rsid w:val="00A37484"/>
    <w:rsid w:val="00A37652"/>
    <w:rsid w:val="00A376A3"/>
    <w:rsid w:val="00A37741"/>
    <w:rsid w:val="00A37837"/>
    <w:rsid w:val="00A378D9"/>
    <w:rsid w:val="00A379E9"/>
    <w:rsid w:val="00A37E65"/>
    <w:rsid w:val="00A37EAC"/>
    <w:rsid w:val="00A37EFF"/>
    <w:rsid w:val="00A402F5"/>
    <w:rsid w:val="00A406CF"/>
    <w:rsid w:val="00A4072C"/>
    <w:rsid w:val="00A40845"/>
    <w:rsid w:val="00A40FEC"/>
    <w:rsid w:val="00A41089"/>
    <w:rsid w:val="00A4125A"/>
    <w:rsid w:val="00A413D5"/>
    <w:rsid w:val="00A41575"/>
    <w:rsid w:val="00A41778"/>
    <w:rsid w:val="00A418C9"/>
    <w:rsid w:val="00A41983"/>
    <w:rsid w:val="00A41A69"/>
    <w:rsid w:val="00A41BEB"/>
    <w:rsid w:val="00A41D16"/>
    <w:rsid w:val="00A41DD1"/>
    <w:rsid w:val="00A422D7"/>
    <w:rsid w:val="00A4239E"/>
    <w:rsid w:val="00A42411"/>
    <w:rsid w:val="00A42728"/>
    <w:rsid w:val="00A427E2"/>
    <w:rsid w:val="00A428BE"/>
    <w:rsid w:val="00A42B79"/>
    <w:rsid w:val="00A42F54"/>
    <w:rsid w:val="00A4320A"/>
    <w:rsid w:val="00A433DF"/>
    <w:rsid w:val="00A434CD"/>
    <w:rsid w:val="00A437B5"/>
    <w:rsid w:val="00A43BB7"/>
    <w:rsid w:val="00A43CC6"/>
    <w:rsid w:val="00A43E1B"/>
    <w:rsid w:val="00A4403A"/>
    <w:rsid w:val="00A443AB"/>
    <w:rsid w:val="00A4456D"/>
    <w:rsid w:val="00A44A6B"/>
    <w:rsid w:val="00A44B83"/>
    <w:rsid w:val="00A44BC0"/>
    <w:rsid w:val="00A44DB5"/>
    <w:rsid w:val="00A44E26"/>
    <w:rsid w:val="00A44E89"/>
    <w:rsid w:val="00A44F74"/>
    <w:rsid w:val="00A4536F"/>
    <w:rsid w:val="00A45587"/>
    <w:rsid w:val="00A45782"/>
    <w:rsid w:val="00A458C7"/>
    <w:rsid w:val="00A45A06"/>
    <w:rsid w:val="00A45D22"/>
    <w:rsid w:val="00A45DA0"/>
    <w:rsid w:val="00A45EEA"/>
    <w:rsid w:val="00A46080"/>
    <w:rsid w:val="00A460C5"/>
    <w:rsid w:val="00A462A5"/>
    <w:rsid w:val="00A46561"/>
    <w:rsid w:val="00A46666"/>
    <w:rsid w:val="00A466D6"/>
    <w:rsid w:val="00A466FD"/>
    <w:rsid w:val="00A46707"/>
    <w:rsid w:val="00A46A70"/>
    <w:rsid w:val="00A46BEF"/>
    <w:rsid w:val="00A46CC8"/>
    <w:rsid w:val="00A471B2"/>
    <w:rsid w:val="00A47262"/>
    <w:rsid w:val="00A473F9"/>
    <w:rsid w:val="00A47874"/>
    <w:rsid w:val="00A47C3E"/>
    <w:rsid w:val="00A47F25"/>
    <w:rsid w:val="00A47F3E"/>
    <w:rsid w:val="00A47FB5"/>
    <w:rsid w:val="00A50051"/>
    <w:rsid w:val="00A5072F"/>
    <w:rsid w:val="00A50799"/>
    <w:rsid w:val="00A50ABF"/>
    <w:rsid w:val="00A50AD7"/>
    <w:rsid w:val="00A50BEA"/>
    <w:rsid w:val="00A50D15"/>
    <w:rsid w:val="00A50DFB"/>
    <w:rsid w:val="00A512C5"/>
    <w:rsid w:val="00A516D2"/>
    <w:rsid w:val="00A51716"/>
    <w:rsid w:val="00A517B1"/>
    <w:rsid w:val="00A5187E"/>
    <w:rsid w:val="00A51AE3"/>
    <w:rsid w:val="00A51B1C"/>
    <w:rsid w:val="00A51C1B"/>
    <w:rsid w:val="00A51F3F"/>
    <w:rsid w:val="00A5207F"/>
    <w:rsid w:val="00A52322"/>
    <w:rsid w:val="00A5238F"/>
    <w:rsid w:val="00A5249B"/>
    <w:rsid w:val="00A5267A"/>
    <w:rsid w:val="00A527CE"/>
    <w:rsid w:val="00A52AB5"/>
    <w:rsid w:val="00A52BAB"/>
    <w:rsid w:val="00A52C42"/>
    <w:rsid w:val="00A52CAC"/>
    <w:rsid w:val="00A52D97"/>
    <w:rsid w:val="00A52DA9"/>
    <w:rsid w:val="00A52E09"/>
    <w:rsid w:val="00A52F5E"/>
    <w:rsid w:val="00A53069"/>
    <w:rsid w:val="00A5311C"/>
    <w:rsid w:val="00A531A8"/>
    <w:rsid w:val="00A53361"/>
    <w:rsid w:val="00A5340F"/>
    <w:rsid w:val="00A534B1"/>
    <w:rsid w:val="00A535AD"/>
    <w:rsid w:val="00A53996"/>
    <w:rsid w:val="00A539EA"/>
    <w:rsid w:val="00A53A65"/>
    <w:rsid w:val="00A540AA"/>
    <w:rsid w:val="00A544A2"/>
    <w:rsid w:val="00A54651"/>
    <w:rsid w:val="00A54770"/>
    <w:rsid w:val="00A54B4F"/>
    <w:rsid w:val="00A54D83"/>
    <w:rsid w:val="00A54DF4"/>
    <w:rsid w:val="00A55041"/>
    <w:rsid w:val="00A5529E"/>
    <w:rsid w:val="00A55305"/>
    <w:rsid w:val="00A55713"/>
    <w:rsid w:val="00A55920"/>
    <w:rsid w:val="00A55B8F"/>
    <w:rsid w:val="00A55C68"/>
    <w:rsid w:val="00A55D44"/>
    <w:rsid w:val="00A56061"/>
    <w:rsid w:val="00A561E6"/>
    <w:rsid w:val="00A564B1"/>
    <w:rsid w:val="00A56631"/>
    <w:rsid w:val="00A56740"/>
    <w:rsid w:val="00A568EE"/>
    <w:rsid w:val="00A56A01"/>
    <w:rsid w:val="00A56CA0"/>
    <w:rsid w:val="00A56EFD"/>
    <w:rsid w:val="00A57341"/>
    <w:rsid w:val="00A57766"/>
    <w:rsid w:val="00A57C78"/>
    <w:rsid w:val="00A57C7E"/>
    <w:rsid w:val="00A57D7F"/>
    <w:rsid w:val="00A57DE2"/>
    <w:rsid w:val="00A60025"/>
    <w:rsid w:val="00A60146"/>
    <w:rsid w:val="00A6051A"/>
    <w:rsid w:val="00A609E6"/>
    <w:rsid w:val="00A60B31"/>
    <w:rsid w:val="00A60C3E"/>
    <w:rsid w:val="00A60E26"/>
    <w:rsid w:val="00A60E3E"/>
    <w:rsid w:val="00A611D2"/>
    <w:rsid w:val="00A61470"/>
    <w:rsid w:val="00A61506"/>
    <w:rsid w:val="00A615EE"/>
    <w:rsid w:val="00A6167E"/>
    <w:rsid w:val="00A61A40"/>
    <w:rsid w:val="00A61BE5"/>
    <w:rsid w:val="00A61C57"/>
    <w:rsid w:val="00A61E2A"/>
    <w:rsid w:val="00A61ED0"/>
    <w:rsid w:val="00A61F48"/>
    <w:rsid w:val="00A61F7F"/>
    <w:rsid w:val="00A61FF5"/>
    <w:rsid w:val="00A6202D"/>
    <w:rsid w:val="00A620A7"/>
    <w:rsid w:val="00A62457"/>
    <w:rsid w:val="00A62E69"/>
    <w:rsid w:val="00A62E77"/>
    <w:rsid w:val="00A63053"/>
    <w:rsid w:val="00A630D8"/>
    <w:rsid w:val="00A63220"/>
    <w:rsid w:val="00A6359F"/>
    <w:rsid w:val="00A6365A"/>
    <w:rsid w:val="00A636AB"/>
    <w:rsid w:val="00A636ED"/>
    <w:rsid w:val="00A63B39"/>
    <w:rsid w:val="00A63B3B"/>
    <w:rsid w:val="00A63E5C"/>
    <w:rsid w:val="00A63F15"/>
    <w:rsid w:val="00A63F40"/>
    <w:rsid w:val="00A641CA"/>
    <w:rsid w:val="00A64417"/>
    <w:rsid w:val="00A644CD"/>
    <w:rsid w:val="00A64716"/>
    <w:rsid w:val="00A647C7"/>
    <w:rsid w:val="00A64F18"/>
    <w:rsid w:val="00A64F48"/>
    <w:rsid w:val="00A64FBD"/>
    <w:rsid w:val="00A64FEB"/>
    <w:rsid w:val="00A65346"/>
    <w:rsid w:val="00A65603"/>
    <w:rsid w:val="00A65621"/>
    <w:rsid w:val="00A656D3"/>
    <w:rsid w:val="00A65813"/>
    <w:rsid w:val="00A65930"/>
    <w:rsid w:val="00A65ADC"/>
    <w:rsid w:val="00A65B99"/>
    <w:rsid w:val="00A65BA7"/>
    <w:rsid w:val="00A661A1"/>
    <w:rsid w:val="00A66227"/>
    <w:rsid w:val="00A66524"/>
    <w:rsid w:val="00A6668B"/>
    <w:rsid w:val="00A66BEC"/>
    <w:rsid w:val="00A66C03"/>
    <w:rsid w:val="00A66C0B"/>
    <w:rsid w:val="00A67191"/>
    <w:rsid w:val="00A672E9"/>
    <w:rsid w:val="00A674FF"/>
    <w:rsid w:val="00A67548"/>
    <w:rsid w:val="00A676E2"/>
    <w:rsid w:val="00A678E4"/>
    <w:rsid w:val="00A67B63"/>
    <w:rsid w:val="00A67C6C"/>
    <w:rsid w:val="00A67F37"/>
    <w:rsid w:val="00A67FAD"/>
    <w:rsid w:val="00A7006D"/>
    <w:rsid w:val="00A7020E"/>
    <w:rsid w:val="00A70F94"/>
    <w:rsid w:val="00A713F4"/>
    <w:rsid w:val="00A71838"/>
    <w:rsid w:val="00A718E0"/>
    <w:rsid w:val="00A71B2E"/>
    <w:rsid w:val="00A71C50"/>
    <w:rsid w:val="00A71D6E"/>
    <w:rsid w:val="00A71EF3"/>
    <w:rsid w:val="00A723BF"/>
    <w:rsid w:val="00A72486"/>
    <w:rsid w:val="00A725C1"/>
    <w:rsid w:val="00A729FF"/>
    <w:rsid w:val="00A72B12"/>
    <w:rsid w:val="00A72B8B"/>
    <w:rsid w:val="00A72C02"/>
    <w:rsid w:val="00A730BA"/>
    <w:rsid w:val="00A732EF"/>
    <w:rsid w:val="00A73375"/>
    <w:rsid w:val="00A735FD"/>
    <w:rsid w:val="00A73B22"/>
    <w:rsid w:val="00A73B52"/>
    <w:rsid w:val="00A73C4A"/>
    <w:rsid w:val="00A73DBF"/>
    <w:rsid w:val="00A73DFE"/>
    <w:rsid w:val="00A73E42"/>
    <w:rsid w:val="00A7409F"/>
    <w:rsid w:val="00A742E5"/>
    <w:rsid w:val="00A7435F"/>
    <w:rsid w:val="00A743A8"/>
    <w:rsid w:val="00A74514"/>
    <w:rsid w:val="00A746EF"/>
    <w:rsid w:val="00A74B2D"/>
    <w:rsid w:val="00A74BF4"/>
    <w:rsid w:val="00A74C68"/>
    <w:rsid w:val="00A74EE4"/>
    <w:rsid w:val="00A74F20"/>
    <w:rsid w:val="00A7503A"/>
    <w:rsid w:val="00A752CE"/>
    <w:rsid w:val="00A75512"/>
    <w:rsid w:val="00A75A45"/>
    <w:rsid w:val="00A75ABF"/>
    <w:rsid w:val="00A76401"/>
    <w:rsid w:val="00A766FF"/>
    <w:rsid w:val="00A76789"/>
    <w:rsid w:val="00A76879"/>
    <w:rsid w:val="00A768AF"/>
    <w:rsid w:val="00A76AF7"/>
    <w:rsid w:val="00A76B10"/>
    <w:rsid w:val="00A76B45"/>
    <w:rsid w:val="00A76B7D"/>
    <w:rsid w:val="00A76BAF"/>
    <w:rsid w:val="00A76C02"/>
    <w:rsid w:val="00A76C4D"/>
    <w:rsid w:val="00A76F8C"/>
    <w:rsid w:val="00A7708C"/>
    <w:rsid w:val="00A772B0"/>
    <w:rsid w:val="00A77AE8"/>
    <w:rsid w:val="00A80314"/>
    <w:rsid w:val="00A8034C"/>
    <w:rsid w:val="00A8058B"/>
    <w:rsid w:val="00A8096F"/>
    <w:rsid w:val="00A809E2"/>
    <w:rsid w:val="00A80C94"/>
    <w:rsid w:val="00A8142A"/>
    <w:rsid w:val="00A814F1"/>
    <w:rsid w:val="00A8164E"/>
    <w:rsid w:val="00A81682"/>
    <w:rsid w:val="00A81877"/>
    <w:rsid w:val="00A81AD2"/>
    <w:rsid w:val="00A81B15"/>
    <w:rsid w:val="00A81B23"/>
    <w:rsid w:val="00A81B6C"/>
    <w:rsid w:val="00A81CFB"/>
    <w:rsid w:val="00A81D0A"/>
    <w:rsid w:val="00A81D47"/>
    <w:rsid w:val="00A81ED6"/>
    <w:rsid w:val="00A81F46"/>
    <w:rsid w:val="00A82127"/>
    <w:rsid w:val="00A82150"/>
    <w:rsid w:val="00A8219A"/>
    <w:rsid w:val="00A822E6"/>
    <w:rsid w:val="00A823DB"/>
    <w:rsid w:val="00A825E1"/>
    <w:rsid w:val="00A82906"/>
    <w:rsid w:val="00A82964"/>
    <w:rsid w:val="00A829E5"/>
    <w:rsid w:val="00A82A71"/>
    <w:rsid w:val="00A82BA5"/>
    <w:rsid w:val="00A82C78"/>
    <w:rsid w:val="00A82CED"/>
    <w:rsid w:val="00A83287"/>
    <w:rsid w:val="00A83321"/>
    <w:rsid w:val="00A833B4"/>
    <w:rsid w:val="00A83576"/>
    <w:rsid w:val="00A83718"/>
    <w:rsid w:val="00A83912"/>
    <w:rsid w:val="00A839AF"/>
    <w:rsid w:val="00A83B22"/>
    <w:rsid w:val="00A83F16"/>
    <w:rsid w:val="00A83F6B"/>
    <w:rsid w:val="00A84041"/>
    <w:rsid w:val="00A842F1"/>
    <w:rsid w:val="00A84516"/>
    <w:rsid w:val="00A84829"/>
    <w:rsid w:val="00A84846"/>
    <w:rsid w:val="00A849D2"/>
    <w:rsid w:val="00A84C67"/>
    <w:rsid w:val="00A85126"/>
    <w:rsid w:val="00A85213"/>
    <w:rsid w:val="00A8524A"/>
    <w:rsid w:val="00A8527A"/>
    <w:rsid w:val="00A853DA"/>
    <w:rsid w:val="00A8557F"/>
    <w:rsid w:val="00A858A5"/>
    <w:rsid w:val="00A858A9"/>
    <w:rsid w:val="00A85958"/>
    <w:rsid w:val="00A859B0"/>
    <w:rsid w:val="00A85B80"/>
    <w:rsid w:val="00A85C96"/>
    <w:rsid w:val="00A85CBA"/>
    <w:rsid w:val="00A85E03"/>
    <w:rsid w:val="00A85F8C"/>
    <w:rsid w:val="00A861C5"/>
    <w:rsid w:val="00A861CC"/>
    <w:rsid w:val="00A86214"/>
    <w:rsid w:val="00A862AF"/>
    <w:rsid w:val="00A863D1"/>
    <w:rsid w:val="00A86410"/>
    <w:rsid w:val="00A865FF"/>
    <w:rsid w:val="00A86AAC"/>
    <w:rsid w:val="00A86FDC"/>
    <w:rsid w:val="00A8715F"/>
    <w:rsid w:val="00A8722E"/>
    <w:rsid w:val="00A87402"/>
    <w:rsid w:val="00A875A0"/>
    <w:rsid w:val="00A87601"/>
    <w:rsid w:val="00A87E25"/>
    <w:rsid w:val="00A87F5C"/>
    <w:rsid w:val="00A90676"/>
    <w:rsid w:val="00A907CD"/>
    <w:rsid w:val="00A907F8"/>
    <w:rsid w:val="00A9084A"/>
    <w:rsid w:val="00A90964"/>
    <w:rsid w:val="00A909DF"/>
    <w:rsid w:val="00A90AE5"/>
    <w:rsid w:val="00A90B76"/>
    <w:rsid w:val="00A90B9D"/>
    <w:rsid w:val="00A90C0A"/>
    <w:rsid w:val="00A90E47"/>
    <w:rsid w:val="00A91021"/>
    <w:rsid w:val="00A9114F"/>
    <w:rsid w:val="00A911A9"/>
    <w:rsid w:val="00A91249"/>
    <w:rsid w:val="00A912A7"/>
    <w:rsid w:val="00A9139E"/>
    <w:rsid w:val="00A9158E"/>
    <w:rsid w:val="00A91608"/>
    <w:rsid w:val="00A91679"/>
    <w:rsid w:val="00A918C3"/>
    <w:rsid w:val="00A919FD"/>
    <w:rsid w:val="00A91B98"/>
    <w:rsid w:val="00A91DE8"/>
    <w:rsid w:val="00A922FA"/>
    <w:rsid w:val="00A927EB"/>
    <w:rsid w:val="00A928EB"/>
    <w:rsid w:val="00A928ED"/>
    <w:rsid w:val="00A9294F"/>
    <w:rsid w:val="00A929C5"/>
    <w:rsid w:val="00A92B7B"/>
    <w:rsid w:val="00A93118"/>
    <w:rsid w:val="00A93164"/>
    <w:rsid w:val="00A933E5"/>
    <w:rsid w:val="00A937B7"/>
    <w:rsid w:val="00A9387A"/>
    <w:rsid w:val="00A938C3"/>
    <w:rsid w:val="00A939A0"/>
    <w:rsid w:val="00A9415E"/>
    <w:rsid w:val="00A944A3"/>
    <w:rsid w:val="00A94633"/>
    <w:rsid w:val="00A947AB"/>
    <w:rsid w:val="00A94967"/>
    <w:rsid w:val="00A94BAA"/>
    <w:rsid w:val="00A94D12"/>
    <w:rsid w:val="00A951ED"/>
    <w:rsid w:val="00A9543D"/>
    <w:rsid w:val="00A95739"/>
    <w:rsid w:val="00A95794"/>
    <w:rsid w:val="00A9587A"/>
    <w:rsid w:val="00A958C5"/>
    <w:rsid w:val="00A95B07"/>
    <w:rsid w:val="00A95D16"/>
    <w:rsid w:val="00A95DD0"/>
    <w:rsid w:val="00A95E80"/>
    <w:rsid w:val="00A95EC7"/>
    <w:rsid w:val="00A962FD"/>
    <w:rsid w:val="00A96798"/>
    <w:rsid w:val="00A969F5"/>
    <w:rsid w:val="00A96CDB"/>
    <w:rsid w:val="00A96EC2"/>
    <w:rsid w:val="00A96F56"/>
    <w:rsid w:val="00A9704F"/>
    <w:rsid w:val="00A97161"/>
    <w:rsid w:val="00A9723E"/>
    <w:rsid w:val="00A97534"/>
    <w:rsid w:val="00A977DC"/>
    <w:rsid w:val="00A9786F"/>
    <w:rsid w:val="00A978B5"/>
    <w:rsid w:val="00A979A4"/>
    <w:rsid w:val="00A97B06"/>
    <w:rsid w:val="00A97DBA"/>
    <w:rsid w:val="00A97E67"/>
    <w:rsid w:val="00A97ECC"/>
    <w:rsid w:val="00A97F83"/>
    <w:rsid w:val="00AA0076"/>
    <w:rsid w:val="00AA00F1"/>
    <w:rsid w:val="00AA03EC"/>
    <w:rsid w:val="00AA04C7"/>
    <w:rsid w:val="00AA05A9"/>
    <w:rsid w:val="00AA08CD"/>
    <w:rsid w:val="00AA093E"/>
    <w:rsid w:val="00AA09C9"/>
    <w:rsid w:val="00AA0A6A"/>
    <w:rsid w:val="00AA0B98"/>
    <w:rsid w:val="00AA0DEE"/>
    <w:rsid w:val="00AA10A7"/>
    <w:rsid w:val="00AA12F8"/>
    <w:rsid w:val="00AA147B"/>
    <w:rsid w:val="00AA1711"/>
    <w:rsid w:val="00AA1852"/>
    <w:rsid w:val="00AA1A95"/>
    <w:rsid w:val="00AA1AA9"/>
    <w:rsid w:val="00AA1BC3"/>
    <w:rsid w:val="00AA1BEF"/>
    <w:rsid w:val="00AA1BF2"/>
    <w:rsid w:val="00AA1D3F"/>
    <w:rsid w:val="00AA1E90"/>
    <w:rsid w:val="00AA1F42"/>
    <w:rsid w:val="00AA200C"/>
    <w:rsid w:val="00AA201C"/>
    <w:rsid w:val="00AA234B"/>
    <w:rsid w:val="00AA244E"/>
    <w:rsid w:val="00AA2C35"/>
    <w:rsid w:val="00AA2C5F"/>
    <w:rsid w:val="00AA2F81"/>
    <w:rsid w:val="00AA30A7"/>
    <w:rsid w:val="00AA30BC"/>
    <w:rsid w:val="00AA338B"/>
    <w:rsid w:val="00AA34C8"/>
    <w:rsid w:val="00AA34FC"/>
    <w:rsid w:val="00AA36EE"/>
    <w:rsid w:val="00AA375C"/>
    <w:rsid w:val="00AA37D6"/>
    <w:rsid w:val="00AA3937"/>
    <w:rsid w:val="00AA3A41"/>
    <w:rsid w:val="00AA3ACC"/>
    <w:rsid w:val="00AA3B10"/>
    <w:rsid w:val="00AA3BFF"/>
    <w:rsid w:val="00AA3FDE"/>
    <w:rsid w:val="00AA4605"/>
    <w:rsid w:val="00AA4641"/>
    <w:rsid w:val="00AA471D"/>
    <w:rsid w:val="00AA49A5"/>
    <w:rsid w:val="00AA4A3C"/>
    <w:rsid w:val="00AA4C77"/>
    <w:rsid w:val="00AA4C87"/>
    <w:rsid w:val="00AA4CF8"/>
    <w:rsid w:val="00AA4D01"/>
    <w:rsid w:val="00AA4F6B"/>
    <w:rsid w:val="00AA50A3"/>
    <w:rsid w:val="00AA51E1"/>
    <w:rsid w:val="00AA51F2"/>
    <w:rsid w:val="00AA541C"/>
    <w:rsid w:val="00AA544B"/>
    <w:rsid w:val="00AA544E"/>
    <w:rsid w:val="00AA5963"/>
    <w:rsid w:val="00AA5C7A"/>
    <w:rsid w:val="00AA5C8F"/>
    <w:rsid w:val="00AA5CB0"/>
    <w:rsid w:val="00AA605B"/>
    <w:rsid w:val="00AA620F"/>
    <w:rsid w:val="00AA6551"/>
    <w:rsid w:val="00AA66F0"/>
    <w:rsid w:val="00AA6866"/>
    <w:rsid w:val="00AA6C00"/>
    <w:rsid w:val="00AA6DC0"/>
    <w:rsid w:val="00AA6EF2"/>
    <w:rsid w:val="00AA719A"/>
    <w:rsid w:val="00AA7253"/>
    <w:rsid w:val="00AA73BA"/>
    <w:rsid w:val="00AA7485"/>
    <w:rsid w:val="00AA74C2"/>
    <w:rsid w:val="00AA76C4"/>
    <w:rsid w:val="00AA773D"/>
    <w:rsid w:val="00AA7825"/>
    <w:rsid w:val="00AA782E"/>
    <w:rsid w:val="00AA794C"/>
    <w:rsid w:val="00AA7A59"/>
    <w:rsid w:val="00AA7C40"/>
    <w:rsid w:val="00AA7DAA"/>
    <w:rsid w:val="00AB00E3"/>
    <w:rsid w:val="00AB0190"/>
    <w:rsid w:val="00AB023E"/>
    <w:rsid w:val="00AB025C"/>
    <w:rsid w:val="00AB0630"/>
    <w:rsid w:val="00AB0655"/>
    <w:rsid w:val="00AB0AC8"/>
    <w:rsid w:val="00AB0B54"/>
    <w:rsid w:val="00AB1375"/>
    <w:rsid w:val="00AB13AC"/>
    <w:rsid w:val="00AB151B"/>
    <w:rsid w:val="00AB1B69"/>
    <w:rsid w:val="00AB1BFA"/>
    <w:rsid w:val="00AB1C47"/>
    <w:rsid w:val="00AB2243"/>
    <w:rsid w:val="00AB2301"/>
    <w:rsid w:val="00AB24E2"/>
    <w:rsid w:val="00AB2725"/>
    <w:rsid w:val="00AB29E8"/>
    <w:rsid w:val="00AB29ED"/>
    <w:rsid w:val="00AB2A26"/>
    <w:rsid w:val="00AB2D37"/>
    <w:rsid w:val="00AB2DD4"/>
    <w:rsid w:val="00AB3436"/>
    <w:rsid w:val="00AB3441"/>
    <w:rsid w:val="00AB34A2"/>
    <w:rsid w:val="00AB34FB"/>
    <w:rsid w:val="00AB3893"/>
    <w:rsid w:val="00AB3B24"/>
    <w:rsid w:val="00AB3F9E"/>
    <w:rsid w:val="00AB4250"/>
    <w:rsid w:val="00AB432E"/>
    <w:rsid w:val="00AB4335"/>
    <w:rsid w:val="00AB43CE"/>
    <w:rsid w:val="00AB4664"/>
    <w:rsid w:val="00AB4928"/>
    <w:rsid w:val="00AB50C0"/>
    <w:rsid w:val="00AB51C9"/>
    <w:rsid w:val="00AB5328"/>
    <w:rsid w:val="00AB5574"/>
    <w:rsid w:val="00AB5A38"/>
    <w:rsid w:val="00AB5C68"/>
    <w:rsid w:val="00AB5C6B"/>
    <w:rsid w:val="00AB5DAC"/>
    <w:rsid w:val="00AB5F9A"/>
    <w:rsid w:val="00AB61C9"/>
    <w:rsid w:val="00AB6214"/>
    <w:rsid w:val="00AB6386"/>
    <w:rsid w:val="00AB662B"/>
    <w:rsid w:val="00AB67EB"/>
    <w:rsid w:val="00AB6854"/>
    <w:rsid w:val="00AB690B"/>
    <w:rsid w:val="00AB6C0D"/>
    <w:rsid w:val="00AB6C19"/>
    <w:rsid w:val="00AB6E27"/>
    <w:rsid w:val="00AB737B"/>
    <w:rsid w:val="00AB7607"/>
    <w:rsid w:val="00AB776E"/>
    <w:rsid w:val="00AB7790"/>
    <w:rsid w:val="00AB7BF3"/>
    <w:rsid w:val="00AB7C48"/>
    <w:rsid w:val="00AB7E9C"/>
    <w:rsid w:val="00AB7FEC"/>
    <w:rsid w:val="00AC00E6"/>
    <w:rsid w:val="00AC014A"/>
    <w:rsid w:val="00AC01A5"/>
    <w:rsid w:val="00AC0398"/>
    <w:rsid w:val="00AC0573"/>
    <w:rsid w:val="00AC05A6"/>
    <w:rsid w:val="00AC05CD"/>
    <w:rsid w:val="00AC0655"/>
    <w:rsid w:val="00AC0671"/>
    <w:rsid w:val="00AC06FA"/>
    <w:rsid w:val="00AC07F3"/>
    <w:rsid w:val="00AC0CC6"/>
    <w:rsid w:val="00AC0D2F"/>
    <w:rsid w:val="00AC126A"/>
    <w:rsid w:val="00AC126F"/>
    <w:rsid w:val="00AC133A"/>
    <w:rsid w:val="00AC153A"/>
    <w:rsid w:val="00AC164D"/>
    <w:rsid w:val="00AC1951"/>
    <w:rsid w:val="00AC1A7E"/>
    <w:rsid w:val="00AC1D37"/>
    <w:rsid w:val="00AC1F6B"/>
    <w:rsid w:val="00AC2403"/>
    <w:rsid w:val="00AC2516"/>
    <w:rsid w:val="00AC25D5"/>
    <w:rsid w:val="00AC272F"/>
    <w:rsid w:val="00AC28F4"/>
    <w:rsid w:val="00AC302B"/>
    <w:rsid w:val="00AC3462"/>
    <w:rsid w:val="00AC3562"/>
    <w:rsid w:val="00AC398E"/>
    <w:rsid w:val="00AC3C26"/>
    <w:rsid w:val="00AC3CCB"/>
    <w:rsid w:val="00AC3D4C"/>
    <w:rsid w:val="00AC3D83"/>
    <w:rsid w:val="00AC3D90"/>
    <w:rsid w:val="00AC3E93"/>
    <w:rsid w:val="00AC401B"/>
    <w:rsid w:val="00AC4149"/>
    <w:rsid w:val="00AC4522"/>
    <w:rsid w:val="00AC4700"/>
    <w:rsid w:val="00AC47E6"/>
    <w:rsid w:val="00AC47EF"/>
    <w:rsid w:val="00AC4A4E"/>
    <w:rsid w:val="00AC4D8E"/>
    <w:rsid w:val="00AC4ECF"/>
    <w:rsid w:val="00AC4F7A"/>
    <w:rsid w:val="00AC530A"/>
    <w:rsid w:val="00AC55B1"/>
    <w:rsid w:val="00AC5647"/>
    <w:rsid w:val="00AC56BA"/>
    <w:rsid w:val="00AC5773"/>
    <w:rsid w:val="00AC5911"/>
    <w:rsid w:val="00AC5A12"/>
    <w:rsid w:val="00AC5CC2"/>
    <w:rsid w:val="00AC5CF6"/>
    <w:rsid w:val="00AC5D19"/>
    <w:rsid w:val="00AC5D31"/>
    <w:rsid w:val="00AC5DD2"/>
    <w:rsid w:val="00AC60E6"/>
    <w:rsid w:val="00AC6556"/>
    <w:rsid w:val="00AC6A74"/>
    <w:rsid w:val="00AC6BBB"/>
    <w:rsid w:val="00AC6F52"/>
    <w:rsid w:val="00AC7012"/>
    <w:rsid w:val="00AC7106"/>
    <w:rsid w:val="00AC71BB"/>
    <w:rsid w:val="00AC73DB"/>
    <w:rsid w:val="00AC73F8"/>
    <w:rsid w:val="00AC7650"/>
    <w:rsid w:val="00AC76FC"/>
    <w:rsid w:val="00AC7772"/>
    <w:rsid w:val="00AC788B"/>
    <w:rsid w:val="00AC78D1"/>
    <w:rsid w:val="00AC7927"/>
    <w:rsid w:val="00AC79FF"/>
    <w:rsid w:val="00AC7D91"/>
    <w:rsid w:val="00AD0428"/>
    <w:rsid w:val="00AD05D1"/>
    <w:rsid w:val="00AD0688"/>
    <w:rsid w:val="00AD0858"/>
    <w:rsid w:val="00AD0920"/>
    <w:rsid w:val="00AD0A0F"/>
    <w:rsid w:val="00AD0CA8"/>
    <w:rsid w:val="00AD0CC0"/>
    <w:rsid w:val="00AD0D47"/>
    <w:rsid w:val="00AD0E4F"/>
    <w:rsid w:val="00AD0F96"/>
    <w:rsid w:val="00AD11F0"/>
    <w:rsid w:val="00AD12AD"/>
    <w:rsid w:val="00AD1556"/>
    <w:rsid w:val="00AD15CB"/>
    <w:rsid w:val="00AD1715"/>
    <w:rsid w:val="00AD1CEB"/>
    <w:rsid w:val="00AD1D95"/>
    <w:rsid w:val="00AD1E7E"/>
    <w:rsid w:val="00AD24A4"/>
    <w:rsid w:val="00AD24B7"/>
    <w:rsid w:val="00AD2D50"/>
    <w:rsid w:val="00AD2D51"/>
    <w:rsid w:val="00AD2E66"/>
    <w:rsid w:val="00AD2F4F"/>
    <w:rsid w:val="00AD3116"/>
    <w:rsid w:val="00AD3366"/>
    <w:rsid w:val="00AD336B"/>
    <w:rsid w:val="00AD35F4"/>
    <w:rsid w:val="00AD386D"/>
    <w:rsid w:val="00AD3963"/>
    <w:rsid w:val="00AD39C0"/>
    <w:rsid w:val="00AD39D5"/>
    <w:rsid w:val="00AD3B3A"/>
    <w:rsid w:val="00AD3B47"/>
    <w:rsid w:val="00AD3D47"/>
    <w:rsid w:val="00AD3FCB"/>
    <w:rsid w:val="00AD421F"/>
    <w:rsid w:val="00AD4384"/>
    <w:rsid w:val="00AD45BD"/>
    <w:rsid w:val="00AD4716"/>
    <w:rsid w:val="00AD473C"/>
    <w:rsid w:val="00AD47E4"/>
    <w:rsid w:val="00AD4941"/>
    <w:rsid w:val="00AD49E3"/>
    <w:rsid w:val="00AD4C81"/>
    <w:rsid w:val="00AD4C99"/>
    <w:rsid w:val="00AD4CC3"/>
    <w:rsid w:val="00AD4E26"/>
    <w:rsid w:val="00AD4E80"/>
    <w:rsid w:val="00AD4E94"/>
    <w:rsid w:val="00AD515D"/>
    <w:rsid w:val="00AD5316"/>
    <w:rsid w:val="00AD53F0"/>
    <w:rsid w:val="00AD545A"/>
    <w:rsid w:val="00AD5628"/>
    <w:rsid w:val="00AD57A9"/>
    <w:rsid w:val="00AD5811"/>
    <w:rsid w:val="00AD588D"/>
    <w:rsid w:val="00AD58F1"/>
    <w:rsid w:val="00AD597C"/>
    <w:rsid w:val="00AD5A4C"/>
    <w:rsid w:val="00AD5B28"/>
    <w:rsid w:val="00AD5D54"/>
    <w:rsid w:val="00AD5D58"/>
    <w:rsid w:val="00AD5D9A"/>
    <w:rsid w:val="00AD5EB2"/>
    <w:rsid w:val="00AD61DC"/>
    <w:rsid w:val="00AD6243"/>
    <w:rsid w:val="00AD62B4"/>
    <w:rsid w:val="00AD6414"/>
    <w:rsid w:val="00AD65C7"/>
    <w:rsid w:val="00AD66E1"/>
    <w:rsid w:val="00AD6847"/>
    <w:rsid w:val="00AD6874"/>
    <w:rsid w:val="00AD6983"/>
    <w:rsid w:val="00AD6B68"/>
    <w:rsid w:val="00AD6D82"/>
    <w:rsid w:val="00AD6E72"/>
    <w:rsid w:val="00AD70D8"/>
    <w:rsid w:val="00AD71B3"/>
    <w:rsid w:val="00AD742F"/>
    <w:rsid w:val="00AD747B"/>
    <w:rsid w:val="00AD74F3"/>
    <w:rsid w:val="00AD7613"/>
    <w:rsid w:val="00AD76A0"/>
    <w:rsid w:val="00AD77E3"/>
    <w:rsid w:val="00AD7F04"/>
    <w:rsid w:val="00AE0234"/>
    <w:rsid w:val="00AE026C"/>
    <w:rsid w:val="00AE02AE"/>
    <w:rsid w:val="00AE0C2A"/>
    <w:rsid w:val="00AE0C38"/>
    <w:rsid w:val="00AE0C85"/>
    <w:rsid w:val="00AE0D41"/>
    <w:rsid w:val="00AE113F"/>
    <w:rsid w:val="00AE1397"/>
    <w:rsid w:val="00AE14B9"/>
    <w:rsid w:val="00AE15DC"/>
    <w:rsid w:val="00AE184E"/>
    <w:rsid w:val="00AE193D"/>
    <w:rsid w:val="00AE1B0D"/>
    <w:rsid w:val="00AE1B3B"/>
    <w:rsid w:val="00AE1B82"/>
    <w:rsid w:val="00AE1B85"/>
    <w:rsid w:val="00AE1C9B"/>
    <w:rsid w:val="00AE1D6B"/>
    <w:rsid w:val="00AE1F0B"/>
    <w:rsid w:val="00AE1F26"/>
    <w:rsid w:val="00AE1F76"/>
    <w:rsid w:val="00AE208B"/>
    <w:rsid w:val="00AE20B2"/>
    <w:rsid w:val="00AE2130"/>
    <w:rsid w:val="00AE286C"/>
    <w:rsid w:val="00AE288F"/>
    <w:rsid w:val="00AE28E6"/>
    <w:rsid w:val="00AE2A7C"/>
    <w:rsid w:val="00AE2F9E"/>
    <w:rsid w:val="00AE3004"/>
    <w:rsid w:val="00AE300E"/>
    <w:rsid w:val="00AE3036"/>
    <w:rsid w:val="00AE318D"/>
    <w:rsid w:val="00AE3274"/>
    <w:rsid w:val="00AE34D5"/>
    <w:rsid w:val="00AE3513"/>
    <w:rsid w:val="00AE35FC"/>
    <w:rsid w:val="00AE364B"/>
    <w:rsid w:val="00AE36BC"/>
    <w:rsid w:val="00AE3844"/>
    <w:rsid w:val="00AE3C1F"/>
    <w:rsid w:val="00AE3E16"/>
    <w:rsid w:val="00AE4131"/>
    <w:rsid w:val="00AE415E"/>
    <w:rsid w:val="00AE4465"/>
    <w:rsid w:val="00AE44D8"/>
    <w:rsid w:val="00AE45A9"/>
    <w:rsid w:val="00AE4691"/>
    <w:rsid w:val="00AE486F"/>
    <w:rsid w:val="00AE49B4"/>
    <w:rsid w:val="00AE4B3B"/>
    <w:rsid w:val="00AE4BE8"/>
    <w:rsid w:val="00AE4CCE"/>
    <w:rsid w:val="00AE4D66"/>
    <w:rsid w:val="00AE4EA0"/>
    <w:rsid w:val="00AE50E8"/>
    <w:rsid w:val="00AE5135"/>
    <w:rsid w:val="00AE5245"/>
    <w:rsid w:val="00AE5652"/>
    <w:rsid w:val="00AE5BE6"/>
    <w:rsid w:val="00AE5C0E"/>
    <w:rsid w:val="00AE5D4A"/>
    <w:rsid w:val="00AE5D58"/>
    <w:rsid w:val="00AE5D60"/>
    <w:rsid w:val="00AE629E"/>
    <w:rsid w:val="00AE63AD"/>
    <w:rsid w:val="00AE6C31"/>
    <w:rsid w:val="00AE6EFE"/>
    <w:rsid w:val="00AE73D9"/>
    <w:rsid w:val="00AE7441"/>
    <w:rsid w:val="00AE74BE"/>
    <w:rsid w:val="00AE7A59"/>
    <w:rsid w:val="00AE7D4D"/>
    <w:rsid w:val="00AE7DFA"/>
    <w:rsid w:val="00AE7E79"/>
    <w:rsid w:val="00AF014F"/>
    <w:rsid w:val="00AF031E"/>
    <w:rsid w:val="00AF03F6"/>
    <w:rsid w:val="00AF0E8B"/>
    <w:rsid w:val="00AF113D"/>
    <w:rsid w:val="00AF11D2"/>
    <w:rsid w:val="00AF14DA"/>
    <w:rsid w:val="00AF1D19"/>
    <w:rsid w:val="00AF1D3C"/>
    <w:rsid w:val="00AF1D58"/>
    <w:rsid w:val="00AF1E1C"/>
    <w:rsid w:val="00AF22A6"/>
    <w:rsid w:val="00AF2427"/>
    <w:rsid w:val="00AF24AA"/>
    <w:rsid w:val="00AF276E"/>
    <w:rsid w:val="00AF28D0"/>
    <w:rsid w:val="00AF2951"/>
    <w:rsid w:val="00AF2A67"/>
    <w:rsid w:val="00AF3346"/>
    <w:rsid w:val="00AF36B5"/>
    <w:rsid w:val="00AF3AA1"/>
    <w:rsid w:val="00AF3D1B"/>
    <w:rsid w:val="00AF41B3"/>
    <w:rsid w:val="00AF43CA"/>
    <w:rsid w:val="00AF4AB3"/>
    <w:rsid w:val="00AF4BC6"/>
    <w:rsid w:val="00AF4C46"/>
    <w:rsid w:val="00AF4CC0"/>
    <w:rsid w:val="00AF52B8"/>
    <w:rsid w:val="00AF5A7B"/>
    <w:rsid w:val="00AF5AB1"/>
    <w:rsid w:val="00AF5D2E"/>
    <w:rsid w:val="00AF5DC9"/>
    <w:rsid w:val="00AF5DDE"/>
    <w:rsid w:val="00AF5EC3"/>
    <w:rsid w:val="00AF5FA0"/>
    <w:rsid w:val="00AF6034"/>
    <w:rsid w:val="00AF6352"/>
    <w:rsid w:val="00AF635D"/>
    <w:rsid w:val="00AF646E"/>
    <w:rsid w:val="00AF6484"/>
    <w:rsid w:val="00AF6821"/>
    <w:rsid w:val="00AF6896"/>
    <w:rsid w:val="00AF6920"/>
    <w:rsid w:val="00AF69C0"/>
    <w:rsid w:val="00AF6A92"/>
    <w:rsid w:val="00AF6AD0"/>
    <w:rsid w:val="00AF6B0D"/>
    <w:rsid w:val="00AF6B9B"/>
    <w:rsid w:val="00AF6BA4"/>
    <w:rsid w:val="00AF6D91"/>
    <w:rsid w:val="00AF6E24"/>
    <w:rsid w:val="00AF734A"/>
    <w:rsid w:val="00AF74EE"/>
    <w:rsid w:val="00AF75EA"/>
    <w:rsid w:val="00AF76A4"/>
    <w:rsid w:val="00AF7735"/>
    <w:rsid w:val="00AF786E"/>
    <w:rsid w:val="00AF7875"/>
    <w:rsid w:val="00AF78C5"/>
    <w:rsid w:val="00AF7C61"/>
    <w:rsid w:val="00AF7C9A"/>
    <w:rsid w:val="00B00191"/>
    <w:rsid w:val="00B00349"/>
    <w:rsid w:val="00B003CC"/>
    <w:rsid w:val="00B008CE"/>
    <w:rsid w:val="00B009C1"/>
    <w:rsid w:val="00B00B91"/>
    <w:rsid w:val="00B00C1B"/>
    <w:rsid w:val="00B00D14"/>
    <w:rsid w:val="00B00D7F"/>
    <w:rsid w:val="00B00DAC"/>
    <w:rsid w:val="00B00EA5"/>
    <w:rsid w:val="00B00F94"/>
    <w:rsid w:val="00B011D4"/>
    <w:rsid w:val="00B0138C"/>
    <w:rsid w:val="00B013A8"/>
    <w:rsid w:val="00B01660"/>
    <w:rsid w:val="00B016A3"/>
    <w:rsid w:val="00B01915"/>
    <w:rsid w:val="00B01B25"/>
    <w:rsid w:val="00B01BE7"/>
    <w:rsid w:val="00B01CED"/>
    <w:rsid w:val="00B01EA7"/>
    <w:rsid w:val="00B02156"/>
    <w:rsid w:val="00B021F1"/>
    <w:rsid w:val="00B022F6"/>
    <w:rsid w:val="00B02326"/>
    <w:rsid w:val="00B02580"/>
    <w:rsid w:val="00B02736"/>
    <w:rsid w:val="00B027CA"/>
    <w:rsid w:val="00B02A55"/>
    <w:rsid w:val="00B02AAC"/>
    <w:rsid w:val="00B02BE9"/>
    <w:rsid w:val="00B02E32"/>
    <w:rsid w:val="00B033E3"/>
    <w:rsid w:val="00B0352A"/>
    <w:rsid w:val="00B0395E"/>
    <w:rsid w:val="00B03B12"/>
    <w:rsid w:val="00B03B90"/>
    <w:rsid w:val="00B03DB9"/>
    <w:rsid w:val="00B04237"/>
    <w:rsid w:val="00B042FD"/>
    <w:rsid w:val="00B0452D"/>
    <w:rsid w:val="00B045F4"/>
    <w:rsid w:val="00B0487E"/>
    <w:rsid w:val="00B04A32"/>
    <w:rsid w:val="00B04AC7"/>
    <w:rsid w:val="00B04C3E"/>
    <w:rsid w:val="00B04F81"/>
    <w:rsid w:val="00B0513E"/>
    <w:rsid w:val="00B0518B"/>
    <w:rsid w:val="00B052BD"/>
    <w:rsid w:val="00B053CD"/>
    <w:rsid w:val="00B05444"/>
    <w:rsid w:val="00B05585"/>
    <w:rsid w:val="00B05774"/>
    <w:rsid w:val="00B05B7C"/>
    <w:rsid w:val="00B05C35"/>
    <w:rsid w:val="00B05CC1"/>
    <w:rsid w:val="00B06089"/>
    <w:rsid w:val="00B06471"/>
    <w:rsid w:val="00B06476"/>
    <w:rsid w:val="00B06773"/>
    <w:rsid w:val="00B06918"/>
    <w:rsid w:val="00B06A3E"/>
    <w:rsid w:val="00B06E60"/>
    <w:rsid w:val="00B06F64"/>
    <w:rsid w:val="00B071C1"/>
    <w:rsid w:val="00B07264"/>
    <w:rsid w:val="00B0787C"/>
    <w:rsid w:val="00B07942"/>
    <w:rsid w:val="00B0795B"/>
    <w:rsid w:val="00B07984"/>
    <w:rsid w:val="00B07ACD"/>
    <w:rsid w:val="00B07C71"/>
    <w:rsid w:val="00B07EFF"/>
    <w:rsid w:val="00B10000"/>
    <w:rsid w:val="00B10323"/>
    <w:rsid w:val="00B103DC"/>
    <w:rsid w:val="00B1051B"/>
    <w:rsid w:val="00B105C6"/>
    <w:rsid w:val="00B105EF"/>
    <w:rsid w:val="00B1069B"/>
    <w:rsid w:val="00B1085C"/>
    <w:rsid w:val="00B10B45"/>
    <w:rsid w:val="00B10D62"/>
    <w:rsid w:val="00B11132"/>
    <w:rsid w:val="00B11195"/>
    <w:rsid w:val="00B112C0"/>
    <w:rsid w:val="00B1132C"/>
    <w:rsid w:val="00B11665"/>
    <w:rsid w:val="00B116C7"/>
    <w:rsid w:val="00B117D3"/>
    <w:rsid w:val="00B11A34"/>
    <w:rsid w:val="00B11C2E"/>
    <w:rsid w:val="00B11CE0"/>
    <w:rsid w:val="00B11D9B"/>
    <w:rsid w:val="00B11DFA"/>
    <w:rsid w:val="00B123B1"/>
    <w:rsid w:val="00B124C5"/>
    <w:rsid w:val="00B124CF"/>
    <w:rsid w:val="00B12600"/>
    <w:rsid w:val="00B1268B"/>
    <w:rsid w:val="00B12715"/>
    <w:rsid w:val="00B12789"/>
    <w:rsid w:val="00B127A8"/>
    <w:rsid w:val="00B127F1"/>
    <w:rsid w:val="00B12933"/>
    <w:rsid w:val="00B1297D"/>
    <w:rsid w:val="00B129C4"/>
    <w:rsid w:val="00B12E18"/>
    <w:rsid w:val="00B1313B"/>
    <w:rsid w:val="00B133F1"/>
    <w:rsid w:val="00B134F9"/>
    <w:rsid w:val="00B13672"/>
    <w:rsid w:val="00B13BD9"/>
    <w:rsid w:val="00B13C16"/>
    <w:rsid w:val="00B13ED9"/>
    <w:rsid w:val="00B13F16"/>
    <w:rsid w:val="00B14141"/>
    <w:rsid w:val="00B1422D"/>
    <w:rsid w:val="00B142CD"/>
    <w:rsid w:val="00B143BD"/>
    <w:rsid w:val="00B151D1"/>
    <w:rsid w:val="00B15371"/>
    <w:rsid w:val="00B155DC"/>
    <w:rsid w:val="00B15802"/>
    <w:rsid w:val="00B15892"/>
    <w:rsid w:val="00B158B5"/>
    <w:rsid w:val="00B15B00"/>
    <w:rsid w:val="00B15D69"/>
    <w:rsid w:val="00B15D9C"/>
    <w:rsid w:val="00B15DFC"/>
    <w:rsid w:val="00B15F2C"/>
    <w:rsid w:val="00B16034"/>
    <w:rsid w:val="00B16184"/>
    <w:rsid w:val="00B161C3"/>
    <w:rsid w:val="00B1678B"/>
    <w:rsid w:val="00B1688A"/>
    <w:rsid w:val="00B16947"/>
    <w:rsid w:val="00B169C0"/>
    <w:rsid w:val="00B16A29"/>
    <w:rsid w:val="00B16C8F"/>
    <w:rsid w:val="00B16CF8"/>
    <w:rsid w:val="00B16DF3"/>
    <w:rsid w:val="00B16E8C"/>
    <w:rsid w:val="00B17041"/>
    <w:rsid w:val="00B1744F"/>
    <w:rsid w:val="00B17719"/>
    <w:rsid w:val="00B178A6"/>
    <w:rsid w:val="00B17AA8"/>
    <w:rsid w:val="00B17C6D"/>
    <w:rsid w:val="00B17DB1"/>
    <w:rsid w:val="00B17FF9"/>
    <w:rsid w:val="00B200D6"/>
    <w:rsid w:val="00B202CD"/>
    <w:rsid w:val="00B20475"/>
    <w:rsid w:val="00B20616"/>
    <w:rsid w:val="00B2061B"/>
    <w:rsid w:val="00B206A6"/>
    <w:rsid w:val="00B208AA"/>
    <w:rsid w:val="00B20A1D"/>
    <w:rsid w:val="00B20A4D"/>
    <w:rsid w:val="00B20D2A"/>
    <w:rsid w:val="00B20DB9"/>
    <w:rsid w:val="00B20EC0"/>
    <w:rsid w:val="00B210A9"/>
    <w:rsid w:val="00B210C2"/>
    <w:rsid w:val="00B21396"/>
    <w:rsid w:val="00B21542"/>
    <w:rsid w:val="00B21589"/>
    <w:rsid w:val="00B21647"/>
    <w:rsid w:val="00B216D0"/>
    <w:rsid w:val="00B218AF"/>
    <w:rsid w:val="00B219CE"/>
    <w:rsid w:val="00B21ABB"/>
    <w:rsid w:val="00B21B83"/>
    <w:rsid w:val="00B21C23"/>
    <w:rsid w:val="00B21DD7"/>
    <w:rsid w:val="00B21DDE"/>
    <w:rsid w:val="00B21FB4"/>
    <w:rsid w:val="00B220B0"/>
    <w:rsid w:val="00B2216D"/>
    <w:rsid w:val="00B22440"/>
    <w:rsid w:val="00B22449"/>
    <w:rsid w:val="00B228BA"/>
    <w:rsid w:val="00B22D0F"/>
    <w:rsid w:val="00B22D4B"/>
    <w:rsid w:val="00B22F39"/>
    <w:rsid w:val="00B22F77"/>
    <w:rsid w:val="00B230B1"/>
    <w:rsid w:val="00B2356C"/>
    <w:rsid w:val="00B23601"/>
    <w:rsid w:val="00B239AC"/>
    <w:rsid w:val="00B240EF"/>
    <w:rsid w:val="00B240FD"/>
    <w:rsid w:val="00B24435"/>
    <w:rsid w:val="00B24554"/>
    <w:rsid w:val="00B2480F"/>
    <w:rsid w:val="00B24B6C"/>
    <w:rsid w:val="00B24DAA"/>
    <w:rsid w:val="00B24E1E"/>
    <w:rsid w:val="00B24F6D"/>
    <w:rsid w:val="00B24FA7"/>
    <w:rsid w:val="00B25383"/>
    <w:rsid w:val="00B25445"/>
    <w:rsid w:val="00B25548"/>
    <w:rsid w:val="00B25614"/>
    <w:rsid w:val="00B25678"/>
    <w:rsid w:val="00B256D4"/>
    <w:rsid w:val="00B259FA"/>
    <w:rsid w:val="00B25A9F"/>
    <w:rsid w:val="00B25B9E"/>
    <w:rsid w:val="00B25DCC"/>
    <w:rsid w:val="00B2624F"/>
    <w:rsid w:val="00B2626E"/>
    <w:rsid w:val="00B26281"/>
    <w:rsid w:val="00B2637F"/>
    <w:rsid w:val="00B2653F"/>
    <w:rsid w:val="00B26AED"/>
    <w:rsid w:val="00B26B78"/>
    <w:rsid w:val="00B26B95"/>
    <w:rsid w:val="00B26BC2"/>
    <w:rsid w:val="00B26BC9"/>
    <w:rsid w:val="00B26CFB"/>
    <w:rsid w:val="00B26DA1"/>
    <w:rsid w:val="00B2704F"/>
    <w:rsid w:val="00B271D2"/>
    <w:rsid w:val="00B272C2"/>
    <w:rsid w:val="00B272F9"/>
    <w:rsid w:val="00B27312"/>
    <w:rsid w:val="00B274E8"/>
    <w:rsid w:val="00B277F3"/>
    <w:rsid w:val="00B2789F"/>
    <w:rsid w:val="00B278A2"/>
    <w:rsid w:val="00B27A6A"/>
    <w:rsid w:val="00B27C1F"/>
    <w:rsid w:val="00B27E9C"/>
    <w:rsid w:val="00B3007A"/>
    <w:rsid w:val="00B30166"/>
    <w:rsid w:val="00B301F2"/>
    <w:rsid w:val="00B303BD"/>
    <w:rsid w:val="00B306B5"/>
    <w:rsid w:val="00B30BBD"/>
    <w:rsid w:val="00B30F7D"/>
    <w:rsid w:val="00B31374"/>
    <w:rsid w:val="00B3145E"/>
    <w:rsid w:val="00B31502"/>
    <w:rsid w:val="00B31558"/>
    <w:rsid w:val="00B3168D"/>
    <w:rsid w:val="00B3170D"/>
    <w:rsid w:val="00B31722"/>
    <w:rsid w:val="00B31736"/>
    <w:rsid w:val="00B3196C"/>
    <w:rsid w:val="00B31977"/>
    <w:rsid w:val="00B31A3C"/>
    <w:rsid w:val="00B31B84"/>
    <w:rsid w:val="00B31CBF"/>
    <w:rsid w:val="00B31D4B"/>
    <w:rsid w:val="00B31DEB"/>
    <w:rsid w:val="00B31F7B"/>
    <w:rsid w:val="00B32709"/>
    <w:rsid w:val="00B3284A"/>
    <w:rsid w:val="00B32AA6"/>
    <w:rsid w:val="00B32AF4"/>
    <w:rsid w:val="00B33106"/>
    <w:rsid w:val="00B334B2"/>
    <w:rsid w:val="00B3386B"/>
    <w:rsid w:val="00B33BD0"/>
    <w:rsid w:val="00B33DDE"/>
    <w:rsid w:val="00B340A1"/>
    <w:rsid w:val="00B34140"/>
    <w:rsid w:val="00B343CC"/>
    <w:rsid w:val="00B3445A"/>
    <w:rsid w:val="00B347B9"/>
    <w:rsid w:val="00B34A1F"/>
    <w:rsid w:val="00B34A29"/>
    <w:rsid w:val="00B34B74"/>
    <w:rsid w:val="00B34D11"/>
    <w:rsid w:val="00B34E5F"/>
    <w:rsid w:val="00B34EED"/>
    <w:rsid w:val="00B34F8C"/>
    <w:rsid w:val="00B35030"/>
    <w:rsid w:val="00B3547F"/>
    <w:rsid w:val="00B354E4"/>
    <w:rsid w:val="00B354EA"/>
    <w:rsid w:val="00B35529"/>
    <w:rsid w:val="00B35622"/>
    <w:rsid w:val="00B3566F"/>
    <w:rsid w:val="00B357C7"/>
    <w:rsid w:val="00B35918"/>
    <w:rsid w:val="00B35B85"/>
    <w:rsid w:val="00B35FB7"/>
    <w:rsid w:val="00B3611A"/>
    <w:rsid w:val="00B36396"/>
    <w:rsid w:val="00B363E2"/>
    <w:rsid w:val="00B365B8"/>
    <w:rsid w:val="00B3684F"/>
    <w:rsid w:val="00B3696A"/>
    <w:rsid w:val="00B36BFA"/>
    <w:rsid w:val="00B36C11"/>
    <w:rsid w:val="00B36EC9"/>
    <w:rsid w:val="00B370A4"/>
    <w:rsid w:val="00B37320"/>
    <w:rsid w:val="00B375C8"/>
    <w:rsid w:val="00B37642"/>
    <w:rsid w:val="00B37659"/>
    <w:rsid w:val="00B37783"/>
    <w:rsid w:val="00B37826"/>
    <w:rsid w:val="00B37907"/>
    <w:rsid w:val="00B37A8B"/>
    <w:rsid w:val="00B37AF9"/>
    <w:rsid w:val="00B37B0D"/>
    <w:rsid w:val="00B40094"/>
    <w:rsid w:val="00B40196"/>
    <w:rsid w:val="00B40373"/>
    <w:rsid w:val="00B40465"/>
    <w:rsid w:val="00B404C0"/>
    <w:rsid w:val="00B406BF"/>
    <w:rsid w:val="00B409D9"/>
    <w:rsid w:val="00B40A95"/>
    <w:rsid w:val="00B40DE6"/>
    <w:rsid w:val="00B41053"/>
    <w:rsid w:val="00B4105E"/>
    <w:rsid w:val="00B4115B"/>
    <w:rsid w:val="00B4119F"/>
    <w:rsid w:val="00B4137B"/>
    <w:rsid w:val="00B41467"/>
    <w:rsid w:val="00B41543"/>
    <w:rsid w:val="00B4154C"/>
    <w:rsid w:val="00B41607"/>
    <w:rsid w:val="00B4168C"/>
    <w:rsid w:val="00B41747"/>
    <w:rsid w:val="00B41A24"/>
    <w:rsid w:val="00B41C53"/>
    <w:rsid w:val="00B41E40"/>
    <w:rsid w:val="00B42057"/>
    <w:rsid w:val="00B4233B"/>
    <w:rsid w:val="00B4259F"/>
    <w:rsid w:val="00B428B9"/>
    <w:rsid w:val="00B42CD7"/>
    <w:rsid w:val="00B42D27"/>
    <w:rsid w:val="00B42E0F"/>
    <w:rsid w:val="00B42EEA"/>
    <w:rsid w:val="00B4310C"/>
    <w:rsid w:val="00B43139"/>
    <w:rsid w:val="00B4313E"/>
    <w:rsid w:val="00B4317C"/>
    <w:rsid w:val="00B43290"/>
    <w:rsid w:val="00B432FF"/>
    <w:rsid w:val="00B43353"/>
    <w:rsid w:val="00B4360B"/>
    <w:rsid w:val="00B4370E"/>
    <w:rsid w:val="00B437A5"/>
    <w:rsid w:val="00B439CB"/>
    <w:rsid w:val="00B43A76"/>
    <w:rsid w:val="00B43B5E"/>
    <w:rsid w:val="00B43EA9"/>
    <w:rsid w:val="00B440C5"/>
    <w:rsid w:val="00B44441"/>
    <w:rsid w:val="00B445D9"/>
    <w:rsid w:val="00B44630"/>
    <w:rsid w:val="00B44903"/>
    <w:rsid w:val="00B44C55"/>
    <w:rsid w:val="00B44D94"/>
    <w:rsid w:val="00B450EB"/>
    <w:rsid w:val="00B453FD"/>
    <w:rsid w:val="00B45592"/>
    <w:rsid w:val="00B45646"/>
    <w:rsid w:val="00B45906"/>
    <w:rsid w:val="00B45C33"/>
    <w:rsid w:val="00B45C9C"/>
    <w:rsid w:val="00B45E0A"/>
    <w:rsid w:val="00B46117"/>
    <w:rsid w:val="00B4614A"/>
    <w:rsid w:val="00B462FE"/>
    <w:rsid w:val="00B46663"/>
    <w:rsid w:val="00B468D3"/>
    <w:rsid w:val="00B46903"/>
    <w:rsid w:val="00B46B7C"/>
    <w:rsid w:val="00B46BD4"/>
    <w:rsid w:val="00B46D9E"/>
    <w:rsid w:val="00B4715A"/>
    <w:rsid w:val="00B4725F"/>
    <w:rsid w:val="00B472C5"/>
    <w:rsid w:val="00B472CF"/>
    <w:rsid w:val="00B47366"/>
    <w:rsid w:val="00B47384"/>
    <w:rsid w:val="00B4772A"/>
    <w:rsid w:val="00B47B7B"/>
    <w:rsid w:val="00B47C7A"/>
    <w:rsid w:val="00B47EE2"/>
    <w:rsid w:val="00B47FC2"/>
    <w:rsid w:val="00B50061"/>
    <w:rsid w:val="00B50104"/>
    <w:rsid w:val="00B50292"/>
    <w:rsid w:val="00B50352"/>
    <w:rsid w:val="00B504F2"/>
    <w:rsid w:val="00B50549"/>
    <w:rsid w:val="00B506D0"/>
    <w:rsid w:val="00B50A83"/>
    <w:rsid w:val="00B50A8B"/>
    <w:rsid w:val="00B50D92"/>
    <w:rsid w:val="00B50E8D"/>
    <w:rsid w:val="00B51156"/>
    <w:rsid w:val="00B51159"/>
    <w:rsid w:val="00B512CC"/>
    <w:rsid w:val="00B51357"/>
    <w:rsid w:val="00B513A8"/>
    <w:rsid w:val="00B51446"/>
    <w:rsid w:val="00B5149E"/>
    <w:rsid w:val="00B514D5"/>
    <w:rsid w:val="00B514E6"/>
    <w:rsid w:val="00B51793"/>
    <w:rsid w:val="00B518A1"/>
    <w:rsid w:val="00B518AB"/>
    <w:rsid w:val="00B51948"/>
    <w:rsid w:val="00B51A01"/>
    <w:rsid w:val="00B51A04"/>
    <w:rsid w:val="00B51A5B"/>
    <w:rsid w:val="00B51BAB"/>
    <w:rsid w:val="00B51DAB"/>
    <w:rsid w:val="00B51EF6"/>
    <w:rsid w:val="00B52108"/>
    <w:rsid w:val="00B52374"/>
    <w:rsid w:val="00B52442"/>
    <w:rsid w:val="00B528B8"/>
    <w:rsid w:val="00B52B72"/>
    <w:rsid w:val="00B52E03"/>
    <w:rsid w:val="00B52FBB"/>
    <w:rsid w:val="00B530D6"/>
    <w:rsid w:val="00B5325A"/>
    <w:rsid w:val="00B534FF"/>
    <w:rsid w:val="00B53604"/>
    <w:rsid w:val="00B5367A"/>
    <w:rsid w:val="00B536EE"/>
    <w:rsid w:val="00B53BB4"/>
    <w:rsid w:val="00B53E19"/>
    <w:rsid w:val="00B54014"/>
    <w:rsid w:val="00B54030"/>
    <w:rsid w:val="00B5414B"/>
    <w:rsid w:val="00B54288"/>
    <w:rsid w:val="00B54500"/>
    <w:rsid w:val="00B5452A"/>
    <w:rsid w:val="00B54A46"/>
    <w:rsid w:val="00B54B95"/>
    <w:rsid w:val="00B54BAA"/>
    <w:rsid w:val="00B55136"/>
    <w:rsid w:val="00B552ED"/>
    <w:rsid w:val="00B553C7"/>
    <w:rsid w:val="00B55474"/>
    <w:rsid w:val="00B55A4B"/>
    <w:rsid w:val="00B55C67"/>
    <w:rsid w:val="00B55C82"/>
    <w:rsid w:val="00B55D26"/>
    <w:rsid w:val="00B55E41"/>
    <w:rsid w:val="00B56192"/>
    <w:rsid w:val="00B5623B"/>
    <w:rsid w:val="00B564DC"/>
    <w:rsid w:val="00B564F8"/>
    <w:rsid w:val="00B566E2"/>
    <w:rsid w:val="00B56D8E"/>
    <w:rsid w:val="00B56EC9"/>
    <w:rsid w:val="00B5700E"/>
    <w:rsid w:val="00B57082"/>
    <w:rsid w:val="00B57673"/>
    <w:rsid w:val="00B5767A"/>
    <w:rsid w:val="00B57732"/>
    <w:rsid w:val="00B578BE"/>
    <w:rsid w:val="00B57C1A"/>
    <w:rsid w:val="00B57F09"/>
    <w:rsid w:val="00B57F55"/>
    <w:rsid w:val="00B57F83"/>
    <w:rsid w:val="00B6018F"/>
    <w:rsid w:val="00B602E8"/>
    <w:rsid w:val="00B605B3"/>
    <w:rsid w:val="00B608C0"/>
    <w:rsid w:val="00B6093B"/>
    <w:rsid w:val="00B609DC"/>
    <w:rsid w:val="00B60AB2"/>
    <w:rsid w:val="00B60B0E"/>
    <w:rsid w:val="00B60B26"/>
    <w:rsid w:val="00B60B31"/>
    <w:rsid w:val="00B60BB5"/>
    <w:rsid w:val="00B60BE1"/>
    <w:rsid w:val="00B60CD6"/>
    <w:rsid w:val="00B60D94"/>
    <w:rsid w:val="00B6110C"/>
    <w:rsid w:val="00B61221"/>
    <w:rsid w:val="00B61257"/>
    <w:rsid w:val="00B612B6"/>
    <w:rsid w:val="00B61302"/>
    <w:rsid w:val="00B61C6A"/>
    <w:rsid w:val="00B61CA2"/>
    <w:rsid w:val="00B62163"/>
    <w:rsid w:val="00B62422"/>
    <w:rsid w:val="00B6243F"/>
    <w:rsid w:val="00B6251F"/>
    <w:rsid w:val="00B62565"/>
    <w:rsid w:val="00B6269D"/>
    <w:rsid w:val="00B62802"/>
    <w:rsid w:val="00B62876"/>
    <w:rsid w:val="00B6295F"/>
    <w:rsid w:val="00B62EC0"/>
    <w:rsid w:val="00B63153"/>
    <w:rsid w:val="00B63271"/>
    <w:rsid w:val="00B633FF"/>
    <w:rsid w:val="00B637EF"/>
    <w:rsid w:val="00B63993"/>
    <w:rsid w:val="00B63C68"/>
    <w:rsid w:val="00B63F19"/>
    <w:rsid w:val="00B642B1"/>
    <w:rsid w:val="00B643DF"/>
    <w:rsid w:val="00B643EA"/>
    <w:rsid w:val="00B64481"/>
    <w:rsid w:val="00B645EC"/>
    <w:rsid w:val="00B6463F"/>
    <w:rsid w:val="00B64748"/>
    <w:rsid w:val="00B64781"/>
    <w:rsid w:val="00B64992"/>
    <w:rsid w:val="00B64C17"/>
    <w:rsid w:val="00B64CE2"/>
    <w:rsid w:val="00B64E9D"/>
    <w:rsid w:val="00B651AC"/>
    <w:rsid w:val="00B652F9"/>
    <w:rsid w:val="00B65489"/>
    <w:rsid w:val="00B65639"/>
    <w:rsid w:val="00B65718"/>
    <w:rsid w:val="00B659B0"/>
    <w:rsid w:val="00B65AB5"/>
    <w:rsid w:val="00B65AC6"/>
    <w:rsid w:val="00B65C9A"/>
    <w:rsid w:val="00B65D92"/>
    <w:rsid w:val="00B66096"/>
    <w:rsid w:val="00B6609D"/>
    <w:rsid w:val="00B66128"/>
    <w:rsid w:val="00B66206"/>
    <w:rsid w:val="00B66735"/>
    <w:rsid w:val="00B66851"/>
    <w:rsid w:val="00B67027"/>
    <w:rsid w:val="00B67150"/>
    <w:rsid w:val="00B6720F"/>
    <w:rsid w:val="00B6723B"/>
    <w:rsid w:val="00B6727C"/>
    <w:rsid w:val="00B67478"/>
    <w:rsid w:val="00B67B54"/>
    <w:rsid w:val="00B67ED7"/>
    <w:rsid w:val="00B700B2"/>
    <w:rsid w:val="00B701CE"/>
    <w:rsid w:val="00B701F8"/>
    <w:rsid w:val="00B70311"/>
    <w:rsid w:val="00B704D4"/>
    <w:rsid w:val="00B7058F"/>
    <w:rsid w:val="00B705BC"/>
    <w:rsid w:val="00B706B7"/>
    <w:rsid w:val="00B706BB"/>
    <w:rsid w:val="00B7072B"/>
    <w:rsid w:val="00B707E6"/>
    <w:rsid w:val="00B70F96"/>
    <w:rsid w:val="00B7100D"/>
    <w:rsid w:val="00B7104F"/>
    <w:rsid w:val="00B711C1"/>
    <w:rsid w:val="00B712BA"/>
    <w:rsid w:val="00B71463"/>
    <w:rsid w:val="00B7149F"/>
    <w:rsid w:val="00B71517"/>
    <w:rsid w:val="00B7184F"/>
    <w:rsid w:val="00B718FE"/>
    <w:rsid w:val="00B7196F"/>
    <w:rsid w:val="00B721B9"/>
    <w:rsid w:val="00B724F4"/>
    <w:rsid w:val="00B72829"/>
    <w:rsid w:val="00B728FE"/>
    <w:rsid w:val="00B72956"/>
    <w:rsid w:val="00B72992"/>
    <w:rsid w:val="00B72F93"/>
    <w:rsid w:val="00B731F7"/>
    <w:rsid w:val="00B73215"/>
    <w:rsid w:val="00B73328"/>
    <w:rsid w:val="00B733E5"/>
    <w:rsid w:val="00B73435"/>
    <w:rsid w:val="00B734C7"/>
    <w:rsid w:val="00B73559"/>
    <w:rsid w:val="00B74216"/>
    <w:rsid w:val="00B74723"/>
    <w:rsid w:val="00B747CA"/>
    <w:rsid w:val="00B74891"/>
    <w:rsid w:val="00B74956"/>
    <w:rsid w:val="00B74A97"/>
    <w:rsid w:val="00B74B8D"/>
    <w:rsid w:val="00B74ED8"/>
    <w:rsid w:val="00B74EF5"/>
    <w:rsid w:val="00B74F98"/>
    <w:rsid w:val="00B75288"/>
    <w:rsid w:val="00B752A5"/>
    <w:rsid w:val="00B7531E"/>
    <w:rsid w:val="00B753E5"/>
    <w:rsid w:val="00B75460"/>
    <w:rsid w:val="00B755FF"/>
    <w:rsid w:val="00B75839"/>
    <w:rsid w:val="00B75BB3"/>
    <w:rsid w:val="00B75DA7"/>
    <w:rsid w:val="00B7604E"/>
    <w:rsid w:val="00B760DC"/>
    <w:rsid w:val="00B76196"/>
    <w:rsid w:val="00B763DE"/>
    <w:rsid w:val="00B763EF"/>
    <w:rsid w:val="00B76500"/>
    <w:rsid w:val="00B767C6"/>
    <w:rsid w:val="00B7694B"/>
    <w:rsid w:val="00B769DB"/>
    <w:rsid w:val="00B76A45"/>
    <w:rsid w:val="00B76D20"/>
    <w:rsid w:val="00B76E3E"/>
    <w:rsid w:val="00B76E9F"/>
    <w:rsid w:val="00B770E9"/>
    <w:rsid w:val="00B774CB"/>
    <w:rsid w:val="00B775D4"/>
    <w:rsid w:val="00B775F9"/>
    <w:rsid w:val="00B77681"/>
    <w:rsid w:val="00B77921"/>
    <w:rsid w:val="00B77C3B"/>
    <w:rsid w:val="00B77C5E"/>
    <w:rsid w:val="00B801E0"/>
    <w:rsid w:val="00B803E5"/>
    <w:rsid w:val="00B80989"/>
    <w:rsid w:val="00B80AA8"/>
    <w:rsid w:val="00B80CA6"/>
    <w:rsid w:val="00B80DAD"/>
    <w:rsid w:val="00B80E4A"/>
    <w:rsid w:val="00B81130"/>
    <w:rsid w:val="00B811EE"/>
    <w:rsid w:val="00B8124F"/>
    <w:rsid w:val="00B812EE"/>
    <w:rsid w:val="00B81405"/>
    <w:rsid w:val="00B815CC"/>
    <w:rsid w:val="00B8183E"/>
    <w:rsid w:val="00B81907"/>
    <w:rsid w:val="00B81B0A"/>
    <w:rsid w:val="00B81BDF"/>
    <w:rsid w:val="00B81D1D"/>
    <w:rsid w:val="00B81E91"/>
    <w:rsid w:val="00B81FBC"/>
    <w:rsid w:val="00B82021"/>
    <w:rsid w:val="00B820BB"/>
    <w:rsid w:val="00B8210A"/>
    <w:rsid w:val="00B82277"/>
    <w:rsid w:val="00B82468"/>
    <w:rsid w:val="00B82482"/>
    <w:rsid w:val="00B82510"/>
    <w:rsid w:val="00B82518"/>
    <w:rsid w:val="00B8276C"/>
    <w:rsid w:val="00B8288A"/>
    <w:rsid w:val="00B828C1"/>
    <w:rsid w:val="00B828DE"/>
    <w:rsid w:val="00B829E8"/>
    <w:rsid w:val="00B82D0D"/>
    <w:rsid w:val="00B82DE2"/>
    <w:rsid w:val="00B8301E"/>
    <w:rsid w:val="00B831D1"/>
    <w:rsid w:val="00B8323E"/>
    <w:rsid w:val="00B836C0"/>
    <w:rsid w:val="00B8398C"/>
    <w:rsid w:val="00B83B01"/>
    <w:rsid w:val="00B83CA6"/>
    <w:rsid w:val="00B83DB0"/>
    <w:rsid w:val="00B83EFE"/>
    <w:rsid w:val="00B83FEC"/>
    <w:rsid w:val="00B8405A"/>
    <w:rsid w:val="00B84183"/>
    <w:rsid w:val="00B841E3"/>
    <w:rsid w:val="00B84267"/>
    <w:rsid w:val="00B84623"/>
    <w:rsid w:val="00B84645"/>
    <w:rsid w:val="00B84978"/>
    <w:rsid w:val="00B84B78"/>
    <w:rsid w:val="00B84C75"/>
    <w:rsid w:val="00B85150"/>
    <w:rsid w:val="00B8518F"/>
    <w:rsid w:val="00B85199"/>
    <w:rsid w:val="00B851E4"/>
    <w:rsid w:val="00B85240"/>
    <w:rsid w:val="00B85480"/>
    <w:rsid w:val="00B8561F"/>
    <w:rsid w:val="00B85704"/>
    <w:rsid w:val="00B85749"/>
    <w:rsid w:val="00B85775"/>
    <w:rsid w:val="00B859B1"/>
    <w:rsid w:val="00B85A1A"/>
    <w:rsid w:val="00B85B07"/>
    <w:rsid w:val="00B85B67"/>
    <w:rsid w:val="00B85C34"/>
    <w:rsid w:val="00B85C39"/>
    <w:rsid w:val="00B85C6F"/>
    <w:rsid w:val="00B85FE8"/>
    <w:rsid w:val="00B86193"/>
    <w:rsid w:val="00B861CE"/>
    <w:rsid w:val="00B86568"/>
    <w:rsid w:val="00B868B2"/>
    <w:rsid w:val="00B868DE"/>
    <w:rsid w:val="00B86C85"/>
    <w:rsid w:val="00B86D58"/>
    <w:rsid w:val="00B86E3D"/>
    <w:rsid w:val="00B87072"/>
    <w:rsid w:val="00B871DD"/>
    <w:rsid w:val="00B873E3"/>
    <w:rsid w:val="00B87418"/>
    <w:rsid w:val="00B87532"/>
    <w:rsid w:val="00B87633"/>
    <w:rsid w:val="00B8776C"/>
    <w:rsid w:val="00B9003A"/>
    <w:rsid w:val="00B9030A"/>
    <w:rsid w:val="00B90648"/>
    <w:rsid w:val="00B90819"/>
    <w:rsid w:val="00B9096D"/>
    <w:rsid w:val="00B90B0B"/>
    <w:rsid w:val="00B910F7"/>
    <w:rsid w:val="00B914DA"/>
    <w:rsid w:val="00B91916"/>
    <w:rsid w:val="00B91DB4"/>
    <w:rsid w:val="00B91E4B"/>
    <w:rsid w:val="00B9209D"/>
    <w:rsid w:val="00B9214C"/>
    <w:rsid w:val="00B9262B"/>
    <w:rsid w:val="00B92632"/>
    <w:rsid w:val="00B92839"/>
    <w:rsid w:val="00B92C11"/>
    <w:rsid w:val="00B92C67"/>
    <w:rsid w:val="00B92CE5"/>
    <w:rsid w:val="00B92E50"/>
    <w:rsid w:val="00B92F45"/>
    <w:rsid w:val="00B9312D"/>
    <w:rsid w:val="00B9323A"/>
    <w:rsid w:val="00B933C2"/>
    <w:rsid w:val="00B9348C"/>
    <w:rsid w:val="00B93817"/>
    <w:rsid w:val="00B938DF"/>
    <w:rsid w:val="00B938F6"/>
    <w:rsid w:val="00B9391E"/>
    <w:rsid w:val="00B93C50"/>
    <w:rsid w:val="00B93F76"/>
    <w:rsid w:val="00B9405C"/>
    <w:rsid w:val="00B94095"/>
    <w:rsid w:val="00B9421A"/>
    <w:rsid w:val="00B94571"/>
    <w:rsid w:val="00B94578"/>
    <w:rsid w:val="00B94623"/>
    <w:rsid w:val="00B947BC"/>
    <w:rsid w:val="00B948F6"/>
    <w:rsid w:val="00B949BD"/>
    <w:rsid w:val="00B94A7B"/>
    <w:rsid w:val="00B94B36"/>
    <w:rsid w:val="00B94B4F"/>
    <w:rsid w:val="00B94C46"/>
    <w:rsid w:val="00B94CB1"/>
    <w:rsid w:val="00B94CFB"/>
    <w:rsid w:val="00B94D72"/>
    <w:rsid w:val="00B94D94"/>
    <w:rsid w:val="00B94FFC"/>
    <w:rsid w:val="00B95201"/>
    <w:rsid w:val="00B9525D"/>
    <w:rsid w:val="00B953A4"/>
    <w:rsid w:val="00B9592A"/>
    <w:rsid w:val="00B95975"/>
    <w:rsid w:val="00B95ABF"/>
    <w:rsid w:val="00B95C67"/>
    <w:rsid w:val="00B95DC5"/>
    <w:rsid w:val="00B95ED2"/>
    <w:rsid w:val="00B95F66"/>
    <w:rsid w:val="00B96001"/>
    <w:rsid w:val="00B9602E"/>
    <w:rsid w:val="00B960B5"/>
    <w:rsid w:val="00B96254"/>
    <w:rsid w:val="00B962AB"/>
    <w:rsid w:val="00B962EC"/>
    <w:rsid w:val="00B9630E"/>
    <w:rsid w:val="00B963E4"/>
    <w:rsid w:val="00B963FB"/>
    <w:rsid w:val="00B96477"/>
    <w:rsid w:val="00B9648E"/>
    <w:rsid w:val="00B9656D"/>
    <w:rsid w:val="00B967E7"/>
    <w:rsid w:val="00B968AC"/>
    <w:rsid w:val="00B968F3"/>
    <w:rsid w:val="00B96D2E"/>
    <w:rsid w:val="00B96F5D"/>
    <w:rsid w:val="00B96F98"/>
    <w:rsid w:val="00B97055"/>
    <w:rsid w:val="00B9735D"/>
    <w:rsid w:val="00B974AD"/>
    <w:rsid w:val="00B97890"/>
    <w:rsid w:val="00B9795C"/>
    <w:rsid w:val="00B97D8C"/>
    <w:rsid w:val="00B97FD0"/>
    <w:rsid w:val="00B97FD4"/>
    <w:rsid w:val="00BA012E"/>
    <w:rsid w:val="00BA032F"/>
    <w:rsid w:val="00BA05AC"/>
    <w:rsid w:val="00BA0658"/>
    <w:rsid w:val="00BA06E1"/>
    <w:rsid w:val="00BA0A36"/>
    <w:rsid w:val="00BA0F07"/>
    <w:rsid w:val="00BA105C"/>
    <w:rsid w:val="00BA1482"/>
    <w:rsid w:val="00BA1562"/>
    <w:rsid w:val="00BA17F3"/>
    <w:rsid w:val="00BA183F"/>
    <w:rsid w:val="00BA1A83"/>
    <w:rsid w:val="00BA1AD5"/>
    <w:rsid w:val="00BA1C03"/>
    <w:rsid w:val="00BA1FC3"/>
    <w:rsid w:val="00BA21E9"/>
    <w:rsid w:val="00BA269E"/>
    <w:rsid w:val="00BA27D1"/>
    <w:rsid w:val="00BA27DF"/>
    <w:rsid w:val="00BA2B5C"/>
    <w:rsid w:val="00BA2BAF"/>
    <w:rsid w:val="00BA2E8B"/>
    <w:rsid w:val="00BA3188"/>
    <w:rsid w:val="00BA3634"/>
    <w:rsid w:val="00BA37ED"/>
    <w:rsid w:val="00BA3AE1"/>
    <w:rsid w:val="00BA3B77"/>
    <w:rsid w:val="00BA3CD2"/>
    <w:rsid w:val="00BA3D34"/>
    <w:rsid w:val="00BA3EAB"/>
    <w:rsid w:val="00BA4048"/>
    <w:rsid w:val="00BA440A"/>
    <w:rsid w:val="00BA458F"/>
    <w:rsid w:val="00BA493A"/>
    <w:rsid w:val="00BA4A75"/>
    <w:rsid w:val="00BA4D1D"/>
    <w:rsid w:val="00BA4F90"/>
    <w:rsid w:val="00BA50D7"/>
    <w:rsid w:val="00BA5160"/>
    <w:rsid w:val="00BA5308"/>
    <w:rsid w:val="00BA5697"/>
    <w:rsid w:val="00BA577F"/>
    <w:rsid w:val="00BA589A"/>
    <w:rsid w:val="00BA5924"/>
    <w:rsid w:val="00BA5C1A"/>
    <w:rsid w:val="00BA6045"/>
    <w:rsid w:val="00BA6442"/>
    <w:rsid w:val="00BA6557"/>
    <w:rsid w:val="00BA67C6"/>
    <w:rsid w:val="00BA6DBA"/>
    <w:rsid w:val="00BA6DCD"/>
    <w:rsid w:val="00BA71E1"/>
    <w:rsid w:val="00BA738E"/>
    <w:rsid w:val="00BA75D2"/>
    <w:rsid w:val="00BA77BA"/>
    <w:rsid w:val="00BA7BDF"/>
    <w:rsid w:val="00BA7C0E"/>
    <w:rsid w:val="00BA7C9A"/>
    <w:rsid w:val="00BA7C9F"/>
    <w:rsid w:val="00BA7CEE"/>
    <w:rsid w:val="00BA7DC7"/>
    <w:rsid w:val="00BA7DDF"/>
    <w:rsid w:val="00BB02C5"/>
    <w:rsid w:val="00BB03BA"/>
    <w:rsid w:val="00BB0468"/>
    <w:rsid w:val="00BB066C"/>
    <w:rsid w:val="00BB0CA9"/>
    <w:rsid w:val="00BB0E80"/>
    <w:rsid w:val="00BB0E9E"/>
    <w:rsid w:val="00BB11FE"/>
    <w:rsid w:val="00BB12B1"/>
    <w:rsid w:val="00BB155D"/>
    <w:rsid w:val="00BB15CC"/>
    <w:rsid w:val="00BB172A"/>
    <w:rsid w:val="00BB186E"/>
    <w:rsid w:val="00BB189D"/>
    <w:rsid w:val="00BB1912"/>
    <w:rsid w:val="00BB1CB6"/>
    <w:rsid w:val="00BB1CDD"/>
    <w:rsid w:val="00BB1D36"/>
    <w:rsid w:val="00BB20A0"/>
    <w:rsid w:val="00BB2209"/>
    <w:rsid w:val="00BB22E0"/>
    <w:rsid w:val="00BB2356"/>
    <w:rsid w:val="00BB2397"/>
    <w:rsid w:val="00BB26F6"/>
    <w:rsid w:val="00BB277F"/>
    <w:rsid w:val="00BB295D"/>
    <w:rsid w:val="00BB29B6"/>
    <w:rsid w:val="00BB2C89"/>
    <w:rsid w:val="00BB2FB5"/>
    <w:rsid w:val="00BB3169"/>
    <w:rsid w:val="00BB320B"/>
    <w:rsid w:val="00BB335E"/>
    <w:rsid w:val="00BB369B"/>
    <w:rsid w:val="00BB36E3"/>
    <w:rsid w:val="00BB3777"/>
    <w:rsid w:val="00BB3BBA"/>
    <w:rsid w:val="00BB3E78"/>
    <w:rsid w:val="00BB3F92"/>
    <w:rsid w:val="00BB40E7"/>
    <w:rsid w:val="00BB419E"/>
    <w:rsid w:val="00BB42C3"/>
    <w:rsid w:val="00BB46BE"/>
    <w:rsid w:val="00BB4D64"/>
    <w:rsid w:val="00BB4DA6"/>
    <w:rsid w:val="00BB5038"/>
    <w:rsid w:val="00BB53EC"/>
    <w:rsid w:val="00BB5487"/>
    <w:rsid w:val="00BB54FB"/>
    <w:rsid w:val="00BB583D"/>
    <w:rsid w:val="00BB5AF7"/>
    <w:rsid w:val="00BB5F10"/>
    <w:rsid w:val="00BB61C0"/>
    <w:rsid w:val="00BB6217"/>
    <w:rsid w:val="00BB62AB"/>
    <w:rsid w:val="00BB6570"/>
    <w:rsid w:val="00BB67E1"/>
    <w:rsid w:val="00BB6E03"/>
    <w:rsid w:val="00BB6E26"/>
    <w:rsid w:val="00BB7074"/>
    <w:rsid w:val="00BB718A"/>
    <w:rsid w:val="00BB7315"/>
    <w:rsid w:val="00BB74F7"/>
    <w:rsid w:val="00BB756C"/>
    <w:rsid w:val="00BB764E"/>
    <w:rsid w:val="00BB76CD"/>
    <w:rsid w:val="00BB76D4"/>
    <w:rsid w:val="00BB77B1"/>
    <w:rsid w:val="00BB7D63"/>
    <w:rsid w:val="00BB7E43"/>
    <w:rsid w:val="00BB7EFC"/>
    <w:rsid w:val="00BB7F84"/>
    <w:rsid w:val="00BC017B"/>
    <w:rsid w:val="00BC0416"/>
    <w:rsid w:val="00BC09E7"/>
    <w:rsid w:val="00BC0A65"/>
    <w:rsid w:val="00BC0C38"/>
    <w:rsid w:val="00BC0CC0"/>
    <w:rsid w:val="00BC0E52"/>
    <w:rsid w:val="00BC131A"/>
    <w:rsid w:val="00BC1337"/>
    <w:rsid w:val="00BC170F"/>
    <w:rsid w:val="00BC1750"/>
    <w:rsid w:val="00BC18DE"/>
    <w:rsid w:val="00BC1A24"/>
    <w:rsid w:val="00BC1D5A"/>
    <w:rsid w:val="00BC1FCF"/>
    <w:rsid w:val="00BC2075"/>
    <w:rsid w:val="00BC224D"/>
    <w:rsid w:val="00BC22EA"/>
    <w:rsid w:val="00BC25E8"/>
    <w:rsid w:val="00BC26CE"/>
    <w:rsid w:val="00BC27F9"/>
    <w:rsid w:val="00BC2834"/>
    <w:rsid w:val="00BC2899"/>
    <w:rsid w:val="00BC2A10"/>
    <w:rsid w:val="00BC2A18"/>
    <w:rsid w:val="00BC2AAB"/>
    <w:rsid w:val="00BC2B13"/>
    <w:rsid w:val="00BC2B87"/>
    <w:rsid w:val="00BC2C98"/>
    <w:rsid w:val="00BC2FE8"/>
    <w:rsid w:val="00BC3255"/>
    <w:rsid w:val="00BC3489"/>
    <w:rsid w:val="00BC35D0"/>
    <w:rsid w:val="00BC35E6"/>
    <w:rsid w:val="00BC374D"/>
    <w:rsid w:val="00BC38CF"/>
    <w:rsid w:val="00BC3A08"/>
    <w:rsid w:val="00BC3A18"/>
    <w:rsid w:val="00BC3D3D"/>
    <w:rsid w:val="00BC3DC1"/>
    <w:rsid w:val="00BC3DE4"/>
    <w:rsid w:val="00BC3E01"/>
    <w:rsid w:val="00BC3E18"/>
    <w:rsid w:val="00BC402E"/>
    <w:rsid w:val="00BC4056"/>
    <w:rsid w:val="00BC44DE"/>
    <w:rsid w:val="00BC4514"/>
    <w:rsid w:val="00BC4523"/>
    <w:rsid w:val="00BC45D4"/>
    <w:rsid w:val="00BC45FD"/>
    <w:rsid w:val="00BC46B3"/>
    <w:rsid w:val="00BC47B4"/>
    <w:rsid w:val="00BC4E5F"/>
    <w:rsid w:val="00BC4F86"/>
    <w:rsid w:val="00BC528B"/>
    <w:rsid w:val="00BC54E7"/>
    <w:rsid w:val="00BC5600"/>
    <w:rsid w:val="00BC5778"/>
    <w:rsid w:val="00BC5910"/>
    <w:rsid w:val="00BC5957"/>
    <w:rsid w:val="00BC597D"/>
    <w:rsid w:val="00BC5994"/>
    <w:rsid w:val="00BC5A26"/>
    <w:rsid w:val="00BC5A43"/>
    <w:rsid w:val="00BC5AA4"/>
    <w:rsid w:val="00BC5C3E"/>
    <w:rsid w:val="00BC5D47"/>
    <w:rsid w:val="00BC5DB4"/>
    <w:rsid w:val="00BC6062"/>
    <w:rsid w:val="00BC60F0"/>
    <w:rsid w:val="00BC611A"/>
    <w:rsid w:val="00BC6B48"/>
    <w:rsid w:val="00BC6CFA"/>
    <w:rsid w:val="00BC6D9C"/>
    <w:rsid w:val="00BC6EBF"/>
    <w:rsid w:val="00BC6F9E"/>
    <w:rsid w:val="00BC72AF"/>
    <w:rsid w:val="00BC7716"/>
    <w:rsid w:val="00BC79C4"/>
    <w:rsid w:val="00BC7A4A"/>
    <w:rsid w:val="00BC7F56"/>
    <w:rsid w:val="00BD0203"/>
    <w:rsid w:val="00BD030C"/>
    <w:rsid w:val="00BD0310"/>
    <w:rsid w:val="00BD0406"/>
    <w:rsid w:val="00BD0563"/>
    <w:rsid w:val="00BD0BFA"/>
    <w:rsid w:val="00BD0DD9"/>
    <w:rsid w:val="00BD0E2B"/>
    <w:rsid w:val="00BD0F0D"/>
    <w:rsid w:val="00BD0FDB"/>
    <w:rsid w:val="00BD1088"/>
    <w:rsid w:val="00BD1090"/>
    <w:rsid w:val="00BD12B0"/>
    <w:rsid w:val="00BD134A"/>
    <w:rsid w:val="00BD166B"/>
    <w:rsid w:val="00BD170E"/>
    <w:rsid w:val="00BD17EE"/>
    <w:rsid w:val="00BD1BB8"/>
    <w:rsid w:val="00BD1C19"/>
    <w:rsid w:val="00BD1C23"/>
    <w:rsid w:val="00BD1F67"/>
    <w:rsid w:val="00BD250A"/>
    <w:rsid w:val="00BD26B6"/>
    <w:rsid w:val="00BD26C2"/>
    <w:rsid w:val="00BD2859"/>
    <w:rsid w:val="00BD2C32"/>
    <w:rsid w:val="00BD2E95"/>
    <w:rsid w:val="00BD30BD"/>
    <w:rsid w:val="00BD3394"/>
    <w:rsid w:val="00BD34B9"/>
    <w:rsid w:val="00BD3710"/>
    <w:rsid w:val="00BD3D72"/>
    <w:rsid w:val="00BD3E20"/>
    <w:rsid w:val="00BD3EBB"/>
    <w:rsid w:val="00BD404A"/>
    <w:rsid w:val="00BD43DF"/>
    <w:rsid w:val="00BD4672"/>
    <w:rsid w:val="00BD46E7"/>
    <w:rsid w:val="00BD4756"/>
    <w:rsid w:val="00BD478D"/>
    <w:rsid w:val="00BD488C"/>
    <w:rsid w:val="00BD49B4"/>
    <w:rsid w:val="00BD4B1A"/>
    <w:rsid w:val="00BD4B77"/>
    <w:rsid w:val="00BD5B49"/>
    <w:rsid w:val="00BD5BE9"/>
    <w:rsid w:val="00BD5DB1"/>
    <w:rsid w:val="00BD695B"/>
    <w:rsid w:val="00BD6C66"/>
    <w:rsid w:val="00BD6E73"/>
    <w:rsid w:val="00BD707F"/>
    <w:rsid w:val="00BD7131"/>
    <w:rsid w:val="00BD73AE"/>
    <w:rsid w:val="00BD75BC"/>
    <w:rsid w:val="00BD7758"/>
    <w:rsid w:val="00BD7A74"/>
    <w:rsid w:val="00BD7B0E"/>
    <w:rsid w:val="00BD7C4D"/>
    <w:rsid w:val="00BD7C99"/>
    <w:rsid w:val="00BD7D6B"/>
    <w:rsid w:val="00BD7E98"/>
    <w:rsid w:val="00BD7EB0"/>
    <w:rsid w:val="00BD7F86"/>
    <w:rsid w:val="00BE0040"/>
    <w:rsid w:val="00BE01AB"/>
    <w:rsid w:val="00BE01C9"/>
    <w:rsid w:val="00BE050C"/>
    <w:rsid w:val="00BE0675"/>
    <w:rsid w:val="00BE0C0C"/>
    <w:rsid w:val="00BE0EA4"/>
    <w:rsid w:val="00BE0EA5"/>
    <w:rsid w:val="00BE100C"/>
    <w:rsid w:val="00BE1661"/>
    <w:rsid w:val="00BE1716"/>
    <w:rsid w:val="00BE1862"/>
    <w:rsid w:val="00BE18CA"/>
    <w:rsid w:val="00BE19F8"/>
    <w:rsid w:val="00BE1A9F"/>
    <w:rsid w:val="00BE2494"/>
    <w:rsid w:val="00BE25AA"/>
    <w:rsid w:val="00BE28F9"/>
    <w:rsid w:val="00BE2981"/>
    <w:rsid w:val="00BE2AB1"/>
    <w:rsid w:val="00BE2ED1"/>
    <w:rsid w:val="00BE3190"/>
    <w:rsid w:val="00BE33EE"/>
    <w:rsid w:val="00BE341E"/>
    <w:rsid w:val="00BE3577"/>
    <w:rsid w:val="00BE3A91"/>
    <w:rsid w:val="00BE473D"/>
    <w:rsid w:val="00BE4788"/>
    <w:rsid w:val="00BE496A"/>
    <w:rsid w:val="00BE5093"/>
    <w:rsid w:val="00BE5493"/>
    <w:rsid w:val="00BE54B4"/>
    <w:rsid w:val="00BE54EC"/>
    <w:rsid w:val="00BE55E0"/>
    <w:rsid w:val="00BE5882"/>
    <w:rsid w:val="00BE58D8"/>
    <w:rsid w:val="00BE5A15"/>
    <w:rsid w:val="00BE5ACF"/>
    <w:rsid w:val="00BE5B96"/>
    <w:rsid w:val="00BE5CC3"/>
    <w:rsid w:val="00BE5CE4"/>
    <w:rsid w:val="00BE5E9F"/>
    <w:rsid w:val="00BE600E"/>
    <w:rsid w:val="00BE606C"/>
    <w:rsid w:val="00BE627D"/>
    <w:rsid w:val="00BE64B8"/>
    <w:rsid w:val="00BE650E"/>
    <w:rsid w:val="00BE66B5"/>
    <w:rsid w:val="00BE69E3"/>
    <w:rsid w:val="00BE6B4E"/>
    <w:rsid w:val="00BE6C15"/>
    <w:rsid w:val="00BE6C5A"/>
    <w:rsid w:val="00BE7203"/>
    <w:rsid w:val="00BE7339"/>
    <w:rsid w:val="00BE73BC"/>
    <w:rsid w:val="00BE7469"/>
    <w:rsid w:val="00BE74FF"/>
    <w:rsid w:val="00BE79D8"/>
    <w:rsid w:val="00BE7A80"/>
    <w:rsid w:val="00BE7A94"/>
    <w:rsid w:val="00BE7B82"/>
    <w:rsid w:val="00BE7BF1"/>
    <w:rsid w:val="00BE7C94"/>
    <w:rsid w:val="00BE7DBD"/>
    <w:rsid w:val="00BE7DEC"/>
    <w:rsid w:val="00BE7E94"/>
    <w:rsid w:val="00BF0109"/>
    <w:rsid w:val="00BF03BC"/>
    <w:rsid w:val="00BF0467"/>
    <w:rsid w:val="00BF072F"/>
    <w:rsid w:val="00BF07C5"/>
    <w:rsid w:val="00BF0A45"/>
    <w:rsid w:val="00BF0C0A"/>
    <w:rsid w:val="00BF0CEA"/>
    <w:rsid w:val="00BF11E5"/>
    <w:rsid w:val="00BF1309"/>
    <w:rsid w:val="00BF14C1"/>
    <w:rsid w:val="00BF162F"/>
    <w:rsid w:val="00BF173B"/>
    <w:rsid w:val="00BF1B00"/>
    <w:rsid w:val="00BF1B5E"/>
    <w:rsid w:val="00BF1C19"/>
    <w:rsid w:val="00BF1D26"/>
    <w:rsid w:val="00BF1D4D"/>
    <w:rsid w:val="00BF1DC4"/>
    <w:rsid w:val="00BF1E74"/>
    <w:rsid w:val="00BF1FC0"/>
    <w:rsid w:val="00BF210D"/>
    <w:rsid w:val="00BF2134"/>
    <w:rsid w:val="00BF2708"/>
    <w:rsid w:val="00BF2765"/>
    <w:rsid w:val="00BF2BD3"/>
    <w:rsid w:val="00BF2CC0"/>
    <w:rsid w:val="00BF2D8E"/>
    <w:rsid w:val="00BF30FA"/>
    <w:rsid w:val="00BF32B3"/>
    <w:rsid w:val="00BF32FD"/>
    <w:rsid w:val="00BF3717"/>
    <w:rsid w:val="00BF3837"/>
    <w:rsid w:val="00BF384C"/>
    <w:rsid w:val="00BF3D83"/>
    <w:rsid w:val="00BF47EA"/>
    <w:rsid w:val="00BF47F1"/>
    <w:rsid w:val="00BF486C"/>
    <w:rsid w:val="00BF4888"/>
    <w:rsid w:val="00BF4CCD"/>
    <w:rsid w:val="00BF4FB9"/>
    <w:rsid w:val="00BF504C"/>
    <w:rsid w:val="00BF5078"/>
    <w:rsid w:val="00BF50E3"/>
    <w:rsid w:val="00BF5102"/>
    <w:rsid w:val="00BF51BE"/>
    <w:rsid w:val="00BF52CB"/>
    <w:rsid w:val="00BF5544"/>
    <w:rsid w:val="00BF5811"/>
    <w:rsid w:val="00BF58A6"/>
    <w:rsid w:val="00BF5B89"/>
    <w:rsid w:val="00BF5C04"/>
    <w:rsid w:val="00BF5D65"/>
    <w:rsid w:val="00BF5DF1"/>
    <w:rsid w:val="00BF5E45"/>
    <w:rsid w:val="00BF5EA1"/>
    <w:rsid w:val="00BF6596"/>
    <w:rsid w:val="00BF65C4"/>
    <w:rsid w:val="00BF67A2"/>
    <w:rsid w:val="00BF6825"/>
    <w:rsid w:val="00BF6F30"/>
    <w:rsid w:val="00BF7376"/>
    <w:rsid w:val="00BF7A30"/>
    <w:rsid w:val="00BF7B30"/>
    <w:rsid w:val="00BF7C2B"/>
    <w:rsid w:val="00BF7DA2"/>
    <w:rsid w:val="00C00203"/>
    <w:rsid w:val="00C00282"/>
    <w:rsid w:val="00C00348"/>
    <w:rsid w:val="00C0036B"/>
    <w:rsid w:val="00C0049B"/>
    <w:rsid w:val="00C005F5"/>
    <w:rsid w:val="00C0083D"/>
    <w:rsid w:val="00C00931"/>
    <w:rsid w:val="00C00A98"/>
    <w:rsid w:val="00C00B03"/>
    <w:rsid w:val="00C00B14"/>
    <w:rsid w:val="00C00B65"/>
    <w:rsid w:val="00C00B9D"/>
    <w:rsid w:val="00C00BE7"/>
    <w:rsid w:val="00C00E01"/>
    <w:rsid w:val="00C00F1A"/>
    <w:rsid w:val="00C0121A"/>
    <w:rsid w:val="00C014E5"/>
    <w:rsid w:val="00C01756"/>
    <w:rsid w:val="00C018C8"/>
    <w:rsid w:val="00C01C05"/>
    <w:rsid w:val="00C01C13"/>
    <w:rsid w:val="00C01C15"/>
    <w:rsid w:val="00C01C88"/>
    <w:rsid w:val="00C01D44"/>
    <w:rsid w:val="00C01D64"/>
    <w:rsid w:val="00C0203C"/>
    <w:rsid w:val="00C026DF"/>
    <w:rsid w:val="00C02A44"/>
    <w:rsid w:val="00C02AF8"/>
    <w:rsid w:val="00C02B11"/>
    <w:rsid w:val="00C03186"/>
    <w:rsid w:val="00C031AE"/>
    <w:rsid w:val="00C03224"/>
    <w:rsid w:val="00C03460"/>
    <w:rsid w:val="00C03472"/>
    <w:rsid w:val="00C03726"/>
    <w:rsid w:val="00C03743"/>
    <w:rsid w:val="00C03748"/>
    <w:rsid w:val="00C039CC"/>
    <w:rsid w:val="00C03C87"/>
    <w:rsid w:val="00C03DBA"/>
    <w:rsid w:val="00C03DC1"/>
    <w:rsid w:val="00C042B4"/>
    <w:rsid w:val="00C0441E"/>
    <w:rsid w:val="00C0445E"/>
    <w:rsid w:val="00C045E5"/>
    <w:rsid w:val="00C0482E"/>
    <w:rsid w:val="00C049AC"/>
    <w:rsid w:val="00C04BA6"/>
    <w:rsid w:val="00C04C6C"/>
    <w:rsid w:val="00C04D26"/>
    <w:rsid w:val="00C04D61"/>
    <w:rsid w:val="00C050DC"/>
    <w:rsid w:val="00C052C8"/>
    <w:rsid w:val="00C05619"/>
    <w:rsid w:val="00C0564D"/>
    <w:rsid w:val="00C057B2"/>
    <w:rsid w:val="00C05918"/>
    <w:rsid w:val="00C05E2D"/>
    <w:rsid w:val="00C05F24"/>
    <w:rsid w:val="00C06012"/>
    <w:rsid w:val="00C06232"/>
    <w:rsid w:val="00C06419"/>
    <w:rsid w:val="00C06500"/>
    <w:rsid w:val="00C0651F"/>
    <w:rsid w:val="00C066EA"/>
    <w:rsid w:val="00C0674C"/>
    <w:rsid w:val="00C067A7"/>
    <w:rsid w:val="00C069E6"/>
    <w:rsid w:val="00C06A04"/>
    <w:rsid w:val="00C071D7"/>
    <w:rsid w:val="00C0722E"/>
    <w:rsid w:val="00C073A2"/>
    <w:rsid w:val="00C07688"/>
    <w:rsid w:val="00C0789A"/>
    <w:rsid w:val="00C07B4B"/>
    <w:rsid w:val="00C07B92"/>
    <w:rsid w:val="00C10007"/>
    <w:rsid w:val="00C10240"/>
    <w:rsid w:val="00C10412"/>
    <w:rsid w:val="00C10470"/>
    <w:rsid w:val="00C106F0"/>
    <w:rsid w:val="00C106FA"/>
    <w:rsid w:val="00C10912"/>
    <w:rsid w:val="00C1096B"/>
    <w:rsid w:val="00C10A3E"/>
    <w:rsid w:val="00C10B69"/>
    <w:rsid w:val="00C10C2C"/>
    <w:rsid w:val="00C10D6E"/>
    <w:rsid w:val="00C10DFE"/>
    <w:rsid w:val="00C10E38"/>
    <w:rsid w:val="00C10E47"/>
    <w:rsid w:val="00C1120F"/>
    <w:rsid w:val="00C1123E"/>
    <w:rsid w:val="00C11475"/>
    <w:rsid w:val="00C1161A"/>
    <w:rsid w:val="00C11662"/>
    <w:rsid w:val="00C11804"/>
    <w:rsid w:val="00C1194D"/>
    <w:rsid w:val="00C119C6"/>
    <w:rsid w:val="00C11A4C"/>
    <w:rsid w:val="00C11DA3"/>
    <w:rsid w:val="00C11EE2"/>
    <w:rsid w:val="00C121D9"/>
    <w:rsid w:val="00C12516"/>
    <w:rsid w:val="00C12996"/>
    <w:rsid w:val="00C12A65"/>
    <w:rsid w:val="00C12AA1"/>
    <w:rsid w:val="00C12AC8"/>
    <w:rsid w:val="00C12B44"/>
    <w:rsid w:val="00C12B76"/>
    <w:rsid w:val="00C12E8C"/>
    <w:rsid w:val="00C12F23"/>
    <w:rsid w:val="00C12FF5"/>
    <w:rsid w:val="00C1308C"/>
    <w:rsid w:val="00C1322A"/>
    <w:rsid w:val="00C134DD"/>
    <w:rsid w:val="00C135D0"/>
    <w:rsid w:val="00C135EE"/>
    <w:rsid w:val="00C136AF"/>
    <w:rsid w:val="00C136C5"/>
    <w:rsid w:val="00C13862"/>
    <w:rsid w:val="00C13916"/>
    <w:rsid w:val="00C13939"/>
    <w:rsid w:val="00C13ADA"/>
    <w:rsid w:val="00C13F44"/>
    <w:rsid w:val="00C14100"/>
    <w:rsid w:val="00C143C4"/>
    <w:rsid w:val="00C1467D"/>
    <w:rsid w:val="00C147B4"/>
    <w:rsid w:val="00C147C9"/>
    <w:rsid w:val="00C14936"/>
    <w:rsid w:val="00C14AEE"/>
    <w:rsid w:val="00C14C3D"/>
    <w:rsid w:val="00C1528C"/>
    <w:rsid w:val="00C152F0"/>
    <w:rsid w:val="00C153BC"/>
    <w:rsid w:val="00C15408"/>
    <w:rsid w:val="00C15482"/>
    <w:rsid w:val="00C15560"/>
    <w:rsid w:val="00C15626"/>
    <w:rsid w:val="00C157B5"/>
    <w:rsid w:val="00C15C15"/>
    <w:rsid w:val="00C15C8F"/>
    <w:rsid w:val="00C163A1"/>
    <w:rsid w:val="00C1649D"/>
    <w:rsid w:val="00C165A5"/>
    <w:rsid w:val="00C165AE"/>
    <w:rsid w:val="00C165BF"/>
    <w:rsid w:val="00C165DC"/>
    <w:rsid w:val="00C16636"/>
    <w:rsid w:val="00C16989"/>
    <w:rsid w:val="00C16CF8"/>
    <w:rsid w:val="00C16DC0"/>
    <w:rsid w:val="00C16EFB"/>
    <w:rsid w:val="00C1708F"/>
    <w:rsid w:val="00C17183"/>
    <w:rsid w:val="00C171C0"/>
    <w:rsid w:val="00C172ED"/>
    <w:rsid w:val="00C17720"/>
    <w:rsid w:val="00C1798B"/>
    <w:rsid w:val="00C17A75"/>
    <w:rsid w:val="00C17B47"/>
    <w:rsid w:val="00C17BBA"/>
    <w:rsid w:val="00C17C20"/>
    <w:rsid w:val="00C17C7F"/>
    <w:rsid w:val="00C17DFB"/>
    <w:rsid w:val="00C201FE"/>
    <w:rsid w:val="00C205D3"/>
    <w:rsid w:val="00C20A86"/>
    <w:rsid w:val="00C20BA1"/>
    <w:rsid w:val="00C20BAA"/>
    <w:rsid w:val="00C20BBF"/>
    <w:rsid w:val="00C20E22"/>
    <w:rsid w:val="00C2104F"/>
    <w:rsid w:val="00C210DE"/>
    <w:rsid w:val="00C213C0"/>
    <w:rsid w:val="00C214E7"/>
    <w:rsid w:val="00C2193E"/>
    <w:rsid w:val="00C2193F"/>
    <w:rsid w:val="00C21C1D"/>
    <w:rsid w:val="00C21D1B"/>
    <w:rsid w:val="00C2202C"/>
    <w:rsid w:val="00C2239A"/>
    <w:rsid w:val="00C22420"/>
    <w:rsid w:val="00C224AC"/>
    <w:rsid w:val="00C22581"/>
    <w:rsid w:val="00C22A58"/>
    <w:rsid w:val="00C22AB6"/>
    <w:rsid w:val="00C22DA1"/>
    <w:rsid w:val="00C22E01"/>
    <w:rsid w:val="00C22F7B"/>
    <w:rsid w:val="00C23098"/>
    <w:rsid w:val="00C23177"/>
    <w:rsid w:val="00C239FD"/>
    <w:rsid w:val="00C23C2F"/>
    <w:rsid w:val="00C23D94"/>
    <w:rsid w:val="00C23E32"/>
    <w:rsid w:val="00C240E9"/>
    <w:rsid w:val="00C241E7"/>
    <w:rsid w:val="00C242C4"/>
    <w:rsid w:val="00C242F2"/>
    <w:rsid w:val="00C24373"/>
    <w:rsid w:val="00C2469D"/>
    <w:rsid w:val="00C24A06"/>
    <w:rsid w:val="00C24A58"/>
    <w:rsid w:val="00C24B39"/>
    <w:rsid w:val="00C24EDA"/>
    <w:rsid w:val="00C25060"/>
    <w:rsid w:val="00C25460"/>
    <w:rsid w:val="00C258A2"/>
    <w:rsid w:val="00C25CC7"/>
    <w:rsid w:val="00C25DC8"/>
    <w:rsid w:val="00C25F57"/>
    <w:rsid w:val="00C261C9"/>
    <w:rsid w:val="00C262F1"/>
    <w:rsid w:val="00C26452"/>
    <w:rsid w:val="00C265DA"/>
    <w:rsid w:val="00C265FC"/>
    <w:rsid w:val="00C26845"/>
    <w:rsid w:val="00C268E1"/>
    <w:rsid w:val="00C2692A"/>
    <w:rsid w:val="00C26947"/>
    <w:rsid w:val="00C2695E"/>
    <w:rsid w:val="00C26AC5"/>
    <w:rsid w:val="00C26C76"/>
    <w:rsid w:val="00C26CB0"/>
    <w:rsid w:val="00C26D38"/>
    <w:rsid w:val="00C26DD1"/>
    <w:rsid w:val="00C26DEB"/>
    <w:rsid w:val="00C26ECD"/>
    <w:rsid w:val="00C27002"/>
    <w:rsid w:val="00C271D9"/>
    <w:rsid w:val="00C271EA"/>
    <w:rsid w:val="00C27336"/>
    <w:rsid w:val="00C27937"/>
    <w:rsid w:val="00C279F0"/>
    <w:rsid w:val="00C27C24"/>
    <w:rsid w:val="00C27D2E"/>
    <w:rsid w:val="00C27D34"/>
    <w:rsid w:val="00C27D9F"/>
    <w:rsid w:val="00C30659"/>
    <w:rsid w:val="00C3071F"/>
    <w:rsid w:val="00C30809"/>
    <w:rsid w:val="00C30B7B"/>
    <w:rsid w:val="00C30BD7"/>
    <w:rsid w:val="00C30EEE"/>
    <w:rsid w:val="00C30F52"/>
    <w:rsid w:val="00C31011"/>
    <w:rsid w:val="00C3113F"/>
    <w:rsid w:val="00C314F6"/>
    <w:rsid w:val="00C3185C"/>
    <w:rsid w:val="00C31C15"/>
    <w:rsid w:val="00C31C3E"/>
    <w:rsid w:val="00C31CA8"/>
    <w:rsid w:val="00C31D0E"/>
    <w:rsid w:val="00C31D9E"/>
    <w:rsid w:val="00C31FBD"/>
    <w:rsid w:val="00C320D6"/>
    <w:rsid w:val="00C321EB"/>
    <w:rsid w:val="00C325A9"/>
    <w:rsid w:val="00C325C6"/>
    <w:rsid w:val="00C3260C"/>
    <w:rsid w:val="00C32737"/>
    <w:rsid w:val="00C329A4"/>
    <w:rsid w:val="00C32BCA"/>
    <w:rsid w:val="00C32CAB"/>
    <w:rsid w:val="00C32D24"/>
    <w:rsid w:val="00C33009"/>
    <w:rsid w:val="00C3304C"/>
    <w:rsid w:val="00C33087"/>
    <w:rsid w:val="00C33099"/>
    <w:rsid w:val="00C330DD"/>
    <w:rsid w:val="00C33203"/>
    <w:rsid w:val="00C3322E"/>
    <w:rsid w:val="00C332E8"/>
    <w:rsid w:val="00C3334D"/>
    <w:rsid w:val="00C33494"/>
    <w:rsid w:val="00C33892"/>
    <w:rsid w:val="00C33AFB"/>
    <w:rsid w:val="00C33EF9"/>
    <w:rsid w:val="00C3422C"/>
    <w:rsid w:val="00C34376"/>
    <w:rsid w:val="00C3437B"/>
    <w:rsid w:val="00C343D4"/>
    <w:rsid w:val="00C3443E"/>
    <w:rsid w:val="00C34500"/>
    <w:rsid w:val="00C346C1"/>
    <w:rsid w:val="00C34CA6"/>
    <w:rsid w:val="00C34D3D"/>
    <w:rsid w:val="00C351F9"/>
    <w:rsid w:val="00C35319"/>
    <w:rsid w:val="00C353B0"/>
    <w:rsid w:val="00C3543C"/>
    <w:rsid w:val="00C3573D"/>
    <w:rsid w:val="00C35802"/>
    <w:rsid w:val="00C35805"/>
    <w:rsid w:val="00C3585D"/>
    <w:rsid w:val="00C35E24"/>
    <w:rsid w:val="00C35F13"/>
    <w:rsid w:val="00C35F18"/>
    <w:rsid w:val="00C35F83"/>
    <w:rsid w:val="00C3602A"/>
    <w:rsid w:val="00C361C1"/>
    <w:rsid w:val="00C36218"/>
    <w:rsid w:val="00C367D2"/>
    <w:rsid w:val="00C36883"/>
    <w:rsid w:val="00C368C6"/>
    <w:rsid w:val="00C36A5C"/>
    <w:rsid w:val="00C36B5B"/>
    <w:rsid w:val="00C36C02"/>
    <w:rsid w:val="00C36C85"/>
    <w:rsid w:val="00C36CC4"/>
    <w:rsid w:val="00C36FA1"/>
    <w:rsid w:val="00C37072"/>
    <w:rsid w:val="00C370BE"/>
    <w:rsid w:val="00C370CC"/>
    <w:rsid w:val="00C37202"/>
    <w:rsid w:val="00C372DD"/>
    <w:rsid w:val="00C37342"/>
    <w:rsid w:val="00C373DB"/>
    <w:rsid w:val="00C37781"/>
    <w:rsid w:val="00C37F86"/>
    <w:rsid w:val="00C40207"/>
    <w:rsid w:val="00C40394"/>
    <w:rsid w:val="00C40438"/>
    <w:rsid w:val="00C405FA"/>
    <w:rsid w:val="00C4074E"/>
    <w:rsid w:val="00C40F6B"/>
    <w:rsid w:val="00C4105B"/>
    <w:rsid w:val="00C41372"/>
    <w:rsid w:val="00C4165A"/>
    <w:rsid w:val="00C4189D"/>
    <w:rsid w:val="00C418F2"/>
    <w:rsid w:val="00C41B82"/>
    <w:rsid w:val="00C41BD0"/>
    <w:rsid w:val="00C41DB8"/>
    <w:rsid w:val="00C41DD6"/>
    <w:rsid w:val="00C41E89"/>
    <w:rsid w:val="00C41EE0"/>
    <w:rsid w:val="00C420DF"/>
    <w:rsid w:val="00C42114"/>
    <w:rsid w:val="00C4252B"/>
    <w:rsid w:val="00C4253A"/>
    <w:rsid w:val="00C428D0"/>
    <w:rsid w:val="00C42B48"/>
    <w:rsid w:val="00C42D62"/>
    <w:rsid w:val="00C42F19"/>
    <w:rsid w:val="00C43298"/>
    <w:rsid w:val="00C432DB"/>
    <w:rsid w:val="00C43467"/>
    <w:rsid w:val="00C435FF"/>
    <w:rsid w:val="00C4386F"/>
    <w:rsid w:val="00C43950"/>
    <w:rsid w:val="00C439B7"/>
    <w:rsid w:val="00C43B3D"/>
    <w:rsid w:val="00C43C3D"/>
    <w:rsid w:val="00C44152"/>
    <w:rsid w:val="00C4415F"/>
    <w:rsid w:val="00C4427B"/>
    <w:rsid w:val="00C44332"/>
    <w:rsid w:val="00C44557"/>
    <w:rsid w:val="00C4464F"/>
    <w:rsid w:val="00C44683"/>
    <w:rsid w:val="00C4472B"/>
    <w:rsid w:val="00C44D2B"/>
    <w:rsid w:val="00C4501F"/>
    <w:rsid w:val="00C45040"/>
    <w:rsid w:val="00C455F5"/>
    <w:rsid w:val="00C456DD"/>
    <w:rsid w:val="00C457F1"/>
    <w:rsid w:val="00C45816"/>
    <w:rsid w:val="00C45872"/>
    <w:rsid w:val="00C458FF"/>
    <w:rsid w:val="00C45C72"/>
    <w:rsid w:val="00C45CF3"/>
    <w:rsid w:val="00C45D49"/>
    <w:rsid w:val="00C4613A"/>
    <w:rsid w:val="00C461E3"/>
    <w:rsid w:val="00C463A9"/>
    <w:rsid w:val="00C465CA"/>
    <w:rsid w:val="00C46A14"/>
    <w:rsid w:val="00C46AEC"/>
    <w:rsid w:val="00C46D48"/>
    <w:rsid w:val="00C46E30"/>
    <w:rsid w:val="00C46F2E"/>
    <w:rsid w:val="00C46F3F"/>
    <w:rsid w:val="00C46FDA"/>
    <w:rsid w:val="00C4703B"/>
    <w:rsid w:val="00C47127"/>
    <w:rsid w:val="00C4717D"/>
    <w:rsid w:val="00C471CA"/>
    <w:rsid w:val="00C472D1"/>
    <w:rsid w:val="00C475B8"/>
    <w:rsid w:val="00C4762C"/>
    <w:rsid w:val="00C47657"/>
    <w:rsid w:val="00C478C4"/>
    <w:rsid w:val="00C47AAD"/>
    <w:rsid w:val="00C47FA6"/>
    <w:rsid w:val="00C50353"/>
    <w:rsid w:val="00C50922"/>
    <w:rsid w:val="00C509E4"/>
    <w:rsid w:val="00C50B3B"/>
    <w:rsid w:val="00C50C8A"/>
    <w:rsid w:val="00C50CB5"/>
    <w:rsid w:val="00C50DB5"/>
    <w:rsid w:val="00C50DBF"/>
    <w:rsid w:val="00C50DDA"/>
    <w:rsid w:val="00C50DF8"/>
    <w:rsid w:val="00C50E61"/>
    <w:rsid w:val="00C511C0"/>
    <w:rsid w:val="00C5120E"/>
    <w:rsid w:val="00C51370"/>
    <w:rsid w:val="00C5139D"/>
    <w:rsid w:val="00C51435"/>
    <w:rsid w:val="00C5160C"/>
    <w:rsid w:val="00C51698"/>
    <w:rsid w:val="00C518BF"/>
    <w:rsid w:val="00C51998"/>
    <w:rsid w:val="00C51A4F"/>
    <w:rsid w:val="00C51C9A"/>
    <w:rsid w:val="00C51DD4"/>
    <w:rsid w:val="00C51F07"/>
    <w:rsid w:val="00C5207A"/>
    <w:rsid w:val="00C52249"/>
    <w:rsid w:val="00C52299"/>
    <w:rsid w:val="00C5239D"/>
    <w:rsid w:val="00C52765"/>
    <w:rsid w:val="00C528D6"/>
    <w:rsid w:val="00C5296F"/>
    <w:rsid w:val="00C529B4"/>
    <w:rsid w:val="00C52A7B"/>
    <w:rsid w:val="00C52EC7"/>
    <w:rsid w:val="00C5310A"/>
    <w:rsid w:val="00C53214"/>
    <w:rsid w:val="00C5327A"/>
    <w:rsid w:val="00C53285"/>
    <w:rsid w:val="00C533D1"/>
    <w:rsid w:val="00C53582"/>
    <w:rsid w:val="00C535AD"/>
    <w:rsid w:val="00C5366D"/>
    <w:rsid w:val="00C53844"/>
    <w:rsid w:val="00C53B69"/>
    <w:rsid w:val="00C53F80"/>
    <w:rsid w:val="00C5406F"/>
    <w:rsid w:val="00C54406"/>
    <w:rsid w:val="00C544A5"/>
    <w:rsid w:val="00C54836"/>
    <w:rsid w:val="00C5483F"/>
    <w:rsid w:val="00C54BEF"/>
    <w:rsid w:val="00C54FCD"/>
    <w:rsid w:val="00C553EA"/>
    <w:rsid w:val="00C554DF"/>
    <w:rsid w:val="00C55612"/>
    <w:rsid w:val="00C556BD"/>
    <w:rsid w:val="00C55845"/>
    <w:rsid w:val="00C55AFA"/>
    <w:rsid w:val="00C55CC9"/>
    <w:rsid w:val="00C564CA"/>
    <w:rsid w:val="00C5663E"/>
    <w:rsid w:val="00C566CF"/>
    <w:rsid w:val="00C56B53"/>
    <w:rsid w:val="00C56BBF"/>
    <w:rsid w:val="00C56F1B"/>
    <w:rsid w:val="00C56FB2"/>
    <w:rsid w:val="00C5725A"/>
    <w:rsid w:val="00C5730A"/>
    <w:rsid w:val="00C573A1"/>
    <w:rsid w:val="00C576FA"/>
    <w:rsid w:val="00C5778A"/>
    <w:rsid w:val="00C57798"/>
    <w:rsid w:val="00C57901"/>
    <w:rsid w:val="00C57BA6"/>
    <w:rsid w:val="00C57BDA"/>
    <w:rsid w:val="00C57BF1"/>
    <w:rsid w:val="00C57E15"/>
    <w:rsid w:val="00C603E0"/>
    <w:rsid w:val="00C604CD"/>
    <w:rsid w:val="00C6059C"/>
    <w:rsid w:val="00C608A1"/>
    <w:rsid w:val="00C609C7"/>
    <w:rsid w:val="00C60C3A"/>
    <w:rsid w:val="00C60D62"/>
    <w:rsid w:val="00C60EE6"/>
    <w:rsid w:val="00C60F60"/>
    <w:rsid w:val="00C61677"/>
    <w:rsid w:val="00C619CC"/>
    <w:rsid w:val="00C61A18"/>
    <w:rsid w:val="00C61A7B"/>
    <w:rsid w:val="00C61C80"/>
    <w:rsid w:val="00C61DC3"/>
    <w:rsid w:val="00C61EB1"/>
    <w:rsid w:val="00C61F4D"/>
    <w:rsid w:val="00C62195"/>
    <w:rsid w:val="00C62382"/>
    <w:rsid w:val="00C627BE"/>
    <w:rsid w:val="00C62BEC"/>
    <w:rsid w:val="00C62FD0"/>
    <w:rsid w:val="00C63032"/>
    <w:rsid w:val="00C634D2"/>
    <w:rsid w:val="00C63685"/>
    <w:rsid w:val="00C63C29"/>
    <w:rsid w:val="00C63C38"/>
    <w:rsid w:val="00C63D3B"/>
    <w:rsid w:val="00C63DE1"/>
    <w:rsid w:val="00C6421C"/>
    <w:rsid w:val="00C6422C"/>
    <w:rsid w:val="00C64384"/>
    <w:rsid w:val="00C64543"/>
    <w:rsid w:val="00C64681"/>
    <w:rsid w:val="00C6468C"/>
    <w:rsid w:val="00C647B2"/>
    <w:rsid w:val="00C64923"/>
    <w:rsid w:val="00C64965"/>
    <w:rsid w:val="00C64A14"/>
    <w:rsid w:val="00C64A2F"/>
    <w:rsid w:val="00C64BF7"/>
    <w:rsid w:val="00C64D13"/>
    <w:rsid w:val="00C64EC1"/>
    <w:rsid w:val="00C65179"/>
    <w:rsid w:val="00C655A0"/>
    <w:rsid w:val="00C656DD"/>
    <w:rsid w:val="00C65A02"/>
    <w:rsid w:val="00C65A47"/>
    <w:rsid w:val="00C65AB9"/>
    <w:rsid w:val="00C65D75"/>
    <w:rsid w:val="00C661A4"/>
    <w:rsid w:val="00C664C1"/>
    <w:rsid w:val="00C667DE"/>
    <w:rsid w:val="00C66C18"/>
    <w:rsid w:val="00C66CA2"/>
    <w:rsid w:val="00C66DA0"/>
    <w:rsid w:val="00C66DAB"/>
    <w:rsid w:val="00C66DB8"/>
    <w:rsid w:val="00C6749A"/>
    <w:rsid w:val="00C67605"/>
    <w:rsid w:val="00C67A8F"/>
    <w:rsid w:val="00C67AD3"/>
    <w:rsid w:val="00C67C05"/>
    <w:rsid w:val="00C67C06"/>
    <w:rsid w:val="00C67C69"/>
    <w:rsid w:val="00C67CE5"/>
    <w:rsid w:val="00C67FD2"/>
    <w:rsid w:val="00C707A6"/>
    <w:rsid w:val="00C7088C"/>
    <w:rsid w:val="00C71335"/>
    <w:rsid w:val="00C713B6"/>
    <w:rsid w:val="00C7156E"/>
    <w:rsid w:val="00C715A7"/>
    <w:rsid w:val="00C71A42"/>
    <w:rsid w:val="00C71B27"/>
    <w:rsid w:val="00C71BCD"/>
    <w:rsid w:val="00C720EB"/>
    <w:rsid w:val="00C721A9"/>
    <w:rsid w:val="00C72458"/>
    <w:rsid w:val="00C72569"/>
    <w:rsid w:val="00C725B2"/>
    <w:rsid w:val="00C7281C"/>
    <w:rsid w:val="00C7296C"/>
    <w:rsid w:val="00C72ADC"/>
    <w:rsid w:val="00C72C7E"/>
    <w:rsid w:val="00C730F3"/>
    <w:rsid w:val="00C731F3"/>
    <w:rsid w:val="00C73249"/>
    <w:rsid w:val="00C73280"/>
    <w:rsid w:val="00C732BB"/>
    <w:rsid w:val="00C7363B"/>
    <w:rsid w:val="00C73866"/>
    <w:rsid w:val="00C7396E"/>
    <w:rsid w:val="00C73FAD"/>
    <w:rsid w:val="00C7447F"/>
    <w:rsid w:val="00C74681"/>
    <w:rsid w:val="00C7471F"/>
    <w:rsid w:val="00C7474B"/>
    <w:rsid w:val="00C74943"/>
    <w:rsid w:val="00C74CD0"/>
    <w:rsid w:val="00C74E59"/>
    <w:rsid w:val="00C74F38"/>
    <w:rsid w:val="00C75393"/>
    <w:rsid w:val="00C75425"/>
    <w:rsid w:val="00C755E4"/>
    <w:rsid w:val="00C7580F"/>
    <w:rsid w:val="00C75BF0"/>
    <w:rsid w:val="00C75D4B"/>
    <w:rsid w:val="00C75F77"/>
    <w:rsid w:val="00C760ED"/>
    <w:rsid w:val="00C7629C"/>
    <w:rsid w:val="00C763DF"/>
    <w:rsid w:val="00C7640B"/>
    <w:rsid w:val="00C767A7"/>
    <w:rsid w:val="00C767F5"/>
    <w:rsid w:val="00C76FB7"/>
    <w:rsid w:val="00C76FEA"/>
    <w:rsid w:val="00C77019"/>
    <w:rsid w:val="00C771C5"/>
    <w:rsid w:val="00C771ED"/>
    <w:rsid w:val="00C774BA"/>
    <w:rsid w:val="00C77991"/>
    <w:rsid w:val="00C77A1C"/>
    <w:rsid w:val="00C77AAF"/>
    <w:rsid w:val="00C77B44"/>
    <w:rsid w:val="00C77DC6"/>
    <w:rsid w:val="00C77F97"/>
    <w:rsid w:val="00C801F9"/>
    <w:rsid w:val="00C80365"/>
    <w:rsid w:val="00C804AE"/>
    <w:rsid w:val="00C807C0"/>
    <w:rsid w:val="00C80876"/>
    <w:rsid w:val="00C80C35"/>
    <w:rsid w:val="00C81059"/>
    <w:rsid w:val="00C81353"/>
    <w:rsid w:val="00C81427"/>
    <w:rsid w:val="00C81865"/>
    <w:rsid w:val="00C81AA0"/>
    <w:rsid w:val="00C81B06"/>
    <w:rsid w:val="00C81C16"/>
    <w:rsid w:val="00C8215A"/>
    <w:rsid w:val="00C82291"/>
    <w:rsid w:val="00C822B3"/>
    <w:rsid w:val="00C82317"/>
    <w:rsid w:val="00C8294F"/>
    <w:rsid w:val="00C83047"/>
    <w:rsid w:val="00C8334B"/>
    <w:rsid w:val="00C83405"/>
    <w:rsid w:val="00C8368C"/>
    <w:rsid w:val="00C837E5"/>
    <w:rsid w:val="00C8392F"/>
    <w:rsid w:val="00C83B84"/>
    <w:rsid w:val="00C83C1B"/>
    <w:rsid w:val="00C83D3A"/>
    <w:rsid w:val="00C83D84"/>
    <w:rsid w:val="00C83FE1"/>
    <w:rsid w:val="00C83FF7"/>
    <w:rsid w:val="00C8426E"/>
    <w:rsid w:val="00C842CD"/>
    <w:rsid w:val="00C84665"/>
    <w:rsid w:val="00C8479B"/>
    <w:rsid w:val="00C84A28"/>
    <w:rsid w:val="00C84C0D"/>
    <w:rsid w:val="00C84CBD"/>
    <w:rsid w:val="00C84F38"/>
    <w:rsid w:val="00C85082"/>
    <w:rsid w:val="00C8509D"/>
    <w:rsid w:val="00C85196"/>
    <w:rsid w:val="00C852AE"/>
    <w:rsid w:val="00C85472"/>
    <w:rsid w:val="00C85505"/>
    <w:rsid w:val="00C855BB"/>
    <w:rsid w:val="00C85677"/>
    <w:rsid w:val="00C85C3D"/>
    <w:rsid w:val="00C85C7E"/>
    <w:rsid w:val="00C85D6A"/>
    <w:rsid w:val="00C85F23"/>
    <w:rsid w:val="00C85FD1"/>
    <w:rsid w:val="00C860A9"/>
    <w:rsid w:val="00C86199"/>
    <w:rsid w:val="00C86237"/>
    <w:rsid w:val="00C86318"/>
    <w:rsid w:val="00C867FE"/>
    <w:rsid w:val="00C8695C"/>
    <w:rsid w:val="00C86DA9"/>
    <w:rsid w:val="00C86DDB"/>
    <w:rsid w:val="00C86F78"/>
    <w:rsid w:val="00C87318"/>
    <w:rsid w:val="00C874F2"/>
    <w:rsid w:val="00C875FE"/>
    <w:rsid w:val="00C87642"/>
    <w:rsid w:val="00C877CB"/>
    <w:rsid w:val="00C87A3A"/>
    <w:rsid w:val="00C87AEF"/>
    <w:rsid w:val="00C87EDF"/>
    <w:rsid w:val="00C87F96"/>
    <w:rsid w:val="00C90298"/>
    <w:rsid w:val="00C9033E"/>
    <w:rsid w:val="00C904FE"/>
    <w:rsid w:val="00C906F3"/>
    <w:rsid w:val="00C90761"/>
    <w:rsid w:val="00C908C5"/>
    <w:rsid w:val="00C90916"/>
    <w:rsid w:val="00C90E47"/>
    <w:rsid w:val="00C91042"/>
    <w:rsid w:val="00C910EC"/>
    <w:rsid w:val="00C911EB"/>
    <w:rsid w:val="00C91213"/>
    <w:rsid w:val="00C91757"/>
    <w:rsid w:val="00C91A93"/>
    <w:rsid w:val="00C91AFC"/>
    <w:rsid w:val="00C91B37"/>
    <w:rsid w:val="00C91C4C"/>
    <w:rsid w:val="00C91C7E"/>
    <w:rsid w:val="00C91C98"/>
    <w:rsid w:val="00C91F5C"/>
    <w:rsid w:val="00C91F81"/>
    <w:rsid w:val="00C9215B"/>
    <w:rsid w:val="00C922A2"/>
    <w:rsid w:val="00C924C5"/>
    <w:rsid w:val="00C929F8"/>
    <w:rsid w:val="00C92E77"/>
    <w:rsid w:val="00C92F16"/>
    <w:rsid w:val="00C931E7"/>
    <w:rsid w:val="00C93458"/>
    <w:rsid w:val="00C9365D"/>
    <w:rsid w:val="00C937F9"/>
    <w:rsid w:val="00C939B8"/>
    <w:rsid w:val="00C93BE5"/>
    <w:rsid w:val="00C93D09"/>
    <w:rsid w:val="00C93D58"/>
    <w:rsid w:val="00C93DA0"/>
    <w:rsid w:val="00C93E45"/>
    <w:rsid w:val="00C941C0"/>
    <w:rsid w:val="00C946B8"/>
    <w:rsid w:val="00C947B3"/>
    <w:rsid w:val="00C948CE"/>
    <w:rsid w:val="00C949C8"/>
    <w:rsid w:val="00C94BB2"/>
    <w:rsid w:val="00C94BF4"/>
    <w:rsid w:val="00C94CC1"/>
    <w:rsid w:val="00C94DF4"/>
    <w:rsid w:val="00C94F18"/>
    <w:rsid w:val="00C95053"/>
    <w:rsid w:val="00C951CC"/>
    <w:rsid w:val="00C95358"/>
    <w:rsid w:val="00C95408"/>
    <w:rsid w:val="00C95510"/>
    <w:rsid w:val="00C95587"/>
    <w:rsid w:val="00C9579B"/>
    <w:rsid w:val="00C95A8D"/>
    <w:rsid w:val="00C95AD3"/>
    <w:rsid w:val="00C95C0B"/>
    <w:rsid w:val="00C95CDA"/>
    <w:rsid w:val="00C95E1B"/>
    <w:rsid w:val="00C96141"/>
    <w:rsid w:val="00C96367"/>
    <w:rsid w:val="00C96802"/>
    <w:rsid w:val="00C969F4"/>
    <w:rsid w:val="00C96D2C"/>
    <w:rsid w:val="00C96DB3"/>
    <w:rsid w:val="00C96F5B"/>
    <w:rsid w:val="00C96F75"/>
    <w:rsid w:val="00C96FD2"/>
    <w:rsid w:val="00C97172"/>
    <w:rsid w:val="00C972CD"/>
    <w:rsid w:val="00C97446"/>
    <w:rsid w:val="00C97930"/>
    <w:rsid w:val="00C97B82"/>
    <w:rsid w:val="00C97F68"/>
    <w:rsid w:val="00C97F7F"/>
    <w:rsid w:val="00C97FE9"/>
    <w:rsid w:val="00CA03C2"/>
    <w:rsid w:val="00CA03C8"/>
    <w:rsid w:val="00CA0458"/>
    <w:rsid w:val="00CA04B7"/>
    <w:rsid w:val="00CA07D1"/>
    <w:rsid w:val="00CA08AE"/>
    <w:rsid w:val="00CA0A74"/>
    <w:rsid w:val="00CA0B47"/>
    <w:rsid w:val="00CA0CC3"/>
    <w:rsid w:val="00CA0D27"/>
    <w:rsid w:val="00CA1387"/>
    <w:rsid w:val="00CA13AF"/>
    <w:rsid w:val="00CA1496"/>
    <w:rsid w:val="00CA162E"/>
    <w:rsid w:val="00CA1796"/>
    <w:rsid w:val="00CA1836"/>
    <w:rsid w:val="00CA18FD"/>
    <w:rsid w:val="00CA1AF4"/>
    <w:rsid w:val="00CA1B19"/>
    <w:rsid w:val="00CA22C7"/>
    <w:rsid w:val="00CA2658"/>
    <w:rsid w:val="00CA2856"/>
    <w:rsid w:val="00CA2A09"/>
    <w:rsid w:val="00CA2A9D"/>
    <w:rsid w:val="00CA2E26"/>
    <w:rsid w:val="00CA2EAC"/>
    <w:rsid w:val="00CA2FFD"/>
    <w:rsid w:val="00CA305D"/>
    <w:rsid w:val="00CA31AC"/>
    <w:rsid w:val="00CA32E2"/>
    <w:rsid w:val="00CA363D"/>
    <w:rsid w:val="00CA380A"/>
    <w:rsid w:val="00CA3949"/>
    <w:rsid w:val="00CA3A17"/>
    <w:rsid w:val="00CA3D4A"/>
    <w:rsid w:val="00CA3DD7"/>
    <w:rsid w:val="00CA3EB0"/>
    <w:rsid w:val="00CA3EBA"/>
    <w:rsid w:val="00CA4096"/>
    <w:rsid w:val="00CA4289"/>
    <w:rsid w:val="00CA4296"/>
    <w:rsid w:val="00CA4373"/>
    <w:rsid w:val="00CA44CC"/>
    <w:rsid w:val="00CA4549"/>
    <w:rsid w:val="00CA4609"/>
    <w:rsid w:val="00CA4A2B"/>
    <w:rsid w:val="00CA4BD4"/>
    <w:rsid w:val="00CA4E1D"/>
    <w:rsid w:val="00CA4EDB"/>
    <w:rsid w:val="00CA4F36"/>
    <w:rsid w:val="00CA501B"/>
    <w:rsid w:val="00CA516E"/>
    <w:rsid w:val="00CA5537"/>
    <w:rsid w:val="00CA57F8"/>
    <w:rsid w:val="00CA580D"/>
    <w:rsid w:val="00CA58C6"/>
    <w:rsid w:val="00CA5F84"/>
    <w:rsid w:val="00CA6302"/>
    <w:rsid w:val="00CA6363"/>
    <w:rsid w:val="00CA64C0"/>
    <w:rsid w:val="00CA68CD"/>
    <w:rsid w:val="00CA6E7A"/>
    <w:rsid w:val="00CA6ED9"/>
    <w:rsid w:val="00CA71C1"/>
    <w:rsid w:val="00CA7584"/>
    <w:rsid w:val="00CA758D"/>
    <w:rsid w:val="00CA7648"/>
    <w:rsid w:val="00CA79FF"/>
    <w:rsid w:val="00CA7D56"/>
    <w:rsid w:val="00CA7FB8"/>
    <w:rsid w:val="00CB01C4"/>
    <w:rsid w:val="00CB0346"/>
    <w:rsid w:val="00CB0351"/>
    <w:rsid w:val="00CB0659"/>
    <w:rsid w:val="00CB0AB8"/>
    <w:rsid w:val="00CB0B6B"/>
    <w:rsid w:val="00CB0B7B"/>
    <w:rsid w:val="00CB0FCD"/>
    <w:rsid w:val="00CB103A"/>
    <w:rsid w:val="00CB12B4"/>
    <w:rsid w:val="00CB1300"/>
    <w:rsid w:val="00CB1424"/>
    <w:rsid w:val="00CB174A"/>
    <w:rsid w:val="00CB17EA"/>
    <w:rsid w:val="00CB1A49"/>
    <w:rsid w:val="00CB1AA5"/>
    <w:rsid w:val="00CB1E63"/>
    <w:rsid w:val="00CB1EA7"/>
    <w:rsid w:val="00CB1EF3"/>
    <w:rsid w:val="00CB203E"/>
    <w:rsid w:val="00CB2085"/>
    <w:rsid w:val="00CB20B3"/>
    <w:rsid w:val="00CB223C"/>
    <w:rsid w:val="00CB2367"/>
    <w:rsid w:val="00CB238B"/>
    <w:rsid w:val="00CB24A8"/>
    <w:rsid w:val="00CB2D6C"/>
    <w:rsid w:val="00CB2DAB"/>
    <w:rsid w:val="00CB2E82"/>
    <w:rsid w:val="00CB2EA3"/>
    <w:rsid w:val="00CB3237"/>
    <w:rsid w:val="00CB3375"/>
    <w:rsid w:val="00CB3480"/>
    <w:rsid w:val="00CB34C2"/>
    <w:rsid w:val="00CB3775"/>
    <w:rsid w:val="00CB37D0"/>
    <w:rsid w:val="00CB3828"/>
    <w:rsid w:val="00CB384D"/>
    <w:rsid w:val="00CB3A28"/>
    <w:rsid w:val="00CB3C52"/>
    <w:rsid w:val="00CB3D5B"/>
    <w:rsid w:val="00CB3FDE"/>
    <w:rsid w:val="00CB46E7"/>
    <w:rsid w:val="00CB475A"/>
    <w:rsid w:val="00CB478D"/>
    <w:rsid w:val="00CB47F4"/>
    <w:rsid w:val="00CB4927"/>
    <w:rsid w:val="00CB4BEF"/>
    <w:rsid w:val="00CB4C3D"/>
    <w:rsid w:val="00CB4F92"/>
    <w:rsid w:val="00CB5131"/>
    <w:rsid w:val="00CB513E"/>
    <w:rsid w:val="00CB55D7"/>
    <w:rsid w:val="00CB5622"/>
    <w:rsid w:val="00CB5779"/>
    <w:rsid w:val="00CB5BE9"/>
    <w:rsid w:val="00CB5C48"/>
    <w:rsid w:val="00CB5EEA"/>
    <w:rsid w:val="00CB615E"/>
    <w:rsid w:val="00CB634C"/>
    <w:rsid w:val="00CB64CD"/>
    <w:rsid w:val="00CB64D8"/>
    <w:rsid w:val="00CB64EC"/>
    <w:rsid w:val="00CB6860"/>
    <w:rsid w:val="00CB6B50"/>
    <w:rsid w:val="00CB6C84"/>
    <w:rsid w:val="00CB6EFB"/>
    <w:rsid w:val="00CB7052"/>
    <w:rsid w:val="00CB72A8"/>
    <w:rsid w:val="00CB73F7"/>
    <w:rsid w:val="00CB747C"/>
    <w:rsid w:val="00CB79D8"/>
    <w:rsid w:val="00CB79ED"/>
    <w:rsid w:val="00CB7CD9"/>
    <w:rsid w:val="00CB7D9F"/>
    <w:rsid w:val="00CB7EB8"/>
    <w:rsid w:val="00CB7FF5"/>
    <w:rsid w:val="00CC0102"/>
    <w:rsid w:val="00CC03BC"/>
    <w:rsid w:val="00CC0426"/>
    <w:rsid w:val="00CC06D3"/>
    <w:rsid w:val="00CC0731"/>
    <w:rsid w:val="00CC0792"/>
    <w:rsid w:val="00CC0BAC"/>
    <w:rsid w:val="00CC0C07"/>
    <w:rsid w:val="00CC0C15"/>
    <w:rsid w:val="00CC0CD0"/>
    <w:rsid w:val="00CC0E9A"/>
    <w:rsid w:val="00CC0F9A"/>
    <w:rsid w:val="00CC1025"/>
    <w:rsid w:val="00CC131F"/>
    <w:rsid w:val="00CC1760"/>
    <w:rsid w:val="00CC1840"/>
    <w:rsid w:val="00CC18DE"/>
    <w:rsid w:val="00CC1B8B"/>
    <w:rsid w:val="00CC1CDD"/>
    <w:rsid w:val="00CC1FF7"/>
    <w:rsid w:val="00CC227C"/>
    <w:rsid w:val="00CC2392"/>
    <w:rsid w:val="00CC2439"/>
    <w:rsid w:val="00CC247B"/>
    <w:rsid w:val="00CC2636"/>
    <w:rsid w:val="00CC2639"/>
    <w:rsid w:val="00CC2703"/>
    <w:rsid w:val="00CC2AE7"/>
    <w:rsid w:val="00CC2CA8"/>
    <w:rsid w:val="00CC2D48"/>
    <w:rsid w:val="00CC2E11"/>
    <w:rsid w:val="00CC3160"/>
    <w:rsid w:val="00CC3369"/>
    <w:rsid w:val="00CC346D"/>
    <w:rsid w:val="00CC38CC"/>
    <w:rsid w:val="00CC3A83"/>
    <w:rsid w:val="00CC3B15"/>
    <w:rsid w:val="00CC3C04"/>
    <w:rsid w:val="00CC3C23"/>
    <w:rsid w:val="00CC3DA5"/>
    <w:rsid w:val="00CC3EB5"/>
    <w:rsid w:val="00CC3EC9"/>
    <w:rsid w:val="00CC3F44"/>
    <w:rsid w:val="00CC3F79"/>
    <w:rsid w:val="00CC408A"/>
    <w:rsid w:val="00CC408B"/>
    <w:rsid w:val="00CC40CE"/>
    <w:rsid w:val="00CC446D"/>
    <w:rsid w:val="00CC46FA"/>
    <w:rsid w:val="00CC4733"/>
    <w:rsid w:val="00CC4932"/>
    <w:rsid w:val="00CC4A96"/>
    <w:rsid w:val="00CC4B8E"/>
    <w:rsid w:val="00CC4D5C"/>
    <w:rsid w:val="00CC548F"/>
    <w:rsid w:val="00CC5656"/>
    <w:rsid w:val="00CC5813"/>
    <w:rsid w:val="00CC5966"/>
    <w:rsid w:val="00CC599D"/>
    <w:rsid w:val="00CC5CA7"/>
    <w:rsid w:val="00CC5FD3"/>
    <w:rsid w:val="00CC6119"/>
    <w:rsid w:val="00CC6161"/>
    <w:rsid w:val="00CC638A"/>
    <w:rsid w:val="00CC64DB"/>
    <w:rsid w:val="00CC6535"/>
    <w:rsid w:val="00CC6A96"/>
    <w:rsid w:val="00CC6B5F"/>
    <w:rsid w:val="00CC6E0B"/>
    <w:rsid w:val="00CC6E0C"/>
    <w:rsid w:val="00CC6EBC"/>
    <w:rsid w:val="00CC7241"/>
    <w:rsid w:val="00CC7416"/>
    <w:rsid w:val="00CC74D7"/>
    <w:rsid w:val="00CC7734"/>
    <w:rsid w:val="00CC77CC"/>
    <w:rsid w:val="00CC7913"/>
    <w:rsid w:val="00CC7B30"/>
    <w:rsid w:val="00CC7C57"/>
    <w:rsid w:val="00CC7D5E"/>
    <w:rsid w:val="00CC7D94"/>
    <w:rsid w:val="00CC7EFC"/>
    <w:rsid w:val="00CD0097"/>
    <w:rsid w:val="00CD0522"/>
    <w:rsid w:val="00CD0621"/>
    <w:rsid w:val="00CD0B90"/>
    <w:rsid w:val="00CD0CD3"/>
    <w:rsid w:val="00CD0D40"/>
    <w:rsid w:val="00CD11EB"/>
    <w:rsid w:val="00CD12DB"/>
    <w:rsid w:val="00CD12F4"/>
    <w:rsid w:val="00CD1474"/>
    <w:rsid w:val="00CD165B"/>
    <w:rsid w:val="00CD1689"/>
    <w:rsid w:val="00CD169C"/>
    <w:rsid w:val="00CD1763"/>
    <w:rsid w:val="00CD191B"/>
    <w:rsid w:val="00CD1962"/>
    <w:rsid w:val="00CD1A12"/>
    <w:rsid w:val="00CD1D37"/>
    <w:rsid w:val="00CD1DAD"/>
    <w:rsid w:val="00CD1E15"/>
    <w:rsid w:val="00CD1F28"/>
    <w:rsid w:val="00CD1FDE"/>
    <w:rsid w:val="00CD202A"/>
    <w:rsid w:val="00CD21D4"/>
    <w:rsid w:val="00CD2205"/>
    <w:rsid w:val="00CD223A"/>
    <w:rsid w:val="00CD2255"/>
    <w:rsid w:val="00CD2300"/>
    <w:rsid w:val="00CD23CA"/>
    <w:rsid w:val="00CD2C09"/>
    <w:rsid w:val="00CD2CAA"/>
    <w:rsid w:val="00CD2ED3"/>
    <w:rsid w:val="00CD3126"/>
    <w:rsid w:val="00CD3436"/>
    <w:rsid w:val="00CD3691"/>
    <w:rsid w:val="00CD37DB"/>
    <w:rsid w:val="00CD3C5E"/>
    <w:rsid w:val="00CD4221"/>
    <w:rsid w:val="00CD479D"/>
    <w:rsid w:val="00CD47BF"/>
    <w:rsid w:val="00CD47C1"/>
    <w:rsid w:val="00CD4998"/>
    <w:rsid w:val="00CD4A3B"/>
    <w:rsid w:val="00CD4AE3"/>
    <w:rsid w:val="00CD4D3D"/>
    <w:rsid w:val="00CD4E07"/>
    <w:rsid w:val="00CD4EE6"/>
    <w:rsid w:val="00CD4F4D"/>
    <w:rsid w:val="00CD52DC"/>
    <w:rsid w:val="00CD5358"/>
    <w:rsid w:val="00CD5412"/>
    <w:rsid w:val="00CD556E"/>
    <w:rsid w:val="00CD561B"/>
    <w:rsid w:val="00CD562D"/>
    <w:rsid w:val="00CD59D8"/>
    <w:rsid w:val="00CD5BBF"/>
    <w:rsid w:val="00CD5D37"/>
    <w:rsid w:val="00CD5D49"/>
    <w:rsid w:val="00CD5D63"/>
    <w:rsid w:val="00CD5E73"/>
    <w:rsid w:val="00CD600D"/>
    <w:rsid w:val="00CD6075"/>
    <w:rsid w:val="00CD6194"/>
    <w:rsid w:val="00CD61AC"/>
    <w:rsid w:val="00CD6396"/>
    <w:rsid w:val="00CD68EE"/>
    <w:rsid w:val="00CD6A2F"/>
    <w:rsid w:val="00CD6A96"/>
    <w:rsid w:val="00CD6E7C"/>
    <w:rsid w:val="00CD6FC3"/>
    <w:rsid w:val="00CD7165"/>
    <w:rsid w:val="00CD7192"/>
    <w:rsid w:val="00CD7223"/>
    <w:rsid w:val="00CD731C"/>
    <w:rsid w:val="00CD73A8"/>
    <w:rsid w:val="00CD7446"/>
    <w:rsid w:val="00CD74FF"/>
    <w:rsid w:val="00CD79BF"/>
    <w:rsid w:val="00CD7E9C"/>
    <w:rsid w:val="00CE0449"/>
    <w:rsid w:val="00CE04AA"/>
    <w:rsid w:val="00CE0534"/>
    <w:rsid w:val="00CE0639"/>
    <w:rsid w:val="00CE068C"/>
    <w:rsid w:val="00CE0CEA"/>
    <w:rsid w:val="00CE1166"/>
    <w:rsid w:val="00CE12DA"/>
    <w:rsid w:val="00CE1345"/>
    <w:rsid w:val="00CE13C0"/>
    <w:rsid w:val="00CE1646"/>
    <w:rsid w:val="00CE16C8"/>
    <w:rsid w:val="00CE1748"/>
    <w:rsid w:val="00CE1897"/>
    <w:rsid w:val="00CE1934"/>
    <w:rsid w:val="00CE1AC7"/>
    <w:rsid w:val="00CE1F2E"/>
    <w:rsid w:val="00CE1FA2"/>
    <w:rsid w:val="00CE2009"/>
    <w:rsid w:val="00CE2319"/>
    <w:rsid w:val="00CE2646"/>
    <w:rsid w:val="00CE278E"/>
    <w:rsid w:val="00CE2887"/>
    <w:rsid w:val="00CE2916"/>
    <w:rsid w:val="00CE29E9"/>
    <w:rsid w:val="00CE2A61"/>
    <w:rsid w:val="00CE2A97"/>
    <w:rsid w:val="00CE2B65"/>
    <w:rsid w:val="00CE2C02"/>
    <w:rsid w:val="00CE2C2D"/>
    <w:rsid w:val="00CE2CAF"/>
    <w:rsid w:val="00CE2CFF"/>
    <w:rsid w:val="00CE2D4A"/>
    <w:rsid w:val="00CE2E7A"/>
    <w:rsid w:val="00CE2FBA"/>
    <w:rsid w:val="00CE3066"/>
    <w:rsid w:val="00CE329B"/>
    <w:rsid w:val="00CE3440"/>
    <w:rsid w:val="00CE3575"/>
    <w:rsid w:val="00CE3738"/>
    <w:rsid w:val="00CE39A0"/>
    <w:rsid w:val="00CE39B4"/>
    <w:rsid w:val="00CE3B78"/>
    <w:rsid w:val="00CE3C91"/>
    <w:rsid w:val="00CE3F24"/>
    <w:rsid w:val="00CE3FC6"/>
    <w:rsid w:val="00CE4400"/>
    <w:rsid w:val="00CE4614"/>
    <w:rsid w:val="00CE4661"/>
    <w:rsid w:val="00CE49FE"/>
    <w:rsid w:val="00CE4A66"/>
    <w:rsid w:val="00CE4D21"/>
    <w:rsid w:val="00CE4E9D"/>
    <w:rsid w:val="00CE5149"/>
    <w:rsid w:val="00CE51D6"/>
    <w:rsid w:val="00CE55A1"/>
    <w:rsid w:val="00CE57AB"/>
    <w:rsid w:val="00CE5900"/>
    <w:rsid w:val="00CE5942"/>
    <w:rsid w:val="00CE5A7D"/>
    <w:rsid w:val="00CE5EDF"/>
    <w:rsid w:val="00CE6264"/>
    <w:rsid w:val="00CE65D0"/>
    <w:rsid w:val="00CE6641"/>
    <w:rsid w:val="00CE6BDF"/>
    <w:rsid w:val="00CE6E37"/>
    <w:rsid w:val="00CE6F7C"/>
    <w:rsid w:val="00CE7033"/>
    <w:rsid w:val="00CE713C"/>
    <w:rsid w:val="00CE731C"/>
    <w:rsid w:val="00CE733A"/>
    <w:rsid w:val="00CE74B3"/>
    <w:rsid w:val="00CE74F8"/>
    <w:rsid w:val="00CE750E"/>
    <w:rsid w:val="00CE7530"/>
    <w:rsid w:val="00CE7703"/>
    <w:rsid w:val="00CE77D9"/>
    <w:rsid w:val="00CE79CC"/>
    <w:rsid w:val="00CE79CE"/>
    <w:rsid w:val="00CE7AE3"/>
    <w:rsid w:val="00CE7D25"/>
    <w:rsid w:val="00CE7F70"/>
    <w:rsid w:val="00CE7F78"/>
    <w:rsid w:val="00CE7F84"/>
    <w:rsid w:val="00CF02CC"/>
    <w:rsid w:val="00CF0372"/>
    <w:rsid w:val="00CF0537"/>
    <w:rsid w:val="00CF06C3"/>
    <w:rsid w:val="00CF081E"/>
    <w:rsid w:val="00CF0BB2"/>
    <w:rsid w:val="00CF0DBA"/>
    <w:rsid w:val="00CF11B2"/>
    <w:rsid w:val="00CF143B"/>
    <w:rsid w:val="00CF1590"/>
    <w:rsid w:val="00CF16EA"/>
    <w:rsid w:val="00CF17E8"/>
    <w:rsid w:val="00CF1BF1"/>
    <w:rsid w:val="00CF1DA5"/>
    <w:rsid w:val="00CF1E73"/>
    <w:rsid w:val="00CF1F9A"/>
    <w:rsid w:val="00CF1FC4"/>
    <w:rsid w:val="00CF217B"/>
    <w:rsid w:val="00CF2848"/>
    <w:rsid w:val="00CF28E6"/>
    <w:rsid w:val="00CF2916"/>
    <w:rsid w:val="00CF2961"/>
    <w:rsid w:val="00CF2A1E"/>
    <w:rsid w:val="00CF2AE6"/>
    <w:rsid w:val="00CF2EB2"/>
    <w:rsid w:val="00CF2F63"/>
    <w:rsid w:val="00CF30A2"/>
    <w:rsid w:val="00CF3443"/>
    <w:rsid w:val="00CF3509"/>
    <w:rsid w:val="00CF37B5"/>
    <w:rsid w:val="00CF39BD"/>
    <w:rsid w:val="00CF3C07"/>
    <w:rsid w:val="00CF3C3E"/>
    <w:rsid w:val="00CF3C67"/>
    <w:rsid w:val="00CF3D01"/>
    <w:rsid w:val="00CF3DAF"/>
    <w:rsid w:val="00CF3E37"/>
    <w:rsid w:val="00CF432B"/>
    <w:rsid w:val="00CF43F6"/>
    <w:rsid w:val="00CF44C4"/>
    <w:rsid w:val="00CF45E8"/>
    <w:rsid w:val="00CF4651"/>
    <w:rsid w:val="00CF4771"/>
    <w:rsid w:val="00CF4818"/>
    <w:rsid w:val="00CF483E"/>
    <w:rsid w:val="00CF4845"/>
    <w:rsid w:val="00CF4A29"/>
    <w:rsid w:val="00CF4C66"/>
    <w:rsid w:val="00CF4F6B"/>
    <w:rsid w:val="00CF55DC"/>
    <w:rsid w:val="00CF564E"/>
    <w:rsid w:val="00CF56E2"/>
    <w:rsid w:val="00CF571F"/>
    <w:rsid w:val="00CF57D9"/>
    <w:rsid w:val="00CF58C5"/>
    <w:rsid w:val="00CF5906"/>
    <w:rsid w:val="00CF5AAC"/>
    <w:rsid w:val="00CF5CF8"/>
    <w:rsid w:val="00CF5F0C"/>
    <w:rsid w:val="00CF600F"/>
    <w:rsid w:val="00CF6108"/>
    <w:rsid w:val="00CF6269"/>
    <w:rsid w:val="00CF63E8"/>
    <w:rsid w:val="00CF63F9"/>
    <w:rsid w:val="00CF68A9"/>
    <w:rsid w:val="00CF6A4B"/>
    <w:rsid w:val="00CF6C31"/>
    <w:rsid w:val="00CF7220"/>
    <w:rsid w:val="00CF7542"/>
    <w:rsid w:val="00CF76A4"/>
    <w:rsid w:val="00CF76DF"/>
    <w:rsid w:val="00CF7752"/>
    <w:rsid w:val="00CF77CD"/>
    <w:rsid w:val="00CF7886"/>
    <w:rsid w:val="00CF788B"/>
    <w:rsid w:val="00CF789C"/>
    <w:rsid w:val="00CF78CE"/>
    <w:rsid w:val="00CF7B1A"/>
    <w:rsid w:val="00CF7EA0"/>
    <w:rsid w:val="00CF7FBE"/>
    <w:rsid w:val="00CF7FCB"/>
    <w:rsid w:val="00D001E7"/>
    <w:rsid w:val="00D00308"/>
    <w:rsid w:val="00D0049B"/>
    <w:rsid w:val="00D00501"/>
    <w:rsid w:val="00D006B3"/>
    <w:rsid w:val="00D00812"/>
    <w:rsid w:val="00D0084C"/>
    <w:rsid w:val="00D008AE"/>
    <w:rsid w:val="00D00A31"/>
    <w:rsid w:val="00D00A4E"/>
    <w:rsid w:val="00D00BE3"/>
    <w:rsid w:val="00D00E24"/>
    <w:rsid w:val="00D01350"/>
    <w:rsid w:val="00D01462"/>
    <w:rsid w:val="00D015FB"/>
    <w:rsid w:val="00D018F1"/>
    <w:rsid w:val="00D018F3"/>
    <w:rsid w:val="00D01B93"/>
    <w:rsid w:val="00D01D43"/>
    <w:rsid w:val="00D01E5B"/>
    <w:rsid w:val="00D01EEE"/>
    <w:rsid w:val="00D01FAC"/>
    <w:rsid w:val="00D02084"/>
    <w:rsid w:val="00D02372"/>
    <w:rsid w:val="00D023C7"/>
    <w:rsid w:val="00D0264B"/>
    <w:rsid w:val="00D0268E"/>
    <w:rsid w:val="00D0274F"/>
    <w:rsid w:val="00D02815"/>
    <w:rsid w:val="00D02838"/>
    <w:rsid w:val="00D029EF"/>
    <w:rsid w:val="00D02BAA"/>
    <w:rsid w:val="00D03106"/>
    <w:rsid w:val="00D03315"/>
    <w:rsid w:val="00D03915"/>
    <w:rsid w:val="00D0393B"/>
    <w:rsid w:val="00D03946"/>
    <w:rsid w:val="00D039EE"/>
    <w:rsid w:val="00D03A5A"/>
    <w:rsid w:val="00D03AD6"/>
    <w:rsid w:val="00D03BD9"/>
    <w:rsid w:val="00D03C46"/>
    <w:rsid w:val="00D03DCA"/>
    <w:rsid w:val="00D03DF7"/>
    <w:rsid w:val="00D04068"/>
    <w:rsid w:val="00D040C2"/>
    <w:rsid w:val="00D041EC"/>
    <w:rsid w:val="00D0426B"/>
    <w:rsid w:val="00D043A5"/>
    <w:rsid w:val="00D04493"/>
    <w:rsid w:val="00D0450F"/>
    <w:rsid w:val="00D04822"/>
    <w:rsid w:val="00D0489D"/>
    <w:rsid w:val="00D04964"/>
    <w:rsid w:val="00D04BE5"/>
    <w:rsid w:val="00D053BB"/>
    <w:rsid w:val="00D0540F"/>
    <w:rsid w:val="00D05692"/>
    <w:rsid w:val="00D05706"/>
    <w:rsid w:val="00D05BC1"/>
    <w:rsid w:val="00D05E45"/>
    <w:rsid w:val="00D05ED8"/>
    <w:rsid w:val="00D06334"/>
    <w:rsid w:val="00D06766"/>
    <w:rsid w:val="00D068B1"/>
    <w:rsid w:val="00D06A76"/>
    <w:rsid w:val="00D06C6B"/>
    <w:rsid w:val="00D06CDB"/>
    <w:rsid w:val="00D06CE6"/>
    <w:rsid w:val="00D06D6C"/>
    <w:rsid w:val="00D06EA3"/>
    <w:rsid w:val="00D07196"/>
    <w:rsid w:val="00D07455"/>
    <w:rsid w:val="00D07868"/>
    <w:rsid w:val="00D100DD"/>
    <w:rsid w:val="00D10237"/>
    <w:rsid w:val="00D102BD"/>
    <w:rsid w:val="00D10488"/>
    <w:rsid w:val="00D10720"/>
    <w:rsid w:val="00D1072A"/>
    <w:rsid w:val="00D108DA"/>
    <w:rsid w:val="00D11302"/>
    <w:rsid w:val="00D11319"/>
    <w:rsid w:val="00D1179A"/>
    <w:rsid w:val="00D118FF"/>
    <w:rsid w:val="00D1197F"/>
    <w:rsid w:val="00D11BA8"/>
    <w:rsid w:val="00D11C10"/>
    <w:rsid w:val="00D11F0C"/>
    <w:rsid w:val="00D12234"/>
    <w:rsid w:val="00D12381"/>
    <w:rsid w:val="00D12522"/>
    <w:rsid w:val="00D125CC"/>
    <w:rsid w:val="00D12894"/>
    <w:rsid w:val="00D12A73"/>
    <w:rsid w:val="00D12AF3"/>
    <w:rsid w:val="00D12F6D"/>
    <w:rsid w:val="00D13121"/>
    <w:rsid w:val="00D13267"/>
    <w:rsid w:val="00D13313"/>
    <w:rsid w:val="00D13690"/>
    <w:rsid w:val="00D136F0"/>
    <w:rsid w:val="00D139EE"/>
    <w:rsid w:val="00D140E5"/>
    <w:rsid w:val="00D14484"/>
    <w:rsid w:val="00D1475C"/>
    <w:rsid w:val="00D14BC1"/>
    <w:rsid w:val="00D14BC8"/>
    <w:rsid w:val="00D15031"/>
    <w:rsid w:val="00D154DC"/>
    <w:rsid w:val="00D1560D"/>
    <w:rsid w:val="00D1567B"/>
    <w:rsid w:val="00D156AE"/>
    <w:rsid w:val="00D15833"/>
    <w:rsid w:val="00D1586B"/>
    <w:rsid w:val="00D159C4"/>
    <w:rsid w:val="00D16303"/>
    <w:rsid w:val="00D16322"/>
    <w:rsid w:val="00D1634A"/>
    <w:rsid w:val="00D1657E"/>
    <w:rsid w:val="00D165AD"/>
    <w:rsid w:val="00D16763"/>
    <w:rsid w:val="00D16BEE"/>
    <w:rsid w:val="00D16C89"/>
    <w:rsid w:val="00D16FE6"/>
    <w:rsid w:val="00D1728D"/>
    <w:rsid w:val="00D172CF"/>
    <w:rsid w:val="00D1758D"/>
    <w:rsid w:val="00D17698"/>
    <w:rsid w:val="00D17770"/>
    <w:rsid w:val="00D17848"/>
    <w:rsid w:val="00D17952"/>
    <w:rsid w:val="00D1796B"/>
    <w:rsid w:val="00D17A8D"/>
    <w:rsid w:val="00D17B6F"/>
    <w:rsid w:val="00D17C09"/>
    <w:rsid w:val="00D17EBC"/>
    <w:rsid w:val="00D200D0"/>
    <w:rsid w:val="00D202AC"/>
    <w:rsid w:val="00D20432"/>
    <w:rsid w:val="00D205D4"/>
    <w:rsid w:val="00D20876"/>
    <w:rsid w:val="00D20A47"/>
    <w:rsid w:val="00D20B2A"/>
    <w:rsid w:val="00D20B8C"/>
    <w:rsid w:val="00D20FD0"/>
    <w:rsid w:val="00D2100A"/>
    <w:rsid w:val="00D2109E"/>
    <w:rsid w:val="00D213E2"/>
    <w:rsid w:val="00D21544"/>
    <w:rsid w:val="00D216B1"/>
    <w:rsid w:val="00D21DE8"/>
    <w:rsid w:val="00D21F4A"/>
    <w:rsid w:val="00D223D6"/>
    <w:rsid w:val="00D2252F"/>
    <w:rsid w:val="00D22540"/>
    <w:rsid w:val="00D22695"/>
    <w:rsid w:val="00D22838"/>
    <w:rsid w:val="00D22862"/>
    <w:rsid w:val="00D22998"/>
    <w:rsid w:val="00D22B6B"/>
    <w:rsid w:val="00D22CF8"/>
    <w:rsid w:val="00D22D3F"/>
    <w:rsid w:val="00D22D8B"/>
    <w:rsid w:val="00D22F08"/>
    <w:rsid w:val="00D2315D"/>
    <w:rsid w:val="00D23200"/>
    <w:rsid w:val="00D23298"/>
    <w:rsid w:val="00D23346"/>
    <w:rsid w:val="00D23572"/>
    <w:rsid w:val="00D23860"/>
    <w:rsid w:val="00D2391B"/>
    <w:rsid w:val="00D239F5"/>
    <w:rsid w:val="00D23BBE"/>
    <w:rsid w:val="00D241F7"/>
    <w:rsid w:val="00D24355"/>
    <w:rsid w:val="00D24356"/>
    <w:rsid w:val="00D24376"/>
    <w:rsid w:val="00D244BF"/>
    <w:rsid w:val="00D245DC"/>
    <w:rsid w:val="00D24645"/>
    <w:rsid w:val="00D24BC2"/>
    <w:rsid w:val="00D25055"/>
    <w:rsid w:val="00D2517B"/>
    <w:rsid w:val="00D253FD"/>
    <w:rsid w:val="00D25875"/>
    <w:rsid w:val="00D25A27"/>
    <w:rsid w:val="00D25A32"/>
    <w:rsid w:val="00D25A4D"/>
    <w:rsid w:val="00D25B13"/>
    <w:rsid w:val="00D25D36"/>
    <w:rsid w:val="00D25D64"/>
    <w:rsid w:val="00D25F6A"/>
    <w:rsid w:val="00D2603C"/>
    <w:rsid w:val="00D2634E"/>
    <w:rsid w:val="00D264A4"/>
    <w:rsid w:val="00D26507"/>
    <w:rsid w:val="00D26623"/>
    <w:rsid w:val="00D26785"/>
    <w:rsid w:val="00D26AF9"/>
    <w:rsid w:val="00D26B01"/>
    <w:rsid w:val="00D26C8C"/>
    <w:rsid w:val="00D26E07"/>
    <w:rsid w:val="00D26E3B"/>
    <w:rsid w:val="00D27435"/>
    <w:rsid w:val="00D275D0"/>
    <w:rsid w:val="00D27681"/>
    <w:rsid w:val="00D277A4"/>
    <w:rsid w:val="00D278A8"/>
    <w:rsid w:val="00D27AD7"/>
    <w:rsid w:val="00D27B8E"/>
    <w:rsid w:val="00D27EED"/>
    <w:rsid w:val="00D27F60"/>
    <w:rsid w:val="00D30298"/>
    <w:rsid w:val="00D30301"/>
    <w:rsid w:val="00D30322"/>
    <w:rsid w:val="00D30387"/>
    <w:rsid w:val="00D30719"/>
    <w:rsid w:val="00D3076D"/>
    <w:rsid w:val="00D30965"/>
    <w:rsid w:val="00D30974"/>
    <w:rsid w:val="00D30A07"/>
    <w:rsid w:val="00D30BC5"/>
    <w:rsid w:val="00D30CB0"/>
    <w:rsid w:val="00D30EBB"/>
    <w:rsid w:val="00D30EFA"/>
    <w:rsid w:val="00D30FE1"/>
    <w:rsid w:val="00D31225"/>
    <w:rsid w:val="00D313A2"/>
    <w:rsid w:val="00D313D3"/>
    <w:rsid w:val="00D315B7"/>
    <w:rsid w:val="00D31634"/>
    <w:rsid w:val="00D31886"/>
    <w:rsid w:val="00D31AE6"/>
    <w:rsid w:val="00D31CBE"/>
    <w:rsid w:val="00D31D27"/>
    <w:rsid w:val="00D31DCB"/>
    <w:rsid w:val="00D31F05"/>
    <w:rsid w:val="00D321C6"/>
    <w:rsid w:val="00D32296"/>
    <w:rsid w:val="00D324E9"/>
    <w:rsid w:val="00D32844"/>
    <w:rsid w:val="00D32A52"/>
    <w:rsid w:val="00D32D8F"/>
    <w:rsid w:val="00D32ECC"/>
    <w:rsid w:val="00D32FCA"/>
    <w:rsid w:val="00D33110"/>
    <w:rsid w:val="00D33229"/>
    <w:rsid w:val="00D3337F"/>
    <w:rsid w:val="00D333B2"/>
    <w:rsid w:val="00D33401"/>
    <w:rsid w:val="00D33486"/>
    <w:rsid w:val="00D33590"/>
    <w:rsid w:val="00D335D3"/>
    <w:rsid w:val="00D337A7"/>
    <w:rsid w:val="00D337EE"/>
    <w:rsid w:val="00D3389D"/>
    <w:rsid w:val="00D339A6"/>
    <w:rsid w:val="00D33A6A"/>
    <w:rsid w:val="00D33B78"/>
    <w:rsid w:val="00D33E40"/>
    <w:rsid w:val="00D34094"/>
    <w:rsid w:val="00D340D0"/>
    <w:rsid w:val="00D3413F"/>
    <w:rsid w:val="00D343B3"/>
    <w:rsid w:val="00D344EE"/>
    <w:rsid w:val="00D34684"/>
    <w:rsid w:val="00D34736"/>
    <w:rsid w:val="00D34ADA"/>
    <w:rsid w:val="00D34C84"/>
    <w:rsid w:val="00D34CC8"/>
    <w:rsid w:val="00D34CDA"/>
    <w:rsid w:val="00D34D2E"/>
    <w:rsid w:val="00D34D36"/>
    <w:rsid w:val="00D34E6E"/>
    <w:rsid w:val="00D35109"/>
    <w:rsid w:val="00D351D2"/>
    <w:rsid w:val="00D35300"/>
    <w:rsid w:val="00D354F4"/>
    <w:rsid w:val="00D35630"/>
    <w:rsid w:val="00D35898"/>
    <w:rsid w:val="00D35940"/>
    <w:rsid w:val="00D35B97"/>
    <w:rsid w:val="00D361A4"/>
    <w:rsid w:val="00D361AF"/>
    <w:rsid w:val="00D365E5"/>
    <w:rsid w:val="00D36713"/>
    <w:rsid w:val="00D3671B"/>
    <w:rsid w:val="00D367B0"/>
    <w:rsid w:val="00D36835"/>
    <w:rsid w:val="00D36847"/>
    <w:rsid w:val="00D36D90"/>
    <w:rsid w:val="00D37326"/>
    <w:rsid w:val="00D373C0"/>
    <w:rsid w:val="00D3784B"/>
    <w:rsid w:val="00D37AA4"/>
    <w:rsid w:val="00D37BF6"/>
    <w:rsid w:val="00D40241"/>
    <w:rsid w:val="00D40243"/>
    <w:rsid w:val="00D403DD"/>
    <w:rsid w:val="00D4042A"/>
    <w:rsid w:val="00D4066D"/>
    <w:rsid w:val="00D40ADC"/>
    <w:rsid w:val="00D40B0B"/>
    <w:rsid w:val="00D40B15"/>
    <w:rsid w:val="00D40B48"/>
    <w:rsid w:val="00D40BAD"/>
    <w:rsid w:val="00D40C19"/>
    <w:rsid w:val="00D40D55"/>
    <w:rsid w:val="00D40D73"/>
    <w:rsid w:val="00D41267"/>
    <w:rsid w:val="00D413B7"/>
    <w:rsid w:val="00D413FD"/>
    <w:rsid w:val="00D415EF"/>
    <w:rsid w:val="00D417F5"/>
    <w:rsid w:val="00D41853"/>
    <w:rsid w:val="00D41AE5"/>
    <w:rsid w:val="00D41BAB"/>
    <w:rsid w:val="00D41BF7"/>
    <w:rsid w:val="00D422B7"/>
    <w:rsid w:val="00D422DD"/>
    <w:rsid w:val="00D4232A"/>
    <w:rsid w:val="00D42539"/>
    <w:rsid w:val="00D4279F"/>
    <w:rsid w:val="00D427E3"/>
    <w:rsid w:val="00D42A4E"/>
    <w:rsid w:val="00D42AAD"/>
    <w:rsid w:val="00D42CE5"/>
    <w:rsid w:val="00D4307B"/>
    <w:rsid w:val="00D430D9"/>
    <w:rsid w:val="00D43195"/>
    <w:rsid w:val="00D431CF"/>
    <w:rsid w:val="00D432D1"/>
    <w:rsid w:val="00D4358B"/>
    <w:rsid w:val="00D435EC"/>
    <w:rsid w:val="00D43E08"/>
    <w:rsid w:val="00D43F05"/>
    <w:rsid w:val="00D44358"/>
    <w:rsid w:val="00D44380"/>
    <w:rsid w:val="00D444B2"/>
    <w:rsid w:val="00D44534"/>
    <w:rsid w:val="00D44542"/>
    <w:rsid w:val="00D445A8"/>
    <w:rsid w:val="00D446DD"/>
    <w:rsid w:val="00D447AA"/>
    <w:rsid w:val="00D44C01"/>
    <w:rsid w:val="00D44C25"/>
    <w:rsid w:val="00D44FEF"/>
    <w:rsid w:val="00D4505C"/>
    <w:rsid w:val="00D45757"/>
    <w:rsid w:val="00D457DE"/>
    <w:rsid w:val="00D45841"/>
    <w:rsid w:val="00D45A68"/>
    <w:rsid w:val="00D45AD0"/>
    <w:rsid w:val="00D45B44"/>
    <w:rsid w:val="00D45D0A"/>
    <w:rsid w:val="00D45D86"/>
    <w:rsid w:val="00D45E12"/>
    <w:rsid w:val="00D45E63"/>
    <w:rsid w:val="00D45E7F"/>
    <w:rsid w:val="00D4622B"/>
    <w:rsid w:val="00D4698A"/>
    <w:rsid w:val="00D46BAF"/>
    <w:rsid w:val="00D46BBE"/>
    <w:rsid w:val="00D46D6D"/>
    <w:rsid w:val="00D46D9D"/>
    <w:rsid w:val="00D47036"/>
    <w:rsid w:val="00D473D1"/>
    <w:rsid w:val="00D47528"/>
    <w:rsid w:val="00D4760B"/>
    <w:rsid w:val="00D47B12"/>
    <w:rsid w:val="00D47C3E"/>
    <w:rsid w:val="00D47CC0"/>
    <w:rsid w:val="00D47D73"/>
    <w:rsid w:val="00D47E0A"/>
    <w:rsid w:val="00D47F19"/>
    <w:rsid w:val="00D5014B"/>
    <w:rsid w:val="00D502DE"/>
    <w:rsid w:val="00D50349"/>
    <w:rsid w:val="00D50479"/>
    <w:rsid w:val="00D50620"/>
    <w:rsid w:val="00D50638"/>
    <w:rsid w:val="00D5083A"/>
    <w:rsid w:val="00D50A08"/>
    <w:rsid w:val="00D50A21"/>
    <w:rsid w:val="00D50C0D"/>
    <w:rsid w:val="00D50C6C"/>
    <w:rsid w:val="00D50CC4"/>
    <w:rsid w:val="00D50D7B"/>
    <w:rsid w:val="00D50E7F"/>
    <w:rsid w:val="00D50E8E"/>
    <w:rsid w:val="00D511F7"/>
    <w:rsid w:val="00D5145D"/>
    <w:rsid w:val="00D51678"/>
    <w:rsid w:val="00D51C1E"/>
    <w:rsid w:val="00D51D60"/>
    <w:rsid w:val="00D52136"/>
    <w:rsid w:val="00D52731"/>
    <w:rsid w:val="00D52BB0"/>
    <w:rsid w:val="00D52FE5"/>
    <w:rsid w:val="00D53098"/>
    <w:rsid w:val="00D53430"/>
    <w:rsid w:val="00D534EC"/>
    <w:rsid w:val="00D536E6"/>
    <w:rsid w:val="00D53A35"/>
    <w:rsid w:val="00D53C26"/>
    <w:rsid w:val="00D53D12"/>
    <w:rsid w:val="00D53ECC"/>
    <w:rsid w:val="00D54031"/>
    <w:rsid w:val="00D5426C"/>
    <w:rsid w:val="00D5442D"/>
    <w:rsid w:val="00D544B7"/>
    <w:rsid w:val="00D54622"/>
    <w:rsid w:val="00D54831"/>
    <w:rsid w:val="00D54A42"/>
    <w:rsid w:val="00D54A6B"/>
    <w:rsid w:val="00D54B9C"/>
    <w:rsid w:val="00D54CCE"/>
    <w:rsid w:val="00D54F75"/>
    <w:rsid w:val="00D55188"/>
    <w:rsid w:val="00D551D3"/>
    <w:rsid w:val="00D554C0"/>
    <w:rsid w:val="00D55B8A"/>
    <w:rsid w:val="00D55C4E"/>
    <w:rsid w:val="00D55CBD"/>
    <w:rsid w:val="00D55D1D"/>
    <w:rsid w:val="00D55EDE"/>
    <w:rsid w:val="00D55F23"/>
    <w:rsid w:val="00D5607D"/>
    <w:rsid w:val="00D56096"/>
    <w:rsid w:val="00D561B6"/>
    <w:rsid w:val="00D56316"/>
    <w:rsid w:val="00D56339"/>
    <w:rsid w:val="00D56453"/>
    <w:rsid w:val="00D5649F"/>
    <w:rsid w:val="00D5656D"/>
    <w:rsid w:val="00D5696C"/>
    <w:rsid w:val="00D56D6A"/>
    <w:rsid w:val="00D56E16"/>
    <w:rsid w:val="00D5723A"/>
    <w:rsid w:val="00D5723E"/>
    <w:rsid w:val="00D5728B"/>
    <w:rsid w:val="00D57802"/>
    <w:rsid w:val="00D57DF6"/>
    <w:rsid w:val="00D57F4B"/>
    <w:rsid w:val="00D57F5E"/>
    <w:rsid w:val="00D601CB"/>
    <w:rsid w:val="00D60732"/>
    <w:rsid w:val="00D607A8"/>
    <w:rsid w:val="00D607E6"/>
    <w:rsid w:val="00D608CE"/>
    <w:rsid w:val="00D60959"/>
    <w:rsid w:val="00D609F8"/>
    <w:rsid w:val="00D60B6F"/>
    <w:rsid w:val="00D60B99"/>
    <w:rsid w:val="00D60C9E"/>
    <w:rsid w:val="00D60CA9"/>
    <w:rsid w:val="00D6128A"/>
    <w:rsid w:val="00D613CA"/>
    <w:rsid w:val="00D61657"/>
    <w:rsid w:val="00D6165A"/>
    <w:rsid w:val="00D61783"/>
    <w:rsid w:val="00D61BA2"/>
    <w:rsid w:val="00D61F1B"/>
    <w:rsid w:val="00D62183"/>
    <w:rsid w:val="00D621C5"/>
    <w:rsid w:val="00D6220B"/>
    <w:rsid w:val="00D62254"/>
    <w:rsid w:val="00D62564"/>
    <w:rsid w:val="00D62A40"/>
    <w:rsid w:val="00D62BD1"/>
    <w:rsid w:val="00D62CC7"/>
    <w:rsid w:val="00D62D24"/>
    <w:rsid w:val="00D62E7F"/>
    <w:rsid w:val="00D62EBE"/>
    <w:rsid w:val="00D62F16"/>
    <w:rsid w:val="00D62F23"/>
    <w:rsid w:val="00D62F4B"/>
    <w:rsid w:val="00D63178"/>
    <w:rsid w:val="00D632A3"/>
    <w:rsid w:val="00D634CA"/>
    <w:rsid w:val="00D637BF"/>
    <w:rsid w:val="00D6380D"/>
    <w:rsid w:val="00D6381B"/>
    <w:rsid w:val="00D63B51"/>
    <w:rsid w:val="00D63D33"/>
    <w:rsid w:val="00D64095"/>
    <w:rsid w:val="00D64145"/>
    <w:rsid w:val="00D64330"/>
    <w:rsid w:val="00D645BC"/>
    <w:rsid w:val="00D6466C"/>
    <w:rsid w:val="00D64672"/>
    <w:rsid w:val="00D64690"/>
    <w:rsid w:val="00D646F8"/>
    <w:rsid w:val="00D64732"/>
    <w:rsid w:val="00D64775"/>
    <w:rsid w:val="00D647B7"/>
    <w:rsid w:val="00D64848"/>
    <w:rsid w:val="00D64873"/>
    <w:rsid w:val="00D64A46"/>
    <w:rsid w:val="00D651A1"/>
    <w:rsid w:val="00D653B9"/>
    <w:rsid w:val="00D656D5"/>
    <w:rsid w:val="00D65705"/>
    <w:rsid w:val="00D657A7"/>
    <w:rsid w:val="00D657B6"/>
    <w:rsid w:val="00D65A35"/>
    <w:rsid w:val="00D665D9"/>
    <w:rsid w:val="00D66738"/>
    <w:rsid w:val="00D66AF0"/>
    <w:rsid w:val="00D66B2D"/>
    <w:rsid w:val="00D66EAA"/>
    <w:rsid w:val="00D670EF"/>
    <w:rsid w:val="00D67163"/>
    <w:rsid w:val="00D6738B"/>
    <w:rsid w:val="00D67596"/>
    <w:rsid w:val="00D67A32"/>
    <w:rsid w:val="00D67A75"/>
    <w:rsid w:val="00D67C01"/>
    <w:rsid w:val="00D67C52"/>
    <w:rsid w:val="00D67F07"/>
    <w:rsid w:val="00D7060E"/>
    <w:rsid w:val="00D70B05"/>
    <w:rsid w:val="00D70C98"/>
    <w:rsid w:val="00D70ED3"/>
    <w:rsid w:val="00D7102B"/>
    <w:rsid w:val="00D71192"/>
    <w:rsid w:val="00D71316"/>
    <w:rsid w:val="00D71841"/>
    <w:rsid w:val="00D71AA8"/>
    <w:rsid w:val="00D71AE1"/>
    <w:rsid w:val="00D71B75"/>
    <w:rsid w:val="00D71BFA"/>
    <w:rsid w:val="00D71C5A"/>
    <w:rsid w:val="00D71E1C"/>
    <w:rsid w:val="00D71E7C"/>
    <w:rsid w:val="00D72011"/>
    <w:rsid w:val="00D7236D"/>
    <w:rsid w:val="00D7243C"/>
    <w:rsid w:val="00D72493"/>
    <w:rsid w:val="00D7256E"/>
    <w:rsid w:val="00D72600"/>
    <w:rsid w:val="00D72690"/>
    <w:rsid w:val="00D729D4"/>
    <w:rsid w:val="00D72BF5"/>
    <w:rsid w:val="00D72D08"/>
    <w:rsid w:val="00D72E74"/>
    <w:rsid w:val="00D72ED4"/>
    <w:rsid w:val="00D730F8"/>
    <w:rsid w:val="00D731B0"/>
    <w:rsid w:val="00D7330B"/>
    <w:rsid w:val="00D73DAA"/>
    <w:rsid w:val="00D73E8F"/>
    <w:rsid w:val="00D74199"/>
    <w:rsid w:val="00D74739"/>
    <w:rsid w:val="00D747E4"/>
    <w:rsid w:val="00D748B0"/>
    <w:rsid w:val="00D74B76"/>
    <w:rsid w:val="00D74D2D"/>
    <w:rsid w:val="00D74F9B"/>
    <w:rsid w:val="00D7523A"/>
    <w:rsid w:val="00D752E5"/>
    <w:rsid w:val="00D75371"/>
    <w:rsid w:val="00D754B3"/>
    <w:rsid w:val="00D75534"/>
    <w:rsid w:val="00D7577C"/>
    <w:rsid w:val="00D75BF0"/>
    <w:rsid w:val="00D75D2F"/>
    <w:rsid w:val="00D75D4B"/>
    <w:rsid w:val="00D762A7"/>
    <w:rsid w:val="00D764CC"/>
    <w:rsid w:val="00D7657C"/>
    <w:rsid w:val="00D766B2"/>
    <w:rsid w:val="00D76864"/>
    <w:rsid w:val="00D7723C"/>
    <w:rsid w:val="00D77517"/>
    <w:rsid w:val="00D77622"/>
    <w:rsid w:val="00D77712"/>
    <w:rsid w:val="00D778EB"/>
    <w:rsid w:val="00D7795A"/>
    <w:rsid w:val="00D77A07"/>
    <w:rsid w:val="00D77ABD"/>
    <w:rsid w:val="00D77BE1"/>
    <w:rsid w:val="00D77C82"/>
    <w:rsid w:val="00D77DE4"/>
    <w:rsid w:val="00D77E7B"/>
    <w:rsid w:val="00D80207"/>
    <w:rsid w:val="00D80236"/>
    <w:rsid w:val="00D802DA"/>
    <w:rsid w:val="00D80814"/>
    <w:rsid w:val="00D80A40"/>
    <w:rsid w:val="00D80BD3"/>
    <w:rsid w:val="00D80CB1"/>
    <w:rsid w:val="00D80D30"/>
    <w:rsid w:val="00D80E8B"/>
    <w:rsid w:val="00D80FED"/>
    <w:rsid w:val="00D81102"/>
    <w:rsid w:val="00D81171"/>
    <w:rsid w:val="00D811F2"/>
    <w:rsid w:val="00D812D4"/>
    <w:rsid w:val="00D812FB"/>
    <w:rsid w:val="00D815C4"/>
    <w:rsid w:val="00D81C6C"/>
    <w:rsid w:val="00D81E77"/>
    <w:rsid w:val="00D82104"/>
    <w:rsid w:val="00D821C8"/>
    <w:rsid w:val="00D822BB"/>
    <w:rsid w:val="00D823F1"/>
    <w:rsid w:val="00D82437"/>
    <w:rsid w:val="00D82823"/>
    <w:rsid w:val="00D82A24"/>
    <w:rsid w:val="00D82AAA"/>
    <w:rsid w:val="00D82BA4"/>
    <w:rsid w:val="00D82E52"/>
    <w:rsid w:val="00D82F98"/>
    <w:rsid w:val="00D831B1"/>
    <w:rsid w:val="00D83341"/>
    <w:rsid w:val="00D83482"/>
    <w:rsid w:val="00D83569"/>
    <w:rsid w:val="00D83684"/>
    <w:rsid w:val="00D838E5"/>
    <w:rsid w:val="00D83A66"/>
    <w:rsid w:val="00D83C74"/>
    <w:rsid w:val="00D83DCF"/>
    <w:rsid w:val="00D83F49"/>
    <w:rsid w:val="00D842AC"/>
    <w:rsid w:val="00D843E1"/>
    <w:rsid w:val="00D84413"/>
    <w:rsid w:val="00D8451B"/>
    <w:rsid w:val="00D846ED"/>
    <w:rsid w:val="00D846F5"/>
    <w:rsid w:val="00D84734"/>
    <w:rsid w:val="00D848EC"/>
    <w:rsid w:val="00D849E9"/>
    <w:rsid w:val="00D84CF8"/>
    <w:rsid w:val="00D84D03"/>
    <w:rsid w:val="00D84E5A"/>
    <w:rsid w:val="00D85096"/>
    <w:rsid w:val="00D850CF"/>
    <w:rsid w:val="00D8532F"/>
    <w:rsid w:val="00D8542F"/>
    <w:rsid w:val="00D8569F"/>
    <w:rsid w:val="00D856C2"/>
    <w:rsid w:val="00D856F5"/>
    <w:rsid w:val="00D857C1"/>
    <w:rsid w:val="00D8587B"/>
    <w:rsid w:val="00D85A11"/>
    <w:rsid w:val="00D85CE6"/>
    <w:rsid w:val="00D85DEC"/>
    <w:rsid w:val="00D85F4D"/>
    <w:rsid w:val="00D86093"/>
    <w:rsid w:val="00D862AA"/>
    <w:rsid w:val="00D863A8"/>
    <w:rsid w:val="00D863F6"/>
    <w:rsid w:val="00D86552"/>
    <w:rsid w:val="00D8667C"/>
    <w:rsid w:val="00D867B8"/>
    <w:rsid w:val="00D867F6"/>
    <w:rsid w:val="00D8697D"/>
    <w:rsid w:val="00D86A6D"/>
    <w:rsid w:val="00D86B02"/>
    <w:rsid w:val="00D86B6E"/>
    <w:rsid w:val="00D86C1C"/>
    <w:rsid w:val="00D86CD3"/>
    <w:rsid w:val="00D86D5C"/>
    <w:rsid w:val="00D86DF3"/>
    <w:rsid w:val="00D87046"/>
    <w:rsid w:val="00D87071"/>
    <w:rsid w:val="00D87605"/>
    <w:rsid w:val="00D876C0"/>
    <w:rsid w:val="00D87723"/>
    <w:rsid w:val="00D87A25"/>
    <w:rsid w:val="00D87B3D"/>
    <w:rsid w:val="00D87E1A"/>
    <w:rsid w:val="00D87F8B"/>
    <w:rsid w:val="00D902E1"/>
    <w:rsid w:val="00D9032C"/>
    <w:rsid w:val="00D90423"/>
    <w:rsid w:val="00D904B5"/>
    <w:rsid w:val="00D90BAE"/>
    <w:rsid w:val="00D90C8E"/>
    <w:rsid w:val="00D90D6D"/>
    <w:rsid w:val="00D90FE2"/>
    <w:rsid w:val="00D910C0"/>
    <w:rsid w:val="00D91312"/>
    <w:rsid w:val="00D913B6"/>
    <w:rsid w:val="00D91420"/>
    <w:rsid w:val="00D9151E"/>
    <w:rsid w:val="00D916E9"/>
    <w:rsid w:val="00D91861"/>
    <w:rsid w:val="00D91BF6"/>
    <w:rsid w:val="00D91E00"/>
    <w:rsid w:val="00D91E81"/>
    <w:rsid w:val="00D91ED4"/>
    <w:rsid w:val="00D91F92"/>
    <w:rsid w:val="00D92328"/>
    <w:rsid w:val="00D924B3"/>
    <w:rsid w:val="00D92645"/>
    <w:rsid w:val="00D92857"/>
    <w:rsid w:val="00D92859"/>
    <w:rsid w:val="00D92F31"/>
    <w:rsid w:val="00D93091"/>
    <w:rsid w:val="00D93150"/>
    <w:rsid w:val="00D93210"/>
    <w:rsid w:val="00D93326"/>
    <w:rsid w:val="00D93330"/>
    <w:rsid w:val="00D933CF"/>
    <w:rsid w:val="00D9342E"/>
    <w:rsid w:val="00D93547"/>
    <w:rsid w:val="00D93691"/>
    <w:rsid w:val="00D9392B"/>
    <w:rsid w:val="00D9415E"/>
    <w:rsid w:val="00D941D8"/>
    <w:rsid w:val="00D9436F"/>
    <w:rsid w:val="00D9454D"/>
    <w:rsid w:val="00D946BC"/>
    <w:rsid w:val="00D9470B"/>
    <w:rsid w:val="00D94816"/>
    <w:rsid w:val="00D94C78"/>
    <w:rsid w:val="00D95443"/>
    <w:rsid w:val="00D9563F"/>
    <w:rsid w:val="00D9580F"/>
    <w:rsid w:val="00D958B3"/>
    <w:rsid w:val="00D9594A"/>
    <w:rsid w:val="00D959E3"/>
    <w:rsid w:val="00D95CB3"/>
    <w:rsid w:val="00D95D8E"/>
    <w:rsid w:val="00D95E9C"/>
    <w:rsid w:val="00D95EAA"/>
    <w:rsid w:val="00D95FFE"/>
    <w:rsid w:val="00D961F4"/>
    <w:rsid w:val="00D96571"/>
    <w:rsid w:val="00D968D9"/>
    <w:rsid w:val="00D96C21"/>
    <w:rsid w:val="00D96D45"/>
    <w:rsid w:val="00D970CC"/>
    <w:rsid w:val="00D971BC"/>
    <w:rsid w:val="00D971BD"/>
    <w:rsid w:val="00D971E8"/>
    <w:rsid w:val="00D9734D"/>
    <w:rsid w:val="00D97435"/>
    <w:rsid w:val="00D97931"/>
    <w:rsid w:val="00D97B86"/>
    <w:rsid w:val="00D97C48"/>
    <w:rsid w:val="00D97D06"/>
    <w:rsid w:val="00D97D98"/>
    <w:rsid w:val="00DA0003"/>
    <w:rsid w:val="00DA0122"/>
    <w:rsid w:val="00DA04D1"/>
    <w:rsid w:val="00DA093B"/>
    <w:rsid w:val="00DA09A3"/>
    <w:rsid w:val="00DA0B34"/>
    <w:rsid w:val="00DA0C20"/>
    <w:rsid w:val="00DA0CEC"/>
    <w:rsid w:val="00DA0E67"/>
    <w:rsid w:val="00DA0F41"/>
    <w:rsid w:val="00DA0F81"/>
    <w:rsid w:val="00DA112A"/>
    <w:rsid w:val="00DA149C"/>
    <w:rsid w:val="00DA14F3"/>
    <w:rsid w:val="00DA1917"/>
    <w:rsid w:val="00DA1ACD"/>
    <w:rsid w:val="00DA1B1F"/>
    <w:rsid w:val="00DA1BD6"/>
    <w:rsid w:val="00DA1C32"/>
    <w:rsid w:val="00DA1D4E"/>
    <w:rsid w:val="00DA1D74"/>
    <w:rsid w:val="00DA20C8"/>
    <w:rsid w:val="00DA2BFC"/>
    <w:rsid w:val="00DA2CDF"/>
    <w:rsid w:val="00DA2D34"/>
    <w:rsid w:val="00DA2E39"/>
    <w:rsid w:val="00DA2E70"/>
    <w:rsid w:val="00DA2F9E"/>
    <w:rsid w:val="00DA3362"/>
    <w:rsid w:val="00DA336C"/>
    <w:rsid w:val="00DA34E0"/>
    <w:rsid w:val="00DA3550"/>
    <w:rsid w:val="00DA36A5"/>
    <w:rsid w:val="00DA3776"/>
    <w:rsid w:val="00DA3AF0"/>
    <w:rsid w:val="00DA3C64"/>
    <w:rsid w:val="00DA3D18"/>
    <w:rsid w:val="00DA3F67"/>
    <w:rsid w:val="00DA3F90"/>
    <w:rsid w:val="00DA4046"/>
    <w:rsid w:val="00DA4081"/>
    <w:rsid w:val="00DA4147"/>
    <w:rsid w:val="00DA4308"/>
    <w:rsid w:val="00DA44F9"/>
    <w:rsid w:val="00DA45DC"/>
    <w:rsid w:val="00DA4614"/>
    <w:rsid w:val="00DA47B4"/>
    <w:rsid w:val="00DA4A70"/>
    <w:rsid w:val="00DA5041"/>
    <w:rsid w:val="00DA5064"/>
    <w:rsid w:val="00DA5405"/>
    <w:rsid w:val="00DA543D"/>
    <w:rsid w:val="00DA5598"/>
    <w:rsid w:val="00DA5640"/>
    <w:rsid w:val="00DA597E"/>
    <w:rsid w:val="00DA59A8"/>
    <w:rsid w:val="00DA5AC2"/>
    <w:rsid w:val="00DA5D1A"/>
    <w:rsid w:val="00DA5D44"/>
    <w:rsid w:val="00DA5E76"/>
    <w:rsid w:val="00DA5F65"/>
    <w:rsid w:val="00DA6338"/>
    <w:rsid w:val="00DA6784"/>
    <w:rsid w:val="00DA6873"/>
    <w:rsid w:val="00DA6A7E"/>
    <w:rsid w:val="00DA6BD8"/>
    <w:rsid w:val="00DA6C47"/>
    <w:rsid w:val="00DA6C8B"/>
    <w:rsid w:val="00DA6D11"/>
    <w:rsid w:val="00DA6D20"/>
    <w:rsid w:val="00DA71F2"/>
    <w:rsid w:val="00DA72B1"/>
    <w:rsid w:val="00DA7331"/>
    <w:rsid w:val="00DA763A"/>
    <w:rsid w:val="00DA767E"/>
    <w:rsid w:val="00DA7C70"/>
    <w:rsid w:val="00DA7D41"/>
    <w:rsid w:val="00DA7FC3"/>
    <w:rsid w:val="00DB004F"/>
    <w:rsid w:val="00DB00BB"/>
    <w:rsid w:val="00DB0259"/>
    <w:rsid w:val="00DB039C"/>
    <w:rsid w:val="00DB051D"/>
    <w:rsid w:val="00DB0521"/>
    <w:rsid w:val="00DB0563"/>
    <w:rsid w:val="00DB0996"/>
    <w:rsid w:val="00DB0BDE"/>
    <w:rsid w:val="00DB0DA5"/>
    <w:rsid w:val="00DB0F04"/>
    <w:rsid w:val="00DB108B"/>
    <w:rsid w:val="00DB1201"/>
    <w:rsid w:val="00DB125C"/>
    <w:rsid w:val="00DB1475"/>
    <w:rsid w:val="00DB16CB"/>
    <w:rsid w:val="00DB1934"/>
    <w:rsid w:val="00DB1A8A"/>
    <w:rsid w:val="00DB1C7A"/>
    <w:rsid w:val="00DB1F9B"/>
    <w:rsid w:val="00DB2177"/>
    <w:rsid w:val="00DB2489"/>
    <w:rsid w:val="00DB25B7"/>
    <w:rsid w:val="00DB2972"/>
    <w:rsid w:val="00DB2A35"/>
    <w:rsid w:val="00DB2C4B"/>
    <w:rsid w:val="00DB2CF2"/>
    <w:rsid w:val="00DB2DD6"/>
    <w:rsid w:val="00DB2EE6"/>
    <w:rsid w:val="00DB2FCF"/>
    <w:rsid w:val="00DB3201"/>
    <w:rsid w:val="00DB3686"/>
    <w:rsid w:val="00DB376D"/>
    <w:rsid w:val="00DB3AE6"/>
    <w:rsid w:val="00DB3D10"/>
    <w:rsid w:val="00DB3EEF"/>
    <w:rsid w:val="00DB40AE"/>
    <w:rsid w:val="00DB44C7"/>
    <w:rsid w:val="00DB454A"/>
    <w:rsid w:val="00DB4C05"/>
    <w:rsid w:val="00DB4C2A"/>
    <w:rsid w:val="00DB4F47"/>
    <w:rsid w:val="00DB52D5"/>
    <w:rsid w:val="00DB52FC"/>
    <w:rsid w:val="00DB5472"/>
    <w:rsid w:val="00DB5722"/>
    <w:rsid w:val="00DB5A30"/>
    <w:rsid w:val="00DB5A5C"/>
    <w:rsid w:val="00DB5BC7"/>
    <w:rsid w:val="00DB5E76"/>
    <w:rsid w:val="00DB5E92"/>
    <w:rsid w:val="00DB6366"/>
    <w:rsid w:val="00DB677D"/>
    <w:rsid w:val="00DB6860"/>
    <w:rsid w:val="00DB6C53"/>
    <w:rsid w:val="00DB6DC8"/>
    <w:rsid w:val="00DB70EE"/>
    <w:rsid w:val="00DB716D"/>
    <w:rsid w:val="00DB7325"/>
    <w:rsid w:val="00DB78F1"/>
    <w:rsid w:val="00DB7ADD"/>
    <w:rsid w:val="00DB7D62"/>
    <w:rsid w:val="00DB7DCA"/>
    <w:rsid w:val="00DC01E6"/>
    <w:rsid w:val="00DC0253"/>
    <w:rsid w:val="00DC0788"/>
    <w:rsid w:val="00DC07AB"/>
    <w:rsid w:val="00DC0944"/>
    <w:rsid w:val="00DC0B8D"/>
    <w:rsid w:val="00DC0D36"/>
    <w:rsid w:val="00DC0D79"/>
    <w:rsid w:val="00DC0DB7"/>
    <w:rsid w:val="00DC103E"/>
    <w:rsid w:val="00DC107E"/>
    <w:rsid w:val="00DC118D"/>
    <w:rsid w:val="00DC1329"/>
    <w:rsid w:val="00DC14A9"/>
    <w:rsid w:val="00DC16C2"/>
    <w:rsid w:val="00DC1BE0"/>
    <w:rsid w:val="00DC1C18"/>
    <w:rsid w:val="00DC1CBF"/>
    <w:rsid w:val="00DC1D5E"/>
    <w:rsid w:val="00DC1E2A"/>
    <w:rsid w:val="00DC1FF5"/>
    <w:rsid w:val="00DC2166"/>
    <w:rsid w:val="00DC2179"/>
    <w:rsid w:val="00DC2180"/>
    <w:rsid w:val="00DC2577"/>
    <w:rsid w:val="00DC2714"/>
    <w:rsid w:val="00DC285F"/>
    <w:rsid w:val="00DC2C82"/>
    <w:rsid w:val="00DC2DB5"/>
    <w:rsid w:val="00DC2FDA"/>
    <w:rsid w:val="00DC33BA"/>
    <w:rsid w:val="00DC34A7"/>
    <w:rsid w:val="00DC34CE"/>
    <w:rsid w:val="00DC35E6"/>
    <w:rsid w:val="00DC363F"/>
    <w:rsid w:val="00DC3783"/>
    <w:rsid w:val="00DC397F"/>
    <w:rsid w:val="00DC3CBA"/>
    <w:rsid w:val="00DC3D71"/>
    <w:rsid w:val="00DC3DB0"/>
    <w:rsid w:val="00DC43A4"/>
    <w:rsid w:val="00DC4501"/>
    <w:rsid w:val="00DC46F1"/>
    <w:rsid w:val="00DC4756"/>
    <w:rsid w:val="00DC4A99"/>
    <w:rsid w:val="00DC4AB1"/>
    <w:rsid w:val="00DC4AEF"/>
    <w:rsid w:val="00DC5454"/>
    <w:rsid w:val="00DC55E7"/>
    <w:rsid w:val="00DC55F1"/>
    <w:rsid w:val="00DC5774"/>
    <w:rsid w:val="00DC57A3"/>
    <w:rsid w:val="00DC5B3F"/>
    <w:rsid w:val="00DC5BF3"/>
    <w:rsid w:val="00DC5C48"/>
    <w:rsid w:val="00DC5C7D"/>
    <w:rsid w:val="00DC5CA4"/>
    <w:rsid w:val="00DC6367"/>
    <w:rsid w:val="00DC63DA"/>
    <w:rsid w:val="00DC6A39"/>
    <w:rsid w:val="00DC6C7C"/>
    <w:rsid w:val="00DC6CFE"/>
    <w:rsid w:val="00DC6D14"/>
    <w:rsid w:val="00DC6FEC"/>
    <w:rsid w:val="00DC7088"/>
    <w:rsid w:val="00DC72C5"/>
    <w:rsid w:val="00DC7485"/>
    <w:rsid w:val="00DC753C"/>
    <w:rsid w:val="00DC766E"/>
    <w:rsid w:val="00DC77CC"/>
    <w:rsid w:val="00DC7A19"/>
    <w:rsid w:val="00DC7A8B"/>
    <w:rsid w:val="00DD06FD"/>
    <w:rsid w:val="00DD07AA"/>
    <w:rsid w:val="00DD0CAF"/>
    <w:rsid w:val="00DD0E90"/>
    <w:rsid w:val="00DD11E8"/>
    <w:rsid w:val="00DD1259"/>
    <w:rsid w:val="00DD12E8"/>
    <w:rsid w:val="00DD169A"/>
    <w:rsid w:val="00DD1764"/>
    <w:rsid w:val="00DD1950"/>
    <w:rsid w:val="00DD1A74"/>
    <w:rsid w:val="00DD1C32"/>
    <w:rsid w:val="00DD1F84"/>
    <w:rsid w:val="00DD1FCB"/>
    <w:rsid w:val="00DD2291"/>
    <w:rsid w:val="00DD246D"/>
    <w:rsid w:val="00DD26D7"/>
    <w:rsid w:val="00DD2961"/>
    <w:rsid w:val="00DD2AC0"/>
    <w:rsid w:val="00DD2DBD"/>
    <w:rsid w:val="00DD30F5"/>
    <w:rsid w:val="00DD3454"/>
    <w:rsid w:val="00DD3633"/>
    <w:rsid w:val="00DD385A"/>
    <w:rsid w:val="00DD3881"/>
    <w:rsid w:val="00DD3ADA"/>
    <w:rsid w:val="00DD3C2A"/>
    <w:rsid w:val="00DD3C4F"/>
    <w:rsid w:val="00DD3D78"/>
    <w:rsid w:val="00DD3D8E"/>
    <w:rsid w:val="00DD3E7D"/>
    <w:rsid w:val="00DD4078"/>
    <w:rsid w:val="00DD45FA"/>
    <w:rsid w:val="00DD49CF"/>
    <w:rsid w:val="00DD4C65"/>
    <w:rsid w:val="00DD553D"/>
    <w:rsid w:val="00DD560B"/>
    <w:rsid w:val="00DD56A2"/>
    <w:rsid w:val="00DD5950"/>
    <w:rsid w:val="00DD5A83"/>
    <w:rsid w:val="00DD5C0D"/>
    <w:rsid w:val="00DD5C36"/>
    <w:rsid w:val="00DD6224"/>
    <w:rsid w:val="00DD653B"/>
    <w:rsid w:val="00DD6935"/>
    <w:rsid w:val="00DD6A1C"/>
    <w:rsid w:val="00DD6C55"/>
    <w:rsid w:val="00DD6CE7"/>
    <w:rsid w:val="00DD706B"/>
    <w:rsid w:val="00DD7763"/>
    <w:rsid w:val="00DD7CF0"/>
    <w:rsid w:val="00DE0110"/>
    <w:rsid w:val="00DE026C"/>
    <w:rsid w:val="00DE0299"/>
    <w:rsid w:val="00DE0329"/>
    <w:rsid w:val="00DE035E"/>
    <w:rsid w:val="00DE061E"/>
    <w:rsid w:val="00DE0715"/>
    <w:rsid w:val="00DE0983"/>
    <w:rsid w:val="00DE0CD6"/>
    <w:rsid w:val="00DE0DAC"/>
    <w:rsid w:val="00DE0E68"/>
    <w:rsid w:val="00DE0EC2"/>
    <w:rsid w:val="00DE10AE"/>
    <w:rsid w:val="00DE152A"/>
    <w:rsid w:val="00DE17BC"/>
    <w:rsid w:val="00DE1995"/>
    <w:rsid w:val="00DE1A69"/>
    <w:rsid w:val="00DE1E71"/>
    <w:rsid w:val="00DE200F"/>
    <w:rsid w:val="00DE214F"/>
    <w:rsid w:val="00DE2154"/>
    <w:rsid w:val="00DE2269"/>
    <w:rsid w:val="00DE226F"/>
    <w:rsid w:val="00DE2601"/>
    <w:rsid w:val="00DE271F"/>
    <w:rsid w:val="00DE2CBF"/>
    <w:rsid w:val="00DE2D65"/>
    <w:rsid w:val="00DE2E3D"/>
    <w:rsid w:val="00DE2F13"/>
    <w:rsid w:val="00DE302F"/>
    <w:rsid w:val="00DE312A"/>
    <w:rsid w:val="00DE3193"/>
    <w:rsid w:val="00DE3372"/>
    <w:rsid w:val="00DE3606"/>
    <w:rsid w:val="00DE3627"/>
    <w:rsid w:val="00DE375E"/>
    <w:rsid w:val="00DE38F4"/>
    <w:rsid w:val="00DE3B02"/>
    <w:rsid w:val="00DE3CA0"/>
    <w:rsid w:val="00DE3CAF"/>
    <w:rsid w:val="00DE3EF6"/>
    <w:rsid w:val="00DE4158"/>
    <w:rsid w:val="00DE41C6"/>
    <w:rsid w:val="00DE457E"/>
    <w:rsid w:val="00DE45E2"/>
    <w:rsid w:val="00DE4657"/>
    <w:rsid w:val="00DE469D"/>
    <w:rsid w:val="00DE4739"/>
    <w:rsid w:val="00DE4897"/>
    <w:rsid w:val="00DE4AB6"/>
    <w:rsid w:val="00DE4E69"/>
    <w:rsid w:val="00DE4F75"/>
    <w:rsid w:val="00DE540C"/>
    <w:rsid w:val="00DE55F7"/>
    <w:rsid w:val="00DE5908"/>
    <w:rsid w:val="00DE5AB2"/>
    <w:rsid w:val="00DE5CCA"/>
    <w:rsid w:val="00DE5CF0"/>
    <w:rsid w:val="00DE5E09"/>
    <w:rsid w:val="00DE5F6B"/>
    <w:rsid w:val="00DE6154"/>
    <w:rsid w:val="00DE637F"/>
    <w:rsid w:val="00DE65C5"/>
    <w:rsid w:val="00DE65E1"/>
    <w:rsid w:val="00DE6711"/>
    <w:rsid w:val="00DE67E7"/>
    <w:rsid w:val="00DE6802"/>
    <w:rsid w:val="00DE69D2"/>
    <w:rsid w:val="00DE6D1D"/>
    <w:rsid w:val="00DE6E91"/>
    <w:rsid w:val="00DE71F3"/>
    <w:rsid w:val="00DE7322"/>
    <w:rsid w:val="00DE75D2"/>
    <w:rsid w:val="00DE78B5"/>
    <w:rsid w:val="00DE7A7E"/>
    <w:rsid w:val="00DE7DE9"/>
    <w:rsid w:val="00DE7E0D"/>
    <w:rsid w:val="00DE7E20"/>
    <w:rsid w:val="00DF005C"/>
    <w:rsid w:val="00DF018F"/>
    <w:rsid w:val="00DF02C0"/>
    <w:rsid w:val="00DF04EC"/>
    <w:rsid w:val="00DF0544"/>
    <w:rsid w:val="00DF05EB"/>
    <w:rsid w:val="00DF0786"/>
    <w:rsid w:val="00DF09E3"/>
    <w:rsid w:val="00DF0DA9"/>
    <w:rsid w:val="00DF1174"/>
    <w:rsid w:val="00DF11CD"/>
    <w:rsid w:val="00DF1203"/>
    <w:rsid w:val="00DF14ED"/>
    <w:rsid w:val="00DF1817"/>
    <w:rsid w:val="00DF189F"/>
    <w:rsid w:val="00DF1CFF"/>
    <w:rsid w:val="00DF1E49"/>
    <w:rsid w:val="00DF23FD"/>
    <w:rsid w:val="00DF256D"/>
    <w:rsid w:val="00DF2581"/>
    <w:rsid w:val="00DF258E"/>
    <w:rsid w:val="00DF269B"/>
    <w:rsid w:val="00DF2A6C"/>
    <w:rsid w:val="00DF2D6A"/>
    <w:rsid w:val="00DF2D6C"/>
    <w:rsid w:val="00DF2DC9"/>
    <w:rsid w:val="00DF2E92"/>
    <w:rsid w:val="00DF328A"/>
    <w:rsid w:val="00DF3392"/>
    <w:rsid w:val="00DF3495"/>
    <w:rsid w:val="00DF35A0"/>
    <w:rsid w:val="00DF35D0"/>
    <w:rsid w:val="00DF37EC"/>
    <w:rsid w:val="00DF38F0"/>
    <w:rsid w:val="00DF3A70"/>
    <w:rsid w:val="00DF3AB1"/>
    <w:rsid w:val="00DF3B17"/>
    <w:rsid w:val="00DF3B41"/>
    <w:rsid w:val="00DF3DAA"/>
    <w:rsid w:val="00DF3E28"/>
    <w:rsid w:val="00DF4037"/>
    <w:rsid w:val="00DF4122"/>
    <w:rsid w:val="00DF4128"/>
    <w:rsid w:val="00DF41E6"/>
    <w:rsid w:val="00DF42D5"/>
    <w:rsid w:val="00DF46B0"/>
    <w:rsid w:val="00DF478A"/>
    <w:rsid w:val="00DF49D4"/>
    <w:rsid w:val="00DF4B10"/>
    <w:rsid w:val="00DF4CAC"/>
    <w:rsid w:val="00DF4DD0"/>
    <w:rsid w:val="00DF4DD1"/>
    <w:rsid w:val="00DF5143"/>
    <w:rsid w:val="00DF5761"/>
    <w:rsid w:val="00DF581C"/>
    <w:rsid w:val="00DF58D6"/>
    <w:rsid w:val="00DF5944"/>
    <w:rsid w:val="00DF5AD8"/>
    <w:rsid w:val="00DF5E2E"/>
    <w:rsid w:val="00DF5F26"/>
    <w:rsid w:val="00DF6002"/>
    <w:rsid w:val="00DF6542"/>
    <w:rsid w:val="00DF6A0B"/>
    <w:rsid w:val="00DF6C2A"/>
    <w:rsid w:val="00DF6CD5"/>
    <w:rsid w:val="00DF6D42"/>
    <w:rsid w:val="00DF6FDA"/>
    <w:rsid w:val="00DF7112"/>
    <w:rsid w:val="00DF74FA"/>
    <w:rsid w:val="00DF75BE"/>
    <w:rsid w:val="00DF791C"/>
    <w:rsid w:val="00DF7A65"/>
    <w:rsid w:val="00DF7ADC"/>
    <w:rsid w:val="00DF7B1D"/>
    <w:rsid w:val="00DF7B48"/>
    <w:rsid w:val="00DF7E4F"/>
    <w:rsid w:val="00DF7EA1"/>
    <w:rsid w:val="00DF7F1A"/>
    <w:rsid w:val="00E0004F"/>
    <w:rsid w:val="00E00107"/>
    <w:rsid w:val="00E003C1"/>
    <w:rsid w:val="00E00743"/>
    <w:rsid w:val="00E00919"/>
    <w:rsid w:val="00E00A4C"/>
    <w:rsid w:val="00E00D26"/>
    <w:rsid w:val="00E00E25"/>
    <w:rsid w:val="00E00FF3"/>
    <w:rsid w:val="00E01025"/>
    <w:rsid w:val="00E01037"/>
    <w:rsid w:val="00E0111E"/>
    <w:rsid w:val="00E011DB"/>
    <w:rsid w:val="00E0145A"/>
    <w:rsid w:val="00E018CC"/>
    <w:rsid w:val="00E0196B"/>
    <w:rsid w:val="00E019CC"/>
    <w:rsid w:val="00E01D0A"/>
    <w:rsid w:val="00E01DA7"/>
    <w:rsid w:val="00E01DB1"/>
    <w:rsid w:val="00E01E3E"/>
    <w:rsid w:val="00E0207F"/>
    <w:rsid w:val="00E02160"/>
    <w:rsid w:val="00E02163"/>
    <w:rsid w:val="00E022CE"/>
    <w:rsid w:val="00E022E1"/>
    <w:rsid w:val="00E0239B"/>
    <w:rsid w:val="00E023E8"/>
    <w:rsid w:val="00E02623"/>
    <w:rsid w:val="00E02853"/>
    <w:rsid w:val="00E028AA"/>
    <w:rsid w:val="00E02ADE"/>
    <w:rsid w:val="00E02EF7"/>
    <w:rsid w:val="00E030C9"/>
    <w:rsid w:val="00E033E7"/>
    <w:rsid w:val="00E03402"/>
    <w:rsid w:val="00E0356E"/>
    <w:rsid w:val="00E03683"/>
    <w:rsid w:val="00E03820"/>
    <w:rsid w:val="00E038DB"/>
    <w:rsid w:val="00E03B61"/>
    <w:rsid w:val="00E03DDB"/>
    <w:rsid w:val="00E043C9"/>
    <w:rsid w:val="00E044E2"/>
    <w:rsid w:val="00E04566"/>
    <w:rsid w:val="00E04DD3"/>
    <w:rsid w:val="00E053E6"/>
    <w:rsid w:val="00E055EE"/>
    <w:rsid w:val="00E05BF0"/>
    <w:rsid w:val="00E05FD6"/>
    <w:rsid w:val="00E06079"/>
    <w:rsid w:val="00E060CA"/>
    <w:rsid w:val="00E062E1"/>
    <w:rsid w:val="00E06301"/>
    <w:rsid w:val="00E0636D"/>
    <w:rsid w:val="00E064B2"/>
    <w:rsid w:val="00E06963"/>
    <w:rsid w:val="00E06B17"/>
    <w:rsid w:val="00E06C56"/>
    <w:rsid w:val="00E06C57"/>
    <w:rsid w:val="00E06D68"/>
    <w:rsid w:val="00E06FA5"/>
    <w:rsid w:val="00E075C5"/>
    <w:rsid w:val="00E076FC"/>
    <w:rsid w:val="00E07959"/>
    <w:rsid w:val="00E07B38"/>
    <w:rsid w:val="00E07C27"/>
    <w:rsid w:val="00E07D4B"/>
    <w:rsid w:val="00E07EF9"/>
    <w:rsid w:val="00E10064"/>
    <w:rsid w:val="00E101A3"/>
    <w:rsid w:val="00E106B6"/>
    <w:rsid w:val="00E109B6"/>
    <w:rsid w:val="00E10A64"/>
    <w:rsid w:val="00E111E1"/>
    <w:rsid w:val="00E11329"/>
    <w:rsid w:val="00E11575"/>
    <w:rsid w:val="00E1159D"/>
    <w:rsid w:val="00E11752"/>
    <w:rsid w:val="00E118BA"/>
    <w:rsid w:val="00E11912"/>
    <w:rsid w:val="00E1198A"/>
    <w:rsid w:val="00E11B37"/>
    <w:rsid w:val="00E11C76"/>
    <w:rsid w:val="00E11CA7"/>
    <w:rsid w:val="00E11CBE"/>
    <w:rsid w:val="00E11D5A"/>
    <w:rsid w:val="00E11DE9"/>
    <w:rsid w:val="00E11FB5"/>
    <w:rsid w:val="00E127A1"/>
    <w:rsid w:val="00E127D0"/>
    <w:rsid w:val="00E128D7"/>
    <w:rsid w:val="00E12B29"/>
    <w:rsid w:val="00E12BE1"/>
    <w:rsid w:val="00E12C9E"/>
    <w:rsid w:val="00E12F5B"/>
    <w:rsid w:val="00E130A6"/>
    <w:rsid w:val="00E13121"/>
    <w:rsid w:val="00E1322B"/>
    <w:rsid w:val="00E134C1"/>
    <w:rsid w:val="00E1372C"/>
    <w:rsid w:val="00E13806"/>
    <w:rsid w:val="00E1395A"/>
    <w:rsid w:val="00E139ED"/>
    <w:rsid w:val="00E139FB"/>
    <w:rsid w:val="00E13B7C"/>
    <w:rsid w:val="00E13D89"/>
    <w:rsid w:val="00E13E95"/>
    <w:rsid w:val="00E140FB"/>
    <w:rsid w:val="00E1411A"/>
    <w:rsid w:val="00E1423D"/>
    <w:rsid w:val="00E142B3"/>
    <w:rsid w:val="00E143B8"/>
    <w:rsid w:val="00E144D2"/>
    <w:rsid w:val="00E14A91"/>
    <w:rsid w:val="00E14AC9"/>
    <w:rsid w:val="00E150D1"/>
    <w:rsid w:val="00E15155"/>
    <w:rsid w:val="00E1519F"/>
    <w:rsid w:val="00E151CD"/>
    <w:rsid w:val="00E157AA"/>
    <w:rsid w:val="00E157BE"/>
    <w:rsid w:val="00E158BA"/>
    <w:rsid w:val="00E15A56"/>
    <w:rsid w:val="00E15A59"/>
    <w:rsid w:val="00E15B3F"/>
    <w:rsid w:val="00E15CDA"/>
    <w:rsid w:val="00E15CFF"/>
    <w:rsid w:val="00E16003"/>
    <w:rsid w:val="00E160D9"/>
    <w:rsid w:val="00E16444"/>
    <w:rsid w:val="00E165AD"/>
    <w:rsid w:val="00E1678C"/>
    <w:rsid w:val="00E16874"/>
    <w:rsid w:val="00E16A5F"/>
    <w:rsid w:val="00E16A77"/>
    <w:rsid w:val="00E16AAF"/>
    <w:rsid w:val="00E16BB8"/>
    <w:rsid w:val="00E16D04"/>
    <w:rsid w:val="00E16D3D"/>
    <w:rsid w:val="00E16DC9"/>
    <w:rsid w:val="00E16EFD"/>
    <w:rsid w:val="00E16F45"/>
    <w:rsid w:val="00E17328"/>
    <w:rsid w:val="00E17333"/>
    <w:rsid w:val="00E17393"/>
    <w:rsid w:val="00E175D4"/>
    <w:rsid w:val="00E17927"/>
    <w:rsid w:val="00E17E0D"/>
    <w:rsid w:val="00E17F71"/>
    <w:rsid w:val="00E17F98"/>
    <w:rsid w:val="00E2016E"/>
    <w:rsid w:val="00E20235"/>
    <w:rsid w:val="00E20273"/>
    <w:rsid w:val="00E20449"/>
    <w:rsid w:val="00E20584"/>
    <w:rsid w:val="00E20655"/>
    <w:rsid w:val="00E20677"/>
    <w:rsid w:val="00E207C5"/>
    <w:rsid w:val="00E20880"/>
    <w:rsid w:val="00E20996"/>
    <w:rsid w:val="00E20A5D"/>
    <w:rsid w:val="00E20C98"/>
    <w:rsid w:val="00E20E0D"/>
    <w:rsid w:val="00E20F9B"/>
    <w:rsid w:val="00E212A3"/>
    <w:rsid w:val="00E21613"/>
    <w:rsid w:val="00E216C1"/>
    <w:rsid w:val="00E2180B"/>
    <w:rsid w:val="00E21960"/>
    <w:rsid w:val="00E21F91"/>
    <w:rsid w:val="00E22091"/>
    <w:rsid w:val="00E221F1"/>
    <w:rsid w:val="00E22216"/>
    <w:rsid w:val="00E2249A"/>
    <w:rsid w:val="00E22638"/>
    <w:rsid w:val="00E226C9"/>
    <w:rsid w:val="00E22735"/>
    <w:rsid w:val="00E227F8"/>
    <w:rsid w:val="00E22814"/>
    <w:rsid w:val="00E228D3"/>
    <w:rsid w:val="00E22E1B"/>
    <w:rsid w:val="00E22F65"/>
    <w:rsid w:val="00E22F74"/>
    <w:rsid w:val="00E22FD9"/>
    <w:rsid w:val="00E2311E"/>
    <w:rsid w:val="00E23132"/>
    <w:rsid w:val="00E23164"/>
    <w:rsid w:val="00E23379"/>
    <w:rsid w:val="00E233B9"/>
    <w:rsid w:val="00E234BA"/>
    <w:rsid w:val="00E2367E"/>
    <w:rsid w:val="00E23BDA"/>
    <w:rsid w:val="00E23C89"/>
    <w:rsid w:val="00E23FA8"/>
    <w:rsid w:val="00E2418A"/>
    <w:rsid w:val="00E2488E"/>
    <w:rsid w:val="00E24E69"/>
    <w:rsid w:val="00E24F2F"/>
    <w:rsid w:val="00E2505A"/>
    <w:rsid w:val="00E252ED"/>
    <w:rsid w:val="00E255C7"/>
    <w:rsid w:val="00E257DF"/>
    <w:rsid w:val="00E257F1"/>
    <w:rsid w:val="00E25870"/>
    <w:rsid w:val="00E2587B"/>
    <w:rsid w:val="00E258F3"/>
    <w:rsid w:val="00E25AB3"/>
    <w:rsid w:val="00E25CF4"/>
    <w:rsid w:val="00E25D8B"/>
    <w:rsid w:val="00E25E8A"/>
    <w:rsid w:val="00E2608C"/>
    <w:rsid w:val="00E26229"/>
    <w:rsid w:val="00E26599"/>
    <w:rsid w:val="00E26632"/>
    <w:rsid w:val="00E26853"/>
    <w:rsid w:val="00E268BA"/>
    <w:rsid w:val="00E2692A"/>
    <w:rsid w:val="00E26D65"/>
    <w:rsid w:val="00E26EE2"/>
    <w:rsid w:val="00E27076"/>
    <w:rsid w:val="00E27291"/>
    <w:rsid w:val="00E272C8"/>
    <w:rsid w:val="00E27669"/>
    <w:rsid w:val="00E277D7"/>
    <w:rsid w:val="00E27883"/>
    <w:rsid w:val="00E279FB"/>
    <w:rsid w:val="00E27A3F"/>
    <w:rsid w:val="00E27A50"/>
    <w:rsid w:val="00E27CF9"/>
    <w:rsid w:val="00E30092"/>
    <w:rsid w:val="00E30250"/>
    <w:rsid w:val="00E30257"/>
    <w:rsid w:val="00E30467"/>
    <w:rsid w:val="00E30526"/>
    <w:rsid w:val="00E305BC"/>
    <w:rsid w:val="00E3079D"/>
    <w:rsid w:val="00E3081F"/>
    <w:rsid w:val="00E309F8"/>
    <w:rsid w:val="00E30DFF"/>
    <w:rsid w:val="00E30E80"/>
    <w:rsid w:val="00E310DD"/>
    <w:rsid w:val="00E318AF"/>
    <w:rsid w:val="00E31C3F"/>
    <w:rsid w:val="00E31E96"/>
    <w:rsid w:val="00E31F5A"/>
    <w:rsid w:val="00E31F8E"/>
    <w:rsid w:val="00E31FB4"/>
    <w:rsid w:val="00E322F4"/>
    <w:rsid w:val="00E3238D"/>
    <w:rsid w:val="00E323F7"/>
    <w:rsid w:val="00E32424"/>
    <w:rsid w:val="00E326CD"/>
    <w:rsid w:val="00E327DD"/>
    <w:rsid w:val="00E32B27"/>
    <w:rsid w:val="00E32B59"/>
    <w:rsid w:val="00E32BEE"/>
    <w:rsid w:val="00E32CF9"/>
    <w:rsid w:val="00E33258"/>
    <w:rsid w:val="00E3338F"/>
    <w:rsid w:val="00E334D7"/>
    <w:rsid w:val="00E33609"/>
    <w:rsid w:val="00E336B6"/>
    <w:rsid w:val="00E33790"/>
    <w:rsid w:val="00E33EAF"/>
    <w:rsid w:val="00E33ECC"/>
    <w:rsid w:val="00E340D9"/>
    <w:rsid w:val="00E34194"/>
    <w:rsid w:val="00E341B2"/>
    <w:rsid w:val="00E3451C"/>
    <w:rsid w:val="00E347A9"/>
    <w:rsid w:val="00E3494F"/>
    <w:rsid w:val="00E3498D"/>
    <w:rsid w:val="00E349FA"/>
    <w:rsid w:val="00E34B7C"/>
    <w:rsid w:val="00E34BB7"/>
    <w:rsid w:val="00E34E60"/>
    <w:rsid w:val="00E3509E"/>
    <w:rsid w:val="00E35123"/>
    <w:rsid w:val="00E35906"/>
    <w:rsid w:val="00E35917"/>
    <w:rsid w:val="00E35C8C"/>
    <w:rsid w:val="00E35FDD"/>
    <w:rsid w:val="00E36377"/>
    <w:rsid w:val="00E365B1"/>
    <w:rsid w:val="00E36919"/>
    <w:rsid w:val="00E36ACC"/>
    <w:rsid w:val="00E36B67"/>
    <w:rsid w:val="00E36C22"/>
    <w:rsid w:val="00E36DFE"/>
    <w:rsid w:val="00E36E2F"/>
    <w:rsid w:val="00E36ED1"/>
    <w:rsid w:val="00E371C2"/>
    <w:rsid w:val="00E3720A"/>
    <w:rsid w:val="00E37333"/>
    <w:rsid w:val="00E37446"/>
    <w:rsid w:val="00E3764C"/>
    <w:rsid w:val="00E3771A"/>
    <w:rsid w:val="00E37786"/>
    <w:rsid w:val="00E37809"/>
    <w:rsid w:val="00E37A90"/>
    <w:rsid w:val="00E37D14"/>
    <w:rsid w:val="00E37E3C"/>
    <w:rsid w:val="00E37EC8"/>
    <w:rsid w:val="00E37EF3"/>
    <w:rsid w:val="00E37FFB"/>
    <w:rsid w:val="00E401F5"/>
    <w:rsid w:val="00E40306"/>
    <w:rsid w:val="00E403D7"/>
    <w:rsid w:val="00E40466"/>
    <w:rsid w:val="00E40476"/>
    <w:rsid w:val="00E405C0"/>
    <w:rsid w:val="00E4068D"/>
    <w:rsid w:val="00E407AB"/>
    <w:rsid w:val="00E40AAD"/>
    <w:rsid w:val="00E40CE6"/>
    <w:rsid w:val="00E41202"/>
    <w:rsid w:val="00E412AD"/>
    <w:rsid w:val="00E412FE"/>
    <w:rsid w:val="00E413F9"/>
    <w:rsid w:val="00E41757"/>
    <w:rsid w:val="00E41D0B"/>
    <w:rsid w:val="00E41D94"/>
    <w:rsid w:val="00E4220E"/>
    <w:rsid w:val="00E423CC"/>
    <w:rsid w:val="00E423E8"/>
    <w:rsid w:val="00E428C5"/>
    <w:rsid w:val="00E42A5F"/>
    <w:rsid w:val="00E42B22"/>
    <w:rsid w:val="00E42E27"/>
    <w:rsid w:val="00E42F60"/>
    <w:rsid w:val="00E42F9B"/>
    <w:rsid w:val="00E432E0"/>
    <w:rsid w:val="00E43332"/>
    <w:rsid w:val="00E4351C"/>
    <w:rsid w:val="00E436EF"/>
    <w:rsid w:val="00E4382A"/>
    <w:rsid w:val="00E43909"/>
    <w:rsid w:val="00E4394D"/>
    <w:rsid w:val="00E439C3"/>
    <w:rsid w:val="00E439DA"/>
    <w:rsid w:val="00E43A8C"/>
    <w:rsid w:val="00E43D40"/>
    <w:rsid w:val="00E43EAB"/>
    <w:rsid w:val="00E44088"/>
    <w:rsid w:val="00E443A3"/>
    <w:rsid w:val="00E44622"/>
    <w:rsid w:val="00E44629"/>
    <w:rsid w:val="00E44650"/>
    <w:rsid w:val="00E447E0"/>
    <w:rsid w:val="00E449B3"/>
    <w:rsid w:val="00E449F5"/>
    <w:rsid w:val="00E44B0C"/>
    <w:rsid w:val="00E44DD3"/>
    <w:rsid w:val="00E44EF2"/>
    <w:rsid w:val="00E4516C"/>
    <w:rsid w:val="00E4521E"/>
    <w:rsid w:val="00E45322"/>
    <w:rsid w:val="00E454AF"/>
    <w:rsid w:val="00E456D5"/>
    <w:rsid w:val="00E457CC"/>
    <w:rsid w:val="00E45B25"/>
    <w:rsid w:val="00E45E4E"/>
    <w:rsid w:val="00E45EFD"/>
    <w:rsid w:val="00E460B4"/>
    <w:rsid w:val="00E462F5"/>
    <w:rsid w:val="00E46497"/>
    <w:rsid w:val="00E464C2"/>
    <w:rsid w:val="00E46645"/>
    <w:rsid w:val="00E46D00"/>
    <w:rsid w:val="00E47052"/>
    <w:rsid w:val="00E473BC"/>
    <w:rsid w:val="00E4768B"/>
    <w:rsid w:val="00E47AA2"/>
    <w:rsid w:val="00E47B03"/>
    <w:rsid w:val="00E47CFD"/>
    <w:rsid w:val="00E47DC4"/>
    <w:rsid w:val="00E47F2C"/>
    <w:rsid w:val="00E47F41"/>
    <w:rsid w:val="00E5010C"/>
    <w:rsid w:val="00E5013F"/>
    <w:rsid w:val="00E5026C"/>
    <w:rsid w:val="00E504D7"/>
    <w:rsid w:val="00E50509"/>
    <w:rsid w:val="00E507D5"/>
    <w:rsid w:val="00E50822"/>
    <w:rsid w:val="00E5092A"/>
    <w:rsid w:val="00E50A50"/>
    <w:rsid w:val="00E50B25"/>
    <w:rsid w:val="00E50B3E"/>
    <w:rsid w:val="00E50E8D"/>
    <w:rsid w:val="00E51005"/>
    <w:rsid w:val="00E513C4"/>
    <w:rsid w:val="00E51449"/>
    <w:rsid w:val="00E51797"/>
    <w:rsid w:val="00E51D5F"/>
    <w:rsid w:val="00E51E57"/>
    <w:rsid w:val="00E51E96"/>
    <w:rsid w:val="00E52086"/>
    <w:rsid w:val="00E52122"/>
    <w:rsid w:val="00E52286"/>
    <w:rsid w:val="00E522BC"/>
    <w:rsid w:val="00E523EC"/>
    <w:rsid w:val="00E523F4"/>
    <w:rsid w:val="00E5274B"/>
    <w:rsid w:val="00E52751"/>
    <w:rsid w:val="00E528E8"/>
    <w:rsid w:val="00E52C12"/>
    <w:rsid w:val="00E52DFB"/>
    <w:rsid w:val="00E52F3E"/>
    <w:rsid w:val="00E52F43"/>
    <w:rsid w:val="00E53057"/>
    <w:rsid w:val="00E5307C"/>
    <w:rsid w:val="00E53279"/>
    <w:rsid w:val="00E5336C"/>
    <w:rsid w:val="00E53404"/>
    <w:rsid w:val="00E53781"/>
    <w:rsid w:val="00E538B5"/>
    <w:rsid w:val="00E53AA6"/>
    <w:rsid w:val="00E53C20"/>
    <w:rsid w:val="00E53D44"/>
    <w:rsid w:val="00E54369"/>
    <w:rsid w:val="00E54522"/>
    <w:rsid w:val="00E54592"/>
    <w:rsid w:val="00E54760"/>
    <w:rsid w:val="00E54A22"/>
    <w:rsid w:val="00E54ABA"/>
    <w:rsid w:val="00E54D04"/>
    <w:rsid w:val="00E54F32"/>
    <w:rsid w:val="00E54FC5"/>
    <w:rsid w:val="00E55257"/>
    <w:rsid w:val="00E5534E"/>
    <w:rsid w:val="00E55523"/>
    <w:rsid w:val="00E5557E"/>
    <w:rsid w:val="00E556CD"/>
    <w:rsid w:val="00E55761"/>
    <w:rsid w:val="00E557D3"/>
    <w:rsid w:val="00E55EB0"/>
    <w:rsid w:val="00E55F5B"/>
    <w:rsid w:val="00E5630A"/>
    <w:rsid w:val="00E564FC"/>
    <w:rsid w:val="00E565FC"/>
    <w:rsid w:val="00E566D7"/>
    <w:rsid w:val="00E566E9"/>
    <w:rsid w:val="00E56944"/>
    <w:rsid w:val="00E56A7F"/>
    <w:rsid w:val="00E56B75"/>
    <w:rsid w:val="00E56C47"/>
    <w:rsid w:val="00E56CE8"/>
    <w:rsid w:val="00E56D29"/>
    <w:rsid w:val="00E56FA7"/>
    <w:rsid w:val="00E570AE"/>
    <w:rsid w:val="00E570DD"/>
    <w:rsid w:val="00E57495"/>
    <w:rsid w:val="00E5759D"/>
    <w:rsid w:val="00E57740"/>
    <w:rsid w:val="00E57966"/>
    <w:rsid w:val="00E57ACC"/>
    <w:rsid w:val="00E57B68"/>
    <w:rsid w:val="00E57D60"/>
    <w:rsid w:val="00E57E10"/>
    <w:rsid w:val="00E57E3E"/>
    <w:rsid w:val="00E57F50"/>
    <w:rsid w:val="00E6077C"/>
    <w:rsid w:val="00E608C6"/>
    <w:rsid w:val="00E608F5"/>
    <w:rsid w:val="00E60A8E"/>
    <w:rsid w:val="00E60C0A"/>
    <w:rsid w:val="00E60D5D"/>
    <w:rsid w:val="00E60E35"/>
    <w:rsid w:val="00E61078"/>
    <w:rsid w:val="00E6112F"/>
    <w:rsid w:val="00E61576"/>
    <w:rsid w:val="00E615B4"/>
    <w:rsid w:val="00E615CC"/>
    <w:rsid w:val="00E615EF"/>
    <w:rsid w:val="00E615F0"/>
    <w:rsid w:val="00E6177B"/>
    <w:rsid w:val="00E617BC"/>
    <w:rsid w:val="00E618F2"/>
    <w:rsid w:val="00E61B2C"/>
    <w:rsid w:val="00E61B9C"/>
    <w:rsid w:val="00E61F34"/>
    <w:rsid w:val="00E6206E"/>
    <w:rsid w:val="00E621B6"/>
    <w:rsid w:val="00E621ED"/>
    <w:rsid w:val="00E6260E"/>
    <w:rsid w:val="00E62615"/>
    <w:rsid w:val="00E62664"/>
    <w:rsid w:val="00E626DE"/>
    <w:rsid w:val="00E62857"/>
    <w:rsid w:val="00E62934"/>
    <w:rsid w:val="00E62C0A"/>
    <w:rsid w:val="00E62D59"/>
    <w:rsid w:val="00E62D8F"/>
    <w:rsid w:val="00E6348E"/>
    <w:rsid w:val="00E63809"/>
    <w:rsid w:val="00E638E1"/>
    <w:rsid w:val="00E63B40"/>
    <w:rsid w:val="00E63B75"/>
    <w:rsid w:val="00E63F95"/>
    <w:rsid w:val="00E64009"/>
    <w:rsid w:val="00E6422C"/>
    <w:rsid w:val="00E644BF"/>
    <w:rsid w:val="00E644D0"/>
    <w:rsid w:val="00E6465A"/>
    <w:rsid w:val="00E64ACF"/>
    <w:rsid w:val="00E64B1F"/>
    <w:rsid w:val="00E64B79"/>
    <w:rsid w:val="00E64BD6"/>
    <w:rsid w:val="00E64C69"/>
    <w:rsid w:val="00E64C78"/>
    <w:rsid w:val="00E64CC2"/>
    <w:rsid w:val="00E64F97"/>
    <w:rsid w:val="00E64FA7"/>
    <w:rsid w:val="00E65000"/>
    <w:rsid w:val="00E65117"/>
    <w:rsid w:val="00E6534B"/>
    <w:rsid w:val="00E65A12"/>
    <w:rsid w:val="00E65BBA"/>
    <w:rsid w:val="00E65CC7"/>
    <w:rsid w:val="00E65D25"/>
    <w:rsid w:val="00E6647D"/>
    <w:rsid w:val="00E66518"/>
    <w:rsid w:val="00E66715"/>
    <w:rsid w:val="00E667D1"/>
    <w:rsid w:val="00E66804"/>
    <w:rsid w:val="00E66CEE"/>
    <w:rsid w:val="00E66DCF"/>
    <w:rsid w:val="00E67025"/>
    <w:rsid w:val="00E675C2"/>
    <w:rsid w:val="00E675DD"/>
    <w:rsid w:val="00E67702"/>
    <w:rsid w:val="00E678A5"/>
    <w:rsid w:val="00E67A5D"/>
    <w:rsid w:val="00E67C16"/>
    <w:rsid w:val="00E67C4C"/>
    <w:rsid w:val="00E67DE9"/>
    <w:rsid w:val="00E67E3A"/>
    <w:rsid w:val="00E67E3E"/>
    <w:rsid w:val="00E67E4E"/>
    <w:rsid w:val="00E70051"/>
    <w:rsid w:val="00E70155"/>
    <w:rsid w:val="00E70337"/>
    <w:rsid w:val="00E7036C"/>
    <w:rsid w:val="00E70511"/>
    <w:rsid w:val="00E70726"/>
    <w:rsid w:val="00E70A39"/>
    <w:rsid w:val="00E70CED"/>
    <w:rsid w:val="00E70D0C"/>
    <w:rsid w:val="00E70DF3"/>
    <w:rsid w:val="00E70FD9"/>
    <w:rsid w:val="00E71323"/>
    <w:rsid w:val="00E71486"/>
    <w:rsid w:val="00E719C4"/>
    <w:rsid w:val="00E71A61"/>
    <w:rsid w:val="00E71C8A"/>
    <w:rsid w:val="00E71E3C"/>
    <w:rsid w:val="00E71F8D"/>
    <w:rsid w:val="00E72002"/>
    <w:rsid w:val="00E720AA"/>
    <w:rsid w:val="00E720B8"/>
    <w:rsid w:val="00E721DE"/>
    <w:rsid w:val="00E72203"/>
    <w:rsid w:val="00E722F0"/>
    <w:rsid w:val="00E725E0"/>
    <w:rsid w:val="00E72C33"/>
    <w:rsid w:val="00E72ED8"/>
    <w:rsid w:val="00E72FCB"/>
    <w:rsid w:val="00E730F5"/>
    <w:rsid w:val="00E73117"/>
    <w:rsid w:val="00E73759"/>
    <w:rsid w:val="00E73831"/>
    <w:rsid w:val="00E739A0"/>
    <w:rsid w:val="00E73A9A"/>
    <w:rsid w:val="00E73CBB"/>
    <w:rsid w:val="00E73D05"/>
    <w:rsid w:val="00E73EE8"/>
    <w:rsid w:val="00E73F2D"/>
    <w:rsid w:val="00E741AA"/>
    <w:rsid w:val="00E744D4"/>
    <w:rsid w:val="00E744F2"/>
    <w:rsid w:val="00E744F3"/>
    <w:rsid w:val="00E746CE"/>
    <w:rsid w:val="00E74986"/>
    <w:rsid w:val="00E74E23"/>
    <w:rsid w:val="00E74ED0"/>
    <w:rsid w:val="00E75643"/>
    <w:rsid w:val="00E75CD1"/>
    <w:rsid w:val="00E75E28"/>
    <w:rsid w:val="00E76413"/>
    <w:rsid w:val="00E765B3"/>
    <w:rsid w:val="00E765BB"/>
    <w:rsid w:val="00E765F4"/>
    <w:rsid w:val="00E7660B"/>
    <w:rsid w:val="00E766F1"/>
    <w:rsid w:val="00E76941"/>
    <w:rsid w:val="00E76A5F"/>
    <w:rsid w:val="00E76CE6"/>
    <w:rsid w:val="00E76D52"/>
    <w:rsid w:val="00E76F3B"/>
    <w:rsid w:val="00E77064"/>
    <w:rsid w:val="00E7722E"/>
    <w:rsid w:val="00E7763B"/>
    <w:rsid w:val="00E777E3"/>
    <w:rsid w:val="00E77A2A"/>
    <w:rsid w:val="00E77B4F"/>
    <w:rsid w:val="00E77D82"/>
    <w:rsid w:val="00E806A5"/>
    <w:rsid w:val="00E80779"/>
    <w:rsid w:val="00E807E6"/>
    <w:rsid w:val="00E807FE"/>
    <w:rsid w:val="00E80ABB"/>
    <w:rsid w:val="00E80BA3"/>
    <w:rsid w:val="00E80C82"/>
    <w:rsid w:val="00E810BF"/>
    <w:rsid w:val="00E81150"/>
    <w:rsid w:val="00E811A2"/>
    <w:rsid w:val="00E818D7"/>
    <w:rsid w:val="00E81A37"/>
    <w:rsid w:val="00E81BC7"/>
    <w:rsid w:val="00E81C5C"/>
    <w:rsid w:val="00E81D5B"/>
    <w:rsid w:val="00E81FAA"/>
    <w:rsid w:val="00E824C4"/>
    <w:rsid w:val="00E826C2"/>
    <w:rsid w:val="00E827CA"/>
    <w:rsid w:val="00E82F1A"/>
    <w:rsid w:val="00E83187"/>
    <w:rsid w:val="00E8318E"/>
    <w:rsid w:val="00E8325E"/>
    <w:rsid w:val="00E83419"/>
    <w:rsid w:val="00E83508"/>
    <w:rsid w:val="00E83581"/>
    <w:rsid w:val="00E835F6"/>
    <w:rsid w:val="00E83A15"/>
    <w:rsid w:val="00E83BCF"/>
    <w:rsid w:val="00E83DE2"/>
    <w:rsid w:val="00E83FA3"/>
    <w:rsid w:val="00E83FFE"/>
    <w:rsid w:val="00E84317"/>
    <w:rsid w:val="00E846AD"/>
    <w:rsid w:val="00E8472D"/>
    <w:rsid w:val="00E84B04"/>
    <w:rsid w:val="00E84BC4"/>
    <w:rsid w:val="00E84BF7"/>
    <w:rsid w:val="00E84C2F"/>
    <w:rsid w:val="00E8525C"/>
    <w:rsid w:val="00E852AF"/>
    <w:rsid w:val="00E8541A"/>
    <w:rsid w:val="00E8570C"/>
    <w:rsid w:val="00E85957"/>
    <w:rsid w:val="00E85AE9"/>
    <w:rsid w:val="00E85D18"/>
    <w:rsid w:val="00E85ED8"/>
    <w:rsid w:val="00E86227"/>
    <w:rsid w:val="00E8633F"/>
    <w:rsid w:val="00E863F5"/>
    <w:rsid w:val="00E8651C"/>
    <w:rsid w:val="00E86602"/>
    <w:rsid w:val="00E8674E"/>
    <w:rsid w:val="00E867C0"/>
    <w:rsid w:val="00E86A37"/>
    <w:rsid w:val="00E86C39"/>
    <w:rsid w:val="00E86D3E"/>
    <w:rsid w:val="00E86D62"/>
    <w:rsid w:val="00E86DF3"/>
    <w:rsid w:val="00E86E0F"/>
    <w:rsid w:val="00E86E12"/>
    <w:rsid w:val="00E86F20"/>
    <w:rsid w:val="00E86F30"/>
    <w:rsid w:val="00E86FDA"/>
    <w:rsid w:val="00E87026"/>
    <w:rsid w:val="00E871AB"/>
    <w:rsid w:val="00E875D1"/>
    <w:rsid w:val="00E87671"/>
    <w:rsid w:val="00E878FB"/>
    <w:rsid w:val="00E87939"/>
    <w:rsid w:val="00E87955"/>
    <w:rsid w:val="00E879D1"/>
    <w:rsid w:val="00E87A47"/>
    <w:rsid w:val="00E87E11"/>
    <w:rsid w:val="00E87FB1"/>
    <w:rsid w:val="00E87FF0"/>
    <w:rsid w:val="00E90139"/>
    <w:rsid w:val="00E9030F"/>
    <w:rsid w:val="00E90315"/>
    <w:rsid w:val="00E90479"/>
    <w:rsid w:val="00E9049D"/>
    <w:rsid w:val="00E90554"/>
    <w:rsid w:val="00E906B2"/>
    <w:rsid w:val="00E906E8"/>
    <w:rsid w:val="00E90878"/>
    <w:rsid w:val="00E908EB"/>
    <w:rsid w:val="00E90905"/>
    <w:rsid w:val="00E90B44"/>
    <w:rsid w:val="00E90C99"/>
    <w:rsid w:val="00E90CB7"/>
    <w:rsid w:val="00E90E71"/>
    <w:rsid w:val="00E90F34"/>
    <w:rsid w:val="00E91171"/>
    <w:rsid w:val="00E91501"/>
    <w:rsid w:val="00E9157E"/>
    <w:rsid w:val="00E915DE"/>
    <w:rsid w:val="00E91666"/>
    <w:rsid w:val="00E919B4"/>
    <w:rsid w:val="00E91BE0"/>
    <w:rsid w:val="00E91C61"/>
    <w:rsid w:val="00E91D29"/>
    <w:rsid w:val="00E91FCD"/>
    <w:rsid w:val="00E922F7"/>
    <w:rsid w:val="00E927F3"/>
    <w:rsid w:val="00E92899"/>
    <w:rsid w:val="00E928B9"/>
    <w:rsid w:val="00E92919"/>
    <w:rsid w:val="00E92A8F"/>
    <w:rsid w:val="00E92C4F"/>
    <w:rsid w:val="00E92C52"/>
    <w:rsid w:val="00E92EF8"/>
    <w:rsid w:val="00E930D6"/>
    <w:rsid w:val="00E93453"/>
    <w:rsid w:val="00E93549"/>
    <w:rsid w:val="00E93697"/>
    <w:rsid w:val="00E93908"/>
    <w:rsid w:val="00E93B0C"/>
    <w:rsid w:val="00E93B2D"/>
    <w:rsid w:val="00E93B86"/>
    <w:rsid w:val="00E93E7C"/>
    <w:rsid w:val="00E942D3"/>
    <w:rsid w:val="00E94323"/>
    <w:rsid w:val="00E94338"/>
    <w:rsid w:val="00E94351"/>
    <w:rsid w:val="00E943F1"/>
    <w:rsid w:val="00E94442"/>
    <w:rsid w:val="00E944CE"/>
    <w:rsid w:val="00E94538"/>
    <w:rsid w:val="00E945FA"/>
    <w:rsid w:val="00E94C04"/>
    <w:rsid w:val="00E94F3D"/>
    <w:rsid w:val="00E94FCC"/>
    <w:rsid w:val="00E9504E"/>
    <w:rsid w:val="00E95155"/>
    <w:rsid w:val="00E95595"/>
    <w:rsid w:val="00E956B1"/>
    <w:rsid w:val="00E958C7"/>
    <w:rsid w:val="00E958F0"/>
    <w:rsid w:val="00E95D40"/>
    <w:rsid w:val="00E95ED4"/>
    <w:rsid w:val="00E961DC"/>
    <w:rsid w:val="00E96263"/>
    <w:rsid w:val="00E96390"/>
    <w:rsid w:val="00E9658F"/>
    <w:rsid w:val="00E96823"/>
    <w:rsid w:val="00E9683B"/>
    <w:rsid w:val="00E968BF"/>
    <w:rsid w:val="00E968CA"/>
    <w:rsid w:val="00E9693D"/>
    <w:rsid w:val="00E9695D"/>
    <w:rsid w:val="00E96A6B"/>
    <w:rsid w:val="00E97051"/>
    <w:rsid w:val="00E970B4"/>
    <w:rsid w:val="00E97258"/>
    <w:rsid w:val="00E9739A"/>
    <w:rsid w:val="00E974C4"/>
    <w:rsid w:val="00E978A4"/>
    <w:rsid w:val="00E97A47"/>
    <w:rsid w:val="00E97BE6"/>
    <w:rsid w:val="00EA0584"/>
    <w:rsid w:val="00EA0895"/>
    <w:rsid w:val="00EA08D4"/>
    <w:rsid w:val="00EA0AD5"/>
    <w:rsid w:val="00EA0F4F"/>
    <w:rsid w:val="00EA12B4"/>
    <w:rsid w:val="00EA13A4"/>
    <w:rsid w:val="00EA13A6"/>
    <w:rsid w:val="00EA1460"/>
    <w:rsid w:val="00EA1539"/>
    <w:rsid w:val="00EA1ACA"/>
    <w:rsid w:val="00EA1B7C"/>
    <w:rsid w:val="00EA1C8E"/>
    <w:rsid w:val="00EA1E66"/>
    <w:rsid w:val="00EA1EDB"/>
    <w:rsid w:val="00EA1FD2"/>
    <w:rsid w:val="00EA1FF6"/>
    <w:rsid w:val="00EA20F5"/>
    <w:rsid w:val="00EA24D1"/>
    <w:rsid w:val="00EA2627"/>
    <w:rsid w:val="00EA262F"/>
    <w:rsid w:val="00EA29A8"/>
    <w:rsid w:val="00EA2AD5"/>
    <w:rsid w:val="00EA2DC2"/>
    <w:rsid w:val="00EA332C"/>
    <w:rsid w:val="00EA35E4"/>
    <w:rsid w:val="00EA370E"/>
    <w:rsid w:val="00EA3811"/>
    <w:rsid w:val="00EA3C56"/>
    <w:rsid w:val="00EA4215"/>
    <w:rsid w:val="00EA4477"/>
    <w:rsid w:val="00EA44C0"/>
    <w:rsid w:val="00EA45BB"/>
    <w:rsid w:val="00EA47D0"/>
    <w:rsid w:val="00EA4BCE"/>
    <w:rsid w:val="00EA4CDC"/>
    <w:rsid w:val="00EA4D30"/>
    <w:rsid w:val="00EA523C"/>
    <w:rsid w:val="00EA5523"/>
    <w:rsid w:val="00EA5839"/>
    <w:rsid w:val="00EA5A9E"/>
    <w:rsid w:val="00EA5AA5"/>
    <w:rsid w:val="00EA5B41"/>
    <w:rsid w:val="00EA5DF9"/>
    <w:rsid w:val="00EA605F"/>
    <w:rsid w:val="00EA61B0"/>
    <w:rsid w:val="00EA652B"/>
    <w:rsid w:val="00EA65AD"/>
    <w:rsid w:val="00EA6715"/>
    <w:rsid w:val="00EA673B"/>
    <w:rsid w:val="00EA6AC9"/>
    <w:rsid w:val="00EA6B55"/>
    <w:rsid w:val="00EA6BDC"/>
    <w:rsid w:val="00EA6C8A"/>
    <w:rsid w:val="00EA756E"/>
    <w:rsid w:val="00EA75CD"/>
    <w:rsid w:val="00EA7737"/>
    <w:rsid w:val="00EA7738"/>
    <w:rsid w:val="00EA7786"/>
    <w:rsid w:val="00EA7884"/>
    <w:rsid w:val="00EA79E1"/>
    <w:rsid w:val="00EA7D23"/>
    <w:rsid w:val="00EB00BB"/>
    <w:rsid w:val="00EB012C"/>
    <w:rsid w:val="00EB01F8"/>
    <w:rsid w:val="00EB03D0"/>
    <w:rsid w:val="00EB04D5"/>
    <w:rsid w:val="00EB0776"/>
    <w:rsid w:val="00EB0882"/>
    <w:rsid w:val="00EB0999"/>
    <w:rsid w:val="00EB0A46"/>
    <w:rsid w:val="00EB0BDB"/>
    <w:rsid w:val="00EB0D10"/>
    <w:rsid w:val="00EB0D5E"/>
    <w:rsid w:val="00EB12CE"/>
    <w:rsid w:val="00EB1486"/>
    <w:rsid w:val="00EB1696"/>
    <w:rsid w:val="00EB1732"/>
    <w:rsid w:val="00EB175F"/>
    <w:rsid w:val="00EB17BC"/>
    <w:rsid w:val="00EB185B"/>
    <w:rsid w:val="00EB1BD5"/>
    <w:rsid w:val="00EB1C5B"/>
    <w:rsid w:val="00EB207E"/>
    <w:rsid w:val="00EB2083"/>
    <w:rsid w:val="00EB222A"/>
    <w:rsid w:val="00EB234B"/>
    <w:rsid w:val="00EB2646"/>
    <w:rsid w:val="00EB273A"/>
    <w:rsid w:val="00EB2B25"/>
    <w:rsid w:val="00EB2D5A"/>
    <w:rsid w:val="00EB32BE"/>
    <w:rsid w:val="00EB3352"/>
    <w:rsid w:val="00EB3521"/>
    <w:rsid w:val="00EB3718"/>
    <w:rsid w:val="00EB3934"/>
    <w:rsid w:val="00EB39EC"/>
    <w:rsid w:val="00EB3B1F"/>
    <w:rsid w:val="00EB3C67"/>
    <w:rsid w:val="00EB3E17"/>
    <w:rsid w:val="00EB3E4A"/>
    <w:rsid w:val="00EB3F27"/>
    <w:rsid w:val="00EB407B"/>
    <w:rsid w:val="00EB4363"/>
    <w:rsid w:val="00EB4760"/>
    <w:rsid w:val="00EB4A8E"/>
    <w:rsid w:val="00EB4B3B"/>
    <w:rsid w:val="00EB4C8A"/>
    <w:rsid w:val="00EB4F1C"/>
    <w:rsid w:val="00EB5045"/>
    <w:rsid w:val="00EB52DC"/>
    <w:rsid w:val="00EB52E8"/>
    <w:rsid w:val="00EB53AA"/>
    <w:rsid w:val="00EB570B"/>
    <w:rsid w:val="00EB5880"/>
    <w:rsid w:val="00EB58F8"/>
    <w:rsid w:val="00EB59FF"/>
    <w:rsid w:val="00EB5CDC"/>
    <w:rsid w:val="00EB5D9C"/>
    <w:rsid w:val="00EB5EE2"/>
    <w:rsid w:val="00EB5F77"/>
    <w:rsid w:val="00EB604E"/>
    <w:rsid w:val="00EB607C"/>
    <w:rsid w:val="00EB617A"/>
    <w:rsid w:val="00EB6556"/>
    <w:rsid w:val="00EB66CD"/>
    <w:rsid w:val="00EB6917"/>
    <w:rsid w:val="00EB6AD4"/>
    <w:rsid w:val="00EB6B13"/>
    <w:rsid w:val="00EB6B40"/>
    <w:rsid w:val="00EB6CA2"/>
    <w:rsid w:val="00EB6DAC"/>
    <w:rsid w:val="00EB6EE4"/>
    <w:rsid w:val="00EB708F"/>
    <w:rsid w:val="00EB70CC"/>
    <w:rsid w:val="00EB73DC"/>
    <w:rsid w:val="00EB742A"/>
    <w:rsid w:val="00EB742E"/>
    <w:rsid w:val="00EB755B"/>
    <w:rsid w:val="00EB768D"/>
    <w:rsid w:val="00EB7770"/>
    <w:rsid w:val="00EB7C78"/>
    <w:rsid w:val="00EB7F2A"/>
    <w:rsid w:val="00EC04A3"/>
    <w:rsid w:val="00EC056F"/>
    <w:rsid w:val="00EC0A03"/>
    <w:rsid w:val="00EC0F69"/>
    <w:rsid w:val="00EC1110"/>
    <w:rsid w:val="00EC1355"/>
    <w:rsid w:val="00EC1478"/>
    <w:rsid w:val="00EC182F"/>
    <w:rsid w:val="00EC1AAA"/>
    <w:rsid w:val="00EC1B04"/>
    <w:rsid w:val="00EC1C9B"/>
    <w:rsid w:val="00EC1FFB"/>
    <w:rsid w:val="00EC20C6"/>
    <w:rsid w:val="00EC2138"/>
    <w:rsid w:val="00EC26CE"/>
    <w:rsid w:val="00EC2797"/>
    <w:rsid w:val="00EC2A24"/>
    <w:rsid w:val="00EC2BDE"/>
    <w:rsid w:val="00EC2D3C"/>
    <w:rsid w:val="00EC3299"/>
    <w:rsid w:val="00EC337C"/>
    <w:rsid w:val="00EC3584"/>
    <w:rsid w:val="00EC35E2"/>
    <w:rsid w:val="00EC3BCE"/>
    <w:rsid w:val="00EC3CB2"/>
    <w:rsid w:val="00EC3D0B"/>
    <w:rsid w:val="00EC4032"/>
    <w:rsid w:val="00EC4327"/>
    <w:rsid w:val="00EC44D1"/>
    <w:rsid w:val="00EC491B"/>
    <w:rsid w:val="00EC49D6"/>
    <w:rsid w:val="00EC49E0"/>
    <w:rsid w:val="00EC4A61"/>
    <w:rsid w:val="00EC4AD1"/>
    <w:rsid w:val="00EC4C23"/>
    <w:rsid w:val="00EC4D64"/>
    <w:rsid w:val="00EC4F0E"/>
    <w:rsid w:val="00EC5042"/>
    <w:rsid w:val="00EC57F8"/>
    <w:rsid w:val="00EC59D9"/>
    <w:rsid w:val="00EC5BB2"/>
    <w:rsid w:val="00EC5BBF"/>
    <w:rsid w:val="00EC5C82"/>
    <w:rsid w:val="00EC5D6A"/>
    <w:rsid w:val="00EC63F2"/>
    <w:rsid w:val="00EC65C5"/>
    <w:rsid w:val="00EC6A56"/>
    <w:rsid w:val="00EC6CA5"/>
    <w:rsid w:val="00EC6EF1"/>
    <w:rsid w:val="00EC72F2"/>
    <w:rsid w:val="00EC761E"/>
    <w:rsid w:val="00EC7A95"/>
    <w:rsid w:val="00EC7B2B"/>
    <w:rsid w:val="00EC7B6A"/>
    <w:rsid w:val="00EC7D74"/>
    <w:rsid w:val="00EC7DB2"/>
    <w:rsid w:val="00EC7DEA"/>
    <w:rsid w:val="00EC7EB7"/>
    <w:rsid w:val="00ED03B5"/>
    <w:rsid w:val="00ED04FF"/>
    <w:rsid w:val="00ED05AE"/>
    <w:rsid w:val="00ED096D"/>
    <w:rsid w:val="00ED0DA3"/>
    <w:rsid w:val="00ED1292"/>
    <w:rsid w:val="00ED1299"/>
    <w:rsid w:val="00ED1426"/>
    <w:rsid w:val="00ED1636"/>
    <w:rsid w:val="00ED1638"/>
    <w:rsid w:val="00ED1F24"/>
    <w:rsid w:val="00ED20FF"/>
    <w:rsid w:val="00ED2113"/>
    <w:rsid w:val="00ED2239"/>
    <w:rsid w:val="00ED229B"/>
    <w:rsid w:val="00ED2412"/>
    <w:rsid w:val="00ED2562"/>
    <w:rsid w:val="00ED25E0"/>
    <w:rsid w:val="00ED25EB"/>
    <w:rsid w:val="00ED2B70"/>
    <w:rsid w:val="00ED2F36"/>
    <w:rsid w:val="00ED2F5A"/>
    <w:rsid w:val="00ED2FF1"/>
    <w:rsid w:val="00ED31F1"/>
    <w:rsid w:val="00ED34D2"/>
    <w:rsid w:val="00ED3561"/>
    <w:rsid w:val="00ED38E8"/>
    <w:rsid w:val="00ED3CBE"/>
    <w:rsid w:val="00ED3E63"/>
    <w:rsid w:val="00ED4004"/>
    <w:rsid w:val="00ED408A"/>
    <w:rsid w:val="00ED416F"/>
    <w:rsid w:val="00ED425F"/>
    <w:rsid w:val="00ED4723"/>
    <w:rsid w:val="00ED4893"/>
    <w:rsid w:val="00ED48CD"/>
    <w:rsid w:val="00ED49F4"/>
    <w:rsid w:val="00ED4A50"/>
    <w:rsid w:val="00ED4FAA"/>
    <w:rsid w:val="00ED511C"/>
    <w:rsid w:val="00ED51E8"/>
    <w:rsid w:val="00ED5377"/>
    <w:rsid w:val="00ED53DB"/>
    <w:rsid w:val="00ED53F6"/>
    <w:rsid w:val="00ED568C"/>
    <w:rsid w:val="00ED5998"/>
    <w:rsid w:val="00ED5DB0"/>
    <w:rsid w:val="00ED6235"/>
    <w:rsid w:val="00ED6673"/>
    <w:rsid w:val="00ED682A"/>
    <w:rsid w:val="00ED6BF5"/>
    <w:rsid w:val="00ED6DA3"/>
    <w:rsid w:val="00ED6DEB"/>
    <w:rsid w:val="00ED6E86"/>
    <w:rsid w:val="00ED7107"/>
    <w:rsid w:val="00ED712B"/>
    <w:rsid w:val="00ED7144"/>
    <w:rsid w:val="00ED7183"/>
    <w:rsid w:val="00ED7335"/>
    <w:rsid w:val="00ED75D7"/>
    <w:rsid w:val="00ED7607"/>
    <w:rsid w:val="00ED7775"/>
    <w:rsid w:val="00ED7820"/>
    <w:rsid w:val="00ED78F9"/>
    <w:rsid w:val="00ED79D1"/>
    <w:rsid w:val="00ED7B82"/>
    <w:rsid w:val="00ED7D2E"/>
    <w:rsid w:val="00ED7FAC"/>
    <w:rsid w:val="00EE03B0"/>
    <w:rsid w:val="00EE03D8"/>
    <w:rsid w:val="00EE065D"/>
    <w:rsid w:val="00EE06A4"/>
    <w:rsid w:val="00EE0911"/>
    <w:rsid w:val="00EE09C5"/>
    <w:rsid w:val="00EE0BB8"/>
    <w:rsid w:val="00EE0C4C"/>
    <w:rsid w:val="00EE0F25"/>
    <w:rsid w:val="00EE11B2"/>
    <w:rsid w:val="00EE12A3"/>
    <w:rsid w:val="00EE135D"/>
    <w:rsid w:val="00EE13F4"/>
    <w:rsid w:val="00EE148D"/>
    <w:rsid w:val="00EE14C6"/>
    <w:rsid w:val="00EE152A"/>
    <w:rsid w:val="00EE18AB"/>
    <w:rsid w:val="00EE19D1"/>
    <w:rsid w:val="00EE1A3A"/>
    <w:rsid w:val="00EE1CE2"/>
    <w:rsid w:val="00EE1F01"/>
    <w:rsid w:val="00EE21D2"/>
    <w:rsid w:val="00EE24A6"/>
    <w:rsid w:val="00EE2598"/>
    <w:rsid w:val="00EE26CD"/>
    <w:rsid w:val="00EE27F7"/>
    <w:rsid w:val="00EE295B"/>
    <w:rsid w:val="00EE2A14"/>
    <w:rsid w:val="00EE2B79"/>
    <w:rsid w:val="00EE2CA4"/>
    <w:rsid w:val="00EE32BE"/>
    <w:rsid w:val="00EE32E8"/>
    <w:rsid w:val="00EE3323"/>
    <w:rsid w:val="00EE37E7"/>
    <w:rsid w:val="00EE397A"/>
    <w:rsid w:val="00EE39A4"/>
    <w:rsid w:val="00EE3A34"/>
    <w:rsid w:val="00EE3CAA"/>
    <w:rsid w:val="00EE40D5"/>
    <w:rsid w:val="00EE42F6"/>
    <w:rsid w:val="00EE4A8A"/>
    <w:rsid w:val="00EE4C2D"/>
    <w:rsid w:val="00EE4EC3"/>
    <w:rsid w:val="00EE4F98"/>
    <w:rsid w:val="00EE527D"/>
    <w:rsid w:val="00EE52C2"/>
    <w:rsid w:val="00EE52F6"/>
    <w:rsid w:val="00EE5469"/>
    <w:rsid w:val="00EE5AE9"/>
    <w:rsid w:val="00EE5CBF"/>
    <w:rsid w:val="00EE5D2F"/>
    <w:rsid w:val="00EE5DBE"/>
    <w:rsid w:val="00EE5E74"/>
    <w:rsid w:val="00EE67FE"/>
    <w:rsid w:val="00EE680B"/>
    <w:rsid w:val="00EE69D2"/>
    <w:rsid w:val="00EE6A13"/>
    <w:rsid w:val="00EE6AE7"/>
    <w:rsid w:val="00EE6C44"/>
    <w:rsid w:val="00EE713B"/>
    <w:rsid w:val="00EE72A9"/>
    <w:rsid w:val="00EE7590"/>
    <w:rsid w:val="00EE75D2"/>
    <w:rsid w:val="00EE762E"/>
    <w:rsid w:val="00EE78D9"/>
    <w:rsid w:val="00EE79C9"/>
    <w:rsid w:val="00EE79CE"/>
    <w:rsid w:val="00EE7A5C"/>
    <w:rsid w:val="00EE7AFA"/>
    <w:rsid w:val="00EE7CC7"/>
    <w:rsid w:val="00EF00BC"/>
    <w:rsid w:val="00EF00C2"/>
    <w:rsid w:val="00EF01C7"/>
    <w:rsid w:val="00EF0391"/>
    <w:rsid w:val="00EF03B0"/>
    <w:rsid w:val="00EF03C3"/>
    <w:rsid w:val="00EF0783"/>
    <w:rsid w:val="00EF0941"/>
    <w:rsid w:val="00EF09B1"/>
    <w:rsid w:val="00EF0C24"/>
    <w:rsid w:val="00EF0C5E"/>
    <w:rsid w:val="00EF0D60"/>
    <w:rsid w:val="00EF0DAD"/>
    <w:rsid w:val="00EF0F95"/>
    <w:rsid w:val="00EF0FB4"/>
    <w:rsid w:val="00EF0FD7"/>
    <w:rsid w:val="00EF0FF7"/>
    <w:rsid w:val="00EF1338"/>
    <w:rsid w:val="00EF1377"/>
    <w:rsid w:val="00EF1622"/>
    <w:rsid w:val="00EF1624"/>
    <w:rsid w:val="00EF1634"/>
    <w:rsid w:val="00EF1831"/>
    <w:rsid w:val="00EF18E3"/>
    <w:rsid w:val="00EF198B"/>
    <w:rsid w:val="00EF19FD"/>
    <w:rsid w:val="00EF19FF"/>
    <w:rsid w:val="00EF1ABC"/>
    <w:rsid w:val="00EF1C9C"/>
    <w:rsid w:val="00EF1D01"/>
    <w:rsid w:val="00EF2001"/>
    <w:rsid w:val="00EF2002"/>
    <w:rsid w:val="00EF219B"/>
    <w:rsid w:val="00EF241C"/>
    <w:rsid w:val="00EF29F0"/>
    <w:rsid w:val="00EF2FA3"/>
    <w:rsid w:val="00EF30A0"/>
    <w:rsid w:val="00EF3524"/>
    <w:rsid w:val="00EF35C8"/>
    <w:rsid w:val="00EF36F0"/>
    <w:rsid w:val="00EF3887"/>
    <w:rsid w:val="00EF3946"/>
    <w:rsid w:val="00EF39C5"/>
    <w:rsid w:val="00EF3CA8"/>
    <w:rsid w:val="00EF3DDE"/>
    <w:rsid w:val="00EF3EB5"/>
    <w:rsid w:val="00EF3F7A"/>
    <w:rsid w:val="00EF3FD2"/>
    <w:rsid w:val="00EF434E"/>
    <w:rsid w:val="00EF4477"/>
    <w:rsid w:val="00EF45F9"/>
    <w:rsid w:val="00EF471E"/>
    <w:rsid w:val="00EF5336"/>
    <w:rsid w:val="00EF54E2"/>
    <w:rsid w:val="00EF5769"/>
    <w:rsid w:val="00EF5DED"/>
    <w:rsid w:val="00EF61C9"/>
    <w:rsid w:val="00EF62C8"/>
    <w:rsid w:val="00EF6350"/>
    <w:rsid w:val="00EF63E3"/>
    <w:rsid w:val="00EF67D7"/>
    <w:rsid w:val="00EF68B6"/>
    <w:rsid w:val="00EF69B4"/>
    <w:rsid w:val="00EF6A3A"/>
    <w:rsid w:val="00EF6A8B"/>
    <w:rsid w:val="00EF6FBA"/>
    <w:rsid w:val="00EF732C"/>
    <w:rsid w:val="00EF73B9"/>
    <w:rsid w:val="00EF7606"/>
    <w:rsid w:val="00EF7758"/>
    <w:rsid w:val="00EF786E"/>
    <w:rsid w:val="00EF7A69"/>
    <w:rsid w:val="00EF7C7E"/>
    <w:rsid w:val="00F00331"/>
    <w:rsid w:val="00F00725"/>
    <w:rsid w:val="00F008C1"/>
    <w:rsid w:val="00F00903"/>
    <w:rsid w:val="00F00910"/>
    <w:rsid w:val="00F00BB4"/>
    <w:rsid w:val="00F00C4A"/>
    <w:rsid w:val="00F00D9A"/>
    <w:rsid w:val="00F00DB9"/>
    <w:rsid w:val="00F00E62"/>
    <w:rsid w:val="00F010CA"/>
    <w:rsid w:val="00F01346"/>
    <w:rsid w:val="00F0136A"/>
    <w:rsid w:val="00F013DB"/>
    <w:rsid w:val="00F0169F"/>
    <w:rsid w:val="00F0175B"/>
    <w:rsid w:val="00F01841"/>
    <w:rsid w:val="00F01AFD"/>
    <w:rsid w:val="00F01C3D"/>
    <w:rsid w:val="00F01CF0"/>
    <w:rsid w:val="00F01CF2"/>
    <w:rsid w:val="00F01E17"/>
    <w:rsid w:val="00F02065"/>
    <w:rsid w:val="00F020DA"/>
    <w:rsid w:val="00F02244"/>
    <w:rsid w:val="00F022C0"/>
    <w:rsid w:val="00F023F8"/>
    <w:rsid w:val="00F0244B"/>
    <w:rsid w:val="00F02854"/>
    <w:rsid w:val="00F02984"/>
    <w:rsid w:val="00F02AD9"/>
    <w:rsid w:val="00F02C6F"/>
    <w:rsid w:val="00F02F21"/>
    <w:rsid w:val="00F02F6A"/>
    <w:rsid w:val="00F03089"/>
    <w:rsid w:val="00F033B3"/>
    <w:rsid w:val="00F0366D"/>
    <w:rsid w:val="00F03985"/>
    <w:rsid w:val="00F03A1D"/>
    <w:rsid w:val="00F03B08"/>
    <w:rsid w:val="00F03B2D"/>
    <w:rsid w:val="00F03C91"/>
    <w:rsid w:val="00F03F61"/>
    <w:rsid w:val="00F040A5"/>
    <w:rsid w:val="00F041A1"/>
    <w:rsid w:val="00F0431E"/>
    <w:rsid w:val="00F048C7"/>
    <w:rsid w:val="00F0495A"/>
    <w:rsid w:val="00F049C8"/>
    <w:rsid w:val="00F04AB1"/>
    <w:rsid w:val="00F04BDE"/>
    <w:rsid w:val="00F04CB5"/>
    <w:rsid w:val="00F04D49"/>
    <w:rsid w:val="00F05030"/>
    <w:rsid w:val="00F0505D"/>
    <w:rsid w:val="00F0542B"/>
    <w:rsid w:val="00F05479"/>
    <w:rsid w:val="00F0561D"/>
    <w:rsid w:val="00F05A20"/>
    <w:rsid w:val="00F05C86"/>
    <w:rsid w:val="00F06110"/>
    <w:rsid w:val="00F06151"/>
    <w:rsid w:val="00F06394"/>
    <w:rsid w:val="00F0678B"/>
    <w:rsid w:val="00F06A65"/>
    <w:rsid w:val="00F06C8C"/>
    <w:rsid w:val="00F06D81"/>
    <w:rsid w:val="00F06DA1"/>
    <w:rsid w:val="00F07041"/>
    <w:rsid w:val="00F0708D"/>
    <w:rsid w:val="00F071D8"/>
    <w:rsid w:val="00F072FD"/>
    <w:rsid w:val="00F0739A"/>
    <w:rsid w:val="00F074C6"/>
    <w:rsid w:val="00F07508"/>
    <w:rsid w:val="00F07708"/>
    <w:rsid w:val="00F077F1"/>
    <w:rsid w:val="00F078F2"/>
    <w:rsid w:val="00F07AE7"/>
    <w:rsid w:val="00F10235"/>
    <w:rsid w:val="00F10263"/>
    <w:rsid w:val="00F10600"/>
    <w:rsid w:val="00F106DC"/>
    <w:rsid w:val="00F10769"/>
    <w:rsid w:val="00F10910"/>
    <w:rsid w:val="00F10A0D"/>
    <w:rsid w:val="00F10DD9"/>
    <w:rsid w:val="00F11597"/>
    <w:rsid w:val="00F11AB8"/>
    <w:rsid w:val="00F11B97"/>
    <w:rsid w:val="00F12176"/>
    <w:rsid w:val="00F1237E"/>
    <w:rsid w:val="00F12557"/>
    <w:rsid w:val="00F125E1"/>
    <w:rsid w:val="00F12778"/>
    <w:rsid w:val="00F12821"/>
    <w:rsid w:val="00F12AA8"/>
    <w:rsid w:val="00F12D7E"/>
    <w:rsid w:val="00F12E9E"/>
    <w:rsid w:val="00F12EF8"/>
    <w:rsid w:val="00F1314A"/>
    <w:rsid w:val="00F13492"/>
    <w:rsid w:val="00F1369C"/>
    <w:rsid w:val="00F13BEB"/>
    <w:rsid w:val="00F13EC7"/>
    <w:rsid w:val="00F14132"/>
    <w:rsid w:val="00F141F0"/>
    <w:rsid w:val="00F14DF6"/>
    <w:rsid w:val="00F14EE8"/>
    <w:rsid w:val="00F14FED"/>
    <w:rsid w:val="00F15178"/>
    <w:rsid w:val="00F15284"/>
    <w:rsid w:val="00F1595F"/>
    <w:rsid w:val="00F15A9C"/>
    <w:rsid w:val="00F1605D"/>
    <w:rsid w:val="00F1606A"/>
    <w:rsid w:val="00F162EF"/>
    <w:rsid w:val="00F16335"/>
    <w:rsid w:val="00F165A3"/>
    <w:rsid w:val="00F1673E"/>
    <w:rsid w:val="00F16976"/>
    <w:rsid w:val="00F16BDE"/>
    <w:rsid w:val="00F16D84"/>
    <w:rsid w:val="00F16E6A"/>
    <w:rsid w:val="00F16F23"/>
    <w:rsid w:val="00F16F93"/>
    <w:rsid w:val="00F1724D"/>
    <w:rsid w:val="00F17971"/>
    <w:rsid w:val="00F179C6"/>
    <w:rsid w:val="00F17A61"/>
    <w:rsid w:val="00F17AF3"/>
    <w:rsid w:val="00F17B01"/>
    <w:rsid w:val="00F17BC3"/>
    <w:rsid w:val="00F17C2A"/>
    <w:rsid w:val="00F17E94"/>
    <w:rsid w:val="00F200CD"/>
    <w:rsid w:val="00F200CF"/>
    <w:rsid w:val="00F2012A"/>
    <w:rsid w:val="00F20250"/>
    <w:rsid w:val="00F202E1"/>
    <w:rsid w:val="00F20448"/>
    <w:rsid w:val="00F20816"/>
    <w:rsid w:val="00F20DAF"/>
    <w:rsid w:val="00F210D5"/>
    <w:rsid w:val="00F21631"/>
    <w:rsid w:val="00F21964"/>
    <w:rsid w:val="00F21B79"/>
    <w:rsid w:val="00F21CD6"/>
    <w:rsid w:val="00F21FC1"/>
    <w:rsid w:val="00F221D3"/>
    <w:rsid w:val="00F2222E"/>
    <w:rsid w:val="00F22310"/>
    <w:rsid w:val="00F22320"/>
    <w:rsid w:val="00F2256A"/>
    <w:rsid w:val="00F225FD"/>
    <w:rsid w:val="00F2270C"/>
    <w:rsid w:val="00F2271D"/>
    <w:rsid w:val="00F22748"/>
    <w:rsid w:val="00F2274E"/>
    <w:rsid w:val="00F228E0"/>
    <w:rsid w:val="00F22BF2"/>
    <w:rsid w:val="00F2303C"/>
    <w:rsid w:val="00F230DE"/>
    <w:rsid w:val="00F233F5"/>
    <w:rsid w:val="00F23931"/>
    <w:rsid w:val="00F239AE"/>
    <w:rsid w:val="00F23AD9"/>
    <w:rsid w:val="00F23B9A"/>
    <w:rsid w:val="00F23BA1"/>
    <w:rsid w:val="00F23BBF"/>
    <w:rsid w:val="00F23BC8"/>
    <w:rsid w:val="00F23D14"/>
    <w:rsid w:val="00F23EBF"/>
    <w:rsid w:val="00F2425D"/>
    <w:rsid w:val="00F242D5"/>
    <w:rsid w:val="00F24445"/>
    <w:rsid w:val="00F2450B"/>
    <w:rsid w:val="00F2467C"/>
    <w:rsid w:val="00F24841"/>
    <w:rsid w:val="00F2497D"/>
    <w:rsid w:val="00F24B21"/>
    <w:rsid w:val="00F24C85"/>
    <w:rsid w:val="00F24CAE"/>
    <w:rsid w:val="00F24D06"/>
    <w:rsid w:val="00F25013"/>
    <w:rsid w:val="00F25041"/>
    <w:rsid w:val="00F253C6"/>
    <w:rsid w:val="00F25417"/>
    <w:rsid w:val="00F25434"/>
    <w:rsid w:val="00F25538"/>
    <w:rsid w:val="00F255C6"/>
    <w:rsid w:val="00F25675"/>
    <w:rsid w:val="00F257D8"/>
    <w:rsid w:val="00F25823"/>
    <w:rsid w:val="00F25B9B"/>
    <w:rsid w:val="00F25C2C"/>
    <w:rsid w:val="00F25C35"/>
    <w:rsid w:val="00F25D6A"/>
    <w:rsid w:val="00F25FF8"/>
    <w:rsid w:val="00F261E1"/>
    <w:rsid w:val="00F26273"/>
    <w:rsid w:val="00F262CC"/>
    <w:rsid w:val="00F26494"/>
    <w:rsid w:val="00F26862"/>
    <w:rsid w:val="00F26BFC"/>
    <w:rsid w:val="00F26DB5"/>
    <w:rsid w:val="00F2718B"/>
    <w:rsid w:val="00F274BF"/>
    <w:rsid w:val="00F274D6"/>
    <w:rsid w:val="00F27BA4"/>
    <w:rsid w:val="00F27D0E"/>
    <w:rsid w:val="00F27E2D"/>
    <w:rsid w:val="00F302D4"/>
    <w:rsid w:val="00F302E8"/>
    <w:rsid w:val="00F307FE"/>
    <w:rsid w:val="00F30B02"/>
    <w:rsid w:val="00F30EA5"/>
    <w:rsid w:val="00F30EDF"/>
    <w:rsid w:val="00F30F36"/>
    <w:rsid w:val="00F31181"/>
    <w:rsid w:val="00F3143A"/>
    <w:rsid w:val="00F3144A"/>
    <w:rsid w:val="00F3145C"/>
    <w:rsid w:val="00F3163D"/>
    <w:rsid w:val="00F31838"/>
    <w:rsid w:val="00F31CE5"/>
    <w:rsid w:val="00F31E4C"/>
    <w:rsid w:val="00F3209A"/>
    <w:rsid w:val="00F3215C"/>
    <w:rsid w:val="00F3216B"/>
    <w:rsid w:val="00F321B3"/>
    <w:rsid w:val="00F32431"/>
    <w:rsid w:val="00F324C3"/>
    <w:rsid w:val="00F325B7"/>
    <w:rsid w:val="00F32637"/>
    <w:rsid w:val="00F32691"/>
    <w:rsid w:val="00F32837"/>
    <w:rsid w:val="00F3293B"/>
    <w:rsid w:val="00F330CC"/>
    <w:rsid w:val="00F33245"/>
    <w:rsid w:val="00F3329A"/>
    <w:rsid w:val="00F3339F"/>
    <w:rsid w:val="00F334E6"/>
    <w:rsid w:val="00F3350E"/>
    <w:rsid w:val="00F335AA"/>
    <w:rsid w:val="00F33856"/>
    <w:rsid w:val="00F33B50"/>
    <w:rsid w:val="00F33E11"/>
    <w:rsid w:val="00F34014"/>
    <w:rsid w:val="00F342FE"/>
    <w:rsid w:val="00F344BD"/>
    <w:rsid w:val="00F34909"/>
    <w:rsid w:val="00F34A63"/>
    <w:rsid w:val="00F34B52"/>
    <w:rsid w:val="00F34C3C"/>
    <w:rsid w:val="00F34C4C"/>
    <w:rsid w:val="00F34D17"/>
    <w:rsid w:val="00F34D36"/>
    <w:rsid w:val="00F34D44"/>
    <w:rsid w:val="00F35015"/>
    <w:rsid w:val="00F35270"/>
    <w:rsid w:val="00F35278"/>
    <w:rsid w:val="00F35316"/>
    <w:rsid w:val="00F35388"/>
    <w:rsid w:val="00F35748"/>
    <w:rsid w:val="00F35818"/>
    <w:rsid w:val="00F35910"/>
    <w:rsid w:val="00F35B04"/>
    <w:rsid w:val="00F35C48"/>
    <w:rsid w:val="00F35C8E"/>
    <w:rsid w:val="00F35D0B"/>
    <w:rsid w:val="00F35D6D"/>
    <w:rsid w:val="00F35E07"/>
    <w:rsid w:val="00F35E3D"/>
    <w:rsid w:val="00F3634F"/>
    <w:rsid w:val="00F36420"/>
    <w:rsid w:val="00F36447"/>
    <w:rsid w:val="00F36569"/>
    <w:rsid w:val="00F36AF0"/>
    <w:rsid w:val="00F36D3B"/>
    <w:rsid w:val="00F370DD"/>
    <w:rsid w:val="00F37261"/>
    <w:rsid w:val="00F3771D"/>
    <w:rsid w:val="00F37B0D"/>
    <w:rsid w:val="00F37BA5"/>
    <w:rsid w:val="00F37D93"/>
    <w:rsid w:val="00F40340"/>
    <w:rsid w:val="00F40783"/>
    <w:rsid w:val="00F40A28"/>
    <w:rsid w:val="00F40C70"/>
    <w:rsid w:val="00F40C86"/>
    <w:rsid w:val="00F40EB7"/>
    <w:rsid w:val="00F40FA8"/>
    <w:rsid w:val="00F41073"/>
    <w:rsid w:val="00F4107A"/>
    <w:rsid w:val="00F41168"/>
    <w:rsid w:val="00F41314"/>
    <w:rsid w:val="00F41423"/>
    <w:rsid w:val="00F414B6"/>
    <w:rsid w:val="00F414B9"/>
    <w:rsid w:val="00F415C9"/>
    <w:rsid w:val="00F41976"/>
    <w:rsid w:val="00F41E53"/>
    <w:rsid w:val="00F42403"/>
    <w:rsid w:val="00F42682"/>
    <w:rsid w:val="00F42709"/>
    <w:rsid w:val="00F429F7"/>
    <w:rsid w:val="00F42ABD"/>
    <w:rsid w:val="00F42AE8"/>
    <w:rsid w:val="00F42CA0"/>
    <w:rsid w:val="00F42EA5"/>
    <w:rsid w:val="00F43396"/>
    <w:rsid w:val="00F4345A"/>
    <w:rsid w:val="00F43622"/>
    <w:rsid w:val="00F439E9"/>
    <w:rsid w:val="00F43AE4"/>
    <w:rsid w:val="00F43FC6"/>
    <w:rsid w:val="00F441BC"/>
    <w:rsid w:val="00F44214"/>
    <w:rsid w:val="00F44470"/>
    <w:rsid w:val="00F44639"/>
    <w:rsid w:val="00F44792"/>
    <w:rsid w:val="00F4494C"/>
    <w:rsid w:val="00F44B7F"/>
    <w:rsid w:val="00F44E11"/>
    <w:rsid w:val="00F45096"/>
    <w:rsid w:val="00F450E6"/>
    <w:rsid w:val="00F45206"/>
    <w:rsid w:val="00F45463"/>
    <w:rsid w:val="00F455D0"/>
    <w:rsid w:val="00F455E6"/>
    <w:rsid w:val="00F457E5"/>
    <w:rsid w:val="00F45A31"/>
    <w:rsid w:val="00F45B89"/>
    <w:rsid w:val="00F45DBF"/>
    <w:rsid w:val="00F45FF3"/>
    <w:rsid w:val="00F4624E"/>
    <w:rsid w:val="00F4669E"/>
    <w:rsid w:val="00F46792"/>
    <w:rsid w:val="00F468AB"/>
    <w:rsid w:val="00F46953"/>
    <w:rsid w:val="00F46A9D"/>
    <w:rsid w:val="00F46DB6"/>
    <w:rsid w:val="00F46F02"/>
    <w:rsid w:val="00F473E8"/>
    <w:rsid w:val="00F476F6"/>
    <w:rsid w:val="00F47923"/>
    <w:rsid w:val="00F47A99"/>
    <w:rsid w:val="00F47B38"/>
    <w:rsid w:val="00F47CD1"/>
    <w:rsid w:val="00F47D9E"/>
    <w:rsid w:val="00F47DAE"/>
    <w:rsid w:val="00F47E67"/>
    <w:rsid w:val="00F47FE7"/>
    <w:rsid w:val="00F500C0"/>
    <w:rsid w:val="00F5043F"/>
    <w:rsid w:val="00F50561"/>
    <w:rsid w:val="00F50569"/>
    <w:rsid w:val="00F50860"/>
    <w:rsid w:val="00F50BAA"/>
    <w:rsid w:val="00F50CA6"/>
    <w:rsid w:val="00F50CAC"/>
    <w:rsid w:val="00F50D92"/>
    <w:rsid w:val="00F51186"/>
    <w:rsid w:val="00F5143C"/>
    <w:rsid w:val="00F51519"/>
    <w:rsid w:val="00F51913"/>
    <w:rsid w:val="00F51A60"/>
    <w:rsid w:val="00F51DC6"/>
    <w:rsid w:val="00F51EC2"/>
    <w:rsid w:val="00F522E8"/>
    <w:rsid w:val="00F523DA"/>
    <w:rsid w:val="00F523E4"/>
    <w:rsid w:val="00F523F3"/>
    <w:rsid w:val="00F525C6"/>
    <w:rsid w:val="00F526BA"/>
    <w:rsid w:val="00F527BD"/>
    <w:rsid w:val="00F52817"/>
    <w:rsid w:val="00F52B6E"/>
    <w:rsid w:val="00F52E0C"/>
    <w:rsid w:val="00F5327F"/>
    <w:rsid w:val="00F53388"/>
    <w:rsid w:val="00F53609"/>
    <w:rsid w:val="00F5376C"/>
    <w:rsid w:val="00F53A95"/>
    <w:rsid w:val="00F53AF6"/>
    <w:rsid w:val="00F53BFB"/>
    <w:rsid w:val="00F53C91"/>
    <w:rsid w:val="00F54276"/>
    <w:rsid w:val="00F543FA"/>
    <w:rsid w:val="00F54735"/>
    <w:rsid w:val="00F54852"/>
    <w:rsid w:val="00F54A43"/>
    <w:rsid w:val="00F54E95"/>
    <w:rsid w:val="00F5523A"/>
    <w:rsid w:val="00F55326"/>
    <w:rsid w:val="00F5554C"/>
    <w:rsid w:val="00F55618"/>
    <w:rsid w:val="00F5561D"/>
    <w:rsid w:val="00F556B8"/>
    <w:rsid w:val="00F5571E"/>
    <w:rsid w:val="00F56134"/>
    <w:rsid w:val="00F564A6"/>
    <w:rsid w:val="00F5657B"/>
    <w:rsid w:val="00F566FB"/>
    <w:rsid w:val="00F56849"/>
    <w:rsid w:val="00F571BE"/>
    <w:rsid w:val="00F572CD"/>
    <w:rsid w:val="00F57365"/>
    <w:rsid w:val="00F5756A"/>
    <w:rsid w:val="00F57597"/>
    <w:rsid w:val="00F579E4"/>
    <w:rsid w:val="00F57B1F"/>
    <w:rsid w:val="00F57D66"/>
    <w:rsid w:val="00F57D6D"/>
    <w:rsid w:val="00F57F78"/>
    <w:rsid w:val="00F60022"/>
    <w:rsid w:val="00F6031F"/>
    <w:rsid w:val="00F603C0"/>
    <w:rsid w:val="00F606C6"/>
    <w:rsid w:val="00F607C1"/>
    <w:rsid w:val="00F60927"/>
    <w:rsid w:val="00F6094C"/>
    <w:rsid w:val="00F60A8E"/>
    <w:rsid w:val="00F60CC6"/>
    <w:rsid w:val="00F60ED3"/>
    <w:rsid w:val="00F61037"/>
    <w:rsid w:val="00F6118E"/>
    <w:rsid w:val="00F611B4"/>
    <w:rsid w:val="00F61202"/>
    <w:rsid w:val="00F615F0"/>
    <w:rsid w:val="00F61651"/>
    <w:rsid w:val="00F616CB"/>
    <w:rsid w:val="00F6186B"/>
    <w:rsid w:val="00F61DD5"/>
    <w:rsid w:val="00F61E27"/>
    <w:rsid w:val="00F61EDB"/>
    <w:rsid w:val="00F622C1"/>
    <w:rsid w:val="00F62557"/>
    <w:rsid w:val="00F627B0"/>
    <w:rsid w:val="00F627BF"/>
    <w:rsid w:val="00F627F0"/>
    <w:rsid w:val="00F62C5A"/>
    <w:rsid w:val="00F62C7A"/>
    <w:rsid w:val="00F62D55"/>
    <w:rsid w:val="00F62F6A"/>
    <w:rsid w:val="00F62F90"/>
    <w:rsid w:val="00F63042"/>
    <w:rsid w:val="00F63432"/>
    <w:rsid w:val="00F635CC"/>
    <w:rsid w:val="00F635D9"/>
    <w:rsid w:val="00F6360F"/>
    <w:rsid w:val="00F636B8"/>
    <w:rsid w:val="00F636D7"/>
    <w:rsid w:val="00F63709"/>
    <w:rsid w:val="00F639DE"/>
    <w:rsid w:val="00F63D48"/>
    <w:rsid w:val="00F63ECC"/>
    <w:rsid w:val="00F63F26"/>
    <w:rsid w:val="00F64005"/>
    <w:rsid w:val="00F6401C"/>
    <w:rsid w:val="00F647FD"/>
    <w:rsid w:val="00F649D2"/>
    <w:rsid w:val="00F64B27"/>
    <w:rsid w:val="00F64B4B"/>
    <w:rsid w:val="00F64DDC"/>
    <w:rsid w:val="00F64DEE"/>
    <w:rsid w:val="00F64E26"/>
    <w:rsid w:val="00F64F13"/>
    <w:rsid w:val="00F6500A"/>
    <w:rsid w:val="00F65229"/>
    <w:rsid w:val="00F6539D"/>
    <w:rsid w:val="00F6556D"/>
    <w:rsid w:val="00F6572E"/>
    <w:rsid w:val="00F658D0"/>
    <w:rsid w:val="00F65A5D"/>
    <w:rsid w:val="00F65B7B"/>
    <w:rsid w:val="00F65CEF"/>
    <w:rsid w:val="00F65DDD"/>
    <w:rsid w:val="00F65EDB"/>
    <w:rsid w:val="00F65EE1"/>
    <w:rsid w:val="00F65F4C"/>
    <w:rsid w:val="00F65FB9"/>
    <w:rsid w:val="00F65FFA"/>
    <w:rsid w:val="00F66109"/>
    <w:rsid w:val="00F66245"/>
    <w:rsid w:val="00F6642E"/>
    <w:rsid w:val="00F667EB"/>
    <w:rsid w:val="00F668A5"/>
    <w:rsid w:val="00F66A31"/>
    <w:rsid w:val="00F66B13"/>
    <w:rsid w:val="00F66B46"/>
    <w:rsid w:val="00F66C19"/>
    <w:rsid w:val="00F66E5B"/>
    <w:rsid w:val="00F671F8"/>
    <w:rsid w:val="00F67530"/>
    <w:rsid w:val="00F677BC"/>
    <w:rsid w:val="00F678B6"/>
    <w:rsid w:val="00F678E9"/>
    <w:rsid w:val="00F6795D"/>
    <w:rsid w:val="00F67A52"/>
    <w:rsid w:val="00F67C21"/>
    <w:rsid w:val="00F67C2E"/>
    <w:rsid w:val="00F67C4E"/>
    <w:rsid w:val="00F67DBA"/>
    <w:rsid w:val="00F7011B"/>
    <w:rsid w:val="00F70291"/>
    <w:rsid w:val="00F702E6"/>
    <w:rsid w:val="00F704E4"/>
    <w:rsid w:val="00F7086B"/>
    <w:rsid w:val="00F70AAB"/>
    <w:rsid w:val="00F70C0D"/>
    <w:rsid w:val="00F70C92"/>
    <w:rsid w:val="00F70CCB"/>
    <w:rsid w:val="00F70D61"/>
    <w:rsid w:val="00F71022"/>
    <w:rsid w:val="00F71093"/>
    <w:rsid w:val="00F71280"/>
    <w:rsid w:val="00F71472"/>
    <w:rsid w:val="00F71679"/>
    <w:rsid w:val="00F7180F"/>
    <w:rsid w:val="00F71AA5"/>
    <w:rsid w:val="00F71AC0"/>
    <w:rsid w:val="00F71C73"/>
    <w:rsid w:val="00F71D71"/>
    <w:rsid w:val="00F71E46"/>
    <w:rsid w:val="00F71ED6"/>
    <w:rsid w:val="00F72347"/>
    <w:rsid w:val="00F723F6"/>
    <w:rsid w:val="00F7241D"/>
    <w:rsid w:val="00F727C8"/>
    <w:rsid w:val="00F72BE6"/>
    <w:rsid w:val="00F72C8E"/>
    <w:rsid w:val="00F72CAC"/>
    <w:rsid w:val="00F72D62"/>
    <w:rsid w:val="00F73380"/>
    <w:rsid w:val="00F73469"/>
    <w:rsid w:val="00F735AD"/>
    <w:rsid w:val="00F73649"/>
    <w:rsid w:val="00F736CC"/>
    <w:rsid w:val="00F73874"/>
    <w:rsid w:val="00F73C0C"/>
    <w:rsid w:val="00F73C38"/>
    <w:rsid w:val="00F73E81"/>
    <w:rsid w:val="00F73F4D"/>
    <w:rsid w:val="00F7405B"/>
    <w:rsid w:val="00F74182"/>
    <w:rsid w:val="00F741B0"/>
    <w:rsid w:val="00F74382"/>
    <w:rsid w:val="00F74509"/>
    <w:rsid w:val="00F74608"/>
    <w:rsid w:val="00F746DB"/>
    <w:rsid w:val="00F749E9"/>
    <w:rsid w:val="00F74BBA"/>
    <w:rsid w:val="00F74BEF"/>
    <w:rsid w:val="00F74DD4"/>
    <w:rsid w:val="00F7509C"/>
    <w:rsid w:val="00F755BA"/>
    <w:rsid w:val="00F7599E"/>
    <w:rsid w:val="00F75CD9"/>
    <w:rsid w:val="00F75E58"/>
    <w:rsid w:val="00F75F4A"/>
    <w:rsid w:val="00F7607D"/>
    <w:rsid w:val="00F760DA"/>
    <w:rsid w:val="00F760E0"/>
    <w:rsid w:val="00F761DB"/>
    <w:rsid w:val="00F762EE"/>
    <w:rsid w:val="00F76444"/>
    <w:rsid w:val="00F76469"/>
    <w:rsid w:val="00F764A6"/>
    <w:rsid w:val="00F76518"/>
    <w:rsid w:val="00F76830"/>
    <w:rsid w:val="00F76C25"/>
    <w:rsid w:val="00F76C63"/>
    <w:rsid w:val="00F76D87"/>
    <w:rsid w:val="00F77037"/>
    <w:rsid w:val="00F770B0"/>
    <w:rsid w:val="00F77201"/>
    <w:rsid w:val="00F774FB"/>
    <w:rsid w:val="00F775A4"/>
    <w:rsid w:val="00F776D5"/>
    <w:rsid w:val="00F77748"/>
    <w:rsid w:val="00F778F8"/>
    <w:rsid w:val="00F77CF7"/>
    <w:rsid w:val="00F77D2B"/>
    <w:rsid w:val="00F77EF0"/>
    <w:rsid w:val="00F77FA2"/>
    <w:rsid w:val="00F77FA3"/>
    <w:rsid w:val="00F801E5"/>
    <w:rsid w:val="00F806A5"/>
    <w:rsid w:val="00F8073D"/>
    <w:rsid w:val="00F8074E"/>
    <w:rsid w:val="00F8084F"/>
    <w:rsid w:val="00F809EA"/>
    <w:rsid w:val="00F80CA8"/>
    <w:rsid w:val="00F80D37"/>
    <w:rsid w:val="00F81150"/>
    <w:rsid w:val="00F8118F"/>
    <w:rsid w:val="00F812EE"/>
    <w:rsid w:val="00F81551"/>
    <w:rsid w:val="00F819C0"/>
    <w:rsid w:val="00F81BBB"/>
    <w:rsid w:val="00F820D9"/>
    <w:rsid w:val="00F82148"/>
    <w:rsid w:val="00F82311"/>
    <w:rsid w:val="00F8236C"/>
    <w:rsid w:val="00F82447"/>
    <w:rsid w:val="00F825C0"/>
    <w:rsid w:val="00F8289D"/>
    <w:rsid w:val="00F828E2"/>
    <w:rsid w:val="00F82A14"/>
    <w:rsid w:val="00F82BB1"/>
    <w:rsid w:val="00F82D8F"/>
    <w:rsid w:val="00F82DE8"/>
    <w:rsid w:val="00F82FA1"/>
    <w:rsid w:val="00F832B3"/>
    <w:rsid w:val="00F83533"/>
    <w:rsid w:val="00F83635"/>
    <w:rsid w:val="00F83658"/>
    <w:rsid w:val="00F83991"/>
    <w:rsid w:val="00F83C44"/>
    <w:rsid w:val="00F83EFA"/>
    <w:rsid w:val="00F841C8"/>
    <w:rsid w:val="00F84277"/>
    <w:rsid w:val="00F84554"/>
    <w:rsid w:val="00F84887"/>
    <w:rsid w:val="00F84A86"/>
    <w:rsid w:val="00F84CC6"/>
    <w:rsid w:val="00F84D19"/>
    <w:rsid w:val="00F84D92"/>
    <w:rsid w:val="00F84E2D"/>
    <w:rsid w:val="00F8518B"/>
    <w:rsid w:val="00F851D4"/>
    <w:rsid w:val="00F85546"/>
    <w:rsid w:val="00F855DA"/>
    <w:rsid w:val="00F8576E"/>
    <w:rsid w:val="00F85A26"/>
    <w:rsid w:val="00F85B3C"/>
    <w:rsid w:val="00F85B7F"/>
    <w:rsid w:val="00F85CD2"/>
    <w:rsid w:val="00F85DBD"/>
    <w:rsid w:val="00F85EB7"/>
    <w:rsid w:val="00F86015"/>
    <w:rsid w:val="00F86071"/>
    <w:rsid w:val="00F8649C"/>
    <w:rsid w:val="00F8691F"/>
    <w:rsid w:val="00F86B73"/>
    <w:rsid w:val="00F86F32"/>
    <w:rsid w:val="00F86F5A"/>
    <w:rsid w:val="00F870D4"/>
    <w:rsid w:val="00F8736F"/>
    <w:rsid w:val="00F87863"/>
    <w:rsid w:val="00F878CC"/>
    <w:rsid w:val="00F87B21"/>
    <w:rsid w:val="00F87BF7"/>
    <w:rsid w:val="00F87D6B"/>
    <w:rsid w:val="00F87D8B"/>
    <w:rsid w:val="00F87DD3"/>
    <w:rsid w:val="00F87E2A"/>
    <w:rsid w:val="00F9008F"/>
    <w:rsid w:val="00F901D2"/>
    <w:rsid w:val="00F903EE"/>
    <w:rsid w:val="00F906E2"/>
    <w:rsid w:val="00F9073E"/>
    <w:rsid w:val="00F91127"/>
    <w:rsid w:val="00F91259"/>
    <w:rsid w:val="00F912BE"/>
    <w:rsid w:val="00F91421"/>
    <w:rsid w:val="00F91760"/>
    <w:rsid w:val="00F917AA"/>
    <w:rsid w:val="00F91872"/>
    <w:rsid w:val="00F919A6"/>
    <w:rsid w:val="00F91A9B"/>
    <w:rsid w:val="00F91C67"/>
    <w:rsid w:val="00F91E31"/>
    <w:rsid w:val="00F91FC3"/>
    <w:rsid w:val="00F9214C"/>
    <w:rsid w:val="00F9215A"/>
    <w:rsid w:val="00F9223C"/>
    <w:rsid w:val="00F9230E"/>
    <w:rsid w:val="00F92514"/>
    <w:rsid w:val="00F92802"/>
    <w:rsid w:val="00F92849"/>
    <w:rsid w:val="00F92904"/>
    <w:rsid w:val="00F92B98"/>
    <w:rsid w:val="00F931F9"/>
    <w:rsid w:val="00F932AE"/>
    <w:rsid w:val="00F93457"/>
    <w:rsid w:val="00F93471"/>
    <w:rsid w:val="00F93552"/>
    <w:rsid w:val="00F93612"/>
    <w:rsid w:val="00F93720"/>
    <w:rsid w:val="00F93A72"/>
    <w:rsid w:val="00F93CB9"/>
    <w:rsid w:val="00F93D20"/>
    <w:rsid w:val="00F93D44"/>
    <w:rsid w:val="00F93DA0"/>
    <w:rsid w:val="00F94284"/>
    <w:rsid w:val="00F9443A"/>
    <w:rsid w:val="00F94450"/>
    <w:rsid w:val="00F94757"/>
    <w:rsid w:val="00F947FA"/>
    <w:rsid w:val="00F94AA0"/>
    <w:rsid w:val="00F94BFA"/>
    <w:rsid w:val="00F94FC1"/>
    <w:rsid w:val="00F95068"/>
    <w:rsid w:val="00F952C6"/>
    <w:rsid w:val="00F95332"/>
    <w:rsid w:val="00F95683"/>
    <w:rsid w:val="00F95E7F"/>
    <w:rsid w:val="00F95E93"/>
    <w:rsid w:val="00F96122"/>
    <w:rsid w:val="00F9646A"/>
    <w:rsid w:val="00F966C6"/>
    <w:rsid w:val="00F96731"/>
    <w:rsid w:val="00F96783"/>
    <w:rsid w:val="00F96860"/>
    <w:rsid w:val="00F9696B"/>
    <w:rsid w:val="00F969B0"/>
    <w:rsid w:val="00F96A1B"/>
    <w:rsid w:val="00F96C56"/>
    <w:rsid w:val="00F96C86"/>
    <w:rsid w:val="00F96C98"/>
    <w:rsid w:val="00F96D2E"/>
    <w:rsid w:val="00F96D45"/>
    <w:rsid w:val="00F972CD"/>
    <w:rsid w:val="00F97311"/>
    <w:rsid w:val="00F97645"/>
    <w:rsid w:val="00F976A4"/>
    <w:rsid w:val="00F976FC"/>
    <w:rsid w:val="00F977DB"/>
    <w:rsid w:val="00F978CF"/>
    <w:rsid w:val="00F97AE7"/>
    <w:rsid w:val="00F97B08"/>
    <w:rsid w:val="00F97B1D"/>
    <w:rsid w:val="00F97B28"/>
    <w:rsid w:val="00F97BCD"/>
    <w:rsid w:val="00F97DD3"/>
    <w:rsid w:val="00F97E5F"/>
    <w:rsid w:val="00F97F40"/>
    <w:rsid w:val="00FA03DE"/>
    <w:rsid w:val="00FA0477"/>
    <w:rsid w:val="00FA063C"/>
    <w:rsid w:val="00FA0CBB"/>
    <w:rsid w:val="00FA0D2C"/>
    <w:rsid w:val="00FA0E78"/>
    <w:rsid w:val="00FA0EB4"/>
    <w:rsid w:val="00FA0F2C"/>
    <w:rsid w:val="00FA1044"/>
    <w:rsid w:val="00FA1299"/>
    <w:rsid w:val="00FA140C"/>
    <w:rsid w:val="00FA195D"/>
    <w:rsid w:val="00FA1B83"/>
    <w:rsid w:val="00FA1D34"/>
    <w:rsid w:val="00FA1DB7"/>
    <w:rsid w:val="00FA1DBE"/>
    <w:rsid w:val="00FA1F78"/>
    <w:rsid w:val="00FA216A"/>
    <w:rsid w:val="00FA269D"/>
    <w:rsid w:val="00FA28AD"/>
    <w:rsid w:val="00FA2AD7"/>
    <w:rsid w:val="00FA3081"/>
    <w:rsid w:val="00FA30AA"/>
    <w:rsid w:val="00FA34C0"/>
    <w:rsid w:val="00FA39AB"/>
    <w:rsid w:val="00FA3F34"/>
    <w:rsid w:val="00FA3F69"/>
    <w:rsid w:val="00FA4017"/>
    <w:rsid w:val="00FA40C5"/>
    <w:rsid w:val="00FA422A"/>
    <w:rsid w:val="00FA44C6"/>
    <w:rsid w:val="00FA474F"/>
    <w:rsid w:val="00FA475E"/>
    <w:rsid w:val="00FA4B84"/>
    <w:rsid w:val="00FA4C4C"/>
    <w:rsid w:val="00FA4D20"/>
    <w:rsid w:val="00FA4E6E"/>
    <w:rsid w:val="00FA50AD"/>
    <w:rsid w:val="00FA511E"/>
    <w:rsid w:val="00FA5246"/>
    <w:rsid w:val="00FA5497"/>
    <w:rsid w:val="00FA56A8"/>
    <w:rsid w:val="00FA58DF"/>
    <w:rsid w:val="00FA591D"/>
    <w:rsid w:val="00FA594F"/>
    <w:rsid w:val="00FA5A87"/>
    <w:rsid w:val="00FA5E07"/>
    <w:rsid w:val="00FA6019"/>
    <w:rsid w:val="00FA6122"/>
    <w:rsid w:val="00FA620F"/>
    <w:rsid w:val="00FA639E"/>
    <w:rsid w:val="00FA64A9"/>
    <w:rsid w:val="00FA6979"/>
    <w:rsid w:val="00FA6996"/>
    <w:rsid w:val="00FA6B18"/>
    <w:rsid w:val="00FA6BC2"/>
    <w:rsid w:val="00FA6E33"/>
    <w:rsid w:val="00FA6EA7"/>
    <w:rsid w:val="00FA708B"/>
    <w:rsid w:val="00FA710F"/>
    <w:rsid w:val="00FA71BE"/>
    <w:rsid w:val="00FA7237"/>
    <w:rsid w:val="00FA7352"/>
    <w:rsid w:val="00FA7846"/>
    <w:rsid w:val="00FA789E"/>
    <w:rsid w:val="00FA78C6"/>
    <w:rsid w:val="00FA7C6B"/>
    <w:rsid w:val="00FA7D4B"/>
    <w:rsid w:val="00FA7D67"/>
    <w:rsid w:val="00FA7E4F"/>
    <w:rsid w:val="00FB00D2"/>
    <w:rsid w:val="00FB0153"/>
    <w:rsid w:val="00FB01E3"/>
    <w:rsid w:val="00FB0279"/>
    <w:rsid w:val="00FB037C"/>
    <w:rsid w:val="00FB0606"/>
    <w:rsid w:val="00FB0619"/>
    <w:rsid w:val="00FB064C"/>
    <w:rsid w:val="00FB0824"/>
    <w:rsid w:val="00FB0827"/>
    <w:rsid w:val="00FB0A95"/>
    <w:rsid w:val="00FB0C0B"/>
    <w:rsid w:val="00FB0E8C"/>
    <w:rsid w:val="00FB0F6A"/>
    <w:rsid w:val="00FB10D7"/>
    <w:rsid w:val="00FB1376"/>
    <w:rsid w:val="00FB16AD"/>
    <w:rsid w:val="00FB177D"/>
    <w:rsid w:val="00FB1819"/>
    <w:rsid w:val="00FB18D4"/>
    <w:rsid w:val="00FB192C"/>
    <w:rsid w:val="00FB1BAE"/>
    <w:rsid w:val="00FB1BC3"/>
    <w:rsid w:val="00FB1C27"/>
    <w:rsid w:val="00FB23B5"/>
    <w:rsid w:val="00FB23D6"/>
    <w:rsid w:val="00FB24AE"/>
    <w:rsid w:val="00FB24F1"/>
    <w:rsid w:val="00FB2526"/>
    <w:rsid w:val="00FB2595"/>
    <w:rsid w:val="00FB2655"/>
    <w:rsid w:val="00FB2761"/>
    <w:rsid w:val="00FB29E1"/>
    <w:rsid w:val="00FB2CC0"/>
    <w:rsid w:val="00FB2E9C"/>
    <w:rsid w:val="00FB3051"/>
    <w:rsid w:val="00FB3103"/>
    <w:rsid w:val="00FB31AA"/>
    <w:rsid w:val="00FB32E5"/>
    <w:rsid w:val="00FB3511"/>
    <w:rsid w:val="00FB3BD8"/>
    <w:rsid w:val="00FB3D62"/>
    <w:rsid w:val="00FB3F7B"/>
    <w:rsid w:val="00FB4032"/>
    <w:rsid w:val="00FB40C0"/>
    <w:rsid w:val="00FB41F6"/>
    <w:rsid w:val="00FB42EE"/>
    <w:rsid w:val="00FB4314"/>
    <w:rsid w:val="00FB4487"/>
    <w:rsid w:val="00FB4597"/>
    <w:rsid w:val="00FB471B"/>
    <w:rsid w:val="00FB4809"/>
    <w:rsid w:val="00FB4DB4"/>
    <w:rsid w:val="00FB4E20"/>
    <w:rsid w:val="00FB50AD"/>
    <w:rsid w:val="00FB5515"/>
    <w:rsid w:val="00FB5C79"/>
    <w:rsid w:val="00FB5C99"/>
    <w:rsid w:val="00FB5CC9"/>
    <w:rsid w:val="00FB5E13"/>
    <w:rsid w:val="00FB5E3F"/>
    <w:rsid w:val="00FB6168"/>
    <w:rsid w:val="00FB679F"/>
    <w:rsid w:val="00FB697F"/>
    <w:rsid w:val="00FB6986"/>
    <w:rsid w:val="00FB6A30"/>
    <w:rsid w:val="00FB6DA6"/>
    <w:rsid w:val="00FB6E72"/>
    <w:rsid w:val="00FB702C"/>
    <w:rsid w:val="00FB7107"/>
    <w:rsid w:val="00FB71D8"/>
    <w:rsid w:val="00FB72A6"/>
    <w:rsid w:val="00FB7337"/>
    <w:rsid w:val="00FB7389"/>
    <w:rsid w:val="00FB73CC"/>
    <w:rsid w:val="00FB7770"/>
    <w:rsid w:val="00FB7816"/>
    <w:rsid w:val="00FC0045"/>
    <w:rsid w:val="00FC005A"/>
    <w:rsid w:val="00FC0236"/>
    <w:rsid w:val="00FC034E"/>
    <w:rsid w:val="00FC03DF"/>
    <w:rsid w:val="00FC07AC"/>
    <w:rsid w:val="00FC07B9"/>
    <w:rsid w:val="00FC0911"/>
    <w:rsid w:val="00FC0C5E"/>
    <w:rsid w:val="00FC0CD9"/>
    <w:rsid w:val="00FC0F4B"/>
    <w:rsid w:val="00FC0FB9"/>
    <w:rsid w:val="00FC1034"/>
    <w:rsid w:val="00FC1081"/>
    <w:rsid w:val="00FC11D4"/>
    <w:rsid w:val="00FC11DC"/>
    <w:rsid w:val="00FC138E"/>
    <w:rsid w:val="00FC139E"/>
    <w:rsid w:val="00FC13FB"/>
    <w:rsid w:val="00FC1508"/>
    <w:rsid w:val="00FC1521"/>
    <w:rsid w:val="00FC17E7"/>
    <w:rsid w:val="00FC183A"/>
    <w:rsid w:val="00FC1A74"/>
    <w:rsid w:val="00FC1BE6"/>
    <w:rsid w:val="00FC1C79"/>
    <w:rsid w:val="00FC2469"/>
    <w:rsid w:val="00FC2664"/>
    <w:rsid w:val="00FC2739"/>
    <w:rsid w:val="00FC282D"/>
    <w:rsid w:val="00FC2C2A"/>
    <w:rsid w:val="00FC2E52"/>
    <w:rsid w:val="00FC2EDA"/>
    <w:rsid w:val="00FC2F35"/>
    <w:rsid w:val="00FC2F98"/>
    <w:rsid w:val="00FC2FD8"/>
    <w:rsid w:val="00FC32FA"/>
    <w:rsid w:val="00FC34D9"/>
    <w:rsid w:val="00FC35F4"/>
    <w:rsid w:val="00FC3849"/>
    <w:rsid w:val="00FC3ADE"/>
    <w:rsid w:val="00FC3D4A"/>
    <w:rsid w:val="00FC3F39"/>
    <w:rsid w:val="00FC4210"/>
    <w:rsid w:val="00FC4231"/>
    <w:rsid w:val="00FC4279"/>
    <w:rsid w:val="00FC43F9"/>
    <w:rsid w:val="00FC43FE"/>
    <w:rsid w:val="00FC440C"/>
    <w:rsid w:val="00FC4435"/>
    <w:rsid w:val="00FC44FB"/>
    <w:rsid w:val="00FC469C"/>
    <w:rsid w:val="00FC488B"/>
    <w:rsid w:val="00FC4BD8"/>
    <w:rsid w:val="00FC4BED"/>
    <w:rsid w:val="00FC4F41"/>
    <w:rsid w:val="00FC5217"/>
    <w:rsid w:val="00FC5484"/>
    <w:rsid w:val="00FC551E"/>
    <w:rsid w:val="00FC5737"/>
    <w:rsid w:val="00FC5E08"/>
    <w:rsid w:val="00FC61AF"/>
    <w:rsid w:val="00FC649A"/>
    <w:rsid w:val="00FC6508"/>
    <w:rsid w:val="00FC6772"/>
    <w:rsid w:val="00FC69D6"/>
    <w:rsid w:val="00FC6A02"/>
    <w:rsid w:val="00FC6E3C"/>
    <w:rsid w:val="00FC6E79"/>
    <w:rsid w:val="00FC6EBA"/>
    <w:rsid w:val="00FC6ECB"/>
    <w:rsid w:val="00FC6ED0"/>
    <w:rsid w:val="00FC6F73"/>
    <w:rsid w:val="00FC6FAB"/>
    <w:rsid w:val="00FC78AA"/>
    <w:rsid w:val="00FC7E91"/>
    <w:rsid w:val="00FC7F01"/>
    <w:rsid w:val="00FC7FC3"/>
    <w:rsid w:val="00FD01E2"/>
    <w:rsid w:val="00FD037B"/>
    <w:rsid w:val="00FD044E"/>
    <w:rsid w:val="00FD051C"/>
    <w:rsid w:val="00FD0614"/>
    <w:rsid w:val="00FD07A8"/>
    <w:rsid w:val="00FD081E"/>
    <w:rsid w:val="00FD083A"/>
    <w:rsid w:val="00FD09C0"/>
    <w:rsid w:val="00FD0FA3"/>
    <w:rsid w:val="00FD122E"/>
    <w:rsid w:val="00FD125A"/>
    <w:rsid w:val="00FD126A"/>
    <w:rsid w:val="00FD12E4"/>
    <w:rsid w:val="00FD1684"/>
    <w:rsid w:val="00FD18EE"/>
    <w:rsid w:val="00FD1ACF"/>
    <w:rsid w:val="00FD1AD9"/>
    <w:rsid w:val="00FD1BCF"/>
    <w:rsid w:val="00FD1BEA"/>
    <w:rsid w:val="00FD1C61"/>
    <w:rsid w:val="00FD1E4F"/>
    <w:rsid w:val="00FD1EE7"/>
    <w:rsid w:val="00FD2030"/>
    <w:rsid w:val="00FD213B"/>
    <w:rsid w:val="00FD2346"/>
    <w:rsid w:val="00FD2402"/>
    <w:rsid w:val="00FD28F2"/>
    <w:rsid w:val="00FD2991"/>
    <w:rsid w:val="00FD2CEB"/>
    <w:rsid w:val="00FD2D64"/>
    <w:rsid w:val="00FD3040"/>
    <w:rsid w:val="00FD3097"/>
    <w:rsid w:val="00FD3341"/>
    <w:rsid w:val="00FD3430"/>
    <w:rsid w:val="00FD38F8"/>
    <w:rsid w:val="00FD3BE7"/>
    <w:rsid w:val="00FD3CEB"/>
    <w:rsid w:val="00FD3D97"/>
    <w:rsid w:val="00FD3DB6"/>
    <w:rsid w:val="00FD40CC"/>
    <w:rsid w:val="00FD41F4"/>
    <w:rsid w:val="00FD43AE"/>
    <w:rsid w:val="00FD44F4"/>
    <w:rsid w:val="00FD4518"/>
    <w:rsid w:val="00FD4581"/>
    <w:rsid w:val="00FD4660"/>
    <w:rsid w:val="00FD4809"/>
    <w:rsid w:val="00FD48FC"/>
    <w:rsid w:val="00FD49E6"/>
    <w:rsid w:val="00FD4AF0"/>
    <w:rsid w:val="00FD4E8C"/>
    <w:rsid w:val="00FD5163"/>
    <w:rsid w:val="00FD53C7"/>
    <w:rsid w:val="00FD53FE"/>
    <w:rsid w:val="00FD544C"/>
    <w:rsid w:val="00FD563D"/>
    <w:rsid w:val="00FD56DD"/>
    <w:rsid w:val="00FD5A72"/>
    <w:rsid w:val="00FD5B26"/>
    <w:rsid w:val="00FD6009"/>
    <w:rsid w:val="00FD61CA"/>
    <w:rsid w:val="00FD64E5"/>
    <w:rsid w:val="00FD6568"/>
    <w:rsid w:val="00FD658A"/>
    <w:rsid w:val="00FD65A8"/>
    <w:rsid w:val="00FD66D4"/>
    <w:rsid w:val="00FD688E"/>
    <w:rsid w:val="00FD6A11"/>
    <w:rsid w:val="00FD6E6D"/>
    <w:rsid w:val="00FD7011"/>
    <w:rsid w:val="00FD71B4"/>
    <w:rsid w:val="00FD73A2"/>
    <w:rsid w:val="00FD7537"/>
    <w:rsid w:val="00FD7545"/>
    <w:rsid w:val="00FD7670"/>
    <w:rsid w:val="00FD76AB"/>
    <w:rsid w:val="00FD7BF4"/>
    <w:rsid w:val="00FE00F8"/>
    <w:rsid w:val="00FE00FE"/>
    <w:rsid w:val="00FE0104"/>
    <w:rsid w:val="00FE0167"/>
    <w:rsid w:val="00FE02AF"/>
    <w:rsid w:val="00FE0392"/>
    <w:rsid w:val="00FE0467"/>
    <w:rsid w:val="00FE0474"/>
    <w:rsid w:val="00FE04C9"/>
    <w:rsid w:val="00FE04F5"/>
    <w:rsid w:val="00FE05B2"/>
    <w:rsid w:val="00FE083A"/>
    <w:rsid w:val="00FE0A6B"/>
    <w:rsid w:val="00FE0A7F"/>
    <w:rsid w:val="00FE0C4F"/>
    <w:rsid w:val="00FE0E04"/>
    <w:rsid w:val="00FE0FA6"/>
    <w:rsid w:val="00FE160E"/>
    <w:rsid w:val="00FE18A7"/>
    <w:rsid w:val="00FE1AA1"/>
    <w:rsid w:val="00FE1ACA"/>
    <w:rsid w:val="00FE1D95"/>
    <w:rsid w:val="00FE1D9C"/>
    <w:rsid w:val="00FE229D"/>
    <w:rsid w:val="00FE2578"/>
    <w:rsid w:val="00FE25C2"/>
    <w:rsid w:val="00FE2786"/>
    <w:rsid w:val="00FE2833"/>
    <w:rsid w:val="00FE2860"/>
    <w:rsid w:val="00FE2A0B"/>
    <w:rsid w:val="00FE2AAC"/>
    <w:rsid w:val="00FE2FE7"/>
    <w:rsid w:val="00FE3121"/>
    <w:rsid w:val="00FE3127"/>
    <w:rsid w:val="00FE3306"/>
    <w:rsid w:val="00FE3443"/>
    <w:rsid w:val="00FE3534"/>
    <w:rsid w:val="00FE3588"/>
    <w:rsid w:val="00FE35F9"/>
    <w:rsid w:val="00FE3621"/>
    <w:rsid w:val="00FE36E4"/>
    <w:rsid w:val="00FE37D7"/>
    <w:rsid w:val="00FE3831"/>
    <w:rsid w:val="00FE3CBF"/>
    <w:rsid w:val="00FE3EEE"/>
    <w:rsid w:val="00FE3F7D"/>
    <w:rsid w:val="00FE4420"/>
    <w:rsid w:val="00FE44C9"/>
    <w:rsid w:val="00FE4820"/>
    <w:rsid w:val="00FE492A"/>
    <w:rsid w:val="00FE4B79"/>
    <w:rsid w:val="00FE4BDE"/>
    <w:rsid w:val="00FE4C02"/>
    <w:rsid w:val="00FE4C66"/>
    <w:rsid w:val="00FE4C69"/>
    <w:rsid w:val="00FE4F00"/>
    <w:rsid w:val="00FE4F4F"/>
    <w:rsid w:val="00FE5044"/>
    <w:rsid w:val="00FE523E"/>
    <w:rsid w:val="00FE5577"/>
    <w:rsid w:val="00FE5756"/>
    <w:rsid w:val="00FE579A"/>
    <w:rsid w:val="00FE5821"/>
    <w:rsid w:val="00FE64C3"/>
    <w:rsid w:val="00FE6504"/>
    <w:rsid w:val="00FE66E2"/>
    <w:rsid w:val="00FE6969"/>
    <w:rsid w:val="00FE6C68"/>
    <w:rsid w:val="00FE6C88"/>
    <w:rsid w:val="00FE6D1D"/>
    <w:rsid w:val="00FE7200"/>
    <w:rsid w:val="00FE78D3"/>
    <w:rsid w:val="00FE79D2"/>
    <w:rsid w:val="00FE7A7A"/>
    <w:rsid w:val="00FE7B2A"/>
    <w:rsid w:val="00FE7C2E"/>
    <w:rsid w:val="00FE7DBE"/>
    <w:rsid w:val="00FE7E6E"/>
    <w:rsid w:val="00FE7F45"/>
    <w:rsid w:val="00FE7F67"/>
    <w:rsid w:val="00FF0154"/>
    <w:rsid w:val="00FF0289"/>
    <w:rsid w:val="00FF02AC"/>
    <w:rsid w:val="00FF0509"/>
    <w:rsid w:val="00FF0845"/>
    <w:rsid w:val="00FF08D9"/>
    <w:rsid w:val="00FF0B24"/>
    <w:rsid w:val="00FF0BE6"/>
    <w:rsid w:val="00FF0C32"/>
    <w:rsid w:val="00FF0DF3"/>
    <w:rsid w:val="00FF1887"/>
    <w:rsid w:val="00FF18F3"/>
    <w:rsid w:val="00FF1985"/>
    <w:rsid w:val="00FF19F3"/>
    <w:rsid w:val="00FF1AAB"/>
    <w:rsid w:val="00FF1DD6"/>
    <w:rsid w:val="00FF1F5E"/>
    <w:rsid w:val="00FF1F75"/>
    <w:rsid w:val="00FF22F7"/>
    <w:rsid w:val="00FF241D"/>
    <w:rsid w:val="00FF2481"/>
    <w:rsid w:val="00FF25AE"/>
    <w:rsid w:val="00FF2783"/>
    <w:rsid w:val="00FF27CE"/>
    <w:rsid w:val="00FF2BB5"/>
    <w:rsid w:val="00FF2C49"/>
    <w:rsid w:val="00FF2F78"/>
    <w:rsid w:val="00FF2FAD"/>
    <w:rsid w:val="00FF300A"/>
    <w:rsid w:val="00FF30FE"/>
    <w:rsid w:val="00FF330E"/>
    <w:rsid w:val="00FF3423"/>
    <w:rsid w:val="00FF36C2"/>
    <w:rsid w:val="00FF378E"/>
    <w:rsid w:val="00FF37CF"/>
    <w:rsid w:val="00FF39EE"/>
    <w:rsid w:val="00FF39FB"/>
    <w:rsid w:val="00FF3BF3"/>
    <w:rsid w:val="00FF3E14"/>
    <w:rsid w:val="00FF3E92"/>
    <w:rsid w:val="00FF3EE5"/>
    <w:rsid w:val="00FF3F60"/>
    <w:rsid w:val="00FF3F98"/>
    <w:rsid w:val="00FF44EA"/>
    <w:rsid w:val="00FF4B8C"/>
    <w:rsid w:val="00FF4DB3"/>
    <w:rsid w:val="00FF4E4B"/>
    <w:rsid w:val="00FF518D"/>
    <w:rsid w:val="00FF5327"/>
    <w:rsid w:val="00FF53A0"/>
    <w:rsid w:val="00FF53BC"/>
    <w:rsid w:val="00FF5763"/>
    <w:rsid w:val="00FF5A88"/>
    <w:rsid w:val="00FF5C10"/>
    <w:rsid w:val="00FF5C34"/>
    <w:rsid w:val="00FF5C7A"/>
    <w:rsid w:val="00FF5CED"/>
    <w:rsid w:val="00FF5E8B"/>
    <w:rsid w:val="00FF610F"/>
    <w:rsid w:val="00FF6278"/>
    <w:rsid w:val="00FF635D"/>
    <w:rsid w:val="00FF6534"/>
    <w:rsid w:val="00FF668F"/>
    <w:rsid w:val="00FF6721"/>
    <w:rsid w:val="00FF69F6"/>
    <w:rsid w:val="00FF6A4D"/>
    <w:rsid w:val="00FF6AA3"/>
    <w:rsid w:val="00FF6EAA"/>
    <w:rsid w:val="00FF6EEA"/>
    <w:rsid w:val="00FF6FE3"/>
    <w:rsid w:val="00FF7002"/>
    <w:rsid w:val="00FF7085"/>
    <w:rsid w:val="00FF71E5"/>
    <w:rsid w:val="00FF7318"/>
    <w:rsid w:val="00FF7502"/>
    <w:rsid w:val="00FF7503"/>
    <w:rsid w:val="00FF75AA"/>
    <w:rsid w:val="00FF784C"/>
    <w:rsid w:val="00FF7B2F"/>
    <w:rsid w:val="00FF7BC9"/>
    <w:rsid w:val="00FF7C9D"/>
    <w:rsid w:val="01270563"/>
    <w:rsid w:val="01C84DE9"/>
    <w:rsid w:val="03360EAC"/>
    <w:rsid w:val="03AB0F73"/>
    <w:rsid w:val="05080076"/>
    <w:rsid w:val="059533C1"/>
    <w:rsid w:val="065A6E61"/>
    <w:rsid w:val="07A9451F"/>
    <w:rsid w:val="084E585C"/>
    <w:rsid w:val="08587C60"/>
    <w:rsid w:val="087A0447"/>
    <w:rsid w:val="087A26F0"/>
    <w:rsid w:val="08892439"/>
    <w:rsid w:val="08D5567E"/>
    <w:rsid w:val="0B237538"/>
    <w:rsid w:val="0B9A495D"/>
    <w:rsid w:val="0BD22C34"/>
    <w:rsid w:val="0C2B39A0"/>
    <w:rsid w:val="0D2766C4"/>
    <w:rsid w:val="0D4940E8"/>
    <w:rsid w:val="0D5D46C8"/>
    <w:rsid w:val="0D70049A"/>
    <w:rsid w:val="0D986BFE"/>
    <w:rsid w:val="0DA63A8D"/>
    <w:rsid w:val="0FFC3E38"/>
    <w:rsid w:val="10253850"/>
    <w:rsid w:val="10806817"/>
    <w:rsid w:val="11141F25"/>
    <w:rsid w:val="112B352A"/>
    <w:rsid w:val="116326A0"/>
    <w:rsid w:val="11730463"/>
    <w:rsid w:val="11CF2935"/>
    <w:rsid w:val="11DA5AB3"/>
    <w:rsid w:val="13307E33"/>
    <w:rsid w:val="138F7313"/>
    <w:rsid w:val="139760B5"/>
    <w:rsid w:val="14134ABE"/>
    <w:rsid w:val="14D44BC8"/>
    <w:rsid w:val="14E86F37"/>
    <w:rsid w:val="158C3D40"/>
    <w:rsid w:val="163C64B4"/>
    <w:rsid w:val="1676119E"/>
    <w:rsid w:val="16786FA1"/>
    <w:rsid w:val="168E7810"/>
    <w:rsid w:val="1695644C"/>
    <w:rsid w:val="16B26FFE"/>
    <w:rsid w:val="17095353"/>
    <w:rsid w:val="17343EB7"/>
    <w:rsid w:val="17B464DF"/>
    <w:rsid w:val="17BD20FF"/>
    <w:rsid w:val="18821A67"/>
    <w:rsid w:val="190F7A38"/>
    <w:rsid w:val="198475D4"/>
    <w:rsid w:val="19946E7F"/>
    <w:rsid w:val="19E817BB"/>
    <w:rsid w:val="1A276438"/>
    <w:rsid w:val="1A2E1092"/>
    <w:rsid w:val="1A313159"/>
    <w:rsid w:val="1A4630DA"/>
    <w:rsid w:val="1B6603B7"/>
    <w:rsid w:val="1B875AC8"/>
    <w:rsid w:val="1BA15893"/>
    <w:rsid w:val="1C493F61"/>
    <w:rsid w:val="1CB437CE"/>
    <w:rsid w:val="1D583029"/>
    <w:rsid w:val="1D9B4492"/>
    <w:rsid w:val="1DF27FB0"/>
    <w:rsid w:val="1E2C2D1A"/>
    <w:rsid w:val="1EB37DB8"/>
    <w:rsid w:val="1ED146E2"/>
    <w:rsid w:val="1ED32208"/>
    <w:rsid w:val="1EF75BF3"/>
    <w:rsid w:val="1F5E2683"/>
    <w:rsid w:val="1F5F4372"/>
    <w:rsid w:val="1F860917"/>
    <w:rsid w:val="1FBA5176"/>
    <w:rsid w:val="209956DE"/>
    <w:rsid w:val="20B36623"/>
    <w:rsid w:val="20E91D3F"/>
    <w:rsid w:val="213C7CD8"/>
    <w:rsid w:val="21881229"/>
    <w:rsid w:val="21FD6BC4"/>
    <w:rsid w:val="224F6049"/>
    <w:rsid w:val="225C42C2"/>
    <w:rsid w:val="2315326E"/>
    <w:rsid w:val="232B292E"/>
    <w:rsid w:val="23563407"/>
    <w:rsid w:val="23AE4FF1"/>
    <w:rsid w:val="249658FE"/>
    <w:rsid w:val="25446421"/>
    <w:rsid w:val="2585267D"/>
    <w:rsid w:val="260C441D"/>
    <w:rsid w:val="26753929"/>
    <w:rsid w:val="2679746A"/>
    <w:rsid w:val="28081174"/>
    <w:rsid w:val="283B0A18"/>
    <w:rsid w:val="28632A1D"/>
    <w:rsid w:val="28ED0675"/>
    <w:rsid w:val="2A2459D0"/>
    <w:rsid w:val="2ADB2208"/>
    <w:rsid w:val="2BD823F1"/>
    <w:rsid w:val="2BF87CA6"/>
    <w:rsid w:val="2CB872D2"/>
    <w:rsid w:val="2D2E732D"/>
    <w:rsid w:val="2DD778E5"/>
    <w:rsid w:val="2E150AF8"/>
    <w:rsid w:val="2E210D90"/>
    <w:rsid w:val="2E227E47"/>
    <w:rsid w:val="2F416D1A"/>
    <w:rsid w:val="2FCC2A87"/>
    <w:rsid w:val="2FD63D1C"/>
    <w:rsid w:val="301D1535"/>
    <w:rsid w:val="30C63D3F"/>
    <w:rsid w:val="31304746"/>
    <w:rsid w:val="31AF0BF7"/>
    <w:rsid w:val="31C26E13"/>
    <w:rsid w:val="31E602A8"/>
    <w:rsid w:val="320B7650"/>
    <w:rsid w:val="325978EC"/>
    <w:rsid w:val="32987598"/>
    <w:rsid w:val="32FD2ACA"/>
    <w:rsid w:val="332F42FA"/>
    <w:rsid w:val="33844F9E"/>
    <w:rsid w:val="33BF14C5"/>
    <w:rsid w:val="33C148CD"/>
    <w:rsid w:val="33CC574C"/>
    <w:rsid w:val="34506790"/>
    <w:rsid w:val="351078BA"/>
    <w:rsid w:val="35186C27"/>
    <w:rsid w:val="3560346B"/>
    <w:rsid w:val="35BE7A14"/>
    <w:rsid w:val="35DA1C76"/>
    <w:rsid w:val="35DF75C0"/>
    <w:rsid w:val="35E81A42"/>
    <w:rsid w:val="36280C33"/>
    <w:rsid w:val="365D6747"/>
    <w:rsid w:val="36AF1EC4"/>
    <w:rsid w:val="372238D5"/>
    <w:rsid w:val="37502BB7"/>
    <w:rsid w:val="378B59F6"/>
    <w:rsid w:val="37EA299D"/>
    <w:rsid w:val="386B2B75"/>
    <w:rsid w:val="38741F0E"/>
    <w:rsid w:val="390F63CA"/>
    <w:rsid w:val="3A284D32"/>
    <w:rsid w:val="3AD15794"/>
    <w:rsid w:val="3AE72E6B"/>
    <w:rsid w:val="3B8264B1"/>
    <w:rsid w:val="3C141324"/>
    <w:rsid w:val="3C267A21"/>
    <w:rsid w:val="3C61353B"/>
    <w:rsid w:val="3CE93077"/>
    <w:rsid w:val="3D6B227E"/>
    <w:rsid w:val="3D877644"/>
    <w:rsid w:val="3D92612D"/>
    <w:rsid w:val="3E3B0E77"/>
    <w:rsid w:val="3E715364"/>
    <w:rsid w:val="3E9539B9"/>
    <w:rsid w:val="3EBD586D"/>
    <w:rsid w:val="3F806827"/>
    <w:rsid w:val="4061649F"/>
    <w:rsid w:val="40646634"/>
    <w:rsid w:val="40861CA5"/>
    <w:rsid w:val="40943D48"/>
    <w:rsid w:val="40B61739"/>
    <w:rsid w:val="40D73BA8"/>
    <w:rsid w:val="40E045E4"/>
    <w:rsid w:val="41642F23"/>
    <w:rsid w:val="41BA747A"/>
    <w:rsid w:val="42246753"/>
    <w:rsid w:val="426C351B"/>
    <w:rsid w:val="42972FBE"/>
    <w:rsid w:val="42A81132"/>
    <w:rsid w:val="432A4166"/>
    <w:rsid w:val="44785C2B"/>
    <w:rsid w:val="44A26055"/>
    <w:rsid w:val="44BA73F7"/>
    <w:rsid w:val="45045E0C"/>
    <w:rsid w:val="45B522C6"/>
    <w:rsid w:val="45CA5863"/>
    <w:rsid w:val="45D109A0"/>
    <w:rsid w:val="46DB2892"/>
    <w:rsid w:val="46E40852"/>
    <w:rsid w:val="47A815CB"/>
    <w:rsid w:val="47C77262"/>
    <w:rsid w:val="47F61951"/>
    <w:rsid w:val="483362F4"/>
    <w:rsid w:val="487C0DF8"/>
    <w:rsid w:val="487E7D8B"/>
    <w:rsid w:val="488424E5"/>
    <w:rsid w:val="48952B8E"/>
    <w:rsid w:val="498C002E"/>
    <w:rsid w:val="4A51167F"/>
    <w:rsid w:val="4A523414"/>
    <w:rsid w:val="4A6F0DC8"/>
    <w:rsid w:val="4AA93C99"/>
    <w:rsid w:val="4AF241A0"/>
    <w:rsid w:val="4BAB74E6"/>
    <w:rsid w:val="4BE372DC"/>
    <w:rsid w:val="4C0E5ED7"/>
    <w:rsid w:val="4C3760DC"/>
    <w:rsid w:val="4C3C260F"/>
    <w:rsid w:val="4C4F6AC2"/>
    <w:rsid w:val="4C566AC2"/>
    <w:rsid w:val="4CC2761A"/>
    <w:rsid w:val="4CD251F2"/>
    <w:rsid w:val="4D8F0D50"/>
    <w:rsid w:val="4E8B4553"/>
    <w:rsid w:val="4E97356C"/>
    <w:rsid w:val="4EAF6ACB"/>
    <w:rsid w:val="4F7F2836"/>
    <w:rsid w:val="4FD9047F"/>
    <w:rsid w:val="50862068"/>
    <w:rsid w:val="50CE73F3"/>
    <w:rsid w:val="511B5953"/>
    <w:rsid w:val="513C1C37"/>
    <w:rsid w:val="53E90FDD"/>
    <w:rsid w:val="541378C4"/>
    <w:rsid w:val="5469590D"/>
    <w:rsid w:val="546D70E1"/>
    <w:rsid w:val="548940C4"/>
    <w:rsid w:val="54C37E66"/>
    <w:rsid w:val="5576009C"/>
    <w:rsid w:val="5585014D"/>
    <w:rsid w:val="55BF297E"/>
    <w:rsid w:val="568945BA"/>
    <w:rsid w:val="56D976B4"/>
    <w:rsid w:val="56EE7A5E"/>
    <w:rsid w:val="570F5142"/>
    <w:rsid w:val="57231525"/>
    <w:rsid w:val="57C16715"/>
    <w:rsid w:val="57F00A60"/>
    <w:rsid w:val="58580AAD"/>
    <w:rsid w:val="58612B9B"/>
    <w:rsid w:val="58DA3BB7"/>
    <w:rsid w:val="599035FD"/>
    <w:rsid w:val="59F76F17"/>
    <w:rsid w:val="5A4B5A25"/>
    <w:rsid w:val="5B2E31F7"/>
    <w:rsid w:val="5B4F7685"/>
    <w:rsid w:val="5B517416"/>
    <w:rsid w:val="5BA06984"/>
    <w:rsid w:val="5BF95104"/>
    <w:rsid w:val="5C084598"/>
    <w:rsid w:val="5C1D6996"/>
    <w:rsid w:val="5C484F48"/>
    <w:rsid w:val="5C8E1F14"/>
    <w:rsid w:val="5CC71A15"/>
    <w:rsid w:val="5DB05B1D"/>
    <w:rsid w:val="5DBE5856"/>
    <w:rsid w:val="5DC10A1D"/>
    <w:rsid w:val="5DCE371F"/>
    <w:rsid w:val="5DCF5207"/>
    <w:rsid w:val="5DED3572"/>
    <w:rsid w:val="5E170092"/>
    <w:rsid w:val="5E5F4157"/>
    <w:rsid w:val="5E713EF6"/>
    <w:rsid w:val="5E722EC5"/>
    <w:rsid w:val="5E92231A"/>
    <w:rsid w:val="5EB640E8"/>
    <w:rsid w:val="5ED76563"/>
    <w:rsid w:val="5EDA4AF4"/>
    <w:rsid w:val="5F374B32"/>
    <w:rsid w:val="5F4A7812"/>
    <w:rsid w:val="5FCC00FB"/>
    <w:rsid w:val="60062F7E"/>
    <w:rsid w:val="600C0AFA"/>
    <w:rsid w:val="60824919"/>
    <w:rsid w:val="61307A73"/>
    <w:rsid w:val="615E2A5B"/>
    <w:rsid w:val="62DD258D"/>
    <w:rsid w:val="63C3307A"/>
    <w:rsid w:val="6456360A"/>
    <w:rsid w:val="649C0AAD"/>
    <w:rsid w:val="64C55DA0"/>
    <w:rsid w:val="6545060B"/>
    <w:rsid w:val="66852B86"/>
    <w:rsid w:val="66CA69E8"/>
    <w:rsid w:val="678B647E"/>
    <w:rsid w:val="687F3D9E"/>
    <w:rsid w:val="68B249E8"/>
    <w:rsid w:val="699035B9"/>
    <w:rsid w:val="69A00505"/>
    <w:rsid w:val="6AD9100B"/>
    <w:rsid w:val="6B21606B"/>
    <w:rsid w:val="6BC4692F"/>
    <w:rsid w:val="6C042FCD"/>
    <w:rsid w:val="6C9A5AB6"/>
    <w:rsid w:val="6D1904D4"/>
    <w:rsid w:val="6D4503DA"/>
    <w:rsid w:val="6D763A57"/>
    <w:rsid w:val="6D783CCE"/>
    <w:rsid w:val="6DBD1774"/>
    <w:rsid w:val="6DFC617E"/>
    <w:rsid w:val="6E1118F8"/>
    <w:rsid w:val="6E250C4D"/>
    <w:rsid w:val="6EE90259"/>
    <w:rsid w:val="703901E9"/>
    <w:rsid w:val="71366B0F"/>
    <w:rsid w:val="714A625F"/>
    <w:rsid w:val="716E1262"/>
    <w:rsid w:val="717D6D6E"/>
    <w:rsid w:val="729B7143"/>
    <w:rsid w:val="730C7234"/>
    <w:rsid w:val="73A74C16"/>
    <w:rsid w:val="74475CF1"/>
    <w:rsid w:val="74EE65C9"/>
    <w:rsid w:val="75282F3A"/>
    <w:rsid w:val="75343EBF"/>
    <w:rsid w:val="75D411D5"/>
    <w:rsid w:val="7624011D"/>
    <w:rsid w:val="762B1026"/>
    <w:rsid w:val="763A5299"/>
    <w:rsid w:val="765F5A1C"/>
    <w:rsid w:val="76D758BE"/>
    <w:rsid w:val="77A1474F"/>
    <w:rsid w:val="77BE04D4"/>
    <w:rsid w:val="781A7529"/>
    <w:rsid w:val="78543C7A"/>
    <w:rsid w:val="78FC0F96"/>
    <w:rsid w:val="7911139D"/>
    <w:rsid w:val="79560F81"/>
    <w:rsid w:val="799A493F"/>
    <w:rsid w:val="799B0C27"/>
    <w:rsid w:val="79A74F98"/>
    <w:rsid w:val="79AC0800"/>
    <w:rsid w:val="7ACB39B5"/>
    <w:rsid w:val="7ADB5D75"/>
    <w:rsid w:val="7BFF2503"/>
    <w:rsid w:val="7C500DB3"/>
    <w:rsid w:val="7CF60F14"/>
    <w:rsid w:val="7CFB442F"/>
    <w:rsid w:val="7D11118C"/>
    <w:rsid w:val="7DC205F3"/>
    <w:rsid w:val="7E17229F"/>
    <w:rsid w:val="7E2B4152"/>
    <w:rsid w:val="7EF623C7"/>
    <w:rsid w:val="7FBD3D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  <v:stroke weight="1pt"/>
    </o:shapedefaults>
    <o:shapelayout v:ext="edit">
      <o:idmap v:ext="edit" data="1"/>
    </o:shapelayout>
  </w:shapeDefaults>
  <w:decimalSymbol w:val="."/>
  <w:listSeparator w:val=","/>
  <w14:docId w14:val="6BE20FD0"/>
  <w15:docId w15:val="{CDCEE5FB-33FD-4617-9B02-8B33022BF7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toc 3" w:semiHidden="1" w:qFormat="1"/>
    <w:lsdException w:name="toc 4" w:semiHidden="1" w:qFormat="1"/>
    <w:lsdException w:name="toc 5" w:semiHidden="1" w:qFormat="1"/>
    <w:lsdException w:name="toc 6" w:semiHidden="1" w:qFormat="1"/>
    <w:lsdException w:name="toc 7" w:semiHidden="1" w:qFormat="1"/>
    <w:lsdException w:name="toc 8" w:semiHidden="1" w:qFormat="1"/>
    <w:lsdException w:name="toc 9" w:semiHidden="1" w:qFormat="1"/>
    <w:lsdException w:name="Normal Indent" w:qFormat="1"/>
    <w:lsdException w:name="annotation text" w:semiHidden="1" w:qFormat="1"/>
    <w:lsdException w:name="header" w:qFormat="1"/>
    <w:lsdException w:name="footer" w:uiPriority="99" w:qFormat="1"/>
    <w:lsdException w:name="caption" w:semiHidden="1" w:unhideWhenUsed="1" w:qFormat="1"/>
    <w:lsdException w:name="annotation reference" w:semiHidden="1" w:qFormat="1"/>
    <w:lsdException w:name="page number" w:qFormat="1"/>
    <w:lsdException w:name="Title" w:qFormat="1"/>
    <w:lsdException w:name="Default Paragraph Font" w:semiHidden="1" w:uiPriority="1" w:unhideWhenUsed="1" w:qFormat="1"/>
    <w:lsdException w:name="Subtitle" w:qFormat="1"/>
    <w:lsdException w:name="Date" w:qFormat="1"/>
    <w:lsdException w:name="Hyperlink" w:uiPriority="99" w:qFormat="1"/>
    <w:lsdException w:name="Strong" w:qFormat="1"/>
    <w:lsdException w:name="Emphasis" w:qFormat="1"/>
    <w:lsdException w:name="Document Map" w:semiHidden="1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qFormat="1"/>
    <w:lsdException w:name="Table Grid" w:qFormat="1"/>
    <w:lsdException w:name="Table Theme" w:semiHidden="1" w:unhideWhenUsed="1"/>
    <w:lsdException w:name="Placeholder Text" w:semiHidden="1" w:uiPriority="99" w:qFormat="1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EF0C5E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qFormat/>
    <w:pPr>
      <w:keepNext/>
      <w:keepLines/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paragraph" w:styleId="4">
    <w:name w:val="heading 4"/>
    <w:basedOn w:val="a"/>
    <w:next w:val="a"/>
    <w:link w:val="40"/>
    <w:semiHidden/>
    <w:unhideWhenUsed/>
    <w:qFormat/>
    <w:rsid w:val="00623F13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TOC7">
    <w:name w:val="toc 7"/>
    <w:basedOn w:val="a"/>
    <w:next w:val="a"/>
    <w:semiHidden/>
    <w:qFormat/>
    <w:pPr>
      <w:ind w:left="1260"/>
      <w:jc w:val="left"/>
    </w:pPr>
    <w:rPr>
      <w:sz w:val="18"/>
      <w:szCs w:val="18"/>
    </w:rPr>
  </w:style>
  <w:style w:type="paragraph" w:styleId="a3">
    <w:name w:val="Normal Indent"/>
    <w:basedOn w:val="a"/>
    <w:qFormat/>
    <w:pPr>
      <w:ind w:firstLineChars="200" w:firstLine="420"/>
    </w:pPr>
  </w:style>
  <w:style w:type="paragraph" w:styleId="a4">
    <w:name w:val="Document Map"/>
    <w:basedOn w:val="a"/>
    <w:semiHidden/>
    <w:qFormat/>
    <w:pPr>
      <w:shd w:val="clear" w:color="auto" w:fill="000080"/>
    </w:pPr>
  </w:style>
  <w:style w:type="paragraph" w:styleId="a5">
    <w:name w:val="annotation text"/>
    <w:basedOn w:val="a"/>
    <w:link w:val="a6"/>
    <w:semiHidden/>
    <w:qFormat/>
    <w:pPr>
      <w:jc w:val="left"/>
    </w:pPr>
  </w:style>
  <w:style w:type="paragraph" w:styleId="TOC5">
    <w:name w:val="toc 5"/>
    <w:basedOn w:val="a"/>
    <w:next w:val="a"/>
    <w:semiHidden/>
    <w:qFormat/>
    <w:pPr>
      <w:ind w:left="840"/>
      <w:jc w:val="left"/>
    </w:pPr>
    <w:rPr>
      <w:sz w:val="18"/>
      <w:szCs w:val="18"/>
    </w:rPr>
  </w:style>
  <w:style w:type="paragraph" w:styleId="TOC3">
    <w:name w:val="toc 3"/>
    <w:basedOn w:val="a"/>
    <w:next w:val="a"/>
    <w:semiHidden/>
    <w:qFormat/>
    <w:pPr>
      <w:ind w:left="420"/>
      <w:jc w:val="left"/>
    </w:pPr>
    <w:rPr>
      <w:i/>
      <w:iCs/>
      <w:sz w:val="20"/>
      <w:szCs w:val="20"/>
    </w:rPr>
  </w:style>
  <w:style w:type="paragraph" w:styleId="a7">
    <w:name w:val="Plain Text"/>
    <w:link w:val="a8"/>
    <w:qFormat/>
    <w:pPr>
      <w:widowControl w:val="0"/>
      <w:jc w:val="both"/>
    </w:pPr>
    <w:rPr>
      <w:rFonts w:ascii="宋体" w:hAnsi="Courier New"/>
      <w:kern w:val="2"/>
      <w:sz w:val="21"/>
    </w:rPr>
  </w:style>
  <w:style w:type="paragraph" w:styleId="TOC8">
    <w:name w:val="toc 8"/>
    <w:basedOn w:val="a"/>
    <w:next w:val="a"/>
    <w:semiHidden/>
    <w:qFormat/>
    <w:pPr>
      <w:ind w:left="1470"/>
      <w:jc w:val="left"/>
    </w:pPr>
    <w:rPr>
      <w:sz w:val="18"/>
      <w:szCs w:val="18"/>
    </w:rPr>
  </w:style>
  <w:style w:type="paragraph" w:styleId="a9">
    <w:name w:val="Date"/>
    <w:basedOn w:val="a"/>
    <w:next w:val="a"/>
    <w:link w:val="aa"/>
    <w:qFormat/>
    <w:pPr>
      <w:ind w:leftChars="2500" w:left="100"/>
    </w:pPr>
  </w:style>
  <w:style w:type="paragraph" w:styleId="ab">
    <w:name w:val="Balloon Text"/>
    <w:basedOn w:val="a"/>
    <w:semiHidden/>
    <w:qFormat/>
    <w:rPr>
      <w:sz w:val="18"/>
      <w:szCs w:val="18"/>
    </w:rPr>
  </w:style>
  <w:style w:type="paragraph" w:styleId="ac">
    <w:name w:val="footer"/>
    <w:basedOn w:val="a"/>
    <w:link w:val="ad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ae">
    <w:name w:val="header"/>
    <w:basedOn w:val="a"/>
    <w:link w:val="af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qFormat/>
    <w:pPr>
      <w:spacing w:before="120" w:after="120"/>
      <w:jc w:val="left"/>
    </w:pPr>
    <w:rPr>
      <w:b/>
      <w:bCs/>
      <w:caps/>
      <w:sz w:val="20"/>
      <w:szCs w:val="20"/>
    </w:rPr>
  </w:style>
  <w:style w:type="paragraph" w:styleId="TOC4">
    <w:name w:val="toc 4"/>
    <w:basedOn w:val="a"/>
    <w:next w:val="a"/>
    <w:semiHidden/>
    <w:qFormat/>
    <w:pPr>
      <w:ind w:left="630"/>
      <w:jc w:val="left"/>
    </w:pPr>
    <w:rPr>
      <w:sz w:val="18"/>
      <w:szCs w:val="18"/>
    </w:rPr>
  </w:style>
  <w:style w:type="paragraph" w:styleId="TOC6">
    <w:name w:val="toc 6"/>
    <w:basedOn w:val="a"/>
    <w:next w:val="a"/>
    <w:semiHidden/>
    <w:qFormat/>
    <w:pPr>
      <w:ind w:left="1050"/>
      <w:jc w:val="left"/>
    </w:pPr>
    <w:rPr>
      <w:sz w:val="18"/>
      <w:szCs w:val="18"/>
    </w:rPr>
  </w:style>
  <w:style w:type="paragraph" w:styleId="TOC2">
    <w:name w:val="toc 2"/>
    <w:basedOn w:val="a"/>
    <w:next w:val="a"/>
    <w:uiPriority w:val="39"/>
    <w:qFormat/>
    <w:pPr>
      <w:ind w:left="210"/>
      <w:jc w:val="left"/>
    </w:pPr>
    <w:rPr>
      <w:smallCaps/>
      <w:sz w:val="20"/>
      <w:szCs w:val="20"/>
    </w:rPr>
  </w:style>
  <w:style w:type="paragraph" w:styleId="TOC9">
    <w:name w:val="toc 9"/>
    <w:basedOn w:val="a"/>
    <w:next w:val="a"/>
    <w:semiHidden/>
    <w:qFormat/>
    <w:pPr>
      <w:ind w:left="1680"/>
      <w:jc w:val="left"/>
    </w:pPr>
    <w:rPr>
      <w:sz w:val="18"/>
      <w:szCs w:val="18"/>
    </w:rPr>
  </w:style>
  <w:style w:type="paragraph" w:styleId="af0">
    <w:name w:val="Title"/>
    <w:basedOn w:val="a"/>
    <w:qFormat/>
    <w:pPr>
      <w:spacing w:before="240" w:after="60"/>
      <w:jc w:val="center"/>
      <w:outlineLvl w:val="0"/>
    </w:pPr>
    <w:rPr>
      <w:rFonts w:ascii="Arial" w:hAnsi="Arial" w:cs="Arial"/>
      <w:b/>
      <w:bCs/>
      <w:sz w:val="32"/>
      <w:szCs w:val="32"/>
    </w:rPr>
  </w:style>
  <w:style w:type="table" w:styleId="af1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2">
    <w:name w:val="page number"/>
    <w:qFormat/>
  </w:style>
  <w:style w:type="character" w:styleId="af3">
    <w:name w:val="Hyperlink"/>
    <w:uiPriority w:val="99"/>
    <w:qFormat/>
    <w:rPr>
      <w:color w:val="0000FF"/>
      <w:u w:val="single"/>
    </w:rPr>
  </w:style>
  <w:style w:type="character" w:styleId="af4">
    <w:name w:val="annotation reference"/>
    <w:semiHidden/>
    <w:qFormat/>
    <w:rPr>
      <w:rFonts w:cs="Times New Roman"/>
      <w:sz w:val="21"/>
      <w:szCs w:val="21"/>
    </w:rPr>
  </w:style>
  <w:style w:type="paragraph" w:customStyle="1" w:styleId="CharChar1">
    <w:name w:val="Char Char1"/>
    <w:basedOn w:val="a"/>
    <w:qFormat/>
    <w:rPr>
      <w:rFonts w:ascii="Tahoma" w:hAnsi="Tahoma"/>
      <w:sz w:val="24"/>
      <w:szCs w:val="20"/>
    </w:rPr>
  </w:style>
  <w:style w:type="character" w:customStyle="1" w:styleId="10">
    <w:name w:val="标题 1 字符"/>
    <w:link w:val="1"/>
    <w:qFormat/>
    <w:rPr>
      <w:b/>
      <w:bCs/>
      <w:kern w:val="44"/>
      <w:sz w:val="44"/>
      <w:szCs w:val="44"/>
    </w:rPr>
  </w:style>
  <w:style w:type="character" w:customStyle="1" w:styleId="ad">
    <w:name w:val="页脚 字符"/>
    <w:link w:val="ac"/>
    <w:uiPriority w:val="99"/>
    <w:qFormat/>
    <w:locked/>
    <w:rPr>
      <w:kern w:val="2"/>
      <w:sz w:val="18"/>
    </w:rPr>
  </w:style>
  <w:style w:type="character" w:customStyle="1" w:styleId="af">
    <w:name w:val="页眉 字符"/>
    <w:link w:val="ae"/>
    <w:qFormat/>
    <w:locked/>
    <w:rPr>
      <w:kern w:val="2"/>
      <w:sz w:val="18"/>
      <w:szCs w:val="18"/>
    </w:rPr>
  </w:style>
  <w:style w:type="character" w:customStyle="1" w:styleId="trans">
    <w:name w:val="trans"/>
    <w:qFormat/>
  </w:style>
  <w:style w:type="paragraph" w:customStyle="1" w:styleId="11">
    <w:name w:val="样式 黑体 小三 居中1"/>
    <w:basedOn w:val="af0"/>
    <w:qFormat/>
    <w:rPr>
      <w:rFonts w:ascii="黑体" w:eastAsia="黑体" w:hAnsi="黑体" w:cs="宋体"/>
      <w:sz w:val="30"/>
      <w:szCs w:val="20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宋体" w:cs="宋体"/>
      <w:color w:val="000000"/>
      <w:sz w:val="24"/>
      <w:szCs w:val="24"/>
    </w:rPr>
  </w:style>
  <w:style w:type="paragraph" w:customStyle="1" w:styleId="Char">
    <w:name w:val="Char"/>
    <w:basedOn w:val="a"/>
    <w:qFormat/>
  </w:style>
  <w:style w:type="paragraph" w:customStyle="1" w:styleId="af5">
    <w:name w:val="样式 标准文件_段 + 小四"/>
    <w:basedOn w:val="1"/>
    <w:qFormat/>
    <w:pPr>
      <w:spacing w:line="576" w:lineRule="auto"/>
    </w:pPr>
    <w:rPr>
      <w:rFonts w:cs="宋体"/>
      <w:b w:val="0"/>
      <w:sz w:val="24"/>
    </w:rPr>
  </w:style>
  <w:style w:type="paragraph" w:customStyle="1" w:styleId="af6">
    <w:name w:val="标准文件_段"/>
    <w:qFormat/>
    <w:pPr>
      <w:autoSpaceDE w:val="0"/>
      <w:autoSpaceDN w:val="0"/>
      <w:adjustRightInd w:val="0"/>
      <w:snapToGrid w:val="0"/>
      <w:spacing w:line="276" w:lineRule="auto"/>
      <w:ind w:leftChars="-60" w:left="-126" w:rightChars="-50" w:right="-105" w:firstLineChars="196" w:firstLine="419"/>
      <w:jc w:val="both"/>
    </w:pPr>
    <w:rPr>
      <w:spacing w:val="2"/>
      <w:sz w:val="21"/>
    </w:rPr>
  </w:style>
  <w:style w:type="paragraph" w:customStyle="1" w:styleId="Style41">
    <w:name w:val="_Style 41"/>
    <w:basedOn w:val="a"/>
    <w:next w:val="a"/>
    <w:qFormat/>
    <w:pPr>
      <w:ind w:left="1680"/>
      <w:jc w:val="left"/>
    </w:pPr>
    <w:rPr>
      <w:sz w:val="18"/>
      <w:szCs w:val="18"/>
    </w:rPr>
  </w:style>
  <w:style w:type="character" w:customStyle="1" w:styleId="af7">
    <w:name w:val="国防军工计量检定规程"/>
    <w:uiPriority w:val="1"/>
    <w:qFormat/>
    <w:rPr>
      <w:rFonts w:eastAsia="华文中宋"/>
      <w:b/>
      <w:bCs/>
      <w:smallCaps/>
      <w:spacing w:val="5"/>
      <w:sz w:val="68"/>
    </w:rPr>
  </w:style>
  <w:style w:type="character" w:customStyle="1" w:styleId="af8">
    <w:name w:val="规程编号"/>
    <w:uiPriority w:val="1"/>
    <w:qFormat/>
    <w:rPr>
      <w:rFonts w:ascii="Times New Roman" w:hAnsi="Times New Roman"/>
      <w:b/>
      <w:color w:val="auto"/>
      <w:sz w:val="30"/>
    </w:rPr>
  </w:style>
  <w:style w:type="character" w:customStyle="1" w:styleId="af9">
    <w:name w:val="发布"/>
    <w:uiPriority w:val="1"/>
    <w:qFormat/>
    <w:rPr>
      <w:rFonts w:ascii="黑体" w:eastAsia="黑体" w:hAnsi="黑体"/>
      <w:sz w:val="28"/>
    </w:rPr>
  </w:style>
  <w:style w:type="paragraph" w:customStyle="1" w:styleId="afa">
    <w:name w:val="标准文件_标准正文"/>
    <w:basedOn w:val="a"/>
    <w:next w:val="af6"/>
    <w:qFormat/>
    <w:pPr>
      <w:adjustRightInd w:val="0"/>
      <w:snapToGrid w:val="0"/>
      <w:spacing w:beforeLines="150"/>
      <w:ind w:rightChars="270" w:right="567"/>
      <w:jc w:val="right"/>
    </w:pPr>
    <w:rPr>
      <w:spacing w:val="2"/>
      <w:kern w:val="0"/>
      <w:sz w:val="45"/>
      <w:szCs w:val="20"/>
    </w:rPr>
  </w:style>
  <w:style w:type="character" w:customStyle="1" w:styleId="afb">
    <w:name w:val="三号宋体"/>
    <w:uiPriority w:val="1"/>
    <w:qFormat/>
    <w:rPr>
      <w:rFonts w:ascii="Times New Roman" w:eastAsia="宋体" w:hAnsi="Times New Roman"/>
      <w:sz w:val="32"/>
    </w:rPr>
  </w:style>
  <w:style w:type="character" w:customStyle="1" w:styleId="afc">
    <w:name w:val="四号宋体"/>
    <w:uiPriority w:val="1"/>
    <w:qFormat/>
    <w:rPr>
      <w:rFonts w:eastAsia="宋体"/>
      <w:sz w:val="28"/>
    </w:rPr>
  </w:style>
  <w:style w:type="character" w:customStyle="1" w:styleId="afd">
    <w:name w:val="四号黑体加粗"/>
    <w:uiPriority w:val="1"/>
    <w:qFormat/>
    <w:rPr>
      <w:rFonts w:eastAsia="黑体"/>
      <w:b/>
      <w:sz w:val="28"/>
    </w:rPr>
  </w:style>
  <w:style w:type="character" w:customStyle="1" w:styleId="afe">
    <w:name w:val="规程中文名称（标题）"/>
    <w:uiPriority w:val="1"/>
    <w:qFormat/>
    <w:rPr>
      <w:rFonts w:eastAsia="黑体"/>
      <w:b/>
      <w:sz w:val="52"/>
    </w:rPr>
  </w:style>
  <w:style w:type="character" w:customStyle="1" w:styleId="aff">
    <w:name w:val="规程编号（页眉）"/>
    <w:uiPriority w:val="1"/>
    <w:qFormat/>
    <w:rPr>
      <w:rFonts w:ascii="Times New Roman" w:eastAsia="Times New Roman" w:hAnsi="Times New Roman"/>
      <w:b/>
      <w:sz w:val="21"/>
    </w:rPr>
  </w:style>
  <w:style w:type="paragraph" w:customStyle="1" w:styleId="aff0">
    <w:name w:val="标准文件_标准书眉_奇数页"/>
    <w:next w:val="a"/>
    <w:qFormat/>
    <w:pPr>
      <w:tabs>
        <w:tab w:val="center" w:pos="4154"/>
        <w:tab w:val="right" w:pos="8306"/>
      </w:tabs>
      <w:spacing w:after="120"/>
      <w:jc w:val="right"/>
    </w:pPr>
    <w:rPr>
      <w:rFonts w:ascii="黑体" w:eastAsia="黑体" w:hAnsi="宋体"/>
      <w:sz w:val="21"/>
    </w:rPr>
  </w:style>
  <w:style w:type="paragraph" w:customStyle="1" w:styleId="aff1">
    <w:name w:val="标准文件_标准书眉_偶数页"/>
    <w:basedOn w:val="aff0"/>
    <w:next w:val="a"/>
    <w:qFormat/>
    <w:pPr>
      <w:jc w:val="left"/>
    </w:pPr>
  </w:style>
  <w:style w:type="paragraph" w:customStyle="1" w:styleId="aff2">
    <w:name w:val="标准书脚_奇数页"/>
    <w:qFormat/>
    <w:pPr>
      <w:jc w:val="right"/>
    </w:pPr>
    <w:rPr>
      <w:rFonts w:ascii="宋体"/>
      <w:sz w:val="18"/>
    </w:rPr>
  </w:style>
  <w:style w:type="paragraph" w:styleId="aff3">
    <w:name w:val="List Paragraph"/>
    <w:basedOn w:val="a"/>
    <w:uiPriority w:val="34"/>
    <w:qFormat/>
    <w:pPr>
      <w:ind w:firstLineChars="200" w:firstLine="420"/>
    </w:pPr>
  </w:style>
  <w:style w:type="paragraph" w:customStyle="1" w:styleId="Aff4">
    <w:name w:val="正文 A"/>
    <w:qFormat/>
    <w:pPr>
      <w:widowControl w:val="0"/>
      <w:jc w:val="both"/>
    </w:pPr>
    <w:rPr>
      <w:rFonts w:eastAsia="Times New Roman"/>
      <w:color w:val="000000"/>
      <w:sz w:val="21"/>
      <w:szCs w:val="21"/>
    </w:rPr>
  </w:style>
  <w:style w:type="character" w:customStyle="1" w:styleId="aa">
    <w:name w:val="日期 字符"/>
    <w:basedOn w:val="a0"/>
    <w:link w:val="a9"/>
    <w:qFormat/>
    <w:rPr>
      <w:kern w:val="2"/>
      <w:sz w:val="21"/>
      <w:szCs w:val="24"/>
    </w:rPr>
  </w:style>
  <w:style w:type="character" w:customStyle="1" w:styleId="a8">
    <w:name w:val="纯文本 字符"/>
    <w:basedOn w:val="a0"/>
    <w:link w:val="a7"/>
    <w:qFormat/>
    <w:rPr>
      <w:rFonts w:ascii="宋体" w:hAnsi="Courier New"/>
      <w:kern w:val="2"/>
      <w:sz w:val="21"/>
    </w:rPr>
  </w:style>
  <w:style w:type="character" w:styleId="aff5">
    <w:name w:val="Placeholder Text"/>
    <w:basedOn w:val="a0"/>
    <w:uiPriority w:val="99"/>
    <w:semiHidden/>
    <w:qFormat/>
    <w:rPr>
      <w:color w:val="808080"/>
    </w:rPr>
  </w:style>
  <w:style w:type="paragraph" w:styleId="aff6">
    <w:name w:val="annotation subject"/>
    <w:basedOn w:val="a5"/>
    <w:next w:val="a5"/>
    <w:link w:val="aff7"/>
    <w:rsid w:val="002C5711"/>
    <w:rPr>
      <w:b/>
      <w:bCs/>
    </w:rPr>
  </w:style>
  <w:style w:type="character" w:customStyle="1" w:styleId="a6">
    <w:name w:val="批注文字 字符"/>
    <w:basedOn w:val="a0"/>
    <w:link w:val="a5"/>
    <w:semiHidden/>
    <w:rsid w:val="002C5711"/>
    <w:rPr>
      <w:kern w:val="2"/>
      <w:sz w:val="21"/>
      <w:szCs w:val="24"/>
    </w:rPr>
  </w:style>
  <w:style w:type="character" w:customStyle="1" w:styleId="aff7">
    <w:name w:val="批注主题 字符"/>
    <w:basedOn w:val="a6"/>
    <w:link w:val="aff6"/>
    <w:rsid w:val="002C5711"/>
    <w:rPr>
      <w:b/>
      <w:bCs/>
      <w:kern w:val="2"/>
      <w:sz w:val="21"/>
      <w:szCs w:val="24"/>
    </w:rPr>
  </w:style>
  <w:style w:type="character" w:customStyle="1" w:styleId="40">
    <w:name w:val="标题 4 字符"/>
    <w:basedOn w:val="a0"/>
    <w:link w:val="4"/>
    <w:semiHidden/>
    <w:rsid w:val="00623F13"/>
    <w:rPr>
      <w:rFonts w:asciiTheme="majorHAnsi" w:eastAsiaTheme="majorEastAsia" w:hAnsiTheme="majorHAnsi" w:cstheme="majorBidi"/>
      <w:b/>
      <w:bCs/>
      <w:kern w:val="2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708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header" Target="header3.xml"/><Relationship Id="rId26" Type="http://schemas.openxmlformats.org/officeDocument/2006/relationships/footer" Target="footer5.xml"/><Relationship Id="rId21" Type="http://schemas.openxmlformats.org/officeDocument/2006/relationships/header" Target="header5.xml"/><Relationship Id="rId34" Type="http://schemas.openxmlformats.org/officeDocument/2006/relationships/footer" Target="footer8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oleObject" Target="embeddings/oleObject3.bin"/><Relationship Id="rId25" Type="http://schemas.openxmlformats.org/officeDocument/2006/relationships/footer" Target="footer4.xml"/><Relationship Id="rId33" Type="http://schemas.openxmlformats.org/officeDocument/2006/relationships/header" Target="header7.xml"/><Relationship Id="rId2" Type="http://schemas.openxmlformats.org/officeDocument/2006/relationships/customXml" Target="../customXml/item2.xml"/><Relationship Id="rId16" Type="http://schemas.openxmlformats.org/officeDocument/2006/relationships/image" Target="media/image3.wmf"/><Relationship Id="rId20" Type="http://schemas.openxmlformats.org/officeDocument/2006/relationships/footer" Target="footer3.xml"/><Relationship Id="rId29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header" Target="header6.xml"/><Relationship Id="rId32" Type="http://schemas.openxmlformats.org/officeDocument/2006/relationships/image" Target="media/image8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oleObject" Target="embeddings/oleObject4.bin"/><Relationship Id="rId28" Type="http://schemas.openxmlformats.org/officeDocument/2006/relationships/footer" Target="footer7.xml"/><Relationship Id="rId36" Type="http://schemas.openxmlformats.org/officeDocument/2006/relationships/fontTable" Target="fontTable.xml"/><Relationship Id="rId10" Type="http://schemas.openxmlformats.org/officeDocument/2006/relationships/oleObject" Target="embeddings/oleObject2.bin"/><Relationship Id="rId19" Type="http://schemas.openxmlformats.org/officeDocument/2006/relationships/header" Target="header4.xml"/><Relationship Id="rId31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1.xml"/><Relationship Id="rId22" Type="http://schemas.openxmlformats.org/officeDocument/2006/relationships/image" Target="media/image4.wmf"/><Relationship Id="rId27" Type="http://schemas.openxmlformats.org/officeDocument/2006/relationships/footer" Target="footer6.xml"/><Relationship Id="rId30" Type="http://schemas.openxmlformats.org/officeDocument/2006/relationships/image" Target="media/image6.jpeg"/><Relationship Id="rId35" Type="http://schemas.openxmlformats.org/officeDocument/2006/relationships/footer" Target="footer9.xml"/><Relationship Id="rId8" Type="http://schemas.openxmlformats.org/officeDocument/2006/relationships/image" Target="media/image1.wmf"/><Relationship Id="rId3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</customSectProps>
  <customShpExts>
    <customShpInfo spid="_x0000_s1026" textRotate="1"/>
    <customShpInfo spid="_x0000_s1764"/>
    <customShpInfo spid="_x0000_s1763"/>
  </customShpExts>
</s:customData>
</file>

<file path=customXml/itemProps1.xml><?xml version="1.0" encoding="utf-8"?>
<ds:datastoreItem xmlns:ds="http://schemas.openxmlformats.org/officeDocument/2006/customXml" ds:itemID="{68934CFE-6549-47A5-9964-86ABE763D77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3165</TotalTime>
  <Pages>22</Pages>
  <Words>1633</Words>
  <Characters>9312</Characters>
  <Application>Microsoft Office Word</Application>
  <DocSecurity>0</DocSecurity>
  <Lines>77</Lines>
  <Paragraphs>21</Paragraphs>
  <ScaleCrop>false</ScaleCrop>
  <Company>NIM</Company>
  <LinksUpToDate>false</LinksUpToDate>
  <CharactersWithSpaces>10924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JJF</dc:title>
  <dc:creator>lijiansh</dc:creator>
  <cp:lastModifiedBy>X Y</cp:lastModifiedBy>
  <cp:revision>23329</cp:revision>
  <cp:lastPrinted>2022-04-05T09:14:00Z</cp:lastPrinted>
  <dcterms:created xsi:type="dcterms:W3CDTF">2023-03-14T03:40:00Z</dcterms:created>
  <dcterms:modified xsi:type="dcterms:W3CDTF">2023-09-27T12:47:00Z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D437C5DB387E429FACC005F5C0959DCC</vt:lpwstr>
  </property>
</Properties>
</file>