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6A" w:rsidRDefault="00FA3F6D">
      <w:pPr>
        <w:pStyle w:val="a7"/>
        <w:shd w:val="clear" w:color="auto" w:fill="FFFFFF"/>
        <w:spacing w:before="0" w:beforeAutospacing="0" w:after="0" w:afterAutospacing="0" w:line="357" w:lineRule="atLeast"/>
        <w:jc w:val="center"/>
        <w:rPr>
          <w:rFonts w:cs="Arial"/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《余氯在线分析仪校准规范(征求意见稿）》</w:t>
      </w:r>
      <w:r>
        <w:rPr>
          <w:rFonts w:cs="Arial" w:hint="eastAsia"/>
          <w:b/>
          <w:bCs/>
          <w:color w:val="000000"/>
          <w:sz w:val="32"/>
          <w:szCs w:val="32"/>
        </w:rPr>
        <w:t>征求意见函</w:t>
      </w:r>
    </w:p>
    <w:p w:rsidR="001F016A" w:rsidRDefault="001F016A">
      <w:pPr>
        <w:pStyle w:val="a7"/>
        <w:shd w:val="clear" w:color="auto" w:fill="FFFFFF"/>
        <w:spacing w:before="0" w:beforeAutospacing="0" w:after="0" w:afterAutospacing="0" w:line="357" w:lineRule="atLeast"/>
        <w:rPr>
          <w:rFonts w:cs="Arial"/>
          <w:color w:val="000000"/>
          <w:sz w:val="28"/>
          <w:szCs w:val="28"/>
        </w:rPr>
      </w:pPr>
    </w:p>
    <w:p w:rsidR="001F016A" w:rsidRDefault="00FA3F6D">
      <w:pPr>
        <w:pStyle w:val="a7"/>
        <w:shd w:val="clear" w:color="auto" w:fill="FFFFFF"/>
        <w:spacing w:before="0" w:beforeAutospacing="0" w:after="0" w:afterAutospacing="0" w:line="357" w:lineRule="atLeast"/>
        <w:rPr>
          <w:rFonts w:cs="Arial"/>
          <w:color w:val="000000"/>
          <w:sz w:val="28"/>
          <w:szCs w:val="28"/>
        </w:rPr>
      </w:pPr>
      <w:r>
        <w:rPr>
          <w:rFonts w:cs="Arial" w:hint="eastAsia"/>
          <w:color w:val="000000"/>
          <w:sz w:val="28"/>
          <w:szCs w:val="28"/>
        </w:rPr>
        <w:t>尊敬的</w:t>
      </w:r>
      <w:r>
        <w:rPr>
          <w:rFonts w:cs="Arial"/>
          <w:color w:val="000000"/>
          <w:sz w:val="28"/>
          <w:szCs w:val="28"/>
        </w:rPr>
        <w:t>各位专家、委员：</w:t>
      </w:r>
    </w:p>
    <w:p w:rsidR="001F016A" w:rsidRDefault="00FA3F6D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根据</w:t>
      </w:r>
      <w:r>
        <w:rPr>
          <w:rFonts w:ascii="宋体" w:hAnsi="宋体"/>
          <w:sz w:val="28"/>
          <w:szCs w:val="28"/>
        </w:rPr>
        <w:t>总局计量司关于《</w:t>
      </w:r>
      <w:r>
        <w:rPr>
          <w:rFonts w:ascii="宋体" w:hAnsi="宋体" w:hint="eastAsia"/>
          <w:sz w:val="28"/>
          <w:szCs w:val="28"/>
        </w:rPr>
        <w:t>国家</w:t>
      </w:r>
      <w:r>
        <w:rPr>
          <w:rFonts w:ascii="宋体" w:hAnsi="宋体"/>
          <w:sz w:val="28"/>
          <w:szCs w:val="28"/>
        </w:rPr>
        <w:t>计量技术规范制定、修订及宣贯计划》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要求</w:t>
      </w:r>
      <w:r>
        <w:rPr>
          <w:rFonts w:ascii="宋体" w:hAnsi="宋体" w:hint="eastAsia"/>
          <w:sz w:val="28"/>
          <w:szCs w:val="28"/>
        </w:rPr>
        <w:t>，全国物理化学计量技术委员会在线理化分析仪器分技术委员会组织</w:t>
      </w:r>
      <w:r>
        <w:rPr>
          <w:rFonts w:ascii="宋体" w:hAnsi="宋体"/>
          <w:sz w:val="28"/>
          <w:szCs w:val="28"/>
        </w:rPr>
        <w:t>完成了《</w:t>
      </w:r>
      <w:r>
        <w:rPr>
          <w:rFonts w:hint="eastAsia"/>
          <w:sz w:val="28"/>
          <w:szCs w:val="28"/>
        </w:rPr>
        <w:t>余氯在线分析仪校准规范</w:t>
      </w:r>
      <w:r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的制订，现对该</w:t>
      </w:r>
      <w:r>
        <w:rPr>
          <w:rFonts w:ascii="宋体" w:hAnsi="宋体"/>
          <w:sz w:val="28"/>
          <w:szCs w:val="28"/>
        </w:rPr>
        <w:t>规范的征求意见稿</w:t>
      </w:r>
      <w:r>
        <w:rPr>
          <w:rFonts w:ascii="宋体" w:hAnsi="宋体" w:hint="eastAsia"/>
          <w:sz w:val="28"/>
          <w:szCs w:val="28"/>
        </w:rPr>
        <w:t>进行</w:t>
      </w:r>
      <w:r>
        <w:rPr>
          <w:rFonts w:ascii="宋体" w:hAnsi="宋体"/>
          <w:sz w:val="28"/>
          <w:szCs w:val="28"/>
        </w:rPr>
        <w:t>广泛的征求意见，</w:t>
      </w:r>
      <w:r>
        <w:rPr>
          <w:rFonts w:ascii="宋体" w:hAnsi="宋体" w:hint="eastAsia"/>
          <w:sz w:val="28"/>
          <w:szCs w:val="28"/>
        </w:rPr>
        <w:t>希望各位专家</w:t>
      </w:r>
      <w:r>
        <w:rPr>
          <w:rFonts w:ascii="宋体" w:hAnsi="宋体"/>
          <w:sz w:val="28"/>
          <w:szCs w:val="28"/>
        </w:rPr>
        <w:t>提出宝贵的意见及建议，并填写</w:t>
      </w:r>
      <w:r>
        <w:rPr>
          <w:rFonts w:ascii="宋体" w:hAnsi="宋体" w:hint="eastAsia"/>
          <w:sz w:val="28"/>
          <w:szCs w:val="28"/>
        </w:rPr>
        <w:t>《技术</w:t>
      </w:r>
      <w:r>
        <w:rPr>
          <w:rFonts w:ascii="宋体" w:hAnsi="宋体"/>
          <w:sz w:val="28"/>
          <w:szCs w:val="28"/>
        </w:rPr>
        <w:t>规范</w:t>
      </w:r>
      <w:r>
        <w:rPr>
          <w:rFonts w:ascii="宋体" w:hAnsi="宋体" w:hint="eastAsia"/>
          <w:sz w:val="28"/>
          <w:szCs w:val="28"/>
        </w:rPr>
        <w:t>征求</w:t>
      </w:r>
      <w:r>
        <w:rPr>
          <w:rFonts w:ascii="宋体" w:hAnsi="宋体"/>
          <w:sz w:val="28"/>
          <w:szCs w:val="28"/>
        </w:rPr>
        <w:t>意见表</w:t>
      </w:r>
      <w:r>
        <w:rPr>
          <w:rFonts w:ascii="宋体" w:hAnsi="宋体" w:hint="eastAsia"/>
          <w:sz w:val="28"/>
          <w:szCs w:val="28"/>
        </w:rPr>
        <w:t>》（见附件），于2023年</w:t>
      </w:r>
      <w:r w:rsidR="00975FB0">
        <w:rPr>
          <w:rFonts w:ascii="宋体" w:hAnsi="宋体"/>
          <w:sz w:val="28"/>
          <w:szCs w:val="28"/>
        </w:rPr>
        <w:t>11</w:t>
      </w:r>
      <w:r>
        <w:rPr>
          <w:rFonts w:ascii="宋体" w:hAnsi="宋体"/>
          <w:sz w:val="28"/>
          <w:szCs w:val="28"/>
        </w:rPr>
        <w:t>月</w:t>
      </w:r>
      <w:r w:rsidR="00975FB0">
        <w:rPr>
          <w:rFonts w:ascii="宋体" w:hAnsi="宋体" w:hint="eastAsia"/>
          <w:sz w:val="28"/>
          <w:szCs w:val="28"/>
        </w:rPr>
        <w:t>2</w:t>
      </w:r>
      <w:r w:rsidR="00975FB0">
        <w:rPr>
          <w:rFonts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 w:hint="eastAsia"/>
          <w:sz w:val="28"/>
          <w:szCs w:val="28"/>
        </w:rPr>
        <w:t>前返回技术</w:t>
      </w:r>
      <w:r>
        <w:rPr>
          <w:rFonts w:ascii="宋体" w:hAnsi="宋体"/>
          <w:sz w:val="28"/>
          <w:szCs w:val="28"/>
        </w:rPr>
        <w:t>规范起草小组</w:t>
      </w:r>
      <w:r>
        <w:rPr>
          <w:rFonts w:ascii="宋体" w:hAnsi="宋体" w:hint="eastAsia"/>
          <w:sz w:val="28"/>
          <w:szCs w:val="28"/>
        </w:rPr>
        <w:t>或</w:t>
      </w:r>
      <w:r>
        <w:rPr>
          <w:rFonts w:ascii="宋体" w:hAnsi="宋体"/>
          <w:sz w:val="28"/>
          <w:szCs w:val="28"/>
        </w:rPr>
        <w:t>委员会秘书处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便于进一步修改完善</w:t>
      </w:r>
      <w:r>
        <w:rPr>
          <w:rFonts w:ascii="宋体" w:hAnsi="宋体" w:hint="eastAsia"/>
          <w:sz w:val="28"/>
          <w:szCs w:val="28"/>
        </w:rPr>
        <w:t>。</w:t>
      </w:r>
    </w:p>
    <w:p w:rsidR="001F016A" w:rsidRDefault="00FA3F6D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非常感谢</w:t>
      </w:r>
      <w:r>
        <w:rPr>
          <w:rFonts w:ascii="宋体" w:hAnsi="宋体"/>
          <w:sz w:val="28"/>
          <w:szCs w:val="28"/>
        </w:rPr>
        <w:t>各位专家</w:t>
      </w:r>
      <w:r>
        <w:rPr>
          <w:rFonts w:ascii="宋体" w:hAnsi="宋体" w:hint="eastAsia"/>
          <w:sz w:val="28"/>
          <w:szCs w:val="28"/>
        </w:rPr>
        <w:t>、委员</w:t>
      </w:r>
      <w:r>
        <w:rPr>
          <w:rFonts w:ascii="宋体" w:hAnsi="宋体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</w:rPr>
        <w:t>辛勤</w:t>
      </w:r>
      <w:r>
        <w:rPr>
          <w:rFonts w:ascii="宋体" w:hAnsi="宋体"/>
          <w:sz w:val="28"/>
          <w:szCs w:val="28"/>
        </w:rPr>
        <w:t>劳动和积极支持！</w:t>
      </w:r>
    </w:p>
    <w:p w:rsidR="001F016A" w:rsidRDefault="00FA3F6D">
      <w:pPr>
        <w:pStyle w:val="a7"/>
        <w:shd w:val="clear" w:color="auto" w:fill="FFFFFF"/>
        <w:spacing w:before="0" w:beforeAutospacing="0" w:after="0" w:afterAutospacing="0" w:line="357" w:lineRule="atLeast"/>
        <w:rPr>
          <w:rFonts w:cs="Arial"/>
          <w:color w:val="000000"/>
          <w:sz w:val="28"/>
          <w:szCs w:val="28"/>
        </w:rPr>
      </w:pPr>
      <w:r>
        <w:rPr>
          <w:rFonts w:cs="Arial" w:hint="eastAsia"/>
          <w:color w:val="000000"/>
          <w:sz w:val="28"/>
          <w:szCs w:val="28"/>
        </w:rPr>
        <w:t xml:space="preserve">    </w:t>
      </w:r>
    </w:p>
    <w:p w:rsidR="001F016A" w:rsidRDefault="00FA3F6D">
      <w:pPr>
        <w:pStyle w:val="a7"/>
        <w:shd w:val="clear" w:color="auto" w:fill="FFFFFF"/>
        <w:spacing w:before="0" w:beforeAutospacing="0" w:after="0" w:afterAutospacing="0" w:line="357" w:lineRule="atLeast"/>
        <w:ind w:firstLineChars="600" w:firstLine="1680"/>
        <w:rPr>
          <w:rFonts w:cs="Arial"/>
          <w:color w:val="000000"/>
          <w:sz w:val="28"/>
          <w:szCs w:val="28"/>
        </w:rPr>
      </w:pPr>
      <w:r>
        <w:rPr>
          <w:rFonts w:cs="Arial" w:hint="eastAsia"/>
          <w:color w:val="000000"/>
          <w:sz w:val="28"/>
          <w:szCs w:val="28"/>
        </w:rPr>
        <w:t xml:space="preserve"> </w:t>
      </w: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/>
          <w:sz w:val="24"/>
        </w:rPr>
      </w:pPr>
    </w:p>
    <w:p w:rsidR="005C4DDB" w:rsidRDefault="005C4DDB">
      <w:pPr>
        <w:rPr>
          <w:rFonts w:hAnsi="宋体" w:hint="eastAsia"/>
          <w:sz w:val="24"/>
        </w:rPr>
      </w:pPr>
      <w:bookmarkStart w:id="0" w:name="_GoBack"/>
      <w:bookmarkEnd w:id="0"/>
    </w:p>
    <w:p w:rsidR="001F016A" w:rsidRDefault="001F016A">
      <w:pPr>
        <w:rPr>
          <w:rFonts w:hAnsi="宋体"/>
          <w:sz w:val="24"/>
        </w:rPr>
      </w:pPr>
    </w:p>
    <w:p w:rsidR="001F016A" w:rsidRDefault="001F016A">
      <w:pPr>
        <w:rPr>
          <w:rFonts w:hAnsi="宋体"/>
          <w:sz w:val="24"/>
        </w:rPr>
      </w:pPr>
    </w:p>
    <w:p w:rsidR="001F016A" w:rsidRDefault="00FA3F6D">
      <w:pPr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lastRenderedPageBreak/>
        <w:t>附件：</w:t>
      </w:r>
    </w:p>
    <w:p w:rsidR="001F016A" w:rsidRDefault="00FA3F6D">
      <w:pPr>
        <w:spacing w:line="360" w:lineRule="auto"/>
        <w:jc w:val="center"/>
        <w:rPr>
          <w:rFonts w:ascii="宋体" w:hAnsi="宋体" w:cs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《余氯在线分析仪校准规范(征求意见稿）》征求意见表</w:t>
      </w:r>
    </w:p>
    <w:p w:rsidR="001F016A" w:rsidRDefault="00FA3F6D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单位名称：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1F016A" w:rsidRDefault="00FA3F6D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专家签名：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 w:rsidR="001F016A" w:rsidRDefault="00FA3F6D">
      <w:pPr>
        <w:spacing w:line="360" w:lineRule="auto"/>
        <w:rPr>
          <w:sz w:val="32"/>
          <w:szCs w:val="32"/>
        </w:rPr>
      </w:pP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期：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1335"/>
        <w:gridCol w:w="2961"/>
        <w:gridCol w:w="3924"/>
      </w:tblGrid>
      <w:tr w:rsidR="001F016A">
        <w:trPr>
          <w:trHeight w:val="732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335" w:type="dxa"/>
            <w:vAlign w:val="center"/>
          </w:tcPr>
          <w:p w:rsidR="001F016A" w:rsidRDefault="00FA3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条款</w:t>
            </w:r>
          </w:p>
        </w:tc>
        <w:tc>
          <w:tcPr>
            <w:tcW w:w="2961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意见内容</w:t>
            </w:r>
          </w:p>
        </w:tc>
        <w:tc>
          <w:tcPr>
            <w:tcW w:w="392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修改</w:t>
            </w:r>
            <w:r>
              <w:rPr>
                <w:rFonts w:ascii="宋体" w:hAnsi="宋体"/>
                <w:sz w:val="24"/>
              </w:rPr>
              <w:t>建议</w:t>
            </w:r>
          </w:p>
        </w:tc>
      </w:tr>
      <w:tr w:rsidR="001F016A">
        <w:trPr>
          <w:trHeight w:val="69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szCs w:val="21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853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853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sz w:val="24"/>
                <w:szCs w:val="20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016A">
        <w:trPr>
          <w:trHeight w:val="680"/>
          <w:jc w:val="center"/>
        </w:trPr>
        <w:tc>
          <w:tcPr>
            <w:tcW w:w="764" w:type="dxa"/>
            <w:vAlign w:val="center"/>
          </w:tcPr>
          <w:p w:rsidR="001F016A" w:rsidRDefault="00FA3F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335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61" w:type="dxa"/>
            <w:vAlign w:val="center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4" w:type="dxa"/>
          </w:tcPr>
          <w:p w:rsidR="001F016A" w:rsidRDefault="001F016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F016A" w:rsidRDefault="00FA3F6D">
      <w:pPr>
        <w:spacing w:line="480" w:lineRule="auto"/>
        <w:rPr>
          <w:sz w:val="24"/>
        </w:rPr>
      </w:pPr>
      <w:r w:rsidRPr="00FA3F6D">
        <w:rPr>
          <w:rFonts w:hint="eastAsia"/>
          <w:sz w:val="28"/>
          <w:szCs w:val="28"/>
        </w:rPr>
        <w:t>联系</w:t>
      </w:r>
      <w:r>
        <w:rPr>
          <w:rFonts w:hint="eastAsia"/>
          <w:sz w:val="28"/>
          <w:szCs w:val="28"/>
        </w:rPr>
        <w:t>人</w:t>
      </w:r>
      <w:r w:rsidRPr="00FA3F6D">
        <w:rPr>
          <w:rFonts w:hint="eastAsia"/>
          <w:sz w:val="28"/>
          <w:szCs w:val="28"/>
        </w:rPr>
        <w:t>：</w:t>
      </w:r>
      <w:r>
        <w:rPr>
          <w:rFonts w:cs="Arial" w:hint="eastAsia"/>
          <w:color w:val="000000"/>
          <w:sz w:val="28"/>
          <w:szCs w:val="28"/>
        </w:rPr>
        <w:t>林国辉</w:t>
      </w:r>
      <w:r>
        <w:rPr>
          <w:rFonts w:cs="Arial" w:hint="eastAsia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 w:hint="eastAsia"/>
          <w:color w:val="000000"/>
          <w:sz w:val="28"/>
          <w:szCs w:val="28"/>
        </w:rPr>
        <w:t>联系电话：</w:t>
      </w:r>
      <w:r>
        <w:rPr>
          <w:rFonts w:cs="Arial" w:hint="eastAsia"/>
          <w:color w:val="000000"/>
          <w:sz w:val="28"/>
          <w:szCs w:val="28"/>
        </w:rPr>
        <w:t>13696893139</w:t>
      </w:r>
      <w:r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 w:hint="eastAsia"/>
          <w:color w:val="000000"/>
          <w:sz w:val="28"/>
          <w:szCs w:val="28"/>
        </w:rPr>
        <w:t>邮箱：</w:t>
      </w:r>
      <w:hyperlink r:id="rId4" w:history="1">
        <w:r>
          <w:rPr>
            <w:rStyle w:val="a8"/>
            <w:rFonts w:cs="Arial" w:hint="eastAsia"/>
            <w:color w:val="000000"/>
            <w:sz w:val="28"/>
            <w:szCs w:val="28"/>
          </w:rPr>
          <w:t>45014703@qq.com</w:t>
        </w:r>
      </w:hyperlink>
    </w:p>
    <w:sectPr w:rsidR="001F0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iZmI3NTNmNjRlOWQ2NDhjYTNlZjJkOWNlMmRlMzQifQ=="/>
  </w:docVars>
  <w:rsids>
    <w:rsidRoot w:val="00442CD0"/>
    <w:rsid w:val="001F016A"/>
    <w:rsid w:val="002229FA"/>
    <w:rsid w:val="00247E94"/>
    <w:rsid w:val="004308B1"/>
    <w:rsid w:val="00442CD0"/>
    <w:rsid w:val="004F22F5"/>
    <w:rsid w:val="00583355"/>
    <w:rsid w:val="005C4DDB"/>
    <w:rsid w:val="006575F5"/>
    <w:rsid w:val="00677D06"/>
    <w:rsid w:val="006B7A44"/>
    <w:rsid w:val="006F4483"/>
    <w:rsid w:val="00773490"/>
    <w:rsid w:val="009726AE"/>
    <w:rsid w:val="00975FB0"/>
    <w:rsid w:val="00AF6BB4"/>
    <w:rsid w:val="00B4423E"/>
    <w:rsid w:val="00B63389"/>
    <w:rsid w:val="00BA06AE"/>
    <w:rsid w:val="00BD25E0"/>
    <w:rsid w:val="00D728A4"/>
    <w:rsid w:val="00EC0313"/>
    <w:rsid w:val="00FA3F6D"/>
    <w:rsid w:val="063D2F0C"/>
    <w:rsid w:val="0AF93291"/>
    <w:rsid w:val="0E7A35C0"/>
    <w:rsid w:val="11084F0D"/>
    <w:rsid w:val="1F2D5747"/>
    <w:rsid w:val="247B7E0D"/>
    <w:rsid w:val="2A542402"/>
    <w:rsid w:val="2A994305"/>
    <w:rsid w:val="2ACC06D1"/>
    <w:rsid w:val="2E4B6CFA"/>
    <w:rsid w:val="2F66176D"/>
    <w:rsid w:val="34004658"/>
    <w:rsid w:val="3ABE56C2"/>
    <w:rsid w:val="3CEA7FFA"/>
    <w:rsid w:val="44391D5E"/>
    <w:rsid w:val="471C13ED"/>
    <w:rsid w:val="4CD640D4"/>
    <w:rsid w:val="4DCE3C16"/>
    <w:rsid w:val="4E7E368F"/>
    <w:rsid w:val="63B84AF5"/>
    <w:rsid w:val="652341F0"/>
    <w:rsid w:val="693E032E"/>
    <w:rsid w:val="73146EFC"/>
    <w:rsid w:val="7745178F"/>
    <w:rsid w:val="7FE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149F"/>
  <w15:docId w15:val="{C89ED9A6-6A24-4AE3-BDAA-F5E839BC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unhideWhenUsed/>
    <w:qFormat/>
    <w:rPr>
      <w:color w:val="0563C1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014703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</Words>
  <Characters>496</Characters>
  <Application>Microsoft Office Word</Application>
  <DocSecurity>0</DocSecurity>
  <Lines>4</Lines>
  <Paragraphs>1</Paragraphs>
  <ScaleCrop>false</ScaleCrop>
  <Company>NIM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Hyj</dc:creator>
  <cp:lastModifiedBy>somebody</cp:lastModifiedBy>
  <cp:revision>7</cp:revision>
  <dcterms:created xsi:type="dcterms:W3CDTF">2021-11-10T08:04:00Z</dcterms:created>
  <dcterms:modified xsi:type="dcterms:W3CDTF">2023-10-23T06:45:00Z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B9AB8611E13F450797C756DD69F69DC6</vt:lpwstr>
  </property>
</Properties>
</file>