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D5924" w14:textId="77777777" w:rsidR="00CE756E" w:rsidRDefault="00CE756E">
      <w:pPr>
        <w:spacing w:line="360" w:lineRule="auto"/>
        <w:jc w:val="center"/>
        <w:rPr>
          <w:b/>
          <w:bCs/>
          <w:sz w:val="32"/>
        </w:rPr>
      </w:pPr>
    </w:p>
    <w:p w14:paraId="550198B6" w14:textId="77777777" w:rsidR="00CE756E" w:rsidRDefault="00000000">
      <w:pPr>
        <w:spacing w:line="360" w:lineRule="auto"/>
        <w:jc w:val="center"/>
        <w:rPr>
          <w:b/>
          <w:bCs/>
          <w:sz w:val="32"/>
        </w:rPr>
      </w:pPr>
      <w:r>
        <w:rPr>
          <w:rFonts w:hint="eastAsia"/>
          <w:b/>
          <w:bCs/>
          <w:sz w:val="32"/>
        </w:rPr>
        <w:t>中国地震局部门计量检定规程</w:t>
      </w:r>
    </w:p>
    <w:p w14:paraId="394C67C4" w14:textId="77777777" w:rsidR="00CE756E" w:rsidRDefault="00000000">
      <w:pPr>
        <w:spacing w:line="360" w:lineRule="auto"/>
        <w:jc w:val="center"/>
        <w:rPr>
          <w:b/>
          <w:bCs/>
          <w:sz w:val="32"/>
        </w:rPr>
      </w:pPr>
      <w:r>
        <w:rPr>
          <w:b/>
          <w:bCs/>
          <w:noProof/>
          <w:sz w:val="20"/>
        </w:rPr>
        <mc:AlternateContent>
          <mc:Choice Requires="wps">
            <w:drawing>
              <wp:anchor distT="0" distB="0" distL="114300" distR="114300" simplePos="0" relativeHeight="251659264" behindDoc="0" locked="0" layoutInCell="1" allowOverlap="1" wp14:anchorId="18570EAD" wp14:editId="5EDAB5DF">
                <wp:simplePos x="0" y="0"/>
                <wp:positionH relativeFrom="column">
                  <wp:posOffset>0</wp:posOffset>
                </wp:positionH>
                <wp:positionV relativeFrom="paragraph">
                  <wp:posOffset>198120</wp:posOffset>
                </wp:positionV>
                <wp:extent cx="5143500" cy="0"/>
                <wp:effectExtent l="7620" t="7620" r="11430" b="11430"/>
                <wp:wrapNone/>
                <wp:docPr id="1"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线 2" o:spid="_x0000_s1026" o:spt="20" style="position:absolute;left:0pt;margin-left:0pt;margin-top:15.6pt;height:0pt;width:405pt;z-index:251659264;mso-width-relative:page;mso-height-relative:page;" filled="f" stroked="t" coordsize="21600,21600" o:gfxdata="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PmFyPTAAAABgEAAA8AAAAAAAAAAQAgAAAA&#10;IgAAAGRycy9kb3ducmV2LnhtbFBLAQIUABQAAAAIAIdO4kB+ZdrT1wEAAKEDAAAOAAAAAAAAAAEA&#10;IAAAACIBAABkcnMvZTJvRG9jLnhtbFBLBQYAAAAABgAGAFkBAABrBQAAAAA=&#10;">
                <v:fill on="f" focussize="0,0"/>
                <v:stroke color="#000000" joinstyle="round"/>
                <v:imagedata o:title=""/>
                <o:lock v:ext="edit" aspectratio="f"/>
              </v:line>
            </w:pict>
          </mc:Fallback>
        </mc:AlternateContent>
      </w:r>
    </w:p>
    <w:p w14:paraId="4335A863" w14:textId="77777777" w:rsidR="00CE756E" w:rsidRDefault="00CE756E">
      <w:pPr>
        <w:spacing w:line="360" w:lineRule="auto"/>
        <w:jc w:val="center"/>
        <w:rPr>
          <w:b/>
          <w:bCs/>
          <w:sz w:val="32"/>
        </w:rPr>
      </w:pPr>
    </w:p>
    <w:p w14:paraId="7C89C42A" w14:textId="77777777" w:rsidR="00CE756E" w:rsidRDefault="00CE756E">
      <w:pPr>
        <w:spacing w:line="360" w:lineRule="auto"/>
        <w:jc w:val="center"/>
        <w:rPr>
          <w:b/>
          <w:bCs/>
          <w:sz w:val="32"/>
        </w:rPr>
      </w:pPr>
    </w:p>
    <w:p w14:paraId="4C37762B" w14:textId="77777777" w:rsidR="00CE756E" w:rsidRDefault="00CE756E">
      <w:pPr>
        <w:spacing w:line="360" w:lineRule="auto"/>
        <w:jc w:val="center"/>
        <w:rPr>
          <w:b/>
          <w:bCs/>
          <w:sz w:val="32"/>
        </w:rPr>
      </w:pPr>
    </w:p>
    <w:p w14:paraId="06BD33A7" w14:textId="77777777" w:rsidR="00CE756E" w:rsidRDefault="00000000">
      <w:pPr>
        <w:spacing w:line="360" w:lineRule="auto"/>
        <w:jc w:val="center"/>
        <w:rPr>
          <w:sz w:val="44"/>
        </w:rPr>
      </w:pPr>
      <w:r>
        <w:rPr>
          <w:rFonts w:hint="eastAsia"/>
          <w:sz w:val="44"/>
        </w:rPr>
        <w:t>地震烈度仪检定规程</w:t>
      </w:r>
    </w:p>
    <w:p w14:paraId="237353F4" w14:textId="77777777" w:rsidR="00CE756E" w:rsidRDefault="00CE756E">
      <w:pPr>
        <w:spacing w:line="360" w:lineRule="auto"/>
        <w:jc w:val="center"/>
        <w:rPr>
          <w:sz w:val="44"/>
        </w:rPr>
      </w:pPr>
    </w:p>
    <w:p w14:paraId="1A6879A8" w14:textId="77777777" w:rsidR="00CE756E" w:rsidRDefault="00000000">
      <w:pPr>
        <w:spacing w:line="360" w:lineRule="auto"/>
        <w:jc w:val="center"/>
        <w:rPr>
          <w:sz w:val="44"/>
        </w:rPr>
      </w:pPr>
      <w:r>
        <w:rPr>
          <w:sz w:val="40"/>
          <w:szCs w:val="36"/>
        </w:rPr>
        <w:t>实验报告</w:t>
      </w:r>
    </w:p>
    <w:p w14:paraId="350FD67B" w14:textId="77777777" w:rsidR="00CE756E" w:rsidRDefault="00CE756E">
      <w:pPr>
        <w:spacing w:line="360" w:lineRule="auto"/>
        <w:jc w:val="center"/>
        <w:rPr>
          <w:sz w:val="30"/>
        </w:rPr>
      </w:pPr>
    </w:p>
    <w:p w14:paraId="3BA40C38" w14:textId="77777777" w:rsidR="00CE756E" w:rsidRDefault="00CE756E">
      <w:pPr>
        <w:spacing w:line="360" w:lineRule="auto"/>
        <w:jc w:val="center"/>
        <w:rPr>
          <w:b/>
          <w:bCs/>
          <w:sz w:val="36"/>
        </w:rPr>
      </w:pPr>
    </w:p>
    <w:p w14:paraId="1F758A86" w14:textId="77777777" w:rsidR="00CE756E" w:rsidRDefault="00CE756E">
      <w:pPr>
        <w:spacing w:line="360" w:lineRule="auto"/>
        <w:jc w:val="center"/>
        <w:rPr>
          <w:sz w:val="30"/>
        </w:rPr>
      </w:pPr>
    </w:p>
    <w:p w14:paraId="7B5009C6" w14:textId="77777777" w:rsidR="00CE756E" w:rsidRDefault="00CE756E">
      <w:pPr>
        <w:spacing w:line="360" w:lineRule="auto"/>
        <w:jc w:val="center"/>
        <w:rPr>
          <w:sz w:val="40"/>
          <w:szCs w:val="36"/>
        </w:rPr>
      </w:pPr>
    </w:p>
    <w:p w14:paraId="4893DBA1" w14:textId="77777777" w:rsidR="00CE756E" w:rsidRDefault="00CE756E">
      <w:pPr>
        <w:spacing w:line="360" w:lineRule="auto"/>
        <w:jc w:val="center"/>
        <w:rPr>
          <w:b/>
          <w:bCs/>
          <w:sz w:val="28"/>
        </w:rPr>
      </w:pPr>
    </w:p>
    <w:p w14:paraId="6B5D7C23" w14:textId="77777777" w:rsidR="00CE756E" w:rsidRDefault="00CE756E">
      <w:pPr>
        <w:spacing w:line="360" w:lineRule="auto"/>
        <w:jc w:val="center"/>
        <w:rPr>
          <w:sz w:val="30"/>
        </w:rPr>
      </w:pPr>
    </w:p>
    <w:p w14:paraId="7C7043F2" w14:textId="77777777" w:rsidR="00CE756E" w:rsidRDefault="00CE756E">
      <w:pPr>
        <w:spacing w:line="360" w:lineRule="auto"/>
        <w:jc w:val="center"/>
        <w:rPr>
          <w:b/>
          <w:bCs/>
          <w:sz w:val="32"/>
        </w:rPr>
      </w:pPr>
    </w:p>
    <w:p w14:paraId="79EB9738" w14:textId="77777777" w:rsidR="00CE756E" w:rsidRDefault="00CE756E">
      <w:pPr>
        <w:spacing w:line="360" w:lineRule="auto"/>
        <w:jc w:val="center"/>
        <w:rPr>
          <w:b/>
          <w:bCs/>
          <w:sz w:val="32"/>
        </w:rPr>
      </w:pPr>
    </w:p>
    <w:p w14:paraId="5E15265E" w14:textId="77777777" w:rsidR="00CE756E" w:rsidRDefault="00CE756E">
      <w:pPr>
        <w:spacing w:line="360" w:lineRule="auto"/>
        <w:rPr>
          <w:b/>
          <w:bCs/>
          <w:sz w:val="32"/>
        </w:rPr>
      </w:pPr>
    </w:p>
    <w:p w14:paraId="6C6DDB0F" w14:textId="77777777" w:rsidR="00CE756E" w:rsidRDefault="00000000">
      <w:pPr>
        <w:jc w:val="center"/>
        <w:rPr>
          <w:sz w:val="28"/>
          <w:szCs w:val="22"/>
        </w:rPr>
      </w:pPr>
      <w:r>
        <w:rPr>
          <w:sz w:val="28"/>
          <w:szCs w:val="22"/>
        </w:rPr>
        <w:t>主要起草单位</w:t>
      </w:r>
    </w:p>
    <w:p w14:paraId="4D79B267" w14:textId="77777777" w:rsidR="00CE756E" w:rsidRDefault="00000000">
      <w:pPr>
        <w:jc w:val="center"/>
      </w:pPr>
      <w:r>
        <w:rPr>
          <w:sz w:val="28"/>
        </w:rPr>
        <w:t>中国地震局</w:t>
      </w:r>
      <w:r>
        <w:rPr>
          <w:rFonts w:hint="eastAsia"/>
          <w:sz w:val="28"/>
        </w:rPr>
        <w:t>地震预测研究所</w:t>
      </w:r>
    </w:p>
    <w:p w14:paraId="50BDFF3F" w14:textId="77777777" w:rsidR="00CE756E" w:rsidRDefault="00000000">
      <w:pPr>
        <w:jc w:val="center"/>
        <w:rPr>
          <w:sz w:val="32"/>
        </w:rPr>
      </w:pPr>
      <w:hyperlink r:id="rId9" w:tgtFrame="https://www.baidu.com/_blank" w:history="1">
        <w:r>
          <w:rPr>
            <w:sz w:val="28"/>
          </w:rPr>
          <w:t>中国地震局第一监测中心</w:t>
        </w:r>
      </w:hyperlink>
    </w:p>
    <w:p w14:paraId="23F5E7F5" w14:textId="77777777" w:rsidR="00CE756E" w:rsidRDefault="00000000">
      <w:pPr>
        <w:jc w:val="center"/>
        <w:rPr>
          <w:sz w:val="24"/>
        </w:rPr>
      </w:pPr>
      <w:r>
        <w:rPr>
          <w:rFonts w:hint="eastAsia"/>
          <w:sz w:val="28"/>
        </w:rPr>
        <w:t>中国地震局工程力学研究所</w:t>
      </w:r>
    </w:p>
    <w:p w14:paraId="2BD07434" w14:textId="77777777" w:rsidR="00CE756E" w:rsidRDefault="00000000">
      <w:pPr>
        <w:spacing w:line="360" w:lineRule="auto"/>
        <w:rPr>
          <w:sz w:val="24"/>
        </w:rPr>
      </w:pPr>
      <w:r>
        <w:rPr>
          <w:sz w:val="24"/>
        </w:rPr>
        <w:lastRenderedPageBreak/>
        <w:t>一、实验目的</w:t>
      </w:r>
    </w:p>
    <w:p w14:paraId="7706AC54" w14:textId="77777777" w:rsidR="00CE756E" w:rsidRDefault="00000000">
      <w:pPr>
        <w:spacing w:line="360" w:lineRule="auto"/>
        <w:ind w:firstLineChars="200" w:firstLine="480"/>
        <w:rPr>
          <w:sz w:val="24"/>
        </w:rPr>
      </w:pPr>
      <w:r>
        <w:rPr>
          <w:rFonts w:hint="eastAsia"/>
          <w:sz w:val="24"/>
        </w:rPr>
        <w:t>本报告共统计了中国地震局工程力学研究所燕郊测震仪器检测实验室出具的</w:t>
      </w:r>
      <w:r>
        <w:rPr>
          <w:rFonts w:hint="eastAsia"/>
          <w:sz w:val="24"/>
        </w:rPr>
        <w:t>9</w:t>
      </w:r>
      <w:r>
        <w:rPr>
          <w:sz w:val="24"/>
        </w:rPr>
        <w:t>套</w:t>
      </w:r>
      <w:r>
        <w:rPr>
          <w:rFonts w:hint="eastAsia"/>
          <w:sz w:val="24"/>
        </w:rPr>
        <w:t>地震烈度仪定型检测报告与本规程的相同测项，上述报告的定型测试方法与本规程的检定方法一致，因此定型检测结果可以用于验证</w:t>
      </w:r>
      <w:r>
        <w:rPr>
          <w:sz w:val="24"/>
        </w:rPr>
        <w:t>本</w:t>
      </w:r>
      <w:r>
        <w:rPr>
          <w:rFonts w:hint="eastAsia"/>
          <w:sz w:val="24"/>
        </w:rPr>
        <w:t>规程</w:t>
      </w:r>
      <w:r>
        <w:rPr>
          <w:sz w:val="24"/>
        </w:rPr>
        <w:t>是否满足预期用途和</w:t>
      </w:r>
      <w:r>
        <w:rPr>
          <w:rFonts w:hint="eastAsia"/>
          <w:sz w:val="24"/>
        </w:rPr>
        <w:t>检定</w:t>
      </w:r>
      <w:r>
        <w:rPr>
          <w:sz w:val="24"/>
        </w:rPr>
        <w:t>方法的有效性。</w:t>
      </w:r>
    </w:p>
    <w:p w14:paraId="560E109E" w14:textId="77777777" w:rsidR="00CE756E" w:rsidRDefault="00CE756E">
      <w:pPr>
        <w:spacing w:line="360" w:lineRule="auto"/>
        <w:ind w:firstLineChars="200" w:firstLine="480"/>
        <w:rPr>
          <w:sz w:val="24"/>
        </w:rPr>
      </w:pPr>
    </w:p>
    <w:p w14:paraId="74A07235" w14:textId="77777777" w:rsidR="00CE756E" w:rsidRDefault="00000000">
      <w:pPr>
        <w:spacing w:line="360" w:lineRule="auto"/>
        <w:rPr>
          <w:sz w:val="24"/>
        </w:rPr>
      </w:pPr>
      <w:r>
        <w:rPr>
          <w:sz w:val="24"/>
        </w:rPr>
        <w:t>二、</w:t>
      </w:r>
      <w:r>
        <w:rPr>
          <w:rFonts w:hint="eastAsia"/>
          <w:sz w:val="24"/>
        </w:rPr>
        <w:t>检定</w:t>
      </w:r>
      <w:r>
        <w:rPr>
          <w:sz w:val="24"/>
        </w:rPr>
        <w:t>方法简述</w:t>
      </w:r>
    </w:p>
    <w:p w14:paraId="4A4A6246" w14:textId="77777777" w:rsidR="00CE756E" w:rsidRDefault="00000000">
      <w:pPr>
        <w:spacing w:line="360" w:lineRule="auto"/>
        <w:ind w:firstLineChars="200" w:firstLine="480"/>
        <w:rPr>
          <w:sz w:val="24"/>
        </w:rPr>
      </w:pPr>
      <w:r>
        <w:rPr>
          <w:rFonts w:hint="eastAsia"/>
          <w:sz w:val="24"/>
        </w:rPr>
        <w:t>1</w:t>
      </w:r>
      <w:r>
        <w:rPr>
          <w:rFonts w:hint="eastAsia"/>
          <w:sz w:val="24"/>
        </w:rPr>
        <w:t>、检定</w:t>
      </w:r>
      <w:r>
        <w:rPr>
          <w:sz w:val="24"/>
        </w:rPr>
        <w:t>对象和地点</w:t>
      </w:r>
    </w:p>
    <w:p w14:paraId="22A8FD8F" w14:textId="77777777" w:rsidR="00CE756E" w:rsidRDefault="00000000">
      <w:pPr>
        <w:spacing w:line="360" w:lineRule="auto"/>
        <w:ind w:firstLineChars="200" w:firstLine="480"/>
        <w:rPr>
          <w:sz w:val="24"/>
        </w:rPr>
      </w:pPr>
      <w:r>
        <w:rPr>
          <w:sz w:val="24"/>
        </w:rPr>
        <w:t>本次</w:t>
      </w:r>
      <w:r>
        <w:rPr>
          <w:rFonts w:hint="eastAsia"/>
          <w:sz w:val="24"/>
        </w:rPr>
        <w:t>检定</w:t>
      </w:r>
      <w:r>
        <w:rPr>
          <w:sz w:val="24"/>
        </w:rPr>
        <w:t>实验</w:t>
      </w:r>
      <w:r>
        <w:rPr>
          <w:rFonts w:hint="eastAsia"/>
          <w:sz w:val="24"/>
        </w:rPr>
        <w:t>的检定</w:t>
      </w:r>
      <w:r>
        <w:rPr>
          <w:sz w:val="24"/>
        </w:rPr>
        <w:t>对象</w:t>
      </w:r>
      <w:r>
        <w:rPr>
          <w:rFonts w:hint="eastAsia"/>
          <w:sz w:val="24"/>
        </w:rPr>
        <w:t>为来自</w:t>
      </w:r>
      <w:r>
        <w:rPr>
          <w:rFonts w:hint="eastAsia"/>
          <w:sz w:val="24"/>
        </w:rPr>
        <w:t>8</w:t>
      </w:r>
      <w:r>
        <w:rPr>
          <w:rFonts w:hint="eastAsia"/>
          <w:sz w:val="24"/>
        </w:rPr>
        <w:t>个厂家的</w:t>
      </w:r>
      <w:r>
        <w:rPr>
          <w:rFonts w:hint="eastAsia"/>
          <w:sz w:val="24"/>
        </w:rPr>
        <w:t>9</w:t>
      </w:r>
      <w:r>
        <w:rPr>
          <w:rFonts w:hint="eastAsia"/>
          <w:sz w:val="24"/>
        </w:rPr>
        <w:t>套地震烈度仪，检定地点为中国地震局工程力学研究所燕郊测震仪器检测实验室</w:t>
      </w:r>
      <w:r>
        <w:rPr>
          <w:sz w:val="24"/>
        </w:rPr>
        <w:t>。</w:t>
      </w:r>
    </w:p>
    <w:p w14:paraId="48142087" w14:textId="77777777" w:rsidR="00CE756E" w:rsidRDefault="00CE756E">
      <w:pPr>
        <w:spacing w:line="360" w:lineRule="auto"/>
        <w:ind w:firstLineChars="200" w:firstLine="480"/>
        <w:rPr>
          <w:sz w:val="24"/>
        </w:rPr>
      </w:pPr>
    </w:p>
    <w:p w14:paraId="4730C31E" w14:textId="77777777" w:rsidR="00CE756E" w:rsidRDefault="00000000">
      <w:pPr>
        <w:spacing w:line="360" w:lineRule="auto"/>
        <w:ind w:firstLineChars="200" w:firstLine="480"/>
        <w:rPr>
          <w:sz w:val="24"/>
        </w:rPr>
      </w:pPr>
      <w:r>
        <w:rPr>
          <w:rFonts w:hint="eastAsia"/>
          <w:sz w:val="24"/>
        </w:rPr>
        <w:t>2</w:t>
      </w:r>
      <w:r>
        <w:rPr>
          <w:rFonts w:hint="eastAsia"/>
          <w:sz w:val="24"/>
        </w:rPr>
        <w:t>、</w:t>
      </w:r>
      <w:r>
        <w:rPr>
          <w:sz w:val="24"/>
        </w:rPr>
        <w:t>检查和</w:t>
      </w:r>
      <w:r>
        <w:rPr>
          <w:rFonts w:hint="eastAsia"/>
          <w:sz w:val="24"/>
        </w:rPr>
        <w:t>检定</w:t>
      </w:r>
      <w:r>
        <w:rPr>
          <w:sz w:val="24"/>
        </w:rPr>
        <w:t>项目</w:t>
      </w:r>
    </w:p>
    <w:p w14:paraId="34BA3B34" w14:textId="77777777" w:rsidR="00CE756E" w:rsidRDefault="00000000">
      <w:pPr>
        <w:spacing w:line="360" w:lineRule="auto"/>
        <w:ind w:firstLineChars="200" w:firstLine="480"/>
        <w:rPr>
          <w:sz w:val="24"/>
        </w:rPr>
      </w:pPr>
      <w:r>
        <w:rPr>
          <w:kern w:val="0"/>
          <w:sz w:val="24"/>
        </w:rPr>
        <w:t>检</w:t>
      </w:r>
      <w:r>
        <w:rPr>
          <w:rFonts w:hint="eastAsia"/>
          <w:kern w:val="0"/>
          <w:sz w:val="24"/>
        </w:rPr>
        <w:t>查</w:t>
      </w:r>
      <w:r>
        <w:rPr>
          <w:kern w:val="0"/>
          <w:sz w:val="24"/>
        </w:rPr>
        <w:t>项目为外观</w:t>
      </w:r>
      <w:r>
        <w:rPr>
          <w:rFonts w:hint="eastAsia"/>
          <w:kern w:val="0"/>
          <w:sz w:val="24"/>
        </w:rPr>
        <w:t>及功能检查；检定项目为烈度测算检查、加速度测量误差、高端截止频率和阻带衰减、幅值线性度、横向灵敏度比、噪声</w:t>
      </w:r>
      <w:r>
        <w:rPr>
          <w:kern w:val="0"/>
          <w:sz w:val="24"/>
        </w:rPr>
        <w:t>。</w:t>
      </w:r>
    </w:p>
    <w:p w14:paraId="677E038B" w14:textId="77777777" w:rsidR="00CE756E" w:rsidRDefault="00CE756E">
      <w:pPr>
        <w:spacing w:line="360" w:lineRule="auto"/>
        <w:ind w:firstLineChars="200" w:firstLine="480"/>
        <w:rPr>
          <w:sz w:val="24"/>
        </w:rPr>
      </w:pPr>
    </w:p>
    <w:p w14:paraId="685ADA8A" w14:textId="77777777" w:rsidR="00CE756E" w:rsidRDefault="00000000">
      <w:pPr>
        <w:numPr>
          <w:ilvl w:val="0"/>
          <w:numId w:val="1"/>
        </w:numPr>
        <w:spacing w:line="360" w:lineRule="auto"/>
        <w:ind w:firstLineChars="200" w:firstLine="480"/>
        <w:rPr>
          <w:sz w:val="24"/>
        </w:rPr>
      </w:pPr>
      <w:r>
        <w:rPr>
          <w:sz w:val="24"/>
        </w:rPr>
        <w:t>实验条件和设备</w:t>
      </w:r>
    </w:p>
    <w:p w14:paraId="007EC152" w14:textId="77777777" w:rsidR="00CE756E" w:rsidRDefault="00000000">
      <w:pPr>
        <w:spacing w:line="360" w:lineRule="auto"/>
        <w:jc w:val="center"/>
        <w:rPr>
          <w:sz w:val="24"/>
        </w:rPr>
      </w:pPr>
      <w:r>
        <w:rPr>
          <w:sz w:val="24"/>
        </w:rPr>
        <w:t>表</w:t>
      </w:r>
      <w:r>
        <w:rPr>
          <w:rFonts w:hint="eastAsia"/>
          <w:sz w:val="24"/>
        </w:rPr>
        <w:t>1</w:t>
      </w:r>
      <w:r>
        <w:rPr>
          <w:sz w:val="24"/>
        </w:rPr>
        <w:t xml:space="preserve"> </w:t>
      </w:r>
      <w:r>
        <w:rPr>
          <w:sz w:val="24"/>
        </w:rPr>
        <w:t>实验条件和设备</w:t>
      </w:r>
    </w:p>
    <w:tbl>
      <w:tblPr>
        <w:tblW w:w="459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4"/>
        <w:gridCol w:w="1426"/>
        <w:gridCol w:w="1155"/>
        <w:gridCol w:w="3351"/>
      </w:tblGrid>
      <w:tr w:rsidR="00CE756E" w14:paraId="59DD1792" w14:textId="77777777">
        <w:trPr>
          <w:trHeight w:val="353"/>
          <w:jc w:val="center"/>
        </w:trPr>
        <w:tc>
          <w:tcPr>
            <w:tcW w:w="1110" w:type="pct"/>
            <w:shd w:val="clear" w:color="auto" w:fill="auto"/>
            <w:vAlign w:val="center"/>
          </w:tcPr>
          <w:p w14:paraId="19CB0A75" w14:textId="77777777" w:rsidR="00CE756E" w:rsidRDefault="00000000">
            <w:pPr>
              <w:spacing w:line="288" w:lineRule="auto"/>
              <w:jc w:val="center"/>
              <w:rPr>
                <w:b/>
                <w:bCs/>
                <w:szCs w:val="21"/>
              </w:rPr>
            </w:pPr>
            <w:r>
              <w:rPr>
                <w:rFonts w:hint="eastAsia"/>
                <w:b/>
                <w:bCs/>
                <w:szCs w:val="21"/>
              </w:rPr>
              <w:t>检定</w:t>
            </w:r>
            <w:r>
              <w:rPr>
                <w:b/>
                <w:bCs/>
                <w:szCs w:val="21"/>
              </w:rPr>
              <w:t>地点</w:t>
            </w:r>
          </w:p>
        </w:tc>
        <w:tc>
          <w:tcPr>
            <w:tcW w:w="935" w:type="pct"/>
            <w:shd w:val="clear" w:color="auto" w:fill="auto"/>
            <w:vAlign w:val="center"/>
          </w:tcPr>
          <w:p w14:paraId="1D5CEFAB" w14:textId="77777777" w:rsidR="00CE756E" w:rsidRDefault="00000000">
            <w:pPr>
              <w:spacing w:line="288" w:lineRule="auto"/>
              <w:jc w:val="center"/>
              <w:rPr>
                <w:b/>
                <w:bCs/>
                <w:szCs w:val="21"/>
              </w:rPr>
            </w:pPr>
            <w:r>
              <w:rPr>
                <w:b/>
                <w:bCs/>
                <w:szCs w:val="21"/>
              </w:rPr>
              <w:t>时间</w:t>
            </w:r>
          </w:p>
        </w:tc>
        <w:tc>
          <w:tcPr>
            <w:tcW w:w="757" w:type="pct"/>
            <w:shd w:val="clear" w:color="auto" w:fill="auto"/>
            <w:vAlign w:val="center"/>
          </w:tcPr>
          <w:p w14:paraId="116324D7" w14:textId="77777777" w:rsidR="00CE756E" w:rsidRDefault="00000000">
            <w:pPr>
              <w:spacing w:line="288" w:lineRule="auto"/>
              <w:jc w:val="center"/>
              <w:rPr>
                <w:b/>
                <w:bCs/>
                <w:szCs w:val="21"/>
              </w:rPr>
            </w:pPr>
            <w:r>
              <w:rPr>
                <w:b/>
                <w:bCs/>
                <w:szCs w:val="21"/>
              </w:rPr>
              <w:t>实验条件</w:t>
            </w:r>
          </w:p>
        </w:tc>
        <w:tc>
          <w:tcPr>
            <w:tcW w:w="2196" w:type="pct"/>
            <w:shd w:val="clear" w:color="auto" w:fill="auto"/>
            <w:vAlign w:val="center"/>
          </w:tcPr>
          <w:p w14:paraId="2389004C" w14:textId="77777777" w:rsidR="00CE756E" w:rsidRDefault="00000000">
            <w:pPr>
              <w:spacing w:line="288" w:lineRule="auto"/>
              <w:jc w:val="center"/>
              <w:rPr>
                <w:b/>
                <w:bCs/>
                <w:szCs w:val="21"/>
              </w:rPr>
            </w:pPr>
            <w:r>
              <w:rPr>
                <w:b/>
                <w:bCs/>
                <w:szCs w:val="21"/>
              </w:rPr>
              <w:t>主要设备</w:t>
            </w:r>
          </w:p>
        </w:tc>
      </w:tr>
      <w:tr w:rsidR="00CE756E" w14:paraId="0F47DA4D" w14:textId="77777777">
        <w:trPr>
          <w:trHeight w:val="1674"/>
          <w:jc w:val="center"/>
        </w:trPr>
        <w:tc>
          <w:tcPr>
            <w:tcW w:w="1110" w:type="pct"/>
            <w:shd w:val="clear" w:color="auto" w:fill="auto"/>
            <w:vAlign w:val="center"/>
          </w:tcPr>
          <w:p w14:paraId="11DE27D4" w14:textId="77777777" w:rsidR="00CE756E" w:rsidRDefault="00000000">
            <w:pPr>
              <w:spacing w:line="288" w:lineRule="auto"/>
              <w:jc w:val="center"/>
              <w:rPr>
                <w:szCs w:val="21"/>
              </w:rPr>
            </w:pPr>
            <w:r>
              <w:rPr>
                <w:rFonts w:hint="eastAsia"/>
                <w:szCs w:val="21"/>
              </w:rPr>
              <w:t>中国地震局工程力学研究所燕郊测震仪器检测实验室</w:t>
            </w:r>
          </w:p>
        </w:tc>
        <w:tc>
          <w:tcPr>
            <w:tcW w:w="935" w:type="pct"/>
            <w:shd w:val="clear" w:color="auto" w:fill="auto"/>
            <w:vAlign w:val="center"/>
          </w:tcPr>
          <w:p w14:paraId="12AA9B7A" w14:textId="77777777" w:rsidR="00CE756E" w:rsidRDefault="00000000">
            <w:pPr>
              <w:spacing w:line="288" w:lineRule="auto"/>
              <w:jc w:val="center"/>
              <w:rPr>
                <w:szCs w:val="21"/>
              </w:rPr>
            </w:pPr>
            <w:r>
              <w:rPr>
                <w:rFonts w:hint="eastAsia"/>
                <w:szCs w:val="21"/>
              </w:rPr>
              <w:t>2021</w:t>
            </w:r>
            <w:r>
              <w:rPr>
                <w:rFonts w:hint="eastAsia"/>
                <w:szCs w:val="21"/>
              </w:rPr>
              <w:t>年</w:t>
            </w:r>
            <w:r>
              <w:rPr>
                <w:rFonts w:hint="eastAsia"/>
                <w:szCs w:val="21"/>
              </w:rPr>
              <w:t>1</w:t>
            </w:r>
            <w:r>
              <w:rPr>
                <w:rFonts w:hint="eastAsia"/>
                <w:szCs w:val="21"/>
              </w:rPr>
              <w:t>月至</w:t>
            </w:r>
            <w:r>
              <w:rPr>
                <w:rFonts w:hint="eastAsia"/>
                <w:szCs w:val="21"/>
              </w:rPr>
              <w:t>2023</w:t>
            </w:r>
            <w:r>
              <w:rPr>
                <w:rFonts w:hint="eastAsia"/>
                <w:szCs w:val="21"/>
              </w:rPr>
              <w:t>年</w:t>
            </w:r>
            <w:r>
              <w:rPr>
                <w:rFonts w:hint="eastAsia"/>
                <w:szCs w:val="21"/>
              </w:rPr>
              <w:t>3</w:t>
            </w:r>
            <w:r>
              <w:rPr>
                <w:rFonts w:hint="eastAsia"/>
                <w:szCs w:val="21"/>
              </w:rPr>
              <w:t>月</w:t>
            </w:r>
          </w:p>
        </w:tc>
        <w:tc>
          <w:tcPr>
            <w:tcW w:w="757" w:type="pct"/>
            <w:shd w:val="clear" w:color="auto" w:fill="auto"/>
            <w:vAlign w:val="center"/>
          </w:tcPr>
          <w:p w14:paraId="361B5849" w14:textId="77777777" w:rsidR="00CE756E" w:rsidRDefault="00000000">
            <w:pPr>
              <w:spacing w:line="288" w:lineRule="auto"/>
              <w:jc w:val="center"/>
              <w:rPr>
                <w:szCs w:val="21"/>
              </w:rPr>
            </w:pPr>
            <w:r>
              <w:rPr>
                <w:rFonts w:hint="eastAsia"/>
                <w:szCs w:val="21"/>
              </w:rPr>
              <w:t>室温常温</w:t>
            </w:r>
          </w:p>
        </w:tc>
        <w:tc>
          <w:tcPr>
            <w:tcW w:w="2196" w:type="pct"/>
            <w:shd w:val="clear" w:color="auto" w:fill="auto"/>
            <w:vAlign w:val="center"/>
          </w:tcPr>
          <w:p w14:paraId="5216AE80" w14:textId="77777777" w:rsidR="00CE756E" w:rsidRDefault="00000000">
            <w:pPr>
              <w:numPr>
                <w:ilvl w:val="0"/>
                <w:numId w:val="2"/>
              </w:numPr>
              <w:spacing w:line="288" w:lineRule="auto"/>
              <w:rPr>
                <w:szCs w:val="21"/>
              </w:rPr>
            </w:pPr>
            <w:r>
              <w:rPr>
                <w:rFonts w:hint="eastAsia"/>
                <w:szCs w:val="21"/>
              </w:rPr>
              <w:t>信号发生器（</w:t>
            </w:r>
            <w:r>
              <w:rPr>
                <w:rFonts w:hint="eastAsia"/>
                <w:szCs w:val="21"/>
              </w:rPr>
              <w:t>SRS DS360</w:t>
            </w:r>
            <w:r>
              <w:rPr>
                <w:rFonts w:hint="eastAsia"/>
                <w:szCs w:val="21"/>
              </w:rPr>
              <w:t>、</w:t>
            </w:r>
            <w:r>
              <w:rPr>
                <w:rFonts w:hint="eastAsia"/>
                <w:szCs w:val="21"/>
              </w:rPr>
              <w:t>Agilent33220A</w:t>
            </w:r>
            <w:r>
              <w:rPr>
                <w:rFonts w:hint="eastAsia"/>
                <w:szCs w:val="21"/>
              </w:rPr>
              <w:t>、</w:t>
            </w:r>
            <w:r>
              <w:rPr>
                <w:rFonts w:hint="eastAsia"/>
                <w:szCs w:val="21"/>
              </w:rPr>
              <w:t>NI PXIe-4492</w:t>
            </w:r>
            <w:r>
              <w:rPr>
                <w:rFonts w:hint="eastAsia"/>
                <w:szCs w:val="21"/>
              </w:rPr>
              <w:t>）；</w:t>
            </w:r>
          </w:p>
          <w:p w14:paraId="4B31575D" w14:textId="77777777" w:rsidR="00CE756E" w:rsidRDefault="00000000">
            <w:pPr>
              <w:numPr>
                <w:ilvl w:val="0"/>
                <w:numId w:val="2"/>
              </w:numPr>
              <w:spacing w:line="288" w:lineRule="auto"/>
              <w:rPr>
                <w:szCs w:val="21"/>
              </w:rPr>
            </w:pPr>
            <w:r>
              <w:rPr>
                <w:rFonts w:hint="eastAsia"/>
                <w:szCs w:val="21"/>
              </w:rPr>
              <w:t>标准传感器（</w:t>
            </w:r>
            <w:r>
              <w:rPr>
                <w:rFonts w:hint="eastAsia"/>
                <w:szCs w:val="21"/>
              </w:rPr>
              <w:t>Br</w:t>
            </w:r>
            <w:r>
              <w:rPr>
                <w:rFonts w:hint="eastAsia"/>
                <w:szCs w:val="21"/>
              </w:rPr>
              <w:t>ü</w:t>
            </w:r>
            <w:proofErr w:type="spellStart"/>
            <w:r>
              <w:rPr>
                <w:rFonts w:hint="eastAsia"/>
                <w:szCs w:val="21"/>
              </w:rPr>
              <w:t>el&amp;Kjær</w:t>
            </w:r>
            <w:proofErr w:type="spellEnd"/>
            <w:r>
              <w:rPr>
                <w:rFonts w:hint="eastAsia"/>
                <w:szCs w:val="21"/>
              </w:rPr>
              <w:t xml:space="preserve"> 8305/2635</w:t>
            </w:r>
            <w:r>
              <w:rPr>
                <w:rFonts w:hint="eastAsia"/>
                <w:szCs w:val="21"/>
              </w:rPr>
              <w:t>）；</w:t>
            </w:r>
          </w:p>
          <w:p w14:paraId="3EF17615" w14:textId="77777777" w:rsidR="00CE756E" w:rsidRDefault="00000000">
            <w:pPr>
              <w:numPr>
                <w:ilvl w:val="0"/>
                <w:numId w:val="2"/>
              </w:numPr>
              <w:spacing w:line="288" w:lineRule="auto"/>
              <w:rPr>
                <w:szCs w:val="21"/>
              </w:rPr>
            </w:pPr>
            <w:r>
              <w:rPr>
                <w:rFonts w:hint="eastAsia"/>
                <w:szCs w:val="21"/>
              </w:rPr>
              <w:t>低频振动台（</w:t>
            </w:r>
            <w:r>
              <w:rPr>
                <w:rFonts w:hint="eastAsia"/>
                <w:szCs w:val="21"/>
              </w:rPr>
              <w:t>IEM</w:t>
            </w:r>
            <w:r>
              <w:rPr>
                <w:rFonts w:hint="eastAsia"/>
                <w:szCs w:val="21"/>
              </w:rPr>
              <w:t>）；</w:t>
            </w:r>
          </w:p>
          <w:p w14:paraId="504BE1AA" w14:textId="77777777" w:rsidR="00CE756E" w:rsidRDefault="00000000">
            <w:pPr>
              <w:numPr>
                <w:ilvl w:val="0"/>
                <w:numId w:val="2"/>
              </w:numPr>
              <w:spacing w:line="288" w:lineRule="auto"/>
              <w:rPr>
                <w:szCs w:val="21"/>
              </w:rPr>
            </w:pPr>
            <w:proofErr w:type="gramStart"/>
            <w:r>
              <w:rPr>
                <w:rFonts w:hint="eastAsia"/>
                <w:szCs w:val="21"/>
              </w:rPr>
              <w:t>零频转台</w:t>
            </w:r>
            <w:proofErr w:type="gramEnd"/>
            <w:r>
              <w:rPr>
                <w:rFonts w:hint="eastAsia"/>
                <w:szCs w:val="21"/>
              </w:rPr>
              <w:t>（</w:t>
            </w:r>
            <w:r>
              <w:rPr>
                <w:rFonts w:hint="eastAsia"/>
                <w:szCs w:val="21"/>
              </w:rPr>
              <w:t>OMT(AIRMATIC ENGINEEING(UK) LTD)</w:t>
            </w:r>
            <w:r>
              <w:rPr>
                <w:rFonts w:hint="eastAsia"/>
                <w:szCs w:val="21"/>
              </w:rPr>
              <w:t>）；</w:t>
            </w:r>
          </w:p>
          <w:p w14:paraId="0A1D0F07" w14:textId="77777777" w:rsidR="00CE756E" w:rsidRDefault="00000000">
            <w:pPr>
              <w:numPr>
                <w:ilvl w:val="0"/>
                <w:numId w:val="2"/>
              </w:numPr>
              <w:spacing w:line="288" w:lineRule="auto"/>
              <w:rPr>
                <w:szCs w:val="21"/>
              </w:rPr>
            </w:pPr>
            <w:r>
              <w:rPr>
                <w:rFonts w:hint="eastAsia"/>
                <w:szCs w:val="21"/>
              </w:rPr>
              <w:t>恒温恒湿箱（</w:t>
            </w:r>
            <w:r>
              <w:rPr>
                <w:rFonts w:hint="eastAsia"/>
                <w:szCs w:val="21"/>
              </w:rPr>
              <w:t>KSON KTHC -410TBS</w:t>
            </w:r>
            <w:r>
              <w:rPr>
                <w:rFonts w:hint="eastAsia"/>
                <w:szCs w:val="21"/>
              </w:rPr>
              <w:t>）；</w:t>
            </w:r>
          </w:p>
          <w:p w14:paraId="17D631F9" w14:textId="77777777" w:rsidR="00CE756E" w:rsidRDefault="00000000">
            <w:pPr>
              <w:numPr>
                <w:ilvl w:val="0"/>
                <w:numId w:val="2"/>
              </w:numPr>
              <w:spacing w:line="288" w:lineRule="auto"/>
              <w:rPr>
                <w:szCs w:val="21"/>
              </w:rPr>
            </w:pPr>
            <w:r>
              <w:rPr>
                <w:rFonts w:hint="eastAsia"/>
                <w:szCs w:val="21"/>
              </w:rPr>
              <w:t>激光干涉仪（</w:t>
            </w:r>
            <w:r>
              <w:rPr>
                <w:rFonts w:hint="eastAsia"/>
                <w:szCs w:val="21"/>
              </w:rPr>
              <w:t>RENISHAW ML10</w:t>
            </w:r>
            <w:r>
              <w:rPr>
                <w:rFonts w:hint="eastAsia"/>
                <w:szCs w:val="21"/>
              </w:rPr>
              <w:t>、</w:t>
            </w:r>
            <w:r>
              <w:rPr>
                <w:rFonts w:hint="eastAsia"/>
                <w:szCs w:val="21"/>
              </w:rPr>
              <w:t>RENISHAW XL80</w:t>
            </w:r>
            <w:r>
              <w:rPr>
                <w:rFonts w:hint="eastAsia"/>
                <w:szCs w:val="21"/>
              </w:rPr>
              <w:t>）；</w:t>
            </w:r>
          </w:p>
        </w:tc>
      </w:tr>
    </w:tbl>
    <w:p w14:paraId="528E8254" w14:textId="77777777" w:rsidR="00CE756E" w:rsidRDefault="00000000">
      <w:pPr>
        <w:spacing w:line="360" w:lineRule="auto"/>
        <w:ind w:firstLineChars="200" w:firstLine="420"/>
        <w:rPr>
          <w:szCs w:val="21"/>
        </w:rPr>
      </w:pPr>
      <w:r>
        <w:rPr>
          <w:szCs w:val="21"/>
        </w:rPr>
        <w:t>注：主要设备名称（型号</w:t>
      </w:r>
      <w:r>
        <w:rPr>
          <w:szCs w:val="21"/>
        </w:rPr>
        <w:t>/</w:t>
      </w:r>
      <w:r>
        <w:rPr>
          <w:szCs w:val="21"/>
        </w:rPr>
        <w:t>出厂编号）。</w:t>
      </w:r>
    </w:p>
    <w:p w14:paraId="402ABFDC" w14:textId="77777777" w:rsidR="00CE756E" w:rsidRDefault="00CE756E">
      <w:pPr>
        <w:spacing w:line="360" w:lineRule="auto"/>
        <w:ind w:firstLineChars="200" w:firstLine="420"/>
        <w:rPr>
          <w:szCs w:val="21"/>
        </w:rPr>
      </w:pPr>
    </w:p>
    <w:p w14:paraId="430F319D" w14:textId="77777777" w:rsidR="00CE756E" w:rsidRDefault="00CE756E">
      <w:pPr>
        <w:spacing w:line="360" w:lineRule="auto"/>
        <w:ind w:firstLineChars="200" w:firstLine="420"/>
        <w:rPr>
          <w:szCs w:val="21"/>
        </w:rPr>
      </w:pPr>
    </w:p>
    <w:p w14:paraId="38EF33F2" w14:textId="77777777" w:rsidR="00CE756E" w:rsidRDefault="00000000">
      <w:pPr>
        <w:pStyle w:val="a9"/>
        <w:spacing w:line="360" w:lineRule="auto"/>
        <w:ind w:firstLineChars="0" w:firstLine="0"/>
        <w:jc w:val="left"/>
        <w:rPr>
          <w:rFonts w:ascii="Times New Roman" w:hAnsi="Times New Roman"/>
          <w:sz w:val="24"/>
          <w:szCs w:val="24"/>
        </w:rPr>
      </w:pPr>
      <w:r>
        <w:rPr>
          <w:rFonts w:ascii="Times New Roman" w:hAnsi="Times New Roman"/>
          <w:sz w:val="24"/>
          <w:szCs w:val="24"/>
        </w:rPr>
        <w:lastRenderedPageBreak/>
        <w:t>三、实验结果</w:t>
      </w:r>
    </w:p>
    <w:p w14:paraId="4BA89192" w14:textId="77777777" w:rsidR="00CE756E" w:rsidRDefault="00000000">
      <w:pPr>
        <w:spacing w:line="360" w:lineRule="auto"/>
        <w:ind w:firstLineChars="200" w:firstLine="480"/>
        <w:jc w:val="left"/>
        <w:rPr>
          <w:sz w:val="24"/>
        </w:rPr>
      </w:pPr>
      <w:r>
        <w:rPr>
          <w:sz w:val="24"/>
        </w:rPr>
        <w:t>1</w:t>
      </w:r>
      <w:r>
        <w:rPr>
          <w:sz w:val="24"/>
        </w:rPr>
        <w:t>、</w:t>
      </w:r>
      <w:r>
        <w:rPr>
          <w:kern w:val="0"/>
          <w:sz w:val="24"/>
        </w:rPr>
        <w:t>外观</w:t>
      </w:r>
      <w:r>
        <w:rPr>
          <w:rFonts w:hint="eastAsia"/>
          <w:kern w:val="0"/>
          <w:sz w:val="24"/>
        </w:rPr>
        <w:t>及功能检查</w:t>
      </w:r>
    </w:p>
    <w:p w14:paraId="1CE572E5" w14:textId="77777777" w:rsidR="00CE756E" w:rsidRDefault="00000000">
      <w:pPr>
        <w:spacing w:line="360" w:lineRule="auto"/>
        <w:ind w:firstLineChars="200" w:firstLine="480"/>
        <w:rPr>
          <w:rStyle w:val="trans"/>
          <w:bCs/>
          <w:sz w:val="24"/>
        </w:rPr>
      </w:pPr>
      <w:r>
        <w:rPr>
          <w:rStyle w:val="trans"/>
          <w:rFonts w:hint="eastAsia"/>
          <w:bCs/>
          <w:sz w:val="24"/>
        </w:rPr>
        <w:t>在外观方面，报告涉及的地震烈度仪上均有标出型号、出厂编号和安装方向标识，壳体无明显的机械损伤，符合规程要求。在功能方面，上述地震烈度仪均具有同时采集</w:t>
      </w:r>
      <w:r>
        <w:rPr>
          <w:rStyle w:val="trans"/>
          <w:rFonts w:hint="eastAsia"/>
          <w:bCs/>
          <w:sz w:val="24"/>
        </w:rPr>
        <w:t>EW</w:t>
      </w:r>
      <w:r>
        <w:rPr>
          <w:rStyle w:val="trans"/>
          <w:rFonts w:hint="eastAsia"/>
          <w:bCs/>
          <w:sz w:val="24"/>
        </w:rPr>
        <w:t>、</w:t>
      </w:r>
      <w:r>
        <w:rPr>
          <w:rStyle w:val="trans"/>
          <w:rFonts w:hint="eastAsia"/>
          <w:bCs/>
          <w:sz w:val="24"/>
        </w:rPr>
        <w:t>NS</w:t>
      </w:r>
      <w:r>
        <w:rPr>
          <w:rStyle w:val="trans"/>
          <w:rFonts w:hint="eastAsia"/>
          <w:bCs/>
          <w:sz w:val="24"/>
        </w:rPr>
        <w:t>、</w:t>
      </w:r>
      <w:r>
        <w:rPr>
          <w:rStyle w:val="trans"/>
          <w:rFonts w:hint="eastAsia"/>
          <w:bCs/>
          <w:sz w:val="24"/>
        </w:rPr>
        <w:t>UD</w:t>
      </w:r>
      <w:r>
        <w:rPr>
          <w:rStyle w:val="trans"/>
          <w:rFonts w:hint="eastAsia"/>
          <w:bCs/>
          <w:sz w:val="24"/>
        </w:rPr>
        <w:t>三个方向</w:t>
      </w:r>
      <w:proofErr w:type="gramStart"/>
      <w:r>
        <w:rPr>
          <w:rStyle w:val="trans"/>
          <w:rFonts w:hint="eastAsia"/>
          <w:bCs/>
          <w:sz w:val="24"/>
        </w:rPr>
        <w:t>地振</w:t>
      </w:r>
      <w:proofErr w:type="gramEnd"/>
      <w:r>
        <w:rPr>
          <w:rStyle w:val="trans"/>
          <w:rFonts w:hint="eastAsia"/>
          <w:bCs/>
          <w:sz w:val="24"/>
        </w:rPr>
        <w:t>动加速度的能力，具备观测波形数据记录和传输、地震事件检测和事件触发信息传输、卫星或网络授时、</w:t>
      </w:r>
      <w:r>
        <w:rPr>
          <w:rStyle w:val="trans"/>
          <w:rFonts w:hint="eastAsia"/>
          <w:bCs/>
          <w:sz w:val="24"/>
        </w:rPr>
        <w:t>TCP/IP</w:t>
      </w:r>
      <w:r>
        <w:rPr>
          <w:rStyle w:val="trans"/>
          <w:rFonts w:hint="eastAsia"/>
          <w:bCs/>
          <w:sz w:val="24"/>
        </w:rPr>
        <w:t>网络接入等功能，具备运行日志记录和参数设置、运行管理等功能。烈度仪内置的数据采集器采样率可设置为</w:t>
      </w:r>
      <w:r>
        <w:rPr>
          <w:rStyle w:val="trans"/>
          <w:rFonts w:hint="eastAsia"/>
          <w:bCs/>
          <w:sz w:val="24"/>
        </w:rPr>
        <w:t>50 Hz</w:t>
      </w:r>
      <w:r>
        <w:rPr>
          <w:rStyle w:val="trans"/>
          <w:rFonts w:hint="eastAsia"/>
          <w:bCs/>
          <w:sz w:val="24"/>
        </w:rPr>
        <w:t>、</w:t>
      </w:r>
      <w:r>
        <w:rPr>
          <w:rStyle w:val="trans"/>
          <w:rFonts w:hint="eastAsia"/>
          <w:bCs/>
          <w:sz w:val="24"/>
        </w:rPr>
        <w:t>100 Hz</w:t>
      </w:r>
      <w:r>
        <w:rPr>
          <w:rStyle w:val="trans"/>
          <w:rFonts w:hint="eastAsia"/>
          <w:bCs/>
          <w:sz w:val="24"/>
        </w:rPr>
        <w:t>或</w:t>
      </w:r>
      <w:r>
        <w:rPr>
          <w:rStyle w:val="trans"/>
          <w:rFonts w:hint="eastAsia"/>
          <w:bCs/>
          <w:sz w:val="24"/>
        </w:rPr>
        <w:t>200 Hz</w:t>
      </w:r>
      <w:r>
        <w:rPr>
          <w:rStyle w:val="trans"/>
          <w:rFonts w:hint="eastAsia"/>
          <w:bCs/>
          <w:sz w:val="24"/>
        </w:rPr>
        <w:t>，符合规程要求。</w:t>
      </w:r>
    </w:p>
    <w:p w14:paraId="29758167" w14:textId="77777777" w:rsidR="00CE756E" w:rsidRDefault="00000000">
      <w:pPr>
        <w:spacing w:line="360" w:lineRule="auto"/>
        <w:ind w:firstLineChars="200" w:firstLine="480"/>
        <w:jc w:val="left"/>
        <w:rPr>
          <w:sz w:val="24"/>
        </w:rPr>
      </w:pPr>
      <w:r>
        <w:rPr>
          <w:rStyle w:val="trans"/>
          <w:rFonts w:hint="eastAsia"/>
          <w:bCs/>
          <w:sz w:val="24"/>
        </w:rPr>
        <w:t>使用振动台进行检定，</w:t>
      </w:r>
      <w:r>
        <w:rPr>
          <w:bCs/>
          <w:sz w:val="24"/>
        </w:rPr>
        <w:t>具体实验步骤见</w:t>
      </w:r>
      <w:r>
        <w:rPr>
          <w:rFonts w:hint="eastAsia"/>
          <w:bCs/>
          <w:sz w:val="24"/>
        </w:rPr>
        <w:t>规程</w:t>
      </w:r>
      <w:r>
        <w:rPr>
          <w:bCs/>
          <w:sz w:val="24"/>
        </w:rPr>
        <w:t>正文</w:t>
      </w:r>
      <w:r>
        <w:rPr>
          <w:rFonts w:hint="eastAsia"/>
          <w:bCs/>
          <w:sz w:val="24"/>
        </w:rPr>
        <w:t>6.2</w:t>
      </w:r>
      <w:r>
        <w:rPr>
          <w:rFonts w:hint="eastAsia"/>
          <w:bCs/>
          <w:sz w:val="24"/>
        </w:rPr>
        <w:t>。</w:t>
      </w:r>
      <w:r>
        <w:rPr>
          <w:rStyle w:val="trans"/>
          <w:rFonts w:hint="eastAsia"/>
          <w:bCs/>
          <w:sz w:val="24"/>
        </w:rPr>
        <w:t>烈度仪的测量范围应不小于</w:t>
      </w:r>
      <w:r>
        <w:rPr>
          <w:rStyle w:val="trans"/>
          <w:rFonts w:hint="eastAsia"/>
          <w:bCs/>
          <w:sz w:val="24"/>
        </w:rPr>
        <w:t>(-19.6~19.6) m/s</w:t>
      </w:r>
      <w:r>
        <w:rPr>
          <w:rStyle w:val="trans"/>
          <w:rFonts w:hint="eastAsia"/>
          <w:bCs/>
          <w:sz w:val="24"/>
          <w:vertAlign w:val="superscript"/>
        </w:rPr>
        <w:t>2</w:t>
      </w:r>
      <w:r>
        <w:rPr>
          <w:rStyle w:val="trans"/>
          <w:rFonts w:hint="eastAsia"/>
          <w:bCs/>
          <w:sz w:val="24"/>
        </w:rPr>
        <w:t>或</w:t>
      </w:r>
      <w:r>
        <w:rPr>
          <w:rStyle w:val="trans"/>
          <w:rFonts w:hint="eastAsia"/>
          <w:bCs/>
          <w:sz w:val="24"/>
        </w:rPr>
        <w:t>(-29.4~9.8) m/s</w:t>
      </w:r>
      <w:r>
        <w:rPr>
          <w:rStyle w:val="trans"/>
          <w:rFonts w:hint="eastAsia"/>
          <w:bCs/>
          <w:sz w:val="24"/>
          <w:vertAlign w:val="superscript"/>
        </w:rPr>
        <w:t>2</w:t>
      </w:r>
      <w:r>
        <w:rPr>
          <w:rStyle w:val="trans"/>
          <w:rFonts w:hint="eastAsia"/>
          <w:bCs/>
          <w:sz w:val="24"/>
        </w:rPr>
        <w:t>（仅适用于</w:t>
      </w:r>
      <w:r>
        <w:rPr>
          <w:rStyle w:val="trans"/>
          <w:rFonts w:hint="eastAsia"/>
          <w:bCs/>
          <w:sz w:val="24"/>
        </w:rPr>
        <w:t>UD</w:t>
      </w:r>
      <w:r>
        <w:rPr>
          <w:rStyle w:val="trans"/>
          <w:rFonts w:hint="eastAsia"/>
          <w:bCs/>
          <w:sz w:val="24"/>
        </w:rPr>
        <w:t>方向），</w:t>
      </w:r>
      <w:r>
        <w:rPr>
          <w:rStyle w:val="trans"/>
          <w:rFonts w:hint="eastAsia"/>
          <w:bCs/>
          <w:sz w:val="24"/>
        </w:rPr>
        <w:t>9</w:t>
      </w:r>
      <w:r>
        <w:rPr>
          <w:rStyle w:val="trans"/>
          <w:rFonts w:hint="eastAsia"/>
          <w:bCs/>
          <w:sz w:val="24"/>
        </w:rPr>
        <w:t>台地震烈度仪的</w:t>
      </w:r>
      <w:r>
        <w:rPr>
          <w:rFonts w:hint="eastAsia"/>
          <w:sz w:val="24"/>
        </w:rPr>
        <w:t>测量范围</w:t>
      </w:r>
      <w:r>
        <w:rPr>
          <w:rStyle w:val="trans"/>
          <w:rFonts w:hint="eastAsia"/>
          <w:bCs/>
          <w:sz w:val="24"/>
        </w:rPr>
        <w:t>检定</w:t>
      </w:r>
      <w:r>
        <w:rPr>
          <w:sz w:val="24"/>
        </w:rPr>
        <w:t>结果见表</w:t>
      </w:r>
      <w:r>
        <w:rPr>
          <w:rFonts w:hint="eastAsia"/>
          <w:sz w:val="24"/>
        </w:rPr>
        <w:t>2</w:t>
      </w:r>
      <w:r>
        <w:rPr>
          <w:sz w:val="24"/>
        </w:rPr>
        <w:t>。</w:t>
      </w:r>
    </w:p>
    <w:p w14:paraId="1BF20777" w14:textId="77777777" w:rsidR="00CE756E" w:rsidRDefault="00CE756E">
      <w:pPr>
        <w:spacing w:line="360" w:lineRule="auto"/>
        <w:rPr>
          <w:sz w:val="24"/>
        </w:rPr>
      </w:pPr>
    </w:p>
    <w:p w14:paraId="2F1518CD" w14:textId="77777777" w:rsidR="00CE756E" w:rsidRDefault="00000000">
      <w:pPr>
        <w:spacing w:line="360" w:lineRule="auto"/>
        <w:jc w:val="center"/>
        <w:rPr>
          <w:sz w:val="24"/>
        </w:rPr>
      </w:pPr>
      <w:r>
        <w:rPr>
          <w:sz w:val="24"/>
        </w:rPr>
        <w:t>表</w:t>
      </w:r>
      <w:r>
        <w:rPr>
          <w:rFonts w:hint="eastAsia"/>
          <w:sz w:val="24"/>
        </w:rPr>
        <w:t>2</w:t>
      </w:r>
      <w:r>
        <w:rPr>
          <w:sz w:val="24"/>
        </w:rPr>
        <w:t xml:space="preserve"> </w:t>
      </w:r>
      <w:r>
        <w:rPr>
          <w:rFonts w:hint="eastAsia"/>
          <w:sz w:val="24"/>
        </w:rPr>
        <w:t>测量范围</w:t>
      </w:r>
      <w:r>
        <w:rPr>
          <w:sz w:val="24"/>
        </w:rPr>
        <w:t>检</w:t>
      </w:r>
      <w:r>
        <w:rPr>
          <w:rFonts w:hint="eastAsia"/>
          <w:sz w:val="24"/>
        </w:rPr>
        <w:t>定</w:t>
      </w:r>
      <w:r>
        <w:rPr>
          <w:sz w:val="24"/>
        </w:rPr>
        <w:t>结果</w:t>
      </w:r>
    </w:p>
    <w:tbl>
      <w:tblPr>
        <w:tblStyle w:val="a7"/>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
        <w:gridCol w:w="1383"/>
        <w:gridCol w:w="993"/>
        <w:gridCol w:w="1584"/>
        <w:gridCol w:w="1593"/>
        <w:gridCol w:w="1807"/>
      </w:tblGrid>
      <w:tr w:rsidR="00CE756E" w14:paraId="17506D90" w14:textId="77777777">
        <w:trPr>
          <w:trHeight w:val="280"/>
          <w:jc w:val="center"/>
        </w:trPr>
        <w:tc>
          <w:tcPr>
            <w:tcW w:w="944" w:type="dxa"/>
            <w:vAlign w:val="center"/>
          </w:tcPr>
          <w:p w14:paraId="57654FA1" w14:textId="77777777" w:rsidR="00CE756E" w:rsidRDefault="00000000">
            <w:pPr>
              <w:spacing w:line="360" w:lineRule="auto"/>
              <w:jc w:val="center"/>
              <w:rPr>
                <w:rFonts w:eastAsiaTheme="minorEastAsia"/>
                <w:b/>
                <w:bCs/>
              </w:rPr>
            </w:pPr>
            <w:r>
              <w:rPr>
                <w:rFonts w:hint="eastAsia"/>
                <w:b/>
                <w:bCs/>
              </w:rPr>
              <w:t>序号</w:t>
            </w:r>
          </w:p>
        </w:tc>
        <w:tc>
          <w:tcPr>
            <w:tcW w:w="1383" w:type="dxa"/>
            <w:vAlign w:val="center"/>
          </w:tcPr>
          <w:p w14:paraId="64ACC78D" w14:textId="77777777" w:rsidR="00CE756E" w:rsidRDefault="00000000">
            <w:pPr>
              <w:spacing w:line="360" w:lineRule="auto"/>
              <w:jc w:val="center"/>
              <w:rPr>
                <w:rFonts w:eastAsiaTheme="minorEastAsia"/>
                <w:b/>
                <w:bCs/>
              </w:rPr>
            </w:pPr>
            <w:r>
              <w:rPr>
                <w:rFonts w:hint="eastAsia"/>
                <w:b/>
                <w:bCs/>
              </w:rPr>
              <w:t>技术要求</w:t>
            </w:r>
          </w:p>
        </w:tc>
        <w:tc>
          <w:tcPr>
            <w:tcW w:w="5977" w:type="dxa"/>
            <w:gridSpan w:val="4"/>
            <w:vAlign w:val="center"/>
          </w:tcPr>
          <w:p w14:paraId="537053EC" w14:textId="77777777" w:rsidR="00CE756E" w:rsidRDefault="00000000">
            <w:pPr>
              <w:spacing w:line="360" w:lineRule="auto"/>
              <w:jc w:val="center"/>
              <w:rPr>
                <w:rFonts w:eastAsiaTheme="minorEastAsia"/>
                <w:b/>
                <w:bCs/>
              </w:rPr>
            </w:pPr>
            <w:r>
              <w:rPr>
                <w:rFonts w:hint="eastAsia"/>
                <w:b/>
                <w:bCs/>
              </w:rPr>
              <w:t>检测结果</w:t>
            </w:r>
          </w:p>
        </w:tc>
      </w:tr>
      <w:tr w:rsidR="00CE756E" w14:paraId="5B2B6A43" w14:textId="77777777">
        <w:trPr>
          <w:trHeight w:val="231"/>
          <w:jc w:val="center"/>
        </w:trPr>
        <w:tc>
          <w:tcPr>
            <w:tcW w:w="944" w:type="dxa"/>
            <w:vMerge w:val="restart"/>
            <w:vAlign w:val="center"/>
          </w:tcPr>
          <w:p w14:paraId="0387E537" w14:textId="77777777" w:rsidR="00CE756E" w:rsidRDefault="00000000">
            <w:pPr>
              <w:spacing w:line="360" w:lineRule="auto"/>
              <w:jc w:val="center"/>
              <w:rPr>
                <w:rFonts w:eastAsiaTheme="minorEastAsia"/>
              </w:rPr>
            </w:pPr>
            <w:r>
              <w:t>1</w:t>
            </w:r>
          </w:p>
        </w:tc>
        <w:tc>
          <w:tcPr>
            <w:tcW w:w="1383" w:type="dxa"/>
            <w:vMerge w:val="restart"/>
            <w:vAlign w:val="center"/>
          </w:tcPr>
          <w:p w14:paraId="0F710F6D" w14:textId="77777777" w:rsidR="00CE756E" w:rsidRDefault="00CE756E">
            <w:pPr>
              <w:spacing w:line="360" w:lineRule="auto"/>
              <w:jc w:val="center"/>
            </w:pPr>
          </w:p>
          <w:p w14:paraId="7F699505" w14:textId="77777777" w:rsidR="00CE756E" w:rsidRDefault="00000000">
            <w:pPr>
              <w:spacing w:line="360" w:lineRule="auto"/>
              <w:jc w:val="center"/>
            </w:pPr>
            <w:r>
              <w:rPr>
                <w:rFonts w:hint="eastAsia"/>
              </w:rPr>
              <w:t>-19.6 m/s</w:t>
            </w:r>
            <w:r>
              <w:rPr>
                <w:rFonts w:hint="eastAsia"/>
                <w:vertAlign w:val="superscript"/>
              </w:rPr>
              <w:t>2</w:t>
            </w:r>
            <w:r>
              <w:rPr>
                <w:rFonts w:hint="eastAsia"/>
              </w:rPr>
              <w:t xml:space="preserve"> ~ 19.6 m/s</w:t>
            </w:r>
            <w:r>
              <w:rPr>
                <w:rFonts w:hint="eastAsia"/>
                <w:vertAlign w:val="superscript"/>
              </w:rPr>
              <w:t>2</w:t>
            </w:r>
          </w:p>
          <w:p w14:paraId="1086EB83" w14:textId="77777777" w:rsidR="00CE756E" w:rsidRDefault="00000000">
            <w:pPr>
              <w:spacing w:line="360" w:lineRule="auto"/>
              <w:jc w:val="center"/>
            </w:pPr>
            <w:r>
              <w:rPr>
                <w:rFonts w:hint="eastAsia"/>
              </w:rPr>
              <w:t>或</w:t>
            </w:r>
            <w:r>
              <w:rPr>
                <w:rFonts w:hint="eastAsia"/>
              </w:rPr>
              <w:t>-29.4 m/s</w:t>
            </w:r>
            <w:r>
              <w:rPr>
                <w:rFonts w:hint="eastAsia"/>
                <w:vertAlign w:val="superscript"/>
              </w:rPr>
              <w:t>2</w:t>
            </w:r>
            <w:r>
              <w:rPr>
                <w:rFonts w:hint="eastAsia"/>
              </w:rPr>
              <w:t xml:space="preserve"> ~ 9.8 m/s</w:t>
            </w:r>
            <w:r>
              <w:rPr>
                <w:rFonts w:hint="eastAsia"/>
                <w:vertAlign w:val="superscript"/>
              </w:rPr>
              <w:t>2</w:t>
            </w:r>
          </w:p>
          <w:p w14:paraId="2305BC76" w14:textId="77777777" w:rsidR="00CE756E" w:rsidRDefault="00000000">
            <w:pPr>
              <w:spacing w:line="360" w:lineRule="auto"/>
              <w:jc w:val="center"/>
              <w:rPr>
                <w:b/>
                <w:bCs/>
              </w:rPr>
            </w:pPr>
            <w:r>
              <w:rPr>
                <w:rFonts w:hint="eastAsia"/>
              </w:rPr>
              <w:t xml:space="preserve">(UD </w:t>
            </w:r>
            <w:r>
              <w:rPr>
                <w:rFonts w:hint="eastAsia"/>
              </w:rPr>
              <w:t>向</w:t>
            </w:r>
            <w:r>
              <w:rPr>
                <w:rFonts w:hint="eastAsia"/>
              </w:rPr>
              <w:t>)</w:t>
            </w:r>
          </w:p>
        </w:tc>
        <w:tc>
          <w:tcPr>
            <w:tcW w:w="993" w:type="dxa"/>
            <w:vAlign w:val="center"/>
          </w:tcPr>
          <w:p w14:paraId="2E1BB35D" w14:textId="77777777" w:rsidR="00CE756E" w:rsidRDefault="00CE756E">
            <w:pPr>
              <w:spacing w:line="360" w:lineRule="auto"/>
              <w:jc w:val="center"/>
              <w:rPr>
                <w:b/>
                <w:bCs/>
              </w:rPr>
            </w:pPr>
          </w:p>
        </w:tc>
        <w:tc>
          <w:tcPr>
            <w:tcW w:w="1584" w:type="dxa"/>
            <w:vAlign w:val="center"/>
          </w:tcPr>
          <w:p w14:paraId="77BCCEF9" w14:textId="77777777" w:rsidR="00CE756E" w:rsidRDefault="00000000">
            <w:pPr>
              <w:spacing w:line="360" w:lineRule="auto"/>
              <w:jc w:val="center"/>
              <w:rPr>
                <w:b/>
                <w:bCs/>
              </w:rPr>
            </w:pPr>
            <w:r>
              <w:rPr>
                <w:rFonts w:hint="eastAsia"/>
              </w:rPr>
              <w:t>标准输入</w:t>
            </w:r>
            <w:r>
              <w:rPr>
                <w:rFonts w:hint="eastAsia"/>
              </w:rPr>
              <w:t>(m/s</w:t>
            </w:r>
            <w:r>
              <w:rPr>
                <w:rFonts w:hint="eastAsia"/>
                <w:vertAlign w:val="superscript"/>
              </w:rPr>
              <w:t>2</w:t>
            </w:r>
            <w:r>
              <w:rPr>
                <w:rFonts w:hint="eastAsia"/>
              </w:rPr>
              <w:t>)</w:t>
            </w:r>
          </w:p>
        </w:tc>
        <w:tc>
          <w:tcPr>
            <w:tcW w:w="1593" w:type="dxa"/>
            <w:vAlign w:val="center"/>
          </w:tcPr>
          <w:p w14:paraId="215D1EA5" w14:textId="77777777" w:rsidR="00CE756E" w:rsidRDefault="00000000">
            <w:pPr>
              <w:spacing w:line="360" w:lineRule="auto"/>
              <w:jc w:val="center"/>
              <w:rPr>
                <w:b/>
                <w:bCs/>
              </w:rPr>
            </w:pPr>
            <w:r>
              <w:rPr>
                <w:rFonts w:hint="eastAsia"/>
              </w:rPr>
              <w:t>测试输出</w:t>
            </w:r>
            <w:r>
              <w:rPr>
                <w:rFonts w:hint="eastAsia"/>
              </w:rPr>
              <w:t>(m/s</w:t>
            </w:r>
            <w:r>
              <w:rPr>
                <w:rFonts w:hint="eastAsia"/>
                <w:vertAlign w:val="superscript"/>
              </w:rPr>
              <w:t>2</w:t>
            </w:r>
            <w:r>
              <w:rPr>
                <w:rFonts w:hint="eastAsia"/>
              </w:rPr>
              <w:t>)</w:t>
            </w:r>
          </w:p>
        </w:tc>
        <w:tc>
          <w:tcPr>
            <w:tcW w:w="1807" w:type="dxa"/>
            <w:vAlign w:val="center"/>
          </w:tcPr>
          <w:p w14:paraId="0C6D60E8" w14:textId="77777777" w:rsidR="00CE756E" w:rsidRDefault="00000000">
            <w:pPr>
              <w:spacing w:line="360" w:lineRule="auto"/>
              <w:jc w:val="center"/>
              <w:rPr>
                <w:b/>
                <w:bCs/>
              </w:rPr>
            </w:pPr>
            <w:r>
              <w:rPr>
                <w:rFonts w:hint="eastAsia"/>
              </w:rPr>
              <w:t>谐波失真度</w:t>
            </w:r>
          </w:p>
        </w:tc>
      </w:tr>
      <w:tr w:rsidR="00CE756E" w14:paraId="13B5F633" w14:textId="77777777">
        <w:trPr>
          <w:trHeight w:val="231"/>
          <w:jc w:val="center"/>
        </w:trPr>
        <w:tc>
          <w:tcPr>
            <w:tcW w:w="944" w:type="dxa"/>
            <w:vMerge/>
            <w:vAlign w:val="center"/>
          </w:tcPr>
          <w:p w14:paraId="2B987F35" w14:textId="77777777" w:rsidR="00CE756E" w:rsidRDefault="00CE756E">
            <w:pPr>
              <w:spacing w:line="360" w:lineRule="auto"/>
              <w:jc w:val="center"/>
            </w:pPr>
          </w:p>
        </w:tc>
        <w:tc>
          <w:tcPr>
            <w:tcW w:w="1383" w:type="dxa"/>
            <w:vMerge/>
            <w:vAlign w:val="center"/>
          </w:tcPr>
          <w:p w14:paraId="1454D931" w14:textId="77777777" w:rsidR="00CE756E" w:rsidRDefault="00CE756E">
            <w:pPr>
              <w:spacing w:line="360" w:lineRule="auto"/>
              <w:jc w:val="center"/>
            </w:pPr>
          </w:p>
        </w:tc>
        <w:tc>
          <w:tcPr>
            <w:tcW w:w="993" w:type="dxa"/>
            <w:vAlign w:val="center"/>
          </w:tcPr>
          <w:p w14:paraId="161CE47A" w14:textId="77777777" w:rsidR="00CE756E" w:rsidRDefault="00000000">
            <w:pPr>
              <w:spacing w:line="360" w:lineRule="auto"/>
              <w:jc w:val="center"/>
              <w:rPr>
                <w:rFonts w:eastAsiaTheme="minorEastAsia"/>
              </w:rPr>
            </w:pPr>
            <w:r>
              <w:t>CH1</w:t>
            </w:r>
          </w:p>
        </w:tc>
        <w:tc>
          <w:tcPr>
            <w:tcW w:w="1584" w:type="dxa"/>
            <w:vAlign w:val="center"/>
          </w:tcPr>
          <w:p w14:paraId="6D75CE38" w14:textId="77777777" w:rsidR="00CE756E" w:rsidRDefault="00000000">
            <w:pPr>
              <w:spacing w:line="360" w:lineRule="auto"/>
              <w:jc w:val="center"/>
              <w:rPr>
                <w:rFonts w:eastAsiaTheme="minorEastAsia"/>
              </w:rPr>
            </w:pPr>
            <w:r>
              <w:t>19.63</w:t>
            </w:r>
          </w:p>
        </w:tc>
        <w:tc>
          <w:tcPr>
            <w:tcW w:w="1593" w:type="dxa"/>
            <w:vAlign w:val="center"/>
          </w:tcPr>
          <w:p w14:paraId="5B75397F" w14:textId="77777777" w:rsidR="00CE756E" w:rsidRDefault="00000000">
            <w:pPr>
              <w:spacing w:line="360" w:lineRule="auto"/>
              <w:jc w:val="center"/>
              <w:rPr>
                <w:rFonts w:eastAsiaTheme="minorEastAsia"/>
              </w:rPr>
            </w:pPr>
            <w:r>
              <w:t>19.59</w:t>
            </w:r>
          </w:p>
        </w:tc>
        <w:tc>
          <w:tcPr>
            <w:tcW w:w="1807" w:type="dxa"/>
            <w:vAlign w:val="center"/>
          </w:tcPr>
          <w:p w14:paraId="3B2BA06B" w14:textId="77777777" w:rsidR="00CE756E" w:rsidRDefault="00000000">
            <w:pPr>
              <w:spacing w:line="360" w:lineRule="auto"/>
              <w:jc w:val="center"/>
              <w:rPr>
                <w:rFonts w:eastAsiaTheme="minorEastAsia"/>
              </w:rPr>
            </w:pPr>
            <w:r>
              <w:t>√</w:t>
            </w:r>
          </w:p>
        </w:tc>
      </w:tr>
      <w:tr w:rsidR="00CE756E" w14:paraId="2C7AC22E" w14:textId="77777777">
        <w:trPr>
          <w:trHeight w:val="231"/>
          <w:jc w:val="center"/>
        </w:trPr>
        <w:tc>
          <w:tcPr>
            <w:tcW w:w="944" w:type="dxa"/>
            <w:vMerge/>
            <w:vAlign w:val="center"/>
          </w:tcPr>
          <w:p w14:paraId="46B2C763" w14:textId="77777777" w:rsidR="00CE756E" w:rsidRDefault="00CE756E">
            <w:pPr>
              <w:spacing w:line="360" w:lineRule="auto"/>
              <w:jc w:val="center"/>
            </w:pPr>
          </w:p>
        </w:tc>
        <w:tc>
          <w:tcPr>
            <w:tcW w:w="1383" w:type="dxa"/>
            <w:vMerge/>
            <w:vAlign w:val="center"/>
          </w:tcPr>
          <w:p w14:paraId="5397F808" w14:textId="77777777" w:rsidR="00CE756E" w:rsidRDefault="00CE756E">
            <w:pPr>
              <w:spacing w:line="360" w:lineRule="auto"/>
              <w:jc w:val="center"/>
            </w:pPr>
          </w:p>
        </w:tc>
        <w:tc>
          <w:tcPr>
            <w:tcW w:w="993" w:type="dxa"/>
            <w:vAlign w:val="center"/>
          </w:tcPr>
          <w:p w14:paraId="0813274C" w14:textId="77777777" w:rsidR="00CE756E" w:rsidRDefault="00000000">
            <w:pPr>
              <w:spacing w:line="360" w:lineRule="auto"/>
              <w:jc w:val="center"/>
              <w:rPr>
                <w:rFonts w:eastAsiaTheme="minorEastAsia"/>
              </w:rPr>
            </w:pPr>
            <w:r>
              <w:t>CH2</w:t>
            </w:r>
          </w:p>
        </w:tc>
        <w:tc>
          <w:tcPr>
            <w:tcW w:w="1584" w:type="dxa"/>
            <w:vAlign w:val="center"/>
          </w:tcPr>
          <w:p w14:paraId="61D740A9" w14:textId="77777777" w:rsidR="00CE756E" w:rsidRDefault="00000000">
            <w:pPr>
              <w:spacing w:line="360" w:lineRule="auto"/>
              <w:jc w:val="center"/>
              <w:rPr>
                <w:rFonts w:eastAsiaTheme="minorEastAsia"/>
              </w:rPr>
            </w:pPr>
            <w:r>
              <w:t>19.61</w:t>
            </w:r>
          </w:p>
        </w:tc>
        <w:tc>
          <w:tcPr>
            <w:tcW w:w="1593" w:type="dxa"/>
            <w:vAlign w:val="center"/>
          </w:tcPr>
          <w:p w14:paraId="19D87A20" w14:textId="77777777" w:rsidR="00CE756E" w:rsidRDefault="00000000">
            <w:pPr>
              <w:spacing w:line="360" w:lineRule="auto"/>
              <w:jc w:val="center"/>
              <w:rPr>
                <w:rFonts w:eastAsiaTheme="minorEastAsia"/>
              </w:rPr>
            </w:pPr>
            <w:r>
              <w:t>19.59</w:t>
            </w:r>
          </w:p>
        </w:tc>
        <w:tc>
          <w:tcPr>
            <w:tcW w:w="1807" w:type="dxa"/>
            <w:vAlign w:val="center"/>
          </w:tcPr>
          <w:p w14:paraId="20D1D23A" w14:textId="77777777" w:rsidR="00CE756E" w:rsidRDefault="00000000">
            <w:pPr>
              <w:spacing w:line="360" w:lineRule="auto"/>
              <w:jc w:val="center"/>
            </w:pPr>
            <w:r>
              <w:t>√</w:t>
            </w:r>
          </w:p>
        </w:tc>
      </w:tr>
      <w:tr w:rsidR="00CE756E" w14:paraId="6689841C" w14:textId="77777777">
        <w:trPr>
          <w:trHeight w:val="231"/>
          <w:jc w:val="center"/>
        </w:trPr>
        <w:tc>
          <w:tcPr>
            <w:tcW w:w="944" w:type="dxa"/>
            <w:vMerge/>
            <w:vAlign w:val="center"/>
          </w:tcPr>
          <w:p w14:paraId="7C7820A5" w14:textId="77777777" w:rsidR="00CE756E" w:rsidRDefault="00CE756E">
            <w:pPr>
              <w:spacing w:line="360" w:lineRule="auto"/>
              <w:jc w:val="center"/>
            </w:pPr>
          </w:p>
        </w:tc>
        <w:tc>
          <w:tcPr>
            <w:tcW w:w="1383" w:type="dxa"/>
            <w:vMerge/>
            <w:vAlign w:val="center"/>
          </w:tcPr>
          <w:p w14:paraId="27895427" w14:textId="77777777" w:rsidR="00CE756E" w:rsidRDefault="00CE756E">
            <w:pPr>
              <w:spacing w:line="360" w:lineRule="auto"/>
              <w:jc w:val="center"/>
            </w:pPr>
          </w:p>
        </w:tc>
        <w:tc>
          <w:tcPr>
            <w:tcW w:w="993" w:type="dxa"/>
            <w:vAlign w:val="center"/>
          </w:tcPr>
          <w:p w14:paraId="5A6E1988" w14:textId="77777777" w:rsidR="00CE756E" w:rsidRDefault="00000000">
            <w:pPr>
              <w:spacing w:line="360" w:lineRule="auto"/>
              <w:jc w:val="center"/>
              <w:rPr>
                <w:rFonts w:eastAsiaTheme="minorEastAsia"/>
              </w:rPr>
            </w:pPr>
            <w:r>
              <w:t>CH3</w:t>
            </w:r>
          </w:p>
        </w:tc>
        <w:tc>
          <w:tcPr>
            <w:tcW w:w="1584" w:type="dxa"/>
            <w:vAlign w:val="center"/>
          </w:tcPr>
          <w:p w14:paraId="4CD66D8B" w14:textId="77777777" w:rsidR="00CE756E" w:rsidRDefault="00000000">
            <w:pPr>
              <w:spacing w:line="360" w:lineRule="auto"/>
              <w:jc w:val="center"/>
              <w:rPr>
                <w:rFonts w:eastAsiaTheme="minorEastAsia"/>
              </w:rPr>
            </w:pPr>
            <w:r>
              <w:t>19.61</w:t>
            </w:r>
          </w:p>
        </w:tc>
        <w:tc>
          <w:tcPr>
            <w:tcW w:w="1593" w:type="dxa"/>
            <w:vAlign w:val="center"/>
          </w:tcPr>
          <w:p w14:paraId="59353FFE" w14:textId="77777777" w:rsidR="00CE756E" w:rsidRDefault="00000000">
            <w:pPr>
              <w:spacing w:line="360" w:lineRule="auto"/>
              <w:jc w:val="center"/>
              <w:rPr>
                <w:rFonts w:eastAsiaTheme="minorEastAsia"/>
              </w:rPr>
            </w:pPr>
            <w:r>
              <w:t>19.57</w:t>
            </w:r>
          </w:p>
        </w:tc>
        <w:tc>
          <w:tcPr>
            <w:tcW w:w="1807" w:type="dxa"/>
            <w:vAlign w:val="center"/>
          </w:tcPr>
          <w:p w14:paraId="6AE4CC96" w14:textId="77777777" w:rsidR="00CE756E" w:rsidRDefault="00000000">
            <w:pPr>
              <w:spacing w:line="360" w:lineRule="auto"/>
              <w:jc w:val="center"/>
            </w:pPr>
            <w:r>
              <w:t>√</w:t>
            </w:r>
          </w:p>
        </w:tc>
      </w:tr>
      <w:tr w:rsidR="00CE756E" w14:paraId="76D83169" w14:textId="77777777">
        <w:trPr>
          <w:trHeight w:val="75"/>
          <w:jc w:val="center"/>
        </w:trPr>
        <w:tc>
          <w:tcPr>
            <w:tcW w:w="944" w:type="dxa"/>
            <w:vMerge w:val="restart"/>
            <w:vAlign w:val="center"/>
          </w:tcPr>
          <w:p w14:paraId="449E1C7C" w14:textId="77777777" w:rsidR="00CE756E" w:rsidRDefault="00000000">
            <w:pPr>
              <w:spacing w:line="360" w:lineRule="auto"/>
              <w:jc w:val="center"/>
            </w:pPr>
            <w:r>
              <w:t>2</w:t>
            </w:r>
          </w:p>
        </w:tc>
        <w:tc>
          <w:tcPr>
            <w:tcW w:w="1383" w:type="dxa"/>
            <w:vMerge/>
            <w:vAlign w:val="center"/>
          </w:tcPr>
          <w:p w14:paraId="00B7939F" w14:textId="77777777" w:rsidR="00CE756E" w:rsidRDefault="00CE756E">
            <w:pPr>
              <w:spacing w:line="360" w:lineRule="auto"/>
              <w:jc w:val="center"/>
              <w:rPr>
                <w:b/>
                <w:bCs/>
              </w:rPr>
            </w:pPr>
          </w:p>
        </w:tc>
        <w:tc>
          <w:tcPr>
            <w:tcW w:w="993" w:type="dxa"/>
            <w:vAlign w:val="center"/>
          </w:tcPr>
          <w:p w14:paraId="1DA6F4AF" w14:textId="77777777" w:rsidR="00CE756E" w:rsidRDefault="00CE756E">
            <w:pPr>
              <w:spacing w:line="360" w:lineRule="auto"/>
              <w:jc w:val="center"/>
              <w:rPr>
                <w:rFonts w:eastAsiaTheme="minorEastAsia"/>
                <w:b/>
                <w:bCs/>
              </w:rPr>
            </w:pPr>
          </w:p>
        </w:tc>
        <w:tc>
          <w:tcPr>
            <w:tcW w:w="1584" w:type="dxa"/>
            <w:vAlign w:val="center"/>
          </w:tcPr>
          <w:p w14:paraId="2905A0B6" w14:textId="77777777" w:rsidR="00CE756E" w:rsidRDefault="00000000">
            <w:pPr>
              <w:spacing w:line="360" w:lineRule="auto"/>
              <w:jc w:val="center"/>
              <w:rPr>
                <w:rFonts w:eastAsiaTheme="minorEastAsia"/>
                <w:b/>
                <w:bCs/>
              </w:rPr>
            </w:pPr>
            <w:r>
              <w:rPr>
                <w:rFonts w:hint="eastAsia"/>
              </w:rPr>
              <w:t>标准输入</w:t>
            </w:r>
            <w:r>
              <w:rPr>
                <w:rFonts w:hint="eastAsia"/>
              </w:rPr>
              <w:t>(m/s</w:t>
            </w:r>
            <w:r>
              <w:rPr>
                <w:rFonts w:hint="eastAsia"/>
                <w:vertAlign w:val="superscript"/>
              </w:rPr>
              <w:t>2</w:t>
            </w:r>
            <w:r>
              <w:rPr>
                <w:rFonts w:hint="eastAsia"/>
              </w:rPr>
              <w:t>)</w:t>
            </w:r>
          </w:p>
        </w:tc>
        <w:tc>
          <w:tcPr>
            <w:tcW w:w="1593" w:type="dxa"/>
            <w:vAlign w:val="center"/>
          </w:tcPr>
          <w:p w14:paraId="57F341DE" w14:textId="77777777" w:rsidR="00CE756E" w:rsidRDefault="00000000">
            <w:pPr>
              <w:spacing w:line="360" w:lineRule="auto"/>
              <w:jc w:val="center"/>
              <w:rPr>
                <w:rFonts w:eastAsiaTheme="minorEastAsia"/>
                <w:b/>
                <w:bCs/>
              </w:rPr>
            </w:pPr>
            <w:r>
              <w:rPr>
                <w:rFonts w:hint="eastAsia"/>
              </w:rPr>
              <w:t>测试输出</w:t>
            </w:r>
            <w:r>
              <w:rPr>
                <w:rFonts w:hint="eastAsia"/>
              </w:rPr>
              <w:t>(m/s</w:t>
            </w:r>
            <w:r>
              <w:rPr>
                <w:rFonts w:hint="eastAsia"/>
                <w:vertAlign w:val="superscript"/>
              </w:rPr>
              <w:t>2</w:t>
            </w:r>
            <w:r>
              <w:rPr>
                <w:rFonts w:hint="eastAsia"/>
              </w:rPr>
              <w:t>)</w:t>
            </w:r>
          </w:p>
        </w:tc>
        <w:tc>
          <w:tcPr>
            <w:tcW w:w="1807" w:type="dxa"/>
            <w:vAlign w:val="center"/>
          </w:tcPr>
          <w:p w14:paraId="2A32B861" w14:textId="77777777" w:rsidR="00CE756E" w:rsidRDefault="00000000">
            <w:pPr>
              <w:spacing w:line="360" w:lineRule="auto"/>
              <w:jc w:val="center"/>
              <w:rPr>
                <w:rFonts w:eastAsiaTheme="minorEastAsia"/>
                <w:b/>
                <w:bCs/>
              </w:rPr>
            </w:pPr>
            <w:r>
              <w:rPr>
                <w:rFonts w:hint="eastAsia"/>
              </w:rPr>
              <w:t>谐波失真度</w:t>
            </w:r>
          </w:p>
        </w:tc>
      </w:tr>
      <w:tr w:rsidR="00CE756E" w14:paraId="076851F4" w14:textId="77777777">
        <w:trPr>
          <w:trHeight w:val="75"/>
          <w:jc w:val="center"/>
        </w:trPr>
        <w:tc>
          <w:tcPr>
            <w:tcW w:w="944" w:type="dxa"/>
            <w:vMerge/>
            <w:vAlign w:val="center"/>
          </w:tcPr>
          <w:p w14:paraId="5EEC709E" w14:textId="77777777" w:rsidR="00CE756E" w:rsidRDefault="00CE756E">
            <w:pPr>
              <w:spacing w:line="360" w:lineRule="auto"/>
              <w:jc w:val="center"/>
            </w:pPr>
          </w:p>
        </w:tc>
        <w:tc>
          <w:tcPr>
            <w:tcW w:w="1383" w:type="dxa"/>
            <w:vMerge/>
            <w:vAlign w:val="center"/>
          </w:tcPr>
          <w:p w14:paraId="2FA957C2" w14:textId="77777777" w:rsidR="00CE756E" w:rsidRDefault="00CE756E">
            <w:pPr>
              <w:spacing w:line="360" w:lineRule="auto"/>
              <w:jc w:val="center"/>
            </w:pPr>
          </w:p>
        </w:tc>
        <w:tc>
          <w:tcPr>
            <w:tcW w:w="993" w:type="dxa"/>
            <w:vAlign w:val="center"/>
          </w:tcPr>
          <w:p w14:paraId="0E9878B5" w14:textId="77777777" w:rsidR="00CE756E" w:rsidRDefault="00000000">
            <w:pPr>
              <w:spacing w:line="360" w:lineRule="auto"/>
              <w:jc w:val="center"/>
              <w:rPr>
                <w:rFonts w:eastAsiaTheme="minorEastAsia"/>
              </w:rPr>
            </w:pPr>
            <w:r>
              <w:t>CH1</w:t>
            </w:r>
          </w:p>
        </w:tc>
        <w:tc>
          <w:tcPr>
            <w:tcW w:w="1584" w:type="dxa"/>
            <w:vAlign w:val="center"/>
          </w:tcPr>
          <w:p w14:paraId="0A5B7952" w14:textId="77777777" w:rsidR="00CE756E" w:rsidRDefault="00000000">
            <w:pPr>
              <w:spacing w:line="360" w:lineRule="auto"/>
              <w:jc w:val="center"/>
              <w:rPr>
                <w:rFonts w:eastAsiaTheme="minorEastAsia"/>
              </w:rPr>
            </w:pPr>
            <w:r>
              <w:t>19.6</w:t>
            </w:r>
            <w:r>
              <w:rPr>
                <w:rFonts w:hint="eastAsia"/>
              </w:rPr>
              <w:t>0</w:t>
            </w:r>
          </w:p>
        </w:tc>
        <w:tc>
          <w:tcPr>
            <w:tcW w:w="1593" w:type="dxa"/>
            <w:vAlign w:val="center"/>
          </w:tcPr>
          <w:p w14:paraId="7249EFCA" w14:textId="77777777" w:rsidR="00CE756E" w:rsidRDefault="00000000">
            <w:pPr>
              <w:spacing w:line="360" w:lineRule="auto"/>
              <w:jc w:val="center"/>
              <w:rPr>
                <w:rFonts w:eastAsiaTheme="minorEastAsia"/>
              </w:rPr>
            </w:pPr>
            <w:r>
              <w:t>19.5</w:t>
            </w:r>
            <w:r>
              <w:rPr>
                <w:rFonts w:hint="eastAsia"/>
              </w:rPr>
              <w:t>8</w:t>
            </w:r>
          </w:p>
        </w:tc>
        <w:tc>
          <w:tcPr>
            <w:tcW w:w="1807" w:type="dxa"/>
            <w:vAlign w:val="center"/>
          </w:tcPr>
          <w:p w14:paraId="198110A5" w14:textId="77777777" w:rsidR="00CE756E" w:rsidRDefault="00000000">
            <w:pPr>
              <w:spacing w:line="360" w:lineRule="auto"/>
              <w:jc w:val="center"/>
              <w:rPr>
                <w:rFonts w:asciiTheme="minorHAnsi" w:eastAsiaTheme="minorEastAsia" w:hAnsiTheme="minorHAnsi" w:cstheme="minorBidi"/>
              </w:rPr>
            </w:pPr>
            <w:r>
              <w:t>√</w:t>
            </w:r>
          </w:p>
        </w:tc>
      </w:tr>
      <w:tr w:rsidR="00CE756E" w14:paraId="4FB8511D" w14:textId="77777777">
        <w:trPr>
          <w:trHeight w:val="438"/>
          <w:jc w:val="center"/>
        </w:trPr>
        <w:tc>
          <w:tcPr>
            <w:tcW w:w="944" w:type="dxa"/>
            <w:vMerge/>
            <w:vAlign w:val="center"/>
          </w:tcPr>
          <w:p w14:paraId="481CA01C" w14:textId="77777777" w:rsidR="00CE756E" w:rsidRDefault="00CE756E">
            <w:pPr>
              <w:spacing w:line="360" w:lineRule="auto"/>
              <w:jc w:val="center"/>
            </w:pPr>
          </w:p>
        </w:tc>
        <w:tc>
          <w:tcPr>
            <w:tcW w:w="1383" w:type="dxa"/>
            <w:vMerge/>
            <w:vAlign w:val="center"/>
          </w:tcPr>
          <w:p w14:paraId="0D371AEE" w14:textId="77777777" w:rsidR="00CE756E" w:rsidRDefault="00CE756E">
            <w:pPr>
              <w:spacing w:line="360" w:lineRule="auto"/>
              <w:jc w:val="center"/>
            </w:pPr>
          </w:p>
        </w:tc>
        <w:tc>
          <w:tcPr>
            <w:tcW w:w="993" w:type="dxa"/>
            <w:vAlign w:val="center"/>
          </w:tcPr>
          <w:p w14:paraId="1610DE40" w14:textId="77777777" w:rsidR="00CE756E" w:rsidRDefault="00000000">
            <w:pPr>
              <w:spacing w:line="360" w:lineRule="auto"/>
              <w:jc w:val="center"/>
              <w:rPr>
                <w:rFonts w:eastAsiaTheme="minorEastAsia"/>
              </w:rPr>
            </w:pPr>
            <w:r>
              <w:t>CH2</w:t>
            </w:r>
          </w:p>
        </w:tc>
        <w:tc>
          <w:tcPr>
            <w:tcW w:w="1584" w:type="dxa"/>
            <w:vAlign w:val="center"/>
          </w:tcPr>
          <w:p w14:paraId="202B0329" w14:textId="77777777" w:rsidR="00CE756E" w:rsidRDefault="00000000">
            <w:pPr>
              <w:spacing w:line="360" w:lineRule="auto"/>
              <w:jc w:val="center"/>
              <w:rPr>
                <w:rFonts w:eastAsiaTheme="minorEastAsia"/>
              </w:rPr>
            </w:pPr>
            <w:r>
              <w:t>19.61</w:t>
            </w:r>
          </w:p>
        </w:tc>
        <w:tc>
          <w:tcPr>
            <w:tcW w:w="1593" w:type="dxa"/>
            <w:vAlign w:val="center"/>
          </w:tcPr>
          <w:p w14:paraId="2D25016E" w14:textId="77777777" w:rsidR="00CE756E" w:rsidRDefault="00000000">
            <w:pPr>
              <w:spacing w:line="360" w:lineRule="auto"/>
              <w:jc w:val="center"/>
              <w:rPr>
                <w:rFonts w:eastAsiaTheme="minorEastAsia"/>
              </w:rPr>
            </w:pPr>
            <w:r>
              <w:t>19.59</w:t>
            </w:r>
          </w:p>
        </w:tc>
        <w:tc>
          <w:tcPr>
            <w:tcW w:w="1807" w:type="dxa"/>
            <w:vAlign w:val="center"/>
          </w:tcPr>
          <w:p w14:paraId="7FB4A203" w14:textId="77777777" w:rsidR="00CE756E" w:rsidRDefault="00000000">
            <w:pPr>
              <w:spacing w:line="360" w:lineRule="auto"/>
              <w:jc w:val="center"/>
              <w:rPr>
                <w:rFonts w:asciiTheme="minorHAnsi" w:eastAsiaTheme="minorEastAsia" w:hAnsiTheme="minorHAnsi" w:cstheme="minorBidi"/>
              </w:rPr>
            </w:pPr>
            <w:r>
              <w:t>√</w:t>
            </w:r>
          </w:p>
        </w:tc>
      </w:tr>
      <w:tr w:rsidR="00CE756E" w14:paraId="63F34BAE" w14:textId="77777777">
        <w:trPr>
          <w:trHeight w:val="75"/>
          <w:jc w:val="center"/>
        </w:trPr>
        <w:tc>
          <w:tcPr>
            <w:tcW w:w="944" w:type="dxa"/>
            <w:vMerge/>
            <w:vAlign w:val="center"/>
          </w:tcPr>
          <w:p w14:paraId="6D0CA178" w14:textId="77777777" w:rsidR="00CE756E" w:rsidRDefault="00CE756E">
            <w:pPr>
              <w:spacing w:line="360" w:lineRule="auto"/>
              <w:jc w:val="center"/>
            </w:pPr>
          </w:p>
        </w:tc>
        <w:tc>
          <w:tcPr>
            <w:tcW w:w="1383" w:type="dxa"/>
            <w:vMerge/>
            <w:vAlign w:val="center"/>
          </w:tcPr>
          <w:p w14:paraId="189B73EE" w14:textId="77777777" w:rsidR="00CE756E" w:rsidRDefault="00CE756E">
            <w:pPr>
              <w:spacing w:line="360" w:lineRule="auto"/>
              <w:jc w:val="center"/>
            </w:pPr>
          </w:p>
        </w:tc>
        <w:tc>
          <w:tcPr>
            <w:tcW w:w="993" w:type="dxa"/>
            <w:vAlign w:val="center"/>
          </w:tcPr>
          <w:p w14:paraId="1EBB2457" w14:textId="77777777" w:rsidR="00CE756E" w:rsidRDefault="00000000">
            <w:pPr>
              <w:spacing w:line="360" w:lineRule="auto"/>
              <w:jc w:val="center"/>
              <w:rPr>
                <w:rFonts w:eastAsiaTheme="minorEastAsia"/>
              </w:rPr>
            </w:pPr>
            <w:r>
              <w:t>CH3</w:t>
            </w:r>
          </w:p>
        </w:tc>
        <w:tc>
          <w:tcPr>
            <w:tcW w:w="1584" w:type="dxa"/>
            <w:vAlign w:val="center"/>
          </w:tcPr>
          <w:p w14:paraId="0C6DDDE6" w14:textId="77777777" w:rsidR="00CE756E" w:rsidRDefault="00000000">
            <w:pPr>
              <w:spacing w:line="360" w:lineRule="auto"/>
              <w:jc w:val="center"/>
              <w:rPr>
                <w:rFonts w:eastAsiaTheme="minorEastAsia"/>
              </w:rPr>
            </w:pPr>
            <w:r>
              <w:t>19.61</w:t>
            </w:r>
          </w:p>
        </w:tc>
        <w:tc>
          <w:tcPr>
            <w:tcW w:w="1593" w:type="dxa"/>
            <w:vAlign w:val="center"/>
          </w:tcPr>
          <w:p w14:paraId="6DE66E2F" w14:textId="77777777" w:rsidR="00CE756E" w:rsidRDefault="00000000">
            <w:pPr>
              <w:spacing w:line="360" w:lineRule="auto"/>
              <w:jc w:val="center"/>
              <w:rPr>
                <w:rFonts w:eastAsiaTheme="minorEastAsia"/>
              </w:rPr>
            </w:pPr>
            <w:r>
              <w:t>19.5</w:t>
            </w:r>
            <w:r>
              <w:rPr>
                <w:rFonts w:hint="eastAsia"/>
              </w:rPr>
              <w:t>9</w:t>
            </w:r>
          </w:p>
        </w:tc>
        <w:tc>
          <w:tcPr>
            <w:tcW w:w="1807" w:type="dxa"/>
            <w:vAlign w:val="center"/>
          </w:tcPr>
          <w:p w14:paraId="3C1DF2AB" w14:textId="77777777" w:rsidR="00CE756E" w:rsidRDefault="00000000">
            <w:pPr>
              <w:spacing w:line="360" w:lineRule="auto"/>
              <w:jc w:val="center"/>
              <w:rPr>
                <w:rFonts w:asciiTheme="minorHAnsi" w:eastAsiaTheme="minorEastAsia" w:hAnsiTheme="minorHAnsi" w:cstheme="minorBidi"/>
              </w:rPr>
            </w:pPr>
            <w:r>
              <w:t>√</w:t>
            </w:r>
          </w:p>
        </w:tc>
      </w:tr>
      <w:tr w:rsidR="00CE756E" w14:paraId="09E96F81" w14:textId="77777777">
        <w:trPr>
          <w:trHeight w:val="75"/>
          <w:jc w:val="center"/>
        </w:trPr>
        <w:tc>
          <w:tcPr>
            <w:tcW w:w="944" w:type="dxa"/>
            <w:vMerge w:val="restart"/>
            <w:vAlign w:val="center"/>
          </w:tcPr>
          <w:p w14:paraId="07AB4FF2" w14:textId="77777777" w:rsidR="00CE756E" w:rsidRDefault="00000000">
            <w:pPr>
              <w:spacing w:line="360" w:lineRule="auto"/>
              <w:jc w:val="center"/>
            </w:pPr>
            <w:r>
              <w:t>3</w:t>
            </w:r>
          </w:p>
        </w:tc>
        <w:tc>
          <w:tcPr>
            <w:tcW w:w="1383" w:type="dxa"/>
            <w:vMerge/>
            <w:vAlign w:val="center"/>
          </w:tcPr>
          <w:p w14:paraId="5226A272" w14:textId="77777777" w:rsidR="00CE756E" w:rsidRDefault="00CE756E">
            <w:pPr>
              <w:spacing w:line="360" w:lineRule="auto"/>
              <w:jc w:val="center"/>
              <w:rPr>
                <w:b/>
                <w:bCs/>
              </w:rPr>
            </w:pPr>
          </w:p>
        </w:tc>
        <w:tc>
          <w:tcPr>
            <w:tcW w:w="993" w:type="dxa"/>
            <w:vAlign w:val="center"/>
          </w:tcPr>
          <w:p w14:paraId="2F32DDB6" w14:textId="77777777" w:rsidR="00CE756E" w:rsidRDefault="00CE756E">
            <w:pPr>
              <w:spacing w:line="360" w:lineRule="auto"/>
              <w:jc w:val="center"/>
              <w:rPr>
                <w:rFonts w:eastAsiaTheme="minorEastAsia"/>
                <w:b/>
                <w:bCs/>
              </w:rPr>
            </w:pPr>
          </w:p>
        </w:tc>
        <w:tc>
          <w:tcPr>
            <w:tcW w:w="1584" w:type="dxa"/>
            <w:vAlign w:val="center"/>
          </w:tcPr>
          <w:p w14:paraId="4D7050FB" w14:textId="77777777" w:rsidR="00CE756E" w:rsidRDefault="00000000">
            <w:pPr>
              <w:spacing w:line="360" w:lineRule="auto"/>
              <w:jc w:val="center"/>
              <w:rPr>
                <w:rFonts w:eastAsiaTheme="minorEastAsia"/>
                <w:b/>
                <w:bCs/>
              </w:rPr>
            </w:pPr>
            <w:r>
              <w:rPr>
                <w:rFonts w:hint="eastAsia"/>
              </w:rPr>
              <w:t>标准输入</w:t>
            </w:r>
            <w:r>
              <w:rPr>
                <w:rFonts w:hint="eastAsia"/>
              </w:rPr>
              <w:t>(m/s</w:t>
            </w:r>
            <w:r>
              <w:rPr>
                <w:rFonts w:hint="eastAsia"/>
                <w:vertAlign w:val="superscript"/>
              </w:rPr>
              <w:t>2</w:t>
            </w:r>
            <w:r>
              <w:rPr>
                <w:rFonts w:hint="eastAsia"/>
              </w:rPr>
              <w:t>)</w:t>
            </w:r>
          </w:p>
        </w:tc>
        <w:tc>
          <w:tcPr>
            <w:tcW w:w="1593" w:type="dxa"/>
            <w:vAlign w:val="center"/>
          </w:tcPr>
          <w:p w14:paraId="68DF7A0F" w14:textId="77777777" w:rsidR="00CE756E" w:rsidRDefault="00000000">
            <w:pPr>
              <w:spacing w:line="360" w:lineRule="auto"/>
              <w:jc w:val="center"/>
              <w:rPr>
                <w:rFonts w:eastAsiaTheme="minorEastAsia"/>
                <w:b/>
                <w:bCs/>
              </w:rPr>
            </w:pPr>
            <w:r>
              <w:rPr>
                <w:rFonts w:hint="eastAsia"/>
              </w:rPr>
              <w:t>测试输出</w:t>
            </w:r>
            <w:r>
              <w:rPr>
                <w:rFonts w:hint="eastAsia"/>
              </w:rPr>
              <w:t>(m/s</w:t>
            </w:r>
            <w:r>
              <w:rPr>
                <w:rFonts w:hint="eastAsia"/>
                <w:vertAlign w:val="superscript"/>
              </w:rPr>
              <w:t>2</w:t>
            </w:r>
            <w:r>
              <w:rPr>
                <w:rFonts w:hint="eastAsia"/>
              </w:rPr>
              <w:t>)</w:t>
            </w:r>
          </w:p>
        </w:tc>
        <w:tc>
          <w:tcPr>
            <w:tcW w:w="1807" w:type="dxa"/>
            <w:vAlign w:val="center"/>
          </w:tcPr>
          <w:p w14:paraId="605A7939" w14:textId="77777777" w:rsidR="00CE756E" w:rsidRDefault="00000000">
            <w:pPr>
              <w:spacing w:line="360" w:lineRule="auto"/>
              <w:jc w:val="center"/>
              <w:rPr>
                <w:rFonts w:eastAsiaTheme="minorEastAsia"/>
                <w:b/>
                <w:bCs/>
              </w:rPr>
            </w:pPr>
            <w:r>
              <w:rPr>
                <w:rFonts w:hint="eastAsia"/>
              </w:rPr>
              <w:t>谐波失真度</w:t>
            </w:r>
          </w:p>
        </w:tc>
      </w:tr>
      <w:tr w:rsidR="00CE756E" w14:paraId="47A7A45C" w14:textId="77777777">
        <w:trPr>
          <w:trHeight w:val="75"/>
          <w:jc w:val="center"/>
        </w:trPr>
        <w:tc>
          <w:tcPr>
            <w:tcW w:w="944" w:type="dxa"/>
            <w:vMerge/>
            <w:vAlign w:val="center"/>
          </w:tcPr>
          <w:p w14:paraId="5B675BA3" w14:textId="77777777" w:rsidR="00CE756E" w:rsidRDefault="00CE756E">
            <w:pPr>
              <w:spacing w:line="360" w:lineRule="auto"/>
              <w:jc w:val="center"/>
            </w:pPr>
          </w:p>
        </w:tc>
        <w:tc>
          <w:tcPr>
            <w:tcW w:w="1383" w:type="dxa"/>
            <w:vMerge/>
            <w:vAlign w:val="center"/>
          </w:tcPr>
          <w:p w14:paraId="273369C3" w14:textId="77777777" w:rsidR="00CE756E" w:rsidRDefault="00CE756E">
            <w:pPr>
              <w:spacing w:line="360" w:lineRule="auto"/>
              <w:jc w:val="center"/>
            </w:pPr>
          </w:p>
        </w:tc>
        <w:tc>
          <w:tcPr>
            <w:tcW w:w="993" w:type="dxa"/>
            <w:vAlign w:val="center"/>
          </w:tcPr>
          <w:p w14:paraId="7A6D26BE" w14:textId="77777777" w:rsidR="00CE756E" w:rsidRDefault="00000000">
            <w:pPr>
              <w:spacing w:line="360" w:lineRule="auto"/>
              <w:jc w:val="center"/>
              <w:rPr>
                <w:rFonts w:eastAsiaTheme="minorEastAsia"/>
              </w:rPr>
            </w:pPr>
            <w:r>
              <w:t>CH1</w:t>
            </w:r>
          </w:p>
        </w:tc>
        <w:tc>
          <w:tcPr>
            <w:tcW w:w="1584" w:type="dxa"/>
            <w:vAlign w:val="center"/>
          </w:tcPr>
          <w:p w14:paraId="48743D1C" w14:textId="77777777" w:rsidR="00CE756E" w:rsidRDefault="00000000">
            <w:pPr>
              <w:spacing w:line="360" w:lineRule="auto"/>
              <w:jc w:val="center"/>
              <w:rPr>
                <w:rFonts w:eastAsiaTheme="minorEastAsia"/>
              </w:rPr>
            </w:pPr>
            <w:r>
              <w:t>19.6</w:t>
            </w:r>
            <w:r>
              <w:rPr>
                <w:rFonts w:hint="eastAsia"/>
              </w:rPr>
              <w:t>0</w:t>
            </w:r>
          </w:p>
        </w:tc>
        <w:tc>
          <w:tcPr>
            <w:tcW w:w="1593" w:type="dxa"/>
            <w:vAlign w:val="center"/>
          </w:tcPr>
          <w:p w14:paraId="2E593F34" w14:textId="77777777" w:rsidR="00CE756E" w:rsidRDefault="00000000">
            <w:pPr>
              <w:spacing w:line="360" w:lineRule="auto"/>
              <w:jc w:val="center"/>
              <w:rPr>
                <w:rFonts w:eastAsiaTheme="minorEastAsia"/>
              </w:rPr>
            </w:pPr>
            <w:r>
              <w:t>19.</w:t>
            </w:r>
            <w:r>
              <w:rPr>
                <w:rFonts w:hint="eastAsia"/>
              </w:rPr>
              <w:t>70</w:t>
            </w:r>
          </w:p>
        </w:tc>
        <w:tc>
          <w:tcPr>
            <w:tcW w:w="1807" w:type="dxa"/>
            <w:vAlign w:val="center"/>
          </w:tcPr>
          <w:p w14:paraId="30DA742D" w14:textId="77777777" w:rsidR="00CE756E" w:rsidRDefault="00000000">
            <w:pPr>
              <w:spacing w:line="360" w:lineRule="auto"/>
              <w:jc w:val="center"/>
              <w:rPr>
                <w:rFonts w:asciiTheme="minorHAnsi" w:eastAsiaTheme="minorEastAsia" w:hAnsiTheme="minorHAnsi" w:cstheme="minorBidi"/>
              </w:rPr>
            </w:pPr>
            <w:r>
              <w:t>√</w:t>
            </w:r>
          </w:p>
        </w:tc>
      </w:tr>
      <w:tr w:rsidR="00CE756E" w14:paraId="084C9FCD" w14:textId="77777777">
        <w:trPr>
          <w:trHeight w:val="75"/>
          <w:jc w:val="center"/>
        </w:trPr>
        <w:tc>
          <w:tcPr>
            <w:tcW w:w="944" w:type="dxa"/>
            <w:vMerge/>
            <w:vAlign w:val="center"/>
          </w:tcPr>
          <w:p w14:paraId="0559383D" w14:textId="77777777" w:rsidR="00CE756E" w:rsidRDefault="00CE756E">
            <w:pPr>
              <w:spacing w:line="360" w:lineRule="auto"/>
              <w:jc w:val="center"/>
            </w:pPr>
          </w:p>
        </w:tc>
        <w:tc>
          <w:tcPr>
            <w:tcW w:w="1383" w:type="dxa"/>
            <w:vMerge/>
            <w:vAlign w:val="center"/>
          </w:tcPr>
          <w:p w14:paraId="4ACF3555" w14:textId="77777777" w:rsidR="00CE756E" w:rsidRDefault="00CE756E">
            <w:pPr>
              <w:spacing w:line="360" w:lineRule="auto"/>
              <w:jc w:val="center"/>
            </w:pPr>
          </w:p>
        </w:tc>
        <w:tc>
          <w:tcPr>
            <w:tcW w:w="993" w:type="dxa"/>
            <w:vAlign w:val="center"/>
          </w:tcPr>
          <w:p w14:paraId="0A3DC810" w14:textId="77777777" w:rsidR="00CE756E" w:rsidRDefault="00000000">
            <w:pPr>
              <w:spacing w:line="360" w:lineRule="auto"/>
              <w:jc w:val="center"/>
              <w:rPr>
                <w:rFonts w:eastAsiaTheme="minorEastAsia"/>
              </w:rPr>
            </w:pPr>
            <w:r>
              <w:t>CH2</w:t>
            </w:r>
          </w:p>
        </w:tc>
        <w:tc>
          <w:tcPr>
            <w:tcW w:w="1584" w:type="dxa"/>
            <w:vAlign w:val="center"/>
          </w:tcPr>
          <w:p w14:paraId="7F30BA8B" w14:textId="77777777" w:rsidR="00CE756E" w:rsidRDefault="00000000">
            <w:pPr>
              <w:spacing w:line="360" w:lineRule="auto"/>
              <w:jc w:val="center"/>
              <w:rPr>
                <w:rFonts w:eastAsiaTheme="minorEastAsia"/>
              </w:rPr>
            </w:pPr>
            <w:r>
              <w:t>19.</w:t>
            </w:r>
            <w:r>
              <w:rPr>
                <w:rFonts w:hint="eastAsia"/>
              </w:rPr>
              <w:t>85</w:t>
            </w:r>
          </w:p>
        </w:tc>
        <w:tc>
          <w:tcPr>
            <w:tcW w:w="1593" w:type="dxa"/>
            <w:vAlign w:val="center"/>
          </w:tcPr>
          <w:p w14:paraId="0B715133" w14:textId="77777777" w:rsidR="00CE756E" w:rsidRDefault="00000000">
            <w:pPr>
              <w:spacing w:line="360" w:lineRule="auto"/>
              <w:jc w:val="center"/>
              <w:rPr>
                <w:rFonts w:eastAsiaTheme="minorEastAsia"/>
              </w:rPr>
            </w:pPr>
            <w:r>
              <w:t>19.</w:t>
            </w:r>
            <w:r>
              <w:rPr>
                <w:rFonts w:hint="eastAsia"/>
              </w:rPr>
              <w:t>70</w:t>
            </w:r>
          </w:p>
        </w:tc>
        <w:tc>
          <w:tcPr>
            <w:tcW w:w="1807" w:type="dxa"/>
            <w:vAlign w:val="center"/>
          </w:tcPr>
          <w:p w14:paraId="1544B7D2" w14:textId="77777777" w:rsidR="00CE756E" w:rsidRDefault="00000000">
            <w:pPr>
              <w:spacing w:line="360" w:lineRule="auto"/>
              <w:jc w:val="center"/>
              <w:rPr>
                <w:rFonts w:asciiTheme="minorHAnsi" w:eastAsiaTheme="minorEastAsia" w:hAnsiTheme="minorHAnsi" w:cstheme="minorBidi"/>
              </w:rPr>
            </w:pPr>
            <w:r>
              <w:t>√</w:t>
            </w:r>
          </w:p>
        </w:tc>
      </w:tr>
      <w:tr w:rsidR="00CE756E" w14:paraId="31016582" w14:textId="77777777">
        <w:trPr>
          <w:trHeight w:val="75"/>
          <w:jc w:val="center"/>
        </w:trPr>
        <w:tc>
          <w:tcPr>
            <w:tcW w:w="944" w:type="dxa"/>
            <w:vMerge/>
            <w:vAlign w:val="center"/>
          </w:tcPr>
          <w:p w14:paraId="7E9B2AE6" w14:textId="77777777" w:rsidR="00CE756E" w:rsidRDefault="00CE756E">
            <w:pPr>
              <w:spacing w:line="360" w:lineRule="auto"/>
              <w:jc w:val="center"/>
            </w:pPr>
          </w:p>
        </w:tc>
        <w:tc>
          <w:tcPr>
            <w:tcW w:w="1383" w:type="dxa"/>
            <w:vMerge/>
            <w:vAlign w:val="center"/>
          </w:tcPr>
          <w:p w14:paraId="21C9B8EF" w14:textId="77777777" w:rsidR="00CE756E" w:rsidRDefault="00CE756E">
            <w:pPr>
              <w:spacing w:line="360" w:lineRule="auto"/>
              <w:jc w:val="center"/>
            </w:pPr>
          </w:p>
        </w:tc>
        <w:tc>
          <w:tcPr>
            <w:tcW w:w="993" w:type="dxa"/>
            <w:vAlign w:val="center"/>
          </w:tcPr>
          <w:p w14:paraId="52C87A92" w14:textId="77777777" w:rsidR="00CE756E" w:rsidRDefault="00000000">
            <w:pPr>
              <w:spacing w:line="360" w:lineRule="auto"/>
              <w:jc w:val="center"/>
              <w:rPr>
                <w:rFonts w:eastAsiaTheme="minorEastAsia"/>
              </w:rPr>
            </w:pPr>
            <w:r>
              <w:t>CH3</w:t>
            </w:r>
          </w:p>
        </w:tc>
        <w:tc>
          <w:tcPr>
            <w:tcW w:w="1584" w:type="dxa"/>
            <w:vAlign w:val="center"/>
          </w:tcPr>
          <w:p w14:paraId="70131365" w14:textId="77777777" w:rsidR="00CE756E" w:rsidRDefault="00000000">
            <w:pPr>
              <w:spacing w:line="360" w:lineRule="auto"/>
              <w:jc w:val="center"/>
              <w:rPr>
                <w:rFonts w:eastAsiaTheme="minorEastAsia"/>
              </w:rPr>
            </w:pPr>
            <w:r>
              <w:t>19.</w:t>
            </w:r>
            <w:r>
              <w:rPr>
                <w:rFonts w:hint="eastAsia"/>
              </w:rPr>
              <w:t>44</w:t>
            </w:r>
          </w:p>
        </w:tc>
        <w:tc>
          <w:tcPr>
            <w:tcW w:w="1593" w:type="dxa"/>
            <w:vAlign w:val="center"/>
          </w:tcPr>
          <w:p w14:paraId="26DBFA29" w14:textId="77777777" w:rsidR="00CE756E" w:rsidRDefault="00000000">
            <w:pPr>
              <w:spacing w:line="360" w:lineRule="auto"/>
              <w:jc w:val="center"/>
              <w:rPr>
                <w:rFonts w:eastAsiaTheme="minorEastAsia"/>
              </w:rPr>
            </w:pPr>
            <w:r>
              <w:t>19.</w:t>
            </w:r>
            <w:r>
              <w:rPr>
                <w:rFonts w:hint="eastAsia"/>
              </w:rPr>
              <w:t>65</w:t>
            </w:r>
          </w:p>
        </w:tc>
        <w:tc>
          <w:tcPr>
            <w:tcW w:w="1807" w:type="dxa"/>
            <w:vAlign w:val="center"/>
          </w:tcPr>
          <w:p w14:paraId="6018C318" w14:textId="77777777" w:rsidR="00CE756E" w:rsidRDefault="00000000">
            <w:pPr>
              <w:spacing w:line="360" w:lineRule="auto"/>
              <w:jc w:val="center"/>
              <w:rPr>
                <w:rFonts w:asciiTheme="minorHAnsi" w:eastAsiaTheme="minorEastAsia" w:hAnsiTheme="minorHAnsi" w:cstheme="minorBidi"/>
              </w:rPr>
            </w:pPr>
            <w:r>
              <w:t>√</w:t>
            </w:r>
          </w:p>
        </w:tc>
      </w:tr>
      <w:tr w:rsidR="00CE756E" w14:paraId="51154B9A" w14:textId="77777777">
        <w:trPr>
          <w:trHeight w:val="75"/>
          <w:jc w:val="center"/>
        </w:trPr>
        <w:tc>
          <w:tcPr>
            <w:tcW w:w="944" w:type="dxa"/>
            <w:vMerge w:val="restart"/>
            <w:vAlign w:val="center"/>
          </w:tcPr>
          <w:p w14:paraId="1D9FF463" w14:textId="77777777" w:rsidR="00CE756E" w:rsidRDefault="00000000">
            <w:pPr>
              <w:spacing w:line="360" w:lineRule="auto"/>
              <w:jc w:val="center"/>
            </w:pPr>
            <w:r>
              <w:t>4</w:t>
            </w:r>
          </w:p>
        </w:tc>
        <w:tc>
          <w:tcPr>
            <w:tcW w:w="1383" w:type="dxa"/>
            <w:vMerge/>
            <w:vAlign w:val="center"/>
          </w:tcPr>
          <w:p w14:paraId="1C6F2A5F" w14:textId="77777777" w:rsidR="00CE756E" w:rsidRDefault="00CE756E">
            <w:pPr>
              <w:spacing w:line="360" w:lineRule="auto"/>
              <w:jc w:val="center"/>
              <w:rPr>
                <w:b/>
                <w:bCs/>
              </w:rPr>
            </w:pPr>
          </w:p>
        </w:tc>
        <w:tc>
          <w:tcPr>
            <w:tcW w:w="993" w:type="dxa"/>
            <w:vAlign w:val="center"/>
          </w:tcPr>
          <w:p w14:paraId="6FB93F06" w14:textId="77777777" w:rsidR="00CE756E" w:rsidRDefault="00CE756E">
            <w:pPr>
              <w:spacing w:line="360" w:lineRule="auto"/>
              <w:jc w:val="center"/>
              <w:rPr>
                <w:b/>
                <w:bCs/>
              </w:rPr>
            </w:pPr>
          </w:p>
        </w:tc>
        <w:tc>
          <w:tcPr>
            <w:tcW w:w="1584" w:type="dxa"/>
            <w:vAlign w:val="center"/>
          </w:tcPr>
          <w:p w14:paraId="30B3B215" w14:textId="77777777" w:rsidR="00CE756E" w:rsidRDefault="00000000">
            <w:pPr>
              <w:spacing w:line="360" w:lineRule="auto"/>
              <w:jc w:val="center"/>
              <w:rPr>
                <w:b/>
                <w:bCs/>
              </w:rPr>
            </w:pPr>
            <w:r>
              <w:rPr>
                <w:rFonts w:hint="eastAsia"/>
              </w:rPr>
              <w:t>标准输入</w:t>
            </w:r>
            <w:r>
              <w:rPr>
                <w:rFonts w:hint="eastAsia"/>
              </w:rPr>
              <w:t>(m/s</w:t>
            </w:r>
            <w:r>
              <w:rPr>
                <w:rFonts w:hint="eastAsia"/>
                <w:vertAlign w:val="superscript"/>
              </w:rPr>
              <w:t>2</w:t>
            </w:r>
            <w:r>
              <w:rPr>
                <w:rFonts w:hint="eastAsia"/>
              </w:rPr>
              <w:t>)</w:t>
            </w:r>
          </w:p>
        </w:tc>
        <w:tc>
          <w:tcPr>
            <w:tcW w:w="1593" w:type="dxa"/>
            <w:vAlign w:val="center"/>
          </w:tcPr>
          <w:p w14:paraId="78C38E7E" w14:textId="77777777" w:rsidR="00CE756E" w:rsidRDefault="00000000">
            <w:pPr>
              <w:spacing w:line="360" w:lineRule="auto"/>
              <w:jc w:val="center"/>
              <w:rPr>
                <w:b/>
                <w:bCs/>
              </w:rPr>
            </w:pPr>
            <w:r>
              <w:rPr>
                <w:rFonts w:hint="eastAsia"/>
              </w:rPr>
              <w:t>测试输出</w:t>
            </w:r>
            <w:r>
              <w:rPr>
                <w:rFonts w:hint="eastAsia"/>
              </w:rPr>
              <w:t>(m/s</w:t>
            </w:r>
            <w:r>
              <w:rPr>
                <w:rFonts w:hint="eastAsia"/>
                <w:vertAlign w:val="superscript"/>
              </w:rPr>
              <w:t>2</w:t>
            </w:r>
            <w:r>
              <w:rPr>
                <w:rFonts w:hint="eastAsia"/>
              </w:rPr>
              <w:t>)</w:t>
            </w:r>
          </w:p>
        </w:tc>
        <w:tc>
          <w:tcPr>
            <w:tcW w:w="1807" w:type="dxa"/>
            <w:vAlign w:val="center"/>
          </w:tcPr>
          <w:p w14:paraId="013E60D4" w14:textId="77777777" w:rsidR="00CE756E" w:rsidRDefault="00000000">
            <w:pPr>
              <w:spacing w:line="360" w:lineRule="auto"/>
              <w:jc w:val="center"/>
              <w:rPr>
                <w:b/>
                <w:bCs/>
              </w:rPr>
            </w:pPr>
            <w:r>
              <w:rPr>
                <w:rFonts w:hint="eastAsia"/>
              </w:rPr>
              <w:t>谐波失真度</w:t>
            </w:r>
          </w:p>
        </w:tc>
      </w:tr>
      <w:tr w:rsidR="00CE756E" w14:paraId="5A97FF86" w14:textId="77777777">
        <w:trPr>
          <w:trHeight w:val="75"/>
          <w:jc w:val="center"/>
        </w:trPr>
        <w:tc>
          <w:tcPr>
            <w:tcW w:w="944" w:type="dxa"/>
            <w:vMerge/>
            <w:vAlign w:val="center"/>
          </w:tcPr>
          <w:p w14:paraId="390241B1" w14:textId="77777777" w:rsidR="00CE756E" w:rsidRDefault="00CE756E">
            <w:pPr>
              <w:spacing w:line="360" w:lineRule="auto"/>
              <w:jc w:val="center"/>
            </w:pPr>
          </w:p>
        </w:tc>
        <w:tc>
          <w:tcPr>
            <w:tcW w:w="1383" w:type="dxa"/>
            <w:vMerge/>
            <w:vAlign w:val="center"/>
          </w:tcPr>
          <w:p w14:paraId="269EF413" w14:textId="77777777" w:rsidR="00CE756E" w:rsidRDefault="00CE756E">
            <w:pPr>
              <w:spacing w:line="360" w:lineRule="auto"/>
              <w:jc w:val="center"/>
            </w:pPr>
          </w:p>
        </w:tc>
        <w:tc>
          <w:tcPr>
            <w:tcW w:w="993" w:type="dxa"/>
            <w:vAlign w:val="center"/>
          </w:tcPr>
          <w:p w14:paraId="3B064F66" w14:textId="77777777" w:rsidR="00CE756E" w:rsidRDefault="00000000">
            <w:pPr>
              <w:spacing w:line="360" w:lineRule="auto"/>
              <w:jc w:val="center"/>
            </w:pPr>
            <w:r>
              <w:t>CH1</w:t>
            </w:r>
          </w:p>
        </w:tc>
        <w:tc>
          <w:tcPr>
            <w:tcW w:w="1584" w:type="dxa"/>
            <w:vAlign w:val="center"/>
          </w:tcPr>
          <w:p w14:paraId="7C20D55E" w14:textId="77777777" w:rsidR="00CE756E" w:rsidRDefault="00000000">
            <w:pPr>
              <w:spacing w:line="360" w:lineRule="auto"/>
              <w:jc w:val="center"/>
            </w:pPr>
            <w:r>
              <w:t>19.6</w:t>
            </w:r>
            <w:r>
              <w:rPr>
                <w:rFonts w:hint="eastAsia"/>
              </w:rPr>
              <w:t>5</w:t>
            </w:r>
          </w:p>
        </w:tc>
        <w:tc>
          <w:tcPr>
            <w:tcW w:w="1593" w:type="dxa"/>
            <w:vAlign w:val="center"/>
          </w:tcPr>
          <w:p w14:paraId="12A664C6" w14:textId="77777777" w:rsidR="00CE756E" w:rsidRDefault="00000000">
            <w:pPr>
              <w:spacing w:line="360" w:lineRule="auto"/>
              <w:jc w:val="center"/>
            </w:pPr>
            <w:r>
              <w:t>19.</w:t>
            </w:r>
            <w:r>
              <w:rPr>
                <w:rFonts w:hint="eastAsia"/>
              </w:rPr>
              <w:t>74</w:t>
            </w:r>
          </w:p>
        </w:tc>
        <w:tc>
          <w:tcPr>
            <w:tcW w:w="1807" w:type="dxa"/>
            <w:vAlign w:val="center"/>
          </w:tcPr>
          <w:p w14:paraId="1474A985" w14:textId="77777777" w:rsidR="00CE756E" w:rsidRDefault="00000000">
            <w:pPr>
              <w:spacing w:line="360" w:lineRule="auto"/>
              <w:jc w:val="center"/>
            </w:pPr>
            <w:r>
              <w:t>√</w:t>
            </w:r>
          </w:p>
        </w:tc>
      </w:tr>
      <w:tr w:rsidR="00CE756E" w14:paraId="2D5D2BB9" w14:textId="77777777">
        <w:trPr>
          <w:trHeight w:val="75"/>
          <w:jc w:val="center"/>
        </w:trPr>
        <w:tc>
          <w:tcPr>
            <w:tcW w:w="944" w:type="dxa"/>
            <w:vMerge/>
            <w:vAlign w:val="center"/>
          </w:tcPr>
          <w:p w14:paraId="143297F7" w14:textId="77777777" w:rsidR="00CE756E" w:rsidRDefault="00CE756E">
            <w:pPr>
              <w:spacing w:line="360" w:lineRule="auto"/>
              <w:jc w:val="center"/>
            </w:pPr>
          </w:p>
        </w:tc>
        <w:tc>
          <w:tcPr>
            <w:tcW w:w="1383" w:type="dxa"/>
            <w:vMerge/>
            <w:vAlign w:val="center"/>
          </w:tcPr>
          <w:p w14:paraId="73FCA1DD" w14:textId="77777777" w:rsidR="00CE756E" w:rsidRDefault="00CE756E">
            <w:pPr>
              <w:spacing w:line="360" w:lineRule="auto"/>
              <w:jc w:val="center"/>
            </w:pPr>
          </w:p>
        </w:tc>
        <w:tc>
          <w:tcPr>
            <w:tcW w:w="993" w:type="dxa"/>
            <w:vAlign w:val="center"/>
          </w:tcPr>
          <w:p w14:paraId="3DDA91E6" w14:textId="77777777" w:rsidR="00CE756E" w:rsidRDefault="00000000">
            <w:pPr>
              <w:spacing w:line="360" w:lineRule="auto"/>
              <w:jc w:val="center"/>
            </w:pPr>
            <w:r>
              <w:t>CH2</w:t>
            </w:r>
          </w:p>
        </w:tc>
        <w:tc>
          <w:tcPr>
            <w:tcW w:w="1584" w:type="dxa"/>
            <w:vAlign w:val="center"/>
          </w:tcPr>
          <w:p w14:paraId="051BECB7" w14:textId="77777777" w:rsidR="00CE756E" w:rsidRDefault="00000000">
            <w:pPr>
              <w:spacing w:line="360" w:lineRule="auto"/>
              <w:jc w:val="center"/>
            </w:pPr>
            <w:r>
              <w:t>19.6</w:t>
            </w:r>
            <w:r>
              <w:rPr>
                <w:rFonts w:hint="eastAsia"/>
              </w:rPr>
              <w:t>9</w:t>
            </w:r>
          </w:p>
        </w:tc>
        <w:tc>
          <w:tcPr>
            <w:tcW w:w="1593" w:type="dxa"/>
            <w:vAlign w:val="center"/>
          </w:tcPr>
          <w:p w14:paraId="1B54D8E3" w14:textId="77777777" w:rsidR="00CE756E" w:rsidRDefault="00000000">
            <w:pPr>
              <w:spacing w:line="360" w:lineRule="auto"/>
              <w:jc w:val="center"/>
            </w:pPr>
            <w:r>
              <w:t>19.</w:t>
            </w:r>
            <w:r>
              <w:rPr>
                <w:rFonts w:hint="eastAsia"/>
              </w:rPr>
              <w:t>76</w:t>
            </w:r>
          </w:p>
        </w:tc>
        <w:tc>
          <w:tcPr>
            <w:tcW w:w="1807" w:type="dxa"/>
            <w:vAlign w:val="center"/>
          </w:tcPr>
          <w:p w14:paraId="21113CFB" w14:textId="77777777" w:rsidR="00CE756E" w:rsidRDefault="00000000">
            <w:pPr>
              <w:spacing w:line="360" w:lineRule="auto"/>
              <w:jc w:val="center"/>
            </w:pPr>
            <w:r>
              <w:t>√</w:t>
            </w:r>
          </w:p>
        </w:tc>
      </w:tr>
      <w:tr w:rsidR="00CE756E" w14:paraId="2686C418" w14:textId="77777777">
        <w:trPr>
          <w:trHeight w:val="75"/>
          <w:jc w:val="center"/>
        </w:trPr>
        <w:tc>
          <w:tcPr>
            <w:tcW w:w="944" w:type="dxa"/>
            <w:vMerge/>
            <w:vAlign w:val="center"/>
          </w:tcPr>
          <w:p w14:paraId="6A631712" w14:textId="77777777" w:rsidR="00CE756E" w:rsidRDefault="00CE756E">
            <w:pPr>
              <w:spacing w:line="360" w:lineRule="auto"/>
              <w:jc w:val="center"/>
            </w:pPr>
          </w:p>
        </w:tc>
        <w:tc>
          <w:tcPr>
            <w:tcW w:w="1383" w:type="dxa"/>
            <w:vMerge/>
            <w:vAlign w:val="center"/>
          </w:tcPr>
          <w:p w14:paraId="7678F696" w14:textId="77777777" w:rsidR="00CE756E" w:rsidRDefault="00CE756E">
            <w:pPr>
              <w:spacing w:line="360" w:lineRule="auto"/>
              <w:jc w:val="center"/>
            </w:pPr>
          </w:p>
        </w:tc>
        <w:tc>
          <w:tcPr>
            <w:tcW w:w="993" w:type="dxa"/>
            <w:vAlign w:val="center"/>
          </w:tcPr>
          <w:p w14:paraId="1998CBA9" w14:textId="77777777" w:rsidR="00CE756E" w:rsidRDefault="00000000">
            <w:pPr>
              <w:spacing w:line="360" w:lineRule="auto"/>
              <w:jc w:val="center"/>
            </w:pPr>
            <w:r>
              <w:t>CH3</w:t>
            </w:r>
          </w:p>
        </w:tc>
        <w:tc>
          <w:tcPr>
            <w:tcW w:w="1584" w:type="dxa"/>
            <w:vAlign w:val="center"/>
          </w:tcPr>
          <w:p w14:paraId="15C9CCEB" w14:textId="77777777" w:rsidR="00CE756E" w:rsidRDefault="00000000">
            <w:pPr>
              <w:spacing w:line="360" w:lineRule="auto"/>
              <w:jc w:val="center"/>
            </w:pPr>
            <w:r>
              <w:t>19.</w:t>
            </w:r>
            <w:r>
              <w:rPr>
                <w:rFonts w:hint="eastAsia"/>
              </w:rPr>
              <w:t>80</w:t>
            </w:r>
          </w:p>
        </w:tc>
        <w:tc>
          <w:tcPr>
            <w:tcW w:w="1593" w:type="dxa"/>
            <w:vAlign w:val="center"/>
          </w:tcPr>
          <w:p w14:paraId="79C70186" w14:textId="77777777" w:rsidR="00CE756E" w:rsidRDefault="00000000">
            <w:pPr>
              <w:spacing w:line="360" w:lineRule="auto"/>
              <w:jc w:val="center"/>
            </w:pPr>
            <w:r>
              <w:t>19.</w:t>
            </w:r>
            <w:r>
              <w:rPr>
                <w:rFonts w:hint="eastAsia"/>
              </w:rPr>
              <w:t>75</w:t>
            </w:r>
          </w:p>
        </w:tc>
        <w:tc>
          <w:tcPr>
            <w:tcW w:w="1807" w:type="dxa"/>
            <w:vAlign w:val="center"/>
          </w:tcPr>
          <w:p w14:paraId="62926DAF" w14:textId="77777777" w:rsidR="00CE756E" w:rsidRDefault="00000000">
            <w:pPr>
              <w:spacing w:line="360" w:lineRule="auto"/>
              <w:jc w:val="center"/>
            </w:pPr>
            <w:r>
              <w:t>√</w:t>
            </w:r>
          </w:p>
        </w:tc>
      </w:tr>
      <w:tr w:rsidR="00CE756E" w14:paraId="56D0E5B1" w14:textId="77777777">
        <w:trPr>
          <w:trHeight w:val="75"/>
          <w:jc w:val="center"/>
        </w:trPr>
        <w:tc>
          <w:tcPr>
            <w:tcW w:w="944" w:type="dxa"/>
            <w:vMerge w:val="restart"/>
            <w:vAlign w:val="center"/>
          </w:tcPr>
          <w:p w14:paraId="1B1D8751" w14:textId="77777777" w:rsidR="00CE756E" w:rsidRDefault="00000000">
            <w:pPr>
              <w:spacing w:line="360" w:lineRule="auto"/>
              <w:jc w:val="center"/>
            </w:pPr>
            <w:r>
              <w:t>5</w:t>
            </w:r>
          </w:p>
        </w:tc>
        <w:tc>
          <w:tcPr>
            <w:tcW w:w="1383" w:type="dxa"/>
            <w:vMerge/>
            <w:vAlign w:val="center"/>
          </w:tcPr>
          <w:p w14:paraId="56DCE38D" w14:textId="77777777" w:rsidR="00CE756E" w:rsidRDefault="00CE756E">
            <w:pPr>
              <w:spacing w:line="360" w:lineRule="auto"/>
              <w:jc w:val="center"/>
              <w:rPr>
                <w:b/>
                <w:bCs/>
              </w:rPr>
            </w:pPr>
          </w:p>
        </w:tc>
        <w:tc>
          <w:tcPr>
            <w:tcW w:w="993" w:type="dxa"/>
            <w:vAlign w:val="center"/>
          </w:tcPr>
          <w:p w14:paraId="731269BE" w14:textId="77777777" w:rsidR="00CE756E" w:rsidRDefault="00CE756E">
            <w:pPr>
              <w:spacing w:line="360" w:lineRule="auto"/>
              <w:jc w:val="center"/>
              <w:rPr>
                <w:rFonts w:eastAsiaTheme="minorEastAsia"/>
                <w:b/>
                <w:bCs/>
              </w:rPr>
            </w:pPr>
          </w:p>
        </w:tc>
        <w:tc>
          <w:tcPr>
            <w:tcW w:w="1584" w:type="dxa"/>
            <w:vAlign w:val="center"/>
          </w:tcPr>
          <w:p w14:paraId="246F8FD7" w14:textId="77777777" w:rsidR="00CE756E" w:rsidRDefault="00000000">
            <w:pPr>
              <w:spacing w:line="360" w:lineRule="auto"/>
              <w:jc w:val="center"/>
              <w:rPr>
                <w:rFonts w:eastAsiaTheme="minorEastAsia"/>
                <w:b/>
                <w:bCs/>
              </w:rPr>
            </w:pPr>
            <w:r>
              <w:rPr>
                <w:rFonts w:hint="eastAsia"/>
              </w:rPr>
              <w:t>标准输入</w:t>
            </w:r>
            <w:r>
              <w:rPr>
                <w:rFonts w:hint="eastAsia"/>
              </w:rPr>
              <w:t>(m/s</w:t>
            </w:r>
            <w:r>
              <w:rPr>
                <w:rFonts w:hint="eastAsia"/>
                <w:vertAlign w:val="superscript"/>
              </w:rPr>
              <w:t>2</w:t>
            </w:r>
            <w:r>
              <w:rPr>
                <w:rFonts w:hint="eastAsia"/>
              </w:rPr>
              <w:t>)</w:t>
            </w:r>
          </w:p>
        </w:tc>
        <w:tc>
          <w:tcPr>
            <w:tcW w:w="1593" w:type="dxa"/>
            <w:vAlign w:val="center"/>
          </w:tcPr>
          <w:p w14:paraId="66EE01A5" w14:textId="77777777" w:rsidR="00CE756E" w:rsidRDefault="00000000">
            <w:pPr>
              <w:spacing w:line="360" w:lineRule="auto"/>
              <w:jc w:val="center"/>
              <w:rPr>
                <w:rFonts w:eastAsiaTheme="minorEastAsia"/>
                <w:b/>
                <w:bCs/>
              </w:rPr>
            </w:pPr>
            <w:r>
              <w:rPr>
                <w:rFonts w:hint="eastAsia"/>
              </w:rPr>
              <w:t>测试输出</w:t>
            </w:r>
            <w:r>
              <w:rPr>
                <w:rFonts w:hint="eastAsia"/>
              </w:rPr>
              <w:t>(m/s</w:t>
            </w:r>
            <w:r>
              <w:rPr>
                <w:rFonts w:hint="eastAsia"/>
                <w:vertAlign w:val="superscript"/>
              </w:rPr>
              <w:t>2</w:t>
            </w:r>
            <w:r>
              <w:rPr>
                <w:rFonts w:hint="eastAsia"/>
              </w:rPr>
              <w:t>)</w:t>
            </w:r>
          </w:p>
        </w:tc>
        <w:tc>
          <w:tcPr>
            <w:tcW w:w="1807" w:type="dxa"/>
            <w:vAlign w:val="center"/>
          </w:tcPr>
          <w:p w14:paraId="53C20F46" w14:textId="77777777" w:rsidR="00CE756E" w:rsidRDefault="00000000">
            <w:pPr>
              <w:spacing w:line="360" w:lineRule="auto"/>
              <w:jc w:val="center"/>
              <w:rPr>
                <w:rFonts w:eastAsiaTheme="minorEastAsia"/>
                <w:b/>
                <w:bCs/>
              </w:rPr>
            </w:pPr>
            <w:r>
              <w:rPr>
                <w:rFonts w:hint="eastAsia"/>
              </w:rPr>
              <w:t>谐波失真度</w:t>
            </w:r>
          </w:p>
        </w:tc>
      </w:tr>
      <w:tr w:rsidR="00CE756E" w14:paraId="676549EB" w14:textId="77777777">
        <w:trPr>
          <w:trHeight w:val="75"/>
          <w:jc w:val="center"/>
        </w:trPr>
        <w:tc>
          <w:tcPr>
            <w:tcW w:w="944" w:type="dxa"/>
            <w:vMerge/>
            <w:vAlign w:val="center"/>
          </w:tcPr>
          <w:p w14:paraId="27089B68" w14:textId="77777777" w:rsidR="00CE756E" w:rsidRDefault="00CE756E">
            <w:pPr>
              <w:spacing w:line="360" w:lineRule="auto"/>
              <w:jc w:val="center"/>
            </w:pPr>
          </w:p>
        </w:tc>
        <w:tc>
          <w:tcPr>
            <w:tcW w:w="1383" w:type="dxa"/>
            <w:vMerge/>
            <w:vAlign w:val="center"/>
          </w:tcPr>
          <w:p w14:paraId="103EB209" w14:textId="77777777" w:rsidR="00CE756E" w:rsidRDefault="00CE756E">
            <w:pPr>
              <w:spacing w:line="360" w:lineRule="auto"/>
              <w:jc w:val="center"/>
            </w:pPr>
          </w:p>
        </w:tc>
        <w:tc>
          <w:tcPr>
            <w:tcW w:w="993" w:type="dxa"/>
            <w:vAlign w:val="center"/>
          </w:tcPr>
          <w:p w14:paraId="5040C129" w14:textId="77777777" w:rsidR="00CE756E" w:rsidRDefault="00000000">
            <w:pPr>
              <w:spacing w:line="360" w:lineRule="auto"/>
              <w:jc w:val="center"/>
              <w:rPr>
                <w:rFonts w:eastAsiaTheme="minorEastAsia"/>
              </w:rPr>
            </w:pPr>
            <w:r>
              <w:t>CH1</w:t>
            </w:r>
          </w:p>
        </w:tc>
        <w:tc>
          <w:tcPr>
            <w:tcW w:w="1584" w:type="dxa"/>
            <w:vAlign w:val="center"/>
          </w:tcPr>
          <w:p w14:paraId="5F3F1D15" w14:textId="77777777" w:rsidR="00CE756E" w:rsidRDefault="00000000">
            <w:pPr>
              <w:spacing w:line="360" w:lineRule="auto"/>
              <w:jc w:val="center"/>
              <w:rPr>
                <w:rFonts w:eastAsiaTheme="minorEastAsia"/>
              </w:rPr>
            </w:pPr>
            <w:r>
              <w:t>19.6</w:t>
            </w:r>
            <w:r>
              <w:rPr>
                <w:rFonts w:hint="eastAsia"/>
              </w:rPr>
              <w:t>9</w:t>
            </w:r>
          </w:p>
        </w:tc>
        <w:tc>
          <w:tcPr>
            <w:tcW w:w="1593" w:type="dxa"/>
            <w:vAlign w:val="center"/>
          </w:tcPr>
          <w:p w14:paraId="134B8AA5" w14:textId="77777777" w:rsidR="00CE756E" w:rsidRDefault="00000000">
            <w:pPr>
              <w:spacing w:line="360" w:lineRule="auto"/>
              <w:jc w:val="center"/>
              <w:rPr>
                <w:rFonts w:eastAsiaTheme="minorEastAsia"/>
              </w:rPr>
            </w:pPr>
            <w:r>
              <w:t>19.</w:t>
            </w:r>
            <w:r>
              <w:rPr>
                <w:rFonts w:hint="eastAsia"/>
              </w:rPr>
              <w:t>75</w:t>
            </w:r>
          </w:p>
        </w:tc>
        <w:tc>
          <w:tcPr>
            <w:tcW w:w="1807" w:type="dxa"/>
            <w:vAlign w:val="center"/>
          </w:tcPr>
          <w:p w14:paraId="54129184" w14:textId="77777777" w:rsidR="00CE756E" w:rsidRDefault="00000000">
            <w:pPr>
              <w:spacing w:line="360" w:lineRule="auto"/>
              <w:jc w:val="center"/>
              <w:rPr>
                <w:rFonts w:asciiTheme="minorHAnsi" w:eastAsiaTheme="minorEastAsia" w:hAnsiTheme="minorHAnsi" w:cstheme="minorBidi"/>
              </w:rPr>
            </w:pPr>
            <w:r>
              <w:t>√</w:t>
            </w:r>
          </w:p>
        </w:tc>
      </w:tr>
      <w:tr w:rsidR="00CE756E" w14:paraId="7215610E" w14:textId="77777777">
        <w:trPr>
          <w:trHeight w:val="75"/>
          <w:jc w:val="center"/>
        </w:trPr>
        <w:tc>
          <w:tcPr>
            <w:tcW w:w="944" w:type="dxa"/>
            <w:vMerge/>
            <w:vAlign w:val="center"/>
          </w:tcPr>
          <w:p w14:paraId="33D1BBD3" w14:textId="77777777" w:rsidR="00CE756E" w:rsidRDefault="00CE756E">
            <w:pPr>
              <w:spacing w:line="360" w:lineRule="auto"/>
              <w:jc w:val="center"/>
            </w:pPr>
          </w:p>
        </w:tc>
        <w:tc>
          <w:tcPr>
            <w:tcW w:w="1383" w:type="dxa"/>
            <w:vMerge/>
            <w:vAlign w:val="center"/>
          </w:tcPr>
          <w:p w14:paraId="101F665F" w14:textId="77777777" w:rsidR="00CE756E" w:rsidRDefault="00CE756E">
            <w:pPr>
              <w:spacing w:line="360" w:lineRule="auto"/>
              <w:jc w:val="center"/>
            </w:pPr>
          </w:p>
        </w:tc>
        <w:tc>
          <w:tcPr>
            <w:tcW w:w="993" w:type="dxa"/>
            <w:vAlign w:val="center"/>
          </w:tcPr>
          <w:p w14:paraId="1FA70063" w14:textId="77777777" w:rsidR="00CE756E" w:rsidRDefault="00000000">
            <w:pPr>
              <w:spacing w:line="360" w:lineRule="auto"/>
              <w:jc w:val="center"/>
              <w:rPr>
                <w:rFonts w:eastAsiaTheme="minorEastAsia"/>
              </w:rPr>
            </w:pPr>
            <w:r>
              <w:t>CH2</w:t>
            </w:r>
          </w:p>
        </w:tc>
        <w:tc>
          <w:tcPr>
            <w:tcW w:w="1584" w:type="dxa"/>
            <w:vAlign w:val="center"/>
          </w:tcPr>
          <w:p w14:paraId="64C6A071" w14:textId="77777777" w:rsidR="00CE756E" w:rsidRDefault="00000000">
            <w:pPr>
              <w:spacing w:line="360" w:lineRule="auto"/>
              <w:jc w:val="center"/>
              <w:rPr>
                <w:rFonts w:eastAsiaTheme="minorEastAsia"/>
              </w:rPr>
            </w:pPr>
            <w:r>
              <w:t>19.</w:t>
            </w:r>
            <w:r>
              <w:rPr>
                <w:rFonts w:hint="eastAsia"/>
              </w:rPr>
              <w:t>72</w:t>
            </w:r>
          </w:p>
        </w:tc>
        <w:tc>
          <w:tcPr>
            <w:tcW w:w="1593" w:type="dxa"/>
            <w:vAlign w:val="center"/>
          </w:tcPr>
          <w:p w14:paraId="3305FE05" w14:textId="77777777" w:rsidR="00CE756E" w:rsidRDefault="00000000">
            <w:pPr>
              <w:spacing w:line="360" w:lineRule="auto"/>
              <w:jc w:val="center"/>
              <w:rPr>
                <w:rFonts w:eastAsiaTheme="minorEastAsia"/>
              </w:rPr>
            </w:pPr>
            <w:r>
              <w:t>19.</w:t>
            </w:r>
            <w:r>
              <w:rPr>
                <w:rFonts w:hint="eastAsia"/>
              </w:rPr>
              <w:t>78</w:t>
            </w:r>
          </w:p>
        </w:tc>
        <w:tc>
          <w:tcPr>
            <w:tcW w:w="1807" w:type="dxa"/>
            <w:vAlign w:val="center"/>
          </w:tcPr>
          <w:p w14:paraId="07EEE009" w14:textId="77777777" w:rsidR="00CE756E" w:rsidRDefault="00000000">
            <w:pPr>
              <w:spacing w:line="360" w:lineRule="auto"/>
              <w:jc w:val="center"/>
              <w:rPr>
                <w:rFonts w:asciiTheme="minorHAnsi" w:eastAsiaTheme="minorEastAsia" w:hAnsiTheme="minorHAnsi" w:cstheme="minorBidi"/>
              </w:rPr>
            </w:pPr>
            <w:r>
              <w:t>√</w:t>
            </w:r>
          </w:p>
        </w:tc>
      </w:tr>
      <w:tr w:rsidR="00CE756E" w14:paraId="1C002FE3" w14:textId="77777777">
        <w:trPr>
          <w:trHeight w:val="75"/>
          <w:jc w:val="center"/>
        </w:trPr>
        <w:tc>
          <w:tcPr>
            <w:tcW w:w="944" w:type="dxa"/>
            <w:vMerge/>
            <w:vAlign w:val="center"/>
          </w:tcPr>
          <w:p w14:paraId="3939413C" w14:textId="77777777" w:rsidR="00CE756E" w:rsidRDefault="00CE756E">
            <w:pPr>
              <w:spacing w:line="360" w:lineRule="auto"/>
              <w:jc w:val="center"/>
            </w:pPr>
          </w:p>
        </w:tc>
        <w:tc>
          <w:tcPr>
            <w:tcW w:w="1383" w:type="dxa"/>
            <w:vMerge/>
            <w:vAlign w:val="center"/>
          </w:tcPr>
          <w:p w14:paraId="64886B0B" w14:textId="77777777" w:rsidR="00CE756E" w:rsidRDefault="00CE756E">
            <w:pPr>
              <w:spacing w:line="360" w:lineRule="auto"/>
              <w:jc w:val="center"/>
            </w:pPr>
          </w:p>
        </w:tc>
        <w:tc>
          <w:tcPr>
            <w:tcW w:w="993" w:type="dxa"/>
            <w:vAlign w:val="center"/>
          </w:tcPr>
          <w:p w14:paraId="607F7370" w14:textId="77777777" w:rsidR="00CE756E" w:rsidRDefault="00000000">
            <w:pPr>
              <w:spacing w:line="360" w:lineRule="auto"/>
              <w:jc w:val="center"/>
              <w:rPr>
                <w:rFonts w:eastAsiaTheme="minorEastAsia"/>
              </w:rPr>
            </w:pPr>
            <w:r>
              <w:t>CH3</w:t>
            </w:r>
          </w:p>
        </w:tc>
        <w:tc>
          <w:tcPr>
            <w:tcW w:w="1584" w:type="dxa"/>
            <w:vAlign w:val="center"/>
          </w:tcPr>
          <w:p w14:paraId="147C85DA" w14:textId="77777777" w:rsidR="00CE756E" w:rsidRDefault="00000000">
            <w:pPr>
              <w:spacing w:line="360" w:lineRule="auto"/>
              <w:jc w:val="center"/>
              <w:rPr>
                <w:rFonts w:eastAsiaTheme="minorEastAsia"/>
              </w:rPr>
            </w:pPr>
            <w:r>
              <w:t>19.</w:t>
            </w:r>
            <w:r>
              <w:rPr>
                <w:rFonts w:hint="eastAsia"/>
              </w:rPr>
              <w:t>71</w:t>
            </w:r>
          </w:p>
        </w:tc>
        <w:tc>
          <w:tcPr>
            <w:tcW w:w="1593" w:type="dxa"/>
            <w:vAlign w:val="center"/>
          </w:tcPr>
          <w:p w14:paraId="0827C0D5" w14:textId="77777777" w:rsidR="00CE756E" w:rsidRDefault="00000000">
            <w:pPr>
              <w:spacing w:line="360" w:lineRule="auto"/>
              <w:jc w:val="center"/>
              <w:rPr>
                <w:rFonts w:eastAsiaTheme="minorEastAsia"/>
              </w:rPr>
            </w:pPr>
            <w:r>
              <w:t>19.</w:t>
            </w:r>
            <w:r>
              <w:rPr>
                <w:rFonts w:hint="eastAsia"/>
              </w:rPr>
              <w:t>78</w:t>
            </w:r>
          </w:p>
        </w:tc>
        <w:tc>
          <w:tcPr>
            <w:tcW w:w="1807" w:type="dxa"/>
            <w:vAlign w:val="center"/>
          </w:tcPr>
          <w:p w14:paraId="781D6D8A" w14:textId="77777777" w:rsidR="00CE756E" w:rsidRDefault="00000000">
            <w:pPr>
              <w:spacing w:line="360" w:lineRule="auto"/>
              <w:jc w:val="center"/>
              <w:rPr>
                <w:rFonts w:asciiTheme="minorHAnsi" w:eastAsiaTheme="minorEastAsia" w:hAnsiTheme="minorHAnsi" w:cstheme="minorBidi"/>
              </w:rPr>
            </w:pPr>
            <w:r>
              <w:t>√</w:t>
            </w:r>
          </w:p>
        </w:tc>
      </w:tr>
      <w:tr w:rsidR="00CE756E" w14:paraId="5CF8A4D6" w14:textId="77777777">
        <w:trPr>
          <w:trHeight w:val="75"/>
          <w:jc w:val="center"/>
        </w:trPr>
        <w:tc>
          <w:tcPr>
            <w:tcW w:w="944" w:type="dxa"/>
            <w:vMerge w:val="restart"/>
            <w:vAlign w:val="center"/>
          </w:tcPr>
          <w:p w14:paraId="4E39C88B" w14:textId="77777777" w:rsidR="00CE756E" w:rsidRDefault="00000000">
            <w:pPr>
              <w:spacing w:line="360" w:lineRule="auto"/>
              <w:jc w:val="center"/>
            </w:pPr>
            <w:r>
              <w:t>6</w:t>
            </w:r>
          </w:p>
        </w:tc>
        <w:tc>
          <w:tcPr>
            <w:tcW w:w="1383" w:type="dxa"/>
            <w:vMerge/>
            <w:vAlign w:val="center"/>
          </w:tcPr>
          <w:p w14:paraId="19CF555D" w14:textId="77777777" w:rsidR="00CE756E" w:rsidRDefault="00CE756E">
            <w:pPr>
              <w:spacing w:line="360" w:lineRule="auto"/>
              <w:jc w:val="center"/>
              <w:rPr>
                <w:b/>
                <w:bCs/>
              </w:rPr>
            </w:pPr>
          </w:p>
        </w:tc>
        <w:tc>
          <w:tcPr>
            <w:tcW w:w="993" w:type="dxa"/>
            <w:vAlign w:val="center"/>
          </w:tcPr>
          <w:p w14:paraId="420A9498" w14:textId="77777777" w:rsidR="00CE756E" w:rsidRDefault="00CE756E">
            <w:pPr>
              <w:spacing w:line="360" w:lineRule="auto"/>
              <w:jc w:val="center"/>
              <w:rPr>
                <w:rFonts w:eastAsiaTheme="minorEastAsia"/>
                <w:b/>
                <w:bCs/>
              </w:rPr>
            </w:pPr>
          </w:p>
        </w:tc>
        <w:tc>
          <w:tcPr>
            <w:tcW w:w="1584" w:type="dxa"/>
            <w:vAlign w:val="center"/>
          </w:tcPr>
          <w:p w14:paraId="2AF373D2" w14:textId="77777777" w:rsidR="00CE756E" w:rsidRDefault="00000000">
            <w:pPr>
              <w:spacing w:line="360" w:lineRule="auto"/>
              <w:jc w:val="center"/>
              <w:rPr>
                <w:rFonts w:eastAsiaTheme="minorEastAsia"/>
                <w:b/>
                <w:bCs/>
              </w:rPr>
            </w:pPr>
            <w:r>
              <w:rPr>
                <w:rFonts w:hint="eastAsia"/>
              </w:rPr>
              <w:t>标准输入</w:t>
            </w:r>
            <w:r>
              <w:rPr>
                <w:rFonts w:hint="eastAsia"/>
              </w:rPr>
              <w:t>(m/s</w:t>
            </w:r>
            <w:r>
              <w:rPr>
                <w:rFonts w:hint="eastAsia"/>
                <w:vertAlign w:val="superscript"/>
              </w:rPr>
              <w:t>2</w:t>
            </w:r>
            <w:r>
              <w:rPr>
                <w:rFonts w:hint="eastAsia"/>
              </w:rPr>
              <w:t>)</w:t>
            </w:r>
          </w:p>
        </w:tc>
        <w:tc>
          <w:tcPr>
            <w:tcW w:w="1593" w:type="dxa"/>
            <w:vAlign w:val="center"/>
          </w:tcPr>
          <w:p w14:paraId="58AF08A5" w14:textId="77777777" w:rsidR="00CE756E" w:rsidRDefault="00000000">
            <w:pPr>
              <w:spacing w:line="360" w:lineRule="auto"/>
              <w:jc w:val="center"/>
              <w:rPr>
                <w:rFonts w:eastAsiaTheme="minorEastAsia"/>
                <w:b/>
                <w:bCs/>
              </w:rPr>
            </w:pPr>
            <w:r>
              <w:rPr>
                <w:rFonts w:hint="eastAsia"/>
              </w:rPr>
              <w:t>测试输出</w:t>
            </w:r>
            <w:r>
              <w:rPr>
                <w:rFonts w:hint="eastAsia"/>
              </w:rPr>
              <w:t>(m/s</w:t>
            </w:r>
            <w:r>
              <w:rPr>
                <w:rFonts w:hint="eastAsia"/>
                <w:vertAlign w:val="superscript"/>
              </w:rPr>
              <w:t>2</w:t>
            </w:r>
            <w:r>
              <w:rPr>
                <w:rFonts w:hint="eastAsia"/>
              </w:rPr>
              <w:t>)</w:t>
            </w:r>
          </w:p>
        </w:tc>
        <w:tc>
          <w:tcPr>
            <w:tcW w:w="1807" w:type="dxa"/>
            <w:vAlign w:val="center"/>
          </w:tcPr>
          <w:p w14:paraId="4DEB751C" w14:textId="77777777" w:rsidR="00CE756E" w:rsidRDefault="00000000">
            <w:pPr>
              <w:spacing w:line="360" w:lineRule="auto"/>
              <w:jc w:val="center"/>
              <w:rPr>
                <w:rFonts w:eastAsiaTheme="minorEastAsia"/>
                <w:b/>
                <w:bCs/>
              </w:rPr>
            </w:pPr>
            <w:r>
              <w:rPr>
                <w:rFonts w:hint="eastAsia"/>
              </w:rPr>
              <w:t>谐波失真度</w:t>
            </w:r>
          </w:p>
        </w:tc>
      </w:tr>
      <w:tr w:rsidR="00CE756E" w14:paraId="67D07933" w14:textId="77777777">
        <w:trPr>
          <w:trHeight w:val="75"/>
          <w:jc w:val="center"/>
        </w:trPr>
        <w:tc>
          <w:tcPr>
            <w:tcW w:w="944" w:type="dxa"/>
            <w:vMerge/>
            <w:vAlign w:val="center"/>
          </w:tcPr>
          <w:p w14:paraId="49D894A3" w14:textId="77777777" w:rsidR="00CE756E" w:rsidRDefault="00CE756E">
            <w:pPr>
              <w:spacing w:line="360" w:lineRule="auto"/>
              <w:jc w:val="center"/>
            </w:pPr>
          </w:p>
        </w:tc>
        <w:tc>
          <w:tcPr>
            <w:tcW w:w="1383" w:type="dxa"/>
            <w:vMerge/>
            <w:vAlign w:val="center"/>
          </w:tcPr>
          <w:p w14:paraId="14CB0477" w14:textId="77777777" w:rsidR="00CE756E" w:rsidRDefault="00CE756E">
            <w:pPr>
              <w:spacing w:line="360" w:lineRule="auto"/>
              <w:jc w:val="center"/>
            </w:pPr>
          </w:p>
        </w:tc>
        <w:tc>
          <w:tcPr>
            <w:tcW w:w="993" w:type="dxa"/>
            <w:vAlign w:val="center"/>
          </w:tcPr>
          <w:p w14:paraId="4B76F523" w14:textId="77777777" w:rsidR="00CE756E" w:rsidRDefault="00000000">
            <w:pPr>
              <w:spacing w:line="360" w:lineRule="auto"/>
              <w:jc w:val="center"/>
              <w:rPr>
                <w:rFonts w:eastAsiaTheme="minorEastAsia"/>
              </w:rPr>
            </w:pPr>
            <w:r>
              <w:t>CH1</w:t>
            </w:r>
          </w:p>
        </w:tc>
        <w:tc>
          <w:tcPr>
            <w:tcW w:w="1584" w:type="dxa"/>
            <w:vAlign w:val="center"/>
          </w:tcPr>
          <w:p w14:paraId="2DA72A7D" w14:textId="77777777" w:rsidR="00CE756E" w:rsidRDefault="00000000">
            <w:pPr>
              <w:spacing w:line="360" w:lineRule="auto"/>
              <w:jc w:val="center"/>
              <w:rPr>
                <w:rFonts w:eastAsiaTheme="minorEastAsia"/>
              </w:rPr>
            </w:pPr>
            <w:r>
              <w:t>19.6</w:t>
            </w:r>
            <w:r>
              <w:rPr>
                <w:rFonts w:hint="eastAsia"/>
              </w:rPr>
              <w:t>1</w:t>
            </w:r>
          </w:p>
        </w:tc>
        <w:tc>
          <w:tcPr>
            <w:tcW w:w="1593" w:type="dxa"/>
            <w:vAlign w:val="center"/>
          </w:tcPr>
          <w:p w14:paraId="0115D109" w14:textId="77777777" w:rsidR="00CE756E" w:rsidRDefault="00000000">
            <w:pPr>
              <w:spacing w:line="360" w:lineRule="auto"/>
              <w:jc w:val="center"/>
              <w:rPr>
                <w:rFonts w:eastAsiaTheme="minorEastAsia"/>
              </w:rPr>
            </w:pPr>
            <w:r>
              <w:t>19.</w:t>
            </w:r>
            <w:r>
              <w:rPr>
                <w:rFonts w:hint="eastAsia"/>
              </w:rPr>
              <w:t>40</w:t>
            </w:r>
          </w:p>
        </w:tc>
        <w:tc>
          <w:tcPr>
            <w:tcW w:w="1807" w:type="dxa"/>
            <w:vAlign w:val="center"/>
          </w:tcPr>
          <w:p w14:paraId="3D00EEA8" w14:textId="77777777" w:rsidR="00CE756E" w:rsidRDefault="00000000">
            <w:pPr>
              <w:spacing w:line="360" w:lineRule="auto"/>
              <w:jc w:val="center"/>
              <w:rPr>
                <w:rFonts w:asciiTheme="minorHAnsi" w:eastAsiaTheme="minorEastAsia" w:hAnsiTheme="minorHAnsi" w:cstheme="minorBidi"/>
              </w:rPr>
            </w:pPr>
            <w:r>
              <w:t>√</w:t>
            </w:r>
          </w:p>
        </w:tc>
      </w:tr>
      <w:tr w:rsidR="00CE756E" w14:paraId="0C7FBAD8" w14:textId="77777777">
        <w:trPr>
          <w:trHeight w:val="75"/>
          <w:jc w:val="center"/>
        </w:trPr>
        <w:tc>
          <w:tcPr>
            <w:tcW w:w="944" w:type="dxa"/>
            <w:vMerge/>
            <w:vAlign w:val="center"/>
          </w:tcPr>
          <w:p w14:paraId="43C67A7C" w14:textId="77777777" w:rsidR="00CE756E" w:rsidRDefault="00CE756E">
            <w:pPr>
              <w:spacing w:line="360" w:lineRule="auto"/>
              <w:jc w:val="center"/>
            </w:pPr>
          </w:p>
        </w:tc>
        <w:tc>
          <w:tcPr>
            <w:tcW w:w="1383" w:type="dxa"/>
            <w:vMerge/>
            <w:vAlign w:val="center"/>
          </w:tcPr>
          <w:p w14:paraId="3055C289" w14:textId="77777777" w:rsidR="00CE756E" w:rsidRDefault="00CE756E">
            <w:pPr>
              <w:spacing w:line="360" w:lineRule="auto"/>
              <w:jc w:val="center"/>
            </w:pPr>
          </w:p>
        </w:tc>
        <w:tc>
          <w:tcPr>
            <w:tcW w:w="993" w:type="dxa"/>
            <w:vAlign w:val="center"/>
          </w:tcPr>
          <w:p w14:paraId="6514D34A" w14:textId="77777777" w:rsidR="00CE756E" w:rsidRDefault="00000000">
            <w:pPr>
              <w:spacing w:line="360" w:lineRule="auto"/>
              <w:jc w:val="center"/>
              <w:rPr>
                <w:rFonts w:eastAsiaTheme="minorEastAsia"/>
              </w:rPr>
            </w:pPr>
            <w:r>
              <w:t>CH2</w:t>
            </w:r>
          </w:p>
        </w:tc>
        <w:tc>
          <w:tcPr>
            <w:tcW w:w="1584" w:type="dxa"/>
            <w:vAlign w:val="center"/>
          </w:tcPr>
          <w:p w14:paraId="6AFAAFB2" w14:textId="77777777" w:rsidR="00CE756E" w:rsidRDefault="00000000">
            <w:pPr>
              <w:spacing w:line="360" w:lineRule="auto"/>
              <w:jc w:val="center"/>
              <w:rPr>
                <w:rFonts w:eastAsiaTheme="minorEastAsia"/>
              </w:rPr>
            </w:pPr>
            <w:r>
              <w:t>19.</w:t>
            </w:r>
            <w:r>
              <w:rPr>
                <w:rFonts w:hint="eastAsia"/>
              </w:rPr>
              <w:t>57</w:t>
            </w:r>
          </w:p>
        </w:tc>
        <w:tc>
          <w:tcPr>
            <w:tcW w:w="1593" w:type="dxa"/>
            <w:vAlign w:val="center"/>
          </w:tcPr>
          <w:p w14:paraId="2E333C7F" w14:textId="77777777" w:rsidR="00CE756E" w:rsidRDefault="00000000">
            <w:pPr>
              <w:spacing w:line="360" w:lineRule="auto"/>
              <w:jc w:val="center"/>
              <w:rPr>
                <w:rFonts w:eastAsiaTheme="minorEastAsia"/>
              </w:rPr>
            </w:pPr>
            <w:r>
              <w:t>19.</w:t>
            </w:r>
            <w:r>
              <w:rPr>
                <w:rFonts w:hint="eastAsia"/>
              </w:rPr>
              <w:t>79</w:t>
            </w:r>
          </w:p>
        </w:tc>
        <w:tc>
          <w:tcPr>
            <w:tcW w:w="1807" w:type="dxa"/>
            <w:vAlign w:val="center"/>
          </w:tcPr>
          <w:p w14:paraId="7EA49F49" w14:textId="77777777" w:rsidR="00CE756E" w:rsidRDefault="00000000">
            <w:pPr>
              <w:spacing w:line="360" w:lineRule="auto"/>
              <w:jc w:val="center"/>
              <w:rPr>
                <w:rFonts w:asciiTheme="minorHAnsi" w:eastAsiaTheme="minorEastAsia" w:hAnsiTheme="minorHAnsi" w:cstheme="minorBidi"/>
              </w:rPr>
            </w:pPr>
            <w:r>
              <w:t>√</w:t>
            </w:r>
          </w:p>
        </w:tc>
      </w:tr>
      <w:tr w:rsidR="00CE756E" w14:paraId="175AAE97" w14:textId="77777777">
        <w:trPr>
          <w:trHeight w:val="75"/>
          <w:jc w:val="center"/>
        </w:trPr>
        <w:tc>
          <w:tcPr>
            <w:tcW w:w="944" w:type="dxa"/>
            <w:vMerge/>
            <w:vAlign w:val="center"/>
          </w:tcPr>
          <w:p w14:paraId="1B2FA5BF" w14:textId="77777777" w:rsidR="00CE756E" w:rsidRDefault="00CE756E">
            <w:pPr>
              <w:spacing w:line="360" w:lineRule="auto"/>
              <w:jc w:val="center"/>
            </w:pPr>
          </w:p>
        </w:tc>
        <w:tc>
          <w:tcPr>
            <w:tcW w:w="1383" w:type="dxa"/>
            <w:vMerge/>
            <w:vAlign w:val="center"/>
          </w:tcPr>
          <w:p w14:paraId="0DF6497C" w14:textId="77777777" w:rsidR="00CE756E" w:rsidRDefault="00CE756E">
            <w:pPr>
              <w:spacing w:line="360" w:lineRule="auto"/>
              <w:jc w:val="center"/>
            </w:pPr>
          </w:p>
        </w:tc>
        <w:tc>
          <w:tcPr>
            <w:tcW w:w="993" w:type="dxa"/>
            <w:vAlign w:val="center"/>
          </w:tcPr>
          <w:p w14:paraId="3C6DDD42" w14:textId="77777777" w:rsidR="00CE756E" w:rsidRDefault="00000000">
            <w:pPr>
              <w:spacing w:line="360" w:lineRule="auto"/>
              <w:jc w:val="center"/>
              <w:rPr>
                <w:rFonts w:eastAsiaTheme="minorEastAsia"/>
              </w:rPr>
            </w:pPr>
            <w:r>
              <w:t>CH3</w:t>
            </w:r>
          </w:p>
        </w:tc>
        <w:tc>
          <w:tcPr>
            <w:tcW w:w="1584" w:type="dxa"/>
            <w:vAlign w:val="center"/>
          </w:tcPr>
          <w:p w14:paraId="5DCE0431" w14:textId="77777777" w:rsidR="00CE756E" w:rsidRDefault="00000000">
            <w:pPr>
              <w:spacing w:line="360" w:lineRule="auto"/>
              <w:jc w:val="center"/>
              <w:rPr>
                <w:rFonts w:eastAsiaTheme="minorEastAsia"/>
              </w:rPr>
            </w:pPr>
            <w:r>
              <w:t>19.61</w:t>
            </w:r>
          </w:p>
        </w:tc>
        <w:tc>
          <w:tcPr>
            <w:tcW w:w="1593" w:type="dxa"/>
            <w:vAlign w:val="center"/>
          </w:tcPr>
          <w:p w14:paraId="4383B620" w14:textId="77777777" w:rsidR="00CE756E" w:rsidRDefault="00000000">
            <w:pPr>
              <w:spacing w:line="360" w:lineRule="auto"/>
              <w:jc w:val="center"/>
              <w:rPr>
                <w:rFonts w:eastAsiaTheme="minorEastAsia"/>
              </w:rPr>
            </w:pPr>
            <w:r>
              <w:t>19.5</w:t>
            </w:r>
            <w:r>
              <w:rPr>
                <w:rFonts w:hint="eastAsia"/>
              </w:rPr>
              <w:t>8</w:t>
            </w:r>
          </w:p>
        </w:tc>
        <w:tc>
          <w:tcPr>
            <w:tcW w:w="1807" w:type="dxa"/>
            <w:vAlign w:val="center"/>
          </w:tcPr>
          <w:p w14:paraId="2EEEB9CD" w14:textId="77777777" w:rsidR="00CE756E" w:rsidRDefault="00000000">
            <w:pPr>
              <w:spacing w:line="360" w:lineRule="auto"/>
              <w:jc w:val="center"/>
              <w:rPr>
                <w:rFonts w:asciiTheme="minorHAnsi" w:eastAsiaTheme="minorEastAsia" w:hAnsiTheme="minorHAnsi" w:cstheme="minorBidi"/>
              </w:rPr>
            </w:pPr>
            <w:r>
              <w:t>√</w:t>
            </w:r>
          </w:p>
        </w:tc>
      </w:tr>
      <w:tr w:rsidR="00CE756E" w14:paraId="6BF5B83C" w14:textId="77777777">
        <w:trPr>
          <w:trHeight w:val="75"/>
          <w:jc w:val="center"/>
        </w:trPr>
        <w:tc>
          <w:tcPr>
            <w:tcW w:w="944" w:type="dxa"/>
            <w:vMerge w:val="restart"/>
            <w:vAlign w:val="center"/>
          </w:tcPr>
          <w:p w14:paraId="0CE8846A" w14:textId="77777777" w:rsidR="00CE756E" w:rsidRDefault="00000000">
            <w:pPr>
              <w:spacing w:line="360" w:lineRule="auto"/>
              <w:jc w:val="center"/>
            </w:pPr>
            <w:r>
              <w:t>7</w:t>
            </w:r>
          </w:p>
        </w:tc>
        <w:tc>
          <w:tcPr>
            <w:tcW w:w="1383" w:type="dxa"/>
            <w:vMerge/>
            <w:vAlign w:val="center"/>
          </w:tcPr>
          <w:p w14:paraId="4F2C9AC4" w14:textId="77777777" w:rsidR="00CE756E" w:rsidRDefault="00CE756E">
            <w:pPr>
              <w:spacing w:line="360" w:lineRule="auto"/>
              <w:jc w:val="center"/>
              <w:rPr>
                <w:b/>
                <w:bCs/>
              </w:rPr>
            </w:pPr>
          </w:p>
        </w:tc>
        <w:tc>
          <w:tcPr>
            <w:tcW w:w="993" w:type="dxa"/>
            <w:vAlign w:val="center"/>
          </w:tcPr>
          <w:p w14:paraId="7D3A3D3F" w14:textId="77777777" w:rsidR="00CE756E" w:rsidRDefault="00CE756E">
            <w:pPr>
              <w:spacing w:line="360" w:lineRule="auto"/>
              <w:jc w:val="center"/>
              <w:rPr>
                <w:rFonts w:eastAsiaTheme="minorEastAsia"/>
                <w:b/>
                <w:bCs/>
              </w:rPr>
            </w:pPr>
          </w:p>
        </w:tc>
        <w:tc>
          <w:tcPr>
            <w:tcW w:w="1584" w:type="dxa"/>
            <w:vAlign w:val="center"/>
          </w:tcPr>
          <w:p w14:paraId="3E4C973E" w14:textId="77777777" w:rsidR="00CE756E" w:rsidRDefault="00000000">
            <w:pPr>
              <w:spacing w:line="360" w:lineRule="auto"/>
              <w:jc w:val="center"/>
              <w:rPr>
                <w:rFonts w:eastAsiaTheme="minorEastAsia"/>
                <w:b/>
                <w:bCs/>
              </w:rPr>
            </w:pPr>
            <w:r>
              <w:rPr>
                <w:rFonts w:hint="eastAsia"/>
              </w:rPr>
              <w:t>标准输入</w:t>
            </w:r>
            <w:r>
              <w:rPr>
                <w:rFonts w:hint="eastAsia"/>
              </w:rPr>
              <w:t>(m/s</w:t>
            </w:r>
            <w:r>
              <w:rPr>
                <w:rFonts w:hint="eastAsia"/>
                <w:vertAlign w:val="superscript"/>
              </w:rPr>
              <w:t>2</w:t>
            </w:r>
            <w:r>
              <w:rPr>
                <w:rFonts w:hint="eastAsia"/>
              </w:rPr>
              <w:t>)</w:t>
            </w:r>
          </w:p>
        </w:tc>
        <w:tc>
          <w:tcPr>
            <w:tcW w:w="1593" w:type="dxa"/>
            <w:vAlign w:val="center"/>
          </w:tcPr>
          <w:p w14:paraId="1B52FB05" w14:textId="77777777" w:rsidR="00CE756E" w:rsidRDefault="00000000">
            <w:pPr>
              <w:spacing w:line="360" w:lineRule="auto"/>
              <w:jc w:val="center"/>
              <w:rPr>
                <w:rFonts w:eastAsiaTheme="minorEastAsia"/>
                <w:b/>
                <w:bCs/>
              </w:rPr>
            </w:pPr>
            <w:r>
              <w:rPr>
                <w:rFonts w:hint="eastAsia"/>
              </w:rPr>
              <w:t>测试输出</w:t>
            </w:r>
            <w:r>
              <w:rPr>
                <w:rFonts w:hint="eastAsia"/>
              </w:rPr>
              <w:t>(m/s</w:t>
            </w:r>
            <w:r>
              <w:rPr>
                <w:rFonts w:hint="eastAsia"/>
                <w:vertAlign w:val="superscript"/>
              </w:rPr>
              <w:t>2</w:t>
            </w:r>
            <w:r>
              <w:rPr>
                <w:rFonts w:hint="eastAsia"/>
              </w:rPr>
              <w:t>)</w:t>
            </w:r>
          </w:p>
        </w:tc>
        <w:tc>
          <w:tcPr>
            <w:tcW w:w="1807" w:type="dxa"/>
            <w:vAlign w:val="center"/>
          </w:tcPr>
          <w:p w14:paraId="5974ABF5" w14:textId="77777777" w:rsidR="00CE756E" w:rsidRDefault="00000000">
            <w:pPr>
              <w:spacing w:line="360" w:lineRule="auto"/>
              <w:jc w:val="center"/>
              <w:rPr>
                <w:rFonts w:eastAsiaTheme="minorEastAsia"/>
                <w:b/>
                <w:bCs/>
              </w:rPr>
            </w:pPr>
            <w:r>
              <w:rPr>
                <w:rFonts w:hint="eastAsia"/>
              </w:rPr>
              <w:t>谐波失真度</w:t>
            </w:r>
          </w:p>
        </w:tc>
      </w:tr>
      <w:tr w:rsidR="00CE756E" w14:paraId="72036F53" w14:textId="77777777">
        <w:trPr>
          <w:trHeight w:val="75"/>
          <w:jc w:val="center"/>
        </w:trPr>
        <w:tc>
          <w:tcPr>
            <w:tcW w:w="944" w:type="dxa"/>
            <w:vMerge/>
            <w:vAlign w:val="center"/>
          </w:tcPr>
          <w:p w14:paraId="4CA9B4A8" w14:textId="77777777" w:rsidR="00CE756E" w:rsidRDefault="00CE756E">
            <w:pPr>
              <w:spacing w:line="360" w:lineRule="auto"/>
              <w:jc w:val="center"/>
            </w:pPr>
          </w:p>
        </w:tc>
        <w:tc>
          <w:tcPr>
            <w:tcW w:w="1383" w:type="dxa"/>
            <w:vMerge/>
            <w:vAlign w:val="center"/>
          </w:tcPr>
          <w:p w14:paraId="25846960" w14:textId="77777777" w:rsidR="00CE756E" w:rsidRDefault="00CE756E">
            <w:pPr>
              <w:spacing w:line="360" w:lineRule="auto"/>
              <w:jc w:val="center"/>
            </w:pPr>
          </w:p>
        </w:tc>
        <w:tc>
          <w:tcPr>
            <w:tcW w:w="993" w:type="dxa"/>
            <w:vAlign w:val="center"/>
          </w:tcPr>
          <w:p w14:paraId="63CB4145" w14:textId="77777777" w:rsidR="00CE756E" w:rsidRDefault="00000000">
            <w:pPr>
              <w:spacing w:line="360" w:lineRule="auto"/>
              <w:jc w:val="center"/>
              <w:rPr>
                <w:rFonts w:eastAsiaTheme="minorEastAsia"/>
              </w:rPr>
            </w:pPr>
            <w:r>
              <w:t>CH1</w:t>
            </w:r>
          </w:p>
        </w:tc>
        <w:tc>
          <w:tcPr>
            <w:tcW w:w="1584" w:type="dxa"/>
            <w:vAlign w:val="center"/>
          </w:tcPr>
          <w:p w14:paraId="0793D327" w14:textId="77777777" w:rsidR="00CE756E" w:rsidRDefault="00000000">
            <w:pPr>
              <w:spacing w:line="360" w:lineRule="auto"/>
              <w:jc w:val="center"/>
              <w:rPr>
                <w:rFonts w:eastAsiaTheme="minorEastAsia"/>
              </w:rPr>
            </w:pPr>
            <w:r>
              <w:t>19.6</w:t>
            </w:r>
            <w:r>
              <w:rPr>
                <w:rFonts w:hint="eastAsia"/>
              </w:rPr>
              <w:t>7</w:t>
            </w:r>
          </w:p>
        </w:tc>
        <w:tc>
          <w:tcPr>
            <w:tcW w:w="1593" w:type="dxa"/>
            <w:vAlign w:val="center"/>
          </w:tcPr>
          <w:p w14:paraId="4D1845E6" w14:textId="77777777" w:rsidR="00CE756E" w:rsidRDefault="00000000">
            <w:pPr>
              <w:spacing w:line="360" w:lineRule="auto"/>
              <w:jc w:val="center"/>
              <w:rPr>
                <w:rFonts w:eastAsiaTheme="minorEastAsia"/>
              </w:rPr>
            </w:pPr>
            <w:r>
              <w:t>19.</w:t>
            </w:r>
            <w:r>
              <w:rPr>
                <w:rFonts w:hint="eastAsia"/>
              </w:rPr>
              <w:t>28</w:t>
            </w:r>
          </w:p>
        </w:tc>
        <w:tc>
          <w:tcPr>
            <w:tcW w:w="1807" w:type="dxa"/>
            <w:vAlign w:val="center"/>
          </w:tcPr>
          <w:p w14:paraId="373E7461" w14:textId="77777777" w:rsidR="00CE756E" w:rsidRDefault="00000000">
            <w:pPr>
              <w:spacing w:line="360" w:lineRule="auto"/>
              <w:jc w:val="center"/>
              <w:rPr>
                <w:rFonts w:asciiTheme="minorHAnsi" w:eastAsiaTheme="minorEastAsia" w:hAnsiTheme="minorHAnsi" w:cstheme="minorBidi"/>
              </w:rPr>
            </w:pPr>
            <w:r>
              <w:t>√</w:t>
            </w:r>
          </w:p>
        </w:tc>
      </w:tr>
      <w:tr w:rsidR="00CE756E" w14:paraId="625908A0" w14:textId="77777777">
        <w:trPr>
          <w:trHeight w:val="75"/>
          <w:jc w:val="center"/>
        </w:trPr>
        <w:tc>
          <w:tcPr>
            <w:tcW w:w="944" w:type="dxa"/>
            <w:vMerge/>
            <w:vAlign w:val="center"/>
          </w:tcPr>
          <w:p w14:paraId="08D2A4F0" w14:textId="77777777" w:rsidR="00CE756E" w:rsidRDefault="00CE756E">
            <w:pPr>
              <w:spacing w:line="360" w:lineRule="auto"/>
              <w:jc w:val="center"/>
            </w:pPr>
          </w:p>
        </w:tc>
        <w:tc>
          <w:tcPr>
            <w:tcW w:w="1383" w:type="dxa"/>
            <w:vMerge/>
            <w:vAlign w:val="center"/>
          </w:tcPr>
          <w:p w14:paraId="140E4051" w14:textId="77777777" w:rsidR="00CE756E" w:rsidRDefault="00CE756E">
            <w:pPr>
              <w:spacing w:line="360" w:lineRule="auto"/>
              <w:jc w:val="center"/>
            </w:pPr>
          </w:p>
        </w:tc>
        <w:tc>
          <w:tcPr>
            <w:tcW w:w="993" w:type="dxa"/>
            <w:vAlign w:val="center"/>
          </w:tcPr>
          <w:p w14:paraId="01C60E97" w14:textId="77777777" w:rsidR="00CE756E" w:rsidRDefault="00000000">
            <w:pPr>
              <w:spacing w:line="360" w:lineRule="auto"/>
              <w:jc w:val="center"/>
              <w:rPr>
                <w:rFonts w:eastAsiaTheme="minorEastAsia"/>
              </w:rPr>
            </w:pPr>
            <w:r>
              <w:t>CH2</w:t>
            </w:r>
          </w:p>
        </w:tc>
        <w:tc>
          <w:tcPr>
            <w:tcW w:w="1584" w:type="dxa"/>
            <w:vAlign w:val="center"/>
          </w:tcPr>
          <w:p w14:paraId="262A5BF2" w14:textId="77777777" w:rsidR="00CE756E" w:rsidRDefault="00000000">
            <w:pPr>
              <w:spacing w:line="360" w:lineRule="auto"/>
              <w:jc w:val="center"/>
              <w:rPr>
                <w:rFonts w:eastAsiaTheme="minorEastAsia"/>
              </w:rPr>
            </w:pPr>
            <w:r>
              <w:t>19.</w:t>
            </w:r>
            <w:r>
              <w:rPr>
                <w:rFonts w:hint="eastAsia"/>
              </w:rPr>
              <w:t>73</w:t>
            </w:r>
          </w:p>
        </w:tc>
        <w:tc>
          <w:tcPr>
            <w:tcW w:w="1593" w:type="dxa"/>
            <w:vAlign w:val="center"/>
          </w:tcPr>
          <w:p w14:paraId="42162962" w14:textId="77777777" w:rsidR="00CE756E" w:rsidRDefault="00000000">
            <w:pPr>
              <w:spacing w:line="360" w:lineRule="auto"/>
              <w:jc w:val="center"/>
              <w:rPr>
                <w:rFonts w:eastAsiaTheme="minorEastAsia"/>
              </w:rPr>
            </w:pPr>
            <w:r>
              <w:t>19.</w:t>
            </w:r>
            <w:r>
              <w:rPr>
                <w:rFonts w:hint="eastAsia"/>
              </w:rPr>
              <w:t>77</w:t>
            </w:r>
          </w:p>
        </w:tc>
        <w:tc>
          <w:tcPr>
            <w:tcW w:w="1807" w:type="dxa"/>
            <w:vAlign w:val="center"/>
          </w:tcPr>
          <w:p w14:paraId="673E769B" w14:textId="77777777" w:rsidR="00CE756E" w:rsidRDefault="00000000">
            <w:pPr>
              <w:spacing w:line="360" w:lineRule="auto"/>
              <w:jc w:val="center"/>
              <w:rPr>
                <w:rFonts w:asciiTheme="minorHAnsi" w:eastAsiaTheme="minorEastAsia" w:hAnsiTheme="minorHAnsi" w:cstheme="minorBidi"/>
              </w:rPr>
            </w:pPr>
            <w:r>
              <w:t>√</w:t>
            </w:r>
          </w:p>
        </w:tc>
      </w:tr>
      <w:tr w:rsidR="00CE756E" w14:paraId="6B9AD358" w14:textId="77777777">
        <w:trPr>
          <w:trHeight w:val="75"/>
          <w:jc w:val="center"/>
        </w:trPr>
        <w:tc>
          <w:tcPr>
            <w:tcW w:w="944" w:type="dxa"/>
            <w:vMerge/>
            <w:vAlign w:val="center"/>
          </w:tcPr>
          <w:p w14:paraId="0CACC6AF" w14:textId="77777777" w:rsidR="00CE756E" w:rsidRDefault="00CE756E">
            <w:pPr>
              <w:spacing w:line="360" w:lineRule="auto"/>
              <w:jc w:val="center"/>
            </w:pPr>
          </w:p>
        </w:tc>
        <w:tc>
          <w:tcPr>
            <w:tcW w:w="1383" w:type="dxa"/>
            <w:vMerge/>
            <w:vAlign w:val="center"/>
          </w:tcPr>
          <w:p w14:paraId="5B4ED1E8" w14:textId="77777777" w:rsidR="00CE756E" w:rsidRDefault="00CE756E">
            <w:pPr>
              <w:spacing w:line="360" w:lineRule="auto"/>
              <w:jc w:val="center"/>
            </w:pPr>
          </w:p>
        </w:tc>
        <w:tc>
          <w:tcPr>
            <w:tcW w:w="993" w:type="dxa"/>
            <w:vAlign w:val="center"/>
          </w:tcPr>
          <w:p w14:paraId="79D7A32B" w14:textId="77777777" w:rsidR="00CE756E" w:rsidRDefault="00000000">
            <w:pPr>
              <w:spacing w:line="360" w:lineRule="auto"/>
              <w:jc w:val="center"/>
              <w:rPr>
                <w:rFonts w:eastAsiaTheme="minorEastAsia"/>
              </w:rPr>
            </w:pPr>
            <w:r>
              <w:t>CH3</w:t>
            </w:r>
          </w:p>
        </w:tc>
        <w:tc>
          <w:tcPr>
            <w:tcW w:w="1584" w:type="dxa"/>
            <w:vAlign w:val="center"/>
          </w:tcPr>
          <w:p w14:paraId="609BAC6B" w14:textId="77777777" w:rsidR="00CE756E" w:rsidRDefault="00000000">
            <w:pPr>
              <w:spacing w:line="360" w:lineRule="auto"/>
              <w:jc w:val="center"/>
              <w:rPr>
                <w:rFonts w:eastAsiaTheme="minorEastAsia"/>
              </w:rPr>
            </w:pPr>
            <w:r>
              <w:t>19.</w:t>
            </w:r>
            <w:r>
              <w:rPr>
                <w:rFonts w:hint="eastAsia"/>
              </w:rPr>
              <w:t>72</w:t>
            </w:r>
          </w:p>
        </w:tc>
        <w:tc>
          <w:tcPr>
            <w:tcW w:w="1593" w:type="dxa"/>
            <w:vAlign w:val="center"/>
          </w:tcPr>
          <w:p w14:paraId="4F327231" w14:textId="77777777" w:rsidR="00CE756E" w:rsidRDefault="00000000">
            <w:pPr>
              <w:spacing w:line="360" w:lineRule="auto"/>
              <w:jc w:val="center"/>
              <w:rPr>
                <w:rFonts w:eastAsiaTheme="minorEastAsia"/>
              </w:rPr>
            </w:pPr>
            <w:r>
              <w:t>19.</w:t>
            </w:r>
            <w:r>
              <w:rPr>
                <w:rFonts w:hint="eastAsia"/>
              </w:rPr>
              <w:t>60</w:t>
            </w:r>
          </w:p>
        </w:tc>
        <w:tc>
          <w:tcPr>
            <w:tcW w:w="1807" w:type="dxa"/>
            <w:vAlign w:val="center"/>
          </w:tcPr>
          <w:p w14:paraId="5D539C2A" w14:textId="77777777" w:rsidR="00CE756E" w:rsidRDefault="00000000">
            <w:pPr>
              <w:spacing w:line="360" w:lineRule="auto"/>
              <w:jc w:val="center"/>
              <w:rPr>
                <w:rFonts w:asciiTheme="minorHAnsi" w:eastAsiaTheme="minorEastAsia" w:hAnsiTheme="minorHAnsi" w:cstheme="minorBidi"/>
              </w:rPr>
            </w:pPr>
            <w:r>
              <w:t>√</w:t>
            </w:r>
          </w:p>
        </w:tc>
      </w:tr>
      <w:tr w:rsidR="00CE756E" w14:paraId="4D804F26" w14:textId="77777777">
        <w:trPr>
          <w:trHeight w:val="75"/>
          <w:jc w:val="center"/>
        </w:trPr>
        <w:tc>
          <w:tcPr>
            <w:tcW w:w="944" w:type="dxa"/>
            <w:vMerge w:val="restart"/>
            <w:vAlign w:val="center"/>
          </w:tcPr>
          <w:p w14:paraId="2DAAB9E0" w14:textId="77777777" w:rsidR="00CE756E" w:rsidRDefault="00000000">
            <w:pPr>
              <w:spacing w:line="360" w:lineRule="auto"/>
              <w:jc w:val="center"/>
            </w:pPr>
            <w:r>
              <w:t>8</w:t>
            </w:r>
          </w:p>
        </w:tc>
        <w:tc>
          <w:tcPr>
            <w:tcW w:w="1383" w:type="dxa"/>
            <w:vMerge/>
            <w:vAlign w:val="center"/>
          </w:tcPr>
          <w:p w14:paraId="09A9973A" w14:textId="77777777" w:rsidR="00CE756E" w:rsidRDefault="00CE756E">
            <w:pPr>
              <w:spacing w:line="360" w:lineRule="auto"/>
              <w:jc w:val="center"/>
              <w:rPr>
                <w:b/>
                <w:bCs/>
              </w:rPr>
            </w:pPr>
          </w:p>
        </w:tc>
        <w:tc>
          <w:tcPr>
            <w:tcW w:w="993" w:type="dxa"/>
            <w:vAlign w:val="center"/>
          </w:tcPr>
          <w:p w14:paraId="4A1B3F2C" w14:textId="77777777" w:rsidR="00CE756E" w:rsidRDefault="00CE756E">
            <w:pPr>
              <w:spacing w:line="360" w:lineRule="auto"/>
              <w:jc w:val="center"/>
              <w:rPr>
                <w:rFonts w:eastAsiaTheme="minorEastAsia"/>
                <w:b/>
                <w:bCs/>
              </w:rPr>
            </w:pPr>
          </w:p>
        </w:tc>
        <w:tc>
          <w:tcPr>
            <w:tcW w:w="1584" w:type="dxa"/>
            <w:vAlign w:val="center"/>
          </w:tcPr>
          <w:p w14:paraId="1253502E" w14:textId="77777777" w:rsidR="00CE756E" w:rsidRDefault="00000000">
            <w:pPr>
              <w:spacing w:line="360" w:lineRule="auto"/>
              <w:jc w:val="center"/>
              <w:rPr>
                <w:rFonts w:eastAsiaTheme="minorEastAsia"/>
                <w:b/>
                <w:bCs/>
              </w:rPr>
            </w:pPr>
            <w:r>
              <w:rPr>
                <w:rFonts w:hint="eastAsia"/>
              </w:rPr>
              <w:t>标准输入</w:t>
            </w:r>
            <w:r>
              <w:rPr>
                <w:rFonts w:hint="eastAsia"/>
              </w:rPr>
              <w:t>(m/s</w:t>
            </w:r>
            <w:r>
              <w:rPr>
                <w:rFonts w:hint="eastAsia"/>
                <w:vertAlign w:val="superscript"/>
              </w:rPr>
              <w:t>2</w:t>
            </w:r>
            <w:r>
              <w:rPr>
                <w:rFonts w:hint="eastAsia"/>
              </w:rPr>
              <w:t>)</w:t>
            </w:r>
          </w:p>
        </w:tc>
        <w:tc>
          <w:tcPr>
            <w:tcW w:w="1593" w:type="dxa"/>
            <w:vAlign w:val="center"/>
          </w:tcPr>
          <w:p w14:paraId="2137BC58" w14:textId="77777777" w:rsidR="00CE756E" w:rsidRDefault="00000000">
            <w:pPr>
              <w:spacing w:line="360" w:lineRule="auto"/>
              <w:jc w:val="center"/>
              <w:rPr>
                <w:rFonts w:eastAsiaTheme="minorEastAsia"/>
                <w:b/>
                <w:bCs/>
              </w:rPr>
            </w:pPr>
            <w:r>
              <w:rPr>
                <w:rFonts w:hint="eastAsia"/>
              </w:rPr>
              <w:t>测试输出</w:t>
            </w:r>
            <w:r>
              <w:rPr>
                <w:rFonts w:hint="eastAsia"/>
              </w:rPr>
              <w:t>(m/s</w:t>
            </w:r>
            <w:r>
              <w:rPr>
                <w:rFonts w:hint="eastAsia"/>
                <w:vertAlign w:val="superscript"/>
              </w:rPr>
              <w:t>2</w:t>
            </w:r>
            <w:r>
              <w:rPr>
                <w:rFonts w:hint="eastAsia"/>
              </w:rPr>
              <w:t>)</w:t>
            </w:r>
          </w:p>
        </w:tc>
        <w:tc>
          <w:tcPr>
            <w:tcW w:w="1807" w:type="dxa"/>
            <w:vAlign w:val="center"/>
          </w:tcPr>
          <w:p w14:paraId="72414851" w14:textId="77777777" w:rsidR="00CE756E" w:rsidRDefault="00000000">
            <w:pPr>
              <w:spacing w:line="360" w:lineRule="auto"/>
              <w:jc w:val="center"/>
              <w:rPr>
                <w:rFonts w:eastAsiaTheme="minorEastAsia"/>
                <w:b/>
                <w:bCs/>
              </w:rPr>
            </w:pPr>
            <w:r>
              <w:rPr>
                <w:rFonts w:hint="eastAsia"/>
              </w:rPr>
              <w:t>谐波失真度</w:t>
            </w:r>
          </w:p>
        </w:tc>
      </w:tr>
      <w:tr w:rsidR="00CE756E" w14:paraId="24575076" w14:textId="77777777">
        <w:trPr>
          <w:trHeight w:val="75"/>
          <w:jc w:val="center"/>
        </w:trPr>
        <w:tc>
          <w:tcPr>
            <w:tcW w:w="944" w:type="dxa"/>
            <w:vMerge/>
            <w:vAlign w:val="center"/>
          </w:tcPr>
          <w:p w14:paraId="4E694B3B" w14:textId="77777777" w:rsidR="00CE756E" w:rsidRDefault="00CE756E">
            <w:pPr>
              <w:spacing w:line="360" w:lineRule="auto"/>
              <w:jc w:val="center"/>
            </w:pPr>
          </w:p>
        </w:tc>
        <w:tc>
          <w:tcPr>
            <w:tcW w:w="1383" w:type="dxa"/>
            <w:vMerge/>
            <w:vAlign w:val="center"/>
          </w:tcPr>
          <w:p w14:paraId="3877FBE3" w14:textId="77777777" w:rsidR="00CE756E" w:rsidRDefault="00CE756E">
            <w:pPr>
              <w:spacing w:line="360" w:lineRule="auto"/>
              <w:jc w:val="center"/>
            </w:pPr>
          </w:p>
        </w:tc>
        <w:tc>
          <w:tcPr>
            <w:tcW w:w="993" w:type="dxa"/>
            <w:vAlign w:val="center"/>
          </w:tcPr>
          <w:p w14:paraId="6E070B0E" w14:textId="77777777" w:rsidR="00CE756E" w:rsidRDefault="00000000">
            <w:pPr>
              <w:spacing w:line="360" w:lineRule="auto"/>
              <w:jc w:val="center"/>
              <w:rPr>
                <w:rFonts w:eastAsiaTheme="minorEastAsia"/>
              </w:rPr>
            </w:pPr>
            <w:r>
              <w:t>CH1</w:t>
            </w:r>
          </w:p>
        </w:tc>
        <w:tc>
          <w:tcPr>
            <w:tcW w:w="1584" w:type="dxa"/>
            <w:vAlign w:val="center"/>
          </w:tcPr>
          <w:p w14:paraId="1F3FFEE4" w14:textId="77777777" w:rsidR="00CE756E" w:rsidRDefault="00000000">
            <w:pPr>
              <w:spacing w:line="360" w:lineRule="auto"/>
              <w:jc w:val="center"/>
              <w:rPr>
                <w:rFonts w:eastAsiaTheme="minorEastAsia"/>
              </w:rPr>
            </w:pPr>
            <w:r>
              <w:t>19.</w:t>
            </w:r>
            <w:r>
              <w:rPr>
                <w:rFonts w:hint="eastAsia"/>
              </w:rPr>
              <w:t>78</w:t>
            </w:r>
          </w:p>
        </w:tc>
        <w:tc>
          <w:tcPr>
            <w:tcW w:w="1593" w:type="dxa"/>
            <w:vAlign w:val="center"/>
          </w:tcPr>
          <w:p w14:paraId="75222C65" w14:textId="77777777" w:rsidR="00CE756E" w:rsidRDefault="00000000">
            <w:pPr>
              <w:spacing w:line="360" w:lineRule="auto"/>
              <w:jc w:val="center"/>
              <w:rPr>
                <w:rFonts w:eastAsiaTheme="minorEastAsia"/>
              </w:rPr>
            </w:pPr>
            <w:r>
              <w:t>19.</w:t>
            </w:r>
            <w:r>
              <w:rPr>
                <w:rFonts w:hint="eastAsia"/>
              </w:rPr>
              <w:t>73</w:t>
            </w:r>
          </w:p>
        </w:tc>
        <w:tc>
          <w:tcPr>
            <w:tcW w:w="1807" w:type="dxa"/>
            <w:vAlign w:val="center"/>
          </w:tcPr>
          <w:p w14:paraId="3B0E080B" w14:textId="77777777" w:rsidR="00CE756E" w:rsidRDefault="00000000">
            <w:pPr>
              <w:spacing w:line="360" w:lineRule="auto"/>
              <w:jc w:val="center"/>
              <w:rPr>
                <w:rFonts w:asciiTheme="minorHAnsi" w:eastAsiaTheme="minorEastAsia" w:hAnsiTheme="minorHAnsi" w:cstheme="minorBidi"/>
              </w:rPr>
            </w:pPr>
            <w:r>
              <w:t>√</w:t>
            </w:r>
          </w:p>
        </w:tc>
      </w:tr>
      <w:tr w:rsidR="00CE756E" w14:paraId="725265D7" w14:textId="77777777">
        <w:trPr>
          <w:trHeight w:val="75"/>
          <w:jc w:val="center"/>
        </w:trPr>
        <w:tc>
          <w:tcPr>
            <w:tcW w:w="944" w:type="dxa"/>
            <w:vMerge/>
            <w:vAlign w:val="center"/>
          </w:tcPr>
          <w:p w14:paraId="44B676C4" w14:textId="77777777" w:rsidR="00CE756E" w:rsidRDefault="00CE756E">
            <w:pPr>
              <w:spacing w:line="360" w:lineRule="auto"/>
              <w:jc w:val="center"/>
            </w:pPr>
          </w:p>
        </w:tc>
        <w:tc>
          <w:tcPr>
            <w:tcW w:w="1383" w:type="dxa"/>
            <w:vMerge/>
            <w:vAlign w:val="center"/>
          </w:tcPr>
          <w:p w14:paraId="26F70403" w14:textId="77777777" w:rsidR="00CE756E" w:rsidRDefault="00CE756E">
            <w:pPr>
              <w:spacing w:line="360" w:lineRule="auto"/>
              <w:jc w:val="center"/>
            </w:pPr>
          </w:p>
        </w:tc>
        <w:tc>
          <w:tcPr>
            <w:tcW w:w="993" w:type="dxa"/>
            <w:vAlign w:val="center"/>
          </w:tcPr>
          <w:p w14:paraId="6D61B384" w14:textId="77777777" w:rsidR="00CE756E" w:rsidRDefault="00000000">
            <w:pPr>
              <w:spacing w:line="360" w:lineRule="auto"/>
              <w:jc w:val="center"/>
              <w:rPr>
                <w:rFonts w:eastAsiaTheme="minorEastAsia"/>
              </w:rPr>
            </w:pPr>
            <w:r>
              <w:t>CH2</w:t>
            </w:r>
          </w:p>
        </w:tc>
        <w:tc>
          <w:tcPr>
            <w:tcW w:w="1584" w:type="dxa"/>
            <w:vAlign w:val="center"/>
          </w:tcPr>
          <w:p w14:paraId="5830B348" w14:textId="77777777" w:rsidR="00CE756E" w:rsidRDefault="00000000">
            <w:pPr>
              <w:spacing w:line="360" w:lineRule="auto"/>
              <w:jc w:val="center"/>
              <w:rPr>
                <w:rFonts w:eastAsiaTheme="minorEastAsia"/>
              </w:rPr>
            </w:pPr>
            <w:r>
              <w:t>19.</w:t>
            </w:r>
            <w:r>
              <w:rPr>
                <w:rFonts w:hint="eastAsia"/>
              </w:rPr>
              <w:t>84</w:t>
            </w:r>
          </w:p>
        </w:tc>
        <w:tc>
          <w:tcPr>
            <w:tcW w:w="1593" w:type="dxa"/>
            <w:vAlign w:val="center"/>
          </w:tcPr>
          <w:p w14:paraId="5F5AB363" w14:textId="77777777" w:rsidR="00CE756E" w:rsidRDefault="00000000">
            <w:pPr>
              <w:spacing w:line="360" w:lineRule="auto"/>
              <w:jc w:val="center"/>
              <w:rPr>
                <w:rFonts w:eastAsiaTheme="minorEastAsia"/>
              </w:rPr>
            </w:pPr>
            <w:r>
              <w:t>19.</w:t>
            </w:r>
            <w:r>
              <w:rPr>
                <w:rFonts w:hint="eastAsia"/>
              </w:rPr>
              <w:t>72</w:t>
            </w:r>
          </w:p>
        </w:tc>
        <w:tc>
          <w:tcPr>
            <w:tcW w:w="1807" w:type="dxa"/>
            <w:vAlign w:val="center"/>
          </w:tcPr>
          <w:p w14:paraId="35A0BBD3" w14:textId="77777777" w:rsidR="00CE756E" w:rsidRDefault="00000000">
            <w:pPr>
              <w:spacing w:line="360" w:lineRule="auto"/>
              <w:jc w:val="center"/>
              <w:rPr>
                <w:rFonts w:asciiTheme="minorHAnsi" w:eastAsiaTheme="minorEastAsia" w:hAnsiTheme="minorHAnsi" w:cstheme="minorBidi"/>
              </w:rPr>
            </w:pPr>
            <w:r>
              <w:t>√</w:t>
            </w:r>
          </w:p>
        </w:tc>
      </w:tr>
      <w:tr w:rsidR="00CE756E" w14:paraId="2249B070" w14:textId="77777777">
        <w:trPr>
          <w:trHeight w:val="75"/>
          <w:jc w:val="center"/>
        </w:trPr>
        <w:tc>
          <w:tcPr>
            <w:tcW w:w="944" w:type="dxa"/>
            <w:vMerge/>
            <w:vAlign w:val="center"/>
          </w:tcPr>
          <w:p w14:paraId="5E19E14A" w14:textId="77777777" w:rsidR="00CE756E" w:rsidRDefault="00CE756E">
            <w:pPr>
              <w:spacing w:line="360" w:lineRule="auto"/>
              <w:jc w:val="center"/>
            </w:pPr>
          </w:p>
        </w:tc>
        <w:tc>
          <w:tcPr>
            <w:tcW w:w="1383" w:type="dxa"/>
            <w:vMerge/>
            <w:vAlign w:val="center"/>
          </w:tcPr>
          <w:p w14:paraId="21E4BB36" w14:textId="77777777" w:rsidR="00CE756E" w:rsidRDefault="00CE756E">
            <w:pPr>
              <w:spacing w:line="360" w:lineRule="auto"/>
              <w:jc w:val="center"/>
            </w:pPr>
          </w:p>
        </w:tc>
        <w:tc>
          <w:tcPr>
            <w:tcW w:w="993" w:type="dxa"/>
            <w:vAlign w:val="center"/>
          </w:tcPr>
          <w:p w14:paraId="5EEECC99" w14:textId="77777777" w:rsidR="00CE756E" w:rsidRDefault="00000000">
            <w:pPr>
              <w:spacing w:line="360" w:lineRule="auto"/>
              <w:jc w:val="center"/>
              <w:rPr>
                <w:rFonts w:eastAsiaTheme="minorEastAsia"/>
              </w:rPr>
            </w:pPr>
            <w:r>
              <w:t>CH3</w:t>
            </w:r>
          </w:p>
        </w:tc>
        <w:tc>
          <w:tcPr>
            <w:tcW w:w="1584" w:type="dxa"/>
            <w:vAlign w:val="center"/>
          </w:tcPr>
          <w:p w14:paraId="0A2BFC73" w14:textId="77777777" w:rsidR="00CE756E" w:rsidRDefault="00000000">
            <w:pPr>
              <w:spacing w:line="360" w:lineRule="auto"/>
              <w:jc w:val="center"/>
              <w:rPr>
                <w:rFonts w:eastAsiaTheme="minorEastAsia"/>
              </w:rPr>
            </w:pPr>
            <w:r>
              <w:t>19.</w:t>
            </w:r>
            <w:r>
              <w:rPr>
                <w:rFonts w:hint="eastAsia"/>
              </w:rPr>
              <w:t>85</w:t>
            </w:r>
          </w:p>
        </w:tc>
        <w:tc>
          <w:tcPr>
            <w:tcW w:w="1593" w:type="dxa"/>
            <w:vAlign w:val="center"/>
          </w:tcPr>
          <w:p w14:paraId="54808CB6" w14:textId="77777777" w:rsidR="00CE756E" w:rsidRDefault="00000000">
            <w:pPr>
              <w:spacing w:line="360" w:lineRule="auto"/>
              <w:jc w:val="center"/>
              <w:rPr>
                <w:rFonts w:eastAsiaTheme="minorEastAsia"/>
              </w:rPr>
            </w:pPr>
            <w:r>
              <w:t>19.</w:t>
            </w:r>
            <w:r>
              <w:rPr>
                <w:rFonts w:hint="eastAsia"/>
              </w:rPr>
              <w:t>76</w:t>
            </w:r>
          </w:p>
        </w:tc>
        <w:tc>
          <w:tcPr>
            <w:tcW w:w="1807" w:type="dxa"/>
            <w:vAlign w:val="center"/>
          </w:tcPr>
          <w:p w14:paraId="62A30027" w14:textId="77777777" w:rsidR="00CE756E" w:rsidRDefault="00000000">
            <w:pPr>
              <w:spacing w:line="360" w:lineRule="auto"/>
              <w:jc w:val="center"/>
              <w:rPr>
                <w:rFonts w:asciiTheme="minorHAnsi" w:eastAsiaTheme="minorEastAsia" w:hAnsiTheme="minorHAnsi" w:cstheme="minorBidi"/>
              </w:rPr>
            </w:pPr>
            <w:r>
              <w:t>√</w:t>
            </w:r>
          </w:p>
        </w:tc>
      </w:tr>
      <w:tr w:rsidR="00CE756E" w14:paraId="74C72BB2" w14:textId="77777777">
        <w:trPr>
          <w:trHeight w:val="78"/>
          <w:jc w:val="center"/>
        </w:trPr>
        <w:tc>
          <w:tcPr>
            <w:tcW w:w="944" w:type="dxa"/>
            <w:vMerge w:val="restart"/>
            <w:vAlign w:val="center"/>
          </w:tcPr>
          <w:p w14:paraId="00026B1E" w14:textId="77777777" w:rsidR="00CE756E" w:rsidRDefault="00000000">
            <w:pPr>
              <w:spacing w:line="360" w:lineRule="auto"/>
              <w:jc w:val="center"/>
            </w:pPr>
            <w:r>
              <w:t>9</w:t>
            </w:r>
          </w:p>
        </w:tc>
        <w:tc>
          <w:tcPr>
            <w:tcW w:w="1383" w:type="dxa"/>
            <w:vMerge/>
            <w:vAlign w:val="center"/>
          </w:tcPr>
          <w:p w14:paraId="77D41ABD" w14:textId="77777777" w:rsidR="00CE756E" w:rsidRDefault="00CE756E">
            <w:pPr>
              <w:spacing w:line="360" w:lineRule="auto"/>
              <w:jc w:val="center"/>
              <w:rPr>
                <w:b/>
                <w:bCs/>
              </w:rPr>
            </w:pPr>
          </w:p>
        </w:tc>
        <w:tc>
          <w:tcPr>
            <w:tcW w:w="993" w:type="dxa"/>
            <w:vAlign w:val="center"/>
          </w:tcPr>
          <w:p w14:paraId="1F12B163" w14:textId="77777777" w:rsidR="00CE756E" w:rsidRDefault="00CE756E">
            <w:pPr>
              <w:spacing w:line="360" w:lineRule="auto"/>
              <w:jc w:val="center"/>
              <w:rPr>
                <w:rFonts w:eastAsiaTheme="minorEastAsia"/>
                <w:b/>
                <w:bCs/>
              </w:rPr>
            </w:pPr>
          </w:p>
        </w:tc>
        <w:tc>
          <w:tcPr>
            <w:tcW w:w="1584" w:type="dxa"/>
            <w:vAlign w:val="center"/>
          </w:tcPr>
          <w:p w14:paraId="2B2BD372" w14:textId="77777777" w:rsidR="00CE756E" w:rsidRDefault="00000000">
            <w:pPr>
              <w:spacing w:line="360" w:lineRule="auto"/>
              <w:jc w:val="center"/>
              <w:rPr>
                <w:rFonts w:eastAsiaTheme="minorEastAsia"/>
                <w:b/>
                <w:bCs/>
              </w:rPr>
            </w:pPr>
            <w:r>
              <w:rPr>
                <w:rFonts w:hint="eastAsia"/>
              </w:rPr>
              <w:t>标准输入</w:t>
            </w:r>
            <w:r>
              <w:rPr>
                <w:rFonts w:hint="eastAsia"/>
              </w:rPr>
              <w:t>(m/s</w:t>
            </w:r>
            <w:r>
              <w:rPr>
                <w:rFonts w:hint="eastAsia"/>
                <w:vertAlign w:val="superscript"/>
              </w:rPr>
              <w:t>2</w:t>
            </w:r>
            <w:r>
              <w:rPr>
                <w:rFonts w:hint="eastAsia"/>
              </w:rPr>
              <w:t>)</w:t>
            </w:r>
          </w:p>
        </w:tc>
        <w:tc>
          <w:tcPr>
            <w:tcW w:w="1593" w:type="dxa"/>
            <w:vAlign w:val="center"/>
          </w:tcPr>
          <w:p w14:paraId="4B5B83E5" w14:textId="77777777" w:rsidR="00CE756E" w:rsidRDefault="00000000">
            <w:pPr>
              <w:spacing w:line="360" w:lineRule="auto"/>
              <w:jc w:val="center"/>
              <w:rPr>
                <w:rFonts w:eastAsiaTheme="minorEastAsia"/>
                <w:b/>
                <w:bCs/>
              </w:rPr>
            </w:pPr>
            <w:r>
              <w:rPr>
                <w:rFonts w:hint="eastAsia"/>
              </w:rPr>
              <w:t>测试输出</w:t>
            </w:r>
            <w:r>
              <w:rPr>
                <w:rFonts w:hint="eastAsia"/>
              </w:rPr>
              <w:t>(m/s</w:t>
            </w:r>
            <w:r>
              <w:rPr>
                <w:rFonts w:hint="eastAsia"/>
                <w:vertAlign w:val="superscript"/>
              </w:rPr>
              <w:t>2</w:t>
            </w:r>
            <w:r>
              <w:rPr>
                <w:rFonts w:hint="eastAsia"/>
              </w:rPr>
              <w:t>)</w:t>
            </w:r>
          </w:p>
        </w:tc>
        <w:tc>
          <w:tcPr>
            <w:tcW w:w="1807" w:type="dxa"/>
            <w:vAlign w:val="center"/>
          </w:tcPr>
          <w:p w14:paraId="10DFCCF9" w14:textId="77777777" w:rsidR="00CE756E" w:rsidRDefault="00000000">
            <w:pPr>
              <w:spacing w:line="360" w:lineRule="auto"/>
              <w:jc w:val="center"/>
              <w:rPr>
                <w:rFonts w:eastAsiaTheme="minorEastAsia"/>
                <w:b/>
                <w:bCs/>
              </w:rPr>
            </w:pPr>
            <w:r>
              <w:rPr>
                <w:rFonts w:hint="eastAsia"/>
              </w:rPr>
              <w:t>谐波失真度</w:t>
            </w:r>
          </w:p>
        </w:tc>
      </w:tr>
      <w:tr w:rsidR="00CE756E" w14:paraId="70A3DCD8" w14:textId="77777777">
        <w:trPr>
          <w:trHeight w:val="78"/>
          <w:jc w:val="center"/>
        </w:trPr>
        <w:tc>
          <w:tcPr>
            <w:tcW w:w="944" w:type="dxa"/>
            <w:vMerge/>
            <w:vAlign w:val="center"/>
          </w:tcPr>
          <w:p w14:paraId="17E43132" w14:textId="77777777" w:rsidR="00CE756E" w:rsidRDefault="00CE756E">
            <w:pPr>
              <w:spacing w:line="360" w:lineRule="auto"/>
              <w:jc w:val="center"/>
            </w:pPr>
          </w:p>
        </w:tc>
        <w:tc>
          <w:tcPr>
            <w:tcW w:w="1383" w:type="dxa"/>
            <w:vMerge/>
            <w:vAlign w:val="center"/>
          </w:tcPr>
          <w:p w14:paraId="28400370" w14:textId="77777777" w:rsidR="00CE756E" w:rsidRDefault="00CE756E">
            <w:pPr>
              <w:spacing w:line="360" w:lineRule="auto"/>
              <w:jc w:val="center"/>
            </w:pPr>
          </w:p>
        </w:tc>
        <w:tc>
          <w:tcPr>
            <w:tcW w:w="993" w:type="dxa"/>
            <w:vAlign w:val="center"/>
          </w:tcPr>
          <w:p w14:paraId="3AD0A2F9" w14:textId="77777777" w:rsidR="00CE756E" w:rsidRDefault="00000000">
            <w:pPr>
              <w:spacing w:line="360" w:lineRule="auto"/>
              <w:jc w:val="center"/>
              <w:rPr>
                <w:rFonts w:eastAsiaTheme="minorEastAsia"/>
              </w:rPr>
            </w:pPr>
            <w:r>
              <w:t>CH1</w:t>
            </w:r>
          </w:p>
        </w:tc>
        <w:tc>
          <w:tcPr>
            <w:tcW w:w="1584" w:type="dxa"/>
            <w:vAlign w:val="center"/>
          </w:tcPr>
          <w:p w14:paraId="710908A4" w14:textId="77777777" w:rsidR="00CE756E" w:rsidRDefault="00000000">
            <w:pPr>
              <w:spacing w:line="360" w:lineRule="auto"/>
              <w:jc w:val="center"/>
              <w:rPr>
                <w:rFonts w:eastAsiaTheme="minorEastAsia"/>
              </w:rPr>
            </w:pPr>
            <w:r>
              <w:t>19.</w:t>
            </w:r>
            <w:r>
              <w:rPr>
                <w:rFonts w:hint="eastAsia"/>
              </w:rPr>
              <w:t>77</w:t>
            </w:r>
          </w:p>
        </w:tc>
        <w:tc>
          <w:tcPr>
            <w:tcW w:w="1593" w:type="dxa"/>
            <w:vAlign w:val="center"/>
          </w:tcPr>
          <w:p w14:paraId="029D61C9" w14:textId="77777777" w:rsidR="00CE756E" w:rsidRDefault="00000000">
            <w:pPr>
              <w:spacing w:line="360" w:lineRule="auto"/>
              <w:jc w:val="center"/>
              <w:rPr>
                <w:rFonts w:eastAsiaTheme="minorEastAsia"/>
              </w:rPr>
            </w:pPr>
            <w:r>
              <w:t>19.</w:t>
            </w:r>
            <w:r>
              <w:rPr>
                <w:rFonts w:hint="eastAsia"/>
              </w:rPr>
              <w:t>62</w:t>
            </w:r>
          </w:p>
        </w:tc>
        <w:tc>
          <w:tcPr>
            <w:tcW w:w="1807" w:type="dxa"/>
            <w:vAlign w:val="center"/>
          </w:tcPr>
          <w:p w14:paraId="6ABD0634" w14:textId="77777777" w:rsidR="00CE756E" w:rsidRDefault="00000000">
            <w:pPr>
              <w:spacing w:line="360" w:lineRule="auto"/>
              <w:jc w:val="center"/>
              <w:rPr>
                <w:rFonts w:asciiTheme="minorHAnsi" w:eastAsiaTheme="minorEastAsia" w:hAnsiTheme="minorHAnsi" w:cstheme="minorBidi"/>
              </w:rPr>
            </w:pPr>
            <w:r>
              <w:t>√</w:t>
            </w:r>
          </w:p>
        </w:tc>
      </w:tr>
      <w:tr w:rsidR="00CE756E" w14:paraId="135535AD" w14:textId="77777777">
        <w:trPr>
          <w:trHeight w:val="78"/>
          <w:jc w:val="center"/>
        </w:trPr>
        <w:tc>
          <w:tcPr>
            <w:tcW w:w="944" w:type="dxa"/>
            <w:vMerge/>
            <w:vAlign w:val="center"/>
          </w:tcPr>
          <w:p w14:paraId="595C4726" w14:textId="77777777" w:rsidR="00CE756E" w:rsidRDefault="00CE756E">
            <w:pPr>
              <w:spacing w:line="360" w:lineRule="auto"/>
              <w:jc w:val="center"/>
            </w:pPr>
          </w:p>
        </w:tc>
        <w:tc>
          <w:tcPr>
            <w:tcW w:w="1383" w:type="dxa"/>
            <w:vMerge/>
            <w:vAlign w:val="center"/>
          </w:tcPr>
          <w:p w14:paraId="4422603C" w14:textId="77777777" w:rsidR="00CE756E" w:rsidRDefault="00CE756E">
            <w:pPr>
              <w:spacing w:line="360" w:lineRule="auto"/>
              <w:jc w:val="center"/>
            </w:pPr>
          </w:p>
        </w:tc>
        <w:tc>
          <w:tcPr>
            <w:tcW w:w="993" w:type="dxa"/>
            <w:vAlign w:val="center"/>
          </w:tcPr>
          <w:p w14:paraId="75D2B90E" w14:textId="77777777" w:rsidR="00CE756E" w:rsidRDefault="00000000">
            <w:pPr>
              <w:spacing w:line="360" w:lineRule="auto"/>
              <w:jc w:val="center"/>
              <w:rPr>
                <w:rFonts w:eastAsiaTheme="minorEastAsia"/>
              </w:rPr>
            </w:pPr>
            <w:r>
              <w:t>CH2</w:t>
            </w:r>
          </w:p>
        </w:tc>
        <w:tc>
          <w:tcPr>
            <w:tcW w:w="1584" w:type="dxa"/>
            <w:vAlign w:val="center"/>
          </w:tcPr>
          <w:p w14:paraId="3012576E" w14:textId="77777777" w:rsidR="00CE756E" w:rsidRDefault="00000000">
            <w:pPr>
              <w:spacing w:line="360" w:lineRule="auto"/>
              <w:jc w:val="center"/>
              <w:rPr>
                <w:rFonts w:eastAsiaTheme="minorEastAsia"/>
              </w:rPr>
            </w:pPr>
            <w:r>
              <w:t>19.</w:t>
            </w:r>
            <w:r>
              <w:rPr>
                <w:rFonts w:hint="eastAsia"/>
              </w:rPr>
              <w:t>96</w:t>
            </w:r>
          </w:p>
        </w:tc>
        <w:tc>
          <w:tcPr>
            <w:tcW w:w="1593" w:type="dxa"/>
            <w:vAlign w:val="center"/>
          </w:tcPr>
          <w:p w14:paraId="4AB0EEDA" w14:textId="77777777" w:rsidR="00CE756E" w:rsidRDefault="00000000">
            <w:pPr>
              <w:spacing w:line="360" w:lineRule="auto"/>
              <w:jc w:val="center"/>
              <w:rPr>
                <w:rFonts w:eastAsiaTheme="minorEastAsia"/>
              </w:rPr>
            </w:pPr>
            <w:r>
              <w:t>19.</w:t>
            </w:r>
            <w:r>
              <w:rPr>
                <w:rFonts w:hint="eastAsia"/>
              </w:rPr>
              <w:t>73</w:t>
            </w:r>
          </w:p>
        </w:tc>
        <w:tc>
          <w:tcPr>
            <w:tcW w:w="1807" w:type="dxa"/>
            <w:vAlign w:val="center"/>
          </w:tcPr>
          <w:p w14:paraId="00C7FD83" w14:textId="77777777" w:rsidR="00CE756E" w:rsidRDefault="00000000">
            <w:pPr>
              <w:spacing w:line="360" w:lineRule="auto"/>
              <w:jc w:val="center"/>
              <w:rPr>
                <w:rFonts w:asciiTheme="minorHAnsi" w:eastAsiaTheme="minorEastAsia" w:hAnsiTheme="minorHAnsi" w:cstheme="minorBidi"/>
              </w:rPr>
            </w:pPr>
            <w:r>
              <w:t>√</w:t>
            </w:r>
          </w:p>
        </w:tc>
      </w:tr>
      <w:tr w:rsidR="00CE756E" w14:paraId="155B663D" w14:textId="77777777">
        <w:trPr>
          <w:trHeight w:val="78"/>
          <w:jc w:val="center"/>
        </w:trPr>
        <w:tc>
          <w:tcPr>
            <w:tcW w:w="944" w:type="dxa"/>
            <w:vMerge/>
            <w:vAlign w:val="center"/>
          </w:tcPr>
          <w:p w14:paraId="46F8F255" w14:textId="77777777" w:rsidR="00CE756E" w:rsidRDefault="00CE756E">
            <w:pPr>
              <w:spacing w:line="360" w:lineRule="auto"/>
              <w:jc w:val="center"/>
            </w:pPr>
          </w:p>
        </w:tc>
        <w:tc>
          <w:tcPr>
            <w:tcW w:w="1383" w:type="dxa"/>
            <w:vMerge/>
            <w:vAlign w:val="center"/>
          </w:tcPr>
          <w:p w14:paraId="57758CF8" w14:textId="77777777" w:rsidR="00CE756E" w:rsidRDefault="00CE756E">
            <w:pPr>
              <w:spacing w:line="360" w:lineRule="auto"/>
              <w:jc w:val="center"/>
            </w:pPr>
          </w:p>
        </w:tc>
        <w:tc>
          <w:tcPr>
            <w:tcW w:w="993" w:type="dxa"/>
            <w:vAlign w:val="center"/>
          </w:tcPr>
          <w:p w14:paraId="53ADDF68" w14:textId="77777777" w:rsidR="00CE756E" w:rsidRDefault="00000000">
            <w:pPr>
              <w:spacing w:line="360" w:lineRule="auto"/>
              <w:jc w:val="center"/>
              <w:rPr>
                <w:rFonts w:eastAsiaTheme="minorEastAsia"/>
              </w:rPr>
            </w:pPr>
            <w:r>
              <w:t>CH3</w:t>
            </w:r>
          </w:p>
        </w:tc>
        <w:tc>
          <w:tcPr>
            <w:tcW w:w="1584" w:type="dxa"/>
            <w:vAlign w:val="center"/>
          </w:tcPr>
          <w:p w14:paraId="50608667" w14:textId="77777777" w:rsidR="00CE756E" w:rsidRDefault="00000000">
            <w:pPr>
              <w:spacing w:line="360" w:lineRule="auto"/>
              <w:jc w:val="center"/>
              <w:rPr>
                <w:rFonts w:eastAsiaTheme="minorEastAsia"/>
              </w:rPr>
            </w:pPr>
            <w:r>
              <w:rPr>
                <w:rFonts w:hint="eastAsia"/>
              </w:rPr>
              <w:t>20.18</w:t>
            </w:r>
          </w:p>
        </w:tc>
        <w:tc>
          <w:tcPr>
            <w:tcW w:w="1593" w:type="dxa"/>
            <w:vAlign w:val="center"/>
          </w:tcPr>
          <w:p w14:paraId="2210ED4B" w14:textId="77777777" w:rsidR="00CE756E" w:rsidRDefault="00000000">
            <w:pPr>
              <w:spacing w:line="360" w:lineRule="auto"/>
              <w:jc w:val="center"/>
              <w:rPr>
                <w:rFonts w:eastAsiaTheme="minorEastAsia"/>
              </w:rPr>
            </w:pPr>
            <w:r>
              <w:t>19.</w:t>
            </w:r>
            <w:r>
              <w:rPr>
                <w:rFonts w:hint="eastAsia"/>
              </w:rPr>
              <w:t>69</w:t>
            </w:r>
          </w:p>
        </w:tc>
        <w:tc>
          <w:tcPr>
            <w:tcW w:w="1807" w:type="dxa"/>
            <w:vAlign w:val="center"/>
          </w:tcPr>
          <w:p w14:paraId="7E6C21D8" w14:textId="77777777" w:rsidR="00CE756E" w:rsidRDefault="00000000">
            <w:pPr>
              <w:spacing w:line="360" w:lineRule="auto"/>
              <w:jc w:val="center"/>
              <w:rPr>
                <w:rFonts w:asciiTheme="minorHAnsi" w:eastAsiaTheme="minorEastAsia" w:hAnsiTheme="minorHAnsi" w:cstheme="minorBidi"/>
              </w:rPr>
            </w:pPr>
            <w:r>
              <w:t>√</w:t>
            </w:r>
          </w:p>
        </w:tc>
      </w:tr>
    </w:tbl>
    <w:p w14:paraId="6E6DF4EB" w14:textId="77777777" w:rsidR="00CE756E" w:rsidRDefault="00CE756E">
      <w:pPr>
        <w:spacing w:line="360" w:lineRule="auto"/>
        <w:jc w:val="left"/>
        <w:rPr>
          <w:sz w:val="24"/>
        </w:rPr>
      </w:pPr>
    </w:p>
    <w:p w14:paraId="0B59D582" w14:textId="77777777" w:rsidR="00CE756E" w:rsidRDefault="00000000">
      <w:pPr>
        <w:spacing w:line="360" w:lineRule="auto"/>
        <w:ind w:firstLineChars="200" w:firstLine="480"/>
        <w:jc w:val="left"/>
        <w:rPr>
          <w:sz w:val="24"/>
        </w:rPr>
      </w:pPr>
      <w:r>
        <w:rPr>
          <w:rFonts w:hint="eastAsia"/>
          <w:sz w:val="24"/>
        </w:rPr>
        <w:t>2</w:t>
      </w:r>
      <w:r>
        <w:rPr>
          <w:rFonts w:hint="eastAsia"/>
          <w:sz w:val="24"/>
        </w:rPr>
        <w:t>、加速度测量误差</w:t>
      </w:r>
    </w:p>
    <w:p w14:paraId="106092B4" w14:textId="77777777" w:rsidR="00CE756E" w:rsidRDefault="00000000">
      <w:pPr>
        <w:spacing w:line="360" w:lineRule="auto"/>
        <w:ind w:firstLineChars="200" w:firstLine="480"/>
        <w:jc w:val="left"/>
        <w:rPr>
          <w:sz w:val="24"/>
        </w:rPr>
      </w:pPr>
      <w:r>
        <w:rPr>
          <w:rStyle w:val="trans"/>
          <w:rFonts w:hint="eastAsia"/>
          <w:bCs/>
          <w:sz w:val="24"/>
        </w:rPr>
        <w:t>使用振动台进行检定，</w:t>
      </w:r>
      <w:r>
        <w:rPr>
          <w:bCs/>
          <w:sz w:val="24"/>
        </w:rPr>
        <w:t>具体实验步骤见</w:t>
      </w:r>
      <w:r>
        <w:rPr>
          <w:rFonts w:hint="eastAsia"/>
          <w:bCs/>
          <w:sz w:val="24"/>
        </w:rPr>
        <w:t>规程</w:t>
      </w:r>
      <w:r>
        <w:rPr>
          <w:bCs/>
          <w:sz w:val="24"/>
        </w:rPr>
        <w:t>正文</w:t>
      </w:r>
      <w:r>
        <w:rPr>
          <w:rFonts w:hint="eastAsia"/>
          <w:bCs/>
          <w:sz w:val="24"/>
        </w:rPr>
        <w:t>7.3</w:t>
      </w:r>
      <w:r>
        <w:rPr>
          <w:rFonts w:hint="eastAsia"/>
          <w:bCs/>
          <w:sz w:val="24"/>
        </w:rPr>
        <w:t>。在</w:t>
      </w:r>
      <w:r>
        <w:rPr>
          <w:rFonts w:hint="eastAsia"/>
          <w:bCs/>
          <w:sz w:val="24"/>
        </w:rPr>
        <w:t>1 Hz</w:t>
      </w:r>
      <w:r>
        <w:rPr>
          <w:rFonts w:hint="eastAsia"/>
          <w:bCs/>
          <w:sz w:val="24"/>
        </w:rPr>
        <w:t>、</w:t>
      </w:r>
      <w:r>
        <w:rPr>
          <w:rFonts w:hint="eastAsia"/>
          <w:bCs/>
          <w:sz w:val="24"/>
        </w:rPr>
        <w:t>5 Hz</w:t>
      </w:r>
      <w:r>
        <w:rPr>
          <w:rFonts w:hint="eastAsia"/>
          <w:bCs/>
          <w:sz w:val="24"/>
        </w:rPr>
        <w:t>、</w:t>
      </w:r>
      <w:r>
        <w:rPr>
          <w:rFonts w:hint="eastAsia"/>
          <w:bCs/>
          <w:sz w:val="24"/>
        </w:rPr>
        <w:t>10 Hz</w:t>
      </w:r>
      <w:r>
        <w:rPr>
          <w:rFonts w:hint="eastAsia"/>
          <w:bCs/>
          <w:sz w:val="24"/>
        </w:rPr>
        <w:t>和</w:t>
      </w:r>
      <w:r>
        <w:rPr>
          <w:rFonts w:hint="eastAsia"/>
          <w:bCs/>
          <w:sz w:val="24"/>
        </w:rPr>
        <w:t>20 Hz</w:t>
      </w:r>
      <w:r>
        <w:rPr>
          <w:rFonts w:hint="eastAsia"/>
          <w:bCs/>
          <w:sz w:val="24"/>
        </w:rPr>
        <w:t>频率点，计算加速度测量误差。</w:t>
      </w:r>
      <w:r>
        <w:rPr>
          <w:rStyle w:val="trans"/>
          <w:rFonts w:hint="eastAsia"/>
          <w:bCs/>
          <w:sz w:val="24"/>
        </w:rPr>
        <w:t>9</w:t>
      </w:r>
      <w:r>
        <w:rPr>
          <w:rStyle w:val="trans"/>
          <w:rFonts w:hint="eastAsia"/>
          <w:bCs/>
          <w:sz w:val="24"/>
        </w:rPr>
        <w:t>台地震烈度仪的</w:t>
      </w:r>
      <w:r>
        <w:rPr>
          <w:rFonts w:hint="eastAsia"/>
          <w:sz w:val="24"/>
        </w:rPr>
        <w:t>加速度测量误差</w:t>
      </w:r>
      <w:r>
        <w:rPr>
          <w:rStyle w:val="trans"/>
          <w:rFonts w:hint="eastAsia"/>
          <w:bCs/>
          <w:sz w:val="24"/>
        </w:rPr>
        <w:t>检定</w:t>
      </w:r>
      <w:r>
        <w:rPr>
          <w:sz w:val="24"/>
        </w:rPr>
        <w:t>结果见表</w:t>
      </w:r>
      <w:r>
        <w:rPr>
          <w:rFonts w:hint="eastAsia"/>
          <w:sz w:val="24"/>
        </w:rPr>
        <w:t>3</w:t>
      </w:r>
      <w:r>
        <w:rPr>
          <w:sz w:val="24"/>
        </w:rPr>
        <w:t>。</w:t>
      </w:r>
    </w:p>
    <w:p w14:paraId="63E8B8E3" w14:textId="77777777" w:rsidR="00CE756E" w:rsidRDefault="00CE756E">
      <w:pPr>
        <w:spacing w:line="360" w:lineRule="auto"/>
        <w:ind w:firstLineChars="200" w:firstLine="480"/>
        <w:jc w:val="left"/>
        <w:rPr>
          <w:sz w:val="24"/>
        </w:rPr>
      </w:pPr>
    </w:p>
    <w:p w14:paraId="7209D0D3" w14:textId="77777777" w:rsidR="00CE756E" w:rsidRDefault="00000000">
      <w:pPr>
        <w:spacing w:line="360" w:lineRule="auto"/>
        <w:jc w:val="center"/>
        <w:rPr>
          <w:sz w:val="24"/>
        </w:rPr>
      </w:pPr>
      <w:r>
        <w:rPr>
          <w:sz w:val="24"/>
        </w:rPr>
        <w:t>表</w:t>
      </w:r>
      <w:r>
        <w:rPr>
          <w:rFonts w:hint="eastAsia"/>
          <w:sz w:val="24"/>
        </w:rPr>
        <w:t>3</w:t>
      </w:r>
      <w:r>
        <w:rPr>
          <w:sz w:val="24"/>
        </w:rPr>
        <w:t xml:space="preserve"> </w:t>
      </w:r>
      <w:r>
        <w:rPr>
          <w:rFonts w:hint="eastAsia"/>
          <w:sz w:val="24"/>
        </w:rPr>
        <w:t>加速度测量误差检定</w:t>
      </w:r>
      <w:r>
        <w:rPr>
          <w:sz w:val="24"/>
        </w:rPr>
        <w:t>结果</w:t>
      </w:r>
    </w:p>
    <w:tbl>
      <w:tblPr>
        <w:tblStyle w:val="a7"/>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871"/>
        <w:gridCol w:w="4720"/>
      </w:tblGrid>
      <w:tr w:rsidR="00CE756E" w14:paraId="0DC836E0" w14:textId="77777777">
        <w:trPr>
          <w:trHeight w:val="280"/>
          <w:jc w:val="center"/>
        </w:trPr>
        <w:tc>
          <w:tcPr>
            <w:tcW w:w="716" w:type="dxa"/>
            <w:vAlign w:val="center"/>
          </w:tcPr>
          <w:p w14:paraId="7D9D3239" w14:textId="77777777" w:rsidR="00CE756E" w:rsidRDefault="00000000">
            <w:pPr>
              <w:spacing w:line="360" w:lineRule="auto"/>
              <w:jc w:val="center"/>
              <w:rPr>
                <w:rFonts w:eastAsiaTheme="minorEastAsia"/>
                <w:b/>
                <w:bCs/>
              </w:rPr>
            </w:pPr>
            <w:r>
              <w:rPr>
                <w:rFonts w:hint="eastAsia"/>
                <w:b/>
                <w:bCs/>
              </w:rPr>
              <w:t>序号</w:t>
            </w:r>
          </w:p>
        </w:tc>
        <w:tc>
          <w:tcPr>
            <w:tcW w:w="2871" w:type="dxa"/>
            <w:vAlign w:val="center"/>
          </w:tcPr>
          <w:p w14:paraId="129CB36A" w14:textId="77777777" w:rsidR="00CE756E" w:rsidRDefault="00000000">
            <w:pPr>
              <w:spacing w:line="360" w:lineRule="auto"/>
              <w:jc w:val="center"/>
              <w:rPr>
                <w:rFonts w:eastAsiaTheme="minorEastAsia"/>
                <w:b/>
                <w:bCs/>
              </w:rPr>
            </w:pPr>
            <w:r>
              <w:rPr>
                <w:rFonts w:hint="eastAsia"/>
                <w:b/>
                <w:bCs/>
              </w:rPr>
              <w:t>技术要求</w:t>
            </w:r>
          </w:p>
        </w:tc>
        <w:tc>
          <w:tcPr>
            <w:tcW w:w="4720" w:type="dxa"/>
            <w:vAlign w:val="center"/>
          </w:tcPr>
          <w:p w14:paraId="209BA2FB" w14:textId="77777777" w:rsidR="00CE756E" w:rsidRDefault="00000000">
            <w:pPr>
              <w:spacing w:line="360" w:lineRule="auto"/>
              <w:jc w:val="center"/>
              <w:rPr>
                <w:rFonts w:eastAsiaTheme="minorEastAsia"/>
                <w:b/>
                <w:bCs/>
              </w:rPr>
            </w:pPr>
            <w:r>
              <w:rPr>
                <w:rFonts w:hint="eastAsia"/>
                <w:b/>
                <w:bCs/>
              </w:rPr>
              <w:t>检测结果</w:t>
            </w:r>
          </w:p>
        </w:tc>
      </w:tr>
      <w:tr w:rsidR="00CE756E" w14:paraId="23F242D2" w14:textId="77777777">
        <w:trPr>
          <w:trHeight w:val="280"/>
          <w:jc w:val="center"/>
        </w:trPr>
        <w:tc>
          <w:tcPr>
            <w:tcW w:w="716" w:type="dxa"/>
            <w:vAlign w:val="center"/>
          </w:tcPr>
          <w:p w14:paraId="54EDF1FC" w14:textId="77777777" w:rsidR="00CE756E" w:rsidRDefault="00000000">
            <w:pPr>
              <w:spacing w:line="360" w:lineRule="auto"/>
              <w:jc w:val="center"/>
              <w:rPr>
                <w:rFonts w:eastAsiaTheme="minorEastAsia"/>
              </w:rPr>
            </w:pPr>
            <w:r>
              <w:lastRenderedPageBreak/>
              <w:t>1</w:t>
            </w:r>
          </w:p>
        </w:tc>
        <w:tc>
          <w:tcPr>
            <w:tcW w:w="2871" w:type="dxa"/>
            <w:vMerge w:val="restart"/>
            <w:vAlign w:val="center"/>
          </w:tcPr>
          <w:p w14:paraId="47693CBE" w14:textId="77777777" w:rsidR="00CE756E" w:rsidRDefault="00000000">
            <w:pPr>
              <w:spacing w:line="360" w:lineRule="auto"/>
              <w:jc w:val="center"/>
              <w:rPr>
                <w:b/>
                <w:bCs/>
              </w:rPr>
            </w:pPr>
            <w:r>
              <w:rPr>
                <w:rFonts w:hint="eastAsia"/>
              </w:rPr>
              <w:t>＜</w:t>
            </w:r>
            <w:r>
              <w:t xml:space="preserve"> 5%</w:t>
            </w:r>
            <w:r>
              <w:rPr>
                <w:rFonts w:hint="eastAsia"/>
              </w:rPr>
              <w:t xml:space="preserve"> (</w:t>
            </w:r>
            <w:r>
              <w:t>0.1 Hz</w:t>
            </w:r>
            <w:r>
              <w:rPr>
                <w:rFonts w:hint="eastAsia"/>
              </w:rPr>
              <w:t>~</w:t>
            </w:r>
            <w:r>
              <w:t>20 Hz</w:t>
            </w:r>
            <w:r>
              <w:rPr>
                <w:rFonts w:hint="eastAsia"/>
              </w:rPr>
              <w:t>)</w:t>
            </w:r>
          </w:p>
        </w:tc>
        <w:tc>
          <w:tcPr>
            <w:tcW w:w="4720" w:type="dxa"/>
            <w:vAlign w:val="center"/>
          </w:tcPr>
          <w:p w14:paraId="2B4C29F4" w14:textId="77777777" w:rsidR="00CE756E" w:rsidRDefault="00000000">
            <w:pPr>
              <w:spacing w:line="360" w:lineRule="auto"/>
              <w:jc w:val="center"/>
              <w:rPr>
                <w:b/>
                <w:bCs/>
              </w:rPr>
            </w:pPr>
            <w:r>
              <w:t>2.9</w:t>
            </w:r>
            <w:r>
              <w:rPr>
                <w:rFonts w:hint="eastAsia"/>
              </w:rPr>
              <w:t xml:space="preserve"> </w:t>
            </w:r>
            <w:r>
              <w:t>%</w:t>
            </w:r>
          </w:p>
        </w:tc>
      </w:tr>
      <w:tr w:rsidR="00CE756E" w14:paraId="4BD381C1" w14:textId="77777777">
        <w:trPr>
          <w:trHeight w:val="280"/>
          <w:jc w:val="center"/>
        </w:trPr>
        <w:tc>
          <w:tcPr>
            <w:tcW w:w="716" w:type="dxa"/>
            <w:vAlign w:val="center"/>
          </w:tcPr>
          <w:p w14:paraId="1FFA2937" w14:textId="77777777" w:rsidR="00CE756E" w:rsidRDefault="00000000">
            <w:pPr>
              <w:spacing w:line="360" w:lineRule="auto"/>
              <w:jc w:val="center"/>
            </w:pPr>
            <w:r>
              <w:t>2</w:t>
            </w:r>
          </w:p>
        </w:tc>
        <w:tc>
          <w:tcPr>
            <w:tcW w:w="2871" w:type="dxa"/>
            <w:vMerge/>
            <w:vAlign w:val="center"/>
          </w:tcPr>
          <w:p w14:paraId="5B0BDBED" w14:textId="77777777" w:rsidR="00CE756E" w:rsidRDefault="00CE756E">
            <w:pPr>
              <w:spacing w:line="360" w:lineRule="auto"/>
              <w:jc w:val="center"/>
              <w:rPr>
                <w:b/>
                <w:bCs/>
              </w:rPr>
            </w:pPr>
          </w:p>
        </w:tc>
        <w:tc>
          <w:tcPr>
            <w:tcW w:w="4720" w:type="dxa"/>
            <w:vAlign w:val="center"/>
          </w:tcPr>
          <w:p w14:paraId="7100EEBB" w14:textId="77777777" w:rsidR="00CE756E" w:rsidRDefault="00000000">
            <w:pPr>
              <w:spacing w:line="360" w:lineRule="auto"/>
              <w:jc w:val="center"/>
              <w:rPr>
                <w:b/>
                <w:bCs/>
              </w:rPr>
            </w:pPr>
            <w:r>
              <w:rPr>
                <w:rFonts w:hint="eastAsia"/>
              </w:rPr>
              <w:t>2.4 %</w:t>
            </w:r>
          </w:p>
        </w:tc>
      </w:tr>
      <w:tr w:rsidR="00CE756E" w14:paraId="74867559" w14:textId="77777777">
        <w:trPr>
          <w:trHeight w:val="276"/>
          <w:jc w:val="center"/>
        </w:trPr>
        <w:tc>
          <w:tcPr>
            <w:tcW w:w="716" w:type="dxa"/>
            <w:vAlign w:val="center"/>
          </w:tcPr>
          <w:p w14:paraId="0C25B2D7" w14:textId="77777777" w:rsidR="00CE756E" w:rsidRDefault="00000000">
            <w:pPr>
              <w:spacing w:line="360" w:lineRule="auto"/>
              <w:jc w:val="center"/>
            </w:pPr>
            <w:r>
              <w:t>3</w:t>
            </w:r>
          </w:p>
        </w:tc>
        <w:tc>
          <w:tcPr>
            <w:tcW w:w="2871" w:type="dxa"/>
            <w:vMerge/>
            <w:vAlign w:val="center"/>
          </w:tcPr>
          <w:p w14:paraId="1D4AA0E6" w14:textId="77777777" w:rsidR="00CE756E" w:rsidRDefault="00CE756E">
            <w:pPr>
              <w:spacing w:line="360" w:lineRule="auto"/>
              <w:jc w:val="center"/>
              <w:rPr>
                <w:b/>
                <w:bCs/>
              </w:rPr>
            </w:pPr>
          </w:p>
        </w:tc>
        <w:tc>
          <w:tcPr>
            <w:tcW w:w="4720" w:type="dxa"/>
            <w:vAlign w:val="center"/>
          </w:tcPr>
          <w:p w14:paraId="530B5346" w14:textId="77777777" w:rsidR="00CE756E" w:rsidRDefault="00000000">
            <w:pPr>
              <w:spacing w:line="360" w:lineRule="auto"/>
              <w:jc w:val="center"/>
              <w:rPr>
                <w:b/>
                <w:bCs/>
              </w:rPr>
            </w:pPr>
            <w:r>
              <w:rPr>
                <w:rFonts w:hint="eastAsia"/>
              </w:rPr>
              <w:t>4.3 %</w:t>
            </w:r>
          </w:p>
        </w:tc>
      </w:tr>
      <w:tr w:rsidR="00CE756E" w14:paraId="1B917503" w14:textId="77777777">
        <w:trPr>
          <w:trHeight w:val="250"/>
          <w:jc w:val="center"/>
        </w:trPr>
        <w:tc>
          <w:tcPr>
            <w:tcW w:w="716" w:type="dxa"/>
            <w:vAlign w:val="center"/>
          </w:tcPr>
          <w:p w14:paraId="6550DE20" w14:textId="77777777" w:rsidR="00CE756E" w:rsidRDefault="00000000">
            <w:pPr>
              <w:spacing w:line="360" w:lineRule="auto"/>
              <w:jc w:val="center"/>
            </w:pPr>
            <w:r>
              <w:t>4</w:t>
            </w:r>
          </w:p>
        </w:tc>
        <w:tc>
          <w:tcPr>
            <w:tcW w:w="2871" w:type="dxa"/>
            <w:vMerge/>
            <w:vAlign w:val="center"/>
          </w:tcPr>
          <w:p w14:paraId="6A666922" w14:textId="77777777" w:rsidR="00CE756E" w:rsidRDefault="00CE756E">
            <w:pPr>
              <w:spacing w:line="360" w:lineRule="auto"/>
              <w:jc w:val="center"/>
              <w:rPr>
                <w:b/>
                <w:bCs/>
              </w:rPr>
            </w:pPr>
          </w:p>
        </w:tc>
        <w:tc>
          <w:tcPr>
            <w:tcW w:w="4720" w:type="dxa"/>
            <w:vAlign w:val="center"/>
          </w:tcPr>
          <w:p w14:paraId="75DC32B0" w14:textId="77777777" w:rsidR="00CE756E" w:rsidRDefault="00000000">
            <w:pPr>
              <w:spacing w:line="360" w:lineRule="auto"/>
              <w:jc w:val="center"/>
              <w:rPr>
                <w:b/>
                <w:bCs/>
              </w:rPr>
            </w:pPr>
            <w:r>
              <w:rPr>
                <w:rFonts w:hint="eastAsia"/>
              </w:rPr>
              <w:t>3.1 %</w:t>
            </w:r>
          </w:p>
        </w:tc>
      </w:tr>
      <w:tr w:rsidR="00CE756E" w14:paraId="1D59A43D" w14:textId="77777777">
        <w:trPr>
          <w:trHeight w:val="280"/>
          <w:jc w:val="center"/>
        </w:trPr>
        <w:tc>
          <w:tcPr>
            <w:tcW w:w="716" w:type="dxa"/>
            <w:vAlign w:val="center"/>
          </w:tcPr>
          <w:p w14:paraId="3642BD4C" w14:textId="77777777" w:rsidR="00CE756E" w:rsidRDefault="00000000">
            <w:pPr>
              <w:spacing w:line="360" w:lineRule="auto"/>
              <w:jc w:val="center"/>
            </w:pPr>
            <w:r>
              <w:t>5</w:t>
            </w:r>
          </w:p>
        </w:tc>
        <w:tc>
          <w:tcPr>
            <w:tcW w:w="2871" w:type="dxa"/>
            <w:vMerge/>
            <w:vAlign w:val="center"/>
          </w:tcPr>
          <w:p w14:paraId="3964D1D8" w14:textId="77777777" w:rsidR="00CE756E" w:rsidRDefault="00CE756E">
            <w:pPr>
              <w:spacing w:line="360" w:lineRule="auto"/>
              <w:jc w:val="center"/>
              <w:rPr>
                <w:b/>
                <w:bCs/>
              </w:rPr>
            </w:pPr>
          </w:p>
        </w:tc>
        <w:tc>
          <w:tcPr>
            <w:tcW w:w="4720" w:type="dxa"/>
            <w:vAlign w:val="center"/>
          </w:tcPr>
          <w:p w14:paraId="6BD31F03" w14:textId="77777777" w:rsidR="00CE756E" w:rsidRDefault="00000000">
            <w:pPr>
              <w:spacing w:line="360" w:lineRule="auto"/>
              <w:jc w:val="center"/>
              <w:rPr>
                <w:b/>
                <w:bCs/>
              </w:rPr>
            </w:pPr>
            <w:r>
              <w:rPr>
                <w:rFonts w:hint="eastAsia"/>
              </w:rPr>
              <w:t>3.2 %</w:t>
            </w:r>
          </w:p>
        </w:tc>
      </w:tr>
      <w:tr w:rsidR="00CE756E" w14:paraId="6EF82F67" w14:textId="77777777">
        <w:trPr>
          <w:trHeight w:val="280"/>
          <w:jc w:val="center"/>
        </w:trPr>
        <w:tc>
          <w:tcPr>
            <w:tcW w:w="716" w:type="dxa"/>
            <w:vAlign w:val="center"/>
          </w:tcPr>
          <w:p w14:paraId="12FE6C3D" w14:textId="77777777" w:rsidR="00CE756E" w:rsidRDefault="00000000">
            <w:pPr>
              <w:spacing w:line="360" w:lineRule="auto"/>
              <w:jc w:val="center"/>
            </w:pPr>
            <w:r>
              <w:t>6</w:t>
            </w:r>
          </w:p>
        </w:tc>
        <w:tc>
          <w:tcPr>
            <w:tcW w:w="2871" w:type="dxa"/>
            <w:vMerge/>
            <w:vAlign w:val="center"/>
          </w:tcPr>
          <w:p w14:paraId="458B1CDA" w14:textId="77777777" w:rsidR="00CE756E" w:rsidRDefault="00CE756E">
            <w:pPr>
              <w:spacing w:line="360" w:lineRule="auto"/>
              <w:jc w:val="center"/>
              <w:rPr>
                <w:b/>
                <w:bCs/>
              </w:rPr>
            </w:pPr>
          </w:p>
        </w:tc>
        <w:tc>
          <w:tcPr>
            <w:tcW w:w="4720" w:type="dxa"/>
            <w:vAlign w:val="center"/>
          </w:tcPr>
          <w:p w14:paraId="04DEB5FC" w14:textId="77777777" w:rsidR="00CE756E" w:rsidRDefault="00000000">
            <w:pPr>
              <w:spacing w:line="360" w:lineRule="auto"/>
              <w:jc w:val="center"/>
              <w:rPr>
                <w:b/>
                <w:bCs/>
              </w:rPr>
            </w:pPr>
            <w:r>
              <w:rPr>
                <w:rFonts w:hint="eastAsia"/>
              </w:rPr>
              <w:t>3.1 %</w:t>
            </w:r>
          </w:p>
        </w:tc>
      </w:tr>
      <w:tr w:rsidR="00CE756E" w14:paraId="1F4A200E" w14:textId="77777777">
        <w:trPr>
          <w:trHeight w:val="280"/>
          <w:jc w:val="center"/>
        </w:trPr>
        <w:tc>
          <w:tcPr>
            <w:tcW w:w="716" w:type="dxa"/>
            <w:vAlign w:val="center"/>
          </w:tcPr>
          <w:p w14:paraId="423F7EB9" w14:textId="77777777" w:rsidR="00CE756E" w:rsidRDefault="00000000">
            <w:pPr>
              <w:spacing w:line="360" w:lineRule="auto"/>
              <w:jc w:val="center"/>
            </w:pPr>
            <w:r>
              <w:t>7</w:t>
            </w:r>
          </w:p>
        </w:tc>
        <w:tc>
          <w:tcPr>
            <w:tcW w:w="2871" w:type="dxa"/>
            <w:vMerge/>
            <w:vAlign w:val="center"/>
          </w:tcPr>
          <w:p w14:paraId="18ED663C" w14:textId="77777777" w:rsidR="00CE756E" w:rsidRDefault="00CE756E">
            <w:pPr>
              <w:spacing w:line="360" w:lineRule="auto"/>
              <w:jc w:val="center"/>
              <w:rPr>
                <w:b/>
                <w:bCs/>
              </w:rPr>
            </w:pPr>
          </w:p>
        </w:tc>
        <w:tc>
          <w:tcPr>
            <w:tcW w:w="4720" w:type="dxa"/>
            <w:vAlign w:val="center"/>
          </w:tcPr>
          <w:p w14:paraId="6677DC45" w14:textId="77777777" w:rsidR="00CE756E" w:rsidRDefault="00000000">
            <w:pPr>
              <w:spacing w:line="360" w:lineRule="auto"/>
              <w:jc w:val="center"/>
              <w:rPr>
                <w:b/>
                <w:bCs/>
              </w:rPr>
            </w:pPr>
            <w:r>
              <w:rPr>
                <w:rFonts w:hint="eastAsia"/>
              </w:rPr>
              <w:t>1.6 %</w:t>
            </w:r>
          </w:p>
        </w:tc>
      </w:tr>
      <w:tr w:rsidR="00CE756E" w14:paraId="64DD7578" w14:textId="77777777">
        <w:trPr>
          <w:trHeight w:val="280"/>
          <w:jc w:val="center"/>
        </w:trPr>
        <w:tc>
          <w:tcPr>
            <w:tcW w:w="716" w:type="dxa"/>
            <w:vAlign w:val="center"/>
          </w:tcPr>
          <w:p w14:paraId="79BC7C85" w14:textId="77777777" w:rsidR="00CE756E" w:rsidRDefault="00000000">
            <w:pPr>
              <w:spacing w:line="360" w:lineRule="auto"/>
              <w:jc w:val="center"/>
            </w:pPr>
            <w:r>
              <w:t>8</w:t>
            </w:r>
          </w:p>
        </w:tc>
        <w:tc>
          <w:tcPr>
            <w:tcW w:w="2871" w:type="dxa"/>
            <w:vMerge/>
            <w:vAlign w:val="center"/>
          </w:tcPr>
          <w:p w14:paraId="4F01E670" w14:textId="77777777" w:rsidR="00CE756E" w:rsidRDefault="00CE756E">
            <w:pPr>
              <w:spacing w:line="360" w:lineRule="auto"/>
              <w:jc w:val="center"/>
              <w:rPr>
                <w:b/>
                <w:bCs/>
              </w:rPr>
            </w:pPr>
          </w:p>
        </w:tc>
        <w:tc>
          <w:tcPr>
            <w:tcW w:w="4720" w:type="dxa"/>
            <w:vAlign w:val="center"/>
          </w:tcPr>
          <w:p w14:paraId="16F234BA" w14:textId="77777777" w:rsidR="00CE756E" w:rsidRDefault="00000000">
            <w:pPr>
              <w:spacing w:line="360" w:lineRule="auto"/>
              <w:jc w:val="center"/>
              <w:rPr>
                <w:b/>
                <w:bCs/>
              </w:rPr>
            </w:pPr>
            <w:r>
              <w:rPr>
                <w:rFonts w:hint="eastAsia"/>
              </w:rPr>
              <w:t>3.4 %</w:t>
            </w:r>
          </w:p>
        </w:tc>
      </w:tr>
      <w:tr w:rsidR="00CE756E" w14:paraId="1056A8C0" w14:textId="77777777">
        <w:trPr>
          <w:trHeight w:val="280"/>
          <w:jc w:val="center"/>
        </w:trPr>
        <w:tc>
          <w:tcPr>
            <w:tcW w:w="716" w:type="dxa"/>
            <w:vAlign w:val="center"/>
          </w:tcPr>
          <w:p w14:paraId="1EF07BC0" w14:textId="77777777" w:rsidR="00CE756E" w:rsidRDefault="00000000">
            <w:pPr>
              <w:spacing w:line="360" w:lineRule="auto"/>
              <w:jc w:val="center"/>
            </w:pPr>
            <w:r>
              <w:t>9</w:t>
            </w:r>
          </w:p>
        </w:tc>
        <w:tc>
          <w:tcPr>
            <w:tcW w:w="2871" w:type="dxa"/>
            <w:vMerge/>
            <w:vAlign w:val="center"/>
          </w:tcPr>
          <w:p w14:paraId="0AC83198" w14:textId="77777777" w:rsidR="00CE756E" w:rsidRDefault="00CE756E">
            <w:pPr>
              <w:spacing w:line="360" w:lineRule="auto"/>
              <w:jc w:val="center"/>
              <w:rPr>
                <w:b/>
                <w:bCs/>
              </w:rPr>
            </w:pPr>
          </w:p>
        </w:tc>
        <w:tc>
          <w:tcPr>
            <w:tcW w:w="4720" w:type="dxa"/>
            <w:vAlign w:val="center"/>
          </w:tcPr>
          <w:p w14:paraId="3D235A94" w14:textId="77777777" w:rsidR="00CE756E" w:rsidRDefault="00000000">
            <w:pPr>
              <w:spacing w:line="360" w:lineRule="auto"/>
              <w:jc w:val="center"/>
              <w:rPr>
                <w:b/>
                <w:bCs/>
              </w:rPr>
            </w:pPr>
            <w:r>
              <w:rPr>
                <w:rFonts w:hint="eastAsia"/>
              </w:rPr>
              <w:t>4.9 %</w:t>
            </w:r>
          </w:p>
        </w:tc>
      </w:tr>
    </w:tbl>
    <w:p w14:paraId="67947E14" w14:textId="77777777" w:rsidR="00CE756E" w:rsidRDefault="00CE756E">
      <w:pPr>
        <w:spacing w:line="360" w:lineRule="auto"/>
        <w:ind w:firstLineChars="200" w:firstLine="480"/>
        <w:jc w:val="left"/>
        <w:rPr>
          <w:sz w:val="24"/>
        </w:rPr>
      </w:pPr>
    </w:p>
    <w:p w14:paraId="46B5A52C" w14:textId="77777777" w:rsidR="00CE756E" w:rsidRDefault="00000000">
      <w:pPr>
        <w:spacing w:line="360" w:lineRule="auto"/>
        <w:ind w:firstLineChars="200" w:firstLine="480"/>
        <w:jc w:val="left"/>
        <w:rPr>
          <w:sz w:val="24"/>
        </w:rPr>
      </w:pPr>
      <w:r>
        <w:rPr>
          <w:sz w:val="24"/>
        </w:rPr>
        <w:t>3</w:t>
      </w:r>
      <w:r>
        <w:rPr>
          <w:sz w:val="24"/>
        </w:rPr>
        <w:t>、</w:t>
      </w:r>
      <w:r>
        <w:rPr>
          <w:rFonts w:hint="eastAsia"/>
          <w:sz w:val="24"/>
        </w:rPr>
        <w:t>地震烈度测算</w:t>
      </w:r>
    </w:p>
    <w:p w14:paraId="418E7601" w14:textId="77777777" w:rsidR="00CE756E" w:rsidRDefault="00000000">
      <w:pPr>
        <w:spacing w:line="360" w:lineRule="auto"/>
        <w:ind w:firstLineChars="200" w:firstLine="480"/>
        <w:jc w:val="left"/>
        <w:rPr>
          <w:sz w:val="24"/>
        </w:rPr>
      </w:pPr>
      <w:r>
        <w:rPr>
          <w:rStyle w:val="trans"/>
          <w:rFonts w:hint="eastAsia"/>
          <w:bCs/>
          <w:sz w:val="24"/>
        </w:rPr>
        <w:t>使用振动台进行检定，</w:t>
      </w:r>
      <w:r>
        <w:rPr>
          <w:bCs/>
          <w:sz w:val="24"/>
        </w:rPr>
        <w:t>具体实验步骤见</w:t>
      </w:r>
      <w:r>
        <w:rPr>
          <w:rFonts w:hint="eastAsia"/>
          <w:bCs/>
          <w:sz w:val="24"/>
        </w:rPr>
        <w:t>规程</w:t>
      </w:r>
      <w:r>
        <w:rPr>
          <w:bCs/>
          <w:sz w:val="24"/>
        </w:rPr>
        <w:t>正文</w:t>
      </w:r>
      <w:r>
        <w:rPr>
          <w:rFonts w:hint="eastAsia"/>
          <w:bCs/>
          <w:sz w:val="24"/>
        </w:rPr>
        <w:t>7.3</w:t>
      </w:r>
      <w:r>
        <w:rPr>
          <w:rFonts w:hint="eastAsia"/>
          <w:bCs/>
          <w:sz w:val="24"/>
        </w:rPr>
        <w:t>。要求地震烈度仪应能够实现</w:t>
      </w:r>
      <w:r>
        <w:rPr>
          <w:rFonts w:hint="eastAsia"/>
          <w:bCs/>
          <w:sz w:val="24"/>
        </w:rPr>
        <w:t>PGA</w:t>
      </w:r>
      <w:r>
        <w:rPr>
          <w:rFonts w:hint="eastAsia"/>
          <w:bCs/>
          <w:sz w:val="24"/>
        </w:rPr>
        <w:t>、</w:t>
      </w:r>
      <w:r>
        <w:rPr>
          <w:rFonts w:hint="eastAsia"/>
          <w:bCs/>
          <w:sz w:val="24"/>
        </w:rPr>
        <w:t>PGV</w:t>
      </w:r>
      <w:r>
        <w:rPr>
          <w:rFonts w:hint="eastAsia"/>
          <w:bCs/>
          <w:sz w:val="24"/>
        </w:rPr>
        <w:t>及仪器地震烈度的测算和传输。</w:t>
      </w:r>
      <w:r>
        <w:rPr>
          <w:rStyle w:val="trans"/>
          <w:rFonts w:hint="eastAsia"/>
          <w:bCs/>
          <w:sz w:val="24"/>
        </w:rPr>
        <w:t>9</w:t>
      </w:r>
      <w:r>
        <w:rPr>
          <w:rStyle w:val="trans"/>
          <w:rFonts w:hint="eastAsia"/>
          <w:bCs/>
          <w:sz w:val="24"/>
        </w:rPr>
        <w:t>台地震烈度仪的</w:t>
      </w:r>
      <w:r>
        <w:rPr>
          <w:rFonts w:hint="eastAsia"/>
          <w:sz w:val="24"/>
        </w:rPr>
        <w:t>地震烈度测算</w:t>
      </w:r>
      <w:r>
        <w:rPr>
          <w:rStyle w:val="trans"/>
          <w:rFonts w:hint="eastAsia"/>
          <w:bCs/>
          <w:sz w:val="24"/>
        </w:rPr>
        <w:t>检定</w:t>
      </w:r>
      <w:r>
        <w:rPr>
          <w:sz w:val="24"/>
        </w:rPr>
        <w:t>结果见表</w:t>
      </w:r>
      <w:r>
        <w:rPr>
          <w:rFonts w:hint="eastAsia"/>
          <w:sz w:val="24"/>
        </w:rPr>
        <w:t>4</w:t>
      </w:r>
      <w:r>
        <w:rPr>
          <w:sz w:val="24"/>
        </w:rPr>
        <w:t>。</w:t>
      </w:r>
    </w:p>
    <w:p w14:paraId="1151E938" w14:textId="77777777" w:rsidR="00CE756E" w:rsidRDefault="00CE756E">
      <w:pPr>
        <w:spacing w:line="360" w:lineRule="auto"/>
        <w:ind w:firstLineChars="200" w:firstLine="480"/>
        <w:jc w:val="left"/>
        <w:rPr>
          <w:sz w:val="24"/>
        </w:rPr>
      </w:pPr>
    </w:p>
    <w:p w14:paraId="0E6CCF8E" w14:textId="77777777" w:rsidR="00CE756E" w:rsidRDefault="00000000">
      <w:pPr>
        <w:spacing w:line="360" w:lineRule="auto"/>
        <w:jc w:val="center"/>
        <w:rPr>
          <w:sz w:val="24"/>
        </w:rPr>
      </w:pPr>
      <w:r>
        <w:rPr>
          <w:sz w:val="24"/>
        </w:rPr>
        <w:t>表</w:t>
      </w:r>
      <w:r>
        <w:rPr>
          <w:rFonts w:hint="eastAsia"/>
          <w:sz w:val="24"/>
        </w:rPr>
        <w:t>4</w:t>
      </w:r>
      <w:r>
        <w:rPr>
          <w:sz w:val="24"/>
        </w:rPr>
        <w:t xml:space="preserve"> </w:t>
      </w:r>
      <w:r>
        <w:rPr>
          <w:rFonts w:hint="eastAsia"/>
          <w:sz w:val="24"/>
        </w:rPr>
        <w:t>地震烈度测算</w:t>
      </w:r>
      <w:r>
        <w:rPr>
          <w:rStyle w:val="trans"/>
          <w:rFonts w:hint="eastAsia"/>
          <w:bCs/>
          <w:sz w:val="24"/>
        </w:rPr>
        <w:t>检定</w:t>
      </w:r>
      <w:r>
        <w:rPr>
          <w:sz w:val="24"/>
        </w:rPr>
        <w:t>结果</w:t>
      </w:r>
    </w:p>
    <w:tbl>
      <w:tblPr>
        <w:tblStyle w:val="a7"/>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2"/>
        <w:gridCol w:w="2015"/>
        <w:gridCol w:w="1620"/>
        <w:gridCol w:w="2130"/>
        <w:gridCol w:w="1810"/>
      </w:tblGrid>
      <w:tr w:rsidR="00CE756E" w14:paraId="53682643" w14:textId="77777777">
        <w:trPr>
          <w:trHeight w:val="280"/>
          <w:jc w:val="center"/>
        </w:trPr>
        <w:tc>
          <w:tcPr>
            <w:tcW w:w="772" w:type="dxa"/>
            <w:vAlign w:val="center"/>
          </w:tcPr>
          <w:p w14:paraId="7F6335A0" w14:textId="77777777" w:rsidR="00CE756E" w:rsidRDefault="00000000">
            <w:pPr>
              <w:spacing w:line="360" w:lineRule="auto"/>
              <w:jc w:val="center"/>
              <w:rPr>
                <w:rFonts w:eastAsiaTheme="minorEastAsia"/>
                <w:b/>
                <w:bCs/>
              </w:rPr>
            </w:pPr>
            <w:r>
              <w:rPr>
                <w:rFonts w:hint="eastAsia"/>
                <w:b/>
                <w:bCs/>
              </w:rPr>
              <w:t>序号</w:t>
            </w:r>
          </w:p>
        </w:tc>
        <w:tc>
          <w:tcPr>
            <w:tcW w:w="2015" w:type="dxa"/>
            <w:vAlign w:val="center"/>
          </w:tcPr>
          <w:p w14:paraId="1C0D406D" w14:textId="77777777" w:rsidR="00CE756E" w:rsidRDefault="00000000">
            <w:pPr>
              <w:spacing w:line="360" w:lineRule="auto"/>
              <w:jc w:val="center"/>
              <w:rPr>
                <w:rFonts w:eastAsiaTheme="minorEastAsia"/>
                <w:b/>
                <w:bCs/>
              </w:rPr>
            </w:pPr>
            <w:r>
              <w:rPr>
                <w:rFonts w:hint="eastAsia"/>
                <w:b/>
                <w:bCs/>
              </w:rPr>
              <w:t>技术要求</w:t>
            </w:r>
          </w:p>
        </w:tc>
        <w:tc>
          <w:tcPr>
            <w:tcW w:w="5560" w:type="dxa"/>
            <w:gridSpan w:val="3"/>
            <w:vAlign w:val="center"/>
          </w:tcPr>
          <w:p w14:paraId="436D4E78" w14:textId="77777777" w:rsidR="00CE756E" w:rsidRDefault="00000000">
            <w:pPr>
              <w:spacing w:line="360" w:lineRule="auto"/>
              <w:jc w:val="center"/>
              <w:rPr>
                <w:rFonts w:eastAsiaTheme="minorEastAsia"/>
                <w:b/>
                <w:bCs/>
              </w:rPr>
            </w:pPr>
            <w:r>
              <w:rPr>
                <w:rFonts w:hint="eastAsia"/>
                <w:b/>
                <w:bCs/>
              </w:rPr>
              <w:t>检测结果</w:t>
            </w:r>
          </w:p>
        </w:tc>
      </w:tr>
      <w:tr w:rsidR="00CE756E" w14:paraId="4C626B2B" w14:textId="77777777">
        <w:trPr>
          <w:trHeight w:val="224"/>
          <w:jc w:val="center"/>
        </w:trPr>
        <w:tc>
          <w:tcPr>
            <w:tcW w:w="772" w:type="dxa"/>
            <w:vMerge w:val="restart"/>
            <w:vAlign w:val="center"/>
          </w:tcPr>
          <w:p w14:paraId="5D90BBEB" w14:textId="77777777" w:rsidR="00CE756E" w:rsidRDefault="00000000">
            <w:pPr>
              <w:spacing w:line="360" w:lineRule="auto"/>
              <w:jc w:val="center"/>
              <w:rPr>
                <w:rFonts w:eastAsiaTheme="minorEastAsia"/>
              </w:rPr>
            </w:pPr>
            <w:r>
              <w:t>1</w:t>
            </w:r>
          </w:p>
        </w:tc>
        <w:tc>
          <w:tcPr>
            <w:tcW w:w="2015" w:type="dxa"/>
            <w:vMerge w:val="restart"/>
            <w:vAlign w:val="center"/>
          </w:tcPr>
          <w:p w14:paraId="14860F93" w14:textId="77777777" w:rsidR="00CE756E" w:rsidRDefault="00000000">
            <w:pPr>
              <w:spacing w:line="360" w:lineRule="auto"/>
              <w:jc w:val="center"/>
            </w:pPr>
            <w:r>
              <w:t>事件触发期间，在接收到</w:t>
            </w:r>
            <w:r>
              <w:t xml:space="preserve"> S</w:t>
            </w:r>
            <w:r>
              <w:t>波震相时测算地震烈度；在地震事件结束时测算地震烈度。烈度偏差不超过</w:t>
            </w:r>
            <w:r>
              <w:t xml:space="preserve"> 0.2</w:t>
            </w:r>
            <w:r>
              <w:t>度。</w:t>
            </w:r>
          </w:p>
        </w:tc>
        <w:tc>
          <w:tcPr>
            <w:tcW w:w="1620" w:type="dxa"/>
            <w:vAlign w:val="center"/>
          </w:tcPr>
          <w:p w14:paraId="76102EC6" w14:textId="77777777" w:rsidR="00CE756E" w:rsidRDefault="00000000">
            <w:pPr>
              <w:spacing w:line="360" w:lineRule="auto"/>
              <w:jc w:val="center"/>
              <w:rPr>
                <w:rFonts w:eastAsiaTheme="minorEastAsia"/>
              </w:rPr>
            </w:pPr>
            <w:r>
              <w:t>标准值</w:t>
            </w:r>
          </w:p>
        </w:tc>
        <w:tc>
          <w:tcPr>
            <w:tcW w:w="2130" w:type="dxa"/>
            <w:vAlign w:val="center"/>
          </w:tcPr>
          <w:p w14:paraId="65DF60DB" w14:textId="77777777" w:rsidR="00CE756E" w:rsidRDefault="00000000">
            <w:pPr>
              <w:spacing w:line="360" w:lineRule="auto"/>
              <w:jc w:val="center"/>
              <w:rPr>
                <w:rFonts w:eastAsiaTheme="minorEastAsia"/>
              </w:rPr>
            </w:pPr>
            <w:r>
              <w:t>仪器烈度计算值</w:t>
            </w:r>
          </w:p>
        </w:tc>
        <w:tc>
          <w:tcPr>
            <w:tcW w:w="1810" w:type="dxa"/>
            <w:vAlign w:val="center"/>
          </w:tcPr>
          <w:p w14:paraId="4593A65F" w14:textId="77777777" w:rsidR="00CE756E" w:rsidRDefault="00000000">
            <w:pPr>
              <w:spacing w:line="360" w:lineRule="auto"/>
              <w:jc w:val="center"/>
            </w:pPr>
            <w:r>
              <w:t>偏差</w:t>
            </w:r>
          </w:p>
        </w:tc>
      </w:tr>
      <w:tr w:rsidR="00CE756E" w14:paraId="2E1A4317" w14:textId="77777777">
        <w:trPr>
          <w:trHeight w:val="224"/>
          <w:jc w:val="center"/>
        </w:trPr>
        <w:tc>
          <w:tcPr>
            <w:tcW w:w="772" w:type="dxa"/>
            <w:vMerge/>
            <w:vAlign w:val="center"/>
          </w:tcPr>
          <w:p w14:paraId="76B63698" w14:textId="77777777" w:rsidR="00CE756E" w:rsidRDefault="00CE756E">
            <w:pPr>
              <w:spacing w:line="360" w:lineRule="auto"/>
              <w:jc w:val="center"/>
            </w:pPr>
          </w:p>
        </w:tc>
        <w:tc>
          <w:tcPr>
            <w:tcW w:w="2015" w:type="dxa"/>
            <w:vMerge/>
            <w:vAlign w:val="center"/>
          </w:tcPr>
          <w:p w14:paraId="47596D97" w14:textId="77777777" w:rsidR="00CE756E" w:rsidRDefault="00CE756E">
            <w:pPr>
              <w:spacing w:line="360" w:lineRule="auto"/>
              <w:jc w:val="center"/>
            </w:pPr>
          </w:p>
        </w:tc>
        <w:tc>
          <w:tcPr>
            <w:tcW w:w="1620" w:type="dxa"/>
            <w:vAlign w:val="center"/>
          </w:tcPr>
          <w:p w14:paraId="4CCE03CF" w14:textId="77777777" w:rsidR="00CE756E" w:rsidRDefault="00000000">
            <w:pPr>
              <w:spacing w:line="360" w:lineRule="auto"/>
              <w:jc w:val="center"/>
              <w:rPr>
                <w:rFonts w:eastAsiaTheme="minorEastAsia"/>
              </w:rPr>
            </w:pPr>
            <w:r>
              <w:t>4.4</w:t>
            </w:r>
          </w:p>
        </w:tc>
        <w:tc>
          <w:tcPr>
            <w:tcW w:w="2130" w:type="dxa"/>
            <w:vAlign w:val="center"/>
          </w:tcPr>
          <w:p w14:paraId="167500C1" w14:textId="77777777" w:rsidR="00CE756E" w:rsidRDefault="00000000">
            <w:pPr>
              <w:spacing w:line="360" w:lineRule="auto"/>
              <w:jc w:val="center"/>
              <w:rPr>
                <w:rFonts w:eastAsiaTheme="minorEastAsia"/>
              </w:rPr>
            </w:pPr>
            <w:r>
              <w:t>4.3</w:t>
            </w:r>
          </w:p>
        </w:tc>
        <w:tc>
          <w:tcPr>
            <w:tcW w:w="1810" w:type="dxa"/>
            <w:vAlign w:val="center"/>
          </w:tcPr>
          <w:p w14:paraId="21AABCD0" w14:textId="77777777" w:rsidR="00CE756E" w:rsidRDefault="00000000">
            <w:pPr>
              <w:spacing w:line="360" w:lineRule="auto"/>
              <w:jc w:val="center"/>
            </w:pPr>
            <w:r>
              <w:t>0.1</w:t>
            </w:r>
          </w:p>
        </w:tc>
      </w:tr>
      <w:tr w:rsidR="00CE756E" w14:paraId="06D6B7B3" w14:textId="77777777">
        <w:trPr>
          <w:trHeight w:val="224"/>
          <w:jc w:val="center"/>
        </w:trPr>
        <w:tc>
          <w:tcPr>
            <w:tcW w:w="772" w:type="dxa"/>
            <w:vMerge/>
            <w:vAlign w:val="center"/>
          </w:tcPr>
          <w:p w14:paraId="408CA6CB" w14:textId="77777777" w:rsidR="00CE756E" w:rsidRDefault="00CE756E">
            <w:pPr>
              <w:spacing w:line="360" w:lineRule="auto"/>
              <w:jc w:val="center"/>
            </w:pPr>
          </w:p>
        </w:tc>
        <w:tc>
          <w:tcPr>
            <w:tcW w:w="2015" w:type="dxa"/>
            <w:vMerge/>
            <w:vAlign w:val="center"/>
          </w:tcPr>
          <w:p w14:paraId="6EE780A0" w14:textId="77777777" w:rsidR="00CE756E" w:rsidRDefault="00CE756E">
            <w:pPr>
              <w:spacing w:line="360" w:lineRule="auto"/>
              <w:jc w:val="center"/>
            </w:pPr>
          </w:p>
        </w:tc>
        <w:tc>
          <w:tcPr>
            <w:tcW w:w="1620" w:type="dxa"/>
            <w:vAlign w:val="center"/>
          </w:tcPr>
          <w:p w14:paraId="423E73E2" w14:textId="77777777" w:rsidR="00CE756E" w:rsidRDefault="00000000">
            <w:pPr>
              <w:spacing w:line="360" w:lineRule="auto"/>
              <w:jc w:val="center"/>
              <w:rPr>
                <w:rFonts w:eastAsiaTheme="minorEastAsia"/>
              </w:rPr>
            </w:pPr>
            <w:r>
              <w:t>5.9</w:t>
            </w:r>
          </w:p>
        </w:tc>
        <w:tc>
          <w:tcPr>
            <w:tcW w:w="2130" w:type="dxa"/>
            <w:vAlign w:val="center"/>
          </w:tcPr>
          <w:p w14:paraId="70F08562" w14:textId="77777777" w:rsidR="00CE756E" w:rsidRDefault="00000000">
            <w:pPr>
              <w:spacing w:line="360" w:lineRule="auto"/>
              <w:jc w:val="center"/>
              <w:rPr>
                <w:rFonts w:eastAsiaTheme="minorEastAsia"/>
              </w:rPr>
            </w:pPr>
            <w:r>
              <w:t>5.9</w:t>
            </w:r>
          </w:p>
        </w:tc>
        <w:tc>
          <w:tcPr>
            <w:tcW w:w="1810" w:type="dxa"/>
            <w:vAlign w:val="center"/>
          </w:tcPr>
          <w:p w14:paraId="5639EA19" w14:textId="77777777" w:rsidR="00CE756E" w:rsidRDefault="00000000">
            <w:pPr>
              <w:spacing w:line="360" w:lineRule="auto"/>
              <w:jc w:val="center"/>
            </w:pPr>
            <w:r>
              <w:t>0</w:t>
            </w:r>
          </w:p>
        </w:tc>
      </w:tr>
      <w:tr w:rsidR="00CE756E" w14:paraId="63B074E1" w14:textId="77777777">
        <w:trPr>
          <w:trHeight w:val="224"/>
          <w:jc w:val="center"/>
        </w:trPr>
        <w:tc>
          <w:tcPr>
            <w:tcW w:w="772" w:type="dxa"/>
            <w:vMerge/>
            <w:vAlign w:val="center"/>
          </w:tcPr>
          <w:p w14:paraId="7651EFBE" w14:textId="77777777" w:rsidR="00CE756E" w:rsidRDefault="00CE756E">
            <w:pPr>
              <w:spacing w:line="360" w:lineRule="auto"/>
              <w:jc w:val="center"/>
            </w:pPr>
          </w:p>
        </w:tc>
        <w:tc>
          <w:tcPr>
            <w:tcW w:w="2015" w:type="dxa"/>
            <w:vMerge/>
            <w:vAlign w:val="center"/>
          </w:tcPr>
          <w:p w14:paraId="40674230" w14:textId="77777777" w:rsidR="00CE756E" w:rsidRDefault="00CE756E">
            <w:pPr>
              <w:spacing w:line="360" w:lineRule="auto"/>
              <w:jc w:val="center"/>
            </w:pPr>
          </w:p>
        </w:tc>
        <w:tc>
          <w:tcPr>
            <w:tcW w:w="1620" w:type="dxa"/>
            <w:vAlign w:val="center"/>
          </w:tcPr>
          <w:p w14:paraId="5462F025" w14:textId="77777777" w:rsidR="00CE756E" w:rsidRDefault="00000000">
            <w:pPr>
              <w:spacing w:line="360" w:lineRule="auto"/>
              <w:jc w:val="center"/>
              <w:rPr>
                <w:rFonts w:eastAsiaTheme="minorEastAsia"/>
              </w:rPr>
            </w:pPr>
            <w:r>
              <w:t>6.5</w:t>
            </w:r>
          </w:p>
        </w:tc>
        <w:tc>
          <w:tcPr>
            <w:tcW w:w="2130" w:type="dxa"/>
            <w:vAlign w:val="center"/>
          </w:tcPr>
          <w:p w14:paraId="72A3AAEF" w14:textId="77777777" w:rsidR="00CE756E" w:rsidRDefault="00000000">
            <w:pPr>
              <w:spacing w:line="360" w:lineRule="auto"/>
              <w:jc w:val="center"/>
              <w:rPr>
                <w:rFonts w:eastAsiaTheme="minorEastAsia"/>
              </w:rPr>
            </w:pPr>
            <w:r>
              <w:t>6.5</w:t>
            </w:r>
          </w:p>
        </w:tc>
        <w:tc>
          <w:tcPr>
            <w:tcW w:w="1810" w:type="dxa"/>
            <w:vAlign w:val="center"/>
          </w:tcPr>
          <w:p w14:paraId="0BE17775" w14:textId="77777777" w:rsidR="00CE756E" w:rsidRDefault="00000000">
            <w:pPr>
              <w:spacing w:line="360" w:lineRule="auto"/>
              <w:jc w:val="center"/>
            </w:pPr>
            <w:r>
              <w:t>0</w:t>
            </w:r>
          </w:p>
        </w:tc>
      </w:tr>
      <w:tr w:rsidR="00CE756E" w14:paraId="26DC926F" w14:textId="77777777">
        <w:trPr>
          <w:trHeight w:val="75"/>
          <w:jc w:val="center"/>
        </w:trPr>
        <w:tc>
          <w:tcPr>
            <w:tcW w:w="772" w:type="dxa"/>
            <w:vMerge w:val="restart"/>
            <w:vAlign w:val="center"/>
          </w:tcPr>
          <w:p w14:paraId="0380D07B" w14:textId="77777777" w:rsidR="00CE756E" w:rsidRDefault="00000000">
            <w:pPr>
              <w:spacing w:line="360" w:lineRule="auto"/>
              <w:jc w:val="center"/>
              <w:rPr>
                <w:rFonts w:eastAsiaTheme="minorEastAsia"/>
              </w:rPr>
            </w:pPr>
            <w:r>
              <w:t>2</w:t>
            </w:r>
          </w:p>
        </w:tc>
        <w:tc>
          <w:tcPr>
            <w:tcW w:w="2015" w:type="dxa"/>
            <w:vMerge/>
            <w:vAlign w:val="center"/>
          </w:tcPr>
          <w:p w14:paraId="7FCAB202" w14:textId="77777777" w:rsidR="00CE756E" w:rsidRDefault="00CE756E">
            <w:pPr>
              <w:spacing w:line="360" w:lineRule="auto"/>
              <w:jc w:val="center"/>
            </w:pPr>
          </w:p>
        </w:tc>
        <w:tc>
          <w:tcPr>
            <w:tcW w:w="1620" w:type="dxa"/>
            <w:vAlign w:val="center"/>
          </w:tcPr>
          <w:p w14:paraId="1E1BE0D4" w14:textId="77777777" w:rsidR="00CE756E" w:rsidRDefault="00000000">
            <w:pPr>
              <w:spacing w:line="360" w:lineRule="auto"/>
              <w:jc w:val="center"/>
            </w:pPr>
            <w:r>
              <w:t>标准值</w:t>
            </w:r>
          </w:p>
        </w:tc>
        <w:tc>
          <w:tcPr>
            <w:tcW w:w="2130" w:type="dxa"/>
            <w:vAlign w:val="center"/>
          </w:tcPr>
          <w:p w14:paraId="2E8CE049" w14:textId="77777777" w:rsidR="00CE756E" w:rsidRDefault="00000000">
            <w:pPr>
              <w:spacing w:line="360" w:lineRule="auto"/>
              <w:jc w:val="center"/>
            </w:pPr>
            <w:r>
              <w:t>仪器烈度计算值</w:t>
            </w:r>
          </w:p>
        </w:tc>
        <w:tc>
          <w:tcPr>
            <w:tcW w:w="1810" w:type="dxa"/>
            <w:vAlign w:val="center"/>
          </w:tcPr>
          <w:p w14:paraId="6D851DFE" w14:textId="77777777" w:rsidR="00CE756E" w:rsidRDefault="00000000">
            <w:pPr>
              <w:spacing w:line="360" w:lineRule="auto"/>
              <w:jc w:val="center"/>
            </w:pPr>
            <w:r>
              <w:t>偏差</w:t>
            </w:r>
          </w:p>
        </w:tc>
      </w:tr>
      <w:tr w:rsidR="00CE756E" w14:paraId="3F3AD98C" w14:textId="77777777">
        <w:trPr>
          <w:trHeight w:val="75"/>
          <w:jc w:val="center"/>
        </w:trPr>
        <w:tc>
          <w:tcPr>
            <w:tcW w:w="772" w:type="dxa"/>
            <w:vMerge/>
            <w:vAlign w:val="center"/>
          </w:tcPr>
          <w:p w14:paraId="76EA7B38" w14:textId="77777777" w:rsidR="00CE756E" w:rsidRDefault="00CE756E">
            <w:pPr>
              <w:spacing w:line="360" w:lineRule="auto"/>
              <w:jc w:val="center"/>
            </w:pPr>
          </w:p>
        </w:tc>
        <w:tc>
          <w:tcPr>
            <w:tcW w:w="2015" w:type="dxa"/>
            <w:vMerge/>
            <w:vAlign w:val="center"/>
          </w:tcPr>
          <w:p w14:paraId="1C861DD0" w14:textId="77777777" w:rsidR="00CE756E" w:rsidRDefault="00CE756E">
            <w:pPr>
              <w:spacing w:line="360" w:lineRule="auto"/>
              <w:jc w:val="center"/>
            </w:pPr>
          </w:p>
        </w:tc>
        <w:tc>
          <w:tcPr>
            <w:tcW w:w="1620" w:type="dxa"/>
            <w:vAlign w:val="center"/>
          </w:tcPr>
          <w:p w14:paraId="603281D0" w14:textId="77777777" w:rsidR="00CE756E" w:rsidRDefault="00000000">
            <w:pPr>
              <w:spacing w:line="360" w:lineRule="auto"/>
              <w:jc w:val="center"/>
            </w:pPr>
            <w:r>
              <w:t>4.4</w:t>
            </w:r>
          </w:p>
        </w:tc>
        <w:tc>
          <w:tcPr>
            <w:tcW w:w="2130" w:type="dxa"/>
            <w:vAlign w:val="center"/>
          </w:tcPr>
          <w:p w14:paraId="0CAAECD2" w14:textId="77777777" w:rsidR="00CE756E" w:rsidRDefault="00000000">
            <w:pPr>
              <w:spacing w:line="360" w:lineRule="auto"/>
              <w:jc w:val="center"/>
            </w:pPr>
            <w:r>
              <w:t>4.3</w:t>
            </w:r>
          </w:p>
        </w:tc>
        <w:tc>
          <w:tcPr>
            <w:tcW w:w="1810" w:type="dxa"/>
            <w:vAlign w:val="center"/>
          </w:tcPr>
          <w:p w14:paraId="144BE91E" w14:textId="77777777" w:rsidR="00CE756E" w:rsidRDefault="00000000">
            <w:pPr>
              <w:spacing w:line="360" w:lineRule="auto"/>
              <w:jc w:val="center"/>
            </w:pPr>
            <w:r>
              <w:t>0.1</w:t>
            </w:r>
          </w:p>
        </w:tc>
      </w:tr>
      <w:tr w:rsidR="00CE756E" w14:paraId="6C131EDC" w14:textId="77777777">
        <w:trPr>
          <w:trHeight w:val="75"/>
          <w:jc w:val="center"/>
        </w:trPr>
        <w:tc>
          <w:tcPr>
            <w:tcW w:w="772" w:type="dxa"/>
            <w:vMerge/>
            <w:vAlign w:val="center"/>
          </w:tcPr>
          <w:p w14:paraId="4FB8ABCC" w14:textId="77777777" w:rsidR="00CE756E" w:rsidRDefault="00CE756E">
            <w:pPr>
              <w:spacing w:line="360" w:lineRule="auto"/>
              <w:jc w:val="center"/>
            </w:pPr>
          </w:p>
        </w:tc>
        <w:tc>
          <w:tcPr>
            <w:tcW w:w="2015" w:type="dxa"/>
            <w:vMerge/>
            <w:vAlign w:val="center"/>
          </w:tcPr>
          <w:p w14:paraId="7AA38613" w14:textId="77777777" w:rsidR="00CE756E" w:rsidRDefault="00CE756E">
            <w:pPr>
              <w:spacing w:line="360" w:lineRule="auto"/>
              <w:jc w:val="center"/>
            </w:pPr>
          </w:p>
        </w:tc>
        <w:tc>
          <w:tcPr>
            <w:tcW w:w="1620" w:type="dxa"/>
            <w:vAlign w:val="center"/>
          </w:tcPr>
          <w:p w14:paraId="6E5B865A" w14:textId="77777777" w:rsidR="00CE756E" w:rsidRDefault="00000000">
            <w:pPr>
              <w:spacing w:line="360" w:lineRule="auto"/>
              <w:jc w:val="center"/>
            </w:pPr>
            <w:r>
              <w:t>5.9</w:t>
            </w:r>
          </w:p>
        </w:tc>
        <w:tc>
          <w:tcPr>
            <w:tcW w:w="2130" w:type="dxa"/>
            <w:vAlign w:val="center"/>
          </w:tcPr>
          <w:p w14:paraId="483E29D9" w14:textId="77777777" w:rsidR="00CE756E" w:rsidRDefault="00000000">
            <w:pPr>
              <w:spacing w:line="360" w:lineRule="auto"/>
              <w:jc w:val="center"/>
            </w:pPr>
            <w:r>
              <w:t>5.</w:t>
            </w:r>
            <w:r>
              <w:rPr>
                <w:rFonts w:hint="eastAsia"/>
              </w:rPr>
              <w:t>8</w:t>
            </w:r>
          </w:p>
        </w:tc>
        <w:tc>
          <w:tcPr>
            <w:tcW w:w="1810" w:type="dxa"/>
            <w:vAlign w:val="center"/>
          </w:tcPr>
          <w:p w14:paraId="13D84D1D" w14:textId="77777777" w:rsidR="00CE756E" w:rsidRDefault="00000000">
            <w:pPr>
              <w:spacing w:line="360" w:lineRule="auto"/>
              <w:jc w:val="center"/>
            </w:pPr>
            <w:r>
              <w:rPr>
                <w:rFonts w:hint="eastAsia"/>
              </w:rPr>
              <w:t>0.1</w:t>
            </w:r>
          </w:p>
        </w:tc>
      </w:tr>
      <w:tr w:rsidR="00CE756E" w14:paraId="11E7C233" w14:textId="77777777">
        <w:trPr>
          <w:trHeight w:val="75"/>
          <w:jc w:val="center"/>
        </w:trPr>
        <w:tc>
          <w:tcPr>
            <w:tcW w:w="772" w:type="dxa"/>
            <w:vMerge/>
            <w:vAlign w:val="center"/>
          </w:tcPr>
          <w:p w14:paraId="3493C925" w14:textId="77777777" w:rsidR="00CE756E" w:rsidRDefault="00CE756E">
            <w:pPr>
              <w:spacing w:line="360" w:lineRule="auto"/>
              <w:jc w:val="center"/>
            </w:pPr>
          </w:p>
        </w:tc>
        <w:tc>
          <w:tcPr>
            <w:tcW w:w="2015" w:type="dxa"/>
            <w:vMerge/>
            <w:vAlign w:val="center"/>
          </w:tcPr>
          <w:p w14:paraId="24986796" w14:textId="77777777" w:rsidR="00CE756E" w:rsidRDefault="00CE756E">
            <w:pPr>
              <w:spacing w:line="360" w:lineRule="auto"/>
              <w:jc w:val="center"/>
            </w:pPr>
          </w:p>
        </w:tc>
        <w:tc>
          <w:tcPr>
            <w:tcW w:w="1620" w:type="dxa"/>
            <w:vAlign w:val="center"/>
          </w:tcPr>
          <w:p w14:paraId="05CAA27D" w14:textId="77777777" w:rsidR="00CE756E" w:rsidRDefault="00000000">
            <w:pPr>
              <w:spacing w:line="360" w:lineRule="auto"/>
              <w:jc w:val="center"/>
            </w:pPr>
            <w:r>
              <w:t>6.5</w:t>
            </w:r>
          </w:p>
        </w:tc>
        <w:tc>
          <w:tcPr>
            <w:tcW w:w="2130" w:type="dxa"/>
            <w:vAlign w:val="center"/>
          </w:tcPr>
          <w:p w14:paraId="49C84357" w14:textId="77777777" w:rsidR="00CE756E" w:rsidRDefault="00000000">
            <w:pPr>
              <w:spacing w:line="360" w:lineRule="auto"/>
              <w:jc w:val="center"/>
            </w:pPr>
            <w:r>
              <w:t>6.5</w:t>
            </w:r>
          </w:p>
        </w:tc>
        <w:tc>
          <w:tcPr>
            <w:tcW w:w="1810" w:type="dxa"/>
            <w:vAlign w:val="center"/>
          </w:tcPr>
          <w:p w14:paraId="22CC47B5" w14:textId="77777777" w:rsidR="00CE756E" w:rsidRDefault="00000000">
            <w:pPr>
              <w:spacing w:line="360" w:lineRule="auto"/>
              <w:jc w:val="center"/>
            </w:pPr>
            <w:r>
              <w:t>0</w:t>
            </w:r>
          </w:p>
        </w:tc>
      </w:tr>
      <w:tr w:rsidR="00CE756E" w14:paraId="5A01BE0B" w14:textId="77777777">
        <w:trPr>
          <w:trHeight w:val="75"/>
          <w:jc w:val="center"/>
        </w:trPr>
        <w:tc>
          <w:tcPr>
            <w:tcW w:w="772" w:type="dxa"/>
            <w:vMerge w:val="restart"/>
            <w:vAlign w:val="center"/>
          </w:tcPr>
          <w:p w14:paraId="0311D108" w14:textId="77777777" w:rsidR="00CE756E" w:rsidRDefault="00000000">
            <w:pPr>
              <w:spacing w:line="360" w:lineRule="auto"/>
              <w:jc w:val="center"/>
              <w:rPr>
                <w:rFonts w:eastAsiaTheme="minorEastAsia"/>
              </w:rPr>
            </w:pPr>
            <w:r>
              <w:t>3</w:t>
            </w:r>
          </w:p>
        </w:tc>
        <w:tc>
          <w:tcPr>
            <w:tcW w:w="2015" w:type="dxa"/>
            <w:vMerge/>
            <w:vAlign w:val="center"/>
          </w:tcPr>
          <w:p w14:paraId="5D8CE3B7" w14:textId="77777777" w:rsidR="00CE756E" w:rsidRDefault="00CE756E">
            <w:pPr>
              <w:spacing w:line="360" w:lineRule="auto"/>
              <w:jc w:val="center"/>
            </w:pPr>
          </w:p>
        </w:tc>
        <w:tc>
          <w:tcPr>
            <w:tcW w:w="1620" w:type="dxa"/>
            <w:vAlign w:val="center"/>
          </w:tcPr>
          <w:p w14:paraId="0108CC16" w14:textId="77777777" w:rsidR="00CE756E" w:rsidRDefault="00000000">
            <w:pPr>
              <w:spacing w:line="360" w:lineRule="auto"/>
              <w:jc w:val="center"/>
              <w:rPr>
                <w:rFonts w:eastAsiaTheme="minorEastAsia"/>
              </w:rPr>
            </w:pPr>
            <w:r>
              <w:t>标准值</w:t>
            </w:r>
          </w:p>
        </w:tc>
        <w:tc>
          <w:tcPr>
            <w:tcW w:w="2130" w:type="dxa"/>
            <w:vAlign w:val="center"/>
          </w:tcPr>
          <w:p w14:paraId="498A21FD" w14:textId="77777777" w:rsidR="00CE756E" w:rsidRDefault="00000000">
            <w:pPr>
              <w:spacing w:line="360" w:lineRule="auto"/>
              <w:jc w:val="center"/>
              <w:rPr>
                <w:rFonts w:eastAsiaTheme="minorEastAsia"/>
              </w:rPr>
            </w:pPr>
            <w:r>
              <w:t>仪器烈度计算值</w:t>
            </w:r>
          </w:p>
        </w:tc>
        <w:tc>
          <w:tcPr>
            <w:tcW w:w="1810" w:type="dxa"/>
            <w:vAlign w:val="center"/>
          </w:tcPr>
          <w:p w14:paraId="5346B104" w14:textId="77777777" w:rsidR="00CE756E" w:rsidRDefault="00000000">
            <w:pPr>
              <w:spacing w:line="360" w:lineRule="auto"/>
              <w:jc w:val="center"/>
              <w:rPr>
                <w:rFonts w:eastAsiaTheme="minorEastAsia"/>
              </w:rPr>
            </w:pPr>
            <w:r>
              <w:t>偏差</w:t>
            </w:r>
          </w:p>
        </w:tc>
      </w:tr>
      <w:tr w:rsidR="00CE756E" w14:paraId="20C43AF0" w14:textId="77777777">
        <w:trPr>
          <w:trHeight w:val="75"/>
          <w:jc w:val="center"/>
        </w:trPr>
        <w:tc>
          <w:tcPr>
            <w:tcW w:w="772" w:type="dxa"/>
            <w:vMerge/>
            <w:vAlign w:val="center"/>
          </w:tcPr>
          <w:p w14:paraId="0FE492CD" w14:textId="77777777" w:rsidR="00CE756E" w:rsidRDefault="00CE756E">
            <w:pPr>
              <w:spacing w:line="360" w:lineRule="auto"/>
              <w:jc w:val="center"/>
            </w:pPr>
          </w:p>
        </w:tc>
        <w:tc>
          <w:tcPr>
            <w:tcW w:w="2015" w:type="dxa"/>
            <w:vMerge/>
            <w:vAlign w:val="center"/>
          </w:tcPr>
          <w:p w14:paraId="4EE07E0A" w14:textId="77777777" w:rsidR="00CE756E" w:rsidRDefault="00CE756E">
            <w:pPr>
              <w:spacing w:line="360" w:lineRule="auto"/>
              <w:jc w:val="center"/>
            </w:pPr>
          </w:p>
        </w:tc>
        <w:tc>
          <w:tcPr>
            <w:tcW w:w="1620" w:type="dxa"/>
            <w:vAlign w:val="center"/>
          </w:tcPr>
          <w:p w14:paraId="15502EFC" w14:textId="77777777" w:rsidR="00CE756E" w:rsidRDefault="00000000">
            <w:pPr>
              <w:spacing w:line="360" w:lineRule="auto"/>
              <w:jc w:val="center"/>
              <w:rPr>
                <w:rFonts w:eastAsiaTheme="minorEastAsia"/>
              </w:rPr>
            </w:pPr>
            <w:r>
              <w:rPr>
                <w:rFonts w:hint="eastAsia"/>
              </w:rPr>
              <w:t>5.2</w:t>
            </w:r>
          </w:p>
        </w:tc>
        <w:tc>
          <w:tcPr>
            <w:tcW w:w="2130" w:type="dxa"/>
            <w:vAlign w:val="center"/>
          </w:tcPr>
          <w:p w14:paraId="40273BDC" w14:textId="77777777" w:rsidR="00CE756E" w:rsidRDefault="00000000">
            <w:pPr>
              <w:spacing w:line="360" w:lineRule="auto"/>
              <w:jc w:val="center"/>
              <w:rPr>
                <w:rFonts w:eastAsiaTheme="minorEastAsia"/>
              </w:rPr>
            </w:pPr>
            <w:r>
              <w:rPr>
                <w:rFonts w:hint="eastAsia"/>
              </w:rPr>
              <w:t>5.1</w:t>
            </w:r>
          </w:p>
        </w:tc>
        <w:tc>
          <w:tcPr>
            <w:tcW w:w="1810" w:type="dxa"/>
            <w:vAlign w:val="center"/>
          </w:tcPr>
          <w:p w14:paraId="3C30373F" w14:textId="77777777" w:rsidR="00CE756E" w:rsidRDefault="00000000">
            <w:pPr>
              <w:spacing w:line="360" w:lineRule="auto"/>
              <w:jc w:val="center"/>
              <w:rPr>
                <w:rFonts w:eastAsiaTheme="minorEastAsia"/>
              </w:rPr>
            </w:pPr>
            <w:r>
              <w:t>0.1</w:t>
            </w:r>
          </w:p>
        </w:tc>
      </w:tr>
      <w:tr w:rsidR="00CE756E" w14:paraId="0D9AE12C" w14:textId="77777777">
        <w:trPr>
          <w:trHeight w:val="75"/>
          <w:jc w:val="center"/>
        </w:trPr>
        <w:tc>
          <w:tcPr>
            <w:tcW w:w="772" w:type="dxa"/>
            <w:vMerge/>
            <w:vAlign w:val="center"/>
          </w:tcPr>
          <w:p w14:paraId="2315D4DE" w14:textId="77777777" w:rsidR="00CE756E" w:rsidRDefault="00CE756E">
            <w:pPr>
              <w:spacing w:line="360" w:lineRule="auto"/>
              <w:jc w:val="center"/>
            </w:pPr>
          </w:p>
        </w:tc>
        <w:tc>
          <w:tcPr>
            <w:tcW w:w="2015" w:type="dxa"/>
            <w:vMerge/>
            <w:vAlign w:val="center"/>
          </w:tcPr>
          <w:p w14:paraId="17940DA9" w14:textId="77777777" w:rsidR="00CE756E" w:rsidRDefault="00CE756E">
            <w:pPr>
              <w:spacing w:line="360" w:lineRule="auto"/>
              <w:jc w:val="center"/>
            </w:pPr>
          </w:p>
        </w:tc>
        <w:tc>
          <w:tcPr>
            <w:tcW w:w="1620" w:type="dxa"/>
            <w:vAlign w:val="center"/>
          </w:tcPr>
          <w:p w14:paraId="25DCCB09" w14:textId="77777777" w:rsidR="00CE756E" w:rsidRDefault="00000000">
            <w:pPr>
              <w:spacing w:line="360" w:lineRule="auto"/>
              <w:jc w:val="center"/>
              <w:rPr>
                <w:rFonts w:eastAsiaTheme="minorEastAsia"/>
              </w:rPr>
            </w:pPr>
            <w:r>
              <w:t>5.</w:t>
            </w:r>
            <w:r>
              <w:rPr>
                <w:rFonts w:hint="eastAsia"/>
              </w:rPr>
              <w:t>8</w:t>
            </w:r>
          </w:p>
        </w:tc>
        <w:tc>
          <w:tcPr>
            <w:tcW w:w="2130" w:type="dxa"/>
            <w:vAlign w:val="center"/>
          </w:tcPr>
          <w:p w14:paraId="2265EC6B" w14:textId="77777777" w:rsidR="00CE756E" w:rsidRDefault="00000000">
            <w:pPr>
              <w:spacing w:line="360" w:lineRule="auto"/>
              <w:jc w:val="center"/>
              <w:rPr>
                <w:rFonts w:eastAsiaTheme="minorEastAsia"/>
              </w:rPr>
            </w:pPr>
            <w:r>
              <w:t>5.</w:t>
            </w:r>
            <w:r>
              <w:rPr>
                <w:rFonts w:hint="eastAsia"/>
              </w:rPr>
              <w:t>7</w:t>
            </w:r>
          </w:p>
        </w:tc>
        <w:tc>
          <w:tcPr>
            <w:tcW w:w="1810" w:type="dxa"/>
            <w:vAlign w:val="center"/>
          </w:tcPr>
          <w:p w14:paraId="3B2B77AC" w14:textId="77777777" w:rsidR="00CE756E" w:rsidRDefault="00000000">
            <w:pPr>
              <w:spacing w:line="360" w:lineRule="auto"/>
              <w:jc w:val="center"/>
              <w:rPr>
                <w:rFonts w:eastAsiaTheme="minorEastAsia"/>
              </w:rPr>
            </w:pPr>
            <w:r>
              <w:rPr>
                <w:rFonts w:hint="eastAsia"/>
              </w:rPr>
              <w:t>0.1</w:t>
            </w:r>
          </w:p>
        </w:tc>
      </w:tr>
      <w:tr w:rsidR="00CE756E" w14:paraId="68976F66" w14:textId="77777777">
        <w:trPr>
          <w:trHeight w:val="75"/>
          <w:jc w:val="center"/>
        </w:trPr>
        <w:tc>
          <w:tcPr>
            <w:tcW w:w="772" w:type="dxa"/>
            <w:vMerge/>
            <w:vAlign w:val="center"/>
          </w:tcPr>
          <w:p w14:paraId="09BD06BE" w14:textId="77777777" w:rsidR="00CE756E" w:rsidRDefault="00CE756E">
            <w:pPr>
              <w:spacing w:line="360" w:lineRule="auto"/>
              <w:jc w:val="center"/>
            </w:pPr>
          </w:p>
        </w:tc>
        <w:tc>
          <w:tcPr>
            <w:tcW w:w="2015" w:type="dxa"/>
            <w:vMerge/>
            <w:vAlign w:val="center"/>
          </w:tcPr>
          <w:p w14:paraId="33B84B84" w14:textId="77777777" w:rsidR="00CE756E" w:rsidRDefault="00CE756E">
            <w:pPr>
              <w:spacing w:line="360" w:lineRule="auto"/>
              <w:jc w:val="center"/>
            </w:pPr>
          </w:p>
        </w:tc>
        <w:tc>
          <w:tcPr>
            <w:tcW w:w="1620" w:type="dxa"/>
            <w:vAlign w:val="center"/>
          </w:tcPr>
          <w:p w14:paraId="4035CC0A" w14:textId="77777777" w:rsidR="00CE756E" w:rsidRDefault="00000000">
            <w:pPr>
              <w:spacing w:line="360" w:lineRule="auto"/>
              <w:jc w:val="center"/>
              <w:rPr>
                <w:rFonts w:eastAsiaTheme="minorEastAsia"/>
              </w:rPr>
            </w:pPr>
            <w:r>
              <w:t>6.</w:t>
            </w:r>
            <w:r>
              <w:rPr>
                <w:rFonts w:hint="eastAsia"/>
              </w:rPr>
              <w:t>7</w:t>
            </w:r>
          </w:p>
        </w:tc>
        <w:tc>
          <w:tcPr>
            <w:tcW w:w="2130" w:type="dxa"/>
            <w:vAlign w:val="center"/>
          </w:tcPr>
          <w:p w14:paraId="6AE1613D" w14:textId="77777777" w:rsidR="00CE756E" w:rsidRDefault="00000000">
            <w:pPr>
              <w:spacing w:line="360" w:lineRule="auto"/>
              <w:jc w:val="center"/>
              <w:rPr>
                <w:rFonts w:eastAsiaTheme="minorEastAsia"/>
              </w:rPr>
            </w:pPr>
            <w:r>
              <w:t>6.</w:t>
            </w:r>
            <w:r>
              <w:rPr>
                <w:rFonts w:hint="eastAsia"/>
              </w:rPr>
              <w:t>7</w:t>
            </w:r>
          </w:p>
        </w:tc>
        <w:tc>
          <w:tcPr>
            <w:tcW w:w="1810" w:type="dxa"/>
            <w:vAlign w:val="center"/>
          </w:tcPr>
          <w:p w14:paraId="635C578C" w14:textId="77777777" w:rsidR="00CE756E" w:rsidRDefault="00000000">
            <w:pPr>
              <w:spacing w:line="360" w:lineRule="auto"/>
              <w:jc w:val="center"/>
              <w:rPr>
                <w:rFonts w:eastAsiaTheme="minorEastAsia"/>
              </w:rPr>
            </w:pPr>
            <w:r>
              <w:t>0</w:t>
            </w:r>
          </w:p>
        </w:tc>
      </w:tr>
      <w:tr w:rsidR="00CE756E" w14:paraId="2D0A6042" w14:textId="77777777">
        <w:trPr>
          <w:trHeight w:val="75"/>
          <w:jc w:val="center"/>
        </w:trPr>
        <w:tc>
          <w:tcPr>
            <w:tcW w:w="772" w:type="dxa"/>
            <w:vMerge w:val="restart"/>
            <w:vAlign w:val="center"/>
          </w:tcPr>
          <w:p w14:paraId="14997838" w14:textId="77777777" w:rsidR="00CE756E" w:rsidRDefault="00000000">
            <w:pPr>
              <w:spacing w:line="360" w:lineRule="auto"/>
              <w:jc w:val="center"/>
              <w:rPr>
                <w:rFonts w:eastAsiaTheme="minorEastAsia"/>
              </w:rPr>
            </w:pPr>
            <w:r>
              <w:lastRenderedPageBreak/>
              <w:t>4</w:t>
            </w:r>
          </w:p>
        </w:tc>
        <w:tc>
          <w:tcPr>
            <w:tcW w:w="2015" w:type="dxa"/>
            <w:vMerge/>
            <w:vAlign w:val="center"/>
          </w:tcPr>
          <w:p w14:paraId="5EA5BFDA" w14:textId="77777777" w:rsidR="00CE756E" w:rsidRDefault="00CE756E">
            <w:pPr>
              <w:spacing w:line="360" w:lineRule="auto"/>
              <w:jc w:val="center"/>
            </w:pPr>
          </w:p>
        </w:tc>
        <w:tc>
          <w:tcPr>
            <w:tcW w:w="1620" w:type="dxa"/>
            <w:vAlign w:val="center"/>
          </w:tcPr>
          <w:p w14:paraId="17BE014A" w14:textId="77777777" w:rsidR="00CE756E" w:rsidRDefault="00000000">
            <w:pPr>
              <w:spacing w:line="360" w:lineRule="auto"/>
              <w:jc w:val="center"/>
              <w:rPr>
                <w:rFonts w:eastAsiaTheme="minorEastAsia"/>
              </w:rPr>
            </w:pPr>
            <w:r>
              <w:t>标准值</w:t>
            </w:r>
          </w:p>
        </w:tc>
        <w:tc>
          <w:tcPr>
            <w:tcW w:w="2130" w:type="dxa"/>
            <w:vAlign w:val="center"/>
          </w:tcPr>
          <w:p w14:paraId="6F44275B" w14:textId="77777777" w:rsidR="00CE756E" w:rsidRDefault="00000000">
            <w:pPr>
              <w:spacing w:line="360" w:lineRule="auto"/>
              <w:jc w:val="center"/>
              <w:rPr>
                <w:rFonts w:eastAsiaTheme="minorEastAsia"/>
              </w:rPr>
            </w:pPr>
            <w:r>
              <w:t>仪器烈度计算值</w:t>
            </w:r>
          </w:p>
        </w:tc>
        <w:tc>
          <w:tcPr>
            <w:tcW w:w="1810" w:type="dxa"/>
            <w:vAlign w:val="center"/>
          </w:tcPr>
          <w:p w14:paraId="24A6C619" w14:textId="77777777" w:rsidR="00CE756E" w:rsidRDefault="00000000">
            <w:pPr>
              <w:spacing w:line="360" w:lineRule="auto"/>
              <w:jc w:val="center"/>
              <w:rPr>
                <w:rFonts w:eastAsiaTheme="minorEastAsia"/>
              </w:rPr>
            </w:pPr>
            <w:r>
              <w:t>偏差</w:t>
            </w:r>
          </w:p>
        </w:tc>
      </w:tr>
      <w:tr w:rsidR="00CE756E" w14:paraId="5EFA0BEA" w14:textId="77777777">
        <w:trPr>
          <w:trHeight w:val="75"/>
          <w:jc w:val="center"/>
        </w:trPr>
        <w:tc>
          <w:tcPr>
            <w:tcW w:w="772" w:type="dxa"/>
            <w:vMerge/>
            <w:vAlign w:val="center"/>
          </w:tcPr>
          <w:p w14:paraId="021BA024" w14:textId="77777777" w:rsidR="00CE756E" w:rsidRDefault="00CE756E">
            <w:pPr>
              <w:spacing w:line="360" w:lineRule="auto"/>
              <w:jc w:val="center"/>
            </w:pPr>
          </w:p>
        </w:tc>
        <w:tc>
          <w:tcPr>
            <w:tcW w:w="2015" w:type="dxa"/>
            <w:vMerge/>
            <w:vAlign w:val="center"/>
          </w:tcPr>
          <w:p w14:paraId="78DB4896" w14:textId="77777777" w:rsidR="00CE756E" w:rsidRDefault="00CE756E">
            <w:pPr>
              <w:spacing w:line="360" w:lineRule="auto"/>
              <w:jc w:val="center"/>
            </w:pPr>
          </w:p>
        </w:tc>
        <w:tc>
          <w:tcPr>
            <w:tcW w:w="1620" w:type="dxa"/>
            <w:vAlign w:val="center"/>
          </w:tcPr>
          <w:p w14:paraId="0F7C9596" w14:textId="77777777" w:rsidR="00CE756E" w:rsidRDefault="00000000">
            <w:pPr>
              <w:spacing w:line="360" w:lineRule="auto"/>
              <w:jc w:val="center"/>
              <w:rPr>
                <w:rFonts w:eastAsiaTheme="minorEastAsia"/>
              </w:rPr>
            </w:pPr>
            <w:r>
              <w:t>4.</w:t>
            </w:r>
            <w:r>
              <w:rPr>
                <w:rFonts w:hint="eastAsia"/>
              </w:rPr>
              <w:t>7</w:t>
            </w:r>
          </w:p>
        </w:tc>
        <w:tc>
          <w:tcPr>
            <w:tcW w:w="2130" w:type="dxa"/>
            <w:vAlign w:val="center"/>
          </w:tcPr>
          <w:p w14:paraId="3983660C" w14:textId="77777777" w:rsidR="00CE756E" w:rsidRDefault="00000000">
            <w:pPr>
              <w:spacing w:line="360" w:lineRule="auto"/>
              <w:jc w:val="center"/>
              <w:rPr>
                <w:rFonts w:eastAsiaTheme="minorEastAsia"/>
              </w:rPr>
            </w:pPr>
            <w:r>
              <w:t>4.</w:t>
            </w:r>
            <w:r>
              <w:rPr>
                <w:rFonts w:hint="eastAsia"/>
              </w:rPr>
              <w:t>7</w:t>
            </w:r>
          </w:p>
        </w:tc>
        <w:tc>
          <w:tcPr>
            <w:tcW w:w="1810" w:type="dxa"/>
            <w:vAlign w:val="center"/>
          </w:tcPr>
          <w:p w14:paraId="00EEA9F0" w14:textId="77777777" w:rsidR="00CE756E" w:rsidRDefault="00000000">
            <w:pPr>
              <w:spacing w:line="360" w:lineRule="auto"/>
              <w:jc w:val="center"/>
              <w:rPr>
                <w:rFonts w:eastAsiaTheme="minorEastAsia"/>
              </w:rPr>
            </w:pPr>
            <w:r>
              <w:t>0</w:t>
            </w:r>
          </w:p>
        </w:tc>
      </w:tr>
      <w:tr w:rsidR="00CE756E" w14:paraId="14A44979" w14:textId="77777777">
        <w:trPr>
          <w:trHeight w:val="75"/>
          <w:jc w:val="center"/>
        </w:trPr>
        <w:tc>
          <w:tcPr>
            <w:tcW w:w="772" w:type="dxa"/>
            <w:vMerge/>
            <w:vAlign w:val="center"/>
          </w:tcPr>
          <w:p w14:paraId="39A804E6" w14:textId="77777777" w:rsidR="00CE756E" w:rsidRDefault="00CE756E">
            <w:pPr>
              <w:spacing w:line="360" w:lineRule="auto"/>
              <w:jc w:val="center"/>
            </w:pPr>
          </w:p>
        </w:tc>
        <w:tc>
          <w:tcPr>
            <w:tcW w:w="2015" w:type="dxa"/>
            <w:vMerge/>
            <w:vAlign w:val="center"/>
          </w:tcPr>
          <w:p w14:paraId="7DD0B847" w14:textId="77777777" w:rsidR="00CE756E" w:rsidRDefault="00CE756E">
            <w:pPr>
              <w:spacing w:line="360" w:lineRule="auto"/>
              <w:jc w:val="center"/>
            </w:pPr>
          </w:p>
        </w:tc>
        <w:tc>
          <w:tcPr>
            <w:tcW w:w="1620" w:type="dxa"/>
            <w:vAlign w:val="center"/>
          </w:tcPr>
          <w:p w14:paraId="4B3A7BFF" w14:textId="77777777" w:rsidR="00CE756E" w:rsidRDefault="00000000">
            <w:pPr>
              <w:spacing w:line="360" w:lineRule="auto"/>
              <w:jc w:val="center"/>
              <w:rPr>
                <w:rFonts w:eastAsiaTheme="minorEastAsia"/>
              </w:rPr>
            </w:pPr>
            <w:r>
              <w:t>5.</w:t>
            </w:r>
            <w:r>
              <w:rPr>
                <w:rFonts w:hint="eastAsia"/>
              </w:rPr>
              <w:t>8</w:t>
            </w:r>
          </w:p>
        </w:tc>
        <w:tc>
          <w:tcPr>
            <w:tcW w:w="2130" w:type="dxa"/>
            <w:vAlign w:val="center"/>
          </w:tcPr>
          <w:p w14:paraId="1DB3B763" w14:textId="77777777" w:rsidR="00CE756E" w:rsidRDefault="00000000">
            <w:pPr>
              <w:spacing w:line="360" w:lineRule="auto"/>
              <w:jc w:val="center"/>
              <w:rPr>
                <w:rFonts w:eastAsiaTheme="minorEastAsia"/>
              </w:rPr>
            </w:pPr>
            <w:r>
              <w:t>5.</w:t>
            </w:r>
            <w:r>
              <w:rPr>
                <w:rFonts w:hint="eastAsia"/>
              </w:rPr>
              <w:t>8</w:t>
            </w:r>
          </w:p>
        </w:tc>
        <w:tc>
          <w:tcPr>
            <w:tcW w:w="1810" w:type="dxa"/>
            <w:vAlign w:val="center"/>
          </w:tcPr>
          <w:p w14:paraId="128F0AF6" w14:textId="77777777" w:rsidR="00CE756E" w:rsidRDefault="00000000">
            <w:pPr>
              <w:spacing w:line="360" w:lineRule="auto"/>
              <w:jc w:val="center"/>
              <w:rPr>
                <w:rFonts w:eastAsiaTheme="minorEastAsia"/>
              </w:rPr>
            </w:pPr>
            <w:r>
              <w:t>0</w:t>
            </w:r>
          </w:p>
        </w:tc>
      </w:tr>
      <w:tr w:rsidR="00CE756E" w14:paraId="5C9FD65B" w14:textId="77777777">
        <w:trPr>
          <w:trHeight w:val="75"/>
          <w:jc w:val="center"/>
        </w:trPr>
        <w:tc>
          <w:tcPr>
            <w:tcW w:w="772" w:type="dxa"/>
            <w:vMerge/>
            <w:vAlign w:val="center"/>
          </w:tcPr>
          <w:p w14:paraId="7DA37315" w14:textId="77777777" w:rsidR="00CE756E" w:rsidRDefault="00CE756E">
            <w:pPr>
              <w:spacing w:line="360" w:lineRule="auto"/>
              <w:jc w:val="center"/>
            </w:pPr>
          </w:p>
        </w:tc>
        <w:tc>
          <w:tcPr>
            <w:tcW w:w="2015" w:type="dxa"/>
            <w:vMerge/>
            <w:vAlign w:val="center"/>
          </w:tcPr>
          <w:p w14:paraId="0282DB74" w14:textId="77777777" w:rsidR="00CE756E" w:rsidRDefault="00CE756E">
            <w:pPr>
              <w:spacing w:line="360" w:lineRule="auto"/>
              <w:jc w:val="center"/>
            </w:pPr>
          </w:p>
        </w:tc>
        <w:tc>
          <w:tcPr>
            <w:tcW w:w="1620" w:type="dxa"/>
            <w:vAlign w:val="center"/>
          </w:tcPr>
          <w:p w14:paraId="71299720" w14:textId="77777777" w:rsidR="00CE756E" w:rsidRDefault="00000000">
            <w:pPr>
              <w:spacing w:line="360" w:lineRule="auto"/>
              <w:jc w:val="center"/>
              <w:rPr>
                <w:rFonts w:eastAsiaTheme="minorEastAsia"/>
              </w:rPr>
            </w:pPr>
            <w:r>
              <w:t>6.</w:t>
            </w:r>
            <w:r>
              <w:rPr>
                <w:rFonts w:hint="eastAsia"/>
              </w:rPr>
              <w:t>2</w:t>
            </w:r>
          </w:p>
        </w:tc>
        <w:tc>
          <w:tcPr>
            <w:tcW w:w="2130" w:type="dxa"/>
            <w:vAlign w:val="center"/>
          </w:tcPr>
          <w:p w14:paraId="6397AA59" w14:textId="77777777" w:rsidR="00CE756E" w:rsidRDefault="00000000">
            <w:pPr>
              <w:spacing w:line="360" w:lineRule="auto"/>
              <w:jc w:val="center"/>
              <w:rPr>
                <w:rFonts w:eastAsiaTheme="minorEastAsia"/>
              </w:rPr>
            </w:pPr>
            <w:r>
              <w:t>6.</w:t>
            </w:r>
            <w:r>
              <w:rPr>
                <w:rFonts w:hint="eastAsia"/>
              </w:rPr>
              <w:t>1</w:t>
            </w:r>
          </w:p>
        </w:tc>
        <w:tc>
          <w:tcPr>
            <w:tcW w:w="1810" w:type="dxa"/>
            <w:vAlign w:val="center"/>
          </w:tcPr>
          <w:p w14:paraId="4C6F15B0" w14:textId="77777777" w:rsidR="00CE756E" w:rsidRDefault="00000000">
            <w:pPr>
              <w:spacing w:line="360" w:lineRule="auto"/>
              <w:jc w:val="center"/>
              <w:rPr>
                <w:rFonts w:eastAsiaTheme="minorEastAsia"/>
              </w:rPr>
            </w:pPr>
            <w:r>
              <w:t>0</w:t>
            </w:r>
          </w:p>
        </w:tc>
      </w:tr>
      <w:tr w:rsidR="00CE756E" w14:paraId="7F6A2CC9" w14:textId="77777777">
        <w:trPr>
          <w:trHeight w:val="75"/>
          <w:jc w:val="center"/>
        </w:trPr>
        <w:tc>
          <w:tcPr>
            <w:tcW w:w="772" w:type="dxa"/>
            <w:vMerge w:val="restart"/>
            <w:vAlign w:val="center"/>
          </w:tcPr>
          <w:p w14:paraId="7AEF3D97" w14:textId="77777777" w:rsidR="00CE756E" w:rsidRDefault="00000000">
            <w:pPr>
              <w:spacing w:line="360" w:lineRule="auto"/>
              <w:jc w:val="center"/>
            </w:pPr>
            <w:r>
              <w:t>5</w:t>
            </w:r>
          </w:p>
        </w:tc>
        <w:tc>
          <w:tcPr>
            <w:tcW w:w="2015" w:type="dxa"/>
            <w:vMerge/>
            <w:vAlign w:val="center"/>
          </w:tcPr>
          <w:p w14:paraId="471AD692" w14:textId="77777777" w:rsidR="00CE756E" w:rsidRDefault="00CE756E">
            <w:pPr>
              <w:spacing w:line="360" w:lineRule="auto"/>
              <w:jc w:val="center"/>
            </w:pPr>
          </w:p>
        </w:tc>
        <w:tc>
          <w:tcPr>
            <w:tcW w:w="1620" w:type="dxa"/>
            <w:vAlign w:val="center"/>
          </w:tcPr>
          <w:p w14:paraId="6BA67DAC" w14:textId="77777777" w:rsidR="00CE756E" w:rsidRDefault="00000000">
            <w:pPr>
              <w:spacing w:line="360" w:lineRule="auto"/>
              <w:jc w:val="center"/>
              <w:rPr>
                <w:rFonts w:eastAsiaTheme="minorEastAsia"/>
              </w:rPr>
            </w:pPr>
            <w:r>
              <w:t>标准值</w:t>
            </w:r>
          </w:p>
        </w:tc>
        <w:tc>
          <w:tcPr>
            <w:tcW w:w="2130" w:type="dxa"/>
            <w:vAlign w:val="center"/>
          </w:tcPr>
          <w:p w14:paraId="6D301921" w14:textId="77777777" w:rsidR="00CE756E" w:rsidRDefault="00000000">
            <w:pPr>
              <w:spacing w:line="360" w:lineRule="auto"/>
              <w:jc w:val="center"/>
              <w:rPr>
                <w:rFonts w:eastAsiaTheme="minorEastAsia"/>
              </w:rPr>
            </w:pPr>
            <w:r>
              <w:t>仪器烈度计算值</w:t>
            </w:r>
          </w:p>
        </w:tc>
        <w:tc>
          <w:tcPr>
            <w:tcW w:w="1810" w:type="dxa"/>
            <w:vAlign w:val="center"/>
          </w:tcPr>
          <w:p w14:paraId="69410BAF" w14:textId="77777777" w:rsidR="00CE756E" w:rsidRDefault="00000000">
            <w:pPr>
              <w:spacing w:line="360" w:lineRule="auto"/>
              <w:jc w:val="center"/>
              <w:rPr>
                <w:rFonts w:eastAsiaTheme="minorEastAsia"/>
              </w:rPr>
            </w:pPr>
            <w:r>
              <w:t>偏差</w:t>
            </w:r>
          </w:p>
        </w:tc>
      </w:tr>
      <w:tr w:rsidR="00CE756E" w14:paraId="1F00D9B5" w14:textId="77777777">
        <w:trPr>
          <w:trHeight w:val="75"/>
          <w:jc w:val="center"/>
        </w:trPr>
        <w:tc>
          <w:tcPr>
            <w:tcW w:w="772" w:type="dxa"/>
            <w:vMerge/>
            <w:vAlign w:val="center"/>
          </w:tcPr>
          <w:p w14:paraId="274510A9" w14:textId="77777777" w:rsidR="00CE756E" w:rsidRDefault="00CE756E">
            <w:pPr>
              <w:spacing w:line="360" w:lineRule="auto"/>
              <w:jc w:val="center"/>
            </w:pPr>
          </w:p>
        </w:tc>
        <w:tc>
          <w:tcPr>
            <w:tcW w:w="2015" w:type="dxa"/>
            <w:vMerge/>
            <w:vAlign w:val="center"/>
          </w:tcPr>
          <w:p w14:paraId="1F9CDDC4" w14:textId="77777777" w:rsidR="00CE756E" w:rsidRDefault="00CE756E">
            <w:pPr>
              <w:spacing w:line="360" w:lineRule="auto"/>
              <w:jc w:val="center"/>
            </w:pPr>
          </w:p>
        </w:tc>
        <w:tc>
          <w:tcPr>
            <w:tcW w:w="1620" w:type="dxa"/>
            <w:vAlign w:val="center"/>
          </w:tcPr>
          <w:p w14:paraId="5FF46EC9" w14:textId="77777777" w:rsidR="00CE756E" w:rsidRDefault="00000000">
            <w:pPr>
              <w:spacing w:line="360" w:lineRule="auto"/>
              <w:jc w:val="center"/>
              <w:rPr>
                <w:rFonts w:eastAsiaTheme="minorEastAsia"/>
              </w:rPr>
            </w:pPr>
            <w:r>
              <w:t>4.</w:t>
            </w:r>
            <w:r>
              <w:rPr>
                <w:rFonts w:hint="eastAsia"/>
              </w:rPr>
              <w:t>7</w:t>
            </w:r>
          </w:p>
        </w:tc>
        <w:tc>
          <w:tcPr>
            <w:tcW w:w="2130" w:type="dxa"/>
            <w:vAlign w:val="center"/>
          </w:tcPr>
          <w:p w14:paraId="3F4AF2E8" w14:textId="77777777" w:rsidR="00CE756E" w:rsidRDefault="00000000">
            <w:pPr>
              <w:spacing w:line="360" w:lineRule="auto"/>
              <w:jc w:val="center"/>
              <w:rPr>
                <w:rFonts w:eastAsiaTheme="minorEastAsia"/>
              </w:rPr>
            </w:pPr>
            <w:r>
              <w:t>4.</w:t>
            </w:r>
            <w:r>
              <w:rPr>
                <w:rFonts w:hint="eastAsia"/>
              </w:rPr>
              <w:t>9</w:t>
            </w:r>
          </w:p>
        </w:tc>
        <w:tc>
          <w:tcPr>
            <w:tcW w:w="1810" w:type="dxa"/>
            <w:vAlign w:val="center"/>
          </w:tcPr>
          <w:p w14:paraId="3955789C" w14:textId="77777777" w:rsidR="00CE756E" w:rsidRDefault="00000000">
            <w:pPr>
              <w:spacing w:line="360" w:lineRule="auto"/>
              <w:jc w:val="center"/>
              <w:rPr>
                <w:rFonts w:eastAsiaTheme="minorEastAsia"/>
              </w:rPr>
            </w:pPr>
            <w:r>
              <w:t>0.</w:t>
            </w:r>
            <w:r>
              <w:rPr>
                <w:rFonts w:hint="eastAsia"/>
              </w:rPr>
              <w:t>2</w:t>
            </w:r>
          </w:p>
        </w:tc>
      </w:tr>
      <w:tr w:rsidR="00CE756E" w14:paraId="4B156612" w14:textId="77777777">
        <w:trPr>
          <w:trHeight w:val="75"/>
          <w:jc w:val="center"/>
        </w:trPr>
        <w:tc>
          <w:tcPr>
            <w:tcW w:w="772" w:type="dxa"/>
            <w:vMerge/>
            <w:vAlign w:val="center"/>
          </w:tcPr>
          <w:p w14:paraId="7EACB0D8" w14:textId="77777777" w:rsidR="00CE756E" w:rsidRDefault="00CE756E">
            <w:pPr>
              <w:spacing w:line="360" w:lineRule="auto"/>
              <w:jc w:val="center"/>
            </w:pPr>
          </w:p>
        </w:tc>
        <w:tc>
          <w:tcPr>
            <w:tcW w:w="2015" w:type="dxa"/>
            <w:vMerge/>
            <w:vAlign w:val="center"/>
          </w:tcPr>
          <w:p w14:paraId="4209423C" w14:textId="77777777" w:rsidR="00CE756E" w:rsidRDefault="00CE756E">
            <w:pPr>
              <w:spacing w:line="360" w:lineRule="auto"/>
              <w:jc w:val="center"/>
            </w:pPr>
          </w:p>
        </w:tc>
        <w:tc>
          <w:tcPr>
            <w:tcW w:w="1620" w:type="dxa"/>
            <w:vAlign w:val="center"/>
          </w:tcPr>
          <w:p w14:paraId="783EC3B2" w14:textId="77777777" w:rsidR="00CE756E" w:rsidRDefault="00000000">
            <w:pPr>
              <w:spacing w:line="360" w:lineRule="auto"/>
              <w:jc w:val="center"/>
              <w:rPr>
                <w:rFonts w:eastAsiaTheme="minorEastAsia"/>
              </w:rPr>
            </w:pPr>
            <w:r>
              <w:t>5.</w:t>
            </w:r>
            <w:r>
              <w:rPr>
                <w:rFonts w:hint="eastAsia"/>
              </w:rPr>
              <w:t>8</w:t>
            </w:r>
          </w:p>
        </w:tc>
        <w:tc>
          <w:tcPr>
            <w:tcW w:w="2130" w:type="dxa"/>
            <w:vAlign w:val="center"/>
          </w:tcPr>
          <w:p w14:paraId="1AE683F2" w14:textId="77777777" w:rsidR="00CE756E" w:rsidRDefault="00000000">
            <w:pPr>
              <w:spacing w:line="360" w:lineRule="auto"/>
              <w:jc w:val="center"/>
              <w:rPr>
                <w:rFonts w:eastAsiaTheme="minorEastAsia"/>
              </w:rPr>
            </w:pPr>
            <w:r>
              <w:t>5.</w:t>
            </w:r>
            <w:r>
              <w:rPr>
                <w:rFonts w:hint="eastAsia"/>
              </w:rPr>
              <w:t>6</w:t>
            </w:r>
          </w:p>
        </w:tc>
        <w:tc>
          <w:tcPr>
            <w:tcW w:w="1810" w:type="dxa"/>
            <w:vAlign w:val="center"/>
          </w:tcPr>
          <w:p w14:paraId="18608D32" w14:textId="77777777" w:rsidR="00CE756E" w:rsidRDefault="00000000">
            <w:pPr>
              <w:spacing w:line="360" w:lineRule="auto"/>
              <w:jc w:val="center"/>
              <w:rPr>
                <w:rFonts w:eastAsiaTheme="minorEastAsia"/>
              </w:rPr>
            </w:pPr>
            <w:r>
              <w:t>0</w:t>
            </w:r>
            <w:r>
              <w:rPr>
                <w:rFonts w:hint="eastAsia"/>
              </w:rPr>
              <w:t>.2</w:t>
            </w:r>
          </w:p>
        </w:tc>
      </w:tr>
      <w:tr w:rsidR="00CE756E" w14:paraId="2AD1E8EA" w14:textId="77777777">
        <w:trPr>
          <w:trHeight w:val="75"/>
          <w:jc w:val="center"/>
        </w:trPr>
        <w:tc>
          <w:tcPr>
            <w:tcW w:w="772" w:type="dxa"/>
            <w:vMerge/>
            <w:vAlign w:val="center"/>
          </w:tcPr>
          <w:p w14:paraId="0EF98F24" w14:textId="77777777" w:rsidR="00CE756E" w:rsidRDefault="00CE756E">
            <w:pPr>
              <w:spacing w:line="360" w:lineRule="auto"/>
              <w:jc w:val="center"/>
            </w:pPr>
          </w:p>
        </w:tc>
        <w:tc>
          <w:tcPr>
            <w:tcW w:w="2015" w:type="dxa"/>
            <w:vMerge/>
            <w:vAlign w:val="center"/>
          </w:tcPr>
          <w:p w14:paraId="16F52050" w14:textId="77777777" w:rsidR="00CE756E" w:rsidRDefault="00CE756E">
            <w:pPr>
              <w:spacing w:line="360" w:lineRule="auto"/>
              <w:jc w:val="center"/>
            </w:pPr>
          </w:p>
        </w:tc>
        <w:tc>
          <w:tcPr>
            <w:tcW w:w="1620" w:type="dxa"/>
            <w:vAlign w:val="center"/>
          </w:tcPr>
          <w:p w14:paraId="54E5546F" w14:textId="77777777" w:rsidR="00CE756E" w:rsidRDefault="00000000">
            <w:pPr>
              <w:spacing w:line="360" w:lineRule="auto"/>
              <w:jc w:val="center"/>
              <w:rPr>
                <w:rFonts w:eastAsiaTheme="minorEastAsia"/>
              </w:rPr>
            </w:pPr>
            <w:r>
              <w:t>6.</w:t>
            </w:r>
            <w:r>
              <w:rPr>
                <w:rFonts w:hint="eastAsia"/>
              </w:rPr>
              <w:t>2</w:t>
            </w:r>
          </w:p>
        </w:tc>
        <w:tc>
          <w:tcPr>
            <w:tcW w:w="2130" w:type="dxa"/>
            <w:vAlign w:val="center"/>
          </w:tcPr>
          <w:p w14:paraId="7CE50914" w14:textId="77777777" w:rsidR="00CE756E" w:rsidRDefault="00000000">
            <w:pPr>
              <w:spacing w:line="360" w:lineRule="auto"/>
              <w:jc w:val="center"/>
              <w:rPr>
                <w:rFonts w:eastAsiaTheme="minorEastAsia"/>
              </w:rPr>
            </w:pPr>
            <w:r>
              <w:t>6.</w:t>
            </w:r>
            <w:r>
              <w:rPr>
                <w:rFonts w:hint="eastAsia"/>
              </w:rPr>
              <w:t>1</w:t>
            </w:r>
          </w:p>
        </w:tc>
        <w:tc>
          <w:tcPr>
            <w:tcW w:w="1810" w:type="dxa"/>
            <w:vAlign w:val="center"/>
          </w:tcPr>
          <w:p w14:paraId="799A2D89" w14:textId="77777777" w:rsidR="00CE756E" w:rsidRDefault="00000000">
            <w:pPr>
              <w:spacing w:line="360" w:lineRule="auto"/>
              <w:jc w:val="center"/>
              <w:rPr>
                <w:rFonts w:eastAsiaTheme="minorEastAsia"/>
              </w:rPr>
            </w:pPr>
            <w:r>
              <w:t>0</w:t>
            </w:r>
            <w:r>
              <w:rPr>
                <w:rFonts w:hint="eastAsia"/>
              </w:rPr>
              <w:t>.1</w:t>
            </w:r>
          </w:p>
        </w:tc>
      </w:tr>
      <w:tr w:rsidR="00CE756E" w14:paraId="6D7723D7" w14:textId="77777777">
        <w:trPr>
          <w:trHeight w:val="75"/>
          <w:jc w:val="center"/>
        </w:trPr>
        <w:tc>
          <w:tcPr>
            <w:tcW w:w="772" w:type="dxa"/>
            <w:vMerge w:val="restart"/>
            <w:vAlign w:val="center"/>
          </w:tcPr>
          <w:p w14:paraId="51E1347F" w14:textId="77777777" w:rsidR="00CE756E" w:rsidRDefault="00000000">
            <w:pPr>
              <w:spacing w:line="360" w:lineRule="auto"/>
              <w:jc w:val="center"/>
            </w:pPr>
            <w:r>
              <w:t>6</w:t>
            </w:r>
          </w:p>
        </w:tc>
        <w:tc>
          <w:tcPr>
            <w:tcW w:w="2015" w:type="dxa"/>
            <w:vMerge/>
            <w:vAlign w:val="center"/>
          </w:tcPr>
          <w:p w14:paraId="47A7BDA9" w14:textId="77777777" w:rsidR="00CE756E" w:rsidRDefault="00CE756E">
            <w:pPr>
              <w:spacing w:line="360" w:lineRule="auto"/>
              <w:jc w:val="center"/>
            </w:pPr>
          </w:p>
        </w:tc>
        <w:tc>
          <w:tcPr>
            <w:tcW w:w="1620" w:type="dxa"/>
            <w:vAlign w:val="center"/>
          </w:tcPr>
          <w:p w14:paraId="0923C7DA" w14:textId="77777777" w:rsidR="00CE756E" w:rsidRDefault="00000000">
            <w:pPr>
              <w:spacing w:line="360" w:lineRule="auto"/>
              <w:jc w:val="center"/>
              <w:rPr>
                <w:rFonts w:eastAsiaTheme="minorEastAsia"/>
              </w:rPr>
            </w:pPr>
            <w:r>
              <w:t>标准值</w:t>
            </w:r>
          </w:p>
        </w:tc>
        <w:tc>
          <w:tcPr>
            <w:tcW w:w="2130" w:type="dxa"/>
            <w:vAlign w:val="center"/>
          </w:tcPr>
          <w:p w14:paraId="3CB6A64D" w14:textId="77777777" w:rsidR="00CE756E" w:rsidRDefault="00000000">
            <w:pPr>
              <w:spacing w:line="360" w:lineRule="auto"/>
              <w:jc w:val="center"/>
              <w:rPr>
                <w:rFonts w:eastAsiaTheme="minorEastAsia"/>
              </w:rPr>
            </w:pPr>
            <w:r>
              <w:t>仪器烈度计算值</w:t>
            </w:r>
          </w:p>
        </w:tc>
        <w:tc>
          <w:tcPr>
            <w:tcW w:w="1810" w:type="dxa"/>
            <w:vAlign w:val="center"/>
          </w:tcPr>
          <w:p w14:paraId="4616A2FA" w14:textId="77777777" w:rsidR="00CE756E" w:rsidRDefault="00000000">
            <w:pPr>
              <w:spacing w:line="360" w:lineRule="auto"/>
              <w:jc w:val="center"/>
              <w:rPr>
                <w:rFonts w:eastAsiaTheme="minorEastAsia"/>
              </w:rPr>
            </w:pPr>
            <w:r>
              <w:t>偏差</w:t>
            </w:r>
          </w:p>
        </w:tc>
      </w:tr>
      <w:tr w:rsidR="00CE756E" w14:paraId="4B2FEBEF" w14:textId="77777777">
        <w:trPr>
          <w:trHeight w:val="75"/>
          <w:jc w:val="center"/>
        </w:trPr>
        <w:tc>
          <w:tcPr>
            <w:tcW w:w="772" w:type="dxa"/>
            <w:vMerge/>
            <w:vAlign w:val="center"/>
          </w:tcPr>
          <w:p w14:paraId="0EA6D2D7" w14:textId="77777777" w:rsidR="00CE756E" w:rsidRDefault="00CE756E">
            <w:pPr>
              <w:spacing w:line="360" w:lineRule="auto"/>
              <w:jc w:val="center"/>
            </w:pPr>
          </w:p>
        </w:tc>
        <w:tc>
          <w:tcPr>
            <w:tcW w:w="2015" w:type="dxa"/>
            <w:vMerge/>
            <w:vAlign w:val="center"/>
          </w:tcPr>
          <w:p w14:paraId="30F32C97" w14:textId="77777777" w:rsidR="00CE756E" w:rsidRDefault="00CE756E">
            <w:pPr>
              <w:spacing w:line="360" w:lineRule="auto"/>
              <w:jc w:val="center"/>
            </w:pPr>
          </w:p>
        </w:tc>
        <w:tc>
          <w:tcPr>
            <w:tcW w:w="1620" w:type="dxa"/>
            <w:vAlign w:val="center"/>
          </w:tcPr>
          <w:p w14:paraId="7C027651" w14:textId="77777777" w:rsidR="00CE756E" w:rsidRDefault="00000000">
            <w:pPr>
              <w:spacing w:line="360" w:lineRule="auto"/>
              <w:jc w:val="center"/>
              <w:rPr>
                <w:rFonts w:eastAsiaTheme="minorEastAsia"/>
              </w:rPr>
            </w:pPr>
            <w:r>
              <w:rPr>
                <w:rFonts w:hint="eastAsia"/>
              </w:rPr>
              <w:t>6.1</w:t>
            </w:r>
          </w:p>
        </w:tc>
        <w:tc>
          <w:tcPr>
            <w:tcW w:w="2130" w:type="dxa"/>
            <w:vAlign w:val="center"/>
          </w:tcPr>
          <w:p w14:paraId="0581FCFD" w14:textId="77777777" w:rsidR="00CE756E" w:rsidRDefault="00000000">
            <w:pPr>
              <w:spacing w:line="360" w:lineRule="auto"/>
              <w:jc w:val="center"/>
              <w:rPr>
                <w:rFonts w:eastAsiaTheme="minorEastAsia"/>
              </w:rPr>
            </w:pPr>
            <w:r>
              <w:rPr>
                <w:rFonts w:hint="eastAsia"/>
              </w:rPr>
              <w:t>6.1</w:t>
            </w:r>
          </w:p>
        </w:tc>
        <w:tc>
          <w:tcPr>
            <w:tcW w:w="1810" w:type="dxa"/>
            <w:vAlign w:val="center"/>
          </w:tcPr>
          <w:p w14:paraId="66D31740" w14:textId="77777777" w:rsidR="00CE756E" w:rsidRDefault="00000000">
            <w:pPr>
              <w:spacing w:line="360" w:lineRule="auto"/>
              <w:jc w:val="center"/>
              <w:rPr>
                <w:rFonts w:eastAsiaTheme="minorEastAsia"/>
              </w:rPr>
            </w:pPr>
            <w:r>
              <w:t>0</w:t>
            </w:r>
          </w:p>
        </w:tc>
      </w:tr>
      <w:tr w:rsidR="00CE756E" w14:paraId="78FD1206" w14:textId="77777777">
        <w:trPr>
          <w:trHeight w:val="75"/>
          <w:jc w:val="center"/>
        </w:trPr>
        <w:tc>
          <w:tcPr>
            <w:tcW w:w="772" w:type="dxa"/>
            <w:vMerge/>
            <w:vAlign w:val="center"/>
          </w:tcPr>
          <w:p w14:paraId="087B0911" w14:textId="77777777" w:rsidR="00CE756E" w:rsidRDefault="00CE756E">
            <w:pPr>
              <w:spacing w:line="360" w:lineRule="auto"/>
              <w:jc w:val="center"/>
            </w:pPr>
          </w:p>
        </w:tc>
        <w:tc>
          <w:tcPr>
            <w:tcW w:w="2015" w:type="dxa"/>
            <w:vMerge/>
            <w:vAlign w:val="center"/>
          </w:tcPr>
          <w:p w14:paraId="73179176" w14:textId="77777777" w:rsidR="00CE756E" w:rsidRDefault="00CE756E">
            <w:pPr>
              <w:spacing w:line="360" w:lineRule="auto"/>
              <w:jc w:val="center"/>
            </w:pPr>
          </w:p>
        </w:tc>
        <w:tc>
          <w:tcPr>
            <w:tcW w:w="1620" w:type="dxa"/>
            <w:vAlign w:val="center"/>
          </w:tcPr>
          <w:p w14:paraId="6A345639" w14:textId="77777777" w:rsidR="00CE756E" w:rsidRDefault="00000000">
            <w:pPr>
              <w:spacing w:line="360" w:lineRule="auto"/>
              <w:jc w:val="center"/>
              <w:rPr>
                <w:rFonts w:eastAsiaTheme="minorEastAsia"/>
              </w:rPr>
            </w:pPr>
            <w:r>
              <w:rPr>
                <w:rFonts w:hint="eastAsia"/>
              </w:rPr>
              <w:t>6.5</w:t>
            </w:r>
          </w:p>
        </w:tc>
        <w:tc>
          <w:tcPr>
            <w:tcW w:w="2130" w:type="dxa"/>
            <w:vAlign w:val="center"/>
          </w:tcPr>
          <w:p w14:paraId="74DCBA5F" w14:textId="77777777" w:rsidR="00CE756E" w:rsidRDefault="00000000">
            <w:pPr>
              <w:spacing w:line="360" w:lineRule="auto"/>
              <w:jc w:val="center"/>
              <w:rPr>
                <w:rFonts w:eastAsiaTheme="minorEastAsia"/>
              </w:rPr>
            </w:pPr>
            <w:r>
              <w:rPr>
                <w:rFonts w:hint="eastAsia"/>
              </w:rPr>
              <w:t>6.4</w:t>
            </w:r>
          </w:p>
        </w:tc>
        <w:tc>
          <w:tcPr>
            <w:tcW w:w="1810" w:type="dxa"/>
            <w:vAlign w:val="center"/>
          </w:tcPr>
          <w:p w14:paraId="52E6BD68" w14:textId="77777777" w:rsidR="00CE756E" w:rsidRDefault="00000000">
            <w:pPr>
              <w:spacing w:line="360" w:lineRule="auto"/>
              <w:jc w:val="center"/>
              <w:rPr>
                <w:rFonts w:eastAsiaTheme="minorEastAsia"/>
              </w:rPr>
            </w:pPr>
            <w:r>
              <w:t>0.1</w:t>
            </w:r>
          </w:p>
        </w:tc>
      </w:tr>
      <w:tr w:rsidR="00CE756E" w14:paraId="5D4640EB" w14:textId="77777777">
        <w:trPr>
          <w:trHeight w:val="75"/>
          <w:jc w:val="center"/>
        </w:trPr>
        <w:tc>
          <w:tcPr>
            <w:tcW w:w="772" w:type="dxa"/>
            <w:vMerge/>
            <w:vAlign w:val="center"/>
          </w:tcPr>
          <w:p w14:paraId="1FA968D1" w14:textId="77777777" w:rsidR="00CE756E" w:rsidRDefault="00CE756E">
            <w:pPr>
              <w:spacing w:line="360" w:lineRule="auto"/>
              <w:jc w:val="center"/>
            </w:pPr>
          </w:p>
        </w:tc>
        <w:tc>
          <w:tcPr>
            <w:tcW w:w="2015" w:type="dxa"/>
            <w:vMerge/>
            <w:vAlign w:val="center"/>
          </w:tcPr>
          <w:p w14:paraId="4126DE7C" w14:textId="77777777" w:rsidR="00CE756E" w:rsidRDefault="00CE756E">
            <w:pPr>
              <w:spacing w:line="360" w:lineRule="auto"/>
              <w:jc w:val="center"/>
            </w:pPr>
          </w:p>
        </w:tc>
        <w:tc>
          <w:tcPr>
            <w:tcW w:w="1620" w:type="dxa"/>
            <w:vAlign w:val="center"/>
          </w:tcPr>
          <w:p w14:paraId="0B321C9B" w14:textId="77777777" w:rsidR="00CE756E" w:rsidRDefault="00000000">
            <w:pPr>
              <w:spacing w:line="360" w:lineRule="auto"/>
              <w:jc w:val="center"/>
              <w:rPr>
                <w:rFonts w:eastAsiaTheme="minorEastAsia"/>
              </w:rPr>
            </w:pPr>
            <w:r>
              <w:rPr>
                <w:rFonts w:hint="eastAsia"/>
              </w:rPr>
              <w:t>5.4</w:t>
            </w:r>
          </w:p>
        </w:tc>
        <w:tc>
          <w:tcPr>
            <w:tcW w:w="2130" w:type="dxa"/>
            <w:vAlign w:val="center"/>
          </w:tcPr>
          <w:p w14:paraId="1C802CD2" w14:textId="77777777" w:rsidR="00CE756E" w:rsidRDefault="00000000">
            <w:pPr>
              <w:spacing w:line="360" w:lineRule="auto"/>
              <w:jc w:val="center"/>
              <w:rPr>
                <w:rFonts w:eastAsiaTheme="minorEastAsia"/>
              </w:rPr>
            </w:pPr>
            <w:r>
              <w:rPr>
                <w:rFonts w:hint="eastAsia"/>
              </w:rPr>
              <w:t>5.4</w:t>
            </w:r>
          </w:p>
        </w:tc>
        <w:tc>
          <w:tcPr>
            <w:tcW w:w="1810" w:type="dxa"/>
            <w:vAlign w:val="center"/>
          </w:tcPr>
          <w:p w14:paraId="7C4424D7" w14:textId="77777777" w:rsidR="00CE756E" w:rsidRDefault="00000000">
            <w:pPr>
              <w:spacing w:line="360" w:lineRule="auto"/>
              <w:jc w:val="center"/>
              <w:rPr>
                <w:rFonts w:eastAsiaTheme="minorEastAsia"/>
              </w:rPr>
            </w:pPr>
            <w:r>
              <w:t>0</w:t>
            </w:r>
          </w:p>
        </w:tc>
      </w:tr>
      <w:tr w:rsidR="00CE756E" w14:paraId="27AEE1B0" w14:textId="77777777">
        <w:trPr>
          <w:trHeight w:val="75"/>
          <w:jc w:val="center"/>
        </w:trPr>
        <w:tc>
          <w:tcPr>
            <w:tcW w:w="772" w:type="dxa"/>
            <w:vMerge w:val="restart"/>
            <w:vAlign w:val="center"/>
          </w:tcPr>
          <w:p w14:paraId="6B35581A" w14:textId="77777777" w:rsidR="00CE756E" w:rsidRDefault="00000000">
            <w:pPr>
              <w:spacing w:line="360" w:lineRule="auto"/>
              <w:jc w:val="center"/>
            </w:pPr>
            <w:r>
              <w:t>7</w:t>
            </w:r>
          </w:p>
        </w:tc>
        <w:tc>
          <w:tcPr>
            <w:tcW w:w="2015" w:type="dxa"/>
            <w:vMerge/>
            <w:vAlign w:val="center"/>
          </w:tcPr>
          <w:p w14:paraId="7881CA63" w14:textId="77777777" w:rsidR="00CE756E" w:rsidRDefault="00CE756E">
            <w:pPr>
              <w:spacing w:line="360" w:lineRule="auto"/>
              <w:jc w:val="center"/>
            </w:pPr>
          </w:p>
        </w:tc>
        <w:tc>
          <w:tcPr>
            <w:tcW w:w="1620" w:type="dxa"/>
            <w:vAlign w:val="center"/>
          </w:tcPr>
          <w:p w14:paraId="263E3C5D" w14:textId="77777777" w:rsidR="00CE756E" w:rsidRDefault="00000000">
            <w:pPr>
              <w:spacing w:line="360" w:lineRule="auto"/>
              <w:jc w:val="center"/>
              <w:rPr>
                <w:rFonts w:eastAsiaTheme="minorEastAsia"/>
              </w:rPr>
            </w:pPr>
            <w:r>
              <w:t>标准值</w:t>
            </w:r>
          </w:p>
        </w:tc>
        <w:tc>
          <w:tcPr>
            <w:tcW w:w="2130" w:type="dxa"/>
            <w:vAlign w:val="center"/>
          </w:tcPr>
          <w:p w14:paraId="3C9E9420" w14:textId="77777777" w:rsidR="00CE756E" w:rsidRDefault="00000000">
            <w:pPr>
              <w:spacing w:line="360" w:lineRule="auto"/>
              <w:jc w:val="center"/>
              <w:rPr>
                <w:rFonts w:eastAsiaTheme="minorEastAsia"/>
              </w:rPr>
            </w:pPr>
            <w:r>
              <w:t>仪器烈度计算值</w:t>
            </w:r>
          </w:p>
        </w:tc>
        <w:tc>
          <w:tcPr>
            <w:tcW w:w="1810" w:type="dxa"/>
            <w:vAlign w:val="center"/>
          </w:tcPr>
          <w:p w14:paraId="2AA56F63" w14:textId="77777777" w:rsidR="00CE756E" w:rsidRDefault="00000000">
            <w:pPr>
              <w:spacing w:line="360" w:lineRule="auto"/>
              <w:jc w:val="center"/>
              <w:rPr>
                <w:rFonts w:eastAsiaTheme="minorEastAsia"/>
              </w:rPr>
            </w:pPr>
            <w:r>
              <w:t>偏差</w:t>
            </w:r>
          </w:p>
        </w:tc>
      </w:tr>
      <w:tr w:rsidR="00CE756E" w14:paraId="4AF6A430" w14:textId="77777777">
        <w:trPr>
          <w:trHeight w:val="75"/>
          <w:jc w:val="center"/>
        </w:trPr>
        <w:tc>
          <w:tcPr>
            <w:tcW w:w="772" w:type="dxa"/>
            <w:vMerge/>
            <w:vAlign w:val="center"/>
          </w:tcPr>
          <w:p w14:paraId="7B14E3AB" w14:textId="77777777" w:rsidR="00CE756E" w:rsidRDefault="00CE756E">
            <w:pPr>
              <w:spacing w:line="360" w:lineRule="auto"/>
              <w:jc w:val="center"/>
            </w:pPr>
          </w:p>
        </w:tc>
        <w:tc>
          <w:tcPr>
            <w:tcW w:w="2015" w:type="dxa"/>
            <w:vMerge/>
            <w:vAlign w:val="center"/>
          </w:tcPr>
          <w:p w14:paraId="6B6F02F1" w14:textId="77777777" w:rsidR="00CE756E" w:rsidRDefault="00CE756E">
            <w:pPr>
              <w:spacing w:line="360" w:lineRule="auto"/>
              <w:jc w:val="center"/>
            </w:pPr>
          </w:p>
        </w:tc>
        <w:tc>
          <w:tcPr>
            <w:tcW w:w="1620" w:type="dxa"/>
            <w:vAlign w:val="center"/>
          </w:tcPr>
          <w:p w14:paraId="1CD0C014" w14:textId="77777777" w:rsidR="00CE756E" w:rsidRDefault="00000000">
            <w:pPr>
              <w:spacing w:line="360" w:lineRule="auto"/>
              <w:jc w:val="center"/>
              <w:rPr>
                <w:rFonts w:eastAsiaTheme="minorEastAsia"/>
              </w:rPr>
            </w:pPr>
            <w:r>
              <w:rPr>
                <w:rFonts w:hint="eastAsia"/>
              </w:rPr>
              <w:t>5.0</w:t>
            </w:r>
          </w:p>
        </w:tc>
        <w:tc>
          <w:tcPr>
            <w:tcW w:w="2130" w:type="dxa"/>
            <w:vAlign w:val="center"/>
          </w:tcPr>
          <w:p w14:paraId="0F6581BB" w14:textId="77777777" w:rsidR="00CE756E" w:rsidRDefault="00000000">
            <w:pPr>
              <w:spacing w:line="360" w:lineRule="auto"/>
              <w:jc w:val="center"/>
              <w:rPr>
                <w:rFonts w:eastAsiaTheme="minorEastAsia"/>
              </w:rPr>
            </w:pPr>
            <w:r>
              <w:rPr>
                <w:rFonts w:hint="eastAsia"/>
              </w:rPr>
              <w:t>4.8</w:t>
            </w:r>
          </w:p>
        </w:tc>
        <w:tc>
          <w:tcPr>
            <w:tcW w:w="1810" w:type="dxa"/>
            <w:vAlign w:val="center"/>
          </w:tcPr>
          <w:p w14:paraId="442E9AD5" w14:textId="77777777" w:rsidR="00CE756E" w:rsidRDefault="00000000">
            <w:pPr>
              <w:spacing w:line="360" w:lineRule="auto"/>
              <w:jc w:val="center"/>
              <w:rPr>
                <w:rFonts w:eastAsiaTheme="minorEastAsia"/>
              </w:rPr>
            </w:pPr>
            <w:r>
              <w:t>0.</w:t>
            </w:r>
            <w:r>
              <w:rPr>
                <w:rFonts w:hint="eastAsia"/>
              </w:rPr>
              <w:t>2</w:t>
            </w:r>
          </w:p>
        </w:tc>
      </w:tr>
      <w:tr w:rsidR="00CE756E" w14:paraId="279615B0" w14:textId="77777777">
        <w:trPr>
          <w:trHeight w:val="75"/>
          <w:jc w:val="center"/>
        </w:trPr>
        <w:tc>
          <w:tcPr>
            <w:tcW w:w="772" w:type="dxa"/>
            <w:vMerge/>
            <w:vAlign w:val="center"/>
          </w:tcPr>
          <w:p w14:paraId="730591DD" w14:textId="77777777" w:rsidR="00CE756E" w:rsidRDefault="00CE756E">
            <w:pPr>
              <w:spacing w:line="360" w:lineRule="auto"/>
              <w:jc w:val="center"/>
            </w:pPr>
          </w:p>
        </w:tc>
        <w:tc>
          <w:tcPr>
            <w:tcW w:w="2015" w:type="dxa"/>
            <w:vMerge/>
            <w:vAlign w:val="center"/>
          </w:tcPr>
          <w:p w14:paraId="37B9AF9D" w14:textId="77777777" w:rsidR="00CE756E" w:rsidRDefault="00CE756E">
            <w:pPr>
              <w:spacing w:line="360" w:lineRule="auto"/>
              <w:jc w:val="center"/>
            </w:pPr>
          </w:p>
        </w:tc>
        <w:tc>
          <w:tcPr>
            <w:tcW w:w="1620" w:type="dxa"/>
            <w:vAlign w:val="center"/>
          </w:tcPr>
          <w:p w14:paraId="6992FC44" w14:textId="77777777" w:rsidR="00CE756E" w:rsidRDefault="00000000">
            <w:pPr>
              <w:spacing w:line="360" w:lineRule="auto"/>
              <w:jc w:val="center"/>
              <w:rPr>
                <w:rFonts w:eastAsiaTheme="minorEastAsia"/>
              </w:rPr>
            </w:pPr>
            <w:r>
              <w:t>5.</w:t>
            </w:r>
            <w:r>
              <w:rPr>
                <w:rFonts w:hint="eastAsia"/>
              </w:rPr>
              <w:t>7</w:t>
            </w:r>
          </w:p>
        </w:tc>
        <w:tc>
          <w:tcPr>
            <w:tcW w:w="2130" w:type="dxa"/>
            <w:vAlign w:val="center"/>
          </w:tcPr>
          <w:p w14:paraId="46E49B90" w14:textId="77777777" w:rsidR="00CE756E" w:rsidRDefault="00000000">
            <w:pPr>
              <w:spacing w:line="360" w:lineRule="auto"/>
              <w:jc w:val="center"/>
              <w:rPr>
                <w:rFonts w:eastAsiaTheme="minorEastAsia"/>
              </w:rPr>
            </w:pPr>
            <w:r>
              <w:t>5.</w:t>
            </w:r>
            <w:r>
              <w:rPr>
                <w:rFonts w:hint="eastAsia"/>
              </w:rPr>
              <w:t>6</w:t>
            </w:r>
          </w:p>
        </w:tc>
        <w:tc>
          <w:tcPr>
            <w:tcW w:w="1810" w:type="dxa"/>
            <w:vAlign w:val="center"/>
          </w:tcPr>
          <w:p w14:paraId="4B30BB81" w14:textId="77777777" w:rsidR="00CE756E" w:rsidRDefault="00000000">
            <w:pPr>
              <w:spacing w:line="360" w:lineRule="auto"/>
              <w:jc w:val="center"/>
              <w:rPr>
                <w:rFonts w:eastAsiaTheme="minorEastAsia"/>
              </w:rPr>
            </w:pPr>
            <w:r>
              <w:t>0</w:t>
            </w:r>
            <w:r>
              <w:rPr>
                <w:rFonts w:hint="eastAsia"/>
              </w:rPr>
              <w:t>.1</w:t>
            </w:r>
          </w:p>
        </w:tc>
      </w:tr>
      <w:tr w:rsidR="00CE756E" w14:paraId="6E75DE4C" w14:textId="77777777">
        <w:trPr>
          <w:trHeight w:val="75"/>
          <w:jc w:val="center"/>
        </w:trPr>
        <w:tc>
          <w:tcPr>
            <w:tcW w:w="772" w:type="dxa"/>
            <w:vMerge/>
            <w:vAlign w:val="center"/>
          </w:tcPr>
          <w:p w14:paraId="43CAC1E7" w14:textId="77777777" w:rsidR="00CE756E" w:rsidRDefault="00CE756E">
            <w:pPr>
              <w:spacing w:line="360" w:lineRule="auto"/>
              <w:jc w:val="center"/>
            </w:pPr>
          </w:p>
        </w:tc>
        <w:tc>
          <w:tcPr>
            <w:tcW w:w="2015" w:type="dxa"/>
            <w:vMerge/>
            <w:vAlign w:val="center"/>
          </w:tcPr>
          <w:p w14:paraId="547D80E6" w14:textId="77777777" w:rsidR="00CE756E" w:rsidRDefault="00CE756E">
            <w:pPr>
              <w:spacing w:line="360" w:lineRule="auto"/>
              <w:jc w:val="center"/>
            </w:pPr>
          </w:p>
        </w:tc>
        <w:tc>
          <w:tcPr>
            <w:tcW w:w="1620" w:type="dxa"/>
            <w:vAlign w:val="center"/>
          </w:tcPr>
          <w:p w14:paraId="6DC6EA6B" w14:textId="77777777" w:rsidR="00CE756E" w:rsidRDefault="00000000">
            <w:pPr>
              <w:spacing w:line="360" w:lineRule="auto"/>
              <w:jc w:val="center"/>
              <w:rPr>
                <w:rFonts w:eastAsiaTheme="minorEastAsia"/>
              </w:rPr>
            </w:pPr>
            <w:r>
              <w:t>6.</w:t>
            </w:r>
            <w:r>
              <w:rPr>
                <w:rFonts w:hint="eastAsia"/>
              </w:rPr>
              <w:t>9</w:t>
            </w:r>
          </w:p>
        </w:tc>
        <w:tc>
          <w:tcPr>
            <w:tcW w:w="2130" w:type="dxa"/>
            <w:vAlign w:val="center"/>
          </w:tcPr>
          <w:p w14:paraId="031BF62C" w14:textId="77777777" w:rsidR="00CE756E" w:rsidRDefault="00000000">
            <w:pPr>
              <w:spacing w:line="360" w:lineRule="auto"/>
              <w:jc w:val="center"/>
              <w:rPr>
                <w:rFonts w:eastAsiaTheme="minorEastAsia"/>
              </w:rPr>
            </w:pPr>
            <w:r>
              <w:t>6.</w:t>
            </w:r>
            <w:r>
              <w:rPr>
                <w:rFonts w:hint="eastAsia"/>
              </w:rPr>
              <w:t>8</w:t>
            </w:r>
          </w:p>
        </w:tc>
        <w:tc>
          <w:tcPr>
            <w:tcW w:w="1810" w:type="dxa"/>
            <w:vAlign w:val="center"/>
          </w:tcPr>
          <w:p w14:paraId="62BFADA8" w14:textId="77777777" w:rsidR="00CE756E" w:rsidRDefault="00000000">
            <w:pPr>
              <w:spacing w:line="360" w:lineRule="auto"/>
              <w:jc w:val="center"/>
              <w:rPr>
                <w:rFonts w:eastAsiaTheme="minorEastAsia"/>
              </w:rPr>
            </w:pPr>
            <w:r>
              <w:t>0</w:t>
            </w:r>
            <w:r>
              <w:rPr>
                <w:rFonts w:hint="eastAsia"/>
              </w:rPr>
              <w:t>.1</w:t>
            </w:r>
          </w:p>
        </w:tc>
      </w:tr>
      <w:tr w:rsidR="00CE756E" w14:paraId="549161FD" w14:textId="77777777">
        <w:trPr>
          <w:trHeight w:val="75"/>
          <w:jc w:val="center"/>
        </w:trPr>
        <w:tc>
          <w:tcPr>
            <w:tcW w:w="772" w:type="dxa"/>
            <w:vMerge w:val="restart"/>
            <w:vAlign w:val="center"/>
          </w:tcPr>
          <w:p w14:paraId="3ADDF967" w14:textId="77777777" w:rsidR="00CE756E" w:rsidRDefault="00000000">
            <w:pPr>
              <w:spacing w:line="360" w:lineRule="auto"/>
              <w:jc w:val="center"/>
            </w:pPr>
            <w:r>
              <w:t>8</w:t>
            </w:r>
          </w:p>
        </w:tc>
        <w:tc>
          <w:tcPr>
            <w:tcW w:w="2015" w:type="dxa"/>
            <w:vMerge/>
            <w:vAlign w:val="center"/>
          </w:tcPr>
          <w:p w14:paraId="70B5BE8E" w14:textId="77777777" w:rsidR="00CE756E" w:rsidRDefault="00CE756E">
            <w:pPr>
              <w:spacing w:line="360" w:lineRule="auto"/>
              <w:jc w:val="center"/>
            </w:pPr>
          </w:p>
        </w:tc>
        <w:tc>
          <w:tcPr>
            <w:tcW w:w="1620" w:type="dxa"/>
            <w:vAlign w:val="center"/>
          </w:tcPr>
          <w:p w14:paraId="075C3B23" w14:textId="77777777" w:rsidR="00CE756E" w:rsidRDefault="00000000">
            <w:pPr>
              <w:spacing w:line="360" w:lineRule="auto"/>
              <w:jc w:val="center"/>
              <w:rPr>
                <w:rFonts w:eastAsiaTheme="minorEastAsia"/>
              </w:rPr>
            </w:pPr>
            <w:r>
              <w:t>标准值</w:t>
            </w:r>
          </w:p>
        </w:tc>
        <w:tc>
          <w:tcPr>
            <w:tcW w:w="2130" w:type="dxa"/>
            <w:vAlign w:val="center"/>
          </w:tcPr>
          <w:p w14:paraId="78555067" w14:textId="77777777" w:rsidR="00CE756E" w:rsidRDefault="00000000">
            <w:pPr>
              <w:spacing w:line="360" w:lineRule="auto"/>
              <w:jc w:val="center"/>
              <w:rPr>
                <w:rFonts w:eastAsiaTheme="minorEastAsia"/>
              </w:rPr>
            </w:pPr>
            <w:r>
              <w:t>仪器烈度计算值</w:t>
            </w:r>
          </w:p>
        </w:tc>
        <w:tc>
          <w:tcPr>
            <w:tcW w:w="1810" w:type="dxa"/>
            <w:vAlign w:val="center"/>
          </w:tcPr>
          <w:p w14:paraId="7BFA8370" w14:textId="77777777" w:rsidR="00CE756E" w:rsidRDefault="00000000">
            <w:pPr>
              <w:spacing w:line="360" w:lineRule="auto"/>
              <w:jc w:val="center"/>
              <w:rPr>
                <w:rFonts w:eastAsiaTheme="minorEastAsia"/>
              </w:rPr>
            </w:pPr>
            <w:r>
              <w:t>偏差</w:t>
            </w:r>
          </w:p>
        </w:tc>
      </w:tr>
      <w:tr w:rsidR="00CE756E" w14:paraId="4C0DECBE" w14:textId="77777777">
        <w:trPr>
          <w:trHeight w:val="75"/>
          <w:jc w:val="center"/>
        </w:trPr>
        <w:tc>
          <w:tcPr>
            <w:tcW w:w="772" w:type="dxa"/>
            <w:vMerge/>
            <w:vAlign w:val="center"/>
          </w:tcPr>
          <w:p w14:paraId="6868FBF4" w14:textId="77777777" w:rsidR="00CE756E" w:rsidRDefault="00CE756E">
            <w:pPr>
              <w:spacing w:line="360" w:lineRule="auto"/>
              <w:jc w:val="center"/>
            </w:pPr>
          </w:p>
        </w:tc>
        <w:tc>
          <w:tcPr>
            <w:tcW w:w="2015" w:type="dxa"/>
            <w:vMerge/>
            <w:vAlign w:val="center"/>
          </w:tcPr>
          <w:p w14:paraId="1E969FB3" w14:textId="77777777" w:rsidR="00CE756E" w:rsidRDefault="00CE756E">
            <w:pPr>
              <w:spacing w:line="360" w:lineRule="auto"/>
              <w:jc w:val="center"/>
            </w:pPr>
          </w:p>
        </w:tc>
        <w:tc>
          <w:tcPr>
            <w:tcW w:w="1620" w:type="dxa"/>
            <w:vAlign w:val="center"/>
          </w:tcPr>
          <w:p w14:paraId="13796AA0" w14:textId="77777777" w:rsidR="00CE756E" w:rsidRDefault="00000000">
            <w:pPr>
              <w:spacing w:line="360" w:lineRule="auto"/>
              <w:jc w:val="center"/>
              <w:rPr>
                <w:rFonts w:eastAsiaTheme="minorEastAsia"/>
              </w:rPr>
            </w:pPr>
            <w:r>
              <w:t>4.</w:t>
            </w:r>
            <w:r>
              <w:rPr>
                <w:rFonts w:hint="eastAsia"/>
              </w:rPr>
              <w:t>7</w:t>
            </w:r>
          </w:p>
        </w:tc>
        <w:tc>
          <w:tcPr>
            <w:tcW w:w="2130" w:type="dxa"/>
            <w:vAlign w:val="center"/>
          </w:tcPr>
          <w:p w14:paraId="33FC3260" w14:textId="77777777" w:rsidR="00CE756E" w:rsidRDefault="00000000">
            <w:pPr>
              <w:spacing w:line="360" w:lineRule="auto"/>
              <w:jc w:val="center"/>
              <w:rPr>
                <w:rFonts w:eastAsiaTheme="minorEastAsia"/>
              </w:rPr>
            </w:pPr>
            <w:r>
              <w:t>4.</w:t>
            </w:r>
            <w:r>
              <w:rPr>
                <w:rFonts w:hint="eastAsia"/>
              </w:rPr>
              <w:t>6</w:t>
            </w:r>
          </w:p>
        </w:tc>
        <w:tc>
          <w:tcPr>
            <w:tcW w:w="1810" w:type="dxa"/>
            <w:vAlign w:val="center"/>
          </w:tcPr>
          <w:p w14:paraId="6D2553D4" w14:textId="77777777" w:rsidR="00CE756E" w:rsidRDefault="00000000">
            <w:pPr>
              <w:spacing w:line="360" w:lineRule="auto"/>
              <w:jc w:val="center"/>
              <w:rPr>
                <w:rFonts w:eastAsiaTheme="minorEastAsia"/>
              </w:rPr>
            </w:pPr>
            <w:r>
              <w:t>0.1</w:t>
            </w:r>
          </w:p>
        </w:tc>
      </w:tr>
      <w:tr w:rsidR="00CE756E" w14:paraId="3092609C" w14:textId="77777777">
        <w:trPr>
          <w:trHeight w:val="90"/>
          <w:jc w:val="center"/>
        </w:trPr>
        <w:tc>
          <w:tcPr>
            <w:tcW w:w="772" w:type="dxa"/>
            <w:vMerge/>
            <w:vAlign w:val="center"/>
          </w:tcPr>
          <w:p w14:paraId="4D401142" w14:textId="77777777" w:rsidR="00CE756E" w:rsidRDefault="00CE756E">
            <w:pPr>
              <w:spacing w:line="360" w:lineRule="auto"/>
              <w:jc w:val="center"/>
            </w:pPr>
          </w:p>
        </w:tc>
        <w:tc>
          <w:tcPr>
            <w:tcW w:w="2015" w:type="dxa"/>
            <w:vMerge/>
            <w:vAlign w:val="center"/>
          </w:tcPr>
          <w:p w14:paraId="2DE301D2" w14:textId="77777777" w:rsidR="00CE756E" w:rsidRDefault="00CE756E">
            <w:pPr>
              <w:spacing w:line="360" w:lineRule="auto"/>
              <w:jc w:val="center"/>
            </w:pPr>
          </w:p>
        </w:tc>
        <w:tc>
          <w:tcPr>
            <w:tcW w:w="1620" w:type="dxa"/>
            <w:vAlign w:val="center"/>
          </w:tcPr>
          <w:p w14:paraId="78C99DE4" w14:textId="77777777" w:rsidR="00CE756E" w:rsidRDefault="00000000">
            <w:pPr>
              <w:spacing w:line="360" w:lineRule="auto"/>
              <w:jc w:val="center"/>
              <w:rPr>
                <w:rFonts w:eastAsiaTheme="minorEastAsia"/>
              </w:rPr>
            </w:pPr>
            <w:r>
              <w:t>5.</w:t>
            </w:r>
            <w:r>
              <w:rPr>
                <w:rFonts w:hint="eastAsia"/>
              </w:rPr>
              <w:t>8</w:t>
            </w:r>
          </w:p>
        </w:tc>
        <w:tc>
          <w:tcPr>
            <w:tcW w:w="2130" w:type="dxa"/>
            <w:vAlign w:val="center"/>
          </w:tcPr>
          <w:p w14:paraId="69BB3467" w14:textId="77777777" w:rsidR="00CE756E" w:rsidRDefault="00000000">
            <w:pPr>
              <w:spacing w:line="360" w:lineRule="auto"/>
              <w:jc w:val="center"/>
              <w:rPr>
                <w:rFonts w:eastAsiaTheme="minorEastAsia"/>
              </w:rPr>
            </w:pPr>
            <w:r>
              <w:t>5.9</w:t>
            </w:r>
          </w:p>
        </w:tc>
        <w:tc>
          <w:tcPr>
            <w:tcW w:w="1810" w:type="dxa"/>
            <w:vAlign w:val="center"/>
          </w:tcPr>
          <w:p w14:paraId="4DD647EE" w14:textId="77777777" w:rsidR="00CE756E" w:rsidRDefault="00000000">
            <w:pPr>
              <w:spacing w:line="360" w:lineRule="auto"/>
              <w:jc w:val="center"/>
              <w:rPr>
                <w:rFonts w:eastAsiaTheme="minorEastAsia"/>
              </w:rPr>
            </w:pPr>
            <w:r>
              <w:t>0</w:t>
            </w:r>
            <w:r>
              <w:rPr>
                <w:rFonts w:hint="eastAsia"/>
              </w:rPr>
              <w:t>.1</w:t>
            </w:r>
          </w:p>
        </w:tc>
      </w:tr>
      <w:tr w:rsidR="00CE756E" w14:paraId="6945BA71" w14:textId="77777777">
        <w:trPr>
          <w:trHeight w:val="75"/>
          <w:jc w:val="center"/>
        </w:trPr>
        <w:tc>
          <w:tcPr>
            <w:tcW w:w="772" w:type="dxa"/>
            <w:vMerge/>
            <w:vAlign w:val="center"/>
          </w:tcPr>
          <w:p w14:paraId="7A9110C4" w14:textId="77777777" w:rsidR="00CE756E" w:rsidRDefault="00CE756E">
            <w:pPr>
              <w:spacing w:line="360" w:lineRule="auto"/>
              <w:jc w:val="center"/>
            </w:pPr>
          </w:p>
        </w:tc>
        <w:tc>
          <w:tcPr>
            <w:tcW w:w="2015" w:type="dxa"/>
            <w:vMerge/>
            <w:vAlign w:val="center"/>
          </w:tcPr>
          <w:p w14:paraId="2A3D3613" w14:textId="77777777" w:rsidR="00CE756E" w:rsidRDefault="00CE756E">
            <w:pPr>
              <w:spacing w:line="360" w:lineRule="auto"/>
              <w:jc w:val="center"/>
            </w:pPr>
          </w:p>
        </w:tc>
        <w:tc>
          <w:tcPr>
            <w:tcW w:w="1620" w:type="dxa"/>
            <w:vAlign w:val="center"/>
          </w:tcPr>
          <w:p w14:paraId="09504EF2" w14:textId="77777777" w:rsidR="00CE756E" w:rsidRDefault="00000000">
            <w:pPr>
              <w:spacing w:line="360" w:lineRule="auto"/>
              <w:jc w:val="center"/>
              <w:rPr>
                <w:rFonts w:eastAsiaTheme="minorEastAsia"/>
              </w:rPr>
            </w:pPr>
            <w:r>
              <w:t>6.</w:t>
            </w:r>
            <w:r>
              <w:rPr>
                <w:rFonts w:hint="eastAsia"/>
              </w:rPr>
              <w:t>2</w:t>
            </w:r>
          </w:p>
        </w:tc>
        <w:tc>
          <w:tcPr>
            <w:tcW w:w="2130" w:type="dxa"/>
            <w:vAlign w:val="center"/>
          </w:tcPr>
          <w:p w14:paraId="68F15DCC" w14:textId="77777777" w:rsidR="00CE756E" w:rsidRDefault="00000000">
            <w:pPr>
              <w:spacing w:line="360" w:lineRule="auto"/>
              <w:jc w:val="center"/>
              <w:rPr>
                <w:rFonts w:eastAsiaTheme="minorEastAsia"/>
              </w:rPr>
            </w:pPr>
            <w:r>
              <w:t>6.</w:t>
            </w:r>
            <w:r>
              <w:rPr>
                <w:rFonts w:hint="eastAsia"/>
              </w:rPr>
              <w:t>2</w:t>
            </w:r>
          </w:p>
        </w:tc>
        <w:tc>
          <w:tcPr>
            <w:tcW w:w="1810" w:type="dxa"/>
            <w:vAlign w:val="center"/>
          </w:tcPr>
          <w:p w14:paraId="0EA84AAE" w14:textId="77777777" w:rsidR="00CE756E" w:rsidRDefault="00000000">
            <w:pPr>
              <w:spacing w:line="360" w:lineRule="auto"/>
              <w:jc w:val="center"/>
              <w:rPr>
                <w:rFonts w:eastAsiaTheme="minorEastAsia"/>
              </w:rPr>
            </w:pPr>
            <w:r>
              <w:t>0</w:t>
            </w:r>
          </w:p>
        </w:tc>
      </w:tr>
      <w:tr w:rsidR="00CE756E" w14:paraId="6255660A" w14:textId="77777777">
        <w:trPr>
          <w:trHeight w:val="78"/>
          <w:jc w:val="center"/>
        </w:trPr>
        <w:tc>
          <w:tcPr>
            <w:tcW w:w="772" w:type="dxa"/>
            <w:vMerge w:val="restart"/>
            <w:vAlign w:val="center"/>
          </w:tcPr>
          <w:p w14:paraId="330E7AF6" w14:textId="77777777" w:rsidR="00CE756E" w:rsidRDefault="00000000">
            <w:pPr>
              <w:spacing w:line="360" w:lineRule="auto"/>
              <w:jc w:val="center"/>
            </w:pPr>
            <w:r>
              <w:t>9</w:t>
            </w:r>
          </w:p>
        </w:tc>
        <w:tc>
          <w:tcPr>
            <w:tcW w:w="2015" w:type="dxa"/>
            <w:vMerge/>
            <w:vAlign w:val="center"/>
          </w:tcPr>
          <w:p w14:paraId="4D8FF726" w14:textId="77777777" w:rsidR="00CE756E" w:rsidRDefault="00CE756E">
            <w:pPr>
              <w:spacing w:line="360" w:lineRule="auto"/>
              <w:jc w:val="center"/>
            </w:pPr>
          </w:p>
        </w:tc>
        <w:tc>
          <w:tcPr>
            <w:tcW w:w="1620" w:type="dxa"/>
            <w:vAlign w:val="center"/>
          </w:tcPr>
          <w:p w14:paraId="27094718" w14:textId="77777777" w:rsidR="00CE756E" w:rsidRDefault="00000000">
            <w:pPr>
              <w:spacing w:line="360" w:lineRule="auto"/>
              <w:jc w:val="center"/>
              <w:rPr>
                <w:rFonts w:eastAsiaTheme="minorEastAsia"/>
              </w:rPr>
            </w:pPr>
            <w:r>
              <w:t>标准值</w:t>
            </w:r>
          </w:p>
        </w:tc>
        <w:tc>
          <w:tcPr>
            <w:tcW w:w="2130" w:type="dxa"/>
            <w:vAlign w:val="center"/>
          </w:tcPr>
          <w:p w14:paraId="29F938D7" w14:textId="77777777" w:rsidR="00CE756E" w:rsidRDefault="00000000">
            <w:pPr>
              <w:spacing w:line="360" w:lineRule="auto"/>
              <w:jc w:val="center"/>
              <w:rPr>
                <w:rFonts w:eastAsiaTheme="minorEastAsia"/>
              </w:rPr>
            </w:pPr>
            <w:r>
              <w:t>仪器烈度计算值</w:t>
            </w:r>
          </w:p>
        </w:tc>
        <w:tc>
          <w:tcPr>
            <w:tcW w:w="1810" w:type="dxa"/>
            <w:vAlign w:val="center"/>
          </w:tcPr>
          <w:p w14:paraId="590650C4" w14:textId="77777777" w:rsidR="00CE756E" w:rsidRDefault="00000000">
            <w:pPr>
              <w:spacing w:line="360" w:lineRule="auto"/>
              <w:jc w:val="center"/>
              <w:rPr>
                <w:rFonts w:eastAsiaTheme="minorEastAsia"/>
              </w:rPr>
            </w:pPr>
            <w:r>
              <w:t>偏差</w:t>
            </w:r>
          </w:p>
        </w:tc>
      </w:tr>
      <w:tr w:rsidR="00CE756E" w14:paraId="1D37B326" w14:textId="77777777">
        <w:trPr>
          <w:trHeight w:val="78"/>
          <w:jc w:val="center"/>
        </w:trPr>
        <w:tc>
          <w:tcPr>
            <w:tcW w:w="772" w:type="dxa"/>
            <w:vMerge/>
            <w:vAlign w:val="center"/>
          </w:tcPr>
          <w:p w14:paraId="01386A9F" w14:textId="77777777" w:rsidR="00CE756E" w:rsidRDefault="00CE756E">
            <w:pPr>
              <w:spacing w:line="360" w:lineRule="auto"/>
              <w:jc w:val="center"/>
            </w:pPr>
          </w:p>
        </w:tc>
        <w:tc>
          <w:tcPr>
            <w:tcW w:w="2015" w:type="dxa"/>
            <w:vMerge/>
            <w:vAlign w:val="center"/>
          </w:tcPr>
          <w:p w14:paraId="6C5F1932" w14:textId="77777777" w:rsidR="00CE756E" w:rsidRDefault="00CE756E">
            <w:pPr>
              <w:spacing w:line="360" w:lineRule="auto"/>
              <w:jc w:val="center"/>
            </w:pPr>
          </w:p>
        </w:tc>
        <w:tc>
          <w:tcPr>
            <w:tcW w:w="1620" w:type="dxa"/>
            <w:vAlign w:val="center"/>
          </w:tcPr>
          <w:p w14:paraId="17567F4A" w14:textId="77777777" w:rsidR="00CE756E" w:rsidRDefault="00000000">
            <w:pPr>
              <w:spacing w:line="360" w:lineRule="auto"/>
              <w:jc w:val="center"/>
              <w:rPr>
                <w:rFonts w:eastAsiaTheme="minorEastAsia"/>
              </w:rPr>
            </w:pPr>
            <w:r>
              <w:t>4.</w:t>
            </w:r>
            <w:r>
              <w:rPr>
                <w:rFonts w:hint="eastAsia"/>
              </w:rPr>
              <w:t>6</w:t>
            </w:r>
          </w:p>
        </w:tc>
        <w:tc>
          <w:tcPr>
            <w:tcW w:w="2130" w:type="dxa"/>
            <w:vAlign w:val="center"/>
          </w:tcPr>
          <w:p w14:paraId="6C5DFD17" w14:textId="77777777" w:rsidR="00CE756E" w:rsidRDefault="00000000">
            <w:pPr>
              <w:spacing w:line="360" w:lineRule="auto"/>
              <w:jc w:val="center"/>
              <w:rPr>
                <w:rFonts w:eastAsiaTheme="minorEastAsia"/>
              </w:rPr>
            </w:pPr>
            <w:r>
              <w:t>4.</w:t>
            </w:r>
            <w:r>
              <w:rPr>
                <w:rFonts w:hint="eastAsia"/>
              </w:rPr>
              <w:t>6</w:t>
            </w:r>
          </w:p>
        </w:tc>
        <w:tc>
          <w:tcPr>
            <w:tcW w:w="1810" w:type="dxa"/>
            <w:vAlign w:val="center"/>
          </w:tcPr>
          <w:p w14:paraId="6CC358EF" w14:textId="77777777" w:rsidR="00CE756E" w:rsidRDefault="00000000">
            <w:pPr>
              <w:spacing w:line="360" w:lineRule="auto"/>
              <w:jc w:val="center"/>
              <w:rPr>
                <w:rFonts w:eastAsiaTheme="minorEastAsia"/>
              </w:rPr>
            </w:pPr>
            <w:r>
              <w:t>0</w:t>
            </w:r>
          </w:p>
        </w:tc>
      </w:tr>
      <w:tr w:rsidR="00CE756E" w14:paraId="49921024" w14:textId="77777777">
        <w:trPr>
          <w:trHeight w:val="78"/>
          <w:jc w:val="center"/>
        </w:trPr>
        <w:tc>
          <w:tcPr>
            <w:tcW w:w="772" w:type="dxa"/>
            <w:vMerge/>
            <w:vAlign w:val="center"/>
          </w:tcPr>
          <w:p w14:paraId="7CE0890D" w14:textId="77777777" w:rsidR="00CE756E" w:rsidRDefault="00CE756E">
            <w:pPr>
              <w:spacing w:line="360" w:lineRule="auto"/>
              <w:jc w:val="center"/>
            </w:pPr>
          </w:p>
        </w:tc>
        <w:tc>
          <w:tcPr>
            <w:tcW w:w="2015" w:type="dxa"/>
            <w:vMerge/>
            <w:vAlign w:val="center"/>
          </w:tcPr>
          <w:p w14:paraId="4CF6A62B" w14:textId="77777777" w:rsidR="00CE756E" w:rsidRDefault="00CE756E">
            <w:pPr>
              <w:spacing w:line="360" w:lineRule="auto"/>
              <w:jc w:val="center"/>
            </w:pPr>
          </w:p>
        </w:tc>
        <w:tc>
          <w:tcPr>
            <w:tcW w:w="1620" w:type="dxa"/>
            <w:vAlign w:val="center"/>
          </w:tcPr>
          <w:p w14:paraId="2D518F92" w14:textId="77777777" w:rsidR="00CE756E" w:rsidRDefault="00000000">
            <w:pPr>
              <w:spacing w:line="360" w:lineRule="auto"/>
              <w:jc w:val="center"/>
              <w:rPr>
                <w:rFonts w:eastAsiaTheme="minorEastAsia"/>
              </w:rPr>
            </w:pPr>
            <w:r>
              <w:t>5.</w:t>
            </w:r>
            <w:r>
              <w:rPr>
                <w:rFonts w:hint="eastAsia"/>
              </w:rPr>
              <w:t>8</w:t>
            </w:r>
          </w:p>
        </w:tc>
        <w:tc>
          <w:tcPr>
            <w:tcW w:w="2130" w:type="dxa"/>
            <w:vAlign w:val="center"/>
          </w:tcPr>
          <w:p w14:paraId="2CFDA69D" w14:textId="77777777" w:rsidR="00CE756E" w:rsidRDefault="00000000">
            <w:pPr>
              <w:spacing w:line="360" w:lineRule="auto"/>
              <w:jc w:val="center"/>
              <w:rPr>
                <w:rFonts w:eastAsiaTheme="minorEastAsia"/>
              </w:rPr>
            </w:pPr>
            <w:r>
              <w:t>5.</w:t>
            </w:r>
            <w:r>
              <w:rPr>
                <w:rFonts w:hint="eastAsia"/>
              </w:rPr>
              <w:t>8</w:t>
            </w:r>
          </w:p>
        </w:tc>
        <w:tc>
          <w:tcPr>
            <w:tcW w:w="1810" w:type="dxa"/>
            <w:vAlign w:val="center"/>
          </w:tcPr>
          <w:p w14:paraId="19ED8EF5" w14:textId="77777777" w:rsidR="00CE756E" w:rsidRDefault="00000000">
            <w:pPr>
              <w:spacing w:line="360" w:lineRule="auto"/>
              <w:jc w:val="center"/>
              <w:rPr>
                <w:rFonts w:eastAsiaTheme="minorEastAsia"/>
              </w:rPr>
            </w:pPr>
            <w:r>
              <w:t>0</w:t>
            </w:r>
          </w:p>
        </w:tc>
      </w:tr>
      <w:tr w:rsidR="00CE756E" w14:paraId="3B50E48A" w14:textId="77777777">
        <w:trPr>
          <w:trHeight w:val="78"/>
          <w:jc w:val="center"/>
        </w:trPr>
        <w:tc>
          <w:tcPr>
            <w:tcW w:w="772" w:type="dxa"/>
            <w:vMerge/>
            <w:vAlign w:val="center"/>
          </w:tcPr>
          <w:p w14:paraId="03820555" w14:textId="77777777" w:rsidR="00CE756E" w:rsidRDefault="00CE756E">
            <w:pPr>
              <w:spacing w:line="360" w:lineRule="auto"/>
              <w:jc w:val="center"/>
            </w:pPr>
          </w:p>
        </w:tc>
        <w:tc>
          <w:tcPr>
            <w:tcW w:w="2015" w:type="dxa"/>
            <w:vMerge/>
            <w:vAlign w:val="center"/>
          </w:tcPr>
          <w:p w14:paraId="2E132F99" w14:textId="77777777" w:rsidR="00CE756E" w:rsidRDefault="00CE756E">
            <w:pPr>
              <w:spacing w:line="360" w:lineRule="auto"/>
              <w:jc w:val="center"/>
            </w:pPr>
          </w:p>
        </w:tc>
        <w:tc>
          <w:tcPr>
            <w:tcW w:w="1620" w:type="dxa"/>
            <w:vAlign w:val="center"/>
          </w:tcPr>
          <w:p w14:paraId="3115D062" w14:textId="77777777" w:rsidR="00CE756E" w:rsidRDefault="00000000">
            <w:pPr>
              <w:spacing w:line="360" w:lineRule="auto"/>
              <w:jc w:val="center"/>
              <w:rPr>
                <w:rFonts w:eastAsiaTheme="minorEastAsia"/>
              </w:rPr>
            </w:pPr>
            <w:r>
              <w:t>6.</w:t>
            </w:r>
            <w:r>
              <w:rPr>
                <w:rFonts w:hint="eastAsia"/>
              </w:rPr>
              <w:t>3</w:t>
            </w:r>
          </w:p>
        </w:tc>
        <w:tc>
          <w:tcPr>
            <w:tcW w:w="2130" w:type="dxa"/>
            <w:vAlign w:val="center"/>
          </w:tcPr>
          <w:p w14:paraId="2CE8043D" w14:textId="77777777" w:rsidR="00CE756E" w:rsidRDefault="00000000">
            <w:pPr>
              <w:spacing w:line="360" w:lineRule="auto"/>
              <w:jc w:val="center"/>
              <w:rPr>
                <w:rFonts w:eastAsiaTheme="minorEastAsia"/>
              </w:rPr>
            </w:pPr>
            <w:r>
              <w:t>6.</w:t>
            </w:r>
            <w:r>
              <w:rPr>
                <w:rFonts w:hint="eastAsia"/>
              </w:rPr>
              <w:t>3</w:t>
            </w:r>
          </w:p>
        </w:tc>
        <w:tc>
          <w:tcPr>
            <w:tcW w:w="1810" w:type="dxa"/>
            <w:vAlign w:val="center"/>
          </w:tcPr>
          <w:p w14:paraId="5BF75A52" w14:textId="77777777" w:rsidR="00CE756E" w:rsidRDefault="00000000">
            <w:pPr>
              <w:spacing w:line="360" w:lineRule="auto"/>
              <w:jc w:val="center"/>
              <w:rPr>
                <w:rFonts w:eastAsiaTheme="minorEastAsia"/>
              </w:rPr>
            </w:pPr>
            <w:r>
              <w:t>0</w:t>
            </w:r>
          </w:p>
        </w:tc>
      </w:tr>
    </w:tbl>
    <w:p w14:paraId="295C596D" w14:textId="77777777" w:rsidR="00CE756E" w:rsidRDefault="00000000">
      <w:pPr>
        <w:spacing w:line="360" w:lineRule="auto"/>
        <w:rPr>
          <w:sz w:val="24"/>
        </w:rPr>
      </w:pPr>
      <w:r>
        <w:rPr>
          <w:sz w:val="24"/>
        </w:rPr>
        <w:t xml:space="preserve"> </w:t>
      </w:r>
    </w:p>
    <w:p w14:paraId="56DF7586" w14:textId="77777777" w:rsidR="00CE756E" w:rsidRDefault="00000000">
      <w:pPr>
        <w:spacing w:line="360" w:lineRule="auto"/>
        <w:ind w:firstLineChars="200" w:firstLine="480"/>
        <w:jc w:val="left"/>
        <w:rPr>
          <w:sz w:val="24"/>
        </w:rPr>
      </w:pPr>
      <w:r>
        <w:rPr>
          <w:rFonts w:hint="eastAsia"/>
          <w:sz w:val="24"/>
        </w:rPr>
        <w:t>4</w:t>
      </w:r>
      <w:r>
        <w:rPr>
          <w:sz w:val="24"/>
        </w:rPr>
        <w:t>、</w:t>
      </w:r>
      <w:r>
        <w:rPr>
          <w:rFonts w:hint="eastAsia"/>
          <w:sz w:val="24"/>
        </w:rPr>
        <w:t>高端截止频率</w:t>
      </w:r>
    </w:p>
    <w:p w14:paraId="55AC8818" w14:textId="77777777" w:rsidR="00CE756E" w:rsidRDefault="00000000">
      <w:pPr>
        <w:spacing w:line="360" w:lineRule="auto"/>
        <w:ind w:firstLineChars="200" w:firstLine="480"/>
        <w:jc w:val="left"/>
        <w:rPr>
          <w:sz w:val="24"/>
        </w:rPr>
      </w:pPr>
      <w:r>
        <w:rPr>
          <w:rStyle w:val="trans"/>
          <w:rFonts w:hint="eastAsia"/>
          <w:bCs/>
          <w:sz w:val="24"/>
        </w:rPr>
        <w:t>使用振动台进行检定，</w:t>
      </w:r>
      <w:r>
        <w:rPr>
          <w:bCs/>
          <w:sz w:val="24"/>
        </w:rPr>
        <w:t>具体实验步骤见</w:t>
      </w:r>
      <w:r>
        <w:rPr>
          <w:rFonts w:hint="eastAsia"/>
          <w:bCs/>
          <w:sz w:val="24"/>
        </w:rPr>
        <w:t>规程</w:t>
      </w:r>
      <w:r>
        <w:rPr>
          <w:bCs/>
          <w:sz w:val="24"/>
        </w:rPr>
        <w:t>正文</w:t>
      </w:r>
      <w:r>
        <w:rPr>
          <w:rFonts w:hint="eastAsia"/>
          <w:bCs/>
          <w:sz w:val="24"/>
        </w:rPr>
        <w:t>7.3</w:t>
      </w:r>
      <w:r>
        <w:rPr>
          <w:rFonts w:hint="eastAsia"/>
          <w:bCs/>
          <w:sz w:val="24"/>
        </w:rPr>
        <w:t>。对于频率小于</w:t>
      </w:r>
      <w:r>
        <w:rPr>
          <w:color w:val="000000"/>
          <w:sz w:val="24"/>
        </w:rPr>
        <w:t>40 Hz</w:t>
      </w:r>
      <w:r>
        <w:rPr>
          <w:rFonts w:hint="eastAsia"/>
          <w:bCs/>
          <w:sz w:val="24"/>
        </w:rPr>
        <w:t>要求的高端截止频率下限的频率点，其灵敏度频率响应的绝对值如果小于</w:t>
      </w:r>
      <w:r>
        <w:rPr>
          <w:rFonts w:hint="eastAsia"/>
          <w:bCs/>
          <w:sz w:val="24"/>
        </w:rPr>
        <w:t>3dB</w:t>
      </w:r>
      <w:r>
        <w:rPr>
          <w:rFonts w:hint="eastAsia"/>
          <w:bCs/>
          <w:sz w:val="24"/>
        </w:rPr>
        <w:t>，则认为高端截止频率符合要求。</w:t>
      </w:r>
      <w:r>
        <w:rPr>
          <w:rStyle w:val="trans"/>
          <w:rFonts w:hint="eastAsia"/>
          <w:bCs/>
          <w:sz w:val="24"/>
        </w:rPr>
        <w:t>9</w:t>
      </w:r>
      <w:r>
        <w:rPr>
          <w:rStyle w:val="trans"/>
          <w:rFonts w:hint="eastAsia"/>
          <w:bCs/>
          <w:sz w:val="24"/>
        </w:rPr>
        <w:t>台地震烈度仪的</w:t>
      </w:r>
      <w:r>
        <w:rPr>
          <w:rFonts w:hint="eastAsia"/>
          <w:sz w:val="24"/>
        </w:rPr>
        <w:t>高端截止频率</w:t>
      </w:r>
      <w:r>
        <w:rPr>
          <w:rStyle w:val="trans"/>
          <w:rFonts w:hint="eastAsia"/>
          <w:bCs/>
          <w:sz w:val="24"/>
        </w:rPr>
        <w:t>检定</w:t>
      </w:r>
      <w:r>
        <w:rPr>
          <w:sz w:val="24"/>
        </w:rPr>
        <w:t>结果</w:t>
      </w:r>
      <w:r>
        <w:rPr>
          <w:sz w:val="24"/>
        </w:rPr>
        <w:lastRenderedPageBreak/>
        <w:t>见表</w:t>
      </w:r>
      <w:r>
        <w:rPr>
          <w:rFonts w:hint="eastAsia"/>
          <w:sz w:val="24"/>
        </w:rPr>
        <w:t>5</w:t>
      </w:r>
      <w:r>
        <w:rPr>
          <w:sz w:val="24"/>
        </w:rPr>
        <w:t>。</w:t>
      </w:r>
    </w:p>
    <w:p w14:paraId="56EDE891" w14:textId="77777777" w:rsidR="00CE756E" w:rsidRDefault="00CE756E">
      <w:pPr>
        <w:spacing w:line="360" w:lineRule="auto"/>
        <w:ind w:firstLineChars="200" w:firstLine="480"/>
        <w:jc w:val="left"/>
        <w:rPr>
          <w:sz w:val="24"/>
        </w:rPr>
      </w:pPr>
    </w:p>
    <w:p w14:paraId="7FFFF96F" w14:textId="77777777" w:rsidR="00CE756E" w:rsidRDefault="00000000">
      <w:pPr>
        <w:spacing w:line="360" w:lineRule="auto"/>
        <w:jc w:val="center"/>
        <w:rPr>
          <w:sz w:val="24"/>
        </w:rPr>
      </w:pPr>
      <w:r>
        <w:rPr>
          <w:sz w:val="24"/>
        </w:rPr>
        <w:t>表</w:t>
      </w:r>
      <w:r>
        <w:rPr>
          <w:rFonts w:hint="eastAsia"/>
          <w:sz w:val="24"/>
        </w:rPr>
        <w:t>5</w:t>
      </w:r>
      <w:r>
        <w:rPr>
          <w:sz w:val="24"/>
        </w:rPr>
        <w:t xml:space="preserve"> </w:t>
      </w:r>
      <w:r>
        <w:rPr>
          <w:rFonts w:hint="eastAsia"/>
          <w:sz w:val="24"/>
        </w:rPr>
        <w:t>高端截止频率</w:t>
      </w:r>
      <w:r>
        <w:rPr>
          <w:rStyle w:val="trans"/>
          <w:rFonts w:hint="eastAsia"/>
          <w:bCs/>
          <w:sz w:val="24"/>
        </w:rPr>
        <w:t>检定</w:t>
      </w:r>
      <w:r>
        <w:rPr>
          <w:sz w:val="24"/>
        </w:rPr>
        <w:t>结果</w:t>
      </w:r>
    </w:p>
    <w:tbl>
      <w:tblPr>
        <w:tblStyle w:val="a7"/>
        <w:tblW w:w="8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2321"/>
        <w:gridCol w:w="5200"/>
      </w:tblGrid>
      <w:tr w:rsidR="00CE756E" w14:paraId="42F52EE5" w14:textId="77777777">
        <w:trPr>
          <w:trHeight w:val="280"/>
          <w:jc w:val="center"/>
        </w:trPr>
        <w:tc>
          <w:tcPr>
            <w:tcW w:w="756" w:type="dxa"/>
            <w:vAlign w:val="center"/>
          </w:tcPr>
          <w:p w14:paraId="1A1113B5" w14:textId="77777777" w:rsidR="00CE756E" w:rsidRDefault="00000000">
            <w:pPr>
              <w:spacing w:line="360" w:lineRule="auto"/>
              <w:jc w:val="center"/>
              <w:rPr>
                <w:rFonts w:eastAsiaTheme="minorEastAsia"/>
                <w:b/>
                <w:bCs/>
              </w:rPr>
            </w:pPr>
            <w:r>
              <w:rPr>
                <w:rFonts w:hint="eastAsia"/>
                <w:b/>
                <w:bCs/>
              </w:rPr>
              <w:t>序号</w:t>
            </w:r>
          </w:p>
        </w:tc>
        <w:tc>
          <w:tcPr>
            <w:tcW w:w="2321" w:type="dxa"/>
            <w:vAlign w:val="center"/>
          </w:tcPr>
          <w:p w14:paraId="1C2DCE50" w14:textId="77777777" w:rsidR="00CE756E" w:rsidRDefault="00000000">
            <w:pPr>
              <w:spacing w:line="360" w:lineRule="auto"/>
              <w:jc w:val="center"/>
              <w:rPr>
                <w:rFonts w:eastAsiaTheme="minorEastAsia"/>
                <w:b/>
                <w:bCs/>
              </w:rPr>
            </w:pPr>
            <w:r>
              <w:rPr>
                <w:rFonts w:hint="eastAsia"/>
                <w:b/>
                <w:bCs/>
              </w:rPr>
              <w:t>技术要求</w:t>
            </w:r>
          </w:p>
        </w:tc>
        <w:tc>
          <w:tcPr>
            <w:tcW w:w="5200" w:type="dxa"/>
            <w:vAlign w:val="center"/>
          </w:tcPr>
          <w:p w14:paraId="24509873" w14:textId="77777777" w:rsidR="00CE756E" w:rsidRDefault="00000000">
            <w:pPr>
              <w:spacing w:line="360" w:lineRule="auto"/>
              <w:jc w:val="center"/>
              <w:rPr>
                <w:rFonts w:eastAsiaTheme="minorEastAsia"/>
                <w:b/>
                <w:bCs/>
              </w:rPr>
            </w:pPr>
            <w:r>
              <w:rPr>
                <w:rFonts w:hint="eastAsia"/>
                <w:b/>
                <w:bCs/>
              </w:rPr>
              <w:t>检测结果</w:t>
            </w:r>
          </w:p>
        </w:tc>
      </w:tr>
      <w:tr w:rsidR="00CE756E" w14:paraId="31FA5167" w14:textId="77777777">
        <w:trPr>
          <w:trHeight w:val="280"/>
          <w:jc w:val="center"/>
        </w:trPr>
        <w:tc>
          <w:tcPr>
            <w:tcW w:w="756" w:type="dxa"/>
            <w:vAlign w:val="center"/>
          </w:tcPr>
          <w:p w14:paraId="5314ED18" w14:textId="77777777" w:rsidR="00CE756E" w:rsidRDefault="00000000">
            <w:pPr>
              <w:spacing w:line="360" w:lineRule="auto"/>
              <w:jc w:val="center"/>
              <w:rPr>
                <w:rFonts w:eastAsiaTheme="minorEastAsia"/>
              </w:rPr>
            </w:pPr>
            <w:r>
              <w:t>1</w:t>
            </w:r>
          </w:p>
        </w:tc>
        <w:tc>
          <w:tcPr>
            <w:tcW w:w="2321" w:type="dxa"/>
            <w:vMerge w:val="restart"/>
            <w:vAlign w:val="center"/>
          </w:tcPr>
          <w:p w14:paraId="64D88CC1" w14:textId="77777777" w:rsidR="00CE756E" w:rsidRDefault="00000000">
            <w:pPr>
              <w:spacing w:line="360" w:lineRule="auto"/>
              <w:jc w:val="center"/>
              <w:rPr>
                <w:b/>
                <w:bCs/>
              </w:rPr>
            </w:pPr>
            <w:r>
              <w:rPr>
                <w:rFonts w:ascii="宋体" w:hAnsi="宋体" w:cs="宋体" w:hint="eastAsia"/>
              </w:rPr>
              <w:t>≥</w:t>
            </w:r>
            <w:r>
              <w:t xml:space="preserve"> 40</w:t>
            </w:r>
            <w:r>
              <w:rPr>
                <w:rFonts w:hint="eastAsia"/>
              </w:rPr>
              <w:t xml:space="preserve"> </w:t>
            </w:r>
            <w:r>
              <w:t>Hz</w:t>
            </w:r>
            <w:r>
              <w:rPr>
                <w:rFonts w:hint="eastAsia"/>
              </w:rPr>
              <w:t xml:space="preserve"> (</w:t>
            </w:r>
            <w:r>
              <w:t>-3dB</w:t>
            </w:r>
            <w:r>
              <w:rPr>
                <w:rFonts w:hint="eastAsia"/>
              </w:rPr>
              <w:t>)</w:t>
            </w:r>
          </w:p>
        </w:tc>
        <w:tc>
          <w:tcPr>
            <w:tcW w:w="5200" w:type="dxa"/>
            <w:vAlign w:val="center"/>
          </w:tcPr>
          <w:p w14:paraId="629CBC8D" w14:textId="77777777" w:rsidR="00CE756E" w:rsidRDefault="00000000">
            <w:pPr>
              <w:spacing w:line="360" w:lineRule="auto"/>
              <w:jc w:val="center"/>
              <w:rPr>
                <w:b/>
                <w:bCs/>
              </w:rPr>
            </w:pPr>
            <w:r>
              <w:rPr>
                <w:b/>
                <w:bCs/>
              </w:rPr>
              <w:t>√</w:t>
            </w:r>
          </w:p>
        </w:tc>
      </w:tr>
      <w:tr w:rsidR="00CE756E" w14:paraId="1CF6BB8E" w14:textId="77777777">
        <w:trPr>
          <w:trHeight w:val="280"/>
          <w:jc w:val="center"/>
        </w:trPr>
        <w:tc>
          <w:tcPr>
            <w:tcW w:w="756" w:type="dxa"/>
            <w:vAlign w:val="center"/>
          </w:tcPr>
          <w:p w14:paraId="6B11B0A3" w14:textId="77777777" w:rsidR="00CE756E" w:rsidRDefault="00000000">
            <w:pPr>
              <w:spacing w:line="360" w:lineRule="auto"/>
              <w:jc w:val="center"/>
            </w:pPr>
            <w:r>
              <w:t>2</w:t>
            </w:r>
          </w:p>
        </w:tc>
        <w:tc>
          <w:tcPr>
            <w:tcW w:w="2321" w:type="dxa"/>
            <w:vMerge/>
            <w:vAlign w:val="center"/>
          </w:tcPr>
          <w:p w14:paraId="20B23D5A" w14:textId="77777777" w:rsidR="00CE756E" w:rsidRDefault="00CE756E">
            <w:pPr>
              <w:spacing w:line="360" w:lineRule="auto"/>
              <w:jc w:val="center"/>
              <w:rPr>
                <w:b/>
                <w:bCs/>
              </w:rPr>
            </w:pPr>
          </w:p>
        </w:tc>
        <w:tc>
          <w:tcPr>
            <w:tcW w:w="5200" w:type="dxa"/>
            <w:vAlign w:val="center"/>
          </w:tcPr>
          <w:p w14:paraId="70E85AF7" w14:textId="77777777" w:rsidR="00CE756E" w:rsidRDefault="00000000">
            <w:pPr>
              <w:spacing w:line="360" w:lineRule="auto"/>
              <w:jc w:val="center"/>
              <w:rPr>
                <w:b/>
                <w:bCs/>
              </w:rPr>
            </w:pPr>
            <w:r>
              <w:rPr>
                <w:b/>
                <w:bCs/>
              </w:rPr>
              <w:t>√</w:t>
            </w:r>
          </w:p>
        </w:tc>
      </w:tr>
      <w:tr w:rsidR="00CE756E" w14:paraId="1E09B8FA" w14:textId="77777777">
        <w:trPr>
          <w:trHeight w:val="280"/>
          <w:jc w:val="center"/>
        </w:trPr>
        <w:tc>
          <w:tcPr>
            <w:tcW w:w="756" w:type="dxa"/>
            <w:vAlign w:val="center"/>
          </w:tcPr>
          <w:p w14:paraId="4085F9F2" w14:textId="77777777" w:rsidR="00CE756E" w:rsidRDefault="00000000">
            <w:pPr>
              <w:spacing w:line="360" w:lineRule="auto"/>
              <w:jc w:val="center"/>
            </w:pPr>
            <w:r>
              <w:t>3</w:t>
            </w:r>
          </w:p>
        </w:tc>
        <w:tc>
          <w:tcPr>
            <w:tcW w:w="2321" w:type="dxa"/>
            <w:vMerge/>
            <w:vAlign w:val="center"/>
          </w:tcPr>
          <w:p w14:paraId="6ED29E11" w14:textId="77777777" w:rsidR="00CE756E" w:rsidRDefault="00CE756E">
            <w:pPr>
              <w:spacing w:line="360" w:lineRule="auto"/>
              <w:jc w:val="center"/>
              <w:rPr>
                <w:b/>
                <w:bCs/>
              </w:rPr>
            </w:pPr>
          </w:p>
        </w:tc>
        <w:tc>
          <w:tcPr>
            <w:tcW w:w="5200" w:type="dxa"/>
            <w:vAlign w:val="center"/>
          </w:tcPr>
          <w:p w14:paraId="2106D442" w14:textId="77777777" w:rsidR="00CE756E" w:rsidRDefault="00000000">
            <w:pPr>
              <w:spacing w:line="360" w:lineRule="auto"/>
              <w:jc w:val="center"/>
              <w:rPr>
                <w:b/>
                <w:bCs/>
              </w:rPr>
            </w:pPr>
            <w:r>
              <w:rPr>
                <w:b/>
                <w:bCs/>
              </w:rPr>
              <w:t>√</w:t>
            </w:r>
          </w:p>
        </w:tc>
      </w:tr>
      <w:tr w:rsidR="00CE756E" w14:paraId="3FC63BBB" w14:textId="77777777">
        <w:trPr>
          <w:trHeight w:val="280"/>
          <w:jc w:val="center"/>
        </w:trPr>
        <w:tc>
          <w:tcPr>
            <w:tcW w:w="756" w:type="dxa"/>
            <w:vAlign w:val="center"/>
          </w:tcPr>
          <w:p w14:paraId="760A0FDB" w14:textId="77777777" w:rsidR="00CE756E" w:rsidRDefault="00000000">
            <w:pPr>
              <w:spacing w:line="360" w:lineRule="auto"/>
              <w:jc w:val="center"/>
            </w:pPr>
            <w:r>
              <w:t>4</w:t>
            </w:r>
          </w:p>
        </w:tc>
        <w:tc>
          <w:tcPr>
            <w:tcW w:w="2321" w:type="dxa"/>
            <w:vMerge/>
            <w:vAlign w:val="center"/>
          </w:tcPr>
          <w:p w14:paraId="7B0F37DF" w14:textId="77777777" w:rsidR="00CE756E" w:rsidRDefault="00CE756E">
            <w:pPr>
              <w:spacing w:line="360" w:lineRule="auto"/>
              <w:jc w:val="center"/>
              <w:rPr>
                <w:b/>
                <w:bCs/>
              </w:rPr>
            </w:pPr>
          </w:p>
        </w:tc>
        <w:tc>
          <w:tcPr>
            <w:tcW w:w="5200" w:type="dxa"/>
            <w:vAlign w:val="center"/>
          </w:tcPr>
          <w:p w14:paraId="11DF54D5" w14:textId="77777777" w:rsidR="00CE756E" w:rsidRDefault="00000000">
            <w:pPr>
              <w:spacing w:line="360" w:lineRule="auto"/>
              <w:jc w:val="center"/>
              <w:rPr>
                <w:b/>
                <w:bCs/>
              </w:rPr>
            </w:pPr>
            <w:r>
              <w:rPr>
                <w:b/>
                <w:bCs/>
              </w:rPr>
              <w:t>√</w:t>
            </w:r>
          </w:p>
        </w:tc>
      </w:tr>
      <w:tr w:rsidR="00CE756E" w14:paraId="52942EFF" w14:textId="77777777">
        <w:trPr>
          <w:trHeight w:val="280"/>
          <w:jc w:val="center"/>
        </w:trPr>
        <w:tc>
          <w:tcPr>
            <w:tcW w:w="756" w:type="dxa"/>
            <w:vAlign w:val="center"/>
          </w:tcPr>
          <w:p w14:paraId="32EE524C" w14:textId="77777777" w:rsidR="00CE756E" w:rsidRDefault="00000000">
            <w:pPr>
              <w:spacing w:line="360" w:lineRule="auto"/>
              <w:jc w:val="center"/>
            </w:pPr>
            <w:r>
              <w:t>5</w:t>
            </w:r>
          </w:p>
        </w:tc>
        <w:tc>
          <w:tcPr>
            <w:tcW w:w="2321" w:type="dxa"/>
            <w:vMerge/>
            <w:vAlign w:val="center"/>
          </w:tcPr>
          <w:p w14:paraId="7BD7ED85" w14:textId="77777777" w:rsidR="00CE756E" w:rsidRDefault="00CE756E">
            <w:pPr>
              <w:spacing w:line="360" w:lineRule="auto"/>
              <w:jc w:val="center"/>
              <w:rPr>
                <w:b/>
                <w:bCs/>
              </w:rPr>
            </w:pPr>
          </w:p>
        </w:tc>
        <w:tc>
          <w:tcPr>
            <w:tcW w:w="5200" w:type="dxa"/>
            <w:vAlign w:val="center"/>
          </w:tcPr>
          <w:p w14:paraId="25C00533" w14:textId="77777777" w:rsidR="00CE756E" w:rsidRDefault="00000000">
            <w:pPr>
              <w:spacing w:line="360" w:lineRule="auto"/>
              <w:jc w:val="center"/>
              <w:rPr>
                <w:b/>
                <w:bCs/>
              </w:rPr>
            </w:pPr>
            <w:r>
              <w:rPr>
                <w:b/>
                <w:bCs/>
              </w:rPr>
              <w:t>√</w:t>
            </w:r>
          </w:p>
        </w:tc>
      </w:tr>
      <w:tr w:rsidR="00CE756E" w14:paraId="72AC7D08" w14:textId="77777777">
        <w:trPr>
          <w:trHeight w:val="280"/>
          <w:jc w:val="center"/>
        </w:trPr>
        <w:tc>
          <w:tcPr>
            <w:tcW w:w="756" w:type="dxa"/>
            <w:vAlign w:val="center"/>
          </w:tcPr>
          <w:p w14:paraId="19DBD2B1" w14:textId="77777777" w:rsidR="00CE756E" w:rsidRDefault="00000000">
            <w:pPr>
              <w:spacing w:line="360" w:lineRule="auto"/>
              <w:jc w:val="center"/>
            </w:pPr>
            <w:r>
              <w:t>6</w:t>
            </w:r>
          </w:p>
        </w:tc>
        <w:tc>
          <w:tcPr>
            <w:tcW w:w="2321" w:type="dxa"/>
            <w:vMerge/>
            <w:vAlign w:val="center"/>
          </w:tcPr>
          <w:p w14:paraId="212E92EA" w14:textId="77777777" w:rsidR="00CE756E" w:rsidRDefault="00CE756E">
            <w:pPr>
              <w:spacing w:line="360" w:lineRule="auto"/>
              <w:jc w:val="center"/>
              <w:rPr>
                <w:b/>
                <w:bCs/>
              </w:rPr>
            </w:pPr>
          </w:p>
        </w:tc>
        <w:tc>
          <w:tcPr>
            <w:tcW w:w="5200" w:type="dxa"/>
            <w:vAlign w:val="center"/>
          </w:tcPr>
          <w:p w14:paraId="12C6E0D8" w14:textId="77777777" w:rsidR="00CE756E" w:rsidRDefault="00000000">
            <w:pPr>
              <w:spacing w:line="360" w:lineRule="auto"/>
              <w:jc w:val="center"/>
              <w:rPr>
                <w:b/>
                <w:bCs/>
              </w:rPr>
            </w:pPr>
            <w:r>
              <w:rPr>
                <w:b/>
                <w:bCs/>
              </w:rPr>
              <w:t>√</w:t>
            </w:r>
          </w:p>
        </w:tc>
      </w:tr>
      <w:tr w:rsidR="00CE756E" w14:paraId="39BF09A9" w14:textId="77777777">
        <w:trPr>
          <w:trHeight w:val="280"/>
          <w:jc w:val="center"/>
        </w:trPr>
        <w:tc>
          <w:tcPr>
            <w:tcW w:w="756" w:type="dxa"/>
            <w:vAlign w:val="center"/>
          </w:tcPr>
          <w:p w14:paraId="5E458F72" w14:textId="77777777" w:rsidR="00CE756E" w:rsidRDefault="00000000">
            <w:pPr>
              <w:spacing w:line="360" w:lineRule="auto"/>
              <w:jc w:val="center"/>
            </w:pPr>
            <w:r>
              <w:t>7</w:t>
            </w:r>
          </w:p>
        </w:tc>
        <w:tc>
          <w:tcPr>
            <w:tcW w:w="2321" w:type="dxa"/>
            <w:vMerge/>
            <w:vAlign w:val="center"/>
          </w:tcPr>
          <w:p w14:paraId="2D9CE5DA" w14:textId="77777777" w:rsidR="00CE756E" w:rsidRDefault="00CE756E">
            <w:pPr>
              <w:spacing w:line="360" w:lineRule="auto"/>
              <w:jc w:val="center"/>
              <w:rPr>
                <w:b/>
                <w:bCs/>
              </w:rPr>
            </w:pPr>
          </w:p>
        </w:tc>
        <w:tc>
          <w:tcPr>
            <w:tcW w:w="5200" w:type="dxa"/>
            <w:vAlign w:val="center"/>
          </w:tcPr>
          <w:p w14:paraId="772AA313" w14:textId="77777777" w:rsidR="00CE756E" w:rsidRDefault="00000000">
            <w:pPr>
              <w:spacing w:line="360" w:lineRule="auto"/>
              <w:jc w:val="center"/>
              <w:rPr>
                <w:b/>
                <w:bCs/>
              </w:rPr>
            </w:pPr>
            <w:r>
              <w:rPr>
                <w:b/>
                <w:bCs/>
              </w:rPr>
              <w:t>√</w:t>
            </w:r>
          </w:p>
        </w:tc>
      </w:tr>
      <w:tr w:rsidR="00CE756E" w14:paraId="06EF4837" w14:textId="77777777">
        <w:trPr>
          <w:trHeight w:val="280"/>
          <w:jc w:val="center"/>
        </w:trPr>
        <w:tc>
          <w:tcPr>
            <w:tcW w:w="756" w:type="dxa"/>
            <w:vAlign w:val="center"/>
          </w:tcPr>
          <w:p w14:paraId="70E278AD" w14:textId="77777777" w:rsidR="00CE756E" w:rsidRDefault="00000000">
            <w:pPr>
              <w:spacing w:line="360" w:lineRule="auto"/>
              <w:jc w:val="center"/>
            </w:pPr>
            <w:r>
              <w:t>8</w:t>
            </w:r>
          </w:p>
        </w:tc>
        <w:tc>
          <w:tcPr>
            <w:tcW w:w="2321" w:type="dxa"/>
            <w:vMerge/>
            <w:vAlign w:val="center"/>
          </w:tcPr>
          <w:p w14:paraId="3B3C6E59" w14:textId="77777777" w:rsidR="00CE756E" w:rsidRDefault="00CE756E">
            <w:pPr>
              <w:spacing w:line="360" w:lineRule="auto"/>
              <w:jc w:val="center"/>
              <w:rPr>
                <w:b/>
                <w:bCs/>
              </w:rPr>
            </w:pPr>
          </w:p>
        </w:tc>
        <w:tc>
          <w:tcPr>
            <w:tcW w:w="5200" w:type="dxa"/>
            <w:vAlign w:val="center"/>
          </w:tcPr>
          <w:p w14:paraId="18621C95" w14:textId="77777777" w:rsidR="00CE756E" w:rsidRDefault="00000000">
            <w:pPr>
              <w:spacing w:line="360" w:lineRule="auto"/>
              <w:jc w:val="center"/>
              <w:rPr>
                <w:b/>
                <w:bCs/>
              </w:rPr>
            </w:pPr>
            <w:r>
              <w:rPr>
                <w:b/>
                <w:bCs/>
              </w:rPr>
              <w:t>√</w:t>
            </w:r>
          </w:p>
        </w:tc>
      </w:tr>
      <w:tr w:rsidR="00CE756E" w14:paraId="6F0827B6" w14:textId="77777777">
        <w:trPr>
          <w:trHeight w:val="280"/>
          <w:jc w:val="center"/>
        </w:trPr>
        <w:tc>
          <w:tcPr>
            <w:tcW w:w="756" w:type="dxa"/>
            <w:vAlign w:val="center"/>
          </w:tcPr>
          <w:p w14:paraId="24B20F6B" w14:textId="77777777" w:rsidR="00CE756E" w:rsidRDefault="00000000">
            <w:pPr>
              <w:spacing w:line="360" w:lineRule="auto"/>
              <w:jc w:val="center"/>
            </w:pPr>
            <w:r>
              <w:t>9</w:t>
            </w:r>
          </w:p>
        </w:tc>
        <w:tc>
          <w:tcPr>
            <w:tcW w:w="2321" w:type="dxa"/>
            <w:vMerge/>
            <w:vAlign w:val="center"/>
          </w:tcPr>
          <w:p w14:paraId="5E064081" w14:textId="77777777" w:rsidR="00CE756E" w:rsidRDefault="00CE756E">
            <w:pPr>
              <w:spacing w:line="360" w:lineRule="auto"/>
              <w:jc w:val="center"/>
              <w:rPr>
                <w:b/>
                <w:bCs/>
              </w:rPr>
            </w:pPr>
          </w:p>
        </w:tc>
        <w:tc>
          <w:tcPr>
            <w:tcW w:w="5200" w:type="dxa"/>
            <w:vAlign w:val="center"/>
          </w:tcPr>
          <w:p w14:paraId="30E57D64" w14:textId="77777777" w:rsidR="00CE756E" w:rsidRDefault="00000000">
            <w:pPr>
              <w:spacing w:line="360" w:lineRule="auto"/>
              <w:jc w:val="center"/>
              <w:rPr>
                <w:b/>
                <w:bCs/>
              </w:rPr>
            </w:pPr>
            <w:r>
              <w:rPr>
                <w:b/>
                <w:bCs/>
              </w:rPr>
              <w:t>√</w:t>
            </w:r>
          </w:p>
        </w:tc>
      </w:tr>
    </w:tbl>
    <w:p w14:paraId="26E86EC6" w14:textId="77777777" w:rsidR="00CE756E" w:rsidRDefault="00CE756E">
      <w:pPr>
        <w:spacing w:line="360" w:lineRule="auto"/>
        <w:jc w:val="left"/>
        <w:rPr>
          <w:sz w:val="24"/>
        </w:rPr>
      </w:pPr>
    </w:p>
    <w:p w14:paraId="3DEE6CEF" w14:textId="77777777" w:rsidR="00CE756E" w:rsidRDefault="00000000">
      <w:pPr>
        <w:spacing w:line="360" w:lineRule="auto"/>
        <w:ind w:leftChars="200" w:left="420"/>
        <w:jc w:val="left"/>
        <w:rPr>
          <w:sz w:val="24"/>
        </w:rPr>
      </w:pPr>
      <w:r>
        <w:rPr>
          <w:rFonts w:hint="eastAsia"/>
          <w:sz w:val="24"/>
        </w:rPr>
        <w:t>5</w:t>
      </w:r>
      <w:r>
        <w:rPr>
          <w:rFonts w:hint="eastAsia"/>
          <w:sz w:val="24"/>
        </w:rPr>
        <w:t>、阻带衰减</w:t>
      </w:r>
    </w:p>
    <w:p w14:paraId="7ED5DFD7" w14:textId="77777777" w:rsidR="00CE756E" w:rsidRDefault="00000000">
      <w:pPr>
        <w:spacing w:line="360" w:lineRule="auto"/>
        <w:ind w:firstLineChars="200" w:firstLine="480"/>
        <w:jc w:val="left"/>
        <w:rPr>
          <w:sz w:val="24"/>
        </w:rPr>
      </w:pPr>
      <w:r>
        <w:rPr>
          <w:rStyle w:val="trans"/>
          <w:rFonts w:hint="eastAsia"/>
          <w:bCs/>
          <w:sz w:val="24"/>
        </w:rPr>
        <w:t>使用振动台进行检定，</w:t>
      </w:r>
      <w:r>
        <w:rPr>
          <w:bCs/>
          <w:sz w:val="24"/>
        </w:rPr>
        <w:t>具体实验步骤见</w:t>
      </w:r>
      <w:r>
        <w:rPr>
          <w:rFonts w:hint="eastAsia"/>
          <w:bCs/>
          <w:sz w:val="24"/>
        </w:rPr>
        <w:t>规程</w:t>
      </w:r>
      <w:r>
        <w:rPr>
          <w:bCs/>
          <w:sz w:val="24"/>
        </w:rPr>
        <w:t>正文</w:t>
      </w:r>
      <w:r>
        <w:rPr>
          <w:rFonts w:hint="eastAsia"/>
          <w:bCs/>
          <w:sz w:val="24"/>
        </w:rPr>
        <w:t>7.3</w:t>
      </w:r>
      <w:r>
        <w:rPr>
          <w:rFonts w:hint="eastAsia"/>
          <w:bCs/>
          <w:sz w:val="24"/>
        </w:rPr>
        <w:t>。对于频率大于被检烈度仪采样率的</w:t>
      </w:r>
      <w:r>
        <w:rPr>
          <w:rFonts w:hint="eastAsia"/>
          <w:bCs/>
          <w:sz w:val="24"/>
        </w:rPr>
        <w:t>0.5</w:t>
      </w:r>
      <w:r>
        <w:rPr>
          <w:rFonts w:hint="eastAsia"/>
          <w:bCs/>
          <w:sz w:val="24"/>
        </w:rPr>
        <w:t>倍的频率点，计算灵敏度频率响应的负数为阻带衰减，取多个频率点的阻带衰减最小值作为检定结果。</w:t>
      </w:r>
      <w:r>
        <w:rPr>
          <w:rStyle w:val="trans"/>
          <w:rFonts w:hint="eastAsia"/>
          <w:bCs/>
          <w:sz w:val="24"/>
        </w:rPr>
        <w:t>9</w:t>
      </w:r>
      <w:r>
        <w:rPr>
          <w:rStyle w:val="trans"/>
          <w:rFonts w:hint="eastAsia"/>
          <w:bCs/>
          <w:sz w:val="24"/>
        </w:rPr>
        <w:t>台地震烈度仪的</w:t>
      </w:r>
      <w:r>
        <w:rPr>
          <w:rFonts w:hint="eastAsia"/>
          <w:sz w:val="24"/>
        </w:rPr>
        <w:t>阻带衰减</w:t>
      </w:r>
      <w:r>
        <w:rPr>
          <w:rStyle w:val="trans"/>
          <w:rFonts w:hint="eastAsia"/>
          <w:bCs/>
          <w:sz w:val="24"/>
        </w:rPr>
        <w:t>检定</w:t>
      </w:r>
      <w:r>
        <w:rPr>
          <w:sz w:val="24"/>
        </w:rPr>
        <w:t>结果见表</w:t>
      </w:r>
      <w:r>
        <w:rPr>
          <w:rFonts w:hint="eastAsia"/>
          <w:sz w:val="24"/>
        </w:rPr>
        <w:t>6</w:t>
      </w:r>
      <w:r>
        <w:rPr>
          <w:sz w:val="24"/>
        </w:rPr>
        <w:t>。</w:t>
      </w:r>
    </w:p>
    <w:p w14:paraId="6DF94532" w14:textId="77777777" w:rsidR="00CE756E" w:rsidRDefault="00CE756E">
      <w:pPr>
        <w:spacing w:line="360" w:lineRule="auto"/>
        <w:ind w:firstLineChars="200" w:firstLine="480"/>
        <w:jc w:val="left"/>
        <w:rPr>
          <w:sz w:val="24"/>
        </w:rPr>
      </w:pPr>
    </w:p>
    <w:p w14:paraId="0EE08661" w14:textId="77777777" w:rsidR="00CE756E" w:rsidRDefault="00000000">
      <w:pPr>
        <w:jc w:val="center"/>
        <w:rPr>
          <w:sz w:val="24"/>
        </w:rPr>
      </w:pPr>
      <w:r>
        <w:rPr>
          <w:sz w:val="24"/>
        </w:rPr>
        <w:t>表</w:t>
      </w:r>
      <w:r>
        <w:rPr>
          <w:rFonts w:hint="eastAsia"/>
          <w:sz w:val="24"/>
        </w:rPr>
        <w:t>6</w:t>
      </w:r>
      <w:r>
        <w:rPr>
          <w:sz w:val="24"/>
        </w:rPr>
        <w:t xml:space="preserve"> </w:t>
      </w:r>
      <w:r>
        <w:rPr>
          <w:rFonts w:hint="eastAsia"/>
          <w:sz w:val="24"/>
        </w:rPr>
        <w:t>阻带衰减</w:t>
      </w:r>
      <w:r>
        <w:rPr>
          <w:rStyle w:val="trans"/>
          <w:rFonts w:hint="eastAsia"/>
          <w:bCs/>
          <w:sz w:val="24"/>
        </w:rPr>
        <w:t>检定</w:t>
      </w:r>
      <w:r>
        <w:rPr>
          <w:sz w:val="24"/>
        </w:rPr>
        <w:t>结果</w:t>
      </w:r>
    </w:p>
    <w:tbl>
      <w:tblPr>
        <w:tblStyle w:val="a7"/>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8"/>
        <w:gridCol w:w="2859"/>
        <w:gridCol w:w="3588"/>
      </w:tblGrid>
      <w:tr w:rsidR="00CE756E" w14:paraId="71FF885C" w14:textId="77777777" w:rsidTr="00114D0A">
        <w:trPr>
          <w:trHeight w:val="280"/>
          <w:jc w:val="center"/>
        </w:trPr>
        <w:tc>
          <w:tcPr>
            <w:tcW w:w="778" w:type="dxa"/>
            <w:vAlign w:val="center"/>
          </w:tcPr>
          <w:p w14:paraId="568FEA6A" w14:textId="77777777" w:rsidR="00CE756E" w:rsidRDefault="00000000">
            <w:pPr>
              <w:spacing w:line="360" w:lineRule="auto"/>
              <w:jc w:val="center"/>
              <w:rPr>
                <w:rFonts w:eastAsiaTheme="minorEastAsia"/>
                <w:b/>
                <w:bCs/>
              </w:rPr>
            </w:pPr>
            <w:r>
              <w:rPr>
                <w:rFonts w:hint="eastAsia"/>
                <w:b/>
                <w:bCs/>
              </w:rPr>
              <w:t>序号</w:t>
            </w:r>
          </w:p>
        </w:tc>
        <w:tc>
          <w:tcPr>
            <w:tcW w:w="2859" w:type="dxa"/>
            <w:vAlign w:val="center"/>
          </w:tcPr>
          <w:p w14:paraId="6A20C0AB" w14:textId="77777777" w:rsidR="00CE756E" w:rsidRDefault="00000000">
            <w:pPr>
              <w:spacing w:line="360" w:lineRule="auto"/>
              <w:jc w:val="center"/>
              <w:rPr>
                <w:rFonts w:eastAsiaTheme="minorEastAsia"/>
                <w:b/>
                <w:bCs/>
              </w:rPr>
            </w:pPr>
            <w:r>
              <w:rPr>
                <w:rFonts w:hint="eastAsia"/>
                <w:b/>
                <w:bCs/>
              </w:rPr>
              <w:t>技术要求</w:t>
            </w:r>
          </w:p>
        </w:tc>
        <w:tc>
          <w:tcPr>
            <w:tcW w:w="3588" w:type="dxa"/>
            <w:vAlign w:val="center"/>
          </w:tcPr>
          <w:p w14:paraId="058C4A00" w14:textId="77777777" w:rsidR="00CE756E" w:rsidRDefault="00000000">
            <w:pPr>
              <w:spacing w:line="360" w:lineRule="auto"/>
              <w:jc w:val="center"/>
              <w:rPr>
                <w:rFonts w:eastAsiaTheme="minorEastAsia"/>
                <w:b/>
                <w:bCs/>
              </w:rPr>
            </w:pPr>
            <w:r>
              <w:rPr>
                <w:rFonts w:hint="eastAsia"/>
                <w:b/>
                <w:bCs/>
              </w:rPr>
              <w:t>检测结果</w:t>
            </w:r>
          </w:p>
        </w:tc>
      </w:tr>
      <w:tr w:rsidR="00CE756E" w14:paraId="49B77D7C" w14:textId="77777777" w:rsidTr="00114D0A">
        <w:trPr>
          <w:trHeight w:val="280"/>
          <w:jc w:val="center"/>
        </w:trPr>
        <w:tc>
          <w:tcPr>
            <w:tcW w:w="778" w:type="dxa"/>
            <w:vAlign w:val="center"/>
          </w:tcPr>
          <w:p w14:paraId="731F319F" w14:textId="77777777" w:rsidR="00CE756E" w:rsidRDefault="00000000">
            <w:pPr>
              <w:spacing w:line="360" w:lineRule="auto"/>
              <w:jc w:val="center"/>
              <w:rPr>
                <w:rFonts w:eastAsiaTheme="minorEastAsia"/>
              </w:rPr>
            </w:pPr>
            <w:r>
              <w:t>1</w:t>
            </w:r>
          </w:p>
        </w:tc>
        <w:tc>
          <w:tcPr>
            <w:tcW w:w="2859" w:type="dxa"/>
            <w:vMerge w:val="restart"/>
            <w:vAlign w:val="center"/>
          </w:tcPr>
          <w:p w14:paraId="0EBF98E0" w14:textId="77777777" w:rsidR="00CE756E" w:rsidRDefault="00000000">
            <w:pPr>
              <w:spacing w:line="360" w:lineRule="auto"/>
              <w:jc w:val="center"/>
              <w:rPr>
                <w:b/>
                <w:bCs/>
              </w:rPr>
            </w:pPr>
            <w:r>
              <w:t>＞</w:t>
            </w:r>
            <w:r>
              <w:t xml:space="preserve"> 46 dB</w:t>
            </w:r>
          </w:p>
        </w:tc>
        <w:tc>
          <w:tcPr>
            <w:tcW w:w="3588" w:type="dxa"/>
            <w:vAlign w:val="center"/>
          </w:tcPr>
          <w:p w14:paraId="67588371" w14:textId="77777777" w:rsidR="00CE756E" w:rsidRDefault="00000000">
            <w:pPr>
              <w:spacing w:line="360" w:lineRule="auto"/>
              <w:jc w:val="center"/>
              <w:rPr>
                <w:b/>
                <w:bCs/>
              </w:rPr>
            </w:pPr>
            <w:r>
              <w:t>4</w:t>
            </w:r>
            <w:r>
              <w:rPr>
                <w:rFonts w:hint="eastAsia"/>
              </w:rPr>
              <w:t>7</w:t>
            </w:r>
            <w:r>
              <w:t xml:space="preserve"> dB</w:t>
            </w:r>
          </w:p>
        </w:tc>
      </w:tr>
      <w:tr w:rsidR="00CE756E" w14:paraId="1F4AA298" w14:textId="77777777" w:rsidTr="00114D0A">
        <w:trPr>
          <w:trHeight w:val="280"/>
          <w:jc w:val="center"/>
        </w:trPr>
        <w:tc>
          <w:tcPr>
            <w:tcW w:w="778" w:type="dxa"/>
            <w:vAlign w:val="center"/>
          </w:tcPr>
          <w:p w14:paraId="1F55EC6B" w14:textId="77777777" w:rsidR="00CE756E" w:rsidRDefault="00000000">
            <w:pPr>
              <w:spacing w:line="360" w:lineRule="auto"/>
              <w:jc w:val="center"/>
            </w:pPr>
            <w:r>
              <w:t>2</w:t>
            </w:r>
          </w:p>
        </w:tc>
        <w:tc>
          <w:tcPr>
            <w:tcW w:w="2859" w:type="dxa"/>
            <w:vMerge/>
            <w:vAlign w:val="center"/>
          </w:tcPr>
          <w:p w14:paraId="3E5B8DB4" w14:textId="77777777" w:rsidR="00CE756E" w:rsidRDefault="00CE756E">
            <w:pPr>
              <w:spacing w:line="360" w:lineRule="auto"/>
              <w:jc w:val="center"/>
              <w:rPr>
                <w:b/>
                <w:bCs/>
              </w:rPr>
            </w:pPr>
          </w:p>
        </w:tc>
        <w:tc>
          <w:tcPr>
            <w:tcW w:w="3588" w:type="dxa"/>
            <w:vAlign w:val="center"/>
          </w:tcPr>
          <w:p w14:paraId="5957FB25" w14:textId="77777777" w:rsidR="00CE756E" w:rsidRDefault="00000000">
            <w:pPr>
              <w:spacing w:line="360" w:lineRule="auto"/>
              <w:jc w:val="center"/>
              <w:rPr>
                <w:b/>
                <w:bCs/>
              </w:rPr>
            </w:pPr>
            <w:r>
              <w:t>4</w:t>
            </w:r>
            <w:r>
              <w:rPr>
                <w:rFonts w:hint="eastAsia"/>
              </w:rPr>
              <w:t>6</w:t>
            </w:r>
            <w:r>
              <w:t xml:space="preserve"> dB</w:t>
            </w:r>
          </w:p>
        </w:tc>
      </w:tr>
      <w:tr w:rsidR="00CE756E" w14:paraId="0CE104F6" w14:textId="77777777" w:rsidTr="00114D0A">
        <w:trPr>
          <w:trHeight w:val="280"/>
          <w:jc w:val="center"/>
        </w:trPr>
        <w:tc>
          <w:tcPr>
            <w:tcW w:w="778" w:type="dxa"/>
            <w:vAlign w:val="center"/>
          </w:tcPr>
          <w:p w14:paraId="0D4C6721" w14:textId="77777777" w:rsidR="00CE756E" w:rsidRDefault="00000000">
            <w:pPr>
              <w:spacing w:line="360" w:lineRule="auto"/>
              <w:jc w:val="center"/>
            </w:pPr>
            <w:r>
              <w:t>3</w:t>
            </w:r>
          </w:p>
        </w:tc>
        <w:tc>
          <w:tcPr>
            <w:tcW w:w="2859" w:type="dxa"/>
            <w:vMerge/>
            <w:vAlign w:val="center"/>
          </w:tcPr>
          <w:p w14:paraId="471D2286" w14:textId="77777777" w:rsidR="00CE756E" w:rsidRDefault="00CE756E">
            <w:pPr>
              <w:spacing w:line="360" w:lineRule="auto"/>
              <w:jc w:val="center"/>
              <w:rPr>
                <w:b/>
                <w:bCs/>
              </w:rPr>
            </w:pPr>
          </w:p>
        </w:tc>
        <w:tc>
          <w:tcPr>
            <w:tcW w:w="3588" w:type="dxa"/>
            <w:vAlign w:val="center"/>
          </w:tcPr>
          <w:p w14:paraId="43C237BC" w14:textId="77777777" w:rsidR="00CE756E" w:rsidRDefault="00000000">
            <w:pPr>
              <w:spacing w:line="360" w:lineRule="auto"/>
              <w:jc w:val="center"/>
              <w:rPr>
                <w:b/>
                <w:bCs/>
              </w:rPr>
            </w:pPr>
            <w:r>
              <w:rPr>
                <w:rFonts w:hint="eastAsia"/>
              </w:rPr>
              <w:t>88</w:t>
            </w:r>
            <w:r>
              <w:t xml:space="preserve"> dB</w:t>
            </w:r>
          </w:p>
        </w:tc>
      </w:tr>
      <w:tr w:rsidR="00CE756E" w14:paraId="7B663916" w14:textId="77777777" w:rsidTr="00114D0A">
        <w:trPr>
          <w:trHeight w:val="280"/>
          <w:jc w:val="center"/>
        </w:trPr>
        <w:tc>
          <w:tcPr>
            <w:tcW w:w="778" w:type="dxa"/>
            <w:vAlign w:val="center"/>
          </w:tcPr>
          <w:p w14:paraId="2F8806CB" w14:textId="77777777" w:rsidR="00CE756E" w:rsidRDefault="00000000">
            <w:pPr>
              <w:spacing w:line="360" w:lineRule="auto"/>
              <w:jc w:val="center"/>
            </w:pPr>
            <w:r>
              <w:t>4</w:t>
            </w:r>
          </w:p>
        </w:tc>
        <w:tc>
          <w:tcPr>
            <w:tcW w:w="2859" w:type="dxa"/>
            <w:vMerge/>
            <w:vAlign w:val="center"/>
          </w:tcPr>
          <w:p w14:paraId="107960C8" w14:textId="77777777" w:rsidR="00CE756E" w:rsidRDefault="00CE756E">
            <w:pPr>
              <w:spacing w:line="360" w:lineRule="auto"/>
              <w:jc w:val="center"/>
              <w:rPr>
                <w:b/>
                <w:bCs/>
              </w:rPr>
            </w:pPr>
          </w:p>
        </w:tc>
        <w:tc>
          <w:tcPr>
            <w:tcW w:w="3588" w:type="dxa"/>
            <w:vAlign w:val="center"/>
          </w:tcPr>
          <w:p w14:paraId="1B8293A1" w14:textId="77777777" w:rsidR="00CE756E" w:rsidRDefault="00000000">
            <w:pPr>
              <w:spacing w:line="360" w:lineRule="auto"/>
              <w:jc w:val="center"/>
              <w:rPr>
                <w:b/>
                <w:bCs/>
              </w:rPr>
            </w:pPr>
            <w:r>
              <w:rPr>
                <w:rFonts w:hint="eastAsia"/>
              </w:rPr>
              <w:t>126</w:t>
            </w:r>
            <w:r>
              <w:t xml:space="preserve"> dB</w:t>
            </w:r>
          </w:p>
        </w:tc>
      </w:tr>
      <w:tr w:rsidR="00CE756E" w14:paraId="4B753504" w14:textId="77777777" w:rsidTr="00114D0A">
        <w:trPr>
          <w:trHeight w:val="280"/>
          <w:jc w:val="center"/>
        </w:trPr>
        <w:tc>
          <w:tcPr>
            <w:tcW w:w="778" w:type="dxa"/>
            <w:vAlign w:val="center"/>
          </w:tcPr>
          <w:p w14:paraId="1BA90AA3" w14:textId="77777777" w:rsidR="00CE756E" w:rsidRDefault="00000000">
            <w:pPr>
              <w:spacing w:line="360" w:lineRule="auto"/>
              <w:jc w:val="center"/>
            </w:pPr>
            <w:r>
              <w:t>5</w:t>
            </w:r>
          </w:p>
        </w:tc>
        <w:tc>
          <w:tcPr>
            <w:tcW w:w="2859" w:type="dxa"/>
            <w:vMerge/>
            <w:vAlign w:val="center"/>
          </w:tcPr>
          <w:p w14:paraId="3F09DC9E" w14:textId="77777777" w:rsidR="00CE756E" w:rsidRDefault="00CE756E">
            <w:pPr>
              <w:spacing w:line="360" w:lineRule="auto"/>
              <w:jc w:val="center"/>
              <w:rPr>
                <w:b/>
                <w:bCs/>
              </w:rPr>
            </w:pPr>
          </w:p>
        </w:tc>
        <w:tc>
          <w:tcPr>
            <w:tcW w:w="3588" w:type="dxa"/>
            <w:vAlign w:val="center"/>
          </w:tcPr>
          <w:p w14:paraId="78616539" w14:textId="77777777" w:rsidR="00CE756E" w:rsidRDefault="00000000">
            <w:pPr>
              <w:spacing w:line="360" w:lineRule="auto"/>
              <w:jc w:val="center"/>
              <w:rPr>
                <w:b/>
                <w:bCs/>
              </w:rPr>
            </w:pPr>
            <w:r>
              <w:rPr>
                <w:rFonts w:hint="eastAsia"/>
              </w:rPr>
              <w:t>100</w:t>
            </w:r>
            <w:r>
              <w:t xml:space="preserve"> dB</w:t>
            </w:r>
          </w:p>
        </w:tc>
      </w:tr>
      <w:tr w:rsidR="00CE756E" w14:paraId="5143E12D" w14:textId="77777777" w:rsidTr="00114D0A">
        <w:trPr>
          <w:trHeight w:val="280"/>
          <w:jc w:val="center"/>
        </w:trPr>
        <w:tc>
          <w:tcPr>
            <w:tcW w:w="778" w:type="dxa"/>
            <w:vAlign w:val="center"/>
          </w:tcPr>
          <w:p w14:paraId="6A7FB749" w14:textId="77777777" w:rsidR="00CE756E" w:rsidRDefault="00000000">
            <w:pPr>
              <w:spacing w:line="360" w:lineRule="auto"/>
              <w:jc w:val="center"/>
            </w:pPr>
            <w:r>
              <w:t>6</w:t>
            </w:r>
          </w:p>
        </w:tc>
        <w:tc>
          <w:tcPr>
            <w:tcW w:w="2859" w:type="dxa"/>
            <w:vMerge/>
            <w:vAlign w:val="center"/>
          </w:tcPr>
          <w:p w14:paraId="40A76DBF" w14:textId="77777777" w:rsidR="00CE756E" w:rsidRDefault="00CE756E">
            <w:pPr>
              <w:spacing w:line="360" w:lineRule="auto"/>
              <w:jc w:val="center"/>
              <w:rPr>
                <w:b/>
                <w:bCs/>
              </w:rPr>
            </w:pPr>
          </w:p>
        </w:tc>
        <w:tc>
          <w:tcPr>
            <w:tcW w:w="3588" w:type="dxa"/>
            <w:vAlign w:val="center"/>
          </w:tcPr>
          <w:p w14:paraId="722A0662" w14:textId="77777777" w:rsidR="00CE756E" w:rsidRDefault="00000000">
            <w:pPr>
              <w:spacing w:line="360" w:lineRule="auto"/>
              <w:jc w:val="center"/>
              <w:rPr>
                <w:b/>
                <w:bCs/>
              </w:rPr>
            </w:pPr>
            <w:r>
              <w:rPr>
                <w:rFonts w:hint="eastAsia"/>
              </w:rPr>
              <w:t>153</w:t>
            </w:r>
            <w:r>
              <w:t xml:space="preserve"> dB</w:t>
            </w:r>
          </w:p>
        </w:tc>
      </w:tr>
      <w:tr w:rsidR="00CE756E" w14:paraId="6200217B" w14:textId="77777777" w:rsidTr="00114D0A">
        <w:trPr>
          <w:trHeight w:val="280"/>
          <w:jc w:val="center"/>
        </w:trPr>
        <w:tc>
          <w:tcPr>
            <w:tcW w:w="778" w:type="dxa"/>
            <w:vAlign w:val="center"/>
          </w:tcPr>
          <w:p w14:paraId="342253B0" w14:textId="77777777" w:rsidR="00CE756E" w:rsidRDefault="00000000">
            <w:pPr>
              <w:spacing w:line="360" w:lineRule="auto"/>
              <w:jc w:val="center"/>
            </w:pPr>
            <w:r>
              <w:t>7</w:t>
            </w:r>
          </w:p>
        </w:tc>
        <w:tc>
          <w:tcPr>
            <w:tcW w:w="2859" w:type="dxa"/>
            <w:vMerge/>
            <w:vAlign w:val="center"/>
          </w:tcPr>
          <w:p w14:paraId="23F166B3" w14:textId="77777777" w:rsidR="00CE756E" w:rsidRDefault="00CE756E">
            <w:pPr>
              <w:spacing w:line="360" w:lineRule="auto"/>
              <w:jc w:val="center"/>
              <w:rPr>
                <w:b/>
                <w:bCs/>
              </w:rPr>
            </w:pPr>
          </w:p>
        </w:tc>
        <w:tc>
          <w:tcPr>
            <w:tcW w:w="3588" w:type="dxa"/>
            <w:vAlign w:val="center"/>
          </w:tcPr>
          <w:p w14:paraId="7EFD99BF" w14:textId="77777777" w:rsidR="00CE756E" w:rsidRDefault="00000000">
            <w:pPr>
              <w:spacing w:line="360" w:lineRule="auto"/>
              <w:jc w:val="center"/>
              <w:rPr>
                <w:b/>
                <w:bCs/>
              </w:rPr>
            </w:pPr>
            <w:r>
              <w:rPr>
                <w:rFonts w:hint="eastAsia"/>
              </w:rPr>
              <w:t>120</w:t>
            </w:r>
            <w:r>
              <w:t xml:space="preserve"> dB</w:t>
            </w:r>
          </w:p>
        </w:tc>
      </w:tr>
      <w:tr w:rsidR="00CE756E" w14:paraId="23D177E2" w14:textId="77777777" w:rsidTr="00114D0A">
        <w:trPr>
          <w:trHeight w:val="280"/>
          <w:jc w:val="center"/>
        </w:trPr>
        <w:tc>
          <w:tcPr>
            <w:tcW w:w="778" w:type="dxa"/>
            <w:vAlign w:val="center"/>
          </w:tcPr>
          <w:p w14:paraId="3A115782" w14:textId="77777777" w:rsidR="00CE756E" w:rsidRDefault="00000000">
            <w:pPr>
              <w:spacing w:line="360" w:lineRule="auto"/>
              <w:jc w:val="center"/>
            </w:pPr>
            <w:r>
              <w:lastRenderedPageBreak/>
              <w:t>8</w:t>
            </w:r>
          </w:p>
        </w:tc>
        <w:tc>
          <w:tcPr>
            <w:tcW w:w="2859" w:type="dxa"/>
            <w:vMerge/>
            <w:vAlign w:val="center"/>
          </w:tcPr>
          <w:p w14:paraId="4656D850" w14:textId="77777777" w:rsidR="00CE756E" w:rsidRDefault="00CE756E">
            <w:pPr>
              <w:spacing w:line="360" w:lineRule="auto"/>
              <w:jc w:val="center"/>
              <w:rPr>
                <w:b/>
                <w:bCs/>
              </w:rPr>
            </w:pPr>
          </w:p>
        </w:tc>
        <w:tc>
          <w:tcPr>
            <w:tcW w:w="3588" w:type="dxa"/>
            <w:vAlign w:val="center"/>
          </w:tcPr>
          <w:p w14:paraId="0CB556D9" w14:textId="77777777" w:rsidR="00CE756E" w:rsidRDefault="00000000">
            <w:pPr>
              <w:spacing w:line="360" w:lineRule="auto"/>
              <w:jc w:val="center"/>
              <w:rPr>
                <w:b/>
                <w:bCs/>
              </w:rPr>
            </w:pPr>
            <w:r>
              <w:rPr>
                <w:rFonts w:hint="eastAsia"/>
              </w:rPr>
              <w:t>127</w:t>
            </w:r>
            <w:r>
              <w:t xml:space="preserve"> dB</w:t>
            </w:r>
          </w:p>
        </w:tc>
      </w:tr>
      <w:tr w:rsidR="00CE756E" w14:paraId="09815905" w14:textId="77777777" w:rsidTr="00114D0A">
        <w:trPr>
          <w:trHeight w:val="280"/>
          <w:jc w:val="center"/>
        </w:trPr>
        <w:tc>
          <w:tcPr>
            <w:tcW w:w="778" w:type="dxa"/>
            <w:vAlign w:val="center"/>
          </w:tcPr>
          <w:p w14:paraId="35F0E3A8" w14:textId="77777777" w:rsidR="00CE756E" w:rsidRDefault="00000000">
            <w:pPr>
              <w:spacing w:line="360" w:lineRule="auto"/>
              <w:jc w:val="center"/>
            </w:pPr>
            <w:r>
              <w:t>9</w:t>
            </w:r>
          </w:p>
        </w:tc>
        <w:tc>
          <w:tcPr>
            <w:tcW w:w="2859" w:type="dxa"/>
            <w:vMerge/>
            <w:vAlign w:val="center"/>
          </w:tcPr>
          <w:p w14:paraId="755A739A" w14:textId="77777777" w:rsidR="00CE756E" w:rsidRDefault="00CE756E">
            <w:pPr>
              <w:spacing w:line="360" w:lineRule="auto"/>
              <w:jc w:val="center"/>
              <w:rPr>
                <w:b/>
                <w:bCs/>
              </w:rPr>
            </w:pPr>
          </w:p>
        </w:tc>
        <w:tc>
          <w:tcPr>
            <w:tcW w:w="3588" w:type="dxa"/>
            <w:vAlign w:val="center"/>
          </w:tcPr>
          <w:p w14:paraId="2A11D767" w14:textId="77777777" w:rsidR="00CE756E" w:rsidRDefault="00000000">
            <w:pPr>
              <w:spacing w:line="360" w:lineRule="auto"/>
              <w:jc w:val="center"/>
              <w:rPr>
                <w:b/>
                <w:bCs/>
              </w:rPr>
            </w:pPr>
            <w:r>
              <w:rPr>
                <w:rFonts w:hint="eastAsia"/>
              </w:rPr>
              <w:t>118</w:t>
            </w:r>
            <w:r>
              <w:t xml:space="preserve"> dB</w:t>
            </w:r>
          </w:p>
        </w:tc>
      </w:tr>
    </w:tbl>
    <w:p w14:paraId="4240DD0C" w14:textId="77777777" w:rsidR="00CE756E" w:rsidRDefault="00CE756E">
      <w:pPr>
        <w:spacing w:line="360" w:lineRule="auto"/>
        <w:jc w:val="left"/>
        <w:rPr>
          <w:sz w:val="24"/>
        </w:rPr>
      </w:pPr>
    </w:p>
    <w:p w14:paraId="4D6CF318" w14:textId="77777777" w:rsidR="00CE756E" w:rsidRDefault="00000000">
      <w:pPr>
        <w:spacing w:line="360" w:lineRule="auto"/>
        <w:ind w:firstLineChars="200" w:firstLine="480"/>
        <w:jc w:val="left"/>
        <w:rPr>
          <w:sz w:val="24"/>
        </w:rPr>
      </w:pPr>
      <w:r>
        <w:rPr>
          <w:rFonts w:hint="eastAsia"/>
          <w:sz w:val="24"/>
        </w:rPr>
        <w:t>6</w:t>
      </w:r>
      <w:r>
        <w:rPr>
          <w:rFonts w:hint="eastAsia"/>
          <w:sz w:val="24"/>
        </w:rPr>
        <w:t>、幅值线性度</w:t>
      </w:r>
    </w:p>
    <w:p w14:paraId="67B6C279" w14:textId="77777777" w:rsidR="00CE756E" w:rsidRDefault="00000000">
      <w:pPr>
        <w:spacing w:line="360" w:lineRule="auto"/>
        <w:ind w:firstLineChars="200" w:firstLine="480"/>
        <w:jc w:val="left"/>
        <w:rPr>
          <w:sz w:val="24"/>
        </w:rPr>
      </w:pPr>
      <w:r>
        <w:rPr>
          <w:rStyle w:val="trans"/>
          <w:rFonts w:hint="eastAsia"/>
          <w:bCs/>
          <w:sz w:val="24"/>
        </w:rPr>
        <w:t>使用振动台进行检定，</w:t>
      </w:r>
      <w:r>
        <w:rPr>
          <w:bCs/>
          <w:sz w:val="24"/>
        </w:rPr>
        <w:t>具体实验步骤见</w:t>
      </w:r>
      <w:r>
        <w:rPr>
          <w:rFonts w:hint="eastAsia"/>
          <w:bCs/>
          <w:sz w:val="24"/>
        </w:rPr>
        <w:t>规程</w:t>
      </w:r>
      <w:r>
        <w:rPr>
          <w:bCs/>
          <w:sz w:val="24"/>
        </w:rPr>
        <w:t>正文</w:t>
      </w:r>
      <w:r>
        <w:rPr>
          <w:rFonts w:hint="eastAsia"/>
          <w:bCs/>
          <w:sz w:val="24"/>
        </w:rPr>
        <w:t>7.3</w:t>
      </w:r>
      <w:r>
        <w:rPr>
          <w:rFonts w:hint="eastAsia"/>
          <w:bCs/>
          <w:sz w:val="24"/>
        </w:rPr>
        <w:t>。分别测量各加速度点的烈度仪输出值，采用最小二乘法计算幅值线性度。</w:t>
      </w:r>
      <w:r>
        <w:rPr>
          <w:rStyle w:val="trans"/>
          <w:rFonts w:hint="eastAsia"/>
          <w:bCs/>
          <w:sz w:val="24"/>
        </w:rPr>
        <w:t>9</w:t>
      </w:r>
      <w:r>
        <w:rPr>
          <w:rStyle w:val="trans"/>
          <w:rFonts w:hint="eastAsia"/>
          <w:bCs/>
          <w:sz w:val="24"/>
        </w:rPr>
        <w:t>台地震烈度仪的</w:t>
      </w:r>
      <w:r>
        <w:rPr>
          <w:rFonts w:hint="eastAsia"/>
          <w:sz w:val="24"/>
        </w:rPr>
        <w:t>幅值线性度</w:t>
      </w:r>
      <w:r>
        <w:rPr>
          <w:rStyle w:val="trans"/>
          <w:rFonts w:hint="eastAsia"/>
          <w:bCs/>
          <w:sz w:val="24"/>
        </w:rPr>
        <w:t>检定</w:t>
      </w:r>
      <w:r>
        <w:rPr>
          <w:sz w:val="24"/>
        </w:rPr>
        <w:t>结果见表</w:t>
      </w:r>
      <w:r>
        <w:rPr>
          <w:rFonts w:hint="eastAsia"/>
          <w:sz w:val="24"/>
        </w:rPr>
        <w:t>7</w:t>
      </w:r>
      <w:r>
        <w:rPr>
          <w:sz w:val="24"/>
        </w:rPr>
        <w:t>。</w:t>
      </w:r>
    </w:p>
    <w:p w14:paraId="694F853B" w14:textId="77777777" w:rsidR="00CE756E" w:rsidRDefault="00CE756E">
      <w:pPr>
        <w:spacing w:line="360" w:lineRule="auto"/>
        <w:ind w:leftChars="200" w:left="420" w:firstLineChars="200" w:firstLine="480"/>
        <w:jc w:val="left"/>
        <w:rPr>
          <w:sz w:val="24"/>
        </w:rPr>
      </w:pPr>
    </w:p>
    <w:p w14:paraId="2AB70A24" w14:textId="77777777" w:rsidR="00CE756E" w:rsidRDefault="00000000">
      <w:pPr>
        <w:spacing w:line="360" w:lineRule="auto"/>
        <w:jc w:val="center"/>
        <w:rPr>
          <w:sz w:val="24"/>
        </w:rPr>
      </w:pPr>
      <w:r>
        <w:rPr>
          <w:sz w:val="24"/>
        </w:rPr>
        <w:t>表</w:t>
      </w:r>
      <w:r>
        <w:rPr>
          <w:rFonts w:hint="eastAsia"/>
          <w:sz w:val="24"/>
        </w:rPr>
        <w:t>7</w:t>
      </w:r>
      <w:r>
        <w:rPr>
          <w:sz w:val="24"/>
        </w:rPr>
        <w:t xml:space="preserve"> </w:t>
      </w:r>
      <w:r>
        <w:rPr>
          <w:rFonts w:hint="eastAsia"/>
          <w:sz w:val="24"/>
        </w:rPr>
        <w:t>幅值线性度</w:t>
      </w:r>
      <w:r>
        <w:rPr>
          <w:rStyle w:val="trans"/>
          <w:rFonts w:hint="eastAsia"/>
          <w:bCs/>
          <w:sz w:val="24"/>
        </w:rPr>
        <w:t>检定</w:t>
      </w:r>
      <w:r>
        <w:rPr>
          <w:sz w:val="24"/>
        </w:rPr>
        <w:t>结果</w:t>
      </w:r>
    </w:p>
    <w:tbl>
      <w:tblPr>
        <w:tblStyle w:val="a7"/>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2201"/>
        <w:gridCol w:w="3984"/>
      </w:tblGrid>
      <w:tr w:rsidR="00CE756E" w14:paraId="555FA997" w14:textId="77777777" w:rsidTr="00114D0A">
        <w:trPr>
          <w:trHeight w:val="280"/>
          <w:jc w:val="center"/>
        </w:trPr>
        <w:tc>
          <w:tcPr>
            <w:tcW w:w="756" w:type="dxa"/>
            <w:vAlign w:val="center"/>
          </w:tcPr>
          <w:p w14:paraId="4B0CDB86" w14:textId="77777777" w:rsidR="00CE756E" w:rsidRDefault="00000000">
            <w:pPr>
              <w:spacing w:line="360" w:lineRule="auto"/>
              <w:jc w:val="center"/>
              <w:rPr>
                <w:rFonts w:eastAsiaTheme="minorEastAsia"/>
                <w:b/>
                <w:bCs/>
              </w:rPr>
            </w:pPr>
            <w:r>
              <w:rPr>
                <w:rFonts w:hint="eastAsia"/>
                <w:b/>
                <w:bCs/>
              </w:rPr>
              <w:t>序号</w:t>
            </w:r>
          </w:p>
        </w:tc>
        <w:tc>
          <w:tcPr>
            <w:tcW w:w="2201" w:type="dxa"/>
            <w:vAlign w:val="center"/>
          </w:tcPr>
          <w:p w14:paraId="474E725B" w14:textId="77777777" w:rsidR="00CE756E" w:rsidRDefault="00000000">
            <w:pPr>
              <w:spacing w:line="360" w:lineRule="auto"/>
              <w:jc w:val="center"/>
              <w:rPr>
                <w:rFonts w:eastAsiaTheme="minorEastAsia"/>
                <w:b/>
                <w:bCs/>
              </w:rPr>
            </w:pPr>
            <w:r>
              <w:rPr>
                <w:rFonts w:hint="eastAsia"/>
                <w:b/>
                <w:bCs/>
              </w:rPr>
              <w:t>技术要求</w:t>
            </w:r>
          </w:p>
        </w:tc>
        <w:tc>
          <w:tcPr>
            <w:tcW w:w="3984" w:type="dxa"/>
            <w:vAlign w:val="center"/>
          </w:tcPr>
          <w:p w14:paraId="2785DC42" w14:textId="77777777" w:rsidR="00CE756E" w:rsidRDefault="00000000">
            <w:pPr>
              <w:spacing w:line="360" w:lineRule="auto"/>
              <w:jc w:val="center"/>
              <w:rPr>
                <w:rFonts w:eastAsiaTheme="minorEastAsia"/>
                <w:b/>
                <w:bCs/>
              </w:rPr>
            </w:pPr>
            <w:r>
              <w:rPr>
                <w:rFonts w:hint="eastAsia"/>
                <w:b/>
                <w:bCs/>
              </w:rPr>
              <w:t>检测结果</w:t>
            </w:r>
          </w:p>
        </w:tc>
      </w:tr>
      <w:tr w:rsidR="00CE756E" w14:paraId="777E834B" w14:textId="77777777" w:rsidTr="00114D0A">
        <w:trPr>
          <w:trHeight w:val="280"/>
          <w:jc w:val="center"/>
        </w:trPr>
        <w:tc>
          <w:tcPr>
            <w:tcW w:w="756" w:type="dxa"/>
            <w:vAlign w:val="center"/>
          </w:tcPr>
          <w:p w14:paraId="51F9E8FC" w14:textId="77777777" w:rsidR="00CE756E" w:rsidRDefault="00000000">
            <w:pPr>
              <w:spacing w:line="360" w:lineRule="auto"/>
              <w:jc w:val="center"/>
              <w:rPr>
                <w:rFonts w:eastAsiaTheme="minorEastAsia"/>
              </w:rPr>
            </w:pPr>
            <w:r>
              <w:t>1</w:t>
            </w:r>
          </w:p>
        </w:tc>
        <w:tc>
          <w:tcPr>
            <w:tcW w:w="2201" w:type="dxa"/>
            <w:vMerge w:val="restart"/>
            <w:vAlign w:val="center"/>
          </w:tcPr>
          <w:p w14:paraId="7B6BF14C" w14:textId="77777777" w:rsidR="00CE756E" w:rsidRDefault="00000000">
            <w:pPr>
              <w:spacing w:line="360" w:lineRule="auto"/>
              <w:jc w:val="center"/>
              <w:rPr>
                <w:b/>
                <w:bCs/>
              </w:rPr>
            </w:pPr>
            <w:r>
              <w:rPr>
                <w:rFonts w:ascii="宋体" w:hAnsi="宋体" w:cs="宋体" w:hint="eastAsia"/>
              </w:rPr>
              <w:t>≤</w:t>
            </w:r>
            <w:r>
              <w:rPr>
                <w:rFonts w:hint="eastAsia"/>
              </w:rPr>
              <w:t xml:space="preserve"> </w:t>
            </w:r>
            <w:r>
              <w:t>1</w:t>
            </w:r>
            <w:r>
              <w:rPr>
                <w:rFonts w:hint="eastAsia"/>
              </w:rPr>
              <w:t xml:space="preserve"> </w:t>
            </w:r>
            <w:r>
              <w:t>%</w:t>
            </w:r>
          </w:p>
        </w:tc>
        <w:tc>
          <w:tcPr>
            <w:tcW w:w="3984" w:type="dxa"/>
            <w:vAlign w:val="center"/>
          </w:tcPr>
          <w:p w14:paraId="7714E412" w14:textId="77777777" w:rsidR="00CE756E" w:rsidRDefault="00000000">
            <w:pPr>
              <w:spacing w:line="360" w:lineRule="auto"/>
              <w:jc w:val="center"/>
              <w:rPr>
                <w:b/>
                <w:bCs/>
              </w:rPr>
            </w:pPr>
            <w:r>
              <w:t>1</w:t>
            </w:r>
            <w:r>
              <w:rPr>
                <w:rFonts w:hint="eastAsia"/>
              </w:rPr>
              <w:t xml:space="preserve"> </w:t>
            </w:r>
            <w:r>
              <w:t>%</w:t>
            </w:r>
          </w:p>
        </w:tc>
      </w:tr>
      <w:tr w:rsidR="00CE756E" w14:paraId="5E42C8EF" w14:textId="77777777" w:rsidTr="00114D0A">
        <w:trPr>
          <w:trHeight w:val="280"/>
          <w:jc w:val="center"/>
        </w:trPr>
        <w:tc>
          <w:tcPr>
            <w:tcW w:w="756" w:type="dxa"/>
            <w:vAlign w:val="center"/>
          </w:tcPr>
          <w:p w14:paraId="4B7FBEB8" w14:textId="77777777" w:rsidR="00CE756E" w:rsidRDefault="00000000">
            <w:pPr>
              <w:spacing w:line="360" w:lineRule="auto"/>
              <w:jc w:val="center"/>
            </w:pPr>
            <w:r>
              <w:t>2</w:t>
            </w:r>
          </w:p>
        </w:tc>
        <w:tc>
          <w:tcPr>
            <w:tcW w:w="2201" w:type="dxa"/>
            <w:vMerge/>
            <w:vAlign w:val="center"/>
          </w:tcPr>
          <w:p w14:paraId="7EC47706" w14:textId="77777777" w:rsidR="00CE756E" w:rsidRDefault="00CE756E">
            <w:pPr>
              <w:spacing w:line="360" w:lineRule="auto"/>
              <w:jc w:val="center"/>
              <w:rPr>
                <w:b/>
                <w:bCs/>
              </w:rPr>
            </w:pPr>
          </w:p>
        </w:tc>
        <w:tc>
          <w:tcPr>
            <w:tcW w:w="3984" w:type="dxa"/>
            <w:vAlign w:val="center"/>
          </w:tcPr>
          <w:p w14:paraId="52172DBF" w14:textId="77777777" w:rsidR="00CE756E" w:rsidRDefault="00000000">
            <w:pPr>
              <w:spacing w:line="360" w:lineRule="auto"/>
              <w:jc w:val="center"/>
              <w:rPr>
                <w:b/>
                <w:bCs/>
              </w:rPr>
            </w:pPr>
            <w:r>
              <w:rPr>
                <w:rFonts w:hint="eastAsia"/>
                <w:color w:val="FF0000"/>
              </w:rPr>
              <w:t>6.2 %</w:t>
            </w:r>
          </w:p>
        </w:tc>
      </w:tr>
      <w:tr w:rsidR="00CE756E" w14:paraId="15CEF44C" w14:textId="77777777" w:rsidTr="00114D0A">
        <w:trPr>
          <w:trHeight w:val="280"/>
          <w:jc w:val="center"/>
        </w:trPr>
        <w:tc>
          <w:tcPr>
            <w:tcW w:w="756" w:type="dxa"/>
            <w:vAlign w:val="center"/>
          </w:tcPr>
          <w:p w14:paraId="43235CC7" w14:textId="77777777" w:rsidR="00CE756E" w:rsidRDefault="00000000">
            <w:pPr>
              <w:spacing w:line="360" w:lineRule="auto"/>
              <w:jc w:val="center"/>
            </w:pPr>
            <w:r>
              <w:t>3</w:t>
            </w:r>
          </w:p>
        </w:tc>
        <w:tc>
          <w:tcPr>
            <w:tcW w:w="2201" w:type="dxa"/>
            <w:vMerge/>
            <w:vAlign w:val="center"/>
          </w:tcPr>
          <w:p w14:paraId="3EAB23F9" w14:textId="77777777" w:rsidR="00CE756E" w:rsidRDefault="00CE756E">
            <w:pPr>
              <w:spacing w:line="360" w:lineRule="auto"/>
              <w:jc w:val="center"/>
              <w:rPr>
                <w:b/>
                <w:bCs/>
              </w:rPr>
            </w:pPr>
          </w:p>
        </w:tc>
        <w:tc>
          <w:tcPr>
            <w:tcW w:w="3984" w:type="dxa"/>
            <w:vAlign w:val="center"/>
          </w:tcPr>
          <w:p w14:paraId="468FCD97" w14:textId="77777777" w:rsidR="00CE756E" w:rsidRDefault="00000000">
            <w:pPr>
              <w:spacing w:line="360" w:lineRule="auto"/>
              <w:jc w:val="center"/>
              <w:rPr>
                <w:b/>
                <w:bCs/>
              </w:rPr>
            </w:pPr>
            <w:r>
              <w:rPr>
                <w:rFonts w:hint="eastAsia"/>
              </w:rPr>
              <w:t xml:space="preserve">0.5 </w:t>
            </w:r>
            <w:r>
              <w:t>%</w:t>
            </w:r>
          </w:p>
        </w:tc>
      </w:tr>
      <w:tr w:rsidR="00CE756E" w14:paraId="669C9BF8" w14:textId="77777777" w:rsidTr="00114D0A">
        <w:trPr>
          <w:trHeight w:val="280"/>
          <w:jc w:val="center"/>
        </w:trPr>
        <w:tc>
          <w:tcPr>
            <w:tcW w:w="756" w:type="dxa"/>
            <w:vAlign w:val="center"/>
          </w:tcPr>
          <w:p w14:paraId="3F7EC44D" w14:textId="77777777" w:rsidR="00CE756E" w:rsidRDefault="00000000">
            <w:pPr>
              <w:spacing w:line="360" w:lineRule="auto"/>
              <w:jc w:val="center"/>
            </w:pPr>
            <w:r>
              <w:t>4</w:t>
            </w:r>
          </w:p>
        </w:tc>
        <w:tc>
          <w:tcPr>
            <w:tcW w:w="2201" w:type="dxa"/>
            <w:vMerge/>
            <w:vAlign w:val="center"/>
          </w:tcPr>
          <w:p w14:paraId="7D3D9CC1" w14:textId="77777777" w:rsidR="00CE756E" w:rsidRDefault="00CE756E">
            <w:pPr>
              <w:spacing w:line="360" w:lineRule="auto"/>
              <w:jc w:val="center"/>
              <w:rPr>
                <w:b/>
                <w:bCs/>
              </w:rPr>
            </w:pPr>
          </w:p>
        </w:tc>
        <w:tc>
          <w:tcPr>
            <w:tcW w:w="3984" w:type="dxa"/>
            <w:vAlign w:val="center"/>
          </w:tcPr>
          <w:p w14:paraId="3FB38FB3" w14:textId="77777777" w:rsidR="00CE756E" w:rsidRDefault="00000000">
            <w:pPr>
              <w:spacing w:line="360" w:lineRule="auto"/>
              <w:jc w:val="center"/>
              <w:rPr>
                <w:b/>
                <w:bCs/>
              </w:rPr>
            </w:pPr>
            <w:r>
              <w:rPr>
                <w:rFonts w:hint="eastAsia"/>
              </w:rPr>
              <w:t xml:space="preserve">0.9 </w:t>
            </w:r>
            <w:r>
              <w:t>%</w:t>
            </w:r>
          </w:p>
        </w:tc>
      </w:tr>
      <w:tr w:rsidR="00CE756E" w14:paraId="4C9965C0" w14:textId="77777777" w:rsidTr="00114D0A">
        <w:trPr>
          <w:trHeight w:val="280"/>
          <w:jc w:val="center"/>
        </w:trPr>
        <w:tc>
          <w:tcPr>
            <w:tcW w:w="756" w:type="dxa"/>
            <w:vAlign w:val="center"/>
          </w:tcPr>
          <w:p w14:paraId="2118600C" w14:textId="77777777" w:rsidR="00CE756E" w:rsidRDefault="00000000">
            <w:pPr>
              <w:spacing w:line="360" w:lineRule="auto"/>
              <w:jc w:val="center"/>
            </w:pPr>
            <w:r>
              <w:t>5</w:t>
            </w:r>
          </w:p>
        </w:tc>
        <w:tc>
          <w:tcPr>
            <w:tcW w:w="2201" w:type="dxa"/>
            <w:vMerge/>
            <w:vAlign w:val="center"/>
          </w:tcPr>
          <w:p w14:paraId="3F2975DD" w14:textId="77777777" w:rsidR="00CE756E" w:rsidRDefault="00CE756E">
            <w:pPr>
              <w:spacing w:line="360" w:lineRule="auto"/>
              <w:jc w:val="center"/>
              <w:rPr>
                <w:b/>
                <w:bCs/>
              </w:rPr>
            </w:pPr>
          </w:p>
        </w:tc>
        <w:tc>
          <w:tcPr>
            <w:tcW w:w="3984" w:type="dxa"/>
            <w:vAlign w:val="center"/>
          </w:tcPr>
          <w:p w14:paraId="349B8065" w14:textId="77777777" w:rsidR="00CE756E" w:rsidRDefault="00000000">
            <w:pPr>
              <w:spacing w:line="360" w:lineRule="auto"/>
              <w:jc w:val="center"/>
              <w:rPr>
                <w:b/>
                <w:bCs/>
              </w:rPr>
            </w:pPr>
            <w:r>
              <w:rPr>
                <w:rFonts w:hint="eastAsia"/>
                <w:color w:val="FF0000"/>
              </w:rPr>
              <w:t>1.6 %</w:t>
            </w:r>
          </w:p>
        </w:tc>
      </w:tr>
      <w:tr w:rsidR="00CE756E" w14:paraId="20BDF18E" w14:textId="77777777" w:rsidTr="00114D0A">
        <w:trPr>
          <w:trHeight w:val="280"/>
          <w:jc w:val="center"/>
        </w:trPr>
        <w:tc>
          <w:tcPr>
            <w:tcW w:w="756" w:type="dxa"/>
            <w:vAlign w:val="center"/>
          </w:tcPr>
          <w:p w14:paraId="33E16665" w14:textId="77777777" w:rsidR="00CE756E" w:rsidRDefault="00000000">
            <w:pPr>
              <w:spacing w:line="360" w:lineRule="auto"/>
              <w:jc w:val="center"/>
            </w:pPr>
            <w:r>
              <w:t>6</w:t>
            </w:r>
          </w:p>
        </w:tc>
        <w:tc>
          <w:tcPr>
            <w:tcW w:w="2201" w:type="dxa"/>
            <w:vMerge/>
            <w:vAlign w:val="center"/>
          </w:tcPr>
          <w:p w14:paraId="6921FCE4" w14:textId="77777777" w:rsidR="00CE756E" w:rsidRDefault="00CE756E">
            <w:pPr>
              <w:spacing w:line="360" w:lineRule="auto"/>
              <w:jc w:val="center"/>
              <w:rPr>
                <w:b/>
                <w:bCs/>
              </w:rPr>
            </w:pPr>
          </w:p>
        </w:tc>
        <w:tc>
          <w:tcPr>
            <w:tcW w:w="3984" w:type="dxa"/>
            <w:vAlign w:val="center"/>
          </w:tcPr>
          <w:p w14:paraId="57EFAC9D" w14:textId="77777777" w:rsidR="00CE756E" w:rsidRDefault="00000000">
            <w:pPr>
              <w:spacing w:line="360" w:lineRule="auto"/>
              <w:jc w:val="center"/>
              <w:rPr>
                <w:b/>
                <w:bCs/>
              </w:rPr>
            </w:pPr>
            <w:r>
              <w:t>1</w:t>
            </w:r>
            <w:r>
              <w:rPr>
                <w:rFonts w:hint="eastAsia"/>
              </w:rPr>
              <w:t xml:space="preserve"> </w:t>
            </w:r>
            <w:r>
              <w:t>%</w:t>
            </w:r>
          </w:p>
        </w:tc>
      </w:tr>
      <w:tr w:rsidR="00CE756E" w14:paraId="709BF36A" w14:textId="77777777" w:rsidTr="00114D0A">
        <w:trPr>
          <w:trHeight w:val="280"/>
          <w:jc w:val="center"/>
        </w:trPr>
        <w:tc>
          <w:tcPr>
            <w:tcW w:w="756" w:type="dxa"/>
            <w:vAlign w:val="center"/>
          </w:tcPr>
          <w:p w14:paraId="31E8AB5B" w14:textId="77777777" w:rsidR="00CE756E" w:rsidRDefault="00000000">
            <w:pPr>
              <w:spacing w:line="360" w:lineRule="auto"/>
              <w:jc w:val="center"/>
            </w:pPr>
            <w:r>
              <w:t>7</w:t>
            </w:r>
          </w:p>
        </w:tc>
        <w:tc>
          <w:tcPr>
            <w:tcW w:w="2201" w:type="dxa"/>
            <w:vMerge/>
            <w:vAlign w:val="center"/>
          </w:tcPr>
          <w:p w14:paraId="46028292" w14:textId="77777777" w:rsidR="00CE756E" w:rsidRDefault="00CE756E">
            <w:pPr>
              <w:spacing w:line="360" w:lineRule="auto"/>
              <w:jc w:val="center"/>
              <w:rPr>
                <w:b/>
                <w:bCs/>
              </w:rPr>
            </w:pPr>
          </w:p>
        </w:tc>
        <w:tc>
          <w:tcPr>
            <w:tcW w:w="3984" w:type="dxa"/>
            <w:vAlign w:val="center"/>
          </w:tcPr>
          <w:p w14:paraId="695803F0" w14:textId="77777777" w:rsidR="00CE756E" w:rsidRDefault="00000000">
            <w:pPr>
              <w:spacing w:line="360" w:lineRule="auto"/>
              <w:jc w:val="center"/>
              <w:rPr>
                <w:b/>
                <w:bCs/>
              </w:rPr>
            </w:pPr>
            <w:r>
              <w:rPr>
                <w:rFonts w:hint="eastAsia"/>
                <w:color w:val="FF0000"/>
              </w:rPr>
              <w:t>1.3 %</w:t>
            </w:r>
          </w:p>
        </w:tc>
      </w:tr>
      <w:tr w:rsidR="00CE756E" w14:paraId="42644148" w14:textId="77777777" w:rsidTr="00114D0A">
        <w:trPr>
          <w:trHeight w:val="280"/>
          <w:jc w:val="center"/>
        </w:trPr>
        <w:tc>
          <w:tcPr>
            <w:tcW w:w="756" w:type="dxa"/>
            <w:vAlign w:val="center"/>
          </w:tcPr>
          <w:p w14:paraId="29D6128F" w14:textId="77777777" w:rsidR="00CE756E" w:rsidRDefault="00000000">
            <w:pPr>
              <w:spacing w:line="360" w:lineRule="auto"/>
              <w:jc w:val="center"/>
            </w:pPr>
            <w:r>
              <w:t>8</w:t>
            </w:r>
          </w:p>
        </w:tc>
        <w:tc>
          <w:tcPr>
            <w:tcW w:w="2201" w:type="dxa"/>
            <w:vMerge/>
            <w:vAlign w:val="center"/>
          </w:tcPr>
          <w:p w14:paraId="1492C4E7" w14:textId="77777777" w:rsidR="00CE756E" w:rsidRDefault="00CE756E">
            <w:pPr>
              <w:spacing w:line="360" w:lineRule="auto"/>
              <w:jc w:val="center"/>
              <w:rPr>
                <w:b/>
                <w:bCs/>
              </w:rPr>
            </w:pPr>
          </w:p>
        </w:tc>
        <w:tc>
          <w:tcPr>
            <w:tcW w:w="3984" w:type="dxa"/>
            <w:vAlign w:val="center"/>
          </w:tcPr>
          <w:p w14:paraId="5D989A4C" w14:textId="77777777" w:rsidR="00CE756E" w:rsidRDefault="00000000">
            <w:pPr>
              <w:spacing w:line="360" w:lineRule="auto"/>
              <w:jc w:val="center"/>
              <w:rPr>
                <w:b/>
                <w:bCs/>
              </w:rPr>
            </w:pPr>
            <w:r>
              <w:rPr>
                <w:rFonts w:hint="eastAsia"/>
                <w:color w:val="FF0000"/>
              </w:rPr>
              <w:t>2.1 %</w:t>
            </w:r>
          </w:p>
        </w:tc>
      </w:tr>
      <w:tr w:rsidR="00CE756E" w14:paraId="3C9E8A68" w14:textId="77777777" w:rsidTr="00114D0A">
        <w:trPr>
          <w:trHeight w:val="280"/>
          <w:jc w:val="center"/>
        </w:trPr>
        <w:tc>
          <w:tcPr>
            <w:tcW w:w="756" w:type="dxa"/>
            <w:vAlign w:val="center"/>
          </w:tcPr>
          <w:p w14:paraId="1B2941AC" w14:textId="77777777" w:rsidR="00CE756E" w:rsidRDefault="00000000">
            <w:pPr>
              <w:spacing w:line="360" w:lineRule="auto"/>
              <w:jc w:val="center"/>
            </w:pPr>
            <w:r>
              <w:t>9</w:t>
            </w:r>
          </w:p>
        </w:tc>
        <w:tc>
          <w:tcPr>
            <w:tcW w:w="2201" w:type="dxa"/>
            <w:vMerge/>
            <w:vAlign w:val="center"/>
          </w:tcPr>
          <w:p w14:paraId="18C92726" w14:textId="77777777" w:rsidR="00CE756E" w:rsidRDefault="00CE756E">
            <w:pPr>
              <w:spacing w:line="360" w:lineRule="auto"/>
              <w:jc w:val="center"/>
              <w:rPr>
                <w:b/>
                <w:bCs/>
              </w:rPr>
            </w:pPr>
          </w:p>
        </w:tc>
        <w:tc>
          <w:tcPr>
            <w:tcW w:w="3984" w:type="dxa"/>
            <w:vAlign w:val="center"/>
          </w:tcPr>
          <w:p w14:paraId="77EF911A" w14:textId="77777777" w:rsidR="00CE756E" w:rsidRDefault="00000000">
            <w:pPr>
              <w:spacing w:line="360" w:lineRule="auto"/>
              <w:jc w:val="center"/>
              <w:rPr>
                <w:b/>
                <w:bCs/>
              </w:rPr>
            </w:pPr>
            <w:r>
              <w:rPr>
                <w:rFonts w:hint="eastAsia"/>
                <w:color w:val="FF0000"/>
              </w:rPr>
              <w:t>1.5 %</w:t>
            </w:r>
          </w:p>
        </w:tc>
      </w:tr>
    </w:tbl>
    <w:p w14:paraId="29308A47" w14:textId="77777777" w:rsidR="00CE756E" w:rsidRDefault="00CE756E">
      <w:pPr>
        <w:spacing w:line="360" w:lineRule="auto"/>
        <w:jc w:val="left"/>
        <w:rPr>
          <w:sz w:val="24"/>
        </w:rPr>
      </w:pPr>
    </w:p>
    <w:p w14:paraId="46359F1C" w14:textId="77777777" w:rsidR="00CE756E" w:rsidRDefault="00000000">
      <w:pPr>
        <w:spacing w:line="360" w:lineRule="auto"/>
        <w:ind w:leftChars="200" w:left="420"/>
        <w:jc w:val="left"/>
        <w:rPr>
          <w:sz w:val="24"/>
        </w:rPr>
      </w:pPr>
      <w:r>
        <w:rPr>
          <w:rFonts w:hint="eastAsia"/>
          <w:sz w:val="24"/>
        </w:rPr>
        <w:t>7</w:t>
      </w:r>
      <w:r>
        <w:rPr>
          <w:rFonts w:hint="eastAsia"/>
          <w:sz w:val="24"/>
        </w:rPr>
        <w:t>、横向灵敏度比</w:t>
      </w:r>
    </w:p>
    <w:p w14:paraId="1225BC6F" w14:textId="77777777" w:rsidR="00CE756E" w:rsidRDefault="00000000">
      <w:pPr>
        <w:spacing w:line="360" w:lineRule="auto"/>
        <w:ind w:firstLineChars="200" w:firstLine="480"/>
        <w:jc w:val="left"/>
        <w:rPr>
          <w:sz w:val="24"/>
        </w:rPr>
      </w:pPr>
      <w:r>
        <w:rPr>
          <w:rStyle w:val="trans"/>
          <w:rFonts w:hint="eastAsia"/>
          <w:bCs/>
          <w:sz w:val="24"/>
        </w:rPr>
        <w:t>使用振动台进行检定，</w:t>
      </w:r>
      <w:r>
        <w:rPr>
          <w:bCs/>
          <w:sz w:val="24"/>
        </w:rPr>
        <w:t>具体实验步骤见</w:t>
      </w:r>
      <w:r>
        <w:rPr>
          <w:rFonts w:hint="eastAsia"/>
          <w:bCs/>
          <w:sz w:val="24"/>
        </w:rPr>
        <w:t>规程</w:t>
      </w:r>
      <w:r>
        <w:rPr>
          <w:bCs/>
          <w:sz w:val="24"/>
        </w:rPr>
        <w:t>正文</w:t>
      </w:r>
      <w:r>
        <w:rPr>
          <w:rFonts w:hint="eastAsia"/>
          <w:bCs/>
          <w:sz w:val="24"/>
        </w:rPr>
        <w:t>7.3</w:t>
      </w:r>
      <w:r>
        <w:rPr>
          <w:rFonts w:hint="eastAsia"/>
          <w:bCs/>
          <w:sz w:val="24"/>
        </w:rPr>
        <w:t>。同时记录被检烈度仪三个正交的输出值，分别计算烈度仪与振动台台面运行方向正交的两个方向的灵敏度系数，其与烈度仪传感方向的灵敏度系数之比即为该方向横向灵敏度比。</w:t>
      </w:r>
      <w:r>
        <w:rPr>
          <w:rStyle w:val="trans"/>
          <w:rFonts w:hint="eastAsia"/>
          <w:bCs/>
          <w:sz w:val="24"/>
        </w:rPr>
        <w:t>9</w:t>
      </w:r>
      <w:r>
        <w:rPr>
          <w:rStyle w:val="trans"/>
          <w:rFonts w:hint="eastAsia"/>
          <w:bCs/>
          <w:sz w:val="24"/>
        </w:rPr>
        <w:t>台地震烈度仪的</w:t>
      </w:r>
      <w:r>
        <w:rPr>
          <w:rFonts w:hint="eastAsia"/>
          <w:sz w:val="24"/>
        </w:rPr>
        <w:t>横向灵敏度比</w:t>
      </w:r>
      <w:r>
        <w:rPr>
          <w:rStyle w:val="trans"/>
          <w:rFonts w:hint="eastAsia"/>
          <w:bCs/>
          <w:sz w:val="24"/>
        </w:rPr>
        <w:t>检定</w:t>
      </w:r>
      <w:r>
        <w:rPr>
          <w:sz w:val="24"/>
        </w:rPr>
        <w:t>结果见表</w:t>
      </w:r>
      <w:r>
        <w:rPr>
          <w:rFonts w:hint="eastAsia"/>
          <w:sz w:val="24"/>
        </w:rPr>
        <w:t>8</w:t>
      </w:r>
      <w:r>
        <w:rPr>
          <w:sz w:val="24"/>
        </w:rPr>
        <w:t>。</w:t>
      </w:r>
    </w:p>
    <w:p w14:paraId="4CBA97D6" w14:textId="77777777" w:rsidR="00CE756E" w:rsidRDefault="00CE756E">
      <w:pPr>
        <w:spacing w:line="360" w:lineRule="auto"/>
        <w:ind w:firstLineChars="200" w:firstLine="480"/>
        <w:jc w:val="left"/>
        <w:rPr>
          <w:sz w:val="24"/>
        </w:rPr>
      </w:pPr>
    </w:p>
    <w:p w14:paraId="2D5FB859" w14:textId="77777777" w:rsidR="00CE756E" w:rsidRDefault="00000000">
      <w:pPr>
        <w:spacing w:line="360" w:lineRule="auto"/>
        <w:jc w:val="center"/>
        <w:rPr>
          <w:sz w:val="24"/>
        </w:rPr>
      </w:pPr>
      <w:r>
        <w:rPr>
          <w:sz w:val="24"/>
        </w:rPr>
        <w:t>表</w:t>
      </w:r>
      <w:r>
        <w:rPr>
          <w:rFonts w:hint="eastAsia"/>
          <w:sz w:val="24"/>
        </w:rPr>
        <w:t>8</w:t>
      </w:r>
      <w:r>
        <w:rPr>
          <w:sz w:val="24"/>
        </w:rPr>
        <w:t xml:space="preserve"> </w:t>
      </w:r>
      <w:r>
        <w:rPr>
          <w:rFonts w:hint="eastAsia"/>
          <w:sz w:val="24"/>
        </w:rPr>
        <w:t>横向灵敏度比</w:t>
      </w:r>
      <w:r>
        <w:rPr>
          <w:rStyle w:val="trans"/>
          <w:rFonts w:hint="eastAsia"/>
          <w:bCs/>
          <w:sz w:val="24"/>
        </w:rPr>
        <w:t>检定</w:t>
      </w:r>
      <w:r>
        <w:rPr>
          <w:sz w:val="24"/>
        </w:rPr>
        <w:t>结果</w:t>
      </w:r>
    </w:p>
    <w:tbl>
      <w:tblPr>
        <w:tblStyle w:val="a7"/>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2018"/>
        <w:gridCol w:w="1870"/>
        <w:gridCol w:w="2689"/>
      </w:tblGrid>
      <w:tr w:rsidR="00CE756E" w14:paraId="5E2B893B" w14:textId="77777777" w:rsidTr="00114D0A">
        <w:trPr>
          <w:trHeight w:val="280"/>
          <w:jc w:val="center"/>
        </w:trPr>
        <w:tc>
          <w:tcPr>
            <w:tcW w:w="789" w:type="dxa"/>
            <w:vAlign w:val="center"/>
          </w:tcPr>
          <w:p w14:paraId="4C2FEC5F" w14:textId="77777777" w:rsidR="00CE756E" w:rsidRDefault="00000000">
            <w:pPr>
              <w:spacing w:line="360" w:lineRule="auto"/>
              <w:jc w:val="center"/>
              <w:rPr>
                <w:rFonts w:eastAsiaTheme="minorEastAsia"/>
                <w:b/>
                <w:bCs/>
              </w:rPr>
            </w:pPr>
            <w:r>
              <w:rPr>
                <w:rFonts w:hint="eastAsia"/>
                <w:b/>
                <w:bCs/>
              </w:rPr>
              <w:t>序号</w:t>
            </w:r>
          </w:p>
        </w:tc>
        <w:tc>
          <w:tcPr>
            <w:tcW w:w="2018" w:type="dxa"/>
            <w:vAlign w:val="center"/>
          </w:tcPr>
          <w:p w14:paraId="658BE1A2" w14:textId="77777777" w:rsidR="00CE756E" w:rsidRDefault="00000000">
            <w:pPr>
              <w:spacing w:line="360" w:lineRule="auto"/>
              <w:jc w:val="center"/>
              <w:rPr>
                <w:rFonts w:eastAsiaTheme="minorEastAsia"/>
                <w:b/>
                <w:bCs/>
              </w:rPr>
            </w:pPr>
            <w:r>
              <w:rPr>
                <w:rFonts w:hint="eastAsia"/>
                <w:b/>
                <w:bCs/>
              </w:rPr>
              <w:t>技术要求</w:t>
            </w:r>
          </w:p>
        </w:tc>
        <w:tc>
          <w:tcPr>
            <w:tcW w:w="4559" w:type="dxa"/>
            <w:gridSpan w:val="2"/>
            <w:vAlign w:val="center"/>
          </w:tcPr>
          <w:p w14:paraId="425BFDFC" w14:textId="77777777" w:rsidR="00CE756E" w:rsidRDefault="00000000">
            <w:pPr>
              <w:spacing w:line="360" w:lineRule="auto"/>
              <w:jc w:val="center"/>
              <w:rPr>
                <w:rFonts w:eastAsiaTheme="minorEastAsia"/>
                <w:b/>
                <w:bCs/>
              </w:rPr>
            </w:pPr>
            <w:r>
              <w:rPr>
                <w:rFonts w:hint="eastAsia"/>
                <w:b/>
                <w:bCs/>
              </w:rPr>
              <w:t>检测结果</w:t>
            </w:r>
          </w:p>
        </w:tc>
      </w:tr>
      <w:tr w:rsidR="00CE756E" w14:paraId="3BD5C0D8" w14:textId="77777777" w:rsidTr="00114D0A">
        <w:trPr>
          <w:trHeight w:val="308"/>
          <w:jc w:val="center"/>
        </w:trPr>
        <w:tc>
          <w:tcPr>
            <w:tcW w:w="789" w:type="dxa"/>
            <w:vMerge w:val="restart"/>
            <w:vAlign w:val="center"/>
          </w:tcPr>
          <w:p w14:paraId="473C90B9" w14:textId="77777777" w:rsidR="00CE756E" w:rsidRDefault="00000000">
            <w:pPr>
              <w:spacing w:line="360" w:lineRule="auto"/>
              <w:jc w:val="center"/>
              <w:rPr>
                <w:rFonts w:eastAsiaTheme="minorEastAsia"/>
              </w:rPr>
            </w:pPr>
            <w:r>
              <w:t>1</w:t>
            </w:r>
          </w:p>
        </w:tc>
        <w:tc>
          <w:tcPr>
            <w:tcW w:w="2018" w:type="dxa"/>
            <w:vMerge w:val="restart"/>
            <w:vAlign w:val="center"/>
          </w:tcPr>
          <w:p w14:paraId="7988DF72" w14:textId="77777777" w:rsidR="00CE756E" w:rsidRDefault="00000000">
            <w:pPr>
              <w:spacing w:line="360" w:lineRule="auto"/>
              <w:jc w:val="center"/>
              <w:rPr>
                <w:b/>
                <w:bCs/>
              </w:rPr>
            </w:pPr>
            <w:r>
              <w:rPr>
                <w:rFonts w:ascii="宋体" w:hAnsi="宋体" w:cs="宋体" w:hint="eastAsia"/>
              </w:rPr>
              <w:t>≤</w:t>
            </w:r>
            <w:r>
              <w:rPr>
                <w:rFonts w:hint="eastAsia"/>
              </w:rPr>
              <w:t xml:space="preserve"> 2 </w:t>
            </w:r>
            <w:r>
              <w:t>%</w:t>
            </w:r>
          </w:p>
        </w:tc>
        <w:tc>
          <w:tcPr>
            <w:tcW w:w="1870" w:type="dxa"/>
            <w:vAlign w:val="center"/>
          </w:tcPr>
          <w:p w14:paraId="12F11B3E" w14:textId="77777777" w:rsidR="00CE756E" w:rsidRDefault="00000000">
            <w:pPr>
              <w:spacing w:line="360" w:lineRule="auto"/>
              <w:jc w:val="center"/>
              <w:rPr>
                <w:b/>
                <w:bCs/>
              </w:rPr>
            </w:pPr>
            <w:r>
              <w:rPr>
                <w:rFonts w:hint="eastAsia"/>
              </w:rPr>
              <w:t>CH1</w:t>
            </w:r>
          </w:p>
        </w:tc>
        <w:tc>
          <w:tcPr>
            <w:tcW w:w="2689" w:type="dxa"/>
            <w:vAlign w:val="center"/>
          </w:tcPr>
          <w:p w14:paraId="46AED2B2" w14:textId="77777777" w:rsidR="00CE756E" w:rsidRDefault="00000000">
            <w:pPr>
              <w:spacing w:line="360" w:lineRule="auto"/>
              <w:jc w:val="center"/>
            </w:pPr>
            <w:r>
              <w:t>1.3</w:t>
            </w:r>
            <w:r>
              <w:rPr>
                <w:rFonts w:hint="eastAsia"/>
              </w:rPr>
              <w:t xml:space="preserve"> </w:t>
            </w:r>
            <w:r>
              <w:t>%</w:t>
            </w:r>
          </w:p>
        </w:tc>
      </w:tr>
      <w:tr w:rsidR="00CE756E" w14:paraId="249E18FC" w14:textId="77777777" w:rsidTr="00114D0A">
        <w:trPr>
          <w:trHeight w:val="308"/>
          <w:jc w:val="center"/>
        </w:trPr>
        <w:tc>
          <w:tcPr>
            <w:tcW w:w="789" w:type="dxa"/>
            <w:vMerge/>
            <w:vAlign w:val="center"/>
          </w:tcPr>
          <w:p w14:paraId="1253F191" w14:textId="77777777" w:rsidR="00CE756E" w:rsidRDefault="00CE756E">
            <w:pPr>
              <w:spacing w:line="360" w:lineRule="auto"/>
              <w:jc w:val="center"/>
            </w:pPr>
          </w:p>
        </w:tc>
        <w:tc>
          <w:tcPr>
            <w:tcW w:w="2018" w:type="dxa"/>
            <w:vMerge/>
            <w:vAlign w:val="center"/>
          </w:tcPr>
          <w:p w14:paraId="39670C03" w14:textId="77777777" w:rsidR="00CE756E" w:rsidRDefault="00CE756E">
            <w:pPr>
              <w:spacing w:line="360" w:lineRule="auto"/>
              <w:jc w:val="center"/>
            </w:pPr>
          </w:p>
        </w:tc>
        <w:tc>
          <w:tcPr>
            <w:tcW w:w="1870" w:type="dxa"/>
            <w:vAlign w:val="center"/>
          </w:tcPr>
          <w:p w14:paraId="41449BBE" w14:textId="77777777" w:rsidR="00CE756E" w:rsidRDefault="00000000">
            <w:pPr>
              <w:spacing w:line="360" w:lineRule="auto"/>
              <w:jc w:val="center"/>
              <w:rPr>
                <w:rFonts w:eastAsiaTheme="minorEastAsia"/>
              </w:rPr>
            </w:pPr>
            <w:r>
              <w:t>CH2</w:t>
            </w:r>
          </w:p>
        </w:tc>
        <w:tc>
          <w:tcPr>
            <w:tcW w:w="2689" w:type="dxa"/>
            <w:vAlign w:val="center"/>
          </w:tcPr>
          <w:p w14:paraId="00179AE6" w14:textId="77777777" w:rsidR="00CE756E" w:rsidRDefault="00000000">
            <w:pPr>
              <w:spacing w:line="360" w:lineRule="auto"/>
              <w:jc w:val="center"/>
              <w:rPr>
                <w:rFonts w:eastAsiaTheme="minorEastAsia"/>
              </w:rPr>
            </w:pPr>
            <w:r>
              <w:t>1.4</w:t>
            </w:r>
            <w:r>
              <w:rPr>
                <w:rFonts w:hint="eastAsia"/>
              </w:rPr>
              <w:t xml:space="preserve"> </w:t>
            </w:r>
            <w:r>
              <w:t>%</w:t>
            </w:r>
          </w:p>
        </w:tc>
      </w:tr>
      <w:tr w:rsidR="00CE756E" w14:paraId="372D9D5E" w14:textId="77777777" w:rsidTr="00114D0A">
        <w:trPr>
          <w:trHeight w:val="308"/>
          <w:jc w:val="center"/>
        </w:trPr>
        <w:tc>
          <w:tcPr>
            <w:tcW w:w="789" w:type="dxa"/>
            <w:vMerge/>
            <w:vAlign w:val="center"/>
          </w:tcPr>
          <w:p w14:paraId="60315490" w14:textId="77777777" w:rsidR="00CE756E" w:rsidRDefault="00CE756E">
            <w:pPr>
              <w:spacing w:line="360" w:lineRule="auto"/>
              <w:jc w:val="center"/>
            </w:pPr>
          </w:p>
        </w:tc>
        <w:tc>
          <w:tcPr>
            <w:tcW w:w="2018" w:type="dxa"/>
            <w:vMerge/>
            <w:vAlign w:val="center"/>
          </w:tcPr>
          <w:p w14:paraId="5F85F7B2" w14:textId="77777777" w:rsidR="00CE756E" w:rsidRDefault="00CE756E">
            <w:pPr>
              <w:spacing w:line="360" w:lineRule="auto"/>
              <w:jc w:val="center"/>
            </w:pPr>
          </w:p>
        </w:tc>
        <w:tc>
          <w:tcPr>
            <w:tcW w:w="1870" w:type="dxa"/>
            <w:vAlign w:val="center"/>
          </w:tcPr>
          <w:p w14:paraId="317C4A45" w14:textId="77777777" w:rsidR="00CE756E" w:rsidRDefault="00000000">
            <w:pPr>
              <w:spacing w:line="360" w:lineRule="auto"/>
              <w:jc w:val="center"/>
              <w:rPr>
                <w:rFonts w:eastAsiaTheme="minorEastAsia"/>
              </w:rPr>
            </w:pPr>
            <w:r>
              <w:t>CH3</w:t>
            </w:r>
          </w:p>
        </w:tc>
        <w:tc>
          <w:tcPr>
            <w:tcW w:w="2689" w:type="dxa"/>
            <w:vAlign w:val="center"/>
          </w:tcPr>
          <w:p w14:paraId="083A1468" w14:textId="77777777" w:rsidR="00CE756E" w:rsidRDefault="00000000">
            <w:pPr>
              <w:spacing w:line="360" w:lineRule="auto"/>
              <w:jc w:val="center"/>
              <w:rPr>
                <w:rFonts w:eastAsiaTheme="minorEastAsia"/>
              </w:rPr>
            </w:pPr>
            <w:r>
              <w:t>2.0</w:t>
            </w:r>
            <w:r>
              <w:rPr>
                <w:rFonts w:hint="eastAsia"/>
              </w:rPr>
              <w:t xml:space="preserve"> </w:t>
            </w:r>
            <w:r>
              <w:t>%</w:t>
            </w:r>
          </w:p>
        </w:tc>
      </w:tr>
      <w:tr w:rsidR="00CE756E" w14:paraId="790263FD" w14:textId="77777777" w:rsidTr="00114D0A">
        <w:trPr>
          <w:trHeight w:val="100"/>
          <w:jc w:val="center"/>
        </w:trPr>
        <w:tc>
          <w:tcPr>
            <w:tcW w:w="789" w:type="dxa"/>
            <w:vMerge w:val="restart"/>
            <w:vAlign w:val="center"/>
          </w:tcPr>
          <w:p w14:paraId="6BFAF2D7" w14:textId="77777777" w:rsidR="00CE756E" w:rsidRDefault="00000000">
            <w:pPr>
              <w:spacing w:line="360" w:lineRule="auto"/>
              <w:jc w:val="center"/>
            </w:pPr>
            <w:r>
              <w:t>2</w:t>
            </w:r>
          </w:p>
        </w:tc>
        <w:tc>
          <w:tcPr>
            <w:tcW w:w="2018" w:type="dxa"/>
            <w:vMerge/>
            <w:vAlign w:val="center"/>
          </w:tcPr>
          <w:p w14:paraId="15431E31" w14:textId="77777777" w:rsidR="00CE756E" w:rsidRDefault="00CE756E">
            <w:pPr>
              <w:spacing w:line="360" w:lineRule="auto"/>
              <w:jc w:val="center"/>
              <w:rPr>
                <w:b/>
                <w:bCs/>
              </w:rPr>
            </w:pPr>
          </w:p>
        </w:tc>
        <w:tc>
          <w:tcPr>
            <w:tcW w:w="1870" w:type="dxa"/>
            <w:vAlign w:val="center"/>
          </w:tcPr>
          <w:p w14:paraId="4AE9E97C" w14:textId="77777777" w:rsidR="00CE756E" w:rsidRDefault="00000000">
            <w:pPr>
              <w:spacing w:line="360" w:lineRule="auto"/>
              <w:jc w:val="center"/>
              <w:rPr>
                <w:rFonts w:eastAsiaTheme="minorEastAsia"/>
                <w:b/>
                <w:bCs/>
              </w:rPr>
            </w:pPr>
            <w:r>
              <w:rPr>
                <w:rFonts w:hint="eastAsia"/>
              </w:rPr>
              <w:t>CH1</w:t>
            </w:r>
          </w:p>
        </w:tc>
        <w:tc>
          <w:tcPr>
            <w:tcW w:w="2689" w:type="dxa"/>
            <w:vAlign w:val="center"/>
          </w:tcPr>
          <w:p w14:paraId="0AAF0FEB" w14:textId="77777777" w:rsidR="00CE756E" w:rsidRDefault="00000000">
            <w:pPr>
              <w:spacing w:line="360" w:lineRule="auto"/>
              <w:jc w:val="center"/>
              <w:rPr>
                <w:rFonts w:eastAsiaTheme="minorEastAsia"/>
              </w:rPr>
            </w:pPr>
            <w:r>
              <w:rPr>
                <w:rFonts w:hint="eastAsia"/>
              </w:rPr>
              <w:t xml:space="preserve">1.5 </w:t>
            </w:r>
            <w:r>
              <w:t>%</w:t>
            </w:r>
          </w:p>
        </w:tc>
      </w:tr>
      <w:tr w:rsidR="00CE756E" w14:paraId="22FE0B1F" w14:textId="77777777" w:rsidTr="00114D0A">
        <w:trPr>
          <w:trHeight w:val="100"/>
          <w:jc w:val="center"/>
        </w:trPr>
        <w:tc>
          <w:tcPr>
            <w:tcW w:w="789" w:type="dxa"/>
            <w:vMerge/>
            <w:vAlign w:val="center"/>
          </w:tcPr>
          <w:p w14:paraId="6BC2D4E6" w14:textId="77777777" w:rsidR="00CE756E" w:rsidRDefault="00CE756E">
            <w:pPr>
              <w:spacing w:line="360" w:lineRule="auto"/>
              <w:jc w:val="center"/>
            </w:pPr>
          </w:p>
        </w:tc>
        <w:tc>
          <w:tcPr>
            <w:tcW w:w="2018" w:type="dxa"/>
            <w:vMerge/>
            <w:vAlign w:val="center"/>
          </w:tcPr>
          <w:p w14:paraId="2C6E5C4A" w14:textId="77777777" w:rsidR="00CE756E" w:rsidRDefault="00CE756E">
            <w:pPr>
              <w:spacing w:line="360" w:lineRule="auto"/>
              <w:jc w:val="center"/>
            </w:pPr>
          </w:p>
        </w:tc>
        <w:tc>
          <w:tcPr>
            <w:tcW w:w="1870" w:type="dxa"/>
            <w:vAlign w:val="center"/>
          </w:tcPr>
          <w:p w14:paraId="20D7498B" w14:textId="77777777" w:rsidR="00CE756E" w:rsidRDefault="00000000">
            <w:pPr>
              <w:spacing w:line="360" w:lineRule="auto"/>
              <w:jc w:val="center"/>
              <w:rPr>
                <w:rFonts w:eastAsiaTheme="minorEastAsia"/>
              </w:rPr>
            </w:pPr>
            <w:r>
              <w:t>CH2</w:t>
            </w:r>
          </w:p>
        </w:tc>
        <w:tc>
          <w:tcPr>
            <w:tcW w:w="2689" w:type="dxa"/>
            <w:vAlign w:val="center"/>
          </w:tcPr>
          <w:p w14:paraId="7E2D17FC" w14:textId="77777777" w:rsidR="00CE756E" w:rsidRDefault="00000000">
            <w:pPr>
              <w:spacing w:line="360" w:lineRule="auto"/>
              <w:jc w:val="center"/>
              <w:rPr>
                <w:rFonts w:eastAsiaTheme="minorEastAsia"/>
              </w:rPr>
            </w:pPr>
            <w:r>
              <w:t>1.</w:t>
            </w:r>
            <w:r>
              <w:rPr>
                <w:rFonts w:hint="eastAsia"/>
              </w:rPr>
              <w:t xml:space="preserve">1 </w:t>
            </w:r>
            <w:r>
              <w:t>%</w:t>
            </w:r>
          </w:p>
        </w:tc>
      </w:tr>
      <w:tr w:rsidR="00CE756E" w14:paraId="75ABCAC8" w14:textId="77777777" w:rsidTr="00114D0A">
        <w:trPr>
          <w:trHeight w:val="100"/>
          <w:jc w:val="center"/>
        </w:trPr>
        <w:tc>
          <w:tcPr>
            <w:tcW w:w="789" w:type="dxa"/>
            <w:vMerge/>
            <w:vAlign w:val="center"/>
          </w:tcPr>
          <w:p w14:paraId="06FD5F62" w14:textId="77777777" w:rsidR="00CE756E" w:rsidRDefault="00CE756E">
            <w:pPr>
              <w:spacing w:line="360" w:lineRule="auto"/>
              <w:jc w:val="center"/>
            </w:pPr>
          </w:p>
        </w:tc>
        <w:tc>
          <w:tcPr>
            <w:tcW w:w="2018" w:type="dxa"/>
            <w:vMerge/>
            <w:vAlign w:val="center"/>
          </w:tcPr>
          <w:p w14:paraId="4140F224" w14:textId="77777777" w:rsidR="00CE756E" w:rsidRDefault="00CE756E">
            <w:pPr>
              <w:spacing w:line="360" w:lineRule="auto"/>
              <w:jc w:val="center"/>
            </w:pPr>
          </w:p>
        </w:tc>
        <w:tc>
          <w:tcPr>
            <w:tcW w:w="1870" w:type="dxa"/>
            <w:vAlign w:val="center"/>
          </w:tcPr>
          <w:p w14:paraId="73962A1D" w14:textId="77777777" w:rsidR="00CE756E" w:rsidRDefault="00000000">
            <w:pPr>
              <w:spacing w:line="360" w:lineRule="auto"/>
              <w:jc w:val="center"/>
              <w:rPr>
                <w:rFonts w:eastAsiaTheme="minorEastAsia"/>
              </w:rPr>
            </w:pPr>
            <w:r>
              <w:t>CH3</w:t>
            </w:r>
          </w:p>
        </w:tc>
        <w:tc>
          <w:tcPr>
            <w:tcW w:w="2689" w:type="dxa"/>
            <w:vAlign w:val="center"/>
          </w:tcPr>
          <w:p w14:paraId="62DA8EF9" w14:textId="77777777" w:rsidR="00CE756E" w:rsidRDefault="00000000">
            <w:pPr>
              <w:spacing w:line="360" w:lineRule="auto"/>
              <w:jc w:val="center"/>
              <w:rPr>
                <w:rFonts w:eastAsiaTheme="minorEastAsia"/>
              </w:rPr>
            </w:pPr>
            <w:r>
              <w:rPr>
                <w:rFonts w:hint="eastAsia"/>
              </w:rPr>
              <w:t xml:space="preserve">1.4 </w:t>
            </w:r>
            <w:r>
              <w:t>%</w:t>
            </w:r>
          </w:p>
        </w:tc>
      </w:tr>
      <w:tr w:rsidR="00CE756E" w14:paraId="0CC202AD" w14:textId="77777777" w:rsidTr="00114D0A">
        <w:trPr>
          <w:trHeight w:val="100"/>
          <w:jc w:val="center"/>
        </w:trPr>
        <w:tc>
          <w:tcPr>
            <w:tcW w:w="789" w:type="dxa"/>
            <w:vMerge w:val="restart"/>
            <w:vAlign w:val="center"/>
          </w:tcPr>
          <w:p w14:paraId="5A8F632D" w14:textId="77777777" w:rsidR="00CE756E" w:rsidRDefault="00000000">
            <w:pPr>
              <w:spacing w:line="360" w:lineRule="auto"/>
              <w:jc w:val="center"/>
            </w:pPr>
            <w:r>
              <w:t>3</w:t>
            </w:r>
          </w:p>
        </w:tc>
        <w:tc>
          <w:tcPr>
            <w:tcW w:w="2018" w:type="dxa"/>
            <w:vMerge/>
            <w:vAlign w:val="center"/>
          </w:tcPr>
          <w:p w14:paraId="49DC8D63" w14:textId="77777777" w:rsidR="00CE756E" w:rsidRDefault="00CE756E">
            <w:pPr>
              <w:spacing w:line="360" w:lineRule="auto"/>
              <w:jc w:val="center"/>
              <w:rPr>
                <w:b/>
                <w:bCs/>
              </w:rPr>
            </w:pPr>
          </w:p>
        </w:tc>
        <w:tc>
          <w:tcPr>
            <w:tcW w:w="1870" w:type="dxa"/>
            <w:vAlign w:val="center"/>
          </w:tcPr>
          <w:p w14:paraId="2D28F937" w14:textId="77777777" w:rsidR="00CE756E" w:rsidRDefault="00000000">
            <w:pPr>
              <w:spacing w:line="360" w:lineRule="auto"/>
              <w:jc w:val="center"/>
              <w:rPr>
                <w:rFonts w:eastAsiaTheme="minorEastAsia"/>
                <w:b/>
                <w:bCs/>
              </w:rPr>
            </w:pPr>
            <w:r>
              <w:rPr>
                <w:rFonts w:hint="eastAsia"/>
              </w:rPr>
              <w:t>CH1</w:t>
            </w:r>
          </w:p>
        </w:tc>
        <w:tc>
          <w:tcPr>
            <w:tcW w:w="2689" w:type="dxa"/>
            <w:vAlign w:val="center"/>
          </w:tcPr>
          <w:p w14:paraId="17ED7C30" w14:textId="77777777" w:rsidR="00CE756E" w:rsidRDefault="00000000">
            <w:pPr>
              <w:spacing w:line="360" w:lineRule="auto"/>
              <w:jc w:val="center"/>
              <w:rPr>
                <w:rFonts w:eastAsiaTheme="minorEastAsia"/>
              </w:rPr>
            </w:pPr>
            <w:r>
              <w:t>1.</w:t>
            </w:r>
            <w:r>
              <w:rPr>
                <w:rFonts w:hint="eastAsia"/>
              </w:rPr>
              <w:t xml:space="preserve">4 </w:t>
            </w:r>
            <w:r>
              <w:t>%</w:t>
            </w:r>
          </w:p>
        </w:tc>
      </w:tr>
      <w:tr w:rsidR="00CE756E" w14:paraId="498EA656" w14:textId="77777777" w:rsidTr="00114D0A">
        <w:trPr>
          <w:trHeight w:val="100"/>
          <w:jc w:val="center"/>
        </w:trPr>
        <w:tc>
          <w:tcPr>
            <w:tcW w:w="789" w:type="dxa"/>
            <w:vMerge/>
            <w:vAlign w:val="center"/>
          </w:tcPr>
          <w:p w14:paraId="09ED5408" w14:textId="77777777" w:rsidR="00CE756E" w:rsidRDefault="00CE756E">
            <w:pPr>
              <w:spacing w:line="360" w:lineRule="auto"/>
              <w:jc w:val="center"/>
            </w:pPr>
          </w:p>
        </w:tc>
        <w:tc>
          <w:tcPr>
            <w:tcW w:w="2018" w:type="dxa"/>
            <w:vMerge/>
            <w:vAlign w:val="center"/>
          </w:tcPr>
          <w:p w14:paraId="70BD7EAF" w14:textId="77777777" w:rsidR="00CE756E" w:rsidRDefault="00CE756E">
            <w:pPr>
              <w:spacing w:line="360" w:lineRule="auto"/>
              <w:jc w:val="center"/>
            </w:pPr>
          </w:p>
        </w:tc>
        <w:tc>
          <w:tcPr>
            <w:tcW w:w="1870" w:type="dxa"/>
            <w:vAlign w:val="center"/>
          </w:tcPr>
          <w:p w14:paraId="30B2003A" w14:textId="77777777" w:rsidR="00CE756E" w:rsidRDefault="00000000">
            <w:pPr>
              <w:spacing w:line="360" w:lineRule="auto"/>
              <w:jc w:val="center"/>
              <w:rPr>
                <w:rFonts w:eastAsiaTheme="minorEastAsia"/>
              </w:rPr>
            </w:pPr>
            <w:r>
              <w:t>CH2</w:t>
            </w:r>
          </w:p>
        </w:tc>
        <w:tc>
          <w:tcPr>
            <w:tcW w:w="2689" w:type="dxa"/>
            <w:vAlign w:val="center"/>
          </w:tcPr>
          <w:p w14:paraId="37BF8644" w14:textId="77777777" w:rsidR="00CE756E" w:rsidRDefault="00000000">
            <w:pPr>
              <w:spacing w:line="360" w:lineRule="auto"/>
              <w:jc w:val="center"/>
              <w:rPr>
                <w:rFonts w:eastAsiaTheme="minorEastAsia"/>
              </w:rPr>
            </w:pPr>
            <w:r>
              <w:t>1</w:t>
            </w:r>
            <w:r>
              <w:rPr>
                <w:rFonts w:hint="eastAsia"/>
              </w:rPr>
              <w:t xml:space="preserve">.1 </w:t>
            </w:r>
            <w:r>
              <w:t>%</w:t>
            </w:r>
          </w:p>
        </w:tc>
      </w:tr>
      <w:tr w:rsidR="00CE756E" w14:paraId="48249B89" w14:textId="77777777" w:rsidTr="00114D0A">
        <w:trPr>
          <w:trHeight w:val="100"/>
          <w:jc w:val="center"/>
        </w:trPr>
        <w:tc>
          <w:tcPr>
            <w:tcW w:w="789" w:type="dxa"/>
            <w:vMerge/>
            <w:vAlign w:val="center"/>
          </w:tcPr>
          <w:p w14:paraId="008FFD99" w14:textId="77777777" w:rsidR="00CE756E" w:rsidRDefault="00CE756E">
            <w:pPr>
              <w:spacing w:line="360" w:lineRule="auto"/>
              <w:jc w:val="center"/>
            </w:pPr>
          </w:p>
        </w:tc>
        <w:tc>
          <w:tcPr>
            <w:tcW w:w="2018" w:type="dxa"/>
            <w:vMerge/>
            <w:vAlign w:val="center"/>
          </w:tcPr>
          <w:p w14:paraId="2F008D95" w14:textId="77777777" w:rsidR="00CE756E" w:rsidRDefault="00CE756E">
            <w:pPr>
              <w:spacing w:line="360" w:lineRule="auto"/>
              <w:jc w:val="center"/>
            </w:pPr>
          </w:p>
        </w:tc>
        <w:tc>
          <w:tcPr>
            <w:tcW w:w="1870" w:type="dxa"/>
            <w:vAlign w:val="center"/>
          </w:tcPr>
          <w:p w14:paraId="43444D0B" w14:textId="77777777" w:rsidR="00CE756E" w:rsidRDefault="00000000">
            <w:pPr>
              <w:spacing w:line="360" w:lineRule="auto"/>
              <w:jc w:val="center"/>
              <w:rPr>
                <w:rFonts w:eastAsiaTheme="minorEastAsia"/>
              </w:rPr>
            </w:pPr>
            <w:r>
              <w:t>CH3</w:t>
            </w:r>
          </w:p>
        </w:tc>
        <w:tc>
          <w:tcPr>
            <w:tcW w:w="2689" w:type="dxa"/>
            <w:vAlign w:val="center"/>
          </w:tcPr>
          <w:p w14:paraId="2E4C8204" w14:textId="77777777" w:rsidR="00CE756E" w:rsidRDefault="00000000">
            <w:pPr>
              <w:spacing w:line="360" w:lineRule="auto"/>
              <w:jc w:val="center"/>
              <w:rPr>
                <w:rFonts w:eastAsiaTheme="minorEastAsia"/>
              </w:rPr>
            </w:pPr>
            <w:r>
              <w:rPr>
                <w:rFonts w:hint="eastAsia"/>
              </w:rPr>
              <w:t xml:space="preserve">0.9 </w:t>
            </w:r>
            <w:r>
              <w:t>%</w:t>
            </w:r>
          </w:p>
        </w:tc>
      </w:tr>
      <w:tr w:rsidR="00CE756E" w14:paraId="63E1869C" w14:textId="77777777" w:rsidTr="00114D0A">
        <w:trPr>
          <w:trHeight w:val="100"/>
          <w:jc w:val="center"/>
        </w:trPr>
        <w:tc>
          <w:tcPr>
            <w:tcW w:w="789" w:type="dxa"/>
            <w:vMerge w:val="restart"/>
            <w:vAlign w:val="center"/>
          </w:tcPr>
          <w:p w14:paraId="3F6FA692" w14:textId="77777777" w:rsidR="00CE756E" w:rsidRDefault="00000000">
            <w:pPr>
              <w:spacing w:line="360" w:lineRule="auto"/>
              <w:jc w:val="center"/>
            </w:pPr>
            <w:r>
              <w:t>4</w:t>
            </w:r>
          </w:p>
        </w:tc>
        <w:tc>
          <w:tcPr>
            <w:tcW w:w="2018" w:type="dxa"/>
            <w:vMerge/>
            <w:vAlign w:val="center"/>
          </w:tcPr>
          <w:p w14:paraId="3955F3AD" w14:textId="77777777" w:rsidR="00CE756E" w:rsidRDefault="00CE756E">
            <w:pPr>
              <w:spacing w:line="360" w:lineRule="auto"/>
              <w:jc w:val="center"/>
              <w:rPr>
                <w:b/>
                <w:bCs/>
              </w:rPr>
            </w:pPr>
          </w:p>
        </w:tc>
        <w:tc>
          <w:tcPr>
            <w:tcW w:w="1870" w:type="dxa"/>
            <w:vAlign w:val="center"/>
          </w:tcPr>
          <w:p w14:paraId="3171F603" w14:textId="77777777" w:rsidR="00CE756E" w:rsidRDefault="00000000">
            <w:pPr>
              <w:spacing w:line="360" w:lineRule="auto"/>
              <w:jc w:val="center"/>
              <w:rPr>
                <w:rFonts w:eastAsiaTheme="minorEastAsia"/>
                <w:b/>
                <w:bCs/>
              </w:rPr>
            </w:pPr>
            <w:r>
              <w:rPr>
                <w:rFonts w:hint="eastAsia"/>
              </w:rPr>
              <w:t>CH1</w:t>
            </w:r>
          </w:p>
        </w:tc>
        <w:tc>
          <w:tcPr>
            <w:tcW w:w="2689" w:type="dxa"/>
            <w:vAlign w:val="center"/>
          </w:tcPr>
          <w:p w14:paraId="7BF79379" w14:textId="77777777" w:rsidR="00CE756E" w:rsidRDefault="00000000">
            <w:pPr>
              <w:spacing w:line="360" w:lineRule="auto"/>
              <w:jc w:val="center"/>
              <w:rPr>
                <w:rFonts w:eastAsiaTheme="minorEastAsia"/>
              </w:rPr>
            </w:pPr>
            <w:r>
              <w:rPr>
                <w:rFonts w:hint="eastAsia"/>
              </w:rPr>
              <w:t xml:space="preserve">0.8 </w:t>
            </w:r>
            <w:r>
              <w:t>%</w:t>
            </w:r>
          </w:p>
        </w:tc>
      </w:tr>
      <w:tr w:rsidR="00CE756E" w14:paraId="01CC00AA" w14:textId="77777777" w:rsidTr="00114D0A">
        <w:trPr>
          <w:trHeight w:val="276"/>
          <w:jc w:val="center"/>
        </w:trPr>
        <w:tc>
          <w:tcPr>
            <w:tcW w:w="789" w:type="dxa"/>
            <w:vMerge/>
            <w:vAlign w:val="center"/>
          </w:tcPr>
          <w:p w14:paraId="5DF60009" w14:textId="77777777" w:rsidR="00CE756E" w:rsidRDefault="00CE756E">
            <w:pPr>
              <w:spacing w:line="360" w:lineRule="auto"/>
              <w:jc w:val="center"/>
            </w:pPr>
          </w:p>
        </w:tc>
        <w:tc>
          <w:tcPr>
            <w:tcW w:w="2018" w:type="dxa"/>
            <w:vMerge/>
            <w:vAlign w:val="center"/>
          </w:tcPr>
          <w:p w14:paraId="416C52A7" w14:textId="77777777" w:rsidR="00CE756E" w:rsidRDefault="00CE756E">
            <w:pPr>
              <w:spacing w:line="360" w:lineRule="auto"/>
              <w:jc w:val="center"/>
            </w:pPr>
          </w:p>
        </w:tc>
        <w:tc>
          <w:tcPr>
            <w:tcW w:w="1870" w:type="dxa"/>
            <w:vAlign w:val="center"/>
          </w:tcPr>
          <w:p w14:paraId="73ABB465" w14:textId="77777777" w:rsidR="00CE756E" w:rsidRDefault="00000000">
            <w:pPr>
              <w:spacing w:line="360" w:lineRule="auto"/>
              <w:jc w:val="center"/>
              <w:rPr>
                <w:rFonts w:eastAsiaTheme="minorEastAsia"/>
              </w:rPr>
            </w:pPr>
            <w:r>
              <w:t>CH2</w:t>
            </w:r>
          </w:p>
        </w:tc>
        <w:tc>
          <w:tcPr>
            <w:tcW w:w="2689" w:type="dxa"/>
            <w:vAlign w:val="center"/>
          </w:tcPr>
          <w:p w14:paraId="1D347DD4" w14:textId="77777777" w:rsidR="00CE756E" w:rsidRDefault="00000000">
            <w:pPr>
              <w:spacing w:line="360" w:lineRule="auto"/>
              <w:jc w:val="center"/>
              <w:rPr>
                <w:rFonts w:eastAsiaTheme="minorEastAsia"/>
              </w:rPr>
            </w:pPr>
            <w:r>
              <w:rPr>
                <w:rFonts w:hint="eastAsia"/>
              </w:rPr>
              <w:t>0</w:t>
            </w:r>
            <w:r>
              <w:t>.4</w:t>
            </w:r>
            <w:r>
              <w:rPr>
                <w:rFonts w:hint="eastAsia"/>
              </w:rPr>
              <w:t xml:space="preserve"> </w:t>
            </w:r>
            <w:r>
              <w:t>%</w:t>
            </w:r>
          </w:p>
        </w:tc>
      </w:tr>
      <w:tr w:rsidR="00CE756E" w14:paraId="592D82F3" w14:textId="77777777" w:rsidTr="00114D0A">
        <w:trPr>
          <w:trHeight w:val="100"/>
          <w:jc w:val="center"/>
        </w:trPr>
        <w:tc>
          <w:tcPr>
            <w:tcW w:w="789" w:type="dxa"/>
            <w:vMerge/>
            <w:vAlign w:val="center"/>
          </w:tcPr>
          <w:p w14:paraId="0A423AA6" w14:textId="77777777" w:rsidR="00CE756E" w:rsidRDefault="00CE756E">
            <w:pPr>
              <w:spacing w:line="360" w:lineRule="auto"/>
              <w:jc w:val="center"/>
            </w:pPr>
          </w:p>
        </w:tc>
        <w:tc>
          <w:tcPr>
            <w:tcW w:w="2018" w:type="dxa"/>
            <w:vMerge/>
            <w:vAlign w:val="center"/>
          </w:tcPr>
          <w:p w14:paraId="29D0B153" w14:textId="77777777" w:rsidR="00CE756E" w:rsidRDefault="00CE756E">
            <w:pPr>
              <w:spacing w:line="360" w:lineRule="auto"/>
              <w:jc w:val="center"/>
            </w:pPr>
          </w:p>
        </w:tc>
        <w:tc>
          <w:tcPr>
            <w:tcW w:w="1870" w:type="dxa"/>
            <w:vAlign w:val="center"/>
          </w:tcPr>
          <w:p w14:paraId="462F7E68" w14:textId="77777777" w:rsidR="00CE756E" w:rsidRDefault="00000000">
            <w:pPr>
              <w:spacing w:line="360" w:lineRule="auto"/>
              <w:jc w:val="center"/>
              <w:rPr>
                <w:rFonts w:eastAsiaTheme="minorEastAsia"/>
              </w:rPr>
            </w:pPr>
            <w:r>
              <w:t>CH3</w:t>
            </w:r>
          </w:p>
        </w:tc>
        <w:tc>
          <w:tcPr>
            <w:tcW w:w="2689" w:type="dxa"/>
            <w:vAlign w:val="center"/>
          </w:tcPr>
          <w:p w14:paraId="27112E64" w14:textId="77777777" w:rsidR="00CE756E" w:rsidRDefault="00000000">
            <w:pPr>
              <w:spacing w:line="360" w:lineRule="auto"/>
              <w:jc w:val="center"/>
              <w:rPr>
                <w:rFonts w:eastAsiaTheme="minorEastAsia"/>
              </w:rPr>
            </w:pPr>
            <w:r>
              <w:rPr>
                <w:rFonts w:hint="eastAsia"/>
              </w:rPr>
              <w:t xml:space="preserve">0.5 </w:t>
            </w:r>
            <w:r>
              <w:t>%</w:t>
            </w:r>
          </w:p>
        </w:tc>
      </w:tr>
      <w:tr w:rsidR="00CE756E" w14:paraId="468E2752" w14:textId="77777777" w:rsidTr="00114D0A">
        <w:trPr>
          <w:trHeight w:val="419"/>
          <w:jc w:val="center"/>
        </w:trPr>
        <w:tc>
          <w:tcPr>
            <w:tcW w:w="789" w:type="dxa"/>
            <w:vMerge w:val="restart"/>
            <w:vAlign w:val="center"/>
          </w:tcPr>
          <w:p w14:paraId="42058F33" w14:textId="77777777" w:rsidR="00CE756E" w:rsidRDefault="00000000">
            <w:pPr>
              <w:spacing w:line="360" w:lineRule="auto"/>
              <w:jc w:val="center"/>
            </w:pPr>
            <w:r>
              <w:t>5</w:t>
            </w:r>
          </w:p>
        </w:tc>
        <w:tc>
          <w:tcPr>
            <w:tcW w:w="2018" w:type="dxa"/>
            <w:vMerge/>
            <w:vAlign w:val="center"/>
          </w:tcPr>
          <w:p w14:paraId="6A537915" w14:textId="77777777" w:rsidR="00CE756E" w:rsidRDefault="00CE756E">
            <w:pPr>
              <w:spacing w:line="360" w:lineRule="auto"/>
              <w:jc w:val="center"/>
              <w:rPr>
                <w:b/>
                <w:bCs/>
              </w:rPr>
            </w:pPr>
          </w:p>
        </w:tc>
        <w:tc>
          <w:tcPr>
            <w:tcW w:w="1870" w:type="dxa"/>
            <w:vAlign w:val="center"/>
          </w:tcPr>
          <w:p w14:paraId="1F590781" w14:textId="77777777" w:rsidR="00CE756E" w:rsidRDefault="00000000">
            <w:pPr>
              <w:spacing w:line="360" w:lineRule="auto"/>
              <w:jc w:val="center"/>
              <w:rPr>
                <w:rFonts w:eastAsiaTheme="minorEastAsia"/>
                <w:b/>
                <w:bCs/>
              </w:rPr>
            </w:pPr>
            <w:r>
              <w:rPr>
                <w:rFonts w:hint="eastAsia"/>
              </w:rPr>
              <w:t>CH1</w:t>
            </w:r>
          </w:p>
        </w:tc>
        <w:tc>
          <w:tcPr>
            <w:tcW w:w="2689" w:type="dxa"/>
            <w:vAlign w:val="center"/>
          </w:tcPr>
          <w:p w14:paraId="3581906B" w14:textId="77777777" w:rsidR="00CE756E" w:rsidRDefault="00000000">
            <w:pPr>
              <w:spacing w:line="360" w:lineRule="auto"/>
              <w:jc w:val="center"/>
              <w:rPr>
                <w:rFonts w:eastAsiaTheme="minorEastAsia"/>
              </w:rPr>
            </w:pPr>
            <w:r>
              <w:rPr>
                <w:rFonts w:hint="eastAsia"/>
              </w:rPr>
              <w:t xml:space="preserve">2.0 </w:t>
            </w:r>
            <w:r>
              <w:t>%</w:t>
            </w:r>
          </w:p>
        </w:tc>
      </w:tr>
      <w:tr w:rsidR="00CE756E" w14:paraId="4D3AD5B8" w14:textId="77777777" w:rsidTr="00114D0A">
        <w:trPr>
          <w:trHeight w:val="448"/>
          <w:jc w:val="center"/>
        </w:trPr>
        <w:tc>
          <w:tcPr>
            <w:tcW w:w="789" w:type="dxa"/>
            <w:vMerge/>
            <w:vAlign w:val="center"/>
          </w:tcPr>
          <w:p w14:paraId="56875572" w14:textId="77777777" w:rsidR="00CE756E" w:rsidRDefault="00CE756E">
            <w:pPr>
              <w:spacing w:line="360" w:lineRule="auto"/>
              <w:jc w:val="center"/>
            </w:pPr>
          </w:p>
        </w:tc>
        <w:tc>
          <w:tcPr>
            <w:tcW w:w="2018" w:type="dxa"/>
            <w:vMerge/>
            <w:vAlign w:val="center"/>
          </w:tcPr>
          <w:p w14:paraId="20E5DC65" w14:textId="77777777" w:rsidR="00CE756E" w:rsidRDefault="00CE756E">
            <w:pPr>
              <w:spacing w:line="360" w:lineRule="auto"/>
              <w:jc w:val="center"/>
            </w:pPr>
          </w:p>
        </w:tc>
        <w:tc>
          <w:tcPr>
            <w:tcW w:w="1870" w:type="dxa"/>
            <w:vAlign w:val="center"/>
          </w:tcPr>
          <w:p w14:paraId="2D44CA56" w14:textId="77777777" w:rsidR="00CE756E" w:rsidRDefault="00000000">
            <w:pPr>
              <w:spacing w:line="360" w:lineRule="auto"/>
              <w:jc w:val="center"/>
              <w:rPr>
                <w:rFonts w:eastAsiaTheme="minorEastAsia"/>
              </w:rPr>
            </w:pPr>
            <w:r>
              <w:t>CH2</w:t>
            </w:r>
          </w:p>
        </w:tc>
        <w:tc>
          <w:tcPr>
            <w:tcW w:w="2689" w:type="dxa"/>
            <w:vAlign w:val="center"/>
          </w:tcPr>
          <w:p w14:paraId="43130F32" w14:textId="77777777" w:rsidR="00CE756E" w:rsidRDefault="00000000">
            <w:pPr>
              <w:spacing w:line="360" w:lineRule="auto"/>
              <w:jc w:val="center"/>
              <w:rPr>
                <w:rFonts w:eastAsiaTheme="minorEastAsia"/>
              </w:rPr>
            </w:pPr>
            <w:r>
              <w:rPr>
                <w:rFonts w:hint="eastAsia"/>
              </w:rPr>
              <w:t xml:space="preserve">2.0 </w:t>
            </w:r>
            <w:r>
              <w:t>%</w:t>
            </w:r>
          </w:p>
        </w:tc>
      </w:tr>
      <w:tr w:rsidR="00CE756E" w14:paraId="36AEE07F" w14:textId="77777777" w:rsidTr="00114D0A">
        <w:trPr>
          <w:trHeight w:val="100"/>
          <w:jc w:val="center"/>
        </w:trPr>
        <w:tc>
          <w:tcPr>
            <w:tcW w:w="789" w:type="dxa"/>
            <w:vMerge/>
            <w:vAlign w:val="center"/>
          </w:tcPr>
          <w:p w14:paraId="6525C48A" w14:textId="77777777" w:rsidR="00CE756E" w:rsidRDefault="00CE756E">
            <w:pPr>
              <w:spacing w:line="360" w:lineRule="auto"/>
              <w:jc w:val="center"/>
            </w:pPr>
          </w:p>
        </w:tc>
        <w:tc>
          <w:tcPr>
            <w:tcW w:w="2018" w:type="dxa"/>
            <w:vMerge/>
            <w:vAlign w:val="center"/>
          </w:tcPr>
          <w:p w14:paraId="74F1D405" w14:textId="77777777" w:rsidR="00CE756E" w:rsidRDefault="00CE756E">
            <w:pPr>
              <w:spacing w:line="360" w:lineRule="auto"/>
              <w:jc w:val="center"/>
            </w:pPr>
          </w:p>
        </w:tc>
        <w:tc>
          <w:tcPr>
            <w:tcW w:w="1870" w:type="dxa"/>
            <w:vAlign w:val="center"/>
          </w:tcPr>
          <w:p w14:paraId="7C5FC79D" w14:textId="77777777" w:rsidR="00CE756E" w:rsidRDefault="00000000">
            <w:pPr>
              <w:spacing w:line="360" w:lineRule="auto"/>
              <w:jc w:val="center"/>
              <w:rPr>
                <w:rFonts w:eastAsiaTheme="minorEastAsia"/>
              </w:rPr>
            </w:pPr>
            <w:r>
              <w:t>CH3</w:t>
            </w:r>
          </w:p>
        </w:tc>
        <w:tc>
          <w:tcPr>
            <w:tcW w:w="2689" w:type="dxa"/>
            <w:vAlign w:val="center"/>
          </w:tcPr>
          <w:p w14:paraId="0179BF5C" w14:textId="77777777" w:rsidR="00CE756E" w:rsidRDefault="00000000">
            <w:pPr>
              <w:spacing w:line="360" w:lineRule="auto"/>
              <w:jc w:val="center"/>
              <w:rPr>
                <w:rFonts w:eastAsiaTheme="minorEastAsia"/>
              </w:rPr>
            </w:pPr>
            <w:r>
              <w:t>2.0</w:t>
            </w:r>
            <w:r>
              <w:rPr>
                <w:rFonts w:hint="eastAsia"/>
              </w:rPr>
              <w:t xml:space="preserve"> </w:t>
            </w:r>
            <w:r>
              <w:t>%</w:t>
            </w:r>
          </w:p>
        </w:tc>
      </w:tr>
      <w:tr w:rsidR="00CE756E" w14:paraId="165CFF25" w14:textId="77777777" w:rsidTr="00114D0A">
        <w:trPr>
          <w:trHeight w:val="419"/>
          <w:jc w:val="center"/>
        </w:trPr>
        <w:tc>
          <w:tcPr>
            <w:tcW w:w="789" w:type="dxa"/>
            <w:vMerge w:val="restart"/>
            <w:vAlign w:val="center"/>
          </w:tcPr>
          <w:p w14:paraId="6DE74B31" w14:textId="77777777" w:rsidR="00CE756E" w:rsidRDefault="00000000">
            <w:pPr>
              <w:spacing w:line="360" w:lineRule="auto"/>
              <w:jc w:val="center"/>
            </w:pPr>
            <w:r>
              <w:t>6</w:t>
            </w:r>
          </w:p>
        </w:tc>
        <w:tc>
          <w:tcPr>
            <w:tcW w:w="2018" w:type="dxa"/>
            <w:vMerge/>
            <w:vAlign w:val="center"/>
          </w:tcPr>
          <w:p w14:paraId="5D3C810C" w14:textId="77777777" w:rsidR="00CE756E" w:rsidRDefault="00CE756E">
            <w:pPr>
              <w:spacing w:line="360" w:lineRule="auto"/>
              <w:jc w:val="center"/>
              <w:rPr>
                <w:b/>
                <w:bCs/>
              </w:rPr>
            </w:pPr>
          </w:p>
        </w:tc>
        <w:tc>
          <w:tcPr>
            <w:tcW w:w="1870" w:type="dxa"/>
            <w:vAlign w:val="center"/>
          </w:tcPr>
          <w:p w14:paraId="752F9913" w14:textId="77777777" w:rsidR="00CE756E" w:rsidRDefault="00000000">
            <w:pPr>
              <w:spacing w:line="360" w:lineRule="auto"/>
              <w:jc w:val="center"/>
              <w:rPr>
                <w:rFonts w:eastAsiaTheme="minorEastAsia"/>
                <w:b/>
                <w:bCs/>
              </w:rPr>
            </w:pPr>
            <w:r>
              <w:rPr>
                <w:rFonts w:hint="eastAsia"/>
              </w:rPr>
              <w:t>CH1</w:t>
            </w:r>
          </w:p>
        </w:tc>
        <w:tc>
          <w:tcPr>
            <w:tcW w:w="2689" w:type="dxa"/>
            <w:vAlign w:val="center"/>
          </w:tcPr>
          <w:p w14:paraId="3E106770" w14:textId="77777777" w:rsidR="00CE756E" w:rsidRDefault="00000000">
            <w:pPr>
              <w:spacing w:line="360" w:lineRule="auto"/>
              <w:jc w:val="center"/>
              <w:rPr>
                <w:rFonts w:eastAsiaTheme="minorEastAsia"/>
              </w:rPr>
            </w:pPr>
            <w:r>
              <w:rPr>
                <w:rFonts w:hint="eastAsia"/>
              </w:rPr>
              <w:t xml:space="preserve">0.8 </w:t>
            </w:r>
            <w:r>
              <w:t>%</w:t>
            </w:r>
          </w:p>
        </w:tc>
      </w:tr>
      <w:tr w:rsidR="00CE756E" w14:paraId="13807107" w14:textId="77777777" w:rsidTr="00114D0A">
        <w:trPr>
          <w:trHeight w:val="419"/>
          <w:jc w:val="center"/>
        </w:trPr>
        <w:tc>
          <w:tcPr>
            <w:tcW w:w="789" w:type="dxa"/>
            <w:vMerge/>
            <w:vAlign w:val="center"/>
          </w:tcPr>
          <w:p w14:paraId="08B4DE8D" w14:textId="77777777" w:rsidR="00CE756E" w:rsidRDefault="00CE756E">
            <w:pPr>
              <w:spacing w:line="360" w:lineRule="auto"/>
              <w:jc w:val="center"/>
            </w:pPr>
          </w:p>
        </w:tc>
        <w:tc>
          <w:tcPr>
            <w:tcW w:w="2018" w:type="dxa"/>
            <w:vMerge/>
            <w:vAlign w:val="center"/>
          </w:tcPr>
          <w:p w14:paraId="1DCA6BDD" w14:textId="77777777" w:rsidR="00CE756E" w:rsidRDefault="00CE756E">
            <w:pPr>
              <w:spacing w:line="360" w:lineRule="auto"/>
              <w:jc w:val="center"/>
            </w:pPr>
          </w:p>
        </w:tc>
        <w:tc>
          <w:tcPr>
            <w:tcW w:w="1870" w:type="dxa"/>
            <w:vAlign w:val="center"/>
          </w:tcPr>
          <w:p w14:paraId="7998D04D" w14:textId="77777777" w:rsidR="00CE756E" w:rsidRDefault="00000000">
            <w:pPr>
              <w:spacing w:line="360" w:lineRule="auto"/>
              <w:jc w:val="center"/>
              <w:rPr>
                <w:rFonts w:eastAsiaTheme="minorEastAsia"/>
              </w:rPr>
            </w:pPr>
            <w:r>
              <w:t>CH2</w:t>
            </w:r>
          </w:p>
        </w:tc>
        <w:tc>
          <w:tcPr>
            <w:tcW w:w="2689" w:type="dxa"/>
            <w:vAlign w:val="center"/>
          </w:tcPr>
          <w:p w14:paraId="767C2410" w14:textId="77777777" w:rsidR="00CE756E" w:rsidRDefault="00000000">
            <w:pPr>
              <w:spacing w:line="360" w:lineRule="auto"/>
              <w:jc w:val="center"/>
              <w:rPr>
                <w:rFonts w:eastAsiaTheme="minorEastAsia"/>
              </w:rPr>
            </w:pPr>
            <w:r>
              <w:rPr>
                <w:rFonts w:hint="eastAsia"/>
              </w:rPr>
              <w:t xml:space="preserve">2.0 </w:t>
            </w:r>
            <w:r>
              <w:t>%</w:t>
            </w:r>
          </w:p>
        </w:tc>
      </w:tr>
      <w:tr w:rsidR="00CE756E" w14:paraId="4E54352D" w14:textId="77777777" w:rsidTr="00114D0A">
        <w:trPr>
          <w:trHeight w:val="100"/>
          <w:jc w:val="center"/>
        </w:trPr>
        <w:tc>
          <w:tcPr>
            <w:tcW w:w="789" w:type="dxa"/>
            <w:vMerge/>
            <w:vAlign w:val="center"/>
          </w:tcPr>
          <w:p w14:paraId="417CCCB8" w14:textId="77777777" w:rsidR="00CE756E" w:rsidRDefault="00CE756E">
            <w:pPr>
              <w:spacing w:line="360" w:lineRule="auto"/>
              <w:jc w:val="center"/>
            </w:pPr>
          </w:p>
        </w:tc>
        <w:tc>
          <w:tcPr>
            <w:tcW w:w="2018" w:type="dxa"/>
            <w:vMerge/>
            <w:vAlign w:val="center"/>
          </w:tcPr>
          <w:p w14:paraId="6BC68B01" w14:textId="77777777" w:rsidR="00CE756E" w:rsidRDefault="00CE756E">
            <w:pPr>
              <w:spacing w:line="360" w:lineRule="auto"/>
              <w:jc w:val="center"/>
            </w:pPr>
          </w:p>
        </w:tc>
        <w:tc>
          <w:tcPr>
            <w:tcW w:w="1870" w:type="dxa"/>
            <w:vAlign w:val="center"/>
          </w:tcPr>
          <w:p w14:paraId="3ACF8F3D" w14:textId="77777777" w:rsidR="00CE756E" w:rsidRDefault="00000000">
            <w:pPr>
              <w:spacing w:line="360" w:lineRule="auto"/>
              <w:jc w:val="center"/>
              <w:rPr>
                <w:rFonts w:eastAsiaTheme="minorEastAsia"/>
              </w:rPr>
            </w:pPr>
            <w:r>
              <w:t>CH3</w:t>
            </w:r>
          </w:p>
        </w:tc>
        <w:tc>
          <w:tcPr>
            <w:tcW w:w="2689" w:type="dxa"/>
            <w:vAlign w:val="center"/>
          </w:tcPr>
          <w:p w14:paraId="47B6E3F6" w14:textId="77777777" w:rsidR="00CE756E" w:rsidRDefault="00000000">
            <w:pPr>
              <w:spacing w:line="360" w:lineRule="auto"/>
              <w:jc w:val="center"/>
              <w:rPr>
                <w:rFonts w:eastAsiaTheme="minorEastAsia"/>
              </w:rPr>
            </w:pPr>
            <w:r>
              <w:rPr>
                <w:rFonts w:hint="eastAsia"/>
              </w:rPr>
              <w:t xml:space="preserve">0.9 </w:t>
            </w:r>
            <w:r>
              <w:t>%</w:t>
            </w:r>
          </w:p>
        </w:tc>
      </w:tr>
      <w:tr w:rsidR="00CE756E" w14:paraId="5D65F65E" w14:textId="77777777" w:rsidTr="00114D0A">
        <w:trPr>
          <w:trHeight w:val="100"/>
          <w:jc w:val="center"/>
        </w:trPr>
        <w:tc>
          <w:tcPr>
            <w:tcW w:w="789" w:type="dxa"/>
            <w:vMerge w:val="restart"/>
            <w:vAlign w:val="center"/>
          </w:tcPr>
          <w:p w14:paraId="0F88CCE7" w14:textId="77777777" w:rsidR="00CE756E" w:rsidRDefault="00000000">
            <w:pPr>
              <w:spacing w:line="360" w:lineRule="auto"/>
              <w:jc w:val="center"/>
            </w:pPr>
            <w:r>
              <w:t>7</w:t>
            </w:r>
          </w:p>
        </w:tc>
        <w:tc>
          <w:tcPr>
            <w:tcW w:w="2018" w:type="dxa"/>
            <w:vMerge/>
            <w:vAlign w:val="center"/>
          </w:tcPr>
          <w:p w14:paraId="0E296D52" w14:textId="77777777" w:rsidR="00CE756E" w:rsidRDefault="00CE756E">
            <w:pPr>
              <w:spacing w:line="360" w:lineRule="auto"/>
              <w:jc w:val="center"/>
              <w:rPr>
                <w:b/>
                <w:bCs/>
              </w:rPr>
            </w:pPr>
          </w:p>
        </w:tc>
        <w:tc>
          <w:tcPr>
            <w:tcW w:w="1870" w:type="dxa"/>
            <w:vAlign w:val="center"/>
          </w:tcPr>
          <w:p w14:paraId="6653AD7E" w14:textId="77777777" w:rsidR="00CE756E" w:rsidRDefault="00000000">
            <w:pPr>
              <w:spacing w:line="360" w:lineRule="auto"/>
              <w:jc w:val="center"/>
              <w:rPr>
                <w:rFonts w:eastAsiaTheme="minorEastAsia"/>
                <w:b/>
                <w:bCs/>
              </w:rPr>
            </w:pPr>
            <w:r>
              <w:rPr>
                <w:rFonts w:hint="eastAsia"/>
              </w:rPr>
              <w:t>CH1</w:t>
            </w:r>
          </w:p>
        </w:tc>
        <w:tc>
          <w:tcPr>
            <w:tcW w:w="2689" w:type="dxa"/>
            <w:vAlign w:val="center"/>
          </w:tcPr>
          <w:p w14:paraId="33339849" w14:textId="77777777" w:rsidR="00CE756E" w:rsidRDefault="00000000">
            <w:pPr>
              <w:spacing w:line="360" w:lineRule="auto"/>
              <w:jc w:val="center"/>
              <w:rPr>
                <w:rFonts w:eastAsiaTheme="minorEastAsia"/>
              </w:rPr>
            </w:pPr>
            <w:r>
              <w:rPr>
                <w:rFonts w:hint="eastAsia"/>
              </w:rPr>
              <w:t xml:space="preserve">0.5 </w:t>
            </w:r>
            <w:r>
              <w:t>%</w:t>
            </w:r>
          </w:p>
        </w:tc>
      </w:tr>
      <w:tr w:rsidR="00CE756E" w14:paraId="7525E325" w14:textId="77777777" w:rsidTr="00114D0A">
        <w:trPr>
          <w:trHeight w:val="100"/>
          <w:jc w:val="center"/>
        </w:trPr>
        <w:tc>
          <w:tcPr>
            <w:tcW w:w="789" w:type="dxa"/>
            <w:vMerge/>
            <w:vAlign w:val="center"/>
          </w:tcPr>
          <w:p w14:paraId="2BA969CA" w14:textId="77777777" w:rsidR="00CE756E" w:rsidRDefault="00CE756E">
            <w:pPr>
              <w:spacing w:line="360" w:lineRule="auto"/>
              <w:jc w:val="center"/>
            </w:pPr>
          </w:p>
        </w:tc>
        <w:tc>
          <w:tcPr>
            <w:tcW w:w="2018" w:type="dxa"/>
            <w:vMerge/>
            <w:vAlign w:val="center"/>
          </w:tcPr>
          <w:p w14:paraId="1D4C249B" w14:textId="77777777" w:rsidR="00CE756E" w:rsidRDefault="00CE756E">
            <w:pPr>
              <w:spacing w:line="360" w:lineRule="auto"/>
              <w:jc w:val="center"/>
            </w:pPr>
          </w:p>
        </w:tc>
        <w:tc>
          <w:tcPr>
            <w:tcW w:w="1870" w:type="dxa"/>
            <w:vAlign w:val="center"/>
          </w:tcPr>
          <w:p w14:paraId="0D2506F5" w14:textId="77777777" w:rsidR="00CE756E" w:rsidRDefault="00000000">
            <w:pPr>
              <w:spacing w:line="360" w:lineRule="auto"/>
              <w:jc w:val="center"/>
              <w:rPr>
                <w:rFonts w:eastAsiaTheme="minorEastAsia"/>
              </w:rPr>
            </w:pPr>
            <w:r>
              <w:t>CH2</w:t>
            </w:r>
          </w:p>
        </w:tc>
        <w:tc>
          <w:tcPr>
            <w:tcW w:w="2689" w:type="dxa"/>
            <w:vAlign w:val="center"/>
          </w:tcPr>
          <w:p w14:paraId="6088A4C4" w14:textId="77777777" w:rsidR="00CE756E" w:rsidRDefault="00000000">
            <w:pPr>
              <w:spacing w:line="360" w:lineRule="auto"/>
              <w:jc w:val="center"/>
              <w:rPr>
                <w:rFonts w:eastAsiaTheme="minorEastAsia"/>
              </w:rPr>
            </w:pPr>
            <w:r>
              <w:rPr>
                <w:rFonts w:hint="eastAsia"/>
              </w:rPr>
              <w:t xml:space="preserve">0.7 </w:t>
            </w:r>
            <w:r>
              <w:t>%</w:t>
            </w:r>
          </w:p>
        </w:tc>
      </w:tr>
      <w:tr w:rsidR="00CE756E" w14:paraId="2D8C45DE" w14:textId="77777777" w:rsidTr="00114D0A">
        <w:trPr>
          <w:trHeight w:val="100"/>
          <w:jc w:val="center"/>
        </w:trPr>
        <w:tc>
          <w:tcPr>
            <w:tcW w:w="789" w:type="dxa"/>
            <w:vMerge/>
            <w:vAlign w:val="center"/>
          </w:tcPr>
          <w:p w14:paraId="4987EA84" w14:textId="77777777" w:rsidR="00CE756E" w:rsidRDefault="00CE756E">
            <w:pPr>
              <w:spacing w:line="360" w:lineRule="auto"/>
              <w:jc w:val="center"/>
            </w:pPr>
          </w:p>
        </w:tc>
        <w:tc>
          <w:tcPr>
            <w:tcW w:w="2018" w:type="dxa"/>
            <w:vMerge/>
            <w:vAlign w:val="center"/>
          </w:tcPr>
          <w:p w14:paraId="7E3CAF54" w14:textId="77777777" w:rsidR="00CE756E" w:rsidRDefault="00CE756E">
            <w:pPr>
              <w:spacing w:line="360" w:lineRule="auto"/>
              <w:jc w:val="center"/>
            </w:pPr>
          </w:p>
        </w:tc>
        <w:tc>
          <w:tcPr>
            <w:tcW w:w="1870" w:type="dxa"/>
            <w:vAlign w:val="center"/>
          </w:tcPr>
          <w:p w14:paraId="791F2080" w14:textId="77777777" w:rsidR="00CE756E" w:rsidRDefault="00000000">
            <w:pPr>
              <w:spacing w:line="360" w:lineRule="auto"/>
              <w:jc w:val="center"/>
              <w:rPr>
                <w:rFonts w:eastAsiaTheme="minorEastAsia"/>
              </w:rPr>
            </w:pPr>
            <w:r>
              <w:t>CH3</w:t>
            </w:r>
          </w:p>
        </w:tc>
        <w:tc>
          <w:tcPr>
            <w:tcW w:w="2689" w:type="dxa"/>
            <w:vAlign w:val="center"/>
          </w:tcPr>
          <w:p w14:paraId="3A2EB96C" w14:textId="77777777" w:rsidR="00CE756E" w:rsidRDefault="00000000">
            <w:pPr>
              <w:spacing w:line="360" w:lineRule="auto"/>
              <w:jc w:val="center"/>
              <w:rPr>
                <w:rFonts w:eastAsiaTheme="minorEastAsia"/>
              </w:rPr>
            </w:pPr>
            <w:r>
              <w:rPr>
                <w:rFonts w:hint="eastAsia"/>
              </w:rPr>
              <w:t xml:space="preserve">0.9 </w:t>
            </w:r>
            <w:r>
              <w:t>%</w:t>
            </w:r>
          </w:p>
        </w:tc>
      </w:tr>
      <w:tr w:rsidR="00CE756E" w14:paraId="6182F8C1" w14:textId="77777777" w:rsidTr="00114D0A">
        <w:trPr>
          <w:trHeight w:val="100"/>
          <w:jc w:val="center"/>
        </w:trPr>
        <w:tc>
          <w:tcPr>
            <w:tcW w:w="789" w:type="dxa"/>
            <w:vMerge w:val="restart"/>
            <w:vAlign w:val="center"/>
          </w:tcPr>
          <w:p w14:paraId="7961231F" w14:textId="77777777" w:rsidR="00CE756E" w:rsidRDefault="00000000">
            <w:pPr>
              <w:spacing w:line="360" w:lineRule="auto"/>
              <w:jc w:val="center"/>
            </w:pPr>
            <w:r>
              <w:t>8</w:t>
            </w:r>
          </w:p>
        </w:tc>
        <w:tc>
          <w:tcPr>
            <w:tcW w:w="2018" w:type="dxa"/>
            <w:vMerge/>
            <w:vAlign w:val="center"/>
          </w:tcPr>
          <w:p w14:paraId="1E8D556C" w14:textId="77777777" w:rsidR="00CE756E" w:rsidRDefault="00CE756E">
            <w:pPr>
              <w:spacing w:line="360" w:lineRule="auto"/>
              <w:jc w:val="center"/>
              <w:rPr>
                <w:b/>
                <w:bCs/>
              </w:rPr>
            </w:pPr>
          </w:p>
        </w:tc>
        <w:tc>
          <w:tcPr>
            <w:tcW w:w="1870" w:type="dxa"/>
            <w:vAlign w:val="center"/>
          </w:tcPr>
          <w:p w14:paraId="2F12DF23" w14:textId="77777777" w:rsidR="00CE756E" w:rsidRDefault="00000000">
            <w:pPr>
              <w:spacing w:line="360" w:lineRule="auto"/>
              <w:jc w:val="center"/>
              <w:rPr>
                <w:rFonts w:eastAsiaTheme="minorEastAsia"/>
                <w:b/>
                <w:bCs/>
              </w:rPr>
            </w:pPr>
            <w:r>
              <w:rPr>
                <w:rFonts w:hint="eastAsia"/>
              </w:rPr>
              <w:t>CH1</w:t>
            </w:r>
          </w:p>
        </w:tc>
        <w:tc>
          <w:tcPr>
            <w:tcW w:w="2689" w:type="dxa"/>
            <w:vAlign w:val="center"/>
          </w:tcPr>
          <w:p w14:paraId="0206FF76" w14:textId="77777777" w:rsidR="00CE756E" w:rsidRDefault="00000000">
            <w:pPr>
              <w:spacing w:line="360" w:lineRule="auto"/>
              <w:jc w:val="center"/>
              <w:rPr>
                <w:rFonts w:eastAsiaTheme="minorEastAsia"/>
              </w:rPr>
            </w:pPr>
            <w:r>
              <w:rPr>
                <w:rFonts w:hint="eastAsia"/>
              </w:rPr>
              <w:t xml:space="preserve">0.6 </w:t>
            </w:r>
            <w:r>
              <w:t>%</w:t>
            </w:r>
          </w:p>
        </w:tc>
      </w:tr>
      <w:tr w:rsidR="00CE756E" w14:paraId="46CFAD63" w14:textId="77777777" w:rsidTr="00114D0A">
        <w:trPr>
          <w:trHeight w:val="100"/>
          <w:jc w:val="center"/>
        </w:trPr>
        <w:tc>
          <w:tcPr>
            <w:tcW w:w="789" w:type="dxa"/>
            <w:vMerge/>
            <w:vAlign w:val="center"/>
          </w:tcPr>
          <w:p w14:paraId="788DE85E" w14:textId="77777777" w:rsidR="00CE756E" w:rsidRDefault="00CE756E">
            <w:pPr>
              <w:spacing w:line="360" w:lineRule="auto"/>
              <w:jc w:val="center"/>
            </w:pPr>
          </w:p>
        </w:tc>
        <w:tc>
          <w:tcPr>
            <w:tcW w:w="2018" w:type="dxa"/>
            <w:vMerge/>
            <w:vAlign w:val="center"/>
          </w:tcPr>
          <w:p w14:paraId="77185056" w14:textId="77777777" w:rsidR="00CE756E" w:rsidRDefault="00CE756E">
            <w:pPr>
              <w:spacing w:line="360" w:lineRule="auto"/>
              <w:jc w:val="center"/>
            </w:pPr>
          </w:p>
        </w:tc>
        <w:tc>
          <w:tcPr>
            <w:tcW w:w="1870" w:type="dxa"/>
            <w:vAlign w:val="center"/>
          </w:tcPr>
          <w:p w14:paraId="7ACEEC8C" w14:textId="77777777" w:rsidR="00CE756E" w:rsidRDefault="00000000">
            <w:pPr>
              <w:spacing w:line="360" w:lineRule="auto"/>
              <w:jc w:val="center"/>
              <w:rPr>
                <w:rFonts w:eastAsiaTheme="minorEastAsia"/>
              </w:rPr>
            </w:pPr>
            <w:r>
              <w:t>CH2</w:t>
            </w:r>
          </w:p>
        </w:tc>
        <w:tc>
          <w:tcPr>
            <w:tcW w:w="2689" w:type="dxa"/>
            <w:vAlign w:val="center"/>
          </w:tcPr>
          <w:p w14:paraId="6F55BA0E" w14:textId="77777777" w:rsidR="00CE756E" w:rsidRDefault="00000000">
            <w:pPr>
              <w:spacing w:line="360" w:lineRule="auto"/>
              <w:jc w:val="center"/>
              <w:rPr>
                <w:rFonts w:eastAsiaTheme="minorEastAsia"/>
              </w:rPr>
            </w:pPr>
            <w:r>
              <w:rPr>
                <w:rFonts w:hint="eastAsia"/>
              </w:rPr>
              <w:t xml:space="preserve">0.3 </w:t>
            </w:r>
            <w:r>
              <w:t>%</w:t>
            </w:r>
          </w:p>
        </w:tc>
      </w:tr>
      <w:tr w:rsidR="00CE756E" w14:paraId="15840944" w14:textId="77777777" w:rsidTr="00114D0A">
        <w:trPr>
          <w:trHeight w:val="100"/>
          <w:jc w:val="center"/>
        </w:trPr>
        <w:tc>
          <w:tcPr>
            <w:tcW w:w="789" w:type="dxa"/>
            <w:vMerge/>
            <w:vAlign w:val="center"/>
          </w:tcPr>
          <w:p w14:paraId="283B8403" w14:textId="77777777" w:rsidR="00CE756E" w:rsidRDefault="00CE756E">
            <w:pPr>
              <w:spacing w:line="360" w:lineRule="auto"/>
              <w:jc w:val="center"/>
            </w:pPr>
          </w:p>
        </w:tc>
        <w:tc>
          <w:tcPr>
            <w:tcW w:w="2018" w:type="dxa"/>
            <w:vMerge/>
            <w:vAlign w:val="center"/>
          </w:tcPr>
          <w:p w14:paraId="0E4420CA" w14:textId="77777777" w:rsidR="00CE756E" w:rsidRDefault="00CE756E">
            <w:pPr>
              <w:spacing w:line="360" w:lineRule="auto"/>
              <w:jc w:val="center"/>
            </w:pPr>
          </w:p>
        </w:tc>
        <w:tc>
          <w:tcPr>
            <w:tcW w:w="1870" w:type="dxa"/>
            <w:vAlign w:val="center"/>
          </w:tcPr>
          <w:p w14:paraId="66AA939D" w14:textId="77777777" w:rsidR="00CE756E" w:rsidRDefault="00000000">
            <w:pPr>
              <w:spacing w:line="360" w:lineRule="auto"/>
              <w:jc w:val="center"/>
              <w:rPr>
                <w:rFonts w:eastAsiaTheme="minorEastAsia"/>
              </w:rPr>
            </w:pPr>
            <w:r>
              <w:t>CH3</w:t>
            </w:r>
          </w:p>
        </w:tc>
        <w:tc>
          <w:tcPr>
            <w:tcW w:w="2689" w:type="dxa"/>
            <w:vAlign w:val="center"/>
          </w:tcPr>
          <w:p w14:paraId="38EDCAA6" w14:textId="77777777" w:rsidR="00CE756E" w:rsidRDefault="00000000">
            <w:pPr>
              <w:spacing w:line="360" w:lineRule="auto"/>
              <w:jc w:val="center"/>
              <w:rPr>
                <w:rFonts w:eastAsiaTheme="minorEastAsia"/>
              </w:rPr>
            </w:pPr>
            <w:r>
              <w:rPr>
                <w:rFonts w:hint="eastAsia"/>
              </w:rPr>
              <w:t xml:space="preserve">0.5 </w:t>
            </w:r>
            <w:r>
              <w:t>%</w:t>
            </w:r>
          </w:p>
        </w:tc>
      </w:tr>
      <w:tr w:rsidR="00CE756E" w14:paraId="0ED152D7" w14:textId="77777777" w:rsidTr="00114D0A">
        <w:trPr>
          <w:trHeight w:val="435"/>
          <w:jc w:val="center"/>
        </w:trPr>
        <w:tc>
          <w:tcPr>
            <w:tcW w:w="789" w:type="dxa"/>
            <w:vMerge w:val="restart"/>
            <w:vAlign w:val="center"/>
          </w:tcPr>
          <w:p w14:paraId="056429B5" w14:textId="77777777" w:rsidR="00CE756E" w:rsidRDefault="00000000">
            <w:pPr>
              <w:spacing w:line="360" w:lineRule="auto"/>
              <w:jc w:val="center"/>
            </w:pPr>
            <w:r>
              <w:t>9</w:t>
            </w:r>
          </w:p>
        </w:tc>
        <w:tc>
          <w:tcPr>
            <w:tcW w:w="2018" w:type="dxa"/>
            <w:vMerge/>
            <w:vAlign w:val="center"/>
          </w:tcPr>
          <w:p w14:paraId="6EA0BA7A" w14:textId="77777777" w:rsidR="00CE756E" w:rsidRDefault="00CE756E">
            <w:pPr>
              <w:spacing w:line="360" w:lineRule="auto"/>
              <w:jc w:val="center"/>
              <w:rPr>
                <w:b/>
                <w:bCs/>
              </w:rPr>
            </w:pPr>
          </w:p>
        </w:tc>
        <w:tc>
          <w:tcPr>
            <w:tcW w:w="1870" w:type="dxa"/>
            <w:vAlign w:val="center"/>
          </w:tcPr>
          <w:p w14:paraId="271EBD3A" w14:textId="77777777" w:rsidR="00CE756E" w:rsidRDefault="00000000">
            <w:pPr>
              <w:spacing w:line="360" w:lineRule="auto"/>
              <w:jc w:val="center"/>
              <w:rPr>
                <w:rFonts w:eastAsiaTheme="minorEastAsia"/>
                <w:b/>
                <w:bCs/>
              </w:rPr>
            </w:pPr>
            <w:r>
              <w:rPr>
                <w:rFonts w:hint="eastAsia"/>
              </w:rPr>
              <w:t>CH1</w:t>
            </w:r>
          </w:p>
        </w:tc>
        <w:tc>
          <w:tcPr>
            <w:tcW w:w="2689" w:type="dxa"/>
            <w:vAlign w:val="center"/>
          </w:tcPr>
          <w:p w14:paraId="614E2AEB" w14:textId="77777777" w:rsidR="00CE756E" w:rsidRDefault="00000000">
            <w:pPr>
              <w:spacing w:line="360" w:lineRule="auto"/>
              <w:jc w:val="center"/>
              <w:rPr>
                <w:rFonts w:eastAsiaTheme="minorEastAsia"/>
              </w:rPr>
            </w:pPr>
            <w:r>
              <w:rPr>
                <w:rFonts w:hint="eastAsia"/>
              </w:rPr>
              <w:t xml:space="preserve">0.7 </w:t>
            </w:r>
            <w:r>
              <w:t>%</w:t>
            </w:r>
          </w:p>
        </w:tc>
      </w:tr>
      <w:tr w:rsidR="00CE756E" w14:paraId="28F93756" w14:textId="77777777" w:rsidTr="00114D0A">
        <w:trPr>
          <w:trHeight w:val="357"/>
          <w:jc w:val="center"/>
        </w:trPr>
        <w:tc>
          <w:tcPr>
            <w:tcW w:w="789" w:type="dxa"/>
            <w:vMerge/>
            <w:vAlign w:val="center"/>
          </w:tcPr>
          <w:p w14:paraId="0F63B0F0" w14:textId="77777777" w:rsidR="00CE756E" w:rsidRDefault="00CE756E">
            <w:pPr>
              <w:spacing w:line="360" w:lineRule="auto"/>
              <w:jc w:val="center"/>
            </w:pPr>
          </w:p>
        </w:tc>
        <w:tc>
          <w:tcPr>
            <w:tcW w:w="2018" w:type="dxa"/>
            <w:vMerge/>
            <w:vAlign w:val="center"/>
          </w:tcPr>
          <w:p w14:paraId="7E87AED1" w14:textId="77777777" w:rsidR="00CE756E" w:rsidRDefault="00CE756E">
            <w:pPr>
              <w:spacing w:line="360" w:lineRule="auto"/>
              <w:jc w:val="center"/>
            </w:pPr>
          </w:p>
        </w:tc>
        <w:tc>
          <w:tcPr>
            <w:tcW w:w="1870" w:type="dxa"/>
            <w:vAlign w:val="center"/>
          </w:tcPr>
          <w:p w14:paraId="364A7AA4" w14:textId="77777777" w:rsidR="00CE756E" w:rsidRDefault="00000000">
            <w:pPr>
              <w:spacing w:line="360" w:lineRule="auto"/>
              <w:jc w:val="center"/>
              <w:rPr>
                <w:rFonts w:eastAsiaTheme="minorEastAsia"/>
              </w:rPr>
            </w:pPr>
            <w:r>
              <w:t>CH2</w:t>
            </w:r>
          </w:p>
        </w:tc>
        <w:tc>
          <w:tcPr>
            <w:tcW w:w="2689" w:type="dxa"/>
            <w:vAlign w:val="center"/>
          </w:tcPr>
          <w:p w14:paraId="624FC303" w14:textId="77777777" w:rsidR="00CE756E" w:rsidRDefault="00000000">
            <w:pPr>
              <w:spacing w:line="360" w:lineRule="auto"/>
              <w:jc w:val="center"/>
              <w:rPr>
                <w:rFonts w:eastAsiaTheme="minorEastAsia"/>
              </w:rPr>
            </w:pPr>
            <w:r>
              <w:rPr>
                <w:rFonts w:hint="eastAsia"/>
              </w:rPr>
              <w:t xml:space="preserve">0.1 </w:t>
            </w:r>
            <w:r>
              <w:t>%</w:t>
            </w:r>
          </w:p>
        </w:tc>
      </w:tr>
      <w:tr w:rsidR="00CE756E" w14:paraId="5BA190FA" w14:textId="77777777" w:rsidTr="00114D0A">
        <w:trPr>
          <w:trHeight w:val="104"/>
          <w:jc w:val="center"/>
        </w:trPr>
        <w:tc>
          <w:tcPr>
            <w:tcW w:w="789" w:type="dxa"/>
            <w:vMerge/>
            <w:vAlign w:val="center"/>
          </w:tcPr>
          <w:p w14:paraId="7BCCB1A2" w14:textId="77777777" w:rsidR="00CE756E" w:rsidRDefault="00CE756E">
            <w:pPr>
              <w:spacing w:line="360" w:lineRule="auto"/>
              <w:jc w:val="center"/>
            </w:pPr>
          </w:p>
        </w:tc>
        <w:tc>
          <w:tcPr>
            <w:tcW w:w="2018" w:type="dxa"/>
            <w:vMerge/>
            <w:vAlign w:val="center"/>
          </w:tcPr>
          <w:p w14:paraId="76C79A6B" w14:textId="77777777" w:rsidR="00CE756E" w:rsidRDefault="00CE756E">
            <w:pPr>
              <w:spacing w:line="360" w:lineRule="auto"/>
              <w:jc w:val="center"/>
            </w:pPr>
          </w:p>
        </w:tc>
        <w:tc>
          <w:tcPr>
            <w:tcW w:w="1870" w:type="dxa"/>
            <w:vAlign w:val="center"/>
          </w:tcPr>
          <w:p w14:paraId="627C03C3" w14:textId="77777777" w:rsidR="00CE756E" w:rsidRDefault="00000000">
            <w:pPr>
              <w:spacing w:line="360" w:lineRule="auto"/>
              <w:jc w:val="center"/>
              <w:rPr>
                <w:rFonts w:eastAsiaTheme="minorEastAsia"/>
              </w:rPr>
            </w:pPr>
            <w:r>
              <w:t>CH3</w:t>
            </w:r>
          </w:p>
        </w:tc>
        <w:tc>
          <w:tcPr>
            <w:tcW w:w="2689" w:type="dxa"/>
            <w:vAlign w:val="center"/>
          </w:tcPr>
          <w:p w14:paraId="4AA94AA6" w14:textId="77777777" w:rsidR="00CE756E" w:rsidRDefault="00000000">
            <w:pPr>
              <w:spacing w:line="360" w:lineRule="auto"/>
              <w:jc w:val="center"/>
              <w:rPr>
                <w:rFonts w:eastAsiaTheme="minorEastAsia"/>
              </w:rPr>
            </w:pPr>
            <w:r>
              <w:rPr>
                <w:rFonts w:hint="eastAsia"/>
              </w:rPr>
              <w:t xml:space="preserve">0.6 </w:t>
            </w:r>
            <w:r>
              <w:t>%</w:t>
            </w:r>
          </w:p>
        </w:tc>
      </w:tr>
    </w:tbl>
    <w:p w14:paraId="6043BC62" w14:textId="77777777" w:rsidR="00CE756E" w:rsidRDefault="00CE756E">
      <w:pPr>
        <w:spacing w:line="360" w:lineRule="auto"/>
        <w:ind w:firstLineChars="200" w:firstLine="480"/>
        <w:jc w:val="left"/>
        <w:rPr>
          <w:sz w:val="24"/>
        </w:rPr>
      </w:pPr>
    </w:p>
    <w:p w14:paraId="219ED538" w14:textId="77777777" w:rsidR="00CE756E" w:rsidRDefault="00000000">
      <w:pPr>
        <w:spacing w:line="360" w:lineRule="auto"/>
        <w:ind w:leftChars="200" w:left="420"/>
        <w:jc w:val="left"/>
        <w:rPr>
          <w:sz w:val="24"/>
        </w:rPr>
      </w:pPr>
      <w:r>
        <w:rPr>
          <w:rFonts w:hint="eastAsia"/>
          <w:sz w:val="24"/>
        </w:rPr>
        <w:t>8</w:t>
      </w:r>
      <w:r>
        <w:rPr>
          <w:rFonts w:hint="eastAsia"/>
          <w:sz w:val="24"/>
        </w:rPr>
        <w:t>、噪声</w:t>
      </w:r>
    </w:p>
    <w:p w14:paraId="6566821C" w14:textId="77777777" w:rsidR="00CE756E" w:rsidRDefault="00000000">
      <w:pPr>
        <w:spacing w:line="360" w:lineRule="auto"/>
        <w:ind w:firstLineChars="200" w:firstLine="480"/>
        <w:jc w:val="left"/>
        <w:rPr>
          <w:sz w:val="24"/>
        </w:rPr>
      </w:pPr>
      <w:r>
        <w:rPr>
          <w:rStyle w:val="trans"/>
          <w:rFonts w:hint="eastAsia"/>
          <w:bCs/>
          <w:sz w:val="24"/>
        </w:rPr>
        <w:t>使用振动台进行检定，</w:t>
      </w:r>
      <w:r>
        <w:rPr>
          <w:bCs/>
          <w:sz w:val="24"/>
        </w:rPr>
        <w:t>具体实验步骤见</w:t>
      </w:r>
      <w:r>
        <w:rPr>
          <w:rFonts w:hint="eastAsia"/>
          <w:bCs/>
          <w:sz w:val="24"/>
        </w:rPr>
        <w:t>规程</w:t>
      </w:r>
      <w:r>
        <w:rPr>
          <w:bCs/>
          <w:sz w:val="24"/>
        </w:rPr>
        <w:t>正文</w:t>
      </w:r>
      <w:r>
        <w:rPr>
          <w:rFonts w:hint="eastAsia"/>
          <w:bCs/>
          <w:sz w:val="24"/>
        </w:rPr>
        <w:t>7.3</w:t>
      </w:r>
      <w:r>
        <w:rPr>
          <w:rFonts w:hint="eastAsia"/>
          <w:bCs/>
          <w:sz w:val="24"/>
        </w:rPr>
        <w:t>。</w:t>
      </w:r>
      <w:r>
        <w:rPr>
          <w:rStyle w:val="trans"/>
          <w:rFonts w:hint="eastAsia"/>
          <w:bCs/>
          <w:sz w:val="24"/>
        </w:rPr>
        <w:t>9</w:t>
      </w:r>
      <w:r>
        <w:rPr>
          <w:rStyle w:val="trans"/>
          <w:rFonts w:hint="eastAsia"/>
          <w:bCs/>
          <w:sz w:val="24"/>
        </w:rPr>
        <w:t>台地震烈度仪的</w:t>
      </w:r>
      <w:r>
        <w:rPr>
          <w:rFonts w:hint="eastAsia"/>
          <w:sz w:val="24"/>
        </w:rPr>
        <w:t>噪</w:t>
      </w:r>
      <w:r>
        <w:rPr>
          <w:rFonts w:hint="eastAsia"/>
          <w:sz w:val="24"/>
        </w:rPr>
        <w:lastRenderedPageBreak/>
        <w:t>声</w:t>
      </w:r>
      <w:r>
        <w:rPr>
          <w:rStyle w:val="trans"/>
          <w:rFonts w:hint="eastAsia"/>
          <w:bCs/>
          <w:sz w:val="24"/>
        </w:rPr>
        <w:t>检定</w:t>
      </w:r>
      <w:r>
        <w:rPr>
          <w:sz w:val="24"/>
        </w:rPr>
        <w:t>结果见表</w:t>
      </w:r>
      <w:r>
        <w:rPr>
          <w:rFonts w:hint="eastAsia"/>
          <w:sz w:val="24"/>
        </w:rPr>
        <w:t>9</w:t>
      </w:r>
      <w:r>
        <w:rPr>
          <w:sz w:val="24"/>
        </w:rPr>
        <w:t>。</w:t>
      </w:r>
    </w:p>
    <w:p w14:paraId="289A51ED" w14:textId="77777777" w:rsidR="00CE756E" w:rsidRDefault="00000000">
      <w:pPr>
        <w:spacing w:line="360" w:lineRule="auto"/>
        <w:jc w:val="center"/>
        <w:rPr>
          <w:sz w:val="24"/>
        </w:rPr>
      </w:pPr>
      <w:r>
        <w:rPr>
          <w:sz w:val="24"/>
        </w:rPr>
        <w:t>表</w:t>
      </w:r>
      <w:r>
        <w:rPr>
          <w:rFonts w:hint="eastAsia"/>
          <w:sz w:val="24"/>
        </w:rPr>
        <w:t>9</w:t>
      </w:r>
      <w:r>
        <w:rPr>
          <w:sz w:val="24"/>
        </w:rPr>
        <w:t xml:space="preserve"> </w:t>
      </w:r>
      <w:r>
        <w:rPr>
          <w:rFonts w:hint="eastAsia"/>
          <w:sz w:val="24"/>
        </w:rPr>
        <w:t>噪声</w:t>
      </w:r>
      <w:r>
        <w:rPr>
          <w:rStyle w:val="trans"/>
          <w:rFonts w:hint="eastAsia"/>
          <w:bCs/>
          <w:sz w:val="24"/>
        </w:rPr>
        <w:t>检定</w:t>
      </w:r>
      <w:r>
        <w:rPr>
          <w:sz w:val="24"/>
        </w:rPr>
        <w:t>结果</w:t>
      </w:r>
    </w:p>
    <w:tbl>
      <w:tblPr>
        <w:tblStyle w:val="a7"/>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3115"/>
        <w:gridCol w:w="3681"/>
      </w:tblGrid>
      <w:tr w:rsidR="00CE756E" w14:paraId="00386FD2" w14:textId="77777777" w:rsidTr="00114D0A">
        <w:trPr>
          <w:trHeight w:val="280"/>
          <w:jc w:val="center"/>
        </w:trPr>
        <w:tc>
          <w:tcPr>
            <w:tcW w:w="712" w:type="dxa"/>
            <w:vAlign w:val="center"/>
          </w:tcPr>
          <w:p w14:paraId="4345BE33" w14:textId="77777777" w:rsidR="00CE756E" w:rsidRDefault="00000000">
            <w:pPr>
              <w:spacing w:line="360" w:lineRule="auto"/>
              <w:jc w:val="center"/>
              <w:rPr>
                <w:rFonts w:eastAsiaTheme="minorEastAsia"/>
                <w:b/>
                <w:bCs/>
              </w:rPr>
            </w:pPr>
            <w:r>
              <w:rPr>
                <w:rFonts w:hint="eastAsia"/>
                <w:b/>
                <w:bCs/>
              </w:rPr>
              <w:t>序号</w:t>
            </w:r>
          </w:p>
        </w:tc>
        <w:tc>
          <w:tcPr>
            <w:tcW w:w="3115" w:type="dxa"/>
            <w:vAlign w:val="center"/>
          </w:tcPr>
          <w:p w14:paraId="659E80D8" w14:textId="77777777" w:rsidR="00CE756E" w:rsidRDefault="00000000">
            <w:pPr>
              <w:spacing w:line="360" w:lineRule="auto"/>
              <w:jc w:val="center"/>
              <w:rPr>
                <w:rFonts w:eastAsiaTheme="minorEastAsia"/>
                <w:b/>
                <w:bCs/>
              </w:rPr>
            </w:pPr>
            <w:r>
              <w:rPr>
                <w:rFonts w:hint="eastAsia"/>
                <w:b/>
                <w:bCs/>
              </w:rPr>
              <w:t>技术要求</w:t>
            </w:r>
          </w:p>
        </w:tc>
        <w:tc>
          <w:tcPr>
            <w:tcW w:w="3681" w:type="dxa"/>
            <w:vAlign w:val="center"/>
          </w:tcPr>
          <w:p w14:paraId="0CC1C1E7" w14:textId="77777777" w:rsidR="00CE756E" w:rsidRDefault="00000000">
            <w:pPr>
              <w:spacing w:line="360" w:lineRule="auto"/>
              <w:jc w:val="center"/>
              <w:rPr>
                <w:rFonts w:eastAsiaTheme="minorEastAsia"/>
                <w:b/>
                <w:bCs/>
              </w:rPr>
            </w:pPr>
            <w:r>
              <w:rPr>
                <w:rFonts w:hint="eastAsia"/>
                <w:b/>
                <w:bCs/>
              </w:rPr>
              <w:t>检测结果</w:t>
            </w:r>
          </w:p>
        </w:tc>
      </w:tr>
      <w:tr w:rsidR="00CE756E" w14:paraId="7A083D62" w14:textId="77777777" w:rsidTr="00114D0A">
        <w:trPr>
          <w:trHeight w:val="280"/>
          <w:jc w:val="center"/>
        </w:trPr>
        <w:tc>
          <w:tcPr>
            <w:tcW w:w="712" w:type="dxa"/>
            <w:vAlign w:val="center"/>
          </w:tcPr>
          <w:p w14:paraId="102687E9" w14:textId="77777777" w:rsidR="00CE756E" w:rsidRDefault="00000000">
            <w:pPr>
              <w:spacing w:line="360" w:lineRule="auto"/>
              <w:jc w:val="center"/>
              <w:rPr>
                <w:rFonts w:eastAsiaTheme="minorEastAsia"/>
              </w:rPr>
            </w:pPr>
            <w:r>
              <w:t>1</w:t>
            </w:r>
          </w:p>
        </w:tc>
        <w:tc>
          <w:tcPr>
            <w:tcW w:w="3115" w:type="dxa"/>
            <w:vMerge w:val="restart"/>
            <w:vAlign w:val="center"/>
          </w:tcPr>
          <w:p w14:paraId="3138A71A" w14:textId="77777777" w:rsidR="00CE756E" w:rsidRDefault="00000000">
            <w:pPr>
              <w:spacing w:line="360" w:lineRule="auto"/>
              <w:jc w:val="center"/>
              <w:rPr>
                <w:b/>
                <w:bCs/>
              </w:rPr>
            </w:pPr>
            <w:r>
              <w:t>＜</w:t>
            </w:r>
            <w:r>
              <w:t>9.8×10</w:t>
            </w:r>
            <w:r>
              <w:rPr>
                <w:vertAlign w:val="superscript"/>
              </w:rPr>
              <w:t>-4</w:t>
            </w:r>
            <w:r>
              <w:t xml:space="preserve"> m/s</w:t>
            </w:r>
            <w:r>
              <w:rPr>
                <w:vertAlign w:val="superscript"/>
              </w:rPr>
              <w:t>2</w:t>
            </w:r>
            <w:r>
              <w:rPr>
                <w:rFonts w:hint="eastAsia"/>
              </w:rPr>
              <w:t xml:space="preserve"> (</w:t>
            </w:r>
            <w:r>
              <w:t>0.1Hz</w:t>
            </w:r>
            <w:r>
              <w:rPr>
                <w:rFonts w:hint="eastAsia"/>
              </w:rPr>
              <w:t>~</w:t>
            </w:r>
            <w:r>
              <w:t>20Hz</w:t>
            </w:r>
            <w:r>
              <w:rPr>
                <w:rFonts w:hint="eastAsia"/>
              </w:rPr>
              <w:t>)</w:t>
            </w:r>
          </w:p>
        </w:tc>
        <w:tc>
          <w:tcPr>
            <w:tcW w:w="3681" w:type="dxa"/>
            <w:vAlign w:val="center"/>
          </w:tcPr>
          <w:p w14:paraId="656F4DCA" w14:textId="77777777" w:rsidR="00CE756E" w:rsidRDefault="00000000">
            <w:pPr>
              <w:spacing w:line="360" w:lineRule="auto"/>
              <w:jc w:val="center"/>
              <w:rPr>
                <w:b/>
                <w:bCs/>
              </w:rPr>
            </w:pPr>
            <w:r>
              <w:rPr>
                <w:rFonts w:hint="eastAsia"/>
              </w:rPr>
              <w:t>6.22</w:t>
            </w:r>
            <w:r>
              <w:t>×10</w:t>
            </w:r>
            <w:r>
              <w:rPr>
                <w:vertAlign w:val="superscript"/>
              </w:rPr>
              <w:t>-4</w:t>
            </w:r>
            <w:r>
              <w:t xml:space="preserve"> m/s</w:t>
            </w:r>
            <w:r>
              <w:rPr>
                <w:vertAlign w:val="superscript"/>
              </w:rPr>
              <w:t>2</w:t>
            </w:r>
            <w:r>
              <w:rPr>
                <w:rFonts w:hint="eastAsia"/>
              </w:rPr>
              <w:t xml:space="preserve"> </w:t>
            </w:r>
          </w:p>
        </w:tc>
      </w:tr>
      <w:tr w:rsidR="00CE756E" w14:paraId="327D1F30" w14:textId="77777777" w:rsidTr="00114D0A">
        <w:trPr>
          <w:trHeight w:val="280"/>
          <w:jc w:val="center"/>
        </w:trPr>
        <w:tc>
          <w:tcPr>
            <w:tcW w:w="712" w:type="dxa"/>
            <w:vAlign w:val="center"/>
          </w:tcPr>
          <w:p w14:paraId="2927D43C" w14:textId="77777777" w:rsidR="00CE756E" w:rsidRDefault="00000000">
            <w:pPr>
              <w:spacing w:line="360" w:lineRule="auto"/>
              <w:jc w:val="center"/>
            </w:pPr>
            <w:r>
              <w:t>2</w:t>
            </w:r>
          </w:p>
        </w:tc>
        <w:tc>
          <w:tcPr>
            <w:tcW w:w="3115" w:type="dxa"/>
            <w:vMerge/>
            <w:vAlign w:val="center"/>
          </w:tcPr>
          <w:p w14:paraId="7805D08B" w14:textId="77777777" w:rsidR="00CE756E" w:rsidRDefault="00CE756E">
            <w:pPr>
              <w:spacing w:line="360" w:lineRule="auto"/>
              <w:jc w:val="center"/>
              <w:rPr>
                <w:b/>
                <w:bCs/>
              </w:rPr>
            </w:pPr>
          </w:p>
        </w:tc>
        <w:tc>
          <w:tcPr>
            <w:tcW w:w="3681" w:type="dxa"/>
            <w:vAlign w:val="center"/>
          </w:tcPr>
          <w:p w14:paraId="121E6108" w14:textId="77777777" w:rsidR="00CE756E" w:rsidRDefault="00000000">
            <w:pPr>
              <w:spacing w:line="360" w:lineRule="auto"/>
              <w:jc w:val="center"/>
              <w:rPr>
                <w:b/>
                <w:bCs/>
              </w:rPr>
            </w:pPr>
            <w:r>
              <w:rPr>
                <w:rFonts w:hint="eastAsia"/>
              </w:rPr>
              <w:t>5.28</w:t>
            </w:r>
            <w:r>
              <w:t>×10</w:t>
            </w:r>
            <w:r>
              <w:rPr>
                <w:vertAlign w:val="superscript"/>
              </w:rPr>
              <w:t>-4</w:t>
            </w:r>
            <w:r>
              <w:t xml:space="preserve"> m/s</w:t>
            </w:r>
            <w:r>
              <w:rPr>
                <w:vertAlign w:val="superscript"/>
              </w:rPr>
              <w:t>2</w:t>
            </w:r>
          </w:p>
        </w:tc>
      </w:tr>
      <w:tr w:rsidR="00CE756E" w14:paraId="0BCB830C" w14:textId="77777777" w:rsidTr="00114D0A">
        <w:trPr>
          <w:trHeight w:val="280"/>
          <w:jc w:val="center"/>
        </w:trPr>
        <w:tc>
          <w:tcPr>
            <w:tcW w:w="712" w:type="dxa"/>
            <w:vAlign w:val="center"/>
          </w:tcPr>
          <w:p w14:paraId="05223F85" w14:textId="77777777" w:rsidR="00CE756E" w:rsidRDefault="00000000">
            <w:pPr>
              <w:spacing w:line="360" w:lineRule="auto"/>
              <w:jc w:val="center"/>
            </w:pPr>
            <w:r>
              <w:t>3</w:t>
            </w:r>
          </w:p>
        </w:tc>
        <w:tc>
          <w:tcPr>
            <w:tcW w:w="3115" w:type="dxa"/>
            <w:vMerge/>
            <w:vAlign w:val="center"/>
          </w:tcPr>
          <w:p w14:paraId="0DEB84F2" w14:textId="77777777" w:rsidR="00CE756E" w:rsidRDefault="00CE756E">
            <w:pPr>
              <w:spacing w:line="360" w:lineRule="auto"/>
              <w:jc w:val="center"/>
              <w:rPr>
                <w:b/>
                <w:bCs/>
              </w:rPr>
            </w:pPr>
          </w:p>
        </w:tc>
        <w:tc>
          <w:tcPr>
            <w:tcW w:w="3681" w:type="dxa"/>
            <w:vAlign w:val="center"/>
          </w:tcPr>
          <w:p w14:paraId="1F57F129" w14:textId="77777777" w:rsidR="00CE756E" w:rsidRDefault="00000000">
            <w:pPr>
              <w:spacing w:line="360" w:lineRule="auto"/>
              <w:jc w:val="center"/>
              <w:rPr>
                <w:b/>
                <w:bCs/>
              </w:rPr>
            </w:pPr>
            <w:r>
              <w:rPr>
                <w:rFonts w:hint="eastAsia"/>
              </w:rPr>
              <w:t>1.70</w:t>
            </w:r>
            <w:r>
              <w:t>×10</w:t>
            </w:r>
            <w:r>
              <w:rPr>
                <w:vertAlign w:val="superscript"/>
              </w:rPr>
              <w:t>-4</w:t>
            </w:r>
            <w:r>
              <w:t xml:space="preserve"> m/s</w:t>
            </w:r>
            <w:r>
              <w:rPr>
                <w:vertAlign w:val="superscript"/>
              </w:rPr>
              <w:t>2</w:t>
            </w:r>
          </w:p>
        </w:tc>
      </w:tr>
      <w:tr w:rsidR="00CE756E" w14:paraId="1B587062" w14:textId="77777777" w:rsidTr="00114D0A">
        <w:trPr>
          <w:trHeight w:val="280"/>
          <w:jc w:val="center"/>
        </w:trPr>
        <w:tc>
          <w:tcPr>
            <w:tcW w:w="712" w:type="dxa"/>
            <w:vAlign w:val="center"/>
          </w:tcPr>
          <w:p w14:paraId="196F0BF9" w14:textId="77777777" w:rsidR="00CE756E" w:rsidRDefault="00000000">
            <w:pPr>
              <w:spacing w:line="360" w:lineRule="auto"/>
              <w:jc w:val="center"/>
            </w:pPr>
            <w:r>
              <w:t>4</w:t>
            </w:r>
          </w:p>
        </w:tc>
        <w:tc>
          <w:tcPr>
            <w:tcW w:w="3115" w:type="dxa"/>
            <w:vMerge/>
            <w:vAlign w:val="center"/>
          </w:tcPr>
          <w:p w14:paraId="542B142A" w14:textId="77777777" w:rsidR="00CE756E" w:rsidRDefault="00CE756E">
            <w:pPr>
              <w:spacing w:line="360" w:lineRule="auto"/>
              <w:jc w:val="center"/>
              <w:rPr>
                <w:b/>
                <w:bCs/>
              </w:rPr>
            </w:pPr>
          </w:p>
        </w:tc>
        <w:tc>
          <w:tcPr>
            <w:tcW w:w="3681" w:type="dxa"/>
            <w:vAlign w:val="center"/>
          </w:tcPr>
          <w:p w14:paraId="13B17EC1" w14:textId="77777777" w:rsidR="00CE756E" w:rsidRDefault="00000000">
            <w:pPr>
              <w:spacing w:line="360" w:lineRule="auto"/>
              <w:jc w:val="center"/>
              <w:rPr>
                <w:b/>
                <w:bCs/>
              </w:rPr>
            </w:pPr>
            <w:r>
              <w:rPr>
                <w:rFonts w:hint="eastAsia"/>
              </w:rPr>
              <w:t>2.50</w:t>
            </w:r>
            <w:r>
              <w:t>×10</w:t>
            </w:r>
            <w:r>
              <w:rPr>
                <w:vertAlign w:val="superscript"/>
              </w:rPr>
              <w:t>-</w:t>
            </w:r>
            <w:r>
              <w:rPr>
                <w:rFonts w:hint="eastAsia"/>
                <w:vertAlign w:val="superscript"/>
              </w:rPr>
              <w:t>6</w:t>
            </w:r>
            <w:r>
              <w:t xml:space="preserve"> m/s</w:t>
            </w:r>
            <w:r>
              <w:rPr>
                <w:vertAlign w:val="superscript"/>
              </w:rPr>
              <w:t>2</w:t>
            </w:r>
          </w:p>
        </w:tc>
      </w:tr>
      <w:tr w:rsidR="00CE756E" w14:paraId="6538251C" w14:textId="77777777" w:rsidTr="00114D0A">
        <w:trPr>
          <w:trHeight w:val="280"/>
          <w:jc w:val="center"/>
        </w:trPr>
        <w:tc>
          <w:tcPr>
            <w:tcW w:w="712" w:type="dxa"/>
            <w:vAlign w:val="center"/>
          </w:tcPr>
          <w:p w14:paraId="2ADC10E8" w14:textId="77777777" w:rsidR="00CE756E" w:rsidRDefault="00000000">
            <w:pPr>
              <w:spacing w:line="360" w:lineRule="auto"/>
              <w:jc w:val="center"/>
            </w:pPr>
            <w:r>
              <w:t>5</w:t>
            </w:r>
          </w:p>
        </w:tc>
        <w:tc>
          <w:tcPr>
            <w:tcW w:w="3115" w:type="dxa"/>
            <w:vMerge/>
            <w:vAlign w:val="center"/>
          </w:tcPr>
          <w:p w14:paraId="57815BB0" w14:textId="77777777" w:rsidR="00CE756E" w:rsidRDefault="00CE756E">
            <w:pPr>
              <w:spacing w:line="360" w:lineRule="auto"/>
              <w:jc w:val="center"/>
              <w:rPr>
                <w:b/>
                <w:bCs/>
              </w:rPr>
            </w:pPr>
          </w:p>
        </w:tc>
        <w:tc>
          <w:tcPr>
            <w:tcW w:w="3681" w:type="dxa"/>
            <w:vAlign w:val="center"/>
          </w:tcPr>
          <w:p w14:paraId="18A74CC0" w14:textId="77777777" w:rsidR="00CE756E" w:rsidRDefault="00000000">
            <w:pPr>
              <w:spacing w:line="360" w:lineRule="auto"/>
              <w:jc w:val="center"/>
              <w:rPr>
                <w:b/>
                <w:bCs/>
              </w:rPr>
            </w:pPr>
            <w:r>
              <w:rPr>
                <w:rFonts w:hint="eastAsia"/>
              </w:rPr>
              <w:t>9.40</w:t>
            </w:r>
            <w:r>
              <w:t>×10</w:t>
            </w:r>
            <w:r>
              <w:rPr>
                <w:vertAlign w:val="superscript"/>
              </w:rPr>
              <w:t>-</w:t>
            </w:r>
            <w:r>
              <w:rPr>
                <w:rFonts w:hint="eastAsia"/>
                <w:vertAlign w:val="superscript"/>
              </w:rPr>
              <w:t>5</w:t>
            </w:r>
            <w:r>
              <w:t xml:space="preserve"> m/s</w:t>
            </w:r>
            <w:r>
              <w:rPr>
                <w:vertAlign w:val="superscript"/>
              </w:rPr>
              <w:t>2</w:t>
            </w:r>
          </w:p>
        </w:tc>
      </w:tr>
      <w:tr w:rsidR="00CE756E" w14:paraId="051A5348" w14:textId="77777777" w:rsidTr="00114D0A">
        <w:trPr>
          <w:trHeight w:val="280"/>
          <w:jc w:val="center"/>
        </w:trPr>
        <w:tc>
          <w:tcPr>
            <w:tcW w:w="712" w:type="dxa"/>
            <w:vAlign w:val="center"/>
          </w:tcPr>
          <w:p w14:paraId="35F48853" w14:textId="77777777" w:rsidR="00CE756E" w:rsidRDefault="00000000">
            <w:pPr>
              <w:spacing w:line="360" w:lineRule="auto"/>
              <w:jc w:val="center"/>
            </w:pPr>
            <w:r>
              <w:t>6</w:t>
            </w:r>
          </w:p>
        </w:tc>
        <w:tc>
          <w:tcPr>
            <w:tcW w:w="3115" w:type="dxa"/>
            <w:vMerge/>
            <w:vAlign w:val="center"/>
          </w:tcPr>
          <w:p w14:paraId="011EBA3D" w14:textId="77777777" w:rsidR="00CE756E" w:rsidRDefault="00CE756E">
            <w:pPr>
              <w:spacing w:line="360" w:lineRule="auto"/>
              <w:jc w:val="center"/>
              <w:rPr>
                <w:b/>
                <w:bCs/>
              </w:rPr>
            </w:pPr>
          </w:p>
        </w:tc>
        <w:tc>
          <w:tcPr>
            <w:tcW w:w="3681" w:type="dxa"/>
            <w:vAlign w:val="center"/>
          </w:tcPr>
          <w:p w14:paraId="12DB60B9" w14:textId="77777777" w:rsidR="00CE756E" w:rsidRDefault="00000000">
            <w:pPr>
              <w:spacing w:line="360" w:lineRule="auto"/>
              <w:jc w:val="center"/>
              <w:rPr>
                <w:b/>
                <w:bCs/>
              </w:rPr>
            </w:pPr>
            <w:r>
              <w:rPr>
                <w:rFonts w:hint="eastAsia"/>
              </w:rPr>
              <w:t>2.65</w:t>
            </w:r>
            <w:r>
              <w:t>×10</w:t>
            </w:r>
            <w:r>
              <w:rPr>
                <w:vertAlign w:val="superscript"/>
              </w:rPr>
              <w:t>-</w:t>
            </w:r>
            <w:r>
              <w:rPr>
                <w:rFonts w:hint="eastAsia"/>
                <w:vertAlign w:val="superscript"/>
              </w:rPr>
              <w:t>4</w:t>
            </w:r>
            <w:r>
              <w:t xml:space="preserve"> m/s</w:t>
            </w:r>
            <w:r>
              <w:rPr>
                <w:vertAlign w:val="superscript"/>
              </w:rPr>
              <w:t>2</w:t>
            </w:r>
          </w:p>
        </w:tc>
      </w:tr>
      <w:tr w:rsidR="00CE756E" w14:paraId="3694E21A" w14:textId="77777777" w:rsidTr="00114D0A">
        <w:trPr>
          <w:trHeight w:val="280"/>
          <w:jc w:val="center"/>
        </w:trPr>
        <w:tc>
          <w:tcPr>
            <w:tcW w:w="712" w:type="dxa"/>
            <w:vAlign w:val="center"/>
          </w:tcPr>
          <w:p w14:paraId="5DF9A75E" w14:textId="77777777" w:rsidR="00CE756E" w:rsidRDefault="00000000">
            <w:pPr>
              <w:spacing w:line="360" w:lineRule="auto"/>
              <w:jc w:val="center"/>
            </w:pPr>
            <w:r>
              <w:t>7</w:t>
            </w:r>
          </w:p>
        </w:tc>
        <w:tc>
          <w:tcPr>
            <w:tcW w:w="3115" w:type="dxa"/>
            <w:vMerge/>
            <w:vAlign w:val="center"/>
          </w:tcPr>
          <w:p w14:paraId="4D9697CD" w14:textId="77777777" w:rsidR="00CE756E" w:rsidRDefault="00CE756E">
            <w:pPr>
              <w:spacing w:line="360" w:lineRule="auto"/>
              <w:jc w:val="center"/>
              <w:rPr>
                <w:b/>
                <w:bCs/>
              </w:rPr>
            </w:pPr>
          </w:p>
        </w:tc>
        <w:tc>
          <w:tcPr>
            <w:tcW w:w="3681" w:type="dxa"/>
            <w:vAlign w:val="center"/>
          </w:tcPr>
          <w:p w14:paraId="254A831E" w14:textId="77777777" w:rsidR="00CE756E" w:rsidRDefault="00000000">
            <w:pPr>
              <w:spacing w:line="360" w:lineRule="auto"/>
              <w:jc w:val="center"/>
              <w:rPr>
                <w:b/>
                <w:bCs/>
              </w:rPr>
            </w:pPr>
            <w:r>
              <w:rPr>
                <w:rFonts w:hint="eastAsia"/>
              </w:rPr>
              <w:t>1.70</w:t>
            </w:r>
            <w:r>
              <w:t>×10</w:t>
            </w:r>
            <w:r>
              <w:rPr>
                <w:vertAlign w:val="superscript"/>
              </w:rPr>
              <w:t>-</w:t>
            </w:r>
            <w:r>
              <w:rPr>
                <w:rFonts w:hint="eastAsia"/>
                <w:vertAlign w:val="superscript"/>
              </w:rPr>
              <w:t>4</w:t>
            </w:r>
            <w:r>
              <w:t xml:space="preserve"> m/s</w:t>
            </w:r>
            <w:r>
              <w:rPr>
                <w:vertAlign w:val="superscript"/>
              </w:rPr>
              <w:t>2</w:t>
            </w:r>
          </w:p>
        </w:tc>
      </w:tr>
      <w:tr w:rsidR="00CE756E" w14:paraId="7427F5D7" w14:textId="77777777" w:rsidTr="00114D0A">
        <w:trPr>
          <w:trHeight w:val="280"/>
          <w:jc w:val="center"/>
        </w:trPr>
        <w:tc>
          <w:tcPr>
            <w:tcW w:w="712" w:type="dxa"/>
            <w:vAlign w:val="center"/>
          </w:tcPr>
          <w:p w14:paraId="08B2CEDF" w14:textId="77777777" w:rsidR="00CE756E" w:rsidRDefault="00000000">
            <w:pPr>
              <w:spacing w:line="360" w:lineRule="auto"/>
              <w:jc w:val="center"/>
            </w:pPr>
            <w:r>
              <w:t>8</w:t>
            </w:r>
          </w:p>
        </w:tc>
        <w:tc>
          <w:tcPr>
            <w:tcW w:w="3115" w:type="dxa"/>
            <w:vMerge/>
            <w:vAlign w:val="center"/>
          </w:tcPr>
          <w:p w14:paraId="4EB7092B" w14:textId="77777777" w:rsidR="00CE756E" w:rsidRDefault="00CE756E">
            <w:pPr>
              <w:spacing w:line="360" w:lineRule="auto"/>
              <w:jc w:val="center"/>
              <w:rPr>
                <w:b/>
                <w:bCs/>
              </w:rPr>
            </w:pPr>
          </w:p>
        </w:tc>
        <w:tc>
          <w:tcPr>
            <w:tcW w:w="3681" w:type="dxa"/>
            <w:vAlign w:val="center"/>
          </w:tcPr>
          <w:p w14:paraId="5EE78D63" w14:textId="77777777" w:rsidR="00CE756E" w:rsidRDefault="00000000">
            <w:pPr>
              <w:spacing w:line="360" w:lineRule="auto"/>
              <w:jc w:val="center"/>
              <w:rPr>
                <w:b/>
                <w:bCs/>
              </w:rPr>
            </w:pPr>
            <w:r>
              <w:rPr>
                <w:rFonts w:hint="eastAsia"/>
              </w:rPr>
              <w:t>7.80</w:t>
            </w:r>
            <w:r>
              <w:t>×10</w:t>
            </w:r>
            <w:r>
              <w:rPr>
                <w:vertAlign w:val="superscript"/>
              </w:rPr>
              <w:t>-</w:t>
            </w:r>
            <w:r>
              <w:rPr>
                <w:rFonts w:hint="eastAsia"/>
                <w:vertAlign w:val="superscript"/>
              </w:rPr>
              <w:t>5</w:t>
            </w:r>
            <w:r>
              <w:t xml:space="preserve"> m/s</w:t>
            </w:r>
            <w:r>
              <w:rPr>
                <w:vertAlign w:val="superscript"/>
              </w:rPr>
              <w:t>2</w:t>
            </w:r>
          </w:p>
        </w:tc>
      </w:tr>
      <w:tr w:rsidR="00CE756E" w14:paraId="55A6A315" w14:textId="77777777" w:rsidTr="00114D0A">
        <w:trPr>
          <w:trHeight w:val="280"/>
          <w:jc w:val="center"/>
        </w:trPr>
        <w:tc>
          <w:tcPr>
            <w:tcW w:w="712" w:type="dxa"/>
            <w:vAlign w:val="center"/>
          </w:tcPr>
          <w:p w14:paraId="3C0F2201" w14:textId="77777777" w:rsidR="00CE756E" w:rsidRDefault="00000000">
            <w:pPr>
              <w:spacing w:line="360" w:lineRule="auto"/>
              <w:jc w:val="center"/>
            </w:pPr>
            <w:r>
              <w:t>9</w:t>
            </w:r>
          </w:p>
        </w:tc>
        <w:tc>
          <w:tcPr>
            <w:tcW w:w="3115" w:type="dxa"/>
            <w:vMerge/>
            <w:vAlign w:val="center"/>
          </w:tcPr>
          <w:p w14:paraId="2B986598" w14:textId="77777777" w:rsidR="00CE756E" w:rsidRDefault="00CE756E">
            <w:pPr>
              <w:spacing w:line="360" w:lineRule="auto"/>
              <w:jc w:val="center"/>
              <w:rPr>
                <w:b/>
                <w:bCs/>
              </w:rPr>
            </w:pPr>
          </w:p>
        </w:tc>
        <w:tc>
          <w:tcPr>
            <w:tcW w:w="3681" w:type="dxa"/>
            <w:vAlign w:val="center"/>
          </w:tcPr>
          <w:p w14:paraId="107E3AE8" w14:textId="77777777" w:rsidR="00CE756E" w:rsidRDefault="00000000">
            <w:pPr>
              <w:spacing w:line="360" w:lineRule="auto"/>
              <w:jc w:val="center"/>
              <w:rPr>
                <w:b/>
                <w:bCs/>
              </w:rPr>
            </w:pPr>
            <w:r>
              <w:rPr>
                <w:rFonts w:hint="eastAsia"/>
              </w:rPr>
              <w:t>1.24</w:t>
            </w:r>
            <w:r>
              <w:t>×10</w:t>
            </w:r>
            <w:r>
              <w:rPr>
                <w:vertAlign w:val="superscript"/>
              </w:rPr>
              <w:t>-</w:t>
            </w:r>
            <w:r>
              <w:rPr>
                <w:rFonts w:hint="eastAsia"/>
                <w:vertAlign w:val="superscript"/>
              </w:rPr>
              <w:t>4</w:t>
            </w:r>
            <w:r>
              <w:t xml:space="preserve"> m/s</w:t>
            </w:r>
            <w:r>
              <w:rPr>
                <w:vertAlign w:val="superscript"/>
              </w:rPr>
              <w:t>2</w:t>
            </w:r>
          </w:p>
        </w:tc>
      </w:tr>
    </w:tbl>
    <w:p w14:paraId="74CB3D6F" w14:textId="77777777" w:rsidR="00CE756E" w:rsidRDefault="00CE756E">
      <w:pPr>
        <w:spacing w:line="360" w:lineRule="auto"/>
        <w:rPr>
          <w:bCs/>
          <w:sz w:val="24"/>
        </w:rPr>
      </w:pPr>
    </w:p>
    <w:p w14:paraId="3400BF3D" w14:textId="77777777" w:rsidR="00CE756E" w:rsidRDefault="00000000">
      <w:pPr>
        <w:pStyle w:val="a9"/>
        <w:spacing w:line="360" w:lineRule="auto"/>
        <w:ind w:firstLineChars="0" w:firstLine="0"/>
        <w:jc w:val="left"/>
        <w:rPr>
          <w:rFonts w:ascii="Times New Roman" w:hAnsi="Times New Roman"/>
          <w:sz w:val="24"/>
          <w:szCs w:val="24"/>
        </w:rPr>
      </w:pPr>
      <w:r>
        <w:rPr>
          <w:rFonts w:ascii="Times New Roman" w:hAnsi="Times New Roman" w:hint="eastAsia"/>
          <w:sz w:val="24"/>
          <w:szCs w:val="24"/>
        </w:rPr>
        <w:t>四</w:t>
      </w:r>
      <w:r>
        <w:rPr>
          <w:rFonts w:ascii="Times New Roman" w:hAnsi="Times New Roman"/>
          <w:sz w:val="24"/>
          <w:szCs w:val="24"/>
        </w:rPr>
        <w:t>、实验结论</w:t>
      </w:r>
    </w:p>
    <w:p w14:paraId="1BB56100" w14:textId="77777777" w:rsidR="00CE756E" w:rsidRDefault="00000000">
      <w:pPr>
        <w:spacing w:line="360" w:lineRule="auto"/>
        <w:ind w:firstLineChars="200" w:firstLine="480"/>
        <w:rPr>
          <w:sz w:val="24"/>
        </w:rPr>
      </w:pPr>
      <w:r>
        <w:rPr>
          <w:sz w:val="24"/>
        </w:rPr>
        <w:t>通过对</w:t>
      </w:r>
      <w:r>
        <w:rPr>
          <w:rFonts w:hint="eastAsia"/>
          <w:sz w:val="24"/>
        </w:rPr>
        <w:t>9</w:t>
      </w:r>
      <w:r>
        <w:rPr>
          <w:sz w:val="24"/>
        </w:rPr>
        <w:t>种型号</w:t>
      </w:r>
      <w:r>
        <w:rPr>
          <w:rFonts w:hint="eastAsia"/>
          <w:sz w:val="24"/>
        </w:rPr>
        <w:t>地震烈度</w:t>
      </w:r>
      <w:proofErr w:type="gramStart"/>
      <w:r>
        <w:rPr>
          <w:rFonts w:hint="eastAsia"/>
          <w:sz w:val="24"/>
        </w:rPr>
        <w:t>仪</w:t>
      </w:r>
      <w:r>
        <w:rPr>
          <w:sz w:val="24"/>
        </w:rPr>
        <w:t>全部</w:t>
      </w:r>
      <w:proofErr w:type="gramEnd"/>
      <w:r>
        <w:rPr>
          <w:rFonts w:hint="eastAsia"/>
          <w:sz w:val="24"/>
        </w:rPr>
        <w:t>检定</w:t>
      </w:r>
      <w:r>
        <w:rPr>
          <w:sz w:val="24"/>
        </w:rPr>
        <w:t>项目的实验结果</w:t>
      </w:r>
      <w:r>
        <w:rPr>
          <w:rFonts w:hint="eastAsia"/>
          <w:sz w:val="24"/>
        </w:rPr>
        <w:t>总结分析</w:t>
      </w:r>
      <w:r>
        <w:rPr>
          <w:sz w:val="24"/>
        </w:rPr>
        <w:t>，证明了《</w:t>
      </w:r>
      <w:r>
        <w:rPr>
          <w:rFonts w:hint="eastAsia"/>
          <w:sz w:val="24"/>
        </w:rPr>
        <w:t>地震烈度仪检定规程</w:t>
      </w:r>
      <w:r>
        <w:rPr>
          <w:sz w:val="24"/>
        </w:rPr>
        <w:t>》中所提出的</w:t>
      </w:r>
      <w:r>
        <w:rPr>
          <w:rFonts w:hint="eastAsia"/>
          <w:sz w:val="24"/>
        </w:rPr>
        <w:t>检定</w:t>
      </w:r>
      <w:r>
        <w:rPr>
          <w:sz w:val="24"/>
        </w:rPr>
        <w:t>项目和方法是科学、合理的，适用于预期用途。可以验证仪器能否满足技术指标的要求，进而保障测量数据的准确可靠。</w:t>
      </w:r>
    </w:p>
    <w:sectPr w:rsidR="00CE756E">
      <w:footerReference w:type="default" r:id="rId10"/>
      <w:pgSz w:w="11906" w:h="16838"/>
      <w:pgMar w:top="1440" w:right="1800" w:bottom="1440" w:left="1800"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974D6" w14:textId="77777777" w:rsidR="005C652F" w:rsidRDefault="005C652F">
      <w:r>
        <w:separator/>
      </w:r>
    </w:p>
  </w:endnote>
  <w:endnote w:type="continuationSeparator" w:id="0">
    <w:p w14:paraId="101D2BF2" w14:textId="77777777" w:rsidR="005C652F" w:rsidRDefault="005C6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4D85B" w14:textId="77777777" w:rsidR="00CE756E" w:rsidRDefault="00000000">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rPr>
      <w:t>5</w:t>
    </w:r>
    <w:r>
      <w:rPr>
        <w:rStyle w:val="a8"/>
      </w:rPr>
      <w:fldChar w:fldCharType="end"/>
    </w:r>
  </w:p>
  <w:p w14:paraId="0A7CC5D9" w14:textId="77777777" w:rsidR="00CE756E" w:rsidRDefault="00CE756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91D12" w14:textId="77777777" w:rsidR="005C652F" w:rsidRDefault="005C652F">
      <w:r>
        <w:separator/>
      </w:r>
    </w:p>
  </w:footnote>
  <w:footnote w:type="continuationSeparator" w:id="0">
    <w:p w14:paraId="1CED4982" w14:textId="77777777" w:rsidR="005C652F" w:rsidRDefault="005C65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F236D69"/>
    <w:multiLevelType w:val="singleLevel"/>
    <w:tmpl w:val="DF236D69"/>
    <w:lvl w:ilvl="0">
      <w:start w:val="3"/>
      <w:numFmt w:val="decimal"/>
      <w:suff w:val="nothing"/>
      <w:lvlText w:val="%1、"/>
      <w:lvlJc w:val="left"/>
    </w:lvl>
  </w:abstractNum>
  <w:abstractNum w:abstractNumId="1" w15:restartNumberingAfterBreak="0">
    <w:nsid w:val="5DDE5C43"/>
    <w:multiLevelType w:val="singleLevel"/>
    <w:tmpl w:val="5DDE5C43"/>
    <w:lvl w:ilvl="0">
      <w:start w:val="1"/>
      <w:numFmt w:val="decimal"/>
      <w:suff w:val="nothing"/>
      <w:lvlText w:val="%1、"/>
      <w:lvlJc w:val="left"/>
    </w:lvl>
  </w:abstractNum>
  <w:num w:numId="1" w16cid:durableId="1759981026">
    <w:abstractNumId w:val="0"/>
  </w:num>
  <w:num w:numId="2" w16cid:durableId="5935905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gwZjM4MjQ1MjY5Yjg5NDM1MDMxNDk1NjhhYTIzODcifQ=="/>
  </w:docVars>
  <w:rsids>
    <w:rsidRoot w:val="00D055E8"/>
    <w:rsid w:val="00000929"/>
    <w:rsid w:val="00001A05"/>
    <w:rsid w:val="00002145"/>
    <w:rsid w:val="00002F2A"/>
    <w:rsid w:val="00004101"/>
    <w:rsid w:val="000047DD"/>
    <w:rsid w:val="00005D14"/>
    <w:rsid w:val="00006A17"/>
    <w:rsid w:val="00006CCA"/>
    <w:rsid w:val="00010E97"/>
    <w:rsid w:val="00011983"/>
    <w:rsid w:val="00011DBE"/>
    <w:rsid w:val="00012151"/>
    <w:rsid w:val="000126B8"/>
    <w:rsid w:val="0001390F"/>
    <w:rsid w:val="00013996"/>
    <w:rsid w:val="00014A4F"/>
    <w:rsid w:val="0001566B"/>
    <w:rsid w:val="000162A6"/>
    <w:rsid w:val="00016D16"/>
    <w:rsid w:val="0002037E"/>
    <w:rsid w:val="000208E9"/>
    <w:rsid w:val="00020C35"/>
    <w:rsid w:val="00020ECB"/>
    <w:rsid w:val="00021535"/>
    <w:rsid w:val="0002159D"/>
    <w:rsid w:val="00022A80"/>
    <w:rsid w:val="00022F80"/>
    <w:rsid w:val="00025325"/>
    <w:rsid w:val="00025EBC"/>
    <w:rsid w:val="00026246"/>
    <w:rsid w:val="000268B6"/>
    <w:rsid w:val="00026C77"/>
    <w:rsid w:val="0002763F"/>
    <w:rsid w:val="00030A29"/>
    <w:rsid w:val="00032288"/>
    <w:rsid w:val="00032C5B"/>
    <w:rsid w:val="00033104"/>
    <w:rsid w:val="000349A0"/>
    <w:rsid w:val="000349F8"/>
    <w:rsid w:val="00035003"/>
    <w:rsid w:val="00037618"/>
    <w:rsid w:val="00037D0C"/>
    <w:rsid w:val="00041F34"/>
    <w:rsid w:val="0004276E"/>
    <w:rsid w:val="00042F0C"/>
    <w:rsid w:val="000430C9"/>
    <w:rsid w:val="000430EA"/>
    <w:rsid w:val="00043531"/>
    <w:rsid w:val="000443B0"/>
    <w:rsid w:val="0004449A"/>
    <w:rsid w:val="00044567"/>
    <w:rsid w:val="000447C0"/>
    <w:rsid w:val="000449EE"/>
    <w:rsid w:val="00044DFF"/>
    <w:rsid w:val="000451FB"/>
    <w:rsid w:val="000458ED"/>
    <w:rsid w:val="00045CBC"/>
    <w:rsid w:val="000460E9"/>
    <w:rsid w:val="00046917"/>
    <w:rsid w:val="00046CB2"/>
    <w:rsid w:val="00047B89"/>
    <w:rsid w:val="00052735"/>
    <w:rsid w:val="00052752"/>
    <w:rsid w:val="000528EE"/>
    <w:rsid w:val="00052CC4"/>
    <w:rsid w:val="00052D9E"/>
    <w:rsid w:val="00053D37"/>
    <w:rsid w:val="00053F21"/>
    <w:rsid w:val="00054BD1"/>
    <w:rsid w:val="00055B62"/>
    <w:rsid w:val="00056058"/>
    <w:rsid w:val="00056088"/>
    <w:rsid w:val="00056BE9"/>
    <w:rsid w:val="000578D4"/>
    <w:rsid w:val="00057F66"/>
    <w:rsid w:val="00060293"/>
    <w:rsid w:val="00060E40"/>
    <w:rsid w:val="000616E8"/>
    <w:rsid w:val="00061A6D"/>
    <w:rsid w:val="00061FA1"/>
    <w:rsid w:val="00062DA8"/>
    <w:rsid w:val="00063958"/>
    <w:rsid w:val="00063BA8"/>
    <w:rsid w:val="00064E3E"/>
    <w:rsid w:val="000651AE"/>
    <w:rsid w:val="00065715"/>
    <w:rsid w:val="000667E1"/>
    <w:rsid w:val="00070CB9"/>
    <w:rsid w:val="00073FC6"/>
    <w:rsid w:val="0007428E"/>
    <w:rsid w:val="00075B35"/>
    <w:rsid w:val="0007606A"/>
    <w:rsid w:val="0008055C"/>
    <w:rsid w:val="00080E51"/>
    <w:rsid w:val="0008110E"/>
    <w:rsid w:val="000813A6"/>
    <w:rsid w:val="00081570"/>
    <w:rsid w:val="000816BE"/>
    <w:rsid w:val="00085DDC"/>
    <w:rsid w:val="0009041A"/>
    <w:rsid w:val="000907C5"/>
    <w:rsid w:val="00090A22"/>
    <w:rsid w:val="000917BB"/>
    <w:rsid w:val="00091B6E"/>
    <w:rsid w:val="00092080"/>
    <w:rsid w:val="000927BA"/>
    <w:rsid w:val="00092977"/>
    <w:rsid w:val="00092F5D"/>
    <w:rsid w:val="0009300D"/>
    <w:rsid w:val="00093192"/>
    <w:rsid w:val="00093997"/>
    <w:rsid w:val="00093B1E"/>
    <w:rsid w:val="00093C13"/>
    <w:rsid w:val="00093E27"/>
    <w:rsid w:val="00094142"/>
    <w:rsid w:val="0009493F"/>
    <w:rsid w:val="00096ABC"/>
    <w:rsid w:val="00096DF9"/>
    <w:rsid w:val="000971FB"/>
    <w:rsid w:val="00097EB5"/>
    <w:rsid w:val="000A013F"/>
    <w:rsid w:val="000A0A42"/>
    <w:rsid w:val="000A17F0"/>
    <w:rsid w:val="000A2065"/>
    <w:rsid w:val="000A34D1"/>
    <w:rsid w:val="000A3CD1"/>
    <w:rsid w:val="000A3EC9"/>
    <w:rsid w:val="000A5303"/>
    <w:rsid w:val="000A5FE7"/>
    <w:rsid w:val="000A617D"/>
    <w:rsid w:val="000A7708"/>
    <w:rsid w:val="000B0388"/>
    <w:rsid w:val="000B04CE"/>
    <w:rsid w:val="000B0714"/>
    <w:rsid w:val="000B133B"/>
    <w:rsid w:val="000B136B"/>
    <w:rsid w:val="000B20F5"/>
    <w:rsid w:val="000B33CD"/>
    <w:rsid w:val="000B5156"/>
    <w:rsid w:val="000B7205"/>
    <w:rsid w:val="000B7A42"/>
    <w:rsid w:val="000B7B0C"/>
    <w:rsid w:val="000C0576"/>
    <w:rsid w:val="000C0764"/>
    <w:rsid w:val="000C091D"/>
    <w:rsid w:val="000C0DA6"/>
    <w:rsid w:val="000C1085"/>
    <w:rsid w:val="000C2B51"/>
    <w:rsid w:val="000C30C7"/>
    <w:rsid w:val="000C4045"/>
    <w:rsid w:val="000C48EB"/>
    <w:rsid w:val="000C4A22"/>
    <w:rsid w:val="000C5DBE"/>
    <w:rsid w:val="000C5F92"/>
    <w:rsid w:val="000C6956"/>
    <w:rsid w:val="000D004E"/>
    <w:rsid w:val="000D263A"/>
    <w:rsid w:val="000D3D3E"/>
    <w:rsid w:val="000D4C08"/>
    <w:rsid w:val="000D4CCD"/>
    <w:rsid w:val="000D51EB"/>
    <w:rsid w:val="000D5456"/>
    <w:rsid w:val="000D5AB7"/>
    <w:rsid w:val="000D6BDF"/>
    <w:rsid w:val="000D7F0D"/>
    <w:rsid w:val="000E026C"/>
    <w:rsid w:val="000E0630"/>
    <w:rsid w:val="000E226C"/>
    <w:rsid w:val="000E2BAC"/>
    <w:rsid w:val="000E431F"/>
    <w:rsid w:val="000E4CD6"/>
    <w:rsid w:val="000E5B69"/>
    <w:rsid w:val="000E5F34"/>
    <w:rsid w:val="000E6825"/>
    <w:rsid w:val="000E7470"/>
    <w:rsid w:val="000E7831"/>
    <w:rsid w:val="000E7C1E"/>
    <w:rsid w:val="000F0F69"/>
    <w:rsid w:val="000F164D"/>
    <w:rsid w:val="000F17CA"/>
    <w:rsid w:val="000F28B4"/>
    <w:rsid w:val="000F3C91"/>
    <w:rsid w:val="000F41DB"/>
    <w:rsid w:val="000F50C0"/>
    <w:rsid w:val="000F5101"/>
    <w:rsid w:val="000F5120"/>
    <w:rsid w:val="000F5206"/>
    <w:rsid w:val="000F66E6"/>
    <w:rsid w:val="000F7D3A"/>
    <w:rsid w:val="00100529"/>
    <w:rsid w:val="00102642"/>
    <w:rsid w:val="00102EE5"/>
    <w:rsid w:val="00103DF8"/>
    <w:rsid w:val="001043A6"/>
    <w:rsid w:val="0010458D"/>
    <w:rsid w:val="00105165"/>
    <w:rsid w:val="001051AA"/>
    <w:rsid w:val="00106E96"/>
    <w:rsid w:val="00107EC6"/>
    <w:rsid w:val="0011163D"/>
    <w:rsid w:val="00112087"/>
    <w:rsid w:val="0011218C"/>
    <w:rsid w:val="001145DE"/>
    <w:rsid w:val="00114D0A"/>
    <w:rsid w:val="0011504B"/>
    <w:rsid w:val="00116B53"/>
    <w:rsid w:val="00116C72"/>
    <w:rsid w:val="00116CC8"/>
    <w:rsid w:val="00117628"/>
    <w:rsid w:val="00117DF6"/>
    <w:rsid w:val="0012046A"/>
    <w:rsid w:val="0012139C"/>
    <w:rsid w:val="001229F9"/>
    <w:rsid w:val="00122C5F"/>
    <w:rsid w:val="0012303A"/>
    <w:rsid w:val="001237A9"/>
    <w:rsid w:val="00123A54"/>
    <w:rsid w:val="00123D49"/>
    <w:rsid w:val="00125E22"/>
    <w:rsid w:val="00125FAF"/>
    <w:rsid w:val="001266D3"/>
    <w:rsid w:val="00126B5E"/>
    <w:rsid w:val="00127469"/>
    <w:rsid w:val="001312F5"/>
    <w:rsid w:val="00132612"/>
    <w:rsid w:val="00132AE3"/>
    <w:rsid w:val="00134933"/>
    <w:rsid w:val="00134A34"/>
    <w:rsid w:val="001364CD"/>
    <w:rsid w:val="00136964"/>
    <w:rsid w:val="00140484"/>
    <w:rsid w:val="001405A4"/>
    <w:rsid w:val="00140731"/>
    <w:rsid w:val="00140E67"/>
    <w:rsid w:val="00141054"/>
    <w:rsid w:val="00141085"/>
    <w:rsid w:val="001411D0"/>
    <w:rsid w:val="00142368"/>
    <w:rsid w:val="001426D5"/>
    <w:rsid w:val="001432BB"/>
    <w:rsid w:val="00143944"/>
    <w:rsid w:val="001445A4"/>
    <w:rsid w:val="00144D15"/>
    <w:rsid w:val="00147E4A"/>
    <w:rsid w:val="00147F25"/>
    <w:rsid w:val="0015288F"/>
    <w:rsid w:val="00152F5F"/>
    <w:rsid w:val="001531BD"/>
    <w:rsid w:val="00153D3E"/>
    <w:rsid w:val="00153E19"/>
    <w:rsid w:val="00155685"/>
    <w:rsid w:val="0015603F"/>
    <w:rsid w:val="00156320"/>
    <w:rsid w:val="00156FD0"/>
    <w:rsid w:val="00157282"/>
    <w:rsid w:val="001578B9"/>
    <w:rsid w:val="00157AA8"/>
    <w:rsid w:val="0016006E"/>
    <w:rsid w:val="0016034D"/>
    <w:rsid w:val="001610D4"/>
    <w:rsid w:val="0016162C"/>
    <w:rsid w:val="001617C4"/>
    <w:rsid w:val="001617DD"/>
    <w:rsid w:val="001630DC"/>
    <w:rsid w:val="0016434E"/>
    <w:rsid w:val="0016475C"/>
    <w:rsid w:val="00164C0B"/>
    <w:rsid w:val="00164EF4"/>
    <w:rsid w:val="0016568B"/>
    <w:rsid w:val="00165BEE"/>
    <w:rsid w:val="00167CEB"/>
    <w:rsid w:val="00167F77"/>
    <w:rsid w:val="001702B7"/>
    <w:rsid w:val="0017030C"/>
    <w:rsid w:val="00171F5F"/>
    <w:rsid w:val="001739F0"/>
    <w:rsid w:val="00174393"/>
    <w:rsid w:val="001753F4"/>
    <w:rsid w:val="00175452"/>
    <w:rsid w:val="00175A3A"/>
    <w:rsid w:val="00175FF9"/>
    <w:rsid w:val="001761A3"/>
    <w:rsid w:val="00177561"/>
    <w:rsid w:val="001775BB"/>
    <w:rsid w:val="0018288A"/>
    <w:rsid w:val="001831C5"/>
    <w:rsid w:val="00183DEB"/>
    <w:rsid w:val="00185506"/>
    <w:rsid w:val="00186368"/>
    <w:rsid w:val="00186623"/>
    <w:rsid w:val="00187348"/>
    <w:rsid w:val="0018760A"/>
    <w:rsid w:val="0019005B"/>
    <w:rsid w:val="00191129"/>
    <w:rsid w:val="00191D8D"/>
    <w:rsid w:val="0019222C"/>
    <w:rsid w:val="0019282A"/>
    <w:rsid w:val="00192EBD"/>
    <w:rsid w:val="00192EDB"/>
    <w:rsid w:val="00194AA2"/>
    <w:rsid w:val="00194CEF"/>
    <w:rsid w:val="00195CD5"/>
    <w:rsid w:val="00197C58"/>
    <w:rsid w:val="00197E76"/>
    <w:rsid w:val="001A2C88"/>
    <w:rsid w:val="001A3328"/>
    <w:rsid w:val="001A386F"/>
    <w:rsid w:val="001A3B73"/>
    <w:rsid w:val="001A613B"/>
    <w:rsid w:val="001B06F8"/>
    <w:rsid w:val="001B141E"/>
    <w:rsid w:val="001B2555"/>
    <w:rsid w:val="001B30E6"/>
    <w:rsid w:val="001B3256"/>
    <w:rsid w:val="001B4AC4"/>
    <w:rsid w:val="001B515D"/>
    <w:rsid w:val="001B530E"/>
    <w:rsid w:val="001B64D9"/>
    <w:rsid w:val="001B73A4"/>
    <w:rsid w:val="001B75B4"/>
    <w:rsid w:val="001B79E1"/>
    <w:rsid w:val="001C0301"/>
    <w:rsid w:val="001C0764"/>
    <w:rsid w:val="001C1314"/>
    <w:rsid w:val="001C282B"/>
    <w:rsid w:val="001C484C"/>
    <w:rsid w:val="001C5D2D"/>
    <w:rsid w:val="001C5E25"/>
    <w:rsid w:val="001C69E3"/>
    <w:rsid w:val="001C6F1A"/>
    <w:rsid w:val="001C7C28"/>
    <w:rsid w:val="001D0096"/>
    <w:rsid w:val="001D11C0"/>
    <w:rsid w:val="001D17E5"/>
    <w:rsid w:val="001D2C1B"/>
    <w:rsid w:val="001D384E"/>
    <w:rsid w:val="001D3ACB"/>
    <w:rsid w:val="001D3B61"/>
    <w:rsid w:val="001D4CDC"/>
    <w:rsid w:val="001D4EAC"/>
    <w:rsid w:val="001D5DF5"/>
    <w:rsid w:val="001D638F"/>
    <w:rsid w:val="001D67CA"/>
    <w:rsid w:val="001D6D30"/>
    <w:rsid w:val="001D7552"/>
    <w:rsid w:val="001D7DDE"/>
    <w:rsid w:val="001E184C"/>
    <w:rsid w:val="001E2DA9"/>
    <w:rsid w:val="001E2DD0"/>
    <w:rsid w:val="001E3C5E"/>
    <w:rsid w:val="001E5FD0"/>
    <w:rsid w:val="001E64B7"/>
    <w:rsid w:val="001E7F9B"/>
    <w:rsid w:val="001F174E"/>
    <w:rsid w:val="001F207A"/>
    <w:rsid w:val="001F299A"/>
    <w:rsid w:val="001F2EB0"/>
    <w:rsid w:val="001F4563"/>
    <w:rsid w:val="001F48B6"/>
    <w:rsid w:val="001F591E"/>
    <w:rsid w:val="001F686B"/>
    <w:rsid w:val="001F75D7"/>
    <w:rsid w:val="001F7D1E"/>
    <w:rsid w:val="002009A5"/>
    <w:rsid w:val="00200FCF"/>
    <w:rsid w:val="00201228"/>
    <w:rsid w:val="00201BF1"/>
    <w:rsid w:val="00201D42"/>
    <w:rsid w:val="002024FF"/>
    <w:rsid w:val="00203BEE"/>
    <w:rsid w:val="00204DA3"/>
    <w:rsid w:val="00204EBD"/>
    <w:rsid w:val="002050F5"/>
    <w:rsid w:val="0020636A"/>
    <w:rsid w:val="002063B5"/>
    <w:rsid w:val="00210054"/>
    <w:rsid w:val="002114F4"/>
    <w:rsid w:val="00211A58"/>
    <w:rsid w:val="00212E13"/>
    <w:rsid w:val="002150BF"/>
    <w:rsid w:val="002155B5"/>
    <w:rsid w:val="00215613"/>
    <w:rsid w:val="002169B9"/>
    <w:rsid w:val="00217603"/>
    <w:rsid w:val="00220DDD"/>
    <w:rsid w:val="00222933"/>
    <w:rsid w:val="00224645"/>
    <w:rsid w:val="0022550D"/>
    <w:rsid w:val="00225FCE"/>
    <w:rsid w:val="00226629"/>
    <w:rsid w:val="00226F62"/>
    <w:rsid w:val="00227376"/>
    <w:rsid w:val="0022783E"/>
    <w:rsid w:val="00230131"/>
    <w:rsid w:val="00230AFD"/>
    <w:rsid w:val="00231938"/>
    <w:rsid w:val="00231EBF"/>
    <w:rsid w:val="00233054"/>
    <w:rsid w:val="0023418D"/>
    <w:rsid w:val="00235960"/>
    <w:rsid w:val="00235A7E"/>
    <w:rsid w:val="00235B1B"/>
    <w:rsid w:val="002368A1"/>
    <w:rsid w:val="00237599"/>
    <w:rsid w:val="00237C7E"/>
    <w:rsid w:val="00237CF6"/>
    <w:rsid w:val="002403DF"/>
    <w:rsid w:val="00240412"/>
    <w:rsid w:val="00241632"/>
    <w:rsid w:val="00242752"/>
    <w:rsid w:val="002430C7"/>
    <w:rsid w:val="00243AED"/>
    <w:rsid w:val="00244113"/>
    <w:rsid w:val="002442D0"/>
    <w:rsid w:val="00244F0E"/>
    <w:rsid w:val="00245413"/>
    <w:rsid w:val="00245DBE"/>
    <w:rsid w:val="0024626D"/>
    <w:rsid w:val="00246C83"/>
    <w:rsid w:val="00247271"/>
    <w:rsid w:val="0025045B"/>
    <w:rsid w:val="00250BCC"/>
    <w:rsid w:val="00252BD1"/>
    <w:rsid w:val="00254AD6"/>
    <w:rsid w:val="00254C6D"/>
    <w:rsid w:val="002550D7"/>
    <w:rsid w:val="002557AB"/>
    <w:rsid w:val="00260819"/>
    <w:rsid w:val="00260A21"/>
    <w:rsid w:val="00260B65"/>
    <w:rsid w:val="0026100F"/>
    <w:rsid w:val="00261486"/>
    <w:rsid w:val="00261986"/>
    <w:rsid w:val="00261FED"/>
    <w:rsid w:val="00263059"/>
    <w:rsid w:val="00263328"/>
    <w:rsid w:val="002637F4"/>
    <w:rsid w:val="0026387D"/>
    <w:rsid w:val="00264600"/>
    <w:rsid w:val="00265149"/>
    <w:rsid w:val="002653D7"/>
    <w:rsid w:val="00265994"/>
    <w:rsid w:val="00265EFD"/>
    <w:rsid w:val="00267164"/>
    <w:rsid w:val="00267DAB"/>
    <w:rsid w:val="002710A2"/>
    <w:rsid w:val="0027170D"/>
    <w:rsid w:val="00271F19"/>
    <w:rsid w:val="00271FE7"/>
    <w:rsid w:val="00272409"/>
    <w:rsid w:val="00272568"/>
    <w:rsid w:val="00276632"/>
    <w:rsid w:val="00276F0F"/>
    <w:rsid w:val="00277FE4"/>
    <w:rsid w:val="002813E3"/>
    <w:rsid w:val="00281864"/>
    <w:rsid w:val="00281F7D"/>
    <w:rsid w:val="0028205B"/>
    <w:rsid w:val="002838F1"/>
    <w:rsid w:val="00283A9C"/>
    <w:rsid w:val="00283EB3"/>
    <w:rsid w:val="00284110"/>
    <w:rsid w:val="00285DDC"/>
    <w:rsid w:val="00286514"/>
    <w:rsid w:val="002865CE"/>
    <w:rsid w:val="002875CC"/>
    <w:rsid w:val="002879BD"/>
    <w:rsid w:val="00287D94"/>
    <w:rsid w:val="00292D13"/>
    <w:rsid w:val="002946DE"/>
    <w:rsid w:val="002954E2"/>
    <w:rsid w:val="00295549"/>
    <w:rsid w:val="0029649D"/>
    <w:rsid w:val="00296853"/>
    <w:rsid w:val="002969A1"/>
    <w:rsid w:val="002973D2"/>
    <w:rsid w:val="00297C66"/>
    <w:rsid w:val="002A0468"/>
    <w:rsid w:val="002A0950"/>
    <w:rsid w:val="002A0E0B"/>
    <w:rsid w:val="002A1B20"/>
    <w:rsid w:val="002A2055"/>
    <w:rsid w:val="002A287D"/>
    <w:rsid w:val="002A368D"/>
    <w:rsid w:val="002A39AF"/>
    <w:rsid w:val="002A3C38"/>
    <w:rsid w:val="002A4B03"/>
    <w:rsid w:val="002A4D74"/>
    <w:rsid w:val="002A5AAE"/>
    <w:rsid w:val="002A5DA4"/>
    <w:rsid w:val="002A6EA3"/>
    <w:rsid w:val="002A73FC"/>
    <w:rsid w:val="002B0173"/>
    <w:rsid w:val="002B0C83"/>
    <w:rsid w:val="002B0CEF"/>
    <w:rsid w:val="002B12C3"/>
    <w:rsid w:val="002B12EB"/>
    <w:rsid w:val="002B1307"/>
    <w:rsid w:val="002B1DC5"/>
    <w:rsid w:val="002B2B91"/>
    <w:rsid w:val="002B35E1"/>
    <w:rsid w:val="002B49D3"/>
    <w:rsid w:val="002B50A2"/>
    <w:rsid w:val="002B6385"/>
    <w:rsid w:val="002B68D1"/>
    <w:rsid w:val="002C0E01"/>
    <w:rsid w:val="002C151C"/>
    <w:rsid w:val="002C17A7"/>
    <w:rsid w:val="002C2F78"/>
    <w:rsid w:val="002C3853"/>
    <w:rsid w:val="002C3910"/>
    <w:rsid w:val="002C4328"/>
    <w:rsid w:val="002C4BB2"/>
    <w:rsid w:val="002C4DDD"/>
    <w:rsid w:val="002C67FE"/>
    <w:rsid w:val="002D093F"/>
    <w:rsid w:val="002D0DE3"/>
    <w:rsid w:val="002D184A"/>
    <w:rsid w:val="002D370D"/>
    <w:rsid w:val="002D3875"/>
    <w:rsid w:val="002D3ECE"/>
    <w:rsid w:val="002D47D7"/>
    <w:rsid w:val="002D4F6D"/>
    <w:rsid w:val="002D5D8A"/>
    <w:rsid w:val="002D61A3"/>
    <w:rsid w:val="002D6890"/>
    <w:rsid w:val="002D79F7"/>
    <w:rsid w:val="002D7E52"/>
    <w:rsid w:val="002E0442"/>
    <w:rsid w:val="002E0A12"/>
    <w:rsid w:val="002E0E3F"/>
    <w:rsid w:val="002E29CC"/>
    <w:rsid w:val="002E2F52"/>
    <w:rsid w:val="002E3FD4"/>
    <w:rsid w:val="002E40AD"/>
    <w:rsid w:val="002E4E05"/>
    <w:rsid w:val="002E5807"/>
    <w:rsid w:val="002E6002"/>
    <w:rsid w:val="002E6465"/>
    <w:rsid w:val="002E648D"/>
    <w:rsid w:val="002E6503"/>
    <w:rsid w:val="002E6B45"/>
    <w:rsid w:val="002E7084"/>
    <w:rsid w:val="002E7D68"/>
    <w:rsid w:val="002F1725"/>
    <w:rsid w:val="002F1974"/>
    <w:rsid w:val="002F1A2B"/>
    <w:rsid w:val="002F24F8"/>
    <w:rsid w:val="002F30AA"/>
    <w:rsid w:val="002F314C"/>
    <w:rsid w:val="002F3CB7"/>
    <w:rsid w:val="002F4F9E"/>
    <w:rsid w:val="002F65A5"/>
    <w:rsid w:val="002F72ED"/>
    <w:rsid w:val="002F7616"/>
    <w:rsid w:val="003009C4"/>
    <w:rsid w:val="00300C6C"/>
    <w:rsid w:val="00301085"/>
    <w:rsid w:val="0030109A"/>
    <w:rsid w:val="00301875"/>
    <w:rsid w:val="003018C4"/>
    <w:rsid w:val="003020A2"/>
    <w:rsid w:val="003020D4"/>
    <w:rsid w:val="00302A1D"/>
    <w:rsid w:val="0030592C"/>
    <w:rsid w:val="00306718"/>
    <w:rsid w:val="003076BE"/>
    <w:rsid w:val="00307A0A"/>
    <w:rsid w:val="00307FC2"/>
    <w:rsid w:val="00311702"/>
    <w:rsid w:val="00311B63"/>
    <w:rsid w:val="00311D4D"/>
    <w:rsid w:val="00312325"/>
    <w:rsid w:val="00312422"/>
    <w:rsid w:val="003129CB"/>
    <w:rsid w:val="00312A12"/>
    <w:rsid w:val="0031346A"/>
    <w:rsid w:val="003142E9"/>
    <w:rsid w:val="00314717"/>
    <w:rsid w:val="00314C93"/>
    <w:rsid w:val="00315896"/>
    <w:rsid w:val="00315E9E"/>
    <w:rsid w:val="003165C9"/>
    <w:rsid w:val="00316D88"/>
    <w:rsid w:val="00316E0E"/>
    <w:rsid w:val="00321D5B"/>
    <w:rsid w:val="00321D8C"/>
    <w:rsid w:val="0032215A"/>
    <w:rsid w:val="00322F25"/>
    <w:rsid w:val="00323F89"/>
    <w:rsid w:val="00324442"/>
    <w:rsid w:val="00324633"/>
    <w:rsid w:val="003250AB"/>
    <w:rsid w:val="0032520E"/>
    <w:rsid w:val="00325F1E"/>
    <w:rsid w:val="00330B07"/>
    <w:rsid w:val="00331701"/>
    <w:rsid w:val="00333358"/>
    <w:rsid w:val="00342067"/>
    <w:rsid w:val="00342EAE"/>
    <w:rsid w:val="00342ED3"/>
    <w:rsid w:val="00343763"/>
    <w:rsid w:val="00344540"/>
    <w:rsid w:val="003452BF"/>
    <w:rsid w:val="003452F6"/>
    <w:rsid w:val="0034547E"/>
    <w:rsid w:val="003457FF"/>
    <w:rsid w:val="00345A39"/>
    <w:rsid w:val="003475E4"/>
    <w:rsid w:val="00347D94"/>
    <w:rsid w:val="00350146"/>
    <w:rsid w:val="003507FF"/>
    <w:rsid w:val="00350823"/>
    <w:rsid w:val="00351C7F"/>
    <w:rsid w:val="00351CFC"/>
    <w:rsid w:val="00352862"/>
    <w:rsid w:val="00353609"/>
    <w:rsid w:val="003540A1"/>
    <w:rsid w:val="00355294"/>
    <w:rsid w:val="0035530E"/>
    <w:rsid w:val="0035574E"/>
    <w:rsid w:val="00356D1F"/>
    <w:rsid w:val="00356EB7"/>
    <w:rsid w:val="00357A5B"/>
    <w:rsid w:val="00357D8E"/>
    <w:rsid w:val="00360222"/>
    <w:rsid w:val="0036041A"/>
    <w:rsid w:val="00360CB9"/>
    <w:rsid w:val="00361E04"/>
    <w:rsid w:val="003620E6"/>
    <w:rsid w:val="003626A3"/>
    <w:rsid w:val="003631ED"/>
    <w:rsid w:val="00363745"/>
    <w:rsid w:val="00363776"/>
    <w:rsid w:val="00364D10"/>
    <w:rsid w:val="00366710"/>
    <w:rsid w:val="00366981"/>
    <w:rsid w:val="00366DFB"/>
    <w:rsid w:val="003678BC"/>
    <w:rsid w:val="00367BEB"/>
    <w:rsid w:val="00370001"/>
    <w:rsid w:val="0037099D"/>
    <w:rsid w:val="00373260"/>
    <w:rsid w:val="00373565"/>
    <w:rsid w:val="00373831"/>
    <w:rsid w:val="00373F08"/>
    <w:rsid w:val="003744C9"/>
    <w:rsid w:val="00374D57"/>
    <w:rsid w:val="003753CF"/>
    <w:rsid w:val="00377037"/>
    <w:rsid w:val="0038060E"/>
    <w:rsid w:val="00380BBE"/>
    <w:rsid w:val="00382A43"/>
    <w:rsid w:val="00382BA7"/>
    <w:rsid w:val="00383EB2"/>
    <w:rsid w:val="00383EF4"/>
    <w:rsid w:val="0038643C"/>
    <w:rsid w:val="0039171B"/>
    <w:rsid w:val="00392228"/>
    <w:rsid w:val="003929E9"/>
    <w:rsid w:val="00392BAC"/>
    <w:rsid w:val="00392D0A"/>
    <w:rsid w:val="00392D8F"/>
    <w:rsid w:val="0039345B"/>
    <w:rsid w:val="00393FAE"/>
    <w:rsid w:val="00395AB9"/>
    <w:rsid w:val="003971EE"/>
    <w:rsid w:val="003972AA"/>
    <w:rsid w:val="003A0136"/>
    <w:rsid w:val="003A073B"/>
    <w:rsid w:val="003A0855"/>
    <w:rsid w:val="003A26D6"/>
    <w:rsid w:val="003A3412"/>
    <w:rsid w:val="003A3713"/>
    <w:rsid w:val="003A3DC0"/>
    <w:rsid w:val="003A499C"/>
    <w:rsid w:val="003A6586"/>
    <w:rsid w:val="003A6996"/>
    <w:rsid w:val="003A6B98"/>
    <w:rsid w:val="003A75F0"/>
    <w:rsid w:val="003B2493"/>
    <w:rsid w:val="003B27C9"/>
    <w:rsid w:val="003B3050"/>
    <w:rsid w:val="003B4468"/>
    <w:rsid w:val="003B4793"/>
    <w:rsid w:val="003B47E2"/>
    <w:rsid w:val="003B5368"/>
    <w:rsid w:val="003B5A6D"/>
    <w:rsid w:val="003B5E64"/>
    <w:rsid w:val="003B6A27"/>
    <w:rsid w:val="003B6C1D"/>
    <w:rsid w:val="003B6DF3"/>
    <w:rsid w:val="003B6EC5"/>
    <w:rsid w:val="003C046B"/>
    <w:rsid w:val="003C0661"/>
    <w:rsid w:val="003C0823"/>
    <w:rsid w:val="003C095F"/>
    <w:rsid w:val="003C245C"/>
    <w:rsid w:val="003C2953"/>
    <w:rsid w:val="003C3A40"/>
    <w:rsid w:val="003C4729"/>
    <w:rsid w:val="003C509D"/>
    <w:rsid w:val="003C5273"/>
    <w:rsid w:val="003C5E6E"/>
    <w:rsid w:val="003C68EC"/>
    <w:rsid w:val="003D221E"/>
    <w:rsid w:val="003D327F"/>
    <w:rsid w:val="003D35C9"/>
    <w:rsid w:val="003D3D5F"/>
    <w:rsid w:val="003D5DCD"/>
    <w:rsid w:val="003D6224"/>
    <w:rsid w:val="003D6438"/>
    <w:rsid w:val="003D6A35"/>
    <w:rsid w:val="003D72DB"/>
    <w:rsid w:val="003D7EE4"/>
    <w:rsid w:val="003E02F2"/>
    <w:rsid w:val="003E0B97"/>
    <w:rsid w:val="003E2F4D"/>
    <w:rsid w:val="003E30BE"/>
    <w:rsid w:val="003E427D"/>
    <w:rsid w:val="003E4BE1"/>
    <w:rsid w:val="003E55D4"/>
    <w:rsid w:val="003E620C"/>
    <w:rsid w:val="003E6966"/>
    <w:rsid w:val="003E74A4"/>
    <w:rsid w:val="003F142F"/>
    <w:rsid w:val="003F245B"/>
    <w:rsid w:val="003F255A"/>
    <w:rsid w:val="003F3378"/>
    <w:rsid w:val="003F33BA"/>
    <w:rsid w:val="003F33F2"/>
    <w:rsid w:val="003F4B25"/>
    <w:rsid w:val="003F624A"/>
    <w:rsid w:val="003F6CDC"/>
    <w:rsid w:val="003F76C1"/>
    <w:rsid w:val="00400599"/>
    <w:rsid w:val="00400F1D"/>
    <w:rsid w:val="00403E9B"/>
    <w:rsid w:val="00404289"/>
    <w:rsid w:val="00404A52"/>
    <w:rsid w:val="00404C6E"/>
    <w:rsid w:val="00405D10"/>
    <w:rsid w:val="00407824"/>
    <w:rsid w:val="00407E31"/>
    <w:rsid w:val="0041035B"/>
    <w:rsid w:val="00412FDA"/>
    <w:rsid w:val="004137BD"/>
    <w:rsid w:val="00413AFC"/>
    <w:rsid w:val="00413DAF"/>
    <w:rsid w:val="004141EC"/>
    <w:rsid w:val="00414C8A"/>
    <w:rsid w:val="00414F79"/>
    <w:rsid w:val="00415362"/>
    <w:rsid w:val="0041573A"/>
    <w:rsid w:val="0041775B"/>
    <w:rsid w:val="00417B2A"/>
    <w:rsid w:val="00420608"/>
    <w:rsid w:val="004207C9"/>
    <w:rsid w:val="004209BC"/>
    <w:rsid w:val="00420E28"/>
    <w:rsid w:val="00420FBF"/>
    <w:rsid w:val="004223D6"/>
    <w:rsid w:val="004224AA"/>
    <w:rsid w:val="004224F0"/>
    <w:rsid w:val="004234E4"/>
    <w:rsid w:val="004237CF"/>
    <w:rsid w:val="0042397E"/>
    <w:rsid w:val="004241AA"/>
    <w:rsid w:val="00424F89"/>
    <w:rsid w:val="00426931"/>
    <w:rsid w:val="00426B5B"/>
    <w:rsid w:val="004277AE"/>
    <w:rsid w:val="004279EF"/>
    <w:rsid w:val="00427AEB"/>
    <w:rsid w:val="00432096"/>
    <w:rsid w:val="00432925"/>
    <w:rsid w:val="00433126"/>
    <w:rsid w:val="00433578"/>
    <w:rsid w:val="004358FC"/>
    <w:rsid w:val="0043602E"/>
    <w:rsid w:val="0043625F"/>
    <w:rsid w:val="0043664D"/>
    <w:rsid w:val="0044017D"/>
    <w:rsid w:val="00440B93"/>
    <w:rsid w:val="00441AD0"/>
    <w:rsid w:val="00442577"/>
    <w:rsid w:val="004427C2"/>
    <w:rsid w:val="00443238"/>
    <w:rsid w:val="00443B0A"/>
    <w:rsid w:val="0044445C"/>
    <w:rsid w:val="00444C60"/>
    <w:rsid w:val="00444F5B"/>
    <w:rsid w:val="004451DC"/>
    <w:rsid w:val="00446901"/>
    <w:rsid w:val="00446F2B"/>
    <w:rsid w:val="00450029"/>
    <w:rsid w:val="00451747"/>
    <w:rsid w:val="00451A7D"/>
    <w:rsid w:val="00451D19"/>
    <w:rsid w:val="0045216D"/>
    <w:rsid w:val="0045249B"/>
    <w:rsid w:val="004525BA"/>
    <w:rsid w:val="004527C0"/>
    <w:rsid w:val="00452B56"/>
    <w:rsid w:val="00453246"/>
    <w:rsid w:val="0045349F"/>
    <w:rsid w:val="00453B22"/>
    <w:rsid w:val="004541BB"/>
    <w:rsid w:val="00454FD2"/>
    <w:rsid w:val="004558F0"/>
    <w:rsid w:val="00455F0C"/>
    <w:rsid w:val="00456A18"/>
    <w:rsid w:val="00456DAC"/>
    <w:rsid w:val="004608C5"/>
    <w:rsid w:val="00460F88"/>
    <w:rsid w:val="00460FD5"/>
    <w:rsid w:val="004626EF"/>
    <w:rsid w:val="00462C72"/>
    <w:rsid w:val="00462ED2"/>
    <w:rsid w:val="00463118"/>
    <w:rsid w:val="004646E5"/>
    <w:rsid w:val="004659AB"/>
    <w:rsid w:val="00466388"/>
    <w:rsid w:val="00467098"/>
    <w:rsid w:val="0047049F"/>
    <w:rsid w:val="00470F44"/>
    <w:rsid w:val="004713D6"/>
    <w:rsid w:val="004715F5"/>
    <w:rsid w:val="00471DE0"/>
    <w:rsid w:val="00472925"/>
    <w:rsid w:val="004731D3"/>
    <w:rsid w:val="004733A3"/>
    <w:rsid w:val="00473AED"/>
    <w:rsid w:val="00473EF1"/>
    <w:rsid w:val="004740EF"/>
    <w:rsid w:val="00474270"/>
    <w:rsid w:val="00474643"/>
    <w:rsid w:val="00474953"/>
    <w:rsid w:val="00475C9C"/>
    <w:rsid w:val="004764F1"/>
    <w:rsid w:val="00477255"/>
    <w:rsid w:val="00480F03"/>
    <w:rsid w:val="0048158A"/>
    <w:rsid w:val="00481A86"/>
    <w:rsid w:val="0048318C"/>
    <w:rsid w:val="00483509"/>
    <w:rsid w:val="00483F61"/>
    <w:rsid w:val="00484995"/>
    <w:rsid w:val="00484B07"/>
    <w:rsid w:val="004853FD"/>
    <w:rsid w:val="00487582"/>
    <w:rsid w:val="0049115C"/>
    <w:rsid w:val="00491618"/>
    <w:rsid w:val="00492769"/>
    <w:rsid w:val="004949BD"/>
    <w:rsid w:val="00494E2E"/>
    <w:rsid w:val="00495024"/>
    <w:rsid w:val="0049552D"/>
    <w:rsid w:val="00496283"/>
    <w:rsid w:val="00496B0B"/>
    <w:rsid w:val="004975F2"/>
    <w:rsid w:val="004A167D"/>
    <w:rsid w:val="004A2206"/>
    <w:rsid w:val="004A29FE"/>
    <w:rsid w:val="004A3848"/>
    <w:rsid w:val="004A4DA9"/>
    <w:rsid w:val="004A5F3B"/>
    <w:rsid w:val="004A649C"/>
    <w:rsid w:val="004A64DD"/>
    <w:rsid w:val="004A65E0"/>
    <w:rsid w:val="004A73A7"/>
    <w:rsid w:val="004B25DD"/>
    <w:rsid w:val="004B696D"/>
    <w:rsid w:val="004B6EC8"/>
    <w:rsid w:val="004B730F"/>
    <w:rsid w:val="004B7412"/>
    <w:rsid w:val="004B7AE0"/>
    <w:rsid w:val="004B7D98"/>
    <w:rsid w:val="004B7DFC"/>
    <w:rsid w:val="004C01D7"/>
    <w:rsid w:val="004C0320"/>
    <w:rsid w:val="004C06D1"/>
    <w:rsid w:val="004C1139"/>
    <w:rsid w:val="004C134C"/>
    <w:rsid w:val="004C1F15"/>
    <w:rsid w:val="004C3200"/>
    <w:rsid w:val="004C3447"/>
    <w:rsid w:val="004C4226"/>
    <w:rsid w:val="004C46B3"/>
    <w:rsid w:val="004C57FE"/>
    <w:rsid w:val="004C5E40"/>
    <w:rsid w:val="004C61D6"/>
    <w:rsid w:val="004C7468"/>
    <w:rsid w:val="004C7525"/>
    <w:rsid w:val="004C7A48"/>
    <w:rsid w:val="004C7AA0"/>
    <w:rsid w:val="004C7BB5"/>
    <w:rsid w:val="004C7DE5"/>
    <w:rsid w:val="004D0191"/>
    <w:rsid w:val="004D06E9"/>
    <w:rsid w:val="004D0B96"/>
    <w:rsid w:val="004D1E66"/>
    <w:rsid w:val="004D3065"/>
    <w:rsid w:val="004D34A5"/>
    <w:rsid w:val="004D4706"/>
    <w:rsid w:val="004D4984"/>
    <w:rsid w:val="004D4A1E"/>
    <w:rsid w:val="004D557F"/>
    <w:rsid w:val="004D7E79"/>
    <w:rsid w:val="004E1CB4"/>
    <w:rsid w:val="004E22E1"/>
    <w:rsid w:val="004E31B5"/>
    <w:rsid w:val="004E4B3C"/>
    <w:rsid w:val="004E4B8C"/>
    <w:rsid w:val="004E4C98"/>
    <w:rsid w:val="004E5D3F"/>
    <w:rsid w:val="004E61F7"/>
    <w:rsid w:val="004E6C6E"/>
    <w:rsid w:val="004E75FC"/>
    <w:rsid w:val="004F0F4D"/>
    <w:rsid w:val="004F146B"/>
    <w:rsid w:val="004F146D"/>
    <w:rsid w:val="004F23F2"/>
    <w:rsid w:val="004F2CF7"/>
    <w:rsid w:val="004F2D3B"/>
    <w:rsid w:val="004F2DEB"/>
    <w:rsid w:val="004F2F8A"/>
    <w:rsid w:val="004F3877"/>
    <w:rsid w:val="004F43C2"/>
    <w:rsid w:val="004F475E"/>
    <w:rsid w:val="004F65BE"/>
    <w:rsid w:val="004F7181"/>
    <w:rsid w:val="004F7A7A"/>
    <w:rsid w:val="00500661"/>
    <w:rsid w:val="005008C9"/>
    <w:rsid w:val="00503654"/>
    <w:rsid w:val="005049CA"/>
    <w:rsid w:val="00505245"/>
    <w:rsid w:val="00506E29"/>
    <w:rsid w:val="00507561"/>
    <w:rsid w:val="00510BB9"/>
    <w:rsid w:val="005119DD"/>
    <w:rsid w:val="00512C57"/>
    <w:rsid w:val="00513174"/>
    <w:rsid w:val="0051422B"/>
    <w:rsid w:val="00514241"/>
    <w:rsid w:val="005143CF"/>
    <w:rsid w:val="005147AC"/>
    <w:rsid w:val="00514B06"/>
    <w:rsid w:val="00515C40"/>
    <w:rsid w:val="00516225"/>
    <w:rsid w:val="005168EB"/>
    <w:rsid w:val="005172A0"/>
    <w:rsid w:val="00520063"/>
    <w:rsid w:val="005220CF"/>
    <w:rsid w:val="00522AB5"/>
    <w:rsid w:val="00522C86"/>
    <w:rsid w:val="005233B9"/>
    <w:rsid w:val="00524D00"/>
    <w:rsid w:val="005251BE"/>
    <w:rsid w:val="0052630E"/>
    <w:rsid w:val="0052657B"/>
    <w:rsid w:val="00530ABE"/>
    <w:rsid w:val="00533F34"/>
    <w:rsid w:val="00533F71"/>
    <w:rsid w:val="0053411F"/>
    <w:rsid w:val="00534F2E"/>
    <w:rsid w:val="005358E5"/>
    <w:rsid w:val="00536665"/>
    <w:rsid w:val="00536E65"/>
    <w:rsid w:val="0053748C"/>
    <w:rsid w:val="00540486"/>
    <w:rsid w:val="005404EB"/>
    <w:rsid w:val="00540937"/>
    <w:rsid w:val="00540DAD"/>
    <w:rsid w:val="00540FDE"/>
    <w:rsid w:val="0054203C"/>
    <w:rsid w:val="00542F02"/>
    <w:rsid w:val="005431C3"/>
    <w:rsid w:val="0054331A"/>
    <w:rsid w:val="00544DE3"/>
    <w:rsid w:val="005456FA"/>
    <w:rsid w:val="00545DCA"/>
    <w:rsid w:val="00546647"/>
    <w:rsid w:val="00546A49"/>
    <w:rsid w:val="00546A62"/>
    <w:rsid w:val="00546C87"/>
    <w:rsid w:val="00546FF4"/>
    <w:rsid w:val="005479A0"/>
    <w:rsid w:val="00547C47"/>
    <w:rsid w:val="00547E59"/>
    <w:rsid w:val="00550D1D"/>
    <w:rsid w:val="005511F3"/>
    <w:rsid w:val="005513C7"/>
    <w:rsid w:val="0055429E"/>
    <w:rsid w:val="005542FC"/>
    <w:rsid w:val="0055461A"/>
    <w:rsid w:val="00555232"/>
    <w:rsid w:val="00555507"/>
    <w:rsid w:val="00556E88"/>
    <w:rsid w:val="005600AE"/>
    <w:rsid w:val="00560A1B"/>
    <w:rsid w:val="0056193F"/>
    <w:rsid w:val="00562479"/>
    <w:rsid w:val="00562929"/>
    <w:rsid w:val="00562AF6"/>
    <w:rsid w:val="00562E86"/>
    <w:rsid w:val="00563369"/>
    <w:rsid w:val="005638E1"/>
    <w:rsid w:val="00564B01"/>
    <w:rsid w:val="00565975"/>
    <w:rsid w:val="00566707"/>
    <w:rsid w:val="00566EA9"/>
    <w:rsid w:val="00567429"/>
    <w:rsid w:val="00570ACE"/>
    <w:rsid w:val="005718FB"/>
    <w:rsid w:val="00571C2B"/>
    <w:rsid w:val="00572E28"/>
    <w:rsid w:val="00573F8C"/>
    <w:rsid w:val="005750DC"/>
    <w:rsid w:val="005755B6"/>
    <w:rsid w:val="00576695"/>
    <w:rsid w:val="00576C53"/>
    <w:rsid w:val="005776A3"/>
    <w:rsid w:val="00577848"/>
    <w:rsid w:val="005800D2"/>
    <w:rsid w:val="00581151"/>
    <w:rsid w:val="0058136F"/>
    <w:rsid w:val="00581471"/>
    <w:rsid w:val="005831E2"/>
    <w:rsid w:val="0058348B"/>
    <w:rsid w:val="005844C4"/>
    <w:rsid w:val="00587A72"/>
    <w:rsid w:val="00587C79"/>
    <w:rsid w:val="005901EF"/>
    <w:rsid w:val="00590524"/>
    <w:rsid w:val="005909A1"/>
    <w:rsid w:val="00591036"/>
    <w:rsid w:val="00592667"/>
    <w:rsid w:val="00593375"/>
    <w:rsid w:val="005934B5"/>
    <w:rsid w:val="00593599"/>
    <w:rsid w:val="00593873"/>
    <w:rsid w:val="00595A7A"/>
    <w:rsid w:val="00595B2C"/>
    <w:rsid w:val="00596B8B"/>
    <w:rsid w:val="005A050C"/>
    <w:rsid w:val="005A128E"/>
    <w:rsid w:val="005A2584"/>
    <w:rsid w:val="005A298A"/>
    <w:rsid w:val="005A3D4C"/>
    <w:rsid w:val="005A40C7"/>
    <w:rsid w:val="005A419C"/>
    <w:rsid w:val="005A426F"/>
    <w:rsid w:val="005A4EDE"/>
    <w:rsid w:val="005A5A1E"/>
    <w:rsid w:val="005A63D5"/>
    <w:rsid w:val="005A775F"/>
    <w:rsid w:val="005B10E1"/>
    <w:rsid w:val="005B19EE"/>
    <w:rsid w:val="005B262A"/>
    <w:rsid w:val="005B3660"/>
    <w:rsid w:val="005B3E77"/>
    <w:rsid w:val="005B3F74"/>
    <w:rsid w:val="005B58C3"/>
    <w:rsid w:val="005B6044"/>
    <w:rsid w:val="005B69E1"/>
    <w:rsid w:val="005B6A61"/>
    <w:rsid w:val="005B73E2"/>
    <w:rsid w:val="005B78E5"/>
    <w:rsid w:val="005C0604"/>
    <w:rsid w:val="005C086F"/>
    <w:rsid w:val="005C1E89"/>
    <w:rsid w:val="005C285D"/>
    <w:rsid w:val="005C3343"/>
    <w:rsid w:val="005C35A7"/>
    <w:rsid w:val="005C4644"/>
    <w:rsid w:val="005C4B9B"/>
    <w:rsid w:val="005C52B9"/>
    <w:rsid w:val="005C538E"/>
    <w:rsid w:val="005C5BFB"/>
    <w:rsid w:val="005C5FAF"/>
    <w:rsid w:val="005C6137"/>
    <w:rsid w:val="005C652F"/>
    <w:rsid w:val="005C67C4"/>
    <w:rsid w:val="005C78A6"/>
    <w:rsid w:val="005D0056"/>
    <w:rsid w:val="005D0A72"/>
    <w:rsid w:val="005D107C"/>
    <w:rsid w:val="005D10C0"/>
    <w:rsid w:val="005D2575"/>
    <w:rsid w:val="005D2913"/>
    <w:rsid w:val="005D334C"/>
    <w:rsid w:val="005D4188"/>
    <w:rsid w:val="005D71CD"/>
    <w:rsid w:val="005D7883"/>
    <w:rsid w:val="005E021B"/>
    <w:rsid w:val="005E0A85"/>
    <w:rsid w:val="005E1A18"/>
    <w:rsid w:val="005E2095"/>
    <w:rsid w:val="005E2405"/>
    <w:rsid w:val="005E2ABA"/>
    <w:rsid w:val="005E2FDC"/>
    <w:rsid w:val="005E2FF2"/>
    <w:rsid w:val="005E59AB"/>
    <w:rsid w:val="005E6CD5"/>
    <w:rsid w:val="005E72D9"/>
    <w:rsid w:val="005F1A9D"/>
    <w:rsid w:val="005F1EFE"/>
    <w:rsid w:val="005F2CA1"/>
    <w:rsid w:val="005F40CD"/>
    <w:rsid w:val="005F4E44"/>
    <w:rsid w:val="005F4FA0"/>
    <w:rsid w:val="005F4FB2"/>
    <w:rsid w:val="005F6CAC"/>
    <w:rsid w:val="00600313"/>
    <w:rsid w:val="00600721"/>
    <w:rsid w:val="00600AB7"/>
    <w:rsid w:val="00600D2E"/>
    <w:rsid w:val="006032F2"/>
    <w:rsid w:val="00603C64"/>
    <w:rsid w:val="00603E81"/>
    <w:rsid w:val="00603ED3"/>
    <w:rsid w:val="00605C7B"/>
    <w:rsid w:val="00607DE0"/>
    <w:rsid w:val="006139BF"/>
    <w:rsid w:val="00613D34"/>
    <w:rsid w:val="00614C6E"/>
    <w:rsid w:val="00614D37"/>
    <w:rsid w:val="00616B67"/>
    <w:rsid w:val="006178DD"/>
    <w:rsid w:val="00617A6E"/>
    <w:rsid w:val="00617BDD"/>
    <w:rsid w:val="0062006F"/>
    <w:rsid w:val="006201A2"/>
    <w:rsid w:val="006216EB"/>
    <w:rsid w:val="00621B82"/>
    <w:rsid w:val="00622736"/>
    <w:rsid w:val="00622C5A"/>
    <w:rsid w:val="0062328E"/>
    <w:rsid w:val="00623534"/>
    <w:rsid w:val="0062374E"/>
    <w:rsid w:val="0062375B"/>
    <w:rsid w:val="0062401A"/>
    <w:rsid w:val="00624788"/>
    <w:rsid w:val="00624F9F"/>
    <w:rsid w:val="006254B6"/>
    <w:rsid w:val="0062626B"/>
    <w:rsid w:val="0062640A"/>
    <w:rsid w:val="006271F1"/>
    <w:rsid w:val="00627712"/>
    <w:rsid w:val="00627817"/>
    <w:rsid w:val="00630057"/>
    <w:rsid w:val="00631BC3"/>
    <w:rsid w:val="006323F0"/>
    <w:rsid w:val="00632C22"/>
    <w:rsid w:val="00632F3C"/>
    <w:rsid w:val="00633859"/>
    <w:rsid w:val="00633B67"/>
    <w:rsid w:val="00633E47"/>
    <w:rsid w:val="0063410C"/>
    <w:rsid w:val="0063467E"/>
    <w:rsid w:val="00635C25"/>
    <w:rsid w:val="0063635E"/>
    <w:rsid w:val="0064136E"/>
    <w:rsid w:val="006416DF"/>
    <w:rsid w:val="00641F32"/>
    <w:rsid w:val="00642202"/>
    <w:rsid w:val="00642887"/>
    <w:rsid w:val="00642980"/>
    <w:rsid w:val="006439CB"/>
    <w:rsid w:val="00643C0E"/>
    <w:rsid w:val="00643C63"/>
    <w:rsid w:val="00644230"/>
    <w:rsid w:val="0064705F"/>
    <w:rsid w:val="006471A3"/>
    <w:rsid w:val="00647853"/>
    <w:rsid w:val="0065074F"/>
    <w:rsid w:val="00650926"/>
    <w:rsid w:val="00650F00"/>
    <w:rsid w:val="006511BB"/>
    <w:rsid w:val="00653345"/>
    <w:rsid w:val="006534EA"/>
    <w:rsid w:val="0065467C"/>
    <w:rsid w:val="00654699"/>
    <w:rsid w:val="00654CE9"/>
    <w:rsid w:val="00655FD4"/>
    <w:rsid w:val="00656FBE"/>
    <w:rsid w:val="006574DE"/>
    <w:rsid w:val="00657617"/>
    <w:rsid w:val="0066175F"/>
    <w:rsid w:val="006618B4"/>
    <w:rsid w:val="00662BB8"/>
    <w:rsid w:val="00663678"/>
    <w:rsid w:val="00664138"/>
    <w:rsid w:val="00664CF7"/>
    <w:rsid w:val="0066532C"/>
    <w:rsid w:val="00665463"/>
    <w:rsid w:val="006656A9"/>
    <w:rsid w:val="00665B5D"/>
    <w:rsid w:val="00665BDA"/>
    <w:rsid w:val="00667B53"/>
    <w:rsid w:val="0067214D"/>
    <w:rsid w:val="006721B8"/>
    <w:rsid w:val="00673BF3"/>
    <w:rsid w:val="006744B0"/>
    <w:rsid w:val="006748E4"/>
    <w:rsid w:val="0067765F"/>
    <w:rsid w:val="00681FCD"/>
    <w:rsid w:val="00682558"/>
    <w:rsid w:val="0068469E"/>
    <w:rsid w:val="00684BF7"/>
    <w:rsid w:val="00684D16"/>
    <w:rsid w:val="00685259"/>
    <w:rsid w:val="00687781"/>
    <w:rsid w:val="00690A32"/>
    <w:rsid w:val="00690C89"/>
    <w:rsid w:val="006915F4"/>
    <w:rsid w:val="00691AC8"/>
    <w:rsid w:val="00691C0D"/>
    <w:rsid w:val="0069306C"/>
    <w:rsid w:val="006932FC"/>
    <w:rsid w:val="00693589"/>
    <w:rsid w:val="00693807"/>
    <w:rsid w:val="00695027"/>
    <w:rsid w:val="006951D3"/>
    <w:rsid w:val="0069579A"/>
    <w:rsid w:val="00695823"/>
    <w:rsid w:val="00695D72"/>
    <w:rsid w:val="00696DC0"/>
    <w:rsid w:val="0069714B"/>
    <w:rsid w:val="0069771C"/>
    <w:rsid w:val="00697847"/>
    <w:rsid w:val="00697856"/>
    <w:rsid w:val="006A0108"/>
    <w:rsid w:val="006A216A"/>
    <w:rsid w:val="006A22BB"/>
    <w:rsid w:val="006A3177"/>
    <w:rsid w:val="006A361E"/>
    <w:rsid w:val="006A728F"/>
    <w:rsid w:val="006A7FDB"/>
    <w:rsid w:val="006B1A23"/>
    <w:rsid w:val="006B1F5A"/>
    <w:rsid w:val="006B39EB"/>
    <w:rsid w:val="006B504D"/>
    <w:rsid w:val="006B51E6"/>
    <w:rsid w:val="006B5336"/>
    <w:rsid w:val="006B5F5F"/>
    <w:rsid w:val="006B5F8F"/>
    <w:rsid w:val="006B61D1"/>
    <w:rsid w:val="006B6CB3"/>
    <w:rsid w:val="006B70A3"/>
    <w:rsid w:val="006C0206"/>
    <w:rsid w:val="006C0859"/>
    <w:rsid w:val="006C0FE4"/>
    <w:rsid w:val="006C1D4E"/>
    <w:rsid w:val="006C26B6"/>
    <w:rsid w:val="006C3081"/>
    <w:rsid w:val="006C328A"/>
    <w:rsid w:val="006C3EB9"/>
    <w:rsid w:val="006C40C9"/>
    <w:rsid w:val="006C566C"/>
    <w:rsid w:val="006C64AA"/>
    <w:rsid w:val="006C6C2E"/>
    <w:rsid w:val="006C6EF7"/>
    <w:rsid w:val="006C7999"/>
    <w:rsid w:val="006C7F2E"/>
    <w:rsid w:val="006D08BD"/>
    <w:rsid w:val="006D08EB"/>
    <w:rsid w:val="006D1262"/>
    <w:rsid w:val="006D23CC"/>
    <w:rsid w:val="006D3BD7"/>
    <w:rsid w:val="006D4461"/>
    <w:rsid w:val="006D45F5"/>
    <w:rsid w:val="006D4930"/>
    <w:rsid w:val="006D573E"/>
    <w:rsid w:val="006D6A81"/>
    <w:rsid w:val="006E089E"/>
    <w:rsid w:val="006E0E23"/>
    <w:rsid w:val="006E2DEA"/>
    <w:rsid w:val="006E3656"/>
    <w:rsid w:val="006E3B9F"/>
    <w:rsid w:val="006E3FDA"/>
    <w:rsid w:val="006E470B"/>
    <w:rsid w:val="006E496D"/>
    <w:rsid w:val="006E5125"/>
    <w:rsid w:val="006E5B6F"/>
    <w:rsid w:val="006E6387"/>
    <w:rsid w:val="006E6EE6"/>
    <w:rsid w:val="006E779B"/>
    <w:rsid w:val="006E7A93"/>
    <w:rsid w:val="006E7D76"/>
    <w:rsid w:val="006F0E14"/>
    <w:rsid w:val="006F0FDB"/>
    <w:rsid w:val="006F1460"/>
    <w:rsid w:val="006F1B82"/>
    <w:rsid w:val="006F1C13"/>
    <w:rsid w:val="006F1C2F"/>
    <w:rsid w:val="006F32F2"/>
    <w:rsid w:val="006F340D"/>
    <w:rsid w:val="006F3689"/>
    <w:rsid w:val="006F3B73"/>
    <w:rsid w:val="006F3F39"/>
    <w:rsid w:val="006F50AD"/>
    <w:rsid w:val="006F538C"/>
    <w:rsid w:val="006F5902"/>
    <w:rsid w:val="006F5B4B"/>
    <w:rsid w:val="006F6C38"/>
    <w:rsid w:val="006F7CF9"/>
    <w:rsid w:val="007004B7"/>
    <w:rsid w:val="007006A8"/>
    <w:rsid w:val="00700DFA"/>
    <w:rsid w:val="00700F9E"/>
    <w:rsid w:val="00701095"/>
    <w:rsid w:val="00701255"/>
    <w:rsid w:val="0070164B"/>
    <w:rsid w:val="00701FD3"/>
    <w:rsid w:val="007027EB"/>
    <w:rsid w:val="00702AD4"/>
    <w:rsid w:val="007031CF"/>
    <w:rsid w:val="00703475"/>
    <w:rsid w:val="00703867"/>
    <w:rsid w:val="00703B3A"/>
    <w:rsid w:val="007043FA"/>
    <w:rsid w:val="0070481B"/>
    <w:rsid w:val="00704F0A"/>
    <w:rsid w:val="00706798"/>
    <w:rsid w:val="00706FE1"/>
    <w:rsid w:val="007071D4"/>
    <w:rsid w:val="00707739"/>
    <w:rsid w:val="0070776B"/>
    <w:rsid w:val="0071133D"/>
    <w:rsid w:val="00712F50"/>
    <w:rsid w:val="0071464C"/>
    <w:rsid w:val="00716C2C"/>
    <w:rsid w:val="00716E68"/>
    <w:rsid w:val="007171A4"/>
    <w:rsid w:val="007202E7"/>
    <w:rsid w:val="00721A73"/>
    <w:rsid w:val="00721D45"/>
    <w:rsid w:val="00722458"/>
    <w:rsid w:val="00723705"/>
    <w:rsid w:val="00723AE2"/>
    <w:rsid w:val="00726493"/>
    <w:rsid w:val="00726772"/>
    <w:rsid w:val="00726A14"/>
    <w:rsid w:val="00726C8A"/>
    <w:rsid w:val="00726DF5"/>
    <w:rsid w:val="0072717E"/>
    <w:rsid w:val="007276A3"/>
    <w:rsid w:val="00727AA2"/>
    <w:rsid w:val="00730EBA"/>
    <w:rsid w:val="00731574"/>
    <w:rsid w:val="007320F9"/>
    <w:rsid w:val="00734049"/>
    <w:rsid w:val="0073475C"/>
    <w:rsid w:val="00734FE4"/>
    <w:rsid w:val="0073522E"/>
    <w:rsid w:val="00735293"/>
    <w:rsid w:val="007353D0"/>
    <w:rsid w:val="007373E3"/>
    <w:rsid w:val="00737424"/>
    <w:rsid w:val="007375B7"/>
    <w:rsid w:val="00741218"/>
    <w:rsid w:val="0074173F"/>
    <w:rsid w:val="00741BA0"/>
    <w:rsid w:val="00742D35"/>
    <w:rsid w:val="00743AF1"/>
    <w:rsid w:val="00745775"/>
    <w:rsid w:val="00745E9A"/>
    <w:rsid w:val="007468B0"/>
    <w:rsid w:val="00746AD6"/>
    <w:rsid w:val="007476ED"/>
    <w:rsid w:val="00747FCD"/>
    <w:rsid w:val="00747FF2"/>
    <w:rsid w:val="007511C7"/>
    <w:rsid w:val="00751FDE"/>
    <w:rsid w:val="0075223B"/>
    <w:rsid w:val="0075294E"/>
    <w:rsid w:val="00752A0D"/>
    <w:rsid w:val="007530E1"/>
    <w:rsid w:val="0075372F"/>
    <w:rsid w:val="00753B28"/>
    <w:rsid w:val="00755807"/>
    <w:rsid w:val="007561E6"/>
    <w:rsid w:val="00756FF9"/>
    <w:rsid w:val="00757278"/>
    <w:rsid w:val="0075727F"/>
    <w:rsid w:val="00757C39"/>
    <w:rsid w:val="00760478"/>
    <w:rsid w:val="0076128B"/>
    <w:rsid w:val="00761404"/>
    <w:rsid w:val="0076265C"/>
    <w:rsid w:val="00762ABE"/>
    <w:rsid w:val="00762BE6"/>
    <w:rsid w:val="00762D77"/>
    <w:rsid w:val="00762DF5"/>
    <w:rsid w:val="00762F63"/>
    <w:rsid w:val="0076405B"/>
    <w:rsid w:val="00765E34"/>
    <w:rsid w:val="00766294"/>
    <w:rsid w:val="007670E9"/>
    <w:rsid w:val="0077097D"/>
    <w:rsid w:val="0077164F"/>
    <w:rsid w:val="00773375"/>
    <w:rsid w:val="00773BDF"/>
    <w:rsid w:val="00774585"/>
    <w:rsid w:val="007748CD"/>
    <w:rsid w:val="00775391"/>
    <w:rsid w:val="00775937"/>
    <w:rsid w:val="00775992"/>
    <w:rsid w:val="00775E71"/>
    <w:rsid w:val="00775FC5"/>
    <w:rsid w:val="007761F8"/>
    <w:rsid w:val="007776BD"/>
    <w:rsid w:val="00777826"/>
    <w:rsid w:val="00780544"/>
    <w:rsid w:val="00780A30"/>
    <w:rsid w:val="00780C46"/>
    <w:rsid w:val="00781BA1"/>
    <w:rsid w:val="00782425"/>
    <w:rsid w:val="00782473"/>
    <w:rsid w:val="007850E0"/>
    <w:rsid w:val="00785403"/>
    <w:rsid w:val="00786A43"/>
    <w:rsid w:val="00786B5E"/>
    <w:rsid w:val="00786F1E"/>
    <w:rsid w:val="00787F21"/>
    <w:rsid w:val="00787FCF"/>
    <w:rsid w:val="0079127B"/>
    <w:rsid w:val="0079193A"/>
    <w:rsid w:val="00791F30"/>
    <w:rsid w:val="007933B9"/>
    <w:rsid w:val="007934B2"/>
    <w:rsid w:val="007943C3"/>
    <w:rsid w:val="00795347"/>
    <w:rsid w:val="00795961"/>
    <w:rsid w:val="00795C3F"/>
    <w:rsid w:val="00795CB9"/>
    <w:rsid w:val="00796555"/>
    <w:rsid w:val="007965F3"/>
    <w:rsid w:val="00796DE0"/>
    <w:rsid w:val="007974BE"/>
    <w:rsid w:val="007A01DE"/>
    <w:rsid w:val="007A0630"/>
    <w:rsid w:val="007A0E59"/>
    <w:rsid w:val="007A2677"/>
    <w:rsid w:val="007A2C6F"/>
    <w:rsid w:val="007A4F0A"/>
    <w:rsid w:val="007A508E"/>
    <w:rsid w:val="007A5143"/>
    <w:rsid w:val="007A6761"/>
    <w:rsid w:val="007A685B"/>
    <w:rsid w:val="007A6B93"/>
    <w:rsid w:val="007B0862"/>
    <w:rsid w:val="007B10BF"/>
    <w:rsid w:val="007B2BD9"/>
    <w:rsid w:val="007B2F72"/>
    <w:rsid w:val="007B3BB5"/>
    <w:rsid w:val="007B3C33"/>
    <w:rsid w:val="007B40EC"/>
    <w:rsid w:val="007B4396"/>
    <w:rsid w:val="007B569B"/>
    <w:rsid w:val="007B6846"/>
    <w:rsid w:val="007B7130"/>
    <w:rsid w:val="007C06D1"/>
    <w:rsid w:val="007C0D6E"/>
    <w:rsid w:val="007C16B9"/>
    <w:rsid w:val="007C1FBF"/>
    <w:rsid w:val="007C254E"/>
    <w:rsid w:val="007C280E"/>
    <w:rsid w:val="007C35DA"/>
    <w:rsid w:val="007C39BB"/>
    <w:rsid w:val="007C4679"/>
    <w:rsid w:val="007C4715"/>
    <w:rsid w:val="007C541D"/>
    <w:rsid w:val="007C6874"/>
    <w:rsid w:val="007C716C"/>
    <w:rsid w:val="007D102C"/>
    <w:rsid w:val="007D3320"/>
    <w:rsid w:val="007D33CE"/>
    <w:rsid w:val="007D40CA"/>
    <w:rsid w:val="007D4226"/>
    <w:rsid w:val="007D447B"/>
    <w:rsid w:val="007D4E4A"/>
    <w:rsid w:val="007D4FB5"/>
    <w:rsid w:val="007D6191"/>
    <w:rsid w:val="007D65EF"/>
    <w:rsid w:val="007D6C3C"/>
    <w:rsid w:val="007D6F90"/>
    <w:rsid w:val="007D7107"/>
    <w:rsid w:val="007E03EC"/>
    <w:rsid w:val="007E0589"/>
    <w:rsid w:val="007E1128"/>
    <w:rsid w:val="007E1698"/>
    <w:rsid w:val="007E1891"/>
    <w:rsid w:val="007E2194"/>
    <w:rsid w:val="007E2A74"/>
    <w:rsid w:val="007E2DDB"/>
    <w:rsid w:val="007E2FC0"/>
    <w:rsid w:val="007E3B06"/>
    <w:rsid w:val="007E3B32"/>
    <w:rsid w:val="007E4132"/>
    <w:rsid w:val="007E4681"/>
    <w:rsid w:val="007E4741"/>
    <w:rsid w:val="007E4CEC"/>
    <w:rsid w:val="007E560E"/>
    <w:rsid w:val="007E7CED"/>
    <w:rsid w:val="007F1522"/>
    <w:rsid w:val="007F1656"/>
    <w:rsid w:val="007F2406"/>
    <w:rsid w:val="007F2591"/>
    <w:rsid w:val="007F29F6"/>
    <w:rsid w:val="007F2A24"/>
    <w:rsid w:val="007F32ED"/>
    <w:rsid w:val="007F383F"/>
    <w:rsid w:val="007F3DCB"/>
    <w:rsid w:val="007F55B3"/>
    <w:rsid w:val="007F56BD"/>
    <w:rsid w:val="007F589E"/>
    <w:rsid w:val="007F5FB9"/>
    <w:rsid w:val="007F604E"/>
    <w:rsid w:val="007F63F6"/>
    <w:rsid w:val="007F770A"/>
    <w:rsid w:val="007F78AB"/>
    <w:rsid w:val="00800D59"/>
    <w:rsid w:val="0080105A"/>
    <w:rsid w:val="00801CFB"/>
    <w:rsid w:val="008027DF"/>
    <w:rsid w:val="00802B0B"/>
    <w:rsid w:val="00802F88"/>
    <w:rsid w:val="00803315"/>
    <w:rsid w:val="008041BB"/>
    <w:rsid w:val="00805104"/>
    <w:rsid w:val="0080665F"/>
    <w:rsid w:val="00807844"/>
    <w:rsid w:val="00811564"/>
    <w:rsid w:val="00811F29"/>
    <w:rsid w:val="00812007"/>
    <w:rsid w:val="008122F7"/>
    <w:rsid w:val="008137BE"/>
    <w:rsid w:val="00813F0B"/>
    <w:rsid w:val="00814B73"/>
    <w:rsid w:val="00815156"/>
    <w:rsid w:val="008156CD"/>
    <w:rsid w:val="00816869"/>
    <w:rsid w:val="008169C6"/>
    <w:rsid w:val="00816C15"/>
    <w:rsid w:val="00817A8C"/>
    <w:rsid w:val="00820501"/>
    <w:rsid w:val="00820B53"/>
    <w:rsid w:val="00821217"/>
    <w:rsid w:val="00822022"/>
    <w:rsid w:val="00822F52"/>
    <w:rsid w:val="00824AFD"/>
    <w:rsid w:val="0082510E"/>
    <w:rsid w:val="00825427"/>
    <w:rsid w:val="00825C76"/>
    <w:rsid w:val="008260AF"/>
    <w:rsid w:val="008261F7"/>
    <w:rsid w:val="0082650E"/>
    <w:rsid w:val="00827690"/>
    <w:rsid w:val="00827CEB"/>
    <w:rsid w:val="00830207"/>
    <w:rsid w:val="00830A45"/>
    <w:rsid w:val="00831359"/>
    <w:rsid w:val="008318F5"/>
    <w:rsid w:val="00833645"/>
    <w:rsid w:val="00833917"/>
    <w:rsid w:val="00834B07"/>
    <w:rsid w:val="00834CD3"/>
    <w:rsid w:val="00835F40"/>
    <w:rsid w:val="0083650A"/>
    <w:rsid w:val="00836B23"/>
    <w:rsid w:val="00836F14"/>
    <w:rsid w:val="0083769E"/>
    <w:rsid w:val="00840E00"/>
    <w:rsid w:val="00842190"/>
    <w:rsid w:val="008434AF"/>
    <w:rsid w:val="00843AA5"/>
    <w:rsid w:val="00843CFE"/>
    <w:rsid w:val="0084400E"/>
    <w:rsid w:val="00844053"/>
    <w:rsid w:val="008445A8"/>
    <w:rsid w:val="008457EA"/>
    <w:rsid w:val="00845F27"/>
    <w:rsid w:val="008500C2"/>
    <w:rsid w:val="00850731"/>
    <w:rsid w:val="00851499"/>
    <w:rsid w:val="0085179A"/>
    <w:rsid w:val="00852216"/>
    <w:rsid w:val="00852558"/>
    <w:rsid w:val="0085256E"/>
    <w:rsid w:val="008538A3"/>
    <w:rsid w:val="00854284"/>
    <w:rsid w:val="008560CC"/>
    <w:rsid w:val="00857471"/>
    <w:rsid w:val="00857EF0"/>
    <w:rsid w:val="00857F86"/>
    <w:rsid w:val="00860595"/>
    <w:rsid w:val="00860686"/>
    <w:rsid w:val="00860A08"/>
    <w:rsid w:val="00861310"/>
    <w:rsid w:val="00862DE0"/>
    <w:rsid w:val="008637CB"/>
    <w:rsid w:val="008644B0"/>
    <w:rsid w:val="00864903"/>
    <w:rsid w:val="00864C3B"/>
    <w:rsid w:val="00865415"/>
    <w:rsid w:val="00866260"/>
    <w:rsid w:val="008663D5"/>
    <w:rsid w:val="0086652C"/>
    <w:rsid w:val="00867642"/>
    <w:rsid w:val="0087080E"/>
    <w:rsid w:val="008718B5"/>
    <w:rsid w:val="00871E19"/>
    <w:rsid w:val="008724F8"/>
    <w:rsid w:val="00872E15"/>
    <w:rsid w:val="0087402B"/>
    <w:rsid w:val="008743FC"/>
    <w:rsid w:val="00875A14"/>
    <w:rsid w:val="00877E8A"/>
    <w:rsid w:val="008804A2"/>
    <w:rsid w:val="00880890"/>
    <w:rsid w:val="00881067"/>
    <w:rsid w:val="00881988"/>
    <w:rsid w:val="00882724"/>
    <w:rsid w:val="00883356"/>
    <w:rsid w:val="0088431A"/>
    <w:rsid w:val="00884D3F"/>
    <w:rsid w:val="00884E78"/>
    <w:rsid w:val="00885D26"/>
    <w:rsid w:val="00885EFA"/>
    <w:rsid w:val="00886EDC"/>
    <w:rsid w:val="008875E0"/>
    <w:rsid w:val="00887B4A"/>
    <w:rsid w:val="00887CD7"/>
    <w:rsid w:val="00891957"/>
    <w:rsid w:val="008920A8"/>
    <w:rsid w:val="008938E8"/>
    <w:rsid w:val="00894710"/>
    <w:rsid w:val="00896FC0"/>
    <w:rsid w:val="008A026E"/>
    <w:rsid w:val="008A0DDA"/>
    <w:rsid w:val="008A10B3"/>
    <w:rsid w:val="008A1AAE"/>
    <w:rsid w:val="008A26FB"/>
    <w:rsid w:val="008A28B8"/>
    <w:rsid w:val="008A29AE"/>
    <w:rsid w:val="008A2FE2"/>
    <w:rsid w:val="008A33B1"/>
    <w:rsid w:val="008A430B"/>
    <w:rsid w:val="008A4DA2"/>
    <w:rsid w:val="008A59F6"/>
    <w:rsid w:val="008A5AF7"/>
    <w:rsid w:val="008A75F9"/>
    <w:rsid w:val="008A7922"/>
    <w:rsid w:val="008B07A9"/>
    <w:rsid w:val="008B0853"/>
    <w:rsid w:val="008B0F08"/>
    <w:rsid w:val="008B1BD0"/>
    <w:rsid w:val="008B28EE"/>
    <w:rsid w:val="008B49EC"/>
    <w:rsid w:val="008B4A14"/>
    <w:rsid w:val="008B51D8"/>
    <w:rsid w:val="008B6E05"/>
    <w:rsid w:val="008B75A8"/>
    <w:rsid w:val="008C0603"/>
    <w:rsid w:val="008C088A"/>
    <w:rsid w:val="008C0DFE"/>
    <w:rsid w:val="008C1487"/>
    <w:rsid w:val="008C166E"/>
    <w:rsid w:val="008C1988"/>
    <w:rsid w:val="008C1E60"/>
    <w:rsid w:val="008C1F66"/>
    <w:rsid w:val="008C2896"/>
    <w:rsid w:val="008C3022"/>
    <w:rsid w:val="008C4809"/>
    <w:rsid w:val="008C4DD0"/>
    <w:rsid w:val="008C677F"/>
    <w:rsid w:val="008C760A"/>
    <w:rsid w:val="008C7CE6"/>
    <w:rsid w:val="008D21FC"/>
    <w:rsid w:val="008D3255"/>
    <w:rsid w:val="008D6AFD"/>
    <w:rsid w:val="008D6EB3"/>
    <w:rsid w:val="008D71CA"/>
    <w:rsid w:val="008E084C"/>
    <w:rsid w:val="008E1258"/>
    <w:rsid w:val="008E131A"/>
    <w:rsid w:val="008E23B5"/>
    <w:rsid w:val="008E2E87"/>
    <w:rsid w:val="008E5D48"/>
    <w:rsid w:val="008E6315"/>
    <w:rsid w:val="008E7057"/>
    <w:rsid w:val="008E7B8F"/>
    <w:rsid w:val="008F0EEA"/>
    <w:rsid w:val="008F10EA"/>
    <w:rsid w:val="008F12EC"/>
    <w:rsid w:val="008F1B0F"/>
    <w:rsid w:val="008F1EEE"/>
    <w:rsid w:val="008F3511"/>
    <w:rsid w:val="008F3871"/>
    <w:rsid w:val="008F7E95"/>
    <w:rsid w:val="0090034C"/>
    <w:rsid w:val="009013EC"/>
    <w:rsid w:val="00902580"/>
    <w:rsid w:val="00902ECC"/>
    <w:rsid w:val="00903DBB"/>
    <w:rsid w:val="009047CE"/>
    <w:rsid w:val="00905A68"/>
    <w:rsid w:val="0090691F"/>
    <w:rsid w:val="00906FA2"/>
    <w:rsid w:val="0091028C"/>
    <w:rsid w:val="00910322"/>
    <w:rsid w:val="00911F65"/>
    <w:rsid w:val="009125E0"/>
    <w:rsid w:val="00912812"/>
    <w:rsid w:val="00912DFE"/>
    <w:rsid w:val="00912E37"/>
    <w:rsid w:val="009130C2"/>
    <w:rsid w:val="0091371E"/>
    <w:rsid w:val="00913B26"/>
    <w:rsid w:val="00914822"/>
    <w:rsid w:val="00914C5B"/>
    <w:rsid w:val="0091591B"/>
    <w:rsid w:val="00916CEC"/>
    <w:rsid w:val="00917122"/>
    <w:rsid w:val="00917451"/>
    <w:rsid w:val="00917931"/>
    <w:rsid w:val="009202E1"/>
    <w:rsid w:val="00921175"/>
    <w:rsid w:val="00921669"/>
    <w:rsid w:val="0092221D"/>
    <w:rsid w:val="0092313A"/>
    <w:rsid w:val="00924618"/>
    <w:rsid w:val="0092478F"/>
    <w:rsid w:val="00924D4D"/>
    <w:rsid w:val="00924E95"/>
    <w:rsid w:val="009251E2"/>
    <w:rsid w:val="00926F01"/>
    <w:rsid w:val="00927A92"/>
    <w:rsid w:val="0093083E"/>
    <w:rsid w:val="00930B68"/>
    <w:rsid w:val="00930FDA"/>
    <w:rsid w:val="0093330B"/>
    <w:rsid w:val="0093530B"/>
    <w:rsid w:val="00936924"/>
    <w:rsid w:val="00936BE4"/>
    <w:rsid w:val="00936D6C"/>
    <w:rsid w:val="00937D07"/>
    <w:rsid w:val="009409F2"/>
    <w:rsid w:val="00940C2A"/>
    <w:rsid w:val="00940ECB"/>
    <w:rsid w:val="00940F21"/>
    <w:rsid w:val="00941DC1"/>
    <w:rsid w:val="009425A9"/>
    <w:rsid w:val="00942745"/>
    <w:rsid w:val="00943857"/>
    <w:rsid w:val="00944E49"/>
    <w:rsid w:val="00944E9B"/>
    <w:rsid w:val="00945BB0"/>
    <w:rsid w:val="00945E55"/>
    <w:rsid w:val="009461FC"/>
    <w:rsid w:val="009508A2"/>
    <w:rsid w:val="00952313"/>
    <w:rsid w:val="009529A5"/>
    <w:rsid w:val="00952E53"/>
    <w:rsid w:val="00954FF5"/>
    <w:rsid w:val="009555C3"/>
    <w:rsid w:val="009556D7"/>
    <w:rsid w:val="0096002F"/>
    <w:rsid w:val="009603B7"/>
    <w:rsid w:val="009614DF"/>
    <w:rsid w:val="0096188F"/>
    <w:rsid w:val="00962130"/>
    <w:rsid w:val="009625AC"/>
    <w:rsid w:val="00962764"/>
    <w:rsid w:val="00962AA1"/>
    <w:rsid w:val="00963041"/>
    <w:rsid w:val="0096345E"/>
    <w:rsid w:val="00963C4B"/>
    <w:rsid w:val="00963DC4"/>
    <w:rsid w:val="00964720"/>
    <w:rsid w:val="00964D74"/>
    <w:rsid w:val="00965752"/>
    <w:rsid w:val="009667E2"/>
    <w:rsid w:val="0096680B"/>
    <w:rsid w:val="009672DE"/>
    <w:rsid w:val="00967C1A"/>
    <w:rsid w:val="00971618"/>
    <w:rsid w:val="00972C21"/>
    <w:rsid w:val="00972CAC"/>
    <w:rsid w:val="009735D5"/>
    <w:rsid w:val="009739CB"/>
    <w:rsid w:val="00974D20"/>
    <w:rsid w:val="00974EDE"/>
    <w:rsid w:val="0097533E"/>
    <w:rsid w:val="00975ED9"/>
    <w:rsid w:val="00975FB9"/>
    <w:rsid w:val="00976CD2"/>
    <w:rsid w:val="00976D20"/>
    <w:rsid w:val="00980325"/>
    <w:rsid w:val="0098065D"/>
    <w:rsid w:val="009814FC"/>
    <w:rsid w:val="009827F0"/>
    <w:rsid w:val="00983161"/>
    <w:rsid w:val="00983BCC"/>
    <w:rsid w:val="00983D8B"/>
    <w:rsid w:val="009843B5"/>
    <w:rsid w:val="009848E1"/>
    <w:rsid w:val="0098593F"/>
    <w:rsid w:val="00985A31"/>
    <w:rsid w:val="0098673B"/>
    <w:rsid w:val="00986BE6"/>
    <w:rsid w:val="009878E6"/>
    <w:rsid w:val="009918EF"/>
    <w:rsid w:val="00991960"/>
    <w:rsid w:val="00991E62"/>
    <w:rsid w:val="0099209A"/>
    <w:rsid w:val="00992B07"/>
    <w:rsid w:val="00992CA1"/>
    <w:rsid w:val="009935E2"/>
    <w:rsid w:val="009939FE"/>
    <w:rsid w:val="00993BFB"/>
    <w:rsid w:val="00993EC8"/>
    <w:rsid w:val="00994DA3"/>
    <w:rsid w:val="00995761"/>
    <w:rsid w:val="00995C95"/>
    <w:rsid w:val="00995DBF"/>
    <w:rsid w:val="0099608F"/>
    <w:rsid w:val="009967FB"/>
    <w:rsid w:val="00996BFC"/>
    <w:rsid w:val="009973E6"/>
    <w:rsid w:val="00997EE5"/>
    <w:rsid w:val="009A053E"/>
    <w:rsid w:val="009A1084"/>
    <w:rsid w:val="009A10F5"/>
    <w:rsid w:val="009A1CF0"/>
    <w:rsid w:val="009A23D5"/>
    <w:rsid w:val="009A244E"/>
    <w:rsid w:val="009A2695"/>
    <w:rsid w:val="009A2EF0"/>
    <w:rsid w:val="009A378E"/>
    <w:rsid w:val="009A3948"/>
    <w:rsid w:val="009A3ABF"/>
    <w:rsid w:val="009A4F55"/>
    <w:rsid w:val="009A4F77"/>
    <w:rsid w:val="009A6948"/>
    <w:rsid w:val="009A760F"/>
    <w:rsid w:val="009A7D0C"/>
    <w:rsid w:val="009B04EB"/>
    <w:rsid w:val="009B0576"/>
    <w:rsid w:val="009B18F4"/>
    <w:rsid w:val="009B23F1"/>
    <w:rsid w:val="009B2F27"/>
    <w:rsid w:val="009B30DA"/>
    <w:rsid w:val="009B3942"/>
    <w:rsid w:val="009B4F9D"/>
    <w:rsid w:val="009B5081"/>
    <w:rsid w:val="009B55BC"/>
    <w:rsid w:val="009B6557"/>
    <w:rsid w:val="009B6C37"/>
    <w:rsid w:val="009B7061"/>
    <w:rsid w:val="009B7F0E"/>
    <w:rsid w:val="009C0768"/>
    <w:rsid w:val="009C14EA"/>
    <w:rsid w:val="009C3D74"/>
    <w:rsid w:val="009C4309"/>
    <w:rsid w:val="009C437F"/>
    <w:rsid w:val="009C4488"/>
    <w:rsid w:val="009C5A83"/>
    <w:rsid w:val="009C5F93"/>
    <w:rsid w:val="009C6748"/>
    <w:rsid w:val="009C76C6"/>
    <w:rsid w:val="009D226D"/>
    <w:rsid w:val="009D2654"/>
    <w:rsid w:val="009D40CC"/>
    <w:rsid w:val="009D5514"/>
    <w:rsid w:val="009D5775"/>
    <w:rsid w:val="009D5DE4"/>
    <w:rsid w:val="009D6718"/>
    <w:rsid w:val="009D6ECF"/>
    <w:rsid w:val="009D6F62"/>
    <w:rsid w:val="009D7769"/>
    <w:rsid w:val="009D7BAA"/>
    <w:rsid w:val="009E061C"/>
    <w:rsid w:val="009E2281"/>
    <w:rsid w:val="009E24B1"/>
    <w:rsid w:val="009E3432"/>
    <w:rsid w:val="009E3C36"/>
    <w:rsid w:val="009E4A79"/>
    <w:rsid w:val="009E5A2D"/>
    <w:rsid w:val="009E5BB9"/>
    <w:rsid w:val="009E60BD"/>
    <w:rsid w:val="009E63A8"/>
    <w:rsid w:val="009E69E2"/>
    <w:rsid w:val="009F0049"/>
    <w:rsid w:val="009F0053"/>
    <w:rsid w:val="009F09ED"/>
    <w:rsid w:val="009F1899"/>
    <w:rsid w:val="009F1927"/>
    <w:rsid w:val="009F2C3B"/>
    <w:rsid w:val="009F31ED"/>
    <w:rsid w:val="009F389A"/>
    <w:rsid w:val="009F440B"/>
    <w:rsid w:val="009F441D"/>
    <w:rsid w:val="009F4652"/>
    <w:rsid w:val="009F5806"/>
    <w:rsid w:val="009F5FAB"/>
    <w:rsid w:val="009F61A6"/>
    <w:rsid w:val="009F61BD"/>
    <w:rsid w:val="009F6ADB"/>
    <w:rsid w:val="009F6EB9"/>
    <w:rsid w:val="009F7371"/>
    <w:rsid w:val="00A00535"/>
    <w:rsid w:val="00A010B5"/>
    <w:rsid w:val="00A0202A"/>
    <w:rsid w:val="00A02757"/>
    <w:rsid w:val="00A02D5C"/>
    <w:rsid w:val="00A02E60"/>
    <w:rsid w:val="00A047C8"/>
    <w:rsid w:val="00A052DD"/>
    <w:rsid w:val="00A05599"/>
    <w:rsid w:val="00A0701A"/>
    <w:rsid w:val="00A0722C"/>
    <w:rsid w:val="00A0744E"/>
    <w:rsid w:val="00A11D5A"/>
    <w:rsid w:val="00A130C8"/>
    <w:rsid w:val="00A13707"/>
    <w:rsid w:val="00A147C3"/>
    <w:rsid w:val="00A16609"/>
    <w:rsid w:val="00A16B84"/>
    <w:rsid w:val="00A173FF"/>
    <w:rsid w:val="00A17CA8"/>
    <w:rsid w:val="00A202A5"/>
    <w:rsid w:val="00A20C09"/>
    <w:rsid w:val="00A20FDD"/>
    <w:rsid w:val="00A21042"/>
    <w:rsid w:val="00A221AF"/>
    <w:rsid w:val="00A22665"/>
    <w:rsid w:val="00A23581"/>
    <w:rsid w:val="00A236D3"/>
    <w:rsid w:val="00A23E4E"/>
    <w:rsid w:val="00A24834"/>
    <w:rsid w:val="00A316A8"/>
    <w:rsid w:val="00A31F00"/>
    <w:rsid w:val="00A322FD"/>
    <w:rsid w:val="00A32750"/>
    <w:rsid w:val="00A32785"/>
    <w:rsid w:val="00A32FAC"/>
    <w:rsid w:val="00A33427"/>
    <w:rsid w:val="00A336FB"/>
    <w:rsid w:val="00A33748"/>
    <w:rsid w:val="00A33FB8"/>
    <w:rsid w:val="00A34C85"/>
    <w:rsid w:val="00A3643A"/>
    <w:rsid w:val="00A36712"/>
    <w:rsid w:val="00A367B3"/>
    <w:rsid w:val="00A37601"/>
    <w:rsid w:val="00A37CB2"/>
    <w:rsid w:val="00A40F53"/>
    <w:rsid w:val="00A413E3"/>
    <w:rsid w:val="00A41628"/>
    <w:rsid w:val="00A41FF2"/>
    <w:rsid w:val="00A42789"/>
    <w:rsid w:val="00A42BB5"/>
    <w:rsid w:val="00A43BFA"/>
    <w:rsid w:val="00A43FB9"/>
    <w:rsid w:val="00A458C0"/>
    <w:rsid w:val="00A45D68"/>
    <w:rsid w:val="00A465B1"/>
    <w:rsid w:val="00A469CC"/>
    <w:rsid w:val="00A46A32"/>
    <w:rsid w:val="00A46D28"/>
    <w:rsid w:val="00A46F5B"/>
    <w:rsid w:val="00A474EF"/>
    <w:rsid w:val="00A479D0"/>
    <w:rsid w:val="00A47B51"/>
    <w:rsid w:val="00A47E7A"/>
    <w:rsid w:val="00A500C8"/>
    <w:rsid w:val="00A51106"/>
    <w:rsid w:val="00A519E3"/>
    <w:rsid w:val="00A51FE9"/>
    <w:rsid w:val="00A5208E"/>
    <w:rsid w:val="00A5344E"/>
    <w:rsid w:val="00A5470E"/>
    <w:rsid w:val="00A54926"/>
    <w:rsid w:val="00A55856"/>
    <w:rsid w:val="00A55B7D"/>
    <w:rsid w:val="00A55CDE"/>
    <w:rsid w:val="00A564AC"/>
    <w:rsid w:val="00A57B99"/>
    <w:rsid w:val="00A57C90"/>
    <w:rsid w:val="00A57F67"/>
    <w:rsid w:val="00A6079A"/>
    <w:rsid w:val="00A61CD6"/>
    <w:rsid w:val="00A6250F"/>
    <w:rsid w:val="00A6268D"/>
    <w:rsid w:val="00A6272C"/>
    <w:rsid w:val="00A62880"/>
    <w:rsid w:val="00A63B3F"/>
    <w:rsid w:val="00A63B62"/>
    <w:rsid w:val="00A6413D"/>
    <w:rsid w:val="00A647D4"/>
    <w:rsid w:val="00A66B09"/>
    <w:rsid w:val="00A674CB"/>
    <w:rsid w:val="00A67626"/>
    <w:rsid w:val="00A678B6"/>
    <w:rsid w:val="00A67D34"/>
    <w:rsid w:val="00A70469"/>
    <w:rsid w:val="00A70B47"/>
    <w:rsid w:val="00A736A5"/>
    <w:rsid w:val="00A748AD"/>
    <w:rsid w:val="00A75E35"/>
    <w:rsid w:val="00A80F6D"/>
    <w:rsid w:val="00A826CA"/>
    <w:rsid w:val="00A828D4"/>
    <w:rsid w:val="00A83104"/>
    <w:rsid w:val="00A8437E"/>
    <w:rsid w:val="00A86587"/>
    <w:rsid w:val="00A86AB4"/>
    <w:rsid w:val="00A873F6"/>
    <w:rsid w:val="00A87B59"/>
    <w:rsid w:val="00A90134"/>
    <w:rsid w:val="00A90972"/>
    <w:rsid w:val="00A91658"/>
    <w:rsid w:val="00A9241D"/>
    <w:rsid w:val="00A92D64"/>
    <w:rsid w:val="00A930BB"/>
    <w:rsid w:val="00A932B7"/>
    <w:rsid w:val="00A93352"/>
    <w:rsid w:val="00A9397F"/>
    <w:rsid w:val="00A93E6B"/>
    <w:rsid w:val="00A94A13"/>
    <w:rsid w:val="00A94C63"/>
    <w:rsid w:val="00A95A13"/>
    <w:rsid w:val="00A95B94"/>
    <w:rsid w:val="00A97116"/>
    <w:rsid w:val="00A977D9"/>
    <w:rsid w:val="00A97CDA"/>
    <w:rsid w:val="00A97D86"/>
    <w:rsid w:val="00AA038F"/>
    <w:rsid w:val="00AA0ED5"/>
    <w:rsid w:val="00AA1B90"/>
    <w:rsid w:val="00AA22C0"/>
    <w:rsid w:val="00AA331A"/>
    <w:rsid w:val="00AA45BA"/>
    <w:rsid w:val="00AA4A89"/>
    <w:rsid w:val="00AA5744"/>
    <w:rsid w:val="00AA5BCD"/>
    <w:rsid w:val="00AA5D1C"/>
    <w:rsid w:val="00AA60C7"/>
    <w:rsid w:val="00AB23D8"/>
    <w:rsid w:val="00AB329C"/>
    <w:rsid w:val="00AB37B1"/>
    <w:rsid w:val="00AB3DB3"/>
    <w:rsid w:val="00AB3E1B"/>
    <w:rsid w:val="00AB509B"/>
    <w:rsid w:val="00AB5D13"/>
    <w:rsid w:val="00AB5EBA"/>
    <w:rsid w:val="00AB62A5"/>
    <w:rsid w:val="00AB66B6"/>
    <w:rsid w:val="00AB6C2E"/>
    <w:rsid w:val="00AB777C"/>
    <w:rsid w:val="00AC21EC"/>
    <w:rsid w:val="00AC2F30"/>
    <w:rsid w:val="00AC3691"/>
    <w:rsid w:val="00AC4410"/>
    <w:rsid w:val="00AC480F"/>
    <w:rsid w:val="00AC52A6"/>
    <w:rsid w:val="00AC6068"/>
    <w:rsid w:val="00AC6132"/>
    <w:rsid w:val="00AC628F"/>
    <w:rsid w:val="00AC669D"/>
    <w:rsid w:val="00AC67AA"/>
    <w:rsid w:val="00AC6865"/>
    <w:rsid w:val="00AC72D6"/>
    <w:rsid w:val="00AC7C05"/>
    <w:rsid w:val="00AD1732"/>
    <w:rsid w:val="00AD182E"/>
    <w:rsid w:val="00AD18B0"/>
    <w:rsid w:val="00AD1B00"/>
    <w:rsid w:val="00AD24A0"/>
    <w:rsid w:val="00AD3BF4"/>
    <w:rsid w:val="00AD5524"/>
    <w:rsid w:val="00AD588A"/>
    <w:rsid w:val="00AD66E4"/>
    <w:rsid w:val="00AD6BCD"/>
    <w:rsid w:val="00AD70DD"/>
    <w:rsid w:val="00AD712D"/>
    <w:rsid w:val="00AD7691"/>
    <w:rsid w:val="00AD7739"/>
    <w:rsid w:val="00AE10D0"/>
    <w:rsid w:val="00AE1CE7"/>
    <w:rsid w:val="00AE24F9"/>
    <w:rsid w:val="00AE4048"/>
    <w:rsid w:val="00AE4CDB"/>
    <w:rsid w:val="00AE59FD"/>
    <w:rsid w:val="00AE5DE6"/>
    <w:rsid w:val="00AE63E5"/>
    <w:rsid w:val="00AF021A"/>
    <w:rsid w:val="00AF0566"/>
    <w:rsid w:val="00AF0749"/>
    <w:rsid w:val="00AF0B62"/>
    <w:rsid w:val="00AF101B"/>
    <w:rsid w:val="00AF12E8"/>
    <w:rsid w:val="00AF3343"/>
    <w:rsid w:val="00AF358A"/>
    <w:rsid w:val="00AF3652"/>
    <w:rsid w:val="00AF3C6B"/>
    <w:rsid w:val="00AF3FA6"/>
    <w:rsid w:val="00AF4046"/>
    <w:rsid w:val="00AF468C"/>
    <w:rsid w:val="00AF4EA9"/>
    <w:rsid w:val="00AF682A"/>
    <w:rsid w:val="00AF687D"/>
    <w:rsid w:val="00AF7463"/>
    <w:rsid w:val="00AF7A61"/>
    <w:rsid w:val="00AF7AD6"/>
    <w:rsid w:val="00B012C5"/>
    <w:rsid w:val="00B02B70"/>
    <w:rsid w:val="00B02C6E"/>
    <w:rsid w:val="00B0418C"/>
    <w:rsid w:val="00B04E42"/>
    <w:rsid w:val="00B04EBB"/>
    <w:rsid w:val="00B053B7"/>
    <w:rsid w:val="00B05A80"/>
    <w:rsid w:val="00B05AF1"/>
    <w:rsid w:val="00B06196"/>
    <w:rsid w:val="00B068E9"/>
    <w:rsid w:val="00B07654"/>
    <w:rsid w:val="00B10BF4"/>
    <w:rsid w:val="00B12AE7"/>
    <w:rsid w:val="00B12FF0"/>
    <w:rsid w:val="00B14378"/>
    <w:rsid w:val="00B147F6"/>
    <w:rsid w:val="00B15963"/>
    <w:rsid w:val="00B15999"/>
    <w:rsid w:val="00B16110"/>
    <w:rsid w:val="00B162D9"/>
    <w:rsid w:val="00B16895"/>
    <w:rsid w:val="00B174C4"/>
    <w:rsid w:val="00B176B3"/>
    <w:rsid w:val="00B20B64"/>
    <w:rsid w:val="00B20D16"/>
    <w:rsid w:val="00B221B1"/>
    <w:rsid w:val="00B2293C"/>
    <w:rsid w:val="00B230AC"/>
    <w:rsid w:val="00B2332D"/>
    <w:rsid w:val="00B246CD"/>
    <w:rsid w:val="00B247B2"/>
    <w:rsid w:val="00B2485B"/>
    <w:rsid w:val="00B24933"/>
    <w:rsid w:val="00B260A2"/>
    <w:rsid w:val="00B26799"/>
    <w:rsid w:val="00B31709"/>
    <w:rsid w:val="00B31856"/>
    <w:rsid w:val="00B31D72"/>
    <w:rsid w:val="00B33559"/>
    <w:rsid w:val="00B33F1F"/>
    <w:rsid w:val="00B3480F"/>
    <w:rsid w:val="00B34F26"/>
    <w:rsid w:val="00B40A33"/>
    <w:rsid w:val="00B40E6A"/>
    <w:rsid w:val="00B42725"/>
    <w:rsid w:val="00B42F8F"/>
    <w:rsid w:val="00B43929"/>
    <w:rsid w:val="00B44511"/>
    <w:rsid w:val="00B451A4"/>
    <w:rsid w:val="00B45A56"/>
    <w:rsid w:val="00B500ED"/>
    <w:rsid w:val="00B501E2"/>
    <w:rsid w:val="00B505A2"/>
    <w:rsid w:val="00B52948"/>
    <w:rsid w:val="00B54C01"/>
    <w:rsid w:val="00B55195"/>
    <w:rsid w:val="00B55329"/>
    <w:rsid w:val="00B557D9"/>
    <w:rsid w:val="00B55E2A"/>
    <w:rsid w:val="00B566CB"/>
    <w:rsid w:val="00B56E72"/>
    <w:rsid w:val="00B57B73"/>
    <w:rsid w:val="00B60375"/>
    <w:rsid w:val="00B60481"/>
    <w:rsid w:val="00B605EF"/>
    <w:rsid w:val="00B60765"/>
    <w:rsid w:val="00B60EF2"/>
    <w:rsid w:val="00B63542"/>
    <w:rsid w:val="00B642C6"/>
    <w:rsid w:val="00B64B97"/>
    <w:rsid w:val="00B652C6"/>
    <w:rsid w:val="00B66687"/>
    <w:rsid w:val="00B667A3"/>
    <w:rsid w:val="00B66DA3"/>
    <w:rsid w:val="00B678C2"/>
    <w:rsid w:val="00B67A1C"/>
    <w:rsid w:val="00B67D55"/>
    <w:rsid w:val="00B67FD3"/>
    <w:rsid w:val="00B71522"/>
    <w:rsid w:val="00B733A4"/>
    <w:rsid w:val="00B733D5"/>
    <w:rsid w:val="00B738F1"/>
    <w:rsid w:val="00B73C21"/>
    <w:rsid w:val="00B74CF6"/>
    <w:rsid w:val="00B753AC"/>
    <w:rsid w:val="00B7619C"/>
    <w:rsid w:val="00B761A1"/>
    <w:rsid w:val="00B7673F"/>
    <w:rsid w:val="00B7689E"/>
    <w:rsid w:val="00B81610"/>
    <w:rsid w:val="00B8164E"/>
    <w:rsid w:val="00B81F53"/>
    <w:rsid w:val="00B82FB3"/>
    <w:rsid w:val="00B848A2"/>
    <w:rsid w:val="00B85E47"/>
    <w:rsid w:val="00B85F58"/>
    <w:rsid w:val="00B8685A"/>
    <w:rsid w:val="00B873BF"/>
    <w:rsid w:val="00B90395"/>
    <w:rsid w:val="00B90444"/>
    <w:rsid w:val="00B916AD"/>
    <w:rsid w:val="00B93387"/>
    <w:rsid w:val="00B93BAE"/>
    <w:rsid w:val="00B941FE"/>
    <w:rsid w:val="00B94CF8"/>
    <w:rsid w:val="00B95FD9"/>
    <w:rsid w:val="00BA1413"/>
    <w:rsid w:val="00BA2421"/>
    <w:rsid w:val="00BA3F29"/>
    <w:rsid w:val="00BB08AC"/>
    <w:rsid w:val="00BB0CB1"/>
    <w:rsid w:val="00BB17BD"/>
    <w:rsid w:val="00BB20B2"/>
    <w:rsid w:val="00BB2B74"/>
    <w:rsid w:val="00BB2F41"/>
    <w:rsid w:val="00BB326B"/>
    <w:rsid w:val="00BB5816"/>
    <w:rsid w:val="00BB5A79"/>
    <w:rsid w:val="00BB61B3"/>
    <w:rsid w:val="00BB641B"/>
    <w:rsid w:val="00BB6497"/>
    <w:rsid w:val="00BB6A19"/>
    <w:rsid w:val="00BB716C"/>
    <w:rsid w:val="00BB7E09"/>
    <w:rsid w:val="00BC0093"/>
    <w:rsid w:val="00BC16F2"/>
    <w:rsid w:val="00BC1B89"/>
    <w:rsid w:val="00BC2055"/>
    <w:rsid w:val="00BC20E4"/>
    <w:rsid w:val="00BC26DD"/>
    <w:rsid w:val="00BC292D"/>
    <w:rsid w:val="00BC2EAA"/>
    <w:rsid w:val="00BC332D"/>
    <w:rsid w:val="00BC34DD"/>
    <w:rsid w:val="00BC426F"/>
    <w:rsid w:val="00BC4B40"/>
    <w:rsid w:val="00BC50B5"/>
    <w:rsid w:val="00BC609A"/>
    <w:rsid w:val="00BC64CE"/>
    <w:rsid w:val="00BD02DD"/>
    <w:rsid w:val="00BD1EEA"/>
    <w:rsid w:val="00BD2051"/>
    <w:rsid w:val="00BD2B48"/>
    <w:rsid w:val="00BD30D8"/>
    <w:rsid w:val="00BD376F"/>
    <w:rsid w:val="00BD3B21"/>
    <w:rsid w:val="00BD4278"/>
    <w:rsid w:val="00BD48B8"/>
    <w:rsid w:val="00BD4993"/>
    <w:rsid w:val="00BD56BD"/>
    <w:rsid w:val="00BD59FC"/>
    <w:rsid w:val="00BD63B0"/>
    <w:rsid w:val="00BD7526"/>
    <w:rsid w:val="00BD7D2C"/>
    <w:rsid w:val="00BD7F75"/>
    <w:rsid w:val="00BE0C40"/>
    <w:rsid w:val="00BE1598"/>
    <w:rsid w:val="00BE1AA2"/>
    <w:rsid w:val="00BE20B3"/>
    <w:rsid w:val="00BE2667"/>
    <w:rsid w:val="00BE5326"/>
    <w:rsid w:val="00BE5A8D"/>
    <w:rsid w:val="00BE5DA3"/>
    <w:rsid w:val="00BE65A8"/>
    <w:rsid w:val="00BE6C9F"/>
    <w:rsid w:val="00BF03FD"/>
    <w:rsid w:val="00BF079D"/>
    <w:rsid w:val="00BF1DF1"/>
    <w:rsid w:val="00BF224B"/>
    <w:rsid w:val="00BF38B6"/>
    <w:rsid w:val="00BF3DDA"/>
    <w:rsid w:val="00BF48B9"/>
    <w:rsid w:val="00BF4ED5"/>
    <w:rsid w:val="00BF580F"/>
    <w:rsid w:val="00BF588B"/>
    <w:rsid w:val="00C004CA"/>
    <w:rsid w:val="00C01093"/>
    <w:rsid w:val="00C01934"/>
    <w:rsid w:val="00C029B8"/>
    <w:rsid w:val="00C02B94"/>
    <w:rsid w:val="00C061D7"/>
    <w:rsid w:val="00C06262"/>
    <w:rsid w:val="00C06379"/>
    <w:rsid w:val="00C06424"/>
    <w:rsid w:val="00C06CB4"/>
    <w:rsid w:val="00C06EAF"/>
    <w:rsid w:val="00C10049"/>
    <w:rsid w:val="00C100FD"/>
    <w:rsid w:val="00C110A6"/>
    <w:rsid w:val="00C1117E"/>
    <w:rsid w:val="00C11657"/>
    <w:rsid w:val="00C13C4B"/>
    <w:rsid w:val="00C13CBD"/>
    <w:rsid w:val="00C13D66"/>
    <w:rsid w:val="00C14109"/>
    <w:rsid w:val="00C17194"/>
    <w:rsid w:val="00C17C03"/>
    <w:rsid w:val="00C20C4E"/>
    <w:rsid w:val="00C21305"/>
    <w:rsid w:val="00C21C2F"/>
    <w:rsid w:val="00C2384D"/>
    <w:rsid w:val="00C238A7"/>
    <w:rsid w:val="00C23FAD"/>
    <w:rsid w:val="00C2416B"/>
    <w:rsid w:val="00C2445A"/>
    <w:rsid w:val="00C245EE"/>
    <w:rsid w:val="00C254D5"/>
    <w:rsid w:val="00C275F0"/>
    <w:rsid w:val="00C27AEC"/>
    <w:rsid w:val="00C27E1D"/>
    <w:rsid w:val="00C3097C"/>
    <w:rsid w:val="00C30FF4"/>
    <w:rsid w:val="00C318FE"/>
    <w:rsid w:val="00C31E68"/>
    <w:rsid w:val="00C321F4"/>
    <w:rsid w:val="00C3252C"/>
    <w:rsid w:val="00C327FB"/>
    <w:rsid w:val="00C32EC6"/>
    <w:rsid w:val="00C33C2C"/>
    <w:rsid w:val="00C3481A"/>
    <w:rsid w:val="00C34B98"/>
    <w:rsid w:val="00C35919"/>
    <w:rsid w:val="00C3673A"/>
    <w:rsid w:val="00C37292"/>
    <w:rsid w:val="00C413D5"/>
    <w:rsid w:val="00C437B1"/>
    <w:rsid w:val="00C43842"/>
    <w:rsid w:val="00C45860"/>
    <w:rsid w:val="00C4599E"/>
    <w:rsid w:val="00C45F5D"/>
    <w:rsid w:val="00C46142"/>
    <w:rsid w:val="00C478AC"/>
    <w:rsid w:val="00C5045C"/>
    <w:rsid w:val="00C519B8"/>
    <w:rsid w:val="00C519D3"/>
    <w:rsid w:val="00C51D6D"/>
    <w:rsid w:val="00C52870"/>
    <w:rsid w:val="00C52B44"/>
    <w:rsid w:val="00C536C4"/>
    <w:rsid w:val="00C5387C"/>
    <w:rsid w:val="00C56611"/>
    <w:rsid w:val="00C56DEB"/>
    <w:rsid w:val="00C6150F"/>
    <w:rsid w:val="00C619E0"/>
    <w:rsid w:val="00C61BE6"/>
    <w:rsid w:val="00C620F2"/>
    <w:rsid w:val="00C6234C"/>
    <w:rsid w:val="00C62ED1"/>
    <w:rsid w:val="00C638E9"/>
    <w:rsid w:val="00C6399F"/>
    <w:rsid w:val="00C63C85"/>
    <w:rsid w:val="00C64715"/>
    <w:rsid w:val="00C6563C"/>
    <w:rsid w:val="00C65D8B"/>
    <w:rsid w:val="00C66B11"/>
    <w:rsid w:val="00C700A0"/>
    <w:rsid w:val="00C70B5B"/>
    <w:rsid w:val="00C71463"/>
    <w:rsid w:val="00C720D5"/>
    <w:rsid w:val="00C72442"/>
    <w:rsid w:val="00C727AA"/>
    <w:rsid w:val="00C72C7F"/>
    <w:rsid w:val="00C732FB"/>
    <w:rsid w:val="00C73460"/>
    <w:rsid w:val="00C742F6"/>
    <w:rsid w:val="00C74CC2"/>
    <w:rsid w:val="00C74DA2"/>
    <w:rsid w:val="00C7524F"/>
    <w:rsid w:val="00C75375"/>
    <w:rsid w:val="00C76B50"/>
    <w:rsid w:val="00C771E8"/>
    <w:rsid w:val="00C775A3"/>
    <w:rsid w:val="00C776C8"/>
    <w:rsid w:val="00C77CF0"/>
    <w:rsid w:val="00C811F7"/>
    <w:rsid w:val="00C81AE8"/>
    <w:rsid w:val="00C82F07"/>
    <w:rsid w:val="00C83326"/>
    <w:rsid w:val="00C846AB"/>
    <w:rsid w:val="00C851D3"/>
    <w:rsid w:val="00C85209"/>
    <w:rsid w:val="00C8521C"/>
    <w:rsid w:val="00C853ED"/>
    <w:rsid w:val="00C86B5D"/>
    <w:rsid w:val="00C8772A"/>
    <w:rsid w:val="00C90114"/>
    <w:rsid w:val="00C90513"/>
    <w:rsid w:val="00C90B2A"/>
    <w:rsid w:val="00C9191E"/>
    <w:rsid w:val="00C92916"/>
    <w:rsid w:val="00C92FFD"/>
    <w:rsid w:val="00C93179"/>
    <w:rsid w:val="00C943AD"/>
    <w:rsid w:val="00C94444"/>
    <w:rsid w:val="00C9466A"/>
    <w:rsid w:val="00C95E52"/>
    <w:rsid w:val="00CA08CF"/>
    <w:rsid w:val="00CA0EBC"/>
    <w:rsid w:val="00CA163A"/>
    <w:rsid w:val="00CA2B23"/>
    <w:rsid w:val="00CA2C88"/>
    <w:rsid w:val="00CA429D"/>
    <w:rsid w:val="00CA5704"/>
    <w:rsid w:val="00CA5E6D"/>
    <w:rsid w:val="00CA6335"/>
    <w:rsid w:val="00CA6A55"/>
    <w:rsid w:val="00CA7C89"/>
    <w:rsid w:val="00CB082B"/>
    <w:rsid w:val="00CB0888"/>
    <w:rsid w:val="00CB0CF5"/>
    <w:rsid w:val="00CB13BB"/>
    <w:rsid w:val="00CB1574"/>
    <w:rsid w:val="00CB1E8E"/>
    <w:rsid w:val="00CB34E9"/>
    <w:rsid w:val="00CB4DEB"/>
    <w:rsid w:val="00CB56B1"/>
    <w:rsid w:val="00CB5DA2"/>
    <w:rsid w:val="00CB6F99"/>
    <w:rsid w:val="00CB7F98"/>
    <w:rsid w:val="00CC0733"/>
    <w:rsid w:val="00CC0DF6"/>
    <w:rsid w:val="00CC12B4"/>
    <w:rsid w:val="00CC3D9F"/>
    <w:rsid w:val="00CC6410"/>
    <w:rsid w:val="00CC69B4"/>
    <w:rsid w:val="00CC6A73"/>
    <w:rsid w:val="00CC6CB7"/>
    <w:rsid w:val="00CC70C8"/>
    <w:rsid w:val="00CC750D"/>
    <w:rsid w:val="00CC75BB"/>
    <w:rsid w:val="00CC75E1"/>
    <w:rsid w:val="00CC75E2"/>
    <w:rsid w:val="00CC7B30"/>
    <w:rsid w:val="00CD0298"/>
    <w:rsid w:val="00CD058D"/>
    <w:rsid w:val="00CD1D61"/>
    <w:rsid w:val="00CD37AF"/>
    <w:rsid w:val="00CD38B3"/>
    <w:rsid w:val="00CD3C69"/>
    <w:rsid w:val="00CD4D2F"/>
    <w:rsid w:val="00CD613A"/>
    <w:rsid w:val="00CD6172"/>
    <w:rsid w:val="00CD6348"/>
    <w:rsid w:val="00CD68D1"/>
    <w:rsid w:val="00CD6C1B"/>
    <w:rsid w:val="00CD75A3"/>
    <w:rsid w:val="00CE1553"/>
    <w:rsid w:val="00CE2094"/>
    <w:rsid w:val="00CE2235"/>
    <w:rsid w:val="00CE2305"/>
    <w:rsid w:val="00CE232F"/>
    <w:rsid w:val="00CE316B"/>
    <w:rsid w:val="00CE3667"/>
    <w:rsid w:val="00CE3770"/>
    <w:rsid w:val="00CE387D"/>
    <w:rsid w:val="00CE3EB0"/>
    <w:rsid w:val="00CE48F4"/>
    <w:rsid w:val="00CE4D5E"/>
    <w:rsid w:val="00CE5EDD"/>
    <w:rsid w:val="00CE633C"/>
    <w:rsid w:val="00CE756E"/>
    <w:rsid w:val="00CE77FF"/>
    <w:rsid w:val="00CF0BAD"/>
    <w:rsid w:val="00CF1B31"/>
    <w:rsid w:val="00CF282E"/>
    <w:rsid w:val="00CF2861"/>
    <w:rsid w:val="00CF32CE"/>
    <w:rsid w:val="00CF370E"/>
    <w:rsid w:val="00CF4CCF"/>
    <w:rsid w:val="00CF4D26"/>
    <w:rsid w:val="00CF5F82"/>
    <w:rsid w:val="00CF6253"/>
    <w:rsid w:val="00CF7A74"/>
    <w:rsid w:val="00D00D46"/>
    <w:rsid w:val="00D00FA8"/>
    <w:rsid w:val="00D01487"/>
    <w:rsid w:val="00D01D51"/>
    <w:rsid w:val="00D01E07"/>
    <w:rsid w:val="00D024F3"/>
    <w:rsid w:val="00D026D5"/>
    <w:rsid w:val="00D02E70"/>
    <w:rsid w:val="00D03BD2"/>
    <w:rsid w:val="00D041DC"/>
    <w:rsid w:val="00D04871"/>
    <w:rsid w:val="00D055E8"/>
    <w:rsid w:val="00D05BB8"/>
    <w:rsid w:val="00D06507"/>
    <w:rsid w:val="00D067CA"/>
    <w:rsid w:val="00D0683C"/>
    <w:rsid w:val="00D06A20"/>
    <w:rsid w:val="00D1098B"/>
    <w:rsid w:val="00D117D0"/>
    <w:rsid w:val="00D1330A"/>
    <w:rsid w:val="00D13E5D"/>
    <w:rsid w:val="00D1403B"/>
    <w:rsid w:val="00D1445A"/>
    <w:rsid w:val="00D14497"/>
    <w:rsid w:val="00D159B1"/>
    <w:rsid w:val="00D15CF5"/>
    <w:rsid w:val="00D16FB2"/>
    <w:rsid w:val="00D1716C"/>
    <w:rsid w:val="00D177E0"/>
    <w:rsid w:val="00D21844"/>
    <w:rsid w:val="00D21C9A"/>
    <w:rsid w:val="00D21E28"/>
    <w:rsid w:val="00D22DAF"/>
    <w:rsid w:val="00D230FF"/>
    <w:rsid w:val="00D23233"/>
    <w:rsid w:val="00D23D7B"/>
    <w:rsid w:val="00D23FBA"/>
    <w:rsid w:val="00D24A2C"/>
    <w:rsid w:val="00D24A53"/>
    <w:rsid w:val="00D272E4"/>
    <w:rsid w:val="00D30344"/>
    <w:rsid w:val="00D3071E"/>
    <w:rsid w:val="00D322DE"/>
    <w:rsid w:val="00D32BA3"/>
    <w:rsid w:val="00D32D3B"/>
    <w:rsid w:val="00D32FBD"/>
    <w:rsid w:val="00D3311F"/>
    <w:rsid w:val="00D33F31"/>
    <w:rsid w:val="00D34BA3"/>
    <w:rsid w:val="00D365B4"/>
    <w:rsid w:val="00D37066"/>
    <w:rsid w:val="00D37243"/>
    <w:rsid w:val="00D37C5A"/>
    <w:rsid w:val="00D40254"/>
    <w:rsid w:val="00D4187F"/>
    <w:rsid w:val="00D42109"/>
    <w:rsid w:val="00D43BAC"/>
    <w:rsid w:val="00D45B5E"/>
    <w:rsid w:val="00D4714D"/>
    <w:rsid w:val="00D47E0F"/>
    <w:rsid w:val="00D47E65"/>
    <w:rsid w:val="00D50680"/>
    <w:rsid w:val="00D52E9F"/>
    <w:rsid w:val="00D53659"/>
    <w:rsid w:val="00D53D58"/>
    <w:rsid w:val="00D5446A"/>
    <w:rsid w:val="00D54EA0"/>
    <w:rsid w:val="00D55084"/>
    <w:rsid w:val="00D55502"/>
    <w:rsid w:val="00D56690"/>
    <w:rsid w:val="00D5688E"/>
    <w:rsid w:val="00D608F9"/>
    <w:rsid w:val="00D60AD3"/>
    <w:rsid w:val="00D61092"/>
    <w:rsid w:val="00D61286"/>
    <w:rsid w:val="00D616D0"/>
    <w:rsid w:val="00D61734"/>
    <w:rsid w:val="00D62D94"/>
    <w:rsid w:val="00D63705"/>
    <w:rsid w:val="00D647D3"/>
    <w:rsid w:val="00D65575"/>
    <w:rsid w:val="00D6579C"/>
    <w:rsid w:val="00D657FD"/>
    <w:rsid w:val="00D6631F"/>
    <w:rsid w:val="00D66495"/>
    <w:rsid w:val="00D666E0"/>
    <w:rsid w:val="00D67017"/>
    <w:rsid w:val="00D676E8"/>
    <w:rsid w:val="00D67871"/>
    <w:rsid w:val="00D67F39"/>
    <w:rsid w:val="00D70860"/>
    <w:rsid w:val="00D71421"/>
    <w:rsid w:val="00D714B9"/>
    <w:rsid w:val="00D72DC1"/>
    <w:rsid w:val="00D75061"/>
    <w:rsid w:val="00D75082"/>
    <w:rsid w:val="00D7513A"/>
    <w:rsid w:val="00D75FE5"/>
    <w:rsid w:val="00D7610A"/>
    <w:rsid w:val="00D76314"/>
    <w:rsid w:val="00D77312"/>
    <w:rsid w:val="00D77828"/>
    <w:rsid w:val="00D807E4"/>
    <w:rsid w:val="00D8168D"/>
    <w:rsid w:val="00D81E4B"/>
    <w:rsid w:val="00D8305B"/>
    <w:rsid w:val="00D83FFC"/>
    <w:rsid w:val="00D84D25"/>
    <w:rsid w:val="00D84E36"/>
    <w:rsid w:val="00D90537"/>
    <w:rsid w:val="00D92C69"/>
    <w:rsid w:val="00D93279"/>
    <w:rsid w:val="00D93DDE"/>
    <w:rsid w:val="00D9423F"/>
    <w:rsid w:val="00D94672"/>
    <w:rsid w:val="00D9617D"/>
    <w:rsid w:val="00DA0780"/>
    <w:rsid w:val="00DA1754"/>
    <w:rsid w:val="00DA18EC"/>
    <w:rsid w:val="00DA1D01"/>
    <w:rsid w:val="00DA26DC"/>
    <w:rsid w:val="00DA2CE5"/>
    <w:rsid w:val="00DA301D"/>
    <w:rsid w:val="00DA366B"/>
    <w:rsid w:val="00DA4DB0"/>
    <w:rsid w:val="00DA4DD4"/>
    <w:rsid w:val="00DA509A"/>
    <w:rsid w:val="00DA5151"/>
    <w:rsid w:val="00DA608E"/>
    <w:rsid w:val="00DA6238"/>
    <w:rsid w:val="00DA7502"/>
    <w:rsid w:val="00DA795C"/>
    <w:rsid w:val="00DB07FD"/>
    <w:rsid w:val="00DB1AC4"/>
    <w:rsid w:val="00DB2682"/>
    <w:rsid w:val="00DB2A10"/>
    <w:rsid w:val="00DB2DF6"/>
    <w:rsid w:val="00DB2F8F"/>
    <w:rsid w:val="00DB312D"/>
    <w:rsid w:val="00DB4CAD"/>
    <w:rsid w:val="00DB511F"/>
    <w:rsid w:val="00DB5D73"/>
    <w:rsid w:val="00DB677B"/>
    <w:rsid w:val="00DB69D6"/>
    <w:rsid w:val="00DB6AA5"/>
    <w:rsid w:val="00DB6BCB"/>
    <w:rsid w:val="00DB6E63"/>
    <w:rsid w:val="00DB71FE"/>
    <w:rsid w:val="00DB72D7"/>
    <w:rsid w:val="00DB775A"/>
    <w:rsid w:val="00DB785E"/>
    <w:rsid w:val="00DC02A0"/>
    <w:rsid w:val="00DC0F7A"/>
    <w:rsid w:val="00DC138C"/>
    <w:rsid w:val="00DC17DA"/>
    <w:rsid w:val="00DC1A56"/>
    <w:rsid w:val="00DC415E"/>
    <w:rsid w:val="00DC458D"/>
    <w:rsid w:val="00DC4B92"/>
    <w:rsid w:val="00DC5512"/>
    <w:rsid w:val="00DC61BB"/>
    <w:rsid w:val="00DC6A23"/>
    <w:rsid w:val="00DC722A"/>
    <w:rsid w:val="00DC7DA5"/>
    <w:rsid w:val="00DD04B7"/>
    <w:rsid w:val="00DD0F20"/>
    <w:rsid w:val="00DD13B5"/>
    <w:rsid w:val="00DD1679"/>
    <w:rsid w:val="00DD235B"/>
    <w:rsid w:val="00DD2368"/>
    <w:rsid w:val="00DD24C2"/>
    <w:rsid w:val="00DD27AE"/>
    <w:rsid w:val="00DD439C"/>
    <w:rsid w:val="00DD46BE"/>
    <w:rsid w:val="00DD4B0F"/>
    <w:rsid w:val="00DD4CCF"/>
    <w:rsid w:val="00DD4FDF"/>
    <w:rsid w:val="00DD5019"/>
    <w:rsid w:val="00DD553A"/>
    <w:rsid w:val="00DD77FA"/>
    <w:rsid w:val="00DD7B75"/>
    <w:rsid w:val="00DD7BE7"/>
    <w:rsid w:val="00DE176F"/>
    <w:rsid w:val="00DE1941"/>
    <w:rsid w:val="00DE2033"/>
    <w:rsid w:val="00DE29D9"/>
    <w:rsid w:val="00DE38B3"/>
    <w:rsid w:val="00DE3BF4"/>
    <w:rsid w:val="00DE5471"/>
    <w:rsid w:val="00DE54FF"/>
    <w:rsid w:val="00DE5EB4"/>
    <w:rsid w:val="00DE6160"/>
    <w:rsid w:val="00DF0163"/>
    <w:rsid w:val="00DF115C"/>
    <w:rsid w:val="00DF1C38"/>
    <w:rsid w:val="00DF2F0B"/>
    <w:rsid w:val="00DF305D"/>
    <w:rsid w:val="00DF3A12"/>
    <w:rsid w:val="00DF3C54"/>
    <w:rsid w:val="00DF3FD4"/>
    <w:rsid w:val="00DF4FF6"/>
    <w:rsid w:val="00DF5F38"/>
    <w:rsid w:val="00DF6715"/>
    <w:rsid w:val="00DF6858"/>
    <w:rsid w:val="00DF70C9"/>
    <w:rsid w:val="00DF7381"/>
    <w:rsid w:val="00DF7BEF"/>
    <w:rsid w:val="00E024C7"/>
    <w:rsid w:val="00E030E2"/>
    <w:rsid w:val="00E031E9"/>
    <w:rsid w:val="00E03DFA"/>
    <w:rsid w:val="00E0559D"/>
    <w:rsid w:val="00E05E1F"/>
    <w:rsid w:val="00E05EA4"/>
    <w:rsid w:val="00E06475"/>
    <w:rsid w:val="00E071CC"/>
    <w:rsid w:val="00E07F41"/>
    <w:rsid w:val="00E1159A"/>
    <w:rsid w:val="00E11BD5"/>
    <w:rsid w:val="00E11E5C"/>
    <w:rsid w:val="00E14D97"/>
    <w:rsid w:val="00E16DE8"/>
    <w:rsid w:val="00E2019A"/>
    <w:rsid w:val="00E20FB1"/>
    <w:rsid w:val="00E2219F"/>
    <w:rsid w:val="00E239AC"/>
    <w:rsid w:val="00E25869"/>
    <w:rsid w:val="00E25EAF"/>
    <w:rsid w:val="00E26A4E"/>
    <w:rsid w:val="00E27AF2"/>
    <w:rsid w:val="00E27E3F"/>
    <w:rsid w:val="00E30267"/>
    <w:rsid w:val="00E3049E"/>
    <w:rsid w:val="00E30605"/>
    <w:rsid w:val="00E30647"/>
    <w:rsid w:val="00E3085D"/>
    <w:rsid w:val="00E3106F"/>
    <w:rsid w:val="00E3423F"/>
    <w:rsid w:val="00E34DB6"/>
    <w:rsid w:val="00E36C82"/>
    <w:rsid w:val="00E36D0E"/>
    <w:rsid w:val="00E3748E"/>
    <w:rsid w:val="00E37B1A"/>
    <w:rsid w:val="00E37BBD"/>
    <w:rsid w:val="00E37ED0"/>
    <w:rsid w:val="00E37F1D"/>
    <w:rsid w:val="00E40610"/>
    <w:rsid w:val="00E41818"/>
    <w:rsid w:val="00E41877"/>
    <w:rsid w:val="00E41E15"/>
    <w:rsid w:val="00E41E8D"/>
    <w:rsid w:val="00E4263E"/>
    <w:rsid w:val="00E43905"/>
    <w:rsid w:val="00E43938"/>
    <w:rsid w:val="00E45322"/>
    <w:rsid w:val="00E45CA3"/>
    <w:rsid w:val="00E46E17"/>
    <w:rsid w:val="00E50E47"/>
    <w:rsid w:val="00E51A00"/>
    <w:rsid w:val="00E530AC"/>
    <w:rsid w:val="00E53B58"/>
    <w:rsid w:val="00E555E1"/>
    <w:rsid w:val="00E55B15"/>
    <w:rsid w:val="00E56DE2"/>
    <w:rsid w:val="00E57017"/>
    <w:rsid w:val="00E578D6"/>
    <w:rsid w:val="00E57C53"/>
    <w:rsid w:val="00E62434"/>
    <w:rsid w:val="00E624B6"/>
    <w:rsid w:val="00E634BA"/>
    <w:rsid w:val="00E657D4"/>
    <w:rsid w:val="00E65DC8"/>
    <w:rsid w:val="00E65EB6"/>
    <w:rsid w:val="00E65F53"/>
    <w:rsid w:val="00E66A6C"/>
    <w:rsid w:val="00E66AE8"/>
    <w:rsid w:val="00E670B5"/>
    <w:rsid w:val="00E67FEC"/>
    <w:rsid w:val="00E70406"/>
    <w:rsid w:val="00E70E8B"/>
    <w:rsid w:val="00E71536"/>
    <w:rsid w:val="00E71889"/>
    <w:rsid w:val="00E71A6F"/>
    <w:rsid w:val="00E72F8E"/>
    <w:rsid w:val="00E73092"/>
    <w:rsid w:val="00E73818"/>
    <w:rsid w:val="00E73BC4"/>
    <w:rsid w:val="00E74347"/>
    <w:rsid w:val="00E74443"/>
    <w:rsid w:val="00E80226"/>
    <w:rsid w:val="00E80EE4"/>
    <w:rsid w:val="00E81AC7"/>
    <w:rsid w:val="00E82636"/>
    <w:rsid w:val="00E82B28"/>
    <w:rsid w:val="00E837C1"/>
    <w:rsid w:val="00E83828"/>
    <w:rsid w:val="00E83FCC"/>
    <w:rsid w:val="00E85746"/>
    <w:rsid w:val="00E85884"/>
    <w:rsid w:val="00E858B9"/>
    <w:rsid w:val="00E871F0"/>
    <w:rsid w:val="00E8758D"/>
    <w:rsid w:val="00E902B0"/>
    <w:rsid w:val="00E903BB"/>
    <w:rsid w:val="00E90A38"/>
    <w:rsid w:val="00E90C11"/>
    <w:rsid w:val="00E90F8B"/>
    <w:rsid w:val="00E91685"/>
    <w:rsid w:val="00E91E23"/>
    <w:rsid w:val="00E930C9"/>
    <w:rsid w:val="00E93670"/>
    <w:rsid w:val="00E938C5"/>
    <w:rsid w:val="00E93920"/>
    <w:rsid w:val="00E93FEA"/>
    <w:rsid w:val="00E9503F"/>
    <w:rsid w:val="00E96CCA"/>
    <w:rsid w:val="00E96D4F"/>
    <w:rsid w:val="00EA0508"/>
    <w:rsid w:val="00EA092E"/>
    <w:rsid w:val="00EA29E2"/>
    <w:rsid w:val="00EA30C7"/>
    <w:rsid w:val="00EA3655"/>
    <w:rsid w:val="00EA3CD5"/>
    <w:rsid w:val="00EA4130"/>
    <w:rsid w:val="00EA5CDA"/>
    <w:rsid w:val="00EA6314"/>
    <w:rsid w:val="00EA68DA"/>
    <w:rsid w:val="00EA693A"/>
    <w:rsid w:val="00EA6BCB"/>
    <w:rsid w:val="00EA7213"/>
    <w:rsid w:val="00EA759F"/>
    <w:rsid w:val="00EB0B4D"/>
    <w:rsid w:val="00EB29A6"/>
    <w:rsid w:val="00EB2F20"/>
    <w:rsid w:val="00EB4EEB"/>
    <w:rsid w:val="00EB56F4"/>
    <w:rsid w:val="00EC1C7B"/>
    <w:rsid w:val="00EC2641"/>
    <w:rsid w:val="00EC2829"/>
    <w:rsid w:val="00EC52FA"/>
    <w:rsid w:val="00ED0760"/>
    <w:rsid w:val="00ED0997"/>
    <w:rsid w:val="00ED0EFE"/>
    <w:rsid w:val="00ED0F11"/>
    <w:rsid w:val="00ED1169"/>
    <w:rsid w:val="00ED1355"/>
    <w:rsid w:val="00ED145C"/>
    <w:rsid w:val="00ED2FC6"/>
    <w:rsid w:val="00ED370D"/>
    <w:rsid w:val="00ED37B7"/>
    <w:rsid w:val="00ED3988"/>
    <w:rsid w:val="00ED47DF"/>
    <w:rsid w:val="00ED4F61"/>
    <w:rsid w:val="00ED5E77"/>
    <w:rsid w:val="00ED6077"/>
    <w:rsid w:val="00ED71EC"/>
    <w:rsid w:val="00ED7474"/>
    <w:rsid w:val="00EE0222"/>
    <w:rsid w:val="00EE023A"/>
    <w:rsid w:val="00EE2304"/>
    <w:rsid w:val="00EE2569"/>
    <w:rsid w:val="00EE2EB3"/>
    <w:rsid w:val="00EE415E"/>
    <w:rsid w:val="00EE4A9C"/>
    <w:rsid w:val="00EE5233"/>
    <w:rsid w:val="00EE5C6B"/>
    <w:rsid w:val="00EE67F7"/>
    <w:rsid w:val="00EE777E"/>
    <w:rsid w:val="00EE77BE"/>
    <w:rsid w:val="00EF00EE"/>
    <w:rsid w:val="00EF01BB"/>
    <w:rsid w:val="00EF0E44"/>
    <w:rsid w:val="00EF1BB7"/>
    <w:rsid w:val="00EF1ED0"/>
    <w:rsid w:val="00EF3197"/>
    <w:rsid w:val="00EF383F"/>
    <w:rsid w:val="00EF3EA8"/>
    <w:rsid w:val="00EF49B3"/>
    <w:rsid w:val="00EF4EB3"/>
    <w:rsid w:val="00EF52EB"/>
    <w:rsid w:val="00EF5916"/>
    <w:rsid w:val="00EF5A5D"/>
    <w:rsid w:val="00EF650E"/>
    <w:rsid w:val="00F0135A"/>
    <w:rsid w:val="00F015C2"/>
    <w:rsid w:val="00F01722"/>
    <w:rsid w:val="00F02816"/>
    <w:rsid w:val="00F02FB0"/>
    <w:rsid w:val="00F033C5"/>
    <w:rsid w:val="00F04B62"/>
    <w:rsid w:val="00F051DA"/>
    <w:rsid w:val="00F057E1"/>
    <w:rsid w:val="00F05ADC"/>
    <w:rsid w:val="00F05B10"/>
    <w:rsid w:val="00F06526"/>
    <w:rsid w:val="00F07556"/>
    <w:rsid w:val="00F077CD"/>
    <w:rsid w:val="00F107C5"/>
    <w:rsid w:val="00F10A1E"/>
    <w:rsid w:val="00F110D2"/>
    <w:rsid w:val="00F11163"/>
    <w:rsid w:val="00F11349"/>
    <w:rsid w:val="00F1149F"/>
    <w:rsid w:val="00F13C0B"/>
    <w:rsid w:val="00F13C3B"/>
    <w:rsid w:val="00F1431B"/>
    <w:rsid w:val="00F1597D"/>
    <w:rsid w:val="00F200AE"/>
    <w:rsid w:val="00F20891"/>
    <w:rsid w:val="00F21409"/>
    <w:rsid w:val="00F21503"/>
    <w:rsid w:val="00F21704"/>
    <w:rsid w:val="00F21C9B"/>
    <w:rsid w:val="00F220FC"/>
    <w:rsid w:val="00F22BA4"/>
    <w:rsid w:val="00F22F37"/>
    <w:rsid w:val="00F2337C"/>
    <w:rsid w:val="00F23A0D"/>
    <w:rsid w:val="00F23BE7"/>
    <w:rsid w:val="00F24432"/>
    <w:rsid w:val="00F24A72"/>
    <w:rsid w:val="00F25445"/>
    <w:rsid w:val="00F25BF8"/>
    <w:rsid w:val="00F26C2E"/>
    <w:rsid w:val="00F276D7"/>
    <w:rsid w:val="00F305AA"/>
    <w:rsid w:val="00F3188B"/>
    <w:rsid w:val="00F327ED"/>
    <w:rsid w:val="00F32EBE"/>
    <w:rsid w:val="00F34214"/>
    <w:rsid w:val="00F34A62"/>
    <w:rsid w:val="00F3543D"/>
    <w:rsid w:val="00F35ACB"/>
    <w:rsid w:val="00F36D85"/>
    <w:rsid w:val="00F370BA"/>
    <w:rsid w:val="00F4084C"/>
    <w:rsid w:val="00F416AC"/>
    <w:rsid w:val="00F42049"/>
    <w:rsid w:val="00F42356"/>
    <w:rsid w:val="00F4253D"/>
    <w:rsid w:val="00F43454"/>
    <w:rsid w:val="00F4447B"/>
    <w:rsid w:val="00F44B0A"/>
    <w:rsid w:val="00F452A2"/>
    <w:rsid w:val="00F45A4B"/>
    <w:rsid w:val="00F4675E"/>
    <w:rsid w:val="00F47D87"/>
    <w:rsid w:val="00F54412"/>
    <w:rsid w:val="00F55859"/>
    <w:rsid w:val="00F56865"/>
    <w:rsid w:val="00F5705B"/>
    <w:rsid w:val="00F5741D"/>
    <w:rsid w:val="00F57600"/>
    <w:rsid w:val="00F57662"/>
    <w:rsid w:val="00F57943"/>
    <w:rsid w:val="00F57F65"/>
    <w:rsid w:val="00F6032C"/>
    <w:rsid w:val="00F60B04"/>
    <w:rsid w:val="00F60D6F"/>
    <w:rsid w:val="00F6178D"/>
    <w:rsid w:val="00F61A93"/>
    <w:rsid w:val="00F63275"/>
    <w:rsid w:val="00F65433"/>
    <w:rsid w:val="00F65955"/>
    <w:rsid w:val="00F65D9B"/>
    <w:rsid w:val="00F66267"/>
    <w:rsid w:val="00F70277"/>
    <w:rsid w:val="00F70331"/>
    <w:rsid w:val="00F72A6A"/>
    <w:rsid w:val="00F73208"/>
    <w:rsid w:val="00F73518"/>
    <w:rsid w:val="00F738AF"/>
    <w:rsid w:val="00F73BDD"/>
    <w:rsid w:val="00F744B7"/>
    <w:rsid w:val="00F75DD5"/>
    <w:rsid w:val="00F76B7A"/>
    <w:rsid w:val="00F76CA5"/>
    <w:rsid w:val="00F8011E"/>
    <w:rsid w:val="00F8085D"/>
    <w:rsid w:val="00F80FF3"/>
    <w:rsid w:val="00F81135"/>
    <w:rsid w:val="00F820B5"/>
    <w:rsid w:val="00F83195"/>
    <w:rsid w:val="00F831B5"/>
    <w:rsid w:val="00F8336E"/>
    <w:rsid w:val="00F83E47"/>
    <w:rsid w:val="00F83FDB"/>
    <w:rsid w:val="00F843BE"/>
    <w:rsid w:val="00F84569"/>
    <w:rsid w:val="00F84AA1"/>
    <w:rsid w:val="00F84F2C"/>
    <w:rsid w:val="00F8679C"/>
    <w:rsid w:val="00F86C9F"/>
    <w:rsid w:val="00F86EDC"/>
    <w:rsid w:val="00F872B4"/>
    <w:rsid w:val="00F90187"/>
    <w:rsid w:val="00F90213"/>
    <w:rsid w:val="00F9155B"/>
    <w:rsid w:val="00F91E0E"/>
    <w:rsid w:val="00F9212F"/>
    <w:rsid w:val="00F92130"/>
    <w:rsid w:val="00F92581"/>
    <w:rsid w:val="00F9285E"/>
    <w:rsid w:val="00F931D3"/>
    <w:rsid w:val="00F93345"/>
    <w:rsid w:val="00F937D8"/>
    <w:rsid w:val="00F9467D"/>
    <w:rsid w:val="00F94F3E"/>
    <w:rsid w:val="00F952FC"/>
    <w:rsid w:val="00F95590"/>
    <w:rsid w:val="00F955F0"/>
    <w:rsid w:val="00F9602E"/>
    <w:rsid w:val="00F96289"/>
    <w:rsid w:val="00F96349"/>
    <w:rsid w:val="00F9670B"/>
    <w:rsid w:val="00FA0626"/>
    <w:rsid w:val="00FA088A"/>
    <w:rsid w:val="00FA0891"/>
    <w:rsid w:val="00FA197F"/>
    <w:rsid w:val="00FA3F65"/>
    <w:rsid w:val="00FA4100"/>
    <w:rsid w:val="00FA4CB3"/>
    <w:rsid w:val="00FA60B3"/>
    <w:rsid w:val="00FA79D7"/>
    <w:rsid w:val="00FB1DC6"/>
    <w:rsid w:val="00FB207A"/>
    <w:rsid w:val="00FB3128"/>
    <w:rsid w:val="00FB3DC5"/>
    <w:rsid w:val="00FB405E"/>
    <w:rsid w:val="00FB4AF3"/>
    <w:rsid w:val="00FB50B2"/>
    <w:rsid w:val="00FB6243"/>
    <w:rsid w:val="00FB636C"/>
    <w:rsid w:val="00FB6EE7"/>
    <w:rsid w:val="00FB73A1"/>
    <w:rsid w:val="00FC140C"/>
    <w:rsid w:val="00FC2EB0"/>
    <w:rsid w:val="00FC38F6"/>
    <w:rsid w:val="00FC46C9"/>
    <w:rsid w:val="00FC56BA"/>
    <w:rsid w:val="00FC769E"/>
    <w:rsid w:val="00FC790A"/>
    <w:rsid w:val="00FC7D4C"/>
    <w:rsid w:val="00FD068F"/>
    <w:rsid w:val="00FD20D7"/>
    <w:rsid w:val="00FD32DB"/>
    <w:rsid w:val="00FD4226"/>
    <w:rsid w:val="00FD4E80"/>
    <w:rsid w:val="00FD52E3"/>
    <w:rsid w:val="00FD5A07"/>
    <w:rsid w:val="00FD5E32"/>
    <w:rsid w:val="00FD7077"/>
    <w:rsid w:val="00FD76E4"/>
    <w:rsid w:val="00FE161A"/>
    <w:rsid w:val="00FE168A"/>
    <w:rsid w:val="00FE171D"/>
    <w:rsid w:val="00FE2B36"/>
    <w:rsid w:val="00FE2C63"/>
    <w:rsid w:val="00FE3663"/>
    <w:rsid w:val="00FE3C84"/>
    <w:rsid w:val="00FE470A"/>
    <w:rsid w:val="00FE69EC"/>
    <w:rsid w:val="00FE736A"/>
    <w:rsid w:val="00FE7C2B"/>
    <w:rsid w:val="00FF02B0"/>
    <w:rsid w:val="00FF06DC"/>
    <w:rsid w:val="00FF0762"/>
    <w:rsid w:val="00FF2A1E"/>
    <w:rsid w:val="00FF2BC1"/>
    <w:rsid w:val="00FF2C16"/>
    <w:rsid w:val="00FF4AE4"/>
    <w:rsid w:val="00FF4CCB"/>
    <w:rsid w:val="00FF531D"/>
    <w:rsid w:val="00FF6075"/>
    <w:rsid w:val="00FF6414"/>
    <w:rsid w:val="00FF66EA"/>
    <w:rsid w:val="00FF6AB7"/>
    <w:rsid w:val="00FF7C01"/>
    <w:rsid w:val="038C0A5A"/>
    <w:rsid w:val="046B3792"/>
    <w:rsid w:val="05BD62C9"/>
    <w:rsid w:val="05E279CE"/>
    <w:rsid w:val="07A77848"/>
    <w:rsid w:val="0B3C7C36"/>
    <w:rsid w:val="0BF422BF"/>
    <w:rsid w:val="0BF64289"/>
    <w:rsid w:val="0C7927C4"/>
    <w:rsid w:val="0EA93835"/>
    <w:rsid w:val="0F2161EB"/>
    <w:rsid w:val="10721DC5"/>
    <w:rsid w:val="12372F05"/>
    <w:rsid w:val="124267F6"/>
    <w:rsid w:val="142E20E6"/>
    <w:rsid w:val="147C5547"/>
    <w:rsid w:val="14B7032D"/>
    <w:rsid w:val="15B17473"/>
    <w:rsid w:val="17982698"/>
    <w:rsid w:val="17BD5C5B"/>
    <w:rsid w:val="198C7FDB"/>
    <w:rsid w:val="1BF400B9"/>
    <w:rsid w:val="1E796654"/>
    <w:rsid w:val="1EE066D3"/>
    <w:rsid w:val="20DF30E6"/>
    <w:rsid w:val="22F32E79"/>
    <w:rsid w:val="23250B58"/>
    <w:rsid w:val="25D30D3F"/>
    <w:rsid w:val="273454EE"/>
    <w:rsid w:val="28570472"/>
    <w:rsid w:val="2A074CDA"/>
    <w:rsid w:val="2A2C0A1E"/>
    <w:rsid w:val="2C1125C1"/>
    <w:rsid w:val="2D5269EE"/>
    <w:rsid w:val="2D686211"/>
    <w:rsid w:val="2E3600BD"/>
    <w:rsid w:val="32CC2D9E"/>
    <w:rsid w:val="33BA709B"/>
    <w:rsid w:val="34622492"/>
    <w:rsid w:val="34E71F99"/>
    <w:rsid w:val="356D0868"/>
    <w:rsid w:val="35F1149A"/>
    <w:rsid w:val="3872263A"/>
    <w:rsid w:val="387463B2"/>
    <w:rsid w:val="389E4020"/>
    <w:rsid w:val="39677CC5"/>
    <w:rsid w:val="39AE31FE"/>
    <w:rsid w:val="3D842BF3"/>
    <w:rsid w:val="3DEB4A20"/>
    <w:rsid w:val="3FEE6A4A"/>
    <w:rsid w:val="44004F9E"/>
    <w:rsid w:val="4481358D"/>
    <w:rsid w:val="45AC0CCA"/>
    <w:rsid w:val="45E06E35"/>
    <w:rsid w:val="4A437992"/>
    <w:rsid w:val="4A993A56"/>
    <w:rsid w:val="4D447CA9"/>
    <w:rsid w:val="4DF47921"/>
    <w:rsid w:val="4E471A50"/>
    <w:rsid w:val="4EE74D90"/>
    <w:rsid w:val="503C2868"/>
    <w:rsid w:val="530C74BB"/>
    <w:rsid w:val="54A43723"/>
    <w:rsid w:val="56CB31E9"/>
    <w:rsid w:val="578D049F"/>
    <w:rsid w:val="59E20F76"/>
    <w:rsid w:val="5B255831"/>
    <w:rsid w:val="5B5163B3"/>
    <w:rsid w:val="5DBC7B90"/>
    <w:rsid w:val="5F5E109E"/>
    <w:rsid w:val="627B3D15"/>
    <w:rsid w:val="65B01F28"/>
    <w:rsid w:val="693370F8"/>
    <w:rsid w:val="694F7CAA"/>
    <w:rsid w:val="6C1D5E3D"/>
    <w:rsid w:val="70165C7C"/>
    <w:rsid w:val="7249798C"/>
    <w:rsid w:val="73325192"/>
    <w:rsid w:val="76375D4D"/>
    <w:rsid w:val="79C3580C"/>
    <w:rsid w:val="79DC18C1"/>
    <w:rsid w:val="79F0693F"/>
    <w:rsid w:val="79FE6FB9"/>
    <w:rsid w:val="7C3C40BE"/>
    <w:rsid w:val="7D8201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413549D"/>
  <w15:docId w15:val="{CE8DC355-EA8C-4B21-874D-33FBC87B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semiHidden="1"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qFormat/>
    <w:pPr>
      <w:tabs>
        <w:tab w:val="center" w:pos="4153"/>
        <w:tab w:val="right" w:pos="8306"/>
      </w:tabs>
      <w:snapToGrid w:val="0"/>
      <w:jc w:val="left"/>
    </w:pPr>
    <w:rPr>
      <w:sz w:val="18"/>
      <w:szCs w:val="18"/>
    </w:rPr>
  </w:style>
  <w:style w:type="paragraph" w:styleId="a4">
    <w:name w:val="header"/>
    <w:basedOn w:val="a"/>
    <w:link w:val="a5"/>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Pr>
      <w:rFonts w:cstheme="minorBidi"/>
      <w:sz w:val="24"/>
      <w:szCs w:val="22"/>
    </w:rPr>
  </w:style>
  <w:style w:type="table" w:styleId="a7">
    <w:name w:val="Table Grid"/>
    <w:basedOn w:val="a1"/>
    <w:uiPriority w:val="59"/>
    <w:qFormat/>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page number"/>
    <w:semiHidden/>
    <w:qFormat/>
  </w:style>
  <w:style w:type="paragraph" w:styleId="a9">
    <w:name w:val="List Paragraph"/>
    <w:basedOn w:val="a"/>
    <w:uiPriority w:val="34"/>
    <w:qFormat/>
    <w:pPr>
      <w:ind w:firstLineChars="200" w:firstLine="420"/>
    </w:pPr>
    <w:rPr>
      <w:rFonts w:ascii="Calibri" w:hAnsi="Calibri"/>
      <w:szCs w:val="22"/>
    </w:rPr>
  </w:style>
  <w:style w:type="character" w:customStyle="1" w:styleId="1">
    <w:name w:val="明显强调1"/>
    <w:uiPriority w:val="21"/>
    <w:qFormat/>
    <w:rPr>
      <w:b/>
      <w:bCs/>
      <w:i/>
      <w:iCs/>
      <w:color w:val="4F81BD"/>
    </w:rPr>
  </w:style>
  <w:style w:type="character" w:customStyle="1" w:styleId="a5">
    <w:name w:val="页眉 字符"/>
    <w:link w:val="a4"/>
    <w:uiPriority w:val="99"/>
    <w:qFormat/>
    <w:rPr>
      <w:kern w:val="2"/>
      <w:sz w:val="18"/>
      <w:szCs w:val="18"/>
    </w:rPr>
  </w:style>
  <w:style w:type="character" w:customStyle="1" w:styleId="trans">
    <w:name w:val="trans"/>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baidu.com/link?url=bOLAUgvvqh_rdetlUcyZ3WDv7owDgW9uLQCO4FcgLu_rRkFxa3yUjV7b608ca5I8"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A3D5F7BA-ACFB-418F-AEC0-1A8F36C2EF7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690</Words>
  <Characters>3934</Characters>
  <Application>Microsoft Office Word</Application>
  <DocSecurity>0</DocSecurity>
  <Lines>32</Lines>
  <Paragraphs>9</Paragraphs>
  <ScaleCrop>false</ScaleCrop>
  <Company>Microsoft</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中华人民共和国国家计量检定规程</dc:title>
  <dc:creator>Billgates</dc:creator>
  <cp:lastModifiedBy>lijun zhao</cp:lastModifiedBy>
  <cp:revision>2464</cp:revision>
  <dcterms:created xsi:type="dcterms:W3CDTF">2023-03-29T02:18:00Z</dcterms:created>
  <dcterms:modified xsi:type="dcterms:W3CDTF">2023-11-13T01:20:00Z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52587C0A56114989BB12466DAB86BED4</vt:lpwstr>
  </property>
</Properties>
</file>