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0D260B41" w14:textId="77777777" w:rsidTr="0086431E">
        <w:trPr>
          <w:trHeight w:val="1128"/>
        </w:trPr>
        <w:tc>
          <w:tcPr>
            <w:tcW w:w="4990" w:type="dxa"/>
          </w:tcPr>
          <w:p w14:paraId="7ED6AFDF" w14:textId="77777777" w:rsidR="00F77D98" w:rsidRPr="00F77D98" w:rsidRDefault="002B4F28" w:rsidP="0086431E">
            <w:pPr>
              <w:pStyle w:val="affff5"/>
              <w:framePr w:w="0" w:hRule="auto" w:wrap="auto" w:hAnchor="text" w:xAlign="left" w:yAlign="inline" w:anchorLock="0"/>
              <w:ind w:firstLine="420"/>
            </w:pPr>
            <w:bookmarkStart w:id="0" w:name="_Hlk26473981"/>
            <w:r>
              <w:rPr>
                <w:noProof/>
              </w:rPr>
              <w:drawing>
                <wp:inline distT="0" distB="0" distL="0" distR="0" wp14:anchorId="064985E4" wp14:editId="4DA22FC1">
                  <wp:extent cx="1306285" cy="543846"/>
                  <wp:effectExtent l="0" t="0" r="8255" b="8890"/>
                  <wp:docPr id="8754412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0153" cy="557946"/>
                          </a:xfrm>
                          <a:prstGeom prst="rect">
                            <a:avLst/>
                          </a:prstGeom>
                          <a:noFill/>
                        </pic:spPr>
                      </pic:pic>
                    </a:graphicData>
                  </a:graphic>
                </wp:inline>
              </w:drawing>
            </w:r>
            <w:r w:rsidR="00180990">
              <w:t xml:space="preserve"> </w:t>
            </w:r>
          </w:p>
        </w:tc>
      </w:tr>
    </w:tbl>
    <w:p w14:paraId="078A7F3A" w14:textId="77777777" w:rsidR="0000040A" w:rsidRPr="003709E1" w:rsidRDefault="0000040A" w:rsidP="00504E92">
      <w:pPr>
        <w:pStyle w:val="affff6"/>
        <w:framePr w:w="9639" w:h="624" w:hRule="exact" w:hSpace="181" w:vSpace="181" w:wrap="around" w:hAnchor="page" w:x="1305" w:y="2269"/>
        <w:jc w:val="center"/>
        <w:rPr>
          <w:rFonts w:hAnsi="宋体"/>
          <w:bCs w:val="0"/>
          <w:smallCaps/>
          <w:w w:val="110"/>
          <w:szCs w:val="52"/>
        </w:rPr>
      </w:pPr>
      <w:r w:rsidRPr="003709E1">
        <w:rPr>
          <w:rFonts w:ascii="扁小标宋体" w:eastAsia="扁小标宋体" w:hAnsi="宋体" w:hint="eastAsia"/>
          <w:bCs w:val="0"/>
          <w:smallCaps/>
          <w:w w:val="110"/>
          <w:szCs w:val="52"/>
        </w:rPr>
        <w:t>中华人民共和国</w:t>
      </w:r>
      <w:r w:rsidR="009F2B66" w:rsidRPr="003709E1">
        <w:rPr>
          <w:rFonts w:ascii="扁小标宋体" w:eastAsia="扁小标宋体" w:hAnsi="宋体" w:hint="eastAsia"/>
          <w:bCs w:val="0"/>
          <w:smallCaps/>
          <w:w w:val="110"/>
          <w:szCs w:val="52"/>
        </w:rPr>
        <w:fldChar w:fldCharType="begin">
          <w:ffData>
            <w:name w:val="c2"/>
            <w:enabled/>
            <w:calcOnExit w:val="0"/>
            <w:textInput/>
          </w:ffData>
        </w:fldChar>
      </w:r>
      <w:bookmarkStart w:id="1" w:name="c2"/>
      <w:r w:rsidR="007B7453" w:rsidRPr="003709E1">
        <w:rPr>
          <w:rFonts w:ascii="扁小标宋体" w:eastAsia="扁小标宋体" w:hAnsi="宋体" w:hint="eastAsia"/>
          <w:bCs w:val="0"/>
          <w:smallCaps/>
          <w:w w:val="110"/>
          <w:szCs w:val="52"/>
        </w:rPr>
        <w:instrText xml:space="preserve"> FORMTEXT </w:instrText>
      </w:r>
      <w:r w:rsidR="009F2B66" w:rsidRPr="003709E1">
        <w:rPr>
          <w:rFonts w:ascii="扁小标宋体" w:eastAsia="扁小标宋体" w:hAnsi="宋体" w:hint="eastAsia"/>
          <w:bCs w:val="0"/>
          <w:smallCaps/>
          <w:w w:val="110"/>
          <w:szCs w:val="52"/>
        </w:rPr>
      </w:r>
      <w:r w:rsidR="009F2B66" w:rsidRPr="003709E1">
        <w:rPr>
          <w:rFonts w:ascii="扁小标宋体" w:eastAsia="扁小标宋体" w:hAnsi="宋体" w:hint="eastAsia"/>
          <w:bCs w:val="0"/>
          <w:smallCaps/>
          <w:w w:val="110"/>
          <w:szCs w:val="52"/>
        </w:rPr>
        <w:fldChar w:fldCharType="separate"/>
      </w:r>
      <w:r w:rsidR="000C2E39" w:rsidRPr="003709E1">
        <w:rPr>
          <w:rFonts w:ascii="扁小标宋体" w:eastAsia="扁小标宋体" w:hAnsi="宋体" w:hint="eastAsia"/>
          <w:bCs w:val="0"/>
          <w:smallCaps/>
          <w:w w:val="110"/>
          <w:szCs w:val="52"/>
        </w:rPr>
        <w:t>国家计量技术规范</w:t>
      </w:r>
      <w:r w:rsidR="009F2B66" w:rsidRPr="003709E1">
        <w:rPr>
          <w:rFonts w:ascii="扁小标宋体" w:eastAsia="扁小标宋体" w:hAnsi="宋体" w:hint="eastAsia"/>
          <w:bCs w:val="0"/>
          <w:smallCaps/>
          <w:w w:val="110"/>
          <w:szCs w:val="52"/>
        </w:rPr>
        <w:fldChar w:fldCharType="end"/>
      </w:r>
      <w:bookmarkEnd w:id="1"/>
    </w:p>
    <w:bookmarkEnd w:id="0"/>
    <w:p w14:paraId="673F99E7" w14:textId="77777777" w:rsidR="00AA456B" w:rsidRPr="00994782" w:rsidRDefault="009F2B66" w:rsidP="00BF721B">
      <w:pPr>
        <w:pStyle w:val="affffffffff3"/>
        <w:framePr w:wrap="auto"/>
        <w:ind w:right="560"/>
        <w:rPr>
          <w:lang w:val="fr-FR"/>
        </w:rPr>
      </w:pPr>
      <w:r w:rsidRPr="009E2739">
        <w:rPr>
          <w:rFonts w:ascii="Times New Roman"/>
          <w:b/>
        </w:rPr>
        <w:fldChar w:fldCharType="begin">
          <w:ffData>
            <w:name w:val="文字1"/>
            <w:enabled/>
            <w:calcOnExit w:val="0"/>
            <w:textInput>
              <w:default w:val="XX/T"/>
            </w:textInput>
          </w:ffData>
        </w:fldChar>
      </w:r>
      <w:bookmarkStart w:id="2" w:name="文字1"/>
      <w:r w:rsidR="00994782" w:rsidRPr="009E2739">
        <w:rPr>
          <w:rFonts w:ascii="Times New Roman"/>
          <w:b/>
          <w:lang w:val="fr-FR"/>
        </w:rPr>
        <w:instrText xml:space="preserve"> FORMTEXT </w:instrText>
      </w:r>
      <w:r w:rsidRPr="009E2739">
        <w:rPr>
          <w:rFonts w:ascii="Times New Roman"/>
          <w:b/>
        </w:rPr>
      </w:r>
      <w:r w:rsidRPr="009E2739">
        <w:rPr>
          <w:rFonts w:ascii="Times New Roman"/>
          <w:b/>
        </w:rPr>
        <w:fldChar w:fldCharType="separate"/>
      </w:r>
      <w:r w:rsidR="000C2E39" w:rsidRPr="009E2739">
        <w:rPr>
          <w:rFonts w:ascii="Times New Roman"/>
          <w:b/>
          <w:lang w:val="fr-FR"/>
        </w:rPr>
        <w:t>JJF</w:t>
      </w:r>
      <w:r w:rsidRPr="009E2739">
        <w:rPr>
          <w:rFonts w:ascii="Times New Roman"/>
          <w:b/>
        </w:rPr>
        <w:fldChar w:fldCharType="end"/>
      </w:r>
      <w:bookmarkEnd w:id="2"/>
      <w:r w:rsidR="00234784" w:rsidRPr="00994782">
        <w:rPr>
          <w:lang w:val="fr-FR"/>
        </w:rPr>
        <w:t xml:space="preserve"> </w:t>
      </w:r>
      <w:r>
        <w:fldChar w:fldCharType="begin">
          <w:ffData>
            <w:name w:val="NSTD_CODE_F"/>
            <w:enabled/>
            <w:calcOnExit w:val="0"/>
            <w:textInput>
              <w:default w:val="XXXXX"/>
            </w:textInput>
          </w:ffData>
        </w:fldChar>
      </w:r>
      <w:bookmarkStart w:id="3" w:name="NSTD_CODE_F"/>
      <w:r w:rsidR="002634BC" w:rsidRPr="00A61D48">
        <w:rPr>
          <w:lang w:val="fr-FR"/>
        </w:rPr>
        <w:instrText xml:space="preserve"> FORMTEXT </w:instrText>
      </w:r>
      <w:r>
        <w:fldChar w:fldCharType="separate"/>
      </w:r>
      <w:r w:rsidR="000C2E39">
        <w:t>XXXXX</w:t>
      </w:r>
      <w:r>
        <w:fldChar w:fldCharType="end"/>
      </w:r>
      <w:bookmarkEnd w:id="3"/>
      <w:r w:rsidR="004644A6" w:rsidRPr="00994782">
        <w:rPr>
          <w:rFonts w:hAnsi="黑体"/>
          <w:lang w:val="fr-FR"/>
        </w:rPr>
        <w:t>—</w:t>
      </w:r>
      <w:r>
        <w:fldChar w:fldCharType="begin">
          <w:ffData>
            <w:name w:val="NSTD_CODE_B"/>
            <w:enabled/>
            <w:calcOnExit w:val="0"/>
            <w:textInput>
              <w:default w:val="XXXX"/>
            </w:textInput>
          </w:ffData>
        </w:fldChar>
      </w:r>
      <w:bookmarkStart w:id="4" w:name="NSTD_CODE_B"/>
      <w:r w:rsidR="00087A77" w:rsidRPr="00994782">
        <w:rPr>
          <w:lang w:val="fr-FR"/>
        </w:rPr>
        <w:instrText xml:space="preserve"> FORMTEXT </w:instrText>
      </w:r>
      <w:r>
        <w:fldChar w:fldCharType="separate"/>
      </w:r>
      <w:r w:rsidR="00087A77" w:rsidRPr="00994782">
        <w:rPr>
          <w:lang w:val="fr-FR"/>
        </w:rPr>
        <w:t>XXXX</w:t>
      </w:r>
      <w:r>
        <w:fldChar w:fldCharType="end"/>
      </w:r>
      <w:bookmarkEnd w:id="4"/>
    </w:p>
    <w:p w14:paraId="0E0017DA" w14:textId="77777777" w:rsidR="008F70BD" w:rsidRPr="00F77D98" w:rsidRDefault="00666A8B" w:rsidP="007B7453">
      <w:pPr>
        <w:spacing w:line="240" w:lineRule="auto"/>
        <w:rPr>
          <w:rFonts w:ascii="黑体" w:eastAsia="黑体" w:hAnsi="黑体"/>
          <w:kern w:val="0"/>
          <w:sz w:val="10"/>
          <w:szCs w:val="10"/>
          <w:lang w:val="fr-FR"/>
        </w:rPr>
      </w:pPr>
      <w:r>
        <w:rPr>
          <w:rFonts w:ascii="黑体" w:eastAsia="黑体" w:hAnsi="黑体"/>
          <w:noProof/>
          <w:kern w:val="0"/>
          <w:sz w:val="10"/>
          <w:szCs w:val="10"/>
        </w:rPr>
        <w:pict w14:anchorId="620ED43B">
          <v:line id="直接连接符 73" o:spid="_x0000_s1026" style="position:absolute;left:0;text-align:left;z-index:251660288;visibility:visible;mso-position-horizontal-relative:page;mso-position-vertical-relative:page" from="70.9pt,212.65pt" to="538.6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" o:allowoverlap="f">
            <w10:wrap anchorx="page" anchory="page"/>
          </v:line>
        </w:pict>
      </w:r>
    </w:p>
    <w:p w14:paraId="349FAD02" w14:textId="77777777" w:rsidR="006816A4" w:rsidRPr="00F77D98" w:rsidRDefault="006816A4" w:rsidP="0036429C">
      <w:pPr>
        <w:pStyle w:val="affff6"/>
        <w:framePr w:w="9639" w:h="6976" w:hRule="exact" w:hSpace="0" w:vSpace="0" w:wrap="around" w:hAnchor="page" w:y="6408"/>
        <w:jc w:val="center"/>
        <w:rPr>
          <w:rFonts w:ascii="黑体" w:eastAsia="黑体" w:hAnsi="黑体"/>
          <w:b w:val="0"/>
          <w:bCs w:val="0"/>
          <w:w w:val="100"/>
          <w:lang w:val="fr-FR"/>
        </w:rPr>
      </w:pPr>
    </w:p>
    <w:p w14:paraId="6CBD0303" w14:textId="2FBAB16F" w:rsidR="006816A4" w:rsidRDefault="009F2B66"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5" w:name="CSTD_NAME"/>
      <w:r w:rsidR="005E6318">
        <w:instrText xml:space="preserve"> FORMTEXT </w:instrText>
      </w:r>
      <w:r>
        <w:fldChar w:fldCharType="separate"/>
      </w:r>
      <w:r w:rsidR="00D750BC">
        <w:t>射线类含水分析仪校准规范</w:t>
      </w:r>
      <w:r>
        <w:fldChar w:fldCharType="end"/>
      </w:r>
      <w:bookmarkEnd w:id="5"/>
    </w:p>
    <w:p w14:paraId="2A296966" w14:textId="77777777" w:rsidR="00815419" w:rsidRPr="00815419" w:rsidRDefault="00815419" w:rsidP="00324EDD">
      <w:pPr>
        <w:framePr w:w="9639" w:h="6974" w:hRule="exact" w:wrap="around" w:vAnchor="page" w:hAnchor="page" w:x="1419" w:y="6408" w:anchorLock="1"/>
        <w:ind w:left="-1418"/>
      </w:pPr>
    </w:p>
    <w:p w14:paraId="11BD49B2" w14:textId="77777777" w:rsidR="00755402" w:rsidRPr="006C4123" w:rsidRDefault="009F2B66" w:rsidP="00463B77">
      <w:pPr>
        <w:pStyle w:val="afffffff5"/>
        <w:framePr w:w="9639" w:h="6974" w:hRule="exact" w:wrap="around" w:vAnchor="page" w:hAnchor="page" w:x="1419" w:y="6408" w:anchorLock="1"/>
        <w:textAlignment w:val="bottom"/>
        <w:rPr>
          <w:rFonts w:eastAsia="黑体"/>
          <w:noProof/>
          <w:szCs w:val="28"/>
        </w:rPr>
      </w:pPr>
      <w:r w:rsidRPr="006C4123">
        <w:rPr>
          <w:rFonts w:eastAsia="黑体"/>
          <w:noProof/>
          <w:szCs w:val="28"/>
        </w:rPr>
        <w:fldChar w:fldCharType="begin">
          <w:ffData>
            <w:name w:val="ESTD_NAME"/>
            <w:enabled/>
            <w:calcOnExit w:val="0"/>
            <w:textInput>
              <w:default w:val="点击此处添加标准名称的英文译名"/>
            </w:textInput>
          </w:ffData>
        </w:fldChar>
      </w:r>
      <w:bookmarkStart w:id="6" w:name="ESTD_NAME"/>
      <w:r w:rsidR="0076744F" w:rsidRPr="006C4123">
        <w:rPr>
          <w:rFonts w:eastAsia="黑体"/>
          <w:noProof/>
          <w:szCs w:val="28"/>
        </w:rPr>
        <w:instrText xml:space="preserve"> FORMTEXT </w:instrText>
      </w:r>
      <w:r w:rsidRPr="006C4123">
        <w:rPr>
          <w:rFonts w:eastAsia="黑体"/>
          <w:noProof/>
          <w:szCs w:val="28"/>
        </w:rPr>
      </w:r>
      <w:r w:rsidRPr="006C4123">
        <w:rPr>
          <w:rFonts w:eastAsia="黑体"/>
          <w:noProof/>
          <w:szCs w:val="28"/>
        </w:rPr>
        <w:fldChar w:fldCharType="separate"/>
      </w:r>
      <w:r w:rsidR="002E73FC" w:rsidRPr="006C4123">
        <w:rPr>
          <w:rFonts w:eastAsia="黑体"/>
          <w:noProof/>
          <w:szCs w:val="28"/>
        </w:rPr>
        <w:t>Calibration Specification for</w:t>
      </w:r>
      <w:r w:rsidR="004471B6" w:rsidRPr="006C4123">
        <w:rPr>
          <w:rFonts w:eastAsia="黑体"/>
          <w:noProof/>
          <w:szCs w:val="28"/>
        </w:rPr>
        <w:t xml:space="preserve"> </w:t>
      </w:r>
      <w:r w:rsidR="002E73FC" w:rsidRPr="006C4123">
        <w:rPr>
          <w:rFonts w:eastAsia="黑体"/>
          <w:noProof/>
          <w:szCs w:val="28"/>
        </w:rPr>
        <w:t xml:space="preserve">Gamma Ray Water Cut Meter </w:t>
      </w:r>
      <w:r w:rsidRPr="006C4123">
        <w:rPr>
          <w:rFonts w:eastAsia="黑体"/>
          <w:noProof/>
          <w:szCs w:val="28"/>
        </w:rPr>
        <w:fldChar w:fldCharType="end"/>
      </w:r>
      <w:bookmarkEnd w:id="6"/>
    </w:p>
    <w:p w14:paraId="25C0EAC3" w14:textId="77777777" w:rsidR="00815419" w:rsidRPr="00324EDD" w:rsidRDefault="00815419" w:rsidP="00324EDD">
      <w:pPr>
        <w:framePr w:w="9639" w:h="6974" w:hRule="exact" w:wrap="around" w:vAnchor="page" w:hAnchor="page" w:x="1419" w:y="6408" w:anchorLock="1"/>
        <w:spacing w:line="760" w:lineRule="exact"/>
        <w:ind w:left="-1418"/>
      </w:pPr>
    </w:p>
    <w:p w14:paraId="74FAFE0C" w14:textId="77777777" w:rsidR="00B87131" w:rsidRPr="008B50C8" w:rsidRDefault="009F2B66"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7"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B00EE8">
        <w:rPr>
          <w:rFonts w:eastAsia="黑体" w:hint="eastAsia"/>
          <w:noProof/>
          <w:szCs w:val="28"/>
        </w:rPr>
        <w:t>(</w:t>
      </w:r>
      <w:r w:rsidR="00B00EE8">
        <w:rPr>
          <w:rFonts w:eastAsia="黑体" w:hint="eastAsia"/>
          <w:noProof/>
          <w:szCs w:val="28"/>
        </w:rPr>
        <w:t>点击此处添加与国际标准一致性程度的标识</w:t>
      </w:r>
      <w:r w:rsidR="00B00EE8">
        <w:rPr>
          <w:rFonts w:eastAsia="黑体" w:hint="eastAsia"/>
          <w:noProof/>
          <w:szCs w:val="28"/>
        </w:rPr>
        <w:t>)</w:t>
      </w:r>
      <w:r>
        <w:rPr>
          <w:rFonts w:eastAsia="黑体"/>
          <w:noProof/>
          <w:szCs w:val="28"/>
        </w:rPr>
        <w:fldChar w:fldCharType="end"/>
      </w:r>
      <w:bookmarkEnd w:id="7"/>
    </w:p>
    <w:p w14:paraId="5BF10FF0" w14:textId="77777777" w:rsidR="00CA7AFD" w:rsidRPr="00AC4D95" w:rsidRDefault="009F2B66"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sidR="00A32D73">
        <w:rPr>
          <w:noProof/>
          <w:sz w:val="24"/>
          <w:szCs w:val="28"/>
        </w:rPr>
        <w:instrText xml:space="preserve"> FORMDROPDOWN </w:instrText>
      </w:r>
      <w:r w:rsidR="00666A8B">
        <w:rPr>
          <w:noProof/>
          <w:sz w:val="24"/>
          <w:szCs w:val="28"/>
        </w:rPr>
      </w:r>
      <w:r w:rsidR="00666A8B">
        <w:rPr>
          <w:noProof/>
          <w:sz w:val="24"/>
          <w:szCs w:val="28"/>
        </w:rPr>
        <w:fldChar w:fldCharType="separate"/>
      </w:r>
      <w:r>
        <w:rPr>
          <w:noProof/>
          <w:sz w:val="24"/>
          <w:szCs w:val="28"/>
        </w:rPr>
        <w:fldChar w:fldCharType="end"/>
      </w:r>
      <w:bookmarkEnd w:id="8"/>
    </w:p>
    <w:p w14:paraId="49FD5483" w14:textId="77777777" w:rsidR="0036429C" w:rsidRDefault="0036429C" w:rsidP="00463B77">
      <w:pPr>
        <w:pStyle w:val="afffffff5"/>
        <w:framePr w:w="9639" w:h="6974" w:hRule="exact" w:wrap="around" w:vAnchor="page" w:hAnchor="page" w:x="1419" w:y="6408" w:anchorLock="1"/>
        <w:spacing w:before="180" w:line="240" w:lineRule="atLeast"/>
        <w:textAlignment w:val="bottom"/>
        <w:rPr>
          <w:noProof/>
          <w:sz w:val="21"/>
          <w:szCs w:val="28"/>
        </w:rPr>
      </w:pPr>
    </w:p>
    <w:p w14:paraId="169FF5C4" w14:textId="77777777" w:rsidR="00DE703F" w:rsidRPr="00A6537A" w:rsidRDefault="009F2B66" w:rsidP="006C3E2B">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9" w:name="下拉2"/>
      <w:r w:rsidR="008620FC" w:rsidRPr="00A6537A">
        <w:rPr>
          <w:b/>
          <w:noProof/>
          <w:sz w:val="21"/>
          <w:szCs w:val="28"/>
        </w:rPr>
        <w:instrText xml:space="preserve"> FORMDROPDOWN </w:instrText>
      </w:r>
      <w:r w:rsidR="00666A8B">
        <w:rPr>
          <w:b/>
          <w:noProof/>
          <w:sz w:val="21"/>
          <w:szCs w:val="28"/>
        </w:rPr>
      </w:r>
      <w:r w:rsidR="00666A8B">
        <w:rPr>
          <w:b/>
          <w:noProof/>
          <w:sz w:val="21"/>
          <w:szCs w:val="28"/>
        </w:rPr>
        <w:fldChar w:fldCharType="separate"/>
      </w:r>
      <w:r w:rsidRPr="00A6537A">
        <w:rPr>
          <w:b/>
          <w:noProof/>
          <w:sz w:val="21"/>
          <w:szCs w:val="28"/>
        </w:rPr>
        <w:fldChar w:fldCharType="end"/>
      </w:r>
      <w:bookmarkEnd w:id="9"/>
    </w:p>
    <w:p w14:paraId="11A42152" w14:textId="263B0344" w:rsidR="00CD50A1" w:rsidRDefault="009F2B66"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0" w:name="PLSH_DATE_Y"/>
      <w:r w:rsidR="00087A77">
        <w:rPr>
          <w:rFonts w:ascii="黑体"/>
        </w:rPr>
        <w:instrText xml:space="preserve"> FORMTEXT </w:instrText>
      </w:r>
      <w:r>
        <w:rPr>
          <w:rFonts w:ascii="黑体"/>
        </w:rPr>
      </w:r>
      <w:r>
        <w:rPr>
          <w:rFonts w:ascii="黑体"/>
        </w:rPr>
        <w:fldChar w:fldCharType="separate"/>
      </w:r>
      <w:r w:rsidR="00723150">
        <w:rPr>
          <w:rFonts w:ascii="黑体"/>
        </w:rPr>
        <w:t>XXXX</w:t>
      </w:r>
      <w:r>
        <w:rPr>
          <w:rFonts w:ascii="黑体"/>
        </w:rPr>
        <w:fldChar w:fldCharType="end"/>
      </w:r>
      <w:bookmarkEnd w:id="10"/>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1"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2"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Pr>
          <w:rFonts w:hint="eastAsia"/>
        </w:rPr>
        <w:t>发布</w:t>
      </w:r>
    </w:p>
    <w:p w14:paraId="609EF458" w14:textId="77777777" w:rsidR="00CD50A1" w:rsidRDefault="009F2B66"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3"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4"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5"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实施</w:t>
      </w:r>
    </w:p>
    <w:bookmarkStart w:id="16" w:name="fm"/>
    <w:p w14:paraId="4D10BE97" w14:textId="77777777" w:rsidR="00CE58D0" w:rsidRPr="004C7E8B" w:rsidRDefault="009F2B66" w:rsidP="00072321">
      <w:pPr>
        <w:pStyle w:val="affffffff5"/>
        <w:framePr w:w="9217" w:h="584" w:hRule="exact" w:hSpace="181" w:vSpace="181" w:wrap="around" w:vAnchor="page" w:hAnchor="page" w:x="1510" w:y="15051"/>
        <w:rPr>
          <w:rFonts w:hAnsi="黑体"/>
        </w:rPr>
      </w:pPr>
      <w:r w:rsidRPr="00E17C9E">
        <w:rPr>
          <w:rFonts w:ascii="扁小标宋" w:eastAsia="扁小标宋" w:hAnsi="方正小标宋_GBK" w:hint="eastAsia"/>
          <w:b/>
          <w:spacing w:val="85"/>
          <w:w w:val="100"/>
          <w:position w:val="3"/>
          <w:sz w:val="44"/>
          <w:szCs w:val="44"/>
        </w:rPr>
        <w:fldChar w:fldCharType="begin">
          <w:ffData>
            <w:name w:val="fm"/>
            <w:enabled/>
            <w:calcOnExit w:val="0"/>
            <w:textInput>
              <w:default w:val="国家质量监督检验检疫总局"/>
            </w:textInput>
          </w:ffData>
        </w:fldChar>
      </w:r>
      <w:r w:rsidR="00CE58D0" w:rsidRPr="00E17C9E">
        <w:rPr>
          <w:rFonts w:ascii="扁小标宋" w:eastAsia="扁小标宋" w:hAnsi="方正小标宋_GBK" w:hint="eastAsia"/>
          <w:b/>
          <w:spacing w:val="85"/>
          <w:w w:val="100"/>
          <w:position w:val="3"/>
          <w:sz w:val="44"/>
          <w:szCs w:val="44"/>
        </w:rPr>
        <w:instrText xml:space="preserve"> FORMTEXT </w:instrText>
      </w:r>
      <w:r w:rsidRPr="00E17C9E">
        <w:rPr>
          <w:rFonts w:ascii="扁小标宋" w:eastAsia="扁小标宋" w:hAnsi="方正小标宋_GBK" w:hint="eastAsia"/>
          <w:b/>
          <w:spacing w:val="85"/>
          <w:w w:val="100"/>
          <w:position w:val="3"/>
          <w:sz w:val="44"/>
          <w:szCs w:val="44"/>
        </w:rPr>
      </w:r>
      <w:r w:rsidRPr="00E17C9E">
        <w:rPr>
          <w:rFonts w:ascii="扁小标宋" w:eastAsia="扁小标宋" w:hAnsi="方正小标宋_GBK" w:hint="eastAsia"/>
          <w:b/>
          <w:spacing w:val="85"/>
          <w:w w:val="100"/>
          <w:position w:val="3"/>
          <w:sz w:val="44"/>
          <w:szCs w:val="44"/>
        </w:rPr>
        <w:fldChar w:fldCharType="separate"/>
      </w:r>
      <w:r w:rsidR="00CE58D0" w:rsidRPr="00E17C9E">
        <w:rPr>
          <w:rFonts w:ascii="扁小标宋" w:eastAsia="扁小标宋" w:hAnsi="方正小标宋_GBK" w:hint="eastAsia"/>
          <w:b/>
          <w:noProof/>
          <w:spacing w:val="85"/>
          <w:w w:val="100"/>
          <w:position w:val="3"/>
          <w:sz w:val="44"/>
          <w:szCs w:val="44"/>
        </w:rPr>
        <w:t>国家质量监督检验检疫总局</w:t>
      </w:r>
      <w:r w:rsidRPr="00E17C9E">
        <w:rPr>
          <w:rFonts w:ascii="扁小标宋" w:eastAsia="扁小标宋" w:hAnsi="方正小标宋_GBK" w:hint="eastAsia"/>
          <w:b/>
          <w:spacing w:val="85"/>
          <w:w w:val="100"/>
          <w:position w:val="3"/>
          <w:sz w:val="44"/>
          <w:szCs w:val="44"/>
        </w:rPr>
        <w:fldChar w:fldCharType="end"/>
      </w:r>
      <w:bookmarkEnd w:id="16"/>
      <w:r w:rsidR="00CE58D0" w:rsidRPr="003709E1">
        <w:rPr>
          <w:rFonts w:ascii="Times New Roman" w:hint="eastAsia"/>
          <w:w w:val="100"/>
          <w:position w:val="3"/>
          <w:sz w:val="28"/>
        </w:rPr>
        <w:t xml:space="preserve"> </w:t>
      </w:r>
      <w:r w:rsidR="00CE58D0" w:rsidRPr="004C7E8B">
        <w:rPr>
          <w:rStyle w:val="afffffffffffa"/>
          <w:rFonts w:hAnsi="黑体" w:hint="eastAsia"/>
          <w:position w:val="0"/>
        </w:rPr>
        <w:t>发</w:t>
      </w:r>
      <w:r w:rsidR="00CE58D0" w:rsidRPr="004C7E8B">
        <w:rPr>
          <w:rStyle w:val="afffffffffffa"/>
          <w:rFonts w:hAnsi="黑体" w:hint="eastAsia"/>
          <w:spacing w:val="0"/>
          <w:position w:val="0"/>
        </w:rPr>
        <w:t>布</w:t>
      </w:r>
    </w:p>
    <w:p w14:paraId="166C92E8" w14:textId="77777777" w:rsidR="00A02BAE" w:rsidRPr="00CD50A1" w:rsidRDefault="00666A8B" w:rsidP="00C7016A">
      <w:pPr>
        <w:tabs>
          <w:tab w:val="left" w:pos="387"/>
        </w:tabs>
        <w:rPr>
          <w:rFonts w:ascii="宋体" w:hAnsi="宋体"/>
          <w:sz w:val="28"/>
          <w:szCs w:val="28"/>
        </w:rPr>
        <w:sectPr w:rsidR="00A02BAE" w:rsidRPr="00CD50A1" w:rsidSect="00BF721B">
          <w:headerReference w:type="default" r:id="rId9"/>
          <w:footerReference w:type="even" r:id="rId10"/>
          <w:headerReference w:type="first" r:id="rId11"/>
          <w:footerReference w:type="first" r:id="rId12"/>
          <w:type w:val="continuous"/>
          <w:pgSz w:w="11906" w:h="16838" w:code="9"/>
          <w:pgMar w:top="567" w:right="1134" w:bottom="1021" w:left="1134" w:header="1134" w:footer="1134" w:gutter="284"/>
          <w:cols w:space="425"/>
          <w:docGrid w:linePitch="312"/>
        </w:sectPr>
      </w:pPr>
      <w:r>
        <w:rPr>
          <w:rFonts w:ascii="宋体" w:hAnsi="宋体"/>
          <w:noProof/>
          <w:sz w:val="28"/>
          <w:szCs w:val="28"/>
        </w:rPr>
        <w:pict w14:anchorId="6DF0C275">
          <v:line id="直接连接符 5" o:spid="_x0000_s1039"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r w:rsidR="00C7016A">
        <w:rPr>
          <w:rFonts w:ascii="宋体" w:hAnsi="宋体"/>
          <w:sz w:val="28"/>
          <w:szCs w:val="28"/>
        </w:rPr>
        <w:tab/>
      </w:r>
    </w:p>
    <w:p w14:paraId="5E4C7EE8" w14:textId="77777777" w:rsidR="009D2C96" w:rsidRDefault="008B17A1" w:rsidP="0044488A">
      <w:pPr>
        <w:pStyle w:val="afffffff5"/>
        <w:spacing w:line="360" w:lineRule="auto"/>
        <w:jc w:val="left"/>
        <w:textAlignment w:val="center"/>
        <w:rPr>
          <w:sz w:val="32"/>
          <w:szCs w:val="32"/>
        </w:rPr>
      </w:pPr>
      <w:bookmarkStart w:id="17" w:name="BookMark2"/>
      <w:bookmarkStart w:id="18" w:name="_Toc134720495"/>
      <w:r>
        <w:rPr>
          <w:noProof/>
          <w:sz w:val="32"/>
          <w:szCs w:val="32"/>
        </w:rPr>
        <w:lastRenderedPageBreak/>
        <w:drawing>
          <wp:anchor distT="0" distB="0" distL="114300" distR="114300" simplePos="0" relativeHeight="251646464" behindDoc="0" locked="0" layoutInCell="1" allowOverlap="1" wp14:anchorId="4860F957" wp14:editId="4B4A5BBE">
            <wp:simplePos x="0" y="0"/>
            <wp:positionH relativeFrom="column">
              <wp:posOffset>166370</wp:posOffset>
            </wp:positionH>
            <wp:positionV relativeFrom="paragraph">
              <wp:posOffset>351790</wp:posOffset>
            </wp:positionV>
            <wp:extent cx="1854200" cy="1009619"/>
            <wp:effectExtent l="0" t="0" r="0" b="63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8700" cy="1012069"/>
                    </a:xfrm>
                    <a:prstGeom prst="rect">
                      <a:avLst/>
                    </a:prstGeom>
                    <a:noFill/>
                    <a:ln>
                      <a:noFill/>
                    </a:ln>
                  </pic:spPr>
                </pic:pic>
              </a:graphicData>
            </a:graphic>
          </wp:anchor>
        </w:drawing>
      </w:r>
      <w:r w:rsidR="00666A8B">
        <w:rPr>
          <w:noProof/>
          <w:sz w:val="32"/>
          <w:szCs w:val="32"/>
        </w:rPr>
        <w:pict w14:anchorId="7EAE5964">
          <v:shapetype id="_x0000_t202" coordsize="21600,21600" o:spt="202" path="m,l,21600r21600,l21600,xe">
            <v:stroke joinstyle="miter"/>
            <v:path gradientshapeok="t" o:connecttype="rect"/>
          </v:shapetype>
          <v:shape id="文本框 2" o:spid="_x0000_s1038" type="#_x0000_t202" style="position:absolute;margin-left:335.55pt;margin-top:39.05pt;width:127.55pt;height:57.8pt;z-index:25165568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" stroked="f">
            <v:textbox>
              <w:txbxContent>
                <w:p w14:paraId="114E7606" w14:textId="77777777" w:rsidR="0093451E" w:rsidRPr="001C031E" w:rsidRDefault="0093451E" w:rsidP="00941403">
                  <w:pPr>
                    <w:spacing w:before="240"/>
                    <w:jc w:val="center"/>
                    <w:rPr>
                      <w:rFonts w:ascii="黑体" w:eastAsia="黑体" w:hAnsi="黑体"/>
                      <w:sz w:val="28"/>
                      <w:szCs w:val="28"/>
                    </w:rPr>
                  </w:pPr>
                  <w:bookmarkStart w:id="19" w:name="_Hlk134796028"/>
                  <w:bookmarkStart w:id="20" w:name="_Hlk134796029"/>
                  <w:r w:rsidRPr="00E440FC">
                    <w:rPr>
                      <w:rFonts w:ascii="Times New Roman" w:eastAsia="黑体" w:hAnsi="Times New Roman"/>
                      <w:b/>
                      <w:sz w:val="28"/>
                      <w:szCs w:val="28"/>
                    </w:rPr>
                    <w:t>JJF</w:t>
                  </w:r>
                  <w:r w:rsidRPr="00E440FC">
                    <w:rPr>
                      <w:rFonts w:ascii="黑体" w:eastAsia="黑体" w:hAnsi="黑体"/>
                      <w:sz w:val="28"/>
                      <w:szCs w:val="28"/>
                    </w:rPr>
                    <w:t xml:space="preserve"> </w:t>
                  </w:r>
                  <w:r w:rsidRPr="00E440FC">
                    <w:rPr>
                      <w:rFonts w:ascii="黑体" w:eastAsia="黑体" w:hAnsi="黑体" w:hint="eastAsia"/>
                      <w:sz w:val="28"/>
                      <w:szCs w:val="28"/>
                    </w:rPr>
                    <w:t>XXXX—XXXX</w:t>
                  </w:r>
                  <w:bookmarkEnd w:id="19"/>
                  <w:bookmarkEnd w:id="20"/>
                </w:p>
              </w:txbxContent>
            </v:textbox>
            <w10:wrap type="square"/>
          </v:shape>
        </w:pict>
      </w:r>
      <w:r w:rsidR="00666A8B">
        <w:rPr>
          <w:noProof/>
          <w:sz w:val="32"/>
          <w:szCs w:val="32"/>
        </w:rPr>
        <w:pict w14:anchorId="01A85B93">
          <v:shape id="_x0000_s1027" type="#_x0000_t202" style="position:absolute;margin-left:0;margin-top:149.65pt;width:304.45pt;height:110.6pt;z-index:251652608;visibility:visible;mso-height-percent:200;mso-wrap-distance-top:3.6pt;mso-wrap-distance-bottom:3.6pt;mso-position-horizontal:left;mso-position-horizontal-relative:margin;mso-position-vertical-relative:top-margin-area;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" stroked="f">
            <v:textbox style="mso-fit-shape-to-text:t">
              <w:txbxContent>
                <w:p w14:paraId="03A76123" w14:textId="77777777" w:rsidR="0093451E" w:rsidRPr="001C031E" w:rsidRDefault="0093451E" w:rsidP="00E62D59">
                  <w:pPr>
                    <w:pStyle w:val="afffffff5"/>
                    <w:spacing w:line="240" w:lineRule="auto"/>
                    <w:textAlignment w:val="center"/>
                    <w:rPr>
                      <w:rFonts w:ascii="黑体" w:eastAsia="黑体" w:hAnsi="黑体"/>
                      <w:sz w:val="44"/>
                      <w:szCs w:val="44"/>
                    </w:rPr>
                  </w:pPr>
                  <w:r w:rsidRPr="001C031E">
                    <w:rPr>
                      <w:rFonts w:ascii="黑体" w:eastAsia="黑体" w:hAnsi="黑体" w:hint="eastAsia"/>
                      <w:sz w:val="44"/>
                      <w:szCs w:val="44"/>
                    </w:rPr>
                    <w:t>射线类含水分析仪校准规范</w:t>
                  </w:r>
                </w:p>
                <w:p w14:paraId="47461F02" w14:textId="77777777" w:rsidR="0093451E" w:rsidRPr="00F47C0E" w:rsidRDefault="0093451E" w:rsidP="00E62D59">
                  <w:pPr>
                    <w:spacing w:line="600" w:lineRule="exact"/>
                    <w:jc w:val="center"/>
                    <w:rPr>
                      <w:rFonts w:ascii="Times New Roman" w:eastAsia="黑体" w:hAnsi="Times New Roman"/>
                      <w:sz w:val="28"/>
                      <w:szCs w:val="28"/>
                    </w:rPr>
                  </w:pPr>
                  <w:r w:rsidRPr="00F47C0E">
                    <w:rPr>
                      <w:rFonts w:ascii="Times New Roman" w:eastAsia="黑体" w:hAnsi="Times New Roman"/>
                      <w:sz w:val="28"/>
                      <w:szCs w:val="28"/>
                    </w:rPr>
                    <w:t>Calibration Specification for Gamma Ray Water Cut Meter</w:t>
                  </w:r>
                </w:p>
              </w:txbxContent>
            </v:textbox>
            <w10:wrap type="square" anchorx="margin" anchory="margin"/>
          </v:shape>
        </w:pict>
      </w:r>
    </w:p>
    <w:p w14:paraId="37AD8610" w14:textId="77777777" w:rsidR="009D2C96" w:rsidRDefault="009D2C96" w:rsidP="009D2C96">
      <w:pPr>
        <w:pStyle w:val="afffffff5"/>
        <w:spacing w:line="240" w:lineRule="auto"/>
        <w:ind w:left="780" w:hanging="360"/>
        <w:jc w:val="left"/>
        <w:rPr>
          <w:rFonts w:hAnsi="宋体" w:cs="宋体"/>
        </w:rPr>
      </w:pPr>
    </w:p>
    <w:p w14:paraId="16FCF05A" w14:textId="77777777" w:rsidR="009D2C96" w:rsidRDefault="00666A8B" w:rsidP="009D2C96">
      <w:pPr>
        <w:pStyle w:val="afffffff5"/>
        <w:spacing w:line="240" w:lineRule="auto"/>
        <w:ind w:left="780" w:hanging="360"/>
        <w:jc w:val="left"/>
        <w:rPr>
          <w:rFonts w:hAnsi="宋体" w:cs="宋体"/>
        </w:rPr>
      </w:pPr>
      <w:r>
        <w:rPr>
          <w:rFonts w:ascii="黑体" w:eastAsia="黑体" w:hAnsi="黑体"/>
          <w:noProof/>
          <w:sz w:val="10"/>
          <w:szCs w:val="10"/>
        </w:rPr>
        <w:pict w14:anchorId="32CDCED3">
          <v:line id="直接连接符 1108563706" o:spid="_x0000_s1037" style="position:absolute;left:0;text-align:left;z-index:251649536;visibility:visible;mso-position-horizontal-relative:margin;mso-position-vertical-relative:top-margin-area" from="-1.2pt,254.6pt" to="472.85pt,2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" o:allowoverlap="f">
            <w10:wrap anchorx="margin" anchory="margin"/>
          </v:line>
        </w:pict>
      </w:r>
    </w:p>
    <w:p w14:paraId="009D6CB0" w14:textId="77777777" w:rsidR="009D2C96" w:rsidRDefault="009D2C96" w:rsidP="009D2C96">
      <w:pPr>
        <w:pStyle w:val="afffffff5"/>
        <w:spacing w:line="240" w:lineRule="auto"/>
        <w:ind w:left="780" w:hanging="360"/>
        <w:jc w:val="left"/>
        <w:rPr>
          <w:rFonts w:hAnsi="宋体" w:cs="宋体"/>
        </w:rPr>
      </w:pPr>
    </w:p>
    <w:p w14:paraId="325F540F" w14:textId="77777777" w:rsidR="009D2C96" w:rsidRDefault="009D2C96" w:rsidP="009D2C96">
      <w:pPr>
        <w:pStyle w:val="afffffff5"/>
        <w:spacing w:line="240" w:lineRule="auto"/>
        <w:ind w:left="780" w:hanging="360"/>
        <w:jc w:val="left"/>
        <w:rPr>
          <w:rFonts w:hAnsi="宋体" w:cs="宋体"/>
        </w:rPr>
      </w:pPr>
    </w:p>
    <w:p w14:paraId="0E289F2A" w14:textId="77777777" w:rsidR="009D2C96" w:rsidRDefault="009D2C96" w:rsidP="009D2C96">
      <w:pPr>
        <w:pStyle w:val="afffffff5"/>
        <w:spacing w:line="240" w:lineRule="auto"/>
        <w:ind w:left="780" w:hanging="360"/>
        <w:jc w:val="left"/>
        <w:rPr>
          <w:rFonts w:hAnsi="宋体" w:cs="宋体"/>
        </w:rPr>
      </w:pPr>
    </w:p>
    <w:p w14:paraId="476ED9D3" w14:textId="77777777" w:rsidR="009D2C96" w:rsidRDefault="009D2C96" w:rsidP="009D2C96">
      <w:pPr>
        <w:pStyle w:val="afffffff5"/>
        <w:spacing w:line="240" w:lineRule="auto"/>
        <w:ind w:left="780" w:hanging="360"/>
        <w:jc w:val="left"/>
        <w:rPr>
          <w:rFonts w:hAnsi="宋体" w:cs="宋体"/>
        </w:rPr>
      </w:pPr>
    </w:p>
    <w:p w14:paraId="02A74165" w14:textId="77777777" w:rsidR="00941403" w:rsidRDefault="00941403" w:rsidP="009D2C96">
      <w:pPr>
        <w:pStyle w:val="afffffff4"/>
        <w:spacing w:before="0"/>
        <w:ind w:firstLineChars="253" w:firstLine="708"/>
        <w:jc w:val="left"/>
        <w:rPr>
          <w:rFonts w:ascii="黑体" w:eastAsia="黑体" w:hAnsi="黑体"/>
          <w:sz w:val="28"/>
        </w:rPr>
      </w:pPr>
    </w:p>
    <w:p w14:paraId="6584714B" w14:textId="77777777" w:rsidR="00941403" w:rsidRDefault="00941403" w:rsidP="009D2C96">
      <w:pPr>
        <w:pStyle w:val="afffffff4"/>
        <w:spacing w:before="0"/>
        <w:ind w:firstLineChars="253" w:firstLine="708"/>
        <w:jc w:val="left"/>
        <w:rPr>
          <w:rFonts w:ascii="黑体" w:eastAsia="黑体" w:hAnsi="黑体"/>
          <w:sz w:val="28"/>
        </w:rPr>
      </w:pPr>
    </w:p>
    <w:p w14:paraId="24FB2D88" w14:textId="77777777" w:rsidR="00941403" w:rsidRDefault="00941403" w:rsidP="009D2C96">
      <w:pPr>
        <w:pStyle w:val="afffffff4"/>
        <w:spacing w:before="0"/>
        <w:ind w:firstLineChars="253" w:firstLine="708"/>
        <w:jc w:val="left"/>
        <w:rPr>
          <w:rFonts w:ascii="黑体" w:eastAsia="黑体" w:hAnsi="黑体"/>
          <w:sz w:val="28"/>
        </w:rPr>
      </w:pPr>
    </w:p>
    <w:p w14:paraId="530E785F" w14:textId="77777777" w:rsidR="00941403" w:rsidRDefault="00941403" w:rsidP="009D2C96">
      <w:pPr>
        <w:pStyle w:val="afffffff4"/>
        <w:spacing w:before="0"/>
        <w:ind w:firstLineChars="253" w:firstLine="708"/>
        <w:jc w:val="left"/>
        <w:rPr>
          <w:rFonts w:ascii="黑体" w:eastAsia="黑体" w:hAnsi="黑体"/>
          <w:sz w:val="28"/>
        </w:rPr>
      </w:pPr>
    </w:p>
    <w:p w14:paraId="6D2CB6AA" w14:textId="77777777" w:rsidR="00941403" w:rsidRDefault="00941403" w:rsidP="009D2C96">
      <w:pPr>
        <w:pStyle w:val="afffffff4"/>
        <w:spacing w:before="0"/>
        <w:ind w:firstLineChars="253" w:firstLine="708"/>
        <w:jc w:val="left"/>
        <w:rPr>
          <w:rFonts w:ascii="黑体" w:eastAsia="黑体" w:hAnsi="黑体"/>
          <w:sz w:val="28"/>
        </w:rPr>
      </w:pPr>
    </w:p>
    <w:p w14:paraId="67689603" w14:textId="77777777" w:rsidR="00941403" w:rsidRDefault="00666A8B" w:rsidP="009D2C96">
      <w:pPr>
        <w:pStyle w:val="afffffff4"/>
        <w:spacing w:before="0"/>
        <w:ind w:firstLineChars="253" w:firstLine="911"/>
        <w:jc w:val="left"/>
        <w:rPr>
          <w:rFonts w:ascii="黑体" w:eastAsia="黑体" w:hAnsi="黑体"/>
          <w:sz w:val="28"/>
        </w:rPr>
      </w:pPr>
      <w:r>
        <w:rPr>
          <w:noProof/>
          <w:sz w:val="36"/>
          <w:szCs w:val="36"/>
        </w:rPr>
        <w:pict w14:anchorId="1C8445E1">
          <v:shape id="_x0000_s1028" type="#_x0000_t202" style="position:absolute;left:0;text-align:left;margin-left:64.45pt;margin-top:424.55pt;width:389.15pt;height:127.9pt;z-index:251658752;visibility:visible;mso-height-percent:200;mso-wrap-distance-top:3.6pt;mso-wrap-distance-bottom:3.6pt;mso-position-horizontal-relative:margin;mso-position-vertical-relative:top-margin-area;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" stroked="f">
            <v:textbox style="mso-fit-shape-to-text:t">
              <w:txbxContent>
                <w:p w14:paraId="3BEC6EF7" w14:textId="77777777" w:rsidR="0093451E" w:rsidRPr="00D0652E" w:rsidRDefault="0093451E" w:rsidP="006C3E2B">
                  <w:pPr>
                    <w:spacing w:beforeLines="50" w:before="120" w:afterLines="50" w:after="120"/>
                    <w:rPr>
                      <w:rFonts w:ascii="黑体" w:eastAsia="黑体" w:hAnsi="黑体"/>
                      <w:sz w:val="28"/>
                      <w:szCs w:val="28"/>
                    </w:rPr>
                  </w:pPr>
                  <w:r w:rsidRPr="00D0652E">
                    <w:rPr>
                      <w:rFonts w:ascii="黑体" w:eastAsia="黑体" w:hAnsi="黑体" w:hint="eastAsia"/>
                      <w:sz w:val="28"/>
                      <w:szCs w:val="28"/>
                    </w:rPr>
                    <w:t>归</w:t>
                  </w:r>
                  <w:r w:rsidRPr="009E0756">
                    <w:rPr>
                      <w:rFonts w:ascii="黑体" w:eastAsia="黑体" w:hAnsi="黑体" w:hint="eastAsia"/>
                      <w:sz w:val="44"/>
                      <w:szCs w:val="44"/>
                    </w:rPr>
                    <w:t xml:space="preserve"> </w:t>
                  </w:r>
                  <w:r w:rsidRPr="00D0652E">
                    <w:rPr>
                      <w:rFonts w:ascii="黑体" w:eastAsia="黑体" w:hAnsi="黑体" w:hint="eastAsia"/>
                      <w:sz w:val="28"/>
                      <w:szCs w:val="28"/>
                    </w:rPr>
                    <w:t>口</w:t>
                  </w:r>
                  <w:r w:rsidRPr="009E0756">
                    <w:rPr>
                      <w:rFonts w:ascii="黑体" w:eastAsia="黑体" w:hAnsi="黑体" w:hint="eastAsia"/>
                      <w:sz w:val="36"/>
                      <w:szCs w:val="36"/>
                    </w:rPr>
                    <w:t xml:space="preserve"> </w:t>
                  </w:r>
                  <w:r w:rsidRPr="00D0652E">
                    <w:rPr>
                      <w:rFonts w:ascii="黑体" w:eastAsia="黑体" w:hAnsi="黑体" w:hint="eastAsia"/>
                      <w:sz w:val="28"/>
                      <w:szCs w:val="28"/>
                    </w:rPr>
                    <w:t>单</w:t>
                  </w:r>
                  <w:r w:rsidRPr="009E0756">
                    <w:rPr>
                      <w:rFonts w:ascii="黑体" w:eastAsia="黑体" w:hAnsi="黑体" w:hint="eastAsia"/>
                      <w:sz w:val="36"/>
                      <w:szCs w:val="36"/>
                    </w:rPr>
                    <w:t xml:space="preserve"> </w:t>
                  </w:r>
                  <w:r w:rsidRPr="00D0652E">
                    <w:rPr>
                      <w:rFonts w:ascii="黑体" w:eastAsia="黑体" w:hAnsi="黑体" w:hint="eastAsia"/>
                      <w:sz w:val="28"/>
                      <w:szCs w:val="28"/>
                    </w:rPr>
                    <w:t>位：</w:t>
                  </w:r>
                  <w:r w:rsidRPr="00F47C0E">
                    <w:rPr>
                      <w:rFonts w:ascii="宋体" w:hAnsi="宋体" w:hint="eastAsia"/>
                      <w:sz w:val="28"/>
                      <w:szCs w:val="28"/>
                    </w:rPr>
                    <w:t>全国石油专用计量测试技术委员会</w:t>
                  </w:r>
                </w:p>
                <w:p w14:paraId="7869C3C2" w14:textId="77777777" w:rsidR="0093451E" w:rsidRPr="00D0652E" w:rsidRDefault="0093451E" w:rsidP="006C3E2B">
                  <w:pPr>
                    <w:spacing w:beforeLines="50" w:before="120" w:afterLines="50" w:after="120"/>
                    <w:rPr>
                      <w:rFonts w:ascii="黑体" w:eastAsia="黑体" w:hAnsi="黑体"/>
                      <w:sz w:val="28"/>
                      <w:szCs w:val="28"/>
                    </w:rPr>
                  </w:pPr>
                  <w:r w:rsidRPr="00D0652E">
                    <w:rPr>
                      <w:rFonts w:ascii="黑体" w:eastAsia="黑体" w:hAnsi="黑体" w:hint="eastAsia"/>
                      <w:sz w:val="28"/>
                      <w:szCs w:val="28"/>
                    </w:rPr>
                    <w:t>主要起草单位：</w:t>
                  </w:r>
                  <w:bookmarkStart w:id="21" w:name="_Hlk139027117"/>
                  <w:r w:rsidRPr="00CB3985">
                    <w:rPr>
                      <w:rFonts w:ascii="宋体" w:hAnsi="宋体" w:hint="eastAsia"/>
                      <w:sz w:val="28"/>
                      <w:szCs w:val="28"/>
                    </w:rPr>
                    <w:t>中国石油化工股份有限公司</w:t>
                  </w:r>
                  <w:r w:rsidRPr="009E0756">
                    <w:rPr>
                      <w:rFonts w:ascii="宋体" w:hAnsi="宋体" w:hint="eastAsia"/>
                      <w:sz w:val="28"/>
                      <w:szCs w:val="28"/>
                    </w:rPr>
                    <w:t>胜利油田分公司</w:t>
                  </w:r>
                  <w:bookmarkEnd w:id="21"/>
                </w:p>
                <w:p w14:paraId="7DEF7D20" w14:textId="4245F08E" w:rsidR="00666A8B" w:rsidRDefault="0093451E" w:rsidP="006C3E2B">
                  <w:pPr>
                    <w:spacing w:beforeLines="50" w:before="120" w:afterLines="50" w:after="120"/>
                    <w:rPr>
                      <w:rFonts w:ascii="黑体" w:eastAsia="黑体" w:hAnsi="黑体"/>
                      <w:sz w:val="28"/>
                      <w:szCs w:val="28"/>
                    </w:rPr>
                  </w:pPr>
                  <w:r w:rsidRPr="00D0652E">
                    <w:rPr>
                      <w:rFonts w:ascii="黑体" w:eastAsia="黑体" w:hAnsi="黑体" w:hint="eastAsia"/>
                      <w:sz w:val="28"/>
                      <w:szCs w:val="28"/>
                    </w:rPr>
                    <w:t>参加起草单位：</w:t>
                  </w:r>
                  <w:r w:rsidR="00666A8B">
                    <w:rPr>
                      <w:rFonts w:ascii="宋体" w:hAnsi="宋体" w:hint="eastAsia"/>
                      <w:sz w:val="28"/>
                      <w:szCs w:val="28"/>
                    </w:rPr>
                    <w:t>中国石化集团胜利石油管理局有限公司</w:t>
                  </w:r>
                </w:p>
                <w:p w14:paraId="0C87D501" w14:textId="48EB1773" w:rsidR="0093451E" w:rsidRPr="009E0756" w:rsidRDefault="0093451E" w:rsidP="00666A8B">
                  <w:pPr>
                    <w:spacing w:beforeLines="50" w:before="120" w:afterLines="50" w:after="120"/>
                    <w:ind w:firstLineChars="700" w:firstLine="1960"/>
                    <w:rPr>
                      <w:rFonts w:ascii="宋体" w:hAnsi="宋体"/>
                      <w:sz w:val="28"/>
                      <w:szCs w:val="28"/>
                    </w:rPr>
                  </w:pPr>
                  <w:r w:rsidRPr="009E0756">
                    <w:rPr>
                      <w:rFonts w:ascii="宋体" w:hAnsi="宋体" w:hint="eastAsia"/>
                      <w:sz w:val="28"/>
                      <w:szCs w:val="28"/>
                    </w:rPr>
                    <w:t>胜利油田胜利自动化开发有限责任公司</w:t>
                  </w:r>
                </w:p>
                <w:p w14:paraId="52032DA7" w14:textId="77777777" w:rsidR="0093451E" w:rsidRDefault="0093451E" w:rsidP="006C3E2B">
                  <w:pPr>
                    <w:spacing w:beforeLines="50" w:before="120" w:afterLines="50" w:after="120"/>
                    <w:ind w:leftChars="950" w:left="1995"/>
                    <w:rPr>
                      <w:rFonts w:ascii="宋体" w:hAnsi="宋体"/>
                      <w:sz w:val="28"/>
                      <w:szCs w:val="28"/>
                    </w:rPr>
                  </w:pPr>
                  <w:r w:rsidRPr="006D221C">
                    <w:rPr>
                      <w:rFonts w:ascii="宋体" w:hAnsi="宋体" w:hint="eastAsia"/>
                      <w:sz w:val="28"/>
                      <w:szCs w:val="28"/>
                    </w:rPr>
                    <w:t>中国石油天然气股份有限公司</w:t>
                  </w:r>
                  <w:r w:rsidRPr="009E0756">
                    <w:rPr>
                      <w:rFonts w:ascii="宋体" w:hAnsi="宋体" w:hint="eastAsia"/>
                      <w:sz w:val="28"/>
                      <w:szCs w:val="28"/>
                    </w:rPr>
                    <w:t>大庆油田有</w:t>
                  </w:r>
                </w:p>
                <w:p w14:paraId="5EFB3289" w14:textId="77777777" w:rsidR="0093451E" w:rsidRPr="009E0756" w:rsidRDefault="0093451E" w:rsidP="006C3E2B">
                  <w:pPr>
                    <w:spacing w:beforeLines="50" w:before="120" w:afterLines="50" w:after="120"/>
                    <w:ind w:leftChars="950" w:left="1995"/>
                    <w:rPr>
                      <w:rFonts w:ascii="宋体" w:hAnsi="宋体"/>
                      <w:sz w:val="28"/>
                      <w:szCs w:val="28"/>
                    </w:rPr>
                  </w:pPr>
                  <w:r w:rsidRPr="009E0756">
                    <w:rPr>
                      <w:rFonts w:ascii="宋体" w:hAnsi="宋体" w:hint="eastAsia"/>
                      <w:sz w:val="28"/>
                      <w:szCs w:val="28"/>
                    </w:rPr>
                    <w:t>限责任公司</w:t>
                  </w:r>
                </w:p>
                <w:p w14:paraId="65CEADEC" w14:textId="099450B0" w:rsidR="0093451E" w:rsidRPr="009E0756" w:rsidRDefault="004D2217" w:rsidP="006C3E2B">
                  <w:pPr>
                    <w:spacing w:beforeLines="50" w:before="120" w:afterLines="50" w:after="120"/>
                    <w:ind w:firstLineChars="700" w:firstLine="1960"/>
                    <w:rPr>
                      <w:rFonts w:ascii="宋体" w:hAnsi="宋体"/>
                      <w:sz w:val="28"/>
                      <w:szCs w:val="28"/>
                    </w:rPr>
                  </w:pPr>
                  <w:r>
                    <w:rPr>
                      <w:rFonts w:ascii="宋体" w:hAnsi="宋体" w:hint="eastAsia"/>
                      <w:sz w:val="28"/>
                      <w:szCs w:val="28"/>
                    </w:rPr>
                    <w:t>大庆油田设计院有限公司</w:t>
                  </w:r>
                </w:p>
                <w:p w14:paraId="44F3361D" w14:textId="33B18648" w:rsidR="0093451E" w:rsidRPr="009E0756" w:rsidRDefault="0093451E" w:rsidP="006C3E2B">
                  <w:pPr>
                    <w:spacing w:beforeLines="50" w:before="120" w:afterLines="50" w:after="120"/>
                    <w:ind w:firstLineChars="700" w:firstLine="1960"/>
                    <w:rPr>
                      <w:rFonts w:ascii="宋体" w:hAnsi="宋体"/>
                      <w:sz w:val="28"/>
                      <w:szCs w:val="28"/>
                    </w:rPr>
                  </w:pPr>
                </w:p>
              </w:txbxContent>
            </v:textbox>
            <w10:wrap type="square" anchorx="margin" anchory="margin"/>
          </v:shape>
        </w:pict>
      </w:r>
    </w:p>
    <w:p w14:paraId="324FCD7A" w14:textId="77777777" w:rsidR="009D2C96" w:rsidRDefault="009D2C96" w:rsidP="009D2C96">
      <w:pPr>
        <w:pStyle w:val="afffffff5"/>
        <w:spacing w:line="240" w:lineRule="auto"/>
        <w:ind w:left="1140" w:hanging="720"/>
        <w:jc w:val="left"/>
        <w:rPr>
          <w:sz w:val="36"/>
          <w:szCs w:val="36"/>
        </w:rPr>
      </w:pPr>
    </w:p>
    <w:p w14:paraId="3A8A99BD" w14:textId="77777777" w:rsidR="009D2C96" w:rsidRDefault="009D2C96" w:rsidP="009D2C96">
      <w:pPr>
        <w:pStyle w:val="afffffff5"/>
        <w:spacing w:line="240" w:lineRule="auto"/>
        <w:ind w:left="1140" w:hanging="720"/>
        <w:jc w:val="left"/>
        <w:rPr>
          <w:sz w:val="36"/>
          <w:szCs w:val="36"/>
        </w:rPr>
      </w:pPr>
    </w:p>
    <w:p w14:paraId="7238A805" w14:textId="77777777" w:rsidR="009D2C96" w:rsidRDefault="009D2C96" w:rsidP="009D2C96">
      <w:pPr>
        <w:pStyle w:val="afffffff5"/>
        <w:spacing w:line="240" w:lineRule="auto"/>
        <w:ind w:left="1140" w:hanging="720"/>
        <w:jc w:val="left"/>
        <w:rPr>
          <w:sz w:val="36"/>
          <w:szCs w:val="36"/>
        </w:rPr>
      </w:pPr>
    </w:p>
    <w:p w14:paraId="0292C926" w14:textId="77777777" w:rsidR="009D2C96" w:rsidRDefault="009D2C96" w:rsidP="009D2C96">
      <w:pPr>
        <w:pStyle w:val="afffffff5"/>
        <w:spacing w:line="240" w:lineRule="auto"/>
        <w:ind w:left="1140" w:hanging="720"/>
        <w:jc w:val="left"/>
        <w:rPr>
          <w:sz w:val="36"/>
          <w:szCs w:val="36"/>
        </w:rPr>
      </w:pPr>
    </w:p>
    <w:p w14:paraId="543B57B3" w14:textId="77777777" w:rsidR="009D2C96" w:rsidRDefault="009D2C96" w:rsidP="009D2C96">
      <w:pPr>
        <w:pStyle w:val="afffffff5"/>
        <w:spacing w:line="240" w:lineRule="auto"/>
        <w:ind w:left="1140" w:hanging="720"/>
        <w:jc w:val="left"/>
        <w:rPr>
          <w:sz w:val="36"/>
          <w:szCs w:val="36"/>
        </w:rPr>
      </w:pPr>
    </w:p>
    <w:p w14:paraId="03A03DE8" w14:textId="77777777" w:rsidR="009D2C96" w:rsidRDefault="009D2C96" w:rsidP="009D2C96">
      <w:pPr>
        <w:pStyle w:val="afffffff5"/>
        <w:spacing w:line="240" w:lineRule="auto"/>
        <w:ind w:left="1140" w:hanging="720"/>
        <w:jc w:val="left"/>
        <w:rPr>
          <w:sz w:val="36"/>
          <w:szCs w:val="36"/>
        </w:rPr>
      </w:pPr>
    </w:p>
    <w:p w14:paraId="3573A986" w14:textId="77777777" w:rsidR="009D2C96" w:rsidRDefault="00666A8B" w:rsidP="009D2C96">
      <w:pPr>
        <w:widowControl/>
        <w:jc w:val="left"/>
        <w:rPr>
          <w:sz w:val="28"/>
          <w:szCs w:val="28"/>
        </w:rPr>
      </w:pPr>
      <w:r>
        <w:rPr>
          <w:noProof/>
          <w:sz w:val="28"/>
          <w:szCs w:val="28"/>
        </w:rPr>
        <w:pict w14:anchorId="197983D2">
          <v:shape id="_x0000_s1029" type="#_x0000_t202" style="position:absolute;margin-left:54.15pt;margin-top:-67.95pt;width:352.95pt;height:27.75pt;z-index:251661824;visibility:visible;mso-wrap-distance-top:3.6pt;mso-wrap-distance-bottom:3.6pt;mso-position-vertical-relative:bottom-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" stroked="f">
            <v:textbox style="mso-fit-shape-to-text:t">
              <w:txbxContent>
                <w:p w14:paraId="78635283" w14:textId="77777777" w:rsidR="0093451E" w:rsidRPr="00D0652E" w:rsidRDefault="0093451E">
                  <w:pPr>
                    <w:rPr>
                      <w:sz w:val="28"/>
                      <w:szCs w:val="28"/>
                    </w:rPr>
                  </w:pPr>
                  <w:r w:rsidRPr="00D0652E">
                    <w:rPr>
                      <w:rFonts w:hint="eastAsia"/>
                      <w:sz w:val="28"/>
                      <w:szCs w:val="28"/>
                    </w:rPr>
                    <w:t>本规范由全国石油专用计量测试技术委员会负责解释</w:t>
                  </w:r>
                </w:p>
              </w:txbxContent>
            </v:textbox>
            <w10:wrap type="square" anchory="margin"/>
          </v:shape>
        </w:pict>
      </w:r>
      <w:r w:rsidR="009D2C96">
        <w:rPr>
          <w:sz w:val="28"/>
          <w:szCs w:val="28"/>
        </w:rPr>
        <w:br w:type="page"/>
      </w:r>
    </w:p>
    <w:p w14:paraId="313B5505" w14:textId="77777777" w:rsidR="009D2C96" w:rsidRDefault="009D2C96" w:rsidP="009D2C96">
      <w:pPr>
        <w:pStyle w:val="afffffff4"/>
        <w:spacing w:before="0"/>
        <w:ind w:firstLineChars="300" w:firstLine="840"/>
        <w:jc w:val="both"/>
        <w:rPr>
          <w:rFonts w:ascii="黑体" w:eastAsia="黑体" w:hAnsi="黑体"/>
          <w:sz w:val="28"/>
        </w:rPr>
      </w:pPr>
    </w:p>
    <w:p w14:paraId="4C396467" w14:textId="77777777" w:rsidR="00FC7F1C" w:rsidRDefault="00FC7F1C" w:rsidP="009D2C96">
      <w:pPr>
        <w:pStyle w:val="afffffff4"/>
        <w:spacing w:before="0"/>
        <w:ind w:firstLineChars="506" w:firstLine="1417"/>
        <w:jc w:val="both"/>
        <w:rPr>
          <w:rFonts w:hAnsi="Courier New"/>
          <w:color w:val="000000" w:themeColor="text1"/>
          <w:kern w:val="15"/>
          <w:sz w:val="28"/>
        </w:rPr>
      </w:pPr>
    </w:p>
    <w:p w14:paraId="50CD971D" w14:textId="77777777" w:rsidR="009D2C96" w:rsidRDefault="00666A8B" w:rsidP="009D2C96">
      <w:pPr>
        <w:pStyle w:val="affffb"/>
        <w:ind w:firstLine="420"/>
      </w:pPr>
      <w:r>
        <w:pict w14:anchorId="65C2DE86">
          <v:shape id="_x0000_s1030" type="#_x0000_t202" style="position:absolute;left:0;text-align:left;margin-left:116.05pt;margin-top:129.95pt;width:416.4pt;height:213.75pt;z-index:251659264;visibility:visible;mso-wrap-distance-top:3.6pt;mso-wrap-distance-bottom:3.6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" stroked="f">
            <v:textbox style="mso-next-textbox:#_x0000_s1030">
              <w:txbxContent>
                <w:p w14:paraId="531577A7" w14:textId="77777777" w:rsidR="0093451E" w:rsidRPr="00FC7F1C" w:rsidRDefault="0093451E" w:rsidP="006C3E2B">
                  <w:pPr>
                    <w:spacing w:beforeLines="50" w:before="120" w:afterLines="50" w:after="120"/>
                    <w:rPr>
                      <w:rFonts w:ascii="黑体" w:eastAsia="黑体" w:hAnsi="黑体"/>
                      <w:sz w:val="28"/>
                      <w:szCs w:val="28"/>
                    </w:rPr>
                  </w:pPr>
                  <w:r w:rsidRPr="00FC7F1C">
                    <w:rPr>
                      <w:rFonts w:ascii="黑体" w:eastAsia="黑体" w:hAnsi="黑体" w:hint="eastAsia"/>
                      <w:sz w:val="28"/>
                      <w:szCs w:val="28"/>
                    </w:rPr>
                    <w:t>参加起草人：</w:t>
                  </w:r>
                </w:p>
                <w:p w14:paraId="799C1117" w14:textId="77777777" w:rsidR="0093451E" w:rsidRPr="003709E1" w:rsidRDefault="0093451E" w:rsidP="006C3E2B">
                  <w:pPr>
                    <w:spacing w:beforeLines="50" w:before="120" w:afterLines="50" w:after="120"/>
                    <w:ind w:firstLineChars="225" w:firstLine="630"/>
                    <w:rPr>
                      <w:rFonts w:ascii="宋体" w:hAnsi="宋体"/>
                      <w:sz w:val="28"/>
                      <w:szCs w:val="28"/>
                    </w:rPr>
                  </w:pPr>
                  <w:r w:rsidRPr="003709E1">
                    <w:rPr>
                      <w:rFonts w:ascii="宋体" w:hAnsi="宋体" w:hint="eastAsia"/>
                      <w:sz w:val="28"/>
                      <w:szCs w:val="28"/>
                    </w:rPr>
                    <w:t>杨  斌（胜利油田胜利自动化开发有限责任公司）</w:t>
                  </w:r>
                </w:p>
                <w:p w14:paraId="73488DDF" w14:textId="77777777" w:rsidR="0093451E" w:rsidRPr="003709E1" w:rsidRDefault="0093451E" w:rsidP="006C3E2B">
                  <w:pPr>
                    <w:spacing w:beforeLines="50" w:before="120" w:afterLines="50" w:after="120"/>
                    <w:ind w:firstLineChars="225" w:firstLine="630"/>
                    <w:rPr>
                      <w:rFonts w:ascii="宋体" w:hAnsi="宋体"/>
                      <w:sz w:val="28"/>
                      <w:szCs w:val="28"/>
                    </w:rPr>
                  </w:pPr>
                  <w:r w:rsidRPr="003709E1">
                    <w:rPr>
                      <w:rFonts w:ascii="宋体" w:hAnsi="宋体" w:hint="eastAsia"/>
                      <w:sz w:val="28"/>
                      <w:szCs w:val="28"/>
                    </w:rPr>
                    <w:t>张栋栋（胜利油田胜利自动化开发有限责任公司）</w:t>
                  </w:r>
                </w:p>
                <w:p w14:paraId="4177A138" w14:textId="77777777" w:rsidR="0093451E" w:rsidRPr="00D7676F" w:rsidRDefault="0093451E" w:rsidP="006C3E2B">
                  <w:pPr>
                    <w:spacing w:beforeLines="50" w:before="120" w:afterLines="50" w:after="120"/>
                    <w:ind w:firstLineChars="225" w:firstLine="630"/>
                    <w:rPr>
                      <w:rFonts w:ascii="宋体" w:hAnsi="宋体"/>
                      <w:sz w:val="28"/>
                      <w:szCs w:val="28"/>
                    </w:rPr>
                  </w:pPr>
                  <w:r w:rsidRPr="003709E1">
                    <w:rPr>
                      <w:rFonts w:ascii="宋体" w:hAnsi="宋体" w:hint="eastAsia"/>
                      <w:sz w:val="28"/>
                      <w:szCs w:val="28"/>
                    </w:rPr>
                    <w:t>刘  博（</w:t>
                  </w:r>
                  <w:r w:rsidRPr="00D7676F">
                    <w:rPr>
                      <w:rFonts w:ascii="宋体" w:hAnsi="宋体" w:hint="eastAsia"/>
                      <w:sz w:val="28"/>
                      <w:szCs w:val="28"/>
                    </w:rPr>
                    <w:t>中国石油天然气股份有限公司大庆油田有</w:t>
                  </w:r>
                </w:p>
                <w:p w14:paraId="2570A8E7" w14:textId="77777777" w:rsidR="0093451E" w:rsidRPr="003709E1" w:rsidRDefault="0093451E" w:rsidP="006C3E2B">
                  <w:pPr>
                    <w:spacing w:beforeLines="50" w:before="120" w:afterLines="50" w:after="120"/>
                    <w:ind w:firstLineChars="225" w:firstLine="630"/>
                    <w:rPr>
                      <w:rFonts w:ascii="宋体" w:hAnsi="宋体"/>
                      <w:sz w:val="28"/>
                      <w:szCs w:val="28"/>
                    </w:rPr>
                  </w:pPr>
                  <w:r w:rsidRPr="00D7676F">
                    <w:rPr>
                      <w:rFonts w:ascii="宋体" w:hAnsi="宋体" w:hint="eastAsia"/>
                      <w:sz w:val="28"/>
                      <w:szCs w:val="28"/>
                    </w:rPr>
                    <w:t>限责任公司</w:t>
                  </w:r>
                  <w:r w:rsidRPr="003709E1">
                    <w:rPr>
                      <w:rFonts w:ascii="宋体" w:hAnsi="宋体" w:hint="eastAsia"/>
                      <w:sz w:val="28"/>
                      <w:szCs w:val="28"/>
                    </w:rPr>
                    <w:t>）</w:t>
                  </w:r>
                </w:p>
                <w:p w14:paraId="6E0C6B4D" w14:textId="77777777" w:rsidR="0093451E" w:rsidRPr="003709E1" w:rsidRDefault="0093451E" w:rsidP="006C3E2B">
                  <w:pPr>
                    <w:spacing w:beforeLines="50" w:before="120" w:afterLines="50" w:after="120"/>
                    <w:ind w:firstLineChars="225" w:firstLine="630"/>
                    <w:rPr>
                      <w:rFonts w:ascii="宋体" w:hAnsi="宋体"/>
                      <w:sz w:val="28"/>
                      <w:szCs w:val="28"/>
                    </w:rPr>
                  </w:pPr>
                  <w:r w:rsidRPr="003709E1">
                    <w:rPr>
                      <w:rFonts w:ascii="宋体" w:hAnsi="宋体" w:hint="eastAsia"/>
                      <w:sz w:val="28"/>
                      <w:szCs w:val="28"/>
                    </w:rPr>
                    <w:t>罗再扬（大庆油田设计院有限公司）</w:t>
                  </w:r>
                </w:p>
                <w:p w14:paraId="20C2A2FB" w14:textId="77777777" w:rsidR="0093451E" w:rsidRDefault="0093451E"/>
              </w:txbxContent>
            </v:textbox>
            <w10:wrap type="square" anchorx="page"/>
          </v:shape>
        </w:pict>
      </w:r>
      <w:r>
        <w:pict w14:anchorId="7FDFAAF5">
          <v:shape id="_x0000_s1031" type="#_x0000_t202" style="position:absolute;left:0;text-align:left;margin-left:.35pt;margin-top:24.95pt;width:483.35pt;height:135pt;z-index:25165721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" stroked="f">
            <v:textbox style="mso-next-textbox:#_x0000_s1031">
              <w:txbxContent>
                <w:p w14:paraId="4124F41D" w14:textId="77777777" w:rsidR="0093451E" w:rsidRPr="00FC7F1C" w:rsidRDefault="0093451E" w:rsidP="006C3E2B">
                  <w:pPr>
                    <w:spacing w:beforeLines="50" w:before="120" w:afterLines="50" w:after="120"/>
                    <w:rPr>
                      <w:rFonts w:ascii="黑体" w:eastAsia="黑体" w:hAnsi="黑体"/>
                      <w:sz w:val="28"/>
                      <w:szCs w:val="28"/>
                    </w:rPr>
                  </w:pPr>
                  <w:r w:rsidRPr="00FC7F1C">
                    <w:rPr>
                      <w:rFonts w:ascii="黑体" w:eastAsia="黑体" w:hAnsi="黑体" w:hint="eastAsia"/>
                      <w:sz w:val="28"/>
                      <w:szCs w:val="28"/>
                    </w:rPr>
                    <w:t>本规范主要起草人：</w:t>
                  </w:r>
                </w:p>
                <w:p w14:paraId="3BAA5B48" w14:textId="77777777" w:rsidR="00666A8B" w:rsidRDefault="004D2217" w:rsidP="00666A8B">
                  <w:pPr>
                    <w:spacing w:beforeLines="50" w:before="120" w:afterLines="50" w:after="120"/>
                    <w:ind w:firstLineChars="525" w:firstLine="1470"/>
                    <w:rPr>
                      <w:rFonts w:ascii="宋体" w:hAnsi="宋体"/>
                      <w:sz w:val="28"/>
                      <w:szCs w:val="28"/>
                    </w:rPr>
                  </w:pPr>
                  <w:r>
                    <w:rPr>
                      <w:rFonts w:ascii="宋体" w:hAnsi="宋体" w:hint="eastAsia"/>
                      <w:sz w:val="28"/>
                      <w:szCs w:val="28"/>
                    </w:rPr>
                    <w:t>郭宏亮</w:t>
                  </w:r>
                  <w:r w:rsidR="0093451E" w:rsidRPr="003709E1">
                    <w:rPr>
                      <w:rFonts w:ascii="宋体" w:hAnsi="宋体" w:hint="eastAsia"/>
                      <w:sz w:val="28"/>
                      <w:szCs w:val="28"/>
                    </w:rPr>
                    <w:t>（</w:t>
                  </w:r>
                  <w:r w:rsidR="0093451E" w:rsidRPr="00D7676F">
                    <w:rPr>
                      <w:rFonts w:ascii="宋体" w:hAnsi="宋体" w:hint="eastAsia"/>
                      <w:sz w:val="28"/>
                      <w:szCs w:val="28"/>
                    </w:rPr>
                    <w:t>中国石油化工股份有限公司胜利油田分公司</w:t>
                  </w:r>
                  <w:r w:rsidR="0093451E" w:rsidRPr="003709E1">
                    <w:rPr>
                      <w:rFonts w:ascii="宋体" w:hAnsi="宋体" w:hint="eastAsia"/>
                      <w:sz w:val="28"/>
                      <w:szCs w:val="28"/>
                    </w:rPr>
                    <w:t>）</w:t>
                  </w:r>
                </w:p>
                <w:p w14:paraId="0873F06D" w14:textId="3300AAEF" w:rsidR="00666A8B" w:rsidRPr="003709E1" w:rsidRDefault="00666A8B" w:rsidP="00666A8B">
                  <w:pPr>
                    <w:spacing w:beforeLines="50" w:before="120" w:afterLines="50" w:after="120"/>
                    <w:ind w:firstLineChars="525" w:firstLine="1470"/>
                    <w:rPr>
                      <w:rFonts w:ascii="宋体" w:hAnsi="宋体"/>
                      <w:sz w:val="28"/>
                      <w:szCs w:val="28"/>
                    </w:rPr>
                  </w:pPr>
                  <w:r w:rsidRPr="003709E1">
                    <w:rPr>
                      <w:rFonts w:ascii="宋体" w:hAnsi="宋体" w:hint="eastAsia"/>
                      <w:sz w:val="28"/>
                      <w:szCs w:val="28"/>
                    </w:rPr>
                    <w:t>李增强（</w:t>
                  </w:r>
                  <w:r w:rsidRPr="00D7676F">
                    <w:rPr>
                      <w:rFonts w:ascii="宋体" w:hAnsi="宋体" w:hint="eastAsia"/>
                      <w:sz w:val="28"/>
                      <w:szCs w:val="28"/>
                    </w:rPr>
                    <w:t>中国石油化工股份有限公司胜利油田分公司</w:t>
                  </w:r>
                  <w:r w:rsidRPr="003709E1">
                    <w:rPr>
                      <w:rFonts w:ascii="宋体" w:hAnsi="宋体" w:hint="eastAsia"/>
                      <w:sz w:val="28"/>
                      <w:szCs w:val="28"/>
                    </w:rPr>
                    <w:t>）</w:t>
                  </w:r>
                </w:p>
                <w:p w14:paraId="672F990D" w14:textId="61345D93" w:rsidR="0093451E" w:rsidRPr="00666A8B" w:rsidRDefault="00666A8B" w:rsidP="006C3E2B">
                  <w:pPr>
                    <w:spacing w:beforeLines="50" w:before="120" w:afterLines="50" w:after="120"/>
                    <w:ind w:firstLineChars="525" w:firstLine="1470"/>
                    <w:rPr>
                      <w:rFonts w:ascii="宋体" w:hAnsi="宋体"/>
                      <w:sz w:val="28"/>
                      <w:szCs w:val="28"/>
                    </w:rPr>
                  </w:pPr>
                  <w:r>
                    <w:rPr>
                      <w:rFonts w:ascii="宋体" w:hAnsi="宋体" w:hint="eastAsia"/>
                      <w:sz w:val="28"/>
                      <w:szCs w:val="28"/>
                    </w:rPr>
                    <w:t>谈晓辉（中国石化集团胜利石油管理局有限公司）</w:t>
                  </w:r>
                </w:p>
              </w:txbxContent>
            </v:textbox>
            <w10:wrap type="square" anchorx="margin"/>
          </v:shape>
        </w:pict>
      </w:r>
    </w:p>
    <w:p w14:paraId="7A2B0940" w14:textId="77777777" w:rsidR="00F47C0E" w:rsidRPr="00F47C0E" w:rsidRDefault="00F47C0E" w:rsidP="00F8015B">
      <w:pPr>
        <w:pStyle w:val="affffb"/>
        <w:ind w:firstLine="420"/>
      </w:pPr>
    </w:p>
    <w:p w14:paraId="600ED4A8" w14:textId="77777777" w:rsidR="00F47C0E" w:rsidRPr="00F47C0E" w:rsidRDefault="00F47C0E" w:rsidP="00F47C0E"/>
    <w:p w14:paraId="34012D57" w14:textId="77777777" w:rsidR="00F47C0E" w:rsidRPr="00F47C0E" w:rsidRDefault="00F47C0E" w:rsidP="00F47C0E"/>
    <w:p w14:paraId="2C352332" w14:textId="77777777" w:rsidR="00F47C0E" w:rsidRPr="00F47C0E" w:rsidRDefault="00F47C0E" w:rsidP="00F47C0E"/>
    <w:p w14:paraId="0D93FEAC" w14:textId="77777777" w:rsidR="00F47C0E" w:rsidRPr="00F47C0E" w:rsidRDefault="00F47C0E" w:rsidP="00F47C0E"/>
    <w:p w14:paraId="019DC73B" w14:textId="77777777" w:rsidR="00F47C0E" w:rsidRPr="00F47C0E" w:rsidRDefault="00F47C0E" w:rsidP="00F47C0E"/>
    <w:p w14:paraId="1CF0E57F" w14:textId="77777777" w:rsidR="00F47C0E" w:rsidRDefault="00F47C0E" w:rsidP="00F47C0E"/>
    <w:p w14:paraId="60A1026B" w14:textId="77777777" w:rsidR="00F47C0E" w:rsidRDefault="00F47C0E" w:rsidP="00F47C0E"/>
    <w:p w14:paraId="1BE69A94" w14:textId="77777777" w:rsidR="00F47C0E" w:rsidRPr="00F47C0E" w:rsidRDefault="00F47C0E" w:rsidP="00F47C0E"/>
    <w:p w14:paraId="78C4D782" w14:textId="77777777" w:rsidR="00F47C0E" w:rsidRPr="00F47C0E" w:rsidRDefault="00F47C0E" w:rsidP="00F47C0E"/>
    <w:p w14:paraId="328C9BD3" w14:textId="77777777" w:rsidR="00F47C0E" w:rsidRPr="00F47C0E" w:rsidRDefault="00F47C0E" w:rsidP="00F47C0E"/>
    <w:p w14:paraId="5742C265" w14:textId="77777777" w:rsidR="00F47C0E" w:rsidRPr="00F47C0E" w:rsidRDefault="00F47C0E" w:rsidP="00F47C0E"/>
    <w:p w14:paraId="3728873E" w14:textId="77777777" w:rsidR="00F47C0E" w:rsidRDefault="00F47C0E" w:rsidP="00F47C0E">
      <w:pPr>
        <w:sectPr w:rsidR="00F47C0E" w:rsidSect="0044488A">
          <w:headerReference w:type="even" r:id="rId14"/>
          <w:headerReference w:type="default" r:id="rId15"/>
          <w:footerReference w:type="default" r:id="rId16"/>
          <w:pgSz w:w="11906" w:h="16838" w:code="9"/>
          <w:pgMar w:top="1928" w:right="1134" w:bottom="1134" w:left="1134" w:header="1644" w:footer="1134" w:gutter="284"/>
          <w:pgNumType w:fmt="upperRoman"/>
          <w:cols w:space="425"/>
          <w:formProt w:val="0"/>
          <w:docGrid w:linePitch="312"/>
        </w:sectPr>
      </w:pPr>
    </w:p>
    <w:p w14:paraId="28D9143D" w14:textId="77777777" w:rsidR="00F47C0E" w:rsidRPr="00D360C4" w:rsidRDefault="00F47C0E" w:rsidP="00F47C0E">
      <w:pPr>
        <w:pStyle w:val="affffff2"/>
        <w:spacing w:after="360"/>
        <w:rPr>
          <w:sz w:val="44"/>
          <w:szCs w:val="44"/>
        </w:rPr>
      </w:pPr>
      <w:r w:rsidRPr="00D360C4">
        <w:rPr>
          <w:rFonts w:hint="eastAsia"/>
          <w:spacing w:val="320"/>
          <w:sz w:val="44"/>
          <w:szCs w:val="44"/>
        </w:rPr>
        <w:t>目</w:t>
      </w:r>
      <w:r w:rsidRPr="00D360C4">
        <w:rPr>
          <w:rFonts w:hint="eastAsia"/>
          <w:sz w:val="44"/>
          <w:szCs w:val="44"/>
        </w:rPr>
        <w:t>录</w:t>
      </w:r>
    </w:p>
    <w:p w14:paraId="2AEA4346" w14:textId="77777777" w:rsidR="00F47C0E" w:rsidRPr="0009749F" w:rsidRDefault="00EE0E18" w:rsidP="00F47C0E">
      <w:pPr>
        <w:pStyle w:val="11"/>
        <w:tabs>
          <w:tab w:val="right" w:leader="dot" w:pos="9344"/>
        </w:tabs>
        <w:rPr>
          <w:rFonts w:asciiTheme="minorHAnsi" w:eastAsiaTheme="minorEastAsia" w:hAnsiTheme="minorHAnsi" w:cstheme="minorBidi"/>
          <w:noProof/>
          <w:sz w:val="24"/>
          <w:szCs w:val="24"/>
        </w:rPr>
      </w:pPr>
      <w:r>
        <w:rPr>
          <w:rFonts w:hAnsi="宋体"/>
          <w:sz w:val="24"/>
          <w:szCs w:val="24"/>
        </w:rPr>
        <w:t>引言</w:t>
      </w:r>
      <w:r w:rsidR="009F2B66" w:rsidRPr="0009749F">
        <w:rPr>
          <w:rFonts w:hAnsi="宋体"/>
          <w:sz w:val="24"/>
          <w:szCs w:val="24"/>
        </w:rPr>
        <w:fldChar w:fldCharType="begin"/>
      </w:r>
      <w:r w:rsidR="00F47C0E" w:rsidRPr="0009749F">
        <w:rPr>
          <w:rFonts w:hAnsi="宋体"/>
          <w:sz w:val="24"/>
          <w:szCs w:val="24"/>
        </w:rPr>
        <w:instrText xml:space="preserve"> TOC \o "1-1" \h \t "标准文件_一级条标题,2,标准文件_附录一级条标题,2," </w:instrText>
      </w:r>
      <w:r w:rsidR="009F2B66" w:rsidRPr="0009749F">
        <w:rPr>
          <w:rFonts w:hAnsi="宋体"/>
          <w:sz w:val="24"/>
          <w:szCs w:val="24"/>
        </w:rPr>
        <w:fldChar w:fldCharType="separate"/>
      </w:r>
      <w:hyperlink w:anchor="_Toc135237332" w:history="1">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_Toc135237332 \h </w:instrText>
        </w:r>
        <w:r w:rsidR="009F2B66" w:rsidRPr="0009749F">
          <w:rPr>
            <w:noProof/>
            <w:sz w:val="24"/>
            <w:szCs w:val="24"/>
          </w:rPr>
        </w:r>
        <w:r w:rsidR="009F2B66" w:rsidRPr="0009749F">
          <w:rPr>
            <w:noProof/>
            <w:sz w:val="24"/>
            <w:szCs w:val="24"/>
          </w:rPr>
          <w:fldChar w:fldCharType="separate"/>
        </w:r>
        <w:r w:rsidR="006C3E2B">
          <w:rPr>
            <w:noProof/>
            <w:sz w:val="24"/>
            <w:szCs w:val="24"/>
          </w:rPr>
          <w:t>II</w:t>
        </w:r>
        <w:r w:rsidR="009F2B66" w:rsidRPr="0009749F">
          <w:rPr>
            <w:noProof/>
            <w:sz w:val="24"/>
            <w:szCs w:val="24"/>
          </w:rPr>
          <w:fldChar w:fldCharType="end"/>
        </w:r>
      </w:hyperlink>
    </w:p>
    <w:p w14:paraId="7823A978"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33" w:history="1">
        <w:r w:rsidR="00F47C0E" w:rsidRPr="0009749F">
          <w:rPr>
            <w:rStyle w:val="affffffe"/>
            <w:noProof/>
            <w:sz w:val="24"/>
            <w:szCs w:val="24"/>
          </w:rPr>
          <w:t>1 范围</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_Toc135237333 \h </w:instrText>
        </w:r>
        <w:r w:rsidR="009F2B66" w:rsidRPr="0009749F">
          <w:rPr>
            <w:noProof/>
            <w:sz w:val="24"/>
            <w:szCs w:val="24"/>
          </w:rPr>
        </w:r>
        <w:r w:rsidR="009F2B66" w:rsidRPr="0009749F">
          <w:rPr>
            <w:noProof/>
            <w:sz w:val="24"/>
            <w:szCs w:val="24"/>
          </w:rPr>
          <w:fldChar w:fldCharType="separate"/>
        </w:r>
        <w:r w:rsidR="006C3E2B">
          <w:rPr>
            <w:noProof/>
            <w:sz w:val="24"/>
            <w:szCs w:val="24"/>
          </w:rPr>
          <w:t>1</w:t>
        </w:r>
        <w:r w:rsidR="009F2B66" w:rsidRPr="0009749F">
          <w:rPr>
            <w:noProof/>
            <w:sz w:val="24"/>
            <w:szCs w:val="24"/>
          </w:rPr>
          <w:fldChar w:fldCharType="end"/>
        </w:r>
      </w:hyperlink>
    </w:p>
    <w:p w14:paraId="0B296705"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34" w:history="1">
        <w:r w:rsidR="00F47C0E" w:rsidRPr="0009749F">
          <w:rPr>
            <w:rStyle w:val="affffffe"/>
            <w:noProof/>
            <w:sz w:val="24"/>
            <w:szCs w:val="24"/>
          </w:rPr>
          <w:t>2 规范性引用文件</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_Toc135237334 \h </w:instrText>
        </w:r>
        <w:r w:rsidR="009F2B66" w:rsidRPr="0009749F">
          <w:rPr>
            <w:noProof/>
            <w:sz w:val="24"/>
            <w:szCs w:val="24"/>
          </w:rPr>
        </w:r>
        <w:r w:rsidR="009F2B66" w:rsidRPr="0009749F">
          <w:rPr>
            <w:noProof/>
            <w:sz w:val="24"/>
            <w:szCs w:val="24"/>
          </w:rPr>
          <w:fldChar w:fldCharType="separate"/>
        </w:r>
        <w:r w:rsidR="006C3E2B">
          <w:rPr>
            <w:noProof/>
            <w:sz w:val="24"/>
            <w:szCs w:val="24"/>
          </w:rPr>
          <w:t>1</w:t>
        </w:r>
        <w:r w:rsidR="009F2B66" w:rsidRPr="0009749F">
          <w:rPr>
            <w:noProof/>
            <w:sz w:val="24"/>
            <w:szCs w:val="24"/>
          </w:rPr>
          <w:fldChar w:fldCharType="end"/>
        </w:r>
      </w:hyperlink>
    </w:p>
    <w:p w14:paraId="4E61D932"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35" w:history="1">
        <w:r w:rsidR="00F47C0E" w:rsidRPr="0009749F">
          <w:rPr>
            <w:rStyle w:val="affffffe"/>
            <w:noProof/>
            <w:sz w:val="24"/>
            <w:szCs w:val="24"/>
          </w:rPr>
          <w:t>3 术语和定义</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_Toc135237335 \h </w:instrText>
        </w:r>
        <w:r w:rsidR="009F2B66" w:rsidRPr="0009749F">
          <w:rPr>
            <w:noProof/>
            <w:sz w:val="24"/>
            <w:szCs w:val="24"/>
          </w:rPr>
        </w:r>
        <w:r w:rsidR="009F2B66" w:rsidRPr="0009749F">
          <w:rPr>
            <w:noProof/>
            <w:sz w:val="24"/>
            <w:szCs w:val="24"/>
          </w:rPr>
          <w:fldChar w:fldCharType="separate"/>
        </w:r>
        <w:r w:rsidR="006C3E2B">
          <w:rPr>
            <w:noProof/>
            <w:sz w:val="24"/>
            <w:szCs w:val="24"/>
          </w:rPr>
          <w:t>1</w:t>
        </w:r>
        <w:r w:rsidR="009F2B66" w:rsidRPr="0009749F">
          <w:rPr>
            <w:noProof/>
            <w:sz w:val="24"/>
            <w:szCs w:val="24"/>
          </w:rPr>
          <w:fldChar w:fldCharType="end"/>
        </w:r>
      </w:hyperlink>
    </w:p>
    <w:p w14:paraId="1AD63DB7"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36" w:history="1">
        <w:r w:rsidR="00F47C0E" w:rsidRPr="0009749F">
          <w:rPr>
            <w:rStyle w:val="affffffe"/>
            <w:noProof/>
            <w:sz w:val="24"/>
            <w:szCs w:val="24"/>
          </w:rPr>
          <w:t>4 概述</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_Toc135237336 \h </w:instrText>
        </w:r>
        <w:r w:rsidR="009F2B66" w:rsidRPr="0009749F">
          <w:rPr>
            <w:noProof/>
            <w:sz w:val="24"/>
            <w:szCs w:val="24"/>
          </w:rPr>
        </w:r>
        <w:r w:rsidR="009F2B66" w:rsidRPr="0009749F">
          <w:rPr>
            <w:noProof/>
            <w:sz w:val="24"/>
            <w:szCs w:val="24"/>
          </w:rPr>
          <w:fldChar w:fldCharType="separate"/>
        </w:r>
        <w:r w:rsidR="006C3E2B">
          <w:rPr>
            <w:noProof/>
            <w:sz w:val="24"/>
            <w:szCs w:val="24"/>
          </w:rPr>
          <w:t>2</w:t>
        </w:r>
        <w:r w:rsidR="009F2B66" w:rsidRPr="0009749F">
          <w:rPr>
            <w:noProof/>
            <w:sz w:val="24"/>
            <w:szCs w:val="24"/>
          </w:rPr>
          <w:fldChar w:fldCharType="end"/>
        </w:r>
      </w:hyperlink>
    </w:p>
    <w:p w14:paraId="280A5432" w14:textId="77777777" w:rsidR="00F47C0E" w:rsidRPr="0009749F" w:rsidRDefault="00666A8B" w:rsidP="001658DC">
      <w:pPr>
        <w:pStyle w:val="24"/>
        <w:spacing w:line="400" w:lineRule="exact"/>
        <w:ind w:left="0"/>
        <w:rPr>
          <w:rFonts w:asciiTheme="minorHAnsi" w:eastAsiaTheme="minorEastAsia" w:hAnsiTheme="minorHAnsi" w:cstheme="minorBidi"/>
          <w:noProof/>
          <w:sz w:val="24"/>
          <w:szCs w:val="24"/>
        </w:rPr>
      </w:pPr>
      <w:hyperlink w:anchor="_Toc135237337" w:history="1">
        <w:r w:rsidR="00F47C0E" w:rsidRPr="0009749F">
          <w:rPr>
            <w:rStyle w:val="affffffe"/>
            <w:noProof/>
            <w:sz w:val="24"/>
            <w:szCs w:val="24"/>
          </w:rPr>
          <w:t>4.1 用途</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_Toc135237337 \h </w:instrText>
        </w:r>
        <w:r w:rsidR="009F2B66" w:rsidRPr="0009749F">
          <w:rPr>
            <w:noProof/>
            <w:sz w:val="24"/>
            <w:szCs w:val="24"/>
          </w:rPr>
        </w:r>
        <w:r w:rsidR="009F2B66" w:rsidRPr="0009749F">
          <w:rPr>
            <w:noProof/>
            <w:sz w:val="24"/>
            <w:szCs w:val="24"/>
          </w:rPr>
          <w:fldChar w:fldCharType="separate"/>
        </w:r>
        <w:r w:rsidR="006C3E2B">
          <w:rPr>
            <w:noProof/>
            <w:sz w:val="24"/>
            <w:szCs w:val="24"/>
          </w:rPr>
          <w:t>2</w:t>
        </w:r>
        <w:r w:rsidR="009F2B66" w:rsidRPr="0009749F">
          <w:rPr>
            <w:noProof/>
            <w:sz w:val="24"/>
            <w:szCs w:val="24"/>
          </w:rPr>
          <w:fldChar w:fldCharType="end"/>
        </w:r>
      </w:hyperlink>
    </w:p>
    <w:p w14:paraId="2F4CDD47" w14:textId="77777777" w:rsidR="0075505C" w:rsidRPr="0009749F" w:rsidRDefault="00666A8B" w:rsidP="0075505C">
      <w:pPr>
        <w:pStyle w:val="24"/>
        <w:spacing w:line="400" w:lineRule="exact"/>
        <w:ind w:left="0"/>
        <w:rPr>
          <w:rFonts w:asciiTheme="minorHAnsi" w:eastAsiaTheme="minorEastAsia" w:hAnsiTheme="minorHAnsi" w:cstheme="minorBidi"/>
          <w:noProof/>
          <w:sz w:val="24"/>
          <w:szCs w:val="24"/>
        </w:rPr>
      </w:pPr>
      <w:hyperlink w:anchor="_Toc135237337" w:history="1">
        <w:r w:rsidR="0075505C" w:rsidRPr="0009749F">
          <w:rPr>
            <w:rStyle w:val="affffffe"/>
            <w:noProof/>
            <w:sz w:val="24"/>
            <w:szCs w:val="24"/>
          </w:rPr>
          <w:t>4.</w:t>
        </w:r>
        <w:r w:rsidR="0075505C">
          <w:rPr>
            <w:rStyle w:val="affffffe"/>
            <w:rFonts w:hint="eastAsia"/>
            <w:noProof/>
            <w:sz w:val="24"/>
            <w:szCs w:val="24"/>
          </w:rPr>
          <w:t>2</w:t>
        </w:r>
        <w:r w:rsidR="0075505C" w:rsidRPr="0009749F">
          <w:rPr>
            <w:rStyle w:val="affffffe"/>
            <w:noProof/>
            <w:sz w:val="24"/>
            <w:szCs w:val="24"/>
          </w:rPr>
          <w:t xml:space="preserve"> </w:t>
        </w:r>
        <w:r w:rsidR="0075505C">
          <w:rPr>
            <w:rStyle w:val="affffffe"/>
            <w:rFonts w:hint="eastAsia"/>
            <w:noProof/>
            <w:sz w:val="24"/>
            <w:szCs w:val="24"/>
          </w:rPr>
          <w:t>基本</w:t>
        </w:r>
        <w:r w:rsidR="0075505C">
          <w:rPr>
            <w:rStyle w:val="affffffe"/>
            <w:noProof/>
            <w:sz w:val="24"/>
            <w:szCs w:val="24"/>
          </w:rPr>
          <w:t>原理</w:t>
        </w:r>
        <w:r w:rsidR="0075505C" w:rsidRPr="0009749F">
          <w:rPr>
            <w:noProof/>
            <w:sz w:val="24"/>
            <w:szCs w:val="24"/>
          </w:rPr>
          <w:tab/>
        </w:r>
        <w:r w:rsidR="00800B2D">
          <w:rPr>
            <w:rFonts w:hint="eastAsia"/>
            <w:noProof/>
            <w:sz w:val="24"/>
            <w:szCs w:val="24"/>
          </w:rPr>
          <w:t>2</w:t>
        </w:r>
      </w:hyperlink>
    </w:p>
    <w:p w14:paraId="32D1C1D6" w14:textId="77777777" w:rsidR="00800B2D" w:rsidRPr="0009749F" w:rsidRDefault="00666A8B" w:rsidP="00800B2D">
      <w:pPr>
        <w:pStyle w:val="11"/>
        <w:tabs>
          <w:tab w:val="right" w:leader="dot" w:pos="9344"/>
        </w:tabs>
        <w:rPr>
          <w:rFonts w:asciiTheme="minorHAnsi" w:eastAsiaTheme="minorEastAsia" w:hAnsiTheme="minorHAnsi" w:cstheme="minorBidi"/>
          <w:noProof/>
          <w:sz w:val="24"/>
          <w:szCs w:val="24"/>
        </w:rPr>
      </w:pPr>
      <w:hyperlink w:anchor="_Toc135237336" w:history="1">
        <w:r w:rsidR="00800B2D">
          <w:rPr>
            <w:rStyle w:val="affffffe"/>
            <w:rFonts w:hint="eastAsia"/>
            <w:noProof/>
            <w:sz w:val="24"/>
            <w:szCs w:val="24"/>
          </w:rPr>
          <w:t>5</w:t>
        </w:r>
        <w:r w:rsidR="00800B2D" w:rsidRPr="0009749F">
          <w:rPr>
            <w:rStyle w:val="affffffe"/>
            <w:noProof/>
            <w:sz w:val="24"/>
            <w:szCs w:val="24"/>
          </w:rPr>
          <w:t xml:space="preserve"> </w:t>
        </w:r>
        <w:r w:rsidR="00800B2D">
          <w:rPr>
            <w:rStyle w:val="affffffe"/>
            <w:noProof/>
            <w:sz w:val="24"/>
            <w:szCs w:val="24"/>
          </w:rPr>
          <w:t>计量特性</w:t>
        </w:r>
        <w:r w:rsidR="00800B2D" w:rsidRPr="0009749F">
          <w:rPr>
            <w:noProof/>
            <w:sz w:val="24"/>
            <w:szCs w:val="24"/>
          </w:rPr>
          <w:tab/>
        </w:r>
        <w:r w:rsidR="00800B2D">
          <w:rPr>
            <w:rFonts w:hint="eastAsia"/>
            <w:noProof/>
            <w:sz w:val="24"/>
            <w:szCs w:val="24"/>
          </w:rPr>
          <w:t>2</w:t>
        </w:r>
      </w:hyperlink>
    </w:p>
    <w:p w14:paraId="34060ECD"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6</w:t>
        </w:r>
        <w:r w:rsidR="00800B2D" w:rsidRPr="0009749F">
          <w:rPr>
            <w:rStyle w:val="affffffe"/>
            <w:noProof/>
            <w:sz w:val="24"/>
            <w:szCs w:val="24"/>
          </w:rPr>
          <w:t xml:space="preserve"> </w:t>
        </w:r>
        <w:r w:rsidR="00800B2D">
          <w:rPr>
            <w:rStyle w:val="affffffe"/>
            <w:rFonts w:hint="eastAsia"/>
            <w:noProof/>
            <w:sz w:val="24"/>
            <w:szCs w:val="24"/>
          </w:rPr>
          <w:t>通用</w:t>
        </w:r>
        <w:r w:rsidR="00800B2D">
          <w:rPr>
            <w:rStyle w:val="affffffe"/>
            <w:noProof/>
            <w:sz w:val="24"/>
            <w:szCs w:val="24"/>
          </w:rPr>
          <w:t>技术要求</w:t>
        </w:r>
        <w:r w:rsidR="00800B2D" w:rsidRPr="0009749F">
          <w:rPr>
            <w:noProof/>
            <w:sz w:val="24"/>
            <w:szCs w:val="24"/>
          </w:rPr>
          <w:tab/>
        </w:r>
        <w:r w:rsidR="00800B2D">
          <w:rPr>
            <w:rFonts w:hint="eastAsia"/>
            <w:noProof/>
            <w:sz w:val="24"/>
            <w:szCs w:val="24"/>
          </w:rPr>
          <w:t>2</w:t>
        </w:r>
      </w:hyperlink>
    </w:p>
    <w:p w14:paraId="6772A311"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6</w:t>
        </w:r>
        <w:r w:rsidR="00800B2D" w:rsidRPr="0009749F">
          <w:rPr>
            <w:rStyle w:val="affffffe"/>
            <w:noProof/>
            <w:sz w:val="24"/>
            <w:szCs w:val="24"/>
          </w:rPr>
          <w:t>.</w:t>
        </w:r>
        <w:r w:rsidR="00800B2D">
          <w:rPr>
            <w:rStyle w:val="affffffe"/>
            <w:rFonts w:hint="eastAsia"/>
            <w:noProof/>
            <w:sz w:val="24"/>
            <w:szCs w:val="24"/>
          </w:rPr>
          <w:t>1</w:t>
        </w:r>
        <w:r w:rsidR="00800B2D" w:rsidRPr="0009749F">
          <w:rPr>
            <w:rStyle w:val="affffffe"/>
            <w:noProof/>
            <w:sz w:val="24"/>
            <w:szCs w:val="24"/>
          </w:rPr>
          <w:t xml:space="preserve"> </w:t>
        </w:r>
        <w:r w:rsidR="00800B2D">
          <w:rPr>
            <w:rStyle w:val="affffffe"/>
            <w:rFonts w:hint="eastAsia"/>
            <w:noProof/>
            <w:sz w:val="24"/>
            <w:szCs w:val="24"/>
          </w:rPr>
          <w:t>随机文件</w:t>
        </w:r>
        <w:r w:rsidR="00800B2D" w:rsidRPr="0009749F">
          <w:rPr>
            <w:noProof/>
            <w:sz w:val="24"/>
            <w:szCs w:val="24"/>
          </w:rPr>
          <w:tab/>
        </w:r>
        <w:r w:rsidR="00800B2D">
          <w:rPr>
            <w:rFonts w:hint="eastAsia"/>
            <w:noProof/>
            <w:sz w:val="24"/>
            <w:szCs w:val="24"/>
          </w:rPr>
          <w:t>2</w:t>
        </w:r>
      </w:hyperlink>
    </w:p>
    <w:p w14:paraId="33E69FCA"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6</w:t>
        </w:r>
        <w:r w:rsidR="00800B2D" w:rsidRPr="0009749F">
          <w:rPr>
            <w:rStyle w:val="affffffe"/>
            <w:noProof/>
            <w:sz w:val="24"/>
            <w:szCs w:val="24"/>
          </w:rPr>
          <w:t>.</w:t>
        </w:r>
        <w:r w:rsidR="00800B2D">
          <w:rPr>
            <w:rStyle w:val="affffffe"/>
            <w:rFonts w:hint="eastAsia"/>
            <w:noProof/>
            <w:sz w:val="24"/>
            <w:szCs w:val="24"/>
          </w:rPr>
          <w:t>2</w:t>
        </w:r>
        <w:r w:rsidR="00800B2D" w:rsidRPr="0009749F">
          <w:rPr>
            <w:rStyle w:val="affffffe"/>
            <w:noProof/>
            <w:sz w:val="24"/>
            <w:szCs w:val="24"/>
          </w:rPr>
          <w:t xml:space="preserve"> </w:t>
        </w:r>
        <w:r w:rsidR="00800B2D">
          <w:rPr>
            <w:rStyle w:val="affffffe"/>
            <w:rFonts w:hint="eastAsia"/>
            <w:noProof/>
            <w:sz w:val="24"/>
            <w:szCs w:val="24"/>
          </w:rPr>
          <w:t>外观</w:t>
        </w:r>
        <w:r w:rsidR="00800B2D" w:rsidRPr="0009749F">
          <w:rPr>
            <w:noProof/>
            <w:sz w:val="24"/>
            <w:szCs w:val="24"/>
          </w:rPr>
          <w:tab/>
        </w:r>
        <w:r w:rsidR="00800B2D">
          <w:rPr>
            <w:rFonts w:hint="eastAsia"/>
            <w:noProof/>
            <w:sz w:val="24"/>
            <w:szCs w:val="24"/>
          </w:rPr>
          <w:t>2</w:t>
        </w:r>
      </w:hyperlink>
    </w:p>
    <w:p w14:paraId="318CCF57"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6</w:t>
        </w:r>
        <w:r w:rsidR="00800B2D" w:rsidRPr="0009749F">
          <w:rPr>
            <w:rStyle w:val="affffffe"/>
            <w:noProof/>
            <w:sz w:val="24"/>
            <w:szCs w:val="24"/>
          </w:rPr>
          <w:t>.</w:t>
        </w:r>
        <w:r w:rsidR="00800B2D">
          <w:rPr>
            <w:rStyle w:val="affffffe"/>
            <w:rFonts w:hint="eastAsia"/>
            <w:noProof/>
            <w:sz w:val="24"/>
            <w:szCs w:val="24"/>
          </w:rPr>
          <w:t>3</w:t>
        </w:r>
        <w:r w:rsidR="00800B2D" w:rsidRPr="0009749F">
          <w:rPr>
            <w:rStyle w:val="affffffe"/>
            <w:noProof/>
            <w:sz w:val="24"/>
            <w:szCs w:val="24"/>
          </w:rPr>
          <w:t xml:space="preserve"> </w:t>
        </w:r>
        <w:r w:rsidR="00800B2D">
          <w:rPr>
            <w:rStyle w:val="affffffe"/>
            <w:rFonts w:hint="eastAsia"/>
            <w:noProof/>
            <w:sz w:val="24"/>
            <w:szCs w:val="24"/>
          </w:rPr>
          <w:t>密封性</w:t>
        </w:r>
        <w:r w:rsidR="00800B2D" w:rsidRPr="0009749F">
          <w:rPr>
            <w:noProof/>
            <w:sz w:val="24"/>
            <w:szCs w:val="24"/>
          </w:rPr>
          <w:tab/>
        </w:r>
        <w:r w:rsidR="001055FF">
          <w:rPr>
            <w:noProof/>
            <w:sz w:val="24"/>
            <w:szCs w:val="24"/>
          </w:rPr>
          <w:t>3</w:t>
        </w:r>
      </w:hyperlink>
    </w:p>
    <w:p w14:paraId="01FB16F9"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7</w:t>
        </w:r>
        <w:r w:rsidR="00800B2D" w:rsidRPr="0009749F">
          <w:rPr>
            <w:rStyle w:val="affffffe"/>
            <w:noProof/>
            <w:sz w:val="24"/>
            <w:szCs w:val="24"/>
          </w:rPr>
          <w:t xml:space="preserve"> </w:t>
        </w:r>
        <w:r w:rsidR="00800B2D">
          <w:rPr>
            <w:rStyle w:val="affffffe"/>
            <w:noProof/>
            <w:sz w:val="24"/>
            <w:szCs w:val="24"/>
          </w:rPr>
          <w:t>校准条件</w:t>
        </w:r>
        <w:r w:rsidR="00800B2D" w:rsidRPr="0009749F">
          <w:rPr>
            <w:noProof/>
            <w:sz w:val="24"/>
            <w:szCs w:val="24"/>
          </w:rPr>
          <w:tab/>
        </w:r>
        <w:r w:rsidR="001055FF">
          <w:rPr>
            <w:noProof/>
            <w:sz w:val="24"/>
            <w:szCs w:val="24"/>
          </w:rPr>
          <w:t>3</w:t>
        </w:r>
      </w:hyperlink>
    </w:p>
    <w:p w14:paraId="18AD042F"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7</w:t>
        </w:r>
        <w:r w:rsidR="00800B2D" w:rsidRPr="0009749F">
          <w:rPr>
            <w:rStyle w:val="affffffe"/>
            <w:noProof/>
            <w:sz w:val="24"/>
            <w:szCs w:val="24"/>
          </w:rPr>
          <w:t>.</w:t>
        </w:r>
        <w:r w:rsidR="00800B2D">
          <w:rPr>
            <w:rStyle w:val="affffffe"/>
            <w:rFonts w:hint="eastAsia"/>
            <w:noProof/>
            <w:sz w:val="24"/>
            <w:szCs w:val="24"/>
          </w:rPr>
          <w:t>1</w:t>
        </w:r>
        <w:r w:rsidR="00800B2D" w:rsidRPr="0009749F">
          <w:rPr>
            <w:rStyle w:val="affffffe"/>
            <w:noProof/>
            <w:sz w:val="24"/>
            <w:szCs w:val="24"/>
          </w:rPr>
          <w:t xml:space="preserve"> </w:t>
        </w:r>
        <w:r w:rsidR="00800B2D">
          <w:rPr>
            <w:rStyle w:val="affffffe"/>
            <w:rFonts w:hint="eastAsia"/>
            <w:noProof/>
            <w:sz w:val="24"/>
            <w:szCs w:val="24"/>
          </w:rPr>
          <w:t>环境条件</w:t>
        </w:r>
        <w:r w:rsidR="00800B2D" w:rsidRPr="0009749F">
          <w:rPr>
            <w:noProof/>
            <w:sz w:val="24"/>
            <w:szCs w:val="24"/>
          </w:rPr>
          <w:tab/>
        </w:r>
        <w:r w:rsidR="001055FF">
          <w:rPr>
            <w:noProof/>
            <w:sz w:val="24"/>
            <w:szCs w:val="24"/>
          </w:rPr>
          <w:t>3</w:t>
        </w:r>
      </w:hyperlink>
    </w:p>
    <w:p w14:paraId="40863B9E"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7</w:t>
        </w:r>
        <w:r w:rsidR="00800B2D" w:rsidRPr="0009749F">
          <w:rPr>
            <w:rStyle w:val="affffffe"/>
            <w:noProof/>
            <w:sz w:val="24"/>
            <w:szCs w:val="24"/>
          </w:rPr>
          <w:t>.</w:t>
        </w:r>
        <w:r w:rsidR="00800B2D">
          <w:rPr>
            <w:rStyle w:val="affffffe"/>
            <w:rFonts w:hint="eastAsia"/>
            <w:noProof/>
            <w:sz w:val="24"/>
            <w:szCs w:val="24"/>
          </w:rPr>
          <w:t>2</w:t>
        </w:r>
        <w:r w:rsidR="00800B2D" w:rsidRPr="0009749F">
          <w:rPr>
            <w:rStyle w:val="affffffe"/>
            <w:noProof/>
            <w:sz w:val="24"/>
            <w:szCs w:val="24"/>
          </w:rPr>
          <w:t xml:space="preserve"> </w:t>
        </w:r>
        <w:r w:rsidR="00800B2D">
          <w:rPr>
            <w:rStyle w:val="affffffe"/>
            <w:rFonts w:hint="eastAsia"/>
            <w:noProof/>
            <w:sz w:val="24"/>
            <w:szCs w:val="24"/>
          </w:rPr>
          <w:t>校准装置</w:t>
        </w:r>
        <w:r w:rsidR="00800B2D" w:rsidRPr="0009749F">
          <w:rPr>
            <w:noProof/>
            <w:sz w:val="24"/>
            <w:szCs w:val="24"/>
          </w:rPr>
          <w:tab/>
        </w:r>
        <w:r w:rsidR="00800B2D">
          <w:rPr>
            <w:rFonts w:hint="eastAsia"/>
            <w:noProof/>
            <w:sz w:val="24"/>
            <w:szCs w:val="24"/>
          </w:rPr>
          <w:t>3</w:t>
        </w:r>
      </w:hyperlink>
    </w:p>
    <w:p w14:paraId="78AA043F"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800B2D">
          <w:rPr>
            <w:rStyle w:val="affffffe"/>
            <w:rFonts w:hint="eastAsia"/>
            <w:noProof/>
            <w:sz w:val="24"/>
            <w:szCs w:val="24"/>
          </w:rPr>
          <w:t>8</w:t>
        </w:r>
        <w:r w:rsidR="00800B2D" w:rsidRPr="0009749F">
          <w:rPr>
            <w:rStyle w:val="affffffe"/>
            <w:noProof/>
            <w:sz w:val="24"/>
            <w:szCs w:val="24"/>
          </w:rPr>
          <w:t xml:space="preserve"> </w:t>
        </w:r>
        <w:r w:rsidR="00800B2D">
          <w:rPr>
            <w:rStyle w:val="affffffe"/>
            <w:noProof/>
            <w:sz w:val="24"/>
            <w:szCs w:val="24"/>
          </w:rPr>
          <w:t>校准</w:t>
        </w:r>
        <w:r w:rsidR="00800B2D">
          <w:rPr>
            <w:rStyle w:val="affffffe"/>
            <w:rFonts w:hint="eastAsia"/>
            <w:noProof/>
            <w:sz w:val="24"/>
            <w:szCs w:val="24"/>
          </w:rPr>
          <w:t>项目</w:t>
        </w:r>
        <w:r w:rsidR="00800B2D">
          <w:rPr>
            <w:rStyle w:val="affffffe"/>
            <w:noProof/>
            <w:sz w:val="24"/>
            <w:szCs w:val="24"/>
          </w:rPr>
          <w:t>和校准方法</w:t>
        </w:r>
        <w:r w:rsidR="00800B2D" w:rsidRPr="0009749F">
          <w:rPr>
            <w:noProof/>
            <w:sz w:val="24"/>
            <w:szCs w:val="24"/>
          </w:rPr>
          <w:tab/>
        </w:r>
        <w:r w:rsidR="001055FF">
          <w:rPr>
            <w:noProof/>
            <w:sz w:val="24"/>
            <w:szCs w:val="24"/>
          </w:rPr>
          <w:t>4</w:t>
        </w:r>
      </w:hyperlink>
    </w:p>
    <w:p w14:paraId="2D71DBA6"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9A5C4A">
          <w:rPr>
            <w:rStyle w:val="affffffe"/>
            <w:noProof/>
            <w:sz w:val="24"/>
            <w:szCs w:val="24"/>
          </w:rPr>
          <w:t>8</w:t>
        </w:r>
        <w:r w:rsidR="00800B2D" w:rsidRPr="0009749F">
          <w:rPr>
            <w:rStyle w:val="affffffe"/>
            <w:noProof/>
            <w:sz w:val="24"/>
            <w:szCs w:val="24"/>
          </w:rPr>
          <w:t>.</w:t>
        </w:r>
        <w:r w:rsidR="00800B2D">
          <w:rPr>
            <w:rStyle w:val="affffffe"/>
            <w:rFonts w:hint="eastAsia"/>
            <w:noProof/>
            <w:sz w:val="24"/>
            <w:szCs w:val="24"/>
          </w:rPr>
          <w:t>1</w:t>
        </w:r>
        <w:r w:rsidR="00800B2D" w:rsidRPr="0009749F">
          <w:rPr>
            <w:rStyle w:val="affffffe"/>
            <w:noProof/>
            <w:sz w:val="24"/>
            <w:szCs w:val="24"/>
          </w:rPr>
          <w:t xml:space="preserve"> </w:t>
        </w:r>
        <w:r w:rsidR="00800B2D" w:rsidRPr="00800B2D">
          <w:rPr>
            <w:rStyle w:val="affffffe"/>
            <w:noProof/>
            <w:sz w:val="24"/>
            <w:szCs w:val="24"/>
          </w:rPr>
          <w:t>校准项目</w:t>
        </w:r>
        <w:r w:rsidR="00800B2D" w:rsidRPr="0009749F">
          <w:rPr>
            <w:noProof/>
            <w:sz w:val="24"/>
            <w:szCs w:val="24"/>
          </w:rPr>
          <w:tab/>
        </w:r>
        <w:r w:rsidR="00800B2D">
          <w:rPr>
            <w:rFonts w:hint="eastAsia"/>
            <w:noProof/>
            <w:sz w:val="24"/>
            <w:szCs w:val="24"/>
          </w:rPr>
          <w:t>4</w:t>
        </w:r>
      </w:hyperlink>
    </w:p>
    <w:p w14:paraId="04044567" w14:textId="77777777" w:rsidR="00800B2D" w:rsidRPr="0009749F" w:rsidRDefault="00666A8B" w:rsidP="00800B2D">
      <w:pPr>
        <w:pStyle w:val="24"/>
        <w:spacing w:line="400" w:lineRule="exact"/>
        <w:ind w:left="0"/>
        <w:rPr>
          <w:rFonts w:asciiTheme="minorHAnsi" w:eastAsiaTheme="minorEastAsia" w:hAnsiTheme="minorHAnsi" w:cstheme="minorBidi"/>
          <w:noProof/>
          <w:sz w:val="24"/>
          <w:szCs w:val="24"/>
        </w:rPr>
      </w:pPr>
      <w:hyperlink w:anchor="_Toc135237337" w:history="1">
        <w:r w:rsidR="009A5C4A">
          <w:rPr>
            <w:rStyle w:val="affffffe"/>
            <w:noProof/>
            <w:sz w:val="24"/>
            <w:szCs w:val="24"/>
          </w:rPr>
          <w:t>8</w:t>
        </w:r>
        <w:r w:rsidR="00800B2D" w:rsidRPr="0009749F">
          <w:rPr>
            <w:rStyle w:val="affffffe"/>
            <w:noProof/>
            <w:sz w:val="24"/>
            <w:szCs w:val="24"/>
          </w:rPr>
          <w:t>.</w:t>
        </w:r>
        <w:r w:rsidR="00800B2D">
          <w:rPr>
            <w:rStyle w:val="affffffe"/>
            <w:rFonts w:hint="eastAsia"/>
            <w:noProof/>
            <w:sz w:val="24"/>
            <w:szCs w:val="24"/>
          </w:rPr>
          <w:t>2</w:t>
        </w:r>
        <w:r w:rsidR="00800B2D" w:rsidRPr="0009749F">
          <w:rPr>
            <w:rStyle w:val="affffffe"/>
            <w:noProof/>
            <w:sz w:val="24"/>
            <w:szCs w:val="24"/>
          </w:rPr>
          <w:t xml:space="preserve"> </w:t>
        </w:r>
        <w:r w:rsidR="00800B2D">
          <w:rPr>
            <w:rStyle w:val="affffffe"/>
            <w:rFonts w:hint="eastAsia"/>
            <w:noProof/>
            <w:sz w:val="24"/>
            <w:szCs w:val="24"/>
          </w:rPr>
          <w:t>校准方法</w:t>
        </w:r>
        <w:r w:rsidR="00800B2D" w:rsidRPr="0009749F">
          <w:rPr>
            <w:noProof/>
            <w:sz w:val="24"/>
            <w:szCs w:val="24"/>
          </w:rPr>
          <w:tab/>
        </w:r>
        <w:r w:rsidR="00800B2D">
          <w:rPr>
            <w:rFonts w:hint="eastAsia"/>
            <w:noProof/>
            <w:sz w:val="24"/>
            <w:szCs w:val="24"/>
          </w:rPr>
          <w:t>4</w:t>
        </w:r>
      </w:hyperlink>
    </w:p>
    <w:p w14:paraId="32E72895" w14:textId="77777777" w:rsidR="0009124B" w:rsidRPr="0009749F" w:rsidRDefault="00666A8B" w:rsidP="0009124B">
      <w:pPr>
        <w:pStyle w:val="24"/>
        <w:spacing w:line="400" w:lineRule="exact"/>
        <w:ind w:left="0"/>
        <w:rPr>
          <w:rFonts w:asciiTheme="minorHAnsi" w:eastAsiaTheme="minorEastAsia" w:hAnsiTheme="minorHAnsi" w:cstheme="minorBidi"/>
          <w:noProof/>
          <w:sz w:val="24"/>
          <w:szCs w:val="24"/>
        </w:rPr>
      </w:pPr>
      <w:hyperlink w:anchor="_Toc135237337" w:history="1">
        <w:r w:rsidR="0009124B">
          <w:rPr>
            <w:rStyle w:val="affffffe"/>
            <w:rFonts w:hint="eastAsia"/>
            <w:noProof/>
            <w:sz w:val="24"/>
            <w:szCs w:val="24"/>
          </w:rPr>
          <w:t>9</w:t>
        </w:r>
        <w:r w:rsidR="0009124B" w:rsidRPr="0009749F">
          <w:rPr>
            <w:rStyle w:val="affffffe"/>
            <w:noProof/>
            <w:sz w:val="24"/>
            <w:szCs w:val="24"/>
          </w:rPr>
          <w:t xml:space="preserve"> </w:t>
        </w:r>
        <w:r w:rsidR="0009124B" w:rsidRPr="00800B2D">
          <w:rPr>
            <w:rStyle w:val="affffffe"/>
            <w:noProof/>
            <w:sz w:val="24"/>
            <w:szCs w:val="24"/>
          </w:rPr>
          <w:t>校准</w:t>
        </w:r>
        <w:r w:rsidR="0009124B">
          <w:rPr>
            <w:rStyle w:val="affffffe"/>
            <w:rFonts w:hint="eastAsia"/>
            <w:noProof/>
            <w:sz w:val="24"/>
            <w:szCs w:val="24"/>
          </w:rPr>
          <w:t>报告</w:t>
        </w:r>
        <w:r w:rsidR="0009124B" w:rsidRPr="0009749F">
          <w:rPr>
            <w:noProof/>
            <w:sz w:val="24"/>
            <w:szCs w:val="24"/>
          </w:rPr>
          <w:tab/>
        </w:r>
        <w:r w:rsidR="001055FF">
          <w:rPr>
            <w:noProof/>
            <w:sz w:val="24"/>
            <w:szCs w:val="24"/>
          </w:rPr>
          <w:t>6</w:t>
        </w:r>
      </w:hyperlink>
    </w:p>
    <w:p w14:paraId="690C9D64" w14:textId="77777777" w:rsidR="00F47C0E" w:rsidRPr="0009749F" w:rsidRDefault="00666A8B" w:rsidP="0009124B">
      <w:pPr>
        <w:pStyle w:val="24"/>
        <w:spacing w:line="400" w:lineRule="exact"/>
        <w:ind w:left="0"/>
        <w:rPr>
          <w:rFonts w:asciiTheme="minorHAnsi" w:eastAsiaTheme="minorEastAsia" w:hAnsiTheme="minorHAnsi" w:cstheme="minorBidi"/>
          <w:noProof/>
          <w:sz w:val="24"/>
          <w:szCs w:val="24"/>
        </w:rPr>
      </w:pPr>
      <w:hyperlink w:anchor="_Toc135237337" w:history="1">
        <w:r w:rsidR="0009124B">
          <w:rPr>
            <w:rStyle w:val="affffffe"/>
            <w:rFonts w:hint="eastAsia"/>
            <w:noProof/>
            <w:sz w:val="24"/>
            <w:szCs w:val="24"/>
          </w:rPr>
          <w:t>10</w:t>
        </w:r>
        <w:r w:rsidR="0009124B" w:rsidRPr="0009749F">
          <w:rPr>
            <w:rStyle w:val="affffffe"/>
            <w:noProof/>
            <w:sz w:val="24"/>
            <w:szCs w:val="24"/>
          </w:rPr>
          <w:t xml:space="preserve"> </w:t>
        </w:r>
        <w:r w:rsidR="0009124B">
          <w:rPr>
            <w:rStyle w:val="affffffe"/>
            <w:rFonts w:hint="eastAsia"/>
            <w:noProof/>
            <w:sz w:val="24"/>
            <w:szCs w:val="24"/>
          </w:rPr>
          <w:t>复校时间间隔</w:t>
        </w:r>
        <w:r w:rsidR="0009124B" w:rsidRPr="0009749F">
          <w:rPr>
            <w:noProof/>
            <w:sz w:val="24"/>
            <w:szCs w:val="24"/>
          </w:rPr>
          <w:tab/>
        </w:r>
        <w:r w:rsidR="001055FF">
          <w:rPr>
            <w:noProof/>
            <w:sz w:val="24"/>
            <w:szCs w:val="24"/>
          </w:rPr>
          <w:t>7</w:t>
        </w:r>
      </w:hyperlink>
    </w:p>
    <w:p w14:paraId="23FEE730"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52" w:history="1">
        <w:r w:rsidR="00F47C0E" w:rsidRPr="001658DC">
          <w:rPr>
            <w:rStyle w:val="affffffe"/>
            <w:noProof/>
            <w:sz w:val="24"/>
            <w:szCs w:val="24"/>
          </w:rPr>
          <w:t>附录</w:t>
        </w:r>
        <w:r w:rsidR="00F47C0E" w:rsidRPr="001658DC">
          <w:rPr>
            <w:rStyle w:val="affffffe"/>
            <w:rFonts w:ascii="Times New Roman"/>
            <w:noProof/>
            <w:spacing w:val="100"/>
            <w:sz w:val="24"/>
            <w:szCs w:val="24"/>
          </w:rPr>
          <w:t>A</w:t>
        </w:r>
        <w:r w:rsidR="00F47C0E" w:rsidRPr="0009749F">
          <w:rPr>
            <w:rStyle w:val="affffffe"/>
            <w:noProof/>
            <w:sz w:val="24"/>
            <w:szCs w:val="24"/>
          </w:rPr>
          <w:t xml:space="preserve"> 射线类含水分析仪空管标定记录表</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_Toc135237352 \h </w:instrText>
        </w:r>
        <w:r w:rsidR="009F2B66" w:rsidRPr="0009749F">
          <w:rPr>
            <w:noProof/>
            <w:sz w:val="24"/>
            <w:szCs w:val="24"/>
          </w:rPr>
        </w:r>
        <w:r w:rsidR="009F2B66" w:rsidRPr="0009749F">
          <w:rPr>
            <w:noProof/>
            <w:sz w:val="24"/>
            <w:szCs w:val="24"/>
          </w:rPr>
          <w:fldChar w:fldCharType="separate"/>
        </w:r>
        <w:r w:rsidR="006C3E2B">
          <w:rPr>
            <w:noProof/>
            <w:sz w:val="24"/>
            <w:szCs w:val="24"/>
          </w:rPr>
          <w:t>10</w:t>
        </w:r>
        <w:r w:rsidR="009F2B66" w:rsidRPr="0009749F">
          <w:rPr>
            <w:noProof/>
            <w:sz w:val="24"/>
            <w:szCs w:val="24"/>
          </w:rPr>
          <w:fldChar w:fldCharType="end"/>
        </w:r>
      </w:hyperlink>
    </w:p>
    <w:p w14:paraId="04F7D876"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53" w:history="1">
        <w:r w:rsidR="00F47C0E" w:rsidRPr="001658DC">
          <w:rPr>
            <w:rStyle w:val="affffffe"/>
            <w:noProof/>
            <w:sz w:val="24"/>
            <w:szCs w:val="24"/>
          </w:rPr>
          <w:t>附录</w:t>
        </w:r>
        <w:r w:rsidR="00F47C0E" w:rsidRPr="001658DC">
          <w:rPr>
            <w:rStyle w:val="affffffe"/>
            <w:rFonts w:ascii="Times New Roman"/>
            <w:noProof/>
            <w:spacing w:val="100"/>
            <w:sz w:val="24"/>
            <w:szCs w:val="24"/>
          </w:rPr>
          <w:t>B</w:t>
        </w:r>
        <w:r w:rsidR="00F47C0E" w:rsidRPr="0009749F">
          <w:rPr>
            <w:rStyle w:val="affffffe"/>
            <w:noProof/>
            <w:sz w:val="24"/>
            <w:szCs w:val="24"/>
          </w:rPr>
          <w:t xml:space="preserve"> 射线类含水分析仪水样标定记录表</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_Toc135237353 \h </w:instrText>
        </w:r>
        <w:r w:rsidR="009F2B66" w:rsidRPr="0009749F">
          <w:rPr>
            <w:noProof/>
            <w:sz w:val="24"/>
            <w:szCs w:val="24"/>
          </w:rPr>
        </w:r>
        <w:r w:rsidR="009F2B66" w:rsidRPr="0009749F">
          <w:rPr>
            <w:noProof/>
            <w:sz w:val="24"/>
            <w:szCs w:val="24"/>
          </w:rPr>
          <w:fldChar w:fldCharType="separate"/>
        </w:r>
        <w:r w:rsidR="006C3E2B">
          <w:rPr>
            <w:noProof/>
            <w:sz w:val="24"/>
            <w:szCs w:val="24"/>
          </w:rPr>
          <w:t>11</w:t>
        </w:r>
        <w:r w:rsidR="009F2B66" w:rsidRPr="0009749F">
          <w:rPr>
            <w:noProof/>
            <w:sz w:val="24"/>
            <w:szCs w:val="24"/>
          </w:rPr>
          <w:fldChar w:fldCharType="end"/>
        </w:r>
      </w:hyperlink>
    </w:p>
    <w:p w14:paraId="3337C6F0"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54" w:history="1">
        <w:r w:rsidR="00F47C0E" w:rsidRPr="001658DC">
          <w:rPr>
            <w:rStyle w:val="affffffe"/>
            <w:noProof/>
            <w:sz w:val="24"/>
            <w:szCs w:val="24"/>
          </w:rPr>
          <w:t>附录</w:t>
        </w:r>
        <w:r w:rsidR="00F47C0E" w:rsidRPr="001658DC">
          <w:rPr>
            <w:rStyle w:val="affffffe"/>
            <w:rFonts w:ascii="Times New Roman"/>
            <w:noProof/>
            <w:spacing w:val="100"/>
            <w:sz w:val="24"/>
            <w:szCs w:val="24"/>
          </w:rPr>
          <w:t>C</w:t>
        </w:r>
        <w:r w:rsidR="00F47C0E" w:rsidRPr="0009749F">
          <w:rPr>
            <w:rStyle w:val="affffffe"/>
            <w:noProof/>
            <w:sz w:val="24"/>
            <w:szCs w:val="24"/>
          </w:rPr>
          <w:t xml:space="preserve"> 射线类含水分析仪油样标定记录表</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_Toc135237354 \h </w:instrText>
        </w:r>
        <w:r w:rsidR="009F2B66" w:rsidRPr="0009749F">
          <w:rPr>
            <w:noProof/>
            <w:sz w:val="24"/>
            <w:szCs w:val="24"/>
          </w:rPr>
        </w:r>
        <w:r w:rsidR="009F2B66" w:rsidRPr="0009749F">
          <w:rPr>
            <w:noProof/>
            <w:sz w:val="24"/>
            <w:szCs w:val="24"/>
          </w:rPr>
          <w:fldChar w:fldCharType="separate"/>
        </w:r>
        <w:r w:rsidR="006C3E2B">
          <w:rPr>
            <w:noProof/>
            <w:sz w:val="24"/>
            <w:szCs w:val="24"/>
          </w:rPr>
          <w:t>12</w:t>
        </w:r>
        <w:r w:rsidR="009F2B66" w:rsidRPr="0009749F">
          <w:rPr>
            <w:noProof/>
            <w:sz w:val="24"/>
            <w:szCs w:val="24"/>
          </w:rPr>
          <w:fldChar w:fldCharType="end"/>
        </w:r>
      </w:hyperlink>
    </w:p>
    <w:p w14:paraId="7DD7B522"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55" w:history="1">
        <w:r w:rsidR="00F47C0E" w:rsidRPr="001658DC">
          <w:rPr>
            <w:rStyle w:val="affffffe"/>
            <w:noProof/>
            <w:sz w:val="24"/>
            <w:szCs w:val="24"/>
          </w:rPr>
          <w:t>附录</w:t>
        </w:r>
        <w:r w:rsidR="00F47C0E" w:rsidRPr="001658DC">
          <w:rPr>
            <w:rStyle w:val="affffffe"/>
            <w:rFonts w:ascii="Times New Roman"/>
            <w:noProof/>
            <w:spacing w:val="100"/>
            <w:sz w:val="24"/>
            <w:szCs w:val="24"/>
          </w:rPr>
          <w:t>D</w:t>
        </w:r>
        <w:r w:rsidR="00F47C0E" w:rsidRPr="0009749F">
          <w:rPr>
            <w:rStyle w:val="affffffe"/>
            <w:noProof/>
            <w:sz w:val="24"/>
            <w:szCs w:val="24"/>
          </w:rPr>
          <w:t xml:space="preserve"> 射线类含水分析仪油水混合介质配比法测量记录表</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_Toc135237355 \h </w:instrText>
        </w:r>
        <w:r w:rsidR="009F2B66" w:rsidRPr="0009749F">
          <w:rPr>
            <w:noProof/>
            <w:sz w:val="24"/>
            <w:szCs w:val="24"/>
          </w:rPr>
        </w:r>
        <w:r w:rsidR="009F2B66" w:rsidRPr="0009749F">
          <w:rPr>
            <w:noProof/>
            <w:sz w:val="24"/>
            <w:szCs w:val="24"/>
          </w:rPr>
          <w:fldChar w:fldCharType="separate"/>
        </w:r>
        <w:r w:rsidR="006C3E2B">
          <w:rPr>
            <w:noProof/>
            <w:sz w:val="24"/>
            <w:szCs w:val="24"/>
          </w:rPr>
          <w:t>13</w:t>
        </w:r>
        <w:r w:rsidR="009F2B66" w:rsidRPr="0009749F">
          <w:rPr>
            <w:noProof/>
            <w:sz w:val="24"/>
            <w:szCs w:val="24"/>
          </w:rPr>
          <w:fldChar w:fldCharType="end"/>
        </w:r>
      </w:hyperlink>
    </w:p>
    <w:p w14:paraId="574CD249"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56" w:history="1">
        <w:r w:rsidR="00F47C0E" w:rsidRPr="001658DC">
          <w:rPr>
            <w:rStyle w:val="affffffe"/>
            <w:noProof/>
            <w:sz w:val="24"/>
            <w:szCs w:val="24"/>
          </w:rPr>
          <w:t>附录</w:t>
        </w:r>
        <w:r w:rsidR="00F47C0E" w:rsidRPr="001658DC">
          <w:rPr>
            <w:rStyle w:val="affffffe"/>
            <w:rFonts w:ascii="Times New Roman"/>
            <w:noProof/>
            <w:spacing w:val="100"/>
            <w:sz w:val="24"/>
            <w:szCs w:val="24"/>
          </w:rPr>
          <w:t>E</w:t>
        </w:r>
        <w:r w:rsidR="00F47C0E" w:rsidRPr="0009749F">
          <w:rPr>
            <w:rStyle w:val="affffffe"/>
            <w:noProof/>
            <w:sz w:val="24"/>
            <w:szCs w:val="24"/>
          </w:rPr>
          <w:t xml:space="preserve"> 测量不确定度评定示例</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_Toc135237356 \h </w:instrText>
        </w:r>
        <w:r w:rsidR="009F2B66" w:rsidRPr="0009749F">
          <w:rPr>
            <w:noProof/>
            <w:sz w:val="24"/>
            <w:szCs w:val="24"/>
          </w:rPr>
        </w:r>
        <w:r w:rsidR="009F2B66" w:rsidRPr="0009749F">
          <w:rPr>
            <w:noProof/>
            <w:sz w:val="24"/>
            <w:szCs w:val="24"/>
          </w:rPr>
          <w:fldChar w:fldCharType="separate"/>
        </w:r>
        <w:r w:rsidR="006C3E2B">
          <w:rPr>
            <w:noProof/>
            <w:sz w:val="24"/>
            <w:szCs w:val="24"/>
          </w:rPr>
          <w:t>14</w:t>
        </w:r>
        <w:r w:rsidR="009F2B66" w:rsidRPr="0009749F">
          <w:rPr>
            <w:noProof/>
            <w:sz w:val="24"/>
            <w:szCs w:val="24"/>
          </w:rPr>
          <w:fldChar w:fldCharType="end"/>
        </w:r>
      </w:hyperlink>
    </w:p>
    <w:p w14:paraId="392C1AF4"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57" w:history="1">
        <w:r w:rsidR="00F47C0E" w:rsidRPr="001658DC">
          <w:rPr>
            <w:rStyle w:val="affffffe"/>
            <w:noProof/>
            <w:sz w:val="24"/>
            <w:szCs w:val="24"/>
          </w:rPr>
          <w:t>附录</w:t>
        </w:r>
        <w:r w:rsidR="00F47C0E" w:rsidRPr="001658DC">
          <w:rPr>
            <w:rStyle w:val="affffffe"/>
            <w:rFonts w:ascii="Times New Roman"/>
            <w:noProof/>
            <w:spacing w:val="100"/>
            <w:sz w:val="24"/>
            <w:szCs w:val="24"/>
          </w:rPr>
          <w:t>F</w:t>
        </w:r>
        <w:r w:rsidR="00F47C0E" w:rsidRPr="0009749F">
          <w:rPr>
            <w:rStyle w:val="affffffe"/>
            <w:noProof/>
            <w:sz w:val="24"/>
            <w:szCs w:val="24"/>
          </w:rPr>
          <w:t xml:space="preserve"> 射线类含水分析仪校准报告封面格式</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_Toc135237357 \h </w:instrText>
        </w:r>
        <w:r w:rsidR="009F2B66" w:rsidRPr="0009749F">
          <w:rPr>
            <w:noProof/>
            <w:sz w:val="24"/>
            <w:szCs w:val="24"/>
          </w:rPr>
        </w:r>
        <w:r w:rsidR="009F2B66" w:rsidRPr="0009749F">
          <w:rPr>
            <w:noProof/>
            <w:sz w:val="24"/>
            <w:szCs w:val="24"/>
          </w:rPr>
          <w:fldChar w:fldCharType="separate"/>
        </w:r>
        <w:r w:rsidR="006C3E2B">
          <w:rPr>
            <w:noProof/>
            <w:sz w:val="24"/>
            <w:szCs w:val="24"/>
          </w:rPr>
          <w:t>15</w:t>
        </w:r>
        <w:r w:rsidR="009F2B66" w:rsidRPr="0009749F">
          <w:rPr>
            <w:noProof/>
            <w:sz w:val="24"/>
            <w:szCs w:val="24"/>
          </w:rPr>
          <w:fldChar w:fldCharType="end"/>
        </w:r>
      </w:hyperlink>
    </w:p>
    <w:p w14:paraId="6C12D3B6" w14:textId="77777777" w:rsidR="00F47C0E" w:rsidRPr="0009749F" w:rsidRDefault="00666A8B" w:rsidP="00F47C0E">
      <w:pPr>
        <w:pStyle w:val="11"/>
        <w:tabs>
          <w:tab w:val="right" w:leader="dot" w:pos="9344"/>
        </w:tabs>
        <w:rPr>
          <w:rFonts w:asciiTheme="minorHAnsi" w:eastAsiaTheme="minorEastAsia" w:hAnsiTheme="minorHAnsi" w:cstheme="minorBidi"/>
          <w:noProof/>
          <w:sz w:val="24"/>
          <w:szCs w:val="24"/>
        </w:rPr>
      </w:pPr>
      <w:hyperlink w:anchor="_Toc135237358" w:history="1">
        <w:r w:rsidR="00F47C0E" w:rsidRPr="001658DC">
          <w:rPr>
            <w:rStyle w:val="affffffe"/>
            <w:noProof/>
            <w:sz w:val="24"/>
            <w:szCs w:val="24"/>
          </w:rPr>
          <w:t>附录</w:t>
        </w:r>
        <w:r w:rsidR="009244AF">
          <w:rPr>
            <w:rStyle w:val="affffffe"/>
            <w:rFonts w:ascii="Times New Roman" w:hint="eastAsia"/>
            <w:noProof/>
            <w:spacing w:val="100"/>
            <w:sz w:val="24"/>
            <w:szCs w:val="24"/>
          </w:rPr>
          <w:t>G</w:t>
        </w:r>
        <w:r w:rsidR="00F47C0E" w:rsidRPr="0009749F">
          <w:rPr>
            <w:rStyle w:val="affffffe"/>
            <w:noProof/>
            <w:sz w:val="24"/>
            <w:szCs w:val="24"/>
          </w:rPr>
          <w:t>射线类含分析仪校准报告内页格式</w:t>
        </w:r>
        <w:r w:rsidR="00F47C0E" w:rsidRPr="0009749F">
          <w:rPr>
            <w:noProof/>
            <w:sz w:val="24"/>
            <w:szCs w:val="24"/>
          </w:rPr>
          <w:tab/>
        </w:r>
        <w:r w:rsidR="009F2B66" w:rsidRPr="0009749F">
          <w:rPr>
            <w:noProof/>
            <w:sz w:val="24"/>
            <w:szCs w:val="24"/>
          </w:rPr>
          <w:fldChar w:fldCharType="begin"/>
        </w:r>
        <w:r w:rsidR="00F47C0E" w:rsidRPr="0009749F">
          <w:rPr>
            <w:noProof/>
            <w:sz w:val="24"/>
            <w:szCs w:val="24"/>
          </w:rPr>
          <w:instrText xml:space="preserve"> PAGEREF _Toc135237358 \h </w:instrText>
        </w:r>
        <w:r w:rsidR="009F2B66" w:rsidRPr="0009749F">
          <w:rPr>
            <w:noProof/>
            <w:sz w:val="24"/>
            <w:szCs w:val="24"/>
          </w:rPr>
        </w:r>
        <w:r w:rsidR="009F2B66" w:rsidRPr="0009749F">
          <w:rPr>
            <w:noProof/>
            <w:sz w:val="24"/>
            <w:szCs w:val="24"/>
          </w:rPr>
          <w:fldChar w:fldCharType="separate"/>
        </w:r>
        <w:r w:rsidR="006C3E2B">
          <w:rPr>
            <w:noProof/>
            <w:sz w:val="24"/>
            <w:szCs w:val="24"/>
          </w:rPr>
          <w:t>16</w:t>
        </w:r>
        <w:r w:rsidR="009F2B66" w:rsidRPr="0009749F">
          <w:rPr>
            <w:noProof/>
            <w:sz w:val="24"/>
            <w:szCs w:val="24"/>
          </w:rPr>
          <w:fldChar w:fldCharType="end"/>
        </w:r>
      </w:hyperlink>
    </w:p>
    <w:p w14:paraId="2950DB7D" w14:textId="77777777" w:rsidR="00F47C0E" w:rsidRPr="0009749F" w:rsidRDefault="00DD55EE" w:rsidP="00DD55EE">
      <w:pPr>
        <w:pStyle w:val="affffff2"/>
        <w:tabs>
          <w:tab w:val="center" w:pos="4677"/>
          <w:tab w:val="right" w:pos="9354"/>
        </w:tabs>
        <w:spacing w:after="360"/>
        <w:jc w:val="left"/>
        <w:rPr>
          <w:rFonts w:ascii="宋体" w:eastAsia="宋体" w:hAnsi="宋体"/>
          <w:sz w:val="24"/>
          <w:szCs w:val="24"/>
        </w:rPr>
        <w:sectPr w:rsidR="00F47C0E" w:rsidRPr="0009749F" w:rsidSect="00DD55EE">
          <w:headerReference w:type="even" r:id="rId17"/>
          <w:headerReference w:type="default" r:id="rId18"/>
          <w:footerReference w:type="default" r:id="rId19"/>
          <w:pgSz w:w="11906" w:h="16838" w:code="9"/>
          <w:pgMar w:top="1928" w:right="1134" w:bottom="1134" w:left="1134" w:header="1644" w:footer="1134" w:gutter="284"/>
          <w:pgNumType w:fmt="upperRoman" w:start="1"/>
          <w:cols w:space="425"/>
          <w:formProt w:val="0"/>
          <w:docGrid w:linePitch="312"/>
        </w:sectPr>
      </w:pPr>
      <w:r>
        <w:rPr>
          <w:rFonts w:ascii="宋体" w:eastAsia="宋体" w:hAnsi="宋体"/>
          <w:sz w:val="24"/>
          <w:szCs w:val="24"/>
        </w:rPr>
        <w:tab/>
      </w:r>
      <w:r w:rsidR="009F2B66" w:rsidRPr="0009749F">
        <w:rPr>
          <w:rFonts w:ascii="宋体" w:eastAsia="宋体" w:hAnsi="宋体"/>
          <w:sz w:val="24"/>
          <w:szCs w:val="24"/>
        </w:rPr>
        <w:fldChar w:fldCharType="end"/>
      </w:r>
      <w:r>
        <w:rPr>
          <w:rFonts w:ascii="宋体" w:eastAsia="宋体" w:hAnsi="宋体"/>
          <w:sz w:val="24"/>
          <w:szCs w:val="24"/>
        </w:rPr>
        <w:tab/>
      </w:r>
    </w:p>
    <w:p w14:paraId="1E011351" w14:textId="77777777" w:rsidR="00B82743" w:rsidRPr="00B82743" w:rsidRDefault="00B82743" w:rsidP="000C5792">
      <w:pPr>
        <w:pStyle w:val="a6"/>
        <w:spacing w:before="640" w:after="360"/>
        <w:ind w:left="0"/>
        <w:rPr>
          <w:sz w:val="44"/>
          <w:szCs w:val="44"/>
        </w:rPr>
      </w:pPr>
      <w:bookmarkStart w:id="22" w:name="_Toc135042647"/>
      <w:bookmarkStart w:id="23" w:name="_Toc135237332"/>
      <w:bookmarkStart w:id="24" w:name="BookMark3"/>
      <w:bookmarkEnd w:id="17"/>
      <w:r w:rsidRPr="00B82743">
        <w:rPr>
          <w:spacing w:val="320"/>
          <w:sz w:val="44"/>
          <w:szCs w:val="44"/>
        </w:rPr>
        <w:t>引</w:t>
      </w:r>
      <w:r w:rsidRPr="00B82743">
        <w:rPr>
          <w:sz w:val="44"/>
          <w:szCs w:val="44"/>
        </w:rPr>
        <w:t>言</w:t>
      </w:r>
      <w:bookmarkEnd w:id="18"/>
      <w:bookmarkEnd w:id="22"/>
      <w:bookmarkEnd w:id="23"/>
    </w:p>
    <w:p w14:paraId="2A4EDA27" w14:textId="77777777" w:rsidR="00E62D59" w:rsidRPr="006F3ED9" w:rsidRDefault="00E62D59" w:rsidP="001022E9">
      <w:pPr>
        <w:pStyle w:val="affffb"/>
        <w:spacing w:line="360" w:lineRule="auto"/>
        <w:ind w:firstLine="480"/>
        <w:rPr>
          <w:sz w:val="24"/>
          <w:szCs w:val="24"/>
        </w:rPr>
      </w:pPr>
      <w:r w:rsidRPr="00724471">
        <w:rPr>
          <w:rFonts w:ascii="Times New Roman"/>
          <w:sz w:val="24"/>
          <w:szCs w:val="24"/>
        </w:rPr>
        <w:t>JJF</w:t>
      </w:r>
      <w:r w:rsidRPr="006F3ED9">
        <w:rPr>
          <w:rFonts w:hint="eastAsia"/>
          <w:sz w:val="24"/>
          <w:szCs w:val="24"/>
        </w:rPr>
        <w:t xml:space="preserve"> 1071—2010《国家计量校准规范编写规则》、</w:t>
      </w:r>
      <w:r w:rsidRPr="00724471">
        <w:rPr>
          <w:rFonts w:ascii="Times New Roman" w:hint="eastAsia"/>
          <w:sz w:val="24"/>
          <w:szCs w:val="24"/>
        </w:rPr>
        <w:t>JJF</w:t>
      </w:r>
      <w:r w:rsidRPr="006F3ED9">
        <w:rPr>
          <w:rFonts w:hint="eastAsia"/>
          <w:sz w:val="24"/>
          <w:szCs w:val="24"/>
        </w:rPr>
        <w:t xml:space="preserve"> 1001—2011《通用计量术语及定义》、</w:t>
      </w:r>
      <w:r w:rsidRPr="00724471">
        <w:rPr>
          <w:rFonts w:ascii="Times New Roman" w:hint="eastAsia"/>
          <w:sz w:val="24"/>
          <w:szCs w:val="24"/>
        </w:rPr>
        <w:t>JJF</w:t>
      </w:r>
      <w:r w:rsidRPr="006F3ED9">
        <w:rPr>
          <w:rFonts w:hint="eastAsia"/>
          <w:sz w:val="24"/>
          <w:szCs w:val="24"/>
        </w:rPr>
        <w:t xml:space="preserve"> 1059.1—2012《测量不确定度评定与表示》共同构成制定本规范的基础性系列规范。</w:t>
      </w:r>
    </w:p>
    <w:p w14:paraId="2E13C7D6" w14:textId="77777777" w:rsidR="00F37D45" w:rsidRPr="00F37D45" w:rsidRDefault="00F37D45" w:rsidP="001022E9">
      <w:pPr>
        <w:pStyle w:val="affffb"/>
        <w:spacing w:line="360" w:lineRule="auto"/>
        <w:ind w:firstLine="480"/>
        <w:rPr>
          <w:sz w:val="24"/>
          <w:szCs w:val="24"/>
        </w:rPr>
      </w:pPr>
      <w:r w:rsidRPr="00F37D45">
        <w:rPr>
          <w:rFonts w:hint="eastAsia"/>
          <w:sz w:val="24"/>
          <w:szCs w:val="24"/>
        </w:rPr>
        <w:t>本规范参照</w:t>
      </w:r>
      <w:r w:rsidRPr="009A01ED">
        <w:rPr>
          <w:rFonts w:ascii="Times New Roman"/>
          <w:sz w:val="24"/>
          <w:szCs w:val="24"/>
        </w:rPr>
        <w:t>JJG</w:t>
      </w:r>
      <w:r w:rsidRPr="00F37D45">
        <w:rPr>
          <w:rFonts w:hint="eastAsia"/>
          <w:sz w:val="24"/>
          <w:szCs w:val="24"/>
        </w:rPr>
        <w:t xml:space="preserve"> 899</w:t>
      </w:r>
      <w:r w:rsidR="009A01ED">
        <w:rPr>
          <w:rFonts w:hint="eastAsia"/>
          <w:sz w:val="24"/>
          <w:szCs w:val="24"/>
        </w:rPr>
        <w:t>—</w:t>
      </w:r>
      <w:r w:rsidRPr="00F37D45">
        <w:rPr>
          <w:rFonts w:hint="eastAsia"/>
          <w:sz w:val="24"/>
          <w:szCs w:val="24"/>
        </w:rPr>
        <w:t>1995《石油低含水率分析仪》</w:t>
      </w:r>
      <w:r w:rsidR="000D13F2">
        <w:rPr>
          <w:rFonts w:hint="eastAsia"/>
          <w:sz w:val="24"/>
          <w:szCs w:val="24"/>
        </w:rPr>
        <w:t>、</w:t>
      </w:r>
      <w:r w:rsidRPr="000C5792">
        <w:rPr>
          <w:rFonts w:ascii="Times New Roman" w:hint="eastAsia"/>
          <w:sz w:val="24"/>
          <w:szCs w:val="24"/>
        </w:rPr>
        <w:t>SY/T</w:t>
      </w:r>
      <w:r w:rsidRPr="00724471">
        <w:rPr>
          <w:rFonts w:ascii="Times New Roman" w:hint="eastAsia"/>
          <w:sz w:val="24"/>
          <w:szCs w:val="24"/>
        </w:rPr>
        <w:t xml:space="preserve"> </w:t>
      </w:r>
      <w:r w:rsidRPr="00F37D45">
        <w:rPr>
          <w:rFonts w:hint="eastAsia"/>
          <w:sz w:val="24"/>
          <w:szCs w:val="24"/>
        </w:rPr>
        <w:t>5566</w:t>
      </w:r>
      <w:r w:rsidR="009A01ED">
        <w:rPr>
          <w:rFonts w:hint="eastAsia"/>
          <w:sz w:val="24"/>
          <w:szCs w:val="24"/>
        </w:rPr>
        <w:t>—</w:t>
      </w:r>
      <w:r w:rsidRPr="00F37D45">
        <w:rPr>
          <w:rFonts w:hint="eastAsia"/>
          <w:sz w:val="24"/>
          <w:szCs w:val="24"/>
        </w:rPr>
        <w:t>2011《低能源原油含水分析仪》</w:t>
      </w:r>
      <w:r w:rsidR="000D13F2">
        <w:rPr>
          <w:rFonts w:hint="eastAsia"/>
          <w:sz w:val="24"/>
          <w:szCs w:val="24"/>
        </w:rPr>
        <w:t>、</w:t>
      </w:r>
      <w:r w:rsidRPr="000C5792">
        <w:rPr>
          <w:rFonts w:ascii="Times New Roman" w:hint="eastAsia"/>
          <w:sz w:val="24"/>
          <w:szCs w:val="24"/>
        </w:rPr>
        <w:t>GB/T</w:t>
      </w:r>
      <w:r w:rsidRPr="00F37D45">
        <w:rPr>
          <w:rFonts w:hint="eastAsia"/>
          <w:sz w:val="24"/>
          <w:szCs w:val="24"/>
        </w:rPr>
        <w:t xml:space="preserve"> 9109.1</w:t>
      </w:r>
      <w:r w:rsidR="009A01ED">
        <w:rPr>
          <w:rFonts w:hint="eastAsia"/>
          <w:sz w:val="24"/>
          <w:szCs w:val="24"/>
        </w:rPr>
        <w:t>—</w:t>
      </w:r>
      <w:r w:rsidRPr="00F37D45">
        <w:rPr>
          <w:rFonts w:hint="eastAsia"/>
          <w:sz w:val="24"/>
          <w:szCs w:val="24"/>
        </w:rPr>
        <w:t>2016《石油和液体石油产品动态计量 第1部分：一般原则》、</w:t>
      </w:r>
      <w:r w:rsidRPr="000C5792">
        <w:rPr>
          <w:rFonts w:ascii="Times New Roman" w:hint="eastAsia"/>
          <w:sz w:val="24"/>
          <w:szCs w:val="24"/>
        </w:rPr>
        <w:t>GB/T</w:t>
      </w:r>
      <w:r w:rsidRPr="00F37D45">
        <w:rPr>
          <w:rFonts w:hint="eastAsia"/>
          <w:sz w:val="24"/>
          <w:szCs w:val="24"/>
        </w:rPr>
        <w:t xml:space="preserve"> 9109.5</w:t>
      </w:r>
      <w:r w:rsidR="000C5792">
        <w:rPr>
          <w:rFonts w:hint="eastAsia"/>
          <w:sz w:val="24"/>
          <w:szCs w:val="24"/>
        </w:rPr>
        <w:t>—</w:t>
      </w:r>
      <w:r w:rsidRPr="00F37D45">
        <w:rPr>
          <w:rFonts w:hint="eastAsia"/>
          <w:sz w:val="24"/>
          <w:szCs w:val="24"/>
        </w:rPr>
        <w:t>2017《石油和液体石油产品动态计量 第5部分：油量计算》等</w:t>
      </w:r>
      <w:r w:rsidR="000D13F2">
        <w:rPr>
          <w:rFonts w:hint="eastAsia"/>
          <w:sz w:val="24"/>
          <w:szCs w:val="24"/>
        </w:rPr>
        <w:t>标准和</w:t>
      </w:r>
      <w:r w:rsidRPr="00F37D45">
        <w:rPr>
          <w:rFonts w:hint="eastAsia"/>
          <w:sz w:val="24"/>
          <w:szCs w:val="24"/>
        </w:rPr>
        <w:t>技术规范</w:t>
      </w:r>
      <w:r w:rsidR="000D13F2">
        <w:rPr>
          <w:rFonts w:hint="eastAsia"/>
          <w:sz w:val="24"/>
          <w:szCs w:val="24"/>
        </w:rPr>
        <w:t>，</w:t>
      </w:r>
      <w:r w:rsidRPr="00F37D45">
        <w:rPr>
          <w:rFonts w:hint="eastAsia"/>
          <w:sz w:val="24"/>
          <w:szCs w:val="24"/>
        </w:rPr>
        <w:t>并结合我国射线类含水分析仪的使用和校准现状制定。</w:t>
      </w:r>
    </w:p>
    <w:p w14:paraId="47E62306" w14:textId="77777777" w:rsidR="001B02C4" w:rsidRDefault="00F37D45" w:rsidP="001022E9">
      <w:pPr>
        <w:pStyle w:val="affffb"/>
        <w:spacing w:line="360" w:lineRule="auto"/>
        <w:ind w:firstLine="480"/>
        <w:rPr>
          <w:sz w:val="24"/>
          <w:szCs w:val="24"/>
        </w:rPr>
      </w:pPr>
      <w:r w:rsidRPr="00F37D45">
        <w:rPr>
          <w:rFonts w:hint="eastAsia"/>
          <w:sz w:val="24"/>
          <w:szCs w:val="24"/>
        </w:rPr>
        <w:t xml:space="preserve">本规范是首次发布。 </w:t>
      </w:r>
    </w:p>
    <w:p w14:paraId="62DA858E" w14:textId="77777777" w:rsidR="00800B2D" w:rsidRDefault="00800B2D" w:rsidP="001022E9">
      <w:pPr>
        <w:pStyle w:val="affffb"/>
        <w:spacing w:line="360" w:lineRule="auto"/>
        <w:ind w:firstLine="480"/>
        <w:rPr>
          <w:sz w:val="24"/>
          <w:szCs w:val="24"/>
        </w:rPr>
      </w:pPr>
    </w:p>
    <w:p w14:paraId="74427365" w14:textId="77777777" w:rsidR="00800B2D" w:rsidRDefault="00800B2D" w:rsidP="00124FE1">
      <w:pPr>
        <w:pStyle w:val="affffb"/>
        <w:ind w:firstLine="480"/>
        <w:rPr>
          <w:sz w:val="24"/>
          <w:szCs w:val="24"/>
        </w:rPr>
        <w:sectPr w:rsidR="00800B2D" w:rsidSect="00775A39">
          <w:pgSz w:w="11906" w:h="16838" w:code="9"/>
          <w:pgMar w:top="1928" w:right="1134" w:bottom="1134" w:left="1134" w:header="1418" w:footer="1134" w:gutter="284"/>
          <w:pgNumType w:fmt="upperRoman"/>
          <w:cols w:space="425"/>
          <w:formProt w:val="0"/>
          <w:docGrid w:linePitch="312"/>
        </w:sectPr>
      </w:pPr>
    </w:p>
    <w:p w14:paraId="3451EF97" w14:textId="77777777" w:rsidR="00894836" w:rsidRPr="0064528D" w:rsidRDefault="00894836" w:rsidP="00093D25">
      <w:pPr>
        <w:spacing w:line="20" w:lineRule="exact"/>
        <w:jc w:val="center"/>
        <w:rPr>
          <w:rFonts w:ascii="黑体" w:eastAsia="黑体" w:hAnsi="黑体"/>
          <w:sz w:val="32"/>
          <w:szCs w:val="32"/>
        </w:rPr>
      </w:pPr>
      <w:bookmarkStart w:id="25" w:name="BookMark4"/>
      <w:bookmarkEnd w:id="24"/>
    </w:p>
    <w:p w14:paraId="46613E1C"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77053B2B9B847FDB1AB273B683B6213"/>
        </w:placeholder>
      </w:sdtPr>
      <w:sdtEndPr/>
      <w:sdtContent>
        <w:bookmarkStart w:id="26" w:name="NEW_STAND_NAME" w:displacedByCustomXml="prev"/>
        <w:p w14:paraId="1B98923D" w14:textId="77777777" w:rsidR="00F26B7E" w:rsidRPr="00F26B7E" w:rsidRDefault="000C2E39" w:rsidP="00D750BC">
          <w:pPr>
            <w:pStyle w:val="afffffffff8"/>
            <w:spacing w:beforeLines="1" w:before="2" w:afterLines="220" w:after="528"/>
          </w:pPr>
          <w:r>
            <w:rPr>
              <w:rFonts w:hint="eastAsia"/>
            </w:rPr>
            <w:t>射线类含水分析仪校准规范</w:t>
          </w:r>
        </w:p>
      </w:sdtContent>
    </w:sdt>
    <w:bookmarkEnd w:id="26" w:displacedByCustomXml="prev"/>
    <w:p w14:paraId="472EEE60" w14:textId="77777777" w:rsidR="00E2552F" w:rsidRPr="00446B08" w:rsidRDefault="00E2552F" w:rsidP="00A77CCB">
      <w:pPr>
        <w:pStyle w:val="affc"/>
        <w:spacing w:before="240" w:after="240"/>
        <w:rPr>
          <w:sz w:val="24"/>
          <w:szCs w:val="24"/>
        </w:rPr>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5091"/>
      <w:bookmarkStart w:id="36" w:name="_Toc134720496"/>
      <w:bookmarkStart w:id="37" w:name="_Toc135042648"/>
      <w:bookmarkStart w:id="38" w:name="_Toc135237333"/>
      <w:r w:rsidRPr="00446B08">
        <w:rPr>
          <w:rFonts w:hint="eastAsia"/>
          <w:sz w:val="24"/>
          <w:szCs w:val="24"/>
        </w:rPr>
        <w:t>范围</w:t>
      </w:r>
      <w:bookmarkEnd w:id="27"/>
      <w:bookmarkEnd w:id="28"/>
      <w:bookmarkEnd w:id="29"/>
      <w:bookmarkEnd w:id="30"/>
      <w:bookmarkEnd w:id="31"/>
      <w:bookmarkEnd w:id="32"/>
      <w:bookmarkEnd w:id="33"/>
      <w:bookmarkEnd w:id="34"/>
      <w:bookmarkEnd w:id="35"/>
      <w:bookmarkEnd w:id="36"/>
      <w:bookmarkEnd w:id="37"/>
      <w:bookmarkEnd w:id="38"/>
    </w:p>
    <w:p w14:paraId="6E7BA5E6" w14:textId="0CCB10CF" w:rsidR="008B0C9C" w:rsidRPr="008C4857" w:rsidRDefault="00F15C63" w:rsidP="001022E9">
      <w:pPr>
        <w:pStyle w:val="affffb"/>
        <w:spacing w:line="360" w:lineRule="auto"/>
        <w:ind w:firstLine="480"/>
        <w:rPr>
          <w:sz w:val="24"/>
          <w:szCs w:val="24"/>
        </w:rPr>
      </w:pPr>
      <w:bookmarkStart w:id="39" w:name="_Toc17233326"/>
      <w:bookmarkStart w:id="40" w:name="_Toc17233334"/>
      <w:bookmarkStart w:id="41" w:name="_Toc24884212"/>
      <w:bookmarkStart w:id="42" w:name="_Toc24884219"/>
      <w:bookmarkStart w:id="43" w:name="_Toc26648466"/>
      <w:r w:rsidRPr="00446B08">
        <w:rPr>
          <w:rFonts w:hint="eastAsia"/>
          <w:sz w:val="24"/>
          <w:szCs w:val="24"/>
        </w:rPr>
        <w:t>本规范适用于</w:t>
      </w:r>
      <w:r w:rsidR="007873EF">
        <w:rPr>
          <w:rFonts w:hint="eastAsia"/>
          <w:sz w:val="24"/>
          <w:szCs w:val="24"/>
        </w:rPr>
        <w:t>油气田开发生产计量</w:t>
      </w:r>
      <w:r w:rsidR="00D26C94">
        <w:rPr>
          <w:rFonts w:hint="eastAsia"/>
          <w:sz w:val="24"/>
          <w:szCs w:val="24"/>
        </w:rPr>
        <w:t>用</w:t>
      </w:r>
      <w:r w:rsidRPr="00446B08">
        <w:rPr>
          <w:rFonts w:hint="eastAsia"/>
          <w:sz w:val="24"/>
          <w:szCs w:val="24"/>
        </w:rPr>
        <w:t>射线类含水分析仪</w:t>
      </w:r>
      <w:r w:rsidR="00A449E2">
        <w:rPr>
          <w:rFonts w:hint="eastAsia"/>
          <w:sz w:val="24"/>
          <w:szCs w:val="24"/>
        </w:rPr>
        <w:t>（以下简称含水仪）</w:t>
      </w:r>
      <w:r w:rsidRPr="0035183F">
        <w:rPr>
          <w:rFonts w:hint="eastAsia"/>
          <w:sz w:val="24"/>
          <w:szCs w:val="24"/>
        </w:rPr>
        <w:t>的</w:t>
      </w:r>
      <w:r w:rsidR="008C4857" w:rsidRPr="0035183F">
        <w:rPr>
          <w:rFonts w:hint="eastAsia"/>
          <w:sz w:val="24"/>
          <w:szCs w:val="24"/>
        </w:rPr>
        <w:t>实验室</w:t>
      </w:r>
      <w:r w:rsidRPr="0035183F">
        <w:rPr>
          <w:rFonts w:hint="eastAsia"/>
          <w:sz w:val="24"/>
          <w:szCs w:val="24"/>
        </w:rPr>
        <w:t>校准</w:t>
      </w:r>
      <w:r w:rsidR="008C4857" w:rsidRPr="0035183F">
        <w:rPr>
          <w:rFonts w:hint="eastAsia"/>
          <w:sz w:val="24"/>
          <w:szCs w:val="24"/>
        </w:rPr>
        <w:t>，微波、射频、红外等非放射性含水分析仪不包括在本规范内</w:t>
      </w:r>
      <w:r w:rsidRPr="0035183F">
        <w:rPr>
          <w:rFonts w:hint="eastAsia"/>
          <w:sz w:val="24"/>
          <w:szCs w:val="24"/>
        </w:rPr>
        <w:t>。</w:t>
      </w:r>
    </w:p>
    <w:p w14:paraId="18985E45" w14:textId="77777777" w:rsidR="00E2552F" w:rsidRPr="00446B08" w:rsidRDefault="00E2552F" w:rsidP="00A77CCB">
      <w:pPr>
        <w:pStyle w:val="affc"/>
        <w:spacing w:before="240" w:after="240"/>
        <w:rPr>
          <w:sz w:val="24"/>
          <w:szCs w:val="24"/>
        </w:rPr>
      </w:pPr>
      <w:bookmarkStart w:id="44" w:name="_Toc26718931"/>
      <w:bookmarkStart w:id="45" w:name="_Toc26986531"/>
      <w:bookmarkStart w:id="46" w:name="_Toc26986772"/>
      <w:bookmarkStart w:id="47" w:name="_Toc97195092"/>
      <w:bookmarkStart w:id="48" w:name="_Toc134720497"/>
      <w:bookmarkStart w:id="49" w:name="_Toc135042649"/>
      <w:bookmarkStart w:id="50" w:name="_Toc135237334"/>
      <w:r w:rsidRPr="00446B08">
        <w:rPr>
          <w:rFonts w:hint="eastAsia"/>
          <w:sz w:val="24"/>
          <w:szCs w:val="24"/>
        </w:rPr>
        <w:t>引用文件</w:t>
      </w:r>
      <w:bookmarkEnd w:id="39"/>
      <w:bookmarkEnd w:id="40"/>
      <w:bookmarkEnd w:id="41"/>
      <w:bookmarkEnd w:id="42"/>
      <w:bookmarkEnd w:id="43"/>
      <w:bookmarkEnd w:id="44"/>
      <w:bookmarkEnd w:id="45"/>
      <w:bookmarkEnd w:id="46"/>
      <w:bookmarkEnd w:id="47"/>
      <w:bookmarkEnd w:id="48"/>
      <w:bookmarkEnd w:id="49"/>
      <w:bookmarkEnd w:id="50"/>
    </w:p>
    <w:p w14:paraId="28653E55" w14:textId="48EDFE7B" w:rsidR="0037012F" w:rsidRDefault="0037012F" w:rsidP="001022E9">
      <w:pPr>
        <w:pStyle w:val="affffb"/>
        <w:spacing w:line="360" w:lineRule="auto"/>
        <w:ind w:firstLine="480"/>
        <w:rPr>
          <w:sz w:val="24"/>
          <w:szCs w:val="24"/>
        </w:rPr>
      </w:pPr>
      <w:r w:rsidRPr="00411B7A">
        <w:rPr>
          <w:rFonts w:hint="eastAsia"/>
          <w:sz w:val="24"/>
          <w:szCs w:val="24"/>
        </w:rPr>
        <w:t>本规范引用了下列文件：</w:t>
      </w:r>
      <w:r w:rsidR="00DE29B7" w:rsidRPr="00411B7A">
        <w:rPr>
          <w:rFonts w:hint="eastAsia"/>
          <w:sz w:val="24"/>
          <w:szCs w:val="24"/>
        </w:rPr>
        <w:t xml:space="preserve"> </w:t>
      </w:r>
    </w:p>
    <w:p w14:paraId="4F14FE5F" w14:textId="77777777" w:rsidR="00AA1A36" w:rsidRPr="00AA1A36" w:rsidRDefault="00AA1A36" w:rsidP="008838D7">
      <w:pPr>
        <w:pStyle w:val="affffb"/>
        <w:spacing w:line="360" w:lineRule="auto"/>
        <w:ind w:firstLine="480"/>
        <w:rPr>
          <w:rFonts w:ascii="Times New Roman"/>
          <w:sz w:val="24"/>
          <w:szCs w:val="24"/>
        </w:rPr>
      </w:pPr>
      <w:r w:rsidRPr="00AA1A36">
        <w:rPr>
          <w:rFonts w:ascii="Times New Roman"/>
          <w:sz w:val="24"/>
          <w:szCs w:val="24"/>
        </w:rPr>
        <w:t xml:space="preserve">JJF </w:t>
      </w:r>
      <w:r w:rsidRPr="00AA1A36">
        <w:rPr>
          <w:sz w:val="24"/>
          <w:szCs w:val="24"/>
        </w:rPr>
        <w:t>1071</w:t>
      </w:r>
      <w:r w:rsidRPr="00AA1A36">
        <w:rPr>
          <w:rFonts w:hint="eastAsia"/>
          <w:sz w:val="24"/>
          <w:szCs w:val="24"/>
        </w:rPr>
        <w:t xml:space="preserve"> </w:t>
      </w:r>
      <w:r w:rsidRPr="00AA1A36">
        <w:rPr>
          <w:rFonts w:ascii="Times New Roman" w:hint="eastAsia"/>
          <w:sz w:val="24"/>
          <w:szCs w:val="24"/>
        </w:rPr>
        <w:t xml:space="preserve"> </w:t>
      </w:r>
      <w:r w:rsidR="008838D7">
        <w:rPr>
          <w:rFonts w:ascii="Times New Roman"/>
          <w:sz w:val="24"/>
          <w:szCs w:val="24"/>
        </w:rPr>
        <w:t xml:space="preserve">  </w:t>
      </w:r>
      <w:r w:rsidRPr="00AA1A36">
        <w:rPr>
          <w:rFonts w:ascii="Times New Roman"/>
          <w:sz w:val="24"/>
          <w:szCs w:val="24"/>
        </w:rPr>
        <w:t>国家计量校准规范编写规则</w:t>
      </w:r>
    </w:p>
    <w:p w14:paraId="736F64E4" w14:textId="77777777" w:rsidR="0037012F" w:rsidRPr="008838D7" w:rsidRDefault="0037012F" w:rsidP="001022E9">
      <w:pPr>
        <w:pStyle w:val="affffb"/>
        <w:spacing w:line="360" w:lineRule="auto"/>
        <w:ind w:firstLine="480"/>
        <w:rPr>
          <w:rFonts w:ascii="Times New Roman"/>
          <w:sz w:val="24"/>
          <w:szCs w:val="24"/>
        </w:rPr>
      </w:pPr>
      <w:r w:rsidRPr="001022E9">
        <w:rPr>
          <w:rFonts w:ascii="Times New Roman"/>
          <w:sz w:val="24"/>
          <w:szCs w:val="24"/>
        </w:rPr>
        <w:t>JJF</w:t>
      </w:r>
      <w:r w:rsidRPr="008838D7">
        <w:rPr>
          <w:rFonts w:ascii="Times New Roman" w:hint="eastAsia"/>
          <w:sz w:val="24"/>
          <w:szCs w:val="24"/>
        </w:rPr>
        <w:t xml:space="preserve"> </w:t>
      </w:r>
      <w:r w:rsidRPr="008838D7">
        <w:rPr>
          <w:rFonts w:hint="eastAsia"/>
          <w:sz w:val="24"/>
          <w:szCs w:val="24"/>
        </w:rPr>
        <w:t>1059.1</w:t>
      </w:r>
      <w:r w:rsidRPr="008838D7">
        <w:rPr>
          <w:rFonts w:ascii="Times New Roman" w:hint="eastAsia"/>
          <w:sz w:val="24"/>
          <w:szCs w:val="24"/>
        </w:rPr>
        <w:t xml:space="preserve">  </w:t>
      </w:r>
      <w:r w:rsidRPr="008838D7">
        <w:rPr>
          <w:rFonts w:ascii="Times New Roman" w:hint="eastAsia"/>
          <w:sz w:val="24"/>
          <w:szCs w:val="24"/>
        </w:rPr>
        <w:t>测量不确定度评定与表示</w:t>
      </w:r>
      <w:r w:rsidRPr="008838D7">
        <w:rPr>
          <w:rFonts w:ascii="Times New Roman" w:hint="eastAsia"/>
          <w:sz w:val="24"/>
          <w:szCs w:val="24"/>
        </w:rPr>
        <w:t xml:space="preserve"> </w:t>
      </w:r>
    </w:p>
    <w:p w14:paraId="137E6BA1" w14:textId="77777777" w:rsidR="0037012F" w:rsidRPr="001022E9" w:rsidRDefault="0037012F" w:rsidP="001022E9">
      <w:pPr>
        <w:pStyle w:val="affffb"/>
        <w:spacing w:line="360" w:lineRule="auto"/>
        <w:ind w:firstLine="480"/>
        <w:rPr>
          <w:sz w:val="24"/>
          <w:szCs w:val="24"/>
        </w:rPr>
      </w:pPr>
      <w:r w:rsidRPr="001022E9">
        <w:rPr>
          <w:rFonts w:ascii="Times New Roman" w:hint="eastAsia"/>
          <w:sz w:val="24"/>
          <w:szCs w:val="24"/>
        </w:rPr>
        <w:t>JJF</w:t>
      </w:r>
      <w:r w:rsidRPr="001022E9">
        <w:rPr>
          <w:rFonts w:hint="eastAsia"/>
          <w:sz w:val="24"/>
          <w:szCs w:val="24"/>
        </w:rPr>
        <w:t xml:space="preserve"> 1001 </w:t>
      </w:r>
      <w:r w:rsidR="000D2148">
        <w:rPr>
          <w:sz w:val="24"/>
          <w:szCs w:val="24"/>
        </w:rPr>
        <w:t xml:space="preserve">  </w:t>
      </w:r>
      <w:r w:rsidR="008838D7">
        <w:rPr>
          <w:sz w:val="24"/>
          <w:szCs w:val="24"/>
        </w:rPr>
        <w:t xml:space="preserve"> </w:t>
      </w:r>
      <w:r w:rsidRPr="001022E9">
        <w:rPr>
          <w:rFonts w:hint="eastAsia"/>
          <w:sz w:val="24"/>
          <w:szCs w:val="24"/>
        </w:rPr>
        <w:t>通用计量术语及定义</w:t>
      </w:r>
    </w:p>
    <w:p w14:paraId="73F3A912" w14:textId="77777777" w:rsidR="0037012F" w:rsidRPr="001022E9" w:rsidRDefault="0037012F" w:rsidP="001022E9">
      <w:pPr>
        <w:pStyle w:val="affffb"/>
        <w:spacing w:line="360" w:lineRule="auto"/>
        <w:ind w:firstLine="480"/>
        <w:rPr>
          <w:sz w:val="24"/>
          <w:szCs w:val="24"/>
        </w:rPr>
      </w:pPr>
      <w:r w:rsidRPr="001022E9">
        <w:rPr>
          <w:rFonts w:ascii="Times New Roman" w:hint="eastAsia"/>
          <w:sz w:val="24"/>
          <w:szCs w:val="24"/>
        </w:rPr>
        <w:t>JJG</w:t>
      </w:r>
      <w:r w:rsidRPr="001022E9">
        <w:rPr>
          <w:rFonts w:hint="eastAsia"/>
          <w:sz w:val="24"/>
          <w:szCs w:val="24"/>
        </w:rPr>
        <w:t xml:space="preserve"> 899</w:t>
      </w:r>
      <w:bookmarkStart w:id="51" w:name="_Hlk142489305"/>
      <w:r w:rsidR="006C4123" w:rsidRPr="001022E9">
        <w:rPr>
          <w:rFonts w:hint="eastAsia"/>
          <w:sz w:val="24"/>
          <w:szCs w:val="24"/>
        </w:rPr>
        <w:t>—</w:t>
      </w:r>
      <w:bookmarkEnd w:id="51"/>
      <w:r w:rsidRPr="001022E9">
        <w:rPr>
          <w:rFonts w:hint="eastAsia"/>
          <w:sz w:val="24"/>
          <w:szCs w:val="24"/>
        </w:rPr>
        <w:t xml:space="preserve">1995  </w:t>
      </w:r>
      <w:r w:rsidR="000D2148">
        <w:rPr>
          <w:sz w:val="24"/>
          <w:szCs w:val="24"/>
        </w:rPr>
        <w:t xml:space="preserve">   </w:t>
      </w:r>
      <w:r w:rsidRPr="001022E9">
        <w:rPr>
          <w:rFonts w:hint="eastAsia"/>
          <w:sz w:val="24"/>
          <w:szCs w:val="24"/>
        </w:rPr>
        <w:t>石油低含水率分析仪检定规程</w:t>
      </w:r>
    </w:p>
    <w:p w14:paraId="65AA1079" w14:textId="77777777" w:rsidR="0037012F" w:rsidRPr="001022E9" w:rsidRDefault="0037012F" w:rsidP="001022E9">
      <w:pPr>
        <w:pStyle w:val="affffb"/>
        <w:spacing w:line="360" w:lineRule="auto"/>
        <w:ind w:firstLine="480"/>
        <w:rPr>
          <w:sz w:val="24"/>
          <w:szCs w:val="24"/>
        </w:rPr>
      </w:pPr>
      <w:r w:rsidRPr="001022E9">
        <w:rPr>
          <w:rFonts w:ascii="Times New Roman" w:hint="eastAsia"/>
          <w:sz w:val="24"/>
          <w:szCs w:val="24"/>
        </w:rPr>
        <w:t>GB/T</w:t>
      </w:r>
      <w:r w:rsidRPr="001022E9">
        <w:rPr>
          <w:rFonts w:hint="eastAsia"/>
          <w:sz w:val="24"/>
          <w:szCs w:val="24"/>
        </w:rPr>
        <w:t xml:space="preserve"> 9109.1</w:t>
      </w:r>
      <w:r w:rsidR="00152232" w:rsidRPr="001022E9">
        <w:rPr>
          <w:rFonts w:hint="eastAsia"/>
          <w:sz w:val="24"/>
          <w:szCs w:val="24"/>
        </w:rPr>
        <w:t>—</w:t>
      </w:r>
      <w:r w:rsidRPr="001022E9">
        <w:rPr>
          <w:rFonts w:hint="eastAsia"/>
          <w:sz w:val="24"/>
          <w:szCs w:val="24"/>
        </w:rPr>
        <w:t xml:space="preserve">2016 石油和液体石油产品动态计量 第1部分：一般原则 </w:t>
      </w:r>
    </w:p>
    <w:p w14:paraId="4846D264" w14:textId="77777777" w:rsidR="0037012F" w:rsidRDefault="0037012F" w:rsidP="001022E9">
      <w:pPr>
        <w:pStyle w:val="affffb"/>
        <w:spacing w:line="360" w:lineRule="auto"/>
        <w:ind w:firstLine="480"/>
        <w:rPr>
          <w:sz w:val="24"/>
          <w:szCs w:val="24"/>
        </w:rPr>
      </w:pPr>
      <w:bookmarkStart w:id="52" w:name="_Hlk138850471"/>
      <w:r w:rsidRPr="001022E9">
        <w:rPr>
          <w:rFonts w:ascii="Times New Roman" w:hint="eastAsia"/>
          <w:sz w:val="24"/>
          <w:szCs w:val="24"/>
        </w:rPr>
        <w:t>GB/T</w:t>
      </w:r>
      <w:r w:rsidRPr="001022E9">
        <w:rPr>
          <w:rFonts w:hint="eastAsia"/>
          <w:sz w:val="24"/>
          <w:szCs w:val="24"/>
        </w:rPr>
        <w:t xml:space="preserve"> 9109.5</w:t>
      </w:r>
      <w:r w:rsidR="00152232" w:rsidRPr="001022E9">
        <w:rPr>
          <w:rFonts w:hint="eastAsia"/>
          <w:sz w:val="24"/>
          <w:szCs w:val="24"/>
        </w:rPr>
        <w:t>—</w:t>
      </w:r>
      <w:r w:rsidRPr="001022E9">
        <w:rPr>
          <w:rFonts w:hint="eastAsia"/>
          <w:sz w:val="24"/>
          <w:szCs w:val="24"/>
        </w:rPr>
        <w:t>2017</w:t>
      </w:r>
      <w:bookmarkEnd w:id="52"/>
      <w:r w:rsidRPr="001022E9">
        <w:rPr>
          <w:rFonts w:hint="eastAsia"/>
          <w:sz w:val="24"/>
          <w:szCs w:val="24"/>
        </w:rPr>
        <w:t xml:space="preserve"> 石油和液体石油产品动态计量 第5部分：油量计算</w:t>
      </w:r>
    </w:p>
    <w:p w14:paraId="60021766" w14:textId="77777777" w:rsidR="004C762E" w:rsidRDefault="004C762E" w:rsidP="001022E9">
      <w:pPr>
        <w:pStyle w:val="affffb"/>
        <w:spacing w:line="360" w:lineRule="auto"/>
        <w:ind w:firstLine="480"/>
        <w:rPr>
          <w:rFonts w:hAnsi="宋体"/>
          <w:sz w:val="24"/>
          <w:szCs w:val="24"/>
        </w:rPr>
      </w:pPr>
      <w:r w:rsidRPr="004C762E">
        <w:rPr>
          <w:rFonts w:ascii="Times New Roman" w:hint="eastAsia"/>
          <w:sz w:val="24"/>
          <w:szCs w:val="24"/>
        </w:rPr>
        <w:t>GB</w:t>
      </w:r>
      <w:r w:rsidRPr="004C762E">
        <w:rPr>
          <w:rFonts w:ascii="Times New Roman"/>
          <w:sz w:val="24"/>
          <w:szCs w:val="24"/>
        </w:rPr>
        <w:t>/</w:t>
      </w:r>
      <w:r w:rsidRPr="004C762E">
        <w:rPr>
          <w:rFonts w:ascii="Times New Roman" w:hint="eastAsia"/>
          <w:sz w:val="24"/>
          <w:szCs w:val="24"/>
        </w:rPr>
        <w:t>T</w:t>
      </w:r>
      <w:r w:rsidRPr="004C762E">
        <w:rPr>
          <w:rFonts w:hAnsi="宋体"/>
          <w:sz w:val="24"/>
          <w:szCs w:val="24"/>
        </w:rPr>
        <w:t xml:space="preserve"> 1884-2000</w:t>
      </w:r>
      <w:r>
        <w:rPr>
          <w:rFonts w:hAnsi="宋体"/>
          <w:sz w:val="24"/>
          <w:szCs w:val="24"/>
        </w:rPr>
        <w:t xml:space="preserve">   </w:t>
      </w:r>
      <w:r>
        <w:rPr>
          <w:rFonts w:hAnsi="宋体" w:hint="eastAsia"/>
          <w:sz w:val="24"/>
          <w:szCs w:val="24"/>
        </w:rPr>
        <w:t>原油和液体石油产品密度实验室测定法（密度计法）</w:t>
      </w:r>
    </w:p>
    <w:p w14:paraId="557D697C" w14:textId="0858951D" w:rsidR="007D2BF2" w:rsidRPr="0035183F" w:rsidRDefault="007D2BF2" w:rsidP="007D2BF2">
      <w:pPr>
        <w:pStyle w:val="affffb"/>
        <w:spacing w:line="360" w:lineRule="auto"/>
        <w:ind w:firstLine="480"/>
        <w:rPr>
          <w:rFonts w:ascii="Times New Roman"/>
          <w:sz w:val="24"/>
          <w:szCs w:val="24"/>
        </w:rPr>
      </w:pPr>
      <w:r w:rsidRPr="0035183F">
        <w:rPr>
          <w:rFonts w:ascii="Times New Roman" w:hint="eastAsia"/>
          <w:sz w:val="24"/>
          <w:szCs w:val="24"/>
        </w:rPr>
        <w:t>GB 3836.1-20</w:t>
      </w:r>
      <w:r w:rsidR="007C60C9">
        <w:rPr>
          <w:rFonts w:ascii="Times New Roman"/>
          <w:sz w:val="24"/>
          <w:szCs w:val="24"/>
        </w:rPr>
        <w:t>21</w:t>
      </w:r>
      <w:r w:rsidRPr="0035183F">
        <w:rPr>
          <w:rFonts w:ascii="Times New Roman" w:hint="eastAsia"/>
          <w:sz w:val="24"/>
          <w:szCs w:val="24"/>
        </w:rPr>
        <w:t xml:space="preserve">    </w:t>
      </w:r>
      <w:r w:rsidRPr="0035183F">
        <w:rPr>
          <w:rFonts w:ascii="Times New Roman" w:hint="eastAsia"/>
          <w:sz w:val="24"/>
          <w:szCs w:val="24"/>
        </w:rPr>
        <w:t>爆炸性环境</w:t>
      </w:r>
      <w:r w:rsidRPr="0035183F">
        <w:rPr>
          <w:rFonts w:ascii="Times New Roman" w:hint="eastAsia"/>
          <w:sz w:val="24"/>
          <w:szCs w:val="24"/>
        </w:rPr>
        <w:t xml:space="preserve">  </w:t>
      </w:r>
      <w:r w:rsidRPr="0035183F">
        <w:rPr>
          <w:rFonts w:ascii="Times New Roman" w:hint="eastAsia"/>
          <w:sz w:val="24"/>
          <w:szCs w:val="24"/>
        </w:rPr>
        <w:t>第</w:t>
      </w:r>
      <w:r w:rsidRPr="0035183F">
        <w:rPr>
          <w:rFonts w:ascii="Times New Roman" w:hint="eastAsia"/>
          <w:sz w:val="24"/>
          <w:szCs w:val="24"/>
        </w:rPr>
        <w:t>1</w:t>
      </w:r>
      <w:r w:rsidRPr="0035183F">
        <w:rPr>
          <w:rFonts w:ascii="Times New Roman" w:hint="eastAsia"/>
          <w:sz w:val="24"/>
          <w:szCs w:val="24"/>
        </w:rPr>
        <w:t>部分：设备</w:t>
      </w:r>
      <w:r w:rsidRPr="0035183F">
        <w:rPr>
          <w:rFonts w:ascii="Times New Roman" w:hint="eastAsia"/>
          <w:sz w:val="24"/>
          <w:szCs w:val="24"/>
        </w:rPr>
        <w:t xml:space="preserve">  </w:t>
      </w:r>
      <w:r w:rsidRPr="0035183F">
        <w:rPr>
          <w:rFonts w:ascii="Times New Roman" w:hint="eastAsia"/>
          <w:sz w:val="24"/>
          <w:szCs w:val="24"/>
        </w:rPr>
        <w:t>通用要求</w:t>
      </w:r>
    </w:p>
    <w:p w14:paraId="1AB28CEF" w14:textId="34D0CE64" w:rsidR="007D2BF2" w:rsidRPr="0035183F" w:rsidRDefault="007D2BF2" w:rsidP="007D2BF2">
      <w:pPr>
        <w:pStyle w:val="affffb"/>
        <w:spacing w:line="360" w:lineRule="auto"/>
        <w:ind w:firstLine="480"/>
        <w:rPr>
          <w:rFonts w:ascii="Times New Roman"/>
          <w:sz w:val="24"/>
          <w:szCs w:val="24"/>
        </w:rPr>
      </w:pPr>
      <w:r w:rsidRPr="0035183F">
        <w:rPr>
          <w:rFonts w:ascii="Times New Roman" w:hint="eastAsia"/>
          <w:sz w:val="24"/>
          <w:szCs w:val="24"/>
        </w:rPr>
        <w:t>GB 3836.2-20</w:t>
      </w:r>
      <w:r w:rsidR="007C60C9">
        <w:rPr>
          <w:rFonts w:ascii="Times New Roman"/>
          <w:sz w:val="24"/>
          <w:szCs w:val="24"/>
        </w:rPr>
        <w:t>21</w:t>
      </w:r>
      <w:r w:rsidRPr="0035183F">
        <w:rPr>
          <w:rFonts w:ascii="Times New Roman" w:hint="eastAsia"/>
          <w:sz w:val="24"/>
          <w:szCs w:val="24"/>
        </w:rPr>
        <w:t xml:space="preserve">    </w:t>
      </w:r>
      <w:r w:rsidRPr="0035183F">
        <w:rPr>
          <w:rFonts w:ascii="Times New Roman" w:hint="eastAsia"/>
          <w:sz w:val="24"/>
          <w:szCs w:val="24"/>
        </w:rPr>
        <w:t>爆炸性环境</w:t>
      </w:r>
      <w:r w:rsidRPr="0035183F">
        <w:rPr>
          <w:rFonts w:ascii="Times New Roman" w:hint="eastAsia"/>
          <w:sz w:val="24"/>
          <w:szCs w:val="24"/>
        </w:rPr>
        <w:t xml:space="preserve">  </w:t>
      </w:r>
      <w:r w:rsidRPr="0035183F">
        <w:rPr>
          <w:rFonts w:ascii="Times New Roman" w:hint="eastAsia"/>
          <w:sz w:val="24"/>
          <w:szCs w:val="24"/>
        </w:rPr>
        <w:t>第</w:t>
      </w:r>
      <w:r w:rsidRPr="0035183F">
        <w:rPr>
          <w:rFonts w:ascii="Times New Roman" w:hint="eastAsia"/>
          <w:sz w:val="24"/>
          <w:szCs w:val="24"/>
        </w:rPr>
        <w:t>2</w:t>
      </w:r>
      <w:r w:rsidRPr="0035183F">
        <w:rPr>
          <w:rFonts w:ascii="Times New Roman" w:hint="eastAsia"/>
          <w:sz w:val="24"/>
          <w:szCs w:val="24"/>
        </w:rPr>
        <w:t>部分：由隔爆外壳“</w:t>
      </w:r>
      <w:r w:rsidRPr="0035183F">
        <w:rPr>
          <w:rFonts w:ascii="Times New Roman" w:hint="eastAsia"/>
          <w:sz w:val="24"/>
          <w:szCs w:val="24"/>
        </w:rPr>
        <w:t>d</w:t>
      </w:r>
      <w:r w:rsidRPr="0035183F">
        <w:rPr>
          <w:rFonts w:ascii="Times New Roman" w:hint="eastAsia"/>
          <w:sz w:val="24"/>
          <w:szCs w:val="24"/>
        </w:rPr>
        <w:t>”保护的设备</w:t>
      </w:r>
    </w:p>
    <w:p w14:paraId="4B48926C" w14:textId="77777777" w:rsidR="0056581A" w:rsidRDefault="001F643C" w:rsidP="001022E9">
      <w:pPr>
        <w:pStyle w:val="affffb"/>
        <w:spacing w:line="360" w:lineRule="auto"/>
        <w:ind w:firstLine="480"/>
        <w:rPr>
          <w:sz w:val="24"/>
          <w:szCs w:val="24"/>
        </w:rPr>
      </w:pPr>
      <w:bookmarkStart w:id="53" w:name="_Hlk138850589"/>
      <w:r w:rsidRPr="001022E9">
        <w:rPr>
          <w:rFonts w:ascii="Times New Roman" w:hint="eastAsia"/>
          <w:sz w:val="24"/>
          <w:szCs w:val="24"/>
        </w:rPr>
        <w:t>GB</w:t>
      </w:r>
      <w:r w:rsidRPr="001022E9">
        <w:rPr>
          <w:rFonts w:hint="eastAsia"/>
          <w:sz w:val="24"/>
          <w:szCs w:val="24"/>
        </w:rPr>
        <w:t xml:space="preserve"> </w:t>
      </w:r>
      <w:r>
        <w:rPr>
          <w:sz w:val="24"/>
          <w:szCs w:val="24"/>
        </w:rPr>
        <w:t>18871</w:t>
      </w:r>
      <w:r w:rsidRPr="001022E9">
        <w:rPr>
          <w:rFonts w:hint="eastAsia"/>
          <w:sz w:val="24"/>
          <w:szCs w:val="24"/>
        </w:rPr>
        <w:t>—20</w:t>
      </w:r>
      <w:r>
        <w:rPr>
          <w:sz w:val="24"/>
          <w:szCs w:val="24"/>
        </w:rPr>
        <w:t xml:space="preserve">02  </w:t>
      </w:r>
      <w:r w:rsidR="004C762E">
        <w:rPr>
          <w:sz w:val="24"/>
          <w:szCs w:val="24"/>
        </w:rPr>
        <w:t xml:space="preserve"> </w:t>
      </w:r>
      <w:r>
        <w:rPr>
          <w:rFonts w:hint="eastAsia"/>
          <w:sz w:val="24"/>
          <w:szCs w:val="24"/>
        </w:rPr>
        <w:t>电离辐射防护与辐射源安全基本标准</w:t>
      </w:r>
      <w:bookmarkEnd w:id="53"/>
    </w:p>
    <w:p w14:paraId="3A26286E" w14:textId="77777777" w:rsidR="001F643C" w:rsidRDefault="001F643C" w:rsidP="001022E9">
      <w:pPr>
        <w:pStyle w:val="affffb"/>
        <w:spacing w:line="360" w:lineRule="auto"/>
        <w:ind w:firstLine="480"/>
        <w:rPr>
          <w:sz w:val="24"/>
          <w:szCs w:val="24"/>
        </w:rPr>
      </w:pPr>
      <w:r w:rsidRPr="001022E9">
        <w:rPr>
          <w:rFonts w:ascii="Times New Roman" w:hint="eastAsia"/>
          <w:sz w:val="24"/>
          <w:szCs w:val="24"/>
        </w:rPr>
        <w:t>GB</w:t>
      </w:r>
      <w:r>
        <w:rPr>
          <w:rFonts w:ascii="Times New Roman" w:hint="eastAsia"/>
          <w:sz w:val="24"/>
          <w:szCs w:val="24"/>
        </w:rPr>
        <w:t>Z</w:t>
      </w:r>
      <w:r w:rsidRPr="001022E9">
        <w:rPr>
          <w:rFonts w:hint="eastAsia"/>
          <w:sz w:val="24"/>
          <w:szCs w:val="24"/>
        </w:rPr>
        <w:t xml:space="preserve"> </w:t>
      </w:r>
      <w:r>
        <w:rPr>
          <w:sz w:val="24"/>
          <w:szCs w:val="24"/>
        </w:rPr>
        <w:t>125</w:t>
      </w:r>
      <w:r w:rsidRPr="001022E9">
        <w:rPr>
          <w:rFonts w:hint="eastAsia"/>
          <w:sz w:val="24"/>
          <w:szCs w:val="24"/>
        </w:rPr>
        <w:t>—20</w:t>
      </w:r>
      <w:r>
        <w:rPr>
          <w:sz w:val="24"/>
          <w:szCs w:val="24"/>
        </w:rPr>
        <w:t xml:space="preserve">09    </w:t>
      </w:r>
      <w:r>
        <w:rPr>
          <w:rFonts w:hint="eastAsia"/>
          <w:sz w:val="24"/>
          <w:szCs w:val="24"/>
        </w:rPr>
        <w:t>含密封源仪表的放射卫生防护要求</w:t>
      </w:r>
    </w:p>
    <w:p w14:paraId="64E9CCB7" w14:textId="77777777" w:rsidR="00AA6EC9" w:rsidRPr="001022E9" w:rsidRDefault="00F15C63" w:rsidP="001022E9">
      <w:pPr>
        <w:pStyle w:val="affffb"/>
        <w:spacing w:line="360" w:lineRule="auto"/>
        <w:ind w:firstLine="480"/>
        <w:rPr>
          <w:sz w:val="24"/>
          <w:szCs w:val="24"/>
        </w:rPr>
      </w:pPr>
      <w:bookmarkStart w:id="54" w:name="_Hlk139986777"/>
      <w:r w:rsidRPr="001022E9">
        <w:rPr>
          <w:rFonts w:ascii="Times New Roman" w:hint="eastAsia"/>
          <w:sz w:val="24"/>
          <w:szCs w:val="24"/>
        </w:rPr>
        <w:t>SY/T</w:t>
      </w:r>
      <w:r w:rsidRPr="001022E9">
        <w:rPr>
          <w:rFonts w:hint="eastAsia"/>
          <w:sz w:val="24"/>
          <w:szCs w:val="24"/>
        </w:rPr>
        <w:t xml:space="preserve"> 5566</w:t>
      </w:r>
      <w:r w:rsidR="00152232" w:rsidRPr="001022E9">
        <w:rPr>
          <w:rFonts w:hint="eastAsia"/>
          <w:sz w:val="24"/>
          <w:szCs w:val="24"/>
        </w:rPr>
        <w:t>—</w:t>
      </w:r>
      <w:r w:rsidRPr="001022E9">
        <w:rPr>
          <w:rFonts w:hint="eastAsia"/>
          <w:sz w:val="24"/>
          <w:szCs w:val="24"/>
        </w:rPr>
        <w:t>2011</w:t>
      </w:r>
      <w:bookmarkEnd w:id="54"/>
      <w:r w:rsidR="0037012F" w:rsidRPr="001022E9">
        <w:rPr>
          <w:rFonts w:hint="eastAsia"/>
          <w:sz w:val="24"/>
          <w:szCs w:val="24"/>
        </w:rPr>
        <w:t xml:space="preserve">  </w:t>
      </w:r>
      <w:r w:rsidR="00565967">
        <w:rPr>
          <w:sz w:val="24"/>
          <w:szCs w:val="24"/>
        </w:rPr>
        <w:t xml:space="preserve"> </w:t>
      </w:r>
      <w:r w:rsidRPr="001022E9">
        <w:rPr>
          <w:rFonts w:hint="eastAsia"/>
          <w:sz w:val="24"/>
          <w:szCs w:val="24"/>
        </w:rPr>
        <w:t>低能源原油含水分析仪</w:t>
      </w:r>
    </w:p>
    <w:p w14:paraId="785F70A1" w14:textId="77777777" w:rsidR="0037012F" w:rsidRPr="00EB7A54" w:rsidRDefault="0037012F" w:rsidP="001022E9">
      <w:pPr>
        <w:pStyle w:val="affffb"/>
        <w:spacing w:line="360" w:lineRule="auto"/>
        <w:ind w:firstLine="480"/>
        <w:rPr>
          <w:sz w:val="24"/>
          <w:szCs w:val="24"/>
        </w:rPr>
      </w:pPr>
      <w:r w:rsidRPr="008838D7">
        <w:rPr>
          <w:rFonts w:hint="eastAsia"/>
          <w:sz w:val="24"/>
          <w:szCs w:val="24"/>
        </w:rPr>
        <w:t>凡是注日期的引用文件，仅注日期的版本适用于本规范；凡是不注日期的引用文件，其最新版本（包括所有的修改单）适用于本规范。</w:t>
      </w:r>
    </w:p>
    <w:p w14:paraId="0070BCC4" w14:textId="77777777" w:rsidR="003C010C" w:rsidRPr="00EB7A54" w:rsidRDefault="00FD59EB" w:rsidP="00EB7A54">
      <w:pPr>
        <w:pStyle w:val="affc"/>
        <w:spacing w:before="240" w:after="240"/>
        <w:rPr>
          <w:sz w:val="24"/>
          <w:szCs w:val="24"/>
        </w:rPr>
      </w:pPr>
      <w:bookmarkStart w:id="55" w:name="_Toc97195093"/>
      <w:bookmarkStart w:id="56" w:name="_Toc134720498"/>
      <w:bookmarkStart w:id="57" w:name="_Toc135042650"/>
      <w:bookmarkStart w:id="58" w:name="_Toc135237335"/>
      <w:r w:rsidRPr="00446B08">
        <w:rPr>
          <w:rFonts w:hint="eastAsia"/>
          <w:sz w:val="24"/>
          <w:szCs w:val="24"/>
        </w:rPr>
        <w:t>术语</w:t>
      </w:r>
      <w:bookmarkStart w:id="59" w:name="_Toc26986532"/>
      <w:bookmarkEnd w:id="55"/>
      <w:bookmarkEnd w:id="56"/>
      <w:bookmarkEnd w:id="57"/>
      <w:bookmarkEnd w:id="58"/>
      <w:bookmarkEnd w:id="59"/>
    </w:p>
    <w:p w14:paraId="00064A74" w14:textId="77777777" w:rsidR="00951537" w:rsidRPr="00951537" w:rsidRDefault="00951537" w:rsidP="00951537">
      <w:pPr>
        <w:pStyle w:val="afffffffffff5"/>
        <w:spacing w:line="360" w:lineRule="auto"/>
        <w:rPr>
          <w:rFonts w:hAnsi="宋体"/>
          <w:bCs/>
          <w:sz w:val="24"/>
          <w:szCs w:val="24"/>
        </w:rPr>
      </w:pPr>
      <w:bookmarkStart w:id="60" w:name="_Hlk138598738"/>
      <w:r w:rsidRPr="00951537">
        <w:rPr>
          <w:rFonts w:hAnsi="宋体" w:hint="eastAsia"/>
          <w:bCs/>
          <w:sz w:val="24"/>
          <w:szCs w:val="24"/>
        </w:rPr>
        <w:t>多相流体</w:t>
      </w:r>
      <w:r w:rsidRPr="00951537">
        <w:rPr>
          <w:rFonts w:hAnsi="宋体"/>
          <w:bCs/>
          <w:sz w:val="24"/>
          <w:szCs w:val="24"/>
        </w:rPr>
        <w:t xml:space="preserve"> </w:t>
      </w:r>
      <w:r w:rsidRPr="00A449E2">
        <w:rPr>
          <w:rFonts w:ascii="Times New Roman"/>
          <w:bCs/>
          <w:sz w:val="24"/>
          <w:szCs w:val="24"/>
        </w:rPr>
        <w:t>multiphase flow</w:t>
      </w:r>
    </w:p>
    <w:p w14:paraId="0C62EDCE" w14:textId="77777777" w:rsidR="00951537" w:rsidRPr="00951537" w:rsidRDefault="00951537" w:rsidP="00951537">
      <w:pPr>
        <w:pStyle w:val="affffb"/>
        <w:spacing w:line="360" w:lineRule="auto"/>
        <w:ind w:firstLine="480"/>
        <w:rPr>
          <w:rFonts w:hAnsi="宋体"/>
          <w:bCs/>
          <w:noProof w:val="0"/>
          <w:sz w:val="24"/>
          <w:szCs w:val="24"/>
        </w:rPr>
      </w:pPr>
      <w:r w:rsidRPr="00951537">
        <w:rPr>
          <w:rFonts w:hAnsi="宋体" w:hint="eastAsia"/>
          <w:bCs/>
          <w:noProof w:val="0"/>
          <w:sz w:val="24"/>
          <w:szCs w:val="24"/>
        </w:rPr>
        <w:t>以原油、天然气、</w:t>
      </w:r>
      <w:r>
        <w:rPr>
          <w:rFonts w:hAnsi="宋体" w:hint="eastAsia"/>
          <w:bCs/>
          <w:noProof w:val="0"/>
          <w:sz w:val="24"/>
          <w:szCs w:val="24"/>
        </w:rPr>
        <w:t>伴生水等油气井产出物</w:t>
      </w:r>
      <w:r w:rsidRPr="00951537">
        <w:rPr>
          <w:rFonts w:hAnsi="宋体" w:hint="eastAsia"/>
          <w:bCs/>
          <w:noProof w:val="0"/>
          <w:sz w:val="24"/>
          <w:szCs w:val="24"/>
        </w:rPr>
        <w:t>为主要成份组成的混合流体。</w:t>
      </w:r>
    </w:p>
    <w:p w14:paraId="4A49B683" w14:textId="3D1BDD64" w:rsidR="00595897" w:rsidRPr="00E77829" w:rsidRDefault="00595897" w:rsidP="00E77829">
      <w:pPr>
        <w:pStyle w:val="afffffffffff5"/>
        <w:spacing w:line="360" w:lineRule="auto"/>
        <w:rPr>
          <w:rFonts w:hAnsi="宋体"/>
          <w:bCs/>
          <w:sz w:val="24"/>
          <w:szCs w:val="24"/>
        </w:rPr>
      </w:pPr>
      <w:r w:rsidRPr="00E77829">
        <w:rPr>
          <w:rFonts w:hAnsi="宋体" w:hint="eastAsia"/>
          <w:bCs/>
          <w:sz w:val="24"/>
          <w:szCs w:val="24"/>
        </w:rPr>
        <w:t xml:space="preserve">工况含水率 </w:t>
      </w:r>
      <w:r w:rsidRPr="00E77829">
        <w:rPr>
          <w:rFonts w:hAnsi="宋体"/>
          <w:bCs/>
          <w:sz w:val="24"/>
          <w:szCs w:val="24"/>
        </w:rPr>
        <w:t>Water-in-liquid Ratio（WLR）</w:t>
      </w:r>
    </w:p>
    <w:p w14:paraId="08EB9590" w14:textId="77777777" w:rsidR="00F15C63" w:rsidRPr="001B3225" w:rsidRDefault="00595897" w:rsidP="00595897">
      <w:pPr>
        <w:pStyle w:val="affffb"/>
        <w:spacing w:line="360" w:lineRule="auto"/>
        <w:ind w:firstLine="480"/>
        <w:rPr>
          <w:rFonts w:hAnsi="宋体"/>
          <w:sz w:val="24"/>
          <w:szCs w:val="24"/>
        </w:rPr>
      </w:pPr>
      <w:r w:rsidRPr="00595897">
        <w:rPr>
          <w:rFonts w:hAnsi="宋体" w:hint="eastAsia"/>
          <w:bCs/>
          <w:noProof w:val="0"/>
          <w:sz w:val="24"/>
          <w:szCs w:val="24"/>
        </w:rPr>
        <w:t>工况条件下，</w:t>
      </w:r>
      <w:r w:rsidR="00802351">
        <w:rPr>
          <w:rFonts w:hAnsi="宋体" w:hint="eastAsia"/>
          <w:bCs/>
          <w:noProof w:val="0"/>
          <w:sz w:val="24"/>
          <w:szCs w:val="24"/>
        </w:rPr>
        <w:t>伴生水</w:t>
      </w:r>
      <w:r w:rsidRPr="00595897">
        <w:rPr>
          <w:rFonts w:hAnsi="宋体" w:hint="eastAsia"/>
          <w:bCs/>
          <w:noProof w:val="0"/>
          <w:sz w:val="24"/>
          <w:szCs w:val="24"/>
        </w:rPr>
        <w:t>体积流量与</w:t>
      </w:r>
      <w:r w:rsidR="008C5204">
        <w:rPr>
          <w:rFonts w:hAnsi="宋体" w:hint="eastAsia"/>
          <w:bCs/>
          <w:noProof w:val="0"/>
          <w:sz w:val="24"/>
          <w:szCs w:val="24"/>
        </w:rPr>
        <w:t>原油和伴生水</w:t>
      </w:r>
      <w:r w:rsidRPr="00595897">
        <w:rPr>
          <w:rFonts w:hAnsi="宋体" w:hint="eastAsia"/>
          <w:bCs/>
          <w:noProof w:val="0"/>
          <w:sz w:val="24"/>
          <w:szCs w:val="24"/>
        </w:rPr>
        <w:t>体积流量之</w:t>
      </w:r>
      <w:r w:rsidR="008C5204">
        <w:rPr>
          <w:rFonts w:hAnsi="宋体" w:hint="eastAsia"/>
          <w:bCs/>
          <w:noProof w:val="0"/>
          <w:sz w:val="24"/>
          <w:szCs w:val="24"/>
        </w:rPr>
        <w:t>和的</w:t>
      </w:r>
      <w:r w:rsidRPr="00595897">
        <w:rPr>
          <w:rFonts w:hAnsi="宋体" w:hint="eastAsia"/>
          <w:bCs/>
          <w:noProof w:val="0"/>
          <w:sz w:val="24"/>
          <w:szCs w:val="24"/>
        </w:rPr>
        <w:t>比，常用百分数表示。</w:t>
      </w:r>
    </w:p>
    <w:bookmarkEnd w:id="60"/>
    <w:p w14:paraId="03D44B85" w14:textId="77777777" w:rsidR="00F15C63" w:rsidRPr="001B3225" w:rsidRDefault="00F15C63" w:rsidP="00881C06">
      <w:pPr>
        <w:pStyle w:val="afffffffffff5"/>
        <w:spacing w:line="360" w:lineRule="auto"/>
        <w:rPr>
          <w:rFonts w:hAnsi="宋体"/>
          <w:bCs/>
          <w:sz w:val="24"/>
          <w:szCs w:val="24"/>
        </w:rPr>
      </w:pPr>
      <w:r w:rsidRPr="001B3225">
        <w:rPr>
          <w:rFonts w:hAnsi="宋体" w:hint="eastAsia"/>
          <w:bCs/>
          <w:sz w:val="24"/>
          <w:szCs w:val="24"/>
        </w:rPr>
        <w:t>射线类含水分析仪</w:t>
      </w:r>
      <w:r w:rsidR="00152232" w:rsidRPr="001B3225">
        <w:rPr>
          <w:rFonts w:hAnsi="宋体" w:hint="eastAsia"/>
          <w:bCs/>
          <w:sz w:val="24"/>
          <w:szCs w:val="24"/>
        </w:rPr>
        <w:t xml:space="preserve">  </w:t>
      </w:r>
      <w:r w:rsidRPr="00881C06">
        <w:rPr>
          <w:rFonts w:hAnsi="宋体"/>
          <w:bCs/>
          <w:sz w:val="24"/>
          <w:szCs w:val="24"/>
        </w:rPr>
        <w:t>Gamma Ray Water Cut Meter</w:t>
      </w:r>
    </w:p>
    <w:p w14:paraId="0261EF1C" w14:textId="77777777" w:rsidR="00F15C63" w:rsidRPr="001B3225" w:rsidRDefault="00F15C63" w:rsidP="001022E9">
      <w:pPr>
        <w:pStyle w:val="affffb"/>
        <w:spacing w:line="360" w:lineRule="auto"/>
        <w:ind w:firstLine="480"/>
        <w:rPr>
          <w:rFonts w:hAnsi="宋体"/>
          <w:sz w:val="24"/>
          <w:szCs w:val="24"/>
        </w:rPr>
      </w:pPr>
      <w:r w:rsidRPr="001B3225">
        <w:rPr>
          <w:rFonts w:hAnsi="宋体" w:hint="eastAsia"/>
          <w:sz w:val="24"/>
          <w:szCs w:val="24"/>
        </w:rPr>
        <w:t>基于油、水、气介质对射线吸收不同</w:t>
      </w:r>
      <w:r w:rsidR="00FC25EF" w:rsidRPr="001B3225">
        <w:rPr>
          <w:rFonts w:hAnsi="宋体" w:hint="eastAsia"/>
          <w:sz w:val="24"/>
          <w:szCs w:val="24"/>
        </w:rPr>
        <w:t>的</w:t>
      </w:r>
      <w:r w:rsidRPr="001B3225">
        <w:rPr>
          <w:rFonts w:hAnsi="宋体" w:hint="eastAsia"/>
          <w:sz w:val="24"/>
          <w:szCs w:val="24"/>
        </w:rPr>
        <w:t>原理，用于测量含水率的仪表。</w:t>
      </w:r>
    </w:p>
    <w:p w14:paraId="021EA4B9" w14:textId="77777777" w:rsidR="00E431DF" w:rsidRPr="0035183F" w:rsidRDefault="00E431DF" w:rsidP="00881C06">
      <w:pPr>
        <w:pStyle w:val="afffffffffff5"/>
        <w:spacing w:line="360" w:lineRule="auto"/>
        <w:rPr>
          <w:rFonts w:hAnsi="宋体"/>
          <w:bCs/>
          <w:sz w:val="24"/>
          <w:szCs w:val="24"/>
        </w:rPr>
      </w:pPr>
      <w:r w:rsidRPr="0035183F">
        <w:rPr>
          <w:rFonts w:hAnsi="宋体" w:hint="eastAsia"/>
          <w:bCs/>
          <w:sz w:val="24"/>
          <w:szCs w:val="24"/>
        </w:rPr>
        <w:t>放射性同位素密封源</w:t>
      </w:r>
      <w:r w:rsidR="00152232" w:rsidRPr="0035183F">
        <w:rPr>
          <w:rFonts w:hAnsi="宋体" w:hint="eastAsia"/>
          <w:bCs/>
          <w:sz w:val="24"/>
          <w:szCs w:val="24"/>
        </w:rPr>
        <w:t xml:space="preserve">  </w:t>
      </w:r>
      <w:r w:rsidRPr="0035183F">
        <w:rPr>
          <w:rFonts w:hAnsi="宋体"/>
          <w:bCs/>
          <w:sz w:val="24"/>
          <w:szCs w:val="24"/>
        </w:rPr>
        <w:t>Sealed Radioactive Source</w:t>
      </w:r>
    </w:p>
    <w:p w14:paraId="6CA1EC61" w14:textId="77777777" w:rsidR="00E431DF" w:rsidRPr="001B3225" w:rsidRDefault="00E431DF" w:rsidP="001022E9">
      <w:pPr>
        <w:pStyle w:val="affffb"/>
        <w:spacing w:line="360" w:lineRule="auto"/>
        <w:ind w:firstLine="480"/>
        <w:rPr>
          <w:rFonts w:hAnsi="宋体"/>
          <w:sz w:val="24"/>
          <w:szCs w:val="24"/>
        </w:rPr>
      </w:pPr>
      <w:bookmarkStart w:id="61" w:name="_Hlk138606078"/>
      <w:r w:rsidRPr="001B3225">
        <w:rPr>
          <w:rFonts w:hAnsi="宋体" w:hint="eastAsia"/>
          <w:sz w:val="24"/>
          <w:szCs w:val="24"/>
        </w:rPr>
        <w:t>将放射性物质密封在包壳里或紧密地固结在覆盖层里以固体形态呈现，用于产生射线。</w:t>
      </w:r>
    </w:p>
    <w:bookmarkEnd w:id="61"/>
    <w:p w14:paraId="1AF6254B" w14:textId="140214D5" w:rsidR="00E431DF" w:rsidRPr="002B6DC2" w:rsidRDefault="00E431DF" w:rsidP="001022E9">
      <w:pPr>
        <w:pStyle w:val="afffffffffff5"/>
        <w:spacing w:line="360" w:lineRule="auto"/>
        <w:rPr>
          <w:rFonts w:hAnsi="宋体"/>
          <w:bCs/>
          <w:sz w:val="24"/>
          <w:szCs w:val="24"/>
        </w:rPr>
      </w:pPr>
      <w:r w:rsidRPr="002B6DC2">
        <w:rPr>
          <w:rFonts w:hAnsi="宋体" w:hint="eastAsia"/>
          <w:bCs/>
          <w:sz w:val="24"/>
          <w:szCs w:val="24"/>
        </w:rPr>
        <w:t>闪烁计数器</w:t>
      </w:r>
      <w:r w:rsidRPr="002B6DC2">
        <w:rPr>
          <w:rFonts w:hAnsi="宋体"/>
          <w:bCs/>
          <w:sz w:val="24"/>
          <w:szCs w:val="24"/>
        </w:rPr>
        <w:t>Scintillation Counter/ Gamma Ray Detector</w:t>
      </w:r>
      <w:r w:rsidR="00DE29B7" w:rsidRPr="002B6DC2">
        <w:rPr>
          <w:rFonts w:hAnsi="宋体" w:hint="eastAsia"/>
          <w:bCs/>
          <w:sz w:val="24"/>
          <w:szCs w:val="24"/>
        </w:rPr>
        <w:t xml:space="preserve"> </w:t>
      </w:r>
    </w:p>
    <w:p w14:paraId="70017B58" w14:textId="77777777" w:rsidR="00B00EE8" w:rsidRDefault="00E431DF" w:rsidP="000D0F5C">
      <w:pPr>
        <w:pStyle w:val="affffb"/>
        <w:spacing w:line="360" w:lineRule="auto"/>
        <w:ind w:firstLine="480"/>
        <w:rPr>
          <w:rFonts w:hAnsi="宋体"/>
          <w:sz w:val="24"/>
          <w:szCs w:val="24"/>
        </w:rPr>
      </w:pPr>
      <w:r w:rsidRPr="001B3225">
        <w:rPr>
          <w:rFonts w:hAnsi="宋体" w:hint="eastAsia"/>
          <w:sz w:val="24"/>
          <w:szCs w:val="24"/>
        </w:rPr>
        <w:t>由</w:t>
      </w:r>
      <w:r w:rsidR="00F07C04">
        <w:rPr>
          <w:rFonts w:hAnsi="宋体" w:hint="eastAsia"/>
          <w:sz w:val="24"/>
          <w:szCs w:val="24"/>
        </w:rPr>
        <w:t>晶体和光电探测器两</w:t>
      </w:r>
      <w:r w:rsidRPr="001B3225">
        <w:rPr>
          <w:rFonts w:hAnsi="宋体" w:hint="eastAsia"/>
          <w:sz w:val="24"/>
          <w:szCs w:val="24"/>
        </w:rPr>
        <w:t>个主要部分组成，用于探测射线。</w:t>
      </w:r>
    </w:p>
    <w:p w14:paraId="03E5DBA7" w14:textId="77777777" w:rsidR="00A449E2" w:rsidRDefault="00A449E2" w:rsidP="00A449E2">
      <w:pPr>
        <w:pStyle w:val="affd"/>
        <w:spacing w:before="120" w:after="120"/>
        <w:rPr>
          <w:rFonts w:ascii="Times New Roman" w:eastAsia="宋体"/>
          <w:bCs/>
          <w:sz w:val="24"/>
          <w:szCs w:val="24"/>
        </w:rPr>
      </w:pPr>
      <w:r w:rsidRPr="00A449E2">
        <w:rPr>
          <w:rFonts w:ascii="宋体" w:eastAsia="宋体" w:hAnsi="宋体" w:hint="eastAsia"/>
          <w:sz w:val="24"/>
          <w:szCs w:val="24"/>
        </w:rPr>
        <w:t xml:space="preserve">豁免活度 </w:t>
      </w:r>
      <w:r w:rsidRPr="00A449E2">
        <w:rPr>
          <w:rFonts w:ascii="宋体" w:eastAsia="宋体" w:hAnsi="宋体"/>
          <w:sz w:val="24"/>
          <w:szCs w:val="24"/>
        </w:rPr>
        <w:t xml:space="preserve"> </w:t>
      </w:r>
      <w:r w:rsidRPr="00A449E2">
        <w:rPr>
          <w:rFonts w:ascii="Times New Roman" w:eastAsia="宋体"/>
          <w:bCs/>
          <w:sz w:val="24"/>
          <w:szCs w:val="24"/>
        </w:rPr>
        <w:t>Exempted activity</w:t>
      </w:r>
    </w:p>
    <w:p w14:paraId="39FAD18F" w14:textId="5F0EB401" w:rsidR="00A449E2" w:rsidRPr="00666A8B" w:rsidRDefault="00A449E2" w:rsidP="00666A8B">
      <w:pPr>
        <w:pStyle w:val="affffb"/>
        <w:spacing w:line="360" w:lineRule="auto"/>
        <w:ind w:firstLine="480"/>
        <w:rPr>
          <w:rFonts w:hAnsi="宋体" w:hint="eastAsia"/>
          <w:sz w:val="24"/>
          <w:szCs w:val="24"/>
        </w:rPr>
      </w:pPr>
      <w:r>
        <w:rPr>
          <w:rFonts w:hAnsi="宋体" w:hint="eastAsia"/>
          <w:sz w:val="24"/>
          <w:szCs w:val="24"/>
        </w:rPr>
        <w:t>参照国际原子能机构的有关规定，按照放射源对人体健康和环境的潜在危害程度，从高到低将放射源分为Ⅰ、Ⅱ、Ⅲ、Ⅳ、Ⅴ类，Ⅴ类源的下限活度值为该种核素的豁免活度。</w:t>
      </w:r>
      <w:bookmarkStart w:id="62" w:name="_GoBack"/>
      <w:bookmarkEnd w:id="62"/>
    </w:p>
    <w:p w14:paraId="66463DED" w14:textId="77777777" w:rsidR="004B3E93" w:rsidRPr="008E098F" w:rsidRDefault="00E431DF" w:rsidP="00DA35FF">
      <w:pPr>
        <w:pStyle w:val="affc"/>
        <w:spacing w:before="240" w:after="240" w:line="276" w:lineRule="auto"/>
        <w:rPr>
          <w:sz w:val="24"/>
          <w:szCs w:val="24"/>
        </w:rPr>
      </w:pPr>
      <w:bookmarkStart w:id="63" w:name="_Toc134720499"/>
      <w:bookmarkStart w:id="64" w:name="_Toc135042651"/>
      <w:bookmarkStart w:id="65" w:name="_Toc135237336"/>
      <w:r w:rsidRPr="008E098F">
        <w:rPr>
          <w:rFonts w:hint="eastAsia"/>
          <w:sz w:val="24"/>
          <w:szCs w:val="24"/>
        </w:rPr>
        <w:t>概述</w:t>
      </w:r>
      <w:bookmarkEnd w:id="63"/>
      <w:bookmarkEnd w:id="64"/>
      <w:bookmarkEnd w:id="65"/>
    </w:p>
    <w:p w14:paraId="2FC2AB47" w14:textId="77777777" w:rsidR="00215251" w:rsidRPr="0035183F" w:rsidRDefault="00215251" w:rsidP="0070468B">
      <w:pPr>
        <w:pStyle w:val="affd"/>
        <w:spacing w:beforeLines="0" w:afterLines="0" w:line="360" w:lineRule="auto"/>
        <w:rPr>
          <w:rFonts w:ascii="宋体" w:eastAsia="宋体" w:hAnsi="宋体"/>
          <w:sz w:val="24"/>
          <w:szCs w:val="24"/>
        </w:rPr>
      </w:pPr>
      <w:bookmarkStart w:id="66" w:name="_Toc135042652"/>
      <w:bookmarkStart w:id="67" w:name="_Toc135237337"/>
      <w:r w:rsidRPr="007F7239">
        <w:rPr>
          <w:rFonts w:ascii="宋体" w:eastAsia="宋体" w:hAnsi="宋体" w:hint="eastAsia"/>
          <w:sz w:val="24"/>
          <w:szCs w:val="24"/>
        </w:rPr>
        <w:t>用途</w:t>
      </w:r>
      <w:bookmarkEnd w:id="66"/>
      <w:bookmarkEnd w:id="67"/>
    </w:p>
    <w:p w14:paraId="5A319823" w14:textId="042EBB1E" w:rsidR="007F7239" w:rsidRPr="0035183F" w:rsidRDefault="007F7239" w:rsidP="0070468B">
      <w:pPr>
        <w:pStyle w:val="affffb"/>
        <w:spacing w:line="360" w:lineRule="auto"/>
        <w:ind w:firstLine="480"/>
        <w:rPr>
          <w:sz w:val="24"/>
          <w:szCs w:val="24"/>
        </w:rPr>
      </w:pPr>
      <w:r w:rsidRPr="0035183F">
        <w:rPr>
          <w:rFonts w:hint="eastAsia"/>
          <w:sz w:val="24"/>
          <w:szCs w:val="24"/>
        </w:rPr>
        <w:t>射线类含水分析仪主要用于油气田</w:t>
      </w:r>
      <w:r w:rsidR="000D0F5C" w:rsidRPr="0035183F">
        <w:rPr>
          <w:rFonts w:hint="eastAsia"/>
          <w:sz w:val="24"/>
          <w:szCs w:val="24"/>
        </w:rPr>
        <w:t>采</w:t>
      </w:r>
      <w:r w:rsidRPr="0035183F">
        <w:rPr>
          <w:rFonts w:hint="eastAsia"/>
          <w:sz w:val="24"/>
          <w:szCs w:val="24"/>
        </w:rPr>
        <w:t>出液的</w:t>
      </w:r>
      <w:r w:rsidR="00007774" w:rsidRPr="0035183F">
        <w:rPr>
          <w:rFonts w:hint="eastAsia"/>
          <w:sz w:val="24"/>
          <w:szCs w:val="24"/>
        </w:rPr>
        <w:t>工况</w:t>
      </w:r>
      <w:r w:rsidRPr="0035183F">
        <w:rPr>
          <w:rFonts w:hint="eastAsia"/>
          <w:sz w:val="24"/>
          <w:szCs w:val="24"/>
        </w:rPr>
        <w:t>含水率</w:t>
      </w:r>
      <w:r w:rsidR="000D0F5C" w:rsidRPr="0035183F">
        <w:rPr>
          <w:rFonts w:hint="eastAsia"/>
          <w:sz w:val="24"/>
          <w:szCs w:val="24"/>
        </w:rPr>
        <w:t>测定</w:t>
      </w:r>
      <w:r w:rsidRPr="0035183F">
        <w:rPr>
          <w:rFonts w:hint="eastAsia"/>
          <w:sz w:val="24"/>
          <w:szCs w:val="24"/>
        </w:rPr>
        <w:t>，为油气矿场计量、油藏动态监</w:t>
      </w:r>
      <w:r w:rsidR="000D0F5C" w:rsidRPr="0035183F">
        <w:rPr>
          <w:rFonts w:hint="eastAsia"/>
          <w:sz w:val="24"/>
          <w:szCs w:val="24"/>
        </w:rPr>
        <w:t>测</w:t>
      </w:r>
      <w:r w:rsidRPr="0035183F">
        <w:rPr>
          <w:rFonts w:hint="eastAsia"/>
          <w:sz w:val="24"/>
          <w:szCs w:val="24"/>
        </w:rPr>
        <w:t>和管理、储量</w:t>
      </w:r>
      <w:r w:rsidR="000D0F5C" w:rsidRPr="0035183F">
        <w:rPr>
          <w:rFonts w:hint="eastAsia"/>
          <w:sz w:val="24"/>
          <w:szCs w:val="24"/>
        </w:rPr>
        <w:t>科学评估和</w:t>
      </w:r>
      <w:r w:rsidRPr="0035183F">
        <w:rPr>
          <w:rFonts w:hint="eastAsia"/>
          <w:sz w:val="24"/>
          <w:szCs w:val="24"/>
        </w:rPr>
        <w:t>优化配置等提供相关的含水率测试数据。</w:t>
      </w:r>
    </w:p>
    <w:p w14:paraId="3BA64C49" w14:textId="77777777" w:rsidR="007F7239" w:rsidRPr="0035183F" w:rsidRDefault="007F7239" w:rsidP="0070468B">
      <w:pPr>
        <w:pStyle w:val="affd"/>
        <w:spacing w:beforeLines="0" w:afterLines="0" w:line="360" w:lineRule="auto"/>
        <w:rPr>
          <w:rFonts w:ascii="宋体" w:eastAsia="宋体" w:hAnsi="宋体"/>
          <w:sz w:val="24"/>
          <w:szCs w:val="24"/>
        </w:rPr>
      </w:pPr>
      <w:r w:rsidRPr="0035183F">
        <w:rPr>
          <w:rFonts w:ascii="宋体" w:eastAsia="宋体" w:hAnsi="宋体" w:hint="eastAsia"/>
          <w:sz w:val="24"/>
          <w:szCs w:val="24"/>
        </w:rPr>
        <w:t>基本原理</w:t>
      </w:r>
    </w:p>
    <w:p w14:paraId="75C950A0" w14:textId="6FA23FB3" w:rsidR="007F7239" w:rsidRPr="0035183F" w:rsidRDefault="00BB44FB" w:rsidP="0070468B">
      <w:pPr>
        <w:pStyle w:val="affffb"/>
        <w:spacing w:line="360" w:lineRule="auto"/>
        <w:ind w:firstLine="480"/>
        <w:rPr>
          <w:sz w:val="24"/>
          <w:szCs w:val="24"/>
        </w:rPr>
      </w:pPr>
      <w:r w:rsidRPr="0035183F">
        <w:rPr>
          <w:rFonts w:hint="eastAsia"/>
          <w:sz w:val="24"/>
          <w:szCs w:val="24"/>
        </w:rPr>
        <w:t>射线类含水分析仪是一种</w:t>
      </w:r>
      <w:r w:rsidR="00311D30" w:rsidRPr="0035183F">
        <w:rPr>
          <w:rFonts w:hint="eastAsia"/>
          <w:sz w:val="24"/>
          <w:szCs w:val="24"/>
        </w:rPr>
        <w:t>基于射线吸收法的仪表，利用</w:t>
      </w:r>
      <w:r w:rsidR="00121720" w:rsidRPr="0035183F">
        <w:rPr>
          <w:rFonts w:hint="eastAsia"/>
          <w:sz w:val="24"/>
          <w:szCs w:val="24"/>
        </w:rPr>
        <w:t>一个或多个</w:t>
      </w:r>
      <w:r w:rsidR="00311D30" w:rsidRPr="0035183F">
        <w:rPr>
          <w:rFonts w:hint="eastAsia"/>
          <w:sz w:val="24"/>
          <w:szCs w:val="24"/>
        </w:rPr>
        <w:t>特定能级的</w:t>
      </w:r>
      <w:r w:rsidR="00AD7447" w:rsidRPr="0035183F">
        <w:rPr>
          <w:rFonts w:hint="eastAsia"/>
          <w:sz w:val="24"/>
          <w:szCs w:val="24"/>
        </w:rPr>
        <w:t>密封放射</w:t>
      </w:r>
      <w:r w:rsidR="00121720" w:rsidRPr="0035183F">
        <w:rPr>
          <w:rFonts w:hint="eastAsia"/>
          <w:sz w:val="24"/>
          <w:szCs w:val="24"/>
        </w:rPr>
        <w:t>源发射出</w:t>
      </w:r>
      <w:r w:rsidR="00AD7447" w:rsidRPr="0035183F">
        <w:rPr>
          <w:rFonts w:hint="eastAsia"/>
          <w:sz w:val="24"/>
          <w:szCs w:val="24"/>
        </w:rPr>
        <w:t>的</w:t>
      </w:r>
      <w:r w:rsidR="00121720" w:rsidRPr="0035183F">
        <w:rPr>
          <w:rFonts w:hint="eastAsia"/>
          <w:sz w:val="24"/>
          <w:szCs w:val="24"/>
        </w:rPr>
        <w:t>粒子</w:t>
      </w:r>
      <w:r w:rsidR="00AD7447" w:rsidRPr="0035183F">
        <w:rPr>
          <w:rFonts w:hint="eastAsia"/>
          <w:sz w:val="24"/>
          <w:szCs w:val="24"/>
        </w:rPr>
        <w:t>（如伽马射线）</w:t>
      </w:r>
      <w:r w:rsidR="00121720" w:rsidRPr="0035183F">
        <w:rPr>
          <w:rFonts w:hint="eastAsia"/>
          <w:sz w:val="24"/>
          <w:szCs w:val="24"/>
        </w:rPr>
        <w:t>，</w:t>
      </w:r>
      <w:r w:rsidR="00311D30" w:rsidRPr="0035183F">
        <w:rPr>
          <w:rFonts w:hint="eastAsia"/>
          <w:sz w:val="24"/>
          <w:szCs w:val="24"/>
        </w:rPr>
        <w:t>穿透流经的样品，然后</w:t>
      </w:r>
      <w:r w:rsidR="002B6DC2" w:rsidRPr="0035183F">
        <w:rPr>
          <w:rFonts w:hint="eastAsia"/>
          <w:sz w:val="24"/>
          <w:szCs w:val="24"/>
        </w:rPr>
        <w:t>用闪烁计数器</w:t>
      </w:r>
      <w:r w:rsidR="00311D30" w:rsidRPr="0035183F">
        <w:rPr>
          <w:rFonts w:hint="eastAsia"/>
          <w:sz w:val="24"/>
          <w:szCs w:val="24"/>
        </w:rPr>
        <w:t>测量</w:t>
      </w:r>
      <w:r w:rsidR="00AD7447" w:rsidRPr="0035183F">
        <w:rPr>
          <w:rFonts w:hint="eastAsia"/>
          <w:sz w:val="24"/>
          <w:szCs w:val="24"/>
        </w:rPr>
        <w:t>穿透</w:t>
      </w:r>
      <w:r w:rsidR="00311D30" w:rsidRPr="0035183F">
        <w:rPr>
          <w:rFonts w:hint="eastAsia"/>
          <w:sz w:val="24"/>
          <w:szCs w:val="24"/>
        </w:rPr>
        <w:t>样品后</w:t>
      </w:r>
      <w:r w:rsidR="00AD7447" w:rsidRPr="0035183F">
        <w:rPr>
          <w:rFonts w:hint="eastAsia"/>
          <w:sz w:val="24"/>
          <w:szCs w:val="24"/>
        </w:rPr>
        <w:t>的</w:t>
      </w:r>
      <w:r w:rsidR="00311D30" w:rsidRPr="0035183F">
        <w:rPr>
          <w:rFonts w:hint="eastAsia"/>
          <w:sz w:val="24"/>
          <w:szCs w:val="24"/>
        </w:rPr>
        <w:t>射线强度。由于</w:t>
      </w:r>
      <w:r w:rsidR="00121720" w:rsidRPr="0035183F">
        <w:rPr>
          <w:rFonts w:hint="eastAsia"/>
          <w:sz w:val="24"/>
          <w:szCs w:val="24"/>
        </w:rPr>
        <w:t>水分子的</w:t>
      </w:r>
      <w:r w:rsidR="008B5CBA" w:rsidRPr="0035183F">
        <w:rPr>
          <w:rFonts w:hint="eastAsia"/>
          <w:sz w:val="24"/>
          <w:szCs w:val="24"/>
        </w:rPr>
        <w:t>原</w:t>
      </w:r>
      <w:r w:rsidR="00806B04" w:rsidRPr="0035183F">
        <w:rPr>
          <w:rFonts w:hint="eastAsia"/>
          <w:sz w:val="24"/>
          <w:szCs w:val="24"/>
        </w:rPr>
        <w:t>子构成</w:t>
      </w:r>
      <w:r w:rsidR="00121720" w:rsidRPr="0035183F">
        <w:rPr>
          <w:rFonts w:hint="eastAsia"/>
          <w:sz w:val="24"/>
          <w:szCs w:val="24"/>
        </w:rPr>
        <w:t>决定了其</w:t>
      </w:r>
      <w:r w:rsidR="00672DEB" w:rsidRPr="0035183F">
        <w:rPr>
          <w:rFonts w:hint="eastAsia"/>
          <w:sz w:val="24"/>
          <w:szCs w:val="24"/>
        </w:rPr>
        <w:t>对</w:t>
      </w:r>
      <w:r w:rsidR="00311D30" w:rsidRPr="0035183F">
        <w:rPr>
          <w:rFonts w:hint="eastAsia"/>
          <w:sz w:val="24"/>
          <w:szCs w:val="24"/>
        </w:rPr>
        <w:t>射线的吸收率与其他物质不同，可以通过比较原始与穿透后的射线强度，</w:t>
      </w:r>
      <w:r w:rsidR="00121720" w:rsidRPr="0035183F">
        <w:rPr>
          <w:rFonts w:hint="eastAsia"/>
          <w:sz w:val="24"/>
          <w:szCs w:val="24"/>
        </w:rPr>
        <w:t>精确</w:t>
      </w:r>
      <w:r w:rsidR="0080340F" w:rsidRPr="0035183F">
        <w:rPr>
          <w:rFonts w:hint="eastAsia"/>
          <w:sz w:val="24"/>
          <w:szCs w:val="24"/>
        </w:rPr>
        <w:t>测量</w:t>
      </w:r>
      <w:r w:rsidR="00311D30" w:rsidRPr="0035183F">
        <w:rPr>
          <w:rFonts w:hint="eastAsia"/>
          <w:sz w:val="24"/>
          <w:szCs w:val="24"/>
        </w:rPr>
        <w:t>出样品中的</w:t>
      </w:r>
      <w:r w:rsidR="00E43372" w:rsidRPr="0035183F">
        <w:rPr>
          <w:rFonts w:hint="eastAsia"/>
          <w:sz w:val="24"/>
          <w:szCs w:val="24"/>
        </w:rPr>
        <w:t>工况含水率</w:t>
      </w:r>
      <w:r w:rsidR="00311D30" w:rsidRPr="0035183F">
        <w:rPr>
          <w:rFonts w:hint="eastAsia"/>
          <w:sz w:val="24"/>
          <w:szCs w:val="24"/>
        </w:rPr>
        <w:t>。</w:t>
      </w:r>
    </w:p>
    <w:p w14:paraId="47270E99" w14:textId="77777777" w:rsidR="007F7239" w:rsidRPr="0035183F" w:rsidRDefault="007F7239" w:rsidP="00DA35FF">
      <w:pPr>
        <w:pStyle w:val="affc"/>
        <w:spacing w:before="240" w:after="240" w:line="276" w:lineRule="auto"/>
        <w:rPr>
          <w:sz w:val="24"/>
          <w:szCs w:val="24"/>
        </w:rPr>
      </w:pPr>
      <w:r w:rsidRPr="0035183F">
        <w:rPr>
          <w:rFonts w:hint="eastAsia"/>
          <w:sz w:val="24"/>
          <w:szCs w:val="24"/>
        </w:rPr>
        <w:t>计量特性</w:t>
      </w:r>
    </w:p>
    <w:p w14:paraId="4067E2D1" w14:textId="77777777" w:rsidR="00545979" w:rsidRDefault="007F7239" w:rsidP="00545979">
      <w:pPr>
        <w:pStyle w:val="affffb"/>
        <w:spacing w:line="360" w:lineRule="auto"/>
        <w:ind w:firstLine="480"/>
        <w:rPr>
          <w:sz w:val="24"/>
          <w:szCs w:val="24"/>
        </w:rPr>
      </w:pPr>
      <w:r>
        <w:rPr>
          <w:rFonts w:hint="eastAsia"/>
          <w:sz w:val="24"/>
          <w:szCs w:val="24"/>
        </w:rPr>
        <w:t>含水仪</w:t>
      </w:r>
      <w:r w:rsidRPr="008E098F">
        <w:rPr>
          <w:rFonts w:hint="eastAsia"/>
          <w:sz w:val="24"/>
          <w:szCs w:val="24"/>
        </w:rPr>
        <w:t>的计量特性通常用含水率表示，能达到的技术指标见表1。</w:t>
      </w:r>
    </w:p>
    <w:p w14:paraId="6C754098" w14:textId="77777777" w:rsidR="007F7239" w:rsidRDefault="007F7239" w:rsidP="00535C96">
      <w:pPr>
        <w:pStyle w:val="aff2"/>
        <w:spacing w:before="120" w:after="120"/>
      </w:pPr>
      <w:r>
        <w:rPr>
          <w:rFonts w:hint="eastAsia"/>
        </w:rPr>
        <w:t>含水仪测量范围和</w:t>
      </w:r>
      <w:r w:rsidR="001D1959">
        <w:rPr>
          <w:rFonts w:hint="eastAsia"/>
        </w:rPr>
        <w:t>测量绝对</w:t>
      </w:r>
      <w:r>
        <w:rPr>
          <w:rFonts w:hint="eastAsia"/>
        </w:rPr>
        <w:t>误差</w:t>
      </w:r>
    </w:p>
    <w:tbl>
      <w:tblPr>
        <w:tblW w:w="4814" w:type="pct"/>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CellMar>
          <w:left w:w="0" w:type="dxa"/>
          <w:right w:w="0" w:type="dxa"/>
        </w:tblCellMar>
        <w:tblLook w:val="04A0" w:firstRow="1" w:lastRow="0" w:firstColumn="1" w:lastColumn="0" w:noHBand="0" w:noVBand="1"/>
      </w:tblPr>
      <w:tblGrid>
        <w:gridCol w:w="4132"/>
        <w:gridCol w:w="4893"/>
      </w:tblGrid>
      <w:tr w:rsidR="00FF676C" w:rsidRPr="008664CD" w14:paraId="5FF5FA4E" w14:textId="77777777" w:rsidTr="008664CD">
        <w:trPr>
          <w:trHeight w:val="349"/>
        </w:trPr>
        <w:tc>
          <w:tcPr>
            <w:tcW w:w="2289" w:type="pct"/>
            <w:tcBorders>
              <w:bottom w:val="single" w:sz="8" w:space="0" w:color="auto"/>
            </w:tcBorders>
            <w:shd w:val="clear" w:color="auto" w:fill="auto"/>
            <w:vAlign w:val="center"/>
          </w:tcPr>
          <w:p w14:paraId="693BEACC" w14:textId="77777777" w:rsidR="00FF676C" w:rsidRPr="008664CD" w:rsidRDefault="00FF676C" w:rsidP="008664CD">
            <w:pPr>
              <w:spacing w:line="240" w:lineRule="auto"/>
              <w:jc w:val="center"/>
              <w:rPr>
                <w:rFonts w:ascii="宋体" w:hAnsi="宋体"/>
                <w:kern w:val="0"/>
              </w:rPr>
            </w:pPr>
            <w:r w:rsidRPr="008664CD">
              <w:rPr>
                <w:rFonts w:ascii="宋体" w:hAnsi="宋体" w:hint="eastAsia"/>
                <w:kern w:val="0"/>
              </w:rPr>
              <w:t>源的活度</w:t>
            </w:r>
          </w:p>
        </w:tc>
        <w:tc>
          <w:tcPr>
            <w:tcW w:w="2710" w:type="pct"/>
            <w:tcBorders>
              <w:bottom w:val="single" w:sz="8" w:space="0" w:color="auto"/>
            </w:tcBorders>
            <w:shd w:val="clear" w:color="auto" w:fill="auto"/>
            <w:vAlign w:val="center"/>
          </w:tcPr>
          <w:p w14:paraId="3AAB7D62" w14:textId="77777777" w:rsidR="00FF676C" w:rsidRPr="008664CD" w:rsidRDefault="001D1959" w:rsidP="008664CD">
            <w:pPr>
              <w:spacing w:line="240" w:lineRule="auto"/>
              <w:jc w:val="center"/>
              <w:rPr>
                <w:rFonts w:ascii="宋体" w:hAnsi="宋体"/>
                <w:kern w:val="0"/>
              </w:rPr>
            </w:pPr>
            <w:r>
              <w:rPr>
                <w:rFonts w:ascii="宋体" w:hAnsi="宋体" w:cs="宋体" w:hint="eastAsia"/>
                <w:kern w:val="0"/>
              </w:rPr>
              <w:t>测量绝对</w:t>
            </w:r>
            <w:r w:rsidR="00FF676C" w:rsidRPr="008664CD">
              <w:rPr>
                <w:rFonts w:ascii="宋体" w:hAnsi="宋体" w:cs="宋体" w:hint="eastAsia"/>
                <w:kern w:val="0"/>
              </w:rPr>
              <w:t>误差</w:t>
            </w:r>
            <w:r w:rsidR="00FF676C" w:rsidRPr="008664CD">
              <w:rPr>
                <w:rFonts w:ascii="宋体" w:hAnsi="宋体" w:cs="宋体" w:hint="eastAsia"/>
                <w:kern w:val="0"/>
                <w:vertAlign w:val="superscript"/>
              </w:rPr>
              <w:t>注</w:t>
            </w:r>
          </w:p>
        </w:tc>
      </w:tr>
      <w:tr w:rsidR="00FF676C" w:rsidRPr="008664CD" w14:paraId="54D3253F" w14:textId="77777777" w:rsidTr="008664CD">
        <w:trPr>
          <w:trHeight w:val="349"/>
        </w:trPr>
        <w:tc>
          <w:tcPr>
            <w:tcW w:w="2289" w:type="pct"/>
            <w:tcBorders>
              <w:bottom w:val="single" w:sz="4" w:space="0" w:color="auto"/>
            </w:tcBorders>
            <w:shd w:val="clear" w:color="auto" w:fill="auto"/>
            <w:vAlign w:val="center"/>
          </w:tcPr>
          <w:p w14:paraId="7A907D24" w14:textId="77777777" w:rsidR="00FF676C" w:rsidRPr="008664CD" w:rsidRDefault="00FF676C" w:rsidP="008664CD">
            <w:pPr>
              <w:spacing w:line="240" w:lineRule="auto"/>
              <w:jc w:val="center"/>
              <w:rPr>
                <w:rFonts w:ascii="宋体" w:hAnsi="宋体"/>
                <w:kern w:val="0"/>
              </w:rPr>
            </w:pPr>
            <w:r w:rsidRPr="008664CD">
              <w:rPr>
                <w:rFonts w:ascii="宋体" w:hAnsi="宋体" w:hint="eastAsia"/>
                <w:kern w:val="0"/>
              </w:rPr>
              <w:t>豁免源</w:t>
            </w:r>
          </w:p>
        </w:tc>
        <w:tc>
          <w:tcPr>
            <w:tcW w:w="2710" w:type="pct"/>
            <w:tcBorders>
              <w:bottom w:val="single" w:sz="4" w:space="0" w:color="auto"/>
            </w:tcBorders>
            <w:shd w:val="clear" w:color="auto" w:fill="auto"/>
            <w:vAlign w:val="center"/>
          </w:tcPr>
          <w:p w14:paraId="141DC31E" w14:textId="1B887765" w:rsidR="00FF676C" w:rsidRPr="0035183F" w:rsidRDefault="00545979" w:rsidP="008664CD">
            <w:pPr>
              <w:spacing w:line="240" w:lineRule="auto"/>
              <w:jc w:val="center"/>
              <w:rPr>
                <w:rFonts w:ascii="宋体" w:hAnsi="宋体"/>
                <w:kern w:val="0"/>
              </w:rPr>
            </w:pPr>
            <w:r w:rsidRPr="0035183F">
              <w:rPr>
                <w:rFonts w:ascii="宋体" w:hAnsi="宋体" w:cs="宋体" w:hint="eastAsia"/>
                <w:kern w:val="0"/>
              </w:rPr>
              <w:t>≤</w:t>
            </w:r>
            <w:r w:rsidR="00FF676C" w:rsidRPr="0035183F">
              <w:rPr>
                <w:rFonts w:ascii="宋体" w:hAnsi="宋体" w:cs="宋体" w:hint="eastAsia"/>
                <w:kern w:val="0"/>
              </w:rPr>
              <w:t>±</w:t>
            </w:r>
            <w:r w:rsidRPr="0035183F">
              <w:rPr>
                <w:rFonts w:ascii="宋体" w:hAnsi="宋体" w:cs="宋体" w:hint="eastAsia"/>
                <w:kern w:val="0"/>
              </w:rPr>
              <w:t>2</w:t>
            </w:r>
            <w:r w:rsidR="00FF676C" w:rsidRPr="0035183F">
              <w:rPr>
                <w:rFonts w:ascii="宋体" w:hAnsi="宋体"/>
                <w:kern w:val="0"/>
              </w:rPr>
              <w:t>%</w:t>
            </w:r>
            <w:r w:rsidR="00DE29B7" w:rsidRPr="0035183F">
              <w:rPr>
                <w:rFonts w:ascii="宋体" w:hAnsi="宋体" w:hint="eastAsia"/>
                <w:kern w:val="0"/>
              </w:rPr>
              <w:t xml:space="preserve"> </w:t>
            </w:r>
          </w:p>
        </w:tc>
      </w:tr>
      <w:tr w:rsidR="00FF676C" w:rsidRPr="008664CD" w14:paraId="62A3F5E7" w14:textId="77777777" w:rsidTr="008664CD">
        <w:trPr>
          <w:trHeight w:val="349"/>
        </w:trPr>
        <w:tc>
          <w:tcPr>
            <w:tcW w:w="2289" w:type="pct"/>
            <w:tcBorders>
              <w:top w:val="single" w:sz="4" w:space="0" w:color="auto"/>
            </w:tcBorders>
            <w:shd w:val="clear" w:color="auto" w:fill="auto"/>
            <w:vAlign w:val="center"/>
          </w:tcPr>
          <w:p w14:paraId="4348C970" w14:textId="77777777" w:rsidR="00FF676C" w:rsidRPr="008664CD" w:rsidRDefault="00FF676C" w:rsidP="008664CD">
            <w:pPr>
              <w:spacing w:line="240" w:lineRule="auto"/>
              <w:jc w:val="center"/>
              <w:rPr>
                <w:rFonts w:ascii="宋体" w:hAnsi="宋体"/>
                <w:kern w:val="0"/>
              </w:rPr>
            </w:pPr>
            <w:r w:rsidRPr="008664CD">
              <w:rPr>
                <w:rFonts w:ascii="宋体" w:hAnsi="宋体" w:hint="eastAsia"/>
                <w:kern w:val="0"/>
              </w:rPr>
              <w:t>非豁免源</w:t>
            </w:r>
          </w:p>
        </w:tc>
        <w:tc>
          <w:tcPr>
            <w:tcW w:w="2710" w:type="pct"/>
            <w:tcBorders>
              <w:top w:val="single" w:sz="4" w:space="0" w:color="auto"/>
            </w:tcBorders>
            <w:shd w:val="clear" w:color="auto" w:fill="auto"/>
            <w:vAlign w:val="center"/>
          </w:tcPr>
          <w:p w14:paraId="5A64A893" w14:textId="77777777" w:rsidR="00FF676C" w:rsidRPr="0035183F" w:rsidRDefault="00545979" w:rsidP="008664CD">
            <w:pPr>
              <w:spacing w:line="240" w:lineRule="auto"/>
              <w:jc w:val="center"/>
              <w:rPr>
                <w:rFonts w:ascii="宋体" w:hAnsi="宋体"/>
                <w:kern w:val="0"/>
              </w:rPr>
            </w:pPr>
            <w:r w:rsidRPr="0035183F">
              <w:rPr>
                <w:rFonts w:ascii="宋体" w:hAnsi="宋体" w:cs="宋体" w:hint="eastAsia"/>
                <w:kern w:val="0"/>
              </w:rPr>
              <w:t>≤</w:t>
            </w:r>
            <w:r w:rsidR="00FF676C" w:rsidRPr="0035183F">
              <w:rPr>
                <w:rFonts w:ascii="宋体" w:hAnsi="宋体" w:cs="宋体" w:hint="eastAsia"/>
                <w:kern w:val="0"/>
              </w:rPr>
              <w:t>±</w:t>
            </w:r>
            <w:r w:rsidR="00FF676C" w:rsidRPr="0035183F">
              <w:rPr>
                <w:rFonts w:ascii="宋体" w:hAnsi="宋体" w:cs="宋体"/>
                <w:kern w:val="0"/>
              </w:rPr>
              <w:t>1</w:t>
            </w:r>
            <w:r w:rsidR="00FF676C" w:rsidRPr="0035183F">
              <w:rPr>
                <w:rFonts w:ascii="宋体" w:hAnsi="宋体"/>
                <w:kern w:val="0"/>
              </w:rPr>
              <w:t>%</w:t>
            </w:r>
          </w:p>
        </w:tc>
      </w:tr>
      <w:tr w:rsidR="00FF676C" w:rsidRPr="008664CD" w14:paraId="25142C15" w14:textId="77777777" w:rsidTr="008664CD">
        <w:trPr>
          <w:trHeight w:val="349"/>
        </w:trPr>
        <w:tc>
          <w:tcPr>
            <w:tcW w:w="5000" w:type="pct"/>
            <w:gridSpan w:val="2"/>
            <w:shd w:val="clear" w:color="auto" w:fill="auto"/>
            <w:vAlign w:val="center"/>
          </w:tcPr>
          <w:p w14:paraId="471D8B57" w14:textId="77777777" w:rsidR="00545979" w:rsidRPr="008664CD" w:rsidRDefault="00545979" w:rsidP="008664CD">
            <w:pPr>
              <w:spacing w:line="240" w:lineRule="auto"/>
              <w:ind w:firstLineChars="200" w:firstLine="420"/>
              <w:rPr>
                <w:rFonts w:ascii="宋体" w:hAnsi="宋体"/>
                <w:kern w:val="0"/>
              </w:rPr>
            </w:pPr>
            <w:r w:rsidRPr="008664CD">
              <w:rPr>
                <w:rFonts w:ascii="宋体" w:hAnsi="宋体" w:hint="eastAsia"/>
                <w:kern w:val="0"/>
              </w:rPr>
              <w:t>注：</w:t>
            </w:r>
            <w:r w:rsidR="0061598F" w:rsidRPr="008664CD">
              <w:rPr>
                <w:rFonts w:ascii="宋体" w:hAnsi="宋体" w:hint="eastAsia"/>
                <w:kern w:val="0"/>
              </w:rPr>
              <w:t>1、</w:t>
            </w:r>
            <w:r w:rsidRPr="008664CD">
              <w:rPr>
                <w:rFonts w:ascii="宋体" w:hAnsi="宋体" w:hint="eastAsia"/>
                <w:kern w:val="0"/>
              </w:rPr>
              <w:t>允许误差应指明含水仪所适用的工况使用条件，如含气率等。</w:t>
            </w:r>
          </w:p>
          <w:p w14:paraId="53775C13" w14:textId="77777777" w:rsidR="0061598F" w:rsidRPr="008664CD" w:rsidRDefault="0061598F" w:rsidP="008664CD">
            <w:pPr>
              <w:spacing w:line="240" w:lineRule="auto"/>
              <w:ind w:firstLineChars="400" w:firstLine="840"/>
              <w:rPr>
                <w:rFonts w:ascii="宋体" w:hAnsi="宋体"/>
                <w:kern w:val="0"/>
              </w:rPr>
            </w:pPr>
            <w:r w:rsidRPr="008664CD">
              <w:rPr>
                <w:rFonts w:ascii="宋体" w:hAnsi="宋体" w:cs="宋体" w:hint="eastAsia"/>
                <w:kern w:val="0"/>
              </w:rPr>
              <w:t>2、以上指标不</w:t>
            </w:r>
            <w:r w:rsidR="00862FCB" w:rsidRPr="008664CD">
              <w:rPr>
                <w:rFonts w:ascii="宋体" w:hAnsi="宋体" w:cs="宋体" w:hint="eastAsia"/>
                <w:kern w:val="0"/>
              </w:rPr>
              <w:t>适</w:t>
            </w:r>
            <w:r w:rsidRPr="008664CD">
              <w:rPr>
                <w:rFonts w:ascii="宋体" w:hAnsi="宋体" w:cs="宋体" w:hint="eastAsia"/>
                <w:kern w:val="0"/>
              </w:rPr>
              <w:t>用于合格判据。</w:t>
            </w:r>
          </w:p>
        </w:tc>
      </w:tr>
    </w:tbl>
    <w:p w14:paraId="11EBD9AE" w14:textId="77777777" w:rsidR="007F7239" w:rsidRPr="00082DDE" w:rsidRDefault="007F7239" w:rsidP="007F7239">
      <w:pPr>
        <w:pStyle w:val="affc"/>
        <w:spacing w:before="240" w:after="240"/>
        <w:rPr>
          <w:sz w:val="24"/>
          <w:szCs w:val="24"/>
        </w:rPr>
      </w:pPr>
      <w:r w:rsidRPr="00082DDE">
        <w:rPr>
          <w:rFonts w:hint="eastAsia"/>
          <w:sz w:val="24"/>
          <w:szCs w:val="24"/>
        </w:rPr>
        <w:t>校准条件</w:t>
      </w:r>
    </w:p>
    <w:p w14:paraId="200A9698" w14:textId="77777777" w:rsidR="007F7239" w:rsidRPr="003849B6" w:rsidRDefault="007F7239" w:rsidP="0070468B">
      <w:pPr>
        <w:pStyle w:val="affd"/>
        <w:spacing w:beforeLines="0" w:afterLines="0" w:line="360" w:lineRule="auto"/>
        <w:rPr>
          <w:rFonts w:ascii="宋体" w:eastAsia="宋体" w:hAnsi="宋体"/>
          <w:sz w:val="24"/>
          <w:szCs w:val="24"/>
        </w:rPr>
      </w:pPr>
      <w:r w:rsidRPr="003849B6">
        <w:rPr>
          <w:rFonts w:ascii="宋体" w:eastAsia="宋体" w:hAnsi="宋体" w:hint="eastAsia"/>
          <w:sz w:val="24"/>
          <w:szCs w:val="24"/>
        </w:rPr>
        <w:t>环境条件</w:t>
      </w:r>
    </w:p>
    <w:p w14:paraId="51400967" w14:textId="77777777" w:rsidR="007F7239" w:rsidRPr="003849B6" w:rsidRDefault="007F7239" w:rsidP="0070468B">
      <w:pPr>
        <w:pStyle w:val="affe"/>
        <w:spacing w:beforeLines="0" w:afterLines="0" w:line="360" w:lineRule="auto"/>
        <w:rPr>
          <w:rFonts w:ascii="宋体" w:eastAsia="宋体" w:hAnsi="宋体"/>
          <w:sz w:val="24"/>
          <w:szCs w:val="24"/>
        </w:rPr>
      </w:pPr>
      <w:r w:rsidRPr="003849B6">
        <w:rPr>
          <w:rFonts w:ascii="宋体" w:eastAsia="宋体" w:hAnsi="宋体" w:hint="eastAsia"/>
          <w:sz w:val="24"/>
          <w:szCs w:val="24"/>
        </w:rPr>
        <w:t>环境温度：5</w:t>
      </w:r>
      <w:r w:rsidR="00FF2C2A">
        <w:t> </w:t>
      </w:r>
      <w:r w:rsidRPr="00FF2C2A">
        <w:rPr>
          <w:rFonts w:ascii="Times New Roman" w:eastAsia="宋体"/>
          <w:sz w:val="24"/>
          <w:szCs w:val="24"/>
        </w:rPr>
        <w:t>℃</w:t>
      </w:r>
      <w:r w:rsidRPr="003849B6">
        <w:rPr>
          <w:rFonts w:ascii="宋体" w:eastAsia="宋体" w:hAnsi="宋体" w:hint="eastAsia"/>
          <w:sz w:val="24"/>
          <w:szCs w:val="24"/>
        </w:rPr>
        <w:t>～50</w:t>
      </w:r>
      <w:r w:rsidR="00FF2C2A">
        <w:t> </w:t>
      </w:r>
      <w:r w:rsidRPr="00FF2C2A">
        <w:rPr>
          <w:rFonts w:ascii="Times New Roman" w:eastAsia="宋体"/>
          <w:sz w:val="24"/>
          <w:szCs w:val="24"/>
        </w:rPr>
        <w:t>℃</w:t>
      </w:r>
      <w:r w:rsidRPr="003849B6">
        <w:rPr>
          <w:rFonts w:ascii="宋体" w:eastAsia="宋体" w:hAnsi="宋体" w:hint="eastAsia"/>
          <w:sz w:val="24"/>
          <w:szCs w:val="24"/>
        </w:rPr>
        <w:t>；相对湿度：≤95</w:t>
      </w:r>
      <w:r w:rsidRPr="00F57643">
        <w:rPr>
          <w:rFonts w:ascii="Times New Roman" w:eastAsia="宋体" w:hint="eastAsia"/>
          <w:sz w:val="24"/>
          <w:szCs w:val="24"/>
        </w:rPr>
        <w:t>%</w:t>
      </w:r>
      <w:r w:rsidR="003A1D6C">
        <w:t> </w:t>
      </w:r>
      <w:r w:rsidRPr="003849B6">
        <w:rPr>
          <w:rFonts w:ascii="宋体" w:eastAsia="宋体" w:hAnsi="宋体" w:hint="eastAsia"/>
          <w:sz w:val="24"/>
          <w:szCs w:val="24"/>
        </w:rPr>
        <w:t>。</w:t>
      </w:r>
    </w:p>
    <w:p w14:paraId="20B59980" w14:textId="77777777" w:rsidR="007F7239" w:rsidRPr="003849B6" w:rsidRDefault="007F7239" w:rsidP="0070468B">
      <w:pPr>
        <w:pStyle w:val="affe"/>
        <w:spacing w:beforeLines="0" w:afterLines="0" w:line="360" w:lineRule="auto"/>
        <w:rPr>
          <w:rFonts w:ascii="宋体" w:eastAsia="宋体" w:hAnsi="宋体"/>
          <w:sz w:val="24"/>
          <w:szCs w:val="24"/>
        </w:rPr>
      </w:pPr>
      <w:r w:rsidRPr="003849B6">
        <w:rPr>
          <w:rFonts w:ascii="宋体" w:eastAsia="宋体" w:hAnsi="宋体" w:hint="eastAsia"/>
          <w:sz w:val="24"/>
          <w:szCs w:val="24"/>
        </w:rPr>
        <w:t>交流电源电压应为220</w:t>
      </w:r>
      <w:r w:rsidR="003A1D6C">
        <w:t> </w:t>
      </w:r>
      <w:r w:rsidRPr="00F57643">
        <w:rPr>
          <w:rFonts w:ascii="Times New Roman" w:eastAsia="宋体" w:hint="eastAsia"/>
          <w:sz w:val="24"/>
          <w:szCs w:val="24"/>
        </w:rPr>
        <w:t>V</w:t>
      </w:r>
      <w:r w:rsidRPr="003849B6">
        <w:rPr>
          <w:rFonts w:ascii="宋体" w:eastAsia="宋体" w:hAnsi="宋体" w:hint="eastAsia"/>
          <w:sz w:val="24"/>
          <w:szCs w:val="24"/>
        </w:rPr>
        <w:t>±22</w:t>
      </w:r>
      <w:r w:rsidR="003A1D6C">
        <w:t> </w:t>
      </w:r>
      <w:r w:rsidRPr="00F57643">
        <w:rPr>
          <w:rFonts w:ascii="Times New Roman" w:eastAsia="宋体" w:hint="eastAsia"/>
          <w:sz w:val="24"/>
          <w:szCs w:val="24"/>
        </w:rPr>
        <w:t>V</w:t>
      </w:r>
      <w:r w:rsidRPr="003849B6">
        <w:rPr>
          <w:rFonts w:ascii="宋体" w:eastAsia="宋体" w:hAnsi="宋体" w:hint="eastAsia"/>
          <w:sz w:val="24"/>
          <w:szCs w:val="24"/>
        </w:rPr>
        <w:t>，电源频率应为50</w:t>
      </w:r>
      <w:r w:rsidR="003A1D6C">
        <w:t> </w:t>
      </w:r>
      <w:r w:rsidRPr="00F57643">
        <w:rPr>
          <w:rFonts w:ascii="Times New Roman" w:eastAsia="宋体" w:hint="eastAsia"/>
          <w:sz w:val="24"/>
          <w:szCs w:val="24"/>
        </w:rPr>
        <w:t>Hz</w:t>
      </w:r>
      <w:r w:rsidRPr="003849B6">
        <w:rPr>
          <w:rFonts w:ascii="宋体" w:eastAsia="宋体" w:hAnsi="宋体" w:hint="eastAsia"/>
          <w:sz w:val="24"/>
          <w:szCs w:val="24"/>
        </w:rPr>
        <w:t>±2.5</w:t>
      </w:r>
      <w:r w:rsidR="003A1D6C">
        <w:t> </w:t>
      </w:r>
      <w:r w:rsidRPr="00F57643">
        <w:rPr>
          <w:rFonts w:ascii="Times New Roman" w:eastAsia="宋体" w:hint="eastAsia"/>
          <w:sz w:val="24"/>
          <w:szCs w:val="24"/>
        </w:rPr>
        <w:t>Hz</w:t>
      </w:r>
      <w:r w:rsidRPr="003849B6">
        <w:rPr>
          <w:rFonts w:ascii="宋体" w:eastAsia="宋体" w:hAnsi="宋体" w:hint="eastAsia"/>
          <w:sz w:val="24"/>
          <w:szCs w:val="24"/>
        </w:rPr>
        <w:t>，也可以根据含水仪的要求使用合适的交流或直流电源（如24</w:t>
      </w:r>
      <w:r w:rsidR="003A1D6C">
        <w:t> </w:t>
      </w:r>
      <w:r w:rsidRPr="00F57643">
        <w:rPr>
          <w:rFonts w:ascii="Times New Roman" w:eastAsia="宋体" w:hint="eastAsia"/>
          <w:sz w:val="24"/>
          <w:szCs w:val="24"/>
        </w:rPr>
        <w:t>V</w:t>
      </w:r>
      <w:r w:rsidRPr="003849B6">
        <w:rPr>
          <w:rFonts w:ascii="宋体" w:eastAsia="宋体" w:hAnsi="宋体" w:hint="eastAsia"/>
          <w:sz w:val="24"/>
          <w:szCs w:val="24"/>
        </w:rPr>
        <w:t>直流电源）。</w:t>
      </w:r>
    </w:p>
    <w:p w14:paraId="71CE783F" w14:textId="77777777" w:rsidR="007F7239" w:rsidRPr="003849B6" w:rsidRDefault="007F7239" w:rsidP="0070468B">
      <w:pPr>
        <w:pStyle w:val="affe"/>
        <w:spacing w:beforeLines="0" w:afterLines="0" w:line="360" w:lineRule="auto"/>
        <w:rPr>
          <w:rFonts w:ascii="宋体" w:eastAsia="宋体" w:hAnsi="宋体"/>
          <w:sz w:val="24"/>
          <w:szCs w:val="24"/>
        </w:rPr>
      </w:pPr>
      <w:r w:rsidRPr="003849B6">
        <w:rPr>
          <w:rFonts w:ascii="宋体" w:eastAsia="宋体" w:hAnsi="宋体" w:hint="eastAsia"/>
          <w:sz w:val="24"/>
          <w:szCs w:val="24"/>
        </w:rPr>
        <w:t>外界磁场、电磁场、</w:t>
      </w:r>
      <w:r w:rsidR="00DD5150">
        <w:rPr>
          <w:rFonts w:ascii="宋体" w:eastAsia="宋体" w:hAnsi="宋体" w:hint="eastAsia"/>
          <w:sz w:val="24"/>
          <w:szCs w:val="24"/>
        </w:rPr>
        <w:t>电离辐射、</w:t>
      </w:r>
      <w:r w:rsidRPr="003849B6">
        <w:rPr>
          <w:rFonts w:ascii="宋体" w:eastAsia="宋体" w:hAnsi="宋体" w:hint="eastAsia"/>
          <w:sz w:val="24"/>
          <w:szCs w:val="24"/>
        </w:rPr>
        <w:t>机械振动和噪声应</w:t>
      </w:r>
      <w:r w:rsidR="0043046E">
        <w:rPr>
          <w:rFonts w:ascii="宋体" w:eastAsia="宋体" w:hAnsi="宋体" w:hint="eastAsia"/>
          <w:sz w:val="24"/>
          <w:szCs w:val="24"/>
        </w:rPr>
        <w:t>满足</w:t>
      </w:r>
      <w:r w:rsidRPr="003849B6">
        <w:rPr>
          <w:rFonts w:ascii="宋体" w:eastAsia="宋体" w:hAnsi="宋体" w:hint="eastAsia"/>
          <w:sz w:val="24"/>
          <w:szCs w:val="24"/>
        </w:rPr>
        <w:t>含水仪和校准装置的使用要求。</w:t>
      </w:r>
    </w:p>
    <w:p w14:paraId="18E8044C" w14:textId="77777777" w:rsidR="007F7239" w:rsidRDefault="00EE56F5" w:rsidP="00EE56F5">
      <w:pPr>
        <w:pStyle w:val="affd"/>
        <w:spacing w:beforeLines="0" w:afterLines="0" w:line="360" w:lineRule="auto"/>
        <w:rPr>
          <w:rFonts w:ascii="宋体" w:eastAsia="宋体" w:hAnsi="宋体"/>
          <w:sz w:val="24"/>
          <w:szCs w:val="24"/>
        </w:rPr>
      </w:pPr>
      <w:bookmarkStart w:id="68" w:name="_Hlk139984171"/>
      <w:r>
        <w:rPr>
          <w:rFonts w:ascii="宋体" w:eastAsia="宋体" w:hAnsi="宋体" w:hint="eastAsia"/>
          <w:sz w:val="24"/>
          <w:szCs w:val="24"/>
        </w:rPr>
        <w:t>主标准器及配套设备</w:t>
      </w:r>
      <w:bookmarkEnd w:id="68"/>
    </w:p>
    <w:p w14:paraId="17F99162" w14:textId="77777777" w:rsidR="00EE56F5" w:rsidRPr="00EE56F5" w:rsidRDefault="00AB634F" w:rsidP="00EE56F5">
      <w:pPr>
        <w:pStyle w:val="affffb"/>
        <w:spacing w:line="360" w:lineRule="auto"/>
        <w:ind w:firstLine="480"/>
        <w:rPr>
          <w:sz w:val="24"/>
          <w:szCs w:val="24"/>
        </w:rPr>
      </w:pPr>
      <w:r w:rsidRPr="00581744">
        <w:rPr>
          <w:rFonts w:hAnsi="宋体" w:hint="eastAsia"/>
          <w:sz w:val="24"/>
        </w:rPr>
        <w:t>本规范采用</w:t>
      </w:r>
      <w:r>
        <w:rPr>
          <w:rFonts w:hAnsi="宋体" w:hint="eastAsia"/>
          <w:sz w:val="24"/>
        </w:rPr>
        <w:t>标准配样</w:t>
      </w:r>
      <w:r w:rsidRPr="00581744">
        <w:rPr>
          <w:rFonts w:hAnsi="宋体" w:hint="eastAsia"/>
          <w:sz w:val="24"/>
        </w:rPr>
        <w:t>法</w:t>
      </w:r>
      <w:r w:rsidR="008B2315">
        <w:rPr>
          <w:rFonts w:hAnsi="宋体" w:hint="eastAsia"/>
          <w:sz w:val="24"/>
        </w:rPr>
        <w:t>，校检装置由主标准器和配套设备组成，</w:t>
      </w:r>
      <w:r w:rsidR="00052891">
        <w:rPr>
          <w:rFonts w:hAnsi="宋体" w:hint="eastAsia"/>
          <w:sz w:val="24"/>
        </w:rPr>
        <w:t>必须</w:t>
      </w:r>
      <w:r w:rsidR="002505D2">
        <w:rPr>
          <w:rFonts w:hAnsi="宋体" w:hint="eastAsia"/>
          <w:sz w:val="24"/>
        </w:rPr>
        <w:t>具备</w:t>
      </w:r>
      <w:r w:rsidR="00EE56F5" w:rsidRPr="00EE56F5">
        <w:rPr>
          <w:rFonts w:hint="eastAsia"/>
          <w:sz w:val="24"/>
          <w:szCs w:val="24"/>
        </w:rPr>
        <w:t>有效的检定/校准证书。</w:t>
      </w:r>
    </w:p>
    <w:p w14:paraId="5C4B11CD" w14:textId="77777777" w:rsidR="007F7239" w:rsidRDefault="00EE4100" w:rsidP="00EE56F5">
      <w:pPr>
        <w:pStyle w:val="affe"/>
        <w:spacing w:beforeLines="0" w:afterLines="0" w:line="360" w:lineRule="auto"/>
        <w:rPr>
          <w:rFonts w:ascii="宋体" w:eastAsia="宋体" w:hAnsi="宋体"/>
          <w:sz w:val="24"/>
          <w:szCs w:val="24"/>
        </w:rPr>
      </w:pPr>
      <w:r>
        <w:rPr>
          <w:rFonts w:ascii="宋体" w:eastAsia="宋体" w:hAnsi="宋体" w:hint="eastAsia"/>
          <w:sz w:val="24"/>
          <w:szCs w:val="24"/>
        </w:rPr>
        <w:t>主标准器</w:t>
      </w:r>
    </w:p>
    <w:p w14:paraId="46F6BDF6" w14:textId="77777777" w:rsidR="00581744" w:rsidRPr="00581744" w:rsidRDefault="001548C2" w:rsidP="00581744">
      <w:pPr>
        <w:adjustRightInd/>
        <w:ind w:firstLineChars="200" w:firstLine="480"/>
        <w:rPr>
          <w:rFonts w:ascii="宋体" w:hAnsi="宋体"/>
          <w:sz w:val="24"/>
        </w:rPr>
      </w:pPr>
      <w:bookmarkStart w:id="69" w:name="_Hlk139983141"/>
      <w:r>
        <w:rPr>
          <w:rFonts w:ascii="宋体" w:hAnsi="宋体" w:hint="eastAsia"/>
          <w:sz w:val="24"/>
        </w:rPr>
        <w:t>主标准器采用一等标准密度计浮计和电子天平，用</w:t>
      </w:r>
      <w:r w:rsidR="00962AF4">
        <w:rPr>
          <w:rFonts w:ascii="宋体" w:hAnsi="宋体" w:hint="eastAsia"/>
          <w:sz w:val="24"/>
        </w:rPr>
        <w:t>于</w:t>
      </w:r>
      <w:r>
        <w:rPr>
          <w:rFonts w:ascii="宋体" w:hAnsi="宋体" w:hint="eastAsia"/>
          <w:sz w:val="24"/>
        </w:rPr>
        <w:t>测量油、水的密度及质量。</w:t>
      </w:r>
      <w:r w:rsidR="00581744" w:rsidRPr="00581744">
        <w:rPr>
          <w:rFonts w:ascii="宋体" w:hAnsi="宋体" w:cs="宋体" w:hint="eastAsia"/>
          <w:sz w:val="24"/>
          <w:szCs w:val="24"/>
        </w:rPr>
        <w:t>主标准器技术要求见表</w:t>
      </w:r>
      <w:r w:rsidR="00581744" w:rsidRPr="00581744">
        <w:rPr>
          <w:rFonts w:ascii="宋体" w:hAnsi="宋体" w:cs="宋体"/>
          <w:sz w:val="24"/>
          <w:szCs w:val="24"/>
        </w:rPr>
        <w:t>2</w:t>
      </w:r>
      <w:r w:rsidR="00581744" w:rsidRPr="00581744">
        <w:rPr>
          <w:rFonts w:ascii="宋体" w:hAnsi="宋体" w:cs="宋体" w:hint="eastAsia"/>
          <w:sz w:val="24"/>
          <w:szCs w:val="24"/>
        </w:rPr>
        <w:t>，其</w:t>
      </w:r>
      <w:r w:rsidR="00581744" w:rsidRPr="00581744">
        <w:rPr>
          <w:rFonts w:ascii="宋体" w:hAnsi="宋体" w:hint="eastAsia"/>
          <w:sz w:val="24"/>
        </w:rPr>
        <w:t>主要技术指标优于或等于表2均可作为测量标准</w:t>
      </w:r>
      <w:r w:rsidR="00581744" w:rsidRPr="00581744">
        <w:rPr>
          <w:rFonts w:ascii="宋体" w:hAnsi="宋体" w:cs="宋体" w:hint="eastAsia"/>
          <w:sz w:val="24"/>
          <w:szCs w:val="24"/>
        </w:rPr>
        <w:t>。</w:t>
      </w:r>
    </w:p>
    <w:p w14:paraId="02E27411" w14:textId="77777777" w:rsidR="00581744" w:rsidRPr="00581744" w:rsidRDefault="00581744" w:rsidP="006C3E2B">
      <w:pPr>
        <w:adjustRightInd/>
        <w:spacing w:beforeLines="50" w:before="120" w:afterLines="50" w:after="120" w:line="240" w:lineRule="auto"/>
        <w:ind w:left="425" w:hanging="425"/>
        <w:jc w:val="center"/>
        <w:rPr>
          <w:rFonts w:ascii="黑体" w:eastAsia="黑体" w:hAnsi="黑体"/>
        </w:rPr>
      </w:pPr>
      <w:bookmarkStart w:id="70" w:name="_Hlk139983337"/>
      <w:bookmarkEnd w:id="69"/>
      <w:r w:rsidRPr="00581744">
        <w:rPr>
          <w:rFonts w:ascii="黑体" w:eastAsia="黑体" w:hAnsi="黑体" w:cs="黑体" w:hint="eastAsia"/>
        </w:rPr>
        <w:t>表</w:t>
      </w:r>
      <w:r w:rsidRPr="00581744">
        <w:rPr>
          <w:rFonts w:ascii="黑体" w:eastAsia="黑体" w:hAnsi="黑体" w:cs="黑体"/>
        </w:rPr>
        <w:t xml:space="preserve">2  </w:t>
      </w:r>
      <w:r w:rsidRPr="00581744">
        <w:rPr>
          <w:rFonts w:ascii="黑体" w:eastAsia="黑体" w:hAnsi="黑体" w:cs="黑体" w:hint="eastAsia"/>
        </w:rPr>
        <w:t>主标准器技术要求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17"/>
        <w:gridCol w:w="2126"/>
        <w:gridCol w:w="2268"/>
        <w:gridCol w:w="2286"/>
      </w:tblGrid>
      <w:tr w:rsidR="001548C2" w:rsidRPr="008664CD" w14:paraId="50E830C9" w14:textId="77777777" w:rsidTr="005D4F99">
        <w:trPr>
          <w:jc w:val="center"/>
        </w:trPr>
        <w:tc>
          <w:tcPr>
            <w:tcW w:w="817" w:type="dxa"/>
            <w:tcBorders>
              <w:top w:val="single" w:sz="8" w:space="0" w:color="auto"/>
              <w:bottom w:val="single" w:sz="8" w:space="0" w:color="auto"/>
            </w:tcBorders>
            <w:shd w:val="clear" w:color="auto" w:fill="auto"/>
            <w:vAlign w:val="center"/>
          </w:tcPr>
          <w:p w14:paraId="448B60A8" w14:textId="77777777" w:rsidR="001548C2" w:rsidRPr="008664CD" w:rsidRDefault="001548C2" w:rsidP="005D4F99">
            <w:pPr>
              <w:spacing w:line="240" w:lineRule="auto"/>
              <w:jc w:val="center"/>
              <w:rPr>
                <w:rFonts w:ascii="宋体" w:hAnsi="宋体"/>
                <w:b/>
                <w:kern w:val="0"/>
              </w:rPr>
            </w:pPr>
            <w:r w:rsidRPr="008664CD">
              <w:rPr>
                <w:rFonts w:ascii="宋体" w:hAnsi="宋体" w:hint="eastAsia"/>
                <w:b/>
                <w:kern w:val="0"/>
              </w:rPr>
              <w:t>序号</w:t>
            </w:r>
          </w:p>
        </w:tc>
        <w:tc>
          <w:tcPr>
            <w:tcW w:w="2126" w:type="dxa"/>
            <w:tcBorders>
              <w:top w:val="single" w:sz="8" w:space="0" w:color="auto"/>
              <w:bottom w:val="single" w:sz="8" w:space="0" w:color="auto"/>
            </w:tcBorders>
            <w:shd w:val="clear" w:color="auto" w:fill="auto"/>
            <w:vAlign w:val="center"/>
          </w:tcPr>
          <w:p w14:paraId="3207D484" w14:textId="77777777" w:rsidR="001548C2" w:rsidRPr="008664CD" w:rsidRDefault="001548C2" w:rsidP="005D4F99">
            <w:pPr>
              <w:spacing w:line="240" w:lineRule="auto"/>
              <w:jc w:val="center"/>
              <w:rPr>
                <w:rFonts w:ascii="宋体" w:hAnsi="宋体"/>
                <w:b/>
                <w:kern w:val="0"/>
              </w:rPr>
            </w:pPr>
            <w:r w:rsidRPr="008664CD">
              <w:rPr>
                <w:rFonts w:ascii="宋体" w:hAnsi="宋体" w:hint="eastAsia"/>
                <w:b/>
                <w:kern w:val="0"/>
              </w:rPr>
              <w:t>仪器名称</w:t>
            </w:r>
          </w:p>
        </w:tc>
        <w:tc>
          <w:tcPr>
            <w:tcW w:w="2268" w:type="dxa"/>
            <w:tcBorders>
              <w:top w:val="single" w:sz="8" w:space="0" w:color="auto"/>
              <w:bottom w:val="single" w:sz="8" w:space="0" w:color="auto"/>
            </w:tcBorders>
            <w:shd w:val="clear" w:color="auto" w:fill="auto"/>
            <w:vAlign w:val="center"/>
          </w:tcPr>
          <w:p w14:paraId="7170A15E" w14:textId="77777777" w:rsidR="001548C2" w:rsidRPr="008664CD" w:rsidRDefault="001548C2" w:rsidP="005D4F99">
            <w:pPr>
              <w:spacing w:line="240" w:lineRule="auto"/>
              <w:jc w:val="center"/>
              <w:rPr>
                <w:rFonts w:ascii="宋体" w:hAnsi="宋体"/>
                <w:b/>
                <w:kern w:val="0"/>
              </w:rPr>
            </w:pPr>
            <w:r w:rsidRPr="008664CD">
              <w:rPr>
                <w:rFonts w:ascii="宋体" w:hAnsi="宋体" w:hint="eastAsia"/>
                <w:b/>
                <w:kern w:val="0"/>
              </w:rPr>
              <w:t>测量范围</w:t>
            </w:r>
          </w:p>
        </w:tc>
        <w:tc>
          <w:tcPr>
            <w:tcW w:w="2286" w:type="dxa"/>
            <w:tcBorders>
              <w:top w:val="single" w:sz="8" w:space="0" w:color="auto"/>
              <w:bottom w:val="single" w:sz="8" w:space="0" w:color="auto"/>
            </w:tcBorders>
            <w:shd w:val="clear" w:color="auto" w:fill="auto"/>
            <w:vAlign w:val="center"/>
          </w:tcPr>
          <w:p w14:paraId="08EB960D" w14:textId="77777777" w:rsidR="001548C2" w:rsidRPr="008664CD" w:rsidRDefault="001548C2" w:rsidP="005D4F99">
            <w:pPr>
              <w:spacing w:line="240" w:lineRule="auto"/>
              <w:jc w:val="center"/>
              <w:rPr>
                <w:rFonts w:ascii="宋体" w:hAnsi="宋体"/>
                <w:b/>
                <w:kern w:val="0"/>
              </w:rPr>
            </w:pPr>
            <w:r w:rsidRPr="008664CD">
              <w:rPr>
                <w:rFonts w:ascii="宋体" w:hAnsi="宋体" w:hint="eastAsia"/>
                <w:b/>
                <w:kern w:val="0"/>
              </w:rPr>
              <w:t>技术要求</w:t>
            </w:r>
          </w:p>
        </w:tc>
      </w:tr>
      <w:tr w:rsidR="001548C2" w:rsidRPr="008664CD" w14:paraId="3DE73E65" w14:textId="77777777" w:rsidTr="005D4F99">
        <w:trPr>
          <w:jc w:val="center"/>
        </w:trPr>
        <w:tc>
          <w:tcPr>
            <w:tcW w:w="817" w:type="dxa"/>
            <w:tcBorders>
              <w:top w:val="single" w:sz="8" w:space="0" w:color="auto"/>
            </w:tcBorders>
            <w:shd w:val="clear" w:color="auto" w:fill="auto"/>
            <w:vAlign w:val="center"/>
          </w:tcPr>
          <w:p w14:paraId="76A47478" w14:textId="77777777" w:rsidR="001548C2" w:rsidRPr="008664CD" w:rsidRDefault="007D38E2" w:rsidP="005D4F99">
            <w:pPr>
              <w:spacing w:line="240" w:lineRule="auto"/>
              <w:jc w:val="center"/>
              <w:rPr>
                <w:rFonts w:ascii="宋体" w:hAnsi="宋体"/>
                <w:kern w:val="0"/>
              </w:rPr>
            </w:pPr>
            <w:r w:rsidRPr="008664CD">
              <w:rPr>
                <w:rFonts w:ascii="宋体" w:hAnsi="宋体" w:hint="eastAsia"/>
                <w:kern w:val="0"/>
              </w:rPr>
              <w:t>1</w:t>
            </w:r>
          </w:p>
        </w:tc>
        <w:tc>
          <w:tcPr>
            <w:tcW w:w="2126" w:type="dxa"/>
            <w:tcBorders>
              <w:top w:val="single" w:sz="8" w:space="0" w:color="auto"/>
            </w:tcBorders>
            <w:shd w:val="clear" w:color="auto" w:fill="auto"/>
            <w:vAlign w:val="center"/>
          </w:tcPr>
          <w:p w14:paraId="1E151D8D" w14:textId="77777777" w:rsidR="001548C2" w:rsidRPr="008664CD" w:rsidRDefault="007D38E2" w:rsidP="005D4F99">
            <w:pPr>
              <w:spacing w:line="240" w:lineRule="auto"/>
              <w:jc w:val="center"/>
              <w:rPr>
                <w:rFonts w:ascii="宋体" w:hAnsi="宋体"/>
                <w:kern w:val="0"/>
              </w:rPr>
            </w:pPr>
            <w:r w:rsidRPr="008664CD">
              <w:rPr>
                <w:rFonts w:ascii="宋体" w:hAnsi="宋体" w:hint="eastAsia"/>
                <w:kern w:val="0"/>
              </w:rPr>
              <w:t>一等标准密度计浮计</w:t>
            </w:r>
          </w:p>
        </w:tc>
        <w:tc>
          <w:tcPr>
            <w:tcW w:w="2268" w:type="dxa"/>
            <w:tcBorders>
              <w:top w:val="single" w:sz="8" w:space="0" w:color="auto"/>
            </w:tcBorders>
            <w:shd w:val="clear" w:color="auto" w:fill="auto"/>
            <w:vAlign w:val="center"/>
          </w:tcPr>
          <w:p w14:paraId="2B1B6ABD" w14:textId="77777777" w:rsidR="001548C2" w:rsidRPr="008664CD" w:rsidRDefault="007D38E2" w:rsidP="005D4F99">
            <w:pPr>
              <w:spacing w:line="240" w:lineRule="auto"/>
              <w:jc w:val="center"/>
              <w:rPr>
                <w:rFonts w:ascii="宋体" w:hAnsi="宋体"/>
                <w:kern w:val="0"/>
              </w:rPr>
            </w:pPr>
            <w:r w:rsidRPr="008664CD">
              <w:rPr>
                <w:rFonts w:ascii="宋体" w:hAnsi="宋体" w:hint="eastAsia"/>
                <w:kern w:val="0"/>
              </w:rPr>
              <w:t>7</w:t>
            </w:r>
            <w:r w:rsidRPr="008664CD">
              <w:rPr>
                <w:rFonts w:ascii="宋体" w:hAnsi="宋体"/>
                <w:kern w:val="0"/>
              </w:rPr>
              <w:t>00</w:t>
            </w:r>
            <w:r w:rsidRPr="008664CD">
              <w:rPr>
                <w:rFonts w:ascii="宋体" w:hAnsi="宋体" w:hint="eastAsia"/>
                <w:kern w:val="0"/>
              </w:rPr>
              <w:t>kg</w:t>
            </w:r>
            <w:r w:rsidRPr="008664CD">
              <w:rPr>
                <w:rFonts w:ascii="宋体" w:hAnsi="宋体"/>
                <w:kern w:val="0"/>
              </w:rPr>
              <w:t>/m3</w:t>
            </w:r>
            <w:r w:rsidRPr="008664CD">
              <w:rPr>
                <w:rFonts w:ascii="宋体" w:hAnsi="宋体" w:hint="eastAsia"/>
                <w:kern w:val="0"/>
              </w:rPr>
              <w:t>～1</w:t>
            </w:r>
            <w:r w:rsidRPr="008664CD">
              <w:rPr>
                <w:rFonts w:ascii="宋体" w:hAnsi="宋体"/>
                <w:kern w:val="0"/>
              </w:rPr>
              <w:t>000kg/m3</w:t>
            </w:r>
          </w:p>
        </w:tc>
        <w:tc>
          <w:tcPr>
            <w:tcW w:w="2286" w:type="dxa"/>
            <w:tcBorders>
              <w:top w:val="single" w:sz="8" w:space="0" w:color="auto"/>
            </w:tcBorders>
            <w:shd w:val="clear" w:color="auto" w:fill="auto"/>
            <w:vAlign w:val="center"/>
          </w:tcPr>
          <w:p w14:paraId="55DA9732" w14:textId="77777777" w:rsidR="001548C2" w:rsidRPr="008664CD" w:rsidRDefault="007D38E2" w:rsidP="005D4F99">
            <w:pPr>
              <w:spacing w:line="240" w:lineRule="auto"/>
              <w:jc w:val="center"/>
              <w:rPr>
                <w:rFonts w:ascii="宋体" w:hAnsi="宋体"/>
                <w:kern w:val="0"/>
              </w:rPr>
            </w:pPr>
            <w:r w:rsidRPr="008664CD">
              <w:rPr>
                <w:rFonts w:ascii="宋体" w:hAnsi="宋体" w:hint="eastAsia"/>
                <w:kern w:val="0"/>
              </w:rPr>
              <w:t>最大允许误差±0</w:t>
            </w:r>
            <w:r w:rsidRPr="008664CD">
              <w:rPr>
                <w:rFonts w:ascii="宋体" w:hAnsi="宋体"/>
                <w:kern w:val="0"/>
              </w:rPr>
              <w:t>.2kg/m3</w:t>
            </w:r>
          </w:p>
        </w:tc>
      </w:tr>
      <w:tr w:rsidR="001548C2" w:rsidRPr="008664CD" w14:paraId="4C870C9A" w14:textId="77777777" w:rsidTr="005D4F99">
        <w:trPr>
          <w:jc w:val="center"/>
        </w:trPr>
        <w:tc>
          <w:tcPr>
            <w:tcW w:w="817" w:type="dxa"/>
            <w:shd w:val="clear" w:color="auto" w:fill="auto"/>
            <w:vAlign w:val="center"/>
          </w:tcPr>
          <w:p w14:paraId="6B516B60" w14:textId="77777777" w:rsidR="001548C2" w:rsidRPr="0035183F" w:rsidRDefault="007D38E2" w:rsidP="005D4F99">
            <w:pPr>
              <w:spacing w:line="240" w:lineRule="auto"/>
              <w:jc w:val="center"/>
              <w:rPr>
                <w:rFonts w:ascii="宋体" w:hAnsi="宋体"/>
                <w:kern w:val="0"/>
              </w:rPr>
            </w:pPr>
            <w:r w:rsidRPr="0035183F">
              <w:rPr>
                <w:rFonts w:ascii="宋体" w:hAnsi="宋体" w:hint="eastAsia"/>
                <w:kern w:val="0"/>
              </w:rPr>
              <w:t>2</w:t>
            </w:r>
          </w:p>
        </w:tc>
        <w:tc>
          <w:tcPr>
            <w:tcW w:w="2126" w:type="dxa"/>
            <w:shd w:val="clear" w:color="auto" w:fill="auto"/>
            <w:vAlign w:val="center"/>
          </w:tcPr>
          <w:p w14:paraId="2D91350B" w14:textId="77777777" w:rsidR="001548C2" w:rsidRPr="0035183F" w:rsidRDefault="007D38E2" w:rsidP="005D4F99">
            <w:pPr>
              <w:spacing w:line="240" w:lineRule="auto"/>
              <w:jc w:val="center"/>
              <w:rPr>
                <w:rFonts w:ascii="宋体" w:hAnsi="宋体"/>
                <w:kern w:val="0"/>
              </w:rPr>
            </w:pPr>
            <w:r w:rsidRPr="0035183F">
              <w:rPr>
                <w:rFonts w:ascii="宋体" w:hAnsi="宋体" w:hint="eastAsia"/>
                <w:kern w:val="0"/>
              </w:rPr>
              <w:t>电子天平</w:t>
            </w:r>
          </w:p>
        </w:tc>
        <w:tc>
          <w:tcPr>
            <w:tcW w:w="2268" w:type="dxa"/>
            <w:shd w:val="clear" w:color="auto" w:fill="auto"/>
            <w:vAlign w:val="center"/>
          </w:tcPr>
          <w:p w14:paraId="36ACA184" w14:textId="77777777" w:rsidR="001548C2" w:rsidRPr="0035183F" w:rsidRDefault="007D38E2" w:rsidP="005D4F99">
            <w:pPr>
              <w:spacing w:line="240" w:lineRule="auto"/>
              <w:jc w:val="center"/>
              <w:rPr>
                <w:rFonts w:ascii="宋体" w:hAnsi="宋体"/>
                <w:kern w:val="0"/>
              </w:rPr>
            </w:pPr>
            <w:r w:rsidRPr="0035183F">
              <w:rPr>
                <w:rFonts w:ascii="宋体" w:hAnsi="宋体" w:hint="eastAsia"/>
                <w:kern w:val="0"/>
              </w:rPr>
              <w:t>0kg～5</w:t>
            </w:r>
            <w:r w:rsidRPr="0035183F">
              <w:rPr>
                <w:rFonts w:ascii="宋体" w:hAnsi="宋体"/>
                <w:kern w:val="0"/>
              </w:rPr>
              <w:t>kg</w:t>
            </w:r>
          </w:p>
        </w:tc>
        <w:tc>
          <w:tcPr>
            <w:tcW w:w="2286" w:type="dxa"/>
            <w:shd w:val="clear" w:color="auto" w:fill="auto"/>
            <w:vAlign w:val="center"/>
          </w:tcPr>
          <w:p w14:paraId="17BD197A" w14:textId="77777777" w:rsidR="001548C2" w:rsidRPr="0035183F" w:rsidRDefault="007D38E2" w:rsidP="005D4F99">
            <w:pPr>
              <w:spacing w:line="240" w:lineRule="auto"/>
              <w:jc w:val="center"/>
              <w:rPr>
                <w:rFonts w:ascii="宋体" w:hAnsi="宋体"/>
                <w:kern w:val="0"/>
              </w:rPr>
            </w:pPr>
            <w:r w:rsidRPr="0035183F">
              <w:rPr>
                <w:rFonts w:ascii="宋体" w:hAnsi="宋体" w:hint="eastAsia"/>
                <w:kern w:val="0"/>
              </w:rPr>
              <w:t>最大允许误差±0.</w:t>
            </w:r>
            <w:r w:rsidRPr="0035183F">
              <w:rPr>
                <w:rFonts w:ascii="宋体" w:hAnsi="宋体"/>
                <w:kern w:val="0"/>
              </w:rPr>
              <w:t>1</w:t>
            </w:r>
            <w:r w:rsidRPr="0035183F">
              <w:rPr>
                <w:rFonts w:ascii="宋体" w:hAnsi="宋体" w:hint="eastAsia"/>
                <w:kern w:val="0"/>
              </w:rPr>
              <w:t>kg</w:t>
            </w:r>
          </w:p>
        </w:tc>
      </w:tr>
      <w:tr w:rsidR="007D38E2" w:rsidRPr="008664CD" w14:paraId="354C18FF" w14:textId="77777777" w:rsidTr="005D4F99">
        <w:trPr>
          <w:jc w:val="center"/>
        </w:trPr>
        <w:tc>
          <w:tcPr>
            <w:tcW w:w="817" w:type="dxa"/>
            <w:shd w:val="clear" w:color="auto" w:fill="auto"/>
            <w:vAlign w:val="center"/>
          </w:tcPr>
          <w:p w14:paraId="73FB3B05" w14:textId="77777777" w:rsidR="007D38E2" w:rsidRPr="0035183F" w:rsidRDefault="007D38E2" w:rsidP="005D4F99">
            <w:pPr>
              <w:spacing w:line="240" w:lineRule="auto"/>
              <w:jc w:val="center"/>
              <w:rPr>
                <w:rFonts w:ascii="宋体" w:hAnsi="宋体"/>
                <w:kern w:val="0"/>
              </w:rPr>
            </w:pPr>
            <w:r w:rsidRPr="0035183F">
              <w:rPr>
                <w:rFonts w:ascii="宋体" w:hAnsi="宋体" w:hint="eastAsia"/>
                <w:kern w:val="0"/>
              </w:rPr>
              <w:t>3</w:t>
            </w:r>
          </w:p>
        </w:tc>
        <w:tc>
          <w:tcPr>
            <w:tcW w:w="2126" w:type="dxa"/>
            <w:shd w:val="clear" w:color="auto" w:fill="auto"/>
            <w:vAlign w:val="center"/>
          </w:tcPr>
          <w:p w14:paraId="08142F2C" w14:textId="77777777" w:rsidR="007D38E2" w:rsidRPr="0035183F" w:rsidRDefault="007D38E2" w:rsidP="005D4F99">
            <w:pPr>
              <w:spacing w:line="240" w:lineRule="auto"/>
              <w:jc w:val="center"/>
              <w:rPr>
                <w:rFonts w:ascii="宋体" w:hAnsi="宋体"/>
                <w:kern w:val="0"/>
              </w:rPr>
            </w:pPr>
            <w:r w:rsidRPr="0035183F">
              <w:rPr>
                <w:rFonts w:ascii="宋体" w:hAnsi="宋体" w:hint="eastAsia"/>
                <w:kern w:val="0"/>
              </w:rPr>
              <w:t>电子天平</w:t>
            </w:r>
          </w:p>
        </w:tc>
        <w:tc>
          <w:tcPr>
            <w:tcW w:w="2268" w:type="dxa"/>
            <w:shd w:val="clear" w:color="auto" w:fill="auto"/>
            <w:vAlign w:val="center"/>
          </w:tcPr>
          <w:p w14:paraId="0962644F" w14:textId="77777777" w:rsidR="007D38E2" w:rsidRPr="0035183F" w:rsidRDefault="007D38E2" w:rsidP="005D4F99">
            <w:pPr>
              <w:spacing w:line="240" w:lineRule="auto"/>
              <w:jc w:val="center"/>
              <w:rPr>
                <w:rFonts w:ascii="宋体" w:hAnsi="宋体"/>
                <w:kern w:val="0"/>
              </w:rPr>
            </w:pPr>
            <w:r w:rsidRPr="0035183F">
              <w:rPr>
                <w:rFonts w:ascii="宋体" w:hAnsi="宋体" w:hint="eastAsia"/>
                <w:kern w:val="0"/>
              </w:rPr>
              <w:t>0kg～5</w:t>
            </w:r>
            <w:r w:rsidRPr="0035183F">
              <w:rPr>
                <w:rFonts w:ascii="宋体" w:hAnsi="宋体"/>
                <w:kern w:val="0"/>
              </w:rPr>
              <w:t>0kg</w:t>
            </w:r>
          </w:p>
        </w:tc>
        <w:tc>
          <w:tcPr>
            <w:tcW w:w="2286" w:type="dxa"/>
            <w:shd w:val="clear" w:color="auto" w:fill="auto"/>
            <w:vAlign w:val="center"/>
          </w:tcPr>
          <w:p w14:paraId="1EAEDC74" w14:textId="77777777" w:rsidR="007D38E2" w:rsidRPr="0035183F" w:rsidRDefault="007D38E2" w:rsidP="005D4F99">
            <w:pPr>
              <w:spacing w:line="240" w:lineRule="auto"/>
              <w:jc w:val="center"/>
              <w:rPr>
                <w:rFonts w:ascii="宋体" w:hAnsi="宋体"/>
                <w:kern w:val="0"/>
              </w:rPr>
            </w:pPr>
            <w:r w:rsidRPr="0035183F">
              <w:rPr>
                <w:rFonts w:ascii="宋体" w:hAnsi="宋体" w:hint="eastAsia"/>
                <w:kern w:val="0"/>
              </w:rPr>
              <w:t>最大允许误差±0.</w:t>
            </w:r>
            <w:r w:rsidRPr="0035183F">
              <w:rPr>
                <w:rFonts w:ascii="宋体" w:hAnsi="宋体"/>
                <w:kern w:val="0"/>
              </w:rPr>
              <w:t>5</w:t>
            </w:r>
            <w:r w:rsidRPr="0035183F">
              <w:rPr>
                <w:rFonts w:ascii="宋体" w:hAnsi="宋体" w:hint="eastAsia"/>
                <w:kern w:val="0"/>
              </w:rPr>
              <w:t>kg</w:t>
            </w:r>
          </w:p>
        </w:tc>
      </w:tr>
    </w:tbl>
    <w:bookmarkEnd w:id="70"/>
    <w:p w14:paraId="7C6685D0" w14:textId="77777777" w:rsidR="007E77BE" w:rsidRDefault="007E77BE" w:rsidP="007E77BE">
      <w:pPr>
        <w:pStyle w:val="affe"/>
        <w:spacing w:before="120" w:after="120"/>
        <w:rPr>
          <w:rFonts w:ascii="宋体" w:eastAsia="宋体" w:hAnsi="宋体"/>
          <w:sz w:val="24"/>
          <w:szCs w:val="24"/>
        </w:rPr>
      </w:pPr>
      <w:r w:rsidRPr="007E77BE">
        <w:rPr>
          <w:rFonts w:ascii="宋体" w:eastAsia="宋体" w:hAnsi="宋体" w:hint="eastAsia"/>
          <w:sz w:val="24"/>
          <w:szCs w:val="24"/>
        </w:rPr>
        <w:t>配套设备</w:t>
      </w:r>
    </w:p>
    <w:p w14:paraId="042872F4" w14:textId="77777777" w:rsidR="007D38E2" w:rsidRDefault="007D38E2" w:rsidP="007D38E2">
      <w:pPr>
        <w:adjustRightInd/>
        <w:ind w:firstLineChars="200" w:firstLine="480"/>
        <w:rPr>
          <w:rFonts w:ascii="宋体" w:hAnsi="宋体" w:cs="宋体"/>
          <w:sz w:val="24"/>
          <w:szCs w:val="24"/>
        </w:rPr>
      </w:pPr>
      <w:r>
        <w:rPr>
          <w:rFonts w:ascii="宋体" w:hAnsi="宋体" w:hint="eastAsia"/>
          <w:sz w:val="24"/>
        </w:rPr>
        <w:t>配套设备采用变频调速泵、热交换器、温度变送器、压力变送器等，配套设备</w:t>
      </w:r>
      <w:r w:rsidRPr="00581744">
        <w:rPr>
          <w:rFonts w:ascii="宋体" w:hAnsi="宋体" w:cs="宋体" w:hint="eastAsia"/>
          <w:sz w:val="24"/>
          <w:szCs w:val="24"/>
        </w:rPr>
        <w:t>技术要求见表</w:t>
      </w:r>
      <w:r>
        <w:rPr>
          <w:rFonts w:ascii="宋体" w:hAnsi="宋体" w:cs="宋体"/>
          <w:sz w:val="24"/>
          <w:szCs w:val="24"/>
        </w:rPr>
        <w:t>3</w:t>
      </w:r>
      <w:r>
        <w:rPr>
          <w:rFonts w:ascii="宋体" w:hAnsi="宋体" w:cs="宋体" w:hint="eastAsia"/>
          <w:sz w:val="24"/>
          <w:szCs w:val="24"/>
        </w:rPr>
        <w:t>。</w:t>
      </w:r>
    </w:p>
    <w:p w14:paraId="1ECEADD2" w14:textId="77777777" w:rsidR="007D38E2" w:rsidRPr="00581744" w:rsidRDefault="007D38E2" w:rsidP="006C3E2B">
      <w:pPr>
        <w:adjustRightInd/>
        <w:spacing w:beforeLines="50" w:before="120" w:afterLines="50" w:after="120" w:line="240" w:lineRule="auto"/>
        <w:ind w:left="425" w:hanging="425"/>
        <w:jc w:val="center"/>
        <w:rPr>
          <w:rFonts w:ascii="黑体" w:eastAsia="黑体" w:hAnsi="黑体"/>
        </w:rPr>
      </w:pPr>
      <w:r w:rsidRPr="00581744">
        <w:rPr>
          <w:rFonts w:ascii="黑体" w:eastAsia="黑体" w:hAnsi="黑体" w:cs="黑体" w:hint="eastAsia"/>
        </w:rPr>
        <w:t>表</w:t>
      </w:r>
      <w:r>
        <w:rPr>
          <w:rFonts w:ascii="黑体" w:eastAsia="黑体" w:hAnsi="黑体" w:cs="黑体"/>
        </w:rPr>
        <w:t>3</w:t>
      </w:r>
      <w:r w:rsidRPr="00581744">
        <w:rPr>
          <w:rFonts w:ascii="黑体" w:eastAsia="黑体" w:hAnsi="黑体" w:cs="黑体"/>
        </w:rPr>
        <w:t xml:space="preserve">  </w:t>
      </w:r>
      <w:r>
        <w:rPr>
          <w:rFonts w:ascii="黑体" w:eastAsia="黑体" w:hAnsi="黑体" w:cs="黑体" w:hint="eastAsia"/>
        </w:rPr>
        <w:t>配套设备</w:t>
      </w:r>
      <w:r w:rsidRPr="00581744">
        <w:rPr>
          <w:rFonts w:ascii="黑体" w:eastAsia="黑体" w:hAnsi="黑体" w:cs="黑体" w:hint="eastAsia"/>
        </w:rPr>
        <w:t>技术要求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17"/>
        <w:gridCol w:w="2126"/>
        <w:gridCol w:w="1941"/>
        <w:gridCol w:w="2613"/>
      </w:tblGrid>
      <w:tr w:rsidR="007D38E2" w:rsidRPr="008664CD" w14:paraId="6DA28D0A" w14:textId="77777777" w:rsidTr="005D4F99">
        <w:trPr>
          <w:jc w:val="center"/>
        </w:trPr>
        <w:tc>
          <w:tcPr>
            <w:tcW w:w="817" w:type="dxa"/>
            <w:tcBorders>
              <w:top w:val="single" w:sz="8" w:space="0" w:color="auto"/>
              <w:bottom w:val="single" w:sz="8" w:space="0" w:color="auto"/>
            </w:tcBorders>
            <w:shd w:val="clear" w:color="auto" w:fill="auto"/>
            <w:vAlign w:val="center"/>
          </w:tcPr>
          <w:p w14:paraId="79EF0716" w14:textId="77777777" w:rsidR="007D38E2" w:rsidRPr="008664CD" w:rsidRDefault="007D38E2" w:rsidP="005D4F99">
            <w:pPr>
              <w:spacing w:line="240" w:lineRule="auto"/>
              <w:jc w:val="center"/>
              <w:rPr>
                <w:rFonts w:ascii="宋体" w:hAnsi="宋体"/>
                <w:b/>
                <w:kern w:val="0"/>
              </w:rPr>
            </w:pPr>
            <w:r w:rsidRPr="008664CD">
              <w:rPr>
                <w:rFonts w:ascii="宋体" w:hAnsi="宋体" w:hint="eastAsia"/>
                <w:b/>
                <w:kern w:val="0"/>
              </w:rPr>
              <w:t>序号</w:t>
            </w:r>
          </w:p>
        </w:tc>
        <w:tc>
          <w:tcPr>
            <w:tcW w:w="2126" w:type="dxa"/>
            <w:tcBorders>
              <w:top w:val="single" w:sz="8" w:space="0" w:color="auto"/>
              <w:bottom w:val="single" w:sz="8" w:space="0" w:color="auto"/>
            </w:tcBorders>
            <w:shd w:val="clear" w:color="auto" w:fill="auto"/>
            <w:vAlign w:val="center"/>
          </w:tcPr>
          <w:p w14:paraId="61EFC0DD" w14:textId="77777777" w:rsidR="007D38E2" w:rsidRPr="008664CD" w:rsidRDefault="007D38E2" w:rsidP="005D4F99">
            <w:pPr>
              <w:spacing w:line="240" w:lineRule="auto"/>
              <w:jc w:val="center"/>
              <w:rPr>
                <w:rFonts w:ascii="宋体" w:hAnsi="宋体"/>
                <w:b/>
                <w:kern w:val="0"/>
              </w:rPr>
            </w:pPr>
            <w:r w:rsidRPr="008664CD">
              <w:rPr>
                <w:rFonts w:ascii="宋体" w:hAnsi="宋体" w:hint="eastAsia"/>
                <w:b/>
                <w:kern w:val="0"/>
              </w:rPr>
              <w:t>仪器名称</w:t>
            </w:r>
          </w:p>
        </w:tc>
        <w:tc>
          <w:tcPr>
            <w:tcW w:w="1941" w:type="dxa"/>
            <w:tcBorders>
              <w:top w:val="single" w:sz="8" w:space="0" w:color="auto"/>
              <w:bottom w:val="single" w:sz="8" w:space="0" w:color="auto"/>
            </w:tcBorders>
            <w:shd w:val="clear" w:color="auto" w:fill="auto"/>
            <w:vAlign w:val="center"/>
          </w:tcPr>
          <w:p w14:paraId="45C6D173" w14:textId="77777777" w:rsidR="007D38E2" w:rsidRPr="008664CD" w:rsidRDefault="007D38E2" w:rsidP="005D4F99">
            <w:pPr>
              <w:spacing w:line="240" w:lineRule="auto"/>
              <w:jc w:val="center"/>
              <w:rPr>
                <w:rFonts w:ascii="宋体" w:hAnsi="宋体"/>
                <w:b/>
                <w:kern w:val="0"/>
              </w:rPr>
            </w:pPr>
            <w:r w:rsidRPr="008664CD">
              <w:rPr>
                <w:rFonts w:ascii="宋体" w:hAnsi="宋体" w:hint="eastAsia"/>
                <w:b/>
                <w:kern w:val="0"/>
              </w:rPr>
              <w:t>测量范围</w:t>
            </w:r>
          </w:p>
        </w:tc>
        <w:tc>
          <w:tcPr>
            <w:tcW w:w="2613" w:type="dxa"/>
            <w:tcBorders>
              <w:top w:val="single" w:sz="8" w:space="0" w:color="auto"/>
              <w:bottom w:val="single" w:sz="8" w:space="0" w:color="auto"/>
            </w:tcBorders>
            <w:shd w:val="clear" w:color="auto" w:fill="auto"/>
            <w:vAlign w:val="center"/>
          </w:tcPr>
          <w:p w14:paraId="775E0995" w14:textId="77777777" w:rsidR="007D38E2" w:rsidRPr="008664CD" w:rsidRDefault="007D38E2" w:rsidP="005D4F99">
            <w:pPr>
              <w:spacing w:line="240" w:lineRule="auto"/>
              <w:jc w:val="center"/>
              <w:rPr>
                <w:rFonts w:ascii="宋体" w:hAnsi="宋体"/>
                <w:b/>
                <w:kern w:val="0"/>
              </w:rPr>
            </w:pPr>
            <w:r w:rsidRPr="008664CD">
              <w:rPr>
                <w:rFonts w:ascii="宋体" w:hAnsi="宋体" w:hint="eastAsia"/>
                <w:b/>
                <w:kern w:val="0"/>
              </w:rPr>
              <w:t>技术要求</w:t>
            </w:r>
          </w:p>
        </w:tc>
      </w:tr>
      <w:tr w:rsidR="007D38E2" w:rsidRPr="008664CD" w14:paraId="3AAE9F9D" w14:textId="77777777" w:rsidTr="005D4F99">
        <w:trPr>
          <w:jc w:val="center"/>
        </w:trPr>
        <w:tc>
          <w:tcPr>
            <w:tcW w:w="817" w:type="dxa"/>
            <w:tcBorders>
              <w:top w:val="single" w:sz="8" w:space="0" w:color="auto"/>
            </w:tcBorders>
            <w:shd w:val="clear" w:color="auto" w:fill="auto"/>
            <w:vAlign w:val="center"/>
          </w:tcPr>
          <w:p w14:paraId="1009B8D7" w14:textId="77777777" w:rsidR="007D38E2" w:rsidRPr="008664CD" w:rsidRDefault="007D38E2" w:rsidP="005D4F99">
            <w:pPr>
              <w:spacing w:line="240" w:lineRule="auto"/>
              <w:jc w:val="center"/>
              <w:rPr>
                <w:rFonts w:ascii="宋体" w:hAnsi="宋体"/>
                <w:kern w:val="0"/>
              </w:rPr>
            </w:pPr>
            <w:r w:rsidRPr="008664CD">
              <w:rPr>
                <w:rFonts w:ascii="宋体" w:hAnsi="宋体" w:hint="eastAsia"/>
                <w:kern w:val="0"/>
              </w:rPr>
              <w:t>1</w:t>
            </w:r>
          </w:p>
        </w:tc>
        <w:tc>
          <w:tcPr>
            <w:tcW w:w="2126" w:type="dxa"/>
            <w:tcBorders>
              <w:top w:val="single" w:sz="8" w:space="0" w:color="auto"/>
            </w:tcBorders>
            <w:shd w:val="clear" w:color="auto" w:fill="auto"/>
            <w:vAlign w:val="center"/>
          </w:tcPr>
          <w:p w14:paraId="6004BB7D" w14:textId="77777777" w:rsidR="007D38E2" w:rsidRPr="008664CD" w:rsidRDefault="007D38E2" w:rsidP="005D4F99">
            <w:pPr>
              <w:spacing w:line="240" w:lineRule="auto"/>
              <w:jc w:val="center"/>
              <w:rPr>
                <w:rFonts w:ascii="宋体" w:hAnsi="宋体"/>
                <w:kern w:val="0"/>
              </w:rPr>
            </w:pPr>
            <w:r w:rsidRPr="008664CD">
              <w:rPr>
                <w:rFonts w:ascii="宋体" w:hAnsi="宋体" w:hint="eastAsia"/>
                <w:kern w:val="0"/>
              </w:rPr>
              <w:t>温度变送器</w:t>
            </w:r>
          </w:p>
        </w:tc>
        <w:tc>
          <w:tcPr>
            <w:tcW w:w="1941" w:type="dxa"/>
            <w:tcBorders>
              <w:top w:val="single" w:sz="8" w:space="0" w:color="auto"/>
            </w:tcBorders>
            <w:shd w:val="clear" w:color="auto" w:fill="auto"/>
            <w:vAlign w:val="center"/>
          </w:tcPr>
          <w:p w14:paraId="30998AC5" w14:textId="77777777" w:rsidR="007D38E2" w:rsidRPr="008664CD" w:rsidRDefault="007D38E2" w:rsidP="005D4F99">
            <w:pPr>
              <w:spacing w:line="240" w:lineRule="auto"/>
              <w:jc w:val="center"/>
              <w:rPr>
                <w:rFonts w:ascii="宋体" w:hAnsi="宋体"/>
                <w:kern w:val="0"/>
              </w:rPr>
            </w:pPr>
            <w:r w:rsidRPr="008664CD">
              <w:rPr>
                <w:rFonts w:ascii="宋体" w:hAnsi="宋体"/>
                <w:kern w:val="0"/>
              </w:rPr>
              <w:t>0</w:t>
            </w:r>
            <w:r w:rsidRPr="008664CD">
              <w:rPr>
                <w:rFonts w:ascii="宋体" w:hAnsi="宋体" w:hint="eastAsia"/>
                <w:kern w:val="0"/>
              </w:rPr>
              <w:t>℃～</w:t>
            </w:r>
            <w:r w:rsidRPr="008664CD">
              <w:rPr>
                <w:rFonts w:ascii="宋体" w:hAnsi="宋体"/>
                <w:kern w:val="0"/>
              </w:rPr>
              <w:t>50</w:t>
            </w:r>
            <w:r w:rsidRPr="008664CD">
              <w:rPr>
                <w:rFonts w:ascii="宋体" w:hAnsi="宋体" w:hint="eastAsia"/>
                <w:kern w:val="0"/>
              </w:rPr>
              <w:t>℃</w:t>
            </w:r>
          </w:p>
        </w:tc>
        <w:tc>
          <w:tcPr>
            <w:tcW w:w="2613" w:type="dxa"/>
            <w:tcBorders>
              <w:top w:val="single" w:sz="8" w:space="0" w:color="auto"/>
            </w:tcBorders>
            <w:shd w:val="clear" w:color="auto" w:fill="auto"/>
            <w:vAlign w:val="center"/>
          </w:tcPr>
          <w:p w14:paraId="0D6D71AD" w14:textId="77777777" w:rsidR="007D38E2" w:rsidRPr="008664CD" w:rsidRDefault="001E1549" w:rsidP="005D4F99">
            <w:pPr>
              <w:spacing w:line="240" w:lineRule="auto"/>
              <w:jc w:val="center"/>
              <w:rPr>
                <w:rFonts w:ascii="宋体" w:hAnsi="宋体"/>
                <w:kern w:val="0"/>
              </w:rPr>
            </w:pPr>
            <w:r w:rsidRPr="008664CD">
              <w:rPr>
                <w:rFonts w:ascii="宋体" w:hAnsi="宋体" w:hint="eastAsia"/>
                <w:kern w:val="0"/>
              </w:rPr>
              <w:t>准确度等级不低于0</w:t>
            </w:r>
            <w:r w:rsidRPr="008664CD">
              <w:rPr>
                <w:rFonts w:ascii="宋体" w:hAnsi="宋体"/>
                <w:kern w:val="0"/>
              </w:rPr>
              <w:t>.2</w:t>
            </w:r>
            <w:r w:rsidRPr="008664CD">
              <w:rPr>
                <w:rFonts w:ascii="宋体" w:hAnsi="宋体" w:hint="eastAsia"/>
                <w:kern w:val="0"/>
              </w:rPr>
              <w:t>级</w:t>
            </w:r>
          </w:p>
        </w:tc>
      </w:tr>
      <w:tr w:rsidR="007D38E2" w:rsidRPr="008664CD" w14:paraId="18AE6AD7" w14:textId="77777777" w:rsidTr="005D4F99">
        <w:trPr>
          <w:jc w:val="center"/>
        </w:trPr>
        <w:tc>
          <w:tcPr>
            <w:tcW w:w="817" w:type="dxa"/>
            <w:shd w:val="clear" w:color="auto" w:fill="auto"/>
            <w:vAlign w:val="center"/>
          </w:tcPr>
          <w:p w14:paraId="582E127D" w14:textId="77777777" w:rsidR="007D38E2" w:rsidRPr="008664CD" w:rsidRDefault="007D38E2" w:rsidP="005D4F99">
            <w:pPr>
              <w:spacing w:line="240" w:lineRule="auto"/>
              <w:jc w:val="center"/>
              <w:rPr>
                <w:rFonts w:ascii="宋体" w:hAnsi="宋体"/>
                <w:kern w:val="0"/>
              </w:rPr>
            </w:pPr>
            <w:r w:rsidRPr="008664CD">
              <w:rPr>
                <w:rFonts w:ascii="宋体" w:hAnsi="宋体" w:hint="eastAsia"/>
                <w:kern w:val="0"/>
              </w:rPr>
              <w:t>2</w:t>
            </w:r>
          </w:p>
        </w:tc>
        <w:tc>
          <w:tcPr>
            <w:tcW w:w="2126" w:type="dxa"/>
            <w:shd w:val="clear" w:color="auto" w:fill="auto"/>
            <w:vAlign w:val="center"/>
          </w:tcPr>
          <w:p w14:paraId="7A88380C" w14:textId="77777777" w:rsidR="007D38E2" w:rsidRPr="008664CD" w:rsidRDefault="001E1549" w:rsidP="005D4F99">
            <w:pPr>
              <w:spacing w:line="240" w:lineRule="auto"/>
              <w:jc w:val="center"/>
              <w:rPr>
                <w:rFonts w:ascii="宋体" w:hAnsi="宋体"/>
                <w:kern w:val="0"/>
              </w:rPr>
            </w:pPr>
            <w:r w:rsidRPr="008664CD">
              <w:rPr>
                <w:rFonts w:ascii="宋体" w:hAnsi="宋体" w:hint="eastAsia"/>
                <w:kern w:val="0"/>
              </w:rPr>
              <w:t>压力变送器</w:t>
            </w:r>
          </w:p>
        </w:tc>
        <w:tc>
          <w:tcPr>
            <w:tcW w:w="1941" w:type="dxa"/>
            <w:shd w:val="clear" w:color="auto" w:fill="auto"/>
            <w:vAlign w:val="center"/>
          </w:tcPr>
          <w:p w14:paraId="56DB211D" w14:textId="77777777" w:rsidR="007D38E2" w:rsidRPr="008664CD" w:rsidRDefault="007D38E2" w:rsidP="005D4F99">
            <w:pPr>
              <w:spacing w:line="240" w:lineRule="auto"/>
              <w:jc w:val="center"/>
              <w:rPr>
                <w:rFonts w:ascii="宋体" w:hAnsi="宋体"/>
                <w:kern w:val="0"/>
              </w:rPr>
            </w:pPr>
            <w:r w:rsidRPr="008664CD">
              <w:rPr>
                <w:rFonts w:ascii="宋体" w:hAnsi="宋体" w:hint="eastAsia"/>
                <w:kern w:val="0"/>
              </w:rPr>
              <w:t>0</w:t>
            </w:r>
            <w:r w:rsidR="001E1549" w:rsidRPr="008664CD">
              <w:rPr>
                <w:rFonts w:ascii="宋体" w:hAnsi="宋体" w:hint="eastAsia"/>
                <w:kern w:val="0"/>
              </w:rPr>
              <w:t>MPa</w:t>
            </w:r>
            <w:r w:rsidRPr="008664CD">
              <w:rPr>
                <w:rFonts w:ascii="宋体" w:hAnsi="宋体" w:hint="eastAsia"/>
                <w:kern w:val="0"/>
              </w:rPr>
              <w:t>～</w:t>
            </w:r>
            <w:r w:rsidR="001E1549" w:rsidRPr="008664CD">
              <w:rPr>
                <w:rFonts w:ascii="宋体" w:hAnsi="宋体"/>
                <w:kern w:val="0"/>
              </w:rPr>
              <w:t>1.6MPa</w:t>
            </w:r>
          </w:p>
        </w:tc>
        <w:tc>
          <w:tcPr>
            <w:tcW w:w="2613" w:type="dxa"/>
            <w:shd w:val="clear" w:color="auto" w:fill="auto"/>
            <w:vAlign w:val="center"/>
          </w:tcPr>
          <w:p w14:paraId="2F924002" w14:textId="77777777" w:rsidR="007D38E2" w:rsidRPr="008664CD" w:rsidRDefault="001E1549" w:rsidP="005D4F99">
            <w:pPr>
              <w:spacing w:line="240" w:lineRule="auto"/>
              <w:jc w:val="center"/>
              <w:rPr>
                <w:rFonts w:ascii="宋体" w:hAnsi="宋体"/>
                <w:kern w:val="0"/>
              </w:rPr>
            </w:pPr>
            <w:r w:rsidRPr="008664CD">
              <w:rPr>
                <w:rFonts w:ascii="宋体" w:hAnsi="宋体" w:hint="eastAsia"/>
                <w:kern w:val="0"/>
              </w:rPr>
              <w:t>准确度等级不低于0.2级</w:t>
            </w:r>
          </w:p>
        </w:tc>
      </w:tr>
      <w:tr w:rsidR="007D38E2" w:rsidRPr="008664CD" w14:paraId="4D031EB1" w14:textId="77777777" w:rsidTr="005D4F99">
        <w:trPr>
          <w:jc w:val="center"/>
        </w:trPr>
        <w:tc>
          <w:tcPr>
            <w:tcW w:w="817" w:type="dxa"/>
            <w:shd w:val="clear" w:color="auto" w:fill="auto"/>
            <w:vAlign w:val="center"/>
          </w:tcPr>
          <w:p w14:paraId="764572F9" w14:textId="77777777" w:rsidR="007D38E2" w:rsidRPr="008664CD" w:rsidRDefault="007D38E2" w:rsidP="005D4F99">
            <w:pPr>
              <w:spacing w:line="240" w:lineRule="auto"/>
              <w:jc w:val="center"/>
              <w:rPr>
                <w:rFonts w:ascii="宋体" w:hAnsi="宋体"/>
                <w:kern w:val="0"/>
              </w:rPr>
            </w:pPr>
            <w:r w:rsidRPr="008664CD">
              <w:rPr>
                <w:rFonts w:ascii="宋体" w:hAnsi="宋体" w:hint="eastAsia"/>
                <w:kern w:val="0"/>
              </w:rPr>
              <w:t>3</w:t>
            </w:r>
          </w:p>
        </w:tc>
        <w:tc>
          <w:tcPr>
            <w:tcW w:w="2126" w:type="dxa"/>
            <w:shd w:val="clear" w:color="auto" w:fill="auto"/>
            <w:vAlign w:val="center"/>
          </w:tcPr>
          <w:p w14:paraId="6158B57D" w14:textId="77777777" w:rsidR="007D38E2" w:rsidRPr="008664CD" w:rsidRDefault="001E1549" w:rsidP="005D4F99">
            <w:pPr>
              <w:spacing w:line="240" w:lineRule="auto"/>
              <w:jc w:val="center"/>
              <w:rPr>
                <w:rFonts w:ascii="宋体" w:hAnsi="宋体"/>
                <w:kern w:val="0"/>
              </w:rPr>
            </w:pPr>
            <w:r w:rsidRPr="008664CD">
              <w:rPr>
                <w:rFonts w:ascii="宋体" w:hAnsi="宋体" w:hint="eastAsia"/>
                <w:kern w:val="0"/>
              </w:rPr>
              <w:t>流量计</w:t>
            </w:r>
          </w:p>
        </w:tc>
        <w:tc>
          <w:tcPr>
            <w:tcW w:w="1941" w:type="dxa"/>
            <w:shd w:val="clear" w:color="auto" w:fill="auto"/>
            <w:vAlign w:val="center"/>
          </w:tcPr>
          <w:p w14:paraId="23376024" w14:textId="77777777" w:rsidR="007D38E2" w:rsidRPr="008664CD" w:rsidRDefault="007D38E2" w:rsidP="005D4F99">
            <w:pPr>
              <w:spacing w:line="240" w:lineRule="auto"/>
              <w:jc w:val="center"/>
              <w:rPr>
                <w:rFonts w:ascii="宋体" w:hAnsi="宋体"/>
                <w:kern w:val="0"/>
              </w:rPr>
            </w:pPr>
            <w:r w:rsidRPr="008664CD">
              <w:rPr>
                <w:rFonts w:ascii="宋体" w:hAnsi="宋体" w:hint="eastAsia"/>
                <w:kern w:val="0"/>
              </w:rPr>
              <w:t>0</w:t>
            </w:r>
            <w:r w:rsidR="001E1549" w:rsidRPr="008664CD">
              <w:rPr>
                <w:rFonts w:ascii="宋体" w:hAnsi="宋体" w:hint="eastAsia"/>
                <w:kern w:val="0"/>
              </w:rPr>
              <w:t>m</w:t>
            </w:r>
            <w:r w:rsidR="001E1549" w:rsidRPr="008664CD">
              <w:rPr>
                <w:rFonts w:ascii="宋体" w:hAnsi="宋体"/>
                <w:kern w:val="0"/>
              </w:rPr>
              <w:t>/s</w:t>
            </w:r>
            <w:r w:rsidRPr="008664CD">
              <w:rPr>
                <w:rFonts w:ascii="宋体" w:hAnsi="宋体" w:hint="eastAsia"/>
                <w:kern w:val="0"/>
              </w:rPr>
              <w:t>～5</w:t>
            </w:r>
            <w:r w:rsidR="001E1549" w:rsidRPr="008664CD">
              <w:rPr>
                <w:rFonts w:ascii="宋体" w:hAnsi="宋体"/>
                <w:kern w:val="0"/>
              </w:rPr>
              <w:t>m/s</w:t>
            </w:r>
          </w:p>
        </w:tc>
        <w:tc>
          <w:tcPr>
            <w:tcW w:w="2613" w:type="dxa"/>
            <w:shd w:val="clear" w:color="auto" w:fill="auto"/>
            <w:vAlign w:val="center"/>
          </w:tcPr>
          <w:p w14:paraId="1E7015DA" w14:textId="02C697F3" w:rsidR="007D38E2" w:rsidRPr="008664CD" w:rsidRDefault="001E1549" w:rsidP="005D4F99">
            <w:pPr>
              <w:spacing w:line="240" w:lineRule="auto"/>
              <w:jc w:val="center"/>
              <w:rPr>
                <w:rFonts w:ascii="宋体" w:hAnsi="宋体"/>
                <w:kern w:val="0"/>
              </w:rPr>
            </w:pPr>
            <w:r w:rsidRPr="008664CD">
              <w:rPr>
                <w:rFonts w:ascii="宋体" w:hAnsi="宋体" w:hint="eastAsia"/>
                <w:kern w:val="0"/>
              </w:rPr>
              <w:t>准确度等级不低于</w:t>
            </w:r>
            <w:r w:rsidRPr="0035183F">
              <w:rPr>
                <w:rFonts w:ascii="宋体" w:hAnsi="宋体" w:hint="eastAsia"/>
                <w:kern w:val="0"/>
              </w:rPr>
              <w:t>0.</w:t>
            </w:r>
            <w:r w:rsidR="00EE0FD5" w:rsidRPr="0035183F">
              <w:rPr>
                <w:rFonts w:ascii="宋体" w:hAnsi="宋体"/>
                <w:kern w:val="0"/>
              </w:rPr>
              <w:t>2</w:t>
            </w:r>
            <w:r w:rsidRPr="0035183F">
              <w:rPr>
                <w:rFonts w:ascii="宋体" w:hAnsi="宋体" w:hint="eastAsia"/>
                <w:kern w:val="0"/>
              </w:rPr>
              <w:t>级</w:t>
            </w:r>
          </w:p>
        </w:tc>
      </w:tr>
      <w:tr w:rsidR="001E1549" w:rsidRPr="008664CD" w14:paraId="6532EA3F" w14:textId="77777777" w:rsidTr="005D4F99">
        <w:trPr>
          <w:trHeight w:val="164"/>
          <w:jc w:val="center"/>
        </w:trPr>
        <w:tc>
          <w:tcPr>
            <w:tcW w:w="817" w:type="dxa"/>
            <w:shd w:val="clear" w:color="auto" w:fill="auto"/>
            <w:vAlign w:val="center"/>
          </w:tcPr>
          <w:p w14:paraId="0BBD459E"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4</w:t>
            </w:r>
          </w:p>
        </w:tc>
        <w:tc>
          <w:tcPr>
            <w:tcW w:w="2126" w:type="dxa"/>
            <w:shd w:val="clear" w:color="auto" w:fill="auto"/>
            <w:vAlign w:val="center"/>
          </w:tcPr>
          <w:p w14:paraId="772485A7"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热交换器</w:t>
            </w:r>
          </w:p>
        </w:tc>
        <w:tc>
          <w:tcPr>
            <w:tcW w:w="1941" w:type="dxa"/>
            <w:shd w:val="clear" w:color="auto" w:fill="auto"/>
            <w:vAlign w:val="center"/>
          </w:tcPr>
          <w:p w14:paraId="4F284DE7"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w:t>
            </w:r>
          </w:p>
        </w:tc>
        <w:tc>
          <w:tcPr>
            <w:tcW w:w="2613" w:type="dxa"/>
            <w:shd w:val="clear" w:color="auto" w:fill="auto"/>
            <w:vAlign w:val="center"/>
          </w:tcPr>
          <w:p w14:paraId="58418908"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w:t>
            </w:r>
          </w:p>
        </w:tc>
      </w:tr>
      <w:tr w:rsidR="001E1549" w:rsidRPr="008664CD" w14:paraId="68E1DD3C" w14:textId="77777777" w:rsidTr="001E7700">
        <w:trPr>
          <w:trHeight w:val="196"/>
          <w:jc w:val="center"/>
        </w:trPr>
        <w:tc>
          <w:tcPr>
            <w:tcW w:w="817" w:type="dxa"/>
            <w:shd w:val="clear" w:color="auto" w:fill="auto"/>
            <w:vAlign w:val="center"/>
          </w:tcPr>
          <w:p w14:paraId="6D5153C4"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5</w:t>
            </w:r>
          </w:p>
        </w:tc>
        <w:tc>
          <w:tcPr>
            <w:tcW w:w="2126" w:type="dxa"/>
            <w:shd w:val="clear" w:color="auto" w:fill="auto"/>
            <w:vAlign w:val="center"/>
          </w:tcPr>
          <w:p w14:paraId="64078115"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变频调速泵</w:t>
            </w:r>
          </w:p>
        </w:tc>
        <w:tc>
          <w:tcPr>
            <w:tcW w:w="1941" w:type="dxa"/>
            <w:shd w:val="clear" w:color="auto" w:fill="auto"/>
            <w:vAlign w:val="center"/>
          </w:tcPr>
          <w:p w14:paraId="0EEFFEA3"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w:t>
            </w:r>
          </w:p>
        </w:tc>
        <w:tc>
          <w:tcPr>
            <w:tcW w:w="2613" w:type="dxa"/>
            <w:shd w:val="clear" w:color="auto" w:fill="auto"/>
            <w:vAlign w:val="center"/>
          </w:tcPr>
          <w:p w14:paraId="28087E4B" w14:textId="77777777" w:rsidR="001E1549" w:rsidRPr="008664CD" w:rsidRDefault="001E1549" w:rsidP="005D4F99">
            <w:pPr>
              <w:spacing w:line="240" w:lineRule="auto"/>
              <w:jc w:val="center"/>
              <w:rPr>
                <w:rFonts w:ascii="宋体" w:hAnsi="宋体"/>
                <w:kern w:val="0"/>
              </w:rPr>
            </w:pPr>
            <w:r w:rsidRPr="008664CD">
              <w:rPr>
                <w:rFonts w:ascii="宋体" w:hAnsi="宋体" w:hint="eastAsia"/>
                <w:kern w:val="0"/>
              </w:rPr>
              <w:t>—</w:t>
            </w:r>
          </w:p>
        </w:tc>
      </w:tr>
      <w:tr w:rsidR="000844F6" w:rsidRPr="008664CD" w14:paraId="7A283CB1" w14:textId="77777777" w:rsidTr="001E7700">
        <w:trPr>
          <w:trHeight w:val="196"/>
          <w:jc w:val="center"/>
        </w:trPr>
        <w:tc>
          <w:tcPr>
            <w:tcW w:w="817" w:type="dxa"/>
            <w:shd w:val="clear" w:color="auto" w:fill="auto"/>
            <w:vAlign w:val="center"/>
          </w:tcPr>
          <w:p w14:paraId="137B509E" w14:textId="74AD40F8" w:rsidR="000844F6" w:rsidRPr="0035183F" w:rsidRDefault="000844F6" w:rsidP="000844F6">
            <w:pPr>
              <w:spacing w:line="240" w:lineRule="auto"/>
              <w:jc w:val="center"/>
              <w:rPr>
                <w:rFonts w:ascii="宋体" w:hAnsi="宋体"/>
                <w:kern w:val="0"/>
              </w:rPr>
            </w:pPr>
            <w:r w:rsidRPr="0035183F">
              <w:rPr>
                <w:rFonts w:ascii="宋体" w:hAnsi="宋体" w:hint="eastAsia"/>
                <w:kern w:val="0"/>
              </w:rPr>
              <w:t>6</w:t>
            </w:r>
          </w:p>
        </w:tc>
        <w:tc>
          <w:tcPr>
            <w:tcW w:w="2126" w:type="dxa"/>
            <w:shd w:val="clear" w:color="auto" w:fill="auto"/>
            <w:vAlign w:val="center"/>
          </w:tcPr>
          <w:p w14:paraId="7CD075AB" w14:textId="4F957095" w:rsidR="000844F6" w:rsidRPr="0035183F" w:rsidRDefault="000844F6" w:rsidP="000844F6">
            <w:pPr>
              <w:spacing w:line="240" w:lineRule="auto"/>
              <w:jc w:val="center"/>
              <w:rPr>
                <w:rFonts w:ascii="宋体" w:hAnsi="宋体"/>
                <w:kern w:val="0"/>
              </w:rPr>
            </w:pPr>
            <w:r w:rsidRPr="0035183F">
              <w:rPr>
                <w:rFonts w:ascii="宋体" w:hAnsi="宋体" w:hint="eastAsia"/>
                <w:kern w:val="0"/>
              </w:rPr>
              <w:t>空气压缩机</w:t>
            </w:r>
          </w:p>
        </w:tc>
        <w:tc>
          <w:tcPr>
            <w:tcW w:w="1941" w:type="dxa"/>
            <w:shd w:val="clear" w:color="auto" w:fill="auto"/>
            <w:vAlign w:val="center"/>
          </w:tcPr>
          <w:p w14:paraId="643F0AC5" w14:textId="5FEB041E" w:rsidR="000844F6" w:rsidRPr="0035183F" w:rsidRDefault="000844F6" w:rsidP="000844F6">
            <w:pPr>
              <w:spacing w:line="240" w:lineRule="auto"/>
              <w:jc w:val="center"/>
              <w:rPr>
                <w:rFonts w:ascii="宋体" w:hAnsi="宋体"/>
                <w:kern w:val="0"/>
              </w:rPr>
            </w:pPr>
            <w:r w:rsidRPr="0035183F">
              <w:rPr>
                <w:rFonts w:ascii="宋体" w:hAnsi="宋体" w:hint="eastAsia"/>
                <w:kern w:val="0"/>
              </w:rPr>
              <w:t>—</w:t>
            </w:r>
          </w:p>
        </w:tc>
        <w:tc>
          <w:tcPr>
            <w:tcW w:w="2613" w:type="dxa"/>
            <w:shd w:val="clear" w:color="auto" w:fill="auto"/>
            <w:vAlign w:val="center"/>
          </w:tcPr>
          <w:p w14:paraId="618D05E6" w14:textId="5609DBB9" w:rsidR="000844F6" w:rsidRPr="0035183F" w:rsidRDefault="000844F6" w:rsidP="000844F6">
            <w:pPr>
              <w:spacing w:line="240" w:lineRule="auto"/>
              <w:jc w:val="center"/>
              <w:rPr>
                <w:rFonts w:ascii="宋体" w:hAnsi="宋体"/>
                <w:kern w:val="0"/>
              </w:rPr>
            </w:pPr>
            <w:r w:rsidRPr="0035183F">
              <w:rPr>
                <w:rFonts w:ascii="宋体" w:hAnsi="宋体" w:hint="eastAsia"/>
                <w:kern w:val="0"/>
              </w:rPr>
              <w:t>—</w:t>
            </w:r>
          </w:p>
        </w:tc>
      </w:tr>
    </w:tbl>
    <w:p w14:paraId="2D5B34EE" w14:textId="3A0E3428" w:rsidR="00DE29B7" w:rsidRPr="00581744" w:rsidRDefault="000844F6" w:rsidP="007D38E2">
      <w:pPr>
        <w:pStyle w:val="affffb"/>
        <w:ind w:firstLine="420"/>
      </w:pPr>
      <w:r>
        <w:t xml:space="preserve"> </w:t>
      </w:r>
    </w:p>
    <w:p w14:paraId="1F0A5D70" w14:textId="74D14824" w:rsidR="007F7239" w:rsidRDefault="00723150" w:rsidP="00723150">
      <w:pPr>
        <w:pStyle w:val="af6"/>
        <w:numPr>
          <w:ilvl w:val="0"/>
          <w:numId w:val="0"/>
        </w:numPr>
        <w:ind w:left="1276" w:hanging="425"/>
        <w:jc w:val="center"/>
      </w:pPr>
      <w:r w:rsidRPr="00723150">
        <w:rPr>
          <w:noProof/>
        </w:rPr>
        <w:drawing>
          <wp:inline distT="0" distB="0" distL="0" distR="0" wp14:anchorId="4FFD862E" wp14:editId="04E23328">
            <wp:extent cx="3649345" cy="2345690"/>
            <wp:effectExtent l="0" t="0" r="0" b="0"/>
            <wp:docPr id="5" name="图片 5" descr="C:\Users\Acer\AppData\Local\Temp\WeChat Files\c0cbad2661c668e7dfa69f096c278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Acer\AppData\Local\Temp\WeChat Files\c0cbad2661c668e7dfa69f096c27845.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49345" cy="2345690"/>
                    </a:xfrm>
                    <a:prstGeom prst="rect">
                      <a:avLst/>
                    </a:prstGeom>
                    <a:noFill/>
                    <a:ln>
                      <a:noFill/>
                    </a:ln>
                  </pic:spPr>
                </pic:pic>
              </a:graphicData>
            </a:graphic>
          </wp:inline>
        </w:drawing>
      </w:r>
    </w:p>
    <w:p w14:paraId="3096EAB2" w14:textId="77777777" w:rsidR="00723150" w:rsidRDefault="00723150" w:rsidP="00214466">
      <w:pPr>
        <w:pStyle w:val="af6"/>
        <w:numPr>
          <w:ilvl w:val="0"/>
          <w:numId w:val="0"/>
        </w:numPr>
        <w:ind w:left="1276" w:hanging="425"/>
      </w:pPr>
    </w:p>
    <w:p w14:paraId="6BAF5665" w14:textId="77777777" w:rsidR="007F7239" w:rsidRDefault="005F2522" w:rsidP="00535C96">
      <w:pPr>
        <w:pStyle w:val="afd"/>
        <w:spacing w:before="120" w:after="120"/>
      </w:pPr>
      <w:r w:rsidRPr="005F2522">
        <w:rPr>
          <w:rFonts w:hint="eastAsia"/>
        </w:rPr>
        <w:t>主标准器及配套设备</w:t>
      </w:r>
      <w:r w:rsidR="007F7239" w:rsidRPr="00C377F3">
        <w:rPr>
          <w:rFonts w:hint="eastAsia"/>
        </w:rPr>
        <w:t>示意图</w:t>
      </w:r>
    </w:p>
    <w:p w14:paraId="4092502F" w14:textId="77777777" w:rsidR="005F2522" w:rsidRPr="001E7700" w:rsidRDefault="001E7700" w:rsidP="001E7700">
      <w:pPr>
        <w:pStyle w:val="affffb"/>
        <w:spacing w:line="360" w:lineRule="auto"/>
        <w:ind w:firstLine="360"/>
        <w:rPr>
          <w:sz w:val="18"/>
          <w:szCs w:val="18"/>
        </w:rPr>
      </w:pPr>
      <w:r w:rsidRPr="001E7700">
        <w:rPr>
          <w:rFonts w:hint="eastAsia"/>
          <w:sz w:val="18"/>
          <w:szCs w:val="18"/>
        </w:rPr>
        <w:t>标引序号说明：</w:t>
      </w:r>
    </w:p>
    <w:p w14:paraId="481AFFB4" w14:textId="77777777" w:rsidR="001E7700" w:rsidRP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进液口；</w:t>
      </w:r>
    </w:p>
    <w:p w14:paraId="4ED0740E" w14:textId="77777777" w:rsidR="001E7700" w:rsidRP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温度变送器；</w:t>
      </w:r>
    </w:p>
    <w:p w14:paraId="2E012ADB" w14:textId="77777777" w:rsidR="001E7700" w:rsidRP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流量计；</w:t>
      </w:r>
    </w:p>
    <w:p w14:paraId="7DD5F15E" w14:textId="77777777" w:rsidR="001E7700" w:rsidRP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压力变送器；</w:t>
      </w:r>
    </w:p>
    <w:p w14:paraId="13998CE0" w14:textId="77777777" w:rsidR="001E7700" w:rsidRP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热交换器；</w:t>
      </w:r>
    </w:p>
    <w:p w14:paraId="04BE2C3E" w14:textId="77777777" w:rsidR="001E7700" w:rsidRP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变频调速泵；</w:t>
      </w:r>
    </w:p>
    <w:p w14:paraId="0EB40937" w14:textId="77777777" w:rsidR="001E7700" w:rsidRP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放液口；</w:t>
      </w:r>
    </w:p>
    <w:p w14:paraId="2BD2296C" w14:textId="59D6B0A9" w:rsidR="001E7700" w:rsidRDefault="001E7700" w:rsidP="00F766FC">
      <w:pPr>
        <w:pStyle w:val="affffb"/>
        <w:numPr>
          <w:ilvl w:val="0"/>
          <w:numId w:val="33"/>
        </w:numPr>
        <w:spacing w:line="360" w:lineRule="auto"/>
        <w:ind w:firstLineChars="0"/>
        <w:rPr>
          <w:sz w:val="18"/>
          <w:szCs w:val="18"/>
        </w:rPr>
      </w:pPr>
      <w:r w:rsidRPr="001E7700">
        <w:rPr>
          <w:rFonts w:hint="eastAsia"/>
          <w:sz w:val="18"/>
          <w:szCs w:val="18"/>
        </w:rPr>
        <w:t>被校射线类含水分析仪。</w:t>
      </w:r>
    </w:p>
    <w:p w14:paraId="1C442CD2" w14:textId="14FB1E04" w:rsidR="0093451E" w:rsidRDefault="00E82F48" w:rsidP="00F766FC">
      <w:pPr>
        <w:pStyle w:val="affffb"/>
        <w:numPr>
          <w:ilvl w:val="0"/>
          <w:numId w:val="33"/>
        </w:numPr>
        <w:spacing w:line="360" w:lineRule="auto"/>
        <w:ind w:firstLineChars="0"/>
        <w:rPr>
          <w:sz w:val="18"/>
          <w:szCs w:val="18"/>
        </w:rPr>
      </w:pPr>
      <w:r>
        <w:rPr>
          <w:rFonts w:hint="eastAsia"/>
          <w:sz w:val="18"/>
          <w:szCs w:val="18"/>
        </w:rPr>
        <w:t>吹扫口</w:t>
      </w:r>
    </w:p>
    <w:p w14:paraId="6684B6C2" w14:textId="77777777" w:rsidR="007F7239" w:rsidRPr="00E2405C" w:rsidRDefault="007F7239" w:rsidP="0070468B">
      <w:pPr>
        <w:pStyle w:val="affe"/>
        <w:spacing w:beforeLines="0" w:afterLines="0" w:line="360" w:lineRule="auto"/>
        <w:rPr>
          <w:rFonts w:ascii="宋体" w:eastAsia="宋体" w:hAnsi="宋体"/>
          <w:sz w:val="24"/>
          <w:szCs w:val="24"/>
        </w:rPr>
      </w:pPr>
      <w:r w:rsidRPr="00E2405C">
        <w:rPr>
          <w:rFonts w:ascii="宋体" w:eastAsia="宋体" w:hAnsi="宋体" w:hint="eastAsia"/>
          <w:sz w:val="24"/>
          <w:szCs w:val="24"/>
        </w:rPr>
        <w:t>校准介质</w:t>
      </w:r>
    </w:p>
    <w:p w14:paraId="0C64309B" w14:textId="77777777" w:rsidR="007F7239" w:rsidRPr="00E2405C" w:rsidRDefault="007F7239" w:rsidP="00027A41">
      <w:pPr>
        <w:pStyle w:val="2"/>
        <w:spacing w:line="360" w:lineRule="auto"/>
        <w:ind w:left="420"/>
        <w:rPr>
          <w:rFonts w:hAnsi="宋体"/>
          <w:sz w:val="24"/>
          <w:szCs w:val="24"/>
        </w:rPr>
      </w:pPr>
      <w:r w:rsidRPr="00E2405C">
        <w:rPr>
          <w:rFonts w:hAnsi="宋体" w:hint="eastAsia"/>
          <w:sz w:val="24"/>
          <w:szCs w:val="24"/>
        </w:rPr>
        <w:t>水</w:t>
      </w:r>
      <w:r w:rsidR="006D31CA">
        <w:rPr>
          <w:rFonts w:hAnsi="宋体" w:hint="eastAsia"/>
          <w:sz w:val="24"/>
          <w:szCs w:val="24"/>
        </w:rPr>
        <w:t>采用</w:t>
      </w:r>
      <w:r w:rsidRPr="00E2405C">
        <w:rPr>
          <w:rFonts w:hAnsi="宋体" w:hint="eastAsia"/>
          <w:sz w:val="24"/>
          <w:szCs w:val="24"/>
        </w:rPr>
        <w:t>油田</w:t>
      </w:r>
      <w:r w:rsidR="00B523C0">
        <w:rPr>
          <w:rFonts w:hAnsi="宋体" w:hint="eastAsia"/>
          <w:sz w:val="24"/>
          <w:szCs w:val="24"/>
        </w:rPr>
        <w:t>采出</w:t>
      </w:r>
      <w:r w:rsidRPr="00E2405C">
        <w:rPr>
          <w:rFonts w:hAnsi="宋体" w:hint="eastAsia"/>
          <w:sz w:val="24"/>
          <w:szCs w:val="24"/>
        </w:rPr>
        <w:t>水、自来水等</w:t>
      </w:r>
      <w:r w:rsidR="00B523C0">
        <w:rPr>
          <w:rFonts w:hAnsi="宋体" w:hint="eastAsia"/>
          <w:sz w:val="24"/>
          <w:szCs w:val="24"/>
        </w:rPr>
        <w:t>，</w:t>
      </w:r>
      <w:r w:rsidR="00B523C0" w:rsidRPr="00B523C0">
        <w:rPr>
          <w:rFonts w:hAnsi="宋体" w:hint="eastAsia"/>
          <w:sz w:val="24"/>
          <w:szCs w:val="24"/>
        </w:rPr>
        <w:t>水中矿化度一般小于5g/L</w:t>
      </w:r>
      <w:r w:rsidRPr="00E2405C">
        <w:rPr>
          <w:rFonts w:hAnsi="宋体" w:hint="eastAsia"/>
          <w:sz w:val="24"/>
          <w:szCs w:val="24"/>
        </w:rPr>
        <w:t>；</w:t>
      </w:r>
    </w:p>
    <w:p w14:paraId="7AA97502" w14:textId="77777777" w:rsidR="007F7239" w:rsidRPr="00E2405C" w:rsidRDefault="007F7239" w:rsidP="00027A41">
      <w:pPr>
        <w:pStyle w:val="2"/>
        <w:spacing w:line="360" w:lineRule="auto"/>
        <w:ind w:left="420"/>
        <w:rPr>
          <w:rFonts w:hAnsi="宋体"/>
          <w:sz w:val="24"/>
          <w:szCs w:val="24"/>
        </w:rPr>
      </w:pPr>
      <w:bookmarkStart w:id="71" w:name="_Hlk138607349"/>
      <w:r w:rsidRPr="00E2405C">
        <w:rPr>
          <w:rFonts w:hAnsi="宋体" w:hint="eastAsia"/>
          <w:sz w:val="24"/>
          <w:szCs w:val="24"/>
        </w:rPr>
        <w:t>油</w:t>
      </w:r>
      <w:r w:rsidR="006D31CA">
        <w:rPr>
          <w:rFonts w:hAnsi="宋体" w:hint="eastAsia"/>
          <w:sz w:val="24"/>
          <w:szCs w:val="24"/>
        </w:rPr>
        <w:t>采用</w:t>
      </w:r>
      <w:r w:rsidRPr="00E2405C">
        <w:rPr>
          <w:rFonts w:hAnsi="宋体" w:hint="eastAsia"/>
          <w:sz w:val="24"/>
          <w:szCs w:val="24"/>
        </w:rPr>
        <w:t>的净化原油、变压器油、柴油、煤油或机油等</w:t>
      </w:r>
      <w:bookmarkEnd w:id="71"/>
      <w:r w:rsidR="005F2522">
        <w:rPr>
          <w:rFonts w:hAnsi="宋体" w:hint="eastAsia"/>
          <w:sz w:val="24"/>
          <w:szCs w:val="24"/>
        </w:rPr>
        <w:t>，油中无夹杂气体且含水率小于等于0</w:t>
      </w:r>
      <w:r w:rsidR="005F2522">
        <w:rPr>
          <w:rFonts w:hAnsi="宋体"/>
          <w:sz w:val="24"/>
          <w:szCs w:val="24"/>
        </w:rPr>
        <w:t>.05%</w:t>
      </w:r>
      <w:r w:rsidRPr="00E2405C">
        <w:rPr>
          <w:rFonts w:hAnsi="宋体" w:hint="eastAsia"/>
          <w:sz w:val="24"/>
          <w:szCs w:val="24"/>
        </w:rPr>
        <w:t>。</w:t>
      </w:r>
    </w:p>
    <w:p w14:paraId="51FAD199" w14:textId="77777777" w:rsidR="007F7239" w:rsidRPr="00082DDE" w:rsidRDefault="007F7239" w:rsidP="0070468B">
      <w:pPr>
        <w:pStyle w:val="affc"/>
        <w:spacing w:before="240" w:after="240" w:line="360" w:lineRule="auto"/>
        <w:rPr>
          <w:sz w:val="24"/>
          <w:szCs w:val="24"/>
        </w:rPr>
      </w:pPr>
      <w:r w:rsidRPr="00082DDE">
        <w:rPr>
          <w:rFonts w:hint="eastAsia"/>
          <w:sz w:val="24"/>
          <w:szCs w:val="24"/>
        </w:rPr>
        <w:t>校准项目和校准方法</w:t>
      </w:r>
    </w:p>
    <w:p w14:paraId="1E47CECC" w14:textId="77777777" w:rsidR="007F7239" w:rsidRPr="00E2405C" w:rsidRDefault="007F7239" w:rsidP="0070468B">
      <w:pPr>
        <w:pStyle w:val="affd"/>
        <w:spacing w:beforeLines="0" w:afterLines="0" w:line="360" w:lineRule="auto"/>
        <w:rPr>
          <w:rFonts w:ascii="宋体" w:eastAsia="宋体" w:hAnsi="宋体"/>
          <w:sz w:val="24"/>
          <w:szCs w:val="24"/>
        </w:rPr>
      </w:pPr>
      <w:r w:rsidRPr="00E2405C">
        <w:rPr>
          <w:rFonts w:ascii="宋体" w:eastAsia="宋体" w:hAnsi="宋体" w:hint="eastAsia"/>
          <w:sz w:val="24"/>
          <w:szCs w:val="24"/>
        </w:rPr>
        <w:t>校准项目</w:t>
      </w:r>
    </w:p>
    <w:p w14:paraId="43D53762" w14:textId="77777777" w:rsidR="007F7239" w:rsidRPr="00E2405C" w:rsidRDefault="007F7239" w:rsidP="0070468B">
      <w:pPr>
        <w:pStyle w:val="affffb"/>
        <w:spacing w:line="360" w:lineRule="auto"/>
        <w:ind w:firstLine="480"/>
        <w:rPr>
          <w:rFonts w:hAnsi="宋体"/>
          <w:sz w:val="24"/>
          <w:szCs w:val="24"/>
        </w:rPr>
      </w:pPr>
      <w:r w:rsidRPr="00E2405C">
        <w:rPr>
          <w:rFonts w:hAnsi="宋体" w:hint="eastAsia"/>
          <w:sz w:val="24"/>
          <w:szCs w:val="24"/>
        </w:rPr>
        <w:t>校准项目包括随机文件、外观、密封性</w:t>
      </w:r>
      <w:r w:rsidR="002D775F">
        <w:rPr>
          <w:rFonts w:hAnsi="宋体" w:hint="eastAsia"/>
          <w:sz w:val="24"/>
          <w:szCs w:val="24"/>
        </w:rPr>
        <w:t>、</w:t>
      </w:r>
      <w:bookmarkStart w:id="72" w:name="_Hlk145057502"/>
      <w:r w:rsidR="00836A38">
        <w:rPr>
          <w:rFonts w:hAnsi="宋体" w:hint="eastAsia"/>
          <w:sz w:val="24"/>
          <w:szCs w:val="24"/>
        </w:rPr>
        <w:t>防爆</w:t>
      </w:r>
      <w:bookmarkEnd w:id="72"/>
      <w:r w:rsidR="00836A38">
        <w:rPr>
          <w:rFonts w:hAnsi="宋体" w:hint="eastAsia"/>
          <w:sz w:val="24"/>
          <w:szCs w:val="24"/>
        </w:rPr>
        <w:t>性、</w:t>
      </w:r>
      <w:r w:rsidR="002D775F">
        <w:rPr>
          <w:rFonts w:hAnsi="宋体" w:hint="eastAsia"/>
          <w:sz w:val="24"/>
          <w:szCs w:val="24"/>
        </w:rPr>
        <w:t>辐射外泄漏检测</w:t>
      </w:r>
      <w:r w:rsidRPr="00E2405C">
        <w:rPr>
          <w:rFonts w:hAnsi="宋体" w:hint="eastAsia"/>
          <w:sz w:val="24"/>
          <w:szCs w:val="24"/>
        </w:rPr>
        <w:t>和</w:t>
      </w:r>
      <w:r w:rsidR="005E4116">
        <w:rPr>
          <w:rFonts w:hAnsi="宋体" w:hint="eastAsia"/>
          <w:sz w:val="24"/>
          <w:szCs w:val="24"/>
        </w:rPr>
        <w:t>样品</w:t>
      </w:r>
      <w:r w:rsidRPr="00E2405C">
        <w:rPr>
          <w:rFonts w:hAnsi="宋体" w:hint="eastAsia"/>
          <w:sz w:val="24"/>
          <w:szCs w:val="24"/>
        </w:rPr>
        <w:t>校准。</w:t>
      </w:r>
    </w:p>
    <w:p w14:paraId="65BA8B2F" w14:textId="77777777" w:rsidR="007F7239" w:rsidRPr="00E2405C" w:rsidRDefault="007F7239" w:rsidP="0070468B">
      <w:pPr>
        <w:pStyle w:val="affd"/>
        <w:spacing w:beforeLines="0" w:afterLines="0" w:line="360" w:lineRule="auto"/>
        <w:rPr>
          <w:rFonts w:ascii="宋体" w:eastAsia="宋体" w:hAnsi="宋体"/>
          <w:sz w:val="24"/>
          <w:szCs w:val="24"/>
        </w:rPr>
      </w:pPr>
      <w:r w:rsidRPr="00E2405C">
        <w:rPr>
          <w:rFonts w:ascii="宋体" w:eastAsia="宋体" w:hAnsi="宋体" w:hint="eastAsia"/>
          <w:sz w:val="24"/>
          <w:szCs w:val="24"/>
        </w:rPr>
        <w:t>校准方法</w:t>
      </w:r>
    </w:p>
    <w:p w14:paraId="407A6915" w14:textId="77777777" w:rsidR="007F7239" w:rsidRPr="00E2405C" w:rsidRDefault="007F7239" w:rsidP="0070468B">
      <w:pPr>
        <w:pStyle w:val="affe"/>
        <w:spacing w:beforeLines="0" w:afterLines="0" w:line="360" w:lineRule="auto"/>
        <w:rPr>
          <w:rFonts w:ascii="宋体" w:eastAsia="宋体" w:hAnsi="宋体"/>
          <w:sz w:val="24"/>
          <w:szCs w:val="24"/>
        </w:rPr>
      </w:pPr>
      <w:r w:rsidRPr="00E2405C">
        <w:rPr>
          <w:rFonts w:ascii="宋体" w:eastAsia="宋体" w:hAnsi="宋体" w:hint="eastAsia"/>
          <w:sz w:val="24"/>
          <w:szCs w:val="24"/>
        </w:rPr>
        <w:t>随机文件检查</w:t>
      </w:r>
    </w:p>
    <w:p w14:paraId="331E30C2" w14:textId="77777777" w:rsidR="007F7239" w:rsidRPr="00E2405C" w:rsidRDefault="007F7239" w:rsidP="0070468B">
      <w:pPr>
        <w:pStyle w:val="affffb"/>
        <w:spacing w:line="360" w:lineRule="auto"/>
        <w:ind w:firstLine="480"/>
        <w:rPr>
          <w:rFonts w:hAnsi="宋体"/>
          <w:sz w:val="24"/>
          <w:szCs w:val="24"/>
        </w:rPr>
      </w:pPr>
      <w:r w:rsidRPr="00E2405C">
        <w:rPr>
          <w:rFonts w:hAnsi="宋体" w:hint="eastAsia"/>
          <w:sz w:val="24"/>
          <w:szCs w:val="24"/>
        </w:rPr>
        <w:t>检查随机文件，</w:t>
      </w:r>
      <w:r w:rsidR="00F41DAE" w:rsidRPr="00F41DAE">
        <w:rPr>
          <w:rFonts w:hAnsi="宋体" w:hint="eastAsia"/>
          <w:sz w:val="24"/>
          <w:szCs w:val="24"/>
        </w:rPr>
        <w:t>应附有使用说明书</w:t>
      </w:r>
      <w:r w:rsidR="00F41DAE">
        <w:rPr>
          <w:rFonts w:hAnsi="宋体" w:hint="eastAsia"/>
          <w:sz w:val="24"/>
          <w:szCs w:val="24"/>
        </w:rPr>
        <w:t>，</w:t>
      </w:r>
      <w:r w:rsidR="00F41DAE" w:rsidRPr="00F41DAE">
        <w:rPr>
          <w:rFonts w:hAnsi="宋体" w:hint="eastAsia"/>
          <w:sz w:val="24"/>
          <w:szCs w:val="24"/>
        </w:rPr>
        <w:t>使用说明书中应详细说明含水仪的安装和使用要求</w:t>
      </w:r>
      <w:r w:rsidR="00F41DAE">
        <w:rPr>
          <w:rFonts w:hAnsi="宋体" w:hint="eastAsia"/>
          <w:sz w:val="24"/>
          <w:szCs w:val="24"/>
        </w:rPr>
        <w:t>，</w:t>
      </w:r>
      <w:r w:rsidR="00F41DAE" w:rsidRPr="00F41DAE">
        <w:rPr>
          <w:rFonts w:hAnsi="宋体" w:hint="eastAsia"/>
          <w:sz w:val="24"/>
          <w:szCs w:val="24"/>
        </w:rPr>
        <w:t>应给出含水仪的技术指标</w:t>
      </w:r>
      <w:r w:rsidR="00F41DAE">
        <w:rPr>
          <w:rFonts w:hAnsi="宋体" w:hint="eastAsia"/>
          <w:sz w:val="24"/>
          <w:szCs w:val="24"/>
        </w:rPr>
        <w:t>，</w:t>
      </w:r>
      <w:r w:rsidR="00F41DAE" w:rsidRPr="00F41DAE">
        <w:rPr>
          <w:rFonts w:hAnsi="宋体" w:hint="eastAsia"/>
          <w:sz w:val="24"/>
          <w:szCs w:val="24"/>
        </w:rPr>
        <w:t>应给出含水仪使用的射线类源的等级、安全防护要求、个人防护措施。</w:t>
      </w:r>
    </w:p>
    <w:p w14:paraId="28414C0F" w14:textId="77777777" w:rsidR="007F7239" w:rsidRPr="00E2405C" w:rsidRDefault="007F7239" w:rsidP="0070468B">
      <w:pPr>
        <w:pStyle w:val="affe"/>
        <w:spacing w:beforeLines="0" w:afterLines="0" w:line="360" w:lineRule="auto"/>
        <w:rPr>
          <w:rFonts w:ascii="宋体" w:eastAsia="宋体" w:hAnsi="宋体"/>
          <w:sz w:val="24"/>
          <w:szCs w:val="24"/>
        </w:rPr>
      </w:pPr>
      <w:r w:rsidRPr="00E2405C">
        <w:rPr>
          <w:rFonts w:ascii="宋体" w:eastAsia="宋体" w:hAnsi="宋体" w:hint="eastAsia"/>
          <w:sz w:val="24"/>
          <w:szCs w:val="24"/>
        </w:rPr>
        <w:t>外观检查</w:t>
      </w:r>
    </w:p>
    <w:p w14:paraId="6C0F9D29" w14:textId="77777777" w:rsidR="00D036F3" w:rsidRDefault="00D036F3" w:rsidP="00F41DAE">
      <w:pPr>
        <w:pStyle w:val="affffb"/>
        <w:spacing w:line="360" w:lineRule="auto"/>
        <w:ind w:firstLine="480"/>
        <w:rPr>
          <w:rFonts w:hAnsi="宋体"/>
          <w:sz w:val="24"/>
          <w:szCs w:val="24"/>
        </w:rPr>
      </w:pPr>
      <w:r>
        <w:rPr>
          <w:rFonts w:hAnsi="宋体" w:hint="eastAsia"/>
          <w:sz w:val="24"/>
          <w:szCs w:val="24"/>
        </w:rPr>
        <w:t>仪器的外观应符合如下要求：</w:t>
      </w:r>
    </w:p>
    <w:p w14:paraId="2E0D1333" w14:textId="77777777" w:rsidR="00D036F3" w:rsidRDefault="00D036F3" w:rsidP="00D036F3">
      <w:pPr>
        <w:pStyle w:val="affffb"/>
        <w:spacing w:line="360" w:lineRule="auto"/>
        <w:ind w:firstLine="480"/>
        <w:rPr>
          <w:rFonts w:hAnsi="宋体"/>
          <w:sz w:val="24"/>
          <w:szCs w:val="24"/>
        </w:rPr>
      </w:pPr>
      <w:r w:rsidRPr="00D036F3">
        <w:rPr>
          <w:rFonts w:hAnsi="宋体" w:hint="eastAsia"/>
          <w:sz w:val="24"/>
          <w:szCs w:val="24"/>
        </w:rPr>
        <w:t>•</w:t>
      </w:r>
      <w:r w:rsidRPr="00D036F3">
        <w:rPr>
          <w:rFonts w:hAnsi="宋体" w:hint="eastAsia"/>
          <w:sz w:val="24"/>
          <w:szCs w:val="24"/>
        </w:rPr>
        <w:tab/>
        <w:t>外观应保持整洁，不应有影响正常工作的机械损伤；</w:t>
      </w:r>
    </w:p>
    <w:p w14:paraId="46A6552F" w14:textId="77777777" w:rsidR="00BB5493" w:rsidRPr="00D036F3" w:rsidRDefault="00BB5493" w:rsidP="00D036F3">
      <w:pPr>
        <w:pStyle w:val="affffb"/>
        <w:spacing w:line="360" w:lineRule="auto"/>
        <w:ind w:firstLine="480"/>
        <w:rPr>
          <w:rFonts w:hAnsi="宋体"/>
          <w:sz w:val="24"/>
          <w:szCs w:val="24"/>
        </w:rPr>
      </w:pPr>
      <w:r w:rsidRPr="00BB5493">
        <w:rPr>
          <w:rFonts w:hAnsi="宋体" w:hint="eastAsia"/>
          <w:sz w:val="24"/>
          <w:szCs w:val="24"/>
        </w:rPr>
        <w:t>•</w:t>
      </w:r>
      <w:r w:rsidRPr="00BB5493">
        <w:rPr>
          <w:rFonts w:hAnsi="宋体" w:hint="eastAsia"/>
          <w:sz w:val="24"/>
          <w:szCs w:val="24"/>
        </w:rPr>
        <w:tab/>
        <w:t>所有铭牌及标志应耐久和清楚，内容符合相关法规、标准的要求</w:t>
      </w:r>
      <w:r>
        <w:rPr>
          <w:rFonts w:hAnsi="宋体" w:hint="eastAsia"/>
          <w:sz w:val="24"/>
          <w:szCs w:val="24"/>
        </w:rPr>
        <w:t>；</w:t>
      </w:r>
    </w:p>
    <w:p w14:paraId="761EB4C0" w14:textId="77777777" w:rsidR="00D036F3" w:rsidRDefault="00D036F3" w:rsidP="00D036F3">
      <w:pPr>
        <w:pStyle w:val="affffb"/>
        <w:spacing w:line="360" w:lineRule="auto"/>
        <w:ind w:firstLine="480"/>
        <w:rPr>
          <w:rFonts w:hAnsi="宋体"/>
          <w:sz w:val="24"/>
          <w:szCs w:val="24"/>
        </w:rPr>
      </w:pPr>
      <w:r w:rsidRPr="00D036F3">
        <w:rPr>
          <w:rFonts w:hAnsi="宋体" w:hint="eastAsia"/>
          <w:sz w:val="24"/>
          <w:szCs w:val="24"/>
        </w:rPr>
        <w:t>•</w:t>
      </w:r>
      <w:r w:rsidRPr="00D036F3">
        <w:rPr>
          <w:rFonts w:hAnsi="宋体" w:hint="eastAsia"/>
          <w:sz w:val="24"/>
          <w:szCs w:val="24"/>
        </w:rPr>
        <w:tab/>
        <w:t>紧固件不应松动、各种调节件灵活，功能正常</w:t>
      </w:r>
      <w:r>
        <w:rPr>
          <w:rFonts w:hAnsi="宋体" w:hint="eastAsia"/>
          <w:sz w:val="24"/>
          <w:szCs w:val="24"/>
        </w:rPr>
        <w:t>；</w:t>
      </w:r>
    </w:p>
    <w:p w14:paraId="1309314C" w14:textId="77777777" w:rsidR="00D036F3" w:rsidRPr="00D036F3" w:rsidRDefault="00D036F3" w:rsidP="00D036F3">
      <w:pPr>
        <w:pStyle w:val="affffb"/>
        <w:spacing w:line="360" w:lineRule="auto"/>
        <w:ind w:firstLine="480"/>
        <w:rPr>
          <w:rFonts w:hAnsi="宋体"/>
          <w:sz w:val="24"/>
          <w:szCs w:val="24"/>
        </w:rPr>
      </w:pPr>
      <w:r w:rsidRPr="00D036F3">
        <w:rPr>
          <w:rFonts w:hAnsi="宋体" w:hint="eastAsia"/>
          <w:sz w:val="24"/>
          <w:szCs w:val="24"/>
        </w:rPr>
        <w:t>•</w:t>
      </w:r>
      <w:r w:rsidRPr="00D036F3">
        <w:rPr>
          <w:rFonts w:hAnsi="宋体" w:hint="eastAsia"/>
          <w:sz w:val="24"/>
          <w:szCs w:val="24"/>
        </w:rPr>
        <w:tab/>
        <w:t>仪器可拆卸部分应能方便拆装；</w:t>
      </w:r>
    </w:p>
    <w:p w14:paraId="62B4FAB6" w14:textId="77777777" w:rsidR="00D036F3" w:rsidRPr="00D036F3" w:rsidRDefault="00D036F3" w:rsidP="00D036F3">
      <w:pPr>
        <w:pStyle w:val="affffb"/>
        <w:spacing w:line="360" w:lineRule="auto"/>
        <w:ind w:firstLine="480"/>
        <w:rPr>
          <w:rFonts w:hAnsi="宋体"/>
          <w:sz w:val="24"/>
          <w:szCs w:val="24"/>
        </w:rPr>
      </w:pPr>
      <w:r w:rsidRPr="00D036F3">
        <w:rPr>
          <w:rFonts w:hAnsi="宋体" w:hint="eastAsia"/>
          <w:sz w:val="24"/>
          <w:szCs w:val="24"/>
        </w:rPr>
        <w:t>•</w:t>
      </w:r>
      <w:r w:rsidRPr="00D036F3">
        <w:rPr>
          <w:rFonts w:hAnsi="宋体" w:hint="eastAsia"/>
          <w:sz w:val="24"/>
          <w:szCs w:val="24"/>
        </w:rPr>
        <w:tab/>
        <w:t>表体的连接部分焊接应平整光洁，不得有虚焊、脱焊等现象；</w:t>
      </w:r>
    </w:p>
    <w:p w14:paraId="54030A9B" w14:textId="77777777" w:rsidR="00D036F3" w:rsidRDefault="00D036F3" w:rsidP="00D036F3">
      <w:pPr>
        <w:pStyle w:val="affffb"/>
        <w:spacing w:line="360" w:lineRule="auto"/>
        <w:ind w:firstLine="480"/>
        <w:rPr>
          <w:rFonts w:hAnsi="宋体"/>
          <w:sz w:val="24"/>
          <w:szCs w:val="24"/>
        </w:rPr>
      </w:pPr>
      <w:r w:rsidRPr="00D036F3">
        <w:rPr>
          <w:rFonts w:hAnsi="宋体" w:hint="eastAsia"/>
          <w:sz w:val="24"/>
          <w:szCs w:val="24"/>
        </w:rPr>
        <w:t>•</w:t>
      </w:r>
      <w:r w:rsidRPr="00D036F3">
        <w:rPr>
          <w:rFonts w:hAnsi="宋体" w:hint="eastAsia"/>
          <w:sz w:val="24"/>
          <w:szCs w:val="24"/>
        </w:rPr>
        <w:tab/>
        <w:t>读数装置上的防护玻璃应具有良好的透明度，没有使读数畸变等妨碍读数的缺陷，显示的数字应醒目、整齐</w:t>
      </w:r>
      <w:r w:rsidR="00BB5493">
        <w:rPr>
          <w:rFonts w:hAnsi="宋体" w:hint="eastAsia"/>
          <w:sz w:val="24"/>
          <w:szCs w:val="24"/>
        </w:rPr>
        <w:t>。</w:t>
      </w:r>
    </w:p>
    <w:p w14:paraId="13BACB21" w14:textId="77777777" w:rsidR="007F7239" w:rsidRPr="00E2405C" w:rsidRDefault="007F7239" w:rsidP="0070468B">
      <w:pPr>
        <w:pStyle w:val="affe"/>
        <w:spacing w:beforeLines="0" w:afterLines="0" w:line="360" w:lineRule="auto"/>
        <w:rPr>
          <w:rFonts w:ascii="宋体" w:eastAsia="宋体" w:hAnsi="宋体"/>
          <w:sz w:val="24"/>
          <w:szCs w:val="24"/>
        </w:rPr>
      </w:pPr>
      <w:r w:rsidRPr="00E2405C">
        <w:rPr>
          <w:rFonts w:ascii="宋体" w:eastAsia="宋体" w:hAnsi="宋体" w:hint="eastAsia"/>
          <w:sz w:val="24"/>
          <w:szCs w:val="24"/>
        </w:rPr>
        <w:t>密封性检查</w:t>
      </w:r>
    </w:p>
    <w:p w14:paraId="000F7D45" w14:textId="77777777" w:rsidR="007F7239" w:rsidRDefault="007F7239" w:rsidP="0070468B">
      <w:pPr>
        <w:pStyle w:val="affffb"/>
        <w:spacing w:line="360" w:lineRule="auto"/>
        <w:ind w:firstLine="480"/>
        <w:rPr>
          <w:rFonts w:hAnsi="宋体"/>
          <w:sz w:val="24"/>
          <w:szCs w:val="24"/>
        </w:rPr>
      </w:pPr>
      <w:r w:rsidRPr="001F6F91">
        <w:rPr>
          <w:rFonts w:hAnsi="宋体" w:hint="eastAsia"/>
          <w:sz w:val="24"/>
          <w:szCs w:val="24"/>
        </w:rPr>
        <w:t>通过加压校准介质到最大校准压力，历时5</w:t>
      </w:r>
      <w:r w:rsidR="003A1D6C" w:rsidRPr="001F6F91">
        <w:t> </w:t>
      </w:r>
      <w:r w:rsidRPr="001F6F91">
        <w:rPr>
          <w:rFonts w:ascii="Times New Roman" w:hint="eastAsia"/>
          <w:noProof w:val="0"/>
          <w:sz w:val="24"/>
          <w:szCs w:val="24"/>
        </w:rPr>
        <w:t>min</w:t>
      </w:r>
      <w:r w:rsidRPr="001F6F91">
        <w:rPr>
          <w:rFonts w:hAnsi="宋体" w:hint="eastAsia"/>
          <w:sz w:val="24"/>
          <w:szCs w:val="24"/>
        </w:rPr>
        <w:t xml:space="preserve">, </w:t>
      </w:r>
      <w:r w:rsidR="005B7E85" w:rsidRPr="005B7E85">
        <w:rPr>
          <w:rFonts w:hAnsi="宋体" w:hint="eastAsia"/>
          <w:sz w:val="24"/>
          <w:szCs w:val="24"/>
        </w:rPr>
        <w:t>含水仪表体上各个接口应无渗漏现象。</w:t>
      </w:r>
    </w:p>
    <w:p w14:paraId="6D457018" w14:textId="77777777" w:rsidR="00484E27" w:rsidRDefault="00484E27" w:rsidP="000654A6">
      <w:pPr>
        <w:pStyle w:val="affe"/>
        <w:spacing w:beforeLines="0" w:afterLines="0" w:line="360" w:lineRule="auto"/>
        <w:rPr>
          <w:rFonts w:ascii="宋体" w:eastAsia="宋体" w:hAnsi="宋体"/>
          <w:sz w:val="24"/>
          <w:szCs w:val="24"/>
        </w:rPr>
      </w:pPr>
      <w:r>
        <w:rPr>
          <w:rFonts w:ascii="宋体" w:eastAsia="宋体" w:hAnsi="宋体" w:hint="eastAsia"/>
          <w:sz w:val="24"/>
          <w:szCs w:val="24"/>
        </w:rPr>
        <w:t>防爆性检查</w:t>
      </w:r>
    </w:p>
    <w:p w14:paraId="1BEA331F" w14:textId="77777777" w:rsidR="00484E27" w:rsidRPr="00484E27" w:rsidRDefault="00484E27" w:rsidP="00484E27">
      <w:pPr>
        <w:pStyle w:val="affffb"/>
        <w:spacing w:line="360" w:lineRule="auto"/>
        <w:ind w:firstLine="480"/>
        <w:rPr>
          <w:rFonts w:hAnsi="宋体"/>
          <w:sz w:val="24"/>
          <w:szCs w:val="24"/>
        </w:rPr>
      </w:pPr>
      <w:r w:rsidRPr="00484E27">
        <w:rPr>
          <w:rFonts w:hAnsi="宋体" w:hint="eastAsia"/>
          <w:sz w:val="24"/>
          <w:szCs w:val="24"/>
        </w:rPr>
        <w:t>含水仪应密闭防爆，防爆应符合</w:t>
      </w:r>
      <w:r w:rsidRPr="00484E27">
        <w:rPr>
          <w:rFonts w:ascii="Times New Roman" w:hint="eastAsia"/>
          <w:sz w:val="24"/>
          <w:szCs w:val="24"/>
        </w:rPr>
        <w:t>GB</w:t>
      </w:r>
      <w:r w:rsidRPr="001022E9">
        <w:rPr>
          <w:rFonts w:ascii="Times New Roman" w:hint="eastAsia"/>
          <w:sz w:val="24"/>
          <w:szCs w:val="24"/>
        </w:rPr>
        <w:t>/T</w:t>
      </w:r>
      <w:r w:rsidRPr="001022E9">
        <w:rPr>
          <w:rFonts w:hint="eastAsia"/>
          <w:sz w:val="24"/>
          <w:szCs w:val="24"/>
        </w:rPr>
        <w:t xml:space="preserve"> </w:t>
      </w:r>
      <w:r>
        <w:rPr>
          <w:sz w:val="24"/>
          <w:szCs w:val="24"/>
        </w:rPr>
        <w:t>3836.1</w:t>
      </w:r>
      <w:r w:rsidRPr="001022E9">
        <w:rPr>
          <w:rFonts w:hint="eastAsia"/>
          <w:sz w:val="24"/>
          <w:szCs w:val="24"/>
        </w:rPr>
        <w:t>—20</w:t>
      </w:r>
      <w:r>
        <w:rPr>
          <w:sz w:val="24"/>
          <w:szCs w:val="24"/>
        </w:rPr>
        <w:t>2</w:t>
      </w:r>
      <w:r w:rsidRPr="001022E9">
        <w:rPr>
          <w:rFonts w:hint="eastAsia"/>
          <w:sz w:val="24"/>
          <w:szCs w:val="24"/>
        </w:rPr>
        <w:t>1</w:t>
      </w:r>
      <w:r>
        <w:rPr>
          <w:rFonts w:hint="eastAsia"/>
          <w:sz w:val="24"/>
          <w:szCs w:val="24"/>
        </w:rPr>
        <w:t>、</w:t>
      </w:r>
      <w:r w:rsidRPr="00484E27">
        <w:rPr>
          <w:rFonts w:ascii="Times New Roman" w:hint="eastAsia"/>
          <w:sz w:val="24"/>
          <w:szCs w:val="24"/>
        </w:rPr>
        <w:t>GB</w:t>
      </w:r>
      <w:r w:rsidRPr="001022E9">
        <w:rPr>
          <w:rFonts w:ascii="Times New Roman" w:hint="eastAsia"/>
          <w:sz w:val="24"/>
          <w:szCs w:val="24"/>
        </w:rPr>
        <w:t>/T</w:t>
      </w:r>
      <w:r w:rsidRPr="001022E9">
        <w:rPr>
          <w:rFonts w:hint="eastAsia"/>
          <w:sz w:val="24"/>
          <w:szCs w:val="24"/>
        </w:rPr>
        <w:t xml:space="preserve"> </w:t>
      </w:r>
      <w:r>
        <w:rPr>
          <w:sz w:val="24"/>
          <w:szCs w:val="24"/>
        </w:rPr>
        <w:t>3836.2</w:t>
      </w:r>
      <w:r w:rsidRPr="001022E9">
        <w:rPr>
          <w:rFonts w:hint="eastAsia"/>
          <w:sz w:val="24"/>
          <w:szCs w:val="24"/>
        </w:rPr>
        <w:t>—20</w:t>
      </w:r>
      <w:r>
        <w:rPr>
          <w:sz w:val="24"/>
          <w:szCs w:val="24"/>
        </w:rPr>
        <w:t>2</w:t>
      </w:r>
      <w:r w:rsidRPr="001022E9">
        <w:rPr>
          <w:rFonts w:hint="eastAsia"/>
          <w:sz w:val="24"/>
          <w:szCs w:val="24"/>
        </w:rPr>
        <w:t>1</w:t>
      </w:r>
      <w:r>
        <w:rPr>
          <w:rFonts w:hint="eastAsia"/>
          <w:sz w:val="24"/>
          <w:szCs w:val="24"/>
        </w:rPr>
        <w:t>、</w:t>
      </w:r>
      <w:r w:rsidRPr="00484E27">
        <w:rPr>
          <w:rFonts w:ascii="Times New Roman" w:hint="eastAsia"/>
          <w:sz w:val="24"/>
          <w:szCs w:val="24"/>
        </w:rPr>
        <w:t>GB</w:t>
      </w:r>
      <w:r w:rsidRPr="001022E9">
        <w:rPr>
          <w:rFonts w:ascii="Times New Roman" w:hint="eastAsia"/>
          <w:sz w:val="24"/>
          <w:szCs w:val="24"/>
        </w:rPr>
        <w:t>/T</w:t>
      </w:r>
      <w:r w:rsidRPr="001022E9">
        <w:rPr>
          <w:rFonts w:hint="eastAsia"/>
          <w:sz w:val="24"/>
          <w:szCs w:val="24"/>
        </w:rPr>
        <w:t xml:space="preserve"> </w:t>
      </w:r>
      <w:r>
        <w:rPr>
          <w:sz w:val="24"/>
          <w:szCs w:val="24"/>
        </w:rPr>
        <w:t>3836.31</w:t>
      </w:r>
      <w:r w:rsidRPr="001022E9">
        <w:rPr>
          <w:rFonts w:hint="eastAsia"/>
          <w:sz w:val="24"/>
          <w:szCs w:val="24"/>
        </w:rPr>
        <w:t>—20</w:t>
      </w:r>
      <w:r>
        <w:rPr>
          <w:sz w:val="24"/>
          <w:szCs w:val="24"/>
        </w:rPr>
        <w:t>2</w:t>
      </w:r>
      <w:r w:rsidRPr="001022E9">
        <w:rPr>
          <w:rFonts w:hint="eastAsia"/>
          <w:sz w:val="24"/>
          <w:szCs w:val="24"/>
        </w:rPr>
        <w:t>1</w:t>
      </w:r>
      <w:r>
        <w:rPr>
          <w:rFonts w:hint="eastAsia"/>
          <w:sz w:val="24"/>
          <w:szCs w:val="24"/>
        </w:rPr>
        <w:t>相关规定要求。</w:t>
      </w:r>
    </w:p>
    <w:p w14:paraId="02B7EAD5" w14:textId="77777777" w:rsidR="00A41D6E" w:rsidRPr="000654A6" w:rsidRDefault="00A41D6E" w:rsidP="000654A6">
      <w:pPr>
        <w:pStyle w:val="affe"/>
        <w:spacing w:beforeLines="0" w:afterLines="0" w:line="360" w:lineRule="auto"/>
        <w:rPr>
          <w:rFonts w:ascii="宋体" w:eastAsia="宋体" w:hAnsi="宋体"/>
          <w:sz w:val="24"/>
          <w:szCs w:val="24"/>
        </w:rPr>
      </w:pPr>
      <w:r w:rsidRPr="00A41D6E">
        <w:rPr>
          <w:rFonts w:ascii="宋体" w:eastAsia="宋体" w:hAnsi="宋体" w:hint="eastAsia"/>
          <w:sz w:val="24"/>
          <w:szCs w:val="24"/>
        </w:rPr>
        <w:t>辐射外泄漏检测</w:t>
      </w:r>
    </w:p>
    <w:p w14:paraId="64B89431" w14:textId="77777777" w:rsidR="00A41D6E" w:rsidRPr="00DA14FB" w:rsidRDefault="00113765" w:rsidP="008E0F9E">
      <w:pPr>
        <w:pStyle w:val="affffb"/>
        <w:spacing w:line="360" w:lineRule="auto"/>
        <w:ind w:firstLine="480"/>
        <w:rPr>
          <w:rFonts w:hAnsi="宋体"/>
          <w:sz w:val="24"/>
          <w:szCs w:val="24"/>
        </w:rPr>
      </w:pPr>
      <w:bookmarkStart w:id="73" w:name="_Hlk139986004"/>
      <w:r w:rsidRPr="00DA14FB">
        <w:rPr>
          <w:rFonts w:hAnsi="宋体" w:hint="eastAsia"/>
          <w:sz w:val="24"/>
          <w:szCs w:val="24"/>
        </w:rPr>
        <w:t>豁免源</w:t>
      </w:r>
      <w:r w:rsidR="00A41D6E" w:rsidRPr="00DA14FB">
        <w:rPr>
          <w:rFonts w:hAnsi="宋体" w:hint="eastAsia"/>
          <w:sz w:val="24"/>
          <w:szCs w:val="24"/>
        </w:rPr>
        <w:t>设备外泄漏剂量应符合</w:t>
      </w:r>
      <w:bookmarkEnd w:id="73"/>
      <w:r w:rsidR="008E0F9E" w:rsidRPr="00DA14FB">
        <w:rPr>
          <w:rFonts w:ascii="Times New Roman"/>
          <w:sz w:val="24"/>
          <w:szCs w:val="24"/>
        </w:rPr>
        <w:t>GB/T</w:t>
      </w:r>
      <w:r w:rsidR="008E0F9E" w:rsidRPr="00DA14FB">
        <w:rPr>
          <w:rFonts w:hAnsi="宋体" w:hint="eastAsia"/>
          <w:sz w:val="24"/>
          <w:szCs w:val="24"/>
        </w:rPr>
        <w:t xml:space="preserve"> 18871—2002</w:t>
      </w:r>
      <w:r w:rsidRPr="00DA14FB">
        <w:rPr>
          <w:rFonts w:hAnsi="宋体" w:hint="eastAsia"/>
          <w:sz w:val="24"/>
          <w:szCs w:val="24"/>
        </w:rPr>
        <w:t>的规定，非豁免源设备外泄漏剂量应符合</w:t>
      </w:r>
      <w:r w:rsidR="008E0F9E" w:rsidRPr="00DA14FB">
        <w:rPr>
          <w:rFonts w:ascii="Times New Roman"/>
          <w:sz w:val="24"/>
          <w:szCs w:val="24"/>
        </w:rPr>
        <w:t xml:space="preserve">GBZ </w:t>
      </w:r>
      <w:r w:rsidR="008E0F9E" w:rsidRPr="00DA14FB">
        <w:rPr>
          <w:rFonts w:hAnsi="宋体" w:hint="eastAsia"/>
          <w:sz w:val="24"/>
          <w:szCs w:val="24"/>
        </w:rPr>
        <w:t>125—2009</w:t>
      </w:r>
      <w:r w:rsidR="00BB5493" w:rsidRPr="00DA14FB">
        <w:rPr>
          <w:rFonts w:hAnsi="宋体" w:hint="eastAsia"/>
          <w:sz w:val="24"/>
          <w:szCs w:val="24"/>
        </w:rPr>
        <w:t>的规定</w:t>
      </w:r>
      <w:r w:rsidR="00A41D6E" w:rsidRPr="00DA14FB">
        <w:rPr>
          <w:rFonts w:hAnsi="宋体" w:hint="eastAsia"/>
          <w:sz w:val="24"/>
          <w:szCs w:val="24"/>
        </w:rPr>
        <w:t>，参见附录</w:t>
      </w:r>
      <w:r w:rsidR="008E0F9E" w:rsidRPr="008B0DF4">
        <w:rPr>
          <w:rFonts w:ascii="Times New Roman" w:hint="eastAsia"/>
          <w:noProof w:val="0"/>
          <w:sz w:val="24"/>
          <w:szCs w:val="24"/>
        </w:rPr>
        <w:t>A</w:t>
      </w:r>
      <w:r w:rsidR="008E0F9E" w:rsidRPr="00DA14FB">
        <w:rPr>
          <w:rFonts w:hAnsi="宋体" w:hint="eastAsia"/>
          <w:sz w:val="24"/>
          <w:szCs w:val="24"/>
        </w:rPr>
        <w:t>。</w:t>
      </w:r>
    </w:p>
    <w:p w14:paraId="1819F917" w14:textId="77777777" w:rsidR="00664196" w:rsidRDefault="00664196" w:rsidP="0070468B">
      <w:pPr>
        <w:pStyle w:val="affe"/>
        <w:spacing w:beforeLines="0" w:afterLines="0" w:line="360" w:lineRule="auto"/>
        <w:rPr>
          <w:rFonts w:ascii="宋体" w:eastAsia="宋体" w:hAnsi="宋体"/>
          <w:sz w:val="24"/>
          <w:szCs w:val="24"/>
        </w:rPr>
      </w:pPr>
      <w:r w:rsidRPr="00664196">
        <w:rPr>
          <w:rFonts w:ascii="宋体" w:eastAsia="宋体" w:hAnsi="宋体" w:hint="eastAsia"/>
          <w:sz w:val="24"/>
          <w:szCs w:val="24"/>
        </w:rPr>
        <w:t>校准点</w:t>
      </w:r>
      <w:r>
        <w:rPr>
          <w:rFonts w:ascii="宋体" w:eastAsia="宋体" w:hAnsi="宋体" w:hint="eastAsia"/>
          <w:sz w:val="24"/>
          <w:szCs w:val="24"/>
        </w:rPr>
        <w:t>选择</w:t>
      </w:r>
    </w:p>
    <w:p w14:paraId="3775B74E" w14:textId="77777777" w:rsidR="00664196" w:rsidRPr="003647D3" w:rsidRDefault="00664196" w:rsidP="001E7700">
      <w:pPr>
        <w:pStyle w:val="afff"/>
        <w:spacing w:before="120" w:after="120" w:line="360" w:lineRule="auto"/>
        <w:jc w:val="left"/>
        <w:rPr>
          <w:rFonts w:ascii="宋体" w:eastAsia="宋体" w:hAnsi="宋体"/>
          <w:noProof/>
          <w:sz w:val="24"/>
          <w:szCs w:val="24"/>
        </w:rPr>
      </w:pPr>
      <w:r w:rsidRPr="003647D3">
        <w:rPr>
          <w:rFonts w:ascii="宋体" w:eastAsia="宋体" w:hAnsi="宋体" w:hint="eastAsia"/>
          <w:noProof/>
          <w:sz w:val="24"/>
          <w:szCs w:val="24"/>
        </w:rPr>
        <w:t>根据含水仪测量范围和校准装置含水率校准能力，选取</w:t>
      </w:r>
      <w:r w:rsidR="00526C74" w:rsidRPr="003647D3">
        <w:rPr>
          <w:rFonts w:ascii="宋体" w:eastAsia="宋体" w:hAnsi="宋体" w:hint="eastAsia"/>
          <w:noProof/>
          <w:sz w:val="24"/>
          <w:szCs w:val="24"/>
        </w:rPr>
        <w:t>0、1</w:t>
      </w:r>
      <w:r w:rsidR="00526C74" w:rsidRPr="003647D3">
        <w:rPr>
          <w:rFonts w:ascii="宋体" w:eastAsia="宋体" w:hAnsi="宋体"/>
          <w:noProof/>
          <w:sz w:val="24"/>
          <w:szCs w:val="24"/>
        </w:rPr>
        <w:t>0%</w:t>
      </w:r>
      <w:r w:rsidR="00526C74" w:rsidRPr="003647D3">
        <w:rPr>
          <w:rFonts w:ascii="宋体" w:eastAsia="宋体" w:hAnsi="宋体" w:hint="eastAsia"/>
          <w:noProof/>
          <w:sz w:val="24"/>
          <w:szCs w:val="24"/>
        </w:rPr>
        <w:t>、3</w:t>
      </w:r>
      <w:r w:rsidR="00526C74" w:rsidRPr="003647D3">
        <w:rPr>
          <w:rFonts w:ascii="宋体" w:eastAsia="宋体" w:hAnsi="宋体"/>
          <w:noProof/>
          <w:sz w:val="24"/>
          <w:szCs w:val="24"/>
        </w:rPr>
        <w:t>0%</w:t>
      </w:r>
      <w:r w:rsidR="00526C74" w:rsidRPr="003647D3">
        <w:rPr>
          <w:rFonts w:ascii="宋体" w:eastAsia="宋体" w:hAnsi="宋体" w:hint="eastAsia"/>
          <w:noProof/>
          <w:sz w:val="24"/>
          <w:szCs w:val="24"/>
        </w:rPr>
        <w:t>、5</w:t>
      </w:r>
      <w:r w:rsidR="00526C74" w:rsidRPr="003647D3">
        <w:rPr>
          <w:rFonts w:ascii="宋体" w:eastAsia="宋体" w:hAnsi="宋体"/>
          <w:noProof/>
          <w:sz w:val="24"/>
          <w:szCs w:val="24"/>
        </w:rPr>
        <w:t>0%</w:t>
      </w:r>
      <w:r w:rsidR="00526C74" w:rsidRPr="003647D3">
        <w:rPr>
          <w:rFonts w:ascii="宋体" w:eastAsia="宋体" w:hAnsi="宋体" w:hint="eastAsia"/>
          <w:noProof/>
          <w:sz w:val="24"/>
          <w:szCs w:val="24"/>
        </w:rPr>
        <w:t>、9</w:t>
      </w:r>
      <w:r w:rsidR="00526C74" w:rsidRPr="003647D3">
        <w:rPr>
          <w:rFonts w:ascii="宋体" w:eastAsia="宋体" w:hAnsi="宋体"/>
          <w:noProof/>
          <w:sz w:val="24"/>
          <w:szCs w:val="24"/>
        </w:rPr>
        <w:t>0%</w:t>
      </w:r>
      <w:r w:rsidR="00526C74" w:rsidRPr="003647D3">
        <w:rPr>
          <w:rFonts w:ascii="宋体" w:eastAsia="宋体" w:hAnsi="宋体" w:hint="eastAsia"/>
          <w:noProof/>
          <w:sz w:val="24"/>
          <w:szCs w:val="24"/>
        </w:rPr>
        <w:t>、1</w:t>
      </w:r>
      <w:r w:rsidR="00526C74" w:rsidRPr="003647D3">
        <w:rPr>
          <w:rFonts w:ascii="宋体" w:eastAsia="宋体" w:hAnsi="宋体"/>
          <w:noProof/>
          <w:sz w:val="24"/>
          <w:szCs w:val="24"/>
        </w:rPr>
        <w:t>00% 6</w:t>
      </w:r>
      <w:r w:rsidRPr="003647D3">
        <w:rPr>
          <w:rFonts w:ascii="宋体" w:eastAsia="宋体" w:hAnsi="宋体" w:hint="eastAsia"/>
          <w:noProof/>
          <w:sz w:val="24"/>
          <w:szCs w:val="24"/>
        </w:rPr>
        <w:t>个含水率校准点。</w:t>
      </w:r>
    </w:p>
    <w:p w14:paraId="3A05FDE8" w14:textId="77777777" w:rsidR="00664196" w:rsidRPr="003647D3" w:rsidRDefault="00664196" w:rsidP="001E7700">
      <w:pPr>
        <w:pStyle w:val="afff"/>
        <w:spacing w:before="120" w:after="120" w:line="360" w:lineRule="auto"/>
        <w:rPr>
          <w:rFonts w:ascii="宋体" w:eastAsia="宋体" w:hAnsi="宋体"/>
          <w:noProof/>
          <w:sz w:val="24"/>
          <w:szCs w:val="24"/>
        </w:rPr>
      </w:pPr>
      <w:r w:rsidRPr="003647D3">
        <w:rPr>
          <w:rFonts w:ascii="宋体" w:eastAsia="宋体" w:hAnsi="宋体" w:hint="eastAsia"/>
          <w:noProof/>
          <w:sz w:val="24"/>
          <w:szCs w:val="24"/>
        </w:rPr>
        <w:t>如有特殊要求，可与用户协商签订相关技术协议，由用户指定含水率校准点</w:t>
      </w:r>
      <w:r w:rsidR="00526C74" w:rsidRPr="003647D3">
        <w:rPr>
          <w:rFonts w:ascii="宋体" w:eastAsia="宋体" w:hAnsi="宋体" w:hint="eastAsia"/>
          <w:noProof/>
          <w:sz w:val="24"/>
          <w:szCs w:val="24"/>
        </w:rPr>
        <w:t>。</w:t>
      </w:r>
    </w:p>
    <w:p w14:paraId="12EA8D91" w14:textId="77777777" w:rsidR="007F7239" w:rsidRPr="00E2405C" w:rsidRDefault="000654A6" w:rsidP="0070468B">
      <w:pPr>
        <w:pStyle w:val="affe"/>
        <w:spacing w:beforeLines="0" w:afterLines="0" w:line="360" w:lineRule="auto"/>
        <w:rPr>
          <w:rFonts w:ascii="宋体" w:eastAsia="宋体" w:hAnsi="宋体"/>
          <w:sz w:val="24"/>
          <w:szCs w:val="24"/>
        </w:rPr>
      </w:pPr>
      <w:r>
        <w:rPr>
          <w:rFonts w:ascii="宋体" w:eastAsia="宋体" w:hAnsi="宋体" w:hint="eastAsia"/>
          <w:sz w:val="24"/>
          <w:szCs w:val="24"/>
        </w:rPr>
        <w:t>校准</w:t>
      </w:r>
      <w:r w:rsidR="00B856E3">
        <w:rPr>
          <w:rFonts w:ascii="宋体" w:eastAsia="宋体" w:hAnsi="宋体" w:hint="eastAsia"/>
          <w:sz w:val="24"/>
          <w:szCs w:val="24"/>
        </w:rPr>
        <w:t>前参数配置</w:t>
      </w:r>
    </w:p>
    <w:p w14:paraId="4B45B6D0" w14:textId="77777777" w:rsidR="007F7239" w:rsidRPr="00E2405C" w:rsidRDefault="007F7239" w:rsidP="0070468B">
      <w:pPr>
        <w:pStyle w:val="afff"/>
        <w:spacing w:beforeLines="0" w:afterLines="0" w:line="360" w:lineRule="auto"/>
        <w:rPr>
          <w:rFonts w:ascii="宋体" w:eastAsia="宋体" w:hAnsi="宋体"/>
          <w:sz w:val="24"/>
          <w:szCs w:val="24"/>
        </w:rPr>
      </w:pPr>
      <w:r w:rsidRPr="00E2405C">
        <w:rPr>
          <w:rFonts w:ascii="宋体" w:eastAsia="宋体" w:hAnsi="宋体" w:hint="eastAsia"/>
          <w:sz w:val="24"/>
          <w:szCs w:val="24"/>
        </w:rPr>
        <w:t>提前准备好要使用的介质，应符合</w:t>
      </w:r>
      <w:r w:rsidR="000654A6">
        <w:rPr>
          <w:rFonts w:ascii="宋体" w:eastAsia="宋体" w:hAnsi="宋体"/>
          <w:sz w:val="24"/>
          <w:szCs w:val="24"/>
        </w:rPr>
        <w:t>6</w:t>
      </w:r>
      <w:r w:rsidRPr="00E2405C">
        <w:rPr>
          <w:rFonts w:ascii="宋体" w:eastAsia="宋体" w:hAnsi="宋体" w:hint="eastAsia"/>
          <w:sz w:val="24"/>
          <w:szCs w:val="24"/>
        </w:rPr>
        <w:t>.2.</w:t>
      </w:r>
      <w:r w:rsidR="00526C74">
        <w:rPr>
          <w:rFonts w:ascii="宋体" w:eastAsia="宋体" w:hAnsi="宋体"/>
          <w:sz w:val="24"/>
          <w:szCs w:val="24"/>
        </w:rPr>
        <w:t>3</w:t>
      </w:r>
      <w:r w:rsidRPr="00E2405C">
        <w:rPr>
          <w:rFonts w:ascii="宋体" w:eastAsia="宋体" w:hAnsi="宋体" w:hint="eastAsia"/>
          <w:sz w:val="24"/>
          <w:szCs w:val="24"/>
        </w:rPr>
        <w:t>的要求。</w:t>
      </w:r>
    </w:p>
    <w:p w14:paraId="4C8319CF" w14:textId="77777777" w:rsidR="007F7239" w:rsidRPr="00E2405C" w:rsidRDefault="007F7239" w:rsidP="0070468B">
      <w:pPr>
        <w:pStyle w:val="afff"/>
        <w:spacing w:beforeLines="0" w:afterLines="0" w:line="360" w:lineRule="auto"/>
        <w:rPr>
          <w:rFonts w:ascii="宋体" w:eastAsia="宋体" w:hAnsi="宋体"/>
          <w:sz w:val="24"/>
          <w:szCs w:val="24"/>
        </w:rPr>
      </w:pPr>
      <w:r w:rsidRPr="00E2405C">
        <w:rPr>
          <w:rFonts w:ascii="宋体" w:eastAsia="宋体" w:hAnsi="宋体" w:hint="eastAsia"/>
          <w:sz w:val="24"/>
          <w:szCs w:val="24"/>
        </w:rPr>
        <w:t>连接、开机、预热，根据含水仪说明书完成</w:t>
      </w:r>
      <w:r w:rsidR="001F6F91" w:rsidRPr="00E2405C">
        <w:rPr>
          <w:rFonts w:ascii="宋体" w:eastAsia="宋体" w:hAnsi="宋体" w:hint="eastAsia"/>
          <w:sz w:val="24"/>
          <w:szCs w:val="24"/>
        </w:rPr>
        <w:t>能谱和参数设置</w:t>
      </w:r>
      <w:r w:rsidRPr="00E2405C">
        <w:rPr>
          <w:rFonts w:ascii="宋体" w:eastAsia="宋体" w:hAnsi="宋体" w:hint="eastAsia"/>
          <w:sz w:val="24"/>
          <w:szCs w:val="24"/>
        </w:rPr>
        <w:t>等相关设备调试准备工作。</w:t>
      </w:r>
    </w:p>
    <w:p w14:paraId="5C8208A4" w14:textId="77777777" w:rsidR="007F7239" w:rsidRPr="00082DDE" w:rsidRDefault="007F7239" w:rsidP="0070468B">
      <w:pPr>
        <w:pStyle w:val="afff"/>
        <w:spacing w:beforeLines="0" w:afterLines="0" w:line="360" w:lineRule="auto"/>
        <w:rPr>
          <w:rFonts w:ascii="宋体" w:eastAsia="宋体" w:hAnsi="宋体"/>
          <w:sz w:val="24"/>
          <w:szCs w:val="24"/>
        </w:rPr>
      </w:pPr>
      <w:r w:rsidRPr="00082DDE">
        <w:rPr>
          <w:rFonts w:ascii="宋体" w:eastAsia="宋体" w:hAnsi="宋体" w:hint="eastAsia"/>
          <w:sz w:val="24"/>
          <w:szCs w:val="24"/>
        </w:rPr>
        <w:t>确保含水仪内壁光滑</w:t>
      </w:r>
      <w:r w:rsidR="001F6F91">
        <w:rPr>
          <w:rFonts w:ascii="宋体" w:eastAsia="宋体" w:hAnsi="宋体" w:hint="eastAsia"/>
          <w:sz w:val="24"/>
          <w:szCs w:val="24"/>
        </w:rPr>
        <w:t>、</w:t>
      </w:r>
      <w:r w:rsidRPr="00082DDE">
        <w:rPr>
          <w:rFonts w:ascii="宋体" w:eastAsia="宋体" w:hAnsi="宋体" w:hint="eastAsia"/>
          <w:sz w:val="24"/>
          <w:szCs w:val="24"/>
        </w:rPr>
        <w:t>洁净</w:t>
      </w:r>
      <w:r w:rsidR="001F6F91">
        <w:rPr>
          <w:rFonts w:ascii="宋体" w:eastAsia="宋体" w:hAnsi="宋体" w:hint="eastAsia"/>
          <w:sz w:val="24"/>
          <w:szCs w:val="24"/>
        </w:rPr>
        <w:t>、</w:t>
      </w:r>
      <w:r w:rsidRPr="00082DDE">
        <w:rPr>
          <w:rFonts w:ascii="宋体" w:eastAsia="宋体" w:hAnsi="宋体" w:hint="eastAsia"/>
          <w:sz w:val="24"/>
          <w:szCs w:val="24"/>
        </w:rPr>
        <w:t>无异物覆盖，</w:t>
      </w:r>
      <w:r w:rsidRPr="00526C74">
        <w:rPr>
          <w:rFonts w:ascii="宋体" w:eastAsia="宋体" w:hAnsi="宋体" w:hint="eastAsia"/>
          <w:sz w:val="24"/>
          <w:szCs w:val="24"/>
        </w:rPr>
        <w:t>标定</w:t>
      </w:r>
      <w:r w:rsidRPr="00082DDE">
        <w:rPr>
          <w:rFonts w:ascii="宋体" w:eastAsia="宋体" w:hAnsi="宋体" w:hint="eastAsia"/>
          <w:sz w:val="24"/>
          <w:szCs w:val="24"/>
        </w:rPr>
        <w:t>空管计数不少于10组，获得空管</w:t>
      </w:r>
      <w:r w:rsidR="001F6F91" w:rsidRPr="00526C74">
        <w:rPr>
          <w:rFonts w:ascii="宋体" w:eastAsia="宋体" w:hAnsi="宋体" w:hint="eastAsia"/>
          <w:sz w:val="24"/>
          <w:szCs w:val="24"/>
        </w:rPr>
        <w:t>标定</w:t>
      </w:r>
      <w:r w:rsidR="001F6F91">
        <w:rPr>
          <w:rFonts w:ascii="宋体" w:eastAsia="宋体" w:hAnsi="宋体" w:hint="eastAsia"/>
          <w:sz w:val="24"/>
          <w:szCs w:val="24"/>
        </w:rPr>
        <w:t>的</w:t>
      </w:r>
      <w:r w:rsidRPr="00082DDE">
        <w:rPr>
          <w:rFonts w:ascii="宋体" w:eastAsia="宋体" w:hAnsi="宋体" w:hint="eastAsia"/>
          <w:sz w:val="24"/>
          <w:szCs w:val="24"/>
        </w:rPr>
        <w:t>高、低能计数平均值，编制空管</w:t>
      </w:r>
      <w:r w:rsidRPr="00526C74">
        <w:rPr>
          <w:rFonts w:ascii="宋体" w:eastAsia="宋体" w:hAnsi="宋体" w:hint="eastAsia"/>
          <w:sz w:val="24"/>
          <w:szCs w:val="24"/>
        </w:rPr>
        <w:t>标定</w:t>
      </w:r>
      <w:r w:rsidRPr="00082DDE">
        <w:rPr>
          <w:rFonts w:ascii="宋体" w:eastAsia="宋体" w:hAnsi="宋体" w:hint="eastAsia"/>
          <w:sz w:val="24"/>
          <w:szCs w:val="24"/>
        </w:rPr>
        <w:t>记录表，参见附录</w:t>
      </w:r>
      <w:r w:rsidR="005B244B" w:rsidRPr="005B244B">
        <w:rPr>
          <w:rFonts w:ascii="Times New Roman" w:eastAsia="宋体" w:hint="eastAsia"/>
          <w:sz w:val="24"/>
          <w:szCs w:val="24"/>
        </w:rPr>
        <w:t>B</w:t>
      </w:r>
      <w:r w:rsidRPr="00082DDE">
        <w:rPr>
          <w:rFonts w:ascii="宋体" w:eastAsia="宋体" w:hAnsi="宋体" w:hint="eastAsia"/>
          <w:sz w:val="24"/>
          <w:szCs w:val="24"/>
        </w:rPr>
        <w:t>，并将标定结果录入设备中。</w:t>
      </w:r>
    </w:p>
    <w:p w14:paraId="039271BE" w14:textId="77777777" w:rsidR="007F7239" w:rsidRPr="00082DDE" w:rsidRDefault="007F7239" w:rsidP="0070468B">
      <w:pPr>
        <w:pStyle w:val="afff"/>
        <w:spacing w:beforeLines="0" w:afterLines="0" w:line="360" w:lineRule="auto"/>
        <w:rPr>
          <w:rFonts w:ascii="宋体" w:eastAsia="宋体" w:hAnsi="宋体"/>
          <w:sz w:val="24"/>
          <w:szCs w:val="24"/>
        </w:rPr>
      </w:pPr>
      <w:r w:rsidRPr="00082DDE">
        <w:rPr>
          <w:rFonts w:ascii="宋体" w:eastAsia="宋体" w:hAnsi="宋体" w:hint="eastAsia"/>
          <w:sz w:val="24"/>
          <w:szCs w:val="24"/>
        </w:rPr>
        <w:t>将</w:t>
      </w:r>
      <w:r w:rsidRPr="00526C74">
        <w:rPr>
          <w:rFonts w:ascii="宋体" w:eastAsia="宋体" w:hAnsi="宋体" w:hint="eastAsia"/>
          <w:sz w:val="24"/>
          <w:szCs w:val="24"/>
        </w:rPr>
        <w:t>标定</w:t>
      </w:r>
      <w:r w:rsidRPr="00082DDE">
        <w:rPr>
          <w:rFonts w:ascii="宋体" w:eastAsia="宋体" w:hAnsi="宋体" w:hint="eastAsia"/>
          <w:sz w:val="24"/>
          <w:szCs w:val="24"/>
        </w:rPr>
        <w:t>用水倒入含水仪内，浸没传感器进行</w:t>
      </w:r>
      <w:r w:rsidRPr="00526C74">
        <w:rPr>
          <w:rFonts w:ascii="宋体" w:eastAsia="宋体" w:hAnsi="宋体" w:hint="eastAsia"/>
          <w:sz w:val="24"/>
          <w:szCs w:val="24"/>
        </w:rPr>
        <w:t>标定，标定</w:t>
      </w:r>
      <w:r w:rsidRPr="00082DDE">
        <w:rPr>
          <w:rFonts w:ascii="宋体" w:eastAsia="宋体" w:hAnsi="宋体" w:hint="eastAsia"/>
          <w:sz w:val="24"/>
          <w:szCs w:val="24"/>
        </w:rPr>
        <w:t>数据不少于10组，</w:t>
      </w:r>
      <w:bookmarkStart w:id="74" w:name="_Hlk138752039"/>
      <w:r w:rsidRPr="00082DDE">
        <w:rPr>
          <w:rFonts w:ascii="宋体" w:eastAsia="宋体" w:hAnsi="宋体" w:hint="eastAsia"/>
          <w:sz w:val="24"/>
          <w:szCs w:val="24"/>
        </w:rPr>
        <w:t>获得水</w:t>
      </w:r>
      <w:r w:rsidRPr="00526C74">
        <w:rPr>
          <w:rFonts w:ascii="宋体" w:eastAsia="宋体" w:hAnsi="宋体" w:hint="eastAsia"/>
          <w:sz w:val="24"/>
          <w:szCs w:val="24"/>
        </w:rPr>
        <w:t>标定</w:t>
      </w:r>
      <w:r w:rsidR="001F6F91">
        <w:rPr>
          <w:rFonts w:ascii="宋体" w:eastAsia="宋体" w:hAnsi="宋体" w:hint="eastAsia"/>
          <w:sz w:val="24"/>
          <w:szCs w:val="24"/>
        </w:rPr>
        <w:t>的</w:t>
      </w:r>
      <w:r w:rsidRPr="00082DDE">
        <w:rPr>
          <w:rFonts w:ascii="宋体" w:eastAsia="宋体" w:hAnsi="宋体" w:hint="eastAsia"/>
          <w:sz w:val="24"/>
          <w:szCs w:val="24"/>
        </w:rPr>
        <w:t>高、低能计数平均值，并计算出水的吸收系数</w:t>
      </w:r>
      <w:bookmarkEnd w:id="74"/>
      <w:r w:rsidRPr="00082DDE">
        <w:rPr>
          <w:rFonts w:ascii="宋体" w:eastAsia="宋体" w:hAnsi="宋体" w:hint="eastAsia"/>
          <w:sz w:val="24"/>
          <w:szCs w:val="24"/>
        </w:rPr>
        <w:t>，编制水样</w:t>
      </w:r>
      <w:r w:rsidRPr="00526C74">
        <w:rPr>
          <w:rFonts w:ascii="宋体" w:eastAsia="宋体" w:hAnsi="宋体" w:hint="eastAsia"/>
          <w:sz w:val="24"/>
          <w:szCs w:val="24"/>
        </w:rPr>
        <w:t>标定</w:t>
      </w:r>
      <w:r w:rsidRPr="00082DDE">
        <w:rPr>
          <w:rFonts w:ascii="宋体" w:eastAsia="宋体" w:hAnsi="宋体" w:hint="eastAsia"/>
          <w:sz w:val="24"/>
          <w:szCs w:val="24"/>
        </w:rPr>
        <w:t>记录表，参见附录</w:t>
      </w:r>
      <w:r w:rsidR="005B244B" w:rsidRPr="005B244B">
        <w:rPr>
          <w:rFonts w:ascii="Times New Roman" w:eastAsia="宋体" w:hint="eastAsia"/>
          <w:sz w:val="24"/>
          <w:szCs w:val="24"/>
        </w:rPr>
        <w:t>C</w:t>
      </w:r>
      <w:r w:rsidRPr="00082DDE">
        <w:rPr>
          <w:rFonts w:ascii="宋体" w:eastAsia="宋体" w:hAnsi="宋体" w:hint="eastAsia"/>
          <w:sz w:val="24"/>
          <w:szCs w:val="24"/>
        </w:rPr>
        <w:t>，将标定结果录入设备中。</w:t>
      </w:r>
    </w:p>
    <w:p w14:paraId="24224AA9" w14:textId="77777777" w:rsidR="007F7239" w:rsidRPr="00082DDE" w:rsidRDefault="007F7239" w:rsidP="0070468B">
      <w:pPr>
        <w:pStyle w:val="afff"/>
        <w:spacing w:beforeLines="0" w:afterLines="0" w:line="360" w:lineRule="auto"/>
        <w:rPr>
          <w:rFonts w:ascii="宋体" w:eastAsia="宋体" w:hAnsi="宋体"/>
          <w:sz w:val="24"/>
          <w:szCs w:val="24"/>
        </w:rPr>
      </w:pPr>
      <w:r w:rsidRPr="00082DDE">
        <w:rPr>
          <w:rFonts w:ascii="宋体" w:eastAsia="宋体" w:hAnsi="宋体" w:hint="eastAsia"/>
          <w:sz w:val="24"/>
          <w:szCs w:val="24"/>
        </w:rPr>
        <w:t>将</w:t>
      </w:r>
      <w:r w:rsidRPr="00526C74">
        <w:rPr>
          <w:rFonts w:ascii="宋体" w:eastAsia="宋体" w:hAnsi="宋体" w:hint="eastAsia"/>
          <w:sz w:val="24"/>
          <w:szCs w:val="24"/>
        </w:rPr>
        <w:t>标定</w:t>
      </w:r>
      <w:r w:rsidRPr="00082DDE">
        <w:rPr>
          <w:rFonts w:ascii="宋体" w:eastAsia="宋体" w:hAnsi="宋体" w:hint="eastAsia"/>
          <w:sz w:val="24"/>
          <w:szCs w:val="24"/>
        </w:rPr>
        <w:t>用油倒入含水仪内，浸没传感器进行</w:t>
      </w:r>
      <w:r w:rsidRPr="00526C74">
        <w:rPr>
          <w:rFonts w:ascii="宋体" w:eastAsia="宋体" w:hAnsi="宋体" w:hint="eastAsia"/>
          <w:sz w:val="24"/>
          <w:szCs w:val="24"/>
        </w:rPr>
        <w:t>标定，标定</w:t>
      </w:r>
      <w:r w:rsidRPr="00082DDE">
        <w:rPr>
          <w:rFonts w:ascii="宋体" w:eastAsia="宋体" w:hAnsi="宋体" w:hint="eastAsia"/>
          <w:sz w:val="24"/>
          <w:szCs w:val="24"/>
        </w:rPr>
        <w:t>数据不少于10组，获得油</w:t>
      </w:r>
      <w:r w:rsidRPr="00526C74">
        <w:rPr>
          <w:rFonts w:ascii="宋体" w:eastAsia="宋体" w:hAnsi="宋体" w:hint="eastAsia"/>
          <w:sz w:val="24"/>
          <w:szCs w:val="24"/>
        </w:rPr>
        <w:t>标定</w:t>
      </w:r>
      <w:r w:rsidR="001F6F91">
        <w:rPr>
          <w:rFonts w:ascii="宋体" w:eastAsia="宋体" w:hAnsi="宋体" w:hint="eastAsia"/>
          <w:sz w:val="24"/>
          <w:szCs w:val="24"/>
        </w:rPr>
        <w:t>的</w:t>
      </w:r>
      <w:r w:rsidRPr="00082DDE">
        <w:rPr>
          <w:rFonts w:ascii="宋体" w:eastAsia="宋体" w:hAnsi="宋体" w:hint="eastAsia"/>
          <w:sz w:val="24"/>
          <w:szCs w:val="24"/>
        </w:rPr>
        <w:t>高、低能计数平均值，并计算出油的吸收系数，编制油样</w:t>
      </w:r>
      <w:r w:rsidRPr="00526C74">
        <w:rPr>
          <w:rFonts w:ascii="宋体" w:eastAsia="宋体" w:hAnsi="宋体" w:hint="eastAsia"/>
          <w:sz w:val="24"/>
          <w:szCs w:val="24"/>
        </w:rPr>
        <w:t>标定</w:t>
      </w:r>
      <w:r w:rsidRPr="00082DDE">
        <w:rPr>
          <w:rFonts w:ascii="宋体" w:eastAsia="宋体" w:hAnsi="宋体" w:hint="eastAsia"/>
          <w:sz w:val="24"/>
          <w:szCs w:val="24"/>
        </w:rPr>
        <w:t>记录表，参见附录</w:t>
      </w:r>
      <w:r w:rsidR="005B244B" w:rsidRPr="005B244B">
        <w:rPr>
          <w:rFonts w:ascii="Times New Roman" w:eastAsia="宋体" w:hint="eastAsia"/>
          <w:sz w:val="24"/>
          <w:szCs w:val="24"/>
        </w:rPr>
        <w:t>D</w:t>
      </w:r>
      <w:r w:rsidRPr="00082DDE">
        <w:rPr>
          <w:rFonts w:ascii="宋体" w:eastAsia="宋体" w:hAnsi="宋体" w:hint="eastAsia"/>
          <w:sz w:val="24"/>
          <w:szCs w:val="24"/>
        </w:rPr>
        <w:t>，将</w:t>
      </w:r>
      <w:r w:rsidRPr="00526C74">
        <w:rPr>
          <w:rFonts w:ascii="宋体" w:eastAsia="宋体" w:hAnsi="宋体" w:hint="eastAsia"/>
          <w:sz w:val="24"/>
          <w:szCs w:val="24"/>
        </w:rPr>
        <w:t>标定</w:t>
      </w:r>
      <w:r w:rsidRPr="00082DDE">
        <w:rPr>
          <w:rFonts w:ascii="宋体" w:eastAsia="宋体" w:hAnsi="宋体" w:hint="eastAsia"/>
          <w:sz w:val="24"/>
          <w:szCs w:val="24"/>
        </w:rPr>
        <w:t>结果录入设备中。</w:t>
      </w:r>
    </w:p>
    <w:p w14:paraId="5296F78E" w14:textId="3D9BBB65" w:rsidR="007F7239" w:rsidRPr="0035183F" w:rsidRDefault="007F7239" w:rsidP="0070468B">
      <w:pPr>
        <w:pStyle w:val="afff"/>
        <w:spacing w:beforeLines="0" w:afterLines="0" w:line="360" w:lineRule="auto"/>
        <w:rPr>
          <w:rFonts w:ascii="宋体" w:eastAsia="宋体" w:hAnsi="宋体"/>
          <w:sz w:val="24"/>
          <w:szCs w:val="24"/>
        </w:rPr>
      </w:pPr>
      <w:r w:rsidRPr="0035183F">
        <w:rPr>
          <w:rFonts w:ascii="宋体" w:eastAsia="宋体" w:hAnsi="宋体" w:hint="eastAsia"/>
          <w:sz w:val="24"/>
          <w:szCs w:val="24"/>
        </w:rPr>
        <w:t>每个标定样品标定1次。</w:t>
      </w:r>
    </w:p>
    <w:p w14:paraId="04A3EB57" w14:textId="77777777" w:rsidR="007F7239" w:rsidRPr="00535C96" w:rsidRDefault="007F7239" w:rsidP="00535C96">
      <w:pPr>
        <w:pStyle w:val="affe"/>
        <w:spacing w:beforeLines="0" w:afterLines="0" w:line="360" w:lineRule="auto"/>
        <w:rPr>
          <w:rFonts w:ascii="宋体" w:eastAsia="宋体" w:hAnsi="宋体"/>
          <w:sz w:val="24"/>
          <w:szCs w:val="24"/>
        </w:rPr>
      </w:pPr>
      <w:r w:rsidRPr="00535C96">
        <w:rPr>
          <w:rFonts w:ascii="宋体" w:eastAsia="宋体" w:hAnsi="宋体" w:hint="eastAsia"/>
          <w:sz w:val="24"/>
          <w:szCs w:val="24"/>
        </w:rPr>
        <w:t>校准程序</w:t>
      </w:r>
    </w:p>
    <w:p w14:paraId="1F881989" w14:textId="77777777" w:rsidR="004C762E" w:rsidRPr="004C762E" w:rsidRDefault="004C762E" w:rsidP="004C762E">
      <w:pPr>
        <w:pStyle w:val="afff"/>
        <w:spacing w:before="120" w:after="120" w:line="360" w:lineRule="auto"/>
        <w:rPr>
          <w:rFonts w:ascii="宋体" w:eastAsia="宋体" w:hAnsi="宋体"/>
          <w:sz w:val="24"/>
          <w:szCs w:val="24"/>
        </w:rPr>
      </w:pPr>
      <w:r w:rsidRPr="004C762E">
        <w:rPr>
          <w:rFonts w:ascii="宋体" w:eastAsia="宋体" w:hAnsi="宋体" w:hint="eastAsia"/>
          <w:sz w:val="24"/>
          <w:szCs w:val="24"/>
        </w:rPr>
        <w:t>用空气对循环系统进行清洗，直至循环系统中无残留液体。</w:t>
      </w:r>
    </w:p>
    <w:p w14:paraId="434867B3" w14:textId="77777777" w:rsidR="004C762E" w:rsidRPr="004C762E" w:rsidRDefault="004C762E" w:rsidP="004C762E">
      <w:pPr>
        <w:pStyle w:val="afff"/>
        <w:spacing w:before="120" w:after="120" w:line="360" w:lineRule="auto"/>
        <w:rPr>
          <w:rFonts w:ascii="宋体" w:eastAsia="宋体" w:hAnsi="宋体"/>
          <w:sz w:val="24"/>
          <w:szCs w:val="24"/>
        </w:rPr>
      </w:pPr>
      <w:r w:rsidRPr="004C762E">
        <w:rPr>
          <w:rFonts w:ascii="宋体" w:eastAsia="宋体" w:hAnsi="宋体" w:hint="eastAsia"/>
          <w:sz w:val="24"/>
          <w:szCs w:val="24"/>
        </w:rPr>
        <w:t>按照</w:t>
      </w:r>
      <w:r w:rsidRPr="004C762E">
        <w:rPr>
          <w:rFonts w:ascii="Times New Roman" w:eastAsia="宋体" w:hint="eastAsia"/>
          <w:noProof/>
          <w:sz w:val="24"/>
          <w:szCs w:val="24"/>
        </w:rPr>
        <w:t>GB</w:t>
      </w:r>
      <w:r w:rsidRPr="004C762E">
        <w:rPr>
          <w:rFonts w:ascii="Times New Roman" w:eastAsia="宋体"/>
          <w:noProof/>
          <w:sz w:val="24"/>
          <w:szCs w:val="24"/>
        </w:rPr>
        <w:t>/</w:t>
      </w:r>
      <w:r w:rsidRPr="004C762E">
        <w:rPr>
          <w:rFonts w:ascii="Times New Roman" w:eastAsia="宋体" w:hint="eastAsia"/>
          <w:noProof/>
          <w:sz w:val="24"/>
          <w:szCs w:val="24"/>
        </w:rPr>
        <w:t>T</w:t>
      </w:r>
      <w:r w:rsidRPr="004C762E">
        <w:rPr>
          <w:rFonts w:ascii="宋体" w:eastAsia="宋体" w:hAnsi="宋体"/>
          <w:sz w:val="24"/>
          <w:szCs w:val="24"/>
        </w:rPr>
        <w:t xml:space="preserve"> 1884-2000</w:t>
      </w:r>
      <w:r w:rsidRPr="004C762E">
        <w:rPr>
          <w:rFonts w:ascii="宋体" w:eastAsia="宋体" w:hAnsi="宋体" w:hint="eastAsia"/>
          <w:sz w:val="24"/>
          <w:szCs w:val="24"/>
        </w:rPr>
        <w:t>第1</w:t>
      </w:r>
      <w:r w:rsidRPr="004C762E">
        <w:rPr>
          <w:rFonts w:ascii="宋体" w:eastAsia="宋体" w:hAnsi="宋体"/>
          <w:sz w:val="24"/>
          <w:szCs w:val="24"/>
        </w:rPr>
        <w:t>0</w:t>
      </w:r>
      <w:r w:rsidRPr="004C762E">
        <w:rPr>
          <w:rFonts w:ascii="宋体" w:eastAsia="宋体" w:hAnsi="宋体" w:hint="eastAsia"/>
          <w:sz w:val="24"/>
          <w:szCs w:val="24"/>
        </w:rPr>
        <w:t>章测量油和水的密度，将油加入循环系统，并根据加入循环系统中的油的质量及密度、水的密度和校准点编制含水率配方表，含水率配方表见附录</w:t>
      </w:r>
      <w:r w:rsidRPr="008B0DF4">
        <w:rPr>
          <w:rFonts w:ascii="Times New Roman" w:eastAsia="宋体" w:hint="eastAsia"/>
          <w:sz w:val="24"/>
          <w:szCs w:val="24"/>
        </w:rPr>
        <w:t>E</w:t>
      </w:r>
      <w:r w:rsidRPr="004C762E">
        <w:rPr>
          <w:rFonts w:ascii="宋体" w:eastAsia="宋体" w:hAnsi="宋体" w:hint="eastAsia"/>
          <w:sz w:val="24"/>
          <w:szCs w:val="24"/>
        </w:rPr>
        <w:t>。</w:t>
      </w:r>
    </w:p>
    <w:p w14:paraId="4BBF0A14" w14:textId="77777777" w:rsidR="004C762E" w:rsidRPr="004C762E" w:rsidRDefault="004C762E" w:rsidP="004C762E">
      <w:pPr>
        <w:pStyle w:val="afff"/>
        <w:spacing w:before="120" w:after="120" w:line="360" w:lineRule="auto"/>
        <w:rPr>
          <w:rFonts w:ascii="宋体" w:eastAsia="宋体" w:hAnsi="宋体"/>
          <w:sz w:val="24"/>
          <w:szCs w:val="24"/>
        </w:rPr>
      </w:pPr>
      <w:r w:rsidRPr="004C762E">
        <w:rPr>
          <w:rFonts w:ascii="宋体" w:eastAsia="宋体" w:hAnsi="宋体" w:hint="eastAsia"/>
          <w:sz w:val="24"/>
          <w:szCs w:val="24"/>
        </w:rPr>
        <w:t>根据含水率配方表，用盛标准混合液的烧杯从循环系统的放液口放出一定体积的标准混合液，用电子天平称量需要放出的标准混合液和需要加入循环系统内的水，称量后的标准混合液倒入废液桶，水加入到循环系统。</w:t>
      </w:r>
    </w:p>
    <w:p w14:paraId="7AF2891D" w14:textId="77777777" w:rsidR="004C762E" w:rsidRDefault="004C762E" w:rsidP="004C762E">
      <w:pPr>
        <w:pStyle w:val="afff"/>
        <w:spacing w:before="120" w:after="120" w:line="360" w:lineRule="auto"/>
        <w:rPr>
          <w:rFonts w:ascii="宋体" w:eastAsia="宋体" w:hAnsi="宋体"/>
          <w:sz w:val="24"/>
          <w:szCs w:val="24"/>
        </w:rPr>
      </w:pPr>
      <w:r w:rsidRPr="004C762E">
        <w:rPr>
          <w:rFonts w:ascii="宋体" w:eastAsia="宋体" w:hAnsi="宋体" w:hint="eastAsia"/>
          <w:sz w:val="24"/>
          <w:szCs w:val="24"/>
        </w:rPr>
        <w:t>标准混合液在循环系统中循环5</w:t>
      </w:r>
      <w:r w:rsidRPr="004C762E">
        <w:rPr>
          <w:rFonts w:ascii="Times New Roman" w:eastAsia="宋体" w:hint="eastAsia"/>
          <w:sz w:val="24"/>
          <w:szCs w:val="24"/>
        </w:rPr>
        <w:t>min</w:t>
      </w:r>
      <w:r w:rsidRPr="004C762E">
        <w:rPr>
          <w:rFonts w:ascii="宋体" w:eastAsia="宋体" w:hAnsi="宋体" w:hint="eastAsia"/>
          <w:sz w:val="24"/>
          <w:szCs w:val="24"/>
        </w:rPr>
        <w:t>后，且标准混合液的温度为3</w:t>
      </w:r>
      <w:r w:rsidRPr="004C762E">
        <w:rPr>
          <w:rFonts w:ascii="宋体" w:eastAsia="宋体" w:hAnsi="宋体"/>
          <w:sz w:val="24"/>
          <w:szCs w:val="24"/>
        </w:rPr>
        <w:t>5</w:t>
      </w:r>
      <w:r w:rsidRPr="004C762E">
        <w:rPr>
          <w:rFonts w:ascii="宋体" w:eastAsia="宋体" w:hAnsi="宋体" w:hint="eastAsia"/>
          <w:sz w:val="24"/>
          <w:szCs w:val="24"/>
        </w:rPr>
        <w:t>℃±</w:t>
      </w:r>
      <w:r w:rsidRPr="004C762E">
        <w:rPr>
          <w:rFonts w:ascii="宋体" w:eastAsia="宋体" w:hAnsi="宋体"/>
          <w:sz w:val="24"/>
          <w:szCs w:val="24"/>
        </w:rPr>
        <w:t>0.5</w:t>
      </w:r>
      <w:r w:rsidRPr="004C762E">
        <w:rPr>
          <w:rFonts w:ascii="宋体" w:eastAsia="宋体" w:hAnsi="宋体" w:hint="eastAsia"/>
          <w:sz w:val="24"/>
          <w:szCs w:val="24"/>
        </w:rPr>
        <w:t>℃的条件下，连续</w:t>
      </w:r>
      <w:r w:rsidR="00535C96">
        <w:rPr>
          <w:rFonts w:ascii="宋体" w:eastAsia="宋体" w:hAnsi="宋体" w:hint="eastAsia"/>
          <w:sz w:val="24"/>
          <w:szCs w:val="24"/>
        </w:rPr>
        <w:t>校准</w:t>
      </w:r>
      <w:r w:rsidRPr="004C762E">
        <w:rPr>
          <w:rFonts w:ascii="宋体" w:eastAsia="宋体" w:hAnsi="宋体" w:hint="eastAsia"/>
          <w:sz w:val="24"/>
          <w:szCs w:val="24"/>
        </w:rPr>
        <w:t>5次</w:t>
      </w:r>
      <w:r w:rsidR="00535C96">
        <w:rPr>
          <w:rFonts w:ascii="宋体" w:eastAsia="宋体" w:hAnsi="宋体" w:hint="eastAsia"/>
          <w:sz w:val="24"/>
          <w:szCs w:val="24"/>
        </w:rPr>
        <w:t>，</w:t>
      </w:r>
      <w:r w:rsidRPr="008B0DF4">
        <w:rPr>
          <w:rFonts w:ascii="宋体" w:eastAsia="宋体" w:hAnsi="宋体" w:hint="eastAsia"/>
          <w:sz w:val="24"/>
          <w:szCs w:val="24"/>
        </w:rPr>
        <w:t>将被校仪表的测量值记入射线类含水分析仪校准数据记录表，射线类含水分析仪校准数据记录表见附录</w:t>
      </w:r>
      <w:r w:rsidR="008B0DF4" w:rsidRPr="008B0DF4">
        <w:rPr>
          <w:rFonts w:ascii="Times New Roman" w:eastAsia="宋体" w:hint="eastAsia"/>
          <w:sz w:val="24"/>
          <w:szCs w:val="24"/>
        </w:rPr>
        <w:t>F</w:t>
      </w:r>
      <w:r w:rsidRPr="008B0DF4">
        <w:rPr>
          <w:rFonts w:ascii="宋体" w:eastAsia="宋体" w:hAnsi="宋体" w:hint="eastAsia"/>
          <w:sz w:val="24"/>
          <w:szCs w:val="24"/>
        </w:rPr>
        <w:t>。对于每个校准点，被校仪表测量值的极差应小于等于1</w:t>
      </w:r>
      <w:r w:rsidRPr="008B0DF4">
        <w:rPr>
          <w:rFonts w:ascii="宋体" w:eastAsia="宋体" w:hAnsi="宋体"/>
          <w:sz w:val="24"/>
          <w:szCs w:val="24"/>
        </w:rPr>
        <w:t>%</w:t>
      </w:r>
      <w:r w:rsidRPr="008B0DF4">
        <w:rPr>
          <w:rFonts w:ascii="宋体" w:eastAsia="宋体" w:hAnsi="宋体" w:hint="eastAsia"/>
          <w:sz w:val="24"/>
          <w:szCs w:val="24"/>
        </w:rPr>
        <w:t>。</w:t>
      </w:r>
    </w:p>
    <w:p w14:paraId="50AE7DB4" w14:textId="319F7095" w:rsidR="004819E3" w:rsidRPr="0035183F" w:rsidRDefault="00D17CC0" w:rsidP="00F11CBF">
      <w:pPr>
        <w:pStyle w:val="afff"/>
        <w:spacing w:before="120" w:after="120"/>
        <w:ind w:hanging="1"/>
        <w:rPr>
          <w:rFonts w:ascii="宋体" w:eastAsia="宋体" w:hAnsi="宋体"/>
          <w:sz w:val="24"/>
          <w:szCs w:val="24"/>
        </w:rPr>
      </w:pPr>
      <w:r w:rsidRPr="0035183F">
        <w:rPr>
          <w:rFonts w:ascii="宋体" w:eastAsia="宋体" w:hAnsi="宋体"/>
          <w:sz w:val="24"/>
          <w:szCs w:val="24"/>
        </w:rPr>
        <w:t>根据7.2.6.1的含水率校准点，按照从低到高的顺序依次进行校准</w:t>
      </w:r>
      <w:r w:rsidRPr="0035183F">
        <w:rPr>
          <w:rFonts w:ascii="宋体" w:eastAsia="宋体" w:hAnsi="宋体" w:hint="eastAsia"/>
          <w:sz w:val="24"/>
          <w:szCs w:val="24"/>
        </w:rPr>
        <w:t>。</w:t>
      </w:r>
    </w:p>
    <w:p w14:paraId="511930EA" w14:textId="77777777" w:rsidR="007F7239" w:rsidRPr="00E2405C" w:rsidRDefault="007F7239" w:rsidP="0070468B">
      <w:pPr>
        <w:pStyle w:val="affe"/>
        <w:spacing w:beforeLines="0" w:afterLines="0" w:line="360" w:lineRule="auto"/>
        <w:rPr>
          <w:rFonts w:ascii="宋体" w:eastAsia="宋体" w:hAnsi="宋体"/>
          <w:sz w:val="24"/>
          <w:szCs w:val="24"/>
        </w:rPr>
      </w:pPr>
      <w:r w:rsidRPr="00E2405C">
        <w:rPr>
          <w:rFonts w:ascii="宋体" w:eastAsia="宋体" w:hAnsi="宋体" w:hint="eastAsia"/>
          <w:sz w:val="24"/>
          <w:szCs w:val="24"/>
        </w:rPr>
        <w:t>每个校准点误差计算</w:t>
      </w:r>
    </w:p>
    <w:p w14:paraId="4E7668A2" w14:textId="77777777" w:rsidR="007F7239" w:rsidRPr="00E2405C" w:rsidRDefault="007F7239" w:rsidP="0070468B">
      <w:pPr>
        <w:pStyle w:val="affffb"/>
        <w:spacing w:line="360" w:lineRule="auto"/>
        <w:ind w:firstLine="480"/>
        <w:rPr>
          <w:rFonts w:hAnsi="宋体"/>
          <w:sz w:val="24"/>
          <w:szCs w:val="24"/>
        </w:rPr>
      </w:pPr>
      <w:r w:rsidRPr="00E2405C">
        <w:rPr>
          <w:rFonts w:hAnsi="宋体" w:hint="eastAsia"/>
          <w:sz w:val="24"/>
          <w:szCs w:val="24"/>
        </w:rPr>
        <w:t>含水仪每个含水校准点的含水率测量误差采用绝对误差，单次测量误差按公式计算：</w:t>
      </w:r>
    </w:p>
    <w:p w14:paraId="2F98F0B6" w14:textId="77777777" w:rsidR="007F7239" w:rsidRPr="00082DDE" w:rsidRDefault="007F7239" w:rsidP="0070468B">
      <w:pPr>
        <w:pStyle w:val="affffffd"/>
        <w:spacing w:line="360" w:lineRule="auto"/>
        <w:jc w:val="right"/>
        <w:rPr>
          <w:sz w:val="24"/>
          <w:szCs w:val="24"/>
        </w:rPr>
      </w:pPr>
      <w:r w:rsidRPr="00082DDE">
        <w:rPr>
          <w:sz w:val="24"/>
          <w:szCs w:val="24"/>
        </w:rPr>
        <w:tab/>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s</m:t>
                </m:r>
              </m:sub>
            </m:sSub>
            <m:r>
              <w:rPr>
                <w:rFonts w:ascii="Cambria Math" w:hAnsi="Cambria Math"/>
                <w:sz w:val="24"/>
                <w:szCs w:val="24"/>
              </w:rPr>
              <m:t>)</m:t>
            </m:r>
          </m:e>
          <m:sub>
            <m:r>
              <w:rPr>
                <w:rFonts w:ascii="Cambria Math" w:hAnsi="Cambria Math"/>
                <w:sz w:val="24"/>
                <w:szCs w:val="24"/>
              </w:rPr>
              <m:t>i</m:t>
            </m:r>
          </m:sub>
        </m:sSub>
      </m:oMath>
      <w:r w:rsidR="00562D0F">
        <w:rPr>
          <w:rFonts w:hint="eastAsia"/>
          <w:sz w:val="24"/>
          <w:szCs w:val="24"/>
        </w:rPr>
        <w:t xml:space="preserve">                        </w:t>
      </w:r>
      <w:r w:rsidRPr="00082DDE">
        <w:rPr>
          <w:sz w:val="24"/>
          <w:szCs w:val="24"/>
        </w:rPr>
        <w:t>(</w:t>
      </w:r>
      <w:r w:rsidR="009F2B66" w:rsidRPr="00082DDE">
        <w:rPr>
          <w:sz w:val="24"/>
          <w:szCs w:val="24"/>
        </w:rPr>
        <w:fldChar w:fldCharType="begin"/>
      </w:r>
      <w:r w:rsidRPr="00082DDE">
        <w:rPr>
          <w:sz w:val="24"/>
          <w:szCs w:val="24"/>
        </w:rPr>
        <w:instrText xml:space="preserve"> AUTONUM </w:instrText>
      </w:r>
      <w:r w:rsidR="009F2B66" w:rsidRPr="00082DDE">
        <w:rPr>
          <w:sz w:val="24"/>
          <w:szCs w:val="24"/>
        </w:rPr>
        <w:fldChar w:fldCharType="end"/>
      </w:r>
      <w:r w:rsidRPr="00082DDE">
        <w:rPr>
          <w:sz w:val="24"/>
          <w:szCs w:val="24"/>
        </w:rPr>
        <w:t>)</w:t>
      </w:r>
    </w:p>
    <w:p w14:paraId="19573223" w14:textId="77777777" w:rsidR="007F7239" w:rsidRPr="00082DDE" w:rsidRDefault="007F7239" w:rsidP="0070468B">
      <w:pPr>
        <w:pStyle w:val="affffa"/>
        <w:snapToGrid/>
        <w:spacing w:line="360" w:lineRule="auto"/>
        <w:ind w:firstLine="480"/>
        <w:rPr>
          <w:rFonts w:ascii="宋体" w:hAnsi="宋体"/>
          <w:sz w:val="24"/>
          <w:szCs w:val="24"/>
        </w:rPr>
      </w:pPr>
      <w:r w:rsidRPr="00082DDE">
        <w:rPr>
          <w:rFonts w:ascii="宋体" w:hAnsi="宋体" w:hint="eastAsia"/>
          <w:sz w:val="24"/>
          <w:szCs w:val="24"/>
        </w:rPr>
        <w:t>式中：</w:t>
      </w:r>
    </w:p>
    <w:p w14:paraId="412B2F26" w14:textId="77777777" w:rsidR="007F7239" w:rsidRPr="00082DDE" w:rsidRDefault="007F7239" w:rsidP="0070468B">
      <w:pPr>
        <w:pStyle w:val="afffffffffffb"/>
        <w:spacing w:line="360" w:lineRule="auto"/>
        <w:ind w:leftChars="475" w:left="998" w:firstLineChars="0" w:firstLine="0"/>
        <w:jc w:val="left"/>
        <w:rPr>
          <w:rFonts w:hAnsi="宋体"/>
          <w:sz w:val="24"/>
          <w:szCs w:val="24"/>
        </w:rPr>
      </w:pP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oMath>
      <w:r w:rsidR="003A1D6C" w:rsidRPr="003A1D6C">
        <w:rPr>
          <w:rFonts w:ascii="Times New Roman" w:hint="eastAsia"/>
          <w:sz w:val="15"/>
          <w:szCs w:val="15"/>
        </w:rPr>
        <w:t xml:space="preserve"> </w:t>
      </w:r>
      <w:r w:rsidRPr="003A1D6C">
        <w:rPr>
          <w:rFonts w:ascii="Times New Roman"/>
          <w:sz w:val="24"/>
          <w:szCs w:val="24"/>
        </w:rPr>
        <w:t>——</w:t>
      </w:r>
      <w:r w:rsidRPr="00082DDE">
        <w:rPr>
          <w:rFonts w:hAnsi="宋体" w:hint="eastAsia"/>
          <w:sz w:val="24"/>
          <w:szCs w:val="24"/>
        </w:rPr>
        <w:t>第</w:t>
      </w:r>
      <w:r w:rsidRPr="003A1D6C">
        <w:rPr>
          <w:rFonts w:ascii="Times New Roman"/>
          <w:sz w:val="24"/>
          <w:szCs w:val="24"/>
        </w:rPr>
        <w:t>i</w:t>
      </w:r>
      <w:r w:rsidRPr="00082DDE">
        <w:rPr>
          <w:rFonts w:hAnsi="宋体" w:hint="eastAsia"/>
          <w:sz w:val="24"/>
          <w:szCs w:val="24"/>
        </w:rPr>
        <w:t>个含水校准点的含水率测量误差，</w:t>
      </w:r>
      <w:r>
        <w:rPr>
          <w:rFonts w:hAnsi="宋体" w:hint="eastAsia"/>
          <w:sz w:val="24"/>
          <w:szCs w:val="24"/>
        </w:rPr>
        <w:t>单位</w:t>
      </w:r>
      <w:r w:rsidRPr="00082DDE">
        <w:rPr>
          <w:rFonts w:hAnsi="宋体" w:hint="eastAsia"/>
          <w:sz w:val="24"/>
          <w:szCs w:val="24"/>
        </w:rPr>
        <w:t>用百分数表示；</w:t>
      </w:r>
      <w:r>
        <w:rPr>
          <w:rFonts w:hAnsi="宋体" w:hint="eastAsia"/>
          <w:sz w:val="24"/>
          <w:szCs w:val="24"/>
        </w:rPr>
        <w:t xml:space="preserve"> </w:t>
      </w:r>
      <w:r>
        <w:rPr>
          <w:rFonts w:hAnsi="宋体"/>
          <w:sz w:val="24"/>
          <w:szCs w:val="24"/>
        </w:rPr>
        <w:t xml:space="preserve">            </w:t>
      </w:r>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oMath>
      <w:r w:rsidR="003A1D6C" w:rsidRPr="003A1D6C">
        <w:rPr>
          <w:rFonts w:hAnsi="宋体" w:hint="eastAsia"/>
          <w:sz w:val="32"/>
          <w:szCs w:val="32"/>
        </w:rPr>
        <w:t xml:space="preserve"> </w:t>
      </w:r>
      <w:r w:rsidRPr="003A1D6C">
        <w:rPr>
          <w:rFonts w:ascii="Times New Roman"/>
          <w:sz w:val="24"/>
          <w:szCs w:val="24"/>
        </w:rPr>
        <w:t>——</w:t>
      </w:r>
      <w:r w:rsidRPr="00082DDE">
        <w:rPr>
          <w:rFonts w:hAnsi="宋体" w:hint="eastAsia"/>
          <w:sz w:val="24"/>
          <w:szCs w:val="24"/>
        </w:rPr>
        <w:t>第</w:t>
      </w:r>
      <w:r w:rsidRPr="003A1D6C">
        <w:rPr>
          <w:rFonts w:ascii="Times New Roman"/>
          <w:sz w:val="24"/>
          <w:szCs w:val="24"/>
        </w:rPr>
        <w:t>i</w:t>
      </w:r>
      <w:r w:rsidRPr="00082DDE">
        <w:rPr>
          <w:rFonts w:hAnsi="宋体" w:hint="eastAsia"/>
          <w:sz w:val="24"/>
          <w:szCs w:val="24"/>
        </w:rPr>
        <w:t>个含水校准点校准时含水仪的含水率平均值，</w:t>
      </w:r>
      <w:r w:rsidRPr="00E54DB1">
        <w:rPr>
          <w:rFonts w:hAnsi="宋体" w:hint="eastAsia"/>
          <w:sz w:val="24"/>
          <w:szCs w:val="24"/>
        </w:rPr>
        <w:t>单位用百分数表示</w:t>
      </w:r>
      <w:r w:rsidRPr="00082DDE">
        <w:rPr>
          <w:rFonts w:hAnsi="宋体" w:hint="eastAsia"/>
          <w:sz w:val="24"/>
          <w:szCs w:val="24"/>
        </w:rPr>
        <w:t>；</w:t>
      </w:r>
    </w:p>
    <w:p w14:paraId="30BC94C1" w14:textId="77777777" w:rsidR="007F7239" w:rsidRPr="00082DDE" w:rsidRDefault="00666A8B" w:rsidP="0070468B">
      <w:pPr>
        <w:pStyle w:val="afffffffffffb"/>
        <w:spacing w:line="360" w:lineRule="auto"/>
        <w:ind w:firstLineChars="400" w:firstLine="960"/>
        <w:jc w:val="left"/>
        <w:rPr>
          <w:rFonts w:hAnsi="宋体"/>
          <w:sz w:val="24"/>
          <w:szCs w:val="24"/>
        </w:rPr>
      </w:pPr>
      <m:oMath>
        <m:sSub>
          <m:sSubPr>
            <m:ctrlPr>
              <w:rPr>
                <w:rFonts w:ascii="Cambria Math" w:hAnsi="Cambria Math"/>
                <w:i/>
                <w:sz w:val="24"/>
                <w:szCs w:val="24"/>
              </w:rPr>
            </m:ctrlPr>
          </m:sSub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s</m:t>
                </m:r>
              </m:sub>
            </m:sSub>
            <m:r>
              <w:rPr>
                <w:rFonts w:ascii="Cambria Math" w:hAnsi="Cambria Math"/>
                <w:sz w:val="24"/>
                <w:szCs w:val="24"/>
              </w:rPr>
              <m:t>)</m:t>
            </m:r>
          </m:e>
          <m:sub>
            <m:r>
              <w:rPr>
                <w:rFonts w:ascii="Cambria Math" w:hAnsi="Cambria Math"/>
                <w:sz w:val="24"/>
                <w:szCs w:val="24"/>
              </w:rPr>
              <m:t>i</m:t>
            </m:r>
          </m:sub>
        </m:sSub>
      </m:oMath>
      <w:r w:rsidR="007F7239" w:rsidRPr="003A1D6C">
        <w:rPr>
          <w:rFonts w:ascii="Times New Roman"/>
          <w:sz w:val="24"/>
          <w:szCs w:val="24"/>
        </w:rPr>
        <w:t>——</w:t>
      </w:r>
      <w:r w:rsidR="007F7239" w:rsidRPr="00082DDE">
        <w:rPr>
          <w:rFonts w:hAnsi="宋体" w:hint="eastAsia"/>
          <w:sz w:val="24"/>
          <w:szCs w:val="24"/>
        </w:rPr>
        <w:t>第</w:t>
      </w:r>
      <w:r w:rsidR="007F7239" w:rsidRPr="003A1D6C">
        <w:rPr>
          <w:rFonts w:ascii="Times New Roman"/>
          <w:sz w:val="24"/>
          <w:szCs w:val="24"/>
        </w:rPr>
        <w:t>i</w:t>
      </w:r>
      <w:r w:rsidR="007F7239" w:rsidRPr="00082DDE">
        <w:rPr>
          <w:rFonts w:hAnsi="宋体" w:hint="eastAsia"/>
          <w:sz w:val="24"/>
          <w:szCs w:val="24"/>
        </w:rPr>
        <w:t>个含水校准点校准时校准装置的含水率平均值，</w:t>
      </w:r>
      <w:r w:rsidR="007F7239" w:rsidRPr="00E54DB1">
        <w:rPr>
          <w:rFonts w:hAnsi="宋体" w:hint="eastAsia"/>
          <w:sz w:val="24"/>
          <w:szCs w:val="24"/>
        </w:rPr>
        <w:t>单位用百分数表示</w:t>
      </w:r>
      <w:r w:rsidR="007F7239" w:rsidRPr="00082DDE">
        <w:rPr>
          <w:rFonts w:hAnsi="宋体" w:hint="eastAsia"/>
          <w:sz w:val="24"/>
          <w:szCs w:val="24"/>
        </w:rPr>
        <w:t>；</w:t>
      </w:r>
    </w:p>
    <w:p w14:paraId="4DA382AF" w14:textId="77777777" w:rsidR="007F7239" w:rsidRPr="00F2552E" w:rsidRDefault="007F7239" w:rsidP="0070468B">
      <w:pPr>
        <w:pStyle w:val="affc"/>
        <w:spacing w:before="240" w:after="240" w:line="360" w:lineRule="auto"/>
        <w:rPr>
          <w:sz w:val="24"/>
          <w:szCs w:val="24"/>
        </w:rPr>
      </w:pPr>
      <w:r w:rsidRPr="00F2552E">
        <w:rPr>
          <w:rFonts w:hint="eastAsia"/>
          <w:sz w:val="24"/>
          <w:szCs w:val="24"/>
        </w:rPr>
        <w:t>校准</w:t>
      </w:r>
      <w:r w:rsidR="00F977F4">
        <w:rPr>
          <w:rFonts w:hint="eastAsia"/>
          <w:sz w:val="24"/>
          <w:szCs w:val="24"/>
        </w:rPr>
        <w:t>结果表达</w:t>
      </w:r>
    </w:p>
    <w:p w14:paraId="14D953DC" w14:textId="77777777" w:rsidR="007F7239" w:rsidRPr="008B0DF4" w:rsidRDefault="009B0580" w:rsidP="008B0DF4">
      <w:pPr>
        <w:pStyle w:val="affd"/>
        <w:spacing w:beforeLines="0" w:afterLines="0" w:line="360" w:lineRule="auto"/>
        <w:rPr>
          <w:rFonts w:ascii="宋体" w:eastAsia="宋体" w:hAnsi="宋体"/>
          <w:sz w:val="24"/>
          <w:szCs w:val="24"/>
        </w:rPr>
      </w:pPr>
      <w:r w:rsidRPr="008B0DF4">
        <w:rPr>
          <w:rFonts w:ascii="宋体" w:eastAsia="宋体" w:hAnsi="宋体" w:hint="eastAsia"/>
          <w:sz w:val="24"/>
          <w:szCs w:val="24"/>
        </w:rPr>
        <w:t>校准报告至少包括以下信息：</w:t>
      </w:r>
    </w:p>
    <w:p w14:paraId="7072E20E" w14:textId="77777777" w:rsidR="007F7239" w:rsidRPr="007B4EC0" w:rsidRDefault="007F7239" w:rsidP="0070468B">
      <w:pPr>
        <w:pStyle w:val="af5"/>
        <w:numPr>
          <w:ilvl w:val="0"/>
          <w:numId w:val="4"/>
        </w:numPr>
        <w:spacing w:line="360" w:lineRule="auto"/>
        <w:rPr>
          <w:sz w:val="24"/>
          <w:szCs w:val="24"/>
        </w:rPr>
      </w:pPr>
      <w:r w:rsidRPr="00F2552E">
        <w:rPr>
          <w:rFonts w:hint="eastAsia"/>
          <w:sz w:val="24"/>
          <w:szCs w:val="24"/>
        </w:rPr>
        <w:t>标题</w:t>
      </w:r>
      <w:r w:rsidRPr="007B4EC0">
        <w:rPr>
          <w:rFonts w:hint="eastAsia"/>
          <w:sz w:val="24"/>
          <w:szCs w:val="24"/>
        </w:rPr>
        <w:t>：“校准报告”</w:t>
      </w:r>
      <w:r w:rsidR="00C93EA1" w:rsidRPr="007B4EC0">
        <w:rPr>
          <w:rFonts w:hint="eastAsia"/>
          <w:sz w:val="24"/>
          <w:szCs w:val="24"/>
        </w:rPr>
        <w:t>；</w:t>
      </w:r>
    </w:p>
    <w:p w14:paraId="025729B4"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校准机构信息</w:t>
      </w:r>
      <w:r w:rsidR="00C93EA1" w:rsidRPr="007B4EC0">
        <w:rPr>
          <w:rFonts w:hint="eastAsia"/>
          <w:sz w:val="24"/>
          <w:szCs w:val="24"/>
        </w:rPr>
        <w:t>；</w:t>
      </w:r>
    </w:p>
    <w:p w14:paraId="64E7802E"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进行校准的地点</w:t>
      </w:r>
      <w:r w:rsidR="00C93EA1" w:rsidRPr="007B4EC0">
        <w:rPr>
          <w:rFonts w:hint="eastAsia"/>
          <w:sz w:val="24"/>
          <w:szCs w:val="24"/>
        </w:rPr>
        <w:t>；</w:t>
      </w:r>
    </w:p>
    <w:p w14:paraId="202D61D9"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报告的唯一性标识(如编号),每页及总页数的标识</w:t>
      </w:r>
      <w:r w:rsidR="00C93EA1" w:rsidRPr="007B4EC0">
        <w:rPr>
          <w:rFonts w:hint="eastAsia"/>
          <w:sz w:val="24"/>
          <w:szCs w:val="24"/>
        </w:rPr>
        <w:t>；</w:t>
      </w:r>
    </w:p>
    <w:p w14:paraId="080F72FD"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客户的信息</w:t>
      </w:r>
      <w:r w:rsidR="00C93EA1" w:rsidRPr="007B4EC0">
        <w:rPr>
          <w:rFonts w:hint="eastAsia"/>
          <w:sz w:val="24"/>
          <w:szCs w:val="24"/>
        </w:rPr>
        <w:t>；</w:t>
      </w:r>
    </w:p>
    <w:p w14:paraId="53BB0D61"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进行校准的日期</w:t>
      </w:r>
      <w:r w:rsidR="00C93EA1" w:rsidRPr="007B4EC0">
        <w:rPr>
          <w:rFonts w:hint="eastAsia"/>
          <w:sz w:val="24"/>
          <w:szCs w:val="24"/>
        </w:rPr>
        <w:t>；</w:t>
      </w:r>
    </w:p>
    <w:p w14:paraId="49FD284A"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校准所依据的技术规范的标识，包括名称及代号</w:t>
      </w:r>
      <w:r w:rsidR="00C93EA1" w:rsidRPr="007B4EC0">
        <w:rPr>
          <w:rFonts w:hint="eastAsia"/>
          <w:sz w:val="24"/>
          <w:szCs w:val="24"/>
        </w:rPr>
        <w:t>；</w:t>
      </w:r>
    </w:p>
    <w:p w14:paraId="0FFF87DC"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本校准所用测量标准的溯源性及有效性说明</w:t>
      </w:r>
      <w:r w:rsidR="00C93EA1" w:rsidRPr="007B4EC0">
        <w:rPr>
          <w:rFonts w:hint="eastAsia"/>
          <w:sz w:val="24"/>
          <w:szCs w:val="24"/>
        </w:rPr>
        <w:t>；</w:t>
      </w:r>
    </w:p>
    <w:p w14:paraId="590BC8C1"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校准环境的描述</w:t>
      </w:r>
      <w:r w:rsidR="00C93EA1" w:rsidRPr="007B4EC0">
        <w:rPr>
          <w:rFonts w:hint="eastAsia"/>
          <w:sz w:val="24"/>
          <w:szCs w:val="24"/>
        </w:rPr>
        <w:t>；</w:t>
      </w:r>
    </w:p>
    <w:p w14:paraId="3421790B"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校准结果</w:t>
      </w:r>
      <w:r w:rsidR="00C93EA1" w:rsidRPr="007B4EC0">
        <w:rPr>
          <w:rFonts w:hint="eastAsia"/>
          <w:sz w:val="24"/>
          <w:szCs w:val="24"/>
        </w:rPr>
        <w:t>；</w:t>
      </w:r>
    </w:p>
    <w:p w14:paraId="032D682D"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校准报告批准人的签名</w:t>
      </w:r>
      <w:r w:rsidR="00C93EA1" w:rsidRPr="007B4EC0">
        <w:rPr>
          <w:rFonts w:hint="eastAsia"/>
          <w:sz w:val="24"/>
          <w:szCs w:val="24"/>
        </w:rPr>
        <w:t>；</w:t>
      </w:r>
    </w:p>
    <w:p w14:paraId="00023D46"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校准结果仅对校准对象有效性的声明</w:t>
      </w:r>
      <w:r w:rsidR="00C93EA1" w:rsidRPr="007B4EC0">
        <w:rPr>
          <w:rFonts w:hint="eastAsia"/>
          <w:sz w:val="24"/>
          <w:szCs w:val="24"/>
        </w:rPr>
        <w:t>；</w:t>
      </w:r>
    </w:p>
    <w:p w14:paraId="70F55F60"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未经校准机构书面批准，不得部分复制报告的声明</w:t>
      </w:r>
      <w:r w:rsidR="00C93EA1" w:rsidRPr="007B4EC0">
        <w:rPr>
          <w:rFonts w:hint="eastAsia"/>
          <w:sz w:val="24"/>
          <w:szCs w:val="24"/>
        </w:rPr>
        <w:t>；</w:t>
      </w:r>
    </w:p>
    <w:p w14:paraId="1058D883" w14:textId="77777777" w:rsidR="007F7239" w:rsidRPr="007B4EC0" w:rsidRDefault="007F7239" w:rsidP="0070468B">
      <w:pPr>
        <w:pStyle w:val="af5"/>
        <w:numPr>
          <w:ilvl w:val="0"/>
          <w:numId w:val="4"/>
        </w:numPr>
        <w:spacing w:line="360" w:lineRule="auto"/>
        <w:rPr>
          <w:sz w:val="24"/>
          <w:szCs w:val="24"/>
        </w:rPr>
      </w:pPr>
      <w:r w:rsidRPr="007B4EC0">
        <w:rPr>
          <w:rFonts w:hint="eastAsia"/>
          <w:sz w:val="24"/>
          <w:szCs w:val="24"/>
        </w:rPr>
        <w:t>校准报告封面和内页，参见附录</w:t>
      </w:r>
      <w:r w:rsidR="005B244B" w:rsidRPr="005B244B">
        <w:rPr>
          <w:rFonts w:ascii="Times New Roman"/>
          <w:sz w:val="24"/>
          <w:szCs w:val="24"/>
        </w:rPr>
        <w:t>G</w:t>
      </w:r>
      <w:r w:rsidRPr="007B4EC0">
        <w:rPr>
          <w:rFonts w:hint="eastAsia"/>
          <w:sz w:val="24"/>
          <w:szCs w:val="24"/>
        </w:rPr>
        <w:t>和附录</w:t>
      </w:r>
      <w:r w:rsidR="005B244B" w:rsidRPr="005B244B">
        <w:rPr>
          <w:rFonts w:ascii="Times New Roman"/>
          <w:sz w:val="24"/>
          <w:szCs w:val="24"/>
        </w:rPr>
        <w:t>H</w:t>
      </w:r>
      <w:r w:rsidR="00C93EA1" w:rsidRPr="007B4EC0">
        <w:rPr>
          <w:rFonts w:hint="eastAsia"/>
          <w:sz w:val="24"/>
          <w:szCs w:val="24"/>
        </w:rPr>
        <w:t>；</w:t>
      </w:r>
    </w:p>
    <w:p w14:paraId="3B76DF33" w14:textId="77777777" w:rsidR="007F7239" w:rsidRDefault="007F7239" w:rsidP="0070468B">
      <w:pPr>
        <w:pStyle w:val="af5"/>
        <w:numPr>
          <w:ilvl w:val="0"/>
          <w:numId w:val="4"/>
        </w:numPr>
        <w:spacing w:line="360" w:lineRule="auto"/>
        <w:rPr>
          <w:sz w:val="24"/>
          <w:szCs w:val="24"/>
        </w:rPr>
      </w:pPr>
      <w:r w:rsidRPr="007B4EC0">
        <w:rPr>
          <w:rFonts w:hint="eastAsia"/>
          <w:sz w:val="24"/>
          <w:szCs w:val="24"/>
        </w:rPr>
        <w:t>校准点含水率记录表。</w:t>
      </w:r>
    </w:p>
    <w:p w14:paraId="5A5D778D" w14:textId="77777777" w:rsidR="007B0FE3" w:rsidRPr="008B0DF4" w:rsidRDefault="007B0FE3" w:rsidP="008B0DF4">
      <w:pPr>
        <w:pStyle w:val="affd"/>
        <w:spacing w:beforeLines="0" w:afterLines="0" w:line="360" w:lineRule="auto"/>
        <w:rPr>
          <w:rFonts w:ascii="宋体" w:eastAsia="宋体" w:hAnsi="宋体"/>
          <w:sz w:val="24"/>
          <w:szCs w:val="24"/>
        </w:rPr>
      </w:pPr>
      <w:r w:rsidRPr="008B0DF4">
        <w:rPr>
          <w:rFonts w:ascii="宋体" w:eastAsia="宋体" w:hAnsi="宋体" w:hint="eastAsia"/>
          <w:sz w:val="24"/>
          <w:szCs w:val="24"/>
        </w:rPr>
        <w:t>测量不确定度评定</w:t>
      </w:r>
    </w:p>
    <w:p w14:paraId="4EC035C3" w14:textId="77777777" w:rsidR="007B0FE3" w:rsidRPr="004C762E" w:rsidRDefault="007B0FE3" w:rsidP="007B0FE3">
      <w:pPr>
        <w:pStyle w:val="affd"/>
        <w:numPr>
          <w:ilvl w:val="0"/>
          <w:numId w:val="0"/>
        </w:numPr>
        <w:spacing w:before="120" w:after="120"/>
        <w:ind w:firstLineChars="200" w:firstLine="480"/>
        <w:rPr>
          <w:rFonts w:ascii="宋体" w:eastAsia="宋体" w:hAnsi="宋体"/>
          <w:sz w:val="24"/>
          <w:szCs w:val="24"/>
        </w:rPr>
      </w:pPr>
      <w:r w:rsidRPr="004C762E">
        <w:rPr>
          <w:rFonts w:ascii="宋体" w:eastAsia="宋体" w:hAnsi="宋体" w:hint="eastAsia"/>
          <w:sz w:val="24"/>
          <w:szCs w:val="24"/>
        </w:rPr>
        <w:t>含水仪的含水率测量不确定度评定，参见附录</w:t>
      </w:r>
      <w:r w:rsidR="008B0DF4">
        <w:rPr>
          <w:rFonts w:ascii="宋体" w:eastAsia="宋体" w:hAnsi="宋体" w:hint="eastAsia"/>
          <w:sz w:val="24"/>
          <w:szCs w:val="24"/>
        </w:rPr>
        <w:t>I</w:t>
      </w:r>
      <w:r w:rsidRPr="004C762E">
        <w:rPr>
          <w:rFonts w:ascii="宋体" w:eastAsia="宋体" w:hAnsi="宋体" w:hint="eastAsia"/>
          <w:sz w:val="24"/>
          <w:szCs w:val="24"/>
        </w:rPr>
        <w:t>。</w:t>
      </w:r>
    </w:p>
    <w:p w14:paraId="3EDB5601" w14:textId="77777777" w:rsidR="007F7239" w:rsidRPr="00F2552E" w:rsidRDefault="007F7239" w:rsidP="0070468B">
      <w:pPr>
        <w:pStyle w:val="affc"/>
        <w:spacing w:before="240" w:after="240" w:line="360" w:lineRule="auto"/>
        <w:rPr>
          <w:sz w:val="24"/>
          <w:szCs w:val="24"/>
        </w:rPr>
      </w:pPr>
      <w:r w:rsidRPr="00F2552E">
        <w:rPr>
          <w:rFonts w:hint="eastAsia"/>
          <w:sz w:val="24"/>
          <w:szCs w:val="24"/>
        </w:rPr>
        <w:t>复校时间间隔</w:t>
      </w:r>
    </w:p>
    <w:p w14:paraId="7F7F27DF" w14:textId="77777777" w:rsidR="007F7239" w:rsidRPr="00F2552E" w:rsidRDefault="007F7239" w:rsidP="0070468B">
      <w:pPr>
        <w:pStyle w:val="affffb"/>
        <w:spacing w:line="360" w:lineRule="auto"/>
        <w:ind w:firstLine="480"/>
        <w:rPr>
          <w:sz w:val="24"/>
          <w:szCs w:val="24"/>
        </w:rPr>
      </w:pPr>
      <w:r w:rsidRPr="00F2552E">
        <w:rPr>
          <w:rFonts w:hint="eastAsia"/>
          <w:sz w:val="24"/>
          <w:szCs w:val="24"/>
        </w:rPr>
        <w:t>新购置和维修后的含水仪使用前应进行校准，使用中的含水仪复校时间间隔建议为</w:t>
      </w:r>
      <w:r w:rsidR="009808A0">
        <w:rPr>
          <w:sz w:val="24"/>
          <w:szCs w:val="24"/>
        </w:rPr>
        <w:t>12</w:t>
      </w:r>
      <w:r w:rsidRPr="00F2552E">
        <w:rPr>
          <w:rFonts w:hint="eastAsia"/>
          <w:sz w:val="24"/>
          <w:szCs w:val="24"/>
        </w:rPr>
        <w:t>个月，也可根据被校含水仪的现场使用条件、使用频率或管理要求，由送检单位自主确定复校时间间隔。</w:t>
      </w:r>
    </w:p>
    <w:p w14:paraId="4C29891A" w14:textId="77777777" w:rsidR="007F7239" w:rsidRDefault="007F7239" w:rsidP="0070468B">
      <w:pPr>
        <w:pStyle w:val="affffb"/>
        <w:spacing w:line="360" w:lineRule="auto"/>
        <w:ind w:firstLine="420"/>
      </w:pPr>
    </w:p>
    <w:p w14:paraId="707D8448" w14:textId="77777777" w:rsidR="004C45F5" w:rsidRDefault="004C45F5" w:rsidP="004C45F5">
      <w:pPr>
        <w:pStyle w:val="affffb"/>
        <w:ind w:firstLineChars="83" w:firstLine="199"/>
        <w:rPr>
          <w:sz w:val="24"/>
          <w:szCs w:val="24"/>
        </w:rPr>
        <w:sectPr w:rsidR="004C45F5" w:rsidSect="004C45F5">
          <w:footerReference w:type="default" r:id="rId21"/>
          <w:pgSz w:w="11906" w:h="16838" w:code="9"/>
          <w:pgMar w:top="1928" w:right="1134" w:bottom="1134" w:left="1134" w:header="1418" w:footer="1134" w:gutter="284"/>
          <w:pgNumType w:start="1"/>
          <w:cols w:space="425"/>
          <w:formProt w:val="0"/>
          <w:docGrid w:linePitch="312"/>
        </w:sectPr>
      </w:pPr>
    </w:p>
    <w:p w14:paraId="1A48B632" w14:textId="77777777" w:rsidR="008B1F56" w:rsidRPr="00F30CAB" w:rsidRDefault="008B1F56" w:rsidP="00600254">
      <w:pPr>
        <w:pStyle w:val="af8"/>
        <w:numPr>
          <w:ilvl w:val="0"/>
          <w:numId w:val="0"/>
        </w:numPr>
        <w:jc w:val="both"/>
        <w:rPr>
          <w:vanish w:val="0"/>
          <w:sz w:val="28"/>
          <w:szCs w:val="28"/>
        </w:rPr>
      </w:pPr>
      <w:bookmarkStart w:id="75" w:name="BookMark5"/>
      <w:bookmarkEnd w:id="25"/>
    </w:p>
    <w:p w14:paraId="72824F56" w14:textId="77777777" w:rsidR="007878CF" w:rsidRDefault="007878CF" w:rsidP="006C3E2B">
      <w:pPr>
        <w:pStyle w:val="aff3"/>
        <w:numPr>
          <w:ilvl w:val="0"/>
          <w:numId w:val="0"/>
        </w:numPr>
        <w:spacing w:beforeLines="50" w:before="120" w:after="120" w:line="360" w:lineRule="auto"/>
        <w:jc w:val="left"/>
        <w:rPr>
          <w:sz w:val="28"/>
          <w:szCs w:val="28"/>
        </w:rPr>
      </w:pPr>
      <w:bookmarkStart w:id="76" w:name="_Toc134720534"/>
      <w:r w:rsidRPr="007878CF">
        <w:rPr>
          <w:rFonts w:hint="eastAsia"/>
          <w:sz w:val="28"/>
          <w:szCs w:val="28"/>
        </w:rPr>
        <w:t>附录A</w:t>
      </w:r>
    </w:p>
    <w:p w14:paraId="0C2A98C5" w14:textId="77777777" w:rsidR="007878CF" w:rsidRDefault="007878CF" w:rsidP="006C3E2B">
      <w:pPr>
        <w:pStyle w:val="aff3"/>
        <w:numPr>
          <w:ilvl w:val="0"/>
          <w:numId w:val="0"/>
        </w:numPr>
        <w:spacing w:beforeLines="50" w:before="120" w:after="120" w:line="360" w:lineRule="auto"/>
        <w:ind w:firstLineChars="1000" w:firstLine="2800"/>
        <w:jc w:val="left"/>
        <w:rPr>
          <w:sz w:val="28"/>
          <w:szCs w:val="28"/>
        </w:rPr>
      </w:pPr>
      <w:r w:rsidRPr="007878CF">
        <w:rPr>
          <w:rFonts w:hint="eastAsia"/>
          <w:sz w:val="28"/>
          <w:szCs w:val="28"/>
        </w:rPr>
        <w:t>辐射</w:t>
      </w:r>
      <w:r w:rsidR="009977CF">
        <w:rPr>
          <w:rFonts w:hint="eastAsia"/>
          <w:sz w:val="28"/>
          <w:szCs w:val="28"/>
        </w:rPr>
        <w:t>泄漏</w:t>
      </w:r>
      <w:r w:rsidRPr="007878CF">
        <w:rPr>
          <w:rFonts w:hint="eastAsia"/>
          <w:sz w:val="28"/>
          <w:szCs w:val="28"/>
        </w:rPr>
        <w:t>剂量测试报告</w:t>
      </w:r>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1"/>
        <w:gridCol w:w="904"/>
        <w:gridCol w:w="1316"/>
        <w:gridCol w:w="737"/>
        <w:gridCol w:w="1389"/>
        <w:gridCol w:w="1682"/>
        <w:gridCol w:w="1667"/>
      </w:tblGrid>
      <w:tr w:rsidR="00D3650B" w:rsidRPr="008664CD" w14:paraId="27F168BC" w14:textId="77777777" w:rsidTr="00D3650B">
        <w:trPr>
          <w:trHeight w:val="1099"/>
          <w:jc w:val="center"/>
        </w:trPr>
        <w:tc>
          <w:tcPr>
            <w:tcW w:w="9546" w:type="dxa"/>
            <w:gridSpan w:val="7"/>
            <w:tcBorders>
              <w:top w:val="single" w:sz="12" w:space="0" w:color="auto"/>
              <w:left w:val="single" w:sz="12" w:space="0" w:color="auto"/>
              <w:bottom w:val="single" w:sz="8" w:space="0" w:color="auto"/>
              <w:right w:val="single" w:sz="12" w:space="0" w:color="auto"/>
            </w:tcBorders>
            <w:vAlign w:val="center"/>
          </w:tcPr>
          <w:p w14:paraId="5933813A" w14:textId="77777777" w:rsidR="00D3650B" w:rsidRPr="008664CD" w:rsidRDefault="00D3650B" w:rsidP="00D3650B">
            <w:pPr>
              <w:keepNext/>
              <w:widowControl/>
              <w:adjustRightInd/>
              <w:spacing w:line="240" w:lineRule="auto"/>
              <w:ind w:right="-465"/>
              <w:jc w:val="center"/>
              <w:outlineLvl w:val="3"/>
              <w:rPr>
                <w:rFonts w:ascii="宋体" w:hAnsi="宋体"/>
                <w:b/>
                <w:bCs/>
                <w:noProof/>
              </w:rPr>
            </w:pPr>
            <w:r w:rsidRPr="008664CD">
              <w:rPr>
                <w:rFonts w:ascii="宋体" w:hAnsi="宋体" w:hint="eastAsia"/>
                <w:b/>
                <w:bCs/>
                <w:noProof/>
              </w:rPr>
              <w:t>辐射泄漏剂量测试报告</w:t>
            </w:r>
          </w:p>
        </w:tc>
      </w:tr>
      <w:tr w:rsidR="00D3650B" w:rsidRPr="008664CD" w14:paraId="05EB23D6" w14:textId="77777777" w:rsidTr="00D3650B">
        <w:trPr>
          <w:trHeight w:val="265"/>
          <w:jc w:val="center"/>
        </w:trPr>
        <w:tc>
          <w:tcPr>
            <w:tcW w:w="1851" w:type="dxa"/>
            <w:tcBorders>
              <w:top w:val="single" w:sz="8" w:space="0" w:color="auto"/>
              <w:left w:val="single" w:sz="12" w:space="0" w:color="auto"/>
              <w:bottom w:val="single" w:sz="8" w:space="0" w:color="auto"/>
              <w:right w:val="single" w:sz="8" w:space="0" w:color="auto"/>
            </w:tcBorders>
            <w:vAlign w:val="center"/>
            <w:hideMark/>
          </w:tcPr>
          <w:p w14:paraId="734BC5E4" w14:textId="77777777" w:rsidR="00D3650B" w:rsidRPr="008664CD" w:rsidRDefault="00D3650B" w:rsidP="00D3650B">
            <w:pPr>
              <w:widowControl/>
              <w:adjustRightInd/>
              <w:spacing w:line="240" w:lineRule="auto"/>
              <w:jc w:val="center"/>
              <w:rPr>
                <w:rFonts w:ascii="宋体" w:hAnsi="宋体"/>
                <w:lang w:eastAsia="en-US"/>
              </w:rPr>
            </w:pPr>
            <w:r w:rsidRPr="008664CD">
              <w:rPr>
                <w:rFonts w:ascii="宋体" w:hAnsi="宋体" w:hint="eastAsia"/>
              </w:rPr>
              <w:t xml:space="preserve">客 </w:t>
            </w:r>
            <w:r w:rsidRPr="008664CD">
              <w:rPr>
                <w:rFonts w:ascii="宋体" w:hAnsi="宋体"/>
              </w:rPr>
              <w:t xml:space="preserve"> </w:t>
            </w:r>
            <w:r w:rsidRPr="008664CD">
              <w:rPr>
                <w:rFonts w:ascii="宋体" w:hAnsi="宋体" w:hint="eastAsia"/>
              </w:rPr>
              <w:t xml:space="preserve">户        </w:t>
            </w:r>
          </w:p>
        </w:tc>
        <w:tc>
          <w:tcPr>
            <w:tcW w:w="2220" w:type="dxa"/>
            <w:gridSpan w:val="2"/>
            <w:tcBorders>
              <w:top w:val="single" w:sz="8" w:space="0" w:color="auto"/>
              <w:left w:val="single" w:sz="8" w:space="0" w:color="auto"/>
              <w:bottom w:val="single" w:sz="8" w:space="0" w:color="auto"/>
              <w:right w:val="single" w:sz="8" w:space="0" w:color="auto"/>
            </w:tcBorders>
            <w:vAlign w:val="center"/>
          </w:tcPr>
          <w:p w14:paraId="3CF3B49D" w14:textId="77777777" w:rsidR="00D3650B" w:rsidRPr="008664CD" w:rsidRDefault="00D3650B" w:rsidP="00D3650B">
            <w:pPr>
              <w:widowControl/>
              <w:adjustRightInd/>
              <w:spacing w:line="240" w:lineRule="auto"/>
              <w:jc w:val="center"/>
              <w:rPr>
                <w:rFonts w:ascii="宋体" w:hAnsi="宋体"/>
              </w:rPr>
            </w:pPr>
          </w:p>
        </w:tc>
        <w:tc>
          <w:tcPr>
            <w:tcW w:w="2126" w:type="dxa"/>
            <w:gridSpan w:val="2"/>
            <w:tcBorders>
              <w:top w:val="single" w:sz="8" w:space="0" w:color="auto"/>
              <w:left w:val="single" w:sz="8" w:space="0" w:color="auto"/>
              <w:bottom w:val="single" w:sz="8" w:space="0" w:color="auto"/>
            </w:tcBorders>
            <w:vAlign w:val="center"/>
            <w:hideMark/>
          </w:tcPr>
          <w:p w14:paraId="6C64BD61" w14:textId="77777777" w:rsidR="00D3650B" w:rsidRPr="008664CD" w:rsidRDefault="00D3650B" w:rsidP="00D3650B">
            <w:pPr>
              <w:widowControl/>
              <w:adjustRightInd/>
              <w:spacing w:line="240" w:lineRule="auto"/>
              <w:jc w:val="center"/>
              <w:rPr>
                <w:rFonts w:ascii="宋体" w:hAnsi="宋体"/>
                <w:lang w:eastAsia="en-US"/>
              </w:rPr>
            </w:pPr>
            <w:r w:rsidRPr="008664CD">
              <w:rPr>
                <w:rFonts w:ascii="宋体" w:hAnsi="宋体" w:hint="eastAsia"/>
              </w:rPr>
              <w:t xml:space="preserve">项目名称      </w:t>
            </w:r>
          </w:p>
        </w:tc>
        <w:tc>
          <w:tcPr>
            <w:tcW w:w="3349" w:type="dxa"/>
            <w:gridSpan w:val="2"/>
            <w:tcBorders>
              <w:right w:val="single" w:sz="12" w:space="0" w:color="auto"/>
            </w:tcBorders>
            <w:vAlign w:val="center"/>
          </w:tcPr>
          <w:p w14:paraId="6FC223FA" w14:textId="77777777" w:rsidR="00D3650B" w:rsidRPr="008664CD" w:rsidRDefault="00D3650B" w:rsidP="00D3650B">
            <w:pPr>
              <w:widowControl/>
              <w:adjustRightInd/>
              <w:spacing w:line="240" w:lineRule="auto"/>
              <w:jc w:val="center"/>
              <w:rPr>
                <w:rFonts w:ascii="宋体" w:hAnsi="宋体"/>
              </w:rPr>
            </w:pPr>
            <w:r w:rsidRPr="008664CD">
              <w:rPr>
                <w:rFonts w:ascii="宋体" w:hAnsi="宋体" w:hint="eastAsia"/>
              </w:rPr>
              <w:t xml:space="preserve"> </w:t>
            </w:r>
          </w:p>
        </w:tc>
      </w:tr>
      <w:tr w:rsidR="00D3650B" w:rsidRPr="008664CD" w14:paraId="6C462485" w14:textId="77777777" w:rsidTr="00D3650B">
        <w:trPr>
          <w:trHeight w:val="213"/>
          <w:jc w:val="center"/>
        </w:trPr>
        <w:tc>
          <w:tcPr>
            <w:tcW w:w="1851" w:type="dxa"/>
            <w:tcBorders>
              <w:left w:val="single" w:sz="12" w:space="0" w:color="auto"/>
              <w:bottom w:val="single" w:sz="8" w:space="0" w:color="auto"/>
              <w:right w:val="single" w:sz="8" w:space="0" w:color="auto"/>
            </w:tcBorders>
            <w:vAlign w:val="center"/>
            <w:hideMark/>
          </w:tcPr>
          <w:p w14:paraId="28CA7F84" w14:textId="77777777" w:rsidR="00D3650B" w:rsidRPr="008664CD" w:rsidRDefault="00D3650B" w:rsidP="00D3650B">
            <w:pPr>
              <w:widowControl/>
              <w:adjustRightInd/>
              <w:spacing w:line="240" w:lineRule="auto"/>
              <w:jc w:val="center"/>
              <w:rPr>
                <w:rFonts w:ascii="宋体" w:hAnsi="宋体"/>
              </w:rPr>
            </w:pPr>
            <w:r w:rsidRPr="008664CD">
              <w:rPr>
                <w:rFonts w:ascii="宋体" w:hAnsi="宋体" w:hint="eastAsia"/>
              </w:rPr>
              <w:t xml:space="preserve">位 </w:t>
            </w:r>
            <w:r w:rsidRPr="008664CD">
              <w:rPr>
                <w:rFonts w:ascii="宋体" w:hAnsi="宋体"/>
              </w:rPr>
              <w:t xml:space="preserve"> </w:t>
            </w:r>
            <w:r w:rsidRPr="008664CD">
              <w:rPr>
                <w:rFonts w:ascii="宋体" w:hAnsi="宋体" w:hint="eastAsia"/>
              </w:rPr>
              <w:t xml:space="preserve">号    </w:t>
            </w:r>
          </w:p>
        </w:tc>
        <w:tc>
          <w:tcPr>
            <w:tcW w:w="2220" w:type="dxa"/>
            <w:gridSpan w:val="2"/>
            <w:tcBorders>
              <w:left w:val="single" w:sz="8" w:space="0" w:color="auto"/>
              <w:bottom w:val="single" w:sz="8" w:space="0" w:color="auto"/>
              <w:right w:val="single" w:sz="8" w:space="0" w:color="auto"/>
            </w:tcBorders>
            <w:vAlign w:val="center"/>
          </w:tcPr>
          <w:p w14:paraId="7B8ABC52" w14:textId="77777777" w:rsidR="00D3650B" w:rsidRPr="008664CD" w:rsidRDefault="00D3650B" w:rsidP="00D3650B">
            <w:pPr>
              <w:keepNext/>
              <w:widowControl/>
              <w:adjustRightInd/>
              <w:spacing w:line="240" w:lineRule="auto"/>
              <w:jc w:val="center"/>
              <w:outlineLvl w:val="2"/>
              <w:rPr>
                <w:rFonts w:ascii="宋体" w:hAnsi="宋体"/>
              </w:rPr>
            </w:pPr>
          </w:p>
        </w:tc>
        <w:tc>
          <w:tcPr>
            <w:tcW w:w="2126" w:type="dxa"/>
            <w:gridSpan w:val="2"/>
            <w:tcBorders>
              <w:left w:val="single" w:sz="8" w:space="0" w:color="auto"/>
              <w:bottom w:val="single" w:sz="8" w:space="0" w:color="auto"/>
            </w:tcBorders>
            <w:vAlign w:val="center"/>
            <w:hideMark/>
          </w:tcPr>
          <w:p w14:paraId="1467A009" w14:textId="77777777" w:rsidR="00D3650B" w:rsidRPr="008664CD" w:rsidRDefault="00D3650B" w:rsidP="00D3650B">
            <w:pPr>
              <w:widowControl/>
              <w:adjustRightInd/>
              <w:spacing w:before="40" w:after="40" w:line="240" w:lineRule="auto"/>
              <w:jc w:val="center"/>
              <w:rPr>
                <w:rFonts w:ascii="宋体" w:hAnsi="宋体"/>
                <w:lang w:eastAsia="en-US"/>
              </w:rPr>
            </w:pPr>
            <w:r w:rsidRPr="008664CD">
              <w:rPr>
                <w:rFonts w:ascii="宋体" w:hAnsi="宋体" w:hint="eastAsia"/>
              </w:rPr>
              <w:t xml:space="preserve">序 列 号         </w:t>
            </w:r>
          </w:p>
        </w:tc>
        <w:tc>
          <w:tcPr>
            <w:tcW w:w="3349" w:type="dxa"/>
            <w:gridSpan w:val="2"/>
            <w:tcBorders>
              <w:bottom w:val="single" w:sz="8" w:space="0" w:color="auto"/>
              <w:right w:val="single" w:sz="12" w:space="0" w:color="auto"/>
            </w:tcBorders>
            <w:vAlign w:val="center"/>
          </w:tcPr>
          <w:p w14:paraId="667331B0" w14:textId="77777777" w:rsidR="00D3650B" w:rsidRPr="008664CD" w:rsidRDefault="00D3650B" w:rsidP="00D3650B">
            <w:pPr>
              <w:widowControl/>
              <w:adjustRightInd/>
              <w:spacing w:before="40" w:after="40" w:line="240" w:lineRule="auto"/>
              <w:jc w:val="center"/>
              <w:rPr>
                <w:rFonts w:ascii="宋体" w:hAnsi="宋体"/>
              </w:rPr>
            </w:pPr>
          </w:p>
        </w:tc>
      </w:tr>
      <w:tr w:rsidR="00D3650B" w:rsidRPr="008664CD" w14:paraId="734E7CCB" w14:textId="77777777" w:rsidTr="00D3650B">
        <w:trPr>
          <w:trHeight w:val="333"/>
          <w:jc w:val="center"/>
        </w:trPr>
        <w:tc>
          <w:tcPr>
            <w:tcW w:w="1851" w:type="dxa"/>
            <w:tcBorders>
              <w:top w:val="single" w:sz="8" w:space="0" w:color="auto"/>
              <w:left w:val="single" w:sz="12" w:space="0" w:color="auto"/>
              <w:bottom w:val="single" w:sz="12" w:space="0" w:color="auto"/>
              <w:right w:val="single" w:sz="8" w:space="0" w:color="auto"/>
            </w:tcBorders>
            <w:vAlign w:val="center"/>
            <w:hideMark/>
          </w:tcPr>
          <w:p w14:paraId="59F3FE9F" w14:textId="77777777" w:rsidR="00D3650B" w:rsidRPr="008664CD" w:rsidRDefault="00D3650B" w:rsidP="00D3650B">
            <w:pPr>
              <w:widowControl/>
              <w:adjustRightInd/>
              <w:spacing w:line="240" w:lineRule="auto"/>
              <w:jc w:val="center"/>
              <w:rPr>
                <w:rFonts w:ascii="宋体" w:hAnsi="宋体"/>
                <w:lang w:eastAsia="en-US"/>
              </w:rPr>
            </w:pPr>
            <w:r w:rsidRPr="008664CD">
              <w:rPr>
                <w:rFonts w:ascii="宋体" w:hAnsi="宋体" w:hint="eastAsia"/>
              </w:rPr>
              <w:t xml:space="preserve">同位素     </w:t>
            </w:r>
          </w:p>
        </w:tc>
        <w:tc>
          <w:tcPr>
            <w:tcW w:w="2220" w:type="dxa"/>
            <w:gridSpan w:val="2"/>
            <w:tcBorders>
              <w:top w:val="single" w:sz="8" w:space="0" w:color="auto"/>
              <w:left w:val="single" w:sz="8" w:space="0" w:color="auto"/>
              <w:bottom w:val="single" w:sz="12" w:space="0" w:color="auto"/>
            </w:tcBorders>
            <w:vAlign w:val="center"/>
          </w:tcPr>
          <w:p w14:paraId="007C00CB" w14:textId="77777777" w:rsidR="00D3650B" w:rsidRPr="008664CD" w:rsidRDefault="00D3650B" w:rsidP="00D3650B">
            <w:pPr>
              <w:widowControl/>
              <w:adjustRightInd/>
              <w:spacing w:line="240" w:lineRule="auto"/>
              <w:jc w:val="center"/>
              <w:rPr>
                <w:rFonts w:ascii="宋体" w:hAnsi="宋体"/>
              </w:rPr>
            </w:pPr>
          </w:p>
        </w:tc>
        <w:tc>
          <w:tcPr>
            <w:tcW w:w="2126" w:type="dxa"/>
            <w:gridSpan w:val="2"/>
            <w:tcBorders>
              <w:top w:val="single" w:sz="8" w:space="0" w:color="auto"/>
              <w:bottom w:val="single" w:sz="12" w:space="0" w:color="auto"/>
            </w:tcBorders>
            <w:vAlign w:val="center"/>
            <w:hideMark/>
          </w:tcPr>
          <w:p w14:paraId="303715DB" w14:textId="77777777" w:rsidR="00D3650B" w:rsidRPr="008664CD" w:rsidRDefault="00D3650B" w:rsidP="00D3650B">
            <w:pPr>
              <w:widowControl/>
              <w:tabs>
                <w:tab w:val="left" w:pos="720"/>
              </w:tabs>
              <w:adjustRightInd/>
              <w:spacing w:before="60" w:after="60" w:line="240" w:lineRule="auto"/>
              <w:jc w:val="center"/>
              <w:rPr>
                <w:rFonts w:ascii="宋体" w:hAnsi="宋体"/>
              </w:rPr>
            </w:pPr>
            <w:r w:rsidRPr="008664CD">
              <w:rPr>
                <w:rFonts w:ascii="宋体" w:hAnsi="宋体" w:hint="eastAsia"/>
              </w:rPr>
              <w:t xml:space="preserve">测试地点    </w:t>
            </w:r>
          </w:p>
        </w:tc>
        <w:tc>
          <w:tcPr>
            <w:tcW w:w="3349" w:type="dxa"/>
            <w:gridSpan w:val="2"/>
            <w:tcBorders>
              <w:top w:val="single" w:sz="8" w:space="0" w:color="auto"/>
              <w:bottom w:val="single" w:sz="12" w:space="0" w:color="auto"/>
              <w:right w:val="single" w:sz="12" w:space="0" w:color="auto"/>
            </w:tcBorders>
            <w:vAlign w:val="center"/>
          </w:tcPr>
          <w:p w14:paraId="4C4E4F8C" w14:textId="77777777" w:rsidR="00D3650B" w:rsidRPr="008664CD" w:rsidRDefault="00D3650B" w:rsidP="00D3650B">
            <w:pPr>
              <w:widowControl/>
              <w:adjustRightInd/>
              <w:spacing w:line="240" w:lineRule="auto"/>
              <w:jc w:val="center"/>
              <w:rPr>
                <w:rFonts w:ascii="宋体" w:hAnsi="宋体"/>
              </w:rPr>
            </w:pPr>
          </w:p>
        </w:tc>
      </w:tr>
      <w:tr w:rsidR="00D3650B" w:rsidRPr="008664CD" w14:paraId="4A666053" w14:textId="77777777" w:rsidTr="00D3650B">
        <w:trPr>
          <w:trHeight w:val="327"/>
          <w:jc w:val="center"/>
        </w:trPr>
        <w:tc>
          <w:tcPr>
            <w:tcW w:w="2755" w:type="dxa"/>
            <w:gridSpan w:val="2"/>
            <w:tcBorders>
              <w:top w:val="single" w:sz="12" w:space="0" w:color="auto"/>
              <w:left w:val="single" w:sz="12" w:space="0" w:color="auto"/>
              <w:bottom w:val="single" w:sz="8" w:space="0" w:color="auto"/>
            </w:tcBorders>
            <w:vAlign w:val="center"/>
            <w:hideMark/>
          </w:tcPr>
          <w:p w14:paraId="2516727B" w14:textId="77777777" w:rsidR="00D3650B" w:rsidRPr="008664CD" w:rsidRDefault="00D3650B" w:rsidP="00D3650B">
            <w:pPr>
              <w:widowControl/>
              <w:adjustRightInd/>
              <w:spacing w:line="240" w:lineRule="auto"/>
              <w:jc w:val="center"/>
              <w:rPr>
                <w:rFonts w:ascii="宋体" w:hAnsi="宋体"/>
                <w:bCs/>
                <w:lang w:eastAsia="en-US"/>
              </w:rPr>
            </w:pPr>
            <w:r w:rsidRPr="008664CD">
              <w:rPr>
                <w:rFonts w:ascii="宋体" w:hAnsi="宋体" w:hint="eastAsia"/>
              </w:rPr>
              <w:t>名称</w:t>
            </w:r>
          </w:p>
        </w:tc>
        <w:tc>
          <w:tcPr>
            <w:tcW w:w="2053" w:type="dxa"/>
            <w:gridSpan w:val="2"/>
            <w:tcBorders>
              <w:top w:val="single" w:sz="12" w:space="0" w:color="auto"/>
              <w:bottom w:val="single" w:sz="8" w:space="0" w:color="auto"/>
            </w:tcBorders>
            <w:vAlign w:val="center"/>
            <w:hideMark/>
          </w:tcPr>
          <w:p w14:paraId="6932A08A" w14:textId="77777777" w:rsidR="00D3650B" w:rsidRPr="008664CD" w:rsidRDefault="00D3650B" w:rsidP="00D3650B">
            <w:pPr>
              <w:widowControl/>
              <w:adjustRightInd/>
              <w:spacing w:line="240" w:lineRule="auto"/>
              <w:jc w:val="center"/>
              <w:rPr>
                <w:rFonts w:ascii="宋体" w:hAnsi="宋体"/>
                <w:bCs/>
                <w:lang w:eastAsia="en-US"/>
              </w:rPr>
            </w:pPr>
            <w:r w:rsidRPr="008664CD">
              <w:rPr>
                <w:rFonts w:ascii="宋体" w:hAnsi="宋体" w:hint="eastAsia"/>
              </w:rPr>
              <w:t>放射源号</w:t>
            </w:r>
          </w:p>
        </w:tc>
        <w:tc>
          <w:tcPr>
            <w:tcW w:w="4738" w:type="dxa"/>
            <w:gridSpan w:val="3"/>
            <w:tcBorders>
              <w:top w:val="single" w:sz="12" w:space="0" w:color="auto"/>
              <w:bottom w:val="single" w:sz="8" w:space="0" w:color="auto"/>
              <w:right w:val="single" w:sz="12" w:space="0" w:color="auto"/>
            </w:tcBorders>
            <w:vAlign w:val="center"/>
            <w:hideMark/>
          </w:tcPr>
          <w:p w14:paraId="5645AF64" w14:textId="77777777" w:rsidR="00D3650B" w:rsidRPr="008664CD" w:rsidRDefault="00D3650B" w:rsidP="00D3650B">
            <w:pPr>
              <w:widowControl/>
              <w:adjustRightInd/>
              <w:spacing w:line="240" w:lineRule="auto"/>
              <w:jc w:val="center"/>
              <w:rPr>
                <w:rFonts w:ascii="宋体" w:hAnsi="宋体"/>
                <w:bCs/>
                <w:lang w:eastAsia="en-US"/>
              </w:rPr>
            </w:pPr>
            <w:r w:rsidRPr="008664CD">
              <w:rPr>
                <w:rFonts w:ascii="宋体" w:hAnsi="宋体" w:hint="eastAsia"/>
              </w:rPr>
              <w:t xml:space="preserve">辐射泄漏测试结果                   </w:t>
            </w:r>
          </w:p>
        </w:tc>
      </w:tr>
      <w:tr w:rsidR="00D3650B" w:rsidRPr="008664CD" w14:paraId="510F8B17" w14:textId="77777777" w:rsidTr="00D3650B">
        <w:trPr>
          <w:trHeight w:val="644"/>
          <w:jc w:val="center"/>
        </w:trPr>
        <w:tc>
          <w:tcPr>
            <w:tcW w:w="2755" w:type="dxa"/>
            <w:gridSpan w:val="2"/>
            <w:vMerge w:val="restart"/>
            <w:tcBorders>
              <w:top w:val="single" w:sz="8" w:space="0" w:color="auto"/>
              <w:left w:val="single" w:sz="12" w:space="0" w:color="auto"/>
            </w:tcBorders>
            <w:vAlign w:val="center"/>
          </w:tcPr>
          <w:p w14:paraId="548A378D" w14:textId="77777777" w:rsidR="00D3650B" w:rsidRPr="008664CD" w:rsidRDefault="00D3650B" w:rsidP="00D3650B">
            <w:pPr>
              <w:widowControl/>
              <w:adjustRightInd/>
              <w:spacing w:line="240" w:lineRule="auto"/>
              <w:jc w:val="center"/>
              <w:rPr>
                <w:rFonts w:ascii="宋体" w:hAnsi="宋体"/>
                <w:lang w:eastAsia="en-US"/>
              </w:rPr>
            </w:pPr>
          </w:p>
          <w:p w14:paraId="55820F89" w14:textId="77777777" w:rsidR="00D3650B" w:rsidRPr="008664CD" w:rsidRDefault="00D3650B" w:rsidP="00D3650B">
            <w:pPr>
              <w:widowControl/>
              <w:adjustRightInd/>
              <w:spacing w:line="240" w:lineRule="auto"/>
              <w:jc w:val="center"/>
              <w:rPr>
                <w:rFonts w:ascii="宋体" w:hAnsi="宋体"/>
                <w:bCs/>
                <w:lang w:eastAsia="en-US"/>
              </w:rPr>
            </w:pPr>
            <w:r w:rsidRPr="008664CD">
              <w:rPr>
                <w:rFonts w:ascii="宋体" w:hAnsi="宋体" w:hint="eastAsia"/>
              </w:rPr>
              <w:t>伽马传感器</w:t>
            </w:r>
          </w:p>
        </w:tc>
        <w:tc>
          <w:tcPr>
            <w:tcW w:w="2053" w:type="dxa"/>
            <w:gridSpan w:val="2"/>
            <w:vMerge w:val="restart"/>
            <w:tcBorders>
              <w:top w:val="single" w:sz="8" w:space="0" w:color="auto"/>
            </w:tcBorders>
            <w:vAlign w:val="center"/>
          </w:tcPr>
          <w:p w14:paraId="799AE983" w14:textId="77777777" w:rsidR="00D3650B" w:rsidRPr="008664CD" w:rsidRDefault="00D3650B" w:rsidP="00D3650B">
            <w:pPr>
              <w:widowControl/>
              <w:adjustRightInd/>
              <w:spacing w:line="240" w:lineRule="auto"/>
              <w:jc w:val="left"/>
              <w:rPr>
                <w:rFonts w:ascii="宋体" w:hAnsi="宋体"/>
                <w:bCs/>
                <w:lang w:eastAsia="en-US"/>
              </w:rPr>
            </w:pPr>
          </w:p>
        </w:tc>
        <w:tc>
          <w:tcPr>
            <w:tcW w:w="3071" w:type="dxa"/>
            <w:gridSpan w:val="2"/>
            <w:tcBorders>
              <w:top w:val="single" w:sz="8" w:space="0" w:color="auto"/>
              <w:bottom w:val="single" w:sz="8" w:space="0" w:color="auto"/>
            </w:tcBorders>
            <w:vAlign w:val="center"/>
            <w:hideMark/>
          </w:tcPr>
          <w:p w14:paraId="46FD3243" w14:textId="77777777" w:rsidR="00D3650B" w:rsidRPr="008664CD" w:rsidRDefault="00D3650B" w:rsidP="00D3650B">
            <w:pPr>
              <w:widowControl/>
              <w:adjustRightInd/>
              <w:spacing w:line="240" w:lineRule="auto"/>
              <w:jc w:val="center"/>
              <w:rPr>
                <w:rFonts w:ascii="宋体" w:hAnsi="宋体"/>
                <w:lang w:eastAsia="en-US"/>
              </w:rPr>
            </w:pPr>
            <w:r w:rsidRPr="008664CD">
              <w:rPr>
                <w:rFonts w:ascii="宋体" w:hAnsi="宋体" w:hint="eastAsia"/>
              </w:rPr>
              <w:t xml:space="preserve">背景区                   </w:t>
            </w:r>
          </w:p>
        </w:tc>
        <w:tc>
          <w:tcPr>
            <w:tcW w:w="1667" w:type="dxa"/>
            <w:tcBorders>
              <w:top w:val="single" w:sz="8" w:space="0" w:color="auto"/>
              <w:bottom w:val="single" w:sz="8" w:space="0" w:color="auto"/>
              <w:right w:val="single" w:sz="12" w:space="0" w:color="auto"/>
            </w:tcBorders>
            <w:vAlign w:val="center"/>
            <w:hideMark/>
          </w:tcPr>
          <w:p w14:paraId="7A7E0EED" w14:textId="77777777" w:rsidR="00D3650B" w:rsidRPr="008664CD" w:rsidRDefault="00D3650B" w:rsidP="00D3650B">
            <w:pPr>
              <w:widowControl/>
              <w:adjustRightInd/>
              <w:spacing w:line="240" w:lineRule="auto"/>
              <w:jc w:val="right"/>
              <w:rPr>
                <w:rFonts w:ascii="宋体" w:hAnsi="宋体"/>
                <w:lang w:eastAsia="en-US"/>
              </w:rPr>
            </w:pPr>
            <w:r w:rsidRPr="008664CD">
              <w:rPr>
                <w:rFonts w:ascii="宋体" w:hAnsi="宋体" w:hint="eastAsia"/>
              </w:rPr>
              <w:t>/</w:t>
            </w:r>
            <w:r w:rsidRPr="008664CD">
              <w:rPr>
                <w:rFonts w:ascii="宋体" w:hAnsi="宋体"/>
                <w:lang w:eastAsia="en-US"/>
              </w:rPr>
              <w:t>µSv/h</w:t>
            </w:r>
          </w:p>
        </w:tc>
      </w:tr>
      <w:tr w:rsidR="00D3650B" w:rsidRPr="008664CD" w14:paraId="625D4C48" w14:textId="77777777" w:rsidTr="00D3650B">
        <w:trPr>
          <w:trHeight w:val="540"/>
          <w:jc w:val="center"/>
        </w:trPr>
        <w:tc>
          <w:tcPr>
            <w:tcW w:w="2755" w:type="dxa"/>
            <w:gridSpan w:val="2"/>
            <w:vMerge/>
            <w:tcBorders>
              <w:left w:val="single" w:sz="12" w:space="0" w:color="auto"/>
            </w:tcBorders>
            <w:vAlign w:val="center"/>
            <w:hideMark/>
          </w:tcPr>
          <w:p w14:paraId="5C57C7E5" w14:textId="77777777" w:rsidR="00D3650B" w:rsidRPr="008664CD" w:rsidRDefault="00D3650B" w:rsidP="00D3650B">
            <w:pPr>
              <w:widowControl/>
              <w:adjustRightInd/>
              <w:spacing w:line="240" w:lineRule="auto"/>
              <w:jc w:val="left"/>
              <w:rPr>
                <w:rFonts w:ascii="宋体" w:hAnsi="宋体"/>
                <w:bCs/>
                <w:lang w:eastAsia="en-US"/>
              </w:rPr>
            </w:pPr>
          </w:p>
        </w:tc>
        <w:tc>
          <w:tcPr>
            <w:tcW w:w="2053" w:type="dxa"/>
            <w:gridSpan w:val="2"/>
            <w:vMerge/>
            <w:tcBorders>
              <w:top w:val="single" w:sz="8" w:space="0" w:color="auto"/>
            </w:tcBorders>
            <w:vAlign w:val="center"/>
            <w:hideMark/>
          </w:tcPr>
          <w:p w14:paraId="2E9C9487" w14:textId="77777777" w:rsidR="00D3650B" w:rsidRPr="008664CD" w:rsidRDefault="00D3650B" w:rsidP="00D3650B">
            <w:pPr>
              <w:widowControl/>
              <w:adjustRightInd/>
              <w:spacing w:line="240" w:lineRule="auto"/>
              <w:jc w:val="left"/>
              <w:rPr>
                <w:rFonts w:ascii="宋体" w:hAnsi="宋体"/>
                <w:bCs/>
                <w:lang w:eastAsia="en-US"/>
              </w:rPr>
            </w:pPr>
          </w:p>
        </w:tc>
        <w:tc>
          <w:tcPr>
            <w:tcW w:w="3071" w:type="dxa"/>
            <w:gridSpan w:val="2"/>
            <w:tcBorders>
              <w:top w:val="single" w:sz="8" w:space="0" w:color="auto"/>
              <w:bottom w:val="single" w:sz="8" w:space="0" w:color="auto"/>
            </w:tcBorders>
            <w:vAlign w:val="center"/>
            <w:hideMark/>
          </w:tcPr>
          <w:p w14:paraId="47FACDF1" w14:textId="77777777" w:rsidR="00D3650B" w:rsidRPr="008664CD" w:rsidRDefault="00D3650B" w:rsidP="00D3650B">
            <w:pPr>
              <w:widowControl/>
              <w:adjustRightInd/>
              <w:spacing w:line="240" w:lineRule="auto"/>
              <w:jc w:val="center"/>
              <w:rPr>
                <w:rFonts w:ascii="宋体" w:hAnsi="宋体"/>
                <w:lang w:eastAsia="en-US"/>
              </w:rPr>
            </w:pPr>
            <w:r w:rsidRPr="008664CD">
              <w:rPr>
                <w:rFonts w:ascii="宋体" w:hAnsi="宋体" w:hint="eastAsia"/>
              </w:rPr>
              <w:t xml:space="preserve">辐射源侧面            </w:t>
            </w:r>
          </w:p>
        </w:tc>
        <w:tc>
          <w:tcPr>
            <w:tcW w:w="1667" w:type="dxa"/>
            <w:tcBorders>
              <w:top w:val="single" w:sz="8" w:space="0" w:color="auto"/>
              <w:bottom w:val="single" w:sz="8" w:space="0" w:color="auto"/>
              <w:right w:val="single" w:sz="12" w:space="0" w:color="auto"/>
            </w:tcBorders>
            <w:vAlign w:val="center"/>
            <w:hideMark/>
          </w:tcPr>
          <w:p w14:paraId="7BBB7AA7" w14:textId="77777777" w:rsidR="00D3650B" w:rsidRPr="008664CD" w:rsidRDefault="00D3650B" w:rsidP="00D3650B">
            <w:pPr>
              <w:widowControl/>
              <w:adjustRightInd/>
              <w:spacing w:line="240" w:lineRule="auto"/>
              <w:jc w:val="right"/>
              <w:rPr>
                <w:rFonts w:ascii="宋体" w:hAnsi="宋体"/>
                <w:lang w:eastAsia="en-US"/>
              </w:rPr>
            </w:pPr>
            <w:r w:rsidRPr="008664CD">
              <w:rPr>
                <w:rFonts w:ascii="宋体" w:hAnsi="宋体" w:hint="eastAsia"/>
              </w:rPr>
              <w:t>/</w:t>
            </w:r>
            <w:r w:rsidRPr="008664CD">
              <w:rPr>
                <w:rFonts w:ascii="宋体" w:hAnsi="宋体"/>
                <w:lang w:eastAsia="en-US"/>
              </w:rPr>
              <w:t>µSv/h</w:t>
            </w:r>
          </w:p>
        </w:tc>
      </w:tr>
      <w:tr w:rsidR="00D3650B" w:rsidRPr="008664CD" w14:paraId="0521EE8B" w14:textId="77777777" w:rsidTr="00D3650B">
        <w:trPr>
          <w:trHeight w:val="615"/>
          <w:jc w:val="center"/>
        </w:trPr>
        <w:tc>
          <w:tcPr>
            <w:tcW w:w="2755" w:type="dxa"/>
            <w:gridSpan w:val="2"/>
            <w:vMerge/>
            <w:tcBorders>
              <w:left w:val="single" w:sz="12" w:space="0" w:color="auto"/>
              <w:bottom w:val="single" w:sz="4" w:space="0" w:color="auto"/>
            </w:tcBorders>
            <w:vAlign w:val="center"/>
            <w:hideMark/>
          </w:tcPr>
          <w:p w14:paraId="30444A7D" w14:textId="77777777" w:rsidR="00D3650B" w:rsidRPr="008664CD" w:rsidRDefault="00D3650B" w:rsidP="00D3650B">
            <w:pPr>
              <w:widowControl/>
              <w:adjustRightInd/>
              <w:spacing w:line="240" w:lineRule="auto"/>
              <w:jc w:val="left"/>
              <w:rPr>
                <w:rFonts w:ascii="宋体" w:hAnsi="宋体"/>
                <w:bCs/>
                <w:lang w:eastAsia="en-US"/>
              </w:rPr>
            </w:pPr>
          </w:p>
        </w:tc>
        <w:tc>
          <w:tcPr>
            <w:tcW w:w="2053" w:type="dxa"/>
            <w:gridSpan w:val="2"/>
            <w:vMerge/>
            <w:tcBorders>
              <w:top w:val="single" w:sz="8" w:space="0" w:color="auto"/>
            </w:tcBorders>
            <w:vAlign w:val="center"/>
            <w:hideMark/>
          </w:tcPr>
          <w:p w14:paraId="46EA5934" w14:textId="77777777" w:rsidR="00D3650B" w:rsidRPr="008664CD" w:rsidRDefault="00D3650B" w:rsidP="00D3650B">
            <w:pPr>
              <w:widowControl/>
              <w:adjustRightInd/>
              <w:spacing w:line="240" w:lineRule="auto"/>
              <w:jc w:val="left"/>
              <w:rPr>
                <w:rFonts w:ascii="宋体" w:hAnsi="宋体"/>
                <w:bCs/>
                <w:lang w:eastAsia="en-US"/>
              </w:rPr>
            </w:pPr>
          </w:p>
        </w:tc>
        <w:tc>
          <w:tcPr>
            <w:tcW w:w="3071" w:type="dxa"/>
            <w:gridSpan w:val="2"/>
            <w:tcBorders>
              <w:top w:val="single" w:sz="8" w:space="0" w:color="auto"/>
              <w:bottom w:val="single" w:sz="8" w:space="0" w:color="auto"/>
            </w:tcBorders>
            <w:vAlign w:val="center"/>
            <w:hideMark/>
          </w:tcPr>
          <w:p w14:paraId="276CF7C9" w14:textId="77777777" w:rsidR="00D3650B" w:rsidRPr="008664CD" w:rsidRDefault="00D3650B" w:rsidP="00D3650B">
            <w:pPr>
              <w:widowControl/>
              <w:adjustRightInd/>
              <w:spacing w:line="240" w:lineRule="auto"/>
              <w:jc w:val="center"/>
              <w:rPr>
                <w:rFonts w:ascii="宋体" w:hAnsi="宋体"/>
                <w:lang w:eastAsia="en-US"/>
              </w:rPr>
            </w:pPr>
            <w:r w:rsidRPr="008664CD">
              <w:rPr>
                <w:rFonts w:ascii="宋体" w:hAnsi="宋体" w:hint="eastAsia"/>
              </w:rPr>
              <w:t xml:space="preserve">探头侧面              </w:t>
            </w:r>
          </w:p>
        </w:tc>
        <w:tc>
          <w:tcPr>
            <w:tcW w:w="1667" w:type="dxa"/>
            <w:tcBorders>
              <w:top w:val="single" w:sz="8" w:space="0" w:color="auto"/>
              <w:bottom w:val="single" w:sz="8" w:space="0" w:color="auto"/>
              <w:right w:val="single" w:sz="12" w:space="0" w:color="auto"/>
            </w:tcBorders>
            <w:vAlign w:val="center"/>
            <w:hideMark/>
          </w:tcPr>
          <w:p w14:paraId="1A6A8FF8" w14:textId="77777777" w:rsidR="00D3650B" w:rsidRPr="008664CD" w:rsidRDefault="00D3650B" w:rsidP="00D3650B">
            <w:pPr>
              <w:widowControl/>
              <w:adjustRightInd/>
              <w:spacing w:line="240" w:lineRule="auto"/>
              <w:jc w:val="right"/>
              <w:rPr>
                <w:rFonts w:ascii="宋体" w:hAnsi="宋体"/>
                <w:lang w:eastAsia="en-US"/>
              </w:rPr>
            </w:pPr>
            <w:r w:rsidRPr="008664CD">
              <w:rPr>
                <w:rFonts w:ascii="宋体" w:hAnsi="宋体" w:hint="eastAsia"/>
              </w:rPr>
              <w:t>/</w:t>
            </w:r>
            <w:r w:rsidRPr="008664CD">
              <w:rPr>
                <w:rFonts w:ascii="宋体" w:hAnsi="宋体"/>
                <w:lang w:eastAsia="en-US"/>
              </w:rPr>
              <w:t>µSv/h</w:t>
            </w:r>
          </w:p>
        </w:tc>
      </w:tr>
      <w:tr w:rsidR="00D3650B" w:rsidRPr="008664CD" w14:paraId="425BAF90" w14:textId="77777777" w:rsidTr="00D3650B">
        <w:trPr>
          <w:trHeight w:val="319"/>
          <w:jc w:val="center"/>
        </w:trPr>
        <w:tc>
          <w:tcPr>
            <w:tcW w:w="2755" w:type="dxa"/>
            <w:gridSpan w:val="2"/>
            <w:tcBorders>
              <w:top w:val="single" w:sz="4" w:space="0" w:color="auto"/>
              <w:left w:val="single" w:sz="12" w:space="0" w:color="auto"/>
              <w:bottom w:val="single" w:sz="12" w:space="0" w:color="auto"/>
            </w:tcBorders>
            <w:vAlign w:val="center"/>
            <w:hideMark/>
          </w:tcPr>
          <w:p w14:paraId="01C90EFC" w14:textId="77777777" w:rsidR="00D3650B" w:rsidRPr="008664CD" w:rsidRDefault="00D3650B" w:rsidP="00D3650B">
            <w:pPr>
              <w:widowControl/>
              <w:adjustRightInd/>
              <w:spacing w:line="240" w:lineRule="auto"/>
              <w:jc w:val="center"/>
              <w:rPr>
                <w:rFonts w:ascii="宋体" w:hAnsi="宋体"/>
              </w:rPr>
            </w:pPr>
            <w:r w:rsidRPr="008664CD">
              <w:rPr>
                <w:rFonts w:ascii="宋体" w:hAnsi="宋体" w:hint="eastAsia"/>
              </w:rPr>
              <w:t xml:space="preserve">测试结果         </w:t>
            </w:r>
          </w:p>
        </w:tc>
        <w:tc>
          <w:tcPr>
            <w:tcW w:w="6791" w:type="dxa"/>
            <w:gridSpan w:val="5"/>
            <w:tcBorders>
              <w:top w:val="single" w:sz="8" w:space="0" w:color="auto"/>
              <w:bottom w:val="single" w:sz="12" w:space="0" w:color="auto"/>
              <w:right w:val="single" w:sz="12" w:space="0" w:color="auto"/>
            </w:tcBorders>
            <w:vAlign w:val="center"/>
          </w:tcPr>
          <w:p w14:paraId="19508DC6" w14:textId="77777777" w:rsidR="00D3650B" w:rsidRPr="008664CD" w:rsidRDefault="00D3650B" w:rsidP="00D3650B">
            <w:pPr>
              <w:widowControl/>
              <w:adjustRightInd/>
              <w:spacing w:line="240" w:lineRule="auto"/>
              <w:jc w:val="center"/>
              <w:rPr>
                <w:rFonts w:ascii="宋体" w:hAnsi="宋体"/>
              </w:rPr>
            </w:pPr>
          </w:p>
        </w:tc>
      </w:tr>
      <w:tr w:rsidR="00D3650B" w:rsidRPr="008664CD" w14:paraId="1D15B6E0" w14:textId="77777777" w:rsidTr="00D3650B">
        <w:trPr>
          <w:trHeight w:val="501"/>
          <w:jc w:val="center"/>
        </w:trPr>
        <w:tc>
          <w:tcPr>
            <w:tcW w:w="9546" w:type="dxa"/>
            <w:gridSpan w:val="7"/>
            <w:tcBorders>
              <w:top w:val="single" w:sz="12" w:space="0" w:color="auto"/>
              <w:left w:val="single" w:sz="12" w:space="0" w:color="auto"/>
              <w:bottom w:val="single" w:sz="12" w:space="0" w:color="auto"/>
              <w:right w:val="single" w:sz="12" w:space="0" w:color="auto"/>
            </w:tcBorders>
            <w:vAlign w:val="center"/>
          </w:tcPr>
          <w:p w14:paraId="526AEE7E" w14:textId="77777777" w:rsidR="00D3650B" w:rsidRPr="008664CD" w:rsidRDefault="00D3650B" w:rsidP="00D3650B">
            <w:pPr>
              <w:widowControl/>
              <w:adjustRightInd/>
              <w:spacing w:line="240" w:lineRule="auto"/>
              <w:jc w:val="left"/>
              <w:rPr>
                <w:rFonts w:ascii="宋体" w:hAnsi="宋体"/>
                <w:bCs/>
              </w:rPr>
            </w:pPr>
            <w:r w:rsidRPr="008664CD">
              <w:rPr>
                <w:rFonts w:ascii="宋体" w:hAnsi="宋体" w:hint="eastAsia"/>
                <w:bCs/>
              </w:rPr>
              <w:t xml:space="preserve">接受标准: </w:t>
            </w:r>
          </w:p>
          <w:p w14:paraId="6B4C470A" w14:textId="77777777" w:rsidR="00D3650B" w:rsidRPr="008664CD" w:rsidRDefault="00D3650B" w:rsidP="00D3650B">
            <w:pPr>
              <w:widowControl/>
              <w:adjustRightInd/>
              <w:spacing w:line="240" w:lineRule="auto"/>
              <w:jc w:val="left"/>
              <w:rPr>
                <w:rFonts w:ascii="宋体" w:hAnsi="宋体"/>
                <w:bCs/>
              </w:rPr>
            </w:pPr>
            <w:r w:rsidRPr="008664CD">
              <w:rPr>
                <w:rFonts w:ascii="宋体" w:hAnsi="宋体" w:hint="eastAsia"/>
                <w:bCs/>
              </w:rPr>
              <w:t>GB18871-2002(小于1μ</w:t>
            </w:r>
            <w:r w:rsidRPr="008664CD">
              <w:rPr>
                <w:rFonts w:ascii="宋体" w:hAnsi="宋体"/>
                <w:bCs/>
              </w:rPr>
              <w:t>Sv/h @</w:t>
            </w:r>
            <w:r w:rsidRPr="008664CD">
              <w:rPr>
                <w:rFonts w:ascii="宋体" w:hAnsi="宋体" w:hint="eastAsia"/>
                <w:bCs/>
              </w:rPr>
              <w:t xml:space="preserve"> 0.1米)</w:t>
            </w:r>
            <w:r w:rsidRPr="008664CD">
              <w:rPr>
                <w:rFonts w:ascii="宋体" w:hAnsi="宋体"/>
                <w:bCs/>
              </w:rPr>
              <w:t xml:space="preserve"> </w:t>
            </w:r>
            <w:r w:rsidRPr="008664CD">
              <w:rPr>
                <w:rFonts w:ascii="宋体" w:hAnsi="宋体" w:hint="eastAsia"/>
                <w:bCs/>
              </w:rPr>
              <w:t>（豁免）</w:t>
            </w:r>
          </w:p>
          <w:p w14:paraId="684E40B8" w14:textId="77777777" w:rsidR="00D3650B" w:rsidRPr="008664CD" w:rsidRDefault="00D3650B" w:rsidP="00D3650B">
            <w:pPr>
              <w:widowControl/>
              <w:adjustRightInd/>
              <w:spacing w:line="240" w:lineRule="auto"/>
              <w:jc w:val="left"/>
              <w:rPr>
                <w:rFonts w:ascii="宋体" w:hAnsi="宋体"/>
                <w:bCs/>
              </w:rPr>
            </w:pPr>
            <w:r w:rsidRPr="008664CD">
              <w:rPr>
                <w:rFonts w:ascii="宋体" w:hAnsi="宋体" w:hint="eastAsia"/>
                <w:bCs/>
              </w:rPr>
              <w:t>GBZ125-2009</w:t>
            </w:r>
            <w:r w:rsidRPr="008664CD">
              <w:rPr>
                <w:rFonts w:ascii="宋体" w:hAnsi="宋体"/>
                <w:bCs/>
              </w:rPr>
              <w:t xml:space="preserve"> </w:t>
            </w:r>
            <w:r w:rsidRPr="008664CD">
              <w:rPr>
                <w:rFonts w:ascii="宋体" w:hAnsi="宋体" w:hint="eastAsia"/>
                <w:bCs/>
              </w:rPr>
              <w:t>(小于</w:t>
            </w:r>
            <w:r w:rsidRPr="008664CD">
              <w:rPr>
                <w:rFonts w:ascii="宋体" w:hAnsi="宋体"/>
                <w:bCs/>
              </w:rPr>
              <w:t xml:space="preserve"> 0.25</w:t>
            </w:r>
            <w:r w:rsidRPr="008664CD">
              <w:rPr>
                <w:rFonts w:ascii="宋体" w:hAnsi="宋体" w:hint="eastAsia"/>
                <w:bCs/>
              </w:rPr>
              <w:t>μ</w:t>
            </w:r>
            <w:r w:rsidRPr="008664CD">
              <w:rPr>
                <w:rFonts w:ascii="宋体" w:hAnsi="宋体"/>
                <w:bCs/>
              </w:rPr>
              <w:t>Sv/h @100cm，2.5</w:t>
            </w:r>
            <w:r w:rsidRPr="008664CD">
              <w:rPr>
                <w:rFonts w:ascii="宋体" w:hAnsi="宋体" w:hint="eastAsia"/>
                <w:bCs/>
              </w:rPr>
              <w:t>μ</w:t>
            </w:r>
            <w:r w:rsidRPr="008664CD">
              <w:rPr>
                <w:rFonts w:ascii="宋体" w:hAnsi="宋体"/>
                <w:bCs/>
              </w:rPr>
              <w:t>Sv/h @5cm</w:t>
            </w:r>
            <w:r w:rsidRPr="008664CD">
              <w:rPr>
                <w:rFonts w:ascii="宋体" w:hAnsi="宋体" w:hint="eastAsia"/>
                <w:bCs/>
              </w:rPr>
              <w:t>)</w:t>
            </w:r>
            <w:r w:rsidRPr="008664CD">
              <w:rPr>
                <w:rFonts w:ascii="宋体" w:hAnsi="宋体"/>
                <w:bCs/>
              </w:rPr>
              <w:t xml:space="preserve"> </w:t>
            </w:r>
            <w:r w:rsidRPr="008664CD">
              <w:rPr>
                <w:rFonts w:ascii="宋体" w:hAnsi="宋体" w:hint="eastAsia"/>
                <w:bCs/>
              </w:rPr>
              <w:t>（非豁免）</w:t>
            </w:r>
          </w:p>
        </w:tc>
      </w:tr>
    </w:tbl>
    <w:p w14:paraId="651575A8" w14:textId="77777777" w:rsidR="007878CF" w:rsidRPr="00D3650B" w:rsidRDefault="007878CF" w:rsidP="007878CF">
      <w:pPr>
        <w:pStyle w:val="affffb"/>
        <w:ind w:firstLine="420"/>
      </w:pPr>
    </w:p>
    <w:p w14:paraId="034F9669" w14:textId="77777777" w:rsidR="005E46EA" w:rsidRPr="001E197E" w:rsidRDefault="005E46EA" w:rsidP="005E46EA">
      <w:pPr>
        <w:tabs>
          <w:tab w:val="left" w:pos="871"/>
        </w:tabs>
        <w:rPr>
          <w:rFonts w:ascii="Times New Roman" w:hAnsi="Times New Roman"/>
          <w:sz w:val="28"/>
        </w:rPr>
      </w:pPr>
      <w:r>
        <w:rPr>
          <w:rFonts w:ascii="Times New Roman" w:hAnsi="Times New Roman" w:hint="eastAsia"/>
          <w:sz w:val="28"/>
        </w:rPr>
        <w:t>检测员：</w:t>
      </w:r>
      <w:r>
        <w:rPr>
          <w:rFonts w:ascii="Times New Roman" w:hAnsi="Times New Roman" w:hint="eastAsia"/>
          <w:sz w:val="28"/>
        </w:rPr>
        <w:t xml:space="preserve"> </w:t>
      </w:r>
      <w:r>
        <w:rPr>
          <w:rFonts w:ascii="Times New Roman" w:hAnsi="Times New Roman"/>
          <w:sz w:val="28"/>
        </w:rPr>
        <w:t xml:space="preserve">                                   </w:t>
      </w:r>
      <w:r>
        <w:rPr>
          <w:rFonts w:ascii="Times New Roman" w:hAnsi="Times New Roman" w:hint="eastAsia"/>
          <w:sz w:val="28"/>
        </w:rPr>
        <w:t>日期：</w:t>
      </w:r>
    </w:p>
    <w:p w14:paraId="1F49EE99" w14:textId="77777777" w:rsidR="005E46EA" w:rsidRPr="005E46EA" w:rsidRDefault="005E46EA" w:rsidP="005E46EA">
      <w:pPr>
        <w:widowControl/>
        <w:adjustRightInd/>
        <w:spacing w:line="240" w:lineRule="auto"/>
        <w:jc w:val="left"/>
        <w:rPr>
          <w:rFonts w:ascii="宋体" w:hAnsi="Times New Roman"/>
          <w:noProof/>
          <w:kern w:val="0"/>
          <w:szCs w:val="20"/>
        </w:rPr>
      </w:pPr>
      <w:r>
        <w:br w:type="page"/>
      </w:r>
    </w:p>
    <w:p w14:paraId="72531CC0" w14:textId="77777777" w:rsidR="008B1F56" w:rsidRPr="00F30CAB" w:rsidRDefault="00437ABA" w:rsidP="006C3E2B">
      <w:pPr>
        <w:pStyle w:val="aff3"/>
        <w:numPr>
          <w:ilvl w:val="0"/>
          <w:numId w:val="0"/>
        </w:numPr>
        <w:spacing w:beforeLines="50" w:before="120" w:after="120" w:line="360" w:lineRule="auto"/>
        <w:jc w:val="left"/>
        <w:rPr>
          <w:sz w:val="28"/>
          <w:szCs w:val="28"/>
        </w:rPr>
      </w:pPr>
      <w:bookmarkStart w:id="77" w:name="_Hlk138851155"/>
      <w:r>
        <w:rPr>
          <w:rFonts w:hint="eastAsia"/>
          <w:sz w:val="28"/>
          <w:szCs w:val="28"/>
        </w:rPr>
        <w:t>附录</w:t>
      </w:r>
      <w:bookmarkEnd w:id="77"/>
      <w:r w:rsidR="00764312">
        <w:rPr>
          <w:rFonts w:hint="eastAsia"/>
          <w:sz w:val="28"/>
          <w:szCs w:val="28"/>
        </w:rPr>
        <w:t>B</w:t>
      </w:r>
      <w:r w:rsidR="008B1F56" w:rsidRPr="00F30CAB">
        <w:rPr>
          <w:sz w:val="28"/>
          <w:szCs w:val="28"/>
        </w:rPr>
        <w:br/>
      </w:r>
      <w:bookmarkStart w:id="78" w:name="_Toc135042667"/>
      <w:bookmarkStart w:id="79" w:name="_Toc135237352"/>
      <w:r w:rsidR="00325BE5">
        <w:rPr>
          <w:rFonts w:hint="eastAsia"/>
          <w:sz w:val="28"/>
          <w:szCs w:val="28"/>
        </w:rPr>
        <w:t xml:space="preserve">                </w:t>
      </w:r>
      <w:r w:rsidR="008B1F56" w:rsidRPr="00F30CAB">
        <w:rPr>
          <w:rFonts w:hint="eastAsia"/>
          <w:sz w:val="28"/>
          <w:szCs w:val="28"/>
        </w:rPr>
        <w:t>射线类含水分析仪空管标定记录表</w:t>
      </w:r>
      <w:bookmarkEnd w:id="76"/>
      <w:bookmarkEnd w:id="78"/>
      <w:bookmarkEnd w:id="79"/>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40"/>
        <w:gridCol w:w="531"/>
        <w:gridCol w:w="1719"/>
        <w:gridCol w:w="1426"/>
        <w:gridCol w:w="3047"/>
      </w:tblGrid>
      <w:tr w:rsidR="008B1F56" w:rsidRPr="008664CD" w14:paraId="6A4912AE" w14:textId="77777777" w:rsidTr="008B1F56">
        <w:trPr>
          <w:cantSplit/>
          <w:trHeight w:val="714"/>
          <w:jc w:val="center"/>
        </w:trPr>
        <w:tc>
          <w:tcPr>
            <w:tcW w:w="4490" w:type="dxa"/>
            <w:gridSpan w:val="3"/>
            <w:shd w:val="clear" w:color="auto" w:fill="auto"/>
            <w:vAlign w:val="center"/>
          </w:tcPr>
          <w:p w14:paraId="7982F94B" w14:textId="77777777" w:rsidR="008B1F56" w:rsidRPr="008664CD" w:rsidRDefault="008B1F56" w:rsidP="008B1F56">
            <w:pPr>
              <w:spacing w:line="240" w:lineRule="auto"/>
              <w:rPr>
                <w:rFonts w:ascii="宋体" w:hAnsi="宋体"/>
              </w:rPr>
            </w:pPr>
            <w:r w:rsidRPr="008664CD">
              <w:rPr>
                <w:rFonts w:ascii="宋体" w:hAnsi="宋体" w:cs="宋体" w:hint="eastAsia"/>
              </w:rPr>
              <w:t>制造厂商：</w:t>
            </w:r>
          </w:p>
        </w:tc>
        <w:tc>
          <w:tcPr>
            <w:tcW w:w="4473" w:type="dxa"/>
            <w:gridSpan w:val="2"/>
            <w:shd w:val="clear" w:color="auto" w:fill="auto"/>
            <w:vAlign w:val="center"/>
          </w:tcPr>
          <w:p w14:paraId="30A2A2B7" w14:textId="77777777" w:rsidR="008B1F56" w:rsidRPr="008664CD" w:rsidRDefault="008B1F56" w:rsidP="008B1F56">
            <w:pPr>
              <w:spacing w:line="240" w:lineRule="auto"/>
              <w:rPr>
                <w:rFonts w:ascii="宋体" w:hAnsi="宋体"/>
              </w:rPr>
            </w:pPr>
            <w:r w:rsidRPr="008664CD">
              <w:rPr>
                <w:rFonts w:ascii="宋体" w:hAnsi="宋体" w:cs="宋体" w:hint="eastAsia"/>
              </w:rPr>
              <w:t>出厂编号：</w:t>
            </w:r>
          </w:p>
        </w:tc>
      </w:tr>
      <w:tr w:rsidR="008B1F56" w:rsidRPr="008664CD" w14:paraId="173A2F29" w14:textId="77777777" w:rsidTr="008B1F56">
        <w:trPr>
          <w:cantSplit/>
          <w:trHeight w:val="1238"/>
          <w:jc w:val="center"/>
        </w:trPr>
        <w:tc>
          <w:tcPr>
            <w:tcW w:w="8963" w:type="dxa"/>
            <w:gridSpan w:val="5"/>
            <w:shd w:val="clear" w:color="auto" w:fill="auto"/>
            <w:vAlign w:val="center"/>
          </w:tcPr>
          <w:p w14:paraId="105E9300" w14:textId="77777777" w:rsidR="008B1F56" w:rsidRPr="008664CD" w:rsidRDefault="008B1F56" w:rsidP="008B1F56">
            <w:pPr>
              <w:spacing w:line="240" w:lineRule="auto"/>
              <w:rPr>
                <w:rFonts w:ascii="宋体" w:hAnsi="宋体"/>
              </w:rPr>
            </w:pPr>
            <w:r w:rsidRPr="008664CD">
              <w:rPr>
                <w:rFonts w:ascii="宋体" w:hAnsi="宋体" w:cs="宋体" w:hint="eastAsia"/>
              </w:rPr>
              <w:t>外观检查：</w:t>
            </w:r>
            <w:r w:rsidRPr="008664CD">
              <w:rPr>
                <w:rFonts w:ascii="宋体" w:hAnsi="宋体" w:cs="宋体"/>
              </w:rPr>
              <w:t xml:space="preserve">                                   </w:t>
            </w:r>
          </w:p>
        </w:tc>
      </w:tr>
      <w:tr w:rsidR="008B1F56" w:rsidRPr="008664CD" w14:paraId="7EEF927B" w14:textId="77777777" w:rsidTr="008B1F56">
        <w:trPr>
          <w:cantSplit/>
          <w:trHeight w:val="705"/>
          <w:jc w:val="center"/>
        </w:trPr>
        <w:tc>
          <w:tcPr>
            <w:tcW w:w="8963" w:type="dxa"/>
            <w:gridSpan w:val="5"/>
            <w:shd w:val="clear" w:color="auto" w:fill="auto"/>
            <w:vAlign w:val="center"/>
          </w:tcPr>
          <w:p w14:paraId="2E2FE84D" w14:textId="77777777" w:rsidR="008B1F56" w:rsidRPr="008664CD" w:rsidRDefault="008B1F56" w:rsidP="008B1F56">
            <w:pPr>
              <w:spacing w:line="240" w:lineRule="auto"/>
              <w:jc w:val="center"/>
              <w:rPr>
                <w:rFonts w:ascii="宋体" w:hAnsi="宋体"/>
              </w:rPr>
            </w:pPr>
            <w:r w:rsidRPr="008664CD">
              <w:rPr>
                <w:rFonts w:ascii="宋体" w:hAnsi="宋体" w:cs="宋体" w:hint="eastAsia"/>
              </w:rPr>
              <w:t xml:space="preserve">标 </w:t>
            </w:r>
            <w:r w:rsidRPr="008664CD">
              <w:rPr>
                <w:rFonts w:ascii="宋体" w:hAnsi="宋体" w:cs="宋体"/>
              </w:rPr>
              <w:t xml:space="preserve"> </w:t>
            </w:r>
            <w:r w:rsidRPr="008664CD">
              <w:rPr>
                <w:rFonts w:ascii="宋体" w:hAnsi="宋体" w:cs="宋体" w:hint="eastAsia"/>
              </w:rPr>
              <w:t>定</w:t>
            </w:r>
            <w:r w:rsidRPr="008664CD">
              <w:rPr>
                <w:rFonts w:ascii="宋体" w:hAnsi="宋体" w:cs="宋体"/>
              </w:rPr>
              <w:t xml:space="preserve">  </w:t>
            </w:r>
            <w:r w:rsidRPr="008664CD">
              <w:rPr>
                <w:rFonts w:ascii="宋体" w:hAnsi="宋体" w:cs="宋体" w:hint="eastAsia"/>
              </w:rPr>
              <w:t>记</w:t>
            </w:r>
            <w:r w:rsidRPr="008664CD">
              <w:rPr>
                <w:rFonts w:ascii="宋体" w:hAnsi="宋体" w:cs="宋体"/>
              </w:rPr>
              <w:t xml:space="preserve">  </w:t>
            </w:r>
            <w:r w:rsidRPr="008664CD">
              <w:rPr>
                <w:rFonts w:ascii="宋体" w:hAnsi="宋体" w:cs="宋体" w:hint="eastAsia"/>
              </w:rPr>
              <w:t>录</w:t>
            </w:r>
            <w:r w:rsidRPr="008664CD">
              <w:rPr>
                <w:rFonts w:ascii="宋体" w:hAnsi="宋体" w:cs="宋体"/>
              </w:rPr>
              <w:t xml:space="preserve">            </w:t>
            </w:r>
          </w:p>
        </w:tc>
      </w:tr>
      <w:tr w:rsidR="008B1F56" w:rsidRPr="008664CD" w14:paraId="10C43221" w14:textId="77777777" w:rsidTr="008B1F56">
        <w:trPr>
          <w:cantSplit/>
          <w:trHeight w:val="705"/>
          <w:jc w:val="center"/>
        </w:trPr>
        <w:tc>
          <w:tcPr>
            <w:tcW w:w="2240" w:type="dxa"/>
            <w:shd w:val="clear" w:color="auto" w:fill="auto"/>
            <w:vAlign w:val="center"/>
          </w:tcPr>
          <w:p w14:paraId="47D387F2" w14:textId="77777777" w:rsidR="008B1F56" w:rsidRPr="008664CD" w:rsidRDefault="008B1F56" w:rsidP="008B1F56">
            <w:pPr>
              <w:spacing w:line="240" w:lineRule="auto"/>
              <w:ind w:firstLineChars="200" w:firstLine="420"/>
              <w:rPr>
                <w:rFonts w:ascii="宋体" w:hAnsi="宋体" w:cs="宋体"/>
              </w:rPr>
            </w:pPr>
            <w:r w:rsidRPr="008664CD">
              <w:rPr>
                <w:rFonts w:ascii="宋体" w:hAnsi="宋体" w:cs="宋体" w:hint="eastAsia"/>
              </w:rPr>
              <w:t>计数率1</w:t>
            </w:r>
          </w:p>
        </w:tc>
        <w:tc>
          <w:tcPr>
            <w:tcW w:w="6723" w:type="dxa"/>
            <w:gridSpan w:val="4"/>
            <w:shd w:val="clear" w:color="auto" w:fill="auto"/>
            <w:vAlign w:val="center"/>
          </w:tcPr>
          <w:p w14:paraId="19133425" w14:textId="77777777" w:rsidR="008B1F56" w:rsidRPr="008664CD" w:rsidRDefault="008B1F56" w:rsidP="008B1F56">
            <w:pPr>
              <w:spacing w:line="240" w:lineRule="auto"/>
              <w:jc w:val="center"/>
              <w:rPr>
                <w:rFonts w:ascii="宋体" w:hAnsi="宋体" w:cs="宋体"/>
              </w:rPr>
            </w:pPr>
          </w:p>
        </w:tc>
      </w:tr>
      <w:tr w:rsidR="008B1F56" w:rsidRPr="008664CD" w14:paraId="4E7E1B5A" w14:textId="77777777" w:rsidTr="008B1F56">
        <w:trPr>
          <w:cantSplit/>
          <w:trHeight w:val="705"/>
          <w:jc w:val="center"/>
        </w:trPr>
        <w:tc>
          <w:tcPr>
            <w:tcW w:w="2240" w:type="dxa"/>
            <w:shd w:val="clear" w:color="auto" w:fill="auto"/>
            <w:vAlign w:val="center"/>
          </w:tcPr>
          <w:p w14:paraId="51C3E8CA" w14:textId="77777777" w:rsidR="008B1F56" w:rsidRPr="008664CD" w:rsidRDefault="008B1F56" w:rsidP="008B1F56">
            <w:pPr>
              <w:spacing w:line="240" w:lineRule="auto"/>
              <w:ind w:firstLineChars="200" w:firstLine="420"/>
              <w:rPr>
                <w:rFonts w:ascii="宋体" w:hAnsi="宋体" w:cs="宋体"/>
              </w:rPr>
            </w:pPr>
            <w:r w:rsidRPr="008664CD">
              <w:rPr>
                <w:rFonts w:ascii="宋体" w:hAnsi="宋体" w:cs="宋体" w:hint="eastAsia"/>
              </w:rPr>
              <w:t>计数率</w:t>
            </w:r>
            <w:r w:rsidRPr="008664CD">
              <w:rPr>
                <w:rFonts w:ascii="宋体" w:hAnsi="宋体" w:cs="宋体"/>
              </w:rPr>
              <w:t>2</w:t>
            </w:r>
          </w:p>
        </w:tc>
        <w:tc>
          <w:tcPr>
            <w:tcW w:w="6723" w:type="dxa"/>
            <w:gridSpan w:val="4"/>
            <w:shd w:val="clear" w:color="auto" w:fill="auto"/>
            <w:vAlign w:val="center"/>
          </w:tcPr>
          <w:p w14:paraId="63C66E30" w14:textId="77777777" w:rsidR="008B1F56" w:rsidRPr="008664CD" w:rsidRDefault="008B1F56" w:rsidP="008B1F56">
            <w:pPr>
              <w:spacing w:line="240" w:lineRule="auto"/>
              <w:jc w:val="center"/>
              <w:rPr>
                <w:rFonts w:ascii="宋体" w:hAnsi="宋体" w:cs="宋体"/>
              </w:rPr>
            </w:pPr>
          </w:p>
        </w:tc>
      </w:tr>
      <w:tr w:rsidR="008B1F56" w:rsidRPr="008664CD" w14:paraId="2CE4C08D" w14:textId="77777777" w:rsidTr="008B1F56">
        <w:trPr>
          <w:cantSplit/>
          <w:trHeight w:val="705"/>
          <w:jc w:val="center"/>
        </w:trPr>
        <w:tc>
          <w:tcPr>
            <w:tcW w:w="2240" w:type="dxa"/>
            <w:shd w:val="clear" w:color="auto" w:fill="auto"/>
            <w:vAlign w:val="center"/>
          </w:tcPr>
          <w:p w14:paraId="56EC2575" w14:textId="77777777" w:rsidR="008B1F56" w:rsidRPr="008664CD" w:rsidRDefault="008B1F56" w:rsidP="008B1F56">
            <w:pPr>
              <w:spacing w:line="240" w:lineRule="auto"/>
              <w:ind w:firstLineChars="200" w:firstLine="420"/>
              <w:rPr>
                <w:rFonts w:ascii="宋体" w:hAnsi="宋体" w:cs="宋体"/>
              </w:rPr>
            </w:pPr>
            <w:r w:rsidRPr="008664CD">
              <w:rPr>
                <w:rFonts w:ascii="宋体" w:hAnsi="宋体" w:cs="宋体" w:hint="eastAsia"/>
              </w:rPr>
              <w:t>计数率</w:t>
            </w:r>
            <w:r w:rsidRPr="008664CD">
              <w:rPr>
                <w:rFonts w:ascii="宋体" w:hAnsi="宋体" w:cs="宋体"/>
              </w:rPr>
              <w:t>3</w:t>
            </w:r>
          </w:p>
        </w:tc>
        <w:tc>
          <w:tcPr>
            <w:tcW w:w="6723" w:type="dxa"/>
            <w:gridSpan w:val="4"/>
            <w:shd w:val="clear" w:color="auto" w:fill="auto"/>
            <w:vAlign w:val="center"/>
          </w:tcPr>
          <w:p w14:paraId="3C65EA92" w14:textId="77777777" w:rsidR="008B1F56" w:rsidRPr="008664CD" w:rsidRDefault="008B1F56" w:rsidP="008B1F56">
            <w:pPr>
              <w:spacing w:line="240" w:lineRule="auto"/>
              <w:jc w:val="center"/>
              <w:rPr>
                <w:rFonts w:ascii="宋体" w:hAnsi="宋体" w:cs="宋体"/>
              </w:rPr>
            </w:pPr>
          </w:p>
        </w:tc>
      </w:tr>
      <w:tr w:rsidR="008B1F56" w:rsidRPr="008664CD" w14:paraId="45430DEE" w14:textId="77777777" w:rsidTr="008B1F56">
        <w:trPr>
          <w:cantSplit/>
          <w:trHeight w:val="705"/>
          <w:jc w:val="center"/>
        </w:trPr>
        <w:tc>
          <w:tcPr>
            <w:tcW w:w="2240" w:type="dxa"/>
            <w:shd w:val="clear" w:color="auto" w:fill="auto"/>
            <w:vAlign w:val="center"/>
          </w:tcPr>
          <w:p w14:paraId="5EBBAF12" w14:textId="77777777" w:rsidR="008B1F56" w:rsidRPr="008664CD" w:rsidRDefault="008B1F56" w:rsidP="008B1F56">
            <w:pPr>
              <w:spacing w:line="240" w:lineRule="auto"/>
              <w:ind w:firstLineChars="200" w:firstLine="420"/>
              <w:rPr>
                <w:rFonts w:ascii="宋体" w:hAnsi="宋体" w:cs="宋体"/>
              </w:rPr>
            </w:pPr>
            <w:r w:rsidRPr="008664CD">
              <w:rPr>
                <w:rFonts w:ascii="宋体" w:hAnsi="宋体" w:cs="宋体" w:hint="eastAsia"/>
              </w:rPr>
              <w:t xml:space="preserve"> ……</w:t>
            </w:r>
          </w:p>
        </w:tc>
        <w:tc>
          <w:tcPr>
            <w:tcW w:w="6723" w:type="dxa"/>
            <w:gridSpan w:val="4"/>
            <w:shd w:val="clear" w:color="auto" w:fill="auto"/>
            <w:vAlign w:val="center"/>
          </w:tcPr>
          <w:p w14:paraId="61383B2D" w14:textId="77777777" w:rsidR="008B1F56" w:rsidRPr="008664CD" w:rsidRDefault="008B1F56" w:rsidP="008B1F56">
            <w:pPr>
              <w:spacing w:line="240" w:lineRule="auto"/>
              <w:jc w:val="center"/>
              <w:rPr>
                <w:rFonts w:ascii="宋体" w:hAnsi="宋体" w:cs="宋体"/>
              </w:rPr>
            </w:pPr>
          </w:p>
        </w:tc>
      </w:tr>
      <w:tr w:rsidR="008B1F56" w:rsidRPr="008664CD" w14:paraId="637E11C9" w14:textId="77777777" w:rsidTr="008B1F56">
        <w:trPr>
          <w:cantSplit/>
          <w:trHeight w:val="705"/>
          <w:jc w:val="center"/>
        </w:trPr>
        <w:tc>
          <w:tcPr>
            <w:tcW w:w="2240" w:type="dxa"/>
            <w:shd w:val="clear" w:color="auto" w:fill="auto"/>
            <w:vAlign w:val="center"/>
          </w:tcPr>
          <w:p w14:paraId="387A4279" w14:textId="77777777" w:rsidR="008B1F56" w:rsidRPr="008664CD" w:rsidRDefault="008B1F56" w:rsidP="003A1D6C">
            <w:pPr>
              <w:spacing w:line="240" w:lineRule="auto"/>
              <w:jc w:val="right"/>
              <w:rPr>
                <w:rFonts w:ascii="宋体" w:hAnsi="宋体" w:cs="宋体"/>
              </w:rPr>
            </w:pPr>
            <w:r w:rsidRPr="008664CD">
              <w:rPr>
                <w:rFonts w:ascii="宋体" w:hAnsi="宋体" w:cs="宋体" w:hint="eastAsia"/>
              </w:rPr>
              <w:t>计数率</w:t>
            </w:r>
            <w:r w:rsidRPr="008664CD">
              <w:rPr>
                <w:rFonts w:ascii="宋体" w:hAnsi="宋体"/>
              </w:rPr>
              <w:t>N</w:t>
            </w:r>
            <w:r w:rsidRPr="008664CD">
              <w:rPr>
                <w:rFonts w:ascii="宋体" w:hAnsi="宋体" w:cs="宋体"/>
              </w:rPr>
              <w:t>(</w:t>
            </w:r>
            <w:r w:rsidRPr="008664CD">
              <w:rPr>
                <w:rFonts w:ascii="宋体" w:hAnsi="宋体"/>
              </w:rPr>
              <w:t>N</w:t>
            </w:r>
            <w:r w:rsidRPr="008664CD">
              <w:rPr>
                <w:rFonts w:ascii="宋体" w:hAnsi="宋体" w:cs="Arial"/>
              </w:rPr>
              <w:t>≥</w:t>
            </w:r>
            <w:r w:rsidRPr="008664CD">
              <w:rPr>
                <w:rFonts w:ascii="宋体" w:hAnsi="宋体" w:cs="宋体"/>
              </w:rPr>
              <w:t>10</w:t>
            </w:r>
            <w:r w:rsidRPr="008664CD">
              <w:rPr>
                <w:rFonts w:ascii="宋体" w:hAnsi="宋体" w:cs="宋体" w:hint="eastAsia"/>
              </w:rPr>
              <w:t>)</w:t>
            </w:r>
          </w:p>
        </w:tc>
        <w:tc>
          <w:tcPr>
            <w:tcW w:w="6723" w:type="dxa"/>
            <w:gridSpan w:val="4"/>
            <w:shd w:val="clear" w:color="auto" w:fill="auto"/>
            <w:vAlign w:val="center"/>
          </w:tcPr>
          <w:p w14:paraId="4554DBB9" w14:textId="77777777" w:rsidR="008B1F56" w:rsidRPr="008664CD" w:rsidRDefault="008B1F56" w:rsidP="008B1F56">
            <w:pPr>
              <w:spacing w:line="240" w:lineRule="auto"/>
              <w:jc w:val="center"/>
              <w:rPr>
                <w:rFonts w:ascii="宋体" w:hAnsi="宋体" w:cs="宋体"/>
              </w:rPr>
            </w:pPr>
          </w:p>
        </w:tc>
      </w:tr>
      <w:tr w:rsidR="008B1F56" w:rsidRPr="008664CD" w14:paraId="267149D6" w14:textId="77777777" w:rsidTr="008B1F56">
        <w:trPr>
          <w:cantSplit/>
          <w:trHeight w:val="705"/>
          <w:jc w:val="center"/>
        </w:trPr>
        <w:tc>
          <w:tcPr>
            <w:tcW w:w="2240" w:type="dxa"/>
            <w:shd w:val="clear" w:color="auto" w:fill="auto"/>
            <w:vAlign w:val="center"/>
          </w:tcPr>
          <w:p w14:paraId="767D3418" w14:textId="77777777" w:rsidR="008B1F56" w:rsidRPr="008664CD" w:rsidRDefault="008B1F56" w:rsidP="008B1F56">
            <w:pPr>
              <w:spacing w:line="240" w:lineRule="auto"/>
              <w:jc w:val="center"/>
              <w:rPr>
                <w:rFonts w:ascii="宋体" w:hAnsi="宋体" w:cs="宋体"/>
              </w:rPr>
            </w:pPr>
            <w:r w:rsidRPr="008664CD">
              <w:rPr>
                <w:rFonts w:ascii="宋体" w:hAnsi="宋体" w:cs="宋体" w:hint="eastAsia"/>
              </w:rPr>
              <w:t>平均计数率</w:t>
            </w:r>
          </w:p>
        </w:tc>
        <w:tc>
          <w:tcPr>
            <w:tcW w:w="6723" w:type="dxa"/>
            <w:gridSpan w:val="4"/>
            <w:shd w:val="clear" w:color="auto" w:fill="auto"/>
            <w:vAlign w:val="center"/>
          </w:tcPr>
          <w:p w14:paraId="3C446206" w14:textId="77777777" w:rsidR="008B1F56" w:rsidRPr="008664CD" w:rsidRDefault="008B1F56" w:rsidP="008B1F56">
            <w:pPr>
              <w:spacing w:line="240" w:lineRule="auto"/>
              <w:jc w:val="center"/>
              <w:rPr>
                <w:rFonts w:ascii="宋体" w:hAnsi="宋体" w:cs="宋体"/>
              </w:rPr>
            </w:pPr>
          </w:p>
        </w:tc>
      </w:tr>
      <w:tr w:rsidR="008B1F56" w:rsidRPr="008664CD" w14:paraId="41811814" w14:textId="77777777" w:rsidTr="008B1F56">
        <w:trPr>
          <w:cantSplit/>
          <w:trHeight w:val="2434"/>
          <w:jc w:val="center"/>
        </w:trPr>
        <w:tc>
          <w:tcPr>
            <w:tcW w:w="8963" w:type="dxa"/>
            <w:gridSpan w:val="5"/>
            <w:shd w:val="clear" w:color="auto" w:fill="auto"/>
            <w:vAlign w:val="center"/>
          </w:tcPr>
          <w:p w14:paraId="632A5F6C" w14:textId="77777777" w:rsidR="008B1F56" w:rsidRPr="008664CD" w:rsidRDefault="008B1F56" w:rsidP="008B1F56">
            <w:pPr>
              <w:spacing w:line="240" w:lineRule="auto"/>
              <w:rPr>
                <w:rFonts w:ascii="宋体" w:hAnsi="宋体"/>
              </w:rPr>
            </w:pPr>
            <w:r w:rsidRPr="008664CD">
              <w:rPr>
                <w:rFonts w:ascii="宋体" w:hAnsi="宋体" w:cs="宋体" w:hint="eastAsia"/>
              </w:rPr>
              <w:t>备注：</w:t>
            </w:r>
          </w:p>
          <w:p w14:paraId="6B9B936A" w14:textId="77777777" w:rsidR="008B1F56" w:rsidRPr="008664CD" w:rsidRDefault="008B1F56" w:rsidP="008B1F56">
            <w:pPr>
              <w:spacing w:line="240" w:lineRule="auto"/>
              <w:rPr>
                <w:rFonts w:ascii="宋体" w:hAnsi="宋体"/>
              </w:rPr>
            </w:pPr>
          </w:p>
          <w:p w14:paraId="4A7339E6" w14:textId="77777777" w:rsidR="008B1F56" w:rsidRPr="008664CD" w:rsidRDefault="008B1F56" w:rsidP="008B1F56">
            <w:pPr>
              <w:spacing w:line="240" w:lineRule="auto"/>
              <w:rPr>
                <w:rFonts w:ascii="宋体" w:hAnsi="宋体"/>
              </w:rPr>
            </w:pPr>
          </w:p>
        </w:tc>
      </w:tr>
      <w:tr w:rsidR="008B1F56" w:rsidRPr="008664CD" w14:paraId="17A3B53E" w14:textId="77777777" w:rsidTr="008B1F56">
        <w:trPr>
          <w:cantSplit/>
          <w:trHeight w:val="804"/>
          <w:jc w:val="center"/>
        </w:trPr>
        <w:tc>
          <w:tcPr>
            <w:tcW w:w="2771" w:type="dxa"/>
            <w:gridSpan w:val="2"/>
            <w:shd w:val="clear" w:color="auto" w:fill="auto"/>
            <w:vAlign w:val="center"/>
          </w:tcPr>
          <w:p w14:paraId="108583D8" w14:textId="77777777" w:rsidR="008B1F56" w:rsidRPr="008664CD" w:rsidRDefault="008B1F56" w:rsidP="008B1F56">
            <w:pPr>
              <w:spacing w:line="240" w:lineRule="auto"/>
              <w:rPr>
                <w:rFonts w:ascii="宋体" w:hAnsi="宋体"/>
              </w:rPr>
            </w:pPr>
            <w:r w:rsidRPr="008664CD">
              <w:rPr>
                <w:rFonts w:ascii="宋体" w:hAnsi="宋体" w:cs="宋体" w:hint="eastAsia"/>
              </w:rPr>
              <w:t>标定人：</w:t>
            </w:r>
          </w:p>
        </w:tc>
        <w:tc>
          <w:tcPr>
            <w:tcW w:w="3145" w:type="dxa"/>
            <w:gridSpan w:val="2"/>
            <w:shd w:val="clear" w:color="auto" w:fill="auto"/>
            <w:vAlign w:val="center"/>
          </w:tcPr>
          <w:p w14:paraId="6D1FC15E" w14:textId="77777777" w:rsidR="008B1F56" w:rsidRPr="008664CD" w:rsidRDefault="008B1F56" w:rsidP="008B1F56">
            <w:pPr>
              <w:spacing w:line="240" w:lineRule="auto"/>
              <w:rPr>
                <w:rFonts w:ascii="宋体" w:hAnsi="宋体"/>
              </w:rPr>
            </w:pPr>
            <w:r w:rsidRPr="008664CD">
              <w:rPr>
                <w:rFonts w:ascii="宋体" w:hAnsi="宋体" w:cs="宋体" w:hint="eastAsia"/>
              </w:rPr>
              <w:t>核验人：</w:t>
            </w:r>
          </w:p>
        </w:tc>
        <w:tc>
          <w:tcPr>
            <w:tcW w:w="3047" w:type="dxa"/>
            <w:shd w:val="clear" w:color="auto" w:fill="auto"/>
            <w:vAlign w:val="center"/>
          </w:tcPr>
          <w:p w14:paraId="764A336C" w14:textId="77777777" w:rsidR="008B1F56" w:rsidRPr="008664CD" w:rsidRDefault="008B1F56" w:rsidP="008B1F56">
            <w:pPr>
              <w:spacing w:line="240" w:lineRule="auto"/>
              <w:rPr>
                <w:rFonts w:ascii="宋体" w:hAnsi="宋体"/>
              </w:rPr>
            </w:pPr>
            <w:r w:rsidRPr="008664CD">
              <w:rPr>
                <w:rFonts w:ascii="宋体" w:hAnsi="宋体" w:cs="宋体" w:hint="eastAsia"/>
              </w:rPr>
              <w:t>标定日期：</w:t>
            </w:r>
          </w:p>
        </w:tc>
      </w:tr>
    </w:tbl>
    <w:p w14:paraId="7E6CBA80" w14:textId="77777777" w:rsidR="008B1F56" w:rsidRPr="008B1F56" w:rsidRDefault="008B1F56" w:rsidP="008B1F56">
      <w:pPr>
        <w:pStyle w:val="affffb"/>
        <w:ind w:firstLine="420"/>
      </w:pPr>
    </w:p>
    <w:p w14:paraId="2C3BBC6F" w14:textId="77777777" w:rsidR="008B1F56" w:rsidRPr="008B1F56" w:rsidRDefault="008B1F56" w:rsidP="008B1F56">
      <w:pPr>
        <w:pStyle w:val="affffb"/>
        <w:ind w:firstLine="420"/>
      </w:pPr>
    </w:p>
    <w:p w14:paraId="0AB8B296" w14:textId="77777777" w:rsidR="008B1F56" w:rsidRDefault="008B1F56" w:rsidP="008B1F56">
      <w:pPr>
        <w:pStyle w:val="affffb"/>
        <w:ind w:firstLine="420"/>
      </w:pPr>
    </w:p>
    <w:p w14:paraId="6AA7EA2C" w14:textId="77777777" w:rsidR="008B1F56" w:rsidRDefault="008B1F56" w:rsidP="008B1F56">
      <w:pPr>
        <w:pStyle w:val="affffb"/>
        <w:ind w:firstLine="420"/>
      </w:pPr>
    </w:p>
    <w:p w14:paraId="46CF9757" w14:textId="77777777" w:rsidR="00BD644C" w:rsidRDefault="00BD644C" w:rsidP="008B1F56">
      <w:pPr>
        <w:pStyle w:val="affffb"/>
        <w:ind w:firstLine="420"/>
      </w:pPr>
    </w:p>
    <w:p w14:paraId="24EDBA07" w14:textId="77777777" w:rsidR="00BD644C" w:rsidRDefault="00BD644C" w:rsidP="00F30CAB">
      <w:pPr>
        <w:pStyle w:val="affffb"/>
        <w:ind w:firstLineChars="0" w:firstLine="0"/>
        <w:sectPr w:rsidR="00BD644C" w:rsidSect="00775A39">
          <w:pgSz w:w="11906" w:h="16838" w:code="9"/>
          <w:pgMar w:top="1928" w:right="1134" w:bottom="1134" w:left="1134" w:header="1418" w:footer="1134" w:gutter="284"/>
          <w:cols w:space="425"/>
          <w:formProt w:val="0"/>
          <w:docGrid w:linePitch="312"/>
        </w:sectPr>
      </w:pPr>
    </w:p>
    <w:p w14:paraId="4F0654B7" w14:textId="77777777" w:rsidR="00BD644C" w:rsidRDefault="00BD644C" w:rsidP="00BD644C">
      <w:pPr>
        <w:pStyle w:val="af8"/>
        <w:rPr>
          <w:vanish w:val="0"/>
        </w:rPr>
      </w:pPr>
    </w:p>
    <w:p w14:paraId="40ECD6D5" w14:textId="77777777" w:rsidR="00BD644C" w:rsidRDefault="00BD644C" w:rsidP="00BD644C">
      <w:pPr>
        <w:pStyle w:val="afe"/>
        <w:rPr>
          <w:vanish w:val="0"/>
        </w:rPr>
      </w:pPr>
    </w:p>
    <w:p w14:paraId="58FA87DD" w14:textId="77777777" w:rsidR="00BD644C" w:rsidRPr="00443CC3" w:rsidRDefault="00437ABA" w:rsidP="006C3E2B">
      <w:pPr>
        <w:pStyle w:val="aff3"/>
        <w:numPr>
          <w:ilvl w:val="0"/>
          <w:numId w:val="0"/>
        </w:numPr>
        <w:spacing w:beforeLines="50" w:before="120" w:after="120" w:line="360" w:lineRule="auto"/>
        <w:jc w:val="left"/>
        <w:rPr>
          <w:sz w:val="28"/>
          <w:szCs w:val="28"/>
        </w:rPr>
      </w:pPr>
      <w:bookmarkStart w:id="80" w:name="_Toc134720535"/>
      <w:r>
        <w:rPr>
          <w:rFonts w:hint="eastAsia"/>
          <w:sz w:val="28"/>
          <w:szCs w:val="28"/>
        </w:rPr>
        <w:t>附录</w:t>
      </w:r>
      <w:r w:rsidR="00764312">
        <w:rPr>
          <w:rFonts w:hint="eastAsia"/>
          <w:sz w:val="28"/>
          <w:szCs w:val="28"/>
        </w:rPr>
        <w:t>C</w:t>
      </w:r>
      <w:r w:rsidR="00BD644C" w:rsidRPr="00443CC3">
        <w:rPr>
          <w:sz w:val="28"/>
          <w:szCs w:val="28"/>
        </w:rPr>
        <w:br/>
      </w:r>
      <w:bookmarkStart w:id="81" w:name="_Toc135042668"/>
      <w:bookmarkStart w:id="82" w:name="_Toc135237353"/>
      <w:r w:rsidR="006E28B9">
        <w:rPr>
          <w:rFonts w:hint="eastAsia"/>
          <w:sz w:val="28"/>
          <w:szCs w:val="28"/>
        </w:rPr>
        <w:t xml:space="preserve">                  </w:t>
      </w:r>
      <w:r w:rsidR="00BD644C" w:rsidRPr="00443CC3">
        <w:rPr>
          <w:rFonts w:hint="eastAsia"/>
          <w:sz w:val="28"/>
          <w:szCs w:val="28"/>
        </w:rPr>
        <w:t>射线类含水分析仪水样标定记录表</w:t>
      </w:r>
      <w:bookmarkEnd w:id="80"/>
      <w:bookmarkEnd w:id="81"/>
      <w:bookmarkEnd w:id="82"/>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94"/>
        <w:gridCol w:w="544"/>
        <w:gridCol w:w="1760"/>
        <w:gridCol w:w="1461"/>
        <w:gridCol w:w="3119"/>
      </w:tblGrid>
      <w:tr w:rsidR="00BD644C" w:rsidRPr="008664CD" w14:paraId="5D38F844" w14:textId="77777777" w:rsidTr="00BD644C">
        <w:trPr>
          <w:cantSplit/>
          <w:trHeight w:val="579"/>
          <w:jc w:val="center"/>
        </w:trPr>
        <w:tc>
          <w:tcPr>
            <w:tcW w:w="4598" w:type="dxa"/>
            <w:gridSpan w:val="3"/>
            <w:shd w:val="clear" w:color="auto" w:fill="auto"/>
            <w:vAlign w:val="center"/>
          </w:tcPr>
          <w:p w14:paraId="1E3B0500" w14:textId="77777777" w:rsidR="00BD644C" w:rsidRPr="008664CD" w:rsidRDefault="00BD644C" w:rsidP="00BD644C">
            <w:pPr>
              <w:spacing w:line="240" w:lineRule="auto"/>
              <w:rPr>
                <w:rFonts w:ascii="宋体" w:hAnsi="宋体"/>
              </w:rPr>
            </w:pPr>
            <w:r w:rsidRPr="008664CD">
              <w:rPr>
                <w:rFonts w:ascii="宋体" w:hAnsi="宋体" w:cs="宋体" w:hint="eastAsia"/>
              </w:rPr>
              <w:t>制造厂商：</w:t>
            </w:r>
          </w:p>
        </w:tc>
        <w:tc>
          <w:tcPr>
            <w:tcW w:w="4580" w:type="dxa"/>
            <w:gridSpan w:val="2"/>
            <w:shd w:val="clear" w:color="auto" w:fill="auto"/>
            <w:vAlign w:val="center"/>
          </w:tcPr>
          <w:p w14:paraId="593B9110" w14:textId="77777777" w:rsidR="00BD644C" w:rsidRPr="008664CD" w:rsidRDefault="00BD644C" w:rsidP="00BD644C">
            <w:pPr>
              <w:spacing w:line="240" w:lineRule="auto"/>
              <w:rPr>
                <w:rFonts w:ascii="宋体" w:hAnsi="宋体"/>
              </w:rPr>
            </w:pPr>
            <w:r w:rsidRPr="008664CD">
              <w:rPr>
                <w:rFonts w:ascii="宋体" w:hAnsi="宋体" w:cs="宋体" w:hint="eastAsia"/>
              </w:rPr>
              <w:t>出厂编号：</w:t>
            </w:r>
          </w:p>
        </w:tc>
      </w:tr>
      <w:tr w:rsidR="00BD644C" w:rsidRPr="008664CD" w14:paraId="2678C40D" w14:textId="77777777" w:rsidTr="00BD644C">
        <w:trPr>
          <w:cantSplit/>
          <w:trHeight w:val="606"/>
          <w:jc w:val="center"/>
        </w:trPr>
        <w:tc>
          <w:tcPr>
            <w:tcW w:w="9178" w:type="dxa"/>
            <w:gridSpan w:val="5"/>
            <w:shd w:val="clear" w:color="auto" w:fill="auto"/>
            <w:vAlign w:val="center"/>
          </w:tcPr>
          <w:p w14:paraId="6D99204B" w14:textId="77777777" w:rsidR="00BD644C" w:rsidRPr="008664CD" w:rsidRDefault="00BD644C" w:rsidP="00BD644C">
            <w:pPr>
              <w:spacing w:line="240" w:lineRule="auto"/>
              <w:rPr>
                <w:rFonts w:ascii="宋体" w:hAnsi="宋体" w:cs="宋体"/>
              </w:rPr>
            </w:pPr>
            <w:r w:rsidRPr="008664CD">
              <w:rPr>
                <w:rFonts w:ascii="宋体" w:hAnsi="宋体" w:cs="宋体" w:hint="eastAsia"/>
              </w:rPr>
              <w:t>标定用水密度：</w:t>
            </w:r>
          </w:p>
        </w:tc>
      </w:tr>
      <w:tr w:rsidR="00BD644C" w:rsidRPr="008664CD" w14:paraId="36C71A3C" w14:textId="77777777" w:rsidTr="00BD644C">
        <w:trPr>
          <w:cantSplit/>
          <w:trHeight w:val="1005"/>
          <w:jc w:val="center"/>
        </w:trPr>
        <w:tc>
          <w:tcPr>
            <w:tcW w:w="9178" w:type="dxa"/>
            <w:gridSpan w:val="5"/>
            <w:shd w:val="clear" w:color="auto" w:fill="auto"/>
            <w:vAlign w:val="center"/>
          </w:tcPr>
          <w:p w14:paraId="0205E24B" w14:textId="77777777" w:rsidR="00BD644C" w:rsidRPr="008664CD" w:rsidRDefault="00BD644C" w:rsidP="00BD644C">
            <w:pPr>
              <w:spacing w:line="240" w:lineRule="auto"/>
              <w:rPr>
                <w:rFonts w:ascii="宋体" w:hAnsi="宋体"/>
              </w:rPr>
            </w:pPr>
            <w:r w:rsidRPr="008664CD">
              <w:rPr>
                <w:rFonts w:ascii="宋体" w:hAnsi="宋体" w:cs="宋体" w:hint="eastAsia"/>
              </w:rPr>
              <w:t>外观检查：</w:t>
            </w:r>
            <w:r w:rsidRPr="008664CD">
              <w:rPr>
                <w:rFonts w:ascii="宋体" w:hAnsi="宋体" w:cs="宋体"/>
              </w:rPr>
              <w:t xml:space="preserve">                                   </w:t>
            </w:r>
          </w:p>
        </w:tc>
      </w:tr>
      <w:tr w:rsidR="00BD644C" w:rsidRPr="008664CD" w14:paraId="12FD4380" w14:textId="77777777" w:rsidTr="00BD644C">
        <w:trPr>
          <w:cantSplit/>
          <w:trHeight w:val="572"/>
          <w:jc w:val="center"/>
        </w:trPr>
        <w:tc>
          <w:tcPr>
            <w:tcW w:w="9178" w:type="dxa"/>
            <w:gridSpan w:val="5"/>
            <w:shd w:val="clear" w:color="auto" w:fill="auto"/>
            <w:vAlign w:val="center"/>
          </w:tcPr>
          <w:p w14:paraId="0F46321D" w14:textId="77777777" w:rsidR="00BD644C" w:rsidRPr="008664CD" w:rsidRDefault="00BD644C" w:rsidP="00BD644C">
            <w:pPr>
              <w:spacing w:line="240" w:lineRule="auto"/>
              <w:jc w:val="center"/>
              <w:rPr>
                <w:rFonts w:ascii="宋体" w:hAnsi="宋体"/>
              </w:rPr>
            </w:pPr>
            <w:r w:rsidRPr="008664CD">
              <w:rPr>
                <w:rFonts w:ascii="宋体" w:hAnsi="宋体" w:cs="宋体" w:hint="eastAsia"/>
              </w:rPr>
              <w:t>标</w:t>
            </w:r>
            <w:r w:rsidRPr="008664CD">
              <w:rPr>
                <w:rFonts w:ascii="宋体" w:hAnsi="宋体" w:cs="宋体"/>
              </w:rPr>
              <w:t xml:space="preserve">  </w:t>
            </w:r>
            <w:r w:rsidRPr="008664CD">
              <w:rPr>
                <w:rFonts w:ascii="宋体" w:hAnsi="宋体" w:cs="宋体" w:hint="eastAsia"/>
              </w:rPr>
              <w:t>定</w:t>
            </w:r>
            <w:r w:rsidRPr="008664CD">
              <w:rPr>
                <w:rFonts w:ascii="宋体" w:hAnsi="宋体" w:cs="宋体"/>
              </w:rPr>
              <w:t xml:space="preserve">  </w:t>
            </w:r>
            <w:r w:rsidRPr="008664CD">
              <w:rPr>
                <w:rFonts w:ascii="宋体" w:hAnsi="宋体" w:cs="宋体" w:hint="eastAsia"/>
              </w:rPr>
              <w:t>记</w:t>
            </w:r>
            <w:r w:rsidRPr="008664CD">
              <w:rPr>
                <w:rFonts w:ascii="宋体" w:hAnsi="宋体" w:cs="宋体"/>
              </w:rPr>
              <w:t xml:space="preserve">  </w:t>
            </w:r>
            <w:r w:rsidRPr="008664CD">
              <w:rPr>
                <w:rFonts w:ascii="宋体" w:hAnsi="宋体" w:cs="宋体" w:hint="eastAsia"/>
              </w:rPr>
              <w:t>录</w:t>
            </w:r>
            <w:r w:rsidRPr="008664CD">
              <w:rPr>
                <w:rFonts w:ascii="宋体" w:hAnsi="宋体" w:cs="宋体"/>
              </w:rPr>
              <w:t xml:space="preserve">            </w:t>
            </w:r>
          </w:p>
        </w:tc>
      </w:tr>
      <w:tr w:rsidR="00BD644C" w:rsidRPr="008664CD" w14:paraId="01730629" w14:textId="77777777" w:rsidTr="00BD644C">
        <w:trPr>
          <w:cantSplit/>
          <w:trHeight w:val="572"/>
          <w:jc w:val="center"/>
        </w:trPr>
        <w:tc>
          <w:tcPr>
            <w:tcW w:w="2294" w:type="dxa"/>
            <w:shd w:val="clear" w:color="auto" w:fill="auto"/>
            <w:vAlign w:val="center"/>
          </w:tcPr>
          <w:p w14:paraId="19134B7C" w14:textId="77777777" w:rsidR="00BD644C" w:rsidRPr="008664CD" w:rsidRDefault="00BD644C" w:rsidP="00BD644C">
            <w:pPr>
              <w:spacing w:line="240" w:lineRule="auto"/>
              <w:ind w:firstLineChars="200" w:firstLine="420"/>
              <w:rPr>
                <w:rFonts w:ascii="宋体" w:hAnsi="宋体" w:cs="宋体"/>
              </w:rPr>
            </w:pPr>
            <w:r w:rsidRPr="008664CD">
              <w:rPr>
                <w:rFonts w:ascii="宋体" w:hAnsi="宋体" w:cs="宋体" w:hint="eastAsia"/>
              </w:rPr>
              <w:t>计数率1</w:t>
            </w:r>
          </w:p>
        </w:tc>
        <w:tc>
          <w:tcPr>
            <w:tcW w:w="6884" w:type="dxa"/>
            <w:gridSpan w:val="4"/>
            <w:shd w:val="clear" w:color="auto" w:fill="auto"/>
            <w:vAlign w:val="center"/>
          </w:tcPr>
          <w:p w14:paraId="1443A08D" w14:textId="77777777" w:rsidR="00BD644C" w:rsidRPr="008664CD" w:rsidRDefault="00BD644C" w:rsidP="00BD644C">
            <w:pPr>
              <w:spacing w:line="240" w:lineRule="auto"/>
              <w:jc w:val="center"/>
              <w:rPr>
                <w:rFonts w:ascii="宋体" w:hAnsi="宋体" w:cs="宋体"/>
              </w:rPr>
            </w:pPr>
          </w:p>
        </w:tc>
      </w:tr>
      <w:tr w:rsidR="00BD644C" w:rsidRPr="008664CD" w14:paraId="4095E5D8" w14:textId="77777777" w:rsidTr="00BD644C">
        <w:trPr>
          <w:cantSplit/>
          <w:trHeight w:val="572"/>
          <w:jc w:val="center"/>
        </w:trPr>
        <w:tc>
          <w:tcPr>
            <w:tcW w:w="2294" w:type="dxa"/>
            <w:shd w:val="clear" w:color="auto" w:fill="auto"/>
            <w:vAlign w:val="center"/>
          </w:tcPr>
          <w:p w14:paraId="34C00A91" w14:textId="77777777" w:rsidR="00BD644C" w:rsidRPr="008664CD" w:rsidRDefault="00BD644C" w:rsidP="00BD644C">
            <w:pPr>
              <w:spacing w:line="240" w:lineRule="auto"/>
              <w:ind w:firstLineChars="200" w:firstLine="420"/>
              <w:rPr>
                <w:rFonts w:ascii="宋体" w:hAnsi="宋体" w:cs="宋体"/>
              </w:rPr>
            </w:pPr>
            <w:r w:rsidRPr="008664CD">
              <w:rPr>
                <w:rFonts w:ascii="宋体" w:hAnsi="宋体" w:cs="宋体" w:hint="eastAsia"/>
              </w:rPr>
              <w:t>计数率</w:t>
            </w:r>
            <w:r w:rsidRPr="008664CD">
              <w:rPr>
                <w:rFonts w:ascii="宋体" w:hAnsi="宋体" w:cs="宋体"/>
              </w:rPr>
              <w:t>2</w:t>
            </w:r>
          </w:p>
        </w:tc>
        <w:tc>
          <w:tcPr>
            <w:tcW w:w="6884" w:type="dxa"/>
            <w:gridSpan w:val="4"/>
            <w:shd w:val="clear" w:color="auto" w:fill="auto"/>
            <w:vAlign w:val="center"/>
          </w:tcPr>
          <w:p w14:paraId="466234F1" w14:textId="77777777" w:rsidR="00BD644C" w:rsidRPr="008664CD" w:rsidRDefault="00BD644C" w:rsidP="00BD644C">
            <w:pPr>
              <w:spacing w:line="240" w:lineRule="auto"/>
              <w:jc w:val="center"/>
              <w:rPr>
                <w:rFonts w:ascii="宋体" w:hAnsi="宋体" w:cs="宋体"/>
              </w:rPr>
            </w:pPr>
          </w:p>
        </w:tc>
      </w:tr>
      <w:tr w:rsidR="00BD644C" w:rsidRPr="008664CD" w14:paraId="73258DC8" w14:textId="77777777" w:rsidTr="00BD644C">
        <w:trPr>
          <w:cantSplit/>
          <w:trHeight w:val="572"/>
          <w:jc w:val="center"/>
        </w:trPr>
        <w:tc>
          <w:tcPr>
            <w:tcW w:w="2294" w:type="dxa"/>
            <w:shd w:val="clear" w:color="auto" w:fill="auto"/>
            <w:vAlign w:val="center"/>
          </w:tcPr>
          <w:p w14:paraId="519F5AFF" w14:textId="77777777" w:rsidR="00BD644C" w:rsidRPr="008664CD" w:rsidRDefault="00BD644C" w:rsidP="00BD644C">
            <w:pPr>
              <w:spacing w:line="240" w:lineRule="auto"/>
              <w:ind w:firstLineChars="200" w:firstLine="420"/>
              <w:rPr>
                <w:rFonts w:ascii="宋体" w:hAnsi="宋体" w:cs="宋体"/>
              </w:rPr>
            </w:pPr>
            <w:r w:rsidRPr="008664CD">
              <w:rPr>
                <w:rFonts w:ascii="宋体" w:hAnsi="宋体" w:cs="宋体" w:hint="eastAsia"/>
              </w:rPr>
              <w:t>计数率</w:t>
            </w:r>
            <w:r w:rsidRPr="008664CD">
              <w:rPr>
                <w:rFonts w:ascii="宋体" w:hAnsi="宋体" w:cs="宋体"/>
              </w:rPr>
              <w:t>3</w:t>
            </w:r>
          </w:p>
        </w:tc>
        <w:tc>
          <w:tcPr>
            <w:tcW w:w="6884" w:type="dxa"/>
            <w:gridSpan w:val="4"/>
            <w:shd w:val="clear" w:color="auto" w:fill="auto"/>
            <w:vAlign w:val="center"/>
          </w:tcPr>
          <w:p w14:paraId="6972C612" w14:textId="77777777" w:rsidR="00BD644C" w:rsidRPr="008664CD" w:rsidRDefault="00BD644C" w:rsidP="00BD644C">
            <w:pPr>
              <w:spacing w:line="240" w:lineRule="auto"/>
              <w:jc w:val="center"/>
              <w:rPr>
                <w:rFonts w:ascii="宋体" w:hAnsi="宋体" w:cs="宋体"/>
              </w:rPr>
            </w:pPr>
          </w:p>
        </w:tc>
      </w:tr>
      <w:tr w:rsidR="00BD644C" w:rsidRPr="008664CD" w14:paraId="1DAF6BE3" w14:textId="77777777" w:rsidTr="00BD644C">
        <w:trPr>
          <w:cantSplit/>
          <w:trHeight w:val="572"/>
          <w:jc w:val="center"/>
        </w:trPr>
        <w:tc>
          <w:tcPr>
            <w:tcW w:w="2294" w:type="dxa"/>
            <w:shd w:val="clear" w:color="auto" w:fill="auto"/>
            <w:vAlign w:val="center"/>
          </w:tcPr>
          <w:p w14:paraId="02BD2B6B" w14:textId="77777777" w:rsidR="00BD644C" w:rsidRPr="008664CD" w:rsidRDefault="00BD644C" w:rsidP="00BD644C">
            <w:pPr>
              <w:spacing w:line="240" w:lineRule="auto"/>
              <w:ind w:firstLineChars="200" w:firstLine="420"/>
              <w:rPr>
                <w:rFonts w:ascii="宋体" w:hAnsi="宋体" w:cs="宋体"/>
              </w:rPr>
            </w:pPr>
            <w:r w:rsidRPr="008664CD">
              <w:rPr>
                <w:rFonts w:ascii="宋体" w:hAnsi="宋体" w:cs="宋体" w:hint="eastAsia"/>
              </w:rPr>
              <w:t xml:space="preserve"> ……</w:t>
            </w:r>
          </w:p>
        </w:tc>
        <w:tc>
          <w:tcPr>
            <w:tcW w:w="6884" w:type="dxa"/>
            <w:gridSpan w:val="4"/>
            <w:shd w:val="clear" w:color="auto" w:fill="auto"/>
            <w:vAlign w:val="center"/>
          </w:tcPr>
          <w:p w14:paraId="2E3761CB" w14:textId="77777777" w:rsidR="00BD644C" w:rsidRPr="008664CD" w:rsidRDefault="00BD644C" w:rsidP="00BD644C">
            <w:pPr>
              <w:spacing w:line="240" w:lineRule="auto"/>
              <w:jc w:val="center"/>
              <w:rPr>
                <w:rFonts w:ascii="宋体" w:hAnsi="宋体" w:cs="宋体"/>
              </w:rPr>
            </w:pPr>
          </w:p>
        </w:tc>
      </w:tr>
      <w:tr w:rsidR="00BD644C" w:rsidRPr="008664CD" w14:paraId="0960079B" w14:textId="77777777" w:rsidTr="00BD644C">
        <w:trPr>
          <w:cantSplit/>
          <w:trHeight w:val="572"/>
          <w:jc w:val="center"/>
        </w:trPr>
        <w:tc>
          <w:tcPr>
            <w:tcW w:w="2294" w:type="dxa"/>
            <w:shd w:val="clear" w:color="auto" w:fill="auto"/>
            <w:vAlign w:val="center"/>
          </w:tcPr>
          <w:p w14:paraId="6DCAA45A" w14:textId="77777777" w:rsidR="00BD644C" w:rsidRPr="008664CD" w:rsidRDefault="00BD644C" w:rsidP="003A1D6C">
            <w:pPr>
              <w:spacing w:line="240" w:lineRule="auto"/>
              <w:jc w:val="right"/>
              <w:rPr>
                <w:rFonts w:ascii="宋体" w:hAnsi="宋体" w:cs="宋体"/>
              </w:rPr>
            </w:pPr>
            <w:r w:rsidRPr="008664CD">
              <w:rPr>
                <w:rFonts w:ascii="宋体" w:hAnsi="宋体" w:cs="宋体" w:hint="eastAsia"/>
              </w:rPr>
              <w:t>计数率</w:t>
            </w:r>
            <w:r w:rsidRPr="008664CD">
              <w:rPr>
                <w:rFonts w:ascii="宋体" w:hAnsi="宋体"/>
              </w:rPr>
              <w:t>N</w:t>
            </w:r>
            <w:r w:rsidRPr="008664CD">
              <w:rPr>
                <w:rFonts w:ascii="宋体" w:hAnsi="宋体" w:cs="宋体"/>
              </w:rPr>
              <w:t>(</w:t>
            </w:r>
            <w:r w:rsidRPr="008664CD">
              <w:rPr>
                <w:rFonts w:ascii="宋体" w:hAnsi="宋体"/>
              </w:rPr>
              <w:t>N</w:t>
            </w:r>
            <w:r w:rsidRPr="008664CD">
              <w:rPr>
                <w:rFonts w:ascii="宋体" w:hAnsi="宋体" w:cs="Arial"/>
              </w:rPr>
              <w:t>≥</w:t>
            </w:r>
            <w:r w:rsidRPr="008664CD">
              <w:rPr>
                <w:rFonts w:ascii="宋体" w:hAnsi="宋体" w:cs="宋体"/>
              </w:rPr>
              <w:t>10</w:t>
            </w:r>
            <w:r w:rsidRPr="008664CD">
              <w:rPr>
                <w:rFonts w:ascii="宋体" w:hAnsi="宋体" w:cs="宋体" w:hint="eastAsia"/>
              </w:rPr>
              <w:t>)</w:t>
            </w:r>
          </w:p>
        </w:tc>
        <w:tc>
          <w:tcPr>
            <w:tcW w:w="6884" w:type="dxa"/>
            <w:gridSpan w:val="4"/>
            <w:shd w:val="clear" w:color="auto" w:fill="auto"/>
            <w:vAlign w:val="center"/>
          </w:tcPr>
          <w:p w14:paraId="120FF614" w14:textId="77777777" w:rsidR="00BD644C" w:rsidRPr="008664CD" w:rsidRDefault="00BD644C" w:rsidP="00BD644C">
            <w:pPr>
              <w:spacing w:line="240" w:lineRule="auto"/>
              <w:jc w:val="center"/>
              <w:rPr>
                <w:rFonts w:ascii="宋体" w:hAnsi="宋体" w:cs="宋体"/>
              </w:rPr>
            </w:pPr>
          </w:p>
        </w:tc>
      </w:tr>
      <w:tr w:rsidR="00BD644C" w:rsidRPr="008664CD" w14:paraId="345DC693" w14:textId="77777777" w:rsidTr="00BD644C">
        <w:trPr>
          <w:cantSplit/>
          <w:trHeight w:val="572"/>
          <w:jc w:val="center"/>
        </w:trPr>
        <w:tc>
          <w:tcPr>
            <w:tcW w:w="2294" w:type="dxa"/>
            <w:shd w:val="clear" w:color="auto" w:fill="auto"/>
            <w:vAlign w:val="center"/>
          </w:tcPr>
          <w:p w14:paraId="44106A79" w14:textId="77777777" w:rsidR="00BD644C" w:rsidRPr="008664CD" w:rsidRDefault="00BD644C" w:rsidP="00BD644C">
            <w:pPr>
              <w:spacing w:line="240" w:lineRule="auto"/>
              <w:jc w:val="center"/>
              <w:rPr>
                <w:rFonts w:ascii="宋体" w:hAnsi="宋体" w:cs="宋体"/>
              </w:rPr>
            </w:pPr>
            <w:r w:rsidRPr="008664CD">
              <w:rPr>
                <w:rFonts w:ascii="宋体" w:hAnsi="宋体" w:cs="宋体" w:hint="eastAsia"/>
              </w:rPr>
              <w:t>平均计数率</w:t>
            </w:r>
          </w:p>
        </w:tc>
        <w:tc>
          <w:tcPr>
            <w:tcW w:w="6884" w:type="dxa"/>
            <w:gridSpan w:val="4"/>
            <w:shd w:val="clear" w:color="auto" w:fill="auto"/>
            <w:vAlign w:val="center"/>
          </w:tcPr>
          <w:p w14:paraId="44D18165" w14:textId="77777777" w:rsidR="00BD644C" w:rsidRPr="008664CD" w:rsidRDefault="00BD644C" w:rsidP="00BD644C">
            <w:pPr>
              <w:spacing w:line="240" w:lineRule="auto"/>
              <w:jc w:val="center"/>
              <w:rPr>
                <w:rFonts w:ascii="宋体" w:hAnsi="宋体" w:cs="宋体"/>
              </w:rPr>
            </w:pPr>
          </w:p>
        </w:tc>
      </w:tr>
      <w:tr w:rsidR="00BD644C" w:rsidRPr="008664CD" w14:paraId="16A177F6" w14:textId="77777777" w:rsidTr="00BD644C">
        <w:trPr>
          <w:cantSplit/>
          <w:trHeight w:val="572"/>
          <w:jc w:val="center"/>
        </w:trPr>
        <w:tc>
          <w:tcPr>
            <w:tcW w:w="2294" w:type="dxa"/>
            <w:shd w:val="clear" w:color="auto" w:fill="auto"/>
            <w:vAlign w:val="center"/>
          </w:tcPr>
          <w:p w14:paraId="0C97C8CD" w14:textId="77777777" w:rsidR="00BD644C" w:rsidRPr="008664CD" w:rsidRDefault="00BD644C" w:rsidP="00BD644C">
            <w:pPr>
              <w:spacing w:line="240" w:lineRule="auto"/>
              <w:jc w:val="center"/>
              <w:rPr>
                <w:rFonts w:ascii="宋体" w:hAnsi="宋体" w:cs="宋体"/>
              </w:rPr>
            </w:pPr>
            <w:r w:rsidRPr="008664CD">
              <w:rPr>
                <w:rFonts w:ascii="宋体" w:hAnsi="宋体" w:cs="宋体" w:hint="eastAsia"/>
              </w:rPr>
              <w:t>吸收系数</w:t>
            </w:r>
          </w:p>
        </w:tc>
        <w:tc>
          <w:tcPr>
            <w:tcW w:w="6884" w:type="dxa"/>
            <w:gridSpan w:val="4"/>
            <w:shd w:val="clear" w:color="auto" w:fill="auto"/>
            <w:vAlign w:val="center"/>
          </w:tcPr>
          <w:p w14:paraId="35FF1A51" w14:textId="77777777" w:rsidR="00BD644C" w:rsidRPr="008664CD" w:rsidRDefault="00BD644C" w:rsidP="00BD644C">
            <w:pPr>
              <w:spacing w:line="240" w:lineRule="auto"/>
              <w:jc w:val="center"/>
              <w:rPr>
                <w:rFonts w:ascii="宋体" w:hAnsi="宋体" w:cs="宋体"/>
              </w:rPr>
            </w:pPr>
          </w:p>
        </w:tc>
      </w:tr>
      <w:tr w:rsidR="00BD644C" w:rsidRPr="008664CD" w14:paraId="79461804" w14:textId="77777777" w:rsidTr="00BD644C">
        <w:trPr>
          <w:cantSplit/>
          <w:trHeight w:val="1991"/>
          <w:jc w:val="center"/>
        </w:trPr>
        <w:tc>
          <w:tcPr>
            <w:tcW w:w="9178" w:type="dxa"/>
            <w:gridSpan w:val="5"/>
            <w:shd w:val="clear" w:color="auto" w:fill="auto"/>
            <w:vAlign w:val="center"/>
          </w:tcPr>
          <w:p w14:paraId="4B83C65F" w14:textId="77777777" w:rsidR="00BD644C" w:rsidRPr="008664CD" w:rsidRDefault="00BD644C" w:rsidP="00BD644C">
            <w:pPr>
              <w:spacing w:line="240" w:lineRule="auto"/>
              <w:rPr>
                <w:rFonts w:ascii="宋体" w:hAnsi="宋体"/>
              </w:rPr>
            </w:pPr>
            <w:r w:rsidRPr="008664CD">
              <w:rPr>
                <w:rFonts w:ascii="宋体" w:hAnsi="宋体" w:cs="宋体" w:hint="eastAsia"/>
              </w:rPr>
              <w:t>备注：</w:t>
            </w:r>
          </w:p>
          <w:p w14:paraId="195E1896" w14:textId="77777777" w:rsidR="00BD644C" w:rsidRPr="008664CD" w:rsidRDefault="00BD644C" w:rsidP="00BD644C">
            <w:pPr>
              <w:spacing w:line="240" w:lineRule="auto"/>
              <w:rPr>
                <w:rFonts w:ascii="宋体" w:hAnsi="宋体"/>
              </w:rPr>
            </w:pPr>
          </w:p>
          <w:p w14:paraId="49E1DF73" w14:textId="77777777" w:rsidR="00BD644C" w:rsidRPr="008664CD" w:rsidRDefault="00BD644C" w:rsidP="00BD644C">
            <w:pPr>
              <w:spacing w:line="240" w:lineRule="auto"/>
              <w:rPr>
                <w:rFonts w:ascii="宋体" w:hAnsi="宋体"/>
              </w:rPr>
            </w:pPr>
          </w:p>
        </w:tc>
      </w:tr>
      <w:tr w:rsidR="00BD644C" w:rsidRPr="008664CD" w14:paraId="30BC1285" w14:textId="77777777" w:rsidTr="00BD644C">
        <w:trPr>
          <w:cantSplit/>
          <w:trHeight w:val="653"/>
          <w:jc w:val="center"/>
        </w:trPr>
        <w:tc>
          <w:tcPr>
            <w:tcW w:w="2838" w:type="dxa"/>
            <w:gridSpan w:val="2"/>
            <w:shd w:val="clear" w:color="auto" w:fill="auto"/>
            <w:vAlign w:val="center"/>
          </w:tcPr>
          <w:p w14:paraId="1114381C" w14:textId="77777777" w:rsidR="00BD644C" w:rsidRPr="008664CD" w:rsidRDefault="00BD644C" w:rsidP="00BD644C">
            <w:pPr>
              <w:spacing w:line="240" w:lineRule="auto"/>
              <w:rPr>
                <w:rFonts w:ascii="宋体" w:hAnsi="宋体"/>
              </w:rPr>
            </w:pPr>
            <w:r w:rsidRPr="008664CD">
              <w:rPr>
                <w:rFonts w:ascii="宋体" w:hAnsi="宋体" w:cs="宋体" w:hint="eastAsia"/>
              </w:rPr>
              <w:t>标定人：</w:t>
            </w:r>
          </w:p>
        </w:tc>
        <w:tc>
          <w:tcPr>
            <w:tcW w:w="3221" w:type="dxa"/>
            <w:gridSpan w:val="2"/>
            <w:shd w:val="clear" w:color="auto" w:fill="auto"/>
            <w:vAlign w:val="center"/>
          </w:tcPr>
          <w:p w14:paraId="4FB937F4" w14:textId="77777777" w:rsidR="00BD644C" w:rsidRPr="008664CD" w:rsidRDefault="00BD644C" w:rsidP="00BD644C">
            <w:pPr>
              <w:spacing w:line="240" w:lineRule="auto"/>
              <w:rPr>
                <w:rFonts w:ascii="宋体" w:hAnsi="宋体"/>
              </w:rPr>
            </w:pPr>
            <w:r w:rsidRPr="008664CD">
              <w:rPr>
                <w:rFonts w:ascii="宋体" w:hAnsi="宋体" w:cs="宋体" w:hint="eastAsia"/>
              </w:rPr>
              <w:t>核验人：</w:t>
            </w:r>
          </w:p>
        </w:tc>
        <w:tc>
          <w:tcPr>
            <w:tcW w:w="3119" w:type="dxa"/>
            <w:shd w:val="clear" w:color="auto" w:fill="auto"/>
            <w:vAlign w:val="center"/>
          </w:tcPr>
          <w:p w14:paraId="0FA464CF" w14:textId="77777777" w:rsidR="00BD644C" w:rsidRPr="008664CD" w:rsidRDefault="00BD644C" w:rsidP="00BD644C">
            <w:pPr>
              <w:spacing w:line="240" w:lineRule="auto"/>
              <w:rPr>
                <w:rFonts w:ascii="宋体" w:hAnsi="宋体"/>
              </w:rPr>
            </w:pPr>
            <w:r w:rsidRPr="008664CD">
              <w:rPr>
                <w:rFonts w:ascii="宋体" w:hAnsi="宋体" w:cs="宋体" w:hint="eastAsia"/>
              </w:rPr>
              <w:t>标定日期：</w:t>
            </w:r>
          </w:p>
        </w:tc>
      </w:tr>
    </w:tbl>
    <w:p w14:paraId="3A1F506F" w14:textId="77777777" w:rsidR="00BD644C" w:rsidRPr="00BD644C" w:rsidRDefault="00BD644C" w:rsidP="00BD644C">
      <w:pPr>
        <w:pStyle w:val="affffb"/>
        <w:ind w:firstLine="420"/>
      </w:pPr>
    </w:p>
    <w:p w14:paraId="5E5D7D2D" w14:textId="77777777" w:rsidR="00BD644C" w:rsidRDefault="00BD644C" w:rsidP="00BD644C">
      <w:pPr>
        <w:pStyle w:val="affffb"/>
        <w:ind w:firstLine="420"/>
      </w:pPr>
    </w:p>
    <w:p w14:paraId="439812CC" w14:textId="77777777" w:rsidR="00BD644C" w:rsidRPr="00BD644C" w:rsidRDefault="00BD644C" w:rsidP="00BD644C">
      <w:pPr>
        <w:pStyle w:val="affffb"/>
        <w:ind w:firstLine="420"/>
      </w:pPr>
    </w:p>
    <w:p w14:paraId="3C15E1B8" w14:textId="77777777" w:rsidR="00BD644C" w:rsidRPr="00BD644C" w:rsidRDefault="00BD644C" w:rsidP="00BD644C">
      <w:pPr>
        <w:pStyle w:val="affffb"/>
        <w:ind w:firstLine="420"/>
      </w:pPr>
    </w:p>
    <w:p w14:paraId="2E811FDE" w14:textId="77777777" w:rsidR="00BD644C" w:rsidRDefault="00BD644C" w:rsidP="008B1F56">
      <w:pPr>
        <w:pStyle w:val="affffb"/>
        <w:ind w:firstLine="420"/>
      </w:pPr>
    </w:p>
    <w:p w14:paraId="2AB06130" w14:textId="77777777" w:rsidR="00BD644C" w:rsidRDefault="00BD644C" w:rsidP="008B1F56">
      <w:pPr>
        <w:pStyle w:val="affffb"/>
        <w:ind w:firstLine="420"/>
      </w:pPr>
    </w:p>
    <w:p w14:paraId="4B8D4A99" w14:textId="77777777" w:rsidR="00D76879" w:rsidRDefault="00D76879" w:rsidP="008B1F56">
      <w:pPr>
        <w:pStyle w:val="affffb"/>
        <w:ind w:firstLine="420"/>
        <w:sectPr w:rsidR="00D76879" w:rsidSect="00775A39">
          <w:pgSz w:w="11906" w:h="16838" w:code="9"/>
          <w:pgMar w:top="1928" w:right="1134" w:bottom="1134" w:left="1134" w:header="1418" w:footer="1134" w:gutter="284"/>
          <w:cols w:space="425"/>
          <w:formProt w:val="0"/>
          <w:docGrid w:linePitch="312"/>
        </w:sectPr>
      </w:pPr>
    </w:p>
    <w:p w14:paraId="0673B976" w14:textId="77777777" w:rsidR="00BD644C" w:rsidRDefault="00BD644C" w:rsidP="00D76879">
      <w:pPr>
        <w:pStyle w:val="af8"/>
        <w:rPr>
          <w:vanish w:val="0"/>
        </w:rPr>
      </w:pPr>
    </w:p>
    <w:p w14:paraId="209E8A3C" w14:textId="77777777" w:rsidR="00D76879" w:rsidRDefault="00D76879" w:rsidP="00D76879">
      <w:pPr>
        <w:pStyle w:val="afe"/>
        <w:rPr>
          <w:vanish w:val="0"/>
        </w:rPr>
      </w:pPr>
    </w:p>
    <w:p w14:paraId="7D29D345" w14:textId="77777777" w:rsidR="00D76879" w:rsidRPr="00443CC3" w:rsidRDefault="00437ABA" w:rsidP="006C3E2B">
      <w:pPr>
        <w:pStyle w:val="aff3"/>
        <w:numPr>
          <w:ilvl w:val="0"/>
          <w:numId w:val="0"/>
        </w:numPr>
        <w:spacing w:beforeLines="50" w:before="120" w:after="120" w:line="360" w:lineRule="auto"/>
        <w:jc w:val="left"/>
        <w:rPr>
          <w:sz w:val="28"/>
          <w:szCs w:val="28"/>
        </w:rPr>
      </w:pPr>
      <w:bookmarkStart w:id="83" w:name="_Toc134720536"/>
      <w:r>
        <w:rPr>
          <w:rFonts w:hint="eastAsia"/>
          <w:sz w:val="28"/>
          <w:szCs w:val="28"/>
        </w:rPr>
        <w:t>附录</w:t>
      </w:r>
      <w:r w:rsidR="00764312">
        <w:rPr>
          <w:rFonts w:hint="eastAsia"/>
          <w:sz w:val="28"/>
          <w:szCs w:val="28"/>
        </w:rPr>
        <w:t>D</w:t>
      </w:r>
      <w:r w:rsidR="00D76879" w:rsidRPr="00443CC3">
        <w:rPr>
          <w:sz w:val="28"/>
          <w:szCs w:val="28"/>
        </w:rPr>
        <w:br/>
      </w:r>
      <w:bookmarkStart w:id="84" w:name="_Toc135042669"/>
      <w:bookmarkStart w:id="85" w:name="_Toc135237354"/>
      <w:r w:rsidR="006E28B9">
        <w:rPr>
          <w:rFonts w:hint="eastAsia"/>
          <w:sz w:val="28"/>
          <w:szCs w:val="28"/>
        </w:rPr>
        <w:t xml:space="preserve">                     </w:t>
      </w:r>
      <w:r w:rsidR="00D76879" w:rsidRPr="00443CC3">
        <w:rPr>
          <w:rFonts w:hint="eastAsia"/>
          <w:sz w:val="28"/>
          <w:szCs w:val="28"/>
        </w:rPr>
        <w:t>射线类含水分析仪油样标定记录表</w:t>
      </w:r>
      <w:bookmarkEnd w:id="83"/>
      <w:bookmarkEnd w:id="84"/>
      <w:bookmarkEnd w:id="85"/>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289"/>
        <w:gridCol w:w="542"/>
        <w:gridCol w:w="1756"/>
        <w:gridCol w:w="1458"/>
        <w:gridCol w:w="3111"/>
      </w:tblGrid>
      <w:tr w:rsidR="00D76879" w:rsidRPr="008664CD" w14:paraId="5FC4CBB5" w14:textId="77777777" w:rsidTr="00D76879">
        <w:trPr>
          <w:cantSplit/>
          <w:trHeight w:val="591"/>
          <w:jc w:val="center"/>
        </w:trPr>
        <w:tc>
          <w:tcPr>
            <w:tcW w:w="4587" w:type="dxa"/>
            <w:gridSpan w:val="3"/>
            <w:shd w:val="clear" w:color="auto" w:fill="auto"/>
            <w:vAlign w:val="center"/>
          </w:tcPr>
          <w:p w14:paraId="489AF61A" w14:textId="77777777" w:rsidR="00D76879" w:rsidRPr="008664CD" w:rsidRDefault="00D76879" w:rsidP="00D76879">
            <w:pPr>
              <w:spacing w:line="240" w:lineRule="auto"/>
              <w:rPr>
                <w:rFonts w:ascii="宋体" w:hAnsi="宋体"/>
              </w:rPr>
            </w:pPr>
            <w:r w:rsidRPr="008664CD">
              <w:rPr>
                <w:rFonts w:ascii="宋体" w:hAnsi="宋体" w:cs="宋体" w:hint="eastAsia"/>
              </w:rPr>
              <w:t>制造厂商：</w:t>
            </w:r>
          </w:p>
        </w:tc>
        <w:tc>
          <w:tcPr>
            <w:tcW w:w="4569" w:type="dxa"/>
            <w:gridSpan w:val="2"/>
            <w:shd w:val="clear" w:color="auto" w:fill="auto"/>
            <w:vAlign w:val="center"/>
          </w:tcPr>
          <w:p w14:paraId="7BE01CFB" w14:textId="77777777" w:rsidR="00D76879" w:rsidRPr="008664CD" w:rsidRDefault="00D76879" w:rsidP="00D76879">
            <w:pPr>
              <w:spacing w:line="240" w:lineRule="auto"/>
              <w:rPr>
                <w:rFonts w:ascii="宋体" w:hAnsi="宋体"/>
              </w:rPr>
            </w:pPr>
            <w:r w:rsidRPr="008664CD">
              <w:rPr>
                <w:rFonts w:ascii="宋体" w:hAnsi="宋体" w:cs="宋体" w:hint="eastAsia"/>
              </w:rPr>
              <w:t>出厂编号：</w:t>
            </w:r>
          </w:p>
        </w:tc>
      </w:tr>
      <w:tr w:rsidR="00D76879" w:rsidRPr="008664CD" w14:paraId="5A6E54F4" w14:textId="77777777" w:rsidTr="00D76879">
        <w:trPr>
          <w:cantSplit/>
          <w:trHeight w:val="618"/>
          <w:jc w:val="center"/>
        </w:trPr>
        <w:tc>
          <w:tcPr>
            <w:tcW w:w="9156" w:type="dxa"/>
            <w:gridSpan w:val="5"/>
            <w:shd w:val="clear" w:color="auto" w:fill="auto"/>
            <w:vAlign w:val="center"/>
          </w:tcPr>
          <w:p w14:paraId="1BC7C8C8" w14:textId="77777777" w:rsidR="00D76879" w:rsidRPr="008664CD" w:rsidRDefault="00D76879" w:rsidP="00D76879">
            <w:pPr>
              <w:spacing w:line="240" w:lineRule="auto"/>
              <w:rPr>
                <w:rFonts w:ascii="宋体" w:hAnsi="宋体" w:cs="宋体"/>
              </w:rPr>
            </w:pPr>
            <w:r w:rsidRPr="008664CD">
              <w:rPr>
                <w:rFonts w:ascii="宋体" w:hAnsi="宋体" w:cs="宋体" w:hint="eastAsia"/>
              </w:rPr>
              <w:t>标定用油密度：</w:t>
            </w:r>
          </w:p>
        </w:tc>
      </w:tr>
      <w:tr w:rsidR="00D76879" w:rsidRPr="008664CD" w14:paraId="76F6425D" w14:textId="77777777" w:rsidTr="00D76879">
        <w:trPr>
          <w:cantSplit/>
          <w:trHeight w:val="1025"/>
          <w:jc w:val="center"/>
        </w:trPr>
        <w:tc>
          <w:tcPr>
            <w:tcW w:w="9156" w:type="dxa"/>
            <w:gridSpan w:val="5"/>
            <w:shd w:val="clear" w:color="auto" w:fill="auto"/>
            <w:vAlign w:val="center"/>
          </w:tcPr>
          <w:p w14:paraId="55BE0C9A" w14:textId="77777777" w:rsidR="00D76879" w:rsidRPr="008664CD" w:rsidRDefault="00D76879" w:rsidP="00D76879">
            <w:pPr>
              <w:spacing w:line="240" w:lineRule="auto"/>
              <w:rPr>
                <w:rFonts w:ascii="宋体" w:hAnsi="宋体"/>
              </w:rPr>
            </w:pPr>
            <w:r w:rsidRPr="008664CD">
              <w:rPr>
                <w:rFonts w:ascii="宋体" w:hAnsi="宋体" w:cs="宋体" w:hint="eastAsia"/>
              </w:rPr>
              <w:t>外观检查：</w:t>
            </w:r>
            <w:r w:rsidRPr="008664CD">
              <w:rPr>
                <w:rFonts w:ascii="宋体" w:hAnsi="宋体" w:cs="宋体"/>
              </w:rPr>
              <w:t xml:space="preserve">                                   </w:t>
            </w:r>
          </w:p>
        </w:tc>
      </w:tr>
      <w:tr w:rsidR="00D76879" w:rsidRPr="008664CD" w14:paraId="6669ED96" w14:textId="77777777" w:rsidTr="00D76879">
        <w:trPr>
          <w:cantSplit/>
          <w:trHeight w:val="584"/>
          <w:jc w:val="center"/>
        </w:trPr>
        <w:tc>
          <w:tcPr>
            <w:tcW w:w="9156" w:type="dxa"/>
            <w:gridSpan w:val="5"/>
            <w:shd w:val="clear" w:color="auto" w:fill="auto"/>
            <w:vAlign w:val="center"/>
          </w:tcPr>
          <w:p w14:paraId="605CE27E" w14:textId="77777777" w:rsidR="00D76879" w:rsidRPr="008664CD" w:rsidRDefault="00D76879" w:rsidP="00D76879">
            <w:pPr>
              <w:spacing w:line="240" w:lineRule="auto"/>
              <w:jc w:val="center"/>
              <w:rPr>
                <w:rFonts w:ascii="宋体" w:hAnsi="宋体" w:cs="宋体"/>
              </w:rPr>
            </w:pPr>
            <w:r w:rsidRPr="008664CD">
              <w:rPr>
                <w:rFonts w:ascii="宋体" w:hAnsi="宋体" w:cs="宋体" w:hint="eastAsia"/>
              </w:rPr>
              <w:t>标</w:t>
            </w:r>
            <w:r w:rsidRPr="008664CD">
              <w:rPr>
                <w:rFonts w:ascii="宋体" w:hAnsi="宋体" w:cs="宋体"/>
              </w:rPr>
              <w:t xml:space="preserve">  </w:t>
            </w:r>
            <w:r w:rsidRPr="008664CD">
              <w:rPr>
                <w:rFonts w:ascii="宋体" w:hAnsi="宋体" w:cs="宋体" w:hint="eastAsia"/>
              </w:rPr>
              <w:t>定</w:t>
            </w:r>
            <w:r w:rsidRPr="008664CD">
              <w:rPr>
                <w:rFonts w:ascii="宋体" w:hAnsi="宋体" w:cs="宋体"/>
              </w:rPr>
              <w:t xml:space="preserve">  </w:t>
            </w:r>
            <w:r w:rsidRPr="008664CD">
              <w:rPr>
                <w:rFonts w:ascii="宋体" w:hAnsi="宋体" w:cs="宋体" w:hint="eastAsia"/>
              </w:rPr>
              <w:t>记</w:t>
            </w:r>
            <w:r w:rsidRPr="008664CD">
              <w:rPr>
                <w:rFonts w:ascii="宋体" w:hAnsi="宋体" w:cs="宋体"/>
              </w:rPr>
              <w:t xml:space="preserve">  </w:t>
            </w:r>
            <w:r w:rsidRPr="008664CD">
              <w:rPr>
                <w:rFonts w:ascii="宋体" w:hAnsi="宋体" w:cs="宋体" w:hint="eastAsia"/>
              </w:rPr>
              <w:t>录</w:t>
            </w:r>
            <w:r w:rsidRPr="008664CD">
              <w:rPr>
                <w:rFonts w:ascii="宋体" w:hAnsi="宋体" w:cs="宋体"/>
              </w:rPr>
              <w:t xml:space="preserve">            </w:t>
            </w:r>
          </w:p>
        </w:tc>
      </w:tr>
      <w:tr w:rsidR="00D76879" w:rsidRPr="008664CD" w14:paraId="10EC508E" w14:textId="77777777" w:rsidTr="00D76879">
        <w:trPr>
          <w:cantSplit/>
          <w:trHeight w:val="584"/>
          <w:jc w:val="center"/>
        </w:trPr>
        <w:tc>
          <w:tcPr>
            <w:tcW w:w="2289" w:type="dxa"/>
            <w:shd w:val="clear" w:color="auto" w:fill="auto"/>
            <w:vAlign w:val="center"/>
          </w:tcPr>
          <w:p w14:paraId="08CC9054" w14:textId="77777777" w:rsidR="00D76879" w:rsidRPr="008664CD" w:rsidRDefault="00D76879" w:rsidP="00D76879">
            <w:pPr>
              <w:spacing w:line="240" w:lineRule="auto"/>
              <w:ind w:firstLineChars="200" w:firstLine="420"/>
              <w:rPr>
                <w:rFonts w:ascii="宋体" w:hAnsi="宋体" w:cs="宋体"/>
              </w:rPr>
            </w:pPr>
            <w:r w:rsidRPr="008664CD">
              <w:rPr>
                <w:rFonts w:ascii="宋体" w:hAnsi="宋体" w:cs="宋体" w:hint="eastAsia"/>
              </w:rPr>
              <w:t>计数率1</w:t>
            </w:r>
          </w:p>
        </w:tc>
        <w:tc>
          <w:tcPr>
            <w:tcW w:w="6867" w:type="dxa"/>
            <w:gridSpan w:val="4"/>
            <w:shd w:val="clear" w:color="auto" w:fill="auto"/>
            <w:vAlign w:val="center"/>
          </w:tcPr>
          <w:p w14:paraId="2AC98B28" w14:textId="77777777" w:rsidR="00D76879" w:rsidRPr="008664CD" w:rsidRDefault="00D76879" w:rsidP="00D76879">
            <w:pPr>
              <w:spacing w:line="240" w:lineRule="auto"/>
              <w:jc w:val="center"/>
              <w:rPr>
                <w:rFonts w:ascii="宋体" w:hAnsi="宋体" w:cs="宋体"/>
              </w:rPr>
            </w:pPr>
          </w:p>
        </w:tc>
      </w:tr>
      <w:tr w:rsidR="00D76879" w:rsidRPr="008664CD" w14:paraId="1A39A602" w14:textId="77777777" w:rsidTr="00D76879">
        <w:trPr>
          <w:cantSplit/>
          <w:trHeight w:val="584"/>
          <w:jc w:val="center"/>
        </w:trPr>
        <w:tc>
          <w:tcPr>
            <w:tcW w:w="2289" w:type="dxa"/>
            <w:shd w:val="clear" w:color="auto" w:fill="auto"/>
            <w:vAlign w:val="center"/>
          </w:tcPr>
          <w:p w14:paraId="54DB14F4" w14:textId="77777777" w:rsidR="00D76879" w:rsidRPr="008664CD" w:rsidRDefault="00D76879" w:rsidP="00D76879">
            <w:pPr>
              <w:spacing w:line="240" w:lineRule="auto"/>
              <w:ind w:firstLineChars="200" w:firstLine="420"/>
              <w:rPr>
                <w:rFonts w:ascii="宋体" w:hAnsi="宋体" w:cs="宋体"/>
              </w:rPr>
            </w:pPr>
            <w:r w:rsidRPr="008664CD">
              <w:rPr>
                <w:rFonts w:ascii="宋体" w:hAnsi="宋体" w:cs="宋体" w:hint="eastAsia"/>
              </w:rPr>
              <w:t>计数率</w:t>
            </w:r>
            <w:r w:rsidRPr="008664CD">
              <w:rPr>
                <w:rFonts w:ascii="宋体" w:hAnsi="宋体" w:cs="宋体"/>
              </w:rPr>
              <w:t>2</w:t>
            </w:r>
          </w:p>
        </w:tc>
        <w:tc>
          <w:tcPr>
            <w:tcW w:w="6867" w:type="dxa"/>
            <w:gridSpan w:val="4"/>
            <w:shd w:val="clear" w:color="auto" w:fill="auto"/>
            <w:vAlign w:val="center"/>
          </w:tcPr>
          <w:p w14:paraId="73BFA569" w14:textId="77777777" w:rsidR="00D76879" w:rsidRPr="008664CD" w:rsidRDefault="00D76879" w:rsidP="00D76879">
            <w:pPr>
              <w:spacing w:line="240" w:lineRule="auto"/>
              <w:jc w:val="center"/>
              <w:rPr>
                <w:rFonts w:ascii="宋体" w:hAnsi="宋体" w:cs="宋体"/>
              </w:rPr>
            </w:pPr>
          </w:p>
        </w:tc>
      </w:tr>
      <w:tr w:rsidR="00D76879" w:rsidRPr="008664CD" w14:paraId="2025DC5C" w14:textId="77777777" w:rsidTr="00D76879">
        <w:trPr>
          <w:cantSplit/>
          <w:trHeight w:val="584"/>
          <w:jc w:val="center"/>
        </w:trPr>
        <w:tc>
          <w:tcPr>
            <w:tcW w:w="2289" w:type="dxa"/>
            <w:shd w:val="clear" w:color="auto" w:fill="auto"/>
            <w:vAlign w:val="center"/>
          </w:tcPr>
          <w:p w14:paraId="30A24DC1" w14:textId="77777777" w:rsidR="00D76879" w:rsidRPr="008664CD" w:rsidRDefault="00D76879" w:rsidP="00D76879">
            <w:pPr>
              <w:spacing w:line="240" w:lineRule="auto"/>
              <w:ind w:firstLineChars="200" w:firstLine="420"/>
              <w:rPr>
                <w:rFonts w:ascii="宋体" w:hAnsi="宋体" w:cs="宋体"/>
              </w:rPr>
            </w:pPr>
            <w:r w:rsidRPr="008664CD">
              <w:rPr>
                <w:rFonts w:ascii="宋体" w:hAnsi="宋体" w:cs="宋体" w:hint="eastAsia"/>
              </w:rPr>
              <w:t>计数率</w:t>
            </w:r>
            <w:r w:rsidRPr="008664CD">
              <w:rPr>
                <w:rFonts w:ascii="宋体" w:hAnsi="宋体" w:cs="宋体"/>
              </w:rPr>
              <w:t>3</w:t>
            </w:r>
          </w:p>
        </w:tc>
        <w:tc>
          <w:tcPr>
            <w:tcW w:w="6867" w:type="dxa"/>
            <w:gridSpan w:val="4"/>
            <w:shd w:val="clear" w:color="auto" w:fill="auto"/>
            <w:vAlign w:val="center"/>
          </w:tcPr>
          <w:p w14:paraId="5D8DB356" w14:textId="77777777" w:rsidR="00D76879" w:rsidRPr="008664CD" w:rsidRDefault="00D76879" w:rsidP="00D76879">
            <w:pPr>
              <w:spacing w:line="240" w:lineRule="auto"/>
              <w:jc w:val="center"/>
              <w:rPr>
                <w:rFonts w:ascii="宋体" w:hAnsi="宋体" w:cs="宋体"/>
              </w:rPr>
            </w:pPr>
          </w:p>
        </w:tc>
      </w:tr>
      <w:tr w:rsidR="00D76879" w:rsidRPr="008664CD" w14:paraId="3DFEF9B5" w14:textId="77777777" w:rsidTr="00D76879">
        <w:trPr>
          <w:cantSplit/>
          <w:trHeight w:val="584"/>
          <w:jc w:val="center"/>
        </w:trPr>
        <w:tc>
          <w:tcPr>
            <w:tcW w:w="2289" w:type="dxa"/>
            <w:shd w:val="clear" w:color="auto" w:fill="auto"/>
            <w:vAlign w:val="center"/>
          </w:tcPr>
          <w:p w14:paraId="67838166" w14:textId="77777777" w:rsidR="00D76879" w:rsidRPr="008664CD" w:rsidRDefault="00D76879" w:rsidP="00D76879">
            <w:pPr>
              <w:spacing w:line="240" w:lineRule="auto"/>
              <w:ind w:firstLineChars="200" w:firstLine="420"/>
              <w:rPr>
                <w:rFonts w:ascii="宋体" w:hAnsi="宋体" w:cs="宋体"/>
              </w:rPr>
            </w:pPr>
            <w:r w:rsidRPr="008664CD">
              <w:rPr>
                <w:rFonts w:ascii="宋体" w:hAnsi="宋体" w:cs="宋体" w:hint="eastAsia"/>
              </w:rPr>
              <w:t xml:space="preserve"> ……</w:t>
            </w:r>
          </w:p>
        </w:tc>
        <w:tc>
          <w:tcPr>
            <w:tcW w:w="6867" w:type="dxa"/>
            <w:gridSpan w:val="4"/>
            <w:shd w:val="clear" w:color="auto" w:fill="auto"/>
            <w:vAlign w:val="center"/>
          </w:tcPr>
          <w:p w14:paraId="3B0806F0" w14:textId="77777777" w:rsidR="00D76879" w:rsidRPr="008664CD" w:rsidRDefault="00D76879" w:rsidP="00D76879">
            <w:pPr>
              <w:spacing w:line="240" w:lineRule="auto"/>
              <w:jc w:val="center"/>
              <w:rPr>
                <w:rFonts w:ascii="宋体" w:hAnsi="宋体" w:cs="宋体"/>
              </w:rPr>
            </w:pPr>
          </w:p>
        </w:tc>
      </w:tr>
      <w:tr w:rsidR="00D76879" w:rsidRPr="008664CD" w14:paraId="6000707D" w14:textId="77777777" w:rsidTr="00D76879">
        <w:trPr>
          <w:cantSplit/>
          <w:trHeight w:val="584"/>
          <w:jc w:val="center"/>
        </w:trPr>
        <w:tc>
          <w:tcPr>
            <w:tcW w:w="2289" w:type="dxa"/>
            <w:shd w:val="clear" w:color="auto" w:fill="auto"/>
            <w:vAlign w:val="center"/>
          </w:tcPr>
          <w:p w14:paraId="79BE6A65" w14:textId="77777777" w:rsidR="00D76879" w:rsidRPr="008664CD" w:rsidRDefault="00D76879" w:rsidP="003A1D6C">
            <w:pPr>
              <w:spacing w:line="240" w:lineRule="auto"/>
              <w:jc w:val="right"/>
              <w:rPr>
                <w:rFonts w:ascii="宋体" w:hAnsi="宋体" w:cs="宋体"/>
              </w:rPr>
            </w:pPr>
            <w:r w:rsidRPr="008664CD">
              <w:rPr>
                <w:rFonts w:ascii="宋体" w:hAnsi="宋体" w:cs="宋体" w:hint="eastAsia"/>
              </w:rPr>
              <w:t>计数率</w:t>
            </w:r>
            <w:r w:rsidRPr="008664CD">
              <w:rPr>
                <w:rFonts w:ascii="宋体" w:hAnsi="宋体"/>
              </w:rPr>
              <w:t>N</w:t>
            </w:r>
            <w:r w:rsidRPr="008664CD">
              <w:rPr>
                <w:rFonts w:ascii="宋体" w:hAnsi="宋体" w:cs="宋体"/>
              </w:rPr>
              <w:t>(</w:t>
            </w:r>
            <w:r w:rsidRPr="008664CD">
              <w:rPr>
                <w:rFonts w:ascii="宋体" w:hAnsi="宋体"/>
              </w:rPr>
              <w:t>N</w:t>
            </w:r>
            <w:r w:rsidRPr="008664CD">
              <w:rPr>
                <w:rFonts w:ascii="宋体" w:hAnsi="宋体" w:cs="Arial"/>
              </w:rPr>
              <w:t>≥</w:t>
            </w:r>
            <w:r w:rsidRPr="008664CD">
              <w:rPr>
                <w:rFonts w:ascii="宋体" w:hAnsi="宋体" w:cs="宋体"/>
              </w:rPr>
              <w:t>10</w:t>
            </w:r>
            <w:r w:rsidRPr="008664CD">
              <w:rPr>
                <w:rFonts w:ascii="宋体" w:hAnsi="宋体" w:cs="宋体" w:hint="eastAsia"/>
              </w:rPr>
              <w:t>)</w:t>
            </w:r>
          </w:p>
        </w:tc>
        <w:tc>
          <w:tcPr>
            <w:tcW w:w="6867" w:type="dxa"/>
            <w:gridSpan w:val="4"/>
            <w:shd w:val="clear" w:color="auto" w:fill="auto"/>
            <w:vAlign w:val="center"/>
          </w:tcPr>
          <w:p w14:paraId="19049623" w14:textId="77777777" w:rsidR="00D76879" w:rsidRPr="008664CD" w:rsidRDefault="00D76879" w:rsidP="00D76879">
            <w:pPr>
              <w:spacing w:line="240" w:lineRule="auto"/>
              <w:jc w:val="center"/>
              <w:rPr>
                <w:rFonts w:ascii="宋体" w:hAnsi="宋体" w:cs="宋体"/>
              </w:rPr>
            </w:pPr>
          </w:p>
        </w:tc>
      </w:tr>
      <w:tr w:rsidR="00D76879" w:rsidRPr="008664CD" w14:paraId="5F69F55E" w14:textId="77777777" w:rsidTr="00D76879">
        <w:trPr>
          <w:cantSplit/>
          <w:trHeight w:val="584"/>
          <w:jc w:val="center"/>
        </w:trPr>
        <w:tc>
          <w:tcPr>
            <w:tcW w:w="2289" w:type="dxa"/>
            <w:shd w:val="clear" w:color="auto" w:fill="auto"/>
            <w:vAlign w:val="center"/>
          </w:tcPr>
          <w:p w14:paraId="0BE858F5" w14:textId="77777777" w:rsidR="00D76879" w:rsidRPr="008664CD" w:rsidRDefault="00D76879" w:rsidP="00D76879">
            <w:pPr>
              <w:spacing w:line="240" w:lineRule="auto"/>
              <w:jc w:val="center"/>
              <w:rPr>
                <w:rFonts w:ascii="宋体" w:hAnsi="宋体" w:cs="宋体"/>
              </w:rPr>
            </w:pPr>
            <w:r w:rsidRPr="008664CD">
              <w:rPr>
                <w:rFonts w:ascii="宋体" w:hAnsi="宋体" w:cs="宋体" w:hint="eastAsia"/>
              </w:rPr>
              <w:t>平均计数率</w:t>
            </w:r>
          </w:p>
        </w:tc>
        <w:tc>
          <w:tcPr>
            <w:tcW w:w="6867" w:type="dxa"/>
            <w:gridSpan w:val="4"/>
            <w:shd w:val="clear" w:color="auto" w:fill="auto"/>
            <w:vAlign w:val="center"/>
          </w:tcPr>
          <w:p w14:paraId="6BA977E8" w14:textId="77777777" w:rsidR="00D76879" w:rsidRPr="008664CD" w:rsidRDefault="00D76879" w:rsidP="00D76879">
            <w:pPr>
              <w:spacing w:line="240" w:lineRule="auto"/>
              <w:jc w:val="center"/>
              <w:rPr>
                <w:rFonts w:ascii="宋体" w:hAnsi="宋体" w:cs="宋体"/>
              </w:rPr>
            </w:pPr>
          </w:p>
        </w:tc>
      </w:tr>
      <w:tr w:rsidR="00D76879" w:rsidRPr="008664CD" w14:paraId="28CDCDCD" w14:textId="77777777" w:rsidTr="00D76879">
        <w:trPr>
          <w:cantSplit/>
          <w:trHeight w:val="584"/>
          <w:jc w:val="center"/>
        </w:trPr>
        <w:tc>
          <w:tcPr>
            <w:tcW w:w="2289" w:type="dxa"/>
            <w:shd w:val="clear" w:color="auto" w:fill="auto"/>
            <w:vAlign w:val="center"/>
          </w:tcPr>
          <w:p w14:paraId="7EF6FB2D" w14:textId="77777777" w:rsidR="00D76879" w:rsidRPr="008664CD" w:rsidRDefault="00D76879" w:rsidP="00D76879">
            <w:pPr>
              <w:spacing w:line="240" w:lineRule="auto"/>
              <w:jc w:val="center"/>
              <w:rPr>
                <w:rFonts w:ascii="宋体" w:hAnsi="宋体" w:cs="宋体"/>
              </w:rPr>
            </w:pPr>
            <w:r w:rsidRPr="008664CD">
              <w:rPr>
                <w:rFonts w:ascii="宋体" w:hAnsi="宋体" w:cs="宋体" w:hint="eastAsia"/>
              </w:rPr>
              <w:t>吸收系数</w:t>
            </w:r>
          </w:p>
        </w:tc>
        <w:tc>
          <w:tcPr>
            <w:tcW w:w="6867" w:type="dxa"/>
            <w:gridSpan w:val="4"/>
            <w:shd w:val="clear" w:color="auto" w:fill="auto"/>
            <w:vAlign w:val="center"/>
          </w:tcPr>
          <w:p w14:paraId="640ED9FE" w14:textId="77777777" w:rsidR="00D76879" w:rsidRPr="008664CD" w:rsidRDefault="00D76879" w:rsidP="00D76879">
            <w:pPr>
              <w:spacing w:line="240" w:lineRule="auto"/>
              <w:jc w:val="center"/>
              <w:rPr>
                <w:rFonts w:ascii="宋体" w:hAnsi="宋体" w:cs="宋体"/>
              </w:rPr>
            </w:pPr>
          </w:p>
        </w:tc>
      </w:tr>
      <w:tr w:rsidR="00D76879" w:rsidRPr="008664CD" w14:paraId="7579C491" w14:textId="77777777" w:rsidTr="00D76879">
        <w:trPr>
          <w:cantSplit/>
          <w:trHeight w:val="2030"/>
          <w:jc w:val="center"/>
        </w:trPr>
        <w:tc>
          <w:tcPr>
            <w:tcW w:w="9156" w:type="dxa"/>
            <w:gridSpan w:val="5"/>
            <w:shd w:val="clear" w:color="auto" w:fill="auto"/>
            <w:vAlign w:val="center"/>
          </w:tcPr>
          <w:p w14:paraId="7A5CF3DB" w14:textId="77777777" w:rsidR="00D76879" w:rsidRPr="008664CD" w:rsidRDefault="00D76879" w:rsidP="00D76879">
            <w:pPr>
              <w:spacing w:line="240" w:lineRule="auto"/>
              <w:rPr>
                <w:rFonts w:ascii="宋体" w:hAnsi="宋体"/>
              </w:rPr>
            </w:pPr>
            <w:r w:rsidRPr="008664CD">
              <w:rPr>
                <w:rFonts w:ascii="宋体" w:hAnsi="宋体" w:cs="宋体" w:hint="eastAsia"/>
              </w:rPr>
              <w:t>备注：</w:t>
            </w:r>
          </w:p>
          <w:p w14:paraId="5B041636" w14:textId="77777777" w:rsidR="00D76879" w:rsidRPr="008664CD" w:rsidRDefault="00D76879" w:rsidP="00D76879">
            <w:pPr>
              <w:spacing w:line="240" w:lineRule="auto"/>
              <w:rPr>
                <w:rFonts w:ascii="宋体" w:hAnsi="宋体"/>
              </w:rPr>
            </w:pPr>
          </w:p>
          <w:p w14:paraId="46D506FC" w14:textId="77777777" w:rsidR="00D76879" w:rsidRPr="008664CD" w:rsidRDefault="00D76879" w:rsidP="00D76879">
            <w:pPr>
              <w:spacing w:line="240" w:lineRule="auto"/>
              <w:rPr>
                <w:rFonts w:ascii="宋体" w:hAnsi="宋体"/>
              </w:rPr>
            </w:pPr>
          </w:p>
        </w:tc>
      </w:tr>
      <w:tr w:rsidR="00D76879" w:rsidRPr="008664CD" w14:paraId="02920AFD" w14:textId="77777777" w:rsidTr="00D76879">
        <w:trPr>
          <w:cantSplit/>
          <w:trHeight w:val="666"/>
          <w:jc w:val="center"/>
        </w:trPr>
        <w:tc>
          <w:tcPr>
            <w:tcW w:w="2831" w:type="dxa"/>
            <w:gridSpan w:val="2"/>
            <w:shd w:val="clear" w:color="auto" w:fill="auto"/>
            <w:vAlign w:val="center"/>
          </w:tcPr>
          <w:p w14:paraId="5B76D267" w14:textId="77777777" w:rsidR="00D76879" w:rsidRPr="008664CD" w:rsidRDefault="00D76879" w:rsidP="00D76879">
            <w:pPr>
              <w:spacing w:line="240" w:lineRule="auto"/>
              <w:rPr>
                <w:rFonts w:ascii="宋体" w:hAnsi="宋体"/>
              </w:rPr>
            </w:pPr>
            <w:r w:rsidRPr="008664CD">
              <w:rPr>
                <w:rFonts w:ascii="宋体" w:hAnsi="宋体" w:cs="宋体" w:hint="eastAsia"/>
              </w:rPr>
              <w:t>标定人：</w:t>
            </w:r>
          </w:p>
        </w:tc>
        <w:tc>
          <w:tcPr>
            <w:tcW w:w="3214" w:type="dxa"/>
            <w:gridSpan w:val="2"/>
            <w:shd w:val="clear" w:color="auto" w:fill="auto"/>
            <w:vAlign w:val="center"/>
          </w:tcPr>
          <w:p w14:paraId="7872B0A0" w14:textId="77777777" w:rsidR="00D76879" w:rsidRPr="008664CD" w:rsidRDefault="00D76879" w:rsidP="00D76879">
            <w:pPr>
              <w:spacing w:line="240" w:lineRule="auto"/>
              <w:rPr>
                <w:rFonts w:ascii="宋体" w:hAnsi="宋体"/>
              </w:rPr>
            </w:pPr>
            <w:r w:rsidRPr="008664CD">
              <w:rPr>
                <w:rFonts w:ascii="宋体" w:hAnsi="宋体" w:cs="宋体" w:hint="eastAsia"/>
              </w:rPr>
              <w:t>核验人：</w:t>
            </w:r>
          </w:p>
        </w:tc>
        <w:tc>
          <w:tcPr>
            <w:tcW w:w="3111" w:type="dxa"/>
            <w:shd w:val="clear" w:color="auto" w:fill="auto"/>
            <w:vAlign w:val="center"/>
          </w:tcPr>
          <w:p w14:paraId="62EEE9F3" w14:textId="77777777" w:rsidR="00D76879" w:rsidRPr="008664CD" w:rsidRDefault="00D76879" w:rsidP="00D76879">
            <w:pPr>
              <w:spacing w:line="240" w:lineRule="auto"/>
              <w:rPr>
                <w:rFonts w:ascii="宋体" w:hAnsi="宋体"/>
              </w:rPr>
            </w:pPr>
            <w:r w:rsidRPr="008664CD">
              <w:rPr>
                <w:rFonts w:ascii="宋体" w:hAnsi="宋体" w:cs="宋体" w:hint="eastAsia"/>
              </w:rPr>
              <w:t>标定日期：</w:t>
            </w:r>
          </w:p>
        </w:tc>
      </w:tr>
    </w:tbl>
    <w:p w14:paraId="37BC3B1E" w14:textId="77777777" w:rsidR="00D76879" w:rsidRPr="00D76879" w:rsidRDefault="00D76879" w:rsidP="00D76879">
      <w:pPr>
        <w:pStyle w:val="affffb"/>
        <w:ind w:firstLine="420"/>
      </w:pPr>
    </w:p>
    <w:p w14:paraId="4B34B203" w14:textId="77777777" w:rsidR="00D76879" w:rsidRDefault="00D76879" w:rsidP="00D76879">
      <w:pPr>
        <w:pStyle w:val="affffb"/>
        <w:ind w:firstLine="420"/>
      </w:pPr>
    </w:p>
    <w:p w14:paraId="3F9DEBD7" w14:textId="77777777" w:rsidR="00D76879" w:rsidRPr="00D76879" w:rsidRDefault="00D76879" w:rsidP="00D76879">
      <w:pPr>
        <w:pStyle w:val="affffb"/>
        <w:ind w:firstLine="420"/>
      </w:pPr>
    </w:p>
    <w:p w14:paraId="286D6D46" w14:textId="77777777" w:rsidR="00D76879" w:rsidRPr="00D76879" w:rsidRDefault="00D76879" w:rsidP="00D76879">
      <w:pPr>
        <w:pStyle w:val="affffb"/>
        <w:ind w:firstLine="420"/>
      </w:pPr>
    </w:p>
    <w:p w14:paraId="0905EBED" w14:textId="77777777" w:rsidR="00D76879" w:rsidRDefault="00D76879" w:rsidP="008B1F56">
      <w:pPr>
        <w:pStyle w:val="affffb"/>
        <w:ind w:firstLine="420"/>
        <w:sectPr w:rsidR="00D76879" w:rsidSect="00775A39">
          <w:pgSz w:w="11906" w:h="16838" w:code="9"/>
          <w:pgMar w:top="1928" w:right="1134" w:bottom="1134" w:left="1134" w:header="1418" w:footer="1134" w:gutter="284"/>
          <w:cols w:space="425"/>
          <w:formProt w:val="0"/>
          <w:docGrid w:linePitch="312"/>
        </w:sectPr>
      </w:pPr>
    </w:p>
    <w:p w14:paraId="4338A03D" w14:textId="77777777" w:rsidR="00D76879" w:rsidRDefault="00D76879" w:rsidP="00D76879">
      <w:pPr>
        <w:pStyle w:val="af8"/>
        <w:rPr>
          <w:vanish w:val="0"/>
        </w:rPr>
      </w:pPr>
    </w:p>
    <w:p w14:paraId="6E682663" w14:textId="77777777" w:rsidR="00D76879" w:rsidRDefault="00D76879" w:rsidP="00D76879">
      <w:pPr>
        <w:pStyle w:val="afe"/>
        <w:rPr>
          <w:vanish w:val="0"/>
        </w:rPr>
      </w:pPr>
    </w:p>
    <w:p w14:paraId="2C95A930" w14:textId="77777777" w:rsidR="00D76879" w:rsidRPr="00443CC3" w:rsidRDefault="00DC7EA7" w:rsidP="006C3E2B">
      <w:pPr>
        <w:pStyle w:val="aff3"/>
        <w:numPr>
          <w:ilvl w:val="0"/>
          <w:numId w:val="0"/>
        </w:numPr>
        <w:spacing w:beforeLines="50" w:before="120" w:after="120" w:line="360" w:lineRule="auto"/>
        <w:jc w:val="left"/>
        <w:rPr>
          <w:sz w:val="28"/>
          <w:szCs w:val="28"/>
        </w:rPr>
      </w:pPr>
      <w:bookmarkStart w:id="86" w:name="_Toc134720537"/>
      <w:r>
        <w:rPr>
          <w:sz w:val="28"/>
          <w:szCs w:val="28"/>
        </w:rPr>
        <w:t>附录</w:t>
      </w:r>
      <w:r w:rsidR="00764312">
        <w:rPr>
          <w:rFonts w:hint="eastAsia"/>
          <w:sz w:val="28"/>
          <w:szCs w:val="28"/>
        </w:rPr>
        <w:t>E</w:t>
      </w:r>
      <w:r w:rsidR="00D76879" w:rsidRPr="00443CC3">
        <w:rPr>
          <w:sz w:val="28"/>
          <w:szCs w:val="28"/>
        </w:rPr>
        <w:br/>
      </w:r>
      <w:bookmarkStart w:id="87" w:name="_Toc135042670"/>
      <w:bookmarkStart w:id="88" w:name="_Toc135237355"/>
      <w:r w:rsidR="006E28B9">
        <w:rPr>
          <w:rFonts w:hint="eastAsia"/>
          <w:sz w:val="28"/>
          <w:szCs w:val="28"/>
        </w:rPr>
        <w:t xml:space="preserve">             </w:t>
      </w:r>
      <w:r w:rsidR="006E00BA">
        <w:rPr>
          <w:sz w:val="28"/>
          <w:szCs w:val="28"/>
        </w:rPr>
        <w:t xml:space="preserve">    </w:t>
      </w:r>
      <w:r w:rsidR="00D76879" w:rsidRPr="00443CC3">
        <w:rPr>
          <w:rFonts w:hint="eastAsia"/>
          <w:sz w:val="28"/>
          <w:szCs w:val="28"/>
        </w:rPr>
        <w:t>射线类含水分析仪</w:t>
      </w:r>
      <w:bookmarkEnd w:id="86"/>
      <w:bookmarkEnd w:id="87"/>
      <w:bookmarkEnd w:id="88"/>
      <w:r w:rsidR="006E00BA">
        <w:rPr>
          <w:rFonts w:hint="eastAsia"/>
          <w:sz w:val="28"/>
          <w:szCs w:val="28"/>
        </w:rPr>
        <w:t>含水率配方表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468"/>
        <w:gridCol w:w="1399"/>
        <w:gridCol w:w="934"/>
        <w:gridCol w:w="933"/>
        <w:gridCol w:w="1400"/>
        <w:gridCol w:w="467"/>
        <w:gridCol w:w="1867"/>
      </w:tblGrid>
      <w:tr w:rsidR="006E00BA" w:rsidRPr="008664CD" w14:paraId="211DA0EF" w14:textId="77777777" w:rsidTr="006E00BA">
        <w:trPr>
          <w:trHeight w:val="756"/>
          <w:tblHeader/>
          <w:jc w:val="center"/>
        </w:trPr>
        <w:tc>
          <w:tcPr>
            <w:tcW w:w="9334"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04886EC8" w14:textId="77777777" w:rsidR="006E00BA" w:rsidRPr="008664CD" w:rsidRDefault="006E00BA" w:rsidP="006E00BA">
            <w:pPr>
              <w:pStyle w:val="afffffffff9"/>
              <w:rPr>
                <w:rFonts w:hAnsi="宋体"/>
                <w:b/>
                <w:sz w:val="21"/>
                <w:szCs w:val="21"/>
              </w:rPr>
            </w:pPr>
            <w:r w:rsidRPr="008664CD">
              <w:rPr>
                <w:rFonts w:hAnsi="宋体" w:hint="eastAsia"/>
                <w:b/>
                <w:sz w:val="21"/>
                <w:szCs w:val="21"/>
              </w:rPr>
              <w:t>含水率配方表</w:t>
            </w:r>
          </w:p>
          <w:p w14:paraId="010EA80E" w14:textId="77777777" w:rsidR="006E00BA" w:rsidRPr="008664CD" w:rsidRDefault="006E00BA" w:rsidP="006E00BA">
            <w:pPr>
              <w:pStyle w:val="afffffffff9"/>
              <w:rPr>
                <w:rFonts w:hAnsi="宋体"/>
                <w:sz w:val="21"/>
                <w:szCs w:val="21"/>
              </w:rPr>
            </w:pPr>
          </w:p>
          <w:p w14:paraId="2A51D9CF" w14:textId="77777777" w:rsidR="006E00BA" w:rsidRPr="008664CD" w:rsidRDefault="006E00BA" w:rsidP="006E00BA">
            <w:pPr>
              <w:pStyle w:val="afffffffff9"/>
              <w:rPr>
                <w:rFonts w:hAnsi="宋体"/>
                <w:sz w:val="21"/>
                <w:szCs w:val="21"/>
              </w:rPr>
            </w:pPr>
            <w:r w:rsidRPr="008664CD">
              <w:rPr>
                <w:rFonts w:hAnsi="宋体" w:hint="eastAsia"/>
                <w:sz w:val="21"/>
                <w:szCs w:val="21"/>
              </w:rPr>
              <w:t>基础参数</w:t>
            </w:r>
          </w:p>
        </w:tc>
      </w:tr>
      <w:tr w:rsidR="006E00BA" w:rsidRPr="008664CD" w14:paraId="1A77C812" w14:textId="77777777" w:rsidTr="006E00BA">
        <w:trPr>
          <w:trHeight w:val="567"/>
          <w:jc w:val="center"/>
        </w:trPr>
        <w:tc>
          <w:tcPr>
            <w:tcW w:w="2334" w:type="dxa"/>
            <w:gridSpan w:val="2"/>
            <w:tcBorders>
              <w:top w:val="single" w:sz="8" w:space="0" w:color="auto"/>
              <w:left w:val="single" w:sz="8" w:space="0" w:color="auto"/>
            </w:tcBorders>
            <w:shd w:val="clear" w:color="auto" w:fill="auto"/>
            <w:vAlign w:val="center"/>
          </w:tcPr>
          <w:p w14:paraId="08B3C1CA" w14:textId="77777777" w:rsidR="006E00BA" w:rsidRPr="008664CD" w:rsidRDefault="006E00BA" w:rsidP="006E00BA">
            <w:pPr>
              <w:pStyle w:val="afffffffff9"/>
              <w:rPr>
                <w:rFonts w:hAnsi="宋体"/>
                <w:sz w:val="21"/>
                <w:szCs w:val="21"/>
              </w:rPr>
            </w:pPr>
            <w:r w:rsidRPr="008664CD">
              <w:rPr>
                <w:rFonts w:hAnsi="宋体" w:hint="eastAsia"/>
                <w:sz w:val="21"/>
                <w:szCs w:val="21"/>
              </w:rPr>
              <w:t>油总质量 g</w:t>
            </w:r>
            <w:r w:rsidRPr="008664CD">
              <w:rPr>
                <w:rFonts w:hAnsi="宋体"/>
                <w:sz w:val="21"/>
                <w:szCs w:val="21"/>
              </w:rPr>
              <w:t xml:space="preserve"> </w:t>
            </w:r>
          </w:p>
        </w:tc>
        <w:tc>
          <w:tcPr>
            <w:tcW w:w="2333" w:type="dxa"/>
            <w:gridSpan w:val="2"/>
            <w:tcBorders>
              <w:top w:val="single" w:sz="8" w:space="0" w:color="auto"/>
            </w:tcBorders>
            <w:shd w:val="clear" w:color="auto" w:fill="auto"/>
            <w:vAlign w:val="center"/>
          </w:tcPr>
          <w:p w14:paraId="731E0CC1" w14:textId="77777777" w:rsidR="006E00BA" w:rsidRPr="008664CD" w:rsidRDefault="006E00BA" w:rsidP="006E00BA">
            <w:pPr>
              <w:pStyle w:val="afffffffff9"/>
              <w:rPr>
                <w:rFonts w:hAnsi="宋体"/>
                <w:sz w:val="21"/>
                <w:szCs w:val="21"/>
              </w:rPr>
            </w:pPr>
            <w:r w:rsidRPr="008664CD">
              <w:rPr>
                <w:rFonts w:hAnsi="宋体" w:hint="eastAsia"/>
                <w:sz w:val="21"/>
                <w:szCs w:val="21"/>
              </w:rPr>
              <w:t>油的密度g</w:t>
            </w:r>
            <w:r w:rsidRPr="008664CD">
              <w:rPr>
                <w:rFonts w:hAnsi="宋体"/>
                <w:sz w:val="21"/>
                <w:szCs w:val="21"/>
              </w:rPr>
              <w:t>/cm</w:t>
            </w:r>
            <w:r w:rsidRPr="008664CD">
              <w:rPr>
                <w:rFonts w:hAnsi="宋体"/>
                <w:sz w:val="21"/>
                <w:szCs w:val="21"/>
                <w:vertAlign w:val="superscript"/>
              </w:rPr>
              <w:t>3</w:t>
            </w:r>
          </w:p>
        </w:tc>
        <w:tc>
          <w:tcPr>
            <w:tcW w:w="2333" w:type="dxa"/>
            <w:gridSpan w:val="2"/>
            <w:tcBorders>
              <w:top w:val="single" w:sz="8" w:space="0" w:color="auto"/>
            </w:tcBorders>
            <w:shd w:val="clear" w:color="auto" w:fill="auto"/>
            <w:vAlign w:val="center"/>
          </w:tcPr>
          <w:p w14:paraId="62DC2A4E" w14:textId="77777777" w:rsidR="006E00BA" w:rsidRPr="008664CD" w:rsidRDefault="006E00BA" w:rsidP="006E00BA">
            <w:pPr>
              <w:pStyle w:val="afffffffff9"/>
              <w:rPr>
                <w:rFonts w:hAnsi="宋体"/>
                <w:sz w:val="21"/>
                <w:szCs w:val="21"/>
              </w:rPr>
            </w:pPr>
            <w:r w:rsidRPr="008664CD">
              <w:rPr>
                <w:rFonts w:hAnsi="宋体" w:hint="eastAsia"/>
                <w:sz w:val="21"/>
                <w:szCs w:val="21"/>
              </w:rPr>
              <w:t xml:space="preserve">水总质量 </w:t>
            </w:r>
            <w:r w:rsidRPr="008664CD">
              <w:rPr>
                <w:rFonts w:hAnsi="宋体"/>
                <w:sz w:val="21"/>
                <w:szCs w:val="21"/>
              </w:rPr>
              <w:t xml:space="preserve">g </w:t>
            </w:r>
          </w:p>
        </w:tc>
        <w:tc>
          <w:tcPr>
            <w:tcW w:w="2334" w:type="dxa"/>
            <w:gridSpan w:val="2"/>
            <w:tcBorders>
              <w:top w:val="single" w:sz="8" w:space="0" w:color="auto"/>
              <w:right w:val="single" w:sz="8" w:space="0" w:color="auto"/>
            </w:tcBorders>
            <w:shd w:val="clear" w:color="auto" w:fill="auto"/>
            <w:vAlign w:val="center"/>
          </w:tcPr>
          <w:p w14:paraId="334FE102" w14:textId="77777777" w:rsidR="006E00BA" w:rsidRPr="008664CD" w:rsidRDefault="006E00BA" w:rsidP="006E00BA">
            <w:pPr>
              <w:pStyle w:val="afffffffff9"/>
              <w:rPr>
                <w:rFonts w:hAnsi="宋体"/>
                <w:sz w:val="21"/>
                <w:szCs w:val="21"/>
              </w:rPr>
            </w:pPr>
            <w:r w:rsidRPr="008664CD">
              <w:rPr>
                <w:rFonts w:hAnsi="宋体" w:hint="eastAsia"/>
                <w:sz w:val="21"/>
                <w:szCs w:val="21"/>
              </w:rPr>
              <w:t>水的密度g</w:t>
            </w:r>
            <w:r w:rsidRPr="008664CD">
              <w:rPr>
                <w:rFonts w:hAnsi="宋体"/>
                <w:sz w:val="21"/>
                <w:szCs w:val="21"/>
              </w:rPr>
              <w:t>/cm</w:t>
            </w:r>
            <w:r w:rsidRPr="008664CD">
              <w:rPr>
                <w:rFonts w:hAnsi="宋体"/>
                <w:sz w:val="21"/>
                <w:szCs w:val="21"/>
                <w:vertAlign w:val="superscript"/>
              </w:rPr>
              <w:t>3</w:t>
            </w:r>
          </w:p>
        </w:tc>
      </w:tr>
      <w:tr w:rsidR="006E00BA" w:rsidRPr="008664CD" w14:paraId="1E941AC0" w14:textId="77777777" w:rsidTr="006E00BA">
        <w:trPr>
          <w:trHeight w:val="567"/>
          <w:jc w:val="center"/>
        </w:trPr>
        <w:tc>
          <w:tcPr>
            <w:tcW w:w="2334" w:type="dxa"/>
            <w:gridSpan w:val="2"/>
            <w:tcBorders>
              <w:left w:val="single" w:sz="8" w:space="0" w:color="auto"/>
            </w:tcBorders>
            <w:shd w:val="clear" w:color="auto" w:fill="auto"/>
            <w:vAlign w:val="center"/>
          </w:tcPr>
          <w:p w14:paraId="004312D0" w14:textId="77777777" w:rsidR="006E00BA" w:rsidRPr="008664CD" w:rsidRDefault="006E00BA" w:rsidP="006E00BA">
            <w:pPr>
              <w:pStyle w:val="afffffffff9"/>
              <w:rPr>
                <w:rFonts w:hAnsi="宋体"/>
                <w:sz w:val="21"/>
                <w:szCs w:val="21"/>
              </w:rPr>
            </w:pPr>
          </w:p>
        </w:tc>
        <w:tc>
          <w:tcPr>
            <w:tcW w:w="2333" w:type="dxa"/>
            <w:gridSpan w:val="2"/>
            <w:shd w:val="clear" w:color="auto" w:fill="auto"/>
            <w:vAlign w:val="center"/>
          </w:tcPr>
          <w:p w14:paraId="283578DA" w14:textId="77777777" w:rsidR="006E00BA" w:rsidRPr="008664CD" w:rsidRDefault="006E00BA" w:rsidP="006E00BA">
            <w:pPr>
              <w:pStyle w:val="afffffffff9"/>
              <w:rPr>
                <w:rFonts w:hAnsi="宋体"/>
                <w:sz w:val="21"/>
                <w:szCs w:val="21"/>
              </w:rPr>
            </w:pPr>
          </w:p>
        </w:tc>
        <w:tc>
          <w:tcPr>
            <w:tcW w:w="2333" w:type="dxa"/>
            <w:gridSpan w:val="2"/>
            <w:shd w:val="clear" w:color="auto" w:fill="auto"/>
            <w:vAlign w:val="center"/>
          </w:tcPr>
          <w:p w14:paraId="2669FB05" w14:textId="77777777" w:rsidR="006E00BA" w:rsidRPr="008664CD" w:rsidRDefault="006E00BA" w:rsidP="006E00BA">
            <w:pPr>
              <w:pStyle w:val="afffffffff9"/>
              <w:rPr>
                <w:rFonts w:hAnsi="宋体"/>
                <w:sz w:val="21"/>
                <w:szCs w:val="21"/>
              </w:rPr>
            </w:pPr>
          </w:p>
        </w:tc>
        <w:tc>
          <w:tcPr>
            <w:tcW w:w="2334" w:type="dxa"/>
            <w:gridSpan w:val="2"/>
            <w:tcBorders>
              <w:right w:val="single" w:sz="8" w:space="0" w:color="auto"/>
            </w:tcBorders>
            <w:shd w:val="clear" w:color="auto" w:fill="auto"/>
            <w:vAlign w:val="center"/>
          </w:tcPr>
          <w:p w14:paraId="4ACFBD0B" w14:textId="77777777" w:rsidR="006E00BA" w:rsidRPr="008664CD" w:rsidRDefault="006E00BA" w:rsidP="006E00BA">
            <w:pPr>
              <w:pStyle w:val="afffffffff9"/>
              <w:rPr>
                <w:rFonts w:hAnsi="宋体"/>
                <w:sz w:val="21"/>
                <w:szCs w:val="21"/>
              </w:rPr>
            </w:pPr>
          </w:p>
        </w:tc>
      </w:tr>
      <w:tr w:rsidR="006E00BA" w:rsidRPr="008664CD" w14:paraId="6442D773" w14:textId="77777777" w:rsidTr="006E00BA">
        <w:trPr>
          <w:trHeight w:val="567"/>
          <w:jc w:val="center"/>
        </w:trPr>
        <w:tc>
          <w:tcPr>
            <w:tcW w:w="9334" w:type="dxa"/>
            <w:gridSpan w:val="8"/>
            <w:tcBorders>
              <w:left w:val="single" w:sz="8" w:space="0" w:color="auto"/>
              <w:right w:val="single" w:sz="8" w:space="0" w:color="auto"/>
            </w:tcBorders>
            <w:shd w:val="clear" w:color="auto" w:fill="auto"/>
            <w:vAlign w:val="center"/>
          </w:tcPr>
          <w:p w14:paraId="32D303BA" w14:textId="77777777" w:rsidR="006E00BA" w:rsidRPr="008664CD" w:rsidRDefault="006E00BA" w:rsidP="006E00BA">
            <w:pPr>
              <w:pStyle w:val="afffffffff9"/>
              <w:rPr>
                <w:rFonts w:hAnsi="宋体"/>
                <w:sz w:val="21"/>
                <w:szCs w:val="21"/>
              </w:rPr>
            </w:pPr>
            <w:r w:rsidRPr="008664CD">
              <w:rPr>
                <w:rFonts w:hAnsi="宋体" w:hint="eastAsia"/>
                <w:sz w:val="21"/>
                <w:szCs w:val="21"/>
              </w:rPr>
              <w:t>校准点</w:t>
            </w:r>
          </w:p>
        </w:tc>
      </w:tr>
      <w:tr w:rsidR="006E00BA" w:rsidRPr="008664CD" w14:paraId="556CFB1C" w14:textId="77777777" w:rsidTr="006E00BA">
        <w:trPr>
          <w:trHeight w:val="567"/>
          <w:jc w:val="center"/>
        </w:trPr>
        <w:tc>
          <w:tcPr>
            <w:tcW w:w="1866" w:type="dxa"/>
            <w:tcBorders>
              <w:left w:val="single" w:sz="8" w:space="0" w:color="auto"/>
            </w:tcBorders>
            <w:shd w:val="clear" w:color="auto" w:fill="auto"/>
            <w:vAlign w:val="center"/>
          </w:tcPr>
          <w:p w14:paraId="735051A8" w14:textId="77777777" w:rsidR="006E00BA" w:rsidRPr="008664CD" w:rsidRDefault="006E00BA" w:rsidP="006E00BA">
            <w:pPr>
              <w:pStyle w:val="afffffffff9"/>
              <w:rPr>
                <w:rFonts w:hAnsi="宋体"/>
                <w:sz w:val="21"/>
                <w:szCs w:val="21"/>
              </w:rPr>
            </w:pPr>
            <w:r w:rsidRPr="008664CD">
              <w:rPr>
                <w:rFonts w:hAnsi="宋体" w:hint="eastAsia"/>
                <w:sz w:val="21"/>
                <w:szCs w:val="21"/>
              </w:rPr>
              <w:t xml:space="preserve">标准含水率 </w:t>
            </w:r>
            <w:r w:rsidRPr="008664CD">
              <w:rPr>
                <w:rFonts w:hAnsi="宋体"/>
                <w:sz w:val="21"/>
                <w:szCs w:val="21"/>
              </w:rPr>
              <w:t>%</w:t>
            </w:r>
          </w:p>
        </w:tc>
        <w:tc>
          <w:tcPr>
            <w:tcW w:w="1867" w:type="dxa"/>
            <w:gridSpan w:val="2"/>
            <w:shd w:val="clear" w:color="auto" w:fill="auto"/>
            <w:vAlign w:val="center"/>
          </w:tcPr>
          <w:p w14:paraId="6B599609" w14:textId="77777777" w:rsidR="006E00BA" w:rsidRPr="008664CD" w:rsidRDefault="006E00BA" w:rsidP="006E00BA">
            <w:pPr>
              <w:pStyle w:val="afffffffff9"/>
              <w:rPr>
                <w:rFonts w:hAnsi="宋体"/>
                <w:sz w:val="21"/>
                <w:szCs w:val="21"/>
              </w:rPr>
            </w:pPr>
            <w:r w:rsidRPr="008664CD">
              <w:rPr>
                <w:rFonts w:hAnsi="宋体" w:hint="eastAsia"/>
                <w:sz w:val="21"/>
                <w:szCs w:val="21"/>
              </w:rPr>
              <w:t xml:space="preserve">体积改变量 </w:t>
            </w:r>
            <w:r w:rsidRPr="008664CD">
              <w:rPr>
                <w:rFonts w:hAnsi="宋体"/>
                <w:sz w:val="21"/>
                <w:szCs w:val="21"/>
              </w:rPr>
              <w:t>cm</w:t>
            </w:r>
            <w:r w:rsidRPr="008664CD">
              <w:rPr>
                <w:rFonts w:hAnsi="宋体"/>
                <w:sz w:val="21"/>
                <w:szCs w:val="21"/>
                <w:vertAlign w:val="superscript"/>
              </w:rPr>
              <w:t>3</w:t>
            </w:r>
          </w:p>
        </w:tc>
        <w:tc>
          <w:tcPr>
            <w:tcW w:w="1867" w:type="dxa"/>
            <w:gridSpan w:val="2"/>
            <w:shd w:val="clear" w:color="auto" w:fill="auto"/>
            <w:vAlign w:val="center"/>
          </w:tcPr>
          <w:p w14:paraId="66DDC8C9" w14:textId="77777777" w:rsidR="006E00BA" w:rsidRPr="008664CD" w:rsidRDefault="006E00BA" w:rsidP="006E00BA">
            <w:pPr>
              <w:pStyle w:val="afffffffff9"/>
              <w:rPr>
                <w:rFonts w:hAnsi="宋体"/>
                <w:sz w:val="21"/>
                <w:szCs w:val="21"/>
              </w:rPr>
            </w:pPr>
            <w:r w:rsidRPr="008664CD">
              <w:rPr>
                <w:rFonts w:hAnsi="宋体" w:hint="eastAsia"/>
                <w:sz w:val="21"/>
                <w:szCs w:val="21"/>
              </w:rPr>
              <w:t xml:space="preserve">放液质量 </w:t>
            </w:r>
            <w:r w:rsidRPr="008664CD">
              <w:rPr>
                <w:rFonts w:hAnsi="宋体"/>
                <w:sz w:val="21"/>
                <w:szCs w:val="21"/>
              </w:rPr>
              <w:t>g</w:t>
            </w:r>
          </w:p>
        </w:tc>
        <w:tc>
          <w:tcPr>
            <w:tcW w:w="1867" w:type="dxa"/>
            <w:gridSpan w:val="2"/>
            <w:shd w:val="clear" w:color="auto" w:fill="auto"/>
            <w:vAlign w:val="center"/>
          </w:tcPr>
          <w:p w14:paraId="656CA80D" w14:textId="77777777" w:rsidR="006E00BA" w:rsidRPr="008664CD" w:rsidRDefault="006E00BA" w:rsidP="006E00BA">
            <w:pPr>
              <w:pStyle w:val="afffffffff9"/>
              <w:rPr>
                <w:rFonts w:hAnsi="宋体"/>
                <w:sz w:val="21"/>
                <w:szCs w:val="21"/>
              </w:rPr>
            </w:pPr>
            <w:r w:rsidRPr="008664CD">
              <w:rPr>
                <w:rFonts w:hAnsi="宋体" w:hint="eastAsia"/>
                <w:sz w:val="21"/>
                <w:szCs w:val="21"/>
              </w:rPr>
              <w:t xml:space="preserve">加水质量 </w:t>
            </w:r>
            <w:r w:rsidRPr="008664CD">
              <w:rPr>
                <w:rFonts w:hAnsi="宋体"/>
                <w:sz w:val="21"/>
                <w:szCs w:val="21"/>
              </w:rPr>
              <w:t>g</w:t>
            </w:r>
          </w:p>
        </w:tc>
        <w:tc>
          <w:tcPr>
            <w:tcW w:w="1867" w:type="dxa"/>
            <w:tcBorders>
              <w:right w:val="single" w:sz="8" w:space="0" w:color="auto"/>
            </w:tcBorders>
            <w:shd w:val="clear" w:color="auto" w:fill="auto"/>
            <w:vAlign w:val="center"/>
          </w:tcPr>
          <w:p w14:paraId="1477DD2E" w14:textId="77777777" w:rsidR="006E00BA" w:rsidRPr="008664CD" w:rsidRDefault="006E00BA" w:rsidP="006E00BA">
            <w:pPr>
              <w:pStyle w:val="afffffffff9"/>
              <w:rPr>
                <w:rFonts w:hAnsi="宋体"/>
                <w:sz w:val="21"/>
                <w:szCs w:val="21"/>
              </w:rPr>
            </w:pPr>
            <w:r w:rsidRPr="008664CD">
              <w:rPr>
                <w:rFonts w:hAnsi="宋体" w:hint="eastAsia"/>
                <w:sz w:val="21"/>
                <w:szCs w:val="21"/>
              </w:rPr>
              <w:t>加油质量 g</w:t>
            </w:r>
            <w:r w:rsidRPr="008664CD">
              <w:rPr>
                <w:rFonts w:hAnsi="宋体"/>
                <w:sz w:val="21"/>
                <w:szCs w:val="21"/>
              </w:rPr>
              <w:t xml:space="preserve"> </w:t>
            </w:r>
          </w:p>
        </w:tc>
      </w:tr>
      <w:tr w:rsidR="006E00BA" w:rsidRPr="008664CD" w14:paraId="1267BB61" w14:textId="77777777" w:rsidTr="006E00BA">
        <w:trPr>
          <w:trHeight w:val="567"/>
          <w:jc w:val="center"/>
        </w:trPr>
        <w:tc>
          <w:tcPr>
            <w:tcW w:w="1866" w:type="dxa"/>
            <w:tcBorders>
              <w:left w:val="single" w:sz="8" w:space="0" w:color="auto"/>
            </w:tcBorders>
            <w:shd w:val="clear" w:color="auto" w:fill="auto"/>
            <w:vAlign w:val="center"/>
          </w:tcPr>
          <w:p w14:paraId="50EA535D"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488CE9BB"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60EF87B1"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60358C8E" w14:textId="77777777" w:rsidR="006E00BA" w:rsidRPr="008664CD" w:rsidRDefault="006E00BA" w:rsidP="006E00BA">
            <w:pPr>
              <w:pStyle w:val="afffffffff9"/>
              <w:rPr>
                <w:rFonts w:hAnsi="宋体"/>
                <w:sz w:val="21"/>
                <w:szCs w:val="21"/>
              </w:rPr>
            </w:pPr>
          </w:p>
        </w:tc>
        <w:tc>
          <w:tcPr>
            <w:tcW w:w="1867" w:type="dxa"/>
            <w:tcBorders>
              <w:right w:val="single" w:sz="8" w:space="0" w:color="auto"/>
            </w:tcBorders>
            <w:shd w:val="clear" w:color="auto" w:fill="auto"/>
            <w:vAlign w:val="center"/>
          </w:tcPr>
          <w:p w14:paraId="015E1C13" w14:textId="77777777" w:rsidR="006E00BA" w:rsidRPr="008664CD" w:rsidRDefault="006E00BA" w:rsidP="006E00BA">
            <w:pPr>
              <w:pStyle w:val="afffffffff9"/>
              <w:rPr>
                <w:rFonts w:hAnsi="宋体"/>
                <w:sz w:val="21"/>
                <w:szCs w:val="21"/>
              </w:rPr>
            </w:pPr>
          </w:p>
        </w:tc>
      </w:tr>
      <w:tr w:rsidR="006E00BA" w:rsidRPr="008664CD" w14:paraId="08D872FA" w14:textId="77777777" w:rsidTr="006E00BA">
        <w:trPr>
          <w:trHeight w:val="567"/>
          <w:jc w:val="center"/>
        </w:trPr>
        <w:tc>
          <w:tcPr>
            <w:tcW w:w="1866" w:type="dxa"/>
            <w:tcBorders>
              <w:left w:val="single" w:sz="8" w:space="0" w:color="auto"/>
            </w:tcBorders>
            <w:shd w:val="clear" w:color="auto" w:fill="auto"/>
            <w:vAlign w:val="center"/>
          </w:tcPr>
          <w:p w14:paraId="308C2DBD"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0CC3852A"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43D861C1"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5F2B01DD" w14:textId="77777777" w:rsidR="006E00BA" w:rsidRPr="008664CD" w:rsidRDefault="006E00BA" w:rsidP="006E00BA">
            <w:pPr>
              <w:pStyle w:val="afffffffff9"/>
              <w:rPr>
                <w:rFonts w:hAnsi="宋体"/>
                <w:sz w:val="21"/>
                <w:szCs w:val="21"/>
              </w:rPr>
            </w:pPr>
          </w:p>
        </w:tc>
        <w:tc>
          <w:tcPr>
            <w:tcW w:w="1867" w:type="dxa"/>
            <w:tcBorders>
              <w:right w:val="single" w:sz="8" w:space="0" w:color="auto"/>
            </w:tcBorders>
            <w:shd w:val="clear" w:color="auto" w:fill="auto"/>
            <w:vAlign w:val="center"/>
          </w:tcPr>
          <w:p w14:paraId="0FF36E3A" w14:textId="77777777" w:rsidR="006E00BA" w:rsidRPr="008664CD" w:rsidRDefault="006E00BA" w:rsidP="006E00BA">
            <w:pPr>
              <w:pStyle w:val="afffffffff9"/>
              <w:rPr>
                <w:rFonts w:hAnsi="宋体"/>
                <w:sz w:val="21"/>
                <w:szCs w:val="21"/>
              </w:rPr>
            </w:pPr>
          </w:p>
        </w:tc>
      </w:tr>
      <w:tr w:rsidR="006E00BA" w:rsidRPr="008664CD" w14:paraId="2D006237" w14:textId="77777777" w:rsidTr="006E00BA">
        <w:trPr>
          <w:trHeight w:val="567"/>
          <w:jc w:val="center"/>
        </w:trPr>
        <w:tc>
          <w:tcPr>
            <w:tcW w:w="1866" w:type="dxa"/>
            <w:tcBorders>
              <w:left w:val="single" w:sz="8" w:space="0" w:color="auto"/>
            </w:tcBorders>
            <w:shd w:val="clear" w:color="auto" w:fill="auto"/>
            <w:vAlign w:val="center"/>
          </w:tcPr>
          <w:p w14:paraId="72BF945E"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3AABD927"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6DB68282"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0DB9B129" w14:textId="77777777" w:rsidR="006E00BA" w:rsidRPr="008664CD" w:rsidRDefault="006E00BA" w:rsidP="006E00BA">
            <w:pPr>
              <w:pStyle w:val="afffffffff9"/>
              <w:rPr>
                <w:rFonts w:hAnsi="宋体"/>
                <w:sz w:val="21"/>
                <w:szCs w:val="21"/>
              </w:rPr>
            </w:pPr>
          </w:p>
        </w:tc>
        <w:tc>
          <w:tcPr>
            <w:tcW w:w="1867" w:type="dxa"/>
            <w:tcBorders>
              <w:right w:val="single" w:sz="8" w:space="0" w:color="auto"/>
            </w:tcBorders>
            <w:shd w:val="clear" w:color="auto" w:fill="auto"/>
            <w:vAlign w:val="center"/>
          </w:tcPr>
          <w:p w14:paraId="27CE3628" w14:textId="77777777" w:rsidR="006E00BA" w:rsidRPr="008664CD" w:rsidRDefault="006E00BA" w:rsidP="006E00BA">
            <w:pPr>
              <w:pStyle w:val="afffffffff9"/>
              <w:rPr>
                <w:rFonts w:hAnsi="宋体"/>
                <w:sz w:val="21"/>
                <w:szCs w:val="21"/>
              </w:rPr>
            </w:pPr>
          </w:p>
        </w:tc>
      </w:tr>
      <w:tr w:rsidR="006E00BA" w:rsidRPr="008664CD" w14:paraId="0E09DA69" w14:textId="77777777" w:rsidTr="006E00BA">
        <w:trPr>
          <w:trHeight w:val="567"/>
          <w:jc w:val="center"/>
        </w:trPr>
        <w:tc>
          <w:tcPr>
            <w:tcW w:w="1866" w:type="dxa"/>
            <w:tcBorders>
              <w:left w:val="single" w:sz="8" w:space="0" w:color="auto"/>
            </w:tcBorders>
            <w:shd w:val="clear" w:color="auto" w:fill="auto"/>
            <w:vAlign w:val="center"/>
          </w:tcPr>
          <w:p w14:paraId="02C4AEFA"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4E795BE0"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20C67CEA"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79B2F3FF" w14:textId="77777777" w:rsidR="006E00BA" w:rsidRPr="008664CD" w:rsidRDefault="006E00BA" w:rsidP="006E00BA">
            <w:pPr>
              <w:pStyle w:val="afffffffff9"/>
              <w:rPr>
                <w:rFonts w:hAnsi="宋体"/>
                <w:sz w:val="21"/>
                <w:szCs w:val="21"/>
              </w:rPr>
            </w:pPr>
          </w:p>
        </w:tc>
        <w:tc>
          <w:tcPr>
            <w:tcW w:w="1867" w:type="dxa"/>
            <w:tcBorders>
              <w:right w:val="single" w:sz="8" w:space="0" w:color="auto"/>
            </w:tcBorders>
            <w:shd w:val="clear" w:color="auto" w:fill="auto"/>
            <w:vAlign w:val="center"/>
          </w:tcPr>
          <w:p w14:paraId="6147796B" w14:textId="77777777" w:rsidR="006E00BA" w:rsidRPr="008664CD" w:rsidRDefault="006E00BA" w:rsidP="006E00BA">
            <w:pPr>
              <w:pStyle w:val="afffffffff9"/>
              <w:rPr>
                <w:rFonts w:hAnsi="宋体"/>
                <w:sz w:val="21"/>
                <w:szCs w:val="21"/>
              </w:rPr>
            </w:pPr>
          </w:p>
        </w:tc>
      </w:tr>
      <w:tr w:rsidR="006E00BA" w:rsidRPr="008664CD" w14:paraId="7285FE94" w14:textId="77777777" w:rsidTr="006E00BA">
        <w:trPr>
          <w:trHeight w:val="567"/>
          <w:jc w:val="center"/>
        </w:trPr>
        <w:tc>
          <w:tcPr>
            <w:tcW w:w="1866" w:type="dxa"/>
            <w:tcBorders>
              <w:left w:val="single" w:sz="8" w:space="0" w:color="auto"/>
            </w:tcBorders>
            <w:shd w:val="clear" w:color="auto" w:fill="auto"/>
            <w:vAlign w:val="center"/>
          </w:tcPr>
          <w:p w14:paraId="2B0CAE23"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20812CD7"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16A1E975" w14:textId="77777777" w:rsidR="006E00BA" w:rsidRPr="008664CD" w:rsidRDefault="006E00BA" w:rsidP="006E00BA">
            <w:pPr>
              <w:pStyle w:val="afffffffff9"/>
              <w:rPr>
                <w:rFonts w:hAnsi="宋体"/>
                <w:sz w:val="21"/>
                <w:szCs w:val="21"/>
              </w:rPr>
            </w:pPr>
          </w:p>
        </w:tc>
        <w:tc>
          <w:tcPr>
            <w:tcW w:w="1867" w:type="dxa"/>
            <w:gridSpan w:val="2"/>
            <w:shd w:val="clear" w:color="auto" w:fill="auto"/>
            <w:vAlign w:val="center"/>
          </w:tcPr>
          <w:p w14:paraId="5C85ED91" w14:textId="77777777" w:rsidR="006E00BA" w:rsidRPr="008664CD" w:rsidRDefault="006E00BA" w:rsidP="006E00BA">
            <w:pPr>
              <w:pStyle w:val="afffffffff9"/>
              <w:rPr>
                <w:rFonts w:hAnsi="宋体"/>
                <w:sz w:val="21"/>
                <w:szCs w:val="21"/>
              </w:rPr>
            </w:pPr>
          </w:p>
        </w:tc>
        <w:tc>
          <w:tcPr>
            <w:tcW w:w="1867" w:type="dxa"/>
            <w:tcBorders>
              <w:right w:val="single" w:sz="8" w:space="0" w:color="auto"/>
            </w:tcBorders>
            <w:shd w:val="clear" w:color="auto" w:fill="auto"/>
            <w:vAlign w:val="center"/>
          </w:tcPr>
          <w:p w14:paraId="18F7B922" w14:textId="77777777" w:rsidR="006E00BA" w:rsidRPr="008664CD" w:rsidRDefault="006E00BA" w:rsidP="006E00BA">
            <w:pPr>
              <w:pStyle w:val="afffffffff9"/>
              <w:rPr>
                <w:rFonts w:hAnsi="宋体"/>
                <w:sz w:val="21"/>
                <w:szCs w:val="21"/>
              </w:rPr>
            </w:pPr>
          </w:p>
        </w:tc>
      </w:tr>
      <w:tr w:rsidR="006E00BA" w:rsidRPr="008664CD" w14:paraId="2D4DB830" w14:textId="77777777" w:rsidTr="006E00BA">
        <w:trPr>
          <w:trHeight w:val="567"/>
          <w:jc w:val="center"/>
        </w:trPr>
        <w:tc>
          <w:tcPr>
            <w:tcW w:w="1866" w:type="dxa"/>
            <w:tcBorders>
              <w:left w:val="single" w:sz="8" w:space="0" w:color="auto"/>
              <w:bottom w:val="single" w:sz="4" w:space="0" w:color="auto"/>
            </w:tcBorders>
            <w:shd w:val="clear" w:color="auto" w:fill="auto"/>
            <w:vAlign w:val="center"/>
          </w:tcPr>
          <w:p w14:paraId="19845A92" w14:textId="77777777" w:rsidR="006E00BA" w:rsidRPr="008664CD" w:rsidRDefault="006E00BA" w:rsidP="006E00BA">
            <w:pPr>
              <w:pStyle w:val="afffffffff9"/>
              <w:rPr>
                <w:rFonts w:hAnsi="宋体"/>
                <w:sz w:val="21"/>
                <w:szCs w:val="21"/>
              </w:rPr>
            </w:pPr>
          </w:p>
        </w:tc>
        <w:tc>
          <w:tcPr>
            <w:tcW w:w="1867" w:type="dxa"/>
            <w:gridSpan w:val="2"/>
            <w:tcBorders>
              <w:bottom w:val="single" w:sz="4" w:space="0" w:color="auto"/>
            </w:tcBorders>
            <w:shd w:val="clear" w:color="auto" w:fill="auto"/>
            <w:vAlign w:val="center"/>
          </w:tcPr>
          <w:p w14:paraId="05934E9C" w14:textId="77777777" w:rsidR="006E00BA" w:rsidRPr="008664CD" w:rsidRDefault="006E00BA" w:rsidP="006E00BA">
            <w:pPr>
              <w:pStyle w:val="afffffffff9"/>
              <w:rPr>
                <w:rFonts w:hAnsi="宋体"/>
                <w:sz w:val="21"/>
                <w:szCs w:val="21"/>
              </w:rPr>
            </w:pPr>
          </w:p>
        </w:tc>
        <w:tc>
          <w:tcPr>
            <w:tcW w:w="1867" w:type="dxa"/>
            <w:gridSpan w:val="2"/>
            <w:tcBorders>
              <w:bottom w:val="single" w:sz="4" w:space="0" w:color="auto"/>
            </w:tcBorders>
            <w:shd w:val="clear" w:color="auto" w:fill="auto"/>
            <w:vAlign w:val="center"/>
          </w:tcPr>
          <w:p w14:paraId="7F3B79A7" w14:textId="77777777" w:rsidR="006E00BA" w:rsidRPr="008664CD" w:rsidRDefault="006E00BA" w:rsidP="006E00BA">
            <w:pPr>
              <w:pStyle w:val="afffffffff9"/>
              <w:rPr>
                <w:rFonts w:hAnsi="宋体"/>
                <w:sz w:val="21"/>
                <w:szCs w:val="21"/>
              </w:rPr>
            </w:pPr>
          </w:p>
        </w:tc>
        <w:tc>
          <w:tcPr>
            <w:tcW w:w="1867" w:type="dxa"/>
            <w:gridSpan w:val="2"/>
            <w:tcBorders>
              <w:bottom w:val="single" w:sz="4" w:space="0" w:color="auto"/>
            </w:tcBorders>
            <w:shd w:val="clear" w:color="auto" w:fill="auto"/>
            <w:vAlign w:val="center"/>
          </w:tcPr>
          <w:p w14:paraId="27B70AB5" w14:textId="77777777" w:rsidR="006E00BA" w:rsidRPr="008664CD" w:rsidRDefault="006E00BA" w:rsidP="006E00BA">
            <w:pPr>
              <w:pStyle w:val="afffffffff9"/>
              <w:rPr>
                <w:rFonts w:hAnsi="宋体"/>
                <w:sz w:val="21"/>
                <w:szCs w:val="21"/>
              </w:rPr>
            </w:pPr>
          </w:p>
        </w:tc>
        <w:tc>
          <w:tcPr>
            <w:tcW w:w="1867" w:type="dxa"/>
            <w:tcBorders>
              <w:bottom w:val="single" w:sz="4" w:space="0" w:color="auto"/>
              <w:right w:val="single" w:sz="8" w:space="0" w:color="auto"/>
            </w:tcBorders>
            <w:shd w:val="clear" w:color="auto" w:fill="auto"/>
            <w:vAlign w:val="center"/>
          </w:tcPr>
          <w:p w14:paraId="34229227" w14:textId="77777777" w:rsidR="006E00BA" w:rsidRPr="008664CD" w:rsidRDefault="006E00BA" w:rsidP="006E00BA">
            <w:pPr>
              <w:pStyle w:val="afffffffff9"/>
              <w:rPr>
                <w:rFonts w:hAnsi="宋体"/>
                <w:sz w:val="21"/>
                <w:szCs w:val="21"/>
              </w:rPr>
            </w:pPr>
          </w:p>
        </w:tc>
      </w:tr>
      <w:tr w:rsidR="006E00BA" w:rsidRPr="008664CD" w14:paraId="0113BC91" w14:textId="77777777" w:rsidTr="006E00BA">
        <w:trPr>
          <w:trHeight w:val="567"/>
          <w:jc w:val="center"/>
        </w:trPr>
        <w:tc>
          <w:tcPr>
            <w:tcW w:w="1866" w:type="dxa"/>
            <w:tcBorders>
              <w:top w:val="single" w:sz="4" w:space="0" w:color="auto"/>
              <w:left w:val="single" w:sz="8" w:space="0" w:color="auto"/>
              <w:bottom w:val="single" w:sz="4" w:space="0" w:color="auto"/>
            </w:tcBorders>
            <w:shd w:val="clear" w:color="auto" w:fill="auto"/>
            <w:vAlign w:val="center"/>
          </w:tcPr>
          <w:p w14:paraId="199FD0FF"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23218C06"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59057D4C"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42A4B283" w14:textId="77777777" w:rsidR="006E00BA" w:rsidRPr="008664CD" w:rsidRDefault="006E00BA" w:rsidP="006E00BA">
            <w:pPr>
              <w:pStyle w:val="afffffffff9"/>
              <w:rPr>
                <w:rFonts w:hAnsi="宋体"/>
                <w:sz w:val="21"/>
                <w:szCs w:val="21"/>
              </w:rPr>
            </w:pPr>
          </w:p>
        </w:tc>
        <w:tc>
          <w:tcPr>
            <w:tcW w:w="1867" w:type="dxa"/>
            <w:tcBorders>
              <w:top w:val="single" w:sz="4" w:space="0" w:color="auto"/>
              <w:bottom w:val="single" w:sz="4" w:space="0" w:color="auto"/>
              <w:right w:val="single" w:sz="8" w:space="0" w:color="auto"/>
            </w:tcBorders>
            <w:shd w:val="clear" w:color="auto" w:fill="auto"/>
            <w:vAlign w:val="center"/>
          </w:tcPr>
          <w:p w14:paraId="436126A1" w14:textId="77777777" w:rsidR="006E00BA" w:rsidRPr="008664CD" w:rsidRDefault="006E00BA" w:rsidP="006E00BA">
            <w:pPr>
              <w:pStyle w:val="afffffffff9"/>
              <w:rPr>
                <w:rFonts w:hAnsi="宋体"/>
                <w:sz w:val="21"/>
                <w:szCs w:val="21"/>
              </w:rPr>
            </w:pPr>
          </w:p>
        </w:tc>
      </w:tr>
      <w:tr w:rsidR="006E00BA" w:rsidRPr="008664CD" w14:paraId="5D583F80" w14:textId="77777777" w:rsidTr="006E00BA">
        <w:trPr>
          <w:trHeight w:val="567"/>
          <w:jc w:val="center"/>
        </w:trPr>
        <w:tc>
          <w:tcPr>
            <w:tcW w:w="1866" w:type="dxa"/>
            <w:tcBorders>
              <w:top w:val="single" w:sz="4" w:space="0" w:color="auto"/>
              <w:left w:val="single" w:sz="8" w:space="0" w:color="auto"/>
              <w:bottom w:val="single" w:sz="4" w:space="0" w:color="auto"/>
            </w:tcBorders>
            <w:shd w:val="clear" w:color="auto" w:fill="auto"/>
            <w:vAlign w:val="center"/>
          </w:tcPr>
          <w:p w14:paraId="6D35C47D"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42BFE9FF"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5780A0F2"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7CAB3E6D" w14:textId="77777777" w:rsidR="006E00BA" w:rsidRPr="008664CD" w:rsidRDefault="006E00BA" w:rsidP="006E00BA">
            <w:pPr>
              <w:pStyle w:val="afffffffff9"/>
              <w:rPr>
                <w:rFonts w:hAnsi="宋体"/>
                <w:sz w:val="21"/>
                <w:szCs w:val="21"/>
              </w:rPr>
            </w:pPr>
          </w:p>
        </w:tc>
        <w:tc>
          <w:tcPr>
            <w:tcW w:w="1867" w:type="dxa"/>
            <w:tcBorders>
              <w:top w:val="single" w:sz="4" w:space="0" w:color="auto"/>
              <w:bottom w:val="single" w:sz="4" w:space="0" w:color="auto"/>
              <w:right w:val="single" w:sz="8" w:space="0" w:color="auto"/>
            </w:tcBorders>
            <w:shd w:val="clear" w:color="auto" w:fill="auto"/>
            <w:vAlign w:val="center"/>
          </w:tcPr>
          <w:p w14:paraId="5086C59F" w14:textId="77777777" w:rsidR="006E00BA" w:rsidRPr="008664CD" w:rsidRDefault="006E00BA" w:rsidP="006E00BA">
            <w:pPr>
              <w:pStyle w:val="afffffffff9"/>
              <w:rPr>
                <w:rFonts w:hAnsi="宋体"/>
                <w:sz w:val="21"/>
                <w:szCs w:val="21"/>
              </w:rPr>
            </w:pPr>
          </w:p>
        </w:tc>
      </w:tr>
      <w:tr w:rsidR="006E00BA" w:rsidRPr="008664CD" w14:paraId="7F494722" w14:textId="77777777" w:rsidTr="006E00BA">
        <w:trPr>
          <w:trHeight w:val="567"/>
          <w:jc w:val="center"/>
        </w:trPr>
        <w:tc>
          <w:tcPr>
            <w:tcW w:w="1866" w:type="dxa"/>
            <w:tcBorders>
              <w:top w:val="single" w:sz="4" w:space="0" w:color="auto"/>
              <w:left w:val="single" w:sz="8" w:space="0" w:color="auto"/>
              <w:bottom w:val="single" w:sz="4" w:space="0" w:color="auto"/>
            </w:tcBorders>
            <w:shd w:val="clear" w:color="auto" w:fill="auto"/>
            <w:vAlign w:val="center"/>
          </w:tcPr>
          <w:p w14:paraId="1D88EA11"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28885C7A"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1250870B"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4" w:space="0" w:color="auto"/>
            </w:tcBorders>
            <w:shd w:val="clear" w:color="auto" w:fill="auto"/>
            <w:vAlign w:val="center"/>
          </w:tcPr>
          <w:p w14:paraId="365978DA" w14:textId="77777777" w:rsidR="006E00BA" w:rsidRPr="008664CD" w:rsidRDefault="006E00BA" w:rsidP="006E00BA">
            <w:pPr>
              <w:pStyle w:val="afffffffff9"/>
              <w:rPr>
                <w:rFonts w:hAnsi="宋体"/>
                <w:sz w:val="21"/>
                <w:szCs w:val="21"/>
              </w:rPr>
            </w:pPr>
          </w:p>
        </w:tc>
        <w:tc>
          <w:tcPr>
            <w:tcW w:w="1867" w:type="dxa"/>
            <w:tcBorders>
              <w:top w:val="single" w:sz="4" w:space="0" w:color="auto"/>
              <w:bottom w:val="single" w:sz="4" w:space="0" w:color="auto"/>
              <w:right w:val="single" w:sz="8" w:space="0" w:color="auto"/>
            </w:tcBorders>
            <w:shd w:val="clear" w:color="auto" w:fill="auto"/>
            <w:vAlign w:val="center"/>
          </w:tcPr>
          <w:p w14:paraId="217E2474" w14:textId="77777777" w:rsidR="006E00BA" w:rsidRPr="008664CD" w:rsidRDefault="006E00BA" w:rsidP="006E00BA">
            <w:pPr>
              <w:pStyle w:val="afffffffff9"/>
              <w:rPr>
                <w:rFonts w:hAnsi="宋体"/>
                <w:sz w:val="21"/>
                <w:szCs w:val="21"/>
              </w:rPr>
            </w:pPr>
          </w:p>
        </w:tc>
      </w:tr>
      <w:tr w:rsidR="006E00BA" w:rsidRPr="008664CD" w14:paraId="00CE3589" w14:textId="77777777" w:rsidTr="006E00BA">
        <w:trPr>
          <w:trHeight w:val="567"/>
          <w:jc w:val="center"/>
        </w:trPr>
        <w:tc>
          <w:tcPr>
            <w:tcW w:w="1866" w:type="dxa"/>
            <w:tcBorders>
              <w:top w:val="single" w:sz="4" w:space="0" w:color="auto"/>
              <w:left w:val="single" w:sz="8" w:space="0" w:color="auto"/>
              <w:bottom w:val="single" w:sz="8" w:space="0" w:color="auto"/>
            </w:tcBorders>
            <w:shd w:val="clear" w:color="auto" w:fill="auto"/>
            <w:vAlign w:val="center"/>
          </w:tcPr>
          <w:p w14:paraId="393AF11E"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8" w:space="0" w:color="auto"/>
            </w:tcBorders>
            <w:shd w:val="clear" w:color="auto" w:fill="auto"/>
            <w:vAlign w:val="center"/>
          </w:tcPr>
          <w:p w14:paraId="2540D8DA"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8" w:space="0" w:color="auto"/>
            </w:tcBorders>
            <w:shd w:val="clear" w:color="auto" w:fill="auto"/>
            <w:vAlign w:val="center"/>
          </w:tcPr>
          <w:p w14:paraId="43CBEB93" w14:textId="77777777" w:rsidR="006E00BA" w:rsidRPr="008664CD" w:rsidRDefault="006E00BA" w:rsidP="006E00BA">
            <w:pPr>
              <w:pStyle w:val="afffffffff9"/>
              <w:rPr>
                <w:rFonts w:hAnsi="宋体"/>
                <w:sz w:val="21"/>
                <w:szCs w:val="21"/>
              </w:rPr>
            </w:pPr>
          </w:p>
        </w:tc>
        <w:tc>
          <w:tcPr>
            <w:tcW w:w="1867" w:type="dxa"/>
            <w:gridSpan w:val="2"/>
            <w:tcBorders>
              <w:top w:val="single" w:sz="4" w:space="0" w:color="auto"/>
              <w:bottom w:val="single" w:sz="8" w:space="0" w:color="auto"/>
            </w:tcBorders>
            <w:shd w:val="clear" w:color="auto" w:fill="auto"/>
            <w:vAlign w:val="center"/>
          </w:tcPr>
          <w:p w14:paraId="01195214" w14:textId="77777777" w:rsidR="006E00BA" w:rsidRPr="008664CD" w:rsidRDefault="006E00BA" w:rsidP="006E00BA">
            <w:pPr>
              <w:pStyle w:val="afffffffff9"/>
              <w:rPr>
                <w:rFonts w:hAnsi="宋体"/>
                <w:sz w:val="21"/>
                <w:szCs w:val="21"/>
              </w:rPr>
            </w:pPr>
          </w:p>
        </w:tc>
        <w:tc>
          <w:tcPr>
            <w:tcW w:w="1867" w:type="dxa"/>
            <w:tcBorders>
              <w:top w:val="single" w:sz="4" w:space="0" w:color="auto"/>
              <w:bottom w:val="single" w:sz="8" w:space="0" w:color="auto"/>
              <w:right w:val="single" w:sz="8" w:space="0" w:color="auto"/>
            </w:tcBorders>
            <w:shd w:val="clear" w:color="auto" w:fill="auto"/>
            <w:vAlign w:val="center"/>
          </w:tcPr>
          <w:p w14:paraId="436E7D6A" w14:textId="77777777" w:rsidR="006E00BA" w:rsidRPr="008664CD" w:rsidRDefault="006E00BA" w:rsidP="006E00BA">
            <w:pPr>
              <w:pStyle w:val="afffffffff9"/>
              <w:rPr>
                <w:rFonts w:hAnsi="宋体"/>
                <w:sz w:val="21"/>
                <w:szCs w:val="21"/>
              </w:rPr>
            </w:pPr>
          </w:p>
        </w:tc>
      </w:tr>
    </w:tbl>
    <w:p w14:paraId="01E8888A" w14:textId="77777777" w:rsidR="00D76879" w:rsidRDefault="00D76879" w:rsidP="00F24DA0">
      <w:pPr>
        <w:pStyle w:val="affffb"/>
        <w:ind w:firstLineChars="0" w:firstLine="0"/>
      </w:pPr>
    </w:p>
    <w:p w14:paraId="50CAB959" w14:textId="77777777" w:rsidR="006E00BA" w:rsidRPr="00D76879" w:rsidRDefault="006E00BA" w:rsidP="00F24DA0">
      <w:pPr>
        <w:pStyle w:val="affffb"/>
        <w:ind w:firstLineChars="0" w:firstLine="0"/>
      </w:pPr>
    </w:p>
    <w:p w14:paraId="0C357EE9" w14:textId="77777777" w:rsidR="00D76879" w:rsidRDefault="00D76879" w:rsidP="008B1F56">
      <w:pPr>
        <w:pStyle w:val="affffb"/>
        <w:ind w:firstLine="420"/>
      </w:pPr>
    </w:p>
    <w:p w14:paraId="7B526744" w14:textId="77777777" w:rsidR="00F24DA0" w:rsidRDefault="00F24DA0" w:rsidP="008B1F56">
      <w:pPr>
        <w:pStyle w:val="affffb"/>
        <w:ind w:firstLine="420"/>
      </w:pPr>
    </w:p>
    <w:p w14:paraId="23508581" w14:textId="77777777" w:rsidR="005148DE" w:rsidRDefault="00D76879" w:rsidP="00CE58D0">
      <w:pPr>
        <w:pStyle w:val="afe"/>
        <w:ind w:firstLine="560"/>
        <w:sectPr w:rsidR="005148DE" w:rsidSect="00775A39">
          <w:pgSz w:w="11906" w:h="16838" w:code="9"/>
          <w:pgMar w:top="1928" w:right="1134" w:bottom="1134" w:left="1134" w:header="1418" w:footer="1134" w:gutter="284"/>
          <w:cols w:space="425"/>
          <w:formProt w:val="0"/>
          <w:docGrid w:linePitch="312"/>
        </w:sectPr>
      </w:pPr>
      <w:bookmarkStart w:id="89" w:name="_Toc134720538"/>
      <w:r w:rsidRPr="00F24DA0">
        <w:rPr>
          <w:sz w:val="28"/>
          <w:szCs w:val="28"/>
        </w:rPr>
        <w:br/>
      </w:r>
      <w:bookmarkEnd w:id="89"/>
    </w:p>
    <w:p w14:paraId="631E6B9F" w14:textId="77777777" w:rsidR="00D76879" w:rsidRDefault="00D76879" w:rsidP="005148DE">
      <w:pPr>
        <w:pStyle w:val="af8"/>
        <w:rPr>
          <w:vanish w:val="0"/>
        </w:rPr>
      </w:pPr>
    </w:p>
    <w:p w14:paraId="211390B9" w14:textId="77777777" w:rsidR="005148DE" w:rsidRDefault="005148DE" w:rsidP="005148DE">
      <w:pPr>
        <w:pStyle w:val="afe"/>
        <w:rPr>
          <w:vanish w:val="0"/>
        </w:rPr>
      </w:pPr>
    </w:p>
    <w:p w14:paraId="06A3DA82" w14:textId="77777777" w:rsidR="00FE23A0" w:rsidRDefault="00FE23A0" w:rsidP="006C3E2B">
      <w:pPr>
        <w:pStyle w:val="aff3"/>
        <w:numPr>
          <w:ilvl w:val="0"/>
          <w:numId w:val="0"/>
        </w:numPr>
        <w:spacing w:beforeLines="50" w:before="120" w:after="120" w:line="360" w:lineRule="auto"/>
        <w:jc w:val="left"/>
        <w:rPr>
          <w:sz w:val="28"/>
          <w:szCs w:val="28"/>
        </w:rPr>
      </w:pPr>
    </w:p>
    <w:p w14:paraId="570263C6" w14:textId="77777777" w:rsidR="00FE23A0" w:rsidRPr="00FE23A0" w:rsidRDefault="00FE23A0" w:rsidP="00FE23A0">
      <w:pPr>
        <w:pStyle w:val="affffb"/>
        <w:ind w:firstLine="420"/>
      </w:pPr>
    </w:p>
    <w:p w14:paraId="11BA85C3" w14:textId="77777777" w:rsidR="00F30CAB" w:rsidRPr="00F30CAB" w:rsidRDefault="00FE23A0" w:rsidP="00FE23A0">
      <w:pPr>
        <w:pStyle w:val="aff3"/>
        <w:numPr>
          <w:ilvl w:val="0"/>
          <w:numId w:val="0"/>
        </w:numPr>
        <w:spacing w:before="0" w:after="120" w:line="360" w:lineRule="auto"/>
        <w:jc w:val="left"/>
        <w:rPr>
          <w:sz w:val="28"/>
          <w:szCs w:val="28"/>
        </w:rPr>
      </w:pPr>
      <w:bookmarkStart w:id="90" w:name="_Hlk142642926"/>
      <w:r>
        <w:rPr>
          <w:rFonts w:hint="eastAsia"/>
          <w:sz w:val="28"/>
          <w:szCs w:val="28"/>
        </w:rPr>
        <w:t>附录</w:t>
      </w:r>
      <w:r w:rsidR="00764312">
        <w:rPr>
          <w:rFonts w:hint="eastAsia"/>
          <w:sz w:val="28"/>
          <w:szCs w:val="28"/>
        </w:rPr>
        <w:t>F</w:t>
      </w:r>
      <w:r w:rsidR="00F30CAB" w:rsidRPr="00F30CAB">
        <w:rPr>
          <w:sz w:val="28"/>
          <w:szCs w:val="28"/>
        </w:rPr>
        <w:br/>
      </w:r>
      <w:bookmarkStart w:id="91" w:name="_Toc135237356"/>
      <w:r w:rsidR="006E28B9">
        <w:rPr>
          <w:rFonts w:hint="eastAsia"/>
          <w:sz w:val="28"/>
          <w:szCs w:val="28"/>
        </w:rPr>
        <w:t xml:space="preserve">                    </w:t>
      </w:r>
      <w:bookmarkEnd w:id="91"/>
      <w:r w:rsidR="00A45430">
        <w:rPr>
          <w:rFonts w:hint="eastAsia"/>
          <w:sz w:val="28"/>
          <w:szCs w:val="28"/>
        </w:rPr>
        <w:t>射线类含水分析仪校准数据记录表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431"/>
        <w:gridCol w:w="845"/>
        <w:gridCol w:w="711"/>
        <w:gridCol w:w="281"/>
        <w:gridCol w:w="851"/>
        <w:gridCol w:w="142"/>
        <w:gridCol w:w="992"/>
        <w:gridCol w:w="845"/>
        <w:gridCol w:w="998"/>
        <w:gridCol w:w="558"/>
        <w:gridCol w:w="1556"/>
      </w:tblGrid>
      <w:tr w:rsidR="00A45430" w:rsidRPr="008664CD" w14:paraId="304C62D0" w14:textId="77777777" w:rsidTr="009810DE">
        <w:trPr>
          <w:tblHeader/>
          <w:jc w:val="center"/>
        </w:trPr>
        <w:tc>
          <w:tcPr>
            <w:tcW w:w="9334" w:type="dxa"/>
            <w:gridSpan w:val="12"/>
            <w:tcBorders>
              <w:top w:val="single" w:sz="8" w:space="0" w:color="auto"/>
              <w:bottom w:val="single" w:sz="8" w:space="0" w:color="auto"/>
            </w:tcBorders>
            <w:shd w:val="clear" w:color="auto" w:fill="auto"/>
            <w:vAlign w:val="center"/>
          </w:tcPr>
          <w:p w14:paraId="3BAA53B8" w14:textId="77777777" w:rsidR="00A45430" w:rsidRPr="008664CD" w:rsidRDefault="00A45430" w:rsidP="009810DE">
            <w:pPr>
              <w:pStyle w:val="afffffffff9"/>
              <w:rPr>
                <w:rFonts w:hAnsi="宋体"/>
                <w:b/>
                <w:sz w:val="21"/>
                <w:szCs w:val="21"/>
              </w:rPr>
            </w:pPr>
            <w:r w:rsidRPr="008664CD">
              <w:rPr>
                <w:rFonts w:hAnsi="宋体" w:hint="eastAsia"/>
                <w:b/>
                <w:sz w:val="21"/>
                <w:szCs w:val="21"/>
              </w:rPr>
              <w:t>射线类含水分析仪校准数据记录表</w:t>
            </w:r>
          </w:p>
          <w:p w14:paraId="105A976F" w14:textId="77777777" w:rsidR="00A45430" w:rsidRPr="008664CD" w:rsidRDefault="00A45430" w:rsidP="009810DE">
            <w:pPr>
              <w:pStyle w:val="afffffffff9"/>
              <w:rPr>
                <w:rFonts w:hAnsi="宋体"/>
                <w:sz w:val="21"/>
                <w:szCs w:val="21"/>
              </w:rPr>
            </w:pPr>
          </w:p>
          <w:p w14:paraId="7E702BC7" w14:textId="77777777" w:rsidR="00A45430" w:rsidRPr="008664CD" w:rsidRDefault="00A45430" w:rsidP="009810DE">
            <w:pPr>
              <w:pStyle w:val="afffffffff9"/>
              <w:rPr>
                <w:rFonts w:hAnsi="宋体"/>
                <w:sz w:val="21"/>
                <w:szCs w:val="21"/>
              </w:rPr>
            </w:pPr>
            <w:r w:rsidRPr="008664CD">
              <w:rPr>
                <w:rFonts w:hAnsi="宋体" w:hint="eastAsia"/>
                <w:sz w:val="21"/>
                <w:szCs w:val="21"/>
              </w:rPr>
              <w:t xml:space="preserve"> </w:t>
            </w:r>
            <w:r w:rsidRPr="008664CD">
              <w:rPr>
                <w:rFonts w:hAnsi="宋体"/>
                <w:sz w:val="21"/>
                <w:szCs w:val="21"/>
              </w:rPr>
              <w:t xml:space="preserve">                                      </w:t>
            </w:r>
            <w:r w:rsidRPr="008664CD">
              <w:rPr>
                <w:rFonts w:hAnsi="宋体" w:hint="eastAsia"/>
                <w:sz w:val="21"/>
                <w:szCs w:val="21"/>
              </w:rPr>
              <w:t>证书编号</w:t>
            </w:r>
          </w:p>
        </w:tc>
      </w:tr>
      <w:tr w:rsidR="00A45430" w:rsidRPr="008664CD" w14:paraId="6C7F39E3" w14:textId="77777777" w:rsidTr="009810DE">
        <w:trPr>
          <w:jc w:val="center"/>
        </w:trPr>
        <w:tc>
          <w:tcPr>
            <w:tcW w:w="9334" w:type="dxa"/>
            <w:gridSpan w:val="12"/>
            <w:tcBorders>
              <w:top w:val="single" w:sz="8" w:space="0" w:color="auto"/>
            </w:tcBorders>
            <w:shd w:val="clear" w:color="auto" w:fill="auto"/>
            <w:vAlign w:val="center"/>
          </w:tcPr>
          <w:p w14:paraId="7D77803A" w14:textId="77777777" w:rsidR="00A45430" w:rsidRPr="008664CD" w:rsidRDefault="00A45430" w:rsidP="009810DE">
            <w:pPr>
              <w:pStyle w:val="afffffffff9"/>
              <w:rPr>
                <w:rFonts w:hAnsi="宋体"/>
                <w:sz w:val="21"/>
                <w:szCs w:val="21"/>
              </w:rPr>
            </w:pPr>
            <w:r w:rsidRPr="008664CD">
              <w:rPr>
                <w:rFonts w:hAnsi="宋体" w:hint="eastAsia"/>
                <w:sz w:val="21"/>
                <w:szCs w:val="21"/>
              </w:rPr>
              <w:t>仪表信息</w:t>
            </w:r>
          </w:p>
        </w:tc>
      </w:tr>
      <w:tr w:rsidR="00A45430" w:rsidRPr="008664CD" w14:paraId="502E4385" w14:textId="77777777" w:rsidTr="009810DE">
        <w:trPr>
          <w:trHeight w:val="219"/>
          <w:jc w:val="center"/>
        </w:trPr>
        <w:tc>
          <w:tcPr>
            <w:tcW w:w="1124" w:type="dxa"/>
            <w:shd w:val="clear" w:color="auto" w:fill="auto"/>
            <w:vAlign w:val="center"/>
          </w:tcPr>
          <w:p w14:paraId="67DCAD60" w14:textId="77777777" w:rsidR="00A45430" w:rsidRPr="008664CD" w:rsidRDefault="00A45430" w:rsidP="009810DE">
            <w:pPr>
              <w:pStyle w:val="afffffffff9"/>
              <w:rPr>
                <w:rFonts w:hAnsi="宋体"/>
                <w:sz w:val="21"/>
                <w:szCs w:val="21"/>
              </w:rPr>
            </w:pPr>
            <w:r w:rsidRPr="008664CD">
              <w:rPr>
                <w:rFonts w:hAnsi="宋体" w:hint="eastAsia"/>
                <w:sz w:val="21"/>
                <w:szCs w:val="21"/>
              </w:rPr>
              <w:t>送检单位</w:t>
            </w:r>
          </w:p>
        </w:tc>
        <w:tc>
          <w:tcPr>
            <w:tcW w:w="1987" w:type="dxa"/>
            <w:gridSpan w:val="3"/>
            <w:shd w:val="clear" w:color="auto" w:fill="auto"/>
            <w:vAlign w:val="center"/>
          </w:tcPr>
          <w:p w14:paraId="17F43C14" w14:textId="77777777" w:rsidR="00A45430" w:rsidRPr="008664CD" w:rsidRDefault="00A45430" w:rsidP="009810DE">
            <w:pPr>
              <w:pStyle w:val="afffffffff9"/>
              <w:rPr>
                <w:rFonts w:hAnsi="宋体"/>
                <w:sz w:val="21"/>
                <w:szCs w:val="21"/>
              </w:rPr>
            </w:pPr>
          </w:p>
        </w:tc>
        <w:tc>
          <w:tcPr>
            <w:tcW w:w="1132" w:type="dxa"/>
            <w:gridSpan w:val="2"/>
            <w:shd w:val="clear" w:color="auto" w:fill="auto"/>
            <w:vAlign w:val="center"/>
          </w:tcPr>
          <w:p w14:paraId="0FB19CF1" w14:textId="77777777" w:rsidR="00A45430" w:rsidRPr="008664CD" w:rsidRDefault="00A45430" w:rsidP="009810DE">
            <w:pPr>
              <w:pStyle w:val="afffffffff9"/>
              <w:rPr>
                <w:rFonts w:hAnsi="宋体"/>
                <w:sz w:val="21"/>
                <w:szCs w:val="21"/>
              </w:rPr>
            </w:pPr>
            <w:r w:rsidRPr="008664CD">
              <w:rPr>
                <w:rFonts w:hAnsi="宋体" w:hint="eastAsia"/>
                <w:sz w:val="21"/>
                <w:szCs w:val="21"/>
              </w:rPr>
              <w:t>仪表名称</w:t>
            </w:r>
          </w:p>
        </w:tc>
        <w:tc>
          <w:tcPr>
            <w:tcW w:w="1979" w:type="dxa"/>
            <w:gridSpan w:val="3"/>
            <w:shd w:val="clear" w:color="auto" w:fill="auto"/>
            <w:vAlign w:val="center"/>
          </w:tcPr>
          <w:p w14:paraId="2BDE7C94" w14:textId="77777777" w:rsidR="00A45430" w:rsidRPr="008664CD" w:rsidRDefault="00A45430" w:rsidP="009810DE">
            <w:pPr>
              <w:pStyle w:val="afffffffff9"/>
              <w:rPr>
                <w:rFonts w:hAnsi="宋体"/>
                <w:sz w:val="21"/>
                <w:szCs w:val="21"/>
              </w:rPr>
            </w:pPr>
          </w:p>
        </w:tc>
        <w:tc>
          <w:tcPr>
            <w:tcW w:w="998" w:type="dxa"/>
            <w:shd w:val="clear" w:color="auto" w:fill="auto"/>
            <w:vAlign w:val="center"/>
          </w:tcPr>
          <w:p w14:paraId="115E07FE" w14:textId="77777777" w:rsidR="00A45430" w:rsidRPr="008664CD" w:rsidRDefault="00A45430" w:rsidP="009810DE">
            <w:pPr>
              <w:pStyle w:val="afffffffff9"/>
              <w:rPr>
                <w:rFonts w:hAnsi="宋体"/>
                <w:sz w:val="21"/>
                <w:szCs w:val="21"/>
              </w:rPr>
            </w:pPr>
            <w:r w:rsidRPr="008664CD">
              <w:rPr>
                <w:rFonts w:hAnsi="宋体" w:hint="eastAsia"/>
                <w:sz w:val="21"/>
                <w:szCs w:val="21"/>
              </w:rPr>
              <w:t>出厂编号</w:t>
            </w:r>
          </w:p>
        </w:tc>
        <w:tc>
          <w:tcPr>
            <w:tcW w:w="2114" w:type="dxa"/>
            <w:gridSpan w:val="2"/>
            <w:shd w:val="clear" w:color="auto" w:fill="auto"/>
            <w:vAlign w:val="center"/>
          </w:tcPr>
          <w:p w14:paraId="5F656706" w14:textId="77777777" w:rsidR="00A45430" w:rsidRPr="008664CD" w:rsidRDefault="00A45430" w:rsidP="009810DE">
            <w:pPr>
              <w:pStyle w:val="afffffffff9"/>
              <w:rPr>
                <w:rFonts w:hAnsi="宋体"/>
                <w:sz w:val="21"/>
                <w:szCs w:val="21"/>
              </w:rPr>
            </w:pPr>
          </w:p>
        </w:tc>
      </w:tr>
      <w:tr w:rsidR="00A45430" w:rsidRPr="008664CD" w14:paraId="60D831B0" w14:textId="77777777" w:rsidTr="009810DE">
        <w:trPr>
          <w:trHeight w:val="219"/>
          <w:jc w:val="center"/>
        </w:trPr>
        <w:tc>
          <w:tcPr>
            <w:tcW w:w="1124" w:type="dxa"/>
            <w:shd w:val="clear" w:color="auto" w:fill="auto"/>
            <w:vAlign w:val="center"/>
          </w:tcPr>
          <w:p w14:paraId="19E12634" w14:textId="77777777" w:rsidR="00A45430" w:rsidRPr="008664CD" w:rsidRDefault="00A45430" w:rsidP="009810DE">
            <w:pPr>
              <w:pStyle w:val="afffffffff9"/>
              <w:rPr>
                <w:rFonts w:hAnsi="宋体"/>
                <w:sz w:val="21"/>
                <w:szCs w:val="21"/>
              </w:rPr>
            </w:pPr>
            <w:r w:rsidRPr="008664CD">
              <w:rPr>
                <w:rFonts w:hAnsi="宋体" w:hint="eastAsia"/>
                <w:sz w:val="21"/>
                <w:szCs w:val="21"/>
              </w:rPr>
              <w:t>制造厂</w:t>
            </w:r>
          </w:p>
        </w:tc>
        <w:tc>
          <w:tcPr>
            <w:tcW w:w="1987" w:type="dxa"/>
            <w:gridSpan w:val="3"/>
            <w:shd w:val="clear" w:color="auto" w:fill="auto"/>
            <w:vAlign w:val="center"/>
          </w:tcPr>
          <w:p w14:paraId="6D83470B" w14:textId="77777777" w:rsidR="00A45430" w:rsidRPr="008664CD" w:rsidRDefault="00A45430" w:rsidP="009810DE">
            <w:pPr>
              <w:pStyle w:val="afffffffff9"/>
              <w:rPr>
                <w:rFonts w:hAnsi="宋体"/>
                <w:sz w:val="21"/>
                <w:szCs w:val="21"/>
              </w:rPr>
            </w:pPr>
          </w:p>
        </w:tc>
        <w:tc>
          <w:tcPr>
            <w:tcW w:w="1132" w:type="dxa"/>
            <w:gridSpan w:val="2"/>
            <w:shd w:val="clear" w:color="auto" w:fill="auto"/>
            <w:vAlign w:val="center"/>
          </w:tcPr>
          <w:p w14:paraId="60496D00" w14:textId="77777777" w:rsidR="00A45430" w:rsidRPr="008664CD" w:rsidRDefault="00A45430" w:rsidP="009810DE">
            <w:pPr>
              <w:pStyle w:val="afffffffff9"/>
              <w:rPr>
                <w:rFonts w:hAnsi="宋体"/>
                <w:sz w:val="21"/>
                <w:szCs w:val="21"/>
              </w:rPr>
            </w:pPr>
            <w:r w:rsidRPr="008664CD">
              <w:rPr>
                <w:rFonts w:hAnsi="宋体" w:hint="eastAsia"/>
                <w:sz w:val="21"/>
                <w:szCs w:val="21"/>
              </w:rPr>
              <w:t>型号规格</w:t>
            </w:r>
          </w:p>
        </w:tc>
        <w:tc>
          <w:tcPr>
            <w:tcW w:w="1979" w:type="dxa"/>
            <w:gridSpan w:val="3"/>
            <w:shd w:val="clear" w:color="auto" w:fill="auto"/>
            <w:vAlign w:val="center"/>
          </w:tcPr>
          <w:p w14:paraId="7BE78A83" w14:textId="77777777" w:rsidR="00A45430" w:rsidRPr="008664CD" w:rsidRDefault="00A45430" w:rsidP="009810DE">
            <w:pPr>
              <w:pStyle w:val="afffffffff9"/>
              <w:rPr>
                <w:rFonts w:hAnsi="宋体"/>
                <w:sz w:val="21"/>
                <w:szCs w:val="21"/>
              </w:rPr>
            </w:pPr>
          </w:p>
        </w:tc>
        <w:tc>
          <w:tcPr>
            <w:tcW w:w="998" w:type="dxa"/>
            <w:shd w:val="clear" w:color="auto" w:fill="auto"/>
            <w:vAlign w:val="center"/>
          </w:tcPr>
          <w:p w14:paraId="7CB9CAE8" w14:textId="77777777" w:rsidR="00A45430" w:rsidRPr="008664CD" w:rsidRDefault="00A45430" w:rsidP="009810DE">
            <w:pPr>
              <w:pStyle w:val="afffffffff9"/>
              <w:rPr>
                <w:rFonts w:hAnsi="宋体"/>
                <w:sz w:val="21"/>
                <w:szCs w:val="21"/>
              </w:rPr>
            </w:pPr>
            <w:r w:rsidRPr="008664CD">
              <w:rPr>
                <w:rFonts w:hAnsi="宋体" w:hint="eastAsia"/>
                <w:sz w:val="21"/>
                <w:szCs w:val="21"/>
              </w:rPr>
              <w:t>测量范围</w:t>
            </w:r>
          </w:p>
        </w:tc>
        <w:tc>
          <w:tcPr>
            <w:tcW w:w="2114" w:type="dxa"/>
            <w:gridSpan w:val="2"/>
            <w:shd w:val="clear" w:color="auto" w:fill="auto"/>
            <w:vAlign w:val="center"/>
          </w:tcPr>
          <w:p w14:paraId="7EAA2847" w14:textId="77777777" w:rsidR="00A45430" w:rsidRPr="008664CD" w:rsidRDefault="00A45430" w:rsidP="009810DE">
            <w:pPr>
              <w:pStyle w:val="afffffffff9"/>
              <w:rPr>
                <w:rFonts w:hAnsi="宋体"/>
                <w:sz w:val="21"/>
                <w:szCs w:val="21"/>
              </w:rPr>
            </w:pPr>
          </w:p>
        </w:tc>
      </w:tr>
      <w:tr w:rsidR="00A45430" w:rsidRPr="008664CD" w14:paraId="0335AAA7" w14:textId="77777777" w:rsidTr="009810DE">
        <w:trPr>
          <w:jc w:val="center"/>
        </w:trPr>
        <w:tc>
          <w:tcPr>
            <w:tcW w:w="9334" w:type="dxa"/>
            <w:gridSpan w:val="12"/>
            <w:shd w:val="clear" w:color="auto" w:fill="auto"/>
            <w:vAlign w:val="center"/>
          </w:tcPr>
          <w:p w14:paraId="60F71D8E" w14:textId="77777777" w:rsidR="00A45430" w:rsidRPr="008664CD" w:rsidRDefault="00A45430" w:rsidP="009810DE">
            <w:pPr>
              <w:pStyle w:val="afffffffff9"/>
              <w:rPr>
                <w:rFonts w:hAnsi="宋体"/>
                <w:sz w:val="21"/>
                <w:szCs w:val="21"/>
              </w:rPr>
            </w:pPr>
            <w:r w:rsidRPr="008664CD">
              <w:rPr>
                <w:rFonts w:hAnsi="宋体" w:hint="eastAsia"/>
                <w:sz w:val="21"/>
                <w:szCs w:val="21"/>
              </w:rPr>
              <w:t>校准数据</w:t>
            </w:r>
          </w:p>
        </w:tc>
      </w:tr>
      <w:tr w:rsidR="00A45430" w:rsidRPr="008664CD" w14:paraId="1AC6824B" w14:textId="77777777" w:rsidTr="009810DE">
        <w:trPr>
          <w:trHeight w:val="116"/>
          <w:jc w:val="center"/>
        </w:trPr>
        <w:tc>
          <w:tcPr>
            <w:tcW w:w="1555" w:type="dxa"/>
            <w:gridSpan w:val="2"/>
            <w:shd w:val="clear" w:color="auto" w:fill="auto"/>
            <w:vAlign w:val="center"/>
          </w:tcPr>
          <w:p w14:paraId="3CE088E2" w14:textId="77777777" w:rsidR="00A45430" w:rsidRPr="008664CD" w:rsidRDefault="00A45430" w:rsidP="009810DE">
            <w:pPr>
              <w:pStyle w:val="afffffffff9"/>
              <w:rPr>
                <w:rFonts w:hAnsi="宋体"/>
                <w:sz w:val="21"/>
                <w:szCs w:val="21"/>
              </w:rPr>
            </w:pPr>
            <w:r w:rsidRPr="008664CD">
              <w:rPr>
                <w:rFonts w:hAnsi="宋体" w:hint="eastAsia"/>
                <w:sz w:val="21"/>
                <w:szCs w:val="21"/>
              </w:rPr>
              <w:t>标准介质</w:t>
            </w:r>
          </w:p>
        </w:tc>
        <w:tc>
          <w:tcPr>
            <w:tcW w:w="1556" w:type="dxa"/>
            <w:gridSpan w:val="2"/>
            <w:shd w:val="clear" w:color="auto" w:fill="auto"/>
            <w:vAlign w:val="center"/>
          </w:tcPr>
          <w:p w14:paraId="0CF01322" w14:textId="77777777" w:rsidR="00A45430" w:rsidRPr="008664CD" w:rsidRDefault="00A45430" w:rsidP="009810DE">
            <w:pPr>
              <w:pStyle w:val="afffffffff9"/>
              <w:rPr>
                <w:rFonts w:hAnsi="宋体"/>
                <w:sz w:val="21"/>
                <w:szCs w:val="21"/>
              </w:rPr>
            </w:pPr>
          </w:p>
        </w:tc>
        <w:tc>
          <w:tcPr>
            <w:tcW w:w="1132" w:type="dxa"/>
            <w:gridSpan w:val="2"/>
            <w:shd w:val="clear" w:color="auto" w:fill="auto"/>
            <w:vAlign w:val="center"/>
          </w:tcPr>
          <w:p w14:paraId="711ABF56" w14:textId="77777777" w:rsidR="00A45430" w:rsidRPr="008664CD" w:rsidRDefault="00A45430" w:rsidP="009810DE">
            <w:pPr>
              <w:pStyle w:val="afffffffff9"/>
              <w:rPr>
                <w:rFonts w:hAnsi="宋体"/>
                <w:sz w:val="21"/>
                <w:szCs w:val="21"/>
              </w:rPr>
            </w:pPr>
            <w:r w:rsidRPr="008664CD">
              <w:rPr>
                <w:rFonts w:hAnsi="宋体" w:hint="eastAsia"/>
                <w:sz w:val="21"/>
                <w:szCs w:val="21"/>
              </w:rPr>
              <w:t>环境温度</w:t>
            </w:r>
          </w:p>
        </w:tc>
        <w:tc>
          <w:tcPr>
            <w:tcW w:w="1979" w:type="dxa"/>
            <w:gridSpan w:val="3"/>
            <w:shd w:val="clear" w:color="auto" w:fill="auto"/>
            <w:vAlign w:val="center"/>
          </w:tcPr>
          <w:p w14:paraId="2A2B4B17" w14:textId="77777777" w:rsidR="00A45430" w:rsidRPr="008664CD" w:rsidRDefault="00A45430" w:rsidP="009810DE">
            <w:pPr>
              <w:pStyle w:val="afffffffff9"/>
              <w:rPr>
                <w:rFonts w:hAnsi="宋体"/>
                <w:sz w:val="21"/>
                <w:szCs w:val="21"/>
              </w:rPr>
            </w:pPr>
          </w:p>
        </w:tc>
        <w:tc>
          <w:tcPr>
            <w:tcW w:w="1556" w:type="dxa"/>
            <w:gridSpan w:val="2"/>
            <w:shd w:val="clear" w:color="auto" w:fill="auto"/>
            <w:vAlign w:val="center"/>
          </w:tcPr>
          <w:p w14:paraId="59EC8D24" w14:textId="77777777" w:rsidR="00A45430" w:rsidRPr="008664CD" w:rsidRDefault="00A45430" w:rsidP="009810DE">
            <w:pPr>
              <w:pStyle w:val="afffffffff9"/>
              <w:rPr>
                <w:rFonts w:hAnsi="宋体"/>
                <w:sz w:val="21"/>
                <w:szCs w:val="21"/>
              </w:rPr>
            </w:pPr>
            <w:r w:rsidRPr="008664CD">
              <w:rPr>
                <w:rFonts w:hAnsi="宋体" w:hint="eastAsia"/>
                <w:sz w:val="21"/>
                <w:szCs w:val="21"/>
              </w:rPr>
              <w:t>相对湿度</w:t>
            </w:r>
          </w:p>
        </w:tc>
        <w:tc>
          <w:tcPr>
            <w:tcW w:w="1556" w:type="dxa"/>
            <w:shd w:val="clear" w:color="auto" w:fill="auto"/>
            <w:vAlign w:val="center"/>
          </w:tcPr>
          <w:p w14:paraId="62EF8B79" w14:textId="77777777" w:rsidR="00A45430" w:rsidRPr="008664CD" w:rsidRDefault="00A45430" w:rsidP="009810DE">
            <w:pPr>
              <w:pStyle w:val="afffffffff9"/>
              <w:rPr>
                <w:rFonts w:hAnsi="宋体"/>
                <w:sz w:val="21"/>
                <w:szCs w:val="21"/>
              </w:rPr>
            </w:pPr>
          </w:p>
        </w:tc>
      </w:tr>
      <w:tr w:rsidR="00A45430" w:rsidRPr="008664CD" w14:paraId="1E832A7E" w14:textId="77777777" w:rsidTr="009810DE">
        <w:trPr>
          <w:trHeight w:val="115"/>
          <w:jc w:val="center"/>
        </w:trPr>
        <w:tc>
          <w:tcPr>
            <w:tcW w:w="1555" w:type="dxa"/>
            <w:gridSpan w:val="2"/>
            <w:shd w:val="clear" w:color="auto" w:fill="auto"/>
            <w:vAlign w:val="center"/>
          </w:tcPr>
          <w:p w14:paraId="4C8128D9" w14:textId="77777777" w:rsidR="00A45430" w:rsidRPr="008664CD" w:rsidRDefault="00A45430" w:rsidP="009810DE">
            <w:pPr>
              <w:pStyle w:val="afffffffff9"/>
              <w:rPr>
                <w:rFonts w:hAnsi="宋体"/>
                <w:sz w:val="21"/>
                <w:szCs w:val="21"/>
              </w:rPr>
            </w:pPr>
            <w:r w:rsidRPr="008664CD">
              <w:rPr>
                <w:rFonts w:hAnsi="宋体" w:hint="eastAsia"/>
                <w:sz w:val="21"/>
                <w:szCs w:val="21"/>
              </w:rPr>
              <w:t>油总质量</w:t>
            </w:r>
          </w:p>
        </w:tc>
        <w:tc>
          <w:tcPr>
            <w:tcW w:w="1556" w:type="dxa"/>
            <w:gridSpan w:val="2"/>
            <w:shd w:val="clear" w:color="auto" w:fill="auto"/>
            <w:vAlign w:val="center"/>
          </w:tcPr>
          <w:p w14:paraId="1208F01D" w14:textId="77777777" w:rsidR="00A45430" w:rsidRPr="008664CD" w:rsidRDefault="00A45430" w:rsidP="009810DE">
            <w:pPr>
              <w:pStyle w:val="afffffffff9"/>
              <w:rPr>
                <w:rFonts w:hAnsi="宋体"/>
                <w:sz w:val="21"/>
                <w:szCs w:val="21"/>
              </w:rPr>
            </w:pPr>
          </w:p>
        </w:tc>
        <w:tc>
          <w:tcPr>
            <w:tcW w:w="1132" w:type="dxa"/>
            <w:gridSpan w:val="2"/>
            <w:shd w:val="clear" w:color="auto" w:fill="auto"/>
            <w:vAlign w:val="center"/>
          </w:tcPr>
          <w:p w14:paraId="7BF055DC" w14:textId="77777777" w:rsidR="00A45430" w:rsidRPr="008664CD" w:rsidRDefault="00A45430" w:rsidP="009810DE">
            <w:pPr>
              <w:pStyle w:val="afffffffff9"/>
              <w:rPr>
                <w:rFonts w:hAnsi="宋体"/>
                <w:sz w:val="21"/>
                <w:szCs w:val="21"/>
              </w:rPr>
            </w:pPr>
            <w:r w:rsidRPr="008664CD">
              <w:rPr>
                <w:rFonts w:hAnsi="宋体" w:hint="eastAsia"/>
                <w:sz w:val="21"/>
                <w:szCs w:val="21"/>
              </w:rPr>
              <w:t>油的密度</w:t>
            </w:r>
          </w:p>
        </w:tc>
        <w:tc>
          <w:tcPr>
            <w:tcW w:w="1979" w:type="dxa"/>
            <w:gridSpan w:val="3"/>
            <w:shd w:val="clear" w:color="auto" w:fill="auto"/>
            <w:vAlign w:val="center"/>
          </w:tcPr>
          <w:p w14:paraId="4E1AC425" w14:textId="77777777" w:rsidR="00A45430" w:rsidRPr="008664CD" w:rsidRDefault="00A45430" w:rsidP="009810DE">
            <w:pPr>
              <w:pStyle w:val="afffffffff9"/>
              <w:rPr>
                <w:rFonts w:hAnsi="宋体"/>
                <w:sz w:val="21"/>
                <w:szCs w:val="21"/>
              </w:rPr>
            </w:pPr>
          </w:p>
        </w:tc>
        <w:tc>
          <w:tcPr>
            <w:tcW w:w="1556" w:type="dxa"/>
            <w:gridSpan w:val="2"/>
            <w:shd w:val="clear" w:color="auto" w:fill="auto"/>
            <w:vAlign w:val="center"/>
          </w:tcPr>
          <w:p w14:paraId="73E39695" w14:textId="77777777" w:rsidR="00A45430" w:rsidRPr="008664CD" w:rsidRDefault="00A45430" w:rsidP="009810DE">
            <w:pPr>
              <w:pStyle w:val="afffffffff9"/>
              <w:rPr>
                <w:rFonts w:hAnsi="宋体"/>
                <w:sz w:val="21"/>
                <w:szCs w:val="21"/>
              </w:rPr>
            </w:pPr>
            <w:r w:rsidRPr="008664CD">
              <w:rPr>
                <w:rFonts w:hAnsi="宋体" w:hint="eastAsia"/>
                <w:sz w:val="21"/>
                <w:szCs w:val="21"/>
              </w:rPr>
              <w:t>水的密度</w:t>
            </w:r>
          </w:p>
        </w:tc>
        <w:tc>
          <w:tcPr>
            <w:tcW w:w="1556" w:type="dxa"/>
            <w:shd w:val="clear" w:color="auto" w:fill="auto"/>
            <w:vAlign w:val="center"/>
          </w:tcPr>
          <w:p w14:paraId="7D14B57B" w14:textId="77777777" w:rsidR="00A45430" w:rsidRPr="008664CD" w:rsidRDefault="00A45430" w:rsidP="009810DE">
            <w:pPr>
              <w:pStyle w:val="afffffffff9"/>
              <w:rPr>
                <w:rFonts w:hAnsi="宋体"/>
                <w:sz w:val="21"/>
                <w:szCs w:val="21"/>
              </w:rPr>
            </w:pPr>
          </w:p>
        </w:tc>
      </w:tr>
      <w:tr w:rsidR="00A45430" w:rsidRPr="008664CD" w14:paraId="01A645B9" w14:textId="77777777" w:rsidTr="009810DE">
        <w:trPr>
          <w:trHeight w:val="115"/>
          <w:jc w:val="center"/>
        </w:trPr>
        <w:tc>
          <w:tcPr>
            <w:tcW w:w="1555" w:type="dxa"/>
            <w:gridSpan w:val="2"/>
            <w:shd w:val="clear" w:color="auto" w:fill="auto"/>
            <w:vAlign w:val="center"/>
          </w:tcPr>
          <w:p w14:paraId="2901F286" w14:textId="77777777" w:rsidR="00A45430" w:rsidRPr="008664CD" w:rsidRDefault="00A45430" w:rsidP="009810DE">
            <w:pPr>
              <w:pStyle w:val="afffffffff9"/>
              <w:rPr>
                <w:rFonts w:hAnsi="宋体"/>
                <w:sz w:val="21"/>
                <w:szCs w:val="21"/>
              </w:rPr>
            </w:pPr>
            <w:r w:rsidRPr="008664CD">
              <w:rPr>
                <w:rFonts w:hAnsi="宋体" w:hint="eastAsia"/>
                <w:sz w:val="21"/>
                <w:szCs w:val="21"/>
              </w:rPr>
              <w:t>介质温度</w:t>
            </w:r>
          </w:p>
        </w:tc>
        <w:tc>
          <w:tcPr>
            <w:tcW w:w="1556" w:type="dxa"/>
            <w:gridSpan w:val="2"/>
            <w:shd w:val="clear" w:color="auto" w:fill="auto"/>
            <w:vAlign w:val="center"/>
          </w:tcPr>
          <w:p w14:paraId="4AC1D4D9" w14:textId="77777777" w:rsidR="00A45430" w:rsidRPr="008664CD" w:rsidRDefault="00A45430" w:rsidP="009810DE">
            <w:pPr>
              <w:pStyle w:val="afffffffff9"/>
              <w:rPr>
                <w:rFonts w:hAnsi="宋体"/>
                <w:sz w:val="21"/>
                <w:szCs w:val="21"/>
              </w:rPr>
            </w:pPr>
          </w:p>
        </w:tc>
        <w:tc>
          <w:tcPr>
            <w:tcW w:w="1132" w:type="dxa"/>
            <w:gridSpan w:val="2"/>
            <w:shd w:val="clear" w:color="auto" w:fill="auto"/>
            <w:vAlign w:val="center"/>
          </w:tcPr>
          <w:p w14:paraId="090F5E54" w14:textId="77777777" w:rsidR="00A45430" w:rsidRPr="008664CD" w:rsidRDefault="00A45430" w:rsidP="009810DE">
            <w:pPr>
              <w:pStyle w:val="afffffffff9"/>
              <w:rPr>
                <w:rFonts w:hAnsi="宋体"/>
                <w:sz w:val="21"/>
                <w:szCs w:val="21"/>
              </w:rPr>
            </w:pPr>
            <w:r w:rsidRPr="008664CD">
              <w:rPr>
                <w:rFonts w:hAnsi="宋体" w:hint="eastAsia"/>
                <w:sz w:val="21"/>
                <w:szCs w:val="21"/>
              </w:rPr>
              <w:t>介质压力</w:t>
            </w:r>
          </w:p>
        </w:tc>
        <w:tc>
          <w:tcPr>
            <w:tcW w:w="1979" w:type="dxa"/>
            <w:gridSpan w:val="3"/>
            <w:shd w:val="clear" w:color="auto" w:fill="auto"/>
            <w:vAlign w:val="center"/>
          </w:tcPr>
          <w:p w14:paraId="2DA279A9" w14:textId="77777777" w:rsidR="00A45430" w:rsidRPr="008664CD" w:rsidRDefault="00A45430" w:rsidP="009810DE">
            <w:pPr>
              <w:pStyle w:val="afffffffff9"/>
              <w:rPr>
                <w:rFonts w:hAnsi="宋体"/>
                <w:sz w:val="21"/>
                <w:szCs w:val="21"/>
              </w:rPr>
            </w:pPr>
          </w:p>
        </w:tc>
        <w:tc>
          <w:tcPr>
            <w:tcW w:w="1556" w:type="dxa"/>
            <w:gridSpan w:val="2"/>
            <w:shd w:val="clear" w:color="auto" w:fill="auto"/>
            <w:vAlign w:val="center"/>
          </w:tcPr>
          <w:p w14:paraId="4D220443" w14:textId="77777777" w:rsidR="00A45430" w:rsidRPr="008664CD" w:rsidRDefault="00A45430" w:rsidP="009810DE">
            <w:pPr>
              <w:pStyle w:val="afffffffff9"/>
              <w:rPr>
                <w:rFonts w:hAnsi="宋体"/>
                <w:sz w:val="21"/>
                <w:szCs w:val="21"/>
              </w:rPr>
            </w:pPr>
            <w:r w:rsidRPr="008664CD">
              <w:rPr>
                <w:rFonts w:hAnsi="宋体" w:hint="eastAsia"/>
                <w:sz w:val="21"/>
                <w:szCs w:val="21"/>
              </w:rPr>
              <w:t>介质流速</w:t>
            </w:r>
          </w:p>
        </w:tc>
        <w:tc>
          <w:tcPr>
            <w:tcW w:w="1556" w:type="dxa"/>
            <w:shd w:val="clear" w:color="auto" w:fill="auto"/>
            <w:vAlign w:val="center"/>
          </w:tcPr>
          <w:p w14:paraId="2D0A5D33" w14:textId="77777777" w:rsidR="00A45430" w:rsidRPr="008664CD" w:rsidRDefault="00A45430" w:rsidP="009810DE">
            <w:pPr>
              <w:pStyle w:val="afffffffff9"/>
              <w:rPr>
                <w:rFonts w:hAnsi="宋体"/>
                <w:sz w:val="21"/>
                <w:szCs w:val="21"/>
              </w:rPr>
            </w:pPr>
          </w:p>
        </w:tc>
      </w:tr>
      <w:tr w:rsidR="009810DE" w:rsidRPr="008664CD" w14:paraId="0FE7783B" w14:textId="77777777" w:rsidTr="009810DE">
        <w:trPr>
          <w:jc w:val="center"/>
        </w:trPr>
        <w:tc>
          <w:tcPr>
            <w:tcW w:w="1555" w:type="dxa"/>
            <w:gridSpan w:val="2"/>
            <w:shd w:val="clear" w:color="auto" w:fill="auto"/>
            <w:vAlign w:val="center"/>
          </w:tcPr>
          <w:p w14:paraId="62CD75AA" w14:textId="77777777" w:rsidR="009810DE" w:rsidRPr="008664CD" w:rsidRDefault="009810DE" w:rsidP="009810DE">
            <w:pPr>
              <w:pStyle w:val="afffffffff9"/>
              <w:rPr>
                <w:rFonts w:hAnsi="宋体"/>
                <w:sz w:val="21"/>
                <w:szCs w:val="21"/>
              </w:rPr>
            </w:pPr>
            <w:r w:rsidRPr="008664CD">
              <w:rPr>
                <w:rFonts w:hAnsi="宋体" w:hint="eastAsia"/>
                <w:sz w:val="21"/>
                <w:szCs w:val="21"/>
              </w:rPr>
              <w:t>标准含水率%</w:t>
            </w:r>
          </w:p>
        </w:tc>
        <w:tc>
          <w:tcPr>
            <w:tcW w:w="4667" w:type="dxa"/>
            <w:gridSpan w:val="7"/>
            <w:shd w:val="clear" w:color="auto" w:fill="auto"/>
            <w:vAlign w:val="center"/>
          </w:tcPr>
          <w:p w14:paraId="7F27E215" w14:textId="77777777" w:rsidR="009810DE" w:rsidRPr="008664CD" w:rsidRDefault="009810DE" w:rsidP="009810DE">
            <w:pPr>
              <w:pStyle w:val="afffffffff9"/>
              <w:rPr>
                <w:rFonts w:hAnsi="宋体"/>
                <w:sz w:val="21"/>
                <w:szCs w:val="21"/>
              </w:rPr>
            </w:pPr>
            <w:r w:rsidRPr="008664CD">
              <w:rPr>
                <w:rFonts w:hAnsi="宋体" w:hint="eastAsia"/>
                <w:sz w:val="21"/>
                <w:szCs w:val="21"/>
              </w:rPr>
              <w:t>含水率测量值%</w:t>
            </w:r>
          </w:p>
        </w:tc>
        <w:tc>
          <w:tcPr>
            <w:tcW w:w="1556" w:type="dxa"/>
            <w:gridSpan w:val="2"/>
            <w:shd w:val="clear" w:color="auto" w:fill="auto"/>
            <w:vAlign w:val="center"/>
          </w:tcPr>
          <w:p w14:paraId="38193771" w14:textId="77777777" w:rsidR="009810DE" w:rsidRPr="008664CD" w:rsidRDefault="009810DE" w:rsidP="009810DE">
            <w:pPr>
              <w:pStyle w:val="afffffffff9"/>
              <w:rPr>
                <w:rFonts w:hAnsi="宋体"/>
                <w:sz w:val="21"/>
                <w:szCs w:val="21"/>
              </w:rPr>
            </w:pPr>
            <w:r w:rsidRPr="008664CD">
              <w:rPr>
                <w:rFonts w:hAnsi="宋体" w:hint="eastAsia"/>
                <w:sz w:val="21"/>
                <w:szCs w:val="21"/>
              </w:rPr>
              <w:t>测量平均值%</w:t>
            </w:r>
          </w:p>
        </w:tc>
        <w:tc>
          <w:tcPr>
            <w:tcW w:w="1556" w:type="dxa"/>
            <w:shd w:val="clear" w:color="auto" w:fill="auto"/>
            <w:vAlign w:val="center"/>
          </w:tcPr>
          <w:p w14:paraId="3A70AE9C" w14:textId="77777777" w:rsidR="009810DE" w:rsidRPr="008664CD" w:rsidRDefault="009810DE" w:rsidP="009810DE">
            <w:pPr>
              <w:pStyle w:val="afffffffff9"/>
              <w:rPr>
                <w:rFonts w:hAnsi="宋体"/>
                <w:sz w:val="21"/>
                <w:szCs w:val="21"/>
              </w:rPr>
            </w:pPr>
            <w:r w:rsidRPr="008664CD">
              <w:rPr>
                <w:rFonts w:hAnsi="宋体" w:hint="eastAsia"/>
                <w:sz w:val="21"/>
                <w:szCs w:val="21"/>
              </w:rPr>
              <w:t>校准误差%</w:t>
            </w:r>
          </w:p>
        </w:tc>
      </w:tr>
      <w:tr w:rsidR="009810DE" w:rsidRPr="008664CD" w14:paraId="308AA1D0" w14:textId="77777777" w:rsidTr="009810DE">
        <w:trPr>
          <w:trHeight w:val="125"/>
          <w:jc w:val="center"/>
        </w:trPr>
        <w:tc>
          <w:tcPr>
            <w:tcW w:w="1555" w:type="dxa"/>
            <w:gridSpan w:val="2"/>
            <w:shd w:val="clear" w:color="auto" w:fill="auto"/>
            <w:vAlign w:val="center"/>
          </w:tcPr>
          <w:p w14:paraId="3DFC35F1"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0FAE3579"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29460B0C"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7F2285A6"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6A6E3DA5"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223FC506"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0376481B"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6BB8EDE0" w14:textId="77777777" w:rsidR="009810DE" w:rsidRPr="008664CD" w:rsidRDefault="009810DE" w:rsidP="009810DE">
            <w:pPr>
              <w:pStyle w:val="afffffffff9"/>
              <w:rPr>
                <w:rFonts w:hAnsi="宋体"/>
                <w:sz w:val="21"/>
                <w:szCs w:val="21"/>
              </w:rPr>
            </w:pPr>
          </w:p>
        </w:tc>
      </w:tr>
      <w:tr w:rsidR="009810DE" w:rsidRPr="008664CD" w14:paraId="76033DD7" w14:textId="77777777" w:rsidTr="009810DE">
        <w:trPr>
          <w:trHeight w:val="114"/>
          <w:jc w:val="center"/>
        </w:trPr>
        <w:tc>
          <w:tcPr>
            <w:tcW w:w="1555" w:type="dxa"/>
            <w:gridSpan w:val="2"/>
            <w:shd w:val="clear" w:color="auto" w:fill="auto"/>
            <w:vAlign w:val="center"/>
          </w:tcPr>
          <w:p w14:paraId="516E70B8"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14E7199D"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00CE5C8D"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07C14FC3"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1E1DAAB5"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732AAFF0"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47AC8C00"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4183BD55" w14:textId="77777777" w:rsidR="009810DE" w:rsidRPr="008664CD" w:rsidRDefault="009810DE" w:rsidP="009810DE">
            <w:pPr>
              <w:pStyle w:val="afffffffff9"/>
              <w:rPr>
                <w:rFonts w:hAnsi="宋体"/>
                <w:sz w:val="21"/>
                <w:szCs w:val="21"/>
              </w:rPr>
            </w:pPr>
          </w:p>
        </w:tc>
      </w:tr>
      <w:tr w:rsidR="009810DE" w:rsidRPr="008664CD" w14:paraId="795B4DA4" w14:textId="77777777" w:rsidTr="009810DE">
        <w:trPr>
          <w:trHeight w:val="114"/>
          <w:jc w:val="center"/>
        </w:trPr>
        <w:tc>
          <w:tcPr>
            <w:tcW w:w="1555" w:type="dxa"/>
            <w:gridSpan w:val="2"/>
            <w:shd w:val="clear" w:color="auto" w:fill="auto"/>
            <w:vAlign w:val="center"/>
          </w:tcPr>
          <w:p w14:paraId="75686ABF"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41D41527"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003C4513"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23329D75"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67CF43C8"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15683350"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59854DDE"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6A091443" w14:textId="77777777" w:rsidR="009810DE" w:rsidRPr="008664CD" w:rsidRDefault="009810DE" w:rsidP="009810DE">
            <w:pPr>
              <w:pStyle w:val="afffffffff9"/>
              <w:rPr>
                <w:rFonts w:hAnsi="宋体"/>
                <w:sz w:val="21"/>
                <w:szCs w:val="21"/>
              </w:rPr>
            </w:pPr>
          </w:p>
        </w:tc>
      </w:tr>
      <w:tr w:rsidR="009810DE" w:rsidRPr="008664CD" w14:paraId="4960FAB0" w14:textId="77777777" w:rsidTr="009810DE">
        <w:trPr>
          <w:trHeight w:val="114"/>
          <w:jc w:val="center"/>
        </w:trPr>
        <w:tc>
          <w:tcPr>
            <w:tcW w:w="1555" w:type="dxa"/>
            <w:gridSpan w:val="2"/>
            <w:shd w:val="clear" w:color="auto" w:fill="auto"/>
            <w:vAlign w:val="center"/>
          </w:tcPr>
          <w:p w14:paraId="3EBE7DB8"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2CE9E079"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235559A0"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1C5C1689"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13D93D38"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100E50B5"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103AEE8C"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3FDE2C94" w14:textId="77777777" w:rsidR="009810DE" w:rsidRPr="008664CD" w:rsidRDefault="009810DE" w:rsidP="009810DE">
            <w:pPr>
              <w:pStyle w:val="afffffffff9"/>
              <w:rPr>
                <w:rFonts w:hAnsi="宋体"/>
                <w:sz w:val="21"/>
                <w:szCs w:val="21"/>
              </w:rPr>
            </w:pPr>
          </w:p>
        </w:tc>
      </w:tr>
      <w:tr w:rsidR="009810DE" w:rsidRPr="008664CD" w14:paraId="505E12C9" w14:textId="77777777" w:rsidTr="009810DE">
        <w:trPr>
          <w:trHeight w:val="114"/>
          <w:jc w:val="center"/>
        </w:trPr>
        <w:tc>
          <w:tcPr>
            <w:tcW w:w="1555" w:type="dxa"/>
            <w:gridSpan w:val="2"/>
            <w:shd w:val="clear" w:color="auto" w:fill="auto"/>
            <w:vAlign w:val="center"/>
          </w:tcPr>
          <w:p w14:paraId="287E125F"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07939797"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442B1D80"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45178055"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31A305A3"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561C0000"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0B38EC46"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21CCFEF7" w14:textId="77777777" w:rsidR="009810DE" w:rsidRPr="008664CD" w:rsidRDefault="009810DE" w:rsidP="009810DE">
            <w:pPr>
              <w:pStyle w:val="afffffffff9"/>
              <w:rPr>
                <w:rFonts w:hAnsi="宋体"/>
                <w:sz w:val="21"/>
                <w:szCs w:val="21"/>
              </w:rPr>
            </w:pPr>
          </w:p>
        </w:tc>
      </w:tr>
      <w:tr w:rsidR="009810DE" w:rsidRPr="008664CD" w14:paraId="27A7788D" w14:textId="77777777" w:rsidTr="009810DE">
        <w:trPr>
          <w:trHeight w:val="114"/>
          <w:jc w:val="center"/>
        </w:trPr>
        <w:tc>
          <w:tcPr>
            <w:tcW w:w="1555" w:type="dxa"/>
            <w:gridSpan w:val="2"/>
            <w:shd w:val="clear" w:color="auto" w:fill="auto"/>
            <w:vAlign w:val="center"/>
          </w:tcPr>
          <w:p w14:paraId="440386AE"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56529CFF"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3A5DD008"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3C02A43D"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4C639020"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229CFEE8"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7BEBD79B"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21BB4088" w14:textId="77777777" w:rsidR="009810DE" w:rsidRPr="008664CD" w:rsidRDefault="009810DE" w:rsidP="009810DE">
            <w:pPr>
              <w:pStyle w:val="afffffffff9"/>
              <w:rPr>
                <w:rFonts w:hAnsi="宋体"/>
                <w:sz w:val="21"/>
                <w:szCs w:val="21"/>
              </w:rPr>
            </w:pPr>
          </w:p>
        </w:tc>
      </w:tr>
      <w:tr w:rsidR="009810DE" w:rsidRPr="008664CD" w14:paraId="331F2966" w14:textId="77777777" w:rsidTr="009810DE">
        <w:trPr>
          <w:trHeight w:val="114"/>
          <w:jc w:val="center"/>
        </w:trPr>
        <w:tc>
          <w:tcPr>
            <w:tcW w:w="1555" w:type="dxa"/>
            <w:gridSpan w:val="2"/>
            <w:shd w:val="clear" w:color="auto" w:fill="auto"/>
            <w:vAlign w:val="center"/>
          </w:tcPr>
          <w:p w14:paraId="5EC87636"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4B6BF046"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06ED9489"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6367FCD9"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275BE9B3"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0C213BD7"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72016957"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3B331E53" w14:textId="77777777" w:rsidR="009810DE" w:rsidRPr="008664CD" w:rsidRDefault="009810DE" w:rsidP="009810DE">
            <w:pPr>
              <w:pStyle w:val="afffffffff9"/>
              <w:rPr>
                <w:rFonts w:hAnsi="宋体"/>
                <w:sz w:val="21"/>
                <w:szCs w:val="21"/>
              </w:rPr>
            </w:pPr>
          </w:p>
        </w:tc>
      </w:tr>
      <w:tr w:rsidR="009810DE" w:rsidRPr="008664CD" w14:paraId="784BEA44" w14:textId="77777777" w:rsidTr="009810DE">
        <w:trPr>
          <w:trHeight w:val="114"/>
          <w:jc w:val="center"/>
        </w:trPr>
        <w:tc>
          <w:tcPr>
            <w:tcW w:w="1555" w:type="dxa"/>
            <w:gridSpan w:val="2"/>
            <w:shd w:val="clear" w:color="auto" w:fill="auto"/>
            <w:vAlign w:val="center"/>
          </w:tcPr>
          <w:p w14:paraId="4D840053"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5C0D5AEC"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076609B9"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708FA697"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51F6EB63"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08B10A9D"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0AF0CDC1"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531218BD" w14:textId="77777777" w:rsidR="009810DE" w:rsidRPr="008664CD" w:rsidRDefault="009810DE" w:rsidP="009810DE">
            <w:pPr>
              <w:pStyle w:val="afffffffff9"/>
              <w:rPr>
                <w:rFonts w:hAnsi="宋体"/>
                <w:sz w:val="21"/>
                <w:szCs w:val="21"/>
              </w:rPr>
            </w:pPr>
          </w:p>
        </w:tc>
      </w:tr>
      <w:tr w:rsidR="009810DE" w:rsidRPr="008664CD" w14:paraId="51519A85" w14:textId="77777777" w:rsidTr="009810DE">
        <w:trPr>
          <w:trHeight w:val="114"/>
          <w:jc w:val="center"/>
        </w:trPr>
        <w:tc>
          <w:tcPr>
            <w:tcW w:w="1555" w:type="dxa"/>
            <w:gridSpan w:val="2"/>
            <w:shd w:val="clear" w:color="auto" w:fill="auto"/>
            <w:vAlign w:val="center"/>
          </w:tcPr>
          <w:p w14:paraId="13672A38"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77CB4F07"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4DA3B195"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1BE08CA7"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1080AF3F"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33CFCFCA"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4663524C"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6B59063F" w14:textId="77777777" w:rsidR="009810DE" w:rsidRPr="008664CD" w:rsidRDefault="009810DE" w:rsidP="009810DE">
            <w:pPr>
              <w:pStyle w:val="afffffffff9"/>
              <w:rPr>
                <w:rFonts w:hAnsi="宋体"/>
                <w:sz w:val="21"/>
                <w:szCs w:val="21"/>
              </w:rPr>
            </w:pPr>
          </w:p>
        </w:tc>
      </w:tr>
      <w:tr w:rsidR="009810DE" w:rsidRPr="008664CD" w14:paraId="4505BD80" w14:textId="77777777" w:rsidTr="009810DE">
        <w:trPr>
          <w:trHeight w:val="114"/>
          <w:jc w:val="center"/>
        </w:trPr>
        <w:tc>
          <w:tcPr>
            <w:tcW w:w="1555" w:type="dxa"/>
            <w:gridSpan w:val="2"/>
            <w:shd w:val="clear" w:color="auto" w:fill="auto"/>
            <w:vAlign w:val="center"/>
          </w:tcPr>
          <w:p w14:paraId="42A1AF11"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4FC5F558"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78620675"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639EC05F"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5C46DEBE"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25DBFDE2"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03A79F4C"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5096D211" w14:textId="77777777" w:rsidR="009810DE" w:rsidRPr="008664CD" w:rsidRDefault="009810DE" w:rsidP="009810DE">
            <w:pPr>
              <w:pStyle w:val="afffffffff9"/>
              <w:rPr>
                <w:rFonts w:hAnsi="宋体"/>
                <w:sz w:val="21"/>
                <w:szCs w:val="21"/>
              </w:rPr>
            </w:pPr>
          </w:p>
        </w:tc>
      </w:tr>
      <w:tr w:rsidR="009810DE" w:rsidRPr="008664CD" w14:paraId="5E65D618" w14:textId="77777777" w:rsidTr="009810DE">
        <w:trPr>
          <w:trHeight w:val="114"/>
          <w:jc w:val="center"/>
        </w:trPr>
        <w:tc>
          <w:tcPr>
            <w:tcW w:w="1555" w:type="dxa"/>
            <w:gridSpan w:val="2"/>
            <w:shd w:val="clear" w:color="auto" w:fill="auto"/>
            <w:vAlign w:val="center"/>
          </w:tcPr>
          <w:p w14:paraId="0843C3DA"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2ABD2856"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35C1302D"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4F620C62"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7F81E3DD"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350F9471"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31BE6FF8"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71DA4A6B" w14:textId="77777777" w:rsidR="009810DE" w:rsidRPr="008664CD" w:rsidRDefault="009810DE" w:rsidP="009810DE">
            <w:pPr>
              <w:pStyle w:val="afffffffff9"/>
              <w:rPr>
                <w:rFonts w:hAnsi="宋体"/>
                <w:sz w:val="21"/>
                <w:szCs w:val="21"/>
              </w:rPr>
            </w:pPr>
          </w:p>
        </w:tc>
      </w:tr>
      <w:tr w:rsidR="009810DE" w:rsidRPr="008664CD" w14:paraId="4C7BA5A3" w14:textId="77777777" w:rsidTr="009810DE">
        <w:trPr>
          <w:trHeight w:val="114"/>
          <w:jc w:val="center"/>
        </w:trPr>
        <w:tc>
          <w:tcPr>
            <w:tcW w:w="1555" w:type="dxa"/>
            <w:gridSpan w:val="2"/>
            <w:shd w:val="clear" w:color="auto" w:fill="auto"/>
            <w:vAlign w:val="center"/>
          </w:tcPr>
          <w:p w14:paraId="03D32DDD"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57933447"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45495C16"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2A5E9F18"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0B0A332A"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215984C3"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0246F0A7"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768AF8E7" w14:textId="77777777" w:rsidR="009810DE" w:rsidRPr="008664CD" w:rsidRDefault="009810DE" w:rsidP="009810DE">
            <w:pPr>
              <w:pStyle w:val="afffffffff9"/>
              <w:rPr>
                <w:rFonts w:hAnsi="宋体"/>
                <w:sz w:val="21"/>
                <w:szCs w:val="21"/>
              </w:rPr>
            </w:pPr>
          </w:p>
        </w:tc>
      </w:tr>
      <w:tr w:rsidR="009810DE" w:rsidRPr="008664CD" w14:paraId="01CB7F4E" w14:textId="77777777" w:rsidTr="009810DE">
        <w:trPr>
          <w:trHeight w:val="114"/>
          <w:jc w:val="center"/>
        </w:trPr>
        <w:tc>
          <w:tcPr>
            <w:tcW w:w="1555" w:type="dxa"/>
            <w:gridSpan w:val="2"/>
            <w:shd w:val="clear" w:color="auto" w:fill="auto"/>
            <w:vAlign w:val="center"/>
          </w:tcPr>
          <w:p w14:paraId="3E8E4863"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737BE690"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73491207"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55459027"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68B7FA83"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75126554"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5DC63D60"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192D8171" w14:textId="77777777" w:rsidR="009810DE" w:rsidRPr="008664CD" w:rsidRDefault="009810DE" w:rsidP="009810DE">
            <w:pPr>
              <w:pStyle w:val="afffffffff9"/>
              <w:rPr>
                <w:rFonts w:hAnsi="宋体"/>
                <w:sz w:val="21"/>
                <w:szCs w:val="21"/>
              </w:rPr>
            </w:pPr>
          </w:p>
        </w:tc>
      </w:tr>
      <w:tr w:rsidR="009810DE" w:rsidRPr="008664CD" w14:paraId="03108E64" w14:textId="77777777" w:rsidTr="009810DE">
        <w:trPr>
          <w:trHeight w:val="114"/>
          <w:jc w:val="center"/>
        </w:trPr>
        <w:tc>
          <w:tcPr>
            <w:tcW w:w="1555" w:type="dxa"/>
            <w:gridSpan w:val="2"/>
            <w:shd w:val="clear" w:color="auto" w:fill="auto"/>
            <w:vAlign w:val="center"/>
          </w:tcPr>
          <w:p w14:paraId="76DF901A"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79A81B32"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412857B5"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43B98F0C"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40B1A676"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7A4BD44E"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4A1CB390"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4A2185A3" w14:textId="77777777" w:rsidR="009810DE" w:rsidRPr="008664CD" w:rsidRDefault="009810DE" w:rsidP="009810DE">
            <w:pPr>
              <w:pStyle w:val="afffffffff9"/>
              <w:rPr>
                <w:rFonts w:hAnsi="宋体"/>
                <w:sz w:val="21"/>
                <w:szCs w:val="21"/>
              </w:rPr>
            </w:pPr>
          </w:p>
        </w:tc>
      </w:tr>
      <w:tr w:rsidR="009810DE" w:rsidRPr="008664CD" w14:paraId="40BB499A" w14:textId="77777777" w:rsidTr="009810DE">
        <w:trPr>
          <w:trHeight w:val="114"/>
          <w:jc w:val="center"/>
        </w:trPr>
        <w:tc>
          <w:tcPr>
            <w:tcW w:w="1555" w:type="dxa"/>
            <w:gridSpan w:val="2"/>
            <w:shd w:val="clear" w:color="auto" w:fill="auto"/>
            <w:vAlign w:val="center"/>
          </w:tcPr>
          <w:p w14:paraId="2D335371"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2514E9FA" w14:textId="77777777" w:rsidR="009810DE" w:rsidRPr="008664CD" w:rsidRDefault="009810DE" w:rsidP="009810DE">
            <w:pPr>
              <w:pStyle w:val="afffffffff9"/>
              <w:rPr>
                <w:rFonts w:hAnsi="宋体"/>
                <w:sz w:val="21"/>
                <w:szCs w:val="21"/>
              </w:rPr>
            </w:pPr>
          </w:p>
        </w:tc>
        <w:tc>
          <w:tcPr>
            <w:tcW w:w="992" w:type="dxa"/>
            <w:gridSpan w:val="2"/>
            <w:shd w:val="clear" w:color="auto" w:fill="auto"/>
            <w:vAlign w:val="center"/>
          </w:tcPr>
          <w:p w14:paraId="2E60D0B9" w14:textId="77777777" w:rsidR="009810DE" w:rsidRPr="008664CD" w:rsidRDefault="009810DE" w:rsidP="009810DE">
            <w:pPr>
              <w:pStyle w:val="afffffffff9"/>
              <w:rPr>
                <w:rFonts w:hAnsi="宋体"/>
                <w:sz w:val="21"/>
                <w:szCs w:val="21"/>
              </w:rPr>
            </w:pPr>
          </w:p>
        </w:tc>
        <w:tc>
          <w:tcPr>
            <w:tcW w:w="993" w:type="dxa"/>
            <w:gridSpan w:val="2"/>
            <w:shd w:val="clear" w:color="auto" w:fill="auto"/>
            <w:vAlign w:val="center"/>
          </w:tcPr>
          <w:p w14:paraId="533405D3" w14:textId="77777777" w:rsidR="009810DE" w:rsidRPr="008664CD" w:rsidRDefault="009810DE" w:rsidP="009810DE">
            <w:pPr>
              <w:pStyle w:val="afffffffff9"/>
              <w:rPr>
                <w:rFonts w:hAnsi="宋体"/>
                <w:sz w:val="21"/>
                <w:szCs w:val="21"/>
              </w:rPr>
            </w:pPr>
          </w:p>
        </w:tc>
        <w:tc>
          <w:tcPr>
            <w:tcW w:w="992" w:type="dxa"/>
            <w:shd w:val="clear" w:color="auto" w:fill="auto"/>
            <w:vAlign w:val="center"/>
          </w:tcPr>
          <w:p w14:paraId="0DD04779" w14:textId="77777777" w:rsidR="009810DE" w:rsidRPr="008664CD" w:rsidRDefault="009810DE" w:rsidP="009810DE">
            <w:pPr>
              <w:pStyle w:val="afffffffff9"/>
              <w:rPr>
                <w:rFonts w:hAnsi="宋体"/>
                <w:sz w:val="21"/>
                <w:szCs w:val="21"/>
              </w:rPr>
            </w:pPr>
          </w:p>
        </w:tc>
        <w:tc>
          <w:tcPr>
            <w:tcW w:w="845" w:type="dxa"/>
            <w:shd w:val="clear" w:color="auto" w:fill="auto"/>
            <w:vAlign w:val="center"/>
          </w:tcPr>
          <w:p w14:paraId="0A529BF1" w14:textId="77777777" w:rsidR="009810DE" w:rsidRPr="008664CD" w:rsidRDefault="009810DE" w:rsidP="009810DE">
            <w:pPr>
              <w:pStyle w:val="afffffffff9"/>
              <w:rPr>
                <w:rFonts w:hAnsi="宋体"/>
                <w:sz w:val="21"/>
                <w:szCs w:val="21"/>
              </w:rPr>
            </w:pPr>
          </w:p>
        </w:tc>
        <w:tc>
          <w:tcPr>
            <w:tcW w:w="1556" w:type="dxa"/>
            <w:gridSpan w:val="2"/>
            <w:shd w:val="clear" w:color="auto" w:fill="auto"/>
            <w:vAlign w:val="center"/>
          </w:tcPr>
          <w:p w14:paraId="1E351BC2" w14:textId="77777777" w:rsidR="009810DE" w:rsidRPr="008664CD" w:rsidRDefault="009810DE" w:rsidP="009810DE">
            <w:pPr>
              <w:pStyle w:val="afffffffff9"/>
              <w:rPr>
                <w:rFonts w:hAnsi="宋体"/>
                <w:sz w:val="21"/>
                <w:szCs w:val="21"/>
              </w:rPr>
            </w:pPr>
          </w:p>
        </w:tc>
        <w:tc>
          <w:tcPr>
            <w:tcW w:w="1556" w:type="dxa"/>
            <w:shd w:val="clear" w:color="auto" w:fill="auto"/>
            <w:vAlign w:val="center"/>
          </w:tcPr>
          <w:p w14:paraId="7676A595" w14:textId="77777777" w:rsidR="009810DE" w:rsidRPr="008664CD" w:rsidRDefault="009810DE" w:rsidP="009810DE">
            <w:pPr>
              <w:pStyle w:val="afffffffff9"/>
              <w:rPr>
                <w:rFonts w:hAnsi="宋体"/>
                <w:sz w:val="21"/>
                <w:szCs w:val="21"/>
              </w:rPr>
            </w:pPr>
          </w:p>
        </w:tc>
      </w:tr>
      <w:tr w:rsidR="009810DE" w:rsidRPr="008664CD" w14:paraId="57AD26F5" w14:textId="77777777" w:rsidTr="009810DE">
        <w:trPr>
          <w:trHeight w:val="114"/>
          <w:jc w:val="center"/>
        </w:trPr>
        <w:tc>
          <w:tcPr>
            <w:tcW w:w="1555" w:type="dxa"/>
            <w:gridSpan w:val="2"/>
            <w:tcBorders>
              <w:bottom w:val="single" w:sz="8" w:space="0" w:color="auto"/>
            </w:tcBorders>
            <w:shd w:val="clear" w:color="auto" w:fill="auto"/>
            <w:vAlign w:val="center"/>
          </w:tcPr>
          <w:p w14:paraId="6C03782D" w14:textId="77777777" w:rsidR="009810DE" w:rsidRPr="008664CD" w:rsidRDefault="009810DE" w:rsidP="009810DE">
            <w:pPr>
              <w:pStyle w:val="afffffffff9"/>
              <w:rPr>
                <w:rFonts w:hAnsi="宋体"/>
                <w:sz w:val="21"/>
                <w:szCs w:val="21"/>
              </w:rPr>
            </w:pPr>
          </w:p>
        </w:tc>
        <w:tc>
          <w:tcPr>
            <w:tcW w:w="845" w:type="dxa"/>
            <w:tcBorders>
              <w:bottom w:val="single" w:sz="8" w:space="0" w:color="auto"/>
            </w:tcBorders>
            <w:shd w:val="clear" w:color="auto" w:fill="auto"/>
            <w:vAlign w:val="center"/>
          </w:tcPr>
          <w:p w14:paraId="5C265161" w14:textId="77777777" w:rsidR="009810DE" w:rsidRPr="008664CD" w:rsidRDefault="009810DE" w:rsidP="009810DE">
            <w:pPr>
              <w:pStyle w:val="afffffffff9"/>
              <w:rPr>
                <w:rFonts w:hAnsi="宋体"/>
                <w:sz w:val="21"/>
                <w:szCs w:val="21"/>
              </w:rPr>
            </w:pPr>
          </w:p>
        </w:tc>
        <w:tc>
          <w:tcPr>
            <w:tcW w:w="992" w:type="dxa"/>
            <w:gridSpan w:val="2"/>
            <w:tcBorders>
              <w:bottom w:val="single" w:sz="8" w:space="0" w:color="auto"/>
            </w:tcBorders>
            <w:shd w:val="clear" w:color="auto" w:fill="auto"/>
            <w:vAlign w:val="center"/>
          </w:tcPr>
          <w:p w14:paraId="450CD9F8" w14:textId="77777777" w:rsidR="009810DE" w:rsidRPr="008664CD" w:rsidRDefault="009810DE" w:rsidP="009810DE">
            <w:pPr>
              <w:pStyle w:val="afffffffff9"/>
              <w:rPr>
                <w:rFonts w:hAnsi="宋体"/>
                <w:sz w:val="21"/>
                <w:szCs w:val="21"/>
              </w:rPr>
            </w:pPr>
          </w:p>
        </w:tc>
        <w:tc>
          <w:tcPr>
            <w:tcW w:w="993" w:type="dxa"/>
            <w:gridSpan w:val="2"/>
            <w:tcBorders>
              <w:bottom w:val="single" w:sz="8" w:space="0" w:color="auto"/>
            </w:tcBorders>
            <w:shd w:val="clear" w:color="auto" w:fill="auto"/>
            <w:vAlign w:val="center"/>
          </w:tcPr>
          <w:p w14:paraId="1912CFDF" w14:textId="77777777" w:rsidR="009810DE" w:rsidRPr="008664CD" w:rsidRDefault="009810DE" w:rsidP="009810DE">
            <w:pPr>
              <w:pStyle w:val="afffffffff9"/>
              <w:rPr>
                <w:rFonts w:hAnsi="宋体"/>
                <w:sz w:val="21"/>
                <w:szCs w:val="21"/>
              </w:rPr>
            </w:pPr>
          </w:p>
        </w:tc>
        <w:tc>
          <w:tcPr>
            <w:tcW w:w="992" w:type="dxa"/>
            <w:tcBorders>
              <w:bottom w:val="single" w:sz="8" w:space="0" w:color="auto"/>
            </w:tcBorders>
            <w:shd w:val="clear" w:color="auto" w:fill="auto"/>
            <w:vAlign w:val="center"/>
          </w:tcPr>
          <w:p w14:paraId="01BD4A26" w14:textId="77777777" w:rsidR="009810DE" w:rsidRPr="008664CD" w:rsidRDefault="009810DE" w:rsidP="009810DE">
            <w:pPr>
              <w:pStyle w:val="afffffffff9"/>
              <w:rPr>
                <w:rFonts w:hAnsi="宋体"/>
                <w:sz w:val="21"/>
                <w:szCs w:val="21"/>
              </w:rPr>
            </w:pPr>
          </w:p>
        </w:tc>
        <w:tc>
          <w:tcPr>
            <w:tcW w:w="845" w:type="dxa"/>
            <w:tcBorders>
              <w:bottom w:val="single" w:sz="8" w:space="0" w:color="auto"/>
            </w:tcBorders>
            <w:shd w:val="clear" w:color="auto" w:fill="auto"/>
            <w:vAlign w:val="center"/>
          </w:tcPr>
          <w:p w14:paraId="55D246C1" w14:textId="77777777" w:rsidR="009810DE" w:rsidRPr="008664CD" w:rsidRDefault="009810DE" w:rsidP="009810DE">
            <w:pPr>
              <w:pStyle w:val="afffffffff9"/>
              <w:rPr>
                <w:rFonts w:hAnsi="宋体"/>
                <w:sz w:val="21"/>
                <w:szCs w:val="21"/>
              </w:rPr>
            </w:pPr>
          </w:p>
        </w:tc>
        <w:tc>
          <w:tcPr>
            <w:tcW w:w="1556" w:type="dxa"/>
            <w:gridSpan w:val="2"/>
            <w:tcBorders>
              <w:bottom w:val="single" w:sz="8" w:space="0" w:color="auto"/>
            </w:tcBorders>
            <w:shd w:val="clear" w:color="auto" w:fill="auto"/>
            <w:vAlign w:val="center"/>
          </w:tcPr>
          <w:p w14:paraId="7EF147BB" w14:textId="77777777" w:rsidR="009810DE" w:rsidRPr="008664CD" w:rsidRDefault="009810DE" w:rsidP="009810DE">
            <w:pPr>
              <w:pStyle w:val="afffffffff9"/>
              <w:rPr>
                <w:rFonts w:hAnsi="宋体"/>
                <w:sz w:val="21"/>
                <w:szCs w:val="21"/>
              </w:rPr>
            </w:pPr>
          </w:p>
        </w:tc>
        <w:tc>
          <w:tcPr>
            <w:tcW w:w="1556" w:type="dxa"/>
            <w:tcBorders>
              <w:bottom w:val="single" w:sz="8" w:space="0" w:color="auto"/>
            </w:tcBorders>
            <w:shd w:val="clear" w:color="auto" w:fill="auto"/>
            <w:vAlign w:val="center"/>
          </w:tcPr>
          <w:p w14:paraId="0959DE2D" w14:textId="77777777" w:rsidR="009810DE" w:rsidRPr="008664CD" w:rsidRDefault="009810DE" w:rsidP="009810DE">
            <w:pPr>
              <w:pStyle w:val="afffffffff9"/>
              <w:rPr>
                <w:rFonts w:hAnsi="宋体"/>
                <w:sz w:val="21"/>
                <w:szCs w:val="21"/>
              </w:rPr>
            </w:pPr>
          </w:p>
        </w:tc>
      </w:tr>
    </w:tbl>
    <w:p w14:paraId="28BC7134" w14:textId="77777777" w:rsidR="00F30CAB" w:rsidRDefault="00F30CAB" w:rsidP="00F30CAB">
      <w:pPr>
        <w:widowControl/>
        <w:autoSpaceDE w:val="0"/>
        <w:autoSpaceDN w:val="0"/>
        <w:adjustRightInd/>
        <w:spacing w:line="240" w:lineRule="auto"/>
        <w:ind w:firstLineChars="200" w:firstLine="420"/>
        <w:rPr>
          <w:rFonts w:ascii="宋体" w:hAnsi="Times New Roman"/>
          <w:noProof/>
          <w:kern w:val="0"/>
          <w:szCs w:val="20"/>
        </w:rPr>
      </w:pPr>
    </w:p>
    <w:p w14:paraId="604F9674" w14:textId="77777777" w:rsidR="00A45430" w:rsidRDefault="00A45430" w:rsidP="00F30CAB">
      <w:pPr>
        <w:widowControl/>
        <w:autoSpaceDE w:val="0"/>
        <w:autoSpaceDN w:val="0"/>
        <w:adjustRightInd/>
        <w:spacing w:line="240" w:lineRule="auto"/>
        <w:ind w:firstLineChars="200" w:firstLine="420"/>
        <w:rPr>
          <w:rFonts w:ascii="宋体" w:hAnsi="Times New Roman"/>
          <w:noProof/>
          <w:kern w:val="0"/>
          <w:szCs w:val="20"/>
        </w:rPr>
      </w:pPr>
    </w:p>
    <w:p w14:paraId="684BD3AE" w14:textId="77777777" w:rsidR="00F30CAB" w:rsidRDefault="00F30CAB" w:rsidP="00F30CAB">
      <w:pPr>
        <w:widowControl/>
        <w:autoSpaceDE w:val="0"/>
        <w:autoSpaceDN w:val="0"/>
        <w:adjustRightInd/>
        <w:spacing w:line="240" w:lineRule="auto"/>
        <w:ind w:firstLineChars="200" w:firstLine="420"/>
        <w:rPr>
          <w:rFonts w:ascii="宋体" w:hAnsi="Times New Roman"/>
          <w:noProof/>
          <w:kern w:val="0"/>
          <w:szCs w:val="20"/>
        </w:rPr>
      </w:pPr>
    </w:p>
    <w:p w14:paraId="4004977F"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0B34C273"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02146B0E"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645BB12E"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2CA91B4A"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6E88ADBD"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0C7E0CEC"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5AC26484"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6E97114A"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347F2EF5"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0E393636"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43E17ADA" w14:textId="77777777" w:rsidR="009810DE" w:rsidRDefault="009810DE" w:rsidP="00F30CAB">
      <w:pPr>
        <w:widowControl/>
        <w:autoSpaceDE w:val="0"/>
        <w:autoSpaceDN w:val="0"/>
        <w:adjustRightInd/>
        <w:spacing w:line="240" w:lineRule="auto"/>
        <w:ind w:firstLineChars="200" w:firstLine="420"/>
        <w:rPr>
          <w:rFonts w:ascii="宋体" w:hAnsi="Times New Roman"/>
          <w:noProof/>
          <w:kern w:val="0"/>
          <w:szCs w:val="20"/>
        </w:rPr>
      </w:pPr>
    </w:p>
    <w:p w14:paraId="3C32D0BE" w14:textId="77777777" w:rsidR="00F30CAB" w:rsidRDefault="00F30CAB" w:rsidP="00D26E38">
      <w:pPr>
        <w:widowControl/>
        <w:autoSpaceDE w:val="0"/>
        <w:autoSpaceDN w:val="0"/>
        <w:adjustRightInd/>
        <w:spacing w:line="240" w:lineRule="auto"/>
        <w:rPr>
          <w:rFonts w:ascii="宋体" w:hAnsi="Times New Roman"/>
          <w:noProof/>
          <w:kern w:val="0"/>
          <w:szCs w:val="20"/>
        </w:rPr>
      </w:pPr>
    </w:p>
    <w:p w14:paraId="047ED0CF" w14:textId="77777777" w:rsidR="00E0474B" w:rsidRDefault="00E0474B" w:rsidP="006C3E2B">
      <w:pPr>
        <w:pStyle w:val="aff3"/>
        <w:numPr>
          <w:ilvl w:val="0"/>
          <w:numId w:val="0"/>
        </w:numPr>
        <w:spacing w:beforeLines="50" w:before="120" w:after="120" w:line="360" w:lineRule="auto"/>
        <w:jc w:val="left"/>
        <w:rPr>
          <w:sz w:val="28"/>
          <w:szCs w:val="28"/>
        </w:rPr>
        <w:sectPr w:rsidR="00E0474B" w:rsidSect="00775A39">
          <w:pgSz w:w="11906" w:h="16838" w:code="9"/>
          <w:pgMar w:top="1928" w:right="1134" w:bottom="1134" w:left="1134" w:header="1418" w:footer="1134" w:gutter="284"/>
          <w:cols w:space="425"/>
          <w:formProt w:val="0"/>
          <w:docGrid w:linePitch="312"/>
        </w:sectPr>
      </w:pPr>
      <w:bookmarkStart w:id="92" w:name="_Toc134720539"/>
      <w:bookmarkEnd w:id="90"/>
    </w:p>
    <w:p w14:paraId="101D4921" w14:textId="77777777" w:rsidR="005148DE" w:rsidRPr="006E28B9" w:rsidRDefault="00E0474B" w:rsidP="006C3E2B">
      <w:pPr>
        <w:pStyle w:val="aff3"/>
        <w:numPr>
          <w:ilvl w:val="0"/>
          <w:numId w:val="0"/>
        </w:numPr>
        <w:spacing w:beforeLines="100" w:before="240" w:after="120" w:line="360" w:lineRule="auto"/>
        <w:jc w:val="left"/>
        <w:rPr>
          <w:sz w:val="28"/>
          <w:szCs w:val="28"/>
        </w:rPr>
      </w:pPr>
      <w:r>
        <w:rPr>
          <w:rFonts w:hint="eastAsia"/>
          <w:sz w:val="28"/>
          <w:szCs w:val="28"/>
        </w:rPr>
        <w:t>附录</w:t>
      </w:r>
      <w:r w:rsidR="00764312">
        <w:rPr>
          <w:rFonts w:hint="eastAsia"/>
          <w:sz w:val="28"/>
          <w:szCs w:val="28"/>
        </w:rPr>
        <w:t>G</w:t>
      </w:r>
      <w:r w:rsidR="005148DE" w:rsidRPr="006E28B9">
        <w:rPr>
          <w:sz w:val="28"/>
          <w:szCs w:val="28"/>
        </w:rPr>
        <w:br/>
      </w:r>
      <w:bookmarkStart w:id="93" w:name="_Toc135042672"/>
      <w:bookmarkStart w:id="94" w:name="_Toc135237357"/>
      <w:r w:rsidR="006E28B9">
        <w:rPr>
          <w:rFonts w:hint="eastAsia"/>
          <w:sz w:val="28"/>
          <w:szCs w:val="28"/>
        </w:rPr>
        <w:t xml:space="preserve">              </w:t>
      </w:r>
      <w:r w:rsidR="005148DE" w:rsidRPr="006E28B9">
        <w:rPr>
          <w:rFonts w:hint="eastAsia"/>
          <w:sz w:val="28"/>
          <w:szCs w:val="28"/>
        </w:rPr>
        <w:t>射线类含水分析仪校准报告封面格式</w:t>
      </w:r>
      <w:bookmarkEnd w:id="92"/>
      <w:bookmarkEnd w:id="93"/>
      <w:bookmarkEnd w:id="94"/>
    </w:p>
    <w:p w14:paraId="4E8B25BE" w14:textId="77777777" w:rsidR="005148DE" w:rsidRPr="00443CC3" w:rsidRDefault="005148DE" w:rsidP="005148DE">
      <w:pPr>
        <w:pStyle w:val="affffb"/>
        <w:ind w:firstLine="480"/>
        <w:rPr>
          <w:sz w:val="24"/>
          <w:szCs w:val="24"/>
        </w:rPr>
      </w:pPr>
      <w:r w:rsidRPr="00443CC3">
        <w:rPr>
          <w:rFonts w:hint="eastAsia"/>
          <w:sz w:val="24"/>
          <w:szCs w:val="24"/>
        </w:rPr>
        <w:t>校准报告封面格式如</w:t>
      </w:r>
      <w:r w:rsidR="003A1D6C" w:rsidRPr="001022E9">
        <w:rPr>
          <w:rFonts w:hint="eastAsia"/>
          <w:sz w:val="24"/>
          <w:szCs w:val="24"/>
        </w:rPr>
        <w:t>下</w:t>
      </w:r>
      <w:r w:rsidRPr="00443CC3">
        <w:rPr>
          <w:rFonts w:hint="eastAsia"/>
          <w:sz w:val="24"/>
          <w:szCs w:val="24"/>
        </w:rPr>
        <w:t>所示：</w:t>
      </w:r>
    </w:p>
    <w:tbl>
      <w:tblPr>
        <w:tblStyle w:val="TableNormal"/>
        <w:tblW w:w="7969" w:type="dxa"/>
        <w:tblInd w:w="189"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3511"/>
        <w:gridCol w:w="4458"/>
      </w:tblGrid>
      <w:tr w:rsidR="005148DE" w:rsidRPr="00443CC3" w14:paraId="0E8A8CD9" w14:textId="77777777" w:rsidTr="005148DE">
        <w:trPr>
          <w:trHeight w:val="7990"/>
        </w:trPr>
        <w:tc>
          <w:tcPr>
            <w:tcW w:w="7969" w:type="dxa"/>
            <w:gridSpan w:val="2"/>
            <w:shd w:val="clear" w:color="auto" w:fill="auto"/>
          </w:tcPr>
          <w:p w14:paraId="4B33D10D" w14:textId="77777777" w:rsidR="005148DE" w:rsidRPr="00443CC3" w:rsidRDefault="005148DE" w:rsidP="00CE58D0">
            <w:pPr>
              <w:spacing w:before="281" w:line="218" w:lineRule="auto"/>
              <w:ind w:left="2970"/>
              <w:rPr>
                <w:rFonts w:ascii="宋体" w:hAnsi="宋体" w:cs="宋体"/>
                <w:sz w:val="24"/>
                <w:szCs w:val="24"/>
              </w:rPr>
            </w:pPr>
            <w:r w:rsidRPr="00443CC3">
              <w:rPr>
                <w:rFonts w:ascii="宋体" w:hAnsi="宋体" w:cs="宋体"/>
                <w:b/>
                <w:bCs/>
                <w:spacing w:val="-16"/>
                <w:sz w:val="24"/>
                <w:szCs w:val="24"/>
              </w:rPr>
              <w:t>校</w:t>
            </w:r>
            <w:r w:rsidRPr="00443CC3">
              <w:rPr>
                <w:rFonts w:ascii="宋体" w:hAnsi="宋体" w:cs="宋体"/>
                <w:spacing w:val="13"/>
                <w:sz w:val="24"/>
                <w:szCs w:val="24"/>
              </w:rPr>
              <w:t xml:space="preserve">  </w:t>
            </w:r>
            <w:r w:rsidRPr="00443CC3">
              <w:rPr>
                <w:rFonts w:ascii="宋体" w:hAnsi="宋体" w:cs="宋体"/>
                <w:b/>
                <w:bCs/>
                <w:spacing w:val="-16"/>
                <w:sz w:val="24"/>
                <w:szCs w:val="24"/>
              </w:rPr>
              <w:t>准</w:t>
            </w:r>
            <w:r w:rsidRPr="00443CC3">
              <w:rPr>
                <w:rFonts w:ascii="宋体" w:hAnsi="宋体" w:cs="宋体"/>
                <w:spacing w:val="9"/>
                <w:sz w:val="24"/>
                <w:szCs w:val="24"/>
              </w:rPr>
              <w:t xml:space="preserve">  </w:t>
            </w:r>
            <w:r w:rsidRPr="00443CC3">
              <w:rPr>
                <w:rFonts w:ascii="宋体" w:hAnsi="宋体" w:cs="宋体"/>
                <w:b/>
                <w:bCs/>
                <w:spacing w:val="-16"/>
                <w:sz w:val="24"/>
                <w:szCs w:val="24"/>
              </w:rPr>
              <w:t>报</w:t>
            </w:r>
            <w:r w:rsidRPr="00443CC3">
              <w:rPr>
                <w:rFonts w:ascii="宋体" w:hAnsi="宋体" w:cs="宋体"/>
                <w:spacing w:val="16"/>
                <w:sz w:val="24"/>
                <w:szCs w:val="24"/>
              </w:rPr>
              <w:t xml:space="preserve">  </w:t>
            </w:r>
            <w:r w:rsidRPr="00443CC3">
              <w:rPr>
                <w:rFonts w:ascii="宋体" w:hAnsi="宋体" w:cs="宋体"/>
                <w:b/>
                <w:bCs/>
                <w:spacing w:val="-16"/>
                <w:sz w:val="24"/>
                <w:szCs w:val="24"/>
              </w:rPr>
              <w:t>告</w:t>
            </w:r>
          </w:p>
          <w:p w14:paraId="1DE7B033" w14:textId="77777777" w:rsidR="005148DE" w:rsidRPr="00443CC3" w:rsidRDefault="005148DE" w:rsidP="00CE58D0">
            <w:pPr>
              <w:spacing w:line="299" w:lineRule="auto"/>
              <w:rPr>
                <w:sz w:val="24"/>
                <w:szCs w:val="24"/>
              </w:rPr>
            </w:pPr>
          </w:p>
          <w:p w14:paraId="5C5F4B26" w14:textId="77777777" w:rsidR="005148DE" w:rsidRPr="00443CC3" w:rsidRDefault="005148DE" w:rsidP="00CE58D0">
            <w:pPr>
              <w:spacing w:before="61" w:line="218" w:lineRule="auto"/>
              <w:ind w:left="3005"/>
              <w:rPr>
                <w:rFonts w:ascii="宋体" w:hAnsi="宋体" w:cs="宋体"/>
                <w:sz w:val="24"/>
                <w:szCs w:val="24"/>
              </w:rPr>
            </w:pPr>
            <w:r w:rsidRPr="00443CC3">
              <w:rPr>
                <w:rFonts w:ascii="宋体" w:hAnsi="宋体" w:cs="宋体"/>
                <w:spacing w:val="13"/>
                <w:sz w:val="24"/>
                <w:szCs w:val="24"/>
              </w:rPr>
              <w:t>报告编号.</w:t>
            </w:r>
          </w:p>
          <w:p w14:paraId="4ED2DA9A" w14:textId="77777777" w:rsidR="005148DE" w:rsidRPr="00443CC3" w:rsidRDefault="005148DE" w:rsidP="00CE58D0">
            <w:pPr>
              <w:spacing w:line="336" w:lineRule="auto"/>
              <w:rPr>
                <w:sz w:val="24"/>
                <w:szCs w:val="24"/>
              </w:rPr>
            </w:pPr>
          </w:p>
          <w:p w14:paraId="0A193212" w14:textId="77777777" w:rsidR="005148DE" w:rsidRPr="00443CC3" w:rsidRDefault="005148DE" w:rsidP="00CE58D0">
            <w:pPr>
              <w:spacing w:line="336" w:lineRule="auto"/>
              <w:rPr>
                <w:sz w:val="24"/>
                <w:szCs w:val="24"/>
              </w:rPr>
            </w:pPr>
          </w:p>
          <w:p w14:paraId="03A29424" w14:textId="77777777" w:rsidR="005148DE" w:rsidRPr="00443CC3" w:rsidRDefault="005148DE" w:rsidP="00CE58D0">
            <w:pPr>
              <w:spacing w:before="61" w:line="303" w:lineRule="exact"/>
              <w:ind w:left="515"/>
              <w:rPr>
                <w:rFonts w:ascii="宋体" w:hAnsi="宋体" w:cs="宋体"/>
                <w:sz w:val="24"/>
                <w:szCs w:val="24"/>
              </w:rPr>
            </w:pPr>
            <w:r w:rsidRPr="00443CC3">
              <w:rPr>
                <w:rFonts w:ascii="宋体" w:hAnsi="宋体" w:cs="宋体"/>
                <w:spacing w:val="-6"/>
                <w:position w:val="8"/>
                <w:sz w:val="24"/>
                <w:szCs w:val="24"/>
              </w:rPr>
              <w:t>委托单位</w:t>
            </w:r>
            <w:r w:rsidR="00443CC3" w:rsidRPr="00443CC3">
              <w:rPr>
                <w:rFonts w:ascii="宋体" w:hAnsi="宋体" w:cs="宋体" w:hint="eastAsia"/>
                <w:spacing w:val="-6"/>
                <w:position w:val="8"/>
                <w:sz w:val="24"/>
                <w:szCs w:val="24"/>
              </w:rPr>
              <w:t>：</w:t>
            </w:r>
          </w:p>
          <w:p w14:paraId="0F19D404" w14:textId="77777777" w:rsidR="005148DE" w:rsidRPr="00443CC3" w:rsidRDefault="005148DE" w:rsidP="00CE58D0">
            <w:pPr>
              <w:spacing w:line="219" w:lineRule="auto"/>
              <w:ind w:left="515"/>
              <w:rPr>
                <w:rFonts w:ascii="宋体" w:hAnsi="宋体" w:cs="宋体"/>
                <w:sz w:val="24"/>
                <w:szCs w:val="24"/>
              </w:rPr>
            </w:pPr>
            <w:r w:rsidRPr="00443CC3">
              <w:rPr>
                <w:rFonts w:ascii="宋体" w:hAnsi="宋体" w:cs="宋体"/>
                <w:spacing w:val="-2"/>
                <w:sz w:val="24"/>
                <w:szCs w:val="24"/>
              </w:rPr>
              <w:t>仪器设备名称</w:t>
            </w:r>
            <w:r w:rsidR="00443CC3" w:rsidRPr="00443CC3">
              <w:rPr>
                <w:rFonts w:ascii="宋体" w:hAnsi="宋体" w:cs="宋体" w:hint="eastAsia"/>
                <w:spacing w:val="-2"/>
                <w:sz w:val="24"/>
                <w:szCs w:val="24"/>
              </w:rPr>
              <w:t>：</w:t>
            </w:r>
            <w:r w:rsidRPr="00443CC3">
              <w:rPr>
                <w:rFonts w:ascii="宋体" w:hAnsi="宋体" w:cs="宋体"/>
                <w:spacing w:val="2"/>
                <w:sz w:val="24"/>
                <w:szCs w:val="24"/>
              </w:rPr>
              <w:t xml:space="preserve"> </w:t>
            </w:r>
          </w:p>
          <w:p w14:paraId="6CE75400" w14:textId="77777777" w:rsidR="005148DE" w:rsidRPr="00443CC3" w:rsidRDefault="005148DE" w:rsidP="00CE58D0">
            <w:pPr>
              <w:spacing w:before="101" w:line="220" w:lineRule="auto"/>
              <w:ind w:left="515"/>
              <w:rPr>
                <w:rFonts w:ascii="宋体" w:hAnsi="宋体" w:cs="宋体"/>
                <w:sz w:val="24"/>
                <w:szCs w:val="24"/>
              </w:rPr>
            </w:pPr>
            <w:r w:rsidRPr="00443CC3">
              <w:rPr>
                <w:rFonts w:ascii="宋体" w:hAnsi="宋体" w:cs="宋体"/>
                <w:spacing w:val="-7"/>
                <w:sz w:val="24"/>
                <w:szCs w:val="24"/>
              </w:rPr>
              <w:t>制造厂商</w:t>
            </w:r>
            <w:r w:rsidR="00443CC3" w:rsidRPr="00443CC3">
              <w:rPr>
                <w:rFonts w:ascii="宋体" w:hAnsi="宋体" w:cs="宋体" w:hint="eastAsia"/>
                <w:spacing w:val="-7"/>
                <w:sz w:val="24"/>
                <w:szCs w:val="24"/>
              </w:rPr>
              <w:t>：</w:t>
            </w:r>
          </w:p>
          <w:p w14:paraId="018E66D6" w14:textId="77777777" w:rsidR="005148DE" w:rsidRPr="00443CC3" w:rsidRDefault="005148DE" w:rsidP="00CE58D0">
            <w:pPr>
              <w:spacing w:before="87" w:line="219" w:lineRule="auto"/>
              <w:ind w:left="515"/>
              <w:rPr>
                <w:rFonts w:ascii="宋体" w:hAnsi="宋体" w:cs="宋体"/>
                <w:sz w:val="24"/>
                <w:szCs w:val="24"/>
              </w:rPr>
            </w:pPr>
            <w:r w:rsidRPr="00443CC3">
              <w:rPr>
                <w:rFonts w:ascii="宋体" w:hAnsi="宋体" w:cs="宋体"/>
                <w:spacing w:val="-3"/>
                <w:sz w:val="24"/>
                <w:szCs w:val="24"/>
              </w:rPr>
              <w:t>型号/规格</w:t>
            </w:r>
            <w:r w:rsidR="00443CC3" w:rsidRPr="00443CC3">
              <w:rPr>
                <w:rFonts w:ascii="宋体" w:hAnsi="宋体" w:cs="宋体" w:hint="eastAsia"/>
                <w:sz w:val="24"/>
                <w:szCs w:val="24"/>
              </w:rPr>
              <w:t>：</w:t>
            </w:r>
          </w:p>
          <w:p w14:paraId="4F0BC355" w14:textId="77777777" w:rsidR="005148DE" w:rsidRPr="00443CC3" w:rsidRDefault="005148DE" w:rsidP="00CE58D0">
            <w:pPr>
              <w:spacing w:before="121" w:line="219" w:lineRule="auto"/>
              <w:ind w:left="515"/>
              <w:rPr>
                <w:rFonts w:ascii="宋体" w:hAnsi="宋体" w:cs="宋体"/>
                <w:sz w:val="24"/>
                <w:szCs w:val="24"/>
              </w:rPr>
            </w:pPr>
            <w:r w:rsidRPr="00443CC3">
              <w:rPr>
                <w:rFonts w:ascii="宋体" w:hAnsi="宋体" w:cs="宋体"/>
                <w:spacing w:val="-2"/>
                <w:sz w:val="24"/>
                <w:szCs w:val="24"/>
              </w:rPr>
              <w:t>仪器设备编号</w:t>
            </w:r>
          </w:p>
          <w:p w14:paraId="11517870" w14:textId="77777777" w:rsidR="005148DE" w:rsidRPr="00443CC3" w:rsidRDefault="005148DE" w:rsidP="00CE58D0">
            <w:pPr>
              <w:spacing w:line="251" w:lineRule="auto"/>
              <w:rPr>
                <w:sz w:val="24"/>
                <w:szCs w:val="24"/>
              </w:rPr>
            </w:pPr>
          </w:p>
          <w:p w14:paraId="7D86167C" w14:textId="77777777" w:rsidR="005148DE" w:rsidRPr="00443CC3" w:rsidRDefault="005148DE" w:rsidP="00CE58D0">
            <w:pPr>
              <w:spacing w:line="251" w:lineRule="auto"/>
              <w:rPr>
                <w:sz w:val="24"/>
                <w:szCs w:val="24"/>
              </w:rPr>
            </w:pPr>
          </w:p>
          <w:p w14:paraId="1C197CEC" w14:textId="77777777" w:rsidR="005148DE" w:rsidRPr="00443CC3" w:rsidRDefault="005148DE" w:rsidP="00CE58D0">
            <w:pPr>
              <w:spacing w:line="252" w:lineRule="auto"/>
              <w:rPr>
                <w:sz w:val="24"/>
                <w:szCs w:val="24"/>
              </w:rPr>
            </w:pPr>
          </w:p>
          <w:p w14:paraId="18DA368A" w14:textId="77777777" w:rsidR="005148DE" w:rsidRPr="00443CC3" w:rsidRDefault="005148DE" w:rsidP="00CE58D0">
            <w:pPr>
              <w:spacing w:line="252" w:lineRule="auto"/>
              <w:rPr>
                <w:sz w:val="24"/>
                <w:szCs w:val="24"/>
              </w:rPr>
            </w:pPr>
          </w:p>
          <w:p w14:paraId="066B0695" w14:textId="77777777" w:rsidR="005148DE" w:rsidRPr="00443CC3" w:rsidRDefault="005148DE" w:rsidP="00CE58D0">
            <w:pPr>
              <w:spacing w:line="252" w:lineRule="auto"/>
              <w:rPr>
                <w:sz w:val="24"/>
                <w:szCs w:val="24"/>
              </w:rPr>
            </w:pPr>
          </w:p>
          <w:p w14:paraId="52E82951" w14:textId="77777777" w:rsidR="005148DE" w:rsidRPr="00443CC3" w:rsidRDefault="005148DE" w:rsidP="00CE58D0">
            <w:pPr>
              <w:spacing w:before="62" w:line="301" w:lineRule="auto"/>
              <w:ind w:left="3054"/>
              <w:rPr>
                <w:rFonts w:ascii="宋体" w:hAnsi="宋体" w:cs="宋体"/>
                <w:sz w:val="24"/>
                <w:szCs w:val="24"/>
              </w:rPr>
            </w:pPr>
            <w:r w:rsidRPr="00443CC3">
              <w:rPr>
                <w:rFonts w:ascii="宋体" w:hAnsi="宋体" w:cs="宋体"/>
                <w:spacing w:val="-3"/>
                <w:sz w:val="24"/>
                <w:szCs w:val="24"/>
              </w:rPr>
              <w:t>批准人</w:t>
            </w:r>
            <w:r w:rsidRPr="00443CC3">
              <w:rPr>
                <w:rFonts w:ascii="宋体" w:hAnsi="宋体" w:cs="宋体"/>
                <w:spacing w:val="1"/>
                <w:sz w:val="24"/>
                <w:szCs w:val="24"/>
                <w:u w:val="single"/>
              </w:rPr>
              <w:t xml:space="preserve"> </w:t>
            </w:r>
          </w:p>
          <w:p w14:paraId="2F85E231" w14:textId="77777777" w:rsidR="005148DE" w:rsidRPr="00443CC3" w:rsidRDefault="005148DE" w:rsidP="00CE58D0">
            <w:pPr>
              <w:spacing w:line="220" w:lineRule="auto"/>
              <w:ind w:left="3054"/>
              <w:rPr>
                <w:rFonts w:ascii="宋体" w:hAnsi="宋体" w:cs="宋体"/>
                <w:sz w:val="24"/>
                <w:szCs w:val="24"/>
              </w:rPr>
            </w:pPr>
            <w:r w:rsidRPr="00443CC3">
              <w:rPr>
                <w:rFonts w:ascii="宋体" w:hAnsi="宋体" w:cs="宋体"/>
                <w:spacing w:val="-4"/>
                <w:sz w:val="24"/>
                <w:szCs w:val="24"/>
              </w:rPr>
              <w:t>核验人</w:t>
            </w:r>
            <w:r w:rsidRPr="00443CC3">
              <w:rPr>
                <w:rFonts w:ascii="宋体" w:hAnsi="宋体" w:cs="宋体"/>
                <w:spacing w:val="1"/>
                <w:sz w:val="24"/>
                <w:szCs w:val="24"/>
                <w:u w:val="single"/>
              </w:rPr>
              <w:t xml:space="preserve"> </w:t>
            </w:r>
          </w:p>
          <w:p w14:paraId="3E433C81" w14:textId="77777777" w:rsidR="005148DE" w:rsidRPr="00443CC3" w:rsidRDefault="005148DE" w:rsidP="00CE58D0">
            <w:pPr>
              <w:spacing w:before="111" w:line="220" w:lineRule="auto"/>
              <w:ind w:left="3054"/>
              <w:rPr>
                <w:rFonts w:ascii="宋体" w:hAnsi="宋体" w:cs="宋体"/>
                <w:sz w:val="24"/>
                <w:szCs w:val="24"/>
              </w:rPr>
            </w:pPr>
            <w:r w:rsidRPr="00443CC3">
              <w:rPr>
                <w:rFonts w:ascii="宋体" w:hAnsi="宋体" w:cs="宋体"/>
                <w:spacing w:val="-2"/>
                <w:sz w:val="24"/>
                <w:szCs w:val="24"/>
              </w:rPr>
              <w:t>校准人</w:t>
            </w:r>
          </w:p>
          <w:p w14:paraId="3474FE60" w14:textId="77777777" w:rsidR="005148DE" w:rsidRPr="00443CC3" w:rsidRDefault="005148DE" w:rsidP="00CE58D0">
            <w:pPr>
              <w:spacing w:line="267" w:lineRule="auto"/>
              <w:rPr>
                <w:sz w:val="24"/>
                <w:szCs w:val="24"/>
              </w:rPr>
            </w:pPr>
          </w:p>
          <w:p w14:paraId="074F76BB" w14:textId="77777777" w:rsidR="005148DE" w:rsidRPr="00443CC3" w:rsidRDefault="005148DE" w:rsidP="00CE58D0">
            <w:pPr>
              <w:spacing w:before="62" w:line="219" w:lineRule="auto"/>
              <w:ind w:left="3515"/>
              <w:rPr>
                <w:rFonts w:ascii="宋体" w:hAnsi="宋体" w:cs="宋体"/>
                <w:sz w:val="24"/>
                <w:szCs w:val="24"/>
              </w:rPr>
            </w:pPr>
            <w:r w:rsidRPr="00443CC3">
              <w:rPr>
                <w:rFonts w:ascii="宋体" w:hAnsi="宋体" w:cs="宋体"/>
                <w:spacing w:val="4"/>
                <w:sz w:val="24"/>
                <w:szCs w:val="24"/>
              </w:rPr>
              <w:t>(机构校准专用章)</w:t>
            </w:r>
          </w:p>
        </w:tc>
      </w:tr>
      <w:tr w:rsidR="005148DE" w:rsidRPr="00443CC3" w14:paraId="4CE66367" w14:textId="77777777" w:rsidTr="005148DE">
        <w:trPr>
          <w:trHeight w:val="1267"/>
        </w:trPr>
        <w:tc>
          <w:tcPr>
            <w:tcW w:w="3511" w:type="dxa"/>
            <w:shd w:val="clear" w:color="auto" w:fill="auto"/>
          </w:tcPr>
          <w:p w14:paraId="744A1B0C" w14:textId="77777777" w:rsidR="005148DE" w:rsidRPr="00443CC3" w:rsidRDefault="005148DE" w:rsidP="00CE58D0">
            <w:pPr>
              <w:spacing w:line="319" w:lineRule="auto"/>
              <w:rPr>
                <w:sz w:val="24"/>
                <w:szCs w:val="24"/>
              </w:rPr>
            </w:pPr>
          </w:p>
          <w:p w14:paraId="59FCA0BB" w14:textId="77777777" w:rsidR="005148DE" w:rsidRPr="00443CC3" w:rsidRDefault="005148DE" w:rsidP="00CE58D0">
            <w:pPr>
              <w:spacing w:before="62" w:line="220" w:lineRule="auto"/>
              <w:ind w:left="1394"/>
              <w:rPr>
                <w:rFonts w:ascii="宋体" w:hAnsi="宋体" w:cs="宋体"/>
                <w:sz w:val="24"/>
                <w:szCs w:val="24"/>
              </w:rPr>
            </w:pPr>
            <w:r w:rsidRPr="00443CC3">
              <w:rPr>
                <w:rFonts w:ascii="宋体" w:hAnsi="宋体" w:cs="宋体"/>
                <w:spacing w:val="3"/>
                <w:sz w:val="24"/>
                <w:szCs w:val="24"/>
              </w:rPr>
              <w:t>校准日期</w:t>
            </w:r>
            <w:r w:rsidR="00443CC3" w:rsidRPr="00443CC3">
              <w:rPr>
                <w:rFonts w:ascii="宋体" w:hAnsi="宋体" w:cs="宋体" w:hint="eastAsia"/>
                <w:spacing w:val="3"/>
                <w:sz w:val="24"/>
                <w:szCs w:val="24"/>
              </w:rPr>
              <w:t>：</w:t>
            </w:r>
          </w:p>
        </w:tc>
        <w:tc>
          <w:tcPr>
            <w:tcW w:w="4458" w:type="dxa"/>
            <w:shd w:val="clear" w:color="auto" w:fill="auto"/>
          </w:tcPr>
          <w:p w14:paraId="4BAF0C0F" w14:textId="77777777" w:rsidR="00443CC3" w:rsidRPr="00443CC3" w:rsidRDefault="00443CC3" w:rsidP="00443CC3">
            <w:pPr>
              <w:spacing w:before="61" w:line="234" w:lineRule="auto"/>
              <w:rPr>
                <w:sz w:val="24"/>
                <w:szCs w:val="24"/>
              </w:rPr>
            </w:pPr>
          </w:p>
          <w:p w14:paraId="156E8B65" w14:textId="77777777" w:rsidR="005148DE" w:rsidRPr="00443CC3" w:rsidRDefault="005148DE" w:rsidP="00443CC3">
            <w:pPr>
              <w:spacing w:before="61" w:line="234" w:lineRule="auto"/>
              <w:rPr>
                <w:rFonts w:ascii="宋体" w:hAnsi="宋体" w:cs="宋体"/>
                <w:sz w:val="24"/>
                <w:szCs w:val="24"/>
              </w:rPr>
            </w:pPr>
            <w:r w:rsidRPr="00443CC3">
              <w:rPr>
                <w:rFonts w:ascii="宋体" w:hAnsi="宋体" w:cs="宋体"/>
                <w:spacing w:val="-7"/>
                <w:sz w:val="24"/>
                <w:szCs w:val="24"/>
              </w:rPr>
              <w:t>年</w:t>
            </w:r>
            <w:r w:rsidRPr="00443CC3">
              <w:rPr>
                <w:rFonts w:ascii="宋体" w:hAnsi="宋体" w:cs="宋体"/>
                <w:spacing w:val="4"/>
                <w:sz w:val="24"/>
                <w:szCs w:val="24"/>
              </w:rPr>
              <w:t xml:space="preserve">     </w:t>
            </w:r>
            <w:r w:rsidRPr="00443CC3">
              <w:rPr>
                <w:rFonts w:ascii="宋体" w:hAnsi="宋体" w:cs="宋体"/>
                <w:spacing w:val="-7"/>
                <w:sz w:val="24"/>
                <w:szCs w:val="24"/>
              </w:rPr>
              <w:t>月</w:t>
            </w:r>
            <w:r w:rsidRPr="00443CC3">
              <w:rPr>
                <w:rFonts w:ascii="宋体" w:hAnsi="宋体" w:cs="宋体"/>
                <w:spacing w:val="4"/>
                <w:sz w:val="24"/>
                <w:szCs w:val="24"/>
              </w:rPr>
              <w:t xml:space="preserve">   </w:t>
            </w:r>
            <w:r w:rsidRPr="00443CC3">
              <w:rPr>
                <w:rFonts w:ascii="宋体" w:hAnsi="宋体" w:cs="宋体"/>
                <w:spacing w:val="-7"/>
                <w:sz w:val="24"/>
                <w:szCs w:val="24"/>
              </w:rPr>
              <w:t>日</w:t>
            </w:r>
          </w:p>
        </w:tc>
      </w:tr>
      <w:tr w:rsidR="005148DE" w:rsidRPr="00443CC3" w14:paraId="3F49C9DB" w14:textId="77777777" w:rsidTr="005148DE">
        <w:trPr>
          <w:trHeight w:val="1663"/>
        </w:trPr>
        <w:tc>
          <w:tcPr>
            <w:tcW w:w="7969" w:type="dxa"/>
            <w:gridSpan w:val="2"/>
            <w:shd w:val="clear" w:color="auto" w:fill="auto"/>
          </w:tcPr>
          <w:p w14:paraId="3D804BB9" w14:textId="77777777" w:rsidR="005148DE" w:rsidRPr="00443CC3" w:rsidRDefault="005148DE" w:rsidP="00CE58D0">
            <w:pPr>
              <w:spacing w:line="315" w:lineRule="auto"/>
              <w:rPr>
                <w:sz w:val="24"/>
                <w:szCs w:val="24"/>
              </w:rPr>
            </w:pPr>
          </w:p>
          <w:p w14:paraId="7DE5C1DC" w14:textId="77777777" w:rsidR="005148DE" w:rsidRPr="00443CC3" w:rsidRDefault="005148DE" w:rsidP="00CE58D0">
            <w:pPr>
              <w:spacing w:before="62" w:line="238" w:lineRule="auto"/>
              <w:ind w:left="515"/>
              <w:rPr>
                <w:rFonts w:ascii="宋体" w:hAnsi="宋体" w:cs="宋体"/>
                <w:sz w:val="24"/>
                <w:szCs w:val="24"/>
              </w:rPr>
            </w:pPr>
            <w:r w:rsidRPr="00443CC3">
              <w:rPr>
                <w:rFonts w:ascii="宋体" w:hAnsi="宋体" w:cs="宋体"/>
                <w:spacing w:val="-10"/>
                <w:sz w:val="24"/>
                <w:szCs w:val="24"/>
              </w:rPr>
              <w:t>地 址</w:t>
            </w:r>
            <w:r w:rsidRPr="00443CC3">
              <w:rPr>
                <w:rFonts w:ascii="宋体" w:hAnsi="宋体" w:cs="宋体"/>
                <w:spacing w:val="2"/>
                <w:sz w:val="24"/>
                <w:szCs w:val="24"/>
              </w:rPr>
              <w:t xml:space="preserve"> </w:t>
            </w:r>
            <w:r w:rsidRPr="00443CC3">
              <w:rPr>
                <w:rFonts w:ascii="宋体" w:hAnsi="宋体" w:cs="宋体"/>
                <w:spacing w:val="-10"/>
                <w:sz w:val="24"/>
                <w:szCs w:val="24"/>
              </w:rPr>
              <w:t>：</w:t>
            </w:r>
            <w:r w:rsidRPr="00443CC3">
              <w:rPr>
                <w:rFonts w:ascii="宋体" w:hAnsi="宋体" w:cs="宋体"/>
                <w:spacing w:val="1"/>
                <w:sz w:val="24"/>
                <w:szCs w:val="24"/>
              </w:rPr>
              <w:t xml:space="preserve">                                   </w:t>
            </w:r>
            <w:r w:rsidRPr="00443CC3">
              <w:rPr>
                <w:rFonts w:ascii="宋体" w:hAnsi="宋体" w:cs="宋体"/>
                <w:spacing w:val="-10"/>
                <w:sz w:val="24"/>
                <w:szCs w:val="24"/>
              </w:rPr>
              <w:t>编</w:t>
            </w:r>
            <w:r w:rsidRPr="00443CC3">
              <w:rPr>
                <w:rFonts w:ascii="宋体" w:hAnsi="宋体" w:cs="宋体"/>
                <w:spacing w:val="-15"/>
                <w:sz w:val="24"/>
                <w:szCs w:val="24"/>
              </w:rPr>
              <w:t xml:space="preserve"> </w:t>
            </w:r>
            <w:r w:rsidRPr="00443CC3">
              <w:rPr>
                <w:rFonts w:ascii="宋体" w:hAnsi="宋体" w:cs="宋体"/>
                <w:spacing w:val="-10"/>
                <w:sz w:val="24"/>
                <w:szCs w:val="24"/>
              </w:rPr>
              <w:t>码</w:t>
            </w:r>
            <w:r w:rsidRPr="00443CC3">
              <w:rPr>
                <w:rFonts w:ascii="宋体" w:hAnsi="宋体" w:cs="宋体"/>
                <w:spacing w:val="-21"/>
                <w:sz w:val="24"/>
                <w:szCs w:val="24"/>
              </w:rPr>
              <w:t xml:space="preserve"> </w:t>
            </w:r>
            <w:r w:rsidRPr="00443CC3">
              <w:rPr>
                <w:rFonts w:ascii="宋体" w:hAnsi="宋体" w:cs="宋体"/>
                <w:spacing w:val="-10"/>
                <w:sz w:val="24"/>
                <w:szCs w:val="24"/>
              </w:rPr>
              <w:t>：</w:t>
            </w:r>
          </w:p>
          <w:p w14:paraId="724B03F6" w14:textId="77777777" w:rsidR="005148DE" w:rsidRPr="00443CC3" w:rsidRDefault="005148DE" w:rsidP="00CE58D0">
            <w:pPr>
              <w:spacing w:before="64" w:line="231" w:lineRule="auto"/>
              <w:ind w:left="515"/>
              <w:rPr>
                <w:rFonts w:ascii="宋体" w:hAnsi="宋体" w:cs="宋体"/>
                <w:sz w:val="24"/>
                <w:szCs w:val="24"/>
              </w:rPr>
            </w:pPr>
            <w:r w:rsidRPr="00443CC3">
              <w:rPr>
                <w:rFonts w:ascii="宋体" w:hAnsi="宋体" w:cs="宋体"/>
                <w:spacing w:val="-13"/>
                <w:sz w:val="24"/>
                <w:szCs w:val="24"/>
              </w:rPr>
              <w:t>电</w:t>
            </w:r>
            <w:r w:rsidRPr="00443CC3">
              <w:rPr>
                <w:rFonts w:ascii="宋体" w:hAnsi="宋体" w:cs="宋体"/>
                <w:spacing w:val="-3"/>
                <w:sz w:val="24"/>
                <w:szCs w:val="24"/>
              </w:rPr>
              <w:t xml:space="preserve"> </w:t>
            </w:r>
            <w:r w:rsidRPr="00443CC3">
              <w:rPr>
                <w:rFonts w:ascii="宋体" w:hAnsi="宋体" w:cs="宋体"/>
                <w:spacing w:val="-13"/>
                <w:sz w:val="24"/>
                <w:szCs w:val="24"/>
              </w:rPr>
              <w:t>话</w:t>
            </w:r>
            <w:r w:rsidRPr="00443CC3">
              <w:rPr>
                <w:rFonts w:ascii="宋体" w:hAnsi="宋体" w:cs="宋体"/>
                <w:spacing w:val="13"/>
                <w:sz w:val="24"/>
                <w:szCs w:val="24"/>
              </w:rPr>
              <w:t xml:space="preserve"> </w:t>
            </w:r>
            <w:r w:rsidRPr="00443CC3">
              <w:rPr>
                <w:rFonts w:ascii="宋体" w:hAnsi="宋体" w:cs="宋体"/>
                <w:spacing w:val="-13"/>
                <w:sz w:val="24"/>
                <w:szCs w:val="24"/>
              </w:rPr>
              <w:t>：</w:t>
            </w:r>
            <w:r w:rsidRPr="00443CC3">
              <w:rPr>
                <w:rFonts w:ascii="宋体" w:hAnsi="宋体" w:cs="宋体"/>
                <w:spacing w:val="1"/>
                <w:sz w:val="24"/>
                <w:szCs w:val="24"/>
              </w:rPr>
              <w:t xml:space="preserve">                                   </w:t>
            </w:r>
            <w:r w:rsidRPr="00443CC3">
              <w:rPr>
                <w:rFonts w:ascii="宋体" w:hAnsi="宋体" w:cs="宋体"/>
                <w:spacing w:val="-13"/>
                <w:sz w:val="24"/>
                <w:szCs w:val="24"/>
              </w:rPr>
              <w:t>传</w:t>
            </w:r>
            <w:r w:rsidRPr="00443CC3">
              <w:rPr>
                <w:rFonts w:ascii="宋体" w:hAnsi="宋体" w:cs="宋体"/>
                <w:spacing w:val="-10"/>
                <w:sz w:val="24"/>
                <w:szCs w:val="24"/>
              </w:rPr>
              <w:t xml:space="preserve"> </w:t>
            </w:r>
            <w:r w:rsidRPr="00443CC3">
              <w:rPr>
                <w:rFonts w:ascii="宋体" w:hAnsi="宋体" w:cs="宋体"/>
                <w:spacing w:val="-13"/>
                <w:sz w:val="24"/>
                <w:szCs w:val="24"/>
              </w:rPr>
              <w:t>真</w:t>
            </w:r>
            <w:r w:rsidRPr="00443CC3">
              <w:rPr>
                <w:rFonts w:ascii="宋体" w:hAnsi="宋体" w:cs="宋体"/>
                <w:spacing w:val="-23"/>
                <w:sz w:val="24"/>
                <w:szCs w:val="24"/>
              </w:rPr>
              <w:t xml:space="preserve"> </w:t>
            </w:r>
            <w:r w:rsidRPr="00443CC3">
              <w:rPr>
                <w:rFonts w:ascii="宋体" w:hAnsi="宋体" w:cs="宋体"/>
                <w:spacing w:val="-13"/>
                <w:sz w:val="24"/>
                <w:szCs w:val="24"/>
              </w:rPr>
              <w:t>：</w:t>
            </w:r>
          </w:p>
          <w:p w14:paraId="42E3FC10" w14:textId="77777777" w:rsidR="005148DE" w:rsidRPr="00443CC3" w:rsidRDefault="005148DE" w:rsidP="00CE58D0">
            <w:pPr>
              <w:spacing w:before="78" w:line="225" w:lineRule="auto"/>
              <w:ind w:left="515"/>
              <w:rPr>
                <w:rFonts w:ascii="宋体" w:hAnsi="宋体" w:cs="宋体"/>
                <w:sz w:val="24"/>
                <w:szCs w:val="24"/>
              </w:rPr>
            </w:pPr>
            <w:r w:rsidRPr="00443CC3">
              <w:rPr>
                <w:rFonts w:ascii="宋体" w:hAnsi="宋体" w:cs="宋体"/>
                <w:spacing w:val="5"/>
                <w:sz w:val="24"/>
                <w:szCs w:val="24"/>
              </w:rPr>
              <w:t>网</w:t>
            </w:r>
            <w:r w:rsidRPr="00443CC3">
              <w:rPr>
                <w:rFonts w:ascii="宋体" w:hAnsi="宋体" w:cs="宋体"/>
                <w:spacing w:val="-7"/>
                <w:sz w:val="24"/>
                <w:szCs w:val="24"/>
              </w:rPr>
              <w:t xml:space="preserve"> </w:t>
            </w:r>
            <w:r w:rsidRPr="00443CC3">
              <w:rPr>
                <w:rFonts w:ascii="宋体" w:hAnsi="宋体" w:cs="宋体"/>
                <w:spacing w:val="5"/>
                <w:sz w:val="24"/>
                <w:szCs w:val="24"/>
              </w:rPr>
              <w:t>址</w:t>
            </w:r>
            <w:r w:rsidRPr="00443CC3">
              <w:rPr>
                <w:rFonts w:ascii="宋体" w:hAnsi="宋体" w:cs="宋体"/>
                <w:spacing w:val="9"/>
                <w:sz w:val="24"/>
                <w:szCs w:val="24"/>
              </w:rPr>
              <w:t xml:space="preserve"> </w:t>
            </w:r>
            <w:r w:rsidRPr="00443CC3">
              <w:rPr>
                <w:rFonts w:ascii="宋体" w:hAnsi="宋体" w:cs="宋体"/>
                <w:spacing w:val="5"/>
                <w:sz w:val="24"/>
                <w:szCs w:val="24"/>
              </w:rPr>
              <w:t>：</w:t>
            </w:r>
            <w:r w:rsidRPr="00443CC3">
              <w:rPr>
                <w:rFonts w:ascii="宋体" w:hAnsi="宋体" w:cs="宋体"/>
                <w:spacing w:val="1"/>
                <w:sz w:val="24"/>
                <w:szCs w:val="24"/>
              </w:rPr>
              <w:t xml:space="preserve">                                  </w:t>
            </w:r>
            <w:r w:rsidRPr="00443CC3">
              <w:rPr>
                <w:rFonts w:ascii="宋体" w:hAnsi="宋体" w:cs="宋体"/>
                <w:spacing w:val="5"/>
                <w:sz w:val="24"/>
                <w:szCs w:val="24"/>
              </w:rPr>
              <w:t>电子邮箱：</w:t>
            </w:r>
          </w:p>
        </w:tc>
      </w:tr>
    </w:tbl>
    <w:p w14:paraId="0CD19A72" w14:textId="77777777" w:rsidR="005148DE" w:rsidRDefault="005148DE" w:rsidP="005148DE">
      <w:pPr>
        <w:pStyle w:val="affffb"/>
        <w:ind w:firstLine="420"/>
        <w:sectPr w:rsidR="005148DE" w:rsidSect="00775A39">
          <w:pgSz w:w="11906" w:h="16838" w:code="9"/>
          <w:pgMar w:top="1928" w:right="1134" w:bottom="1134" w:left="1134" w:header="1418" w:footer="1134" w:gutter="284"/>
          <w:cols w:space="425"/>
          <w:formProt w:val="0"/>
          <w:docGrid w:linePitch="312"/>
        </w:sectPr>
      </w:pPr>
    </w:p>
    <w:p w14:paraId="601ED09E" w14:textId="77777777" w:rsidR="005148DE" w:rsidRDefault="005148DE" w:rsidP="005148DE">
      <w:pPr>
        <w:pStyle w:val="af8"/>
        <w:rPr>
          <w:vanish w:val="0"/>
        </w:rPr>
      </w:pPr>
    </w:p>
    <w:p w14:paraId="19362900" w14:textId="77777777" w:rsidR="005148DE" w:rsidRDefault="005148DE" w:rsidP="005148DE">
      <w:pPr>
        <w:pStyle w:val="afe"/>
        <w:rPr>
          <w:vanish w:val="0"/>
        </w:rPr>
      </w:pPr>
    </w:p>
    <w:p w14:paraId="4DCF922E" w14:textId="77777777" w:rsidR="005148DE" w:rsidRPr="00FD0F16" w:rsidRDefault="000B2056" w:rsidP="006C3E2B">
      <w:pPr>
        <w:pStyle w:val="aff3"/>
        <w:numPr>
          <w:ilvl w:val="0"/>
          <w:numId w:val="0"/>
        </w:numPr>
        <w:spacing w:beforeLines="50" w:before="120" w:after="120" w:line="360" w:lineRule="auto"/>
        <w:jc w:val="left"/>
        <w:rPr>
          <w:sz w:val="28"/>
          <w:szCs w:val="28"/>
        </w:rPr>
      </w:pPr>
      <w:bookmarkStart w:id="95" w:name="_Toc134720540"/>
      <w:r w:rsidRPr="000B2056">
        <w:rPr>
          <w:rFonts w:hint="eastAsia"/>
          <w:sz w:val="28"/>
          <w:szCs w:val="28"/>
        </w:rPr>
        <w:t>附录</w:t>
      </w:r>
      <w:r w:rsidR="00764312">
        <w:rPr>
          <w:rFonts w:hint="eastAsia"/>
          <w:sz w:val="28"/>
          <w:szCs w:val="28"/>
        </w:rPr>
        <w:t>H</w:t>
      </w:r>
      <w:r w:rsidR="005148DE" w:rsidRPr="00FD0F16">
        <w:rPr>
          <w:sz w:val="28"/>
          <w:szCs w:val="28"/>
        </w:rPr>
        <w:br/>
      </w:r>
      <w:bookmarkStart w:id="96" w:name="_Toc135042673"/>
      <w:bookmarkStart w:id="97" w:name="_Toc135237358"/>
      <w:r w:rsidR="006E28B9">
        <w:rPr>
          <w:rFonts w:hint="eastAsia"/>
          <w:sz w:val="28"/>
          <w:szCs w:val="28"/>
        </w:rPr>
        <w:t xml:space="preserve">                    </w:t>
      </w:r>
      <w:r w:rsidR="005148DE" w:rsidRPr="00FD0F16">
        <w:rPr>
          <w:rFonts w:hint="eastAsia"/>
          <w:sz w:val="28"/>
          <w:szCs w:val="28"/>
        </w:rPr>
        <w:t>射线类含分析仪校准报告内页格式</w:t>
      </w:r>
      <w:bookmarkEnd w:id="95"/>
      <w:bookmarkEnd w:id="96"/>
      <w:bookmarkEnd w:id="97"/>
    </w:p>
    <w:p w14:paraId="2F27DCDB" w14:textId="77777777" w:rsidR="005148DE" w:rsidRPr="00FD0F16" w:rsidRDefault="005148DE" w:rsidP="005148DE">
      <w:pPr>
        <w:spacing w:before="71" w:line="218" w:lineRule="auto"/>
        <w:ind w:left="7619"/>
        <w:rPr>
          <w:rFonts w:ascii="宋体" w:hAnsi="宋体" w:cs="宋体"/>
          <w:sz w:val="24"/>
          <w:szCs w:val="24"/>
        </w:rPr>
      </w:pPr>
      <w:r w:rsidRPr="00FD0F16">
        <w:rPr>
          <w:rFonts w:ascii="宋体" w:hAnsi="宋体" w:cs="宋体"/>
          <w:spacing w:val="-4"/>
          <w:sz w:val="24"/>
          <w:szCs w:val="24"/>
        </w:rPr>
        <w:t>报告编号：</w:t>
      </w:r>
    </w:p>
    <w:p w14:paraId="275097D9" w14:textId="77777777" w:rsidR="005148DE" w:rsidRPr="00FD0F16" w:rsidRDefault="005148DE" w:rsidP="005148DE">
      <w:pPr>
        <w:spacing w:before="61" w:line="222" w:lineRule="auto"/>
        <w:ind w:left="4294"/>
        <w:rPr>
          <w:rFonts w:ascii="宋体" w:hAnsi="宋体" w:cs="黑体"/>
          <w:sz w:val="24"/>
          <w:szCs w:val="24"/>
        </w:rPr>
      </w:pPr>
      <w:r w:rsidRPr="00FD0F16">
        <w:rPr>
          <w:rFonts w:ascii="宋体" w:hAnsi="宋体" w:cs="黑体"/>
          <w:b/>
          <w:bCs/>
          <w:spacing w:val="-5"/>
          <w:sz w:val="24"/>
          <w:szCs w:val="24"/>
        </w:rPr>
        <w:t>校准报告</w:t>
      </w:r>
    </w:p>
    <w:p w14:paraId="59DE34F3" w14:textId="77777777" w:rsidR="005148DE" w:rsidRPr="00FD0F16" w:rsidRDefault="005148DE" w:rsidP="005148DE">
      <w:pPr>
        <w:spacing w:line="247" w:lineRule="auto"/>
        <w:rPr>
          <w:rFonts w:ascii="宋体" w:hAnsi="宋体"/>
          <w:sz w:val="24"/>
          <w:szCs w:val="24"/>
        </w:rPr>
      </w:pPr>
    </w:p>
    <w:p w14:paraId="3CA2354E" w14:textId="77777777" w:rsidR="005148DE" w:rsidRPr="00FD0F16" w:rsidRDefault="005148DE" w:rsidP="005148DE">
      <w:pPr>
        <w:spacing w:before="73" w:line="219" w:lineRule="auto"/>
        <w:ind w:left="439"/>
        <w:rPr>
          <w:rFonts w:ascii="宋体" w:hAnsi="宋体" w:cs="宋体"/>
          <w:sz w:val="24"/>
          <w:szCs w:val="24"/>
        </w:rPr>
      </w:pPr>
      <w:r w:rsidRPr="00FD0F16">
        <w:rPr>
          <w:rFonts w:ascii="宋体" w:hAnsi="宋体" w:cs="宋体"/>
          <w:spacing w:val="-8"/>
          <w:sz w:val="24"/>
          <w:szCs w:val="24"/>
        </w:rPr>
        <w:t>1</w:t>
      </w:r>
      <w:r w:rsidRPr="00FD0F16">
        <w:rPr>
          <w:rFonts w:ascii="宋体" w:hAnsi="宋体" w:cs="宋体"/>
          <w:spacing w:val="108"/>
          <w:sz w:val="24"/>
          <w:szCs w:val="24"/>
        </w:rPr>
        <w:t xml:space="preserve"> </w:t>
      </w:r>
      <w:r w:rsidRPr="00FD0F16">
        <w:rPr>
          <w:rFonts w:ascii="宋体" w:hAnsi="宋体" w:cs="宋体"/>
          <w:spacing w:val="-8"/>
          <w:sz w:val="24"/>
          <w:szCs w:val="24"/>
        </w:rPr>
        <w:t>校准依据</w:t>
      </w:r>
      <w:r w:rsidR="00D826FE">
        <w:rPr>
          <w:rFonts w:ascii="宋体" w:hAnsi="宋体" w:cs="宋体" w:hint="eastAsia"/>
          <w:spacing w:val="-8"/>
          <w:sz w:val="24"/>
          <w:szCs w:val="24"/>
        </w:rPr>
        <w:t>的技术文件（代码、名称）</w:t>
      </w:r>
      <w:r w:rsidRPr="00FD0F16">
        <w:rPr>
          <w:rFonts w:ascii="宋体" w:hAnsi="宋体" w:cs="宋体"/>
          <w:spacing w:val="-8"/>
          <w:sz w:val="24"/>
          <w:szCs w:val="24"/>
        </w:rPr>
        <w:t>：</w:t>
      </w:r>
    </w:p>
    <w:p w14:paraId="35E3C1CF" w14:textId="77777777" w:rsidR="005148DE" w:rsidRPr="00FD0F16" w:rsidRDefault="005148DE" w:rsidP="005148DE">
      <w:pPr>
        <w:spacing w:line="287" w:lineRule="auto"/>
        <w:rPr>
          <w:rFonts w:ascii="宋体" w:hAnsi="宋体"/>
          <w:sz w:val="24"/>
          <w:szCs w:val="24"/>
        </w:rPr>
      </w:pPr>
    </w:p>
    <w:p w14:paraId="7D8EFF2F" w14:textId="77777777" w:rsidR="005148DE" w:rsidRPr="00FD0F16" w:rsidRDefault="005148DE" w:rsidP="005148DE">
      <w:pPr>
        <w:spacing w:line="287" w:lineRule="auto"/>
        <w:rPr>
          <w:rFonts w:ascii="宋体" w:hAnsi="宋体"/>
          <w:sz w:val="24"/>
          <w:szCs w:val="24"/>
        </w:rPr>
      </w:pPr>
    </w:p>
    <w:p w14:paraId="71E097DF" w14:textId="77777777" w:rsidR="005148DE" w:rsidRPr="00FD0F16" w:rsidRDefault="005148DE" w:rsidP="005148DE">
      <w:pPr>
        <w:spacing w:before="71" w:line="219" w:lineRule="auto"/>
        <w:ind w:left="399"/>
        <w:rPr>
          <w:rFonts w:ascii="宋体" w:hAnsi="宋体" w:cs="宋体"/>
          <w:sz w:val="24"/>
          <w:szCs w:val="24"/>
        </w:rPr>
      </w:pPr>
      <w:r w:rsidRPr="00FD0F16">
        <w:rPr>
          <w:rFonts w:ascii="宋体" w:hAnsi="宋体" w:cs="宋体"/>
          <w:sz w:val="24"/>
          <w:szCs w:val="24"/>
        </w:rPr>
        <w:t>2本次校准所使用的主要计量</w:t>
      </w:r>
      <w:r w:rsidR="00796742">
        <w:rPr>
          <w:rFonts w:ascii="宋体" w:hAnsi="宋体" w:cs="宋体" w:hint="eastAsia"/>
          <w:sz w:val="24"/>
          <w:szCs w:val="24"/>
        </w:rPr>
        <w:t>设备</w:t>
      </w:r>
    </w:p>
    <w:p w14:paraId="502F3222" w14:textId="77777777" w:rsidR="005148DE" w:rsidRPr="00FD0F16" w:rsidRDefault="005148DE" w:rsidP="005148DE">
      <w:pPr>
        <w:spacing w:line="37" w:lineRule="exact"/>
        <w:rPr>
          <w:rFonts w:ascii="宋体" w:hAnsi="宋体"/>
          <w:sz w:val="24"/>
          <w:szCs w:val="24"/>
        </w:rPr>
      </w:pPr>
    </w:p>
    <w:tbl>
      <w:tblPr>
        <w:tblStyle w:val="TableNormal"/>
        <w:tblW w:w="9280"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3"/>
        <w:gridCol w:w="2158"/>
        <w:gridCol w:w="2607"/>
        <w:gridCol w:w="2612"/>
      </w:tblGrid>
      <w:tr w:rsidR="005148DE" w:rsidRPr="00FD0F16" w14:paraId="3CA5265E" w14:textId="77777777" w:rsidTr="00CE58D0">
        <w:trPr>
          <w:trHeight w:val="403"/>
        </w:trPr>
        <w:tc>
          <w:tcPr>
            <w:tcW w:w="1903" w:type="dxa"/>
          </w:tcPr>
          <w:p w14:paraId="3DA32063" w14:textId="77777777" w:rsidR="005148DE" w:rsidRPr="00FD0F16" w:rsidRDefault="005148DE" w:rsidP="00CE58D0">
            <w:pPr>
              <w:spacing w:before="113" w:line="221" w:lineRule="auto"/>
              <w:ind w:left="584"/>
              <w:rPr>
                <w:rFonts w:ascii="宋体" w:hAnsi="宋体" w:cs="宋体"/>
              </w:rPr>
            </w:pPr>
            <w:r w:rsidRPr="00FD0F16">
              <w:rPr>
                <w:rFonts w:ascii="宋体" w:hAnsi="宋体" w:cs="宋体"/>
                <w:spacing w:val="-2"/>
              </w:rPr>
              <w:t>名</w:t>
            </w:r>
            <w:r w:rsidR="00796742">
              <w:rPr>
                <w:rFonts w:ascii="宋体" w:hAnsi="宋体" w:cs="宋体" w:hint="eastAsia"/>
                <w:spacing w:val="-2"/>
              </w:rPr>
              <w:t xml:space="preserve"> </w:t>
            </w:r>
            <w:r w:rsidR="00796742">
              <w:rPr>
                <w:rFonts w:ascii="宋体" w:hAnsi="宋体" w:cs="宋体"/>
                <w:spacing w:val="-2"/>
              </w:rPr>
              <w:t xml:space="preserve"> </w:t>
            </w:r>
            <w:r w:rsidRPr="00FD0F16">
              <w:rPr>
                <w:rFonts w:ascii="宋体" w:hAnsi="宋体" w:cs="宋体"/>
                <w:spacing w:val="-2"/>
              </w:rPr>
              <w:t>称</w:t>
            </w:r>
          </w:p>
        </w:tc>
        <w:tc>
          <w:tcPr>
            <w:tcW w:w="2158" w:type="dxa"/>
          </w:tcPr>
          <w:p w14:paraId="361E4E3B" w14:textId="77777777" w:rsidR="005148DE" w:rsidRPr="00FD0F16" w:rsidRDefault="005148DE" w:rsidP="00CE58D0">
            <w:pPr>
              <w:spacing w:before="112" w:line="220" w:lineRule="auto"/>
              <w:ind w:left="711"/>
              <w:rPr>
                <w:rFonts w:ascii="宋体" w:hAnsi="宋体" w:cs="宋体"/>
              </w:rPr>
            </w:pPr>
            <w:r w:rsidRPr="00FD0F16">
              <w:rPr>
                <w:rFonts w:ascii="宋体" w:hAnsi="宋体" w:cs="宋体"/>
                <w:spacing w:val="4"/>
              </w:rPr>
              <w:t>测量范围</w:t>
            </w:r>
          </w:p>
        </w:tc>
        <w:tc>
          <w:tcPr>
            <w:tcW w:w="2607" w:type="dxa"/>
          </w:tcPr>
          <w:p w14:paraId="43AC0639" w14:textId="77777777" w:rsidR="005148DE" w:rsidRPr="00FD0F16" w:rsidRDefault="005148DE" w:rsidP="00D826FE">
            <w:pPr>
              <w:spacing w:before="112" w:line="219" w:lineRule="auto"/>
              <w:ind w:left="394"/>
              <w:jc w:val="center"/>
              <w:rPr>
                <w:rFonts w:ascii="宋体" w:hAnsi="宋体" w:cs="宋体"/>
              </w:rPr>
            </w:pPr>
            <w:r w:rsidRPr="00FD0F16">
              <w:rPr>
                <w:rFonts w:ascii="宋体" w:hAnsi="宋体" w:cs="宋体"/>
                <w:spacing w:val="1"/>
              </w:rPr>
              <w:t>不确定度</w:t>
            </w:r>
            <w:r w:rsidR="00D826FE">
              <w:rPr>
                <w:rFonts w:ascii="宋体" w:hAnsi="宋体" w:cs="宋体" w:hint="eastAsia"/>
                <w:spacing w:val="1"/>
              </w:rPr>
              <w:t>/</w:t>
            </w:r>
            <w:r w:rsidRPr="00FD0F16">
              <w:rPr>
                <w:rFonts w:ascii="宋体" w:hAnsi="宋体" w:cs="宋体"/>
                <w:spacing w:val="1"/>
              </w:rPr>
              <w:t>准确度等级</w:t>
            </w:r>
            <w:r w:rsidR="00D826FE">
              <w:rPr>
                <w:rFonts w:ascii="宋体" w:hAnsi="宋体" w:cs="宋体" w:hint="eastAsia"/>
                <w:spacing w:val="1"/>
              </w:rPr>
              <w:t>/最大允许误差</w:t>
            </w:r>
          </w:p>
        </w:tc>
        <w:tc>
          <w:tcPr>
            <w:tcW w:w="2612" w:type="dxa"/>
          </w:tcPr>
          <w:p w14:paraId="39779BEA" w14:textId="77777777" w:rsidR="005148DE" w:rsidRPr="00FD0F16" w:rsidRDefault="005148DE" w:rsidP="00CE58D0">
            <w:pPr>
              <w:spacing w:before="111" w:line="219" w:lineRule="auto"/>
              <w:ind w:left="1027"/>
              <w:rPr>
                <w:rFonts w:ascii="宋体" w:hAnsi="宋体" w:cs="宋体"/>
              </w:rPr>
            </w:pPr>
            <w:r w:rsidRPr="00FD0F16">
              <w:rPr>
                <w:rFonts w:ascii="宋体" w:hAnsi="宋体" w:cs="宋体"/>
                <w:spacing w:val="-2"/>
              </w:rPr>
              <w:t>证书号</w:t>
            </w:r>
          </w:p>
        </w:tc>
      </w:tr>
      <w:tr w:rsidR="005148DE" w:rsidRPr="00FD0F16" w14:paraId="3B6FEB3A" w14:textId="77777777" w:rsidTr="00CE58D0">
        <w:trPr>
          <w:trHeight w:val="389"/>
        </w:trPr>
        <w:tc>
          <w:tcPr>
            <w:tcW w:w="1903" w:type="dxa"/>
          </w:tcPr>
          <w:p w14:paraId="26BDAD21" w14:textId="77777777" w:rsidR="005148DE" w:rsidRPr="00FD0F16" w:rsidRDefault="005148DE" w:rsidP="00CE58D0">
            <w:pPr>
              <w:rPr>
                <w:rFonts w:ascii="宋体" w:hAnsi="宋体"/>
              </w:rPr>
            </w:pPr>
          </w:p>
        </w:tc>
        <w:tc>
          <w:tcPr>
            <w:tcW w:w="2158" w:type="dxa"/>
          </w:tcPr>
          <w:p w14:paraId="55A7A1AE" w14:textId="77777777" w:rsidR="005148DE" w:rsidRPr="00FD0F16" w:rsidRDefault="005148DE" w:rsidP="00CE58D0">
            <w:pPr>
              <w:rPr>
                <w:rFonts w:ascii="宋体" w:hAnsi="宋体"/>
              </w:rPr>
            </w:pPr>
          </w:p>
        </w:tc>
        <w:tc>
          <w:tcPr>
            <w:tcW w:w="2607" w:type="dxa"/>
          </w:tcPr>
          <w:p w14:paraId="1AF2701F" w14:textId="77777777" w:rsidR="005148DE" w:rsidRPr="00FD0F16" w:rsidRDefault="005148DE" w:rsidP="00CE58D0">
            <w:pPr>
              <w:rPr>
                <w:rFonts w:ascii="宋体" w:hAnsi="宋体"/>
              </w:rPr>
            </w:pPr>
          </w:p>
        </w:tc>
        <w:tc>
          <w:tcPr>
            <w:tcW w:w="2612" w:type="dxa"/>
          </w:tcPr>
          <w:p w14:paraId="61C41BEB" w14:textId="77777777" w:rsidR="005148DE" w:rsidRPr="00FD0F16" w:rsidRDefault="005148DE" w:rsidP="00CE58D0">
            <w:pPr>
              <w:rPr>
                <w:rFonts w:ascii="宋体" w:hAnsi="宋体"/>
              </w:rPr>
            </w:pPr>
          </w:p>
        </w:tc>
      </w:tr>
      <w:tr w:rsidR="005148DE" w:rsidRPr="00FD0F16" w14:paraId="3A029A3F" w14:textId="77777777" w:rsidTr="00CE58D0">
        <w:trPr>
          <w:trHeight w:val="399"/>
        </w:trPr>
        <w:tc>
          <w:tcPr>
            <w:tcW w:w="1903" w:type="dxa"/>
          </w:tcPr>
          <w:p w14:paraId="4F9FD647" w14:textId="77777777" w:rsidR="005148DE" w:rsidRPr="00FD0F16" w:rsidRDefault="005148DE" w:rsidP="00CE58D0">
            <w:pPr>
              <w:rPr>
                <w:rFonts w:ascii="宋体" w:hAnsi="宋体"/>
              </w:rPr>
            </w:pPr>
          </w:p>
        </w:tc>
        <w:tc>
          <w:tcPr>
            <w:tcW w:w="2158" w:type="dxa"/>
          </w:tcPr>
          <w:p w14:paraId="41EC4333" w14:textId="77777777" w:rsidR="005148DE" w:rsidRPr="00FD0F16" w:rsidRDefault="005148DE" w:rsidP="00CE58D0">
            <w:pPr>
              <w:rPr>
                <w:rFonts w:ascii="宋体" w:hAnsi="宋体"/>
              </w:rPr>
            </w:pPr>
          </w:p>
        </w:tc>
        <w:tc>
          <w:tcPr>
            <w:tcW w:w="2607" w:type="dxa"/>
          </w:tcPr>
          <w:p w14:paraId="1FDADA77" w14:textId="77777777" w:rsidR="005148DE" w:rsidRPr="00FD0F16" w:rsidRDefault="005148DE" w:rsidP="00CE58D0">
            <w:pPr>
              <w:rPr>
                <w:rFonts w:ascii="宋体" w:hAnsi="宋体"/>
              </w:rPr>
            </w:pPr>
          </w:p>
        </w:tc>
        <w:tc>
          <w:tcPr>
            <w:tcW w:w="2612" w:type="dxa"/>
          </w:tcPr>
          <w:p w14:paraId="29FBC007" w14:textId="77777777" w:rsidR="005148DE" w:rsidRPr="00FD0F16" w:rsidRDefault="005148DE" w:rsidP="00CE58D0">
            <w:pPr>
              <w:rPr>
                <w:rFonts w:ascii="宋体" w:hAnsi="宋体"/>
              </w:rPr>
            </w:pPr>
          </w:p>
        </w:tc>
      </w:tr>
      <w:tr w:rsidR="005148DE" w:rsidRPr="00FD0F16" w14:paraId="2BE59EE4" w14:textId="77777777" w:rsidTr="00CE58D0">
        <w:trPr>
          <w:trHeight w:val="399"/>
        </w:trPr>
        <w:tc>
          <w:tcPr>
            <w:tcW w:w="1903" w:type="dxa"/>
          </w:tcPr>
          <w:p w14:paraId="10E4243A" w14:textId="77777777" w:rsidR="005148DE" w:rsidRPr="00FD0F16" w:rsidRDefault="005148DE" w:rsidP="00CE58D0">
            <w:pPr>
              <w:rPr>
                <w:rFonts w:ascii="宋体" w:hAnsi="宋体"/>
              </w:rPr>
            </w:pPr>
          </w:p>
        </w:tc>
        <w:tc>
          <w:tcPr>
            <w:tcW w:w="2158" w:type="dxa"/>
          </w:tcPr>
          <w:p w14:paraId="1B4E8789" w14:textId="77777777" w:rsidR="005148DE" w:rsidRPr="00FD0F16" w:rsidRDefault="005148DE" w:rsidP="00CE58D0">
            <w:pPr>
              <w:rPr>
                <w:rFonts w:ascii="宋体" w:hAnsi="宋体"/>
              </w:rPr>
            </w:pPr>
          </w:p>
        </w:tc>
        <w:tc>
          <w:tcPr>
            <w:tcW w:w="2607" w:type="dxa"/>
          </w:tcPr>
          <w:p w14:paraId="2EB24AAB" w14:textId="77777777" w:rsidR="005148DE" w:rsidRPr="00FD0F16" w:rsidRDefault="005148DE" w:rsidP="00CE58D0">
            <w:pPr>
              <w:rPr>
                <w:rFonts w:ascii="宋体" w:hAnsi="宋体"/>
              </w:rPr>
            </w:pPr>
          </w:p>
        </w:tc>
        <w:tc>
          <w:tcPr>
            <w:tcW w:w="2612" w:type="dxa"/>
          </w:tcPr>
          <w:p w14:paraId="08E748EF" w14:textId="77777777" w:rsidR="005148DE" w:rsidRPr="00FD0F16" w:rsidRDefault="005148DE" w:rsidP="00CE58D0">
            <w:pPr>
              <w:rPr>
                <w:rFonts w:ascii="宋体" w:hAnsi="宋体"/>
              </w:rPr>
            </w:pPr>
          </w:p>
        </w:tc>
      </w:tr>
    </w:tbl>
    <w:p w14:paraId="230D4ECC" w14:textId="77777777" w:rsidR="005148DE" w:rsidRPr="00FD0F16" w:rsidRDefault="005148DE" w:rsidP="005148DE">
      <w:pPr>
        <w:spacing w:line="331" w:lineRule="auto"/>
        <w:rPr>
          <w:rFonts w:ascii="宋体" w:hAnsi="宋体"/>
          <w:sz w:val="24"/>
          <w:szCs w:val="24"/>
        </w:rPr>
      </w:pPr>
    </w:p>
    <w:p w14:paraId="5094A3E7" w14:textId="77777777" w:rsidR="005148DE" w:rsidRPr="00FD0F16" w:rsidRDefault="005148DE" w:rsidP="005148DE">
      <w:pPr>
        <w:spacing w:before="72" w:line="220" w:lineRule="auto"/>
        <w:ind w:left="439"/>
        <w:rPr>
          <w:rFonts w:ascii="宋体" w:hAnsi="宋体" w:cs="宋体"/>
          <w:sz w:val="24"/>
          <w:szCs w:val="24"/>
        </w:rPr>
      </w:pPr>
      <w:r w:rsidRPr="00FD0F16">
        <w:rPr>
          <w:rFonts w:ascii="宋体" w:hAnsi="宋体" w:cs="宋体"/>
          <w:spacing w:val="-5"/>
          <w:sz w:val="24"/>
          <w:szCs w:val="24"/>
        </w:rPr>
        <w:t>3</w:t>
      </w:r>
      <w:r w:rsidRPr="00FD0F16">
        <w:rPr>
          <w:rFonts w:ascii="宋体" w:hAnsi="宋体" w:cs="宋体"/>
          <w:spacing w:val="92"/>
          <w:sz w:val="24"/>
          <w:szCs w:val="24"/>
        </w:rPr>
        <w:t xml:space="preserve"> </w:t>
      </w:r>
      <w:r w:rsidRPr="00FD0F16">
        <w:rPr>
          <w:rFonts w:ascii="宋体" w:hAnsi="宋体" w:cs="宋体"/>
          <w:spacing w:val="-5"/>
          <w:sz w:val="24"/>
          <w:szCs w:val="24"/>
        </w:rPr>
        <w:t>校准地点：</w:t>
      </w:r>
    </w:p>
    <w:p w14:paraId="7160ACCE" w14:textId="77777777" w:rsidR="005148DE" w:rsidRPr="00FD0F16" w:rsidRDefault="005148DE" w:rsidP="005148DE">
      <w:pPr>
        <w:spacing w:line="296" w:lineRule="auto"/>
        <w:rPr>
          <w:rFonts w:ascii="宋体" w:hAnsi="宋体"/>
          <w:sz w:val="24"/>
          <w:szCs w:val="24"/>
        </w:rPr>
      </w:pPr>
    </w:p>
    <w:p w14:paraId="24D25D83" w14:textId="77777777" w:rsidR="005148DE" w:rsidRPr="00FD0F16" w:rsidRDefault="005148DE" w:rsidP="005148DE">
      <w:pPr>
        <w:spacing w:before="71" w:line="219" w:lineRule="auto"/>
        <w:ind w:left="439"/>
        <w:rPr>
          <w:rFonts w:ascii="宋体" w:hAnsi="宋体" w:cs="宋体"/>
          <w:spacing w:val="-6"/>
          <w:sz w:val="24"/>
          <w:szCs w:val="24"/>
        </w:rPr>
      </w:pPr>
      <w:r w:rsidRPr="00FD0F16">
        <w:rPr>
          <w:rFonts w:ascii="宋体" w:hAnsi="宋体" w:cs="宋体"/>
          <w:spacing w:val="-6"/>
          <w:sz w:val="24"/>
          <w:szCs w:val="24"/>
        </w:rPr>
        <w:t>4</w:t>
      </w:r>
      <w:r w:rsidR="00666B06" w:rsidRPr="00FD0F16">
        <w:rPr>
          <w:rFonts w:ascii="宋体" w:hAnsi="宋体" w:cs="宋体"/>
          <w:spacing w:val="100"/>
          <w:sz w:val="24"/>
          <w:szCs w:val="24"/>
        </w:rPr>
        <w:t xml:space="preserve"> </w:t>
      </w:r>
      <w:r w:rsidRPr="00FD0F16">
        <w:rPr>
          <w:rFonts w:ascii="宋体" w:hAnsi="宋体" w:cs="宋体"/>
          <w:spacing w:val="-6"/>
          <w:sz w:val="24"/>
          <w:szCs w:val="24"/>
        </w:rPr>
        <w:t>校准条件：</w:t>
      </w:r>
    </w:p>
    <w:p w14:paraId="355A3C0A" w14:textId="77777777" w:rsidR="00666B06" w:rsidRPr="00FD0F16" w:rsidRDefault="00666B06" w:rsidP="005148DE">
      <w:pPr>
        <w:spacing w:before="71" w:line="219" w:lineRule="auto"/>
        <w:ind w:left="439"/>
        <w:rPr>
          <w:rFonts w:ascii="宋体" w:hAnsi="宋体" w:cs="宋体"/>
          <w:sz w:val="24"/>
          <w:szCs w:val="24"/>
        </w:rPr>
      </w:pPr>
    </w:p>
    <w:p w14:paraId="61BE101E" w14:textId="77777777" w:rsidR="005148DE" w:rsidRPr="00D826FE" w:rsidRDefault="005148DE" w:rsidP="005148DE">
      <w:pPr>
        <w:spacing w:before="46" w:line="223" w:lineRule="auto"/>
        <w:ind w:left="739"/>
        <w:rPr>
          <w:rFonts w:ascii="宋体" w:hAnsi="宋体" w:cs="宋体"/>
          <w:spacing w:val="-7"/>
          <w:sz w:val="24"/>
          <w:szCs w:val="24"/>
        </w:rPr>
      </w:pPr>
      <w:r w:rsidRPr="00FD0F16">
        <w:rPr>
          <w:rFonts w:ascii="宋体" w:hAnsi="宋体" w:cs="宋体"/>
          <w:spacing w:val="-7"/>
          <w:sz w:val="24"/>
          <w:szCs w:val="24"/>
        </w:rPr>
        <w:t xml:space="preserve">环境温度：  </w:t>
      </w:r>
      <w:r w:rsidRPr="00FD0F16">
        <w:rPr>
          <w:rFonts w:ascii="宋体" w:hAnsi="宋体" w:cs="宋体"/>
          <w:spacing w:val="2"/>
          <w:sz w:val="24"/>
          <w:szCs w:val="24"/>
        </w:rPr>
        <w:t xml:space="preserve">  </w:t>
      </w:r>
      <w:r w:rsidRPr="00FD0F16">
        <w:rPr>
          <w:rFonts w:ascii="宋体" w:hAnsi="宋体" w:cs="宋体"/>
          <w:spacing w:val="-24"/>
          <w:sz w:val="24"/>
          <w:szCs w:val="24"/>
        </w:rPr>
        <w:t>℃</w:t>
      </w:r>
      <w:r w:rsidRPr="00FD0F16">
        <w:rPr>
          <w:rFonts w:ascii="宋体" w:hAnsi="宋体" w:cs="宋体"/>
          <w:spacing w:val="1"/>
          <w:sz w:val="24"/>
          <w:szCs w:val="24"/>
        </w:rPr>
        <w:t xml:space="preserve">             </w:t>
      </w:r>
      <w:r w:rsidRPr="00FD0F16">
        <w:rPr>
          <w:rFonts w:ascii="宋体" w:hAnsi="宋体" w:cs="宋体" w:hint="eastAsia"/>
          <w:spacing w:val="-7"/>
          <w:sz w:val="24"/>
          <w:szCs w:val="24"/>
        </w:rPr>
        <w:t>相对湿度</w:t>
      </w:r>
      <w:r w:rsidR="00AC59E0" w:rsidRPr="00FD0F16">
        <w:rPr>
          <w:rFonts w:ascii="宋体" w:hAnsi="宋体" w:cs="宋体" w:hint="eastAsia"/>
          <w:spacing w:val="-7"/>
          <w:sz w:val="24"/>
          <w:szCs w:val="24"/>
        </w:rPr>
        <w:t>：</w:t>
      </w:r>
      <w:r w:rsidRPr="00FD0F16">
        <w:rPr>
          <w:rFonts w:ascii="宋体" w:hAnsi="宋体" w:cs="宋体" w:hint="eastAsia"/>
          <w:spacing w:val="-7"/>
          <w:sz w:val="24"/>
          <w:szCs w:val="24"/>
        </w:rPr>
        <w:t xml:space="preserve"> </w:t>
      </w:r>
      <w:r w:rsidRPr="00FD0F16">
        <w:rPr>
          <w:rFonts w:ascii="宋体" w:hAnsi="宋体" w:cs="宋体"/>
          <w:spacing w:val="-24"/>
          <w:sz w:val="24"/>
          <w:szCs w:val="24"/>
        </w:rPr>
        <w:t xml:space="preserve">          %</w:t>
      </w:r>
      <w:r w:rsidR="00D826FE">
        <w:rPr>
          <w:rFonts w:ascii="宋体" w:hAnsi="宋体" w:cs="宋体"/>
          <w:spacing w:val="-24"/>
          <w:sz w:val="24"/>
          <w:szCs w:val="24"/>
        </w:rPr>
        <w:t xml:space="preserve">          </w:t>
      </w:r>
      <w:r w:rsidR="00D826FE" w:rsidRPr="00D826FE">
        <w:rPr>
          <w:rFonts w:ascii="宋体" w:hAnsi="宋体" w:cs="宋体" w:hint="eastAsia"/>
          <w:spacing w:val="-7"/>
          <w:sz w:val="24"/>
          <w:szCs w:val="24"/>
        </w:rPr>
        <w:t>其他：</w:t>
      </w:r>
    </w:p>
    <w:p w14:paraId="537D297C" w14:textId="77777777" w:rsidR="00666B06" w:rsidRPr="00FD0F16" w:rsidRDefault="00666B06" w:rsidP="005148DE">
      <w:pPr>
        <w:spacing w:before="46" w:line="219" w:lineRule="auto"/>
        <w:ind w:left="739"/>
        <w:rPr>
          <w:rFonts w:ascii="宋体" w:hAnsi="宋体" w:cs="宋体"/>
          <w:sz w:val="24"/>
          <w:szCs w:val="24"/>
        </w:rPr>
      </w:pPr>
    </w:p>
    <w:p w14:paraId="03AD6B0B" w14:textId="77777777" w:rsidR="005148DE" w:rsidRPr="00FD0F16" w:rsidRDefault="005148DE" w:rsidP="005148DE">
      <w:pPr>
        <w:spacing w:before="90" w:line="220" w:lineRule="auto"/>
        <w:ind w:left="449"/>
        <w:rPr>
          <w:rFonts w:ascii="宋体" w:hAnsi="宋体" w:cs="宋体"/>
          <w:sz w:val="24"/>
          <w:szCs w:val="24"/>
        </w:rPr>
      </w:pPr>
      <w:r w:rsidRPr="00FD0F16">
        <w:rPr>
          <w:rFonts w:ascii="宋体" w:hAnsi="宋体" w:cs="宋体"/>
          <w:spacing w:val="3"/>
          <w:sz w:val="24"/>
          <w:szCs w:val="24"/>
        </w:rPr>
        <w:t>5</w:t>
      </w:r>
      <w:r w:rsidRPr="00FD0F16">
        <w:rPr>
          <w:rFonts w:ascii="宋体" w:hAnsi="宋体" w:cs="宋体"/>
          <w:spacing w:val="40"/>
          <w:sz w:val="24"/>
          <w:szCs w:val="24"/>
        </w:rPr>
        <w:t xml:space="preserve"> </w:t>
      </w:r>
      <w:r w:rsidRPr="00FD0F16">
        <w:rPr>
          <w:rFonts w:ascii="宋体" w:hAnsi="宋体" w:cs="宋体"/>
          <w:spacing w:val="3"/>
          <w:sz w:val="24"/>
          <w:szCs w:val="24"/>
        </w:rPr>
        <w:t>校准结果：</w:t>
      </w:r>
    </w:p>
    <w:p w14:paraId="2EF0352D" w14:textId="77777777" w:rsidR="005148DE" w:rsidRPr="00FD0F16" w:rsidRDefault="005148DE" w:rsidP="005148DE">
      <w:pPr>
        <w:spacing w:line="28" w:lineRule="exact"/>
        <w:rPr>
          <w:rFonts w:ascii="宋体" w:hAnsi="宋体"/>
          <w:sz w:val="24"/>
          <w:szCs w:val="24"/>
        </w:rPr>
      </w:pPr>
    </w:p>
    <w:tbl>
      <w:tblPr>
        <w:tblStyle w:val="TableNormal"/>
        <w:tblW w:w="772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4" w:space="0" w:color="000000"/>
        </w:tblBorders>
        <w:tblLayout w:type="fixed"/>
        <w:tblLook w:val="04A0" w:firstRow="1" w:lastRow="0" w:firstColumn="1" w:lastColumn="0" w:noHBand="0" w:noVBand="1"/>
      </w:tblPr>
      <w:tblGrid>
        <w:gridCol w:w="2727"/>
        <w:gridCol w:w="2497"/>
        <w:gridCol w:w="2502"/>
      </w:tblGrid>
      <w:tr w:rsidR="00D826FE" w:rsidRPr="00FD0F16" w14:paraId="19261440" w14:textId="77777777" w:rsidTr="00D826FE">
        <w:trPr>
          <w:trHeight w:val="721"/>
          <w:jc w:val="center"/>
        </w:trPr>
        <w:tc>
          <w:tcPr>
            <w:tcW w:w="2727" w:type="dxa"/>
            <w:shd w:val="clear" w:color="auto" w:fill="auto"/>
            <w:vAlign w:val="center"/>
          </w:tcPr>
          <w:p w14:paraId="5034D152" w14:textId="77777777" w:rsidR="00D826FE" w:rsidRPr="00FD0F16" w:rsidRDefault="00D826FE" w:rsidP="00CE58D0">
            <w:pPr>
              <w:spacing w:before="113" w:line="240" w:lineRule="auto"/>
              <w:ind w:left="584"/>
              <w:rPr>
                <w:rFonts w:ascii="宋体" w:hAnsi="宋体" w:cs="宋体"/>
                <w:spacing w:val="-2"/>
              </w:rPr>
            </w:pPr>
            <w:r>
              <w:rPr>
                <w:rFonts w:ascii="宋体" w:hAnsi="宋体" w:cs="宋体" w:hint="eastAsia"/>
                <w:spacing w:val="-2"/>
              </w:rPr>
              <w:t>标准含水率（</w:t>
            </w:r>
            <w:r w:rsidRPr="00FD0F16">
              <w:rPr>
                <w:rFonts w:ascii="宋体" w:hAnsi="宋体" w:cs="宋体"/>
                <w:spacing w:val="-2"/>
              </w:rPr>
              <w:t>%</w:t>
            </w:r>
            <w:r>
              <w:rPr>
                <w:rFonts w:ascii="宋体" w:hAnsi="宋体" w:cs="宋体" w:hint="eastAsia"/>
                <w:spacing w:val="-2"/>
              </w:rPr>
              <w:t>）</w:t>
            </w:r>
          </w:p>
        </w:tc>
        <w:tc>
          <w:tcPr>
            <w:tcW w:w="2497" w:type="dxa"/>
            <w:shd w:val="clear" w:color="auto" w:fill="auto"/>
            <w:vAlign w:val="center"/>
          </w:tcPr>
          <w:p w14:paraId="154F05B1" w14:textId="77777777" w:rsidR="00D826FE" w:rsidRPr="00FD0F16" w:rsidRDefault="00D826FE" w:rsidP="00CE58D0">
            <w:pPr>
              <w:spacing w:before="113" w:line="240" w:lineRule="auto"/>
              <w:ind w:left="584"/>
              <w:rPr>
                <w:rFonts w:ascii="宋体" w:hAnsi="宋体" w:cs="宋体"/>
                <w:spacing w:val="-2"/>
              </w:rPr>
            </w:pPr>
            <w:r>
              <w:rPr>
                <w:rFonts w:ascii="宋体" w:hAnsi="宋体" w:cs="宋体" w:hint="eastAsia"/>
                <w:spacing w:val="-2"/>
              </w:rPr>
              <w:t>仪器测量值（</w:t>
            </w:r>
            <w:r w:rsidRPr="00FD0F16">
              <w:rPr>
                <w:rFonts w:ascii="宋体" w:hAnsi="宋体" w:cs="宋体"/>
                <w:spacing w:val="-2"/>
              </w:rPr>
              <w:t>%</w:t>
            </w:r>
            <w:r>
              <w:rPr>
                <w:rFonts w:ascii="宋体" w:hAnsi="宋体" w:cs="宋体" w:hint="eastAsia"/>
                <w:spacing w:val="-2"/>
              </w:rPr>
              <w:t>）</w:t>
            </w:r>
          </w:p>
        </w:tc>
        <w:tc>
          <w:tcPr>
            <w:tcW w:w="2502" w:type="dxa"/>
            <w:shd w:val="clear" w:color="auto" w:fill="auto"/>
            <w:vAlign w:val="center"/>
          </w:tcPr>
          <w:p w14:paraId="139A150B" w14:textId="77777777" w:rsidR="00D826FE" w:rsidRPr="00FD0F16" w:rsidRDefault="00D826FE" w:rsidP="00CE58D0">
            <w:pPr>
              <w:spacing w:before="113" w:line="240" w:lineRule="auto"/>
              <w:ind w:leftChars="-24" w:left="1" w:hangingChars="25" w:hanging="51"/>
              <w:jc w:val="center"/>
              <w:rPr>
                <w:rFonts w:ascii="宋体" w:hAnsi="宋体" w:cs="宋体"/>
                <w:spacing w:val="-2"/>
              </w:rPr>
            </w:pPr>
            <w:r>
              <w:rPr>
                <w:rFonts w:ascii="宋体" w:hAnsi="宋体" w:cs="宋体" w:hint="eastAsia"/>
                <w:spacing w:val="-2"/>
              </w:rPr>
              <w:t>测量绝对示值误差（</w:t>
            </w:r>
            <w:r w:rsidRPr="00FD0F16">
              <w:rPr>
                <w:rFonts w:ascii="宋体" w:hAnsi="宋体" w:cs="宋体"/>
                <w:spacing w:val="-2"/>
              </w:rPr>
              <w:t>%</w:t>
            </w:r>
            <w:r>
              <w:rPr>
                <w:rFonts w:ascii="宋体" w:hAnsi="宋体" w:cs="宋体" w:hint="eastAsia"/>
                <w:spacing w:val="-2"/>
              </w:rPr>
              <w:t>）</w:t>
            </w:r>
          </w:p>
        </w:tc>
      </w:tr>
      <w:tr w:rsidR="00D826FE" w:rsidRPr="00FD0F16" w14:paraId="3BDDE16B" w14:textId="77777777" w:rsidTr="00D826FE">
        <w:trPr>
          <w:trHeight w:val="517"/>
          <w:jc w:val="center"/>
        </w:trPr>
        <w:tc>
          <w:tcPr>
            <w:tcW w:w="2727" w:type="dxa"/>
            <w:shd w:val="clear" w:color="auto" w:fill="auto"/>
            <w:vAlign w:val="center"/>
          </w:tcPr>
          <w:p w14:paraId="64E39924" w14:textId="77777777" w:rsidR="00D826FE" w:rsidRPr="00FD0F16" w:rsidRDefault="00D826FE" w:rsidP="00CE58D0">
            <w:pPr>
              <w:spacing w:line="240" w:lineRule="auto"/>
              <w:rPr>
                <w:rFonts w:ascii="宋体" w:hAnsi="宋体"/>
              </w:rPr>
            </w:pPr>
          </w:p>
        </w:tc>
        <w:tc>
          <w:tcPr>
            <w:tcW w:w="2497" w:type="dxa"/>
            <w:shd w:val="clear" w:color="auto" w:fill="auto"/>
            <w:vAlign w:val="center"/>
          </w:tcPr>
          <w:p w14:paraId="0A76D545" w14:textId="77777777" w:rsidR="00D826FE" w:rsidRPr="00FD0F16" w:rsidRDefault="00D826FE" w:rsidP="00CE58D0">
            <w:pPr>
              <w:spacing w:line="240" w:lineRule="auto"/>
              <w:rPr>
                <w:rFonts w:ascii="宋体" w:hAnsi="宋体"/>
              </w:rPr>
            </w:pPr>
          </w:p>
        </w:tc>
        <w:tc>
          <w:tcPr>
            <w:tcW w:w="2502" w:type="dxa"/>
            <w:shd w:val="clear" w:color="auto" w:fill="auto"/>
            <w:vAlign w:val="center"/>
          </w:tcPr>
          <w:p w14:paraId="0BE06DB8" w14:textId="77777777" w:rsidR="00D826FE" w:rsidRPr="00FD0F16" w:rsidRDefault="00D826FE" w:rsidP="00CE58D0">
            <w:pPr>
              <w:spacing w:line="240" w:lineRule="auto"/>
              <w:rPr>
                <w:rFonts w:ascii="宋体" w:hAnsi="宋体"/>
              </w:rPr>
            </w:pPr>
          </w:p>
        </w:tc>
      </w:tr>
      <w:tr w:rsidR="00D826FE" w:rsidRPr="00FD0F16" w14:paraId="42292CFA" w14:textId="77777777" w:rsidTr="00D826FE">
        <w:trPr>
          <w:trHeight w:val="517"/>
          <w:jc w:val="center"/>
        </w:trPr>
        <w:tc>
          <w:tcPr>
            <w:tcW w:w="2727" w:type="dxa"/>
            <w:shd w:val="clear" w:color="auto" w:fill="auto"/>
            <w:vAlign w:val="center"/>
          </w:tcPr>
          <w:p w14:paraId="4A1D9AD7" w14:textId="77777777" w:rsidR="00D826FE" w:rsidRPr="00FD0F16" w:rsidRDefault="00D826FE" w:rsidP="00CE58D0">
            <w:pPr>
              <w:spacing w:line="240" w:lineRule="auto"/>
              <w:rPr>
                <w:rFonts w:ascii="宋体" w:hAnsi="宋体"/>
              </w:rPr>
            </w:pPr>
          </w:p>
        </w:tc>
        <w:tc>
          <w:tcPr>
            <w:tcW w:w="2497" w:type="dxa"/>
            <w:shd w:val="clear" w:color="auto" w:fill="auto"/>
            <w:vAlign w:val="center"/>
          </w:tcPr>
          <w:p w14:paraId="6CCA0331" w14:textId="77777777" w:rsidR="00D826FE" w:rsidRPr="00FD0F16" w:rsidRDefault="00D826FE" w:rsidP="00CE58D0">
            <w:pPr>
              <w:spacing w:line="240" w:lineRule="auto"/>
              <w:rPr>
                <w:rFonts w:ascii="宋体" w:hAnsi="宋体"/>
              </w:rPr>
            </w:pPr>
          </w:p>
        </w:tc>
        <w:tc>
          <w:tcPr>
            <w:tcW w:w="2502" w:type="dxa"/>
            <w:shd w:val="clear" w:color="auto" w:fill="auto"/>
            <w:vAlign w:val="center"/>
          </w:tcPr>
          <w:p w14:paraId="1CE96DE2" w14:textId="77777777" w:rsidR="00D826FE" w:rsidRPr="00FD0F16" w:rsidRDefault="00D826FE" w:rsidP="00CE58D0">
            <w:pPr>
              <w:spacing w:line="240" w:lineRule="auto"/>
              <w:rPr>
                <w:rFonts w:ascii="宋体" w:hAnsi="宋体"/>
              </w:rPr>
            </w:pPr>
          </w:p>
        </w:tc>
      </w:tr>
      <w:tr w:rsidR="00D826FE" w:rsidRPr="00FD0F16" w14:paraId="04AC8956" w14:textId="77777777" w:rsidTr="00D826FE">
        <w:trPr>
          <w:trHeight w:val="517"/>
          <w:jc w:val="center"/>
        </w:trPr>
        <w:tc>
          <w:tcPr>
            <w:tcW w:w="2727" w:type="dxa"/>
            <w:shd w:val="clear" w:color="auto" w:fill="auto"/>
            <w:vAlign w:val="center"/>
          </w:tcPr>
          <w:p w14:paraId="40AF3D4D" w14:textId="77777777" w:rsidR="00D826FE" w:rsidRPr="00FD0F16" w:rsidRDefault="00D826FE" w:rsidP="00CE58D0">
            <w:pPr>
              <w:spacing w:line="240" w:lineRule="auto"/>
              <w:rPr>
                <w:rFonts w:ascii="宋体" w:hAnsi="宋体"/>
              </w:rPr>
            </w:pPr>
          </w:p>
        </w:tc>
        <w:tc>
          <w:tcPr>
            <w:tcW w:w="2497" w:type="dxa"/>
            <w:shd w:val="clear" w:color="auto" w:fill="auto"/>
            <w:vAlign w:val="center"/>
          </w:tcPr>
          <w:p w14:paraId="1DCF7B95" w14:textId="77777777" w:rsidR="00D826FE" w:rsidRPr="00FD0F16" w:rsidRDefault="00D826FE" w:rsidP="00CE58D0">
            <w:pPr>
              <w:spacing w:line="240" w:lineRule="auto"/>
              <w:rPr>
                <w:rFonts w:ascii="宋体" w:hAnsi="宋体"/>
              </w:rPr>
            </w:pPr>
          </w:p>
        </w:tc>
        <w:tc>
          <w:tcPr>
            <w:tcW w:w="2502" w:type="dxa"/>
            <w:shd w:val="clear" w:color="auto" w:fill="auto"/>
            <w:vAlign w:val="center"/>
          </w:tcPr>
          <w:p w14:paraId="3BC4B6FB" w14:textId="77777777" w:rsidR="00D826FE" w:rsidRPr="00FD0F16" w:rsidRDefault="00D826FE" w:rsidP="00CE58D0">
            <w:pPr>
              <w:spacing w:line="240" w:lineRule="auto"/>
              <w:rPr>
                <w:rFonts w:ascii="宋体" w:hAnsi="宋体"/>
              </w:rPr>
            </w:pPr>
          </w:p>
        </w:tc>
      </w:tr>
      <w:tr w:rsidR="00D826FE" w:rsidRPr="00FD0F16" w14:paraId="0AEC2509" w14:textId="77777777" w:rsidTr="00D826FE">
        <w:trPr>
          <w:trHeight w:val="517"/>
          <w:jc w:val="center"/>
        </w:trPr>
        <w:tc>
          <w:tcPr>
            <w:tcW w:w="2727" w:type="dxa"/>
            <w:shd w:val="clear" w:color="auto" w:fill="auto"/>
            <w:vAlign w:val="center"/>
          </w:tcPr>
          <w:p w14:paraId="6A1D6D06" w14:textId="77777777" w:rsidR="00D826FE" w:rsidRPr="00FD0F16" w:rsidRDefault="00D826FE" w:rsidP="00CE58D0">
            <w:pPr>
              <w:spacing w:line="240" w:lineRule="auto"/>
              <w:rPr>
                <w:rFonts w:ascii="宋体" w:hAnsi="宋体"/>
              </w:rPr>
            </w:pPr>
          </w:p>
        </w:tc>
        <w:tc>
          <w:tcPr>
            <w:tcW w:w="2497" w:type="dxa"/>
            <w:shd w:val="clear" w:color="auto" w:fill="auto"/>
            <w:vAlign w:val="center"/>
          </w:tcPr>
          <w:p w14:paraId="05EC75A5" w14:textId="77777777" w:rsidR="00D826FE" w:rsidRPr="00FD0F16" w:rsidRDefault="00D826FE" w:rsidP="00CE58D0">
            <w:pPr>
              <w:spacing w:line="240" w:lineRule="auto"/>
              <w:rPr>
                <w:rFonts w:ascii="宋体" w:hAnsi="宋体"/>
              </w:rPr>
            </w:pPr>
          </w:p>
        </w:tc>
        <w:tc>
          <w:tcPr>
            <w:tcW w:w="2502" w:type="dxa"/>
            <w:shd w:val="clear" w:color="auto" w:fill="auto"/>
            <w:vAlign w:val="center"/>
          </w:tcPr>
          <w:p w14:paraId="5B69F516" w14:textId="77777777" w:rsidR="00D826FE" w:rsidRPr="00FD0F16" w:rsidRDefault="00D826FE" w:rsidP="00CE58D0">
            <w:pPr>
              <w:spacing w:line="240" w:lineRule="auto"/>
              <w:rPr>
                <w:rFonts w:ascii="宋体" w:hAnsi="宋体"/>
              </w:rPr>
            </w:pPr>
          </w:p>
        </w:tc>
      </w:tr>
    </w:tbl>
    <w:p w14:paraId="20558E28" w14:textId="77777777" w:rsidR="005148DE" w:rsidRPr="00D826FE" w:rsidRDefault="00D826FE" w:rsidP="005148DE">
      <w:pPr>
        <w:spacing w:line="288" w:lineRule="auto"/>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扩展不确定度：</w:t>
      </w:r>
      <m:oMath>
        <m:r>
          <w:rPr>
            <w:rFonts w:ascii="Cambria Math" w:hAnsi="Cambria Math" w:hint="eastAsia"/>
            <w:sz w:val="24"/>
            <w:szCs w:val="24"/>
          </w:rPr>
          <m:t>u</m:t>
        </m:r>
        <m:r>
          <w:rPr>
            <w:rFonts w:ascii="Cambria Math" w:hAnsi="Cambria Math"/>
            <w:sz w:val="24"/>
            <w:szCs w:val="24"/>
          </w:rPr>
          <m:t>=</m:t>
        </m:r>
      </m:oMath>
      <w:r w:rsidRPr="00D826FE">
        <w:rPr>
          <w:rFonts w:ascii="宋体" w:hAnsi="宋体" w:hint="eastAsia"/>
          <w:sz w:val="24"/>
          <w:szCs w:val="24"/>
        </w:rPr>
        <w:t xml:space="preserve">      </w:t>
      </w:r>
      <w:r w:rsidR="00796742">
        <w:rPr>
          <w:rFonts w:ascii="宋体" w:hAnsi="宋体"/>
          <w:sz w:val="24"/>
          <w:szCs w:val="24"/>
        </w:rPr>
        <w:t xml:space="preserve"> </w:t>
      </w:r>
      <m:oMath>
        <m:r>
          <w:rPr>
            <w:rFonts w:ascii="Cambria Math" w:hAnsi="Cambria Math" w:hint="eastAsia"/>
            <w:sz w:val="24"/>
            <w:szCs w:val="24"/>
          </w:rPr>
          <m:t>k</m:t>
        </m:r>
        <m:r>
          <w:rPr>
            <w:rFonts w:ascii="Cambria Math" w:hAnsi="Cambria Math"/>
            <w:sz w:val="24"/>
            <w:szCs w:val="24"/>
          </w:rPr>
          <m:t>=</m:t>
        </m:r>
      </m:oMath>
      <w:r w:rsidR="00796742">
        <w:rPr>
          <w:rFonts w:ascii="宋体" w:hAnsi="宋体" w:hint="eastAsia"/>
          <w:sz w:val="24"/>
          <w:szCs w:val="24"/>
        </w:rPr>
        <w:t xml:space="preserve"> </w:t>
      </w:r>
      <w:r w:rsidR="00796742">
        <w:rPr>
          <w:rFonts w:ascii="宋体" w:hAnsi="宋体"/>
          <w:sz w:val="24"/>
          <w:szCs w:val="24"/>
        </w:rPr>
        <w:t xml:space="preserve">  </w:t>
      </w:r>
      <w:r w:rsidRPr="00D826FE">
        <w:rPr>
          <w:rFonts w:ascii="宋体" w:hAnsi="宋体" w:hint="eastAsia"/>
          <w:sz w:val="24"/>
          <w:szCs w:val="24"/>
        </w:rPr>
        <w:t xml:space="preserve">    。</w:t>
      </w:r>
    </w:p>
    <w:p w14:paraId="0D3B5DBD" w14:textId="77777777" w:rsidR="005148DE" w:rsidRPr="00FD0F16" w:rsidRDefault="005148DE" w:rsidP="00D826FE">
      <w:pPr>
        <w:spacing w:before="72" w:line="218" w:lineRule="auto"/>
        <w:ind w:left="439" w:firstLineChars="200" w:firstLine="440"/>
        <w:rPr>
          <w:rFonts w:ascii="宋体" w:hAnsi="宋体" w:cs="宋体"/>
          <w:sz w:val="24"/>
          <w:szCs w:val="24"/>
        </w:rPr>
      </w:pPr>
      <w:r w:rsidRPr="00FD0F16">
        <w:rPr>
          <w:rFonts w:ascii="宋体" w:hAnsi="宋体" w:cs="宋体"/>
          <w:spacing w:val="-10"/>
          <w:sz w:val="24"/>
          <w:szCs w:val="24"/>
        </w:rPr>
        <w:t>本报告的校准结果仅对所校准的仪器设备有效，未经许可不得部分复制。</w:t>
      </w:r>
    </w:p>
    <w:p w14:paraId="3987E0E5" w14:textId="77777777" w:rsidR="005148DE" w:rsidRDefault="005148DE" w:rsidP="005148DE">
      <w:pPr>
        <w:pStyle w:val="afffffffffffc"/>
        <w:keepNext w:val="0"/>
        <w:spacing w:before="0" w:after="0"/>
        <w:ind w:left="0"/>
        <w:rPr>
          <w:rFonts w:ascii="宋体" w:eastAsia="宋体" w:hAnsi="宋体"/>
          <w:sz w:val="24"/>
          <w:szCs w:val="24"/>
        </w:rPr>
      </w:pPr>
    </w:p>
    <w:p w14:paraId="2CCB84BD" w14:textId="77777777" w:rsidR="009810DE" w:rsidRDefault="009810DE" w:rsidP="009810DE">
      <w:pPr>
        <w:pStyle w:val="afffffffffffb"/>
      </w:pPr>
    </w:p>
    <w:p w14:paraId="16B00E72" w14:textId="77777777" w:rsidR="009810DE" w:rsidRDefault="009810DE" w:rsidP="009810DE">
      <w:pPr>
        <w:pStyle w:val="afffffffffffb"/>
      </w:pPr>
    </w:p>
    <w:p w14:paraId="7B26DF56" w14:textId="77777777" w:rsidR="009810DE" w:rsidRPr="00F30CAB" w:rsidRDefault="009810DE" w:rsidP="009810DE">
      <w:pPr>
        <w:pStyle w:val="aff3"/>
        <w:numPr>
          <w:ilvl w:val="0"/>
          <w:numId w:val="0"/>
        </w:numPr>
        <w:spacing w:before="0" w:after="120" w:line="360" w:lineRule="auto"/>
        <w:jc w:val="left"/>
        <w:rPr>
          <w:sz w:val="28"/>
          <w:szCs w:val="28"/>
        </w:rPr>
      </w:pPr>
      <w:r>
        <w:rPr>
          <w:rFonts w:hint="eastAsia"/>
          <w:sz w:val="28"/>
          <w:szCs w:val="28"/>
        </w:rPr>
        <w:t>附录I</w:t>
      </w:r>
      <w:r w:rsidRPr="00F30CAB">
        <w:rPr>
          <w:sz w:val="28"/>
          <w:szCs w:val="28"/>
        </w:rPr>
        <w:br/>
      </w:r>
      <w:r>
        <w:rPr>
          <w:rFonts w:hint="eastAsia"/>
          <w:sz w:val="28"/>
          <w:szCs w:val="28"/>
        </w:rPr>
        <w:t xml:space="preserve">                   </w:t>
      </w:r>
      <w:r w:rsidR="00DF191E">
        <w:rPr>
          <w:sz w:val="28"/>
          <w:szCs w:val="28"/>
        </w:rPr>
        <w:t xml:space="preserve"> </w:t>
      </w:r>
      <w:r>
        <w:rPr>
          <w:rFonts w:hint="eastAsia"/>
          <w:sz w:val="28"/>
          <w:szCs w:val="28"/>
        </w:rPr>
        <w:t xml:space="preserve"> </w:t>
      </w:r>
      <w:r w:rsidRPr="00F30CAB">
        <w:rPr>
          <w:rFonts w:hint="eastAsia"/>
          <w:sz w:val="28"/>
          <w:szCs w:val="28"/>
        </w:rPr>
        <w:t>测量不确定度评定示例</w:t>
      </w:r>
    </w:p>
    <w:p w14:paraId="1D52E1BA" w14:textId="77777777" w:rsidR="009810DE" w:rsidRPr="00FE23A0" w:rsidRDefault="008A0F6F" w:rsidP="008A0F6F">
      <w:pPr>
        <w:pStyle w:val="aff4"/>
        <w:numPr>
          <w:ilvl w:val="0"/>
          <w:numId w:val="0"/>
        </w:numPr>
        <w:spacing w:before="120" w:after="120"/>
      </w:pPr>
      <w:r w:rsidRPr="0035183F">
        <w:rPr>
          <w:rFonts w:ascii="宋体" w:eastAsia="宋体" w:hAnsi="宋体" w:hint="eastAsia"/>
          <w:sz w:val="24"/>
          <w:szCs w:val="24"/>
        </w:rPr>
        <w:t>I</w:t>
      </w:r>
      <w:r w:rsidRPr="0035183F">
        <w:rPr>
          <w:rFonts w:ascii="宋体" w:eastAsia="宋体" w:hAnsi="宋体"/>
          <w:sz w:val="24"/>
          <w:szCs w:val="24"/>
        </w:rPr>
        <w:t>.1</w:t>
      </w:r>
      <w:r w:rsidR="009810DE" w:rsidRPr="008A0F6F">
        <w:rPr>
          <w:rFonts w:ascii="宋体" w:eastAsia="宋体" w:hAnsi="宋体" w:hint="eastAsia"/>
          <w:sz w:val="24"/>
          <w:szCs w:val="24"/>
        </w:rPr>
        <w:t>概述</w:t>
      </w:r>
    </w:p>
    <w:p w14:paraId="0FAA5D3D" w14:textId="77777777" w:rsidR="009810DE" w:rsidRPr="00FE23A0" w:rsidRDefault="008A0F6F" w:rsidP="008A0F6F">
      <w:pPr>
        <w:pStyle w:val="aff5"/>
        <w:numPr>
          <w:ilvl w:val="0"/>
          <w:numId w:val="0"/>
        </w:numPr>
        <w:wordWrap/>
        <w:spacing w:before="120" w:after="120" w:line="360" w:lineRule="auto"/>
        <w:rPr>
          <w:rFonts w:ascii="宋体" w:eastAsia="宋体" w:hAnsi="宋体"/>
          <w:sz w:val="24"/>
          <w:szCs w:val="24"/>
        </w:rPr>
      </w:pPr>
      <w:r w:rsidRPr="0035183F">
        <w:rPr>
          <w:rFonts w:hint="eastAsia"/>
        </w:rPr>
        <w:t>I</w:t>
      </w:r>
      <w:r w:rsidRPr="0035183F">
        <w:t xml:space="preserve">.1.1 </w:t>
      </w:r>
      <w:r w:rsidR="009810DE" w:rsidRPr="00FE23A0">
        <w:rPr>
          <w:rFonts w:ascii="宋体" w:eastAsia="宋体" w:hAnsi="宋体" w:hint="eastAsia"/>
          <w:sz w:val="24"/>
          <w:szCs w:val="24"/>
        </w:rPr>
        <w:t>校准依据：</w:t>
      </w:r>
    </w:p>
    <w:p w14:paraId="15C79746" w14:textId="77777777" w:rsidR="009810DE" w:rsidRPr="000B2056" w:rsidRDefault="009810DE" w:rsidP="009810DE">
      <w:pPr>
        <w:widowControl/>
        <w:overflowPunct w:val="0"/>
        <w:autoSpaceDE w:val="0"/>
        <w:autoSpaceDN w:val="0"/>
        <w:adjustRightInd/>
        <w:spacing w:line="360" w:lineRule="auto"/>
        <w:ind w:firstLineChars="200" w:firstLine="480"/>
        <w:textAlignment w:val="baseline"/>
        <w:outlineLvl w:val="3"/>
        <w:rPr>
          <w:rFonts w:ascii="宋体" w:hAnsi="宋体"/>
          <w:kern w:val="21"/>
          <w:sz w:val="24"/>
          <w:szCs w:val="24"/>
        </w:rPr>
      </w:pPr>
      <w:r w:rsidRPr="006C5FDA">
        <w:rPr>
          <w:rFonts w:ascii="Times New Roman" w:hAnsi="Times New Roman"/>
          <w:kern w:val="21"/>
          <w:sz w:val="24"/>
          <w:szCs w:val="24"/>
        </w:rPr>
        <w:t>JJF</w:t>
      </w:r>
      <w:r w:rsidRPr="000B2056">
        <w:rPr>
          <w:rFonts w:ascii="宋体" w:hAnsi="宋体" w:hint="eastAsia"/>
          <w:kern w:val="21"/>
          <w:sz w:val="24"/>
          <w:szCs w:val="24"/>
        </w:rPr>
        <w:t xml:space="preserve"> XXXXX</w:t>
      </w:r>
      <w:r w:rsidRPr="00DC7EA7">
        <w:rPr>
          <w:rFonts w:ascii="宋体" w:hAnsi="宋体" w:hint="eastAsia"/>
          <w:color w:val="FF0000"/>
          <w:kern w:val="21"/>
          <w:sz w:val="24"/>
          <w:szCs w:val="24"/>
        </w:rPr>
        <w:t>—</w:t>
      </w:r>
      <w:r w:rsidRPr="000B2056">
        <w:rPr>
          <w:rFonts w:ascii="宋体" w:hAnsi="宋体" w:hint="eastAsia"/>
          <w:kern w:val="21"/>
          <w:sz w:val="24"/>
          <w:szCs w:val="24"/>
        </w:rPr>
        <w:t>XXXX《射线类含水分析仪校准规范》。</w:t>
      </w:r>
    </w:p>
    <w:p w14:paraId="25030F0E" w14:textId="77777777" w:rsidR="009810DE" w:rsidRPr="000B2056" w:rsidRDefault="008A0F6F" w:rsidP="008A0F6F">
      <w:pPr>
        <w:widowControl/>
        <w:overflowPunct w:val="0"/>
        <w:autoSpaceDE w:val="0"/>
        <w:autoSpaceDN w:val="0"/>
        <w:adjustRightInd/>
        <w:spacing w:line="360" w:lineRule="auto"/>
        <w:textAlignment w:val="baseline"/>
        <w:outlineLvl w:val="3"/>
        <w:rPr>
          <w:rFonts w:ascii="宋体" w:hAnsi="宋体"/>
          <w:kern w:val="21"/>
          <w:sz w:val="24"/>
          <w:szCs w:val="24"/>
        </w:rPr>
      </w:pPr>
      <w:r w:rsidRPr="0035183F">
        <w:rPr>
          <w:rFonts w:hint="eastAsia"/>
        </w:rPr>
        <w:t>I</w:t>
      </w:r>
      <w:r w:rsidRPr="0035183F">
        <w:t xml:space="preserve">.1.2 </w:t>
      </w:r>
      <w:r w:rsidR="00F47787" w:rsidRPr="0035183F">
        <w:t xml:space="preserve"> </w:t>
      </w:r>
      <w:r w:rsidR="009810DE" w:rsidRPr="000B2056">
        <w:rPr>
          <w:rFonts w:ascii="宋体" w:hAnsi="宋体" w:hint="eastAsia"/>
          <w:kern w:val="21"/>
          <w:sz w:val="24"/>
          <w:szCs w:val="24"/>
        </w:rPr>
        <w:t>校准方法：</w:t>
      </w:r>
    </w:p>
    <w:p w14:paraId="01654F87" w14:textId="77777777" w:rsidR="009810DE" w:rsidRPr="000B2056" w:rsidRDefault="009810DE" w:rsidP="009810DE">
      <w:pPr>
        <w:widowControl/>
        <w:overflowPunct w:val="0"/>
        <w:autoSpaceDE w:val="0"/>
        <w:autoSpaceDN w:val="0"/>
        <w:adjustRightInd/>
        <w:spacing w:line="360" w:lineRule="auto"/>
        <w:ind w:firstLineChars="200" w:firstLine="480"/>
        <w:textAlignment w:val="baseline"/>
        <w:outlineLvl w:val="3"/>
        <w:rPr>
          <w:rFonts w:ascii="宋体" w:hAnsi="宋体"/>
          <w:kern w:val="21"/>
          <w:sz w:val="24"/>
          <w:szCs w:val="24"/>
        </w:rPr>
      </w:pPr>
      <w:r w:rsidRPr="000B2056">
        <w:rPr>
          <w:rFonts w:ascii="宋体" w:hAnsi="宋体" w:hint="eastAsia"/>
          <w:kern w:val="21"/>
          <w:sz w:val="24"/>
          <w:szCs w:val="24"/>
        </w:rPr>
        <w:t>在满足校准条件下，将含水仪串联接入管道。校准前被校含水仪应完成单相介质标定，然后对其进行在线校准，通过比较被校含水仪</w:t>
      </w:r>
      <w:r w:rsidR="00D26E38">
        <w:rPr>
          <w:rFonts w:ascii="宋体" w:hAnsi="宋体" w:hint="eastAsia"/>
          <w:kern w:val="21"/>
          <w:sz w:val="24"/>
          <w:szCs w:val="24"/>
        </w:rPr>
        <w:t>测量结果</w:t>
      </w:r>
      <w:r w:rsidRPr="000B2056">
        <w:rPr>
          <w:rFonts w:ascii="宋体" w:hAnsi="宋体" w:hint="eastAsia"/>
          <w:kern w:val="21"/>
          <w:sz w:val="24"/>
          <w:szCs w:val="24"/>
        </w:rPr>
        <w:t>和校准装置标准值，计算其</w:t>
      </w:r>
      <w:r w:rsidR="00D26E38">
        <w:rPr>
          <w:rFonts w:ascii="宋体" w:hAnsi="宋体" w:hint="eastAsia"/>
          <w:kern w:val="21"/>
          <w:sz w:val="24"/>
          <w:szCs w:val="24"/>
        </w:rPr>
        <w:t>测量绝对误差</w:t>
      </w:r>
      <w:r w:rsidRPr="000B2056">
        <w:rPr>
          <w:rFonts w:ascii="宋体" w:hAnsi="宋体" w:hint="eastAsia"/>
          <w:kern w:val="21"/>
          <w:sz w:val="24"/>
          <w:szCs w:val="24"/>
        </w:rPr>
        <w:t>。</w:t>
      </w:r>
    </w:p>
    <w:p w14:paraId="26A88D71" w14:textId="77777777" w:rsidR="009810DE" w:rsidRPr="00FE23A0" w:rsidRDefault="00F47787" w:rsidP="008A0F6F">
      <w:pPr>
        <w:adjustRightInd/>
        <w:spacing w:line="360" w:lineRule="auto"/>
        <w:outlineLvl w:val="2"/>
        <w:rPr>
          <w:rFonts w:ascii="宋体" w:hAnsi="宋体"/>
          <w:kern w:val="21"/>
          <w:sz w:val="24"/>
          <w:szCs w:val="24"/>
        </w:rPr>
      </w:pPr>
      <w:r w:rsidRPr="00F47787">
        <w:rPr>
          <w:rFonts w:ascii="宋体" w:hAnsi="宋体" w:hint="eastAsia"/>
          <w:kern w:val="21"/>
          <w:sz w:val="24"/>
          <w:szCs w:val="24"/>
        </w:rPr>
        <w:t>I.</w:t>
      </w:r>
      <w:r>
        <w:rPr>
          <w:rFonts w:ascii="宋体" w:hAnsi="宋体"/>
          <w:kern w:val="21"/>
          <w:sz w:val="24"/>
          <w:szCs w:val="24"/>
        </w:rPr>
        <w:t>2</w:t>
      </w:r>
      <w:r w:rsidR="009810DE" w:rsidRPr="00FE23A0">
        <w:rPr>
          <w:rFonts w:ascii="宋体" w:hAnsi="宋体" w:hint="eastAsia"/>
          <w:kern w:val="21"/>
          <w:sz w:val="24"/>
          <w:szCs w:val="24"/>
        </w:rPr>
        <w:t>不确定度分析</w:t>
      </w:r>
    </w:p>
    <w:p w14:paraId="2B46DFA6" w14:textId="77777777" w:rsidR="009810DE" w:rsidRPr="00FE23A0" w:rsidRDefault="00F47787" w:rsidP="00F47787">
      <w:pPr>
        <w:widowControl/>
        <w:overflowPunct w:val="0"/>
        <w:autoSpaceDE w:val="0"/>
        <w:autoSpaceDN w:val="0"/>
        <w:adjustRightInd/>
        <w:spacing w:line="360" w:lineRule="auto"/>
        <w:textAlignment w:val="baseline"/>
        <w:outlineLvl w:val="3"/>
        <w:rPr>
          <w:rFonts w:ascii="宋体" w:hAnsi="宋体"/>
          <w:kern w:val="21"/>
          <w:sz w:val="24"/>
          <w:szCs w:val="24"/>
        </w:rPr>
      </w:pPr>
      <w:r w:rsidRPr="0035183F">
        <w:rPr>
          <w:rFonts w:hint="eastAsia"/>
        </w:rPr>
        <w:t>I</w:t>
      </w:r>
      <w:r w:rsidRPr="0035183F">
        <w:t xml:space="preserve">.2.1 </w:t>
      </w:r>
      <w:r w:rsidR="009810DE" w:rsidRPr="00FE23A0">
        <w:rPr>
          <w:rFonts w:ascii="宋体" w:hAnsi="宋体"/>
          <w:kern w:val="21"/>
          <w:sz w:val="24"/>
          <w:szCs w:val="24"/>
        </w:rPr>
        <w:t>测量模型</w:t>
      </w:r>
    </w:p>
    <w:p w14:paraId="58FEC01A" w14:textId="77777777" w:rsidR="009810DE" w:rsidRPr="0070157D" w:rsidRDefault="009810DE" w:rsidP="009810DE">
      <w:pPr>
        <w:adjustRightInd/>
        <w:spacing w:line="360" w:lineRule="auto"/>
        <w:ind w:firstLineChars="200" w:firstLine="480"/>
        <w:rPr>
          <w:rFonts w:ascii="宋体" w:hAnsi="宋体"/>
          <w:sz w:val="24"/>
          <w:szCs w:val="24"/>
        </w:rPr>
      </w:pPr>
      <w:r w:rsidRPr="0070157D">
        <w:rPr>
          <w:rFonts w:ascii="宋体" w:hAnsi="宋体" w:hint="eastAsia"/>
          <w:sz w:val="24"/>
          <w:szCs w:val="24"/>
        </w:rPr>
        <w:t>含水仪的含水率测量绝对误差</w:t>
      </w:r>
      <w:r w:rsidRPr="00FE23A0">
        <w:rPr>
          <w:rFonts w:ascii="宋体" w:hAnsi="宋体" w:hint="eastAsia"/>
          <w:sz w:val="24"/>
          <w:szCs w:val="24"/>
        </w:rPr>
        <w:t>的计算公式如下：</w:t>
      </w:r>
    </w:p>
    <w:p w14:paraId="401C9101" w14:textId="77777777" w:rsidR="009810DE" w:rsidRDefault="00666A8B" w:rsidP="009810DE">
      <w:pPr>
        <w:adjustRightInd/>
        <w:spacing w:line="360" w:lineRule="auto"/>
        <w:ind w:firstLineChars="200" w:firstLine="480"/>
        <w:jc w:val="center"/>
      </w:pPr>
      <m:oMathPara>
        <m:oMath>
          <m:sSub>
            <m:sSubPr>
              <m:ctrlPr>
                <w:rPr>
                  <w:rFonts w:ascii="Cambria Math" w:hAnsi="Cambria Math" w:cs="宋体"/>
                  <w:i/>
                  <w:sz w:val="24"/>
                  <w:szCs w:val="24"/>
                </w:rPr>
              </m:ctrlPr>
            </m:sSubPr>
            <m:e>
              <m:r>
                <w:rPr>
                  <w:rFonts w:ascii="Cambria Math"/>
                </w:rPr>
                <m:t>E</m:t>
              </m:r>
            </m:e>
            <m:sub>
              <m:r>
                <w:rPr>
                  <w:rFonts w:ascii="Cambria Math"/>
                </w:rPr>
                <m:t>i</m:t>
              </m:r>
            </m:sub>
          </m:sSub>
          <m:r>
            <w:rPr>
              <w:rFonts w:ascii="Cambria Math"/>
            </w:rPr>
            <m:t>=</m:t>
          </m:r>
          <m:sSub>
            <m:sSubPr>
              <m:ctrlPr>
                <w:rPr>
                  <w:rFonts w:ascii="Cambria Math" w:hAnsi="Cambria Math" w:cs="宋体"/>
                  <w:i/>
                  <w:sz w:val="24"/>
                  <w:szCs w:val="24"/>
                </w:rPr>
              </m:ctrlPr>
            </m:sSubPr>
            <m:e>
              <m:r>
                <w:rPr>
                  <w:rFonts w:ascii="Cambria Math"/>
                </w:rPr>
                <m:t>w</m:t>
              </m:r>
            </m:e>
            <m:sub>
              <m:r>
                <w:rPr>
                  <w:rFonts w:ascii="Cambria Math"/>
                </w:rPr>
                <m:t>i</m:t>
              </m:r>
            </m:sub>
          </m:sSub>
          <m:r>
            <w:rPr>
              <w:rFonts w:ascii="Cambria Math"/>
            </w:rPr>
            <m:t>-</m:t>
          </m:r>
          <m:r>
            <w:rPr>
              <w:rFonts w:ascii="Cambria Math"/>
            </w:rPr>
            <m:t>(</m:t>
          </m:r>
          <m:sSub>
            <m:sSubPr>
              <m:ctrlPr>
                <w:rPr>
                  <w:rFonts w:ascii="Cambria Math" w:hAnsi="Cambria Math" w:cs="宋体"/>
                  <w:i/>
                  <w:sz w:val="24"/>
                  <w:szCs w:val="24"/>
                </w:rPr>
              </m:ctrlPr>
            </m:sSubPr>
            <m:e>
              <m:r>
                <w:rPr>
                  <w:rFonts w:ascii="Cambria Math"/>
                </w:rPr>
                <m:t>w</m:t>
              </m:r>
            </m:e>
            <m:sub>
              <m:r>
                <w:rPr>
                  <w:rFonts w:ascii="Cambria Math"/>
                </w:rPr>
                <m:t>s</m:t>
              </m:r>
            </m:sub>
          </m:sSub>
          <m:sSub>
            <m:sSubPr>
              <m:ctrlPr>
                <w:rPr>
                  <w:rFonts w:ascii="Cambria Math" w:hAnsi="Cambria Math" w:cs="宋体"/>
                  <w:i/>
                  <w:sz w:val="24"/>
                  <w:szCs w:val="24"/>
                </w:rPr>
              </m:ctrlPr>
            </m:sSubPr>
            <m:e>
              <m:r>
                <w:rPr>
                  <w:rFonts w:ascii="Cambria Math"/>
                </w:rPr>
                <m:t>)</m:t>
              </m:r>
            </m:e>
            <m:sub>
              <m:r>
                <w:rPr>
                  <w:rFonts w:ascii="Cambria Math"/>
                </w:rPr>
                <m:t>i</m:t>
              </m:r>
            </m:sub>
          </m:sSub>
        </m:oMath>
      </m:oMathPara>
    </w:p>
    <w:p w14:paraId="22F3B692" w14:textId="77777777" w:rsidR="009810DE" w:rsidRPr="00F30CAB" w:rsidRDefault="009810DE" w:rsidP="009810DE">
      <w:pPr>
        <w:adjustRightInd/>
        <w:spacing w:line="360" w:lineRule="auto"/>
        <w:ind w:firstLineChars="200" w:firstLine="480"/>
        <w:rPr>
          <w:rFonts w:ascii="宋体" w:hAnsi="宋体"/>
          <w:sz w:val="24"/>
          <w:szCs w:val="24"/>
        </w:rPr>
      </w:pPr>
      <w:r w:rsidRPr="00F30CAB">
        <w:rPr>
          <w:rFonts w:ascii="宋体" w:hAnsi="宋体" w:hint="eastAsia"/>
          <w:sz w:val="24"/>
          <w:szCs w:val="24"/>
        </w:rPr>
        <w:t>式中：</w:t>
      </w:r>
    </w:p>
    <w:p w14:paraId="7AAFC565" w14:textId="77777777" w:rsidR="009810DE" w:rsidRDefault="00666A8B" w:rsidP="009810DE">
      <w:pPr>
        <w:ind w:firstLineChars="200" w:firstLine="420"/>
        <w:rPr>
          <w:rFonts w:ascii="宋体" w:hAnsi="宋体"/>
          <w:sz w:val="24"/>
          <w:szCs w:val="24"/>
        </w:rPr>
      </w:pPr>
      <m:oMath>
        <m:sSub>
          <m:sSubPr>
            <m:ctrlPr>
              <w:rPr>
                <w:rFonts w:ascii="Cambria Math" w:hAnsi="Cambria Math"/>
                <w:i/>
              </w:rPr>
            </m:ctrlPr>
          </m:sSubPr>
          <m:e>
            <m:r>
              <w:rPr>
                <w:rFonts w:ascii="Cambria Math"/>
              </w:rPr>
              <m:t>E</m:t>
            </m:r>
          </m:e>
          <m:sub>
            <m:r>
              <w:rPr>
                <w:rFonts w:ascii="Cambria Math"/>
              </w:rPr>
              <m:t>i</m:t>
            </m:r>
          </m:sub>
        </m:sSub>
      </m:oMath>
      <w:r w:rsidR="009810DE" w:rsidRPr="00696344">
        <w:rPr>
          <w:rFonts w:ascii="Times New Roman" w:hAnsi="Times New Roman"/>
          <w:sz w:val="24"/>
          <w:szCs w:val="24"/>
        </w:rPr>
        <w:t>——</w:t>
      </w:r>
      <w:r w:rsidR="009810DE">
        <w:rPr>
          <w:rFonts w:ascii="宋体" w:hAnsi="宋体" w:hint="eastAsia"/>
          <w:sz w:val="24"/>
          <w:szCs w:val="24"/>
        </w:rPr>
        <w:t>第</w:t>
      </w:r>
      <m:oMath>
        <m:r>
          <w:rPr>
            <w:rFonts w:ascii="Cambria Math" w:hAnsi="Cambria Math"/>
            <w:sz w:val="24"/>
            <w:szCs w:val="24"/>
          </w:rPr>
          <m:t>i</m:t>
        </m:r>
      </m:oMath>
      <w:r w:rsidR="009810DE">
        <w:rPr>
          <w:rFonts w:ascii="宋体" w:hAnsi="宋体" w:hint="eastAsia"/>
          <w:sz w:val="24"/>
          <w:szCs w:val="24"/>
        </w:rPr>
        <w:t>校准点的示值绝对误差，用百分数表示；</w:t>
      </w:r>
    </w:p>
    <w:p w14:paraId="4434A309" w14:textId="77777777" w:rsidR="009810DE" w:rsidRDefault="009810DE" w:rsidP="009810DE">
      <w:pPr>
        <w:ind w:firstLineChars="200" w:firstLine="420"/>
        <w:rPr>
          <w:rFonts w:ascii="宋体" w:hAnsi="宋体"/>
          <w:sz w:val="24"/>
          <w:szCs w:val="24"/>
        </w:rPr>
      </w:pPr>
      <w:r w:rsidRPr="009F2B66">
        <w:rPr>
          <w:rFonts w:ascii="Times New Roman" w:hAnsi="Times New Roman"/>
          <w:position w:val="-12"/>
        </w:rPr>
        <w:object w:dxaOrig="288" w:dyaOrig="384" w14:anchorId="7A1D13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5pt;height:18.85pt" o:ole="">
            <v:imagedata r:id="rId22" o:title=""/>
          </v:shape>
          <o:OLEObject Type="Embed" ProgID="Equation.3" ShapeID="_x0000_i1025" DrawAspect="Content" ObjectID="_1761481543" r:id="rId23"/>
        </w:object>
      </w:r>
      <w:r w:rsidRPr="00696344">
        <w:rPr>
          <w:rFonts w:ascii="Times New Roman" w:hAnsi="Times New Roman"/>
          <w:sz w:val="24"/>
          <w:szCs w:val="24"/>
        </w:rPr>
        <w:t>——</w:t>
      </w:r>
      <w:r>
        <w:rPr>
          <w:rFonts w:ascii="宋体" w:hAnsi="宋体" w:hint="eastAsia"/>
          <w:sz w:val="24"/>
          <w:szCs w:val="24"/>
        </w:rPr>
        <w:t>第</w:t>
      </w:r>
      <m:oMath>
        <m:r>
          <w:rPr>
            <w:rFonts w:ascii="Cambria Math" w:hAnsi="Cambria Math"/>
            <w:sz w:val="24"/>
            <w:szCs w:val="24"/>
          </w:rPr>
          <m:t>i</m:t>
        </m:r>
      </m:oMath>
      <w:r>
        <w:rPr>
          <w:rFonts w:ascii="宋体" w:hAnsi="宋体" w:hint="eastAsia"/>
          <w:sz w:val="24"/>
          <w:szCs w:val="24"/>
        </w:rPr>
        <w:t>校准点时被校含水仪的含水率，</w:t>
      </w:r>
      <w:r w:rsidRPr="0070157D">
        <w:rPr>
          <w:rFonts w:ascii="宋体" w:hAnsi="宋体" w:hint="eastAsia"/>
          <w:sz w:val="24"/>
          <w:szCs w:val="24"/>
        </w:rPr>
        <w:t>用百分数表示</w:t>
      </w:r>
      <w:r>
        <w:rPr>
          <w:rFonts w:ascii="宋体" w:hAnsi="宋体" w:hint="eastAsia"/>
          <w:sz w:val="24"/>
          <w:szCs w:val="24"/>
        </w:rPr>
        <w:t>；</w:t>
      </w:r>
    </w:p>
    <w:p w14:paraId="325F671D" w14:textId="77777777" w:rsidR="009810DE" w:rsidRDefault="009810DE" w:rsidP="009810DE">
      <w:pPr>
        <w:ind w:firstLineChars="200" w:firstLine="420"/>
        <w:rPr>
          <w:rFonts w:ascii="宋体" w:hAnsi="宋体"/>
          <w:sz w:val="24"/>
          <w:szCs w:val="24"/>
        </w:rPr>
      </w:pPr>
      <w:r w:rsidRPr="009F2B66">
        <w:rPr>
          <w:rFonts w:ascii="Times New Roman" w:hAnsi="Times New Roman"/>
          <w:position w:val="-12"/>
        </w:rPr>
        <w:object w:dxaOrig="516" w:dyaOrig="384" w14:anchorId="48903165">
          <v:shape id="_x0000_i1026" type="#_x0000_t75" style="width:25.3pt;height:18.85pt" o:ole="">
            <v:imagedata r:id="rId24" o:title=""/>
          </v:shape>
          <o:OLEObject Type="Embed" ProgID="Equation.3" ShapeID="_x0000_i1026" DrawAspect="Content" ObjectID="_1761481544" r:id="rId25"/>
        </w:object>
      </w:r>
      <w:r w:rsidRPr="00696344">
        <w:rPr>
          <w:rFonts w:ascii="Times New Roman" w:hAnsi="Times New Roman"/>
          <w:sz w:val="24"/>
          <w:szCs w:val="24"/>
        </w:rPr>
        <w:t>——</w:t>
      </w:r>
      <w:r>
        <w:rPr>
          <w:rFonts w:ascii="宋体" w:hAnsi="宋体" w:hint="eastAsia"/>
          <w:sz w:val="24"/>
          <w:szCs w:val="24"/>
        </w:rPr>
        <w:t>第</w:t>
      </w:r>
      <m:oMath>
        <m:r>
          <w:rPr>
            <w:rFonts w:ascii="Cambria Math" w:hAnsi="Cambria Math"/>
            <w:sz w:val="24"/>
            <w:szCs w:val="24"/>
          </w:rPr>
          <m:t>i</m:t>
        </m:r>
      </m:oMath>
      <w:r>
        <w:rPr>
          <w:rFonts w:ascii="宋体" w:hAnsi="宋体" w:hint="eastAsia"/>
          <w:sz w:val="24"/>
          <w:szCs w:val="24"/>
        </w:rPr>
        <w:t>校准点时标准装置的含水率，</w:t>
      </w:r>
      <w:r w:rsidRPr="0070157D">
        <w:rPr>
          <w:rFonts w:ascii="宋体" w:hAnsi="宋体" w:hint="eastAsia"/>
          <w:sz w:val="24"/>
          <w:szCs w:val="24"/>
        </w:rPr>
        <w:t>用百分数表示</w:t>
      </w:r>
      <w:r>
        <w:rPr>
          <w:rFonts w:ascii="宋体" w:hAnsi="宋体" w:hint="eastAsia"/>
          <w:sz w:val="24"/>
          <w:szCs w:val="24"/>
        </w:rPr>
        <w:t>。</w:t>
      </w:r>
    </w:p>
    <w:p w14:paraId="11038B05" w14:textId="77777777" w:rsidR="009810DE" w:rsidRPr="00967A3C" w:rsidRDefault="009810DE" w:rsidP="009810DE">
      <w:pPr>
        <w:ind w:firstLineChars="200" w:firstLine="480"/>
        <w:rPr>
          <w:rFonts w:ascii="宋体" w:hAnsi="宋体"/>
          <w:sz w:val="24"/>
          <w:szCs w:val="24"/>
        </w:rPr>
      </w:pPr>
    </w:p>
    <w:p w14:paraId="4FF8FD3B" w14:textId="77777777" w:rsidR="009810DE" w:rsidRDefault="00F47787" w:rsidP="00F47787">
      <w:pPr>
        <w:widowControl/>
        <w:overflowPunct w:val="0"/>
        <w:autoSpaceDE w:val="0"/>
        <w:autoSpaceDN w:val="0"/>
        <w:adjustRightInd/>
        <w:spacing w:line="360" w:lineRule="auto"/>
        <w:textAlignment w:val="baseline"/>
        <w:outlineLvl w:val="3"/>
        <w:rPr>
          <w:rFonts w:ascii="宋体" w:hAnsi="宋体"/>
          <w:kern w:val="21"/>
          <w:sz w:val="24"/>
          <w:szCs w:val="24"/>
        </w:rPr>
      </w:pPr>
      <w:r w:rsidRPr="0035183F">
        <w:rPr>
          <w:rFonts w:hint="eastAsia"/>
        </w:rPr>
        <w:t>I.2.2</w:t>
      </w:r>
      <w:r w:rsidRPr="0035183F">
        <w:t xml:space="preserve"> </w:t>
      </w:r>
      <w:r w:rsidR="009810DE">
        <w:rPr>
          <w:rFonts w:ascii="宋体" w:hAnsi="宋体" w:hint="eastAsia"/>
          <w:kern w:val="21"/>
          <w:sz w:val="24"/>
          <w:szCs w:val="24"/>
        </w:rPr>
        <w:t>不确定度分量评定</w:t>
      </w:r>
    </w:p>
    <w:p w14:paraId="1E17A60A" w14:textId="77777777" w:rsidR="009810DE" w:rsidRPr="004C781A" w:rsidRDefault="009810DE" w:rsidP="009810DE">
      <w:pPr>
        <w:widowControl/>
        <w:overflowPunct w:val="0"/>
        <w:autoSpaceDE w:val="0"/>
        <w:autoSpaceDN w:val="0"/>
        <w:adjustRightInd/>
        <w:spacing w:line="360" w:lineRule="auto"/>
        <w:textAlignment w:val="baseline"/>
        <w:outlineLvl w:val="3"/>
        <w:rPr>
          <w:rFonts w:ascii="宋体" w:hAnsi="宋体"/>
          <w:kern w:val="21"/>
          <w:sz w:val="24"/>
          <w:szCs w:val="24"/>
        </w:rPr>
      </w:pPr>
      <w:r w:rsidRPr="004C781A">
        <w:rPr>
          <w:rFonts w:ascii="宋体" w:hAnsi="宋体" w:hint="eastAsia"/>
          <w:kern w:val="21"/>
          <w:sz w:val="24"/>
          <w:szCs w:val="24"/>
        </w:rPr>
        <w:t>（1）由重复测量引入的不确定度分量（A类不确定度）</w:t>
      </w:r>
    </w:p>
    <w:p w14:paraId="0C498CCD" w14:textId="77777777" w:rsidR="009810DE" w:rsidRPr="004C781A" w:rsidRDefault="009810DE" w:rsidP="009810DE">
      <w:pPr>
        <w:widowControl/>
        <w:overflowPunct w:val="0"/>
        <w:autoSpaceDE w:val="0"/>
        <w:autoSpaceDN w:val="0"/>
        <w:adjustRightInd/>
        <w:spacing w:line="360" w:lineRule="auto"/>
        <w:textAlignment w:val="baseline"/>
        <w:outlineLvl w:val="3"/>
        <w:rPr>
          <w:rFonts w:ascii="宋体" w:hAnsi="宋体"/>
          <w:kern w:val="21"/>
          <w:sz w:val="24"/>
          <w:szCs w:val="24"/>
        </w:rPr>
      </w:pPr>
      <w:r w:rsidRPr="004C781A">
        <w:rPr>
          <w:rFonts w:ascii="宋体" w:hAnsi="宋体" w:hint="eastAsia"/>
          <w:kern w:val="21"/>
          <w:sz w:val="24"/>
          <w:szCs w:val="24"/>
        </w:rPr>
        <w:t>含水率在第i测试点的重复性</w:t>
      </w:r>
      <w:r>
        <w:rPr>
          <w:rFonts w:ascii="宋体" w:hAnsi="宋体" w:hint="eastAsia"/>
          <w:kern w:val="21"/>
          <w:sz w:val="24"/>
          <w:szCs w:val="24"/>
        </w:rPr>
        <w:t>的计算公式如下：</w:t>
      </w:r>
    </w:p>
    <w:p w14:paraId="7CAB4CAA" w14:textId="77777777" w:rsidR="009810DE" w:rsidRPr="004C781A" w:rsidRDefault="00666A8B" w:rsidP="009810DE">
      <w:pPr>
        <w:widowControl/>
        <w:overflowPunct w:val="0"/>
        <w:autoSpaceDE w:val="0"/>
        <w:autoSpaceDN w:val="0"/>
        <w:adjustRightInd/>
        <w:spacing w:line="360" w:lineRule="auto"/>
        <w:textAlignment w:val="baseline"/>
        <w:outlineLvl w:val="3"/>
        <w:rPr>
          <w:rFonts w:ascii="宋体" w:hAnsi="宋体"/>
          <w:sz w:val="24"/>
          <w:szCs w:val="24"/>
        </w:rPr>
      </w:pPr>
      <m:oMathPara>
        <m:oMath>
          <m:sSub>
            <m:sSubPr>
              <m:ctrlPr>
                <w:rPr>
                  <w:rFonts w:ascii="Cambria Math" w:hAnsi="宋体" w:cs="宋体"/>
                  <w:i/>
                  <w:sz w:val="24"/>
                  <w:szCs w:val="24"/>
                </w:rPr>
              </m:ctrlPr>
            </m:sSubPr>
            <m:e>
              <m:r>
                <w:rPr>
                  <w:rFonts w:ascii="Cambria Math" w:hAnsi="宋体"/>
                  <w:sz w:val="24"/>
                  <w:szCs w:val="24"/>
                </w:rPr>
                <m:t>u</m:t>
              </m:r>
            </m:e>
            <m:sub>
              <m:r>
                <w:rPr>
                  <w:rFonts w:ascii="Cambria Math" w:hAnsi="宋体"/>
                  <w:sz w:val="24"/>
                  <w:szCs w:val="24"/>
                </w:rPr>
                <m:t>1</m:t>
              </m:r>
            </m:sub>
          </m:sSub>
          <m:d>
            <m:dPr>
              <m:ctrlPr>
                <w:rPr>
                  <w:rFonts w:ascii="Cambria Math" w:hAnsi="宋体" w:cs="宋体"/>
                  <w:i/>
                  <w:sz w:val="24"/>
                  <w:szCs w:val="24"/>
                </w:rPr>
              </m:ctrlPr>
            </m:dPr>
            <m:e>
              <m:sSub>
                <m:sSubPr>
                  <m:ctrlPr>
                    <w:rPr>
                      <w:rFonts w:ascii="Cambria Math" w:hAnsi="宋体" w:cs="宋体"/>
                      <w:i/>
                      <w:sz w:val="24"/>
                      <w:szCs w:val="24"/>
                    </w:rPr>
                  </m:ctrlPr>
                </m:sSubPr>
                <m:e>
                  <m:r>
                    <w:rPr>
                      <w:rFonts w:ascii="Cambria Math" w:hAnsi="宋体"/>
                      <w:sz w:val="24"/>
                      <w:szCs w:val="24"/>
                    </w:rPr>
                    <m:t>w</m:t>
                  </m:r>
                </m:e>
                <m:sub>
                  <m:r>
                    <w:rPr>
                      <w:rFonts w:ascii="Cambria Math" w:hAnsi="宋体"/>
                      <w:sz w:val="24"/>
                      <w:szCs w:val="24"/>
                    </w:rPr>
                    <m:t>i</m:t>
                  </m:r>
                </m:sub>
              </m:sSub>
            </m:e>
          </m:d>
          <m:r>
            <w:rPr>
              <w:rFonts w:ascii="Cambria Math" w:hAnsi="宋体"/>
              <w:sz w:val="24"/>
              <w:szCs w:val="24"/>
            </w:rPr>
            <m:t>=</m:t>
          </m:r>
          <m:f>
            <m:fPr>
              <m:ctrlPr>
                <w:rPr>
                  <w:rFonts w:ascii="Cambria Math" w:hAnsi="宋体" w:cs="宋体"/>
                  <w:i/>
                  <w:sz w:val="24"/>
                  <w:szCs w:val="24"/>
                </w:rPr>
              </m:ctrlPr>
            </m:fPr>
            <m:num>
              <m:sSub>
                <m:sSubPr>
                  <m:ctrlPr>
                    <w:rPr>
                      <w:rFonts w:ascii="Cambria Math" w:hAnsi="宋体" w:cs="宋体"/>
                      <w:i/>
                      <w:sz w:val="24"/>
                      <w:szCs w:val="24"/>
                    </w:rPr>
                  </m:ctrlPr>
                </m:sSubPr>
                <m:e>
                  <m:r>
                    <w:rPr>
                      <w:rFonts w:ascii="Cambria Math" w:hAnsi="宋体"/>
                      <w:sz w:val="24"/>
                      <w:szCs w:val="24"/>
                    </w:rPr>
                    <m:t>E</m:t>
                  </m:r>
                </m:e>
                <m:sub>
                  <m:r>
                    <w:rPr>
                      <w:rFonts w:ascii="Cambria Math" w:hAnsi="宋体"/>
                      <w:sz w:val="24"/>
                      <w:szCs w:val="24"/>
                    </w:rPr>
                    <m:t>i,</m:t>
                  </m:r>
                  <m:r>
                    <m:rPr>
                      <m:nor/>
                    </m:rPr>
                    <w:rPr>
                      <w:rFonts w:ascii="Cambria Math" w:hAnsi="宋体"/>
                      <w:sz w:val="24"/>
                      <w:szCs w:val="24"/>
                    </w:rPr>
                    <m:t>max</m:t>
                  </m:r>
                  <m:ctrlPr>
                    <w:rPr>
                      <w:rFonts w:ascii="Cambria Math" w:hAnsi="宋体" w:cs="宋体"/>
                      <w:sz w:val="24"/>
                      <w:szCs w:val="24"/>
                    </w:rPr>
                  </m:ctrlPr>
                </m:sub>
              </m:sSub>
              <m:r>
                <w:rPr>
                  <w:rFonts w:ascii="Cambria Math" w:eastAsia="微软雅黑" w:hAnsi="Cambria Math" w:cs="微软雅黑" w:hint="eastAsia"/>
                  <w:sz w:val="24"/>
                  <w:szCs w:val="24"/>
                </w:rPr>
                <m:t>-</m:t>
              </m:r>
              <m:sSub>
                <m:sSubPr>
                  <m:ctrlPr>
                    <w:rPr>
                      <w:rFonts w:ascii="Cambria Math" w:hAnsi="宋体" w:cs="宋体"/>
                      <w:i/>
                      <w:sz w:val="24"/>
                      <w:szCs w:val="24"/>
                    </w:rPr>
                  </m:ctrlPr>
                </m:sSubPr>
                <m:e>
                  <m:r>
                    <w:rPr>
                      <w:rFonts w:ascii="Cambria Math" w:hAnsi="宋体"/>
                      <w:sz w:val="24"/>
                      <w:szCs w:val="24"/>
                    </w:rPr>
                    <m:t>E</m:t>
                  </m:r>
                </m:e>
                <m:sub>
                  <m:r>
                    <w:rPr>
                      <w:rFonts w:ascii="Cambria Math" w:hAnsi="宋体"/>
                      <w:sz w:val="24"/>
                      <w:szCs w:val="24"/>
                    </w:rPr>
                    <m:t>i,</m:t>
                  </m:r>
                  <m:r>
                    <m:rPr>
                      <m:nor/>
                    </m:rPr>
                    <w:rPr>
                      <w:rFonts w:ascii="Cambria Math" w:hAnsi="宋体"/>
                      <w:sz w:val="24"/>
                      <w:szCs w:val="24"/>
                    </w:rPr>
                    <m:t>min</m:t>
                  </m:r>
                  <m:ctrlPr>
                    <w:rPr>
                      <w:rFonts w:ascii="Cambria Math" w:hAnsi="宋体" w:cs="宋体"/>
                      <w:sz w:val="24"/>
                      <w:szCs w:val="24"/>
                    </w:rPr>
                  </m:ctrlPr>
                </m:sub>
              </m:sSub>
            </m:num>
            <m:den>
              <m:sSub>
                <m:sSubPr>
                  <m:ctrlPr>
                    <w:rPr>
                      <w:rFonts w:ascii="Cambria Math" w:hAnsi="宋体" w:cs="宋体"/>
                      <w:i/>
                      <w:sz w:val="24"/>
                      <w:szCs w:val="24"/>
                    </w:rPr>
                  </m:ctrlPr>
                </m:sSubPr>
                <m:e>
                  <m:r>
                    <w:rPr>
                      <w:rFonts w:ascii="Cambria Math" w:hAnsi="宋体"/>
                      <w:sz w:val="24"/>
                      <w:szCs w:val="24"/>
                    </w:rPr>
                    <m:t>d</m:t>
                  </m:r>
                </m:e>
                <m:sub>
                  <m:r>
                    <w:rPr>
                      <w:rFonts w:ascii="Cambria Math" w:hAnsi="宋体"/>
                      <w:sz w:val="24"/>
                      <w:szCs w:val="24"/>
                    </w:rPr>
                    <m:t>n</m:t>
                  </m:r>
                </m:sub>
              </m:sSub>
              <m:ctrlPr>
                <w:rPr>
                  <w:rFonts w:ascii="Cambria Math" w:hAnsi="Cambria Math" w:cs="宋体"/>
                  <w:i/>
                  <w:sz w:val="24"/>
                  <w:szCs w:val="24"/>
                </w:rPr>
              </m:ctrlPr>
            </m:den>
          </m:f>
        </m:oMath>
      </m:oMathPara>
    </w:p>
    <w:p w14:paraId="52A91ECD" w14:textId="77777777" w:rsidR="009810DE" w:rsidRDefault="009810DE" w:rsidP="009810DE">
      <w:pPr>
        <w:ind w:firstLineChars="200" w:firstLine="480"/>
        <w:rPr>
          <w:rFonts w:ascii="宋体" w:hAnsi="宋体"/>
          <w:sz w:val="24"/>
          <w:szCs w:val="24"/>
        </w:rPr>
      </w:pPr>
      <w:r>
        <w:rPr>
          <w:rFonts w:ascii="宋体" w:hAnsi="宋体" w:hint="eastAsia"/>
          <w:sz w:val="24"/>
          <w:szCs w:val="24"/>
        </w:rPr>
        <w:t>式中：</w:t>
      </w:r>
    </w:p>
    <w:p w14:paraId="3D0F80DB" w14:textId="77777777" w:rsidR="009810DE" w:rsidRDefault="00666A8B" w:rsidP="009810DE">
      <w:pPr>
        <w:ind w:firstLineChars="200" w:firstLine="480"/>
        <w:rPr>
          <w:rFonts w:ascii="宋体" w:hAnsi="宋体"/>
          <w:sz w:val="24"/>
          <w:szCs w:val="24"/>
        </w:rPr>
      </w:pPr>
      <m:oMath>
        <m:sSub>
          <m:sSubPr>
            <m:ctrlPr>
              <w:rPr>
                <w:rFonts w:ascii="Cambria Math" w:hAnsi="宋体"/>
                <w:i/>
                <w:sz w:val="24"/>
                <w:szCs w:val="24"/>
              </w:rPr>
            </m:ctrlPr>
          </m:sSubPr>
          <m:e>
            <m:r>
              <w:rPr>
                <w:rFonts w:ascii="Cambria Math" w:hAnsi="宋体"/>
                <w:sz w:val="24"/>
                <w:szCs w:val="24"/>
              </w:rPr>
              <m:t>u</m:t>
            </m:r>
          </m:e>
          <m:sub>
            <m:r>
              <w:rPr>
                <w:rFonts w:ascii="Cambria Math" w:hAnsi="宋体"/>
                <w:sz w:val="24"/>
                <w:szCs w:val="24"/>
              </w:rPr>
              <m:t>1</m:t>
            </m:r>
          </m:sub>
        </m:sSub>
        <m:d>
          <m:dPr>
            <m:ctrlPr>
              <w:rPr>
                <w:rFonts w:ascii="Cambria Math" w:hAnsi="宋体"/>
                <w:i/>
                <w:sz w:val="24"/>
                <w:szCs w:val="24"/>
              </w:rPr>
            </m:ctrlPr>
          </m:dPr>
          <m:e>
            <m:sSub>
              <m:sSubPr>
                <m:ctrlPr>
                  <w:rPr>
                    <w:rFonts w:ascii="Cambria Math" w:hAnsi="宋体"/>
                    <w:i/>
                    <w:sz w:val="24"/>
                    <w:szCs w:val="24"/>
                  </w:rPr>
                </m:ctrlPr>
              </m:sSubPr>
              <m:e>
                <m:r>
                  <w:rPr>
                    <w:rFonts w:ascii="Cambria Math" w:hAnsi="宋体"/>
                    <w:sz w:val="24"/>
                    <w:szCs w:val="24"/>
                  </w:rPr>
                  <m:t>w</m:t>
                </m:r>
              </m:e>
              <m:sub>
                <m:r>
                  <w:rPr>
                    <w:rFonts w:ascii="Cambria Math" w:hAnsi="宋体"/>
                    <w:sz w:val="24"/>
                    <w:szCs w:val="24"/>
                  </w:rPr>
                  <m:t>i</m:t>
                </m:r>
              </m:sub>
            </m:sSub>
          </m:e>
        </m:d>
      </m:oMath>
      <w:r w:rsidR="009810DE">
        <w:rPr>
          <w:rFonts w:ascii="宋体" w:hAnsi="宋体" w:cs="宋体" w:hint="eastAsia"/>
          <w:position w:val="-6"/>
          <w:sz w:val="24"/>
          <w:szCs w:val="24"/>
        </w:rPr>
        <w:t>—</w:t>
      </w:r>
      <w:r w:rsidR="009810DE">
        <w:rPr>
          <w:rFonts w:ascii="宋体" w:hAnsi="宋体" w:hint="eastAsia"/>
          <w:sz w:val="24"/>
          <w:szCs w:val="24"/>
        </w:rPr>
        <w:t>第</w:t>
      </w:r>
      <m:oMath>
        <m:r>
          <w:rPr>
            <w:rFonts w:ascii="Cambria Math" w:hAnsi="Cambria Math"/>
            <w:sz w:val="24"/>
            <w:szCs w:val="24"/>
          </w:rPr>
          <m:t>i</m:t>
        </m:r>
      </m:oMath>
      <w:r w:rsidR="009810DE">
        <w:rPr>
          <w:rFonts w:ascii="宋体" w:hAnsi="宋体" w:hint="eastAsia"/>
          <w:sz w:val="24"/>
          <w:szCs w:val="24"/>
        </w:rPr>
        <w:t>测试点的重复性；</w:t>
      </w:r>
    </w:p>
    <w:p w14:paraId="16CF17FE" w14:textId="77777777" w:rsidR="009810DE" w:rsidRDefault="00666A8B" w:rsidP="009810DE">
      <w:pPr>
        <w:ind w:firstLineChars="200" w:firstLine="420"/>
        <w:rPr>
          <w:rFonts w:ascii="宋体" w:hAnsi="宋体"/>
          <w:sz w:val="24"/>
          <w:szCs w:val="24"/>
        </w:rPr>
      </w:pPr>
      <m:oMath>
        <m:sSub>
          <m:sSubPr>
            <m:ctrlPr>
              <w:rPr>
                <w:rFonts w:ascii="Cambria Math" w:hAnsi="Cambria Math"/>
                <w:i/>
              </w:rPr>
            </m:ctrlPr>
          </m:sSubPr>
          <m:e>
            <m:r>
              <w:rPr>
                <w:rFonts w:ascii="Cambria Math"/>
              </w:rPr>
              <m:t>E</m:t>
            </m:r>
          </m:e>
          <m:sub>
            <m:r>
              <w:rPr>
                <w:rFonts w:ascii="Cambria Math"/>
              </w:rPr>
              <m:t>i,</m:t>
            </m:r>
            <m:r>
              <m:rPr>
                <m:nor/>
              </m:rPr>
              <w:rPr>
                <w:rFonts w:ascii="Cambria Math"/>
              </w:rPr>
              <m:t>max</m:t>
            </m:r>
            <m:ctrlPr>
              <w:rPr>
                <w:rFonts w:ascii="Cambria Math" w:hAnsi="Cambria Math"/>
              </w:rPr>
            </m:ctrlPr>
          </m:sub>
        </m:sSub>
      </m:oMath>
      <w:r w:rsidR="009810DE">
        <w:rPr>
          <w:rFonts w:ascii="宋体" w:hAnsi="宋体" w:cs="宋体" w:hint="eastAsia"/>
          <w:position w:val="-6"/>
          <w:sz w:val="24"/>
          <w:szCs w:val="24"/>
        </w:rPr>
        <w:t>—</w:t>
      </w:r>
      <w:r w:rsidR="009810DE">
        <w:rPr>
          <w:rFonts w:ascii="宋体" w:hAnsi="宋体" w:hint="eastAsia"/>
          <w:sz w:val="24"/>
          <w:szCs w:val="24"/>
        </w:rPr>
        <w:t>第</w:t>
      </w:r>
      <m:oMath>
        <m:r>
          <w:rPr>
            <w:rFonts w:ascii="Cambria Math" w:hAnsi="Cambria Math"/>
            <w:sz w:val="24"/>
            <w:szCs w:val="24"/>
          </w:rPr>
          <m:t>i</m:t>
        </m:r>
      </m:oMath>
      <w:r w:rsidR="009810DE">
        <w:rPr>
          <w:rFonts w:ascii="宋体" w:hAnsi="宋体" w:hint="eastAsia"/>
          <w:sz w:val="24"/>
          <w:szCs w:val="24"/>
        </w:rPr>
        <w:t>测试点的测量误差最大值；</w:t>
      </w:r>
    </w:p>
    <w:p w14:paraId="21D83B39" w14:textId="77777777" w:rsidR="009810DE" w:rsidRDefault="00666A8B" w:rsidP="009810DE">
      <w:pPr>
        <w:ind w:firstLineChars="200" w:firstLine="420"/>
        <w:rPr>
          <w:rFonts w:ascii="宋体" w:hAnsi="宋体"/>
          <w:sz w:val="24"/>
          <w:szCs w:val="24"/>
        </w:rPr>
      </w:pPr>
      <m:oMath>
        <m:sSub>
          <m:sSubPr>
            <m:ctrlPr>
              <w:rPr>
                <w:rFonts w:ascii="Cambria Math" w:hAnsi="Cambria Math"/>
                <w:i/>
              </w:rPr>
            </m:ctrlPr>
          </m:sSubPr>
          <m:e>
            <m:r>
              <w:rPr>
                <w:rFonts w:ascii="Cambria Math"/>
              </w:rPr>
              <m:t>E</m:t>
            </m:r>
          </m:e>
          <m:sub>
            <m:r>
              <w:rPr>
                <w:rFonts w:ascii="Cambria Math"/>
              </w:rPr>
              <m:t>i,</m:t>
            </m:r>
            <m:r>
              <m:rPr>
                <m:nor/>
              </m:rPr>
              <w:rPr>
                <w:rFonts w:ascii="Cambria Math"/>
              </w:rPr>
              <m:t>min</m:t>
            </m:r>
            <m:ctrlPr>
              <w:rPr>
                <w:rFonts w:ascii="Cambria Math" w:hAnsi="Cambria Math"/>
              </w:rPr>
            </m:ctrlPr>
          </m:sub>
        </m:sSub>
      </m:oMath>
      <w:r w:rsidR="009810DE">
        <w:rPr>
          <w:rFonts w:ascii="宋体" w:hAnsi="宋体" w:cs="宋体" w:hint="eastAsia"/>
          <w:position w:val="-6"/>
          <w:sz w:val="24"/>
          <w:szCs w:val="24"/>
        </w:rPr>
        <w:t>—</w:t>
      </w:r>
      <w:r w:rsidR="009810DE">
        <w:rPr>
          <w:rFonts w:ascii="宋体" w:hAnsi="宋体" w:hint="eastAsia"/>
          <w:sz w:val="24"/>
          <w:szCs w:val="24"/>
        </w:rPr>
        <w:t>第</w:t>
      </w:r>
      <m:oMath>
        <m:r>
          <w:rPr>
            <w:rFonts w:ascii="Cambria Math" w:hAnsi="Cambria Math"/>
            <w:sz w:val="24"/>
            <w:szCs w:val="24"/>
          </w:rPr>
          <m:t>i</m:t>
        </m:r>
      </m:oMath>
      <w:r w:rsidR="009810DE">
        <w:rPr>
          <w:rFonts w:ascii="宋体" w:hAnsi="宋体" w:hint="eastAsia"/>
          <w:sz w:val="24"/>
          <w:szCs w:val="24"/>
        </w:rPr>
        <w:t>测试点的测量误差最小值；</w:t>
      </w:r>
    </w:p>
    <w:p w14:paraId="7F64CC46" w14:textId="77777777" w:rsidR="009810DE" w:rsidRDefault="009810DE" w:rsidP="009810DE">
      <w:pPr>
        <w:ind w:firstLineChars="200" w:firstLine="420"/>
        <w:rPr>
          <w:rFonts w:ascii="宋体" w:hAnsi="宋体" w:cs="宋体"/>
          <w:position w:val="-6"/>
          <w:sz w:val="24"/>
          <w:szCs w:val="24"/>
        </w:rPr>
      </w:pPr>
      <w:r w:rsidRPr="009F2B66">
        <w:rPr>
          <w:rFonts w:ascii="Times New Roman" w:hAnsi="Times New Roman"/>
          <w:position w:val="-12"/>
        </w:rPr>
        <w:object w:dxaOrig="288" w:dyaOrig="384" w14:anchorId="5EC3D25F">
          <v:shape id="_x0000_i1027" type="#_x0000_t75" style="width:14.15pt;height:18.85pt" o:ole="">
            <v:imagedata r:id="rId26" o:title=""/>
          </v:shape>
          <o:OLEObject Type="Embed" ProgID="Equation.3" ShapeID="_x0000_i1027" DrawAspect="Content" ObjectID="_1761481545" r:id="rId27"/>
        </w:object>
      </w:r>
      <w:r>
        <w:rPr>
          <w:rFonts w:ascii="宋体" w:hAnsi="宋体" w:cs="宋体" w:hint="eastAsia"/>
          <w:position w:val="-6"/>
          <w:sz w:val="24"/>
          <w:szCs w:val="24"/>
        </w:rPr>
        <w:t>—极差系数。</w:t>
      </w:r>
    </w:p>
    <w:p w14:paraId="58FDA013" w14:textId="77777777" w:rsidR="009810DE" w:rsidRPr="004C781A" w:rsidRDefault="009810DE" w:rsidP="009810DE">
      <w:pPr>
        <w:widowControl/>
        <w:overflowPunct w:val="0"/>
        <w:autoSpaceDE w:val="0"/>
        <w:autoSpaceDN w:val="0"/>
        <w:adjustRightInd/>
        <w:spacing w:line="360" w:lineRule="auto"/>
        <w:textAlignment w:val="baseline"/>
        <w:outlineLvl w:val="3"/>
        <w:rPr>
          <w:rFonts w:ascii="宋体" w:hAnsi="宋体"/>
          <w:kern w:val="21"/>
          <w:sz w:val="24"/>
          <w:szCs w:val="24"/>
        </w:rPr>
      </w:pPr>
    </w:p>
    <w:p w14:paraId="14F2E27B" w14:textId="77777777" w:rsidR="009810DE" w:rsidRPr="004C781A" w:rsidRDefault="009810DE" w:rsidP="009810DE">
      <w:pPr>
        <w:widowControl/>
        <w:overflowPunct w:val="0"/>
        <w:autoSpaceDE w:val="0"/>
        <w:autoSpaceDN w:val="0"/>
        <w:adjustRightInd/>
        <w:spacing w:line="360" w:lineRule="auto"/>
        <w:textAlignment w:val="baseline"/>
        <w:outlineLvl w:val="3"/>
        <w:rPr>
          <w:rFonts w:ascii="宋体" w:hAnsi="宋体"/>
          <w:kern w:val="21"/>
          <w:sz w:val="24"/>
          <w:szCs w:val="24"/>
        </w:rPr>
      </w:pPr>
      <w:r w:rsidRPr="004C781A">
        <w:rPr>
          <w:rFonts w:ascii="宋体" w:hAnsi="宋体" w:hint="eastAsia"/>
          <w:kern w:val="21"/>
          <w:sz w:val="24"/>
          <w:szCs w:val="24"/>
        </w:rPr>
        <w:t>（2）由标准装置所引入的不确定度分量（B类不确定度）</w:t>
      </w:r>
    </w:p>
    <w:p w14:paraId="44E73989" w14:textId="77777777" w:rsidR="009810DE" w:rsidRDefault="009810DE" w:rsidP="009810DE">
      <w:pPr>
        <w:widowControl/>
        <w:overflowPunct w:val="0"/>
        <w:autoSpaceDE w:val="0"/>
        <w:autoSpaceDN w:val="0"/>
        <w:adjustRightInd/>
        <w:spacing w:line="360" w:lineRule="auto"/>
        <w:textAlignment w:val="baseline"/>
        <w:outlineLvl w:val="3"/>
        <w:rPr>
          <w:rFonts w:ascii="宋体" w:hAnsi="宋体"/>
          <w:kern w:val="21"/>
          <w:sz w:val="24"/>
          <w:szCs w:val="24"/>
        </w:rPr>
      </w:pPr>
      <w:r w:rsidRPr="004C781A">
        <w:rPr>
          <w:rFonts w:ascii="宋体" w:hAnsi="宋体" w:hint="eastAsia"/>
          <w:kern w:val="21"/>
          <w:sz w:val="24"/>
          <w:szCs w:val="24"/>
        </w:rPr>
        <w:t>根据校准装置校准证书，其扩展不确定度为u，k=2，因此，标准不确定度分量为：</w:t>
      </w:r>
    </w:p>
    <w:p w14:paraId="75972717" w14:textId="77777777" w:rsidR="009810DE" w:rsidRPr="004C781A" w:rsidRDefault="00666A8B" w:rsidP="009810DE">
      <w:pPr>
        <w:adjustRightInd/>
        <w:spacing w:line="240" w:lineRule="auto"/>
        <w:ind w:left="360"/>
        <w:rPr>
          <w:rFonts w:ascii="宋体" w:hAnsi="宋体"/>
          <w:sz w:val="24"/>
          <w:szCs w:val="24"/>
        </w:rPr>
      </w:pPr>
      <m:oMathPara>
        <m:oMath>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2</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si</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u</m:t>
              </m:r>
            </m:num>
            <m:den>
              <m:r>
                <w:rPr>
                  <w:rFonts w:ascii="Cambria Math" w:hAnsi="Cambria Math"/>
                  <w:sz w:val="24"/>
                  <w:szCs w:val="24"/>
                </w:rPr>
                <m:t>k</m:t>
              </m:r>
            </m:den>
          </m:f>
        </m:oMath>
      </m:oMathPara>
    </w:p>
    <w:p w14:paraId="42C393E4" w14:textId="77777777" w:rsidR="009810DE" w:rsidRPr="004C781A" w:rsidRDefault="009810DE" w:rsidP="009810DE">
      <w:pPr>
        <w:adjustRightInd/>
        <w:spacing w:line="240" w:lineRule="auto"/>
        <w:rPr>
          <w:rFonts w:ascii="宋体" w:hAnsi="宋体"/>
          <w:sz w:val="24"/>
          <w:szCs w:val="24"/>
        </w:rPr>
      </w:pPr>
    </w:p>
    <w:p w14:paraId="640D7974" w14:textId="77777777" w:rsidR="009810DE" w:rsidRDefault="009810DE" w:rsidP="009810DE">
      <w:pPr>
        <w:rPr>
          <w:rFonts w:ascii="宋体" w:hAnsi="宋体"/>
          <w:sz w:val="24"/>
          <w:szCs w:val="24"/>
        </w:rPr>
      </w:pPr>
      <w:r>
        <w:rPr>
          <w:rFonts w:ascii="宋体" w:hAnsi="宋体" w:hint="eastAsia"/>
          <w:sz w:val="24"/>
          <w:szCs w:val="24"/>
        </w:rPr>
        <w:t>（3）合成不确定度</w:t>
      </w:r>
    </w:p>
    <w:p w14:paraId="73F938FE" w14:textId="77777777" w:rsidR="009810DE" w:rsidRDefault="009810DE" w:rsidP="009810DE">
      <w:pPr>
        <w:rPr>
          <w:rFonts w:ascii="宋体" w:hAnsi="宋体"/>
          <w:sz w:val="24"/>
          <w:szCs w:val="24"/>
        </w:rPr>
      </w:pPr>
      <w:r>
        <w:rPr>
          <w:rFonts w:ascii="宋体" w:hAnsi="宋体" w:hint="eastAsia"/>
          <w:sz w:val="24"/>
          <w:szCs w:val="24"/>
        </w:rPr>
        <w:t>各输入量彼此独立不相关，合成标准不确定度可按下式计算得到：</w:t>
      </w:r>
    </w:p>
    <w:p w14:paraId="3B0C7105" w14:textId="77777777" w:rsidR="009810DE" w:rsidRDefault="00666A8B" w:rsidP="009810DE">
      <w:pPr>
        <w:ind w:firstLineChars="200" w:firstLine="480"/>
        <w:rPr>
          <w:rFonts w:ascii="宋体" w:hAnsi="宋体"/>
          <w:sz w:val="24"/>
          <w:szCs w:val="24"/>
        </w:rPr>
      </w:pPr>
      <m:oMathPara>
        <m:oMath>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c</m:t>
              </m:r>
            </m:sub>
            <m:sup>
              <m:r>
                <w:rPr>
                  <w:rFonts w:ascii="Cambria Math" w:hAnsi="Cambria Math"/>
                  <w:sz w:val="24"/>
                  <w:szCs w:val="24"/>
                </w:rPr>
                <m:t>2</m:t>
              </m:r>
            </m:sup>
          </m:sSubSup>
          <m:d>
            <m:dPr>
              <m:ctrlPr>
                <w:rPr>
                  <w:rFonts w:ascii="Cambria Math" w:hAnsi="Cambria Math"/>
                  <w:i/>
                  <w:sz w:val="24"/>
                  <w:szCs w:val="24"/>
                </w:rPr>
              </m:ctrlPr>
            </m:dPr>
            <m:e>
              <m:r>
                <w:rPr>
                  <w:rFonts w:ascii="Cambria Math" w:hAnsi="Cambria Math"/>
                  <w:sz w:val="24"/>
                  <w:szCs w:val="24"/>
                </w:rPr>
                <m:t>E</m:t>
              </m:r>
            </m:e>
          </m:d>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1</m:t>
              </m:r>
            </m:sub>
            <m:sup>
              <m:r>
                <w:rPr>
                  <w:rFonts w:ascii="Cambria Math" w:hAnsi="Cambria Math"/>
                  <w:sz w:val="24"/>
                  <w:szCs w:val="24"/>
                </w:rPr>
                <m:t>2</m:t>
              </m:r>
            </m:sup>
          </m:sSubSup>
          <m:d>
            <m:dPr>
              <m:ctrlPr>
                <w:rPr>
                  <w:rFonts w:ascii="Cambria Math" w:hAnsi="Cambria Math"/>
                  <w:i/>
                  <w:sz w:val="24"/>
                  <w:szCs w:val="24"/>
                </w:rPr>
              </m:ctrlPr>
            </m:dPr>
            <m:e>
              <m:r>
                <w:rPr>
                  <w:rFonts w:ascii="Cambria Math" w:hAnsi="Cambria Math"/>
                  <w:sz w:val="24"/>
                  <w:szCs w:val="24"/>
                </w:rPr>
                <m:t>w</m:t>
              </m:r>
            </m:e>
          </m:d>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2</m:t>
              </m:r>
            </m:sub>
            <m:sup>
              <m:r>
                <w:rPr>
                  <w:rFonts w:ascii="Cambria Math" w:hAnsi="Cambria Math"/>
                  <w:sz w:val="24"/>
                  <w:szCs w:val="24"/>
                </w:rPr>
                <m:t>2</m:t>
              </m:r>
            </m:sup>
          </m:sSub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s</m:t>
                  </m:r>
                </m:sub>
              </m:sSub>
            </m:e>
          </m:d>
        </m:oMath>
      </m:oMathPara>
    </w:p>
    <w:p w14:paraId="67589352" w14:textId="77777777" w:rsidR="009810DE" w:rsidRDefault="009810DE" w:rsidP="009810DE">
      <w:pPr>
        <w:ind w:firstLineChars="200" w:firstLine="480"/>
        <w:rPr>
          <w:rFonts w:ascii="宋体" w:hAnsi="宋体"/>
          <w:sz w:val="24"/>
          <w:szCs w:val="24"/>
        </w:rPr>
      </w:pPr>
    </w:p>
    <w:p w14:paraId="4C18AE12" w14:textId="77777777" w:rsidR="009810DE" w:rsidRDefault="009810DE" w:rsidP="009810DE">
      <w:pPr>
        <w:rPr>
          <w:rFonts w:ascii="宋体" w:hAnsi="宋体"/>
          <w:sz w:val="24"/>
          <w:szCs w:val="24"/>
        </w:rPr>
      </w:pPr>
      <w:r>
        <w:rPr>
          <w:rFonts w:ascii="宋体" w:hAnsi="宋体" w:hint="eastAsia"/>
          <w:sz w:val="24"/>
          <w:szCs w:val="24"/>
        </w:rPr>
        <w:t>（4）</w:t>
      </w:r>
      <w:r>
        <w:rPr>
          <w:rFonts w:eastAsiaTheme="minorEastAsia" w:hint="eastAsia"/>
          <w:sz w:val="24"/>
        </w:rPr>
        <w:t>扩展不确定度</w:t>
      </w:r>
    </w:p>
    <w:p w14:paraId="69DAB6FD" w14:textId="77777777" w:rsidR="009810DE" w:rsidRDefault="009810DE" w:rsidP="009810DE">
      <w:pPr>
        <w:rPr>
          <w:rFonts w:ascii="宋体" w:hAnsi="宋体"/>
          <w:sz w:val="24"/>
          <w:szCs w:val="24"/>
        </w:rPr>
      </w:pPr>
      <w:r>
        <w:rPr>
          <w:rFonts w:ascii="宋体" w:hAnsi="宋体" w:hint="eastAsia"/>
          <w:sz w:val="24"/>
          <w:szCs w:val="24"/>
        </w:rPr>
        <w:t>取包含因子k，则被校含水仪在校准装置上校准结果的扩展不确定度为：</w:t>
      </w:r>
    </w:p>
    <w:p w14:paraId="06AAE892" w14:textId="77777777" w:rsidR="009810DE" w:rsidRDefault="00666A8B" w:rsidP="009810DE">
      <w:pPr>
        <w:ind w:firstLineChars="200" w:firstLine="480"/>
        <w:rPr>
          <w:rFonts w:ascii="宋体" w:hAnsi="宋体"/>
          <w:sz w:val="24"/>
          <w:szCs w:val="24"/>
        </w:rPr>
      </w:pPr>
      <m:oMathPara>
        <m:oMath>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r</m:t>
              </m:r>
            </m:sub>
          </m:sSub>
          <m:r>
            <w:rPr>
              <w:rFonts w:ascii="Cambria Math" w:hAnsi="Cambria Math"/>
              <w:sz w:val="24"/>
              <w:szCs w:val="24"/>
            </w:rPr>
            <m:t>=k×</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c</m:t>
              </m:r>
            </m:sub>
          </m:sSub>
          <m:d>
            <m:dPr>
              <m:ctrlPr>
                <w:rPr>
                  <w:rFonts w:ascii="Cambria Math" w:hAnsi="Cambria Math"/>
                  <w:i/>
                  <w:sz w:val="24"/>
                  <w:szCs w:val="24"/>
                </w:rPr>
              </m:ctrlPr>
            </m:dPr>
            <m:e>
              <m:r>
                <w:rPr>
                  <w:rFonts w:ascii="Cambria Math" w:hAnsi="Cambria Math"/>
                  <w:sz w:val="24"/>
                  <w:szCs w:val="24"/>
                </w:rPr>
                <m:t>E</m:t>
              </m:r>
            </m:e>
          </m:d>
        </m:oMath>
      </m:oMathPara>
    </w:p>
    <w:p w14:paraId="65A8E8A7" w14:textId="77777777" w:rsidR="009810DE" w:rsidRPr="009810DE" w:rsidRDefault="009810DE" w:rsidP="00253F00">
      <w:pPr>
        <w:pStyle w:val="afffffffffffb"/>
        <w:ind w:firstLineChars="0" w:firstLine="0"/>
      </w:pPr>
    </w:p>
    <w:p w14:paraId="1BF230AD" w14:textId="77777777" w:rsidR="005148DE" w:rsidRPr="00FD0F16" w:rsidRDefault="00EF7DD8" w:rsidP="00EF7DD8">
      <w:pPr>
        <w:pStyle w:val="affffb"/>
        <w:ind w:firstLine="420"/>
        <w:jc w:val="center"/>
        <w:rPr>
          <w:rFonts w:hAnsi="宋体"/>
          <w:sz w:val="24"/>
          <w:szCs w:val="24"/>
        </w:rPr>
      </w:pPr>
      <w:bookmarkStart w:id="98" w:name="BookMark8"/>
      <w:r>
        <w:drawing>
          <wp:inline distT="0" distB="0" distL="0" distR="0" wp14:anchorId="196A68D2" wp14:editId="2243FFC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485900" cy="317500"/>
                    </a:xfrm>
                    <a:prstGeom prst="rect">
                      <a:avLst/>
                    </a:prstGeom>
                  </pic:spPr>
                </pic:pic>
              </a:graphicData>
            </a:graphic>
          </wp:inline>
        </w:drawing>
      </w:r>
      <w:bookmarkEnd w:id="98"/>
    </w:p>
    <w:p w14:paraId="354226CE" w14:textId="77777777" w:rsidR="00525C7A" w:rsidRDefault="00525C7A" w:rsidP="00775A39">
      <w:pPr>
        <w:pStyle w:val="affffb"/>
        <w:ind w:firstLineChars="0" w:firstLine="0"/>
        <w:jc w:val="center"/>
        <w:rPr>
          <w:rFonts w:ascii="Calibri" w:eastAsia="黑体" w:hAnsi="Calibri"/>
          <w:noProof w:val="0"/>
          <w:kern w:val="2"/>
          <w:sz w:val="28"/>
          <w:szCs w:val="21"/>
        </w:rPr>
        <w:sectPr w:rsidR="00525C7A" w:rsidSect="00775A39">
          <w:headerReference w:type="default" r:id="rId29"/>
          <w:footerReference w:type="default" r:id="rId30"/>
          <w:pgSz w:w="11906" w:h="16838" w:code="9"/>
          <w:pgMar w:top="1928" w:right="1134" w:bottom="1134" w:left="1134" w:header="1418" w:footer="1134" w:gutter="284"/>
          <w:cols w:space="425"/>
          <w:formProt w:val="0"/>
          <w:docGrid w:linePitch="312"/>
        </w:sectPr>
      </w:pPr>
    </w:p>
    <w:p w14:paraId="45D76B07" w14:textId="77777777" w:rsidR="005148DE" w:rsidRDefault="005148DE" w:rsidP="00C84535">
      <w:pPr>
        <w:pStyle w:val="af8"/>
        <w:rPr>
          <w:vanish w:val="0"/>
        </w:rPr>
      </w:pPr>
    </w:p>
    <w:p w14:paraId="40FFA6AD" w14:textId="31EB89AF" w:rsidR="00D826FE" w:rsidRPr="0035183F" w:rsidRDefault="00666A8B" w:rsidP="0035183F">
      <w:pPr>
        <w:pStyle w:val="affffb"/>
        <w:ind w:firstLineChars="0" w:firstLine="0"/>
      </w:pPr>
      <w:r>
        <w:pict w14:anchorId="25B7632F">
          <v:shape id="文本框 1" o:spid="_x0000_s1032" type="#_x0000_t202" style="position:absolute;left:0;text-align:left;margin-left:501.1pt;margin-top:71.5pt;width:32.25pt;height:98pt;z-index:251673088;visibility:visible;mso-position-horizontal-relative:left-margin-area;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" fillcolor="window" stroked="f" strokeweight=".5pt">
            <v:textbox style="layout-flow:vertical;mso-layout-flow-alt:bottom-to-top;mso-next-textbox:#文本框 1">
              <w:txbxContent>
                <w:p w14:paraId="76FB1F79" w14:textId="77777777" w:rsidR="0093451E" w:rsidRPr="00525C7A" w:rsidRDefault="0093451E" w:rsidP="00253F00">
                  <w:pPr>
                    <w:rPr>
                      <w:rFonts w:eastAsia="黑体"/>
                      <w:sz w:val="28"/>
                    </w:rPr>
                  </w:pPr>
                  <w:r w:rsidRPr="008B17A1">
                    <w:rPr>
                      <w:rFonts w:eastAsia="黑体"/>
                      <w:sz w:val="28"/>
                    </w:rPr>
                    <w:t>JJF XXX</w:t>
                  </w:r>
                  <w:r w:rsidRPr="001022E9">
                    <w:rPr>
                      <w:rFonts w:eastAsia="黑体" w:hint="eastAsia"/>
                      <w:sz w:val="28"/>
                    </w:rPr>
                    <w:t>—</w:t>
                  </w:r>
                  <w:r w:rsidRPr="008B17A1">
                    <w:rPr>
                      <w:rFonts w:eastAsia="黑体"/>
                      <w:sz w:val="28"/>
                    </w:rPr>
                    <w:t>XXXX</w:t>
                  </w:r>
                </w:p>
              </w:txbxContent>
            </v:textbox>
            <w10:wrap anchorx="margin" anchory="margin"/>
          </v:shape>
        </w:pict>
      </w:r>
      <w:r>
        <w:rPr>
          <w:vanish/>
        </w:rPr>
        <w:pict w14:anchorId="0764D446">
          <v:shape id="_x0000_s1033" type="#_x0000_t202" style="position:absolute;left:0;text-align:left;margin-left:501.1pt;margin-top:71.5pt;width:32.25pt;height:98pt;z-index:251671040;visibility:visible;mso-position-horizontal-relative:left-margin-area;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" fillcolor="window" stroked="f" strokeweight=".5pt">
            <v:textbox style="layout-flow:vertical;mso-layout-flow-alt:bottom-to-top;mso-next-textbox:#_x0000_s1033">
              <w:txbxContent>
                <w:p w14:paraId="05FE2D56" w14:textId="77777777" w:rsidR="0093451E" w:rsidRPr="00525C7A" w:rsidRDefault="0093451E" w:rsidP="00D826FE">
                  <w:pPr>
                    <w:rPr>
                      <w:rFonts w:eastAsia="黑体"/>
                      <w:sz w:val="28"/>
                    </w:rPr>
                  </w:pPr>
                  <w:r w:rsidRPr="008B17A1">
                    <w:rPr>
                      <w:rFonts w:eastAsia="黑体"/>
                      <w:sz w:val="28"/>
                    </w:rPr>
                    <w:t>JJF XXX</w:t>
                  </w:r>
                  <w:r w:rsidRPr="001022E9">
                    <w:rPr>
                      <w:rFonts w:eastAsia="黑体" w:hint="eastAsia"/>
                      <w:sz w:val="28"/>
                    </w:rPr>
                    <w:t>—</w:t>
                  </w:r>
                  <w:r w:rsidRPr="008B17A1">
                    <w:rPr>
                      <w:rFonts w:eastAsia="黑体"/>
                      <w:sz w:val="28"/>
                    </w:rPr>
                    <w:t>XXXX</w:t>
                  </w:r>
                </w:p>
              </w:txbxContent>
            </v:textbox>
            <w10:wrap anchorx="margin" anchory="margin"/>
          </v:shape>
        </w:pict>
      </w:r>
      <w:bookmarkEnd w:id="75"/>
    </w:p>
    <w:sectPr w:rsidR="00D826FE" w:rsidRPr="0035183F" w:rsidSect="00775A39">
      <w:headerReference w:type="default" r:id="rId31"/>
      <w:footerReference w:type="default" r:id="rId32"/>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6F580" w14:textId="77777777" w:rsidR="001C06FB" w:rsidRDefault="001C06FB" w:rsidP="00D86DB7">
      <w:r>
        <w:separator/>
      </w:r>
    </w:p>
    <w:p w14:paraId="41D4EEBD" w14:textId="77777777" w:rsidR="001C06FB" w:rsidRDefault="001C06FB"/>
    <w:p w14:paraId="20D7AE31" w14:textId="77777777" w:rsidR="001C06FB" w:rsidRDefault="001C06FB"/>
  </w:endnote>
  <w:endnote w:type="continuationSeparator" w:id="0">
    <w:p w14:paraId="42842A51" w14:textId="77777777" w:rsidR="001C06FB" w:rsidRDefault="001C06FB" w:rsidP="00D86DB7">
      <w:r>
        <w:continuationSeparator/>
      </w:r>
    </w:p>
    <w:p w14:paraId="635847BB" w14:textId="77777777" w:rsidR="001C06FB" w:rsidRDefault="001C06FB"/>
    <w:p w14:paraId="4CC4B6C3" w14:textId="77777777" w:rsidR="001C06FB" w:rsidRDefault="001C0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扁小标宋体">
    <w:altName w:val="宋体"/>
    <w:charset w:val="86"/>
    <w:family w:val="roman"/>
    <w:pitch w:val="default"/>
  </w:font>
  <w:font w:name="扁小标宋">
    <w:altName w:val="宋体"/>
    <w:charset w:val="86"/>
    <w:family w:val="roman"/>
    <w:pitch w:val="default"/>
  </w:font>
  <w:font w:name="方正小标宋_GBK">
    <w:altName w:val="微软雅黑"/>
    <w:panose1 w:val="02000000000000000000"/>
    <w:charset w:val="86"/>
    <w:family w:val="auto"/>
    <w:pitch w:val="variable"/>
    <w:sig w:usb0="A00002BF" w:usb1="38CF7CFA" w:usb2="00082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2E9A0" w14:textId="77777777" w:rsidR="0093451E" w:rsidRDefault="0093451E">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1376" w14:textId="77777777" w:rsidR="0093451E" w:rsidRPr="00324EDD" w:rsidRDefault="0093451E"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91E0A" w14:textId="77777777" w:rsidR="0093451E" w:rsidRDefault="0093451E" w:rsidP="0064528D">
    <w:pPr>
      <w:pStyle w:val="affff8"/>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1D414" w14:textId="5F9CD79E" w:rsidR="0093451E" w:rsidRDefault="0093451E" w:rsidP="0064528D">
    <w:pPr>
      <w:pStyle w:val="affff8"/>
    </w:pPr>
    <w:r>
      <w:fldChar w:fldCharType="begin"/>
    </w:r>
    <w:r>
      <w:instrText>PAGE   \* MERGEFORMAT</w:instrText>
    </w:r>
    <w:r>
      <w:fldChar w:fldCharType="separate"/>
    </w:r>
    <w:r w:rsidR="00666A8B" w:rsidRPr="00666A8B">
      <w:rPr>
        <w:noProof/>
        <w:lang w:val="zh-CN"/>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CDD18" w14:textId="4A9694D0" w:rsidR="0093451E" w:rsidRDefault="0093451E" w:rsidP="0064528D">
    <w:pPr>
      <w:pStyle w:val="affff8"/>
    </w:pPr>
    <w:r>
      <w:fldChar w:fldCharType="begin"/>
    </w:r>
    <w:r>
      <w:instrText>PAGE   \* MERGEFORMAT</w:instrText>
    </w:r>
    <w:r>
      <w:fldChar w:fldCharType="separate"/>
    </w:r>
    <w:r w:rsidR="00666A8B" w:rsidRPr="00666A8B">
      <w:rPr>
        <w:noProof/>
        <w:lang w:val="zh-CN"/>
      </w:rPr>
      <w:t>3</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9902" w14:textId="1156CCEA" w:rsidR="0093451E" w:rsidRDefault="0093451E" w:rsidP="0064528D">
    <w:pPr>
      <w:pStyle w:val="affff8"/>
    </w:pPr>
    <w:r>
      <w:fldChar w:fldCharType="begin"/>
    </w:r>
    <w:r>
      <w:instrText>PAGE   \* MERGEFORMAT</w:instrText>
    </w:r>
    <w:r>
      <w:fldChar w:fldCharType="separate"/>
    </w:r>
    <w:r w:rsidR="00666A8B" w:rsidRPr="00666A8B">
      <w:rPr>
        <w:noProof/>
        <w:lang w:val="zh-CN"/>
      </w:rPr>
      <w:t>16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F2119" w14:textId="77777777" w:rsidR="0093451E" w:rsidRDefault="0093451E" w:rsidP="0064528D">
    <w:pPr>
      <w:pStyle w:val="afff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AC5A9" w14:textId="77777777" w:rsidR="001C06FB" w:rsidRDefault="001C06FB" w:rsidP="00D86DB7">
      <w:r>
        <w:separator/>
      </w:r>
    </w:p>
  </w:footnote>
  <w:footnote w:type="continuationSeparator" w:id="0">
    <w:p w14:paraId="6D19B047" w14:textId="77777777" w:rsidR="001C06FB" w:rsidRDefault="001C06FB" w:rsidP="00D86DB7">
      <w:r>
        <w:continuationSeparator/>
      </w:r>
    </w:p>
    <w:p w14:paraId="0D8C817E" w14:textId="77777777" w:rsidR="001C06FB" w:rsidRDefault="001C06FB"/>
    <w:p w14:paraId="62506F40" w14:textId="77777777" w:rsidR="001C06FB" w:rsidRDefault="001C06F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830526"/>
      <w:placeholder>
        <w:docPart w:val="107ECFD43B31430A9971B53DFD523117"/>
      </w:placeholder>
      <w:temporary/>
      <w:showingPlcHdr/>
    </w:sdtPr>
    <w:sdtEndPr/>
    <w:sdtContent>
      <w:p w14:paraId="06F109BB" w14:textId="77777777" w:rsidR="0093451E" w:rsidRDefault="0093451E">
        <w:pPr>
          <w:pStyle w:val="afff9"/>
        </w:pPr>
        <w:r>
          <w:rPr>
            <w:lang w:val="zh-CN"/>
          </w:rPr>
          <w:t>[</w:t>
        </w:r>
        <w:r>
          <w:rPr>
            <w:lang w:val="zh-CN"/>
          </w:rPr>
          <w:t>在此处键入</w:t>
        </w:r>
        <w:r>
          <w:rPr>
            <w:lang w:val="zh-CN"/>
          </w:rPr>
          <w:t>]</w:t>
        </w:r>
      </w:p>
    </w:sdtContent>
  </w:sdt>
  <w:p w14:paraId="680EF3EB" w14:textId="77777777" w:rsidR="0093451E" w:rsidRPr="00E70388" w:rsidRDefault="0093451E" w:rsidP="00617387">
    <w:pPr>
      <w:pStyle w:val="afff9"/>
      <w:wordWrap w:val="0"/>
      <w:jc w:val="right"/>
      <w:rPr>
        <w:rFonts w:ascii="黑体" w:eastAsia="黑体" w:hAnsi="黑体"/>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5ADF0BC0BC974038AEBCCE2705CBAB00"/>
      </w:placeholder>
      <w:temporary/>
      <w:showingPlcHdr/>
    </w:sdtPr>
    <w:sdtEndPr/>
    <w:sdtContent>
      <w:p w14:paraId="0D331AE1" w14:textId="77777777" w:rsidR="0093451E" w:rsidRDefault="0093451E">
        <w:pPr>
          <w:pStyle w:val="afff9"/>
        </w:pPr>
        <w:r>
          <w:rPr>
            <w:lang w:val="zh-CN"/>
          </w:rPr>
          <w:t>[</w:t>
        </w:r>
        <w:r>
          <w:rPr>
            <w:lang w:val="zh-CN"/>
          </w:rPr>
          <w:t>在此处键入</w:t>
        </w:r>
        <w:r>
          <w:rPr>
            <w:lang w:val="zh-CN"/>
          </w:rPr>
          <w:t>]</w:t>
        </w:r>
      </w:p>
    </w:sdtContent>
  </w:sdt>
  <w:p w14:paraId="7C9AE1C8" w14:textId="77777777" w:rsidR="0093451E" w:rsidRPr="00324EDD" w:rsidRDefault="0093451E"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DC501" w14:textId="77777777" w:rsidR="0093451E" w:rsidRDefault="0093451E"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JJF XXXXX—XXXX</w:t>
    </w:r>
    <w:r>
      <w:rPr>
        <w:noProof/>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7D347" w14:textId="77777777" w:rsidR="0093451E" w:rsidRPr="00D84FA1" w:rsidRDefault="0093451E" w:rsidP="0044488A">
    <w:pPr>
      <w:pStyle w:val="afffff0"/>
      <w:pBdr>
        <w:bottom w:val="single" w:sz="8" w:space="13" w:color="000000" w:themeColor="text1"/>
      </w:pBdr>
      <w:tabs>
        <w:tab w:val="left" w:pos="2806"/>
        <w:tab w:val="center" w:pos="4677"/>
      </w:tabs>
      <w:spacing w:before="240" w:after="0" w:line="140" w:lineRule="atLeast"/>
      <w:contextualSpacing/>
      <w:jc w:val="left"/>
    </w:pPr>
    <w:r>
      <w:tab/>
    </w:r>
    <w:r>
      <w:tab/>
    </w:r>
    <w:r w:rsidRPr="00F47C0E">
      <w:rPr>
        <w:rFonts w:ascii="Times New Roman" w:hAnsi="Times New Roman"/>
        <w:b/>
      </w:rPr>
      <w:t>JJF</w:t>
    </w:r>
    <w:r w:rsidRPr="00775A39">
      <w:t xml:space="preserve"> XXXX</w:t>
    </w:r>
    <w:r>
      <w:rPr>
        <w:rFonts w:hint="eastAsia"/>
      </w:rPr>
      <w:t>—</w:t>
    </w:r>
    <w:r w:rsidRPr="00775A39">
      <w:t>XXXX</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A9979" w14:textId="77777777" w:rsidR="0093451E" w:rsidRDefault="0093451E"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JJF XXXXX—XXXX</w:t>
    </w:r>
    <w:r>
      <w:rPr>
        <w:noProof/>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B1C81" w14:textId="77777777" w:rsidR="0093451E" w:rsidRPr="00D84FA1" w:rsidRDefault="0093451E" w:rsidP="0044488A">
    <w:pPr>
      <w:pStyle w:val="afffff0"/>
      <w:pBdr>
        <w:bottom w:val="single" w:sz="8" w:space="13" w:color="000000" w:themeColor="text1"/>
      </w:pBdr>
      <w:tabs>
        <w:tab w:val="left" w:pos="2806"/>
        <w:tab w:val="center" w:pos="4677"/>
      </w:tabs>
      <w:spacing w:before="240" w:after="0" w:line="140" w:lineRule="atLeast"/>
      <w:contextualSpacing/>
      <w:jc w:val="left"/>
    </w:pPr>
    <w:r>
      <w:tab/>
    </w:r>
    <w:r>
      <w:tab/>
    </w:r>
    <w:r w:rsidRPr="00F47C0E">
      <w:rPr>
        <w:rFonts w:ascii="Times New Roman" w:hAnsi="Times New Roman"/>
        <w:b/>
      </w:rPr>
      <w:t>JJF</w:t>
    </w:r>
    <w:r w:rsidRPr="00775A39">
      <w:t xml:space="preserve"> XXXX</w:t>
    </w:r>
    <w:r>
      <w:rPr>
        <w:rFonts w:hint="eastAsia"/>
      </w:rPr>
      <w:t>—</w:t>
    </w:r>
    <w:r w:rsidRPr="00775A39">
      <w:t>XXXX</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D0258" w14:textId="77777777" w:rsidR="0093451E" w:rsidRPr="00D84FA1" w:rsidRDefault="0093451E" w:rsidP="0044488A">
    <w:pPr>
      <w:pStyle w:val="afffff0"/>
      <w:pBdr>
        <w:bottom w:val="single" w:sz="8" w:space="13" w:color="000000" w:themeColor="text1"/>
      </w:pBdr>
      <w:tabs>
        <w:tab w:val="left" w:pos="2806"/>
        <w:tab w:val="center" w:pos="4677"/>
      </w:tabs>
      <w:spacing w:before="240" w:after="0" w:line="140" w:lineRule="atLeast"/>
      <w:contextualSpacing/>
      <w:jc w:val="left"/>
    </w:pPr>
    <w:r>
      <w:tab/>
    </w:r>
    <w:r>
      <w:tab/>
    </w:r>
    <w:r w:rsidRPr="00F47C0E">
      <w:rPr>
        <w:rFonts w:ascii="Times New Roman" w:hAnsi="Times New Roman"/>
        <w:b/>
      </w:rPr>
      <w:t>JJF</w:t>
    </w:r>
    <w:r w:rsidRPr="00775A39">
      <w:t xml:space="preserve"> XXXX</w:t>
    </w:r>
    <w:r>
      <w:rPr>
        <w:rFonts w:hint="eastAsia"/>
      </w:rPr>
      <w:t>—</w:t>
    </w:r>
    <w:r w:rsidRPr="00775A39">
      <w:t>XXXX</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3A0C9" w14:textId="77777777" w:rsidR="0093451E" w:rsidRPr="00405F5D" w:rsidRDefault="0093451E" w:rsidP="00405F5D">
    <w:pPr>
      <w:pStyle w:val="afffff0"/>
      <w:pBdr>
        <w:bottom w:val="single" w:sz="8" w:space="13" w:color="000000" w:themeColor="text1"/>
      </w:pBdr>
      <w:tabs>
        <w:tab w:val="left" w:pos="3222"/>
        <w:tab w:val="center" w:pos="4677"/>
      </w:tabs>
      <w:spacing w:before="240" w:after="0" w:line="140" w:lineRule="atLeast"/>
      <w:contextualSpacing/>
      <w:jc w:val="left"/>
    </w:pPr>
    <w:r>
      <w:tab/>
    </w:r>
    <w:r w:rsidRPr="00F47C0E">
      <w:rPr>
        <w:rFonts w:ascii="Times New Roman" w:hAnsi="Times New Roman"/>
        <w:b/>
      </w:rPr>
      <w:t>JJF</w:t>
    </w:r>
    <w:r w:rsidRPr="00775A39">
      <w:t xml:space="preserve"> XXXX</w:t>
    </w:r>
    <w:r>
      <w:rPr>
        <w:rFonts w:hint="eastAsia"/>
      </w:rPr>
      <w:t>—</w:t>
    </w:r>
    <w:r w:rsidRPr="00775A39">
      <w:t>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35A2D7D6"/>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A9DA8FA4"/>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5E9051B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FC284254"/>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57A000D2"/>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1742ABEC"/>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EFEE254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B28AEFBA"/>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1CB2797"/>
    <w:multiLevelType w:val="hybridMultilevel"/>
    <w:tmpl w:val="93FA52F4"/>
    <w:lvl w:ilvl="0" w:tplc="A092AAF8">
      <w:start w:val="1"/>
      <w:numFmt w:val="decimal"/>
      <w:lvlText w:val="%1—"/>
      <w:lvlJc w:val="left"/>
      <w:pPr>
        <w:ind w:left="780" w:hanging="360"/>
      </w:pPr>
      <w:rPr>
        <w:rFonts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C5917C3"/>
    <w:multiLevelType w:val="multilevel"/>
    <w:tmpl w:val="32C6412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B9087BE"/>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6AA48468"/>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color w:val="auto"/>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6706C080"/>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091E06A2"/>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EC6C755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CAB2AE3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CBD675D8"/>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A66E5F4E"/>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1E388C72"/>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606A2770"/>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02C23C38"/>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1FF08CF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B8D4380C"/>
    <w:lvl w:ilvl="0">
      <w:start w:val="1"/>
      <w:numFmt w:val="upperLetter"/>
      <w:lvlRestart w:val="0"/>
      <w:pStyle w:val="aff3"/>
      <w:suff w:val="nothing"/>
      <w:lvlText w:val="附录%1"/>
      <w:lvlJc w:val="left"/>
      <w:pPr>
        <w:ind w:left="0" w:firstLine="0"/>
      </w:pPr>
      <w:rPr>
        <w:rFonts w:ascii="Times New Roman" w:hAnsi="Times New Roman" w:cs="Times New Roman" w:hint="default"/>
        <w:spacing w:val="0"/>
      </w:rPr>
    </w:lvl>
    <w:lvl w:ilvl="1">
      <w:start w:val="1"/>
      <w:numFmt w:val="decimal"/>
      <w:pStyle w:val="aff4"/>
      <w:suff w:val="nothing"/>
      <w:lvlText w:val="E.%2　"/>
      <w:lvlJc w:val="left"/>
      <w:pPr>
        <w:ind w:left="0" w:firstLine="0"/>
      </w:pPr>
      <w:rPr>
        <w:rFonts w:ascii="宋体" w:eastAsia="宋体" w:hAnsi="宋体" w:hint="eastAsia"/>
        <w:b w:val="0"/>
        <w:i w:val="0"/>
        <w:sz w:val="24"/>
        <w:szCs w:val="24"/>
      </w:rPr>
    </w:lvl>
    <w:lvl w:ilvl="2">
      <w:start w:val="1"/>
      <w:numFmt w:val="decimal"/>
      <w:pStyle w:val="aff5"/>
      <w:suff w:val="nothing"/>
      <w:lvlText w:val="E.%2.%3　"/>
      <w:lvlJc w:val="left"/>
      <w:pPr>
        <w:ind w:left="0" w:firstLine="0"/>
      </w:pPr>
      <w:rPr>
        <w:rFonts w:ascii="宋体" w:eastAsia="宋体" w:hAnsi="宋体" w:hint="eastAsia"/>
        <w:b w:val="0"/>
        <w:i w:val="0"/>
        <w:sz w:val="24"/>
        <w:szCs w:val="24"/>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ED4C1AB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DD9673A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2B5A9702"/>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DCB8FA5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宋体" w:eastAsia="宋体" w:hAnsi="宋体" w:cs="Times New Roman" w:hint="eastAsia"/>
        <w:b w:val="0"/>
        <w:bCs w:val="0"/>
        <w:i w:val="0"/>
        <w:iCs w:val="0"/>
        <w:caps w:val="0"/>
        <w:smallCaps w:val="0"/>
        <w:strike w:val="0"/>
        <w:dstrike w:val="0"/>
        <w:vanish w:val="0"/>
        <w:color w:val="000000"/>
        <w:spacing w:val="0"/>
        <w:kern w:val="0"/>
        <w:position w:val="0"/>
        <w:sz w:val="24"/>
        <w:szCs w:val="24"/>
        <w:u w:val="none"/>
        <w:effect w:val="none"/>
        <w:vertAlign w:val="baseline"/>
        <w:em w:val="none"/>
        <w:specVanish w:val="0"/>
      </w:rPr>
    </w:lvl>
    <w:lvl w:ilvl="3">
      <w:start w:val="1"/>
      <w:numFmt w:val="decimal"/>
      <w:pStyle w:val="affe"/>
      <w:suff w:val="nothing"/>
      <w:lvlText w:val="%1%2.%3.%4　"/>
      <w:lvlJc w:val="left"/>
      <w:pPr>
        <w:ind w:left="568" w:firstLine="0"/>
      </w:pPr>
      <w:rPr>
        <w:rFonts w:ascii="宋体" w:eastAsia="宋体" w:hAnsi="宋体" w:hint="eastAsia"/>
        <w:b w:val="0"/>
        <w:i w:val="0"/>
        <w:sz w:val="24"/>
        <w:szCs w:val="24"/>
      </w:rPr>
    </w:lvl>
    <w:lvl w:ilvl="4">
      <w:start w:val="1"/>
      <w:numFmt w:val="decimal"/>
      <w:pStyle w:val="afff"/>
      <w:suff w:val="nothing"/>
      <w:lvlText w:val="%1%2.%3.%4.%5　"/>
      <w:lvlJc w:val="left"/>
      <w:pPr>
        <w:ind w:left="5955" w:firstLine="0"/>
      </w:pPr>
      <w:rPr>
        <w:rFonts w:ascii="宋体" w:eastAsia="宋体" w:hAnsi="宋体" w:hint="eastAsia"/>
        <w:b w:val="0"/>
        <w:i w:val="0"/>
        <w:sz w:val="24"/>
        <w:szCs w:val="24"/>
      </w:rPr>
    </w:lvl>
    <w:lvl w:ilvl="5">
      <w:start w:val="1"/>
      <w:numFmt w:val="decimal"/>
      <w:pStyle w:val="afff0"/>
      <w:suff w:val="nothing"/>
      <w:lvlText w:val="%1%2.%3.%4.%5.%6　"/>
      <w:lvlJc w:val="left"/>
      <w:pPr>
        <w:ind w:left="1135" w:firstLine="0"/>
      </w:pPr>
      <w:rPr>
        <w:rFonts w:ascii="宋体" w:eastAsia="宋体" w:hAnsi="宋体" w:hint="eastAsia"/>
        <w:b w:val="0"/>
        <w:i w:val="0"/>
        <w:sz w:val="24"/>
        <w:szCs w:val="24"/>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8C16AA4C"/>
    <w:lvl w:ilvl="0">
      <w:start w:val="1"/>
      <w:numFmt w:val="none"/>
      <w:pStyle w:val="afff2"/>
      <w:lvlText w:val="%1注："/>
      <w:lvlJc w:val="left"/>
      <w:pPr>
        <w:ind w:left="800" w:hanging="374"/>
      </w:pPr>
      <w:rPr>
        <w:rFonts w:ascii="黑体" w:eastAsia="黑体" w:hint="eastAsia"/>
        <w:b w:val="0"/>
        <w:i w:val="0"/>
        <w:sz w:val="18"/>
      </w:rPr>
    </w:lvl>
    <w:lvl w:ilvl="1">
      <w:start w:val="1"/>
      <w:numFmt w:val="lowerLetter"/>
      <w:lvlText w:val="%2)"/>
      <w:lvlJc w:val="left"/>
      <w:pPr>
        <w:tabs>
          <w:tab w:val="num" w:pos="1203"/>
        </w:tabs>
        <w:ind w:left="789" w:hanging="363"/>
      </w:pPr>
      <w:rPr>
        <w:rFonts w:hint="eastAsia"/>
      </w:rPr>
    </w:lvl>
    <w:lvl w:ilvl="2">
      <w:start w:val="1"/>
      <w:numFmt w:val="lowerRoman"/>
      <w:lvlText w:val="%3."/>
      <w:lvlJc w:val="right"/>
      <w:pPr>
        <w:tabs>
          <w:tab w:val="num" w:pos="1203"/>
        </w:tabs>
        <w:ind w:left="789" w:hanging="363"/>
      </w:pPr>
      <w:rPr>
        <w:rFonts w:hint="eastAsia"/>
      </w:rPr>
    </w:lvl>
    <w:lvl w:ilvl="3">
      <w:start w:val="1"/>
      <w:numFmt w:val="decimal"/>
      <w:lvlText w:val="%4."/>
      <w:lvlJc w:val="left"/>
      <w:pPr>
        <w:tabs>
          <w:tab w:val="num" w:pos="1203"/>
        </w:tabs>
        <w:ind w:left="789" w:hanging="363"/>
      </w:pPr>
      <w:rPr>
        <w:rFonts w:hint="eastAsia"/>
      </w:rPr>
    </w:lvl>
    <w:lvl w:ilvl="4">
      <w:start w:val="1"/>
      <w:numFmt w:val="lowerLetter"/>
      <w:lvlText w:val="%5)"/>
      <w:lvlJc w:val="left"/>
      <w:pPr>
        <w:tabs>
          <w:tab w:val="num" w:pos="1203"/>
        </w:tabs>
        <w:ind w:left="789" w:hanging="363"/>
      </w:pPr>
      <w:rPr>
        <w:rFonts w:hint="eastAsia"/>
      </w:rPr>
    </w:lvl>
    <w:lvl w:ilvl="5">
      <w:start w:val="1"/>
      <w:numFmt w:val="lowerRoman"/>
      <w:lvlText w:val="%6."/>
      <w:lvlJc w:val="right"/>
      <w:pPr>
        <w:tabs>
          <w:tab w:val="num" w:pos="1203"/>
        </w:tabs>
        <w:ind w:left="789" w:hanging="363"/>
      </w:pPr>
      <w:rPr>
        <w:rFonts w:hint="eastAsia"/>
      </w:rPr>
    </w:lvl>
    <w:lvl w:ilvl="6">
      <w:start w:val="1"/>
      <w:numFmt w:val="decimal"/>
      <w:lvlText w:val="%7."/>
      <w:lvlJc w:val="left"/>
      <w:pPr>
        <w:tabs>
          <w:tab w:val="num" w:pos="1203"/>
        </w:tabs>
        <w:ind w:left="789" w:hanging="363"/>
      </w:pPr>
      <w:rPr>
        <w:rFonts w:hint="eastAsia"/>
      </w:rPr>
    </w:lvl>
    <w:lvl w:ilvl="7">
      <w:start w:val="1"/>
      <w:numFmt w:val="lowerLetter"/>
      <w:lvlText w:val="%8)"/>
      <w:lvlJc w:val="left"/>
      <w:pPr>
        <w:tabs>
          <w:tab w:val="num" w:pos="1203"/>
        </w:tabs>
        <w:ind w:left="789" w:hanging="363"/>
      </w:pPr>
      <w:rPr>
        <w:rFonts w:hint="eastAsia"/>
      </w:rPr>
    </w:lvl>
    <w:lvl w:ilvl="8">
      <w:start w:val="1"/>
      <w:numFmt w:val="lowerRoman"/>
      <w:lvlText w:val="%9."/>
      <w:lvlJc w:val="right"/>
      <w:pPr>
        <w:tabs>
          <w:tab w:val="num" w:pos="1203"/>
        </w:tabs>
        <w:ind w:left="789" w:hanging="363"/>
      </w:pPr>
      <w:rPr>
        <w:rFonts w:hint="eastAsia"/>
      </w:rPr>
    </w:lvl>
  </w:abstractNum>
  <w:abstractNum w:abstractNumId="30" w15:restartNumberingAfterBreak="0">
    <w:nsid w:val="6DF35F19"/>
    <w:multiLevelType w:val="multilevel"/>
    <w:tmpl w:val="61B489F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341EE960"/>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31"/>
  </w:num>
  <w:num w:numId="2">
    <w:abstractNumId w:val="27"/>
  </w:num>
  <w:num w:numId="3">
    <w:abstractNumId w:val="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1"/>
  </w:num>
  <w:num w:numId="7">
    <w:abstractNumId w:val="5"/>
  </w:num>
  <w:num w:numId="8">
    <w:abstractNumId w:val="19"/>
  </w:num>
  <w:num w:numId="9">
    <w:abstractNumId w:val="14"/>
  </w:num>
  <w:num w:numId="10">
    <w:abstractNumId w:val="24"/>
  </w:num>
  <w:num w:numId="11">
    <w:abstractNumId w:val="8"/>
  </w:num>
  <w:num w:numId="12">
    <w:abstractNumId w:val="9"/>
  </w:num>
  <w:num w:numId="13">
    <w:abstractNumId w:val="17"/>
  </w:num>
  <w:num w:numId="14">
    <w:abstractNumId w:val="25"/>
  </w:num>
  <w:num w:numId="15">
    <w:abstractNumId w:val="4"/>
  </w:num>
  <w:num w:numId="16">
    <w:abstractNumId w:val="15"/>
  </w:num>
  <w:num w:numId="17">
    <w:abstractNumId w:val="26"/>
  </w:num>
  <w:num w:numId="18">
    <w:abstractNumId w:val="12"/>
  </w:num>
  <w:num w:numId="19">
    <w:abstractNumId w:val="6"/>
  </w:num>
  <w:num w:numId="20">
    <w:abstractNumId w:val="11"/>
  </w:num>
  <w:num w:numId="21">
    <w:abstractNumId w:val="23"/>
  </w:num>
  <w:num w:numId="22">
    <w:abstractNumId w:val="3"/>
  </w:num>
  <w:num w:numId="23">
    <w:abstractNumId w:val="7"/>
  </w:num>
  <w:num w:numId="24">
    <w:abstractNumId w:val="20"/>
  </w:num>
  <w:num w:numId="25">
    <w:abstractNumId w:val="28"/>
  </w:num>
  <w:num w:numId="26">
    <w:abstractNumId w:val="22"/>
  </w:num>
  <w:num w:numId="27">
    <w:abstractNumId w:val="18"/>
  </w:num>
  <w:num w:numId="28">
    <w:abstractNumId w:val="30"/>
  </w:num>
  <w:num w:numId="29">
    <w:abstractNumId w:val="16"/>
  </w:num>
  <w:num w:numId="30">
    <w:abstractNumId w:val="29"/>
  </w:num>
  <w:num w:numId="31">
    <w:abstractNumId w:val="2"/>
  </w:num>
  <w:num w:numId="32">
    <w:abstractNumId w:val="13"/>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C2E39"/>
    <w:rsid w:val="0000040A"/>
    <w:rsid w:val="00000A94"/>
    <w:rsid w:val="00001972"/>
    <w:rsid w:val="00001D9A"/>
    <w:rsid w:val="00002AEF"/>
    <w:rsid w:val="00004489"/>
    <w:rsid w:val="00007774"/>
    <w:rsid w:val="00007B3A"/>
    <w:rsid w:val="000107E0"/>
    <w:rsid w:val="00011FDE"/>
    <w:rsid w:val="00012FFD"/>
    <w:rsid w:val="000132C0"/>
    <w:rsid w:val="00014162"/>
    <w:rsid w:val="00014340"/>
    <w:rsid w:val="00016A9C"/>
    <w:rsid w:val="00021D0B"/>
    <w:rsid w:val="00022184"/>
    <w:rsid w:val="00022762"/>
    <w:rsid w:val="00022E64"/>
    <w:rsid w:val="000238E0"/>
    <w:rsid w:val="000249DB"/>
    <w:rsid w:val="0002595E"/>
    <w:rsid w:val="00027908"/>
    <w:rsid w:val="00027A41"/>
    <w:rsid w:val="000303C3"/>
    <w:rsid w:val="000313EB"/>
    <w:rsid w:val="000331D3"/>
    <w:rsid w:val="000346A5"/>
    <w:rsid w:val="000359C3"/>
    <w:rsid w:val="00035A7D"/>
    <w:rsid w:val="000410E8"/>
    <w:rsid w:val="0004249A"/>
    <w:rsid w:val="00043282"/>
    <w:rsid w:val="00044286"/>
    <w:rsid w:val="00047F28"/>
    <w:rsid w:val="00047F74"/>
    <w:rsid w:val="00047F8C"/>
    <w:rsid w:val="000503AA"/>
    <w:rsid w:val="000506A1"/>
    <w:rsid w:val="000515DD"/>
    <w:rsid w:val="0005265A"/>
    <w:rsid w:val="00052891"/>
    <w:rsid w:val="00052980"/>
    <w:rsid w:val="000539DD"/>
    <w:rsid w:val="00053BD3"/>
    <w:rsid w:val="000556ED"/>
    <w:rsid w:val="00055FE2"/>
    <w:rsid w:val="0005616F"/>
    <w:rsid w:val="00060C2E"/>
    <w:rsid w:val="00061033"/>
    <w:rsid w:val="000619E9"/>
    <w:rsid w:val="000622D4"/>
    <w:rsid w:val="0006357D"/>
    <w:rsid w:val="000654A6"/>
    <w:rsid w:val="00067F1E"/>
    <w:rsid w:val="00071531"/>
    <w:rsid w:val="00071CC0"/>
    <w:rsid w:val="00072321"/>
    <w:rsid w:val="00073C8C"/>
    <w:rsid w:val="00074DD1"/>
    <w:rsid w:val="00077B64"/>
    <w:rsid w:val="00080A1C"/>
    <w:rsid w:val="00082317"/>
    <w:rsid w:val="00082DDE"/>
    <w:rsid w:val="00083394"/>
    <w:rsid w:val="00083D2C"/>
    <w:rsid w:val="00084314"/>
    <w:rsid w:val="000844F6"/>
    <w:rsid w:val="00086AA1"/>
    <w:rsid w:val="00087A77"/>
    <w:rsid w:val="00090CA6"/>
    <w:rsid w:val="0009124B"/>
    <w:rsid w:val="00092B8A"/>
    <w:rsid w:val="00092FB0"/>
    <w:rsid w:val="000934C5"/>
    <w:rsid w:val="00093D25"/>
    <w:rsid w:val="00093DAB"/>
    <w:rsid w:val="00094D73"/>
    <w:rsid w:val="00096D63"/>
    <w:rsid w:val="00096D75"/>
    <w:rsid w:val="0009749F"/>
    <w:rsid w:val="00097FBC"/>
    <w:rsid w:val="000A0B60"/>
    <w:rsid w:val="000A0EB8"/>
    <w:rsid w:val="000A19FC"/>
    <w:rsid w:val="000A296B"/>
    <w:rsid w:val="000A52C5"/>
    <w:rsid w:val="000A7311"/>
    <w:rsid w:val="000B060F"/>
    <w:rsid w:val="000B1592"/>
    <w:rsid w:val="000B1FF2"/>
    <w:rsid w:val="000B2056"/>
    <w:rsid w:val="000B3CDA"/>
    <w:rsid w:val="000B6A0B"/>
    <w:rsid w:val="000C0EA7"/>
    <w:rsid w:val="000C0F6C"/>
    <w:rsid w:val="000C11DB"/>
    <w:rsid w:val="000C1492"/>
    <w:rsid w:val="000C2E39"/>
    <w:rsid w:val="000C2FBD"/>
    <w:rsid w:val="000C4B41"/>
    <w:rsid w:val="000C5792"/>
    <w:rsid w:val="000C57D6"/>
    <w:rsid w:val="000C7666"/>
    <w:rsid w:val="000D0A9C"/>
    <w:rsid w:val="000D0F5C"/>
    <w:rsid w:val="000D13F2"/>
    <w:rsid w:val="000D1795"/>
    <w:rsid w:val="000D2148"/>
    <w:rsid w:val="000D2F41"/>
    <w:rsid w:val="000D329A"/>
    <w:rsid w:val="000D4B9C"/>
    <w:rsid w:val="000D4EB6"/>
    <w:rsid w:val="000D753B"/>
    <w:rsid w:val="000E4C9E"/>
    <w:rsid w:val="000E6FD7"/>
    <w:rsid w:val="000F06E1"/>
    <w:rsid w:val="000F0E3C"/>
    <w:rsid w:val="000F19D5"/>
    <w:rsid w:val="000F4AEA"/>
    <w:rsid w:val="000F67E9"/>
    <w:rsid w:val="001022E9"/>
    <w:rsid w:val="00104926"/>
    <w:rsid w:val="001055FF"/>
    <w:rsid w:val="001129BD"/>
    <w:rsid w:val="00113765"/>
    <w:rsid w:val="00113B1E"/>
    <w:rsid w:val="00116B53"/>
    <w:rsid w:val="0011711C"/>
    <w:rsid w:val="00121720"/>
    <w:rsid w:val="00124E4F"/>
    <w:rsid w:val="00124FE1"/>
    <w:rsid w:val="001260B7"/>
    <w:rsid w:val="001265CB"/>
    <w:rsid w:val="001321C6"/>
    <w:rsid w:val="00132217"/>
    <w:rsid w:val="001325C4"/>
    <w:rsid w:val="00133010"/>
    <w:rsid w:val="001338EE"/>
    <w:rsid w:val="00133AAE"/>
    <w:rsid w:val="00135323"/>
    <w:rsid w:val="001356C4"/>
    <w:rsid w:val="00141114"/>
    <w:rsid w:val="00142969"/>
    <w:rsid w:val="001457E7"/>
    <w:rsid w:val="00145D9D"/>
    <w:rsid w:val="00146388"/>
    <w:rsid w:val="001465E5"/>
    <w:rsid w:val="00152232"/>
    <w:rsid w:val="001529E5"/>
    <w:rsid w:val="00153C7E"/>
    <w:rsid w:val="001548C2"/>
    <w:rsid w:val="00156B25"/>
    <w:rsid w:val="00156E1A"/>
    <w:rsid w:val="00157B55"/>
    <w:rsid w:val="0016054F"/>
    <w:rsid w:val="001642FA"/>
    <w:rsid w:val="00164395"/>
    <w:rsid w:val="001649EB"/>
    <w:rsid w:val="00164BAF"/>
    <w:rsid w:val="00164FA8"/>
    <w:rsid w:val="00165065"/>
    <w:rsid w:val="00165434"/>
    <w:rsid w:val="0016580B"/>
    <w:rsid w:val="001658DC"/>
    <w:rsid w:val="00165F49"/>
    <w:rsid w:val="00166B88"/>
    <w:rsid w:val="001671BE"/>
    <w:rsid w:val="0016770A"/>
    <w:rsid w:val="00170804"/>
    <w:rsid w:val="001708E9"/>
    <w:rsid w:val="0017340B"/>
    <w:rsid w:val="00173FB1"/>
    <w:rsid w:val="00176CB8"/>
    <w:rsid w:val="00176DFD"/>
    <w:rsid w:val="00180990"/>
    <w:rsid w:val="00184D5D"/>
    <w:rsid w:val="001852C9"/>
    <w:rsid w:val="00190087"/>
    <w:rsid w:val="0019124C"/>
    <w:rsid w:val="001913C4"/>
    <w:rsid w:val="0019348F"/>
    <w:rsid w:val="00193A07"/>
    <w:rsid w:val="00194C95"/>
    <w:rsid w:val="00195C34"/>
    <w:rsid w:val="00196F94"/>
    <w:rsid w:val="001A157D"/>
    <w:rsid w:val="001A1A53"/>
    <w:rsid w:val="001A234A"/>
    <w:rsid w:val="001B02C4"/>
    <w:rsid w:val="001B06E8"/>
    <w:rsid w:val="001B193E"/>
    <w:rsid w:val="001B3225"/>
    <w:rsid w:val="001B71D0"/>
    <w:rsid w:val="001B71EE"/>
    <w:rsid w:val="001C031E"/>
    <w:rsid w:val="001C04A8"/>
    <w:rsid w:val="001C04F2"/>
    <w:rsid w:val="001C06FB"/>
    <w:rsid w:val="001C2C03"/>
    <w:rsid w:val="001C42F7"/>
    <w:rsid w:val="001C4739"/>
    <w:rsid w:val="001C49E5"/>
    <w:rsid w:val="001C680C"/>
    <w:rsid w:val="001C7FEA"/>
    <w:rsid w:val="001D0499"/>
    <w:rsid w:val="001D0BBE"/>
    <w:rsid w:val="001D0ED4"/>
    <w:rsid w:val="001D1959"/>
    <w:rsid w:val="001D1CCD"/>
    <w:rsid w:val="001D212F"/>
    <w:rsid w:val="001D29D7"/>
    <w:rsid w:val="001D2DE7"/>
    <w:rsid w:val="001D411C"/>
    <w:rsid w:val="001E1549"/>
    <w:rsid w:val="001E1B6A"/>
    <w:rsid w:val="001E2484"/>
    <w:rsid w:val="001E3CC4"/>
    <w:rsid w:val="001E4882"/>
    <w:rsid w:val="001E73AB"/>
    <w:rsid w:val="001E7700"/>
    <w:rsid w:val="001F05D0"/>
    <w:rsid w:val="001F092D"/>
    <w:rsid w:val="001F143A"/>
    <w:rsid w:val="001F1605"/>
    <w:rsid w:val="001F2508"/>
    <w:rsid w:val="001F4816"/>
    <w:rsid w:val="001F643C"/>
    <w:rsid w:val="001F69B4"/>
    <w:rsid w:val="001F6F91"/>
    <w:rsid w:val="001F77C7"/>
    <w:rsid w:val="00200183"/>
    <w:rsid w:val="0020107D"/>
    <w:rsid w:val="00202AA4"/>
    <w:rsid w:val="002031F7"/>
    <w:rsid w:val="002040E6"/>
    <w:rsid w:val="0020527B"/>
    <w:rsid w:val="002059A4"/>
    <w:rsid w:val="00205F2C"/>
    <w:rsid w:val="0020648A"/>
    <w:rsid w:val="00210B15"/>
    <w:rsid w:val="00211FD2"/>
    <w:rsid w:val="002142EA"/>
    <w:rsid w:val="00214466"/>
    <w:rsid w:val="00215251"/>
    <w:rsid w:val="002204BB"/>
    <w:rsid w:val="00221B79"/>
    <w:rsid w:val="00221C6B"/>
    <w:rsid w:val="00224596"/>
    <w:rsid w:val="002253A1"/>
    <w:rsid w:val="00225CF8"/>
    <w:rsid w:val="0022718D"/>
    <w:rsid w:val="0022794E"/>
    <w:rsid w:val="00230784"/>
    <w:rsid w:val="002332D9"/>
    <w:rsid w:val="00233D64"/>
    <w:rsid w:val="00234784"/>
    <w:rsid w:val="0023482A"/>
    <w:rsid w:val="002359CB"/>
    <w:rsid w:val="002421D3"/>
    <w:rsid w:val="00243540"/>
    <w:rsid w:val="0024497B"/>
    <w:rsid w:val="0024515B"/>
    <w:rsid w:val="00246021"/>
    <w:rsid w:val="0024666E"/>
    <w:rsid w:val="002478D5"/>
    <w:rsid w:val="00247F52"/>
    <w:rsid w:val="002505D2"/>
    <w:rsid w:val="00250B25"/>
    <w:rsid w:val="00250BBE"/>
    <w:rsid w:val="002515C2"/>
    <w:rsid w:val="0025194F"/>
    <w:rsid w:val="00253F00"/>
    <w:rsid w:val="00254A10"/>
    <w:rsid w:val="00255531"/>
    <w:rsid w:val="0026148A"/>
    <w:rsid w:val="00262696"/>
    <w:rsid w:val="002634BC"/>
    <w:rsid w:val="00263FFD"/>
    <w:rsid w:val="002643C3"/>
    <w:rsid w:val="00264A0C"/>
    <w:rsid w:val="00267EF4"/>
    <w:rsid w:val="00270CB8"/>
    <w:rsid w:val="00272B08"/>
    <w:rsid w:val="00281BB8"/>
    <w:rsid w:val="00281E9E"/>
    <w:rsid w:val="002847DD"/>
    <w:rsid w:val="00285170"/>
    <w:rsid w:val="00285361"/>
    <w:rsid w:val="00292D60"/>
    <w:rsid w:val="00294D34"/>
    <w:rsid w:val="00294E3B"/>
    <w:rsid w:val="00296193"/>
    <w:rsid w:val="00296C66"/>
    <w:rsid w:val="00296EBE"/>
    <w:rsid w:val="002974E3"/>
    <w:rsid w:val="002A011E"/>
    <w:rsid w:val="002A084B"/>
    <w:rsid w:val="002A1251"/>
    <w:rsid w:val="002A1260"/>
    <w:rsid w:val="002A1589"/>
    <w:rsid w:val="002A1608"/>
    <w:rsid w:val="002A25DC"/>
    <w:rsid w:val="002A3AAB"/>
    <w:rsid w:val="002A4CEA"/>
    <w:rsid w:val="002A5977"/>
    <w:rsid w:val="002A5A13"/>
    <w:rsid w:val="002A757F"/>
    <w:rsid w:val="002A7F44"/>
    <w:rsid w:val="002B0AA6"/>
    <w:rsid w:val="002B0C40"/>
    <w:rsid w:val="002B1966"/>
    <w:rsid w:val="002B23E3"/>
    <w:rsid w:val="002B4508"/>
    <w:rsid w:val="002B4F28"/>
    <w:rsid w:val="002B5779"/>
    <w:rsid w:val="002B6DC2"/>
    <w:rsid w:val="002B7332"/>
    <w:rsid w:val="002B7F51"/>
    <w:rsid w:val="002C09E7"/>
    <w:rsid w:val="002C14DB"/>
    <w:rsid w:val="002C3F07"/>
    <w:rsid w:val="002C5113"/>
    <w:rsid w:val="002C5278"/>
    <w:rsid w:val="002C7140"/>
    <w:rsid w:val="002C7EBB"/>
    <w:rsid w:val="002D06C1"/>
    <w:rsid w:val="002D42B5"/>
    <w:rsid w:val="002D4F1A"/>
    <w:rsid w:val="002D6DA6"/>
    <w:rsid w:val="002D6EC6"/>
    <w:rsid w:val="002D775F"/>
    <w:rsid w:val="002D79AC"/>
    <w:rsid w:val="002E039D"/>
    <w:rsid w:val="002E3949"/>
    <w:rsid w:val="002E4D5A"/>
    <w:rsid w:val="002E6326"/>
    <w:rsid w:val="002E73FC"/>
    <w:rsid w:val="002F1A7C"/>
    <w:rsid w:val="002F30E0"/>
    <w:rsid w:val="002F35E4"/>
    <w:rsid w:val="002F3730"/>
    <w:rsid w:val="002F38E1"/>
    <w:rsid w:val="002F7AF6"/>
    <w:rsid w:val="00300E63"/>
    <w:rsid w:val="00302F5F"/>
    <w:rsid w:val="0030441D"/>
    <w:rsid w:val="00306063"/>
    <w:rsid w:val="00311D30"/>
    <w:rsid w:val="00313B85"/>
    <w:rsid w:val="00314AC1"/>
    <w:rsid w:val="00315180"/>
    <w:rsid w:val="00317988"/>
    <w:rsid w:val="003221B4"/>
    <w:rsid w:val="00322E62"/>
    <w:rsid w:val="00323C4A"/>
    <w:rsid w:val="00324EDD"/>
    <w:rsid w:val="00325BE5"/>
    <w:rsid w:val="00330397"/>
    <w:rsid w:val="003331E4"/>
    <w:rsid w:val="003351CF"/>
    <w:rsid w:val="00336C64"/>
    <w:rsid w:val="00337162"/>
    <w:rsid w:val="0033739F"/>
    <w:rsid w:val="00341189"/>
    <w:rsid w:val="0034194F"/>
    <w:rsid w:val="00342DB8"/>
    <w:rsid w:val="00344605"/>
    <w:rsid w:val="00344DF5"/>
    <w:rsid w:val="003474AA"/>
    <w:rsid w:val="00350D1D"/>
    <w:rsid w:val="003515F2"/>
    <w:rsid w:val="0035183F"/>
    <w:rsid w:val="00351901"/>
    <w:rsid w:val="00352C83"/>
    <w:rsid w:val="003615D2"/>
    <w:rsid w:val="0036429C"/>
    <w:rsid w:val="003647D3"/>
    <w:rsid w:val="00364A53"/>
    <w:rsid w:val="003654CB"/>
    <w:rsid w:val="00365F86"/>
    <w:rsid w:val="00365F87"/>
    <w:rsid w:val="0037012F"/>
    <w:rsid w:val="003705F4"/>
    <w:rsid w:val="003709E1"/>
    <w:rsid w:val="00370D58"/>
    <w:rsid w:val="00371316"/>
    <w:rsid w:val="00372135"/>
    <w:rsid w:val="00372BE9"/>
    <w:rsid w:val="00376713"/>
    <w:rsid w:val="00381815"/>
    <w:rsid w:val="003819AF"/>
    <w:rsid w:val="003820E9"/>
    <w:rsid w:val="00382DE7"/>
    <w:rsid w:val="003849B6"/>
    <w:rsid w:val="00384FFC"/>
    <w:rsid w:val="003872FC"/>
    <w:rsid w:val="00387ADC"/>
    <w:rsid w:val="00390020"/>
    <w:rsid w:val="003903D6"/>
    <w:rsid w:val="00390EE6"/>
    <w:rsid w:val="0039118F"/>
    <w:rsid w:val="00391618"/>
    <w:rsid w:val="00392AD7"/>
    <w:rsid w:val="003938D9"/>
    <w:rsid w:val="00394376"/>
    <w:rsid w:val="003943FF"/>
    <w:rsid w:val="003974EB"/>
    <w:rsid w:val="00397CC5"/>
    <w:rsid w:val="003A1582"/>
    <w:rsid w:val="003A1D6C"/>
    <w:rsid w:val="003A4077"/>
    <w:rsid w:val="003A7FC1"/>
    <w:rsid w:val="003B09AD"/>
    <w:rsid w:val="003B0BD9"/>
    <w:rsid w:val="003B1F18"/>
    <w:rsid w:val="003B5BF0"/>
    <w:rsid w:val="003B60BF"/>
    <w:rsid w:val="003B6BE3"/>
    <w:rsid w:val="003C010C"/>
    <w:rsid w:val="003C0A6C"/>
    <w:rsid w:val="003C123A"/>
    <w:rsid w:val="003C2859"/>
    <w:rsid w:val="003C406B"/>
    <w:rsid w:val="003C5A43"/>
    <w:rsid w:val="003D0519"/>
    <w:rsid w:val="003D0FF6"/>
    <w:rsid w:val="003D262C"/>
    <w:rsid w:val="003D6D61"/>
    <w:rsid w:val="003E091D"/>
    <w:rsid w:val="003E146E"/>
    <w:rsid w:val="003E1C53"/>
    <w:rsid w:val="003E2A69"/>
    <w:rsid w:val="003E2D49"/>
    <w:rsid w:val="003E2FD4"/>
    <w:rsid w:val="003E49F6"/>
    <w:rsid w:val="003E5E0E"/>
    <w:rsid w:val="003F0841"/>
    <w:rsid w:val="003F0997"/>
    <w:rsid w:val="003F23D3"/>
    <w:rsid w:val="003F3F08"/>
    <w:rsid w:val="003F49F1"/>
    <w:rsid w:val="003F6272"/>
    <w:rsid w:val="003F72A3"/>
    <w:rsid w:val="003F76AE"/>
    <w:rsid w:val="00400E72"/>
    <w:rsid w:val="00401400"/>
    <w:rsid w:val="00404869"/>
    <w:rsid w:val="00405884"/>
    <w:rsid w:val="00405F5D"/>
    <w:rsid w:val="00406848"/>
    <w:rsid w:val="00407D39"/>
    <w:rsid w:val="0041042B"/>
    <w:rsid w:val="00411B7A"/>
    <w:rsid w:val="0041477A"/>
    <w:rsid w:val="004167A3"/>
    <w:rsid w:val="0043046E"/>
    <w:rsid w:val="00432DAA"/>
    <w:rsid w:val="00434305"/>
    <w:rsid w:val="00435DF7"/>
    <w:rsid w:val="00437ABA"/>
    <w:rsid w:val="004401F5"/>
    <w:rsid w:val="0044083F"/>
    <w:rsid w:val="00440B58"/>
    <w:rsid w:val="00441AE7"/>
    <w:rsid w:val="00443CC3"/>
    <w:rsid w:val="0044488A"/>
    <w:rsid w:val="00445574"/>
    <w:rsid w:val="0044653E"/>
    <w:rsid w:val="004467FB"/>
    <w:rsid w:val="00446B08"/>
    <w:rsid w:val="004471B6"/>
    <w:rsid w:val="0044787D"/>
    <w:rsid w:val="00452D6B"/>
    <w:rsid w:val="00454484"/>
    <w:rsid w:val="0045517B"/>
    <w:rsid w:val="004563CD"/>
    <w:rsid w:val="004564E4"/>
    <w:rsid w:val="00463B77"/>
    <w:rsid w:val="00463C7B"/>
    <w:rsid w:val="00463F02"/>
    <w:rsid w:val="004644A6"/>
    <w:rsid w:val="004659BD"/>
    <w:rsid w:val="00470775"/>
    <w:rsid w:val="004715BD"/>
    <w:rsid w:val="00471E5A"/>
    <w:rsid w:val="004746B1"/>
    <w:rsid w:val="0047583F"/>
    <w:rsid w:val="004819E3"/>
    <w:rsid w:val="00484936"/>
    <w:rsid w:val="00484E27"/>
    <w:rsid w:val="00485C89"/>
    <w:rsid w:val="00486BE3"/>
    <w:rsid w:val="004905E4"/>
    <w:rsid w:val="00490A89"/>
    <w:rsid w:val="00490AB4"/>
    <w:rsid w:val="0049124A"/>
    <w:rsid w:val="004920D8"/>
    <w:rsid w:val="00492F02"/>
    <w:rsid w:val="004939AE"/>
    <w:rsid w:val="004A12DF"/>
    <w:rsid w:val="004A1BA8"/>
    <w:rsid w:val="004A40D0"/>
    <w:rsid w:val="004A4B57"/>
    <w:rsid w:val="004A63FA"/>
    <w:rsid w:val="004B0272"/>
    <w:rsid w:val="004B2701"/>
    <w:rsid w:val="004B2E1B"/>
    <w:rsid w:val="004B3588"/>
    <w:rsid w:val="004B3E93"/>
    <w:rsid w:val="004B57D7"/>
    <w:rsid w:val="004C1FBC"/>
    <w:rsid w:val="004C3F1D"/>
    <w:rsid w:val="004C458D"/>
    <w:rsid w:val="004C45F5"/>
    <w:rsid w:val="004C7556"/>
    <w:rsid w:val="004C762E"/>
    <w:rsid w:val="004C781A"/>
    <w:rsid w:val="004C7E9D"/>
    <w:rsid w:val="004C7F67"/>
    <w:rsid w:val="004D076D"/>
    <w:rsid w:val="004D0EF1"/>
    <w:rsid w:val="004D189E"/>
    <w:rsid w:val="004D2217"/>
    <w:rsid w:val="004D2253"/>
    <w:rsid w:val="004D4406"/>
    <w:rsid w:val="004D7C42"/>
    <w:rsid w:val="004E0465"/>
    <w:rsid w:val="004E127B"/>
    <w:rsid w:val="004E1C0A"/>
    <w:rsid w:val="004E2624"/>
    <w:rsid w:val="004E3014"/>
    <w:rsid w:val="004E30C5"/>
    <w:rsid w:val="004E4AA5"/>
    <w:rsid w:val="004E4AEE"/>
    <w:rsid w:val="004E59E3"/>
    <w:rsid w:val="004E67C0"/>
    <w:rsid w:val="004F321F"/>
    <w:rsid w:val="004F391A"/>
    <w:rsid w:val="004F3CFB"/>
    <w:rsid w:val="004F6456"/>
    <w:rsid w:val="004F696E"/>
    <w:rsid w:val="004F6C71"/>
    <w:rsid w:val="00501139"/>
    <w:rsid w:val="00502991"/>
    <w:rsid w:val="0050363E"/>
    <w:rsid w:val="005039BC"/>
    <w:rsid w:val="005043BB"/>
    <w:rsid w:val="005044CA"/>
    <w:rsid w:val="00504A3D"/>
    <w:rsid w:val="00504E92"/>
    <w:rsid w:val="00505767"/>
    <w:rsid w:val="005073F0"/>
    <w:rsid w:val="00510A7B"/>
    <w:rsid w:val="00512F6E"/>
    <w:rsid w:val="00513038"/>
    <w:rsid w:val="00514174"/>
    <w:rsid w:val="005148DE"/>
    <w:rsid w:val="00516088"/>
    <w:rsid w:val="00516B0B"/>
    <w:rsid w:val="005207F4"/>
    <w:rsid w:val="005220EC"/>
    <w:rsid w:val="00523F95"/>
    <w:rsid w:val="00524D65"/>
    <w:rsid w:val="00525B16"/>
    <w:rsid w:val="00525C7A"/>
    <w:rsid w:val="00526C74"/>
    <w:rsid w:val="00531320"/>
    <w:rsid w:val="00533D04"/>
    <w:rsid w:val="00534804"/>
    <w:rsid w:val="00534BDF"/>
    <w:rsid w:val="005354EA"/>
    <w:rsid w:val="00535C96"/>
    <w:rsid w:val="00535EC4"/>
    <w:rsid w:val="00535ED9"/>
    <w:rsid w:val="0053658B"/>
    <w:rsid w:val="0053692B"/>
    <w:rsid w:val="00541853"/>
    <w:rsid w:val="00543BDA"/>
    <w:rsid w:val="005441CC"/>
    <w:rsid w:val="00545979"/>
    <w:rsid w:val="005479DA"/>
    <w:rsid w:val="00547BCC"/>
    <w:rsid w:val="0055013B"/>
    <w:rsid w:val="00551F6F"/>
    <w:rsid w:val="00555044"/>
    <w:rsid w:val="00561475"/>
    <w:rsid w:val="00562059"/>
    <w:rsid w:val="00562D0F"/>
    <w:rsid w:val="00563F38"/>
    <w:rsid w:val="0056487B"/>
    <w:rsid w:val="00564FB9"/>
    <w:rsid w:val="0056581A"/>
    <w:rsid w:val="00565967"/>
    <w:rsid w:val="00573D9E"/>
    <w:rsid w:val="00577B5E"/>
    <w:rsid w:val="005801E3"/>
    <w:rsid w:val="00581744"/>
    <w:rsid w:val="00581802"/>
    <w:rsid w:val="005836A8"/>
    <w:rsid w:val="0058409C"/>
    <w:rsid w:val="00584262"/>
    <w:rsid w:val="00586630"/>
    <w:rsid w:val="00587ADD"/>
    <w:rsid w:val="00593544"/>
    <w:rsid w:val="00593895"/>
    <w:rsid w:val="00595897"/>
    <w:rsid w:val="00596160"/>
    <w:rsid w:val="005966E2"/>
    <w:rsid w:val="00597007"/>
    <w:rsid w:val="005A0966"/>
    <w:rsid w:val="005A11B7"/>
    <w:rsid w:val="005A260B"/>
    <w:rsid w:val="005A4A1B"/>
    <w:rsid w:val="005A7830"/>
    <w:rsid w:val="005A7FCE"/>
    <w:rsid w:val="005B0F3F"/>
    <w:rsid w:val="005B244B"/>
    <w:rsid w:val="005B4903"/>
    <w:rsid w:val="005B51CE"/>
    <w:rsid w:val="005B5885"/>
    <w:rsid w:val="005B5CD7"/>
    <w:rsid w:val="005B6CF6"/>
    <w:rsid w:val="005B7422"/>
    <w:rsid w:val="005B798A"/>
    <w:rsid w:val="005B7E85"/>
    <w:rsid w:val="005C0DF0"/>
    <w:rsid w:val="005C29B8"/>
    <w:rsid w:val="005C5F21"/>
    <w:rsid w:val="005C693B"/>
    <w:rsid w:val="005C7156"/>
    <w:rsid w:val="005D0C75"/>
    <w:rsid w:val="005D1E63"/>
    <w:rsid w:val="005D4171"/>
    <w:rsid w:val="005D4F99"/>
    <w:rsid w:val="005D6A95"/>
    <w:rsid w:val="005D6B2C"/>
    <w:rsid w:val="005D6D9C"/>
    <w:rsid w:val="005E2335"/>
    <w:rsid w:val="005E34CA"/>
    <w:rsid w:val="005E3C18"/>
    <w:rsid w:val="005E4116"/>
    <w:rsid w:val="005E46EA"/>
    <w:rsid w:val="005E4734"/>
    <w:rsid w:val="005E6318"/>
    <w:rsid w:val="005E6812"/>
    <w:rsid w:val="005E7829"/>
    <w:rsid w:val="005E7881"/>
    <w:rsid w:val="005E78E0"/>
    <w:rsid w:val="005F0D9C"/>
    <w:rsid w:val="005F2522"/>
    <w:rsid w:val="005F284E"/>
    <w:rsid w:val="006000E7"/>
    <w:rsid w:val="00600254"/>
    <w:rsid w:val="006015CE"/>
    <w:rsid w:val="00603E6E"/>
    <w:rsid w:val="00604784"/>
    <w:rsid w:val="00606419"/>
    <w:rsid w:val="00607D29"/>
    <w:rsid w:val="00612952"/>
    <w:rsid w:val="006130B4"/>
    <w:rsid w:val="00614A5F"/>
    <w:rsid w:val="00614CC1"/>
    <w:rsid w:val="0061598F"/>
    <w:rsid w:val="00615A9D"/>
    <w:rsid w:val="00617387"/>
    <w:rsid w:val="006245E8"/>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2E3E"/>
    <w:rsid w:val="00654EC0"/>
    <w:rsid w:val="0065525B"/>
    <w:rsid w:val="00655D4F"/>
    <w:rsid w:val="006605EA"/>
    <w:rsid w:val="0066060D"/>
    <w:rsid w:val="006640E5"/>
    <w:rsid w:val="00664196"/>
    <w:rsid w:val="006646F1"/>
    <w:rsid w:val="00664929"/>
    <w:rsid w:val="00664E52"/>
    <w:rsid w:val="00664F62"/>
    <w:rsid w:val="006655E1"/>
    <w:rsid w:val="00665A8B"/>
    <w:rsid w:val="00666A8B"/>
    <w:rsid w:val="00666B06"/>
    <w:rsid w:val="00667517"/>
    <w:rsid w:val="00672060"/>
    <w:rsid w:val="00672BFD"/>
    <w:rsid w:val="00672DEB"/>
    <w:rsid w:val="006770F4"/>
    <w:rsid w:val="00677A84"/>
    <w:rsid w:val="0068026D"/>
    <w:rsid w:val="00680A27"/>
    <w:rsid w:val="006816A4"/>
    <w:rsid w:val="006819B8"/>
    <w:rsid w:val="006840A6"/>
    <w:rsid w:val="006850CD"/>
    <w:rsid w:val="00685AAB"/>
    <w:rsid w:val="00687269"/>
    <w:rsid w:val="006958EC"/>
    <w:rsid w:val="00696344"/>
    <w:rsid w:val="006A07AA"/>
    <w:rsid w:val="006A25E5"/>
    <w:rsid w:val="006A2B46"/>
    <w:rsid w:val="006A336D"/>
    <w:rsid w:val="006A37B9"/>
    <w:rsid w:val="006B0035"/>
    <w:rsid w:val="006B0DBA"/>
    <w:rsid w:val="006B2672"/>
    <w:rsid w:val="006B54BF"/>
    <w:rsid w:val="006B5F44"/>
    <w:rsid w:val="006B5F90"/>
    <w:rsid w:val="006B62E4"/>
    <w:rsid w:val="006B6EDB"/>
    <w:rsid w:val="006B7562"/>
    <w:rsid w:val="006C1BBA"/>
    <w:rsid w:val="006C2079"/>
    <w:rsid w:val="006C317D"/>
    <w:rsid w:val="006C3E2B"/>
    <w:rsid w:val="006C4123"/>
    <w:rsid w:val="006C5A62"/>
    <w:rsid w:val="006C5D68"/>
    <w:rsid w:val="006C5FDA"/>
    <w:rsid w:val="006C6976"/>
    <w:rsid w:val="006C6DD0"/>
    <w:rsid w:val="006D04EA"/>
    <w:rsid w:val="006D16C4"/>
    <w:rsid w:val="006D221C"/>
    <w:rsid w:val="006D2AA9"/>
    <w:rsid w:val="006D31CA"/>
    <w:rsid w:val="006D3E96"/>
    <w:rsid w:val="006D4515"/>
    <w:rsid w:val="006D4BB1"/>
    <w:rsid w:val="006D6593"/>
    <w:rsid w:val="006D686E"/>
    <w:rsid w:val="006E00BA"/>
    <w:rsid w:val="006E21C8"/>
    <w:rsid w:val="006E28B9"/>
    <w:rsid w:val="006F03A8"/>
    <w:rsid w:val="006F126C"/>
    <w:rsid w:val="006F2ACA"/>
    <w:rsid w:val="006F2ADC"/>
    <w:rsid w:val="006F2BFE"/>
    <w:rsid w:val="006F31E9"/>
    <w:rsid w:val="006F37EE"/>
    <w:rsid w:val="006F3ED9"/>
    <w:rsid w:val="006F4816"/>
    <w:rsid w:val="006F56E5"/>
    <w:rsid w:val="006F6284"/>
    <w:rsid w:val="006F71D0"/>
    <w:rsid w:val="007002C5"/>
    <w:rsid w:val="0070157D"/>
    <w:rsid w:val="0070348B"/>
    <w:rsid w:val="00704387"/>
    <w:rsid w:val="0070468B"/>
    <w:rsid w:val="00707669"/>
    <w:rsid w:val="00711CBA"/>
    <w:rsid w:val="00711FB5"/>
    <w:rsid w:val="00712A01"/>
    <w:rsid w:val="00714F58"/>
    <w:rsid w:val="007219B6"/>
    <w:rsid w:val="00722FBF"/>
    <w:rsid w:val="00722FC2"/>
    <w:rsid w:val="00723150"/>
    <w:rsid w:val="00723AC8"/>
    <w:rsid w:val="00724471"/>
    <w:rsid w:val="00725949"/>
    <w:rsid w:val="00727FA2"/>
    <w:rsid w:val="007321FE"/>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3F54"/>
    <w:rsid w:val="0075505C"/>
    <w:rsid w:val="00755402"/>
    <w:rsid w:val="00756B26"/>
    <w:rsid w:val="00756EDF"/>
    <w:rsid w:val="00764312"/>
    <w:rsid w:val="00765C43"/>
    <w:rsid w:val="00765EFB"/>
    <w:rsid w:val="007671CA"/>
    <w:rsid w:val="0076744F"/>
    <w:rsid w:val="00767A95"/>
    <w:rsid w:val="00767C61"/>
    <w:rsid w:val="00770010"/>
    <w:rsid w:val="0077008A"/>
    <w:rsid w:val="00770B7A"/>
    <w:rsid w:val="00772432"/>
    <w:rsid w:val="00773C1F"/>
    <w:rsid w:val="00774DA4"/>
    <w:rsid w:val="00775A39"/>
    <w:rsid w:val="00776599"/>
    <w:rsid w:val="0078114B"/>
    <w:rsid w:val="00781DD2"/>
    <w:rsid w:val="00783ECF"/>
    <w:rsid w:val="0078413A"/>
    <w:rsid w:val="007851BA"/>
    <w:rsid w:val="007873EF"/>
    <w:rsid w:val="007878CF"/>
    <w:rsid w:val="00793EBD"/>
    <w:rsid w:val="0079413B"/>
    <w:rsid w:val="007942B5"/>
    <w:rsid w:val="007959E8"/>
    <w:rsid w:val="00795E9C"/>
    <w:rsid w:val="00796742"/>
    <w:rsid w:val="007A0521"/>
    <w:rsid w:val="007A2E12"/>
    <w:rsid w:val="007A3475"/>
    <w:rsid w:val="007A41C8"/>
    <w:rsid w:val="007A4BEF"/>
    <w:rsid w:val="007A50A0"/>
    <w:rsid w:val="007A54CE"/>
    <w:rsid w:val="007A68A3"/>
    <w:rsid w:val="007A6FD9"/>
    <w:rsid w:val="007A7A86"/>
    <w:rsid w:val="007A7FFA"/>
    <w:rsid w:val="007B04EB"/>
    <w:rsid w:val="007B0D4F"/>
    <w:rsid w:val="007B0FE3"/>
    <w:rsid w:val="007B2CD6"/>
    <w:rsid w:val="007B4EC0"/>
    <w:rsid w:val="007B5A3D"/>
    <w:rsid w:val="007B5B95"/>
    <w:rsid w:val="007B68EA"/>
    <w:rsid w:val="007B7453"/>
    <w:rsid w:val="007C2D89"/>
    <w:rsid w:val="007C4593"/>
    <w:rsid w:val="007C5309"/>
    <w:rsid w:val="007C6069"/>
    <w:rsid w:val="007C60C9"/>
    <w:rsid w:val="007D06C4"/>
    <w:rsid w:val="007D1352"/>
    <w:rsid w:val="007D2508"/>
    <w:rsid w:val="007D2BF2"/>
    <w:rsid w:val="007D346A"/>
    <w:rsid w:val="007D38E2"/>
    <w:rsid w:val="007D4762"/>
    <w:rsid w:val="007D6518"/>
    <w:rsid w:val="007D76BD"/>
    <w:rsid w:val="007E0BF1"/>
    <w:rsid w:val="007E0D02"/>
    <w:rsid w:val="007E258B"/>
    <w:rsid w:val="007E2909"/>
    <w:rsid w:val="007E63D0"/>
    <w:rsid w:val="007E77BE"/>
    <w:rsid w:val="007F0ED8"/>
    <w:rsid w:val="007F0F63"/>
    <w:rsid w:val="007F3748"/>
    <w:rsid w:val="007F7239"/>
    <w:rsid w:val="007F75CE"/>
    <w:rsid w:val="00800B2D"/>
    <w:rsid w:val="008013A4"/>
    <w:rsid w:val="00802351"/>
    <w:rsid w:val="008027CE"/>
    <w:rsid w:val="00802F42"/>
    <w:rsid w:val="0080340F"/>
    <w:rsid w:val="00804383"/>
    <w:rsid w:val="00804BB7"/>
    <w:rsid w:val="00806B04"/>
    <w:rsid w:val="00807976"/>
    <w:rsid w:val="00810257"/>
    <w:rsid w:val="008104F5"/>
    <w:rsid w:val="00811072"/>
    <w:rsid w:val="00811369"/>
    <w:rsid w:val="008130CE"/>
    <w:rsid w:val="008146D8"/>
    <w:rsid w:val="00815419"/>
    <w:rsid w:val="008163C8"/>
    <w:rsid w:val="008164A1"/>
    <w:rsid w:val="00817325"/>
    <w:rsid w:val="0081748D"/>
    <w:rsid w:val="008209E6"/>
    <w:rsid w:val="00823303"/>
    <w:rsid w:val="008233B2"/>
    <w:rsid w:val="00823A9F"/>
    <w:rsid w:val="00823C85"/>
    <w:rsid w:val="00824161"/>
    <w:rsid w:val="00825138"/>
    <w:rsid w:val="008269DD"/>
    <w:rsid w:val="00830621"/>
    <w:rsid w:val="008325EF"/>
    <w:rsid w:val="0083348C"/>
    <w:rsid w:val="008339A4"/>
    <w:rsid w:val="00836A38"/>
    <w:rsid w:val="008373D3"/>
    <w:rsid w:val="00840617"/>
    <w:rsid w:val="00842A47"/>
    <w:rsid w:val="00843C13"/>
    <w:rsid w:val="008454F8"/>
    <w:rsid w:val="0085173A"/>
    <w:rsid w:val="00854343"/>
    <w:rsid w:val="00854D0B"/>
    <w:rsid w:val="00860297"/>
    <w:rsid w:val="008603CE"/>
    <w:rsid w:val="008620FC"/>
    <w:rsid w:val="008627A5"/>
    <w:rsid w:val="00862FCB"/>
    <w:rsid w:val="00863E05"/>
    <w:rsid w:val="0086431E"/>
    <w:rsid w:val="00865ACA"/>
    <w:rsid w:val="00865D28"/>
    <w:rsid w:val="00865E94"/>
    <w:rsid w:val="00865F85"/>
    <w:rsid w:val="008664CD"/>
    <w:rsid w:val="00867C10"/>
    <w:rsid w:val="00870439"/>
    <w:rsid w:val="00870DA1"/>
    <w:rsid w:val="00881C06"/>
    <w:rsid w:val="008838D7"/>
    <w:rsid w:val="00883F93"/>
    <w:rsid w:val="00884DB3"/>
    <w:rsid w:val="00885A9D"/>
    <w:rsid w:val="00885DFD"/>
    <w:rsid w:val="008864F6"/>
    <w:rsid w:val="0089049D"/>
    <w:rsid w:val="008928C9"/>
    <w:rsid w:val="008938DC"/>
    <w:rsid w:val="00893FD1"/>
    <w:rsid w:val="00894836"/>
    <w:rsid w:val="00894CAD"/>
    <w:rsid w:val="00895172"/>
    <w:rsid w:val="00895680"/>
    <w:rsid w:val="00896B85"/>
    <w:rsid w:val="00896DFF"/>
    <w:rsid w:val="0089762C"/>
    <w:rsid w:val="008A0F6F"/>
    <w:rsid w:val="008A1893"/>
    <w:rsid w:val="008A769A"/>
    <w:rsid w:val="008B0C9C"/>
    <w:rsid w:val="008B0DF4"/>
    <w:rsid w:val="008B166D"/>
    <w:rsid w:val="008B17A1"/>
    <w:rsid w:val="008B17F4"/>
    <w:rsid w:val="008B1F56"/>
    <w:rsid w:val="008B2315"/>
    <w:rsid w:val="008B3615"/>
    <w:rsid w:val="008B4AC4"/>
    <w:rsid w:val="008B50C8"/>
    <w:rsid w:val="008B5281"/>
    <w:rsid w:val="008B5CBA"/>
    <w:rsid w:val="008B7B7D"/>
    <w:rsid w:val="008B7E05"/>
    <w:rsid w:val="008C1797"/>
    <w:rsid w:val="008C1F53"/>
    <w:rsid w:val="008C219C"/>
    <w:rsid w:val="008C475E"/>
    <w:rsid w:val="008C4767"/>
    <w:rsid w:val="008C4857"/>
    <w:rsid w:val="008C5204"/>
    <w:rsid w:val="008C619A"/>
    <w:rsid w:val="008D0CE8"/>
    <w:rsid w:val="008D2D1D"/>
    <w:rsid w:val="008D453D"/>
    <w:rsid w:val="008D53AD"/>
    <w:rsid w:val="008D562B"/>
    <w:rsid w:val="008D5733"/>
    <w:rsid w:val="008D622B"/>
    <w:rsid w:val="008D666C"/>
    <w:rsid w:val="008D744A"/>
    <w:rsid w:val="008D7B54"/>
    <w:rsid w:val="008E098F"/>
    <w:rsid w:val="008E0B96"/>
    <w:rsid w:val="008E0C9D"/>
    <w:rsid w:val="008E0F9E"/>
    <w:rsid w:val="008E1648"/>
    <w:rsid w:val="008E1B3E"/>
    <w:rsid w:val="008E2319"/>
    <w:rsid w:val="008E4BB6"/>
    <w:rsid w:val="008E5518"/>
    <w:rsid w:val="008E6A84"/>
    <w:rsid w:val="008E7376"/>
    <w:rsid w:val="008F0CDC"/>
    <w:rsid w:val="008F17A3"/>
    <w:rsid w:val="008F1ED3"/>
    <w:rsid w:val="008F4C29"/>
    <w:rsid w:val="008F58DC"/>
    <w:rsid w:val="008F595E"/>
    <w:rsid w:val="008F70BD"/>
    <w:rsid w:val="008F788F"/>
    <w:rsid w:val="008F7EA2"/>
    <w:rsid w:val="00902722"/>
    <w:rsid w:val="009027BC"/>
    <w:rsid w:val="009062E6"/>
    <w:rsid w:val="00911AF6"/>
    <w:rsid w:val="00911BE5"/>
    <w:rsid w:val="00913CA9"/>
    <w:rsid w:val="009145AE"/>
    <w:rsid w:val="009146CE"/>
    <w:rsid w:val="00914CA7"/>
    <w:rsid w:val="00915C3E"/>
    <w:rsid w:val="009161A8"/>
    <w:rsid w:val="00916B0A"/>
    <w:rsid w:val="009244AF"/>
    <w:rsid w:val="009245F5"/>
    <w:rsid w:val="009249EC"/>
    <w:rsid w:val="009273B3"/>
    <w:rsid w:val="009305B5"/>
    <w:rsid w:val="0093451E"/>
    <w:rsid w:val="009352C9"/>
    <w:rsid w:val="00941403"/>
    <w:rsid w:val="009418A4"/>
    <w:rsid w:val="00941FA3"/>
    <w:rsid w:val="009429D5"/>
    <w:rsid w:val="00942BF1"/>
    <w:rsid w:val="00945180"/>
    <w:rsid w:val="00945428"/>
    <w:rsid w:val="00945592"/>
    <w:rsid w:val="0094607B"/>
    <w:rsid w:val="00947A2E"/>
    <w:rsid w:val="00951537"/>
    <w:rsid w:val="00953604"/>
    <w:rsid w:val="0095496B"/>
    <w:rsid w:val="00957FAC"/>
    <w:rsid w:val="009610DC"/>
    <w:rsid w:val="00961490"/>
    <w:rsid w:val="00962AF4"/>
    <w:rsid w:val="0096381A"/>
    <w:rsid w:val="00965E04"/>
    <w:rsid w:val="009674AD"/>
    <w:rsid w:val="00967A3C"/>
    <w:rsid w:val="00970CDC"/>
    <w:rsid w:val="00977010"/>
    <w:rsid w:val="00977D02"/>
    <w:rsid w:val="009808A0"/>
    <w:rsid w:val="009809BB"/>
    <w:rsid w:val="009810DE"/>
    <w:rsid w:val="0098364B"/>
    <w:rsid w:val="0098439A"/>
    <w:rsid w:val="009911AF"/>
    <w:rsid w:val="00991875"/>
    <w:rsid w:val="00991F92"/>
    <w:rsid w:val="00992985"/>
    <w:rsid w:val="00993889"/>
    <w:rsid w:val="00994782"/>
    <w:rsid w:val="0099551B"/>
    <w:rsid w:val="0099713A"/>
    <w:rsid w:val="009977CF"/>
    <w:rsid w:val="00997BF1"/>
    <w:rsid w:val="009A01ED"/>
    <w:rsid w:val="009A089C"/>
    <w:rsid w:val="009A118E"/>
    <w:rsid w:val="009A12F3"/>
    <w:rsid w:val="009A21CD"/>
    <w:rsid w:val="009A278C"/>
    <w:rsid w:val="009A2BC2"/>
    <w:rsid w:val="009A42C1"/>
    <w:rsid w:val="009A4416"/>
    <w:rsid w:val="009A5429"/>
    <w:rsid w:val="009A5C4A"/>
    <w:rsid w:val="009A6F9D"/>
    <w:rsid w:val="009A72AD"/>
    <w:rsid w:val="009B0580"/>
    <w:rsid w:val="009B09E0"/>
    <w:rsid w:val="009B0BC5"/>
    <w:rsid w:val="009B1247"/>
    <w:rsid w:val="009B2D92"/>
    <w:rsid w:val="009B6029"/>
    <w:rsid w:val="009B6464"/>
    <w:rsid w:val="009B6971"/>
    <w:rsid w:val="009C27F1"/>
    <w:rsid w:val="009C296E"/>
    <w:rsid w:val="009C3152"/>
    <w:rsid w:val="009C4CFA"/>
    <w:rsid w:val="009C5070"/>
    <w:rsid w:val="009D112C"/>
    <w:rsid w:val="009D2BED"/>
    <w:rsid w:val="009D2C96"/>
    <w:rsid w:val="009D47FA"/>
    <w:rsid w:val="009D50D2"/>
    <w:rsid w:val="009D6BCA"/>
    <w:rsid w:val="009D72B9"/>
    <w:rsid w:val="009E0756"/>
    <w:rsid w:val="009E0F62"/>
    <w:rsid w:val="009E1848"/>
    <w:rsid w:val="009E2739"/>
    <w:rsid w:val="009E29FA"/>
    <w:rsid w:val="009E4A58"/>
    <w:rsid w:val="009E5A2D"/>
    <w:rsid w:val="009E5AB2"/>
    <w:rsid w:val="009E6219"/>
    <w:rsid w:val="009F03B3"/>
    <w:rsid w:val="009F2B66"/>
    <w:rsid w:val="00A01757"/>
    <w:rsid w:val="00A028C0"/>
    <w:rsid w:val="00A02BAE"/>
    <w:rsid w:val="00A04C86"/>
    <w:rsid w:val="00A05AA6"/>
    <w:rsid w:val="00A06A6B"/>
    <w:rsid w:val="00A07E47"/>
    <w:rsid w:val="00A129D0"/>
    <w:rsid w:val="00A12C33"/>
    <w:rsid w:val="00A138BA"/>
    <w:rsid w:val="00A13EB3"/>
    <w:rsid w:val="00A14C8E"/>
    <w:rsid w:val="00A153D9"/>
    <w:rsid w:val="00A15F09"/>
    <w:rsid w:val="00A169B6"/>
    <w:rsid w:val="00A2271D"/>
    <w:rsid w:val="00A237D5"/>
    <w:rsid w:val="00A27236"/>
    <w:rsid w:val="00A30EFC"/>
    <w:rsid w:val="00A31984"/>
    <w:rsid w:val="00A32D73"/>
    <w:rsid w:val="00A3367B"/>
    <w:rsid w:val="00A3597D"/>
    <w:rsid w:val="00A4006C"/>
    <w:rsid w:val="00A40091"/>
    <w:rsid w:val="00A4030F"/>
    <w:rsid w:val="00A41C79"/>
    <w:rsid w:val="00A41CB5"/>
    <w:rsid w:val="00A41D6E"/>
    <w:rsid w:val="00A42CDF"/>
    <w:rsid w:val="00A4307B"/>
    <w:rsid w:val="00A4452E"/>
    <w:rsid w:val="00A4472C"/>
    <w:rsid w:val="00A449E2"/>
    <w:rsid w:val="00A44E69"/>
    <w:rsid w:val="00A45430"/>
    <w:rsid w:val="00A4661E"/>
    <w:rsid w:val="00A55BD6"/>
    <w:rsid w:val="00A55D50"/>
    <w:rsid w:val="00A57142"/>
    <w:rsid w:val="00A61D48"/>
    <w:rsid w:val="00A648CD"/>
    <w:rsid w:val="00A6537A"/>
    <w:rsid w:val="00A67866"/>
    <w:rsid w:val="00A70B07"/>
    <w:rsid w:val="00A723F8"/>
    <w:rsid w:val="00A73248"/>
    <w:rsid w:val="00A7668C"/>
    <w:rsid w:val="00A77CCB"/>
    <w:rsid w:val="00A83D8D"/>
    <w:rsid w:val="00A83E19"/>
    <w:rsid w:val="00A8446B"/>
    <w:rsid w:val="00A8473F"/>
    <w:rsid w:val="00A862D6"/>
    <w:rsid w:val="00A8715E"/>
    <w:rsid w:val="00A87647"/>
    <w:rsid w:val="00A901D3"/>
    <w:rsid w:val="00A9295B"/>
    <w:rsid w:val="00A93B09"/>
    <w:rsid w:val="00A952D7"/>
    <w:rsid w:val="00A963F7"/>
    <w:rsid w:val="00A96AD8"/>
    <w:rsid w:val="00AA052C"/>
    <w:rsid w:val="00AA1159"/>
    <w:rsid w:val="00AA1A36"/>
    <w:rsid w:val="00AA1E45"/>
    <w:rsid w:val="00AA2092"/>
    <w:rsid w:val="00AA30E6"/>
    <w:rsid w:val="00AA31AB"/>
    <w:rsid w:val="00AA4286"/>
    <w:rsid w:val="00AA456B"/>
    <w:rsid w:val="00AA57F5"/>
    <w:rsid w:val="00AA672E"/>
    <w:rsid w:val="00AA6EC9"/>
    <w:rsid w:val="00AB2105"/>
    <w:rsid w:val="00AB2A52"/>
    <w:rsid w:val="00AB3EC8"/>
    <w:rsid w:val="00AB6309"/>
    <w:rsid w:val="00AB634F"/>
    <w:rsid w:val="00AB6C5F"/>
    <w:rsid w:val="00AB7129"/>
    <w:rsid w:val="00AC27A6"/>
    <w:rsid w:val="00AC30F7"/>
    <w:rsid w:val="00AC3A5A"/>
    <w:rsid w:val="00AC4D95"/>
    <w:rsid w:val="00AC59E0"/>
    <w:rsid w:val="00AC5DF4"/>
    <w:rsid w:val="00AC63D9"/>
    <w:rsid w:val="00AD0AEF"/>
    <w:rsid w:val="00AD11B7"/>
    <w:rsid w:val="00AD1A94"/>
    <w:rsid w:val="00AD1C05"/>
    <w:rsid w:val="00AD1FAA"/>
    <w:rsid w:val="00AD4126"/>
    <w:rsid w:val="00AD421C"/>
    <w:rsid w:val="00AD44FA"/>
    <w:rsid w:val="00AD5D89"/>
    <w:rsid w:val="00AD7447"/>
    <w:rsid w:val="00AD7CB7"/>
    <w:rsid w:val="00AE070A"/>
    <w:rsid w:val="00AE101C"/>
    <w:rsid w:val="00AE232F"/>
    <w:rsid w:val="00AE5EB4"/>
    <w:rsid w:val="00AF0C18"/>
    <w:rsid w:val="00AF10F5"/>
    <w:rsid w:val="00AF47C5"/>
    <w:rsid w:val="00AF5398"/>
    <w:rsid w:val="00AF7874"/>
    <w:rsid w:val="00B00EE8"/>
    <w:rsid w:val="00B049AF"/>
    <w:rsid w:val="00B07242"/>
    <w:rsid w:val="00B07630"/>
    <w:rsid w:val="00B10428"/>
    <w:rsid w:val="00B10534"/>
    <w:rsid w:val="00B113DB"/>
    <w:rsid w:val="00B11D8A"/>
    <w:rsid w:val="00B12981"/>
    <w:rsid w:val="00B147DD"/>
    <w:rsid w:val="00B156FD"/>
    <w:rsid w:val="00B20AB4"/>
    <w:rsid w:val="00B21F61"/>
    <w:rsid w:val="00B25FE1"/>
    <w:rsid w:val="00B261F1"/>
    <w:rsid w:val="00B265BC"/>
    <w:rsid w:val="00B31FB1"/>
    <w:rsid w:val="00B33952"/>
    <w:rsid w:val="00B33C5E"/>
    <w:rsid w:val="00B33C6A"/>
    <w:rsid w:val="00B342F4"/>
    <w:rsid w:val="00B34369"/>
    <w:rsid w:val="00B34DC2"/>
    <w:rsid w:val="00B370E7"/>
    <w:rsid w:val="00B378E5"/>
    <w:rsid w:val="00B4346D"/>
    <w:rsid w:val="00B440F4"/>
    <w:rsid w:val="00B44432"/>
    <w:rsid w:val="00B447A5"/>
    <w:rsid w:val="00B4654C"/>
    <w:rsid w:val="00B47293"/>
    <w:rsid w:val="00B50E50"/>
    <w:rsid w:val="00B51309"/>
    <w:rsid w:val="00B52120"/>
    <w:rsid w:val="00B52170"/>
    <w:rsid w:val="00B523C0"/>
    <w:rsid w:val="00B54ABC"/>
    <w:rsid w:val="00B56FBE"/>
    <w:rsid w:val="00B62854"/>
    <w:rsid w:val="00B62B58"/>
    <w:rsid w:val="00B639F7"/>
    <w:rsid w:val="00B65149"/>
    <w:rsid w:val="00B66567"/>
    <w:rsid w:val="00B66F52"/>
    <w:rsid w:val="00B66FE5"/>
    <w:rsid w:val="00B72880"/>
    <w:rsid w:val="00B758BF"/>
    <w:rsid w:val="00B76AC5"/>
    <w:rsid w:val="00B821DB"/>
    <w:rsid w:val="00B82743"/>
    <w:rsid w:val="00B827A6"/>
    <w:rsid w:val="00B831CE"/>
    <w:rsid w:val="00B8332F"/>
    <w:rsid w:val="00B856E3"/>
    <w:rsid w:val="00B86677"/>
    <w:rsid w:val="00B87131"/>
    <w:rsid w:val="00B87251"/>
    <w:rsid w:val="00B939B1"/>
    <w:rsid w:val="00B96D40"/>
    <w:rsid w:val="00B97386"/>
    <w:rsid w:val="00B978DB"/>
    <w:rsid w:val="00BA263B"/>
    <w:rsid w:val="00BA42B2"/>
    <w:rsid w:val="00BA58D4"/>
    <w:rsid w:val="00BA5B9E"/>
    <w:rsid w:val="00BA7788"/>
    <w:rsid w:val="00BA7C9A"/>
    <w:rsid w:val="00BB44FB"/>
    <w:rsid w:val="00BB5493"/>
    <w:rsid w:val="00BB5F8F"/>
    <w:rsid w:val="00BB657A"/>
    <w:rsid w:val="00BC1A4E"/>
    <w:rsid w:val="00BC5DC7"/>
    <w:rsid w:val="00BC6B41"/>
    <w:rsid w:val="00BC6B8B"/>
    <w:rsid w:val="00BC73D8"/>
    <w:rsid w:val="00BD086D"/>
    <w:rsid w:val="00BD52D7"/>
    <w:rsid w:val="00BD5AD2"/>
    <w:rsid w:val="00BD644C"/>
    <w:rsid w:val="00BE22F3"/>
    <w:rsid w:val="00BE57B4"/>
    <w:rsid w:val="00BE5B52"/>
    <w:rsid w:val="00BE7B8D"/>
    <w:rsid w:val="00BF0993"/>
    <w:rsid w:val="00BF10A9"/>
    <w:rsid w:val="00BF1703"/>
    <w:rsid w:val="00BF231C"/>
    <w:rsid w:val="00BF2A29"/>
    <w:rsid w:val="00BF3ADC"/>
    <w:rsid w:val="00BF51E5"/>
    <w:rsid w:val="00BF721B"/>
    <w:rsid w:val="00BF74A6"/>
    <w:rsid w:val="00BF7718"/>
    <w:rsid w:val="00C013AD"/>
    <w:rsid w:val="00C020FB"/>
    <w:rsid w:val="00C04904"/>
    <w:rsid w:val="00C056B3"/>
    <w:rsid w:val="00C103E5"/>
    <w:rsid w:val="00C13319"/>
    <w:rsid w:val="00C13EE9"/>
    <w:rsid w:val="00C16564"/>
    <w:rsid w:val="00C21540"/>
    <w:rsid w:val="00C21906"/>
    <w:rsid w:val="00C21BFA"/>
    <w:rsid w:val="00C2313F"/>
    <w:rsid w:val="00C24C8D"/>
    <w:rsid w:val="00C25FE2"/>
    <w:rsid w:val="00C260F4"/>
    <w:rsid w:val="00C26A02"/>
    <w:rsid w:val="00C26B53"/>
    <w:rsid w:val="00C279B2"/>
    <w:rsid w:val="00C32292"/>
    <w:rsid w:val="00C33E50"/>
    <w:rsid w:val="00C34C20"/>
    <w:rsid w:val="00C35A3E"/>
    <w:rsid w:val="00C377F3"/>
    <w:rsid w:val="00C42130"/>
    <w:rsid w:val="00C423A4"/>
    <w:rsid w:val="00C4376F"/>
    <w:rsid w:val="00C44BF5"/>
    <w:rsid w:val="00C521D6"/>
    <w:rsid w:val="00C538E4"/>
    <w:rsid w:val="00C55232"/>
    <w:rsid w:val="00C553A4"/>
    <w:rsid w:val="00C55A06"/>
    <w:rsid w:val="00C55D03"/>
    <w:rsid w:val="00C601BC"/>
    <w:rsid w:val="00C6254A"/>
    <w:rsid w:val="00C6329F"/>
    <w:rsid w:val="00C63340"/>
    <w:rsid w:val="00C643F9"/>
    <w:rsid w:val="00C64E95"/>
    <w:rsid w:val="00C7016A"/>
    <w:rsid w:val="00C71372"/>
    <w:rsid w:val="00C72410"/>
    <w:rsid w:val="00C7287F"/>
    <w:rsid w:val="00C762B9"/>
    <w:rsid w:val="00C80CB8"/>
    <w:rsid w:val="00C819F8"/>
    <w:rsid w:val="00C8248C"/>
    <w:rsid w:val="00C84535"/>
    <w:rsid w:val="00C84E33"/>
    <w:rsid w:val="00C86D6F"/>
    <w:rsid w:val="00C905FC"/>
    <w:rsid w:val="00C92D03"/>
    <w:rsid w:val="00C9319C"/>
    <w:rsid w:val="00C93EA1"/>
    <w:rsid w:val="00C9435D"/>
    <w:rsid w:val="00C96741"/>
    <w:rsid w:val="00C9691C"/>
    <w:rsid w:val="00CA2D1B"/>
    <w:rsid w:val="00CA662A"/>
    <w:rsid w:val="00CA7AFD"/>
    <w:rsid w:val="00CA7BD1"/>
    <w:rsid w:val="00CA7C3C"/>
    <w:rsid w:val="00CB0189"/>
    <w:rsid w:val="00CB0BA2"/>
    <w:rsid w:val="00CB1A42"/>
    <w:rsid w:val="00CB1B0C"/>
    <w:rsid w:val="00CB2C0B"/>
    <w:rsid w:val="00CB3985"/>
    <w:rsid w:val="00CB517D"/>
    <w:rsid w:val="00CC038D"/>
    <w:rsid w:val="00CC39FF"/>
    <w:rsid w:val="00CC3C2F"/>
    <w:rsid w:val="00CC4109"/>
    <w:rsid w:val="00CC4561"/>
    <w:rsid w:val="00CC4AC8"/>
    <w:rsid w:val="00CC5233"/>
    <w:rsid w:val="00CC5DE6"/>
    <w:rsid w:val="00CC6E4E"/>
    <w:rsid w:val="00CC6FE8"/>
    <w:rsid w:val="00CC7202"/>
    <w:rsid w:val="00CD01FB"/>
    <w:rsid w:val="00CD2808"/>
    <w:rsid w:val="00CD28BF"/>
    <w:rsid w:val="00CD4092"/>
    <w:rsid w:val="00CD46A0"/>
    <w:rsid w:val="00CD4A20"/>
    <w:rsid w:val="00CD50A1"/>
    <w:rsid w:val="00CD519E"/>
    <w:rsid w:val="00CD5EEF"/>
    <w:rsid w:val="00CD7596"/>
    <w:rsid w:val="00CE0C4F"/>
    <w:rsid w:val="00CE30EA"/>
    <w:rsid w:val="00CE45C2"/>
    <w:rsid w:val="00CE58D0"/>
    <w:rsid w:val="00CF048A"/>
    <w:rsid w:val="00CF155A"/>
    <w:rsid w:val="00CF2947"/>
    <w:rsid w:val="00CF4E76"/>
    <w:rsid w:val="00CF686F"/>
    <w:rsid w:val="00CF6E60"/>
    <w:rsid w:val="00CF7BCA"/>
    <w:rsid w:val="00CF7BF9"/>
    <w:rsid w:val="00D008FD"/>
    <w:rsid w:val="00D0321C"/>
    <w:rsid w:val="00D035EC"/>
    <w:rsid w:val="00D036F3"/>
    <w:rsid w:val="00D0652E"/>
    <w:rsid w:val="00D06AB1"/>
    <w:rsid w:val="00D072ED"/>
    <w:rsid w:val="00D07A16"/>
    <w:rsid w:val="00D10591"/>
    <w:rsid w:val="00D1067E"/>
    <w:rsid w:val="00D10F50"/>
    <w:rsid w:val="00D11272"/>
    <w:rsid w:val="00D126F5"/>
    <w:rsid w:val="00D1489E"/>
    <w:rsid w:val="00D17CC0"/>
    <w:rsid w:val="00D20737"/>
    <w:rsid w:val="00D210FD"/>
    <w:rsid w:val="00D21B23"/>
    <w:rsid w:val="00D21E81"/>
    <w:rsid w:val="00D223DE"/>
    <w:rsid w:val="00D25E37"/>
    <w:rsid w:val="00D2661A"/>
    <w:rsid w:val="00D26C94"/>
    <w:rsid w:val="00D26E38"/>
    <w:rsid w:val="00D27582"/>
    <w:rsid w:val="00D32719"/>
    <w:rsid w:val="00D33333"/>
    <w:rsid w:val="00D34CB7"/>
    <w:rsid w:val="00D352A2"/>
    <w:rsid w:val="00D35D78"/>
    <w:rsid w:val="00D360C4"/>
    <w:rsid w:val="00D36173"/>
    <w:rsid w:val="00D3650B"/>
    <w:rsid w:val="00D4162B"/>
    <w:rsid w:val="00D4514F"/>
    <w:rsid w:val="00D451E2"/>
    <w:rsid w:val="00D45E89"/>
    <w:rsid w:val="00D45E8D"/>
    <w:rsid w:val="00D466AE"/>
    <w:rsid w:val="00D4734F"/>
    <w:rsid w:val="00D51BF3"/>
    <w:rsid w:val="00D54B98"/>
    <w:rsid w:val="00D5571C"/>
    <w:rsid w:val="00D56D85"/>
    <w:rsid w:val="00D57183"/>
    <w:rsid w:val="00D60B9D"/>
    <w:rsid w:val="00D639CE"/>
    <w:rsid w:val="00D66846"/>
    <w:rsid w:val="00D675FB"/>
    <w:rsid w:val="00D71F25"/>
    <w:rsid w:val="00D750BC"/>
    <w:rsid w:val="00D7676F"/>
    <w:rsid w:val="00D76879"/>
    <w:rsid w:val="00D77031"/>
    <w:rsid w:val="00D81136"/>
    <w:rsid w:val="00D826FE"/>
    <w:rsid w:val="00D84941"/>
    <w:rsid w:val="00D84FA1"/>
    <w:rsid w:val="00D851F0"/>
    <w:rsid w:val="00D86DB7"/>
    <w:rsid w:val="00D9060C"/>
    <w:rsid w:val="00D926D0"/>
    <w:rsid w:val="00D93030"/>
    <w:rsid w:val="00D950E1"/>
    <w:rsid w:val="00D952A6"/>
    <w:rsid w:val="00D97384"/>
    <w:rsid w:val="00D97F99"/>
    <w:rsid w:val="00DA14FB"/>
    <w:rsid w:val="00DA1E08"/>
    <w:rsid w:val="00DA24F8"/>
    <w:rsid w:val="00DA28E8"/>
    <w:rsid w:val="00DA330A"/>
    <w:rsid w:val="00DA35FF"/>
    <w:rsid w:val="00DA38D3"/>
    <w:rsid w:val="00DA3932"/>
    <w:rsid w:val="00DA3AFC"/>
    <w:rsid w:val="00DA64F8"/>
    <w:rsid w:val="00DA6C15"/>
    <w:rsid w:val="00DB17B6"/>
    <w:rsid w:val="00DB38EE"/>
    <w:rsid w:val="00DB498B"/>
    <w:rsid w:val="00DB56C5"/>
    <w:rsid w:val="00DB66CA"/>
    <w:rsid w:val="00DB6BCA"/>
    <w:rsid w:val="00DB7113"/>
    <w:rsid w:val="00DC0321"/>
    <w:rsid w:val="00DC149A"/>
    <w:rsid w:val="00DC3067"/>
    <w:rsid w:val="00DC370B"/>
    <w:rsid w:val="00DC5B90"/>
    <w:rsid w:val="00DC7EA7"/>
    <w:rsid w:val="00DD00FF"/>
    <w:rsid w:val="00DD0619"/>
    <w:rsid w:val="00DD07FB"/>
    <w:rsid w:val="00DD25C6"/>
    <w:rsid w:val="00DD4FE5"/>
    <w:rsid w:val="00DD5150"/>
    <w:rsid w:val="00DD54B0"/>
    <w:rsid w:val="00DD55EE"/>
    <w:rsid w:val="00DD57EE"/>
    <w:rsid w:val="00DD6BCC"/>
    <w:rsid w:val="00DD7CD8"/>
    <w:rsid w:val="00DE0A4B"/>
    <w:rsid w:val="00DE0F9D"/>
    <w:rsid w:val="00DE2410"/>
    <w:rsid w:val="00DE2939"/>
    <w:rsid w:val="00DE29B7"/>
    <w:rsid w:val="00DE6E81"/>
    <w:rsid w:val="00DE703F"/>
    <w:rsid w:val="00DE7595"/>
    <w:rsid w:val="00DF191E"/>
    <w:rsid w:val="00DF1961"/>
    <w:rsid w:val="00DF44DE"/>
    <w:rsid w:val="00DF4A10"/>
    <w:rsid w:val="00E01138"/>
    <w:rsid w:val="00E02DFB"/>
    <w:rsid w:val="00E030F9"/>
    <w:rsid w:val="00E0311A"/>
    <w:rsid w:val="00E03138"/>
    <w:rsid w:val="00E0474B"/>
    <w:rsid w:val="00E06404"/>
    <w:rsid w:val="00E107DC"/>
    <w:rsid w:val="00E11058"/>
    <w:rsid w:val="00E11A85"/>
    <w:rsid w:val="00E12495"/>
    <w:rsid w:val="00E12DAD"/>
    <w:rsid w:val="00E138A1"/>
    <w:rsid w:val="00E15CCD"/>
    <w:rsid w:val="00E15D9E"/>
    <w:rsid w:val="00E17C9E"/>
    <w:rsid w:val="00E202EF"/>
    <w:rsid w:val="00E210B5"/>
    <w:rsid w:val="00E2405C"/>
    <w:rsid w:val="00E24CF2"/>
    <w:rsid w:val="00E2552F"/>
    <w:rsid w:val="00E27E62"/>
    <w:rsid w:val="00E3137A"/>
    <w:rsid w:val="00E32213"/>
    <w:rsid w:val="00E32CCF"/>
    <w:rsid w:val="00E33542"/>
    <w:rsid w:val="00E34A98"/>
    <w:rsid w:val="00E35D1E"/>
    <w:rsid w:val="00E364F9"/>
    <w:rsid w:val="00E365FA"/>
    <w:rsid w:val="00E36789"/>
    <w:rsid w:val="00E40DB1"/>
    <w:rsid w:val="00E431DF"/>
    <w:rsid w:val="00E43372"/>
    <w:rsid w:val="00E440FC"/>
    <w:rsid w:val="00E4470F"/>
    <w:rsid w:val="00E44A83"/>
    <w:rsid w:val="00E502C1"/>
    <w:rsid w:val="00E502DD"/>
    <w:rsid w:val="00E50D3A"/>
    <w:rsid w:val="00E51387"/>
    <w:rsid w:val="00E51E68"/>
    <w:rsid w:val="00E5224D"/>
    <w:rsid w:val="00E52EFD"/>
    <w:rsid w:val="00E5408A"/>
    <w:rsid w:val="00E54DB1"/>
    <w:rsid w:val="00E56800"/>
    <w:rsid w:val="00E62D59"/>
    <w:rsid w:val="00E62FF9"/>
    <w:rsid w:val="00E635D6"/>
    <w:rsid w:val="00E639BC"/>
    <w:rsid w:val="00E664CC"/>
    <w:rsid w:val="00E70388"/>
    <w:rsid w:val="00E70B15"/>
    <w:rsid w:val="00E70F92"/>
    <w:rsid w:val="00E71350"/>
    <w:rsid w:val="00E74C54"/>
    <w:rsid w:val="00E77829"/>
    <w:rsid w:val="00E77A03"/>
    <w:rsid w:val="00E822E8"/>
    <w:rsid w:val="00E82554"/>
    <w:rsid w:val="00E82606"/>
    <w:rsid w:val="00E82F48"/>
    <w:rsid w:val="00E82FE6"/>
    <w:rsid w:val="00E846C8"/>
    <w:rsid w:val="00E84957"/>
    <w:rsid w:val="00E84A55"/>
    <w:rsid w:val="00E85BFF"/>
    <w:rsid w:val="00E90391"/>
    <w:rsid w:val="00E906C2"/>
    <w:rsid w:val="00E9070B"/>
    <w:rsid w:val="00E9311F"/>
    <w:rsid w:val="00E934D1"/>
    <w:rsid w:val="00E94AF0"/>
    <w:rsid w:val="00E95D13"/>
    <w:rsid w:val="00E95DD3"/>
    <w:rsid w:val="00E9647F"/>
    <w:rsid w:val="00E969D5"/>
    <w:rsid w:val="00E97203"/>
    <w:rsid w:val="00EA5700"/>
    <w:rsid w:val="00EA58D1"/>
    <w:rsid w:val="00EA61BC"/>
    <w:rsid w:val="00EA681A"/>
    <w:rsid w:val="00EA735B"/>
    <w:rsid w:val="00EB1182"/>
    <w:rsid w:val="00EB1E69"/>
    <w:rsid w:val="00EB2086"/>
    <w:rsid w:val="00EB5EDF"/>
    <w:rsid w:val="00EB60FE"/>
    <w:rsid w:val="00EB74DB"/>
    <w:rsid w:val="00EB7A54"/>
    <w:rsid w:val="00EC5359"/>
    <w:rsid w:val="00EC562A"/>
    <w:rsid w:val="00EC6ECD"/>
    <w:rsid w:val="00ED067A"/>
    <w:rsid w:val="00ED2B50"/>
    <w:rsid w:val="00EE0350"/>
    <w:rsid w:val="00EE0719"/>
    <w:rsid w:val="00EE0E18"/>
    <w:rsid w:val="00EE0E80"/>
    <w:rsid w:val="00EE0FD5"/>
    <w:rsid w:val="00EE4100"/>
    <w:rsid w:val="00EE56F5"/>
    <w:rsid w:val="00EE613F"/>
    <w:rsid w:val="00EE7295"/>
    <w:rsid w:val="00EE7869"/>
    <w:rsid w:val="00EF054A"/>
    <w:rsid w:val="00EF0754"/>
    <w:rsid w:val="00EF3235"/>
    <w:rsid w:val="00EF3DF4"/>
    <w:rsid w:val="00EF3F22"/>
    <w:rsid w:val="00EF5FAE"/>
    <w:rsid w:val="00EF7DD8"/>
    <w:rsid w:val="00EF7E72"/>
    <w:rsid w:val="00F01542"/>
    <w:rsid w:val="00F06D37"/>
    <w:rsid w:val="00F07B9D"/>
    <w:rsid w:val="00F07C04"/>
    <w:rsid w:val="00F10926"/>
    <w:rsid w:val="00F11586"/>
    <w:rsid w:val="00F1183B"/>
    <w:rsid w:val="00F11C9F"/>
    <w:rsid w:val="00F11CBF"/>
    <w:rsid w:val="00F12263"/>
    <w:rsid w:val="00F12E01"/>
    <w:rsid w:val="00F1349C"/>
    <w:rsid w:val="00F1409D"/>
    <w:rsid w:val="00F14214"/>
    <w:rsid w:val="00F157A9"/>
    <w:rsid w:val="00F15C63"/>
    <w:rsid w:val="00F24DA0"/>
    <w:rsid w:val="00F2552E"/>
    <w:rsid w:val="00F25BB6"/>
    <w:rsid w:val="00F26B7E"/>
    <w:rsid w:val="00F27A3B"/>
    <w:rsid w:val="00F30CAB"/>
    <w:rsid w:val="00F33817"/>
    <w:rsid w:val="00F3447F"/>
    <w:rsid w:val="00F366E4"/>
    <w:rsid w:val="00F37D45"/>
    <w:rsid w:val="00F407E2"/>
    <w:rsid w:val="00F41DAE"/>
    <w:rsid w:val="00F420D5"/>
    <w:rsid w:val="00F451EA"/>
    <w:rsid w:val="00F45447"/>
    <w:rsid w:val="00F456C6"/>
    <w:rsid w:val="00F4577B"/>
    <w:rsid w:val="00F46496"/>
    <w:rsid w:val="00F474D0"/>
    <w:rsid w:val="00F47787"/>
    <w:rsid w:val="00F47C0E"/>
    <w:rsid w:val="00F50179"/>
    <w:rsid w:val="00F56511"/>
    <w:rsid w:val="00F57643"/>
    <w:rsid w:val="00F6194E"/>
    <w:rsid w:val="00F623AC"/>
    <w:rsid w:val="00F6412A"/>
    <w:rsid w:val="00F65893"/>
    <w:rsid w:val="00F66A4A"/>
    <w:rsid w:val="00F71E22"/>
    <w:rsid w:val="00F72142"/>
    <w:rsid w:val="00F72AE7"/>
    <w:rsid w:val="00F743E6"/>
    <w:rsid w:val="00F766FC"/>
    <w:rsid w:val="00F77D98"/>
    <w:rsid w:val="00F8015B"/>
    <w:rsid w:val="00F833BA"/>
    <w:rsid w:val="00F84FD0"/>
    <w:rsid w:val="00F859A8"/>
    <w:rsid w:val="00F9108B"/>
    <w:rsid w:val="00F91349"/>
    <w:rsid w:val="00F93A8A"/>
    <w:rsid w:val="00F95248"/>
    <w:rsid w:val="00F956A9"/>
    <w:rsid w:val="00F963ED"/>
    <w:rsid w:val="00F966CF"/>
    <w:rsid w:val="00F96CAE"/>
    <w:rsid w:val="00F977F4"/>
    <w:rsid w:val="00F97C99"/>
    <w:rsid w:val="00FA662D"/>
    <w:rsid w:val="00FA6730"/>
    <w:rsid w:val="00FA6F35"/>
    <w:rsid w:val="00FA73B1"/>
    <w:rsid w:val="00FB0CB9"/>
    <w:rsid w:val="00FB45F1"/>
    <w:rsid w:val="00FB4A72"/>
    <w:rsid w:val="00FB54E8"/>
    <w:rsid w:val="00FB7054"/>
    <w:rsid w:val="00FB761C"/>
    <w:rsid w:val="00FC17B7"/>
    <w:rsid w:val="00FC25EF"/>
    <w:rsid w:val="00FC2CB7"/>
    <w:rsid w:val="00FC4090"/>
    <w:rsid w:val="00FC55B4"/>
    <w:rsid w:val="00FC7F1C"/>
    <w:rsid w:val="00FD00E6"/>
    <w:rsid w:val="00FD09A1"/>
    <w:rsid w:val="00FD0F16"/>
    <w:rsid w:val="00FD2A7C"/>
    <w:rsid w:val="00FD59EB"/>
    <w:rsid w:val="00FD7299"/>
    <w:rsid w:val="00FE1FBE"/>
    <w:rsid w:val="00FE23A0"/>
    <w:rsid w:val="00FE3901"/>
    <w:rsid w:val="00FE39D3"/>
    <w:rsid w:val="00FE4BCE"/>
    <w:rsid w:val="00FE54AE"/>
    <w:rsid w:val="00FE576A"/>
    <w:rsid w:val="00FE7E79"/>
    <w:rsid w:val="00FF2C2A"/>
    <w:rsid w:val="00FF3E7D"/>
    <w:rsid w:val="00FF5B99"/>
    <w:rsid w:val="00FF676C"/>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E62673"/>
  <w15:docId w15:val="{C22ABE39-6723-48C5-8513-BED6A9D1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7D38E2"/>
    <w:pPr>
      <w:widowControl w:val="0"/>
      <w:adjustRightInd w:val="0"/>
      <w:spacing w:line="400" w:lineRule="exact"/>
      <w:jc w:val="both"/>
    </w:pPr>
    <w:rPr>
      <w:kern w:val="2"/>
      <w:sz w:val="21"/>
      <w:szCs w:val="21"/>
    </w:rPr>
  </w:style>
  <w:style w:type="paragraph" w:styleId="1">
    <w:name w:val="heading 1"/>
    <w:basedOn w:val="afff5"/>
    <w:next w:val="afff5"/>
    <w:link w:val="10"/>
    <w:qFormat/>
    <w:rsid w:val="00941FA3"/>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41FA3"/>
    <w:pPr>
      <w:keepNext/>
      <w:keepLines/>
      <w:spacing w:before="260" w:after="260" w:line="416" w:lineRule="auto"/>
      <w:outlineLvl w:val="2"/>
    </w:pPr>
    <w:rPr>
      <w:b/>
      <w:bCs/>
      <w:sz w:val="32"/>
      <w:szCs w:val="32"/>
    </w:rPr>
  </w:style>
  <w:style w:type="paragraph" w:styleId="4">
    <w:name w:val="heading 4"/>
    <w:basedOn w:val="afff5"/>
    <w:next w:val="afff5"/>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41FA3"/>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41FA3"/>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41FA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41FA3"/>
    <w:rPr>
      <w:b/>
      <w:bCs/>
      <w:kern w:val="44"/>
      <w:sz w:val="44"/>
      <w:szCs w:val="44"/>
    </w:rPr>
  </w:style>
  <w:style w:type="character" w:customStyle="1" w:styleId="23">
    <w:name w:val="标题 2 字符"/>
    <w:link w:val="22"/>
    <w:rsid w:val="00941FA3"/>
    <w:rPr>
      <w:rFonts w:ascii="Arial" w:eastAsia="黑体" w:hAnsi="Arial"/>
      <w:b/>
      <w:bCs/>
      <w:kern w:val="2"/>
      <w:sz w:val="32"/>
      <w:szCs w:val="32"/>
    </w:rPr>
  </w:style>
  <w:style w:type="character" w:customStyle="1" w:styleId="30">
    <w:name w:val="标题 3 字符"/>
    <w:link w:val="3"/>
    <w:rsid w:val="00941FA3"/>
    <w:rPr>
      <w:b/>
      <w:bCs/>
      <w:kern w:val="2"/>
      <w:sz w:val="32"/>
      <w:szCs w:val="32"/>
    </w:rPr>
  </w:style>
  <w:style w:type="character" w:customStyle="1" w:styleId="40">
    <w:name w:val="标题 4 字符"/>
    <w:link w:val="4"/>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9">
    <w:name w:val="header"/>
    <w:basedOn w:val="afff5"/>
    <w:link w:val="afffa"/>
    <w:uiPriority w:val="99"/>
    <w:rsid w:val="00941FA3"/>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41FA3"/>
    <w:rPr>
      <w:kern w:val="2"/>
      <w:sz w:val="18"/>
      <w:szCs w:val="18"/>
    </w:rPr>
  </w:style>
  <w:style w:type="paragraph" w:styleId="afffb">
    <w:name w:val="footer"/>
    <w:basedOn w:val="afff5"/>
    <w:link w:val="afffc"/>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41FA3"/>
    <w:rPr>
      <w:rFonts w:ascii="宋体"/>
      <w:kern w:val="2"/>
      <w:sz w:val="18"/>
      <w:szCs w:val="18"/>
    </w:rPr>
  </w:style>
  <w:style w:type="paragraph" w:styleId="afffd">
    <w:name w:val="Balloon Text"/>
    <w:basedOn w:val="afff5"/>
    <w:link w:val="afffe"/>
    <w:uiPriority w:val="99"/>
    <w:semiHidden/>
    <w:unhideWhenUsed/>
    <w:rsid w:val="00941FA3"/>
    <w:rPr>
      <w:sz w:val="18"/>
      <w:szCs w:val="18"/>
    </w:rPr>
  </w:style>
  <w:style w:type="character" w:customStyle="1" w:styleId="afffe">
    <w:name w:val="批注框文本 字符"/>
    <w:link w:val="afffd"/>
    <w:uiPriority w:val="99"/>
    <w:semiHidden/>
    <w:rsid w:val="00941FA3"/>
    <w:rPr>
      <w:kern w:val="2"/>
      <w:sz w:val="18"/>
      <w:szCs w:val="18"/>
    </w:rPr>
  </w:style>
  <w:style w:type="paragraph" w:styleId="affff">
    <w:name w:val="Quote"/>
    <w:basedOn w:val="afff5"/>
    <w:next w:val="afff5"/>
    <w:link w:val="affff0"/>
    <w:uiPriority w:val="29"/>
    <w:qFormat/>
    <w:rsid w:val="00941FA3"/>
    <w:rPr>
      <w:i/>
      <w:iCs/>
      <w:color w:val="000000"/>
    </w:rPr>
  </w:style>
  <w:style w:type="character" w:customStyle="1" w:styleId="affff0">
    <w:name w:val="引用 字符"/>
    <w:link w:val="affff"/>
    <w:uiPriority w:val="29"/>
    <w:rsid w:val="00941FA3"/>
    <w:rPr>
      <w:i/>
      <w:iCs/>
      <w:color w:val="000000"/>
      <w:kern w:val="2"/>
      <w:sz w:val="21"/>
      <w:szCs w:val="21"/>
    </w:rPr>
  </w:style>
  <w:style w:type="character" w:styleId="affff1">
    <w:name w:val="Strong"/>
    <w:uiPriority w:val="22"/>
    <w:qFormat/>
    <w:rsid w:val="00941FA3"/>
    <w:rPr>
      <w:b/>
      <w:bCs/>
    </w:rPr>
  </w:style>
  <w:style w:type="character" w:styleId="affff2">
    <w:name w:val="Emphasis"/>
    <w:uiPriority w:val="20"/>
    <w:qFormat/>
    <w:rsid w:val="00941FA3"/>
    <w:rPr>
      <w:i/>
      <w:iCs/>
    </w:rPr>
  </w:style>
  <w:style w:type="paragraph" w:styleId="affff3">
    <w:name w:val="Title"/>
    <w:basedOn w:val="afff5"/>
    <w:link w:val="affff4"/>
    <w:qFormat/>
    <w:rsid w:val="00941FA3"/>
    <w:pPr>
      <w:spacing w:before="240" w:after="60"/>
      <w:jc w:val="center"/>
      <w:outlineLvl w:val="0"/>
    </w:pPr>
    <w:rPr>
      <w:rFonts w:ascii="Arial" w:hAnsi="Arial" w:cs="Arial"/>
      <w:b/>
      <w:bCs/>
      <w:sz w:val="32"/>
      <w:szCs w:val="32"/>
    </w:rPr>
  </w:style>
  <w:style w:type="character" w:customStyle="1" w:styleId="affff4">
    <w:name w:val="标题 字符"/>
    <w:link w:val="affff3"/>
    <w:rsid w:val="00941FA3"/>
    <w:rPr>
      <w:rFonts w:ascii="Arial" w:hAnsi="Arial" w:cs="Arial"/>
      <w:b/>
      <w:bCs/>
      <w:kern w:val="2"/>
      <w:sz w:val="32"/>
      <w:szCs w:val="32"/>
    </w:rPr>
  </w:style>
  <w:style w:type="paragraph" w:customStyle="1" w:styleId="affff5">
    <w:name w:val="标准标志"/>
    <w:next w:val="afff5"/>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021D0B"/>
    <w:pPr>
      <w:ind w:left="198"/>
    </w:pPr>
    <w:rPr>
      <w:rFonts w:ascii="宋体" w:hAnsi="Times New Roman"/>
      <w:sz w:val="18"/>
    </w:rPr>
  </w:style>
  <w:style w:type="paragraph" w:customStyle="1" w:styleId="affff8">
    <w:name w:val="标准文件_页脚奇数页"/>
    <w:rsid w:val="00021D0B"/>
    <w:pPr>
      <w:ind w:right="227"/>
      <w:jc w:val="right"/>
    </w:pPr>
    <w:rPr>
      <w:rFonts w:ascii="宋体" w:hAnsi="Times New Roman"/>
      <w:sz w:val="18"/>
    </w:rPr>
  </w:style>
  <w:style w:type="paragraph" w:customStyle="1" w:styleId="affff9">
    <w:name w:val="标准书眉一"/>
    <w:rsid w:val="00941FA3"/>
    <w:pPr>
      <w:jc w:val="both"/>
    </w:pPr>
    <w:rPr>
      <w:rFonts w:ascii="Times New Roman" w:hAnsi="Times New Roman"/>
    </w:rPr>
  </w:style>
  <w:style w:type="paragraph" w:customStyle="1" w:styleId="ICS">
    <w:name w:val="标准文件_ICS"/>
    <w:basedOn w:val="afff5"/>
    <w:rsid w:val="00021D0B"/>
    <w:pPr>
      <w:spacing w:line="0" w:lineRule="atLeast"/>
    </w:pPr>
    <w:rPr>
      <w:rFonts w:ascii="黑体" w:eastAsia="黑体" w:hAnsi="宋体"/>
    </w:rPr>
  </w:style>
  <w:style w:type="paragraph" w:customStyle="1" w:styleId="affffa">
    <w:name w:val="标准文件_标准正文"/>
    <w:basedOn w:val="afff5"/>
    <w:next w:val="affffb"/>
    <w:rsid w:val="00021D0B"/>
    <w:pPr>
      <w:snapToGrid w:val="0"/>
      <w:ind w:firstLineChars="200" w:firstLine="200"/>
    </w:pPr>
    <w:rPr>
      <w:kern w:val="0"/>
    </w:rPr>
  </w:style>
  <w:style w:type="paragraph" w:customStyle="1" w:styleId="affffc">
    <w:name w:val="标准文件_版本"/>
    <w:basedOn w:val="affffa"/>
    <w:rsid w:val="00021D0B"/>
    <w:pPr>
      <w:adjustRightInd/>
      <w:snapToGrid/>
      <w:ind w:firstLineChars="0" w:firstLine="0"/>
    </w:pPr>
    <w:rPr>
      <w:rFonts w:ascii="宋体" w:hAnsi="宋体"/>
      <w:kern w:val="2"/>
    </w:rPr>
  </w:style>
  <w:style w:type="paragraph" w:customStyle="1" w:styleId="affffd">
    <w:name w:val="标准文件_标准部门"/>
    <w:basedOn w:val="afff5"/>
    <w:rsid w:val="00021D0B"/>
    <w:pPr>
      <w:jc w:val="center"/>
    </w:pPr>
    <w:rPr>
      <w:rFonts w:ascii="黑体" w:eastAsia="黑体"/>
      <w:kern w:val="0"/>
      <w:sz w:val="44"/>
    </w:rPr>
  </w:style>
  <w:style w:type="paragraph" w:customStyle="1" w:styleId="affffe">
    <w:name w:val="标准文件_标准代替"/>
    <w:basedOn w:val="afff5"/>
    <w:next w:val="afff5"/>
    <w:rsid w:val="00021D0B"/>
    <w:pPr>
      <w:spacing w:line="310" w:lineRule="exact"/>
      <w:jc w:val="right"/>
    </w:pPr>
    <w:rPr>
      <w:rFonts w:ascii="宋体" w:hAnsi="宋体"/>
      <w:kern w:val="0"/>
    </w:rPr>
  </w:style>
  <w:style w:type="paragraph" w:customStyle="1" w:styleId="afffff">
    <w:name w:val="标准文件_标准名称标题"/>
    <w:basedOn w:val="afff5"/>
    <w:next w:val="afff5"/>
    <w:rsid w:val="00021D0B"/>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021D0B"/>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021D0B"/>
    <w:pPr>
      <w:jc w:val="left"/>
    </w:pPr>
  </w:style>
  <w:style w:type="paragraph" w:customStyle="1" w:styleId="afffff2">
    <w:name w:val="标准文件_参考文献标题"/>
    <w:basedOn w:val="afff5"/>
    <w:next w:val="afff5"/>
    <w:rsid w:val="00021D0B"/>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021D0B"/>
    <w:pPr>
      <w:numPr>
        <w:numId w:val="5"/>
      </w:numPr>
    </w:pPr>
    <w:rPr>
      <w:rFonts w:ascii="宋体" w:hAnsi="Times New Roman"/>
    </w:rPr>
  </w:style>
  <w:style w:type="paragraph" w:customStyle="1" w:styleId="affffb">
    <w:name w:val="标准文件_段"/>
    <w:link w:val="Char"/>
    <w:rsid w:val="00021D0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021D0B"/>
    <w:pPr>
      <w:widowControl w:val="0"/>
      <w:numPr>
        <w:ilvl w:val="3"/>
        <w:numId w:val="25"/>
      </w:numPr>
      <w:spacing w:beforeLines="50" w:afterLines="50"/>
      <w:jc w:val="both"/>
      <w:outlineLvl w:val="2"/>
    </w:pPr>
    <w:rPr>
      <w:rFonts w:ascii="黑体" w:eastAsia="黑体" w:hAnsi="Times New Roman"/>
      <w:sz w:val="21"/>
    </w:rPr>
  </w:style>
  <w:style w:type="character" w:customStyle="1" w:styleId="afffff3">
    <w:name w:val="标准文件_发布"/>
    <w:rsid w:val="00021D0B"/>
    <w:rPr>
      <w:rFonts w:ascii="黑体" w:eastAsia="黑体"/>
      <w:spacing w:val="0"/>
      <w:w w:val="100"/>
      <w:position w:val="3"/>
      <w:sz w:val="28"/>
    </w:rPr>
  </w:style>
  <w:style w:type="paragraph" w:customStyle="1" w:styleId="ad">
    <w:name w:val="标准文件_方框数字列项"/>
    <w:basedOn w:val="affffb"/>
    <w:rsid w:val="00021D0B"/>
    <w:pPr>
      <w:numPr>
        <w:numId w:val="7"/>
      </w:numPr>
      <w:ind w:firstLineChars="0" w:firstLine="0"/>
    </w:pPr>
  </w:style>
  <w:style w:type="paragraph" w:customStyle="1" w:styleId="afffff4">
    <w:name w:val="标准文件_封面标准编号"/>
    <w:basedOn w:val="afff5"/>
    <w:next w:val="affffe"/>
    <w:rsid w:val="00021D0B"/>
    <w:pPr>
      <w:spacing w:line="310" w:lineRule="exact"/>
      <w:jc w:val="right"/>
    </w:pPr>
    <w:rPr>
      <w:rFonts w:ascii="黑体" w:eastAsia="黑体"/>
      <w:kern w:val="0"/>
      <w:sz w:val="28"/>
    </w:rPr>
  </w:style>
  <w:style w:type="paragraph" w:customStyle="1" w:styleId="afffff5">
    <w:name w:val="标准文件_封面标准分类号"/>
    <w:basedOn w:val="afff5"/>
    <w:rsid w:val="00021D0B"/>
    <w:rPr>
      <w:rFonts w:ascii="黑体" w:eastAsia="黑体"/>
      <w:b/>
      <w:kern w:val="0"/>
      <w:sz w:val="28"/>
    </w:rPr>
  </w:style>
  <w:style w:type="paragraph" w:customStyle="1" w:styleId="afffff6">
    <w:name w:val="标准文件_封面标准名称"/>
    <w:basedOn w:val="afff5"/>
    <w:rsid w:val="00021D0B"/>
    <w:pPr>
      <w:spacing w:line="240" w:lineRule="auto"/>
      <w:jc w:val="center"/>
    </w:pPr>
    <w:rPr>
      <w:rFonts w:ascii="黑体" w:eastAsia="黑体"/>
      <w:kern w:val="0"/>
      <w:sz w:val="52"/>
    </w:rPr>
  </w:style>
  <w:style w:type="paragraph" w:customStyle="1" w:styleId="afffff7">
    <w:name w:val="标准文件_封面标准英文名称"/>
    <w:basedOn w:val="afff5"/>
    <w:rsid w:val="00021D0B"/>
    <w:pPr>
      <w:spacing w:line="240" w:lineRule="auto"/>
      <w:jc w:val="center"/>
    </w:pPr>
    <w:rPr>
      <w:rFonts w:ascii="黑体" w:eastAsia="黑体"/>
      <w:b/>
      <w:sz w:val="28"/>
    </w:rPr>
  </w:style>
  <w:style w:type="paragraph" w:customStyle="1" w:styleId="afffff8">
    <w:name w:val="标准文件_封面发布日期"/>
    <w:basedOn w:val="afff5"/>
    <w:rsid w:val="00021D0B"/>
    <w:pPr>
      <w:spacing w:line="310" w:lineRule="exact"/>
    </w:pPr>
    <w:rPr>
      <w:rFonts w:ascii="黑体" w:eastAsia="黑体"/>
      <w:kern w:val="0"/>
      <w:sz w:val="28"/>
    </w:rPr>
  </w:style>
  <w:style w:type="paragraph" w:customStyle="1" w:styleId="afffff9">
    <w:name w:val="标准文件_封面密级"/>
    <w:basedOn w:val="afff5"/>
    <w:rsid w:val="00021D0B"/>
    <w:rPr>
      <w:rFonts w:eastAsia="黑体"/>
      <w:sz w:val="32"/>
    </w:rPr>
  </w:style>
  <w:style w:type="paragraph" w:customStyle="1" w:styleId="afffffa">
    <w:name w:val="标准文件_封面实施日期"/>
    <w:basedOn w:val="afff5"/>
    <w:rsid w:val="00021D0B"/>
    <w:pPr>
      <w:spacing w:line="310" w:lineRule="exact"/>
      <w:jc w:val="right"/>
    </w:pPr>
    <w:rPr>
      <w:rFonts w:ascii="黑体" w:eastAsia="黑体"/>
      <w:sz w:val="28"/>
    </w:rPr>
  </w:style>
  <w:style w:type="paragraph" w:customStyle="1" w:styleId="afffffb">
    <w:name w:val="标准文件_封面抬头"/>
    <w:basedOn w:val="affffb"/>
    <w:rsid w:val="00021D0B"/>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021D0B"/>
    <w:pPr>
      <w:numPr>
        <w:numId w:val="10"/>
      </w:numPr>
      <w:shd w:val="clear" w:color="FFFFFF" w:fill="FFFFFF"/>
      <w:tabs>
        <w:tab w:val="left" w:pos="6406"/>
      </w:tabs>
      <w:spacing w:before="560" w:afterLines="50"/>
      <w:ind w:left="993"/>
      <w:jc w:val="center"/>
      <w:outlineLvl w:val="0"/>
    </w:pPr>
    <w:rPr>
      <w:rFonts w:ascii="黑体" w:eastAsia="黑体" w:hAnsi="Times New Roman"/>
      <w:noProof/>
      <w:sz w:val="21"/>
    </w:rPr>
  </w:style>
  <w:style w:type="paragraph" w:customStyle="1" w:styleId="aff">
    <w:name w:val="标准文件_附录表标题"/>
    <w:next w:val="affffb"/>
    <w:rsid w:val="00021D0B"/>
    <w:pPr>
      <w:numPr>
        <w:ilvl w:val="1"/>
        <w:numId w:val="8"/>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021D0B"/>
    <w:pPr>
      <w:widowControl w:val="0"/>
      <w:numPr>
        <w:ilvl w:val="1"/>
        <w:numId w:val="10"/>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021D0B"/>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021D0B"/>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021D0B"/>
    <w:pPr>
      <w:widowControl w:val="0"/>
      <w:numPr>
        <w:ilvl w:val="3"/>
        <w:numId w:val="10"/>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021D0B"/>
    <w:pPr>
      <w:widowControl w:val="0"/>
      <w:numPr>
        <w:ilvl w:val="4"/>
        <w:numId w:val="10"/>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021D0B"/>
    <w:pPr>
      <w:numPr>
        <w:ilvl w:val="1"/>
        <w:numId w:val="9"/>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021D0B"/>
    <w:pPr>
      <w:widowControl w:val="0"/>
      <w:numPr>
        <w:ilvl w:val="5"/>
        <w:numId w:val="10"/>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021D0B"/>
    <w:pPr>
      <w:numPr>
        <w:numId w:val="11"/>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41FA3"/>
    <w:pPr>
      <w:spacing w:after="120"/>
    </w:pPr>
  </w:style>
  <w:style w:type="character" w:customStyle="1" w:styleId="afffffe">
    <w:name w:val="正文文本 字符"/>
    <w:link w:val="afffffd"/>
    <w:rsid w:val="00941FA3"/>
    <w:rPr>
      <w:kern w:val="2"/>
      <w:sz w:val="21"/>
      <w:szCs w:val="21"/>
    </w:rPr>
  </w:style>
  <w:style w:type="paragraph" w:customStyle="1" w:styleId="affffff">
    <w:name w:val="标准文件_附录章标题"/>
    <w:next w:val="affffb"/>
    <w:rsid w:val="00021D0B"/>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021D0B"/>
    <w:pPr>
      <w:ind w:leftChars="200" w:left="488" w:hangingChars="290" w:hanging="289"/>
    </w:pPr>
  </w:style>
  <w:style w:type="paragraph" w:customStyle="1" w:styleId="a6">
    <w:name w:val="标准文件_前言、引言标题"/>
    <w:next w:val="afff5"/>
    <w:rsid w:val="00021D0B"/>
    <w:pPr>
      <w:numPr>
        <w:numId w:val="22"/>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021D0B"/>
    <w:pPr>
      <w:spacing w:line="460" w:lineRule="exact"/>
      <w:ind w:left="0" w:firstLine="0"/>
    </w:pPr>
  </w:style>
  <w:style w:type="paragraph" w:customStyle="1" w:styleId="affffff2">
    <w:name w:val="标准文件_目录标题"/>
    <w:basedOn w:val="afff5"/>
    <w:rsid w:val="00021D0B"/>
    <w:pPr>
      <w:spacing w:before="480" w:afterLines="150" w:line="240" w:lineRule="auto"/>
      <w:jc w:val="center"/>
    </w:pPr>
    <w:rPr>
      <w:rFonts w:ascii="黑体" w:eastAsia="黑体"/>
      <w:sz w:val="32"/>
    </w:rPr>
  </w:style>
  <w:style w:type="paragraph" w:customStyle="1" w:styleId="af1">
    <w:name w:val="标准文件_破折号列项"/>
    <w:rsid w:val="00021D0B"/>
    <w:pPr>
      <w:numPr>
        <w:numId w:val="12"/>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021D0B"/>
    <w:pPr>
      <w:numPr>
        <w:numId w:val="13"/>
      </w:numPr>
    </w:pPr>
  </w:style>
  <w:style w:type="paragraph" w:customStyle="1" w:styleId="afff">
    <w:name w:val="标准文件_三级条标题"/>
    <w:basedOn w:val="affe"/>
    <w:next w:val="affffb"/>
    <w:rsid w:val="00021D0B"/>
    <w:pPr>
      <w:widowControl/>
      <w:numPr>
        <w:ilvl w:val="4"/>
      </w:numPr>
      <w:ind w:left="568"/>
      <w:outlineLvl w:val="3"/>
    </w:pPr>
  </w:style>
  <w:style w:type="character" w:styleId="affffff3">
    <w:name w:val="Subtle Reference"/>
    <w:uiPriority w:val="31"/>
    <w:qFormat/>
    <w:rsid w:val="00941FA3"/>
    <w:rPr>
      <w:smallCaps/>
      <w:color w:val="C0504D"/>
      <w:u w:val="single"/>
    </w:rPr>
  </w:style>
  <w:style w:type="paragraph" w:customStyle="1" w:styleId="affffff4">
    <w:name w:val="标准文件_示例后续"/>
    <w:basedOn w:val="afff5"/>
    <w:rsid w:val="00021D0B"/>
    <w:pPr>
      <w:adjustRightInd/>
      <w:spacing w:line="240" w:lineRule="auto"/>
      <w:ind w:firstLineChars="200" w:firstLine="200"/>
    </w:pPr>
    <w:rPr>
      <w:sz w:val="18"/>
      <w:szCs w:val="24"/>
    </w:rPr>
  </w:style>
  <w:style w:type="paragraph" w:customStyle="1" w:styleId="aff9">
    <w:name w:val="标准文件_数字编号列项"/>
    <w:rsid w:val="00021D0B"/>
    <w:pPr>
      <w:numPr>
        <w:numId w:val="17"/>
      </w:numPr>
      <w:jc w:val="both"/>
    </w:pPr>
    <w:rPr>
      <w:rFonts w:ascii="宋体" w:hAnsi="宋体"/>
      <w:sz w:val="21"/>
    </w:rPr>
  </w:style>
  <w:style w:type="paragraph" w:customStyle="1" w:styleId="afff0">
    <w:name w:val="标准文件_四级条标题"/>
    <w:next w:val="affffb"/>
    <w:rsid w:val="00021D0B"/>
    <w:pPr>
      <w:widowControl w:val="0"/>
      <w:numPr>
        <w:ilvl w:val="5"/>
        <w:numId w:val="25"/>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41FA3"/>
    <w:rPr>
      <w:rFonts w:ascii="宋体"/>
      <w:kern w:val="2"/>
      <w:sz w:val="18"/>
      <w:szCs w:val="18"/>
    </w:rPr>
  </w:style>
  <w:style w:type="paragraph" w:customStyle="1" w:styleId="affffff7">
    <w:name w:val="标准文件_条文脚注"/>
    <w:basedOn w:val="affffff5"/>
    <w:rsid w:val="00021D0B"/>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021D0B"/>
    <w:pPr>
      <w:numPr>
        <w:numId w:val="18"/>
      </w:numPr>
      <w:spacing w:line="240" w:lineRule="auto"/>
      <w:jc w:val="left"/>
    </w:pPr>
    <w:rPr>
      <w:rFonts w:ascii="宋体" w:hAnsi="宋体"/>
      <w:sz w:val="18"/>
    </w:rPr>
  </w:style>
  <w:style w:type="character" w:styleId="affffff8">
    <w:name w:val="footnote reference"/>
    <w:aliases w:val="标准文件_脚注引用"/>
    <w:semiHidden/>
    <w:rsid w:val="00021D0B"/>
    <w:rPr>
      <w:rFonts w:ascii="宋体" w:eastAsia="宋体" w:hAnsi="宋体" w:cs="Times New Roman"/>
      <w:spacing w:val="0"/>
      <w:sz w:val="18"/>
      <w:vertAlign w:val="superscript"/>
    </w:rPr>
  </w:style>
  <w:style w:type="character" w:customStyle="1" w:styleId="affffff9">
    <w:name w:val="标准文件_图表脚注内容"/>
    <w:rsid w:val="00021D0B"/>
    <w:rPr>
      <w:rFonts w:ascii="宋体" w:eastAsia="宋体" w:hAnsi="宋体" w:cs="Times New Roman"/>
      <w:spacing w:val="0"/>
      <w:sz w:val="18"/>
      <w:vertAlign w:val="superscript"/>
    </w:rPr>
  </w:style>
  <w:style w:type="paragraph" w:customStyle="1" w:styleId="afff1">
    <w:name w:val="标准文件_五级条标题"/>
    <w:next w:val="affffb"/>
    <w:rsid w:val="00021D0B"/>
    <w:pPr>
      <w:widowControl w:val="0"/>
      <w:numPr>
        <w:ilvl w:val="6"/>
        <w:numId w:val="25"/>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021D0B"/>
    <w:pPr>
      <w:numPr>
        <w:ilvl w:val="1"/>
        <w:numId w:val="25"/>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021D0B"/>
    <w:pPr>
      <w:numPr>
        <w:ilvl w:val="2"/>
      </w:numPr>
      <w:spacing w:beforeLines="50" w:afterLines="50"/>
      <w:outlineLvl w:val="1"/>
    </w:pPr>
  </w:style>
  <w:style w:type="paragraph" w:customStyle="1" w:styleId="affffffa">
    <w:name w:val="标准文件_一致程度"/>
    <w:basedOn w:val="afff5"/>
    <w:rsid w:val="00021D0B"/>
    <w:pPr>
      <w:spacing w:line="440" w:lineRule="exact"/>
      <w:jc w:val="center"/>
    </w:pPr>
    <w:rPr>
      <w:sz w:val="28"/>
    </w:rPr>
  </w:style>
  <w:style w:type="paragraph" w:customStyle="1" w:styleId="affffffb">
    <w:name w:val="标准文件_引言标题"/>
    <w:next w:val="afff5"/>
    <w:rsid w:val="00021D0B"/>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021D0B"/>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021D0B"/>
    <w:pPr>
      <w:numPr>
        <w:ilvl w:val="1"/>
        <w:numId w:val="32"/>
      </w:numPr>
      <w:jc w:val="both"/>
    </w:pPr>
    <w:rPr>
      <w:rFonts w:ascii="宋体" w:hAnsi="Times New Roman"/>
      <w:sz w:val="21"/>
    </w:rPr>
  </w:style>
  <w:style w:type="paragraph" w:customStyle="1" w:styleId="af">
    <w:name w:val="标准文件_英文注："/>
    <w:basedOn w:val="afff5"/>
    <w:next w:val="affffb"/>
    <w:rsid w:val="00021D0B"/>
    <w:pPr>
      <w:numPr>
        <w:numId w:val="23"/>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021D0B"/>
    <w:pPr>
      <w:numPr>
        <w:numId w:val="24"/>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021D0B"/>
    <w:pPr>
      <w:numPr>
        <w:numId w:val="26"/>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021D0B"/>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021D0B"/>
    <w:pPr>
      <w:numPr>
        <w:numId w:val="27"/>
      </w:numPr>
      <w:spacing w:beforeLines="50" w:afterLines="50"/>
      <w:jc w:val="center"/>
    </w:pPr>
    <w:rPr>
      <w:rFonts w:ascii="黑体" w:eastAsia="黑体" w:hAnsi="Times New Roman"/>
      <w:sz w:val="21"/>
    </w:rPr>
  </w:style>
  <w:style w:type="paragraph" w:customStyle="1" w:styleId="afff3">
    <w:name w:val="标准文件_正文英文表标题"/>
    <w:next w:val="affffb"/>
    <w:rsid w:val="00021D0B"/>
    <w:pPr>
      <w:numPr>
        <w:numId w:val="28"/>
      </w:numPr>
      <w:jc w:val="center"/>
    </w:pPr>
    <w:rPr>
      <w:rFonts w:ascii="黑体" w:eastAsia="黑体" w:hAnsi="Times New Roman"/>
      <w:sz w:val="21"/>
    </w:rPr>
  </w:style>
  <w:style w:type="paragraph" w:customStyle="1" w:styleId="afb">
    <w:name w:val="标准文件_正文英文图标题"/>
    <w:next w:val="affffb"/>
    <w:rsid w:val="00021D0B"/>
    <w:pPr>
      <w:numPr>
        <w:numId w:val="29"/>
      </w:numPr>
      <w:jc w:val="center"/>
    </w:pPr>
    <w:rPr>
      <w:rFonts w:ascii="黑体" w:eastAsia="黑体" w:hAnsi="Times New Roman"/>
      <w:sz w:val="21"/>
    </w:rPr>
  </w:style>
  <w:style w:type="paragraph" w:customStyle="1" w:styleId="af7">
    <w:name w:val="标准文件_编号列项（三级）"/>
    <w:rsid w:val="00021D0B"/>
    <w:pPr>
      <w:numPr>
        <w:ilvl w:val="2"/>
        <w:numId w:val="32"/>
      </w:numPr>
    </w:pPr>
    <w:rPr>
      <w:rFonts w:ascii="宋体" w:hAnsi="Times New Roman"/>
      <w:sz w:val="21"/>
    </w:rPr>
  </w:style>
  <w:style w:type="character" w:styleId="affffffe">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41FA3"/>
    <w:pPr>
      <w:numPr>
        <w:ilvl w:val="3"/>
        <w:numId w:val="3"/>
      </w:numPr>
      <w:adjustRightInd/>
      <w:spacing w:line="240" w:lineRule="auto"/>
    </w:pPr>
    <w:rPr>
      <w:rFonts w:ascii="宋体" w:hAnsi="宋体"/>
      <w:szCs w:val="24"/>
    </w:rPr>
  </w:style>
  <w:style w:type="paragraph" w:customStyle="1" w:styleId="afffffff">
    <w:name w:val="发布部门"/>
    <w:next w:val="affffb"/>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41FA3"/>
    <w:pPr>
      <w:spacing w:before="180" w:line="180" w:lineRule="exact"/>
      <w:jc w:val="center"/>
    </w:pPr>
    <w:rPr>
      <w:rFonts w:ascii="宋体" w:hAnsi="Times New Roman"/>
      <w:sz w:val="21"/>
    </w:rPr>
  </w:style>
  <w:style w:type="paragraph" w:customStyle="1" w:styleId="afffffff4">
    <w:name w:val="封面标准文稿类别"/>
    <w:qFormat/>
    <w:rsid w:val="00941FA3"/>
    <w:pPr>
      <w:spacing w:before="440" w:line="400" w:lineRule="exact"/>
      <w:jc w:val="center"/>
    </w:pPr>
    <w:rPr>
      <w:rFonts w:ascii="宋体" w:hAnsi="Times New Roman"/>
      <w:sz w:val="24"/>
    </w:rPr>
  </w:style>
  <w:style w:type="paragraph" w:customStyle="1" w:styleId="afffffff5">
    <w:name w:val="封面标准英文名称"/>
    <w:qFormat/>
    <w:rsid w:val="00941FA3"/>
    <w:pPr>
      <w:widowControl w:val="0"/>
      <w:spacing w:line="360" w:lineRule="exact"/>
      <w:jc w:val="center"/>
    </w:pPr>
    <w:rPr>
      <w:rFonts w:ascii="Times New Roman" w:hAnsi="Times New Roman"/>
      <w:sz w:val="28"/>
    </w:rPr>
  </w:style>
  <w:style w:type="paragraph" w:customStyle="1" w:styleId="afffffff6">
    <w:name w:val="封面一致性程度标识"/>
    <w:rsid w:val="00941FA3"/>
    <w:pPr>
      <w:spacing w:before="440" w:line="440" w:lineRule="exact"/>
      <w:jc w:val="center"/>
    </w:pPr>
    <w:rPr>
      <w:rFonts w:ascii="Times New Roman" w:hAnsi="Times New Roman"/>
      <w:sz w:val="28"/>
    </w:rPr>
  </w:style>
  <w:style w:type="paragraph" w:customStyle="1" w:styleId="afffffff7">
    <w:name w:val="封面正文"/>
    <w:rsid w:val="00941FA3"/>
    <w:pPr>
      <w:jc w:val="both"/>
    </w:pPr>
    <w:rPr>
      <w:rFonts w:ascii="Times New Roman" w:hAnsi="Times New Roman"/>
    </w:rPr>
  </w:style>
  <w:style w:type="paragraph" w:customStyle="1" w:styleId="afffffff8">
    <w:name w:val="附录二级无标题条"/>
    <w:basedOn w:val="afff5"/>
    <w:next w:val="affffb"/>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41FA3"/>
    <w:pPr>
      <w:outlineLvl w:val="4"/>
    </w:pPr>
  </w:style>
  <w:style w:type="paragraph" w:customStyle="1" w:styleId="afffffffa">
    <w:name w:val="附录四级无标题条"/>
    <w:basedOn w:val="afffffff9"/>
    <w:next w:val="affffb"/>
    <w:rsid w:val="00941FA3"/>
    <w:pPr>
      <w:outlineLvl w:val="5"/>
    </w:pPr>
  </w:style>
  <w:style w:type="paragraph" w:customStyle="1" w:styleId="afffffffb">
    <w:name w:val="附录图"/>
    <w:next w:val="affffb"/>
    <w:rsid w:val="00941FA3"/>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021D0B"/>
    <w:pPr>
      <w:numPr>
        <w:numId w:val="20"/>
      </w:numPr>
    </w:pPr>
    <w:rPr>
      <w:rFonts w:ascii="宋体" w:hAnsi="Times New Roman"/>
      <w:sz w:val="21"/>
    </w:rPr>
  </w:style>
  <w:style w:type="paragraph" w:customStyle="1" w:styleId="afffffffc">
    <w:name w:val="附录五级无标题条"/>
    <w:basedOn w:val="afffffffa"/>
    <w:next w:val="affffb"/>
    <w:rsid w:val="00941FA3"/>
    <w:pPr>
      <w:outlineLvl w:val="6"/>
    </w:pPr>
  </w:style>
  <w:style w:type="paragraph" w:customStyle="1" w:styleId="afffffffd">
    <w:name w:val="附录性质"/>
    <w:basedOn w:val="afff5"/>
    <w:rsid w:val="00941FA3"/>
    <w:pPr>
      <w:widowControl/>
      <w:adjustRightInd/>
      <w:jc w:val="center"/>
    </w:pPr>
    <w:rPr>
      <w:rFonts w:ascii="黑体" w:eastAsia="黑体"/>
    </w:rPr>
  </w:style>
  <w:style w:type="paragraph" w:customStyle="1" w:styleId="afffffffe">
    <w:name w:val="附录一级无标题条"/>
    <w:basedOn w:val="affffff"/>
    <w:next w:val="affffb"/>
    <w:rsid w:val="00941FA3"/>
    <w:pPr>
      <w:autoSpaceDN w:val="0"/>
      <w:outlineLvl w:val="2"/>
    </w:pPr>
    <w:rPr>
      <w:rFonts w:ascii="宋体" w:eastAsia="宋体" w:hAnsi="宋体"/>
    </w:rPr>
  </w:style>
  <w:style w:type="character" w:customStyle="1" w:styleId="affffffff">
    <w:name w:val="个人答复风格"/>
    <w:rsid w:val="00941FA3"/>
    <w:rPr>
      <w:rFonts w:ascii="Arial" w:eastAsia="宋体" w:hAnsi="Arial" w:cs="Arial"/>
      <w:color w:val="auto"/>
      <w:spacing w:val="0"/>
      <w:sz w:val="20"/>
    </w:rPr>
  </w:style>
  <w:style w:type="character" w:customStyle="1" w:styleId="affffffff0">
    <w:name w:val="个人撰写风格"/>
    <w:rsid w:val="00941FA3"/>
    <w:rPr>
      <w:rFonts w:ascii="Arial" w:eastAsia="宋体" w:hAnsi="Arial" w:cs="Arial"/>
      <w:color w:val="auto"/>
      <w:spacing w:val="0"/>
      <w:sz w:val="20"/>
    </w:rPr>
  </w:style>
  <w:style w:type="paragraph" w:customStyle="1" w:styleId="affffffff1">
    <w:name w:val="脚注后续"/>
    <w:rsid w:val="00941FA3"/>
    <w:pPr>
      <w:ind w:leftChars="350" w:left="350"/>
      <w:jc w:val="both"/>
    </w:pPr>
    <w:rPr>
      <w:rFonts w:ascii="宋体" w:hAnsi="Times New Roman"/>
      <w:sz w:val="18"/>
    </w:rPr>
  </w:style>
  <w:style w:type="paragraph" w:customStyle="1" w:styleId="afff4">
    <w:name w:val="列项——"/>
    <w:rsid w:val="00941FA3"/>
    <w:pPr>
      <w:widowControl w:val="0"/>
      <w:numPr>
        <w:numId w:val="1"/>
      </w:numPr>
      <w:jc w:val="both"/>
    </w:pPr>
    <w:rPr>
      <w:rFonts w:ascii="宋体" w:hAnsi="宋体"/>
      <w:sz w:val="21"/>
    </w:rPr>
  </w:style>
  <w:style w:type="paragraph" w:customStyle="1" w:styleId="affffffff2">
    <w:name w:val="列项·"/>
    <w:basedOn w:val="affffb"/>
    <w:rsid w:val="00941FA3"/>
    <w:pPr>
      <w:tabs>
        <w:tab w:val="left" w:pos="840"/>
      </w:tabs>
    </w:pPr>
  </w:style>
  <w:style w:type="paragraph" w:customStyle="1" w:styleId="affffffff3">
    <w:name w:val="目次、索引正文"/>
    <w:rsid w:val="00941FA3"/>
    <w:pPr>
      <w:spacing w:line="320" w:lineRule="exact"/>
      <w:jc w:val="both"/>
    </w:pPr>
    <w:rPr>
      <w:rFonts w:ascii="宋体" w:hAnsi="Times New Roman"/>
      <w:sz w:val="21"/>
    </w:rPr>
  </w:style>
  <w:style w:type="paragraph" w:customStyle="1" w:styleId="210">
    <w:name w:val="目录 21"/>
    <w:basedOn w:val="afff5"/>
    <w:next w:val="afff5"/>
    <w:autoRedefine/>
    <w:semiHidden/>
    <w:rsid w:val="00021D0B"/>
    <w:pPr>
      <w:adjustRightInd/>
      <w:spacing w:line="240" w:lineRule="auto"/>
      <w:jc w:val="left"/>
    </w:pPr>
    <w:rPr>
      <w:bCs/>
      <w:iCs/>
    </w:rPr>
  </w:style>
  <w:style w:type="paragraph" w:customStyle="1" w:styleId="31">
    <w:name w:val="目录 31"/>
    <w:basedOn w:val="afff5"/>
    <w:next w:val="afff5"/>
    <w:autoRedefine/>
    <w:semiHidden/>
    <w:rsid w:val="00021D0B"/>
    <w:pPr>
      <w:spacing w:line="240" w:lineRule="auto"/>
    </w:pPr>
    <w:rPr>
      <w:rFonts w:ascii="宋体" w:hAnsi="宋体"/>
      <w:iCs/>
    </w:rPr>
  </w:style>
  <w:style w:type="paragraph" w:customStyle="1" w:styleId="41">
    <w:name w:val="目录 41"/>
    <w:basedOn w:val="afff5"/>
    <w:next w:val="afff5"/>
    <w:autoRedefine/>
    <w:semiHidden/>
    <w:rsid w:val="00021D0B"/>
    <w:pPr>
      <w:adjustRightInd/>
      <w:spacing w:line="240" w:lineRule="auto"/>
      <w:jc w:val="left"/>
    </w:pPr>
  </w:style>
  <w:style w:type="paragraph" w:customStyle="1" w:styleId="51">
    <w:name w:val="目录 51"/>
    <w:basedOn w:val="afff5"/>
    <w:next w:val="afff5"/>
    <w:autoRedefine/>
    <w:semiHidden/>
    <w:rsid w:val="00021D0B"/>
    <w:pPr>
      <w:spacing w:line="240" w:lineRule="auto"/>
    </w:pPr>
    <w:rPr>
      <w:rFonts w:ascii="宋体" w:hAnsi="宋体"/>
    </w:rPr>
  </w:style>
  <w:style w:type="paragraph" w:customStyle="1" w:styleId="61">
    <w:name w:val="目录 61"/>
    <w:basedOn w:val="afff5"/>
    <w:next w:val="afff5"/>
    <w:autoRedefine/>
    <w:semiHidden/>
    <w:rsid w:val="00021D0B"/>
    <w:pPr>
      <w:adjustRightInd/>
      <w:spacing w:line="240" w:lineRule="auto"/>
      <w:jc w:val="left"/>
    </w:pPr>
  </w:style>
  <w:style w:type="paragraph" w:customStyle="1" w:styleId="71">
    <w:name w:val="目录 71"/>
    <w:basedOn w:val="61"/>
    <w:autoRedefine/>
    <w:semiHidden/>
    <w:rsid w:val="00021D0B"/>
    <w:pPr>
      <w:ind w:left="1260"/>
    </w:pPr>
  </w:style>
  <w:style w:type="paragraph" w:customStyle="1" w:styleId="81">
    <w:name w:val="目录 81"/>
    <w:basedOn w:val="71"/>
    <w:autoRedefine/>
    <w:semiHidden/>
    <w:rsid w:val="00021D0B"/>
    <w:pPr>
      <w:ind w:left="1470"/>
    </w:pPr>
  </w:style>
  <w:style w:type="paragraph" w:customStyle="1" w:styleId="91">
    <w:name w:val="目录 91"/>
    <w:basedOn w:val="81"/>
    <w:autoRedefine/>
    <w:semiHidden/>
    <w:rsid w:val="00021D0B"/>
    <w:pPr>
      <w:ind w:left="1680"/>
    </w:pPr>
  </w:style>
  <w:style w:type="paragraph" w:customStyle="1" w:styleId="affffffff4">
    <w:name w:val="其他标准称谓"/>
    <w:rsid w:val="00941FA3"/>
    <w:pPr>
      <w:spacing w:line="0" w:lineRule="atLeast"/>
      <w:jc w:val="distribute"/>
    </w:pPr>
    <w:rPr>
      <w:rFonts w:ascii="黑体" w:eastAsia="黑体" w:hAnsi="宋体"/>
      <w:sz w:val="52"/>
    </w:rPr>
  </w:style>
  <w:style w:type="paragraph" w:customStyle="1" w:styleId="affffffff5">
    <w:name w:val="其他发布部门"/>
    <w:basedOn w:val="afffffff"/>
    <w:rsid w:val="00941FA3"/>
    <w:pPr>
      <w:framePr w:wrap="around"/>
      <w:spacing w:line="0" w:lineRule="atLeast"/>
    </w:pPr>
    <w:rPr>
      <w:rFonts w:ascii="黑体" w:eastAsia="黑体"/>
      <w:b w:val="0"/>
    </w:rPr>
  </w:style>
  <w:style w:type="paragraph" w:customStyle="1" w:styleId="affb">
    <w:name w:val="前言标题"/>
    <w:next w:val="afff5"/>
    <w:rsid w:val="00941FA3"/>
    <w:pPr>
      <w:numPr>
        <w:numId w:val="25"/>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41FA3"/>
    <w:pPr>
      <w:numPr>
        <w:ilvl w:val="4"/>
        <w:numId w:val="3"/>
      </w:numPr>
      <w:adjustRightInd/>
      <w:spacing w:line="240" w:lineRule="auto"/>
    </w:pPr>
    <w:rPr>
      <w:rFonts w:ascii="宋体" w:hAnsi="宋体"/>
      <w:szCs w:val="24"/>
    </w:rPr>
  </w:style>
  <w:style w:type="paragraph" w:customStyle="1" w:styleId="affffffff6">
    <w:name w:val="实施日期"/>
    <w:basedOn w:val="afffffff0"/>
    <w:rsid w:val="00941FA3"/>
    <w:pPr>
      <w:framePr w:hSpace="0" w:wrap="around" w:xAlign="right"/>
      <w:jc w:val="right"/>
    </w:pPr>
  </w:style>
  <w:style w:type="paragraph" w:customStyle="1" w:styleId="a3">
    <w:name w:val="四级无标题条"/>
    <w:basedOn w:val="afff5"/>
    <w:rsid w:val="00941FA3"/>
    <w:pPr>
      <w:numPr>
        <w:ilvl w:val="5"/>
        <w:numId w:val="3"/>
      </w:numPr>
      <w:adjustRightInd/>
      <w:spacing w:line="240" w:lineRule="auto"/>
    </w:pPr>
    <w:rPr>
      <w:rFonts w:ascii="宋体" w:hAnsi="宋体"/>
      <w:szCs w:val="24"/>
    </w:rPr>
  </w:style>
  <w:style w:type="paragraph" w:styleId="affffffff7">
    <w:name w:val="table of figures"/>
    <w:basedOn w:val="afff5"/>
    <w:next w:val="afff5"/>
    <w:semiHidden/>
    <w:rsid w:val="00021D0B"/>
    <w:pPr>
      <w:adjustRightInd/>
      <w:spacing w:line="240" w:lineRule="auto"/>
      <w:jc w:val="left"/>
    </w:pPr>
    <w:rPr>
      <w:szCs w:val="24"/>
    </w:rPr>
  </w:style>
  <w:style w:type="paragraph" w:customStyle="1" w:styleId="affffffff8">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41FA3"/>
    <w:pPr>
      <w:jc w:val="both"/>
    </w:pPr>
    <w:rPr>
      <w:rFonts w:ascii="宋体" w:hAnsi="宋体"/>
      <w:sz w:val="21"/>
    </w:rPr>
  </w:style>
  <w:style w:type="paragraph" w:customStyle="1" w:styleId="a4">
    <w:name w:val="五级无标题条"/>
    <w:basedOn w:val="afff5"/>
    <w:rsid w:val="00941FA3"/>
    <w:pPr>
      <w:numPr>
        <w:ilvl w:val="6"/>
        <w:numId w:val="3"/>
      </w:numPr>
      <w:adjustRightInd/>
    </w:pPr>
    <w:rPr>
      <w:szCs w:val="24"/>
    </w:rPr>
  </w:style>
  <w:style w:type="character" w:styleId="affffffffa">
    <w:name w:val="page number"/>
    <w:rsid w:val="00941FA3"/>
    <w:rPr>
      <w:rFonts w:ascii="宋体" w:eastAsia="宋体" w:hAnsi="Times New Roman"/>
      <w:sz w:val="18"/>
    </w:rPr>
  </w:style>
  <w:style w:type="paragraph" w:customStyle="1" w:styleId="a0">
    <w:name w:val="一级无标题条"/>
    <w:basedOn w:val="afff5"/>
    <w:rsid w:val="00941FA3"/>
    <w:pPr>
      <w:numPr>
        <w:ilvl w:val="2"/>
        <w:numId w:val="3"/>
      </w:numPr>
      <w:adjustRightInd/>
      <w:spacing w:before="10" w:after="10" w:line="240" w:lineRule="auto"/>
    </w:pPr>
    <w:rPr>
      <w:rFonts w:ascii="宋体" w:hAnsi="宋体"/>
      <w:szCs w:val="24"/>
    </w:rPr>
  </w:style>
  <w:style w:type="paragraph" w:styleId="affffffffb">
    <w:name w:val="Normal Indent"/>
    <w:basedOn w:val="afff5"/>
    <w:rsid w:val="00941FA3"/>
    <w:pPr>
      <w:ind w:firstLine="420"/>
    </w:pPr>
  </w:style>
  <w:style w:type="paragraph" w:customStyle="1" w:styleId="affffffffc">
    <w:name w:val="注:后续"/>
    <w:rsid w:val="00941FA3"/>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41FA3"/>
    <w:pPr>
      <w:ind w:leftChars="0" w:left="1406" w:firstLineChars="0" w:hanging="499"/>
    </w:pPr>
  </w:style>
  <w:style w:type="paragraph" w:customStyle="1" w:styleId="affffffffe">
    <w:name w:val="标准文件_一级无标题"/>
    <w:basedOn w:val="affd"/>
    <w:qFormat/>
    <w:rsid w:val="00021D0B"/>
    <w:pPr>
      <w:spacing w:beforeLines="0" w:afterLines="0"/>
      <w:outlineLvl w:val="9"/>
    </w:pPr>
    <w:rPr>
      <w:rFonts w:ascii="宋体" w:eastAsia="宋体"/>
    </w:rPr>
  </w:style>
  <w:style w:type="paragraph" w:customStyle="1" w:styleId="afffffffff">
    <w:name w:val="标准文件_五级无标题"/>
    <w:basedOn w:val="afff1"/>
    <w:qFormat/>
    <w:rsid w:val="00021D0B"/>
    <w:pPr>
      <w:spacing w:beforeLines="0" w:afterLines="0"/>
      <w:outlineLvl w:val="9"/>
    </w:pPr>
    <w:rPr>
      <w:rFonts w:ascii="宋体" w:eastAsia="宋体"/>
    </w:rPr>
  </w:style>
  <w:style w:type="paragraph" w:customStyle="1" w:styleId="afffffffff0">
    <w:name w:val="标准文件_三级无标题"/>
    <w:basedOn w:val="afff"/>
    <w:qFormat/>
    <w:rsid w:val="00021D0B"/>
    <w:pPr>
      <w:spacing w:beforeLines="0" w:afterLines="0"/>
      <w:outlineLvl w:val="9"/>
    </w:pPr>
    <w:rPr>
      <w:rFonts w:ascii="宋体" w:eastAsia="宋体"/>
    </w:rPr>
  </w:style>
  <w:style w:type="paragraph" w:customStyle="1" w:styleId="afffffffff1">
    <w:name w:val="标准文件_二级无标题"/>
    <w:basedOn w:val="affe"/>
    <w:qFormat/>
    <w:rsid w:val="00021D0B"/>
    <w:pPr>
      <w:spacing w:beforeLines="0" w:afterLines="0"/>
      <w:outlineLvl w:val="9"/>
    </w:pPr>
    <w:rPr>
      <w:rFonts w:ascii="宋体" w:eastAsia="宋体"/>
    </w:rPr>
  </w:style>
  <w:style w:type="paragraph" w:customStyle="1" w:styleId="afffffffff2">
    <w:name w:val="标准_四级无标题"/>
    <w:basedOn w:val="afff0"/>
    <w:next w:val="affffb"/>
    <w:qFormat/>
    <w:rsid w:val="00941FA3"/>
    <w:rPr>
      <w:rFonts w:eastAsia="宋体"/>
    </w:rPr>
  </w:style>
  <w:style w:type="paragraph" w:customStyle="1" w:styleId="afffffffff3">
    <w:name w:val="标准文件_四级无标题"/>
    <w:basedOn w:val="afff0"/>
    <w:qFormat/>
    <w:rsid w:val="00021D0B"/>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021D0B"/>
    <w:pPr>
      <w:numPr>
        <w:numId w:val="6"/>
      </w:numPr>
      <w:ind w:firstLineChars="0" w:firstLine="0"/>
    </w:pPr>
    <w:rPr>
      <w:rFonts w:ascii="Times New Roman" w:cs="Arial"/>
      <w:szCs w:val="28"/>
    </w:rPr>
  </w:style>
  <w:style w:type="paragraph" w:customStyle="1" w:styleId="ae">
    <w:name w:val="标准文件_小写罗马数字编号列项"/>
    <w:basedOn w:val="affffb"/>
    <w:rsid w:val="00021D0B"/>
    <w:pPr>
      <w:numPr>
        <w:numId w:val="19"/>
      </w:numPr>
      <w:ind w:firstLineChars="0" w:firstLine="0"/>
    </w:pPr>
    <w:rPr>
      <w:rFonts w:cs="Arial"/>
      <w:szCs w:val="28"/>
    </w:rPr>
  </w:style>
  <w:style w:type="paragraph" w:customStyle="1" w:styleId="afffffffff4">
    <w:name w:val="标准文件_附录标题"/>
    <w:basedOn w:val="aff3"/>
    <w:qFormat/>
    <w:rsid w:val="00021D0B"/>
    <w:pPr>
      <w:numPr>
        <w:numId w:val="0"/>
      </w:numPr>
      <w:spacing w:after="280"/>
      <w:outlineLvl w:val="9"/>
    </w:pPr>
  </w:style>
  <w:style w:type="paragraph" w:customStyle="1" w:styleId="afffffffff5">
    <w:name w:val="标准文件_二级项"/>
    <w:rsid w:val="00021D0B"/>
    <w:rPr>
      <w:rFonts w:ascii="宋体" w:hAnsi="Times New Roman"/>
      <w:sz w:val="21"/>
    </w:rPr>
  </w:style>
  <w:style w:type="paragraph" w:customStyle="1" w:styleId="af3">
    <w:name w:val="标准文件_三级项"/>
    <w:basedOn w:val="afff5"/>
    <w:rsid w:val="00021D0B"/>
    <w:pPr>
      <w:numPr>
        <w:ilvl w:val="2"/>
        <w:numId w:val="20"/>
      </w:numPr>
      <w:spacing w:line="-300" w:lineRule="auto"/>
    </w:pPr>
    <w:rPr>
      <w:rFonts w:ascii="Times New Roman" w:hAnsi="Times New Roman"/>
    </w:rPr>
  </w:style>
  <w:style w:type="paragraph" w:customStyle="1" w:styleId="affa">
    <w:name w:val="图表脚注说明"/>
    <w:basedOn w:val="afff5"/>
    <w:next w:val="affffb"/>
    <w:rsid w:val="00941FA3"/>
    <w:pPr>
      <w:numPr>
        <w:numId w:val="2"/>
      </w:numPr>
      <w:adjustRightInd/>
      <w:spacing w:line="240" w:lineRule="auto"/>
    </w:pPr>
    <w:rPr>
      <w:rFonts w:ascii="宋体" w:hAnsi="Times New Roman"/>
      <w:sz w:val="18"/>
      <w:szCs w:val="18"/>
    </w:rPr>
  </w:style>
  <w:style w:type="paragraph" w:customStyle="1" w:styleId="af5">
    <w:name w:val="标准文件_字母编号列项（一级）"/>
    <w:rsid w:val="00021D0B"/>
    <w:pPr>
      <w:numPr>
        <w:numId w:val="32"/>
      </w:numPr>
      <w:jc w:val="both"/>
    </w:pPr>
    <w:rPr>
      <w:rFonts w:ascii="宋体" w:hAnsi="Times New Roman"/>
      <w:sz w:val="21"/>
    </w:rPr>
  </w:style>
  <w:style w:type="paragraph" w:customStyle="1" w:styleId="afffffffff6">
    <w:name w:val="标准文件_索引字母"/>
    <w:next w:val="affffb"/>
    <w:qFormat/>
    <w:rsid w:val="00021D0B"/>
    <w:pPr>
      <w:jc w:val="center"/>
    </w:pPr>
    <w:rPr>
      <w:rFonts w:ascii="宋体" w:eastAsia="Times New Roman" w:hAnsi="宋体"/>
      <w:b/>
      <w:kern w:val="2"/>
      <w:sz w:val="21"/>
    </w:rPr>
  </w:style>
  <w:style w:type="paragraph" w:customStyle="1" w:styleId="afffffffff7">
    <w:name w:val="标准文件_附录前"/>
    <w:next w:val="affffb"/>
    <w:qFormat/>
    <w:rsid w:val="00021D0B"/>
    <w:pPr>
      <w:spacing w:line="20" w:lineRule="atLeast"/>
      <w:ind w:firstLine="200"/>
    </w:pPr>
    <w:rPr>
      <w:rFonts w:ascii="宋体" w:hAnsi="宋体"/>
      <w:kern w:val="2"/>
      <w:sz w:val="10"/>
    </w:rPr>
  </w:style>
  <w:style w:type="paragraph" w:customStyle="1" w:styleId="afffffffff8">
    <w:name w:val="标准文件_正文标准名称"/>
    <w:qFormat/>
    <w:rsid w:val="00021D0B"/>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021D0B"/>
    <w:pPr>
      <w:ind w:firstLineChars="0" w:firstLine="0"/>
      <w:jc w:val="center"/>
    </w:pPr>
    <w:rPr>
      <w:sz w:val="18"/>
    </w:rPr>
  </w:style>
  <w:style w:type="paragraph" w:customStyle="1" w:styleId="afff2">
    <w:name w:val="标准文件_注："/>
    <w:next w:val="affffb"/>
    <w:rsid w:val="00021D0B"/>
    <w:pPr>
      <w:widowControl w:val="0"/>
      <w:numPr>
        <w:numId w:val="30"/>
      </w:numPr>
      <w:autoSpaceDE w:val="0"/>
      <w:autoSpaceDN w:val="0"/>
      <w:jc w:val="both"/>
    </w:pPr>
    <w:rPr>
      <w:rFonts w:ascii="宋体" w:hAnsi="Times New Roman"/>
      <w:sz w:val="18"/>
      <w:szCs w:val="18"/>
    </w:rPr>
  </w:style>
  <w:style w:type="paragraph" w:customStyle="1" w:styleId="a5">
    <w:name w:val="标准文件_注×："/>
    <w:rsid w:val="00021D0B"/>
    <w:pPr>
      <w:widowControl w:val="0"/>
      <w:numPr>
        <w:numId w:val="31"/>
      </w:numPr>
      <w:autoSpaceDE w:val="0"/>
      <w:autoSpaceDN w:val="0"/>
      <w:jc w:val="both"/>
    </w:pPr>
    <w:rPr>
      <w:rFonts w:ascii="宋体" w:hAnsi="Times New Roman"/>
      <w:sz w:val="18"/>
      <w:szCs w:val="18"/>
    </w:rPr>
  </w:style>
  <w:style w:type="paragraph" w:customStyle="1" w:styleId="ac">
    <w:name w:val="标准文件_示例："/>
    <w:next w:val="afffffffffa"/>
    <w:rsid w:val="00021D0B"/>
    <w:pPr>
      <w:widowControl w:val="0"/>
      <w:numPr>
        <w:numId w:val="15"/>
      </w:numPr>
      <w:jc w:val="both"/>
    </w:pPr>
    <w:rPr>
      <w:rFonts w:ascii="宋体" w:hAnsi="Times New Roman"/>
      <w:sz w:val="18"/>
      <w:szCs w:val="18"/>
    </w:rPr>
  </w:style>
  <w:style w:type="paragraph" w:customStyle="1" w:styleId="afa">
    <w:name w:val="标准文件_示例×："/>
    <w:basedOn w:val="afff5"/>
    <w:next w:val="afffffffffa"/>
    <w:qFormat/>
    <w:rsid w:val="00021D0B"/>
    <w:pPr>
      <w:widowControl/>
      <w:numPr>
        <w:numId w:val="16"/>
      </w:numPr>
      <w:adjustRightInd/>
      <w:spacing w:line="240" w:lineRule="auto"/>
    </w:pPr>
    <w:rPr>
      <w:rFonts w:ascii="宋体" w:hAnsi="Times New Roman"/>
      <w:kern w:val="0"/>
      <w:sz w:val="18"/>
      <w:szCs w:val="18"/>
    </w:rPr>
  </w:style>
  <w:style w:type="character" w:customStyle="1" w:styleId="Char">
    <w:name w:val="标准文件_段 Char"/>
    <w:link w:val="affffb"/>
    <w:rsid w:val="00021D0B"/>
    <w:rPr>
      <w:rFonts w:ascii="宋体" w:hAnsi="Times New Roman"/>
      <w:noProof/>
      <w:sz w:val="21"/>
    </w:rPr>
  </w:style>
  <w:style w:type="paragraph" w:customStyle="1" w:styleId="afffffffffb">
    <w:name w:val="标准文件_表格续"/>
    <w:basedOn w:val="affffb"/>
    <w:next w:val="affffb"/>
    <w:qFormat/>
    <w:rsid w:val="00021D0B"/>
    <w:pPr>
      <w:jc w:val="center"/>
    </w:pPr>
    <w:rPr>
      <w:rFonts w:ascii="黑体" w:eastAsia="黑体" w:hAnsi="黑体"/>
    </w:rPr>
  </w:style>
  <w:style w:type="paragraph" w:styleId="11">
    <w:name w:val="toc 1"/>
    <w:basedOn w:val="afff5"/>
    <w:next w:val="afff5"/>
    <w:autoRedefine/>
    <w:uiPriority w:val="39"/>
    <w:unhideWhenUsed/>
    <w:rsid w:val="00021D0B"/>
    <w:rPr>
      <w:rFonts w:ascii="宋体"/>
    </w:rPr>
  </w:style>
  <w:style w:type="table" w:styleId="afffffffffc">
    <w:name w:val="Table Grid"/>
    <w:basedOn w:val="afff7"/>
    <w:uiPriority w:val="39"/>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41FA3"/>
    <w:rPr>
      <w:color w:val="808080"/>
    </w:rPr>
  </w:style>
  <w:style w:type="paragraph" w:customStyle="1" w:styleId="2">
    <w:name w:val="标准文件_二级项2"/>
    <w:basedOn w:val="affffb"/>
    <w:qFormat/>
    <w:rsid w:val="00021D0B"/>
    <w:pPr>
      <w:numPr>
        <w:ilvl w:val="1"/>
        <w:numId w:val="20"/>
      </w:numPr>
      <w:ind w:firstLineChars="0" w:firstLine="0"/>
    </w:pPr>
  </w:style>
  <w:style w:type="paragraph" w:customStyle="1" w:styleId="21">
    <w:name w:val="标准文件_三级项2"/>
    <w:basedOn w:val="affffb"/>
    <w:qFormat/>
    <w:rsid w:val="00021D0B"/>
    <w:pPr>
      <w:numPr>
        <w:numId w:val="14"/>
      </w:numPr>
      <w:spacing w:line="300" w:lineRule="exact"/>
      <w:ind w:firstLineChars="0"/>
    </w:pPr>
    <w:rPr>
      <w:rFonts w:ascii="Times New Roman"/>
    </w:rPr>
  </w:style>
  <w:style w:type="paragraph" w:customStyle="1" w:styleId="20">
    <w:name w:val="标准文件_一级项2"/>
    <w:basedOn w:val="affffb"/>
    <w:qFormat/>
    <w:rsid w:val="00021D0B"/>
    <w:pPr>
      <w:numPr>
        <w:numId w:val="21"/>
      </w:numPr>
      <w:spacing w:line="300" w:lineRule="exact"/>
      <w:ind w:firstLineChars="0"/>
    </w:pPr>
    <w:rPr>
      <w:rFonts w:ascii="Times New Roman"/>
    </w:rPr>
  </w:style>
  <w:style w:type="paragraph" w:customStyle="1" w:styleId="afffffffffe">
    <w:name w:val="标准文件_提示"/>
    <w:basedOn w:val="affffb"/>
    <w:next w:val="affffb"/>
    <w:qFormat/>
    <w:rsid w:val="00021D0B"/>
    <w:pPr>
      <w:ind w:firstLine="420"/>
    </w:pPr>
    <w:rPr>
      <w:rFonts w:ascii="黑体" w:eastAsia="黑体"/>
    </w:rPr>
  </w:style>
  <w:style w:type="character" w:customStyle="1" w:styleId="affffffffff">
    <w:name w:val="标准文件_来源"/>
    <w:basedOn w:val="afff6"/>
    <w:uiPriority w:val="1"/>
    <w:qFormat/>
    <w:rsid w:val="00021D0B"/>
    <w:rPr>
      <w:rFonts w:eastAsia="宋体"/>
      <w:sz w:val="21"/>
    </w:rPr>
  </w:style>
  <w:style w:type="paragraph" w:customStyle="1" w:styleId="affffffffff0">
    <w:name w:val="标准文件_图表说明"/>
    <w:qFormat/>
    <w:rsid w:val="00021D0B"/>
    <w:pPr>
      <w:spacing w:line="276" w:lineRule="auto"/>
      <w:ind w:firstLine="420"/>
    </w:pPr>
    <w:rPr>
      <w:rFonts w:ascii="宋体" w:hAnsi="宋体"/>
      <w:kern w:val="2"/>
      <w:sz w:val="18"/>
    </w:rPr>
  </w:style>
  <w:style w:type="paragraph" w:customStyle="1" w:styleId="affffffffff1">
    <w:name w:val="其他发布日期"/>
    <w:basedOn w:val="afffffff0"/>
    <w:rsid w:val="00941FA3"/>
    <w:pPr>
      <w:framePr w:w="3997" w:h="471" w:hRule="exact" w:hSpace="0" w:vSpace="181" w:wrap="around" w:vAnchor="page" w:hAnchor="page" w:x="1419" w:y="14097"/>
    </w:pPr>
  </w:style>
  <w:style w:type="paragraph" w:customStyle="1" w:styleId="affffffffff2">
    <w:name w:val="其他实施日期"/>
    <w:basedOn w:val="affffffff6"/>
    <w:rsid w:val="00941FA3"/>
    <w:pPr>
      <w:framePr w:w="3997" w:h="471" w:hRule="exact" w:vSpace="181" w:wrap="around" w:vAnchor="page" w:hAnchor="page" w:x="7089" w:y="14097"/>
    </w:pPr>
  </w:style>
  <w:style w:type="paragraph" w:customStyle="1" w:styleId="affffffffff3">
    <w:name w:val="标准文件_文件编号"/>
    <w:basedOn w:val="affffb"/>
    <w:qFormat/>
    <w:rsid w:val="00021D0B"/>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021D0B"/>
    <w:pPr>
      <w:framePr w:wrap="auto"/>
      <w:spacing w:before="57"/>
    </w:pPr>
    <w:rPr>
      <w:sz w:val="21"/>
    </w:rPr>
  </w:style>
  <w:style w:type="paragraph" w:customStyle="1" w:styleId="affffffffff5">
    <w:name w:val="标准文件_文件名称"/>
    <w:basedOn w:val="affffb"/>
    <w:next w:val="affffb"/>
    <w:qFormat/>
    <w:rsid w:val="00021D0B"/>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021D0B"/>
    <w:pPr>
      <w:spacing w:line="300" w:lineRule="exact"/>
      <w:ind w:left="420"/>
    </w:pPr>
    <w:rPr>
      <w:rFonts w:ascii="宋体"/>
    </w:rPr>
  </w:style>
  <w:style w:type="paragraph" w:styleId="42">
    <w:name w:val="toc 4"/>
    <w:basedOn w:val="afff5"/>
    <w:next w:val="afff5"/>
    <w:autoRedefine/>
    <w:uiPriority w:val="39"/>
    <w:unhideWhenUsed/>
    <w:rsid w:val="00021D0B"/>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021D0B"/>
    <w:pPr>
      <w:ind w:left="839"/>
    </w:pPr>
    <w:rPr>
      <w:rFonts w:ascii="宋体"/>
    </w:rPr>
  </w:style>
  <w:style w:type="paragraph" w:styleId="62">
    <w:name w:val="toc 6"/>
    <w:basedOn w:val="afff5"/>
    <w:next w:val="afff5"/>
    <w:autoRedefine/>
    <w:uiPriority w:val="39"/>
    <w:unhideWhenUsed/>
    <w:rsid w:val="00021D0B"/>
    <w:pPr>
      <w:spacing w:line="300" w:lineRule="exact"/>
      <w:ind w:left="1049"/>
    </w:pPr>
    <w:rPr>
      <w:rFonts w:ascii="宋体"/>
    </w:rPr>
  </w:style>
  <w:style w:type="paragraph" w:styleId="72">
    <w:name w:val="toc 7"/>
    <w:basedOn w:val="afff5"/>
    <w:next w:val="afff5"/>
    <w:autoRedefine/>
    <w:uiPriority w:val="39"/>
    <w:unhideWhenUsed/>
    <w:rsid w:val="00021D0B"/>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021D0B"/>
    <w:pPr>
      <w:numPr>
        <w:numId w:val="9"/>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021D0B"/>
    <w:pPr>
      <w:numPr>
        <w:numId w:val="8"/>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021D0B"/>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021D0B"/>
    <w:pPr>
      <w:numPr>
        <w:ilvl w:val="1"/>
        <w:numId w:val="22"/>
      </w:numPr>
      <w:spacing w:beforeLines="50" w:afterLines="50"/>
      <w:ind w:firstLineChars="0"/>
    </w:pPr>
    <w:rPr>
      <w:rFonts w:ascii="黑体" w:eastAsia="黑体"/>
    </w:rPr>
  </w:style>
  <w:style w:type="paragraph" w:customStyle="1" w:styleId="a8">
    <w:name w:val="标准文件_引言二级条标题"/>
    <w:basedOn w:val="affffb"/>
    <w:next w:val="affffb"/>
    <w:qFormat/>
    <w:rsid w:val="00021D0B"/>
    <w:pPr>
      <w:numPr>
        <w:ilvl w:val="2"/>
        <w:numId w:val="22"/>
      </w:numPr>
      <w:spacing w:beforeLines="50" w:afterLines="50"/>
      <w:ind w:firstLineChars="0"/>
    </w:pPr>
    <w:rPr>
      <w:rFonts w:ascii="黑体" w:eastAsia="黑体"/>
    </w:rPr>
  </w:style>
  <w:style w:type="paragraph" w:customStyle="1" w:styleId="a9">
    <w:name w:val="标准文件_引言三级条标题"/>
    <w:basedOn w:val="affffb"/>
    <w:next w:val="affffb"/>
    <w:qFormat/>
    <w:rsid w:val="00021D0B"/>
    <w:pPr>
      <w:numPr>
        <w:ilvl w:val="3"/>
        <w:numId w:val="22"/>
      </w:numPr>
      <w:spacing w:beforeLines="50" w:afterLines="50"/>
      <w:ind w:firstLineChars="0"/>
    </w:pPr>
    <w:rPr>
      <w:rFonts w:ascii="黑体" w:eastAsia="黑体"/>
    </w:rPr>
  </w:style>
  <w:style w:type="paragraph" w:customStyle="1" w:styleId="aa">
    <w:name w:val="标准文件_引言四级条标题"/>
    <w:basedOn w:val="affffb"/>
    <w:next w:val="affffb"/>
    <w:qFormat/>
    <w:rsid w:val="00021D0B"/>
    <w:pPr>
      <w:numPr>
        <w:ilvl w:val="4"/>
        <w:numId w:val="22"/>
      </w:numPr>
      <w:spacing w:beforeLines="50" w:afterLines="50"/>
      <w:ind w:firstLineChars="0"/>
    </w:pPr>
    <w:rPr>
      <w:rFonts w:ascii="黑体" w:eastAsia="黑体"/>
    </w:rPr>
  </w:style>
  <w:style w:type="paragraph" w:customStyle="1" w:styleId="ab">
    <w:name w:val="标准文件_引言五级条标题"/>
    <w:basedOn w:val="affffb"/>
    <w:next w:val="affffb"/>
    <w:qFormat/>
    <w:rsid w:val="00021D0B"/>
    <w:pPr>
      <w:numPr>
        <w:ilvl w:val="5"/>
        <w:numId w:val="22"/>
      </w:numPr>
      <w:spacing w:beforeLines="50" w:afterLines="50"/>
      <w:ind w:firstLineChars="0"/>
    </w:pPr>
    <w:rPr>
      <w:rFonts w:ascii="黑体" w:eastAsia="黑体"/>
    </w:rPr>
  </w:style>
  <w:style w:type="paragraph" w:customStyle="1" w:styleId="affffffffff6">
    <w:name w:val="标准文件_注后"/>
    <w:basedOn w:val="affffb"/>
    <w:qFormat/>
    <w:rsid w:val="00021D0B"/>
    <w:pPr>
      <w:ind w:left="811" w:firstLineChars="0" w:firstLine="0"/>
    </w:pPr>
    <w:rPr>
      <w:sz w:val="18"/>
    </w:rPr>
  </w:style>
  <w:style w:type="paragraph" w:customStyle="1" w:styleId="X">
    <w:name w:val="标准文件_注X后"/>
    <w:basedOn w:val="affffb"/>
    <w:qFormat/>
    <w:rsid w:val="00021D0B"/>
    <w:pPr>
      <w:ind w:left="811" w:firstLineChars="0" w:firstLine="0"/>
    </w:pPr>
    <w:rPr>
      <w:sz w:val="18"/>
    </w:rPr>
  </w:style>
  <w:style w:type="paragraph" w:customStyle="1" w:styleId="affffffffff7">
    <w:name w:val="标准文件_示例后"/>
    <w:basedOn w:val="affffb"/>
    <w:qFormat/>
    <w:rsid w:val="00021D0B"/>
    <w:pPr>
      <w:ind w:left="964" w:firstLineChars="0" w:firstLine="0"/>
    </w:pPr>
    <w:rPr>
      <w:sz w:val="18"/>
    </w:rPr>
  </w:style>
  <w:style w:type="paragraph" w:customStyle="1" w:styleId="X0">
    <w:name w:val="标准文件_示例X后"/>
    <w:basedOn w:val="affffb"/>
    <w:link w:val="X1"/>
    <w:qFormat/>
    <w:rsid w:val="00021D0B"/>
    <w:pPr>
      <w:ind w:left="1049" w:firstLineChars="0" w:firstLine="0"/>
    </w:pPr>
    <w:rPr>
      <w:sz w:val="18"/>
    </w:rPr>
  </w:style>
  <w:style w:type="character" w:customStyle="1" w:styleId="X1">
    <w:name w:val="标准文件_示例X后 字符"/>
    <w:basedOn w:val="Char"/>
    <w:link w:val="X0"/>
    <w:rsid w:val="00021D0B"/>
    <w:rPr>
      <w:rFonts w:ascii="宋体" w:hAnsi="Times New Roman"/>
      <w:noProof/>
      <w:sz w:val="18"/>
    </w:rPr>
  </w:style>
  <w:style w:type="paragraph" w:customStyle="1" w:styleId="affffffffff8">
    <w:name w:val="标准文件_索引项"/>
    <w:basedOn w:val="affffb"/>
    <w:next w:val="affffb"/>
    <w:qFormat/>
    <w:rsid w:val="00021D0B"/>
    <w:pPr>
      <w:tabs>
        <w:tab w:val="right" w:leader="dot" w:pos="9356"/>
      </w:tabs>
      <w:ind w:left="210" w:firstLineChars="0" w:hanging="210"/>
      <w:jc w:val="left"/>
    </w:pPr>
  </w:style>
  <w:style w:type="paragraph" w:customStyle="1" w:styleId="affffffffff9">
    <w:name w:val="标准文件_附录一级无标题"/>
    <w:basedOn w:val="aff4"/>
    <w:qFormat/>
    <w:rsid w:val="00021D0B"/>
    <w:pPr>
      <w:spacing w:beforeLines="0" w:afterLines="0" w:line="276" w:lineRule="auto"/>
      <w:outlineLvl w:val="9"/>
    </w:pPr>
    <w:rPr>
      <w:rFonts w:ascii="宋体" w:eastAsia="宋体"/>
    </w:rPr>
  </w:style>
  <w:style w:type="paragraph" w:customStyle="1" w:styleId="affffffffffa">
    <w:name w:val="标准文件_附录二级无标题"/>
    <w:basedOn w:val="aff5"/>
    <w:rsid w:val="00021D0B"/>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021D0B"/>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021D0B"/>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021D0B"/>
    <w:pPr>
      <w:spacing w:beforeLines="0" w:afterLines="0" w:line="276" w:lineRule="auto"/>
      <w:outlineLvl w:val="9"/>
    </w:pPr>
    <w:rPr>
      <w:rFonts w:ascii="宋体" w:eastAsia="宋体"/>
    </w:rPr>
  </w:style>
  <w:style w:type="paragraph" w:customStyle="1" w:styleId="afffffffffa">
    <w:name w:val="标准文件_示例内容"/>
    <w:basedOn w:val="affffb"/>
    <w:qFormat/>
    <w:rsid w:val="00021D0B"/>
    <w:pPr>
      <w:ind w:firstLine="420"/>
    </w:pPr>
    <w:rPr>
      <w:sz w:val="18"/>
    </w:rPr>
  </w:style>
  <w:style w:type="paragraph" w:customStyle="1" w:styleId="affffffffffe">
    <w:name w:val="标准文件_引言一级无标题"/>
    <w:basedOn w:val="a7"/>
    <w:next w:val="affffb"/>
    <w:qFormat/>
    <w:rsid w:val="00021D0B"/>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021D0B"/>
    <w:pPr>
      <w:spacing w:beforeLines="0" w:afterLines="0" w:line="276" w:lineRule="auto"/>
    </w:pPr>
    <w:rPr>
      <w:rFonts w:ascii="宋体" w:eastAsia="宋体"/>
    </w:rPr>
  </w:style>
  <w:style w:type="paragraph" w:customStyle="1" w:styleId="afffffffffff0">
    <w:name w:val="标准文件_引言三级无标题"/>
    <w:basedOn w:val="a9"/>
    <w:qFormat/>
    <w:rsid w:val="00021D0B"/>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021D0B"/>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021D0B"/>
    <w:pPr>
      <w:spacing w:beforeLines="0" w:afterLines="0" w:line="276" w:lineRule="auto"/>
    </w:pPr>
    <w:rPr>
      <w:rFonts w:ascii="宋体" w:eastAsia="宋体"/>
    </w:rPr>
  </w:style>
  <w:style w:type="paragraph" w:customStyle="1" w:styleId="afffffffffff3">
    <w:name w:val="标准文件_索引标题"/>
    <w:basedOn w:val="afffff2"/>
    <w:next w:val="affffb"/>
    <w:qFormat/>
    <w:rsid w:val="00021D0B"/>
    <w:rPr>
      <w:rFonts w:hAnsi="黑体"/>
    </w:rPr>
  </w:style>
  <w:style w:type="paragraph" w:customStyle="1" w:styleId="afffffffffff4">
    <w:name w:val="标准文件_脚注内容"/>
    <w:basedOn w:val="affffb"/>
    <w:qFormat/>
    <w:rsid w:val="00021D0B"/>
    <w:pPr>
      <w:ind w:leftChars="200" w:left="400" w:hangingChars="200" w:hanging="200"/>
    </w:pPr>
    <w:rPr>
      <w:sz w:val="15"/>
    </w:rPr>
  </w:style>
  <w:style w:type="paragraph" w:customStyle="1" w:styleId="afffffffffff5">
    <w:name w:val="标准文件_术语条一"/>
    <w:basedOn w:val="affffffffe"/>
    <w:next w:val="affffb"/>
    <w:qFormat/>
    <w:rsid w:val="00021D0B"/>
  </w:style>
  <w:style w:type="paragraph" w:customStyle="1" w:styleId="afffffffffff6">
    <w:name w:val="标准文件_术语条二"/>
    <w:basedOn w:val="afffffffff1"/>
    <w:next w:val="affffb"/>
    <w:qFormat/>
    <w:rsid w:val="00021D0B"/>
  </w:style>
  <w:style w:type="paragraph" w:customStyle="1" w:styleId="afffffffffff7">
    <w:name w:val="标准文件_术语条三"/>
    <w:basedOn w:val="afffffffff0"/>
    <w:next w:val="affffb"/>
    <w:qFormat/>
    <w:rsid w:val="00021D0B"/>
  </w:style>
  <w:style w:type="paragraph" w:customStyle="1" w:styleId="afffffffffff8">
    <w:name w:val="标准文件_术语条四"/>
    <w:basedOn w:val="afffffffff3"/>
    <w:next w:val="affffb"/>
    <w:qFormat/>
    <w:rsid w:val="00021D0B"/>
  </w:style>
  <w:style w:type="paragraph" w:customStyle="1" w:styleId="afffffffffff9">
    <w:name w:val="标准文件_术语条五"/>
    <w:basedOn w:val="afffffffff"/>
    <w:next w:val="affffb"/>
    <w:qFormat/>
    <w:rsid w:val="00021D0B"/>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uiPriority w:val="99"/>
    <w:qFormat/>
    <w:rsid w:val="00D57183"/>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b"/>
    <w:uiPriority w:val="99"/>
    <w:qFormat/>
    <w:rsid w:val="00D57183"/>
    <w:rPr>
      <w:rFonts w:ascii="宋体" w:hAnsi="Times New Roman"/>
      <w:sz w:val="21"/>
    </w:rPr>
  </w:style>
  <w:style w:type="table" w:customStyle="1" w:styleId="TableNormal">
    <w:name w:val="Table Normal"/>
    <w:semiHidden/>
    <w:unhideWhenUsed/>
    <w:qFormat/>
    <w:rsid w:val="005148DE"/>
    <w:rPr>
      <w:rFonts w:ascii="Times New Roman" w:hAnsi="Times New Roman"/>
    </w:rPr>
    <w:tblPr>
      <w:tblCellMar>
        <w:top w:w="0" w:type="dxa"/>
        <w:left w:w="0" w:type="dxa"/>
        <w:bottom w:w="0" w:type="dxa"/>
        <w:right w:w="0" w:type="dxa"/>
      </w:tblCellMar>
    </w:tblPr>
  </w:style>
  <w:style w:type="paragraph" w:customStyle="1" w:styleId="afffffffffffc">
    <w:name w:val="附录标识"/>
    <w:basedOn w:val="afff5"/>
    <w:next w:val="afffffffffffb"/>
    <w:uiPriority w:val="99"/>
    <w:qFormat/>
    <w:rsid w:val="005148DE"/>
    <w:pPr>
      <w:keepNext/>
      <w:widowControl/>
      <w:shd w:val="clear" w:color="FFFFFF" w:fill="FFFFFF"/>
      <w:tabs>
        <w:tab w:val="left" w:pos="360"/>
        <w:tab w:val="left" w:pos="6405"/>
      </w:tabs>
      <w:adjustRightInd/>
      <w:spacing w:before="640" w:after="280" w:line="240" w:lineRule="auto"/>
      <w:ind w:left="4962"/>
      <w:jc w:val="center"/>
      <w:outlineLvl w:val="0"/>
    </w:pPr>
    <w:rPr>
      <w:rFonts w:ascii="黑体" w:eastAsia="黑体" w:hAnsi="Times New Roman"/>
      <w:kern w:val="0"/>
      <w:szCs w:val="20"/>
    </w:rPr>
  </w:style>
  <w:style w:type="paragraph" w:customStyle="1" w:styleId="afffffffffffd">
    <w:name w:val="附录二级条标题"/>
    <w:basedOn w:val="afff5"/>
    <w:next w:val="afffffffffffb"/>
    <w:uiPriority w:val="99"/>
    <w:qFormat/>
    <w:rsid w:val="005148DE"/>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e">
    <w:name w:val="附录三级条标题"/>
    <w:basedOn w:val="afffffffffffd"/>
    <w:next w:val="afffffffffffb"/>
    <w:uiPriority w:val="99"/>
    <w:qFormat/>
    <w:rsid w:val="005148DE"/>
    <w:pPr>
      <w:outlineLvl w:val="4"/>
    </w:pPr>
  </w:style>
  <w:style w:type="paragraph" w:customStyle="1" w:styleId="affffffffffff">
    <w:name w:val="附录四级条标题"/>
    <w:basedOn w:val="afffffffffffe"/>
    <w:next w:val="afffffffffffb"/>
    <w:uiPriority w:val="99"/>
    <w:qFormat/>
    <w:rsid w:val="005148DE"/>
    <w:pPr>
      <w:outlineLvl w:val="5"/>
    </w:pPr>
  </w:style>
  <w:style w:type="paragraph" w:customStyle="1" w:styleId="affffffffffff0">
    <w:name w:val="附录五级条标题"/>
    <w:basedOn w:val="affffffffffff"/>
    <w:next w:val="afffffffffffb"/>
    <w:uiPriority w:val="99"/>
    <w:qFormat/>
    <w:rsid w:val="005148DE"/>
    <w:pPr>
      <w:outlineLvl w:val="6"/>
    </w:pPr>
  </w:style>
  <w:style w:type="paragraph" w:customStyle="1" w:styleId="affffffffffff1">
    <w:name w:val="附录章标题"/>
    <w:next w:val="afffffffffffb"/>
    <w:uiPriority w:val="99"/>
    <w:qFormat/>
    <w:rsid w:val="005148DE"/>
    <w:p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2">
    <w:name w:val="附录一级条标题"/>
    <w:basedOn w:val="affffffffffff1"/>
    <w:next w:val="afffffffffffb"/>
    <w:uiPriority w:val="99"/>
    <w:qFormat/>
    <w:rsid w:val="005148DE"/>
    <w:pPr>
      <w:autoSpaceDN w:val="0"/>
      <w:spacing w:beforeLines="50" w:afterLines="50"/>
      <w:outlineLvl w:val="2"/>
    </w:pPr>
  </w:style>
  <w:style w:type="paragraph" w:customStyle="1" w:styleId="affffffffffff3">
    <w:name w:val="前言、引言标题"/>
    <w:next w:val="afffffffffffb"/>
    <w:uiPriority w:val="99"/>
    <w:qFormat/>
    <w:rsid w:val="009D2C96"/>
    <w:pPr>
      <w:keepNext/>
      <w:pageBreakBefore/>
      <w:shd w:val="clear" w:color="FFFFFF" w:fill="FFFFFF"/>
      <w:spacing w:before="640" w:after="560"/>
      <w:jc w:val="center"/>
      <w:outlineLvl w:val="0"/>
    </w:pPr>
    <w:rPr>
      <w:rFonts w:ascii="黑体" w:eastAsia="黑体" w:hAnsi="Times New Roman"/>
      <w:sz w:val="32"/>
    </w:rPr>
  </w:style>
  <w:style w:type="paragraph" w:styleId="25">
    <w:name w:val="Body Text Indent 2"/>
    <w:basedOn w:val="afff5"/>
    <w:link w:val="26"/>
    <w:uiPriority w:val="99"/>
    <w:semiHidden/>
    <w:unhideWhenUsed/>
    <w:rsid w:val="007D2BF2"/>
    <w:pPr>
      <w:spacing w:after="120" w:line="480" w:lineRule="auto"/>
      <w:ind w:leftChars="200" w:left="420"/>
    </w:pPr>
  </w:style>
  <w:style w:type="character" w:customStyle="1" w:styleId="26">
    <w:name w:val="正文文本缩进 2 字符"/>
    <w:basedOn w:val="afff6"/>
    <w:link w:val="25"/>
    <w:uiPriority w:val="99"/>
    <w:semiHidden/>
    <w:rsid w:val="007D2BF2"/>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23738028">
      <w:bodyDiv w:val="1"/>
      <w:marLeft w:val="0"/>
      <w:marRight w:val="0"/>
      <w:marTop w:val="0"/>
      <w:marBottom w:val="0"/>
      <w:divBdr>
        <w:top w:val="none" w:sz="0" w:space="0" w:color="auto"/>
        <w:left w:val="none" w:sz="0" w:space="0" w:color="auto"/>
        <w:bottom w:val="none" w:sz="0" w:space="0" w:color="auto"/>
        <w:right w:val="none" w:sz="0" w:space="0" w:color="auto"/>
      </w:divBdr>
    </w:div>
    <w:div w:id="395397052">
      <w:bodyDiv w:val="1"/>
      <w:marLeft w:val="0"/>
      <w:marRight w:val="0"/>
      <w:marTop w:val="0"/>
      <w:marBottom w:val="0"/>
      <w:divBdr>
        <w:top w:val="none" w:sz="0" w:space="0" w:color="auto"/>
        <w:left w:val="none" w:sz="0" w:space="0" w:color="auto"/>
        <w:bottom w:val="none" w:sz="0" w:space="0" w:color="auto"/>
        <w:right w:val="none" w:sz="0" w:space="0" w:color="auto"/>
      </w:divBdr>
    </w:div>
    <w:div w:id="789476078">
      <w:bodyDiv w:val="1"/>
      <w:marLeft w:val="0"/>
      <w:marRight w:val="0"/>
      <w:marTop w:val="0"/>
      <w:marBottom w:val="0"/>
      <w:divBdr>
        <w:top w:val="none" w:sz="0" w:space="0" w:color="auto"/>
        <w:left w:val="none" w:sz="0" w:space="0" w:color="auto"/>
        <w:bottom w:val="none" w:sz="0" w:space="0" w:color="auto"/>
        <w:right w:val="none" w:sz="0" w:space="0" w:color="auto"/>
      </w:divBdr>
    </w:div>
    <w:div w:id="1224021719">
      <w:bodyDiv w:val="1"/>
      <w:marLeft w:val="0"/>
      <w:marRight w:val="0"/>
      <w:marTop w:val="0"/>
      <w:marBottom w:val="0"/>
      <w:divBdr>
        <w:top w:val="none" w:sz="0" w:space="0" w:color="auto"/>
        <w:left w:val="none" w:sz="0" w:space="0" w:color="auto"/>
        <w:bottom w:val="none" w:sz="0" w:space="0" w:color="auto"/>
        <w:right w:val="none" w:sz="0" w:space="0" w:color="auto"/>
      </w:divBdr>
    </w:div>
    <w:div w:id="1398478303">
      <w:bodyDiv w:val="1"/>
      <w:marLeft w:val="0"/>
      <w:marRight w:val="0"/>
      <w:marTop w:val="0"/>
      <w:marBottom w:val="0"/>
      <w:divBdr>
        <w:top w:val="none" w:sz="0" w:space="0" w:color="auto"/>
        <w:left w:val="none" w:sz="0" w:space="0" w:color="auto"/>
        <w:bottom w:val="none" w:sz="0" w:space="0" w:color="auto"/>
        <w:right w:val="none" w:sz="0" w:space="0" w:color="auto"/>
      </w:divBdr>
    </w:div>
    <w:div w:id="1505434334">
      <w:bodyDiv w:val="1"/>
      <w:marLeft w:val="0"/>
      <w:marRight w:val="0"/>
      <w:marTop w:val="0"/>
      <w:marBottom w:val="0"/>
      <w:divBdr>
        <w:top w:val="none" w:sz="0" w:space="0" w:color="auto"/>
        <w:left w:val="none" w:sz="0" w:space="0" w:color="auto"/>
        <w:bottom w:val="none" w:sz="0" w:space="0" w:color="auto"/>
        <w:right w:val="none" w:sz="0" w:space="0" w:color="auto"/>
      </w:divBdr>
    </w:div>
    <w:div w:id="1706979633">
      <w:bodyDiv w:val="1"/>
      <w:marLeft w:val="0"/>
      <w:marRight w:val="0"/>
      <w:marTop w:val="0"/>
      <w:marBottom w:val="0"/>
      <w:divBdr>
        <w:top w:val="none" w:sz="0" w:space="0" w:color="auto"/>
        <w:left w:val="none" w:sz="0" w:space="0" w:color="auto"/>
        <w:bottom w:val="none" w:sz="0" w:space="0" w:color="auto"/>
        <w:right w:val="none" w:sz="0" w:space="0" w:color="auto"/>
      </w:divBdr>
    </w:div>
    <w:div w:id="199992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wmf"/><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7.jpeg"/><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footer" Target="footer6.xm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7053B2B9B847FDB1AB273B683B6213"/>
        <w:category>
          <w:name w:val="常规"/>
          <w:gallery w:val="placeholder"/>
        </w:category>
        <w:types>
          <w:type w:val="bbPlcHdr"/>
        </w:types>
        <w:behaviors>
          <w:behavior w:val="content"/>
        </w:behaviors>
        <w:guid w:val="{B0AEBFC1-AF8F-48C0-978F-E427DCB4EF25}"/>
      </w:docPartPr>
      <w:docPartBody>
        <w:p w:rsidR="00690EE6" w:rsidRDefault="005169EF">
          <w:pPr>
            <w:pStyle w:val="277053B2B9B847FDB1AB273B683B6213"/>
          </w:pPr>
          <w:r w:rsidRPr="00751A05">
            <w:rPr>
              <w:rStyle w:val="a3"/>
              <w:rFonts w:hint="eastAsia"/>
            </w:rPr>
            <w:t>单击或点击此处输入文字。</w:t>
          </w:r>
        </w:p>
      </w:docPartBody>
    </w:docPart>
    <w:docPart>
      <w:docPartPr>
        <w:name w:val="5ADF0BC0BC974038AEBCCE2705CBAB00"/>
        <w:category>
          <w:name w:val="常规"/>
          <w:gallery w:val="placeholder"/>
        </w:category>
        <w:types>
          <w:type w:val="bbPlcHdr"/>
        </w:types>
        <w:behaviors>
          <w:behavior w:val="content"/>
        </w:behaviors>
        <w:guid w:val="{0A6AA156-DA50-4214-B9F2-23AF3BC8042A}"/>
      </w:docPartPr>
      <w:docPartBody>
        <w:p w:rsidR="00DE1670" w:rsidRDefault="005830EB" w:rsidP="005830EB">
          <w:pPr>
            <w:pStyle w:val="5ADF0BC0BC974038AEBCCE2705CBAB00"/>
          </w:pPr>
          <w:r>
            <w:rPr>
              <w:lang w:val="zh-CN"/>
            </w:rPr>
            <w:t>[在此处键入]</w:t>
          </w:r>
        </w:p>
      </w:docPartBody>
    </w:docPart>
    <w:docPart>
      <w:docPartPr>
        <w:name w:val="107ECFD43B31430A9971B53DFD523117"/>
        <w:category>
          <w:name w:val="常规"/>
          <w:gallery w:val="placeholder"/>
        </w:category>
        <w:types>
          <w:type w:val="bbPlcHdr"/>
        </w:types>
        <w:behaviors>
          <w:behavior w:val="content"/>
        </w:behaviors>
        <w:guid w:val="{5951A5FB-A3F6-45B7-BC82-859258569A47}"/>
      </w:docPartPr>
      <w:docPartBody>
        <w:p w:rsidR="00DE1670" w:rsidRDefault="005830EB" w:rsidP="005830EB">
          <w:pPr>
            <w:pStyle w:val="107ECFD43B31430A9971B53DFD523117"/>
          </w:pPr>
          <w:r>
            <w:rPr>
              <w:lang w:val="zh-CN"/>
            </w:rPr>
            <w:t>[在此处键入]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扁小标宋体">
    <w:altName w:val="宋体"/>
    <w:charset w:val="86"/>
    <w:family w:val="roman"/>
    <w:pitch w:val="default"/>
  </w:font>
  <w:font w:name="扁小标宋">
    <w:altName w:val="宋体"/>
    <w:charset w:val="86"/>
    <w:family w:val="roman"/>
    <w:pitch w:val="default"/>
  </w:font>
  <w:font w:name="方正小标宋_GBK">
    <w:altName w:val="微软雅黑"/>
    <w:panose1 w:val="02000000000000000000"/>
    <w:charset w:val="86"/>
    <w:family w:val="auto"/>
    <w:pitch w:val="variable"/>
    <w:sig w:usb0="A00002BF" w:usb1="38CF7CFA" w:usb2="00082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4D39"/>
    <w:rsid w:val="00033ADE"/>
    <w:rsid w:val="0007476D"/>
    <w:rsid w:val="000B6AC9"/>
    <w:rsid w:val="000C52B3"/>
    <w:rsid w:val="000E1453"/>
    <w:rsid w:val="00100224"/>
    <w:rsid w:val="00142E71"/>
    <w:rsid w:val="00196E0D"/>
    <w:rsid w:val="001B6A2E"/>
    <w:rsid w:val="001C7DE5"/>
    <w:rsid w:val="001D6118"/>
    <w:rsid w:val="00252E6F"/>
    <w:rsid w:val="00337EDD"/>
    <w:rsid w:val="003515A3"/>
    <w:rsid w:val="00366BB5"/>
    <w:rsid w:val="003B30F4"/>
    <w:rsid w:val="00425B20"/>
    <w:rsid w:val="00467F2E"/>
    <w:rsid w:val="004960C4"/>
    <w:rsid w:val="004E1566"/>
    <w:rsid w:val="004F1301"/>
    <w:rsid w:val="005169EF"/>
    <w:rsid w:val="00542754"/>
    <w:rsid w:val="005709C7"/>
    <w:rsid w:val="005830EB"/>
    <w:rsid w:val="00587B60"/>
    <w:rsid w:val="005E225A"/>
    <w:rsid w:val="0060721E"/>
    <w:rsid w:val="00653FAA"/>
    <w:rsid w:val="00657711"/>
    <w:rsid w:val="0066097A"/>
    <w:rsid w:val="0067564C"/>
    <w:rsid w:val="00690EE6"/>
    <w:rsid w:val="00734743"/>
    <w:rsid w:val="007413DC"/>
    <w:rsid w:val="007817D2"/>
    <w:rsid w:val="00785736"/>
    <w:rsid w:val="007A2226"/>
    <w:rsid w:val="007B5521"/>
    <w:rsid w:val="007C2EEB"/>
    <w:rsid w:val="007C6AC1"/>
    <w:rsid w:val="00856C3F"/>
    <w:rsid w:val="0086357E"/>
    <w:rsid w:val="00894DB0"/>
    <w:rsid w:val="008A749B"/>
    <w:rsid w:val="00936C6A"/>
    <w:rsid w:val="009D17A7"/>
    <w:rsid w:val="009D1A78"/>
    <w:rsid w:val="00B81043"/>
    <w:rsid w:val="00BB2AE6"/>
    <w:rsid w:val="00BC6D6D"/>
    <w:rsid w:val="00C120BD"/>
    <w:rsid w:val="00C4465E"/>
    <w:rsid w:val="00CD63E4"/>
    <w:rsid w:val="00DE1670"/>
    <w:rsid w:val="00E25AEE"/>
    <w:rsid w:val="00E34CA0"/>
    <w:rsid w:val="00E54D39"/>
    <w:rsid w:val="00E9477D"/>
    <w:rsid w:val="00E96241"/>
    <w:rsid w:val="00EE31BE"/>
    <w:rsid w:val="00F827D9"/>
    <w:rsid w:val="00F864B7"/>
    <w:rsid w:val="00FA6469"/>
    <w:rsid w:val="00FC0B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1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0EE6"/>
    <w:rPr>
      <w:color w:val="808080"/>
    </w:rPr>
  </w:style>
  <w:style w:type="paragraph" w:customStyle="1" w:styleId="277053B2B9B847FDB1AB273B683B6213">
    <w:name w:val="277053B2B9B847FDB1AB273B683B6213"/>
    <w:rsid w:val="001D6118"/>
    <w:pPr>
      <w:widowControl w:val="0"/>
      <w:jc w:val="both"/>
    </w:pPr>
  </w:style>
  <w:style w:type="paragraph" w:customStyle="1" w:styleId="5ADF0BC0BC974038AEBCCE2705CBAB00">
    <w:name w:val="5ADF0BC0BC974038AEBCCE2705CBAB00"/>
    <w:rsid w:val="005830EB"/>
    <w:pPr>
      <w:widowControl w:val="0"/>
      <w:jc w:val="both"/>
    </w:pPr>
  </w:style>
  <w:style w:type="paragraph" w:customStyle="1" w:styleId="107ECFD43B31430A9971B53DFD523117">
    <w:name w:val="107ECFD43B31430A9971B53DFD523117"/>
    <w:rsid w:val="005830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878F7-6A4A-479C-89F7-967274D9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499</TotalTime>
  <Pages>24</Pages>
  <Words>1454</Words>
  <Characters>8292</Characters>
  <Application>Microsoft Office Word</Application>
  <DocSecurity>0</DocSecurity>
  <Lines>69</Lines>
  <Paragraphs>19</Paragraphs>
  <ScaleCrop>false</ScaleCrop>
  <Company>PCMI</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Acer</dc:creator>
  <cp:lastModifiedBy>HUAWEI</cp:lastModifiedBy>
  <cp:revision>48</cp:revision>
  <cp:lastPrinted>2023-08-22T05:50:00Z</cp:lastPrinted>
  <dcterms:created xsi:type="dcterms:W3CDTF">2023-08-22T06:38:00Z</dcterms:created>
  <dcterms:modified xsi:type="dcterms:W3CDTF">2023-11-14T07:39:00Z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