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52"/>
          <w:lang w:val="en-US" w:eastAsia="zh-CN"/>
        </w:rPr>
      </w:pPr>
    </w:p>
    <w:p>
      <w:pPr>
        <w:jc w:val="both"/>
        <w:rPr>
          <w:rFonts w:hint="default" w:ascii="Times New Roman" w:hAnsi="Times New Roman" w:cs="Times New Roman"/>
          <w:color w:val="auto"/>
          <w:kern w:val="2"/>
          <w:sz w:val="28"/>
        </w:rPr>
      </w:pPr>
    </w:p>
    <w:p>
      <w:pPr>
        <w:jc w:val="both"/>
        <w:rPr>
          <w:rFonts w:hint="default" w:ascii="Times New Roman" w:hAnsi="Times New Roman" w:cs="Times New Roman"/>
          <w:color w:val="auto"/>
          <w:kern w:val="2"/>
          <w:sz w:val="28"/>
        </w:rPr>
      </w:pPr>
    </w:p>
    <w:p>
      <w:pPr>
        <w:jc w:val="both"/>
        <w:rPr>
          <w:rFonts w:hint="default" w:ascii="Times New Roman" w:hAnsi="Times New Roman" w:cs="Times New Roman"/>
          <w:color w:val="auto"/>
          <w:kern w:val="2"/>
          <w:sz w:val="28"/>
        </w:rPr>
      </w:pPr>
    </w:p>
    <w:p>
      <w:pPr>
        <w:jc w:val="both"/>
        <w:rPr>
          <w:rFonts w:hint="default" w:ascii="Times New Roman" w:hAnsi="Times New Roman" w:cs="Times New Roman"/>
          <w:color w:val="auto"/>
          <w:kern w:val="2"/>
          <w:sz w:val="28"/>
        </w:rPr>
      </w:pPr>
      <w:r>
        <w:rPr>
          <w:rFonts w:hint="default" w:ascii="Times New Roman" w:hAnsi="Times New Roman" w:cs="Times New Roman"/>
          <w:color w:val="auto"/>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5781040" cy="411480"/>
                <wp:effectExtent l="0" t="0" r="10160" b="20320"/>
                <wp:wrapNone/>
                <wp:docPr id="3" name="fmFrame2"/>
                <wp:cNvGraphicFramePr/>
                <a:graphic xmlns:a="http://schemas.openxmlformats.org/drawingml/2006/main">
                  <a:graphicData uri="http://schemas.microsoft.com/office/word/2010/wordprocessingShape">
                    <wps:wsp>
                      <wps:cNvSpPr txBox="1"/>
                      <wps:spPr>
                        <a:xfrm>
                          <a:off x="900430" y="1370965"/>
                          <a:ext cx="5781040" cy="411480"/>
                        </a:xfrm>
                        <a:prstGeom prst="rect">
                          <a:avLst/>
                        </a:prstGeom>
                        <a:solidFill>
                          <a:srgbClr val="FFFFFF"/>
                        </a:solidFill>
                        <a:ln w="9525">
                          <a:noFill/>
                        </a:ln>
                        <a:effectLst/>
                      </wps:spPr>
                      <wps:txbx>
                        <w:txbxContent>
                          <w:p>
                            <w:pPr>
                              <w:pStyle w:val="50"/>
                              <w:rPr>
                                <w:rFonts w:hint="eastAsia" w:ascii="方正小标宋简体" w:hAnsi="方正小标宋简体" w:eastAsia="方正小标宋简体" w:cs="方正小标宋简体"/>
                                <w:spacing w:val="20"/>
                                <w:w w:val="135"/>
                                <w:szCs w:val="52"/>
                              </w:rPr>
                            </w:pPr>
                            <w:r>
                              <w:rPr>
                                <w:rFonts w:hint="eastAsia" w:ascii="方正粗雅宋扁简体" w:hAnsi="方正粗雅宋扁简体" w:eastAsia="方正粗雅宋扁简体" w:cs="方正粗雅宋扁简体"/>
                                <w:sz w:val="52"/>
                                <w:szCs w:val="52"/>
                              </w:rPr>
                              <w:t>中华人民共和国国家计量技术规范</w:t>
                            </w:r>
                          </w:p>
                        </w:txbxContent>
                      </wps:txbx>
                      <wps:bodyPr wrap="square" lIns="0" tIns="0" rIns="0" bIns="0" upright="1"/>
                    </wps:wsp>
                  </a:graphicData>
                </a:graphic>
              </wp:anchor>
            </w:drawing>
          </mc:Choice>
          <mc:Fallback>
            <w:pict>
              <v:shape id="fmFrame2" o:spid="_x0000_s1026" o:spt="202" type="#_x0000_t202" style="position:absolute;left:0pt;margin-left:0pt;margin-top:79.6pt;height:32.4pt;width:455.2pt;mso-position-horizontal-relative:margin;mso-position-vertical-relative:margin;z-index:251660288;mso-width-relative:page;mso-height-relative:page;" fillcolor="#FFFFFF" filled="t" stroked="f" coordsize="21600,21600" o:gfxdata="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iZZWdcAAAAIAQAA&#10;DwAAAAAAAAABACAAAAAiAAAAZHJzL2Rvd25yZXYueG1sUEsBAhQAFAAAAAgAh07iQOMoinfhAQAA&#10;yAMAAA4AAAAAAAAAAQAgAAAAJgEAAGRycy9lMm9Eb2MueG1sUEsFBgAAAAAGAAYAWQEAAHkFAAAA&#10;AA==&#10;">
                <v:fill on="t" focussize="0,0"/>
                <v:stroke on="f"/>
                <v:imagedata o:title=""/>
                <o:lock v:ext="edit" aspectratio="f"/>
                <v:textbox inset="0mm,0mm,0mm,0mm">
                  <w:txbxContent>
                    <w:p>
                      <w:pPr>
                        <w:pStyle w:val="50"/>
                        <w:rPr>
                          <w:rFonts w:hint="eastAsia" w:ascii="方正小标宋简体" w:hAnsi="方正小标宋简体" w:eastAsia="方正小标宋简体" w:cs="方正小标宋简体"/>
                          <w:spacing w:val="20"/>
                          <w:w w:val="135"/>
                          <w:szCs w:val="52"/>
                        </w:rPr>
                      </w:pPr>
                      <w:r>
                        <w:rPr>
                          <w:rFonts w:hint="eastAsia" w:ascii="方正粗雅宋扁简体" w:hAnsi="方正粗雅宋扁简体" w:eastAsia="方正粗雅宋扁简体" w:cs="方正粗雅宋扁简体"/>
                          <w:sz w:val="52"/>
                          <w:szCs w:val="52"/>
                        </w:rPr>
                        <w:t>中华人民共和国国家计量技术规范</w:t>
                      </w:r>
                    </w:p>
                  </w:txbxContent>
                </v:textbox>
                <w10:anchorlock/>
              </v:shape>
            </w:pict>
          </mc:Fallback>
        </mc:AlternateContent>
      </w:r>
    </w:p>
    <w:p>
      <w:pPr>
        <w:jc w:val="both"/>
        <w:rPr>
          <w:rFonts w:hint="default" w:ascii="Times New Roman" w:hAnsi="Times New Roman" w:cs="Times New Roman"/>
          <w:color w:val="auto"/>
          <w:kern w:val="2"/>
          <w:sz w:val="28"/>
        </w:rPr>
      </w:pPr>
    </w:p>
    <w:p>
      <w:pPr>
        <w:jc w:val="both"/>
        <w:rPr>
          <w:rFonts w:hint="default" w:ascii="Times New Roman" w:hAnsi="Times New Roman" w:cs="Times New Roman"/>
          <w:color w:val="auto"/>
          <w:kern w:val="2"/>
          <w:sz w:val="28"/>
        </w:rPr>
      </w:pPr>
      <w:r>
        <w:rPr>
          <w:rFonts w:hint="default" w:ascii="Times New Roman" w:hAnsi="Times New Roman" w:cs="Times New Roman"/>
          <w:color w:val="auto"/>
        </w:rPr>
        <mc:AlternateContent>
          <mc:Choice Requires="wps">
            <w:drawing>
              <wp:anchor distT="0" distB="0" distL="114300" distR="114300" simplePos="0" relativeHeight="251659264" behindDoc="0" locked="1" layoutInCell="1" allowOverlap="1">
                <wp:simplePos x="0" y="0"/>
                <wp:positionH relativeFrom="margin">
                  <wp:posOffset>2549525</wp:posOffset>
                </wp:positionH>
                <wp:positionV relativeFrom="margin">
                  <wp:posOffset>107315</wp:posOffset>
                </wp:positionV>
                <wp:extent cx="3175000" cy="720090"/>
                <wp:effectExtent l="0" t="0" r="0" b="16510"/>
                <wp:wrapNone/>
                <wp:docPr id="10" name="fmFrame8"/>
                <wp:cNvGraphicFramePr/>
                <a:graphic xmlns:a="http://schemas.openxmlformats.org/drawingml/2006/main">
                  <a:graphicData uri="http://schemas.microsoft.com/office/word/2010/wordprocessingShape">
                    <wps:wsp>
                      <wps:cNvSpPr txBox="1"/>
                      <wps:spPr>
                        <a:xfrm>
                          <a:off x="3449955" y="467360"/>
                          <a:ext cx="3175000" cy="720090"/>
                        </a:xfrm>
                        <a:prstGeom prst="rect">
                          <a:avLst/>
                        </a:prstGeom>
                        <a:solidFill>
                          <a:srgbClr val="FFFFFF"/>
                        </a:solidFill>
                        <a:ln w="9525">
                          <a:noFill/>
                        </a:ln>
                        <a:effectLst/>
                      </wps:spPr>
                      <wps:txbx>
                        <w:txbxContent>
                          <w:p>
                            <w:pPr>
                              <w:pStyle w:val="41"/>
                              <w:jc w:val="center"/>
                            </w:pPr>
                            <w:r>
                              <w:rPr>
                                <w:rFonts w:hint="eastAsia"/>
                                <w:lang w:val="en-US" w:eastAsia="zh-CN"/>
                              </w:rPr>
                              <w:t xml:space="preserve">  </w:t>
                            </w:r>
                            <w:r>
                              <w:t>JJ</w:t>
                            </w:r>
                            <w:r>
                              <w:rPr>
                                <w:rFonts w:hint="eastAsia"/>
                              </w:rPr>
                              <w:t>F</w:t>
                            </w:r>
                          </w:p>
                        </w:txbxContent>
                      </wps:txbx>
                      <wps:bodyPr wrap="square" lIns="0" tIns="0" rIns="0" bIns="0" upright="1"/>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59264;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Vk7PNgAAAAKAQAA&#10;DwAAAAAAAAABACAAAAAiAAAAZHJzL2Rvd25yZXYueG1sUEsBAhQAFAAAAAgAh07iQID9a9zgAQAA&#10;yQMAAA4AAAAAAAAAAQAgAAAAJwEAAGRycy9lMm9Eb2MueG1sUEsFBgAAAAAGAAYAWQEAAHkFAAAA&#10;AA==&#10;">
                <v:fill on="t" focussize="0,0"/>
                <v:stroke on="f"/>
                <v:imagedata o:title=""/>
                <o:lock v:ext="edit" aspectratio="f"/>
                <v:textbox inset="0mm,0mm,0mm,0mm">
                  <w:txbxContent>
                    <w:p>
                      <w:pPr>
                        <w:pStyle w:val="41"/>
                        <w:jc w:val="center"/>
                      </w:pPr>
                      <w:r>
                        <w:rPr>
                          <w:rFonts w:hint="eastAsia"/>
                          <w:lang w:val="en-US" w:eastAsia="zh-CN"/>
                        </w:rPr>
                        <w:t xml:space="preserve">  </w:t>
                      </w:r>
                      <w:r>
                        <w:t>JJ</w:t>
                      </w:r>
                      <w:r>
                        <w:rPr>
                          <w:rFonts w:hint="eastAsia"/>
                        </w:rPr>
                        <w:t>F</w:t>
                      </w:r>
                    </w:p>
                  </w:txbxContent>
                </v:textbox>
                <w10:anchorlock/>
              </v:shape>
            </w:pict>
          </mc:Fallback>
        </mc:AlternateContent>
      </w:r>
    </w:p>
    <w:p>
      <w:pPr>
        <w:jc w:val="both"/>
        <w:rPr>
          <w:rFonts w:hint="default" w:ascii="Times New Roman" w:hAnsi="Times New Roman" w:cs="Times New Roman"/>
          <w:color w:val="auto"/>
          <w:kern w:val="2"/>
          <w:sz w:val="28"/>
        </w:rPr>
      </w:pPr>
    </w:p>
    <w:p>
      <w:pPr>
        <w:jc w:val="both"/>
        <w:rPr>
          <w:rFonts w:hint="default" w:ascii="Times New Roman" w:hAnsi="Times New Roman" w:cs="Times New Roman"/>
          <w:color w:val="auto"/>
          <w:kern w:val="2"/>
          <w:sz w:val="20"/>
          <w:szCs w:val="20"/>
        </w:rPr>
      </w:pPr>
      <w:r>
        <w:rPr>
          <w:rFonts w:hint="default" w:ascii="Times New Roman" w:hAnsi="Times New Roman" w:cs="Times New Roman"/>
          <w:color w:val="auto"/>
          <w:sz w:val="20"/>
          <w:szCs w:val="20"/>
        </w:rPr>
        <mc:AlternateContent>
          <mc:Choice Requires="wps">
            <w:drawing>
              <wp:anchor distT="0" distB="0" distL="114300" distR="114300" simplePos="0" relativeHeight="251662336" behindDoc="0" locked="0" layoutInCell="1" allowOverlap="1">
                <wp:simplePos x="0" y="0"/>
                <wp:positionH relativeFrom="column">
                  <wp:posOffset>-106045</wp:posOffset>
                </wp:positionH>
                <wp:positionV relativeFrom="paragraph">
                  <wp:posOffset>196215</wp:posOffset>
                </wp:positionV>
                <wp:extent cx="6121400" cy="0"/>
                <wp:effectExtent l="0" t="0" r="0" b="0"/>
                <wp:wrapNone/>
                <wp:docPr id="8" name="Line 35"/>
                <wp:cNvGraphicFramePr/>
                <a:graphic xmlns:a="http://schemas.openxmlformats.org/drawingml/2006/main">
                  <a:graphicData uri="http://schemas.microsoft.com/office/word/2010/wordprocessingShape">
                    <wps:wsp>
                      <wps:cNvCnPr/>
                      <wps:spPr>
                        <a:xfrm>
                          <a:off x="900430" y="2633345"/>
                          <a:ext cx="61214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Line 35" o:spid="_x0000_s1026" o:spt="20" style="position:absolute;left:0pt;margin-left:-8.35pt;margin-top:15.45pt;height:0pt;width:482pt;z-index:251662336;mso-width-relative:page;mso-height-relative:page;" filled="f" stroked="t" coordsize="21600,21600" o:gfxdata="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9lN7dkAAAAJAQAADwAAAAAAAAABACAAAAAiAAAAZHJzL2Rvd25yZXYueG1sUEsBAhQAFAAA&#10;AAgAh07iQMI+VKbuAQAA9AMAAA4AAAAAAAAAAQAgAAAAKAEAAGRycy9lMm9Eb2MueG1sUEsFBgAA&#10;AAAGAAYAWQEAAIgFAAAAAA==&#10;">
                <v:fill on="f" focussize="0,0"/>
                <v:stroke weight="1pt" color="#000000" joinstyle="round"/>
                <v:imagedata o:title=""/>
                <o:lock v:ext="edit" aspectratio="f"/>
              </v:line>
            </w:pict>
          </mc:Fallback>
        </mc:AlternateContent>
      </w:r>
    </w:p>
    <w:p>
      <w:pPr>
        <w:jc w:val="center"/>
        <w:rPr>
          <w:rFonts w:hint="default" w:ascii="Times New Roman" w:hAnsi="Times New Roman" w:eastAsia="黑体" w:cs="Times New Roman"/>
          <w:color w:val="auto"/>
          <w:sz w:val="52"/>
          <w:lang w:eastAsia="zh-CN"/>
        </w:rPr>
      </w:pPr>
      <w:r>
        <w:rPr>
          <w:rFonts w:hint="default" w:ascii="Times New Roman" w:hAnsi="Times New Roman" w:cs="Times New Roman"/>
          <w:color w:val="auto"/>
        </w:rPr>
        <mc:AlternateContent>
          <mc:Choice Requires="wps">
            <w:drawing>
              <wp:anchor distT="0" distB="0" distL="114300" distR="114300" simplePos="0" relativeHeight="251661312" behindDoc="0" locked="1" layoutInCell="1" allowOverlap="1">
                <wp:simplePos x="0" y="0"/>
                <wp:positionH relativeFrom="margin">
                  <wp:posOffset>858520</wp:posOffset>
                </wp:positionH>
                <wp:positionV relativeFrom="margin">
                  <wp:posOffset>1401445</wp:posOffset>
                </wp:positionV>
                <wp:extent cx="4232275" cy="860425"/>
                <wp:effectExtent l="0" t="0" r="9525" b="3175"/>
                <wp:wrapNone/>
                <wp:docPr id="1" name="fmFrame3"/>
                <wp:cNvGraphicFramePr/>
                <a:graphic xmlns:a="http://schemas.openxmlformats.org/drawingml/2006/main">
                  <a:graphicData uri="http://schemas.microsoft.com/office/word/2010/wordprocessingShape">
                    <wps:wsp>
                      <wps:cNvSpPr txBox="1"/>
                      <wps:spPr>
                        <a:xfrm>
                          <a:off x="900430" y="1761490"/>
                          <a:ext cx="5802630" cy="860425"/>
                        </a:xfrm>
                        <a:prstGeom prst="rect">
                          <a:avLst/>
                        </a:prstGeom>
                        <a:solidFill>
                          <a:srgbClr val="FFFFFF"/>
                        </a:solidFill>
                        <a:ln w="9525">
                          <a:noFill/>
                        </a:ln>
                        <a:effectLst/>
                      </wps:spPr>
                      <wps:txbx>
                        <w:txbxContent>
                          <w:p>
                            <w:pPr>
                              <w:pStyle w:val="33"/>
                              <w:rPr>
                                <w:rFonts w:hint="default" w:ascii="黑体" w:hAnsi="黑体" w:eastAsia="黑体" w:cs="黑体"/>
                                <w:lang w:val="en-US" w:eastAsia="zh-CN"/>
                              </w:rPr>
                            </w:pPr>
                            <w:r>
                              <w:rPr>
                                <w:rFonts w:hint="eastAsia" w:ascii="黑体" w:hAnsi="黑体" w:eastAsia="黑体" w:cs="黑体"/>
                              </w:rPr>
                              <w:t>JJ</w:t>
                            </w:r>
                            <w:r>
                              <w:rPr>
                                <w:rFonts w:hint="eastAsia" w:ascii="黑体" w:hAnsi="黑体" w:eastAsia="黑体" w:cs="黑体"/>
                                <w:lang w:val="en-US" w:eastAsia="zh-CN"/>
                              </w:rPr>
                              <w:t xml:space="preserve">F </w:t>
                            </w:r>
                            <w:r>
                              <w:rPr>
                                <w:rFonts w:hint="eastAsia" w:ascii="黑体" w:hAnsi="黑体" w:eastAsia="黑体" w:cs="黑体"/>
                              </w:rPr>
                              <w:t>×××—20××</w:t>
                            </w:r>
                          </w:p>
                        </w:txbxContent>
                      </wps:txbx>
                      <wps:bodyPr wrap="square" lIns="0" tIns="0" rIns="0" bIns="0" upright="1"/>
                    </wps:wsp>
                  </a:graphicData>
                </a:graphic>
              </wp:anchor>
            </w:drawing>
          </mc:Choice>
          <mc:Fallback>
            <w:pict>
              <v:shape id="fmFrame3" o:spid="_x0000_s1026" o:spt="202" type="#_x0000_t202" style="position:absolute;left:0pt;margin-left:67.6pt;margin-top:110.35pt;height:67.75pt;width:333.25pt;mso-position-horizontal-relative:margin;mso-position-vertical-relative:margin;z-index:251661312;mso-width-relative:page;mso-height-relative:page;" fillcolor="#FFFFFF" filled="t" stroked="f" coordsize="21600,21600" o:gfxdata="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RQml9kAAAALAQAADwAA&#10;AAAAAAABACAAAAAiAAAAZHJzL2Rvd25yZXYueG1sUEsBAhQAFAAAAAgAh07iQM0nvNLcAQAAyAMA&#10;AA4AAAAAAAAAAQAgAAAAKAEAAGRycy9lMm9Eb2MueG1sUEsFBgAAAAAGAAYAWQEAAHYFAAAAAA==&#10;">
                <v:fill on="t" focussize="0,0"/>
                <v:stroke on="f"/>
                <v:imagedata o:title=""/>
                <o:lock v:ext="edit" aspectratio="f"/>
                <v:textbox inset="0mm,0mm,0mm,0mm">
                  <w:txbxContent>
                    <w:p>
                      <w:pPr>
                        <w:pStyle w:val="33"/>
                        <w:rPr>
                          <w:rFonts w:hint="default" w:ascii="黑体" w:hAnsi="黑体" w:eastAsia="黑体" w:cs="黑体"/>
                          <w:lang w:val="en-US" w:eastAsia="zh-CN"/>
                        </w:rPr>
                      </w:pPr>
                      <w:r>
                        <w:rPr>
                          <w:rFonts w:hint="eastAsia" w:ascii="黑体" w:hAnsi="黑体" w:eastAsia="黑体" w:cs="黑体"/>
                        </w:rPr>
                        <w:t>JJ</w:t>
                      </w:r>
                      <w:r>
                        <w:rPr>
                          <w:rFonts w:hint="eastAsia" w:ascii="黑体" w:hAnsi="黑体" w:eastAsia="黑体" w:cs="黑体"/>
                          <w:lang w:val="en-US" w:eastAsia="zh-CN"/>
                        </w:rPr>
                        <w:t xml:space="preserve">F </w:t>
                      </w:r>
                      <w:r>
                        <w:rPr>
                          <w:rFonts w:hint="eastAsia" w:ascii="黑体" w:hAnsi="黑体" w:eastAsia="黑体" w:cs="黑体"/>
                        </w:rPr>
                        <w:t>×××—20××</w:t>
                      </w:r>
                    </w:p>
                  </w:txbxContent>
                </v:textbox>
                <w10:anchorlock/>
              </v:shape>
            </w:pict>
          </mc:Fallback>
        </mc:AlternateContent>
      </w:r>
    </w:p>
    <w:p>
      <w:pPr>
        <w:jc w:val="center"/>
        <w:rPr>
          <w:rFonts w:hint="default" w:ascii="Times New Roman" w:hAnsi="Times New Roman" w:eastAsia="黑体" w:cs="Times New Roman"/>
          <w:color w:val="auto"/>
          <w:sz w:val="52"/>
          <w:lang w:eastAsia="zh-CN"/>
        </w:rPr>
      </w:pPr>
    </w:p>
    <w:p>
      <w:pPr>
        <w:jc w:val="center"/>
        <w:rPr>
          <w:rFonts w:hint="default" w:ascii="Times New Roman" w:hAnsi="Times New Roman" w:eastAsia="黑体" w:cs="Times New Roman"/>
          <w:color w:val="auto"/>
          <w:sz w:val="52"/>
          <w:lang w:eastAsia="zh-CN"/>
        </w:rPr>
      </w:pPr>
    </w:p>
    <w:p>
      <w:pPr>
        <w:adjustRightInd w:val="0"/>
        <w:snapToGrid w:val="0"/>
        <w:jc w:val="center"/>
        <w:rPr>
          <w:rFonts w:ascii="Times New Roman" w:hAnsi="Times New Roman" w:eastAsia="黑体" w:cs="Times New Roman"/>
          <w:color w:val="000000"/>
          <w:sz w:val="52"/>
          <w:szCs w:val="52"/>
        </w:rPr>
      </w:pPr>
      <w:r>
        <w:rPr>
          <w:rFonts w:hint="eastAsia" w:ascii="Heiti SC Medium" w:hAnsi="Heiti SC Medium" w:eastAsia="Heiti SC Medium" w:cs="Heiti SC Medium"/>
          <w:b/>
          <w:color w:val="000000"/>
          <w:sz w:val="52"/>
          <w:szCs w:val="52"/>
        </w:rPr>
        <w:t>拖曳倾斜式海流计校准规范</w:t>
      </w:r>
    </w:p>
    <w:p>
      <w:pPr>
        <w:keepNext w:val="0"/>
        <w:keepLines w:val="0"/>
        <w:pageBreakBefore w:val="0"/>
        <w:widowControl w:val="0"/>
        <w:kinsoku/>
        <w:wordWrap/>
        <w:overflowPunct/>
        <w:topLinePunct w:val="0"/>
        <w:autoSpaceDE/>
        <w:autoSpaceDN/>
        <w:bidi w:val="0"/>
        <w:adjustRightInd w:val="0"/>
        <w:snapToGrid/>
        <w:spacing w:line="680" w:lineRule="exact"/>
        <w:jc w:val="center"/>
        <w:textAlignment w:val="baseline"/>
        <w:rPr>
          <w:rFonts w:hint="default" w:ascii="Times New Roman" w:hAnsi="Times New Roman" w:eastAsia="黑体" w:cs="Times New Roman"/>
          <w:color w:val="auto"/>
          <w:sz w:val="52"/>
          <w:lang w:val="en-US" w:eastAsia="zh-CN"/>
        </w:rPr>
      </w:pPr>
    </w:p>
    <w:p>
      <w:pPr>
        <w:adjustRightInd w:val="0"/>
        <w:snapToGrid w:val="0"/>
        <w:jc w:val="center"/>
        <w:rPr>
          <w:rFonts w:ascii="黑体" w:hAnsi="黑体" w:eastAsia="黑体" w:cs="Times New Roman"/>
          <w:bCs/>
          <w:color w:val="000000"/>
          <w:sz w:val="28"/>
          <w:szCs w:val="21"/>
        </w:rPr>
      </w:pPr>
      <w:r>
        <w:rPr>
          <w:rFonts w:hint="default" w:ascii="黑体" w:hAnsi="黑体" w:eastAsia="黑体" w:cs="Times New Roman"/>
          <w:bCs/>
          <w:color w:val="000000"/>
          <w:sz w:val="28"/>
          <w:szCs w:val="21"/>
        </w:rPr>
        <w:t xml:space="preserve">Calibration Specification </w:t>
      </w:r>
      <w:r>
        <w:rPr>
          <w:rFonts w:hint="eastAsia" w:ascii="黑体" w:hAnsi="黑体" w:eastAsia="黑体" w:cs="Times New Roman"/>
          <w:bCs/>
          <w:color w:val="000000"/>
          <w:sz w:val="28"/>
          <w:szCs w:val="21"/>
          <w:lang w:val="en-US" w:eastAsia="zh-Hans"/>
        </w:rPr>
        <w:t>of</w:t>
      </w:r>
      <w:r>
        <w:rPr>
          <w:rFonts w:hint="default" w:ascii="黑体" w:hAnsi="黑体" w:eastAsia="黑体" w:cs="Times New Roman"/>
          <w:bCs/>
          <w:color w:val="000000"/>
          <w:sz w:val="28"/>
          <w:szCs w:val="21"/>
        </w:rPr>
        <w:t xml:space="preserve"> Drag-Tilt Sea Current Meters</w:t>
      </w:r>
    </w:p>
    <w:p>
      <w:pPr>
        <w:pStyle w:val="34"/>
        <w:rPr>
          <w:rFonts w:hint="default" w:ascii="Times New Roman" w:hAnsi="Times New Roman" w:cs="Times New Roman"/>
          <w:color w:val="auto"/>
        </w:rPr>
      </w:pPr>
      <w:r>
        <w:rPr>
          <w:rFonts w:hint="default" w:ascii="Times New Roman" w:hAnsi="Times New Roman" w:cs="Times New Roman"/>
          <w:color w:val="auto"/>
        </w:rPr>
        <w:t>（</w:t>
      </w:r>
      <w:r>
        <w:rPr>
          <w:rFonts w:hint="eastAsia" w:ascii="Times New Roman" w:cs="Times New Roman"/>
          <w:color w:val="auto"/>
          <w:lang w:val="en-US" w:eastAsia="zh-Hans"/>
        </w:rPr>
        <w:t>征求意见</w:t>
      </w:r>
      <w:r>
        <w:rPr>
          <w:rFonts w:hint="default" w:ascii="Times New Roman" w:hAnsi="Times New Roman" w:cs="Times New Roman"/>
          <w:color w:val="auto"/>
        </w:rPr>
        <w:t>稿）</w:t>
      </w:r>
    </w:p>
    <w:p>
      <w:pPr>
        <w:jc w:val="center"/>
        <w:rPr>
          <w:rFonts w:hint="default" w:ascii="Times New Roman" w:hAnsi="Times New Roman" w:eastAsia="黑体" w:cs="Times New Roman"/>
          <w:color w:val="auto"/>
          <w:sz w:val="28"/>
          <w:szCs w:val="28"/>
          <w:lang w:val="en-US" w:eastAsia="zh-CN"/>
        </w:rPr>
      </w:pPr>
    </w:p>
    <w:p>
      <w:pPr>
        <w:jc w:val="both"/>
        <w:rPr>
          <w:rFonts w:hint="default" w:ascii="Times New Roman" w:hAnsi="Times New Roman" w:cs="Times New Roman"/>
          <w:color w:val="auto"/>
          <w:kern w:val="2"/>
          <w:sz w:val="28"/>
        </w:rPr>
      </w:pPr>
    </w:p>
    <w:p>
      <w:pPr>
        <w:jc w:val="both"/>
        <w:rPr>
          <w:rFonts w:hint="default" w:ascii="Times New Roman" w:hAnsi="Times New Roman" w:cs="Times New Roman"/>
          <w:color w:val="auto"/>
          <w:kern w:val="2"/>
          <w:sz w:val="28"/>
        </w:rPr>
      </w:pPr>
    </w:p>
    <w:p>
      <w:pPr>
        <w:jc w:val="both"/>
        <w:rPr>
          <w:rFonts w:hint="default" w:ascii="Times New Roman" w:hAnsi="Times New Roman" w:cs="Times New Roman"/>
          <w:color w:val="auto"/>
          <w:kern w:val="2"/>
          <w:sz w:val="28"/>
        </w:rPr>
      </w:pPr>
    </w:p>
    <w:p>
      <w:pPr>
        <w:jc w:val="both"/>
        <w:rPr>
          <w:rFonts w:hint="default" w:ascii="Times New Roman" w:hAnsi="Times New Roman" w:cs="Times New Roman"/>
          <w:color w:val="auto"/>
          <w:kern w:val="2"/>
          <w:sz w:val="28"/>
        </w:rPr>
      </w:pPr>
    </w:p>
    <w:p>
      <w:pPr>
        <w:jc w:val="both"/>
        <w:rPr>
          <w:rFonts w:hint="default" w:ascii="Times New Roman" w:hAnsi="Times New Roman" w:cs="Times New Roman"/>
          <w:color w:val="auto"/>
          <w:kern w:val="2"/>
          <w:sz w:val="28"/>
        </w:rPr>
      </w:pPr>
    </w:p>
    <w:p>
      <w:pPr>
        <w:jc w:val="both"/>
        <w:rPr>
          <w:rFonts w:hint="default" w:ascii="Times New Roman" w:hAnsi="Times New Roman" w:cs="Times New Roman"/>
          <w:color w:val="auto"/>
          <w:kern w:val="2"/>
          <w:sz w:val="28"/>
        </w:rPr>
      </w:pPr>
    </w:p>
    <w:p>
      <w:pPr>
        <w:jc w:val="both"/>
        <w:rPr>
          <w:rFonts w:hint="default" w:ascii="Times New Roman" w:hAnsi="Times New Roman" w:cs="Times New Roman"/>
          <w:color w:val="auto"/>
          <w:kern w:val="2"/>
          <w:sz w:val="28"/>
        </w:rPr>
      </w:pPr>
    </w:p>
    <w:p>
      <w:pPr>
        <w:jc w:val="both"/>
        <w:rPr>
          <w:rFonts w:hint="default" w:ascii="Times New Roman" w:hAnsi="Times New Roman" w:cs="Times New Roman"/>
          <w:color w:val="auto"/>
          <w:kern w:val="2"/>
          <w:sz w:val="28"/>
        </w:rPr>
      </w:pPr>
    </w:p>
    <w:p>
      <w:pPr>
        <w:jc w:val="both"/>
        <w:rPr>
          <w:rFonts w:hint="default" w:ascii="Times New Roman" w:hAnsi="Times New Roman" w:cs="Times New Roman"/>
          <w:color w:val="auto"/>
          <w:kern w:val="2"/>
          <w:sz w:val="28"/>
        </w:rPr>
      </w:pPr>
    </w:p>
    <w:p>
      <w:pPr>
        <w:jc w:val="both"/>
        <w:rPr>
          <w:rFonts w:hint="default" w:ascii="Times New Roman" w:hAnsi="Times New Roman" w:cs="Times New Roman"/>
          <w:color w:val="auto"/>
          <w:kern w:val="2"/>
          <w:sz w:val="28"/>
        </w:rPr>
      </w:pPr>
    </w:p>
    <w:p>
      <w:pPr>
        <w:jc w:val="both"/>
        <w:rPr>
          <w:rFonts w:hint="default" w:ascii="Times New Roman" w:hAnsi="Times New Roman" w:cs="Times New Roman"/>
          <w:color w:val="auto"/>
          <w:kern w:val="2"/>
          <w:sz w:val="28"/>
        </w:rPr>
      </w:pPr>
    </w:p>
    <w:p>
      <w:pPr>
        <w:jc w:val="both"/>
        <w:rPr>
          <w:rFonts w:hint="default" w:ascii="Times New Roman" w:hAnsi="Times New Roman" w:cs="Times New Roman"/>
          <w:color w:val="auto"/>
          <w:kern w:val="2"/>
          <w:sz w:val="28"/>
        </w:rPr>
        <w:sectPr>
          <w:footerReference r:id="rId3" w:type="default"/>
          <w:pgSz w:w="11906" w:h="16838"/>
          <w:pgMar w:top="567" w:right="850" w:bottom="1361" w:left="1418" w:header="1587" w:footer="1361" w:gutter="0"/>
          <w:pgBorders>
            <w:top w:val="none" w:sz="0" w:space="0"/>
            <w:left w:val="none" w:sz="0" w:space="0"/>
            <w:bottom w:val="none" w:sz="0" w:space="0"/>
            <w:right w:val="none" w:sz="0" w:space="0"/>
          </w:pgBorders>
          <w:pgNumType w:fmt="decimal" w:start="1"/>
          <w:cols w:space="720" w:num="1"/>
          <w:docGrid w:linePitch="312" w:charSpace="0"/>
        </w:sectPr>
      </w:pPr>
      <w:r>
        <w:rPr>
          <w:rFonts w:hint="default" w:ascii="Times New Roman" w:hAnsi="Times New Roman" w:cs="Times New Roman"/>
          <w:color w:val="auto"/>
        </w:rPr>
        <mc:AlternateContent>
          <mc:Choice Requires="wps">
            <w:drawing>
              <wp:anchor distT="0" distB="0" distL="114300" distR="114300" simplePos="0" relativeHeight="251667456" behindDoc="0" locked="1" layoutInCell="1" allowOverlap="1">
                <wp:simplePos x="0" y="0"/>
                <wp:positionH relativeFrom="margin">
                  <wp:posOffset>0</wp:posOffset>
                </wp:positionH>
                <wp:positionV relativeFrom="margin">
                  <wp:posOffset>9108440</wp:posOffset>
                </wp:positionV>
                <wp:extent cx="6120130" cy="363220"/>
                <wp:effectExtent l="0" t="0" r="1270" b="17780"/>
                <wp:wrapNone/>
                <wp:docPr id="7" name="fmFrame7"/>
                <wp:cNvGraphicFramePr/>
                <a:graphic xmlns:a="http://schemas.openxmlformats.org/drawingml/2006/main">
                  <a:graphicData uri="http://schemas.microsoft.com/office/word/2010/wordprocessingShape">
                    <wps:wsp>
                      <wps:cNvSpPr txBox="1"/>
                      <wps:spPr>
                        <a:xfrm>
                          <a:off x="900430" y="9468485"/>
                          <a:ext cx="6120130" cy="363220"/>
                        </a:xfrm>
                        <a:prstGeom prst="rect">
                          <a:avLst/>
                        </a:prstGeom>
                        <a:solidFill>
                          <a:srgbClr val="FFFFFF"/>
                        </a:solidFill>
                        <a:ln w="9525">
                          <a:noFill/>
                        </a:ln>
                        <a:effectLst/>
                      </wps:spPr>
                      <wps:txbx>
                        <w:txbxContent>
                          <w:p>
                            <w:pPr>
                              <w:pStyle w:val="36"/>
                            </w:pPr>
                            <w:r>
                              <w:rPr>
                                <w:rFonts w:hint="eastAsia" w:ascii="方正粗雅宋扁简体" w:hAnsi="方正粗雅宋扁简体" w:eastAsia="方正粗雅宋扁简体" w:cs="方正粗雅宋扁简体"/>
                                <w:sz w:val="44"/>
                                <w:szCs w:val="44"/>
                              </w:rPr>
                              <w:t>国家</w:t>
                            </w:r>
                            <w:r>
                              <w:rPr>
                                <w:rFonts w:hint="eastAsia" w:ascii="方正粗雅宋扁简体" w:hAnsi="方正粗雅宋扁简体" w:eastAsia="方正粗雅宋扁简体" w:cs="方正粗雅宋扁简体"/>
                                <w:sz w:val="44"/>
                                <w:szCs w:val="44"/>
                                <w:lang w:eastAsia="zh-CN"/>
                              </w:rPr>
                              <w:t>市场监督管理</w:t>
                            </w:r>
                            <w:r>
                              <w:rPr>
                                <w:rFonts w:hint="eastAsia" w:ascii="方正粗雅宋扁简体" w:hAnsi="方正粗雅宋扁简体" w:eastAsia="方正粗雅宋扁简体" w:cs="方正粗雅宋扁简体"/>
                                <w:sz w:val="44"/>
                                <w:szCs w:val="44"/>
                              </w:rPr>
                              <w:t>总局</w:t>
                            </w:r>
                            <w:r>
                              <w:rPr>
                                <w:rFonts w:hint="eastAsia"/>
                              </w:rPr>
                              <w:t xml:space="preserve"> </w:t>
                            </w:r>
                            <w:r>
                              <w:rPr>
                                <w:rStyle w:val="28"/>
                                <w:rFonts w:hint="eastAsia"/>
                              </w:rPr>
                              <w:t>发</w:t>
                            </w:r>
                            <w:r>
                              <w:rPr>
                                <w:rStyle w:val="28"/>
                                <w:rFonts w:hint="eastAsia"/>
                                <w:lang w:val="en-US" w:eastAsia="zh-CN"/>
                              </w:rPr>
                              <w:t xml:space="preserve"> </w:t>
                            </w:r>
                            <w:r>
                              <w:rPr>
                                <w:rStyle w:val="28"/>
                                <w:rFonts w:hint="eastAsia"/>
                              </w:rPr>
                              <w:t>布</w:t>
                            </w:r>
                            <w:r>
                              <w:rPr>
                                <w:rStyle w:val="28"/>
                                <w:rFonts w:hint="eastAsia"/>
                              </w:rPr>
                              <w:br w:type="textWrapping"/>
                            </w:r>
                          </w:p>
                        </w:txbxContent>
                      </wps:txbx>
                      <wps:bodyPr wrap="square" lIns="0" tIns="0" rIns="0" bIns="0" upright="1"/>
                    </wps:wsp>
                  </a:graphicData>
                </a:graphic>
              </wp:anchor>
            </w:drawing>
          </mc:Choice>
          <mc:Fallback>
            <w:pict>
              <v:shape id="fmFrame7" o:spid="_x0000_s1026" o:spt="202" type="#_x0000_t202" style="position:absolute;left:0pt;margin-left:0pt;margin-top:717.2pt;height:28.6pt;width:481.9pt;mso-position-horizontal-relative:margin;mso-position-vertical-relative:margin;z-index:251667456;mso-width-relative:page;mso-height-relative:page;" fillcolor="#FFFFFF" filled="t" stroked="f" coordsize="21600,21600"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JVgbr2AAAAAoBAAAP&#10;AAAAAAAAAAEAIAAAACIAAABkcnMvZG93bnJldi54bWxQSwECFAAUAAAACACHTuJAZVatP98BAADI&#10;AwAADgAAAAAAAAABACAAAAAnAQAAZHJzL2Uyb0RvYy54bWxQSwUGAAAAAAYABgBZAQAAeAUAAAAA&#10;">
                <v:fill on="t" focussize="0,0"/>
                <v:stroke on="f"/>
                <v:imagedata o:title=""/>
                <o:lock v:ext="edit" aspectratio="f"/>
                <v:textbox inset="0mm,0mm,0mm,0mm">
                  <w:txbxContent>
                    <w:p>
                      <w:pPr>
                        <w:pStyle w:val="36"/>
                      </w:pPr>
                      <w:r>
                        <w:rPr>
                          <w:rFonts w:hint="eastAsia" w:ascii="方正粗雅宋扁简体" w:hAnsi="方正粗雅宋扁简体" w:eastAsia="方正粗雅宋扁简体" w:cs="方正粗雅宋扁简体"/>
                          <w:sz w:val="44"/>
                          <w:szCs w:val="44"/>
                        </w:rPr>
                        <w:t>国家</w:t>
                      </w:r>
                      <w:r>
                        <w:rPr>
                          <w:rFonts w:hint="eastAsia" w:ascii="方正粗雅宋扁简体" w:hAnsi="方正粗雅宋扁简体" w:eastAsia="方正粗雅宋扁简体" w:cs="方正粗雅宋扁简体"/>
                          <w:sz w:val="44"/>
                          <w:szCs w:val="44"/>
                          <w:lang w:eastAsia="zh-CN"/>
                        </w:rPr>
                        <w:t>市场监督管理</w:t>
                      </w:r>
                      <w:r>
                        <w:rPr>
                          <w:rFonts w:hint="eastAsia" w:ascii="方正粗雅宋扁简体" w:hAnsi="方正粗雅宋扁简体" w:eastAsia="方正粗雅宋扁简体" w:cs="方正粗雅宋扁简体"/>
                          <w:sz w:val="44"/>
                          <w:szCs w:val="44"/>
                        </w:rPr>
                        <w:t>总局</w:t>
                      </w:r>
                      <w:r>
                        <w:rPr>
                          <w:rFonts w:hint="eastAsia"/>
                        </w:rPr>
                        <w:t xml:space="preserve"> </w:t>
                      </w:r>
                      <w:r>
                        <w:rPr>
                          <w:rStyle w:val="28"/>
                          <w:rFonts w:hint="eastAsia"/>
                        </w:rPr>
                        <w:t>发</w:t>
                      </w:r>
                      <w:r>
                        <w:rPr>
                          <w:rStyle w:val="28"/>
                          <w:rFonts w:hint="eastAsia"/>
                          <w:lang w:val="en-US" w:eastAsia="zh-CN"/>
                        </w:rPr>
                        <w:t xml:space="preserve"> </w:t>
                      </w:r>
                      <w:r>
                        <w:rPr>
                          <w:rStyle w:val="28"/>
                          <w:rFonts w:hint="eastAsia"/>
                        </w:rPr>
                        <w:t>布</w:t>
                      </w:r>
                      <w:r>
                        <w:rPr>
                          <w:rStyle w:val="28"/>
                          <w:rFonts w:hint="eastAsia"/>
                        </w:rPr>
                        <w:br w:type="textWrapping"/>
                      </w:r>
                    </w:p>
                  </w:txbxContent>
                </v:textbox>
                <w10:anchorlock/>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66432" behindDoc="0" locked="0" layoutInCell="1" allowOverlap="1">
                <wp:simplePos x="0" y="0"/>
                <wp:positionH relativeFrom="column">
                  <wp:posOffset>-59055</wp:posOffset>
                </wp:positionH>
                <wp:positionV relativeFrom="paragraph">
                  <wp:posOffset>1513205</wp:posOffset>
                </wp:positionV>
                <wp:extent cx="6121400" cy="0"/>
                <wp:effectExtent l="0" t="0" r="0" b="0"/>
                <wp:wrapNone/>
                <wp:docPr id="4" name="Line 35"/>
                <wp:cNvGraphicFramePr/>
                <a:graphic xmlns:a="http://schemas.openxmlformats.org/drawingml/2006/main">
                  <a:graphicData uri="http://schemas.microsoft.com/office/word/2010/wordprocessingShape">
                    <wps:wsp>
                      <wps:cNvCnPr/>
                      <wps:spPr>
                        <a:xfrm>
                          <a:off x="900430" y="2633345"/>
                          <a:ext cx="61214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Line 35" o:spid="_x0000_s1026" o:spt="20" style="position:absolute;left:0pt;margin-left:-4.65pt;margin-top:119.15pt;height:0pt;width:482pt;z-index:251666432;mso-width-relative:page;mso-height-relative:page;" filled="f" stroked="t" coordsize="21600,21600" o:gfxdata="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MbH+P2AAAAAoBAAAPAAAAAAAAAAEAIAAAACIAAABkcnMvZG93bnJldi54bWxQSwECFAAUAAAA&#10;CACHTuJAZf51ke4BAAD0AwAADgAAAAAAAAABACAAAAAnAQAAZHJzL2Uyb0RvYy54bWxQSwUGAAAA&#10;AAYABgBZAQAAhwUAAAAA&#10;">
                <v:fill on="f" focussize="0,0"/>
                <v:stroke weight="1pt" color="#000000" joinstyle="round"/>
                <v:imagedata o:title=""/>
                <o:lock v:ext="edit" aspectratio="f"/>
              </v:line>
            </w:pict>
          </mc:Fallback>
        </mc:AlternateContent>
      </w:r>
      <w:r>
        <w:rPr>
          <w:rFonts w:hint="default" w:ascii="Times New Roman" w:hAnsi="Times New Roman" w:cs="Times New Roman"/>
          <w:color w:val="auto"/>
        </w:rPr>
        <mc:AlternateContent>
          <mc:Choice Requires="wps">
            <w:drawing>
              <wp:anchor distT="0" distB="0" distL="114300" distR="114300" simplePos="0" relativeHeight="251665408" behindDoc="0" locked="0" layoutInCell="1" allowOverlap="1">
                <wp:simplePos x="0" y="0"/>
                <wp:positionH relativeFrom="column">
                  <wp:posOffset>152400</wp:posOffset>
                </wp:positionH>
                <wp:positionV relativeFrom="paragraph">
                  <wp:posOffset>9042400</wp:posOffset>
                </wp:positionV>
                <wp:extent cx="6121400" cy="0"/>
                <wp:effectExtent l="0" t="0" r="0" b="0"/>
                <wp:wrapNone/>
                <wp:docPr id="2" name="Line 36"/>
                <wp:cNvGraphicFramePr/>
                <a:graphic xmlns:a="http://schemas.openxmlformats.org/drawingml/2006/main">
                  <a:graphicData uri="http://schemas.microsoft.com/office/word/2010/wordprocessingShape">
                    <wps:wsp>
                      <wps:cNvCnPr/>
                      <wps:spPr>
                        <a:xfrm>
                          <a:off x="900430" y="9250045"/>
                          <a:ext cx="61214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Line 36" o:spid="_x0000_s1026" o:spt="20" style="position:absolute;left:0pt;margin-left:12pt;margin-top:712pt;height:0pt;width:482pt;z-index:251665408;mso-width-relative:page;mso-height-relative:page;" filled="f" stroked="t" coordsize="21600,21600" o:gfxdata="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cw&#10;Ij/WAAAADAEAAA8AAAAAAAAAAQAgAAAAIgAAAGRycy9kb3ducmV2LnhtbFBLAQIUABQAAAAIAIdO&#10;4kCwup9K7AEAAPQDAAAOAAAAAAAAAAEAIAAAACUBAABkcnMvZTJvRG9jLnhtbFBLBQYAAAAABgAG&#10;AFkBAACDBQAAAAA=&#10;">
                <v:fill on="f" focussize="0,0"/>
                <v:stroke weight="1pt" color="#000000" joinstyle="round"/>
                <v:imagedata o:title=""/>
                <o:lock v:ext="edit" aspectratio="f"/>
              </v:line>
            </w:pict>
          </mc:Fallback>
        </mc:AlternateContent>
      </w:r>
      <w:r>
        <w:rPr>
          <w:rFonts w:hint="default" w:ascii="Times New Roman" w:hAnsi="Times New Roman" w:cs="Times New Roman"/>
          <w:color w:val="auto"/>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8890000</wp:posOffset>
                </wp:positionV>
                <wp:extent cx="6121400" cy="0"/>
                <wp:effectExtent l="0" t="0" r="0" b="0"/>
                <wp:wrapNone/>
                <wp:docPr id="9" name="Line 36"/>
                <wp:cNvGraphicFramePr/>
                <a:graphic xmlns:a="http://schemas.openxmlformats.org/drawingml/2006/main">
                  <a:graphicData uri="http://schemas.microsoft.com/office/word/2010/wordprocessingShape">
                    <wps:wsp>
                      <wps:cNvCnPr/>
                      <wps:spPr>
                        <a:xfrm>
                          <a:off x="900430" y="9250045"/>
                          <a:ext cx="61214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Line 36" o:spid="_x0000_s1026" o:spt="20" style="position:absolute;left:0pt;margin-left:0pt;margin-top:700pt;height:0pt;width:482pt;z-index:251664384;mso-width-relative:page;mso-height-relative:page;" filled="f" stroked="t" coordsize="21600,21600" o:gfxdata="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Gw37+&#10;1QAAAAoBAAAPAAAAAAAAAAEAIAAAACIAAABkcnMvZG93bnJldi54bWxQSwECFAAUAAAACACHTuJA&#10;E3fy+esBAAD0AwAADgAAAAAAAAABACAAAAAkAQAAZHJzL2Uyb0RvYy54bWxQSwUGAAAAAAYABgBZ&#10;AQAAgQUAAAAA&#10;">
                <v:fill on="f" focussize="0,0"/>
                <v:stroke weight="1pt" color="#000000" joinstyle="round"/>
                <v:imagedata o:title=""/>
                <o:lock v:ext="edit" aspectratio="f"/>
              </v:line>
            </w:pict>
          </mc:Fallback>
        </mc:AlternateContent>
      </w:r>
      <w:r>
        <w:rPr>
          <w:rFonts w:hint="default" w:ascii="Times New Roman" w:hAnsi="Times New Roman" w:cs="Times New Roman"/>
          <w:color w:val="auto"/>
        </w:rPr>
        <mc:AlternateContent>
          <mc:Choice Requires="wps">
            <w:drawing>
              <wp:anchor distT="0" distB="0" distL="114300" distR="114300" simplePos="0" relativeHeight="251663360" behindDoc="0" locked="1" layoutInCell="1" allowOverlap="1">
                <wp:simplePos x="0" y="0"/>
                <wp:positionH relativeFrom="margin">
                  <wp:posOffset>333375</wp:posOffset>
                </wp:positionH>
                <wp:positionV relativeFrom="margin">
                  <wp:posOffset>8009890</wp:posOffset>
                </wp:positionV>
                <wp:extent cx="5709285" cy="312420"/>
                <wp:effectExtent l="0" t="0" r="5715" b="17780"/>
                <wp:wrapNone/>
                <wp:docPr id="5" name="fmFrame5"/>
                <wp:cNvGraphicFramePr/>
                <a:graphic xmlns:a="http://schemas.openxmlformats.org/drawingml/2006/main">
                  <a:graphicData uri="http://schemas.microsoft.com/office/word/2010/wordprocessingShape">
                    <wps:wsp>
                      <wps:cNvSpPr txBox="1"/>
                      <wps:spPr>
                        <a:xfrm>
                          <a:off x="900430" y="8923655"/>
                          <a:ext cx="2019300" cy="312420"/>
                        </a:xfrm>
                        <a:prstGeom prst="rect">
                          <a:avLst/>
                        </a:prstGeom>
                        <a:solidFill>
                          <a:srgbClr val="FFFFFF"/>
                        </a:solidFill>
                        <a:ln w="9525">
                          <a:noFill/>
                        </a:ln>
                        <a:effectLst/>
                      </wps:spPr>
                      <wps:txbx>
                        <w:txbxContent>
                          <w:p>
                            <w:pPr>
                              <w:pStyle w:val="39"/>
                              <w:jc w:val="both"/>
                              <w:rPr>
                                <w:rFonts w:hint="default" w:ascii="黑体" w:hAnsi="黑体" w:eastAsia="黑体" w:cs="黑体"/>
                                <w:lang w:val="en-US" w:eastAsia="zh-CN"/>
                              </w:rPr>
                            </w:pPr>
                            <w:r>
                              <w:rPr>
                                <w:rFonts w:hint="eastAsia" w:ascii="黑体" w:hAnsi="黑体" w:cs="黑体"/>
                              </w:rPr>
                              <w:t>20××-××-××发布</w:t>
                            </w:r>
                            <w:r>
                              <w:rPr>
                                <w:rFonts w:hint="eastAsia" w:ascii="黑体" w:hAnsi="黑体" w:cs="黑体"/>
                                <w:lang w:val="en-US" w:eastAsia="zh-CN"/>
                              </w:rPr>
                              <w:t xml:space="preserve">                     </w:t>
                            </w:r>
                            <w:r>
                              <w:rPr>
                                <w:rFonts w:hint="eastAsia" w:ascii="黑体" w:hAnsi="黑体" w:cs="黑体"/>
                              </w:rPr>
                              <w:t>20××-××-××实施</w:t>
                            </w:r>
                          </w:p>
                        </w:txbxContent>
                      </wps:txbx>
                      <wps:bodyPr wrap="square" lIns="0" tIns="0" rIns="0" bIns="0" upright="1"/>
                    </wps:wsp>
                  </a:graphicData>
                </a:graphic>
              </wp:anchor>
            </w:drawing>
          </mc:Choice>
          <mc:Fallback>
            <w:pict>
              <v:shape id="fmFrame5" o:spid="_x0000_s1026" o:spt="202" type="#_x0000_t202" style="position:absolute;left:0pt;margin-left:26.25pt;margin-top:630.7pt;height:24.6pt;width:449.55pt;mso-position-horizontal-relative:margin;mso-position-vertical-relative:margin;z-index:251663360;mso-width-relative:page;mso-height-relative:page;" fillcolor="#FFFFFF" filled="t" stroked="f" coordsize="21600,21600" o:gfxdata="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DxUJNoAAAAM&#10;AQAADwAAAAAAAAABACAAAAAiAAAAZHJzL2Rvd25yZXYueG1sUEsBAhQAFAAAAAgAh07iQGKgbfnh&#10;AQAAyAMAAA4AAAAAAAAAAQAgAAAAKQEAAGRycy9lMm9Eb2MueG1sUEsFBgAAAAAGAAYAWQEAAHwF&#10;AAAAAA==&#10;">
                <v:fill on="t" focussize="0,0"/>
                <v:stroke on="f"/>
                <v:imagedata o:title=""/>
                <o:lock v:ext="edit" aspectratio="f"/>
                <v:textbox inset="0mm,0mm,0mm,0mm">
                  <w:txbxContent>
                    <w:p>
                      <w:pPr>
                        <w:pStyle w:val="39"/>
                        <w:jc w:val="both"/>
                        <w:rPr>
                          <w:rFonts w:hint="default" w:ascii="黑体" w:hAnsi="黑体" w:eastAsia="黑体" w:cs="黑体"/>
                          <w:lang w:val="en-US" w:eastAsia="zh-CN"/>
                        </w:rPr>
                      </w:pPr>
                      <w:r>
                        <w:rPr>
                          <w:rFonts w:hint="eastAsia" w:ascii="黑体" w:hAnsi="黑体" w:cs="黑体"/>
                        </w:rPr>
                        <w:t>20××-××-××发布</w:t>
                      </w:r>
                      <w:r>
                        <w:rPr>
                          <w:rFonts w:hint="eastAsia" w:ascii="黑体" w:hAnsi="黑体" w:cs="黑体"/>
                          <w:lang w:val="en-US" w:eastAsia="zh-CN"/>
                        </w:rPr>
                        <w:t xml:space="preserve">                     </w:t>
                      </w:r>
                      <w:r>
                        <w:rPr>
                          <w:rFonts w:hint="eastAsia" w:ascii="黑体" w:hAnsi="黑体" w:cs="黑体"/>
                        </w:rPr>
                        <w:t>20××-××-××实施</w:t>
                      </w:r>
                    </w:p>
                  </w:txbxContent>
                </v:textbox>
                <w10:anchorlock/>
              </v:shape>
            </w:pict>
          </mc:Fallback>
        </mc:AlternateContent>
      </w:r>
    </w:p>
    <w:p>
      <w:pPr>
        <w:jc w:val="both"/>
        <w:rPr>
          <w:rFonts w:hint="default" w:ascii="Times New Roman" w:hAnsi="Times New Roman" w:cs="Times New Roman"/>
          <w:color w:val="auto"/>
          <w:kern w:val="2"/>
          <w:sz w:val="28"/>
        </w:rPr>
        <w:sectPr>
          <w:footerReference r:id="rId4" w:type="default"/>
          <w:pgSz w:w="11906" w:h="16838"/>
          <w:pgMar w:top="1440" w:right="1418" w:bottom="1440" w:left="1418" w:header="1587" w:footer="1361" w:gutter="0"/>
          <w:pgBorders>
            <w:top w:val="none" w:sz="0" w:space="0"/>
            <w:left w:val="none" w:sz="0" w:space="0"/>
            <w:bottom w:val="none" w:sz="0" w:space="0"/>
            <w:right w:val="none" w:sz="0" w:space="0"/>
          </w:pgBorders>
          <w:pgNumType w:fmt="decimal" w:start="1"/>
          <w:cols w:space="720" w:num="1"/>
          <w:docGrid w:linePitch="312" w:charSpace="0"/>
        </w:sectPr>
      </w:pPr>
    </w:p>
    <w:p>
      <w:pPr>
        <w:ind w:left="356" w:hanging="356" w:hangingChars="81"/>
        <w:rPr>
          <w:rFonts w:hint="default" w:ascii="Times New Roman" w:hAnsi="Times New Roman" w:eastAsia="黑体" w:cs="Times New Roman"/>
          <w:color w:val="auto"/>
          <w:sz w:val="44"/>
        </w:rPr>
      </w:pPr>
      <w:r>
        <w:rPr>
          <w:rFonts w:hint="default" w:ascii="Times New Roman" w:hAnsi="Times New Roman" w:eastAsia="黑体" w:cs="Times New Roman"/>
          <w:color w:val="auto"/>
          <w:sz w:val="44"/>
        </w:rPr>
        <mc:AlternateContent>
          <mc:Choice Requires="wps">
            <w:drawing>
              <wp:anchor distT="0" distB="0" distL="114300" distR="114300" simplePos="0" relativeHeight="251668480" behindDoc="0" locked="0" layoutInCell="1" allowOverlap="1">
                <wp:simplePos x="0" y="0"/>
                <wp:positionH relativeFrom="column">
                  <wp:posOffset>3933825</wp:posOffset>
                </wp:positionH>
                <wp:positionV relativeFrom="paragraph">
                  <wp:posOffset>102235</wp:posOffset>
                </wp:positionV>
                <wp:extent cx="2009775" cy="795655"/>
                <wp:effectExtent l="6350" t="6350" r="15875" b="10795"/>
                <wp:wrapNone/>
                <wp:docPr id="12" name="Text Box 43"/>
                <wp:cNvGraphicFramePr/>
                <a:graphic xmlns:a="http://schemas.openxmlformats.org/drawingml/2006/main">
                  <a:graphicData uri="http://schemas.microsoft.com/office/word/2010/wordprocessingShape">
                    <wps:wsp>
                      <wps:cNvSpPr txBox="1"/>
                      <wps:spPr>
                        <a:xfrm>
                          <a:off x="0" y="0"/>
                          <a:ext cx="2009775" cy="795655"/>
                        </a:xfrm>
                        <a:prstGeom prst="rect">
                          <a:avLst/>
                        </a:prstGeom>
                        <a:solidFill>
                          <a:srgbClr val="FFFFFF"/>
                        </a:solidFill>
                        <a:ln w="9525" cap="rnd" cmpd="sng">
                          <a:solidFill>
                            <a:srgbClr val="000000"/>
                          </a:solidFill>
                          <a:prstDash val="sysDot"/>
                          <a:miter/>
                          <a:headEnd type="none" w="med" len="med"/>
                          <a:tailEnd type="none" w="med" len="med"/>
                        </a:ln>
                        <a:effectLst/>
                      </wps:spPr>
                      <wps:txbx>
                        <w:txbxContent>
                          <w:p>
                            <w:pPr>
                              <w:rPr>
                                <w:rFonts w:ascii="黑体" w:eastAsia="黑体"/>
                                <w:sz w:val="28"/>
                                <w:szCs w:val="28"/>
                              </w:rPr>
                            </w:pPr>
                            <w:r>
                              <w:rPr>
                                <w:rFonts w:hint="eastAsia"/>
                                <w:sz w:val="28"/>
                                <w:szCs w:val="28"/>
                              </w:rPr>
                              <w:t xml:space="preserve">  </w:t>
                            </w:r>
                            <w:r>
                              <w:rPr>
                                <w:rFonts w:ascii="黑体" w:eastAsia="黑体"/>
                                <w:sz w:val="28"/>
                                <w:szCs w:val="28"/>
                              </w:rPr>
                              <w:t>JJ</w:t>
                            </w:r>
                            <w:r>
                              <w:rPr>
                                <w:rFonts w:hint="eastAsia" w:ascii="黑体" w:eastAsia="黑体"/>
                                <w:sz w:val="28"/>
                                <w:szCs w:val="28"/>
                                <w:lang w:val="en-US" w:eastAsia="zh-CN"/>
                              </w:rPr>
                              <w:t>F</w:t>
                            </w:r>
                            <w:r>
                              <w:rPr>
                                <w:rFonts w:hint="eastAsia" w:ascii="黑体" w:eastAsia="黑体"/>
                                <w:sz w:val="28"/>
                                <w:szCs w:val="28"/>
                              </w:rPr>
                              <w:t xml:space="preserve"> ××× </w:t>
                            </w:r>
                            <w:r>
                              <w:rPr>
                                <w:rFonts w:ascii="黑体" w:eastAsia="黑体"/>
                                <w:sz w:val="28"/>
                                <w:szCs w:val="28"/>
                              </w:rPr>
                              <w:t>-20</w:t>
                            </w:r>
                            <w:r>
                              <w:rPr>
                                <w:rFonts w:hint="eastAsia" w:ascii="黑体" w:eastAsia="黑体"/>
                                <w:sz w:val="28"/>
                                <w:szCs w:val="28"/>
                              </w:rPr>
                              <w:t>××</w:t>
                            </w:r>
                          </w:p>
                        </w:txbxContent>
                      </wps:txbx>
                      <wps:bodyPr wrap="square" lIns="91439" tIns="45719" rIns="91439" bIns="45719" upright="1"/>
                    </wps:wsp>
                  </a:graphicData>
                </a:graphic>
              </wp:anchor>
            </w:drawing>
          </mc:Choice>
          <mc:Fallback>
            <w:pict>
              <v:shape id="Text Box 43" o:spid="_x0000_s1026" o:spt="202" type="#_x0000_t202" style="position:absolute;left:0pt;margin-left:309.75pt;margin-top:8.05pt;height:62.65pt;width:158.25pt;z-index:251668480;mso-width-relative:page;mso-height-relative:page;" fillcolor="#FFFFFF" filled="t" stroked="t" coordsize="21600,21600" o:gfxdata="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JVoNt2wAAAAoBAAAPAAAAAAAAAAEAIAAAACIAAABkcnMvZG93bnJldi54bWxQSwECFAAUAAAA&#10;CACHTuJAt8pnkiQCAACHBAAADgAAAAAAAAABACAAAAAqAQAAZHJzL2Uyb0RvYy54bWxQSwUGAAAA&#10;AAYABgBZAQAAwAUAAAAA&#10;">
                <v:fill on="t" focussize="0,0"/>
                <v:stroke color="#000000" joinstyle="miter" dashstyle="1 1" endcap="round"/>
                <v:imagedata o:title=""/>
                <o:lock v:ext="edit" aspectratio="f"/>
                <v:textbox inset="7.19992125984252pt,3.59992125984252pt,7.19992125984252pt,3.59992125984252pt">
                  <w:txbxContent>
                    <w:p>
                      <w:pPr>
                        <w:rPr>
                          <w:rFonts w:ascii="黑体" w:eastAsia="黑体"/>
                          <w:sz w:val="28"/>
                          <w:szCs w:val="28"/>
                        </w:rPr>
                      </w:pPr>
                      <w:r>
                        <w:rPr>
                          <w:rFonts w:hint="eastAsia"/>
                          <w:sz w:val="28"/>
                          <w:szCs w:val="28"/>
                        </w:rPr>
                        <w:t xml:space="preserve">  </w:t>
                      </w:r>
                      <w:r>
                        <w:rPr>
                          <w:rFonts w:ascii="黑体" w:eastAsia="黑体"/>
                          <w:sz w:val="28"/>
                          <w:szCs w:val="28"/>
                        </w:rPr>
                        <w:t>JJ</w:t>
                      </w:r>
                      <w:r>
                        <w:rPr>
                          <w:rFonts w:hint="eastAsia" w:ascii="黑体" w:eastAsia="黑体"/>
                          <w:sz w:val="28"/>
                          <w:szCs w:val="28"/>
                          <w:lang w:val="en-US" w:eastAsia="zh-CN"/>
                        </w:rPr>
                        <w:t>F</w:t>
                      </w:r>
                      <w:r>
                        <w:rPr>
                          <w:rFonts w:hint="eastAsia" w:ascii="黑体" w:eastAsia="黑体"/>
                          <w:sz w:val="28"/>
                          <w:szCs w:val="28"/>
                        </w:rPr>
                        <w:t xml:space="preserve"> ××× </w:t>
                      </w:r>
                      <w:r>
                        <w:rPr>
                          <w:rFonts w:ascii="黑体" w:eastAsia="黑体"/>
                          <w:sz w:val="28"/>
                          <w:szCs w:val="28"/>
                        </w:rPr>
                        <w:t>-20</w:t>
                      </w:r>
                      <w:r>
                        <w:rPr>
                          <w:rFonts w:hint="eastAsia" w:ascii="黑体" w:eastAsia="黑体"/>
                          <w:sz w:val="28"/>
                          <w:szCs w:val="28"/>
                        </w:rPr>
                        <w:t>××</w:t>
                      </w:r>
                    </w:p>
                  </w:txbxContent>
                </v:textbox>
              </v:shape>
            </w:pict>
          </mc:Fallback>
        </mc:AlternateContent>
      </w:r>
      <w:r>
        <w:rPr>
          <w:rFonts w:hint="default" w:ascii="Times New Roman" w:hAnsi="Times New Roman" w:eastAsia="黑体" w:cs="Times New Roman"/>
          <w:color w:val="auto"/>
          <w:sz w:val="44"/>
        </w:rPr>
        <w:t>拖曳倾斜式海流计准规范</w:t>
      </w:r>
    </w:p>
    <w:p>
      <w:pPr>
        <w:ind w:left="0" w:leftChars="0" w:firstLine="2" w:firstLineChars="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rPr>
        <w:t xml:space="preserve">Calibration Specification </w:t>
      </w:r>
      <w:r>
        <w:rPr>
          <w:rFonts w:hint="eastAsia" w:ascii="黑体" w:hAnsi="黑体" w:eastAsia="黑体" w:cs="黑体"/>
          <w:color w:val="auto"/>
          <w:sz w:val="28"/>
          <w:szCs w:val="28"/>
          <w:lang w:val="en-US" w:eastAsia="zh-CN"/>
        </w:rPr>
        <w:t xml:space="preserve">of </w:t>
      </w:r>
    </w:p>
    <w:p>
      <w:pPr>
        <w:jc w:val="both"/>
        <w:rPr>
          <w:rFonts w:hint="default" w:ascii="Times New Roman" w:hAnsi="Times New Roman" w:cs="Times New Roman"/>
          <w:color w:val="auto"/>
          <w:kern w:val="2"/>
          <w:sz w:val="28"/>
        </w:rPr>
      </w:pPr>
      <w:r>
        <w:rPr>
          <w:rFonts w:hint="default" w:ascii="黑体" w:hAnsi="黑体" w:eastAsia="黑体" w:cs="Times New Roman"/>
          <w:bCs/>
          <w:color w:val="000000"/>
          <w:sz w:val="28"/>
          <w:szCs w:val="21"/>
        </w:rPr>
        <w:t>Drag-Tilt Sea Current Meters</w:t>
      </w:r>
      <w:r>
        <w:rPr>
          <w:rFonts w:hint="default" w:ascii="黑体" w:hAnsi="黑体" w:eastAsia="黑体" w:cs="黑体"/>
          <w:color w:val="auto"/>
          <w:sz w:val="28"/>
          <w:szCs w:val="28"/>
          <w:lang w:val="en-US"/>
        </w:rPr>
        <w:t xml:space="preserve"> </w:t>
      </w:r>
    </w:p>
    <w:p>
      <w:pPr>
        <w:jc w:val="both"/>
        <w:rPr>
          <w:rFonts w:hint="default" w:ascii="Times New Roman" w:hAnsi="Times New Roman" w:cs="Times New Roman"/>
          <w:color w:val="auto"/>
          <w:kern w:val="2"/>
          <w:sz w:val="28"/>
        </w:rPr>
      </w:pPr>
    </w:p>
    <w:p>
      <w:pPr>
        <w:jc w:val="both"/>
        <w:rPr>
          <w:rFonts w:hint="default" w:ascii="Times New Roman" w:hAnsi="Times New Roman" w:cs="Times New Roman"/>
          <w:color w:val="auto"/>
          <w:kern w:val="2"/>
          <w:sz w:val="28"/>
        </w:rPr>
      </w:pPr>
    </w:p>
    <w:p>
      <w:pPr>
        <w:keepNext w:val="0"/>
        <w:keepLines w:val="0"/>
        <w:pageBreakBefore w:val="0"/>
        <w:widowControl w:val="0"/>
        <w:kinsoku/>
        <w:wordWrap/>
        <w:overflowPunct/>
        <w:topLinePunct w:val="0"/>
        <w:autoSpaceDE/>
        <w:autoSpaceDN/>
        <w:bidi w:val="0"/>
        <w:adjustRightInd w:val="0"/>
        <w:snapToGrid/>
        <w:ind w:firstLine="1960" w:firstLineChars="700"/>
        <w:textAlignment w:val="baseline"/>
        <w:rPr>
          <w:rFonts w:hint="default" w:ascii="Times New Roman" w:hAnsi="Times New Roman" w:eastAsia="黑体" w:cs="Times New Roman"/>
          <w:color w:val="auto"/>
          <w:sz w:val="28"/>
        </w:rPr>
      </w:pPr>
    </w:p>
    <w:p>
      <w:pPr>
        <w:keepNext w:val="0"/>
        <w:keepLines w:val="0"/>
        <w:pageBreakBefore w:val="0"/>
        <w:widowControl w:val="0"/>
        <w:kinsoku/>
        <w:wordWrap/>
        <w:overflowPunct/>
        <w:topLinePunct w:val="0"/>
        <w:autoSpaceDE/>
        <w:autoSpaceDN/>
        <w:bidi w:val="0"/>
        <w:adjustRightInd w:val="0"/>
        <w:snapToGrid/>
        <w:ind w:firstLine="1960" w:firstLineChars="700"/>
        <w:textAlignment w:val="baseline"/>
        <w:rPr>
          <w:rFonts w:hint="default" w:ascii="Times New Roman" w:hAnsi="Times New Roman" w:eastAsia="黑体" w:cs="Times New Roman"/>
          <w:color w:val="auto"/>
          <w:sz w:val="28"/>
        </w:rPr>
      </w:pPr>
    </w:p>
    <w:p>
      <w:pPr>
        <w:keepNext w:val="0"/>
        <w:keepLines w:val="0"/>
        <w:pageBreakBefore w:val="0"/>
        <w:widowControl w:val="0"/>
        <w:kinsoku/>
        <w:wordWrap/>
        <w:overflowPunct/>
        <w:topLinePunct w:val="0"/>
        <w:autoSpaceDE/>
        <w:autoSpaceDN/>
        <w:bidi w:val="0"/>
        <w:adjustRightInd w:val="0"/>
        <w:snapToGrid/>
        <w:ind w:firstLine="1960" w:firstLineChars="700"/>
        <w:textAlignment w:val="baseline"/>
        <w:rPr>
          <w:rFonts w:hint="default" w:ascii="Times New Roman" w:hAnsi="Times New Roman" w:eastAsia="黑体" w:cs="Times New Roman"/>
          <w:color w:val="auto"/>
          <w:sz w:val="28"/>
        </w:rPr>
      </w:pPr>
    </w:p>
    <w:p>
      <w:pPr>
        <w:keepNext w:val="0"/>
        <w:keepLines w:val="0"/>
        <w:pageBreakBefore w:val="0"/>
        <w:widowControl w:val="0"/>
        <w:kinsoku/>
        <w:wordWrap/>
        <w:overflowPunct/>
        <w:topLinePunct w:val="0"/>
        <w:autoSpaceDE/>
        <w:autoSpaceDN/>
        <w:bidi w:val="0"/>
        <w:adjustRightInd w:val="0"/>
        <w:snapToGrid/>
        <w:ind w:firstLine="1960" w:firstLineChars="700"/>
        <w:textAlignment w:val="baseline"/>
        <w:rPr>
          <w:rFonts w:hint="default" w:ascii="Times New Roman" w:hAnsi="Times New Roman" w:eastAsia="黑体" w:cs="Times New Roman"/>
          <w:color w:val="auto"/>
          <w:sz w:val="28"/>
        </w:rPr>
      </w:pPr>
    </w:p>
    <w:p>
      <w:pPr>
        <w:keepNext w:val="0"/>
        <w:keepLines w:val="0"/>
        <w:pageBreakBefore w:val="0"/>
        <w:widowControl w:val="0"/>
        <w:kinsoku/>
        <w:wordWrap/>
        <w:overflowPunct/>
        <w:topLinePunct w:val="0"/>
        <w:autoSpaceDE/>
        <w:autoSpaceDN/>
        <w:bidi w:val="0"/>
        <w:adjustRightInd w:val="0"/>
        <w:snapToGrid/>
        <w:ind w:firstLine="1960" w:firstLineChars="700"/>
        <w:textAlignment w:val="baseline"/>
        <w:rPr>
          <w:rFonts w:hint="default" w:ascii="Times New Roman" w:hAnsi="Times New Roman" w:eastAsia="黑体" w:cs="Times New Roman"/>
          <w:color w:val="auto"/>
          <w:sz w:val="28"/>
        </w:rPr>
      </w:pPr>
    </w:p>
    <w:p>
      <w:pPr>
        <w:keepNext w:val="0"/>
        <w:keepLines w:val="0"/>
        <w:pageBreakBefore w:val="0"/>
        <w:widowControl w:val="0"/>
        <w:kinsoku/>
        <w:wordWrap/>
        <w:overflowPunct/>
        <w:topLinePunct w:val="0"/>
        <w:autoSpaceDE/>
        <w:autoSpaceDN/>
        <w:bidi w:val="0"/>
        <w:adjustRightInd w:val="0"/>
        <w:snapToGrid/>
        <w:ind w:firstLine="1960" w:firstLineChars="700"/>
        <w:textAlignment w:val="baseline"/>
        <w:rPr>
          <w:rFonts w:hint="default" w:ascii="Times New Roman" w:hAnsi="Times New Roman" w:eastAsia="黑体" w:cs="Times New Roman"/>
          <w:color w:val="auto"/>
          <w:sz w:val="28"/>
        </w:rPr>
      </w:pP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baseline"/>
        <w:rPr>
          <w:rFonts w:hint="default" w:ascii="Times New Roman" w:hAnsi="Times New Roman" w:eastAsia="黑体" w:cs="Times New Roman"/>
          <w:color w:val="auto"/>
          <w:sz w:val="28"/>
        </w:rPr>
      </w:pPr>
      <w:r>
        <w:rPr>
          <w:rFonts w:hint="default" w:ascii="Times New Roman" w:hAnsi="Times New Roman" w:eastAsia="黑体" w:cs="Times New Roman"/>
          <w:color w:val="auto"/>
          <w:sz w:val="28"/>
        </w:rPr>
        <w:t xml:space="preserve">归 口 单 位： </w:t>
      </w:r>
      <w:r>
        <w:rPr>
          <w:rFonts w:hint="default" w:ascii="Times New Roman" w:hAnsi="Times New Roman" w:cs="Times New Roman"/>
          <w:color w:val="auto"/>
          <w:sz w:val="28"/>
        </w:rPr>
        <w:t>全国海洋专用计量器具计量技术委员会</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baseline"/>
        <w:rPr>
          <w:rFonts w:hint="default" w:ascii="Times New Roman" w:hAnsi="Times New Roman" w:eastAsia="宋体" w:cs="Times New Roman"/>
          <w:color w:val="auto"/>
          <w:sz w:val="28"/>
          <w:lang w:eastAsia="zh-CN"/>
        </w:rPr>
      </w:pPr>
      <w:r>
        <w:rPr>
          <w:rFonts w:hint="default" w:ascii="Times New Roman" w:hAnsi="Times New Roman" w:eastAsia="黑体" w:cs="Times New Roman"/>
          <w:color w:val="auto"/>
          <w:sz w:val="28"/>
        </w:rPr>
        <w:t>主要起草单位：</w:t>
      </w:r>
      <w:r>
        <w:rPr>
          <w:rFonts w:hint="default" w:ascii="Times New Roman" w:hAnsi="Times New Roman" w:eastAsia="宋体" w:cs="Times New Roman"/>
          <w:color w:val="auto"/>
          <w:sz w:val="28"/>
          <w:lang w:eastAsia="zh-CN"/>
        </w:rPr>
        <w:t>自然资源部南海海域海岛中心（自然资源部南海标准</w:t>
      </w:r>
    </w:p>
    <w:p>
      <w:pPr>
        <w:keepNext w:val="0"/>
        <w:keepLines w:val="0"/>
        <w:pageBreakBefore w:val="0"/>
        <w:widowControl w:val="0"/>
        <w:kinsoku/>
        <w:wordWrap/>
        <w:overflowPunct/>
        <w:topLinePunct w:val="0"/>
        <w:autoSpaceDE/>
        <w:autoSpaceDN/>
        <w:bidi w:val="0"/>
        <w:adjustRightInd w:val="0"/>
        <w:snapToGrid/>
        <w:spacing w:line="360" w:lineRule="auto"/>
        <w:ind w:firstLine="2520" w:firstLineChars="900"/>
        <w:textAlignment w:val="baseline"/>
        <w:rPr>
          <w:rFonts w:hint="default" w:ascii="Times New Roman" w:hAnsi="Times New Roman" w:eastAsia="宋体" w:cs="Times New Roman"/>
          <w:color w:val="auto"/>
          <w:sz w:val="28"/>
          <w:lang w:eastAsia="zh-CN"/>
        </w:rPr>
      </w:pPr>
      <w:r>
        <w:rPr>
          <w:rFonts w:hint="default" w:ascii="Times New Roman" w:hAnsi="Times New Roman" w:eastAsia="宋体" w:cs="Times New Roman"/>
          <w:color w:val="auto"/>
          <w:sz w:val="28"/>
          <w:lang w:eastAsia="zh-CN"/>
        </w:rPr>
        <w:t>计量与信息中心）</w:t>
      </w:r>
    </w:p>
    <w:p>
      <w:pPr>
        <w:keepNext w:val="0"/>
        <w:keepLines w:val="0"/>
        <w:pageBreakBefore w:val="0"/>
        <w:widowControl w:val="0"/>
        <w:kinsoku/>
        <w:wordWrap/>
        <w:overflowPunct/>
        <w:topLinePunct w:val="0"/>
        <w:autoSpaceDE/>
        <w:autoSpaceDN/>
        <w:bidi w:val="0"/>
        <w:adjustRightInd w:val="0"/>
        <w:snapToGrid/>
        <w:spacing w:line="360" w:lineRule="auto"/>
        <w:ind w:firstLine="2520" w:firstLineChars="900"/>
        <w:textAlignment w:val="baseline"/>
        <w:rPr>
          <w:rFonts w:hint="default" w:ascii="Times New Roman" w:hAnsi="Times New Roman" w:eastAsia="宋体" w:cs="Times New Roman"/>
          <w:color w:val="auto"/>
          <w:sz w:val="28"/>
          <w:lang w:eastAsia="zh-CN"/>
        </w:rPr>
      </w:pPr>
      <w:r>
        <w:rPr>
          <w:rFonts w:hint="default" w:ascii="Times New Roman" w:hAnsi="Times New Roman" w:eastAsia="宋体" w:cs="Times New Roman"/>
          <w:color w:val="auto"/>
          <w:sz w:val="28"/>
          <w:lang w:eastAsia="zh-CN"/>
        </w:rPr>
        <w:t>自然资源部南海局保障中心</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baseline"/>
        <w:rPr>
          <w:rFonts w:hint="eastAsia" w:ascii="Times New Roman" w:hAnsi="Times New Roman" w:eastAsia="宋体" w:cs="Times New Roman"/>
          <w:color w:val="auto"/>
          <w:sz w:val="28"/>
          <w:lang w:eastAsia="zh-CN"/>
        </w:rPr>
      </w:pPr>
      <w:r>
        <w:rPr>
          <w:rFonts w:hint="default" w:ascii="Times New Roman" w:hAnsi="Times New Roman" w:eastAsia="黑体" w:cs="Times New Roman"/>
          <w:color w:val="auto"/>
          <w:sz w:val="28"/>
        </w:rPr>
        <w:t>参加起草单位：</w:t>
      </w:r>
      <w:r>
        <w:rPr>
          <w:rFonts w:hint="eastAsia" w:ascii="Times New Roman" w:hAnsi="Times New Roman" w:eastAsia="宋体" w:cs="Times New Roman"/>
          <w:color w:val="auto"/>
          <w:sz w:val="28"/>
          <w:lang w:eastAsia="zh-CN"/>
        </w:rPr>
        <w:t>自然资源部</w:t>
      </w:r>
      <w:r>
        <w:rPr>
          <w:rFonts w:hint="eastAsia" w:cs="Times New Roman"/>
          <w:color w:val="auto"/>
          <w:sz w:val="28"/>
          <w:lang w:val="en-US" w:eastAsia="zh-Hans"/>
        </w:rPr>
        <w:t>东</w:t>
      </w:r>
      <w:r>
        <w:rPr>
          <w:rFonts w:hint="eastAsia" w:ascii="Times New Roman" w:hAnsi="Times New Roman" w:eastAsia="宋体" w:cs="Times New Roman"/>
          <w:color w:val="auto"/>
          <w:sz w:val="28"/>
          <w:lang w:eastAsia="zh-CN"/>
        </w:rPr>
        <w:t>海发展研究院（自然资源部</w:t>
      </w:r>
      <w:r>
        <w:rPr>
          <w:rFonts w:hint="eastAsia" w:cs="Times New Roman"/>
          <w:color w:val="auto"/>
          <w:sz w:val="28"/>
          <w:lang w:val="en-US" w:eastAsia="zh-Hans"/>
        </w:rPr>
        <w:t>东</w:t>
      </w:r>
      <w:r>
        <w:rPr>
          <w:rFonts w:hint="eastAsia" w:ascii="Times New Roman" w:hAnsi="Times New Roman" w:eastAsia="宋体" w:cs="Times New Roman"/>
          <w:color w:val="auto"/>
          <w:sz w:val="28"/>
          <w:lang w:eastAsia="zh-CN"/>
        </w:rPr>
        <w:t>海标准计</w:t>
      </w:r>
    </w:p>
    <w:p>
      <w:pPr>
        <w:keepNext w:val="0"/>
        <w:keepLines w:val="0"/>
        <w:pageBreakBefore w:val="0"/>
        <w:widowControl w:val="0"/>
        <w:kinsoku/>
        <w:wordWrap/>
        <w:overflowPunct/>
        <w:topLinePunct w:val="0"/>
        <w:autoSpaceDE/>
        <w:autoSpaceDN/>
        <w:bidi w:val="0"/>
        <w:adjustRightInd w:val="0"/>
        <w:snapToGrid/>
        <w:spacing w:line="360" w:lineRule="auto"/>
        <w:ind w:firstLine="2520" w:firstLineChars="900"/>
        <w:textAlignment w:val="baseline"/>
        <w:rPr>
          <w:rFonts w:hint="eastAsia" w:ascii="Times New Roman" w:hAnsi="Times New Roman" w:eastAsia="宋体" w:cs="Times New Roman"/>
          <w:color w:val="auto"/>
          <w:sz w:val="28"/>
          <w:lang w:eastAsia="zh-CN"/>
        </w:rPr>
      </w:pPr>
      <w:r>
        <w:rPr>
          <w:rFonts w:hint="eastAsia" w:ascii="Times New Roman" w:hAnsi="Times New Roman" w:eastAsia="宋体" w:cs="Times New Roman"/>
          <w:color w:val="auto"/>
          <w:sz w:val="28"/>
          <w:lang w:eastAsia="zh-CN"/>
        </w:rPr>
        <w:t>量中心）</w:t>
      </w:r>
    </w:p>
    <w:p>
      <w:pPr>
        <w:keepNext w:val="0"/>
        <w:keepLines w:val="0"/>
        <w:pageBreakBefore w:val="0"/>
        <w:widowControl w:val="0"/>
        <w:kinsoku/>
        <w:wordWrap/>
        <w:overflowPunct/>
        <w:topLinePunct w:val="0"/>
        <w:autoSpaceDE/>
        <w:autoSpaceDN/>
        <w:bidi w:val="0"/>
        <w:adjustRightInd w:val="0"/>
        <w:snapToGrid/>
        <w:spacing w:line="360" w:lineRule="auto"/>
        <w:ind w:firstLine="2520" w:firstLineChars="900"/>
        <w:textAlignment w:val="baseline"/>
        <w:rPr>
          <w:rFonts w:hint="eastAsia" w:ascii="Times New Roman" w:hAnsi="Times New Roman" w:eastAsia="宋体" w:cs="Times New Roman"/>
          <w:color w:val="auto"/>
          <w:sz w:val="28"/>
          <w:lang w:eastAsia="zh-Hans"/>
        </w:rPr>
      </w:pPr>
      <w:r>
        <w:rPr>
          <w:rFonts w:hint="eastAsia" w:ascii="Times New Roman" w:hAnsi="Times New Roman" w:eastAsia="宋体" w:cs="Times New Roman"/>
          <w:color w:val="auto"/>
          <w:sz w:val="28"/>
          <w:lang w:eastAsia="zh-Hans"/>
        </w:rPr>
        <w:t>自然资源部</w:t>
      </w:r>
      <w:r>
        <w:rPr>
          <w:rFonts w:hint="eastAsia" w:cs="Times New Roman"/>
          <w:color w:val="auto"/>
          <w:sz w:val="28"/>
          <w:lang w:val="en-US" w:eastAsia="zh-Hans"/>
        </w:rPr>
        <w:t>北</w:t>
      </w:r>
      <w:r>
        <w:rPr>
          <w:rFonts w:hint="eastAsia" w:ascii="Times New Roman" w:hAnsi="Times New Roman" w:eastAsia="宋体" w:cs="Times New Roman"/>
          <w:color w:val="auto"/>
          <w:sz w:val="28"/>
          <w:lang w:eastAsia="zh-Hans"/>
        </w:rPr>
        <w:t>海发展研究院（自然资源部</w:t>
      </w:r>
      <w:r>
        <w:rPr>
          <w:rFonts w:hint="eastAsia" w:cs="Times New Roman"/>
          <w:color w:val="auto"/>
          <w:sz w:val="28"/>
          <w:lang w:val="en-US" w:eastAsia="zh-Hans"/>
        </w:rPr>
        <w:t>北</w:t>
      </w:r>
      <w:r>
        <w:rPr>
          <w:rFonts w:hint="eastAsia" w:ascii="Times New Roman" w:hAnsi="Times New Roman" w:eastAsia="宋体" w:cs="Times New Roman"/>
          <w:color w:val="auto"/>
          <w:sz w:val="28"/>
          <w:lang w:eastAsia="zh-Hans"/>
        </w:rPr>
        <w:t>海标准计</w:t>
      </w:r>
    </w:p>
    <w:p>
      <w:pPr>
        <w:keepNext w:val="0"/>
        <w:keepLines w:val="0"/>
        <w:pageBreakBefore w:val="0"/>
        <w:widowControl w:val="0"/>
        <w:kinsoku/>
        <w:wordWrap/>
        <w:overflowPunct/>
        <w:topLinePunct w:val="0"/>
        <w:autoSpaceDE/>
        <w:autoSpaceDN/>
        <w:bidi w:val="0"/>
        <w:adjustRightInd w:val="0"/>
        <w:snapToGrid/>
        <w:spacing w:line="360" w:lineRule="auto"/>
        <w:ind w:firstLine="2520" w:firstLineChars="900"/>
        <w:textAlignment w:val="baseline"/>
        <w:rPr>
          <w:rFonts w:hint="eastAsia" w:ascii="Times New Roman" w:hAnsi="Times New Roman" w:eastAsia="宋体" w:cs="Times New Roman"/>
          <w:color w:val="auto"/>
          <w:sz w:val="28"/>
          <w:lang w:eastAsia="zh-Hans"/>
        </w:rPr>
      </w:pPr>
      <w:r>
        <w:rPr>
          <w:rFonts w:hint="eastAsia" w:ascii="Times New Roman" w:hAnsi="Times New Roman" w:eastAsia="宋体" w:cs="Times New Roman"/>
          <w:color w:val="auto"/>
          <w:sz w:val="28"/>
          <w:lang w:eastAsia="zh-Hans"/>
        </w:rPr>
        <w:t>量中心）</w:t>
      </w:r>
    </w:p>
    <w:p>
      <w:pPr>
        <w:keepNext w:val="0"/>
        <w:keepLines w:val="0"/>
        <w:pageBreakBefore w:val="0"/>
        <w:widowControl w:val="0"/>
        <w:kinsoku/>
        <w:wordWrap/>
        <w:overflowPunct/>
        <w:topLinePunct w:val="0"/>
        <w:autoSpaceDE/>
        <w:autoSpaceDN/>
        <w:bidi w:val="0"/>
        <w:adjustRightInd w:val="0"/>
        <w:snapToGrid/>
        <w:spacing w:line="360" w:lineRule="auto"/>
        <w:ind w:firstLine="2520" w:firstLineChars="900"/>
        <w:textAlignment w:val="baseline"/>
        <w:rPr>
          <w:rFonts w:hint="default" w:ascii="Times New Roman" w:hAnsi="Times New Roman" w:eastAsia="宋体" w:cs="Times New Roman"/>
          <w:color w:val="auto"/>
          <w:sz w:val="28"/>
          <w:lang w:val="en-US" w:eastAsia="zh-CN"/>
        </w:rPr>
      </w:pPr>
      <w:r>
        <w:rPr>
          <w:rFonts w:hint="default" w:ascii="Times New Roman" w:hAnsi="Times New Roman" w:cs="Times New Roman"/>
          <w:color w:val="auto"/>
          <w:sz w:val="28"/>
          <w:lang w:eastAsia="zh-CN"/>
        </w:rPr>
        <w:t>中国海洋大学</w:t>
      </w:r>
    </w:p>
    <w:p>
      <w:pPr>
        <w:ind w:firstLine="1960" w:firstLineChars="700"/>
        <w:rPr>
          <w:rFonts w:hint="default" w:ascii="Times New Roman" w:hAnsi="Times New Roman" w:cs="Times New Roman"/>
          <w:color w:val="auto"/>
          <w:sz w:val="28"/>
        </w:rPr>
      </w:pPr>
    </w:p>
    <w:p>
      <w:pPr>
        <w:ind w:firstLine="1680" w:firstLineChars="600"/>
        <w:rPr>
          <w:rFonts w:hint="default" w:ascii="Times New Roman" w:hAnsi="Times New Roman" w:eastAsia="黑体" w:cs="Times New Roman"/>
          <w:color w:val="auto"/>
          <w:sz w:val="28"/>
        </w:rPr>
      </w:pPr>
    </w:p>
    <w:p>
      <w:pPr>
        <w:ind w:firstLine="1680" w:firstLineChars="600"/>
        <w:rPr>
          <w:rFonts w:hint="default" w:ascii="Times New Roman" w:hAnsi="Times New Roman" w:eastAsia="黑体" w:cs="Times New Roman"/>
          <w:color w:val="auto"/>
          <w:sz w:val="28"/>
        </w:rPr>
      </w:pPr>
    </w:p>
    <w:p>
      <w:pPr>
        <w:ind w:firstLine="1680" w:firstLineChars="600"/>
        <w:rPr>
          <w:rFonts w:hint="default" w:ascii="Times New Roman" w:hAnsi="Times New Roman" w:eastAsia="黑体" w:cs="Times New Roman"/>
          <w:color w:val="auto"/>
          <w:sz w:val="28"/>
        </w:rPr>
      </w:pPr>
    </w:p>
    <w:p>
      <w:pPr>
        <w:ind w:firstLine="1680" w:firstLineChars="600"/>
        <w:rPr>
          <w:rFonts w:hint="default" w:ascii="Times New Roman" w:hAnsi="Times New Roman" w:eastAsia="黑体" w:cs="Times New Roman"/>
          <w:color w:val="auto"/>
          <w:sz w:val="28"/>
        </w:rPr>
      </w:pPr>
    </w:p>
    <w:p>
      <w:pPr>
        <w:ind w:firstLine="1680" w:firstLineChars="600"/>
        <w:rPr>
          <w:rFonts w:hint="default" w:ascii="Times New Roman" w:hAnsi="Times New Roman" w:eastAsia="黑体" w:cs="Times New Roman"/>
          <w:color w:val="auto"/>
          <w:sz w:val="28"/>
        </w:rPr>
      </w:pPr>
    </w:p>
    <w:p>
      <w:pPr>
        <w:ind w:firstLine="1680" w:firstLineChars="600"/>
        <w:rPr>
          <w:rFonts w:hint="default" w:ascii="Times New Roman" w:hAnsi="Times New Roman" w:eastAsia="黑体" w:cs="Times New Roman"/>
          <w:color w:val="auto"/>
          <w:sz w:val="28"/>
        </w:rPr>
      </w:pPr>
    </w:p>
    <w:p>
      <w:pPr>
        <w:ind w:firstLine="1680" w:firstLineChars="600"/>
        <w:rPr>
          <w:rFonts w:hint="default" w:ascii="Times New Roman" w:hAnsi="Times New Roman" w:eastAsia="黑体" w:cs="Times New Roman"/>
          <w:color w:val="auto"/>
          <w:sz w:val="28"/>
        </w:rPr>
      </w:pPr>
    </w:p>
    <w:p>
      <w:pPr>
        <w:ind w:firstLine="1680" w:firstLineChars="600"/>
        <w:rPr>
          <w:rFonts w:hint="default" w:ascii="Times New Roman" w:hAnsi="Times New Roman" w:eastAsia="黑体" w:cs="Times New Roman"/>
          <w:color w:val="auto"/>
          <w:sz w:val="28"/>
        </w:rPr>
      </w:pPr>
    </w:p>
    <w:p>
      <w:pPr>
        <w:ind w:firstLine="1680" w:firstLineChars="600"/>
        <w:rPr>
          <w:rFonts w:hint="default" w:ascii="Times New Roman" w:hAnsi="Times New Roman" w:eastAsia="黑体" w:cs="Times New Roman"/>
          <w:color w:val="auto"/>
          <w:sz w:val="28"/>
        </w:rPr>
      </w:pPr>
    </w:p>
    <w:p>
      <w:pPr>
        <w:rPr>
          <w:rFonts w:hint="default" w:ascii="Times New Roman" w:hAnsi="Times New Roman" w:eastAsia="黑体" w:cs="Times New Roman"/>
          <w:color w:val="auto"/>
          <w:sz w:val="28"/>
        </w:rPr>
      </w:pPr>
    </w:p>
    <w:p>
      <w:pPr>
        <w:ind w:firstLine="1680" w:firstLineChars="600"/>
        <w:rPr>
          <w:rFonts w:hint="default" w:ascii="Times New Roman" w:hAnsi="Times New Roman" w:eastAsia="黑体" w:cs="Times New Roman"/>
          <w:color w:val="auto"/>
          <w:sz w:val="28"/>
        </w:rPr>
      </w:pPr>
    </w:p>
    <w:p>
      <w:pPr>
        <w:ind w:firstLine="1680" w:firstLineChars="600"/>
        <w:rPr>
          <w:rFonts w:hint="default" w:ascii="Times New Roman" w:hAnsi="Times New Roman" w:eastAsia="黑体" w:cs="Times New Roman"/>
          <w:color w:val="auto"/>
          <w:sz w:val="28"/>
        </w:rPr>
      </w:pPr>
    </w:p>
    <w:p>
      <w:pPr>
        <w:jc w:val="center"/>
        <w:rPr>
          <w:rFonts w:hint="default" w:ascii="Times New Roman" w:hAnsi="Times New Roman" w:cs="Times New Roman"/>
          <w:color w:val="auto"/>
          <w:kern w:val="2"/>
          <w:sz w:val="28"/>
        </w:rPr>
        <w:sectPr>
          <w:headerReference r:id="rId5" w:type="default"/>
          <w:footerReference r:id="rId6" w:type="default"/>
          <w:pgSz w:w="11906" w:h="16838"/>
          <w:pgMar w:top="1440" w:right="1418" w:bottom="1440" w:left="1418" w:header="1587" w:footer="1361" w:gutter="0"/>
          <w:pgBorders>
            <w:top w:val="none" w:sz="0" w:space="0"/>
            <w:left w:val="none" w:sz="0" w:space="0"/>
            <w:bottom w:val="none" w:sz="0" w:space="0"/>
            <w:right w:val="none" w:sz="0" w:space="0"/>
          </w:pgBorders>
          <w:pgNumType w:fmt="decimal" w:start="1"/>
          <w:cols w:space="720" w:num="1"/>
          <w:docGrid w:linePitch="312" w:charSpace="0"/>
        </w:sectPr>
      </w:pPr>
      <w:r>
        <w:rPr>
          <w:rFonts w:hint="default" w:ascii="Times New Roman" w:hAnsi="Times New Roman" w:cs="Times New Roman"/>
          <w:color w:val="auto"/>
          <w:sz w:val="28"/>
        </w:rPr>
        <w:t>本</w:t>
      </w:r>
      <w:r>
        <w:rPr>
          <w:rFonts w:hint="default" w:ascii="Times New Roman" w:hAnsi="Times New Roman" w:cs="Times New Roman"/>
          <w:color w:val="auto"/>
          <w:sz w:val="28"/>
          <w:lang w:eastAsia="zh-CN"/>
        </w:rPr>
        <w:t>规范</w:t>
      </w:r>
      <w:r>
        <w:rPr>
          <w:rFonts w:hint="default" w:ascii="Times New Roman" w:hAnsi="Times New Roman" w:cs="Times New Roman"/>
          <w:color w:val="auto"/>
          <w:sz w:val="28"/>
        </w:rPr>
        <w:t>委托全国海洋专用计量器具计量技术委员会负责解释</w:t>
      </w:r>
    </w:p>
    <w:p>
      <w:pPr>
        <w:keepNext w:val="0"/>
        <w:keepLines w:val="0"/>
        <w:pageBreakBefore w:val="0"/>
        <w:widowControl w:val="0"/>
        <w:kinsoku/>
        <w:wordWrap/>
        <w:overflowPunct/>
        <w:topLinePunct w:val="0"/>
        <w:autoSpaceDE/>
        <w:autoSpaceDN/>
        <w:bidi w:val="0"/>
        <w:adjustRightInd w:val="0"/>
        <w:snapToGrid/>
        <w:spacing w:line="360" w:lineRule="auto"/>
        <w:ind w:firstLine="719" w:firstLineChars="257"/>
        <w:textAlignment w:val="baseline"/>
        <w:rPr>
          <w:rFonts w:hint="default" w:ascii="Times New Roman" w:hAnsi="Times New Roman" w:eastAsia="黑体" w:cs="Times New Roman"/>
          <w:color w:val="auto"/>
          <w:sz w:val="28"/>
        </w:rPr>
      </w:pPr>
    </w:p>
    <w:p>
      <w:pPr>
        <w:keepNext w:val="0"/>
        <w:keepLines w:val="0"/>
        <w:pageBreakBefore w:val="0"/>
        <w:widowControl w:val="0"/>
        <w:kinsoku/>
        <w:wordWrap/>
        <w:overflowPunct/>
        <w:topLinePunct w:val="0"/>
        <w:autoSpaceDE/>
        <w:autoSpaceDN/>
        <w:bidi w:val="0"/>
        <w:adjustRightInd w:val="0"/>
        <w:snapToGrid/>
        <w:spacing w:line="360" w:lineRule="auto"/>
        <w:ind w:firstLine="719" w:firstLineChars="257"/>
        <w:textAlignment w:val="baseline"/>
        <w:rPr>
          <w:rFonts w:hint="default" w:ascii="Times New Roman" w:hAnsi="Times New Roman" w:eastAsia="黑体" w:cs="Times New Roman"/>
          <w:color w:val="auto"/>
          <w:sz w:val="28"/>
        </w:rPr>
      </w:pPr>
    </w:p>
    <w:p>
      <w:pPr>
        <w:keepNext w:val="0"/>
        <w:keepLines w:val="0"/>
        <w:pageBreakBefore w:val="0"/>
        <w:widowControl w:val="0"/>
        <w:kinsoku/>
        <w:wordWrap/>
        <w:overflowPunct/>
        <w:topLinePunct w:val="0"/>
        <w:autoSpaceDE/>
        <w:autoSpaceDN/>
        <w:bidi w:val="0"/>
        <w:adjustRightInd w:val="0"/>
        <w:snapToGrid/>
        <w:spacing w:line="360" w:lineRule="auto"/>
        <w:ind w:firstLine="719" w:firstLineChars="257"/>
        <w:textAlignment w:val="baseline"/>
        <w:rPr>
          <w:rFonts w:hint="default" w:ascii="Times New Roman" w:hAnsi="Times New Roman" w:eastAsia="黑体" w:cs="Times New Roman"/>
          <w:color w:val="auto"/>
          <w:sz w:val="28"/>
        </w:rPr>
      </w:pPr>
      <w:r>
        <w:rPr>
          <w:rFonts w:hint="default" w:ascii="Times New Roman" w:hAnsi="Times New Roman" w:eastAsia="黑体" w:cs="Times New Roman"/>
          <w:color w:val="auto"/>
          <w:sz w:val="28"/>
        </w:rPr>
        <w:t>本</w:t>
      </w:r>
      <w:r>
        <w:rPr>
          <w:rFonts w:hint="default" w:ascii="Times New Roman" w:hAnsi="Times New Roman" w:eastAsia="黑体" w:cs="Times New Roman"/>
          <w:color w:val="auto"/>
          <w:sz w:val="28"/>
          <w:lang w:eastAsia="zh-CN"/>
        </w:rPr>
        <w:t>规范</w:t>
      </w:r>
      <w:r>
        <w:rPr>
          <w:rFonts w:hint="default" w:ascii="Times New Roman" w:hAnsi="Times New Roman" w:eastAsia="黑体" w:cs="Times New Roman"/>
          <w:color w:val="auto"/>
          <w:sz w:val="28"/>
        </w:rPr>
        <w:t>主要起草人：</w:t>
      </w:r>
    </w:p>
    <w:p>
      <w:pPr>
        <w:keepNext w:val="0"/>
        <w:keepLines w:val="0"/>
        <w:pageBreakBefore w:val="0"/>
        <w:widowControl w:val="0"/>
        <w:kinsoku/>
        <w:wordWrap/>
        <w:overflowPunct/>
        <w:topLinePunct w:val="0"/>
        <w:autoSpaceDE/>
        <w:autoSpaceDN/>
        <w:bidi w:val="0"/>
        <w:adjustRightInd w:val="0"/>
        <w:snapToGrid/>
        <w:spacing w:line="360" w:lineRule="auto"/>
        <w:ind w:firstLine="719" w:firstLineChars="257"/>
        <w:textAlignment w:val="baseline"/>
        <w:rPr>
          <w:rFonts w:hint="default" w:ascii="Times New Roman" w:hAnsi="Times New Roman" w:cs="Times New Roman"/>
          <w:color w:val="auto"/>
          <w:sz w:val="28"/>
        </w:rPr>
      </w:pPr>
      <w:r>
        <w:rPr>
          <w:rFonts w:hint="default" w:ascii="Times New Roman" w:hAnsi="Times New Roman" w:cs="Times New Roman"/>
          <w:color w:val="auto"/>
          <w:sz w:val="28"/>
        </w:rPr>
        <w:t xml:space="preserve">          </w:t>
      </w:r>
      <w:r>
        <w:rPr>
          <w:rFonts w:hint="eastAsia" w:ascii="Times New Roman" w:hAnsi="Times New Roman" w:cs="Times New Roman"/>
          <w:color w:val="auto"/>
          <w:sz w:val="28"/>
          <w:lang w:val="en-US" w:eastAsia="zh-Hans"/>
        </w:rPr>
        <w:t>赵东蕾</w:t>
      </w:r>
      <w:r>
        <w:rPr>
          <w:rFonts w:hint="default" w:ascii="Times New Roman" w:hAnsi="Times New Roman" w:cs="Times New Roman"/>
          <w:color w:val="auto"/>
          <w:sz w:val="28"/>
          <w:szCs w:val="22"/>
        </w:rPr>
        <w:t>（自然资源部南海海域海岛中心（自然资源部南海标准计量与信息中心）</w:t>
      </w:r>
      <w:r>
        <w:rPr>
          <w:rFonts w:hint="default" w:ascii="Times New Roman" w:hAnsi="Times New Roman" w:cs="Times New Roman"/>
          <w:color w:val="auto"/>
          <w:sz w:val="28"/>
        </w:rPr>
        <w:t>）</w:t>
      </w:r>
    </w:p>
    <w:p>
      <w:pPr>
        <w:keepNext w:val="0"/>
        <w:keepLines w:val="0"/>
        <w:pageBreakBefore w:val="0"/>
        <w:widowControl w:val="0"/>
        <w:kinsoku/>
        <w:wordWrap/>
        <w:overflowPunct/>
        <w:topLinePunct w:val="0"/>
        <w:autoSpaceDE/>
        <w:autoSpaceDN/>
        <w:bidi w:val="0"/>
        <w:adjustRightInd w:val="0"/>
        <w:snapToGrid/>
        <w:spacing w:line="360" w:lineRule="auto"/>
        <w:ind w:firstLine="719" w:firstLineChars="257"/>
        <w:textAlignment w:val="baseline"/>
        <w:rPr>
          <w:rFonts w:hint="eastAsia" w:cs="Times New Roman"/>
          <w:color w:val="auto"/>
          <w:sz w:val="28"/>
          <w:lang w:val="en-US" w:eastAsia="zh-Hans"/>
        </w:rPr>
      </w:pPr>
      <w:r>
        <w:rPr>
          <w:rFonts w:hint="default" w:cs="Times New Roman"/>
          <w:color w:val="auto"/>
          <w:sz w:val="28"/>
        </w:rPr>
        <w:t xml:space="preserve">          </w:t>
      </w:r>
      <w:r>
        <w:rPr>
          <w:rFonts w:hint="eastAsia" w:cs="Times New Roman"/>
          <w:color w:val="auto"/>
          <w:sz w:val="28"/>
          <w:lang w:val="en-US" w:eastAsia="zh-CN"/>
        </w:rPr>
        <w:t>魏志强</w:t>
      </w:r>
      <w:r>
        <w:rPr>
          <w:rFonts w:hint="default" w:ascii="Times New Roman" w:hAnsi="Times New Roman" w:cs="Times New Roman"/>
          <w:color w:val="auto"/>
          <w:sz w:val="28"/>
          <w:szCs w:val="22"/>
        </w:rPr>
        <w:t>（</w:t>
      </w:r>
      <w:r>
        <w:rPr>
          <w:rFonts w:hint="default" w:ascii="Times New Roman" w:hAnsi="Times New Roman" w:eastAsia="宋体" w:cs="Times New Roman"/>
          <w:color w:val="auto"/>
          <w:sz w:val="28"/>
          <w:lang w:eastAsia="zh-CN"/>
        </w:rPr>
        <w:t>自然资源部南海局保障中心</w:t>
      </w:r>
      <w:r>
        <w:rPr>
          <w:rFonts w:hint="default" w:ascii="Times New Roman" w:hAnsi="Times New Roman" w:cs="Times New Roman"/>
          <w:color w:val="auto"/>
          <w:sz w:val="28"/>
        </w:rPr>
        <w:t>）</w:t>
      </w:r>
    </w:p>
    <w:p>
      <w:pPr>
        <w:keepNext w:val="0"/>
        <w:keepLines w:val="0"/>
        <w:pageBreakBefore w:val="0"/>
        <w:widowControl w:val="0"/>
        <w:kinsoku/>
        <w:wordWrap/>
        <w:overflowPunct/>
        <w:topLinePunct w:val="0"/>
        <w:autoSpaceDE/>
        <w:autoSpaceDN/>
        <w:bidi w:val="0"/>
        <w:adjustRightInd w:val="0"/>
        <w:snapToGrid/>
        <w:spacing w:line="360" w:lineRule="auto"/>
        <w:ind w:firstLine="719" w:firstLineChars="257"/>
        <w:textAlignment w:val="baseline"/>
        <w:rPr>
          <w:rFonts w:hint="default" w:cs="Times New Roman"/>
          <w:color w:val="auto"/>
          <w:sz w:val="28"/>
          <w:lang w:val="en-US" w:eastAsia="zh-Hans"/>
        </w:rPr>
      </w:pPr>
      <w:r>
        <w:rPr>
          <w:rFonts w:hint="default" w:cs="Times New Roman"/>
          <w:color w:val="auto"/>
          <w:sz w:val="28"/>
          <w:lang w:eastAsia="zh-Hans"/>
        </w:rPr>
        <w:t xml:space="preserve">          </w:t>
      </w:r>
      <w:r>
        <w:rPr>
          <w:rFonts w:hint="eastAsia" w:cs="Times New Roman"/>
          <w:color w:val="auto"/>
          <w:sz w:val="28"/>
          <w:lang w:val="en-US" w:eastAsia="zh-Hans"/>
        </w:rPr>
        <w:t>黄亚飞</w:t>
      </w:r>
      <w:r>
        <w:rPr>
          <w:rFonts w:hint="default" w:ascii="Times New Roman" w:hAnsi="Times New Roman" w:cs="Times New Roman"/>
          <w:color w:val="auto"/>
          <w:sz w:val="28"/>
          <w:szCs w:val="22"/>
        </w:rPr>
        <w:t>（自然资源部南海海域海岛中心（自然资源部南海标准计量与信息中心）</w:t>
      </w:r>
      <w:r>
        <w:rPr>
          <w:rFonts w:hint="default" w:ascii="Times New Roman" w:hAnsi="Times New Roman" w:cs="Times New Roman"/>
          <w:color w:val="auto"/>
          <w:sz w:val="28"/>
        </w:rPr>
        <w:t>）</w:t>
      </w:r>
    </w:p>
    <w:p>
      <w:pPr>
        <w:keepNext w:val="0"/>
        <w:keepLines w:val="0"/>
        <w:pageBreakBefore w:val="0"/>
        <w:widowControl w:val="0"/>
        <w:kinsoku/>
        <w:wordWrap/>
        <w:overflowPunct/>
        <w:topLinePunct w:val="0"/>
        <w:autoSpaceDE/>
        <w:autoSpaceDN/>
        <w:bidi w:val="0"/>
        <w:adjustRightInd w:val="0"/>
        <w:snapToGrid/>
        <w:spacing w:line="360" w:lineRule="auto"/>
        <w:ind w:firstLine="719" w:firstLineChars="257"/>
        <w:textAlignment w:val="baseline"/>
        <w:rPr>
          <w:rFonts w:hint="default" w:ascii="Times New Roman" w:hAnsi="Times New Roman" w:cs="Times New Roman"/>
          <w:color w:val="auto"/>
          <w:sz w:val="28"/>
        </w:rPr>
      </w:pPr>
      <w:r>
        <w:rPr>
          <w:rFonts w:hint="default" w:ascii="Times New Roman" w:hAnsi="Times New Roman" w:cs="Times New Roman"/>
          <w:color w:val="auto"/>
          <w:sz w:val="28"/>
        </w:rPr>
        <w:t xml:space="preserve">      </w:t>
      </w:r>
      <w:r>
        <w:rPr>
          <w:rFonts w:hint="default" w:ascii="Times New Roman" w:hAnsi="Times New Roman" w:eastAsia="黑体" w:cs="Times New Roman"/>
          <w:color w:val="auto"/>
          <w:sz w:val="28"/>
        </w:rPr>
        <w:t>参加起草人</w:t>
      </w:r>
      <w:r>
        <w:rPr>
          <w:rFonts w:hint="default" w:ascii="Times New Roman" w:hAnsi="Times New Roman" w:cs="Times New Roman"/>
          <w:color w:val="auto"/>
          <w:sz w:val="28"/>
        </w:rPr>
        <w:t>：</w:t>
      </w:r>
    </w:p>
    <w:p>
      <w:pPr>
        <w:keepNext w:val="0"/>
        <w:keepLines w:val="0"/>
        <w:pageBreakBefore w:val="0"/>
        <w:widowControl w:val="0"/>
        <w:kinsoku/>
        <w:wordWrap/>
        <w:overflowPunct/>
        <w:topLinePunct w:val="0"/>
        <w:autoSpaceDE/>
        <w:autoSpaceDN/>
        <w:bidi w:val="0"/>
        <w:adjustRightInd w:val="0"/>
        <w:snapToGrid/>
        <w:spacing w:line="360" w:lineRule="auto"/>
        <w:ind w:left="1680" w:leftChars="0" w:firstLine="420" w:firstLineChars="0"/>
        <w:textAlignment w:val="baseline"/>
        <w:rPr>
          <w:rFonts w:hint="default" w:ascii="Times New Roman" w:hAnsi="Times New Roman" w:cs="Times New Roman"/>
          <w:color w:val="auto"/>
          <w:sz w:val="28"/>
        </w:rPr>
      </w:pPr>
      <w:r>
        <w:rPr>
          <w:rFonts w:hint="default" w:ascii="Times New Roman" w:hAnsi="Times New Roman" w:cs="Times New Roman"/>
          <w:color w:val="auto"/>
          <w:sz w:val="28"/>
          <w:highlight w:val="none"/>
        </w:rPr>
        <w:t xml:space="preserve">王  </w:t>
      </w:r>
      <w:r>
        <w:rPr>
          <w:rFonts w:hint="eastAsia" w:ascii="Times New Roman" w:hAnsi="Times New Roman" w:cs="Times New Roman"/>
          <w:color w:val="auto"/>
          <w:sz w:val="28"/>
          <w:highlight w:val="none"/>
          <w:lang w:val="en-US" w:eastAsia="zh-Hans"/>
        </w:rPr>
        <w:t>路</w:t>
      </w:r>
      <w:r>
        <w:rPr>
          <w:rFonts w:hint="default" w:ascii="Times New Roman" w:hAnsi="Times New Roman" w:cs="Times New Roman"/>
          <w:color w:val="auto"/>
          <w:sz w:val="28"/>
        </w:rPr>
        <w:t>（</w:t>
      </w:r>
      <w:r>
        <w:rPr>
          <w:rFonts w:hint="eastAsia" w:ascii="Times New Roman" w:hAnsi="Times New Roman" w:eastAsia="宋体" w:cs="Times New Roman"/>
          <w:color w:val="auto"/>
          <w:sz w:val="28"/>
          <w:lang w:eastAsia="zh-CN"/>
        </w:rPr>
        <w:t>自然资源部</w:t>
      </w:r>
      <w:r>
        <w:rPr>
          <w:rFonts w:hint="eastAsia" w:cs="Times New Roman"/>
          <w:color w:val="auto"/>
          <w:sz w:val="28"/>
          <w:lang w:val="en-US" w:eastAsia="zh-Hans"/>
        </w:rPr>
        <w:t>东</w:t>
      </w:r>
      <w:r>
        <w:rPr>
          <w:rFonts w:hint="eastAsia" w:ascii="Times New Roman" w:hAnsi="Times New Roman" w:eastAsia="宋体" w:cs="Times New Roman"/>
          <w:color w:val="auto"/>
          <w:sz w:val="28"/>
          <w:lang w:eastAsia="zh-CN"/>
        </w:rPr>
        <w:t>海发展研究院</w:t>
      </w:r>
      <w:r>
        <w:rPr>
          <w:rFonts w:hint="eastAsia" w:cs="Times New Roman"/>
          <w:color w:val="auto"/>
          <w:sz w:val="28"/>
          <w:lang w:eastAsia="zh-Hans"/>
        </w:rPr>
        <w:t>（</w:t>
      </w:r>
      <w:r>
        <w:rPr>
          <w:rFonts w:hint="default" w:ascii="Times New Roman" w:hAnsi="Times New Roman" w:cs="Times New Roman"/>
          <w:color w:val="auto"/>
          <w:sz w:val="28"/>
        </w:rPr>
        <w:t>国家海洋局</w:t>
      </w:r>
      <w:r>
        <w:rPr>
          <w:rFonts w:hint="eastAsia" w:cs="Times New Roman"/>
          <w:color w:val="auto"/>
          <w:sz w:val="28"/>
          <w:lang w:val="en-US" w:eastAsia="zh-Hans"/>
        </w:rPr>
        <w:t>东</w:t>
      </w:r>
      <w:r>
        <w:rPr>
          <w:rFonts w:hint="default" w:ascii="Times New Roman" w:hAnsi="Times New Roman" w:cs="Times New Roman"/>
          <w:color w:val="auto"/>
          <w:sz w:val="28"/>
        </w:rPr>
        <w:t>海标准计量中心</w:t>
      </w:r>
      <w:r>
        <w:rPr>
          <w:rFonts w:hint="eastAsia" w:cs="Times New Roman"/>
          <w:color w:val="auto"/>
          <w:sz w:val="28"/>
          <w:lang w:eastAsia="zh-Hans"/>
        </w:rPr>
        <w:t>）</w:t>
      </w:r>
      <w:r>
        <w:rPr>
          <w:rFonts w:hint="default" w:ascii="Times New Roman" w:hAnsi="Times New Roman" w:cs="Times New Roman"/>
          <w:color w:val="auto"/>
          <w:sz w:val="28"/>
        </w:rPr>
        <w:t>）</w:t>
      </w:r>
    </w:p>
    <w:p>
      <w:pPr>
        <w:keepNext w:val="0"/>
        <w:keepLines w:val="0"/>
        <w:pageBreakBefore w:val="0"/>
        <w:widowControl w:val="0"/>
        <w:kinsoku/>
        <w:wordWrap/>
        <w:overflowPunct/>
        <w:topLinePunct w:val="0"/>
        <w:autoSpaceDE/>
        <w:autoSpaceDN/>
        <w:bidi w:val="0"/>
        <w:adjustRightInd w:val="0"/>
        <w:snapToGrid/>
        <w:spacing w:line="360" w:lineRule="auto"/>
        <w:ind w:left="1680" w:leftChars="0" w:firstLine="420" w:firstLineChars="0"/>
        <w:textAlignment w:val="baseline"/>
        <w:rPr>
          <w:rFonts w:hint="default" w:ascii="Times New Roman" w:hAnsi="Times New Roman" w:cs="Times New Roman"/>
          <w:color w:val="auto"/>
          <w:sz w:val="28"/>
        </w:rPr>
      </w:pPr>
      <w:r>
        <w:rPr>
          <w:rFonts w:hint="default" w:ascii="Times New Roman" w:hAnsi="Times New Roman" w:cs="Times New Roman"/>
          <w:color w:val="auto"/>
          <w:sz w:val="28"/>
        </w:rPr>
        <w:t>张  涛（</w:t>
      </w:r>
      <w:r>
        <w:rPr>
          <w:rFonts w:hint="eastAsia" w:ascii="Times New Roman" w:hAnsi="Times New Roman" w:eastAsia="宋体" w:cs="Times New Roman"/>
          <w:color w:val="auto"/>
          <w:sz w:val="28"/>
          <w:lang w:eastAsia="zh-CN"/>
        </w:rPr>
        <w:t>自然资源部</w:t>
      </w:r>
      <w:r>
        <w:rPr>
          <w:rFonts w:hint="eastAsia" w:cs="Times New Roman"/>
          <w:color w:val="auto"/>
          <w:sz w:val="28"/>
          <w:lang w:val="en-US" w:eastAsia="zh-Hans"/>
        </w:rPr>
        <w:t>北</w:t>
      </w:r>
      <w:r>
        <w:rPr>
          <w:rFonts w:hint="eastAsia" w:ascii="Times New Roman" w:hAnsi="Times New Roman" w:eastAsia="宋体" w:cs="Times New Roman"/>
          <w:color w:val="auto"/>
          <w:sz w:val="28"/>
          <w:lang w:eastAsia="zh-CN"/>
        </w:rPr>
        <w:t>海发展研究院</w:t>
      </w:r>
      <w:r>
        <w:rPr>
          <w:rFonts w:hint="eastAsia" w:cs="Times New Roman"/>
          <w:color w:val="auto"/>
          <w:sz w:val="28"/>
          <w:lang w:eastAsia="zh-Hans"/>
        </w:rPr>
        <w:t>（</w:t>
      </w:r>
      <w:r>
        <w:rPr>
          <w:rFonts w:hint="default" w:ascii="Times New Roman" w:hAnsi="Times New Roman" w:cs="Times New Roman"/>
          <w:color w:val="auto"/>
          <w:sz w:val="28"/>
        </w:rPr>
        <w:t>国家海洋局</w:t>
      </w:r>
      <w:r>
        <w:rPr>
          <w:rFonts w:hint="eastAsia" w:cs="Times New Roman"/>
          <w:color w:val="auto"/>
          <w:sz w:val="28"/>
          <w:lang w:val="en-US" w:eastAsia="zh-Hans"/>
        </w:rPr>
        <w:t>北</w:t>
      </w:r>
      <w:r>
        <w:rPr>
          <w:rFonts w:hint="default" w:ascii="Times New Roman" w:hAnsi="Times New Roman" w:cs="Times New Roman"/>
          <w:color w:val="auto"/>
          <w:sz w:val="28"/>
        </w:rPr>
        <w:t>海标准计量中心</w:t>
      </w:r>
      <w:r>
        <w:rPr>
          <w:rFonts w:hint="eastAsia" w:cs="Times New Roman"/>
          <w:color w:val="auto"/>
          <w:sz w:val="28"/>
          <w:lang w:eastAsia="zh-Hans"/>
        </w:rPr>
        <w:t>）</w:t>
      </w:r>
      <w:r>
        <w:rPr>
          <w:rFonts w:hint="default" w:ascii="Times New Roman" w:hAnsi="Times New Roman" w:cs="Times New Roman"/>
          <w:color w:val="auto"/>
          <w:sz w:val="28"/>
        </w:rPr>
        <w:t>）</w:t>
      </w:r>
    </w:p>
    <w:p>
      <w:pPr>
        <w:keepNext w:val="0"/>
        <w:keepLines w:val="0"/>
        <w:pageBreakBefore w:val="0"/>
        <w:widowControl w:val="0"/>
        <w:kinsoku/>
        <w:wordWrap/>
        <w:overflowPunct/>
        <w:topLinePunct w:val="0"/>
        <w:autoSpaceDE/>
        <w:autoSpaceDN/>
        <w:bidi w:val="0"/>
        <w:adjustRightInd w:val="0"/>
        <w:snapToGrid/>
        <w:spacing w:line="360" w:lineRule="auto"/>
        <w:ind w:left="1680" w:leftChars="0" w:firstLine="420" w:firstLineChars="0"/>
        <w:textAlignment w:val="baseline"/>
        <w:rPr>
          <w:rFonts w:hint="default" w:ascii="Times New Roman" w:hAnsi="Times New Roman" w:cs="Times New Roman"/>
          <w:color w:val="auto"/>
          <w:sz w:val="28"/>
        </w:rPr>
      </w:pPr>
      <w:r>
        <w:rPr>
          <w:rFonts w:hint="default" w:ascii="Times New Roman" w:hAnsi="Times New Roman" w:cs="Times New Roman"/>
          <w:color w:val="auto"/>
          <w:sz w:val="28"/>
        </w:rPr>
        <w:t>宋  波（中国海洋大学）</w:t>
      </w:r>
    </w:p>
    <w:p>
      <w:pPr>
        <w:keepNext w:val="0"/>
        <w:keepLines w:val="0"/>
        <w:pageBreakBefore w:val="0"/>
        <w:widowControl w:val="0"/>
        <w:kinsoku/>
        <w:wordWrap/>
        <w:overflowPunct/>
        <w:topLinePunct w:val="0"/>
        <w:autoSpaceDE/>
        <w:autoSpaceDN/>
        <w:bidi w:val="0"/>
        <w:adjustRightInd w:val="0"/>
        <w:snapToGrid/>
        <w:spacing w:line="360" w:lineRule="auto"/>
        <w:ind w:left="1680" w:leftChars="0" w:firstLine="420" w:firstLineChars="0"/>
        <w:textAlignment w:val="baseline"/>
        <w:rPr>
          <w:rFonts w:hint="default" w:ascii="Times New Roman" w:hAnsi="Times New Roman" w:cs="Times New Roman"/>
          <w:color w:val="auto"/>
          <w:kern w:val="2"/>
          <w:sz w:val="28"/>
        </w:rPr>
        <w:sectPr>
          <w:footerReference r:id="rId7" w:type="default"/>
          <w:pgSz w:w="11906" w:h="16838"/>
          <w:pgMar w:top="1440" w:right="1418" w:bottom="1440" w:left="1418" w:header="1587" w:footer="1361" w:gutter="0"/>
          <w:pgBorders>
            <w:top w:val="none" w:sz="0" w:space="0"/>
            <w:left w:val="none" w:sz="0" w:space="0"/>
            <w:bottom w:val="none" w:sz="0" w:space="0"/>
            <w:right w:val="none" w:sz="0" w:space="0"/>
          </w:pgBorders>
          <w:pgNumType w:fmt="decimal" w:start="1"/>
          <w:cols w:space="720" w:num="1"/>
          <w:docGrid w:linePitch="312" w:charSpace="0"/>
        </w:sectPr>
      </w:pPr>
      <w:r>
        <w:rPr>
          <w:rFonts w:hint="default" w:ascii="Times New Roman" w:hAnsi="Times New Roman" w:cs="Times New Roman"/>
          <w:color w:val="auto"/>
          <w:sz w:val="28"/>
        </w:rPr>
        <w:t>宋  翔（中国海洋大学）</w:t>
      </w:r>
    </w:p>
    <w:p>
      <w:pPr>
        <w:jc w:val="center"/>
        <w:rPr>
          <w:rFonts w:hint="default" w:ascii="Times New Roman" w:hAnsi="Times New Roman" w:eastAsia="黑体" w:cs="Times New Roman"/>
          <w:color w:val="auto"/>
          <w:kern w:val="2"/>
          <w:sz w:val="44"/>
          <w:szCs w:val="44"/>
        </w:rPr>
      </w:pPr>
      <w:r>
        <w:rPr>
          <w:rFonts w:hint="default" w:ascii="Times New Roman" w:hAnsi="Times New Roman" w:eastAsia="黑体" w:cs="Times New Roman"/>
          <w:color w:val="auto"/>
          <w:kern w:val="2"/>
          <w:sz w:val="44"/>
          <w:szCs w:val="44"/>
        </w:rPr>
        <w:t>目    录</w:t>
      </w:r>
    </w:p>
    <w:p>
      <w:pPr>
        <w:jc w:val="center"/>
        <w:rPr>
          <w:rFonts w:hint="default" w:ascii="Times New Roman" w:hAnsi="Times New Roman" w:eastAsia="黑体" w:cs="Times New Roman"/>
          <w:color w:val="auto"/>
          <w:kern w:val="2"/>
          <w:sz w:val="44"/>
          <w:szCs w:val="44"/>
        </w:rPr>
      </w:pPr>
    </w:p>
    <w:p>
      <w:pPr>
        <w:pStyle w:val="16"/>
        <w:tabs>
          <w:tab w:val="right" w:leader="dot" w:pos="9070"/>
          <w:tab w:val="clear" w:pos="9030"/>
        </w:tabs>
      </w:pPr>
      <w:r>
        <w:rPr>
          <w:rFonts w:hint="eastAsia" w:ascii="宋体" w:hAnsi="宋体" w:eastAsia="宋体" w:cs="宋体"/>
          <w:color w:val="auto"/>
          <w:kern w:val="2"/>
          <w:sz w:val="24"/>
          <w:szCs w:val="24"/>
        </w:rPr>
        <w:fldChar w:fldCharType="begin"/>
      </w:r>
      <w:r>
        <w:rPr>
          <w:rFonts w:hint="eastAsia" w:ascii="宋体" w:hAnsi="宋体" w:eastAsia="宋体" w:cs="宋体"/>
          <w:color w:val="auto"/>
          <w:kern w:val="2"/>
          <w:sz w:val="24"/>
          <w:szCs w:val="24"/>
        </w:rPr>
        <w:instrText xml:space="preserve">TOC \o "1-2" \h \u </w:instrText>
      </w:r>
      <w:bookmarkStart w:id="0" w:name="_Toc3582"/>
      <w:bookmarkStart w:id="1" w:name="_Toc331585850"/>
      <w:r>
        <w:rPr>
          <w:rFonts w:hint="eastAsia" w:ascii="宋体" w:hAnsi="宋体" w:eastAsia="宋体" w:cs="宋体"/>
          <w:color w:val="auto"/>
          <w:kern w:val="2"/>
          <w:sz w:val="24"/>
          <w:szCs w:val="24"/>
        </w:rPr>
        <w:fldChar w:fldCharType="separate"/>
      </w:r>
      <w:r>
        <w:rPr>
          <w:rFonts w:hint="default" w:ascii="Times New Roman" w:hAnsi="Times New Roman" w:eastAsia="宋体" w:cs="Times New Roman"/>
          <w:kern w:val="0"/>
          <w:szCs w:val="20"/>
        </w:rPr>
        <w:fldChar w:fldCharType="begin"/>
      </w:r>
      <w:r>
        <w:rPr>
          <w:rFonts w:hint="default" w:ascii="Times New Roman" w:hAnsi="Times New Roman" w:eastAsia="宋体" w:cs="Times New Roman"/>
          <w:kern w:val="0"/>
          <w:szCs w:val="20"/>
        </w:rPr>
        <w:instrText xml:space="preserve"> HYPERLINK \l _Toc1766127001 </w:instrText>
      </w:r>
      <w:r>
        <w:rPr>
          <w:rFonts w:hint="default" w:ascii="Times New Roman" w:hAnsi="Times New Roman" w:eastAsia="宋体" w:cs="Times New Roman"/>
          <w:kern w:val="0"/>
          <w:szCs w:val="20"/>
        </w:rPr>
        <w:fldChar w:fldCharType="separate"/>
      </w:r>
      <w:r>
        <w:rPr>
          <w:rFonts w:hint="default" w:ascii="Times New Roman" w:hAnsi="Times New Roman" w:eastAsia="宋体" w:cs="Times New Roman"/>
          <w:bCs w:val="0"/>
          <w:kern w:val="0"/>
          <w:szCs w:val="20"/>
          <w:lang w:val="en-US" w:eastAsia="zh-CN" w:bidi="ar-SA"/>
        </w:rPr>
        <w:t>引  言</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_Toc1766127001 \h </w:instrText>
      </w:r>
      <w:r>
        <w:rPr>
          <w:rFonts w:ascii="Times New Roman" w:hAnsi="Times New Roman" w:eastAsia="宋体" w:cs="Times New Roman"/>
        </w:rPr>
        <w:fldChar w:fldCharType="separate"/>
      </w:r>
      <w:r>
        <w:rPr>
          <w:rFonts w:ascii="Times New Roman" w:hAnsi="Times New Roman" w:eastAsia="宋体" w:cs="Times New Roman"/>
        </w:rPr>
        <w:t>II</w:t>
      </w:r>
      <w:r>
        <w:rPr>
          <w:rFonts w:ascii="Times New Roman" w:hAnsi="Times New Roman" w:eastAsia="宋体" w:cs="Times New Roman"/>
        </w:rPr>
        <w:fldChar w:fldCharType="end"/>
      </w:r>
      <w:r>
        <w:rPr>
          <w:rFonts w:hint="default" w:ascii="Times New Roman" w:hAnsi="Times New Roman" w:eastAsia="宋体" w:cs="Times New Roman"/>
          <w:kern w:val="0"/>
          <w:szCs w:val="20"/>
        </w:rPr>
        <w:fldChar w:fldCharType="end"/>
      </w:r>
    </w:p>
    <w:p>
      <w:pPr>
        <w:pStyle w:val="17"/>
        <w:tabs>
          <w:tab w:val="right" w:leader="dot" w:pos="9070"/>
          <w:tab w:val="clear" w:pos="9030"/>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_Toc777536973 </w:instrText>
      </w:r>
      <w:r>
        <w:rPr>
          <w:rFonts w:hint="eastAsia" w:ascii="宋体" w:hAnsi="宋体" w:eastAsia="宋体" w:cs="宋体"/>
          <w:kern w:val="2"/>
          <w:szCs w:val="24"/>
        </w:rPr>
        <w:fldChar w:fldCharType="separate"/>
      </w:r>
      <w:r>
        <w:rPr>
          <w:rFonts w:hint="default" w:ascii="Calibri" w:hAnsi="Calibri" w:cs="Times New Roman"/>
          <w:highlight w:val="none"/>
        </w:rPr>
        <w:t>1 范围</w:t>
      </w:r>
      <w:r>
        <w:tab/>
      </w:r>
      <w:r>
        <w:fldChar w:fldCharType="begin"/>
      </w:r>
      <w:r>
        <w:instrText xml:space="preserve"> PAGEREF _Toc777536973 \h </w:instrText>
      </w:r>
      <w:r>
        <w:fldChar w:fldCharType="separate"/>
      </w:r>
      <w:r>
        <w:t>1</w:t>
      </w:r>
      <w:r>
        <w:fldChar w:fldCharType="end"/>
      </w:r>
      <w:r>
        <w:rPr>
          <w:rFonts w:hint="eastAsia" w:ascii="宋体" w:hAnsi="宋体" w:eastAsia="宋体" w:cs="宋体"/>
          <w:color w:val="auto"/>
          <w:kern w:val="2"/>
          <w:szCs w:val="24"/>
        </w:rPr>
        <w:fldChar w:fldCharType="end"/>
      </w:r>
    </w:p>
    <w:p>
      <w:pPr>
        <w:pStyle w:val="17"/>
        <w:tabs>
          <w:tab w:val="right" w:leader="dot" w:pos="9070"/>
          <w:tab w:val="clear" w:pos="9030"/>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_Toc625913216 </w:instrText>
      </w:r>
      <w:r>
        <w:rPr>
          <w:rFonts w:hint="eastAsia" w:ascii="宋体" w:hAnsi="宋体" w:eastAsia="宋体" w:cs="宋体"/>
          <w:kern w:val="2"/>
          <w:szCs w:val="24"/>
        </w:rPr>
        <w:fldChar w:fldCharType="separate"/>
      </w:r>
      <w:r>
        <w:rPr>
          <w:rFonts w:hint="eastAsia" w:ascii="黑体" w:hAnsi="黑体" w:eastAsia="黑体" w:cs="黑体"/>
          <w:bCs w:val="0"/>
          <w:highlight w:val="none"/>
        </w:rPr>
        <w:t xml:space="preserve">2 </w:t>
      </w:r>
      <w:r>
        <w:rPr>
          <w:rFonts w:hint="eastAsia" w:ascii="Times New Roman" w:hAnsi="Times New Roman" w:eastAsia="宋体" w:cs="Times New Roman"/>
          <w:bCs w:val="0"/>
          <w:lang w:eastAsia="zh-Hans"/>
        </w:rPr>
        <w:t>引用文件</w:t>
      </w:r>
      <w:r>
        <w:tab/>
      </w:r>
      <w:r>
        <w:fldChar w:fldCharType="begin"/>
      </w:r>
      <w:r>
        <w:instrText xml:space="preserve"> PAGEREF _Toc625913216 \h </w:instrText>
      </w:r>
      <w:r>
        <w:fldChar w:fldCharType="separate"/>
      </w:r>
      <w:r>
        <w:t>1</w:t>
      </w:r>
      <w:r>
        <w:fldChar w:fldCharType="end"/>
      </w:r>
      <w:r>
        <w:rPr>
          <w:rFonts w:hint="eastAsia" w:ascii="宋体" w:hAnsi="宋体" w:eastAsia="宋体" w:cs="宋体"/>
          <w:color w:val="auto"/>
          <w:kern w:val="2"/>
          <w:szCs w:val="24"/>
        </w:rPr>
        <w:fldChar w:fldCharType="end"/>
      </w:r>
    </w:p>
    <w:p>
      <w:pPr>
        <w:pStyle w:val="17"/>
        <w:tabs>
          <w:tab w:val="right" w:leader="dot" w:pos="9070"/>
          <w:tab w:val="clear" w:pos="9030"/>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_Toc1348518306 </w:instrText>
      </w:r>
      <w:r>
        <w:rPr>
          <w:rFonts w:hint="eastAsia" w:ascii="宋体" w:hAnsi="宋体" w:eastAsia="宋体" w:cs="宋体"/>
          <w:kern w:val="2"/>
          <w:szCs w:val="24"/>
        </w:rPr>
        <w:fldChar w:fldCharType="separate"/>
      </w:r>
      <w:r>
        <w:rPr>
          <w:rFonts w:hint="default"/>
        </w:rPr>
        <w:t>3 术语</w:t>
      </w:r>
      <w:r>
        <w:rPr>
          <w:rFonts w:hint="eastAsia"/>
          <w:lang w:val="en-US" w:eastAsia="zh-Hans"/>
        </w:rPr>
        <w:t>和计量单位</w:t>
      </w:r>
      <w:r>
        <w:tab/>
      </w:r>
      <w:r>
        <w:fldChar w:fldCharType="begin"/>
      </w:r>
      <w:r>
        <w:instrText xml:space="preserve"> PAGEREF _Toc1348518306 \h </w:instrText>
      </w:r>
      <w:r>
        <w:fldChar w:fldCharType="separate"/>
      </w:r>
      <w:r>
        <w:t>1</w:t>
      </w:r>
      <w:r>
        <w:fldChar w:fldCharType="end"/>
      </w:r>
      <w:r>
        <w:rPr>
          <w:rFonts w:hint="eastAsia" w:ascii="宋体" w:hAnsi="宋体" w:eastAsia="宋体" w:cs="宋体"/>
          <w:color w:val="auto"/>
          <w:kern w:val="2"/>
          <w:szCs w:val="24"/>
        </w:rPr>
        <w:fldChar w:fldCharType="end"/>
      </w:r>
    </w:p>
    <w:p>
      <w:pPr>
        <w:pStyle w:val="17"/>
        <w:tabs>
          <w:tab w:val="right" w:leader="dot" w:pos="9070"/>
          <w:tab w:val="clear" w:pos="9030"/>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_Toc4758504 </w:instrText>
      </w:r>
      <w:r>
        <w:rPr>
          <w:rFonts w:hint="eastAsia" w:ascii="宋体" w:hAnsi="宋体" w:eastAsia="宋体" w:cs="宋体"/>
          <w:kern w:val="2"/>
          <w:szCs w:val="24"/>
        </w:rPr>
        <w:fldChar w:fldCharType="separate"/>
      </w:r>
      <w:r>
        <w:rPr>
          <w:rFonts w:hint="default"/>
        </w:rPr>
        <w:t>4 概述</w:t>
      </w:r>
      <w:r>
        <w:tab/>
      </w:r>
      <w:r>
        <w:fldChar w:fldCharType="begin"/>
      </w:r>
      <w:r>
        <w:instrText xml:space="preserve"> PAGEREF _Toc4758504 \h </w:instrText>
      </w:r>
      <w:r>
        <w:fldChar w:fldCharType="separate"/>
      </w:r>
      <w:r>
        <w:t>1</w:t>
      </w:r>
      <w:r>
        <w:fldChar w:fldCharType="end"/>
      </w:r>
      <w:r>
        <w:rPr>
          <w:rFonts w:hint="eastAsia" w:ascii="宋体" w:hAnsi="宋体" w:eastAsia="宋体" w:cs="宋体"/>
          <w:color w:val="auto"/>
          <w:kern w:val="2"/>
          <w:szCs w:val="24"/>
        </w:rPr>
        <w:fldChar w:fldCharType="end"/>
      </w:r>
    </w:p>
    <w:p>
      <w:pPr>
        <w:pStyle w:val="17"/>
        <w:tabs>
          <w:tab w:val="right" w:leader="dot" w:pos="9070"/>
          <w:tab w:val="clear" w:pos="9030"/>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_Toc519281789 </w:instrText>
      </w:r>
      <w:r>
        <w:rPr>
          <w:rFonts w:hint="eastAsia" w:ascii="宋体" w:hAnsi="宋体" w:eastAsia="宋体" w:cs="宋体"/>
          <w:kern w:val="2"/>
          <w:szCs w:val="24"/>
        </w:rPr>
        <w:fldChar w:fldCharType="separate"/>
      </w:r>
      <w:r>
        <w:rPr>
          <w:rFonts w:hint="default" w:ascii="Times New Roman" w:hAnsi="Times New Roman" w:cs="Times New Roman"/>
          <w:highlight w:val="none"/>
        </w:rPr>
        <w:t>5 计量</w:t>
      </w:r>
      <w:r>
        <w:rPr>
          <w:rFonts w:hint="default" w:ascii="Times New Roman" w:hAnsi="Times New Roman" w:cs="Times New Roman"/>
          <w:highlight w:val="none"/>
          <w:lang w:eastAsia="zh-CN"/>
        </w:rPr>
        <w:t>特性</w:t>
      </w:r>
      <w:r>
        <w:tab/>
      </w:r>
      <w:r>
        <w:fldChar w:fldCharType="begin"/>
      </w:r>
      <w:r>
        <w:instrText xml:space="preserve"> PAGEREF _Toc519281789 \h </w:instrText>
      </w:r>
      <w:r>
        <w:fldChar w:fldCharType="separate"/>
      </w:r>
      <w:r>
        <w:t>2</w:t>
      </w:r>
      <w:r>
        <w:fldChar w:fldCharType="end"/>
      </w:r>
      <w:r>
        <w:rPr>
          <w:rFonts w:hint="eastAsia" w:ascii="宋体" w:hAnsi="宋体" w:eastAsia="宋体" w:cs="宋体"/>
          <w:color w:val="auto"/>
          <w:kern w:val="2"/>
          <w:szCs w:val="24"/>
        </w:rPr>
        <w:fldChar w:fldCharType="end"/>
      </w:r>
    </w:p>
    <w:p>
      <w:pPr>
        <w:pStyle w:val="17"/>
        <w:tabs>
          <w:tab w:val="right" w:leader="dot" w:pos="9070"/>
          <w:tab w:val="clear" w:pos="9030"/>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_Toc195486315 </w:instrText>
      </w:r>
      <w:r>
        <w:rPr>
          <w:rFonts w:hint="eastAsia" w:ascii="宋体" w:hAnsi="宋体" w:eastAsia="宋体" w:cs="宋体"/>
          <w:kern w:val="2"/>
          <w:szCs w:val="24"/>
        </w:rPr>
        <w:fldChar w:fldCharType="separate"/>
      </w:r>
      <w:r>
        <w:rPr>
          <w:rFonts w:hint="default" w:ascii="Times New Roman" w:hAnsi="Times New Roman" w:eastAsia="宋体" w:cs="Times New Roman"/>
          <w:highlight w:val="none"/>
          <w:lang w:eastAsia="zh-CN"/>
        </w:rPr>
        <w:t xml:space="preserve">5.1 </w:t>
      </w:r>
      <w:r>
        <w:rPr>
          <w:rFonts w:hint="eastAsia" w:ascii="Times New Roman" w:hAnsi="Times New Roman" w:eastAsia="宋体" w:cs="Times New Roman"/>
          <w:highlight w:val="none"/>
          <w:lang w:val="en-US" w:eastAsia="zh-Hans"/>
        </w:rPr>
        <w:t>流向示值误差</w:t>
      </w:r>
      <w:r>
        <w:tab/>
      </w:r>
      <w:r>
        <w:fldChar w:fldCharType="begin"/>
      </w:r>
      <w:r>
        <w:instrText xml:space="preserve"> PAGEREF _Toc195486315 \h </w:instrText>
      </w:r>
      <w:r>
        <w:fldChar w:fldCharType="separate"/>
      </w:r>
      <w:r>
        <w:t>2</w:t>
      </w:r>
      <w:r>
        <w:fldChar w:fldCharType="end"/>
      </w:r>
      <w:r>
        <w:rPr>
          <w:rFonts w:hint="eastAsia" w:ascii="宋体" w:hAnsi="宋体" w:eastAsia="宋体" w:cs="宋体"/>
          <w:color w:val="auto"/>
          <w:kern w:val="2"/>
          <w:szCs w:val="24"/>
        </w:rPr>
        <w:fldChar w:fldCharType="end"/>
      </w:r>
    </w:p>
    <w:p>
      <w:pPr>
        <w:pStyle w:val="17"/>
        <w:tabs>
          <w:tab w:val="right" w:leader="dot" w:pos="9070"/>
          <w:tab w:val="clear" w:pos="9030"/>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_Toc2035999942 </w:instrText>
      </w:r>
      <w:r>
        <w:rPr>
          <w:rFonts w:hint="eastAsia" w:ascii="宋体" w:hAnsi="宋体" w:eastAsia="宋体" w:cs="宋体"/>
          <w:kern w:val="2"/>
          <w:szCs w:val="24"/>
        </w:rPr>
        <w:fldChar w:fldCharType="separate"/>
      </w:r>
      <w:r>
        <w:rPr>
          <w:rFonts w:hint="default" w:ascii="Times New Roman" w:hAnsi="Times New Roman" w:eastAsia="宋体" w:cs="Times New Roman"/>
          <w:highlight w:val="none"/>
          <w:lang w:eastAsia="zh-Hans"/>
        </w:rPr>
        <w:t xml:space="preserve">5.2 </w:t>
      </w:r>
      <w:r>
        <w:rPr>
          <w:rFonts w:hint="eastAsia" w:ascii="Times New Roman" w:hAnsi="Times New Roman" w:eastAsia="宋体" w:cs="Times New Roman"/>
          <w:highlight w:val="none"/>
          <w:lang w:val="en-US" w:eastAsia="zh-Hans"/>
        </w:rPr>
        <w:t>流向示值正、反行程差</w:t>
      </w:r>
      <w:r>
        <w:tab/>
      </w:r>
      <w:r>
        <w:fldChar w:fldCharType="begin"/>
      </w:r>
      <w:r>
        <w:instrText xml:space="preserve"> PAGEREF _Toc2035999942 \h </w:instrText>
      </w:r>
      <w:r>
        <w:fldChar w:fldCharType="separate"/>
      </w:r>
      <w:r>
        <w:t>2</w:t>
      </w:r>
      <w:r>
        <w:fldChar w:fldCharType="end"/>
      </w:r>
      <w:r>
        <w:rPr>
          <w:rFonts w:hint="eastAsia" w:ascii="宋体" w:hAnsi="宋体" w:eastAsia="宋体" w:cs="宋体"/>
          <w:color w:val="auto"/>
          <w:kern w:val="2"/>
          <w:szCs w:val="24"/>
        </w:rPr>
        <w:fldChar w:fldCharType="end"/>
      </w:r>
    </w:p>
    <w:p>
      <w:pPr>
        <w:pStyle w:val="17"/>
        <w:tabs>
          <w:tab w:val="right" w:leader="dot" w:pos="9070"/>
          <w:tab w:val="clear" w:pos="9030"/>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_Toc1046593896 </w:instrText>
      </w:r>
      <w:r>
        <w:rPr>
          <w:rFonts w:hint="eastAsia" w:ascii="宋体" w:hAnsi="宋体" w:eastAsia="宋体" w:cs="宋体"/>
          <w:kern w:val="2"/>
          <w:szCs w:val="24"/>
        </w:rPr>
        <w:fldChar w:fldCharType="separate"/>
      </w:r>
      <w:r>
        <w:rPr>
          <w:rFonts w:hint="default" w:ascii="Times New Roman" w:hAnsi="Times New Roman" w:eastAsia="宋体" w:cs="Times New Roman"/>
          <w:highlight w:val="none"/>
          <w:lang w:eastAsia="zh-Hans"/>
        </w:rPr>
        <w:t xml:space="preserve">5.3 </w:t>
      </w:r>
      <w:r>
        <w:rPr>
          <w:rFonts w:hint="eastAsia" w:ascii="Times New Roman" w:hAnsi="Times New Roman" w:eastAsia="宋体" w:cs="Times New Roman"/>
          <w:highlight w:val="none"/>
          <w:lang w:val="en-US" w:eastAsia="zh-Hans"/>
        </w:rPr>
        <w:t>流速示值误差</w:t>
      </w:r>
      <w:r>
        <w:tab/>
      </w:r>
      <w:r>
        <w:fldChar w:fldCharType="begin"/>
      </w:r>
      <w:r>
        <w:instrText xml:space="preserve"> PAGEREF _Toc1046593896 \h </w:instrText>
      </w:r>
      <w:r>
        <w:fldChar w:fldCharType="separate"/>
      </w:r>
      <w:r>
        <w:t>2</w:t>
      </w:r>
      <w:r>
        <w:fldChar w:fldCharType="end"/>
      </w:r>
      <w:r>
        <w:rPr>
          <w:rFonts w:hint="eastAsia" w:ascii="宋体" w:hAnsi="宋体" w:eastAsia="宋体" w:cs="宋体"/>
          <w:color w:val="auto"/>
          <w:kern w:val="2"/>
          <w:szCs w:val="24"/>
        </w:rPr>
        <w:fldChar w:fldCharType="end"/>
      </w:r>
    </w:p>
    <w:p>
      <w:pPr>
        <w:pStyle w:val="17"/>
        <w:tabs>
          <w:tab w:val="right" w:leader="dot" w:pos="9070"/>
          <w:tab w:val="clear" w:pos="9030"/>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_Toc65057495 </w:instrText>
      </w:r>
      <w:r>
        <w:rPr>
          <w:rFonts w:hint="eastAsia" w:ascii="宋体" w:hAnsi="宋体" w:eastAsia="宋体" w:cs="宋体"/>
          <w:kern w:val="2"/>
          <w:szCs w:val="24"/>
        </w:rPr>
        <w:fldChar w:fldCharType="separate"/>
      </w:r>
      <w:r>
        <w:rPr>
          <w:rFonts w:hint="default" w:ascii="Times New Roman" w:hAnsi="Times New Roman" w:eastAsia="宋体" w:cs="Times New Roman"/>
          <w:highlight w:val="none"/>
          <w:lang w:eastAsia="zh-Hans"/>
        </w:rPr>
        <w:t xml:space="preserve">5.4 </w:t>
      </w:r>
      <w:r>
        <w:rPr>
          <w:rFonts w:hint="eastAsia" w:ascii="Times New Roman" w:hAnsi="Times New Roman" w:eastAsia="宋体" w:cs="Times New Roman"/>
          <w:highlight w:val="none"/>
          <w:lang w:val="en-US" w:eastAsia="zh-Hans"/>
        </w:rPr>
        <w:t>流速示值重复性</w:t>
      </w:r>
      <w:r>
        <w:tab/>
      </w:r>
      <w:r>
        <w:fldChar w:fldCharType="begin"/>
      </w:r>
      <w:r>
        <w:instrText xml:space="preserve"> PAGEREF _Toc65057495 \h </w:instrText>
      </w:r>
      <w:r>
        <w:fldChar w:fldCharType="separate"/>
      </w:r>
      <w:r>
        <w:t>2</w:t>
      </w:r>
      <w:r>
        <w:fldChar w:fldCharType="end"/>
      </w:r>
      <w:r>
        <w:rPr>
          <w:rFonts w:hint="eastAsia" w:ascii="宋体" w:hAnsi="宋体" w:eastAsia="宋体" w:cs="宋体"/>
          <w:color w:val="auto"/>
          <w:kern w:val="2"/>
          <w:szCs w:val="24"/>
        </w:rPr>
        <w:fldChar w:fldCharType="end"/>
      </w:r>
    </w:p>
    <w:p>
      <w:pPr>
        <w:pStyle w:val="17"/>
        <w:tabs>
          <w:tab w:val="right" w:leader="dot" w:pos="9070"/>
          <w:tab w:val="clear" w:pos="9030"/>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_Toc352142142 </w:instrText>
      </w:r>
      <w:r>
        <w:rPr>
          <w:rFonts w:hint="eastAsia" w:ascii="宋体" w:hAnsi="宋体" w:eastAsia="宋体" w:cs="宋体"/>
          <w:kern w:val="2"/>
          <w:szCs w:val="24"/>
        </w:rPr>
        <w:fldChar w:fldCharType="separate"/>
      </w:r>
      <w:r>
        <w:rPr>
          <w:rFonts w:hint="default"/>
          <w:lang w:val="en-US" w:eastAsia="zh-CN"/>
        </w:rPr>
        <w:t xml:space="preserve">6 </w:t>
      </w:r>
      <w:r>
        <w:rPr>
          <w:rFonts w:hint="default"/>
          <w:lang w:eastAsia="zh-CN"/>
        </w:rPr>
        <w:t>校准条件</w:t>
      </w:r>
      <w:r>
        <w:tab/>
      </w:r>
      <w:r>
        <w:fldChar w:fldCharType="begin"/>
      </w:r>
      <w:r>
        <w:instrText xml:space="preserve"> PAGEREF _Toc352142142 \h </w:instrText>
      </w:r>
      <w:r>
        <w:fldChar w:fldCharType="separate"/>
      </w:r>
      <w:r>
        <w:t>2</w:t>
      </w:r>
      <w:r>
        <w:fldChar w:fldCharType="end"/>
      </w:r>
      <w:r>
        <w:rPr>
          <w:rFonts w:hint="eastAsia" w:ascii="宋体" w:hAnsi="宋体" w:eastAsia="宋体" w:cs="宋体"/>
          <w:color w:val="auto"/>
          <w:kern w:val="2"/>
          <w:szCs w:val="24"/>
        </w:rPr>
        <w:fldChar w:fldCharType="end"/>
      </w:r>
    </w:p>
    <w:p>
      <w:pPr>
        <w:pStyle w:val="17"/>
        <w:tabs>
          <w:tab w:val="right" w:leader="dot" w:pos="9070"/>
          <w:tab w:val="clear" w:pos="9030"/>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_Toc2135533109 </w:instrText>
      </w:r>
      <w:r>
        <w:rPr>
          <w:rFonts w:hint="eastAsia" w:ascii="宋体" w:hAnsi="宋体" w:eastAsia="宋体" w:cs="宋体"/>
          <w:kern w:val="2"/>
          <w:szCs w:val="24"/>
        </w:rPr>
        <w:fldChar w:fldCharType="separate"/>
      </w:r>
      <w:r>
        <w:rPr>
          <w:rFonts w:hint="default" w:ascii="Times New Roman" w:hAnsi="Times New Roman" w:cs="Times New Roman"/>
          <w:highlight w:val="none"/>
          <w:lang w:val="en-US" w:eastAsia="zh-CN"/>
        </w:rPr>
        <w:t>6</w:t>
      </w:r>
      <w:r>
        <w:rPr>
          <w:rFonts w:hint="default" w:ascii="Times New Roman" w:hAnsi="Times New Roman" w:cs="Times New Roman"/>
          <w:highlight w:val="none"/>
        </w:rPr>
        <w:t>.1 环境条件</w:t>
      </w:r>
      <w:r>
        <w:tab/>
      </w:r>
      <w:r>
        <w:fldChar w:fldCharType="begin"/>
      </w:r>
      <w:r>
        <w:instrText xml:space="preserve"> PAGEREF _Toc2135533109 \h </w:instrText>
      </w:r>
      <w:r>
        <w:fldChar w:fldCharType="separate"/>
      </w:r>
      <w:r>
        <w:t>2</w:t>
      </w:r>
      <w:r>
        <w:fldChar w:fldCharType="end"/>
      </w:r>
      <w:r>
        <w:rPr>
          <w:rFonts w:hint="eastAsia" w:ascii="宋体" w:hAnsi="宋体" w:eastAsia="宋体" w:cs="宋体"/>
          <w:color w:val="auto"/>
          <w:kern w:val="2"/>
          <w:szCs w:val="24"/>
        </w:rPr>
        <w:fldChar w:fldCharType="end"/>
      </w:r>
    </w:p>
    <w:p>
      <w:pPr>
        <w:pStyle w:val="17"/>
        <w:tabs>
          <w:tab w:val="right" w:leader="dot" w:pos="9070"/>
          <w:tab w:val="clear" w:pos="9030"/>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_Toc1010770652 </w:instrText>
      </w:r>
      <w:r>
        <w:rPr>
          <w:rFonts w:hint="eastAsia" w:ascii="宋体" w:hAnsi="宋体" w:eastAsia="宋体" w:cs="宋体"/>
          <w:kern w:val="2"/>
          <w:szCs w:val="24"/>
        </w:rPr>
        <w:fldChar w:fldCharType="separate"/>
      </w:r>
      <w:r>
        <w:rPr>
          <w:rFonts w:hint="default" w:ascii="Times New Roman" w:hAnsi="Times New Roman" w:cs="Times New Roman"/>
          <w:highlight w:val="none"/>
          <w:lang w:val="en-US" w:eastAsia="zh-CN"/>
        </w:rPr>
        <w:t>6</w:t>
      </w:r>
      <w:r>
        <w:rPr>
          <w:rFonts w:hint="default" w:ascii="Times New Roman" w:hAnsi="Times New Roman" w:cs="Times New Roman"/>
          <w:highlight w:val="none"/>
        </w:rPr>
        <w:t xml:space="preserve">.2 </w:t>
      </w:r>
      <w:r>
        <w:rPr>
          <w:rFonts w:hint="eastAsia" w:ascii="Times New Roman" w:hAnsi="Times New Roman" w:eastAsia="宋体" w:cs="Times New Roman"/>
          <w:highlight w:val="none"/>
          <w:lang w:eastAsia="zh-CN"/>
        </w:rPr>
        <w:t>测量标准及其他设备</w:t>
      </w:r>
      <w:r>
        <w:tab/>
      </w:r>
      <w:r>
        <w:fldChar w:fldCharType="begin"/>
      </w:r>
      <w:r>
        <w:instrText xml:space="preserve"> PAGEREF _Toc1010770652 \h </w:instrText>
      </w:r>
      <w:r>
        <w:fldChar w:fldCharType="separate"/>
      </w:r>
      <w:r>
        <w:t>2</w:t>
      </w:r>
      <w:r>
        <w:fldChar w:fldCharType="end"/>
      </w:r>
      <w:r>
        <w:rPr>
          <w:rFonts w:hint="eastAsia" w:ascii="宋体" w:hAnsi="宋体" w:eastAsia="宋体" w:cs="宋体"/>
          <w:color w:val="auto"/>
          <w:kern w:val="2"/>
          <w:szCs w:val="24"/>
        </w:rPr>
        <w:fldChar w:fldCharType="end"/>
      </w:r>
    </w:p>
    <w:p>
      <w:pPr>
        <w:pStyle w:val="17"/>
        <w:tabs>
          <w:tab w:val="right" w:leader="dot" w:pos="9070"/>
          <w:tab w:val="clear" w:pos="9030"/>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_Toc1426700394 </w:instrText>
      </w:r>
      <w:r>
        <w:rPr>
          <w:rFonts w:hint="eastAsia" w:ascii="宋体" w:hAnsi="宋体" w:eastAsia="宋体" w:cs="宋体"/>
          <w:kern w:val="2"/>
          <w:szCs w:val="24"/>
        </w:rPr>
        <w:fldChar w:fldCharType="separate"/>
      </w:r>
      <w:r>
        <w:rPr>
          <w:rFonts w:hint="default" w:ascii="Times New Roman" w:hAnsi="Times New Roman" w:cs="Times New Roman"/>
          <w:bCs/>
          <w:highlight w:val="none"/>
          <w:lang w:val="en-US" w:eastAsia="zh-CN"/>
        </w:rPr>
        <w:t>7 校准项目和校准方法</w:t>
      </w:r>
      <w:r>
        <w:tab/>
      </w:r>
      <w:r>
        <w:fldChar w:fldCharType="begin"/>
      </w:r>
      <w:r>
        <w:instrText xml:space="preserve"> PAGEREF _Toc1426700394 \h </w:instrText>
      </w:r>
      <w:r>
        <w:fldChar w:fldCharType="separate"/>
      </w:r>
      <w:r>
        <w:t>3</w:t>
      </w:r>
      <w:r>
        <w:fldChar w:fldCharType="end"/>
      </w:r>
      <w:r>
        <w:rPr>
          <w:rFonts w:hint="eastAsia" w:ascii="宋体" w:hAnsi="宋体" w:eastAsia="宋体" w:cs="宋体"/>
          <w:color w:val="auto"/>
          <w:kern w:val="2"/>
          <w:szCs w:val="24"/>
        </w:rPr>
        <w:fldChar w:fldCharType="end"/>
      </w:r>
    </w:p>
    <w:p>
      <w:pPr>
        <w:pStyle w:val="17"/>
        <w:tabs>
          <w:tab w:val="right" w:leader="dot" w:pos="9070"/>
          <w:tab w:val="clear" w:pos="9030"/>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_Toc1898603203 </w:instrText>
      </w:r>
      <w:r>
        <w:rPr>
          <w:rFonts w:hint="eastAsia" w:ascii="宋体" w:hAnsi="宋体" w:eastAsia="宋体" w:cs="宋体"/>
          <w:kern w:val="2"/>
          <w:szCs w:val="24"/>
        </w:rPr>
        <w:fldChar w:fldCharType="separate"/>
      </w:r>
      <w:r>
        <w:rPr>
          <w:rFonts w:hint="eastAsia" w:ascii="Times New Roman" w:hAnsi="Times New Roman" w:cs="Times New Roman"/>
          <w:highlight w:val="none"/>
          <w:lang w:val="en-US" w:eastAsia="zh-CN"/>
        </w:rPr>
        <w:t>7.1 校准项</w:t>
      </w:r>
      <w:r>
        <w:rPr>
          <w:rFonts w:hint="eastAsia" w:ascii="Times New Roman" w:hAnsi="Times New Roman" w:cs="Times New Roman"/>
          <w:szCs w:val="24"/>
          <w:highlight w:val="none"/>
          <w:lang w:val="en-US" w:eastAsia="zh-CN"/>
        </w:rPr>
        <w:t>目</w:t>
      </w:r>
      <w:r>
        <w:tab/>
      </w:r>
      <w:r>
        <w:fldChar w:fldCharType="begin"/>
      </w:r>
      <w:r>
        <w:instrText xml:space="preserve"> PAGEREF _Toc1898603203 \h </w:instrText>
      </w:r>
      <w:r>
        <w:fldChar w:fldCharType="separate"/>
      </w:r>
      <w:r>
        <w:t>3</w:t>
      </w:r>
      <w:r>
        <w:fldChar w:fldCharType="end"/>
      </w:r>
      <w:r>
        <w:rPr>
          <w:rFonts w:hint="eastAsia" w:ascii="宋体" w:hAnsi="宋体" w:eastAsia="宋体" w:cs="宋体"/>
          <w:color w:val="auto"/>
          <w:kern w:val="2"/>
          <w:szCs w:val="24"/>
        </w:rPr>
        <w:fldChar w:fldCharType="end"/>
      </w:r>
    </w:p>
    <w:p>
      <w:pPr>
        <w:pStyle w:val="17"/>
        <w:tabs>
          <w:tab w:val="right" w:leader="dot" w:pos="9070"/>
          <w:tab w:val="clear" w:pos="9030"/>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_Toc364522048 </w:instrText>
      </w:r>
      <w:r>
        <w:rPr>
          <w:rFonts w:hint="eastAsia" w:ascii="宋体" w:hAnsi="宋体" w:eastAsia="宋体" w:cs="宋体"/>
          <w:kern w:val="2"/>
          <w:szCs w:val="24"/>
        </w:rPr>
        <w:fldChar w:fldCharType="separate"/>
      </w:r>
      <w:r>
        <w:rPr>
          <w:rFonts w:hint="eastAsia" w:ascii="Times New Roman" w:hAnsi="Times New Roman" w:eastAsia="宋体" w:cs="Times New Roman"/>
          <w:szCs w:val="24"/>
          <w:highlight w:val="none"/>
          <w:lang w:val="en-US" w:eastAsia="zh-CN"/>
        </w:rPr>
        <w:t>7.2 校准方法</w:t>
      </w:r>
      <w:r>
        <w:tab/>
      </w:r>
      <w:r>
        <w:fldChar w:fldCharType="begin"/>
      </w:r>
      <w:r>
        <w:instrText xml:space="preserve"> PAGEREF _Toc364522048 \h </w:instrText>
      </w:r>
      <w:r>
        <w:fldChar w:fldCharType="separate"/>
      </w:r>
      <w:r>
        <w:t>4</w:t>
      </w:r>
      <w:r>
        <w:fldChar w:fldCharType="end"/>
      </w:r>
      <w:r>
        <w:rPr>
          <w:rFonts w:hint="eastAsia" w:ascii="宋体" w:hAnsi="宋体" w:eastAsia="宋体" w:cs="宋体"/>
          <w:color w:val="auto"/>
          <w:kern w:val="2"/>
          <w:szCs w:val="24"/>
        </w:rPr>
        <w:fldChar w:fldCharType="end"/>
      </w:r>
    </w:p>
    <w:p>
      <w:pPr>
        <w:pStyle w:val="17"/>
        <w:tabs>
          <w:tab w:val="right" w:leader="dot" w:pos="9070"/>
          <w:tab w:val="clear" w:pos="9030"/>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_Toc1898699492 </w:instrText>
      </w:r>
      <w:r>
        <w:rPr>
          <w:rFonts w:hint="eastAsia" w:ascii="宋体" w:hAnsi="宋体" w:eastAsia="宋体" w:cs="宋体"/>
          <w:kern w:val="2"/>
          <w:szCs w:val="24"/>
        </w:rPr>
        <w:fldChar w:fldCharType="separate"/>
      </w:r>
      <w:r>
        <w:rPr>
          <w:rFonts w:hint="default" w:ascii="Times New Roman" w:hAnsi="Times New Roman" w:cs="Times New Roman"/>
          <w:highlight w:val="none"/>
          <w:lang w:val="en-US" w:eastAsia="zh-CN"/>
        </w:rPr>
        <w:t>8</w:t>
      </w:r>
      <w:r>
        <w:rPr>
          <w:rFonts w:hint="default" w:ascii="Times New Roman" w:hAnsi="Times New Roman" w:cs="Times New Roman"/>
          <w:highlight w:val="none"/>
        </w:rPr>
        <w:t xml:space="preserve"> 校准结果</w:t>
      </w:r>
      <w:r>
        <w:rPr>
          <w:rFonts w:hint="eastAsia" w:ascii="Times New Roman" w:hAnsi="Times New Roman" w:cs="Times New Roman"/>
          <w:highlight w:val="none"/>
          <w:lang w:val="en-US" w:eastAsia="zh-CN"/>
        </w:rPr>
        <w:t>表达</w:t>
      </w:r>
      <w:r>
        <w:tab/>
      </w:r>
      <w:r>
        <w:fldChar w:fldCharType="begin"/>
      </w:r>
      <w:r>
        <w:instrText xml:space="preserve"> PAGEREF _Toc1898699492 \h </w:instrText>
      </w:r>
      <w:r>
        <w:fldChar w:fldCharType="separate"/>
      </w:r>
      <w:r>
        <w:t>6</w:t>
      </w:r>
      <w:r>
        <w:fldChar w:fldCharType="end"/>
      </w:r>
      <w:r>
        <w:rPr>
          <w:rFonts w:hint="eastAsia" w:ascii="宋体" w:hAnsi="宋体" w:eastAsia="宋体" w:cs="宋体"/>
          <w:color w:val="auto"/>
          <w:kern w:val="2"/>
          <w:szCs w:val="24"/>
        </w:rPr>
        <w:fldChar w:fldCharType="end"/>
      </w:r>
    </w:p>
    <w:p>
      <w:pPr>
        <w:pStyle w:val="17"/>
        <w:tabs>
          <w:tab w:val="right" w:leader="dot" w:pos="9070"/>
          <w:tab w:val="clear" w:pos="9030"/>
        </w:tabs>
      </w:pPr>
      <w:r>
        <w:rPr>
          <w:rFonts w:hint="eastAsia" w:ascii="宋体" w:hAnsi="宋体" w:eastAsia="宋体" w:cs="宋体"/>
          <w:color w:val="auto"/>
          <w:kern w:val="2"/>
          <w:szCs w:val="24"/>
        </w:rPr>
        <w:fldChar w:fldCharType="begin"/>
      </w:r>
      <w:r>
        <w:rPr>
          <w:rFonts w:hint="eastAsia" w:ascii="宋体" w:hAnsi="宋体" w:eastAsia="宋体" w:cs="宋体"/>
          <w:kern w:val="2"/>
          <w:szCs w:val="24"/>
        </w:rPr>
        <w:instrText xml:space="preserve"> HYPERLINK \l _Toc1982851271 </w:instrText>
      </w:r>
      <w:r>
        <w:rPr>
          <w:rFonts w:hint="eastAsia" w:ascii="宋体" w:hAnsi="宋体" w:eastAsia="宋体" w:cs="宋体"/>
          <w:kern w:val="2"/>
          <w:szCs w:val="24"/>
        </w:rPr>
        <w:fldChar w:fldCharType="separate"/>
      </w:r>
      <w:r>
        <w:rPr>
          <w:rFonts w:hint="default" w:ascii="Times New Roman" w:hAnsi="Times New Roman" w:cs="Times New Roman"/>
          <w:lang w:val="en-US" w:eastAsia="zh-CN"/>
        </w:rPr>
        <w:t>9</w:t>
      </w:r>
      <w:r>
        <w:rPr>
          <w:rFonts w:hint="default" w:ascii="Times New Roman" w:hAnsi="Times New Roman" w:cs="Times New Roman"/>
        </w:rPr>
        <w:t xml:space="preserve"> </w:t>
      </w:r>
      <w:r>
        <w:rPr>
          <w:rFonts w:hint="default" w:ascii="Times New Roman" w:hAnsi="Times New Roman" w:cs="Times New Roman"/>
          <w:lang w:eastAsia="zh-CN"/>
        </w:rPr>
        <w:t>复校时间间隔</w:t>
      </w:r>
      <w:r>
        <w:tab/>
      </w:r>
      <w:r>
        <w:fldChar w:fldCharType="begin"/>
      </w:r>
      <w:r>
        <w:instrText xml:space="preserve"> PAGEREF _Toc1982851271 \h </w:instrText>
      </w:r>
      <w:r>
        <w:fldChar w:fldCharType="separate"/>
      </w:r>
      <w:r>
        <w:t>6</w:t>
      </w:r>
      <w:r>
        <w:fldChar w:fldCharType="end"/>
      </w:r>
      <w:r>
        <w:rPr>
          <w:rFonts w:hint="eastAsia" w:ascii="宋体" w:hAnsi="宋体" w:eastAsia="宋体" w:cs="宋体"/>
          <w:color w:val="auto"/>
          <w:kern w:val="2"/>
          <w:szCs w:val="24"/>
        </w:rPr>
        <w:fldChar w:fldCharType="end"/>
      </w:r>
    </w:p>
    <w:p>
      <w:pPr>
        <w:pStyle w:val="16"/>
        <w:tabs>
          <w:tab w:val="right" w:leader="dot" w:pos="9070"/>
          <w:tab w:val="clear" w:pos="9030"/>
        </w:tabs>
        <w:rPr>
          <w:rFonts w:hint="eastAsia" w:ascii="宋体" w:hAnsi="宋体" w:eastAsia="宋体" w:cs="宋体"/>
          <w:szCs w:val="21"/>
          <w:lang w:eastAsia="zh-Hans"/>
        </w:rPr>
      </w:pPr>
      <w:r>
        <w:rPr>
          <w:rFonts w:hint="eastAsia" w:ascii="宋体" w:hAnsi="宋体" w:eastAsia="宋体" w:cs="宋体"/>
          <w:kern w:val="0"/>
          <w:szCs w:val="21"/>
          <w:lang w:eastAsia="zh-Hans"/>
        </w:rPr>
        <w:fldChar w:fldCharType="begin"/>
      </w:r>
      <w:r>
        <w:rPr>
          <w:rFonts w:hint="eastAsia" w:ascii="宋体" w:hAnsi="宋体" w:eastAsia="宋体" w:cs="宋体"/>
          <w:kern w:val="0"/>
          <w:szCs w:val="21"/>
          <w:lang w:eastAsia="zh-Hans"/>
        </w:rPr>
        <w:instrText xml:space="preserve"> HYPERLINK \l _Toc1130077551 </w:instrText>
      </w:r>
      <w:r>
        <w:rPr>
          <w:rFonts w:hint="eastAsia" w:ascii="宋体" w:hAnsi="宋体" w:eastAsia="宋体" w:cs="宋体"/>
          <w:kern w:val="0"/>
          <w:szCs w:val="21"/>
          <w:lang w:eastAsia="zh-Hans"/>
        </w:rPr>
        <w:fldChar w:fldCharType="separate"/>
      </w:r>
      <w:r>
        <w:rPr>
          <w:rFonts w:hint="eastAsia" w:ascii="宋体" w:hAnsi="宋体" w:eastAsia="宋体" w:cs="宋体"/>
          <w:szCs w:val="21"/>
          <w:lang w:eastAsia="zh-Hans"/>
        </w:rPr>
        <w:t>附录A</w:t>
      </w:r>
      <w:r>
        <w:rPr>
          <w:rFonts w:hint="eastAsia" w:ascii="宋体" w:hAnsi="宋体" w:eastAsia="宋体" w:cs="宋体"/>
          <w:szCs w:val="21"/>
          <w:lang w:val="en-US" w:eastAsia="zh-Hans"/>
        </w:rPr>
        <w:t xml:space="preserve"> </w:t>
      </w:r>
      <w:r>
        <w:rPr>
          <w:rFonts w:hint="default" w:ascii="宋体" w:hAnsi="宋体" w:eastAsia="宋体" w:cs="宋体"/>
          <w:szCs w:val="21"/>
          <w:lang w:eastAsia="zh-Hans"/>
        </w:rPr>
        <w:t xml:space="preserve"> </w:t>
      </w:r>
      <w:r>
        <w:rPr>
          <w:rFonts w:hint="eastAsia" w:ascii="宋体" w:hAnsi="宋体" w:eastAsia="宋体" w:cs="宋体"/>
          <w:b w:val="0"/>
          <w:bCs w:val="0"/>
          <w:sz w:val="21"/>
          <w:szCs w:val="21"/>
          <w:lang w:eastAsia="zh-Hans"/>
        </w:rPr>
        <w:t>车速变化率</w:t>
      </w:r>
      <w:r>
        <w:rPr>
          <w:rFonts w:hint="eastAsia" w:ascii="宋体" w:hAnsi="宋体" w:cs="宋体"/>
          <w:b w:val="0"/>
          <w:bCs w:val="0"/>
          <w:sz w:val="21"/>
          <w:szCs w:val="21"/>
          <w:lang w:val="en-US" w:eastAsia="zh-Hans"/>
        </w:rPr>
        <w:t>的</w:t>
      </w:r>
      <w:r>
        <w:rPr>
          <w:rFonts w:hint="eastAsia" w:ascii="宋体" w:hAnsi="宋体" w:eastAsia="宋体" w:cs="宋体"/>
          <w:b w:val="0"/>
          <w:bCs w:val="0"/>
          <w:sz w:val="21"/>
          <w:szCs w:val="21"/>
          <w:lang w:eastAsia="zh-Hans"/>
        </w:rPr>
        <w:t>计算</w:t>
      </w:r>
      <w:r>
        <w:rPr>
          <w:rFonts w:hint="default" w:ascii="Times New Roman" w:hAnsi="Times New Roman" w:eastAsia="宋体" w:cs="Times New Roman"/>
          <w:szCs w:val="20"/>
          <w:lang w:eastAsia="zh-CN"/>
        </w:rPr>
        <w:tab/>
      </w:r>
      <w:r>
        <w:rPr>
          <w:rFonts w:hint="eastAsia" w:ascii="宋体" w:hAnsi="宋体" w:eastAsia="宋体" w:cs="宋体"/>
          <w:szCs w:val="21"/>
          <w:lang w:eastAsia="zh-Hans"/>
        </w:rPr>
        <w:fldChar w:fldCharType="begin"/>
      </w:r>
      <w:r>
        <w:rPr>
          <w:rFonts w:hint="eastAsia" w:ascii="宋体" w:hAnsi="宋体" w:eastAsia="宋体" w:cs="宋体"/>
          <w:szCs w:val="21"/>
          <w:lang w:eastAsia="zh-Hans"/>
        </w:rPr>
        <w:instrText xml:space="preserve"> PAGEREF _Toc1130077551 \h </w:instrText>
      </w:r>
      <w:r>
        <w:rPr>
          <w:rFonts w:hint="eastAsia" w:ascii="宋体" w:hAnsi="宋体" w:eastAsia="宋体" w:cs="宋体"/>
          <w:szCs w:val="21"/>
          <w:lang w:eastAsia="zh-Hans"/>
        </w:rPr>
        <w:fldChar w:fldCharType="separate"/>
      </w:r>
      <w:r>
        <w:rPr>
          <w:rFonts w:hint="eastAsia" w:ascii="宋体" w:hAnsi="宋体" w:eastAsia="宋体" w:cs="宋体"/>
          <w:szCs w:val="21"/>
          <w:lang w:eastAsia="zh-Hans"/>
        </w:rPr>
        <w:t>7</w:t>
      </w:r>
      <w:r>
        <w:rPr>
          <w:rFonts w:hint="eastAsia" w:ascii="宋体" w:hAnsi="宋体" w:eastAsia="宋体" w:cs="宋体"/>
          <w:szCs w:val="21"/>
          <w:lang w:eastAsia="zh-Hans"/>
        </w:rPr>
        <w:fldChar w:fldCharType="end"/>
      </w:r>
      <w:r>
        <w:rPr>
          <w:rFonts w:hint="eastAsia" w:ascii="宋体" w:hAnsi="宋体" w:eastAsia="宋体" w:cs="宋体"/>
          <w:kern w:val="0"/>
          <w:szCs w:val="21"/>
          <w:lang w:eastAsia="zh-Hans"/>
        </w:rPr>
        <w:fldChar w:fldCharType="end"/>
      </w:r>
    </w:p>
    <w:p>
      <w:pPr>
        <w:pStyle w:val="16"/>
        <w:tabs>
          <w:tab w:val="right" w:leader="dot" w:pos="9070"/>
          <w:tab w:val="clear" w:pos="9030"/>
        </w:tabs>
        <w:rPr>
          <w:rFonts w:hint="eastAsia" w:ascii="宋体" w:hAnsi="宋体" w:eastAsia="宋体" w:cs="宋体"/>
          <w:szCs w:val="21"/>
          <w:lang w:eastAsia="zh-Hans"/>
        </w:rPr>
      </w:pPr>
      <w:r>
        <w:rPr>
          <w:rFonts w:hint="eastAsia" w:ascii="宋体" w:hAnsi="宋体" w:eastAsia="宋体" w:cs="宋体"/>
          <w:kern w:val="0"/>
          <w:szCs w:val="21"/>
          <w:lang w:eastAsia="zh-Hans"/>
        </w:rPr>
        <w:fldChar w:fldCharType="begin"/>
      </w:r>
      <w:r>
        <w:rPr>
          <w:rFonts w:hint="eastAsia" w:ascii="宋体" w:hAnsi="宋体" w:eastAsia="宋体" w:cs="宋体"/>
          <w:kern w:val="0"/>
          <w:szCs w:val="21"/>
          <w:lang w:eastAsia="zh-Hans"/>
        </w:rPr>
        <w:instrText xml:space="preserve"> HYPERLINK \l _Toc868025589 </w:instrText>
      </w:r>
      <w:r>
        <w:rPr>
          <w:rFonts w:hint="eastAsia" w:ascii="宋体" w:hAnsi="宋体" w:eastAsia="宋体" w:cs="宋体"/>
          <w:kern w:val="0"/>
          <w:szCs w:val="21"/>
          <w:lang w:eastAsia="zh-Hans"/>
        </w:rPr>
        <w:fldChar w:fldCharType="separate"/>
      </w:r>
      <w:r>
        <w:rPr>
          <w:rFonts w:hint="eastAsia" w:ascii="宋体" w:hAnsi="宋体" w:eastAsia="宋体" w:cs="宋体"/>
          <w:szCs w:val="21"/>
          <w:lang w:val="en-US" w:eastAsia="zh-Hans"/>
        </w:rPr>
        <w:t>附录</w:t>
      </w:r>
      <w:r>
        <w:rPr>
          <w:rFonts w:hint="eastAsia" w:ascii="宋体" w:hAnsi="宋体" w:eastAsia="宋体" w:cs="宋体"/>
          <w:szCs w:val="21"/>
          <w:lang w:eastAsia="zh-Hans"/>
        </w:rPr>
        <w:t>B</w:t>
      </w:r>
      <w:r>
        <w:rPr>
          <w:rFonts w:hint="eastAsia" w:ascii="宋体" w:hAnsi="宋体" w:eastAsia="宋体" w:cs="宋体"/>
          <w:szCs w:val="21"/>
          <w:lang w:val="en-US" w:eastAsia="zh-Hans"/>
        </w:rPr>
        <w:t xml:space="preserve">  </w:t>
      </w:r>
      <w:r>
        <w:rPr>
          <w:rFonts w:hint="eastAsia" w:ascii="宋体" w:hAnsi="宋体" w:eastAsia="宋体" w:cs="宋体"/>
          <w:b w:val="0"/>
          <w:bCs w:val="0"/>
          <w:sz w:val="21"/>
          <w:szCs w:val="21"/>
          <w:lang w:val="en-US" w:eastAsia="zh-Hans"/>
        </w:rPr>
        <w:t>拖曳倾斜式海流计</w:t>
      </w:r>
      <w:r>
        <w:rPr>
          <w:rFonts w:hint="eastAsia" w:ascii="宋体" w:hAnsi="宋体" w:eastAsia="宋体" w:cs="宋体"/>
          <w:b w:val="0"/>
          <w:bCs w:val="0"/>
          <w:sz w:val="21"/>
          <w:szCs w:val="21"/>
          <w:lang w:eastAsia="zh-Hans"/>
        </w:rPr>
        <w:t>校准原始记录</w:t>
      </w:r>
      <w:r>
        <w:rPr>
          <w:rFonts w:hint="eastAsia" w:ascii="宋体" w:hAnsi="宋体" w:eastAsia="宋体" w:cs="宋体"/>
          <w:b w:val="0"/>
          <w:bCs w:val="0"/>
          <w:sz w:val="21"/>
          <w:szCs w:val="21"/>
          <w:lang w:val="en-US" w:eastAsia="zh-Hans"/>
        </w:rPr>
        <w:t>参考格式</w:t>
      </w:r>
      <w:r>
        <w:rPr>
          <w:rFonts w:hint="default" w:ascii="Times New Roman" w:hAnsi="Times New Roman" w:eastAsia="宋体" w:cs="Times New Roman"/>
          <w:szCs w:val="20"/>
          <w:lang w:eastAsia="zh-CN"/>
        </w:rPr>
        <w:tab/>
      </w:r>
      <w:r>
        <w:rPr>
          <w:rFonts w:hint="eastAsia" w:ascii="宋体" w:hAnsi="宋体" w:eastAsia="宋体" w:cs="宋体"/>
          <w:szCs w:val="21"/>
          <w:lang w:eastAsia="zh-Hans"/>
        </w:rPr>
        <w:fldChar w:fldCharType="begin"/>
      </w:r>
      <w:r>
        <w:rPr>
          <w:rFonts w:hint="eastAsia" w:ascii="宋体" w:hAnsi="宋体" w:eastAsia="宋体" w:cs="宋体"/>
          <w:szCs w:val="21"/>
          <w:lang w:eastAsia="zh-Hans"/>
        </w:rPr>
        <w:instrText xml:space="preserve"> PAGEREF _Toc868025589 \h </w:instrText>
      </w:r>
      <w:r>
        <w:rPr>
          <w:rFonts w:hint="eastAsia" w:ascii="宋体" w:hAnsi="宋体" w:eastAsia="宋体" w:cs="宋体"/>
          <w:szCs w:val="21"/>
          <w:lang w:eastAsia="zh-Hans"/>
        </w:rPr>
        <w:fldChar w:fldCharType="separate"/>
      </w:r>
      <w:r>
        <w:rPr>
          <w:rFonts w:hint="eastAsia" w:ascii="宋体" w:hAnsi="宋体" w:eastAsia="宋体" w:cs="宋体"/>
          <w:szCs w:val="21"/>
          <w:lang w:eastAsia="zh-Hans"/>
        </w:rPr>
        <w:t>8</w:t>
      </w:r>
      <w:r>
        <w:rPr>
          <w:rFonts w:hint="eastAsia" w:ascii="宋体" w:hAnsi="宋体" w:eastAsia="宋体" w:cs="宋体"/>
          <w:szCs w:val="21"/>
          <w:lang w:eastAsia="zh-Hans"/>
        </w:rPr>
        <w:fldChar w:fldCharType="end"/>
      </w:r>
      <w:r>
        <w:rPr>
          <w:rFonts w:hint="eastAsia" w:ascii="宋体" w:hAnsi="宋体" w:eastAsia="宋体" w:cs="宋体"/>
          <w:kern w:val="0"/>
          <w:szCs w:val="21"/>
          <w:lang w:eastAsia="zh-Hans"/>
        </w:rPr>
        <w:fldChar w:fldCharType="end"/>
      </w:r>
    </w:p>
    <w:p>
      <w:pPr>
        <w:pStyle w:val="16"/>
        <w:tabs>
          <w:tab w:val="right" w:leader="dot" w:pos="9070"/>
          <w:tab w:val="clear" w:pos="9030"/>
        </w:tabs>
        <w:rPr>
          <w:rFonts w:hint="eastAsia" w:ascii="宋体" w:hAnsi="宋体" w:eastAsia="宋体" w:cs="宋体"/>
          <w:szCs w:val="21"/>
          <w:lang w:eastAsia="zh-Hans"/>
        </w:rPr>
      </w:pPr>
      <w:r>
        <w:rPr>
          <w:rFonts w:hint="eastAsia" w:ascii="宋体" w:hAnsi="宋体" w:eastAsia="宋体" w:cs="宋体"/>
          <w:kern w:val="0"/>
          <w:szCs w:val="21"/>
          <w:lang w:eastAsia="zh-Hans"/>
        </w:rPr>
        <w:fldChar w:fldCharType="begin"/>
      </w:r>
      <w:r>
        <w:rPr>
          <w:rFonts w:hint="eastAsia" w:ascii="宋体" w:hAnsi="宋体" w:eastAsia="宋体" w:cs="宋体"/>
          <w:kern w:val="0"/>
          <w:szCs w:val="21"/>
          <w:lang w:eastAsia="zh-Hans"/>
        </w:rPr>
        <w:instrText xml:space="preserve"> HYPERLINK \l _Toc1049660252 </w:instrText>
      </w:r>
      <w:r>
        <w:rPr>
          <w:rFonts w:hint="eastAsia" w:ascii="宋体" w:hAnsi="宋体" w:eastAsia="宋体" w:cs="宋体"/>
          <w:kern w:val="0"/>
          <w:szCs w:val="21"/>
          <w:lang w:eastAsia="zh-Hans"/>
        </w:rPr>
        <w:fldChar w:fldCharType="separate"/>
      </w:r>
      <w:r>
        <w:rPr>
          <w:rFonts w:hint="eastAsia" w:ascii="宋体" w:hAnsi="宋体" w:eastAsia="宋体" w:cs="宋体"/>
          <w:szCs w:val="21"/>
          <w:lang w:eastAsia="zh-Hans"/>
        </w:rPr>
        <w:t>附录C</w:t>
      </w:r>
      <w:r>
        <w:rPr>
          <w:rFonts w:hint="eastAsia" w:ascii="宋体" w:hAnsi="宋体" w:eastAsia="宋体" w:cs="宋体"/>
          <w:szCs w:val="21"/>
          <w:lang w:val="en-US" w:eastAsia="zh-Hans"/>
        </w:rPr>
        <w:t xml:space="preserve">  </w:t>
      </w:r>
      <w:r>
        <w:rPr>
          <w:rFonts w:hint="eastAsia" w:ascii="宋体" w:hAnsi="宋体" w:eastAsia="宋体" w:cs="宋体"/>
          <w:b w:val="0"/>
          <w:bCs w:val="0"/>
          <w:sz w:val="21"/>
          <w:szCs w:val="21"/>
          <w:lang w:val="en-US" w:eastAsia="zh-Hans"/>
        </w:rPr>
        <w:t>校准</w:t>
      </w:r>
      <w:r>
        <w:rPr>
          <w:rFonts w:hint="eastAsia" w:ascii="宋体" w:hAnsi="宋体" w:eastAsia="宋体" w:cs="宋体"/>
          <w:b w:val="0"/>
          <w:bCs w:val="0"/>
          <w:sz w:val="21"/>
          <w:szCs w:val="21"/>
          <w:lang w:eastAsia="zh-Hans"/>
        </w:rPr>
        <w:t>证书内页</w:t>
      </w:r>
      <w:r>
        <w:rPr>
          <w:rFonts w:hint="eastAsia" w:ascii="宋体" w:hAnsi="宋体" w:eastAsia="宋体" w:cs="宋体"/>
          <w:b w:val="0"/>
          <w:bCs w:val="0"/>
          <w:sz w:val="21"/>
          <w:szCs w:val="21"/>
          <w:lang w:val="en-US" w:eastAsia="zh-Hans"/>
        </w:rPr>
        <w:t>参考</w:t>
      </w:r>
      <w:r>
        <w:rPr>
          <w:rFonts w:hint="eastAsia" w:ascii="宋体" w:hAnsi="宋体" w:eastAsia="宋体" w:cs="宋体"/>
          <w:b w:val="0"/>
          <w:bCs w:val="0"/>
          <w:sz w:val="21"/>
          <w:szCs w:val="21"/>
          <w:lang w:eastAsia="zh-Hans"/>
        </w:rPr>
        <w:t>格式</w:t>
      </w:r>
      <w:r>
        <w:rPr>
          <w:rFonts w:hint="default" w:ascii="Times New Roman" w:hAnsi="Times New Roman" w:eastAsia="宋体" w:cs="Times New Roman"/>
          <w:szCs w:val="20"/>
          <w:lang w:eastAsia="zh-CN"/>
        </w:rPr>
        <w:tab/>
      </w:r>
      <w:r>
        <w:rPr>
          <w:rFonts w:hint="eastAsia" w:ascii="宋体" w:hAnsi="宋体" w:eastAsia="宋体" w:cs="宋体"/>
          <w:szCs w:val="21"/>
          <w:lang w:eastAsia="zh-Hans"/>
        </w:rPr>
        <w:fldChar w:fldCharType="begin"/>
      </w:r>
      <w:r>
        <w:rPr>
          <w:rFonts w:hint="eastAsia" w:ascii="宋体" w:hAnsi="宋体" w:eastAsia="宋体" w:cs="宋体"/>
          <w:szCs w:val="21"/>
          <w:lang w:eastAsia="zh-Hans"/>
        </w:rPr>
        <w:instrText xml:space="preserve"> PAGEREF _Toc1049660252 \h </w:instrText>
      </w:r>
      <w:r>
        <w:rPr>
          <w:rFonts w:hint="eastAsia" w:ascii="宋体" w:hAnsi="宋体" w:eastAsia="宋体" w:cs="宋体"/>
          <w:szCs w:val="21"/>
          <w:lang w:eastAsia="zh-Hans"/>
        </w:rPr>
        <w:fldChar w:fldCharType="separate"/>
      </w:r>
      <w:r>
        <w:rPr>
          <w:rFonts w:hint="eastAsia" w:ascii="宋体" w:hAnsi="宋体" w:eastAsia="宋体" w:cs="宋体"/>
          <w:szCs w:val="21"/>
          <w:lang w:eastAsia="zh-Hans"/>
        </w:rPr>
        <w:t>13</w:t>
      </w:r>
      <w:r>
        <w:rPr>
          <w:rFonts w:hint="eastAsia" w:ascii="宋体" w:hAnsi="宋体" w:eastAsia="宋体" w:cs="宋体"/>
          <w:szCs w:val="21"/>
          <w:lang w:eastAsia="zh-Hans"/>
        </w:rPr>
        <w:fldChar w:fldCharType="end"/>
      </w:r>
      <w:r>
        <w:rPr>
          <w:rFonts w:hint="eastAsia" w:ascii="宋体" w:hAnsi="宋体" w:eastAsia="宋体" w:cs="宋体"/>
          <w:kern w:val="0"/>
          <w:szCs w:val="21"/>
          <w:lang w:eastAsia="zh-Hans"/>
        </w:rPr>
        <w:fldChar w:fldCharType="end"/>
      </w:r>
    </w:p>
    <w:p>
      <w:pPr>
        <w:pStyle w:val="16"/>
        <w:tabs>
          <w:tab w:val="right" w:leader="dot" w:pos="9070"/>
          <w:tab w:val="clear" w:pos="9030"/>
        </w:tabs>
        <w:rPr>
          <w:rFonts w:hint="eastAsia" w:ascii="宋体" w:hAnsi="宋体" w:eastAsia="宋体" w:cs="宋体"/>
          <w:szCs w:val="21"/>
          <w:lang w:eastAsia="zh-Hans"/>
        </w:rPr>
      </w:pPr>
      <w:r>
        <w:rPr>
          <w:rFonts w:hint="eastAsia" w:ascii="宋体" w:hAnsi="宋体" w:eastAsia="宋体" w:cs="宋体"/>
          <w:kern w:val="0"/>
          <w:szCs w:val="21"/>
          <w:lang w:eastAsia="zh-Hans"/>
        </w:rPr>
        <w:fldChar w:fldCharType="begin"/>
      </w:r>
      <w:r>
        <w:rPr>
          <w:rFonts w:hint="eastAsia" w:ascii="宋体" w:hAnsi="宋体" w:eastAsia="宋体" w:cs="宋体"/>
          <w:kern w:val="0"/>
          <w:szCs w:val="21"/>
          <w:lang w:eastAsia="zh-Hans"/>
        </w:rPr>
        <w:instrText xml:space="preserve"> HYPERLINK \l _Toc61695259 </w:instrText>
      </w:r>
      <w:r>
        <w:rPr>
          <w:rFonts w:hint="eastAsia" w:ascii="宋体" w:hAnsi="宋体" w:eastAsia="宋体" w:cs="宋体"/>
          <w:kern w:val="0"/>
          <w:szCs w:val="21"/>
          <w:lang w:eastAsia="zh-Hans"/>
        </w:rPr>
        <w:fldChar w:fldCharType="separate"/>
      </w:r>
      <w:r>
        <w:rPr>
          <w:rFonts w:hint="eastAsia" w:ascii="宋体" w:hAnsi="宋体" w:eastAsia="宋体" w:cs="宋体"/>
          <w:szCs w:val="21"/>
          <w:lang w:eastAsia="zh-Hans"/>
        </w:rPr>
        <w:t>附录D</w:t>
      </w:r>
      <w:r>
        <w:rPr>
          <w:rFonts w:hint="eastAsia" w:ascii="宋体" w:hAnsi="宋体" w:eastAsia="宋体" w:cs="宋体"/>
          <w:szCs w:val="21"/>
          <w:lang w:val="en-US" w:eastAsia="zh-Hans"/>
        </w:rPr>
        <w:t xml:space="preserve">  </w:t>
      </w:r>
      <w:r>
        <w:rPr>
          <w:rFonts w:hint="eastAsia" w:ascii="宋体" w:hAnsi="宋体" w:eastAsia="宋体" w:cs="宋体"/>
          <w:b w:val="0"/>
          <w:bCs w:val="0"/>
          <w:sz w:val="21"/>
          <w:szCs w:val="21"/>
          <w:lang w:val="en-US" w:eastAsia="zh-Hans"/>
        </w:rPr>
        <w:t>流向校准结果</w:t>
      </w:r>
      <w:r>
        <w:rPr>
          <w:rFonts w:hint="eastAsia" w:ascii="宋体" w:hAnsi="宋体" w:eastAsia="宋体" w:cs="宋体"/>
          <w:b w:val="0"/>
          <w:bCs w:val="0"/>
          <w:sz w:val="21"/>
          <w:szCs w:val="21"/>
          <w:lang w:eastAsia="zh-Hans"/>
        </w:rPr>
        <w:t>不确定度评定</w:t>
      </w:r>
      <w:r>
        <w:rPr>
          <w:rFonts w:hint="eastAsia" w:ascii="宋体" w:hAnsi="宋体" w:eastAsia="宋体" w:cs="宋体"/>
          <w:b w:val="0"/>
          <w:bCs w:val="0"/>
          <w:sz w:val="21"/>
          <w:szCs w:val="21"/>
          <w:lang w:val="en-US" w:eastAsia="zh-Hans"/>
        </w:rPr>
        <w:t>示例</w:t>
      </w:r>
      <w:r>
        <w:rPr>
          <w:rFonts w:hint="default" w:ascii="Times New Roman" w:hAnsi="Times New Roman" w:eastAsia="宋体" w:cs="Times New Roman"/>
          <w:szCs w:val="20"/>
          <w:lang w:eastAsia="zh-CN"/>
        </w:rPr>
        <w:tab/>
      </w:r>
      <w:r>
        <w:rPr>
          <w:rFonts w:hint="eastAsia" w:ascii="宋体" w:hAnsi="宋体" w:eastAsia="宋体" w:cs="宋体"/>
          <w:szCs w:val="21"/>
          <w:lang w:eastAsia="zh-Hans"/>
        </w:rPr>
        <w:fldChar w:fldCharType="begin"/>
      </w:r>
      <w:r>
        <w:rPr>
          <w:rFonts w:hint="eastAsia" w:ascii="宋体" w:hAnsi="宋体" w:eastAsia="宋体" w:cs="宋体"/>
          <w:szCs w:val="21"/>
          <w:lang w:eastAsia="zh-Hans"/>
        </w:rPr>
        <w:instrText xml:space="preserve"> PAGEREF _Toc61695259 \h </w:instrText>
      </w:r>
      <w:r>
        <w:rPr>
          <w:rFonts w:hint="eastAsia" w:ascii="宋体" w:hAnsi="宋体" w:eastAsia="宋体" w:cs="宋体"/>
          <w:szCs w:val="21"/>
          <w:lang w:eastAsia="zh-Hans"/>
        </w:rPr>
        <w:fldChar w:fldCharType="separate"/>
      </w:r>
      <w:r>
        <w:rPr>
          <w:rFonts w:hint="eastAsia" w:ascii="宋体" w:hAnsi="宋体" w:eastAsia="宋体" w:cs="宋体"/>
          <w:szCs w:val="21"/>
          <w:lang w:eastAsia="zh-Hans"/>
        </w:rPr>
        <w:t>14</w:t>
      </w:r>
      <w:r>
        <w:rPr>
          <w:rFonts w:hint="eastAsia" w:ascii="宋体" w:hAnsi="宋体" w:eastAsia="宋体" w:cs="宋体"/>
          <w:szCs w:val="21"/>
          <w:lang w:eastAsia="zh-Hans"/>
        </w:rPr>
        <w:fldChar w:fldCharType="end"/>
      </w:r>
      <w:r>
        <w:rPr>
          <w:rFonts w:hint="eastAsia" w:ascii="宋体" w:hAnsi="宋体" w:eastAsia="宋体" w:cs="宋体"/>
          <w:kern w:val="0"/>
          <w:szCs w:val="21"/>
          <w:lang w:eastAsia="zh-Hans"/>
        </w:rPr>
        <w:fldChar w:fldCharType="end"/>
      </w:r>
    </w:p>
    <w:p>
      <w:pPr>
        <w:pStyle w:val="16"/>
        <w:tabs>
          <w:tab w:val="right" w:leader="dot" w:pos="9070"/>
          <w:tab w:val="clear" w:pos="9030"/>
        </w:tabs>
      </w:pPr>
      <w:r>
        <w:rPr>
          <w:rFonts w:hint="eastAsia" w:ascii="宋体" w:hAnsi="宋体" w:eastAsia="宋体" w:cs="宋体"/>
          <w:kern w:val="0"/>
          <w:szCs w:val="21"/>
          <w:lang w:eastAsia="zh-Hans"/>
        </w:rPr>
        <w:fldChar w:fldCharType="begin"/>
      </w:r>
      <w:r>
        <w:rPr>
          <w:rFonts w:hint="eastAsia" w:ascii="宋体" w:hAnsi="宋体" w:eastAsia="宋体" w:cs="宋体"/>
          <w:kern w:val="0"/>
          <w:szCs w:val="21"/>
          <w:lang w:eastAsia="zh-Hans"/>
        </w:rPr>
        <w:instrText xml:space="preserve"> HYPERLINK \l _Toc1825100159 </w:instrText>
      </w:r>
      <w:r>
        <w:rPr>
          <w:rFonts w:hint="eastAsia" w:ascii="宋体" w:hAnsi="宋体" w:eastAsia="宋体" w:cs="宋体"/>
          <w:kern w:val="0"/>
          <w:szCs w:val="21"/>
          <w:lang w:eastAsia="zh-Hans"/>
        </w:rPr>
        <w:fldChar w:fldCharType="separate"/>
      </w:r>
      <w:r>
        <w:rPr>
          <w:rFonts w:hint="eastAsia" w:ascii="宋体" w:hAnsi="宋体" w:eastAsia="宋体" w:cs="宋体"/>
          <w:szCs w:val="21"/>
          <w:lang w:eastAsia="zh-Hans"/>
        </w:rPr>
        <w:t>附录</w:t>
      </w:r>
      <w:r>
        <w:rPr>
          <w:rFonts w:hint="eastAsia" w:ascii="宋体" w:hAnsi="宋体" w:eastAsia="宋体" w:cs="宋体"/>
          <w:szCs w:val="21"/>
          <w:lang w:val="en-US" w:eastAsia="zh-Hans"/>
        </w:rPr>
        <w:t xml:space="preserve">E  </w:t>
      </w:r>
      <w:r>
        <w:rPr>
          <w:rFonts w:hint="eastAsia" w:ascii="宋体" w:hAnsi="宋体" w:eastAsia="宋体" w:cs="宋体"/>
          <w:b w:val="0"/>
          <w:bCs w:val="0"/>
          <w:sz w:val="21"/>
          <w:szCs w:val="21"/>
          <w:lang w:val="en-US" w:eastAsia="zh-Hans"/>
        </w:rPr>
        <w:t>流速校准结果</w:t>
      </w:r>
      <w:r>
        <w:rPr>
          <w:rFonts w:hint="eastAsia" w:ascii="宋体" w:hAnsi="宋体" w:eastAsia="宋体" w:cs="宋体"/>
          <w:b w:val="0"/>
          <w:bCs w:val="0"/>
          <w:sz w:val="21"/>
          <w:szCs w:val="21"/>
          <w:lang w:eastAsia="zh-Hans"/>
        </w:rPr>
        <w:t>不确定度评定</w:t>
      </w:r>
      <w:r>
        <w:rPr>
          <w:rFonts w:hint="eastAsia" w:ascii="宋体" w:hAnsi="宋体" w:eastAsia="宋体" w:cs="宋体"/>
          <w:b w:val="0"/>
          <w:bCs w:val="0"/>
          <w:sz w:val="21"/>
          <w:szCs w:val="21"/>
          <w:lang w:val="en-US" w:eastAsia="zh-Hans"/>
        </w:rPr>
        <w:t>示例</w:t>
      </w:r>
      <w:r>
        <w:rPr>
          <w:rFonts w:hint="default" w:ascii="Times New Roman" w:hAnsi="Times New Roman" w:eastAsia="宋体" w:cs="Times New Roman"/>
          <w:szCs w:val="20"/>
          <w:lang w:eastAsia="zh-CN"/>
        </w:rPr>
        <w:tab/>
      </w:r>
      <w:r>
        <w:rPr>
          <w:rFonts w:hint="eastAsia" w:ascii="宋体" w:hAnsi="宋体" w:eastAsia="宋体" w:cs="宋体"/>
          <w:szCs w:val="21"/>
          <w:lang w:eastAsia="zh-Hans"/>
        </w:rPr>
        <w:fldChar w:fldCharType="begin"/>
      </w:r>
      <w:r>
        <w:rPr>
          <w:rFonts w:hint="eastAsia" w:ascii="宋体" w:hAnsi="宋体" w:eastAsia="宋体" w:cs="宋体"/>
          <w:szCs w:val="21"/>
          <w:lang w:eastAsia="zh-Hans"/>
        </w:rPr>
        <w:instrText xml:space="preserve"> PAGEREF _Toc1825100159 \h </w:instrText>
      </w:r>
      <w:r>
        <w:rPr>
          <w:rFonts w:hint="eastAsia" w:ascii="宋体" w:hAnsi="宋体" w:eastAsia="宋体" w:cs="宋体"/>
          <w:szCs w:val="21"/>
          <w:lang w:eastAsia="zh-Hans"/>
        </w:rPr>
        <w:fldChar w:fldCharType="separate"/>
      </w:r>
      <w:r>
        <w:rPr>
          <w:rFonts w:hint="eastAsia" w:ascii="宋体" w:hAnsi="宋体" w:eastAsia="宋体" w:cs="宋体"/>
          <w:szCs w:val="21"/>
          <w:lang w:eastAsia="zh-Hans"/>
        </w:rPr>
        <w:t>14</w:t>
      </w:r>
      <w:r>
        <w:rPr>
          <w:rFonts w:hint="eastAsia" w:ascii="宋体" w:hAnsi="宋体" w:eastAsia="宋体" w:cs="宋体"/>
          <w:szCs w:val="21"/>
          <w:lang w:eastAsia="zh-Hans"/>
        </w:rPr>
        <w:fldChar w:fldCharType="end"/>
      </w:r>
      <w:r>
        <w:rPr>
          <w:rFonts w:hint="eastAsia" w:ascii="宋体" w:hAnsi="宋体" w:eastAsia="宋体" w:cs="宋体"/>
          <w:kern w:val="0"/>
          <w:szCs w:val="21"/>
          <w:lang w:eastAsia="zh-Hans"/>
        </w:rPr>
        <w:fldChar w:fldCharType="end"/>
      </w:r>
    </w:p>
    <w:p>
      <w:pPr>
        <w:pStyle w:val="16"/>
        <w:tabs>
          <w:tab w:val="right" w:leader="dot" w:pos="9070"/>
          <w:tab w:val="clear" w:pos="9030"/>
        </w:tabs>
      </w:pPr>
    </w:p>
    <w:p>
      <w:pPr>
        <w:keepNext w:val="0"/>
        <w:keepLines w:val="0"/>
        <w:pageBreakBefore w:val="0"/>
        <w:widowControl w:val="0"/>
        <w:kinsoku/>
        <w:wordWrap/>
        <w:overflowPunct/>
        <w:topLinePunct w:val="0"/>
        <w:autoSpaceDE/>
        <w:autoSpaceDN/>
        <w:bidi w:val="0"/>
        <w:adjustRightInd w:val="0"/>
        <w:snapToGrid/>
        <w:spacing w:line="360" w:lineRule="exact"/>
        <w:jc w:val="both"/>
        <w:textAlignment w:val="baseline"/>
        <w:rPr>
          <w:rFonts w:hint="default" w:ascii="Times New Roman" w:hAnsi="Times New Roman" w:cs="Times New Roman"/>
          <w:color w:val="auto"/>
        </w:rPr>
        <w:sectPr>
          <w:footerReference r:id="rId8" w:type="default"/>
          <w:pgSz w:w="11906" w:h="16838"/>
          <w:pgMar w:top="1440" w:right="1418" w:bottom="1440" w:left="1418" w:header="1587" w:footer="1361" w:gutter="0"/>
          <w:pgBorders>
            <w:top w:val="none" w:sz="0" w:space="0"/>
            <w:left w:val="none" w:sz="0" w:space="0"/>
            <w:bottom w:val="none" w:sz="0" w:space="0"/>
            <w:right w:val="none" w:sz="0" w:space="0"/>
          </w:pgBorders>
          <w:pgNumType w:fmt="upperRoman" w:start="1"/>
          <w:cols w:space="720" w:num="1"/>
          <w:docGrid w:linePitch="312" w:charSpace="0"/>
        </w:sectPr>
      </w:pPr>
      <w:r>
        <w:rPr>
          <w:rFonts w:hint="eastAsia" w:ascii="宋体" w:hAnsi="宋体" w:eastAsia="宋体" w:cs="宋体"/>
          <w:color w:val="auto"/>
          <w:kern w:val="2"/>
          <w:szCs w:val="24"/>
        </w:rPr>
        <w:fldChar w:fldCharType="end"/>
      </w:r>
    </w:p>
    <w:p>
      <w:pPr>
        <w:pStyle w:val="35"/>
        <w:keepNext/>
        <w:keepLines w:val="0"/>
        <w:pageBreakBefore w:val="0"/>
        <w:widowControl w:val="0"/>
        <w:kinsoku/>
        <w:wordWrap/>
        <w:overflowPunct/>
        <w:topLinePunct w:val="0"/>
        <w:autoSpaceDE/>
        <w:autoSpaceDN/>
        <w:bidi w:val="0"/>
        <w:adjustRightInd w:val="0"/>
        <w:snapToGrid/>
        <w:spacing w:before="600" w:beforeLines="0" w:after="60" w:afterLines="0" w:line="240" w:lineRule="auto"/>
        <w:textAlignment w:val="baseline"/>
        <w:outlineLvl w:val="0"/>
        <w:rPr>
          <w:rFonts w:hint="default" w:ascii="Times New Roman" w:hAnsi="Times New Roman" w:eastAsia="黑体" w:cs="Times New Roman"/>
          <w:b/>
          <w:bCs/>
          <w:color w:val="auto"/>
          <w:kern w:val="2"/>
          <w:sz w:val="44"/>
          <w:szCs w:val="44"/>
          <w:lang w:val="en-US" w:eastAsia="zh-CN" w:bidi="ar-SA"/>
        </w:rPr>
      </w:pPr>
      <w:bookmarkStart w:id="2" w:name="_Toc101376453"/>
      <w:bookmarkStart w:id="3" w:name="_Toc1205000652"/>
      <w:bookmarkStart w:id="4" w:name="_Toc6405"/>
      <w:bookmarkStart w:id="5" w:name="_Toc17804"/>
      <w:bookmarkStart w:id="6" w:name="_Toc14079_WPSOffice_Level1"/>
      <w:bookmarkStart w:id="7" w:name="_Toc5424"/>
      <w:bookmarkStart w:id="8" w:name="_Toc1052649642"/>
      <w:bookmarkStart w:id="9" w:name="_Toc28995"/>
      <w:bookmarkStart w:id="10" w:name="_Toc1639489463"/>
      <w:bookmarkStart w:id="11" w:name="_Toc763928107"/>
      <w:bookmarkStart w:id="12" w:name="_Toc1766127001"/>
      <w:r>
        <w:rPr>
          <w:rFonts w:hint="default" w:ascii="Times New Roman" w:hAnsi="Times New Roman" w:eastAsia="黑体" w:cs="Times New Roman"/>
          <w:b w:val="0"/>
          <w:bCs w:val="0"/>
          <w:color w:val="auto"/>
          <w:kern w:val="2"/>
          <w:sz w:val="44"/>
          <w:szCs w:val="44"/>
          <w:lang w:val="en-US" w:eastAsia="zh-CN" w:bidi="ar-SA"/>
        </w:rPr>
        <w:t>引  言</w:t>
      </w:r>
      <w:bookmarkEnd w:id="0"/>
      <w:bookmarkEnd w:id="1"/>
      <w:bookmarkEnd w:id="2"/>
      <w:bookmarkEnd w:id="3"/>
      <w:bookmarkEnd w:id="4"/>
      <w:bookmarkEnd w:id="5"/>
      <w:bookmarkEnd w:id="6"/>
      <w:bookmarkEnd w:id="7"/>
      <w:bookmarkEnd w:id="8"/>
      <w:bookmarkEnd w:id="9"/>
      <w:bookmarkEnd w:id="10"/>
      <w:bookmarkEnd w:id="11"/>
      <w:bookmarkEnd w:id="12"/>
    </w:p>
    <w:p>
      <w:pPr>
        <w:pStyle w:val="38"/>
        <w:spacing w:line="360" w:lineRule="auto"/>
        <w:ind w:firstLine="480"/>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rPr>
        <w:t>JJF 1071-2010《国家计量校准规范编写规则》</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2"/>
        </w:rPr>
        <w:t>JJF 1001-2011</w:t>
      </w:r>
      <w:r>
        <w:rPr>
          <w:rFonts w:hint="eastAsia" w:ascii="Times New Roman" w:cs="Times New Roman"/>
          <w:color w:val="auto"/>
          <w:sz w:val="24"/>
          <w:szCs w:val="22"/>
          <w:lang w:eastAsia="zh-CN"/>
        </w:rPr>
        <w:t>《</w:t>
      </w:r>
      <w:r>
        <w:rPr>
          <w:rFonts w:hint="default" w:ascii="Times New Roman" w:hAnsi="Times New Roman" w:cs="Times New Roman"/>
          <w:color w:val="auto"/>
          <w:sz w:val="24"/>
          <w:szCs w:val="22"/>
        </w:rPr>
        <w:t>通用计量术语及定义</w:t>
      </w:r>
      <w:r>
        <w:rPr>
          <w:rFonts w:hint="eastAsia" w:ascii="Times New Roman" w:cs="Times New Roman"/>
          <w:color w:val="auto"/>
          <w:sz w:val="24"/>
          <w:szCs w:val="22"/>
          <w:lang w:eastAsia="zh-CN"/>
        </w:rPr>
        <w:t>》</w:t>
      </w:r>
      <w:r>
        <w:rPr>
          <w:rFonts w:hint="eastAsia" w:ascii="Times New Roman" w:cs="Times New Roman"/>
          <w:color w:val="auto"/>
          <w:sz w:val="24"/>
          <w:szCs w:val="22"/>
          <w:lang w:val="en-US" w:eastAsia="zh-CN"/>
        </w:rPr>
        <w:t>和</w:t>
      </w:r>
      <w:r>
        <w:rPr>
          <w:rFonts w:hint="default" w:ascii="Times New Roman" w:hAnsi="Times New Roman" w:cs="Times New Roman"/>
          <w:color w:val="auto"/>
          <w:sz w:val="24"/>
          <w:szCs w:val="22"/>
        </w:rPr>
        <w:t>JJF 1059.1</w:t>
      </w:r>
      <w:r>
        <w:rPr>
          <w:rFonts w:hint="default" w:ascii="Times New Roman" w:hAnsi="Times New Roman" w:cs="Times New Roman"/>
          <w:color w:val="auto"/>
          <w:sz w:val="24"/>
          <w:szCs w:val="22"/>
          <w:lang w:val="en-US" w:eastAsia="zh-CN"/>
        </w:rPr>
        <w:t>-2012</w:t>
      </w:r>
      <w:r>
        <w:rPr>
          <w:rFonts w:hint="eastAsia" w:ascii="Times New Roman" w:cs="Times New Roman"/>
          <w:color w:val="auto"/>
          <w:sz w:val="24"/>
          <w:szCs w:val="24"/>
          <w:lang w:val="en-US" w:eastAsia="zh-CN"/>
        </w:rPr>
        <w:t>《</w:t>
      </w:r>
      <w:r>
        <w:rPr>
          <w:rFonts w:hint="default" w:ascii="Times New Roman" w:hAnsi="Times New Roman" w:cs="Times New Roman"/>
          <w:color w:val="auto"/>
          <w:sz w:val="24"/>
          <w:szCs w:val="24"/>
        </w:rPr>
        <w:t>测量不确定度评定与表示</w:t>
      </w:r>
      <w:r>
        <w:rPr>
          <w:rFonts w:hint="eastAsia" w:ascii="Times New Roman" w:cs="Times New Roman"/>
          <w:color w:val="auto"/>
          <w:sz w:val="24"/>
          <w:szCs w:val="24"/>
          <w:lang w:eastAsia="zh-CN"/>
        </w:rPr>
        <w:t>》</w:t>
      </w:r>
      <w:r>
        <w:rPr>
          <w:rFonts w:hint="eastAsia" w:ascii="Times New Roman" w:cs="Times New Roman"/>
          <w:color w:val="auto"/>
          <w:sz w:val="24"/>
          <w:szCs w:val="24"/>
          <w:lang w:val="en-US" w:eastAsia="zh-CN"/>
        </w:rPr>
        <w:t>共同构成本规范制定的基础性系列规范</w:t>
      </w:r>
      <w:r>
        <w:rPr>
          <w:rFonts w:hint="default" w:ascii="Times New Roman" w:hAnsi="Times New Roman" w:cs="Times New Roman"/>
          <w:color w:val="auto"/>
          <w:sz w:val="24"/>
          <w:szCs w:val="24"/>
          <w:lang w:val="en-US" w:eastAsia="zh-CN"/>
        </w:rPr>
        <w:t>。</w:t>
      </w:r>
    </w:p>
    <w:p>
      <w:pPr>
        <w:pStyle w:val="38"/>
        <w:keepNext w:val="0"/>
        <w:keepLines w:val="0"/>
        <w:pageBreakBefore w:val="0"/>
        <w:widowControl/>
        <w:kinsoku/>
        <w:wordWrap/>
        <w:overflowPunct/>
        <w:topLinePunct w:val="0"/>
        <w:autoSpaceDE w:val="0"/>
        <w:autoSpaceDN w:val="0"/>
        <w:bidi w:val="0"/>
        <w:adjustRightInd w:val="0"/>
        <w:snapToGrid w:val="0"/>
        <w:spacing w:line="360" w:lineRule="auto"/>
        <w:ind w:firstLine="480"/>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rPr>
        <w:t>本规范为首次</w:t>
      </w:r>
      <w:r>
        <w:rPr>
          <w:rFonts w:hint="eastAsia" w:ascii="Times New Roman" w:cs="Times New Roman"/>
          <w:color w:val="auto"/>
          <w:sz w:val="24"/>
          <w:lang w:val="en-US" w:eastAsia="zh-CN"/>
        </w:rPr>
        <w:t>发布</w:t>
      </w:r>
      <w:r>
        <w:rPr>
          <w:rFonts w:hint="default" w:ascii="Times New Roman" w:hAnsi="Times New Roman" w:cs="Times New Roman"/>
          <w:color w:val="auto"/>
          <w:sz w:val="24"/>
        </w:rPr>
        <w:t>。</w:t>
      </w:r>
    </w:p>
    <w:p>
      <w:pPr>
        <w:spacing w:line="440" w:lineRule="exact"/>
        <w:ind w:firstLine="480" w:firstLineChars="200"/>
        <w:rPr>
          <w:rFonts w:hint="default" w:ascii="Times New Roman" w:hAnsi="Times New Roman" w:cs="Times New Roman"/>
          <w:color w:val="auto"/>
          <w:sz w:val="24"/>
          <w:szCs w:val="24"/>
          <w:lang w:eastAsia="zh-CN"/>
        </w:rPr>
      </w:pPr>
    </w:p>
    <w:p>
      <w:pPr>
        <w:spacing w:line="440" w:lineRule="exact"/>
        <w:ind w:firstLine="560" w:firstLineChars="200"/>
        <w:rPr>
          <w:rFonts w:hint="default" w:ascii="Times New Roman" w:hAnsi="Times New Roman" w:cs="Times New Roman"/>
          <w:color w:val="auto"/>
          <w:kern w:val="2"/>
          <w:sz w:val="28"/>
        </w:rPr>
      </w:pPr>
    </w:p>
    <w:p>
      <w:pPr>
        <w:jc w:val="both"/>
        <w:rPr>
          <w:rFonts w:hint="default" w:ascii="Times New Roman" w:hAnsi="Times New Roman" w:cs="Times New Roman"/>
          <w:color w:val="auto"/>
          <w:kern w:val="2"/>
          <w:sz w:val="28"/>
        </w:rPr>
      </w:pPr>
    </w:p>
    <w:p>
      <w:pPr>
        <w:jc w:val="both"/>
        <w:rPr>
          <w:rFonts w:hint="default" w:ascii="Times New Roman" w:hAnsi="Times New Roman" w:cs="Times New Roman"/>
          <w:color w:val="auto"/>
          <w:kern w:val="2"/>
          <w:sz w:val="28"/>
        </w:rPr>
      </w:pPr>
    </w:p>
    <w:p>
      <w:pPr>
        <w:jc w:val="both"/>
        <w:rPr>
          <w:rFonts w:hint="default" w:ascii="Times New Roman" w:hAnsi="Times New Roman" w:cs="Times New Roman"/>
          <w:color w:val="auto"/>
          <w:kern w:val="2"/>
          <w:sz w:val="28"/>
        </w:rPr>
      </w:pPr>
    </w:p>
    <w:p>
      <w:pPr>
        <w:jc w:val="both"/>
        <w:rPr>
          <w:rFonts w:hint="default" w:ascii="Times New Roman" w:hAnsi="Times New Roman" w:cs="Times New Roman"/>
          <w:color w:val="auto"/>
          <w:kern w:val="2"/>
          <w:sz w:val="28"/>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highlight w:val="none"/>
        </w:rPr>
        <w:sectPr>
          <w:footerReference r:id="rId9" w:type="default"/>
          <w:pgSz w:w="11906" w:h="16838"/>
          <w:pgMar w:top="1440" w:right="1418" w:bottom="1440" w:left="1418" w:header="1587" w:footer="1361" w:gutter="0"/>
          <w:pgBorders>
            <w:top w:val="none" w:sz="0" w:space="0"/>
            <w:left w:val="none" w:sz="0" w:space="0"/>
            <w:bottom w:val="none" w:sz="0" w:space="0"/>
            <w:right w:val="none" w:sz="0" w:space="0"/>
          </w:pgBorders>
          <w:pgNumType w:fmt="upperRoman"/>
          <w:cols w:space="720" w:num="1"/>
          <w:docGrid w:linePitch="312" w:charSpace="0"/>
        </w:sectPr>
      </w:pPr>
    </w:p>
    <w:p>
      <w:pPr>
        <w:keepNext w:val="0"/>
        <w:keepLines w:val="0"/>
        <w:pageBreakBefore w:val="0"/>
        <w:widowControl w:val="0"/>
        <w:kinsoku/>
        <w:wordWrap/>
        <w:overflowPunct/>
        <w:topLinePunct w:val="0"/>
        <w:autoSpaceDE/>
        <w:autoSpaceDN/>
        <w:bidi w:val="0"/>
        <w:adjustRightInd w:val="0"/>
        <w:snapToGrid/>
        <w:spacing w:before="12" w:line="460" w:lineRule="exact"/>
        <w:jc w:val="center"/>
        <w:textAlignment w:val="baseline"/>
        <w:outlineLvl w:val="9"/>
        <w:rPr>
          <w:rFonts w:hint="default" w:ascii="Times New Roman" w:hAnsi="Times New Roman" w:eastAsia="黑体" w:cs="Times New Roman"/>
          <w:color w:val="auto"/>
          <w:sz w:val="32"/>
          <w:szCs w:val="32"/>
          <w:highlight w:val="none"/>
        </w:rPr>
      </w:pPr>
      <w:bookmarkStart w:id="13" w:name="_Toc5051_WPSOffice_Level1"/>
      <w:bookmarkStart w:id="14" w:name="_Toc16939"/>
      <w:bookmarkStart w:id="15" w:name="_Toc14718"/>
      <w:bookmarkStart w:id="16" w:name="_Toc993"/>
      <w:bookmarkStart w:id="17" w:name="_Toc9338"/>
      <w:bookmarkStart w:id="18" w:name="_Toc18093_WPSOffice_Level1"/>
      <w:bookmarkStart w:id="19" w:name="_Toc27275"/>
      <w:r>
        <w:rPr>
          <w:rFonts w:hint="eastAsia" w:ascii="Times New Roman" w:hAnsi="Times New Roman" w:eastAsia="黑体" w:cs="Times New Roman"/>
          <w:color w:val="auto"/>
          <w:sz w:val="32"/>
          <w:szCs w:val="32"/>
          <w:highlight w:val="none"/>
          <w:lang w:val="en-US" w:eastAsia="zh-Hans"/>
        </w:rPr>
        <w:t>拖曳倾斜式海流计</w:t>
      </w:r>
      <w:r>
        <w:rPr>
          <w:rFonts w:hint="default" w:ascii="Times New Roman" w:hAnsi="Times New Roman" w:eastAsia="黑体" w:cs="Times New Roman"/>
          <w:color w:val="auto"/>
          <w:sz w:val="32"/>
          <w:szCs w:val="32"/>
          <w:highlight w:val="none"/>
        </w:rPr>
        <w:t>校准规范</w:t>
      </w:r>
      <w:bookmarkEnd w:id="13"/>
      <w:bookmarkEnd w:id="14"/>
      <w:bookmarkEnd w:id="15"/>
      <w:bookmarkEnd w:id="16"/>
      <w:bookmarkEnd w:id="17"/>
      <w:bookmarkEnd w:id="18"/>
      <w:bookmarkEnd w:id="19"/>
    </w:p>
    <w:p>
      <w:pPr>
        <w:pStyle w:val="31"/>
        <w:pageBreakBefore w:val="0"/>
        <w:kinsoku/>
        <w:wordWrap/>
        <w:overflowPunct/>
        <w:topLinePunct w:val="0"/>
        <w:bidi w:val="0"/>
        <w:snapToGrid/>
        <w:spacing w:line="360" w:lineRule="auto"/>
        <w:outlineLvl w:val="0"/>
        <w:rPr>
          <w:rFonts w:hint="default" w:ascii="Calibri" w:hAnsi="Calibri" w:cs="Times New Roman"/>
          <w:color w:val="auto"/>
          <w:highlight w:val="none"/>
        </w:rPr>
      </w:pPr>
      <w:bookmarkStart w:id="20" w:name="_Toc777536973"/>
      <w:bookmarkStart w:id="21" w:name="_Toc1675166954"/>
      <w:bookmarkStart w:id="22" w:name="_Toc1682452583"/>
      <w:bookmarkStart w:id="23" w:name="_Toc879513500"/>
      <w:bookmarkStart w:id="24" w:name="_Toc12865_WPSOffice_Level1"/>
      <w:bookmarkStart w:id="25" w:name="_Toc3842"/>
      <w:bookmarkStart w:id="26" w:name="_Toc17341"/>
      <w:bookmarkStart w:id="27" w:name="_Toc15621"/>
      <w:bookmarkStart w:id="28" w:name="_Toc17704"/>
      <w:bookmarkStart w:id="29" w:name="_Toc912249108"/>
      <w:bookmarkStart w:id="30" w:name="_Toc4884"/>
      <w:bookmarkStart w:id="31" w:name="_Toc331585851"/>
      <w:bookmarkStart w:id="32" w:name="_Toc536729984"/>
      <w:r>
        <w:rPr>
          <w:rFonts w:hint="default" w:ascii="Calibri" w:hAnsi="Calibri" w:cs="Times New Roman"/>
          <w:color w:val="auto"/>
          <w:highlight w:val="none"/>
        </w:rPr>
        <w:t>1 范围</w:t>
      </w:r>
      <w:bookmarkEnd w:id="20"/>
      <w:bookmarkEnd w:id="21"/>
      <w:bookmarkEnd w:id="22"/>
      <w:bookmarkEnd w:id="23"/>
      <w:bookmarkEnd w:id="24"/>
      <w:bookmarkEnd w:id="25"/>
      <w:bookmarkEnd w:id="26"/>
      <w:bookmarkEnd w:id="27"/>
      <w:bookmarkEnd w:id="28"/>
      <w:bookmarkEnd w:id="29"/>
      <w:bookmarkEnd w:id="30"/>
      <w:bookmarkEnd w:id="31"/>
      <w:bookmarkEnd w:id="32"/>
    </w:p>
    <w:p>
      <w:pPr>
        <w:pageBreakBefore w:val="0"/>
        <w:kinsoku/>
        <w:wordWrap/>
        <w:overflowPunct/>
        <w:topLinePunct w:val="0"/>
        <w:bidi w:val="0"/>
        <w:snapToGrid/>
        <w:spacing w:line="360" w:lineRule="auto"/>
        <w:ind w:firstLine="480" w:firstLineChars="200"/>
        <w:rPr>
          <w:rFonts w:hint="default" w:ascii="Times New Roman" w:hAnsi="Times New Roman" w:cs="Times New Roman"/>
          <w:color w:val="auto"/>
          <w:sz w:val="24"/>
          <w:highlight w:val="none"/>
          <w:lang w:eastAsia="zh-CN"/>
        </w:rPr>
      </w:pPr>
      <w:r>
        <w:rPr>
          <w:rFonts w:hint="default" w:ascii="Times New Roman" w:hAnsi="Times New Roman" w:cs="Times New Roman"/>
          <w:color w:val="auto"/>
          <w:sz w:val="24"/>
          <w:highlight w:val="none"/>
        </w:rPr>
        <w:t>本规范适用于</w:t>
      </w:r>
      <w:r>
        <w:rPr>
          <w:rFonts w:hint="eastAsia" w:ascii="宋体" w:hAnsi="宋体" w:eastAsia="宋体" w:cs="宋体"/>
          <w:kern w:val="0"/>
          <w:sz w:val="24"/>
          <w:szCs w:val="24"/>
          <w:highlight w:val="none"/>
          <w:lang w:val="en-US" w:eastAsia="zh-CN" w:bidi="ar"/>
        </w:rPr>
        <w:t>拖曳倾斜式海流计的校准。</w:t>
      </w:r>
    </w:p>
    <w:p>
      <w:pPr>
        <w:pStyle w:val="31"/>
        <w:pageBreakBefore w:val="0"/>
        <w:kinsoku/>
        <w:wordWrap/>
        <w:overflowPunct/>
        <w:topLinePunct w:val="0"/>
        <w:bidi w:val="0"/>
        <w:snapToGrid/>
        <w:spacing w:line="360" w:lineRule="auto"/>
        <w:outlineLvl w:val="0"/>
        <w:rPr>
          <w:rFonts w:hint="eastAsia" w:ascii="黑体" w:hAnsi="黑体" w:eastAsia="黑体" w:cs="黑体"/>
          <w:b w:val="0"/>
          <w:bCs w:val="0"/>
          <w:color w:val="auto"/>
          <w:highlight w:val="none"/>
          <w:lang w:eastAsia="zh-CN"/>
        </w:rPr>
      </w:pPr>
      <w:bookmarkStart w:id="33" w:name="_Toc24793_WPSOffice_Level1"/>
      <w:bookmarkStart w:id="34" w:name="_Toc14670"/>
      <w:bookmarkStart w:id="35" w:name="_Toc331585852"/>
      <w:bookmarkStart w:id="36" w:name="_Toc22515"/>
      <w:bookmarkStart w:id="37" w:name="_Toc28240"/>
      <w:bookmarkStart w:id="38" w:name="_Toc853452199"/>
      <w:bookmarkStart w:id="39" w:name="_Toc1389523688"/>
      <w:bookmarkStart w:id="40" w:name="_Toc28815"/>
      <w:bookmarkStart w:id="41" w:name="_Toc1020383708"/>
      <w:bookmarkStart w:id="42" w:name="_Toc625913216"/>
      <w:bookmarkStart w:id="43" w:name="_Toc1063382432"/>
      <w:bookmarkStart w:id="44" w:name="_Toc12593"/>
      <w:bookmarkStart w:id="45" w:name="_Toc1285002223"/>
      <w:r>
        <w:rPr>
          <w:rFonts w:hint="eastAsia" w:ascii="黑体" w:hAnsi="黑体" w:eastAsia="黑体" w:cs="黑体"/>
          <w:b w:val="0"/>
          <w:bCs w:val="0"/>
          <w:color w:val="auto"/>
          <w:highlight w:val="none"/>
        </w:rPr>
        <w:t>2 引用</w:t>
      </w:r>
      <w:bookmarkEnd w:id="33"/>
      <w:bookmarkEnd w:id="34"/>
      <w:bookmarkEnd w:id="35"/>
      <w:r>
        <w:rPr>
          <w:rFonts w:hint="eastAsia" w:ascii="黑体" w:hAnsi="黑体" w:eastAsia="黑体" w:cs="黑体"/>
          <w:b w:val="0"/>
          <w:bCs w:val="0"/>
          <w:color w:val="auto"/>
          <w:highlight w:val="none"/>
          <w:lang w:eastAsia="zh-CN"/>
        </w:rPr>
        <w:t>文件</w:t>
      </w:r>
      <w:bookmarkEnd w:id="36"/>
      <w:bookmarkEnd w:id="37"/>
      <w:bookmarkEnd w:id="38"/>
      <w:bookmarkEnd w:id="39"/>
      <w:bookmarkEnd w:id="40"/>
      <w:bookmarkEnd w:id="41"/>
      <w:bookmarkEnd w:id="42"/>
      <w:bookmarkEnd w:id="43"/>
      <w:bookmarkEnd w:id="44"/>
      <w:bookmarkEnd w:id="45"/>
    </w:p>
    <w:p>
      <w:pPr>
        <w:pageBreakBefore w:val="0"/>
        <w:kinsoku/>
        <w:wordWrap/>
        <w:overflowPunct/>
        <w:topLinePunct w:val="0"/>
        <w:bidi w:val="0"/>
        <w:snapToGrid/>
        <w:spacing w:line="360" w:lineRule="auto"/>
        <w:ind w:firstLine="48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本规范引用了下列文件：</w:t>
      </w:r>
    </w:p>
    <w:p>
      <w:pPr>
        <w:pageBreakBefore w:val="0"/>
        <w:tabs>
          <w:tab w:val="left" w:pos="1440"/>
        </w:tabs>
        <w:kinsoku/>
        <w:wordWrap/>
        <w:overflowPunct/>
        <w:topLinePunct w:val="0"/>
        <w:bidi w:val="0"/>
        <w:snapToGrid/>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JJF</w:t>
      </w:r>
      <w:r>
        <w:rPr>
          <w:rFonts w:hint="default" w:ascii="Times New Roman" w:hAnsi="Times New Roman" w:cs="Times New Roman"/>
          <w:color w:val="auto"/>
          <w:sz w:val="24"/>
          <w:szCs w:val="24"/>
          <w:highlight w:val="none"/>
          <w:lang w:eastAsia="zh-CN"/>
        </w:rPr>
        <w:t xml:space="preserve"> </w:t>
      </w:r>
      <w:r>
        <w:rPr>
          <w:rFonts w:hint="eastAsia" w:ascii="Times New Roman" w:hAnsi="Times New Roman" w:cs="Times New Roman"/>
          <w:color w:val="auto"/>
          <w:sz w:val="24"/>
          <w:szCs w:val="24"/>
          <w:highlight w:val="none"/>
          <w:lang w:val="en-US" w:eastAsia="zh-CN"/>
        </w:rPr>
        <w:t xml:space="preserve">1001—2011 通用计量术语及定义 </w:t>
      </w:r>
    </w:p>
    <w:p>
      <w:pPr>
        <w:pageBreakBefore w:val="0"/>
        <w:tabs>
          <w:tab w:val="left" w:pos="1440"/>
        </w:tabs>
        <w:kinsoku/>
        <w:wordWrap/>
        <w:overflowPunct/>
        <w:topLinePunct w:val="0"/>
        <w:bidi w:val="0"/>
        <w:snapToGrid/>
        <w:spacing w:line="360" w:lineRule="auto"/>
        <w:ind w:firstLine="480" w:firstLineChars="200"/>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GB/T 15920—2010 海洋学术语 物理海洋学</w:t>
      </w:r>
    </w:p>
    <w:p>
      <w:pPr>
        <w:pageBreakBefore w:val="0"/>
        <w:tabs>
          <w:tab w:val="left" w:pos="1440"/>
        </w:tabs>
        <w:kinsoku/>
        <w:wordWrap/>
        <w:overflowPunct/>
        <w:topLinePunct w:val="0"/>
        <w:bidi w:val="0"/>
        <w:snapToGrid/>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凡是注日期的引用文件，仅注日期的版本适用于本规范；凡是不注日期的引用文件，其最新版本（包括所有的修改单）适用于本规范。</w:t>
      </w:r>
    </w:p>
    <w:p>
      <w:pPr>
        <w:pStyle w:val="31"/>
        <w:bidi w:val="0"/>
        <w:rPr>
          <w:rFonts w:hint="default"/>
          <w:lang w:val="en-US" w:eastAsia="zh-CN"/>
        </w:rPr>
      </w:pPr>
      <w:bookmarkStart w:id="46" w:name="_Toc1898"/>
      <w:bookmarkStart w:id="47" w:name="_Toc32133_WPSOffice_Level1"/>
      <w:bookmarkStart w:id="48" w:name="_Toc331585853"/>
      <w:bookmarkStart w:id="49" w:name="_Toc59"/>
      <w:bookmarkStart w:id="50" w:name="_Toc17648"/>
      <w:bookmarkStart w:id="51" w:name="_Toc21397"/>
      <w:bookmarkStart w:id="52" w:name="_Toc6722"/>
      <w:bookmarkStart w:id="53" w:name="_Toc1348518306"/>
      <w:bookmarkStart w:id="54" w:name="_Toc1936807729"/>
      <w:r>
        <w:rPr>
          <w:rFonts w:hint="default"/>
        </w:rPr>
        <w:t>3 术语</w:t>
      </w:r>
      <w:bookmarkEnd w:id="46"/>
      <w:bookmarkEnd w:id="47"/>
      <w:bookmarkEnd w:id="48"/>
      <w:bookmarkEnd w:id="49"/>
      <w:bookmarkEnd w:id="50"/>
      <w:bookmarkEnd w:id="51"/>
      <w:bookmarkEnd w:id="52"/>
      <w:r>
        <w:rPr>
          <w:rFonts w:hint="eastAsia"/>
          <w:lang w:val="en-US" w:eastAsia="zh-Hans"/>
        </w:rPr>
        <w:t>和计量单位</w:t>
      </w:r>
      <w:bookmarkEnd w:id="53"/>
      <w:bookmarkEnd w:id="54"/>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textAlignment w:val="baseline"/>
        <w:rPr>
          <w:rFonts w:hint="eastAsia" w:ascii="Times New Roman" w:hAnsi="Times New Roman" w:eastAsia="宋体" w:cs="Times New Roman"/>
          <w:color w:val="auto"/>
          <w:sz w:val="24"/>
          <w:szCs w:val="24"/>
          <w:highlight w:val="none"/>
          <w:lang w:val="en-US" w:eastAsia="zh-Hans"/>
        </w:rPr>
      </w:pPr>
      <w:r>
        <w:rPr>
          <w:rFonts w:hint="default" w:ascii="Times New Roman" w:hAnsi="Times New Roman" w:eastAsia="宋体" w:cs="Times New Roman"/>
          <w:color w:val="auto"/>
          <w:sz w:val="24"/>
          <w:szCs w:val="24"/>
          <w:highlight w:val="none"/>
        </w:rPr>
        <w:t>3.</w:t>
      </w:r>
      <w:r>
        <w:rPr>
          <w:rFonts w:hint="default" w:ascii="Times New Roman" w:hAnsi="Times New Roman" w:eastAsia="宋体" w:cs="Times New Roman"/>
          <w:color w:val="auto"/>
          <w:sz w:val="24"/>
          <w:szCs w:val="24"/>
          <w:highlight w:val="none"/>
          <w:lang w:val="en-US" w:eastAsia="zh-CN"/>
        </w:rPr>
        <w:t xml:space="preserve">1 </w:t>
      </w:r>
      <w:r>
        <w:rPr>
          <w:rFonts w:hint="eastAsia" w:ascii="Times New Roman" w:hAnsi="Times New Roman" w:eastAsia="宋体" w:cs="Times New Roman"/>
          <w:color w:val="auto"/>
          <w:sz w:val="24"/>
          <w:szCs w:val="24"/>
          <w:highlight w:val="none"/>
          <w:lang w:val="en-US" w:eastAsia="zh-Hans"/>
        </w:rPr>
        <w:t>术语</w:t>
      </w:r>
    </w:p>
    <w:p>
      <w:pPr>
        <w:pageBreakBefore w:val="0"/>
        <w:tabs>
          <w:tab w:val="left" w:pos="1440"/>
        </w:tabs>
        <w:kinsoku/>
        <w:wordWrap/>
        <w:overflowPunct/>
        <w:topLinePunct w:val="0"/>
        <w:bidi w:val="0"/>
        <w:snapToGrid/>
        <w:spacing w:line="360" w:lineRule="auto"/>
        <w:ind w:firstLine="480" w:firstLineChars="200"/>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J</w:t>
      </w:r>
      <w:r>
        <w:rPr>
          <w:rFonts w:hint="default" w:ascii="Times New Roman" w:hAnsi="Times New Roman" w:cs="Times New Roman"/>
          <w:color w:val="auto"/>
          <w:sz w:val="24"/>
          <w:szCs w:val="24"/>
          <w:highlight w:val="none"/>
          <w:lang w:eastAsia="zh-CN"/>
        </w:rPr>
        <w:t>J</w:t>
      </w:r>
      <w:r>
        <w:rPr>
          <w:rFonts w:hint="eastAsia" w:ascii="Times New Roman" w:hAnsi="Times New Roman" w:cs="Times New Roman"/>
          <w:color w:val="auto"/>
          <w:sz w:val="24"/>
          <w:szCs w:val="24"/>
          <w:highlight w:val="none"/>
          <w:lang w:val="en-US" w:eastAsia="zh-CN"/>
        </w:rPr>
        <w:t>F</w:t>
      </w:r>
      <w:r>
        <w:rPr>
          <w:rFonts w:hint="default" w:ascii="Times New Roman" w:hAnsi="Times New Roman" w:cs="Times New Roman"/>
          <w:color w:val="auto"/>
          <w:sz w:val="24"/>
          <w:szCs w:val="24"/>
          <w:highlight w:val="none"/>
          <w:lang w:eastAsia="zh-CN"/>
        </w:rPr>
        <w:t xml:space="preserve"> </w:t>
      </w:r>
      <w:r>
        <w:rPr>
          <w:rFonts w:hint="eastAsia" w:ascii="Times New Roman" w:hAnsi="Times New Roman" w:cs="Times New Roman"/>
          <w:color w:val="auto"/>
          <w:sz w:val="24"/>
          <w:szCs w:val="24"/>
          <w:highlight w:val="none"/>
          <w:lang w:val="en-US" w:eastAsia="zh-CN"/>
        </w:rPr>
        <w:t>1001—2011、GB/T 15920—2010界定的术语和定义适用于本</w:t>
      </w:r>
      <w:r>
        <w:rPr>
          <w:rFonts w:hint="eastAsia" w:ascii="Times New Roman" w:hAnsi="Times New Roman" w:cs="Times New Roman"/>
          <w:color w:val="auto"/>
          <w:sz w:val="24"/>
          <w:szCs w:val="24"/>
          <w:highlight w:val="none"/>
          <w:lang w:val="en-US" w:eastAsia="zh-Hans"/>
        </w:rPr>
        <w:t>规范</w:t>
      </w:r>
      <w:r>
        <w:rPr>
          <w:rFonts w:hint="eastAsia" w:ascii="Times New Roman" w:hAnsi="Times New Roman"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textAlignment w:val="baseline"/>
        <w:rPr>
          <w:rFonts w:hint="eastAsia" w:ascii="Times New Roman" w:hAnsi="Times New Roman" w:eastAsia="宋体" w:cs="Times New Roman"/>
          <w:color w:val="auto"/>
          <w:sz w:val="24"/>
          <w:szCs w:val="24"/>
          <w:highlight w:val="none"/>
          <w:lang w:val="en-US" w:eastAsia="zh-Hans"/>
        </w:rPr>
      </w:pPr>
      <w:r>
        <w:rPr>
          <w:rFonts w:hint="default" w:ascii="Times New Roman" w:hAnsi="Times New Roman" w:eastAsia="宋体" w:cs="Times New Roman"/>
          <w:color w:val="auto"/>
          <w:sz w:val="24"/>
          <w:szCs w:val="24"/>
          <w:highlight w:val="none"/>
          <w:lang w:eastAsia="zh-Hans"/>
        </w:rPr>
        <w:t xml:space="preserve">3.2 </w:t>
      </w:r>
      <w:r>
        <w:rPr>
          <w:rFonts w:hint="eastAsia" w:ascii="Times New Roman" w:hAnsi="Times New Roman" w:eastAsia="宋体" w:cs="Times New Roman"/>
          <w:color w:val="auto"/>
          <w:sz w:val="24"/>
          <w:szCs w:val="24"/>
          <w:highlight w:val="none"/>
          <w:lang w:val="en-US" w:eastAsia="zh-Hans"/>
        </w:rPr>
        <w:t>计量单位</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textAlignment w:val="baseline"/>
        <w:rPr>
          <w:rFonts w:hint="eastAsia" w:ascii="Times New Roman" w:hAnsi="Times New Roman" w:eastAsia="宋体" w:cs="Times New Roman"/>
          <w:color w:val="auto"/>
          <w:sz w:val="24"/>
          <w:szCs w:val="24"/>
          <w:highlight w:val="none"/>
          <w:lang w:val="en-US" w:eastAsia="zh-Hans"/>
        </w:rPr>
      </w:pPr>
      <w:r>
        <w:rPr>
          <w:rFonts w:hint="default" w:ascii="Times New Roman" w:hAnsi="Times New Roman" w:eastAsia="宋体" w:cs="Times New Roman"/>
          <w:color w:val="auto"/>
          <w:sz w:val="24"/>
          <w:szCs w:val="24"/>
          <w:highlight w:val="none"/>
          <w:lang w:eastAsia="zh-Hans"/>
        </w:rPr>
        <w:t xml:space="preserve">3.2.1 </w:t>
      </w:r>
      <w:r>
        <w:rPr>
          <w:rFonts w:hint="eastAsia" w:ascii="Times New Roman" w:hAnsi="Times New Roman" w:eastAsia="宋体" w:cs="Times New Roman"/>
          <w:color w:val="auto"/>
          <w:sz w:val="24"/>
          <w:szCs w:val="24"/>
          <w:highlight w:val="none"/>
          <w:lang w:val="en-US" w:eastAsia="zh-Hans"/>
        </w:rPr>
        <w:t>流速单位：厘米每秒；符号：cm</w:t>
      </w:r>
      <w:r>
        <w:rPr>
          <w:rFonts w:hint="default" w:ascii="Times New Roman" w:hAnsi="Times New Roman" w:eastAsia="宋体" w:cs="Times New Roman"/>
          <w:color w:val="auto"/>
          <w:sz w:val="24"/>
          <w:szCs w:val="24"/>
          <w:highlight w:val="none"/>
          <w:lang w:eastAsia="zh-Hans"/>
        </w:rPr>
        <w:t>/</w:t>
      </w:r>
      <w:r>
        <w:rPr>
          <w:rFonts w:hint="eastAsia" w:ascii="Times New Roman" w:hAnsi="Times New Roman" w:eastAsia="宋体" w:cs="Times New Roman"/>
          <w:color w:val="auto"/>
          <w:sz w:val="24"/>
          <w:szCs w:val="24"/>
          <w:highlight w:val="none"/>
          <w:lang w:val="en-US" w:eastAsia="zh-Hans"/>
        </w:rPr>
        <w:t>s。</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0" w:firstLineChars="0"/>
        <w:textAlignment w:val="baseline"/>
        <w:rPr>
          <w:rFonts w:hint="eastAsia" w:ascii="Times New Roman" w:hAnsi="Times New Roman" w:eastAsia="宋体" w:cs="Times New Roman"/>
          <w:color w:val="auto"/>
          <w:sz w:val="24"/>
          <w:szCs w:val="24"/>
          <w:highlight w:val="none"/>
          <w:lang w:eastAsia="zh-Hans"/>
        </w:rPr>
      </w:pPr>
      <w:r>
        <w:rPr>
          <w:rFonts w:hint="default" w:ascii="Times New Roman" w:hAnsi="Times New Roman" w:eastAsia="宋体" w:cs="Times New Roman"/>
          <w:color w:val="auto"/>
          <w:sz w:val="24"/>
          <w:szCs w:val="24"/>
          <w:highlight w:val="none"/>
          <w:lang w:eastAsia="zh-Hans"/>
        </w:rPr>
        <w:t xml:space="preserve">3.2.2 </w:t>
      </w:r>
      <w:r>
        <w:rPr>
          <w:rFonts w:hint="eastAsia" w:ascii="Times New Roman" w:hAnsi="Times New Roman" w:eastAsia="宋体" w:cs="Times New Roman"/>
          <w:color w:val="auto"/>
          <w:sz w:val="24"/>
          <w:szCs w:val="24"/>
          <w:highlight w:val="none"/>
          <w:lang w:val="en-US" w:eastAsia="zh-Hans"/>
        </w:rPr>
        <w:t>流向单位：度；符号：</w:t>
      </w:r>
      <w:r>
        <w:rPr>
          <w:rFonts w:hint="default" w:ascii="Times New Roman" w:hAnsi="Times New Roman"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Hans"/>
        </w:rPr>
        <w:t>。</w:t>
      </w:r>
    </w:p>
    <w:p>
      <w:pPr>
        <w:pStyle w:val="31"/>
        <w:bidi w:val="0"/>
        <w:rPr>
          <w:rFonts w:hint="default"/>
        </w:rPr>
      </w:pPr>
      <w:bookmarkStart w:id="55" w:name="_Toc331585854"/>
      <w:bookmarkStart w:id="56" w:name="_Toc18075"/>
      <w:bookmarkStart w:id="57" w:name="_Toc370380077"/>
      <w:bookmarkStart w:id="58" w:name="_Toc4758504"/>
      <w:bookmarkStart w:id="59" w:name="_Toc30176"/>
      <w:bookmarkStart w:id="60" w:name="_Toc30937_WPSOffice_Level1"/>
      <w:bookmarkStart w:id="61" w:name="_Toc4531"/>
      <w:bookmarkStart w:id="62" w:name="_Toc5546"/>
      <w:bookmarkStart w:id="63" w:name="_Toc21060"/>
      <w:r>
        <w:rPr>
          <w:rFonts w:hint="default"/>
        </w:rPr>
        <w:t>4 概述</w:t>
      </w:r>
      <w:bookmarkEnd w:id="55"/>
      <w:bookmarkEnd w:id="56"/>
      <w:bookmarkEnd w:id="57"/>
      <w:bookmarkEnd w:id="58"/>
      <w:bookmarkEnd w:id="59"/>
      <w:bookmarkEnd w:id="60"/>
      <w:bookmarkEnd w:id="61"/>
      <w:bookmarkEnd w:id="62"/>
      <w:bookmarkEnd w:id="63"/>
    </w:p>
    <w:p>
      <w:pPr>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ind w:firstLine="480" w:firstLineChars="200"/>
        <w:rPr>
          <w:rFonts w:hint="default" w:ascii="Times New Roman" w:hAnsi="Times New Roman" w:cs="Times New Roman"/>
          <w:color w:val="auto"/>
          <w:sz w:val="24"/>
          <w:highlight w:val="none"/>
          <w:lang w:val="en-US" w:eastAsia="zh-CN"/>
        </w:rPr>
      </w:pPr>
      <w:r>
        <w:rPr>
          <w:rFonts w:hint="eastAsia" w:ascii="宋体" w:hAnsi="宋体" w:eastAsia="宋体" w:cs="宋体"/>
          <w:kern w:val="0"/>
          <w:sz w:val="24"/>
          <w:szCs w:val="24"/>
          <w:highlight w:val="none"/>
          <w:lang w:val="en-US" w:eastAsia="zh-CN" w:bidi="ar"/>
        </w:rPr>
        <w:t>拖曳倾斜式海流计（以下简称“海流计”）</w:t>
      </w:r>
      <w:r>
        <w:rPr>
          <w:rFonts w:hint="eastAsia" w:ascii="宋体" w:hAnsi="宋体" w:eastAsia="宋体" w:cs="宋体"/>
          <w:kern w:val="0"/>
          <w:sz w:val="24"/>
          <w:szCs w:val="24"/>
          <w:highlight w:val="none"/>
          <w:lang w:val="en-US" w:eastAsia="zh-Hans" w:bidi="ar"/>
        </w:rPr>
        <w:t>是采用</w:t>
      </w:r>
      <w:r>
        <w:rPr>
          <w:rFonts w:hint="default" w:hAnsi="宋体" w:cs="宋体"/>
          <w:kern w:val="0"/>
          <w:sz w:val="24"/>
          <w:szCs w:val="24"/>
          <w:highlight w:val="none"/>
          <w:lang w:eastAsia="zh-CN" w:bidi="ar"/>
        </w:rPr>
        <w:t>拖曳倾斜</w:t>
      </w:r>
      <w:r>
        <w:rPr>
          <w:rFonts w:hint="eastAsia" w:ascii="宋体" w:hAnsi="宋体" w:eastAsia="宋体" w:cs="宋体"/>
          <w:kern w:val="0"/>
          <w:sz w:val="24"/>
          <w:szCs w:val="24"/>
          <w:highlight w:val="none"/>
          <w:lang w:val="en-US" w:eastAsia="zh-CN" w:bidi="ar"/>
        </w:rPr>
        <w:t>原理测量海流流速与流向</w:t>
      </w:r>
      <w:r>
        <w:rPr>
          <w:rFonts w:hint="eastAsia" w:ascii="宋体" w:hAnsi="宋体" w:eastAsia="宋体" w:cs="宋体"/>
          <w:kern w:val="0"/>
          <w:sz w:val="24"/>
          <w:szCs w:val="24"/>
          <w:highlight w:val="none"/>
          <w:lang w:val="en-US" w:eastAsia="zh-Hans" w:bidi="ar"/>
        </w:rPr>
        <w:t>的</w:t>
      </w:r>
      <w:r>
        <w:rPr>
          <w:rFonts w:hint="eastAsia" w:ascii="宋体" w:hAnsi="宋体" w:cs="宋体"/>
          <w:kern w:val="0"/>
          <w:sz w:val="24"/>
          <w:szCs w:val="24"/>
          <w:highlight w:val="none"/>
          <w:lang w:val="en-US" w:eastAsia="zh-CN" w:bidi="ar"/>
        </w:rPr>
        <w:t>测量仪器</w:t>
      </w:r>
      <w:r>
        <w:rPr>
          <w:rFonts w:hint="eastAsia" w:ascii="宋体" w:hAnsi="宋体" w:eastAsia="宋体" w:cs="宋体"/>
          <w:kern w:val="0"/>
          <w:sz w:val="24"/>
          <w:szCs w:val="24"/>
          <w:highlight w:val="none"/>
          <w:lang w:val="en-US" w:eastAsia="zh-Hans" w:bidi="ar"/>
        </w:rPr>
        <w:t>，主要</w:t>
      </w:r>
      <w:r>
        <w:rPr>
          <w:rFonts w:hint="eastAsia" w:ascii="宋体" w:hAnsi="宋体" w:eastAsia="宋体" w:cs="宋体"/>
          <w:kern w:val="0"/>
          <w:sz w:val="24"/>
          <w:szCs w:val="24"/>
          <w:highlight w:val="none"/>
          <w:lang w:val="en-US" w:eastAsia="zh-CN" w:bidi="ar"/>
        </w:rPr>
        <w:t>由</w:t>
      </w:r>
      <w:r>
        <w:rPr>
          <w:rFonts w:hint="default" w:hAnsi="宋体" w:cs="宋体"/>
          <w:kern w:val="0"/>
          <w:sz w:val="24"/>
          <w:szCs w:val="24"/>
          <w:highlight w:val="none"/>
          <w:lang w:eastAsia="zh-CN" w:bidi="ar"/>
        </w:rPr>
        <w:t>内置加速计和磁力计</w:t>
      </w:r>
      <w:r>
        <w:rPr>
          <w:rFonts w:hint="eastAsia" w:ascii="宋体" w:hAnsi="宋体" w:eastAsia="宋体" w:cs="宋体"/>
          <w:kern w:val="0"/>
          <w:sz w:val="24"/>
          <w:szCs w:val="24"/>
          <w:highlight w:val="none"/>
          <w:lang w:val="en-US" w:eastAsia="zh-CN" w:bidi="ar"/>
        </w:rPr>
        <w:t>的浮力外壳</w:t>
      </w:r>
      <w:r>
        <w:rPr>
          <w:rFonts w:hint="eastAsia" w:ascii="宋体" w:hAnsi="宋体" w:cs="宋体"/>
          <w:kern w:val="0"/>
          <w:sz w:val="24"/>
          <w:szCs w:val="24"/>
          <w:highlight w:val="none"/>
          <w:lang w:val="en-US" w:eastAsia="zh-CN" w:bidi="ar"/>
        </w:rPr>
        <w:t>和万向环</w:t>
      </w:r>
      <w:r>
        <w:rPr>
          <w:rFonts w:hint="eastAsia" w:ascii="宋体" w:hAnsi="宋体" w:eastAsia="宋体" w:cs="宋体"/>
          <w:kern w:val="0"/>
          <w:sz w:val="24"/>
          <w:szCs w:val="24"/>
          <w:highlight w:val="none"/>
          <w:lang w:val="en-US" w:eastAsia="zh-CN" w:bidi="ar"/>
        </w:rPr>
        <w:t>组成，</w:t>
      </w:r>
      <w:r>
        <w:rPr>
          <w:rFonts w:hint="default" w:hAnsi="宋体" w:cs="宋体"/>
          <w:kern w:val="0"/>
          <w:sz w:val="24"/>
          <w:szCs w:val="24"/>
          <w:highlight w:val="none"/>
          <w:lang w:eastAsia="zh-CN" w:bidi="ar"/>
        </w:rPr>
        <w:t>可</w:t>
      </w:r>
      <w:r>
        <w:rPr>
          <w:rFonts w:hint="eastAsia" w:ascii="宋体" w:hAnsi="宋体" w:eastAsia="宋体" w:cs="宋体"/>
          <w:kern w:val="0"/>
          <w:sz w:val="24"/>
          <w:szCs w:val="24"/>
          <w:highlight w:val="none"/>
          <w:lang w:val="en-US" w:eastAsia="zh-CN" w:bidi="ar"/>
        </w:rPr>
        <w:t>固定于支架、栅栏</w:t>
      </w:r>
      <w:r>
        <w:rPr>
          <w:rFonts w:hint="eastAsia" w:ascii="宋体" w:hAnsi="宋体" w:eastAsia="宋体" w:cs="宋体"/>
          <w:kern w:val="0"/>
          <w:sz w:val="24"/>
          <w:szCs w:val="24"/>
          <w:highlight w:val="none"/>
          <w:lang w:val="en-US" w:eastAsia="zh-Hans" w:bidi="ar"/>
        </w:rPr>
        <w:t>桩</w:t>
      </w:r>
      <w:r>
        <w:rPr>
          <w:rFonts w:hint="eastAsia" w:ascii="宋体" w:hAnsi="宋体" w:eastAsia="宋体" w:cs="宋体"/>
          <w:kern w:val="0"/>
          <w:sz w:val="24"/>
          <w:szCs w:val="24"/>
          <w:highlight w:val="none"/>
          <w:lang w:val="en-US" w:eastAsia="zh-CN" w:bidi="ar"/>
        </w:rPr>
        <w:t>等固定点上，</w:t>
      </w:r>
      <w:r>
        <w:rPr>
          <w:rFonts w:hint="eastAsia" w:ascii="宋体" w:hAnsi="宋体" w:cs="宋体"/>
          <w:kern w:val="0"/>
          <w:sz w:val="24"/>
          <w:szCs w:val="24"/>
          <w:highlight w:val="none"/>
          <w:lang w:val="en-US" w:eastAsia="zh-CN" w:bidi="ar"/>
        </w:rPr>
        <w:t>悬浮于水中使用，</w:t>
      </w:r>
      <w:r>
        <w:rPr>
          <w:rFonts w:hint="default" w:hAnsi="宋体" w:cs="宋体"/>
          <w:kern w:val="0"/>
          <w:sz w:val="24"/>
          <w:szCs w:val="24"/>
          <w:highlight w:val="none"/>
          <w:lang w:eastAsia="zh-CN" w:bidi="ar"/>
        </w:rPr>
        <w:t>利用加速计</w:t>
      </w:r>
      <w:r>
        <w:rPr>
          <w:rFonts w:hint="eastAsia" w:hAnsi="宋体" w:cs="宋体"/>
          <w:kern w:val="0"/>
          <w:sz w:val="24"/>
          <w:szCs w:val="24"/>
          <w:highlight w:val="none"/>
          <w:lang w:val="en-US" w:eastAsia="zh-Hans" w:bidi="ar"/>
        </w:rPr>
        <w:t>测量</w:t>
      </w:r>
      <w:r>
        <w:rPr>
          <w:rFonts w:hint="default" w:hAnsi="宋体" w:cs="宋体"/>
          <w:kern w:val="0"/>
          <w:sz w:val="24"/>
          <w:szCs w:val="24"/>
          <w:highlight w:val="none"/>
          <w:lang w:eastAsia="zh-CN" w:bidi="ar"/>
        </w:rPr>
        <w:t>倾斜角度</w:t>
      </w:r>
      <w:r>
        <w:rPr>
          <w:rFonts w:hint="eastAsia" w:hAnsi="宋体" w:cs="宋体"/>
          <w:kern w:val="0"/>
          <w:sz w:val="24"/>
          <w:szCs w:val="24"/>
          <w:highlight w:val="none"/>
          <w:lang w:eastAsia="zh-CN" w:bidi="ar"/>
        </w:rPr>
        <w:t>，</w:t>
      </w:r>
      <w:r>
        <w:rPr>
          <w:rFonts w:hint="eastAsia" w:hAnsi="宋体" w:cs="宋体"/>
          <w:kern w:val="0"/>
          <w:sz w:val="24"/>
          <w:szCs w:val="24"/>
          <w:highlight w:val="none"/>
          <w:lang w:val="en-US" w:eastAsia="zh-CN" w:bidi="ar"/>
        </w:rPr>
        <w:t>利用</w:t>
      </w:r>
      <w:r>
        <w:rPr>
          <w:rFonts w:hint="default" w:hAnsi="宋体" w:cs="宋体"/>
          <w:kern w:val="0"/>
          <w:sz w:val="24"/>
          <w:szCs w:val="24"/>
          <w:highlight w:val="none"/>
          <w:lang w:eastAsia="zh-CN" w:bidi="ar"/>
        </w:rPr>
        <w:t>磁力计</w:t>
      </w:r>
      <w:r>
        <w:rPr>
          <w:rFonts w:hint="eastAsia" w:hAnsi="宋体" w:cs="宋体"/>
          <w:kern w:val="0"/>
          <w:sz w:val="24"/>
          <w:szCs w:val="24"/>
          <w:highlight w:val="none"/>
          <w:lang w:val="en-US" w:eastAsia="zh-Hans" w:bidi="ar"/>
        </w:rPr>
        <w:t>测量</w:t>
      </w:r>
      <w:r>
        <w:rPr>
          <w:rFonts w:hint="default" w:hAnsi="宋体" w:cs="宋体"/>
          <w:kern w:val="0"/>
          <w:sz w:val="24"/>
          <w:szCs w:val="24"/>
          <w:highlight w:val="none"/>
          <w:lang w:eastAsia="zh-CN" w:bidi="ar"/>
        </w:rPr>
        <w:t>倾斜方向，经数据处理将倾斜的角度</w:t>
      </w:r>
      <w:r>
        <w:rPr>
          <w:rFonts w:hint="eastAsia" w:hAnsi="宋体" w:cs="宋体"/>
          <w:kern w:val="0"/>
          <w:sz w:val="24"/>
          <w:szCs w:val="24"/>
          <w:highlight w:val="none"/>
          <w:lang w:val="en-US" w:eastAsia="zh-CN" w:bidi="ar"/>
        </w:rPr>
        <w:t>和方向</w:t>
      </w:r>
      <w:r>
        <w:rPr>
          <w:rFonts w:hint="default" w:hAnsi="宋体" w:cs="宋体"/>
          <w:kern w:val="0"/>
          <w:sz w:val="24"/>
          <w:szCs w:val="24"/>
          <w:highlight w:val="none"/>
          <w:lang w:eastAsia="zh-CN" w:bidi="ar"/>
        </w:rPr>
        <w:t>换算为海流流速和流向。</w:t>
      </w:r>
      <w:r>
        <w:rPr>
          <w:rFonts w:hint="eastAsia" w:ascii="宋体" w:hAnsi="宋体" w:eastAsia="宋体" w:cs="宋体"/>
          <w:kern w:val="0"/>
          <w:sz w:val="24"/>
          <w:szCs w:val="24"/>
          <w:highlight w:val="none"/>
          <w:lang w:val="en-US" w:eastAsia="zh-Hans" w:bidi="ar"/>
        </w:rPr>
        <w:t>海流计的结构</w:t>
      </w:r>
      <w:r>
        <w:rPr>
          <w:rFonts w:hint="eastAsia" w:ascii="宋体" w:hAnsi="宋体" w:cs="宋体"/>
          <w:kern w:val="0"/>
          <w:sz w:val="24"/>
          <w:szCs w:val="24"/>
          <w:highlight w:val="none"/>
          <w:lang w:val="en-US" w:eastAsia="zh-CN" w:bidi="ar"/>
        </w:rPr>
        <w:t>和工作原理如</w:t>
      </w:r>
      <w:r>
        <w:rPr>
          <w:rFonts w:hint="eastAsia" w:ascii="宋体" w:hAnsi="宋体" w:eastAsia="宋体" w:cs="宋体"/>
          <w:kern w:val="0"/>
          <w:sz w:val="24"/>
          <w:szCs w:val="24"/>
          <w:highlight w:val="none"/>
          <w:lang w:val="en-US" w:eastAsia="zh-Hans" w:bidi="ar"/>
        </w:rPr>
        <w:t>图</w:t>
      </w:r>
      <w:r>
        <w:rPr>
          <w:rFonts w:hint="default" w:ascii="宋体" w:hAnsi="宋体" w:eastAsia="宋体" w:cs="宋体"/>
          <w:kern w:val="0"/>
          <w:sz w:val="24"/>
          <w:szCs w:val="24"/>
          <w:highlight w:val="none"/>
          <w:lang w:eastAsia="zh-Hans" w:bidi="ar"/>
        </w:rPr>
        <w:t>1</w:t>
      </w:r>
      <w:r>
        <w:rPr>
          <w:rFonts w:hint="eastAsia" w:ascii="宋体" w:hAnsi="宋体" w:cs="宋体"/>
          <w:kern w:val="0"/>
          <w:sz w:val="24"/>
          <w:szCs w:val="24"/>
          <w:highlight w:val="none"/>
          <w:lang w:val="en-US" w:eastAsia="zh-CN" w:bidi="ar"/>
        </w:rPr>
        <w:t>所示</w:t>
      </w:r>
      <w:r>
        <w:rPr>
          <w:rFonts w:hint="eastAsia" w:ascii="宋体" w:hAnsi="宋体" w:eastAsia="宋体" w:cs="宋体"/>
          <w:kern w:val="0"/>
          <w:sz w:val="24"/>
          <w:szCs w:val="24"/>
          <w:highlight w:val="none"/>
          <w:lang w:eastAsia="zh-Hans" w:bidi="ar"/>
        </w:rPr>
        <w:t>。</w:t>
      </w:r>
    </w:p>
    <w:p>
      <w:pPr>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jc w:val="center"/>
        <w:rPr>
          <w:rFonts w:hint="default" w:ascii="Times New Roman" w:hAnsi="Times New Roman" w:cs="Times New Roman"/>
          <w:color w:val="auto"/>
          <w:sz w:val="24"/>
          <w:highlight w:val="none"/>
          <w:lang w:val="en-US" w:eastAsia="zh-CN"/>
        </w:rPr>
      </w:pPr>
    </w:p>
    <w:p>
      <w:pPr>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jc w:val="center"/>
        <w:rPr>
          <w:rFonts w:hint="default" w:ascii="Times New Roman" w:hAnsi="Times New Roman" w:cs="Times New Roman"/>
          <w:color w:val="auto"/>
          <w:sz w:val="24"/>
          <w:highlight w:val="none"/>
          <w:lang w:val="en-US" w:eastAsia="zh-CN"/>
        </w:rPr>
      </w:pPr>
    </w:p>
    <w:p>
      <w:pPr>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jc w:val="center"/>
        <w:rPr>
          <w:rFonts w:hint="default" w:ascii="Times New Roman" w:hAnsi="Times New Roman" w:cs="Times New Roman"/>
          <w:color w:val="auto"/>
          <w:sz w:val="24"/>
          <w:highlight w:val="none"/>
          <w:lang w:val="en-US" w:eastAsia="zh-CN"/>
        </w:rPr>
      </w:pPr>
    </w:p>
    <w:p>
      <w:pPr>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jc w:val="center"/>
        <w:rPr>
          <w:rFonts w:hint="default" w:ascii="Times New Roman" w:hAnsi="Times New Roman" w:cs="Times New Roman"/>
          <w:color w:val="auto"/>
          <w:sz w:val="24"/>
          <w:highlight w:val="none"/>
          <w:lang w:val="en-US" w:eastAsia="zh-CN"/>
        </w:rPr>
      </w:pPr>
    </w:p>
    <w:p>
      <w:pPr>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jc w:val="center"/>
        <w:rPr>
          <w:rFonts w:hint="default" w:ascii="Times New Roman" w:hAnsi="Times New Roman" w:cs="Times New Roman"/>
          <w:color w:val="auto"/>
          <w:sz w:val="24"/>
          <w:highlight w:val="none"/>
          <w:lang w:val="en-US" w:eastAsia="zh-CN"/>
        </w:rPr>
      </w:pPr>
    </w:p>
    <w:p>
      <w:pPr>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jc w:val="center"/>
        <w:rPr>
          <w:rFonts w:hint="default" w:ascii="Times New Roman" w:hAnsi="Times New Roman" w:cs="Times New Roman"/>
          <w:color w:val="auto"/>
          <w:sz w:val="24"/>
          <w:highlight w:val="none"/>
          <w:lang w:val="en-US" w:eastAsia="zh-CN"/>
        </w:rPr>
      </w:pPr>
    </w:p>
    <w:p>
      <w:pPr>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jc w:val="center"/>
        <w:rPr>
          <w:rFonts w:hint="default" w:ascii="Times New Roman" w:hAnsi="Times New Roman" w:cs="Times New Roman"/>
          <w:color w:val="auto"/>
          <w:sz w:val="24"/>
          <w:highlight w:val="none"/>
          <w:lang w:val="en-US" w:eastAsia="zh-CN"/>
        </w:rPr>
      </w:pPr>
    </w:p>
    <w:p>
      <w:pPr>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60" w:lineRule="auto"/>
        <w:jc w:val="center"/>
        <w:rPr>
          <w:rFonts w:hint="default" w:ascii="Times New Roman" w:hAnsi="Times New Roman" w:cs="Times New Roman"/>
          <w:color w:val="auto"/>
          <w:sz w:val="18"/>
          <w:szCs w:val="18"/>
          <w:highlight w:val="none"/>
        </w:rPr>
      </w:pPr>
      <w:r>
        <w:rPr>
          <w:rFonts w:hint="default" w:ascii="Times New Roman" w:hAnsi="Times New Roman" w:cs="Times New Roman"/>
          <w:color w:val="auto"/>
          <w:sz w:val="24"/>
          <w:highlight w:val="none"/>
          <w:lang w:eastAsia="zh-CN"/>
        </w:rPr>
        <w:drawing>
          <wp:inline distT="0" distB="0" distL="114300" distR="114300">
            <wp:extent cx="4275455" cy="3243580"/>
            <wp:effectExtent l="0" t="0" r="17145" b="7620"/>
            <wp:docPr id="13" name="图片 19" descr="12451678441800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9" descr="12451678441800_.pic"/>
                    <pic:cNvPicPr>
                      <a:picLocks noChangeAspect="1"/>
                    </pic:cNvPicPr>
                  </pic:nvPicPr>
                  <pic:blipFill>
                    <a:blip r:embed="rId14"/>
                    <a:stretch>
                      <a:fillRect/>
                    </a:stretch>
                  </pic:blipFill>
                  <pic:spPr>
                    <a:xfrm>
                      <a:off x="0" y="0"/>
                      <a:ext cx="4275455" cy="3243580"/>
                    </a:xfrm>
                    <a:prstGeom prst="rect">
                      <a:avLst/>
                    </a:prstGeom>
                    <a:noFill/>
                    <a:ln>
                      <a:noFill/>
                    </a:ln>
                  </pic:spPr>
                </pic:pic>
              </a:graphicData>
            </a:graphic>
          </wp:inline>
        </w:drawing>
      </w:r>
      <w:r>
        <w:rPr>
          <w:rFonts w:hint="default" w:ascii="Times New Roman" w:hAnsi="Times New Roman" w:cs="Times New Roman"/>
          <w:color w:val="auto"/>
          <w:sz w:val="24"/>
          <w:highlight w:val="none"/>
          <w:lang w:val="en-US" w:eastAsia="zh-CN"/>
        </w:rPr>
        <w:t xml:space="preserve">                      </w:t>
      </w:r>
    </w:p>
    <w:p>
      <w:pPr>
        <w:widowControl/>
        <w:tabs>
          <w:tab w:val="left" w:pos="916"/>
          <w:tab w:val="left" w:pos="1832"/>
          <w:tab w:val="left" w:pos="2865"/>
        </w:tabs>
        <w:spacing w:line="440" w:lineRule="exact"/>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cs="Times New Roman"/>
          <w:color w:val="auto"/>
          <w:szCs w:val="21"/>
          <w:highlight w:val="none"/>
        </w:rPr>
        <w:t>图</w:t>
      </w:r>
      <w:r>
        <w:rPr>
          <w:rFonts w:hint="default" w:ascii="Times New Roman" w:hAnsi="Times New Roman" w:cs="Times New Roman"/>
          <w:color w:val="auto"/>
          <w:szCs w:val="21"/>
          <w:highlight w:val="none"/>
          <w:lang w:val="en-US" w:eastAsia="zh-CN"/>
        </w:rPr>
        <w:t>1</w:t>
      </w:r>
      <w:r>
        <w:rPr>
          <w:rFonts w:hint="default" w:ascii="Times New Roman" w:hAnsi="Times New Roman" w:cs="Times New Roman"/>
          <w:color w:val="auto"/>
          <w:szCs w:val="21"/>
          <w:highlight w:val="none"/>
        </w:rPr>
        <w:t xml:space="preserve"> </w:t>
      </w:r>
      <w:r>
        <w:rPr>
          <w:rFonts w:hint="eastAsia" w:ascii="Times New Roman" w:hAnsi="Times New Roman" w:cs="Times New Roman"/>
          <w:color w:val="auto"/>
          <w:szCs w:val="21"/>
          <w:highlight w:val="none"/>
          <w:lang w:val="en-US" w:eastAsia="zh-Hans"/>
        </w:rPr>
        <w:t>海流计</w:t>
      </w:r>
      <w:r>
        <w:rPr>
          <w:rFonts w:hint="eastAsia" w:cs="Times New Roman"/>
          <w:color w:val="auto"/>
          <w:szCs w:val="21"/>
          <w:highlight w:val="none"/>
          <w:lang w:val="en-US" w:eastAsia="zh-CN"/>
        </w:rPr>
        <w:t>结构和工作原理图</w:t>
      </w:r>
    </w:p>
    <w:p>
      <w:pPr>
        <w:keepNext w:val="0"/>
        <w:keepLines w:val="0"/>
        <w:pageBreakBefore w:val="0"/>
        <w:widowControl/>
        <w:tabs>
          <w:tab w:val="left" w:pos="916"/>
          <w:tab w:val="left" w:pos="1832"/>
          <w:tab w:val="left" w:pos="2865"/>
        </w:tabs>
        <w:kinsoku/>
        <w:wordWrap/>
        <w:overflowPunct/>
        <w:topLinePunct w:val="0"/>
        <w:autoSpaceDE/>
        <w:autoSpaceDN/>
        <w:bidi w:val="0"/>
        <w:adjustRightInd w:val="0"/>
        <w:snapToGrid/>
        <w:spacing w:line="360" w:lineRule="auto"/>
        <w:jc w:val="center"/>
        <w:textAlignment w:val="baseline"/>
        <w:rPr>
          <w:rFonts w:hint="default" w:ascii="Times New Roman" w:hAnsi="Times New Roman" w:eastAsia="宋体" w:cs="Times New Roman"/>
          <w:color w:val="auto"/>
          <w:sz w:val="18"/>
          <w:szCs w:val="18"/>
          <w:highlight w:val="none"/>
          <w:lang w:val="en-US" w:eastAsia="zh-CN"/>
        </w:rPr>
      </w:pPr>
      <w:r>
        <w:rPr>
          <w:rFonts w:hint="eastAsia" w:ascii="Times New Roman" w:hAnsi="Times New Roman" w:cs="Times New Roman"/>
          <w:color w:val="auto"/>
          <w:sz w:val="18"/>
          <w:szCs w:val="18"/>
          <w:highlight w:val="none"/>
          <w:lang w:val="en-US" w:eastAsia="zh-CN"/>
        </w:rPr>
        <w:t>1—</w:t>
      </w:r>
      <w:r>
        <w:rPr>
          <w:rFonts w:hint="eastAsia" w:ascii="Times New Roman" w:hAnsi="Times New Roman" w:cs="Times New Roman"/>
          <w:color w:val="auto"/>
          <w:sz w:val="18"/>
          <w:szCs w:val="18"/>
          <w:highlight w:val="none"/>
          <w:lang w:val="en-US" w:eastAsia="zh-Hans"/>
        </w:rPr>
        <w:t>浮力外壳</w:t>
      </w:r>
      <w:r>
        <w:rPr>
          <w:rFonts w:hint="eastAsia" w:ascii="Times New Roman" w:hAnsi="Times New Roman" w:cs="Times New Roman"/>
          <w:color w:val="auto"/>
          <w:sz w:val="18"/>
          <w:szCs w:val="18"/>
          <w:highlight w:val="none"/>
          <w:lang w:val="en-US" w:eastAsia="zh-CN"/>
        </w:rPr>
        <w:t>；</w:t>
      </w:r>
      <w:r>
        <w:rPr>
          <w:rFonts w:hint="default" w:ascii="Times New Roman" w:hAnsi="Times New Roman" w:cs="Times New Roman"/>
          <w:color w:val="auto"/>
          <w:sz w:val="18"/>
          <w:szCs w:val="18"/>
          <w:highlight w:val="none"/>
          <w:lang w:eastAsia="zh-CN"/>
        </w:rPr>
        <w:t>2</w:t>
      </w:r>
      <w:r>
        <w:rPr>
          <w:rFonts w:hint="eastAsia" w:ascii="Times New Roman" w:hAnsi="Times New Roman" w:cs="Times New Roman"/>
          <w:color w:val="auto"/>
          <w:sz w:val="18"/>
          <w:szCs w:val="18"/>
          <w:highlight w:val="none"/>
          <w:lang w:eastAsia="zh-Hans"/>
        </w:rPr>
        <w:t>—</w:t>
      </w:r>
      <w:r>
        <w:rPr>
          <w:rFonts w:hint="eastAsia" w:cs="Times New Roman"/>
          <w:color w:val="auto"/>
          <w:sz w:val="18"/>
          <w:szCs w:val="18"/>
          <w:highlight w:val="none"/>
          <w:lang w:val="en-US" w:eastAsia="zh-CN"/>
        </w:rPr>
        <w:t>内置加速计、磁力计</w:t>
      </w:r>
      <w:r>
        <w:rPr>
          <w:rFonts w:hint="eastAsia" w:ascii="Times New Roman" w:hAnsi="Times New Roman" w:cs="Times New Roman"/>
          <w:color w:val="auto"/>
          <w:sz w:val="18"/>
          <w:szCs w:val="18"/>
          <w:highlight w:val="none"/>
          <w:lang w:val="en-US" w:eastAsia="zh-Hans"/>
        </w:rPr>
        <w:t>；</w:t>
      </w:r>
      <w:r>
        <w:rPr>
          <w:rFonts w:hint="default" w:ascii="Times New Roman" w:hAnsi="Times New Roman" w:cs="Times New Roman"/>
          <w:color w:val="auto"/>
          <w:sz w:val="18"/>
          <w:szCs w:val="18"/>
          <w:highlight w:val="none"/>
          <w:lang w:eastAsia="zh-Hans"/>
        </w:rPr>
        <w:t>3</w:t>
      </w:r>
      <w:r>
        <w:rPr>
          <w:rFonts w:hint="eastAsia" w:ascii="Times New Roman" w:hAnsi="Times New Roman" w:cs="Times New Roman"/>
          <w:color w:val="auto"/>
          <w:sz w:val="18"/>
          <w:szCs w:val="18"/>
          <w:highlight w:val="none"/>
          <w:lang w:eastAsia="zh-Hans"/>
        </w:rPr>
        <w:t>—</w:t>
      </w:r>
      <w:r>
        <w:rPr>
          <w:rFonts w:hint="eastAsia" w:cs="Times New Roman"/>
          <w:color w:val="auto"/>
          <w:sz w:val="18"/>
          <w:szCs w:val="18"/>
          <w:highlight w:val="none"/>
          <w:lang w:val="en-US" w:eastAsia="zh-CN"/>
        </w:rPr>
        <w:t>万向环</w:t>
      </w:r>
    </w:p>
    <w:p>
      <w:pPr>
        <w:pStyle w:val="31"/>
        <w:pageBreakBefore w:val="0"/>
        <w:kinsoku/>
        <w:wordWrap/>
        <w:overflowPunct/>
        <w:topLinePunct w:val="0"/>
        <w:bidi w:val="0"/>
        <w:snapToGrid/>
        <w:spacing w:line="360" w:lineRule="auto"/>
        <w:outlineLvl w:val="0"/>
        <w:rPr>
          <w:rFonts w:hint="default" w:ascii="Times New Roman" w:hAnsi="Times New Roman" w:cs="Times New Roman"/>
          <w:color w:val="auto"/>
          <w:sz w:val="24"/>
          <w:highlight w:val="none"/>
        </w:rPr>
      </w:pPr>
      <w:bookmarkStart w:id="64" w:name="_Toc331585855"/>
      <w:bookmarkStart w:id="65" w:name="_Toc18268"/>
      <w:bookmarkStart w:id="66" w:name="_Toc29382_WPSOffice_Level1"/>
      <w:bookmarkStart w:id="67" w:name="_Toc1987446738"/>
      <w:bookmarkStart w:id="68" w:name="_Toc6460"/>
      <w:bookmarkStart w:id="69" w:name="_Toc1932059061"/>
      <w:bookmarkStart w:id="70" w:name="_Toc13651"/>
      <w:bookmarkStart w:id="71" w:name="_Toc927830280"/>
      <w:bookmarkStart w:id="72" w:name="_Toc23890"/>
      <w:bookmarkStart w:id="73" w:name="_Toc519281789"/>
      <w:bookmarkStart w:id="74" w:name="_Toc30784"/>
      <w:bookmarkStart w:id="75" w:name="_Toc1570345133"/>
      <w:bookmarkStart w:id="76" w:name="_Toc909624290"/>
      <w:r>
        <w:rPr>
          <w:rFonts w:hint="default" w:ascii="Times New Roman" w:hAnsi="Times New Roman" w:cs="Times New Roman"/>
          <w:color w:val="auto"/>
          <w:highlight w:val="none"/>
        </w:rPr>
        <w:t>5 计量</w:t>
      </w:r>
      <w:bookmarkEnd w:id="64"/>
      <w:bookmarkEnd w:id="65"/>
      <w:bookmarkEnd w:id="66"/>
      <w:r>
        <w:rPr>
          <w:rFonts w:hint="default" w:ascii="Times New Roman" w:hAnsi="Times New Roman" w:cs="Times New Roman"/>
          <w:color w:val="auto"/>
          <w:highlight w:val="none"/>
          <w:lang w:eastAsia="zh-CN"/>
        </w:rPr>
        <w:t>特性</w:t>
      </w:r>
      <w:bookmarkEnd w:id="67"/>
      <w:bookmarkEnd w:id="68"/>
      <w:bookmarkEnd w:id="69"/>
      <w:bookmarkEnd w:id="70"/>
      <w:bookmarkEnd w:id="71"/>
      <w:bookmarkEnd w:id="72"/>
      <w:bookmarkEnd w:id="73"/>
      <w:bookmarkEnd w:id="74"/>
      <w:bookmarkEnd w:id="75"/>
      <w:bookmarkEnd w:id="76"/>
    </w:p>
    <w:p>
      <w:pPr>
        <w:pStyle w:val="42"/>
        <w:pageBreakBefore w:val="0"/>
        <w:kinsoku/>
        <w:wordWrap/>
        <w:overflowPunct/>
        <w:topLinePunct w:val="0"/>
        <w:bidi w:val="0"/>
        <w:snapToGrid/>
        <w:spacing w:line="360" w:lineRule="auto"/>
        <w:jc w:val="both"/>
        <w:outlineLvl w:val="1"/>
        <w:rPr>
          <w:rFonts w:hint="eastAsia" w:ascii="Times New Roman" w:hAnsi="Times New Roman" w:eastAsia="宋体" w:cs="Times New Roman"/>
          <w:color w:val="auto"/>
          <w:highlight w:val="none"/>
          <w:lang w:val="en-US" w:eastAsia="zh-Hans"/>
        </w:rPr>
      </w:pPr>
      <w:bookmarkStart w:id="77" w:name="_Toc216628701"/>
      <w:bookmarkStart w:id="78" w:name="_Toc195486315"/>
      <w:bookmarkStart w:id="79" w:name="_Toc1550"/>
      <w:bookmarkStart w:id="80" w:name="_Toc20146"/>
      <w:r>
        <w:rPr>
          <w:rFonts w:hint="default" w:ascii="Times New Roman" w:hAnsi="Times New Roman" w:eastAsia="宋体" w:cs="Times New Roman"/>
          <w:color w:val="auto"/>
          <w:highlight w:val="none"/>
          <w:lang w:eastAsia="zh-CN"/>
        </w:rPr>
        <w:t xml:space="preserve">5.1 </w:t>
      </w:r>
      <w:r>
        <w:rPr>
          <w:rFonts w:hint="eastAsia" w:ascii="Times New Roman" w:hAnsi="Times New Roman" w:eastAsia="宋体" w:cs="Times New Roman"/>
          <w:color w:val="auto"/>
          <w:highlight w:val="none"/>
          <w:lang w:val="en-US" w:eastAsia="zh-Hans"/>
        </w:rPr>
        <w:t>流向示值误差</w:t>
      </w:r>
      <w:bookmarkEnd w:id="77"/>
      <w:bookmarkEnd w:id="78"/>
    </w:p>
    <w:p>
      <w:pPr>
        <w:pStyle w:val="42"/>
        <w:pageBreakBefore w:val="0"/>
        <w:kinsoku/>
        <w:wordWrap/>
        <w:overflowPunct/>
        <w:topLinePunct w:val="0"/>
        <w:bidi w:val="0"/>
        <w:snapToGrid/>
        <w:spacing w:line="360" w:lineRule="auto"/>
        <w:jc w:val="both"/>
        <w:outlineLvl w:val="1"/>
        <w:rPr>
          <w:rFonts w:hint="default" w:ascii="Times New Roman" w:hAnsi="Times New Roman" w:eastAsia="宋体" w:cs="Times New Roman"/>
          <w:color w:val="auto"/>
          <w:highlight w:val="none"/>
          <w:lang w:val="en-US" w:eastAsia="zh-CN"/>
        </w:rPr>
      </w:pPr>
      <w:bookmarkStart w:id="81" w:name="_Toc2035999942"/>
      <w:bookmarkStart w:id="82" w:name="_Toc893796042"/>
      <w:r>
        <w:rPr>
          <w:rFonts w:hint="default" w:ascii="Times New Roman" w:hAnsi="Times New Roman" w:eastAsia="宋体" w:cs="Times New Roman"/>
          <w:color w:val="auto"/>
          <w:highlight w:val="none"/>
          <w:lang w:eastAsia="zh-Hans"/>
        </w:rPr>
        <w:t xml:space="preserve">5.2 </w:t>
      </w:r>
      <w:r>
        <w:rPr>
          <w:rFonts w:hint="eastAsia" w:ascii="Times New Roman" w:hAnsi="Times New Roman" w:eastAsia="宋体" w:cs="Times New Roman"/>
          <w:color w:val="auto"/>
          <w:highlight w:val="none"/>
          <w:lang w:val="en-US" w:eastAsia="zh-Hans"/>
        </w:rPr>
        <w:t>流向示值正、反行程差</w:t>
      </w:r>
      <w:bookmarkEnd w:id="81"/>
      <w:bookmarkEnd w:id="82"/>
    </w:p>
    <w:p>
      <w:pPr>
        <w:pStyle w:val="42"/>
        <w:pageBreakBefore w:val="0"/>
        <w:kinsoku/>
        <w:wordWrap/>
        <w:overflowPunct/>
        <w:topLinePunct w:val="0"/>
        <w:bidi w:val="0"/>
        <w:snapToGrid/>
        <w:spacing w:line="360" w:lineRule="auto"/>
        <w:jc w:val="both"/>
        <w:outlineLvl w:val="1"/>
        <w:rPr>
          <w:rFonts w:hint="eastAsia" w:ascii="Times New Roman" w:hAnsi="Times New Roman" w:eastAsia="宋体" w:cs="Times New Roman"/>
          <w:color w:val="auto"/>
          <w:highlight w:val="none"/>
          <w:lang w:val="en-US" w:eastAsia="zh-Hans"/>
        </w:rPr>
      </w:pPr>
      <w:bookmarkStart w:id="83" w:name="_Toc381967129"/>
      <w:bookmarkStart w:id="84" w:name="_Toc1046593896"/>
      <w:r>
        <w:rPr>
          <w:rFonts w:hint="default" w:ascii="Times New Roman" w:hAnsi="Times New Roman" w:eastAsia="宋体" w:cs="Times New Roman"/>
          <w:color w:val="auto"/>
          <w:highlight w:val="none"/>
          <w:lang w:eastAsia="zh-Hans"/>
        </w:rPr>
        <w:t xml:space="preserve">5.3 </w:t>
      </w:r>
      <w:r>
        <w:rPr>
          <w:rFonts w:hint="eastAsia" w:ascii="Times New Roman" w:hAnsi="Times New Roman" w:eastAsia="宋体" w:cs="Times New Roman"/>
          <w:color w:val="auto"/>
          <w:highlight w:val="none"/>
          <w:lang w:val="en-US" w:eastAsia="zh-Hans"/>
        </w:rPr>
        <w:t>流速示值误差</w:t>
      </w:r>
      <w:bookmarkEnd w:id="83"/>
      <w:bookmarkEnd w:id="84"/>
    </w:p>
    <w:p>
      <w:pPr>
        <w:pStyle w:val="42"/>
        <w:pageBreakBefore w:val="0"/>
        <w:kinsoku/>
        <w:wordWrap/>
        <w:overflowPunct/>
        <w:topLinePunct w:val="0"/>
        <w:bidi w:val="0"/>
        <w:snapToGrid/>
        <w:spacing w:line="360" w:lineRule="auto"/>
        <w:jc w:val="both"/>
        <w:outlineLvl w:val="1"/>
        <w:rPr>
          <w:rFonts w:hint="eastAsia" w:ascii="Times New Roman" w:hAnsi="Times New Roman" w:eastAsia="宋体" w:cs="Times New Roman"/>
          <w:color w:val="auto"/>
          <w:highlight w:val="none"/>
          <w:lang w:eastAsia="zh-Hans"/>
        </w:rPr>
      </w:pPr>
      <w:bookmarkStart w:id="85" w:name="_Toc65057495"/>
      <w:bookmarkStart w:id="86" w:name="_Toc892916220"/>
      <w:r>
        <w:rPr>
          <w:rFonts w:hint="default" w:ascii="Times New Roman" w:hAnsi="Times New Roman" w:eastAsia="宋体" w:cs="Times New Roman"/>
          <w:color w:val="auto"/>
          <w:highlight w:val="none"/>
          <w:lang w:eastAsia="zh-Hans"/>
        </w:rPr>
        <w:t xml:space="preserve">5.4 </w:t>
      </w:r>
      <w:r>
        <w:rPr>
          <w:rFonts w:hint="eastAsia" w:ascii="Times New Roman" w:hAnsi="Times New Roman" w:eastAsia="宋体" w:cs="Times New Roman"/>
          <w:color w:val="auto"/>
          <w:highlight w:val="none"/>
          <w:lang w:val="en-US" w:eastAsia="zh-Hans"/>
        </w:rPr>
        <w:t>流速示值重复性</w:t>
      </w:r>
      <w:bookmarkEnd w:id="85"/>
      <w:bookmarkEnd w:id="86"/>
    </w:p>
    <w:bookmarkEnd w:id="79"/>
    <w:bookmarkEnd w:id="80"/>
    <w:p>
      <w:pPr>
        <w:pStyle w:val="31"/>
        <w:bidi w:val="0"/>
        <w:outlineLvl w:val="0"/>
        <w:rPr>
          <w:rFonts w:hint="default"/>
          <w:lang w:eastAsia="zh-CN"/>
        </w:rPr>
      </w:pPr>
      <w:bookmarkStart w:id="87" w:name="_Toc14605"/>
      <w:bookmarkStart w:id="88" w:name="_Toc24461_WPSOffice_Level1"/>
      <w:bookmarkStart w:id="89" w:name="_Toc12523"/>
      <w:bookmarkStart w:id="90" w:name="_Toc20433"/>
      <w:bookmarkStart w:id="91" w:name="_Toc20464"/>
      <w:bookmarkStart w:id="92" w:name="_Toc25396"/>
      <w:bookmarkStart w:id="93" w:name="_Toc627184304"/>
      <w:bookmarkStart w:id="94" w:name="_Toc352142142"/>
      <w:bookmarkStart w:id="95" w:name="_Toc1164755093"/>
      <w:r>
        <w:rPr>
          <w:rFonts w:hint="default"/>
          <w:lang w:val="en-US" w:eastAsia="zh-CN"/>
        </w:rPr>
        <w:t xml:space="preserve">6 </w:t>
      </w:r>
      <w:bookmarkEnd w:id="87"/>
      <w:bookmarkEnd w:id="88"/>
      <w:r>
        <w:rPr>
          <w:rFonts w:hint="default"/>
          <w:lang w:eastAsia="zh-CN"/>
        </w:rPr>
        <w:t>校准条件</w:t>
      </w:r>
      <w:bookmarkEnd w:id="89"/>
      <w:bookmarkEnd w:id="90"/>
      <w:bookmarkEnd w:id="91"/>
      <w:bookmarkEnd w:id="92"/>
      <w:bookmarkEnd w:id="93"/>
      <w:bookmarkEnd w:id="94"/>
      <w:bookmarkEnd w:id="95"/>
    </w:p>
    <w:p>
      <w:pPr>
        <w:pageBreakBefore w:val="0"/>
        <w:kinsoku/>
        <w:wordWrap/>
        <w:overflowPunct/>
        <w:topLinePunct w:val="0"/>
        <w:autoSpaceDE w:val="0"/>
        <w:autoSpaceDN w:val="0"/>
        <w:bidi w:val="0"/>
        <w:snapToGrid/>
        <w:spacing w:line="360" w:lineRule="auto"/>
        <w:outlineLvl w:val="1"/>
        <w:rPr>
          <w:rFonts w:hint="default" w:ascii="Times New Roman" w:hAnsi="Times New Roman" w:cs="Times New Roman"/>
          <w:color w:val="auto"/>
          <w:sz w:val="24"/>
          <w:highlight w:val="none"/>
        </w:rPr>
      </w:pPr>
      <w:bookmarkStart w:id="96" w:name="_Toc2135533109"/>
      <w:bookmarkStart w:id="97" w:name="_Toc16179"/>
      <w:bookmarkStart w:id="98" w:name="_Toc10834"/>
      <w:bookmarkStart w:id="99" w:name="_Toc1236857852"/>
      <w:r>
        <w:rPr>
          <w:rFonts w:hint="default"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.1 环境条件</w:t>
      </w:r>
      <w:bookmarkEnd w:id="96"/>
      <w:bookmarkEnd w:id="97"/>
      <w:bookmarkEnd w:id="98"/>
      <w:bookmarkEnd w:id="99"/>
    </w:p>
    <w:p>
      <w:pPr>
        <w:pStyle w:val="42"/>
        <w:pageBreakBefore w:val="0"/>
        <w:kinsoku/>
        <w:wordWrap/>
        <w:overflowPunct/>
        <w:topLinePunct w:val="0"/>
        <w:bidi w:val="0"/>
        <w:snapToGrid/>
        <w:spacing w:line="360" w:lineRule="auto"/>
        <w:ind w:firstLine="480" w:firstLineChars="200"/>
        <w:rPr>
          <w:rFonts w:hint="eastAsia" w:ascii="Times New Roman" w:hAnsi="Times New Roman" w:eastAsia="宋体" w:cs="Times New Roman"/>
          <w:color w:val="auto"/>
          <w:sz w:val="24"/>
          <w:szCs w:val="24"/>
          <w:highlight w:val="none"/>
          <w:lang w:val="en-US" w:eastAsia="zh-Hans"/>
        </w:rPr>
      </w:pPr>
      <w:r>
        <w:rPr>
          <w:rFonts w:hint="default" w:ascii="Times New Roman" w:hAnsi="Times New Roman" w:eastAsia="宋体" w:cs="Times New Roman"/>
          <w:color w:val="auto"/>
          <w:highlight w:val="none"/>
        </w:rPr>
        <w:t>校准时环境条</w:t>
      </w:r>
      <w:r>
        <w:rPr>
          <w:rFonts w:hint="default" w:ascii="Times New Roman" w:hAnsi="Times New Roman" w:eastAsia="宋体" w:cs="Times New Roman"/>
          <w:color w:val="auto"/>
          <w:sz w:val="24"/>
          <w:szCs w:val="24"/>
          <w:highlight w:val="none"/>
        </w:rPr>
        <w:t>件</w:t>
      </w:r>
      <w:r>
        <w:rPr>
          <w:rFonts w:hint="eastAsia" w:ascii="Times New Roman" w:hAnsi="Times New Roman" w:eastAsia="宋体" w:cs="Times New Roman"/>
          <w:color w:val="auto"/>
          <w:sz w:val="24"/>
          <w:szCs w:val="24"/>
          <w:highlight w:val="none"/>
          <w:lang w:val="en-US" w:eastAsia="zh-Hans"/>
        </w:rPr>
        <w:t>包括：</w:t>
      </w:r>
    </w:p>
    <w:p>
      <w:pPr>
        <w:pStyle w:val="42"/>
        <w:pageBreakBefore w:val="0"/>
        <w:kinsoku/>
        <w:wordWrap/>
        <w:overflowPunct/>
        <w:topLinePunct w:val="0"/>
        <w:bidi w:val="0"/>
        <w:snapToGrid/>
        <w:spacing w:line="360" w:lineRule="auto"/>
        <w:ind w:firstLine="480" w:firstLineChars="200"/>
        <w:rPr>
          <w:rFonts w:hint="default"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en-US" w:eastAsia="zh-Hans"/>
        </w:rPr>
        <w:t>——气温</w:t>
      </w:r>
      <w:r>
        <w:rPr>
          <w:rFonts w:hint="default" w:ascii="Times New Roman" w:hAnsi="Times New Roman" w:eastAsia="宋体" w:cs="Times New Roman"/>
          <w:color w:val="auto"/>
          <w:sz w:val="24"/>
          <w:szCs w:val="24"/>
          <w:highlight w:val="none"/>
          <w:lang w:eastAsia="zh-CN"/>
        </w:rPr>
        <w:t>：(0~40)</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eastAsia="zh-Hans"/>
        </w:rPr>
        <w:t>；</w:t>
      </w:r>
    </w:p>
    <w:p>
      <w:pPr>
        <w:pStyle w:val="42"/>
        <w:pageBreakBefore w:val="0"/>
        <w:kinsoku/>
        <w:wordWrap/>
        <w:overflowPunct/>
        <w:topLinePunct w:val="0"/>
        <w:bidi w:val="0"/>
        <w:snapToGrid/>
        <w:spacing w:line="360" w:lineRule="auto"/>
        <w:ind w:firstLine="480" w:firstLineChars="200"/>
        <w:rPr>
          <w:rFonts w:hint="eastAsia" w:ascii="Times New Roman" w:hAnsi="Times New Roman" w:eastAsia="宋体" w:cs="Times New Roman"/>
          <w:color w:val="auto"/>
          <w:sz w:val="24"/>
          <w:szCs w:val="24"/>
          <w:highlight w:val="none"/>
          <w:lang w:val="en-US" w:eastAsia="zh-Hans"/>
        </w:rPr>
      </w:pPr>
      <w:r>
        <w:rPr>
          <w:rFonts w:hint="eastAsia" w:ascii="Times New Roman" w:hAnsi="Times New Roman" w:eastAsia="宋体" w:cs="Times New Roman"/>
          <w:color w:val="auto"/>
          <w:sz w:val="24"/>
          <w:szCs w:val="24"/>
          <w:highlight w:val="none"/>
          <w:lang w:eastAsia="zh-Hans"/>
        </w:rPr>
        <w:t>——</w:t>
      </w:r>
      <w:r>
        <w:rPr>
          <w:rFonts w:hint="default" w:ascii="Times New Roman" w:hAnsi="Times New Roman" w:eastAsia="宋体" w:cs="Times New Roman"/>
          <w:color w:val="auto"/>
          <w:sz w:val="24"/>
          <w:szCs w:val="24"/>
          <w:highlight w:val="none"/>
        </w:rPr>
        <w:t>相对湿度</w:t>
      </w:r>
      <w:r>
        <w:rPr>
          <w:rFonts w:hint="default" w:ascii="Times New Roman" w:hAnsi="Times New Roman" w:eastAsia="宋体" w:cs="Times New Roman"/>
          <w:color w:val="auto"/>
          <w:sz w:val="24"/>
          <w:szCs w:val="24"/>
          <w:highlight w:val="none"/>
          <w:lang w:eastAsia="zh-CN"/>
        </w:rPr>
        <w:t>：</w:t>
      </w:r>
      <w:r>
        <w:rPr>
          <w:rFonts w:hint="default" w:ascii="Times New Roman" w:eastAsia="宋体" w:cs="Times New Roman"/>
          <w:color w:val="auto"/>
          <w:sz w:val="24"/>
          <w:szCs w:val="24"/>
          <w:highlight w:val="none"/>
          <w:lang w:eastAsia="zh-Hans"/>
        </w:rPr>
        <w:t>(</w:t>
      </w:r>
      <w:r>
        <w:rPr>
          <w:rFonts w:hint="eastAsia"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lang w:eastAsia="zh-CN"/>
        </w:rPr>
        <w:t>0</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eastAsia="zh-CN"/>
        </w:rPr>
        <w:t>8</w:t>
      </w:r>
      <w:r>
        <w:rPr>
          <w:rFonts w:hint="eastAsia" w:ascii="Times New Roman" w:hAnsi="Times New Roman" w:eastAsia="宋体" w:cs="Times New Roman"/>
          <w:color w:val="auto"/>
          <w:sz w:val="24"/>
          <w:szCs w:val="24"/>
          <w:highlight w:val="none"/>
          <w:lang w:val="en-US" w:eastAsia="zh-CN"/>
        </w:rPr>
        <w:t>5</w:t>
      </w:r>
      <w:r>
        <w:rPr>
          <w:rFonts w:hint="default" w:asci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Hans"/>
        </w:rPr>
        <w:t>；</w:t>
      </w:r>
    </w:p>
    <w:p>
      <w:pPr>
        <w:pStyle w:val="42"/>
        <w:pageBreakBefore w:val="0"/>
        <w:kinsoku/>
        <w:wordWrap/>
        <w:overflowPunct/>
        <w:topLinePunct w:val="0"/>
        <w:bidi w:val="0"/>
        <w:snapToGrid/>
        <w:spacing w:line="360" w:lineRule="auto"/>
        <w:ind w:firstLine="480" w:firstLineChars="200"/>
        <w:rPr>
          <w:rFonts w:hint="eastAsia" w:ascii="Times New Roman" w:hAnsi="Times New Roman" w:eastAsia="宋体" w:cs="Times New Roman"/>
          <w:color w:val="auto"/>
          <w:sz w:val="24"/>
          <w:szCs w:val="24"/>
          <w:highlight w:val="none"/>
          <w:lang w:val="en-US" w:eastAsia="zh-Hans"/>
        </w:rPr>
      </w:pPr>
      <w:r>
        <w:rPr>
          <w:rFonts w:hint="eastAsia" w:ascii="Times New Roman" w:hAnsi="Times New Roman" w:eastAsia="宋体" w:cs="Times New Roman"/>
          <w:color w:val="auto"/>
          <w:sz w:val="24"/>
          <w:szCs w:val="24"/>
          <w:highlight w:val="none"/>
          <w:lang w:val="en-US" w:eastAsia="zh-Hans"/>
        </w:rPr>
        <w:t>——开展流向校准时周围不应有影响海流计正常工作的磁场。</w:t>
      </w:r>
    </w:p>
    <w:p>
      <w:pPr>
        <w:pageBreakBefore w:val="0"/>
        <w:kinsoku/>
        <w:wordWrap/>
        <w:overflowPunct/>
        <w:topLinePunct w:val="0"/>
        <w:autoSpaceDE w:val="0"/>
        <w:autoSpaceDN w:val="0"/>
        <w:bidi w:val="0"/>
        <w:snapToGrid/>
        <w:spacing w:line="360" w:lineRule="auto"/>
        <w:outlineLvl w:val="1"/>
        <w:rPr>
          <w:rFonts w:hint="default" w:ascii="Times New Roman" w:hAnsi="Times New Roman" w:cs="Times New Roman"/>
          <w:color w:val="auto"/>
          <w:sz w:val="24"/>
          <w:highlight w:val="none"/>
          <w:lang w:eastAsia="zh-CN"/>
        </w:rPr>
      </w:pPr>
      <w:bookmarkStart w:id="100" w:name="_Toc1010770652"/>
      <w:bookmarkStart w:id="101" w:name="_Toc26503"/>
      <w:bookmarkStart w:id="102" w:name="_Toc28231"/>
      <w:bookmarkStart w:id="103" w:name="_Toc228215604"/>
      <w:r>
        <w:rPr>
          <w:rFonts w:hint="default"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 xml:space="preserve">.2 </w:t>
      </w:r>
      <w:r>
        <w:rPr>
          <w:rFonts w:hint="eastAsia" w:ascii="Times New Roman" w:hAnsi="Times New Roman" w:eastAsia="宋体" w:cs="Times New Roman"/>
          <w:color w:val="auto"/>
          <w:sz w:val="24"/>
          <w:highlight w:val="none"/>
          <w:lang w:eastAsia="zh-CN"/>
        </w:rPr>
        <w:t>测量标准及其他设备</w:t>
      </w:r>
      <w:bookmarkEnd w:id="100"/>
      <w:bookmarkEnd w:id="101"/>
      <w:bookmarkEnd w:id="102"/>
      <w:bookmarkEnd w:id="103"/>
    </w:p>
    <w:p>
      <w:pPr>
        <w:pageBreakBefore w:val="0"/>
        <w:kinsoku/>
        <w:wordWrap/>
        <w:overflowPunct/>
        <w:topLinePunct w:val="0"/>
        <w:autoSpaceDE w:val="0"/>
        <w:autoSpaceDN w:val="0"/>
        <w:bidi w:val="0"/>
        <w:snapToGrid/>
        <w:spacing w:line="360" w:lineRule="auto"/>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 xml:space="preserve">6.2.1 </w:t>
      </w:r>
      <w:r>
        <w:rPr>
          <w:rFonts w:hint="eastAsia" w:ascii="Times New Roman" w:hAnsi="Times New Roman" w:cs="Times New Roman"/>
          <w:color w:val="auto"/>
          <w:sz w:val="24"/>
          <w:highlight w:val="none"/>
          <w:lang w:val="en-US" w:eastAsia="zh-CN"/>
        </w:rPr>
        <w:t>测量标准</w:t>
      </w:r>
      <w:r>
        <w:rPr>
          <w:rFonts w:hint="eastAsia" w:cs="Times New Roman"/>
          <w:color w:val="auto"/>
          <w:sz w:val="24"/>
          <w:highlight w:val="none"/>
          <w:lang w:val="en-US" w:eastAsia="zh-CN"/>
        </w:rPr>
        <w:t>及其他设备</w:t>
      </w:r>
    </w:p>
    <w:p>
      <w:pPr>
        <w:pageBreakBefore w:val="0"/>
        <w:kinsoku/>
        <w:wordWrap/>
        <w:overflowPunct/>
        <w:topLinePunct w:val="0"/>
        <w:autoSpaceDE w:val="0"/>
        <w:autoSpaceDN w:val="0"/>
        <w:bidi w:val="0"/>
        <w:snapToGrid/>
        <w:spacing w:line="360" w:lineRule="auto"/>
        <w:ind w:firstLine="480" w:firstLineChars="200"/>
        <w:rPr>
          <w:rFonts w:hint="default" w:ascii="Times New Roman" w:hAnsi="Times New Roman" w:eastAsia="宋体" w:cs="Times New Roman"/>
          <w:color w:val="auto"/>
          <w:sz w:val="24"/>
          <w:szCs w:val="24"/>
          <w:highlight w:val="none"/>
          <w:lang w:val="en-US" w:eastAsia="zh-CN" w:bidi="ar-SA"/>
        </w:rPr>
      </w:pPr>
      <w:r>
        <w:rPr>
          <w:rFonts w:hint="eastAsia" w:cs="Times New Roman"/>
          <w:color w:val="auto"/>
          <w:sz w:val="24"/>
          <w:szCs w:val="24"/>
          <w:highlight w:val="none"/>
          <w:lang w:val="en-US" w:eastAsia="zh-CN" w:bidi="ar-SA"/>
        </w:rPr>
        <w:t>计量标准器和配套设备主要要求指标见表1。</w:t>
      </w:r>
    </w:p>
    <w:p>
      <w:pPr>
        <w:pStyle w:val="52"/>
        <w:rPr>
          <w:rFonts w:hint="eastAsia" w:ascii="黑体" w:hAnsi="黑体" w:eastAsia="黑体" w:cs="黑体"/>
          <w:highlight w:val="none"/>
          <w:lang w:val="en-US" w:eastAsia="zh-CN"/>
        </w:rPr>
      </w:pPr>
      <w:r>
        <w:rPr>
          <w:rFonts w:hint="eastAsia" w:ascii="黑体" w:hAnsi="黑体" w:eastAsia="黑体" w:cs="黑体"/>
          <w:highlight w:val="none"/>
        </w:rPr>
        <w:t xml:space="preserve">表1  </w:t>
      </w:r>
      <w:r>
        <w:rPr>
          <w:rFonts w:hint="eastAsia" w:ascii="黑体" w:hAnsi="黑体" w:eastAsia="黑体" w:cs="黑体"/>
          <w:highlight w:val="none"/>
          <w:lang w:val="en-US" w:eastAsia="zh-CN"/>
        </w:rPr>
        <w:t>标准器及配套设备</w:t>
      </w:r>
    </w:p>
    <w:tbl>
      <w:tblPr>
        <w:tblStyle w:val="20"/>
        <w:tblW w:w="8980" w:type="dxa"/>
        <w:jc w:val="center"/>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66"/>
        <w:gridCol w:w="1482"/>
        <w:gridCol w:w="4425"/>
        <w:gridCol w:w="2007"/>
      </w:tblGrid>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4" w:hRule="atLeast"/>
          <w:jc w:val="center"/>
        </w:trPr>
        <w:tc>
          <w:tcPr>
            <w:tcW w:w="1066" w:type="dxa"/>
            <w:noWrap w:val="0"/>
            <w:vAlign w:val="center"/>
          </w:tcPr>
          <w:p>
            <w:pPr>
              <w:pStyle w:val="32"/>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highlight w:val="none"/>
                <w:lang w:eastAsia="zh-CN"/>
              </w:rPr>
            </w:pPr>
            <w:r>
              <w:rPr>
                <w:rFonts w:hint="eastAsia" w:ascii="Times New Roman" w:hAnsi="Times New Roman" w:eastAsia="宋体" w:cs="Times New Roman"/>
                <w:highlight w:val="none"/>
                <w:lang w:val="en-US" w:eastAsia="zh-CN"/>
              </w:rPr>
              <w:t>分类</w:t>
            </w:r>
          </w:p>
        </w:tc>
        <w:tc>
          <w:tcPr>
            <w:tcW w:w="1482" w:type="dxa"/>
            <w:noWrap w:val="0"/>
            <w:vAlign w:val="center"/>
          </w:tcPr>
          <w:p>
            <w:pPr>
              <w:pStyle w:val="32"/>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highlight w:val="none"/>
                <w:lang w:eastAsia="zh-CN"/>
              </w:rPr>
            </w:pPr>
            <w:r>
              <w:rPr>
                <w:rFonts w:hint="eastAsia" w:ascii="Times New Roman" w:hAnsi="Times New Roman" w:eastAsia="宋体" w:cs="Times New Roman"/>
                <w:highlight w:val="none"/>
                <w:lang w:val="en-US" w:eastAsia="zh-CN"/>
              </w:rPr>
              <w:t>名称</w:t>
            </w:r>
          </w:p>
        </w:tc>
        <w:tc>
          <w:tcPr>
            <w:tcW w:w="4425" w:type="dxa"/>
            <w:noWrap w:val="0"/>
            <w:vAlign w:val="center"/>
          </w:tcPr>
          <w:p>
            <w:pPr>
              <w:pStyle w:val="32"/>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主要要求</w:t>
            </w:r>
          </w:p>
        </w:tc>
        <w:tc>
          <w:tcPr>
            <w:tcW w:w="2007" w:type="dxa"/>
            <w:noWrap w:val="0"/>
            <w:vAlign w:val="center"/>
          </w:tcPr>
          <w:p>
            <w:pPr>
              <w:pStyle w:val="32"/>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备注</w:t>
            </w:r>
          </w:p>
        </w:tc>
      </w:tr>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5" w:hRule="atLeast"/>
          <w:jc w:val="center"/>
        </w:trPr>
        <w:tc>
          <w:tcPr>
            <w:tcW w:w="1066" w:type="dxa"/>
            <w:vMerge w:val="restart"/>
            <w:noWrap w:val="0"/>
            <w:vAlign w:val="center"/>
          </w:tcPr>
          <w:p>
            <w:pPr>
              <w:pStyle w:val="32"/>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标准器</w:t>
            </w:r>
          </w:p>
        </w:tc>
        <w:tc>
          <w:tcPr>
            <w:tcW w:w="1482" w:type="dxa"/>
            <w:noWrap w:val="0"/>
            <w:vAlign w:val="center"/>
          </w:tcPr>
          <w:p>
            <w:pPr>
              <w:pStyle w:val="32"/>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highlight w:val="none"/>
              </w:rPr>
            </w:pPr>
            <w:r>
              <w:rPr>
                <w:rFonts w:hint="eastAsia" w:ascii="Times New Roman" w:hAnsi="Times New Roman" w:eastAsia="宋体" w:cs="Times New Roman"/>
                <w:highlight w:val="none"/>
              </w:rPr>
              <w:t>测地型GPS接收机</w:t>
            </w:r>
          </w:p>
        </w:tc>
        <w:tc>
          <w:tcPr>
            <w:tcW w:w="4425" w:type="dxa"/>
            <w:noWrap w:val="0"/>
            <w:vAlign w:val="center"/>
          </w:tcPr>
          <w:p>
            <w:pPr>
              <w:pStyle w:val="32"/>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highlight w:val="none"/>
              </w:rPr>
            </w:pPr>
            <w:r>
              <w:rPr>
                <w:rFonts w:hint="eastAsia" w:ascii="Times New Roman" w:hAnsi="Times New Roman" w:eastAsia="宋体" w:cs="Times New Roman"/>
                <w:highlight w:val="none"/>
                <w:lang w:val="en-US" w:eastAsia="zh-CN"/>
              </w:rPr>
              <w:t>最大允许误差不大于</w:t>
            </w:r>
            <w:r>
              <w:rPr>
                <w:rFonts w:hint="eastAsia" w:ascii="Times New Roman" w:hAnsi="Times New Roman" w:eastAsia="宋体" w:cs="Times New Roman"/>
                <w:highlight w:val="none"/>
                <w:lang w:val="en-US" w:eastAsia="zh-Hans"/>
              </w:rPr>
              <w:t>(</w:t>
            </w:r>
            <w:r>
              <w:rPr>
                <w:rFonts w:hint="eastAsia" w:ascii="Times New Roman" w:hAnsi="Times New Roman" w:eastAsia="宋体" w:cs="Times New Roman"/>
                <w:highlight w:val="none"/>
                <w:lang w:val="en-US" w:eastAsia="zh-CN"/>
              </w:rPr>
              <w:t>2</w:t>
            </w:r>
            <w:r>
              <w:rPr>
                <w:rFonts w:hint="eastAsia" w:ascii="Times New Roman" w:hAnsi="Times New Roman" w:eastAsia="宋体" w:cs="Times New Roman"/>
                <w:highlight w:val="none"/>
                <w:lang w:val="en-US" w:eastAsia="zh-Hans"/>
              </w:rPr>
              <w:t>0.0mm+1.0×10</w:t>
            </w:r>
            <w:r>
              <w:rPr>
                <w:rFonts w:hint="eastAsia" w:ascii="Times New Roman" w:hAnsi="Times New Roman" w:eastAsia="宋体" w:cs="Times New Roman"/>
                <w:highlight w:val="none"/>
                <w:vertAlign w:val="superscript"/>
                <w:lang w:val="en-US" w:eastAsia="zh-Hans"/>
              </w:rPr>
              <w:t>-6</w:t>
            </w:r>
            <w:r>
              <w:rPr>
                <w:rFonts w:hint="eastAsia" w:ascii="Times New Roman" w:hAnsi="Times New Roman" w:eastAsia="宋体" w:cs="Times New Roman"/>
                <w:highlight w:val="none"/>
                <w:lang w:val="en-US" w:eastAsia="zh-Hans"/>
              </w:rPr>
              <w:t>×D</w:t>
            </w:r>
            <w:r>
              <w:rPr>
                <w:rFonts w:hint="eastAsia" w:ascii="Times New Roman" w:hAnsi="Times New Roman" w:eastAsia="宋体" w:cs="Times New Roman"/>
                <w:highlight w:val="none"/>
                <w:lang w:val="en-US" w:eastAsia="zh-CN"/>
              </w:rPr>
              <w:t>)，</w:t>
            </w:r>
            <w:r>
              <w:rPr>
                <w:rFonts w:hint="eastAsia" w:ascii="Times New Roman" w:hAnsi="Times New Roman" w:eastAsia="宋体" w:cs="Times New Roman"/>
                <w:highlight w:val="none"/>
                <w:lang w:val="en-US" w:eastAsia="zh-Hans"/>
              </w:rPr>
              <w:t>D单位为km</w:t>
            </w:r>
          </w:p>
        </w:tc>
        <w:tc>
          <w:tcPr>
            <w:tcW w:w="2007" w:type="dxa"/>
            <w:noWrap w:val="0"/>
            <w:vAlign w:val="center"/>
          </w:tcPr>
          <w:p>
            <w:pPr>
              <w:pStyle w:val="32"/>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用于确定真北方向</w:t>
            </w:r>
          </w:p>
        </w:tc>
      </w:tr>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34" w:hRule="atLeast"/>
          <w:jc w:val="center"/>
        </w:trPr>
        <w:tc>
          <w:tcPr>
            <w:tcW w:w="1066" w:type="dxa"/>
            <w:vMerge w:val="continue"/>
            <w:noWrap w:val="0"/>
            <w:vAlign w:val="center"/>
          </w:tcPr>
          <w:p>
            <w:pPr>
              <w:pStyle w:val="32"/>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highlight w:val="none"/>
              </w:rPr>
            </w:pPr>
          </w:p>
        </w:tc>
        <w:tc>
          <w:tcPr>
            <w:tcW w:w="1482" w:type="dxa"/>
            <w:noWrap w:val="0"/>
            <w:vAlign w:val="center"/>
          </w:tcPr>
          <w:p>
            <w:pPr>
              <w:pStyle w:val="32"/>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highlight w:val="none"/>
              </w:rPr>
            </w:pPr>
            <w:r>
              <w:rPr>
                <w:rFonts w:hint="eastAsia" w:ascii="Times New Roman" w:hAnsi="Times New Roman" w:eastAsia="宋体" w:cs="Times New Roman"/>
                <w:highlight w:val="none"/>
              </w:rPr>
              <w:t>方位盘</w:t>
            </w:r>
          </w:p>
        </w:tc>
        <w:tc>
          <w:tcPr>
            <w:tcW w:w="4425" w:type="dxa"/>
            <w:noWrap w:val="0"/>
            <w:vAlign w:val="center"/>
          </w:tcPr>
          <w:p>
            <w:pPr>
              <w:pStyle w:val="32"/>
              <w:keepNext w:val="0"/>
              <w:keepLines w:val="0"/>
              <w:pageBreakBefore w:val="0"/>
              <w:widowControl w:val="0"/>
              <w:numPr>
                <w:ilvl w:val="0"/>
                <w:numId w:val="2"/>
              </w:numPr>
              <w:kinsoku/>
              <w:wordWrap/>
              <w:overflowPunct/>
              <w:topLinePunct w:val="0"/>
              <w:autoSpaceDE/>
              <w:autoSpaceDN/>
              <w:bidi w:val="0"/>
              <w:adjustRightInd w:val="0"/>
              <w:snapToGrid/>
              <w:jc w:val="left"/>
              <w:textAlignment w:val="baseline"/>
              <w:rPr>
                <w:rFonts w:hint="eastAsia" w:ascii="Times New Roman" w:hAnsi="Times New Roman" w:eastAsia="宋体" w:cs="Times New Roman"/>
                <w:highlight w:val="none"/>
              </w:rPr>
            </w:pPr>
            <w:r>
              <w:rPr>
                <w:rFonts w:hint="eastAsia" w:ascii="Times New Roman" w:hAnsi="Times New Roman" w:eastAsia="宋体" w:cs="Times New Roman"/>
                <w:highlight w:val="none"/>
                <w:lang w:val="en-US" w:eastAsia="zh-Hans"/>
              </w:rPr>
              <w:t>材质为无磁材料</w:t>
            </w:r>
            <w:r>
              <w:rPr>
                <w:rFonts w:hint="eastAsia" w:ascii="Times New Roman" w:hAnsi="Times New Roman" w:eastAsia="宋体" w:cs="Times New Roman"/>
                <w:highlight w:val="none"/>
                <w:lang w:val="en-US" w:eastAsia="zh-CN"/>
              </w:rPr>
              <w:t>；</w:t>
            </w:r>
          </w:p>
          <w:p>
            <w:pPr>
              <w:pStyle w:val="32"/>
              <w:keepNext w:val="0"/>
              <w:keepLines w:val="0"/>
              <w:pageBreakBefore w:val="0"/>
              <w:widowControl w:val="0"/>
              <w:numPr>
                <w:ilvl w:val="0"/>
                <w:numId w:val="2"/>
              </w:numPr>
              <w:kinsoku/>
              <w:wordWrap/>
              <w:overflowPunct/>
              <w:topLinePunct w:val="0"/>
              <w:autoSpaceDE/>
              <w:autoSpaceDN/>
              <w:bidi w:val="0"/>
              <w:adjustRightInd w:val="0"/>
              <w:snapToGrid/>
              <w:jc w:val="left"/>
              <w:textAlignment w:val="baseline"/>
              <w:rPr>
                <w:rFonts w:hint="eastAsia" w:ascii="Times New Roman" w:hAnsi="Times New Roman" w:eastAsia="宋体" w:cs="Times New Roman"/>
                <w:highlight w:val="none"/>
              </w:rPr>
            </w:pPr>
            <w:r>
              <w:rPr>
                <w:rFonts w:hint="eastAsia" w:ascii="Times New Roman" w:hAnsi="Times New Roman" w:eastAsia="宋体" w:cs="Times New Roman"/>
                <w:highlight w:val="none"/>
                <w:lang w:val="en-US" w:eastAsia="zh-CN"/>
              </w:rPr>
              <w:t>测量范围为</w:t>
            </w:r>
            <w:r>
              <w:rPr>
                <w:rFonts w:hint="default" w:ascii="Times New Roman" w:hAnsi="Times New Roman" w:eastAsia="宋体" w:cs="Times New Roman"/>
                <w:highlight w:val="none"/>
                <w:lang w:eastAsia="zh-CN"/>
              </w:rPr>
              <w:t>(</w:t>
            </w:r>
            <w:r>
              <w:rPr>
                <w:rFonts w:hint="eastAsia" w:ascii="Times New Roman" w:hAnsi="Times New Roman" w:eastAsia="宋体" w:cs="Times New Roman"/>
                <w:highlight w:val="none"/>
                <w:lang w:val="en-US" w:eastAsia="zh-CN"/>
              </w:rPr>
              <w:t>0～360</w:t>
            </w:r>
            <w:r>
              <w:rPr>
                <w:rFonts w:hint="default" w:ascii="Times New Roman" w:hAnsi="Times New Roman" w:eastAsia="宋体" w:cs="Times New Roman"/>
                <w:highlight w:val="none"/>
                <w:lang w:eastAsia="zh-CN"/>
              </w:rPr>
              <w:t>)°</w:t>
            </w:r>
            <w:r>
              <w:rPr>
                <w:rFonts w:hint="eastAsia" w:ascii="Times New Roman" w:hAnsi="Times New Roman" w:eastAsia="宋体" w:cs="Times New Roman"/>
                <w:highlight w:val="none"/>
                <w:lang w:eastAsia="zh-CN"/>
              </w:rPr>
              <w:t>，</w:t>
            </w:r>
            <w:r>
              <w:rPr>
                <w:rFonts w:hint="eastAsia" w:ascii="Times New Roman" w:hAnsi="Times New Roman" w:eastAsia="宋体" w:cs="Times New Roman"/>
                <w:highlight w:val="none"/>
                <w:lang w:val="en-US" w:eastAsia="zh-Hans"/>
              </w:rPr>
              <w:t>0</w:t>
            </w:r>
            <w:r>
              <w:rPr>
                <w:rFonts w:hint="default" w:ascii="Times New Roman" w:hAnsi="Times New Roman" w:eastAsia="宋体" w:cs="Times New Roman"/>
                <w:highlight w:val="none"/>
                <w:lang w:eastAsia="zh-CN"/>
              </w:rPr>
              <w:t>°</w:t>
            </w:r>
            <w:r>
              <w:rPr>
                <w:rFonts w:hint="eastAsia" w:ascii="Times New Roman" w:hAnsi="Times New Roman" w:eastAsia="宋体" w:cs="Times New Roman"/>
                <w:highlight w:val="none"/>
                <w:lang w:val="en-US" w:eastAsia="zh-Hans"/>
              </w:rPr>
              <w:t>指向</w:t>
            </w:r>
            <w:r>
              <w:rPr>
                <w:rFonts w:hint="eastAsia" w:ascii="Times New Roman" w:hAnsi="Times New Roman" w:eastAsia="宋体" w:cs="Times New Roman"/>
                <w:highlight w:val="none"/>
                <w:lang w:val="en-US" w:eastAsia="zh-CN"/>
              </w:rPr>
              <w:t>真北方向</w:t>
            </w:r>
            <w:r>
              <w:rPr>
                <w:rFonts w:hint="eastAsia" w:ascii="Times New Roman" w:hAnsi="Times New Roman" w:eastAsia="宋体" w:cs="Times New Roman"/>
                <w:highlight w:val="none"/>
                <w:lang w:eastAsia="zh-CN"/>
              </w:rPr>
              <w:t>；</w:t>
            </w:r>
          </w:p>
          <w:p>
            <w:pPr>
              <w:pStyle w:val="32"/>
              <w:keepNext w:val="0"/>
              <w:keepLines w:val="0"/>
              <w:pageBreakBefore w:val="0"/>
              <w:widowControl w:val="0"/>
              <w:numPr>
                <w:ilvl w:val="0"/>
                <w:numId w:val="2"/>
              </w:numPr>
              <w:kinsoku/>
              <w:wordWrap/>
              <w:overflowPunct/>
              <w:topLinePunct w:val="0"/>
              <w:autoSpaceDE/>
              <w:autoSpaceDN/>
              <w:bidi w:val="0"/>
              <w:adjustRightInd w:val="0"/>
              <w:snapToGrid/>
              <w:jc w:val="left"/>
              <w:textAlignment w:val="baseline"/>
              <w:rPr>
                <w:rFonts w:hint="eastAsia" w:ascii="Times New Roman" w:hAnsi="Times New Roman" w:eastAsia="宋体" w:cs="Times New Roman"/>
                <w:highlight w:val="none"/>
              </w:rPr>
            </w:pPr>
            <w:r>
              <w:rPr>
                <w:rFonts w:hint="eastAsia" w:cs="Times New Roman"/>
                <w:highlight w:val="none"/>
                <w:lang w:val="en-US" w:eastAsia="zh-CN"/>
              </w:rPr>
              <w:t>分度值为0.1</w:t>
            </w:r>
            <w:r>
              <w:rPr>
                <w:rFonts w:hint="default" w:ascii="Times New Roman Regular" w:hAnsi="Times New Roman Regular" w:cs="Times New Roman Regular"/>
                <w:highlight w:val="none"/>
                <w:lang w:val="en-US" w:eastAsia="zh-CN"/>
              </w:rPr>
              <w:t>°</w:t>
            </w:r>
            <w:r>
              <w:rPr>
                <w:rFonts w:hint="eastAsia" w:cs="Times New Roman"/>
                <w:highlight w:val="none"/>
                <w:lang w:val="en-US" w:eastAsia="zh-CN"/>
              </w:rPr>
              <w:t>；</w:t>
            </w:r>
          </w:p>
          <w:p>
            <w:pPr>
              <w:pStyle w:val="32"/>
              <w:keepNext w:val="0"/>
              <w:keepLines w:val="0"/>
              <w:pageBreakBefore w:val="0"/>
              <w:widowControl w:val="0"/>
              <w:numPr>
                <w:ilvl w:val="0"/>
                <w:numId w:val="2"/>
              </w:numPr>
              <w:kinsoku/>
              <w:wordWrap/>
              <w:overflowPunct/>
              <w:topLinePunct w:val="0"/>
              <w:autoSpaceDE/>
              <w:autoSpaceDN/>
              <w:bidi w:val="0"/>
              <w:adjustRightInd w:val="0"/>
              <w:snapToGrid/>
              <w:jc w:val="left"/>
              <w:textAlignment w:val="baseline"/>
              <w:rPr>
                <w:rFonts w:hint="eastAsia" w:ascii="Times New Roman" w:hAnsi="Times New Roman" w:eastAsia="宋体" w:cs="Times New Roman"/>
                <w:highlight w:val="none"/>
              </w:rPr>
            </w:pPr>
            <w:r>
              <w:rPr>
                <w:rFonts w:hint="eastAsia" w:ascii="Times New Roman" w:hAnsi="Times New Roman" w:eastAsia="宋体" w:cs="Times New Roman"/>
                <w:highlight w:val="none"/>
                <w:lang w:eastAsia="zh-CN"/>
              </w:rPr>
              <w:t>最大允许误差</w:t>
            </w:r>
            <w:r>
              <w:rPr>
                <w:rFonts w:hint="eastAsia" w:ascii="Times New Roman" w:hAnsi="Times New Roman" w:eastAsia="宋体" w:cs="Times New Roman"/>
                <w:highlight w:val="none"/>
                <w:lang w:val="en-US" w:eastAsia="zh-CN"/>
              </w:rPr>
              <w:t>不大于0.5</w:t>
            </w:r>
            <w:r>
              <w:rPr>
                <w:rFonts w:hint="default" w:ascii="Times New Roman Regular" w:hAnsi="Times New Roman Regular" w:eastAsia="宋体" w:cs="Times New Roman Regular"/>
                <w:highlight w:val="none"/>
                <w:lang w:eastAsia="zh-CN"/>
              </w:rPr>
              <w:t>°</w:t>
            </w:r>
            <w:r>
              <w:rPr>
                <w:rFonts w:hint="eastAsia" w:ascii="Times New Roman" w:hAnsi="Times New Roman" w:eastAsia="宋体" w:cs="Times New Roman"/>
                <w:highlight w:val="none"/>
                <w:lang w:eastAsia="zh-CN"/>
              </w:rPr>
              <w:t>；</w:t>
            </w:r>
          </w:p>
          <w:p>
            <w:pPr>
              <w:pStyle w:val="32"/>
              <w:keepNext w:val="0"/>
              <w:keepLines w:val="0"/>
              <w:pageBreakBefore w:val="0"/>
              <w:widowControl w:val="0"/>
              <w:numPr>
                <w:ilvl w:val="0"/>
                <w:numId w:val="2"/>
              </w:numPr>
              <w:kinsoku/>
              <w:wordWrap/>
              <w:overflowPunct/>
              <w:topLinePunct w:val="0"/>
              <w:autoSpaceDE/>
              <w:autoSpaceDN/>
              <w:bidi w:val="0"/>
              <w:adjustRightInd w:val="0"/>
              <w:snapToGrid/>
              <w:jc w:val="left"/>
              <w:textAlignment w:val="baseline"/>
              <w:rPr>
                <w:rFonts w:hint="eastAsia" w:ascii="Times New Roman" w:hAnsi="Times New Roman" w:eastAsia="宋体" w:cs="Times New Roman"/>
                <w:highlight w:val="none"/>
              </w:rPr>
            </w:pPr>
            <w:r>
              <w:rPr>
                <w:rFonts w:hint="eastAsia" w:ascii="Times New Roman" w:hAnsi="Times New Roman" w:eastAsia="宋体" w:cs="Times New Roman"/>
                <w:highlight w:val="none"/>
                <w:lang w:eastAsia="zh-CN"/>
              </w:rPr>
              <w:t>配有可固定装载海流计的转盘。</w:t>
            </w:r>
          </w:p>
        </w:tc>
        <w:tc>
          <w:tcPr>
            <w:tcW w:w="2007" w:type="dxa"/>
            <w:noWrap w:val="0"/>
            <w:vAlign w:val="center"/>
          </w:tcPr>
          <w:p>
            <w:pPr>
              <w:pStyle w:val="32"/>
              <w:keepNext w:val="0"/>
              <w:keepLines w:val="0"/>
              <w:pageBreakBefore w:val="0"/>
              <w:widowControl w:val="0"/>
              <w:numPr>
                <w:ilvl w:val="0"/>
                <w:numId w:val="0"/>
              </w:numPr>
              <w:kinsoku/>
              <w:wordWrap/>
              <w:overflowPunct/>
              <w:topLinePunct w:val="0"/>
              <w:autoSpaceDE/>
              <w:autoSpaceDN/>
              <w:bidi w:val="0"/>
              <w:adjustRightInd w:val="0"/>
              <w:snapToGrid/>
              <w:jc w:val="center"/>
              <w:textAlignment w:val="baseline"/>
              <w:rPr>
                <w:rFonts w:hint="eastAsia" w:ascii="Times New Roman" w:hAnsi="Times New Roman" w:eastAsia="宋体" w:cs="Times New Roman"/>
                <w:highlight w:val="none"/>
                <w:lang w:eastAsia="zh-CN"/>
              </w:rPr>
            </w:pPr>
            <w:r>
              <w:rPr>
                <w:rFonts w:hint="eastAsia" w:ascii="Times New Roman" w:hAnsi="Times New Roman" w:eastAsia="宋体" w:cs="Times New Roman"/>
                <w:highlight w:val="none"/>
                <w:lang w:eastAsia="zh-CN"/>
              </w:rPr>
              <w:t>—</w:t>
            </w:r>
          </w:p>
        </w:tc>
      </w:tr>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39" w:hRule="atLeast"/>
          <w:jc w:val="center"/>
        </w:trPr>
        <w:tc>
          <w:tcPr>
            <w:tcW w:w="1066" w:type="dxa"/>
            <w:vMerge w:val="continue"/>
            <w:noWrap w:val="0"/>
            <w:vAlign w:val="center"/>
          </w:tcPr>
          <w:p>
            <w:pPr>
              <w:pStyle w:val="32"/>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highlight w:val="none"/>
              </w:rPr>
            </w:pPr>
          </w:p>
        </w:tc>
        <w:tc>
          <w:tcPr>
            <w:tcW w:w="1482" w:type="dxa"/>
            <w:noWrap w:val="0"/>
            <w:vAlign w:val="center"/>
          </w:tcPr>
          <w:p>
            <w:pPr>
              <w:pStyle w:val="32"/>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highlight w:val="none"/>
                <w:lang w:eastAsia="zh-CN"/>
              </w:rPr>
            </w:pPr>
            <w:r>
              <w:rPr>
                <w:rFonts w:hint="eastAsia" w:ascii="Times New Roman" w:hAnsi="Times New Roman" w:eastAsia="宋体" w:cs="Times New Roman"/>
                <w:highlight w:val="none"/>
              </w:rPr>
              <w:t>车速测量系统</w:t>
            </w:r>
          </w:p>
        </w:tc>
        <w:tc>
          <w:tcPr>
            <w:tcW w:w="4425" w:type="dxa"/>
            <w:noWrap w:val="0"/>
            <w:vAlign w:val="center"/>
          </w:tcPr>
          <w:p>
            <w:pPr>
              <w:pStyle w:val="32"/>
              <w:keepNext w:val="0"/>
              <w:keepLines w:val="0"/>
              <w:pageBreakBefore w:val="0"/>
              <w:widowControl w:val="0"/>
              <w:numPr>
                <w:ilvl w:val="0"/>
                <w:numId w:val="3"/>
              </w:numPr>
              <w:kinsoku/>
              <w:wordWrap/>
              <w:overflowPunct/>
              <w:topLinePunct w:val="0"/>
              <w:autoSpaceDE/>
              <w:autoSpaceDN/>
              <w:bidi w:val="0"/>
              <w:adjustRightInd w:val="0"/>
              <w:snapToGrid/>
              <w:jc w:val="both"/>
              <w:textAlignment w:val="baseline"/>
              <w:rPr>
                <w:rFonts w:hint="eastAsia" w:ascii="Times New Roman" w:hAnsi="Times New Roman" w:eastAsia="宋体" w:cs="Times New Roman"/>
                <w:highlight w:val="none"/>
              </w:rPr>
            </w:pPr>
            <w:r>
              <w:rPr>
                <w:rFonts w:hint="eastAsia" w:ascii="Times New Roman" w:hAnsi="Times New Roman" w:eastAsia="宋体" w:cs="Times New Roman"/>
                <w:highlight w:val="none"/>
              </w:rPr>
              <w:t>测量范围</w:t>
            </w:r>
            <w:r>
              <w:rPr>
                <w:rFonts w:hint="eastAsia" w:cs="Times New Roman"/>
                <w:highlight w:val="none"/>
                <w:lang w:val="en-US" w:eastAsia="zh-CN"/>
              </w:rPr>
              <w:t>不小于</w:t>
            </w:r>
            <w:r>
              <w:rPr>
                <w:rFonts w:hint="eastAsia" w:ascii="Times New Roman" w:hAnsi="Times New Roman" w:eastAsia="宋体" w:cs="Times New Roman"/>
                <w:highlight w:val="none"/>
              </w:rPr>
              <w:t>(</w:t>
            </w:r>
            <w:r>
              <w:rPr>
                <w:rFonts w:hint="eastAsia" w:cs="Times New Roman"/>
                <w:highlight w:val="none"/>
                <w:lang w:val="en-US" w:eastAsia="zh-CN"/>
              </w:rPr>
              <w:t>0</w:t>
            </w:r>
            <w:r>
              <w:rPr>
                <w:rFonts w:hint="eastAsia" w:ascii="Times New Roman" w:hAnsi="Times New Roman" w:eastAsia="宋体" w:cs="Times New Roman"/>
                <w:highlight w:val="none"/>
              </w:rPr>
              <w:t>～1</w:t>
            </w:r>
            <w:r>
              <w:rPr>
                <w:rFonts w:hint="eastAsia" w:cs="Times New Roman"/>
                <w:highlight w:val="none"/>
                <w:lang w:val="en-US" w:eastAsia="zh-CN"/>
              </w:rPr>
              <w:t>5</w:t>
            </w:r>
            <w:r>
              <w:rPr>
                <w:rFonts w:hint="eastAsia" w:ascii="Times New Roman" w:hAnsi="Times New Roman" w:eastAsia="宋体" w:cs="Times New Roman"/>
                <w:highlight w:val="none"/>
              </w:rPr>
              <w:t>0) cm/s</w:t>
            </w:r>
            <w:r>
              <w:rPr>
                <w:rFonts w:hint="eastAsia" w:ascii="Times New Roman" w:hAnsi="Times New Roman" w:eastAsia="宋体" w:cs="Times New Roman"/>
                <w:highlight w:val="none"/>
                <w:lang w:eastAsia="zh-CN"/>
              </w:rPr>
              <w:t>；</w:t>
            </w:r>
          </w:p>
          <w:p>
            <w:pPr>
              <w:pStyle w:val="32"/>
              <w:keepNext w:val="0"/>
              <w:keepLines w:val="0"/>
              <w:pageBreakBefore w:val="0"/>
              <w:widowControl w:val="0"/>
              <w:numPr>
                <w:ilvl w:val="0"/>
                <w:numId w:val="3"/>
              </w:numPr>
              <w:kinsoku/>
              <w:wordWrap/>
              <w:overflowPunct/>
              <w:topLinePunct w:val="0"/>
              <w:autoSpaceDE/>
              <w:autoSpaceDN/>
              <w:bidi w:val="0"/>
              <w:adjustRightInd w:val="0"/>
              <w:snapToGrid/>
              <w:jc w:val="both"/>
              <w:textAlignment w:val="baseline"/>
              <w:rPr>
                <w:rFonts w:hint="eastAsia" w:ascii="Times New Roman" w:hAnsi="Times New Roman" w:eastAsia="宋体" w:cs="Times New Roman"/>
                <w:highlight w:val="none"/>
              </w:rPr>
            </w:pPr>
            <w:r>
              <w:rPr>
                <w:rFonts w:hint="eastAsia" w:ascii="Times New Roman" w:hAnsi="Times New Roman" w:eastAsia="宋体" w:cs="Times New Roman"/>
                <w:highlight w:val="none"/>
              </w:rPr>
              <w:t>分辨力为0.1 cm/s</w:t>
            </w:r>
            <w:r>
              <w:rPr>
                <w:rFonts w:hint="eastAsia" w:ascii="Times New Roman" w:hAnsi="Times New Roman" w:eastAsia="宋体" w:cs="Times New Roman"/>
                <w:highlight w:val="none"/>
                <w:lang w:eastAsia="zh-CN"/>
              </w:rPr>
              <w:t>；</w:t>
            </w:r>
          </w:p>
          <w:p>
            <w:pPr>
              <w:pStyle w:val="32"/>
              <w:keepNext w:val="0"/>
              <w:keepLines w:val="0"/>
              <w:pageBreakBefore w:val="0"/>
              <w:widowControl w:val="0"/>
              <w:numPr>
                <w:ilvl w:val="0"/>
                <w:numId w:val="3"/>
              </w:numPr>
              <w:kinsoku/>
              <w:wordWrap/>
              <w:overflowPunct/>
              <w:topLinePunct w:val="0"/>
              <w:autoSpaceDE/>
              <w:autoSpaceDN/>
              <w:bidi w:val="0"/>
              <w:adjustRightInd w:val="0"/>
              <w:snapToGrid/>
              <w:jc w:val="both"/>
              <w:textAlignment w:val="baseline"/>
              <w:rPr>
                <w:rFonts w:hint="eastAsia" w:ascii="Times New Roman" w:hAnsi="Times New Roman" w:eastAsia="宋体" w:cs="Times New Roman"/>
                <w:highlight w:val="none"/>
              </w:rPr>
            </w:pPr>
            <w:r>
              <w:rPr>
                <w:rFonts w:hint="eastAsia" w:ascii="Times New Roman" w:hAnsi="Times New Roman" w:eastAsia="宋体" w:cs="Times New Roman"/>
                <w:highlight w:val="none"/>
              </w:rPr>
              <w:t>最大允许误差</w:t>
            </w:r>
            <w:r>
              <w:rPr>
                <w:rFonts w:hint="eastAsia" w:ascii="Times New Roman" w:hAnsi="Times New Roman" w:eastAsia="宋体" w:cs="Times New Roman"/>
                <w:highlight w:val="none"/>
                <w:lang w:val="en-US" w:eastAsia="zh-CN"/>
              </w:rPr>
              <w:t>不大于</w:t>
            </w:r>
            <w:r>
              <w:rPr>
                <w:rFonts w:hint="eastAsia" w:ascii="Times New Roman" w:hAnsi="Times New Roman" w:eastAsia="宋体" w:cs="Times New Roman"/>
                <w:highlight w:val="none"/>
              </w:rPr>
              <w:t>1 cm/s。</w:t>
            </w:r>
          </w:p>
        </w:tc>
        <w:tc>
          <w:tcPr>
            <w:tcW w:w="2007" w:type="dxa"/>
            <w:noWrap w:val="0"/>
            <w:vAlign w:val="center"/>
          </w:tcPr>
          <w:p>
            <w:pPr>
              <w:pStyle w:val="32"/>
              <w:keepNext w:val="0"/>
              <w:keepLines w:val="0"/>
              <w:pageBreakBefore w:val="0"/>
              <w:widowControl w:val="0"/>
              <w:numPr>
                <w:ilvl w:val="0"/>
                <w:numId w:val="0"/>
              </w:numPr>
              <w:kinsoku/>
              <w:wordWrap/>
              <w:overflowPunct/>
              <w:topLinePunct w:val="0"/>
              <w:autoSpaceDE/>
              <w:autoSpaceDN/>
              <w:bidi w:val="0"/>
              <w:adjustRightInd w:val="0"/>
              <w:snapToGrid/>
              <w:jc w:val="center"/>
              <w:textAlignment w:val="baseline"/>
              <w:rPr>
                <w:rFonts w:hint="eastAsia" w:ascii="Times New Roman" w:hAnsi="Times New Roman" w:eastAsia="宋体" w:cs="Times New Roman"/>
                <w:highlight w:val="none"/>
              </w:rPr>
            </w:pPr>
            <w:r>
              <w:rPr>
                <w:rFonts w:hint="eastAsia" w:ascii="Times New Roman" w:hAnsi="Times New Roman" w:eastAsia="宋体" w:cs="Times New Roman"/>
                <w:highlight w:val="none"/>
                <w:lang w:eastAsia="zh-CN"/>
              </w:rPr>
              <w:t>—</w:t>
            </w:r>
          </w:p>
        </w:tc>
      </w:tr>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1066" w:type="dxa"/>
            <w:vMerge w:val="restart"/>
            <w:noWrap w:val="0"/>
            <w:vAlign w:val="center"/>
          </w:tcPr>
          <w:p>
            <w:pPr>
              <w:pStyle w:val="32"/>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配套设备</w:t>
            </w:r>
          </w:p>
        </w:tc>
        <w:tc>
          <w:tcPr>
            <w:tcW w:w="1482" w:type="dxa"/>
            <w:noWrap w:val="0"/>
            <w:vAlign w:val="center"/>
          </w:tcPr>
          <w:p>
            <w:pPr>
              <w:pStyle w:val="32"/>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highlight w:val="none"/>
              </w:rPr>
            </w:pPr>
            <w:r>
              <w:rPr>
                <w:rFonts w:hint="eastAsia" w:ascii="Times New Roman" w:hAnsi="Times New Roman" w:eastAsia="宋体" w:cs="Times New Roman"/>
                <w:highlight w:val="none"/>
                <w:lang w:val="en-US" w:eastAsia="zh-CN"/>
              </w:rPr>
              <w:t>全站仪</w:t>
            </w:r>
          </w:p>
        </w:tc>
        <w:tc>
          <w:tcPr>
            <w:tcW w:w="4425" w:type="dxa"/>
            <w:noWrap w:val="0"/>
            <w:vAlign w:val="center"/>
          </w:tcPr>
          <w:p>
            <w:pPr>
              <w:pStyle w:val="32"/>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highlight w:val="none"/>
              </w:rPr>
            </w:pPr>
            <w:r>
              <w:rPr>
                <w:rFonts w:hint="eastAsia" w:ascii="Times New Roman" w:hAnsi="Times New Roman" w:eastAsia="宋体" w:cs="Times New Roman"/>
                <w:highlight w:val="none"/>
              </w:rPr>
              <w:t>准确度等级为Ⅱ级及以上</w:t>
            </w:r>
          </w:p>
        </w:tc>
        <w:tc>
          <w:tcPr>
            <w:tcW w:w="2007" w:type="dxa"/>
            <w:noWrap w:val="0"/>
            <w:vAlign w:val="center"/>
          </w:tcPr>
          <w:p>
            <w:pPr>
              <w:pStyle w:val="32"/>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用于将真北方向引入室内实验室</w:t>
            </w:r>
          </w:p>
        </w:tc>
      </w:tr>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06" w:hRule="atLeast"/>
          <w:jc w:val="center"/>
        </w:trPr>
        <w:tc>
          <w:tcPr>
            <w:tcW w:w="1066" w:type="dxa"/>
            <w:vMerge w:val="continue"/>
            <w:noWrap w:val="0"/>
            <w:vAlign w:val="center"/>
          </w:tcPr>
          <w:p>
            <w:pPr>
              <w:pStyle w:val="32"/>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highlight w:val="none"/>
              </w:rPr>
            </w:pPr>
          </w:p>
        </w:tc>
        <w:tc>
          <w:tcPr>
            <w:tcW w:w="1482" w:type="dxa"/>
            <w:noWrap w:val="0"/>
            <w:vAlign w:val="center"/>
          </w:tcPr>
          <w:p>
            <w:pPr>
              <w:pStyle w:val="32"/>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流速校准水槽</w:t>
            </w:r>
          </w:p>
        </w:tc>
        <w:tc>
          <w:tcPr>
            <w:tcW w:w="4425" w:type="dxa"/>
            <w:noWrap w:val="0"/>
            <w:vAlign w:val="center"/>
          </w:tcPr>
          <w:p>
            <w:pPr>
              <w:pStyle w:val="32"/>
              <w:keepNext w:val="0"/>
              <w:keepLines w:val="0"/>
              <w:pageBreakBefore w:val="0"/>
              <w:widowControl w:val="0"/>
              <w:numPr>
                <w:ilvl w:val="0"/>
                <w:numId w:val="4"/>
              </w:numPr>
              <w:kinsoku/>
              <w:wordWrap/>
              <w:overflowPunct/>
              <w:topLinePunct w:val="0"/>
              <w:autoSpaceDE/>
              <w:autoSpaceDN/>
              <w:bidi w:val="0"/>
              <w:adjustRightInd w:val="0"/>
              <w:snapToGrid/>
              <w:jc w:val="left"/>
              <w:textAlignment w:val="baseline"/>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直线明槽，由加速段、稳定段、测量段和制动段组成，两壁上水平安装轨道用于运行</w:t>
            </w:r>
            <w:r>
              <w:rPr>
                <w:rFonts w:hint="default" w:ascii="Times New Roman" w:hAnsi="Times New Roman" w:eastAsia="宋体" w:cs="Times New Roman"/>
                <w:highlight w:val="none"/>
                <w:lang w:val="en-US" w:eastAsia="zh-CN"/>
              </w:rPr>
              <w:t>流速校准</w:t>
            </w:r>
            <w:r>
              <w:rPr>
                <w:rFonts w:hint="eastAsia" w:ascii="Times New Roman" w:hAnsi="Times New Roman" w:eastAsia="宋体" w:cs="Times New Roman"/>
                <w:highlight w:val="none"/>
                <w:lang w:val="en-US" w:eastAsia="zh-CN"/>
              </w:rPr>
              <w:t>拖车；</w:t>
            </w:r>
          </w:p>
          <w:p>
            <w:pPr>
              <w:pStyle w:val="32"/>
              <w:keepNext w:val="0"/>
              <w:keepLines w:val="0"/>
              <w:pageBreakBefore w:val="0"/>
              <w:widowControl w:val="0"/>
              <w:numPr>
                <w:ilvl w:val="0"/>
                <w:numId w:val="4"/>
              </w:numPr>
              <w:kinsoku/>
              <w:wordWrap/>
              <w:overflowPunct/>
              <w:topLinePunct w:val="0"/>
              <w:autoSpaceDE/>
              <w:autoSpaceDN/>
              <w:bidi w:val="0"/>
              <w:adjustRightInd w:val="0"/>
              <w:snapToGrid/>
              <w:ind w:left="0" w:leftChars="0" w:firstLine="0" w:firstLineChars="0"/>
              <w:jc w:val="left"/>
              <w:textAlignment w:val="baseline"/>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加速段和制动段的长度应由</w:t>
            </w:r>
            <w:r>
              <w:rPr>
                <w:rFonts w:hint="default" w:ascii="Times New Roman" w:hAnsi="Times New Roman" w:eastAsia="宋体" w:cs="Times New Roman"/>
                <w:highlight w:val="none"/>
                <w:lang w:val="en-US" w:eastAsia="zh-CN"/>
              </w:rPr>
              <w:t>流速校准</w:t>
            </w:r>
            <w:r>
              <w:rPr>
                <w:rFonts w:hint="eastAsia" w:ascii="Times New Roman" w:hAnsi="Times New Roman" w:eastAsia="宋体" w:cs="Times New Roman"/>
                <w:highlight w:val="none"/>
                <w:lang w:val="en-US" w:eastAsia="zh-CN"/>
              </w:rPr>
              <w:t>拖车的技术指标和海流计在流速</w:t>
            </w:r>
            <w:r>
              <w:rPr>
                <w:rFonts w:hint="default" w:ascii="Times New Roman" w:hAnsi="Times New Roman" w:eastAsia="宋体" w:cs="Times New Roman"/>
                <w:highlight w:val="none"/>
                <w:lang w:val="en-US" w:eastAsia="zh-CN"/>
              </w:rPr>
              <w:t>校准</w:t>
            </w:r>
            <w:r>
              <w:rPr>
                <w:rFonts w:hint="eastAsia" w:ascii="Times New Roman" w:hAnsi="Times New Roman" w:eastAsia="宋体" w:cs="Times New Roman"/>
                <w:highlight w:val="none"/>
                <w:lang w:val="en-US" w:eastAsia="zh-CN"/>
              </w:rPr>
              <w:t>水槽中的最大速度来决定，制动段的长度必须考虑满足安全需要</w:t>
            </w:r>
            <w:r>
              <w:rPr>
                <w:rFonts w:hint="eastAsia" w:cs="Times New Roman"/>
                <w:highlight w:val="none"/>
                <w:lang w:val="en-US" w:eastAsia="zh-CN"/>
              </w:rPr>
              <w:t>；</w:t>
            </w:r>
          </w:p>
          <w:p>
            <w:pPr>
              <w:pStyle w:val="32"/>
              <w:keepNext w:val="0"/>
              <w:keepLines w:val="0"/>
              <w:pageBreakBefore w:val="0"/>
              <w:widowControl w:val="0"/>
              <w:kinsoku/>
              <w:wordWrap/>
              <w:overflowPunct/>
              <w:topLinePunct w:val="0"/>
              <w:autoSpaceDE/>
              <w:autoSpaceDN/>
              <w:bidi w:val="0"/>
              <w:adjustRightInd w:val="0"/>
              <w:snapToGrid/>
              <w:jc w:val="left"/>
              <w:textAlignment w:val="baseline"/>
              <w:rPr>
                <w:rFonts w:hint="eastAsia" w:ascii="Times New Roman" w:hAnsi="Times New Roman" w:eastAsia="宋体" w:cs="Times New Roman"/>
                <w:highlight w:val="none"/>
              </w:rPr>
            </w:pPr>
            <w:r>
              <w:rPr>
                <w:rFonts w:hint="eastAsia" w:ascii="Times New Roman" w:hAnsi="Times New Roman" w:eastAsia="宋体" w:cs="Times New Roman"/>
                <w:highlight w:val="none"/>
                <w:lang w:val="en-US" w:eastAsia="zh-CN"/>
              </w:rPr>
              <w:t>c) 流速</w:t>
            </w:r>
            <w:r>
              <w:rPr>
                <w:rFonts w:hint="default" w:ascii="Times New Roman" w:hAnsi="Times New Roman" w:eastAsia="宋体" w:cs="Times New Roman"/>
                <w:highlight w:val="none"/>
                <w:lang w:val="en-US" w:eastAsia="zh-CN"/>
              </w:rPr>
              <w:t>校准</w:t>
            </w:r>
            <w:r>
              <w:rPr>
                <w:rFonts w:hint="eastAsia" w:ascii="Times New Roman" w:hAnsi="Times New Roman" w:eastAsia="宋体" w:cs="Times New Roman"/>
                <w:highlight w:val="none"/>
                <w:lang w:val="en-US" w:eastAsia="zh-CN"/>
              </w:rPr>
              <w:t>水槽尺寸大小应符</w:t>
            </w:r>
            <w:r>
              <w:rPr>
                <w:rFonts w:hint="eastAsia" w:ascii="Times New Roman" w:hAnsi="Times New Roman" w:eastAsia="宋体" w:cs="Times New Roman"/>
                <w:highlight w:val="none"/>
                <w:lang w:val="en-US" w:eastAsia="zh-Hans"/>
              </w:rPr>
              <w:t>合</w:t>
            </w:r>
            <w:r>
              <w:rPr>
                <w:rFonts w:hint="eastAsia" w:ascii="Times New Roman" w:hAnsi="Times New Roman" w:eastAsia="宋体" w:cs="Times New Roman"/>
                <w:highlight w:val="none"/>
                <w:lang w:val="en-US" w:eastAsia="zh-CN"/>
              </w:rPr>
              <w:t>表2要求</w:t>
            </w:r>
            <w:r>
              <w:rPr>
                <w:rFonts w:hint="eastAsia" w:ascii="Times New Roman" w:hAnsi="Times New Roman" w:eastAsia="宋体" w:cs="Times New Roman"/>
                <w:highlight w:val="none"/>
                <w:lang w:val="en-US" w:eastAsia="zh-Hans"/>
              </w:rPr>
              <w:t>。</w:t>
            </w:r>
          </w:p>
        </w:tc>
        <w:tc>
          <w:tcPr>
            <w:tcW w:w="2007" w:type="dxa"/>
            <w:noWrap w:val="0"/>
            <w:vAlign w:val="center"/>
          </w:tcPr>
          <w:p>
            <w:pPr>
              <w:pStyle w:val="32"/>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eastAsia="zh-CN"/>
              </w:rPr>
              <w:t>—</w:t>
            </w:r>
          </w:p>
        </w:tc>
      </w:tr>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6" w:hRule="atLeast"/>
          <w:jc w:val="center"/>
        </w:trPr>
        <w:tc>
          <w:tcPr>
            <w:tcW w:w="1066" w:type="dxa"/>
            <w:vMerge w:val="continue"/>
            <w:noWrap w:val="0"/>
            <w:vAlign w:val="center"/>
          </w:tcPr>
          <w:p>
            <w:pPr>
              <w:pStyle w:val="32"/>
              <w:keepNext w:val="0"/>
              <w:keepLines w:val="0"/>
              <w:pageBreakBefore w:val="0"/>
              <w:widowControl w:val="0"/>
              <w:kinsoku/>
              <w:wordWrap/>
              <w:overflowPunct/>
              <w:topLinePunct w:val="0"/>
              <w:autoSpaceDE/>
              <w:autoSpaceDN/>
              <w:bidi w:val="0"/>
              <w:adjustRightInd w:val="0"/>
              <w:snapToGrid/>
              <w:jc w:val="center"/>
              <w:textAlignment w:val="baseline"/>
              <w:rPr>
                <w:rFonts w:hint="eastAsia" w:ascii="Times New Roman" w:hAnsi="Times New Roman" w:eastAsia="宋体" w:cs="Times New Roman"/>
                <w:highlight w:val="none"/>
              </w:rPr>
            </w:pPr>
          </w:p>
        </w:tc>
        <w:tc>
          <w:tcPr>
            <w:tcW w:w="1482" w:type="dxa"/>
            <w:noWrap w:val="0"/>
            <w:vAlign w:val="center"/>
          </w:tcPr>
          <w:p>
            <w:pPr>
              <w:pStyle w:val="32"/>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eastAsia="zh-CN"/>
              </w:rPr>
              <w:t>流速校准</w:t>
            </w:r>
            <w:r>
              <w:rPr>
                <w:rFonts w:hint="eastAsia" w:ascii="Times New Roman" w:hAnsi="Times New Roman" w:eastAsia="宋体" w:cs="Times New Roman"/>
                <w:highlight w:val="none"/>
                <w:lang w:eastAsia="zh-CN"/>
              </w:rPr>
              <w:t>拖车</w:t>
            </w:r>
          </w:p>
        </w:tc>
        <w:tc>
          <w:tcPr>
            <w:tcW w:w="4425" w:type="dxa"/>
            <w:noWrap w:val="0"/>
            <w:vAlign w:val="center"/>
          </w:tcPr>
          <w:p>
            <w:pPr>
              <w:pStyle w:val="32"/>
              <w:keepNext w:val="0"/>
              <w:keepLines w:val="0"/>
              <w:pageBreakBefore w:val="0"/>
              <w:widowControl w:val="0"/>
              <w:numPr>
                <w:ilvl w:val="0"/>
                <w:numId w:val="5"/>
              </w:numPr>
              <w:kinsoku/>
              <w:wordWrap/>
              <w:overflowPunct/>
              <w:topLinePunct w:val="0"/>
              <w:autoSpaceDE/>
              <w:autoSpaceDN/>
              <w:bidi w:val="0"/>
              <w:adjustRightInd w:val="0"/>
              <w:snapToGrid/>
              <w:jc w:val="left"/>
              <w:textAlignment w:val="baseline"/>
              <w:rPr>
                <w:rFonts w:hint="eastAsia" w:ascii="Times New Roman" w:hAnsi="Times New Roman" w:eastAsia="宋体" w:cs="Times New Roman"/>
                <w:highlight w:val="none"/>
              </w:rPr>
            </w:pPr>
            <w:r>
              <w:rPr>
                <w:rFonts w:hint="eastAsia" w:ascii="Times New Roman" w:hAnsi="Times New Roman" w:eastAsia="宋体" w:cs="Times New Roman"/>
                <w:highlight w:val="none"/>
                <w:lang w:eastAsia="zh-CN"/>
              </w:rPr>
              <w:t>速度范围</w:t>
            </w:r>
            <w:r>
              <w:rPr>
                <w:rFonts w:hint="eastAsia" w:cs="Times New Roman"/>
                <w:highlight w:val="none"/>
                <w:lang w:val="en-US" w:eastAsia="zh-CN"/>
              </w:rPr>
              <w:t>不小于</w:t>
            </w:r>
            <w:r>
              <w:rPr>
                <w:rFonts w:hint="default" w:ascii="Times New Roman" w:hAnsi="Times New Roman" w:eastAsia="宋体" w:cs="Times New Roman"/>
                <w:highlight w:val="none"/>
                <w:lang w:eastAsia="zh-CN"/>
              </w:rPr>
              <w:t>(</w:t>
            </w:r>
            <w:r>
              <w:rPr>
                <w:rFonts w:hint="eastAsia" w:ascii="Times New Roman" w:hAnsi="Times New Roman" w:eastAsia="宋体" w:cs="Times New Roman"/>
                <w:highlight w:val="none"/>
                <w:lang w:val="en-US" w:eastAsia="zh-CN"/>
              </w:rPr>
              <w:t>0</w:t>
            </w:r>
            <w:r>
              <w:rPr>
                <w:rFonts w:hint="eastAsia" w:ascii="Times New Roman" w:hAnsi="Times New Roman" w:eastAsia="宋体" w:cs="Times New Roman"/>
                <w:highlight w:val="none"/>
                <w:lang w:eastAsia="zh-CN"/>
              </w:rPr>
              <w:t>～</w:t>
            </w:r>
            <w:r>
              <w:rPr>
                <w:rFonts w:hint="default" w:ascii="Times New Roman" w:hAnsi="Times New Roman" w:eastAsia="宋体" w:cs="Times New Roman"/>
                <w:highlight w:val="none"/>
                <w:lang w:eastAsia="zh-CN"/>
              </w:rPr>
              <w:t>1</w:t>
            </w:r>
            <w:r>
              <w:rPr>
                <w:rFonts w:hint="eastAsia" w:ascii="Times New Roman" w:hAnsi="Times New Roman" w:eastAsia="宋体" w:cs="Times New Roman"/>
                <w:highlight w:val="none"/>
                <w:lang w:val="en-US" w:eastAsia="zh-CN"/>
              </w:rPr>
              <w:t>5</w:t>
            </w:r>
            <w:r>
              <w:rPr>
                <w:rFonts w:hint="default" w:ascii="Times New Roman" w:hAnsi="Times New Roman" w:eastAsia="宋体" w:cs="Times New Roman"/>
                <w:highlight w:val="none"/>
                <w:lang w:eastAsia="zh-CN"/>
              </w:rPr>
              <w:t>0) </w:t>
            </w:r>
            <w:r>
              <w:rPr>
                <w:rFonts w:hint="eastAsia" w:ascii="Times New Roman" w:hAnsi="Times New Roman" w:eastAsia="宋体" w:cs="Times New Roman"/>
                <w:highlight w:val="none"/>
                <w:lang w:eastAsia="zh-CN"/>
              </w:rPr>
              <w:t>cm/s；</w:t>
            </w:r>
          </w:p>
          <w:p>
            <w:pPr>
              <w:pStyle w:val="32"/>
              <w:keepNext w:val="0"/>
              <w:keepLines w:val="0"/>
              <w:pageBreakBefore w:val="0"/>
              <w:widowControl w:val="0"/>
              <w:numPr>
                <w:ilvl w:val="0"/>
                <w:numId w:val="5"/>
              </w:numPr>
              <w:kinsoku/>
              <w:wordWrap/>
              <w:overflowPunct/>
              <w:topLinePunct w:val="0"/>
              <w:autoSpaceDE/>
              <w:autoSpaceDN/>
              <w:bidi w:val="0"/>
              <w:adjustRightInd w:val="0"/>
              <w:snapToGrid/>
              <w:jc w:val="left"/>
              <w:textAlignment w:val="baseline"/>
              <w:rPr>
                <w:rFonts w:hint="eastAsia" w:ascii="Times New Roman" w:hAnsi="Times New Roman" w:eastAsia="宋体" w:cs="Times New Roman"/>
                <w:highlight w:val="none"/>
              </w:rPr>
            </w:pPr>
            <w:r>
              <w:rPr>
                <w:rFonts w:hint="eastAsia" w:ascii="Times New Roman" w:hAnsi="Times New Roman" w:eastAsia="宋体" w:cs="Times New Roman"/>
                <w:highlight w:val="none"/>
                <w:lang w:eastAsia="zh-CN"/>
              </w:rPr>
              <w:t>车速变化率应符合表</w:t>
            </w:r>
            <w:r>
              <w:rPr>
                <w:rFonts w:hint="eastAsia" w:ascii="Times New Roman" w:hAnsi="Times New Roman" w:eastAsia="宋体" w:cs="Times New Roman"/>
                <w:highlight w:val="none"/>
                <w:lang w:val="en-US" w:eastAsia="zh-CN"/>
              </w:rPr>
              <w:t>3</w:t>
            </w:r>
            <w:r>
              <w:rPr>
                <w:rFonts w:hint="eastAsia" w:ascii="Times New Roman" w:hAnsi="Times New Roman" w:eastAsia="宋体" w:cs="Times New Roman"/>
                <w:highlight w:val="none"/>
                <w:lang w:eastAsia="zh-CN"/>
              </w:rPr>
              <w:t>要求（车速变化率的计算方法见附录A）。</w:t>
            </w:r>
          </w:p>
        </w:tc>
        <w:tc>
          <w:tcPr>
            <w:tcW w:w="2007" w:type="dxa"/>
            <w:noWrap w:val="0"/>
            <w:vAlign w:val="center"/>
          </w:tcPr>
          <w:p>
            <w:pPr>
              <w:pStyle w:val="32"/>
              <w:keepNext w:val="0"/>
              <w:keepLines w:val="0"/>
              <w:pageBreakBefore w:val="0"/>
              <w:widowControl w:val="0"/>
              <w:numPr>
                <w:ilvl w:val="0"/>
                <w:numId w:val="0"/>
              </w:numPr>
              <w:kinsoku/>
              <w:wordWrap/>
              <w:overflowPunct/>
              <w:topLinePunct w:val="0"/>
              <w:autoSpaceDE/>
              <w:autoSpaceDN/>
              <w:bidi w:val="0"/>
              <w:adjustRightInd w:val="0"/>
              <w:snapToGrid/>
              <w:jc w:val="center"/>
              <w:textAlignment w:val="baseline"/>
              <w:rPr>
                <w:rFonts w:hint="eastAsia" w:ascii="Times New Roman" w:hAnsi="Times New Roman" w:eastAsia="宋体" w:cs="Times New Roman"/>
                <w:highlight w:val="none"/>
                <w:lang w:eastAsia="zh-CN"/>
              </w:rPr>
            </w:pPr>
            <w:r>
              <w:rPr>
                <w:rFonts w:hint="eastAsia" w:ascii="Times New Roman" w:hAnsi="Times New Roman" w:eastAsia="宋体" w:cs="Times New Roman"/>
                <w:highlight w:val="none"/>
                <w:lang w:eastAsia="zh-CN"/>
              </w:rPr>
              <w:t>—</w:t>
            </w:r>
          </w:p>
        </w:tc>
      </w:tr>
    </w:tbl>
    <w:p>
      <w:pPr>
        <w:pStyle w:val="32"/>
        <w:keepNext w:val="0"/>
        <w:keepLines w:val="0"/>
        <w:pageBreakBefore w:val="0"/>
        <w:widowControl w:val="0"/>
        <w:kinsoku/>
        <w:wordWrap/>
        <w:overflowPunct/>
        <w:topLinePunct w:val="0"/>
        <w:autoSpaceDE/>
        <w:autoSpaceDN/>
        <w:bidi w:val="0"/>
        <w:adjustRightInd w:val="0"/>
        <w:snapToGrid/>
        <w:jc w:val="center"/>
        <w:textAlignment w:val="baseline"/>
        <w:rPr>
          <w:rFonts w:hint="default" w:ascii="Times New Roman" w:hAnsi="Times New Roman" w:eastAsia="宋体" w:cs="Times New Roman"/>
          <w:highlight w:val="none"/>
          <w:lang w:eastAsia="zh-CN"/>
        </w:rPr>
      </w:pPr>
    </w:p>
    <w:p>
      <w:pPr>
        <w:pStyle w:val="52"/>
        <w:rPr>
          <w:highlight w:val="none"/>
        </w:rPr>
      </w:pPr>
      <w:bookmarkStart w:id="104" w:name="_Toc1329"/>
      <w:bookmarkStart w:id="105" w:name="_Toc5959"/>
      <w:bookmarkStart w:id="106" w:name="_Toc8394"/>
      <w:bookmarkStart w:id="107" w:name="_Toc12150"/>
      <w:bookmarkStart w:id="108" w:name="_Toc393"/>
      <w:r>
        <w:rPr>
          <w:rFonts w:hint="eastAsia" w:ascii="黑体" w:hAnsi="黑体" w:eastAsia="黑体" w:cs="黑体"/>
          <w:highlight w:val="none"/>
        </w:rPr>
        <w:t>表</w:t>
      </w:r>
      <w:r>
        <w:rPr>
          <w:rFonts w:hint="eastAsia" w:ascii="黑体" w:hAnsi="黑体" w:eastAsia="黑体" w:cs="黑体"/>
          <w:highlight w:val="none"/>
          <w:lang w:val="en-US" w:eastAsia="zh-CN"/>
        </w:rPr>
        <w:t>2</w:t>
      </w:r>
      <w:r>
        <w:rPr>
          <w:rFonts w:hint="default" w:ascii="Tiro Bangla" w:hAnsi="Tiro Bangla" w:cs="Tiro Bangla"/>
          <w:highlight w:val="none"/>
        </w:rPr>
        <w:t xml:space="preserve">  流速校准水槽尺寸</w:t>
      </w:r>
      <w:r>
        <w:rPr>
          <w:rFonts w:hint="eastAsia"/>
          <w:highlight w:val="none"/>
        </w:rPr>
        <w:t>要求</w:t>
      </w:r>
    </w:p>
    <w:p>
      <w:pPr>
        <w:pStyle w:val="38"/>
        <w:tabs>
          <w:tab w:val="center" w:pos="4201"/>
          <w:tab w:val="right" w:leader="dot" w:pos="9298"/>
        </w:tabs>
        <w:rPr>
          <w:rFonts w:hint="default" w:ascii="Times New Roman Regular" w:hAnsi="Times New Roman Regular" w:cs="Times New Roman Regular"/>
          <w:highlight w:val="none"/>
        </w:rPr>
      </w:pPr>
      <w:r>
        <w:rPr>
          <w:rFonts w:hint="eastAsia"/>
          <w:highlight w:val="none"/>
        </w:rPr>
        <w:t xml:space="preserve">                     </w:t>
      </w:r>
      <w:r>
        <w:rPr>
          <w:rFonts w:hint="default" w:ascii="Times New Roman Regular" w:hAnsi="Times New Roman Regular" w:cs="Times New Roman Regular"/>
          <w:highlight w:val="none"/>
        </w:rPr>
        <w:t xml:space="preserve">                                                 单位：m </w:t>
      </w:r>
    </w:p>
    <w:tbl>
      <w:tblPr>
        <w:tblStyle w:val="20"/>
        <w:tblW w:w="8300" w:type="dxa"/>
        <w:jc w:val="center"/>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766"/>
        <w:gridCol w:w="2767"/>
        <w:gridCol w:w="2767"/>
      </w:tblGrid>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766" w:type="dxa"/>
            <w:noWrap w:val="0"/>
            <w:vAlign w:val="center"/>
          </w:tcPr>
          <w:p>
            <w:pPr>
              <w:pStyle w:val="32"/>
              <w:rPr>
                <w:rFonts w:hint="default" w:ascii="Times New Roman Regular" w:hAnsi="Times New Roman Regular" w:cs="Times New Roman Regular"/>
                <w:highlight w:val="none"/>
              </w:rPr>
            </w:pPr>
            <w:r>
              <w:rPr>
                <w:rFonts w:hint="default" w:ascii="Times New Roman Regular" w:hAnsi="Times New Roman Regular" w:cs="Times New Roman Regular"/>
                <w:highlight w:val="none"/>
              </w:rPr>
              <w:t>测量段长度</w:t>
            </w:r>
          </w:p>
        </w:tc>
        <w:tc>
          <w:tcPr>
            <w:tcW w:w="2767" w:type="dxa"/>
            <w:noWrap w:val="0"/>
            <w:vAlign w:val="center"/>
          </w:tcPr>
          <w:p>
            <w:pPr>
              <w:pStyle w:val="32"/>
              <w:rPr>
                <w:rFonts w:hint="default" w:ascii="Times New Roman Regular" w:hAnsi="Times New Roman Regular" w:cs="Times New Roman Regular"/>
                <w:highlight w:val="none"/>
              </w:rPr>
            </w:pPr>
            <w:r>
              <w:rPr>
                <w:rFonts w:hint="default" w:ascii="Times New Roman Regular" w:hAnsi="Times New Roman Regular" w:cs="Times New Roman Regular"/>
                <w:highlight w:val="none"/>
              </w:rPr>
              <w:t>水槽净宽</w:t>
            </w:r>
          </w:p>
        </w:tc>
        <w:tc>
          <w:tcPr>
            <w:tcW w:w="2767" w:type="dxa"/>
            <w:noWrap w:val="0"/>
            <w:vAlign w:val="center"/>
          </w:tcPr>
          <w:p>
            <w:pPr>
              <w:pStyle w:val="32"/>
              <w:rPr>
                <w:rFonts w:hint="default" w:ascii="Times New Roman Regular" w:hAnsi="Times New Roman Regular" w:cs="Times New Roman Regular"/>
                <w:highlight w:val="none"/>
              </w:rPr>
            </w:pPr>
            <w:r>
              <w:rPr>
                <w:rFonts w:hint="default" w:ascii="Times New Roman Regular" w:hAnsi="Times New Roman Regular" w:cs="Times New Roman Regular"/>
                <w:highlight w:val="none"/>
              </w:rPr>
              <w:t>水槽净深</w:t>
            </w:r>
          </w:p>
        </w:tc>
      </w:tr>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766" w:type="dxa"/>
            <w:noWrap w:val="0"/>
            <w:vAlign w:val="center"/>
          </w:tcPr>
          <w:p>
            <w:pPr>
              <w:pStyle w:val="32"/>
              <w:rPr>
                <w:highlight w:val="none"/>
              </w:rPr>
            </w:pPr>
            <w:r>
              <w:rPr>
                <w:rFonts w:hint="eastAsia"/>
                <w:sz w:val="24"/>
                <w:szCs w:val="24"/>
                <w:highlight w:val="none"/>
              </w:rPr>
              <w:t>≥</w:t>
            </w:r>
            <w:r>
              <w:rPr>
                <w:rFonts w:hint="default"/>
                <w:sz w:val="24"/>
                <w:szCs w:val="24"/>
                <w:highlight w:val="none"/>
              </w:rPr>
              <w:t>96</w:t>
            </w:r>
          </w:p>
        </w:tc>
        <w:tc>
          <w:tcPr>
            <w:tcW w:w="2767" w:type="dxa"/>
            <w:noWrap w:val="0"/>
            <w:vAlign w:val="center"/>
          </w:tcPr>
          <w:p>
            <w:pPr>
              <w:pStyle w:val="32"/>
              <w:rPr>
                <w:highlight w:val="none"/>
              </w:rPr>
            </w:pPr>
            <w:r>
              <w:rPr>
                <w:rFonts w:hint="eastAsia"/>
                <w:sz w:val="24"/>
                <w:szCs w:val="24"/>
                <w:highlight w:val="none"/>
              </w:rPr>
              <w:t>≥2.5</w:t>
            </w:r>
          </w:p>
        </w:tc>
        <w:tc>
          <w:tcPr>
            <w:tcW w:w="2767" w:type="dxa"/>
            <w:noWrap w:val="0"/>
            <w:vAlign w:val="center"/>
          </w:tcPr>
          <w:p>
            <w:pPr>
              <w:pStyle w:val="32"/>
              <w:rPr>
                <w:highlight w:val="none"/>
              </w:rPr>
            </w:pPr>
            <w:r>
              <w:rPr>
                <w:rFonts w:hint="eastAsia"/>
                <w:sz w:val="24"/>
                <w:szCs w:val="24"/>
                <w:highlight w:val="none"/>
              </w:rPr>
              <w:t>≥1.5</w:t>
            </w:r>
          </w:p>
        </w:tc>
      </w:tr>
    </w:tbl>
    <w:p>
      <w:pPr>
        <w:pageBreakBefore w:val="0"/>
        <w:kinsoku/>
        <w:wordWrap/>
        <w:overflowPunct/>
        <w:topLinePunct w:val="0"/>
        <w:autoSpaceDE w:val="0"/>
        <w:autoSpaceDN w:val="0"/>
        <w:bidi w:val="0"/>
        <w:snapToGrid/>
        <w:spacing w:line="360" w:lineRule="auto"/>
        <w:rPr>
          <w:rFonts w:hint="default" w:ascii="Times New Roman" w:hAnsi="Times New Roman" w:cs="Times New Roman"/>
          <w:color w:val="auto"/>
          <w:sz w:val="24"/>
          <w:szCs w:val="24"/>
          <w:highlight w:val="none"/>
          <w:lang w:eastAsia="zh-CN"/>
        </w:rPr>
      </w:pPr>
    </w:p>
    <w:p>
      <w:pPr>
        <w:pStyle w:val="52"/>
        <w:rPr>
          <w:rFonts w:hint="eastAsia" w:ascii="黑体" w:hAnsi="黑体" w:eastAsia="黑体" w:cs="黑体"/>
          <w:highlight w:val="none"/>
        </w:rPr>
      </w:pPr>
      <w:r>
        <w:rPr>
          <w:rFonts w:hint="eastAsia" w:ascii="黑体" w:hAnsi="黑体" w:eastAsia="黑体" w:cs="黑体"/>
          <w:highlight w:val="none"/>
        </w:rPr>
        <w:t>表</w:t>
      </w:r>
      <w:r>
        <w:rPr>
          <w:rFonts w:hint="eastAsia" w:ascii="黑体" w:hAnsi="黑体" w:eastAsia="黑体" w:cs="黑体"/>
          <w:highlight w:val="none"/>
          <w:lang w:val="en-US" w:eastAsia="zh-CN"/>
        </w:rPr>
        <w:t>3</w:t>
      </w:r>
      <w:r>
        <w:rPr>
          <w:rFonts w:hint="eastAsia" w:ascii="黑体" w:hAnsi="黑体" w:eastAsia="黑体" w:cs="黑体"/>
          <w:highlight w:val="none"/>
        </w:rPr>
        <w:t xml:space="preserve">  车速变化率</w:t>
      </w:r>
    </w:p>
    <w:tbl>
      <w:tblPr>
        <w:tblStyle w:val="20"/>
        <w:tblW w:w="8300" w:type="dxa"/>
        <w:jc w:val="center"/>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69"/>
        <w:gridCol w:w="1979"/>
        <w:gridCol w:w="2730"/>
        <w:gridCol w:w="1622"/>
      </w:tblGrid>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969" w:type="dxa"/>
            <w:noWrap w:val="0"/>
            <w:vAlign w:val="center"/>
          </w:tcPr>
          <w:p>
            <w:pPr>
              <w:pStyle w:val="32"/>
              <w:rPr>
                <w:highlight w:val="none"/>
              </w:rPr>
            </w:pPr>
            <w:r>
              <w:rPr>
                <w:rFonts w:hint="eastAsia"/>
                <w:highlight w:val="none"/>
              </w:rPr>
              <w:t>速度</w:t>
            </w:r>
            <w:r>
              <w:rPr>
                <w:highlight w:val="none"/>
              </w:rPr>
              <w:t>(</w:t>
            </w:r>
            <w:r>
              <w:rPr>
                <w:rFonts w:hint="eastAsia"/>
                <w:highlight w:val="none"/>
              </w:rPr>
              <w:t>cm/s)</w:t>
            </w:r>
          </w:p>
        </w:tc>
        <w:tc>
          <w:tcPr>
            <w:tcW w:w="1979" w:type="dxa"/>
            <w:noWrap w:val="0"/>
            <w:vAlign w:val="center"/>
          </w:tcPr>
          <w:p>
            <w:pPr>
              <w:pStyle w:val="32"/>
              <w:rPr>
                <w:highlight w:val="none"/>
              </w:rPr>
            </w:pPr>
            <w:r>
              <w:rPr>
                <w:rFonts w:hint="eastAsia"/>
                <w:highlight w:val="none"/>
              </w:rPr>
              <w:t>≤10</w:t>
            </w:r>
          </w:p>
        </w:tc>
        <w:tc>
          <w:tcPr>
            <w:tcW w:w="2730" w:type="dxa"/>
            <w:noWrap w:val="0"/>
            <w:vAlign w:val="center"/>
          </w:tcPr>
          <w:p>
            <w:pPr>
              <w:pStyle w:val="32"/>
              <w:rPr>
                <w:highlight w:val="none"/>
              </w:rPr>
            </w:pPr>
            <w:r>
              <w:rPr>
                <w:rFonts w:hint="eastAsia"/>
                <w:highlight w:val="none"/>
              </w:rPr>
              <w:t>10</w:t>
            </w:r>
            <w:r>
              <w:rPr>
                <w:rFonts w:hint="eastAsia"/>
                <w:sz w:val="24"/>
                <w:szCs w:val="24"/>
                <w:highlight w:val="none"/>
              </w:rPr>
              <w:t>～</w:t>
            </w:r>
            <w:r>
              <w:rPr>
                <w:rFonts w:hint="eastAsia"/>
                <w:highlight w:val="none"/>
              </w:rPr>
              <w:t>50</w:t>
            </w:r>
          </w:p>
        </w:tc>
        <w:tc>
          <w:tcPr>
            <w:tcW w:w="1622" w:type="dxa"/>
            <w:noWrap w:val="0"/>
            <w:vAlign w:val="center"/>
          </w:tcPr>
          <w:p>
            <w:pPr>
              <w:pStyle w:val="32"/>
              <w:rPr>
                <w:highlight w:val="none"/>
              </w:rPr>
            </w:pPr>
            <w:r>
              <w:rPr>
                <w:rFonts w:hint="eastAsia"/>
                <w:highlight w:val="none"/>
              </w:rPr>
              <w:t>＞50</w:t>
            </w:r>
          </w:p>
        </w:tc>
      </w:tr>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1969" w:type="dxa"/>
            <w:noWrap w:val="0"/>
            <w:vAlign w:val="center"/>
          </w:tcPr>
          <w:p>
            <w:pPr>
              <w:pStyle w:val="32"/>
              <w:rPr>
                <w:highlight w:val="none"/>
              </w:rPr>
            </w:pPr>
            <w:r>
              <w:rPr>
                <w:rFonts w:hint="eastAsia"/>
                <w:highlight w:val="none"/>
              </w:rPr>
              <w:t>车速变化率(%)</w:t>
            </w:r>
          </w:p>
        </w:tc>
        <w:tc>
          <w:tcPr>
            <w:tcW w:w="1979" w:type="dxa"/>
            <w:noWrap w:val="0"/>
            <w:vAlign w:val="center"/>
          </w:tcPr>
          <w:p>
            <w:pPr>
              <w:pStyle w:val="32"/>
              <w:rPr>
                <w:highlight w:val="none"/>
              </w:rPr>
            </w:pPr>
            <w:r>
              <w:rPr>
                <w:rFonts w:hint="eastAsia"/>
                <w:highlight w:val="none"/>
              </w:rPr>
              <w:t>≤2.00</w:t>
            </w:r>
          </w:p>
        </w:tc>
        <w:tc>
          <w:tcPr>
            <w:tcW w:w="2730" w:type="dxa"/>
            <w:noWrap w:val="0"/>
            <w:vAlign w:val="center"/>
          </w:tcPr>
          <w:p>
            <w:pPr>
              <w:pStyle w:val="32"/>
              <w:rPr>
                <w:highlight w:val="none"/>
              </w:rPr>
            </w:pPr>
            <w:r>
              <w:rPr>
                <w:rFonts w:hint="eastAsia"/>
                <w:highlight w:val="none"/>
              </w:rPr>
              <w:t>≤1.00</w:t>
            </w:r>
          </w:p>
        </w:tc>
        <w:tc>
          <w:tcPr>
            <w:tcW w:w="1622" w:type="dxa"/>
            <w:noWrap w:val="0"/>
            <w:vAlign w:val="center"/>
          </w:tcPr>
          <w:p>
            <w:pPr>
              <w:pStyle w:val="32"/>
              <w:rPr>
                <w:highlight w:val="none"/>
              </w:rPr>
            </w:pPr>
            <w:r>
              <w:rPr>
                <w:rFonts w:hint="eastAsia"/>
                <w:highlight w:val="none"/>
              </w:rPr>
              <w:t>≤0.60</w:t>
            </w:r>
          </w:p>
        </w:tc>
      </w:tr>
    </w:tbl>
    <w:p>
      <w:pPr>
        <w:pStyle w:val="31"/>
        <w:pageBreakBefore w:val="0"/>
        <w:kinsoku/>
        <w:wordWrap/>
        <w:overflowPunct/>
        <w:topLinePunct w:val="0"/>
        <w:bidi w:val="0"/>
        <w:snapToGrid/>
        <w:spacing w:line="360" w:lineRule="auto"/>
        <w:outlineLvl w:val="0"/>
        <w:rPr>
          <w:rFonts w:hint="default" w:ascii="Times New Roman" w:hAnsi="Times New Roman" w:cs="Times New Roman"/>
          <w:b/>
          <w:bCs/>
          <w:color w:val="auto"/>
          <w:highlight w:val="none"/>
          <w:lang w:val="en-US" w:eastAsia="zh-CN"/>
        </w:rPr>
      </w:pPr>
      <w:bookmarkStart w:id="109" w:name="_Toc119359037"/>
      <w:bookmarkStart w:id="110" w:name="_Toc1426700394"/>
      <w:bookmarkStart w:id="111" w:name="_Toc213862886"/>
      <w:bookmarkStart w:id="112" w:name="_Toc1725405646"/>
      <w:bookmarkStart w:id="113" w:name="_Toc16411940"/>
      <w:bookmarkStart w:id="114" w:name="_Toc1056680128"/>
      <w:r>
        <w:rPr>
          <w:rFonts w:hint="default" w:ascii="Times New Roman" w:hAnsi="Times New Roman" w:cs="Times New Roman"/>
          <w:b/>
          <w:bCs/>
          <w:color w:val="auto"/>
          <w:highlight w:val="none"/>
          <w:lang w:val="en-US" w:eastAsia="zh-CN"/>
        </w:rPr>
        <w:t>7 校准项目</w:t>
      </w:r>
      <w:bookmarkEnd w:id="104"/>
      <w:r>
        <w:rPr>
          <w:rFonts w:hint="default" w:ascii="Times New Roman" w:hAnsi="Times New Roman" w:cs="Times New Roman"/>
          <w:b/>
          <w:bCs/>
          <w:color w:val="auto"/>
          <w:highlight w:val="none"/>
          <w:lang w:val="en-US" w:eastAsia="zh-CN"/>
        </w:rPr>
        <w:t>和校准方法</w:t>
      </w:r>
      <w:bookmarkEnd w:id="105"/>
      <w:bookmarkEnd w:id="106"/>
      <w:bookmarkEnd w:id="107"/>
      <w:bookmarkEnd w:id="108"/>
      <w:bookmarkEnd w:id="109"/>
      <w:bookmarkEnd w:id="110"/>
      <w:bookmarkEnd w:id="111"/>
      <w:bookmarkEnd w:id="112"/>
      <w:bookmarkEnd w:id="113"/>
      <w:bookmarkEnd w:id="114"/>
    </w:p>
    <w:p>
      <w:pPr>
        <w:pageBreakBefore w:val="0"/>
        <w:kinsoku/>
        <w:wordWrap/>
        <w:overflowPunct/>
        <w:topLinePunct w:val="0"/>
        <w:autoSpaceDE w:val="0"/>
        <w:autoSpaceDN w:val="0"/>
        <w:bidi w:val="0"/>
        <w:snapToGrid/>
        <w:spacing w:line="360" w:lineRule="auto"/>
        <w:outlineLvl w:val="1"/>
        <w:rPr>
          <w:rFonts w:hint="eastAsia" w:ascii="Times New Roman" w:hAnsi="Times New Roman" w:cs="Times New Roman"/>
          <w:color w:val="auto"/>
          <w:sz w:val="24"/>
          <w:szCs w:val="24"/>
          <w:highlight w:val="none"/>
          <w:lang w:val="en-US" w:eastAsia="zh-CN"/>
        </w:rPr>
      </w:pPr>
      <w:bookmarkStart w:id="115" w:name="_Toc1653383571"/>
      <w:bookmarkStart w:id="116" w:name="_Toc1898603203"/>
      <w:bookmarkStart w:id="117" w:name="_Toc9621"/>
      <w:bookmarkStart w:id="118" w:name="_Toc26380"/>
      <w:r>
        <w:rPr>
          <w:rFonts w:hint="eastAsia" w:ascii="Times New Roman" w:hAnsi="Times New Roman" w:cs="Times New Roman"/>
          <w:color w:val="auto"/>
          <w:sz w:val="24"/>
          <w:highlight w:val="none"/>
          <w:lang w:val="en-US" w:eastAsia="zh-CN"/>
        </w:rPr>
        <w:t>7.1 校准项</w:t>
      </w:r>
      <w:r>
        <w:rPr>
          <w:rFonts w:hint="eastAsia" w:ascii="Times New Roman" w:hAnsi="Times New Roman" w:cs="Times New Roman"/>
          <w:color w:val="auto"/>
          <w:sz w:val="24"/>
          <w:szCs w:val="24"/>
          <w:highlight w:val="none"/>
          <w:lang w:val="en-US" w:eastAsia="zh-CN"/>
        </w:rPr>
        <w:t>目</w:t>
      </w:r>
      <w:bookmarkEnd w:id="115"/>
      <w:bookmarkEnd w:id="116"/>
    </w:p>
    <w:p>
      <w:pPr>
        <w:pageBreakBefore w:val="0"/>
        <w:kinsoku/>
        <w:wordWrap/>
        <w:overflowPunct/>
        <w:topLinePunct w:val="0"/>
        <w:autoSpaceDE w:val="0"/>
        <w:autoSpaceDN w:val="0"/>
        <w:bidi w:val="0"/>
        <w:snapToGrid/>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cs="Times New Roman"/>
          <w:color w:val="auto"/>
          <w:sz w:val="24"/>
          <w:highlight w:val="none"/>
        </w:rPr>
        <w:t>校准项目包括流向示值误差、</w:t>
      </w:r>
      <w:r>
        <w:rPr>
          <w:rFonts w:hint="default" w:ascii="Times New Roman" w:hAnsi="Times New Roman" w:cs="Times New Roman"/>
          <w:color w:val="auto"/>
          <w:sz w:val="24"/>
          <w:highlight w:val="none"/>
        </w:rPr>
        <w:t>流向</w:t>
      </w:r>
      <w:r>
        <w:rPr>
          <w:rFonts w:hint="eastAsia" w:ascii="Times New Roman" w:hAnsi="Times New Roman" w:cs="Times New Roman"/>
          <w:color w:val="auto"/>
          <w:sz w:val="24"/>
          <w:highlight w:val="none"/>
          <w:lang w:val="en-US" w:eastAsia="zh-Hans"/>
        </w:rPr>
        <w:t>示值正、反行程差</w:t>
      </w:r>
      <w:r>
        <w:rPr>
          <w:rFonts w:hint="eastAsia" w:ascii="Times New Roman" w:hAnsi="Times New Roman" w:cs="Times New Roman"/>
          <w:color w:val="auto"/>
          <w:sz w:val="24"/>
          <w:highlight w:val="none"/>
        </w:rPr>
        <w:t>、流速示值误差、流速</w:t>
      </w:r>
      <w:r>
        <w:rPr>
          <w:rFonts w:hint="default" w:ascii="Times New Roman" w:hAnsi="Times New Roman" w:cs="Times New Roman"/>
          <w:color w:val="auto"/>
          <w:sz w:val="24"/>
          <w:highlight w:val="none"/>
        </w:rPr>
        <w:t>示值</w:t>
      </w:r>
      <w:r>
        <w:rPr>
          <w:rFonts w:hint="eastAsia" w:ascii="Times New Roman" w:hAnsi="Times New Roman" w:cs="Times New Roman"/>
          <w:color w:val="auto"/>
          <w:sz w:val="24"/>
          <w:highlight w:val="none"/>
        </w:rPr>
        <w:t>重复性。</w:t>
      </w:r>
    </w:p>
    <w:p>
      <w:pPr>
        <w:pageBreakBefore w:val="0"/>
        <w:kinsoku/>
        <w:wordWrap/>
        <w:overflowPunct/>
        <w:topLinePunct w:val="0"/>
        <w:autoSpaceDE w:val="0"/>
        <w:autoSpaceDN w:val="0"/>
        <w:bidi w:val="0"/>
        <w:snapToGrid/>
        <w:spacing w:line="360" w:lineRule="auto"/>
        <w:outlineLvl w:val="1"/>
        <w:rPr>
          <w:rFonts w:hint="default" w:ascii="Times New Roman" w:hAnsi="Times New Roman" w:eastAsia="宋体" w:cs="Times New Roman"/>
          <w:color w:val="auto"/>
          <w:sz w:val="24"/>
          <w:szCs w:val="24"/>
          <w:highlight w:val="none"/>
          <w:lang w:val="en-US" w:eastAsia="zh-CN"/>
        </w:rPr>
      </w:pPr>
      <w:bookmarkStart w:id="119" w:name="_Toc2126769264"/>
      <w:bookmarkStart w:id="120" w:name="_Toc364522048"/>
      <w:r>
        <w:rPr>
          <w:rFonts w:hint="eastAsia" w:ascii="Times New Roman" w:hAnsi="Times New Roman" w:eastAsia="宋体" w:cs="Times New Roman"/>
          <w:color w:val="auto"/>
          <w:sz w:val="24"/>
          <w:szCs w:val="24"/>
          <w:highlight w:val="none"/>
          <w:lang w:val="en-US" w:eastAsia="zh-CN"/>
        </w:rPr>
        <w:t>7.2 校准方法</w:t>
      </w:r>
      <w:bookmarkEnd w:id="119"/>
      <w:bookmarkEnd w:id="120"/>
    </w:p>
    <w:p>
      <w:pPr>
        <w:pageBreakBefore w:val="0"/>
        <w:kinsoku/>
        <w:wordWrap/>
        <w:overflowPunct/>
        <w:topLinePunct w:val="0"/>
        <w:autoSpaceDE w:val="0"/>
        <w:autoSpaceDN w:val="0"/>
        <w:bidi w:val="0"/>
        <w:snapToGrid/>
        <w:spacing w:line="360" w:lineRule="auto"/>
        <w:outlineLvl w:val="9"/>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highlight w:val="none"/>
          <w:lang w:val="en-US" w:eastAsia="zh-CN"/>
        </w:rPr>
        <w:t>7.</w:t>
      </w:r>
      <w:r>
        <w:rPr>
          <w:rFonts w:hint="eastAsia"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lang w:val="en-US" w:eastAsia="zh-CN"/>
        </w:rPr>
        <w:t xml:space="preserve">1 </w:t>
      </w:r>
      <w:r>
        <w:rPr>
          <w:rFonts w:hint="eastAsia" w:ascii="Times New Roman" w:hAnsi="Times New Roman" w:cs="Times New Roman"/>
          <w:color w:val="auto"/>
          <w:sz w:val="24"/>
          <w:highlight w:val="none"/>
          <w:lang w:val="en-US" w:eastAsia="zh-CN"/>
        </w:rPr>
        <w:t>校准前</w:t>
      </w:r>
      <w:bookmarkEnd w:id="117"/>
      <w:bookmarkEnd w:id="118"/>
      <w:r>
        <w:rPr>
          <w:rFonts w:hint="eastAsia" w:ascii="Times New Roman" w:hAnsi="Times New Roman" w:cs="Times New Roman"/>
          <w:color w:val="auto"/>
          <w:sz w:val="24"/>
          <w:highlight w:val="none"/>
          <w:lang w:val="en-US" w:eastAsia="zh-Hans"/>
        </w:rPr>
        <w:t>准备</w:t>
      </w:r>
    </w:p>
    <w:p>
      <w:pPr>
        <w:pageBreakBefore w:val="0"/>
        <w:kinsoku/>
        <w:wordWrap/>
        <w:overflowPunct/>
        <w:topLinePunct w:val="0"/>
        <w:autoSpaceDE w:val="0"/>
        <w:autoSpaceDN w:val="0"/>
        <w:bidi w:val="0"/>
        <w:snapToGrid/>
        <w:spacing w:line="360" w:lineRule="auto"/>
        <w:outlineLvl w:val="9"/>
        <w:rPr>
          <w:rFonts w:hint="default" w:ascii="Times New Roman" w:hAnsi="Times New Roman" w:cs="Times New Roman"/>
          <w:color w:val="auto"/>
          <w:sz w:val="24"/>
          <w:szCs w:val="24"/>
          <w:highlight w:val="none"/>
          <w:lang w:eastAsia="zh-CN"/>
        </w:rPr>
      </w:pPr>
      <w:r>
        <w:rPr>
          <w:rFonts w:hint="default" w:cs="Times New Roman"/>
          <w:color w:val="auto"/>
          <w:sz w:val="24"/>
          <w:szCs w:val="24"/>
          <w:highlight w:val="none"/>
          <w:lang w:eastAsia="zh-CN"/>
        </w:rPr>
        <w:t xml:space="preserve">7.2.1.1 </w:t>
      </w:r>
      <w:r>
        <w:rPr>
          <w:rFonts w:hint="default" w:ascii="Times New Roman" w:hAnsi="Times New Roman" w:cs="Times New Roman"/>
          <w:color w:val="auto"/>
          <w:sz w:val="24"/>
          <w:szCs w:val="24"/>
          <w:highlight w:val="none"/>
          <w:lang w:eastAsia="zh-CN"/>
        </w:rPr>
        <w:t>检查海流计的浮力外壳是否完整、密封，盖体是否有松动现象，储存卡是否能正常记录数据，状态指示灯（若有）是否正常工作。</w:t>
      </w:r>
    </w:p>
    <w:p>
      <w:pPr>
        <w:pageBreakBefore w:val="0"/>
        <w:kinsoku/>
        <w:wordWrap/>
        <w:overflowPunct/>
        <w:topLinePunct w:val="0"/>
        <w:autoSpaceDE w:val="0"/>
        <w:autoSpaceDN w:val="0"/>
        <w:bidi w:val="0"/>
        <w:snapToGrid/>
        <w:spacing w:line="360" w:lineRule="auto"/>
        <w:outlineLvl w:val="9"/>
        <w:rPr>
          <w:rFonts w:hint="default" w:ascii="Times New Roman" w:hAnsi="Times New Roman" w:cs="Times New Roman"/>
          <w:color w:val="auto"/>
          <w:sz w:val="24"/>
          <w:szCs w:val="24"/>
          <w:highlight w:val="none"/>
          <w:lang w:eastAsia="zh-CN"/>
        </w:rPr>
      </w:pPr>
      <w:r>
        <w:rPr>
          <w:rFonts w:hint="default" w:cs="Times New Roman"/>
          <w:color w:val="auto"/>
          <w:sz w:val="24"/>
          <w:szCs w:val="24"/>
          <w:highlight w:val="none"/>
          <w:lang w:eastAsia="zh-CN"/>
        </w:rPr>
        <w:t xml:space="preserve">7.2.1.2 </w:t>
      </w:r>
      <w:r>
        <w:rPr>
          <w:rFonts w:hint="default" w:ascii="Times New Roman" w:hAnsi="Times New Roman" w:cs="Times New Roman"/>
          <w:color w:val="auto"/>
          <w:sz w:val="24"/>
          <w:szCs w:val="24"/>
          <w:highlight w:val="none"/>
          <w:lang w:eastAsia="zh-CN"/>
        </w:rPr>
        <w:t>校准前须根据海流计对应型号的说明书的要求进行零位校正和磁力计校正，确定没有影响计量特性的因素后再进行校准。</w:t>
      </w:r>
    </w:p>
    <w:p>
      <w:pPr>
        <w:pageBreakBefore w:val="0"/>
        <w:kinsoku/>
        <w:wordWrap/>
        <w:overflowPunct/>
        <w:topLinePunct w:val="0"/>
        <w:autoSpaceDE w:val="0"/>
        <w:autoSpaceDN w:val="0"/>
        <w:bidi w:val="0"/>
        <w:snapToGrid/>
        <w:spacing w:line="360" w:lineRule="auto"/>
        <w:outlineLvl w:val="9"/>
        <w:rPr>
          <w:rFonts w:hint="default" w:ascii="Times New Roman" w:hAnsi="Times New Roman" w:cs="Times New Roman"/>
          <w:color w:val="auto"/>
          <w:sz w:val="24"/>
          <w:szCs w:val="24"/>
          <w:highlight w:val="none"/>
          <w:lang w:eastAsia="zh-CN"/>
        </w:rPr>
      </w:pPr>
      <w:r>
        <w:rPr>
          <w:rFonts w:hint="default" w:cs="Times New Roman"/>
          <w:color w:val="auto"/>
          <w:sz w:val="24"/>
          <w:szCs w:val="24"/>
          <w:highlight w:val="none"/>
          <w:lang w:eastAsia="zh-CN"/>
        </w:rPr>
        <w:t xml:space="preserve">7.2.1.3 </w:t>
      </w:r>
      <w:r>
        <w:rPr>
          <w:rFonts w:hint="eastAsia" w:ascii="Times New Roman" w:hAnsi="Times New Roman" w:cs="Times New Roman"/>
          <w:color w:val="auto"/>
          <w:sz w:val="24"/>
          <w:szCs w:val="24"/>
          <w:highlight w:val="none"/>
          <w:lang w:val="en-US" w:eastAsia="zh-Hans"/>
        </w:rPr>
        <w:t>根据</w:t>
      </w:r>
      <w:r>
        <w:rPr>
          <w:rFonts w:hint="default" w:ascii="Times New Roman" w:hAnsi="Times New Roman" w:cs="Times New Roman"/>
          <w:color w:val="auto"/>
          <w:sz w:val="24"/>
          <w:szCs w:val="24"/>
          <w:highlight w:val="none"/>
          <w:lang w:eastAsia="zh-CN"/>
        </w:rPr>
        <w:t>海流计</w:t>
      </w:r>
      <w:r>
        <w:rPr>
          <w:rFonts w:hint="eastAsia" w:ascii="Times New Roman" w:hAnsi="Times New Roman" w:cs="Times New Roman"/>
          <w:color w:val="auto"/>
          <w:sz w:val="24"/>
          <w:szCs w:val="24"/>
          <w:highlight w:val="none"/>
          <w:lang w:val="en-US" w:eastAsia="zh-Hans"/>
        </w:rPr>
        <w:t>的说明书设置记录</w:t>
      </w:r>
      <w:r>
        <w:rPr>
          <w:rFonts w:hint="eastAsia" w:cs="Times New Roman"/>
          <w:color w:val="auto"/>
          <w:sz w:val="24"/>
          <w:szCs w:val="24"/>
          <w:highlight w:val="none"/>
          <w:lang w:val="en-US" w:eastAsia="zh-Hans"/>
        </w:rPr>
        <w:t>周期</w:t>
      </w:r>
      <w:r>
        <w:rPr>
          <w:rFonts w:hint="eastAsia" w:ascii="Times New Roman" w:hAnsi="Times New Roman" w:cs="Times New Roman"/>
          <w:color w:val="auto"/>
          <w:sz w:val="24"/>
          <w:szCs w:val="24"/>
          <w:highlight w:val="none"/>
          <w:lang w:eastAsia="zh-Hans"/>
        </w:rPr>
        <w:t>，</w:t>
      </w:r>
      <w:r>
        <w:rPr>
          <w:rFonts w:hint="eastAsia" w:ascii="Times New Roman" w:hAnsi="Times New Roman" w:cs="Times New Roman"/>
          <w:color w:val="auto"/>
          <w:sz w:val="24"/>
          <w:szCs w:val="24"/>
          <w:highlight w:val="none"/>
          <w:lang w:val="en-US" w:eastAsia="zh-Hans"/>
        </w:rPr>
        <w:t>使海流计</w:t>
      </w:r>
      <w:r>
        <w:rPr>
          <w:rFonts w:hint="default" w:ascii="Times New Roman" w:hAnsi="Times New Roman" w:cs="Times New Roman"/>
          <w:color w:val="auto"/>
          <w:sz w:val="24"/>
          <w:szCs w:val="24"/>
          <w:highlight w:val="none"/>
          <w:lang w:eastAsia="zh-CN"/>
        </w:rPr>
        <w:t>处于正常工作状态</w:t>
      </w:r>
      <w:r>
        <w:rPr>
          <w:rFonts w:hint="eastAsia" w:ascii="Times New Roman" w:hAnsi="Times New Roman" w:cs="Times New Roman"/>
          <w:color w:val="auto"/>
          <w:sz w:val="24"/>
          <w:szCs w:val="24"/>
          <w:highlight w:val="none"/>
          <w:lang w:eastAsia="zh-Hans"/>
        </w:rPr>
        <w:t>。</w:t>
      </w:r>
    </w:p>
    <w:p>
      <w:pPr>
        <w:pageBreakBefore w:val="0"/>
        <w:kinsoku/>
        <w:wordWrap/>
        <w:overflowPunct/>
        <w:topLinePunct w:val="0"/>
        <w:autoSpaceDE w:val="0"/>
        <w:autoSpaceDN w:val="0"/>
        <w:bidi w:val="0"/>
        <w:snapToGrid/>
        <w:spacing w:line="360" w:lineRule="auto"/>
        <w:outlineLvl w:val="9"/>
        <w:rPr>
          <w:rFonts w:hint="eastAsia" w:ascii="Times New Roman" w:hAnsi="Times New Roman" w:cs="Times New Roman"/>
          <w:color w:val="auto"/>
          <w:sz w:val="24"/>
          <w:szCs w:val="24"/>
          <w:highlight w:val="none"/>
          <w:lang w:val="en-US" w:eastAsia="zh-Hans"/>
        </w:rPr>
      </w:pPr>
      <w:r>
        <w:rPr>
          <w:rFonts w:hint="default" w:ascii="Times New Roman" w:hAnsi="Times New Roman" w:cs="Times New Roman"/>
          <w:color w:val="auto"/>
          <w:sz w:val="24"/>
          <w:szCs w:val="24"/>
          <w:highlight w:val="none"/>
          <w:lang w:eastAsia="zh-CN"/>
        </w:rPr>
        <w:t xml:space="preserve">7.2.2 </w:t>
      </w:r>
      <w:r>
        <w:rPr>
          <w:rFonts w:hint="default" w:ascii="Times New Roman" w:hAnsi="Times New Roman" w:cs="Times New Roman"/>
          <w:color w:val="auto"/>
          <w:sz w:val="24"/>
          <w:szCs w:val="24"/>
          <w:highlight w:val="none"/>
          <w:lang w:val="en-US" w:eastAsia="zh-CN"/>
        </w:rPr>
        <w:t>流向示值误差和正、反行程差</w:t>
      </w:r>
    </w:p>
    <w:p>
      <w:pPr>
        <w:pageBreakBefore w:val="0"/>
        <w:kinsoku/>
        <w:wordWrap/>
        <w:overflowPunct/>
        <w:topLinePunct w:val="0"/>
        <w:autoSpaceDE w:val="0"/>
        <w:autoSpaceDN w:val="0"/>
        <w:bidi w:val="0"/>
        <w:snapToGrid/>
        <w:spacing w:line="360" w:lineRule="auto"/>
        <w:outlineLvl w:val="9"/>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7.2.2.1 将海流计</w:t>
      </w:r>
      <w:r>
        <w:rPr>
          <w:rFonts w:hint="eastAsia" w:ascii="Times New Roman" w:hAnsi="Times New Roman" w:cs="Times New Roman"/>
          <w:color w:val="auto"/>
          <w:sz w:val="24"/>
          <w:szCs w:val="24"/>
          <w:highlight w:val="none"/>
          <w:lang w:val="en-US" w:eastAsia="zh-Hans"/>
        </w:rPr>
        <w:t>安装于</w:t>
      </w:r>
      <w:r>
        <w:rPr>
          <w:rFonts w:hint="eastAsia" w:cs="Times New Roman"/>
          <w:color w:val="auto"/>
          <w:sz w:val="24"/>
          <w:szCs w:val="24"/>
          <w:highlight w:val="none"/>
          <w:lang w:val="en-US" w:eastAsia="zh-CN"/>
        </w:rPr>
        <w:t>方位盘</w:t>
      </w:r>
      <w:r>
        <w:rPr>
          <w:rFonts w:hint="eastAsia" w:ascii="Times New Roman" w:hAnsi="Times New Roman" w:cs="Times New Roman"/>
          <w:color w:val="auto"/>
          <w:sz w:val="24"/>
          <w:szCs w:val="24"/>
          <w:highlight w:val="none"/>
          <w:lang w:eastAsia="zh-Hans"/>
        </w:rPr>
        <w:t>，</w:t>
      </w:r>
      <w:r>
        <w:rPr>
          <w:rFonts w:hint="eastAsia" w:ascii="Times New Roman" w:hAnsi="Times New Roman" w:cs="Times New Roman"/>
          <w:color w:val="auto"/>
          <w:sz w:val="24"/>
          <w:szCs w:val="24"/>
          <w:highlight w:val="none"/>
          <w:lang w:val="en-US" w:eastAsia="zh-Hans"/>
        </w:rPr>
        <w:t>头端固定于转盘，尾端固定于转盘</w:t>
      </w:r>
      <w:r>
        <w:rPr>
          <w:rFonts w:hint="eastAsia" w:cs="Times New Roman"/>
          <w:color w:val="auto"/>
          <w:sz w:val="24"/>
          <w:szCs w:val="24"/>
          <w:highlight w:val="none"/>
          <w:lang w:val="en-US" w:eastAsia="zh-Hans"/>
        </w:rPr>
        <w:t>的</w:t>
      </w:r>
      <w:r>
        <w:rPr>
          <w:rFonts w:hint="eastAsia" w:ascii="Times New Roman" w:hAnsi="Times New Roman" w:cs="Times New Roman"/>
          <w:color w:val="auto"/>
          <w:sz w:val="24"/>
          <w:szCs w:val="24"/>
          <w:highlight w:val="none"/>
          <w:lang w:val="en-US" w:eastAsia="zh-Hans"/>
        </w:rPr>
        <w:t>水平面以下、转动轴线上的某一点，使海流计</w:t>
      </w:r>
      <w:r>
        <w:rPr>
          <w:rFonts w:hint="eastAsia" w:cs="Times New Roman"/>
          <w:color w:val="auto"/>
          <w:sz w:val="24"/>
          <w:szCs w:val="24"/>
          <w:highlight w:val="none"/>
          <w:lang w:val="en-US" w:eastAsia="zh-Hans"/>
        </w:rPr>
        <w:t>倾斜角在</w:t>
      </w:r>
      <w:r>
        <w:rPr>
          <w:rFonts w:hint="default" w:cs="Times New Roman"/>
          <w:color w:val="auto"/>
          <w:sz w:val="24"/>
          <w:szCs w:val="24"/>
          <w:highlight w:val="none"/>
          <w:lang w:eastAsia="zh-Hans"/>
        </w:rPr>
        <w:t>(</w:t>
      </w:r>
      <w:r>
        <w:rPr>
          <w:rFonts w:hint="default" w:ascii="Times New Roman Regular" w:hAnsi="Times New Roman Regular" w:cs="Times New Roman Regular"/>
          <w:color w:val="auto"/>
          <w:sz w:val="24"/>
          <w:szCs w:val="24"/>
          <w:highlight w:val="none"/>
          <w:lang w:val="en-US" w:eastAsia="zh-CN"/>
        </w:rPr>
        <w:t>40</w:t>
      </w:r>
      <w:r>
        <w:rPr>
          <w:rFonts w:hint="default" w:ascii="Times New Roman Regular" w:hAnsi="Times New Roman Regular" w:cs="Times New Roman Regular"/>
          <w:color w:val="auto"/>
          <w:sz w:val="24"/>
          <w:szCs w:val="24"/>
          <w:highlight w:val="none"/>
          <w:lang w:val="en-US" w:eastAsia="zh-Hans"/>
        </w:rPr>
        <w:t>±</w:t>
      </w:r>
      <w:r>
        <w:rPr>
          <w:rFonts w:hint="default" w:ascii="Times New Roman Regular" w:hAnsi="Times New Roman Regular" w:cs="Times New Roman Regular"/>
          <w:color w:val="auto"/>
          <w:sz w:val="24"/>
          <w:szCs w:val="24"/>
          <w:highlight w:val="none"/>
          <w:lang w:eastAsia="zh-Hans"/>
        </w:rPr>
        <w:t>10)</w:t>
      </w:r>
      <w:r>
        <w:rPr>
          <w:rFonts w:hint="default" w:ascii="Times New Roman Regular" w:hAnsi="Times New Roman Regular" w:cs="Times New Roman Regular"/>
          <w:color w:val="auto"/>
          <w:sz w:val="24"/>
          <w:szCs w:val="24"/>
          <w:highlight w:val="none"/>
          <w:lang w:val="en-US" w:eastAsia="zh-Hans"/>
        </w:rPr>
        <w:t>°</w:t>
      </w:r>
      <w:r>
        <w:rPr>
          <w:rFonts w:hint="eastAsia" w:ascii="Times New Roman Regular" w:hAnsi="Times New Roman Regular" w:cs="Times New Roman Regular"/>
          <w:color w:val="auto"/>
          <w:sz w:val="24"/>
          <w:szCs w:val="24"/>
          <w:highlight w:val="none"/>
          <w:lang w:val="en-US" w:eastAsia="zh-Hans"/>
        </w:rPr>
        <w:t>范围内</w:t>
      </w:r>
      <w:r>
        <w:rPr>
          <w:rFonts w:hint="eastAsia" w:cs="Times New Roman"/>
          <w:color w:val="auto"/>
          <w:sz w:val="24"/>
          <w:szCs w:val="24"/>
          <w:highlight w:val="none"/>
          <w:lang w:val="en-US" w:eastAsia="zh-Hans"/>
        </w:rPr>
        <w:t>，</w:t>
      </w:r>
      <w:r>
        <w:rPr>
          <w:rFonts w:hint="default" w:ascii="Times New Roman" w:hAnsi="Times New Roman" w:cs="Times New Roman"/>
          <w:color w:val="auto"/>
          <w:sz w:val="24"/>
          <w:szCs w:val="24"/>
          <w:highlight w:val="none"/>
          <w:lang w:eastAsia="zh-CN"/>
        </w:rPr>
        <w:t>保持不晃动，随转盘转动。</w:t>
      </w:r>
    </w:p>
    <w:p>
      <w:pPr>
        <w:pageBreakBefore w:val="0"/>
        <w:kinsoku/>
        <w:wordWrap/>
        <w:overflowPunct/>
        <w:topLinePunct w:val="0"/>
        <w:autoSpaceDE w:val="0"/>
        <w:autoSpaceDN w:val="0"/>
        <w:bidi w:val="0"/>
        <w:snapToGrid/>
        <w:spacing w:line="360" w:lineRule="auto"/>
        <w:outlineLvl w:val="9"/>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7.2.2.2 转动转盘，使海流计</w:t>
      </w:r>
      <w:r>
        <w:rPr>
          <w:rFonts w:hint="eastAsia" w:ascii="Times New Roman" w:hAnsi="Times New Roman" w:cs="Times New Roman"/>
          <w:color w:val="auto"/>
          <w:sz w:val="24"/>
          <w:szCs w:val="24"/>
          <w:highlight w:val="none"/>
          <w:lang w:val="en-US" w:eastAsia="zh-Hans"/>
        </w:rPr>
        <w:t>头</w:t>
      </w:r>
      <w:r>
        <w:rPr>
          <w:rFonts w:hint="default" w:ascii="Times New Roman" w:hAnsi="Times New Roman" w:cs="Times New Roman"/>
          <w:color w:val="auto"/>
          <w:sz w:val="24"/>
          <w:szCs w:val="24"/>
          <w:highlight w:val="none"/>
          <w:lang w:eastAsia="zh-CN"/>
        </w:rPr>
        <w:t>端对准方位盘的0°，待稳定后进行</w:t>
      </w:r>
      <w:r>
        <w:rPr>
          <w:rFonts w:hint="eastAsia" w:ascii="Times New Roman" w:hAnsi="Times New Roman" w:cs="Times New Roman"/>
          <w:color w:val="auto"/>
          <w:sz w:val="24"/>
          <w:szCs w:val="24"/>
          <w:highlight w:val="none"/>
          <w:lang w:val="en-US" w:eastAsia="zh-Hans"/>
        </w:rPr>
        <w:t>连续</w:t>
      </w:r>
      <w:r>
        <w:rPr>
          <w:rFonts w:hint="default" w:ascii="Times New Roman" w:hAnsi="Times New Roman" w:cs="Times New Roman"/>
          <w:color w:val="auto"/>
          <w:sz w:val="24"/>
          <w:szCs w:val="24"/>
          <w:highlight w:val="none"/>
          <w:lang w:eastAsia="zh-CN"/>
        </w:rPr>
        <w:t>6</w:t>
      </w:r>
      <w:r>
        <w:rPr>
          <w:rFonts w:hint="eastAsia" w:ascii="Times New Roman" w:hAnsi="Times New Roman" w:cs="Times New Roman"/>
          <w:color w:val="auto"/>
          <w:sz w:val="24"/>
          <w:szCs w:val="24"/>
          <w:highlight w:val="none"/>
          <w:lang w:val="en-US" w:eastAsia="zh-Hans"/>
        </w:rPr>
        <w:t>个示值读数</w:t>
      </w:r>
      <w:r>
        <w:rPr>
          <w:rFonts w:hint="default" w:ascii="Times New Roman" w:hAnsi="Times New Roman" w:cs="Times New Roman"/>
          <w:color w:val="auto"/>
          <w:sz w:val="24"/>
          <w:szCs w:val="24"/>
          <w:highlight w:val="none"/>
          <w:lang w:eastAsia="zh-CN"/>
        </w:rPr>
        <w:t>的记录。然后将转盘顺时针转动30°，使海流计</w:t>
      </w:r>
      <w:r>
        <w:rPr>
          <w:rFonts w:hint="eastAsia" w:ascii="Times New Roman" w:hAnsi="Times New Roman" w:cs="Times New Roman"/>
          <w:color w:val="auto"/>
          <w:sz w:val="24"/>
          <w:szCs w:val="24"/>
          <w:highlight w:val="none"/>
          <w:lang w:val="en-US" w:eastAsia="zh-Hans"/>
        </w:rPr>
        <w:t>头</w:t>
      </w:r>
      <w:r>
        <w:rPr>
          <w:rFonts w:hint="default" w:ascii="Times New Roman" w:hAnsi="Times New Roman" w:cs="Times New Roman"/>
          <w:color w:val="auto"/>
          <w:sz w:val="24"/>
          <w:szCs w:val="24"/>
          <w:highlight w:val="none"/>
          <w:lang w:eastAsia="zh-CN"/>
        </w:rPr>
        <w:t>端对准方位盘的30°，进行30°点的</w:t>
      </w:r>
      <w:r>
        <w:rPr>
          <w:rFonts w:hint="eastAsia" w:ascii="Times New Roman" w:hAnsi="Times New Roman" w:cs="Times New Roman"/>
          <w:color w:val="auto"/>
          <w:sz w:val="24"/>
          <w:szCs w:val="24"/>
          <w:highlight w:val="none"/>
          <w:lang w:val="en-US" w:eastAsia="zh-Hans"/>
        </w:rPr>
        <w:t>校准</w:t>
      </w:r>
      <w:r>
        <w:rPr>
          <w:rFonts w:hint="default" w:ascii="Times New Roman" w:hAnsi="Times New Roman" w:cs="Times New Roman"/>
          <w:color w:val="auto"/>
          <w:sz w:val="24"/>
          <w:szCs w:val="24"/>
          <w:highlight w:val="none"/>
          <w:lang w:eastAsia="zh-CN"/>
        </w:rPr>
        <w:t>。</w:t>
      </w:r>
    </w:p>
    <w:p>
      <w:pPr>
        <w:spacing w:line="360" w:lineRule="auto"/>
        <w:outlineLvl w:val="9"/>
        <w:rPr>
          <w:rFonts w:hint="default" w:ascii="Times New Roman" w:hAnsi="Times New Roman" w:cs="Times New Roman"/>
          <w:color w:val="auto"/>
          <w:sz w:val="24"/>
          <w:szCs w:val="24"/>
          <w:highlight w:val="none"/>
          <w:lang w:val="en-US" w:eastAsia="zh-CN" w:bidi="ar-SA"/>
        </w:rPr>
      </w:pPr>
      <w:r>
        <w:rPr>
          <w:rFonts w:hint="default" w:ascii="Times New Roman" w:hAnsi="Times New Roman" w:cs="Times New Roman"/>
          <w:color w:val="auto"/>
          <w:sz w:val="24"/>
          <w:szCs w:val="24"/>
          <w:highlight w:val="none"/>
          <w:lang w:eastAsia="zh-CN"/>
        </w:rPr>
        <w:t>7.2.2.3 每隔30°一个校准点，按7.2.2.2依次进行校准。流向</w:t>
      </w:r>
      <w:r>
        <w:rPr>
          <w:rFonts w:hint="eastAsia" w:ascii="Times New Roman" w:hAnsi="Times New Roman" w:cs="Times New Roman"/>
          <w:color w:val="auto"/>
          <w:sz w:val="24"/>
          <w:szCs w:val="24"/>
          <w:highlight w:val="none"/>
          <w:lang w:val="en-US" w:eastAsia="zh-Hans"/>
        </w:rPr>
        <w:t>校准</w:t>
      </w:r>
      <w:r>
        <w:rPr>
          <w:rFonts w:hint="default" w:ascii="Times New Roman" w:hAnsi="Times New Roman" w:cs="Times New Roman"/>
          <w:color w:val="auto"/>
          <w:sz w:val="24"/>
          <w:szCs w:val="24"/>
          <w:highlight w:val="none"/>
          <w:lang w:eastAsia="zh-CN"/>
        </w:rPr>
        <w:t>要求顺时针（正转）、逆时针（反转）各</w:t>
      </w:r>
      <w:r>
        <w:rPr>
          <w:rFonts w:hint="eastAsia" w:ascii="Times New Roman" w:hAnsi="Times New Roman" w:cs="Times New Roman"/>
          <w:color w:val="auto"/>
          <w:sz w:val="24"/>
          <w:szCs w:val="24"/>
          <w:highlight w:val="none"/>
          <w:lang w:val="en-US" w:eastAsia="zh-Hans"/>
        </w:rPr>
        <w:t>校准</w:t>
      </w:r>
      <w:r>
        <w:rPr>
          <w:rFonts w:hint="default" w:ascii="Times New Roman" w:hAnsi="Times New Roman" w:cs="Times New Roman"/>
          <w:color w:val="auto"/>
          <w:sz w:val="24"/>
          <w:szCs w:val="24"/>
          <w:highlight w:val="none"/>
          <w:lang w:eastAsia="zh-CN"/>
        </w:rPr>
        <w:t>一周</w:t>
      </w:r>
      <w:r>
        <w:rPr>
          <w:rFonts w:hint="default" w:cs="Times New Roman"/>
          <w:color w:val="auto"/>
          <w:sz w:val="24"/>
          <w:szCs w:val="24"/>
          <w:highlight w:val="none"/>
          <w:lang w:eastAsia="zh-Hans"/>
        </w:rPr>
        <w:t>(</w:t>
      </w:r>
      <w:r>
        <w:rPr>
          <w:rFonts w:hint="default" w:ascii="Times New Roman" w:hAnsi="Times New Roman" w:cs="Times New Roman"/>
          <w:color w:val="auto"/>
          <w:sz w:val="24"/>
          <w:szCs w:val="24"/>
          <w:highlight w:val="none"/>
          <w:lang w:eastAsia="zh-CN"/>
        </w:rPr>
        <w:t>0°~360°</w:t>
      </w:r>
      <w:r>
        <w:rPr>
          <w:rFonts w:hint="default" w:ascii="Times New Roman Regular" w:hAnsi="Times New Roman Regular" w:cs="Times New Roman Regular"/>
          <w:color w:val="auto"/>
          <w:sz w:val="24"/>
          <w:szCs w:val="24"/>
          <w:highlight w:val="none"/>
          <w:lang w:eastAsia="zh-Hans"/>
        </w:rPr>
        <w:t>)</w:t>
      </w:r>
      <w:r>
        <w:rPr>
          <w:rFonts w:hint="default" w:ascii="Times New Roman" w:hAnsi="Times New Roman" w:cs="Times New Roman"/>
          <w:color w:val="auto"/>
          <w:sz w:val="24"/>
          <w:szCs w:val="24"/>
          <w:highlight w:val="none"/>
          <w:lang w:eastAsia="zh-CN"/>
        </w:rPr>
        <w:t>。流向标准值</w:t>
      </w:r>
      <w:r>
        <w:rPr>
          <w:rFonts w:hint="eastAsia" w:cs="Times New Roman"/>
          <w:color w:val="auto"/>
          <w:sz w:val="24"/>
          <w:szCs w:val="24"/>
          <w:highlight w:val="none"/>
          <w:lang w:val="en-US" w:eastAsia="zh-Hans"/>
        </w:rPr>
        <w:t>和海流计示值</w:t>
      </w:r>
      <w:r>
        <w:rPr>
          <w:rFonts w:hint="default" w:ascii="Times New Roman" w:hAnsi="Times New Roman" w:cs="Times New Roman"/>
          <w:color w:val="auto"/>
          <w:sz w:val="24"/>
          <w:szCs w:val="24"/>
          <w:highlight w:val="none"/>
          <w:lang w:eastAsia="zh-CN"/>
        </w:rPr>
        <w:t>的读数</w:t>
      </w:r>
      <w:r>
        <w:rPr>
          <w:rFonts w:hint="eastAsia" w:cs="Times New Roman"/>
          <w:color w:val="auto"/>
          <w:sz w:val="24"/>
          <w:szCs w:val="24"/>
          <w:highlight w:val="none"/>
          <w:lang w:val="en-US" w:eastAsia="zh-Hans"/>
        </w:rPr>
        <w:t>均记录</w:t>
      </w:r>
      <w:r>
        <w:rPr>
          <w:rFonts w:hint="default" w:ascii="Times New Roman" w:hAnsi="Times New Roman" w:cs="Times New Roman"/>
          <w:color w:val="auto"/>
          <w:sz w:val="24"/>
          <w:szCs w:val="24"/>
          <w:highlight w:val="none"/>
          <w:lang w:eastAsia="zh-CN"/>
        </w:rPr>
        <w:t>到0.1°。7.2.2.4 各校准点的流向示值误差应按式（1）计算。</w:t>
      </w:r>
    </w:p>
    <w:p>
      <w:pPr>
        <w:pageBreakBefore w:val="0"/>
        <w:kinsoku/>
        <w:wordWrap/>
        <w:overflowPunct/>
        <w:topLinePunct w:val="0"/>
        <w:autoSpaceDE w:val="0"/>
        <w:autoSpaceDN w:val="0"/>
        <w:bidi w:val="0"/>
        <w:snapToGrid/>
        <w:spacing w:line="360" w:lineRule="auto"/>
        <w:jc w:val="right"/>
        <w:outlineLvl w:val="9"/>
        <w:rPr>
          <w:rFonts w:hint="eastAsia" w:ascii="Times New Roman" w:hAnsi="Cambria Math" w:cs="Times New Roman"/>
          <w:i w:val="0"/>
          <w:iCs/>
          <w:color w:val="auto"/>
          <w:sz w:val="24"/>
          <w:szCs w:val="24"/>
          <w:highlight w:val="none"/>
          <w:lang w:eastAsia="zh-Hans"/>
        </w:rPr>
      </w:pPr>
      <w:r>
        <w:rPr>
          <w:rFonts w:hint="default" w:ascii="Times New Roman" w:hAnsi="Cambria Math" w:cs="Times New Roman"/>
          <w:i w:val="0"/>
          <w:iCs/>
          <w:color w:val="auto"/>
          <w:sz w:val="24"/>
          <w:szCs w:val="24"/>
          <w:highlight w:val="none"/>
        </w:rPr>
        <w:t xml:space="preserve">  </w:t>
      </w:r>
      <w:r>
        <w:rPr>
          <w:rFonts w:hint="eastAsia"/>
          <w:position w:val="-14"/>
        </w:rPr>
        <w:object>
          <v:shape id="_x0000_i1041" o:spt="75" alt="" type="#_x0000_t75" style="height:18.25pt;width:65.6pt;" o:ole="t" filled="f" o:preferrelative="t" stroked="f" coordsize="21600,21600">
            <v:path/>
            <v:fill on="f" focussize="0,0"/>
            <v:stroke on="f"/>
            <v:imagedata r:id="rId16" o:title=""/>
            <o:lock v:ext="edit" aspectratio="t"/>
            <w10:wrap type="none"/>
            <w10:anchorlock/>
          </v:shape>
          <o:OLEObject Type="Embed" ProgID="Equation.3" ShapeID="_x0000_i1041" DrawAspect="Content" ObjectID="_1468075725" r:id="rId15">
            <o:LockedField>false</o:LockedField>
          </o:OLEObject>
        </w:object>
      </w:r>
      <w:r>
        <w:rPr>
          <w:rFonts w:hint="default" w:ascii="Times New Roman" w:hAnsi="Cambria Math" w:cs="Times New Roman"/>
          <w:i w:val="0"/>
          <w:iCs/>
          <w:color w:val="auto"/>
          <w:sz w:val="24"/>
          <w:szCs w:val="24"/>
          <w:highlight w:val="none"/>
        </w:rPr>
        <w:t xml:space="preserve">        </w:t>
      </w:r>
      <w:r>
        <w:rPr>
          <w:rFonts w:hint="eastAsia" w:hAnsi="Cambria Math" w:cs="Times New Roman"/>
          <w:i w:val="0"/>
          <w:iCs/>
          <w:color w:val="auto"/>
          <w:sz w:val="24"/>
          <w:szCs w:val="24"/>
          <w:highlight w:val="none"/>
          <w:lang w:val="en-US" w:eastAsia="zh-CN"/>
        </w:rPr>
        <w:t xml:space="preserve">   </w:t>
      </w:r>
      <w:r>
        <w:rPr>
          <w:rFonts w:hint="default" w:ascii="Times New Roman" w:hAnsi="Cambria Math" w:cs="Times New Roman"/>
          <w:i w:val="0"/>
          <w:iCs/>
          <w:color w:val="auto"/>
          <w:sz w:val="24"/>
          <w:szCs w:val="24"/>
          <w:highlight w:val="none"/>
        </w:rPr>
        <w:t xml:space="preserve">             </w:t>
      </w:r>
      <w:r>
        <w:rPr>
          <w:rFonts w:hint="eastAsia" w:ascii="Times New Roman" w:hAnsi="Cambria Math" w:cs="Times New Roman"/>
          <w:i w:val="0"/>
          <w:iCs/>
          <w:color w:val="auto"/>
          <w:sz w:val="24"/>
          <w:szCs w:val="24"/>
          <w:highlight w:val="none"/>
          <w:lang w:eastAsia="zh-Hans"/>
        </w:rPr>
        <w:t>（</w:t>
      </w:r>
      <w:r>
        <w:rPr>
          <w:rFonts w:hint="default" w:hAnsi="Cambria Math" w:cs="Times New Roman"/>
          <w:i w:val="0"/>
          <w:iCs/>
          <w:color w:val="auto"/>
          <w:sz w:val="24"/>
          <w:szCs w:val="24"/>
          <w:highlight w:val="none"/>
          <w:lang w:eastAsia="zh-Hans"/>
        </w:rPr>
        <w:t>1</w:t>
      </w:r>
      <w:r>
        <w:rPr>
          <w:rFonts w:hint="eastAsia" w:ascii="Times New Roman" w:hAnsi="Cambria Math" w:cs="Times New Roman"/>
          <w:i w:val="0"/>
          <w:iCs/>
          <w:color w:val="auto"/>
          <w:sz w:val="24"/>
          <w:szCs w:val="24"/>
          <w:highlight w:val="none"/>
          <w:lang w:eastAsia="zh-Hans"/>
        </w:rPr>
        <w:t>）</w:t>
      </w:r>
    </w:p>
    <w:p>
      <w:pPr>
        <w:pStyle w:val="38"/>
      </w:pPr>
    </w:p>
    <w:p>
      <w:pPr>
        <w:pStyle w:val="38"/>
        <w:tabs>
          <w:tab w:val="center" w:pos="4201"/>
          <w:tab w:val="right" w:leader="dot" w:pos="9298"/>
        </w:tabs>
        <w:rPr>
          <w:rFonts w:hint="default" w:ascii="Times New Roman" w:hAnsi="Times New Roman" w:eastAsia="Times New Roman" w:cs="Times New Roman"/>
          <w:color w:val="auto"/>
          <w:sz w:val="24"/>
          <w:szCs w:val="24"/>
          <w:highlight w:val="none"/>
          <w:lang w:val="en-US" w:eastAsia="zh-CN" w:bidi="ar-SA"/>
        </w:rPr>
      </w:pPr>
      <w:r>
        <w:rPr>
          <w:rFonts w:hint="eastAsia" w:ascii="Times New Roman" w:hAnsi="Times New Roman" w:eastAsia="Times New Roman" w:cs="Times New Roman"/>
          <w:color w:val="auto"/>
          <w:sz w:val="24"/>
          <w:szCs w:val="24"/>
          <w:highlight w:val="none"/>
          <w:lang w:val="en-US" w:eastAsia="zh-CN" w:bidi="ar-SA"/>
        </w:rPr>
        <w:t>式中：</w:t>
      </w:r>
    </w:p>
    <w:p>
      <w:pPr>
        <w:pStyle w:val="38"/>
        <w:tabs>
          <w:tab w:val="center" w:pos="4201"/>
          <w:tab w:val="right" w:leader="dot" w:pos="9298"/>
        </w:tabs>
        <w:rPr>
          <w:rFonts w:hint="default" w:ascii="Times New Roman" w:hAnsi="Times New Roman" w:eastAsia="Times New Roman" w:cs="Times New Roman"/>
          <w:color w:val="auto"/>
          <w:sz w:val="24"/>
          <w:szCs w:val="24"/>
          <w:highlight w:val="none"/>
          <w:lang w:val="en-US" w:eastAsia="zh-CN" w:bidi="ar-SA"/>
        </w:rPr>
      </w:pPr>
      <w:r>
        <w:drawing>
          <wp:inline distT="0" distB="0" distL="114300" distR="114300">
            <wp:extent cx="276225" cy="238125"/>
            <wp:effectExtent l="0" t="0" r="9525" b="8255"/>
            <wp:docPr id="1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8"/>
                    <pic:cNvPicPr>
                      <a:picLocks noChangeAspect="1"/>
                    </pic:cNvPicPr>
                  </pic:nvPicPr>
                  <pic:blipFill>
                    <a:blip r:embed="rId17"/>
                    <a:stretch>
                      <a:fillRect/>
                    </a:stretch>
                  </pic:blipFill>
                  <pic:spPr>
                    <a:xfrm>
                      <a:off x="0" y="0"/>
                      <a:ext cx="276225" cy="238125"/>
                    </a:xfrm>
                    <a:prstGeom prst="rect">
                      <a:avLst/>
                    </a:prstGeom>
                    <a:noFill/>
                    <a:ln>
                      <a:noFill/>
                    </a:ln>
                  </pic:spPr>
                </pic:pic>
              </a:graphicData>
            </a:graphic>
          </wp:inline>
        </w:drawing>
      </w:r>
      <w:r>
        <w:rPr>
          <w:rFonts w:hint="eastAsia" w:ascii="Times New Roman" w:hAnsi="Times New Roman" w:eastAsia="Times New Roman" w:cs="Times New Roman"/>
          <w:color w:val="auto"/>
          <w:sz w:val="24"/>
          <w:szCs w:val="24"/>
          <w:highlight w:val="none"/>
          <w:lang w:val="en-US" w:eastAsia="zh-CN" w:bidi="ar-SA"/>
        </w:rPr>
        <w:t>——</w:t>
      </w:r>
      <w:r>
        <w:rPr>
          <w:rFonts w:hint="eastAsia" w:ascii="宋体" w:hAnsi="宋体" w:eastAsia="宋体" w:cs="宋体"/>
          <w:color w:val="auto"/>
          <w:sz w:val="24"/>
          <w:szCs w:val="24"/>
          <w:highlight w:val="none"/>
          <w:lang w:val="en-US" w:eastAsia="zh-CN" w:bidi="ar-SA"/>
        </w:rPr>
        <w:t>第</w:t>
      </w:r>
      <w:r>
        <w:rPr>
          <w:rFonts w:hint="eastAsia" w:ascii="宋体" w:hAnsi="宋体" w:eastAsia="宋体" w:cs="宋体"/>
          <w:i/>
          <w:iCs/>
          <w:color w:val="auto"/>
          <w:sz w:val="24"/>
          <w:szCs w:val="24"/>
          <w:highlight w:val="none"/>
          <w:lang w:val="en-US" w:eastAsia="zh-CN" w:bidi="ar-SA"/>
        </w:rPr>
        <w:t>j</w:t>
      </w:r>
      <w:r>
        <w:rPr>
          <w:rFonts w:hint="eastAsia" w:ascii="宋体" w:hAnsi="宋体" w:eastAsia="宋体" w:cs="宋体"/>
          <w:color w:val="auto"/>
          <w:sz w:val="24"/>
          <w:szCs w:val="24"/>
          <w:highlight w:val="none"/>
          <w:lang w:val="en-US" w:eastAsia="zh-CN" w:bidi="ar-SA"/>
        </w:rPr>
        <w:t>个流向校准点海流计的流向示值误差</w:t>
      </w:r>
      <w:r>
        <w:rPr>
          <w:rFonts w:hint="eastAsia" w:ascii="Times New Roman" w:hAnsi="Times New Roman" w:eastAsia="Times New Roman" w:cs="Times New Roman"/>
          <w:color w:val="auto"/>
          <w:sz w:val="24"/>
          <w:szCs w:val="24"/>
          <w:highlight w:val="none"/>
          <w:lang w:val="en-US" w:eastAsia="zh-CN" w:bidi="ar-SA"/>
        </w:rPr>
        <w:t>，</w:t>
      </w:r>
      <w:r>
        <w:rPr>
          <w:rFonts w:hint="default" w:ascii="Times New Roman" w:hAnsi="Times New Roman" w:cs="Times New Roman"/>
          <w:color w:val="auto"/>
          <w:sz w:val="24"/>
          <w:szCs w:val="24"/>
          <w:highlight w:val="none"/>
          <w:lang w:eastAsia="zh-CN"/>
        </w:rPr>
        <w:t>°</w:t>
      </w:r>
      <w:r>
        <w:rPr>
          <w:rFonts w:hint="eastAsia" w:ascii="Times New Roman" w:hAnsi="Times New Roman" w:eastAsia="Times New Roman" w:cs="Times New Roman"/>
          <w:color w:val="auto"/>
          <w:sz w:val="24"/>
          <w:szCs w:val="24"/>
          <w:highlight w:val="none"/>
          <w:lang w:val="en-US" w:eastAsia="zh-CN" w:bidi="ar-SA"/>
        </w:rPr>
        <w:t>；</w:t>
      </w:r>
    </w:p>
    <w:p>
      <w:pPr>
        <w:pStyle w:val="38"/>
        <w:tabs>
          <w:tab w:val="center" w:pos="4201"/>
          <w:tab w:val="right" w:leader="dot" w:pos="9298"/>
        </w:tabs>
        <w:rPr>
          <w:rFonts w:hint="eastAsia" w:ascii="Times New Roman" w:hAnsi="Times New Roman" w:eastAsia="Times New Roman" w:cs="Times New Roman"/>
          <w:color w:val="auto"/>
          <w:sz w:val="24"/>
          <w:szCs w:val="24"/>
          <w:highlight w:val="none"/>
          <w:lang w:val="en-US" w:eastAsia="zh-CN" w:bidi="ar-SA"/>
        </w:rPr>
      </w:pPr>
      <w:r>
        <w:drawing>
          <wp:inline distT="0" distB="0" distL="114300" distR="114300">
            <wp:extent cx="180975" cy="238125"/>
            <wp:effectExtent l="0" t="0" r="9525" b="825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8"/>
                    <a:stretch>
                      <a:fillRect/>
                    </a:stretch>
                  </pic:blipFill>
                  <pic:spPr>
                    <a:xfrm>
                      <a:off x="0" y="0"/>
                      <a:ext cx="180975" cy="238125"/>
                    </a:xfrm>
                    <a:prstGeom prst="rect">
                      <a:avLst/>
                    </a:prstGeom>
                    <a:noFill/>
                    <a:ln>
                      <a:noFill/>
                    </a:ln>
                  </pic:spPr>
                </pic:pic>
              </a:graphicData>
            </a:graphic>
          </wp:inline>
        </w:drawing>
      </w:r>
      <w:r>
        <w:rPr>
          <w:rFonts w:hint="eastAsia" w:ascii="Times New Roman" w:hAnsi="Times New Roman" w:eastAsia="Times New Roman" w:cs="Times New Roman"/>
          <w:color w:val="auto"/>
          <w:sz w:val="24"/>
          <w:szCs w:val="24"/>
          <w:highlight w:val="none"/>
          <w:lang w:val="en-US" w:eastAsia="zh-CN" w:bidi="ar-SA"/>
        </w:rPr>
        <w:t>——</w:t>
      </w:r>
      <w:r>
        <w:rPr>
          <w:rFonts w:hint="eastAsia" w:ascii="宋体" w:hAnsi="宋体" w:eastAsia="宋体" w:cs="宋体"/>
          <w:color w:val="auto"/>
          <w:sz w:val="24"/>
          <w:szCs w:val="24"/>
          <w:highlight w:val="none"/>
          <w:lang w:val="en-US" w:eastAsia="zh-CN" w:bidi="ar-SA"/>
        </w:rPr>
        <w:t>第</w:t>
      </w:r>
      <w:r>
        <w:rPr>
          <w:rFonts w:hint="eastAsia" w:ascii="宋体" w:hAnsi="宋体" w:eastAsia="宋体" w:cs="宋体"/>
          <w:i/>
          <w:iCs/>
          <w:color w:val="auto"/>
          <w:sz w:val="24"/>
          <w:szCs w:val="24"/>
          <w:highlight w:val="none"/>
          <w:lang w:val="en-US" w:eastAsia="zh-CN" w:bidi="ar-SA"/>
        </w:rPr>
        <w:t>j</w:t>
      </w:r>
      <w:r>
        <w:rPr>
          <w:rFonts w:hint="eastAsia" w:ascii="宋体" w:hAnsi="宋体" w:eastAsia="宋体" w:cs="宋体"/>
          <w:color w:val="auto"/>
          <w:sz w:val="24"/>
          <w:szCs w:val="24"/>
          <w:highlight w:val="none"/>
          <w:lang w:val="en-US" w:eastAsia="zh-CN" w:bidi="ar-SA"/>
        </w:rPr>
        <w:t>个流向校准点海流计连续</w:t>
      </w:r>
      <w:r>
        <w:rPr>
          <w:rFonts w:hint="eastAsia" w:ascii="宋体" w:hAnsi="宋体" w:eastAsia="宋体" w:cs="宋体"/>
          <w:color w:val="auto"/>
          <w:sz w:val="24"/>
          <w:szCs w:val="24"/>
          <w:highlight w:val="none"/>
          <w:lang w:eastAsia="zh-CN" w:bidi="ar-SA"/>
        </w:rPr>
        <w:t>6</w:t>
      </w:r>
      <w:r>
        <w:rPr>
          <w:rFonts w:hint="eastAsia" w:ascii="宋体" w:hAnsi="宋体" w:eastAsia="宋体" w:cs="宋体"/>
          <w:color w:val="auto"/>
          <w:sz w:val="24"/>
          <w:szCs w:val="24"/>
          <w:highlight w:val="none"/>
          <w:lang w:val="en-US" w:eastAsia="zh-CN" w:bidi="ar-SA"/>
        </w:rPr>
        <w:t>个流向示值的算术平均值</w:t>
      </w:r>
      <w:r>
        <w:rPr>
          <w:rFonts w:hint="eastAsia" w:ascii="Times New Roman" w:hAnsi="Times New Roman" w:eastAsia="Times New Roman" w:cs="Times New Roman"/>
          <w:color w:val="auto"/>
          <w:sz w:val="24"/>
          <w:szCs w:val="24"/>
          <w:highlight w:val="none"/>
          <w:lang w:val="en-US" w:eastAsia="zh-CN" w:bidi="ar-SA"/>
        </w:rPr>
        <w:t>，</w:t>
      </w:r>
      <w:r>
        <w:rPr>
          <w:rFonts w:hint="default" w:ascii="Times New Roman" w:hAnsi="Times New Roman" w:cs="Times New Roman"/>
          <w:color w:val="auto"/>
          <w:sz w:val="24"/>
          <w:szCs w:val="24"/>
          <w:highlight w:val="none"/>
          <w:lang w:eastAsia="zh-CN"/>
        </w:rPr>
        <w:t>°</w:t>
      </w:r>
      <w:r>
        <w:rPr>
          <w:rFonts w:hint="eastAsia" w:ascii="Times New Roman" w:hAnsi="Times New Roman" w:eastAsia="Times New Roman" w:cs="Times New Roman"/>
          <w:color w:val="auto"/>
          <w:sz w:val="24"/>
          <w:szCs w:val="24"/>
          <w:highlight w:val="none"/>
          <w:lang w:val="en-US" w:eastAsia="zh-CN" w:bidi="ar-SA"/>
        </w:rPr>
        <w:t>；</w:t>
      </w:r>
    </w:p>
    <w:p>
      <w:pPr>
        <w:pageBreakBefore w:val="0"/>
        <w:kinsoku/>
        <w:wordWrap/>
        <w:overflowPunct/>
        <w:topLinePunct w:val="0"/>
        <w:autoSpaceDE w:val="0"/>
        <w:autoSpaceDN w:val="0"/>
        <w:bidi w:val="0"/>
        <w:snapToGrid/>
        <w:spacing w:line="360" w:lineRule="auto"/>
        <w:ind w:firstLine="420" w:firstLineChars="200"/>
        <w:outlineLvl w:val="9"/>
        <w:rPr>
          <w:rFonts w:hint="eastAsia" w:ascii="Times New Roman" w:hAnsi="Times New Roman" w:cs="Times New Roman"/>
          <w:color w:val="auto"/>
          <w:sz w:val="24"/>
          <w:szCs w:val="24"/>
          <w:highlight w:val="none"/>
          <w:lang w:val="en-US" w:eastAsia="zh-CN"/>
        </w:rPr>
      </w:pPr>
      <w:r>
        <w:drawing>
          <wp:inline distT="0" distB="0" distL="114300" distR="114300">
            <wp:extent cx="228600" cy="238125"/>
            <wp:effectExtent l="0" t="0" r="0" b="825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9"/>
                    <a:stretch>
                      <a:fillRect/>
                    </a:stretch>
                  </pic:blipFill>
                  <pic:spPr>
                    <a:xfrm>
                      <a:off x="0" y="0"/>
                      <a:ext cx="228600" cy="238125"/>
                    </a:xfrm>
                    <a:prstGeom prst="rect">
                      <a:avLst/>
                    </a:prstGeom>
                    <a:noFill/>
                    <a:ln>
                      <a:noFill/>
                    </a:ln>
                  </pic:spPr>
                </pic:pic>
              </a:graphicData>
            </a:graphic>
          </wp:inline>
        </w:drawing>
      </w:r>
      <w:r>
        <w:rPr>
          <w:rFonts w:hint="eastAsia" w:ascii="Times New Roman" w:hAnsi="Times New Roman" w:eastAsia="Times New Roman" w:cs="Times New Roman"/>
          <w:color w:val="auto"/>
          <w:sz w:val="24"/>
          <w:szCs w:val="24"/>
          <w:highlight w:val="none"/>
          <w:lang w:val="en-US" w:eastAsia="zh-CN" w:bidi="ar-SA"/>
        </w:rPr>
        <w:t>——</w:t>
      </w:r>
      <w:r>
        <w:rPr>
          <w:rFonts w:hint="eastAsia" w:ascii="Times New Roman" w:hAnsi="Times New Roman" w:cs="Times New Roman"/>
          <w:color w:val="auto"/>
          <w:sz w:val="24"/>
          <w:szCs w:val="24"/>
          <w:highlight w:val="none"/>
          <w:lang w:val="en-US" w:eastAsia="zh-CN"/>
        </w:rPr>
        <w:t>第</w:t>
      </w:r>
      <w:r>
        <w:rPr>
          <w:rFonts w:hint="default" w:ascii="Times New Roman Italic" w:hAnsi="Times New Roman Italic" w:cs="Times New Roman Italic"/>
          <w:i/>
          <w:iCs/>
          <w:color w:val="auto"/>
          <w:sz w:val="24"/>
          <w:szCs w:val="24"/>
          <w:highlight w:val="none"/>
          <w:lang w:val="en-US" w:eastAsia="zh-CN"/>
        </w:rPr>
        <w:t>j</w:t>
      </w:r>
      <w:r>
        <w:rPr>
          <w:rFonts w:hint="eastAsia" w:ascii="Times New Roman" w:hAnsi="Times New Roman" w:cs="Times New Roman"/>
          <w:color w:val="auto"/>
          <w:sz w:val="24"/>
          <w:szCs w:val="24"/>
          <w:highlight w:val="none"/>
          <w:lang w:val="en-US" w:eastAsia="zh-CN"/>
        </w:rPr>
        <w:t>个流向</w:t>
      </w:r>
      <w:r>
        <w:rPr>
          <w:rFonts w:hint="default" w:ascii="Times New Roman" w:hAnsi="Times New Roman" w:cs="Times New Roman"/>
          <w:color w:val="auto"/>
          <w:sz w:val="24"/>
          <w:szCs w:val="24"/>
          <w:highlight w:val="none"/>
          <w:lang w:val="en-US" w:eastAsia="zh-CN"/>
        </w:rPr>
        <w:t>校准</w:t>
      </w:r>
      <w:r>
        <w:rPr>
          <w:rFonts w:hint="eastAsia" w:ascii="Times New Roman" w:hAnsi="Times New Roman" w:cs="Times New Roman"/>
          <w:color w:val="auto"/>
          <w:sz w:val="24"/>
          <w:szCs w:val="24"/>
          <w:highlight w:val="none"/>
          <w:lang w:val="en-US" w:eastAsia="zh-CN"/>
        </w:rPr>
        <w:t>点流向标准器连续</w:t>
      </w:r>
      <w:r>
        <w:rPr>
          <w:rFonts w:hint="default" w:ascii="Times New Roman" w:hAnsi="Times New Roman" w:cs="Times New Roman"/>
          <w:color w:val="auto"/>
          <w:sz w:val="24"/>
          <w:szCs w:val="24"/>
          <w:highlight w:val="none"/>
          <w:lang w:eastAsia="zh-CN"/>
        </w:rPr>
        <w:t>6</w:t>
      </w:r>
      <w:r>
        <w:rPr>
          <w:rFonts w:hint="eastAsia" w:ascii="Times New Roman" w:hAnsi="Times New Roman" w:cs="Times New Roman"/>
          <w:color w:val="auto"/>
          <w:sz w:val="24"/>
          <w:szCs w:val="24"/>
          <w:highlight w:val="none"/>
          <w:lang w:val="en-US" w:eastAsia="zh-CN"/>
        </w:rPr>
        <w:t>个示值的算术平均值，</w:t>
      </w:r>
      <w:r>
        <w:rPr>
          <w:rFonts w:hint="default"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CN"/>
        </w:rPr>
        <w:t>。</w:t>
      </w:r>
    </w:p>
    <w:p>
      <w:pPr>
        <w:pageBreakBefore w:val="0"/>
        <w:kinsoku/>
        <w:wordWrap/>
        <w:overflowPunct/>
        <w:topLinePunct w:val="0"/>
        <w:autoSpaceDE w:val="0"/>
        <w:autoSpaceDN w:val="0"/>
        <w:bidi w:val="0"/>
        <w:snapToGrid/>
        <w:spacing w:line="360" w:lineRule="auto"/>
        <w:outlineLvl w:val="9"/>
        <w:rPr>
          <w:rFonts w:hint="eastAsia"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val="en-US" w:eastAsia="zh-CN"/>
        </w:rPr>
        <w:t>7.2.2.5</w:t>
      </w:r>
      <w:r>
        <w:rPr>
          <w:rFonts w:hint="default" w:ascii="Times New Roman" w:hAnsi="Times New Roman" w:cs="Times New Roman"/>
          <w:color w:val="auto"/>
          <w:sz w:val="24"/>
          <w:szCs w:val="24"/>
          <w:highlight w:val="none"/>
          <w:lang w:eastAsia="zh-CN"/>
        </w:rPr>
        <w:t xml:space="preserve"> 各校准点的</w:t>
      </w:r>
      <w:r>
        <w:rPr>
          <w:rFonts w:hint="eastAsia" w:ascii="Times New Roman" w:hAnsi="Times New Roman" w:cs="Times New Roman"/>
          <w:color w:val="auto"/>
          <w:sz w:val="24"/>
          <w:szCs w:val="24"/>
          <w:highlight w:val="none"/>
          <w:lang w:val="en-US" w:eastAsia="zh-Hans"/>
        </w:rPr>
        <w:t>正、反行程差</w:t>
      </w:r>
      <w:r>
        <w:rPr>
          <w:rFonts w:hint="eastAsia" w:cs="Times New Roman"/>
          <w:color w:val="auto"/>
          <w:sz w:val="24"/>
          <w:szCs w:val="24"/>
          <w:highlight w:val="none"/>
          <w:lang w:val="en-US" w:eastAsia="zh-CN"/>
        </w:rPr>
        <w:t>应按式（2）计算</w:t>
      </w:r>
      <w:r>
        <w:rPr>
          <w:rFonts w:hint="default" w:ascii="Times New Roman" w:hAnsi="Times New Roman" w:cs="Times New Roman"/>
          <w:color w:val="auto"/>
          <w:sz w:val="24"/>
          <w:szCs w:val="24"/>
          <w:highlight w:val="none"/>
          <w:lang w:val="en-US" w:eastAsia="zh-CN"/>
        </w:rPr>
        <w:t>。</w:t>
      </w:r>
    </w:p>
    <w:p>
      <w:pPr>
        <w:pageBreakBefore w:val="0"/>
        <w:kinsoku/>
        <w:wordWrap/>
        <w:overflowPunct/>
        <w:topLinePunct w:val="0"/>
        <w:autoSpaceDE w:val="0"/>
        <w:autoSpaceDN w:val="0"/>
        <w:bidi w:val="0"/>
        <w:snapToGrid/>
        <w:spacing w:line="360" w:lineRule="auto"/>
        <w:jc w:val="right"/>
        <w:outlineLvl w:val="9"/>
        <w:rPr>
          <w:rFonts w:hint="eastAsia" w:ascii="Times New Roman" w:hAnsi="Cambria Math" w:cs="Times New Roman"/>
          <w:i w:val="0"/>
          <w:iCs/>
          <w:color w:val="auto"/>
          <w:sz w:val="24"/>
          <w:szCs w:val="24"/>
          <w:highlight w:val="none"/>
          <w:lang w:eastAsia="zh-Hans"/>
        </w:rPr>
      </w:pPr>
      <w:r>
        <w:rPr>
          <w:rFonts w:hint="default" w:ascii="Times New Roman" w:hAnsi="Cambria Math" w:cs="Times New Roman"/>
          <w:i w:val="0"/>
          <w:iCs/>
          <w:color w:val="auto"/>
          <w:sz w:val="24"/>
          <w:szCs w:val="24"/>
          <w:highlight w:val="none"/>
        </w:rPr>
        <w:t xml:space="preserve">  </w:t>
      </w:r>
      <w:r>
        <w:rPr>
          <w:rFonts w:hint="eastAsia"/>
          <w:position w:val="-14"/>
        </w:rPr>
        <w:object>
          <v:shape id="_x0000_i1045" o:spt="75" alt="" type="#_x0000_t75" style="height:16.55pt;width:64.75pt;" o:ole="t" filled="f" o:preferrelative="t" stroked="f" coordsize="21600,21600">
            <v:path/>
            <v:fill on="f" focussize="0,0"/>
            <v:stroke on="f"/>
            <v:imagedata r:id="rId21" o:title=""/>
            <o:lock v:ext="edit" aspectratio="t"/>
            <w10:wrap type="none"/>
            <w10:anchorlock/>
          </v:shape>
          <o:OLEObject Type="Embed" ProgID="Equation.3" ShapeID="_x0000_i1045" DrawAspect="Content" ObjectID="_1468075726" r:id="rId20">
            <o:LockedField>false</o:LockedField>
          </o:OLEObject>
        </w:object>
      </w:r>
      <w:r>
        <w:rPr>
          <w:rFonts w:hint="default" w:ascii="Times New Roman" w:hAnsi="Cambria Math" w:cs="Times New Roman"/>
          <w:i w:val="0"/>
          <w:iCs/>
          <w:color w:val="auto"/>
          <w:sz w:val="24"/>
          <w:szCs w:val="24"/>
          <w:highlight w:val="none"/>
        </w:rPr>
        <w:t xml:space="preserve">   </w:t>
      </w:r>
      <w:r>
        <w:rPr>
          <w:rFonts w:hint="eastAsia" w:hAnsi="Cambria Math" w:cs="Times New Roman"/>
          <w:i w:val="0"/>
          <w:iCs/>
          <w:color w:val="auto"/>
          <w:sz w:val="24"/>
          <w:szCs w:val="24"/>
          <w:highlight w:val="none"/>
          <w:lang w:val="en-US" w:eastAsia="zh-CN"/>
        </w:rPr>
        <w:t xml:space="preserve"> </w:t>
      </w:r>
      <w:r>
        <w:rPr>
          <w:rFonts w:hint="default" w:ascii="Times New Roman" w:hAnsi="Cambria Math" w:cs="Times New Roman"/>
          <w:i w:val="0"/>
          <w:iCs/>
          <w:color w:val="auto"/>
          <w:sz w:val="24"/>
          <w:szCs w:val="24"/>
          <w:highlight w:val="none"/>
        </w:rPr>
        <w:t xml:space="preserve">                   </w:t>
      </w:r>
      <w:r>
        <w:rPr>
          <w:rFonts w:hint="eastAsia" w:ascii="Times New Roman" w:hAnsi="Cambria Math" w:cs="Times New Roman"/>
          <w:i w:val="0"/>
          <w:iCs/>
          <w:color w:val="auto"/>
          <w:sz w:val="24"/>
          <w:szCs w:val="24"/>
          <w:highlight w:val="none"/>
          <w:lang w:eastAsia="zh-Hans"/>
        </w:rPr>
        <w:t>（</w:t>
      </w:r>
      <w:r>
        <w:rPr>
          <w:rFonts w:hint="default" w:ascii="Times New Roman" w:hAnsi="Cambria Math" w:cs="Times New Roman"/>
          <w:i w:val="0"/>
          <w:iCs/>
          <w:color w:val="auto"/>
          <w:sz w:val="24"/>
          <w:szCs w:val="24"/>
          <w:highlight w:val="none"/>
          <w:lang w:eastAsia="zh-Hans"/>
        </w:rPr>
        <w:t>2</w:t>
      </w:r>
      <w:r>
        <w:rPr>
          <w:rFonts w:hint="eastAsia" w:ascii="Times New Roman" w:hAnsi="Cambria Math" w:cs="Times New Roman"/>
          <w:i w:val="0"/>
          <w:iCs/>
          <w:color w:val="auto"/>
          <w:sz w:val="24"/>
          <w:szCs w:val="24"/>
          <w:highlight w:val="none"/>
          <w:lang w:eastAsia="zh-Hans"/>
        </w:rPr>
        <w:t>）</w:t>
      </w:r>
    </w:p>
    <w:p>
      <w:pPr>
        <w:pageBreakBefore w:val="0"/>
        <w:kinsoku/>
        <w:wordWrap/>
        <w:overflowPunct/>
        <w:topLinePunct w:val="0"/>
        <w:autoSpaceDE w:val="0"/>
        <w:autoSpaceDN w:val="0"/>
        <w:bidi w:val="0"/>
        <w:snapToGrid/>
        <w:spacing w:line="360" w:lineRule="auto"/>
        <w:ind w:firstLine="720" w:firstLineChars="300"/>
        <w:outlineLvl w:val="9"/>
        <w:rPr>
          <w:rFonts w:hint="eastAsia" w:ascii="Times New Roman" w:hAnsi="Cambria Math" w:cs="Times New Roman"/>
          <w:i w:val="0"/>
          <w:iCs/>
          <w:color w:val="auto"/>
          <w:sz w:val="24"/>
          <w:szCs w:val="24"/>
          <w:highlight w:val="none"/>
          <w:lang w:val="en-US" w:eastAsia="zh-Hans"/>
        </w:rPr>
      </w:pPr>
      <w:r>
        <w:rPr>
          <w:rFonts w:hint="eastAsia" w:ascii="Times New Roman" w:hAnsi="Cambria Math" w:cs="Times New Roman"/>
          <w:i w:val="0"/>
          <w:iCs/>
          <w:color w:val="auto"/>
          <w:sz w:val="24"/>
          <w:szCs w:val="24"/>
          <w:highlight w:val="none"/>
          <w:lang w:val="en-US" w:eastAsia="zh-Hans"/>
        </w:rPr>
        <w:t>式中：</w:t>
      </w:r>
    </w:p>
    <w:p>
      <w:pPr>
        <w:pageBreakBefore w:val="0"/>
        <w:kinsoku/>
        <w:wordWrap/>
        <w:overflowPunct/>
        <w:topLinePunct w:val="0"/>
        <w:autoSpaceDE w:val="0"/>
        <w:autoSpaceDN w:val="0"/>
        <w:bidi w:val="0"/>
        <w:snapToGrid/>
        <w:spacing w:line="360" w:lineRule="auto"/>
        <w:ind w:firstLine="630" w:firstLineChars="300"/>
        <w:outlineLvl w:val="9"/>
        <w:rPr>
          <w:rFonts w:hint="eastAsia" w:hAnsi="Cambria Math" w:cs="Times New Roman"/>
          <w:i w:val="0"/>
          <w:iCs/>
          <w:color w:val="auto"/>
          <w:sz w:val="24"/>
          <w:szCs w:val="24"/>
          <w:highlight w:val="none"/>
          <w:lang w:val="en-US" w:eastAsia="zh-Hans"/>
        </w:rPr>
      </w:pPr>
      <w:r>
        <w:drawing>
          <wp:inline distT="0" distB="0" distL="114300" distR="114300">
            <wp:extent cx="295275" cy="228600"/>
            <wp:effectExtent l="0" t="0" r="9525" b="0"/>
            <wp:docPr id="2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4"/>
                    <pic:cNvPicPr>
                      <a:picLocks noChangeAspect="1"/>
                    </pic:cNvPicPr>
                  </pic:nvPicPr>
                  <pic:blipFill>
                    <a:blip r:embed="rId22"/>
                    <a:stretch>
                      <a:fillRect/>
                    </a:stretch>
                  </pic:blipFill>
                  <pic:spPr>
                    <a:xfrm>
                      <a:off x="0" y="0"/>
                      <a:ext cx="295275" cy="228600"/>
                    </a:xfrm>
                    <a:prstGeom prst="rect">
                      <a:avLst/>
                    </a:prstGeom>
                    <a:noFill/>
                    <a:ln>
                      <a:noFill/>
                    </a:ln>
                  </pic:spPr>
                </pic:pic>
              </a:graphicData>
            </a:graphic>
          </wp:inline>
        </w:drawing>
      </w:r>
      <w:r>
        <w:rPr>
          <w:rFonts w:hint="eastAsia" w:hAnsi="Cambria Math" w:cs="Times New Roman"/>
          <w:i w:val="0"/>
          <w:iCs/>
          <w:color w:val="auto"/>
          <w:sz w:val="24"/>
          <w:szCs w:val="24"/>
          <w:highlight w:val="none"/>
          <w:lang w:eastAsia="zh-Hans"/>
        </w:rPr>
        <w:t>——</w:t>
      </w:r>
      <w:r>
        <w:rPr>
          <w:rFonts w:hint="eastAsia" w:hAnsi="Cambria Math" w:cs="Times New Roman"/>
          <w:i w:val="0"/>
          <w:iCs/>
          <w:color w:val="auto"/>
          <w:sz w:val="24"/>
          <w:szCs w:val="24"/>
          <w:highlight w:val="none"/>
          <w:lang w:val="en-US" w:eastAsia="zh-Hans"/>
        </w:rPr>
        <w:t>海流计在第</w:t>
      </w:r>
      <w:r>
        <w:rPr>
          <w:rFonts w:hint="default" w:ascii="Times New Roman Italic" w:hAnsi="Times New Roman Italic" w:cs="Times New Roman Italic"/>
          <w:i/>
          <w:iCs w:val="0"/>
          <w:color w:val="auto"/>
          <w:sz w:val="24"/>
          <w:szCs w:val="24"/>
          <w:highlight w:val="none"/>
          <w:lang w:val="en-US" w:eastAsia="zh-Hans"/>
        </w:rPr>
        <w:t>i</w:t>
      </w:r>
      <w:r>
        <w:rPr>
          <w:rFonts w:hint="eastAsia" w:hAnsi="Cambria Math" w:cs="Times New Roman"/>
          <w:i w:val="0"/>
          <w:iCs/>
          <w:color w:val="auto"/>
          <w:sz w:val="24"/>
          <w:szCs w:val="24"/>
          <w:highlight w:val="none"/>
          <w:lang w:val="en-US" w:eastAsia="zh-Hans"/>
        </w:rPr>
        <w:t>个校准点的正、反转行程差，</w:t>
      </w:r>
      <w:r>
        <w:rPr>
          <w:rFonts w:hint="default" w:ascii="Times New Roman Regular" w:hAnsi="Times New Roman Regular" w:cs="Times New Roman Regular"/>
          <w:i w:val="0"/>
          <w:iCs/>
          <w:color w:val="auto"/>
          <w:sz w:val="24"/>
          <w:szCs w:val="24"/>
          <w:highlight w:val="none"/>
          <w:lang w:val="en-US" w:eastAsia="zh-Hans"/>
        </w:rPr>
        <w:t>°</w:t>
      </w:r>
      <w:r>
        <w:rPr>
          <w:rFonts w:hint="eastAsia" w:hAnsi="Cambria Math" w:cs="Times New Roman"/>
          <w:i w:val="0"/>
          <w:iCs/>
          <w:color w:val="auto"/>
          <w:sz w:val="24"/>
          <w:szCs w:val="24"/>
          <w:highlight w:val="none"/>
          <w:lang w:val="en-US" w:eastAsia="zh-Hans"/>
        </w:rPr>
        <w:t>；</w:t>
      </w:r>
    </w:p>
    <w:p>
      <w:pPr>
        <w:pageBreakBefore w:val="0"/>
        <w:kinsoku/>
        <w:wordWrap/>
        <w:overflowPunct/>
        <w:topLinePunct w:val="0"/>
        <w:autoSpaceDE w:val="0"/>
        <w:autoSpaceDN w:val="0"/>
        <w:bidi w:val="0"/>
        <w:snapToGrid/>
        <w:spacing w:line="360" w:lineRule="auto"/>
        <w:ind w:firstLine="630" w:firstLineChars="300"/>
        <w:outlineLvl w:val="9"/>
        <w:rPr>
          <w:rFonts w:hint="eastAsia" w:hAnsi="Cambria Math" w:cs="Times New Roman"/>
          <w:i w:val="0"/>
          <w:iCs/>
          <w:color w:val="auto"/>
          <w:sz w:val="24"/>
          <w:szCs w:val="24"/>
          <w:highlight w:val="none"/>
          <w:lang w:val="en-US" w:eastAsia="zh-Hans"/>
        </w:rPr>
      </w:pPr>
      <w:r>
        <w:drawing>
          <wp:inline distT="0" distB="0" distL="114300" distR="114300">
            <wp:extent cx="180975" cy="228600"/>
            <wp:effectExtent l="0" t="0" r="9525" b="0"/>
            <wp:docPr id="24"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7"/>
                    <pic:cNvPicPr>
                      <a:picLocks noChangeAspect="1"/>
                    </pic:cNvPicPr>
                  </pic:nvPicPr>
                  <pic:blipFill>
                    <a:blip r:embed="rId23"/>
                    <a:stretch>
                      <a:fillRect/>
                    </a:stretch>
                  </pic:blipFill>
                  <pic:spPr>
                    <a:xfrm>
                      <a:off x="0" y="0"/>
                      <a:ext cx="180975" cy="228600"/>
                    </a:xfrm>
                    <a:prstGeom prst="rect">
                      <a:avLst/>
                    </a:prstGeom>
                    <a:noFill/>
                    <a:ln>
                      <a:noFill/>
                    </a:ln>
                  </pic:spPr>
                </pic:pic>
              </a:graphicData>
            </a:graphic>
          </wp:inline>
        </w:drawing>
      </w:r>
      <w:r>
        <w:rPr>
          <w:rFonts w:hint="eastAsia" w:hAnsi="Cambria Math" w:cs="Times New Roman"/>
          <w:i w:val="0"/>
          <w:iCs/>
          <w:color w:val="auto"/>
          <w:sz w:val="24"/>
          <w:szCs w:val="24"/>
          <w:highlight w:val="none"/>
          <w:lang w:eastAsia="zh-Hans"/>
        </w:rPr>
        <w:t>——</w:t>
      </w:r>
      <w:r>
        <w:rPr>
          <w:rFonts w:hint="eastAsia" w:hAnsi="Cambria Math" w:cs="Times New Roman"/>
          <w:i w:val="0"/>
          <w:iCs/>
          <w:color w:val="auto"/>
          <w:sz w:val="24"/>
          <w:szCs w:val="24"/>
          <w:highlight w:val="none"/>
          <w:lang w:val="en-US" w:eastAsia="zh-Hans"/>
        </w:rPr>
        <w:t>海流计在第</w:t>
      </w:r>
      <w:r>
        <w:rPr>
          <w:rFonts w:hint="default" w:ascii="Times New Roman Italic" w:hAnsi="Times New Roman Italic" w:cs="Times New Roman Italic"/>
          <w:i/>
          <w:iCs w:val="0"/>
          <w:color w:val="auto"/>
          <w:sz w:val="24"/>
          <w:szCs w:val="24"/>
          <w:highlight w:val="none"/>
          <w:lang w:val="en-US" w:eastAsia="zh-Hans"/>
        </w:rPr>
        <w:t>i</w:t>
      </w:r>
      <w:r>
        <w:rPr>
          <w:rFonts w:hint="eastAsia" w:hAnsi="Cambria Math" w:cs="Times New Roman"/>
          <w:i w:val="0"/>
          <w:iCs/>
          <w:color w:val="auto"/>
          <w:sz w:val="24"/>
          <w:szCs w:val="24"/>
          <w:highlight w:val="none"/>
          <w:lang w:val="en-US" w:eastAsia="zh-Hans"/>
        </w:rPr>
        <w:t>个校准点正转流向读数，</w:t>
      </w:r>
      <w:r>
        <w:rPr>
          <w:rFonts w:hint="default" w:ascii="Times New Roman Regular" w:hAnsi="Times New Roman Regular" w:cs="Times New Roman Regular"/>
          <w:i w:val="0"/>
          <w:iCs/>
          <w:color w:val="auto"/>
          <w:sz w:val="24"/>
          <w:szCs w:val="24"/>
          <w:highlight w:val="none"/>
          <w:lang w:val="en-US" w:eastAsia="zh-Hans"/>
        </w:rPr>
        <w:t>°</w:t>
      </w:r>
      <w:r>
        <w:rPr>
          <w:rFonts w:hint="eastAsia" w:hAnsi="Cambria Math" w:cs="Times New Roman"/>
          <w:i w:val="0"/>
          <w:iCs/>
          <w:color w:val="auto"/>
          <w:sz w:val="24"/>
          <w:szCs w:val="24"/>
          <w:highlight w:val="none"/>
          <w:lang w:val="en-US" w:eastAsia="zh-Hans"/>
        </w:rPr>
        <w:t>；</w:t>
      </w:r>
    </w:p>
    <w:p>
      <w:pPr>
        <w:pageBreakBefore w:val="0"/>
        <w:kinsoku/>
        <w:wordWrap/>
        <w:overflowPunct/>
        <w:topLinePunct w:val="0"/>
        <w:autoSpaceDE w:val="0"/>
        <w:autoSpaceDN w:val="0"/>
        <w:bidi w:val="0"/>
        <w:snapToGrid/>
        <w:spacing w:line="360" w:lineRule="auto"/>
        <w:ind w:firstLine="630" w:firstLineChars="300"/>
        <w:outlineLvl w:val="9"/>
        <w:rPr>
          <w:rFonts w:hint="default" w:ascii="Times New Roman" w:hAnsi="Times New Roman" w:cs="Times New Roman"/>
          <w:color w:val="auto"/>
          <w:sz w:val="24"/>
          <w:szCs w:val="24"/>
          <w:highlight w:val="none"/>
          <w:lang w:eastAsia="zh-CN"/>
        </w:rPr>
      </w:pPr>
      <w:r>
        <w:drawing>
          <wp:inline distT="0" distB="0" distL="114300" distR="114300">
            <wp:extent cx="180975" cy="238125"/>
            <wp:effectExtent l="0" t="0" r="0" b="8255"/>
            <wp:docPr id="25"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8"/>
                    <pic:cNvPicPr>
                      <a:picLocks noChangeAspect="1"/>
                    </pic:cNvPicPr>
                  </pic:nvPicPr>
                  <pic:blipFill>
                    <a:blip r:embed="rId24"/>
                    <a:stretch>
                      <a:fillRect/>
                    </a:stretch>
                  </pic:blipFill>
                  <pic:spPr>
                    <a:xfrm>
                      <a:off x="0" y="0"/>
                      <a:ext cx="180975" cy="238125"/>
                    </a:xfrm>
                    <a:prstGeom prst="rect">
                      <a:avLst/>
                    </a:prstGeom>
                    <a:noFill/>
                    <a:ln>
                      <a:noFill/>
                    </a:ln>
                  </pic:spPr>
                </pic:pic>
              </a:graphicData>
            </a:graphic>
          </wp:inline>
        </w:drawing>
      </w:r>
      <w:r>
        <w:rPr>
          <w:rFonts w:hint="eastAsia" w:hAnsi="Cambria Math" w:cs="Times New Roman"/>
          <w:i w:val="0"/>
          <w:iCs/>
          <w:color w:val="auto"/>
          <w:sz w:val="24"/>
          <w:szCs w:val="24"/>
          <w:highlight w:val="none"/>
          <w:lang w:eastAsia="zh-Hans"/>
        </w:rPr>
        <w:t>——</w:t>
      </w:r>
      <w:r>
        <w:rPr>
          <w:rFonts w:hint="eastAsia" w:hAnsi="Cambria Math" w:cs="Times New Roman"/>
          <w:i w:val="0"/>
          <w:iCs/>
          <w:color w:val="auto"/>
          <w:sz w:val="24"/>
          <w:szCs w:val="24"/>
          <w:highlight w:val="none"/>
          <w:lang w:val="en-US" w:eastAsia="zh-Hans"/>
        </w:rPr>
        <w:t>海流计在第</w:t>
      </w:r>
      <w:r>
        <w:rPr>
          <w:rFonts w:hint="default" w:ascii="Times New Roman Italic" w:hAnsi="Times New Roman Italic" w:cs="Times New Roman Italic"/>
          <w:i/>
          <w:iCs w:val="0"/>
          <w:color w:val="auto"/>
          <w:sz w:val="24"/>
          <w:szCs w:val="24"/>
          <w:highlight w:val="none"/>
          <w:lang w:val="en-US" w:eastAsia="zh-Hans"/>
        </w:rPr>
        <w:t>i</w:t>
      </w:r>
      <w:r>
        <w:rPr>
          <w:rFonts w:hint="eastAsia" w:hAnsi="Cambria Math" w:cs="Times New Roman"/>
          <w:i w:val="0"/>
          <w:iCs/>
          <w:color w:val="auto"/>
          <w:sz w:val="24"/>
          <w:szCs w:val="24"/>
          <w:highlight w:val="none"/>
          <w:lang w:val="en-US" w:eastAsia="zh-Hans"/>
        </w:rPr>
        <w:t>个校准点反转流向读数，</w:t>
      </w:r>
      <w:r>
        <w:rPr>
          <w:rFonts w:hint="default" w:ascii="Times New Roman Regular" w:hAnsi="Times New Roman Regular" w:cs="Times New Roman Regular"/>
          <w:i w:val="0"/>
          <w:iCs/>
          <w:color w:val="auto"/>
          <w:sz w:val="24"/>
          <w:szCs w:val="24"/>
          <w:highlight w:val="none"/>
          <w:lang w:val="en-US" w:eastAsia="zh-Hans"/>
        </w:rPr>
        <w:t>°</w:t>
      </w:r>
      <w:r>
        <w:rPr>
          <w:rFonts w:hint="eastAsia" w:hAnsi="Cambria Math" w:cs="Times New Roman"/>
          <w:i w:val="0"/>
          <w:iCs/>
          <w:color w:val="auto"/>
          <w:sz w:val="24"/>
          <w:szCs w:val="24"/>
          <w:highlight w:val="none"/>
          <w:lang w:val="en-US" w:eastAsia="zh-Hans"/>
        </w:rPr>
        <w:t>。</w:t>
      </w:r>
    </w:p>
    <w:p>
      <w:pPr>
        <w:pageBreakBefore w:val="0"/>
        <w:kinsoku/>
        <w:wordWrap/>
        <w:overflowPunct/>
        <w:topLinePunct w:val="0"/>
        <w:autoSpaceDE w:val="0"/>
        <w:autoSpaceDN w:val="0"/>
        <w:bidi w:val="0"/>
        <w:snapToGrid/>
        <w:spacing w:line="360" w:lineRule="auto"/>
        <w:outlineLvl w:val="9"/>
        <w:rPr>
          <w:rFonts w:hint="default" w:ascii="Times New Roman" w:hAnsi="Times New Roman" w:cs="Times New Roman"/>
          <w:color w:val="auto"/>
          <w:sz w:val="24"/>
          <w:szCs w:val="24"/>
          <w:highlight w:val="none"/>
          <w:lang w:eastAsia="zh-CN"/>
        </w:rPr>
      </w:pPr>
    </w:p>
    <w:p>
      <w:pPr>
        <w:pageBreakBefore w:val="0"/>
        <w:kinsoku/>
        <w:wordWrap/>
        <w:overflowPunct/>
        <w:topLinePunct w:val="0"/>
        <w:autoSpaceDE w:val="0"/>
        <w:autoSpaceDN w:val="0"/>
        <w:bidi w:val="0"/>
        <w:snapToGrid/>
        <w:spacing w:line="360" w:lineRule="auto"/>
        <w:outlineLvl w:val="9"/>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7.2.3 流速示值误差</w:t>
      </w:r>
    </w:p>
    <w:p>
      <w:pPr>
        <w:pageBreakBefore w:val="0"/>
        <w:kinsoku/>
        <w:wordWrap/>
        <w:overflowPunct/>
        <w:topLinePunct w:val="0"/>
        <w:autoSpaceDE w:val="0"/>
        <w:autoSpaceDN w:val="0"/>
        <w:bidi w:val="0"/>
        <w:snapToGrid/>
        <w:spacing w:line="360" w:lineRule="auto"/>
        <w:outlineLvl w:val="9"/>
        <w:rPr>
          <w:rFonts w:hint="default" w:ascii="Times New Roman" w:hAnsi="Times New Roman"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7.</w:t>
      </w:r>
      <w:r>
        <w:rPr>
          <w:rFonts w:hint="default" w:ascii="Times New Roman" w:hAnsi="Times New Roman" w:cs="Times New Roman"/>
          <w:color w:val="auto"/>
          <w:sz w:val="24"/>
          <w:szCs w:val="24"/>
          <w:highlight w:val="none"/>
          <w:lang w:eastAsia="zh-CN"/>
        </w:rPr>
        <w:t>2</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eastAsia="zh-CN"/>
        </w:rPr>
        <w:t>3</w:t>
      </w:r>
      <w:r>
        <w:rPr>
          <w:rFonts w:hint="eastAsia" w:ascii="Times New Roman" w:hAnsi="Times New Roman" w:cs="Times New Roman"/>
          <w:color w:val="auto"/>
          <w:sz w:val="24"/>
          <w:szCs w:val="24"/>
          <w:highlight w:val="none"/>
          <w:lang w:eastAsia="zh-CN"/>
        </w:rPr>
        <w:t xml:space="preserve">.1 </w:t>
      </w:r>
      <w:r>
        <w:rPr>
          <w:rFonts w:hint="default" w:ascii="Times New Roman" w:hAnsi="Times New Roman" w:cs="Times New Roman"/>
          <w:color w:val="auto"/>
          <w:sz w:val="24"/>
          <w:szCs w:val="24"/>
          <w:highlight w:val="none"/>
          <w:lang w:eastAsia="zh-CN"/>
        </w:rPr>
        <w:t>海流计的布放</w:t>
      </w:r>
    </w:p>
    <w:p>
      <w:pPr>
        <w:pageBreakBefore w:val="0"/>
        <w:numPr>
          <w:ilvl w:val="0"/>
          <w:numId w:val="6"/>
        </w:numPr>
        <w:kinsoku/>
        <w:wordWrap/>
        <w:overflowPunct/>
        <w:topLinePunct w:val="0"/>
        <w:autoSpaceDE w:val="0"/>
        <w:autoSpaceDN w:val="0"/>
        <w:bidi w:val="0"/>
        <w:snapToGrid/>
        <w:spacing w:line="360" w:lineRule="auto"/>
        <w:ind w:firstLine="480" w:firstLineChars="200"/>
        <w:outlineLvl w:val="9"/>
        <w:rPr>
          <w:rFonts w:hint="default" w:ascii="Times New Roman" w:hAnsi="Times New Roman"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海流计</w:t>
      </w:r>
      <w:r>
        <w:rPr>
          <w:rFonts w:hint="eastAsia" w:cs="Times New Roman"/>
          <w:color w:val="auto"/>
          <w:sz w:val="24"/>
          <w:szCs w:val="24"/>
          <w:highlight w:val="none"/>
          <w:lang w:val="en-US" w:eastAsia="zh-Hans"/>
        </w:rPr>
        <w:t>安装在与流速校准水槽的宽边平行的横杆上。横杆</w:t>
      </w:r>
      <w:r>
        <w:rPr>
          <w:rFonts w:hint="eastAsia" w:ascii="Times New Roman" w:hAnsi="Times New Roman" w:cs="Times New Roman"/>
          <w:color w:val="auto"/>
          <w:sz w:val="24"/>
          <w:szCs w:val="24"/>
          <w:highlight w:val="none"/>
          <w:lang w:eastAsia="zh-CN"/>
        </w:rPr>
        <w:t>应具有一定的强度和刚度，入水部分呈流线型，应</w:t>
      </w:r>
      <w:r>
        <w:rPr>
          <w:rFonts w:hint="eastAsia" w:cs="Times New Roman"/>
          <w:color w:val="auto"/>
          <w:sz w:val="24"/>
          <w:szCs w:val="24"/>
          <w:highlight w:val="none"/>
          <w:lang w:val="en-US" w:eastAsia="zh-Hans"/>
        </w:rPr>
        <w:t>平行</w:t>
      </w:r>
      <w:r>
        <w:rPr>
          <w:rFonts w:hint="default" w:ascii="Times New Roman" w:hAnsi="Times New Roman" w:cs="Times New Roman"/>
          <w:color w:val="auto"/>
          <w:sz w:val="24"/>
          <w:szCs w:val="24"/>
          <w:highlight w:val="none"/>
          <w:lang w:eastAsia="zh-CN"/>
        </w:rPr>
        <w:t>于</w:t>
      </w:r>
      <w:r>
        <w:rPr>
          <w:rFonts w:hint="eastAsia" w:ascii="Times New Roman" w:hAnsi="Times New Roman" w:cs="Times New Roman"/>
          <w:color w:val="auto"/>
          <w:sz w:val="24"/>
          <w:szCs w:val="24"/>
          <w:highlight w:val="none"/>
          <w:lang w:eastAsia="zh-CN"/>
        </w:rPr>
        <w:t>水面；</w:t>
      </w:r>
    </w:p>
    <w:p>
      <w:pPr>
        <w:pageBreakBefore w:val="0"/>
        <w:kinsoku/>
        <w:wordWrap/>
        <w:overflowPunct/>
        <w:topLinePunct w:val="0"/>
        <w:autoSpaceDE w:val="0"/>
        <w:autoSpaceDN w:val="0"/>
        <w:bidi w:val="0"/>
        <w:snapToGrid/>
        <w:spacing w:line="360" w:lineRule="auto"/>
        <w:ind w:firstLine="480" w:firstLineChars="200"/>
        <w:outlineLvl w:val="9"/>
        <w:rPr>
          <w:rFonts w:hint="eastAsia" w:ascii="Times New Roman" w:hAnsi="Times New Roman"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b）</w:t>
      </w:r>
      <w:r>
        <w:rPr>
          <w:rFonts w:hint="eastAsia" w:ascii="Times New Roman" w:hAnsi="Times New Roman" w:cs="Times New Roman"/>
          <w:color w:val="auto"/>
          <w:sz w:val="24"/>
          <w:szCs w:val="24"/>
          <w:highlight w:val="none"/>
          <w:lang w:val="en-US" w:eastAsia="zh-Hans"/>
        </w:rPr>
        <w:t>根据</w:t>
      </w:r>
      <w:r>
        <w:rPr>
          <w:rFonts w:hint="default" w:ascii="Times New Roman" w:hAnsi="Times New Roman" w:cs="Times New Roman"/>
          <w:color w:val="auto"/>
          <w:sz w:val="24"/>
          <w:szCs w:val="24"/>
          <w:highlight w:val="none"/>
          <w:lang w:eastAsia="zh-CN"/>
        </w:rPr>
        <w:t>海流计</w:t>
      </w:r>
      <w:r>
        <w:rPr>
          <w:rFonts w:hint="eastAsia" w:ascii="Times New Roman" w:hAnsi="Times New Roman" w:cs="Times New Roman"/>
          <w:color w:val="auto"/>
          <w:sz w:val="24"/>
          <w:szCs w:val="24"/>
          <w:highlight w:val="none"/>
          <w:lang w:val="en-US" w:eastAsia="zh-Hans"/>
        </w:rPr>
        <w:t>的说明书设置记录</w:t>
      </w:r>
      <w:r>
        <w:rPr>
          <w:rFonts w:hint="eastAsia" w:cs="Times New Roman"/>
          <w:color w:val="auto"/>
          <w:sz w:val="24"/>
          <w:szCs w:val="24"/>
          <w:highlight w:val="none"/>
          <w:lang w:val="en-US" w:eastAsia="zh-Hans"/>
        </w:rPr>
        <w:t>周期</w:t>
      </w:r>
      <w:r>
        <w:rPr>
          <w:rFonts w:hint="default" w:ascii="Times New Roman" w:hAnsi="Times New Roman" w:cs="Times New Roman"/>
          <w:color w:val="auto"/>
          <w:sz w:val="24"/>
          <w:szCs w:val="24"/>
          <w:highlight w:val="none"/>
          <w:lang w:eastAsia="zh-CN"/>
        </w:rPr>
        <w:t>，</w:t>
      </w:r>
      <w:r>
        <w:rPr>
          <w:rFonts w:hint="eastAsia" w:ascii="Times New Roman" w:hAnsi="Times New Roman" w:cs="Times New Roman"/>
          <w:color w:val="auto"/>
          <w:sz w:val="24"/>
          <w:szCs w:val="24"/>
          <w:highlight w:val="none"/>
          <w:lang w:val="en-US" w:eastAsia="zh-Hans"/>
        </w:rPr>
        <w:t>使海流计</w:t>
      </w:r>
      <w:r>
        <w:rPr>
          <w:rFonts w:hint="default" w:ascii="Times New Roman" w:hAnsi="Times New Roman" w:cs="Times New Roman"/>
          <w:color w:val="auto"/>
          <w:sz w:val="24"/>
          <w:szCs w:val="24"/>
          <w:highlight w:val="none"/>
          <w:lang w:eastAsia="zh-CN"/>
        </w:rPr>
        <w:t>处于正常工作状态，</w:t>
      </w:r>
      <w:r>
        <w:rPr>
          <w:rFonts w:hint="eastAsia" w:ascii="Times New Roman" w:hAnsi="Times New Roman" w:cs="Times New Roman"/>
          <w:color w:val="auto"/>
          <w:sz w:val="24"/>
          <w:szCs w:val="24"/>
          <w:highlight w:val="none"/>
          <w:lang w:eastAsia="zh-CN"/>
        </w:rPr>
        <w:t>将海流计</w:t>
      </w:r>
      <w:r>
        <w:rPr>
          <w:rFonts w:hint="default" w:ascii="Times New Roman" w:hAnsi="Times New Roman" w:cs="Times New Roman"/>
          <w:color w:val="auto"/>
          <w:sz w:val="24"/>
          <w:szCs w:val="24"/>
          <w:highlight w:val="none"/>
          <w:lang w:eastAsia="zh-CN"/>
        </w:rPr>
        <w:t>以</w:t>
      </w:r>
      <w:r>
        <w:rPr>
          <w:rFonts w:hint="eastAsia" w:ascii="Times New Roman" w:hAnsi="Times New Roman" w:cs="Times New Roman"/>
          <w:color w:val="auto"/>
          <w:sz w:val="24"/>
          <w:szCs w:val="24"/>
          <w:highlight w:val="none"/>
          <w:lang w:val="en-US" w:eastAsia="zh-Hans"/>
        </w:rPr>
        <w:t>万向</w:t>
      </w:r>
      <w:r>
        <w:rPr>
          <w:rFonts w:hint="default" w:ascii="Times New Roman" w:hAnsi="Times New Roman" w:cs="Times New Roman"/>
          <w:color w:val="auto"/>
          <w:sz w:val="24"/>
          <w:szCs w:val="24"/>
          <w:highlight w:val="none"/>
          <w:lang w:eastAsia="zh-CN"/>
        </w:rPr>
        <w:t>扣环或系绳等方式</w:t>
      </w:r>
      <w:r>
        <w:rPr>
          <w:rFonts w:hint="eastAsia" w:ascii="Times New Roman" w:hAnsi="Times New Roman" w:cs="Times New Roman"/>
          <w:color w:val="auto"/>
          <w:sz w:val="24"/>
          <w:szCs w:val="24"/>
          <w:highlight w:val="none"/>
          <w:lang w:eastAsia="zh-CN"/>
        </w:rPr>
        <w:t>固定在</w:t>
      </w:r>
      <w:r>
        <w:rPr>
          <w:rFonts w:hint="eastAsia" w:cs="Times New Roman"/>
          <w:color w:val="auto"/>
          <w:sz w:val="24"/>
          <w:szCs w:val="24"/>
          <w:highlight w:val="none"/>
          <w:lang w:val="en-US" w:eastAsia="zh-CN"/>
        </w:rPr>
        <w:t>横</w:t>
      </w:r>
      <w:r>
        <w:rPr>
          <w:rFonts w:hint="eastAsia" w:ascii="Times New Roman" w:hAnsi="Times New Roman" w:cs="Times New Roman"/>
          <w:color w:val="auto"/>
          <w:sz w:val="24"/>
          <w:szCs w:val="24"/>
          <w:highlight w:val="none"/>
          <w:lang w:eastAsia="zh-CN"/>
        </w:rPr>
        <w:t>杆的入水端上</w:t>
      </w:r>
      <w:r>
        <w:rPr>
          <w:rFonts w:hint="default" w:ascii="Times New Roman" w:hAnsi="Times New Roman" w:cs="Times New Roman"/>
          <w:color w:val="auto"/>
          <w:sz w:val="24"/>
          <w:szCs w:val="24"/>
          <w:highlight w:val="none"/>
          <w:lang w:eastAsia="zh-CN"/>
        </w:rPr>
        <w:t>，水面须没过海流计</w:t>
      </w:r>
      <w:r>
        <w:rPr>
          <w:rFonts w:hint="eastAsia" w:cs="Times New Roman"/>
          <w:color w:val="auto"/>
          <w:sz w:val="24"/>
          <w:szCs w:val="24"/>
          <w:highlight w:val="none"/>
          <w:lang w:eastAsia="zh-Hans"/>
        </w:rPr>
        <w:t>。</w:t>
      </w:r>
      <w:r>
        <w:rPr>
          <w:rFonts w:hint="eastAsia" w:ascii="Times New Roman" w:hAnsi="Times New Roman" w:cs="Times New Roman"/>
          <w:color w:val="auto"/>
          <w:sz w:val="24"/>
          <w:szCs w:val="24"/>
          <w:highlight w:val="none"/>
          <w:lang w:eastAsia="zh-CN"/>
        </w:rPr>
        <w:t>为避免水面波的影响，海流计</w:t>
      </w:r>
      <w:r>
        <w:rPr>
          <w:rFonts w:hint="default" w:ascii="Times New Roman" w:hAnsi="Times New Roman" w:cs="Times New Roman"/>
          <w:color w:val="auto"/>
          <w:sz w:val="24"/>
          <w:szCs w:val="24"/>
          <w:highlight w:val="none"/>
          <w:lang w:eastAsia="zh-CN"/>
        </w:rPr>
        <w:t>静水垂直悬浮时顶端</w:t>
      </w:r>
      <w:r>
        <w:rPr>
          <w:rFonts w:hint="eastAsia" w:ascii="Times New Roman" w:hAnsi="Times New Roman" w:cs="Times New Roman"/>
          <w:color w:val="auto"/>
          <w:sz w:val="24"/>
          <w:szCs w:val="24"/>
          <w:highlight w:val="none"/>
          <w:lang w:eastAsia="zh-CN"/>
        </w:rPr>
        <w:t>距离水面不小于0.</w:t>
      </w:r>
      <w:r>
        <w:rPr>
          <w:rFonts w:hint="default" w:ascii="Times New Roman" w:hAnsi="Times New Roman" w:cs="Times New Roman"/>
          <w:color w:val="auto"/>
          <w:sz w:val="24"/>
          <w:szCs w:val="24"/>
          <w:highlight w:val="none"/>
          <w:lang w:eastAsia="zh-CN"/>
        </w:rPr>
        <w:t>10 </w:t>
      </w:r>
      <w:r>
        <w:rPr>
          <w:rFonts w:hint="eastAsia" w:ascii="Times New Roman" w:hAnsi="Times New Roman" w:cs="Times New Roman"/>
          <w:color w:val="auto"/>
          <w:sz w:val="24"/>
          <w:szCs w:val="24"/>
          <w:highlight w:val="none"/>
          <w:lang w:eastAsia="zh-CN"/>
        </w:rPr>
        <w:t>m</w:t>
      </w:r>
      <w:r>
        <w:rPr>
          <w:rFonts w:hint="default" w:ascii="Times New Roman" w:hAnsi="Times New Roman" w:cs="Times New Roman"/>
          <w:color w:val="auto"/>
          <w:sz w:val="24"/>
          <w:szCs w:val="24"/>
          <w:highlight w:val="none"/>
          <w:lang w:eastAsia="zh-CN"/>
        </w:rPr>
        <w:t>，测杆</w:t>
      </w:r>
      <w:r>
        <w:rPr>
          <w:rFonts w:hint="eastAsia" w:ascii="Times New Roman" w:hAnsi="Times New Roman" w:cs="Times New Roman"/>
          <w:color w:val="auto"/>
          <w:sz w:val="24"/>
          <w:szCs w:val="24"/>
          <w:highlight w:val="none"/>
          <w:lang w:eastAsia="zh-CN"/>
        </w:rPr>
        <w:t>离水底不</w:t>
      </w:r>
      <w:r>
        <w:rPr>
          <w:rFonts w:hint="eastAsia" w:cs="Times New Roman"/>
          <w:color w:val="auto"/>
          <w:sz w:val="24"/>
          <w:szCs w:val="24"/>
          <w:highlight w:val="none"/>
          <w:lang w:val="en-US" w:eastAsia="zh-Hans"/>
        </w:rPr>
        <w:t>小</w:t>
      </w:r>
      <w:r>
        <w:rPr>
          <w:rFonts w:hint="eastAsia" w:ascii="Times New Roman" w:hAnsi="Times New Roman" w:cs="Times New Roman"/>
          <w:color w:val="auto"/>
          <w:sz w:val="24"/>
          <w:szCs w:val="24"/>
          <w:highlight w:val="none"/>
          <w:lang w:eastAsia="zh-CN"/>
        </w:rPr>
        <w:t>于0.</w:t>
      </w:r>
      <w:r>
        <w:rPr>
          <w:rFonts w:hint="default" w:ascii="Times New Roman" w:hAnsi="Times New Roman" w:cs="Times New Roman"/>
          <w:color w:val="auto"/>
          <w:sz w:val="24"/>
          <w:szCs w:val="24"/>
          <w:highlight w:val="none"/>
          <w:lang w:eastAsia="zh-CN"/>
        </w:rPr>
        <w:t>2</w:t>
      </w:r>
      <w:r>
        <w:rPr>
          <w:rFonts w:hint="eastAsia" w:ascii="Times New Roman" w:hAnsi="Times New Roman" w:cs="Times New Roman"/>
          <w:color w:val="auto"/>
          <w:sz w:val="24"/>
          <w:szCs w:val="24"/>
          <w:highlight w:val="none"/>
          <w:lang w:eastAsia="zh-CN"/>
        </w:rPr>
        <w:t>0</w:t>
      </w:r>
      <w:r>
        <w:rPr>
          <w:rFonts w:hint="default" w:ascii="Times New Roman" w:hAnsi="Times New Roman" w:cs="Times New Roman"/>
          <w:color w:val="auto"/>
          <w:sz w:val="24"/>
          <w:szCs w:val="24"/>
          <w:highlight w:val="none"/>
          <w:lang w:eastAsia="zh-CN"/>
        </w:rPr>
        <w:t> </w:t>
      </w:r>
      <w:r>
        <w:rPr>
          <w:rFonts w:hint="eastAsia" w:ascii="Times New Roman" w:hAnsi="Times New Roman" w:cs="Times New Roman"/>
          <w:color w:val="auto"/>
          <w:sz w:val="24"/>
          <w:szCs w:val="24"/>
          <w:highlight w:val="none"/>
          <w:lang w:eastAsia="zh-CN"/>
        </w:rPr>
        <w:t>m</w:t>
      </w:r>
      <w:r>
        <w:rPr>
          <w:rFonts w:hint="default" w:ascii="Times New Roman" w:hAnsi="Times New Roman" w:cs="Times New Roman"/>
          <w:color w:val="auto"/>
          <w:sz w:val="24"/>
          <w:szCs w:val="24"/>
          <w:highlight w:val="none"/>
          <w:lang w:eastAsia="zh-CN"/>
        </w:rPr>
        <w:t>。</w:t>
      </w:r>
    </w:p>
    <w:p>
      <w:pPr>
        <w:pageBreakBefore w:val="0"/>
        <w:kinsoku/>
        <w:wordWrap/>
        <w:overflowPunct/>
        <w:topLinePunct w:val="0"/>
        <w:autoSpaceDE w:val="0"/>
        <w:autoSpaceDN w:val="0"/>
        <w:bidi w:val="0"/>
        <w:snapToGrid/>
        <w:spacing w:line="360" w:lineRule="auto"/>
        <w:outlineLvl w:val="9"/>
        <w:rPr>
          <w:rFonts w:hint="eastAsia" w:ascii="Times New Roman" w:hAnsi="Times New Roman"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7.</w:t>
      </w:r>
      <w:r>
        <w:rPr>
          <w:rFonts w:hint="default" w:ascii="Times New Roman" w:hAnsi="Times New Roman" w:cs="Times New Roman"/>
          <w:color w:val="auto"/>
          <w:sz w:val="24"/>
          <w:szCs w:val="24"/>
          <w:highlight w:val="none"/>
          <w:lang w:eastAsia="zh-CN"/>
        </w:rPr>
        <w:t>2</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eastAsia="zh-CN"/>
        </w:rPr>
        <w:t>3</w:t>
      </w:r>
      <w:r>
        <w:rPr>
          <w:rFonts w:hint="eastAsia" w:ascii="Times New Roman" w:hAnsi="Times New Roman" w:cs="Times New Roman"/>
          <w:color w:val="auto"/>
          <w:sz w:val="24"/>
          <w:szCs w:val="24"/>
          <w:highlight w:val="none"/>
          <w:lang w:eastAsia="zh-CN"/>
        </w:rPr>
        <w:t>.2 静水时间</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center"/>
        <w:outlineLvl w:val="9"/>
        <w:rPr>
          <w:rFonts w:hint="eastAsia" w:ascii="Times New Roman" w:hAnsi="Times New Roman"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流速</w:t>
      </w:r>
      <w:r>
        <w:rPr>
          <w:rFonts w:hint="default" w:ascii="Times New Roman" w:hAnsi="Times New Roman" w:cs="Times New Roman"/>
          <w:color w:val="auto"/>
          <w:sz w:val="24"/>
          <w:szCs w:val="24"/>
          <w:highlight w:val="none"/>
          <w:lang w:eastAsia="zh-CN"/>
        </w:rPr>
        <w:t>校准</w:t>
      </w:r>
      <w:r>
        <w:rPr>
          <w:rFonts w:hint="eastAsia" w:ascii="Times New Roman" w:hAnsi="Times New Roman" w:cs="Times New Roman"/>
          <w:color w:val="auto"/>
          <w:sz w:val="24"/>
          <w:szCs w:val="24"/>
          <w:highlight w:val="none"/>
          <w:lang w:eastAsia="zh-CN"/>
        </w:rPr>
        <w:t>前需要一定的静水时间，待水槽水面相对静止后方可进行</w:t>
      </w:r>
      <w:r>
        <w:rPr>
          <w:rFonts w:hint="default" w:ascii="Times New Roman" w:hAnsi="Times New Roman" w:cs="Times New Roman"/>
          <w:color w:val="auto"/>
          <w:sz w:val="24"/>
          <w:szCs w:val="24"/>
          <w:highlight w:val="none"/>
          <w:lang w:eastAsia="zh-CN"/>
        </w:rPr>
        <w:t>校准</w:t>
      </w:r>
      <w:r>
        <w:rPr>
          <w:rFonts w:hint="eastAsia" w:ascii="Times New Roman" w:hAnsi="Times New Roman" w:cs="Times New Roman"/>
          <w:color w:val="auto"/>
          <w:sz w:val="24"/>
          <w:szCs w:val="24"/>
          <w:highlight w:val="none"/>
          <w:lang w:eastAsia="zh-CN"/>
        </w:rPr>
        <w:t>。静水时间一般不少于10 min。</w:t>
      </w:r>
    </w:p>
    <w:p>
      <w:pPr>
        <w:pageBreakBefore w:val="0"/>
        <w:kinsoku/>
        <w:wordWrap/>
        <w:overflowPunct/>
        <w:topLinePunct w:val="0"/>
        <w:autoSpaceDE w:val="0"/>
        <w:autoSpaceDN w:val="0"/>
        <w:bidi w:val="0"/>
        <w:snapToGrid/>
        <w:spacing w:line="360" w:lineRule="auto"/>
        <w:outlineLvl w:val="9"/>
        <w:rPr>
          <w:rFonts w:hint="eastAsia" w:ascii="Times New Roman" w:hAnsi="Times New Roman"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7.</w:t>
      </w:r>
      <w:r>
        <w:rPr>
          <w:rFonts w:hint="default" w:ascii="Times New Roman" w:hAnsi="Times New Roman" w:cs="Times New Roman"/>
          <w:color w:val="auto"/>
          <w:sz w:val="24"/>
          <w:szCs w:val="24"/>
          <w:highlight w:val="none"/>
          <w:lang w:eastAsia="zh-CN"/>
        </w:rPr>
        <w:t>2.3.3 校准</w:t>
      </w:r>
      <w:r>
        <w:rPr>
          <w:rFonts w:hint="eastAsia" w:ascii="Times New Roman" w:hAnsi="Times New Roman" w:cs="Times New Roman"/>
          <w:color w:val="auto"/>
          <w:sz w:val="24"/>
          <w:szCs w:val="24"/>
          <w:highlight w:val="none"/>
          <w:lang w:eastAsia="zh-CN"/>
        </w:rPr>
        <w:t>点的选择</w:t>
      </w:r>
    </w:p>
    <w:p>
      <w:pPr>
        <w:pageBreakBefore w:val="0"/>
        <w:kinsoku/>
        <w:wordWrap/>
        <w:overflowPunct/>
        <w:topLinePunct w:val="0"/>
        <w:autoSpaceDE w:val="0"/>
        <w:autoSpaceDN w:val="0"/>
        <w:bidi w:val="0"/>
        <w:snapToGrid/>
        <w:spacing w:line="360" w:lineRule="auto"/>
        <w:ind w:firstLine="480" w:firstLineChars="200"/>
        <w:outlineLvl w:val="9"/>
        <w:rPr>
          <w:rFonts w:hint="eastAsia" w:ascii="Times New Roman" w:hAnsi="Times New Roman" w:cs="Times New Roman"/>
          <w:color w:val="auto"/>
          <w:sz w:val="24"/>
          <w:szCs w:val="24"/>
          <w:highlight w:val="none"/>
          <w:lang w:eastAsia="zh-CN"/>
        </w:rPr>
      </w:pPr>
      <w:bookmarkStart w:id="121" w:name="_Toc22614"/>
      <w:bookmarkStart w:id="122" w:name="_Toc454271283"/>
      <w:r>
        <w:rPr>
          <w:rFonts w:hint="default" w:ascii="Times New Roman" w:hAnsi="Times New Roman" w:cs="Times New Roman"/>
          <w:color w:val="auto"/>
          <w:sz w:val="24"/>
          <w:szCs w:val="24"/>
          <w:highlight w:val="none"/>
          <w:lang w:eastAsia="zh-CN"/>
        </w:rPr>
        <w:t>在海流计流速量程的上限和下限之间，选取</w:t>
      </w:r>
      <w:r>
        <w:rPr>
          <w:rFonts w:hint="eastAsia" w:cs="Times New Roman"/>
          <w:color w:val="auto"/>
          <w:sz w:val="24"/>
          <w:szCs w:val="24"/>
          <w:highlight w:val="none"/>
          <w:lang w:val="en-US" w:eastAsia="zh-CN"/>
        </w:rPr>
        <w:t>至少</w:t>
      </w:r>
      <w:r>
        <w:rPr>
          <w:rFonts w:hint="default" w:cs="Times New Roman"/>
          <w:color w:val="auto"/>
          <w:sz w:val="24"/>
          <w:szCs w:val="24"/>
          <w:highlight w:val="none"/>
          <w:lang w:eastAsia="zh-CN"/>
        </w:rPr>
        <w:t>6</w:t>
      </w:r>
      <w:r>
        <w:rPr>
          <w:rFonts w:hint="default" w:ascii="Times New Roman" w:hAnsi="Times New Roman" w:cs="Times New Roman"/>
          <w:color w:val="auto"/>
          <w:sz w:val="24"/>
          <w:szCs w:val="24"/>
          <w:highlight w:val="none"/>
          <w:lang w:eastAsia="zh-CN"/>
        </w:rPr>
        <w:t>个点作为流速校准点</w:t>
      </w:r>
      <w:r>
        <w:rPr>
          <w:rFonts w:hint="eastAsia" w:ascii="Times New Roman" w:hAnsi="Times New Roman" w:cs="Times New Roman"/>
          <w:color w:val="auto"/>
          <w:sz w:val="24"/>
          <w:szCs w:val="24"/>
          <w:highlight w:val="none"/>
          <w:lang w:eastAsia="zh-Hans"/>
        </w:rPr>
        <w:t>，</w:t>
      </w:r>
      <w:r>
        <w:rPr>
          <w:rFonts w:hint="eastAsia" w:ascii="Times New Roman" w:hAnsi="Times New Roman" w:cs="Times New Roman"/>
          <w:color w:val="auto"/>
          <w:sz w:val="24"/>
          <w:szCs w:val="24"/>
          <w:highlight w:val="none"/>
          <w:lang w:eastAsia="zh-CN"/>
        </w:rPr>
        <w:t>依次进行</w:t>
      </w:r>
      <w:r>
        <w:rPr>
          <w:rFonts w:hint="default" w:ascii="Times New Roman" w:hAnsi="Times New Roman" w:cs="Times New Roman"/>
          <w:color w:val="auto"/>
          <w:sz w:val="24"/>
          <w:szCs w:val="24"/>
          <w:highlight w:val="none"/>
          <w:lang w:eastAsia="zh-CN"/>
        </w:rPr>
        <w:t>校准</w:t>
      </w:r>
      <w:r>
        <w:rPr>
          <w:rFonts w:hint="eastAsia" w:ascii="Times New Roman" w:hAnsi="Times New Roman" w:cs="Times New Roman"/>
          <w:color w:val="auto"/>
          <w:sz w:val="24"/>
          <w:szCs w:val="24"/>
          <w:highlight w:val="none"/>
          <w:lang w:eastAsia="zh-CN"/>
        </w:rPr>
        <w:t>。</w:t>
      </w:r>
      <w:bookmarkEnd w:id="121"/>
      <w:bookmarkEnd w:id="122"/>
      <w:r>
        <w:rPr>
          <w:rFonts w:hint="eastAsia" w:ascii="Times New Roman" w:hAnsi="Times New Roman" w:cs="Times New Roman"/>
          <w:color w:val="auto"/>
          <w:sz w:val="24"/>
          <w:szCs w:val="24"/>
          <w:highlight w:val="none"/>
          <w:lang w:val="en-US" w:eastAsia="zh-Hans"/>
        </w:rPr>
        <w:t>根据顾客要求，可在海流计常用的工作流速对校准点适当加密。</w:t>
      </w:r>
    </w:p>
    <w:p>
      <w:pPr>
        <w:pageBreakBefore w:val="0"/>
        <w:kinsoku/>
        <w:wordWrap/>
        <w:overflowPunct/>
        <w:topLinePunct w:val="0"/>
        <w:autoSpaceDE w:val="0"/>
        <w:autoSpaceDN w:val="0"/>
        <w:bidi w:val="0"/>
        <w:snapToGrid/>
        <w:spacing w:line="360" w:lineRule="auto"/>
        <w:outlineLvl w:val="9"/>
        <w:rPr>
          <w:rFonts w:hint="eastAsia" w:ascii="Times New Roman" w:hAnsi="Times New Roman"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7.</w:t>
      </w:r>
      <w:r>
        <w:rPr>
          <w:rFonts w:hint="default" w:ascii="Times New Roman" w:hAnsi="Times New Roman" w:cs="Times New Roman"/>
          <w:color w:val="auto"/>
          <w:sz w:val="24"/>
          <w:szCs w:val="24"/>
          <w:highlight w:val="none"/>
          <w:lang w:eastAsia="zh-CN"/>
        </w:rPr>
        <w:t xml:space="preserve">2.3.4 </w:t>
      </w:r>
      <w:r>
        <w:rPr>
          <w:rFonts w:hint="eastAsia" w:ascii="Times New Roman" w:hAnsi="Times New Roman" w:cs="Times New Roman"/>
          <w:color w:val="auto"/>
          <w:sz w:val="24"/>
          <w:szCs w:val="24"/>
          <w:highlight w:val="none"/>
          <w:lang w:eastAsia="zh-CN"/>
        </w:rPr>
        <w:t>启动</w:t>
      </w:r>
      <w:r>
        <w:rPr>
          <w:rFonts w:hint="default" w:ascii="Times New Roman" w:hAnsi="Times New Roman" w:cs="Times New Roman"/>
          <w:color w:val="auto"/>
          <w:sz w:val="24"/>
          <w:szCs w:val="24"/>
          <w:highlight w:val="none"/>
          <w:lang w:eastAsia="zh-CN"/>
        </w:rPr>
        <w:t>流速校准</w:t>
      </w:r>
      <w:r>
        <w:rPr>
          <w:rFonts w:hint="eastAsia" w:ascii="Times New Roman" w:hAnsi="Times New Roman" w:cs="Times New Roman"/>
          <w:color w:val="auto"/>
          <w:sz w:val="24"/>
          <w:szCs w:val="24"/>
          <w:highlight w:val="none"/>
          <w:lang w:eastAsia="zh-CN"/>
        </w:rPr>
        <w:t>拖车，待标准器稳定显示该</w:t>
      </w:r>
      <w:r>
        <w:rPr>
          <w:rFonts w:hint="default" w:ascii="Times New Roman" w:hAnsi="Times New Roman" w:cs="Times New Roman"/>
          <w:color w:val="auto"/>
          <w:sz w:val="24"/>
          <w:szCs w:val="24"/>
          <w:highlight w:val="none"/>
          <w:lang w:eastAsia="zh-CN"/>
        </w:rPr>
        <w:t>校准</w:t>
      </w:r>
      <w:r>
        <w:rPr>
          <w:rFonts w:hint="eastAsia" w:ascii="Times New Roman" w:hAnsi="Times New Roman" w:cs="Times New Roman"/>
          <w:color w:val="auto"/>
          <w:sz w:val="24"/>
          <w:szCs w:val="24"/>
          <w:highlight w:val="none"/>
          <w:lang w:eastAsia="zh-CN"/>
        </w:rPr>
        <w:t>点的流速读数后，</w:t>
      </w:r>
      <w:r>
        <w:rPr>
          <w:rFonts w:hint="default" w:ascii="Times New Roman" w:hAnsi="Times New Roman" w:cs="Times New Roman"/>
          <w:color w:val="auto"/>
          <w:sz w:val="24"/>
          <w:szCs w:val="24"/>
          <w:highlight w:val="none"/>
          <w:lang w:eastAsia="zh-CN"/>
        </w:rPr>
        <w:t>进行</w:t>
      </w:r>
      <w:r>
        <w:rPr>
          <w:rFonts w:hint="eastAsia" w:ascii="Times New Roman" w:hAnsi="Times New Roman" w:cs="Times New Roman"/>
          <w:color w:val="auto"/>
          <w:sz w:val="24"/>
          <w:szCs w:val="24"/>
          <w:highlight w:val="none"/>
          <w:lang w:val="en-US" w:eastAsia="zh-Hans"/>
        </w:rPr>
        <w:t>连续</w:t>
      </w:r>
      <w:r>
        <w:rPr>
          <w:rFonts w:hint="default" w:ascii="Times New Roman" w:hAnsi="Times New Roman" w:cs="Times New Roman"/>
          <w:color w:val="auto"/>
          <w:sz w:val="24"/>
          <w:szCs w:val="24"/>
          <w:highlight w:val="none"/>
          <w:lang w:eastAsia="zh-CN"/>
        </w:rPr>
        <w:t>6</w:t>
      </w:r>
      <w:r>
        <w:rPr>
          <w:rFonts w:hint="eastAsia" w:ascii="Times New Roman" w:hAnsi="Times New Roman" w:cs="Times New Roman"/>
          <w:color w:val="auto"/>
          <w:sz w:val="24"/>
          <w:szCs w:val="24"/>
          <w:highlight w:val="none"/>
          <w:lang w:val="en-US" w:eastAsia="zh-Hans"/>
        </w:rPr>
        <w:t>个示值读数</w:t>
      </w:r>
      <w:r>
        <w:rPr>
          <w:rFonts w:hint="default" w:ascii="Times New Roman" w:hAnsi="Times New Roman" w:cs="Times New Roman"/>
          <w:color w:val="auto"/>
          <w:sz w:val="24"/>
          <w:szCs w:val="24"/>
          <w:highlight w:val="none"/>
          <w:lang w:eastAsia="zh-CN"/>
        </w:rPr>
        <w:t>的记录</w:t>
      </w:r>
      <w:r>
        <w:rPr>
          <w:rFonts w:hint="eastAsia" w:ascii="Times New Roman" w:hAnsi="Times New Roman" w:cs="Times New Roman"/>
          <w:color w:val="auto"/>
          <w:sz w:val="24"/>
          <w:szCs w:val="24"/>
          <w:highlight w:val="none"/>
          <w:lang w:eastAsia="zh-Hans"/>
        </w:rPr>
        <w:t>，</w:t>
      </w:r>
      <w:r>
        <w:rPr>
          <w:rFonts w:hint="eastAsia" w:ascii="Times New Roman" w:hAnsi="Times New Roman" w:cs="Times New Roman"/>
          <w:color w:val="auto"/>
          <w:sz w:val="24"/>
          <w:szCs w:val="24"/>
          <w:highlight w:val="none"/>
          <w:lang w:val="en-US" w:eastAsia="zh-Hans"/>
        </w:rPr>
        <w:t>根据海流计说明书要求进行平滑输出设置，</w:t>
      </w:r>
      <w:r>
        <w:rPr>
          <w:rFonts w:hint="eastAsia" w:ascii="Times New Roman" w:hAnsi="Times New Roman" w:cs="Times New Roman"/>
          <w:color w:val="auto"/>
          <w:sz w:val="24"/>
          <w:szCs w:val="24"/>
          <w:highlight w:val="none"/>
          <w:lang w:eastAsia="zh-CN"/>
        </w:rPr>
        <w:t>分别对标准器读数和海流计流速示值取算术平均值</w:t>
      </w:r>
      <w:r>
        <w:rPr>
          <w:rFonts w:hint="default" w:ascii="Times New Roman" w:hAnsi="Times New Roman" w:cs="Times New Roman"/>
          <w:color w:val="auto"/>
          <w:sz w:val="24"/>
          <w:szCs w:val="24"/>
          <w:highlight w:val="none"/>
          <w:lang w:eastAsia="zh-CN"/>
        </w:rPr>
        <w:t>。</w:t>
      </w:r>
      <w:r>
        <w:rPr>
          <w:rFonts w:hint="eastAsia" w:cs="Times New Roman"/>
          <w:color w:val="auto"/>
          <w:sz w:val="24"/>
          <w:szCs w:val="24"/>
          <w:highlight w:val="none"/>
          <w:lang w:val="en-US" w:eastAsia="zh-Hans"/>
        </w:rPr>
        <w:t>标准器和海流计流速示值读数记录精确到</w:t>
      </w:r>
      <w:r>
        <w:rPr>
          <w:rFonts w:hint="default" w:cs="Times New Roman"/>
          <w:color w:val="auto"/>
          <w:sz w:val="24"/>
          <w:szCs w:val="24"/>
          <w:highlight w:val="none"/>
          <w:lang w:eastAsia="zh-Hans"/>
        </w:rPr>
        <w:t xml:space="preserve">0.1 </w:t>
      </w:r>
      <w:r>
        <w:rPr>
          <w:rFonts w:hint="eastAsia" w:cs="Times New Roman"/>
          <w:color w:val="auto"/>
          <w:sz w:val="24"/>
          <w:szCs w:val="24"/>
          <w:highlight w:val="none"/>
          <w:lang w:val="en-US" w:eastAsia="zh-Hans"/>
        </w:rPr>
        <w:t>cm</w:t>
      </w:r>
      <w:r>
        <w:rPr>
          <w:rFonts w:hint="default" w:cs="Times New Roman"/>
          <w:color w:val="auto"/>
          <w:sz w:val="24"/>
          <w:szCs w:val="24"/>
          <w:highlight w:val="none"/>
          <w:lang w:eastAsia="zh-Hans"/>
        </w:rPr>
        <w:t>/s</w:t>
      </w:r>
      <w:r>
        <w:rPr>
          <w:rFonts w:hint="eastAsia" w:ascii="Times New Roman" w:hAnsi="Times New Roman" w:cs="Times New Roman"/>
          <w:color w:val="auto"/>
          <w:sz w:val="24"/>
          <w:szCs w:val="24"/>
          <w:highlight w:val="none"/>
          <w:lang w:eastAsia="zh-CN"/>
        </w:rPr>
        <w:t>。</w:t>
      </w:r>
    </w:p>
    <w:p>
      <w:pPr>
        <w:pageBreakBefore w:val="0"/>
        <w:kinsoku/>
        <w:wordWrap/>
        <w:overflowPunct/>
        <w:topLinePunct w:val="0"/>
        <w:autoSpaceDE w:val="0"/>
        <w:autoSpaceDN w:val="0"/>
        <w:bidi w:val="0"/>
        <w:snapToGrid/>
        <w:spacing w:line="360" w:lineRule="auto"/>
        <w:outlineLvl w:val="9"/>
        <w:rPr>
          <w:highlight w:val="none"/>
        </w:rPr>
      </w:pPr>
      <w:r>
        <w:rPr>
          <w:rFonts w:hint="eastAsia" w:ascii="Times New Roman" w:hAnsi="Times New Roman" w:cs="Times New Roman"/>
          <w:color w:val="auto"/>
          <w:sz w:val="24"/>
          <w:szCs w:val="24"/>
          <w:highlight w:val="none"/>
          <w:lang w:eastAsia="zh-CN"/>
        </w:rPr>
        <w:t>7.</w:t>
      </w:r>
      <w:r>
        <w:rPr>
          <w:rFonts w:hint="default" w:ascii="Times New Roman" w:hAnsi="Times New Roman" w:cs="Times New Roman"/>
          <w:color w:val="auto"/>
          <w:sz w:val="24"/>
          <w:szCs w:val="24"/>
          <w:highlight w:val="none"/>
          <w:lang w:eastAsia="zh-CN"/>
        </w:rPr>
        <w:t xml:space="preserve">2.3.5 </w:t>
      </w:r>
      <w:r>
        <w:rPr>
          <w:rFonts w:hint="eastAsia" w:ascii="Times New Roman" w:hAnsi="Times New Roman" w:cs="Times New Roman"/>
          <w:color w:val="auto"/>
          <w:sz w:val="24"/>
          <w:szCs w:val="24"/>
          <w:highlight w:val="none"/>
          <w:lang w:eastAsia="zh-CN"/>
        </w:rPr>
        <w:t>各</w:t>
      </w:r>
      <w:r>
        <w:rPr>
          <w:rFonts w:hint="default" w:ascii="Times New Roman" w:hAnsi="Times New Roman" w:cs="Times New Roman"/>
          <w:color w:val="auto"/>
          <w:sz w:val="24"/>
          <w:szCs w:val="24"/>
          <w:highlight w:val="none"/>
          <w:lang w:eastAsia="zh-CN"/>
        </w:rPr>
        <w:t>校准</w:t>
      </w:r>
      <w:r>
        <w:rPr>
          <w:rFonts w:hint="eastAsia" w:ascii="Times New Roman" w:hAnsi="Times New Roman" w:cs="Times New Roman"/>
          <w:color w:val="auto"/>
          <w:sz w:val="24"/>
          <w:szCs w:val="24"/>
          <w:highlight w:val="none"/>
          <w:lang w:eastAsia="zh-CN"/>
        </w:rPr>
        <w:t>点的流速示值误差按</w:t>
      </w:r>
      <w:r>
        <w:rPr>
          <w:rFonts w:hint="eastAsia" w:cs="Times New Roman"/>
          <w:color w:val="auto"/>
          <w:sz w:val="24"/>
          <w:szCs w:val="24"/>
          <w:highlight w:val="none"/>
          <w:lang w:val="en-US" w:eastAsia="zh-CN" w:bidi="ar-SA"/>
        </w:rPr>
        <w:t>（3）</w:t>
      </w:r>
      <w:r>
        <w:rPr>
          <w:rFonts w:hint="eastAsia" w:ascii="Times New Roman" w:hAnsi="Times New Roman" w:cs="Times New Roman"/>
          <w:color w:val="auto"/>
          <w:sz w:val="24"/>
          <w:szCs w:val="24"/>
          <w:highlight w:val="none"/>
          <w:lang w:eastAsia="zh-CN"/>
        </w:rPr>
        <w:t>式计算：</w:t>
      </w:r>
    </w:p>
    <w:p>
      <w:pPr>
        <w:pStyle w:val="47"/>
        <w:tabs>
          <w:tab w:val="clear" w:pos="4201"/>
        </w:tabs>
        <w:ind w:firstLine="2940" w:firstLineChars="1400"/>
        <w:jc w:val="right"/>
        <w:rPr>
          <w:highlight w:val="none"/>
        </w:rPr>
      </w:pPr>
      <w:r>
        <w:rPr>
          <w:rFonts w:hint="default"/>
          <w:highlight w:val="none"/>
        </w:rPr>
        <w:t xml:space="preserve"> </w:t>
      </w:r>
      <w:r>
        <w:rPr>
          <w:rFonts w:hint="eastAsia"/>
          <w:position w:val="-14"/>
        </w:rPr>
        <w:object>
          <v:shape id="_x0000_i1053" o:spt="75" alt="" type="#_x0000_t75" style="height:18.3pt;width:62pt;" o:ole="t" filled="f" o:preferrelative="t" stroked="f" coordsize="21600,21600">
            <v:path/>
            <v:fill on="f" focussize="0,0"/>
            <v:stroke on="f"/>
            <v:imagedata r:id="rId26" o:title=""/>
            <o:lock v:ext="edit" aspectratio="t"/>
            <w10:wrap type="none"/>
            <w10:anchorlock/>
          </v:shape>
          <o:OLEObject Type="Embed" ProgID="Equation.3" ShapeID="_x0000_i1053" DrawAspect="Content" ObjectID="_1468075727" r:id="rId25">
            <o:LockedField>false</o:LockedField>
          </o:OLEObject>
        </w:object>
      </w:r>
      <w:r>
        <w:rPr>
          <w:rFonts w:hint="eastAsia"/>
          <w:highlight w:val="none"/>
        </w:rPr>
        <w:t xml:space="preserve"> </w:t>
      </w:r>
      <w:r>
        <w:rPr>
          <w:highlight w:val="none"/>
        </w:rPr>
        <w:t xml:space="preserve">  </w:t>
      </w:r>
      <w:r>
        <w:rPr>
          <w:rFonts w:hint="default"/>
          <w:highlight w:val="none"/>
        </w:rPr>
        <w:t xml:space="preserve">    </w:t>
      </w:r>
      <w:r>
        <w:rPr>
          <w:highlight w:val="none"/>
        </w:rPr>
        <w:t xml:space="preserve">  </w:t>
      </w:r>
      <w:r>
        <w:rPr>
          <w:rFonts w:hint="default"/>
          <w:highlight w:val="none"/>
        </w:rPr>
        <w:t xml:space="preserve"> </w:t>
      </w:r>
      <w:r>
        <w:rPr>
          <w:rFonts w:hint="eastAsia"/>
          <w:highlight w:val="none"/>
          <w:lang w:val="en-US" w:eastAsia="zh-CN"/>
        </w:rPr>
        <w:t xml:space="preserve">      </w:t>
      </w:r>
      <w:r>
        <w:rPr>
          <w:rFonts w:hint="default"/>
          <w:highlight w:val="none"/>
        </w:rPr>
        <w:t xml:space="preserve"> </w:t>
      </w:r>
      <w:r>
        <w:rPr>
          <w:highlight w:val="none"/>
        </w:rPr>
        <w:t xml:space="preserve">            </w:t>
      </w:r>
      <w:r>
        <w:rPr>
          <w:rFonts w:hint="eastAsia" w:cs="Times New Roman"/>
          <w:color w:val="auto"/>
          <w:sz w:val="24"/>
          <w:szCs w:val="24"/>
          <w:highlight w:val="none"/>
          <w:lang w:val="en-US" w:eastAsia="zh-CN" w:bidi="ar-SA"/>
        </w:rPr>
        <w:t>（3）</w:t>
      </w:r>
    </w:p>
    <w:p>
      <w:pPr>
        <w:pStyle w:val="38"/>
        <w:tabs>
          <w:tab w:val="center" w:pos="4201"/>
          <w:tab w:val="right" w:leader="dot" w:pos="9298"/>
        </w:tabs>
        <w:rPr>
          <w:rFonts w:hint="eastAsia" w:ascii="Times New Roman" w:hAnsi="Times New Roman" w:eastAsia="宋体" w:cs="Times New Roman"/>
          <w:color w:val="auto"/>
          <w:sz w:val="24"/>
          <w:szCs w:val="24"/>
          <w:highlight w:val="none"/>
          <w:lang w:val="en-US" w:eastAsia="zh-CN" w:bidi="ar-SA"/>
        </w:rPr>
      </w:pPr>
      <w:r>
        <w:rPr>
          <w:rFonts w:hint="eastAsia" w:ascii="Times New Roman" w:hAnsi="Times New Roman" w:eastAsia="宋体" w:cs="Times New Roman"/>
          <w:color w:val="auto"/>
          <w:sz w:val="24"/>
          <w:szCs w:val="24"/>
          <w:highlight w:val="none"/>
          <w:lang w:val="en-US" w:eastAsia="zh-CN" w:bidi="ar-SA"/>
        </w:rPr>
        <w:t>式中：</w:t>
      </w:r>
    </w:p>
    <w:p>
      <w:pPr>
        <w:pStyle w:val="38"/>
        <w:tabs>
          <w:tab w:val="center" w:pos="4201"/>
          <w:tab w:val="right" w:leader="dot" w:pos="9298"/>
        </w:tabs>
        <w:rPr>
          <w:rFonts w:hint="eastAsia" w:ascii="Times New Roman" w:hAnsi="Times New Roman" w:eastAsia="宋体" w:cs="Times New Roman"/>
          <w:color w:val="auto"/>
          <w:sz w:val="24"/>
          <w:szCs w:val="24"/>
          <w:highlight w:val="none"/>
          <w:lang w:val="en-US" w:eastAsia="zh-CN" w:bidi="ar-SA"/>
        </w:rPr>
      </w:pPr>
      <w:r>
        <w:drawing>
          <wp:inline distT="0" distB="0" distL="114300" distR="114300">
            <wp:extent cx="247650" cy="238125"/>
            <wp:effectExtent l="0" t="0" r="0" b="8255"/>
            <wp:docPr id="26"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0"/>
                    <pic:cNvPicPr>
                      <a:picLocks noChangeAspect="1"/>
                    </pic:cNvPicPr>
                  </pic:nvPicPr>
                  <pic:blipFill>
                    <a:blip r:embed="rId27"/>
                    <a:stretch>
                      <a:fillRect/>
                    </a:stretch>
                  </pic:blipFill>
                  <pic:spPr>
                    <a:xfrm>
                      <a:off x="0" y="0"/>
                      <a:ext cx="247650" cy="238125"/>
                    </a:xfrm>
                    <a:prstGeom prst="rect">
                      <a:avLst/>
                    </a:prstGeom>
                    <a:noFill/>
                    <a:ln>
                      <a:noFill/>
                    </a:ln>
                  </pic:spPr>
                </pic:pic>
              </a:graphicData>
            </a:graphic>
          </wp:inline>
        </w:drawing>
      </w:r>
      <w:r>
        <w:rPr>
          <w:rFonts w:hint="eastAsia" w:ascii="Times New Roman" w:hAnsi="Times New Roman" w:eastAsia="宋体" w:cs="Times New Roman"/>
          <w:color w:val="auto"/>
          <w:sz w:val="24"/>
          <w:szCs w:val="24"/>
          <w:highlight w:val="none"/>
          <w:lang w:val="en-US" w:eastAsia="zh-CN" w:bidi="ar-SA"/>
        </w:rPr>
        <w:t>——第</w:t>
      </w:r>
      <w:r>
        <w:rPr>
          <w:rFonts w:hint="default" w:ascii="Times New Roman Italic" w:hAnsi="Times New Roman Italic" w:eastAsia="宋体" w:cs="Times New Roman Italic"/>
          <w:i/>
          <w:iCs/>
          <w:color w:val="auto"/>
          <w:sz w:val="24"/>
          <w:szCs w:val="24"/>
          <w:highlight w:val="none"/>
          <w:lang w:val="en-US" w:eastAsia="zh-CN" w:bidi="ar-SA"/>
        </w:rPr>
        <w:t>j</w:t>
      </w:r>
      <w:r>
        <w:rPr>
          <w:rFonts w:hint="eastAsia" w:ascii="Times New Roman" w:hAnsi="Times New Roman" w:eastAsia="宋体" w:cs="Times New Roman"/>
          <w:color w:val="auto"/>
          <w:sz w:val="24"/>
          <w:szCs w:val="24"/>
          <w:highlight w:val="none"/>
          <w:lang w:val="en-US" w:eastAsia="zh-CN" w:bidi="ar-SA"/>
        </w:rPr>
        <w:t>个流速</w:t>
      </w:r>
      <w:r>
        <w:rPr>
          <w:rFonts w:hint="default" w:ascii="Times New Roman" w:hAnsi="Times New Roman" w:eastAsia="宋体" w:cs="Times New Roman"/>
          <w:color w:val="auto"/>
          <w:sz w:val="24"/>
          <w:szCs w:val="24"/>
          <w:highlight w:val="none"/>
          <w:lang w:val="en-US" w:eastAsia="zh-CN" w:bidi="ar-SA"/>
        </w:rPr>
        <w:t>校准</w:t>
      </w:r>
      <w:r>
        <w:rPr>
          <w:rFonts w:hint="eastAsia" w:ascii="Times New Roman" w:hAnsi="Times New Roman" w:eastAsia="宋体" w:cs="Times New Roman"/>
          <w:color w:val="auto"/>
          <w:sz w:val="24"/>
          <w:szCs w:val="24"/>
          <w:highlight w:val="none"/>
          <w:lang w:val="en-US" w:eastAsia="zh-CN" w:bidi="ar-SA"/>
        </w:rPr>
        <w:t>点海流计的流速示值误差，cm/s；</w:t>
      </w:r>
    </w:p>
    <w:p>
      <w:pPr>
        <w:pStyle w:val="38"/>
        <w:tabs>
          <w:tab w:val="center" w:pos="4201"/>
          <w:tab w:val="right" w:leader="dot" w:pos="9298"/>
        </w:tabs>
        <w:rPr>
          <w:rFonts w:hint="eastAsia" w:ascii="Times New Roman" w:hAnsi="Times New Roman" w:eastAsia="宋体" w:cs="Times New Roman"/>
          <w:color w:val="auto"/>
          <w:sz w:val="24"/>
          <w:szCs w:val="24"/>
          <w:highlight w:val="none"/>
          <w:lang w:val="en-US" w:eastAsia="zh-CN" w:bidi="ar-SA"/>
        </w:rPr>
      </w:pPr>
      <w:r>
        <w:drawing>
          <wp:inline distT="0" distB="0" distL="114300" distR="114300">
            <wp:extent cx="161925" cy="238125"/>
            <wp:effectExtent l="0" t="0" r="0" b="8255"/>
            <wp:docPr id="27"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1"/>
                    <pic:cNvPicPr>
                      <a:picLocks noChangeAspect="1"/>
                    </pic:cNvPicPr>
                  </pic:nvPicPr>
                  <pic:blipFill>
                    <a:blip r:embed="rId28"/>
                    <a:stretch>
                      <a:fillRect/>
                    </a:stretch>
                  </pic:blipFill>
                  <pic:spPr>
                    <a:xfrm>
                      <a:off x="0" y="0"/>
                      <a:ext cx="161925" cy="238125"/>
                    </a:xfrm>
                    <a:prstGeom prst="rect">
                      <a:avLst/>
                    </a:prstGeom>
                    <a:noFill/>
                    <a:ln>
                      <a:noFill/>
                    </a:ln>
                  </pic:spPr>
                </pic:pic>
              </a:graphicData>
            </a:graphic>
          </wp:inline>
        </w:drawing>
      </w:r>
      <w:r>
        <w:rPr>
          <w:rFonts w:hint="eastAsia" w:ascii="Times New Roman" w:hAnsi="Times New Roman" w:eastAsia="宋体" w:cs="Times New Roman"/>
          <w:color w:val="auto"/>
          <w:sz w:val="24"/>
          <w:szCs w:val="24"/>
          <w:highlight w:val="none"/>
          <w:lang w:val="en-US" w:eastAsia="zh-CN" w:bidi="ar-SA"/>
        </w:rPr>
        <w:t>——第</w:t>
      </w:r>
      <w:r>
        <w:rPr>
          <w:rFonts w:hint="default" w:ascii="Times New Roman Italic" w:hAnsi="Times New Roman Italic" w:eastAsia="宋体" w:cs="Times New Roman Italic"/>
          <w:i/>
          <w:iCs/>
          <w:color w:val="auto"/>
          <w:sz w:val="24"/>
          <w:szCs w:val="24"/>
          <w:highlight w:val="none"/>
          <w:lang w:val="en-US" w:eastAsia="zh-CN" w:bidi="ar-SA"/>
        </w:rPr>
        <w:t>j</w:t>
      </w:r>
      <w:r>
        <w:rPr>
          <w:rFonts w:hint="eastAsia" w:ascii="Times New Roman" w:hAnsi="Times New Roman" w:eastAsia="宋体" w:cs="Times New Roman"/>
          <w:color w:val="auto"/>
          <w:sz w:val="24"/>
          <w:szCs w:val="24"/>
          <w:highlight w:val="none"/>
          <w:lang w:val="en-US" w:eastAsia="zh-CN" w:bidi="ar-SA"/>
        </w:rPr>
        <w:t>个流速</w:t>
      </w:r>
      <w:r>
        <w:rPr>
          <w:rFonts w:hint="default" w:ascii="Times New Roman" w:hAnsi="Times New Roman" w:eastAsia="宋体" w:cs="Times New Roman"/>
          <w:color w:val="auto"/>
          <w:sz w:val="24"/>
          <w:szCs w:val="24"/>
          <w:highlight w:val="none"/>
          <w:lang w:val="en-US" w:eastAsia="zh-CN" w:bidi="ar-SA"/>
        </w:rPr>
        <w:t>校准</w:t>
      </w:r>
      <w:r>
        <w:rPr>
          <w:rFonts w:hint="eastAsia" w:ascii="Times New Roman" w:hAnsi="Times New Roman" w:eastAsia="宋体" w:cs="Times New Roman"/>
          <w:color w:val="auto"/>
          <w:sz w:val="24"/>
          <w:szCs w:val="24"/>
          <w:highlight w:val="none"/>
          <w:lang w:val="en-US" w:eastAsia="zh-CN" w:bidi="ar-SA"/>
        </w:rPr>
        <w:t>点海流计连续</w:t>
      </w:r>
      <w:r>
        <w:rPr>
          <w:rFonts w:hint="default" w:ascii="Times New Roman" w:eastAsia="宋体" w:cs="Times New Roman"/>
          <w:color w:val="auto"/>
          <w:sz w:val="24"/>
          <w:szCs w:val="24"/>
          <w:highlight w:val="none"/>
          <w:lang w:eastAsia="zh-CN" w:bidi="ar-SA"/>
        </w:rPr>
        <w:t>6</w:t>
      </w:r>
      <w:r>
        <w:rPr>
          <w:rFonts w:hint="eastAsia" w:ascii="Times New Roman" w:hAnsi="Times New Roman" w:eastAsia="宋体" w:cs="Times New Roman"/>
          <w:color w:val="auto"/>
          <w:sz w:val="24"/>
          <w:szCs w:val="24"/>
          <w:highlight w:val="none"/>
          <w:lang w:val="en-US" w:eastAsia="zh-CN" w:bidi="ar-SA"/>
        </w:rPr>
        <w:t>个示值的算术平均值，cm/s；</w:t>
      </w:r>
    </w:p>
    <w:p>
      <w:pPr>
        <w:pageBreakBefore w:val="0"/>
        <w:kinsoku/>
        <w:wordWrap/>
        <w:overflowPunct/>
        <w:topLinePunct w:val="0"/>
        <w:autoSpaceDE w:val="0"/>
        <w:autoSpaceDN w:val="0"/>
        <w:bidi w:val="0"/>
        <w:snapToGrid/>
        <w:spacing w:line="360" w:lineRule="auto"/>
        <w:ind w:firstLine="420" w:firstLineChars="200"/>
        <w:outlineLvl w:val="9"/>
        <w:rPr>
          <w:rFonts w:hint="eastAsia" w:ascii="Times New Roman" w:hAnsi="Times New Roman" w:cs="Times New Roman"/>
          <w:color w:val="auto"/>
          <w:sz w:val="24"/>
          <w:szCs w:val="24"/>
          <w:highlight w:val="none"/>
          <w:lang w:val="en-US" w:eastAsia="zh-CN"/>
        </w:rPr>
      </w:pPr>
      <w:r>
        <w:drawing>
          <wp:inline distT="0" distB="0" distL="114300" distR="114300">
            <wp:extent cx="209550" cy="238125"/>
            <wp:effectExtent l="0" t="0" r="0" b="8255"/>
            <wp:docPr id="28"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2"/>
                    <pic:cNvPicPr>
                      <a:picLocks noChangeAspect="1"/>
                    </pic:cNvPicPr>
                  </pic:nvPicPr>
                  <pic:blipFill>
                    <a:blip r:embed="rId29"/>
                    <a:stretch>
                      <a:fillRect/>
                    </a:stretch>
                  </pic:blipFill>
                  <pic:spPr>
                    <a:xfrm>
                      <a:off x="0" y="0"/>
                      <a:ext cx="209550" cy="238125"/>
                    </a:xfrm>
                    <a:prstGeom prst="rect">
                      <a:avLst/>
                    </a:prstGeom>
                    <a:noFill/>
                    <a:ln>
                      <a:noFill/>
                    </a:ln>
                  </pic:spPr>
                </pic:pic>
              </a:graphicData>
            </a:graphic>
          </wp:inline>
        </w:drawing>
      </w:r>
      <w:r>
        <w:rPr>
          <w:rFonts w:hint="eastAsia" w:ascii="Times New Roman" w:hAnsi="Times New Roman" w:cs="Times New Roman"/>
          <w:color w:val="auto"/>
          <w:sz w:val="24"/>
          <w:szCs w:val="24"/>
          <w:highlight w:val="none"/>
          <w:lang w:val="en-US" w:eastAsia="zh-CN"/>
        </w:rPr>
        <w:t>——第</w:t>
      </w:r>
      <w:r>
        <w:rPr>
          <w:rFonts w:hint="default" w:ascii="Times New Roman Italic" w:hAnsi="Times New Roman Italic" w:cs="Times New Roman Italic"/>
          <w:i/>
          <w:iCs/>
          <w:color w:val="auto"/>
          <w:sz w:val="24"/>
          <w:szCs w:val="24"/>
          <w:highlight w:val="none"/>
          <w:lang w:val="en-US" w:eastAsia="zh-CN"/>
        </w:rPr>
        <w:t>j</w:t>
      </w:r>
      <w:r>
        <w:rPr>
          <w:rFonts w:hint="eastAsia" w:ascii="Times New Roman" w:hAnsi="Times New Roman" w:cs="Times New Roman"/>
          <w:color w:val="auto"/>
          <w:sz w:val="24"/>
          <w:szCs w:val="24"/>
          <w:highlight w:val="none"/>
          <w:lang w:val="en-US" w:eastAsia="zh-CN"/>
        </w:rPr>
        <w:t>个流速</w:t>
      </w:r>
      <w:r>
        <w:rPr>
          <w:rFonts w:hint="default" w:ascii="Times New Roman" w:hAnsi="Times New Roman" w:cs="Times New Roman"/>
          <w:color w:val="auto"/>
          <w:sz w:val="24"/>
          <w:szCs w:val="24"/>
          <w:highlight w:val="none"/>
          <w:lang w:val="en-US" w:eastAsia="zh-CN"/>
        </w:rPr>
        <w:t>校准</w:t>
      </w:r>
      <w:r>
        <w:rPr>
          <w:rFonts w:hint="eastAsia" w:ascii="Times New Roman" w:hAnsi="Times New Roman" w:cs="Times New Roman"/>
          <w:color w:val="auto"/>
          <w:sz w:val="24"/>
          <w:szCs w:val="24"/>
          <w:highlight w:val="none"/>
          <w:lang w:val="en-US" w:eastAsia="zh-CN"/>
        </w:rPr>
        <w:t>点流速标准器连续</w:t>
      </w:r>
      <w:r>
        <w:rPr>
          <w:rFonts w:hint="default" w:ascii="Times New Roman" w:hAnsi="Times New Roman" w:cs="Times New Roman"/>
          <w:color w:val="auto"/>
          <w:sz w:val="24"/>
          <w:szCs w:val="24"/>
          <w:highlight w:val="none"/>
          <w:lang w:eastAsia="zh-CN"/>
        </w:rPr>
        <w:t>6</w:t>
      </w:r>
      <w:r>
        <w:rPr>
          <w:rFonts w:hint="eastAsia" w:ascii="Times New Roman" w:hAnsi="Times New Roman" w:cs="Times New Roman"/>
          <w:color w:val="auto"/>
          <w:sz w:val="24"/>
          <w:szCs w:val="24"/>
          <w:highlight w:val="none"/>
          <w:lang w:val="en-US" w:eastAsia="zh-CN"/>
        </w:rPr>
        <w:t>个示值的算术平均值，cm/s。</w:t>
      </w:r>
    </w:p>
    <w:p>
      <w:pPr>
        <w:pageBreakBefore w:val="0"/>
        <w:kinsoku/>
        <w:wordWrap/>
        <w:overflowPunct/>
        <w:topLinePunct w:val="0"/>
        <w:autoSpaceDE w:val="0"/>
        <w:autoSpaceDN w:val="0"/>
        <w:bidi w:val="0"/>
        <w:snapToGrid/>
        <w:spacing w:line="360" w:lineRule="auto"/>
        <w:outlineLvl w:val="9"/>
        <w:rPr>
          <w:rFonts w:hint="default" w:ascii="Times New Roman" w:hAnsi="Times New Roman" w:cs="Times New Roman"/>
          <w:color w:val="auto"/>
          <w:sz w:val="24"/>
          <w:szCs w:val="24"/>
          <w:highlight w:val="none"/>
          <w:lang w:eastAsia="zh-CN"/>
        </w:rPr>
      </w:pPr>
      <w:bookmarkStart w:id="123" w:name="_Toc5178052"/>
      <w:bookmarkStart w:id="124" w:name="_Toc497296315"/>
      <w:bookmarkStart w:id="125" w:name="_Toc497296200"/>
      <w:bookmarkStart w:id="126" w:name="_Toc497296151"/>
      <w:r>
        <w:rPr>
          <w:rFonts w:hint="eastAsia" w:ascii="Times New Roman" w:hAnsi="Times New Roman" w:cs="Times New Roman"/>
          <w:color w:val="auto"/>
          <w:sz w:val="24"/>
          <w:szCs w:val="24"/>
          <w:highlight w:val="none"/>
          <w:lang w:eastAsia="zh-CN"/>
        </w:rPr>
        <w:t>7.</w:t>
      </w:r>
      <w:r>
        <w:rPr>
          <w:rFonts w:hint="default" w:ascii="Times New Roman" w:hAnsi="Times New Roman" w:cs="Times New Roman"/>
          <w:color w:val="auto"/>
          <w:sz w:val="24"/>
          <w:szCs w:val="24"/>
          <w:highlight w:val="none"/>
          <w:lang w:eastAsia="zh-CN"/>
        </w:rPr>
        <w:t>2</w:t>
      </w:r>
      <w:r>
        <w:rPr>
          <w:rFonts w:hint="eastAsia"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eastAsia="zh-CN"/>
        </w:rPr>
        <w:t>4</w:t>
      </w:r>
      <w:r>
        <w:rPr>
          <w:rFonts w:hint="eastAsia" w:ascii="Times New Roman" w:hAnsi="Times New Roman" w:cs="Times New Roman"/>
          <w:color w:val="auto"/>
          <w:sz w:val="24"/>
          <w:szCs w:val="24"/>
          <w:highlight w:val="none"/>
          <w:lang w:eastAsia="zh-CN"/>
        </w:rPr>
        <w:t xml:space="preserve"> 流速</w:t>
      </w:r>
      <w:r>
        <w:rPr>
          <w:rFonts w:hint="eastAsia" w:ascii="Times New Roman" w:hAnsi="Times New Roman" w:cs="Times New Roman"/>
          <w:color w:val="auto"/>
          <w:sz w:val="24"/>
          <w:szCs w:val="24"/>
          <w:highlight w:val="none"/>
          <w:lang w:val="en-US" w:eastAsia="zh-Hans"/>
        </w:rPr>
        <w:t>示值误差</w:t>
      </w:r>
      <w:r>
        <w:rPr>
          <w:rFonts w:hint="eastAsia" w:ascii="Times New Roman" w:hAnsi="Times New Roman" w:cs="Times New Roman"/>
          <w:color w:val="auto"/>
          <w:sz w:val="24"/>
          <w:szCs w:val="24"/>
          <w:highlight w:val="none"/>
          <w:lang w:eastAsia="zh-CN"/>
        </w:rPr>
        <w:t>重复性</w:t>
      </w:r>
      <w:bookmarkEnd w:id="123"/>
      <w:bookmarkEnd w:id="124"/>
      <w:bookmarkEnd w:id="125"/>
      <w:bookmarkEnd w:id="126"/>
    </w:p>
    <w:p>
      <w:pPr>
        <w:pageBreakBefore w:val="0"/>
        <w:kinsoku/>
        <w:wordWrap/>
        <w:overflowPunct/>
        <w:topLinePunct w:val="0"/>
        <w:autoSpaceDE w:val="0"/>
        <w:autoSpaceDN w:val="0"/>
        <w:bidi w:val="0"/>
        <w:snapToGrid/>
        <w:spacing w:line="360" w:lineRule="auto"/>
        <w:ind w:firstLine="480" w:firstLineChars="200"/>
        <w:outlineLvl w:val="9"/>
        <w:rPr>
          <w:rFonts w:hint="eastAsia" w:ascii="Times New Roman" w:hAnsi="Times New Roman"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流速测量重复性</w:t>
      </w:r>
      <w:r>
        <w:rPr>
          <w:rFonts w:hint="eastAsia" w:cs="Times New Roman"/>
          <w:color w:val="auto"/>
          <w:sz w:val="24"/>
          <w:szCs w:val="24"/>
          <w:highlight w:val="none"/>
          <w:lang w:val="en-US" w:eastAsia="zh-Hans"/>
        </w:rPr>
        <w:t>校准</w:t>
      </w:r>
      <w:r>
        <w:rPr>
          <w:rFonts w:hint="eastAsia" w:ascii="Times New Roman" w:hAnsi="Times New Roman" w:cs="Times New Roman"/>
          <w:color w:val="auto"/>
          <w:sz w:val="24"/>
          <w:szCs w:val="24"/>
          <w:highlight w:val="none"/>
          <w:lang w:eastAsia="zh-CN"/>
        </w:rPr>
        <w:t>与流速示值误差</w:t>
      </w:r>
      <w:r>
        <w:rPr>
          <w:rFonts w:hint="default" w:ascii="Times New Roman" w:hAnsi="Times New Roman" w:cs="Times New Roman"/>
          <w:color w:val="auto"/>
          <w:sz w:val="24"/>
          <w:szCs w:val="24"/>
          <w:highlight w:val="none"/>
          <w:lang w:eastAsia="zh-CN"/>
        </w:rPr>
        <w:t>校准</w:t>
      </w:r>
      <w:r>
        <w:rPr>
          <w:rFonts w:hint="eastAsia" w:ascii="Times New Roman" w:hAnsi="Times New Roman" w:cs="Times New Roman"/>
          <w:color w:val="auto"/>
          <w:sz w:val="24"/>
          <w:szCs w:val="24"/>
          <w:highlight w:val="none"/>
          <w:lang w:eastAsia="zh-CN"/>
        </w:rPr>
        <w:t>同步进行，取海流计各流速</w:t>
      </w:r>
      <w:r>
        <w:rPr>
          <w:rFonts w:hint="default" w:ascii="Times New Roman" w:hAnsi="Times New Roman" w:cs="Times New Roman"/>
          <w:color w:val="auto"/>
          <w:sz w:val="24"/>
          <w:szCs w:val="24"/>
          <w:highlight w:val="none"/>
          <w:lang w:eastAsia="zh-CN"/>
        </w:rPr>
        <w:t>校准</w:t>
      </w:r>
      <w:r>
        <w:rPr>
          <w:rFonts w:hint="eastAsia" w:ascii="Times New Roman" w:hAnsi="Times New Roman" w:cs="Times New Roman"/>
          <w:color w:val="auto"/>
          <w:sz w:val="24"/>
          <w:szCs w:val="24"/>
          <w:highlight w:val="none"/>
          <w:lang w:eastAsia="zh-CN"/>
        </w:rPr>
        <w:t>点连续</w:t>
      </w:r>
      <w:r>
        <w:rPr>
          <w:rFonts w:hint="default" w:ascii="Times New Roman" w:hAnsi="Times New Roman" w:cs="Times New Roman"/>
          <w:color w:val="auto"/>
          <w:sz w:val="24"/>
          <w:szCs w:val="24"/>
          <w:highlight w:val="none"/>
          <w:lang w:eastAsia="zh-CN"/>
        </w:rPr>
        <w:t>6</w:t>
      </w:r>
      <w:r>
        <w:rPr>
          <w:rFonts w:hint="eastAsia" w:ascii="Times New Roman" w:hAnsi="Times New Roman" w:cs="Times New Roman"/>
          <w:color w:val="auto"/>
          <w:sz w:val="24"/>
          <w:szCs w:val="24"/>
          <w:highlight w:val="none"/>
          <w:lang w:eastAsia="zh-CN"/>
        </w:rPr>
        <w:t>个记录值，依照公式</w:t>
      </w:r>
      <w:r>
        <w:rPr>
          <w:rFonts w:hint="eastAsia" w:cs="Times New Roman"/>
          <w:color w:val="auto"/>
          <w:sz w:val="24"/>
          <w:szCs w:val="24"/>
          <w:highlight w:val="none"/>
          <w:lang w:val="en-US" w:eastAsia="zh-CN" w:bidi="ar-SA"/>
        </w:rPr>
        <w:t>（4）</w:t>
      </w:r>
      <w:r>
        <w:rPr>
          <w:rFonts w:hint="eastAsia" w:ascii="Times New Roman" w:hAnsi="Times New Roman" w:cs="Times New Roman"/>
          <w:color w:val="auto"/>
          <w:sz w:val="24"/>
          <w:szCs w:val="24"/>
          <w:highlight w:val="none"/>
          <w:lang w:eastAsia="zh-CN"/>
        </w:rPr>
        <w:t>计算各流速</w:t>
      </w:r>
      <w:r>
        <w:rPr>
          <w:rFonts w:hint="default" w:ascii="Times New Roman" w:hAnsi="Times New Roman" w:cs="Times New Roman"/>
          <w:color w:val="auto"/>
          <w:sz w:val="24"/>
          <w:szCs w:val="24"/>
          <w:highlight w:val="none"/>
          <w:lang w:eastAsia="zh-CN"/>
        </w:rPr>
        <w:t>校准</w:t>
      </w:r>
      <w:r>
        <w:rPr>
          <w:rFonts w:hint="eastAsia" w:ascii="Times New Roman" w:hAnsi="Times New Roman" w:cs="Times New Roman"/>
          <w:color w:val="auto"/>
          <w:sz w:val="24"/>
          <w:szCs w:val="24"/>
          <w:highlight w:val="none"/>
          <w:lang w:eastAsia="zh-CN"/>
        </w:rPr>
        <w:t>点的测量重复性。</w:t>
      </w:r>
    </w:p>
    <w:p>
      <w:pPr>
        <w:pStyle w:val="47"/>
        <w:tabs>
          <w:tab w:val="left" w:pos="3208"/>
          <w:tab w:val="right" w:pos="8426"/>
          <w:tab w:val="clear" w:pos="4201"/>
        </w:tabs>
        <w:rPr>
          <w:position w:val="-12"/>
        </w:rPr>
      </w:pPr>
      <w:r>
        <w:rPr>
          <w:rFonts w:hint="eastAsia"/>
          <w:position w:val="-26"/>
        </w:rPr>
        <w:object>
          <v:shape id="_x0000_i1025" o:spt="75" type="#_x0000_t75" style="height:35.55pt;width:102.85pt;" o:ole="t" filled="f" o:preferrelative="t" stroked="f" coordsize="21600,21600">
            <v:path/>
            <v:fill on="f" focussize="0,0"/>
            <v:stroke on="f"/>
            <v:imagedata r:id="rId31" embosscolor="#FFFFFF" o:title=""/>
            <o:lock v:ext="edit" grouping="f" rotation="f" text="f" aspectratio="t"/>
            <w10:wrap type="none"/>
            <w10:anchorlock/>
          </v:shape>
          <o:OLEObject Type="Embed" ProgID="Equation.3" ShapeID="_x0000_i1025" DrawAspect="Content" ObjectID="_1468075728" r:id="rId30">
            <o:LockedField>false</o:LockedField>
          </o:OLEObject>
        </w:object>
      </w:r>
      <w:r>
        <w:rPr>
          <w:rFonts w:hint="eastAsia"/>
          <w:position w:val="-12"/>
        </w:rPr>
        <w:t xml:space="preserve">         </w:t>
      </w:r>
      <w:r>
        <w:rPr>
          <w:rFonts w:hint="default"/>
          <w:position w:val="-12"/>
        </w:rPr>
        <w:t xml:space="preserve">             </w:t>
      </w:r>
      <w:r>
        <w:rPr>
          <w:rFonts w:hint="eastAsia"/>
          <w:position w:val="-12"/>
        </w:rPr>
        <w:t xml:space="preserve">         </w:t>
      </w:r>
      <w:r>
        <w:rPr>
          <w:rFonts w:hint="eastAsia" w:cs="Times New Roman"/>
          <w:color w:val="auto"/>
          <w:sz w:val="24"/>
          <w:szCs w:val="24"/>
          <w:highlight w:val="none"/>
          <w:lang w:val="en-US" w:eastAsia="zh-CN" w:bidi="ar-SA"/>
        </w:rPr>
        <w:t>（4）</w:t>
      </w:r>
    </w:p>
    <w:p>
      <w:pPr>
        <w:pStyle w:val="38"/>
        <w:tabs>
          <w:tab w:val="center" w:pos="4201"/>
          <w:tab w:val="right" w:leader="dot" w:pos="9298"/>
        </w:tabs>
        <w:rPr>
          <w:rFonts w:hint="eastAsia" w:ascii="Times New Roman" w:hAnsi="Times New Roman" w:eastAsia="宋体" w:cs="Times New Roman"/>
          <w:color w:val="auto"/>
          <w:sz w:val="24"/>
          <w:szCs w:val="24"/>
          <w:highlight w:val="none"/>
          <w:lang w:val="en-US" w:eastAsia="zh-CN" w:bidi="ar-SA"/>
        </w:rPr>
      </w:pPr>
      <w:r>
        <w:rPr>
          <w:rFonts w:hint="eastAsia" w:ascii="Times New Roman" w:hAnsi="Times New Roman" w:eastAsia="宋体" w:cs="Times New Roman"/>
          <w:color w:val="auto"/>
          <w:sz w:val="24"/>
          <w:szCs w:val="24"/>
          <w:highlight w:val="none"/>
          <w:lang w:val="en-US" w:eastAsia="zh-CN" w:bidi="ar-SA"/>
        </w:rPr>
        <w:t>式中：</w:t>
      </w:r>
    </w:p>
    <w:p>
      <w:pPr>
        <w:pStyle w:val="38"/>
        <w:tabs>
          <w:tab w:val="center" w:pos="4201"/>
          <w:tab w:val="right" w:leader="dot" w:pos="9298"/>
        </w:tabs>
        <w:rPr>
          <w:rFonts w:hint="eastAsia" w:ascii="Times New Roman" w:hAnsi="Times New Roman" w:eastAsia="宋体" w:cs="Times New Roman"/>
          <w:color w:val="auto"/>
          <w:sz w:val="24"/>
          <w:szCs w:val="24"/>
          <w:highlight w:val="none"/>
          <w:lang w:val="en-US" w:eastAsia="zh-CN" w:bidi="ar-SA"/>
        </w:rPr>
      </w:pPr>
      <w:r>
        <w:rPr>
          <w:rFonts w:hint="eastAsia" w:ascii="Times New Roman" w:hAnsi="Times New Roman" w:eastAsia="宋体" w:cs="Times New Roman"/>
          <w:color w:val="auto"/>
          <w:sz w:val="24"/>
          <w:szCs w:val="24"/>
          <w:highlight w:val="none"/>
          <w:lang w:val="en-US" w:eastAsia="zh-CN" w:bidi="ar-SA"/>
        </w:rPr>
        <w:object>
          <v:shape id="_x0000_i1026" o:spt="75" type="#_x0000_t75" style="height:18.95pt;width:17.3pt;" o:ole="t" filled="f" o:preferrelative="t" stroked="f" coordsize="21600,21600">
            <v:path/>
            <v:fill on="f" focussize="0,0"/>
            <v:stroke on="f"/>
            <v:imagedata r:id="rId33" embosscolor="#FFFFFF" o:title=""/>
            <o:lock v:ext="edit" grouping="f" rotation="f" text="f" aspectratio="t"/>
            <w10:wrap type="none"/>
            <w10:anchorlock/>
          </v:shape>
          <o:OLEObject Type="Embed" ProgID="Equation.3" ShapeID="_x0000_i1026" DrawAspect="Content" ObjectID="_1468075729" r:id="rId32">
            <o:LockedField>false</o:LockedField>
          </o:OLEObject>
        </w:object>
      </w:r>
      <w:r>
        <w:rPr>
          <w:rFonts w:hint="eastAsia" w:ascii="Times New Roman" w:hAnsi="Times New Roman" w:eastAsia="宋体" w:cs="Times New Roman"/>
          <w:color w:val="auto"/>
          <w:sz w:val="24"/>
          <w:szCs w:val="24"/>
          <w:highlight w:val="none"/>
          <w:lang w:val="en-US" w:eastAsia="zh-CN" w:bidi="ar-SA"/>
        </w:rPr>
        <w:t>——第</w:t>
      </w:r>
      <w:r>
        <w:rPr>
          <w:rFonts w:hint="default" w:ascii="Times New Roman Italic" w:hAnsi="Times New Roman Italic" w:eastAsia="宋体" w:cs="Times New Roman Italic"/>
          <w:i/>
          <w:iCs/>
          <w:color w:val="auto"/>
          <w:sz w:val="24"/>
          <w:szCs w:val="24"/>
          <w:highlight w:val="none"/>
          <w:lang w:val="en-US" w:eastAsia="zh-CN" w:bidi="ar-SA"/>
        </w:rPr>
        <w:t>j</w:t>
      </w:r>
      <w:r>
        <w:rPr>
          <w:rFonts w:hint="eastAsia" w:ascii="Times New Roman" w:hAnsi="Times New Roman" w:eastAsia="宋体" w:cs="Times New Roman"/>
          <w:color w:val="auto"/>
          <w:sz w:val="24"/>
          <w:szCs w:val="24"/>
          <w:highlight w:val="none"/>
          <w:lang w:val="en-US" w:eastAsia="zh-CN" w:bidi="ar-SA"/>
        </w:rPr>
        <w:t>个流速</w:t>
      </w:r>
      <w:r>
        <w:rPr>
          <w:rFonts w:hint="default" w:ascii="Times New Roman" w:hAnsi="Times New Roman" w:eastAsia="宋体" w:cs="Times New Roman"/>
          <w:color w:val="auto"/>
          <w:sz w:val="24"/>
          <w:szCs w:val="24"/>
          <w:highlight w:val="none"/>
          <w:lang w:val="en-US" w:eastAsia="zh-CN" w:bidi="ar-SA"/>
        </w:rPr>
        <w:t>校准</w:t>
      </w:r>
      <w:r>
        <w:rPr>
          <w:rFonts w:hint="eastAsia" w:ascii="Times New Roman" w:hAnsi="Times New Roman" w:eastAsia="宋体" w:cs="Times New Roman"/>
          <w:color w:val="auto"/>
          <w:sz w:val="24"/>
          <w:szCs w:val="24"/>
          <w:highlight w:val="none"/>
          <w:lang w:val="en-US" w:eastAsia="zh-CN" w:bidi="ar-SA"/>
        </w:rPr>
        <w:t>点的测量重复性，cm/s；</w:t>
      </w:r>
    </w:p>
    <w:p>
      <w:pPr>
        <w:pStyle w:val="38"/>
        <w:tabs>
          <w:tab w:val="center" w:pos="4201"/>
          <w:tab w:val="right" w:leader="dot" w:pos="9298"/>
        </w:tabs>
        <w:rPr>
          <w:rFonts w:hint="eastAsia" w:ascii="Times New Roman" w:hAnsi="Times New Roman" w:eastAsia="宋体" w:cs="Times New Roman"/>
          <w:color w:val="auto"/>
          <w:sz w:val="24"/>
          <w:szCs w:val="24"/>
          <w:highlight w:val="none"/>
          <w:lang w:val="en-US" w:eastAsia="zh-CN" w:bidi="ar-SA"/>
        </w:rPr>
      </w:pPr>
      <w:r>
        <w:rPr>
          <w:rFonts w:hint="eastAsia" w:ascii="Times New Roman" w:hAnsi="Times New Roman" w:eastAsia="宋体" w:cs="Times New Roman"/>
          <w:color w:val="auto"/>
          <w:sz w:val="24"/>
          <w:szCs w:val="24"/>
          <w:highlight w:val="none"/>
          <w:lang w:val="en-US" w:eastAsia="zh-CN" w:bidi="ar-SA"/>
        </w:rPr>
        <w:object>
          <v:shape id="_x0000_i1027" o:spt="75" type="#_x0000_t75" style="height:18.95pt;width:14.1pt;" o:ole="t" filled="f" o:preferrelative="t" stroked="f" coordsize="21600,21600">
            <v:path/>
            <v:fill on="f" focussize="0,0"/>
            <v:stroke on="f"/>
            <v:imagedata r:id="rId35" embosscolor="#FFFFFF" o:title=""/>
            <o:lock v:ext="edit" grouping="f" rotation="f" text="f" aspectratio="t"/>
            <w10:wrap type="none"/>
            <w10:anchorlock/>
          </v:shape>
          <o:OLEObject Type="Embed" ProgID="Equation.3" ShapeID="_x0000_i1027" DrawAspect="Content" ObjectID="_1468075730" r:id="rId34">
            <o:LockedField>false</o:LockedField>
          </o:OLEObject>
        </w:object>
      </w:r>
      <w:r>
        <w:rPr>
          <w:rFonts w:hint="eastAsia" w:ascii="Times New Roman" w:hAnsi="Times New Roman" w:eastAsia="宋体" w:cs="Times New Roman"/>
          <w:color w:val="auto"/>
          <w:sz w:val="24"/>
          <w:szCs w:val="24"/>
          <w:highlight w:val="none"/>
          <w:lang w:val="en-US" w:eastAsia="zh-CN" w:bidi="ar-SA"/>
        </w:rPr>
        <w:t>——第</w:t>
      </w:r>
      <w:r>
        <w:rPr>
          <w:rFonts w:hint="default" w:ascii="Times New Roman Italic" w:hAnsi="Times New Roman Italic" w:eastAsia="宋体" w:cs="Times New Roman Italic"/>
          <w:i/>
          <w:iCs/>
          <w:color w:val="auto"/>
          <w:sz w:val="24"/>
          <w:szCs w:val="24"/>
          <w:highlight w:val="none"/>
          <w:lang w:val="en-US" w:eastAsia="zh-CN" w:bidi="ar-SA"/>
        </w:rPr>
        <w:t>j</w:t>
      </w:r>
      <w:r>
        <w:rPr>
          <w:rFonts w:hint="eastAsia" w:ascii="Times New Roman" w:hAnsi="Times New Roman" w:eastAsia="宋体" w:cs="Times New Roman"/>
          <w:color w:val="auto"/>
          <w:sz w:val="24"/>
          <w:szCs w:val="24"/>
          <w:highlight w:val="none"/>
          <w:lang w:val="en-US" w:eastAsia="zh-CN" w:bidi="ar-SA"/>
        </w:rPr>
        <w:t>个流速</w:t>
      </w:r>
      <w:r>
        <w:rPr>
          <w:rFonts w:hint="default" w:ascii="Times New Roman" w:hAnsi="Times New Roman" w:eastAsia="宋体" w:cs="Times New Roman"/>
          <w:color w:val="auto"/>
          <w:sz w:val="24"/>
          <w:szCs w:val="24"/>
          <w:highlight w:val="none"/>
          <w:lang w:val="en-US" w:eastAsia="zh-CN" w:bidi="ar-SA"/>
        </w:rPr>
        <w:t>校准</w:t>
      </w:r>
      <w:r>
        <w:rPr>
          <w:rFonts w:hint="eastAsia" w:ascii="Times New Roman" w:hAnsi="Times New Roman" w:eastAsia="宋体" w:cs="Times New Roman"/>
          <w:color w:val="auto"/>
          <w:sz w:val="24"/>
          <w:szCs w:val="24"/>
          <w:highlight w:val="none"/>
          <w:lang w:val="en-US" w:eastAsia="zh-CN" w:bidi="ar-SA"/>
        </w:rPr>
        <w:t>点海流计第</w:t>
      </w:r>
      <w:r>
        <w:rPr>
          <w:rFonts w:hint="default" w:ascii="Times New Roman Italic" w:hAnsi="Times New Roman Italic" w:eastAsia="宋体" w:cs="Times New Roman Italic"/>
          <w:i/>
          <w:iCs/>
          <w:color w:val="auto"/>
          <w:sz w:val="24"/>
          <w:szCs w:val="24"/>
          <w:highlight w:val="none"/>
          <w:lang w:val="en-US" w:eastAsia="zh-CN" w:bidi="ar-SA"/>
        </w:rPr>
        <w:t>i</w:t>
      </w:r>
      <w:r>
        <w:rPr>
          <w:rFonts w:hint="eastAsia" w:ascii="Times New Roman" w:hAnsi="Times New Roman" w:eastAsia="宋体" w:cs="Times New Roman"/>
          <w:color w:val="auto"/>
          <w:sz w:val="24"/>
          <w:szCs w:val="24"/>
          <w:highlight w:val="none"/>
          <w:lang w:val="en-US" w:eastAsia="zh-CN" w:bidi="ar-SA"/>
        </w:rPr>
        <w:t>次流速测量的示值，cm/s；</w:t>
      </w:r>
    </w:p>
    <w:p>
      <w:pPr>
        <w:pStyle w:val="38"/>
        <w:tabs>
          <w:tab w:val="center" w:pos="4201"/>
          <w:tab w:val="right" w:leader="dot" w:pos="9298"/>
        </w:tabs>
        <w:spacing w:line="360" w:lineRule="auto"/>
        <w:rPr>
          <w:rFonts w:hint="eastAsia" w:ascii="Times New Roman" w:hAnsi="Times New Roman" w:eastAsia="宋体" w:cs="Times New Roman"/>
          <w:color w:val="auto"/>
          <w:sz w:val="24"/>
          <w:szCs w:val="24"/>
          <w:highlight w:val="none"/>
          <w:lang w:val="en-US" w:eastAsia="zh-CN" w:bidi="ar-SA"/>
        </w:rPr>
      </w:pPr>
      <w:r>
        <w:rPr>
          <w:rFonts w:hint="eastAsia" w:ascii="Times New Roman" w:hAnsi="Times New Roman" w:eastAsia="宋体" w:cs="Times New Roman"/>
          <w:color w:val="auto"/>
          <w:sz w:val="24"/>
          <w:szCs w:val="24"/>
          <w:highlight w:val="none"/>
          <w:lang w:val="en-US" w:eastAsia="zh-CN" w:bidi="ar-SA"/>
        </w:rPr>
        <w:object>
          <v:shape id="_x0000_i1028" o:spt="75" type="#_x0000_t75" style="height:18.95pt;width:11.9pt;" o:ole="t" filled="f" o:preferrelative="t" stroked="f" coordsize="21600,21600">
            <v:path/>
            <v:fill on="f" focussize="0,0"/>
            <v:stroke on="f"/>
            <v:imagedata r:id="rId37" embosscolor="#FFFFFF" o:title=""/>
            <o:lock v:ext="edit" grouping="f" rotation="f" text="f" aspectratio="t"/>
            <w10:wrap type="none"/>
            <w10:anchorlock/>
          </v:shape>
          <o:OLEObject Type="Embed" ProgID="Equation.3" ShapeID="_x0000_i1028" DrawAspect="Content" ObjectID="_1468075731" r:id="rId36">
            <o:LockedField>false</o:LockedField>
          </o:OLEObject>
        </w:object>
      </w:r>
      <w:r>
        <w:rPr>
          <w:rFonts w:hint="eastAsia" w:ascii="Times New Roman" w:hAnsi="Times New Roman" w:eastAsia="宋体" w:cs="Times New Roman"/>
          <w:color w:val="auto"/>
          <w:sz w:val="24"/>
          <w:szCs w:val="24"/>
          <w:highlight w:val="none"/>
          <w:lang w:val="en-US" w:eastAsia="zh-CN" w:bidi="ar-SA"/>
        </w:rPr>
        <w:t>——第</w:t>
      </w:r>
      <w:r>
        <w:rPr>
          <w:rFonts w:hint="default" w:ascii="Times New Roman Italic" w:hAnsi="Times New Roman Italic" w:eastAsia="宋体" w:cs="Times New Roman Italic"/>
          <w:i/>
          <w:iCs/>
          <w:color w:val="auto"/>
          <w:sz w:val="24"/>
          <w:szCs w:val="24"/>
          <w:highlight w:val="none"/>
          <w:lang w:val="en-US" w:eastAsia="zh-CN" w:bidi="ar-SA"/>
        </w:rPr>
        <w:t>j</w:t>
      </w:r>
      <w:r>
        <w:rPr>
          <w:rFonts w:hint="eastAsia" w:ascii="Times New Roman" w:hAnsi="Times New Roman" w:eastAsia="宋体" w:cs="Times New Roman"/>
          <w:color w:val="auto"/>
          <w:sz w:val="24"/>
          <w:szCs w:val="24"/>
          <w:highlight w:val="none"/>
          <w:lang w:val="en-US" w:eastAsia="zh-CN" w:bidi="ar-SA"/>
        </w:rPr>
        <w:t>个流速</w:t>
      </w:r>
      <w:r>
        <w:rPr>
          <w:rFonts w:hint="default" w:ascii="Times New Roman" w:hAnsi="Times New Roman" w:eastAsia="宋体" w:cs="Times New Roman"/>
          <w:color w:val="auto"/>
          <w:sz w:val="24"/>
          <w:szCs w:val="24"/>
          <w:highlight w:val="none"/>
          <w:lang w:val="en-US" w:eastAsia="zh-CN" w:bidi="ar-SA"/>
        </w:rPr>
        <w:t>校准</w:t>
      </w:r>
      <w:r>
        <w:rPr>
          <w:rFonts w:hint="eastAsia" w:ascii="Times New Roman" w:hAnsi="Times New Roman" w:eastAsia="宋体" w:cs="Times New Roman"/>
          <w:color w:val="auto"/>
          <w:sz w:val="24"/>
          <w:szCs w:val="24"/>
          <w:highlight w:val="none"/>
          <w:lang w:val="en-US" w:eastAsia="zh-CN" w:bidi="ar-SA"/>
        </w:rPr>
        <w:t>点海流计</w:t>
      </w:r>
      <w:r>
        <w:rPr>
          <w:rFonts w:hint="default" w:ascii="Times New Roman Italic" w:hAnsi="Times New Roman Italic" w:eastAsia="宋体" w:cs="Times New Roman Italic"/>
          <w:i/>
          <w:iCs/>
          <w:color w:val="auto"/>
          <w:sz w:val="24"/>
          <w:szCs w:val="24"/>
          <w:highlight w:val="none"/>
          <w:lang w:val="en-US" w:eastAsia="zh-CN" w:bidi="ar-SA"/>
        </w:rPr>
        <w:t>n</w:t>
      </w:r>
      <w:r>
        <w:rPr>
          <w:rFonts w:hint="eastAsia" w:ascii="Times New Roman" w:hAnsi="Times New Roman" w:eastAsia="宋体" w:cs="Times New Roman"/>
          <w:color w:val="auto"/>
          <w:sz w:val="24"/>
          <w:szCs w:val="24"/>
          <w:highlight w:val="none"/>
          <w:lang w:val="en-US" w:eastAsia="zh-CN" w:bidi="ar-SA"/>
        </w:rPr>
        <w:t xml:space="preserve">次流速测量值的算术平均值，cm/s； </w:t>
      </w:r>
    </w:p>
    <w:p>
      <w:pPr>
        <w:pStyle w:val="38"/>
        <w:tabs>
          <w:tab w:val="center" w:pos="4201"/>
          <w:tab w:val="right" w:leader="dot" w:pos="9298"/>
        </w:tabs>
        <w:spacing w:line="360" w:lineRule="auto"/>
        <w:rPr>
          <w:rFonts w:hint="eastAsia" w:ascii="Times New Roman" w:hAnsi="Times New Roman" w:eastAsia="宋体" w:cs="Times New Roman"/>
          <w:color w:val="auto"/>
          <w:sz w:val="24"/>
          <w:szCs w:val="24"/>
          <w:highlight w:val="none"/>
          <w:lang w:val="en-US" w:eastAsia="zh-CN" w:bidi="ar-SA"/>
        </w:rPr>
      </w:pPr>
      <w:r>
        <w:rPr>
          <w:rFonts w:hint="eastAsia" w:ascii="Times New Roman" w:hAnsi="Times New Roman" w:eastAsia="宋体" w:cs="Times New Roman"/>
          <w:color w:val="auto"/>
          <w:sz w:val="24"/>
          <w:szCs w:val="24"/>
          <w:highlight w:val="none"/>
          <w:lang w:val="en-US" w:eastAsia="zh-CN" w:bidi="ar-SA"/>
        </w:rPr>
        <w:object>
          <v:shape id="_x0000_i1029" o:spt="75" type="#_x0000_t75" style="height:11.35pt;width:11.35pt;" o:ole="t" filled="f" o:preferrelative="t" stroked="f" coordsize="21600,21600">
            <v:path/>
            <v:fill on="f" focussize="0,0"/>
            <v:stroke on="f"/>
            <v:imagedata r:id="rId39" embosscolor="#FFFFFF" o:title=""/>
            <o:lock v:ext="edit" grouping="f" rotation="f" text="f" aspectratio="t"/>
            <w10:wrap type="none"/>
            <w10:anchorlock/>
          </v:shape>
          <o:OLEObject Type="Embed" ProgID="Equation.3" ShapeID="_x0000_i1029" DrawAspect="Content" ObjectID="_1468075732" r:id="rId38">
            <o:LockedField>false</o:LockedField>
          </o:OLEObject>
        </w:object>
      </w:r>
      <w:r>
        <w:rPr>
          <w:rFonts w:hint="eastAsia" w:ascii="Times New Roman" w:hAnsi="Times New Roman" w:eastAsia="宋体" w:cs="Times New Roman"/>
          <w:color w:val="auto"/>
          <w:sz w:val="24"/>
          <w:szCs w:val="24"/>
          <w:highlight w:val="none"/>
          <w:lang w:val="en-US" w:eastAsia="zh-CN" w:bidi="ar-SA"/>
        </w:rPr>
        <w:t>——测量次数</w:t>
      </w:r>
      <w:r>
        <w:rPr>
          <w:rFonts w:hint="default" w:ascii="Times New Roman" w:cs="Times New Roman"/>
          <w:color w:val="auto"/>
          <w:sz w:val="24"/>
          <w:szCs w:val="24"/>
          <w:highlight w:val="none"/>
          <w:lang w:eastAsia="zh-CN" w:bidi="ar-SA"/>
        </w:rPr>
        <w:t>(</w:t>
      </w:r>
      <w:r>
        <w:rPr>
          <w:rFonts w:hint="default" w:ascii="Times New Roman Italic" w:hAnsi="Times New Roman Italic" w:eastAsia="宋体" w:cs="Times New Roman Italic"/>
          <w:i/>
          <w:iCs/>
          <w:color w:val="auto"/>
          <w:sz w:val="24"/>
          <w:szCs w:val="24"/>
          <w:highlight w:val="none"/>
          <w:lang w:eastAsia="zh-CN" w:bidi="ar-SA"/>
        </w:rPr>
        <w:t>n</w:t>
      </w:r>
      <w:r>
        <w:rPr>
          <w:rFonts w:hint="default" w:ascii="Times New Roman" w:hAnsi="Times New Roman" w:eastAsia="宋体" w:cs="Times New Roman"/>
          <w:color w:val="auto"/>
          <w:sz w:val="24"/>
          <w:szCs w:val="24"/>
          <w:highlight w:val="none"/>
          <w:lang w:eastAsia="zh-CN" w:bidi="ar-SA"/>
        </w:rPr>
        <w:t>=6</w:t>
      </w:r>
      <w:r>
        <w:rPr>
          <w:rFonts w:hint="default" w:ascii="Times New Roman" w:cs="Times New Roman"/>
          <w:color w:val="auto"/>
          <w:sz w:val="24"/>
          <w:szCs w:val="24"/>
          <w:highlight w:val="none"/>
          <w:lang w:eastAsia="zh-CN" w:bidi="ar-SA"/>
        </w:rPr>
        <w:t>)</w:t>
      </w:r>
      <w:r>
        <w:rPr>
          <w:rFonts w:hint="eastAsia" w:ascii="Times New Roman" w:hAnsi="Times New Roman" w:eastAsia="宋体" w:cs="Times New Roman"/>
          <w:color w:val="auto"/>
          <w:sz w:val="24"/>
          <w:szCs w:val="24"/>
          <w:highlight w:val="none"/>
          <w:lang w:val="en-US" w:eastAsia="zh-CN" w:bidi="ar-SA"/>
        </w:rPr>
        <w:t>。</w:t>
      </w:r>
    </w:p>
    <w:p>
      <w:pPr>
        <w:pStyle w:val="31"/>
        <w:pageBreakBefore w:val="0"/>
        <w:kinsoku/>
        <w:wordWrap/>
        <w:overflowPunct/>
        <w:topLinePunct w:val="0"/>
        <w:bidi w:val="0"/>
        <w:snapToGrid/>
        <w:spacing w:line="360" w:lineRule="auto"/>
        <w:outlineLvl w:val="0"/>
        <w:rPr>
          <w:rFonts w:hint="eastAsia" w:ascii="Times New Roman" w:hAnsi="Times New Roman" w:eastAsia="黑体" w:cs="Times New Roman"/>
          <w:color w:val="auto"/>
          <w:highlight w:val="none"/>
          <w:lang w:val="en-US" w:eastAsia="zh-CN"/>
        </w:rPr>
      </w:pPr>
      <w:bookmarkStart w:id="127" w:name="_Toc10683"/>
      <w:bookmarkStart w:id="128" w:name="_Toc331585858"/>
      <w:bookmarkStart w:id="129" w:name="_Toc1893199380"/>
      <w:bookmarkStart w:id="130" w:name="_Toc957568764"/>
      <w:bookmarkStart w:id="131" w:name="_Toc1421006881"/>
      <w:bookmarkStart w:id="132" w:name="_Toc2080634253"/>
      <w:bookmarkStart w:id="133" w:name="_Toc15083"/>
      <w:bookmarkStart w:id="134" w:name="_Toc27426"/>
      <w:bookmarkStart w:id="135" w:name="_Toc32702"/>
      <w:bookmarkStart w:id="136" w:name="_Toc317608561"/>
      <w:bookmarkStart w:id="137" w:name="_Toc1898699492"/>
      <w:bookmarkStart w:id="138" w:name="_Toc17449"/>
      <w:r>
        <w:rPr>
          <w:rFonts w:hint="default" w:ascii="Times New Roman" w:hAnsi="Times New Roman" w:cs="Times New Roman"/>
          <w:color w:val="auto"/>
          <w:highlight w:val="none"/>
          <w:lang w:val="en-US" w:eastAsia="zh-CN"/>
        </w:rPr>
        <w:t>8</w:t>
      </w:r>
      <w:r>
        <w:rPr>
          <w:rFonts w:hint="default" w:ascii="Times New Roman" w:hAnsi="Times New Roman" w:cs="Times New Roman"/>
          <w:color w:val="auto"/>
          <w:highlight w:val="none"/>
        </w:rPr>
        <w:t xml:space="preserve"> 校准结果</w:t>
      </w:r>
      <w:bookmarkEnd w:id="127"/>
      <w:bookmarkEnd w:id="128"/>
      <w:r>
        <w:rPr>
          <w:rFonts w:hint="eastAsia" w:ascii="Times New Roman" w:hAnsi="Times New Roman" w:cs="Times New Roman"/>
          <w:color w:val="auto"/>
          <w:highlight w:val="none"/>
          <w:lang w:val="en-US" w:eastAsia="zh-CN"/>
        </w:rPr>
        <w:t>表达</w:t>
      </w:r>
      <w:bookmarkEnd w:id="129"/>
      <w:bookmarkEnd w:id="130"/>
      <w:bookmarkEnd w:id="131"/>
      <w:bookmarkEnd w:id="132"/>
      <w:bookmarkEnd w:id="133"/>
      <w:bookmarkEnd w:id="134"/>
      <w:bookmarkEnd w:id="135"/>
      <w:bookmarkEnd w:id="136"/>
      <w:bookmarkEnd w:id="137"/>
      <w:bookmarkEnd w:id="138"/>
    </w:p>
    <w:p>
      <w:pPr>
        <w:pageBreakBefore w:val="0"/>
        <w:kinsoku/>
        <w:wordWrap/>
        <w:overflowPunct/>
        <w:topLinePunct w:val="0"/>
        <w:bidi w:val="0"/>
        <w:snapToGrid/>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校准证书由封面和内页组成。</w:t>
      </w:r>
    </w:p>
    <w:p>
      <w:pPr>
        <w:pageBreakBefore w:val="0"/>
        <w:kinsoku/>
        <w:wordWrap/>
        <w:overflowPunct/>
        <w:topLinePunct w:val="0"/>
        <w:bidi w:val="0"/>
        <w:snapToGrid/>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校准证书至少包含以下内容：</w:t>
      </w:r>
    </w:p>
    <w:p>
      <w:pPr>
        <w:pStyle w:val="51"/>
        <w:pageBreakBefore w:val="0"/>
        <w:widowControl/>
        <w:numPr>
          <w:ilvl w:val="0"/>
          <w:numId w:val="7"/>
        </w:numPr>
        <w:kinsoku/>
        <w:wordWrap/>
        <w:overflowPunct/>
        <w:topLinePunct w:val="0"/>
        <w:bidi w:val="0"/>
        <w:snapToGrid/>
        <w:spacing w:line="360" w:lineRule="auto"/>
        <w:ind w:left="0" w:firstLine="48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标题：</w:t>
      </w:r>
      <w:r>
        <w:rPr>
          <w:rFonts w:hint="eastAsia"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校准证书</w:t>
      </w:r>
      <w:r>
        <w:rPr>
          <w:rFonts w:hint="eastAsia" w:ascii="Times New Roman" w:hAnsi="Times New Roman" w:cs="Times New Roman"/>
          <w:color w:val="auto"/>
          <w:sz w:val="24"/>
          <w:szCs w:val="24"/>
          <w:lang w:eastAsia="zh-CN"/>
        </w:rPr>
        <w:t>”</w:t>
      </w:r>
      <w:r>
        <w:rPr>
          <w:rFonts w:hint="default" w:ascii="Times New Roman" w:hAnsi="Times New Roman" w:eastAsia="宋体" w:cs="Times New Roman"/>
          <w:color w:val="auto"/>
          <w:sz w:val="24"/>
          <w:szCs w:val="24"/>
        </w:rPr>
        <w:t>；</w:t>
      </w:r>
    </w:p>
    <w:p>
      <w:pPr>
        <w:pStyle w:val="51"/>
        <w:pageBreakBefore w:val="0"/>
        <w:widowControl/>
        <w:numPr>
          <w:ilvl w:val="0"/>
          <w:numId w:val="7"/>
        </w:numPr>
        <w:kinsoku/>
        <w:wordWrap/>
        <w:overflowPunct/>
        <w:topLinePunct w:val="0"/>
        <w:bidi w:val="0"/>
        <w:snapToGrid/>
        <w:spacing w:line="360" w:lineRule="auto"/>
        <w:ind w:left="0" w:firstLine="48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实验室名称和地址；</w:t>
      </w:r>
    </w:p>
    <w:p>
      <w:pPr>
        <w:pStyle w:val="51"/>
        <w:pageBreakBefore w:val="0"/>
        <w:widowControl/>
        <w:numPr>
          <w:ilvl w:val="0"/>
          <w:numId w:val="7"/>
        </w:numPr>
        <w:kinsoku/>
        <w:wordWrap/>
        <w:overflowPunct/>
        <w:topLinePunct w:val="0"/>
        <w:bidi w:val="0"/>
        <w:snapToGrid/>
        <w:spacing w:line="360" w:lineRule="auto"/>
        <w:ind w:left="0" w:firstLine="48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进行校准的地点；</w:t>
      </w:r>
    </w:p>
    <w:p>
      <w:pPr>
        <w:pStyle w:val="51"/>
        <w:pageBreakBefore w:val="0"/>
        <w:widowControl/>
        <w:numPr>
          <w:ilvl w:val="0"/>
          <w:numId w:val="7"/>
        </w:numPr>
        <w:kinsoku/>
        <w:wordWrap/>
        <w:overflowPunct/>
        <w:topLinePunct w:val="0"/>
        <w:bidi w:val="0"/>
        <w:snapToGrid/>
        <w:spacing w:line="360" w:lineRule="auto"/>
        <w:ind w:left="0" w:firstLine="48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证书的唯一性标识，每页及总页数的标识；</w:t>
      </w:r>
    </w:p>
    <w:p>
      <w:pPr>
        <w:pStyle w:val="51"/>
        <w:pageBreakBefore w:val="0"/>
        <w:widowControl/>
        <w:numPr>
          <w:ilvl w:val="0"/>
          <w:numId w:val="7"/>
        </w:numPr>
        <w:kinsoku/>
        <w:wordWrap/>
        <w:overflowPunct/>
        <w:topLinePunct w:val="0"/>
        <w:bidi w:val="0"/>
        <w:snapToGrid/>
        <w:spacing w:line="360" w:lineRule="auto"/>
        <w:ind w:left="0" w:firstLine="48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客户的名称和地址；</w:t>
      </w:r>
    </w:p>
    <w:p>
      <w:pPr>
        <w:pStyle w:val="51"/>
        <w:pageBreakBefore w:val="0"/>
        <w:widowControl/>
        <w:numPr>
          <w:ilvl w:val="0"/>
          <w:numId w:val="7"/>
        </w:numPr>
        <w:kinsoku/>
        <w:wordWrap/>
        <w:overflowPunct/>
        <w:topLinePunct w:val="0"/>
        <w:bidi w:val="0"/>
        <w:snapToGrid/>
        <w:spacing w:line="360" w:lineRule="auto"/>
        <w:ind w:left="0" w:firstLine="48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被校对象的描述和明确标识；</w:t>
      </w:r>
    </w:p>
    <w:p>
      <w:pPr>
        <w:pStyle w:val="51"/>
        <w:pageBreakBefore w:val="0"/>
        <w:widowControl/>
        <w:numPr>
          <w:ilvl w:val="0"/>
          <w:numId w:val="7"/>
        </w:numPr>
        <w:kinsoku/>
        <w:wordWrap/>
        <w:overflowPunct/>
        <w:topLinePunct w:val="0"/>
        <w:bidi w:val="0"/>
        <w:snapToGrid/>
        <w:spacing w:line="360" w:lineRule="auto"/>
        <w:ind w:left="0" w:firstLine="48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进行校准的日期</w:t>
      </w:r>
      <w:r>
        <w:rPr>
          <w:rFonts w:hint="default" w:ascii="Times New Roman" w:hAnsi="Times New Roman" w:eastAsia="宋体" w:cs="Times New Roman"/>
          <w:color w:val="auto"/>
          <w:sz w:val="24"/>
          <w:szCs w:val="24"/>
          <w:lang w:val="en-US" w:eastAsia="zh-CN"/>
        </w:rPr>
        <w:t>及仪器</w:t>
      </w:r>
      <w:r>
        <w:rPr>
          <w:rFonts w:hint="default" w:ascii="Times New Roman" w:hAnsi="Times New Roman" w:eastAsia="宋体" w:cs="Times New Roman"/>
          <w:color w:val="auto"/>
          <w:sz w:val="24"/>
          <w:szCs w:val="24"/>
        </w:rPr>
        <w:t>的接收日期；</w:t>
      </w:r>
    </w:p>
    <w:p>
      <w:pPr>
        <w:pStyle w:val="51"/>
        <w:pageBreakBefore w:val="0"/>
        <w:widowControl/>
        <w:numPr>
          <w:ilvl w:val="0"/>
          <w:numId w:val="7"/>
        </w:numPr>
        <w:kinsoku/>
        <w:wordWrap/>
        <w:overflowPunct/>
        <w:topLinePunct w:val="0"/>
        <w:bidi w:val="0"/>
        <w:snapToGrid/>
        <w:spacing w:line="360" w:lineRule="auto"/>
        <w:ind w:left="0" w:firstLine="48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校准所依据的技术规范的标识，包括名称及代号；</w:t>
      </w:r>
    </w:p>
    <w:p>
      <w:pPr>
        <w:pStyle w:val="51"/>
        <w:pageBreakBefore w:val="0"/>
        <w:widowControl/>
        <w:numPr>
          <w:ilvl w:val="0"/>
          <w:numId w:val="7"/>
        </w:numPr>
        <w:kinsoku/>
        <w:wordWrap/>
        <w:overflowPunct/>
        <w:topLinePunct w:val="0"/>
        <w:bidi w:val="0"/>
        <w:snapToGrid/>
        <w:spacing w:line="360" w:lineRule="auto"/>
        <w:ind w:left="0" w:firstLine="48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本次校准所用测量标准的溯源性及有效性说明；</w:t>
      </w:r>
    </w:p>
    <w:p>
      <w:pPr>
        <w:pStyle w:val="51"/>
        <w:pageBreakBefore w:val="0"/>
        <w:widowControl/>
        <w:numPr>
          <w:ilvl w:val="0"/>
          <w:numId w:val="7"/>
        </w:numPr>
        <w:kinsoku/>
        <w:wordWrap/>
        <w:overflowPunct/>
        <w:topLinePunct w:val="0"/>
        <w:bidi w:val="0"/>
        <w:snapToGrid/>
        <w:spacing w:line="360" w:lineRule="auto"/>
        <w:ind w:left="0" w:firstLine="48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校准环境的描述；</w:t>
      </w:r>
    </w:p>
    <w:p>
      <w:pPr>
        <w:pStyle w:val="51"/>
        <w:pageBreakBefore w:val="0"/>
        <w:widowControl/>
        <w:numPr>
          <w:ilvl w:val="0"/>
          <w:numId w:val="7"/>
        </w:numPr>
        <w:kinsoku/>
        <w:wordWrap/>
        <w:overflowPunct/>
        <w:topLinePunct w:val="0"/>
        <w:bidi w:val="0"/>
        <w:snapToGrid/>
        <w:spacing w:line="360" w:lineRule="auto"/>
        <w:ind w:left="0" w:firstLine="48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校准结果及其测量不确定度的说明；</w:t>
      </w:r>
    </w:p>
    <w:p>
      <w:pPr>
        <w:pStyle w:val="51"/>
        <w:pageBreakBefore w:val="0"/>
        <w:widowControl/>
        <w:numPr>
          <w:ilvl w:val="0"/>
          <w:numId w:val="7"/>
        </w:numPr>
        <w:kinsoku/>
        <w:wordWrap/>
        <w:overflowPunct/>
        <w:topLinePunct w:val="0"/>
        <w:bidi w:val="0"/>
        <w:snapToGrid/>
        <w:spacing w:line="360" w:lineRule="auto"/>
        <w:ind w:left="0" w:firstLine="48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对校准规范的偏离的说明；</w:t>
      </w:r>
    </w:p>
    <w:p>
      <w:pPr>
        <w:pStyle w:val="51"/>
        <w:pageBreakBefore w:val="0"/>
        <w:widowControl/>
        <w:numPr>
          <w:ilvl w:val="0"/>
          <w:numId w:val="7"/>
        </w:numPr>
        <w:kinsoku/>
        <w:wordWrap/>
        <w:overflowPunct/>
        <w:topLinePunct w:val="0"/>
        <w:bidi w:val="0"/>
        <w:snapToGrid/>
        <w:spacing w:line="360" w:lineRule="auto"/>
        <w:ind w:left="0" w:firstLine="48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校准证书签发人的签名﹑职务或等效标识；</w:t>
      </w:r>
    </w:p>
    <w:p>
      <w:pPr>
        <w:pStyle w:val="51"/>
        <w:pageBreakBefore w:val="0"/>
        <w:widowControl/>
        <w:numPr>
          <w:ilvl w:val="0"/>
          <w:numId w:val="7"/>
        </w:numPr>
        <w:kinsoku/>
        <w:wordWrap/>
        <w:overflowPunct/>
        <w:topLinePunct w:val="0"/>
        <w:bidi w:val="0"/>
        <w:snapToGrid/>
        <w:spacing w:line="360" w:lineRule="auto"/>
        <w:ind w:left="0" w:firstLine="48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校准结果仅对被校对象有效的声明；</w:t>
      </w:r>
    </w:p>
    <w:p>
      <w:pPr>
        <w:pStyle w:val="51"/>
        <w:pageBreakBefore w:val="0"/>
        <w:widowControl/>
        <w:numPr>
          <w:ilvl w:val="0"/>
          <w:numId w:val="7"/>
        </w:numPr>
        <w:kinsoku/>
        <w:wordWrap/>
        <w:overflowPunct/>
        <w:topLinePunct w:val="0"/>
        <w:bidi w:val="0"/>
        <w:snapToGrid/>
        <w:spacing w:line="360" w:lineRule="auto"/>
        <w:ind w:left="0" w:firstLine="48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未经实验室书面批准，不得部分复制证书的声明。</w:t>
      </w:r>
    </w:p>
    <w:p>
      <w:pPr>
        <w:pStyle w:val="31"/>
        <w:pageBreakBefore w:val="0"/>
        <w:kinsoku/>
        <w:wordWrap/>
        <w:overflowPunct/>
        <w:topLinePunct w:val="0"/>
        <w:bidi w:val="0"/>
        <w:snapToGrid/>
        <w:spacing w:line="360" w:lineRule="auto"/>
        <w:outlineLvl w:val="0"/>
        <w:rPr>
          <w:rFonts w:hint="default" w:ascii="Times New Roman" w:hAnsi="Times New Roman" w:eastAsia="黑体" w:cs="Times New Roman"/>
          <w:color w:val="auto"/>
          <w:lang w:eastAsia="zh-CN"/>
        </w:rPr>
      </w:pPr>
      <w:bookmarkStart w:id="139" w:name="_Toc331585859"/>
      <w:bookmarkStart w:id="140" w:name="_Toc7830"/>
      <w:bookmarkStart w:id="141" w:name="_Toc26901"/>
      <w:bookmarkStart w:id="142" w:name="_Toc29914"/>
      <w:bookmarkStart w:id="143" w:name="_Toc697010680"/>
      <w:bookmarkStart w:id="144" w:name="_Toc1982851271"/>
      <w:bookmarkStart w:id="145" w:name="_Toc1550221932"/>
      <w:bookmarkStart w:id="146" w:name="_Toc12188"/>
      <w:bookmarkStart w:id="147" w:name="_Toc1884265708"/>
      <w:bookmarkStart w:id="148" w:name="_Toc1743666070"/>
      <w:bookmarkStart w:id="149" w:name="_Toc11363"/>
      <w:bookmarkStart w:id="150" w:name="_Toc615765930"/>
      <w:r>
        <w:rPr>
          <w:rFonts w:hint="default" w:ascii="Times New Roman" w:hAnsi="Times New Roman" w:cs="Times New Roman"/>
          <w:color w:val="auto"/>
          <w:lang w:val="en-US" w:eastAsia="zh-CN"/>
        </w:rPr>
        <w:t>9</w:t>
      </w:r>
      <w:r>
        <w:rPr>
          <w:rFonts w:hint="default" w:ascii="Times New Roman" w:hAnsi="Times New Roman" w:cs="Times New Roman"/>
          <w:color w:val="auto"/>
        </w:rPr>
        <w:t xml:space="preserve"> </w:t>
      </w:r>
      <w:bookmarkEnd w:id="139"/>
      <w:bookmarkEnd w:id="140"/>
      <w:r>
        <w:rPr>
          <w:rFonts w:hint="default" w:ascii="Times New Roman" w:hAnsi="Times New Roman" w:cs="Times New Roman"/>
          <w:color w:val="auto"/>
          <w:lang w:eastAsia="zh-CN"/>
        </w:rPr>
        <w:t>复校时间间隔</w:t>
      </w:r>
      <w:bookmarkEnd w:id="141"/>
      <w:bookmarkEnd w:id="142"/>
      <w:bookmarkEnd w:id="143"/>
      <w:bookmarkEnd w:id="144"/>
      <w:bookmarkEnd w:id="145"/>
      <w:bookmarkEnd w:id="146"/>
      <w:bookmarkEnd w:id="147"/>
      <w:bookmarkEnd w:id="148"/>
      <w:bookmarkEnd w:id="149"/>
      <w:bookmarkEnd w:id="150"/>
    </w:p>
    <w:p>
      <w:pPr>
        <w:pageBreakBefore w:val="0"/>
        <w:kinsoku/>
        <w:wordWrap/>
        <w:overflowPunct/>
        <w:topLinePunct w:val="0"/>
        <w:bidi w:val="0"/>
        <w:snapToGrid/>
        <w:spacing w:line="360" w:lineRule="auto"/>
        <w:ind w:firstLine="480" w:firstLineChars="200"/>
        <w:rPr>
          <w:rFonts w:hint="default" w:ascii="Times New Roman" w:hAnsi="Times New Roman" w:eastAsia="宋体" w:cs="Times New Roman"/>
          <w:color w:val="auto"/>
          <w:sz w:val="24"/>
        </w:rPr>
        <w:sectPr>
          <w:footerReference r:id="rId10" w:type="default"/>
          <w:pgSz w:w="11906" w:h="16838"/>
          <w:pgMar w:top="1440" w:right="1418" w:bottom="1440" w:left="1418" w:header="1588" w:footer="1361" w:gutter="0"/>
          <w:pgBorders>
            <w:top w:val="none" w:sz="0" w:space="0"/>
            <w:left w:val="none" w:sz="0" w:space="0"/>
            <w:bottom w:val="none" w:sz="0" w:space="0"/>
            <w:right w:val="none" w:sz="0" w:space="0"/>
          </w:pgBorders>
          <w:pgNumType w:fmt="decimal" w:start="1"/>
          <w:cols w:space="720" w:num="1"/>
          <w:docGrid w:linePitch="312" w:charSpace="0"/>
        </w:sectPr>
      </w:pPr>
      <w:r>
        <w:rPr>
          <w:rFonts w:hint="default" w:ascii="Times New Roman" w:hAnsi="Times New Roman" w:cs="Times New Roman"/>
          <w:color w:val="auto"/>
          <w:sz w:val="24"/>
        </w:rPr>
        <w:t>复校时间</w:t>
      </w:r>
      <w:r>
        <w:rPr>
          <w:rFonts w:hint="default" w:ascii="Times New Roman" w:hAnsi="Times New Roman" w:cs="Times New Roman"/>
          <w:color w:val="auto"/>
          <w:sz w:val="24"/>
          <w:lang w:val="en-US" w:eastAsia="zh-CN"/>
        </w:rPr>
        <w:t>间隔</w:t>
      </w:r>
      <w:r>
        <w:rPr>
          <w:rFonts w:hint="default" w:ascii="Times New Roman" w:hAnsi="Times New Roman" w:cs="Times New Roman"/>
          <w:color w:val="auto"/>
          <w:sz w:val="24"/>
        </w:rPr>
        <w:t>建议为</w:t>
      </w:r>
      <w:r>
        <w:rPr>
          <w:rFonts w:hint="default" w:cs="Times New Roman"/>
          <w:color w:val="auto"/>
          <w:sz w:val="24"/>
        </w:rPr>
        <w:t>1</w:t>
      </w:r>
      <w:r>
        <w:rPr>
          <w:rFonts w:hint="eastAsia" w:cs="Times New Roman"/>
          <w:color w:val="auto"/>
          <w:sz w:val="24"/>
          <w:lang w:val="en-US" w:eastAsia="zh-Hans"/>
        </w:rPr>
        <w:t>年</w:t>
      </w:r>
      <w:r>
        <w:rPr>
          <w:rFonts w:hint="default" w:ascii="Times New Roman" w:hAnsi="Times New Roman" w:cs="Times New Roman"/>
          <w:color w:val="auto"/>
          <w:sz w:val="24"/>
          <w:lang w:eastAsia="zh-CN"/>
        </w:rPr>
        <w:t>。</w:t>
      </w:r>
    </w:p>
    <w:p>
      <w:pPr>
        <w:autoSpaceDN w:val="0"/>
        <w:spacing w:line="360" w:lineRule="auto"/>
        <w:jc w:val="left"/>
        <w:outlineLvl w:val="0"/>
        <w:rPr>
          <w:rFonts w:hint="default" w:ascii="Times New Roman" w:hAnsi="Times New Roman" w:eastAsia="黑体" w:cs="Times New Roman"/>
          <w:sz w:val="28"/>
          <w:szCs w:val="28"/>
        </w:rPr>
      </w:pPr>
      <w:bookmarkStart w:id="151" w:name="_Toc454290617"/>
      <w:bookmarkStart w:id="152" w:name="_Toc1130077551"/>
      <w:bookmarkStart w:id="153" w:name="_Toc14634"/>
      <w:bookmarkStart w:id="154" w:name="_Toc1233791528"/>
      <w:bookmarkStart w:id="155" w:name="_Toc18759"/>
      <w:bookmarkStart w:id="156" w:name="_Toc32020"/>
      <w:bookmarkStart w:id="157" w:name="_Toc2059895694"/>
      <w:bookmarkStart w:id="158" w:name="_Toc135204375"/>
      <w:bookmarkStart w:id="159" w:name="_Toc28331"/>
      <w:bookmarkStart w:id="160" w:name="_Toc1308405720"/>
      <w:r>
        <w:rPr>
          <w:rFonts w:hint="default" w:ascii="Times New Roman" w:hAnsi="Times New Roman" w:eastAsia="黑体" w:cs="Times New Roman"/>
          <w:sz w:val="28"/>
          <w:szCs w:val="28"/>
        </w:rPr>
        <w:t>附录A</w:t>
      </w:r>
      <w:bookmarkEnd w:id="151"/>
      <w:bookmarkEnd w:id="152"/>
      <w:bookmarkEnd w:id="153"/>
      <w:bookmarkEnd w:id="154"/>
      <w:bookmarkEnd w:id="155"/>
      <w:bookmarkEnd w:id="156"/>
      <w:bookmarkEnd w:id="157"/>
      <w:bookmarkEnd w:id="158"/>
      <w:bookmarkEnd w:id="159"/>
      <w:bookmarkEnd w:id="160"/>
    </w:p>
    <w:p>
      <w:pPr>
        <w:pStyle w:val="48"/>
        <w:numPr>
          <w:ilvl w:val="0"/>
          <w:numId w:val="0"/>
        </w:numPr>
        <w:jc w:val="center"/>
        <w:rPr>
          <w:rFonts w:hint="eastAsia" w:ascii="黑体" w:hAnsi="黑体" w:eastAsia="黑体" w:cs="黑体"/>
          <w:lang w:val="en-US" w:eastAsia="zh-Hans"/>
        </w:rPr>
      </w:pPr>
      <w:r>
        <w:rPr>
          <w:rFonts w:hint="eastAsia" w:ascii="黑体" w:hAnsi="黑体" w:eastAsia="黑体" w:cs="黑体"/>
        </w:rPr>
        <w:t>车速变化率的计算</w:t>
      </w:r>
    </w:p>
    <w:p>
      <w:pPr>
        <w:pageBreakBefore w:val="0"/>
        <w:kinsoku/>
        <w:wordWrap/>
        <w:overflowPunct/>
        <w:topLinePunct w:val="0"/>
        <w:autoSpaceDE w:val="0"/>
        <w:autoSpaceDN w:val="0"/>
        <w:bidi w:val="0"/>
        <w:snapToGrid/>
        <w:spacing w:line="360" w:lineRule="auto"/>
        <w:ind w:firstLine="480" w:firstLineChars="200"/>
        <w:outlineLvl w:val="9"/>
        <w:rPr>
          <w:rFonts w:hint="eastAsia" w:ascii="Times New Roman" w:hAnsi="Times New Roman"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车速变化率的计算按(</w:t>
      </w:r>
      <w:r>
        <w:rPr>
          <w:rFonts w:hint="default" w:cs="Times New Roman"/>
          <w:color w:val="auto"/>
          <w:sz w:val="24"/>
          <w:szCs w:val="24"/>
          <w:highlight w:val="none"/>
          <w:lang w:eastAsia="zh-CN"/>
        </w:rPr>
        <w:t>A.1</w:t>
      </w:r>
      <w:r>
        <w:rPr>
          <w:rFonts w:hint="eastAsia" w:ascii="Times New Roman" w:hAnsi="Times New Roman" w:cs="Times New Roman"/>
          <w:color w:val="auto"/>
          <w:sz w:val="24"/>
          <w:szCs w:val="24"/>
          <w:highlight w:val="none"/>
          <w:lang w:eastAsia="zh-CN"/>
        </w:rPr>
        <w:t>)式计算：</w:t>
      </w:r>
    </w:p>
    <w:p>
      <w:pPr>
        <w:pageBreakBefore w:val="0"/>
        <w:kinsoku/>
        <w:wordWrap/>
        <w:overflowPunct/>
        <w:topLinePunct w:val="0"/>
        <w:autoSpaceDE w:val="0"/>
        <w:autoSpaceDN w:val="0"/>
        <w:bidi w:val="0"/>
        <w:snapToGrid/>
        <w:spacing w:line="360" w:lineRule="auto"/>
        <w:ind w:firstLine="480" w:firstLineChars="200"/>
        <w:jc w:val="right"/>
        <w:outlineLvl w:val="9"/>
        <w:rPr>
          <w:rFonts w:hint="eastAsia" w:ascii="Times New Roman" w:hAnsi="Times New Roman"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object>
          <v:shape id="_x0000_i1030" o:spt="75" type="#_x0000_t75" style="height:33pt;width:95.3pt;" o:ole="t" filled="f" o:preferrelative="t" stroked="f" coordsize="21600,21600">
            <v:path/>
            <v:fill on="f" focussize="0,0"/>
            <v:stroke on="f"/>
            <v:imagedata r:id="rId41" o:title=""/>
            <o:lock v:ext="edit" aspectratio="t"/>
            <w10:wrap type="none"/>
            <w10:anchorlock/>
          </v:shape>
          <o:OLEObject Type="Embed" ProgID="Equation.3" ShapeID="_x0000_i1030" DrawAspect="Content" ObjectID="_1468075733" r:id="rId40">
            <o:LockedField>false</o:LockedField>
          </o:OLEObject>
        </w:object>
      </w:r>
      <w:r>
        <w:rPr>
          <w:rFonts w:hint="eastAsia" w:ascii="Times New Roman" w:hAnsi="Times New Roman" w:cs="Times New Roman"/>
          <w:color w:val="auto"/>
          <w:sz w:val="24"/>
          <w:szCs w:val="24"/>
          <w:highlight w:val="none"/>
          <w:lang w:eastAsia="zh-CN"/>
        </w:rPr>
        <w:t xml:space="preserve">          </w:t>
      </w:r>
      <w:r>
        <w:rPr>
          <w:rFonts w:hint="default" w:ascii="Times New Roman" w:hAnsi="Times New Roman" w:cs="Times New Roman"/>
          <w:color w:val="auto"/>
          <w:sz w:val="24"/>
          <w:szCs w:val="24"/>
          <w:highlight w:val="none"/>
          <w:lang w:eastAsia="zh-CN"/>
        </w:rPr>
        <w:t xml:space="preserve">         </w:t>
      </w:r>
      <w:r>
        <w:rPr>
          <w:rFonts w:hint="eastAsia" w:ascii="Times New Roman" w:hAnsi="Times New Roman" w:cs="Times New Roman"/>
          <w:color w:val="auto"/>
          <w:sz w:val="24"/>
          <w:szCs w:val="24"/>
          <w:highlight w:val="none"/>
          <w:lang w:eastAsia="zh-CN"/>
        </w:rPr>
        <w:t xml:space="preserve">    (</w:t>
      </w:r>
      <w:r>
        <w:rPr>
          <w:rFonts w:hint="default" w:cs="Times New Roman"/>
          <w:color w:val="auto"/>
          <w:sz w:val="24"/>
          <w:szCs w:val="24"/>
          <w:highlight w:val="none"/>
          <w:lang w:eastAsia="zh-CN"/>
        </w:rPr>
        <w:t>A.1</w:t>
      </w:r>
      <w:r>
        <w:rPr>
          <w:rFonts w:hint="eastAsia" w:ascii="Times New Roman" w:hAnsi="Times New Roman" w:cs="Times New Roman"/>
          <w:color w:val="auto"/>
          <w:sz w:val="24"/>
          <w:szCs w:val="24"/>
          <w:highlight w:val="none"/>
          <w:lang w:eastAsia="zh-CN"/>
        </w:rPr>
        <w:t>)</w:t>
      </w:r>
    </w:p>
    <w:p>
      <w:pPr>
        <w:pStyle w:val="38"/>
        <w:tabs>
          <w:tab w:val="center" w:pos="4201"/>
          <w:tab w:val="right" w:leader="dot" w:pos="9298"/>
        </w:tabs>
        <w:rPr>
          <w:rFonts w:hint="eastAsia" w:ascii="Times New Roman" w:hAnsi="Times New Roman" w:eastAsia="宋体" w:cs="Times New Roman"/>
          <w:color w:val="auto"/>
          <w:sz w:val="24"/>
          <w:szCs w:val="24"/>
          <w:highlight w:val="none"/>
          <w:lang w:val="en-US" w:eastAsia="zh-CN" w:bidi="ar-SA"/>
        </w:rPr>
      </w:pPr>
      <w:r>
        <w:rPr>
          <w:rFonts w:hint="eastAsia" w:ascii="Times New Roman" w:hAnsi="Times New Roman" w:eastAsia="宋体" w:cs="Times New Roman"/>
          <w:color w:val="auto"/>
          <w:sz w:val="24"/>
          <w:szCs w:val="24"/>
          <w:highlight w:val="none"/>
          <w:lang w:val="en-US" w:eastAsia="zh-CN" w:bidi="ar-SA"/>
        </w:rPr>
        <w:t>式中：</w:t>
      </w:r>
    </w:p>
    <w:p>
      <w:pPr>
        <w:pStyle w:val="38"/>
        <w:tabs>
          <w:tab w:val="center" w:pos="4201"/>
          <w:tab w:val="right" w:leader="dot" w:pos="9298"/>
        </w:tabs>
        <w:rPr>
          <w:rFonts w:hint="eastAsia" w:ascii="Times New Roman" w:hAnsi="Times New Roman" w:eastAsia="宋体" w:cs="Times New Roman"/>
          <w:color w:val="auto"/>
          <w:sz w:val="24"/>
          <w:szCs w:val="24"/>
          <w:highlight w:val="none"/>
          <w:lang w:val="en-US" w:eastAsia="zh-Hans" w:bidi="ar-SA"/>
        </w:rPr>
      </w:pPr>
      <w:r>
        <w:rPr>
          <w:rFonts w:hint="eastAsia" w:ascii="Times New Roman" w:hAnsi="Times New Roman" w:eastAsia="宋体" w:cs="Times New Roman"/>
          <w:color w:val="auto"/>
          <w:sz w:val="24"/>
          <w:szCs w:val="24"/>
          <w:highlight w:val="none"/>
          <w:lang w:val="en-US" w:eastAsia="zh-CN" w:bidi="ar-SA"/>
        </w:rPr>
        <w:object>
          <v:shape id="_x0000_i1031" o:spt="75" type="#_x0000_t75" style="height:11.35pt;width:11.9pt;" o:ole="t" filled="f" o:preferrelative="t" stroked="f" coordsize="21600,21600">
            <v:path/>
            <v:fill on="f" focussize="0,0"/>
            <v:stroke on="f"/>
            <v:imagedata r:id="rId43" embosscolor="#FFFFFF" o:title=""/>
            <o:lock v:ext="edit" grouping="f" rotation="f" text="f" aspectratio="t"/>
            <w10:wrap type="none"/>
            <w10:anchorlock/>
          </v:shape>
          <o:OLEObject Type="Embed" ProgID="Equation.3" ShapeID="_x0000_i1031" DrawAspect="Content" ObjectID="_1468075734" r:id="rId42">
            <o:LockedField>false</o:LockedField>
          </o:OLEObject>
        </w:object>
      </w:r>
      <w:r>
        <w:rPr>
          <w:rFonts w:hint="eastAsia" w:ascii="Times New Roman" w:hAnsi="Times New Roman" w:eastAsia="宋体" w:cs="Times New Roman"/>
          <w:color w:val="auto"/>
          <w:sz w:val="24"/>
          <w:szCs w:val="24"/>
          <w:highlight w:val="none"/>
          <w:lang w:val="en-US" w:eastAsia="zh-CN" w:bidi="ar-SA"/>
        </w:rPr>
        <w:t>——拖车车速的变化率</w:t>
      </w:r>
      <w:r>
        <w:rPr>
          <w:rFonts w:hint="eastAsia" w:ascii="Times New Roman" w:cs="Times New Roman"/>
          <w:color w:val="auto"/>
          <w:sz w:val="24"/>
          <w:szCs w:val="24"/>
          <w:highlight w:val="none"/>
          <w:lang w:val="en-US" w:eastAsia="zh-Hans" w:bidi="ar-SA"/>
        </w:rPr>
        <w:t>；</w:t>
      </w:r>
    </w:p>
    <w:p>
      <w:pPr>
        <w:pStyle w:val="38"/>
        <w:tabs>
          <w:tab w:val="center" w:pos="4201"/>
          <w:tab w:val="right" w:leader="dot" w:pos="9298"/>
        </w:tabs>
        <w:rPr>
          <w:rFonts w:hint="eastAsia" w:ascii="Times New Roman" w:hAnsi="Times New Roman" w:eastAsia="宋体" w:cs="Times New Roman"/>
          <w:color w:val="auto"/>
          <w:sz w:val="24"/>
          <w:szCs w:val="24"/>
          <w:highlight w:val="none"/>
          <w:lang w:val="en-US" w:eastAsia="zh-Hans" w:bidi="ar-SA"/>
        </w:rPr>
      </w:pPr>
      <w:r>
        <w:rPr>
          <w:rFonts w:hint="eastAsia" w:ascii="Times New Roman" w:hAnsi="Times New Roman" w:eastAsia="宋体" w:cs="Times New Roman"/>
          <w:color w:val="auto"/>
          <w:sz w:val="24"/>
          <w:szCs w:val="24"/>
          <w:highlight w:val="none"/>
          <w:lang w:val="en-US" w:eastAsia="zh-CN" w:bidi="ar-SA"/>
        </w:rPr>
        <w:object>
          <v:shape id="_x0000_i1032" o:spt="75" type="#_x0000_t75" style="height:17.3pt;width:11.9pt;" o:ole="t" filled="f" o:preferrelative="t" stroked="f" coordsize="21600,21600">
            <v:path/>
            <v:fill on="f" focussize="0,0"/>
            <v:stroke on="f"/>
            <v:imagedata r:id="rId45" embosscolor="#FFFFFF" o:title=""/>
            <o:lock v:ext="edit" grouping="f" rotation="f" text="f" aspectratio="t"/>
            <w10:wrap type="none"/>
            <w10:anchorlock/>
          </v:shape>
          <o:OLEObject Type="Embed" ProgID="Equation.3" ShapeID="_x0000_i1032" DrawAspect="Content" ObjectID="_1468075735" r:id="rId44">
            <o:LockedField>false</o:LockedField>
          </o:OLEObject>
        </w:object>
      </w:r>
      <w:r>
        <w:rPr>
          <w:rFonts w:hint="eastAsia" w:ascii="Times New Roman" w:hAnsi="Times New Roman" w:eastAsia="宋体" w:cs="Times New Roman"/>
          <w:color w:val="auto"/>
          <w:sz w:val="24"/>
          <w:szCs w:val="24"/>
          <w:highlight w:val="none"/>
          <w:lang w:val="en-US" w:eastAsia="zh-CN" w:bidi="ar-SA"/>
        </w:rPr>
        <w:t>——拖车的瞬时速度，cm/s</w:t>
      </w:r>
      <w:r>
        <w:rPr>
          <w:rFonts w:hint="eastAsia" w:ascii="Times New Roman" w:cs="Times New Roman"/>
          <w:color w:val="auto"/>
          <w:sz w:val="24"/>
          <w:szCs w:val="24"/>
          <w:highlight w:val="none"/>
          <w:lang w:val="en-US" w:eastAsia="zh-Hans" w:bidi="ar-SA"/>
        </w:rPr>
        <w:t>；</w:t>
      </w:r>
    </w:p>
    <w:p>
      <w:pPr>
        <w:pStyle w:val="38"/>
        <w:tabs>
          <w:tab w:val="center" w:pos="4201"/>
          <w:tab w:val="right" w:leader="dot" w:pos="9298"/>
        </w:tabs>
        <w:rPr>
          <w:rFonts w:hint="eastAsia" w:ascii="Times New Roman" w:hAnsi="Times New Roman" w:eastAsia="宋体" w:cs="Times New Roman"/>
          <w:color w:val="auto"/>
          <w:sz w:val="24"/>
          <w:szCs w:val="24"/>
          <w:highlight w:val="none"/>
          <w:lang w:val="en-US" w:eastAsia="zh-Hans" w:bidi="ar-SA"/>
        </w:rPr>
      </w:pPr>
      <w:r>
        <w:rPr>
          <w:rFonts w:hint="eastAsia" w:ascii="Times New Roman" w:hAnsi="Times New Roman" w:eastAsia="宋体" w:cs="Times New Roman"/>
          <w:color w:val="auto"/>
          <w:sz w:val="24"/>
          <w:szCs w:val="24"/>
          <w:highlight w:val="none"/>
          <w:lang w:val="en-US" w:eastAsia="zh-CN" w:bidi="ar-SA"/>
        </w:rPr>
        <w:object>
          <v:shape id="_x0000_i1033" o:spt="75" type="#_x0000_t75" style="height:13pt;width:11.35pt;" o:ole="t" filled="f" o:preferrelative="t" stroked="f" coordsize="21600,21600">
            <v:path/>
            <v:fill on="f" focussize="0,0"/>
            <v:stroke on="f"/>
            <v:imagedata r:id="rId47" embosscolor="#FFFFFF" o:title=""/>
            <o:lock v:ext="edit" grouping="f" rotation="f" text="f" aspectratio="t"/>
            <w10:wrap type="none"/>
            <w10:anchorlock/>
          </v:shape>
          <o:OLEObject Type="Embed" ProgID="Equation.3" ShapeID="_x0000_i1033" DrawAspect="Content" ObjectID="_1468075736" r:id="rId46">
            <o:LockedField>false</o:LockedField>
          </o:OLEObject>
        </w:object>
      </w:r>
      <w:r>
        <w:rPr>
          <w:rFonts w:hint="eastAsia" w:ascii="Times New Roman" w:hAnsi="Times New Roman" w:eastAsia="宋体" w:cs="Times New Roman"/>
          <w:color w:val="auto"/>
          <w:sz w:val="24"/>
          <w:szCs w:val="24"/>
          <w:highlight w:val="none"/>
          <w:lang w:val="en-US" w:eastAsia="zh-CN" w:bidi="ar-SA"/>
        </w:rPr>
        <w:t>——拖车在</w:t>
      </w:r>
      <w:r>
        <w:rPr>
          <w:rFonts w:hint="eastAsia" w:ascii="Times New Roman" w:cs="Times New Roman"/>
          <w:color w:val="auto"/>
          <w:sz w:val="24"/>
          <w:szCs w:val="24"/>
          <w:highlight w:val="none"/>
          <w:lang w:val="en-US" w:eastAsia="zh-Hans" w:bidi="ar-SA"/>
        </w:rPr>
        <w:t>测量</w:t>
      </w:r>
      <w:r>
        <w:rPr>
          <w:rFonts w:hint="eastAsia" w:ascii="Times New Roman" w:hAnsi="Times New Roman" w:eastAsia="宋体" w:cs="Times New Roman"/>
          <w:color w:val="auto"/>
          <w:sz w:val="24"/>
          <w:szCs w:val="24"/>
          <w:highlight w:val="none"/>
          <w:lang w:val="en-US" w:eastAsia="zh-CN" w:bidi="ar-SA"/>
        </w:rPr>
        <w:t>段内运行的平均速度，cm/s</w:t>
      </w:r>
      <w:r>
        <w:rPr>
          <w:rFonts w:hint="eastAsia" w:ascii="Times New Roman" w:cs="Times New Roman"/>
          <w:color w:val="auto"/>
          <w:sz w:val="24"/>
          <w:szCs w:val="24"/>
          <w:highlight w:val="none"/>
          <w:lang w:val="en-US" w:eastAsia="zh-Hans" w:bidi="ar-SA"/>
        </w:rPr>
        <w:t>。</w:t>
      </w:r>
    </w:p>
    <w:p>
      <w:pPr>
        <w:pStyle w:val="38"/>
        <w:tabs>
          <w:tab w:val="center" w:pos="4201"/>
          <w:tab w:val="right" w:leader="dot" w:pos="9298"/>
        </w:tabs>
        <w:rPr>
          <w:rFonts w:hint="default" w:ascii="Times New Roman" w:hAnsi="Times New Roman" w:eastAsia="黑体" w:cs="Times New Roman"/>
          <w:sz w:val="28"/>
          <w:szCs w:val="28"/>
        </w:rPr>
        <w:sectPr>
          <w:pgSz w:w="11906" w:h="16838"/>
          <w:pgMar w:top="1440" w:right="1417" w:bottom="1440" w:left="141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r>
        <w:rPr>
          <w:rFonts w:hint="eastAsia" w:ascii="宋体" w:hAnsi="宋体" w:eastAsia="宋体" w:cs="宋体"/>
          <w:color w:val="auto"/>
          <w:sz w:val="24"/>
          <w:szCs w:val="24"/>
          <w:highlight w:val="none"/>
          <w:lang w:val="en-US" w:eastAsia="zh-Hans" w:bidi="ar-SA"/>
        </w:rPr>
        <w:t>瞬</w:t>
      </w:r>
      <w:r>
        <w:rPr>
          <w:rFonts w:hint="eastAsia" w:ascii="宋体" w:hAnsi="宋体" w:eastAsia="宋体" w:cs="宋体"/>
          <w:color w:val="auto"/>
          <w:sz w:val="24"/>
          <w:szCs w:val="24"/>
          <w:highlight w:val="none"/>
          <w:lang w:val="en-US" w:eastAsia="zh-CN" w:bidi="ar-SA"/>
        </w:rPr>
        <w:t>时速度测量的取样时间：当车速小于20 cm/s时，为10 s；当车速等于或大于20 cm/s时，为1 s。</w:t>
      </w:r>
    </w:p>
    <w:p>
      <w:pPr>
        <w:autoSpaceDN w:val="0"/>
        <w:spacing w:line="360" w:lineRule="auto"/>
        <w:jc w:val="left"/>
        <w:outlineLvl w:val="0"/>
        <w:rPr>
          <w:rFonts w:hint="eastAsia" w:ascii="Times New Roman" w:hAnsi="Times New Roman" w:eastAsia="黑体" w:cs="Times New Roman"/>
          <w:sz w:val="28"/>
          <w:szCs w:val="28"/>
          <w:lang w:val="en-US" w:eastAsia="zh-Hans"/>
        </w:rPr>
      </w:pPr>
      <w:bookmarkStart w:id="161" w:name="_Toc232115664"/>
      <w:bookmarkStart w:id="162" w:name="_Toc142390760"/>
      <w:bookmarkStart w:id="163" w:name="_Toc1083055771"/>
      <w:bookmarkStart w:id="164" w:name="_Toc958034834"/>
      <w:bookmarkStart w:id="165" w:name="_Toc342232099"/>
      <w:bookmarkStart w:id="166" w:name="_Toc868025589"/>
      <w:r>
        <w:rPr>
          <w:rFonts w:hint="eastAsia" w:ascii="Times New Roman" w:hAnsi="Times New Roman" w:eastAsia="黑体" w:cs="Times New Roman"/>
          <w:sz w:val="28"/>
          <w:szCs w:val="28"/>
          <w:lang w:val="en-US" w:eastAsia="zh-Hans"/>
        </w:rPr>
        <w:t>附录</w:t>
      </w:r>
      <w:r>
        <w:rPr>
          <w:rFonts w:hint="default" w:ascii="Times New Roman" w:hAnsi="Times New Roman" w:eastAsia="黑体" w:cs="Times New Roman"/>
          <w:sz w:val="28"/>
          <w:szCs w:val="28"/>
          <w:lang w:eastAsia="zh-Hans"/>
        </w:rPr>
        <w:t>B</w:t>
      </w:r>
      <w:bookmarkEnd w:id="161"/>
      <w:bookmarkEnd w:id="162"/>
      <w:bookmarkEnd w:id="163"/>
      <w:bookmarkEnd w:id="164"/>
      <w:bookmarkEnd w:id="165"/>
      <w:bookmarkEnd w:id="166"/>
    </w:p>
    <w:p>
      <w:pPr>
        <w:pStyle w:val="48"/>
        <w:bidi w:val="0"/>
        <w:rPr>
          <w:rFonts w:hint="default"/>
        </w:rPr>
      </w:pPr>
      <w:bookmarkStart w:id="167" w:name="_Toc25042"/>
      <w:bookmarkStart w:id="168" w:name="_Toc11533"/>
      <w:bookmarkStart w:id="169" w:name="_Toc1739"/>
      <w:bookmarkStart w:id="170" w:name="_Toc3581"/>
      <w:bookmarkStart w:id="171" w:name="_Toc22464"/>
      <w:bookmarkStart w:id="172" w:name="_Toc12348"/>
      <w:bookmarkStart w:id="173" w:name="_Toc20153"/>
      <w:bookmarkStart w:id="174" w:name="_Toc23080"/>
      <w:r>
        <w:rPr>
          <w:rFonts w:hint="eastAsia"/>
          <w:lang w:val="en-US" w:eastAsia="zh-Hans"/>
        </w:rPr>
        <w:t>拖曳倾斜式海流计</w:t>
      </w:r>
      <w:r>
        <w:rPr>
          <w:rFonts w:hint="default"/>
        </w:rPr>
        <w:t>校准原始记录</w:t>
      </w:r>
      <w:bookmarkEnd w:id="167"/>
      <w:bookmarkEnd w:id="168"/>
      <w:bookmarkEnd w:id="169"/>
      <w:bookmarkEnd w:id="170"/>
      <w:bookmarkEnd w:id="171"/>
      <w:bookmarkEnd w:id="172"/>
      <w:bookmarkEnd w:id="173"/>
      <w:bookmarkEnd w:id="174"/>
      <w:r>
        <w:rPr>
          <w:rFonts w:hint="eastAsia"/>
          <w:lang w:val="en-US" w:eastAsia="zh-Hans"/>
        </w:rPr>
        <w:t>参考格式</w:t>
      </w:r>
    </w:p>
    <w:p>
      <w:pPr>
        <w:pStyle w:val="32"/>
        <w:rPr>
          <w:rFonts w:ascii="黑体" w:eastAsia="黑体"/>
          <w:color w:val="000000"/>
          <w:sz w:val="24"/>
          <w:szCs w:val="22"/>
        </w:rPr>
      </w:pPr>
      <w:r>
        <w:rPr>
          <w:rFonts w:hint="eastAsia"/>
          <w:sz w:val="24"/>
          <w:szCs w:val="22"/>
        </w:rPr>
        <w:t>原始记录号：</w:t>
      </w:r>
      <w:r>
        <w:rPr>
          <w:rFonts w:hint="eastAsia"/>
          <w:sz w:val="24"/>
          <w:szCs w:val="22"/>
          <w:lang w:val="en-US" w:eastAsia="zh-CN"/>
        </w:rPr>
        <w:t xml:space="preserve">          </w:t>
      </w:r>
      <w:r>
        <w:rPr>
          <w:rFonts w:hint="eastAsia"/>
          <w:sz w:val="24"/>
          <w:szCs w:val="22"/>
        </w:rPr>
        <w:t xml:space="preserve">                                  第</w:t>
      </w:r>
      <w:r>
        <w:rPr>
          <w:rFonts w:hint="eastAsia"/>
          <w:sz w:val="24"/>
          <w:szCs w:val="22"/>
          <w:lang w:val="en-US" w:eastAsia="zh-CN"/>
        </w:rPr>
        <w:t xml:space="preserve">  </w:t>
      </w:r>
      <w:r>
        <w:rPr>
          <w:rFonts w:hint="eastAsia"/>
          <w:sz w:val="24"/>
          <w:szCs w:val="22"/>
        </w:rPr>
        <w:t>页，共</w:t>
      </w:r>
      <w:r>
        <w:rPr>
          <w:rFonts w:hint="eastAsia"/>
          <w:sz w:val="24"/>
          <w:szCs w:val="22"/>
          <w:lang w:val="en-US" w:eastAsia="zh-CN"/>
        </w:rPr>
        <w:t xml:space="preserve">  </w:t>
      </w:r>
      <w:r>
        <w:rPr>
          <w:rFonts w:hint="eastAsia"/>
          <w:sz w:val="24"/>
          <w:szCs w:val="22"/>
        </w:rPr>
        <w:t>页</w:t>
      </w:r>
    </w:p>
    <w:tbl>
      <w:tblPr>
        <w:tblStyle w:val="20"/>
        <w:tblW w:w="89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1141"/>
        <w:gridCol w:w="799"/>
        <w:gridCol w:w="170"/>
        <w:gridCol w:w="1062"/>
        <w:gridCol w:w="300"/>
        <w:gridCol w:w="528"/>
        <w:gridCol w:w="178"/>
        <w:gridCol w:w="968"/>
        <w:gridCol w:w="445"/>
        <w:gridCol w:w="199"/>
        <w:gridCol w:w="293"/>
        <w:gridCol w:w="934"/>
        <w:gridCol w:w="93"/>
        <w:gridCol w:w="839"/>
        <w:gridCol w:w="9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475" w:hRule="exact"/>
          <w:jc w:val="center"/>
        </w:trPr>
        <w:tc>
          <w:tcPr>
            <w:tcW w:w="1940" w:type="dxa"/>
            <w:gridSpan w:val="2"/>
            <w:tcBorders>
              <w:top w:val="single" w:color="auto" w:sz="8" w:space="0"/>
              <w:left w:val="single" w:color="auto" w:sz="8" w:space="0"/>
            </w:tcBorders>
            <w:vAlign w:val="center"/>
          </w:tcPr>
          <w:p>
            <w:pPr>
              <w:pStyle w:val="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仪器名称 </w:t>
            </w:r>
          </w:p>
        </w:tc>
        <w:tc>
          <w:tcPr>
            <w:tcW w:w="6999" w:type="dxa"/>
            <w:gridSpan w:val="13"/>
            <w:tcBorders>
              <w:top w:val="single" w:color="auto" w:sz="8" w:space="0"/>
              <w:right w:val="single" w:color="auto" w:sz="8" w:space="0"/>
            </w:tcBorders>
            <w:vAlign w:val="center"/>
          </w:tcPr>
          <w:p>
            <w:pPr>
              <w:pStyle w:val="32"/>
              <w:jc w:val="center"/>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436" w:hRule="exact"/>
          <w:jc w:val="center"/>
        </w:trPr>
        <w:tc>
          <w:tcPr>
            <w:tcW w:w="1940" w:type="dxa"/>
            <w:gridSpan w:val="2"/>
            <w:tcBorders>
              <w:left w:val="single" w:color="auto" w:sz="8" w:space="0"/>
              <w:bottom w:val="single" w:color="auto" w:sz="4" w:space="0"/>
            </w:tcBorders>
            <w:vAlign w:val="center"/>
          </w:tcPr>
          <w:p>
            <w:pPr>
              <w:pStyle w:val="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型    号</w:t>
            </w:r>
          </w:p>
        </w:tc>
        <w:tc>
          <w:tcPr>
            <w:tcW w:w="2060" w:type="dxa"/>
            <w:gridSpan w:val="4"/>
            <w:tcBorders>
              <w:bottom w:val="single" w:color="auto" w:sz="4" w:space="0"/>
            </w:tcBorders>
            <w:vAlign w:val="center"/>
          </w:tcPr>
          <w:p>
            <w:pPr>
              <w:pStyle w:val="32"/>
              <w:rPr>
                <w:rFonts w:hint="eastAsia" w:asciiTheme="minorEastAsia" w:hAnsiTheme="minorEastAsia" w:eastAsiaTheme="minorEastAsia" w:cstheme="minorEastAsia"/>
                <w:sz w:val="24"/>
                <w:szCs w:val="24"/>
              </w:rPr>
            </w:pPr>
          </w:p>
        </w:tc>
        <w:tc>
          <w:tcPr>
            <w:tcW w:w="2083" w:type="dxa"/>
            <w:gridSpan w:val="5"/>
            <w:tcBorders>
              <w:top w:val="single" w:color="auto" w:sz="4" w:space="0"/>
              <w:bottom w:val="single" w:color="auto" w:sz="4" w:space="0"/>
            </w:tcBorders>
            <w:vAlign w:val="center"/>
          </w:tcPr>
          <w:p>
            <w:pPr>
              <w:pStyle w:val="32"/>
              <w:rPr>
                <w:rFonts w:hint="eastAsia" w:asciiTheme="minorEastAsia" w:hAnsiTheme="minorEastAsia" w:eastAsiaTheme="minorEastAsia" w:cstheme="minorEastAsia"/>
                <w:sz w:val="24"/>
                <w:szCs w:val="24"/>
                <w:lang w:val="en-US" w:eastAsia="zh-Hans"/>
              </w:rPr>
            </w:pPr>
            <w:r>
              <w:rPr>
                <w:rFonts w:hint="eastAsia" w:asciiTheme="minorEastAsia" w:hAnsiTheme="minorEastAsia" w:eastAsiaTheme="minorEastAsia" w:cstheme="minorEastAsia"/>
                <w:sz w:val="24"/>
                <w:szCs w:val="24"/>
              </w:rPr>
              <w:t>出厂编号</w:t>
            </w:r>
          </w:p>
        </w:tc>
        <w:tc>
          <w:tcPr>
            <w:tcW w:w="2856" w:type="dxa"/>
            <w:gridSpan w:val="4"/>
            <w:tcBorders>
              <w:top w:val="single" w:color="auto" w:sz="4" w:space="0"/>
              <w:bottom w:val="single" w:color="auto" w:sz="4" w:space="0"/>
              <w:right w:val="single" w:color="auto" w:sz="8" w:space="0"/>
            </w:tcBorders>
            <w:vAlign w:val="center"/>
          </w:tcPr>
          <w:p>
            <w:pPr>
              <w:pStyle w:val="32"/>
              <w:rPr>
                <w:rFonts w:hint="eastAsia" w:asciiTheme="minorEastAsia" w:hAnsiTheme="minorEastAsia" w:eastAsiaTheme="minorEastAsia" w:cstheme="minorEastAsia"/>
                <w:color w:val="00000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436" w:hRule="exact"/>
          <w:jc w:val="center"/>
        </w:trPr>
        <w:tc>
          <w:tcPr>
            <w:tcW w:w="1940" w:type="dxa"/>
            <w:gridSpan w:val="2"/>
            <w:tcBorders>
              <w:left w:val="single" w:color="auto" w:sz="8" w:space="0"/>
              <w:bottom w:val="single" w:color="auto" w:sz="4" w:space="0"/>
            </w:tcBorders>
            <w:vAlign w:val="center"/>
          </w:tcPr>
          <w:p>
            <w:pPr>
              <w:pStyle w:val="32"/>
              <w:rPr>
                <w:rFonts w:hint="eastAsia" w:asciiTheme="minorEastAsia" w:hAnsiTheme="minorEastAsia" w:eastAsiaTheme="minorEastAsia" w:cstheme="minorEastAsia"/>
                <w:sz w:val="24"/>
                <w:szCs w:val="24"/>
                <w:lang w:val="en-US" w:eastAsia="zh-Hans"/>
              </w:rPr>
            </w:pPr>
            <w:r>
              <w:rPr>
                <w:rFonts w:hint="eastAsia" w:asciiTheme="minorEastAsia" w:hAnsiTheme="minorEastAsia" w:eastAsiaTheme="minorEastAsia" w:cstheme="minorEastAsia"/>
                <w:sz w:val="24"/>
                <w:szCs w:val="24"/>
                <w:lang w:val="en-US" w:eastAsia="zh-Hans"/>
              </w:rPr>
              <w:t>记录周期设置</w:t>
            </w:r>
            <w:r>
              <w:rPr>
                <w:rFonts w:hint="eastAsia" w:asciiTheme="minorEastAsia" w:hAnsiTheme="minorEastAsia" w:eastAsiaTheme="minorEastAsia" w:cstheme="minorEastAsia"/>
                <w:sz w:val="24"/>
                <w:szCs w:val="24"/>
                <w:lang w:eastAsia="zh-Hans"/>
              </w:rPr>
              <w:t>/</w:t>
            </w:r>
            <w:r>
              <w:rPr>
                <w:rFonts w:hint="eastAsia" w:asciiTheme="minorEastAsia" w:hAnsiTheme="minorEastAsia" w:eastAsiaTheme="minorEastAsia" w:cstheme="minorEastAsia"/>
                <w:sz w:val="24"/>
                <w:szCs w:val="24"/>
                <w:lang w:val="en-US" w:eastAsia="zh-Hans"/>
              </w:rPr>
              <w:t>s</w:t>
            </w:r>
          </w:p>
        </w:tc>
        <w:tc>
          <w:tcPr>
            <w:tcW w:w="2060" w:type="dxa"/>
            <w:gridSpan w:val="4"/>
            <w:tcBorders>
              <w:bottom w:val="single" w:color="auto" w:sz="4" w:space="0"/>
            </w:tcBorders>
            <w:vAlign w:val="center"/>
          </w:tcPr>
          <w:p>
            <w:pPr>
              <w:pStyle w:val="32"/>
              <w:rPr>
                <w:rFonts w:hint="eastAsia" w:asciiTheme="minorEastAsia" w:hAnsiTheme="minorEastAsia" w:eastAsiaTheme="minorEastAsia" w:cstheme="minorEastAsia"/>
                <w:sz w:val="24"/>
                <w:szCs w:val="24"/>
              </w:rPr>
            </w:pPr>
          </w:p>
        </w:tc>
        <w:tc>
          <w:tcPr>
            <w:tcW w:w="2083" w:type="dxa"/>
            <w:gridSpan w:val="5"/>
            <w:tcBorders>
              <w:top w:val="single" w:color="auto" w:sz="4" w:space="0"/>
              <w:bottom w:val="single" w:color="auto" w:sz="4" w:space="0"/>
            </w:tcBorders>
            <w:vAlign w:val="center"/>
          </w:tcPr>
          <w:p>
            <w:pPr>
              <w:pStyle w:val="32"/>
              <w:rPr>
                <w:rFonts w:hint="eastAsia" w:asciiTheme="minorEastAsia" w:hAnsiTheme="minorEastAsia" w:eastAsiaTheme="minorEastAsia" w:cstheme="minorEastAsia"/>
                <w:sz w:val="24"/>
                <w:szCs w:val="24"/>
                <w:lang w:val="en-US" w:eastAsia="zh-Hans"/>
              </w:rPr>
            </w:pPr>
            <w:r>
              <w:rPr>
                <w:rFonts w:hint="eastAsia" w:asciiTheme="minorEastAsia" w:hAnsiTheme="minorEastAsia" w:eastAsiaTheme="minorEastAsia" w:cstheme="minorEastAsia"/>
                <w:sz w:val="24"/>
                <w:szCs w:val="24"/>
                <w:lang w:val="en-US" w:eastAsia="zh-Hans"/>
              </w:rPr>
              <w:t>平滑周期设置</w:t>
            </w:r>
            <w:r>
              <w:rPr>
                <w:rFonts w:hint="eastAsia" w:asciiTheme="minorEastAsia" w:hAnsiTheme="minorEastAsia" w:eastAsiaTheme="minorEastAsia" w:cstheme="minorEastAsia"/>
                <w:sz w:val="24"/>
                <w:szCs w:val="24"/>
                <w:lang w:eastAsia="zh-Hans"/>
              </w:rPr>
              <w:t>/s</w:t>
            </w:r>
          </w:p>
        </w:tc>
        <w:tc>
          <w:tcPr>
            <w:tcW w:w="2856" w:type="dxa"/>
            <w:gridSpan w:val="4"/>
            <w:tcBorders>
              <w:top w:val="single" w:color="auto" w:sz="4" w:space="0"/>
              <w:bottom w:val="single" w:color="auto" w:sz="4" w:space="0"/>
              <w:right w:val="single" w:color="auto" w:sz="8" w:space="0"/>
            </w:tcBorders>
            <w:vAlign w:val="center"/>
          </w:tcPr>
          <w:p>
            <w:pPr>
              <w:pStyle w:val="32"/>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423" w:hRule="exact"/>
          <w:jc w:val="center"/>
        </w:trPr>
        <w:tc>
          <w:tcPr>
            <w:tcW w:w="1940" w:type="dxa"/>
            <w:gridSpan w:val="2"/>
            <w:tcBorders>
              <w:top w:val="single" w:color="auto" w:sz="4" w:space="0"/>
              <w:left w:val="single" w:color="auto" w:sz="8" w:space="0"/>
              <w:bottom w:val="single" w:color="auto" w:sz="4" w:space="0"/>
            </w:tcBorders>
            <w:vAlign w:val="center"/>
          </w:tcPr>
          <w:p>
            <w:pPr>
              <w:pStyle w:val="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测量范围</w:t>
            </w:r>
          </w:p>
        </w:tc>
        <w:tc>
          <w:tcPr>
            <w:tcW w:w="2060" w:type="dxa"/>
            <w:gridSpan w:val="4"/>
            <w:tcBorders>
              <w:top w:val="single" w:color="auto" w:sz="4" w:space="0"/>
              <w:bottom w:val="single" w:color="auto" w:sz="4" w:space="0"/>
            </w:tcBorders>
            <w:vAlign w:val="center"/>
          </w:tcPr>
          <w:p>
            <w:pPr>
              <w:pStyle w:val="32"/>
              <w:adjustRightInd w:val="0"/>
              <w:snapToGrid w:val="0"/>
              <w:spacing w:line="240" w:lineRule="auto"/>
              <w:rPr>
                <w:rFonts w:hint="eastAsia" w:asciiTheme="minorEastAsia" w:hAnsiTheme="minorEastAsia" w:eastAsiaTheme="minorEastAsia" w:cstheme="minorEastAsia"/>
                <w:sz w:val="24"/>
                <w:szCs w:val="24"/>
              </w:rPr>
            </w:pPr>
          </w:p>
        </w:tc>
        <w:tc>
          <w:tcPr>
            <w:tcW w:w="2083" w:type="dxa"/>
            <w:gridSpan w:val="5"/>
            <w:tcBorders>
              <w:top w:val="single" w:color="auto" w:sz="4" w:space="0"/>
              <w:bottom w:val="single" w:color="auto" w:sz="4" w:space="0"/>
            </w:tcBorders>
            <w:vAlign w:val="center"/>
          </w:tcPr>
          <w:p>
            <w:pPr>
              <w:pStyle w:val="32"/>
              <w:adjustRightInd w:val="0"/>
              <w:snapToGrid w:val="0"/>
              <w:spacing w:line="240" w:lineRule="atLeas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校准依据</w:t>
            </w:r>
          </w:p>
        </w:tc>
        <w:tc>
          <w:tcPr>
            <w:tcW w:w="2856" w:type="dxa"/>
            <w:gridSpan w:val="4"/>
            <w:tcBorders>
              <w:top w:val="single" w:color="auto" w:sz="4" w:space="0"/>
              <w:bottom w:val="single" w:color="auto" w:sz="4" w:space="0"/>
              <w:right w:val="single" w:color="auto" w:sz="8" w:space="0"/>
            </w:tcBorders>
            <w:vAlign w:val="center"/>
          </w:tcPr>
          <w:p>
            <w:pPr>
              <w:pStyle w:val="3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436" w:hRule="exact"/>
          <w:jc w:val="center"/>
        </w:trPr>
        <w:tc>
          <w:tcPr>
            <w:tcW w:w="8939" w:type="dxa"/>
            <w:gridSpan w:val="15"/>
            <w:tcBorders>
              <w:left w:val="single" w:color="auto" w:sz="8" w:space="0"/>
              <w:right w:val="single" w:color="auto" w:sz="8" w:space="0"/>
            </w:tcBorders>
            <w:vAlign w:val="center"/>
          </w:tcPr>
          <w:p>
            <w:pPr>
              <w:pStyle w:val="32"/>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color w:val="000000"/>
                <w:sz w:val="24"/>
                <w:szCs w:val="24"/>
              </w:rPr>
              <w:t>校准使用的计量标准装置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686" w:hRule="exact"/>
          <w:jc w:val="center"/>
        </w:trPr>
        <w:tc>
          <w:tcPr>
            <w:tcW w:w="1940" w:type="dxa"/>
            <w:gridSpan w:val="2"/>
            <w:tcBorders>
              <w:left w:val="single" w:color="auto" w:sz="8" w:space="0"/>
            </w:tcBorders>
            <w:vAlign w:val="center"/>
          </w:tcPr>
          <w:p>
            <w:pPr>
              <w:pStyle w:val="32"/>
              <w:spacing w:line="24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名称</w:t>
            </w:r>
          </w:p>
        </w:tc>
        <w:tc>
          <w:tcPr>
            <w:tcW w:w="1232" w:type="dxa"/>
            <w:gridSpan w:val="2"/>
            <w:vAlign w:val="center"/>
          </w:tcPr>
          <w:p>
            <w:pPr>
              <w:pStyle w:val="32"/>
              <w:spacing w:line="24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测量范围</w:t>
            </w:r>
          </w:p>
        </w:tc>
        <w:tc>
          <w:tcPr>
            <w:tcW w:w="2419" w:type="dxa"/>
            <w:gridSpan w:val="5"/>
            <w:vAlign w:val="center"/>
          </w:tcPr>
          <w:p>
            <w:pPr>
              <w:pStyle w:val="32"/>
              <w:spacing w:line="24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不确定度/准确度等级/最大允许误差</w:t>
            </w:r>
          </w:p>
        </w:tc>
        <w:tc>
          <w:tcPr>
            <w:tcW w:w="1519" w:type="dxa"/>
            <w:gridSpan w:val="4"/>
            <w:vAlign w:val="center"/>
          </w:tcPr>
          <w:p>
            <w:pPr>
              <w:pStyle w:val="32"/>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计量标准</w:t>
            </w:r>
          </w:p>
          <w:p>
            <w:pPr>
              <w:pStyle w:val="32"/>
              <w:spacing w:line="240" w:lineRule="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证书编号</w:t>
            </w:r>
          </w:p>
        </w:tc>
        <w:tc>
          <w:tcPr>
            <w:tcW w:w="1829" w:type="dxa"/>
            <w:gridSpan w:val="2"/>
            <w:tcBorders>
              <w:right w:val="single" w:color="auto" w:sz="8" w:space="0"/>
            </w:tcBorders>
            <w:vAlign w:val="center"/>
          </w:tcPr>
          <w:p>
            <w:pPr>
              <w:pStyle w:val="32"/>
              <w:spacing w:line="24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有效期至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58" w:hRule="exact"/>
          <w:jc w:val="center"/>
        </w:trPr>
        <w:tc>
          <w:tcPr>
            <w:tcW w:w="1940" w:type="dxa"/>
            <w:gridSpan w:val="2"/>
            <w:tcBorders>
              <w:left w:val="single" w:color="auto" w:sz="8" w:space="0"/>
            </w:tcBorders>
            <w:vAlign w:val="center"/>
          </w:tcPr>
          <w:p>
            <w:pPr>
              <w:snapToGrid w:val="0"/>
              <w:spacing w:line="240" w:lineRule="atLeast"/>
              <w:jc w:val="center"/>
              <w:rPr>
                <w:rFonts w:hint="eastAsia" w:asciiTheme="minorEastAsia" w:hAnsiTheme="minorEastAsia" w:eastAsiaTheme="minorEastAsia" w:cstheme="minorEastAsia"/>
                <w:sz w:val="24"/>
                <w:szCs w:val="24"/>
              </w:rPr>
            </w:pPr>
          </w:p>
        </w:tc>
        <w:tc>
          <w:tcPr>
            <w:tcW w:w="1232" w:type="dxa"/>
            <w:gridSpan w:val="2"/>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sz w:val="24"/>
                <w:szCs w:val="24"/>
              </w:rPr>
            </w:pPr>
          </w:p>
        </w:tc>
        <w:tc>
          <w:tcPr>
            <w:tcW w:w="2419" w:type="dxa"/>
            <w:gridSpan w:val="5"/>
            <w:vAlign w:val="center"/>
          </w:tcPr>
          <w:p>
            <w:pPr>
              <w:snapToGrid w:val="0"/>
              <w:spacing w:line="240" w:lineRule="atLeast"/>
              <w:jc w:val="center"/>
              <w:rPr>
                <w:rFonts w:hint="eastAsia" w:asciiTheme="minorEastAsia" w:hAnsiTheme="minorEastAsia" w:eastAsiaTheme="minorEastAsia" w:cstheme="minorEastAsia"/>
                <w:sz w:val="24"/>
                <w:szCs w:val="24"/>
              </w:rPr>
            </w:pPr>
          </w:p>
        </w:tc>
        <w:tc>
          <w:tcPr>
            <w:tcW w:w="1519" w:type="dxa"/>
            <w:gridSpan w:val="4"/>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sz w:val="24"/>
                <w:szCs w:val="24"/>
              </w:rPr>
            </w:pPr>
          </w:p>
        </w:tc>
        <w:tc>
          <w:tcPr>
            <w:tcW w:w="1829" w:type="dxa"/>
            <w:gridSpan w:val="2"/>
            <w:tcBorders>
              <w:right w:val="single" w:color="auto" w:sz="8" w:space="0"/>
            </w:tcBorders>
            <w:vAlign w:val="center"/>
          </w:tcPr>
          <w:p>
            <w:pPr>
              <w:snapToGrid w:val="0"/>
              <w:spacing w:line="240" w:lineRule="atLeast"/>
              <w:jc w:val="center"/>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436" w:hRule="exact"/>
          <w:jc w:val="center"/>
        </w:trPr>
        <w:tc>
          <w:tcPr>
            <w:tcW w:w="8939" w:type="dxa"/>
            <w:gridSpan w:val="15"/>
            <w:tcBorders>
              <w:left w:val="single" w:color="auto" w:sz="8" w:space="0"/>
              <w:right w:val="single" w:color="auto" w:sz="8" w:space="0"/>
            </w:tcBorders>
            <w:vAlign w:val="center"/>
          </w:tcPr>
          <w:p>
            <w:pPr>
              <w:pStyle w:val="3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校准使用的标准器及配套设备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769" w:hRule="exact"/>
          <w:jc w:val="center"/>
        </w:trPr>
        <w:tc>
          <w:tcPr>
            <w:tcW w:w="1940" w:type="dxa"/>
            <w:gridSpan w:val="2"/>
            <w:tcBorders>
              <w:left w:val="single" w:color="auto" w:sz="8" w:space="0"/>
            </w:tcBorders>
            <w:vAlign w:val="center"/>
          </w:tcPr>
          <w:p>
            <w:pPr>
              <w:pStyle w:val="3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1232" w:type="dxa"/>
            <w:gridSpan w:val="2"/>
            <w:vAlign w:val="center"/>
          </w:tcPr>
          <w:p>
            <w:pPr>
              <w:pStyle w:val="3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测量范围</w:t>
            </w:r>
          </w:p>
        </w:tc>
        <w:tc>
          <w:tcPr>
            <w:tcW w:w="2419" w:type="dxa"/>
            <w:gridSpan w:val="5"/>
            <w:vAlign w:val="center"/>
          </w:tcPr>
          <w:p>
            <w:pPr>
              <w:pStyle w:val="3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不确定度/准确度等级/最大允许误差</w:t>
            </w:r>
          </w:p>
        </w:tc>
        <w:tc>
          <w:tcPr>
            <w:tcW w:w="1519" w:type="dxa"/>
            <w:gridSpan w:val="4"/>
            <w:vAlign w:val="center"/>
          </w:tcPr>
          <w:p>
            <w:pPr>
              <w:pStyle w:val="3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证书编号</w:t>
            </w:r>
          </w:p>
        </w:tc>
        <w:tc>
          <w:tcPr>
            <w:tcW w:w="1829" w:type="dxa"/>
            <w:gridSpan w:val="2"/>
            <w:tcBorders>
              <w:right w:val="single" w:color="auto" w:sz="8" w:space="0"/>
            </w:tcBorders>
            <w:vAlign w:val="center"/>
          </w:tcPr>
          <w:p>
            <w:pPr>
              <w:pStyle w:val="3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有效期至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618" w:hRule="exact"/>
          <w:jc w:val="center"/>
        </w:trPr>
        <w:tc>
          <w:tcPr>
            <w:tcW w:w="1940" w:type="dxa"/>
            <w:gridSpan w:val="2"/>
            <w:tcBorders>
              <w:left w:val="single" w:color="auto" w:sz="8" w:space="0"/>
            </w:tcBorders>
            <w:vAlign w:val="center"/>
          </w:tcPr>
          <w:p>
            <w:pPr>
              <w:snapToGrid w:val="0"/>
              <w:spacing w:line="240" w:lineRule="atLeast"/>
              <w:jc w:val="center"/>
              <w:rPr>
                <w:rFonts w:hint="eastAsia" w:asciiTheme="minorEastAsia" w:hAnsiTheme="minorEastAsia" w:eastAsiaTheme="minorEastAsia" w:cstheme="minorEastAsia"/>
                <w:sz w:val="24"/>
                <w:szCs w:val="24"/>
                <w:highlight w:val="none"/>
                <w:lang w:val="en-US" w:eastAsia="zh-Hans"/>
              </w:rPr>
            </w:pPr>
          </w:p>
        </w:tc>
        <w:tc>
          <w:tcPr>
            <w:tcW w:w="1232" w:type="dxa"/>
            <w:gridSpan w:val="2"/>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sz w:val="24"/>
                <w:szCs w:val="24"/>
                <w:highlight w:val="yellow"/>
                <w:lang w:val="en-US" w:eastAsia="zh-Hans"/>
              </w:rPr>
            </w:pPr>
          </w:p>
        </w:tc>
        <w:tc>
          <w:tcPr>
            <w:tcW w:w="2419" w:type="dxa"/>
            <w:gridSpan w:val="5"/>
            <w:vAlign w:val="center"/>
          </w:tcPr>
          <w:p>
            <w:pPr>
              <w:snapToGrid w:val="0"/>
              <w:spacing w:line="240" w:lineRule="atLeast"/>
              <w:jc w:val="center"/>
              <w:rPr>
                <w:rFonts w:hint="eastAsia" w:asciiTheme="minorEastAsia" w:hAnsiTheme="minorEastAsia" w:eastAsiaTheme="minorEastAsia" w:cstheme="minorEastAsia"/>
                <w:i/>
                <w:sz w:val="24"/>
                <w:szCs w:val="24"/>
                <w:highlight w:val="yellow"/>
                <w:lang w:eastAsia="zh-Hans"/>
              </w:rPr>
            </w:pPr>
          </w:p>
        </w:tc>
        <w:tc>
          <w:tcPr>
            <w:tcW w:w="1519" w:type="dxa"/>
            <w:gridSpan w:val="4"/>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color w:val="000000"/>
                <w:kern w:val="2"/>
                <w:sz w:val="24"/>
                <w:szCs w:val="24"/>
                <w:highlight w:val="none"/>
                <w:lang w:eastAsia="zh-CN" w:bidi="ar-SA"/>
              </w:rPr>
            </w:pPr>
          </w:p>
        </w:tc>
        <w:tc>
          <w:tcPr>
            <w:tcW w:w="1829" w:type="dxa"/>
            <w:gridSpan w:val="2"/>
            <w:tcBorders>
              <w:right w:val="single" w:color="auto" w:sz="8" w:space="0"/>
            </w:tcBorders>
            <w:vAlign w:val="center"/>
          </w:tcPr>
          <w:p>
            <w:pPr>
              <w:snapToGrid w:val="0"/>
              <w:spacing w:line="240" w:lineRule="atLeast"/>
              <w:jc w:val="center"/>
              <w:rPr>
                <w:rFonts w:hint="eastAsia" w:asciiTheme="minorEastAsia" w:hAnsiTheme="minorEastAsia" w:eastAsiaTheme="minorEastAsia" w:cstheme="minorEastAsia"/>
                <w:color w:val="000000"/>
                <w:kern w:val="2"/>
                <w:sz w:val="24"/>
                <w:szCs w:val="24"/>
                <w:highlight w:val="none"/>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371" w:hRule="exact"/>
          <w:jc w:val="center"/>
        </w:trPr>
        <w:tc>
          <w:tcPr>
            <w:tcW w:w="8939" w:type="dxa"/>
            <w:gridSpan w:val="15"/>
            <w:tcBorders>
              <w:left w:val="single" w:color="auto" w:sz="8" w:space="0"/>
              <w:right w:val="single" w:color="auto" w:sz="8" w:space="0"/>
            </w:tcBorders>
            <w:vAlign w:val="center"/>
          </w:tcPr>
          <w:p>
            <w:pPr>
              <w:pStyle w:val="32"/>
              <w:spacing w:line="240" w:lineRule="auto"/>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外观检查：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8939" w:type="dxa"/>
            <w:gridSpan w:val="15"/>
            <w:tcBorders>
              <w:left w:val="single" w:color="auto" w:sz="8" w:space="0"/>
              <w:right w:val="single" w:color="auto" w:sz="8" w:space="0"/>
            </w:tcBorders>
            <w:vAlign w:val="center"/>
          </w:tcPr>
          <w:p>
            <w:pPr>
              <w:pStyle w:val="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流</w:t>
            </w:r>
            <w:r>
              <w:rPr>
                <w:rFonts w:hint="eastAsia" w:asciiTheme="minorEastAsia" w:hAnsiTheme="minorEastAsia" w:eastAsiaTheme="minorEastAsia" w:cstheme="minorEastAsia"/>
                <w:bCs/>
                <w:sz w:val="24"/>
                <w:szCs w:val="24"/>
                <w:lang w:val="en-US" w:eastAsia="zh-Hans"/>
              </w:rPr>
              <w:t>向校准</w:t>
            </w:r>
            <w:r>
              <w:rPr>
                <w:rFonts w:hint="eastAsia" w:asciiTheme="minorEastAsia" w:hAnsiTheme="minorEastAsia" w:eastAsiaTheme="minorEastAsia" w:cstheme="minorEastAsia"/>
                <w:bCs/>
                <w:sz w:val="24"/>
                <w:szCs w:val="24"/>
              </w:rPr>
              <w:t>时间、地点及其环境条件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3172" w:type="dxa"/>
            <w:gridSpan w:val="4"/>
            <w:tcBorders>
              <w:left w:val="single" w:color="auto" w:sz="8" w:space="0"/>
            </w:tcBorders>
            <w:vAlign w:val="center"/>
          </w:tcPr>
          <w:p>
            <w:pPr>
              <w:pStyle w:val="32"/>
              <w:snapToGrid w:val="0"/>
              <w:spacing w:line="24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   间：</w:t>
            </w:r>
          </w:p>
        </w:tc>
        <w:tc>
          <w:tcPr>
            <w:tcW w:w="5767" w:type="dxa"/>
            <w:gridSpan w:val="11"/>
            <w:tcBorders>
              <w:right w:val="single" w:color="auto" w:sz="8" w:space="0"/>
            </w:tcBorders>
            <w:vAlign w:val="center"/>
          </w:tcPr>
          <w:p>
            <w:pPr>
              <w:pStyle w:val="32"/>
              <w:snapToGrid w:val="0"/>
              <w:spacing w:line="240" w:lineRule="atLeas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3172" w:type="dxa"/>
            <w:gridSpan w:val="4"/>
            <w:tcBorders>
              <w:left w:val="single" w:color="auto" w:sz="8" w:space="0"/>
              <w:bottom w:val="single" w:color="auto" w:sz="4" w:space="0"/>
            </w:tcBorders>
            <w:vAlign w:val="center"/>
          </w:tcPr>
          <w:p>
            <w:pPr>
              <w:pStyle w:val="32"/>
              <w:snapToGrid w:val="0"/>
              <w:spacing w:line="240" w:lineRule="atLeast"/>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温度/℃：</w:t>
            </w:r>
          </w:p>
        </w:tc>
        <w:tc>
          <w:tcPr>
            <w:tcW w:w="5767" w:type="dxa"/>
            <w:gridSpan w:val="11"/>
            <w:tcBorders>
              <w:bottom w:val="single" w:color="auto" w:sz="4" w:space="0"/>
              <w:right w:val="single" w:color="auto" w:sz="8" w:space="0"/>
            </w:tcBorders>
            <w:vAlign w:val="center"/>
          </w:tcPr>
          <w:p>
            <w:pPr>
              <w:pStyle w:val="32"/>
              <w:snapToGrid w:val="0"/>
              <w:spacing w:line="240" w:lineRule="atLeast"/>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相对湿度/%：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8939" w:type="dxa"/>
            <w:gridSpan w:val="15"/>
            <w:tcBorders>
              <w:top w:val="single" w:color="auto" w:sz="4" w:space="0"/>
              <w:left w:val="single" w:color="auto" w:sz="8" w:space="0"/>
              <w:bottom w:val="single" w:color="auto" w:sz="4" w:space="0"/>
              <w:right w:val="single" w:color="auto" w:sz="8" w:space="0"/>
            </w:tcBorders>
            <w:vAlign w:val="center"/>
          </w:tcPr>
          <w:p>
            <w:pPr>
              <w:pStyle w:val="32"/>
              <w:wordWrap w:val="0"/>
              <w:spacing w:line="24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流向校准（正转）                        单位：</w:t>
            </w:r>
            <w:r>
              <w:rPr>
                <w:rFonts w:hint="default" w:ascii="Times New Roman Regular" w:hAnsi="Times New Roman Regular" w:cs="Times New Roman Regular" w:eastAsiaTheme="minorEastAsia"/>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1141" w:type="dxa"/>
            <w:vMerge w:val="restart"/>
            <w:tcBorders>
              <w:left w:val="single" w:color="auto" w:sz="8" w:space="0"/>
              <w:right w:val="single" w:color="auto" w:sz="4" w:space="0"/>
            </w:tcBorders>
            <w:vAlign w:val="center"/>
          </w:tcPr>
          <w:p>
            <w:pPr>
              <w:pStyle w:val="32"/>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031" w:type="dxa"/>
            <w:gridSpan w:val="3"/>
            <w:tcBorders>
              <w:left w:val="single" w:color="auto" w:sz="8" w:space="0"/>
            </w:tcBorders>
            <w:vAlign w:val="center"/>
          </w:tcPr>
          <w:p>
            <w:pPr>
              <w:pStyle w:val="32"/>
              <w:spacing w:line="240" w:lineRule="auto"/>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校准点：0（360）</w:t>
            </w:r>
          </w:p>
        </w:tc>
        <w:tc>
          <w:tcPr>
            <w:tcW w:w="1974" w:type="dxa"/>
            <w:gridSpan w:val="4"/>
            <w:tcBorders>
              <w:right w:val="single" w:color="auto" w:sz="8" w:space="0"/>
            </w:tcBorders>
            <w:vAlign w:val="center"/>
          </w:tcPr>
          <w:p>
            <w:pPr>
              <w:pStyle w:val="32"/>
              <w:spacing w:line="240" w:lineRule="auto"/>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校准点：30</w:t>
            </w:r>
          </w:p>
        </w:tc>
        <w:tc>
          <w:tcPr>
            <w:tcW w:w="1871" w:type="dxa"/>
            <w:gridSpan w:val="4"/>
            <w:tcBorders>
              <w:right w:val="single" w:color="auto" w:sz="8" w:space="0"/>
            </w:tcBorders>
            <w:vAlign w:val="center"/>
          </w:tcPr>
          <w:p>
            <w:pPr>
              <w:pStyle w:val="32"/>
              <w:spacing w:line="240" w:lineRule="auto"/>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校准点：60</w:t>
            </w:r>
          </w:p>
        </w:tc>
        <w:tc>
          <w:tcPr>
            <w:tcW w:w="1922" w:type="dxa"/>
            <w:gridSpan w:val="3"/>
            <w:tcBorders>
              <w:right w:val="single" w:color="auto" w:sz="8" w:space="0"/>
            </w:tcBorders>
            <w:vAlign w:val="center"/>
          </w:tcPr>
          <w:p>
            <w:pPr>
              <w:pStyle w:val="32"/>
              <w:spacing w:line="240" w:lineRule="auto"/>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校准点：90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1141" w:type="dxa"/>
            <w:vMerge w:val="continue"/>
            <w:tcBorders>
              <w:left w:val="single" w:color="auto" w:sz="8" w:space="0"/>
              <w:right w:val="single" w:color="auto" w:sz="4" w:space="0"/>
            </w:tcBorders>
            <w:vAlign w:val="center"/>
          </w:tcPr>
          <w:p>
            <w:pPr>
              <w:pStyle w:val="32"/>
              <w:spacing w:line="240" w:lineRule="auto"/>
              <w:rPr>
                <w:rFonts w:hint="eastAsia" w:asciiTheme="minorEastAsia" w:hAnsiTheme="minorEastAsia" w:eastAsiaTheme="minorEastAsia" w:cstheme="minorEastAsia"/>
                <w:sz w:val="24"/>
                <w:szCs w:val="24"/>
              </w:rPr>
            </w:pPr>
          </w:p>
        </w:tc>
        <w:tc>
          <w:tcPr>
            <w:tcW w:w="969" w:type="dxa"/>
            <w:gridSpan w:val="2"/>
            <w:tcBorders>
              <w:left w:val="single" w:color="auto" w:sz="8" w:space="0"/>
              <w:right w:val="single" w:color="auto" w:sz="4" w:space="0"/>
            </w:tcBorders>
            <w:vAlign w:val="center"/>
          </w:tcPr>
          <w:p>
            <w:pPr>
              <w:pStyle w:val="32"/>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标准器示值</w:t>
            </w:r>
          </w:p>
        </w:tc>
        <w:tc>
          <w:tcPr>
            <w:tcW w:w="1062" w:type="dxa"/>
            <w:tcBorders>
              <w:left w:val="single" w:color="auto" w:sz="4" w:space="0"/>
            </w:tcBorders>
            <w:vAlign w:val="center"/>
          </w:tcPr>
          <w:p>
            <w:pPr>
              <w:pStyle w:val="32"/>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仪器流向示值</w:t>
            </w:r>
          </w:p>
        </w:tc>
        <w:tc>
          <w:tcPr>
            <w:tcW w:w="1006" w:type="dxa"/>
            <w:gridSpan w:val="3"/>
            <w:vAlign w:val="center"/>
          </w:tcPr>
          <w:p>
            <w:pPr>
              <w:pStyle w:val="32"/>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标准器示值</w:t>
            </w:r>
          </w:p>
        </w:tc>
        <w:tc>
          <w:tcPr>
            <w:tcW w:w="968" w:type="dxa"/>
            <w:tcBorders>
              <w:right w:val="single" w:color="auto" w:sz="8" w:space="0"/>
            </w:tcBorders>
            <w:vAlign w:val="center"/>
          </w:tcPr>
          <w:p>
            <w:pPr>
              <w:pStyle w:val="32"/>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仪器流向示值</w:t>
            </w:r>
          </w:p>
        </w:tc>
        <w:tc>
          <w:tcPr>
            <w:tcW w:w="937" w:type="dxa"/>
            <w:gridSpan w:val="3"/>
            <w:tcBorders>
              <w:right w:val="single" w:color="auto" w:sz="8" w:space="0"/>
            </w:tcBorders>
            <w:vAlign w:val="center"/>
          </w:tcPr>
          <w:p>
            <w:pPr>
              <w:pStyle w:val="32"/>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标准器示值</w:t>
            </w:r>
          </w:p>
        </w:tc>
        <w:tc>
          <w:tcPr>
            <w:tcW w:w="934" w:type="dxa"/>
            <w:tcBorders>
              <w:right w:val="single" w:color="auto" w:sz="8" w:space="0"/>
            </w:tcBorders>
            <w:vAlign w:val="center"/>
          </w:tcPr>
          <w:p>
            <w:pPr>
              <w:pStyle w:val="32"/>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仪器流向示值</w:t>
            </w:r>
          </w:p>
        </w:tc>
        <w:tc>
          <w:tcPr>
            <w:tcW w:w="932" w:type="dxa"/>
            <w:gridSpan w:val="2"/>
            <w:tcBorders>
              <w:right w:val="single" w:color="auto" w:sz="8" w:space="0"/>
            </w:tcBorders>
            <w:vAlign w:val="center"/>
          </w:tcPr>
          <w:p>
            <w:pPr>
              <w:pStyle w:val="32"/>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标准器示值</w:t>
            </w:r>
          </w:p>
        </w:tc>
        <w:tc>
          <w:tcPr>
            <w:tcW w:w="990" w:type="dxa"/>
            <w:tcBorders>
              <w:right w:val="single" w:color="auto" w:sz="8" w:space="0"/>
            </w:tcBorders>
            <w:vAlign w:val="center"/>
          </w:tcPr>
          <w:p>
            <w:pPr>
              <w:pStyle w:val="32"/>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仪器流向示值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1141" w:type="dxa"/>
            <w:tcBorders>
              <w:left w:val="single" w:color="auto" w:sz="8" w:space="0"/>
              <w:right w:val="single" w:color="auto" w:sz="4" w:space="0"/>
            </w:tcBorders>
            <w:vAlign w:val="center"/>
          </w:tcPr>
          <w:p>
            <w:pPr>
              <w:pStyle w:val="32"/>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969" w:type="dxa"/>
            <w:gridSpan w:val="2"/>
            <w:tcBorders>
              <w:left w:val="single" w:color="auto" w:sz="8" w:space="0"/>
              <w:right w:val="single" w:color="auto" w:sz="4" w:space="0"/>
            </w:tcBorders>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1062" w:type="dxa"/>
            <w:tcBorders>
              <w:left w:val="single" w:color="auto" w:sz="4"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c>
          <w:tcPr>
            <w:tcW w:w="1006" w:type="dxa"/>
            <w:gridSpan w:val="3"/>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968" w:type="dxa"/>
            <w:tcBorders>
              <w:right w:val="single" w:color="auto" w:sz="8"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c>
          <w:tcPr>
            <w:tcW w:w="937" w:type="dxa"/>
            <w:gridSpan w:val="3"/>
            <w:tcBorders>
              <w:right w:val="single" w:color="auto" w:sz="8" w:space="0"/>
            </w:tcBorders>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934" w:type="dxa"/>
            <w:tcBorders>
              <w:right w:val="single" w:color="auto" w:sz="8"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c>
          <w:tcPr>
            <w:tcW w:w="932" w:type="dxa"/>
            <w:gridSpan w:val="2"/>
            <w:tcBorders>
              <w:right w:val="single" w:color="auto" w:sz="8" w:space="0"/>
            </w:tcBorders>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990" w:type="dxa"/>
            <w:tcBorders>
              <w:right w:val="single" w:color="auto" w:sz="8"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1141" w:type="dxa"/>
            <w:tcBorders>
              <w:left w:val="single" w:color="auto" w:sz="8" w:space="0"/>
              <w:right w:val="single" w:color="auto" w:sz="4" w:space="0"/>
            </w:tcBorders>
            <w:vAlign w:val="center"/>
          </w:tcPr>
          <w:p>
            <w:pPr>
              <w:pStyle w:val="32"/>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969" w:type="dxa"/>
            <w:gridSpan w:val="2"/>
            <w:tcBorders>
              <w:left w:val="single" w:color="auto" w:sz="8" w:space="0"/>
              <w:right w:val="single" w:color="auto" w:sz="4" w:space="0"/>
            </w:tcBorders>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1062" w:type="dxa"/>
            <w:tcBorders>
              <w:left w:val="single" w:color="auto" w:sz="4"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c>
          <w:tcPr>
            <w:tcW w:w="1006" w:type="dxa"/>
            <w:gridSpan w:val="3"/>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968" w:type="dxa"/>
            <w:tcBorders>
              <w:right w:val="single" w:color="auto" w:sz="8"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c>
          <w:tcPr>
            <w:tcW w:w="937" w:type="dxa"/>
            <w:gridSpan w:val="3"/>
            <w:tcBorders>
              <w:right w:val="single" w:color="auto" w:sz="8" w:space="0"/>
            </w:tcBorders>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934" w:type="dxa"/>
            <w:tcBorders>
              <w:right w:val="single" w:color="auto" w:sz="8"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c>
          <w:tcPr>
            <w:tcW w:w="932" w:type="dxa"/>
            <w:gridSpan w:val="2"/>
            <w:tcBorders>
              <w:right w:val="single" w:color="auto" w:sz="8" w:space="0"/>
            </w:tcBorders>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990" w:type="dxa"/>
            <w:tcBorders>
              <w:right w:val="single" w:color="auto" w:sz="8"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1141" w:type="dxa"/>
            <w:tcBorders>
              <w:left w:val="single" w:color="auto" w:sz="8" w:space="0"/>
              <w:right w:val="single" w:color="auto" w:sz="4" w:space="0"/>
            </w:tcBorders>
            <w:vAlign w:val="center"/>
          </w:tcPr>
          <w:p>
            <w:pPr>
              <w:pStyle w:val="32"/>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969" w:type="dxa"/>
            <w:gridSpan w:val="2"/>
            <w:tcBorders>
              <w:left w:val="single" w:color="auto" w:sz="8" w:space="0"/>
              <w:right w:val="single" w:color="auto" w:sz="4" w:space="0"/>
            </w:tcBorders>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1062" w:type="dxa"/>
            <w:tcBorders>
              <w:left w:val="single" w:color="auto" w:sz="4"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c>
          <w:tcPr>
            <w:tcW w:w="1006" w:type="dxa"/>
            <w:gridSpan w:val="3"/>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968" w:type="dxa"/>
            <w:tcBorders>
              <w:right w:val="single" w:color="auto" w:sz="8"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c>
          <w:tcPr>
            <w:tcW w:w="937" w:type="dxa"/>
            <w:gridSpan w:val="3"/>
            <w:tcBorders>
              <w:right w:val="single" w:color="auto" w:sz="8" w:space="0"/>
            </w:tcBorders>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934" w:type="dxa"/>
            <w:tcBorders>
              <w:right w:val="single" w:color="auto" w:sz="8"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c>
          <w:tcPr>
            <w:tcW w:w="932" w:type="dxa"/>
            <w:gridSpan w:val="2"/>
            <w:tcBorders>
              <w:right w:val="single" w:color="auto" w:sz="8" w:space="0"/>
            </w:tcBorders>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990" w:type="dxa"/>
            <w:tcBorders>
              <w:right w:val="single" w:color="auto" w:sz="8"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1141" w:type="dxa"/>
            <w:tcBorders>
              <w:left w:val="single" w:color="auto" w:sz="8" w:space="0"/>
              <w:right w:val="single" w:color="auto" w:sz="4" w:space="0"/>
            </w:tcBorders>
            <w:vAlign w:val="center"/>
          </w:tcPr>
          <w:p>
            <w:pPr>
              <w:pStyle w:val="32"/>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969" w:type="dxa"/>
            <w:gridSpan w:val="2"/>
            <w:tcBorders>
              <w:left w:val="single" w:color="auto" w:sz="8" w:space="0"/>
              <w:right w:val="single" w:color="auto" w:sz="4" w:space="0"/>
            </w:tcBorders>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1062" w:type="dxa"/>
            <w:tcBorders>
              <w:left w:val="single" w:color="auto" w:sz="4"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c>
          <w:tcPr>
            <w:tcW w:w="1006" w:type="dxa"/>
            <w:gridSpan w:val="3"/>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968" w:type="dxa"/>
            <w:tcBorders>
              <w:right w:val="single" w:color="auto" w:sz="8"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c>
          <w:tcPr>
            <w:tcW w:w="937" w:type="dxa"/>
            <w:gridSpan w:val="3"/>
            <w:tcBorders>
              <w:right w:val="single" w:color="auto" w:sz="8" w:space="0"/>
            </w:tcBorders>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934" w:type="dxa"/>
            <w:tcBorders>
              <w:right w:val="single" w:color="auto" w:sz="8"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c>
          <w:tcPr>
            <w:tcW w:w="932" w:type="dxa"/>
            <w:gridSpan w:val="2"/>
            <w:tcBorders>
              <w:right w:val="single" w:color="auto" w:sz="8" w:space="0"/>
            </w:tcBorders>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990" w:type="dxa"/>
            <w:tcBorders>
              <w:right w:val="single" w:color="auto" w:sz="8"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1141" w:type="dxa"/>
            <w:tcBorders>
              <w:left w:val="single" w:color="auto" w:sz="8" w:space="0"/>
              <w:right w:val="single" w:color="auto" w:sz="4" w:space="0"/>
            </w:tcBorders>
            <w:vAlign w:val="center"/>
          </w:tcPr>
          <w:p>
            <w:pPr>
              <w:pStyle w:val="32"/>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969" w:type="dxa"/>
            <w:gridSpan w:val="2"/>
            <w:tcBorders>
              <w:left w:val="single" w:color="auto" w:sz="8" w:space="0"/>
              <w:right w:val="single" w:color="auto" w:sz="4" w:space="0"/>
            </w:tcBorders>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1062" w:type="dxa"/>
            <w:tcBorders>
              <w:left w:val="single" w:color="auto" w:sz="4"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c>
          <w:tcPr>
            <w:tcW w:w="1006" w:type="dxa"/>
            <w:gridSpan w:val="3"/>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968" w:type="dxa"/>
            <w:tcBorders>
              <w:right w:val="single" w:color="auto" w:sz="8"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c>
          <w:tcPr>
            <w:tcW w:w="937" w:type="dxa"/>
            <w:gridSpan w:val="3"/>
            <w:tcBorders>
              <w:right w:val="single" w:color="auto" w:sz="8" w:space="0"/>
            </w:tcBorders>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934" w:type="dxa"/>
            <w:tcBorders>
              <w:right w:val="single" w:color="auto" w:sz="8"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c>
          <w:tcPr>
            <w:tcW w:w="932" w:type="dxa"/>
            <w:gridSpan w:val="2"/>
            <w:tcBorders>
              <w:right w:val="single" w:color="auto" w:sz="8" w:space="0"/>
            </w:tcBorders>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990" w:type="dxa"/>
            <w:tcBorders>
              <w:right w:val="single" w:color="auto" w:sz="8"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1141" w:type="dxa"/>
            <w:tcBorders>
              <w:left w:val="single" w:color="auto" w:sz="8" w:space="0"/>
              <w:right w:val="single" w:color="auto" w:sz="4" w:space="0"/>
            </w:tcBorders>
            <w:vAlign w:val="center"/>
          </w:tcPr>
          <w:p>
            <w:pPr>
              <w:pStyle w:val="32"/>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969" w:type="dxa"/>
            <w:gridSpan w:val="2"/>
            <w:tcBorders>
              <w:left w:val="single" w:color="auto" w:sz="8" w:space="0"/>
              <w:right w:val="single" w:color="auto" w:sz="4" w:space="0"/>
            </w:tcBorders>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1062" w:type="dxa"/>
            <w:tcBorders>
              <w:left w:val="single" w:color="auto" w:sz="4"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c>
          <w:tcPr>
            <w:tcW w:w="1006" w:type="dxa"/>
            <w:gridSpan w:val="3"/>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968" w:type="dxa"/>
            <w:tcBorders>
              <w:right w:val="single" w:color="auto" w:sz="8"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c>
          <w:tcPr>
            <w:tcW w:w="937" w:type="dxa"/>
            <w:gridSpan w:val="3"/>
            <w:tcBorders>
              <w:right w:val="single" w:color="auto" w:sz="8" w:space="0"/>
            </w:tcBorders>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934" w:type="dxa"/>
            <w:tcBorders>
              <w:right w:val="single" w:color="auto" w:sz="8"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c>
          <w:tcPr>
            <w:tcW w:w="932" w:type="dxa"/>
            <w:gridSpan w:val="2"/>
            <w:tcBorders>
              <w:right w:val="single" w:color="auto" w:sz="8" w:space="0"/>
            </w:tcBorders>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990" w:type="dxa"/>
            <w:tcBorders>
              <w:right w:val="single" w:color="auto" w:sz="8"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1141" w:type="dxa"/>
            <w:tcBorders>
              <w:left w:val="single" w:color="auto" w:sz="8" w:space="0"/>
              <w:right w:val="single" w:color="auto" w:sz="4" w:space="0"/>
            </w:tcBorders>
            <w:vAlign w:val="center"/>
          </w:tcPr>
          <w:p>
            <w:pPr>
              <w:pStyle w:val="32"/>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平均值</w:t>
            </w:r>
          </w:p>
        </w:tc>
        <w:tc>
          <w:tcPr>
            <w:tcW w:w="969" w:type="dxa"/>
            <w:gridSpan w:val="2"/>
            <w:tcBorders>
              <w:left w:val="single" w:color="auto" w:sz="4" w:space="0"/>
              <w:right w:val="single" w:color="auto" w:sz="4" w:space="0"/>
            </w:tcBorders>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1062" w:type="dxa"/>
            <w:tcBorders>
              <w:left w:val="single" w:color="auto" w:sz="4"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c>
          <w:tcPr>
            <w:tcW w:w="1006" w:type="dxa"/>
            <w:gridSpan w:val="3"/>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968" w:type="dxa"/>
            <w:tcBorders>
              <w:right w:val="single" w:color="auto" w:sz="8"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c>
          <w:tcPr>
            <w:tcW w:w="937" w:type="dxa"/>
            <w:gridSpan w:val="3"/>
            <w:tcBorders>
              <w:right w:val="single" w:color="auto" w:sz="8" w:space="0"/>
            </w:tcBorders>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934" w:type="dxa"/>
            <w:tcBorders>
              <w:right w:val="single" w:color="auto" w:sz="8"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c>
          <w:tcPr>
            <w:tcW w:w="932" w:type="dxa"/>
            <w:gridSpan w:val="2"/>
            <w:tcBorders>
              <w:right w:val="single" w:color="auto" w:sz="8" w:space="0"/>
            </w:tcBorders>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990" w:type="dxa"/>
            <w:tcBorders>
              <w:right w:val="single" w:color="auto" w:sz="8"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397" w:hRule="atLeast"/>
          <w:jc w:val="center"/>
        </w:trPr>
        <w:tc>
          <w:tcPr>
            <w:tcW w:w="1141" w:type="dxa"/>
            <w:tcBorders>
              <w:left w:val="single" w:color="auto" w:sz="8" w:space="0"/>
              <w:right w:val="single" w:color="auto" w:sz="4" w:space="0"/>
            </w:tcBorders>
            <w:vAlign w:val="center"/>
          </w:tcPr>
          <w:p>
            <w:pPr>
              <w:pStyle w:val="32"/>
              <w:spacing w:line="24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示值误差</w:t>
            </w:r>
          </w:p>
        </w:tc>
        <w:tc>
          <w:tcPr>
            <w:tcW w:w="2031" w:type="dxa"/>
            <w:gridSpan w:val="3"/>
            <w:tcBorders>
              <w:left w:val="single" w:color="auto" w:sz="4" w:space="0"/>
            </w:tcBorders>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1974" w:type="dxa"/>
            <w:gridSpan w:val="4"/>
            <w:tcBorders>
              <w:right w:val="single" w:color="auto" w:sz="8"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c>
          <w:tcPr>
            <w:tcW w:w="1871" w:type="dxa"/>
            <w:gridSpan w:val="4"/>
            <w:tcBorders>
              <w:right w:val="single" w:color="auto" w:sz="8" w:space="0"/>
            </w:tcBorders>
            <w:vAlign w:val="center"/>
          </w:tcPr>
          <w:p>
            <w:pPr>
              <w:snapToGrid w:val="0"/>
              <w:spacing w:line="240" w:lineRule="atLeast"/>
              <w:jc w:val="center"/>
              <w:rPr>
                <w:rFonts w:hint="eastAsia" w:asciiTheme="minorEastAsia" w:hAnsiTheme="minorEastAsia" w:eastAsiaTheme="minorEastAsia" w:cstheme="minorEastAsia"/>
                <w:kern w:val="0"/>
                <w:sz w:val="24"/>
                <w:szCs w:val="24"/>
                <w:lang w:val="en-US" w:eastAsia="zh-CN"/>
              </w:rPr>
            </w:pPr>
          </w:p>
        </w:tc>
        <w:tc>
          <w:tcPr>
            <w:tcW w:w="1922" w:type="dxa"/>
            <w:gridSpan w:val="3"/>
            <w:tcBorders>
              <w:right w:val="single" w:color="auto" w:sz="8" w:space="0"/>
            </w:tcBorders>
            <w:vAlign w:val="center"/>
          </w:tcPr>
          <w:p>
            <w:pPr>
              <w:snapToGrid w:val="0"/>
              <w:spacing w:line="240" w:lineRule="atLeast"/>
              <w:ind w:left="-105" w:leftChars="-50" w:right="-105" w:rightChars="0"/>
              <w:jc w:val="center"/>
              <w:rPr>
                <w:rFonts w:hint="eastAsia" w:asciiTheme="minorEastAsia" w:hAnsiTheme="minorEastAsia" w:eastAsiaTheme="minorEastAsia" w:cstheme="minorEastAsia"/>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436" w:hRule="exact"/>
          <w:jc w:val="center"/>
        </w:trPr>
        <w:tc>
          <w:tcPr>
            <w:tcW w:w="3472" w:type="dxa"/>
            <w:gridSpan w:val="5"/>
            <w:tcBorders>
              <w:top w:val="single" w:color="auto" w:sz="4" w:space="0"/>
              <w:left w:val="nil"/>
              <w:bottom w:val="nil"/>
              <w:right w:val="nil"/>
            </w:tcBorders>
            <w:noWrap w:val="0"/>
            <w:vAlign w:val="center"/>
          </w:tcPr>
          <w:p>
            <w:pPr>
              <w:pStyle w:val="32"/>
              <w:jc w:val="left"/>
              <w:rPr>
                <w:rFonts w:hint="eastAsia" w:ascii="宋体" w:hAnsi="宋体" w:eastAsia="宋体" w:cs="宋体"/>
                <w:kern w:val="0"/>
                <w:sz w:val="24"/>
                <w:szCs w:val="24"/>
              </w:rPr>
            </w:pPr>
            <w:r>
              <w:rPr>
                <w:rFonts w:hint="eastAsia"/>
                <w:lang w:val="en-US" w:eastAsia="zh-Hans"/>
              </w:rPr>
              <w:t>校准</w:t>
            </w:r>
            <w:r>
              <w:rPr>
                <w:rFonts w:hint="eastAsia"/>
              </w:rPr>
              <w:t>员:</w:t>
            </w:r>
          </w:p>
        </w:tc>
        <w:tc>
          <w:tcPr>
            <w:tcW w:w="2318" w:type="dxa"/>
            <w:gridSpan w:val="5"/>
            <w:tcBorders>
              <w:top w:val="single" w:color="auto" w:sz="4" w:space="0"/>
              <w:left w:val="nil"/>
              <w:bottom w:val="nil"/>
              <w:right w:val="nil"/>
            </w:tcBorders>
            <w:noWrap w:val="0"/>
            <w:vAlign w:val="center"/>
          </w:tcPr>
          <w:p>
            <w:pPr>
              <w:pStyle w:val="32"/>
              <w:jc w:val="right"/>
              <w:rPr>
                <w:rFonts w:hint="eastAsia"/>
              </w:rPr>
            </w:pPr>
            <w:r>
              <w:rPr>
                <w:rFonts w:hint="eastAsia"/>
                <w:lang w:val="en-US" w:eastAsia="zh-Hans"/>
              </w:rPr>
              <w:t>核验</w:t>
            </w:r>
            <w:r>
              <w:rPr>
                <w:rFonts w:hint="eastAsia"/>
              </w:rPr>
              <w:t>员:</w:t>
            </w:r>
          </w:p>
        </w:tc>
        <w:tc>
          <w:tcPr>
            <w:tcW w:w="3149" w:type="dxa"/>
            <w:gridSpan w:val="5"/>
            <w:tcBorders>
              <w:top w:val="single" w:color="auto" w:sz="4" w:space="0"/>
              <w:left w:val="nil"/>
              <w:bottom w:val="nil"/>
              <w:right w:val="nil"/>
            </w:tcBorders>
            <w:noWrap w:val="0"/>
            <w:vAlign w:val="center"/>
          </w:tcPr>
          <w:p>
            <w:pPr>
              <w:pStyle w:val="32"/>
              <w:jc w:val="left"/>
              <w:rPr>
                <w:rFonts w:hint="eastAsia" w:ascii="宋体" w:hAnsi="宋体" w:eastAsia="宋体" w:cs="宋体"/>
                <w:kern w:val="0"/>
                <w:sz w:val="24"/>
                <w:szCs w:val="24"/>
              </w:rPr>
            </w:pPr>
          </w:p>
        </w:tc>
      </w:tr>
    </w:tbl>
    <w:p>
      <w:pPr>
        <w:autoSpaceDN w:val="0"/>
        <w:jc w:val="center"/>
        <w:textAlignment w:val="center"/>
        <w:rPr>
          <w:rFonts w:hint="default" w:ascii="Times New Roman" w:hAnsi="Times New Roman" w:eastAsia="宋体" w:cs="Times New Roman"/>
          <w:color w:val="000000"/>
          <w:sz w:val="24"/>
          <w:szCs w:val="24"/>
        </w:rPr>
      </w:pPr>
    </w:p>
    <w:p>
      <w:pPr>
        <w:pStyle w:val="48"/>
        <w:bidi w:val="0"/>
      </w:pPr>
      <w:r>
        <w:rPr>
          <w:rFonts w:hint="eastAsia"/>
          <w:lang w:val="en-US" w:eastAsia="zh-Hans"/>
        </w:rPr>
        <w:t>拖曳倾斜式海流计</w:t>
      </w:r>
      <w:r>
        <w:rPr>
          <w:rFonts w:hint="default"/>
        </w:rPr>
        <w:t>校准原始记录</w:t>
      </w:r>
      <w:r>
        <w:rPr>
          <w:rFonts w:hint="eastAsia"/>
          <w:lang w:val="en-US" w:eastAsia="zh-Hans"/>
        </w:rPr>
        <w:t>参考格式</w:t>
      </w:r>
      <w:r>
        <w:rPr>
          <w:rFonts w:hint="eastAsia"/>
        </w:rPr>
        <w:t>（续</w:t>
      </w:r>
      <w:r>
        <w:rPr>
          <w:rFonts w:hint="default"/>
        </w:rPr>
        <w:t>1</w:t>
      </w:r>
      <w:r>
        <w:rPr>
          <w:rFonts w:hint="eastAsia"/>
        </w:rPr>
        <w:t>）</w:t>
      </w:r>
    </w:p>
    <w:p>
      <w:pPr>
        <w:autoSpaceDN w:val="0"/>
        <w:jc w:val="center"/>
        <w:textAlignment w:val="center"/>
        <w:rPr>
          <w:rFonts w:ascii="黑体" w:eastAsia="黑体"/>
          <w:color w:val="000000"/>
        </w:rPr>
      </w:pPr>
      <w:r>
        <w:rPr>
          <w:rFonts w:hint="default" w:ascii="Times New Roman" w:hAnsi="Times New Roman" w:eastAsia="宋体" w:cs="Times New Roman"/>
          <w:color w:val="000000"/>
          <w:sz w:val="24"/>
          <w:szCs w:val="24"/>
        </w:rPr>
        <w:t>原始记录号：</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第</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页，共</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页</w:t>
      </w:r>
    </w:p>
    <w:tbl>
      <w:tblPr>
        <w:tblStyle w:val="20"/>
        <w:tblW w:w="92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1212"/>
        <w:gridCol w:w="949"/>
        <w:gridCol w:w="1000"/>
        <w:gridCol w:w="1010"/>
        <w:gridCol w:w="1013"/>
        <w:gridCol w:w="912"/>
        <w:gridCol w:w="1036"/>
        <w:gridCol w:w="1031"/>
        <w:gridCol w:w="10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9200" w:type="dxa"/>
            <w:gridSpan w:val="9"/>
            <w:tcBorders>
              <w:top w:val="single" w:color="auto" w:sz="4" w:space="0"/>
              <w:left w:val="single" w:color="auto" w:sz="8" w:space="0"/>
              <w:bottom w:val="single" w:color="auto" w:sz="4" w:space="0"/>
              <w:right w:val="single" w:color="auto" w:sz="8" w:space="0"/>
            </w:tcBorders>
            <w:noWrap w:val="0"/>
            <w:vAlign w:val="center"/>
          </w:tcPr>
          <w:p>
            <w:pPr>
              <w:pStyle w:val="32"/>
              <w:spacing w:line="240" w:lineRule="auto"/>
              <w:jc w:val="right"/>
              <w:rPr>
                <w:rFonts w:hint="eastAsia" w:ascii="宋体" w:hAnsi="宋体" w:eastAsia="宋体" w:cs="宋体"/>
                <w:sz w:val="24"/>
                <w:szCs w:val="24"/>
              </w:rPr>
            </w:pPr>
            <w:r>
              <w:rPr>
                <w:rFonts w:hint="eastAsia" w:ascii="宋体" w:hAnsi="宋体" w:eastAsia="宋体" w:cs="宋体"/>
                <w:sz w:val="24"/>
                <w:szCs w:val="24"/>
              </w:rPr>
              <w:t>流向</w:t>
            </w:r>
            <w:r>
              <w:rPr>
                <w:rFonts w:hint="eastAsia" w:ascii="宋体" w:hAnsi="宋体" w:eastAsia="宋体" w:cs="宋体"/>
                <w:sz w:val="24"/>
                <w:szCs w:val="24"/>
                <w:lang w:val="en-US" w:eastAsia="zh-Hans"/>
              </w:rPr>
              <w:t>校准</w:t>
            </w:r>
            <w:r>
              <w:rPr>
                <w:rFonts w:hint="eastAsia" w:ascii="宋体" w:hAnsi="宋体" w:eastAsia="宋体" w:cs="宋体"/>
                <w:sz w:val="24"/>
                <w:szCs w:val="24"/>
              </w:rPr>
              <w:t xml:space="preserve">（正转）        </w:t>
            </w:r>
            <w:r>
              <w:rPr>
                <w:rFonts w:hint="default" w:ascii="宋体" w:hAnsi="宋体" w:eastAsia="宋体" w:cs="宋体"/>
                <w:sz w:val="24"/>
                <w:szCs w:val="24"/>
              </w:rPr>
              <w:t xml:space="preserve"> </w:t>
            </w:r>
            <w:r>
              <w:rPr>
                <w:rFonts w:hint="eastAsia" w:ascii="宋体" w:hAnsi="宋体" w:eastAsia="宋体" w:cs="宋体"/>
                <w:sz w:val="24"/>
                <w:szCs w:val="24"/>
              </w:rPr>
              <w:t xml:space="preserve">            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1212" w:type="dxa"/>
            <w:vMerge w:val="restart"/>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序号</w:t>
            </w:r>
          </w:p>
        </w:tc>
        <w:tc>
          <w:tcPr>
            <w:tcW w:w="1949" w:type="dxa"/>
            <w:gridSpan w:val="2"/>
            <w:tcBorders>
              <w:lef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lang w:val="en-US" w:eastAsia="zh-Hans"/>
              </w:rPr>
              <w:t>校准</w:t>
            </w:r>
            <w:r>
              <w:rPr>
                <w:rFonts w:hint="eastAsia" w:ascii="宋体" w:hAnsi="宋体" w:eastAsia="宋体" w:cs="宋体"/>
                <w:sz w:val="24"/>
                <w:szCs w:val="24"/>
              </w:rPr>
              <w:t>点：120</w:t>
            </w:r>
          </w:p>
        </w:tc>
        <w:tc>
          <w:tcPr>
            <w:tcW w:w="2023" w:type="dxa"/>
            <w:gridSpan w:val="2"/>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lang w:val="en-US" w:eastAsia="zh-Hans"/>
              </w:rPr>
              <w:t>校准</w:t>
            </w:r>
            <w:r>
              <w:rPr>
                <w:rFonts w:hint="eastAsia" w:ascii="宋体" w:hAnsi="宋体" w:eastAsia="宋体" w:cs="宋体"/>
                <w:sz w:val="24"/>
                <w:szCs w:val="24"/>
              </w:rPr>
              <w:t>点：150</w:t>
            </w:r>
          </w:p>
        </w:tc>
        <w:tc>
          <w:tcPr>
            <w:tcW w:w="1948" w:type="dxa"/>
            <w:gridSpan w:val="2"/>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lang w:val="en-US" w:eastAsia="zh-Hans"/>
              </w:rPr>
              <w:t>校准</w:t>
            </w:r>
            <w:r>
              <w:rPr>
                <w:rFonts w:hint="eastAsia" w:ascii="宋体" w:hAnsi="宋体" w:eastAsia="宋体" w:cs="宋体"/>
                <w:sz w:val="24"/>
                <w:szCs w:val="24"/>
              </w:rPr>
              <w:t>点：180</w:t>
            </w:r>
          </w:p>
        </w:tc>
        <w:tc>
          <w:tcPr>
            <w:tcW w:w="2068" w:type="dxa"/>
            <w:gridSpan w:val="2"/>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lang w:val="en-US" w:eastAsia="zh-Hans"/>
              </w:rPr>
              <w:t>校准</w:t>
            </w:r>
            <w:r>
              <w:rPr>
                <w:rFonts w:hint="eastAsia" w:ascii="宋体" w:hAnsi="宋体" w:eastAsia="宋体" w:cs="宋体"/>
                <w:sz w:val="24"/>
                <w:szCs w:val="24"/>
              </w:rPr>
              <w:t>点：210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926" w:hRule="exact"/>
          <w:jc w:val="center"/>
        </w:trPr>
        <w:tc>
          <w:tcPr>
            <w:tcW w:w="1212" w:type="dxa"/>
            <w:vMerge w:val="continue"/>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949"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标准器示值</w:t>
            </w:r>
          </w:p>
        </w:tc>
        <w:tc>
          <w:tcPr>
            <w:tcW w:w="1000"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仪器流向示值</w:t>
            </w:r>
          </w:p>
        </w:tc>
        <w:tc>
          <w:tcPr>
            <w:tcW w:w="1010" w:type="dxa"/>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标准器示值</w:t>
            </w:r>
          </w:p>
        </w:tc>
        <w:tc>
          <w:tcPr>
            <w:tcW w:w="1013"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仪器流向示值</w:t>
            </w:r>
          </w:p>
        </w:tc>
        <w:tc>
          <w:tcPr>
            <w:tcW w:w="912"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标准器示值</w:t>
            </w:r>
          </w:p>
        </w:tc>
        <w:tc>
          <w:tcPr>
            <w:tcW w:w="1036"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仪器流向示值</w:t>
            </w:r>
          </w:p>
        </w:tc>
        <w:tc>
          <w:tcPr>
            <w:tcW w:w="1031"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标准器示值</w:t>
            </w:r>
          </w:p>
        </w:tc>
        <w:tc>
          <w:tcPr>
            <w:tcW w:w="103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仪器流向示值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1212"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949"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0"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10" w:type="dxa"/>
            <w:noWrap w:val="0"/>
            <w:vAlign w:val="center"/>
          </w:tcPr>
          <w:p>
            <w:pPr>
              <w:pStyle w:val="32"/>
              <w:spacing w:line="240" w:lineRule="auto"/>
              <w:rPr>
                <w:rFonts w:hint="eastAsia" w:ascii="宋体" w:hAnsi="宋体" w:eastAsia="宋体" w:cs="宋体"/>
                <w:sz w:val="24"/>
                <w:szCs w:val="24"/>
              </w:rPr>
            </w:pPr>
          </w:p>
        </w:tc>
        <w:tc>
          <w:tcPr>
            <w:tcW w:w="1013"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12"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6"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1"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1212"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949"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0"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10" w:type="dxa"/>
            <w:noWrap w:val="0"/>
            <w:vAlign w:val="center"/>
          </w:tcPr>
          <w:p>
            <w:pPr>
              <w:pStyle w:val="32"/>
              <w:spacing w:line="240" w:lineRule="auto"/>
              <w:rPr>
                <w:rFonts w:hint="eastAsia" w:ascii="宋体" w:hAnsi="宋体" w:eastAsia="宋体" w:cs="宋体"/>
                <w:sz w:val="24"/>
                <w:szCs w:val="24"/>
              </w:rPr>
            </w:pPr>
          </w:p>
        </w:tc>
        <w:tc>
          <w:tcPr>
            <w:tcW w:w="1013"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12"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6"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1"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1212"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3</w:t>
            </w:r>
          </w:p>
        </w:tc>
        <w:tc>
          <w:tcPr>
            <w:tcW w:w="949"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0"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10" w:type="dxa"/>
            <w:noWrap w:val="0"/>
            <w:vAlign w:val="center"/>
          </w:tcPr>
          <w:p>
            <w:pPr>
              <w:pStyle w:val="32"/>
              <w:spacing w:line="240" w:lineRule="auto"/>
              <w:rPr>
                <w:rFonts w:hint="eastAsia" w:ascii="宋体" w:hAnsi="宋体" w:eastAsia="宋体" w:cs="宋体"/>
                <w:sz w:val="24"/>
                <w:szCs w:val="24"/>
              </w:rPr>
            </w:pPr>
          </w:p>
        </w:tc>
        <w:tc>
          <w:tcPr>
            <w:tcW w:w="1013"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12"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6"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1"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1212"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4</w:t>
            </w:r>
          </w:p>
        </w:tc>
        <w:tc>
          <w:tcPr>
            <w:tcW w:w="949"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0"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10" w:type="dxa"/>
            <w:noWrap w:val="0"/>
            <w:vAlign w:val="center"/>
          </w:tcPr>
          <w:p>
            <w:pPr>
              <w:pStyle w:val="32"/>
              <w:spacing w:line="240" w:lineRule="auto"/>
              <w:rPr>
                <w:rFonts w:hint="eastAsia" w:ascii="宋体" w:hAnsi="宋体" w:eastAsia="宋体" w:cs="宋体"/>
                <w:sz w:val="24"/>
                <w:szCs w:val="24"/>
              </w:rPr>
            </w:pPr>
          </w:p>
        </w:tc>
        <w:tc>
          <w:tcPr>
            <w:tcW w:w="1013"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12"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6"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1"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1212"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5</w:t>
            </w:r>
          </w:p>
        </w:tc>
        <w:tc>
          <w:tcPr>
            <w:tcW w:w="949"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0"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10" w:type="dxa"/>
            <w:noWrap w:val="0"/>
            <w:vAlign w:val="center"/>
          </w:tcPr>
          <w:p>
            <w:pPr>
              <w:pStyle w:val="32"/>
              <w:spacing w:line="240" w:lineRule="auto"/>
              <w:rPr>
                <w:rFonts w:hint="eastAsia" w:ascii="宋体" w:hAnsi="宋体" w:eastAsia="宋体" w:cs="宋体"/>
                <w:sz w:val="24"/>
                <w:szCs w:val="24"/>
              </w:rPr>
            </w:pPr>
          </w:p>
        </w:tc>
        <w:tc>
          <w:tcPr>
            <w:tcW w:w="1013"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12"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6"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1"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1212"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6</w:t>
            </w:r>
          </w:p>
        </w:tc>
        <w:tc>
          <w:tcPr>
            <w:tcW w:w="949"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0"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10" w:type="dxa"/>
            <w:noWrap w:val="0"/>
            <w:vAlign w:val="center"/>
          </w:tcPr>
          <w:p>
            <w:pPr>
              <w:pStyle w:val="32"/>
              <w:spacing w:line="240" w:lineRule="auto"/>
              <w:rPr>
                <w:rFonts w:hint="eastAsia" w:ascii="宋体" w:hAnsi="宋体" w:eastAsia="宋体" w:cs="宋体"/>
                <w:sz w:val="24"/>
                <w:szCs w:val="24"/>
              </w:rPr>
            </w:pPr>
          </w:p>
        </w:tc>
        <w:tc>
          <w:tcPr>
            <w:tcW w:w="1013"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12"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6"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1"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1212"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平均值</w:t>
            </w:r>
          </w:p>
        </w:tc>
        <w:tc>
          <w:tcPr>
            <w:tcW w:w="949"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0"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10" w:type="dxa"/>
            <w:noWrap w:val="0"/>
            <w:vAlign w:val="center"/>
          </w:tcPr>
          <w:p>
            <w:pPr>
              <w:pStyle w:val="32"/>
              <w:spacing w:line="240" w:lineRule="auto"/>
              <w:rPr>
                <w:rFonts w:hint="eastAsia" w:ascii="宋体" w:hAnsi="宋体" w:eastAsia="宋体" w:cs="宋体"/>
                <w:sz w:val="24"/>
                <w:szCs w:val="24"/>
              </w:rPr>
            </w:pPr>
          </w:p>
        </w:tc>
        <w:tc>
          <w:tcPr>
            <w:tcW w:w="1013"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12"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6"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1"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1212"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示值误差</w:t>
            </w:r>
          </w:p>
        </w:tc>
        <w:tc>
          <w:tcPr>
            <w:tcW w:w="1949" w:type="dxa"/>
            <w:gridSpan w:val="2"/>
            <w:tcBorders>
              <w:left w:val="single" w:color="auto" w:sz="8" w:space="0"/>
            </w:tcBorders>
            <w:noWrap w:val="0"/>
            <w:vAlign w:val="center"/>
          </w:tcPr>
          <w:p>
            <w:pPr>
              <w:pStyle w:val="32"/>
              <w:spacing w:line="240" w:lineRule="auto"/>
              <w:rPr>
                <w:rFonts w:hint="eastAsia" w:ascii="宋体" w:hAnsi="宋体" w:eastAsia="宋体" w:cs="宋体"/>
                <w:sz w:val="24"/>
                <w:szCs w:val="24"/>
              </w:rPr>
            </w:pPr>
          </w:p>
        </w:tc>
        <w:tc>
          <w:tcPr>
            <w:tcW w:w="2023" w:type="dxa"/>
            <w:gridSpan w:val="2"/>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948" w:type="dxa"/>
            <w:gridSpan w:val="2"/>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2068" w:type="dxa"/>
            <w:gridSpan w:val="2"/>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1212" w:type="dxa"/>
            <w:vMerge w:val="restart"/>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序号</w:t>
            </w:r>
          </w:p>
        </w:tc>
        <w:tc>
          <w:tcPr>
            <w:tcW w:w="1949" w:type="dxa"/>
            <w:gridSpan w:val="2"/>
            <w:tcBorders>
              <w:lef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lang w:val="en-US" w:eastAsia="zh-Hans"/>
              </w:rPr>
              <w:t>校准</w:t>
            </w:r>
            <w:r>
              <w:rPr>
                <w:rFonts w:hint="eastAsia" w:ascii="宋体" w:hAnsi="宋体" w:eastAsia="宋体" w:cs="宋体"/>
                <w:sz w:val="24"/>
                <w:szCs w:val="24"/>
              </w:rPr>
              <w:t>点：240</w:t>
            </w:r>
          </w:p>
        </w:tc>
        <w:tc>
          <w:tcPr>
            <w:tcW w:w="2023" w:type="dxa"/>
            <w:gridSpan w:val="2"/>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lang w:val="en-US" w:eastAsia="zh-Hans"/>
              </w:rPr>
              <w:t>校准</w:t>
            </w:r>
            <w:r>
              <w:rPr>
                <w:rFonts w:hint="eastAsia" w:ascii="宋体" w:hAnsi="宋体" w:eastAsia="宋体" w:cs="宋体"/>
                <w:sz w:val="24"/>
                <w:szCs w:val="24"/>
              </w:rPr>
              <w:t>点：270</w:t>
            </w:r>
          </w:p>
        </w:tc>
        <w:tc>
          <w:tcPr>
            <w:tcW w:w="1948" w:type="dxa"/>
            <w:gridSpan w:val="2"/>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lang w:val="en-US" w:eastAsia="zh-Hans"/>
              </w:rPr>
              <w:t>校准</w:t>
            </w:r>
            <w:r>
              <w:rPr>
                <w:rFonts w:hint="eastAsia" w:ascii="宋体" w:hAnsi="宋体" w:eastAsia="宋体" w:cs="宋体"/>
                <w:sz w:val="24"/>
                <w:szCs w:val="24"/>
              </w:rPr>
              <w:t>点：300</w:t>
            </w:r>
          </w:p>
        </w:tc>
        <w:tc>
          <w:tcPr>
            <w:tcW w:w="2068" w:type="dxa"/>
            <w:gridSpan w:val="2"/>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lang w:val="en-US" w:eastAsia="zh-Hans"/>
              </w:rPr>
              <w:t>校准</w:t>
            </w:r>
            <w:r>
              <w:rPr>
                <w:rFonts w:hint="eastAsia" w:ascii="宋体" w:hAnsi="宋体" w:eastAsia="宋体" w:cs="宋体"/>
                <w:sz w:val="24"/>
                <w:szCs w:val="24"/>
              </w:rPr>
              <w:t>点：330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984" w:hRule="exact"/>
          <w:jc w:val="center"/>
        </w:trPr>
        <w:tc>
          <w:tcPr>
            <w:tcW w:w="1212" w:type="dxa"/>
            <w:vMerge w:val="continue"/>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949"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标准器示值</w:t>
            </w:r>
          </w:p>
        </w:tc>
        <w:tc>
          <w:tcPr>
            <w:tcW w:w="1000"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仪器流向示值</w:t>
            </w:r>
          </w:p>
        </w:tc>
        <w:tc>
          <w:tcPr>
            <w:tcW w:w="1010" w:type="dxa"/>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标准器示值</w:t>
            </w:r>
          </w:p>
        </w:tc>
        <w:tc>
          <w:tcPr>
            <w:tcW w:w="1013"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仪器流向示值</w:t>
            </w:r>
          </w:p>
        </w:tc>
        <w:tc>
          <w:tcPr>
            <w:tcW w:w="912"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标准器示值</w:t>
            </w:r>
          </w:p>
        </w:tc>
        <w:tc>
          <w:tcPr>
            <w:tcW w:w="1036"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仪器流向示值</w:t>
            </w:r>
          </w:p>
        </w:tc>
        <w:tc>
          <w:tcPr>
            <w:tcW w:w="1031"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标准器示值</w:t>
            </w:r>
          </w:p>
        </w:tc>
        <w:tc>
          <w:tcPr>
            <w:tcW w:w="103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仪器流向示值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1212"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949"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0"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10" w:type="dxa"/>
            <w:noWrap w:val="0"/>
            <w:vAlign w:val="center"/>
          </w:tcPr>
          <w:p>
            <w:pPr>
              <w:pStyle w:val="32"/>
              <w:spacing w:line="240" w:lineRule="auto"/>
              <w:rPr>
                <w:rFonts w:hint="eastAsia" w:ascii="宋体" w:hAnsi="宋体" w:eastAsia="宋体" w:cs="宋体"/>
                <w:sz w:val="24"/>
                <w:szCs w:val="24"/>
              </w:rPr>
            </w:pPr>
          </w:p>
        </w:tc>
        <w:tc>
          <w:tcPr>
            <w:tcW w:w="1013"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12"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6"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1"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1212"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949"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0"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10" w:type="dxa"/>
            <w:noWrap w:val="0"/>
            <w:vAlign w:val="center"/>
          </w:tcPr>
          <w:p>
            <w:pPr>
              <w:pStyle w:val="32"/>
              <w:spacing w:line="240" w:lineRule="auto"/>
              <w:rPr>
                <w:rFonts w:hint="eastAsia" w:ascii="宋体" w:hAnsi="宋体" w:eastAsia="宋体" w:cs="宋体"/>
                <w:sz w:val="24"/>
                <w:szCs w:val="24"/>
              </w:rPr>
            </w:pPr>
          </w:p>
        </w:tc>
        <w:tc>
          <w:tcPr>
            <w:tcW w:w="1013"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12"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6"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1"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1212"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3</w:t>
            </w:r>
          </w:p>
        </w:tc>
        <w:tc>
          <w:tcPr>
            <w:tcW w:w="949"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0"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10" w:type="dxa"/>
            <w:noWrap w:val="0"/>
            <w:vAlign w:val="center"/>
          </w:tcPr>
          <w:p>
            <w:pPr>
              <w:pStyle w:val="32"/>
              <w:spacing w:line="240" w:lineRule="auto"/>
              <w:rPr>
                <w:rFonts w:hint="eastAsia" w:ascii="宋体" w:hAnsi="宋体" w:eastAsia="宋体" w:cs="宋体"/>
                <w:sz w:val="24"/>
                <w:szCs w:val="24"/>
              </w:rPr>
            </w:pPr>
          </w:p>
        </w:tc>
        <w:tc>
          <w:tcPr>
            <w:tcW w:w="1013"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12"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6"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1"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1212"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4</w:t>
            </w:r>
          </w:p>
        </w:tc>
        <w:tc>
          <w:tcPr>
            <w:tcW w:w="949"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0"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10" w:type="dxa"/>
            <w:noWrap w:val="0"/>
            <w:vAlign w:val="center"/>
          </w:tcPr>
          <w:p>
            <w:pPr>
              <w:pStyle w:val="32"/>
              <w:spacing w:line="240" w:lineRule="auto"/>
              <w:rPr>
                <w:rFonts w:hint="eastAsia" w:ascii="宋体" w:hAnsi="宋体" w:eastAsia="宋体" w:cs="宋体"/>
                <w:sz w:val="24"/>
                <w:szCs w:val="24"/>
              </w:rPr>
            </w:pPr>
          </w:p>
        </w:tc>
        <w:tc>
          <w:tcPr>
            <w:tcW w:w="1013"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12"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6"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1"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1212"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5</w:t>
            </w:r>
          </w:p>
        </w:tc>
        <w:tc>
          <w:tcPr>
            <w:tcW w:w="949"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0"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10" w:type="dxa"/>
            <w:noWrap w:val="0"/>
            <w:vAlign w:val="center"/>
          </w:tcPr>
          <w:p>
            <w:pPr>
              <w:pStyle w:val="32"/>
              <w:spacing w:line="240" w:lineRule="auto"/>
              <w:rPr>
                <w:rFonts w:hint="eastAsia" w:ascii="宋体" w:hAnsi="宋体" w:eastAsia="宋体" w:cs="宋体"/>
                <w:sz w:val="24"/>
                <w:szCs w:val="24"/>
              </w:rPr>
            </w:pPr>
          </w:p>
        </w:tc>
        <w:tc>
          <w:tcPr>
            <w:tcW w:w="1013"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12"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6"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1"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1212"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6</w:t>
            </w:r>
          </w:p>
        </w:tc>
        <w:tc>
          <w:tcPr>
            <w:tcW w:w="949"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0"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10" w:type="dxa"/>
            <w:noWrap w:val="0"/>
            <w:vAlign w:val="center"/>
          </w:tcPr>
          <w:p>
            <w:pPr>
              <w:pStyle w:val="32"/>
              <w:spacing w:line="240" w:lineRule="auto"/>
              <w:rPr>
                <w:rFonts w:hint="eastAsia" w:ascii="宋体" w:hAnsi="宋体" w:eastAsia="宋体" w:cs="宋体"/>
                <w:sz w:val="24"/>
                <w:szCs w:val="24"/>
              </w:rPr>
            </w:pPr>
          </w:p>
        </w:tc>
        <w:tc>
          <w:tcPr>
            <w:tcW w:w="1013"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12"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6"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1"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1212"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平均值</w:t>
            </w:r>
          </w:p>
        </w:tc>
        <w:tc>
          <w:tcPr>
            <w:tcW w:w="949"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0"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10" w:type="dxa"/>
            <w:noWrap w:val="0"/>
            <w:vAlign w:val="center"/>
          </w:tcPr>
          <w:p>
            <w:pPr>
              <w:pStyle w:val="32"/>
              <w:spacing w:line="240" w:lineRule="auto"/>
              <w:rPr>
                <w:rFonts w:hint="eastAsia" w:ascii="宋体" w:hAnsi="宋体" w:eastAsia="宋体" w:cs="宋体"/>
                <w:sz w:val="24"/>
                <w:szCs w:val="24"/>
              </w:rPr>
            </w:pPr>
          </w:p>
        </w:tc>
        <w:tc>
          <w:tcPr>
            <w:tcW w:w="1013"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12"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6"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1"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3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0" w:hRule="exact"/>
          <w:jc w:val="center"/>
        </w:trPr>
        <w:tc>
          <w:tcPr>
            <w:tcW w:w="1212"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示值误差</w:t>
            </w:r>
          </w:p>
        </w:tc>
        <w:tc>
          <w:tcPr>
            <w:tcW w:w="1949" w:type="dxa"/>
            <w:gridSpan w:val="2"/>
            <w:tcBorders>
              <w:left w:val="single" w:color="auto" w:sz="8" w:space="0"/>
            </w:tcBorders>
            <w:noWrap w:val="0"/>
            <w:vAlign w:val="center"/>
          </w:tcPr>
          <w:p>
            <w:pPr>
              <w:pStyle w:val="32"/>
              <w:spacing w:line="240" w:lineRule="auto"/>
              <w:rPr>
                <w:rFonts w:hint="eastAsia" w:ascii="宋体" w:hAnsi="宋体" w:eastAsia="宋体" w:cs="宋体"/>
                <w:sz w:val="24"/>
                <w:szCs w:val="24"/>
              </w:rPr>
            </w:pPr>
          </w:p>
        </w:tc>
        <w:tc>
          <w:tcPr>
            <w:tcW w:w="2023" w:type="dxa"/>
            <w:gridSpan w:val="2"/>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948" w:type="dxa"/>
            <w:gridSpan w:val="2"/>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2068" w:type="dxa"/>
            <w:gridSpan w:val="2"/>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446" w:hRule="exact"/>
          <w:jc w:val="center"/>
        </w:trPr>
        <w:tc>
          <w:tcPr>
            <w:tcW w:w="3161" w:type="dxa"/>
            <w:gridSpan w:val="3"/>
            <w:tcBorders>
              <w:top w:val="single" w:color="auto" w:sz="4" w:space="0"/>
              <w:left w:val="nil"/>
              <w:bottom w:val="nil"/>
              <w:right w:val="nil"/>
            </w:tcBorders>
            <w:noWrap w:val="0"/>
            <w:vAlign w:val="center"/>
          </w:tcPr>
          <w:p>
            <w:pPr>
              <w:pStyle w:val="32"/>
              <w:jc w:val="left"/>
              <w:rPr>
                <w:rFonts w:hint="eastAsia" w:ascii="宋体" w:hAnsi="宋体" w:eastAsia="宋体" w:cs="宋体"/>
                <w:kern w:val="0"/>
                <w:sz w:val="24"/>
                <w:szCs w:val="24"/>
              </w:rPr>
            </w:pPr>
            <w:r>
              <w:rPr>
                <w:rFonts w:hint="eastAsia"/>
                <w:lang w:val="en-US" w:eastAsia="zh-Hans"/>
              </w:rPr>
              <w:t>校准</w:t>
            </w:r>
            <w:r>
              <w:rPr>
                <w:rFonts w:hint="eastAsia"/>
              </w:rPr>
              <w:t>员:</w:t>
            </w:r>
          </w:p>
        </w:tc>
        <w:tc>
          <w:tcPr>
            <w:tcW w:w="2023" w:type="dxa"/>
            <w:gridSpan w:val="2"/>
            <w:tcBorders>
              <w:top w:val="single" w:color="auto" w:sz="4" w:space="0"/>
              <w:left w:val="nil"/>
              <w:bottom w:val="nil"/>
              <w:right w:val="nil"/>
            </w:tcBorders>
            <w:noWrap w:val="0"/>
            <w:vAlign w:val="center"/>
          </w:tcPr>
          <w:p>
            <w:pPr>
              <w:pStyle w:val="32"/>
              <w:jc w:val="right"/>
              <w:rPr>
                <w:rFonts w:hint="eastAsia"/>
              </w:rPr>
            </w:pPr>
            <w:r>
              <w:rPr>
                <w:rFonts w:hint="eastAsia"/>
                <w:lang w:val="en-US" w:eastAsia="zh-Hans"/>
              </w:rPr>
              <w:t>核验</w:t>
            </w:r>
            <w:r>
              <w:rPr>
                <w:rFonts w:hint="eastAsia"/>
              </w:rPr>
              <w:t>员:</w:t>
            </w:r>
          </w:p>
        </w:tc>
        <w:tc>
          <w:tcPr>
            <w:tcW w:w="4016" w:type="dxa"/>
            <w:gridSpan w:val="4"/>
            <w:tcBorders>
              <w:top w:val="single" w:color="auto" w:sz="4" w:space="0"/>
              <w:left w:val="nil"/>
              <w:bottom w:val="nil"/>
              <w:right w:val="nil"/>
            </w:tcBorders>
            <w:noWrap w:val="0"/>
            <w:vAlign w:val="center"/>
          </w:tcPr>
          <w:p>
            <w:pPr>
              <w:pStyle w:val="32"/>
              <w:jc w:val="left"/>
              <w:rPr>
                <w:rFonts w:hint="eastAsia" w:ascii="宋体" w:hAnsi="宋体" w:eastAsia="宋体" w:cs="宋体"/>
                <w:kern w:val="0"/>
                <w:sz w:val="24"/>
                <w:szCs w:val="24"/>
              </w:rPr>
            </w:pPr>
          </w:p>
        </w:tc>
      </w:tr>
    </w:tbl>
    <w:p>
      <w:pPr>
        <w:jc w:val="center"/>
        <w:rPr>
          <w:rFonts w:ascii="黑体" w:eastAsia="黑体"/>
          <w:color w:val="000000"/>
          <w:szCs w:val="21"/>
        </w:rPr>
        <w:sectPr>
          <w:pgSz w:w="11906" w:h="16838"/>
          <w:pgMar w:top="1440" w:right="1417" w:bottom="1440" w:left="1417" w:header="851" w:footer="992" w:gutter="0"/>
          <w:pgNumType w:fmt="decimal"/>
          <w:cols w:space="720" w:num="1"/>
          <w:rtlGutter w:val="0"/>
          <w:docGrid w:type="lines" w:linePitch="312" w:charSpace="0"/>
        </w:sectPr>
      </w:pPr>
    </w:p>
    <w:p>
      <w:pPr>
        <w:pStyle w:val="48"/>
        <w:spacing w:line="560" w:lineRule="exact"/>
      </w:pPr>
      <w:r>
        <w:rPr>
          <w:rFonts w:hint="eastAsia"/>
          <w:lang w:val="en-US" w:eastAsia="zh-Hans"/>
        </w:rPr>
        <w:t>拖曳倾斜式海流计</w:t>
      </w:r>
      <w:r>
        <w:rPr>
          <w:rFonts w:hint="default"/>
        </w:rPr>
        <w:t>校准原始记录</w:t>
      </w:r>
      <w:r>
        <w:rPr>
          <w:rFonts w:hint="eastAsia"/>
          <w:lang w:val="en-US" w:eastAsia="zh-Hans"/>
        </w:rPr>
        <w:t>参考格式</w:t>
      </w:r>
      <w:r>
        <w:rPr>
          <w:rFonts w:hint="eastAsia"/>
        </w:rPr>
        <w:t>（续2）</w:t>
      </w:r>
    </w:p>
    <w:p>
      <w:pPr>
        <w:autoSpaceDN w:val="0"/>
        <w:jc w:val="center"/>
        <w:textAlignment w:val="center"/>
        <w:rPr>
          <w:rFonts w:ascii="黑体" w:eastAsia="黑体"/>
          <w:color w:val="000000"/>
        </w:rPr>
      </w:pPr>
      <w:r>
        <w:rPr>
          <w:rFonts w:hint="default" w:ascii="Times New Roman" w:hAnsi="Times New Roman" w:eastAsia="宋体" w:cs="Times New Roman"/>
          <w:color w:val="000000"/>
          <w:sz w:val="24"/>
          <w:szCs w:val="24"/>
        </w:rPr>
        <w:t>原始记录号：</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第</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页，共</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页</w:t>
      </w:r>
    </w:p>
    <w:tbl>
      <w:tblPr>
        <w:tblStyle w:val="20"/>
        <w:tblW w:w="92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1223"/>
        <w:gridCol w:w="958"/>
        <w:gridCol w:w="1008"/>
        <w:gridCol w:w="1024"/>
        <w:gridCol w:w="1017"/>
        <w:gridCol w:w="920"/>
        <w:gridCol w:w="1045"/>
        <w:gridCol w:w="1040"/>
        <w:gridCol w:w="10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8" w:hRule="exact"/>
          <w:jc w:val="center"/>
        </w:trPr>
        <w:tc>
          <w:tcPr>
            <w:tcW w:w="9280" w:type="dxa"/>
            <w:gridSpan w:val="9"/>
            <w:tcBorders>
              <w:top w:val="single" w:color="auto" w:sz="4" w:space="0"/>
              <w:left w:val="single" w:color="auto" w:sz="8" w:space="0"/>
              <w:bottom w:val="single" w:color="auto" w:sz="4" w:space="0"/>
              <w:right w:val="single" w:color="auto" w:sz="8" w:space="0"/>
            </w:tcBorders>
            <w:noWrap w:val="0"/>
            <w:vAlign w:val="center"/>
          </w:tcPr>
          <w:p>
            <w:pPr>
              <w:pStyle w:val="32"/>
              <w:spacing w:line="240" w:lineRule="auto"/>
              <w:jc w:val="right"/>
              <w:rPr>
                <w:rFonts w:hint="eastAsia" w:ascii="宋体" w:hAnsi="宋体" w:eastAsia="宋体" w:cs="宋体"/>
                <w:sz w:val="24"/>
                <w:szCs w:val="24"/>
              </w:rPr>
            </w:pPr>
            <w:r>
              <w:rPr>
                <w:rFonts w:hint="eastAsia" w:ascii="宋体" w:hAnsi="宋体" w:eastAsia="宋体" w:cs="宋体"/>
                <w:sz w:val="24"/>
                <w:szCs w:val="24"/>
              </w:rPr>
              <w:t>流向</w:t>
            </w:r>
            <w:r>
              <w:rPr>
                <w:rFonts w:hint="eastAsia" w:ascii="宋体" w:hAnsi="宋体" w:eastAsia="宋体" w:cs="宋体"/>
                <w:sz w:val="24"/>
                <w:szCs w:val="24"/>
                <w:lang w:val="en-US" w:eastAsia="zh-Hans"/>
              </w:rPr>
              <w:t>校准</w:t>
            </w:r>
            <w:r>
              <w:rPr>
                <w:rFonts w:hint="eastAsia" w:ascii="宋体" w:hAnsi="宋体" w:eastAsia="宋体" w:cs="宋体"/>
                <w:sz w:val="24"/>
                <w:szCs w:val="24"/>
              </w:rPr>
              <w:t>（</w:t>
            </w:r>
            <w:r>
              <w:rPr>
                <w:rFonts w:hint="eastAsia" w:ascii="宋体" w:hAnsi="宋体" w:eastAsia="宋体" w:cs="宋体"/>
                <w:sz w:val="24"/>
                <w:szCs w:val="24"/>
                <w:lang w:val="en-US" w:eastAsia="zh-Hans"/>
              </w:rPr>
              <w:t>反</w:t>
            </w:r>
            <w:r>
              <w:rPr>
                <w:rFonts w:hint="eastAsia" w:ascii="宋体" w:hAnsi="宋体" w:eastAsia="宋体" w:cs="宋体"/>
                <w:sz w:val="24"/>
                <w:szCs w:val="24"/>
              </w:rPr>
              <w:t xml:space="preserve">转）        </w:t>
            </w:r>
            <w:r>
              <w:rPr>
                <w:rFonts w:hint="default" w:ascii="宋体" w:hAnsi="宋体" w:eastAsia="宋体" w:cs="宋体"/>
                <w:sz w:val="24"/>
                <w:szCs w:val="24"/>
              </w:rPr>
              <w:t xml:space="preserve"> </w:t>
            </w:r>
            <w:r>
              <w:rPr>
                <w:rFonts w:hint="eastAsia" w:ascii="宋体" w:hAnsi="宋体" w:eastAsia="宋体" w:cs="宋体"/>
                <w:sz w:val="24"/>
                <w:szCs w:val="24"/>
              </w:rPr>
              <w:t xml:space="preserve">            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8" w:hRule="exact"/>
          <w:jc w:val="center"/>
        </w:trPr>
        <w:tc>
          <w:tcPr>
            <w:tcW w:w="1223" w:type="dxa"/>
            <w:vMerge w:val="restart"/>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序号</w:t>
            </w:r>
          </w:p>
        </w:tc>
        <w:tc>
          <w:tcPr>
            <w:tcW w:w="1966" w:type="dxa"/>
            <w:gridSpan w:val="2"/>
            <w:tcBorders>
              <w:left w:val="single" w:color="auto" w:sz="8" w:space="0"/>
            </w:tcBorders>
            <w:noWrap w:val="0"/>
            <w:vAlign w:val="center"/>
          </w:tcPr>
          <w:p>
            <w:pPr>
              <w:pStyle w:val="32"/>
              <w:spacing w:line="240" w:lineRule="auto"/>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校准点：360(0)</w:t>
            </w:r>
          </w:p>
        </w:tc>
        <w:tc>
          <w:tcPr>
            <w:tcW w:w="2041" w:type="dxa"/>
            <w:gridSpan w:val="2"/>
            <w:tcBorders>
              <w:right w:val="single" w:color="auto" w:sz="8" w:space="0"/>
            </w:tcBorders>
            <w:noWrap w:val="0"/>
            <w:vAlign w:val="center"/>
          </w:tcPr>
          <w:p>
            <w:pPr>
              <w:pStyle w:val="32"/>
              <w:spacing w:line="240" w:lineRule="auto"/>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校准点：330</w:t>
            </w:r>
          </w:p>
        </w:tc>
        <w:tc>
          <w:tcPr>
            <w:tcW w:w="1965" w:type="dxa"/>
            <w:gridSpan w:val="2"/>
            <w:tcBorders>
              <w:right w:val="single" w:color="auto" w:sz="8" w:space="0"/>
            </w:tcBorders>
            <w:noWrap w:val="0"/>
            <w:vAlign w:val="center"/>
          </w:tcPr>
          <w:p>
            <w:pPr>
              <w:pStyle w:val="32"/>
              <w:spacing w:line="240" w:lineRule="auto"/>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校准点：300</w:t>
            </w:r>
          </w:p>
        </w:tc>
        <w:tc>
          <w:tcPr>
            <w:tcW w:w="2085" w:type="dxa"/>
            <w:gridSpan w:val="2"/>
            <w:tcBorders>
              <w:right w:val="single" w:color="auto" w:sz="8" w:space="0"/>
            </w:tcBorders>
            <w:noWrap w:val="0"/>
            <w:vAlign w:val="center"/>
          </w:tcPr>
          <w:p>
            <w:pPr>
              <w:pStyle w:val="32"/>
              <w:spacing w:line="240" w:lineRule="auto"/>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校准点：270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941" w:hRule="exact"/>
          <w:jc w:val="center"/>
        </w:trPr>
        <w:tc>
          <w:tcPr>
            <w:tcW w:w="1223" w:type="dxa"/>
            <w:vMerge w:val="continue"/>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958"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标准器示值</w:t>
            </w:r>
          </w:p>
        </w:tc>
        <w:tc>
          <w:tcPr>
            <w:tcW w:w="1008"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仪器流向示值</w:t>
            </w:r>
          </w:p>
        </w:tc>
        <w:tc>
          <w:tcPr>
            <w:tcW w:w="1024" w:type="dxa"/>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标准器示值</w:t>
            </w:r>
          </w:p>
        </w:tc>
        <w:tc>
          <w:tcPr>
            <w:tcW w:w="101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仪器流向示值</w:t>
            </w:r>
          </w:p>
        </w:tc>
        <w:tc>
          <w:tcPr>
            <w:tcW w:w="92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标准器示值</w:t>
            </w: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仪器流向示值</w:t>
            </w:r>
          </w:p>
        </w:tc>
        <w:tc>
          <w:tcPr>
            <w:tcW w:w="104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标准器示值</w:t>
            </w: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仪器流向示值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8" w:hRule="exact"/>
          <w:jc w:val="center"/>
        </w:trPr>
        <w:tc>
          <w:tcPr>
            <w:tcW w:w="1223"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958"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8"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24" w:type="dxa"/>
            <w:noWrap w:val="0"/>
            <w:vAlign w:val="center"/>
          </w:tcPr>
          <w:p>
            <w:pPr>
              <w:pStyle w:val="32"/>
              <w:spacing w:line="240" w:lineRule="auto"/>
              <w:rPr>
                <w:rFonts w:hint="eastAsia" w:ascii="宋体" w:hAnsi="宋体" w:eastAsia="宋体" w:cs="宋体"/>
                <w:sz w:val="24"/>
                <w:szCs w:val="24"/>
              </w:rPr>
            </w:pPr>
          </w:p>
        </w:tc>
        <w:tc>
          <w:tcPr>
            <w:tcW w:w="101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2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8" w:hRule="exact"/>
          <w:jc w:val="center"/>
        </w:trPr>
        <w:tc>
          <w:tcPr>
            <w:tcW w:w="1223"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958"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8"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24" w:type="dxa"/>
            <w:noWrap w:val="0"/>
            <w:vAlign w:val="center"/>
          </w:tcPr>
          <w:p>
            <w:pPr>
              <w:pStyle w:val="32"/>
              <w:spacing w:line="240" w:lineRule="auto"/>
              <w:rPr>
                <w:rFonts w:hint="eastAsia" w:ascii="宋体" w:hAnsi="宋体" w:eastAsia="宋体" w:cs="宋体"/>
                <w:sz w:val="24"/>
                <w:szCs w:val="24"/>
              </w:rPr>
            </w:pPr>
          </w:p>
        </w:tc>
        <w:tc>
          <w:tcPr>
            <w:tcW w:w="101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2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8" w:hRule="exact"/>
          <w:jc w:val="center"/>
        </w:trPr>
        <w:tc>
          <w:tcPr>
            <w:tcW w:w="1223"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3</w:t>
            </w:r>
          </w:p>
        </w:tc>
        <w:tc>
          <w:tcPr>
            <w:tcW w:w="958"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8"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24" w:type="dxa"/>
            <w:noWrap w:val="0"/>
            <w:vAlign w:val="center"/>
          </w:tcPr>
          <w:p>
            <w:pPr>
              <w:pStyle w:val="32"/>
              <w:spacing w:line="240" w:lineRule="auto"/>
              <w:rPr>
                <w:rFonts w:hint="eastAsia" w:ascii="宋体" w:hAnsi="宋体" w:eastAsia="宋体" w:cs="宋体"/>
                <w:sz w:val="24"/>
                <w:szCs w:val="24"/>
              </w:rPr>
            </w:pPr>
          </w:p>
        </w:tc>
        <w:tc>
          <w:tcPr>
            <w:tcW w:w="101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2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8" w:hRule="exact"/>
          <w:jc w:val="center"/>
        </w:trPr>
        <w:tc>
          <w:tcPr>
            <w:tcW w:w="1223"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4</w:t>
            </w:r>
          </w:p>
        </w:tc>
        <w:tc>
          <w:tcPr>
            <w:tcW w:w="958"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8"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24" w:type="dxa"/>
            <w:noWrap w:val="0"/>
            <w:vAlign w:val="center"/>
          </w:tcPr>
          <w:p>
            <w:pPr>
              <w:pStyle w:val="32"/>
              <w:spacing w:line="240" w:lineRule="auto"/>
              <w:rPr>
                <w:rFonts w:hint="eastAsia" w:ascii="宋体" w:hAnsi="宋体" w:eastAsia="宋体" w:cs="宋体"/>
                <w:sz w:val="24"/>
                <w:szCs w:val="24"/>
              </w:rPr>
            </w:pPr>
          </w:p>
        </w:tc>
        <w:tc>
          <w:tcPr>
            <w:tcW w:w="101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2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8" w:hRule="exact"/>
          <w:jc w:val="center"/>
        </w:trPr>
        <w:tc>
          <w:tcPr>
            <w:tcW w:w="1223"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5</w:t>
            </w:r>
          </w:p>
        </w:tc>
        <w:tc>
          <w:tcPr>
            <w:tcW w:w="958"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8"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24" w:type="dxa"/>
            <w:noWrap w:val="0"/>
            <w:vAlign w:val="center"/>
          </w:tcPr>
          <w:p>
            <w:pPr>
              <w:pStyle w:val="32"/>
              <w:spacing w:line="240" w:lineRule="auto"/>
              <w:rPr>
                <w:rFonts w:hint="eastAsia" w:ascii="宋体" w:hAnsi="宋体" w:eastAsia="宋体" w:cs="宋体"/>
                <w:sz w:val="24"/>
                <w:szCs w:val="24"/>
              </w:rPr>
            </w:pPr>
          </w:p>
        </w:tc>
        <w:tc>
          <w:tcPr>
            <w:tcW w:w="101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2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8" w:hRule="exact"/>
          <w:jc w:val="center"/>
        </w:trPr>
        <w:tc>
          <w:tcPr>
            <w:tcW w:w="1223"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6</w:t>
            </w:r>
          </w:p>
        </w:tc>
        <w:tc>
          <w:tcPr>
            <w:tcW w:w="958"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8"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24" w:type="dxa"/>
            <w:noWrap w:val="0"/>
            <w:vAlign w:val="center"/>
          </w:tcPr>
          <w:p>
            <w:pPr>
              <w:pStyle w:val="32"/>
              <w:spacing w:line="240" w:lineRule="auto"/>
              <w:rPr>
                <w:rFonts w:hint="eastAsia" w:ascii="宋体" w:hAnsi="宋体" w:eastAsia="宋体" w:cs="宋体"/>
                <w:sz w:val="24"/>
                <w:szCs w:val="24"/>
              </w:rPr>
            </w:pPr>
          </w:p>
        </w:tc>
        <w:tc>
          <w:tcPr>
            <w:tcW w:w="101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2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8" w:hRule="exact"/>
          <w:jc w:val="center"/>
        </w:trPr>
        <w:tc>
          <w:tcPr>
            <w:tcW w:w="1223"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平均值</w:t>
            </w:r>
          </w:p>
        </w:tc>
        <w:tc>
          <w:tcPr>
            <w:tcW w:w="958"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8"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24" w:type="dxa"/>
            <w:noWrap w:val="0"/>
            <w:vAlign w:val="center"/>
          </w:tcPr>
          <w:p>
            <w:pPr>
              <w:pStyle w:val="32"/>
              <w:spacing w:line="240" w:lineRule="auto"/>
              <w:rPr>
                <w:rFonts w:hint="eastAsia" w:ascii="宋体" w:hAnsi="宋体" w:eastAsia="宋体" w:cs="宋体"/>
                <w:sz w:val="24"/>
                <w:szCs w:val="24"/>
              </w:rPr>
            </w:pPr>
          </w:p>
        </w:tc>
        <w:tc>
          <w:tcPr>
            <w:tcW w:w="101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2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8" w:hRule="exact"/>
          <w:jc w:val="center"/>
        </w:trPr>
        <w:tc>
          <w:tcPr>
            <w:tcW w:w="1223"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示值误差</w:t>
            </w:r>
          </w:p>
        </w:tc>
        <w:tc>
          <w:tcPr>
            <w:tcW w:w="1966" w:type="dxa"/>
            <w:gridSpan w:val="2"/>
            <w:tcBorders>
              <w:left w:val="single" w:color="auto" w:sz="8" w:space="0"/>
            </w:tcBorders>
            <w:noWrap w:val="0"/>
            <w:vAlign w:val="center"/>
          </w:tcPr>
          <w:p>
            <w:pPr>
              <w:pStyle w:val="32"/>
              <w:spacing w:line="240" w:lineRule="auto"/>
              <w:rPr>
                <w:rFonts w:hint="eastAsia" w:ascii="宋体" w:hAnsi="宋体" w:eastAsia="宋体" w:cs="宋体"/>
                <w:sz w:val="24"/>
                <w:szCs w:val="24"/>
              </w:rPr>
            </w:pPr>
          </w:p>
        </w:tc>
        <w:tc>
          <w:tcPr>
            <w:tcW w:w="2041" w:type="dxa"/>
            <w:gridSpan w:val="2"/>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965" w:type="dxa"/>
            <w:gridSpan w:val="2"/>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2085" w:type="dxa"/>
            <w:gridSpan w:val="2"/>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8" w:hRule="exact"/>
          <w:jc w:val="center"/>
        </w:trPr>
        <w:tc>
          <w:tcPr>
            <w:tcW w:w="1223" w:type="dxa"/>
            <w:vMerge w:val="restart"/>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序号</w:t>
            </w:r>
          </w:p>
        </w:tc>
        <w:tc>
          <w:tcPr>
            <w:tcW w:w="1966" w:type="dxa"/>
            <w:gridSpan w:val="2"/>
            <w:tcBorders>
              <w:lef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lang w:val="en-US" w:eastAsia="zh-Hans"/>
              </w:rPr>
              <w:t>校准</w:t>
            </w:r>
            <w:r>
              <w:rPr>
                <w:rFonts w:hint="eastAsia" w:ascii="宋体" w:hAnsi="宋体" w:eastAsia="宋体" w:cs="宋体"/>
                <w:sz w:val="24"/>
                <w:szCs w:val="24"/>
              </w:rPr>
              <w:t>点：240</w:t>
            </w:r>
          </w:p>
        </w:tc>
        <w:tc>
          <w:tcPr>
            <w:tcW w:w="2041" w:type="dxa"/>
            <w:gridSpan w:val="2"/>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lang w:val="en-US" w:eastAsia="zh-Hans"/>
              </w:rPr>
              <w:t>校准</w:t>
            </w:r>
            <w:r>
              <w:rPr>
                <w:rFonts w:hint="eastAsia" w:ascii="宋体" w:hAnsi="宋体" w:eastAsia="宋体" w:cs="宋体"/>
                <w:sz w:val="24"/>
                <w:szCs w:val="24"/>
              </w:rPr>
              <w:t>点：270</w:t>
            </w:r>
          </w:p>
        </w:tc>
        <w:tc>
          <w:tcPr>
            <w:tcW w:w="1965" w:type="dxa"/>
            <w:gridSpan w:val="2"/>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lang w:val="en-US" w:eastAsia="zh-Hans"/>
              </w:rPr>
              <w:t>校准</w:t>
            </w:r>
            <w:r>
              <w:rPr>
                <w:rFonts w:hint="eastAsia" w:ascii="宋体" w:hAnsi="宋体" w:eastAsia="宋体" w:cs="宋体"/>
                <w:sz w:val="24"/>
                <w:szCs w:val="24"/>
              </w:rPr>
              <w:t>点：300</w:t>
            </w:r>
          </w:p>
        </w:tc>
        <w:tc>
          <w:tcPr>
            <w:tcW w:w="2085" w:type="dxa"/>
            <w:gridSpan w:val="2"/>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lang w:val="en-US" w:eastAsia="zh-Hans"/>
              </w:rPr>
              <w:t>校准</w:t>
            </w:r>
            <w:r>
              <w:rPr>
                <w:rFonts w:hint="eastAsia" w:ascii="宋体" w:hAnsi="宋体" w:eastAsia="宋体" w:cs="宋体"/>
                <w:sz w:val="24"/>
                <w:szCs w:val="24"/>
              </w:rPr>
              <w:t>点：330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1001" w:hRule="exact"/>
          <w:jc w:val="center"/>
        </w:trPr>
        <w:tc>
          <w:tcPr>
            <w:tcW w:w="1223" w:type="dxa"/>
            <w:vMerge w:val="continue"/>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958"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标准器示值</w:t>
            </w:r>
          </w:p>
        </w:tc>
        <w:tc>
          <w:tcPr>
            <w:tcW w:w="1008"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仪器流向示值</w:t>
            </w:r>
          </w:p>
        </w:tc>
        <w:tc>
          <w:tcPr>
            <w:tcW w:w="1024" w:type="dxa"/>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标准器示值</w:t>
            </w:r>
          </w:p>
        </w:tc>
        <w:tc>
          <w:tcPr>
            <w:tcW w:w="101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仪器流向示值</w:t>
            </w:r>
          </w:p>
        </w:tc>
        <w:tc>
          <w:tcPr>
            <w:tcW w:w="92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标准器示值</w:t>
            </w: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仪器流向示值</w:t>
            </w:r>
          </w:p>
        </w:tc>
        <w:tc>
          <w:tcPr>
            <w:tcW w:w="104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标准器示值</w:t>
            </w: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仪器流向示值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8" w:hRule="exact"/>
          <w:jc w:val="center"/>
        </w:trPr>
        <w:tc>
          <w:tcPr>
            <w:tcW w:w="1223"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1</w:t>
            </w:r>
          </w:p>
        </w:tc>
        <w:tc>
          <w:tcPr>
            <w:tcW w:w="958"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8"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24" w:type="dxa"/>
            <w:noWrap w:val="0"/>
            <w:vAlign w:val="center"/>
          </w:tcPr>
          <w:p>
            <w:pPr>
              <w:pStyle w:val="32"/>
              <w:spacing w:line="240" w:lineRule="auto"/>
              <w:rPr>
                <w:rFonts w:hint="eastAsia" w:ascii="宋体" w:hAnsi="宋体" w:eastAsia="宋体" w:cs="宋体"/>
                <w:sz w:val="24"/>
                <w:szCs w:val="24"/>
              </w:rPr>
            </w:pPr>
          </w:p>
        </w:tc>
        <w:tc>
          <w:tcPr>
            <w:tcW w:w="101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2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8" w:hRule="exact"/>
          <w:jc w:val="center"/>
        </w:trPr>
        <w:tc>
          <w:tcPr>
            <w:tcW w:w="1223"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2</w:t>
            </w:r>
          </w:p>
        </w:tc>
        <w:tc>
          <w:tcPr>
            <w:tcW w:w="958"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8"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24" w:type="dxa"/>
            <w:noWrap w:val="0"/>
            <w:vAlign w:val="center"/>
          </w:tcPr>
          <w:p>
            <w:pPr>
              <w:pStyle w:val="32"/>
              <w:spacing w:line="240" w:lineRule="auto"/>
              <w:rPr>
                <w:rFonts w:hint="eastAsia" w:ascii="宋体" w:hAnsi="宋体" w:eastAsia="宋体" w:cs="宋体"/>
                <w:sz w:val="24"/>
                <w:szCs w:val="24"/>
              </w:rPr>
            </w:pPr>
          </w:p>
        </w:tc>
        <w:tc>
          <w:tcPr>
            <w:tcW w:w="101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2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8" w:hRule="exact"/>
          <w:jc w:val="center"/>
        </w:trPr>
        <w:tc>
          <w:tcPr>
            <w:tcW w:w="1223"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3</w:t>
            </w:r>
          </w:p>
        </w:tc>
        <w:tc>
          <w:tcPr>
            <w:tcW w:w="958"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8"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24" w:type="dxa"/>
            <w:noWrap w:val="0"/>
            <w:vAlign w:val="center"/>
          </w:tcPr>
          <w:p>
            <w:pPr>
              <w:pStyle w:val="32"/>
              <w:spacing w:line="240" w:lineRule="auto"/>
              <w:rPr>
                <w:rFonts w:hint="eastAsia" w:ascii="宋体" w:hAnsi="宋体" w:eastAsia="宋体" w:cs="宋体"/>
                <w:sz w:val="24"/>
                <w:szCs w:val="24"/>
              </w:rPr>
            </w:pPr>
          </w:p>
        </w:tc>
        <w:tc>
          <w:tcPr>
            <w:tcW w:w="101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2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8" w:hRule="exact"/>
          <w:jc w:val="center"/>
        </w:trPr>
        <w:tc>
          <w:tcPr>
            <w:tcW w:w="1223"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4</w:t>
            </w:r>
          </w:p>
        </w:tc>
        <w:tc>
          <w:tcPr>
            <w:tcW w:w="958"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8"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24" w:type="dxa"/>
            <w:noWrap w:val="0"/>
            <w:vAlign w:val="center"/>
          </w:tcPr>
          <w:p>
            <w:pPr>
              <w:pStyle w:val="32"/>
              <w:spacing w:line="240" w:lineRule="auto"/>
              <w:rPr>
                <w:rFonts w:hint="eastAsia" w:ascii="宋体" w:hAnsi="宋体" w:eastAsia="宋体" w:cs="宋体"/>
                <w:sz w:val="24"/>
                <w:szCs w:val="24"/>
              </w:rPr>
            </w:pPr>
          </w:p>
        </w:tc>
        <w:tc>
          <w:tcPr>
            <w:tcW w:w="101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2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8" w:hRule="exact"/>
          <w:jc w:val="center"/>
        </w:trPr>
        <w:tc>
          <w:tcPr>
            <w:tcW w:w="1223"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5</w:t>
            </w:r>
          </w:p>
        </w:tc>
        <w:tc>
          <w:tcPr>
            <w:tcW w:w="958"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8"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24" w:type="dxa"/>
            <w:noWrap w:val="0"/>
            <w:vAlign w:val="center"/>
          </w:tcPr>
          <w:p>
            <w:pPr>
              <w:pStyle w:val="32"/>
              <w:spacing w:line="240" w:lineRule="auto"/>
              <w:rPr>
                <w:rFonts w:hint="eastAsia" w:ascii="宋体" w:hAnsi="宋体" w:eastAsia="宋体" w:cs="宋体"/>
                <w:sz w:val="24"/>
                <w:szCs w:val="24"/>
              </w:rPr>
            </w:pPr>
          </w:p>
        </w:tc>
        <w:tc>
          <w:tcPr>
            <w:tcW w:w="101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2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8" w:hRule="exact"/>
          <w:jc w:val="center"/>
        </w:trPr>
        <w:tc>
          <w:tcPr>
            <w:tcW w:w="1223"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6</w:t>
            </w:r>
          </w:p>
        </w:tc>
        <w:tc>
          <w:tcPr>
            <w:tcW w:w="958"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8"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24" w:type="dxa"/>
            <w:noWrap w:val="0"/>
            <w:vAlign w:val="center"/>
          </w:tcPr>
          <w:p>
            <w:pPr>
              <w:pStyle w:val="32"/>
              <w:spacing w:line="240" w:lineRule="auto"/>
              <w:rPr>
                <w:rFonts w:hint="eastAsia" w:ascii="宋体" w:hAnsi="宋体" w:eastAsia="宋体" w:cs="宋体"/>
                <w:sz w:val="24"/>
                <w:szCs w:val="24"/>
              </w:rPr>
            </w:pPr>
          </w:p>
        </w:tc>
        <w:tc>
          <w:tcPr>
            <w:tcW w:w="101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2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8" w:hRule="exact"/>
          <w:jc w:val="center"/>
        </w:trPr>
        <w:tc>
          <w:tcPr>
            <w:tcW w:w="1223"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r>
              <w:rPr>
                <w:rFonts w:hint="eastAsia" w:ascii="宋体" w:hAnsi="宋体" w:eastAsia="宋体" w:cs="宋体"/>
                <w:sz w:val="24"/>
                <w:szCs w:val="24"/>
              </w:rPr>
              <w:t>平均值</w:t>
            </w:r>
          </w:p>
        </w:tc>
        <w:tc>
          <w:tcPr>
            <w:tcW w:w="958"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08" w:type="dxa"/>
            <w:tcBorders>
              <w:left w:val="single" w:color="auto" w:sz="4" w:space="0"/>
            </w:tcBorders>
            <w:noWrap w:val="0"/>
            <w:vAlign w:val="center"/>
          </w:tcPr>
          <w:p>
            <w:pPr>
              <w:pStyle w:val="32"/>
              <w:spacing w:line="240" w:lineRule="auto"/>
              <w:rPr>
                <w:rFonts w:hint="eastAsia" w:ascii="宋体" w:hAnsi="宋体" w:eastAsia="宋体" w:cs="宋体"/>
                <w:sz w:val="24"/>
                <w:szCs w:val="24"/>
              </w:rPr>
            </w:pPr>
          </w:p>
        </w:tc>
        <w:tc>
          <w:tcPr>
            <w:tcW w:w="1024" w:type="dxa"/>
            <w:noWrap w:val="0"/>
            <w:vAlign w:val="center"/>
          </w:tcPr>
          <w:p>
            <w:pPr>
              <w:pStyle w:val="32"/>
              <w:spacing w:line="240" w:lineRule="auto"/>
              <w:rPr>
                <w:rFonts w:hint="eastAsia" w:ascii="宋体" w:hAnsi="宋体" w:eastAsia="宋体" w:cs="宋体"/>
                <w:sz w:val="24"/>
                <w:szCs w:val="24"/>
              </w:rPr>
            </w:pPr>
          </w:p>
        </w:tc>
        <w:tc>
          <w:tcPr>
            <w:tcW w:w="1017"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92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0"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045" w:type="dxa"/>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518" w:hRule="exact"/>
          <w:jc w:val="center"/>
        </w:trPr>
        <w:tc>
          <w:tcPr>
            <w:tcW w:w="1223" w:type="dxa"/>
            <w:tcBorders>
              <w:left w:val="single" w:color="auto" w:sz="8" w:space="0"/>
              <w:right w:val="single" w:color="auto" w:sz="4" w:space="0"/>
            </w:tcBorders>
            <w:noWrap w:val="0"/>
            <w:vAlign w:val="center"/>
          </w:tcPr>
          <w:p>
            <w:pPr>
              <w:pStyle w:val="32"/>
              <w:spacing w:line="240" w:lineRule="auto"/>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示值误差</w:t>
            </w:r>
          </w:p>
        </w:tc>
        <w:tc>
          <w:tcPr>
            <w:tcW w:w="1966" w:type="dxa"/>
            <w:gridSpan w:val="2"/>
            <w:tcBorders>
              <w:left w:val="single" w:color="auto" w:sz="8" w:space="0"/>
            </w:tcBorders>
            <w:noWrap w:val="0"/>
            <w:vAlign w:val="center"/>
          </w:tcPr>
          <w:p>
            <w:pPr>
              <w:pStyle w:val="32"/>
              <w:spacing w:line="240" w:lineRule="auto"/>
              <w:rPr>
                <w:rFonts w:hint="eastAsia" w:ascii="宋体" w:hAnsi="宋体" w:eastAsia="宋体" w:cs="宋体"/>
                <w:sz w:val="24"/>
                <w:szCs w:val="24"/>
              </w:rPr>
            </w:pPr>
          </w:p>
        </w:tc>
        <w:tc>
          <w:tcPr>
            <w:tcW w:w="2041" w:type="dxa"/>
            <w:gridSpan w:val="2"/>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1965" w:type="dxa"/>
            <w:gridSpan w:val="2"/>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c>
          <w:tcPr>
            <w:tcW w:w="2085" w:type="dxa"/>
            <w:gridSpan w:val="2"/>
            <w:tcBorders>
              <w:right w:val="single" w:color="auto" w:sz="8" w:space="0"/>
            </w:tcBorders>
            <w:noWrap w:val="0"/>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453" w:hRule="exact"/>
          <w:jc w:val="center"/>
        </w:trPr>
        <w:tc>
          <w:tcPr>
            <w:tcW w:w="3189" w:type="dxa"/>
            <w:gridSpan w:val="3"/>
            <w:tcBorders>
              <w:top w:val="single" w:color="auto" w:sz="4" w:space="0"/>
              <w:left w:val="nil"/>
              <w:bottom w:val="nil"/>
              <w:right w:val="nil"/>
            </w:tcBorders>
            <w:noWrap w:val="0"/>
            <w:vAlign w:val="center"/>
          </w:tcPr>
          <w:p>
            <w:pPr>
              <w:pStyle w:val="32"/>
              <w:jc w:val="left"/>
              <w:rPr>
                <w:rFonts w:hint="eastAsia" w:ascii="宋体" w:hAnsi="宋体" w:eastAsia="宋体" w:cs="宋体"/>
                <w:kern w:val="0"/>
                <w:sz w:val="24"/>
                <w:szCs w:val="24"/>
              </w:rPr>
            </w:pPr>
            <w:r>
              <w:rPr>
                <w:rFonts w:hint="eastAsia"/>
                <w:lang w:val="en-US" w:eastAsia="zh-Hans"/>
              </w:rPr>
              <w:t>校准</w:t>
            </w:r>
            <w:r>
              <w:rPr>
                <w:rFonts w:hint="eastAsia"/>
              </w:rPr>
              <w:t>员:</w:t>
            </w:r>
          </w:p>
        </w:tc>
        <w:tc>
          <w:tcPr>
            <w:tcW w:w="2041" w:type="dxa"/>
            <w:gridSpan w:val="2"/>
            <w:tcBorders>
              <w:top w:val="single" w:color="auto" w:sz="4" w:space="0"/>
              <w:left w:val="nil"/>
              <w:bottom w:val="nil"/>
              <w:right w:val="nil"/>
            </w:tcBorders>
            <w:noWrap w:val="0"/>
            <w:vAlign w:val="center"/>
          </w:tcPr>
          <w:p>
            <w:pPr>
              <w:pStyle w:val="32"/>
              <w:jc w:val="right"/>
              <w:rPr>
                <w:rFonts w:hint="eastAsia"/>
              </w:rPr>
            </w:pPr>
            <w:r>
              <w:rPr>
                <w:rFonts w:hint="eastAsia"/>
                <w:lang w:val="en-US" w:eastAsia="zh-Hans"/>
              </w:rPr>
              <w:t>核验</w:t>
            </w:r>
            <w:r>
              <w:rPr>
                <w:rFonts w:hint="eastAsia"/>
              </w:rPr>
              <w:t>员:</w:t>
            </w:r>
          </w:p>
        </w:tc>
        <w:tc>
          <w:tcPr>
            <w:tcW w:w="4050" w:type="dxa"/>
            <w:gridSpan w:val="4"/>
            <w:tcBorders>
              <w:top w:val="single" w:color="auto" w:sz="4" w:space="0"/>
              <w:left w:val="nil"/>
              <w:bottom w:val="nil"/>
              <w:right w:val="nil"/>
            </w:tcBorders>
            <w:noWrap w:val="0"/>
            <w:vAlign w:val="center"/>
          </w:tcPr>
          <w:p>
            <w:pPr>
              <w:pStyle w:val="32"/>
              <w:jc w:val="left"/>
              <w:rPr>
                <w:rFonts w:hint="eastAsia" w:ascii="宋体" w:hAnsi="宋体" w:eastAsia="宋体" w:cs="宋体"/>
                <w:kern w:val="0"/>
                <w:sz w:val="24"/>
                <w:szCs w:val="24"/>
              </w:rPr>
            </w:pPr>
          </w:p>
        </w:tc>
      </w:tr>
    </w:tbl>
    <w:p>
      <w:pPr>
        <w:pStyle w:val="32"/>
        <w:rPr>
          <w:rFonts w:hint="eastAsia"/>
        </w:rPr>
      </w:pPr>
    </w:p>
    <w:p>
      <w:pPr>
        <w:widowControl/>
        <w:spacing w:line="240" w:lineRule="auto"/>
        <w:jc w:val="left"/>
      </w:pPr>
      <w:r>
        <w:br w:type="page"/>
      </w:r>
    </w:p>
    <w:p>
      <w:pPr>
        <w:pStyle w:val="48"/>
        <w:spacing w:line="560" w:lineRule="exact"/>
      </w:pPr>
      <w:r>
        <w:rPr>
          <w:rFonts w:hint="eastAsia"/>
          <w:lang w:val="en-US" w:eastAsia="zh-Hans"/>
        </w:rPr>
        <w:t>拖曳倾斜式海流计</w:t>
      </w:r>
      <w:r>
        <w:rPr>
          <w:rFonts w:hint="default"/>
        </w:rPr>
        <w:t>校准原始记录</w:t>
      </w:r>
      <w:r>
        <w:rPr>
          <w:rFonts w:hint="eastAsia"/>
          <w:lang w:val="en-US" w:eastAsia="zh-Hans"/>
        </w:rPr>
        <w:t>参考</w:t>
      </w:r>
      <w:r>
        <w:rPr>
          <w:rFonts w:hint="default"/>
        </w:rPr>
        <w:t>格式</w:t>
      </w:r>
      <w:r>
        <w:rPr>
          <w:rFonts w:hint="eastAsia"/>
        </w:rPr>
        <w:t>（续3）</w:t>
      </w:r>
    </w:p>
    <w:p>
      <w:pPr>
        <w:pStyle w:val="32"/>
        <w:rPr>
          <w:rFonts w:ascii="黑体" w:eastAsia="黑体"/>
          <w:color w:val="000000"/>
        </w:rPr>
      </w:pPr>
      <w:r>
        <w:rPr>
          <w:rFonts w:hint="default" w:ascii="Times New Roman" w:hAnsi="Times New Roman" w:eastAsia="宋体" w:cs="Times New Roman"/>
          <w:color w:val="000000"/>
          <w:sz w:val="24"/>
          <w:szCs w:val="24"/>
        </w:rPr>
        <w:t>原始记录号：</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第</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页，共</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页</w:t>
      </w:r>
    </w:p>
    <w:tbl>
      <w:tblPr>
        <w:tblStyle w:val="20"/>
        <w:tblW w:w="92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1079"/>
        <w:gridCol w:w="960"/>
        <w:gridCol w:w="1021"/>
        <w:gridCol w:w="70"/>
        <w:gridCol w:w="59"/>
        <w:gridCol w:w="788"/>
        <w:gridCol w:w="332"/>
        <w:gridCol w:w="683"/>
        <w:gridCol w:w="238"/>
        <w:gridCol w:w="256"/>
        <w:gridCol w:w="518"/>
        <w:gridCol w:w="661"/>
        <w:gridCol w:w="353"/>
        <w:gridCol w:w="824"/>
        <w:gridCol w:w="183"/>
        <w:gridCol w:w="995"/>
        <w:gridCol w:w="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60" w:type="dxa"/>
          <w:cantSplit/>
          <w:trHeight w:val="581" w:hRule="exact"/>
          <w:jc w:val="center"/>
        </w:trPr>
        <w:tc>
          <w:tcPr>
            <w:tcW w:w="9020" w:type="dxa"/>
            <w:gridSpan w:val="16"/>
            <w:tcBorders>
              <w:top w:val="single" w:color="auto" w:sz="4" w:space="0"/>
              <w:left w:val="single" w:color="auto" w:sz="8" w:space="0"/>
              <w:bottom w:val="single" w:color="auto" w:sz="4" w:space="0"/>
              <w:right w:val="single" w:color="auto" w:sz="8" w:space="0"/>
            </w:tcBorders>
            <w:vAlign w:val="center"/>
          </w:tcPr>
          <w:p>
            <w:pPr>
              <w:pStyle w:val="32"/>
              <w:wordWrap w:val="0"/>
              <w:jc w:val="right"/>
              <w:rPr>
                <w:rFonts w:hint="eastAsia" w:ascii="宋体" w:hAnsi="宋体" w:eastAsia="宋体" w:cs="宋体"/>
                <w:sz w:val="24"/>
                <w:szCs w:val="24"/>
              </w:rPr>
            </w:pPr>
            <w:r>
              <w:rPr>
                <w:rFonts w:hint="eastAsia" w:ascii="宋体" w:hAnsi="宋体" w:eastAsia="宋体" w:cs="宋体"/>
                <w:sz w:val="24"/>
                <w:szCs w:val="24"/>
              </w:rPr>
              <w:t>流向校准（反转）                    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60" w:type="dxa"/>
          <w:cantSplit/>
          <w:trHeight w:val="581" w:hRule="exact"/>
          <w:jc w:val="center"/>
        </w:trPr>
        <w:tc>
          <w:tcPr>
            <w:tcW w:w="1079" w:type="dxa"/>
            <w:vMerge w:val="restart"/>
            <w:tcBorders>
              <w:left w:val="single" w:color="auto" w:sz="8" w:space="0"/>
              <w:right w:val="single" w:color="auto" w:sz="4" w:space="0"/>
            </w:tcBorders>
            <w:vAlign w:val="center"/>
          </w:tcPr>
          <w:p>
            <w:pPr>
              <w:pStyle w:val="32"/>
              <w:spacing w:line="24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序号</w:t>
            </w:r>
          </w:p>
        </w:tc>
        <w:tc>
          <w:tcPr>
            <w:tcW w:w="1981" w:type="dxa"/>
            <w:gridSpan w:val="2"/>
            <w:tcBorders>
              <w:left w:val="single" w:color="auto" w:sz="8"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sz w:val="24"/>
                <w:szCs w:val="24"/>
              </w:rPr>
              <w:t>校准点：120</w:t>
            </w:r>
          </w:p>
        </w:tc>
        <w:tc>
          <w:tcPr>
            <w:tcW w:w="1932" w:type="dxa"/>
            <w:gridSpan w:val="5"/>
            <w:tcBorders>
              <w:right w:val="single" w:color="auto" w:sz="8"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sz w:val="24"/>
                <w:szCs w:val="24"/>
              </w:rPr>
              <w:t>校准点:90</w:t>
            </w:r>
          </w:p>
        </w:tc>
        <w:tc>
          <w:tcPr>
            <w:tcW w:w="2026" w:type="dxa"/>
            <w:gridSpan w:val="5"/>
            <w:tcBorders>
              <w:right w:val="single" w:color="auto" w:sz="8"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sz w:val="24"/>
                <w:szCs w:val="24"/>
              </w:rPr>
              <w:t>校准点：60</w:t>
            </w:r>
          </w:p>
        </w:tc>
        <w:tc>
          <w:tcPr>
            <w:tcW w:w="2002" w:type="dxa"/>
            <w:gridSpan w:val="3"/>
            <w:tcBorders>
              <w:right w:val="single" w:color="auto" w:sz="8"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sz w:val="24"/>
                <w:szCs w:val="24"/>
              </w:rPr>
              <w:t>校准点：30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60" w:type="dxa"/>
          <w:cantSplit/>
          <w:trHeight w:val="854" w:hRule="exact"/>
          <w:jc w:val="center"/>
        </w:trPr>
        <w:tc>
          <w:tcPr>
            <w:tcW w:w="1079" w:type="dxa"/>
            <w:vMerge w:val="continue"/>
            <w:tcBorders>
              <w:left w:val="single" w:color="auto" w:sz="8" w:space="0"/>
              <w:right w:val="single" w:color="auto" w:sz="4" w:space="0"/>
            </w:tcBorders>
            <w:vAlign w:val="center"/>
          </w:tcPr>
          <w:p>
            <w:pPr>
              <w:pStyle w:val="32"/>
              <w:spacing w:line="240" w:lineRule="auto"/>
              <w:jc w:val="center"/>
              <w:rPr>
                <w:rFonts w:hint="eastAsia" w:ascii="宋体" w:hAnsi="宋体" w:eastAsia="宋体" w:cs="宋体"/>
                <w:b w:val="0"/>
                <w:bCs w:val="0"/>
                <w:sz w:val="24"/>
                <w:szCs w:val="24"/>
              </w:rPr>
            </w:pPr>
          </w:p>
        </w:tc>
        <w:tc>
          <w:tcPr>
            <w:tcW w:w="960" w:type="dxa"/>
            <w:tcBorders>
              <w:left w:val="single" w:color="auto" w:sz="8" w:space="0"/>
              <w:right w:val="single" w:color="auto" w:sz="4"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标准器</w:t>
            </w:r>
          </w:p>
          <w:p>
            <w:pPr>
              <w:pStyle w:val="32"/>
              <w:spacing w:line="240" w:lineRule="auto"/>
              <w:jc w:val="center"/>
              <w:rPr>
                <w:rFonts w:hint="eastAsia" w:ascii="宋体" w:hAnsi="宋体" w:eastAsia="宋体" w:cs="宋体"/>
                <w:sz w:val="24"/>
                <w:szCs w:val="24"/>
              </w:rPr>
            </w:pPr>
            <w:r>
              <w:rPr>
                <w:rFonts w:hint="eastAsia" w:ascii="宋体" w:hAnsi="宋体" w:eastAsia="宋体" w:cs="宋体"/>
                <w:bCs/>
                <w:sz w:val="24"/>
                <w:szCs w:val="24"/>
              </w:rPr>
              <w:t>示值</w:t>
            </w:r>
          </w:p>
        </w:tc>
        <w:tc>
          <w:tcPr>
            <w:tcW w:w="1021" w:type="dxa"/>
            <w:tcBorders>
              <w:left w:val="single" w:color="auto" w:sz="4"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仪器流向示值</w:t>
            </w:r>
          </w:p>
        </w:tc>
        <w:tc>
          <w:tcPr>
            <w:tcW w:w="917" w:type="dxa"/>
            <w:gridSpan w:val="3"/>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标准器示值</w:t>
            </w:r>
          </w:p>
        </w:tc>
        <w:tc>
          <w:tcPr>
            <w:tcW w:w="1015" w:type="dxa"/>
            <w:gridSpan w:val="2"/>
            <w:tcBorders>
              <w:right w:val="single" w:color="auto" w:sz="8"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仪器流向示值</w:t>
            </w:r>
          </w:p>
        </w:tc>
        <w:tc>
          <w:tcPr>
            <w:tcW w:w="1012" w:type="dxa"/>
            <w:gridSpan w:val="3"/>
            <w:tcBorders>
              <w:right w:val="single" w:color="auto" w:sz="8"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标准器示值</w:t>
            </w:r>
          </w:p>
        </w:tc>
        <w:tc>
          <w:tcPr>
            <w:tcW w:w="1014" w:type="dxa"/>
            <w:gridSpan w:val="2"/>
            <w:tcBorders>
              <w:right w:val="single" w:color="auto" w:sz="8"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仪器流向示值</w:t>
            </w:r>
          </w:p>
        </w:tc>
        <w:tc>
          <w:tcPr>
            <w:tcW w:w="1007" w:type="dxa"/>
            <w:gridSpan w:val="2"/>
            <w:tcBorders>
              <w:right w:val="single" w:color="auto" w:sz="8"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标准器示值</w:t>
            </w:r>
          </w:p>
        </w:tc>
        <w:tc>
          <w:tcPr>
            <w:tcW w:w="995" w:type="dxa"/>
            <w:tcBorders>
              <w:right w:val="single" w:color="auto" w:sz="8"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仪器流向示值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60" w:type="dxa"/>
          <w:cantSplit/>
          <w:trHeight w:val="397" w:hRule="atLeast"/>
          <w:jc w:val="center"/>
        </w:trPr>
        <w:tc>
          <w:tcPr>
            <w:tcW w:w="1079" w:type="dxa"/>
            <w:tcBorders>
              <w:left w:val="single" w:color="auto" w:sz="8" w:space="0"/>
              <w:right w:val="single" w:color="auto" w:sz="4" w:space="0"/>
            </w:tcBorders>
            <w:vAlign w:val="center"/>
          </w:tcPr>
          <w:p>
            <w:pPr>
              <w:pStyle w:val="32"/>
              <w:spacing w:line="24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1</w:t>
            </w:r>
          </w:p>
        </w:tc>
        <w:tc>
          <w:tcPr>
            <w:tcW w:w="960" w:type="dxa"/>
            <w:tcBorders>
              <w:left w:val="single" w:color="auto" w:sz="8" w:space="0"/>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21" w:type="dxa"/>
            <w:tcBorders>
              <w:lef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917" w:type="dxa"/>
            <w:gridSpan w:val="3"/>
            <w:vAlign w:val="center"/>
          </w:tcPr>
          <w:p>
            <w:pPr>
              <w:pStyle w:val="32"/>
              <w:spacing w:line="240" w:lineRule="auto"/>
              <w:rPr>
                <w:rFonts w:hint="eastAsia" w:ascii="宋体" w:hAnsi="宋体" w:eastAsia="宋体" w:cs="宋体"/>
                <w:kern w:val="0"/>
                <w:sz w:val="24"/>
                <w:szCs w:val="24"/>
                <w:lang w:val="en-US" w:eastAsia="zh-CN"/>
              </w:rPr>
            </w:pPr>
          </w:p>
        </w:tc>
        <w:tc>
          <w:tcPr>
            <w:tcW w:w="1015"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12" w:type="dxa"/>
            <w:gridSpan w:val="3"/>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14"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07"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995" w:type="dxa"/>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60" w:type="dxa"/>
          <w:cantSplit/>
          <w:trHeight w:val="397" w:hRule="atLeast"/>
          <w:jc w:val="center"/>
        </w:trPr>
        <w:tc>
          <w:tcPr>
            <w:tcW w:w="1079" w:type="dxa"/>
            <w:tcBorders>
              <w:left w:val="single" w:color="auto" w:sz="8" w:space="0"/>
              <w:right w:val="single" w:color="auto" w:sz="4" w:space="0"/>
            </w:tcBorders>
            <w:vAlign w:val="center"/>
          </w:tcPr>
          <w:p>
            <w:pPr>
              <w:pStyle w:val="32"/>
              <w:spacing w:line="24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2</w:t>
            </w:r>
          </w:p>
        </w:tc>
        <w:tc>
          <w:tcPr>
            <w:tcW w:w="960" w:type="dxa"/>
            <w:tcBorders>
              <w:left w:val="single" w:color="auto" w:sz="8" w:space="0"/>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21" w:type="dxa"/>
            <w:tcBorders>
              <w:lef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917" w:type="dxa"/>
            <w:gridSpan w:val="3"/>
            <w:vAlign w:val="center"/>
          </w:tcPr>
          <w:p>
            <w:pPr>
              <w:pStyle w:val="32"/>
              <w:spacing w:line="240" w:lineRule="auto"/>
              <w:rPr>
                <w:rFonts w:hint="eastAsia" w:ascii="宋体" w:hAnsi="宋体" w:eastAsia="宋体" w:cs="宋体"/>
                <w:kern w:val="0"/>
                <w:sz w:val="24"/>
                <w:szCs w:val="24"/>
                <w:lang w:val="en-US" w:eastAsia="zh-CN"/>
              </w:rPr>
            </w:pPr>
          </w:p>
        </w:tc>
        <w:tc>
          <w:tcPr>
            <w:tcW w:w="1015"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12" w:type="dxa"/>
            <w:gridSpan w:val="3"/>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14"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07"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995" w:type="dxa"/>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60" w:type="dxa"/>
          <w:cantSplit/>
          <w:trHeight w:val="397" w:hRule="atLeast"/>
          <w:jc w:val="center"/>
        </w:trPr>
        <w:tc>
          <w:tcPr>
            <w:tcW w:w="1079" w:type="dxa"/>
            <w:tcBorders>
              <w:left w:val="single" w:color="auto" w:sz="8" w:space="0"/>
              <w:right w:val="single" w:color="auto" w:sz="4" w:space="0"/>
            </w:tcBorders>
            <w:vAlign w:val="center"/>
          </w:tcPr>
          <w:p>
            <w:pPr>
              <w:pStyle w:val="32"/>
              <w:spacing w:line="24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3</w:t>
            </w:r>
          </w:p>
        </w:tc>
        <w:tc>
          <w:tcPr>
            <w:tcW w:w="960" w:type="dxa"/>
            <w:tcBorders>
              <w:left w:val="single" w:color="auto" w:sz="8" w:space="0"/>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21" w:type="dxa"/>
            <w:tcBorders>
              <w:lef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917" w:type="dxa"/>
            <w:gridSpan w:val="3"/>
            <w:vAlign w:val="center"/>
          </w:tcPr>
          <w:p>
            <w:pPr>
              <w:pStyle w:val="32"/>
              <w:spacing w:line="240" w:lineRule="auto"/>
              <w:rPr>
                <w:rFonts w:hint="eastAsia" w:ascii="宋体" w:hAnsi="宋体" w:eastAsia="宋体" w:cs="宋体"/>
                <w:kern w:val="0"/>
                <w:sz w:val="24"/>
                <w:szCs w:val="24"/>
                <w:lang w:val="en-US" w:eastAsia="zh-CN"/>
              </w:rPr>
            </w:pPr>
          </w:p>
        </w:tc>
        <w:tc>
          <w:tcPr>
            <w:tcW w:w="1015"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12" w:type="dxa"/>
            <w:gridSpan w:val="3"/>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14"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07"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995" w:type="dxa"/>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60" w:type="dxa"/>
          <w:cantSplit/>
          <w:trHeight w:val="397" w:hRule="atLeast"/>
          <w:jc w:val="center"/>
        </w:trPr>
        <w:tc>
          <w:tcPr>
            <w:tcW w:w="1079" w:type="dxa"/>
            <w:tcBorders>
              <w:left w:val="single" w:color="auto" w:sz="8" w:space="0"/>
              <w:right w:val="single" w:color="auto" w:sz="4" w:space="0"/>
            </w:tcBorders>
            <w:vAlign w:val="center"/>
          </w:tcPr>
          <w:p>
            <w:pPr>
              <w:pStyle w:val="32"/>
              <w:spacing w:line="24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4</w:t>
            </w:r>
          </w:p>
        </w:tc>
        <w:tc>
          <w:tcPr>
            <w:tcW w:w="960" w:type="dxa"/>
            <w:tcBorders>
              <w:left w:val="single" w:color="auto" w:sz="8" w:space="0"/>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21" w:type="dxa"/>
            <w:tcBorders>
              <w:lef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917" w:type="dxa"/>
            <w:gridSpan w:val="3"/>
            <w:vAlign w:val="center"/>
          </w:tcPr>
          <w:p>
            <w:pPr>
              <w:pStyle w:val="32"/>
              <w:spacing w:line="240" w:lineRule="auto"/>
              <w:rPr>
                <w:rFonts w:hint="eastAsia" w:ascii="宋体" w:hAnsi="宋体" w:eastAsia="宋体" w:cs="宋体"/>
                <w:kern w:val="0"/>
                <w:sz w:val="24"/>
                <w:szCs w:val="24"/>
                <w:lang w:val="en-US" w:eastAsia="zh-CN"/>
              </w:rPr>
            </w:pPr>
          </w:p>
        </w:tc>
        <w:tc>
          <w:tcPr>
            <w:tcW w:w="1015"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12" w:type="dxa"/>
            <w:gridSpan w:val="3"/>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14"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07"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995" w:type="dxa"/>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60" w:type="dxa"/>
          <w:cantSplit/>
          <w:trHeight w:val="397" w:hRule="atLeast"/>
          <w:jc w:val="center"/>
        </w:trPr>
        <w:tc>
          <w:tcPr>
            <w:tcW w:w="1079" w:type="dxa"/>
            <w:tcBorders>
              <w:left w:val="single" w:color="auto" w:sz="8" w:space="0"/>
              <w:right w:val="single" w:color="auto" w:sz="4" w:space="0"/>
            </w:tcBorders>
            <w:vAlign w:val="center"/>
          </w:tcPr>
          <w:p>
            <w:pPr>
              <w:pStyle w:val="32"/>
              <w:spacing w:line="24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5</w:t>
            </w:r>
          </w:p>
        </w:tc>
        <w:tc>
          <w:tcPr>
            <w:tcW w:w="960" w:type="dxa"/>
            <w:tcBorders>
              <w:left w:val="single" w:color="auto" w:sz="8" w:space="0"/>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21" w:type="dxa"/>
            <w:tcBorders>
              <w:lef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917" w:type="dxa"/>
            <w:gridSpan w:val="3"/>
            <w:vAlign w:val="center"/>
          </w:tcPr>
          <w:p>
            <w:pPr>
              <w:pStyle w:val="32"/>
              <w:spacing w:line="240" w:lineRule="auto"/>
              <w:rPr>
                <w:rFonts w:hint="eastAsia" w:ascii="宋体" w:hAnsi="宋体" w:eastAsia="宋体" w:cs="宋体"/>
                <w:kern w:val="0"/>
                <w:sz w:val="24"/>
                <w:szCs w:val="24"/>
                <w:lang w:val="en-US" w:eastAsia="zh-CN"/>
              </w:rPr>
            </w:pPr>
          </w:p>
        </w:tc>
        <w:tc>
          <w:tcPr>
            <w:tcW w:w="1015"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12" w:type="dxa"/>
            <w:gridSpan w:val="3"/>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14"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07"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995" w:type="dxa"/>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60" w:type="dxa"/>
          <w:cantSplit/>
          <w:trHeight w:val="397" w:hRule="atLeast"/>
          <w:jc w:val="center"/>
        </w:trPr>
        <w:tc>
          <w:tcPr>
            <w:tcW w:w="1079" w:type="dxa"/>
            <w:tcBorders>
              <w:left w:val="single" w:color="auto" w:sz="8" w:space="0"/>
              <w:right w:val="single" w:color="auto" w:sz="4" w:space="0"/>
            </w:tcBorders>
            <w:vAlign w:val="center"/>
          </w:tcPr>
          <w:p>
            <w:pPr>
              <w:pStyle w:val="32"/>
              <w:spacing w:line="24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6</w:t>
            </w:r>
          </w:p>
        </w:tc>
        <w:tc>
          <w:tcPr>
            <w:tcW w:w="960" w:type="dxa"/>
            <w:tcBorders>
              <w:left w:val="single" w:color="auto" w:sz="8" w:space="0"/>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21" w:type="dxa"/>
            <w:tcBorders>
              <w:lef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917" w:type="dxa"/>
            <w:gridSpan w:val="3"/>
            <w:vAlign w:val="center"/>
          </w:tcPr>
          <w:p>
            <w:pPr>
              <w:pStyle w:val="32"/>
              <w:spacing w:line="240" w:lineRule="auto"/>
              <w:rPr>
                <w:rFonts w:hint="eastAsia" w:ascii="宋体" w:hAnsi="宋体" w:eastAsia="宋体" w:cs="宋体"/>
                <w:kern w:val="0"/>
                <w:sz w:val="24"/>
                <w:szCs w:val="24"/>
                <w:lang w:val="en-US" w:eastAsia="zh-CN"/>
              </w:rPr>
            </w:pPr>
          </w:p>
        </w:tc>
        <w:tc>
          <w:tcPr>
            <w:tcW w:w="1015"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12" w:type="dxa"/>
            <w:gridSpan w:val="3"/>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14"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07"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995" w:type="dxa"/>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60" w:type="dxa"/>
          <w:cantSplit/>
          <w:trHeight w:val="397" w:hRule="atLeast"/>
          <w:jc w:val="center"/>
        </w:trPr>
        <w:tc>
          <w:tcPr>
            <w:tcW w:w="1079" w:type="dxa"/>
            <w:tcBorders>
              <w:left w:val="single" w:color="auto" w:sz="8" w:space="0"/>
              <w:right w:val="single" w:color="auto" w:sz="4" w:space="0"/>
            </w:tcBorders>
            <w:vAlign w:val="center"/>
          </w:tcPr>
          <w:p>
            <w:pPr>
              <w:pStyle w:val="32"/>
              <w:spacing w:line="24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平均值</w:t>
            </w:r>
          </w:p>
        </w:tc>
        <w:tc>
          <w:tcPr>
            <w:tcW w:w="960" w:type="dxa"/>
            <w:tcBorders>
              <w:left w:val="single" w:color="auto" w:sz="8" w:space="0"/>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21" w:type="dxa"/>
            <w:tcBorders>
              <w:lef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917" w:type="dxa"/>
            <w:gridSpan w:val="3"/>
            <w:vAlign w:val="center"/>
          </w:tcPr>
          <w:p>
            <w:pPr>
              <w:pStyle w:val="32"/>
              <w:spacing w:line="240" w:lineRule="auto"/>
              <w:rPr>
                <w:rFonts w:hint="eastAsia" w:ascii="宋体" w:hAnsi="宋体" w:eastAsia="宋体" w:cs="宋体"/>
                <w:kern w:val="0"/>
                <w:sz w:val="24"/>
                <w:szCs w:val="24"/>
                <w:lang w:val="en-US" w:eastAsia="zh-CN"/>
              </w:rPr>
            </w:pPr>
          </w:p>
        </w:tc>
        <w:tc>
          <w:tcPr>
            <w:tcW w:w="1015"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12" w:type="dxa"/>
            <w:gridSpan w:val="3"/>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14"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07"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995" w:type="dxa"/>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60" w:type="dxa"/>
          <w:cantSplit/>
          <w:trHeight w:val="397" w:hRule="atLeast"/>
          <w:jc w:val="center"/>
        </w:trPr>
        <w:tc>
          <w:tcPr>
            <w:tcW w:w="1079" w:type="dxa"/>
            <w:tcBorders>
              <w:left w:val="single" w:color="auto" w:sz="8" w:space="0"/>
              <w:right w:val="single" w:color="auto" w:sz="4" w:space="0"/>
            </w:tcBorders>
            <w:vAlign w:val="center"/>
          </w:tcPr>
          <w:p>
            <w:pPr>
              <w:pStyle w:val="32"/>
              <w:spacing w:line="24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示值误差</w:t>
            </w:r>
          </w:p>
        </w:tc>
        <w:tc>
          <w:tcPr>
            <w:tcW w:w="1981" w:type="dxa"/>
            <w:gridSpan w:val="2"/>
            <w:tcBorders>
              <w:lef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932" w:type="dxa"/>
            <w:gridSpan w:val="5"/>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2026" w:type="dxa"/>
            <w:gridSpan w:val="5"/>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2002" w:type="dxa"/>
            <w:gridSpan w:val="3"/>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60" w:type="dxa"/>
          <w:cantSplit/>
          <w:trHeight w:val="581" w:hRule="exact"/>
          <w:jc w:val="center"/>
        </w:trPr>
        <w:tc>
          <w:tcPr>
            <w:tcW w:w="9020" w:type="dxa"/>
            <w:gridSpan w:val="16"/>
            <w:tcBorders>
              <w:left w:val="single" w:color="auto" w:sz="8" w:space="0"/>
              <w:right w:val="single" w:color="auto" w:sz="8" w:space="0"/>
            </w:tcBorders>
            <w:vAlign w:val="center"/>
          </w:tcPr>
          <w:p>
            <w:pPr>
              <w:pStyle w:val="32"/>
              <w:wordWrap w:val="0"/>
              <w:spacing w:line="240" w:lineRule="auto"/>
              <w:jc w:val="right"/>
              <w:rPr>
                <w:rFonts w:hint="eastAsia" w:ascii="宋体" w:hAnsi="宋体" w:eastAsia="宋体" w:cs="宋体"/>
                <w:bCs/>
                <w:sz w:val="24"/>
                <w:szCs w:val="24"/>
              </w:rPr>
            </w:pPr>
            <w:r>
              <w:rPr>
                <w:rFonts w:hint="eastAsia" w:ascii="宋体" w:hAnsi="宋体" w:eastAsia="宋体" w:cs="宋体"/>
                <w:bCs/>
                <w:sz w:val="24"/>
                <w:szCs w:val="24"/>
              </w:rPr>
              <w:t xml:space="preserve">流向校准结果                        </w:t>
            </w:r>
            <w:r>
              <w:rPr>
                <w:rFonts w:hint="eastAsia" w:ascii="宋体" w:hAnsi="宋体" w:eastAsia="宋体" w:cs="宋体"/>
                <w:sz w:val="24"/>
                <w:szCs w:val="24"/>
              </w:rPr>
              <w:t>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60" w:type="dxa"/>
          <w:cantSplit/>
          <w:trHeight w:val="454" w:hRule="atLeast"/>
          <w:jc w:val="center"/>
        </w:trPr>
        <w:tc>
          <w:tcPr>
            <w:tcW w:w="2039" w:type="dxa"/>
            <w:gridSpan w:val="2"/>
            <w:tcBorders>
              <w:left w:val="single" w:color="auto" w:sz="8" w:space="0"/>
              <w:right w:val="single" w:color="auto" w:sz="4" w:space="0"/>
            </w:tcBorders>
            <w:vAlign w:val="center"/>
          </w:tcPr>
          <w:p>
            <w:pPr>
              <w:pStyle w:val="32"/>
              <w:spacing w:line="240" w:lineRule="auto"/>
              <w:jc w:val="center"/>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校准点</w:t>
            </w:r>
          </w:p>
        </w:tc>
        <w:tc>
          <w:tcPr>
            <w:tcW w:w="1091" w:type="dxa"/>
            <w:gridSpan w:val="2"/>
            <w:tcBorders>
              <w:left w:val="single" w:color="auto" w:sz="4"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sz w:val="24"/>
                <w:szCs w:val="24"/>
              </w:rPr>
              <w:t>0（360）</w:t>
            </w:r>
          </w:p>
        </w:tc>
        <w:tc>
          <w:tcPr>
            <w:tcW w:w="1179" w:type="dxa"/>
            <w:gridSpan w:val="3"/>
            <w:tcBorders>
              <w:right w:val="single" w:color="auto" w:sz="4"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30</w:t>
            </w:r>
          </w:p>
        </w:tc>
        <w:tc>
          <w:tcPr>
            <w:tcW w:w="1177" w:type="dxa"/>
            <w:gridSpan w:val="3"/>
            <w:tcBorders>
              <w:left w:val="single" w:color="auto" w:sz="4" w:space="0"/>
              <w:right w:val="single" w:color="auto" w:sz="8"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60</w:t>
            </w:r>
          </w:p>
        </w:tc>
        <w:tc>
          <w:tcPr>
            <w:tcW w:w="1179" w:type="dxa"/>
            <w:gridSpan w:val="2"/>
            <w:tcBorders>
              <w:right w:val="single" w:color="auto" w:sz="4"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90</w:t>
            </w:r>
          </w:p>
        </w:tc>
        <w:tc>
          <w:tcPr>
            <w:tcW w:w="1177" w:type="dxa"/>
            <w:gridSpan w:val="2"/>
            <w:tcBorders>
              <w:left w:val="single" w:color="auto" w:sz="4" w:space="0"/>
              <w:right w:val="single" w:color="auto" w:sz="8"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120</w:t>
            </w:r>
          </w:p>
        </w:tc>
        <w:tc>
          <w:tcPr>
            <w:tcW w:w="1178" w:type="dxa"/>
            <w:gridSpan w:val="2"/>
            <w:tcBorders>
              <w:right w:val="single" w:color="auto" w:sz="8"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60" w:type="dxa"/>
          <w:cantSplit/>
          <w:trHeight w:val="454" w:hRule="atLeast"/>
          <w:jc w:val="center"/>
        </w:trPr>
        <w:tc>
          <w:tcPr>
            <w:tcW w:w="2039" w:type="dxa"/>
            <w:gridSpan w:val="2"/>
            <w:tcBorders>
              <w:left w:val="single" w:color="auto" w:sz="8" w:space="0"/>
              <w:right w:val="single" w:color="auto" w:sz="4" w:space="0"/>
            </w:tcBorders>
            <w:vAlign w:val="center"/>
          </w:tcPr>
          <w:p>
            <w:pPr>
              <w:pStyle w:val="32"/>
              <w:spacing w:line="240" w:lineRule="auto"/>
              <w:jc w:val="center"/>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示值误差（正转）</w:t>
            </w:r>
          </w:p>
        </w:tc>
        <w:tc>
          <w:tcPr>
            <w:tcW w:w="1091" w:type="dxa"/>
            <w:gridSpan w:val="2"/>
            <w:tcBorders>
              <w:lef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9" w:type="dxa"/>
            <w:gridSpan w:val="3"/>
            <w:tcBorders>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7" w:type="dxa"/>
            <w:gridSpan w:val="3"/>
            <w:tcBorders>
              <w:left w:val="single" w:color="auto" w:sz="4" w:space="0"/>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9" w:type="dxa"/>
            <w:gridSpan w:val="2"/>
            <w:tcBorders>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7" w:type="dxa"/>
            <w:gridSpan w:val="2"/>
            <w:tcBorders>
              <w:left w:val="single" w:color="auto" w:sz="4" w:space="0"/>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8"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60" w:type="dxa"/>
          <w:cantSplit/>
          <w:trHeight w:val="454" w:hRule="atLeast"/>
          <w:jc w:val="center"/>
        </w:trPr>
        <w:tc>
          <w:tcPr>
            <w:tcW w:w="2039" w:type="dxa"/>
            <w:gridSpan w:val="2"/>
            <w:tcBorders>
              <w:left w:val="single" w:color="auto" w:sz="8" w:space="0"/>
              <w:right w:val="single" w:color="auto" w:sz="4" w:space="0"/>
            </w:tcBorders>
            <w:vAlign w:val="center"/>
          </w:tcPr>
          <w:p>
            <w:pPr>
              <w:pStyle w:val="32"/>
              <w:spacing w:line="240" w:lineRule="auto"/>
              <w:jc w:val="center"/>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示值误差（反转）</w:t>
            </w:r>
          </w:p>
        </w:tc>
        <w:tc>
          <w:tcPr>
            <w:tcW w:w="1091" w:type="dxa"/>
            <w:gridSpan w:val="2"/>
            <w:tcBorders>
              <w:lef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9" w:type="dxa"/>
            <w:gridSpan w:val="3"/>
            <w:tcBorders>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7" w:type="dxa"/>
            <w:gridSpan w:val="3"/>
            <w:tcBorders>
              <w:left w:val="single" w:color="auto" w:sz="4" w:space="0"/>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9" w:type="dxa"/>
            <w:gridSpan w:val="2"/>
            <w:tcBorders>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7" w:type="dxa"/>
            <w:gridSpan w:val="2"/>
            <w:tcBorders>
              <w:left w:val="single" w:color="auto" w:sz="4" w:space="0"/>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8"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60" w:type="dxa"/>
          <w:cantSplit/>
          <w:trHeight w:val="454" w:hRule="atLeast"/>
          <w:jc w:val="center"/>
        </w:trPr>
        <w:tc>
          <w:tcPr>
            <w:tcW w:w="2039" w:type="dxa"/>
            <w:gridSpan w:val="2"/>
            <w:tcBorders>
              <w:left w:val="single" w:color="auto" w:sz="8" w:space="0"/>
              <w:right w:val="single" w:color="auto" w:sz="4" w:space="0"/>
            </w:tcBorders>
            <w:vAlign w:val="center"/>
          </w:tcPr>
          <w:p>
            <w:pPr>
              <w:pStyle w:val="3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highlight w:val="yellow"/>
                <w:lang w:val="en-US" w:eastAsia="zh-Hans"/>
              </w:rPr>
            </w:pPr>
            <w:r>
              <w:rPr>
                <w:rFonts w:hint="eastAsia" w:ascii="宋体" w:hAnsi="宋体" w:eastAsia="宋体" w:cs="宋体"/>
                <w:sz w:val="24"/>
                <w:szCs w:val="24"/>
                <w:highlight w:val="none"/>
                <w:lang w:val="en-US" w:eastAsia="zh-CN"/>
              </w:rPr>
              <w:t>示值误差</w:t>
            </w:r>
            <w:r>
              <w:rPr>
                <w:rFonts w:hint="eastAsia" w:ascii="宋体" w:hAnsi="宋体" w:eastAsia="宋体" w:cs="宋体"/>
                <w:sz w:val="24"/>
                <w:szCs w:val="24"/>
                <w:highlight w:val="none"/>
                <w:lang w:val="en-US" w:eastAsia="zh-Hans"/>
              </w:rPr>
              <w:t>平均值</w:t>
            </w:r>
          </w:p>
        </w:tc>
        <w:tc>
          <w:tcPr>
            <w:tcW w:w="1091" w:type="dxa"/>
            <w:gridSpan w:val="2"/>
            <w:tcBorders>
              <w:lef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9" w:type="dxa"/>
            <w:gridSpan w:val="3"/>
            <w:tcBorders>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7" w:type="dxa"/>
            <w:gridSpan w:val="3"/>
            <w:tcBorders>
              <w:left w:val="single" w:color="auto" w:sz="4" w:space="0"/>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9" w:type="dxa"/>
            <w:gridSpan w:val="2"/>
            <w:tcBorders>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7" w:type="dxa"/>
            <w:gridSpan w:val="2"/>
            <w:tcBorders>
              <w:left w:val="single" w:color="auto" w:sz="4" w:space="0"/>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8"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60" w:type="dxa"/>
          <w:cantSplit/>
          <w:trHeight w:val="454" w:hRule="atLeast"/>
          <w:jc w:val="center"/>
        </w:trPr>
        <w:tc>
          <w:tcPr>
            <w:tcW w:w="2039" w:type="dxa"/>
            <w:gridSpan w:val="2"/>
            <w:tcBorders>
              <w:left w:val="single" w:color="auto" w:sz="8" w:space="0"/>
              <w:right w:val="single" w:color="auto" w:sz="4" w:space="0"/>
            </w:tcBorders>
            <w:vAlign w:val="center"/>
          </w:tcPr>
          <w:p>
            <w:pPr>
              <w:pStyle w:val="3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highlight w:val="yellow"/>
                <w:lang w:val="en-US" w:eastAsia="zh-Hans"/>
              </w:rPr>
            </w:pPr>
            <w:r>
              <w:rPr>
                <w:rFonts w:hint="eastAsia" w:ascii="宋体" w:hAnsi="宋体" w:eastAsia="宋体" w:cs="宋体"/>
                <w:sz w:val="24"/>
                <w:szCs w:val="24"/>
                <w:highlight w:val="none"/>
                <w:lang w:val="en-US" w:eastAsia="zh-CN"/>
              </w:rPr>
              <w:t>正、反行程差</w:t>
            </w:r>
          </w:p>
        </w:tc>
        <w:tc>
          <w:tcPr>
            <w:tcW w:w="1091" w:type="dxa"/>
            <w:gridSpan w:val="2"/>
            <w:tcBorders>
              <w:lef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9" w:type="dxa"/>
            <w:gridSpan w:val="3"/>
            <w:tcBorders>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7" w:type="dxa"/>
            <w:gridSpan w:val="3"/>
            <w:tcBorders>
              <w:left w:val="single" w:color="auto" w:sz="4" w:space="0"/>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9" w:type="dxa"/>
            <w:gridSpan w:val="2"/>
            <w:tcBorders>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7" w:type="dxa"/>
            <w:gridSpan w:val="2"/>
            <w:tcBorders>
              <w:left w:val="single" w:color="auto" w:sz="4" w:space="0"/>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8"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60" w:type="dxa"/>
          <w:cantSplit/>
          <w:trHeight w:val="791" w:hRule="atLeast"/>
          <w:jc w:val="center"/>
        </w:trPr>
        <w:tc>
          <w:tcPr>
            <w:tcW w:w="2039" w:type="dxa"/>
            <w:gridSpan w:val="2"/>
            <w:tcBorders>
              <w:left w:val="single" w:color="auto" w:sz="8" w:space="0"/>
              <w:right w:val="single" w:color="auto" w:sz="4" w:space="0"/>
            </w:tcBorders>
            <w:vAlign w:val="center"/>
          </w:tcPr>
          <w:p>
            <w:pPr>
              <w:pStyle w:val="3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示值误差</w:t>
            </w:r>
            <w:r>
              <w:rPr>
                <w:rFonts w:hint="eastAsia" w:ascii="宋体" w:hAnsi="宋体" w:eastAsia="宋体" w:cs="宋体"/>
                <w:sz w:val="24"/>
                <w:szCs w:val="24"/>
                <w:highlight w:val="none"/>
                <w:lang w:val="en-US" w:eastAsia="zh-Hans"/>
              </w:rPr>
              <w:t>平均值</w:t>
            </w:r>
          </w:p>
          <w:p>
            <w:pPr>
              <w:pStyle w:val="3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highlight w:val="yellow"/>
                <w:lang w:val="en-US" w:eastAsia="zh-Hans"/>
              </w:rPr>
            </w:pPr>
            <w:r>
              <w:rPr>
                <w:rFonts w:hint="eastAsia" w:ascii="宋体" w:hAnsi="宋体" w:cs="宋体"/>
                <w:sz w:val="24"/>
                <w:szCs w:val="24"/>
                <w:highlight w:val="none"/>
                <w:lang w:val="en-US" w:eastAsia="zh-Hans"/>
              </w:rPr>
              <w:t>扩</w:t>
            </w:r>
            <w:r>
              <w:rPr>
                <w:rFonts w:hint="eastAsia" w:ascii="宋体" w:hAnsi="宋体" w:eastAsia="宋体" w:cs="宋体"/>
                <w:sz w:val="24"/>
                <w:szCs w:val="24"/>
                <w:highlight w:val="none"/>
                <w:lang w:val="en-US" w:eastAsia="zh-CN"/>
              </w:rPr>
              <w:t>展</w:t>
            </w:r>
            <w:r>
              <w:rPr>
                <w:rFonts w:hint="eastAsia" w:ascii="宋体" w:hAnsi="宋体" w:eastAsia="宋体" w:cs="宋体"/>
                <w:sz w:val="24"/>
                <w:szCs w:val="24"/>
                <w:highlight w:val="none"/>
                <w:lang w:val="en-US" w:eastAsia="zh-Hans"/>
              </w:rPr>
              <w:t>不确定度（</w:t>
            </w:r>
            <w:r>
              <w:rPr>
                <w:rFonts w:hint="eastAsia" w:ascii="宋体" w:hAnsi="宋体" w:eastAsia="宋体" w:cs="宋体"/>
                <w:i/>
                <w:iCs/>
                <w:sz w:val="24"/>
                <w:szCs w:val="24"/>
                <w:highlight w:val="none"/>
                <w:lang w:val="en-US" w:eastAsia="zh-Hans"/>
              </w:rPr>
              <w:t>k</w:t>
            </w:r>
            <w:r>
              <w:rPr>
                <w:rFonts w:hint="eastAsia" w:ascii="宋体" w:hAnsi="宋体" w:eastAsia="宋体" w:cs="宋体"/>
                <w:sz w:val="24"/>
                <w:szCs w:val="24"/>
                <w:highlight w:val="none"/>
                <w:lang w:eastAsia="zh-Hans"/>
              </w:rPr>
              <w:t>=2</w:t>
            </w:r>
            <w:r>
              <w:rPr>
                <w:rFonts w:hint="eastAsia" w:ascii="宋体" w:hAnsi="宋体" w:eastAsia="宋体" w:cs="宋体"/>
                <w:sz w:val="24"/>
                <w:szCs w:val="24"/>
                <w:highlight w:val="none"/>
                <w:lang w:val="en-US" w:eastAsia="zh-Hans"/>
              </w:rPr>
              <w:t>）</w:t>
            </w:r>
          </w:p>
        </w:tc>
        <w:tc>
          <w:tcPr>
            <w:tcW w:w="1091" w:type="dxa"/>
            <w:gridSpan w:val="2"/>
            <w:tcBorders>
              <w:lef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9" w:type="dxa"/>
            <w:gridSpan w:val="3"/>
            <w:tcBorders>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7" w:type="dxa"/>
            <w:gridSpan w:val="3"/>
            <w:tcBorders>
              <w:left w:val="single" w:color="auto" w:sz="4" w:space="0"/>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9" w:type="dxa"/>
            <w:gridSpan w:val="2"/>
            <w:tcBorders>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7" w:type="dxa"/>
            <w:gridSpan w:val="2"/>
            <w:tcBorders>
              <w:left w:val="single" w:color="auto" w:sz="4" w:space="0"/>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8"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60" w:type="dxa"/>
          <w:cantSplit/>
          <w:trHeight w:val="454" w:hRule="atLeast"/>
          <w:jc w:val="center"/>
        </w:trPr>
        <w:tc>
          <w:tcPr>
            <w:tcW w:w="2039" w:type="dxa"/>
            <w:gridSpan w:val="2"/>
            <w:tcBorders>
              <w:left w:val="single" w:color="auto" w:sz="8" w:space="0"/>
              <w:right w:val="single" w:color="auto" w:sz="4" w:space="0"/>
            </w:tcBorders>
            <w:vAlign w:val="center"/>
          </w:tcPr>
          <w:p>
            <w:pPr>
              <w:pStyle w:val="32"/>
              <w:spacing w:line="240" w:lineRule="auto"/>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lang w:val="en-US" w:eastAsia="zh-Hans"/>
              </w:rPr>
              <w:t>校准点</w:t>
            </w:r>
          </w:p>
        </w:tc>
        <w:tc>
          <w:tcPr>
            <w:tcW w:w="1091" w:type="dxa"/>
            <w:gridSpan w:val="2"/>
            <w:tcBorders>
              <w:lef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180</w:t>
            </w:r>
          </w:p>
        </w:tc>
        <w:tc>
          <w:tcPr>
            <w:tcW w:w="1179" w:type="dxa"/>
            <w:gridSpan w:val="3"/>
            <w:tcBorders>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210</w:t>
            </w:r>
          </w:p>
        </w:tc>
        <w:tc>
          <w:tcPr>
            <w:tcW w:w="1177" w:type="dxa"/>
            <w:gridSpan w:val="3"/>
            <w:tcBorders>
              <w:left w:val="single" w:color="auto" w:sz="4" w:space="0"/>
              <w:right w:val="single" w:color="auto" w:sz="8"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240</w:t>
            </w:r>
          </w:p>
        </w:tc>
        <w:tc>
          <w:tcPr>
            <w:tcW w:w="1179" w:type="dxa"/>
            <w:gridSpan w:val="2"/>
            <w:tcBorders>
              <w:right w:val="single" w:color="auto" w:sz="4"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270</w:t>
            </w:r>
          </w:p>
        </w:tc>
        <w:tc>
          <w:tcPr>
            <w:tcW w:w="1177" w:type="dxa"/>
            <w:gridSpan w:val="2"/>
            <w:tcBorders>
              <w:left w:val="single" w:color="auto" w:sz="4" w:space="0"/>
              <w:right w:val="single" w:color="auto" w:sz="8"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300</w:t>
            </w:r>
          </w:p>
        </w:tc>
        <w:tc>
          <w:tcPr>
            <w:tcW w:w="1178" w:type="dxa"/>
            <w:gridSpan w:val="2"/>
            <w:tcBorders>
              <w:right w:val="single" w:color="auto" w:sz="8" w:space="0"/>
            </w:tcBorders>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60" w:type="dxa"/>
          <w:cantSplit/>
          <w:trHeight w:val="454" w:hRule="atLeast"/>
          <w:jc w:val="center"/>
        </w:trPr>
        <w:tc>
          <w:tcPr>
            <w:tcW w:w="2039" w:type="dxa"/>
            <w:gridSpan w:val="2"/>
            <w:tcBorders>
              <w:left w:val="single" w:color="auto" w:sz="8" w:space="0"/>
              <w:right w:val="single" w:color="auto" w:sz="4" w:space="0"/>
            </w:tcBorders>
            <w:vAlign w:val="center"/>
          </w:tcPr>
          <w:p>
            <w:pPr>
              <w:pStyle w:val="32"/>
              <w:spacing w:line="240" w:lineRule="auto"/>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lang w:val="en-US" w:eastAsia="zh-Hans"/>
              </w:rPr>
              <w:t>示值误差（正转）</w:t>
            </w:r>
          </w:p>
        </w:tc>
        <w:tc>
          <w:tcPr>
            <w:tcW w:w="1091" w:type="dxa"/>
            <w:gridSpan w:val="2"/>
            <w:tcBorders>
              <w:lef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9" w:type="dxa"/>
            <w:gridSpan w:val="3"/>
            <w:tcBorders>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7" w:type="dxa"/>
            <w:gridSpan w:val="3"/>
            <w:tcBorders>
              <w:left w:val="single" w:color="auto" w:sz="4" w:space="0"/>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9" w:type="dxa"/>
            <w:gridSpan w:val="2"/>
            <w:tcBorders>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7" w:type="dxa"/>
            <w:gridSpan w:val="2"/>
            <w:tcBorders>
              <w:left w:val="single" w:color="auto" w:sz="4" w:space="0"/>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8"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60" w:type="dxa"/>
          <w:cantSplit/>
          <w:trHeight w:val="454" w:hRule="atLeast"/>
          <w:jc w:val="center"/>
        </w:trPr>
        <w:tc>
          <w:tcPr>
            <w:tcW w:w="2039" w:type="dxa"/>
            <w:gridSpan w:val="2"/>
            <w:tcBorders>
              <w:left w:val="single" w:color="auto" w:sz="8" w:space="0"/>
              <w:right w:val="single" w:color="auto" w:sz="4" w:space="0"/>
            </w:tcBorders>
            <w:vAlign w:val="center"/>
          </w:tcPr>
          <w:p>
            <w:pPr>
              <w:pStyle w:val="32"/>
              <w:spacing w:line="240" w:lineRule="auto"/>
              <w:jc w:val="center"/>
              <w:rPr>
                <w:rFonts w:hint="eastAsia" w:ascii="宋体" w:hAnsi="宋体" w:eastAsia="宋体" w:cs="宋体"/>
                <w:kern w:val="2"/>
                <w:sz w:val="24"/>
                <w:szCs w:val="24"/>
                <w:lang w:val="en-US" w:eastAsia="zh-Hans" w:bidi="ar-SA"/>
              </w:rPr>
            </w:pPr>
            <w:r>
              <w:rPr>
                <w:rFonts w:hint="eastAsia" w:ascii="宋体" w:hAnsi="宋体" w:eastAsia="宋体" w:cs="宋体"/>
                <w:sz w:val="24"/>
                <w:szCs w:val="24"/>
                <w:lang w:val="en-US" w:eastAsia="zh-Hans"/>
              </w:rPr>
              <w:t>示值误差（反转）</w:t>
            </w:r>
          </w:p>
        </w:tc>
        <w:tc>
          <w:tcPr>
            <w:tcW w:w="1091" w:type="dxa"/>
            <w:gridSpan w:val="2"/>
            <w:tcBorders>
              <w:lef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9" w:type="dxa"/>
            <w:gridSpan w:val="3"/>
            <w:tcBorders>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7" w:type="dxa"/>
            <w:gridSpan w:val="3"/>
            <w:tcBorders>
              <w:left w:val="single" w:color="auto" w:sz="4" w:space="0"/>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9" w:type="dxa"/>
            <w:gridSpan w:val="2"/>
            <w:tcBorders>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7" w:type="dxa"/>
            <w:gridSpan w:val="2"/>
            <w:tcBorders>
              <w:left w:val="single" w:color="auto" w:sz="4" w:space="0"/>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8"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60" w:type="dxa"/>
          <w:cantSplit/>
          <w:trHeight w:val="454" w:hRule="atLeast"/>
          <w:jc w:val="center"/>
        </w:trPr>
        <w:tc>
          <w:tcPr>
            <w:tcW w:w="2039" w:type="dxa"/>
            <w:gridSpan w:val="2"/>
            <w:tcBorders>
              <w:left w:val="single" w:color="auto" w:sz="8" w:space="0"/>
              <w:right w:val="single" w:color="auto" w:sz="4" w:space="0"/>
            </w:tcBorders>
            <w:vAlign w:val="center"/>
          </w:tcPr>
          <w:p>
            <w:pPr>
              <w:pStyle w:val="3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highlight w:val="none"/>
                <w:lang w:val="en-US" w:eastAsia="zh-Hans"/>
              </w:rPr>
            </w:pPr>
            <w:r>
              <w:rPr>
                <w:rFonts w:hint="eastAsia" w:ascii="宋体" w:hAnsi="宋体" w:eastAsia="宋体" w:cs="宋体"/>
                <w:sz w:val="24"/>
                <w:szCs w:val="24"/>
                <w:highlight w:val="none"/>
                <w:lang w:val="en-US" w:eastAsia="zh-CN"/>
              </w:rPr>
              <w:t>示值误差</w:t>
            </w:r>
            <w:r>
              <w:rPr>
                <w:rFonts w:hint="eastAsia" w:ascii="宋体" w:hAnsi="宋体" w:eastAsia="宋体" w:cs="宋体"/>
                <w:sz w:val="24"/>
                <w:szCs w:val="24"/>
                <w:highlight w:val="none"/>
                <w:lang w:val="en-US" w:eastAsia="zh-Hans"/>
              </w:rPr>
              <w:t>平均值</w:t>
            </w:r>
          </w:p>
        </w:tc>
        <w:tc>
          <w:tcPr>
            <w:tcW w:w="1091" w:type="dxa"/>
            <w:gridSpan w:val="2"/>
            <w:tcBorders>
              <w:lef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9" w:type="dxa"/>
            <w:gridSpan w:val="3"/>
            <w:tcBorders>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7" w:type="dxa"/>
            <w:gridSpan w:val="3"/>
            <w:tcBorders>
              <w:left w:val="single" w:color="auto" w:sz="4" w:space="0"/>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9" w:type="dxa"/>
            <w:gridSpan w:val="2"/>
            <w:tcBorders>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7" w:type="dxa"/>
            <w:gridSpan w:val="2"/>
            <w:tcBorders>
              <w:left w:val="single" w:color="auto" w:sz="4" w:space="0"/>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8"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60" w:type="dxa"/>
          <w:cantSplit/>
          <w:trHeight w:val="454" w:hRule="atLeast"/>
          <w:jc w:val="center"/>
        </w:trPr>
        <w:tc>
          <w:tcPr>
            <w:tcW w:w="2039" w:type="dxa"/>
            <w:gridSpan w:val="2"/>
            <w:tcBorders>
              <w:left w:val="single" w:color="auto" w:sz="8" w:space="0"/>
              <w:right w:val="single" w:color="auto" w:sz="4" w:space="0"/>
            </w:tcBorders>
            <w:vAlign w:val="center"/>
          </w:tcPr>
          <w:p>
            <w:pPr>
              <w:pStyle w:val="3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highlight w:val="none"/>
                <w:lang w:val="en-US" w:eastAsia="zh-Hans"/>
              </w:rPr>
            </w:pPr>
            <w:r>
              <w:rPr>
                <w:rFonts w:hint="eastAsia" w:ascii="宋体" w:hAnsi="宋体" w:eastAsia="宋体" w:cs="宋体"/>
                <w:sz w:val="24"/>
                <w:szCs w:val="24"/>
                <w:highlight w:val="none"/>
                <w:lang w:val="en-US" w:eastAsia="zh-CN"/>
              </w:rPr>
              <w:t>正、反行程差</w:t>
            </w:r>
          </w:p>
        </w:tc>
        <w:tc>
          <w:tcPr>
            <w:tcW w:w="1091" w:type="dxa"/>
            <w:gridSpan w:val="2"/>
            <w:tcBorders>
              <w:lef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9" w:type="dxa"/>
            <w:gridSpan w:val="3"/>
            <w:tcBorders>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7" w:type="dxa"/>
            <w:gridSpan w:val="3"/>
            <w:tcBorders>
              <w:left w:val="single" w:color="auto" w:sz="4" w:space="0"/>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9" w:type="dxa"/>
            <w:gridSpan w:val="2"/>
            <w:tcBorders>
              <w:right w:val="single" w:color="auto" w:sz="4"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7" w:type="dxa"/>
            <w:gridSpan w:val="2"/>
            <w:tcBorders>
              <w:left w:val="single" w:color="auto" w:sz="4" w:space="0"/>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8"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60" w:type="dxa"/>
          <w:cantSplit/>
          <w:trHeight w:val="832" w:hRule="atLeast"/>
          <w:jc w:val="center"/>
        </w:trPr>
        <w:tc>
          <w:tcPr>
            <w:tcW w:w="2039" w:type="dxa"/>
            <w:gridSpan w:val="2"/>
            <w:tcBorders>
              <w:left w:val="single" w:color="auto" w:sz="8" w:space="0"/>
              <w:right w:val="single" w:color="auto" w:sz="4" w:space="0"/>
            </w:tcBorders>
            <w:vAlign w:val="center"/>
          </w:tcPr>
          <w:p>
            <w:pPr>
              <w:pStyle w:val="3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示值误差</w:t>
            </w:r>
            <w:r>
              <w:rPr>
                <w:rFonts w:hint="eastAsia" w:ascii="宋体" w:hAnsi="宋体" w:eastAsia="宋体" w:cs="宋体"/>
                <w:sz w:val="24"/>
                <w:szCs w:val="24"/>
                <w:highlight w:val="none"/>
                <w:lang w:val="en-US" w:eastAsia="zh-Hans"/>
              </w:rPr>
              <w:t>平均值</w:t>
            </w:r>
          </w:p>
          <w:p>
            <w:pPr>
              <w:pStyle w:val="3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24"/>
                <w:szCs w:val="24"/>
                <w:highlight w:val="yellow"/>
                <w:lang w:val="en-US" w:eastAsia="zh-Hans"/>
              </w:rPr>
            </w:pPr>
            <w:r>
              <w:rPr>
                <w:rFonts w:hint="eastAsia" w:ascii="宋体" w:hAnsi="宋体" w:cs="宋体"/>
                <w:sz w:val="24"/>
                <w:szCs w:val="24"/>
                <w:highlight w:val="none"/>
                <w:lang w:val="en-US" w:eastAsia="zh-Hans"/>
              </w:rPr>
              <w:t>扩</w:t>
            </w:r>
            <w:r>
              <w:rPr>
                <w:rFonts w:hint="eastAsia" w:ascii="宋体" w:hAnsi="宋体" w:eastAsia="宋体" w:cs="宋体"/>
                <w:sz w:val="24"/>
                <w:szCs w:val="24"/>
                <w:highlight w:val="none"/>
                <w:lang w:val="en-US" w:eastAsia="zh-CN"/>
              </w:rPr>
              <w:t>展</w:t>
            </w:r>
            <w:r>
              <w:rPr>
                <w:rFonts w:hint="eastAsia" w:ascii="宋体" w:hAnsi="宋体" w:eastAsia="宋体" w:cs="宋体"/>
                <w:sz w:val="24"/>
                <w:szCs w:val="24"/>
                <w:highlight w:val="none"/>
                <w:lang w:val="en-US" w:eastAsia="zh-Hans"/>
              </w:rPr>
              <w:t>不确定度（</w:t>
            </w:r>
            <w:r>
              <w:rPr>
                <w:rFonts w:hint="eastAsia" w:ascii="宋体" w:hAnsi="宋体" w:eastAsia="宋体" w:cs="宋体"/>
                <w:i/>
                <w:iCs/>
                <w:sz w:val="24"/>
                <w:szCs w:val="24"/>
                <w:highlight w:val="none"/>
                <w:lang w:val="en-US" w:eastAsia="zh-Hans"/>
              </w:rPr>
              <w:t>k</w:t>
            </w:r>
            <w:r>
              <w:rPr>
                <w:rFonts w:hint="eastAsia" w:ascii="宋体" w:hAnsi="宋体" w:eastAsia="宋体" w:cs="宋体"/>
                <w:sz w:val="24"/>
                <w:szCs w:val="24"/>
                <w:highlight w:val="none"/>
                <w:lang w:eastAsia="zh-Hans"/>
              </w:rPr>
              <w:t>=2</w:t>
            </w:r>
            <w:r>
              <w:rPr>
                <w:rFonts w:hint="eastAsia" w:ascii="宋体" w:hAnsi="宋体" w:eastAsia="宋体" w:cs="宋体"/>
                <w:sz w:val="24"/>
                <w:szCs w:val="24"/>
                <w:highlight w:val="none"/>
                <w:lang w:val="en-US" w:eastAsia="zh-Hans"/>
              </w:rPr>
              <w:t>）</w:t>
            </w:r>
          </w:p>
        </w:tc>
        <w:tc>
          <w:tcPr>
            <w:tcW w:w="1091" w:type="dxa"/>
            <w:gridSpan w:val="2"/>
            <w:tcBorders>
              <w:left w:val="single" w:color="auto" w:sz="4" w:space="0"/>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9" w:type="dxa"/>
            <w:gridSpan w:val="3"/>
            <w:tcBorders>
              <w:left w:val="single" w:color="auto" w:sz="4" w:space="0"/>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7" w:type="dxa"/>
            <w:gridSpan w:val="3"/>
            <w:tcBorders>
              <w:left w:val="single" w:color="auto" w:sz="4" w:space="0"/>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9" w:type="dxa"/>
            <w:gridSpan w:val="2"/>
            <w:tcBorders>
              <w:left w:val="single" w:color="auto" w:sz="4" w:space="0"/>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7" w:type="dxa"/>
            <w:gridSpan w:val="2"/>
            <w:tcBorders>
              <w:left w:val="single" w:color="auto" w:sz="4" w:space="0"/>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178" w:type="dxa"/>
            <w:gridSpan w:val="2"/>
            <w:tcBorders>
              <w:left w:val="single" w:color="auto" w:sz="4" w:space="0"/>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453" w:hRule="exact"/>
          <w:jc w:val="center"/>
        </w:trPr>
        <w:tc>
          <w:tcPr>
            <w:tcW w:w="3189" w:type="dxa"/>
            <w:gridSpan w:val="5"/>
            <w:tcBorders>
              <w:top w:val="single" w:color="auto" w:sz="4" w:space="0"/>
              <w:left w:val="nil"/>
              <w:bottom w:val="nil"/>
              <w:right w:val="nil"/>
            </w:tcBorders>
            <w:noWrap w:val="0"/>
            <w:vAlign w:val="center"/>
          </w:tcPr>
          <w:p>
            <w:pPr>
              <w:pStyle w:val="32"/>
              <w:jc w:val="left"/>
              <w:rPr>
                <w:rFonts w:hint="eastAsia" w:ascii="宋体" w:hAnsi="宋体" w:eastAsia="宋体" w:cs="宋体"/>
                <w:kern w:val="0"/>
                <w:sz w:val="24"/>
                <w:szCs w:val="24"/>
              </w:rPr>
            </w:pPr>
            <w:r>
              <w:rPr>
                <w:rFonts w:hint="eastAsia"/>
                <w:lang w:val="en-US" w:eastAsia="zh-Hans"/>
              </w:rPr>
              <w:t>校准</w:t>
            </w:r>
            <w:r>
              <w:rPr>
                <w:rFonts w:hint="eastAsia"/>
              </w:rPr>
              <w:t>员:</w:t>
            </w:r>
          </w:p>
        </w:tc>
        <w:tc>
          <w:tcPr>
            <w:tcW w:w="2041" w:type="dxa"/>
            <w:gridSpan w:val="4"/>
            <w:tcBorders>
              <w:top w:val="single" w:color="auto" w:sz="4" w:space="0"/>
              <w:left w:val="nil"/>
              <w:bottom w:val="nil"/>
              <w:right w:val="nil"/>
            </w:tcBorders>
            <w:noWrap w:val="0"/>
            <w:vAlign w:val="center"/>
          </w:tcPr>
          <w:p>
            <w:pPr>
              <w:pStyle w:val="32"/>
              <w:jc w:val="right"/>
              <w:rPr>
                <w:rFonts w:hint="eastAsia"/>
              </w:rPr>
            </w:pPr>
            <w:r>
              <w:rPr>
                <w:rFonts w:hint="eastAsia"/>
                <w:lang w:val="en-US" w:eastAsia="zh-Hans"/>
              </w:rPr>
              <w:t>核验</w:t>
            </w:r>
            <w:r>
              <w:rPr>
                <w:rFonts w:hint="eastAsia"/>
              </w:rPr>
              <w:t>员:</w:t>
            </w:r>
          </w:p>
        </w:tc>
        <w:tc>
          <w:tcPr>
            <w:tcW w:w="4050" w:type="dxa"/>
            <w:gridSpan w:val="8"/>
            <w:tcBorders>
              <w:top w:val="single" w:color="auto" w:sz="4" w:space="0"/>
              <w:left w:val="nil"/>
              <w:bottom w:val="nil"/>
              <w:right w:val="nil"/>
            </w:tcBorders>
            <w:noWrap w:val="0"/>
            <w:vAlign w:val="center"/>
          </w:tcPr>
          <w:p>
            <w:pPr>
              <w:pStyle w:val="32"/>
              <w:jc w:val="left"/>
              <w:rPr>
                <w:rFonts w:hint="eastAsia" w:ascii="宋体" w:hAnsi="宋体" w:eastAsia="宋体" w:cs="宋体"/>
                <w:kern w:val="0"/>
                <w:sz w:val="24"/>
                <w:szCs w:val="24"/>
              </w:rPr>
            </w:pPr>
          </w:p>
        </w:tc>
      </w:tr>
    </w:tbl>
    <w:p>
      <w:pPr>
        <w:autoSpaceDN w:val="0"/>
        <w:textAlignment w:val="center"/>
        <w:rPr>
          <w:rFonts w:hint="default" w:ascii="Times New Roman" w:hAnsi="Times New Roman" w:eastAsia="宋体" w:cs="Times New Roman"/>
          <w:color w:val="000000"/>
          <w:sz w:val="24"/>
          <w:szCs w:val="24"/>
        </w:rPr>
      </w:pPr>
    </w:p>
    <w:p>
      <w:pPr>
        <w:autoSpaceDN w:val="0"/>
        <w:textAlignment w:val="center"/>
        <w:rPr>
          <w:rFonts w:hint="default" w:ascii="Times New Roman" w:hAnsi="Times New Roman" w:eastAsia="宋体" w:cs="Times New Roman"/>
          <w:color w:val="000000"/>
          <w:sz w:val="24"/>
          <w:szCs w:val="24"/>
        </w:rPr>
        <w:sectPr>
          <w:pgSz w:w="11906" w:h="16838"/>
          <w:pgMar w:top="1440" w:right="1417" w:bottom="1440"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8"/>
        <w:spacing w:line="560" w:lineRule="exact"/>
      </w:pPr>
      <w:r>
        <w:rPr>
          <w:rFonts w:hint="eastAsia"/>
          <w:lang w:val="en-US" w:eastAsia="zh-Hans"/>
        </w:rPr>
        <w:t>拖曳倾斜式海流计</w:t>
      </w:r>
      <w:r>
        <w:rPr>
          <w:rFonts w:hint="default"/>
        </w:rPr>
        <w:t>校准原始记录</w:t>
      </w:r>
      <w:r>
        <w:rPr>
          <w:rFonts w:hint="eastAsia"/>
          <w:lang w:val="en-US" w:eastAsia="zh-Hans"/>
        </w:rPr>
        <w:t>参考</w:t>
      </w:r>
      <w:r>
        <w:rPr>
          <w:rFonts w:hint="default"/>
        </w:rPr>
        <w:t>格式</w:t>
      </w:r>
      <w:r>
        <w:rPr>
          <w:rFonts w:hint="eastAsia"/>
        </w:rPr>
        <w:t>（续</w:t>
      </w:r>
      <w:r>
        <w:rPr>
          <w:rFonts w:hint="default"/>
        </w:rPr>
        <w:t>4</w:t>
      </w:r>
      <w:r>
        <w:rPr>
          <w:rFonts w:hint="eastAsia"/>
        </w:rPr>
        <w:t>）</w:t>
      </w:r>
    </w:p>
    <w:p>
      <w:pPr>
        <w:pStyle w:val="32"/>
        <w:rPr>
          <w:rFonts w:ascii="黑体" w:eastAsia="黑体"/>
          <w:color w:val="000000"/>
        </w:rPr>
      </w:pPr>
      <w:r>
        <w:rPr>
          <w:rFonts w:hint="default" w:ascii="Times New Roman" w:hAnsi="Times New Roman" w:eastAsia="宋体" w:cs="Times New Roman"/>
          <w:color w:val="000000"/>
          <w:sz w:val="24"/>
          <w:szCs w:val="24"/>
        </w:rPr>
        <w:t>原始记录号：</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第</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页，共</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页</w:t>
      </w:r>
    </w:p>
    <w:tbl>
      <w:tblPr>
        <w:tblStyle w:val="20"/>
        <w:tblW w:w="93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2138"/>
        <w:gridCol w:w="968"/>
        <w:gridCol w:w="1"/>
        <w:gridCol w:w="179"/>
        <w:gridCol w:w="89"/>
        <w:gridCol w:w="1174"/>
        <w:gridCol w:w="494"/>
        <w:gridCol w:w="695"/>
        <w:gridCol w:w="1182"/>
        <w:gridCol w:w="1091"/>
        <w:gridCol w:w="1089"/>
        <w:gridCol w:w="2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515" w:hRule="exact"/>
          <w:jc w:val="center"/>
        </w:trPr>
        <w:tc>
          <w:tcPr>
            <w:tcW w:w="9100" w:type="dxa"/>
            <w:gridSpan w:val="11"/>
            <w:tcBorders>
              <w:left w:val="single" w:color="auto" w:sz="8" w:space="0"/>
              <w:right w:val="single" w:color="auto" w:sz="8" w:space="0"/>
            </w:tcBorders>
            <w:vAlign w:val="center"/>
          </w:tcPr>
          <w:p>
            <w:pPr>
              <w:pStyle w:val="32"/>
              <w:rPr>
                <w:rFonts w:hint="eastAsia" w:ascii="宋体" w:hAnsi="宋体" w:eastAsia="宋体" w:cs="宋体"/>
                <w:sz w:val="24"/>
                <w:szCs w:val="24"/>
              </w:rPr>
            </w:pPr>
            <w:r>
              <w:rPr>
                <w:rFonts w:hint="eastAsia" w:ascii="宋体" w:hAnsi="宋体" w:eastAsia="宋体" w:cs="宋体"/>
                <w:bCs/>
                <w:sz w:val="24"/>
                <w:szCs w:val="24"/>
              </w:rPr>
              <w:t>流速</w:t>
            </w:r>
            <w:r>
              <w:rPr>
                <w:rFonts w:hint="eastAsia" w:ascii="宋体" w:hAnsi="宋体" w:eastAsia="宋体" w:cs="宋体"/>
                <w:bCs/>
                <w:sz w:val="24"/>
                <w:szCs w:val="24"/>
                <w:lang w:val="en-US" w:eastAsia="zh-Hans"/>
              </w:rPr>
              <w:t>校准</w:t>
            </w:r>
            <w:r>
              <w:rPr>
                <w:rFonts w:hint="eastAsia" w:ascii="宋体" w:hAnsi="宋体" w:eastAsia="宋体" w:cs="宋体"/>
                <w:bCs/>
                <w:sz w:val="24"/>
                <w:szCs w:val="24"/>
              </w:rPr>
              <w:t>时间、地点及其环境条件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515" w:hRule="exact"/>
          <w:jc w:val="center"/>
        </w:trPr>
        <w:tc>
          <w:tcPr>
            <w:tcW w:w="3107" w:type="dxa"/>
            <w:gridSpan w:val="3"/>
            <w:tcBorders>
              <w:left w:val="single" w:color="auto" w:sz="8" w:space="0"/>
            </w:tcBorders>
            <w:vAlign w:val="center"/>
          </w:tcPr>
          <w:p>
            <w:pPr>
              <w:pStyle w:val="32"/>
              <w:jc w:val="left"/>
              <w:rPr>
                <w:rFonts w:hint="eastAsia" w:ascii="宋体" w:hAnsi="宋体" w:eastAsia="宋体" w:cs="宋体"/>
                <w:sz w:val="24"/>
                <w:szCs w:val="24"/>
              </w:rPr>
            </w:pPr>
            <w:r>
              <w:rPr>
                <w:rFonts w:hint="eastAsia" w:ascii="宋体" w:hAnsi="宋体" w:eastAsia="宋体" w:cs="宋体"/>
                <w:sz w:val="24"/>
                <w:szCs w:val="24"/>
              </w:rPr>
              <w:t>时   间：</w:t>
            </w:r>
          </w:p>
        </w:tc>
        <w:tc>
          <w:tcPr>
            <w:tcW w:w="5993" w:type="dxa"/>
            <w:gridSpan w:val="8"/>
            <w:tcBorders>
              <w:right w:val="single" w:color="auto" w:sz="8" w:space="0"/>
            </w:tcBorders>
            <w:vAlign w:val="center"/>
          </w:tcPr>
          <w:p>
            <w:pPr>
              <w:pStyle w:val="32"/>
              <w:jc w:val="left"/>
              <w:rPr>
                <w:rFonts w:hint="eastAsia" w:ascii="宋体" w:hAnsi="宋体" w:eastAsia="宋体" w:cs="宋体"/>
                <w:sz w:val="24"/>
                <w:szCs w:val="24"/>
              </w:rPr>
            </w:pPr>
            <w:r>
              <w:rPr>
                <w:rFonts w:hint="eastAsia" w:ascii="宋体" w:hAnsi="宋体" w:eastAsia="宋体" w:cs="宋体"/>
                <w:sz w:val="24"/>
                <w:szCs w:val="24"/>
              </w:rPr>
              <w:t>地    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503" w:hRule="exact"/>
          <w:jc w:val="center"/>
        </w:trPr>
        <w:tc>
          <w:tcPr>
            <w:tcW w:w="3106" w:type="dxa"/>
            <w:gridSpan w:val="2"/>
            <w:tcBorders>
              <w:left w:val="single" w:color="auto" w:sz="8" w:space="0"/>
              <w:bottom w:val="single" w:color="auto" w:sz="4" w:space="0"/>
              <w:right w:val="single" w:color="auto" w:sz="4" w:space="0"/>
            </w:tcBorders>
            <w:vAlign w:val="center"/>
          </w:tcPr>
          <w:p>
            <w:pPr>
              <w:pStyle w:val="32"/>
              <w:jc w:val="left"/>
              <w:rPr>
                <w:rFonts w:hint="eastAsia" w:ascii="宋体" w:hAnsi="宋体" w:eastAsia="宋体" w:cs="宋体"/>
                <w:sz w:val="24"/>
                <w:szCs w:val="24"/>
              </w:rPr>
            </w:pPr>
            <w:r>
              <w:rPr>
                <w:rFonts w:hint="eastAsia" w:ascii="宋体" w:hAnsi="宋体" w:eastAsia="宋体" w:cs="宋体"/>
                <w:sz w:val="24"/>
                <w:szCs w:val="24"/>
              </w:rPr>
              <w:t>温   度：</w:t>
            </w:r>
          </w:p>
          <w:p>
            <w:pPr>
              <w:pStyle w:val="32"/>
              <w:ind w:firstLine="3360" w:firstLineChars="1400"/>
              <w:jc w:val="left"/>
              <w:rPr>
                <w:rFonts w:hint="eastAsia" w:ascii="宋体" w:hAnsi="宋体" w:eastAsia="宋体" w:cs="宋体"/>
                <w:sz w:val="24"/>
                <w:szCs w:val="24"/>
              </w:rPr>
            </w:pPr>
            <w:r>
              <w:rPr>
                <w:rFonts w:hint="eastAsia" w:ascii="宋体" w:hAnsi="宋体" w:eastAsia="宋体" w:cs="宋体"/>
                <w:sz w:val="24"/>
                <w:szCs w:val="24"/>
              </w:rPr>
              <w:t>相对湿度/%：（60～71）</w:t>
            </w:r>
          </w:p>
        </w:tc>
        <w:tc>
          <w:tcPr>
            <w:tcW w:w="5994" w:type="dxa"/>
            <w:gridSpan w:val="9"/>
            <w:tcBorders>
              <w:left w:val="single" w:color="auto" w:sz="4" w:space="0"/>
              <w:bottom w:val="single" w:color="auto" w:sz="4" w:space="0"/>
              <w:right w:val="single" w:color="auto" w:sz="8" w:space="0"/>
            </w:tcBorders>
            <w:vAlign w:val="center"/>
          </w:tcPr>
          <w:p>
            <w:pPr>
              <w:pStyle w:val="32"/>
              <w:jc w:val="left"/>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相对湿度</w:t>
            </w:r>
            <w:r>
              <w:rPr>
                <w:rFonts w:hint="eastAsia" w:ascii="宋体" w:hAnsi="宋体" w:eastAsia="宋体" w:cs="宋体"/>
                <w:sz w:val="24"/>
                <w:szCs w:val="24"/>
                <w:lang w:eastAsia="zh-Han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515" w:hRule="exact"/>
          <w:jc w:val="center"/>
        </w:trPr>
        <w:tc>
          <w:tcPr>
            <w:tcW w:w="9100" w:type="dxa"/>
            <w:gridSpan w:val="11"/>
            <w:tcBorders>
              <w:top w:val="single" w:color="auto" w:sz="4" w:space="0"/>
              <w:left w:val="single" w:color="auto" w:sz="8" w:space="0"/>
              <w:bottom w:val="single" w:color="auto" w:sz="4" w:space="0"/>
              <w:right w:val="single" w:color="auto" w:sz="8" w:space="0"/>
            </w:tcBorders>
            <w:vAlign w:val="center"/>
          </w:tcPr>
          <w:p>
            <w:pPr>
              <w:pStyle w:val="32"/>
              <w:wordWrap w:val="0"/>
              <w:jc w:val="right"/>
              <w:rPr>
                <w:rFonts w:hint="eastAsia" w:ascii="宋体" w:hAnsi="宋体" w:eastAsia="宋体" w:cs="宋体"/>
                <w:sz w:val="24"/>
                <w:szCs w:val="24"/>
              </w:rPr>
            </w:pPr>
            <w:r>
              <w:rPr>
                <w:rFonts w:hint="eastAsia" w:ascii="宋体" w:hAnsi="宋体" w:eastAsia="宋体" w:cs="宋体"/>
                <w:sz w:val="24"/>
                <w:szCs w:val="24"/>
              </w:rPr>
              <w:t>流速校准                         单位：</w:t>
            </w:r>
            <w:r>
              <w:rPr>
                <w:rFonts w:hint="default" w:ascii="Times New Roman Regular" w:hAnsi="Times New Roman Regular" w:eastAsia="宋体" w:cs="Times New Roman Regular"/>
                <w:sz w:val="24"/>
                <w:szCs w:val="24"/>
              </w:rPr>
              <w:t>c</w:t>
            </w:r>
            <w:r>
              <w:rPr>
                <w:rFonts w:hint="default" w:ascii="Times New Roman Regular" w:hAnsi="Times New Roman Regular" w:eastAsia="宋体" w:cs="Times New Roman Regular"/>
                <w:bCs/>
                <w:sz w:val="24"/>
                <w:szCs w:val="24"/>
              </w:rPr>
              <w:t>m</w:t>
            </w:r>
            <w:r>
              <w:rPr>
                <w:rFonts w:hint="default" w:ascii="Times New Roman Regular" w:hAnsi="Times New Roman Regular" w:cs="Times New Roman Regular"/>
                <w:bCs/>
                <w:sz w:val="24"/>
                <w:szCs w:val="24"/>
              </w:rPr>
              <w:t>/</w:t>
            </w:r>
            <w:r>
              <w:rPr>
                <w:rFonts w:hint="default" w:ascii="Times New Roman Regular" w:hAnsi="Times New Roman Regular" w:eastAsia="宋体" w:cs="Times New Roman Regular"/>
                <w:bCs/>
                <w:sz w:val="24"/>
                <w:szCs w:val="24"/>
              </w:rPr>
              <w:t>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515" w:hRule="exact"/>
          <w:jc w:val="center"/>
        </w:trPr>
        <w:tc>
          <w:tcPr>
            <w:tcW w:w="2138" w:type="dxa"/>
            <w:vMerge w:val="restart"/>
            <w:tcBorders>
              <w:left w:val="single" w:color="auto" w:sz="8"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sz w:val="24"/>
                <w:szCs w:val="24"/>
              </w:rPr>
              <w:t>序号</w:t>
            </w:r>
          </w:p>
        </w:tc>
        <w:tc>
          <w:tcPr>
            <w:tcW w:w="2411" w:type="dxa"/>
            <w:gridSpan w:val="5"/>
            <w:tcBorders>
              <w:right w:val="single" w:color="auto" w:sz="8"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sz w:val="24"/>
                <w:szCs w:val="24"/>
                <w:lang w:val="en-US" w:eastAsia="zh-Hans"/>
              </w:rPr>
              <w:t>校准点</w:t>
            </w:r>
            <w:r>
              <w:rPr>
                <w:rFonts w:hint="eastAsia" w:ascii="宋体" w:hAnsi="宋体" w:eastAsia="宋体" w:cs="宋体"/>
                <w:sz w:val="24"/>
                <w:szCs w:val="24"/>
              </w:rPr>
              <w:t>：</w:t>
            </w:r>
          </w:p>
        </w:tc>
        <w:tc>
          <w:tcPr>
            <w:tcW w:w="2371" w:type="dxa"/>
            <w:gridSpan w:val="3"/>
            <w:tcBorders>
              <w:right w:val="single" w:color="auto" w:sz="8" w:space="0"/>
            </w:tcBorders>
            <w:vAlign w:val="center"/>
          </w:tcPr>
          <w:p>
            <w:pPr>
              <w:pStyle w:val="32"/>
              <w:spacing w:line="240" w:lineRule="auto"/>
              <w:jc w:val="center"/>
              <w:rPr>
                <w:rFonts w:hint="eastAsia" w:ascii="宋体" w:hAnsi="宋体" w:eastAsia="宋体" w:cs="宋体"/>
                <w:bCs/>
                <w:sz w:val="24"/>
                <w:szCs w:val="24"/>
                <w:lang w:val="en-US" w:eastAsia="zh-CN"/>
              </w:rPr>
            </w:pPr>
            <w:r>
              <w:rPr>
                <w:rFonts w:hint="eastAsia" w:ascii="宋体" w:hAnsi="宋体" w:eastAsia="宋体" w:cs="宋体"/>
                <w:sz w:val="24"/>
                <w:szCs w:val="24"/>
                <w:lang w:val="en-US" w:eastAsia="zh-Hans"/>
              </w:rPr>
              <w:t>校准点</w:t>
            </w:r>
            <w:r>
              <w:rPr>
                <w:rFonts w:hint="eastAsia" w:ascii="宋体" w:hAnsi="宋体" w:eastAsia="宋体" w:cs="宋体"/>
                <w:sz w:val="24"/>
                <w:szCs w:val="24"/>
              </w:rPr>
              <w:t>：</w:t>
            </w:r>
          </w:p>
        </w:tc>
        <w:tc>
          <w:tcPr>
            <w:tcW w:w="2180" w:type="dxa"/>
            <w:gridSpan w:val="2"/>
            <w:tcBorders>
              <w:right w:val="single" w:color="auto" w:sz="8" w:space="0"/>
            </w:tcBorders>
            <w:vAlign w:val="center"/>
          </w:tcPr>
          <w:p>
            <w:pPr>
              <w:pStyle w:val="32"/>
              <w:spacing w:line="240" w:lineRule="auto"/>
              <w:jc w:val="center"/>
              <w:rPr>
                <w:rFonts w:hint="eastAsia" w:ascii="宋体" w:hAnsi="宋体" w:eastAsia="宋体" w:cs="宋体"/>
                <w:bCs/>
                <w:sz w:val="24"/>
                <w:szCs w:val="24"/>
                <w:lang w:val="en-US" w:eastAsia="zh-CN"/>
              </w:rPr>
            </w:pPr>
            <w:r>
              <w:rPr>
                <w:rFonts w:hint="eastAsia" w:ascii="宋体" w:hAnsi="宋体" w:eastAsia="宋体" w:cs="宋体"/>
                <w:sz w:val="24"/>
                <w:szCs w:val="24"/>
                <w:lang w:val="en-US" w:eastAsia="zh-Hans"/>
              </w:rPr>
              <w:t>校准点</w:t>
            </w:r>
            <w:r>
              <w:rPr>
                <w:rFonts w:hint="eastAsia" w:ascii="宋体" w:hAnsi="宋体" w:eastAsia="宋体" w:cs="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756" w:hRule="exact"/>
          <w:jc w:val="center"/>
        </w:trPr>
        <w:tc>
          <w:tcPr>
            <w:tcW w:w="2138" w:type="dxa"/>
            <w:vMerge w:val="continue"/>
            <w:tcBorders>
              <w:left w:val="single" w:color="auto" w:sz="8" w:space="0"/>
            </w:tcBorders>
            <w:vAlign w:val="center"/>
          </w:tcPr>
          <w:p>
            <w:pPr>
              <w:pStyle w:val="32"/>
              <w:spacing w:line="240" w:lineRule="auto"/>
              <w:jc w:val="center"/>
              <w:rPr>
                <w:rFonts w:hint="eastAsia" w:ascii="宋体" w:hAnsi="宋体" w:eastAsia="宋体" w:cs="宋体"/>
                <w:bCs/>
                <w:sz w:val="24"/>
                <w:szCs w:val="24"/>
              </w:rPr>
            </w:pPr>
          </w:p>
        </w:tc>
        <w:tc>
          <w:tcPr>
            <w:tcW w:w="1237" w:type="dxa"/>
            <w:gridSpan w:val="4"/>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标准器示值</w:t>
            </w:r>
          </w:p>
        </w:tc>
        <w:tc>
          <w:tcPr>
            <w:tcW w:w="1174" w:type="dxa"/>
            <w:tcBorders>
              <w:right w:val="single" w:color="auto" w:sz="8"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仪器流速示值</w:t>
            </w:r>
          </w:p>
        </w:tc>
        <w:tc>
          <w:tcPr>
            <w:tcW w:w="1189" w:type="dxa"/>
            <w:gridSpan w:val="2"/>
            <w:tcBorders>
              <w:right w:val="single" w:color="auto" w:sz="8"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标准器示值</w:t>
            </w:r>
          </w:p>
        </w:tc>
        <w:tc>
          <w:tcPr>
            <w:tcW w:w="1182" w:type="dxa"/>
            <w:tcBorders>
              <w:right w:val="single" w:color="auto" w:sz="8"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仪器流速示值</w:t>
            </w:r>
          </w:p>
        </w:tc>
        <w:tc>
          <w:tcPr>
            <w:tcW w:w="1091" w:type="dxa"/>
            <w:tcBorders>
              <w:right w:val="single" w:color="auto" w:sz="8"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标准器示值</w:t>
            </w:r>
          </w:p>
        </w:tc>
        <w:tc>
          <w:tcPr>
            <w:tcW w:w="1089" w:type="dxa"/>
            <w:tcBorders>
              <w:right w:val="single" w:color="auto" w:sz="8"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仪器流速示值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429" w:hRule="exact"/>
          <w:jc w:val="center"/>
        </w:trPr>
        <w:tc>
          <w:tcPr>
            <w:tcW w:w="2138" w:type="dxa"/>
            <w:tcBorders>
              <w:left w:val="single" w:color="auto" w:sz="8" w:space="0"/>
            </w:tcBorders>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p>
        </w:tc>
        <w:tc>
          <w:tcPr>
            <w:tcW w:w="1237" w:type="dxa"/>
            <w:gridSpan w:val="4"/>
            <w:vAlign w:val="center"/>
          </w:tcPr>
          <w:p>
            <w:pPr>
              <w:pStyle w:val="32"/>
              <w:spacing w:line="240" w:lineRule="auto"/>
              <w:rPr>
                <w:rFonts w:hint="eastAsia" w:ascii="宋体" w:hAnsi="宋体" w:eastAsia="宋体" w:cs="宋体"/>
                <w:sz w:val="24"/>
                <w:szCs w:val="24"/>
                <w:lang w:val="en-US"/>
              </w:rPr>
            </w:pPr>
          </w:p>
        </w:tc>
        <w:tc>
          <w:tcPr>
            <w:tcW w:w="1174"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189" w:type="dxa"/>
            <w:gridSpan w:val="2"/>
            <w:tcBorders>
              <w:right w:val="single" w:color="auto" w:sz="8" w:space="0"/>
            </w:tcBorders>
            <w:vAlign w:val="center"/>
          </w:tcPr>
          <w:p>
            <w:pPr>
              <w:pStyle w:val="32"/>
              <w:spacing w:line="240" w:lineRule="auto"/>
              <w:rPr>
                <w:rFonts w:hint="eastAsia" w:ascii="宋体" w:hAnsi="宋体" w:eastAsia="宋体" w:cs="宋体"/>
                <w:sz w:val="24"/>
                <w:szCs w:val="24"/>
                <w:lang w:val="en-US"/>
              </w:rPr>
            </w:pPr>
          </w:p>
        </w:tc>
        <w:tc>
          <w:tcPr>
            <w:tcW w:w="1182"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91" w:type="dxa"/>
            <w:tcBorders>
              <w:right w:val="single" w:color="auto" w:sz="8" w:space="0"/>
            </w:tcBorders>
            <w:vAlign w:val="center"/>
          </w:tcPr>
          <w:p>
            <w:pPr>
              <w:pStyle w:val="32"/>
              <w:spacing w:line="240" w:lineRule="auto"/>
              <w:rPr>
                <w:rFonts w:hint="eastAsia" w:ascii="宋体" w:hAnsi="宋体" w:eastAsia="宋体" w:cs="宋体"/>
                <w:sz w:val="24"/>
                <w:szCs w:val="24"/>
                <w:lang w:val="en-US"/>
              </w:rPr>
            </w:pPr>
          </w:p>
        </w:tc>
        <w:tc>
          <w:tcPr>
            <w:tcW w:w="1089" w:type="dxa"/>
            <w:tcBorders>
              <w:right w:val="single" w:color="auto" w:sz="8" w:space="0"/>
            </w:tcBorders>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368" w:hRule="exact"/>
          <w:jc w:val="center"/>
        </w:trPr>
        <w:tc>
          <w:tcPr>
            <w:tcW w:w="2138" w:type="dxa"/>
            <w:tcBorders>
              <w:left w:val="single" w:color="auto" w:sz="8" w:space="0"/>
            </w:tcBorders>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p>
        </w:tc>
        <w:tc>
          <w:tcPr>
            <w:tcW w:w="1237" w:type="dxa"/>
            <w:gridSpan w:val="4"/>
            <w:vAlign w:val="center"/>
          </w:tcPr>
          <w:p>
            <w:pPr>
              <w:pStyle w:val="32"/>
              <w:spacing w:line="240" w:lineRule="auto"/>
              <w:rPr>
                <w:rFonts w:hint="eastAsia" w:ascii="宋体" w:hAnsi="宋体" w:eastAsia="宋体" w:cs="宋体"/>
                <w:sz w:val="24"/>
                <w:szCs w:val="24"/>
              </w:rPr>
            </w:pPr>
          </w:p>
        </w:tc>
        <w:tc>
          <w:tcPr>
            <w:tcW w:w="1174"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189" w:type="dxa"/>
            <w:gridSpan w:val="2"/>
            <w:tcBorders>
              <w:right w:val="single" w:color="auto" w:sz="8" w:space="0"/>
            </w:tcBorders>
            <w:vAlign w:val="center"/>
          </w:tcPr>
          <w:p>
            <w:pPr>
              <w:pStyle w:val="32"/>
              <w:spacing w:line="240" w:lineRule="auto"/>
              <w:rPr>
                <w:rFonts w:hint="eastAsia" w:ascii="宋体" w:hAnsi="宋体" w:eastAsia="宋体" w:cs="宋体"/>
                <w:sz w:val="24"/>
                <w:szCs w:val="24"/>
                <w:lang w:val="en-US"/>
              </w:rPr>
            </w:pPr>
          </w:p>
        </w:tc>
        <w:tc>
          <w:tcPr>
            <w:tcW w:w="1182"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91"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89" w:type="dxa"/>
            <w:tcBorders>
              <w:right w:val="single" w:color="auto" w:sz="8" w:space="0"/>
            </w:tcBorders>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368" w:hRule="exact"/>
          <w:jc w:val="center"/>
        </w:trPr>
        <w:tc>
          <w:tcPr>
            <w:tcW w:w="2138" w:type="dxa"/>
            <w:tcBorders>
              <w:left w:val="single" w:color="auto" w:sz="8" w:space="0"/>
            </w:tcBorders>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w:t>
            </w:r>
          </w:p>
        </w:tc>
        <w:tc>
          <w:tcPr>
            <w:tcW w:w="1237" w:type="dxa"/>
            <w:gridSpan w:val="4"/>
            <w:vAlign w:val="center"/>
          </w:tcPr>
          <w:p>
            <w:pPr>
              <w:pStyle w:val="32"/>
              <w:spacing w:line="240" w:lineRule="auto"/>
              <w:rPr>
                <w:rFonts w:hint="eastAsia" w:ascii="宋体" w:hAnsi="宋体" w:eastAsia="宋体" w:cs="宋体"/>
                <w:sz w:val="24"/>
                <w:szCs w:val="24"/>
              </w:rPr>
            </w:pPr>
          </w:p>
        </w:tc>
        <w:tc>
          <w:tcPr>
            <w:tcW w:w="1174"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189" w:type="dxa"/>
            <w:gridSpan w:val="2"/>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182"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91"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89" w:type="dxa"/>
            <w:tcBorders>
              <w:right w:val="single" w:color="auto" w:sz="8" w:space="0"/>
            </w:tcBorders>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368" w:hRule="exact"/>
          <w:jc w:val="center"/>
        </w:trPr>
        <w:tc>
          <w:tcPr>
            <w:tcW w:w="2138" w:type="dxa"/>
            <w:tcBorders>
              <w:left w:val="single" w:color="auto" w:sz="8" w:space="0"/>
            </w:tcBorders>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w:t>
            </w:r>
          </w:p>
        </w:tc>
        <w:tc>
          <w:tcPr>
            <w:tcW w:w="1237" w:type="dxa"/>
            <w:gridSpan w:val="4"/>
            <w:vAlign w:val="center"/>
          </w:tcPr>
          <w:p>
            <w:pPr>
              <w:pStyle w:val="32"/>
              <w:spacing w:line="240" w:lineRule="auto"/>
              <w:rPr>
                <w:rFonts w:hint="eastAsia" w:ascii="宋体" w:hAnsi="宋体" w:eastAsia="宋体" w:cs="宋体"/>
                <w:sz w:val="24"/>
                <w:szCs w:val="24"/>
              </w:rPr>
            </w:pPr>
          </w:p>
        </w:tc>
        <w:tc>
          <w:tcPr>
            <w:tcW w:w="1174"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189" w:type="dxa"/>
            <w:gridSpan w:val="2"/>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182"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91"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89" w:type="dxa"/>
            <w:tcBorders>
              <w:right w:val="single" w:color="auto" w:sz="8" w:space="0"/>
            </w:tcBorders>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368" w:hRule="exact"/>
          <w:jc w:val="center"/>
        </w:trPr>
        <w:tc>
          <w:tcPr>
            <w:tcW w:w="2138" w:type="dxa"/>
            <w:tcBorders>
              <w:left w:val="single" w:color="auto" w:sz="8" w:space="0"/>
            </w:tcBorders>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w:t>
            </w:r>
          </w:p>
        </w:tc>
        <w:tc>
          <w:tcPr>
            <w:tcW w:w="1237" w:type="dxa"/>
            <w:gridSpan w:val="4"/>
            <w:vAlign w:val="center"/>
          </w:tcPr>
          <w:p>
            <w:pPr>
              <w:pStyle w:val="32"/>
              <w:spacing w:line="240" w:lineRule="auto"/>
              <w:rPr>
                <w:rFonts w:hint="eastAsia" w:ascii="宋体" w:hAnsi="宋体" w:eastAsia="宋体" w:cs="宋体"/>
                <w:sz w:val="24"/>
                <w:szCs w:val="24"/>
              </w:rPr>
            </w:pPr>
          </w:p>
        </w:tc>
        <w:tc>
          <w:tcPr>
            <w:tcW w:w="1174"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189" w:type="dxa"/>
            <w:gridSpan w:val="2"/>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182"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91"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89" w:type="dxa"/>
            <w:tcBorders>
              <w:right w:val="single" w:color="auto" w:sz="8" w:space="0"/>
            </w:tcBorders>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368" w:hRule="exact"/>
          <w:jc w:val="center"/>
        </w:trPr>
        <w:tc>
          <w:tcPr>
            <w:tcW w:w="2138" w:type="dxa"/>
            <w:tcBorders>
              <w:left w:val="single" w:color="auto" w:sz="8" w:space="0"/>
            </w:tcBorders>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w:t>
            </w:r>
          </w:p>
        </w:tc>
        <w:tc>
          <w:tcPr>
            <w:tcW w:w="1237" w:type="dxa"/>
            <w:gridSpan w:val="4"/>
            <w:vAlign w:val="center"/>
          </w:tcPr>
          <w:p>
            <w:pPr>
              <w:pStyle w:val="32"/>
              <w:spacing w:line="240" w:lineRule="auto"/>
              <w:rPr>
                <w:rFonts w:hint="eastAsia" w:ascii="宋体" w:hAnsi="宋体" w:eastAsia="宋体" w:cs="宋体"/>
                <w:sz w:val="24"/>
                <w:szCs w:val="24"/>
              </w:rPr>
            </w:pPr>
          </w:p>
        </w:tc>
        <w:tc>
          <w:tcPr>
            <w:tcW w:w="1174"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189" w:type="dxa"/>
            <w:gridSpan w:val="2"/>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182"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91"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89" w:type="dxa"/>
            <w:tcBorders>
              <w:right w:val="single" w:color="auto" w:sz="8" w:space="0"/>
            </w:tcBorders>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392" w:hRule="exact"/>
          <w:jc w:val="center"/>
        </w:trPr>
        <w:tc>
          <w:tcPr>
            <w:tcW w:w="2138" w:type="dxa"/>
            <w:tcBorders>
              <w:left w:val="single" w:color="auto" w:sz="8" w:space="0"/>
            </w:tcBorders>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平均值</w:t>
            </w:r>
          </w:p>
        </w:tc>
        <w:tc>
          <w:tcPr>
            <w:tcW w:w="1237" w:type="dxa"/>
            <w:gridSpan w:val="4"/>
            <w:vAlign w:val="center"/>
          </w:tcPr>
          <w:p>
            <w:pPr>
              <w:pStyle w:val="32"/>
              <w:spacing w:line="240" w:lineRule="auto"/>
              <w:rPr>
                <w:rFonts w:hint="eastAsia" w:ascii="宋体" w:hAnsi="宋体" w:eastAsia="宋体" w:cs="宋体"/>
                <w:sz w:val="24"/>
                <w:szCs w:val="24"/>
              </w:rPr>
            </w:pPr>
          </w:p>
        </w:tc>
        <w:tc>
          <w:tcPr>
            <w:tcW w:w="1174" w:type="dxa"/>
            <w:tcBorders>
              <w:right w:val="single" w:color="auto" w:sz="8" w:space="0"/>
            </w:tcBorders>
            <w:vAlign w:val="center"/>
          </w:tcPr>
          <w:p>
            <w:pPr>
              <w:pStyle w:val="32"/>
              <w:spacing w:line="240" w:lineRule="auto"/>
              <w:rPr>
                <w:rFonts w:hint="eastAsia" w:ascii="宋体" w:hAnsi="宋体" w:eastAsia="宋体" w:cs="宋体"/>
                <w:sz w:val="24"/>
                <w:szCs w:val="24"/>
                <w:lang w:eastAsia="zh-CN"/>
              </w:rPr>
            </w:pPr>
          </w:p>
        </w:tc>
        <w:tc>
          <w:tcPr>
            <w:tcW w:w="1189" w:type="dxa"/>
            <w:gridSpan w:val="2"/>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182"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91"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89" w:type="dxa"/>
            <w:tcBorders>
              <w:right w:val="single" w:color="auto" w:sz="8" w:space="0"/>
            </w:tcBorders>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453" w:hRule="exact"/>
          <w:jc w:val="center"/>
        </w:trPr>
        <w:tc>
          <w:tcPr>
            <w:tcW w:w="2138" w:type="dxa"/>
            <w:tcBorders>
              <w:left w:val="single" w:color="auto" w:sz="8" w:space="0"/>
            </w:tcBorders>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示值误差</w:t>
            </w:r>
          </w:p>
        </w:tc>
        <w:tc>
          <w:tcPr>
            <w:tcW w:w="2411" w:type="dxa"/>
            <w:gridSpan w:val="5"/>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2371" w:type="dxa"/>
            <w:gridSpan w:val="3"/>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2180"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453" w:hRule="exact"/>
          <w:jc w:val="center"/>
        </w:trPr>
        <w:tc>
          <w:tcPr>
            <w:tcW w:w="2138" w:type="dxa"/>
            <w:tcBorders>
              <w:left w:val="single" w:color="auto" w:sz="8" w:space="0"/>
            </w:tcBorders>
            <w:vAlign w:val="center"/>
          </w:tcPr>
          <w:p>
            <w:pPr>
              <w:jc w:val="center"/>
              <w:rPr>
                <w:rFonts w:hint="eastAsia" w:ascii="宋体" w:hAnsi="宋体" w:eastAsia="宋体" w:cs="宋体"/>
                <w:kern w:val="2"/>
                <w:sz w:val="24"/>
                <w:szCs w:val="24"/>
                <w:lang w:val="en-US" w:eastAsia="zh-Hans" w:bidi="ar-SA"/>
              </w:rPr>
            </w:pPr>
            <w:r>
              <w:rPr>
                <w:rFonts w:hint="eastAsia" w:ascii="宋体" w:hAnsi="宋体" w:eastAsia="宋体" w:cs="宋体"/>
                <w:kern w:val="2"/>
                <w:sz w:val="24"/>
                <w:szCs w:val="24"/>
                <w:lang w:val="en-US" w:eastAsia="zh-CN" w:bidi="ar-SA"/>
              </w:rPr>
              <w:t>测量重复性</w:t>
            </w:r>
          </w:p>
        </w:tc>
        <w:tc>
          <w:tcPr>
            <w:tcW w:w="2411" w:type="dxa"/>
            <w:gridSpan w:val="5"/>
            <w:tcBorders>
              <w:right w:val="single" w:color="auto" w:sz="8" w:space="0"/>
            </w:tcBorders>
            <w:vAlign w:val="center"/>
          </w:tcPr>
          <w:p>
            <w:pPr>
              <w:pStyle w:val="32"/>
              <w:spacing w:line="240" w:lineRule="auto"/>
              <w:rPr>
                <w:rFonts w:hint="eastAsia" w:ascii="宋体" w:hAnsi="宋体" w:eastAsia="宋体" w:cs="宋体"/>
                <w:i w:val="0"/>
                <w:color w:val="000000"/>
                <w:kern w:val="2"/>
                <w:sz w:val="24"/>
                <w:szCs w:val="24"/>
                <w:u w:val="none"/>
                <w:lang w:val="en-US" w:eastAsia="zh-CN" w:bidi="ar-SA"/>
              </w:rPr>
            </w:pPr>
          </w:p>
        </w:tc>
        <w:tc>
          <w:tcPr>
            <w:tcW w:w="2371" w:type="dxa"/>
            <w:gridSpan w:val="3"/>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2180"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520" w:hRule="exact"/>
          <w:jc w:val="center"/>
        </w:trPr>
        <w:tc>
          <w:tcPr>
            <w:tcW w:w="2138" w:type="dxa"/>
            <w:tcBorders>
              <w:lef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示值误差</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2"/>
                <w:sz w:val="24"/>
                <w:szCs w:val="24"/>
                <w:u w:val="none"/>
                <w:lang w:eastAsia="zh-CN" w:bidi="ar-SA"/>
              </w:rPr>
            </w:pPr>
            <w:r>
              <w:rPr>
                <w:rFonts w:hint="eastAsia" w:ascii="宋体" w:hAnsi="宋体" w:cs="宋体"/>
                <w:sz w:val="24"/>
                <w:szCs w:val="24"/>
                <w:highlight w:val="none"/>
                <w:lang w:val="en-US" w:eastAsia="zh-Hans"/>
              </w:rPr>
              <w:t>扩</w:t>
            </w:r>
            <w:r>
              <w:rPr>
                <w:rFonts w:hint="eastAsia" w:ascii="宋体" w:hAnsi="宋体" w:eastAsia="宋体" w:cs="宋体"/>
                <w:sz w:val="24"/>
                <w:szCs w:val="24"/>
                <w:highlight w:val="none"/>
                <w:lang w:val="en-US" w:eastAsia="zh-CN"/>
              </w:rPr>
              <w:t>展</w:t>
            </w:r>
            <w:r>
              <w:rPr>
                <w:rFonts w:hint="eastAsia" w:ascii="宋体" w:hAnsi="宋体" w:eastAsia="宋体" w:cs="宋体"/>
                <w:sz w:val="24"/>
                <w:szCs w:val="24"/>
                <w:highlight w:val="none"/>
                <w:lang w:val="en-US" w:eastAsia="zh-Hans"/>
              </w:rPr>
              <w:t>不确定度（</w:t>
            </w:r>
            <w:r>
              <w:rPr>
                <w:rFonts w:hint="eastAsia" w:ascii="宋体" w:hAnsi="宋体" w:eastAsia="宋体" w:cs="宋体"/>
                <w:i/>
                <w:iCs/>
                <w:sz w:val="24"/>
                <w:szCs w:val="24"/>
                <w:highlight w:val="none"/>
                <w:lang w:val="en-US" w:eastAsia="zh-Hans"/>
              </w:rPr>
              <w:t>k</w:t>
            </w:r>
            <w:r>
              <w:rPr>
                <w:rFonts w:hint="eastAsia" w:ascii="宋体" w:hAnsi="宋体" w:eastAsia="宋体" w:cs="宋体"/>
                <w:sz w:val="24"/>
                <w:szCs w:val="24"/>
                <w:highlight w:val="none"/>
                <w:lang w:eastAsia="zh-Hans"/>
              </w:rPr>
              <w:t>=2</w:t>
            </w:r>
            <w:r>
              <w:rPr>
                <w:rFonts w:hint="eastAsia" w:ascii="宋体" w:hAnsi="宋体" w:eastAsia="宋体" w:cs="宋体"/>
                <w:sz w:val="24"/>
                <w:szCs w:val="24"/>
                <w:highlight w:val="none"/>
                <w:lang w:val="en-US" w:eastAsia="zh-Hans"/>
              </w:rPr>
              <w:t>）</w:t>
            </w:r>
          </w:p>
        </w:tc>
        <w:tc>
          <w:tcPr>
            <w:tcW w:w="2411" w:type="dxa"/>
            <w:gridSpan w:val="5"/>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2371" w:type="dxa"/>
            <w:gridSpan w:val="3"/>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2180"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515" w:hRule="exact"/>
          <w:jc w:val="center"/>
        </w:trPr>
        <w:tc>
          <w:tcPr>
            <w:tcW w:w="2138" w:type="dxa"/>
            <w:vMerge w:val="restart"/>
            <w:tcBorders>
              <w:left w:val="single" w:color="auto" w:sz="8"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序号</w:t>
            </w:r>
          </w:p>
        </w:tc>
        <w:tc>
          <w:tcPr>
            <w:tcW w:w="2411" w:type="dxa"/>
            <w:gridSpan w:val="5"/>
            <w:tcBorders>
              <w:right w:val="single" w:color="auto" w:sz="8" w:space="0"/>
            </w:tcBorders>
            <w:vAlign w:val="center"/>
          </w:tcPr>
          <w:p>
            <w:pPr>
              <w:pStyle w:val="32"/>
              <w:spacing w:line="240" w:lineRule="auto"/>
              <w:jc w:val="center"/>
              <w:rPr>
                <w:rFonts w:hint="eastAsia" w:ascii="宋体" w:hAnsi="宋体" w:eastAsia="宋体" w:cs="宋体"/>
                <w:bCs/>
                <w:sz w:val="24"/>
                <w:szCs w:val="24"/>
                <w:lang w:val="en-US" w:eastAsia="zh-CN"/>
              </w:rPr>
            </w:pPr>
            <w:r>
              <w:rPr>
                <w:rFonts w:hint="eastAsia" w:ascii="宋体" w:hAnsi="宋体" w:eastAsia="宋体" w:cs="宋体"/>
                <w:sz w:val="24"/>
                <w:szCs w:val="24"/>
                <w:lang w:val="en-US" w:eastAsia="zh-Hans"/>
              </w:rPr>
              <w:t>校准点</w:t>
            </w:r>
            <w:r>
              <w:rPr>
                <w:rFonts w:hint="eastAsia" w:ascii="宋体" w:hAnsi="宋体" w:eastAsia="宋体" w:cs="宋体"/>
                <w:sz w:val="24"/>
                <w:szCs w:val="24"/>
              </w:rPr>
              <w:t>：</w:t>
            </w:r>
          </w:p>
        </w:tc>
        <w:tc>
          <w:tcPr>
            <w:tcW w:w="2371" w:type="dxa"/>
            <w:gridSpan w:val="3"/>
            <w:tcBorders>
              <w:right w:val="single" w:color="auto" w:sz="8" w:space="0"/>
            </w:tcBorders>
            <w:vAlign w:val="center"/>
          </w:tcPr>
          <w:p>
            <w:pPr>
              <w:pStyle w:val="32"/>
              <w:spacing w:line="240" w:lineRule="auto"/>
              <w:jc w:val="center"/>
              <w:rPr>
                <w:rFonts w:hint="eastAsia" w:ascii="宋体" w:hAnsi="宋体" w:eastAsia="宋体" w:cs="宋体"/>
                <w:bCs/>
                <w:sz w:val="24"/>
                <w:szCs w:val="24"/>
                <w:lang w:val="en-US" w:eastAsia="zh-CN"/>
              </w:rPr>
            </w:pPr>
            <w:r>
              <w:rPr>
                <w:rFonts w:hint="eastAsia" w:ascii="宋体" w:hAnsi="宋体" w:eastAsia="宋体" w:cs="宋体"/>
                <w:sz w:val="24"/>
                <w:szCs w:val="24"/>
                <w:lang w:val="en-US" w:eastAsia="zh-Hans"/>
              </w:rPr>
              <w:t>校准点</w:t>
            </w:r>
            <w:r>
              <w:rPr>
                <w:rFonts w:hint="eastAsia" w:ascii="宋体" w:hAnsi="宋体" w:eastAsia="宋体" w:cs="宋体"/>
                <w:sz w:val="24"/>
                <w:szCs w:val="24"/>
              </w:rPr>
              <w:t>：</w:t>
            </w:r>
          </w:p>
        </w:tc>
        <w:tc>
          <w:tcPr>
            <w:tcW w:w="2180" w:type="dxa"/>
            <w:gridSpan w:val="2"/>
            <w:tcBorders>
              <w:right w:val="single" w:color="auto" w:sz="8" w:space="0"/>
            </w:tcBorders>
            <w:vAlign w:val="center"/>
          </w:tcPr>
          <w:p>
            <w:pPr>
              <w:pStyle w:val="32"/>
              <w:spacing w:line="240" w:lineRule="auto"/>
              <w:jc w:val="center"/>
              <w:rPr>
                <w:rFonts w:hint="eastAsia" w:ascii="宋体" w:hAnsi="宋体" w:eastAsia="宋体" w:cs="宋体"/>
                <w:bCs/>
                <w:sz w:val="24"/>
                <w:szCs w:val="24"/>
                <w:lang w:val="en-US" w:eastAsia="zh-CN"/>
              </w:rPr>
            </w:pPr>
            <w:r>
              <w:rPr>
                <w:rFonts w:hint="eastAsia" w:ascii="宋体" w:hAnsi="宋体" w:eastAsia="宋体" w:cs="宋体"/>
                <w:sz w:val="24"/>
                <w:szCs w:val="24"/>
                <w:lang w:val="en-US" w:eastAsia="zh-Hans"/>
              </w:rPr>
              <w:t>校准点</w:t>
            </w:r>
            <w:r>
              <w:rPr>
                <w:rFonts w:hint="eastAsia" w:ascii="宋体" w:hAnsi="宋体" w:eastAsia="宋体" w:cs="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777" w:hRule="exact"/>
          <w:jc w:val="center"/>
        </w:trPr>
        <w:tc>
          <w:tcPr>
            <w:tcW w:w="2138" w:type="dxa"/>
            <w:vMerge w:val="continue"/>
            <w:tcBorders>
              <w:left w:val="single" w:color="auto" w:sz="8" w:space="0"/>
            </w:tcBorders>
            <w:vAlign w:val="center"/>
          </w:tcPr>
          <w:p>
            <w:pPr>
              <w:pStyle w:val="32"/>
              <w:spacing w:line="240" w:lineRule="auto"/>
              <w:jc w:val="center"/>
              <w:rPr>
                <w:rFonts w:hint="eastAsia" w:ascii="宋体" w:hAnsi="宋体" w:eastAsia="宋体" w:cs="宋体"/>
                <w:bCs/>
                <w:sz w:val="24"/>
                <w:szCs w:val="24"/>
              </w:rPr>
            </w:pPr>
          </w:p>
        </w:tc>
        <w:tc>
          <w:tcPr>
            <w:tcW w:w="1237" w:type="dxa"/>
            <w:gridSpan w:val="4"/>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标准器示值</w:t>
            </w:r>
          </w:p>
        </w:tc>
        <w:tc>
          <w:tcPr>
            <w:tcW w:w="1174" w:type="dxa"/>
            <w:tcBorders>
              <w:right w:val="single" w:color="auto" w:sz="8"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仪器流速示值</w:t>
            </w:r>
          </w:p>
        </w:tc>
        <w:tc>
          <w:tcPr>
            <w:tcW w:w="1189" w:type="dxa"/>
            <w:gridSpan w:val="2"/>
            <w:tcBorders>
              <w:right w:val="single" w:color="auto" w:sz="8"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标准器</w:t>
            </w:r>
          </w:p>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示值</w:t>
            </w:r>
          </w:p>
        </w:tc>
        <w:tc>
          <w:tcPr>
            <w:tcW w:w="1182" w:type="dxa"/>
            <w:tcBorders>
              <w:right w:val="single" w:color="auto" w:sz="8"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仪器流速示值</w:t>
            </w:r>
          </w:p>
        </w:tc>
        <w:tc>
          <w:tcPr>
            <w:tcW w:w="1091" w:type="dxa"/>
            <w:tcBorders>
              <w:right w:val="single" w:color="auto" w:sz="8"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标准器示值</w:t>
            </w:r>
          </w:p>
        </w:tc>
        <w:tc>
          <w:tcPr>
            <w:tcW w:w="1089" w:type="dxa"/>
            <w:tcBorders>
              <w:right w:val="single" w:color="auto" w:sz="8" w:space="0"/>
            </w:tcBorders>
            <w:vAlign w:val="center"/>
          </w:tcPr>
          <w:p>
            <w:pPr>
              <w:pStyle w:val="32"/>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仪器流速示值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368" w:hRule="exact"/>
          <w:jc w:val="center"/>
        </w:trPr>
        <w:tc>
          <w:tcPr>
            <w:tcW w:w="2138" w:type="dxa"/>
            <w:tcBorders>
              <w:left w:val="single" w:color="auto" w:sz="8" w:space="0"/>
            </w:tcBorders>
            <w:vAlign w:val="center"/>
          </w:tcPr>
          <w:p>
            <w:pPr>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SA"/>
              </w:rPr>
              <w:t>1</w:t>
            </w:r>
          </w:p>
        </w:tc>
        <w:tc>
          <w:tcPr>
            <w:tcW w:w="1237" w:type="dxa"/>
            <w:gridSpan w:val="4"/>
            <w:vAlign w:val="center"/>
          </w:tcPr>
          <w:p>
            <w:pPr>
              <w:pStyle w:val="32"/>
              <w:spacing w:line="240" w:lineRule="auto"/>
              <w:rPr>
                <w:rFonts w:hint="eastAsia" w:ascii="宋体" w:hAnsi="宋体" w:eastAsia="宋体" w:cs="宋体"/>
                <w:sz w:val="24"/>
                <w:szCs w:val="24"/>
                <w:lang w:val="en-US"/>
              </w:rPr>
            </w:pPr>
          </w:p>
        </w:tc>
        <w:tc>
          <w:tcPr>
            <w:tcW w:w="1174"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189" w:type="dxa"/>
            <w:gridSpan w:val="2"/>
            <w:tcBorders>
              <w:right w:val="single" w:color="auto" w:sz="8" w:space="0"/>
            </w:tcBorders>
            <w:vAlign w:val="center"/>
          </w:tcPr>
          <w:p>
            <w:pPr>
              <w:pStyle w:val="32"/>
              <w:spacing w:line="240" w:lineRule="auto"/>
              <w:rPr>
                <w:rFonts w:hint="eastAsia" w:ascii="宋体" w:hAnsi="宋体" w:eastAsia="宋体" w:cs="宋体"/>
                <w:sz w:val="24"/>
                <w:szCs w:val="24"/>
                <w:lang w:val="en-US"/>
              </w:rPr>
            </w:pPr>
          </w:p>
        </w:tc>
        <w:tc>
          <w:tcPr>
            <w:tcW w:w="1182"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91" w:type="dxa"/>
            <w:tcBorders>
              <w:right w:val="single" w:color="auto" w:sz="8" w:space="0"/>
            </w:tcBorders>
            <w:vAlign w:val="center"/>
          </w:tcPr>
          <w:p>
            <w:pPr>
              <w:pStyle w:val="32"/>
              <w:spacing w:line="240" w:lineRule="auto"/>
              <w:rPr>
                <w:rFonts w:hint="eastAsia" w:ascii="宋体" w:hAnsi="宋体" w:eastAsia="宋体" w:cs="宋体"/>
                <w:sz w:val="24"/>
                <w:szCs w:val="24"/>
                <w:lang w:val="en-US"/>
              </w:rPr>
            </w:pPr>
          </w:p>
        </w:tc>
        <w:tc>
          <w:tcPr>
            <w:tcW w:w="1089" w:type="dxa"/>
            <w:tcBorders>
              <w:right w:val="single" w:color="auto" w:sz="8" w:space="0"/>
            </w:tcBorders>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368" w:hRule="exact"/>
          <w:jc w:val="center"/>
        </w:trPr>
        <w:tc>
          <w:tcPr>
            <w:tcW w:w="2138" w:type="dxa"/>
            <w:tcBorders>
              <w:left w:val="single" w:color="auto" w:sz="8" w:space="0"/>
            </w:tcBorders>
            <w:vAlign w:val="center"/>
          </w:tcPr>
          <w:p>
            <w:pPr>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SA"/>
              </w:rPr>
              <w:t>2</w:t>
            </w:r>
          </w:p>
        </w:tc>
        <w:tc>
          <w:tcPr>
            <w:tcW w:w="1237" w:type="dxa"/>
            <w:gridSpan w:val="4"/>
            <w:vAlign w:val="center"/>
          </w:tcPr>
          <w:p>
            <w:pPr>
              <w:pStyle w:val="32"/>
              <w:spacing w:line="240" w:lineRule="auto"/>
              <w:rPr>
                <w:rFonts w:hint="eastAsia" w:ascii="宋体" w:hAnsi="宋体" w:eastAsia="宋体" w:cs="宋体"/>
                <w:sz w:val="24"/>
                <w:szCs w:val="24"/>
              </w:rPr>
            </w:pPr>
          </w:p>
        </w:tc>
        <w:tc>
          <w:tcPr>
            <w:tcW w:w="1174"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189" w:type="dxa"/>
            <w:gridSpan w:val="2"/>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182"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91"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89" w:type="dxa"/>
            <w:tcBorders>
              <w:right w:val="single" w:color="auto" w:sz="8" w:space="0"/>
            </w:tcBorders>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368" w:hRule="exact"/>
          <w:jc w:val="center"/>
        </w:trPr>
        <w:tc>
          <w:tcPr>
            <w:tcW w:w="2138" w:type="dxa"/>
            <w:tcBorders>
              <w:left w:val="single" w:color="auto" w:sz="8" w:space="0"/>
            </w:tcBorders>
            <w:vAlign w:val="center"/>
          </w:tcPr>
          <w:p>
            <w:pPr>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SA"/>
              </w:rPr>
              <w:t>3</w:t>
            </w:r>
          </w:p>
        </w:tc>
        <w:tc>
          <w:tcPr>
            <w:tcW w:w="1237" w:type="dxa"/>
            <w:gridSpan w:val="4"/>
            <w:vAlign w:val="center"/>
          </w:tcPr>
          <w:p>
            <w:pPr>
              <w:pStyle w:val="32"/>
              <w:spacing w:line="240" w:lineRule="auto"/>
              <w:rPr>
                <w:rFonts w:hint="eastAsia" w:ascii="宋体" w:hAnsi="宋体" w:eastAsia="宋体" w:cs="宋体"/>
                <w:sz w:val="24"/>
                <w:szCs w:val="24"/>
              </w:rPr>
            </w:pPr>
          </w:p>
        </w:tc>
        <w:tc>
          <w:tcPr>
            <w:tcW w:w="1174"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189" w:type="dxa"/>
            <w:gridSpan w:val="2"/>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182"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91"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89" w:type="dxa"/>
            <w:tcBorders>
              <w:right w:val="single" w:color="auto" w:sz="8" w:space="0"/>
            </w:tcBorders>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368" w:hRule="exact"/>
          <w:jc w:val="center"/>
        </w:trPr>
        <w:tc>
          <w:tcPr>
            <w:tcW w:w="2138" w:type="dxa"/>
            <w:tcBorders>
              <w:left w:val="single" w:color="auto" w:sz="8" w:space="0"/>
            </w:tcBorders>
            <w:vAlign w:val="center"/>
          </w:tcPr>
          <w:p>
            <w:pPr>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SA"/>
              </w:rPr>
              <w:t>4</w:t>
            </w:r>
          </w:p>
        </w:tc>
        <w:tc>
          <w:tcPr>
            <w:tcW w:w="1237" w:type="dxa"/>
            <w:gridSpan w:val="4"/>
            <w:vAlign w:val="center"/>
          </w:tcPr>
          <w:p>
            <w:pPr>
              <w:pStyle w:val="32"/>
              <w:spacing w:line="240" w:lineRule="auto"/>
              <w:rPr>
                <w:rFonts w:hint="eastAsia" w:ascii="宋体" w:hAnsi="宋体" w:eastAsia="宋体" w:cs="宋体"/>
                <w:sz w:val="24"/>
                <w:szCs w:val="24"/>
              </w:rPr>
            </w:pPr>
          </w:p>
        </w:tc>
        <w:tc>
          <w:tcPr>
            <w:tcW w:w="1174"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189" w:type="dxa"/>
            <w:gridSpan w:val="2"/>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182"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91"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89" w:type="dxa"/>
            <w:tcBorders>
              <w:right w:val="single" w:color="auto" w:sz="8" w:space="0"/>
            </w:tcBorders>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368" w:hRule="exact"/>
          <w:jc w:val="center"/>
        </w:trPr>
        <w:tc>
          <w:tcPr>
            <w:tcW w:w="2138" w:type="dxa"/>
            <w:tcBorders>
              <w:left w:val="single" w:color="auto" w:sz="8" w:space="0"/>
            </w:tcBorders>
            <w:vAlign w:val="center"/>
          </w:tcPr>
          <w:p>
            <w:pPr>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SA"/>
              </w:rPr>
              <w:t>5</w:t>
            </w:r>
          </w:p>
        </w:tc>
        <w:tc>
          <w:tcPr>
            <w:tcW w:w="1237" w:type="dxa"/>
            <w:gridSpan w:val="4"/>
            <w:vAlign w:val="center"/>
          </w:tcPr>
          <w:p>
            <w:pPr>
              <w:pStyle w:val="32"/>
              <w:spacing w:line="240" w:lineRule="auto"/>
              <w:rPr>
                <w:rFonts w:hint="eastAsia" w:ascii="宋体" w:hAnsi="宋体" w:eastAsia="宋体" w:cs="宋体"/>
                <w:sz w:val="24"/>
                <w:szCs w:val="24"/>
              </w:rPr>
            </w:pPr>
          </w:p>
        </w:tc>
        <w:tc>
          <w:tcPr>
            <w:tcW w:w="1174"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189" w:type="dxa"/>
            <w:gridSpan w:val="2"/>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182"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91"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89" w:type="dxa"/>
            <w:tcBorders>
              <w:right w:val="single" w:color="auto" w:sz="8" w:space="0"/>
            </w:tcBorders>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368" w:hRule="exact"/>
          <w:jc w:val="center"/>
        </w:trPr>
        <w:tc>
          <w:tcPr>
            <w:tcW w:w="2138" w:type="dxa"/>
            <w:tcBorders>
              <w:left w:val="single" w:color="auto" w:sz="8" w:space="0"/>
            </w:tcBorders>
            <w:vAlign w:val="center"/>
          </w:tcPr>
          <w:p>
            <w:pPr>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SA"/>
              </w:rPr>
              <w:t>6</w:t>
            </w:r>
          </w:p>
        </w:tc>
        <w:tc>
          <w:tcPr>
            <w:tcW w:w="1237" w:type="dxa"/>
            <w:gridSpan w:val="4"/>
            <w:vAlign w:val="center"/>
          </w:tcPr>
          <w:p>
            <w:pPr>
              <w:pStyle w:val="32"/>
              <w:spacing w:line="240" w:lineRule="auto"/>
              <w:rPr>
                <w:rFonts w:hint="eastAsia" w:ascii="宋体" w:hAnsi="宋体" w:eastAsia="宋体" w:cs="宋体"/>
                <w:sz w:val="24"/>
                <w:szCs w:val="24"/>
              </w:rPr>
            </w:pPr>
          </w:p>
        </w:tc>
        <w:tc>
          <w:tcPr>
            <w:tcW w:w="1174"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189" w:type="dxa"/>
            <w:gridSpan w:val="2"/>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182"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91"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89" w:type="dxa"/>
            <w:tcBorders>
              <w:right w:val="single" w:color="auto" w:sz="8" w:space="0"/>
            </w:tcBorders>
            <w:vAlign w:val="center"/>
          </w:tcPr>
          <w:p>
            <w:pPr>
              <w:pStyle w:val="32"/>
              <w:spacing w:line="240" w:lineRule="auto"/>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392" w:hRule="exact"/>
          <w:jc w:val="center"/>
        </w:trPr>
        <w:tc>
          <w:tcPr>
            <w:tcW w:w="2138" w:type="dxa"/>
            <w:tcBorders>
              <w:left w:val="single" w:color="auto" w:sz="8" w:space="0"/>
            </w:tcBorders>
            <w:vAlign w:val="center"/>
          </w:tcPr>
          <w:p>
            <w:pPr>
              <w:jc w:val="center"/>
              <w:rPr>
                <w:rFonts w:hint="eastAsia" w:ascii="宋体" w:hAnsi="宋体" w:eastAsia="宋体" w:cs="宋体"/>
                <w:sz w:val="24"/>
                <w:szCs w:val="24"/>
              </w:rPr>
            </w:pPr>
            <w:r>
              <w:rPr>
                <w:rFonts w:hint="eastAsia" w:ascii="宋体" w:hAnsi="宋体" w:eastAsia="宋体" w:cs="宋体"/>
                <w:kern w:val="2"/>
                <w:sz w:val="24"/>
                <w:szCs w:val="24"/>
                <w:lang w:val="en-US" w:eastAsia="zh-CN" w:bidi="ar-SA"/>
              </w:rPr>
              <w:t>平均值</w:t>
            </w:r>
          </w:p>
        </w:tc>
        <w:tc>
          <w:tcPr>
            <w:tcW w:w="1237" w:type="dxa"/>
            <w:gridSpan w:val="4"/>
            <w:vAlign w:val="center"/>
          </w:tcPr>
          <w:p>
            <w:pPr>
              <w:pStyle w:val="32"/>
              <w:spacing w:line="240" w:lineRule="auto"/>
              <w:rPr>
                <w:rFonts w:hint="eastAsia" w:ascii="宋体" w:hAnsi="宋体" w:eastAsia="宋体" w:cs="宋体"/>
                <w:sz w:val="24"/>
                <w:szCs w:val="24"/>
              </w:rPr>
            </w:pPr>
          </w:p>
        </w:tc>
        <w:tc>
          <w:tcPr>
            <w:tcW w:w="1174"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189" w:type="dxa"/>
            <w:gridSpan w:val="2"/>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182" w:type="dxa"/>
            <w:tcBorders>
              <w:right w:val="single" w:color="auto" w:sz="8" w:space="0"/>
            </w:tcBorders>
            <w:vAlign w:val="center"/>
          </w:tcPr>
          <w:p>
            <w:pPr>
              <w:pStyle w:val="32"/>
              <w:spacing w:line="240" w:lineRule="auto"/>
              <w:rPr>
                <w:rFonts w:hint="eastAsia" w:ascii="宋体" w:hAnsi="宋体" w:eastAsia="宋体" w:cs="宋体"/>
                <w:sz w:val="24"/>
                <w:szCs w:val="24"/>
              </w:rPr>
            </w:pPr>
          </w:p>
        </w:tc>
        <w:tc>
          <w:tcPr>
            <w:tcW w:w="1091" w:type="dxa"/>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1089" w:type="dxa"/>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443" w:hRule="exact"/>
          <w:jc w:val="center"/>
        </w:trPr>
        <w:tc>
          <w:tcPr>
            <w:tcW w:w="2138" w:type="dxa"/>
            <w:tcBorders>
              <w:left w:val="single" w:color="auto" w:sz="8" w:space="0"/>
            </w:tcBorders>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示值误差</w:t>
            </w:r>
          </w:p>
        </w:tc>
        <w:tc>
          <w:tcPr>
            <w:tcW w:w="2411" w:type="dxa"/>
            <w:gridSpan w:val="5"/>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2371" w:type="dxa"/>
            <w:gridSpan w:val="3"/>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2180"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445" w:hRule="exact"/>
          <w:jc w:val="center"/>
        </w:trPr>
        <w:tc>
          <w:tcPr>
            <w:tcW w:w="2138" w:type="dxa"/>
            <w:tcBorders>
              <w:left w:val="single" w:color="auto" w:sz="8" w:space="0"/>
            </w:tcBorders>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测量重复性</w:t>
            </w:r>
          </w:p>
        </w:tc>
        <w:tc>
          <w:tcPr>
            <w:tcW w:w="2411" w:type="dxa"/>
            <w:gridSpan w:val="5"/>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2371" w:type="dxa"/>
            <w:gridSpan w:val="3"/>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2180"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gridAfter w:val="1"/>
          <w:wAfter w:w="230" w:type="dxa"/>
          <w:cantSplit/>
          <w:trHeight w:val="501" w:hRule="exact"/>
          <w:jc w:val="center"/>
        </w:trPr>
        <w:tc>
          <w:tcPr>
            <w:tcW w:w="2138" w:type="dxa"/>
            <w:tcBorders>
              <w:lef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示值误差</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kern w:val="0"/>
                <w:sz w:val="24"/>
                <w:szCs w:val="24"/>
              </w:rPr>
            </w:pPr>
            <w:r>
              <w:rPr>
                <w:rFonts w:hint="eastAsia" w:ascii="宋体" w:hAnsi="宋体" w:cs="宋体"/>
                <w:sz w:val="24"/>
                <w:szCs w:val="24"/>
                <w:highlight w:val="none"/>
                <w:lang w:val="en-US" w:eastAsia="zh-Hans"/>
              </w:rPr>
              <w:t>扩</w:t>
            </w:r>
            <w:r>
              <w:rPr>
                <w:rFonts w:hint="eastAsia" w:ascii="宋体" w:hAnsi="宋体" w:eastAsia="宋体" w:cs="宋体"/>
                <w:sz w:val="24"/>
                <w:szCs w:val="24"/>
                <w:highlight w:val="none"/>
                <w:lang w:val="en-US" w:eastAsia="zh-CN"/>
              </w:rPr>
              <w:t>展</w:t>
            </w:r>
            <w:r>
              <w:rPr>
                <w:rFonts w:hint="eastAsia" w:ascii="宋体" w:hAnsi="宋体" w:eastAsia="宋体" w:cs="宋体"/>
                <w:sz w:val="24"/>
                <w:szCs w:val="24"/>
                <w:highlight w:val="none"/>
                <w:lang w:val="en-US" w:eastAsia="zh-Hans"/>
              </w:rPr>
              <w:t>不确定度（</w:t>
            </w:r>
            <w:r>
              <w:rPr>
                <w:rFonts w:hint="eastAsia" w:ascii="宋体" w:hAnsi="宋体" w:eastAsia="宋体" w:cs="宋体"/>
                <w:i/>
                <w:iCs/>
                <w:sz w:val="24"/>
                <w:szCs w:val="24"/>
                <w:highlight w:val="none"/>
                <w:lang w:val="en-US" w:eastAsia="zh-Hans"/>
              </w:rPr>
              <w:t>k</w:t>
            </w:r>
            <w:r>
              <w:rPr>
                <w:rFonts w:hint="eastAsia" w:ascii="宋体" w:hAnsi="宋体" w:eastAsia="宋体" w:cs="宋体"/>
                <w:sz w:val="24"/>
                <w:szCs w:val="24"/>
                <w:highlight w:val="none"/>
                <w:lang w:eastAsia="zh-Hans"/>
              </w:rPr>
              <w:t>=2</w:t>
            </w:r>
            <w:r>
              <w:rPr>
                <w:rFonts w:hint="eastAsia" w:ascii="宋体" w:hAnsi="宋体" w:eastAsia="宋体" w:cs="宋体"/>
                <w:sz w:val="24"/>
                <w:szCs w:val="24"/>
                <w:highlight w:val="none"/>
                <w:lang w:val="en-US" w:eastAsia="zh-Hans"/>
              </w:rPr>
              <w:t>）</w:t>
            </w:r>
          </w:p>
        </w:tc>
        <w:tc>
          <w:tcPr>
            <w:tcW w:w="2411" w:type="dxa"/>
            <w:gridSpan w:val="5"/>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2371" w:type="dxa"/>
            <w:gridSpan w:val="3"/>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c>
          <w:tcPr>
            <w:tcW w:w="2180" w:type="dxa"/>
            <w:gridSpan w:val="2"/>
            <w:tcBorders>
              <w:right w:val="single" w:color="auto" w:sz="8" w:space="0"/>
            </w:tcBorders>
            <w:vAlign w:val="center"/>
          </w:tcPr>
          <w:p>
            <w:pPr>
              <w:pStyle w:val="32"/>
              <w:spacing w:line="240" w:lineRule="auto"/>
              <w:rPr>
                <w:rFonts w:hint="eastAsia" w:ascii="宋体" w:hAnsi="宋体" w:eastAsia="宋体" w:cs="宋体"/>
                <w:kern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cantSplit/>
          <w:trHeight w:val="397" w:hRule="exact"/>
          <w:jc w:val="center"/>
        </w:trPr>
        <w:tc>
          <w:tcPr>
            <w:tcW w:w="3286" w:type="dxa"/>
            <w:gridSpan w:val="4"/>
            <w:tcBorders>
              <w:top w:val="single" w:color="auto" w:sz="4" w:space="0"/>
              <w:left w:val="nil"/>
              <w:bottom w:val="nil"/>
              <w:right w:val="nil"/>
            </w:tcBorders>
            <w:noWrap w:val="0"/>
            <w:vAlign w:val="center"/>
          </w:tcPr>
          <w:p>
            <w:pPr>
              <w:pStyle w:val="32"/>
              <w:jc w:val="left"/>
              <w:rPr>
                <w:rFonts w:hint="eastAsia" w:ascii="宋体" w:hAnsi="宋体" w:eastAsia="宋体" w:cs="宋体"/>
                <w:kern w:val="0"/>
                <w:sz w:val="22"/>
                <w:szCs w:val="22"/>
              </w:rPr>
            </w:pPr>
            <w:r>
              <w:rPr>
                <w:rFonts w:hint="eastAsia" w:ascii="宋体" w:hAnsi="宋体" w:eastAsia="宋体" w:cs="宋体"/>
                <w:sz w:val="22"/>
                <w:szCs w:val="22"/>
                <w:lang w:val="en-US" w:eastAsia="zh-Hans"/>
              </w:rPr>
              <w:t>校准</w:t>
            </w:r>
            <w:r>
              <w:rPr>
                <w:rFonts w:hint="eastAsia" w:ascii="宋体" w:hAnsi="宋体" w:eastAsia="宋体" w:cs="宋体"/>
                <w:sz w:val="22"/>
                <w:szCs w:val="22"/>
              </w:rPr>
              <w:t>员:</w:t>
            </w:r>
          </w:p>
        </w:tc>
        <w:tc>
          <w:tcPr>
            <w:tcW w:w="1757" w:type="dxa"/>
            <w:gridSpan w:val="3"/>
            <w:tcBorders>
              <w:top w:val="single" w:color="auto" w:sz="4" w:space="0"/>
              <w:left w:val="nil"/>
              <w:bottom w:val="nil"/>
              <w:right w:val="nil"/>
            </w:tcBorders>
            <w:noWrap w:val="0"/>
            <w:vAlign w:val="center"/>
          </w:tcPr>
          <w:p>
            <w:pPr>
              <w:pStyle w:val="32"/>
              <w:jc w:val="right"/>
              <w:rPr>
                <w:rFonts w:hint="eastAsia" w:ascii="宋体" w:hAnsi="宋体" w:eastAsia="宋体" w:cs="宋体"/>
                <w:sz w:val="22"/>
                <w:szCs w:val="22"/>
              </w:rPr>
            </w:pPr>
            <w:r>
              <w:rPr>
                <w:rFonts w:hint="eastAsia" w:ascii="宋体" w:hAnsi="宋体" w:eastAsia="宋体" w:cs="宋体"/>
                <w:sz w:val="22"/>
                <w:szCs w:val="22"/>
                <w:lang w:val="en-US" w:eastAsia="zh-Hans"/>
              </w:rPr>
              <w:t>核验</w:t>
            </w:r>
            <w:r>
              <w:rPr>
                <w:rFonts w:hint="eastAsia" w:ascii="宋体" w:hAnsi="宋体" w:eastAsia="宋体" w:cs="宋体"/>
                <w:sz w:val="22"/>
                <w:szCs w:val="22"/>
              </w:rPr>
              <w:t>员:</w:t>
            </w:r>
          </w:p>
        </w:tc>
        <w:tc>
          <w:tcPr>
            <w:tcW w:w="4287" w:type="dxa"/>
            <w:gridSpan w:val="5"/>
            <w:tcBorders>
              <w:top w:val="single" w:color="auto" w:sz="4" w:space="0"/>
              <w:left w:val="nil"/>
              <w:bottom w:val="nil"/>
              <w:right w:val="nil"/>
            </w:tcBorders>
            <w:noWrap w:val="0"/>
            <w:vAlign w:val="center"/>
          </w:tcPr>
          <w:p>
            <w:pPr>
              <w:pStyle w:val="32"/>
              <w:jc w:val="left"/>
              <w:rPr>
                <w:rFonts w:hint="eastAsia" w:ascii="宋体" w:hAnsi="宋体" w:eastAsia="宋体" w:cs="宋体"/>
                <w:kern w:val="0"/>
                <w:sz w:val="22"/>
                <w:szCs w:val="22"/>
              </w:rPr>
            </w:pPr>
          </w:p>
        </w:tc>
      </w:tr>
    </w:tbl>
    <w:p>
      <w:pPr>
        <w:jc w:val="both"/>
        <w:rPr>
          <w:rFonts w:hint="default" w:ascii="Times New Roman" w:hAnsi="Times New Roman" w:eastAsia="黑体" w:cs="Times New Roman"/>
          <w:sz w:val="44"/>
          <w:szCs w:val="44"/>
        </w:rPr>
        <w:sectPr>
          <w:pgSz w:w="11906" w:h="16838"/>
          <w:pgMar w:top="1440" w:right="1417" w:bottom="1440"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utoSpaceDN w:val="0"/>
        <w:spacing w:line="360" w:lineRule="auto"/>
        <w:jc w:val="left"/>
        <w:outlineLvl w:val="0"/>
        <w:rPr>
          <w:rFonts w:hint="default" w:ascii="Times New Roman" w:hAnsi="Times New Roman" w:eastAsia="黑体" w:cs="Times New Roman"/>
          <w:sz w:val="28"/>
          <w:szCs w:val="28"/>
          <w:lang w:eastAsia="zh-CN"/>
        </w:rPr>
      </w:pPr>
      <w:bookmarkStart w:id="175" w:name="_Toc30232"/>
      <w:bookmarkStart w:id="176" w:name="_Toc5719"/>
      <w:bookmarkStart w:id="177" w:name="_Toc17086"/>
      <w:bookmarkStart w:id="178" w:name="_Toc6495"/>
      <w:bookmarkStart w:id="179" w:name="_Toc846951225"/>
      <w:bookmarkStart w:id="180" w:name="_Toc933681227"/>
      <w:bookmarkStart w:id="181" w:name="_Toc2006553479"/>
      <w:bookmarkStart w:id="182" w:name="_Toc1337661896"/>
      <w:bookmarkStart w:id="183" w:name="_Toc864720562"/>
      <w:bookmarkStart w:id="184" w:name="_Toc1049660252"/>
      <w:r>
        <w:rPr>
          <w:rFonts w:hint="default" w:ascii="Times New Roman" w:hAnsi="Times New Roman" w:eastAsia="黑体" w:cs="Times New Roman"/>
          <w:sz w:val="28"/>
          <w:szCs w:val="28"/>
        </w:rPr>
        <w:t>附录</w:t>
      </w:r>
      <w:bookmarkEnd w:id="175"/>
      <w:bookmarkEnd w:id="176"/>
      <w:bookmarkEnd w:id="177"/>
      <w:bookmarkEnd w:id="178"/>
      <w:r>
        <w:rPr>
          <w:rFonts w:hint="default" w:ascii="Times New Roman" w:hAnsi="Times New Roman" w:eastAsia="黑体" w:cs="Times New Roman"/>
          <w:sz w:val="28"/>
          <w:szCs w:val="28"/>
        </w:rPr>
        <w:t>C</w:t>
      </w:r>
      <w:bookmarkEnd w:id="179"/>
      <w:bookmarkEnd w:id="180"/>
      <w:bookmarkEnd w:id="181"/>
      <w:bookmarkEnd w:id="182"/>
      <w:bookmarkEnd w:id="183"/>
      <w:bookmarkEnd w:id="184"/>
    </w:p>
    <w:p>
      <w:pPr>
        <w:spacing w:before="120"/>
        <w:jc w:val="center"/>
        <w:rPr>
          <w:rFonts w:hint="eastAsia" w:ascii="黑体" w:hAnsi="黑体" w:eastAsia="黑体" w:cs="黑体"/>
          <w:sz w:val="28"/>
          <w:szCs w:val="28"/>
        </w:rPr>
      </w:pPr>
      <w:bookmarkStart w:id="185" w:name="OLE_LINK4"/>
      <w:r>
        <w:rPr>
          <w:rFonts w:hint="eastAsia" w:ascii="黑体" w:hAnsi="黑体" w:eastAsia="黑体" w:cs="黑体"/>
          <w:sz w:val="28"/>
          <w:szCs w:val="28"/>
          <w:lang w:val="en-US" w:eastAsia="zh-Hans"/>
        </w:rPr>
        <w:t>校准</w:t>
      </w:r>
      <w:r>
        <w:rPr>
          <w:rFonts w:hint="eastAsia" w:ascii="黑体" w:hAnsi="黑体" w:eastAsia="黑体" w:cs="黑体"/>
          <w:sz w:val="28"/>
          <w:szCs w:val="28"/>
        </w:rPr>
        <w:t>证书内页</w:t>
      </w:r>
      <w:r>
        <w:rPr>
          <w:rFonts w:hint="eastAsia" w:ascii="黑体" w:hAnsi="黑体" w:eastAsia="黑体" w:cs="黑体"/>
          <w:sz w:val="28"/>
          <w:szCs w:val="28"/>
          <w:lang w:val="en-US" w:eastAsia="zh-Hans"/>
        </w:rPr>
        <w:t>参考</w:t>
      </w:r>
      <w:r>
        <w:rPr>
          <w:rFonts w:hint="eastAsia" w:ascii="黑体" w:hAnsi="黑体" w:eastAsia="黑体" w:cs="黑体"/>
          <w:sz w:val="28"/>
          <w:szCs w:val="28"/>
        </w:rPr>
        <w:t>格式</w:t>
      </w:r>
    </w:p>
    <w:tbl>
      <w:tblPr>
        <w:tblStyle w:val="20"/>
        <w:tblW w:w="8301" w:type="dxa"/>
        <w:jc w:val="center"/>
        <w:tblLayout w:type="fixed"/>
        <w:tblCellMar>
          <w:top w:w="0" w:type="dxa"/>
          <w:left w:w="108" w:type="dxa"/>
          <w:bottom w:w="0" w:type="dxa"/>
          <w:right w:w="108" w:type="dxa"/>
        </w:tblCellMar>
      </w:tblPr>
      <w:tblGrid>
        <w:gridCol w:w="2766"/>
        <w:gridCol w:w="2767"/>
        <w:gridCol w:w="2768"/>
      </w:tblGrid>
      <w:tr>
        <w:tblPrEx>
          <w:tblCellMar>
            <w:top w:w="0" w:type="dxa"/>
            <w:left w:w="108" w:type="dxa"/>
            <w:bottom w:w="0" w:type="dxa"/>
            <w:right w:w="108" w:type="dxa"/>
          </w:tblCellMar>
        </w:tblPrEx>
        <w:trPr>
          <w:jc w:val="center"/>
        </w:trPr>
        <w:tc>
          <w:tcPr>
            <w:tcW w:w="2766" w:type="dxa"/>
            <w:noWrap w:val="0"/>
            <w:vAlign w:val="top"/>
          </w:tcPr>
          <w:p>
            <w:pPr>
              <w:keepNext/>
              <w:rPr>
                <w:rFonts w:hint="eastAsia" w:ascii="宋体" w:hAnsi="宋体" w:eastAsia="宋体" w:cs="宋体"/>
                <w:sz w:val="24"/>
                <w:szCs w:val="22"/>
              </w:rPr>
            </w:pPr>
            <w:r>
              <w:rPr>
                <w:rFonts w:hint="eastAsia" w:ascii="宋体" w:hAnsi="宋体" w:eastAsia="宋体" w:cs="宋体"/>
                <w:sz w:val="24"/>
                <w:szCs w:val="22"/>
              </w:rPr>
              <w:t xml:space="preserve">证书编号： </w:t>
            </w:r>
          </w:p>
        </w:tc>
        <w:tc>
          <w:tcPr>
            <w:tcW w:w="2767" w:type="dxa"/>
            <w:noWrap w:val="0"/>
            <w:vAlign w:val="top"/>
          </w:tcPr>
          <w:p>
            <w:pPr>
              <w:keepNext/>
              <w:rPr>
                <w:rFonts w:hint="eastAsia" w:ascii="宋体" w:hAnsi="宋体" w:eastAsia="宋体" w:cs="宋体"/>
                <w:sz w:val="24"/>
                <w:szCs w:val="22"/>
              </w:rPr>
            </w:pPr>
            <w:r>
              <w:rPr>
                <w:rFonts w:hint="eastAsia" w:ascii="宋体" w:hAnsi="宋体" w:eastAsia="宋体" w:cs="宋体"/>
                <w:sz w:val="24"/>
                <w:szCs w:val="22"/>
              </w:rPr>
              <w:t xml:space="preserve">原始记录号： </w:t>
            </w:r>
          </w:p>
        </w:tc>
        <w:tc>
          <w:tcPr>
            <w:tcW w:w="2768" w:type="dxa"/>
            <w:noWrap w:val="0"/>
            <w:vAlign w:val="top"/>
          </w:tcPr>
          <w:p>
            <w:pPr>
              <w:keepNext/>
              <w:jc w:val="right"/>
              <w:rPr>
                <w:rFonts w:hint="eastAsia" w:ascii="宋体" w:hAnsi="宋体" w:eastAsia="宋体" w:cs="宋体"/>
                <w:sz w:val="24"/>
                <w:szCs w:val="22"/>
              </w:rPr>
            </w:pPr>
            <w:r>
              <w:rPr>
                <w:rFonts w:hint="eastAsia" w:ascii="宋体" w:hAnsi="宋体" w:eastAsia="宋体" w:cs="宋体"/>
                <w:sz w:val="24"/>
                <w:szCs w:val="22"/>
              </w:rPr>
              <w:t>第 页，共 页</w:t>
            </w:r>
          </w:p>
        </w:tc>
      </w:tr>
    </w:tbl>
    <w:p>
      <w:pPr>
        <w:keepNext/>
        <w:spacing w:line="120" w:lineRule="atLeast"/>
        <w:jc w:val="center"/>
      </w:pPr>
      <w:r>
        <w:rPr>
          <w:rFonts w:hint="eastAsia" w:ascii="宋体" w:hAnsi="宋体" w:eastAsia="宋体" w:cs="宋体"/>
        </w:rPr>
        <w:pict>
          <v:rect id="_x0000_i1034" o:spt="1" style="height:1pt;width:415.3pt;" fillcolor="#000000" filled="t" stroked="f" coordsize="21600,21600" o:hr="t" o:hrstd="t" o:hrnoshade="t" o:hralign="center">
            <v:path/>
            <v:fill on="t" focussize="0,0"/>
            <v:stroke on="f"/>
            <v:imagedata o:title=""/>
            <o:lock v:ext="edit"/>
            <w10:wrap type="none"/>
            <w10:anchorlock/>
          </v:rect>
        </w:pic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Hans"/>
        </w:rPr>
        <w:t>校准</w:t>
      </w:r>
      <w:r>
        <w:rPr>
          <w:rFonts w:hint="eastAsia" w:ascii="宋体" w:hAnsi="宋体" w:eastAsia="宋体" w:cs="宋体"/>
          <w:sz w:val="24"/>
          <w:szCs w:val="24"/>
        </w:rPr>
        <w:t>项目及</w:t>
      </w:r>
      <w:r>
        <w:rPr>
          <w:rFonts w:hint="eastAsia" w:ascii="宋体" w:hAnsi="宋体" w:eastAsia="宋体" w:cs="宋体"/>
          <w:sz w:val="24"/>
          <w:szCs w:val="24"/>
          <w:lang w:val="en-US" w:eastAsia="zh-Hans"/>
        </w:rPr>
        <w:t>校准</w:t>
      </w:r>
      <w:r>
        <w:rPr>
          <w:rFonts w:hint="eastAsia" w:ascii="宋体" w:hAnsi="宋体" w:eastAsia="宋体" w:cs="宋体"/>
          <w:sz w:val="24"/>
          <w:szCs w:val="24"/>
        </w:rPr>
        <w:t>结果</w:t>
      </w:r>
    </w:p>
    <w:p>
      <w:pPr>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r>
        <w:rPr>
          <w:rFonts w:hint="eastAsia" w:ascii="宋体" w:hAnsi="宋体" w:eastAsia="宋体" w:cs="宋体"/>
          <w:sz w:val="24"/>
          <w:szCs w:val="24"/>
        </w:rPr>
        <w:t>1外观</w:t>
      </w:r>
      <w:r>
        <w:rPr>
          <w:rFonts w:hint="eastAsia" w:ascii="宋体" w:hAnsi="宋体" w:eastAsia="宋体" w:cs="宋体"/>
          <w:sz w:val="24"/>
          <w:szCs w:val="24"/>
          <w:lang w:eastAsia="zh-Hans"/>
        </w:rPr>
        <w:t>：</w:t>
      </w:r>
    </w:p>
    <w:p>
      <w:pPr>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color w:val="000000"/>
          <w:sz w:val="24"/>
          <w:szCs w:val="24"/>
        </w:rPr>
      </w:pPr>
      <w:r>
        <w:rPr>
          <w:rFonts w:hint="eastAsia" w:ascii="宋体" w:hAnsi="宋体" w:eastAsia="宋体" w:cs="宋体"/>
          <w:sz w:val="24"/>
          <w:szCs w:val="24"/>
        </w:rPr>
        <w:t>2流向</w:t>
      </w:r>
    </w:p>
    <w:p>
      <w:pPr>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r>
        <w:rPr>
          <w:rFonts w:hint="eastAsia" w:ascii="宋体" w:hAnsi="宋体" w:eastAsia="宋体" w:cs="宋体"/>
          <w:sz w:val="24"/>
          <w:szCs w:val="24"/>
        </w:rPr>
        <w:t xml:space="preserve">2.1 </w:t>
      </w:r>
      <w:r>
        <w:rPr>
          <w:rFonts w:hint="eastAsia" w:ascii="宋体" w:hAnsi="宋体" w:eastAsia="宋体" w:cs="宋体"/>
          <w:sz w:val="24"/>
          <w:szCs w:val="24"/>
          <w:lang w:val="en-US" w:eastAsia="zh-Hans"/>
        </w:rPr>
        <w:t>校准</w:t>
      </w:r>
      <w:r>
        <w:rPr>
          <w:rFonts w:hint="eastAsia" w:ascii="宋体" w:hAnsi="宋体" w:eastAsia="宋体" w:cs="宋体"/>
          <w:sz w:val="24"/>
          <w:szCs w:val="24"/>
        </w:rPr>
        <w:t>环境条件及地点</w:t>
      </w:r>
    </w:p>
    <w:tbl>
      <w:tblPr>
        <w:tblStyle w:val="20"/>
        <w:tblW w:w="8338" w:type="dxa"/>
        <w:jc w:val="center"/>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4"/>
        <w:gridCol w:w="2479"/>
        <w:gridCol w:w="1692"/>
        <w:gridCol w:w="2623"/>
      </w:tblGrid>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1" w:hRule="exact"/>
          <w:jc w:val="center"/>
        </w:trPr>
        <w:tc>
          <w:tcPr>
            <w:tcW w:w="1544" w:type="dxa"/>
            <w:noWrap w:val="0"/>
            <w:vAlign w:val="center"/>
          </w:tcPr>
          <w:p>
            <w:pPr>
              <w:pStyle w:val="32"/>
              <w:keepNext w:val="0"/>
              <w:keepLines w:val="0"/>
              <w:pageBreakBefore w:val="0"/>
              <w:widowControl w:val="0"/>
              <w:kinsoku/>
              <w:wordWrap/>
              <w:overflowPunct/>
              <w:topLinePunct w:val="0"/>
              <w:autoSpaceDE/>
              <w:autoSpaceDN/>
              <w:bidi w:val="0"/>
              <w:adjustRightInd w:val="0"/>
              <w:snapToGrid/>
              <w:spacing w:line="44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rPr>
              <w:t>温度/ ℃</w:t>
            </w:r>
          </w:p>
        </w:tc>
        <w:tc>
          <w:tcPr>
            <w:tcW w:w="2479" w:type="dxa"/>
            <w:noWrap w:val="0"/>
            <w:vAlign w:val="center"/>
          </w:tcPr>
          <w:p>
            <w:pPr>
              <w:pStyle w:val="32"/>
              <w:keepNext w:val="0"/>
              <w:keepLines w:val="0"/>
              <w:pageBreakBefore w:val="0"/>
              <w:widowControl w:val="0"/>
              <w:kinsoku/>
              <w:wordWrap/>
              <w:overflowPunct/>
              <w:topLinePunct w:val="0"/>
              <w:autoSpaceDE/>
              <w:autoSpaceDN/>
              <w:bidi w:val="0"/>
              <w:adjustRightInd w:val="0"/>
              <w:snapToGrid/>
              <w:spacing w:line="44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rPr>
              <w:t>（  ～  ）℃</w:t>
            </w:r>
          </w:p>
        </w:tc>
        <w:tc>
          <w:tcPr>
            <w:tcW w:w="1692" w:type="dxa"/>
            <w:noWrap w:val="0"/>
            <w:vAlign w:val="center"/>
          </w:tcPr>
          <w:p>
            <w:pPr>
              <w:pStyle w:val="32"/>
              <w:keepNext w:val="0"/>
              <w:keepLines w:val="0"/>
              <w:pageBreakBefore w:val="0"/>
              <w:widowControl w:val="0"/>
              <w:kinsoku/>
              <w:wordWrap/>
              <w:overflowPunct/>
              <w:topLinePunct w:val="0"/>
              <w:autoSpaceDE/>
              <w:autoSpaceDN/>
              <w:bidi w:val="0"/>
              <w:adjustRightInd w:val="0"/>
              <w:snapToGrid/>
              <w:spacing w:line="44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rPr>
              <w:t>相对湿度/ %</w:t>
            </w:r>
          </w:p>
        </w:tc>
        <w:tc>
          <w:tcPr>
            <w:tcW w:w="2623" w:type="dxa"/>
            <w:noWrap w:val="0"/>
            <w:vAlign w:val="center"/>
          </w:tcPr>
          <w:p>
            <w:pPr>
              <w:pStyle w:val="32"/>
              <w:keepNext w:val="0"/>
              <w:keepLines w:val="0"/>
              <w:pageBreakBefore w:val="0"/>
              <w:widowControl w:val="0"/>
              <w:kinsoku/>
              <w:wordWrap/>
              <w:overflowPunct/>
              <w:topLinePunct w:val="0"/>
              <w:autoSpaceDE/>
              <w:autoSpaceDN/>
              <w:bidi w:val="0"/>
              <w:adjustRightInd w:val="0"/>
              <w:snapToGrid/>
              <w:spacing w:line="44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）%RH</w:t>
            </w:r>
          </w:p>
        </w:tc>
      </w:tr>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4" w:hRule="exact"/>
          <w:jc w:val="center"/>
        </w:trPr>
        <w:tc>
          <w:tcPr>
            <w:tcW w:w="1544" w:type="dxa"/>
            <w:noWrap w:val="0"/>
            <w:vAlign w:val="center"/>
          </w:tcPr>
          <w:p>
            <w:pPr>
              <w:pStyle w:val="32"/>
              <w:keepNext w:val="0"/>
              <w:keepLines w:val="0"/>
              <w:pageBreakBefore w:val="0"/>
              <w:widowControl w:val="0"/>
              <w:kinsoku/>
              <w:wordWrap/>
              <w:overflowPunct/>
              <w:topLinePunct w:val="0"/>
              <w:autoSpaceDE/>
              <w:autoSpaceDN/>
              <w:bidi w:val="0"/>
              <w:adjustRightInd w:val="0"/>
              <w:snapToGrid/>
              <w:spacing w:line="44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rPr>
              <w:t>地点</w:t>
            </w:r>
          </w:p>
        </w:tc>
        <w:tc>
          <w:tcPr>
            <w:tcW w:w="2479" w:type="dxa"/>
            <w:noWrap w:val="0"/>
            <w:vAlign w:val="center"/>
          </w:tcPr>
          <w:p>
            <w:pPr>
              <w:pStyle w:val="32"/>
              <w:keepNext w:val="0"/>
              <w:keepLines w:val="0"/>
              <w:pageBreakBefore w:val="0"/>
              <w:widowControl w:val="0"/>
              <w:kinsoku/>
              <w:wordWrap/>
              <w:overflowPunct/>
              <w:topLinePunct w:val="0"/>
              <w:autoSpaceDE/>
              <w:autoSpaceDN/>
              <w:bidi w:val="0"/>
              <w:adjustRightInd w:val="0"/>
              <w:snapToGrid/>
              <w:spacing w:line="440" w:lineRule="exact"/>
              <w:jc w:val="center"/>
              <w:textAlignment w:val="baseline"/>
              <w:rPr>
                <w:rFonts w:hint="eastAsia" w:ascii="宋体" w:hAnsi="宋体" w:eastAsia="宋体" w:cs="宋体"/>
                <w:sz w:val="24"/>
                <w:szCs w:val="24"/>
              </w:rPr>
            </w:pPr>
          </w:p>
        </w:tc>
        <w:tc>
          <w:tcPr>
            <w:tcW w:w="1692" w:type="dxa"/>
            <w:noWrap w:val="0"/>
            <w:vAlign w:val="center"/>
          </w:tcPr>
          <w:p>
            <w:pPr>
              <w:pStyle w:val="32"/>
              <w:keepNext w:val="0"/>
              <w:keepLines w:val="0"/>
              <w:pageBreakBefore w:val="0"/>
              <w:widowControl w:val="0"/>
              <w:kinsoku/>
              <w:wordWrap/>
              <w:overflowPunct/>
              <w:topLinePunct w:val="0"/>
              <w:autoSpaceDE/>
              <w:autoSpaceDN/>
              <w:bidi w:val="0"/>
              <w:adjustRightInd w:val="0"/>
              <w:snapToGrid/>
              <w:spacing w:line="44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lang w:val="en-US" w:eastAsia="zh-Hans"/>
              </w:rPr>
              <w:t>校准</w:t>
            </w:r>
            <w:r>
              <w:rPr>
                <w:rFonts w:hint="eastAsia" w:ascii="宋体" w:hAnsi="宋体" w:eastAsia="宋体" w:cs="宋体"/>
                <w:sz w:val="24"/>
                <w:szCs w:val="24"/>
              </w:rPr>
              <w:t>日期</w:t>
            </w:r>
          </w:p>
        </w:tc>
        <w:tc>
          <w:tcPr>
            <w:tcW w:w="2623" w:type="dxa"/>
            <w:noWrap w:val="0"/>
            <w:vAlign w:val="center"/>
          </w:tcPr>
          <w:p>
            <w:pPr>
              <w:pStyle w:val="32"/>
              <w:keepNext w:val="0"/>
              <w:keepLines w:val="0"/>
              <w:pageBreakBefore w:val="0"/>
              <w:widowControl w:val="0"/>
              <w:kinsoku/>
              <w:wordWrap/>
              <w:overflowPunct/>
              <w:topLinePunct w:val="0"/>
              <w:autoSpaceDE/>
              <w:autoSpaceDN/>
              <w:bidi w:val="0"/>
              <w:adjustRightInd w:val="0"/>
              <w:snapToGrid/>
              <w:spacing w:line="440" w:lineRule="exact"/>
              <w:jc w:val="center"/>
              <w:textAlignment w:val="baseline"/>
              <w:rPr>
                <w:rFonts w:hint="eastAsia" w:ascii="宋体" w:hAnsi="宋体" w:eastAsia="宋体" w:cs="宋体"/>
                <w:sz w:val="24"/>
                <w:szCs w:val="24"/>
              </w:rPr>
            </w:pPr>
          </w:p>
        </w:tc>
      </w:tr>
    </w:tbl>
    <w:p>
      <w:pPr>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r>
        <w:rPr>
          <w:rFonts w:hint="eastAsia" w:ascii="宋体" w:hAnsi="宋体" w:eastAsia="宋体" w:cs="宋体"/>
          <w:sz w:val="24"/>
          <w:szCs w:val="24"/>
        </w:rPr>
        <w:t xml:space="preserve">2.2 </w:t>
      </w:r>
      <w:r>
        <w:rPr>
          <w:rFonts w:hint="eastAsia" w:ascii="宋体" w:hAnsi="宋体" w:eastAsia="宋体" w:cs="宋体"/>
          <w:sz w:val="24"/>
          <w:szCs w:val="24"/>
          <w:lang w:val="en-US" w:eastAsia="zh-Hans"/>
        </w:rPr>
        <w:t>流向测量范围：</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rPr>
        <w:t> </w:t>
      </w:r>
      <w:r>
        <w:rPr>
          <w:rFonts w:hint="eastAsia" w:ascii="宋体" w:hAnsi="宋体" w:eastAsia="宋体" w:cs="宋体"/>
          <w:sz w:val="24"/>
          <w:szCs w:val="24"/>
          <w:lang w:val="en-US" w:eastAsia="zh-Hans"/>
        </w:rPr>
        <w:t>°</w:t>
      </w:r>
    </w:p>
    <w:p>
      <w:pPr>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r>
        <w:rPr>
          <w:rFonts w:hint="eastAsia" w:ascii="宋体" w:hAnsi="宋体" w:eastAsia="宋体" w:cs="宋体"/>
          <w:sz w:val="24"/>
          <w:szCs w:val="24"/>
        </w:rPr>
        <w:t>2.3流向示值误差</w:t>
      </w:r>
      <w:r>
        <w:rPr>
          <w:rFonts w:hint="eastAsia" w:ascii="宋体" w:hAnsi="宋体" w:eastAsia="宋体" w:cs="宋体"/>
          <w:sz w:val="24"/>
          <w:szCs w:val="24"/>
          <w:lang w:val="en-US" w:eastAsia="zh-Hans"/>
        </w:rPr>
        <w:t>和正、反行程差</w:t>
      </w:r>
      <w:r>
        <w:rPr>
          <w:rFonts w:hint="eastAsia"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val="0"/>
        <w:snapToGrid/>
        <w:spacing w:line="440" w:lineRule="exact"/>
        <w:jc w:val="right"/>
        <w:textAlignment w:val="baseline"/>
        <w:rPr>
          <w:rFonts w:hint="eastAsia" w:ascii="宋体" w:hAnsi="宋体" w:eastAsia="宋体" w:cs="宋体"/>
          <w:sz w:val="24"/>
          <w:szCs w:val="24"/>
        </w:rPr>
      </w:pPr>
      <w:r>
        <w:rPr>
          <w:rFonts w:hint="eastAsia" w:ascii="宋体" w:hAnsi="宋体" w:eastAsia="宋体" w:cs="宋体"/>
          <w:sz w:val="24"/>
          <w:szCs w:val="24"/>
        </w:rPr>
        <w:t>单位：</w:t>
      </w:r>
      <w:r>
        <w:rPr>
          <w:rFonts w:hint="default" w:ascii="Times New Roman Regular" w:hAnsi="Times New Roman Regular" w:eastAsia="宋体" w:cs="Times New Roman Regular"/>
          <w:sz w:val="24"/>
          <w:szCs w:val="24"/>
        </w:rPr>
        <w:t>°</w:t>
      </w:r>
    </w:p>
    <w:tbl>
      <w:tblPr>
        <w:tblStyle w:val="20"/>
        <w:tblW w:w="8473" w:type="dxa"/>
        <w:jc w:val="center"/>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397"/>
        <w:gridCol w:w="668"/>
        <w:gridCol w:w="650"/>
        <w:gridCol w:w="538"/>
        <w:gridCol w:w="576"/>
        <w:gridCol w:w="558"/>
        <w:gridCol w:w="612"/>
        <w:gridCol w:w="576"/>
        <w:gridCol w:w="594"/>
        <w:gridCol w:w="594"/>
        <w:gridCol w:w="538"/>
        <w:gridCol w:w="554"/>
        <w:gridCol w:w="618"/>
      </w:tblGrid>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08" w:hRule="exact"/>
          <w:jc w:val="center"/>
        </w:trPr>
        <w:tc>
          <w:tcPr>
            <w:tcW w:w="1397"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校准点</w:t>
            </w:r>
          </w:p>
        </w:tc>
        <w:tc>
          <w:tcPr>
            <w:tcW w:w="668"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650"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538"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576"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558"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612"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576"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594"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594"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538"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554"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618"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r>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08" w:hRule="exact"/>
          <w:jc w:val="center"/>
        </w:trPr>
        <w:tc>
          <w:tcPr>
            <w:tcW w:w="1397"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r>
              <w:rPr>
                <w:rFonts w:hint="eastAsia" w:ascii="宋体" w:hAnsi="宋体" w:eastAsia="宋体" w:cs="宋体"/>
                <w:sz w:val="24"/>
                <w:szCs w:val="24"/>
              </w:rPr>
              <w:t>示值误差</w:t>
            </w:r>
          </w:p>
        </w:tc>
        <w:tc>
          <w:tcPr>
            <w:tcW w:w="668"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650"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538"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576"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558"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612"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576"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594"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594"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538"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554"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618"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r>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08" w:hRule="exact"/>
          <w:jc w:val="center"/>
        </w:trPr>
        <w:tc>
          <w:tcPr>
            <w:tcW w:w="1397"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lang w:val="en-US" w:eastAsia="zh-Hans"/>
              </w:rPr>
            </w:pPr>
            <w:r>
              <w:rPr>
                <w:rFonts w:hint="eastAsia" w:ascii="宋体" w:hAnsi="宋体" w:eastAsia="宋体" w:cs="宋体"/>
                <w:color w:val="auto"/>
                <w:sz w:val="24"/>
                <w:szCs w:val="24"/>
                <w:highlight w:val="none"/>
                <w:lang w:val="en-US" w:eastAsia="zh-Hans"/>
              </w:rPr>
              <w:t>正、反行程差</w:t>
            </w:r>
          </w:p>
        </w:tc>
        <w:tc>
          <w:tcPr>
            <w:tcW w:w="668"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650"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538"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576"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558"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612"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576"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594"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594"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538"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554"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618"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r>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86" w:hRule="exact"/>
          <w:jc w:val="center"/>
        </w:trPr>
        <w:tc>
          <w:tcPr>
            <w:tcW w:w="4387" w:type="dxa"/>
            <w:gridSpan w:val="6"/>
            <w:tcBorders>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val="0"/>
              <w:snapToGrid/>
              <w:spacing w:line="440" w:lineRule="exact"/>
              <w:jc w:val="center"/>
              <w:textAlignment w:val="baseline"/>
              <w:rPr>
                <w:rFonts w:hint="eastAsia" w:ascii="宋体" w:hAnsi="宋体" w:eastAsia="宋体" w:cs="宋体"/>
                <w:i w:val="0"/>
                <w:sz w:val="24"/>
                <w:szCs w:val="24"/>
                <w:highlight w:val="none"/>
                <w:lang w:val="en-US" w:eastAsia="zh-Hans"/>
              </w:rPr>
            </w:pPr>
            <w:r>
              <w:rPr>
                <w:rFonts w:hint="eastAsia" w:ascii="宋体" w:hAnsi="宋体" w:eastAsia="宋体" w:cs="宋体"/>
                <w:i w:val="0"/>
                <w:sz w:val="24"/>
                <w:szCs w:val="24"/>
                <w:highlight w:val="none"/>
                <w:lang w:val="en-US" w:eastAsia="zh-Hans"/>
              </w:rPr>
              <w:t>示值误差扩展不确定度</w:t>
            </w:r>
            <w:r>
              <w:rPr>
                <w:rFonts w:hint="eastAsia" w:ascii="宋体" w:hAnsi="宋体" w:eastAsia="宋体" w:cs="宋体"/>
                <w:i w:val="0"/>
                <w:sz w:val="24"/>
                <w:szCs w:val="24"/>
                <w:highlight w:val="none"/>
                <w:lang w:val="en-US" w:eastAsia="zh-CN"/>
              </w:rPr>
              <w:t>的最大值</w:t>
            </w:r>
            <w:r>
              <w:rPr>
                <w:rFonts w:hint="eastAsia" w:ascii="宋体" w:hAnsi="宋体" w:eastAsia="宋体" w:cs="宋体"/>
                <w:b w:val="0"/>
                <w:i w:val="0"/>
                <w:snapToGrid/>
                <w:color w:val="auto"/>
                <w:sz w:val="24"/>
                <w:szCs w:val="24"/>
                <w:highlight w:val="none"/>
                <w:u w:val="none"/>
                <w:lang w:val="en-US" w:eastAsia="zh-CN"/>
              </w:rPr>
              <w:t>（</w:t>
            </w:r>
            <w:r>
              <w:rPr>
                <w:rFonts w:hint="eastAsia" w:ascii="宋体" w:hAnsi="宋体" w:eastAsia="宋体" w:cs="宋体"/>
                <w:b w:val="0"/>
                <w:i/>
                <w:iCs/>
                <w:snapToGrid/>
                <w:color w:val="auto"/>
                <w:sz w:val="24"/>
                <w:szCs w:val="24"/>
                <w:highlight w:val="none"/>
                <w:u w:val="none"/>
                <w:lang w:val="en-US" w:eastAsia="zh-CN"/>
              </w:rPr>
              <w:t>k</w:t>
            </w:r>
            <w:r>
              <w:rPr>
                <w:rFonts w:hint="eastAsia" w:ascii="宋体" w:hAnsi="宋体" w:eastAsia="宋体" w:cs="宋体"/>
                <w:b w:val="0"/>
                <w:i w:val="0"/>
                <w:snapToGrid/>
                <w:color w:val="auto"/>
                <w:sz w:val="24"/>
                <w:szCs w:val="24"/>
                <w:highlight w:val="none"/>
                <w:u w:val="none"/>
                <w:lang w:val="en-US" w:eastAsia="zh-CN"/>
              </w:rPr>
              <w:t>=2）</w:t>
            </w:r>
          </w:p>
          <w:p>
            <w:pPr>
              <w:pStyle w:val="32"/>
              <w:keepNext w:val="0"/>
              <w:keepLines w:val="0"/>
              <w:pageBreakBefore w:val="0"/>
              <w:kinsoku/>
              <w:wordWrap/>
              <w:overflowPunct/>
              <w:topLinePunct w:val="0"/>
              <w:autoSpaceDE/>
              <w:autoSpaceDN/>
              <w:bidi w:val="0"/>
              <w:adjustRightInd w:val="0"/>
              <w:snapToGrid/>
              <w:spacing w:line="440" w:lineRule="exact"/>
              <w:jc w:val="both"/>
              <w:textAlignment w:val="baseline"/>
              <w:rPr>
                <w:rFonts w:hint="eastAsia" w:ascii="宋体" w:hAnsi="宋体" w:eastAsia="宋体" w:cs="宋体"/>
                <w:sz w:val="24"/>
                <w:szCs w:val="24"/>
              </w:rPr>
            </w:pPr>
          </w:p>
        </w:tc>
        <w:tc>
          <w:tcPr>
            <w:tcW w:w="4086" w:type="dxa"/>
            <w:gridSpan w:val="7"/>
            <w:tcBorders>
              <w:left w:val="single" w:color="auto" w:sz="4" w:space="0"/>
            </w:tcBorders>
            <w:noWrap w:val="0"/>
            <w:vAlign w:val="center"/>
          </w:tcPr>
          <w:p>
            <w:pPr>
              <w:pStyle w:val="32"/>
              <w:keepNext w:val="0"/>
              <w:keepLines w:val="0"/>
              <w:pageBreakBefore w:val="0"/>
              <w:kinsoku/>
              <w:wordWrap/>
              <w:overflowPunct/>
              <w:topLinePunct w:val="0"/>
              <w:autoSpaceDE/>
              <w:autoSpaceDN/>
              <w:bidi w:val="0"/>
              <w:adjustRightInd w:val="0"/>
              <w:snapToGrid/>
              <w:spacing w:line="440" w:lineRule="exact"/>
              <w:jc w:val="center"/>
              <w:textAlignment w:val="baseline"/>
              <w:rPr>
                <w:rFonts w:hint="eastAsia" w:ascii="宋体" w:hAnsi="宋体" w:eastAsia="宋体" w:cs="宋体"/>
                <w:i w:val="0"/>
                <w:sz w:val="24"/>
                <w:szCs w:val="24"/>
                <w:highlight w:val="yellow"/>
                <w:lang w:val="en-US" w:eastAsia="zh-Hans"/>
              </w:rPr>
            </w:pPr>
          </w:p>
        </w:tc>
      </w:tr>
      <w:bookmarkEnd w:id="185"/>
    </w:tbl>
    <w:p>
      <w:pPr>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bookmarkStart w:id="186" w:name="_Toc395252519"/>
      <w:r>
        <w:rPr>
          <w:rFonts w:hint="eastAsia" w:ascii="宋体" w:hAnsi="宋体" w:eastAsia="宋体" w:cs="宋体"/>
          <w:sz w:val="24"/>
          <w:szCs w:val="24"/>
        </w:rPr>
        <w:t>3 流速</w:t>
      </w:r>
    </w:p>
    <w:p>
      <w:pPr>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r>
        <w:rPr>
          <w:rFonts w:hint="eastAsia" w:ascii="宋体" w:hAnsi="宋体" w:eastAsia="宋体" w:cs="宋体"/>
          <w:sz w:val="24"/>
          <w:szCs w:val="24"/>
        </w:rPr>
        <w:t xml:space="preserve">3.1 </w:t>
      </w:r>
      <w:r>
        <w:rPr>
          <w:rFonts w:hint="eastAsia" w:ascii="宋体" w:hAnsi="宋体" w:eastAsia="宋体" w:cs="宋体"/>
          <w:sz w:val="24"/>
          <w:szCs w:val="24"/>
          <w:lang w:val="en-US" w:eastAsia="zh-Hans"/>
        </w:rPr>
        <w:t>校准</w:t>
      </w:r>
      <w:r>
        <w:rPr>
          <w:rFonts w:hint="eastAsia" w:ascii="宋体" w:hAnsi="宋体" w:eastAsia="宋体" w:cs="宋体"/>
          <w:sz w:val="24"/>
          <w:szCs w:val="24"/>
        </w:rPr>
        <w:t>环境条件及地点</w:t>
      </w:r>
    </w:p>
    <w:tbl>
      <w:tblPr>
        <w:tblStyle w:val="20"/>
        <w:tblW w:w="8338" w:type="dxa"/>
        <w:jc w:val="center"/>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4"/>
        <w:gridCol w:w="2479"/>
        <w:gridCol w:w="1466"/>
        <w:gridCol w:w="2849"/>
      </w:tblGrid>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4" w:hRule="exact"/>
          <w:jc w:val="center"/>
        </w:trPr>
        <w:tc>
          <w:tcPr>
            <w:tcW w:w="1544" w:type="dxa"/>
            <w:noWrap w:val="0"/>
            <w:vAlign w:val="top"/>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r>
              <w:rPr>
                <w:rFonts w:hint="eastAsia" w:ascii="宋体" w:hAnsi="宋体" w:eastAsia="宋体" w:cs="宋体"/>
                <w:sz w:val="24"/>
                <w:szCs w:val="24"/>
              </w:rPr>
              <w:t>温度/ ℃</w:t>
            </w:r>
          </w:p>
        </w:tc>
        <w:tc>
          <w:tcPr>
            <w:tcW w:w="2479" w:type="dxa"/>
            <w:noWrap w:val="0"/>
            <w:vAlign w:val="top"/>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r>
              <w:rPr>
                <w:rFonts w:hint="eastAsia" w:ascii="宋体" w:hAnsi="宋体" w:eastAsia="宋体" w:cs="宋体"/>
                <w:sz w:val="24"/>
                <w:szCs w:val="24"/>
              </w:rPr>
              <w:t>（  ～  ）℃</w:t>
            </w:r>
          </w:p>
        </w:tc>
        <w:tc>
          <w:tcPr>
            <w:tcW w:w="1466" w:type="dxa"/>
            <w:noWrap w:val="0"/>
            <w:vAlign w:val="top"/>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r>
              <w:rPr>
                <w:rFonts w:hint="eastAsia" w:ascii="宋体" w:hAnsi="宋体" w:eastAsia="宋体" w:cs="宋体"/>
                <w:sz w:val="24"/>
                <w:szCs w:val="24"/>
              </w:rPr>
              <w:t>相对湿度/ %</w:t>
            </w:r>
          </w:p>
        </w:tc>
        <w:tc>
          <w:tcPr>
            <w:tcW w:w="2849" w:type="dxa"/>
            <w:noWrap w:val="0"/>
            <w:vAlign w:val="top"/>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）%RH</w:t>
            </w:r>
          </w:p>
        </w:tc>
      </w:tr>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9" w:hRule="exact"/>
          <w:jc w:val="center"/>
        </w:trPr>
        <w:tc>
          <w:tcPr>
            <w:tcW w:w="1544" w:type="dxa"/>
            <w:noWrap w:val="0"/>
            <w:vAlign w:val="top"/>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r>
              <w:rPr>
                <w:rFonts w:hint="eastAsia" w:ascii="宋体" w:hAnsi="宋体" w:eastAsia="宋体" w:cs="宋体"/>
                <w:sz w:val="24"/>
                <w:szCs w:val="24"/>
              </w:rPr>
              <w:t>地点</w:t>
            </w:r>
          </w:p>
        </w:tc>
        <w:tc>
          <w:tcPr>
            <w:tcW w:w="2479" w:type="dxa"/>
            <w:noWrap w:val="0"/>
            <w:vAlign w:val="top"/>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1466" w:type="dxa"/>
            <w:noWrap w:val="0"/>
            <w:vAlign w:val="top"/>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r>
              <w:rPr>
                <w:rFonts w:hint="eastAsia" w:ascii="宋体" w:hAnsi="宋体" w:eastAsia="宋体" w:cs="宋体"/>
                <w:sz w:val="24"/>
                <w:szCs w:val="24"/>
                <w:lang w:val="en-US" w:eastAsia="zh-Hans"/>
              </w:rPr>
              <w:t>校准</w:t>
            </w:r>
            <w:r>
              <w:rPr>
                <w:rFonts w:hint="eastAsia" w:ascii="宋体" w:hAnsi="宋体" w:eastAsia="宋体" w:cs="宋体"/>
                <w:sz w:val="24"/>
                <w:szCs w:val="24"/>
              </w:rPr>
              <w:t>日期</w:t>
            </w:r>
          </w:p>
        </w:tc>
        <w:tc>
          <w:tcPr>
            <w:tcW w:w="2849" w:type="dxa"/>
            <w:noWrap w:val="0"/>
            <w:vAlign w:val="top"/>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r>
    </w:tbl>
    <w:p>
      <w:pPr>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r>
        <w:rPr>
          <w:rFonts w:hint="eastAsia" w:ascii="宋体" w:hAnsi="宋体" w:eastAsia="宋体" w:cs="宋体"/>
          <w:sz w:val="24"/>
          <w:szCs w:val="24"/>
        </w:rPr>
        <w:t>3.2 流速测量范围：(   ～   ) cm／s</w:t>
      </w:r>
    </w:p>
    <w:p>
      <w:pPr>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r>
        <w:rPr>
          <w:rFonts w:hint="eastAsia" w:ascii="宋体" w:hAnsi="宋体" w:eastAsia="宋体" w:cs="宋体"/>
          <w:sz w:val="24"/>
          <w:szCs w:val="24"/>
        </w:rPr>
        <w:t>3.3 流速示值误差</w:t>
      </w:r>
      <w:r>
        <w:rPr>
          <w:rFonts w:hint="eastAsia" w:ascii="宋体" w:hAnsi="宋体" w:eastAsia="宋体" w:cs="宋体"/>
          <w:sz w:val="24"/>
          <w:szCs w:val="24"/>
          <w:lang w:val="en-US" w:eastAsia="zh-Hans"/>
        </w:rPr>
        <w:t>和测量重复性</w:t>
      </w:r>
    </w:p>
    <w:p>
      <w:pPr>
        <w:keepNext w:val="0"/>
        <w:keepLines w:val="0"/>
        <w:pageBreakBefore w:val="0"/>
        <w:kinsoku/>
        <w:wordWrap/>
        <w:overflowPunct/>
        <w:topLinePunct w:val="0"/>
        <w:autoSpaceDE/>
        <w:autoSpaceDN/>
        <w:bidi w:val="0"/>
        <w:adjustRightInd w:val="0"/>
        <w:snapToGrid/>
        <w:spacing w:line="440" w:lineRule="exact"/>
        <w:jc w:val="right"/>
        <w:textAlignment w:val="baseline"/>
        <w:rPr>
          <w:rFonts w:hint="eastAsia" w:ascii="宋体" w:hAnsi="宋体" w:eastAsia="宋体" w:cs="宋体"/>
          <w:sz w:val="24"/>
          <w:szCs w:val="24"/>
        </w:rPr>
      </w:pPr>
      <w:r>
        <w:rPr>
          <w:rFonts w:hint="eastAsia" w:ascii="宋体" w:hAnsi="宋体" w:eastAsia="宋体" w:cs="宋体"/>
          <w:sz w:val="24"/>
          <w:szCs w:val="24"/>
        </w:rPr>
        <w:t>单位：</w:t>
      </w:r>
      <w:r>
        <w:rPr>
          <w:rFonts w:hint="default" w:ascii="Times New Roman Regular" w:hAnsi="Times New Roman Regular" w:eastAsia="宋体" w:cs="Times New Roman Regular"/>
          <w:sz w:val="24"/>
          <w:szCs w:val="24"/>
        </w:rPr>
        <w:t>cm／s</w:t>
      </w:r>
    </w:p>
    <w:tbl>
      <w:tblPr>
        <w:tblStyle w:val="20"/>
        <w:tblW w:w="8514" w:type="dxa"/>
        <w:jc w:val="center"/>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063"/>
        <w:gridCol w:w="1539"/>
        <w:gridCol w:w="1485"/>
        <w:gridCol w:w="1138"/>
        <w:gridCol w:w="1126"/>
        <w:gridCol w:w="1165"/>
        <w:gridCol w:w="998"/>
      </w:tblGrid>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5" w:hRule="exact"/>
          <w:jc w:val="center"/>
        </w:trPr>
        <w:tc>
          <w:tcPr>
            <w:tcW w:w="1063"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jc w:val="center"/>
              <w:textAlignment w:val="baseline"/>
              <w:rPr>
                <w:rFonts w:hint="eastAsia" w:ascii="宋体" w:hAnsi="宋体" w:eastAsia="宋体" w:cs="宋体"/>
                <w:sz w:val="24"/>
                <w:szCs w:val="24"/>
                <w:lang w:val="en-US" w:eastAsia="zh-Hans"/>
              </w:rPr>
            </w:pPr>
            <w:r>
              <w:rPr>
                <w:rFonts w:hint="eastAsia" w:ascii="宋体" w:hAnsi="宋体" w:eastAsia="宋体" w:cs="宋体"/>
                <w:sz w:val="24"/>
                <w:szCs w:val="24"/>
                <w:lang w:val="en-US" w:eastAsia="zh-Hans"/>
              </w:rPr>
              <w:t>校准点</w:t>
            </w:r>
          </w:p>
        </w:tc>
        <w:tc>
          <w:tcPr>
            <w:tcW w:w="1539"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1485"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1138"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1126"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1165"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998"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r>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92" w:hRule="exact"/>
          <w:jc w:val="center"/>
        </w:trPr>
        <w:tc>
          <w:tcPr>
            <w:tcW w:w="1063"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r>
              <w:rPr>
                <w:rFonts w:hint="eastAsia" w:ascii="宋体" w:hAnsi="宋体" w:eastAsia="宋体" w:cs="宋体"/>
                <w:sz w:val="24"/>
                <w:szCs w:val="24"/>
              </w:rPr>
              <w:t>示值误差</w:t>
            </w:r>
          </w:p>
        </w:tc>
        <w:tc>
          <w:tcPr>
            <w:tcW w:w="1539"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1485" w:type="dxa"/>
            <w:tcBorders>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1138" w:type="dxa"/>
            <w:tcBorders>
              <w:left w:val="single" w:color="auto" w:sz="4" w:space="0"/>
            </w:tcBorders>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1126"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1165"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998" w:type="dxa"/>
            <w:noWrap w:val="0"/>
            <w:vAlign w:val="center"/>
          </w:tcPr>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r>
      <w:tr>
        <w:tblPrEx>
          <w:tblBorders>
            <w:top w:val="single" w:color="auto" w:sz="8" w:space="0"/>
            <w:left w:val="single" w:color="auto" w:sz="2" w:space="0"/>
            <w:bottom w:val="single" w:color="auto" w:sz="8"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40" w:hRule="exact"/>
          <w:jc w:val="center"/>
        </w:trPr>
        <w:tc>
          <w:tcPr>
            <w:tcW w:w="4087" w:type="dxa"/>
            <w:gridSpan w:val="3"/>
            <w:tcBorders>
              <w:right w:val="single" w:color="auto" w:sz="4" w:space="0"/>
            </w:tcBorders>
            <w:noWrap w:val="0"/>
            <w:vAlign w:val="center"/>
          </w:tcPr>
          <w:p>
            <w:pPr>
              <w:pStyle w:val="32"/>
              <w:keepNext w:val="0"/>
              <w:keepLines w:val="0"/>
              <w:pageBreakBefore w:val="0"/>
              <w:kinsoku/>
              <w:wordWrap/>
              <w:overflowPunct/>
              <w:topLinePunct w:val="0"/>
              <w:autoSpaceDE/>
              <w:autoSpaceDN/>
              <w:bidi w:val="0"/>
              <w:adjustRightInd w:val="0"/>
              <w:snapToGrid/>
              <w:spacing w:line="440" w:lineRule="exact"/>
              <w:jc w:val="left"/>
              <w:textAlignment w:val="baseline"/>
              <w:rPr>
                <w:rFonts w:hint="eastAsia" w:ascii="宋体" w:hAnsi="宋体" w:eastAsia="宋体" w:cs="宋体"/>
                <w:i w:val="0"/>
                <w:sz w:val="24"/>
                <w:szCs w:val="24"/>
                <w:highlight w:val="none"/>
                <w:lang w:val="en-US" w:eastAsia="zh-Hans"/>
              </w:rPr>
            </w:pPr>
            <w:r>
              <w:rPr>
                <w:rFonts w:hint="eastAsia" w:ascii="宋体" w:hAnsi="宋体" w:eastAsia="宋体" w:cs="宋体"/>
                <w:i w:val="0"/>
                <w:sz w:val="24"/>
                <w:szCs w:val="24"/>
                <w:highlight w:val="none"/>
                <w:lang w:val="en-US" w:eastAsia="zh-Hans"/>
              </w:rPr>
              <w:t>示值误差扩展不确定度</w:t>
            </w:r>
            <w:r>
              <w:rPr>
                <w:rFonts w:hint="eastAsia" w:ascii="宋体" w:hAnsi="宋体" w:eastAsia="宋体" w:cs="宋体"/>
                <w:i w:val="0"/>
                <w:sz w:val="24"/>
                <w:szCs w:val="24"/>
                <w:highlight w:val="none"/>
                <w:lang w:val="en-US" w:eastAsia="zh-CN"/>
              </w:rPr>
              <w:t>的最大值</w:t>
            </w:r>
            <w:r>
              <w:rPr>
                <w:rFonts w:hint="eastAsia" w:ascii="宋体" w:hAnsi="宋体" w:eastAsia="宋体" w:cs="宋体"/>
                <w:b w:val="0"/>
                <w:i w:val="0"/>
                <w:snapToGrid/>
                <w:color w:val="auto"/>
                <w:sz w:val="24"/>
                <w:szCs w:val="24"/>
                <w:highlight w:val="none"/>
                <w:u w:val="none"/>
                <w:lang w:val="en-US" w:eastAsia="zh-CN"/>
              </w:rPr>
              <w:t>（</w:t>
            </w:r>
            <w:r>
              <w:rPr>
                <w:rFonts w:hint="eastAsia" w:ascii="宋体" w:hAnsi="宋体" w:eastAsia="宋体" w:cs="宋体"/>
                <w:b w:val="0"/>
                <w:i/>
                <w:iCs/>
                <w:snapToGrid/>
                <w:color w:val="auto"/>
                <w:sz w:val="24"/>
                <w:szCs w:val="24"/>
                <w:highlight w:val="none"/>
                <w:u w:val="none"/>
                <w:lang w:val="en-US" w:eastAsia="zh-CN"/>
              </w:rPr>
              <w:t>k</w:t>
            </w:r>
            <w:r>
              <w:rPr>
                <w:rFonts w:hint="eastAsia" w:ascii="宋体" w:hAnsi="宋体" w:eastAsia="宋体" w:cs="宋体"/>
                <w:b w:val="0"/>
                <w:i w:val="0"/>
                <w:snapToGrid/>
                <w:color w:val="auto"/>
                <w:sz w:val="24"/>
                <w:szCs w:val="24"/>
                <w:highlight w:val="none"/>
                <w:u w:val="none"/>
                <w:lang w:val="en-US" w:eastAsia="zh-CN"/>
              </w:rPr>
              <w:t>=2）</w:t>
            </w:r>
          </w:p>
          <w:p>
            <w:pPr>
              <w:pStyle w:val="32"/>
              <w:keepNext w:val="0"/>
              <w:keepLines w:val="0"/>
              <w:pageBreakBefore w:val="0"/>
              <w:kinsoku/>
              <w:wordWrap/>
              <w:overflowPunct/>
              <w:topLinePunct w:val="0"/>
              <w:autoSpaceDE/>
              <w:autoSpaceDN/>
              <w:bidi w:val="0"/>
              <w:adjustRightInd w:val="0"/>
              <w:snapToGrid/>
              <w:spacing w:line="440" w:lineRule="exact"/>
              <w:textAlignment w:val="baseline"/>
              <w:rPr>
                <w:rFonts w:hint="eastAsia" w:ascii="宋体" w:hAnsi="宋体" w:eastAsia="宋体" w:cs="宋体"/>
                <w:sz w:val="24"/>
                <w:szCs w:val="24"/>
              </w:rPr>
            </w:pPr>
          </w:p>
        </w:tc>
        <w:tc>
          <w:tcPr>
            <w:tcW w:w="4427" w:type="dxa"/>
            <w:gridSpan w:val="4"/>
            <w:tcBorders>
              <w:left w:val="single" w:color="auto" w:sz="4" w:space="0"/>
            </w:tcBorders>
            <w:noWrap w:val="0"/>
            <w:vAlign w:val="center"/>
          </w:tcPr>
          <w:p>
            <w:pPr>
              <w:pStyle w:val="32"/>
              <w:keepNext w:val="0"/>
              <w:keepLines w:val="0"/>
              <w:pageBreakBefore w:val="0"/>
              <w:kinsoku/>
              <w:wordWrap/>
              <w:overflowPunct/>
              <w:topLinePunct w:val="0"/>
              <w:autoSpaceDE/>
              <w:autoSpaceDN/>
              <w:bidi w:val="0"/>
              <w:adjustRightInd w:val="0"/>
              <w:snapToGrid/>
              <w:spacing w:line="440" w:lineRule="exact"/>
              <w:jc w:val="left"/>
              <w:textAlignment w:val="baseline"/>
              <w:rPr>
                <w:rFonts w:hint="eastAsia" w:ascii="宋体" w:hAnsi="宋体" w:eastAsia="宋体" w:cs="宋体"/>
                <w:i w:val="0"/>
                <w:sz w:val="24"/>
                <w:szCs w:val="24"/>
                <w:highlight w:val="yellow"/>
                <w:lang w:val="en-US" w:eastAsia="zh-Hans"/>
              </w:rPr>
            </w:pPr>
          </w:p>
        </w:tc>
      </w:tr>
    </w:tbl>
    <w:p>
      <w:pPr>
        <w:keepNext w:val="0"/>
        <w:keepLines w:val="0"/>
        <w:pageBreakBefore w:val="0"/>
        <w:kinsoku/>
        <w:wordWrap/>
        <w:overflowPunct/>
        <w:topLinePunct w:val="0"/>
        <w:autoSpaceDE/>
        <w:autoSpaceDN/>
        <w:bidi w:val="0"/>
        <w:adjustRightInd w:val="0"/>
        <w:snapToGrid/>
        <w:spacing w:line="440" w:lineRule="exact"/>
        <w:ind w:firstLine="420" w:firstLineChars="200"/>
        <w:textAlignment w:val="baseline"/>
      </w:pPr>
    </w:p>
    <w:p>
      <w:pPr>
        <w:keepNext w:val="0"/>
        <w:keepLines w:val="0"/>
        <w:pageBreakBefore w:val="0"/>
        <w:widowControl/>
        <w:kinsoku/>
        <w:wordWrap/>
        <w:overflowPunct/>
        <w:topLinePunct w:val="0"/>
        <w:autoSpaceDE/>
        <w:autoSpaceDN/>
        <w:bidi w:val="0"/>
        <w:adjustRightInd w:val="0"/>
        <w:snapToGrid/>
        <w:spacing w:line="440" w:lineRule="exact"/>
        <w:ind w:firstLine="560" w:firstLineChars="200"/>
        <w:jc w:val="left"/>
        <w:textAlignment w:val="baseline"/>
        <w:rPr>
          <w:rFonts w:ascii="黑体" w:hAnsi="黑体" w:eastAsia="黑体"/>
          <w:sz w:val="28"/>
          <w:szCs w:val="28"/>
        </w:rPr>
        <w:sectPr>
          <w:pgSz w:w="11906" w:h="16838"/>
          <w:pgMar w:top="1440" w:right="1417" w:bottom="1440" w:left="1417" w:header="851" w:footer="992" w:gutter="0"/>
          <w:pgNumType w:fmt="decimal"/>
          <w:cols w:space="720" w:num="1"/>
          <w:docGrid w:type="lines" w:linePitch="312" w:charSpace="0"/>
        </w:sectPr>
      </w:pPr>
    </w:p>
    <w:bookmarkEnd w:id="186"/>
    <w:p>
      <w:pPr>
        <w:autoSpaceDN w:val="0"/>
        <w:spacing w:line="360" w:lineRule="auto"/>
        <w:jc w:val="left"/>
        <w:outlineLvl w:val="0"/>
        <w:rPr>
          <w:rFonts w:hint="default" w:ascii="Times New Roman" w:hAnsi="Times New Roman" w:eastAsia="黑体" w:cs="Times New Roman"/>
          <w:sz w:val="28"/>
          <w:szCs w:val="28"/>
          <w:lang w:val="en-US" w:eastAsia="zh-CN"/>
        </w:rPr>
      </w:pPr>
      <w:bookmarkStart w:id="187" w:name="_Toc17451"/>
      <w:bookmarkStart w:id="188" w:name="_Toc24690"/>
      <w:bookmarkStart w:id="189" w:name="_Toc12858"/>
      <w:bookmarkStart w:id="190" w:name="_Toc1837"/>
      <w:bookmarkStart w:id="191" w:name="_Toc77185629"/>
      <w:bookmarkStart w:id="192" w:name="_Toc61129065"/>
      <w:bookmarkStart w:id="193" w:name="_Toc61695259"/>
      <w:bookmarkStart w:id="194" w:name="_Toc1187626259"/>
      <w:bookmarkStart w:id="195" w:name="_Toc1336646285"/>
      <w:bookmarkStart w:id="196" w:name="_Toc717373560"/>
      <w:r>
        <w:rPr>
          <w:rFonts w:hint="default" w:ascii="Times New Roman" w:hAnsi="Times New Roman" w:eastAsia="黑体" w:cs="Times New Roman"/>
          <w:sz w:val="28"/>
          <w:szCs w:val="28"/>
          <w:lang w:eastAsia="zh-CN"/>
        </w:rPr>
        <w:t>附录</w:t>
      </w:r>
      <w:bookmarkEnd w:id="187"/>
      <w:bookmarkEnd w:id="188"/>
      <w:bookmarkEnd w:id="189"/>
      <w:bookmarkEnd w:id="190"/>
      <w:r>
        <w:rPr>
          <w:rFonts w:hint="default" w:ascii="Times New Roman" w:hAnsi="Times New Roman" w:eastAsia="黑体" w:cs="Times New Roman"/>
          <w:sz w:val="28"/>
          <w:szCs w:val="28"/>
          <w:lang w:eastAsia="zh-CN"/>
        </w:rPr>
        <w:t>D</w:t>
      </w:r>
      <w:bookmarkEnd w:id="191"/>
      <w:bookmarkEnd w:id="192"/>
      <w:bookmarkEnd w:id="193"/>
      <w:bookmarkEnd w:id="194"/>
      <w:bookmarkEnd w:id="195"/>
      <w:bookmarkEnd w:id="196"/>
    </w:p>
    <w:p>
      <w:pPr>
        <w:autoSpaceDN w:val="0"/>
        <w:spacing w:line="360" w:lineRule="auto"/>
        <w:jc w:val="center"/>
        <w:outlineLvl w:val="9"/>
        <w:rPr>
          <w:rFonts w:hint="eastAsia" w:ascii="Times New Roman" w:hAnsi="Times New Roman" w:eastAsia="黑体" w:cs="Times New Roman"/>
          <w:sz w:val="28"/>
          <w:szCs w:val="28"/>
          <w:lang w:val="en-US" w:eastAsia="zh-CN"/>
        </w:rPr>
      </w:pPr>
      <w:bookmarkStart w:id="197" w:name="_Toc11874"/>
      <w:bookmarkStart w:id="198" w:name="_Toc8274"/>
      <w:bookmarkStart w:id="199" w:name="_Toc29221"/>
      <w:bookmarkStart w:id="200" w:name="_Toc31577"/>
      <w:bookmarkStart w:id="201" w:name="_Toc1884"/>
      <w:bookmarkStart w:id="202" w:name="_Toc187680728"/>
      <w:bookmarkStart w:id="203" w:name="_Toc29226"/>
      <w:bookmarkStart w:id="204" w:name="_Toc18065"/>
      <w:bookmarkStart w:id="205" w:name="_Toc2006"/>
      <w:r>
        <w:rPr>
          <w:rFonts w:hint="eastAsia" w:eastAsia="黑体" w:cs="Times New Roman"/>
          <w:sz w:val="28"/>
          <w:szCs w:val="28"/>
          <w:lang w:val="en-US" w:eastAsia="zh-Hans"/>
        </w:rPr>
        <w:t>流</w:t>
      </w:r>
      <w:r>
        <w:rPr>
          <w:rFonts w:hint="eastAsia" w:eastAsia="黑体" w:cs="Times New Roman"/>
          <w:sz w:val="28"/>
          <w:szCs w:val="28"/>
          <w:lang w:val="en-US" w:eastAsia="zh-CN"/>
        </w:rPr>
        <w:t>向</w:t>
      </w:r>
      <w:r>
        <w:rPr>
          <w:rFonts w:hint="eastAsia" w:ascii="Times New Roman" w:hAnsi="Times New Roman" w:eastAsia="黑体" w:cs="Times New Roman"/>
          <w:sz w:val="28"/>
          <w:szCs w:val="28"/>
          <w:lang w:val="en-US" w:eastAsia="zh-CN"/>
        </w:rPr>
        <w:t>校准结果</w:t>
      </w:r>
      <w:r>
        <w:rPr>
          <w:rFonts w:hint="default" w:ascii="Times New Roman" w:hAnsi="Times New Roman" w:eastAsia="黑体" w:cs="Times New Roman"/>
          <w:sz w:val="28"/>
          <w:szCs w:val="28"/>
        </w:rPr>
        <w:t>不确定度评定</w:t>
      </w:r>
      <w:bookmarkEnd w:id="197"/>
      <w:bookmarkEnd w:id="198"/>
      <w:bookmarkEnd w:id="199"/>
      <w:bookmarkEnd w:id="200"/>
      <w:r>
        <w:rPr>
          <w:rFonts w:hint="eastAsia" w:ascii="Times New Roman" w:hAnsi="Times New Roman" w:eastAsia="黑体" w:cs="Times New Roman"/>
          <w:sz w:val="28"/>
          <w:szCs w:val="28"/>
          <w:lang w:val="en-US" w:eastAsia="zh-CN"/>
        </w:rPr>
        <w:t>示例</w:t>
      </w:r>
      <w:bookmarkEnd w:id="201"/>
      <w:bookmarkEnd w:id="202"/>
      <w:bookmarkEnd w:id="203"/>
      <w:bookmarkEnd w:id="204"/>
      <w:bookmarkEnd w:id="205"/>
    </w:p>
    <w:p>
      <w:pPr>
        <w:keepNext w:val="0"/>
        <w:keepLines w:val="0"/>
        <w:pageBreakBefore w:val="0"/>
        <w:widowControl w:val="0"/>
        <w:kinsoku/>
        <w:wordWrap/>
        <w:overflowPunct/>
        <w:topLinePunct w:val="0"/>
        <w:autoSpaceDE/>
        <w:autoSpaceDN/>
        <w:bidi w:val="0"/>
        <w:adjustRightInd w:val="0"/>
        <w:snapToGrid/>
        <w:spacing w:line="400" w:lineRule="exact"/>
        <w:textAlignment w:val="baseline"/>
        <w:rPr>
          <w:rFonts w:hint="default" w:ascii="Times New Roman Regular" w:hAnsi="Times New Roman Regular" w:cs="Times New Roman Regular"/>
          <w:sz w:val="24"/>
          <w:szCs w:val="24"/>
          <w:lang w:val="en-US" w:eastAsia="zh-Hans"/>
        </w:rPr>
      </w:pPr>
      <w:bookmarkStart w:id="206" w:name="_Toc164624731"/>
      <w:bookmarkStart w:id="207" w:name="_Toc314268931"/>
      <w:bookmarkStart w:id="208" w:name="_Toc2121746066"/>
      <w:bookmarkStart w:id="209" w:name="_Toc899012189"/>
      <w:bookmarkStart w:id="210" w:name="_Toc1721519795"/>
      <w:bookmarkStart w:id="211" w:name="_Toc924228662"/>
      <w:bookmarkStart w:id="212" w:name="_Toc1825100159"/>
      <w:bookmarkStart w:id="213" w:name="_Toc1057299923"/>
      <w:bookmarkStart w:id="214" w:name="_Toc178743815"/>
      <w:r>
        <w:rPr>
          <w:rFonts w:hint="default" w:ascii="Times New Roman Regular" w:hAnsi="Times New Roman Regular" w:cs="Times New Roman Regular"/>
          <w:sz w:val="24"/>
          <w:szCs w:val="24"/>
          <w:lang w:val="en-US" w:eastAsia="zh-CN"/>
        </w:rPr>
        <w:t>D</w:t>
      </w:r>
      <w:r>
        <w:rPr>
          <w:rFonts w:hint="default" w:ascii="Times New Roman Regular" w:hAnsi="Times New Roman Regular" w:cs="Times New Roman Regular"/>
          <w:sz w:val="24"/>
          <w:szCs w:val="24"/>
          <w:lang w:val="en-US" w:eastAsia="zh-Hans"/>
        </w:rPr>
        <w:t>.1 流向概述</w:t>
      </w:r>
      <w:bookmarkEnd w:id="206"/>
      <w:bookmarkEnd w:id="207"/>
      <w:bookmarkEnd w:id="208"/>
    </w:p>
    <w:p>
      <w:pPr>
        <w:keepNext w:val="0"/>
        <w:keepLines w:val="0"/>
        <w:pageBreakBefore w:val="0"/>
        <w:widowControl w:val="0"/>
        <w:kinsoku/>
        <w:wordWrap/>
        <w:overflowPunct/>
        <w:topLinePunct w:val="0"/>
        <w:autoSpaceDE/>
        <w:autoSpaceDN/>
        <w:bidi w:val="0"/>
        <w:adjustRightInd w:val="0"/>
        <w:snapToGrid/>
        <w:spacing w:line="400" w:lineRule="exact"/>
        <w:textAlignment w:val="baseline"/>
        <w:rPr>
          <w:rFonts w:hint="default" w:ascii="Times New Roman Regular" w:hAnsi="Times New Roman Regular" w:cs="Times New Roman Regular"/>
          <w:sz w:val="24"/>
          <w:szCs w:val="24"/>
          <w:lang w:val="en-US" w:eastAsia="zh-Hans"/>
        </w:rPr>
      </w:pPr>
      <w:bookmarkStart w:id="215" w:name="_Toc1255635344"/>
      <w:bookmarkStart w:id="216" w:name="_Toc888916581"/>
      <w:bookmarkStart w:id="217" w:name="_Toc1184217232"/>
      <w:bookmarkStart w:id="218" w:name="_Toc1220172827"/>
      <w:r>
        <w:rPr>
          <w:rFonts w:hint="default" w:ascii="Times New Roman Regular" w:hAnsi="Times New Roman Regular" w:cs="Times New Roman Regular"/>
          <w:sz w:val="24"/>
          <w:szCs w:val="24"/>
          <w:lang w:val="en-US" w:eastAsia="zh-CN"/>
        </w:rPr>
        <w:t>D</w:t>
      </w:r>
      <w:r>
        <w:rPr>
          <w:rFonts w:hint="default" w:ascii="Times New Roman Regular" w:hAnsi="Times New Roman Regular" w:cs="Times New Roman Regular"/>
          <w:sz w:val="24"/>
          <w:szCs w:val="24"/>
          <w:lang w:val="en-US" w:eastAsia="zh-Hans"/>
        </w:rPr>
        <w:t>.1.1 评定依据</w:t>
      </w:r>
      <w:bookmarkEnd w:id="215"/>
      <w:bookmarkEnd w:id="216"/>
      <w:bookmarkEnd w:id="217"/>
      <w:bookmarkEnd w:id="218"/>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baseline"/>
        <w:rPr>
          <w:rFonts w:hint="default" w:ascii="Times New Roman Regular" w:hAnsi="Times New Roman Regular" w:cs="Times New Roman Regular"/>
          <w:sz w:val="24"/>
          <w:szCs w:val="24"/>
          <w:lang w:val="en-US" w:eastAsia="zh-Hans"/>
        </w:rPr>
      </w:pPr>
      <w:r>
        <w:rPr>
          <w:rFonts w:hint="default" w:ascii="Times New Roman Regular" w:hAnsi="Times New Roman Regular" w:cs="Times New Roman Regular"/>
          <w:sz w:val="24"/>
          <w:szCs w:val="24"/>
          <w:lang w:val="en-US" w:eastAsia="zh-Hans"/>
        </w:rPr>
        <w:t>JJF 1059.1-2012 测量不确定度评定与表示。</w:t>
      </w:r>
    </w:p>
    <w:p>
      <w:pPr>
        <w:keepNext w:val="0"/>
        <w:keepLines w:val="0"/>
        <w:pageBreakBefore w:val="0"/>
        <w:widowControl w:val="0"/>
        <w:kinsoku/>
        <w:wordWrap/>
        <w:overflowPunct/>
        <w:topLinePunct w:val="0"/>
        <w:autoSpaceDE/>
        <w:autoSpaceDN/>
        <w:bidi w:val="0"/>
        <w:adjustRightInd w:val="0"/>
        <w:snapToGrid/>
        <w:spacing w:line="400" w:lineRule="exact"/>
        <w:textAlignment w:val="baseline"/>
        <w:rPr>
          <w:rFonts w:hint="default" w:ascii="Times New Roman Regular" w:hAnsi="Times New Roman Regular" w:cs="Times New Roman Regular"/>
          <w:sz w:val="24"/>
          <w:szCs w:val="24"/>
          <w:lang w:val="en-US" w:eastAsia="zh-Hans"/>
        </w:rPr>
      </w:pPr>
      <w:bookmarkStart w:id="219" w:name="_Toc1123358186"/>
      <w:bookmarkStart w:id="220" w:name="_Toc260577828"/>
      <w:bookmarkStart w:id="221" w:name="_Toc141427539"/>
      <w:bookmarkStart w:id="222" w:name="_Toc2124728335"/>
      <w:r>
        <w:rPr>
          <w:rFonts w:hint="default" w:ascii="Times New Roman Regular" w:hAnsi="Times New Roman Regular" w:cs="Times New Roman Regular"/>
          <w:sz w:val="24"/>
          <w:szCs w:val="24"/>
          <w:lang w:val="en-US" w:eastAsia="zh-CN"/>
        </w:rPr>
        <w:t>D</w:t>
      </w:r>
      <w:r>
        <w:rPr>
          <w:rFonts w:hint="default" w:ascii="Times New Roman Regular" w:hAnsi="Times New Roman Regular" w:cs="Times New Roman Regular"/>
          <w:sz w:val="24"/>
          <w:szCs w:val="24"/>
          <w:lang w:val="en-US" w:eastAsia="zh-Hans"/>
        </w:rPr>
        <w:t>.1.2 标准设备和被测对象</w:t>
      </w:r>
      <w:bookmarkEnd w:id="219"/>
      <w:bookmarkEnd w:id="220"/>
      <w:bookmarkEnd w:id="221"/>
      <w:bookmarkEnd w:id="222"/>
    </w:p>
    <w:p>
      <w:pPr>
        <w:keepNext w:val="0"/>
        <w:keepLines w:val="0"/>
        <w:pageBreakBefore w:val="0"/>
        <w:widowControl w:val="0"/>
        <w:kinsoku/>
        <w:wordWrap/>
        <w:overflowPunct/>
        <w:topLinePunct w:val="0"/>
        <w:autoSpaceDE/>
        <w:autoSpaceDN/>
        <w:bidi w:val="0"/>
        <w:adjustRightInd w:val="0"/>
        <w:snapToGrid/>
        <w:spacing w:line="400" w:lineRule="exact"/>
        <w:textAlignment w:val="baseline"/>
        <w:rPr>
          <w:rFonts w:hint="default" w:ascii="Times New Roman Regular" w:hAnsi="Times New Roman Regular" w:cs="Times New Roman Regular"/>
          <w:sz w:val="24"/>
          <w:szCs w:val="24"/>
          <w:lang w:val="en-US" w:eastAsia="zh-Hans"/>
        </w:rPr>
      </w:pPr>
      <w:bookmarkStart w:id="223" w:name="_Toc1752291325"/>
      <w:bookmarkStart w:id="224" w:name="_Toc1855734391"/>
      <w:bookmarkStart w:id="225" w:name="_Toc812398963"/>
      <w:bookmarkStart w:id="226" w:name="_Toc1951044029"/>
      <w:r>
        <w:rPr>
          <w:rFonts w:hint="default" w:ascii="Times New Roman Regular" w:hAnsi="Times New Roman Regular" w:cs="Times New Roman Regular"/>
          <w:sz w:val="24"/>
          <w:szCs w:val="24"/>
          <w:lang w:val="en-US" w:eastAsia="zh-CN"/>
        </w:rPr>
        <w:t>D</w:t>
      </w:r>
      <w:r>
        <w:rPr>
          <w:rFonts w:hint="default" w:ascii="Times New Roman Regular" w:hAnsi="Times New Roman Regular" w:cs="Times New Roman Regular"/>
          <w:sz w:val="24"/>
          <w:szCs w:val="24"/>
          <w:lang w:val="en-US" w:eastAsia="zh-Hans"/>
        </w:rPr>
        <w:t xml:space="preserve">.1.2.1 </w:t>
      </w:r>
      <w:r>
        <w:rPr>
          <w:rFonts w:hint="default" w:ascii="Times New Roman Regular" w:hAnsi="Times New Roman Regular" w:cs="Times New Roman Regular"/>
          <w:sz w:val="24"/>
          <w:szCs w:val="24"/>
          <w:lang w:val="en-US" w:eastAsia="zh-CN"/>
        </w:rPr>
        <w:t>测量标准</w:t>
      </w:r>
      <w:r>
        <w:rPr>
          <w:rFonts w:hint="default" w:ascii="Times New Roman Regular" w:hAnsi="Times New Roman Regular" w:cs="Times New Roman Regular"/>
          <w:sz w:val="24"/>
          <w:szCs w:val="24"/>
          <w:lang w:val="en-US" w:eastAsia="zh-Hans"/>
        </w:rPr>
        <w:t>器</w:t>
      </w:r>
      <w:r>
        <w:rPr>
          <w:rFonts w:hint="default" w:ascii="Times New Roman Regular" w:hAnsi="Times New Roman Regular" w:cs="Times New Roman Regular"/>
          <w:sz w:val="24"/>
          <w:szCs w:val="24"/>
          <w:lang w:val="en-US" w:eastAsia="zh-CN"/>
        </w:rPr>
        <w:t>及</w:t>
      </w:r>
      <w:r>
        <w:rPr>
          <w:rFonts w:hint="default" w:ascii="Times New Roman Regular" w:hAnsi="Times New Roman Regular" w:cs="Times New Roman Regular"/>
          <w:sz w:val="24"/>
          <w:szCs w:val="24"/>
          <w:lang w:val="en-US" w:eastAsia="zh-Hans"/>
        </w:rPr>
        <w:t>配套</w:t>
      </w:r>
      <w:r>
        <w:rPr>
          <w:rFonts w:hint="default" w:ascii="Times New Roman Regular" w:hAnsi="Times New Roman Regular" w:cs="Times New Roman Regular"/>
          <w:sz w:val="24"/>
          <w:szCs w:val="24"/>
          <w:lang w:val="en-US" w:eastAsia="zh-CN"/>
        </w:rPr>
        <w:t>设备</w:t>
      </w:r>
      <w:bookmarkEnd w:id="223"/>
      <w:bookmarkEnd w:id="224"/>
      <w:bookmarkEnd w:id="225"/>
      <w:bookmarkEnd w:id="226"/>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baseline"/>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val="en-US" w:eastAsia="zh-Hans"/>
        </w:rPr>
        <w:t>标准器及配套设备主要技术指标见表</w:t>
      </w:r>
      <w:r>
        <w:rPr>
          <w:rFonts w:hint="default" w:ascii="Times New Roman Regular" w:hAnsi="Times New Roman Regular" w:cs="Times New Roman Regular"/>
          <w:sz w:val="24"/>
          <w:szCs w:val="24"/>
          <w:lang w:eastAsia="zh-Hans"/>
        </w:rPr>
        <w:t>A.1。</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Regular" w:hAnsi="Times New Roman Regular" w:eastAsia="黑体" w:cs="Times New Roman Regular"/>
          <w:b w:val="0"/>
          <w:bCs w:val="0"/>
          <w:kern w:val="2"/>
          <w:sz w:val="21"/>
          <w:szCs w:val="21"/>
          <w:lang w:val="en-US" w:eastAsia="zh-Hans"/>
        </w:rPr>
      </w:pPr>
      <w:r>
        <w:rPr>
          <w:rFonts w:hint="default" w:ascii="Times New Roman Regular" w:hAnsi="Times New Roman Regular" w:eastAsia="黑体" w:cs="Times New Roman Regular"/>
          <w:b w:val="0"/>
          <w:bCs w:val="0"/>
          <w:kern w:val="2"/>
          <w:sz w:val="21"/>
          <w:szCs w:val="21"/>
          <w:lang w:val="en-US" w:eastAsia="zh-Hans"/>
        </w:rPr>
        <w:t>表</w:t>
      </w:r>
      <w:r>
        <w:rPr>
          <w:rFonts w:hint="default" w:ascii="Times New Roman Regular" w:hAnsi="Times New Roman Regular" w:eastAsia="黑体" w:cs="Times New Roman Regular"/>
          <w:b w:val="0"/>
          <w:bCs w:val="0"/>
          <w:kern w:val="2"/>
          <w:sz w:val="21"/>
          <w:szCs w:val="21"/>
          <w:lang w:val="en-US" w:eastAsia="zh-CN"/>
        </w:rPr>
        <w:t>D</w:t>
      </w:r>
      <w:r>
        <w:rPr>
          <w:rFonts w:hint="default" w:ascii="Times New Roman Regular" w:hAnsi="Times New Roman Regular" w:eastAsia="黑体" w:cs="Times New Roman Regular"/>
          <w:b w:val="0"/>
          <w:bCs w:val="0"/>
          <w:kern w:val="2"/>
          <w:sz w:val="21"/>
          <w:szCs w:val="21"/>
          <w:lang w:eastAsia="zh-Hans"/>
        </w:rPr>
        <w:t xml:space="preserve">.1 </w:t>
      </w:r>
      <w:r>
        <w:rPr>
          <w:rFonts w:hint="default" w:ascii="Times New Roman Regular" w:hAnsi="Times New Roman Regular" w:eastAsia="黑体" w:cs="Times New Roman Regular"/>
          <w:b w:val="0"/>
          <w:bCs w:val="0"/>
          <w:kern w:val="2"/>
          <w:sz w:val="21"/>
          <w:szCs w:val="21"/>
          <w:lang w:val="en-US" w:eastAsia="zh-Hans"/>
        </w:rPr>
        <w:t>标准器及配套设备主要技术指标</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4"/>
        <w:gridCol w:w="2679"/>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64" w:type="dxa"/>
            <w:vAlign w:val="center"/>
          </w:tcPr>
          <w:p>
            <w:pPr>
              <w:adjustRightInd/>
              <w:spacing w:line="240" w:lineRule="auto"/>
              <w:jc w:val="center"/>
              <w:textAlignment w:val="auto"/>
              <w:rPr>
                <w:rFonts w:hint="default" w:ascii="Times New Roman Regular" w:hAnsi="Times New Roman Regular" w:eastAsia="宋体" w:cs="Times New Roman Regular"/>
                <w:b w:val="0"/>
                <w:bCs w:val="0"/>
                <w:kern w:val="2"/>
                <w:sz w:val="21"/>
                <w:szCs w:val="21"/>
                <w:vertAlign w:val="baseline"/>
                <w:lang w:val="en-US" w:eastAsia="zh-Hans"/>
              </w:rPr>
            </w:pPr>
            <w:r>
              <w:rPr>
                <w:rFonts w:hint="default" w:ascii="Times New Roman Regular" w:hAnsi="Times New Roman Regular" w:eastAsia="宋体" w:cs="Times New Roman Regular"/>
                <w:b w:val="0"/>
                <w:bCs w:val="0"/>
                <w:kern w:val="2"/>
                <w:sz w:val="21"/>
                <w:szCs w:val="21"/>
                <w:vertAlign w:val="baseline"/>
                <w:lang w:val="en-US" w:eastAsia="zh-Hans"/>
              </w:rPr>
              <w:t>分类</w:t>
            </w:r>
          </w:p>
        </w:tc>
        <w:tc>
          <w:tcPr>
            <w:tcW w:w="2679" w:type="dxa"/>
            <w:vAlign w:val="center"/>
          </w:tcPr>
          <w:p>
            <w:pPr>
              <w:adjustRightInd/>
              <w:spacing w:line="240" w:lineRule="auto"/>
              <w:jc w:val="center"/>
              <w:textAlignment w:val="auto"/>
              <w:rPr>
                <w:rFonts w:hint="default" w:ascii="Times New Roman Regular" w:hAnsi="Times New Roman Regular" w:eastAsia="宋体" w:cs="Times New Roman Regular"/>
                <w:b w:val="0"/>
                <w:bCs w:val="0"/>
                <w:kern w:val="2"/>
                <w:sz w:val="21"/>
                <w:szCs w:val="21"/>
                <w:vertAlign w:val="baseline"/>
                <w:lang w:val="en-US" w:eastAsia="zh-Hans"/>
              </w:rPr>
            </w:pPr>
            <w:r>
              <w:rPr>
                <w:rFonts w:hint="default" w:ascii="Times New Roman Regular" w:hAnsi="Times New Roman Regular" w:eastAsia="宋体" w:cs="Times New Roman Regular"/>
                <w:b w:val="0"/>
                <w:bCs w:val="0"/>
                <w:kern w:val="2"/>
                <w:sz w:val="21"/>
                <w:szCs w:val="21"/>
                <w:vertAlign w:val="baseline"/>
                <w:lang w:val="en-US" w:eastAsia="zh-Hans"/>
              </w:rPr>
              <w:t>名称</w:t>
            </w:r>
          </w:p>
        </w:tc>
        <w:tc>
          <w:tcPr>
            <w:tcW w:w="3179" w:type="dxa"/>
            <w:vAlign w:val="center"/>
          </w:tcPr>
          <w:p>
            <w:pPr>
              <w:adjustRightInd/>
              <w:spacing w:line="240" w:lineRule="auto"/>
              <w:jc w:val="center"/>
              <w:textAlignment w:val="auto"/>
              <w:rPr>
                <w:rFonts w:hint="default" w:ascii="Times New Roman Regular" w:hAnsi="Times New Roman Regular" w:eastAsia="宋体" w:cs="Times New Roman Regular"/>
                <w:b w:val="0"/>
                <w:bCs w:val="0"/>
                <w:kern w:val="2"/>
                <w:sz w:val="21"/>
                <w:szCs w:val="21"/>
                <w:vertAlign w:val="baseline"/>
                <w:lang w:val="en-US" w:eastAsia="zh-Hans"/>
              </w:rPr>
            </w:pPr>
            <w:r>
              <w:rPr>
                <w:rFonts w:hint="default" w:ascii="Times New Roman Regular" w:hAnsi="Times New Roman Regular" w:eastAsia="宋体" w:cs="Times New Roman Regular"/>
                <w:b w:val="0"/>
                <w:bCs w:val="0"/>
                <w:kern w:val="2"/>
                <w:sz w:val="21"/>
                <w:szCs w:val="21"/>
                <w:vertAlign w:val="baseline"/>
                <w:lang w:val="en-US" w:eastAsia="zh-Hans"/>
              </w:rPr>
              <w:t>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64" w:type="dxa"/>
            <w:vMerge w:val="restart"/>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r>
              <w:rPr>
                <w:rFonts w:hint="default" w:ascii="Times New Roman Regular" w:hAnsi="Times New Roman Regular" w:eastAsia="宋体" w:cs="Times New Roman Regular"/>
                <w:kern w:val="2"/>
                <w:sz w:val="21"/>
                <w:szCs w:val="21"/>
                <w:vertAlign w:val="baseline"/>
                <w:lang w:val="en-US" w:eastAsia="zh-Hans"/>
              </w:rPr>
              <w:t>标准器</w:t>
            </w:r>
          </w:p>
        </w:tc>
        <w:tc>
          <w:tcPr>
            <w:tcW w:w="2679" w:type="dxa"/>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r>
              <w:rPr>
                <w:rFonts w:hint="default" w:ascii="Times New Roman Regular" w:hAnsi="Times New Roman Regular" w:eastAsia="宋体" w:cs="Times New Roman Regular"/>
                <w:kern w:val="2"/>
                <w:sz w:val="21"/>
                <w:szCs w:val="21"/>
                <w:vertAlign w:val="baseline"/>
                <w:lang w:val="en-US" w:eastAsia="zh-CN"/>
              </w:rPr>
              <w:t>测地型GPS接收机</w:t>
            </w:r>
          </w:p>
        </w:tc>
        <w:tc>
          <w:tcPr>
            <w:tcW w:w="3179" w:type="dxa"/>
            <w:vAlign w:val="center"/>
          </w:tcPr>
          <w:p>
            <w:pPr>
              <w:adjustRightInd/>
              <w:spacing w:line="240" w:lineRule="auto"/>
              <w:jc w:val="center"/>
              <w:textAlignment w:val="auto"/>
              <w:rPr>
                <w:rFonts w:hint="default" w:ascii="Times New Roman Regular" w:hAnsi="Times New Roman Regular" w:eastAsia="宋体" w:cs="Times New Roman Regular"/>
                <w:i w:val="0"/>
                <w:iCs/>
                <w:kern w:val="2"/>
                <w:sz w:val="21"/>
                <w:szCs w:val="21"/>
                <w:highlight w:val="none"/>
                <w:lang w:eastAsia="zh-Hans"/>
              </w:rPr>
            </w:pPr>
            <w:r>
              <w:rPr>
                <w:rFonts w:hint="default" w:ascii="Times New Roman Regular" w:hAnsi="Times New Roman Regular" w:eastAsia="宋体" w:cs="Times New Roman Regular"/>
                <w:i w:val="0"/>
                <w:iCs/>
                <w:kern w:val="2"/>
                <w:sz w:val="21"/>
                <w:szCs w:val="21"/>
                <w:highlight w:val="none"/>
              </w:rPr>
              <w:t>MPE</w:t>
            </w:r>
            <w:r>
              <w:rPr>
                <w:rFonts w:hint="default" w:ascii="Times New Roman Regular" w:hAnsi="Times New Roman Regular" w:cs="Times New Roman Regular"/>
                <w:i w:val="0"/>
                <w:iCs/>
                <w:kern w:val="2"/>
                <w:sz w:val="21"/>
                <w:szCs w:val="21"/>
                <w:highlight w:val="none"/>
              </w:rPr>
              <w:t>:</w:t>
            </w:r>
            <w:r>
              <w:rPr>
                <w:rFonts w:hint="default" w:ascii="Times New Roman Regular" w:hAnsi="Times New Roman Regular" w:eastAsia="宋体" w:cs="Times New Roman Regular"/>
                <w:i w:val="0"/>
                <w:iCs/>
                <w:kern w:val="2"/>
                <w:sz w:val="21"/>
                <w:szCs w:val="21"/>
                <w:highlight w:val="none"/>
                <w:lang w:val="en-US" w:eastAsia="zh-Hans"/>
              </w:rPr>
              <w:t>±</w:t>
            </w:r>
            <w:r>
              <w:rPr>
                <w:rFonts w:hint="default" w:ascii="Times New Roman Regular" w:hAnsi="Times New Roman Regular" w:eastAsia="宋体" w:cs="Times New Roman Regular"/>
                <w:i w:val="0"/>
                <w:iCs/>
                <w:kern w:val="2"/>
                <w:sz w:val="21"/>
                <w:szCs w:val="21"/>
                <w:highlight w:val="none"/>
                <w:lang w:eastAsia="zh-Hans"/>
              </w:rPr>
              <w:t>(</w:t>
            </w:r>
            <w:r>
              <w:rPr>
                <w:rFonts w:hint="default" w:ascii="Times New Roman Regular" w:hAnsi="Times New Roman Regular" w:cs="Times New Roman Regular"/>
                <w:i w:val="0"/>
                <w:iCs/>
                <w:kern w:val="2"/>
                <w:sz w:val="21"/>
                <w:szCs w:val="21"/>
                <w:highlight w:val="none"/>
                <w:lang w:eastAsia="zh-Hans"/>
              </w:rPr>
              <w:t>1</w:t>
            </w:r>
            <w:r>
              <w:rPr>
                <w:rFonts w:hint="default" w:ascii="Times New Roman Regular" w:hAnsi="Times New Roman Regular" w:eastAsia="宋体" w:cs="Times New Roman Regular"/>
                <w:i w:val="0"/>
                <w:iCs/>
                <w:kern w:val="2"/>
                <w:sz w:val="21"/>
                <w:szCs w:val="21"/>
                <w:highlight w:val="none"/>
                <w:lang w:eastAsia="zh-Hans"/>
              </w:rPr>
              <w:t>0.0</w:t>
            </w:r>
            <w:r>
              <w:rPr>
                <w:rFonts w:hint="default" w:ascii="Times New Roman Regular" w:hAnsi="Times New Roman Regular" w:eastAsia="宋体" w:cs="Times New Roman Regular"/>
                <w:i w:val="0"/>
                <w:iCs/>
                <w:kern w:val="2"/>
                <w:sz w:val="21"/>
                <w:szCs w:val="21"/>
                <w:highlight w:val="none"/>
                <w:lang w:val="en-US" w:eastAsia="zh-Hans"/>
              </w:rPr>
              <w:t>mm</w:t>
            </w:r>
            <w:r>
              <w:rPr>
                <w:rFonts w:hint="default" w:ascii="Times New Roman Regular" w:hAnsi="Times New Roman Regular" w:eastAsia="宋体" w:cs="Times New Roman Regular"/>
                <w:i w:val="0"/>
                <w:iCs/>
                <w:kern w:val="2"/>
                <w:sz w:val="21"/>
                <w:szCs w:val="21"/>
                <w:highlight w:val="none"/>
                <w:lang w:eastAsia="zh-Hans"/>
              </w:rPr>
              <w:t>+1.0</w:t>
            </w:r>
            <w:r>
              <w:rPr>
                <w:rFonts w:hint="default" w:ascii="Times New Roman Regular" w:hAnsi="Times New Roman Regular" w:eastAsia="宋体" w:cs="Times New Roman Regular"/>
                <w:i w:val="0"/>
                <w:iCs/>
                <w:kern w:val="2"/>
                <w:sz w:val="21"/>
                <w:szCs w:val="21"/>
                <w:highlight w:val="none"/>
                <w:lang w:val="en-US" w:eastAsia="zh-Hans"/>
              </w:rPr>
              <w:t>×</w:t>
            </w:r>
            <w:r>
              <w:rPr>
                <w:rFonts w:hint="default" w:ascii="Times New Roman Regular" w:hAnsi="Times New Roman Regular" w:eastAsia="宋体" w:cs="Times New Roman Regular"/>
                <w:i w:val="0"/>
                <w:iCs/>
                <w:kern w:val="2"/>
                <w:sz w:val="21"/>
                <w:szCs w:val="21"/>
                <w:highlight w:val="none"/>
                <w:lang w:eastAsia="zh-Hans"/>
              </w:rPr>
              <w:t>10</w:t>
            </w:r>
            <w:r>
              <w:rPr>
                <w:rFonts w:hint="default" w:ascii="Times New Roman Regular" w:hAnsi="Times New Roman Regular" w:eastAsia="宋体" w:cs="Times New Roman Regular"/>
                <w:i w:val="0"/>
                <w:iCs/>
                <w:kern w:val="2"/>
                <w:sz w:val="21"/>
                <w:szCs w:val="21"/>
                <w:highlight w:val="none"/>
                <w:vertAlign w:val="superscript"/>
                <w:lang w:eastAsia="zh-Hans"/>
              </w:rPr>
              <w:t>-6</w:t>
            </w:r>
            <w:r>
              <w:rPr>
                <w:rFonts w:hint="default" w:ascii="Times New Roman Regular" w:hAnsi="Times New Roman Regular" w:eastAsia="宋体" w:cs="Times New Roman Regular"/>
                <w:i w:val="0"/>
                <w:iCs/>
                <w:kern w:val="2"/>
                <w:sz w:val="21"/>
                <w:szCs w:val="21"/>
                <w:highlight w:val="none"/>
                <w:lang w:val="en-US" w:eastAsia="zh-Hans"/>
              </w:rPr>
              <w:t>×</w:t>
            </w:r>
            <w:r>
              <w:rPr>
                <w:rFonts w:hint="default" w:ascii="Times New Roman Regular" w:hAnsi="Times New Roman Regular" w:eastAsia="宋体" w:cs="Times New Roman Regular"/>
                <w:i w:val="0"/>
                <w:iCs/>
                <w:kern w:val="2"/>
                <w:sz w:val="21"/>
                <w:szCs w:val="21"/>
                <w:highlight w:val="none"/>
                <w:lang w:eastAsia="zh-Hans"/>
              </w:rPr>
              <w:t>D)</w:t>
            </w:r>
          </w:p>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r>
              <w:rPr>
                <w:rFonts w:hint="default" w:ascii="Times New Roman Regular" w:hAnsi="Times New Roman Regular" w:eastAsia="宋体" w:cs="Times New Roman Regular"/>
                <w:i w:val="0"/>
                <w:iCs/>
                <w:kern w:val="2"/>
                <w:sz w:val="21"/>
                <w:szCs w:val="21"/>
                <w:highlight w:val="none"/>
                <w:lang w:eastAsia="zh-Hans"/>
              </w:rPr>
              <w:t>（D</w:t>
            </w:r>
            <w:r>
              <w:rPr>
                <w:rFonts w:hint="default" w:ascii="Times New Roman Regular" w:hAnsi="Times New Roman Regular" w:eastAsia="宋体" w:cs="Times New Roman Regular"/>
                <w:i w:val="0"/>
                <w:iCs/>
                <w:kern w:val="2"/>
                <w:sz w:val="21"/>
                <w:szCs w:val="21"/>
                <w:highlight w:val="none"/>
                <w:lang w:val="en-US" w:eastAsia="zh-Hans"/>
              </w:rPr>
              <w:t>单位为km</w:t>
            </w:r>
            <w:r>
              <w:rPr>
                <w:rFonts w:hint="default" w:ascii="Times New Roman Regular" w:hAnsi="Times New Roman Regular" w:eastAsia="宋体" w:cs="Times New Roman Regular"/>
                <w:i w:val="0"/>
                <w:iCs/>
                <w:kern w:val="2"/>
                <w:sz w:val="21"/>
                <w:szCs w:val="21"/>
                <w:highlight w:val="none"/>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64" w:type="dxa"/>
            <w:vMerge w:val="continue"/>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p>
        </w:tc>
        <w:tc>
          <w:tcPr>
            <w:tcW w:w="2679" w:type="dxa"/>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r>
              <w:rPr>
                <w:rFonts w:hint="default" w:ascii="Times New Roman Regular" w:hAnsi="Times New Roman Regular" w:eastAsia="宋体" w:cs="Times New Roman Regular"/>
                <w:kern w:val="2"/>
                <w:sz w:val="21"/>
                <w:szCs w:val="21"/>
                <w:vertAlign w:val="baseline"/>
                <w:lang w:val="en-US" w:eastAsia="zh-CN"/>
              </w:rPr>
              <w:t>方位盘</w:t>
            </w:r>
          </w:p>
        </w:tc>
        <w:tc>
          <w:tcPr>
            <w:tcW w:w="3179" w:type="dxa"/>
            <w:vAlign w:val="center"/>
          </w:tcPr>
          <w:p>
            <w:pPr>
              <w:widowControl w:val="0"/>
              <w:spacing w:line="240" w:lineRule="auto"/>
              <w:jc w:val="center"/>
              <w:rPr>
                <w:rFonts w:hint="default" w:ascii="Times New Roman Regular" w:hAnsi="Times New Roman Regular" w:eastAsia="宋体" w:cs="Times New Roman Regular"/>
                <w:kern w:val="2"/>
                <w:sz w:val="21"/>
                <w:szCs w:val="21"/>
                <w:vertAlign w:val="baseline"/>
                <w:lang w:val="en-US" w:eastAsia="zh-Hans" w:bidi="ar-SA"/>
              </w:rPr>
            </w:pPr>
            <w:r>
              <w:rPr>
                <w:rFonts w:hint="default" w:ascii="Times New Roman Regular" w:hAnsi="Times New Roman Regular" w:eastAsia="宋体" w:cs="Times New Roman Regular"/>
                <w:kern w:val="2"/>
                <w:sz w:val="21"/>
                <w:szCs w:val="21"/>
                <w:highlight w:val="none"/>
                <w:lang w:val="en-US" w:eastAsia="zh-CN" w:bidi="ar-SA"/>
              </w:rPr>
              <w:t>MPE</w:t>
            </w:r>
            <w:r>
              <w:rPr>
                <w:rFonts w:hint="default" w:ascii="Times New Roman Regular" w:hAnsi="Times New Roman Regular" w:cs="Times New Roman Regular"/>
                <w:kern w:val="2"/>
                <w:sz w:val="21"/>
                <w:szCs w:val="21"/>
                <w:highlight w:val="none"/>
                <w:lang w:eastAsia="zh-CN" w:bidi="ar-SA"/>
              </w:rPr>
              <w:t>:</w:t>
            </w:r>
            <w:r>
              <w:rPr>
                <w:rFonts w:hint="default" w:ascii="Times New Roman Regular" w:hAnsi="Times New Roman Regular" w:eastAsia="宋体" w:cs="Times New Roman Regular"/>
                <w:kern w:val="2"/>
                <w:sz w:val="21"/>
                <w:szCs w:val="21"/>
                <w:highlight w:val="none"/>
                <w:lang w:val="en-US" w:eastAsia="zh-CN" w:bidi="ar-SA"/>
              </w:rPr>
              <w:t xml:space="preserve"> </w:t>
            </w:r>
            <w:r>
              <w:rPr>
                <w:rFonts w:hint="default" w:ascii="Times New Roman Regular" w:hAnsi="Times New Roman Regular" w:eastAsia="宋体" w:cs="Times New Roman Regular"/>
                <w:kern w:val="2"/>
                <w:sz w:val="21"/>
                <w:szCs w:val="21"/>
                <w:highlight w:val="none"/>
                <w:lang w:val="en-US" w:eastAsia="zh-Hans" w:bidi="ar-SA"/>
              </w:rPr>
              <w:t>±</w:t>
            </w:r>
            <w:r>
              <w:rPr>
                <w:rFonts w:hint="default" w:ascii="Times New Roman Regular" w:hAnsi="Times New Roman Regular" w:eastAsia="宋体" w:cs="Times New Roman Regular"/>
                <w:kern w:val="2"/>
                <w:sz w:val="21"/>
                <w:szCs w:val="21"/>
                <w:highlight w:val="none"/>
                <w:lang w:val="en-US" w:eastAsia="zh-CN" w:bidi="ar-SA"/>
              </w:rPr>
              <w:t>0.5</w:t>
            </w:r>
            <w:r>
              <w:rPr>
                <w:rFonts w:hint="default" w:ascii="Times New Roman Regular" w:hAnsi="Times New Roman Regular" w:eastAsia="PingFang SC" w:cs="Times New Roman Regular"/>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64" w:type="dxa"/>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r>
              <w:rPr>
                <w:rFonts w:hint="default" w:ascii="Times New Roman Regular" w:hAnsi="Times New Roman Regular" w:eastAsia="宋体" w:cs="Times New Roman Regular"/>
                <w:kern w:val="2"/>
                <w:sz w:val="21"/>
                <w:szCs w:val="21"/>
                <w:vertAlign w:val="baseline"/>
                <w:lang w:val="en-US" w:eastAsia="zh-Hans"/>
              </w:rPr>
              <w:t>配套设备</w:t>
            </w:r>
          </w:p>
        </w:tc>
        <w:tc>
          <w:tcPr>
            <w:tcW w:w="2679" w:type="dxa"/>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r>
              <w:rPr>
                <w:rFonts w:hint="default" w:ascii="Times New Roman Regular" w:hAnsi="Times New Roman Regular" w:eastAsia="宋体" w:cs="Times New Roman Regular"/>
                <w:kern w:val="2"/>
                <w:sz w:val="21"/>
                <w:szCs w:val="21"/>
                <w:vertAlign w:val="baseline"/>
                <w:lang w:val="en-US" w:eastAsia="zh-CN"/>
              </w:rPr>
              <w:t>全站仪</w:t>
            </w:r>
          </w:p>
        </w:tc>
        <w:tc>
          <w:tcPr>
            <w:tcW w:w="3179" w:type="dxa"/>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r>
              <w:rPr>
                <w:rFonts w:hint="default" w:ascii="Times New Roman Regular" w:hAnsi="Times New Roman Regular" w:eastAsia="宋体" w:cs="Times New Roman Regular"/>
                <w:kern w:val="2"/>
                <w:sz w:val="21"/>
                <w:szCs w:val="21"/>
                <w:vertAlign w:val="baseline"/>
                <w:lang w:val="en-US" w:eastAsia="zh-Hans"/>
              </w:rPr>
              <w:t>Ⅱ级</w:t>
            </w:r>
          </w:p>
        </w:tc>
      </w:tr>
    </w:tbl>
    <w:p>
      <w:pPr>
        <w:keepNext w:val="0"/>
        <w:keepLines w:val="0"/>
        <w:pageBreakBefore w:val="0"/>
        <w:widowControl w:val="0"/>
        <w:kinsoku/>
        <w:wordWrap/>
        <w:overflowPunct/>
        <w:topLinePunct w:val="0"/>
        <w:autoSpaceDE/>
        <w:autoSpaceDN/>
        <w:bidi w:val="0"/>
        <w:adjustRightInd w:val="0"/>
        <w:snapToGrid/>
        <w:spacing w:line="400" w:lineRule="exact"/>
        <w:textAlignment w:val="baseline"/>
        <w:rPr>
          <w:rFonts w:hint="default" w:ascii="Times New Roman Regular" w:hAnsi="Times New Roman Regular" w:eastAsia="宋体" w:cs="Times New Roman Regular"/>
          <w:sz w:val="24"/>
          <w:szCs w:val="24"/>
          <w:lang w:val="en-US" w:eastAsia="zh-Hans"/>
        </w:rPr>
      </w:pPr>
    </w:p>
    <w:p>
      <w:pPr>
        <w:keepNext w:val="0"/>
        <w:keepLines w:val="0"/>
        <w:pageBreakBefore w:val="0"/>
        <w:widowControl w:val="0"/>
        <w:kinsoku/>
        <w:wordWrap/>
        <w:overflowPunct/>
        <w:topLinePunct w:val="0"/>
        <w:autoSpaceDE/>
        <w:autoSpaceDN/>
        <w:bidi w:val="0"/>
        <w:adjustRightInd w:val="0"/>
        <w:snapToGrid/>
        <w:spacing w:line="400" w:lineRule="exact"/>
        <w:textAlignment w:val="baseline"/>
        <w:rPr>
          <w:rFonts w:hint="default" w:ascii="Times New Roman Regular" w:hAnsi="Times New Roman Regular" w:eastAsia="宋体" w:cs="Times New Roman Regular"/>
          <w:sz w:val="24"/>
          <w:szCs w:val="24"/>
          <w:lang w:val="en-US" w:eastAsia="zh-Hans"/>
        </w:rPr>
      </w:pPr>
      <w:bookmarkStart w:id="227" w:name="_Toc1269189360"/>
      <w:bookmarkStart w:id="228" w:name="_Toc1422904156"/>
      <w:bookmarkStart w:id="229" w:name="_Toc288343515"/>
      <w:bookmarkStart w:id="230" w:name="_Toc169564317"/>
      <w:r>
        <w:rPr>
          <w:rFonts w:hint="default" w:ascii="Times New Roman Regular" w:hAnsi="Times New Roman Regular" w:eastAsia="宋体" w:cs="Times New Roman Regular"/>
          <w:sz w:val="24"/>
          <w:szCs w:val="24"/>
          <w:lang w:val="en-US" w:eastAsia="zh-CN"/>
        </w:rPr>
        <w:t>D</w:t>
      </w:r>
      <w:r>
        <w:rPr>
          <w:rFonts w:hint="default" w:ascii="Times New Roman Regular" w:hAnsi="Times New Roman Regular" w:eastAsia="宋体" w:cs="Times New Roman Regular"/>
          <w:sz w:val="24"/>
          <w:szCs w:val="24"/>
          <w:lang w:val="en-US" w:eastAsia="zh-Hans"/>
        </w:rPr>
        <w:t>.1.2.2 被测对象</w:t>
      </w:r>
      <w:bookmarkEnd w:id="227"/>
      <w:bookmarkEnd w:id="228"/>
      <w:bookmarkEnd w:id="229"/>
      <w:bookmarkEnd w:id="230"/>
    </w:p>
    <w:p>
      <w:pPr>
        <w:adjustRightInd/>
        <w:spacing w:line="360" w:lineRule="auto"/>
        <w:jc w:val="center"/>
        <w:textAlignment w:val="auto"/>
        <w:rPr>
          <w:rFonts w:hint="default" w:ascii="Times New Roman Regular" w:hAnsi="Times New Roman Regular" w:eastAsia="黑体" w:cs="Times New Roman Regular"/>
          <w:b w:val="0"/>
          <w:bCs w:val="0"/>
          <w:kern w:val="2"/>
          <w:sz w:val="21"/>
          <w:szCs w:val="21"/>
          <w:lang w:val="en-US" w:eastAsia="zh-Hans"/>
        </w:rPr>
      </w:pPr>
      <w:r>
        <w:rPr>
          <w:rFonts w:hint="default" w:ascii="Times New Roman Regular" w:hAnsi="Times New Roman Regular" w:eastAsia="黑体" w:cs="Times New Roman Regular"/>
          <w:b w:val="0"/>
          <w:bCs w:val="0"/>
          <w:kern w:val="2"/>
          <w:sz w:val="21"/>
          <w:szCs w:val="21"/>
          <w:lang w:val="en-US" w:eastAsia="zh-Hans"/>
        </w:rPr>
        <w:t>表</w:t>
      </w:r>
      <w:r>
        <w:rPr>
          <w:rFonts w:hint="default" w:ascii="Times New Roman Regular" w:hAnsi="Times New Roman Regular" w:eastAsia="黑体" w:cs="Times New Roman Regular"/>
          <w:b w:val="0"/>
          <w:bCs w:val="0"/>
          <w:kern w:val="2"/>
          <w:sz w:val="21"/>
          <w:szCs w:val="21"/>
          <w:lang w:val="en-US" w:eastAsia="zh-CN"/>
        </w:rPr>
        <w:t>D</w:t>
      </w:r>
      <w:r>
        <w:rPr>
          <w:rFonts w:hint="default" w:ascii="Times New Roman Regular" w:hAnsi="Times New Roman Regular" w:eastAsia="黑体" w:cs="Times New Roman Regular"/>
          <w:b w:val="0"/>
          <w:bCs w:val="0"/>
          <w:kern w:val="2"/>
          <w:sz w:val="21"/>
          <w:szCs w:val="21"/>
          <w:lang w:eastAsia="zh-Hans"/>
        </w:rPr>
        <w:t xml:space="preserve">.2 </w:t>
      </w:r>
      <w:r>
        <w:rPr>
          <w:rFonts w:hint="default" w:ascii="Times New Roman Regular" w:hAnsi="Times New Roman Regular" w:eastAsia="黑体" w:cs="Times New Roman Regular"/>
          <w:b w:val="0"/>
          <w:bCs w:val="0"/>
          <w:kern w:val="2"/>
          <w:sz w:val="21"/>
          <w:szCs w:val="21"/>
          <w:lang w:val="en-US" w:eastAsia="zh-Hans"/>
        </w:rPr>
        <w:t>被测对象信息</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5"/>
        <w:gridCol w:w="2125"/>
        <w:gridCol w:w="212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r>
              <w:rPr>
                <w:rFonts w:hint="default" w:ascii="Times New Roman Regular" w:hAnsi="Times New Roman Regular" w:eastAsia="宋体" w:cs="Times New Roman Regular"/>
                <w:kern w:val="2"/>
                <w:sz w:val="21"/>
                <w:szCs w:val="21"/>
                <w:lang w:val="en-US" w:eastAsia="zh-Hans"/>
              </w:rPr>
              <w:t>器具名称</w:t>
            </w:r>
          </w:p>
        </w:tc>
        <w:tc>
          <w:tcPr>
            <w:tcW w:w="2125" w:type="dxa"/>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CN"/>
              </w:rPr>
            </w:pPr>
            <w:r>
              <w:rPr>
                <w:rFonts w:hint="default" w:ascii="Times New Roman Regular" w:hAnsi="Times New Roman Regular" w:eastAsia="宋体" w:cs="Times New Roman Regular"/>
                <w:kern w:val="2"/>
                <w:sz w:val="21"/>
                <w:szCs w:val="21"/>
                <w:vertAlign w:val="baseline"/>
                <w:lang w:val="en-US" w:eastAsia="zh-CN"/>
              </w:rPr>
              <w:t>生产厂家</w:t>
            </w:r>
          </w:p>
        </w:tc>
        <w:tc>
          <w:tcPr>
            <w:tcW w:w="2125" w:type="dxa"/>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r>
              <w:rPr>
                <w:rFonts w:hint="default" w:ascii="Times New Roman Regular" w:hAnsi="Times New Roman Regular" w:eastAsia="宋体" w:cs="Times New Roman Regular"/>
                <w:kern w:val="2"/>
                <w:sz w:val="21"/>
                <w:szCs w:val="21"/>
                <w:lang w:val="en-US" w:eastAsia="zh-Hans"/>
              </w:rPr>
              <w:t>型号</w:t>
            </w:r>
          </w:p>
        </w:tc>
        <w:tc>
          <w:tcPr>
            <w:tcW w:w="2125" w:type="dxa"/>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CN"/>
              </w:rPr>
            </w:pPr>
            <w:r>
              <w:rPr>
                <w:rFonts w:hint="default" w:ascii="Times New Roman Regular" w:hAnsi="Times New Roman Regular" w:eastAsia="宋体" w:cs="Times New Roman Regular"/>
                <w:kern w:val="2"/>
                <w:sz w:val="21"/>
                <w:szCs w:val="21"/>
                <w:vertAlign w:val="baseline"/>
                <w:lang w:val="en-US" w:eastAsia="zh-CN"/>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r>
              <w:rPr>
                <w:rFonts w:hint="default" w:ascii="Times New Roman Regular" w:hAnsi="Times New Roman Regular" w:eastAsia="宋体" w:cs="Times New Roman Regular"/>
                <w:kern w:val="2"/>
                <w:sz w:val="21"/>
                <w:szCs w:val="21"/>
                <w:lang w:val="en-US" w:eastAsia="zh-Hans"/>
              </w:rPr>
              <w:t>拖曳倾斜式海流计</w:t>
            </w:r>
          </w:p>
        </w:tc>
        <w:tc>
          <w:tcPr>
            <w:tcW w:w="2125" w:type="dxa"/>
            <w:vAlign w:val="center"/>
          </w:tcPr>
          <w:p>
            <w:pPr>
              <w:adjustRightInd/>
              <w:spacing w:line="240" w:lineRule="auto"/>
              <w:jc w:val="center"/>
              <w:textAlignment w:val="auto"/>
              <w:rPr>
                <w:rFonts w:hint="default" w:ascii="Times New Roman Regular" w:hAnsi="Times New Roman Regular" w:eastAsia="宋体" w:cs="Times New Roman Regular"/>
                <w:iCs/>
                <w:kern w:val="2"/>
                <w:sz w:val="21"/>
                <w:szCs w:val="21"/>
                <w:highlight w:val="none"/>
                <w:vertAlign w:val="baseline"/>
                <w:lang w:val="en-US" w:eastAsia="zh-CN"/>
              </w:rPr>
            </w:pPr>
            <w:r>
              <w:rPr>
                <w:rFonts w:hint="default" w:ascii="Times New Roman Regular" w:hAnsi="Times New Roman Regular" w:eastAsia="宋体" w:cs="Times New Roman Regular"/>
                <w:iCs/>
                <w:kern w:val="2"/>
                <w:sz w:val="21"/>
                <w:szCs w:val="21"/>
                <w:highlight w:val="none"/>
                <w:vertAlign w:val="baseline"/>
                <w:lang w:val="en-US" w:eastAsia="zh-CN"/>
              </w:rPr>
              <w:t>澳大利亚</w:t>
            </w:r>
          </w:p>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CN"/>
              </w:rPr>
            </w:pPr>
            <w:r>
              <w:rPr>
                <w:rFonts w:hint="default" w:ascii="Times New Roman Regular" w:hAnsi="Times New Roman Regular" w:eastAsia="宋体" w:cs="Times New Roman Regular"/>
                <w:iCs/>
                <w:kern w:val="2"/>
                <w:sz w:val="21"/>
                <w:szCs w:val="21"/>
                <w:highlight w:val="none"/>
                <w:vertAlign w:val="baseline"/>
                <w:lang w:val="en-US" w:eastAsia="zh-CN"/>
              </w:rPr>
              <w:t>詹姆斯库克大学</w:t>
            </w:r>
          </w:p>
        </w:tc>
        <w:tc>
          <w:tcPr>
            <w:tcW w:w="2125" w:type="dxa"/>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r>
              <w:rPr>
                <w:rFonts w:hint="default" w:ascii="Times New Roman Regular" w:hAnsi="Times New Roman Regular" w:eastAsia="宋体" w:cs="Times New Roman Regular"/>
                <w:bCs/>
                <w:kern w:val="0"/>
                <w:sz w:val="21"/>
                <w:szCs w:val="21"/>
                <w:vertAlign w:val="baseline"/>
                <w:lang w:val="en-US" w:eastAsia="zh-CN"/>
              </w:rPr>
              <w:t>Marotte HS</w:t>
            </w:r>
          </w:p>
        </w:tc>
        <w:tc>
          <w:tcPr>
            <w:tcW w:w="2125" w:type="dxa"/>
            <w:vAlign w:val="center"/>
          </w:tcPr>
          <w:p>
            <w:pPr>
              <w:adjustRightInd/>
              <w:spacing w:line="240" w:lineRule="auto"/>
              <w:jc w:val="center"/>
              <w:textAlignment w:val="auto"/>
              <w:rPr>
                <w:rFonts w:hint="default" w:ascii="Times New Roman Regular" w:hAnsi="Times New Roman Regular" w:eastAsia="宋体" w:cs="Times New Roman Regular"/>
                <w:kern w:val="2"/>
                <w:sz w:val="21"/>
                <w:szCs w:val="21"/>
                <w:vertAlign w:val="baseline"/>
                <w:lang w:val="en-US" w:eastAsia="zh-Hans"/>
              </w:rPr>
            </w:pPr>
            <w:r>
              <w:rPr>
                <w:rFonts w:hint="default" w:ascii="Times New Roman Regular" w:hAnsi="Times New Roman Regular" w:eastAsia="宋体" w:cs="Times New Roman Regular"/>
                <w:bCs/>
                <w:kern w:val="0"/>
                <w:sz w:val="21"/>
                <w:szCs w:val="21"/>
                <w:vertAlign w:val="baseline"/>
                <w:lang w:eastAsia="zh-Hans"/>
              </w:rPr>
              <w:t>B1574</w:t>
            </w:r>
          </w:p>
        </w:tc>
      </w:tr>
    </w:tbl>
    <w:p>
      <w:pPr>
        <w:keepNext w:val="0"/>
        <w:keepLines w:val="0"/>
        <w:pageBreakBefore w:val="0"/>
        <w:widowControl w:val="0"/>
        <w:kinsoku/>
        <w:wordWrap/>
        <w:overflowPunct/>
        <w:topLinePunct w:val="0"/>
        <w:autoSpaceDE/>
        <w:autoSpaceDN/>
        <w:bidi w:val="0"/>
        <w:adjustRightInd w:val="0"/>
        <w:snapToGrid/>
        <w:spacing w:line="400" w:lineRule="exact"/>
        <w:textAlignment w:val="baseline"/>
        <w:rPr>
          <w:rFonts w:hint="default" w:ascii="Times New Roman Regular" w:hAnsi="Times New Roman Regular" w:eastAsia="宋体" w:cs="Times New Roman Regular"/>
          <w:sz w:val="24"/>
          <w:szCs w:val="24"/>
          <w:lang w:val="en-US" w:eastAsia="zh-Hans"/>
        </w:rPr>
      </w:pPr>
      <w:bookmarkStart w:id="231" w:name="_Toc1466348973"/>
      <w:bookmarkStart w:id="232" w:name="_Toc156676250"/>
      <w:bookmarkStart w:id="233" w:name="_Toc310507869"/>
      <w:bookmarkStart w:id="234" w:name="_Toc372256900"/>
      <w:r>
        <w:rPr>
          <w:rFonts w:hint="default" w:ascii="Times New Roman Regular" w:hAnsi="Times New Roman Regular" w:eastAsia="宋体" w:cs="Times New Roman Regular"/>
          <w:sz w:val="24"/>
          <w:szCs w:val="24"/>
          <w:lang w:val="en-US" w:eastAsia="zh-CN"/>
        </w:rPr>
        <w:t>D</w:t>
      </w:r>
      <w:r>
        <w:rPr>
          <w:rFonts w:hint="default" w:ascii="Times New Roman Regular" w:hAnsi="Times New Roman Regular" w:eastAsia="宋体" w:cs="Times New Roman Regular"/>
          <w:sz w:val="24"/>
          <w:szCs w:val="24"/>
          <w:lang w:val="en-US" w:eastAsia="zh-Hans"/>
        </w:rPr>
        <w:t>.1.3 主要测量方法</w:t>
      </w:r>
      <w:bookmarkEnd w:id="231"/>
      <w:bookmarkEnd w:id="232"/>
      <w:bookmarkEnd w:id="233"/>
      <w:bookmarkEnd w:id="234"/>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baseline"/>
        <w:rPr>
          <w:rFonts w:hint="default" w:ascii="Times New Roman Regular" w:hAnsi="Times New Roman Regular" w:eastAsia="宋体" w:cs="Times New Roman Regular"/>
          <w:sz w:val="24"/>
          <w:szCs w:val="24"/>
          <w:lang w:val="en-US" w:eastAsia="zh-Hans"/>
        </w:rPr>
      </w:pPr>
      <w:r>
        <w:rPr>
          <w:rFonts w:hint="default" w:ascii="Times New Roman Regular" w:hAnsi="Times New Roman Regular" w:eastAsia="宋体" w:cs="Times New Roman Regular"/>
          <w:sz w:val="24"/>
          <w:szCs w:val="24"/>
          <w:lang w:val="en-US" w:eastAsia="zh-CN"/>
        </w:rPr>
        <w:t>使用测地型</w:t>
      </w:r>
      <w:r>
        <w:rPr>
          <w:rFonts w:hint="default" w:ascii="Times New Roman Regular" w:hAnsi="Times New Roman Regular" w:eastAsia="宋体" w:cs="Times New Roman Regular"/>
          <w:sz w:val="24"/>
          <w:szCs w:val="24"/>
          <w:lang w:val="en-US" w:eastAsia="zh-Hans"/>
        </w:rPr>
        <w:t>GPS</w:t>
      </w:r>
      <w:r>
        <w:rPr>
          <w:rFonts w:hint="default" w:ascii="Times New Roman Regular" w:hAnsi="Times New Roman Regular" w:eastAsia="宋体" w:cs="Times New Roman Regular"/>
          <w:sz w:val="24"/>
          <w:szCs w:val="24"/>
          <w:lang w:val="en-US" w:eastAsia="zh-CN"/>
        </w:rPr>
        <w:t>接收机</w:t>
      </w:r>
      <w:r>
        <w:rPr>
          <w:rFonts w:hint="default" w:ascii="Times New Roman Regular" w:hAnsi="Times New Roman Regular" w:eastAsia="宋体" w:cs="Times New Roman Regular"/>
          <w:sz w:val="24"/>
          <w:szCs w:val="24"/>
          <w:lang w:val="en-US" w:eastAsia="zh-Hans"/>
        </w:rPr>
        <w:t>确定真北方</w:t>
      </w:r>
      <w:r>
        <w:rPr>
          <w:rFonts w:hint="default" w:ascii="Times New Roman Regular" w:hAnsi="Times New Roman Regular" w:eastAsia="宋体" w:cs="Times New Roman Regular"/>
          <w:sz w:val="24"/>
          <w:szCs w:val="24"/>
          <w:lang w:val="en-US" w:eastAsia="zh-CN"/>
        </w:rPr>
        <w:t>向</w:t>
      </w:r>
      <w:r>
        <w:rPr>
          <w:rFonts w:hint="default" w:ascii="Times New Roman Regular" w:hAnsi="Times New Roman Regular" w:eastAsia="宋体" w:cs="Times New Roman Regular"/>
          <w:sz w:val="24"/>
          <w:szCs w:val="24"/>
          <w:lang w:val="en-US" w:eastAsia="zh-Hans"/>
        </w:rPr>
        <w:t>，</w:t>
      </w:r>
      <w:r>
        <w:rPr>
          <w:rFonts w:hint="default" w:ascii="Times New Roman Regular" w:hAnsi="Times New Roman Regular" w:eastAsia="宋体" w:cs="Times New Roman Regular"/>
          <w:sz w:val="24"/>
          <w:szCs w:val="24"/>
          <w:lang w:val="en-US" w:eastAsia="zh-CN"/>
        </w:rPr>
        <w:t>将方位盘0°刻度指向真北方向，将</w:t>
      </w:r>
      <w:r>
        <w:rPr>
          <w:rFonts w:hint="default" w:ascii="Times New Roman Regular" w:hAnsi="Times New Roman Regular" w:eastAsia="宋体" w:cs="Times New Roman Regular"/>
          <w:sz w:val="24"/>
          <w:szCs w:val="24"/>
          <w:lang w:val="en-US" w:eastAsia="zh-Hans"/>
        </w:rPr>
        <w:t>海流计</w:t>
      </w:r>
      <w:r>
        <w:rPr>
          <w:rFonts w:hint="default" w:ascii="Times New Roman Regular" w:hAnsi="Times New Roman Regular" w:eastAsia="宋体" w:cs="Times New Roman Regular"/>
          <w:sz w:val="24"/>
          <w:szCs w:val="24"/>
          <w:lang w:val="en-US" w:eastAsia="zh-CN"/>
        </w:rPr>
        <w:t>安装于</w:t>
      </w:r>
      <w:r>
        <w:rPr>
          <w:rFonts w:hint="default" w:ascii="Times New Roman Regular" w:hAnsi="Times New Roman Regular" w:eastAsia="宋体" w:cs="Times New Roman Regular"/>
          <w:sz w:val="24"/>
          <w:szCs w:val="24"/>
          <w:lang w:val="en-US" w:eastAsia="zh-Hans"/>
        </w:rPr>
        <w:t>方位盘上，</w:t>
      </w:r>
      <w:r>
        <w:rPr>
          <w:rFonts w:hint="default" w:ascii="Times New Roman Regular" w:hAnsi="Times New Roman Regular" w:eastAsia="宋体" w:cs="Times New Roman Regular"/>
          <w:sz w:val="24"/>
          <w:szCs w:val="24"/>
          <w:lang w:val="en-US" w:eastAsia="zh-CN"/>
        </w:rPr>
        <w:t>转动方位盘，方位盘转动经过的角度即为流向标准值，</w:t>
      </w:r>
      <w:r>
        <w:rPr>
          <w:rFonts w:hint="default" w:ascii="Times New Roman Regular" w:hAnsi="Times New Roman Regular" w:eastAsia="宋体" w:cs="Times New Roman Regular"/>
          <w:sz w:val="24"/>
          <w:szCs w:val="24"/>
          <w:lang w:val="en-US" w:eastAsia="zh-Hans"/>
        </w:rPr>
        <w:t>海流计流向示值减去流向</w:t>
      </w:r>
      <w:r>
        <w:rPr>
          <w:rFonts w:hint="default" w:ascii="Times New Roman Regular" w:hAnsi="Times New Roman Regular" w:eastAsia="宋体" w:cs="Times New Roman Regular"/>
          <w:sz w:val="24"/>
          <w:szCs w:val="24"/>
          <w:lang w:val="en-US" w:eastAsia="zh-CN"/>
        </w:rPr>
        <w:t>标准值</w:t>
      </w:r>
      <w:r>
        <w:rPr>
          <w:rFonts w:hint="default" w:ascii="Times New Roman Regular" w:hAnsi="Times New Roman Regular" w:eastAsia="宋体" w:cs="Times New Roman Regular"/>
          <w:sz w:val="24"/>
          <w:szCs w:val="24"/>
          <w:lang w:val="en-US" w:eastAsia="zh-Hans"/>
        </w:rPr>
        <w:t>即为流向示值误差。</w:t>
      </w:r>
      <w:r>
        <w:rPr>
          <w:rFonts w:hint="default" w:ascii="Times New Roman Regular" w:hAnsi="Times New Roman Regular" w:eastAsia="宋体" w:cs="Times New Roman Regular"/>
          <w:sz w:val="24"/>
          <w:szCs w:val="24"/>
          <w:lang w:val="en-US" w:eastAsia="zh-CN"/>
        </w:rPr>
        <w:t>逐点分析</w:t>
      </w:r>
      <w:r>
        <w:rPr>
          <w:rFonts w:hint="default" w:ascii="Times New Roman Regular" w:hAnsi="Times New Roman Regular" w:eastAsia="宋体" w:cs="Times New Roman Regular"/>
          <w:sz w:val="24"/>
          <w:szCs w:val="24"/>
          <w:lang w:val="en-US" w:eastAsia="zh-Hans"/>
        </w:rPr>
        <w:t>校准点0°（360°）、30°、60°、90°、120°、150°、180°、210°、240°、270°、300°、330°</w:t>
      </w:r>
      <w:r>
        <w:rPr>
          <w:rFonts w:hint="default" w:ascii="Times New Roman Regular" w:hAnsi="Times New Roman Regular" w:eastAsia="宋体" w:cs="Times New Roman Regular"/>
          <w:sz w:val="24"/>
          <w:szCs w:val="24"/>
          <w:lang w:val="en-US" w:eastAsia="zh-CN"/>
        </w:rPr>
        <w:t>的测量结果</w:t>
      </w:r>
      <w:r>
        <w:rPr>
          <w:rFonts w:hint="default" w:ascii="Times New Roman Regular" w:hAnsi="Times New Roman Regular" w:eastAsia="宋体" w:cs="Times New Roman Regular"/>
          <w:sz w:val="24"/>
          <w:szCs w:val="24"/>
          <w:lang w:val="en-US" w:eastAsia="zh-Hans"/>
        </w:rPr>
        <w:t>不确定度。</w:t>
      </w:r>
    </w:p>
    <w:p>
      <w:pPr>
        <w:keepNext w:val="0"/>
        <w:keepLines w:val="0"/>
        <w:pageBreakBefore w:val="0"/>
        <w:widowControl w:val="0"/>
        <w:kinsoku/>
        <w:wordWrap/>
        <w:overflowPunct/>
        <w:topLinePunct w:val="0"/>
        <w:autoSpaceDE/>
        <w:autoSpaceDN/>
        <w:bidi w:val="0"/>
        <w:adjustRightInd w:val="0"/>
        <w:snapToGrid/>
        <w:spacing w:line="400" w:lineRule="exact"/>
        <w:textAlignment w:val="baseline"/>
        <w:rPr>
          <w:rFonts w:hint="default" w:ascii="Times New Roman Regular" w:hAnsi="Times New Roman Regular" w:eastAsia="宋体" w:cs="Times New Roman Regular"/>
          <w:sz w:val="24"/>
          <w:szCs w:val="24"/>
          <w:lang w:val="en-US" w:eastAsia="zh-Hans"/>
        </w:rPr>
      </w:pPr>
      <w:bookmarkStart w:id="235" w:name="_Toc442782528"/>
      <w:bookmarkStart w:id="236" w:name="_Toc901854589"/>
      <w:bookmarkStart w:id="237" w:name="_Toc320492073"/>
      <w:r>
        <w:rPr>
          <w:rFonts w:hint="default" w:ascii="Times New Roman Regular" w:hAnsi="Times New Roman Regular" w:eastAsia="宋体" w:cs="Times New Roman Regular"/>
          <w:sz w:val="24"/>
          <w:szCs w:val="24"/>
          <w:lang w:val="en-US" w:eastAsia="zh-CN"/>
        </w:rPr>
        <w:t>D</w:t>
      </w:r>
      <w:r>
        <w:rPr>
          <w:rFonts w:hint="default" w:ascii="Times New Roman Regular" w:hAnsi="Times New Roman Regular" w:eastAsia="宋体" w:cs="Times New Roman Regular"/>
          <w:sz w:val="24"/>
          <w:szCs w:val="24"/>
          <w:lang w:val="en-US" w:eastAsia="zh-Hans"/>
        </w:rPr>
        <w:t>.2  建立测量模型和分析不确定度来源</w:t>
      </w:r>
      <w:bookmarkEnd w:id="235"/>
      <w:bookmarkEnd w:id="236"/>
      <w:bookmarkEnd w:id="237"/>
    </w:p>
    <w:p>
      <w:pPr>
        <w:keepNext w:val="0"/>
        <w:keepLines w:val="0"/>
        <w:pageBreakBefore w:val="0"/>
        <w:widowControl w:val="0"/>
        <w:kinsoku/>
        <w:wordWrap/>
        <w:overflowPunct/>
        <w:topLinePunct w:val="0"/>
        <w:autoSpaceDE/>
        <w:autoSpaceDN/>
        <w:bidi w:val="0"/>
        <w:adjustRightInd w:val="0"/>
        <w:snapToGrid/>
        <w:spacing w:line="400" w:lineRule="exact"/>
        <w:textAlignment w:val="baseline"/>
        <w:rPr>
          <w:rFonts w:hint="default" w:ascii="Times New Roman Regular" w:hAnsi="Times New Roman Regular" w:eastAsia="宋体" w:cs="Times New Roman Regular"/>
          <w:sz w:val="24"/>
          <w:szCs w:val="24"/>
          <w:lang w:val="en-US" w:eastAsia="zh-Hans"/>
        </w:rPr>
      </w:pPr>
      <w:bookmarkStart w:id="238" w:name="_Toc815111241"/>
      <w:bookmarkStart w:id="239" w:name="_Toc530496797"/>
      <w:bookmarkStart w:id="240" w:name="_Toc621284235"/>
      <w:bookmarkStart w:id="241" w:name="_Toc1190615177"/>
      <w:r>
        <w:rPr>
          <w:rFonts w:hint="default" w:ascii="Times New Roman Regular" w:hAnsi="Times New Roman Regular" w:eastAsia="宋体" w:cs="Times New Roman Regular"/>
          <w:sz w:val="24"/>
          <w:szCs w:val="24"/>
          <w:lang w:val="en-US" w:eastAsia="zh-CN"/>
        </w:rPr>
        <w:t>D</w:t>
      </w:r>
      <w:r>
        <w:rPr>
          <w:rFonts w:hint="default" w:ascii="Times New Roman Regular" w:hAnsi="Times New Roman Regular" w:eastAsia="宋体" w:cs="Times New Roman Regular"/>
          <w:sz w:val="24"/>
          <w:szCs w:val="24"/>
          <w:lang w:val="en-US" w:eastAsia="zh-Hans"/>
        </w:rPr>
        <w:t>.2.1 测量模型</w:t>
      </w:r>
      <w:bookmarkEnd w:id="238"/>
      <w:bookmarkEnd w:id="239"/>
      <w:bookmarkEnd w:id="240"/>
      <w:bookmarkEnd w:id="241"/>
    </w:p>
    <w:p>
      <w:pPr>
        <w:keepNext w:val="0"/>
        <w:keepLines w:val="0"/>
        <w:pageBreakBefore w:val="0"/>
        <w:widowControl w:val="0"/>
        <w:kinsoku/>
        <w:wordWrap/>
        <w:overflowPunct/>
        <w:topLinePunct w:val="0"/>
        <w:autoSpaceDE/>
        <w:autoSpaceDN/>
        <w:bidi w:val="0"/>
        <w:adjustRightInd w:val="0"/>
        <w:snapToGrid/>
        <w:spacing w:line="400" w:lineRule="exact"/>
        <w:ind w:firstLine="480" w:firstLineChars="200"/>
        <w:textAlignment w:val="baseline"/>
        <w:rPr>
          <w:rFonts w:hint="default" w:ascii="Times New Roman Regular" w:hAnsi="Times New Roman Regular" w:eastAsia="宋体" w:cs="Times New Roman Regular"/>
          <w:sz w:val="24"/>
          <w:szCs w:val="24"/>
          <w:lang w:val="en-US" w:eastAsia="zh-Hans"/>
        </w:rPr>
      </w:pPr>
      <w:r>
        <w:rPr>
          <w:rFonts w:hint="default" w:ascii="Times New Roman Regular" w:hAnsi="Times New Roman Regular" w:eastAsia="宋体" w:cs="Times New Roman Regular"/>
          <w:sz w:val="24"/>
          <w:szCs w:val="24"/>
          <w:lang w:val="en-US" w:eastAsia="zh-Hans"/>
        </w:rPr>
        <w:t>在校准过程中，测量结果为示值误差，计算公式</w:t>
      </w:r>
      <w:r>
        <w:rPr>
          <w:rFonts w:hint="default" w:ascii="Times New Roman Regular" w:hAnsi="Times New Roman Regular" w:eastAsia="宋体" w:cs="Times New Roman Regular"/>
          <w:sz w:val="24"/>
          <w:szCs w:val="24"/>
          <w:lang w:val="en-US" w:eastAsia="zh-CN"/>
        </w:rPr>
        <w:t>见</w:t>
      </w:r>
      <w:r>
        <w:rPr>
          <w:rFonts w:hint="default" w:ascii="Times New Roman Regular" w:hAnsi="Times New Roman Regular" w:eastAsia="宋体" w:cs="Times New Roman Regular"/>
          <w:sz w:val="24"/>
          <w:szCs w:val="24"/>
          <w:lang w:val="en-US" w:eastAsia="zh-Hans"/>
        </w:rPr>
        <w:t>（</w:t>
      </w:r>
      <w:r>
        <w:rPr>
          <w:rFonts w:hint="default" w:ascii="Times New Roman Regular" w:hAnsi="Times New Roman Regular" w:eastAsia="宋体" w:cs="Times New Roman Regular"/>
          <w:sz w:val="24"/>
          <w:szCs w:val="24"/>
          <w:lang w:val="en-US" w:eastAsia="zh-CN"/>
        </w:rPr>
        <w:t>D</w:t>
      </w:r>
      <w:r>
        <w:rPr>
          <w:rFonts w:hint="default" w:ascii="Times New Roman Regular" w:hAnsi="Times New Roman Regular" w:eastAsia="宋体" w:cs="Times New Roman Regular"/>
          <w:sz w:val="24"/>
          <w:szCs w:val="24"/>
          <w:lang w:val="en-US" w:eastAsia="zh-Hans"/>
        </w:rPr>
        <w:t>.1）。</w:t>
      </w:r>
    </w:p>
    <w:p>
      <w:pPr>
        <w:adjustRightInd/>
        <w:spacing w:line="360" w:lineRule="auto"/>
        <w:jc w:val="right"/>
        <w:textAlignment w:val="auto"/>
        <w:rPr>
          <w:rFonts w:hint="default" w:ascii="Times New Roman Regular" w:hAnsi="Times New Roman Regular" w:eastAsia="宋体" w:cs="Times New Roman Regular"/>
          <w:i w:val="0"/>
          <w:kern w:val="2"/>
          <w:sz w:val="24"/>
          <w:szCs w:val="24"/>
          <w:lang w:eastAsia="zh-Hans"/>
        </w:rPr>
      </w:pPr>
      <w:r>
        <w:rPr>
          <w:rFonts w:hint="default" w:ascii="Times New Roman Regular" w:hAnsi="Times New Roman Regular" w:eastAsia="宋体" w:cs="Times New Roman Regular"/>
          <w:i/>
          <w:iCs/>
          <w:kern w:val="2"/>
        </w:rPr>
        <w:t xml:space="preserve"> </w:t>
      </w:r>
      <w:r>
        <w:rPr>
          <w:rFonts w:hint="eastAsia" w:ascii="Times New Roman" w:hAnsi="Times New Roman" w:cs="Times New Roman"/>
          <w:color w:val="auto"/>
          <w:position w:val="-6"/>
          <w:sz w:val="24"/>
          <w:szCs w:val="24"/>
          <w:highlight w:val="none"/>
          <w:lang w:eastAsia="zh-CN"/>
        </w:rPr>
        <w:object>
          <v:shape id="_x0000_i1058" o:spt="75" alt="" type="#_x0000_t75" style="height:17pt;width:55.2pt;" o:ole="t" filled="f" o:preferrelative="t" stroked="f" coordsize="21600,21600">
            <v:path/>
            <v:fill on="f" focussize="0,0"/>
            <v:stroke on="f"/>
            <v:imagedata r:id="rId49" o:title=""/>
            <o:lock v:ext="edit" aspectratio="t"/>
            <w10:wrap type="none"/>
            <w10:anchorlock/>
          </v:shape>
          <o:OLEObject Type="Embed" ProgID="Equation.3" ShapeID="_x0000_i1058" DrawAspect="Content" ObjectID="_1468075737" r:id="rId48">
            <o:LockedField>false</o:LockedField>
          </o:OLEObject>
        </w:object>
      </w:r>
      <w:r>
        <w:rPr>
          <w:rFonts w:hint="default" w:ascii="Times New Roman Regular" w:hAnsi="Times New Roman Regular" w:eastAsia="宋体" w:cs="Times New Roman Regular"/>
          <w:i w:val="0"/>
          <w:kern w:val="2"/>
          <w:sz w:val="24"/>
          <w:szCs w:val="24"/>
        </w:rPr>
        <w:t xml:space="preserve">          </w:t>
      </w:r>
      <w:r>
        <w:rPr>
          <w:rFonts w:hint="eastAsia" w:ascii="Times New Roman Regular" w:hAnsi="Times New Roman Regular" w:cs="Times New Roman Regular"/>
          <w:i w:val="0"/>
          <w:kern w:val="2"/>
          <w:sz w:val="24"/>
          <w:szCs w:val="24"/>
          <w:lang w:val="en-US" w:eastAsia="zh-CN"/>
        </w:rPr>
        <w:t xml:space="preserve">    </w:t>
      </w:r>
      <w:r>
        <w:rPr>
          <w:rFonts w:hint="default" w:ascii="Times New Roman Regular" w:hAnsi="Times New Roman Regular" w:eastAsia="宋体" w:cs="Times New Roman Regular"/>
          <w:i w:val="0"/>
          <w:kern w:val="2"/>
          <w:sz w:val="24"/>
          <w:szCs w:val="24"/>
        </w:rPr>
        <w:t xml:space="preserve">               </w:t>
      </w:r>
      <w:r>
        <w:rPr>
          <w:rFonts w:hint="default" w:ascii="Times New Roman Regular" w:hAnsi="Times New Roman Regular" w:eastAsia="宋体" w:cs="Times New Roman Regular"/>
          <w:i w:val="0"/>
          <w:kern w:val="2"/>
          <w:sz w:val="24"/>
          <w:szCs w:val="24"/>
          <w:lang w:eastAsia="zh-Hans"/>
        </w:rPr>
        <w:t>（</w:t>
      </w:r>
      <w:r>
        <w:rPr>
          <w:rFonts w:hint="default" w:ascii="Times New Roman Regular" w:hAnsi="Times New Roman Regular" w:eastAsia="宋体" w:cs="Times New Roman Regular"/>
          <w:i w:val="0"/>
          <w:kern w:val="2"/>
          <w:sz w:val="24"/>
          <w:szCs w:val="24"/>
          <w:lang w:val="en-US" w:eastAsia="zh-CN"/>
        </w:rPr>
        <w:t>D</w:t>
      </w:r>
      <w:r>
        <w:rPr>
          <w:rFonts w:hint="default" w:ascii="Times New Roman Regular" w:hAnsi="Times New Roman Regular" w:eastAsia="宋体" w:cs="Times New Roman Regular"/>
          <w:i w:val="0"/>
          <w:kern w:val="2"/>
          <w:sz w:val="24"/>
          <w:szCs w:val="24"/>
          <w:lang w:eastAsia="zh-Hans"/>
        </w:rPr>
        <w:t>.1）</w:t>
      </w:r>
    </w:p>
    <w:p>
      <w:pPr>
        <w:adjustRightInd/>
        <w:spacing w:line="360" w:lineRule="auto"/>
        <w:ind w:firstLine="480" w:firstLineChars="200"/>
        <w:jc w:val="both"/>
        <w:textAlignment w:val="auto"/>
        <w:rPr>
          <w:rFonts w:hint="default" w:ascii="Times New Roman Regular" w:hAnsi="Times New Roman Regular" w:eastAsia="宋体" w:cs="Times New Roman Regular"/>
          <w:i w:val="0"/>
          <w:kern w:val="2"/>
          <w:sz w:val="24"/>
          <w:szCs w:val="24"/>
          <w:lang w:val="en-US" w:eastAsia="zh-Hans"/>
        </w:rPr>
      </w:pPr>
      <w:r>
        <w:rPr>
          <w:rFonts w:hint="default" w:ascii="Times New Roman Regular" w:hAnsi="Times New Roman Regular" w:eastAsia="宋体" w:cs="Times New Roman Regular"/>
          <w:i w:val="0"/>
          <w:kern w:val="2"/>
          <w:sz w:val="24"/>
          <w:szCs w:val="24"/>
          <w:lang w:val="en-US" w:eastAsia="zh-Hans"/>
        </w:rPr>
        <w:t>式中：</w:t>
      </w:r>
    </w:p>
    <w:p>
      <w:pPr>
        <w:adjustRightInd/>
        <w:spacing w:line="360" w:lineRule="auto"/>
        <w:ind w:firstLine="840" w:firstLineChars="400"/>
        <w:jc w:val="both"/>
        <w:textAlignment w:val="center"/>
        <w:rPr>
          <w:rFonts w:hint="default" w:ascii="Times New Roman Regular" w:hAnsi="Times New Roman Regular" w:eastAsia="宋体" w:cs="Times New Roman Regular"/>
          <w:kern w:val="2"/>
          <w:sz w:val="24"/>
        </w:rPr>
      </w:pPr>
      <w:r>
        <w:drawing>
          <wp:inline distT="0" distB="0" distL="114300" distR="114300">
            <wp:extent cx="238125" cy="171450"/>
            <wp:effectExtent l="0" t="0" r="0" b="0"/>
            <wp:docPr id="30"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5"/>
                    <pic:cNvPicPr>
                      <a:picLocks noChangeAspect="1"/>
                    </pic:cNvPicPr>
                  </pic:nvPicPr>
                  <pic:blipFill>
                    <a:blip r:embed="rId50"/>
                    <a:stretch>
                      <a:fillRect/>
                    </a:stretch>
                  </pic:blipFill>
                  <pic:spPr>
                    <a:xfrm>
                      <a:off x="0" y="0"/>
                      <a:ext cx="238125" cy="171450"/>
                    </a:xfrm>
                    <a:prstGeom prst="rect">
                      <a:avLst/>
                    </a:prstGeom>
                    <a:noFill/>
                    <a:ln>
                      <a:noFill/>
                    </a:ln>
                  </pic:spPr>
                </pic:pic>
              </a:graphicData>
            </a:graphic>
          </wp:inline>
        </w:drawing>
      </w:r>
      <w:r>
        <w:rPr>
          <w:rFonts w:hint="default" w:ascii="Times New Roman Regular" w:hAnsi="Times New Roman Regular" w:eastAsia="宋体" w:cs="Times New Roman Regular"/>
          <w:kern w:val="2"/>
          <w:sz w:val="24"/>
        </w:rPr>
        <w:t>——</w:t>
      </w:r>
      <w:r>
        <w:rPr>
          <w:rFonts w:hint="default" w:ascii="Times New Roman Regular" w:hAnsi="Times New Roman Regular" w:eastAsia="宋体" w:cs="Times New Roman Regular"/>
          <w:i w:val="0"/>
          <w:kern w:val="2"/>
          <w:sz w:val="24"/>
          <w:szCs w:val="24"/>
          <w:lang w:val="en-US" w:eastAsia="zh-Hans"/>
        </w:rPr>
        <w:t>被校海流计流向示值误差，°；</w:t>
      </w:r>
    </w:p>
    <w:p>
      <w:pPr>
        <w:adjustRightInd/>
        <w:spacing w:line="360" w:lineRule="auto"/>
        <w:ind w:firstLine="840" w:firstLineChars="400"/>
        <w:jc w:val="both"/>
        <w:textAlignment w:val="center"/>
        <w:rPr>
          <w:rFonts w:hint="default" w:ascii="Times New Roman Regular" w:hAnsi="Times New Roman Regular" w:eastAsia="宋体" w:cs="Times New Roman Regular"/>
          <w:kern w:val="2"/>
          <w:sz w:val="24"/>
        </w:rPr>
      </w:pPr>
      <w:r>
        <w:drawing>
          <wp:inline distT="0" distB="0" distL="114300" distR="114300">
            <wp:extent cx="123825" cy="209550"/>
            <wp:effectExtent l="0" t="0" r="9525" b="0"/>
            <wp:docPr id="31"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6"/>
                    <pic:cNvPicPr>
                      <a:picLocks noChangeAspect="1"/>
                    </pic:cNvPicPr>
                  </pic:nvPicPr>
                  <pic:blipFill>
                    <a:blip r:embed="rId51"/>
                    <a:stretch>
                      <a:fillRect/>
                    </a:stretch>
                  </pic:blipFill>
                  <pic:spPr>
                    <a:xfrm>
                      <a:off x="0" y="0"/>
                      <a:ext cx="123825" cy="209550"/>
                    </a:xfrm>
                    <a:prstGeom prst="rect">
                      <a:avLst/>
                    </a:prstGeom>
                    <a:noFill/>
                    <a:ln>
                      <a:noFill/>
                    </a:ln>
                  </pic:spPr>
                </pic:pic>
              </a:graphicData>
            </a:graphic>
          </wp:inline>
        </w:drawing>
      </w:r>
      <w:r>
        <w:rPr>
          <w:rFonts w:hint="default" w:ascii="Times New Roman Regular" w:hAnsi="Times New Roman Regular" w:eastAsia="宋体" w:cs="Times New Roman Regular"/>
          <w:kern w:val="2"/>
          <w:sz w:val="24"/>
        </w:rPr>
        <w:t>——</w:t>
      </w:r>
      <w:r>
        <w:rPr>
          <w:rFonts w:hint="default" w:ascii="Times New Roman Regular" w:hAnsi="Times New Roman Regular" w:eastAsia="宋体" w:cs="Times New Roman Regular"/>
          <w:i w:val="0"/>
          <w:kern w:val="2"/>
          <w:sz w:val="24"/>
          <w:szCs w:val="24"/>
          <w:lang w:val="en-US" w:eastAsia="zh-Hans"/>
        </w:rPr>
        <w:t>被校海流计流向示值平均值，°；</w:t>
      </w:r>
    </w:p>
    <w:p>
      <w:pPr>
        <w:adjustRightInd/>
        <w:spacing w:line="360" w:lineRule="auto"/>
        <w:ind w:firstLine="840" w:firstLineChars="400"/>
        <w:jc w:val="both"/>
        <w:textAlignment w:val="center"/>
        <w:rPr>
          <w:rFonts w:hint="default" w:ascii="Times New Roman Regular" w:hAnsi="Times New Roman Regular" w:eastAsia="宋体" w:cs="Times New Roman Regular"/>
          <w:i w:val="0"/>
          <w:kern w:val="2"/>
          <w:sz w:val="24"/>
          <w:szCs w:val="24"/>
          <w:lang w:val="en-US" w:eastAsia="zh-Hans"/>
        </w:rPr>
      </w:pPr>
      <w:r>
        <w:drawing>
          <wp:inline distT="0" distB="0" distL="114300" distR="114300">
            <wp:extent cx="123825" cy="171450"/>
            <wp:effectExtent l="0" t="0" r="9525" b="0"/>
            <wp:docPr id="32"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7"/>
                    <pic:cNvPicPr>
                      <a:picLocks noChangeAspect="1"/>
                    </pic:cNvPicPr>
                  </pic:nvPicPr>
                  <pic:blipFill>
                    <a:blip r:embed="rId52"/>
                    <a:stretch>
                      <a:fillRect/>
                    </a:stretch>
                  </pic:blipFill>
                  <pic:spPr>
                    <a:xfrm>
                      <a:off x="0" y="0"/>
                      <a:ext cx="123825" cy="171450"/>
                    </a:xfrm>
                    <a:prstGeom prst="rect">
                      <a:avLst/>
                    </a:prstGeom>
                    <a:noFill/>
                    <a:ln>
                      <a:noFill/>
                    </a:ln>
                  </pic:spPr>
                </pic:pic>
              </a:graphicData>
            </a:graphic>
          </wp:inline>
        </w:drawing>
      </w:r>
      <w:r>
        <w:rPr>
          <w:rFonts w:hint="default" w:ascii="Times New Roman Regular" w:hAnsi="Times New Roman Regular" w:eastAsia="宋体" w:cs="Times New Roman Regular"/>
          <w:color w:val="353535"/>
          <w:kern w:val="0"/>
          <w:sz w:val="24"/>
          <w:szCs w:val="24"/>
        </w:rPr>
        <w:t>——</w:t>
      </w:r>
      <w:r>
        <w:rPr>
          <w:rFonts w:hint="default" w:ascii="Times New Roman Regular" w:hAnsi="Times New Roman Regular" w:eastAsia="宋体" w:cs="Times New Roman Regular"/>
          <w:i w:val="0"/>
          <w:kern w:val="2"/>
          <w:sz w:val="24"/>
          <w:szCs w:val="24"/>
          <w:lang w:val="en-US" w:eastAsia="zh-Hans"/>
        </w:rPr>
        <w:t>流向标准器方位盘的示值，°</w:t>
      </w:r>
      <w:r>
        <w:rPr>
          <w:rFonts w:hint="default" w:ascii="Times New Roman Regular" w:hAnsi="Times New Roman Regular" w:eastAsia="宋体" w:cs="Times New Roman Regular"/>
          <w:i w:val="0"/>
          <w:kern w:val="2"/>
          <w:sz w:val="24"/>
          <w:szCs w:val="24"/>
          <w:lang w:val="en-US" w:eastAsia="zh-CN"/>
        </w:rPr>
        <w:t>。</w:t>
      </w:r>
    </w:p>
    <w:p>
      <w:pPr>
        <w:keepNext/>
        <w:keepLines/>
        <w:pageBreakBefore w:val="0"/>
        <w:widowControl w:val="0"/>
        <w:kinsoku/>
        <w:wordWrap/>
        <w:overflowPunct/>
        <w:topLinePunct w:val="0"/>
        <w:autoSpaceDE/>
        <w:autoSpaceDN/>
        <w:bidi w:val="0"/>
        <w:adjustRightInd/>
        <w:snapToGrid/>
        <w:spacing w:before="0" w:after="0" w:line="400" w:lineRule="exact"/>
        <w:ind w:firstLine="0" w:firstLineChars="0"/>
        <w:jc w:val="left"/>
        <w:textAlignment w:val="auto"/>
        <w:outlineLvl w:val="9"/>
        <w:rPr>
          <w:rFonts w:hint="default" w:ascii="Times New Roman Regular" w:hAnsi="Times New Roman Regular" w:eastAsia="宋体" w:cs="Times New Roman Regular"/>
          <w:b w:val="0"/>
          <w:bCs w:val="0"/>
          <w:kern w:val="44"/>
          <w:sz w:val="24"/>
          <w:szCs w:val="24"/>
          <w:lang w:val="en-US" w:eastAsia="zh-Hans" w:bidi="ar-SA"/>
        </w:rPr>
      </w:pPr>
      <w:bookmarkStart w:id="242" w:name="_Toc1855048482"/>
      <w:bookmarkStart w:id="243" w:name="_Toc416657093"/>
      <w:bookmarkStart w:id="244" w:name="_Toc858645931"/>
      <w:bookmarkStart w:id="245" w:name="_Toc776443274"/>
      <w:r>
        <w:rPr>
          <w:rFonts w:hint="default" w:ascii="Times New Roman Regular" w:hAnsi="Times New Roman Regular" w:eastAsia="宋体" w:cs="Times New Roman Regular"/>
          <w:b w:val="0"/>
          <w:bCs w:val="0"/>
          <w:kern w:val="44"/>
          <w:sz w:val="24"/>
          <w:szCs w:val="24"/>
          <w:lang w:val="en-US" w:eastAsia="zh-CN" w:bidi="ar-SA"/>
        </w:rPr>
        <w:t>D</w:t>
      </w:r>
      <w:r>
        <w:rPr>
          <w:rFonts w:hint="default" w:ascii="Times New Roman Regular" w:hAnsi="Times New Roman Regular" w:eastAsia="宋体" w:cs="Times New Roman Regular"/>
          <w:b w:val="0"/>
          <w:bCs w:val="0"/>
          <w:kern w:val="44"/>
          <w:sz w:val="24"/>
          <w:szCs w:val="24"/>
          <w:lang w:val="en-US" w:eastAsia="zh-Hans" w:bidi="ar-SA"/>
        </w:rPr>
        <w:t>.2.2 不确定度来源分析</w:t>
      </w:r>
      <w:bookmarkEnd w:id="242"/>
      <w:bookmarkEnd w:id="243"/>
      <w:bookmarkEnd w:id="244"/>
      <w:bookmarkEnd w:id="245"/>
    </w:p>
    <w:p>
      <w:pPr>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imes New Roman Regular" w:hAnsi="Times New Roman Regular" w:eastAsia="宋体" w:cs="Times New Roman Regular"/>
          <w:i w:val="0"/>
          <w:kern w:val="2"/>
          <w:sz w:val="24"/>
          <w:szCs w:val="24"/>
          <w:lang w:val="en-US" w:eastAsia="zh-CN"/>
        </w:rPr>
      </w:pPr>
      <w:r>
        <w:rPr>
          <w:rFonts w:hint="default" w:ascii="Times New Roman Regular" w:hAnsi="Times New Roman Regular" w:eastAsia="宋体" w:cs="Times New Roman Regular"/>
          <w:i w:val="0"/>
          <w:kern w:val="2"/>
          <w:sz w:val="24"/>
          <w:szCs w:val="24"/>
          <w:lang w:val="en-US" w:eastAsia="zh-Hans"/>
        </w:rPr>
        <w:t>（</w:t>
      </w:r>
      <w:r>
        <w:rPr>
          <w:rFonts w:hint="default" w:ascii="Times New Roman Regular" w:hAnsi="Times New Roman Regular" w:eastAsia="宋体" w:cs="Times New Roman Regular"/>
          <w:i w:val="0"/>
          <w:kern w:val="2"/>
          <w:sz w:val="24"/>
          <w:szCs w:val="24"/>
          <w:lang w:eastAsia="zh-Hans"/>
        </w:rPr>
        <w:t>1</w:t>
      </w:r>
      <w:r>
        <w:rPr>
          <w:rFonts w:hint="default" w:ascii="Times New Roman Regular" w:hAnsi="Times New Roman Regular" w:eastAsia="宋体" w:cs="Times New Roman Regular"/>
          <w:i w:val="0"/>
          <w:kern w:val="2"/>
          <w:sz w:val="24"/>
          <w:szCs w:val="24"/>
          <w:lang w:val="en-US" w:eastAsia="zh-Hans"/>
        </w:rPr>
        <w:t>）海流计</w:t>
      </w:r>
      <w:r>
        <w:rPr>
          <w:rFonts w:hint="default" w:ascii="Times New Roman Regular" w:hAnsi="Times New Roman Regular" w:eastAsia="宋体" w:cs="Times New Roman Regular"/>
          <w:i w:val="0"/>
          <w:kern w:val="2"/>
          <w:sz w:val="24"/>
          <w:szCs w:val="24"/>
          <w:lang w:val="en-US" w:eastAsia="zh-CN"/>
        </w:rPr>
        <w:t>流向测量</w:t>
      </w:r>
      <w:r>
        <w:rPr>
          <w:rFonts w:hint="default" w:ascii="Times New Roman Regular" w:hAnsi="Times New Roman Regular" w:eastAsia="宋体" w:cs="Times New Roman Regular"/>
          <w:i w:val="0"/>
          <w:kern w:val="2"/>
          <w:sz w:val="24"/>
          <w:szCs w:val="24"/>
          <w:lang w:val="en-US" w:eastAsia="zh-Hans"/>
        </w:rPr>
        <w:t>重复性</w:t>
      </w:r>
      <w:r>
        <w:rPr>
          <w:rFonts w:hint="default" w:ascii="Times New Roman Regular" w:hAnsi="Times New Roman Regular" w:eastAsia="宋体" w:cs="Times New Roman Regular"/>
          <w:i w:val="0"/>
          <w:kern w:val="2"/>
          <w:sz w:val="24"/>
          <w:szCs w:val="24"/>
          <w:lang w:val="en-US" w:eastAsia="zh-CN"/>
        </w:rPr>
        <w:t>或</w:t>
      </w:r>
      <w:r>
        <w:rPr>
          <w:rFonts w:hint="default" w:ascii="Times New Roman Regular" w:hAnsi="Times New Roman Regular" w:eastAsia="宋体" w:cs="Times New Roman Regular"/>
          <w:i w:val="0"/>
          <w:kern w:val="2"/>
          <w:sz w:val="24"/>
          <w:szCs w:val="24"/>
          <w:lang w:val="en-US" w:eastAsia="zh-Hans"/>
        </w:rPr>
        <w:t>分辨力引入的标准不确定度</w:t>
      </w:r>
      <w:r>
        <w:rPr>
          <w:rFonts w:hint="default" w:ascii="Times New Roman Regular" w:hAnsi="Times New Roman Regular" w:eastAsia="宋体" w:cs="Times New Roman Regular"/>
          <w:i w:val="0"/>
          <w:kern w:val="2"/>
          <w:sz w:val="24"/>
          <w:szCs w:val="24"/>
          <w:lang w:val="en-US" w:eastAsia="zh-CN"/>
        </w:rPr>
        <w:t>分量，其标准不确定度分别设为</w:t>
      </w:r>
      <w:r>
        <w:drawing>
          <wp:inline distT="0" distB="0" distL="114300" distR="114300">
            <wp:extent cx="371475" cy="209550"/>
            <wp:effectExtent l="0" t="0" r="9525" b="0"/>
            <wp:docPr id="39"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5"/>
                    <pic:cNvPicPr>
                      <a:picLocks noChangeAspect="1"/>
                    </pic:cNvPicPr>
                  </pic:nvPicPr>
                  <pic:blipFill>
                    <a:blip r:embed="rId53"/>
                    <a:stretch>
                      <a:fillRect/>
                    </a:stretch>
                  </pic:blipFill>
                  <pic:spPr>
                    <a:xfrm>
                      <a:off x="0" y="0"/>
                      <a:ext cx="371475" cy="209550"/>
                    </a:xfrm>
                    <a:prstGeom prst="rect">
                      <a:avLst/>
                    </a:prstGeom>
                    <a:noFill/>
                    <a:ln>
                      <a:noFill/>
                    </a:ln>
                  </pic:spPr>
                </pic:pic>
              </a:graphicData>
            </a:graphic>
          </wp:inline>
        </w:drawing>
      </w:r>
      <w:r>
        <w:rPr>
          <w:rFonts w:hint="eastAsia" w:ascii="Times New Roman Regular" w:hAnsi="Times New Roman Regular" w:eastAsia="宋体" w:cs="Times New Roman Regular"/>
          <w:i w:val="0"/>
          <w:kern w:val="2"/>
          <w:sz w:val="24"/>
          <w:szCs w:val="24"/>
          <w:lang w:val="en-US" w:eastAsia="zh-CN"/>
        </w:rPr>
        <w:t>和</w:t>
      </w:r>
      <w:r>
        <w:drawing>
          <wp:inline distT="0" distB="0" distL="114300" distR="114300">
            <wp:extent cx="400050" cy="209550"/>
            <wp:effectExtent l="0" t="0" r="0" b="0"/>
            <wp:docPr id="50"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7"/>
                    <pic:cNvPicPr>
                      <a:picLocks noChangeAspect="1"/>
                    </pic:cNvPicPr>
                  </pic:nvPicPr>
                  <pic:blipFill>
                    <a:blip r:embed="rId54"/>
                    <a:stretch>
                      <a:fillRect/>
                    </a:stretch>
                  </pic:blipFill>
                  <pic:spPr>
                    <a:xfrm>
                      <a:off x="0" y="0"/>
                      <a:ext cx="400050" cy="209550"/>
                    </a:xfrm>
                    <a:prstGeom prst="rect">
                      <a:avLst/>
                    </a:prstGeom>
                    <a:noFill/>
                    <a:ln>
                      <a:noFill/>
                    </a:ln>
                  </pic:spPr>
                </pic:pic>
              </a:graphicData>
            </a:graphic>
          </wp:inline>
        </w:drawing>
      </w:r>
      <w:r>
        <w:rPr>
          <w:rFonts w:hint="eastAsia"/>
          <w:lang w:eastAsia="zh-CN"/>
        </w:rPr>
        <w:t>，</w:t>
      </w:r>
      <w:r>
        <w:rPr>
          <w:rFonts w:hint="eastAsia" w:ascii="Times New Roman Regular" w:hAnsi="Times New Roman Regular" w:eastAsia="宋体" w:cs="Times New Roman Regular"/>
          <w:i w:val="0"/>
          <w:kern w:val="2"/>
          <w:sz w:val="24"/>
          <w:szCs w:val="24"/>
          <w:lang w:val="en-US" w:eastAsia="zh-CN"/>
        </w:rPr>
        <w:t>两者间较大者设为</w:t>
      </w:r>
      <w:r>
        <w:drawing>
          <wp:inline distT="0" distB="0" distL="114300" distR="114300">
            <wp:extent cx="352425" cy="209550"/>
            <wp:effectExtent l="0" t="0" r="9525" b="0"/>
            <wp:docPr id="61"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48"/>
                    <pic:cNvPicPr>
                      <a:picLocks noChangeAspect="1"/>
                    </pic:cNvPicPr>
                  </pic:nvPicPr>
                  <pic:blipFill>
                    <a:blip r:embed="rId55"/>
                    <a:stretch>
                      <a:fillRect/>
                    </a:stretch>
                  </pic:blipFill>
                  <pic:spPr>
                    <a:xfrm>
                      <a:off x="0" y="0"/>
                      <a:ext cx="352425" cy="209550"/>
                    </a:xfrm>
                    <a:prstGeom prst="rect">
                      <a:avLst/>
                    </a:prstGeom>
                    <a:noFill/>
                    <a:ln>
                      <a:noFill/>
                    </a:ln>
                  </pic:spPr>
                </pic:pic>
              </a:graphicData>
            </a:graphic>
          </wp:inline>
        </w:drawing>
      </w:r>
      <w:r>
        <w:rPr>
          <w:rFonts w:hint="eastAsia"/>
          <w:lang w:eastAsia="zh-CN"/>
        </w:rPr>
        <w:t>；</w:t>
      </w:r>
    </w:p>
    <w:p>
      <w:pPr>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default" w:ascii="Times New Roman Regular" w:hAnsi="Times New Roman Regular" w:eastAsia="宋体" w:cs="Times New Roman Regular"/>
          <w:bCs/>
          <w:kern w:val="0"/>
          <w:sz w:val="24"/>
          <w:szCs w:val="24"/>
          <w:highlight w:val="none"/>
          <w:lang w:eastAsia="zh-Hans"/>
        </w:rPr>
      </w:pPr>
      <w:r>
        <w:rPr>
          <w:rFonts w:hint="default" w:ascii="Times New Roman Regular" w:hAnsi="Times New Roman Regular" w:eastAsia="宋体" w:cs="Times New Roman Regular"/>
          <w:kern w:val="2"/>
          <w:sz w:val="24"/>
          <w:szCs w:val="24"/>
          <w:lang w:val="en-US" w:eastAsia="zh-Hans"/>
        </w:rPr>
        <w:t>（</w:t>
      </w:r>
      <w:r>
        <w:rPr>
          <w:rFonts w:hint="default" w:ascii="Times New Roman Regular" w:hAnsi="Times New Roman Regular" w:eastAsia="宋体" w:cs="Times New Roman Regular"/>
          <w:kern w:val="2"/>
          <w:sz w:val="24"/>
          <w:szCs w:val="24"/>
          <w:lang w:eastAsia="zh-Hans"/>
        </w:rPr>
        <w:t>2</w:t>
      </w:r>
      <w:r>
        <w:rPr>
          <w:rFonts w:hint="default" w:ascii="Times New Roman Regular" w:hAnsi="Times New Roman Regular" w:eastAsia="宋体" w:cs="Times New Roman Regular"/>
          <w:kern w:val="2"/>
          <w:sz w:val="24"/>
          <w:szCs w:val="24"/>
          <w:lang w:val="en-US" w:eastAsia="zh-Hans"/>
        </w:rPr>
        <w:t>）测地型GPS接收机</w:t>
      </w:r>
      <w:r>
        <w:rPr>
          <w:rFonts w:hint="default" w:ascii="Times New Roman Regular" w:hAnsi="Times New Roman Regular" w:eastAsia="宋体" w:cs="Times New Roman Regular"/>
          <w:bCs/>
          <w:kern w:val="0"/>
          <w:sz w:val="24"/>
          <w:szCs w:val="24"/>
          <w:highlight w:val="none"/>
        </w:rPr>
        <w:t>引入</w:t>
      </w:r>
      <w:r>
        <w:rPr>
          <w:rFonts w:hint="default" w:ascii="Times New Roman Regular" w:hAnsi="Times New Roman Regular" w:eastAsia="宋体" w:cs="Times New Roman Regular"/>
          <w:bCs/>
          <w:kern w:val="0"/>
          <w:sz w:val="24"/>
          <w:szCs w:val="24"/>
          <w:highlight w:val="none"/>
          <w:lang w:val="en-US" w:eastAsia="zh-Hans"/>
        </w:rPr>
        <w:t>的</w:t>
      </w:r>
      <w:r>
        <w:rPr>
          <w:rFonts w:hint="default" w:ascii="Times New Roman Regular" w:hAnsi="Times New Roman Regular" w:eastAsia="宋体" w:cs="Times New Roman Regular"/>
          <w:bCs/>
          <w:kern w:val="0"/>
          <w:sz w:val="24"/>
          <w:szCs w:val="24"/>
          <w:highlight w:val="none"/>
        </w:rPr>
        <w:t>不确定度</w:t>
      </w:r>
      <w:r>
        <w:rPr>
          <w:rFonts w:hint="default" w:ascii="Times New Roman Regular" w:hAnsi="Times New Roman Regular" w:eastAsia="宋体" w:cs="Times New Roman Regular"/>
          <w:bCs/>
          <w:kern w:val="0"/>
          <w:sz w:val="24"/>
          <w:szCs w:val="24"/>
          <w:highlight w:val="none"/>
          <w:lang w:val="en-US" w:eastAsia="zh-CN"/>
        </w:rPr>
        <w:t>分量，其标准不确定度设为</w:t>
      </w:r>
      <w:r>
        <w:drawing>
          <wp:inline distT="0" distB="0" distL="114300" distR="114300">
            <wp:extent cx="361950" cy="209550"/>
            <wp:effectExtent l="0" t="0" r="0" b="0"/>
            <wp:docPr id="43"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50"/>
                    <pic:cNvPicPr>
                      <a:picLocks noChangeAspect="1"/>
                    </pic:cNvPicPr>
                  </pic:nvPicPr>
                  <pic:blipFill>
                    <a:blip r:embed="rId56"/>
                    <a:stretch>
                      <a:fillRect/>
                    </a:stretch>
                  </pic:blipFill>
                  <pic:spPr>
                    <a:xfrm>
                      <a:off x="0" y="0"/>
                      <a:ext cx="361950" cy="209550"/>
                    </a:xfrm>
                    <a:prstGeom prst="rect">
                      <a:avLst/>
                    </a:prstGeom>
                    <a:noFill/>
                    <a:ln>
                      <a:noFill/>
                    </a:ln>
                  </pic:spPr>
                </pic:pic>
              </a:graphicData>
            </a:graphic>
          </wp:inline>
        </w:drawing>
      </w:r>
      <w:r>
        <w:rPr>
          <w:rFonts w:hint="default" w:ascii="Times New Roman Regular" w:hAnsi="Times New Roman Regular" w:eastAsia="宋体" w:cs="Times New Roman Regular"/>
          <w:bCs/>
          <w:kern w:val="0"/>
          <w:sz w:val="24"/>
          <w:szCs w:val="24"/>
          <w:highlight w:val="none"/>
          <w:lang w:eastAsia="zh-Hans"/>
        </w:rPr>
        <w:t>；</w:t>
      </w:r>
    </w:p>
    <w:p>
      <w:pPr>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default" w:ascii="Times New Roman Regular" w:hAnsi="Times New Roman Regular" w:eastAsia="宋体" w:cs="Times New Roman Regular"/>
          <w:bCs/>
          <w:kern w:val="0"/>
          <w:sz w:val="24"/>
          <w:szCs w:val="24"/>
          <w:highlight w:val="none"/>
          <w:lang w:val="en-US" w:eastAsia="zh-CN"/>
        </w:rPr>
      </w:pPr>
      <w:r>
        <w:rPr>
          <w:rFonts w:hint="default" w:ascii="Times New Roman Regular" w:hAnsi="Times New Roman Regular" w:eastAsia="宋体" w:cs="Times New Roman Regular"/>
          <w:bCs/>
          <w:kern w:val="0"/>
          <w:sz w:val="24"/>
          <w:szCs w:val="24"/>
          <w:highlight w:val="none"/>
          <w:lang w:eastAsia="zh-Hans"/>
        </w:rPr>
        <w:t>（3）</w:t>
      </w:r>
      <w:r>
        <w:rPr>
          <w:rFonts w:hint="default" w:ascii="Times New Roman Regular" w:hAnsi="Times New Roman Regular" w:eastAsia="宋体" w:cs="Times New Roman Regular"/>
          <w:bCs/>
          <w:kern w:val="0"/>
          <w:sz w:val="24"/>
          <w:szCs w:val="24"/>
          <w:highlight w:val="none"/>
          <w:lang w:val="en-US" w:eastAsia="zh-Hans"/>
        </w:rPr>
        <w:t>方位盘引入的</w:t>
      </w:r>
      <w:r>
        <w:rPr>
          <w:rFonts w:hint="default" w:ascii="Times New Roman Regular" w:hAnsi="Times New Roman Regular" w:eastAsia="宋体" w:cs="Times New Roman Regular"/>
          <w:bCs/>
          <w:kern w:val="0"/>
          <w:sz w:val="24"/>
          <w:szCs w:val="24"/>
          <w:highlight w:val="none"/>
          <w:lang w:val="en-US" w:eastAsia="zh-CN"/>
        </w:rPr>
        <w:t>不确定度分量，其</w:t>
      </w:r>
      <w:r>
        <w:rPr>
          <w:rFonts w:hint="default" w:ascii="Times New Roman Regular" w:hAnsi="Times New Roman Regular" w:eastAsia="宋体" w:cs="Times New Roman Regular"/>
          <w:bCs/>
          <w:kern w:val="0"/>
          <w:sz w:val="24"/>
          <w:szCs w:val="24"/>
          <w:highlight w:val="none"/>
          <w:lang w:val="en-US" w:eastAsia="zh-Hans"/>
        </w:rPr>
        <w:t>标准不确定度</w:t>
      </w:r>
      <w:r>
        <w:rPr>
          <w:rFonts w:hint="default" w:ascii="Times New Roman Regular" w:hAnsi="Times New Roman Regular" w:eastAsia="宋体" w:cs="Times New Roman Regular"/>
          <w:bCs/>
          <w:kern w:val="0"/>
          <w:sz w:val="24"/>
          <w:szCs w:val="24"/>
          <w:highlight w:val="none"/>
          <w:lang w:val="en-US" w:eastAsia="zh-CN"/>
        </w:rPr>
        <w:t>设为</w:t>
      </w:r>
      <w:r>
        <w:drawing>
          <wp:inline distT="0" distB="0" distL="114300" distR="114300">
            <wp:extent cx="361950" cy="228600"/>
            <wp:effectExtent l="0" t="0" r="0" b="0"/>
            <wp:docPr id="45"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52"/>
                    <pic:cNvPicPr>
                      <a:picLocks noChangeAspect="1"/>
                    </pic:cNvPicPr>
                  </pic:nvPicPr>
                  <pic:blipFill>
                    <a:blip r:embed="rId57"/>
                    <a:stretch>
                      <a:fillRect/>
                    </a:stretch>
                  </pic:blipFill>
                  <pic:spPr>
                    <a:xfrm>
                      <a:off x="0" y="0"/>
                      <a:ext cx="361950" cy="228600"/>
                    </a:xfrm>
                    <a:prstGeom prst="rect">
                      <a:avLst/>
                    </a:prstGeom>
                    <a:noFill/>
                    <a:ln>
                      <a:noFill/>
                    </a:ln>
                  </pic:spPr>
                </pic:pic>
              </a:graphicData>
            </a:graphic>
          </wp:inline>
        </w:drawing>
      </w:r>
      <w:r>
        <w:rPr>
          <w:rFonts w:hint="default" w:ascii="Times New Roman Regular" w:hAnsi="Times New Roman Regular" w:eastAsia="宋体" w:cs="Times New Roman Regular"/>
          <w:bCs/>
          <w:kern w:val="0"/>
          <w:sz w:val="24"/>
          <w:szCs w:val="24"/>
          <w:highlight w:val="none"/>
          <w:lang w:val="en-US" w:eastAsia="zh-Hans"/>
        </w:rPr>
        <w:t>。</w:t>
      </w:r>
    </w:p>
    <w:p>
      <w:pPr>
        <w:keepNext/>
        <w:keepLines/>
        <w:pageBreakBefore w:val="0"/>
        <w:widowControl w:val="0"/>
        <w:numPr>
          <w:ilvl w:val="0"/>
          <w:numId w:val="0"/>
        </w:numPr>
        <w:kinsoku/>
        <w:wordWrap/>
        <w:overflowPunct/>
        <w:topLinePunct w:val="0"/>
        <w:autoSpaceDE/>
        <w:autoSpaceDN/>
        <w:bidi w:val="0"/>
        <w:adjustRightInd/>
        <w:snapToGrid/>
        <w:spacing w:before="0" w:after="0" w:line="400" w:lineRule="exact"/>
        <w:ind w:leftChars="0" w:firstLine="0" w:firstLineChars="0"/>
        <w:jc w:val="both"/>
        <w:textAlignment w:val="auto"/>
        <w:outlineLvl w:val="0"/>
        <w:rPr>
          <w:rFonts w:hint="default" w:ascii="Times New Roman Regular" w:hAnsi="Times New Roman Regular" w:eastAsia="宋体" w:cs="Times New Roman Regular"/>
          <w:b w:val="0"/>
          <w:bCs/>
          <w:kern w:val="44"/>
          <w:sz w:val="24"/>
          <w:szCs w:val="24"/>
          <w:lang w:val="en-US" w:eastAsia="zh-Hans" w:bidi="ar-SA"/>
        </w:rPr>
      </w:pPr>
      <w:bookmarkStart w:id="246" w:name="_Toc1571466946"/>
      <w:bookmarkStart w:id="247" w:name="_Toc632249828"/>
      <w:bookmarkStart w:id="248" w:name="_Toc172054477"/>
      <w:r>
        <w:rPr>
          <w:rFonts w:hint="default" w:ascii="Times New Roman Regular" w:hAnsi="Times New Roman Regular" w:eastAsia="宋体" w:cs="Times New Roman Regular"/>
          <w:b w:val="0"/>
          <w:bCs/>
          <w:kern w:val="44"/>
          <w:sz w:val="24"/>
          <w:szCs w:val="24"/>
          <w:lang w:val="en-US" w:eastAsia="zh-CN" w:bidi="ar-SA"/>
        </w:rPr>
        <w:t>D</w:t>
      </w:r>
      <w:r>
        <w:rPr>
          <w:rFonts w:hint="default" w:ascii="Times New Roman Regular" w:hAnsi="Times New Roman Regular" w:eastAsia="宋体" w:cs="Times New Roman Regular"/>
          <w:b w:val="0"/>
          <w:bCs/>
          <w:kern w:val="44"/>
          <w:sz w:val="24"/>
          <w:szCs w:val="24"/>
          <w:lang w:val="en-US" w:eastAsia="zh-Hans" w:bidi="ar-SA"/>
        </w:rPr>
        <w:t>.3 不确定度分量评定</w:t>
      </w:r>
      <w:bookmarkEnd w:id="246"/>
      <w:bookmarkEnd w:id="247"/>
      <w:bookmarkEnd w:id="248"/>
    </w:p>
    <w:p>
      <w:pPr>
        <w:keepNext/>
        <w:keepLines/>
        <w:pageBreakBefore w:val="0"/>
        <w:widowControl w:val="0"/>
        <w:numPr>
          <w:ilvl w:val="0"/>
          <w:numId w:val="0"/>
        </w:numPr>
        <w:kinsoku/>
        <w:wordWrap/>
        <w:overflowPunct/>
        <w:topLinePunct w:val="0"/>
        <w:autoSpaceDE/>
        <w:autoSpaceDN/>
        <w:bidi w:val="0"/>
        <w:adjustRightInd/>
        <w:snapToGrid/>
        <w:spacing w:before="0" w:after="0" w:line="400" w:lineRule="exact"/>
        <w:ind w:firstLine="0" w:firstLineChars="0"/>
        <w:jc w:val="left"/>
        <w:textAlignment w:val="auto"/>
        <w:outlineLvl w:val="9"/>
        <w:rPr>
          <w:rFonts w:hint="default" w:ascii="Times New Roman Regular" w:hAnsi="Times New Roman Regular" w:eastAsia="宋体" w:cs="Times New Roman Regular"/>
          <w:b w:val="0"/>
          <w:bCs w:val="0"/>
          <w:kern w:val="44"/>
          <w:sz w:val="24"/>
          <w:szCs w:val="24"/>
          <w:lang w:val="en-US" w:eastAsia="zh-Hans" w:bidi="ar-SA"/>
        </w:rPr>
      </w:pPr>
      <w:bookmarkStart w:id="249" w:name="_Toc473773840"/>
      <w:bookmarkStart w:id="250" w:name="_Toc1206606077"/>
      <w:r>
        <w:rPr>
          <w:rFonts w:hint="default" w:ascii="Times New Roman Regular" w:hAnsi="Times New Roman Regular" w:eastAsia="宋体" w:cs="Times New Roman Regular"/>
          <w:b w:val="0"/>
          <w:bCs w:val="0"/>
          <w:kern w:val="44"/>
          <w:sz w:val="24"/>
          <w:szCs w:val="24"/>
          <w:lang w:val="en-US" w:eastAsia="zh-CN" w:bidi="ar-SA"/>
        </w:rPr>
        <w:t>D</w:t>
      </w:r>
      <w:r>
        <w:rPr>
          <w:rFonts w:hint="default" w:ascii="Times New Roman Regular" w:hAnsi="Times New Roman Regular" w:eastAsia="宋体" w:cs="Times New Roman Regular"/>
          <w:b w:val="0"/>
          <w:bCs w:val="0"/>
          <w:kern w:val="44"/>
          <w:sz w:val="24"/>
          <w:szCs w:val="24"/>
          <w:lang w:val="en-US" w:eastAsia="zh-Hans" w:bidi="ar-SA"/>
        </w:rPr>
        <w:t>.3.1 海流计</w:t>
      </w:r>
      <w:r>
        <w:rPr>
          <w:rFonts w:hint="default" w:ascii="Times New Roman Regular" w:hAnsi="Times New Roman Regular" w:eastAsia="宋体" w:cs="Times New Roman Regular"/>
          <w:b w:val="0"/>
          <w:bCs w:val="0"/>
          <w:kern w:val="44"/>
          <w:sz w:val="24"/>
          <w:szCs w:val="24"/>
          <w:lang w:val="en-US" w:eastAsia="zh-CN" w:bidi="ar-SA"/>
        </w:rPr>
        <w:t>流向</w:t>
      </w:r>
      <w:r>
        <w:rPr>
          <w:rFonts w:hint="default" w:ascii="Times New Roman Regular" w:hAnsi="Times New Roman Regular" w:eastAsia="宋体" w:cs="Times New Roman Regular"/>
          <w:b w:val="0"/>
          <w:bCs w:val="0"/>
          <w:kern w:val="44"/>
          <w:sz w:val="24"/>
          <w:szCs w:val="24"/>
          <w:lang w:val="en-US" w:eastAsia="zh-Hans" w:bidi="ar-SA"/>
        </w:rPr>
        <w:t>测量重复性</w:t>
      </w:r>
      <w:r>
        <w:rPr>
          <w:rFonts w:hint="default" w:ascii="Times New Roman Regular" w:hAnsi="Times New Roman Regular" w:eastAsia="宋体" w:cs="Times New Roman Regular"/>
          <w:b w:val="0"/>
          <w:bCs w:val="0"/>
          <w:kern w:val="44"/>
          <w:sz w:val="24"/>
          <w:szCs w:val="24"/>
          <w:lang w:val="en-US" w:eastAsia="zh-CN" w:bidi="ar-SA"/>
        </w:rPr>
        <w:t>或</w:t>
      </w:r>
      <w:r>
        <w:rPr>
          <w:rFonts w:hint="default" w:ascii="Times New Roman Regular" w:hAnsi="Times New Roman Regular" w:eastAsia="宋体" w:cs="Times New Roman Regular"/>
          <w:b w:val="0"/>
          <w:bCs w:val="0"/>
          <w:kern w:val="44"/>
          <w:sz w:val="24"/>
          <w:szCs w:val="24"/>
          <w:lang w:val="en-US" w:eastAsia="zh-Hans" w:bidi="ar-SA"/>
        </w:rPr>
        <w:t>分辨力引入的标准不确定度</w:t>
      </w:r>
      <w:bookmarkEnd w:id="249"/>
      <w:bookmarkEnd w:id="250"/>
      <w:r>
        <w:drawing>
          <wp:inline distT="0" distB="0" distL="114300" distR="114300">
            <wp:extent cx="352425" cy="209550"/>
            <wp:effectExtent l="0" t="0" r="9525" b="0"/>
            <wp:docPr id="41"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8"/>
                    <pic:cNvPicPr>
                      <a:picLocks noChangeAspect="1"/>
                    </pic:cNvPicPr>
                  </pic:nvPicPr>
                  <pic:blipFill>
                    <a:blip r:embed="rId55"/>
                    <a:stretch>
                      <a:fillRect/>
                    </a:stretch>
                  </pic:blipFill>
                  <pic:spPr>
                    <a:xfrm>
                      <a:off x="0" y="0"/>
                      <a:ext cx="352425" cy="209550"/>
                    </a:xfrm>
                    <a:prstGeom prst="rect">
                      <a:avLst/>
                    </a:prstGeom>
                    <a:noFill/>
                    <a:ln>
                      <a:noFill/>
                    </a:ln>
                  </pic:spPr>
                </pic:pic>
              </a:graphicData>
            </a:graphic>
          </wp:inline>
        </w:drawing>
      </w:r>
    </w:p>
    <w:p>
      <w:pPr>
        <w:keepNext/>
        <w:keepLines/>
        <w:pageBreakBefore w:val="0"/>
        <w:widowControl w:val="0"/>
        <w:numPr>
          <w:ilvl w:val="0"/>
          <w:numId w:val="0"/>
        </w:numPr>
        <w:kinsoku/>
        <w:wordWrap/>
        <w:overflowPunct/>
        <w:topLinePunct w:val="0"/>
        <w:autoSpaceDE/>
        <w:autoSpaceDN/>
        <w:bidi w:val="0"/>
        <w:adjustRightInd/>
        <w:snapToGrid/>
        <w:spacing w:before="0" w:after="0" w:line="400" w:lineRule="exact"/>
        <w:ind w:firstLine="0" w:firstLineChars="0"/>
        <w:jc w:val="left"/>
        <w:textAlignment w:val="auto"/>
        <w:outlineLvl w:val="9"/>
        <w:rPr>
          <w:rFonts w:hint="default" w:ascii="Times New Roman Regular" w:hAnsi="Times New Roman Regular" w:eastAsia="宋体" w:cs="Times New Roman Regular"/>
          <w:b w:val="0"/>
          <w:bCs w:val="0"/>
          <w:kern w:val="44"/>
          <w:sz w:val="24"/>
          <w:szCs w:val="24"/>
          <w:lang w:val="en-US" w:eastAsia="zh-Hans" w:bidi="ar-SA"/>
        </w:rPr>
      </w:pPr>
      <w:r>
        <w:rPr>
          <w:rFonts w:hint="default" w:ascii="Times New Roman Regular" w:hAnsi="Times New Roman Regular" w:eastAsia="宋体" w:cs="Times New Roman Regular"/>
          <w:b w:val="0"/>
          <w:bCs w:val="0"/>
          <w:kern w:val="44"/>
          <w:sz w:val="24"/>
          <w:szCs w:val="24"/>
          <w:lang w:val="en-US" w:eastAsia="zh-CN" w:bidi="ar-SA"/>
        </w:rPr>
        <w:t>D</w:t>
      </w:r>
      <w:r>
        <w:rPr>
          <w:rFonts w:hint="default" w:ascii="Times New Roman Regular" w:hAnsi="Times New Roman Regular" w:eastAsia="宋体" w:cs="Times New Roman Regular"/>
          <w:b w:val="0"/>
          <w:bCs w:val="0"/>
          <w:kern w:val="44"/>
          <w:sz w:val="24"/>
          <w:szCs w:val="24"/>
          <w:lang w:val="en-US" w:eastAsia="zh-Hans" w:bidi="ar-SA"/>
        </w:rPr>
        <w:t>.3.1.1 海流计</w:t>
      </w:r>
      <w:r>
        <w:rPr>
          <w:rFonts w:hint="default" w:ascii="Times New Roman Regular" w:hAnsi="Times New Roman Regular" w:eastAsia="宋体" w:cs="Times New Roman Regular"/>
          <w:b w:val="0"/>
          <w:bCs w:val="0"/>
          <w:kern w:val="44"/>
          <w:sz w:val="24"/>
          <w:szCs w:val="24"/>
          <w:lang w:val="en-US" w:eastAsia="zh-CN" w:bidi="ar-SA"/>
        </w:rPr>
        <w:t>流向</w:t>
      </w:r>
      <w:r>
        <w:rPr>
          <w:rFonts w:hint="default" w:ascii="Times New Roman Regular" w:hAnsi="Times New Roman Regular" w:eastAsia="宋体" w:cs="Times New Roman Regular"/>
          <w:b w:val="0"/>
          <w:bCs w:val="0"/>
          <w:kern w:val="44"/>
          <w:sz w:val="24"/>
          <w:szCs w:val="24"/>
          <w:lang w:val="en-US" w:eastAsia="zh-Hans" w:bidi="ar-SA"/>
        </w:rPr>
        <w:t>测量重复性引入的</w:t>
      </w:r>
      <w:r>
        <w:rPr>
          <w:rFonts w:hint="default" w:ascii="Times New Roman Regular" w:hAnsi="Times New Roman Regular" w:eastAsia="宋体" w:cs="Times New Roman Regular"/>
          <w:b w:val="0"/>
          <w:bCs w:val="0"/>
          <w:kern w:val="44"/>
          <w:sz w:val="24"/>
          <w:szCs w:val="24"/>
          <w:lang w:val="en-US" w:eastAsia="zh-CN" w:bidi="ar-SA"/>
        </w:rPr>
        <w:t>标准</w:t>
      </w:r>
      <w:r>
        <w:rPr>
          <w:rFonts w:hint="default" w:ascii="Times New Roman Regular" w:hAnsi="Times New Roman Regular" w:eastAsia="宋体" w:cs="Times New Roman Regular"/>
          <w:b w:val="0"/>
          <w:bCs w:val="0"/>
          <w:kern w:val="44"/>
          <w:sz w:val="24"/>
          <w:szCs w:val="24"/>
          <w:lang w:val="en-US" w:eastAsia="zh-Hans" w:bidi="ar-SA"/>
        </w:rPr>
        <w:t>不确定度</w:t>
      </w:r>
      <w:r>
        <w:drawing>
          <wp:inline distT="0" distB="0" distL="114300" distR="114300">
            <wp:extent cx="371475" cy="209550"/>
            <wp:effectExtent l="0" t="0" r="9525" b="0"/>
            <wp:docPr id="40"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5"/>
                    <pic:cNvPicPr>
                      <a:picLocks noChangeAspect="1"/>
                    </pic:cNvPicPr>
                  </pic:nvPicPr>
                  <pic:blipFill>
                    <a:blip r:embed="rId53"/>
                    <a:stretch>
                      <a:fillRect/>
                    </a:stretch>
                  </pic:blipFill>
                  <pic:spPr>
                    <a:xfrm>
                      <a:off x="0" y="0"/>
                      <a:ext cx="371475" cy="209550"/>
                    </a:xfrm>
                    <a:prstGeom prst="rect">
                      <a:avLst/>
                    </a:prstGeom>
                    <a:noFill/>
                    <a:ln>
                      <a:noFill/>
                    </a:ln>
                  </pic:spPr>
                </pic:pic>
              </a:graphicData>
            </a:graphic>
          </wp:inline>
        </w:drawing>
      </w:r>
    </w:p>
    <w:p>
      <w:pPr>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default" w:ascii="Times New Roman Regular" w:hAnsi="Times New Roman Regular" w:eastAsia="宋体" w:cs="Times New Roman Regular"/>
          <w:kern w:val="2"/>
          <w:sz w:val="24"/>
          <w:szCs w:val="24"/>
          <w:lang w:val="en-US" w:eastAsia="zh-CN"/>
        </w:rPr>
      </w:pPr>
      <w:r>
        <w:rPr>
          <w:rFonts w:hint="default" w:ascii="Times New Roman Regular" w:hAnsi="Times New Roman Regular" w:eastAsia="宋体" w:cs="Times New Roman Regular"/>
          <w:b w:val="0"/>
          <w:i w:val="0"/>
          <w:kern w:val="0"/>
          <w:sz w:val="24"/>
          <w:szCs w:val="24"/>
          <w:lang w:val="en-US" w:eastAsia="zh-CN"/>
        </w:rPr>
        <w:t>海流计正转、反转时在</w:t>
      </w:r>
      <w:r>
        <w:rPr>
          <w:rFonts w:hint="default" w:ascii="Times New Roman Regular" w:hAnsi="Times New Roman Regular" w:eastAsia="宋体" w:cs="Times New Roman Regular"/>
          <w:b w:val="0"/>
          <w:i w:val="0"/>
          <w:kern w:val="0"/>
          <w:sz w:val="24"/>
          <w:szCs w:val="24"/>
          <w:lang w:val="en-US" w:eastAsia="zh-Hans"/>
        </w:rPr>
        <w:t>不同</w:t>
      </w:r>
      <w:r>
        <w:rPr>
          <w:rFonts w:hint="default" w:ascii="Times New Roman Regular" w:hAnsi="Times New Roman Regular" w:eastAsia="宋体" w:cs="Times New Roman Regular"/>
          <w:b w:val="0"/>
          <w:i w:val="0"/>
          <w:kern w:val="0"/>
          <w:sz w:val="24"/>
          <w:szCs w:val="24"/>
          <w:lang w:val="en-US" w:eastAsia="zh-CN"/>
        </w:rPr>
        <w:t>校准</w:t>
      </w:r>
      <w:r>
        <w:rPr>
          <w:rFonts w:hint="default" w:ascii="Times New Roman Regular" w:hAnsi="Times New Roman Regular" w:eastAsia="宋体" w:cs="Times New Roman Regular"/>
          <w:b w:val="0"/>
          <w:i w:val="0"/>
          <w:kern w:val="0"/>
          <w:sz w:val="24"/>
          <w:szCs w:val="24"/>
          <w:lang w:val="en-US" w:eastAsia="zh-Hans"/>
        </w:rPr>
        <w:t>点</w:t>
      </w:r>
      <w:r>
        <w:rPr>
          <w:rFonts w:hint="default" w:ascii="Times New Roman Regular" w:hAnsi="Times New Roman Regular" w:eastAsia="宋体" w:cs="Times New Roman Regular"/>
          <w:b w:val="0"/>
          <w:i w:val="0"/>
          <w:kern w:val="0"/>
          <w:sz w:val="24"/>
          <w:szCs w:val="24"/>
          <w:lang w:val="en-US" w:eastAsia="zh-CN"/>
        </w:rPr>
        <w:t>分别</w:t>
      </w:r>
      <w:r>
        <w:rPr>
          <w:rFonts w:hint="default" w:ascii="Times New Roman Regular" w:hAnsi="Times New Roman Regular" w:eastAsia="宋体" w:cs="Times New Roman Regular"/>
          <w:b w:val="0"/>
          <w:i w:val="0"/>
          <w:kern w:val="0"/>
          <w:sz w:val="24"/>
          <w:szCs w:val="24"/>
          <w:lang w:val="en-US" w:eastAsia="zh-Hans"/>
        </w:rPr>
        <w:t>进行</w:t>
      </w:r>
      <w:r>
        <w:rPr>
          <w:rFonts w:hint="default" w:ascii="Times New Roman Regular" w:hAnsi="Times New Roman Regular" w:eastAsia="宋体" w:cs="Times New Roman Regular"/>
          <w:b w:val="0"/>
          <w:i w:val="0"/>
          <w:kern w:val="0"/>
          <w:sz w:val="24"/>
          <w:szCs w:val="24"/>
          <w:lang w:val="en-US" w:eastAsia="zh-CN"/>
        </w:rPr>
        <w:t>6</w:t>
      </w:r>
      <w:r>
        <w:rPr>
          <w:rFonts w:hint="default" w:ascii="Times New Roman Regular" w:hAnsi="Times New Roman Regular" w:eastAsia="宋体" w:cs="Times New Roman Regular"/>
          <w:b w:val="0"/>
          <w:i w:val="0"/>
          <w:kern w:val="0"/>
          <w:sz w:val="24"/>
          <w:szCs w:val="24"/>
          <w:lang w:val="en-US" w:eastAsia="zh-Hans"/>
        </w:rPr>
        <w:t>次重复测量，</w:t>
      </w:r>
      <w:r>
        <w:rPr>
          <w:rFonts w:hint="default" w:ascii="Times New Roman Regular" w:hAnsi="Times New Roman Regular" w:eastAsia="宋体" w:cs="Times New Roman Regular"/>
          <w:i w:val="0"/>
          <w:iCs w:val="0"/>
          <w:kern w:val="2"/>
          <w:sz w:val="24"/>
          <w:szCs w:val="24"/>
          <w:lang w:val="en-US" w:eastAsia="zh-Hans"/>
        </w:rPr>
        <w:t>测得值</w:t>
      </w:r>
      <w:r>
        <w:drawing>
          <wp:inline distT="0" distB="0" distL="114300" distR="114300">
            <wp:extent cx="123825" cy="171450"/>
            <wp:effectExtent l="0" t="0" r="9525" b="0"/>
            <wp:docPr id="52"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8"/>
                    <pic:cNvPicPr>
                      <a:picLocks noChangeAspect="1"/>
                    </pic:cNvPicPr>
                  </pic:nvPicPr>
                  <pic:blipFill>
                    <a:blip r:embed="rId58"/>
                    <a:stretch>
                      <a:fillRect/>
                    </a:stretch>
                  </pic:blipFill>
                  <pic:spPr>
                    <a:xfrm>
                      <a:off x="0" y="0"/>
                      <a:ext cx="123825" cy="171450"/>
                    </a:xfrm>
                    <a:prstGeom prst="rect">
                      <a:avLst/>
                    </a:prstGeom>
                    <a:noFill/>
                    <a:ln>
                      <a:noFill/>
                    </a:ln>
                  </pic:spPr>
                </pic:pic>
              </a:graphicData>
            </a:graphic>
          </wp:inline>
        </w:drawing>
      </w:r>
      <w:r>
        <w:rPr>
          <w:rFonts w:hint="default" w:ascii="Times New Roman Regular" w:hAnsi="Times New Roman Regular" w:eastAsia="宋体" w:cs="Times New Roman Regular"/>
          <w:i w:val="0"/>
          <w:kern w:val="2"/>
          <w:sz w:val="24"/>
          <w:szCs w:val="24"/>
          <w:lang w:val="en-US" w:eastAsia="zh-Hans"/>
        </w:rPr>
        <w:t>的</w:t>
      </w:r>
      <w:r>
        <w:rPr>
          <w:rFonts w:hint="default" w:ascii="Times New Roman Regular" w:hAnsi="Times New Roman Regular" w:eastAsia="宋体" w:cs="Times New Roman Regular"/>
          <w:b w:val="0"/>
          <w:i w:val="0"/>
          <w:kern w:val="0"/>
          <w:sz w:val="24"/>
          <w:szCs w:val="24"/>
          <w:lang w:val="en-US" w:eastAsia="zh-CN"/>
        </w:rPr>
        <w:t>实</w:t>
      </w:r>
      <w:r>
        <w:rPr>
          <w:rFonts w:hint="default" w:ascii="Times New Roman Regular" w:hAnsi="Times New Roman Regular" w:eastAsia="宋体" w:cs="Times New Roman Regular"/>
          <w:b w:val="0"/>
          <w:i w:val="0"/>
          <w:kern w:val="0"/>
          <w:sz w:val="24"/>
          <w:szCs w:val="24"/>
          <w:lang w:val="en-US" w:eastAsia="zh-Hans"/>
        </w:rPr>
        <w:t>验标准差</w:t>
      </w:r>
      <w:r>
        <w:rPr>
          <w:rFonts w:hint="default" w:ascii="Times New Roman Regular" w:hAnsi="Times New Roman Regular" w:eastAsia="宋体" w:cs="Times New Roman Regular"/>
          <w:kern w:val="2"/>
          <w:sz w:val="24"/>
          <w:szCs w:val="24"/>
          <w:lang w:val="en-US" w:eastAsia="zh-Hans"/>
        </w:rPr>
        <w:t>按公式（</w:t>
      </w:r>
      <w:r>
        <w:rPr>
          <w:rFonts w:hint="default" w:ascii="Times New Roman Regular" w:hAnsi="Times New Roman Regular" w:eastAsia="宋体" w:cs="Times New Roman Regular"/>
          <w:kern w:val="2"/>
          <w:sz w:val="24"/>
          <w:szCs w:val="24"/>
          <w:lang w:val="en-US" w:eastAsia="zh-CN"/>
        </w:rPr>
        <w:t>D</w:t>
      </w:r>
      <w:r>
        <w:rPr>
          <w:rFonts w:hint="default" w:ascii="Times New Roman Regular" w:hAnsi="Times New Roman Regular" w:eastAsia="宋体" w:cs="Times New Roman Regular"/>
          <w:kern w:val="2"/>
          <w:sz w:val="24"/>
          <w:szCs w:val="24"/>
          <w:lang w:eastAsia="zh-Hans"/>
        </w:rPr>
        <w:t>.</w:t>
      </w:r>
      <w:r>
        <w:rPr>
          <w:rFonts w:hint="default" w:ascii="Times New Roman Regular" w:hAnsi="Times New Roman Regular" w:eastAsia="宋体" w:cs="Times New Roman Regular"/>
          <w:kern w:val="2"/>
          <w:sz w:val="24"/>
          <w:szCs w:val="24"/>
          <w:lang w:val="en-US" w:eastAsia="zh-CN"/>
        </w:rPr>
        <w:t>2</w:t>
      </w:r>
      <w:r>
        <w:rPr>
          <w:rFonts w:hint="default" w:ascii="Times New Roman Regular" w:hAnsi="Times New Roman Regular" w:eastAsia="宋体" w:cs="Times New Roman Regular"/>
          <w:kern w:val="2"/>
          <w:sz w:val="24"/>
          <w:szCs w:val="24"/>
          <w:lang w:val="en-US" w:eastAsia="zh-Hans"/>
        </w:rPr>
        <w:t>）计算</w:t>
      </w:r>
      <w:r>
        <w:rPr>
          <w:rFonts w:hint="default" w:ascii="Times New Roman Regular" w:hAnsi="Times New Roman Regular" w:eastAsia="宋体" w:cs="Times New Roman Regular"/>
          <w:kern w:val="2"/>
          <w:sz w:val="24"/>
          <w:szCs w:val="24"/>
          <w:lang w:val="en-US" w:eastAsia="zh-CN"/>
        </w:rPr>
        <w:t>：</w:t>
      </w:r>
    </w:p>
    <w:p>
      <w:pPr>
        <w:numPr>
          <w:ilvl w:val="0"/>
          <w:numId w:val="0"/>
        </w:numPr>
        <w:adjustRightInd/>
        <w:spacing w:line="360" w:lineRule="auto"/>
        <w:ind w:firstLine="480" w:firstLineChars="200"/>
        <w:jc w:val="right"/>
        <w:textAlignment w:val="auto"/>
        <w:rPr>
          <w:rFonts w:hint="default" w:ascii="Times New Roman Regular" w:hAnsi="Times New Roman Regular" w:eastAsia="宋体" w:cs="Times New Roman Regular"/>
          <w:i w:val="0"/>
          <w:kern w:val="2"/>
          <w:sz w:val="24"/>
          <w:szCs w:val="24"/>
          <w:lang w:eastAsia="zh-Hans"/>
        </w:rPr>
      </w:pPr>
      <w:r>
        <w:rPr>
          <w:rFonts w:hint="default" w:ascii="Times New Roman Regular" w:hAnsi="Times New Roman Regular" w:eastAsia="宋体" w:cs="Times New Roman Regular"/>
          <w:i w:val="0"/>
          <w:kern w:val="2"/>
          <w:sz w:val="24"/>
          <w:szCs w:val="24"/>
        </w:rPr>
        <w:t xml:space="preserve"> </w:t>
      </w:r>
      <w:r>
        <w:rPr>
          <w:rFonts w:hint="eastAsia" w:ascii="Times New Roman" w:hAnsi="Times New Roman" w:cs="Times New Roman"/>
          <w:color w:val="auto"/>
          <w:position w:val="-26"/>
          <w:sz w:val="24"/>
          <w:szCs w:val="24"/>
          <w:highlight w:val="none"/>
          <w:lang w:eastAsia="zh-CN"/>
        </w:rPr>
        <w:object>
          <v:shape id="_x0000_i1062" o:spt="75" alt="" type="#_x0000_t75" style="height:52pt;width:102.4pt;" o:ole="t" filled="f" o:preferrelative="t" stroked="f" coordsize="21600,21600">
            <v:path/>
            <v:fill on="f" focussize="0,0"/>
            <v:stroke on="f"/>
            <v:imagedata r:id="rId60" o:title=""/>
            <o:lock v:ext="edit" aspectratio="t"/>
            <w10:wrap type="none"/>
            <w10:anchorlock/>
          </v:shape>
          <o:OLEObject Type="Embed" ProgID="Equation.3" ShapeID="_x0000_i1062" DrawAspect="Content" ObjectID="_1468075738" r:id="rId59">
            <o:LockedField>false</o:LockedField>
          </o:OLEObject>
        </w:object>
      </w:r>
      <w:r>
        <w:rPr>
          <w:rFonts w:hint="default" w:ascii="Times New Roman Regular" w:hAnsi="Times New Roman Regular" w:eastAsia="宋体" w:cs="Times New Roman Regular"/>
          <w:i w:val="0"/>
          <w:kern w:val="2"/>
          <w:sz w:val="24"/>
          <w:szCs w:val="24"/>
        </w:rPr>
        <w:t xml:space="preserve">         </w:t>
      </w:r>
      <w:r>
        <w:rPr>
          <w:rFonts w:hint="default" w:ascii="Times New Roman Regular" w:hAnsi="Times New Roman Regular" w:eastAsia="宋体" w:cs="Times New Roman Regular"/>
          <w:i w:val="0"/>
          <w:kern w:val="2"/>
          <w:sz w:val="24"/>
          <w:szCs w:val="24"/>
          <w:lang w:val="en-US" w:eastAsia="zh-CN"/>
        </w:rPr>
        <w:t xml:space="preserve">    </w:t>
      </w:r>
      <w:r>
        <w:rPr>
          <w:rFonts w:hint="default" w:ascii="Times New Roman Regular" w:hAnsi="Times New Roman Regular" w:eastAsia="宋体" w:cs="Times New Roman Regular"/>
          <w:i w:val="0"/>
          <w:kern w:val="2"/>
          <w:sz w:val="24"/>
          <w:szCs w:val="24"/>
        </w:rPr>
        <w:t xml:space="preserve">            </w:t>
      </w:r>
      <w:r>
        <w:rPr>
          <w:rFonts w:hint="default" w:ascii="Times New Roman Regular" w:hAnsi="Times New Roman Regular" w:eastAsia="宋体" w:cs="Times New Roman Regular"/>
          <w:i w:val="0"/>
          <w:kern w:val="2"/>
          <w:sz w:val="24"/>
          <w:szCs w:val="24"/>
          <w:lang w:eastAsia="zh-Hans"/>
        </w:rPr>
        <w:t>（</w:t>
      </w:r>
      <w:r>
        <w:rPr>
          <w:rFonts w:hint="default" w:ascii="Times New Roman Regular" w:hAnsi="Times New Roman Regular" w:eastAsia="宋体" w:cs="Times New Roman Regular"/>
          <w:i w:val="0"/>
          <w:kern w:val="2"/>
          <w:sz w:val="24"/>
          <w:szCs w:val="24"/>
          <w:lang w:val="en-US" w:eastAsia="zh-CN"/>
        </w:rPr>
        <w:t>D</w:t>
      </w:r>
      <w:r>
        <w:rPr>
          <w:rFonts w:hint="default" w:ascii="Times New Roman Regular" w:hAnsi="Times New Roman Regular" w:eastAsia="宋体" w:cs="Times New Roman Regular"/>
          <w:i w:val="0"/>
          <w:kern w:val="2"/>
          <w:sz w:val="24"/>
          <w:szCs w:val="24"/>
          <w:lang w:eastAsia="zh-Hans"/>
        </w:rPr>
        <w:t>.</w:t>
      </w:r>
      <w:r>
        <w:rPr>
          <w:rFonts w:hint="default" w:ascii="Times New Roman Regular" w:hAnsi="Times New Roman Regular" w:eastAsia="宋体" w:cs="Times New Roman Regular"/>
          <w:i w:val="0"/>
          <w:kern w:val="2"/>
          <w:sz w:val="24"/>
          <w:szCs w:val="24"/>
          <w:lang w:val="en-US" w:eastAsia="zh-CN"/>
        </w:rPr>
        <w:t>2</w:t>
      </w:r>
      <w:r>
        <w:rPr>
          <w:rFonts w:hint="default" w:ascii="Times New Roman Regular" w:hAnsi="Times New Roman Regular" w:eastAsia="宋体" w:cs="Times New Roman Regular"/>
          <w:i w:val="0"/>
          <w:kern w:val="2"/>
          <w:sz w:val="24"/>
          <w:szCs w:val="24"/>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0"/>
        <w:jc w:val="both"/>
        <w:textAlignment w:val="center"/>
        <w:rPr>
          <w:rFonts w:hint="default" w:ascii="Times New Roman Regular" w:hAnsi="Times New Roman Regular" w:eastAsia="宋体" w:cs="Times New Roman Regular"/>
          <w:i w:val="0"/>
          <w:kern w:val="2"/>
          <w:sz w:val="24"/>
          <w:szCs w:val="24"/>
          <w:lang w:val="en-US" w:eastAsia="zh-CN"/>
        </w:rPr>
      </w:pPr>
      <w:r>
        <w:rPr>
          <w:rFonts w:hint="default" w:ascii="Times New Roman Regular" w:hAnsi="Times New Roman Regular" w:eastAsia="宋体" w:cs="Times New Roman Regular"/>
          <w:i w:val="0"/>
          <w:kern w:val="2"/>
          <w:sz w:val="24"/>
          <w:szCs w:val="24"/>
          <w:lang w:val="en-US" w:eastAsia="zh-Hans"/>
        </w:rPr>
        <w:t>式中：</w:t>
      </w:r>
      <w:r>
        <w:drawing>
          <wp:inline distT="0" distB="0" distL="114300" distR="114300">
            <wp:extent cx="142875" cy="228600"/>
            <wp:effectExtent l="0" t="0" r="9525" b="0"/>
            <wp:docPr id="33"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9"/>
                    <pic:cNvPicPr>
                      <a:picLocks noChangeAspect="1"/>
                    </pic:cNvPicPr>
                  </pic:nvPicPr>
                  <pic:blipFill>
                    <a:blip r:embed="rId61"/>
                    <a:stretch>
                      <a:fillRect/>
                    </a:stretch>
                  </pic:blipFill>
                  <pic:spPr>
                    <a:xfrm>
                      <a:off x="0" y="0"/>
                      <a:ext cx="142875" cy="228600"/>
                    </a:xfrm>
                    <a:prstGeom prst="rect">
                      <a:avLst/>
                    </a:prstGeom>
                    <a:noFill/>
                    <a:ln>
                      <a:noFill/>
                    </a:ln>
                  </pic:spPr>
                </pic:pic>
              </a:graphicData>
            </a:graphic>
          </wp:inline>
        </w:drawing>
      </w:r>
      <w:r>
        <w:rPr>
          <w:rFonts w:hint="default" w:ascii="Times New Roman Regular" w:hAnsi="Times New Roman Regular" w:eastAsia="宋体" w:cs="Times New Roman Regular"/>
          <w:i w:val="0"/>
          <w:kern w:val="2"/>
          <w:sz w:val="24"/>
          <w:szCs w:val="24"/>
          <w:lang w:val="en-US" w:eastAsia="zh-Hans"/>
        </w:rPr>
        <w:t>——第</w:t>
      </w:r>
      <w:r>
        <w:rPr>
          <w:rFonts w:hint="default" w:ascii="Times New Roman Regular" w:hAnsi="Times New Roman Regular" w:eastAsia="宋体" w:cs="Times New Roman Regular"/>
          <w:i/>
          <w:iCs/>
          <w:kern w:val="2"/>
          <w:sz w:val="24"/>
          <w:szCs w:val="24"/>
          <w:lang w:val="en-US" w:eastAsia="zh-Hans"/>
        </w:rPr>
        <w:t>i</w:t>
      </w:r>
      <w:r>
        <w:rPr>
          <w:rFonts w:hint="default" w:ascii="Times New Roman Regular" w:hAnsi="Times New Roman Regular" w:eastAsia="宋体" w:cs="Times New Roman Regular"/>
          <w:i w:val="0"/>
          <w:kern w:val="2"/>
          <w:sz w:val="24"/>
          <w:szCs w:val="24"/>
          <w:lang w:val="en-US" w:eastAsia="zh-Hans"/>
        </w:rPr>
        <w:t>次测量的测得值</w:t>
      </w:r>
      <w:r>
        <w:rPr>
          <w:rFonts w:hint="default" w:ascii="Times New Roman Regular" w:hAnsi="Times New Roman Regular" w:eastAsia="宋体" w:cs="Times New Roman Regular"/>
          <w:i w:val="0"/>
          <w:kern w:val="2"/>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0"/>
        <w:jc w:val="both"/>
        <w:textAlignment w:val="center"/>
        <w:rPr>
          <w:rFonts w:hint="default" w:ascii="Times New Roman Regular" w:hAnsi="Times New Roman Regular" w:eastAsia="宋体" w:cs="Times New Roman Regular"/>
          <w:i w:val="0"/>
          <w:kern w:val="2"/>
          <w:sz w:val="24"/>
          <w:szCs w:val="24"/>
          <w:lang w:val="en-US" w:eastAsia="zh-CN"/>
        </w:rPr>
      </w:pPr>
      <w:r>
        <w:rPr>
          <w:rFonts w:hint="default" w:ascii="Times New Roman Regular" w:hAnsi="Times New Roman Regular" w:eastAsia="宋体" w:cs="Times New Roman Regular"/>
          <w:i w:val="0"/>
          <w:kern w:val="2"/>
          <w:sz w:val="24"/>
          <w:szCs w:val="24"/>
          <w:lang w:eastAsia="zh-Hans"/>
        </w:rPr>
        <w:t xml:space="preserve">      </w:t>
      </w:r>
      <w:r>
        <w:rPr>
          <w:rFonts w:hint="default" w:ascii="Times New Roman Regular" w:hAnsi="Times New Roman Regular" w:eastAsia="宋体" w:cs="Times New Roman Regular"/>
          <w:i/>
          <w:iCs/>
          <w:kern w:val="2"/>
          <w:sz w:val="24"/>
          <w:szCs w:val="24"/>
          <w:lang w:eastAsia="zh-Hans"/>
        </w:rPr>
        <w:t>n</w:t>
      </w:r>
      <w:r>
        <w:rPr>
          <w:rFonts w:hint="default" w:ascii="Times New Roman Regular" w:hAnsi="Times New Roman Regular" w:eastAsia="宋体" w:cs="Times New Roman Regular"/>
          <w:i w:val="0"/>
          <w:kern w:val="2"/>
          <w:sz w:val="24"/>
          <w:szCs w:val="24"/>
          <w:lang w:eastAsia="zh-Hans"/>
        </w:rPr>
        <w:t>——</w:t>
      </w:r>
      <w:r>
        <w:rPr>
          <w:rFonts w:hint="default" w:ascii="Times New Roman Regular" w:hAnsi="Times New Roman Regular" w:eastAsia="宋体" w:cs="Times New Roman Regular"/>
          <w:i w:val="0"/>
          <w:kern w:val="2"/>
          <w:sz w:val="24"/>
          <w:szCs w:val="24"/>
          <w:lang w:val="en-US" w:eastAsia="zh-CN"/>
        </w:rPr>
        <w:t>重复</w:t>
      </w:r>
      <w:r>
        <w:rPr>
          <w:rFonts w:hint="default" w:ascii="Times New Roman Regular" w:hAnsi="Times New Roman Regular" w:eastAsia="宋体" w:cs="Times New Roman Regular"/>
          <w:i w:val="0"/>
          <w:kern w:val="2"/>
          <w:sz w:val="24"/>
          <w:szCs w:val="24"/>
          <w:lang w:val="en-US" w:eastAsia="zh-Hans"/>
        </w:rPr>
        <w:t>测量次数</w:t>
      </w:r>
      <w:r>
        <w:rPr>
          <w:rFonts w:hint="default" w:ascii="Times New Roman Regular" w:hAnsi="Times New Roman Regular" w:eastAsia="宋体" w:cs="Times New Roman Regular"/>
          <w:i w:val="0"/>
          <w:kern w:val="2"/>
          <w:sz w:val="24"/>
          <w:szCs w:val="24"/>
          <w:lang w:val="en-US" w:eastAsia="zh-CN"/>
        </w:rPr>
        <w:t>，此处</w:t>
      </w:r>
      <w:r>
        <w:rPr>
          <w:rFonts w:hint="default" w:ascii="Times New Roman Regular" w:hAnsi="Times New Roman Regular" w:eastAsia="宋体" w:cs="Times New Roman Regular"/>
          <w:i/>
          <w:iCs/>
          <w:kern w:val="2"/>
          <w:sz w:val="24"/>
          <w:szCs w:val="24"/>
          <w:lang w:val="en-US" w:eastAsia="zh-CN"/>
        </w:rPr>
        <w:t>n</w:t>
      </w:r>
      <w:r>
        <w:rPr>
          <w:rFonts w:hint="default" w:ascii="Times New Roman Regular" w:hAnsi="Times New Roman Regular" w:eastAsia="宋体" w:cs="Times New Roman Regular"/>
          <w:i w:val="0"/>
          <w:kern w:val="2"/>
          <w:sz w:val="24"/>
          <w:szCs w:val="24"/>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default" w:ascii="Times New Roman Regular" w:hAnsi="Times New Roman Regular" w:eastAsia="宋体" w:cs="Times New Roman Regular"/>
          <w:b w:val="0"/>
          <w:i w:val="0"/>
          <w:kern w:val="0"/>
          <w:sz w:val="24"/>
          <w:szCs w:val="19"/>
          <w:lang w:val="en-US" w:eastAsia="zh-Hans"/>
        </w:rPr>
      </w:pPr>
      <w:r>
        <w:rPr>
          <w:rFonts w:hint="default" w:ascii="Times New Roman Regular" w:hAnsi="Times New Roman Regular" w:eastAsia="宋体" w:cs="Times New Roman Regular"/>
          <w:b w:val="0"/>
          <w:i w:val="0"/>
          <w:kern w:val="0"/>
          <w:sz w:val="24"/>
          <w:szCs w:val="19"/>
          <w:lang w:val="en-US" w:eastAsia="zh-Hans"/>
        </w:rPr>
        <w:t>对海流计进行正转、反转测量共</w:t>
      </w:r>
      <w:r>
        <w:rPr>
          <w:rFonts w:hint="default" w:ascii="Times New Roman Regular" w:hAnsi="Times New Roman Regular" w:eastAsia="宋体" w:cs="Times New Roman Regular"/>
          <w:b w:val="0"/>
          <w:i w:val="0"/>
          <w:kern w:val="0"/>
          <w:sz w:val="24"/>
          <w:szCs w:val="19"/>
          <w:lang w:eastAsia="zh-Hans"/>
        </w:rPr>
        <w:t>2</w:t>
      </w:r>
      <w:r>
        <w:rPr>
          <w:rFonts w:hint="default" w:ascii="Times New Roman Regular" w:hAnsi="Times New Roman Regular" w:eastAsia="宋体" w:cs="Times New Roman Regular"/>
          <w:b w:val="0"/>
          <w:i w:val="0"/>
          <w:kern w:val="0"/>
          <w:sz w:val="24"/>
          <w:szCs w:val="19"/>
          <w:lang w:val="en-US" w:eastAsia="zh-Hans"/>
        </w:rPr>
        <w:t>次</w:t>
      </w:r>
      <w:r>
        <w:rPr>
          <w:rFonts w:hint="default" w:ascii="Times New Roman Regular" w:hAnsi="Times New Roman Regular" w:eastAsia="宋体" w:cs="Times New Roman Regular"/>
          <w:b w:val="0"/>
          <w:i w:val="0"/>
          <w:kern w:val="0"/>
          <w:sz w:val="24"/>
          <w:szCs w:val="19"/>
          <w:lang w:val="en-US" w:eastAsia="zh-CN"/>
        </w:rPr>
        <w:t>核查，</w:t>
      </w:r>
      <w:r>
        <w:rPr>
          <w:rFonts w:hint="default" w:ascii="Times New Roman Regular" w:hAnsi="Times New Roman Regular" w:eastAsia="宋体" w:cs="Times New Roman Regular"/>
          <w:b w:val="0"/>
          <w:i w:val="0"/>
          <w:kern w:val="2"/>
          <w:sz w:val="24"/>
          <w:szCs w:val="24"/>
          <w:lang w:val="en-US" w:eastAsia="zh-Hans" w:bidi="ar-SA"/>
        </w:rPr>
        <w:t>合并样本标准偏差</w:t>
      </w:r>
      <w:r>
        <w:drawing>
          <wp:inline distT="0" distB="0" distL="114300" distR="114300">
            <wp:extent cx="371475" cy="238125"/>
            <wp:effectExtent l="0" t="0" r="9525" b="8255"/>
            <wp:docPr id="34"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1"/>
                    <pic:cNvPicPr>
                      <a:picLocks noChangeAspect="1"/>
                    </pic:cNvPicPr>
                  </pic:nvPicPr>
                  <pic:blipFill>
                    <a:blip r:embed="rId62"/>
                    <a:stretch>
                      <a:fillRect/>
                    </a:stretch>
                  </pic:blipFill>
                  <pic:spPr>
                    <a:xfrm>
                      <a:off x="0" y="0"/>
                      <a:ext cx="371475" cy="238125"/>
                    </a:xfrm>
                    <a:prstGeom prst="rect">
                      <a:avLst/>
                    </a:prstGeom>
                    <a:noFill/>
                    <a:ln>
                      <a:noFill/>
                    </a:ln>
                  </pic:spPr>
                </pic:pic>
              </a:graphicData>
            </a:graphic>
          </wp:inline>
        </w:drawing>
      </w:r>
      <w:r>
        <w:rPr>
          <w:rFonts w:hint="default" w:ascii="Times New Roman Regular" w:hAnsi="Times New Roman Regular" w:eastAsia="宋体" w:cs="Times New Roman Regular"/>
          <w:i w:val="0"/>
          <w:iCs w:val="0"/>
          <w:kern w:val="2"/>
          <w:sz w:val="24"/>
          <w:szCs w:val="24"/>
          <w:lang w:val="en-US" w:eastAsia="zh-Hans" w:bidi="ar-SA"/>
        </w:rPr>
        <w:t>按公式</w:t>
      </w:r>
      <w:r>
        <w:rPr>
          <w:rFonts w:hint="default" w:ascii="Times New Roman Regular" w:hAnsi="Times New Roman Regular" w:eastAsia="宋体" w:cs="Times New Roman Regular"/>
          <w:i w:val="0"/>
          <w:iCs w:val="0"/>
          <w:kern w:val="2"/>
          <w:sz w:val="24"/>
          <w:szCs w:val="24"/>
          <w:lang w:val="en-US" w:eastAsia="zh-CN" w:bidi="ar-SA"/>
        </w:rPr>
        <w:t>（</w:t>
      </w:r>
      <w:r>
        <w:rPr>
          <w:rFonts w:hint="default" w:ascii="Times New Roman Regular" w:hAnsi="Times New Roman Regular" w:cs="Times New Roman Regular"/>
          <w:i w:val="0"/>
          <w:iCs w:val="0"/>
          <w:kern w:val="2"/>
          <w:sz w:val="24"/>
          <w:szCs w:val="24"/>
          <w:lang w:eastAsia="zh-CN" w:bidi="ar-SA"/>
        </w:rPr>
        <w:t>D</w:t>
      </w:r>
      <w:r>
        <w:rPr>
          <w:rFonts w:hint="default" w:ascii="Times New Roman Regular" w:hAnsi="Times New Roman Regular" w:eastAsia="宋体" w:cs="Times New Roman Regular"/>
          <w:i w:val="0"/>
          <w:iCs w:val="0"/>
          <w:kern w:val="2"/>
          <w:sz w:val="24"/>
          <w:szCs w:val="24"/>
          <w:lang w:eastAsia="zh-Hans" w:bidi="ar-SA"/>
        </w:rPr>
        <w:t>.3</w:t>
      </w:r>
      <w:r>
        <w:rPr>
          <w:rFonts w:hint="default" w:ascii="Times New Roman Regular" w:hAnsi="Times New Roman Regular" w:eastAsia="宋体" w:cs="Times New Roman Regular"/>
          <w:i w:val="0"/>
          <w:iCs w:val="0"/>
          <w:kern w:val="2"/>
          <w:sz w:val="24"/>
          <w:szCs w:val="24"/>
          <w:lang w:val="en-US" w:eastAsia="zh-CN" w:bidi="ar-SA"/>
        </w:rPr>
        <w:t>）</w:t>
      </w:r>
      <w:r>
        <w:rPr>
          <w:rFonts w:hint="default" w:ascii="Times New Roman Regular" w:hAnsi="Times New Roman Regular" w:eastAsia="宋体" w:cs="Times New Roman Regular"/>
          <w:i w:val="0"/>
          <w:iCs w:val="0"/>
          <w:kern w:val="2"/>
          <w:sz w:val="24"/>
          <w:szCs w:val="24"/>
          <w:lang w:val="en-US" w:eastAsia="zh-Hans" w:bidi="ar-SA"/>
        </w:rPr>
        <w:t>计算</w:t>
      </w:r>
      <w:r>
        <w:rPr>
          <w:rFonts w:hint="default" w:ascii="Times New Roman Regular" w:hAnsi="Times New Roman Regular" w:eastAsia="宋体" w:cs="Times New Roman Regular"/>
          <w:i w:val="0"/>
          <w:iCs w:val="0"/>
          <w:kern w:val="2"/>
          <w:sz w:val="24"/>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right"/>
        <w:textAlignment w:val="auto"/>
        <w:rPr>
          <w:rFonts w:hint="default" w:ascii="Times New Roman Regular" w:hAnsi="Times New Roman Regular" w:eastAsia="宋体" w:cs="Times New Roman Regular"/>
          <w:i w:val="0"/>
          <w:kern w:val="2"/>
          <w:sz w:val="24"/>
          <w:szCs w:val="24"/>
          <w:lang w:eastAsia="zh-Hans"/>
        </w:rPr>
      </w:pPr>
      <w:r>
        <w:rPr>
          <w:rFonts w:hint="default" w:ascii="Times New Roman Regular" w:hAnsi="Times New Roman Regular" w:eastAsia="宋体" w:cs="Times New Roman Regular"/>
          <w:i/>
          <w:iCs/>
          <w:kern w:val="2"/>
          <w:sz w:val="24"/>
          <w:szCs w:val="24"/>
          <w:lang w:bidi="ar-SA"/>
        </w:rPr>
        <w:t xml:space="preserve"> </w:t>
      </w:r>
      <w:r>
        <w:rPr>
          <w:rFonts w:hint="eastAsia" w:ascii="Times New Roman" w:hAnsi="Times New Roman" w:cs="Times New Roman"/>
          <w:color w:val="auto"/>
          <w:position w:val="-26"/>
          <w:sz w:val="24"/>
          <w:szCs w:val="24"/>
          <w:highlight w:val="none"/>
          <w:lang w:eastAsia="zh-CN"/>
        </w:rPr>
        <w:object>
          <v:shape id="_x0000_i1064" o:spt="75" alt="" type="#_x0000_t75" style="height:52pt;width:95.45pt;" o:ole="t" filled="f" o:preferrelative="t" stroked="f" coordsize="21600,21600">
            <v:path/>
            <v:fill on="f" focussize="0,0"/>
            <v:stroke on="f"/>
            <v:imagedata r:id="rId64" o:title=""/>
            <o:lock v:ext="edit" aspectratio="t"/>
            <w10:wrap type="none"/>
            <w10:anchorlock/>
          </v:shape>
          <o:OLEObject Type="Embed" ProgID="Equation.3" ShapeID="_x0000_i1064" DrawAspect="Content" ObjectID="_1468075739" r:id="rId63">
            <o:LockedField>false</o:LockedField>
          </o:OLEObject>
        </w:object>
      </w:r>
      <w:r>
        <w:rPr>
          <w:rFonts w:hint="default" w:ascii="Times New Roman Regular" w:hAnsi="Times New Roman Regular" w:eastAsia="宋体" w:cs="Times New Roman Regular"/>
          <w:i/>
          <w:iCs/>
          <w:kern w:val="2"/>
          <w:sz w:val="24"/>
          <w:szCs w:val="24"/>
          <w:lang w:bidi="ar-SA"/>
        </w:rPr>
        <w:t xml:space="preserve">      </w:t>
      </w:r>
      <w:r>
        <w:rPr>
          <w:rFonts w:hint="default" w:ascii="Times New Roman Regular" w:hAnsi="Times New Roman Regular" w:eastAsia="宋体" w:cs="Times New Roman Regular"/>
          <w:i/>
          <w:iCs/>
          <w:kern w:val="2"/>
          <w:sz w:val="24"/>
          <w:szCs w:val="24"/>
          <w:lang w:val="en-US" w:eastAsia="zh-CN" w:bidi="ar-SA"/>
        </w:rPr>
        <w:t xml:space="preserve">    </w:t>
      </w:r>
      <w:r>
        <w:rPr>
          <w:rFonts w:hint="default" w:ascii="Times New Roman Regular" w:hAnsi="Times New Roman Regular" w:eastAsia="宋体" w:cs="Times New Roman Regular"/>
          <w:i/>
          <w:iCs/>
          <w:kern w:val="2"/>
          <w:sz w:val="24"/>
          <w:szCs w:val="24"/>
          <w:lang w:bidi="ar-SA"/>
        </w:rPr>
        <w:t xml:space="preserve">             </w:t>
      </w:r>
      <w:r>
        <w:rPr>
          <w:rFonts w:hint="default" w:ascii="Times New Roman Regular" w:hAnsi="Times New Roman Regular" w:eastAsia="宋体" w:cs="Times New Roman Regular"/>
          <w:i w:val="0"/>
          <w:kern w:val="2"/>
          <w:sz w:val="24"/>
          <w:szCs w:val="24"/>
          <w:lang w:eastAsia="zh-Hans"/>
        </w:rPr>
        <w:t>（</w:t>
      </w:r>
      <w:r>
        <w:rPr>
          <w:rFonts w:hint="default" w:ascii="Times New Roman Regular" w:hAnsi="Times New Roman Regular" w:eastAsia="宋体" w:cs="Times New Roman Regular"/>
          <w:i w:val="0"/>
          <w:kern w:val="2"/>
          <w:sz w:val="24"/>
          <w:szCs w:val="24"/>
          <w:lang w:val="en-US" w:eastAsia="zh-CN"/>
        </w:rPr>
        <w:t>D</w:t>
      </w:r>
      <w:r>
        <w:rPr>
          <w:rFonts w:hint="default" w:ascii="Times New Roman Regular" w:hAnsi="Times New Roman Regular" w:eastAsia="宋体" w:cs="Times New Roman Regular"/>
          <w:i w:val="0"/>
          <w:kern w:val="2"/>
          <w:sz w:val="24"/>
          <w:szCs w:val="24"/>
          <w:lang w:eastAsia="zh-Hans"/>
        </w:rPr>
        <w:t>.3）</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0"/>
        <w:jc w:val="left"/>
        <w:textAlignment w:val="center"/>
        <w:rPr>
          <w:rFonts w:hint="default" w:ascii="Times New Roman Regular" w:hAnsi="Times New Roman Regular" w:eastAsia="宋体" w:cs="Times New Roman Regular"/>
          <w:i w:val="0"/>
          <w:kern w:val="2"/>
          <w:sz w:val="24"/>
          <w:szCs w:val="24"/>
          <w:lang w:val="en-US" w:eastAsia="zh-CN"/>
        </w:rPr>
      </w:pPr>
      <w:r>
        <w:rPr>
          <w:rFonts w:hint="default" w:ascii="Times New Roman Regular" w:hAnsi="Times New Roman Regular" w:eastAsia="宋体" w:cs="Times New Roman Regular"/>
          <w:i w:val="0"/>
          <w:kern w:val="2"/>
          <w:sz w:val="24"/>
          <w:szCs w:val="24"/>
          <w:lang w:val="en-US" w:eastAsia="zh-Hans"/>
        </w:rPr>
        <w:t>式中：</w:t>
      </w:r>
      <w:r>
        <w:drawing>
          <wp:inline distT="0" distB="0" distL="114300" distR="114300">
            <wp:extent cx="333375" cy="228600"/>
            <wp:effectExtent l="0" t="0" r="9525" b="0"/>
            <wp:docPr id="35"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2"/>
                    <pic:cNvPicPr>
                      <a:picLocks noChangeAspect="1"/>
                    </pic:cNvPicPr>
                  </pic:nvPicPr>
                  <pic:blipFill>
                    <a:blip r:embed="rId65"/>
                    <a:stretch>
                      <a:fillRect/>
                    </a:stretch>
                  </pic:blipFill>
                  <pic:spPr>
                    <a:xfrm>
                      <a:off x="0" y="0"/>
                      <a:ext cx="333375" cy="228600"/>
                    </a:xfrm>
                    <a:prstGeom prst="rect">
                      <a:avLst/>
                    </a:prstGeom>
                    <a:noFill/>
                    <a:ln>
                      <a:noFill/>
                    </a:ln>
                  </pic:spPr>
                </pic:pic>
              </a:graphicData>
            </a:graphic>
          </wp:inline>
        </w:drawing>
      </w:r>
      <w:r>
        <w:rPr>
          <w:rFonts w:hint="default" w:ascii="Times New Roman Regular" w:hAnsi="Times New Roman Regular" w:eastAsia="宋体" w:cs="Times New Roman Regular"/>
          <w:b w:val="0"/>
          <w:i w:val="0"/>
          <w:kern w:val="2"/>
          <w:sz w:val="24"/>
          <w:szCs w:val="24"/>
          <w:lang w:eastAsia="zh-CN" w:bidi="ar-SA"/>
        </w:rPr>
        <w:t>——</w:t>
      </w:r>
      <w:r>
        <w:rPr>
          <w:rFonts w:hint="default" w:ascii="Times New Roman Regular" w:hAnsi="Times New Roman Regular" w:eastAsia="宋体" w:cs="Times New Roman Regular"/>
          <w:b w:val="0"/>
          <w:i w:val="0"/>
          <w:kern w:val="2"/>
          <w:sz w:val="24"/>
          <w:szCs w:val="24"/>
          <w:lang w:val="en-US" w:eastAsia="zh-CN" w:bidi="ar-SA"/>
        </w:rPr>
        <w:t>第</w:t>
      </w:r>
      <w:r>
        <w:rPr>
          <w:rFonts w:hint="default" w:ascii="Times New Roman Italic" w:hAnsi="Times New Roman Italic" w:eastAsia="宋体" w:cs="Times New Roman Italic"/>
          <w:b w:val="0"/>
          <w:i/>
          <w:iCs/>
          <w:kern w:val="2"/>
          <w:sz w:val="24"/>
          <w:szCs w:val="24"/>
          <w:lang w:val="en-US" w:eastAsia="zh-CN" w:bidi="ar-SA"/>
        </w:rPr>
        <w:t>i</w:t>
      </w:r>
      <w:r>
        <w:rPr>
          <w:rFonts w:hint="default" w:ascii="Times New Roman Regular" w:hAnsi="Times New Roman Regular" w:eastAsia="宋体" w:cs="Times New Roman Regular"/>
          <w:b w:val="0"/>
          <w:i w:val="0"/>
          <w:kern w:val="2"/>
          <w:sz w:val="24"/>
          <w:szCs w:val="24"/>
          <w:lang w:val="en-US" w:eastAsia="zh-CN" w:bidi="ar-SA"/>
        </w:rPr>
        <w:t>次核查时测得值</w:t>
      </w:r>
      <m:oMath>
        <m:r>
          <m:rPr/>
          <w:rPr>
            <w:rFonts w:hint="default" w:ascii="DejaVu Math TeX Gyre" w:hAnsi="DejaVu Math TeX Gyre" w:cs="Times New Roman Regular"/>
            <w:sz w:val="24"/>
            <w:szCs w:val="24"/>
            <w:lang w:val="en-US"/>
          </w:rPr>
          <m:t>θ</m:t>
        </m:r>
      </m:oMath>
      <w:r>
        <w:rPr>
          <w:rFonts w:hint="default" w:ascii="Times New Roman Regular" w:hAnsi="Times New Roman Regular" w:eastAsia="宋体" w:cs="Times New Roman Regular"/>
          <w:i w:val="0"/>
          <w:kern w:val="2"/>
          <w:sz w:val="24"/>
          <w:szCs w:val="24"/>
          <w:lang w:val="en-US" w:eastAsia="zh-Hans"/>
        </w:rPr>
        <w:t>的</w:t>
      </w:r>
      <w:r>
        <w:rPr>
          <w:rFonts w:hint="default" w:ascii="Times New Roman Regular" w:hAnsi="Times New Roman Regular" w:eastAsia="宋体" w:cs="Times New Roman Regular"/>
          <w:b w:val="0"/>
          <w:i w:val="0"/>
          <w:kern w:val="0"/>
          <w:sz w:val="24"/>
          <w:szCs w:val="19"/>
          <w:lang w:val="en-US" w:eastAsia="zh-CN"/>
        </w:rPr>
        <w:t>实</w:t>
      </w:r>
      <w:r>
        <w:rPr>
          <w:rFonts w:hint="default" w:ascii="Times New Roman Regular" w:hAnsi="Times New Roman Regular" w:eastAsia="宋体" w:cs="Times New Roman Regular"/>
          <w:b w:val="0"/>
          <w:i w:val="0"/>
          <w:kern w:val="0"/>
          <w:sz w:val="24"/>
          <w:szCs w:val="19"/>
          <w:lang w:val="en-US" w:eastAsia="zh-Hans"/>
        </w:rPr>
        <w:t>验标准差</w:t>
      </w:r>
      <w:r>
        <w:rPr>
          <w:rFonts w:hint="default" w:ascii="Times New Roman Regular" w:hAnsi="Times New Roman Regular" w:eastAsia="宋体" w:cs="Times New Roman Regular"/>
          <w:b w:val="0"/>
          <w:i w:val="0"/>
          <w:kern w:val="0"/>
          <w:sz w:val="24"/>
          <w:szCs w:val="19"/>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1269" w:firstLineChars="529"/>
        <w:jc w:val="left"/>
        <w:textAlignment w:val="center"/>
        <w:rPr>
          <w:rFonts w:hint="default" w:ascii="Times New Roman Regular" w:hAnsi="Times New Roman Regular" w:eastAsia="宋体" w:cs="Times New Roman Regular"/>
          <w:i w:val="0"/>
          <w:kern w:val="2"/>
          <w:sz w:val="24"/>
          <w:szCs w:val="24"/>
          <w:lang w:eastAsia="zh-Hans"/>
        </w:rPr>
      </w:pPr>
      <w:r>
        <w:rPr>
          <w:rFonts w:hint="eastAsia" w:ascii="Times New Roman Regular" w:hAnsi="Times New Roman Regular" w:cs="Times New Roman Regular"/>
          <w:i/>
          <w:iCs/>
          <w:kern w:val="2"/>
          <w:sz w:val="24"/>
          <w:szCs w:val="24"/>
          <w:lang w:val="en-US" w:eastAsia="zh-CN"/>
        </w:rPr>
        <w:t>m</w:t>
      </w:r>
      <w:r>
        <w:rPr>
          <w:rFonts w:hint="default" w:ascii="Times New Roman Regular" w:hAnsi="Times New Roman Regular" w:eastAsia="宋体" w:cs="Times New Roman Regular"/>
          <w:i w:val="0"/>
          <w:kern w:val="2"/>
          <w:sz w:val="24"/>
          <w:szCs w:val="24"/>
          <w:lang w:val="en-US" w:eastAsia="zh-Hans"/>
        </w:rPr>
        <w:t>——</w:t>
      </w:r>
      <w:r>
        <w:rPr>
          <w:rFonts w:hint="default" w:ascii="Times New Roman Regular" w:hAnsi="Times New Roman Regular" w:eastAsia="宋体" w:cs="Times New Roman Regular"/>
          <w:i w:val="0"/>
          <w:kern w:val="2"/>
          <w:sz w:val="24"/>
          <w:szCs w:val="24"/>
          <w:lang w:val="en-US" w:eastAsia="zh-CN"/>
        </w:rPr>
        <w:t>核查次数，此处</w:t>
      </w:r>
      <w:r>
        <w:rPr>
          <w:rFonts w:hint="default" w:ascii="Times New Roman Regular" w:hAnsi="Times New Roman Regular" w:eastAsia="宋体" w:cs="Times New Roman Regular"/>
          <w:i/>
          <w:iCs/>
          <w:kern w:val="2"/>
          <w:sz w:val="24"/>
          <w:szCs w:val="24"/>
          <w:lang w:val="en-US" w:eastAsia="zh-CN"/>
        </w:rPr>
        <w:t>m</w:t>
      </w:r>
      <w:r>
        <w:rPr>
          <w:rFonts w:hint="default" w:ascii="Times New Roman Regular" w:hAnsi="Times New Roman Regular" w:eastAsia="宋体" w:cs="Times New Roman Regular"/>
          <w:i w:val="0"/>
          <w:kern w:val="2"/>
          <w:sz w:val="24"/>
          <w:szCs w:val="24"/>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default" w:ascii="Times New Roman Regular" w:hAnsi="Times New Roman Regular" w:eastAsia="宋体" w:cs="Times New Roman Regular"/>
          <w:i w:val="0"/>
          <w:iCs w:val="0"/>
          <w:kern w:val="2"/>
          <w:sz w:val="24"/>
          <w:szCs w:val="24"/>
          <w:lang w:val="en-US" w:eastAsia="zh-Hans"/>
        </w:rPr>
      </w:pPr>
      <w:r>
        <w:rPr>
          <w:rFonts w:hint="default" w:ascii="Times New Roman Regular" w:hAnsi="Times New Roman Regular" w:eastAsia="宋体" w:cs="Times New Roman Regular"/>
          <w:b w:val="0"/>
          <w:i w:val="0"/>
          <w:kern w:val="0"/>
          <w:sz w:val="24"/>
          <w:szCs w:val="19"/>
          <w:lang w:val="en-US" w:eastAsia="zh-CN"/>
        </w:rPr>
        <w:t>在上述规范化常规测量过程中，测量结果的标准不确定度</w:t>
      </w:r>
      <w:r>
        <w:drawing>
          <wp:inline distT="0" distB="0" distL="114300" distR="114300">
            <wp:extent cx="371475" cy="209550"/>
            <wp:effectExtent l="0" t="0" r="9525" b="0"/>
            <wp:docPr id="36"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5"/>
                    <pic:cNvPicPr>
                      <a:picLocks noChangeAspect="1"/>
                    </pic:cNvPicPr>
                  </pic:nvPicPr>
                  <pic:blipFill>
                    <a:blip r:embed="rId53"/>
                    <a:stretch>
                      <a:fillRect/>
                    </a:stretch>
                  </pic:blipFill>
                  <pic:spPr>
                    <a:xfrm>
                      <a:off x="0" y="0"/>
                      <a:ext cx="371475" cy="209550"/>
                    </a:xfrm>
                    <a:prstGeom prst="rect">
                      <a:avLst/>
                    </a:prstGeom>
                    <a:noFill/>
                    <a:ln>
                      <a:noFill/>
                    </a:ln>
                  </pic:spPr>
                </pic:pic>
              </a:graphicData>
            </a:graphic>
          </wp:inline>
        </w:drawing>
      </w:r>
      <w:r>
        <w:rPr>
          <w:rFonts w:hint="default" w:ascii="Times New Roman Regular" w:hAnsi="Times New Roman Regular" w:eastAsia="宋体" w:cs="Times New Roman Regular"/>
          <w:i w:val="0"/>
          <w:iCs w:val="0"/>
          <w:kern w:val="2"/>
          <w:sz w:val="24"/>
          <w:szCs w:val="24"/>
          <w:lang w:val="en-US" w:eastAsia="zh-Hans"/>
        </w:rPr>
        <w:t>按公式（</w:t>
      </w:r>
      <w:r>
        <w:rPr>
          <w:rFonts w:hint="default" w:ascii="Times New Roman Regular" w:hAnsi="Times New Roman Regular" w:cs="Times New Roman Regular"/>
          <w:i w:val="0"/>
          <w:iCs w:val="0"/>
          <w:kern w:val="2"/>
          <w:sz w:val="24"/>
          <w:szCs w:val="24"/>
          <w:lang w:eastAsia="zh-Hans"/>
        </w:rPr>
        <w:t>D</w:t>
      </w:r>
      <w:r>
        <w:rPr>
          <w:rFonts w:hint="default" w:ascii="Times New Roman Regular" w:hAnsi="Times New Roman Regular" w:eastAsia="宋体" w:cs="Times New Roman Regular"/>
          <w:i w:val="0"/>
          <w:iCs w:val="0"/>
          <w:kern w:val="2"/>
          <w:sz w:val="24"/>
          <w:szCs w:val="24"/>
          <w:lang w:eastAsia="zh-Hans"/>
        </w:rPr>
        <w:t>.4</w:t>
      </w:r>
      <w:r>
        <w:rPr>
          <w:rFonts w:hint="default" w:ascii="Times New Roman Regular" w:hAnsi="Times New Roman Regular" w:eastAsia="宋体" w:cs="Times New Roman Regular"/>
          <w:i w:val="0"/>
          <w:iCs w:val="0"/>
          <w:kern w:val="2"/>
          <w:sz w:val="24"/>
          <w:szCs w:val="24"/>
          <w:lang w:val="en-US" w:eastAsia="zh-Hans"/>
        </w:rPr>
        <w:t>）计算</w:t>
      </w:r>
      <w:r>
        <w:rPr>
          <w:rFonts w:hint="default" w:ascii="Times New Roman Regular" w:hAnsi="Times New Roman Regular" w:eastAsia="宋体" w:cs="Times New Roman Regular"/>
          <w:i w:val="0"/>
          <w:iCs w:val="0"/>
          <w:kern w:val="2"/>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right"/>
        <w:textAlignment w:val="auto"/>
        <w:rPr>
          <w:rFonts w:hint="default" w:ascii="Times New Roman Regular" w:hAnsi="Times New Roman Regular" w:eastAsia="宋体" w:cs="Times New Roman Regular"/>
          <w:b w:val="0"/>
          <w:i w:val="0"/>
          <w:kern w:val="0"/>
          <w:sz w:val="24"/>
          <w:szCs w:val="19"/>
          <w:lang w:val="en-US" w:eastAsia="zh-Hans"/>
        </w:rPr>
      </w:pPr>
      <w:r>
        <w:rPr>
          <w:rFonts w:hint="default" w:ascii="Times New Roman Regular" w:hAnsi="Times New Roman Regular" w:eastAsia="宋体" w:cs="Times New Roman Regular"/>
          <w:i w:val="0"/>
          <w:iCs w:val="0"/>
          <w:kern w:val="2"/>
          <w:sz w:val="24"/>
          <w:szCs w:val="24"/>
          <w:lang w:eastAsia="zh-Hans"/>
        </w:rPr>
        <w:t xml:space="preserve"> </w:t>
      </w:r>
      <w:r>
        <w:rPr>
          <w:rFonts w:hint="eastAsia" w:ascii="Times New Roman" w:hAnsi="Times New Roman" w:cs="Times New Roman"/>
          <w:color w:val="auto"/>
          <w:position w:val="-28"/>
          <w:sz w:val="24"/>
          <w:szCs w:val="24"/>
          <w:highlight w:val="none"/>
          <w:lang w:eastAsia="zh-CN"/>
        </w:rPr>
        <w:object>
          <v:shape id="_x0000_i1068" o:spt="75" alt="" type="#_x0000_t75" style="height:35pt;width:70.35pt;" o:ole="t" filled="f" o:preferrelative="t" stroked="f" coordsize="21600,21600">
            <v:path/>
            <v:fill on="f" focussize="0,0"/>
            <v:stroke on="f"/>
            <v:imagedata r:id="rId67" o:title=""/>
            <o:lock v:ext="edit" aspectratio="t"/>
            <w10:wrap type="none"/>
            <w10:anchorlock/>
          </v:shape>
          <o:OLEObject Type="Embed" ProgID="Equation.3" ShapeID="_x0000_i1068" DrawAspect="Content" ObjectID="_1468075740" r:id="rId66">
            <o:LockedField>false</o:LockedField>
          </o:OLEObject>
        </w:object>
      </w:r>
      <w:r>
        <w:rPr>
          <w:rFonts w:hint="default" w:ascii="Times New Roman Regular" w:hAnsi="Times New Roman Regular" w:eastAsia="宋体" w:cs="Times New Roman Regular"/>
          <w:i w:val="0"/>
          <w:iCs w:val="0"/>
          <w:kern w:val="2"/>
          <w:sz w:val="24"/>
          <w:szCs w:val="24"/>
          <w:lang w:eastAsia="zh-Hans"/>
        </w:rPr>
        <w:t xml:space="preserve">     </w:t>
      </w:r>
      <w:r>
        <w:rPr>
          <w:rFonts w:hint="default" w:ascii="Times New Roman Regular" w:hAnsi="Times New Roman Regular" w:eastAsia="宋体" w:cs="Times New Roman Regular"/>
          <w:i w:val="0"/>
          <w:iCs w:val="0"/>
          <w:kern w:val="2"/>
          <w:sz w:val="24"/>
          <w:szCs w:val="24"/>
          <w:lang w:val="en-US" w:eastAsia="zh-CN"/>
        </w:rPr>
        <w:t xml:space="preserve">         </w:t>
      </w:r>
      <w:r>
        <w:rPr>
          <w:rFonts w:hint="default" w:ascii="Times New Roman Regular" w:hAnsi="Times New Roman Regular" w:eastAsia="宋体" w:cs="Times New Roman Regular"/>
          <w:i w:val="0"/>
          <w:iCs w:val="0"/>
          <w:kern w:val="2"/>
          <w:sz w:val="24"/>
          <w:szCs w:val="24"/>
          <w:lang w:eastAsia="zh-Hans"/>
        </w:rPr>
        <w:t xml:space="preserve">            </w:t>
      </w:r>
      <w:r>
        <w:rPr>
          <w:rFonts w:hint="default" w:ascii="Times New Roman Regular" w:hAnsi="Times New Roman Regular" w:eastAsia="宋体" w:cs="Times New Roman Regular"/>
          <w:i w:val="0"/>
          <w:kern w:val="2"/>
          <w:sz w:val="24"/>
          <w:szCs w:val="24"/>
          <w:lang w:eastAsia="zh-Hans"/>
        </w:rPr>
        <w:t>（</w:t>
      </w:r>
      <w:r>
        <w:rPr>
          <w:rFonts w:hint="default" w:ascii="Times New Roman Regular" w:hAnsi="Times New Roman Regular" w:eastAsia="宋体" w:cs="Times New Roman Regular"/>
          <w:i w:val="0"/>
          <w:kern w:val="2"/>
          <w:sz w:val="24"/>
          <w:szCs w:val="24"/>
          <w:lang w:val="en-US" w:eastAsia="zh-CN"/>
        </w:rPr>
        <w:t>D</w:t>
      </w:r>
      <w:r>
        <w:rPr>
          <w:rFonts w:hint="default" w:ascii="Times New Roman Regular" w:hAnsi="Times New Roman Regular" w:eastAsia="宋体" w:cs="Times New Roman Regular"/>
          <w:i w:val="0"/>
          <w:kern w:val="2"/>
          <w:sz w:val="24"/>
          <w:szCs w:val="24"/>
          <w:lang w:eastAsia="zh-Hans"/>
        </w:rPr>
        <w:t>.4）</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default" w:ascii="Times New Roman Regular" w:hAnsi="Times New Roman Regular" w:eastAsia="宋体" w:cs="Times New Roman Regular"/>
          <w:i w:val="0"/>
          <w:kern w:val="2"/>
          <w:sz w:val="24"/>
          <w:szCs w:val="24"/>
          <w:lang w:val="en-US" w:eastAsia="zh-CN"/>
        </w:rPr>
      </w:pPr>
      <w:r>
        <w:rPr>
          <w:rFonts w:hint="default" w:ascii="Times New Roman Regular" w:hAnsi="Times New Roman Regular" w:eastAsia="宋体" w:cs="Times New Roman Regular"/>
          <w:i w:val="0"/>
          <w:kern w:val="2"/>
          <w:sz w:val="24"/>
          <w:szCs w:val="24"/>
          <w:lang w:val="en-US" w:eastAsia="zh-Hans"/>
        </w:rPr>
        <w:t>式中：</w:t>
      </w:r>
      <w:r>
        <w:drawing>
          <wp:inline distT="0" distB="0" distL="114300" distR="114300">
            <wp:extent cx="161925" cy="171450"/>
            <wp:effectExtent l="0" t="0" r="0" b="0"/>
            <wp:docPr id="37"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6"/>
                    <pic:cNvPicPr>
                      <a:picLocks noChangeAspect="1"/>
                    </pic:cNvPicPr>
                  </pic:nvPicPr>
                  <pic:blipFill>
                    <a:blip r:embed="rId68"/>
                    <a:stretch>
                      <a:fillRect/>
                    </a:stretch>
                  </pic:blipFill>
                  <pic:spPr>
                    <a:xfrm>
                      <a:off x="0" y="0"/>
                      <a:ext cx="161925" cy="171450"/>
                    </a:xfrm>
                    <a:prstGeom prst="rect">
                      <a:avLst/>
                    </a:prstGeom>
                    <a:noFill/>
                    <a:ln>
                      <a:noFill/>
                    </a:ln>
                  </pic:spPr>
                </pic:pic>
              </a:graphicData>
            </a:graphic>
          </wp:inline>
        </w:drawing>
      </w:r>
      <w:r>
        <w:rPr>
          <w:rFonts w:hint="default" w:ascii="Times New Roman Regular" w:hAnsi="Times New Roman Regular" w:eastAsia="宋体" w:cs="Times New Roman Regular"/>
          <w:i w:val="0"/>
          <w:kern w:val="2"/>
          <w:sz w:val="24"/>
          <w:szCs w:val="24"/>
          <w:lang w:eastAsia="zh-Hans"/>
        </w:rPr>
        <w:t>——</w:t>
      </w:r>
      <w:r>
        <w:rPr>
          <w:rFonts w:hint="default" w:ascii="Times New Roman Regular" w:hAnsi="Times New Roman Regular" w:eastAsia="宋体" w:cs="Times New Roman Regular"/>
          <w:b w:val="0"/>
          <w:i w:val="0"/>
          <w:kern w:val="0"/>
          <w:sz w:val="24"/>
          <w:szCs w:val="19"/>
          <w:lang w:val="en-US" w:eastAsia="zh-CN"/>
        </w:rPr>
        <w:t>规范化常规测量过程中</w:t>
      </w:r>
      <w:r>
        <w:rPr>
          <w:rFonts w:hint="default" w:ascii="Times New Roman Regular" w:hAnsi="Times New Roman Regular" w:eastAsia="宋体" w:cs="Times New Roman Regular"/>
          <w:i w:val="0"/>
          <w:kern w:val="2"/>
          <w:sz w:val="24"/>
          <w:szCs w:val="24"/>
          <w:lang w:val="en-US" w:eastAsia="zh-CN"/>
        </w:rPr>
        <w:t>的重复</w:t>
      </w:r>
      <w:r>
        <w:rPr>
          <w:rFonts w:hint="default" w:ascii="Times New Roman Regular" w:hAnsi="Times New Roman Regular" w:eastAsia="宋体" w:cs="Times New Roman Regular"/>
          <w:i w:val="0"/>
          <w:kern w:val="2"/>
          <w:sz w:val="24"/>
          <w:szCs w:val="24"/>
          <w:lang w:val="en-US" w:eastAsia="zh-Hans"/>
        </w:rPr>
        <w:t>测量次数</w:t>
      </w:r>
      <w:r>
        <w:rPr>
          <w:rFonts w:hint="default" w:ascii="Times New Roman Regular" w:hAnsi="Times New Roman Regular" w:eastAsia="宋体" w:cs="Times New Roman Regular"/>
          <w:i w:val="0"/>
          <w:kern w:val="2"/>
          <w:sz w:val="24"/>
          <w:szCs w:val="24"/>
          <w:lang w:val="en-US" w:eastAsia="zh-CN"/>
        </w:rPr>
        <w:t>，此处</w:t>
      </w:r>
      <w:r>
        <w:drawing>
          <wp:inline distT="0" distB="0" distL="114300" distR="114300">
            <wp:extent cx="161925" cy="171450"/>
            <wp:effectExtent l="0" t="0" r="0" b="0"/>
            <wp:docPr id="38"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7"/>
                    <pic:cNvPicPr>
                      <a:picLocks noChangeAspect="1"/>
                    </pic:cNvPicPr>
                  </pic:nvPicPr>
                  <pic:blipFill>
                    <a:blip r:embed="rId68"/>
                    <a:stretch>
                      <a:fillRect/>
                    </a:stretch>
                  </pic:blipFill>
                  <pic:spPr>
                    <a:xfrm>
                      <a:off x="0" y="0"/>
                      <a:ext cx="161925" cy="171450"/>
                    </a:xfrm>
                    <a:prstGeom prst="rect">
                      <a:avLst/>
                    </a:prstGeom>
                    <a:noFill/>
                    <a:ln>
                      <a:noFill/>
                    </a:ln>
                  </pic:spPr>
                </pic:pic>
              </a:graphicData>
            </a:graphic>
          </wp:inline>
        </w:drawing>
      </w:r>
      <w:r>
        <w:rPr>
          <w:rFonts w:hint="default" w:ascii="Times New Roman Regular" w:hAnsi="Times New Roman Regular" w:eastAsia="宋体" w:cs="Times New Roman Regular"/>
          <w:i w:val="0"/>
          <w:kern w:val="2"/>
          <w:sz w:val="24"/>
          <w:szCs w:val="24"/>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default" w:ascii="Times New Roman Regular" w:hAnsi="Times New Roman Regular" w:eastAsia="宋体" w:cs="Times New Roman Regular"/>
          <w:b w:val="0"/>
          <w:i w:val="0"/>
          <w:kern w:val="0"/>
          <w:sz w:val="24"/>
          <w:szCs w:val="19"/>
          <w:lang w:eastAsia="zh-Hans"/>
        </w:rPr>
      </w:pPr>
      <w:r>
        <w:rPr>
          <w:rFonts w:hint="default" w:ascii="Times New Roman Regular" w:hAnsi="Times New Roman Regular" w:eastAsia="宋体" w:cs="Times New Roman Regular"/>
          <w:b w:val="0"/>
          <w:i w:val="0"/>
          <w:kern w:val="0"/>
          <w:sz w:val="24"/>
          <w:szCs w:val="19"/>
          <w:lang w:val="en-US" w:eastAsia="zh-Hans"/>
        </w:rPr>
        <w:t>则</w:t>
      </w:r>
      <w:r>
        <w:rPr>
          <w:rFonts w:hint="default" w:ascii="Times New Roman Regular" w:hAnsi="Times New Roman Regular" w:eastAsia="宋体" w:cs="Times New Roman Regular"/>
          <w:b w:val="0"/>
          <w:i w:val="0"/>
          <w:kern w:val="0"/>
          <w:sz w:val="24"/>
          <w:szCs w:val="19"/>
          <w:lang w:val="en-US" w:eastAsia="zh-CN"/>
        </w:rPr>
        <w:t>流向</w:t>
      </w:r>
      <w:r>
        <w:rPr>
          <w:rFonts w:hint="default" w:ascii="Times New Roman Regular" w:hAnsi="Times New Roman Regular" w:eastAsia="宋体" w:cs="Times New Roman Regular"/>
          <w:b w:val="0"/>
          <w:i w:val="0"/>
          <w:kern w:val="0"/>
          <w:sz w:val="24"/>
          <w:szCs w:val="19"/>
          <w:lang w:val="en-US" w:eastAsia="zh-Hans"/>
        </w:rPr>
        <w:t>测量重复性引入的标准不确定度见表</w:t>
      </w:r>
      <w:r>
        <w:rPr>
          <w:rFonts w:hint="default" w:ascii="Times New Roman Regular" w:hAnsi="Times New Roman Regular" w:eastAsia="宋体" w:cs="Times New Roman Regular"/>
          <w:b w:val="0"/>
          <w:i w:val="0"/>
          <w:kern w:val="0"/>
          <w:sz w:val="24"/>
          <w:szCs w:val="19"/>
          <w:lang w:val="en-US" w:eastAsia="zh-CN"/>
        </w:rPr>
        <w:t>D</w:t>
      </w:r>
      <w:r>
        <w:rPr>
          <w:rFonts w:hint="default" w:ascii="Times New Roman Regular" w:hAnsi="Times New Roman Regular" w:eastAsia="宋体" w:cs="Times New Roman Regular"/>
          <w:kern w:val="2"/>
          <w:sz w:val="24"/>
          <w:szCs w:val="24"/>
          <w:lang w:eastAsia="zh-Hans"/>
        </w:rPr>
        <w:t>.3</w:t>
      </w:r>
      <w:r>
        <w:rPr>
          <w:rFonts w:hint="default" w:ascii="Times New Roman Regular" w:hAnsi="Times New Roman Regular" w:eastAsia="宋体" w:cs="Times New Roman Regular"/>
          <w:b w:val="0"/>
          <w:i w:val="0"/>
          <w:kern w:val="0"/>
          <w:sz w:val="24"/>
          <w:szCs w:val="19"/>
          <w:lang w:eastAsia="zh-Hans"/>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Regular" w:hAnsi="Times New Roman Regular" w:eastAsia="黑体" w:cs="Times New Roman Regular"/>
          <w:b w:val="0"/>
          <w:bCs w:val="0"/>
          <w:kern w:val="2"/>
          <w:sz w:val="21"/>
          <w:szCs w:val="21"/>
          <w:lang w:val="en-US" w:eastAsia="zh-Hans"/>
        </w:rPr>
      </w:pPr>
      <w:r>
        <w:rPr>
          <w:rFonts w:hint="default" w:ascii="Times New Roman Regular" w:hAnsi="Times New Roman Regular" w:eastAsia="黑体" w:cs="Times New Roman Regular"/>
          <w:b w:val="0"/>
          <w:bCs w:val="0"/>
          <w:kern w:val="2"/>
          <w:sz w:val="21"/>
          <w:szCs w:val="21"/>
          <w:lang w:val="en-US" w:eastAsia="zh-Hans"/>
        </w:rPr>
        <w:t>表</w:t>
      </w:r>
      <w:r>
        <w:rPr>
          <w:rFonts w:hint="default" w:ascii="Times New Roman Regular" w:hAnsi="Times New Roman Regular" w:eastAsia="黑体" w:cs="Times New Roman Regular"/>
          <w:b w:val="0"/>
          <w:bCs w:val="0"/>
          <w:kern w:val="2"/>
          <w:sz w:val="21"/>
          <w:szCs w:val="21"/>
          <w:lang w:val="en-US" w:eastAsia="zh-CN"/>
        </w:rPr>
        <w:t>D</w:t>
      </w:r>
      <w:r>
        <w:rPr>
          <w:rFonts w:hint="default" w:ascii="Times New Roman Regular" w:hAnsi="Times New Roman Regular" w:eastAsia="黑体" w:cs="Times New Roman Regular"/>
          <w:b w:val="0"/>
          <w:bCs w:val="0"/>
          <w:kern w:val="2"/>
          <w:sz w:val="21"/>
          <w:szCs w:val="21"/>
          <w:lang w:val="en-US" w:eastAsia="zh-Hans"/>
        </w:rPr>
        <w:t>.</w:t>
      </w:r>
      <w:r>
        <w:rPr>
          <w:rFonts w:hint="default" w:ascii="Times New Roman Regular" w:hAnsi="Times New Roman Regular" w:eastAsia="黑体" w:cs="Times New Roman Regular"/>
          <w:b w:val="0"/>
          <w:bCs w:val="0"/>
          <w:kern w:val="2"/>
          <w:sz w:val="21"/>
          <w:szCs w:val="21"/>
          <w:lang w:eastAsia="zh-Hans"/>
        </w:rPr>
        <w:t>3</w:t>
      </w:r>
      <w:r>
        <w:rPr>
          <w:rFonts w:hint="default" w:ascii="Times New Roman Regular" w:hAnsi="Times New Roman Regular" w:eastAsia="黑体" w:cs="Times New Roman Regular"/>
          <w:b w:val="0"/>
          <w:bCs w:val="0"/>
          <w:kern w:val="2"/>
          <w:sz w:val="21"/>
          <w:szCs w:val="21"/>
          <w:lang w:val="en-US" w:eastAsia="zh-Hans"/>
        </w:rPr>
        <w:t xml:space="preserve"> 海流计</w:t>
      </w:r>
      <w:r>
        <w:rPr>
          <w:rFonts w:hint="default" w:ascii="Times New Roman Regular" w:hAnsi="Times New Roman Regular" w:eastAsia="黑体" w:cs="Times New Roman Regular"/>
          <w:b w:val="0"/>
          <w:bCs w:val="0"/>
          <w:kern w:val="2"/>
          <w:sz w:val="21"/>
          <w:szCs w:val="21"/>
          <w:lang w:val="en-US" w:eastAsia="zh-CN"/>
        </w:rPr>
        <w:t>流向</w:t>
      </w:r>
      <w:r>
        <w:rPr>
          <w:rFonts w:hint="default" w:ascii="Times New Roman Regular" w:hAnsi="Times New Roman Regular" w:eastAsia="黑体" w:cs="Times New Roman Regular"/>
          <w:b w:val="0"/>
          <w:bCs w:val="0"/>
          <w:kern w:val="2"/>
          <w:sz w:val="21"/>
          <w:szCs w:val="21"/>
          <w:lang w:val="en-US" w:eastAsia="zh-Hans"/>
        </w:rPr>
        <w:t>测量重复性引入标准不确定度</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default" w:ascii="Times New Roman Regular" w:hAnsi="Times New Roman Regular" w:eastAsia="黑体" w:cs="Times New Roman Regular"/>
          <w:b w:val="0"/>
          <w:bCs w:val="0"/>
          <w:kern w:val="2"/>
          <w:sz w:val="21"/>
          <w:szCs w:val="21"/>
          <w:lang w:val="en-US" w:eastAsia="zh-Hans"/>
        </w:rPr>
      </w:pPr>
      <w:r>
        <w:rPr>
          <w:rFonts w:hint="default" w:ascii="Times New Roman Regular" w:hAnsi="Times New Roman Regular" w:eastAsia="宋体" w:cs="Times New Roman Regular"/>
          <w:b w:val="0"/>
          <w:i w:val="0"/>
          <w:kern w:val="0"/>
          <w:sz w:val="18"/>
          <w:szCs w:val="13"/>
          <w:lang w:val="en-US" w:eastAsia="zh-CN"/>
        </w:rPr>
        <w:t>单位</w:t>
      </w:r>
      <w:r>
        <w:rPr>
          <w:rFonts w:hint="eastAsia" w:ascii="Times New Roman Regular" w:hAnsi="Times New Roman Regular" w:cs="Times New Roman Regular"/>
          <w:b w:val="0"/>
          <w:i w:val="0"/>
          <w:kern w:val="0"/>
          <w:sz w:val="18"/>
          <w:szCs w:val="13"/>
          <w:lang w:val="en-US" w:eastAsia="zh-Hans"/>
        </w:rPr>
        <w:t>：</w:t>
      </w:r>
      <w:r>
        <w:rPr>
          <w:rFonts w:hint="default" w:ascii="Times New Roman Regular" w:hAnsi="Times New Roman Regular" w:eastAsia="宋体" w:cs="Times New Roman Regular"/>
          <w:kern w:val="0"/>
          <w:sz w:val="18"/>
          <w:szCs w:val="13"/>
          <w:lang w:val="en-US" w:eastAsia="zh-Hans"/>
        </w:rPr>
        <w:t>°</w:t>
      </w:r>
      <w:r>
        <w:rPr>
          <w:rFonts w:hint="default" w:ascii="Times New Roman Regular" w:hAnsi="Times New Roman Regular" w:eastAsia="宋体" w:cs="Times New Roman Regular"/>
          <w:kern w:val="0"/>
          <w:sz w:val="18"/>
          <w:szCs w:val="13"/>
          <w:lang w:val="en-US" w:eastAsia="zh-CN"/>
        </w:rPr>
        <w:t xml:space="preserve"> </w:t>
      </w:r>
    </w:p>
    <w:p>
      <w:pPr>
        <w:wordWrap w:val="0"/>
        <w:adjustRightInd/>
        <w:spacing w:line="240" w:lineRule="auto"/>
        <w:jc w:val="right"/>
        <w:textAlignment w:val="auto"/>
        <w:rPr>
          <w:rFonts w:hint="default" w:ascii="Times New Roman Regular" w:hAnsi="Times New Roman Regular" w:eastAsia="宋体" w:cs="Times New Roman Regular"/>
          <w:b w:val="0"/>
          <w:i w:val="0"/>
          <w:kern w:val="0"/>
          <w:sz w:val="18"/>
          <w:szCs w:val="13"/>
          <w:lang w:val="en-US" w:eastAsia="zh-CN"/>
        </w:rPr>
      </w:pPr>
      <w:r>
        <w:rPr>
          <w:rFonts w:hint="default" w:ascii="Times New Roman Regular" w:hAnsi="Times New Roman Regular" w:eastAsia="宋体" w:cs="Times New Roman Regular"/>
          <w:kern w:val="0"/>
          <w:sz w:val="18"/>
          <w:szCs w:val="13"/>
          <w:lang w:val="en-US" w:eastAsia="zh-CN"/>
        </w:rPr>
        <w:t xml:space="preserve">    </w:t>
      </w:r>
    </w:p>
    <w:tbl>
      <w:tblPr>
        <w:tblStyle w:val="21"/>
        <w:tblpPr w:leftFromText="180" w:rightFromText="180" w:vertAnchor="text" w:horzAnchor="page" w:tblpX="1759" w:tblpY="-25"/>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884"/>
        <w:gridCol w:w="670"/>
        <w:gridCol w:w="679"/>
        <w:gridCol w:w="679"/>
        <w:gridCol w:w="679"/>
        <w:gridCol w:w="680"/>
        <w:gridCol w:w="680"/>
        <w:gridCol w:w="682"/>
        <w:gridCol w:w="655"/>
        <w:gridCol w:w="656"/>
        <w:gridCol w:w="656"/>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139" w:type="dxa"/>
            <w:vAlign w:val="center"/>
          </w:tcPr>
          <w:p>
            <w:pPr>
              <w:numPr>
                <w:ilvl w:val="0"/>
                <w:numId w:val="0"/>
              </w:numPr>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CN"/>
              </w:rPr>
            </w:pPr>
            <w:r>
              <w:rPr>
                <w:rFonts w:hint="default" w:ascii="Times New Roman Regular" w:hAnsi="Times New Roman Regular" w:eastAsia="宋体" w:cs="Times New Roman Regular"/>
                <w:b w:val="0"/>
                <w:i w:val="0"/>
                <w:kern w:val="0"/>
                <w:sz w:val="21"/>
                <w:szCs w:val="21"/>
                <w:vertAlign w:val="baseline"/>
                <w:lang w:val="en-US" w:eastAsia="zh-CN"/>
              </w:rPr>
              <w:t>校准点</w:t>
            </w:r>
          </w:p>
        </w:tc>
        <w:tc>
          <w:tcPr>
            <w:tcW w:w="884" w:type="dxa"/>
            <w:vAlign w:val="center"/>
          </w:tcPr>
          <w:p>
            <w:pPr>
              <w:adjustRightInd w:val="0"/>
              <w:snapToGrid w:val="0"/>
              <w:spacing w:line="240" w:lineRule="exact"/>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bCs/>
                <w:kern w:val="2"/>
                <w:sz w:val="21"/>
                <w:szCs w:val="21"/>
              </w:rPr>
              <w:t>0(</w:t>
            </w:r>
            <w:r>
              <w:rPr>
                <w:rFonts w:hint="default" w:ascii="Times New Roman Regular" w:hAnsi="Times New Roman Regular" w:eastAsia="宋体" w:cs="Times New Roman Regular"/>
                <w:bCs/>
                <w:kern w:val="2"/>
                <w:sz w:val="21"/>
                <w:szCs w:val="21"/>
                <w:lang w:eastAsia="zh-Hans"/>
              </w:rPr>
              <w:t>360</w:t>
            </w:r>
            <w:r>
              <w:rPr>
                <w:rFonts w:hint="default" w:ascii="Times New Roman Regular" w:hAnsi="Times New Roman Regular" w:eastAsia="宋体" w:cs="Times New Roman Regular"/>
                <w:bCs/>
                <w:kern w:val="2"/>
                <w:sz w:val="21"/>
                <w:szCs w:val="21"/>
              </w:rPr>
              <w:t>)</w:t>
            </w:r>
          </w:p>
        </w:tc>
        <w:tc>
          <w:tcPr>
            <w:tcW w:w="670" w:type="dxa"/>
            <w:vAlign w:val="center"/>
          </w:tcPr>
          <w:p>
            <w:pPr>
              <w:adjustRightInd w:val="0"/>
              <w:snapToGrid w:val="0"/>
              <w:spacing w:line="240" w:lineRule="exact"/>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30</w:t>
            </w:r>
          </w:p>
        </w:tc>
        <w:tc>
          <w:tcPr>
            <w:tcW w:w="679" w:type="dxa"/>
            <w:vAlign w:val="center"/>
          </w:tcPr>
          <w:p>
            <w:pPr>
              <w:adjustRightInd w:val="0"/>
              <w:snapToGrid w:val="0"/>
              <w:spacing w:line="240" w:lineRule="exact"/>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60</w:t>
            </w:r>
          </w:p>
        </w:tc>
        <w:tc>
          <w:tcPr>
            <w:tcW w:w="679" w:type="dxa"/>
            <w:vAlign w:val="center"/>
          </w:tcPr>
          <w:p>
            <w:pPr>
              <w:adjustRightInd w:val="0"/>
              <w:snapToGrid w:val="0"/>
              <w:spacing w:line="240" w:lineRule="exact"/>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90</w:t>
            </w:r>
          </w:p>
        </w:tc>
        <w:tc>
          <w:tcPr>
            <w:tcW w:w="679" w:type="dxa"/>
            <w:vAlign w:val="center"/>
          </w:tcPr>
          <w:p>
            <w:pPr>
              <w:adjustRightInd w:val="0"/>
              <w:snapToGrid w:val="0"/>
              <w:spacing w:line="240" w:lineRule="exact"/>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120</w:t>
            </w:r>
          </w:p>
        </w:tc>
        <w:tc>
          <w:tcPr>
            <w:tcW w:w="680" w:type="dxa"/>
            <w:vAlign w:val="center"/>
          </w:tcPr>
          <w:p>
            <w:pPr>
              <w:adjustRightInd w:val="0"/>
              <w:snapToGrid w:val="0"/>
              <w:spacing w:line="240" w:lineRule="exact"/>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150</w:t>
            </w:r>
          </w:p>
        </w:tc>
        <w:tc>
          <w:tcPr>
            <w:tcW w:w="680" w:type="dxa"/>
            <w:vAlign w:val="center"/>
          </w:tcPr>
          <w:p>
            <w:pPr>
              <w:adjustRightInd w:val="0"/>
              <w:snapToGrid w:val="0"/>
              <w:spacing w:line="240" w:lineRule="exact"/>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180</w:t>
            </w:r>
          </w:p>
        </w:tc>
        <w:tc>
          <w:tcPr>
            <w:tcW w:w="682" w:type="dxa"/>
            <w:vAlign w:val="center"/>
          </w:tcPr>
          <w:p>
            <w:pPr>
              <w:adjustRightInd w:val="0"/>
              <w:snapToGrid w:val="0"/>
              <w:spacing w:line="240" w:lineRule="exact"/>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210</w:t>
            </w:r>
          </w:p>
        </w:tc>
        <w:tc>
          <w:tcPr>
            <w:tcW w:w="655" w:type="dxa"/>
            <w:vAlign w:val="center"/>
          </w:tcPr>
          <w:p>
            <w:pPr>
              <w:adjustRightInd w:val="0"/>
              <w:snapToGrid w:val="0"/>
              <w:spacing w:line="240" w:lineRule="exact"/>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240</w:t>
            </w:r>
          </w:p>
        </w:tc>
        <w:tc>
          <w:tcPr>
            <w:tcW w:w="656" w:type="dxa"/>
            <w:vAlign w:val="center"/>
          </w:tcPr>
          <w:p>
            <w:pPr>
              <w:adjustRightInd w:val="0"/>
              <w:snapToGrid w:val="0"/>
              <w:spacing w:line="240" w:lineRule="exact"/>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270</w:t>
            </w:r>
          </w:p>
        </w:tc>
        <w:tc>
          <w:tcPr>
            <w:tcW w:w="656" w:type="dxa"/>
            <w:vAlign w:val="center"/>
          </w:tcPr>
          <w:p>
            <w:pPr>
              <w:adjustRightInd w:val="0"/>
              <w:snapToGrid w:val="0"/>
              <w:spacing w:line="240" w:lineRule="exact"/>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300</w:t>
            </w:r>
          </w:p>
        </w:tc>
        <w:tc>
          <w:tcPr>
            <w:tcW w:w="656" w:type="dxa"/>
            <w:vAlign w:val="center"/>
          </w:tcPr>
          <w:p>
            <w:pPr>
              <w:adjustRightInd w:val="0"/>
              <w:snapToGrid w:val="0"/>
              <w:spacing w:line="240" w:lineRule="exact"/>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139" w:type="dxa"/>
            <w:vAlign w:val="center"/>
          </w:tcPr>
          <w:p>
            <w:pPr>
              <w:numPr>
                <w:ilvl w:val="0"/>
                <w:numId w:val="0"/>
              </w:numPr>
              <w:adjustRightInd/>
              <w:spacing w:line="240" w:lineRule="exact"/>
              <w:jc w:val="center"/>
              <w:textAlignment w:val="auto"/>
              <w:rPr>
                <w:rFonts w:hint="default" w:ascii="Times New Roman Regular" w:hAnsi="Times New Roman Regular" w:eastAsia="宋体" w:cs="Times New Roman Regular"/>
                <w:b w:val="0"/>
                <w:i w:val="0"/>
                <w:kern w:val="0"/>
                <w:sz w:val="21"/>
                <w:szCs w:val="21"/>
                <w:vertAlign w:val="baseline"/>
                <w:lang w:val="en-US" w:eastAsia="zh-CN"/>
              </w:rPr>
            </w:pPr>
            <w:r>
              <w:drawing>
                <wp:anchor distT="0" distB="0" distL="114300" distR="114300" simplePos="0" relativeHeight="251671552" behindDoc="0" locked="0" layoutInCell="1" allowOverlap="1">
                  <wp:simplePos x="0" y="0"/>
                  <wp:positionH relativeFrom="column">
                    <wp:posOffset>102235</wp:posOffset>
                  </wp:positionH>
                  <wp:positionV relativeFrom="paragraph">
                    <wp:posOffset>95250</wp:posOffset>
                  </wp:positionV>
                  <wp:extent cx="371475" cy="209550"/>
                  <wp:effectExtent l="0" t="0" r="9525" b="0"/>
                  <wp:wrapSquare wrapText="bothSides"/>
                  <wp:docPr id="53"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5"/>
                          <pic:cNvPicPr>
                            <a:picLocks noChangeAspect="1"/>
                          </pic:cNvPicPr>
                        </pic:nvPicPr>
                        <pic:blipFill>
                          <a:blip r:embed="rId53"/>
                          <a:stretch>
                            <a:fillRect/>
                          </a:stretch>
                        </pic:blipFill>
                        <pic:spPr>
                          <a:xfrm>
                            <a:off x="0" y="0"/>
                            <a:ext cx="371475" cy="209550"/>
                          </a:xfrm>
                          <a:prstGeom prst="rect">
                            <a:avLst/>
                          </a:prstGeom>
                          <a:noFill/>
                          <a:ln>
                            <a:noFill/>
                          </a:ln>
                        </pic:spPr>
                      </pic:pic>
                    </a:graphicData>
                  </a:graphic>
                </wp:anchor>
              </w:drawing>
            </w:r>
          </w:p>
        </w:tc>
        <w:tc>
          <w:tcPr>
            <w:tcW w:w="884" w:type="dxa"/>
            <w:vAlign w:val="center"/>
          </w:tcPr>
          <w:p>
            <w:pPr>
              <w:numPr>
                <w:ilvl w:val="-1"/>
                <w:numId w:val="0"/>
              </w:numPr>
              <w:adjustRightInd w:val="0"/>
              <w:snapToGrid w:val="0"/>
              <w:spacing w:line="240" w:lineRule="exact"/>
              <w:jc w:val="center"/>
              <w:textAlignment w:val="auto"/>
              <w:rPr>
                <w:rFonts w:hint="default" w:ascii="Times New Roman Regular" w:hAnsi="Times New Roman Regular" w:eastAsia="宋体" w:cs="Times New Roman Regular"/>
                <w:b w:val="0"/>
                <w:bCs/>
                <w:i w:val="0"/>
                <w:kern w:val="2"/>
                <w:sz w:val="21"/>
                <w:szCs w:val="21"/>
                <w:vertAlign w:val="baseline"/>
                <w:lang w:eastAsia="zh-Hans"/>
              </w:rPr>
            </w:pPr>
            <w:r>
              <w:rPr>
                <w:rFonts w:hint="default" w:ascii="Times New Roman Regular" w:hAnsi="Times New Roman Regular" w:eastAsia="宋体" w:cs="Times New Roman Regular"/>
                <w:bCs/>
                <w:i w:val="0"/>
                <w:iCs w:val="0"/>
                <w:color w:val="auto"/>
                <w:kern w:val="2"/>
                <w:sz w:val="21"/>
                <w:szCs w:val="21"/>
                <w:u w:val="none"/>
                <w:lang w:val="en-US" w:eastAsia="zh-CN" w:bidi="ar"/>
              </w:rPr>
              <w:t>0.58</w:t>
            </w:r>
          </w:p>
        </w:tc>
        <w:tc>
          <w:tcPr>
            <w:tcW w:w="670" w:type="dxa"/>
            <w:vAlign w:val="center"/>
          </w:tcPr>
          <w:p>
            <w:pPr>
              <w:numPr>
                <w:ilvl w:val="-1"/>
                <w:numId w:val="0"/>
              </w:numPr>
              <w:adjustRightInd w:val="0"/>
              <w:snapToGrid w:val="0"/>
              <w:spacing w:line="240" w:lineRule="exact"/>
              <w:jc w:val="center"/>
              <w:textAlignment w:val="auto"/>
              <w:rPr>
                <w:rFonts w:hint="default" w:ascii="Times New Roman Regular" w:hAnsi="Times New Roman Regular" w:eastAsia="宋体" w:cs="Times New Roman Regular"/>
                <w:b w:val="0"/>
                <w:bCs/>
                <w:i w:val="0"/>
                <w:kern w:val="2"/>
                <w:sz w:val="21"/>
                <w:szCs w:val="21"/>
                <w:vertAlign w:val="baseline"/>
                <w:lang w:eastAsia="zh-Hans"/>
              </w:rPr>
            </w:pPr>
            <w:r>
              <w:rPr>
                <w:rFonts w:hint="default" w:ascii="Times New Roman Regular" w:hAnsi="Times New Roman Regular" w:eastAsia="宋体" w:cs="Times New Roman Regular"/>
                <w:bCs/>
                <w:i w:val="0"/>
                <w:iCs w:val="0"/>
                <w:color w:val="auto"/>
                <w:kern w:val="2"/>
                <w:sz w:val="21"/>
                <w:szCs w:val="21"/>
                <w:u w:val="none"/>
                <w:lang w:val="en-US" w:eastAsia="zh-CN" w:bidi="ar"/>
              </w:rPr>
              <w:t>0.66</w:t>
            </w:r>
          </w:p>
        </w:tc>
        <w:tc>
          <w:tcPr>
            <w:tcW w:w="679" w:type="dxa"/>
            <w:vAlign w:val="center"/>
          </w:tcPr>
          <w:p>
            <w:pPr>
              <w:numPr>
                <w:ilvl w:val="-1"/>
                <w:numId w:val="0"/>
              </w:numPr>
              <w:adjustRightInd w:val="0"/>
              <w:snapToGrid w:val="0"/>
              <w:spacing w:line="240" w:lineRule="exact"/>
              <w:jc w:val="center"/>
              <w:textAlignment w:val="auto"/>
              <w:rPr>
                <w:rFonts w:hint="default" w:ascii="Times New Roman Regular" w:hAnsi="Times New Roman Regular" w:eastAsia="宋体" w:cs="Times New Roman Regular"/>
                <w:b w:val="0"/>
                <w:bCs/>
                <w:i w:val="0"/>
                <w:kern w:val="2"/>
                <w:sz w:val="21"/>
                <w:szCs w:val="21"/>
                <w:vertAlign w:val="baseline"/>
                <w:lang w:eastAsia="zh-Hans"/>
              </w:rPr>
            </w:pPr>
            <w:r>
              <w:rPr>
                <w:rFonts w:hint="default" w:ascii="Times New Roman Regular" w:hAnsi="Times New Roman Regular" w:eastAsia="宋体" w:cs="Times New Roman Regular"/>
                <w:bCs/>
                <w:i w:val="0"/>
                <w:iCs w:val="0"/>
                <w:color w:val="auto"/>
                <w:kern w:val="2"/>
                <w:sz w:val="21"/>
                <w:szCs w:val="21"/>
                <w:u w:val="none"/>
                <w:lang w:val="en-US" w:eastAsia="zh-CN" w:bidi="ar"/>
              </w:rPr>
              <w:t>0.82</w:t>
            </w:r>
          </w:p>
        </w:tc>
        <w:tc>
          <w:tcPr>
            <w:tcW w:w="679" w:type="dxa"/>
            <w:vAlign w:val="center"/>
          </w:tcPr>
          <w:p>
            <w:pPr>
              <w:numPr>
                <w:ilvl w:val="-1"/>
                <w:numId w:val="0"/>
              </w:numPr>
              <w:adjustRightInd w:val="0"/>
              <w:snapToGrid w:val="0"/>
              <w:spacing w:line="240" w:lineRule="exact"/>
              <w:jc w:val="center"/>
              <w:textAlignment w:val="auto"/>
              <w:rPr>
                <w:rFonts w:hint="default" w:ascii="Times New Roman Regular" w:hAnsi="Times New Roman Regular" w:eastAsia="宋体" w:cs="Times New Roman Regular"/>
                <w:b w:val="0"/>
                <w:bCs/>
                <w:i w:val="0"/>
                <w:kern w:val="2"/>
                <w:sz w:val="21"/>
                <w:szCs w:val="21"/>
                <w:vertAlign w:val="baseline"/>
                <w:lang w:eastAsia="zh-Hans"/>
              </w:rPr>
            </w:pPr>
            <w:r>
              <w:rPr>
                <w:rFonts w:hint="default" w:ascii="Times New Roman Regular" w:hAnsi="Times New Roman Regular" w:eastAsia="宋体" w:cs="Times New Roman Regular"/>
                <w:bCs/>
                <w:i w:val="0"/>
                <w:iCs w:val="0"/>
                <w:color w:val="auto"/>
                <w:kern w:val="2"/>
                <w:sz w:val="21"/>
                <w:szCs w:val="21"/>
                <w:u w:val="none"/>
                <w:lang w:val="en-US" w:eastAsia="zh-CN" w:bidi="ar"/>
              </w:rPr>
              <w:t>0.81</w:t>
            </w:r>
          </w:p>
        </w:tc>
        <w:tc>
          <w:tcPr>
            <w:tcW w:w="679" w:type="dxa"/>
            <w:vAlign w:val="center"/>
          </w:tcPr>
          <w:p>
            <w:pPr>
              <w:numPr>
                <w:ilvl w:val="-1"/>
                <w:numId w:val="0"/>
              </w:numPr>
              <w:adjustRightInd w:val="0"/>
              <w:snapToGrid w:val="0"/>
              <w:spacing w:line="240" w:lineRule="exact"/>
              <w:jc w:val="center"/>
              <w:textAlignment w:val="auto"/>
              <w:rPr>
                <w:rFonts w:hint="default" w:ascii="Times New Roman Regular" w:hAnsi="Times New Roman Regular" w:eastAsia="宋体" w:cs="Times New Roman Regular"/>
                <w:b w:val="0"/>
                <w:bCs/>
                <w:i w:val="0"/>
                <w:kern w:val="2"/>
                <w:sz w:val="21"/>
                <w:szCs w:val="21"/>
                <w:vertAlign w:val="baseline"/>
                <w:lang w:eastAsia="zh-Hans"/>
              </w:rPr>
            </w:pPr>
            <w:r>
              <w:rPr>
                <w:rFonts w:hint="default" w:ascii="Times New Roman Regular" w:hAnsi="Times New Roman Regular" w:eastAsia="宋体" w:cs="Times New Roman Regular"/>
                <w:bCs/>
                <w:i w:val="0"/>
                <w:iCs w:val="0"/>
                <w:color w:val="auto"/>
                <w:kern w:val="2"/>
                <w:sz w:val="21"/>
                <w:szCs w:val="21"/>
                <w:u w:val="none"/>
                <w:lang w:val="en-US" w:eastAsia="zh-CN" w:bidi="ar"/>
              </w:rPr>
              <w:t>0.69</w:t>
            </w:r>
          </w:p>
        </w:tc>
        <w:tc>
          <w:tcPr>
            <w:tcW w:w="680" w:type="dxa"/>
            <w:vAlign w:val="center"/>
          </w:tcPr>
          <w:p>
            <w:pPr>
              <w:numPr>
                <w:ilvl w:val="-1"/>
                <w:numId w:val="0"/>
              </w:numPr>
              <w:adjustRightInd w:val="0"/>
              <w:snapToGrid w:val="0"/>
              <w:spacing w:line="240" w:lineRule="exact"/>
              <w:jc w:val="center"/>
              <w:textAlignment w:val="auto"/>
              <w:rPr>
                <w:rFonts w:hint="default" w:ascii="Times New Roman Regular" w:hAnsi="Times New Roman Regular" w:eastAsia="宋体" w:cs="Times New Roman Regular"/>
                <w:b w:val="0"/>
                <w:bCs/>
                <w:i w:val="0"/>
                <w:kern w:val="2"/>
                <w:sz w:val="21"/>
                <w:szCs w:val="21"/>
                <w:vertAlign w:val="baseline"/>
                <w:lang w:eastAsia="zh-Hans"/>
              </w:rPr>
            </w:pPr>
            <w:r>
              <w:rPr>
                <w:rFonts w:hint="default" w:ascii="Times New Roman Regular" w:hAnsi="Times New Roman Regular" w:eastAsia="宋体" w:cs="Times New Roman Regular"/>
                <w:bCs/>
                <w:i w:val="0"/>
                <w:iCs w:val="0"/>
                <w:color w:val="auto"/>
                <w:kern w:val="2"/>
                <w:sz w:val="21"/>
                <w:szCs w:val="21"/>
                <w:u w:val="none"/>
                <w:lang w:val="en-US" w:eastAsia="zh-CN" w:bidi="ar"/>
              </w:rPr>
              <w:t>0.72</w:t>
            </w:r>
          </w:p>
        </w:tc>
        <w:tc>
          <w:tcPr>
            <w:tcW w:w="680" w:type="dxa"/>
            <w:vAlign w:val="center"/>
          </w:tcPr>
          <w:p>
            <w:pPr>
              <w:numPr>
                <w:ilvl w:val="-1"/>
                <w:numId w:val="0"/>
              </w:numPr>
              <w:adjustRightInd w:val="0"/>
              <w:snapToGrid w:val="0"/>
              <w:spacing w:line="240" w:lineRule="exact"/>
              <w:ind w:left="0" w:leftChars="0" w:firstLine="0" w:firstLineChars="0"/>
              <w:jc w:val="center"/>
              <w:textAlignment w:val="auto"/>
              <w:rPr>
                <w:rFonts w:hint="default" w:ascii="Times New Roman Regular" w:hAnsi="Times New Roman Regular" w:eastAsia="宋体" w:cs="Times New Roman Regular"/>
                <w:b w:val="0"/>
                <w:bCs/>
                <w:i w:val="0"/>
                <w:kern w:val="2"/>
                <w:sz w:val="21"/>
                <w:szCs w:val="21"/>
                <w:vertAlign w:val="baseline"/>
                <w:lang w:eastAsia="zh-Hans" w:bidi="ar-SA"/>
              </w:rPr>
            </w:pPr>
            <w:r>
              <w:rPr>
                <w:rFonts w:hint="default" w:ascii="Times New Roman Regular" w:hAnsi="Times New Roman Regular" w:eastAsia="宋体" w:cs="Times New Roman Regular"/>
                <w:bCs/>
                <w:i w:val="0"/>
                <w:iCs w:val="0"/>
                <w:color w:val="auto"/>
                <w:kern w:val="2"/>
                <w:sz w:val="21"/>
                <w:szCs w:val="21"/>
                <w:u w:val="none"/>
                <w:lang w:val="en-US" w:eastAsia="zh-CN" w:bidi="ar"/>
              </w:rPr>
              <w:t>0.76</w:t>
            </w:r>
          </w:p>
        </w:tc>
        <w:tc>
          <w:tcPr>
            <w:tcW w:w="682" w:type="dxa"/>
            <w:vAlign w:val="center"/>
          </w:tcPr>
          <w:p>
            <w:pPr>
              <w:numPr>
                <w:ilvl w:val="-1"/>
                <w:numId w:val="0"/>
              </w:numPr>
              <w:adjustRightInd w:val="0"/>
              <w:snapToGrid w:val="0"/>
              <w:spacing w:line="240" w:lineRule="exact"/>
              <w:ind w:left="0" w:leftChars="0" w:firstLine="0" w:firstLineChars="0"/>
              <w:jc w:val="center"/>
              <w:textAlignment w:val="auto"/>
              <w:rPr>
                <w:rFonts w:hint="default" w:ascii="Times New Roman Regular" w:hAnsi="Times New Roman Regular" w:eastAsia="宋体" w:cs="Times New Roman Regular"/>
                <w:b w:val="0"/>
                <w:bCs/>
                <w:i w:val="0"/>
                <w:kern w:val="2"/>
                <w:sz w:val="21"/>
                <w:szCs w:val="21"/>
                <w:vertAlign w:val="baseline"/>
                <w:lang w:eastAsia="zh-Hans" w:bidi="ar-SA"/>
              </w:rPr>
            </w:pPr>
            <w:r>
              <w:rPr>
                <w:rFonts w:hint="default" w:ascii="Times New Roman Regular" w:hAnsi="Times New Roman Regular" w:eastAsia="宋体" w:cs="Times New Roman Regular"/>
                <w:bCs/>
                <w:i w:val="0"/>
                <w:iCs w:val="0"/>
                <w:color w:val="auto"/>
                <w:kern w:val="2"/>
                <w:sz w:val="21"/>
                <w:szCs w:val="21"/>
                <w:u w:val="none"/>
                <w:lang w:val="en-US" w:eastAsia="zh-CN" w:bidi="ar"/>
              </w:rPr>
              <w:t>0.59</w:t>
            </w:r>
          </w:p>
        </w:tc>
        <w:tc>
          <w:tcPr>
            <w:tcW w:w="655" w:type="dxa"/>
            <w:vAlign w:val="center"/>
          </w:tcPr>
          <w:p>
            <w:pPr>
              <w:numPr>
                <w:ilvl w:val="-1"/>
                <w:numId w:val="0"/>
              </w:numPr>
              <w:adjustRightInd w:val="0"/>
              <w:snapToGrid w:val="0"/>
              <w:spacing w:line="240" w:lineRule="exact"/>
              <w:ind w:left="0" w:leftChars="0" w:firstLine="0" w:firstLineChars="0"/>
              <w:jc w:val="center"/>
              <w:textAlignment w:val="auto"/>
              <w:rPr>
                <w:rFonts w:hint="default" w:ascii="Times New Roman Regular" w:hAnsi="Times New Roman Regular" w:eastAsia="宋体" w:cs="Times New Roman Regular"/>
                <w:b w:val="0"/>
                <w:bCs/>
                <w:i w:val="0"/>
                <w:kern w:val="2"/>
                <w:sz w:val="21"/>
                <w:szCs w:val="21"/>
                <w:vertAlign w:val="baseline"/>
                <w:lang w:eastAsia="zh-Hans" w:bidi="ar-SA"/>
              </w:rPr>
            </w:pPr>
            <w:r>
              <w:rPr>
                <w:rFonts w:hint="default" w:ascii="Times New Roman Regular" w:hAnsi="Times New Roman Regular" w:eastAsia="宋体" w:cs="Times New Roman Regular"/>
                <w:bCs/>
                <w:i w:val="0"/>
                <w:iCs w:val="0"/>
                <w:color w:val="auto"/>
                <w:kern w:val="2"/>
                <w:sz w:val="21"/>
                <w:szCs w:val="21"/>
                <w:u w:val="none"/>
                <w:lang w:val="en-US" w:eastAsia="zh-CN" w:bidi="ar"/>
              </w:rPr>
              <w:t>0.69</w:t>
            </w:r>
          </w:p>
        </w:tc>
        <w:tc>
          <w:tcPr>
            <w:tcW w:w="656" w:type="dxa"/>
            <w:vAlign w:val="center"/>
          </w:tcPr>
          <w:p>
            <w:pPr>
              <w:numPr>
                <w:ilvl w:val="-1"/>
                <w:numId w:val="0"/>
              </w:numPr>
              <w:adjustRightInd w:val="0"/>
              <w:snapToGrid w:val="0"/>
              <w:spacing w:line="240" w:lineRule="exact"/>
              <w:jc w:val="center"/>
              <w:textAlignment w:val="auto"/>
              <w:rPr>
                <w:rFonts w:hint="default" w:ascii="Times New Roman Regular" w:hAnsi="Times New Roman Regular" w:eastAsia="宋体" w:cs="Times New Roman Regular"/>
                <w:b w:val="0"/>
                <w:bCs/>
                <w:i w:val="0"/>
                <w:kern w:val="2"/>
                <w:sz w:val="21"/>
                <w:szCs w:val="21"/>
                <w:vertAlign w:val="baseline"/>
                <w:lang w:eastAsia="zh-Hans"/>
              </w:rPr>
            </w:pPr>
            <w:r>
              <w:rPr>
                <w:rFonts w:hint="default" w:ascii="Times New Roman Regular" w:hAnsi="Times New Roman Regular" w:eastAsia="宋体" w:cs="Times New Roman Regular"/>
                <w:bCs/>
                <w:i w:val="0"/>
                <w:iCs w:val="0"/>
                <w:color w:val="auto"/>
                <w:kern w:val="2"/>
                <w:sz w:val="21"/>
                <w:szCs w:val="21"/>
                <w:u w:val="none"/>
                <w:lang w:val="en-US" w:eastAsia="zh-CN" w:bidi="ar"/>
              </w:rPr>
              <w:t>0.52</w:t>
            </w:r>
          </w:p>
        </w:tc>
        <w:tc>
          <w:tcPr>
            <w:tcW w:w="656" w:type="dxa"/>
            <w:vAlign w:val="center"/>
          </w:tcPr>
          <w:p>
            <w:pPr>
              <w:numPr>
                <w:ilvl w:val="-1"/>
                <w:numId w:val="0"/>
              </w:numPr>
              <w:adjustRightInd w:val="0"/>
              <w:snapToGrid w:val="0"/>
              <w:spacing w:line="240" w:lineRule="exact"/>
              <w:jc w:val="center"/>
              <w:textAlignment w:val="auto"/>
              <w:rPr>
                <w:rFonts w:hint="default" w:ascii="Times New Roman Regular" w:hAnsi="Times New Roman Regular" w:eastAsia="宋体" w:cs="Times New Roman Regular"/>
                <w:b w:val="0"/>
                <w:bCs/>
                <w:i w:val="0"/>
                <w:kern w:val="2"/>
                <w:sz w:val="21"/>
                <w:szCs w:val="21"/>
                <w:vertAlign w:val="baseline"/>
                <w:lang w:eastAsia="zh-Hans"/>
              </w:rPr>
            </w:pPr>
            <w:r>
              <w:rPr>
                <w:rFonts w:hint="default" w:ascii="Times New Roman Regular" w:hAnsi="Times New Roman Regular" w:eastAsia="宋体" w:cs="Times New Roman Regular"/>
                <w:bCs/>
                <w:i w:val="0"/>
                <w:iCs w:val="0"/>
                <w:color w:val="auto"/>
                <w:kern w:val="2"/>
                <w:sz w:val="21"/>
                <w:szCs w:val="21"/>
                <w:u w:val="none"/>
                <w:lang w:val="en-US" w:eastAsia="zh-CN" w:bidi="ar"/>
              </w:rPr>
              <w:t>0.52</w:t>
            </w:r>
          </w:p>
        </w:tc>
        <w:tc>
          <w:tcPr>
            <w:tcW w:w="656" w:type="dxa"/>
            <w:vAlign w:val="center"/>
          </w:tcPr>
          <w:p>
            <w:pPr>
              <w:numPr>
                <w:ilvl w:val="-1"/>
                <w:numId w:val="0"/>
              </w:numPr>
              <w:adjustRightInd w:val="0"/>
              <w:snapToGrid w:val="0"/>
              <w:spacing w:line="240" w:lineRule="exact"/>
              <w:jc w:val="center"/>
              <w:textAlignment w:val="auto"/>
              <w:rPr>
                <w:rFonts w:hint="default" w:ascii="Times New Roman Regular" w:hAnsi="Times New Roman Regular" w:eastAsia="宋体" w:cs="Times New Roman Regular"/>
                <w:b w:val="0"/>
                <w:bCs/>
                <w:i w:val="0"/>
                <w:kern w:val="2"/>
                <w:sz w:val="21"/>
                <w:szCs w:val="21"/>
                <w:vertAlign w:val="baseline"/>
                <w:lang w:eastAsia="zh-Hans"/>
              </w:rPr>
            </w:pPr>
            <w:r>
              <w:rPr>
                <w:rFonts w:hint="default" w:ascii="Times New Roman Regular" w:hAnsi="Times New Roman Regular" w:eastAsia="宋体" w:cs="Times New Roman Regular"/>
                <w:bCs/>
                <w:i w:val="0"/>
                <w:iCs w:val="0"/>
                <w:color w:val="auto"/>
                <w:kern w:val="2"/>
                <w:sz w:val="21"/>
                <w:szCs w:val="21"/>
                <w:u w:val="none"/>
                <w:lang w:val="en-US" w:eastAsia="zh-CN" w:bidi="ar"/>
              </w:rPr>
              <w:t>0.43</w:t>
            </w:r>
          </w:p>
        </w:tc>
      </w:tr>
    </w:tbl>
    <w:p>
      <w:pPr>
        <w:keepNext/>
        <w:keepLines/>
        <w:pageBreakBefore w:val="0"/>
        <w:widowControl w:val="0"/>
        <w:numPr>
          <w:ilvl w:val="0"/>
          <w:numId w:val="0"/>
        </w:numPr>
        <w:kinsoku/>
        <w:wordWrap/>
        <w:overflowPunct/>
        <w:topLinePunct w:val="0"/>
        <w:autoSpaceDE/>
        <w:autoSpaceDN/>
        <w:bidi w:val="0"/>
        <w:spacing w:before="0" w:after="0" w:line="400" w:lineRule="exact"/>
        <w:ind w:firstLine="0" w:firstLineChars="0"/>
        <w:jc w:val="left"/>
        <w:textAlignment w:val="auto"/>
        <w:outlineLvl w:val="9"/>
        <w:rPr>
          <w:rFonts w:hint="default" w:ascii="Times New Roman Regular" w:hAnsi="Times New Roman Regular" w:eastAsia="宋体" w:cs="Times New Roman Regular"/>
          <w:b w:val="0"/>
          <w:bCs w:val="0"/>
          <w:kern w:val="44"/>
          <w:sz w:val="24"/>
          <w:szCs w:val="24"/>
          <w:lang w:val="en-US" w:eastAsia="zh-CN" w:bidi="ar-SA"/>
        </w:rPr>
      </w:pPr>
      <w:r>
        <w:rPr>
          <w:rFonts w:hint="default" w:ascii="Times New Roman Regular" w:hAnsi="Times New Roman Regular" w:eastAsia="宋体" w:cs="Times New Roman Regular"/>
          <w:b w:val="0"/>
          <w:bCs w:val="0"/>
          <w:kern w:val="44"/>
          <w:sz w:val="24"/>
          <w:szCs w:val="24"/>
          <w:lang w:val="en-US" w:eastAsia="zh-CN" w:bidi="ar-SA"/>
        </w:rPr>
        <w:t>D</w:t>
      </w:r>
      <w:r>
        <w:rPr>
          <w:rFonts w:hint="default" w:ascii="Times New Roman Regular" w:hAnsi="Times New Roman Regular" w:eastAsia="宋体" w:cs="Times New Roman Regular"/>
          <w:b w:val="0"/>
          <w:bCs w:val="0"/>
          <w:kern w:val="44"/>
          <w:sz w:val="24"/>
          <w:szCs w:val="24"/>
          <w:lang w:val="en-US" w:eastAsia="zh-Hans" w:bidi="ar-SA"/>
        </w:rPr>
        <w:t>.3.1.2 流向分辨力引入标准不确定度</w:t>
      </w:r>
      <w:r>
        <w:drawing>
          <wp:inline distT="0" distB="0" distL="114300" distR="114300">
            <wp:extent cx="400050" cy="209550"/>
            <wp:effectExtent l="0" t="0" r="0" b="0"/>
            <wp:docPr id="56"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7"/>
                    <pic:cNvPicPr>
                      <a:picLocks noChangeAspect="1"/>
                    </pic:cNvPicPr>
                  </pic:nvPicPr>
                  <pic:blipFill>
                    <a:blip r:embed="rId54"/>
                    <a:stretch>
                      <a:fillRect/>
                    </a:stretch>
                  </pic:blipFill>
                  <pic:spPr>
                    <a:xfrm>
                      <a:off x="0" y="0"/>
                      <a:ext cx="400050" cy="209550"/>
                    </a:xfrm>
                    <a:prstGeom prst="rect">
                      <a:avLst/>
                    </a:prstGeom>
                    <a:noFill/>
                    <a:ln>
                      <a:noFill/>
                    </a:ln>
                  </pic:spPr>
                </pic:pic>
              </a:graphicData>
            </a:graphic>
          </wp:inline>
        </w:drawing>
      </w:r>
    </w:p>
    <w:p>
      <w:pPr>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Regular" w:hAnsi="Times New Roman Regular" w:eastAsia="宋体" w:cs="Times New Roman Regular"/>
          <w:kern w:val="0"/>
          <w:sz w:val="24"/>
          <w:szCs w:val="19"/>
        </w:rPr>
      </w:pPr>
      <w:r>
        <w:rPr>
          <w:rFonts w:hint="default" w:ascii="Times New Roman Regular" w:hAnsi="Times New Roman Regular" w:eastAsia="宋体" w:cs="Times New Roman Regular"/>
          <w:kern w:val="0"/>
          <w:sz w:val="24"/>
          <w:szCs w:val="19"/>
          <w:lang w:val="en-US" w:eastAsia="zh-Hans"/>
        </w:rPr>
        <w:t>海流计</w:t>
      </w:r>
      <w:r>
        <w:rPr>
          <w:rFonts w:hint="eastAsia" w:ascii="Times New Roman Regular" w:hAnsi="Times New Roman Regular" w:eastAsia="宋体" w:cs="Times New Roman Regular"/>
          <w:kern w:val="0"/>
          <w:sz w:val="24"/>
          <w:szCs w:val="19"/>
          <w:lang w:val="en-US" w:eastAsia="zh-CN"/>
        </w:rPr>
        <w:t>流向示值</w:t>
      </w:r>
      <w:r>
        <w:rPr>
          <w:rFonts w:hint="default" w:ascii="Times New Roman Regular" w:hAnsi="Times New Roman Regular" w:eastAsia="宋体" w:cs="Times New Roman Regular"/>
          <w:kern w:val="0"/>
          <w:sz w:val="24"/>
          <w:szCs w:val="19"/>
        </w:rPr>
        <w:t>分辨力为</w:t>
      </w:r>
      <w:r>
        <w:rPr>
          <w:rFonts w:hint="eastAsia" w:ascii="Times New Roman Regular" w:hAnsi="Times New Roman Regular" w:eastAsia="宋体" w:cs="Times New Roman Regular"/>
          <w:kern w:val="0"/>
          <w:sz w:val="24"/>
          <w:szCs w:val="19"/>
          <w:lang w:val="en-US" w:eastAsia="zh-CN"/>
        </w:rPr>
        <w:t>0.</w:t>
      </w:r>
      <w:r>
        <w:rPr>
          <w:rFonts w:hint="default" w:ascii="Times New Roman Regular" w:hAnsi="Times New Roman Regular" w:eastAsia="宋体" w:cs="Times New Roman Regular"/>
          <w:kern w:val="0"/>
          <w:sz w:val="24"/>
          <w:szCs w:val="19"/>
        </w:rPr>
        <w:t>1</w:t>
      </w:r>
      <w:r>
        <w:rPr>
          <w:rFonts w:hint="default" w:ascii="Times New Roman Regular" w:hAnsi="Times New Roman Regular" w:eastAsia="宋体" w:cs="Times New Roman Regular"/>
          <w:kern w:val="0"/>
          <w:sz w:val="24"/>
          <w:szCs w:val="19"/>
          <w:lang w:val="en-US" w:eastAsia="zh-Hans"/>
        </w:rPr>
        <w:t>°</w:t>
      </w:r>
      <w:r>
        <w:rPr>
          <w:rFonts w:hint="default" w:ascii="Times New Roman Regular" w:hAnsi="Times New Roman Regular" w:eastAsia="宋体" w:cs="Times New Roman Regular"/>
          <w:b w:val="0"/>
          <w:i w:val="0"/>
          <w:kern w:val="0"/>
          <w:sz w:val="24"/>
          <w:szCs w:val="19"/>
          <w:lang w:eastAsia="zh-Hans"/>
        </w:rPr>
        <w:t>，</w:t>
      </w:r>
      <w:r>
        <w:rPr>
          <w:rFonts w:hint="default" w:ascii="Times New Roman Regular" w:hAnsi="Times New Roman Regular" w:eastAsia="宋体" w:cs="Times New Roman Regular"/>
          <w:kern w:val="0"/>
          <w:sz w:val="24"/>
          <w:szCs w:val="19"/>
        </w:rPr>
        <w:t>每个读数值</w:t>
      </w:r>
      <w:r>
        <w:rPr>
          <w:rFonts w:hint="default" w:ascii="Times New Roman Regular" w:hAnsi="Times New Roman Regular" w:eastAsia="宋体" w:cs="Times New Roman Regular"/>
          <w:kern w:val="0"/>
          <w:sz w:val="24"/>
          <w:szCs w:val="19"/>
          <w:lang w:val="en-US" w:eastAsia="zh-CN"/>
        </w:rPr>
        <w:t>的区间</w:t>
      </w:r>
      <w:r>
        <w:rPr>
          <w:rFonts w:hint="default" w:ascii="Times New Roman Regular" w:hAnsi="Times New Roman Regular" w:eastAsia="宋体" w:cs="Times New Roman Regular"/>
          <w:kern w:val="0"/>
          <w:sz w:val="24"/>
          <w:szCs w:val="19"/>
          <w:lang w:val="en-US" w:eastAsia="zh-Hans"/>
        </w:rPr>
        <w:t>半宽度为分辨力的一半，即为</w:t>
      </w:r>
      <w:r>
        <w:rPr>
          <w:rFonts w:hint="default" w:ascii="Times New Roman Regular" w:hAnsi="Times New Roman Regular" w:eastAsia="宋体" w:cs="Times New Roman Regular"/>
          <w:kern w:val="0"/>
          <w:sz w:val="24"/>
          <w:szCs w:val="19"/>
          <w:lang w:eastAsia="zh-Hans"/>
        </w:rPr>
        <w:t>0.</w:t>
      </w:r>
      <w:r>
        <w:rPr>
          <w:rFonts w:hint="eastAsia" w:ascii="Times New Roman Regular" w:hAnsi="Times New Roman Regular" w:eastAsia="宋体" w:cs="Times New Roman Regular"/>
          <w:kern w:val="0"/>
          <w:sz w:val="24"/>
          <w:szCs w:val="19"/>
          <w:lang w:val="en-US" w:eastAsia="zh-CN"/>
        </w:rPr>
        <w:t>0</w:t>
      </w:r>
      <w:r>
        <w:rPr>
          <w:rFonts w:hint="default" w:ascii="Times New Roman Regular" w:hAnsi="Times New Roman Regular" w:eastAsia="宋体" w:cs="Times New Roman Regular"/>
          <w:kern w:val="0"/>
          <w:sz w:val="24"/>
          <w:szCs w:val="19"/>
          <w:lang w:eastAsia="zh-Hans"/>
        </w:rPr>
        <w:t>5</w:t>
      </w:r>
      <w:r>
        <w:rPr>
          <w:rFonts w:hint="default" w:ascii="Times New Roman Regular" w:hAnsi="Times New Roman Regular" w:eastAsia="宋体" w:cs="Times New Roman Regular"/>
          <w:kern w:val="0"/>
          <w:sz w:val="24"/>
          <w:szCs w:val="19"/>
          <w:lang w:val="en-US" w:eastAsia="zh-Hans"/>
        </w:rPr>
        <w:t>°</w:t>
      </w:r>
      <w:r>
        <w:rPr>
          <w:rFonts w:hint="default" w:ascii="Times New Roman Regular" w:hAnsi="Times New Roman Regular" w:eastAsia="宋体" w:cs="Times New Roman Regular"/>
          <w:kern w:val="0"/>
          <w:sz w:val="24"/>
          <w:szCs w:val="19"/>
        </w:rPr>
        <w:t>，</w:t>
      </w:r>
      <w:r>
        <w:rPr>
          <w:rFonts w:hint="default" w:ascii="Times New Roman Regular" w:hAnsi="Times New Roman Regular" w:eastAsia="宋体" w:cs="Times New Roman Regular"/>
          <w:kern w:val="0"/>
          <w:sz w:val="24"/>
          <w:szCs w:val="19"/>
          <w:lang w:val="en-US" w:eastAsia="zh-Hans"/>
        </w:rPr>
        <w:t>按均匀分布处理，</w:t>
      </w:r>
      <w:r>
        <w:rPr>
          <w:rFonts w:hint="default" w:ascii="Times New Roman Regular" w:hAnsi="Times New Roman Regular" w:eastAsia="宋体" w:cs="Times New Roman Regular"/>
          <w:kern w:val="0"/>
          <w:sz w:val="24"/>
          <w:szCs w:val="19"/>
        </w:rPr>
        <w:t>所引入的</w:t>
      </w:r>
      <w:r>
        <w:rPr>
          <w:rFonts w:hint="default" w:ascii="Times New Roman Regular" w:hAnsi="Times New Roman Regular" w:eastAsia="宋体" w:cs="Times New Roman Regular"/>
          <w:kern w:val="0"/>
          <w:sz w:val="24"/>
          <w:szCs w:val="19"/>
          <w:lang w:val="en-US" w:eastAsia="zh-Hans"/>
        </w:rPr>
        <w:t>标准</w:t>
      </w:r>
      <w:r>
        <w:rPr>
          <w:rFonts w:hint="default" w:ascii="Times New Roman Regular" w:hAnsi="Times New Roman Regular" w:eastAsia="宋体" w:cs="Times New Roman Regular"/>
          <w:kern w:val="0"/>
          <w:sz w:val="24"/>
          <w:szCs w:val="19"/>
        </w:rPr>
        <w:t>不确定度</w:t>
      </w:r>
      <w:r>
        <w:rPr>
          <w:rFonts w:hint="default" w:ascii="Times New Roman Regular" w:hAnsi="Times New Roman Regular" w:eastAsia="宋体" w:cs="Times New Roman Regular"/>
          <w:kern w:val="0"/>
          <w:sz w:val="24"/>
          <w:szCs w:val="19"/>
          <w:lang w:val="en-US" w:eastAsia="zh-Hans"/>
        </w:rPr>
        <w:t>按公式（</w:t>
      </w:r>
      <w:r>
        <w:rPr>
          <w:rFonts w:hint="default" w:ascii="Times New Roman Regular" w:hAnsi="Times New Roman Regular" w:eastAsia="宋体" w:cs="Times New Roman Regular"/>
          <w:kern w:val="0"/>
          <w:sz w:val="24"/>
          <w:szCs w:val="19"/>
          <w:lang w:val="en-US" w:eastAsia="zh-CN"/>
        </w:rPr>
        <w:t>D</w:t>
      </w:r>
      <w:r>
        <w:rPr>
          <w:rFonts w:hint="default" w:ascii="Times New Roman Regular" w:hAnsi="Times New Roman Regular" w:eastAsia="宋体" w:cs="Times New Roman Regular"/>
          <w:kern w:val="0"/>
          <w:sz w:val="24"/>
          <w:szCs w:val="19"/>
          <w:lang w:eastAsia="zh-Hans"/>
        </w:rPr>
        <w:t>.5</w:t>
      </w:r>
      <w:r>
        <w:rPr>
          <w:rFonts w:hint="default" w:ascii="Times New Roman Regular" w:hAnsi="Times New Roman Regular" w:eastAsia="宋体" w:cs="Times New Roman Regular"/>
          <w:kern w:val="0"/>
          <w:sz w:val="24"/>
          <w:szCs w:val="19"/>
          <w:lang w:val="en-US" w:eastAsia="zh-Hans"/>
        </w:rPr>
        <w:t>）计算</w:t>
      </w:r>
      <w:r>
        <w:rPr>
          <w:rFonts w:hint="default" w:ascii="Times New Roman Regular" w:hAnsi="Times New Roman Regular" w:eastAsia="宋体" w:cs="Times New Roman Regular"/>
          <w:kern w:val="0"/>
          <w:sz w:val="24"/>
          <w:szCs w:val="19"/>
          <w:lang w:val="en-US" w:eastAsia="zh-CN"/>
        </w:rPr>
        <w:t>：</w:t>
      </w:r>
    </w:p>
    <w:p>
      <w:pPr>
        <w:numPr>
          <w:ilvl w:val="0"/>
          <w:numId w:val="0"/>
        </w:numPr>
        <w:adjustRightInd/>
        <w:spacing w:line="360" w:lineRule="auto"/>
        <w:jc w:val="right"/>
        <w:textAlignment w:val="auto"/>
        <w:rPr>
          <w:rFonts w:hint="default" w:ascii="Times New Roman Regular" w:hAnsi="Times New Roman Regular" w:eastAsia="宋体" w:cs="Times New Roman Regular"/>
          <w:b w:val="0"/>
          <w:i w:val="0"/>
          <w:kern w:val="0"/>
          <w:sz w:val="24"/>
          <w:szCs w:val="19"/>
          <w:lang w:eastAsia="zh-Hans"/>
        </w:rPr>
      </w:pPr>
      <w:r>
        <w:rPr>
          <w:rFonts w:hint="eastAsia" w:ascii="Times New Roman" w:hAnsi="Times New Roman" w:cs="Times New Roman"/>
          <w:color w:val="auto"/>
          <w:position w:val="-28"/>
          <w:sz w:val="24"/>
          <w:szCs w:val="24"/>
          <w:highlight w:val="none"/>
          <w:lang w:eastAsia="zh-CN"/>
        </w:rPr>
        <w:object>
          <v:shape id="_x0000_i1083" o:spt="75" alt="" type="#_x0000_t75" style="height:33pt;width:109.55pt;" o:ole="t" filled="f" o:preferrelative="t" stroked="f" coordsize="21600,21600">
            <v:path/>
            <v:fill on="f" focussize="0,0"/>
            <v:stroke on="f"/>
            <v:imagedata r:id="rId70" o:title=""/>
            <o:lock v:ext="edit" aspectratio="t"/>
            <w10:wrap type="none"/>
            <w10:anchorlock/>
          </v:shape>
          <o:OLEObject Type="Embed" ProgID="Equation.3" ShapeID="_x0000_i1083" DrawAspect="Content" ObjectID="_1468075741" r:id="rId69">
            <o:LockedField>false</o:LockedField>
          </o:OLEObject>
        </w:object>
      </w:r>
      <w:r>
        <w:rPr>
          <w:rFonts w:hint="default" w:ascii="Times New Roman Regular" w:hAnsi="Times New Roman Regular" w:eastAsia="宋体" w:cs="Times New Roman Regular"/>
          <w:b w:val="0"/>
          <w:i w:val="0"/>
          <w:kern w:val="0"/>
          <w:sz w:val="24"/>
          <w:szCs w:val="19"/>
          <w:lang w:eastAsia="zh-Hans"/>
        </w:rPr>
        <w:t xml:space="preserve"> </w:t>
      </w:r>
      <w:r>
        <w:rPr>
          <w:rFonts w:hint="default" w:ascii="Times New Roman Regular" w:hAnsi="Times New Roman Regular" w:eastAsia="宋体" w:cs="Times New Roman Regular"/>
          <w:b w:val="0"/>
          <w:i w:val="0"/>
          <w:kern w:val="0"/>
          <w:sz w:val="24"/>
          <w:szCs w:val="19"/>
          <w:lang w:val="en-US" w:eastAsia="zh-CN"/>
        </w:rPr>
        <w:t xml:space="preserve">         </w:t>
      </w:r>
      <w:r>
        <w:rPr>
          <w:rFonts w:hint="default" w:ascii="Times New Roman Regular" w:hAnsi="Times New Roman Regular" w:eastAsia="宋体" w:cs="Times New Roman Regular"/>
          <w:b w:val="0"/>
          <w:i w:val="0"/>
          <w:kern w:val="0"/>
          <w:sz w:val="24"/>
          <w:szCs w:val="19"/>
          <w:lang w:eastAsia="zh-Hans"/>
        </w:rPr>
        <w:t xml:space="preserve">             </w:t>
      </w:r>
      <w:r>
        <w:rPr>
          <w:rFonts w:hint="default" w:ascii="Times New Roman Regular" w:hAnsi="Times New Roman Regular" w:eastAsia="宋体" w:cs="Times New Roman Regular"/>
          <w:kern w:val="0"/>
          <w:sz w:val="24"/>
          <w:szCs w:val="19"/>
          <w:lang w:val="en-US" w:eastAsia="zh-Hans"/>
        </w:rPr>
        <w:t>（</w:t>
      </w:r>
      <w:r>
        <w:rPr>
          <w:rFonts w:hint="default" w:ascii="Times New Roman Regular" w:hAnsi="Times New Roman Regular" w:eastAsia="宋体" w:cs="Times New Roman Regular"/>
          <w:kern w:val="0"/>
          <w:sz w:val="24"/>
          <w:szCs w:val="19"/>
          <w:lang w:val="en-US" w:eastAsia="zh-CN"/>
        </w:rPr>
        <w:t>D</w:t>
      </w:r>
      <w:r>
        <w:rPr>
          <w:rFonts w:hint="default" w:ascii="Times New Roman Regular" w:hAnsi="Times New Roman Regular" w:eastAsia="宋体" w:cs="Times New Roman Regular"/>
          <w:kern w:val="0"/>
          <w:sz w:val="24"/>
          <w:szCs w:val="19"/>
          <w:lang w:eastAsia="zh-Hans"/>
        </w:rPr>
        <w:t>.5</w:t>
      </w:r>
      <w:r>
        <w:rPr>
          <w:rFonts w:hint="default" w:ascii="Times New Roman Regular" w:hAnsi="Times New Roman Regular" w:eastAsia="宋体" w:cs="Times New Roman Regular"/>
          <w:kern w:val="0"/>
          <w:sz w:val="24"/>
          <w:szCs w:val="19"/>
          <w:lang w:val="en-US" w:eastAsia="zh-Hans"/>
        </w:rPr>
        <w:t>）</w:t>
      </w:r>
    </w:p>
    <w:p>
      <w:pPr>
        <w:pageBreakBefore w:val="0"/>
        <w:widowControl w:val="0"/>
        <w:numPr>
          <w:ilvl w:val="-1"/>
          <w:numId w:val="0"/>
        </w:numPr>
        <w:kinsoku/>
        <w:wordWrap/>
        <w:overflowPunct/>
        <w:topLinePunct w:val="0"/>
        <w:autoSpaceDE/>
        <w:autoSpaceDN/>
        <w:bidi w:val="0"/>
        <w:adjustRightInd w:val="0"/>
        <w:snapToGrid w:val="0"/>
        <w:spacing w:before="120" w:line="400" w:lineRule="exact"/>
        <w:ind w:firstLine="480" w:firstLineChars="200"/>
        <w:jc w:val="both"/>
        <w:textAlignment w:val="auto"/>
        <w:outlineLvl w:val="9"/>
        <w:rPr>
          <w:rFonts w:hint="eastAsia" w:ascii="Times New Roman Regular" w:hAnsi="Times New Roman Regular" w:eastAsia="宋体" w:cs="Times New Roman Regular"/>
          <w:kern w:val="2"/>
          <w:sz w:val="24"/>
          <w:szCs w:val="24"/>
          <w:lang w:val="en-US" w:eastAsia="zh-CN"/>
        </w:rPr>
      </w:pPr>
      <w:r>
        <w:rPr>
          <w:rFonts w:hint="default" w:ascii="Times New Roman Regular" w:hAnsi="Times New Roman Regular" w:eastAsia="宋体" w:cs="Times New Roman Regular"/>
          <w:kern w:val="2"/>
          <w:sz w:val="24"/>
          <w:szCs w:val="24"/>
          <w:lang w:val="en-US" w:eastAsia="zh-CN"/>
        </w:rPr>
        <w:t>由</w:t>
      </w:r>
      <w:r>
        <w:rPr>
          <w:rFonts w:hint="default" w:ascii="Times New Roman Regular" w:hAnsi="Times New Roman Regular" w:eastAsia="宋体" w:cs="Times New Roman Regular"/>
          <w:kern w:val="2"/>
          <w:sz w:val="24"/>
          <w:szCs w:val="24"/>
          <w:lang w:val="en-US" w:eastAsia="zh-Hans"/>
        </w:rPr>
        <w:t>表</w:t>
      </w:r>
      <w:r>
        <w:rPr>
          <w:rFonts w:hint="default" w:ascii="Times New Roman Regular" w:hAnsi="Times New Roman Regular" w:cs="Times New Roman Regular"/>
          <w:kern w:val="2"/>
          <w:sz w:val="24"/>
          <w:szCs w:val="24"/>
          <w:lang w:eastAsia="zh-Hans"/>
        </w:rPr>
        <w:t>D</w:t>
      </w:r>
      <w:r>
        <w:rPr>
          <w:rFonts w:hint="default" w:ascii="Times New Roman Regular" w:hAnsi="Times New Roman Regular" w:eastAsia="宋体" w:cs="Times New Roman Regular"/>
          <w:kern w:val="2"/>
          <w:sz w:val="24"/>
          <w:szCs w:val="24"/>
          <w:lang w:eastAsia="zh-Hans"/>
        </w:rPr>
        <w:t>.2</w:t>
      </w:r>
      <w:r>
        <w:rPr>
          <w:rFonts w:hint="default" w:ascii="Times New Roman Regular" w:hAnsi="Times New Roman Regular" w:eastAsia="宋体" w:cs="Times New Roman Regular"/>
          <w:kern w:val="2"/>
          <w:sz w:val="24"/>
          <w:szCs w:val="24"/>
          <w:lang w:val="en-US" w:eastAsia="zh-Hans"/>
        </w:rPr>
        <w:t>和公式（</w:t>
      </w:r>
      <w:r>
        <w:rPr>
          <w:rFonts w:hint="default" w:ascii="Times New Roman Regular" w:hAnsi="Times New Roman Regular" w:cs="Times New Roman Regular"/>
          <w:kern w:val="2"/>
          <w:sz w:val="24"/>
          <w:szCs w:val="24"/>
          <w:lang w:eastAsia="zh-Hans"/>
        </w:rPr>
        <w:t>D</w:t>
      </w:r>
      <w:r>
        <w:rPr>
          <w:rFonts w:hint="default" w:ascii="Times New Roman Regular" w:hAnsi="Times New Roman Regular" w:eastAsia="宋体" w:cs="Times New Roman Regular"/>
          <w:kern w:val="2"/>
          <w:sz w:val="24"/>
          <w:szCs w:val="24"/>
          <w:lang w:eastAsia="zh-Hans"/>
        </w:rPr>
        <w:t>.4</w:t>
      </w:r>
      <w:r>
        <w:rPr>
          <w:rFonts w:hint="default" w:ascii="Times New Roman Regular" w:hAnsi="Times New Roman Regular" w:eastAsia="宋体" w:cs="Times New Roman Regular"/>
          <w:kern w:val="2"/>
          <w:sz w:val="24"/>
          <w:szCs w:val="24"/>
          <w:lang w:val="en-US" w:eastAsia="zh-Hans"/>
        </w:rPr>
        <w:t>）的计算结果可知，</w:t>
      </w:r>
      <w:r>
        <w:rPr>
          <w:rFonts w:hint="default" w:ascii="Times New Roman Regular" w:hAnsi="Times New Roman Regular" w:eastAsia="宋体" w:cs="Times New Roman Regular"/>
          <w:kern w:val="0"/>
          <w:sz w:val="24"/>
          <w:szCs w:val="19"/>
        </w:rPr>
        <w:t>海流计</w:t>
      </w:r>
      <w:r>
        <w:rPr>
          <w:rFonts w:hint="default" w:ascii="Times New Roman Regular" w:hAnsi="Times New Roman Regular" w:eastAsia="宋体" w:cs="Times New Roman Regular"/>
          <w:kern w:val="0"/>
          <w:sz w:val="24"/>
          <w:szCs w:val="19"/>
          <w:lang w:val="en-US" w:eastAsia="zh-CN"/>
        </w:rPr>
        <w:t>各校准点的</w:t>
      </w:r>
      <w:r>
        <w:rPr>
          <w:rFonts w:hint="default" w:ascii="Times New Roman Regular" w:hAnsi="Times New Roman Regular" w:eastAsia="宋体" w:cs="Times New Roman Regular"/>
          <w:kern w:val="0"/>
          <w:sz w:val="24"/>
          <w:szCs w:val="19"/>
          <w:lang w:val="en-US" w:eastAsia="zh-Hans"/>
        </w:rPr>
        <w:t>流向</w:t>
      </w:r>
      <w:r>
        <w:rPr>
          <w:rFonts w:hint="default" w:ascii="Times New Roman Regular" w:hAnsi="Times New Roman Regular" w:eastAsia="宋体" w:cs="Times New Roman Regular"/>
          <w:kern w:val="2"/>
          <w:sz w:val="24"/>
          <w:szCs w:val="24"/>
        </w:rPr>
        <w:t>测量重复性</w:t>
      </w:r>
      <w:r>
        <w:rPr>
          <w:rFonts w:hint="default" w:ascii="Times New Roman Regular" w:hAnsi="Times New Roman Regular" w:eastAsia="宋体" w:cs="Times New Roman Regular"/>
          <w:kern w:val="2"/>
          <w:sz w:val="24"/>
          <w:szCs w:val="24"/>
          <w:lang w:val="en-US" w:eastAsia="zh-Hans"/>
        </w:rPr>
        <w:t>引入的不确定度</w:t>
      </w:r>
      <w:r>
        <w:drawing>
          <wp:inline distT="0" distB="0" distL="114300" distR="114300">
            <wp:extent cx="371475" cy="209550"/>
            <wp:effectExtent l="0" t="0" r="9525" b="0"/>
            <wp:docPr id="5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5"/>
                    <pic:cNvPicPr>
                      <a:picLocks noChangeAspect="1"/>
                    </pic:cNvPicPr>
                  </pic:nvPicPr>
                  <pic:blipFill>
                    <a:blip r:embed="rId53"/>
                    <a:stretch>
                      <a:fillRect/>
                    </a:stretch>
                  </pic:blipFill>
                  <pic:spPr>
                    <a:xfrm>
                      <a:off x="0" y="0"/>
                      <a:ext cx="371475" cy="209550"/>
                    </a:xfrm>
                    <a:prstGeom prst="rect">
                      <a:avLst/>
                    </a:prstGeom>
                    <a:noFill/>
                    <a:ln>
                      <a:noFill/>
                    </a:ln>
                  </pic:spPr>
                </pic:pic>
              </a:graphicData>
            </a:graphic>
          </wp:inline>
        </w:drawing>
      </w:r>
      <w:r>
        <w:rPr>
          <w:rFonts w:hint="default" w:ascii="Times New Roman Regular" w:hAnsi="Times New Roman Regular" w:eastAsia="宋体" w:cs="Times New Roman Regular"/>
          <w:kern w:val="2"/>
          <w:sz w:val="24"/>
          <w:szCs w:val="24"/>
          <w:lang w:val="en-US" w:eastAsia="zh-CN"/>
        </w:rPr>
        <w:t>皆比</w:t>
      </w:r>
      <w:r>
        <w:rPr>
          <w:rFonts w:hint="default" w:ascii="Times New Roman Regular" w:hAnsi="Times New Roman Regular" w:eastAsia="宋体" w:cs="Times New Roman Regular"/>
          <w:kern w:val="2"/>
          <w:sz w:val="24"/>
          <w:szCs w:val="24"/>
          <w:lang w:val="en-US" w:eastAsia="zh-Hans"/>
        </w:rPr>
        <w:t>分辨力引入的不确定</w:t>
      </w:r>
      <w:r>
        <w:rPr>
          <w:rFonts w:hint="default" w:ascii="Times New Roman Regular" w:hAnsi="Times New Roman Regular" w:eastAsia="宋体" w:cs="Times New Roman Regular"/>
          <w:kern w:val="2"/>
          <w:sz w:val="24"/>
          <w:szCs w:val="24"/>
          <w:lang w:val="en-US" w:eastAsia="zh-CN"/>
        </w:rPr>
        <w:t>度</w:t>
      </w:r>
      <w:r>
        <w:drawing>
          <wp:inline distT="0" distB="0" distL="114300" distR="114300">
            <wp:extent cx="400050" cy="209550"/>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pic:cNvPicPr>
                  </pic:nvPicPr>
                  <pic:blipFill>
                    <a:blip r:embed="rId54"/>
                    <a:stretch>
                      <a:fillRect/>
                    </a:stretch>
                  </pic:blipFill>
                  <pic:spPr>
                    <a:xfrm>
                      <a:off x="0" y="0"/>
                      <a:ext cx="400050" cy="209550"/>
                    </a:xfrm>
                    <a:prstGeom prst="rect">
                      <a:avLst/>
                    </a:prstGeom>
                    <a:noFill/>
                    <a:ln>
                      <a:noFill/>
                    </a:ln>
                  </pic:spPr>
                </pic:pic>
              </a:graphicData>
            </a:graphic>
          </wp:inline>
        </w:drawing>
      </w:r>
      <w:r>
        <w:rPr>
          <w:rFonts w:hint="default" w:ascii="Times New Roman Regular" w:hAnsi="Times New Roman Regular" w:eastAsia="宋体" w:cs="Times New Roman Regular"/>
          <w:kern w:val="2"/>
          <w:sz w:val="24"/>
          <w:szCs w:val="24"/>
          <w:lang w:val="en-US" w:eastAsia="zh-CN"/>
        </w:rPr>
        <w:t>更大，可不考虑分辨力所引入的不确定度分量，</w:t>
      </w:r>
      <w:r>
        <w:drawing>
          <wp:inline distT="0" distB="0" distL="114300" distR="114300">
            <wp:extent cx="371475" cy="209550"/>
            <wp:effectExtent l="0" t="0" r="9525" b="0"/>
            <wp:docPr id="58"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45"/>
                    <pic:cNvPicPr>
                      <a:picLocks noChangeAspect="1"/>
                    </pic:cNvPicPr>
                  </pic:nvPicPr>
                  <pic:blipFill>
                    <a:blip r:embed="rId53"/>
                    <a:stretch>
                      <a:fillRect/>
                    </a:stretch>
                  </pic:blipFill>
                  <pic:spPr>
                    <a:xfrm>
                      <a:off x="0" y="0"/>
                      <a:ext cx="371475" cy="209550"/>
                    </a:xfrm>
                    <a:prstGeom prst="rect">
                      <a:avLst/>
                    </a:prstGeom>
                    <a:noFill/>
                    <a:ln>
                      <a:noFill/>
                    </a:ln>
                  </pic:spPr>
                </pic:pic>
              </a:graphicData>
            </a:graphic>
          </wp:inline>
        </w:drawing>
      </w:r>
      <w:r>
        <w:rPr>
          <w:rFonts w:hint="default" w:ascii="Times New Roman Regular" w:hAnsi="Times New Roman Regular" w:eastAsia="宋体" w:cs="Times New Roman Regular"/>
          <w:i w:val="0"/>
          <w:kern w:val="2"/>
          <w:sz w:val="24"/>
          <w:szCs w:val="24"/>
          <w:lang w:val="en-US" w:eastAsia="zh-CN"/>
        </w:rPr>
        <w:t>的值</w:t>
      </w:r>
      <w:r>
        <w:rPr>
          <w:rFonts w:hint="eastAsia" w:ascii="Times New Roman Regular" w:hAnsi="Times New Roman Regular" w:cs="Times New Roman Regular"/>
          <w:i w:val="0"/>
          <w:kern w:val="2"/>
          <w:sz w:val="24"/>
          <w:szCs w:val="24"/>
          <w:lang w:val="en-US" w:eastAsia="zh-CN"/>
        </w:rPr>
        <w:t>表示</w:t>
      </w:r>
      <w:r>
        <w:drawing>
          <wp:inline distT="0" distB="0" distL="114300" distR="114300">
            <wp:extent cx="352425" cy="209550"/>
            <wp:effectExtent l="0" t="0" r="9525" b="0"/>
            <wp:docPr id="62"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48"/>
                    <pic:cNvPicPr>
                      <a:picLocks noChangeAspect="1"/>
                    </pic:cNvPicPr>
                  </pic:nvPicPr>
                  <pic:blipFill>
                    <a:blip r:embed="rId55"/>
                    <a:stretch>
                      <a:fillRect/>
                    </a:stretch>
                  </pic:blipFill>
                  <pic:spPr>
                    <a:xfrm>
                      <a:off x="0" y="0"/>
                      <a:ext cx="352425" cy="209550"/>
                    </a:xfrm>
                    <a:prstGeom prst="rect">
                      <a:avLst/>
                    </a:prstGeom>
                    <a:noFill/>
                    <a:ln>
                      <a:noFill/>
                    </a:ln>
                  </pic:spPr>
                </pic:pic>
              </a:graphicData>
            </a:graphic>
          </wp:inline>
        </w:drawing>
      </w:r>
      <w:r>
        <w:rPr>
          <w:rFonts w:hint="eastAsia"/>
          <w:lang w:eastAsia="zh-CN"/>
        </w:rPr>
        <w:t>。</w:t>
      </w:r>
    </w:p>
    <w:p>
      <w:pPr>
        <w:keepNext/>
        <w:keepLines/>
        <w:pageBreakBefore w:val="0"/>
        <w:widowControl w:val="0"/>
        <w:numPr>
          <w:ilvl w:val="0"/>
          <w:numId w:val="0"/>
        </w:numPr>
        <w:kinsoku/>
        <w:wordWrap/>
        <w:overflowPunct/>
        <w:topLinePunct w:val="0"/>
        <w:autoSpaceDE/>
        <w:autoSpaceDN/>
        <w:bidi w:val="0"/>
        <w:spacing w:before="0" w:after="0" w:line="400" w:lineRule="exact"/>
        <w:ind w:firstLine="0" w:firstLineChars="0"/>
        <w:jc w:val="left"/>
        <w:outlineLvl w:val="9"/>
        <w:rPr>
          <w:rFonts w:hint="default" w:ascii="Times New Roman Regular" w:hAnsi="Times New Roman Regular" w:eastAsia="宋体" w:cs="Times New Roman Regular"/>
          <w:b w:val="0"/>
          <w:bCs w:val="0"/>
          <w:kern w:val="44"/>
          <w:sz w:val="24"/>
          <w:szCs w:val="24"/>
          <w:lang w:val="en-US" w:eastAsia="zh-Hans" w:bidi="ar-SA"/>
        </w:rPr>
      </w:pPr>
      <w:r>
        <w:rPr>
          <w:rFonts w:hint="default" w:ascii="Times New Roman Regular" w:hAnsi="Times New Roman Regular" w:eastAsia="宋体" w:cs="Times New Roman Regular"/>
          <w:b w:val="0"/>
          <w:bCs w:val="0"/>
          <w:kern w:val="44"/>
          <w:sz w:val="24"/>
          <w:szCs w:val="24"/>
          <w:lang w:val="en-US" w:eastAsia="zh-CN" w:bidi="ar-SA"/>
        </w:rPr>
        <w:t>D</w:t>
      </w:r>
      <w:r>
        <w:rPr>
          <w:rFonts w:hint="default" w:ascii="Times New Roman Regular" w:hAnsi="Times New Roman Regular" w:eastAsia="宋体" w:cs="Times New Roman Regular"/>
          <w:b w:val="0"/>
          <w:bCs w:val="0"/>
          <w:kern w:val="44"/>
          <w:sz w:val="24"/>
          <w:szCs w:val="24"/>
          <w:lang w:val="en-US" w:eastAsia="zh-Hans" w:bidi="ar-SA"/>
        </w:rPr>
        <w:t>.3.2 测地型GPS接收机引入的标准</w:t>
      </w:r>
      <w:r>
        <w:rPr>
          <w:rFonts w:hint="default" w:ascii="Times New Roman Regular" w:hAnsi="Times New Roman Regular" w:eastAsia="宋体" w:cs="Times New Roman Regular"/>
          <w:b w:val="0"/>
          <w:bCs w:val="0"/>
          <w:kern w:val="44"/>
          <w:sz w:val="24"/>
          <w:szCs w:val="24"/>
          <w:lang w:val="en-US" w:eastAsia="zh-CN" w:bidi="ar-SA"/>
        </w:rPr>
        <w:t>不确定度</w:t>
      </w:r>
      <w:r>
        <w:drawing>
          <wp:inline distT="0" distB="0" distL="114300" distR="114300">
            <wp:extent cx="361950" cy="209550"/>
            <wp:effectExtent l="0" t="0" r="0" b="0"/>
            <wp:docPr id="44"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51"/>
                    <pic:cNvPicPr>
                      <a:picLocks noChangeAspect="1"/>
                    </pic:cNvPicPr>
                  </pic:nvPicPr>
                  <pic:blipFill>
                    <a:blip r:embed="rId56"/>
                    <a:stretch>
                      <a:fillRect/>
                    </a:stretch>
                  </pic:blipFill>
                  <pic:spPr>
                    <a:xfrm>
                      <a:off x="0" y="0"/>
                      <a:ext cx="361950" cy="209550"/>
                    </a:xfrm>
                    <a:prstGeom prst="rect">
                      <a:avLst/>
                    </a:prstGeom>
                    <a:noFill/>
                    <a:ln>
                      <a:noFill/>
                    </a:ln>
                  </pic:spPr>
                </pic:pic>
              </a:graphicData>
            </a:graphic>
          </wp:inline>
        </w:drawing>
      </w:r>
    </w:p>
    <w:p>
      <w:pPr>
        <w:pageBreakBefore w:val="0"/>
        <w:widowControl w:val="0"/>
        <w:kinsoku/>
        <w:wordWrap/>
        <w:overflowPunct/>
        <w:topLinePunct w:val="0"/>
        <w:autoSpaceDE/>
        <w:autoSpaceDN/>
        <w:bidi w:val="0"/>
        <w:adjustRightInd w:val="0"/>
        <w:snapToGrid w:val="0"/>
        <w:spacing w:before="120" w:line="400" w:lineRule="exact"/>
        <w:ind w:firstLine="480" w:firstLineChars="200"/>
        <w:jc w:val="both"/>
        <w:textAlignment w:val="auto"/>
        <w:rPr>
          <w:rFonts w:hint="default" w:ascii="Times New Roman Regular" w:hAnsi="Times New Roman Regular" w:eastAsia="宋体" w:cs="Times New Roman Regular"/>
          <w:kern w:val="2"/>
          <w:sz w:val="21"/>
          <w:lang w:eastAsia="zh-Hans" w:bidi="ar-SA"/>
        </w:rPr>
      </w:pPr>
      <w:r>
        <w:rPr>
          <w:rFonts w:hint="default" w:ascii="Times New Roman Regular" w:hAnsi="Times New Roman Regular" w:eastAsia="宋体" w:cs="Times New Roman Regular"/>
          <w:iCs/>
          <w:kern w:val="0"/>
          <w:sz w:val="24"/>
          <w:szCs w:val="19"/>
          <w:lang w:val="en-US" w:eastAsia="zh-CN"/>
        </w:rPr>
        <w:t>测地型GPS接收机的实时动态测量示值误差满足(</w:t>
      </w:r>
      <w:r>
        <w:rPr>
          <w:rFonts w:hint="eastAsia" w:ascii="Times New Roman Regular" w:hAnsi="Times New Roman Regular" w:cs="Times New Roman Regular"/>
          <w:iCs/>
          <w:kern w:val="0"/>
          <w:sz w:val="24"/>
          <w:szCs w:val="19"/>
          <w:lang w:val="en-US" w:eastAsia="zh-CN"/>
        </w:rPr>
        <w:t>1</w:t>
      </w:r>
      <w:r>
        <w:rPr>
          <w:rFonts w:hint="default" w:ascii="Times New Roman Regular" w:hAnsi="Times New Roman Regular" w:eastAsia="宋体" w:cs="Times New Roman Regular"/>
          <w:iCs/>
          <w:kern w:val="0"/>
          <w:sz w:val="24"/>
          <w:szCs w:val="19"/>
          <w:lang w:val="en-US" w:eastAsia="zh-CN"/>
        </w:rPr>
        <w:t>0+1×10</w:t>
      </w:r>
      <w:r>
        <w:rPr>
          <w:rFonts w:hint="default" w:ascii="Times New Roman Regular" w:hAnsi="Times New Roman Regular" w:eastAsia="宋体" w:cs="Times New Roman Regular"/>
          <w:iCs/>
          <w:kern w:val="0"/>
          <w:sz w:val="24"/>
          <w:szCs w:val="19"/>
          <w:vertAlign w:val="superscript"/>
          <w:lang w:val="en-US" w:eastAsia="zh-CN"/>
        </w:rPr>
        <w:t>-6</w:t>
      </w:r>
      <w:r>
        <w:rPr>
          <w:rFonts w:hint="default" w:ascii="Times New Roman Regular" w:hAnsi="Times New Roman Regular" w:eastAsia="宋体" w:cs="Times New Roman Regular"/>
          <w:iCs/>
          <w:kern w:val="0"/>
          <w:sz w:val="24"/>
          <w:szCs w:val="19"/>
          <w:lang w:val="en-US" w:eastAsia="zh-CN"/>
        </w:rPr>
        <w:t>×D)mm（D为测量距离，单位为km）。由于方位盘0</w:t>
      </w:r>
      <m:oMath>
        <m:r>
          <m:rPr>
            <m:sty m:val="p"/>
          </m:rPr>
          <w:rPr>
            <w:rFonts w:hint="default" w:ascii="DejaVu Math TeX Gyre" w:hAnsi="DejaVu Math TeX Gyre" w:cs="Times New Roman Regular"/>
            <w:kern w:val="0"/>
            <w:sz w:val="24"/>
            <w:szCs w:val="19"/>
            <w:lang w:val="en-US" w:eastAsia="zh-Hans"/>
          </w:rPr>
          <m:t>°</m:t>
        </m:r>
      </m:oMath>
      <w:r>
        <w:rPr>
          <w:rFonts w:hint="default" w:ascii="Times New Roman Regular" w:hAnsi="Times New Roman Regular" w:eastAsia="宋体" w:cs="Times New Roman Regular"/>
          <w:b w:val="0"/>
          <w:i w:val="0"/>
          <w:kern w:val="0"/>
          <w:sz w:val="24"/>
          <w:szCs w:val="19"/>
          <w:lang w:val="en-US" w:eastAsia="zh-CN"/>
        </w:rPr>
        <w:t>刻度指向的</w:t>
      </w:r>
      <w:r>
        <w:rPr>
          <w:rFonts w:hint="default" w:ascii="Times New Roman Regular" w:hAnsi="Times New Roman Regular" w:eastAsia="宋体" w:cs="Times New Roman Regular"/>
          <w:iCs/>
          <w:kern w:val="0"/>
          <w:sz w:val="24"/>
          <w:szCs w:val="19"/>
          <w:lang w:val="en-US" w:eastAsia="zh-CN"/>
        </w:rPr>
        <w:t>真北方向由通过室外两点的坐标差计算得出的坐标方位角反演求得，而用以计算坐标方位角的室外两点之间的距离不超过10.00 m，可认为由测地型GPS接收机的实时动态测量误差所导致的室外两点坐标差的测量误差最大约为40mm（当所测量的两点向相反方向偏离时）。测地型GPS接收机的实时动态测量误差导致的坐标方位角测量误差的最大值</w:t>
      </w:r>
      <m:oMath>
        <m:sSub>
          <m:sSubPr>
            <m:ctrlPr>
              <w:rPr>
                <w:rFonts w:hint="default" w:ascii="DejaVu Math TeX Gyre" w:hAnsi="DejaVu Math TeX Gyre" w:cs="Times New Roman Regular"/>
                <w:kern w:val="0"/>
                <w:sz w:val="24"/>
                <w:szCs w:val="19"/>
                <w:lang w:val="en-US"/>
              </w:rPr>
            </m:ctrlPr>
          </m:sSubPr>
          <m:e>
            <m:r>
              <m:rPr/>
              <w:rPr>
                <w:rFonts w:hint="default" w:ascii="DejaVu Math TeX Gyre" w:hAnsi="DejaVu Math TeX Gyre" w:cs="Times New Roman Regular"/>
                <w:kern w:val="0"/>
                <w:sz w:val="24"/>
                <w:szCs w:val="19"/>
                <w:lang w:val="en-US"/>
              </w:rPr>
              <m:t>θ</m:t>
            </m:r>
            <m:ctrlPr>
              <w:rPr>
                <w:rFonts w:hint="default" w:ascii="DejaVu Math TeX Gyre" w:hAnsi="DejaVu Math TeX Gyre" w:cs="Times New Roman Regular"/>
                <w:kern w:val="0"/>
                <w:sz w:val="24"/>
                <w:szCs w:val="19"/>
                <w:lang w:val="en-US"/>
              </w:rPr>
            </m:ctrlPr>
          </m:e>
          <m:sub>
            <m:r>
              <m:rPr>
                <m:sty m:val="p"/>
              </m:rPr>
              <w:rPr>
                <w:rFonts w:hint="default" w:ascii="DejaVu Math TeX Gyre" w:hAnsi="DejaVu Math TeX Gyre" w:cs="Times New Roman Regular"/>
                <w:kern w:val="0"/>
                <w:sz w:val="24"/>
                <w:szCs w:val="19"/>
              </w:rPr>
              <m:t>2</m:t>
            </m:r>
            <m:ctrlPr>
              <w:rPr>
                <w:rFonts w:hint="default" w:ascii="DejaVu Math TeX Gyre" w:hAnsi="DejaVu Math TeX Gyre" w:cs="Times New Roman Regular"/>
                <w:kern w:val="0"/>
                <w:sz w:val="24"/>
                <w:szCs w:val="19"/>
                <w:lang w:val="en-US"/>
              </w:rPr>
            </m:ctrlPr>
          </m:sub>
        </m:sSub>
      </m:oMath>
      <w:r>
        <w:rPr>
          <w:rFonts w:hint="default" w:ascii="Times New Roman Regular" w:hAnsi="Times New Roman Regular" w:eastAsia="宋体" w:cs="Times New Roman Regular"/>
          <w:iCs/>
          <w:kern w:val="0"/>
          <w:sz w:val="24"/>
          <w:szCs w:val="19"/>
          <w:lang w:val="en-US" w:eastAsia="zh-CN"/>
        </w:rPr>
        <w:t>（即真北方向的测量误差最大值）</w:t>
      </w:r>
      <w:r>
        <w:rPr>
          <w:rFonts w:hint="default" w:ascii="Times New Roman Regular" w:hAnsi="Times New Roman Regular" w:eastAsia="宋体" w:cs="Times New Roman Regular"/>
          <w:iCs/>
          <w:kern w:val="0"/>
          <w:sz w:val="24"/>
          <w:szCs w:val="19"/>
          <w:lang w:val="en-US" w:eastAsia="zh-Hans"/>
        </w:rPr>
        <w:t>按公式</w:t>
      </w:r>
      <w:r>
        <w:rPr>
          <w:rFonts w:hint="default" w:ascii="Times New Roman Regular" w:hAnsi="Times New Roman Regular" w:eastAsia="宋体" w:cs="Times New Roman Regular"/>
          <w:iCs/>
          <w:kern w:val="0"/>
          <w:sz w:val="24"/>
          <w:szCs w:val="19"/>
          <w:lang w:val="en-US" w:eastAsia="zh-CN"/>
        </w:rPr>
        <w:t>（D</w:t>
      </w:r>
      <w:r>
        <w:rPr>
          <w:rFonts w:hint="default" w:ascii="Times New Roman Regular" w:hAnsi="Times New Roman Regular" w:eastAsia="宋体" w:cs="Times New Roman Regular"/>
          <w:iCs/>
          <w:kern w:val="0"/>
          <w:sz w:val="24"/>
          <w:szCs w:val="19"/>
          <w:lang w:eastAsia="zh-Hans"/>
        </w:rPr>
        <w:t>.6</w:t>
      </w:r>
      <w:r>
        <w:rPr>
          <w:rFonts w:hint="default" w:ascii="Times New Roman Regular" w:hAnsi="Times New Roman Regular" w:eastAsia="宋体" w:cs="Times New Roman Regular"/>
          <w:iCs/>
          <w:kern w:val="0"/>
          <w:sz w:val="24"/>
          <w:szCs w:val="19"/>
          <w:lang w:eastAsia="zh-CN"/>
        </w:rPr>
        <w:t>）</w:t>
      </w:r>
      <w:r>
        <w:rPr>
          <w:rFonts w:hint="default" w:ascii="Times New Roman Regular" w:hAnsi="Times New Roman Regular" w:eastAsia="宋体" w:cs="Times New Roman Regular"/>
          <w:iCs/>
          <w:kern w:val="0"/>
          <w:sz w:val="24"/>
          <w:szCs w:val="19"/>
          <w:lang w:val="en-US" w:eastAsia="zh-Hans"/>
        </w:rPr>
        <w:t>计算</w:t>
      </w:r>
      <w:r>
        <w:rPr>
          <w:rFonts w:hint="default" w:ascii="Times New Roman Regular" w:hAnsi="Times New Roman Regular" w:eastAsia="宋体" w:cs="Times New Roman Regular"/>
          <w:iCs/>
          <w:kern w:val="0"/>
          <w:sz w:val="24"/>
          <w:szCs w:val="19"/>
          <w:lang w:val="en-US" w:eastAsia="zh-CN"/>
        </w:rPr>
        <w:t>：</w:t>
      </w:r>
    </w:p>
    <w:p>
      <w:pPr>
        <w:pageBreakBefore w:val="0"/>
        <w:widowControl w:val="0"/>
        <w:kinsoku/>
        <w:wordWrap/>
        <w:overflowPunct/>
        <w:topLinePunct w:val="0"/>
        <w:autoSpaceDE/>
        <w:autoSpaceDN/>
        <w:bidi w:val="0"/>
        <w:adjustRightInd w:val="0"/>
        <w:snapToGrid w:val="0"/>
        <w:spacing w:before="120" w:line="360" w:lineRule="auto"/>
        <w:ind w:firstLine="480" w:firstLineChars="200"/>
        <w:jc w:val="right"/>
        <w:textAlignment w:val="auto"/>
        <w:rPr>
          <w:rFonts w:hint="default" w:ascii="Times New Roman Regular" w:hAnsi="Times New Roman Regular" w:eastAsia="宋体" w:cs="Times New Roman Regular"/>
          <w:iCs/>
          <w:kern w:val="0"/>
          <w:sz w:val="24"/>
          <w:szCs w:val="19"/>
          <w:lang w:eastAsia="zh-Hans"/>
        </w:rPr>
      </w:pPr>
      <w:r>
        <w:rPr>
          <w:rFonts w:hint="default" w:ascii="Times New Roman Regular" w:hAnsi="Times New Roman Regular" w:eastAsia="宋体" w:cs="Times New Roman Regular"/>
          <w:b w:val="0"/>
          <w:i w:val="0"/>
          <w:kern w:val="0"/>
          <w:sz w:val="24"/>
          <w:szCs w:val="19"/>
          <w:lang w:eastAsia="zh-Hans"/>
        </w:rPr>
        <w:t xml:space="preserve">  </w:t>
      </w:r>
      <w:r>
        <w:rPr>
          <w:rFonts w:hint="default" w:ascii="Times New Roman Regular" w:hAnsi="Times New Roman Regular" w:eastAsia="宋体" w:cs="Times New Roman Regular"/>
          <w:b w:val="0"/>
          <w:i w:val="0"/>
          <w:kern w:val="0"/>
          <w:sz w:val="24"/>
          <w:szCs w:val="19"/>
          <w:lang w:val="en-US" w:eastAsia="zh-CN"/>
        </w:rPr>
        <w:t xml:space="preserve"> </w:t>
      </w:r>
      <w:r>
        <w:rPr>
          <w:rFonts w:hint="eastAsia" w:ascii="Times New Roman Regular" w:hAnsi="Times New Roman Regular" w:cs="Times New Roman Regular"/>
          <w:b w:val="0"/>
          <w:i w:val="0"/>
          <w:kern w:val="0"/>
          <w:sz w:val="24"/>
          <w:szCs w:val="19"/>
          <w:lang w:val="en-US" w:eastAsia="zh-CN"/>
        </w:rPr>
        <w:t xml:space="preserve">     </w:t>
      </w:r>
      <w:r>
        <w:rPr>
          <w:rFonts w:hint="eastAsia" w:ascii="Times New Roman" w:hAnsi="Times New Roman" w:cs="Times New Roman"/>
          <w:color w:val="auto"/>
          <w:position w:val="-24"/>
          <w:sz w:val="24"/>
          <w:szCs w:val="24"/>
          <w:highlight w:val="none"/>
          <w:lang w:eastAsia="zh-CN"/>
        </w:rPr>
        <w:object>
          <v:shape id="_x0000_i1084" o:spt="75" alt="" type="#_x0000_t75" style="height:31pt;width:232.2pt;" o:ole="t" filled="f" o:preferrelative="t" stroked="f" coordsize="21600,21600">
            <v:path/>
            <v:fill on="f" focussize="0,0"/>
            <v:stroke on="f"/>
            <v:imagedata r:id="rId72" o:title=""/>
            <o:lock v:ext="edit" aspectratio="t"/>
            <w10:wrap type="none"/>
            <w10:anchorlock/>
          </v:shape>
          <o:OLEObject Type="Embed" ProgID="Equation.3" ShapeID="_x0000_i1084" DrawAspect="Content" ObjectID="_1468075742" r:id="rId71">
            <o:LockedField>false</o:LockedField>
          </o:OLEObject>
        </w:object>
      </w:r>
      <w:r>
        <w:rPr>
          <w:rFonts w:hint="default" w:ascii="Times New Roman Regular" w:hAnsi="Times New Roman Regular" w:eastAsia="宋体" w:cs="Times New Roman Regular"/>
          <w:b w:val="0"/>
          <w:i w:val="0"/>
          <w:kern w:val="0"/>
          <w:sz w:val="24"/>
          <w:szCs w:val="19"/>
          <w:lang w:val="en-US" w:eastAsia="zh-CN"/>
        </w:rPr>
        <w:t xml:space="preserve">   </w:t>
      </w:r>
      <w:r>
        <w:rPr>
          <w:rFonts w:hint="default" w:ascii="Times New Roman Regular" w:hAnsi="Times New Roman Regular" w:eastAsia="宋体" w:cs="Times New Roman Regular"/>
          <w:b w:val="0"/>
          <w:i w:val="0"/>
          <w:kern w:val="0"/>
          <w:sz w:val="24"/>
          <w:szCs w:val="19"/>
          <w:lang w:eastAsia="zh-Hans"/>
        </w:rPr>
        <w:t xml:space="preserve"> </w:t>
      </w:r>
      <w:r>
        <w:rPr>
          <w:rFonts w:hint="eastAsia" w:ascii="Times New Roman Regular" w:hAnsi="Times New Roman Regular" w:cs="Times New Roman Regular"/>
          <w:b w:val="0"/>
          <w:i w:val="0"/>
          <w:kern w:val="0"/>
          <w:sz w:val="24"/>
          <w:szCs w:val="19"/>
          <w:lang w:val="en-US" w:eastAsia="zh-CN"/>
        </w:rPr>
        <w:t xml:space="preserve">  </w:t>
      </w:r>
      <w:r>
        <w:rPr>
          <w:rFonts w:hint="default" w:ascii="Times New Roman Regular" w:hAnsi="Times New Roman Regular" w:eastAsia="宋体" w:cs="Times New Roman Regular"/>
          <w:b w:val="0"/>
          <w:i w:val="0"/>
          <w:kern w:val="0"/>
          <w:sz w:val="24"/>
          <w:szCs w:val="19"/>
          <w:lang w:eastAsia="zh-Hans"/>
        </w:rPr>
        <w:t xml:space="preserve">     </w:t>
      </w:r>
      <w:r>
        <w:rPr>
          <w:rFonts w:hint="default" w:ascii="Times New Roman Regular" w:hAnsi="Times New Roman Regular" w:eastAsia="宋体" w:cs="Times New Roman Regular"/>
          <w:kern w:val="0"/>
          <w:sz w:val="24"/>
          <w:szCs w:val="19"/>
          <w:lang w:val="en-US" w:eastAsia="zh-Hans"/>
        </w:rPr>
        <w:t>（</w:t>
      </w:r>
      <w:r>
        <w:rPr>
          <w:rFonts w:hint="default" w:ascii="Times New Roman Regular" w:hAnsi="Times New Roman Regular" w:eastAsia="宋体" w:cs="Times New Roman Regular"/>
          <w:kern w:val="0"/>
          <w:sz w:val="24"/>
          <w:szCs w:val="19"/>
          <w:lang w:val="en-US" w:eastAsia="zh-CN"/>
        </w:rPr>
        <w:t>D</w:t>
      </w:r>
      <w:r>
        <w:rPr>
          <w:rFonts w:hint="default" w:ascii="Times New Roman Regular" w:hAnsi="Times New Roman Regular" w:eastAsia="宋体" w:cs="Times New Roman Regular"/>
          <w:kern w:val="0"/>
          <w:sz w:val="24"/>
          <w:szCs w:val="19"/>
          <w:lang w:eastAsia="zh-Hans"/>
        </w:rPr>
        <w:t>.6</w:t>
      </w:r>
      <w:r>
        <w:rPr>
          <w:rFonts w:hint="default" w:ascii="Times New Roman Regular" w:hAnsi="Times New Roman Regular" w:eastAsia="宋体" w:cs="Times New Roman Regular"/>
          <w:kern w:val="0"/>
          <w:sz w:val="24"/>
          <w:szCs w:val="19"/>
          <w:lang w:val="en-US" w:eastAsia="zh-Hans"/>
        </w:rPr>
        <w:t>）</w:t>
      </w:r>
    </w:p>
    <w:p>
      <w:pPr>
        <w:pageBreakBefore w:val="0"/>
        <w:widowControl w:val="0"/>
        <w:kinsoku/>
        <w:wordWrap/>
        <w:overflowPunct/>
        <w:topLinePunct w:val="0"/>
        <w:autoSpaceDE/>
        <w:autoSpaceDN/>
        <w:bidi w:val="0"/>
        <w:adjustRightInd/>
        <w:snapToGrid/>
        <w:spacing w:before="0" w:line="400" w:lineRule="exact"/>
        <w:ind w:firstLine="480" w:firstLineChars="200"/>
        <w:jc w:val="left"/>
        <w:textAlignment w:val="auto"/>
        <w:rPr>
          <w:rFonts w:hint="default" w:ascii="Times New Roman Regular" w:hAnsi="Times New Roman Regular" w:eastAsia="宋体" w:cs="Times New Roman Regular"/>
          <w:kern w:val="0"/>
          <w:sz w:val="24"/>
          <w:szCs w:val="19"/>
          <w:lang w:val="en-US" w:eastAsia="zh-CN"/>
        </w:rPr>
      </w:pPr>
      <w:r>
        <w:rPr>
          <w:rFonts w:hint="default" w:ascii="Times New Roman Regular" w:hAnsi="Times New Roman Regular" w:eastAsia="宋体" w:cs="Times New Roman Regular"/>
          <w:kern w:val="0"/>
          <w:sz w:val="24"/>
          <w:szCs w:val="19"/>
          <w:lang w:val="en-US" w:eastAsia="zh-CN"/>
        </w:rPr>
        <w:t>由于坐标测量的概率分布为正态</w:t>
      </w:r>
      <w:r>
        <w:rPr>
          <w:rFonts w:hint="default" w:ascii="Times New Roman Regular" w:hAnsi="Times New Roman Regular" w:eastAsia="宋体" w:cs="Times New Roman Regular"/>
          <w:kern w:val="0"/>
          <w:sz w:val="24"/>
          <w:szCs w:val="19"/>
          <w:lang w:val="en-US" w:eastAsia="zh-Hans"/>
        </w:rPr>
        <w:t>分布</w:t>
      </w:r>
      <w:r>
        <w:rPr>
          <w:rFonts w:hint="default" w:ascii="Times New Roman Regular" w:hAnsi="Times New Roman Regular" w:eastAsia="宋体" w:cs="Times New Roman Regular"/>
          <w:kern w:val="0"/>
          <w:sz w:val="24"/>
          <w:szCs w:val="19"/>
          <w:lang w:val="en-US" w:eastAsia="zh-CN"/>
        </w:rPr>
        <w:t>（</w:t>
      </w:r>
      <w:r>
        <w:rPr>
          <w:rFonts w:hint="default" w:ascii="Times New Roman Regular" w:hAnsi="Times New Roman Regular" w:eastAsia="宋体" w:cs="Times New Roman Regular"/>
          <w:i/>
          <w:iCs/>
          <w:kern w:val="0"/>
          <w:sz w:val="24"/>
          <w:szCs w:val="19"/>
          <w:lang w:val="en-US" w:eastAsia="zh-CN"/>
        </w:rPr>
        <w:t>k</w:t>
      </w:r>
      <w:r>
        <w:rPr>
          <w:rFonts w:hint="default" w:ascii="Times New Roman Regular" w:hAnsi="Times New Roman Regular" w:eastAsia="宋体" w:cs="Times New Roman Regular"/>
          <w:kern w:val="0"/>
          <w:sz w:val="24"/>
          <w:szCs w:val="19"/>
          <w:lang w:val="en-US" w:eastAsia="zh-CN"/>
        </w:rPr>
        <w:t>=2）</w:t>
      </w:r>
      <w:r>
        <w:rPr>
          <w:rFonts w:hint="default" w:ascii="Times New Roman Regular" w:hAnsi="Times New Roman Regular" w:eastAsia="宋体" w:cs="Times New Roman Regular"/>
          <w:kern w:val="0"/>
          <w:sz w:val="24"/>
          <w:szCs w:val="19"/>
          <w:lang w:val="en-US" w:eastAsia="zh-Hans"/>
        </w:rPr>
        <w:t>，</w:t>
      </w:r>
      <w:r>
        <w:rPr>
          <w:rFonts w:hint="default" w:ascii="Times New Roman Regular" w:hAnsi="Times New Roman Regular" w:eastAsia="宋体" w:cs="Times New Roman Regular"/>
          <w:kern w:val="0"/>
          <w:sz w:val="24"/>
          <w:szCs w:val="19"/>
        </w:rPr>
        <w:t>所引入的</w:t>
      </w:r>
      <w:r>
        <w:rPr>
          <w:rFonts w:hint="default" w:ascii="Times New Roman Regular" w:hAnsi="Times New Roman Regular" w:eastAsia="宋体" w:cs="Times New Roman Regular"/>
          <w:kern w:val="0"/>
          <w:sz w:val="24"/>
          <w:szCs w:val="19"/>
          <w:lang w:val="en-US" w:eastAsia="zh-Hans"/>
        </w:rPr>
        <w:t>标准</w:t>
      </w:r>
      <w:r>
        <w:rPr>
          <w:rFonts w:hint="default" w:ascii="Times New Roman Regular" w:hAnsi="Times New Roman Regular" w:eastAsia="宋体" w:cs="Times New Roman Regular"/>
          <w:kern w:val="0"/>
          <w:sz w:val="24"/>
          <w:szCs w:val="19"/>
        </w:rPr>
        <w:t>不确定度</w:t>
      </w:r>
      <w:r>
        <w:drawing>
          <wp:inline distT="0" distB="0" distL="114300" distR="114300">
            <wp:extent cx="361950" cy="209550"/>
            <wp:effectExtent l="0" t="0" r="0" b="0"/>
            <wp:docPr id="63"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51"/>
                    <pic:cNvPicPr>
                      <a:picLocks noChangeAspect="1"/>
                    </pic:cNvPicPr>
                  </pic:nvPicPr>
                  <pic:blipFill>
                    <a:blip r:embed="rId56"/>
                    <a:stretch>
                      <a:fillRect/>
                    </a:stretch>
                  </pic:blipFill>
                  <pic:spPr>
                    <a:xfrm>
                      <a:off x="0" y="0"/>
                      <a:ext cx="361950" cy="209550"/>
                    </a:xfrm>
                    <a:prstGeom prst="rect">
                      <a:avLst/>
                    </a:prstGeom>
                    <a:noFill/>
                    <a:ln>
                      <a:noFill/>
                    </a:ln>
                  </pic:spPr>
                </pic:pic>
              </a:graphicData>
            </a:graphic>
          </wp:inline>
        </w:drawing>
      </w:r>
      <w:r>
        <w:rPr>
          <w:rFonts w:hint="default" w:ascii="Times New Roman Regular" w:hAnsi="Times New Roman Regular" w:eastAsia="宋体" w:cs="Times New Roman Regular"/>
          <w:b w:val="0"/>
          <w:i w:val="0"/>
          <w:kern w:val="0"/>
          <w:sz w:val="24"/>
          <w:szCs w:val="19"/>
          <w:lang w:val="en-US" w:eastAsia="zh-CN"/>
        </w:rPr>
        <w:t>按</w:t>
      </w:r>
      <w:r>
        <w:rPr>
          <w:rFonts w:hint="default" w:ascii="Times New Roman Regular" w:hAnsi="Times New Roman Regular" w:eastAsia="宋体" w:cs="Times New Roman Regular"/>
          <w:kern w:val="0"/>
          <w:sz w:val="24"/>
          <w:szCs w:val="19"/>
          <w:lang w:val="en-US" w:eastAsia="zh-Hans"/>
        </w:rPr>
        <w:t>（</w:t>
      </w:r>
      <w:r>
        <w:rPr>
          <w:rFonts w:hint="default" w:ascii="Times New Roman Regular" w:hAnsi="Times New Roman Regular" w:eastAsia="宋体" w:cs="Times New Roman Regular"/>
          <w:kern w:val="0"/>
          <w:sz w:val="24"/>
          <w:szCs w:val="19"/>
          <w:lang w:val="en-US" w:eastAsia="zh-CN"/>
        </w:rPr>
        <w:t>D</w:t>
      </w:r>
      <w:r>
        <w:rPr>
          <w:rFonts w:hint="default" w:ascii="Times New Roman Regular" w:hAnsi="Times New Roman Regular" w:eastAsia="宋体" w:cs="Times New Roman Regular"/>
          <w:kern w:val="0"/>
          <w:sz w:val="24"/>
          <w:szCs w:val="19"/>
          <w:lang w:eastAsia="zh-Hans"/>
        </w:rPr>
        <w:t>.</w:t>
      </w:r>
      <w:r>
        <w:rPr>
          <w:rFonts w:hint="default" w:ascii="Times New Roman Regular" w:hAnsi="Times New Roman Regular" w:eastAsia="宋体" w:cs="Times New Roman Regular"/>
          <w:kern w:val="0"/>
          <w:sz w:val="24"/>
          <w:szCs w:val="19"/>
          <w:lang w:val="en-US" w:eastAsia="zh-CN"/>
        </w:rPr>
        <w:t>7</w:t>
      </w:r>
      <w:r>
        <w:rPr>
          <w:rFonts w:hint="default" w:ascii="Times New Roman Regular" w:hAnsi="Times New Roman Regular" w:eastAsia="宋体" w:cs="Times New Roman Regular"/>
          <w:kern w:val="0"/>
          <w:sz w:val="24"/>
          <w:szCs w:val="19"/>
          <w:lang w:val="en-US" w:eastAsia="zh-Hans"/>
        </w:rPr>
        <w:t>）</w:t>
      </w:r>
      <w:r>
        <w:rPr>
          <w:rFonts w:hint="default" w:ascii="Times New Roman Regular" w:hAnsi="Times New Roman Regular" w:eastAsia="宋体" w:cs="Times New Roman Regular"/>
          <w:kern w:val="0"/>
          <w:sz w:val="24"/>
          <w:szCs w:val="19"/>
          <w:lang w:val="en-US" w:eastAsia="zh-CN"/>
        </w:rPr>
        <w:t>计算：</w:t>
      </w:r>
    </w:p>
    <w:p>
      <w:pPr>
        <w:pageBreakBefore w:val="0"/>
        <w:widowControl w:val="0"/>
        <w:kinsoku/>
        <w:wordWrap/>
        <w:overflowPunct/>
        <w:topLinePunct w:val="0"/>
        <w:autoSpaceDE/>
        <w:autoSpaceDN/>
        <w:bidi w:val="0"/>
        <w:adjustRightInd/>
        <w:snapToGrid/>
        <w:spacing w:before="0" w:line="360" w:lineRule="auto"/>
        <w:ind w:firstLine="0" w:firstLineChars="0"/>
        <w:jc w:val="right"/>
        <w:textAlignment w:val="auto"/>
        <w:rPr>
          <w:rFonts w:hint="default" w:ascii="Times New Roman Regular" w:hAnsi="Times New Roman Regular" w:eastAsia="宋体" w:cs="Times New Roman Regular"/>
          <w:iCs/>
          <w:kern w:val="0"/>
          <w:sz w:val="24"/>
          <w:szCs w:val="19"/>
          <w:lang w:val="en-US" w:eastAsia="zh-CN"/>
        </w:rPr>
      </w:pPr>
      <w:r>
        <w:rPr>
          <w:rFonts w:hint="default" w:ascii="Times New Roman Regular" w:hAnsi="Times New Roman Regular" w:eastAsia="宋体" w:cs="Times New Roman Regular"/>
          <w:b w:val="0"/>
          <w:i w:val="0"/>
          <w:kern w:val="0"/>
          <w:sz w:val="24"/>
          <w:szCs w:val="19"/>
          <w:lang w:eastAsia="zh-Hans"/>
        </w:rPr>
        <w:t xml:space="preserve"> </w:t>
      </w:r>
      <w:r>
        <w:rPr>
          <w:rFonts w:hint="eastAsia" w:ascii="Times New Roman" w:hAnsi="Times New Roman" w:cs="Times New Roman"/>
          <w:color w:val="auto"/>
          <w:position w:val="-24"/>
          <w:sz w:val="24"/>
          <w:szCs w:val="24"/>
          <w:highlight w:val="none"/>
          <w:lang w:eastAsia="zh-CN"/>
        </w:rPr>
        <w:object>
          <v:shape id="_x0000_i1085" o:spt="75" alt="" type="#_x0000_t75" style="height:31pt;width:145.8pt;" o:ole="t" filled="f" o:preferrelative="t" stroked="f" coordsize="21600,21600">
            <v:path/>
            <v:fill on="f" focussize="0,0"/>
            <v:stroke on="f"/>
            <v:imagedata r:id="rId74" o:title=""/>
            <o:lock v:ext="edit" aspectratio="t"/>
            <w10:wrap type="none"/>
            <w10:anchorlock/>
          </v:shape>
          <o:OLEObject Type="Embed" ProgID="Equation.3" ShapeID="_x0000_i1085" DrawAspect="Content" ObjectID="_1468075743" r:id="rId73">
            <o:LockedField>false</o:LockedField>
          </o:OLEObject>
        </w:object>
      </w:r>
      <w:r>
        <w:rPr>
          <w:rFonts w:hint="eastAsia" w:cs="Times New Roman"/>
          <w:color w:val="auto"/>
          <w:sz w:val="24"/>
          <w:szCs w:val="24"/>
          <w:highlight w:val="none"/>
          <w:lang w:val="en-US" w:eastAsia="zh-CN"/>
        </w:rPr>
        <w:t xml:space="preserve">     </w:t>
      </w:r>
      <w:r>
        <w:rPr>
          <w:rFonts w:hint="default" w:ascii="Times New Roman Regular" w:hAnsi="Times New Roman Regular" w:eastAsia="宋体" w:cs="Times New Roman Regular"/>
          <w:b w:val="0"/>
          <w:i w:val="0"/>
          <w:kern w:val="0"/>
          <w:sz w:val="24"/>
          <w:szCs w:val="19"/>
          <w:lang w:eastAsia="zh-Hans"/>
        </w:rPr>
        <w:t xml:space="preserve"> </w:t>
      </w:r>
      <w:r>
        <w:rPr>
          <w:rFonts w:hint="default" w:ascii="Times New Roman Regular" w:hAnsi="Times New Roman Regular" w:eastAsia="宋体" w:cs="Times New Roman Regular"/>
          <w:b w:val="0"/>
          <w:i w:val="0"/>
          <w:kern w:val="0"/>
          <w:sz w:val="24"/>
          <w:szCs w:val="19"/>
          <w:lang w:val="en-US" w:eastAsia="zh-CN"/>
        </w:rPr>
        <w:t xml:space="preserve">        </w:t>
      </w:r>
      <w:r>
        <w:rPr>
          <w:rFonts w:hint="default" w:ascii="Times New Roman Regular" w:hAnsi="Times New Roman Regular" w:eastAsia="宋体" w:cs="Times New Roman Regular"/>
          <w:b w:val="0"/>
          <w:i w:val="0"/>
          <w:kern w:val="0"/>
          <w:sz w:val="24"/>
          <w:szCs w:val="19"/>
          <w:lang w:eastAsia="zh-Hans"/>
        </w:rPr>
        <w:t xml:space="preserve">     </w:t>
      </w:r>
      <w:r>
        <w:rPr>
          <w:rFonts w:hint="default" w:ascii="Times New Roman Regular" w:hAnsi="Times New Roman Regular" w:eastAsia="宋体" w:cs="Times New Roman Regular"/>
          <w:kern w:val="0"/>
          <w:sz w:val="24"/>
          <w:szCs w:val="19"/>
          <w:lang w:val="en-US" w:eastAsia="zh-Hans"/>
        </w:rPr>
        <w:t>（</w:t>
      </w:r>
      <w:r>
        <w:rPr>
          <w:rFonts w:hint="default" w:ascii="Times New Roman Regular" w:hAnsi="Times New Roman Regular" w:eastAsia="宋体" w:cs="Times New Roman Regular"/>
          <w:kern w:val="0"/>
          <w:sz w:val="24"/>
          <w:szCs w:val="19"/>
          <w:lang w:val="en-US" w:eastAsia="zh-CN"/>
        </w:rPr>
        <w:t>D</w:t>
      </w:r>
      <w:r>
        <w:rPr>
          <w:rFonts w:hint="default" w:ascii="Times New Roman Regular" w:hAnsi="Times New Roman Regular" w:eastAsia="宋体" w:cs="Times New Roman Regular"/>
          <w:kern w:val="0"/>
          <w:sz w:val="24"/>
          <w:szCs w:val="19"/>
          <w:lang w:eastAsia="zh-Hans"/>
        </w:rPr>
        <w:t>.</w:t>
      </w:r>
      <w:r>
        <w:rPr>
          <w:rFonts w:hint="default" w:ascii="Times New Roman Regular" w:hAnsi="Times New Roman Regular" w:eastAsia="宋体" w:cs="Times New Roman Regular"/>
          <w:kern w:val="0"/>
          <w:sz w:val="24"/>
          <w:szCs w:val="19"/>
          <w:lang w:val="en-US" w:eastAsia="zh-CN"/>
        </w:rPr>
        <w:t>7</w:t>
      </w:r>
      <w:r>
        <w:rPr>
          <w:rFonts w:hint="default" w:ascii="Times New Roman Regular" w:hAnsi="Times New Roman Regular" w:eastAsia="宋体" w:cs="Times New Roman Regular"/>
          <w:kern w:val="0"/>
          <w:sz w:val="24"/>
          <w:szCs w:val="19"/>
          <w:lang w:val="en-US" w:eastAsia="zh-Hans"/>
        </w:rPr>
        <w:t>）</w:t>
      </w:r>
    </w:p>
    <w:p>
      <w:pPr>
        <w:keepNext/>
        <w:keepLines/>
        <w:pageBreakBefore w:val="0"/>
        <w:widowControl w:val="0"/>
        <w:numPr>
          <w:ilvl w:val="0"/>
          <w:numId w:val="0"/>
        </w:numPr>
        <w:kinsoku/>
        <w:wordWrap/>
        <w:overflowPunct/>
        <w:topLinePunct w:val="0"/>
        <w:autoSpaceDE/>
        <w:autoSpaceDN/>
        <w:bidi w:val="0"/>
        <w:spacing w:before="0" w:after="0" w:line="400" w:lineRule="exact"/>
        <w:ind w:firstLine="0" w:firstLineChars="0"/>
        <w:jc w:val="left"/>
        <w:outlineLvl w:val="9"/>
        <w:rPr>
          <w:rFonts w:hint="default" w:ascii="Times New Roman Regular" w:hAnsi="Times New Roman Regular" w:eastAsia="宋体" w:cs="Times New Roman Regular"/>
          <w:b w:val="0"/>
          <w:bCs w:val="0"/>
          <w:kern w:val="44"/>
          <w:sz w:val="24"/>
          <w:szCs w:val="24"/>
          <w:lang w:val="en-US" w:eastAsia="zh-Hans" w:bidi="ar-SA"/>
        </w:rPr>
      </w:pPr>
      <w:r>
        <w:rPr>
          <w:rFonts w:hint="default" w:ascii="Times New Roman Regular" w:hAnsi="Times New Roman Regular" w:eastAsia="宋体" w:cs="Times New Roman Regular"/>
          <w:b w:val="0"/>
          <w:bCs w:val="0"/>
          <w:kern w:val="44"/>
          <w:sz w:val="24"/>
          <w:szCs w:val="24"/>
          <w:lang w:val="en-US" w:eastAsia="zh-CN" w:bidi="ar-SA"/>
        </w:rPr>
        <w:t>D</w:t>
      </w:r>
      <w:r>
        <w:rPr>
          <w:rFonts w:hint="default" w:ascii="Times New Roman Regular" w:hAnsi="Times New Roman Regular" w:eastAsia="宋体" w:cs="Times New Roman Regular"/>
          <w:b w:val="0"/>
          <w:bCs w:val="0"/>
          <w:kern w:val="44"/>
          <w:sz w:val="24"/>
          <w:szCs w:val="24"/>
          <w:lang w:val="en-US" w:eastAsia="zh-Hans" w:bidi="ar-SA"/>
        </w:rPr>
        <w:t>.3.3 方位盘</w:t>
      </w:r>
      <w:r>
        <w:rPr>
          <w:rFonts w:hint="default" w:ascii="Times New Roman Regular" w:hAnsi="Times New Roman Regular" w:eastAsia="宋体" w:cs="Times New Roman Regular"/>
          <w:b w:val="0"/>
          <w:bCs w:val="0"/>
          <w:kern w:val="44"/>
          <w:sz w:val="24"/>
          <w:szCs w:val="24"/>
          <w:lang w:val="en-US" w:eastAsia="zh-CN" w:bidi="ar-SA"/>
        </w:rPr>
        <w:t>引入</w:t>
      </w:r>
      <w:r>
        <w:rPr>
          <w:rFonts w:hint="default" w:ascii="Times New Roman Regular" w:hAnsi="Times New Roman Regular" w:eastAsia="宋体" w:cs="Times New Roman Regular"/>
          <w:b w:val="0"/>
          <w:bCs w:val="0"/>
          <w:kern w:val="44"/>
          <w:sz w:val="24"/>
          <w:szCs w:val="24"/>
          <w:lang w:val="en-US" w:eastAsia="zh-Hans" w:bidi="ar-SA"/>
        </w:rPr>
        <w:t>标准</w:t>
      </w:r>
      <w:r>
        <w:rPr>
          <w:rFonts w:hint="default" w:ascii="Times New Roman Regular" w:hAnsi="Times New Roman Regular" w:eastAsia="宋体" w:cs="Times New Roman Regular"/>
          <w:b w:val="0"/>
          <w:bCs w:val="0"/>
          <w:kern w:val="44"/>
          <w:sz w:val="24"/>
          <w:szCs w:val="24"/>
          <w:lang w:val="en-US" w:eastAsia="zh-CN" w:bidi="ar-SA"/>
        </w:rPr>
        <w:t>不确定度</w:t>
      </w:r>
      <w:r>
        <w:drawing>
          <wp:inline distT="0" distB="0" distL="114300" distR="114300">
            <wp:extent cx="361950" cy="228600"/>
            <wp:effectExtent l="0" t="0" r="0" b="0"/>
            <wp:docPr id="46"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53"/>
                    <pic:cNvPicPr>
                      <a:picLocks noChangeAspect="1"/>
                    </pic:cNvPicPr>
                  </pic:nvPicPr>
                  <pic:blipFill>
                    <a:blip r:embed="rId57"/>
                    <a:stretch>
                      <a:fillRect/>
                    </a:stretch>
                  </pic:blipFill>
                  <pic:spPr>
                    <a:xfrm>
                      <a:off x="0" y="0"/>
                      <a:ext cx="361950" cy="228600"/>
                    </a:xfrm>
                    <a:prstGeom prst="rect">
                      <a:avLst/>
                    </a:prstGeom>
                    <a:noFill/>
                    <a:ln>
                      <a:noFill/>
                    </a:ln>
                  </pic:spPr>
                </pic:pic>
              </a:graphicData>
            </a:graphic>
          </wp:inline>
        </w:drawing>
      </w:r>
    </w:p>
    <w:p>
      <w:pPr>
        <w:pageBreakBefore w:val="0"/>
        <w:widowControl w:val="0"/>
        <w:kinsoku/>
        <w:wordWrap/>
        <w:overflowPunct/>
        <w:topLinePunct w:val="0"/>
        <w:autoSpaceDE/>
        <w:autoSpaceDN/>
        <w:bidi w:val="0"/>
        <w:adjustRightInd w:val="0"/>
        <w:snapToGrid w:val="0"/>
        <w:spacing w:before="120" w:line="400" w:lineRule="exact"/>
        <w:ind w:firstLine="480" w:firstLineChars="200"/>
        <w:jc w:val="both"/>
        <w:textAlignment w:val="center"/>
        <w:rPr>
          <w:rFonts w:hint="default" w:ascii="Times New Roman Regular" w:hAnsi="Times New Roman Regular" w:eastAsia="宋体" w:cs="Times New Roman Regular"/>
          <w:kern w:val="0"/>
          <w:sz w:val="24"/>
          <w:szCs w:val="19"/>
        </w:rPr>
      </w:pPr>
      <w:r>
        <w:rPr>
          <w:rFonts w:hint="default" w:ascii="Times New Roman Regular" w:hAnsi="Times New Roman Regular" w:eastAsia="宋体" w:cs="Times New Roman Regular"/>
          <w:kern w:val="0"/>
          <w:sz w:val="24"/>
          <w:szCs w:val="19"/>
          <w:lang w:val="en-US" w:eastAsia="zh-Hans"/>
        </w:rPr>
        <w:t>各校准点的最大误差</w:t>
      </w:r>
      <w:r>
        <w:rPr>
          <w:rFonts w:hint="default" w:ascii="Times New Roman Regular" w:hAnsi="Times New Roman Regular" w:eastAsia="宋体" w:cs="Times New Roman Regular"/>
          <w:kern w:val="0"/>
          <w:sz w:val="24"/>
          <w:szCs w:val="19"/>
          <w:lang w:val="en-US" w:eastAsia="zh-CN"/>
        </w:rPr>
        <w:t>满足优于±</w:t>
      </w:r>
      <w:r>
        <w:rPr>
          <w:rFonts w:hint="default" w:ascii="Times New Roman Regular" w:hAnsi="Times New Roman Regular" w:eastAsia="宋体" w:cs="Times New Roman Regular"/>
          <w:kern w:val="0"/>
          <w:sz w:val="24"/>
          <w:szCs w:val="19"/>
          <w:lang w:eastAsia="zh-Hans"/>
        </w:rPr>
        <w:t>0.</w:t>
      </w:r>
      <w:r>
        <w:rPr>
          <w:rFonts w:hint="default" w:ascii="Times New Roman Regular" w:hAnsi="Times New Roman Regular" w:eastAsia="宋体" w:cs="Times New Roman Regular"/>
          <w:kern w:val="0"/>
          <w:sz w:val="24"/>
          <w:szCs w:val="19"/>
          <w:lang w:val="en-US" w:eastAsia="zh-CN"/>
        </w:rPr>
        <w:t>5</w:t>
      </w:r>
      <w:r>
        <w:rPr>
          <w:rFonts w:hint="default" w:ascii="Times New Roman Regular" w:hAnsi="Times New Roman Regular" w:eastAsia="宋体" w:cs="Times New Roman Regular"/>
          <w:kern w:val="0"/>
          <w:sz w:val="24"/>
          <w:szCs w:val="19"/>
          <w:lang w:val="en-US" w:eastAsia="zh-Hans"/>
        </w:rPr>
        <w:t>°，</w:t>
      </w:r>
      <w:r>
        <w:rPr>
          <w:rFonts w:hint="default" w:ascii="Times New Roman Regular" w:hAnsi="Times New Roman Regular" w:eastAsia="宋体" w:cs="Times New Roman Regular"/>
          <w:kern w:val="0"/>
          <w:sz w:val="24"/>
          <w:szCs w:val="19"/>
          <w:lang w:val="en-US" w:eastAsia="zh-CN"/>
        </w:rPr>
        <w:t>由于使用方位盘测量海流计正、反转经过角度的概率分布为三角</w:t>
      </w:r>
      <w:r>
        <w:rPr>
          <w:rFonts w:hint="default" w:ascii="Times New Roman Regular" w:hAnsi="Times New Roman Regular" w:eastAsia="宋体" w:cs="Times New Roman Regular"/>
          <w:kern w:val="0"/>
          <w:sz w:val="24"/>
          <w:szCs w:val="19"/>
          <w:lang w:val="en-US" w:eastAsia="zh-Hans"/>
        </w:rPr>
        <w:t>分布</w:t>
      </w:r>
      <w:r>
        <w:rPr>
          <w:rFonts w:hint="default" w:ascii="Times New Roman Regular" w:hAnsi="Times New Roman Regular" w:eastAsia="宋体" w:cs="Times New Roman Regular"/>
          <w:kern w:val="0"/>
          <w:sz w:val="24"/>
          <w:szCs w:val="19"/>
          <w:lang w:val="en-US" w:eastAsia="zh-CN"/>
        </w:rPr>
        <w:t>（</w:t>
      </w:r>
      <w:r>
        <w:rPr>
          <w:rFonts w:hint="default" w:ascii="Times New Roman Regular" w:hAnsi="Times New Roman Regular" w:eastAsia="宋体" w:cs="Times New Roman Regular"/>
          <w:i/>
          <w:iCs/>
          <w:kern w:val="0"/>
          <w:sz w:val="24"/>
          <w:szCs w:val="19"/>
          <w:lang w:val="en-US" w:eastAsia="zh-CN"/>
        </w:rPr>
        <w:t>k</w:t>
      </w:r>
      <w:r>
        <w:rPr>
          <w:rFonts w:hint="default" w:ascii="Times New Roman Regular" w:hAnsi="Times New Roman Regular" w:eastAsia="宋体" w:cs="Times New Roman Regular"/>
          <w:kern w:val="0"/>
          <w:sz w:val="24"/>
          <w:szCs w:val="19"/>
          <w:lang w:val="en-US" w:eastAsia="zh-CN"/>
        </w:rPr>
        <w:t>=</w:t>
      </w:r>
      <m:oMath>
        <m:rad>
          <m:radPr>
            <m:degHide m:val="1"/>
            <m:ctrlPr>
              <w:rPr>
                <w:rFonts w:hint="default" w:ascii="DejaVu Math TeX Gyre" w:hAnsi="DejaVu Math TeX Gyre" w:cs="Times New Roman Regular"/>
                <w:i w:val="0"/>
                <w:iCs/>
                <w:kern w:val="0"/>
                <w:sz w:val="24"/>
                <w:szCs w:val="19"/>
              </w:rPr>
            </m:ctrlPr>
          </m:radPr>
          <m:deg>
            <m:ctrlPr>
              <w:rPr>
                <w:rFonts w:hint="default" w:ascii="DejaVu Math TeX Gyre" w:hAnsi="DejaVu Math TeX Gyre" w:cs="Times New Roman Regular"/>
                <w:i w:val="0"/>
                <w:iCs/>
                <w:kern w:val="0"/>
                <w:sz w:val="24"/>
                <w:szCs w:val="19"/>
              </w:rPr>
            </m:ctrlPr>
          </m:deg>
          <m:e>
            <m:r>
              <m:rPr>
                <m:sty m:val="p"/>
              </m:rPr>
              <w:rPr>
                <w:rFonts w:hint="default" w:ascii="DejaVu Math TeX Gyre" w:hAnsi="DejaVu Math TeX Gyre" w:cs="Times New Roman Regular"/>
                <w:kern w:val="0"/>
                <w:sz w:val="24"/>
                <w:szCs w:val="19"/>
                <w:lang w:val="en-US" w:eastAsia="zh-CN"/>
              </w:rPr>
              <m:t>6</m:t>
            </m:r>
            <m:ctrlPr>
              <w:rPr>
                <w:rFonts w:hint="default" w:ascii="DejaVu Math TeX Gyre" w:hAnsi="DejaVu Math TeX Gyre" w:cs="Times New Roman Regular"/>
                <w:i w:val="0"/>
                <w:iCs/>
                <w:kern w:val="0"/>
                <w:sz w:val="24"/>
                <w:szCs w:val="19"/>
              </w:rPr>
            </m:ctrlPr>
          </m:e>
        </m:rad>
      </m:oMath>
      <w:r>
        <w:rPr>
          <w:rFonts w:hint="default" w:ascii="Times New Roman Regular" w:hAnsi="Times New Roman Regular" w:eastAsia="宋体" w:cs="Times New Roman Regular"/>
          <w:kern w:val="0"/>
          <w:sz w:val="24"/>
          <w:szCs w:val="19"/>
          <w:lang w:val="en-US" w:eastAsia="zh-CN"/>
        </w:rPr>
        <w:t>）</w:t>
      </w:r>
      <w:r>
        <w:rPr>
          <w:rFonts w:hint="default" w:ascii="Times New Roman Regular" w:hAnsi="Times New Roman Regular" w:eastAsia="宋体" w:cs="Times New Roman Regular"/>
          <w:kern w:val="0"/>
          <w:sz w:val="24"/>
          <w:szCs w:val="19"/>
          <w:lang w:val="en-US" w:eastAsia="zh-Hans"/>
        </w:rPr>
        <w:t>，</w:t>
      </w:r>
      <w:r>
        <w:rPr>
          <w:rFonts w:hint="default" w:ascii="Times New Roman Regular" w:hAnsi="Times New Roman Regular" w:eastAsia="宋体" w:cs="Times New Roman Regular"/>
          <w:kern w:val="0"/>
          <w:sz w:val="24"/>
          <w:szCs w:val="19"/>
        </w:rPr>
        <w:t>所引入的</w:t>
      </w:r>
      <w:r>
        <w:rPr>
          <w:rFonts w:hint="default" w:ascii="Times New Roman Regular" w:hAnsi="Times New Roman Regular" w:eastAsia="宋体" w:cs="Times New Roman Regular"/>
          <w:kern w:val="0"/>
          <w:sz w:val="24"/>
          <w:szCs w:val="19"/>
          <w:lang w:val="en-US" w:eastAsia="zh-Hans"/>
        </w:rPr>
        <w:t>准</w:t>
      </w:r>
      <w:r>
        <w:rPr>
          <w:rFonts w:hint="default" w:ascii="Times New Roman Regular" w:hAnsi="Times New Roman Regular" w:eastAsia="宋体" w:cs="Times New Roman Regular"/>
          <w:kern w:val="0"/>
          <w:sz w:val="24"/>
          <w:szCs w:val="19"/>
        </w:rPr>
        <w:t>不确定度</w:t>
      </w:r>
      <w:r>
        <w:rPr>
          <w:rFonts w:hint="default" w:ascii="Times New Roman Regular" w:hAnsi="Times New Roman Regular" w:eastAsia="宋体" w:cs="Times New Roman Regular"/>
          <w:kern w:val="0"/>
          <w:sz w:val="24"/>
          <w:szCs w:val="19"/>
          <w:lang w:val="en-US" w:eastAsia="zh-Hans"/>
        </w:rPr>
        <w:t>按公式（</w:t>
      </w:r>
      <w:r>
        <w:rPr>
          <w:rFonts w:hint="default" w:ascii="Times New Roman Regular" w:hAnsi="Times New Roman Regular" w:eastAsia="宋体" w:cs="Times New Roman Regular"/>
          <w:kern w:val="0"/>
          <w:sz w:val="24"/>
          <w:szCs w:val="19"/>
          <w:lang w:val="en-US" w:eastAsia="zh-CN"/>
        </w:rPr>
        <w:t>D</w:t>
      </w:r>
      <w:r>
        <w:rPr>
          <w:rFonts w:hint="default" w:ascii="Times New Roman Regular" w:hAnsi="Times New Roman Regular" w:eastAsia="宋体" w:cs="Times New Roman Regular"/>
          <w:kern w:val="0"/>
          <w:sz w:val="24"/>
          <w:szCs w:val="19"/>
          <w:lang w:eastAsia="zh-Hans"/>
        </w:rPr>
        <w:t>.</w:t>
      </w:r>
      <w:r>
        <w:rPr>
          <w:rFonts w:hint="default" w:ascii="Times New Roman Regular" w:hAnsi="Times New Roman Regular" w:eastAsia="宋体" w:cs="Times New Roman Regular"/>
          <w:kern w:val="0"/>
          <w:sz w:val="24"/>
          <w:szCs w:val="19"/>
          <w:lang w:val="en-US" w:eastAsia="zh-CN"/>
        </w:rPr>
        <w:t>8</w:t>
      </w:r>
      <w:r>
        <w:rPr>
          <w:rFonts w:hint="default" w:ascii="Times New Roman Regular" w:hAnsi="Times New Roman Regular" w:eastAsia="宋体" w:cs="Times New Roman Regular"/>
          <w:kern w:val="0"/>
          <w:sz w:val="24"/>
          <w:szCs w:val="19"/>
          <w:lang w:val="en-US" w:eastAsia="zh-Hans"/>
        </w:rPr>
        <w:t>）计算</w:t>
      </w:r>
      <w:r>
        <w:rPr>
          <w:rFonts w:hint="default" w:ascii="Times New Roman Regular" w:hAnsi="Times New Roman Regular" w:eastAsia="宋体" w:cs="Times New Roman Regular"/>
          <w:kern w:val="0"/>
          <w:sz w:val="24"/>
          <w:szCs w:val="19"/>
          <w:lang w:val="en-US" w:eastAsia="zh-CN"/>
        </w:rPr>
        <w:t>：</w:t>
      </w:r>
    </w:p>
    <w:p>
      <w:pPr>
        <w:pageBreakBefore w:val="0"/>
        <w:widowControl w:val="0"/>
        <w:numPr>
          <w:ilvl w:val="0"/>
          <w:numId w:val="0"/>
        </w:numPr>
        <w:kinsoku/>
        <w:wordWrap/>
        <w:overflowPunct/>
        <w:topLinePunct w:val="0"/>
        <w:autoSpaceDE/>
        <w:autoSpaceDN/>
        <w:bidi w:val="0"/>
        <w:adjustRightInd/>
        <w:spacing w:line="360" w:lineRule="auto"/>
        <w:jc w:val="right"/>
        <w:textAlignment w:val="auto"/>
        <w:rPr>
          <w:rFonts w:hint="default" w:ascii="Times New Roman Regular" w:hAnsi="Times New Roman Regular" w:eastAsia="宋体" w:cs="Times New Roman Regular"/>
          <w:b w:val="0"/>
          <w:i w:val="0"/>
          <w:kern w:val="0"/>
          <w:sz w:val="24"/>
          <w:szCs w:val="19"/>
          <w:lang w:eastAsia="zh-Hans"/>
        </w:rPr>
      </w:pPr>
      <w:r>
        <w:rPr>
          <w:rFonts w:hint="default" w:ascii="Times New Roman Regular" w:hAnsi="Times New Roman Regular" w:eastAsia="宋体" w:cs="Times New Roman Regular"/>
          <w:b w:val="0"/>
          <w:i w:val="0"/>
          <w:kern w:val="0"/>
          <w:sz w:val="24"/>
          <w:szCs w:val="19"/>
          <w:lang w:eastAsia="zh-Hans"/>
        </w:rPr>
        <w:t xml:space="preserve"> </w:t>
      </w:r>
      <w:r>
        <w:rPr>
          <w:rFonts w:hint="eastAsia" w:ascii="Times New Roman" w:hAnsi="Times New Roman" w:cs="Times New Roman"/>
          <w:color w:val="auto"/>
          <w:position w:val="-28"/>
          <w:sz w:val="24"/>
          <w:szCs w:val="24"/>
          <w:highlight w:val="none"/>
          <w:lang w:eastAsia="zh-CN"/>
        </w:rPr>
        <w:object>
          <v:shape id="_x0000_i1086" o:spt="75" alt="" type="#_x0000_t75" style="height:33pt;width:133.8pt;" o:ole="t" filled="f" o:preferrelative="t" stroked="f" coordsize="21600,21600">
            <v:path/>
            <v:fill on="f" focussize="0,0"/>
            <v:stroke on="f"/>
            <v:imagedata r:id="rId76" o:title=""/>
            <o:lock v:ext="edit" aspectratio="t"/>
            <w10:wrap type="none"/>
            <w10:anchorlock/>
          </v:shape>
          <o:OLEObject Type="Embed" ProgID="Equation.3" ShapeID="_x0000_i1086" DrawAspect="Content" ObjectID="_1468075744" r:id="rId75">
            <o:LockedField>false</o:LockedField>
          </o:OLEObject>
        </w:object>
      </w:r>
      <w:r>
        <w:rPr>
          <w:rFonts w:hint="default" w:ascii="Times New Roman Regular" w:hAnsi="Times New Roman Regular" w:eastAsia="宋体" w:cs="Times New Roman Regular"/>
          <w:b w:val="0"/>
          <w:i w:val="0"/>
          <w:kern w:val="0"/>
          <w:sz w:val="24"/>
          <w:szCs w:val="19"/>
          <w:lang w:eastAsia="zh-Hans"/>
        </w:rPr>
        <w:t xml:space="preserve">     </w:t>
      </w:r>
      <w:r>
        <w:rPr>
          <w:rFonts w:hint="eastAsia" w:ascii="Times New Roman Regular" w:hAnsi="Times New Roman Regular" w:cs="Times New Roman Regular"/>
          <w:b w:val="0"/>
          <w:i w:val="0"/>
          <w:kern w:val="0"/>
          <w:sz w:val="24"/>
          <w:szCs w:val="19"/>
          <w:lang w:val="en-US" w:eastAsia="zh-CN"/>
        </w:rPr>
        <w:t xml:space="preserve">   </w:t>
      </w:r>
      <w:r>
        <w:rPr>
          <w:rFonts w:hint="default" w:ascii="Times New Roman Regular" w:hAnsi="Times New Roman Regular" w:eastAsia="宋体" w:cs="Times New Roman Regular"/>
          <w:b w:val="0"/>
          <w:i w:val="0"/>
          <w:kern w:val="0"/>
          <w:sz w:val="24"/>
          <w:szCs w:val="19"/>
          <w:lang w:val="en-US" w:eastAsia="zh-CN"/>
        </w:rPr>
        <w:t xml:space="preserve">     </w:t>
      </w:r>
      <w:r>
        <w:rPr>
          <w:rFonts w:hint="default" w:ascii="Times New Roman Regular" w:hAnsi="Times New Roman Regular" w:eastAsia="宋体" w:cs="Times New Roman Regular"/>
          <w:b w:val="0"/>
          <w:i w:val="0"/>
          <w:kern w:val="0"/>
          <w:sz w:val="24"/>
          <w:szCs w:val="19"/>
          <w:lang w:eastAsia="zh-Hans"/>
        </w:rPr>
        <w:t xml:space="preserve">       </w:t>
      </w:r>
      <w:r>
        <w:rPr>
          <w:rFonts w:hint="default" w:ascii="Times New Roman Regular" w:hAnsi="Times New Roman Regular" w:eastAsia="宋体" w:cs="Times New Roman Regular"/>
          <w:kern w:val="0"/>
          <w:sz w:val="24"/>
          <w:szCs w:val="19"/>
          <w:lang w:val="en-US" w:eastAsia="zh-Hans"/>
        </w:rPr>
        <w:t>（</w:t>
      </w:r>
      <w:r>
        <w:rPr>
          <w:rFonts w:hint="default" w:ascii="Times New Roman Regular" w:hAnsi="Times New Roman Regular" w:eastAsia="宋体" w:cs="Times New Roman Regular"/>
          <w:kern w:val="0"/>
          <w:sz w:val="24"/>
          <w:szCs w:val="19"/>
          <w:lang w:val="en-US" w:eastAsia="zh-CN"/>
        </w:rPr>
        <w:t>D</w:t>
      </w:r>
      <w:r>
        <w:rPr>
          <w:rFonts w:hint="default" w:ascii="Times New Roman Regular" w:hAnsi="Times New Roman Regular" w:eastAsia="宋体" w:cs="Times New Roman Regular"/>
          <w:kern w:val="0"/>
          <w:sz w:val="24"/>
          <w:szCs w:val="19"/>
          <w:lang w:eastAsia="zh-Hans"/>
        </w:rPr>
        <w:t>.</w:t>
      </w:r>
      <w:r>
        <w:rPr>
          <w:rFonts w:hint="default" w:ascii="Times New Roman Regular" w:hAnsi="Times New Roman Regular" w:eastAsia="宋体" w:cs="Times New Roman Regular"/>
          <w:kern w:val="0"/>
          <w:sz w:val="24"/>
          <w:szCs w:val="19"/>
          <w:lang w:val="en-US" w:eastAsia="zh-CN"/>
        </w:rPr>
        <w:t>8</w:t>
      </w:r>
      <w:r>
        <w:rPr>
          <w:rFonts w:hint="default" w:ascii="Times New Roman Regular" w:hAnsi="Times New Roman Regular" w:eastAsia="宋体" w:cs="Times New Roman Regular"/>
          <w:kern w:val="0"/>
          <w:sz w:val="24"/>
          <w:szCs w:val="19"/>
          <w:lang w:val="en-US" w:eastAsia="zh-Hans"/>
        </w:rPr>
        <w:t>）</w:t>
      </w:r>
    </w:p>
    <w:p>
      <w:pPr>
        <w:keepNext/>
        <w:keepLines/>
        <w:pageBreakBefore w:val="0"/>
        <w:widowControl w:val="0"/>
        <w:kinsoku/>
        <w:wordWrap/>
        <w:overflowPunct/>
        <w:topLinePunct w:val="0"/>
        <w:autoSpaceDE/>
        <w:autoSpaceDN/>
        <w:bidi w:val="0"/>
        <w:adjustRightInd w:val="0"/>
        <w:snapToGrid w:val="0"/>
        <w:spacing w:before="120" w:after="0" w:line="400" w:lineRule="exact"/>
        <w:ind w:firstLine="0" w:firstLineChars="0"/>
        <w:jc w:val="both"/>
        <w:textAlignment w:val="auto"/>
        <w:outlineLvl w:val="0"/>
        <w:rPr>
          <w:rFonts w:hint="default" w:ascii="Times New Roman Regular" w:hAnsi="Times New Roman Regular" w:eastAsia="宋体" w:cs="Times New Roman Regular"/>
          <w:b w:val="0"/>
          <w:bCs/>
          <w:kern w:val="44"/>
          <w:sz w:val="24"/>
          <w:szCs w:val="44"/>
          <w:lang w:val="en-US" w:eastAsia="zh-Hans" w:bidi="ar-SA"/>
        </w:rPr>
      </w:pPr>
      <w:bookmarkStart w:id="251" w:name="_Toc1891070616"/>
      <w:bookmarkStart w:id="252" w:name="_Toc740257518"/>
      <w:bookmarkStart w:id="253" w:name="_Toc1995049451"/>
      <w:r>
        <w:rPr>
          <w:rFonts w:hint="default" w:ascii="Times New Roman Regular" w:hAnsi="Times New Roman Regular" w:eastAsia="宋体" w:cs="Times New Roman Regular"/>
          <w:b w:val="0"/>
          <w:bCs/>
          <w:kern w:val="44"/>
          <w:sz w:val="24"/>
          <w:szCs w:val="44"/>
          <w:lang w:val="en-US" w:eastAsia="zh-CN" w:bidi="ar-SA"/>
        </w:rPr>
        <w:t>D</w:t>
      </w:r>
      <w:r>
        <w:rPr>
          <w:rFonts w:hint="default" w:ascii="Times New Roman Regular" w:hAnsi="Times New Roman Regular" w:eastAsia="宋体" w:cs="Times New Roman Regular"/>
          <w:b w:val="0"/>
          <w:bCs/>
          <w:kern w:val="44"/>
          <w:sz w:val="24"/>
          <w:szCs w:val="44"/>
          <w:lang w:val="en-US" w:eastAsia="zh-Hans" w:bidi="ar-SA"/>
        </w:rPr>
        <w:t>.4 合成标准不确定度</w:t>
      </w:r>
      <w:bookmarkEnd w:id="251"/>
      <w:bookmarkEnd w:id="252"/>
      <w:bookmarkEnd w:id="253"/>
    </w:p>
    <w:p>
      <w:pPr>
        <w:pageBreakBefore w:val="0"/>
        <w:widowControl w:val="0"/>
        <w:kinsoku/>
        <w:wordWrap/>
        <w:overflowPunct/>
        <w:topLinePunct w:val="0"/>
        <w:autoSpaceDE/>
        <w:autoSpaceDN/>
        <w:bidi w:val="0"/>
        <w:adjustRightInd w:val="0"/>
        <w:snapToGrid w:val="0"/>
        <w:spacing w:before="120" w:line="400" w:lineRule="exact"/>
        <w:ind w:firstLine="480" w:firstLineChars="200"/>
        <w:jc w:val="both"/>
        <w:textAlignment w:val="auto"/>
        <w:rPr>
          <w:rFonts w:hint="default" w:ascii="Times New Roman Regular" w:hAnsi="Times New Roman Regular" w:eastAsia="宋体" w:cs="Times New Roman Regular"/>
          <w:b w:val="0"/>
          <w:i w:val="0"/>
          <w:kern w:val="0"/>
          <w:sz w:val="24"/>
          <w:szCs w:val="19"/>
          <w:lang w:eastAsia="zh-Hans"/>
        </w:rPr>
      </w:pPr>
      <w:r>
        <w:rPr>
          <w:rFonts w:hint="default" w:ascii="Times New Roman Regular" w:hAnsi="Times New Roman Regular" w:eastAsia="宋体" w:cs="Times New Roman Regular"/>
          <w:b w:val="0"/>
          <w:i w:val="0"/>
          <w:kern w:val="0"/>
          <w:sz w:val="24"/>
          <w:szCs w:val="19"/>
          <w:lang w:eastAsia="zh-Hans"/>
        </w:rPr>
        <w:t>海流计流向测量</w:t>
      </w:r>
      <w:r>
        <w:rPr>
          <w:rFonts w:hint="default" w:ascii="Times New Roman Regular" w:hAnsi="Times New Roman Regular" w:eastAsia="宋体" w:cs="Times New Roman Regular"/>
          <w:b w:val="0"/>
          <w:i w:val="0"/>
          <w:kern w:val="0"/>
          <w:sz w:val="24"/>
          <w:szCs w:val="19"/>
          <w:lang w:val="en-US" w:eastAsia="zh-CN"/>
        </w:rPr>
        <w:t>结果的</w:t>
      </w:r>
      <w:r>
        <w:rPr>
          <w:rFonts w:hint="default" w:ascii="Times New Roman Regular" w:hAnsi="Times New Roman Regular" w:eastAsia="宋体" w:cs="Times New Roman Regular"/>
          <w:b w:val="0"/>
          <w:i w:val="0"/>
          <w:kern w:val="0"/>
          <w:sz w:val="24"/>
          <w:szCs w:val="19"/>
          <w:lang w:val="en-US" w:eastAsia="zh-Hans"/>
        </w:rPr>
        <w:t>标准不确定度分量汇总见表</w:t>
      </w:r>
      <w:r>
        <w:rPr>
          <w:rFonts w:hint="default" w:ascii="Times New Roman Regular" w:hAnsi="Times New Roman Regular" w:eastAsia="宋体" w:cs="Times New Roman Regular"/>
          <w:b w:val="0"/>
          <w:i w:val="0"/>
          <w:kern w:val="0"/>
          <w:sz w:val="24"/>
          <w:szCs w:val="19"/>
          <w:lang w:val="en-US" w:eastAsia="zh-CN"/>
        </w:rPr>
        <w:t>D</w:t>
      </w:r>
      <w:r>
        <w:rPr>
          <w:rFonts w:hint="default" w:ascii="Times New Roman Regular" w:hAnsi="Times New Roman Regular" w:eastAsia="宋体" w:cs="Times New Roman Regular"/>
          <w:kern w:val="2"/>
          <w:sz w:val="24"/>
          <w:szCs w:val="24"/>
          <w:lang w:eastAsia="zh-Hans"/>
        </w:rPr>
        <w:t>.</w:t>
      </w:r>
      <w:r>
        <w:rPr>
          <w:rFonts w:hint="default" w:ascii="Times New Roman Regular" w:hAnsi="Times New Roman Regular" w:eastAsia="宋体" w:cs="Times New Roman Regular"/>
          <w:kern w:val="2"/>
          <w:sz w:val="24"/>
          <w:szCs w:val="24"/>
          <w:lang w:val="en-US" w:eastAsia="zh-CN"/>
        </w:rPr>
        <w:t>4</w:t>
      </w:r>
      <w:r>
        <w:rPr>
          <w:rFonts w:hint="default" w:ascii="Times New Roman Regular" w:hAnsi="Times New Roman Regular" w:eastAsia="宋体" w:cs="Times New Roman Regular"/>
          <w:b w:val="0"/>
          <w:i w:val="0"/>
          <w:kern w:val="0"/>
          <w:sz w:val="24"/>
          <w:szCs w:val="19"/>
          <w:lang w:eastAsia="zh-Hans"/>
        </w:rPr>
        <w:t>。</w:t>
      </w:r>
    </w:p>
    <w:p>
      <w:pPr>
        <w:pageBreakBefore w:val="0"/>
        <w:widowControl w:val="0"/>
        <w:kinsoku/>
        <w:wordWrap/>
        <w:overflowPunct/>
        <w:topLinePunct w:val="0"/>
        <w:autoSpaceDE/>
        <w:autoSpaceDN/>
        <w:bidi w:val="0"/>
        <w:adjustRightInd/>
        <w:snapToGrid/>
        <w:spacing w:before="0" w:line="400" w:lineRule="exact"/>
        <w:jc w:val="center"/>
        <w:textAlignment w:val="auto"/>
        <w:rPr>
          <w:rFonts w:hint="default" w:ascii="Times New Roman Regular" w:hAnsi="Times New Roman Regular" w:eastAsia="黑体" w:cs="Times New Roman Regular"/>
          <w:b w:val="0"/>
          <w:i w:val="0"/>
          <w:kern w:val="2"/>
          <w:sz w:val="21"/>
          <w:szCs w:val="21"/>
          <w:lang w:val="en-US" w:eastAsia="zh-Hans"/>
        </w:rPr>
      </w:pPr>
      <w:r>
        <w:rPr>
          <w:rFonts w:hint="default" w:ascii="Times New Roman Regular" w:hAnsi="Times New Roman Regular" w:eastAsia="黑体" w:cs="Times New Roman Regular"/>
          <w:b w:val="0"/>
          <w:i w:val="0"/>
          <w:kern w:val="2"/>
          <w:sz w:val="21"/>
          <w:szCs w:val="21"/>
          <w:lang w:val="en-US" w:eastAsia="zh-Hans"/>
        </w:rPr>
        <w:t>表</w:t>
      </w:r>
      <w:r>
        <w:rPr>
          <w:rFonts w:hint="default" w:ascii="Times New Roman Regular" w:hAnsi="Times New Roman Regular" w:eastAsia="黑体" w:cs="Times New Roman Regular"/>
          <w:b w:val="0"/>
          <w:i w:val="0"/>
          <w:kern w:val="2"/>
          <w:sz w:val="21"/>
          <w:szCs w:val="21"/>
          <w:lang w:val="en-US" w:eastAsia="zh-CN"/>
        </w:rPr>
        <w:t>D</w:t>
      </w:r>
      <w:r>
        <w:rPr>
          <w:rFonts w:hint="default" w:ascii="Times New Roman Regular" w:hAnsi="Times New Roman Regular" w:eastAsia="黑体" w:cs="Times New Roman Regular"/>
          <w:kern w:val="2"/>
          <w:sz w:val="21"/>
          <w:szCs w:val="21"/>
          <w:lang w:eastAsia="zh-Hans"/>
        </w:rPr>
        <w:t>.</w:t>
      </w:r>
      <w:r>
        <w:rPr>
          <w:rFonts w:hint="default" w:ascii="Times New Roman Regular" w:hAnsi="Times New Roman Regular" w:eastAsia="黑体" w:cs="Times New Roman Regular"/>
          <w:kern w:val="2"/>
          <w:sz w:val="21"/>
          <w:szCs w:val="21"/>
          <w:lang w:val="en-US" w:eastAsia="zh-CN"/>
        </w:rPr>
        <w:t>4</w:t>
      </w:r>
      <w:r>
        <w:rPr>
          <w:rFonts w:hint="default" w:ascii="Times New Roman Regular" w:hAnsi="Times New Roman Regular" w:eastAsia="黑体" w:cs="Times New Roman Regular"/>
          <w:b w:val="0"/>
          <w:i w:val="0"/>
          <w:kern w:val="2"/>
          <w:sz w:val="21"/>
          <w:szCs w:val="21"/>
          <w:lang w:eastAsia="zh-Hans"/>
        </w:rPr>
        <w:t xml:space="preserve"> </w:t>
      </w:r>
      <w:r>
        <w:rPr>
          <w:rFonts w:hint="default" w:ascii="Times New Roman Regular" w:hAnsi="Times New Roman Regular" w:eastAsia="黑体" w:cs="Times New Roman Regular"/>
          <w:b w:val="0"/>
          <w:i w:val="0"/>
          <w:kern w:val="2"/>
          <w:sz w:val="21"/>
          <w:szCs w:val="21"/>
          <w:lang w:val="en-US" w:eastAsia="zh-Hans"/>
        </w:rPr>
        <w:t>标准不确定度一览表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40" w:type="dxa"/>
            <w:vAlign w:val="center"/>
          </w:tcPr>
          <w:p>
            <w:pPr>
              <w:adjustRightInd w:val="0"/>
              <w:snapToGrid w:val="0"/>
              <w:spacing w:before="120"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Hans"/>
              </w:rPr>
            </w:pPr>
            <w:r>
              <w:rPr>
                <w:rFonts w:hint="default" w:ascii="Times New Roman Regular" w:hAnsi="Times New Roman Regular" w:eastAsia="宋体" w:cs="Times New Roman Regular"/>
                <w:b w:val="0"/>
                <w:i w:val="0"/>
                <w:kern w:val="0"/>
                <w:sz w:val="21"/>
                <w:szCs w:val="21"/>
                <w:vertAlign w:val="baseline"/>
                <w:lang w:val="en-US" w:eastAsia="zh-Hans"/>
              </w:rPr>
              <w:t>标准不确定度来源</w:t>
            </w:r>
          </w:p>
        </w:tc>
        <w:tc>
          <w:tcPr>
            <w:tcW w:w="2840" w:type="dxa"/>
            <w:vAlign w:val="center"/>
          </w:tcPr>
          <w:p>
            <w:pPr>
              <w:adjustRightInd w:val="0"/>
              <w:snapToGrid w:val="0"/>
              <w:spacing w:before="120" w:line="240" w:lineRule="auto"/>
              <w:jc w:val="center"/>
              <w:textAlignment w:val="auto"/>
              <w:rPr>
                <w:rFonts w:hint="default" w:ascii="Times New Roman Regular" w:hAnsi="Times New Roman Regular" w:eastAsia="宋体" w:cs="Times New Roman Regular"/>
                <w:b w:val="0"/>
                <w:i w:val="0"/>
                <w:kern w:val="0"/>
                <w:sz w:val="24"/>
                <w:szCs w:val="24"/>
                <w:vertAlign w:val="baseline"/>
                <w:lang w:val="en-US" w:eastAsia="zh-Hans"/>
              </w:rPr>
            </w:pPr>
            <w:r>
              <w:rPr>
                <w:rFonts w:hint="default" w:ascii="Times New Roman Regular" w:hAnsi="Times New Roman Regular" w:eastAsia="宋体" w:cs="Times New Roman Regular"/>
                <w:b w:val="0"/>
                <w:i w:val="0"/>
                <w:kern w:val="0"/>
                <w:sz w:val="21"/>
                <w:szCs w:val="21"/>
                <w:vertAlign w:val="baseline"/>
                <w:lang w:val="en-US" w:eastAsia="zh-Hans"/>
              </w:rPr>
              <w:t>灵敏度系数</w:t>
            </w:r>
          </w:p>
        </w:tc>
        <w:tc>
          <w:tcPr>
            <w:tcW w:w="2840" w:type="dxa"/>
            <w:vAlign w:val="center"/>
          </w:tcPr>
          <w:p>
            <w:pPr>
              <w:adjustRightInd w:val="0"/>
              <w:snapToGrid w:val="0"/>
              <w:spacing w:before="120"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Hans"/>
              </w:rPr>
            </w:pPr>
            <w:r>
              <w:rPr>
                <w:rFonts w:hint="default" w:ascii="Times New Roman Regular" w:hAnsi="Times New Roman Regular" w:eastAsia="宋体" w:cs="Times New Roman Regular"/>
                <w:b w:val="0"/>
                <w:i w:val="0"/>
                <w:kern w:val="0"/>
                <w:sz w:val="21"/>
                <w:szCs w:val="21"/>
                <w:vertAlign w:val="baseline"/>
                <w:lang w:val="en-US" w:eastAsia="zh-Hans"/>
              </w:rPr>
              <w:t>系数值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40" w:type="dxa"/>
            <w:vAlign w:val="center"/>
          </w:tcPr>
          <w:p>
            <w:pPr>
              <w:adjustRightInd w:val="0"/>
              <w:snapToGrid w:val="0"/>
              <w:spacing w:before="120"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Hans"/>
              </w:rPr>
            </w:pPr>
            <w:r>
              <w:rPr>
                <w:rFonts w:hint="default" w:ascii="Times New Roman Regular" w:hAnsi="Times New Roman Regular" w:eastAsia="宋体" w:cs="Times New Roman Regular"/>
                <w:i w:val="0"/>
                <w:kern w:val="2"/>
                <w:sz w:val="21"/>
                <w:szCs w:val="21"/>
                <w:lang w:val="en-US" w:eastAsia="zh-Hans"/>
              </w:rPr>
              <w:t>海流计</w:t>
            </w:r>
            <w:r>
              <w:rPr>
                <w:rFonts w:hint="default" w:ascii="Times New Roman Regular" w:hAnsi="Times New Roman Regular" w:eastAsia="宋体" w:cs="Times New Roman Regular"/>
                <w:i w:val="0"/>
                <w:kern w:val="2"/>
                <w:sz w:val="21"/>
                <w:szCs w:val="21"/>
                <w:lang w:val="en-US" w:eastAsia="zh-CN"/>
              </w:rPr>
              <w:t>流向</w:t>
            </w:r>
            <w:r>
              <w:rPr>
                <w:rFonts w:hint="default" w:ascii="Times New Roman Regular" w:hAnsi="Times New Roman Regular" w:eastAsia="宋体" w:cs="Times New Roman Regular"/>
                <w:i w:val="0"/>
                <w:kern w:val="2"/>
                <w:sz w:val="21"/>
                <w:szCs w:val="21"/>
                <w:lang w:val="en-US" w:eastAsia="zh-Hans"/>
              </w:rPr>
              <w:t>测量重复性</w:t>
            </w:r>
            <w:r>
              <w:rPr>
                <w:rFonts w:hint="default" w:ascii="Times New Roman Regular" w:hAnsi="Times New Roman Regular" w:eastAsia="宋体" w:cs="Times New Roman Regular"/>
                <w:i w:val="0"/>
                <w:kern w:val="2"/>
                <w:sz w:val="21"/>
                <w:szCs w:val="21"/>
                <w:lang w:val="en-US" w:eastAsia="zh-CN"/>
              </w:rPr>
              <w:t>或分辨力</w:t>
            </w:r>
            <w:r>
              <w:rPr>
                <w:rFonts w:hint="default" w:ascii="Times New Roman Regular" w:hAnsi="Times New Roman Regular" w:eastAsia="宋体" w:cs="Times New Roman Regular"/>
                <w:i w:val="0"/>
                <w:kern w:val="2"/>
                <w:sz w:val="21"/>
                <w:szCs w:val="21"/>
                <w:lang w:val="en-US" w:eastAsia="zh-Hans"/>
              </w:rPr>
              <w:t>引入的不确定度</w:t>
            </w:r>
          </w:p>
        </w:tc>
        <w:tc>
          <w:tcPr>
            <w:tcW w:w="2840" w:type="dxa"/>
            <w:vAlign w:val="center"/>
          </w:tcPr>
          <w:p>
            <w:pPr>
              <w:adjustRightInd w:val="0"/>
              <w:snapToGrid w:val="0"/>
              <w:spacing w:before="120" w:line="240" w:lineRule="auto"/>
              <w:jc w:val="center"/>
              <w:textAlignment w:val="auto"/>
              <w:rPr>
                <w:rFonts w:hint="default" w:ascii="Times New Roman Regular" w:hAnsi="Times New Roman Regular" w:eastAsia="宋体" w:cs="Times New Roman Regular"/>
                <w:b w:val="0"/>
                <w:i w:val="0"/>
                <w:kern w:val="0"/>
                <w:sz w:val="24"/>
                <w:szCs w:val="24"/>
                <w:vertAlign w:val="baseline"/>
                <w:lang w:val="en-US" w:eastAsia="zh-Hans"/>
              </w:rPr>
            </w:pPr>
            <w:r>
              <w:drawing>
                <wp:inline distT="0" distB="0" distL="114300" distR="114300">
                  <wp:extent cx="209550" cy="247650"/>
                  <wp:effectExtent l="0" t="0" r="0" b="0"/>
                  <wp:docPr id="65"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4"/>
                          <pic:cNvPicPr>
                            <a:picLocks noChangeAspect="1"/>
                          </pic:cNvPicPr>
                        </pic:nvPicPr>
                        <pic:blipFill>
                          <a:blip r:embed="rId77"/>
                          <a:stretch>
                            <a:fillRect/>
                          </a:stretch>
                        </pic:blipFill>
                        <pic:spPr>
                          <a:xfrm>
                            <a:off x="0" y="0"/>
                            <a:ext cx="209550" cy="247650"/>
                          </a:xfrm>
                          <a:prstGeom prst="rect">
                            <a:avLst/>
                          </a:prstGeom>
                          <a:noFill/>
                          <a:ln>
                            <a:noFill/>
                          </a:ln>
                        </pic:spPr>
                      </pic:pic>
                    </a:graphicData>
                  </a:graphic>
                </wp:inline>
              </w:drawing>
            </w:r>
          </w:p>
        </w:tc>
        <w:tc>
          <w:tcPr>
            <w:tcW w:w="2840" w:type="dxa"/>
            <w:vAlign w:val="center"/>
          </w:tcPr>
          <w:p>
            <w:pPr>
              <w:adjustRightInd w:val="0"/>
              <w:snapToGrid w:val="0"/>
              <w:spacing w:before="120" w:line="240" w:lineRule="auto"/>
              <w:jc w:val="center"/>
              <w:textAlignment w:val="auto"/>
              <w:rPr>
                <w:rFonts w:hint="default" w:ascii="DejaVu Math TeX Gyre" w:hAnsi="DejaVu Math TeX Gyre" w:eastAsia="宋体" w:cs="Times New Roman Regular"/>
                <w:i w:val="0"/>
                <w:iCs/>
                <w:kern w:val="0"/>
                <w:sz w:val="24"/>
                <w:szCs w:val="24"/>
                <w:vertAlign w:val="baseline"/>
                <w:oMath/>
              </w:rPr>
            </w:pPr>
            <w:r>
              <w:rPr>
                <w:rFonts w:hint="default" w:ascii="Times New Roman Regular" w:hAnsi="Times New Roman Regular" w:eastAsia="宋体" w:cs="Times New Roman Regular"/>
                <w:i w:val="0"/>
                <w:iCs/>
                <w:kern w:val="0"/>
                <w:sz w:val="24"/>
                <w:szCs w:val="24"/>
                <w:vertAlign w:val="baseli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40" w:type="dxa"/>
            <w:vAlign w:val="center"/>
          </w:tcPr>
          <w:p>
            <w:pPr>
              <w:adjustRightInd w:val="0"/>
              <w:snapToGrid w:val="0"/>
              <w:spacing w:before="120" w:line="240" w:lineRule="auto"/>
              <w:jc w:val="center"/>
              <w:textAlignment w:val="auto"/>
              <w:rPr>
                <w:rFonts w:hint="default" w:ascii="Times New Roman Regular" w:hAnsi="Times New Roman Regular" w:eastAsia="宋体" w:cs="Times New Roman Regular"/>
                <w:i w:val="0"/>
                <w:kern w:val="2"/>
                <w:sz w:val="21"/>
                <w:szCs w:val="21"/>
                <w:lang w:val="en-US" w:eastAsia="zh-Hans"/>
              </w:rPr>
            </w:pPr>
            <w:r>
              <w:rPr>
                <w:rFonts w:hint="default" w:ascii="Times New Roman Regular" w:hAnsi="Times New Roman Regular" w:eastAsia="宋体" w:cs="Times New Roman Regular"/>
                <w:bCs w:val="0"/>
                <w:kern w:val="0"/>
                <w:sz w:val="21"/>
                <w:szCs w:val="21"/>
                <w:highlight w:val="none"/>
                <w:vertAlign w:val="baseline"/>
                <w:lang w:val="en-US" w:eastAsia="zh-Hans"/>
              </w:rPr>
              <w:t>测地型GPS接收机</w:t>
            </w:r>
            <w:r>
              <w:rPr>
                <w:rFonts w:hint="default" w:ascii="Times New Roman Regular" w:hAnsi="Times New Roman Regular" w:eastAsia="宋体" w:cs="Times New Roman Regular"/>
                <w:bCs w:val="0"/>
                <w:kern w:val="0"/>
                <w:sz w:val="21"/>
                <w:szCs w:val="21"/>
                <w:highlight w:val="none"/>
                <w:lang w:eastAsia="zh-Hans"/>
              </w:rPr>
              <w:t>引入</w:t>
            </w:r>
            <w:r>
              <w:rPr>
                <w:rFonts w:hint="default" w:ascii="Times New Roman Regular" w:hAnsi="Times New Roman Regular" w:eastAsia="宋体" w:cs="Times New Roman Regular"/>
                <w:bCs w:val="0"/>
                <w:kern w:val="0"/>
                <w:sz w:val="21"/>
                <w:szCs w:val="21"/>
                <w:highlight w:val="none"/>
                <w:lang w:val="en-US" w:eastAsia="zh-Hans"/>
              </w:rPr>
              <w:t>的标准</w:t>
            </w:r>
            <w:r>
              <w:rPr>
                <w:rFonts w:hint="default" w:ascii="Times New Roman Regular" w:hAnsi="Times New Roman Regular" w:eastAsia="宋体" w:cs="Times New Roman Regular"/>
                <w:bCs w:val="0"/>
                <w:kern w:val="0"/>
                <w:sz w:val="21"/>
                <w:szCs w:val="21"/>
                <w:highlight w:val="none"/>
              </w:rPr>
              <w:t>不确定度</w:t>
            </w:r>
          </w:p>
        </w:tc>
        <w:tc>
          <w:tcPr>
            <w:tcW w:w="2840" w:type="dxa"/>
            <w:vAlign w:val="center"/>
          </w:tcPr>
          <w:p>
            <w:pPr>
              <w:adjustRightInd w:val="0"/>
              <w:snapToGrid w:val="0"/>
              <w:spacing w:before="120" w:line="240" w:lineRule="auto"/>
              <w:jc w:val="center"/>
              <w:textAlignment w:val="auto"/>
              <w:rPr>
                <w:rFonts w:hint="default" w:ascii="DejaVu Math TeX Gyre" w:hAnsi="DejaVu Math TeX Gyre" w:eastAsia="宋体" w:cs="Times New Roman Regular"/>
                <w:i/>
                <w:kern w:val="0"/>
                <w:sz w:val="24"/>
                <w:szCs w:val="24"/>
                <w:vertAlign w:val="baseline"/>
                <w:lang w:val="en-US"/>
                <w:oMath/>
              </w:rPr>
            </w:pPr>
            <w:r>
              <w:drawing>
                <wp:inline distT="0" distB="0" distL="114300" distR="114300">
                  <wp:extent cx="200025" cy="238125"/>
                  <wp:effectExtent l="0" t="0" r="0" b="6350"/>
                  <wp:docPr id="66"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5"/>
                          <pic:cNvPicPr>
                            <a:picLocks noChangeAspect="1"/>
                          </pic:cNvPicPr>
                        </pic:nvPicPr>
                        <pic:blipFill>
                          <a:blip r:embed="rId78"/>
                          <a:stretch>
                            <a:fillRect/>
                          </a:stretch>
                        </pic:blipFill>
                        <pic:spPr>
                          <a:xfrm>
                            <a:off x="0" y="0"/>
                            <a:ext cx="200025" cy="238125"/>
                          </a:xfrm>
                          <a:prstGeom prst="rect">
                            <a:avLst/>
                          </a:prstGeom>
                          <a:noFill/>
                          <a:ln>
                            <a:noFill/>
                          </a:ln>
                        </pic:spPr>
                      </pic:pic>
                    </a:graphicData>
                  </a:graphic>
                </wp:inline>
              </w:drawing>
            </w:r>
          </w:p>
        </w:tc>
        <w:tc>
          <w:tcPr>
            <w:tcW w:w="2840" w:type="dxa"/>
            <w:vAlign w:val="center"/>
          </w:tcPr>
          <w:p>
            <w:pPr>
              <w:adjustRightInd w:val="0"/>
              <w:snapToGrid w:val="0"/>
              <w:spacing w:before="120" w:line="240" w:lineRule="auto"/>
              <w:jc w:val="center"/>
              <w:textAlignment w:val="auto"/>
              <w:rPr>
                <w:rFonts w:hint="default" w:ascii="DejaVu Math TeX Gyre" w:hAnsi="DejaVu Math TeX Gyre" w:eastAsia="宋体" w:cs="Times New Roman Regular"/>
                <w:i w:val="0"/>
                <w:iCs/>
                <w:kern w:val="0"/>
                <w:sz w:val="24"/>
                <w:szCs w:val="24"/>
                <w:vertAlign w:val="baseline"/>
                <w:oMath/>
              </w:rPr>
            </w:pPr>
            <w:r>
              <w:rPr>
                <w:rFonts w:hint="default" w:ascii="Times New Roman Regular" w:hAnsi="Times New Roman Regular" w:eastAsia="宋体" w:cs="Times New Roman Regular"/>
                <w:i w:val="0"/>
                <w:iCs/>
                <w:kern w:val="0"/>
                <w:sz w:val="24"/>
                <w:szCs w:val="24"/>
                <w:vertAlign w:val="baseli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40" w:type="dxa"/>
            <w:vAlign w:val="center"/>
          </w:tcPr>
          <w:p>
            <w:pPr>
              <w:adjustRightInd w:val="0"/>
              <w:snapToGrid w:val="0"/>
              <w:spacing w:before="120"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Hans"/>
              </w:rPr>
            </w:pPr>
            <w:r>
              <w:rPr>
                <w:rFonts w:hint="default" w:ascii="Times New Roman Regular" w:hAnsi="Times New Roman Regular" w:eastAsia="宋体" w:cs="Times New Roman Regular"/>
                <w:kern w:val="0"/>
                <w:sz w:val="21"/>
                <w:szCs w:val="21"/>
                <w:lang w:val="en-US" w:eastAsia="zh-Hans"/>
              </w:rPr>
              <w:t>方位盘</w:t>
            </w:r>
            <w:r>
              <w:rPr>
                <w:rFonts w:hint="default" w:ascii="Times New Roman Regular" w:hAnsi="Times New Roman Regular" w:eastAsia="宋体" w:cs="Times New Roman Regular"/>
                <w:kern w:val="0"/>
                <w:sz w:val="21"/>
                <w:szCs w:val="21"/>
              </w:rPr>
              <w:t>引入</w:t>
            </w:r>
            <w:r>
              <w:rPr>
                <w:rFonts w:hint="default" w:ascii="Times New Roman Regular" w:hAnsi="Times New Roman Regular" w:eastAsia="宋体" w:cs="Times New Roman Regular"/>
                <w:kern w:val="0"/>
                <w:sz w:val="21"/>
                <w:szCs w:val="21"/>
                <w:lang w:val="en-US" w:eastAsia="zh-Hans"/>
              </w:rPr>
              <w:t>标准</w:t>
            </w:r>
            <w:r>
              <w:rPr>
                <w:rFonts w:hint="default" w:ascii="Times New Roman Regular" w:hAnsi="Times New Roman Regular" w:eastAsia="宋体" w:cs="Times New Roman Regular"/>
                <w:kern w:val="0"/>
                <w:sz w:val="21"/>
                <w:szCs w:val="21"/>
              </w:rPr>
              <w:t>不确定度</w:t>
            </w:r>
          </w:p>
        </w:tc>
        <w:tc>
          <w:tcPr>
            <w:tcW w:w="2840" w:type="dxa"/>
            <w:vAlign w:val="center"/>
          </w:tcPr>
          <w:p>
            <w:pPr>
              <w:adjustRightInd w:val="0"/>
              <w:snapToGrid w:val="0"/>
              <w:spacing w:before="120" w:line="240" w:lineRule="auto"/>
              <w:jc w:val="center"/>
              <w:textAlignment w:val="auto"/>
              <w:rPr>
                <w:rFonts w:hint="default" w:ascii="Times New Roman Regular" w:hAnsi="Times New Roman Regular" w:eastAsia="宋体" w:cs="Times New Roman Regular"/>
                <w:b w:val="0"/>
                <w:i w:val="0"/>
                <w:kern w:val="0"/>
                <w:sz w:val="24"/>
                <w:szCs w:val="24"/>
                <w:vertAlign w:val="baseline"/>
                <w:lang w:val="en-US" w:eastAsia="zh-Hans"/>
              </w:rPr>
            </w:pPr>
            <w:r>
              <w:drawing>
                <wp:inline distT="0" distB="0" distL="114300" distR="114300">
                  <wp:extent cx="200025" cy="238125"/>
                  <wp:effectExtent l="0" t="0" r="0" b="6350"/>
                  <wp:docPr id="67"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6"/>
                          <pic:cNvPicPr>
                            <a:picLocks noChangeAspect="1"/>
                          </pic:cNvPicPr>
                        </pic:nvPicPr>
                        <pic:blipFill>
                          <a:blip r:embed="rId79"/>
                          <a:stretch>
                            <a:fillRect/>
                          </a:stretch>
                        </pic:blipFill>
                        <pic:spPr>
                          <a:xfrm>
                            <a:off x="0" y="0"/>
                            <a:ext cx="200025" cy="238125"/>
                          </a:xfrm>
                          <a:prstGeom prst="rect">
                            <a:avLst/>
                          </a:prstGeom>
                          <a:noFill/>
                          <a:ln>
                            <a:noFill/>
                          </a:ln>
                        </pic:spPr>
                      </pic:pic>
                    </a:graphicData>
                  </a:graphic>
                </wp:inline>
              </w:drawing>
            </w:r>
          </w:p>
        </w:tc>
        <w:tc>
          <w:tcPr>
            <w:tcW w:w="2840" w:type="dxa"/>
            <w:vAlign w:val="center"/>
          </w:tcPr>
          <w:p>
            <w:pPr>
              <w:adjustRightInd w:val="0"/>
              <w:snapToGrid w:val="0"/>
              <w:spacing w:before="120" w:line="240" w:lineRule="auto"/>
              <w:jc w:val="center"/>
              <w:textAlignment w:val="auto"/>
              <w:rPr>
                <w:rFonts w:hint="default" w:ascii="DejaVu Math TeX Gyre" w:hAnsi="DejaVu Math TeX Gyre" w:eastAsia="宋体" w:cs="Times New Roman Regular"/>
                <w:i w:val="0"/>
                <w:iCs/>
                <w:kern w:val="0"/>
                <w:sz w:val="24"/>
                <w:szCs w:val="24"/>
                <w:vertAlign w:val="baseline"/>
                <w:oMath/>
              </w:rPr>
            </w:pPr>
            <w:r>
              <w:rPr>
                <w:rFonts w:hint="default" w:ascii="Times New Roman Regular" w:hAnsi="Times New Roman Regular" w:eastAsia="宋体" w:cs="Times New Roman Regular"/>
                <w:i w:val="0"/>
                <w:iCs/>
                <w:kern w:val="0"/>
                <w:sz w:val="24"/>
                <w:szCs w:val="24"/>
                <w:vertAlign w:val="baseline"/>
              </w:rPr>
              <w:t>-1</w:t>
            </w:r>
          </w:p>
        </w:tc>
      </w:tr>
    </w:tbl>
    <w:p>
      <w:pPr>
        <w:adjustRightInd w:val="0"/>
        <w:snapToGrid w:val="0"/>
        <w:spacing w:before="120" w:line="360" w:lineRule="auto"/>
        <w:jc w:val="both"/>
        <w:textAlignment w:val="auto"/>
        <w:rPr>
          <w:rFonts w:hint="default" w:ascii="Times New Roman Regular" w:hAnsi="Times New Roman Regular" w:eastAsia="宋体" w:cs="Times New Roman Regular"/>
          <w:b w:val="0"/>
          <w:i w:val="0"/>
          <w:kern w:val="0"/>
          <w:sz w:val="24"/>
          <w:szCs w:val="19"/>
          <w:lang w:val="en-US" w:eastAsia="zh-Hans"/>
        </w:rPr>
      </w:pPr>
    </w:p>
    <w:p>
      <w:pPr>
        <w:numPr>
          <w:ilvl w:val="0"/>
          <w:numId w:val="0"/>
        </w:numPr>
        <w:adjustRightInd/>
        <w:spacing w:line="360" w:lineRule="auto"/>
        <w:ind w:firstLine="480" w:firstLineChars="200"/>
        <w:jc w:val="both"/>
        <w:textAlignment w:val="auto"/>
        <w:rPr>
          <w:rFonts w:hint="default" w:ascii="Times New Roman Regular" w:hAnsi="Times New Roman Regular" w:eastAsia="宋体" w:cs="Times New Roman Regular"/>
          <w:i w:val="0"/>
          <w:kern w:val="0"/>
          <w:sz w:val="24"/>
          <w:szCs w:val="19"/>
          <w:vertAlign w:val="baseline"/>
          <w:lang w:eastAsia="zh-CN"/>
        </w:rPr>
      </w:pPr>
      <w:r>
        <w:rPr>
          <w:rFonts w:hint="default" w:ascii="Times New Roman Regular" w:hAnsi="Times New Roman Regular" w:eastAsia="宋体" w:cs="Times New Roman Regular"/>
          <w:i w:val="0"/>
          <w:kern w:val="0"/>
          <w:sz w:val="24"/>
          <w:szCs w:val="19"/>
          <w:vertAlign w:val="baseline"/>
          <w:lang w:val="en-US" w:eastAsia="zh-Hans"/>
        </w:rPr>
        <w:t>由于各分量之间各不相关，合成标准不确定度</w:t>
      </w:r>
      <m:oMath>
        <m:sSub>
          <m:sSubPr>
            <m:ctrlPr>
              <w:rPr>
                <w:rFonts w:hint="default" w:ascii="DejaVu Math TeX Gyre" w:hAnsi="DejaVu Math TeX Gyre" w:cs="Times New Roman Regular"/>
                <w:b w:val="0"/>
                <w:i w:val="0"/>
                <w:kern w:val="0"/>
                <w:sz w:val="24"/>
                <w:szCs w:val="19"/>
              </w:rPr>
            </m:ctrlPr>
          </m:sSubPr>
          <m:e>
            <m:r>
              <m:rPr/>
              <w:rPr>
                <w:rFonts w:hint="default" w:ascii="DejaVu Math TeX Gyre" w:hAnsi="DejaVu Math TeX Gyre" w:cs="Times New Roman Regular"/>
                <w:kern w:val="0"/>
                <w:sz w:val="24"/>
                <w:szCs w:val="19"/>
                <w:lang w:val="en-US"/>
              </w:rPr>
              <m:t>u</m:t>
            </m:r>
            <m:ctrlPr>
              <w:rPr>
                <w:rFonts w:hint="default" w:ascii="DejaVu Math TeX Gyre" w:hAnsi="DejaVu Math TeX Gyre" w:cs="Times New Roman Regular"/>
                <w:b w:val="0"/>
                <w:i w:val="0"/>
                <w:kern w:val="0"/>
                <w:sz w:val="24"/>
                <w:szCs w:val="19"/>
              </w:rPr>
            </m:ctrlPr>
          </m:e>
          <m:sub>
            <m:r>
              <m:rPr>
                <m:sty m:val="p"/>
              </m:rPr>
              <w:rPr>
                <w:rFonts w:hint="default" w:ascii="DejaVu Math TeX Gyre" w:hAnsi="DejaVu Math TeX Gyre" w:cs="Times New Roman Regular"/>
                <w:kern w:val="0"/>
                <w:sz w:val="24"/>
                <w:szCs w:val="19"/>
                <w:lang w:val="en-US" w:eastAsia="zh-Hans"/>
              </w:rPr>
              <m:t>c</m:t>
            </m:r>
            <m:ctrlPr>
              <w:rPr>
                <w:rFonts w:hint="default" w:ascii="DejaVu Math TeX Gyre" w:hAnsi="DejaVu Math TeX Gyre" w:cs="Times New Roman Regular"/>
                <w:b w:val="0"/>
                <w:i w:val="0"/>
                <w:kern w:val="0"/>
                <w:sz w:val="24"/>
                <w:szCs w:val="19"/>
              </w:rPr>
            </m:ctrlPr>
          </m:sub>
        </m:sSub>
      </m:oMath>
      <w:r>
        <w:rPr>
          <w:rFonts w:hint="default" w:ascii="Times New Roman Regular" w:hAnsi="Times New Roman Regular" w:eastAsia="宋体" w:cs="Times New Roman Regular"/>
          <w:i w:val="0"/>
          <w:kern w:val="0"/>
          <w:sz w:val="24"/>
          <w:szCs w:val="19"/>
          <w:vertAlign w:val="baseline"/>
          <w:lang w:val="en-US" w:eastAsia="zh-Hans"/>
        </w:rPr>
        <w:t>的计算公式</w:t>
      </w:r>
      <w:r>
        <w:rPr>
          <w:rFonts w:hint="default" w:ascii="Times New Roman Regular" w:hAnsi="Times New Roman Regular" w:eastAsia="宋体" w:cs="Times New Roman Regular"/>
          <w:i w:val="0"/>
          <w:kern w:val="0"/>
          <w:sz w:val="24"/>
          <w:szCs w:val="19"/>
          <w:vertAlign w:val="baseline"/>
          <w:lang w:val="en-US" w:eastAsia="zh-CN"/>
        </w:rPr>
        <w:t>如下：</w:t>
      </w:r>
    </w:p>
    <w:p>
      <w:pPr>
        <w:numPr>
          <w:ilvl w:val="0"/>
          <w:numId w:val="0"/>
        </w:numPr>
        <w:adjustRightInd/>
        <w:spacing w:line="360" w:lineRule="auto"/>
        <w:jc w:val="right"/>
        <w:textAlignment w:val="auto"/>
        <w:rPr>
          <w:rFonts w:hint="default" w:ascii="Times New Roman Regular" w:hAnsi="Times New Roman Regular" w:eastAsia="宋体" w:cs="Times New Roman Regular"/>
          <w:kern w:val="2"/>
          <w:sz w:val="24"/>
          <w:szCs w:val="24"/>
          <w:lang w:eastAsia="zh-Hans"/>
        </w:rPr>
      </w:pPr>
      <w:r>
        <w:rPr>
          <w:rFonts w:hint="default" w:ascii="Times New Roman Regular" w:hAnsi="Times New Roman Regular" w:eastAsia="宋体" w:cs="Times New Roman Regular"/>
          <w:i w:val="0"/>
          <w:kern w:val="0"/>
          <w:sz w:val="24"/>
          <w:szCs w:val="19"/>
        </w:rPr>
        <w:t xml:space="preserve"> </w:t>
      </w:r>
      <w:r>
        <w:rPr>
          <w:rFonts w:hint="eastAsia" w:ascii="Times New Roman" w:hAnsi="Times New Roman" w:cs="Times New Roman"/>
          <w:color w:val="auto"/>
          <w:position w:val="-16"/>
          <w:sz w:val="24"/>
          <w:szCs w:val="24"/>
          <w:highlight w:val="none"/>
          <w:lang w:eastAsia="zh-CN"/>
        </w:rPr>
        <w:object>
          <v:shape id="_x0000_i1091" o:spt="75" alt="" type="#_x0000_t75" style="height:24pt;width:185.25pt;" o:ole="t" filled="f" o:preferrelative="t" stroked="f" coordsize="21600,21600">
            <v:path/>
            <v:fill on="f" focussize="0,0"/>
            <v:stroke on="f"/>
            <v:imagedata r:id="rId81" o:title=""/>
            <o:lock v:ext="edit" aspectratio="t"/>
            <w10:wrap type="none"/>
            <w10:anchorlock/>
          </v:shape>
          <o:OLEObject Type="Embed" ProgID="Equation.3" ShapeID="_x0000_i1091" DrawAspect="Content" ObjectID="_1468075745" r:id="rId80">
            <o:LockedField>false</o:LockedField>
          </o:OLEObject>
        </w:object>
      </w:r>
      <w:r>
        <w:rPr>
          <w:rFonts w:hint="default" w:ascii="Times New Roman Regular" w:hAnsi="Times New Roman Regular" w:eastAsia="宋体" w:cs="Times New Roman Regular"/>
          <w:i w:val="0"/>
          <w:kern w:val="0"/>
          <w:sz w:val="24"/>
          <w:szCs w:val="19"/>
        </w:rPr>
        <w:t xml:space="preserve">    </w:t>
      </w:r>
      <w:r>
        <w:rPr>
          <w:rFonts w:hint="eastAsia" w:ascii="Times New Roman Regular" w:hAnsi="Times New Roman Regular" w:cs="Times New Roman Regular"/>
          <w:i w:val="0"/>
          <w:kern w:val="0"/>
          <w:sz w:val="24"/>
          <w:szCs w:val="19"/>
          <w:lang w:val="en-US" w:eastAsia="zh-CN"/>
        </w:rPr>
        <w:t xml:space="preserve">          </w:t>
      </w:r>
      <w:r>
        <w:rPr>
          <w:rFonts w:hint="default" w:ascii="Times New Roman Regular" w:hAnsi="Times New Roman Regular" w:eastAsia="宋体" w:cs="Times New Roman Regular"/>
          <w:i w:val="0"/>
          <w:kern w:val="0"/>
          <w:sz w:val="24"/>
          <w:szCs w:val="19"/>
        </w:rPr>
        <w:t xml:space="preserve">     </w:t>
      </w:r>
      <w:r>
        <w:rPr>
          <w:rFonts w:hint="default" w:ascii="Times New Roman Regular" w:hAnsi="Times New Roman Regular" w:eastAsia="宋体" w:cs="Times New Roman Regular"/>
          <w:i w:val="0"/>
          <w:kern w:val="0"/>
          <w:sz w:val="24"/>
          <w:szCs w:val="19"/>
          <w:lang w:eastAsia="zh-Hans"/>
        </w:rPr>
        <w:t>（</w:t>
      </w:r>
      <w:r>
        <w:rPr>
          <w:rFonts w:hint="default" w:ascii="Times New Roman Regular" w:hAnsi="Times New Roman Regular" w:eastAsia="宋体" w:cs="Times New Roman Regular"/>
          <w:i w:val="0"/>
          <w:kern w:val="0"/>
          <w:sz w:val="24"/>
          <w:szCs w:val="19"/>
          <w:lang w:val="en-US" w:eastAsia="zh-CN"/>
        </w:rPr>
        <w:t>D</w:t>
      </w:r>
      <w:r>
        <w:rPr>
          <w:rFonts w:hint="default" w:ascii="Times New Roman Regular" w:hAnsi="Times New Roman Regular" w:eastAsia="宋体" w:cs="Times New Roman Regular"/>
          <w:kern w:val="0"/>
          <w:sz w:val="24"/>
          <w:szCs w:val="19"/>
          <w:lang w:eastAsia="zh-Hans"/>
        </w:rPr>
        <w:t>.</w:t>
      </w:r>
      <w:r>
        <w:rPr>
          <w:rFonts w:hint="default" w:ascii="Times New Roman Regular" w:hAnsi="Times New Roman Regular" w:eastAsia="宋体" w:cs="Times New Roman Regular"/>
          <w:kern w:val="0"/>
          <w:sz w:val="24"/>
          <w:szCs w:val="19"/>
          <w:lang w:val="en-US" w:eastAsia="zh-Hans"/>
        </w:rPr>
        <w:t>9</w:t>
      </w:r>
      <w:r>
        <w:rPr>
          <w:rFonts w:hint="default" w:ascii="Times New Roman Regular" w:hAnsi="Times New Roman Regular" w:eastAsia="宋体" w:cs="Times New Roman Regular"/>
          <w:kern w:val="0"/>
          <w:sz w:val="24"/>
          <w:szCs w:val="19"/>
          <w:lang w:eastAsia="zh-Hans"/>
        </w:rPr>
        <w:t>）</w:t>
      </w:r>
    </w:p>
    <w:p>
      <w:pPr>
        <w:numPr>
          <w:ilvl w:val="0"/>
          <w:numId w:val="0"/>
        </w:numPr>
        <w:adjustRightInd/>
        <w:spacing w:line="360" w:lineRule="auto"/>
        <w:ind w:firstLine="480" w:firstLineChars="200"/>
        <w:jc w:val="both"/>
        <w:textAlignment w:val="auto"/>
        <w:rPr>
          <w:rFonts w:hint="default" w:ascii="Times New Roman Regular" w:hAnsi="Times New Roman Regular" w:eastAsia="宋体" w:cs="Times New Roman Regular"/>
          <w:i w:val="0"/>
          <w:kern w:val="0"/>
          <w:sz w:val="24"/>
          <w:szCs w:val="19"/>
          <w:lang w:val="en-US" w:eastAsia="zh-Hans"/>
        </w:rPr>
      </w:pPr>
      <w:r>
        <w:rPr>
          <w:rFonts w:hint="default" w:ascii="Times New Roman Regular" w:hAnsi="Times New Roman Regular" w:eastAsia="宋体" w:cs="Times New Roman Regular"/>
          <w:b w:val="0"/>
          <w:i w:val="0"/>
          <w:kern w:val="0"/>
          <w:sz w:val="24"/>
          <w:szCs w:val="19"/>
          <w:lang w:eastAsia="zh-Hans"/>
        </w:rPr>
        <w:t>海流计</w:t>
      </w:r>
      <w:r>
        <w:rPr>
          <w:rFonts w:hint="default" w:ascii="Times New Roman Regular" w:hAnsi="Times New Roman Regular" w:eastAsia="宋体" w:cs="Times New Roman Regular"/>
          <w:b w:val="0"/>
          <w:i w:val="0"/>
          <w:kern w:val="0"/>
          <w:sz w:val="24"/>
          <w:szCs w:val="19"/>
          <w:lang w:val="en-US" w:eastAsia="zh-CN"/>
        </w:rPr>
        <w:t>各校准点</w:t>
      </w:r>
      <w:r>
        <w:rPr>
          <w:rFonts w:hint="default" w:ascii="Times New Roman Regular" w:hAnsi="Times New Roman Regular" w:eastAsia="宋体" w:cs="Times New Roman Regular"/>
          <w:b w:val="0"/>
          <w:i w:val="0"/>
          <w:kern w:val="0"/>
          <w:sz w:val="24"/>
          <w:szCs w:val="19"/>
          <w:lang w:eastAsia="zh-Hans"/>
        </w:rPr>
        <w:t>流向测量</w:t>
      </w:r>
      <w:r>
        <w:rPr>
          <w:rFonts w:hint="default" w:ascii="Times New Roman Regular" w:hAnsi="Times New Roman Regular" w:eastAsia="宋体" w:cs="Times New Roman Regular"/>
          <w:b w:val="0"/>
          <w:i w:val="0"/>
          <w:kern w:val="0"/>
          <w:sz w:val="24"/>
          <w:szCs w:val="19"/>
          <w:lang w:val="en-US" w:eastAsia="zh-CN"/>
        </w:rPr>
        <w:t>结果的</w:t>
      </w:r>
      <w:r>
        <w:rPr>
          <w:rFonts w:hint="default" w:ascii="Times New Roman Regular" w:hAnsi="Times New Roman Regular" w:eastAsia="宋体" w:cs="Times New Roman Regular"/>
          <w:i w:val="0"/>
          <w:kern w:val="0"/>
          <w:sz w:val="24"/>
          <w:szCs w:val="19"/>
          <w:vertAlign w:val="baseline"/>
          <w:lang w:val="en-US" w:eastAsia="zh-Hans"/>
        </w:rPr>
        <w:t>合成标准不确定度</w:t>
      </w:r>
      <w:r>
        <w:drawing>
          <wp:inline distT="0" distB="0" distL="114300" distR="114300">
            <wp:extent cx="161925" cy="228600"/>
            <wp:effectExtent l="0" t="0" r="9525"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pic:cNvPicPr>
                  </pic:nvPicPr>
                  <pic:blipFill>
                    <a:blip r:embed="rId82"/>
                    <a:stretch>
                      <a:fillRect/>
                    </a:stretch>
                  </pic:blipFill>
                  <pic:spPr>
                    <a:xfrm>
                      <a:off x="0" y="0"/>
                      <a:ext cx="161925" cy="228600"/>
                    </a:xfrm>
                    <a:prstGeom prst="rect">
                      <a:avLst/>
                    </a:prstGeom>
                    <a:noFill/>
                    <a:ln>
                      <a:noFill/>
                    </a:ln>
                  </pic:spPr>
                </pic:pic>
              </a:graphicData>
            </a:graphic>
          </wp:inline>
        </w:drawing>
      </w:r>
      <w:r>
        <w:rPr>
          <w:rFonts w:hint="default" w:ascii="Times New Roman Regular" w:hAnsi="Times New Roman Regular" w:eastAsia="宋体" w:cs="Times New Roman Regular"/>
          <w:i w:val="0"/>
          <w:kern w:val="0"/>
          <w:sz w:val="24"/>
          <w:szCs w:val="19"/>
          <w:lang w:val="en-US" w:eastAsia="zh-Hans"/>
        </w:rPr>
        <w:t>计算结果见表</w:t>
      </w:r>
      <w:r>
        <w:rPr>
          <w:rFonts w:hint="default" w:ascii="Times New Roman Regular" w:hAnsi="Times New Roman Regular" w:eastAsia="宋体" w:cs="Times New Roman Regular"/>
          <w:i w:val="0"/>
          <w:kern w:val="0"/>
          <w:sz w:val="24"/>
          <w:szCs w:val="19"/>
          <w:lang w:val="en-US" w:eastAsia="zh-CN"/>
        </w:rPr>
        <w:t>D</w:t>
      </w:r>
      <w:r>
        <w:rPr>
          <w:rFonts w:hint="default" w:ascii="Times New Roman Regular" w:hAnsi="Times New Roman Regular" w:eastAsia="宋体" w:cs="Times New Roman Regular"/>
          <w:kern w:val="2"/>
          <w:sz w:val="24"/>
          <w:szCs w:val="24"/>
          <w:lang w:eastAsia="zh-Hans"/>
        </w:rPr>
        <w:t>.</w:t>
      </w:r>
      <w:r>
        <w:rPr>
          <w:rFonts w:hint="default" w:ascii="Times New Roman Regular" w:hAnsi="Times New Roman Regular" w:eastAsia="宋体" w:cs="Times New Roman Regular"/>
          <w:kern w:val="2"/>
          <w:sz w:val="24"/>
          <w:szCs w:val="24"/>
          <w:lang w:val="en-US" w:eastAsia="zh-CN"/>
        </w:rPr>
        <w:t>5</w:t>
      </w:r>
      <w:r>
        <w:rPr>
          <w:rFonts w:hint="default" w:ascii="Times New Roman Regular" w:hAnsi="Times New Roman Regular" w:eastAsia="宋体" w:cs="Times New Roman Regular"/>
          <w:i w:val="0"/>
          <w:kern w:val="0"/>
          <w:sz w:val="24"/>
          <w:szCs w:val="19"/>
          <w:lang w:eastAsia="zh-Hans"/>
        </w:rPr>
        <w:t>。</w:t>
      </w:r>
    </w:p>
    <w:p>
      <w:pPr>
        <w:numPr>
          <w:ilvl w:val="-1"/>
          <w:numId w:val="0"/>
        </w:numPr>
        <w:adjustRightInd/>
        <w:spacing w:line="360" w:lineRule="auto"/>
        <w:jc w:val="center"/>
        <w:textAlignment w:val="auto"/>
        <w:rPr>
          <w:rFonts w:hint="default" w:ascii="Times New Roman Regular" w:hAnsi="Times New Roman Regular" w:eastAsia="黑体" w:cs="Times New Roman Regular"/>
          <w:b w:val="0"/>
          <w:i w:val="0"/>
          <w:kern w:val="2"/>
          <w:sz w:val="21"/>
          <w:szCs w:val="21"/>
          <w:lang w:eastAsia="zh-Hans"/>
        </w:rPr>
      </w:pPr>
      <w:r>
        <w:rPr>
          <w:rFonts w:hint="default" w:ascii="Times New Roman Regular" w:hAnsi="Times New Roman Regular" w:eastAsia="黑体" w:cs="Times New Roman Regular"/>
          <w:i w:val="0"/>
          <w:kern w:val="2"/>
          <w:sz w:val="21"/>
          <w:szCs w:val="21"/>
          <w:vertAlign w:val="baseline"/>
          <w:lang w:val="en-US" w:eastAsia="zh-Hans"/>
        </w:rPr>
        <w:t>表</w:t>
      </w:r>
      <w:r>
        <w:rPr>
          <w:rFonts w:hint="default" w:ascii="Times New Roman Regular" w:hAnsi="Times New Roman Regular" w:eastAsia="黑体" w:cs="Times New Roman Regular"/>
          <w:i w:val="0"/>
          <w:kern w:val="2"/>
          <w:sz w:val="21"/>
          <w:szCs w:val="21"/>
          <w:vertAlign w:val="baseline"/>
          <w:lang w:val="en-US" w:eastAsia="zh-CN"/>
        </w:rPr>
        <w:t>D</w:t>
      </w:r>
      <w:r>
        <w:rPr>
          <w:rFonts w:hint="default" w:ascii="Times New Roman Regular" w:hAnsi="Times New Roman Regular" w:eastAsia="黑体" w:cs="Times New Roman Regular"/>
          <w:kern w:val="2"/>
          <w:sz w:val="21"/>
          <w:szCs w:val="21"/>
          <w:lang w:eastAsia="zh-Hans"/>
        </w:rPr>
        <w:t>.</w:t>
      </w:r>
      <w:r>
        <w:rPr>
          <w:rFonts w:hint="default" w:ascii="Times New Roman Regular" w:hAnsi="Times New Roman Regular" w:eastAsia="黑体" w:cs="Times New Roman Regular"/>
          <w:kern w:val="2"/>
          <w:sz w:val="21"/>
          <w:szCs w:val="21"/>
          <w:lang w:val="en-US" w:eastAsia="zh-CN"/>
        </w:rPr>
        <w:t>5</w:t>
      </w:r>
      <w:r>
        <w:rPr>
          <w:rFonts w:hint="default" w:ascii="Times New Roman Regular" w:hAnsi="Times New Roman Regular" w:eastAsia="黑体" w:cs="Times New Roman Regular"/>
          <w:i w:val="0"/>
          <w:kern w:val="2"/>
          <w:sz w:val="21"/>
          <w:szCs w:val="21"/>
          <w:vertAlign w:val="baseline"/>
          <w:lang w:eastAsia="zh-Hans"/>
        </w:rPr>
        <w:t xml:space="preserve"> </w:t>
      </w:r>
      <w:r>
        <w:rPr>
          <w:rFonts w:hint="default" w:ascii="Times New Roman Regular" w:hAnsi="Times New Roman Regular" w:eastAsia="黑体" w:cs="Times New Roman Regular"/>
          <w:i w:val="0"/>
          <w:kern w:val="2"/>
          <w:sz w:val="21"/>
          <w:szCs w:val="21"/>
          <w:vertAlign w:val="baseline"/>
          <w:lang w:val="en-US" w:eastAsia="zh-Hans"/>
        </w:rPr>
        <w:t>海流计</w:t>
      </w:r>
      <w:r>
        <w:rPr>
          <w:rFonts w:hint="default" w:ascii="Times New Roman Regular" w:hAnsi="Times New Roman Regular" w:eastAsia="黑体" w:cs="Times New Roman Regular"/>
          <w:i w:val="0"/>
          <w:kern w:val="2"/>
          <w:sz w:val="21"/>
          <w:szCs w:val="21"/>
          <w:highlight w:val="none"/>
          <w:vertAlign w:val="baseline"/>
          <w:lang w:val="en-US" w:eastAsia="zh-Hans"/>
        </w:rPr>
        <w:t>流向测量结果的</w:t>
      </w:r>
      <w:r>
        <w:rPr>
          <w:rFonts w:hint="default" w:ascii="Times New Roman Regular" w:hAnsi="Times New Roman Regular" w:eastAsia="黑体" w:cs="Times New Roman Regular"/>
          <w:i w:val="0"/>
          <w:kern w:val="2"/>
          <w:sz w:val="21"/>
          <w:szCs w:val="21"/>
          <w:vertAlign w:val="baseline"/>
          <w:lang w:val="en-US" w:eastAsia="zh-Hans"/>
        </w:rPr>
        <w:t>合成标准不确定度</w:t>
      </w:r>
    </w:p>
    <w:p>
      <w:pPr>
        <w:numPr>
          <w:ilvl w:val="-1"/>
          <w:numId w:val="0"/>
        </w:numPr>
        <w:wordWrap w:val="0"/>
        <w:adjustRightInd/>
        <w:spacing w:line="240" w:lineRule="auto"/>
        <w:jc w:val="right"/>
        <w:textAlignment w:val="auto"/>
        <w:rPr>
          <w:rFonts w:hint="default" w:ascii="Times New Roman Regular" w:hAnsi="Times New Roman Regular" w:eastAsia="宋体" w:cs="Times New Roman Regular"/>
          <w:b w:val="0"/>
          <w:i w:val="0"/>
          <w:kern w:val="0"/>
          <w:sz w:val="21"/>
          <w:szCs w:val="21"/>
          <w:lang w:val="en-US" w:eastAsia="zh-CN"/>
        </w:rPr>
      </w:pPr>
      <w:r>
        <w:rPr>
          <w:rFonts w:hint="default" w:ascii="Times New Roman Regular" w:hAnsi="Times New Roman Regular" w:eastAsia="宋体" w:cs="Times New Roman Regular"/>
          <w:b w:val="0"/>
          <w:i w:val="0"/>
          <w:kern w:val="0"/>
          <w:sz w:val="18"/>
          <w:szCs w:val="13"/>
          <w:lang w:val="en-US" w:eastAsia="zh-CN"/>
        </w:rPr>
        <w:t>单位</w:t>
      </w:r>
      <w:r>
        <w:rPr>
          <w:rFonts w:hint="eastAsia" w:ascii="Times New Roman Regular" w:hAnsi="Times New Roman Regular" w:cs="Times New Roman Regular"/>
          <w:b w:val="0"/>
          <w:i w:val="0"/>
          <w:kern w:val="0"/>
          <w:sz w:val="18"/>
          <w:szCs w:val="13"/>
          <w:lang w:val="en-US" w:eastAsia="zh-Hans"/>
        </w:rPr>
        <w:t>：</w:t>
      </w:r>
      <w:r>
        <w:rPr>
          <w:rFonts w:hint="default" w:ascii="Times New Roman Regular" w:hAnsi="Times New Roman Regular" w:eastAsia="宋体" w:cs="Times New Roman Regular"/>
          <w:kern w:val="0"/>
          <w:sz w:val="18"/>
          <w:szCs w:val="13"/>
          <w:lang w:val="en-US" w:eastAsia="zh-Hans"/>
        </w:rPr>
        <w:t>°</w:t>
      </w:r>
      <w:r>
        <w:rPr>
          <w:rFonts w:hint="default" w:ascii="Times New Roman Regular" w:hAnsi="Times New Roman Regular" w:eastAsia="宋体" w:cs="Times New Roman Regular"/>
          <w:kern w:val="0"/>
          <w:sz w:val="18"/>
          <w:szCs w:val="13"/>
          <w:lang w:val="en-US" w:eastAsia="zh-CN"/>
        </w:rPr>
        <w:t xml:space="preserve">   </w:t>
      </w:r>
    </w:p>
    <w:tbl>
      <w:tblPr>
        <w:tblStyle w:val="21"/>
        <w:tblpPr w:leftFromText="180" w:rightFromText="180" w:vertAnchor="text" w:horzAnchor="page" w:tblpX="1630" w:tblpY="158"/>
        <w:tblOverlap w:val="never"/>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37"/>
        <w:gridCol w:w="669"/>
        <w:gridCol w:w="668"/>
        <w:gridCol w:w="668"/>
        <w:gridCol w:w="668"/>
        <w:gridCol w:w="669"/>
        <w:gridCol w:w="669"/>
        <w:gridCol w:w="671"/>
        <w:gridCol w:w="721"/>
        <w:gridCol w:w="669"/>
        <w:gridCol w:w="743"/>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34" w:type="dxa"/>
            <w:vAlign w:val="center"/>
          </w:tcPr>
          <w:p>
            <w:pPr>
              <w:numPr>
                <w:ilvl w:val="0"/>
                <w:numId w:val="0"/>
              </w:numPr>
              <w:adjustRightInd/>
              <w:spacing w:line="360" w:lineRule="auto"/>
              <w:ind w:left="0" w:leftChars="0" w:firstLine="0" w:firstLineChars="0"/>
              <w:jc w:val="center"/>
              <w:textAlignment w:val="auto"/>
              <w:rPr>
                <w:rFonts w:hint="default" w:ascii="Times New Roman Regular" w:hAnsi="Times New Roman Regular" w:eastAsia="宋体" w:cs="Times New Roman Regular"/>
                <w:b w:val="0"/>
                <w:i w:val="0"/>
                <w:kern w:val="0"/>
                <w:sz w:val="21"/>
                <w:szCs w:val="21"/>
                <w:vertAlign w:val="baseline"/>
                <w:lang w:eastAsia="zh-Hans"/>
              </w:rPr>
            </w:pPr>
            <w:bookmarkStart w:id="254" w:name="_Toc1135337955"/>
            <w:bookmarkStart w:id="255" w:name="_Toc2133942346"/>
            <w:bookmarkStart w:id="256" w:name="_Toc465867512"/>
            <w:r>
              <w:rPr>
                <w:rFonts w:hint="default" w:ascii="Times New Roman Regular" w:hAnsi="Times New Roman Regular" w:eastAsia="宋体" w:cs="Times New Roman Regular"/>
                <w:b w:val="0"/>
                <w:i w:val="0"/>
                <w:kern w:val="2"/>
                <w:sz w:val="21"/>
                <w:szCs w:val="21"/>
                <w:lang w:val="en-US" w:eastAsia="zh-CN"/>
              </w:rPr>
              <w:t>校准点</w:t>
            </w:r>
          </w:p>
        </w:tc>
        <w:tc>
          <w:tcPr>
            <w:tcW w:w="937"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bCs w:val="0"/>
                <w:kern w:val="0"/>
                <w:sz w:val="21"/>
                <w:szCs w:val="21"/>
                <w:lang w:eastAsia="zh-Hans"/>
              </w:rPr>
              <w:t>0(360)</w:t>
            </w:r>
          </w:p>
        </w:tc>
        <w:tc>
          <w:tcPr>
            <w:tcW w:w="669"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kern w:val="0"/>
                <w:sz w:val="21"/>
                <w:szCs w:val="21"/>
                <w:lang w:eastAsia="zh-Hans" w:bidi="ar-SA"/>
              </w:rPr>
              <w:t>30</w:t>
            </w:r>
          </w:p>
        </w:tc>
        <w:tc>
          <w:tcPr>
            <w:tcW w:w="668"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kern w:val="0"/>
                <w:sz w:val="21"/>
                <w:szCs w:val="21"/>
                <w:lang w:eastAsia="zh-Hans" w:bidi="ar-SA"/>
              </w:rPr>
              <w:t>60</w:t>
            </w:r>
          </w:p>
        </w:tc>
        <w:tc>
          <w:tcPr>
            <w:tcW w:w="668"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kern w:val="0"/>
                <w:sz w:val="21"/>
                <w:szCs w:val="21"/>
                <w:lang w:eastAsia="zh-Hans" w:bidi="ar-SA"/>
              </w:rPr>
              <w:t>90</w:t>
            </w:r>
          </w:p>
        </w:tc>
        <w:tc>
          <w:tcPr>
            <w:tcW w:w="668"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kern w:val="0"/>
                <w:sz w:val="21"/>
                <w:szCs w:val="21"/>
                <w:lang w:eastAsia="zh-Hans" w:bidi="ar-SA"/>
              </w:rPr>
              <w:t>120</w:t>
            </w:r>
          </w:p>
        </w:tc>
        <w:tc>
          <w:tcPr>
            <w:tcW w:w="669"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kern w:val="0"/>
                <w:sz w:val="21"/>
                <w:szCs w:val="21"/>
                <w:lang w:eastAsia="zh-Hans" w:bidi="ar-SA"/>
              </w:rPr>
              <w:t>150</w:t>
            </w:r>
          </w:p>
        </w:tc>
        <w:tc>
          <w:tcPr>
            <w:tcW w:w="669"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kern w:val="0"/>
                <w:sz w:val="21"/>
                <w:szCs w:val="21"/>
                <w:lang w:eastAsia="zh-Hans" w:bidi="ar-SA"/>
              </w:rPr>
              <w:t>180</w:t>
            </w:r>
          </w:p>
        </w:tc>
        <w:tc>
          <w:tcPr>
            <w:tcW w:w="671"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kern w:val="0"/>
                <w:sz w:val="21"/>
                <w:szCs w:val="21"/>
                <w:lang w:eastAsia="zh-Hans" w:bidi="ar-SA"/>
              </w:rPr>
              <w:t>210</w:t>
            </w:r>
          </w:p>
        </w:tc>
        <w:tc>
          <w:tcPr>
            <w:tcW w:w="721"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kern w:val="0"/>
                <w:sz w:val="21"/>
                <w:szCs w:val="21"/>
                <w:lang w:eastAsia="zh-Hans" w:bidi="ar-SA"/>
              </w:rPr>
              <w:t>240</w:t>
            </w:r>
          </w:p>
        </w:tc>
        <w:tc>
          <w:tcPr>
            <w:tcW w:w="669"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kern w:val="0"/>
                <w:sz w:val="21"/>
                <w:szCs w:val="21"/>
                <w:lang w:eastAsia="zh-Hans" w:bidi="ar-SA"/>
              </w:rPr>
              <w:t>270</w:t>
            </w:r>
          </w:p>
        </w:tc>
        <w:tc>
          <w:tcPr>
            <w:tcW w:w="743"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kern w:val="0"/>
                <w:sz w:val="21"/>
                <w:szCs w:val="21"/>
                <w:lang w:eastAsia="zh-Hans" w:bidi="ar-SA"/>
              </w:rPr>
              <w:t>300</w:t>
            </w:r>
          </w:p>
        </w:tc>
        <w:tc>
          <w:tcPr>
            <w:tcW w:w="694"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kern w:val="0"/>
                <w:sz w:val="21"/>
                <w:szCs w:val="21"/>
                <w:lang w:eastAsia="zh-Hans" w:bidi="ar-SA"/>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34" w:type="dxa"/>
            <w:vAlign w:val="center"/>
          </w:tcPr>
          <w:p>
            <w:pPr>
              <w:numPr>
                <w:ilvl w:val="-1"/>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b w:val="0"/>
                <w:i w:val="0"/>
                <w:kern w:val="0"/>
                <w:sz w:val="21"/>
                <w:szCs w:val="21"/>
                <w:vertAlign w:val="baseline"/>
                <w:lang w:val="en-US" w:eastAsia="zh-CN"/>
              </w:rPr>
            </w:pPr>
            <w:r>
              <w:rPr>
                <w:rFonts w:hint="eastAsia" w:ascii="Times New Roman Regular" w:hAnsi="Times New Roman Regular" w:cs="Times New Roman Regular"/>
                <w:b w:val="0"/>
                <w:i w:val="0"/>
                <w:kern w:val="0"/>
                <w:sz w:val="21"/>
                <w:szCs w:val="21"/>
                <w:vertAlign w:val="baseline"/>
                <w:lang w:val="en-US" w:eastAsia="zh-CN"/>
              </w:rPr>
              <w:t>合成标准不确定</w:t>
            </w:r>
          </w:p>
        </w:tc>
        <w:tc>
          <w:tcPr>
            <w:tcW w:w="937" w:type="dxa"/>
            <w:vAlign w:val="center"/>
          </w:tcPr>
          <w:p>
            <w:pPr>
              <w:keepNext w:val="0"/>
              <w:keepLines w:val="0"/>
              <w:widowControl/>
              <w:numPr>
                <w:ilvl w:val="0"/>
                <w:numId w:val="0"/>
              </w:numPr>
              <w:suppressLineNumbers w:val="0"/>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eastAsia="zh-Hans"/>
              </w:rPr>
            </w:pPr>
            <w:r>
              <w:rPr>
                <w:rFonts w:hint="default" w:ascii="Times New Roman Regular" w:hAnsi="Times New Roman Regular" w:eastAsia="宋体" w:cs="Times New Roman Regular"/>
                <w:i w:val="0"/>
                <w:iCs w:val="0"/>
                <w:color w:val="auto"/>
                <w:kern w:val="0"/>
                <w:sz w:val="21"/>
                <w:szCs w:val="21"/>
                <w:u w:val="none"/>
                <w:lang w:val="en-US" w:eastAsia="zh-Hans" w:bidi="ar"/>
              </w:rPr>
              <w:t>0.</w:t>
            </w:r>
            <w:r>
              <w:rPr>
                <w:rFonts w:hint="default" w:ascii="Times New Roman Regular" w:hAnsi="Times New Roman Regular" w:eastAsia="宋体" w:cs="Times New Roman Regular"/>
                <w:i w:val="0"/>
                <w:iCs w:val="0"/>
                <w:color w:val="auto"/>
                <w:kern w:val="0"/>
                <w:sz w:val="21"/>
                <w:szCs w:val="21"/>
                <w:u w:val="none"/>
                <w:lang w:val="en-US" w:eastAsia="zh-CN" w:bidi="ar"/>
              </w:rPr>
              <w:t>63</w:t>
            </w:r>
          </w:p>
        </w:tc>
        <w:tc>
          <w:tcPr>
            <w:tcW w:w="669" w:type="dxa"/>
            <w:vAlign w:val="center"/>
          </w:tcPr>
          <w:p>
            <w:pPr>
              <w:keepNext w:val="0"/>
              <w:keepLines w:val="0"/>
              <w:widowControl/>
              <w:numPr>
                <w:ilvl w:val="0"/>
                <w:numId w:val="0"/>
              </w:numPr>
              <w:suppressLineNumbers w:val="0"/>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eastAsia="zh-Hans"/>
              </w:rPr>
            </w:pPr>
            <w:r>
              <w:rPr>
                <w:rFonts w:hint="default" w:ascii="Times New Roman Regular" w:hAnsi="Times New Roman Regular" w:eastAsia="宋体" w:cs="Times New Roman Regular"/>
                <w:i w:val="0"/>
                <w:iCs w:val="0"/>
                <w:color w:val="auto"/>
                <w:kern w:val="0"/>
                <w:sz w:val="21"/>
                <w:szCs w:val="21"/>
                <w:u w:val="none"/>
                <w:lang w:val="en-US" w:eastAsia="zh-Hans" w:bidi="ar"/>
              </w:rPr>
              <w:t>0.</w:t>
            </w:r>
            <w:r>
              <w:rPr>
                <w:rFonts w:hint="default" w:ascii="Times New Roman Regular" w:hAnsi="Times New Roman Regular" w:eastAsia="宋体" w:cs="Times New Roman Regular"/>
                <w:i w:val="0"/>
                <w:iCs w:val="0"/>
                <w:color w:val="auto"/>
                <w:kern w:val="0"/>
                <w:sz w:val="21"/>
                <w:szCs w:val="21"/>
                <w:u w:val="none"/>
                <w:lang w:val="en-US" w:eastAsia="zh-CN" w:bidi="ar"/>
              </w:rPr>
              <w:t>70</w:t>
            </w:r>
          </w:p>
        </w:tc>
        <w:tc>
          <w:tcPr>
            <w:tcW w:w="668" w:type="dxa"/>
            <w:vAlign w:val="center"/>
          </w:tcPr>
          <w:p>
            <w:pPr>
              <w:keepNext w:val="0"/>
              <w:keepLines w:val="0"/>
              <w:widowControl/>
              <w:numPr>
                <w:ilvl w:val="0"/>
                <w:numId w:val="0"/>
              </w:numPr>
              <w:suppressLineNumbers w:val="0"/>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eastAsia="zh-Hans"/>
              </w:rPr>
            </w:pPr>
            <w:r>
              <w:rPr>
                <w:rFonts w:hint="default" w:ascii="Times New Roman Regular" w:hAnsi="Times New Roman Regular" w:eastAsia="宋体" w:cs="Times New Roman Regular"/>
                <w:i w:val="0"/>
                <w:iCs w:val="0"/>
                <w:color w:val="auto"/>
                <w:kern w:val="0"/>
                <w:sz w:val="21"/>
                <w:szCs w:val="21"/>
                <w:u w:val="none"/>
                <w:lang w:val="en-US" w:eastAsia="zh-Hans" w:bidi="ar"/>
              </w:rPr>
              <w:t>0.8</w:t>
            </w:r>
            <w:r>
              <w:rPr>
                <w:rFonts w:hint="default" w:ascii="Times New Roman Regular" w:hAnsi="Times New Roman Regular" w:eastAsia="宋体" w:cs="Times New Roman Regular"/>
                <w:i w:val="0"/>
                <w:iCs w:val="0"/>
                <w:color w:val="auto"/>
                <w:kern w:val="0"/>
                <w:sz w:val="21"/>
                <w:szCs w:val="21"/>
                <w:u w:val="none"/>
                <w:lang w:val="en-US" w:eastAsia="zh-CN" w:bidi="ar"/>
              </w:rPr>
              <w:t>6</w:t>
            </w:r>
          </w:p>
        </w:tc>
        <w:tc>
          <w:tcPr>
            <w:tcW w:w="668" w:type="dxa"/>
            <w:vAlign w:val="center"/>
          </w:tcPr>
          <w:p>
            <w:pPr>
              <w:keepNext w:val="0"/>
              <w:keepLines w:val="0"/>
              <w:widowControl/>
              <w:numPr>
                <w:ilvl w:val="0"/>
                <w:numId w:val="0"/>
              </w:numPr>
              <w:suppressLineNumbers w:val="0"/>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CN"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0.8</w:t>
            </w:r>
            <w:r>
              <w:rPr>
                <w:rFonts w:hint="default" w:ascii="Times New Roman Regular" w:hAnsi="Times New Roman Regular" w:eastAsia="宋体" w:cs="Times New Roman Regular"/>
                <w:i w:val="0"/>
                <w:iCs w:val="0"/>
                <w:color w:val="auto"/>
                <w:kern w:val="0"/>
                <w:sz w:val="21"/>
                <w:szCs w:val="21"/>
                <w:u w:val="none"/>
                <w:lang w:val="en-US" w:eastAsia="zh-CN" w:bidi="ar"/>
              </w:rPr>
              <w:t>4</w:t>
            </w:r>
          </w:p>
        </w:tc>
        <w:tc>
          <w:tcPr>
            <w:tcW w:w="668" w:type="dxa"/>
            <w:vAlign w:val="center"/>
          </w:tcPr>
          <w:p>
            <w:pPr>
              <w:keepNext w:val="0"/>
              <w:keepLines w:val="0"/>
              <w:widowControl/>
              <w:numPr>
                <w:ilvl w:val="0"/>
                <w:numId w:val="0"/>
              </w:numPr>
              <w:suppressLineNumbers w:val="0"/>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0.7</w:t>
            </w:r>
            <w:r>
              <w:rPr>
                <w:rFonts w:hint="default" w:ascii="Times New Roman Regular" w:hAnsi="Times New Roman Regular" w:eastAsia="宋体" w:cs="Times New Roman Regular"/>
                <w:i w:val="0"/>
                <w:iCs w:val="0"/>
                <w:color w:val="auto"/>
                <w:kern w:val="0"/>
                <w:sz w:val="21"/>
                <w:szCs w:val="21"/>
                <w:u w:val="none"/>
                <w:lang w:val="en-US" w:eastAsia="zh-CN" w:bidi="ar"/>
              </w:rPr>
              <w:t>3</w:t>
            </w:r>
          </w:p>
        </w:tc>
        <w:tc>
          <w:tcPr>
            <w:tcW w:w="669" w:type="dxa"/>
            <w:vAlign w:val="center"/>
          </w:tcPr>
          <w:p>
            <w:pPr>
              <w:keepNext w:val="0"/>
              <w:keepLines w:val="0"/>
              <w:widowControl/>
              <w:numPr>
                <w:ilvl w:val="0"/>
                <w:numId w:val="0"/>
              </w:numPr>
              <w:suppressLineNumbers w:val="0"/>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0.7</w:t>
            </w:r>
            <w:r>
              <w:rPr>
                <w:rFonts w:hint="default" w:ascii="Times New Roman Regular" w:hAnsi="Times New Roman Regular" w:eastAsia="宋体" w:cs="Times New Roman Regular"/>
                <w:i w:val="0"/>
                <w:iCs w:val="0"/>
                <w:color w:val="auto"/>
                <w:kern w:val="0"/>
                <w:sz w:val="21"/>
                <w:szCs w:val="21"/>
                <w:u w:val="none"/>
                <w:lang w:val="en-US" w:eastAsia="zh-CN" w:bidi="ar"/>
              </w:rPr>
              <w:t>6</w:t>
            </w:r>
          </w:p>
        </w:tc>
        <w:tc>
          <w:tcPr>
            <w:tcW w:w="669" w:type="dxa"/>
            <w:vAlign w:val="center"/>
          </w:tcPr>
          <w:p>
            <w:pPr>
              <w:keepNext w:val="0"/>
              <w:keepLines w:val="0"/>
              <w:widowControl/>
              <w:numPr>
                <w:ilvl w:val="0"/>
                <w:numId w:val="0"/>
              </w:numPr>
              <w:suppressLineNumbers w:val="0"/>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0.</w:t>
            </w:r>
            <w:r>
              <w:rPr>
                <w:rFonts w:hint="default" w:ascii="Times New Roman Regular" w:hAnsi="Times New Roman Regular" w:eastAsia="宋体" w:cs="Times New Roman Regular"/>
                <w:i w:val="0"/>
                <w:iCs w:val="0"/>
                <w:color w:val="auto"/>
                <w:kern w:val="0"/>
                <w:sz w:val="21"/>
                <w:szCs w:val="21"/>
                <w:u w:val="none"/>
                <w:lang w:val="en-US" w:eastAsia="zh-CN" w:bidi="ar"/>
              </w:rPr>
              <w:t>80</w:t>
            </w:r>
          </w:p>
        </w:tc>
        <w:tc>
          <w:tcPr>
            <w:tcW w:w="671" w:type="dxa"/>
            <w:vAlign w:val="center"/>
          </w:tcPr>
          <w:p>
            <w:pPr>
              <w:keepNext w:val="0"/>
              <w:keepLines w:val="0"/>
              <w:widowControl/>
              <w:numPr>
                <w:ilvl w:val="0"/>
                <w:numId w:val="0"/>
              </w:numPr>
              <w:suppressLineNumbers w:val="0"/>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0.6</w:t>
            </w:r>
            <w:r>
              <w:rPr>
                <w:rFonts w:hint="default" w:ascii="Times New Roman Regular" w:hAnsi="Times New Roman Regular" w:eastAsia="宋体" w:cs="Times New Roman Regular"/>
                <w:i w:val="0"/>
                <w:iCs w:val="0"/>
                <w:color w:val="auto"/>
                <w:kern w:val="0"/>
                <w:sz w:val="21"/>
                <w:szCs w:val="21"/>
                <w:u w:val="none"/>
                <w:lang w:val="en-US" w:eastAsia="zh-CN" w:bidi="ar"/>
              </w:rPr>
              <w:t>4</w:t>
            </w:r>
          </w:p>
        </w:tc>
        <w:tc>
          <w:tcPr>
            <w:tcW w:w="721" w:type="dxa"/>
            <w:vAlign w:val="center"/>
          </w:tcPr>
          <w:p>
            <w:pPr>
              <w:keepNext w:val="0"/>
              <w:keepLines w:val="0"/>
              <w:widowControl/>
              <w:numPr>
                <w:ilvl w:val="0"/>
                <w:numId w:val="0"/>
              </w:numPr>
              <w:suppressLineNumbers w:val="0"/>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0.7</w:t>
            </w:r>
            <w:r>
              <w:rPr>
                <w:rFonts w:hint="default" w:ascii="Times New Roman Regular" w:hAnsi="Times New Roman Regular" w:eastAsia="宋体" w:cs="Times New Roman Regular"/>
                <w:i w:val="0"/>
                <w:iCs w:val="0"/>
                <w:color w:val="auto"/>
                <w:kern w:val="0"/>
                <w:sz w:val="21"/>
                <w:szCs w:val="21"/>
                <w:u w:val="none"/>
                <w:lang w:val="en-US" w:eastAsia="zh-CN" w:bidi="ar"/>
              </w:rPr>
              <w:t>3</w:t>
            </w:r>
          </w:p>
        </w:tc>
        <w:tc>
          <w:tcPr>
            <w:tcW w:w="669" w:type="dxa"/>
            <w:vAlign w:val="center"/>
          </w:tcPr>
          <w:p>
            <w:pPr>
              <w:keepNext w:val="0"/>
              <w:keepLines w:val="0"/>
              <w:widowControl/>
              <w:numPr>
                <w:ilvl w:val="0"/>
                <w:numId w:val="0"/>
              </w:numPr>
              <w:suppressLineNumbers w:val="0"/>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CN"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0.5</w:t>
            </w:r>
            <w:r>
              <w:rPr>
                <w:rFonts w:hint="default" w:ascii="Times New Roman Regular" w:hAnsi="Times New Roman Regular" w:eastAsia="宋体" w:cs="Times New Roman Regular"/>
                <w:i w:val="0"/>
                <w:iCs w:val="0"/>
                <w:color w:val="auto"/>
                <w:kern w:val="0"/>
                <w:sz w:val="21"/>
                <w:szCs w:val="21"/>
                <w:u w:val="none"/>
                <w:lang w:val="en-US" w:eastAsia="zh-CN" w:bidi="ar"/>
              </w:rPr>
              <w:t>7</w:t>
            </w:r>
          </w:p>
        </w:tc>
        <w:tc>
          <w:tcPr>
            <w:tcW w:w="743" w:type="dxa"/>
            <w:vAlign w:val="center"/>
          </w:tcPr>
          <w:p>
            <w:pPr>
              <w:keepNext w:val="0"/>
              <w:keepLines w:val="0"/>
              <w:widowControl/>
              <w:numPr>
                <w:ilvl w:val="0"/>
                <w:numId w:val="0"/>
              </w:numPr>
              <w:suppressLineNumbers w:val="0"/>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0.5</w:t>
            </w:r>
            <w:r>
              <w:rPr>
                <w:rFonts w:hint="default" w:ascii="Times New Roman Regular" w:hAnsi="Times New Roman Regular" w:eastAsia="宋体" w:cs="Times New Roman Regular"/>
                <w:i w:val="0"/>
                <w:iCs w:val="0"/>
                <w:color w:val="auto"/>
                <w:kern w:val="0"/>
                <w:sz w:val="21"/>
                <w:szCs w:val="21"/>
                <w:u w:val="none"/>
                <w:lang w:val="en-US" w:eastAsia="zh-CN" w:bidi="ar"/>
              </w:rPr>
              <w:t>7</w:t>
            </w:r>
          </w:p>
        </w:tc>
        <w:tc>
          <w:tcPr>
            <w:tcW w:w="694" w:type="dxa"/>
            <w:vAlign w:val="center"/>
          </w:tcPr>
          <w:p>
            <w:pPr>
              <w:keepNext w:val="0"/>
              <w:keepLines w:val="0"/>
              <w:widowControl/>
              <w:numPr>
                <w:ilvl w:val="0"/>
                <w:numId w:val="0"/>
              </w:numPr>
              <w:suppressLineNumbers w:val="0"/>
              <w:adjustRightInd/>
              <w:spacing w:line="24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0.4</w:t>
            </w:r>
            <w:r>
              <w:rPr>
                <w:rFonts w:hint="default" w:ascii="Times New Roman Regular" w:hAnsi="Times New Roman Regular" w:eastAsia="宋体" w:cs="Times New Roman Regular"/>
                <w:i w:val="0"/>
                <w:iCs w:val="0"/>
                <w:color w:val="auto"/>
                <w:kern w:val="0"/>
                <w:sz w:val="21"/>
                <w:szCs w:val="21"/>
                <w:u w:val="none"/>
                <w:lang w:val="en-US" w:eastAsia="zh-CN" w:bidi="ar"/>
              </w:rPr>
              <w:t>9</w:t>
            </w:r>
          </w:p>
        </w:tc>
      </w:tr>
    </w:tbl>
    <w:p>
      <w:pPr>
        <w:numPr>
          <w:ilvl w:val="0"/>
          <w:numId w:val="0"/>
        </w:numPr>
        <w:adjustRightInd/>
        <w:spacing w:line="360" w:lineRule="auto"/>
        <w:jc w:val="both"/>
        <w:textAlignment w:val="auto"/>
        <w:outlineLvl w:val="0"/>
        <w:rPr>
          <w:rFonts w:hint="default" w:ascii="Times New Roman Regular" w:hAnsi="Times New Roman Regular" w:eastAsia="宋体" w:cs="Times New Roman Regular"/>
          <w:kern w:val="2"/>
          <w:lang w:eastAsia="zh-Hans"/>
        </w:rPr>
      </w:pPr>
    </w:p>
    <w:p>
      <w:pPr>
        <w:keepNext/>
        <w:keepLines/>
        <w:pageBreakBefore w:val="0"/>
        <w:widowControl w:val="0"/>
        <w:numPr>
          <w:ilvl w:val="0"/>
          <w:numId w:val="0"/>
        </w:numPr>
        <w:kinsoku/>
        <w:wordWrap/>
        <w:overflowPunct/>
        <w:topLinePunct w:val="0"/>
        <w:autoSpaceDE/>
        <w:autoSpaceDN/>
        <w:bidi w:val="0"/>
        <w:adjustRightInd/>
        <w:snapToGrid/>
        <w:spacing w:before="0" w:after="0" w:line="400" w:lineRule="exact"/>
        <w:ind w:firstLine="0" w:firstLineChars="0"/>
        <w:jc w:val="both"/>
        <w:textAlignment w:val="auto"/>
        <w:outlineLvl w:val="0"/>
        <w:rPr>
          <w:rFonts w:hint="default" w:ascii="Times New Roman Regular" w:hAnsi="Times New Roman Regular" w:eastAsia="宋体" w:cs="Times New Roman Regular"/>
          <w:b w:val="0"/>
          <w:bCs/>
          <w:kern w:val="44"/>
          <w:sz w:val="24"/>
          <w:szCs w:val="44"/>
          <w:lang w:val="en-US" w:eastAsia="zh-Hans" w:bidi="ar-SA"/>
        </w:rPr>
      </w:pPr>
      <w:r>
        <w:rPr>
          <w:rFonts w:hint="default" w:ascii="Times New Roman Regular" w:hAnsi="Times New Roman Regular" w:eastAsia="宋体" w:cs="Times New Roman Regular"/>
          <w:b w:val="0"/>
          <w:bCs/>
          <w:kern w:val="44"/>
          <w:sz w:val="24"/>
          <w:szCs w:val="44"/>
          <w:lang w:val="en-US" w:eastAsia="zh-CN" w:bidi="ar-SA"/>
        </w:rPr>
        <w:t>D</w:t>
      </w:r>
      <w:r>
        <w:rPr>
          <w:rFonts w:hint="default" w:ascii="Times New Roman Regular" w:hAnsi="Times New Roman Regular" w:eastAsia="宋体" w:cs="Times New Roman Regular"/>
          <w:b w:val="0"/>
          <w:bCs/>
          <w:kern w:val="44"/>
          <w:sz w:val="24"/>
          <w:szCs w:val="44"/>
          <w:lang w:val="en-US" w:eastAsia="zh-Hans" w:bidi="ar-SA"/>
        </w:rPr>
        <w:t>.5 扩展不确定度</w:t>
      </w:r>
      <w:bookmarkEnd w:id="254"/>
      <w:bookmarkEnd w:id="255"/>
      <w:bookmarkEnd w:id="256"/>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Regular" w:hAnsi="Times New Roman Regular" w:eastAsia="宋体" w:cs="Times New Roman Regular"/>
          <w:b w:val="0"/>
          <w:i w:val="0"/>
          <w:kern w:val="0"/>
          <w:sz w:val="24"/>
          <w:szCs w:val="19"/>
          <w:lang w:eastAsia="zh-Hans"/>
        </w:rPr>
      </w:pPr>
      <w:r>
        <w:rPr>
          <w:rFonts w:hint="default" w:ascii="Times New Roman Regular" w:hAnsi="Times New Roman Regular" w:eastAsia="宋体" w:cs="Times New Roman Regular"/>
          <w:b w:val="0"/>
          <w:i w:val="0"/>
          <w:kern w:val="0"/>
          <w:sz w:val="24"/>
          <w:szCs w:val="19"/>
          <w:lang w:val="en-US" w:eastAsia="zh-Hans"/>
        </w:rPr>
        <w:t>取</w:t>
      </w:r>
      <w:r>
        <w:rPr>
          <w:rFonts w:hint="default" w:ascii="Times New Roman Regular" w:hAnsi="Times New Roman Regular" w:eastAsia="宋体" w:cs="Times New Roman Regular"/>
          <w:b w:val="0"/>
          <w:i/>
          <w:iCs/>
          <w:kern w:val="0"/>
          <w:sz w:val="24"/>
          <w:szCs w:val="19"/>
          <w:lang w:val="en-US" w:eastAsia="zh-Hans"/>
        </w:rPr>
        <w:t>k</w:t>
      </w:r>
      <w:r>
        <w:rPr>
          <w:rFonts w:hint="default" w:ascii="Times New Roman Regular" w:hAnsi="Times New Roman Regular" w:eastAsia="宋体" w:cs="Times New Roman Regular"/>
          <w:b w:val="0"/>
          <w:i w:val="0"/>
          <w:kern w:val="0"/>
          <w:sz w:val="24"/>
          <w:szCs w:val="19"/>
          <w:lang w:eastAsia="zh-Hans"/>
        </w:rPr>
        <w:t>=2，</w:t>
      </w:r>
      <w:r>
        <w:rPr>
          <w:rFonts w:hint="default" w:ascii="Times New Roman Regular" w:hAnsi="Times New Roman Regular" w:eastAsia="宋体" w:cs="Times New Roman Regular"/>
          <w:b w:val="0"/>
          <w:i w:val="0"/>
          <w:kern w:val="0"/>
          <w:sz w:val="24"/>
          <w:szCs w:val="19"/>
          <w:lang w:val="en-US" w:eastAsia="zh-Hans"/>
        </w:rPr>
        <w:t>则扩展不确定度</w:t>
      </w:r>
      <w:r>
        <w:rPr>
          <w:rFonts w:hint="default" w:ascii="Times New Roman Regular" w:hAnsi="Times New Roman Regular" w:eastAsia="宋体" w:cs="Times New Roman Regular"/>
          <w:b w:val="0"/>
          <w:i/>
          <w:iCs/>
          <w:kern w:val="0"/>
          <w:sz w:val="24"/>
          <w:szCs w:val="19"/>
          <w:lang w:eastAsia="zh-Hans"/>
        </w:rPr>
        <w:t>U</w:t>
      </w:r>
      <w:r>
        <w:rPr>
          <w:rFonts w:hint="default" w:ascii="Times New Roman Regular" w:hAnsi="Times New Roman Regular" w:eastAsia="宋体" w:cs="Times New Roman Regular"/>
          <w:b w:val="0"/>
          <w:i w:val="0"/>
          <w:kern w:val="0"/>
          <w:sz w:val="24"/>
          <w:szCs w:val="19"/>
          <w:lang w:eastAsia="zh-Hans"/>
        </w:rPr>
        <w:t>=</w:t>
      </w:r>
      <w:r>
        <w:drawing>
          <wp:inline distT="0" distB="0" distL="114300" distR="114300">
            <wp:extent cx="238125" cy="228600"/>
            <wp:effectExtent l="0" t="0" r="9525" b="0"/>
            <wp:docPr id="101"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90"/>
                    <pic:cNvPicPr>
                      <a:picLocks noChangeAspect="1"/>
                    </pic:cNvPicPr>
                  </pic:nvPicPr>
                  <pic:blipFill>
                    <a:blip r:embed="rId83"/>
                    <a:stretch>
                      <a:fillRect/>
                    </a:stretch>
                  </pic:blipFill>
                  <pic:spPr>
                    <a:xfrm>
                      <a:off x="0" y="0"/>
                      <a:ext cx="238125" cy="228600"/>
                    </a:xfrm>
                    <a:prstGeom prst="rect">
                      <a:avLst/>
                    </a:prstGeom>
                    <a:noFill/>
                    <a:ln>
                      <a:noFill/>
                    </a:ln>
                  </pic:spPr>
                </pic:pic>
              </a:graphicData>
            </a:graphic>
          </wp:inline>
        </w:drawing>
      </w:r>
      <w:r>
        <w:rPr>
          <w:rFonts w:hint="default" w:ascii="Times New Roman Regular" w:hAnsi="Times New Roman Regular" w:eastAsia="宋体" w:cs="Times New Roman Regular"/>
          <w:b w:val="0"/>
          <w:i w:val="0"/>
          <w:kern w:val="0"/>
          <w:sz w:val="24"/>
          <w:szCs w:val="19"/>
          <w:lang w:eastAsia="zh-Hans"/>
        </w:rPr>
        <w:t>，</w:t>
      </w:r>
      <w:r>
        <w:rPr>
          <w:rFonts w:hint="default" w:ascii="Times New Roman Regular" w:hAnsi="Times New Roman Regular" w:eastAsia="宋体" w:cs="Times New Roman Regular"/>
          <w:b w:val="0"/>
          <w:i w:val="0"/>
          <w:kern w:val="0"/>
          <w:sz w:val="24"/>
          <w:szCs w:val="19"/>
          <w:lang w:val="en-US" w:eastAsia="zh-Hans"/>
        </w:rPr>
        <w:t>扩展不确定度计算结果见表</w:t>
      </w:r>
      <w:r>
        <w:rPr>
          <w:rFonts w:hint="default" w:ascii="Times New Roman Regular" w:hAnsi="Times New Roman Regular" w:eastAsia="宋体" w:cs="Times New Roman Regular"/>
          <w:b w:val="0"/>
          <w:i w:val="0"/>
          <w:kern w:val="0"/>
          <w:sz w:val="24"/>
          <w:szCs w:val="19"/>
          <w:lang w:val="en-US" w:eastAsia="zh-CN"/>
        </w:rPr>
        <w:t>D</w:t>
      </w:r>
      <w:r>
        <w:rPr>
          <w:rFonts w:hint="default" w:ascii="Times New Roman Regular" w:hAnsi="Times New Roman Regular" w:eastAsia="宋体" w:cs="Times New Roman Regular"/>
          <w:kern w:val="2"/>
          <w:sz w:val="24"/>
          <w:szCs w:val="24"/>
          <w:lang w:eastAsia="zh-Hans"/>
        </w:rPr>
        <w:t>.</w:t>
      </w:r>
      <w:r>
        <w:rPr>
          <w:rFonts w:hint="default" w:ascii="Times New Roman Regular" w:hAnsi="Times New Roman Regular" w:eastAsia="宋体" w:cs="Times New Roman Regular"/>
          <w:kern w:val="2"/>
          <w:sz w:val="24"/>
          <w:szCs w:val="24"/>
          <w:lang w:val="en-US" w:eastAsia="zh-CN"/>
        </w:rPr>
        <w:t>6</w:t>
      </w:r>
      <w:r>
        <w:rPr>
          <w:rFonts w:hint="default" w:ascii="Times New Roman Regular" w:hAnsi="Times New Roman Regular" w:eastAsia="宋体" w:cs="Times New Roman Regular"/>
          <w:b w:val="0"/>
          <w:i w:val="0"/>
          <w:kern w:val="0"/>
          <w:sz w:val="24"/>
          <w:szCs w:val="19"/>
          <w:lang w:eastAsia="zh-Hans"/>
        </w:rPr>
        <w:t>。</w:t>
      </w:r>
    </w:p>
    <w:p>
      <w:pPr>
        <w:keepNext w:val="0"/>
        <w:keepLines w:val="0"/>
        <w:pageBreakBefore w:val="0"/>
        <w:widowControl w:val="0"/>
        <w:numPr>
          <w:ilvl w:val="-1"/>
          <w:numId w:val="0"/>
        </w:numPr>
        <w:kinsoku/>
        <w:wordWrap/>
        <w:overflowPunct/>
        <w:topLinePunct w:val="0"/>
        <w:autoSpaceDE/>
        <w:autoSpaceDN/>
        <w:bidi w:val="0"/>
        <w:adjustRightInd/>
        <w:snapToGrid/>
        <w:spacing w:line="400" w:lineRule="exact"/>
        <w:jc w:val="center"/>
        <w:textAlignment w:val="auto"/>
        <w:rPr>
          <w:rFonts w:hint="default" w:ascii="Times New Roman Regular" w:hAnsi="Times New Roman Regular" w:eastAsia="黑体" w:cs="Times New Roman Regular"/>
          <w:b w:val="0"/>
          <w:i w:val="0"/>
          <w:iCs w:val="0"/>
          <w:kern w:val="2"/>
          <w:sz w:val="21"/>
          <w:szCs w:val="21"/>
          <w:lang w:eastAsia="zh-Hans"/>
        </w:rPr>
      </w:pPr>
      <w:r>
        <w:rPr>
          <w:rFonts w:hint="default" w:ascii="Times New Roman Regular" w:hAnsi="Times New Roman Regular" w:eastAsia="黑体" w:cs="Times New Roman Regular"/>
          <w:b w:val="0"/>
          <w:i w:val="0"/>
          <w:kern w:val="2"/>
          <w:sz w:val="21"/>
          <w:szCs w:val="21"/>
          <w:lang w:val="en-US" w:eastAsia="zh-Hans"/>
        </w:rPr>
        <w:t>表</w:t>
      </w:r>
      <w:r>
        <w:rPr>
          <w:rFonts w:hint="default" w:ascii="Times New Roman Regular" w:hAnsi="Times New Roman Regular" w:eastAsia="黑体" w:cs="Times New Roman Regular"/>
          <w:b w:val="0"/>
          <w:i w:val="0"/>
          <w:kern w:val="2"/>
          <w:sz w:val="21"/>
          <w:szCs w:val="21"/>
          <w:lang w:val="en-US" w:eastAsia="zh-CN"/>
        </w:rPr>
        <w:t>D</w:t>
      </w:r>
      <w:r>
        <w:rPr>
          <w:rFonts w:hint="default" w:ascii="Times New Roman Regular" w:hAnsi="Times New Roman Regular" w:eastAsia="黑体" w:cs="Times New Roman Regular"/>
          <w:kern w:val="2"/>
          <w:sz w:val="21"/>
          <w:szCs w:val="21"/>
          <w:lang w:eastAsia="zh-Hans"/>
        </w:rPr>
        <w:t>.</w:t>
      </w:r>
      <w:r>
        <w:rPr>
          <w:rFonts w:hint="default" w:ascii="Times New Roman Regular" w:hAnsi="Times New Roman Regular" w:eastAsia="黑体" w:cs="Times New Roman Regular"/>
          <w:kern w:val="2"/>
          <w:sz w:val="21"/>
          <w:szCs w:val="21"/>
          <w:lang w:val="en-US" w:eastAsia="zh-Hans"/>
        </w:rPr>
        <w:t>6</w:t>
      </w:r>
      <w:r>
        <w:rPr>
          <w:rFonts w:hint="default" w:ascii="Times New Roman Regular" w:hAnsi="Times New Roman Regular" w:eastAsia="黑体" w:cs="Times New Roman Regular"/>
          <w:b w:val="0"/>
          <w:i w:val="0"/>
          <w:kern w:val="2"/>
          <w:sz w:val="21"/>
          <w:szCs w:val="21"/>
          <w:lang w:eastAsia="zh-Hans"/>
        </w:rPr>
        <w:t xml:space="preserve"> </w:t>
      </w:r>
      <w:r>
        <w:rPr>
          <w:rFonts w:hint="default" w:ascii="Times New Roman Regular" w:hAnsi="Times New Roman Regular" w:eastAsia="黑体" w:cs="Times New Roman Regular"/>
          <w:i w:val="0"/>
          <w:kern w:val="2"/>
          <w:sz w:val="21"/>
          <w:szCs w:val="21"/>
          <w:vertAlign w:val="baseline"/>
          <w:lang w:val="en-US" w:eastAsia="zh-Hans"/>
        </w:rPr>
        <w:t>海流计流向测量结果的</w:t>
      </w:r>
      <w:r>
        <w:rPr>
          <w:rFonts w:hint="default" w:ascii="Times New Roman Regular" w:hAnsi="Times New Roman Regular" w:eastAsia="黑体" w:cs="Times New Roman Regular"/>
          <w:b w:val="0"/>
          <w:i w:val="0"/>
          <w:kern w:val="2"/>
          <w:sz w:val="21"/>
          <w:szCs w:val="21"/>
          <w:lang w:val="en-US" w:eastAsia="zh-Hans"/>
        </w:rPr>
        <w:t>扩展不确定度</w:t>
      </w:r>
    </w:p>
    <w:p>
      <w:pPr>
        <w:numPr>
          <w:ilvl w:val="-1"/>
          <w:numId w:val="0"/>
        </w:numPr>
        <w:adjustRightInd/>
        <w:spacing w:line="240" w:lineRule="auto"/>
        <w:jc w:val="right"/>
        <w:textAlignment w:val="auto"/>
        <w:rPr>
          <w:rFonts w:hint="default" w:ascii="Times New Roman Regular" w:hAnsi="Times New Roman Regular" w:eastAsia="宋体" w:cs="Times New Roman Regular"/>
          <w:b w:val="0"/>
          <w:i w:val="0"/>
          <w:iCs w:val="0"/>
          <w:kern w:val="0"/>
          <w:sz w:val="21"/>
          <w:szCs w:val="21"/>
          <w:lang w:eastAsia="zh-Hans"/>
        </w:rPr>
      </w:pPr>
      <w:r>
        <w:rPr>
          <w:rFonts w:hint="default" w:ascii="Times New Roman Regular" w:hAnsi="Times New Roman Regular" w:eastAsia="宋体" w:cs="Times New Roman Regular"/>
          <w:b w:val="0"/>
          <w:i w:val="0"/>
          <w:kern w:val="0"/>
          <w:sz w:val="18"/>
          <w:szCs w:val="13"/>
          <w:lang w:val="en-US" w:eastAsia="zh-CN"/>
        </w:rPr>
        <w:t>单位</w:t>
      </w:r>
      <w:r>
        <w:rPr>
          <w:rFonts w:hint="eastAsia" w:ascii="Times New Roman Regular" w:hAnsi="Times New Roman Regular" w:cs="Times New Roman Regular"/>
          <w:b w:val="0"/>
          <w:i w:val="0"/>
          <w:kern w:val="0"/>
          <w:sz w:val="18"/>
          <w:szCs w:val="13"/>
          <w:lang w:val="en-US" w:eastAsia="zh-Hans"/>
        </w:rPr>
        <w:t>：</w:t>
      </w:r>
      <w:r>
        <w:rPr>
          <w:rFonts w:hint="default" w:ascii="Times New Roman Regular" w:hAnsi="Times New Roman Regular" w:eastAsia="宋体" w:cs="Times New Roman Regular"/>
          <w:kern w:val="0"/>
          <w:sz w:val="18"/>
          <w:szCs w:val="13"/>
          <w:lang w:val="en-US" w:eastAsia="zh-Hans"/>
        </w:rPr>
        <w:t>°</w:t>
      </w:r>
    </w:p>
    <w:tbl>
      <w:tblPr>
        <w:tblStyle w:val="21"/>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7"/>
        <w:gridCol w:w="918"/>
        <w:gridCol w:w="659"/>
        <w:gridCol w:w="661"/>
        <w:gridCol w:w="661"/>
        <w:gridCol w:w="661"/>
        <w:gridCol w:w="661"/>
        <w:gridCol w:w="691"/>
        <w:gridCol w:w="663"/>
        <w:gridCol w:w="653"/>
        <w:gridCol w:w="653"/>
        <w:gridCol w:w="653"/>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67" w:type="dxa"/>
            <w:vAlign w:val="center"/>
          </w:tcPr>
          <w:p>
            <w:pPr>
              <w:numPr>
                <w:ilvl w:val="0"/>
                <w:numId w:val="0"/>
              </w:numPr>
              <w:adjustRightInd/>
              <w:spacing w:line="360" w:lineRule="auto"/>
              <w:jc w:val="center"/>
              <w:textAlignment w:val="auto"/>
              <w:rPr>
                <w:rFonts w:hint="default" w:ascii="Times New Roman Regular" w:hAnsi="Times New Roman Regular" w:eastAsia="宋体" w:cs="Times New Roman Regular"/>
                <w:b w:val="0"/>
                <w:i w:val="0"/>
                <w:kern w:val="0"/>
                <w:sz w:val="21"/>
                <w:szCs w:val="21"/>
                <w:vertAlign w:val="baseline"/>
                <w:lang w:val="en-US" w:eastAsia="zh-Hans"/>
              </w:rPr>
            </w:pPr>
            <m:oMathPara>
              <m:oMath>
                <m:r>
                  <m:rPr>
                    <m:sty m:val="p"/>
                  </m:rPr>
                  <w:rPr>
                    <w:rFonts w:hint="default" w:ascii="DejaVu Math TeX Gyre" w:hAnsi="DejaVu Math TeX Gyre" w:cs="Times New Roman Regular"/>
                    <w:sz w:val="21"/>
                    <w:szCs w:val="21"/>
                    <w:lang w:val="en-US" w:eastAsia="zh-CN"/>
                  </w:rPr>
                  <m:t>校准点</m:t>
                </m:r>
              </m:oMath>
            </m:oMathPara>
          </w:p>
        </w:tc>
        <w:tc>
          <w:tcPr>
            <w:tcW w:w="918"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bCs w:val="0"/>
                <w:kern w:val="0"/>
                <w:sz w:val="21"/>
                <w:szCs w:val="21"/>
                <w:lang w:eastAsia="zh-Hans"/>
              </w:rPr>
              <w:t>0(360)</w:t>
            </w:r>
          </w:p>
        </w:tc>
        <w:tc>
          <w:tcPr>
            <w:tcW w:w="659"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30</w:t>
            </w:r>
          </w:p>
        </w:tc>
        <w:tc>
          <w:tcPr>
            <w:tcW w:w="661"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60</w:t>
            </w:r>
          </w:p>
        </w:tc>
        <w:tc>
          <w:tcPr>
            <w:tcW w:w="661"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90</w:t>
            </w:r>
          </w:p>
        </w:tc>
        <w:tc>
          <w:tcPr>
            <w:tcW w:w="661"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120</w:t>
            </w:r>
          </w:p>
        </w:tc>
        <w:tc>
          <w:tcPr>
            <w:tcW w:w="661"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150</w:t>
            </w:r>
          </w:p>
        </w:tc>
        <w:tc>
          <w:tcPr>
            <w:tcW w:w="691"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180</w:t>
            </w:r>
          </w:p>
        </w:tc>
        <w:tc>
          <w:tcPr>
            <w:tcW w:w="663"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kern w:val="0"/>
                <w:sz w:val="21"/>
                <w:szCs w:val="21"/>
                <w:lang w:eastAsia="zh-Hans" w:bidi="ar-SA"/>
              </w:rPr>
              <w:t>210</w:t>
            </w:r>
          </w:p>
        </w:tc>
        <w:tc>
          <w:tcPr>
            <w:tcW w:w="653"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rPr>
            </w:pPr>
            <w:r>
              <w:rPr>
                <w:rFonts w:hint="default" w:ascii="Times New Roman Regular" w:hAnsi="Times New Roman Regular" w:eastAsia="宋体" w:cs="Times New Roman Regular"/>
                <w:kern w:val="0"/>
                <w:sz w:val="21"/>
                <w:szCs w:val="21"/>
                <w:lang w:eastAsia="zh-Hans" w:bidi="ar-SA"/>
              </w:rPr>
              <w:t>240</w:t>
            </w:r>
          </w:p>
        </w:tc>
        <w:tc>
          <w:tcPr>
            <w:tcW w:w="653"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rPr>
            </w:pPr>
            <w:r>
              <w:rPr>
                <w:rFonts w:hint="default" w:ascii="Times New Roman Regular" w:hAnsi="Times New Roman Regular" w:eastAsia="宋体" w:cs="Times New Roman Regular"/>
                <w:kern w:val="0"/>
                <w:sz w:val="21"/>
                <w:szCs w:val="21"/>
                <w:lang w:eastAsia="zh-Hans" w:bidi="ar-SA"/>
              </w:rPr>
              <w:t>270</w:t>
            </w:r>
          </w:p>
        </w:tc>
        <w:tc>
          <w:tcPr>
            <w:tcW w:w="653"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rPr>
            </w:pPr>
            <w:r>
              <w:rPr>
                <w:rFonts w:hint="default" w:ascii="Times New Roman Regular" w:hAnsi="Times New Roman Regular" w:eastAsia="宋体" w:cs="Times New Roman Regular"/>
                <w:kern w:val="0"/>
                <w:sz w:val="21"/>
                <w:szCs w:val="21"/>
                <w:lang w:eastAsia="zh-Hans" w:bidi="ar-SA"/>
              </w:rPr>
              <w:t>300</w:t>
            </w:r>
          </w:p>
        </w:tc>
        <w:tc>
          <w:tcPr>
            <w:tcW w:w="653" w:type="dxa"/>
            <w:vAlign w:val="center"/>
          </w:tcPr>
          <w:p>
            <w:pPr>
              <w:numPr>
                <w:ilvl w:val="0"/>
                <w:numId w:val="0"/>
              </w:numPr>
              <w:adjustRightInd/>
              <w:snapToGrid/>
              <w:spacing w:line="240" w:lineRule="auto"/>
              <w:jc w:val="center"/>
              <w:textAlignment w:val="auto"/>
              <w:rPr>
                <w:rFonts w:hint="default" w:ascii="Times New Roman Regular" w:hAnsi="Times New Roman Regular" w:eastAsia="宋体" w:cs="Times New Roman Regular"/>
                <w:kern w:val="0"/>
                <w:sz w:val="21"/>
                <w:szCs w:val="21"/>
                <w:lang w:eastAsia="zh-Hans"/>
              </w:rPr>
            </w:pPr>
            <w:r>
              <w:rPr>
                <w:rFonts w:hint="default" w:ascii="Times New Roman Regular" w:hAnsi="Times New Roman Regular" w:eastAsia="宋体" w:cs="Times New Roman Regular"/>
                <w:kern w:val="0"/>
                <w:sz w:val="21"/>
                <w:szCs w:val="21"/>
                <w:lang w:eastAsia="zh-Hans" w:bidi="ar-SA"/>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067" w:type="dxa"/>
            <w:vAlign w:val="center"/>
          </w:tcPr>
          <w:p>
            <w:pPr>
              <w:numPr>
                <w:ilvl w:val="0"/>
                <w:numId w:val="0"/>
              </w:numPr>
              <w:adjustRightInd/>
              <w:spacing w:line="240" w:lineRule="auto"/>
              <w:jc w:val="center"/>
              <w:textAlignment w:val="auto"/>
              <w:rPr>
                <w:rFonts w:hint="default" w:ascii="Times New Roman Regular" w:hAnsi="Times New Roman Regular" w:eastAsia="宋体" w:cs="Times New Roman Regular"/>
                <w:b w:val="0"/>
                <w:i w:val="0"/>
                <w:kern w:val="2"/>
                <w:sz w:val="20"/>
                <w:szCs w:val="20"/>
                <w:lang w:val="en-US" w:eastAsia="zh-CN"/>
              </w:rPr>
            </w:pPr>
            <w:r>
              <w:rPr>
                <w:rFonts w:hint="eastAsia" w:ascii="Times New Roman Regular" w:hAnsi="Times New Roman Regular" w:cs="Times New Roman Regular"/>
                <w:b w:val="0"/>
                <w:i w:val="0"/>
                <w:kern w:val="2"/>
                <w:sz w:val="20"/>
                <w:szCs w:val="20"/>
                <w:lang w:val="en-US" w:eastAsia="zh-CN"/>
              </w:rPr>
              <w:t>扩展不确定度</w:t>
            </w:r>
          </w:p>
        </w:tc>
        <w:tc>
          <w:tcPr>
            <w:tcW w:w="918" w:type="dxa"/>
            <w:vAlign w:val="center"/>
          </w:tcPr>
          <w:p>
            <w:pPr>
              <w:numPr>
                <w:ilvl w:val="0"/>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1.</w:t>
            </w:r>
            <w:r>
              <w:rPr>
                <w:rFonts w:hint="default" w:ascii="Times New Roman Regular" w:hAnsi="Times New Roman Regular" w:eastAsia="宋体" w:cs="Times New Roman Regular"/>
                <w:i w:val="0"/>
                <w:iCs w:val="0"/>
                <w:color w:val="auto"/>
                <w:kern w:val="0"/>
                <w:sz w:val="21"/>
                <w:szCs w:val="21"/>
                <w:u w:val="none"/>
                <w:lang w:val="en-US" w:eastAsia="zh-CN" w:bidi="ar"/>
              </w:rPr>
              <w:t>3</w:t>
            </w:r>
          </w:p>
        </w:tc>
        <w:tc>
          <w:tcPr>
            <w:tcW w:w="659" w:type="dxa"/>
            <w:vAlign w:val="center"/>
          </w:tcPr>
          <w:p>
            <w:pPr>
              <w:numPr>
                <w:ilvl w:val="0"/>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1.</w:t>
            </w:r>
            <w:r>
              <w:rPr>
                <w:rFonts w:hint="default" w:ascii="Times New Roman Regular" w:hAnsi="Times New Roman Regular" w:eastAsia="宋体" w:cs="Times New Roman Regular"/>
                <w:i w:val="0"/>
                <w:iCs w:val="0"/>
                <w:color w:val="auto"/>
                <w:kern w:val="0"/>
                <w:sz w:val="21"/>
                <w:szCs w:val="21"/>
                <w:u w:val="none"/>
                <w:lang w:val="en-US" w:eastAsia="zh-CN" w:bidi="ar"/>
              </w:rPr>
              <w:t>4</w:t>
            </w:r>
          </w:p>
        </w:tc>
        <w:tc>
          <w:tcPr>
            <w:tcW w:w="661" w:type="dxa"/>
            <w:vAlign w:val="center"/>
          </w:tcPr>
          <w:p>
            <w:pPr>
              <w:numPr>
                <w:ilvl w:val="0"/>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1.</w:t>
            </w:r>
            <w:r>
              <w:rPr>
                <w:rFonts w:hint="default" w:ascii="Times New Roman Regular" w:hAnsi="Times New Roman Regular" w:eastAsia="宋体" w:cs="Times New Roman Regular"/>
                <w:i w:val="0"/>
                <w:iCs w:val="0"/>
                <w:color w:val="auto"/>
                <w:kern w:val="0"/>
                <w:sz w:val="21"/>
                <w:szCs w:val="21"/>
                <w:u w:val="none"/>
                <w:lang w:val="en-US" w:eastAsia="zh-CN" w:bidi="ar"/>
              </w:rPr>
              <w:t>7</w:t>
            </w:r>
          </w:p>
        </w:tc>
        <w:tc>
          <w:tcPr>
            <w:tcW w:w="661" w:type="dxa"/>
            <w:vAlign w:val="center"/>
          </w:tcPr>
          <w:p>
            <w:pPr>
              <w:numPr>
                <w:ilvl w:val="0"/>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1.</w:t>
            </w:r>
            <w:r>
              <w:rPr>
                <w:rFonts w:hint="default" w:ascii="Times New Roman Regular" w:hAnsi="Times New Roman Regular" w:eastAsia="宋体" w:cs="Times New Roman Regular"/>
                <w:i w:val="0"/>
                <w:iCs w:val="0"/>
                <w:color w:val="auto"/>
                <w:kern w:val="0"/>
                <w:sz w:val="21"/>
                <w:szCs w:val="21"/>
                <w:u w:val="none"/>
                <w:lang w:val="en-US" w:eastAsia="zh-CN" w:bidi="ar"/>
              </w:rPr>
              <w:t>7</w:t>
            </w:r>
          </w:p>
        </w:tc>
        <w:tc>
          <w:tcPr>
            <w:tcW w:w="661" w:type="dxa"/>
            <w:vAlign w:val="center"/>
          </w:tcPr>
          <w:p>
            <w:pPr>
              <w:numPr>
                <w:ilvl w:val="0"/>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1.</w:t>
            </w:r>
            <w:r>
              <w:rPr>
                <w:rFonts w:hint="default" w:ascii="Times New Roman Regular" w:hAnsi="Times New Roman Regular" w:eastAsia="宋体" w:cs="Times New Roman Regular"/>
                <w:i w:val="0"/>
                <w:iCs w:val="0"/>
                <w:color w:val="auto"/>
                <w:kern w:val="0"/>
                <w:sz w:val="21"/>
                <w:szCs w:val="21"/>
                <w:u w:val="none"/>
                <w:lang w:val="en-US" w:eastAsia="zh-CN" w:bidi="ar"/>
              </w:rPr>
              <w:t>5</w:t>
            </w:r>
          </w:p>
        </w:tc>
        <w:tc>
          <w:tcPr>
            <w:tcW w:w="661" w:type="dxa"/>
            <w:vAlign w:val="center"/>
          </w:tcPr>
          <w:p>
            <w:pPr>
              <w:numPr>
                <w:ilvl w:val="0"/>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1.</w:t>
            </w:r>
            <w:r>
              <w:rPr>
                <w:rFonts w:hint="default" w:ascii="Times New Roman Regular" w:hAnsi="Times New Roman Regular" w:eastAsia="宋体" w:cs="Times New Roman Regular"/>
                <w:i w:val="0"/>
                <w:iCs w:val="0"/>
                <w:color w:val="auto"/>
                <w:kern w:val="0"/>
                <w:sz w:val="21"/>
                <w:szCs w:val="21"/>
                <w:u w:val="none"/>
                <w:lang w:val="en-US" w:eastAsia="zh-CN" w:bidi="ar"/>
              </w:rPr>
              <w:t>5</w:t>
            </w:r>
          </w:p>
        </w:tc>
        <w:tc>
          <w:tcPr>
            <w:tcW w:w="691" w:type="dxa"/>
            <w:vAlign w:val="center"/>
          </w:tcPr>
          <w:p>
            <w:pPr>
              <w:numPr>
                <w:ilvl w:val="0"/>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kern w:val="0"/>
                <w:sz w:val="21"/>
                <w:szCs w:val="21"/>
                <w:lang w:val="en-US" w:eastAsia="zh-CN"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1.</w:t>
            </w:r>
            <w:r>
              <w:rPr>
                <w:rFonts w:hint="default" w:ascii="Times New Roman Regular" w:hAnsi="Times New Roman Regular" w:eastAsia="宋体" w:cs="Times New Roman Regular"/>
                <w:i w:val="0"/>
                <w:iCs w:val="0"/>
                <w:color w:val="auto"/>
                <w:kern w:val="0"/>
                <w:sz w:val="21"/>
                <w:szCs w:val="21"/>
                <w:u w:val="none"/>
                <w:lang w:val="en-US" w:eastAsia="zh-CN" w:bidi="ar"/>
              </w:rPr>
              <w:t>6</w:t>
            </w:r>
          </w:p>
        </w:tc>
        <w:tc>
          <w:tcPr>
            <w:tcW w:w="663" w:type="dxa"/>
            <w:vAlign w:val="center"/>
          </w:tcPr>
          <w:p>
            <w:pPr>
              <w:numPr>
                <w:ilvl w:val="0"/>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1.</w:t>
            </w:r>
            <w:r>
              <w:rPr>
                <w:rFonts w:hint="default" w:ascii="Times New Roman Regular" w:hAnsi="Times New Roman Regular" w:eastAsia="宋体" w:cs="Times New Roman Regular"/>
                <w:i w:val="0"/>
                <w:iCs w:val="0"/>
                <w:color w:val="auto"/>
                <w:kern w:val="0"/>
                <w:sz w:val="21"/>
                <w:szCs w:val="21"/>
                <w:u w:val="none"/>
                <w:lang w:val="en-US" w:eastAsia="zh-CN" w:bidi="ar"/>
              </w:rPr>
              <w:t>3</w:t>
            </w:r>
          </w:p>
        </w:tc>
        <w:tc>
          <w:tcPr>
            <w:tcW w:w="653" w:type="dxa"/>
            <w:vAlign w:val="center"/>
          </w:tcPr>
          <w:p>
            <w:pPr>
              <w:numPr>
                <w:ilvl w:val="0"/>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1.</w:t>
            </w:r>
            <w:r>
              <w:rPr>
                <w:rFonts w:hint="default" w:ascii="Times New Roman Regular" w:hAnsi="Times New Roman Regular" w:eastAsia="宋体" w:cs="Times New Roman Regular"/>
                <w:i w:val="0"/>
                <w:iCs w:val="0"/>
                <w:color w:val="auto"/>
                <w:kern w:val="0"/>
                <w:sz w:val="21"/>
                <w:szCs w:val="21"/>
                <w:u w:val="none"/>
                <w:lang w:val="en-US" w:eastAsia="zh-CN" w:bidi="ar"/>
              </w:rPr>
              <w:t>5</w:t>
            </w:r>
          </w:p>
        </w:tc>
        <w:tc>
          <w:tcPr>
            <w:tcW w:w="653" w:type="dxa"/>
            <w:vAlign w:val="center"/>
          </w:tcPr>
          <w:p>
            <w:pPr>
              <w:numPr>
                <w:ilvl w:val="0"/>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1.</w:t>
            </w:r>
            <w:r>
              <w:rPr>
                <w:rFonts w:hint="default" w:ascii="Times New Roman Regular" w:hAnsi="Times New Roman Regular" w:eastAsia="宋体" w:cs="Times New Roman Regular"/>
                <w:i w:val="0"/>
                <w:iCs w:val="0"/>
                <w:color w:val="auto"/>
                <w:kern w:val="0"/>
                <w:sz w:val="21"/>
                <w:szCs w:val="21"/>
                <w:u w:val="none"/>
                <w:lang w:val="en-US" w:eastAsia="zh-CN" w:bidi="ar"/>
              </w:rPr>
              <w:t>1</w:t>
            </w:r>
          </w:p>
        </w:tc>
        <w:tc>
          <w:tcPr>
            <w:tcW w:w="653" w:type="dxa"/>
            <w:vAlign w:val="center"/>
          </w:tcPr>
          <w:p>
            <w:pPr>
              <w:numPr>
                <w:ilvl w:val="0"/>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Hans" w:bidi="ar"/>
              </w:rPr>
              <w:t>1.</w:t>
            </w:r>
            <w:r>
              <w:rPr>
                <w:rFonts w:hint="default" w:ascii="Times New Roman Regular" w:hAnsi="Times New Roman Regular" w:eastAsia="宋体" w:cs="Times New Roman Regular"/>
                <w:i w:val="0"/>
                <w:iCs w:val="0"/>
                <w:color w:val="auto"/>
                <w:kern w:val="0"/>
                <w:sz w:val="21"/>
                <w:szCs w:val="21"/>
                <w:u w:val="none"/>
                <w:lang w:val="en-US" w:eastAsia="zh-CN" w:bidi="ar"/>
              </w:rPr>
              <w:t>1</w:t>
            </w:r>
          </w:p>
        </w:tc>
        <w:tc>
          <w:tcPr>
            <w:tcW w:w="653" w:type="dxa"/>
            <w:vAlign w:val="center"/>
          </w:tcPr>
          <w:p>
            <w:pPr>
              <w:numPr>
                <w:ilvl w:val="0"/>
                <w:numId w:val="0"/>
              </w:numPr>
              <w:adjustRightInd/>
              <w:spacing w:line="240" w:lineRule="auto"/>
              <w:ind w:left="0" w:leftChars="0" w:firstLine="0" w:firstLineChars="0"/>
              <w:jc w:val="center"/>
              <w:textAlignment w:val="auto"/>
              <w:rPr>
                <w:rFonts w:hint="default" w:ascii="Times New Roman Regular" w:hAnsi="Times New Roman Regular" w:eastAsia="宋体" w:cs="Times New Roman Regular"/>
                <w:kern w:val="0"/>
                <w:sz w:val="21"/>
                <w:szCs w:val="21"/>
                <w:lang w:val="en-US" w:eastAsia="zh-Hans" w:bidi="ar-SA"/>
              </w:rPr>
            </w:pPr>
            <w:r>
              <w:rPr>
                <w:rFonts w:hint="default" w:ascii="Times New Roman Regular" w:hAnsi="Times New Roman Regular" w:eastAsia="宋体" w:cs="Times New Roman Regular"/>
                <w:i w:val="0"/>
                <w:iCs w:val="0"/>
                <w:color w:val="auto"/>
                <w:kern w:val="0"/>
                <w:sz w:val="21"/>
                <w:szCs w:val="21"/>
                <w:u w:val="none"/>
                <w:lang w:val="en-US" w:eastAsia="zh-CN" w:bidi="ar"/>
              </w:rPr>
              <w:t>1.0</w:t>
            </w:r>
          </w:p>
        </w:tc>
      </w:tr>
    </w:tbl>
    <w:p>
      <w:pPr>
        <w:adjustRightInd/>
        <w:spacing w:line="360" w:lineRule="auto"/>
        <w:jc w:val="both"/>
        <w:textAlignment w:val="auto"/>
        <w:rPr>
          <w:rFonts w:hint="default" w:ascii="Times New Roman Regular" w:hAnsi="Times New Roman Regular" w:eastAsia="宋体" w:cs="Times New Roman Regular"/>
          <w:kern w:val="2"/>
          <w:sz w:val="24"/>
          <w:szCs w:val="24"/>
          <w:lang w:eastAsia="zh-Hans"/>
        </w:rPr>
      </w:pPr>
      <w:r>
        <w:rPr>
          <w:rFonts w:hint="default" w:ascii="Times New Roman Regular" w:hAnsi="Times New Roman Regular" w:eastAsia="宋体" w:cs="Times New Roman Regular"/>
          <w:kern w:val="2"/>
          <w:sz w:val="24"/>
          <w:szCs w:val="24"/>
          <w:lang w:eastAsia="zh-Hans"/>
        </w:rPr>
        <w:br w:type="page"/>
      </w:r>
    </w:p>
    <w:p>
      <w:pPr>
        <w:autoSpaceDN w:val="0"/>
        <w:spacing w:line="360" w:lineRule="auto"/>
        <w:jc w:val="left"/>
        <w:outlineLvl w:val="0"/>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eastAsia="zh-CN"/>
        </w:rPr>
        <w:t>附录</w:t>
      </w:r>
      <w:r>
        <w:rPr>
          <w:rFonts w:hint="eastAsia" w:ascii="Times New Roman" w:hAnsi="Times New Roman" w:eastAsia="黑体" w:cs="Times New Roman"/>
          <w:sz w:val="28"/>
          <w:szCs w:val="28"/>
          <w:lang w:val="en-US" w:eastAsia="zh-CN"/>
        </w:rPr>
        <w:t>E</w:t>
      </w:r>
      <w:bookmarkEnd w:id="209"/>
      <w:bookmarkEnd w:id="210"/>
      <w:bookmarkEnd w:id="211"/>
      <w:bookmarkEnd w:id="212"/>
      <w:bookmarkEnd w:id="213"/>
      <w:bookmarkEnd w:id="214"/>
    </w:p>
    <w:p>
      <w:pPr>
        <w:autoSpaceDN w:val="0"/>
        <w:spacing w:line="360" w:lineRule="auto"/>
        <w:jc w:val="center"/>
        <w:outlineLvl w:val="9"/>
        <w:rPr>
          <w:rFonts w:hint="eastAsia" w:ascii="Times New Roman" w:hAnsi="Times New Roman" w:eastAsia="黑体" w:cs="Times New Roman"/>
          <w:sz w:val="28"/>
          <w:szCs w:val="28"/>
          <w:lang w:val="en-US" w:eastAsia="zh-CN"/>
        </w:rPr>
      </w:pPr>
      <w:bookmarkStart w:id="257" w:name="_Toc1760110583"/>
      <w:r>
        <w:rPr>
          <w:rFonts w:hint="eastAsia" w:eastAsia="黑体" w:cs="Times New Roman"/>
          <w:sz w:val="28"/>
          <w:szCs w:val="28"/>
          <w:lang w:val="en-US" w:eastAsia="zh-Hans"/>
        </w:rPr>
        <w:t>流</w:t>
      </w:r>
      <w:r>
        <w:rPr>
          <w:rFonts w:hint="eastAsia" w:eastAsia="黑体" w:cs="Times New Roman"/>
          <w:sz w:val="28"/>
          <w:szCs w:val="28"/>
          <w:lang w:val="en-US" w:eastAsia="zh-CN"/>
        </w:rPr>
        <w:t>速</w:t>
      </w:r>
      <w:r>
        <w:rPr>
          <w:rFonts w:hint="eastAsia" w:ascii="Times New Roman" w:hAnsi="Times New Roman" w:eastAsia="黑体" w:cs="Times New Roman"/>
          <w:sz w:val="28"/>
          <w:szCs w:val="28"/>
          <w:lang w:val="en-US" w:eastAsia="zh-CN"/>
        </w:rPr>
        <w:t>校准结果</w:t>
      </w:r>
      <w:r>
        <w:rPr>
          <w:rFonts w:hint="default" w:ascii="Times New Roman" w:hAnsi="Times New Roman" w:eastAsia="黑体" w:cs="Times New Roman"/>
          <w:sz w:val="28"/>
          <w:szCs w:val="28"/>
        </w:rPr>
        <w:t>不确定度评定</w:t>
      </w:r>
      <w:r>
        <w:rPr>
          <w:rFonts w:hint="eastAsia" w:ascii="Times New Roman" w:hAnsi="Times New Roman" w:eastAsia="黑体" w:cs="Times New Roman"/>
          <w:sz w:val="28"/>
          <w:szCs w:val="28"/>
          <w:lang w:val="en-US" w:eastAsia="zh-CN"/>
        </w:rPr>
        <w:t>示例</w:t>
      </w:r>
      <w:bookmarkEnd w:id="257"/>
    </w:p>
    <w:p>
      <w:pPr>
        <w:jc w:val="left"/>
        <w:rPr>
          <w:rFonts w:hint="default" w:ascii="Times New Roman" w:hAnsi="Times New Roman" w:eastAsia="宋体" w:cs="Times New Roman"/>
          <w:sz w:val="24"/>
          <w:szCs w:val="24"/>
        </w:rPr>
      </w:pPr>
    </w:p>
    <w:p>
      <w:pPr>
        <w:pStyle w:val="53"/>
        <w:keepLines w:val="0"/>
        <w:pageBreakBefore w:val="0"/>
        <w:widowControl w:val="0"/>
        <w:kinsoku/>
        <w:wordWrap/>
        <w:overflowPunct/>
        <w:topLinePunct w:val="0"/>
        <w:autoSpaceDE/>
        <w:autoSpaceDN/>
        <w:bidi w:val="0"/>
        <w:spacing w:before="0" w:line="400" w:lineRule="exact"/>
        <w:jc w:val="both"/>
        <w:outlineLvl w:val="9"/>
        <w:rPr>
          <w:rFonts w:hint="default" w:ascii="Times New Roman Regular" w:hAnsi="Times New Roman Regular" w:eastAsia="宋体" w:cs="Times New Roman Regular"/>
          <w:lang w:val="en-US" w:eastAsia="zh-Hans"/>
        </w:rPr>
      </w:pPr>
      <w:bookmarkStart w:id="258" w:name="_Toc1232806090"/>
      <w:bookmarkStart w:id="259" w:name="_Toc2920231"/>
      <w:bookmarkStart w:id="260" w:name="_Toc23790"/>
      <w:bookmarkStart w:id="261" w:name="_Toc1965160199"/>
      <w:bookmarkStart w:id="262" w:name="_Toc44620675"/>
      <w:bookmarkStart w:id="263" w:name="_Toc536018534"/>
      <w:bookmarkStart w:id="264" w:name="_Toc109897222"/>
      <w:bookmarkStart w:id="265" w:name="_Toc1949442212"/>
      <w:bookmarkStart w:id="266" w:name="_Toc591331056"/>
      <w:bookmarkStart w:id="267" w:name="_Toc761903483"/>
      <w:bookmarkStart w:id="268" w:name="_Toc16332"/>
      <w:bookmarkStart w:id="269" w:name="_Toc862014593"/>
      <w:r>
        <w:rPr>
          <w:rFonts w:hint="default" w:ascii="Times New Roman Regular" w:hAnsi="Times New Roman Regular" w:eastAsia="宋体" w:cs="Times New Roman Regular"/>
          <w:szCs w:val="24"/>
          <w:lang w:eastAsia="zh-Hans"/>
        </w:rPr>
        <w:t xml:space="preserve">E.1 </w:t>
      </w:r>
      <w:r>
        <w:rPr>
          <w:rFonts w:hint="default" w:ascii="Times New Roman Regular" w:hAnsi="Times New Roman Regular" w:eastAsia="宋体" w:cs="Times New Roman Regular"/>
          <w:lang w:val="en-US" w:eastAsia="zh-Hans"/>
        </w:rPr>
        <w:t>流速概述</w:t>
      </w:r>
      <w:bookmarkEnd w:id="258"/>
      <w:bookmarkEnd w:id="259"/>
      <w:bookmarkEnd w:id="260"/>
      <w:bookmarkEnd w:id="261"/>
      <w:bookmarkEnd w:id="262"/>
      <w:bookmarkEnd w:id="263"/>
      <w:bookmarkEnd w:id="264"/>
      <w:bookmarkEnd w:id="265"/>
      <w:bookmarkEnd w:id="266"/>
      <w:bookmarkEnd w:id="267"/>
      <w:bookmarkEnd w:id="268"/>
    </w:p>
    <w:p>
      <w:pPr>
        <w:pStyle w:val="54"/>
        <w:keepLines w:val="0"/>
        <w:pageBreakBefore w:val="0"/>
        <w:widowControl w:val="0"/>
        <w:kinsoku/>
        <w:wordWrap/>
        <w:overflowPunct/>
        <w:topLinePunct w:val="0"/>
        <w:autoSpaceDE/>
        <w:autoSpaceDN/>
        <w:bidi w:val="0"/>
        <w:spacing w:before="0" w:line="400" w:lineRule="exact"/>
        <w:jc w:val="both"/>
        <w:outlineLvl w:val="9"/>
        <w:rPr>
          <w:rFonts w:hint="default" w:ascii="Times New Roman Regular" w:hAnsi="Times New Roman Regular" w:cs="Times New Roman Regular"/>
          <w:lang w:val="en-US" w:eastAsia="zh-Hans"/>
        </w:rPr>
      </w:pPr>
      <w:bookmarkStart w:id="270" w:name="_Toc169601773"/>
      <w:bookmarkStart w:id="271" w:name="_Toc117254805"/>
      <w:r>
        <w:rPr>
          <w:rFonts w:hint="default" w:ascii="Times New Roman Regular" w:hAnsi="Times New Roman Regular" w:cs="Times New Roman Regular"/>
          <w:lang w:eastAsia="zh-Hans"/>
        </w:rPr>
        <w:t xml:space="preserve">E.1.1 </w:t>
      </w:r>
      <w:r>
        <w:rPr>
          <w:rFonts w:hint="default" w:ascii="Times New Roman Regular" w:hAnsi="Times New Roman Regular" w:cs="Times New Roman Regular"/>
          <w:lang w:val="en-US" w:eastAsia="zh-Hans"/>
        </w:rPr>
        <w:t>评定依据</w:t>
      </w:r>
      <w:bookmarkEnd w:id="270"/>
      <w:bookmarkEnd w:id="271"/>
    </w:p>
    <w:p>
      <w:pPr>
        <w:keepLines w:val="0"/>
        <w:pageBreakBefore w:val="0"/>
        <w:widowControl w:val="0"/>
        <w:kinsoku/>
        <w:wordWrap/>
        <w:overflowPunct/>
        <w:topLinePunct w:val="0"/>
        <w:autoSpaceDE/>
        <w:autoSpaceDN/>
        <w:bidi w:val="0"/>
        <w:spacing w:line="400" w:lineRule="exact"/>
        <w:ind w:firstLine="420"/>
        <w:jc w:val="both"/>
        <w:rPr>
          <w:rFonts w:hint="default" w:ascii="Times New Roman Regular" w:hAnsi="Times New Roman Regular" w:cs="Times New Roman Regular"/>
          <w:sz w:val="24"/>
          <w:szCs w:val="24"/>
          <w:lang w:val="en-US" w:eastAsia="zh-Hans"/>
        </w:rPr>
      </w:pPr>
      <w:r>
        <w:rPr>
          <w:rFonts w:hint="default" w:ascii="Times New Roman Regular" w:hAnsi="Times New Roman Regular" w:cs="Times New Roman Regular"/>
          <w:sz w:val="24"/>
          <w:szCs w:val="24"/>
          <w:lang w:eastAsia="zh-Hans"/>
        </w:rPr>
        <w:t xml:space="preserve">JJF 1059.1-2012 </w:t>
      </w:r>
      <w:r>
        <w:rPr>
          <w:rFonts w:hint="default" w:ascii="Times New Roman Regular" w:hAnsi="Times New Roman Regular" w:cs="Times New Roman Regular"/>
          <w:sz w:val="24"/>
          <w:szCs w:val="24"/>
          <w:lang w:val="en-US" w:eastAsia="zh-Hans"/>
        </w:rPr>
        <w:t>测量不确定度评定与表示。</w:t>
      </w:r>
    </w:p>
    <w:p>
      <w:pPr>
        <w:pStyle w:val="54"/>
        <w:keepLines w:val="0"/>
        <w:pageBreakBefore w:val="0"/>
        <w:widowControl w:val="0"/>
        <w:kinsoku/>
        <w:wordWrap/>
        <w:overflowPunct/>
        <w:topLinePunct w:val="0"/>
        <w:autoSpaceDE/>
        <w:autoSpaceDN/>
        <w:bidi w:val="0"/>
        <w:spacing w:before="0" w:line="400" w:lineRule="exact"/>
        <w:jc w:val="both"/>
        <w:outlineLvl w:val="9"/>
        <w:rPr>
          <w:rFonts w:hint="default" w:ascii="Times New Roman Regular" w:hAnsi="Times New Roman Regular" w:cs="Times New Roman Regular"/>
          <w:lang w:val="en-US" w:eastAsia="zh-Hans"/>
        </w:rPr>
      </w:pPr>
      <w:bookmarkStart w:id="272" w:name="_Toc1459003336"/>
      <w:bookmarkStart w:id="273" w:name="_Toc786199242"/>
      <w:r>
        <w:rPr>
          <w:rFonts w:hint="default" w:ascii="Times New Roman Regular" w:hAnsi="Times New Roman Regular" w:cs="Times New Roman Regular"/>
          <w:lang w:eastAsia="zh-Hans"/>
        </w:rPr>
        <w:t xml:space="preserve">E.1.2 </w:t>
      </w:r>
      <w:r>
        <w:rPr>
          <w:rFonts w:hint="default" w:ascii="Times New Roman Regular" w:hAnsi="Times New Roman Regular" w:cs="Times New Roman Regular"/>
          <w:lang w:val="en-US" w:eastAsia="zh-Hans"/>
        </w:rPr>
        <w:t>标准设备和被测对象</w:t>
      </w:r>
      <w:bookmarkEnd w:id="272"/>
      <w:bookmarkEnd w:id="273"/>
    </w:p>
    <w:p>
      <w:pPr>
        <w:pStyle w:val="55"/>
        <w:keepLines w:val="0"/>
        <w:pageBreakBefore w:val="0"/>
        <w:widowControl w:val="0"/>
        <w:kinsoku/>
        <w:wordWrap/>
        <w:overflowPunct/>
        <w:topLinePunct w:val="0"/>
        <w:autoSpaceDE/>
        <w:autoSpaceDN/>
        <w:bidi w:val="0"/>
        <w:spacing w:before="0" w:line="400" w:lineRule="exact"/>
        <w:jc w:val="both"/>
        <w:outlineLvl w:val="9"/>
        <w:rPr>
          <w:rFonts w:hint="default" w:ascii="Times New Roman Regular" w:hAnsi="Times New Roman Regular" w:cs="Times New Roman Regular"/>
          <w:lang w:val="en-US" w:eastAsia="zh-Hans"/>
        </w:rPr>
      </w:pPr>
      <w:r>
        <w:rPr>
          <w:rFonts w:hint="default" w:ascii="Times New Roman Regular" w:hAnsi="Times New Roman Regular" w:cs="Times New Roman Regular"/>
          <w:lang w:eastAsia="zh-Hans"/>
        </w:rPr>
        <w:t xml:space="preserve">E.1.2.1 </w:t>
      </w:r>
      <w:r>
        <w:rPr>
          <w:rFonts w:hint="default" w:ascii="Times New Roman Regular" w:hAnsi="Times New Roman Regular" w:cs="Times New Roman Regular"/>
          <w:lang w:val="en-US" w:eastAsia="zh-Hans"/>
        </w:rPr>
        <w:t>标准设备</w:t>
      </w:r>
    </w:p>
    <w:p>
      <w:pPr>
        <w:keepLines w:val="0"/>
        <w:pageBreakBefore w:val="0"/>
        <w:widowControl w:val="0"/>
        <w:kinsoku/>
        <w:wordWrap/>
        <w:overflowPunct/>
        <w:topLinePunct w:val="0"/>
        <w:autoSpaceDE/>
        <w:autoSpaceDN/>
        <w:bidi w:val="0"/>
        <w:spacing w:line="400" w:lineRule="exact"/>
        <w:ind w:firstLine="420"/>
        <w:jc w:val="both"/>
        <w:rPr>
          <w:rFonts w:hint="default" w:ascii="Times New Roman Regular" w:hAnsi="Times New Roman Regular" w:cs="Times New Roman Regular"/>
          <w:sz w:val="24"/>
          <w:szCs w:val="24"/>
          <w:lang w:eastAsia="zh-Hans"/>
        </w:rPr>
      </w:pPr>
      <w:r>
        <w:rPr>
          <w:rFonts w:hint="default" w:ascii="Times New Roman Regular" w:hAnsi="Times New Roman Regular" w:cs="Times New Roman Regular"/>
          <w:sz w:val="24"/>
          <w:szCs w:val="24"/>
          <w:lang w:val="en-US" w:eastAsia="zh-Hans"/>
        </w:rPr>
        <w:t>标准器主要技术指标见表</w:t>
      </w:r>
      <w:r>
        <w:rPr>
          <w:rFonts w:hint="default" w:ascii="Times New Roman Regular" w:hAnsi="Times New Roman Regular" w:cs="Times New Roman Regular"/>
          <w:sz w:val="24"/>
          <w:szCs w:val="24"/>
          <w:lang w:eastAsia="zh-Hans"/>
        </w:rPr>
        <w:t>E.1。</w:t>
      </w:r>
    </w:p>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eastAsia="黑体" w:cs="Times New Roman Regular"/>
          <w:sz w:val="21"/>
          <w:szCs w:val="21"/>
          <w:lang w:val="en-US" w:eastAsia="zh-Hans"/>
        </w:rPr>
      </w:pPr>
      <w:r>
        <w:rPr>
          <w:rFonts w:hint="default" w:ascii="Times New Roman Regular" w:hAnsi="Times New Roman Regular" w:eastAsia="黑体" w:cs="Times New Roman Regular"/>
          <w:sz w:val="21"/>
          <w:szCs w:val="21"/>
          <w:lang w:val="en-US" w:eastAsia="zh-Hans"/>
        </w:rPr>
        <w:t>表</w:t>
      </w:r>
      <w:r>
        <w:rPr>
          <w:rFonts w:hint="default" w:ascii="Times New Roman Regular" w:hAnsi="Times New Roman Regular" w:eastAsia="黑体" w:cs="Times New Roman Regular"/>
          <w:sz w:val="21"/>
          <w:szCs w:val="21"/>
          <w:lang w:eastAsia="zh-Hans"/>
        </w:rPr>
        <w:t xml:space="preserve">E.1 </w:t>
      </w:r>
      <w:r>
        <w:rPr>
          <w:rFonts w:hint="default" w:ascii="Times New Roman Regular" w:hAnsi="Times New Roman Regular" w:eastAsia="黑体" w:cs="Times New Roman Regular"/>
          <w:sz w:val="21"/>
          <w:szCs w:val="21"/>
          <w:lang w:val="en-US" w:eastAsia="zh-Hans"/>
        </w:rPr>
        <w:t>标准器主要技术指标</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0"/>
        <w:gridCol w:w="2576"/>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2390" w:type="dxa"/>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Hans"/>
              </w:rPr>
            </w:pPr>
            <w:r>
              <w:rPr>
                <w:rFonts w:hint="default" w:ascii="Times New Roman Regular" w:hAnsi="Times New Roman Regular" w:cs="Times New Roman Regular"/>
                <w:sz w:val="21"/>
                <w:szCs w:val="21"/>
                <w:vertAlign w:val="baseline"/>
                <w:lang w:val="en-US" w:eastAsia="zh-Hans"/>
              </w:rPr>
              <w:t>分类</w:t>
            </w:r>
          </w:p>
        </w:tc>
        <w:tc>
          <w:tcPr>
            <w:tcW w:w="2576" w:type="dxa"/>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Hans"/>
              </w:rPr>
            </w:pPr>
            <w:r>
              <w:rPr>
                <w:rFonts w:hint="default" w:ascii="Times New Roman Regular" w:hAnsi="Times New Roman Regular" w:cs="Times New Roman Regular"/>
                <w:sz w:val="21"/>
                <w:szCs w:val="21"/>
                <w:vertAlign w:val="baseline"/>
                <w:lang w:val="en-US" w:eastAsia="zh-Hans"/>
              </w:rPr>
              <w:t>名称</w:t>
            </w:r>
          </w:p>
        </w:tc>
        <w:tc>
          <w:tcPr>
            <w:tcW w:w="3556" w:type="dxa"/>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Hans"/>
              </w:rPr>
            </w:pPr>
            <w:r>
              <w:rPr>
                <w:rFonts w:hint="default" w:ascii="Times New Roman Regular" w:hAnsi="Times New Roman Regular" w:cs="Times New Roman Regular"/>
                <w:sz w:val="21"/>
                <w:szCs w:val="21"/>
                <w:vertAlign w:val="baseline"/>
                <w:lang w:val="en-US" w:eastAsia="zh-Hans"/>
              </w:rPr>
              <w:t>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390"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Hans"/>
              </w:rPr>
            </w:pPr>
            <w:r>
              <w:rPr>
                <w:rFonts w:hint="default" w:ascii="Times New Roman Regular" w:hAnsi="Times New Roman Regular" w:cs="Times New Roman Regular"/>
                <w:sz w:val="21"/>
                <w:szCs w:val="21"/>
                <w:vertAlign w:val="baseline"/>
                <w:lang w:val="en-US" w:eastAsia="zh-Hans"/>
              </w:rPr>
              <w:t>标准器</w:t>
            </w:r>
          </w:p>
        </w:tc>
        <w:tc>
          <w:tcPr>
            <w:tcW w:w="2576"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Hans"/>
              </w:rPr>
            </w:pPr>
            <w:r>
              <w:rPr>
                <w:rFonts w:hint="default" w:ascii="Times New Roman Regular" w:hAnsi="Times New Roman Regular" w:cs="Times New Roman Regular"/>
                <w:sz w:val="21"/>
                <w:szCs w:val="21"/>
                <w:vertAlign w:val="baseline"/>
                <w:lang w:val="en-US" w:eastAsia="zh-CN"/>
              </w:rPr>
              <w:t>车速测量系统</w:t>
            </w:r>
          </w:p>
        </w:tc>
        <w:tc>
          <w:tcPr>
            <w:tcW w:w="3556"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Hans"/>
              </w:rPr>
            </w:pPr>
            <w:r>
              <w:rPr>
                <w:rFonts w:hint="default" w:ascii="Times New Roman Regular" w:hAnsi="Times New Roman Regular" w:eastAsia="宋体" w:cs="Times New Roman Regular"/>
                <w:kern w:val="2"/>
                <w:sz w:val="21"/>
                <w:szCs w:val="21"/>
                <w:lang w:val="en-US" w:eastAsia="zh-CN" w:bidi="ar-SA"/>
              </w:rPr>
              <w:t>MPE</w:t>
            </w:r>
            <w:r>
              <w:rPr>
                <w:rFonts w:hint="default" w:ascii="Times New Roman Regular" w:hAnsi="Times New Roman Regular" w:cs="Times New Roman Regular"/>
                <w:kern w:val="2"/>
                <w:sz w:val="21"/>
                <w:szCs w:val="21"/>
                <w:lang w:eastAsia="zh-CN" w:bidi="ar-SA"/>
              </w:rPr>
              <w:t>:</w:t>
            </w:r>
            <w:r>
              <w:rPr>
                <w:rFonts w:hint="default" w:ascii="Times New Roman Regular" w:hAnsi="Times New Roman Regular" w:eastAsia="宋体" w:cs="Times New Roman Regular"/>
                <w:kern w:val="2"/>
                <w:sz w:val="21"/>
                <w:szCs w:val="21"/>
                <w:lang w:val="en-US" w:eastAsia="zh-CN" w:bidi="ar-SA"/>
              </w:rPr>
              <w:t>±</w:t>
            </w:r>
            <w:r>
              <w:rPr>
                <w:rFonts w:hint="default" w:ascii="Times New Roman Regular" w:hAnsi="Times New Roman Regular" w:cs="Times New Roman Regular"/>
                <w:kern w:val="2"/>
                <w:sz w:val="21"/>
                <w:szCs w:val="21"/>
                <w:lang w:val="en-US" w:eastAsia="zh-CN" w:bidi="ar-SA"/>
              </w:rPr>
              <w:t>1.0</w:t>
            </w:r>
            <w:r>
              <w:rPr>
                <w:rFonts w:hint="default" w:ascii="Times New Roman Regular" w:hAnsi="Times New Roman Regular" w:eastAsia="宋体" w:cs="Times New Roman Regular"/>
                <w:highlight w:val="none"/>
              </w:rPr>
              <w:t> cm/s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90" w:type="dxa"/>
            <w:vMerge w:val="restart"/>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eastAsia="宋体" w:cs="Times New Roman Regular"/>
                <w:sz w:val="21"/>
                <w:szCs w:val="21"/>
                <w:vertAlign w:val="baseline"/>
                <w:lang w:val="en-US" w:eastAsia="zh-CN"/>
              </w:rPr>
            </w:pPr>
            <w:r>
              <w:rPr>
                <w:rFonts w:hint="default" w:ascii="Times New Roman Regular" w:hAnsi="Times New Roman Regular" w:cs="Times New Roman Regular"/>
                <w:sz w:val="21"/>
                <w:szCs w:val="21"/>
                <w:vertAlign w:val="baseline"/>
                <w:lang w:val="en-US" w:eastAsia="zh-CN"/>
              </w:rPr>
              <w:t>配套设备</w:t>
            </w:r>
          </w:p>
        </w:tc>
        <w:tc>
          <w:tcPr>
            <w:tcW w:w="2576"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CN"/>
              </w:rPr>
            </w:pPr>
            <w:r>
              <w:rPr>
                <w:rFonts w:hint="default" w:ascii="Times New Roman Regular" w:hAnsi="Times New Roman Regular" w:eastAsia="宋体" w:cs="Times New Roman Regular"/>
                <w:highlight w:val="none"/>
                <w:lang w:val="en-US" w:eastAsia="zh-CN"/>
              </w:rPr>
              <w:t>流速校准水槽</w:t>
            </w:r>
          </w:p>
        </w:tc>
        <w:tc>
          <w:tcPr>
            <w:tcW w:w="3556"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eastAsia="宋体" w:cs="Times New Roman Regular"/>
                <w:kern w:val="2"/>
                <w:sz w:val="21"/>
                <w:szCs w:val="21"/>
                <w:lang w:val="en-US" w:eastAsia="zh-CN" w:bidi="ar-SA"/>
              </w:rPr>
            </w:pPr>
            <w:r>
              <w:rPr>
                <w:rFonts w:hint="default" w:ascii="Times New Roman Regular" w:hAnsi="Times New Roman Regular" w:eastAsia="宋体" w:cs="Times New Roman Regular"/>
                <w:kern w:val="2"/>
                <w:sz w:val="21"/>
                <w:szCs w:val="21"/>
                <w:lang w:val="en-US" w:eastAsia="zh-CN" w:bidi="ar-SA"/>
              </w:rPr>
              <w:t>深水区尺寸：60m×5m×</w:t>
            </w:r>
            <w:r>
              <w:rPr>
                <w:rFonts w:hint="default" w:ascii="Times New Roman Regular" w:hAnsi="Times New Roman Regular" w:cs="Times New Roman Regular"/>
                <w:kern w:val="2"/>
                <w:sz w:val="21"/>
                <w:szCs w:val="21"/>
                <w:lang w:val="en-US" w:eastAsia="zh-CN" w:bidi="ar-SA"/>
              </w:rPr>
              <w:t>6</w:t>
            </w:r>
            <w:r>
              <w:rPr>
                <w:rFonts w:hint="default" w:ascii="Times New Roman Regular" w:hAnsi="Times New Roman Regular" w:eastAsia="宋体" w:cs="Times New Roman Regular"/>
                <w:kern w:val="2"/>
                <w:sz w:val="21"/>
                <w:szCs w:val="21"/>
                <w:lang w:val="en-US" w:eastAsia="zh-CN" w:bidi="ar-SA"/>
              </w:rPr>
              <w:t>m</w:t>
            </w:r>
          </w:p>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eastAsia="宋体" w:cs="Times New Roman Regular"/>
                <w:kern w:val="2"/>
                <w:sz w:val="21"/>
                <w:szCs w:val="21"/>
                <w:lang w:val="en-US" w:eastAsia="zh-CN" w:bidi="ar-SA"/>
              </w:rPr>
            </w:pPr>
            <w:r>
              <w:rPr>
                <w:rFonts w:hint="default" w:ascii="Times New Roman Regular" w:hAnsi="Times New Roman Regular" w:eastAsia="宋体" w:cs="Times New Roman Regular"/>
                <w:kern w:val="2"/>
                <w:sz w:val="21"/>
                <w:szCs w:val="21"/>
                <w:lang w:val="en-US" w:eastAsia="zh-CN" w:bidi="ar-SA"/>
              </w:rPr>
              <w:t>浅水区尺寸：140m×</w:t>
            </w:r>
            <w:r>
              <w:rPr>
                <w:rFonts w:hint="default" w:ascii="Times New Roman Regular" w:hAnsi="Times New Roman Regular" w:cs="Times New Roman Regular"/>
                <w:kern w:val="2"/>
                <w:sz w:val="21"/>
                <w:szCs w:val="21"/>
                <w:lang w:val="en-US" w:eastAsia="zh-CN" w:bidi="ar-SA"/>
              </w:rPr>
              <w:t>5</w:t>
            </w:r>
            <w:r>
              <w:rPr>
                <w:rFonts w:hint="default" w:ascii="Times New Roman Regular" w:hAnsi="Times New Roman Regular" w:eastAsia="宋体" w:cs="Times New Roman Regular"/>
                <w:kern w:val="2"/>
                <w:sz w:val="21"/>
                <w:szCs w:val="21"/>
                <w:lang w:val="en-US" w:eastAsia="zh-CN" w:bidi="ar-SA"/>
              </w:rPr>
              <w:t>m×1.5m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90" w:type="dxa"/>
            <w:vMerge w:val="continue"/>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Hans"/>
              </w:rPr>
            </w:pPr>
          </w:p>
        </w:tc>
        <w:tc>
          <w:tcPr>
            <w:tcW w:w="2576"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CN"/>
              </w:rPr>
            </w:pPr>
            <w:r>
              <w:rPr>
                <w:rFonts w:hint="default" w:ascii="Times New Roman Regular" w:hAnsi="Times New Roman Regular" w:eastAsia="宋体" w:cs="Times New Roman Regular"/>
                <w:highlight w:val="none"/>
                <w:lang w:eastAsia="zh-CN"/>
              </w:rPr>
              <w:t>流速校准拖车</w:t>
            </w:r>
          </w:p>
        </w:tc>
        <w:tc>
          <w:tcPr>
            <w:tcW w:w="3556"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eastAsia="宋体" w:cs="Times New Roman Regular"/>
                <w:kern w:val="2"/>
                <w:sz w:val="21"/>
                <w:szCs w:val="21"/>
                <w:lang w:val="en-US" w:eastAsia="zh-CN" w:bidi="ar-SA"/>
              </w:rPr>
            </w:pPr>
            <w:r>
              <w:rPr>
                <w:rFonts w:hint="default" w:ascii="Times New Roman Regular" w:hAnsi="Times New Roman Regular" w:eastAsia="宋体" w:cs="Times New Roman Regular"/>
                <w:kern w:val="2"/>
                <w:sz w:val="21"/>
                <w:szCs w:val="21"/>
                <w:lang w:val="en-US" w:eastAsia="zh-CN" w:bidi="ar-SA"/>
              </w:rPr>
              <w:t>车速变化率（σ）：</w:t>
            </w:r>
          </w:p>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eastAsia="宋体" w:cs="Times New Roman Regular"/>
                <w:kern w:val="2"/>
                <w:sz w:val="21"/>
                <w:szCs w:val="21"/>
                <w:lang w:val="en-US" w:eastAsia="zh-CN" w:bidi="ar-SA"/>
              </w:rPr>
            </w:pPr>
            <w:r>
              <w:rPr>
                <w:rFonts w:hint="default" w:ascii="Times New Roman Regular" w:hAnsi="Times New Roman Regular" w:eastAsia="宋体" w:cs="Times New Roman Regular"/>
                <w:kern w:val="2"/>
                <w:sz w:val="21"/>
                <w:szCs w:val="21"/>
                <w:lang w:val="en-US" w:eastAsia="zh-CN" w:bidi="ar-SA"/>
              </w:rPr>
              <w:t>v≤0.1m/s，σ≤2.00%</w:t>
            </w:r>
          </w:p>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eastAsia="宋体" w:cs="Times New Roman Regular"/>
                <w:kern w:val="2"/>
                <w:sz w:val="21"/>
                <w:szCs w:val="21"/>
                <w:lang w:val="en-US" w:eastAsia="zh-CN" w:bidi="ar-SA"/>
              </w:rPr>
            </w:pPr>
            <w:r>
              <w:rPr>
                <w:rFonts w:hint="default" w:ascii="Times New Roman Regular" w:hAnsi="Times New Roman Regular" w:eastAsia="宋体" w:cs="Times New Roman Regular"/>
                <w:kern w:val="2"/>
                <w:sz w:val="21"/>
                <w:szCs w:val="21"/>
                <w:lang w:val="en-US" w:eastAsia="zh-CN" w:bidi="ar-SA"/>
              </w:rPr>
              <w:t>0.1＜v≤0.5m/s，σ≤1.00%</w:t>
            </w:r>
          </w:p>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eastAsia="宋体" w:cs="Times New Roman Regular"/>
                <w:kern w:val="2"/>
                <w:sz w:val="21"/>
                <w:szCs w:val="21"/>
                <w:lang w:val="en-US" w:eastAsia="zh-CN" w:bidi="ar-SA"/>
              </w:rPr>
            </w:pPr>
            <w:r>
              <w:rPr>
                <w:rFonts w:hint="default" w:ascii="Times New Roman Regular" w:hAnsi="Times New Roman Regular" w:eastAsia="宋体" w:cs="Times New Roman Regular"/>
                <w:kern w:val="2"/>
                <w:sz w:val="21"/>
                <w:szCs w:val="21"/>
                <w:lang w:val="en-US" w:eastAsia="zh-CN" w:bidi="ar-SA"/>
              </w:rPr>
              <w:t>v＞0.5m/s，σ≤0.60%</w:t>
            </w:r>
          </w:p>
        </w:tc>
      </w:tr>
    </w:tbl>
    <w:p>
      <w:pPr>
        <w:pStyle w:val="55"/>
        <w:keepLines w:val="0"/>
        <w:pageBreakBefore w:val="0"/>
        <w:widowControl w:val="0"/>
        <w:kinsoku/>
        <w:wordWrap/>
        <w:overflowPunct/>
        <w:topLinePunct w:val="0"/>
        <w:autoSpaceDE/>
        <w:autoSpaceDN/>
        <w:bidi w:val="0"/>
        <w:spacing w:before="0" w:line="400" w:lineRule="exact"/>
        <w:jc w:val="both"/>
        <w:outlineLvl w:val="9"/>
        <w:rPr>
          <w:rFonts w:hint="default" w:ascii="Times New Roman Regular" w:hAnsi="Times New Roman Regular" w:cs="Times New Roman Regular"/>
          <w:lang w:eastAsia="zh-Hans"/>
        </w:rPr>
      </w:pPr>
    </w:p>
    <w:p>
      <w:pPr>
        <w:pStyle w:val="55"/>
        <w:keepLines w:val="0"/>
        <w:pageBreakBefore w:val="0"/>
        <w:widowControl w:val="0"/>
        <w:kinsoku/>
        <w:wordWrap/>
        <w:overflowPunct/>
        <w:topLinePunct w:val="0"/>
        <w:autoSpaceDE/>
        <w:autoSpaceDN/>
        <w:bidi w:val="0"/>
        <w:spacing w:before="0" w:line="400" w:lineRule="exact"/>
        <w:jc w:val="both"/>
        <w:outlineLvl w:val="9"/>
        <w:rPr>
          <w:rFonts w:hint="default" w:ascii="Times New Roman Regular" w:hAnsi="Times New Roman Regular" w:cs="Times New Roman Regular"/>
          <w:lang w:val="en-US" w:eastAsia="zh-Hans"/>
        </w:rPr>
      </w:pPr>
      <w:r>
        <w:rPr>
          <w:rFonts w:hint="default" w:ascii="Times New Roman Regular" w:hAnsi="Times New Roman Regular" w:cs="Times New Roman Regular"/>
          <w:lang w:eastAsia="zh-Hans"/>
        </w:rPr>
        <w:t xml:space="preserve">E.1.2.2 </w:t>
      </w:r>
      <w:r>
        <w:rPr>
          <w:rFonts w:hint="default" w:ascii="Times New Roman Regular" w:hAnsi="Times New Roman Regular" w:cs="Times New Roman Regular"/>
          <w:lang w:val="en-US" w:eastAsia="zh-Hans"/>
        </w:rPr>
        <w:t>被测对象</w:t>
      </w:r>
    </w:p>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eastAsia="黑体" w:cs="Times New Roman Regular"/>
          <w:b w:val="0"/>
          <w:bCs w:val="0"/>
          <w:sz w:val="21"/>
          <w:szCs w:val="21"/>
          <w:lang w:val="en-US" w:eastAsia="zh-Hans"/>
        </w:rPr>
      </w:pPr>
      <w:r>
        <w:rPr>
          <w:rFonts w:hint="default" w:ascii="Times New Roman Regular" w:hAnsi="Times New Roman Regular" w:eastAsia="黑体" w:cs="Times New Roman Regular"/>
          <w:b w:val="0"/>
          <w:bCs w:val="0"/>
          <w:sz w:val="21"/>
          <w:szCs w:val="21"/>
          <w:lang w:val="en-US" w:eastAsia="zh-Hans"/>
        </w:rPr>
        <w:t>表</w:t>
      </w:r>
      <w:r>
        <w:rPr>
          <w:rFonts w:hint="default" w:ascii="Times New Roman Regular" w:hAnsi="Times New Roman Regular" w:eastAsia="黑体" w:cs="Times New Roman Regular"/>
          <w:b w:val="0"/>
          <w:bCs w:val="0"/>
          <w:sz w:val="21"/>
          <w:szCs w:val="21"/>
          <w:lang w:eastAsia="zh-Hans"/>
        </w:rPr>
        <w:t xml:space="preserve">E.2 </w:t>
      </w:r>
      <w:r>
        <w:rPr>
          <w:rFonts w:hint="default" w:ascii="Times New Roman Regular" w:hAnsi="Times New Roman Regular" w:eastAsia="黑体" w:cs="Times New Roman Regular"/>
          <w:b w:val="0"/>
          <w:bCs w:val="0"/>
          <w:sz w:val="21"/>
          <w:szCs w:val="21"/>
          <w:lang w:val="en-US" w:eastAsia="zh-Hans"/>
        </w:rPr>
        <w:t>被测对象信息</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5"/>
        <w:gridCol w:w="2125"/>
        <w:gridCol w:w="212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125"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Hans"/>
              </w:rPr>
            </w:pPr>
            <w:r>
              <w:rPr>
                <w:rFonts w:hint="default" w:ascii="Times New Roman Regular" w:hAnsi="Times New Roman Regular" w:cs="Times New Roman Regular"/>
                <w:sz w:val="21"/>
                <w:szCs w:val="21"/>
                <w:lang w:val="en-US" w:eastAsia="zh-Hans"/>
              </w:rPr>
              <w:t>器具名称</w:t>
            </w:r>
          </w:p>
        </w:tc>
        <w:tc>
          <w:tcPr>
            <w:tcW w:w="2125"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eastAsia="宋体" w:cs="Times New Roman Regular"/>
                <w:sz w:val="21"/>
                <w:szCs w:val="21"/>
                <w:vertAlign w:val="baseline"/>
                <w:lang w:val="en-US" w:eastAsia="zh-CN"/>
              </w:rPr>
            </w:pPr>
            <w:r>
              <w:rPr>
                <w:rFonts w:hint="default" w:ascii="Times New Roman Regular" w:hAnsi="Times New Roman Regular" w:cs="Times New Roman Regular"/>
                <w:sz w:val="21"/>
                <w:szCs w:val="21"/>
                <w:vertAlign w:val="baseline"/>
                <w:lang w:val="en-US" w:eastAsia="zh-CN"/>
              </w:rPr>
              <w:t>生产厂家</w:t>
            </w:r>
          </w:p>
        </w:tc>
        <w:tc>
          <w:tcPr>
            <w:tcW w:w="2125"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Hans"/>
              </w:rPr>
            </w:pPr>
            <w:r>
              <w:rPr>
                <w:rFonts w:hint="default" w:ascii="Times New Roman Regular" w:hAnsi="Times New Roman Regular" w:cs="Times New Roman Regular"/>
                <w:sz w:val="21"/>
                <w:szCs w:val="21"/>
                <w:lang w:val="en-US" w:eastAsia="zh-Hans"/>
              </w:rPr>
              <w:t>型号</w:t>
            </w:r>
          </w:p>
        </w:tc>
        <w:tc>
          <w:tcPr>
            <w:tcW w:w="2125"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eastAsia="宋体" w:cs="Times New Roman Regular"/>
                <w:sz w:val="21"/>
                <w:szCs w:val="21"/>
                <w:vertAlign w:val="baseline"/>
                <w:lang w:val="en-US" w:eastAsia="zh-CN"/>
              </w:rPr>
            </w:pPr>
            <w:r>
              <w:rPr>
                <w:rFonts w:hint="default" w:ascii="Times New Roman Regular" w:hAnsi="Times New Roman Regular" w:cs="Times New Roman Regular"/>
                <w:sz w:val="21"/>
                <w:szCs w:val="21"/>
                <w:vertAlign w:val="baseline"/>
                <w:lang w:val="en-US" w:eastAsia="zh-CN"/>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Hans"/>
              </w:rPr>
            </w:pPr>
            <w:r>
              <w:rPr>
                <w:rFonts w:hint="default" w:ascii="Times New Roman Regular" w:hAnsi="Times New Roman Regular" w:cs="Times New Roman Regular"/>
                <w:sz w:val="21"/>
                <w:szCs w:val="21"/>
                <w:lang w:val="en-US" w:eastAsia="zh-Hans"/>
              </w:rPr>
              <w:t>拖曳倾斜式海流计</w:t>
            </w:r>
          </w:p>
        </w:tc>
        <w:tc>
          <w:tcPr>
            <w:tcW w:w="2125" w:type="dxa"/>
            <w:vAlign w:val="center"/>
          </w:tcPr>
          <w:p>
            <w:pPr>
              <w:keepLines w:val="0"/>
              <w:pageBreakBefore w:val="0"/>
              <w:widowControl w:val="0"/>
              <w:kinsoku/>
              <w:wordWrap/>
              <w:overflowPunct/>
              <w:topLinePunct w:val="0"/>
              <w:autoSpaceDE/>
              <w:autoSpaceDN/>
              <w:bidi w:val="0"/>
              <w:spacing w:line="240" w:lineRule="auto"/>
              <w:jc w:val="center"/>
              <w:rPr>
                <w:rFonts w:hint="default" w:ascii="Times New Roman Regular" w:hAnsi="Times New Roman Regular" w:cs="Times New Roman Regular"/>
                <w:sz w:val="21"/>
                <w:szCs w:val="21"/>
                <w:vertAlign w:val="baseline"/>
                <w:lang w:val="en-US" w:eastAsia="zh-CN"/>
              </w:rPr>
            </w:pPr>
            <w:r>
              <w:rPr>
                <w:rFonts w:hint="default" w:ascii="Times New Roman Regular" w:hAnsi="Times New Roman Regular" w:cs="Times New Roman Regular"/>
                <w:sz w:val="21"/>
                <w:szCs w:val="21"/>
                <w:vertAlign w:val="baseline"/>
                <w:lang w:val="en-US" w:eastAsia="zh-CN"/>
              </w:rPr>
              <w:t>澳大利亚</w:t>
            </w:r>
          </w:p>
          <w:p>
            <w:pPr>
              <w:keepLines w:val="0"/>
              <w:pageBreakBefore w:val="0"/>
              <w:widowControl w:val="0"/>
              <w:kinsoku/>
              <w:wordWrap/>
              <w:overflowPunct/>
              <w:topLinePunct w:val="0"/>
              <w:autoSpaceDE/>
              <w:autoSpaceDN/>
              <w:bidi w:val="0"/>
              <w:spacing w:line="240" w:lineRule="auto"/>
              <w:jc w:val="center"/>
              <w:rPr>
                <w:rFonts w:hint="default" w:ascii="Times New Roman Regular" w:hAnsi="Times New Roman Regular" w:eastAsia="宋体" w:cs="Times New Roman Regular"/>
                <w:sz w:val="21"/>
                <w:szCs w:val="21"/>
                <w:vertAlign w:val="baseline"/>
                <w:lang w:val="en-US" w:eastAsia="zh-CN"/>
              </w:rPr>
            </w:pPr>
            <w:r>
              <w:rPr>
                <w:rFonts w:hint="default" w:ascii="Times New Roman Regular" w:hAnsi="Times New Roman Regular" w:cs="Times New Roman Regular"/>
                <w:sz w:val="21"/>
                <w:szCs w:val="21"/>
                <w:vertAlign w:val="baseline"/>
                <w:lang w:val="en-US" w:eastAsia="zh-CN"/>
              </w:rPr>
              <w:t>詹姆斯库克大学</w:t>
            </w:r>
          </w:p>
        </w:tc>
        <w:tc>
          <w:tcPr>
            <w:tcW w:w="2125"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Hans"/>
              </w:rPr>
            </w:pPr>
            <w:r>
              <w:rPr>
                <w:rFonts w:hint="default" w:ascii="Times New Roman Regular" w:hAnsi="Times New Roman Regular" w:cs="Times New Roman Regular"/>
                <w:bCs/>
                <w:kern w:val="0"/>
                <w:sz w:val="21"/>
                <w:szCs w:val="21"/>
                <w:vertAlign w:val="baseline"/>
                <w:lang w:val="en-US" w:eastAsia="zh-CN"/>
              </w:rPr>
              <w:t>Marotte HS</w:t>
            </w:r>
          </w:p>
        </w:tc>
        <w:tc>
          <w:tcPr>
            <w:tcW w:w="2125" w:type="dxa"/>
            <w:vAlign w:val="center"/>
          </w:tcPr>
          <w:p>
            <w:pPr>
              <w:keepLines w:val="0"/>
              <w:pageBreakBefore w:val="0"/>
              <w:widowControl w:val="0"/>
              <w:kinsoku/>
              <w:wordWrap/>
              <w:overflowPunct/>
              <w:topLinePunct w:val="0"/>
              <w:autoSpaceDE/>
              <w:autoSpaceDN/>
              <w:bidi w:val="0"/>
              <w:spacing w:line="400" w:lineRule="exact"/>
              <w:jc w:val="center"/>
              <w:rPr>
                <w:rFonts w:hint="default" w:ascii="Times New Roman Regular" w:hAnsi="Times New Roman Regular" w:cs="Times New Roman Regular"/>
                <w:sz w:val="21"/>
                <w:szCs w:val="21"/>
                <w:vertAlign w:val="baseline"/>
                <w:lang w:val="en-US" w:eastAsia="zh-Hans"/>
              </w:rPr>
            </w:pPr>
            <w:r>
              <w:rPr>
                <w:rFonts w:hint="default" w:ascii="Times New Roman Regular" w:hAnsi="Times New Roman Regular" w:cs="Times New Roman Regular"/>
                <w:bCs/>
                <w:kern w:val="0"/>
                <w:sz w:val="21"/>
                <w:szCs w:val="21"/>
                <w:vertAlign w:val="baseline"/>
                <w:lang w:eastAsia="zh-Hans"/>
              </w:rPr>
              <w:t>B1574</w:t>
            </w:r>
          </w:p>
        </w:tc>
      </w:tr>
    </w:tbl>
    <w:p>
      <w:pPr>
        <w:pStyle w:val="54"/>
        <w:keepLines w:val="0"/>
        <w:pageBreakBefore w:val="0"/>
        <w:widowControl w:val="0"/>
        <w:kinsoku/>
        <w:wordWrap/>
        <w:overflowPunct/>
        <w:topLinePunct w:val="0"/>
        <w:autoSpaceDE/>
        <w:autoSpaceDN/>
        <w:bidi w:val="0"/>
        <w:spacing w:before="0" w:line="400" w:lineRule="exact"/>
        <w:jc w:val="both"/>
        <w:outlineLvl w:val="9"/>
        <w:rPr>
          <w:rFonts w:hint="default" w:ascii="Times New Roman Regular" w:hAnsi="Times New Roman Regular" w:cs="Times New Roman Regular"/>
          <w:lang w:eastAsia="zh-Hans"/>
        </w:rPr>
      </w:pPr>
    </w:p>
    <w:p>
      <w:pPr>
        <w:pStyle w:val="54"/>
        <w:keepLines w:val="0"/>
        <w:pageBreakBefore w:val="0"/>
        <w:widowControl w:val="0"/>
        <w:kinsoku/>
        <w:wordWrap/>
        <w:overflowPunct/>
        <w:topLinePunct w:val="0"/>
        <w:autoSpaceDE/>
        <w:autoSpaceDN/>
        <w:bidi w:val="0"/>
        <w:spacing w:before="0" w:line="400" w:lineRule="exact"/>
        <w:jc w:val="both"/>
        <w:outlineLvl w:val="9"/>
        <w:rPr>
          <w:rFonts w:hint="default" w:ascii="Times New Roman Regular" w:hAnsi="Times New Roman Regular" w:cs="Times New Roman Regular"/>
          <w:lang w:val="en-US" w:eastAsia="zh-Hans"/>
        </w:rPr>
      </w:pPr>
      <w:bookmarkStart w:id="274" w:name="_Toc1500786706"/>
      <w:bookmarkStart w:id="275" w:name="_Toc183780303"/>
      <w:r>
        <w:rPr>
          <w:rFonts w:hint="default" w:ascii="Times New Roman Regular" w:hAnsi="Times New Roman Regular" w:cs="Times New Roman Regular"/>
          <w:lang w:eastAsia="zh-Hans"/>
        </w:rPr>
        <w:t xml:space="preserve">E.1.3 </w:t>
      </w:r>
      <w:r>
        <w:rPr>
          <w:rFonts w:hint="default" w:ascii="Times New Roman Regular" w:hAnsi="Times New Roman Regular" w:cs="Times New Roman Regular"/>
          <w:lang w:val="en-US" w:eastAsia="zh-Hans"/>
        </w:rPr>
        <w:t>主要测量方法</w:t>
      </w:r>
      <w:bookmarkEnd w:id="274"/>
      <w:bookmarkEnd w:id="275"/>
    </w:p>
    <w:p>
      <w:pPr>
        <w:keepLines w:val="0"/>
        <w:pageBreakBefore w:val="0"/>
        <w:widowControl w:val="0"/>
        <w:kinsoku/>
        <w:wordWrap/>
        <w:overflowPunct/>
        <w:topLinePunct w:val="0"/>
        <w:autoSpaceDE/>
        <w:autoSpaceDN/>
        <w:bidi w:val="0"/>
        <w:spacing w:line="400" w:lineRule="exact"/>
        <w:ind w:firstLine="420"/>
        <w:jc w:val="both"/>
        <w:rPr>
          <w:rFonts w:hint="default" w:ascii="Times New Roman Regular" w:hAnsi="Times New Roman Regular" w:cs="Times New Roman Regular"/>
          <w:sz w:val="24"/>
          <w:szCs w:val="24"/>
          <w:lang w:val="en-US" w:eastAsia="zh-Hans"/>
        </w:rPr>
      </w:pPr>
      <w:r>
        <w:rPr>
          <w:rFonts w:hint="default" w:ascii="Times New Roman Regular" w:hAnsi="Times New Roman Regular" w:cs="Times New Roman Regular"/>
          <w:sz w:val="24"/>
          <w:szCs w:val="24"/>
          <w:lang w:val="en-US" w:eastAsia="zh-Hans"/>
        </w:rPr>
        <w:t>由悬挂海流计的</w:t>
      </w:r>
      <w:r>
        <w:rPr>
          <w:rFonts w:hint="default" w:ascii="Times New Roman Regular" w:hAnsi="Times New Roman Regular" w:cs="Times New Roman Regular"/>
          <w:sz w:val="24"/>
          <w:szCs w:val="24"/>
          <w:lang w:val="en-US" w:eastAsia="zh-CN"/>
        </w:rPr>
        <w:t>流速校准</w:t>
      </w:r>
      <w:r>
        <w:rPr>
          <w:rFonts w:hint="default" w:ascii="Times New Roman Regular" w:hAnsi="Times New Roman Regular" w:cs="Times New Roman Regular"/>
          <w:sz w:val="24"/>
          <w:szCs w:val="24"/>
          <w:lang w:val="en-US" w:eastAsia="zh-Hans"/>
        </w:rPr>
        <w:t>拖车提供稳定速度，使得海流计与水槽中的水处于一定速度的相对运动，</w:t>
      </w:r>
      <w:r>
        <w:rPr>
          <w:rFonts w:hint="default" w:ascii="Times New Roman Regular" w:hAnsi="Times New Roman Regular" w:cs="Times New Roman Regular"/>
          <w:sz w:val="24"/>
          <w:szCs w:val="24"/>
          <w:lang w:val="en-US" w:eastAsia="zh-CN"/>
        </w:rPr>
        <w:t>车速测量系统</w:t>
      </w:r>
      <w:r>
        <w:rPr>
          <w:rFonts w:hint="default" w:ascii="Times New Roman Regular" w:hAnsi="Times New Roman Regular" w:cs="Times New Roman Regular"/>
          <w:sz w:val="24"/>
          <w:szCs w:val="24"/>
          <w:lang w:val="en-US" w:eastAsia="zh-Hans"/>
        </w:rPr>
        <w:t>测得的速度为流速</w:t>
      </w:r>
      <w:r>
        <w:rPr>
          <w:rFonts w:hint="default" w:ascii="Times New Roman Regular" w:hAnsi="Times New Roman Regular" w:cs="Times New Roman Regular"/>
          <w:sz w:val="24"/>
          <w:szCs w:val="24"/>
          <w:lang w:val="en-US" w:eastAsia="zh-CN"/>
        </w:rPr>
        <w:t>标准</w:t>
      </w:r>
      <w:r>
        <w:rPr>
          <w:rFonts w:hint="default" w:ascii="Times New Roman Regular" w:hAnsi="Times New Roman Regular" w:cs="Times New Roman Regular"/>
          <w:sz w:val="24"/>
          <w:szCs w:val="24"/>
          <w:lang w:val="en-US" w:eastAsia="zh-Hans"/>
        </w:rPr>
        <w:t>值，将海流计流速示值减去流速</w:t>
      </w:r>
      <w:r>
        <w:rPr>
          <w:rFonts w:hint="default" w:ascii="Times New Roman Regular" w:hAnsi="Times New Roman Regular" w:cs="Times New Roman Regular"/>
          <w:sz w:val="24"/>
          <w:szCs w:val="24"/>
          <w:lang w:val="en-US" w:eastAsia="zh-CN"/>
        </w:rPr>
        <w:t>标准值</w:t>
      </w:r>
      <w:r>
        <w:rPr>
          <w:rFonts w:hint="default" w:ascii="Times New Roman Regular" w:hAnsi="Times New Roman Regular" w:cs="Times New Roman Regular"/>
          <w:sz w:val="24"/>
          <w:szCs w:val="24"/>
          <w:lang w:val="en-US" w:eastAsia="zh-Hans"/>
        </w:rPr>
        <w:t>即为流速示值误差。</w:t>
      </w:r>
      <w:r>
        <w:rPr>
          <w:rFonts w:hint="default" w:ascii="Times New Roman Regular" w:hAnsi="Times New Roman Regular" w:cs="Times New Roman Regular"/>
          <w:sz w:val="24"/>
          <w:szCs w:val="24"/>
          <w:lang w:val="en-US" w:eastAsia="zh-CN"/>
        </w:rPr>
        <w:t>逐点分析</w:t>
      </w:r>
      <w:r>
        <w:rPr>
          <w:rFonts w:hint="default" w:ascii="Times New Roman Regular" w:hAnsi="Times New Roman Regular" w:cs="Times New Roman Regular"/>
          <w:sz w:val="24"/>
          <w:szCs w:val="24"/>
          <w:lang w:val="en-US" w:eastAsia="zh-Hans"/>
        </w:rPr>
        <w:t>校准点</w:t>
      </w:r>
      <w:r>
        <w:rPr>
          <w:rFonts w:hint="default" w:ascii="Times New Roman Regular" w:hAnsi="Times New Roman Regular" w:cs="Times New Roman Regular"/>
          <w:sz w:val="24"/>
          <w:szCs w:val="24"/>
          <w:lang w:eastAsia="zh-Hans"/>
        </w:rPr>
        <w:t>5</w:t>
      </w:r>
      <w:r>
        <w:rPr>
          <w:rFonts w:hint="default" w:ascii="Times New Roman Regular" w:hAnsi="Times New Roman Regular" w:cs="Times New Roman Regular"/>
          <w:sz w:val="24"/>
          <w:szCs w:val="24"/>
          <w:lang w:val="en-US" w:eastAsia="zh-Hans"/>
        </w:rPr>
        <w:t>cm</w:t>
      </w:r>
      <w:r>
        <w:rPr>
          <w:rFonts w:hint="default" w:ascii="Times New Roman Regular" w:hAnsi="Times New Roman Regular" w:cs="Times New Roman Regular"/>
          <w:sz w:val="24"/>
          <w:szCs w:val="24"/>
          <w:lang w:eastAsia="zh-Hans"/>
        </w:rPr>
        <w:t>/</w:t>
      </w:r>
      <w:r>
        <w:rPr>
          <w:rFonts w:hint="default" w:ascii="Times New Roman Regular" w:hAnsi="Times New Roman Regular" w:cs="Times New Roman Regular"/>
          <w:sz w:val="24"/>
          <w:szCs w:val="24"/>
          <w:lang w:val="en-US" w:eastAsia="zh-Hans"/>
        </w:rPr>
        <w:t>s</w:t>
      </w:r>
      <w:r>
        <w:rPr>
          <w:rFonts w:hint="default" w:ascii="Times New Roman Regular" w:hAnsi="Times New Roman Regular" w:cs="Times New Roman Regular"/>
          <w:sz w:val="24"/>
          <w:szCs w:val="24"/>
          <w:lang w:eastAsia="zh-Hans"/>
        </w:rPr>
        <w:t>、1</w:t>
      </w:r>
      <w:r>
        <w:rPr>
          <w:rFonts w:hint="default" w:ascii="Times New Roman Regular" w:hAnsi="Times New Roman Regular" w:cs="Times New Roman Regular"/>
          <w:sz w:val="24"/>
          <w:szCs w:val="24"/>
          <w:lang w:val="en-US" w:eastAsia="zh-CN"/>
        </w:rPr>
        <w:t>5</w:t>
      </w:r>
      <w:r>
        <w:rPr>
          <w:rFonts w:hint="default" w:ascii="Times New Roman Regular" w:hAnsi="Times New Roman Regular" w:cs="Times New Roman Regular"/>
          <w:sz w:val="24"/>
          <w:szCs w:val="24"/>
          <w:lang w:val="en-US" w:eastAsia="zh-Hans"/>
        </w:rPr>
        <w:t>cm</w:t>
      </w:r>
      <w:r>
        <w:rPr>
          <w:rFonts w:hint="default" w:ascii="Times New Roman Regular" w:hAnsi="Times New Roman Regular" w:cs="Times New Roman Regular"/>
          <w:sz w:val="24"/>
          <w:szCs w:val="24"/>
          <w:lang w:eastAsia="zh-Hans"/>
        </w:rPr>
        <w:t>/s、2</w:t>
      </w:r>
      <w:r>
        <w:rPr>
          <w:rFonts w:hint="default" w:ascii="Times New Roman Regular" w:hAnsi="Times New Roman Regular" w:cs="Times New Roman Regular"/>
          <w:sz w:val="24"/>
          <w:szCs w:val="24"/>
          <w:lang w:val="en-US" w:eastAsia="zh-CN"/>
        </w:rPr>
        <w:t>5</w:t>
      </w:r>
      <w:r>
        <w:rPr>
          <w:rFonts w:hint="default" w:ascii="Times New Roman Regular" w:hAnsi="Times New Roman Regular" w:cs="Times New Roman Regular"/>
          <w:sz w:val="24"/>
          <w:szCs w:val="24"/>
          <w:lang w:val="en-US" w:eastAsia="zh-Hans"/>
        </w:rPr>
        <w:t>cm</w:t>
      </w:r>
      <w:r>
        <w:rPr>
          <w:rFonts w:hint="default" w:ascii="Times New Roman Regular" w:hAnsi="Times New Roman Regular" w:cs="Times New Roman Regular"/>
          <w:sz w:val="24"/>
          <w:szCs w:val="24"/>
          <w:lang w:eastAsia="zh-Hans"/>
        </w:rPr>
        <w:t>/s、</w:t>
      </w:r>
      <w:r>
        <w:rPr>
          <w:rFonts w:hint="default" w:ascii="Times New Roman Regular" w:hAnsi="Times New Roman Regular" w:cs="Times New Roman Regular"/>
          <w:sz w:val="24"/>
          <w:szCs w:val="24"/>
          <w:lang w:val="en-US" w:eastAsia="zh-CN"/>
        </w:rPr>
        <w:t>55</w:t>
      </w:r>
      <w:r>
        <w:rPr>
          <w:rFonts w:hint="default" w:ascii="Times New Roman Regular" w:hAnsi="Times New Roman Regular" w:cs="Times New Roman Regular"/>
          <w:sz w:val="24"/>
          <w:szCs w:val="24"/>
          <w:lang w:val="en-US" w:eastAsia="zh-Hans"/>
        </w:rPr>
        <w:t>cm</w:t>
      </w:r>
      <w:r>
        <w:rPr>
          <w:rFonts w:hint="default" w:ascii="Times New Roman Regular" w:hAnsi="Times New Roman Regular" w:cs="Times New Roman Regular"/>
          <w:sz w:val="24"/>
          <w:szCs w:val="24"/>
          <w:lang w:eastAsia="zh-Hans"/>
        </w:rPr>
        <w:t>/s、6</w:t>
      </w:r>
      <w:r>
        <w:rPr>
          <w:rFonts w:hint="default" w:ascii="Times New Roman Regular" w:hAnsi="Times New Roman Regular" w:cs="Times New Roman Regular"/>
          <w:sz w:val="24"/>
          <w:szCs w:val="24"/>
          <w:lang w:val="en-US" w:eastAsia="zh-CN"/>
        </w:rPr>
        <w:t>5</w:t>
      </w:r>
      <w:r>
        <w:rPr>
          <w:rFonts w:hint="default" w:ascii="Times New Roman Regular" w:hAnsi="Times New Roman Regular" w:cs="Times New Roman Regular"/>
          <w:sz w:val="24"/>
          <w:szCs w:val="24"/>
          <w:lang w:val="en-US" w:eastAsia="zh-Hans"/>
        </w:rPr>
        <w:t>cm</w:t>
      </w:r>
      <w:r>
        <w:rPr>
          <w:rFonts w:hint="default" w:ascii="Times New Roman Regular" w:hAnsi="Times New Roman Regular" w:cs="Times New Roman Regular"/>
          <w:sz w:val="24"/>
          <w:szCs w:val="24"/>
          <w:lang w:eastAsia="zh-Hans"/>
        </w:rPr>
        <w:t>/s、</w:t>
      </w:r>
      <w:r>
        <w:rPr>
          <w:rFonts w:hint="default" w:ascii="Times New Roman Regular" w:hAnsi="Times New Roman Regular" w:cs="Times New Roman Regular"/>
          <w:sz w:val="24"/>
          <w:szCs w:val="24"/>
          <w:lang w:val="en-US" w:eastAsia="zh-CN"/>
        </w:rPr>
        <w:t>115</w:t>
      </w:r>
      <w:r>
        <w:rPr>
          <w:rFonts w:hint="default" w:ascii="Times New Roman Regular" w:hAnsi="Times New Roman Regular" w:cs="Times New Roman Regular"/>
          <w:sz w:val="24"/>
          <w:szCs w:val="24"/>
          <w:lang w:val="en-US" w:eastAsia="zh-Hans"/>
        </w:rPr>
        <w:t>cm</w:t>
      </w:r>
      <w:r>
        <w:rPr>
          <w:rFonts w:hint="default" w:ascii="Times New Roman Regular" w:hAnsi="Times New Roman Regular" w:cs="Times New Roman Regular"/>
          <w:sz w:val="24"/>
          <w:szCs w:val="24"/>
          <w:lang w:eastAsia="zh-Hans"/>
        </w:rPr>
        <w:t>/s</w:t>
      </w:r>
      <w:r>
        <w:rPr>
          <w:rFonts w:hint="default" w:ascii="Times New Roman Regular" w:hAnsi="Times New Roman Regular" w:cs="Times New Roman Regular"/>
          <w:sz w:val="24"/>
          <w:szCs w:val="24"/>
          <w:lang w:val="en-US" w:eastAsia="zh-CN"/>
        </w:rPr>
        <w:t>的测量结果</w:t>
      </w:r>
      <w:r>
        <w:rPr>
          <w:rFonts w:hint="default" w:ascii="Times New Roman Regular" w:hAnsi="Times New Roman Regular" w:cs="Times New Roman Regular"/>
          <w:sz w:val="24"/>
          <w:szCs w:val="24"/>
          <w:lang w:val="en-US" w:eastAsia="zh-Hans"/>
        </w:rPr>
        <w:t>不确定度。</w:t>
      </w:r>
    </w:p>
    <w:p>
      <w:pPr>
        <w:keepLines w:val="0"/>
        <w:pageBreakBefore w:val="0"/>
        <w:widowControl w:val="0"/>
        <w:kinsoku/>
        <w:wordWrap/>
        <w:overflowPunct/>
        <w:topLinePunct w:val="0"/>
        <w:autoSpaceDE/>
        <w:autoSpaceDN/>
        <w:bidi w:val="0"/>
        <w:spacing w:line="400" w:lineRule="exact"/>
        <w:ind w:firstLine="420"/>
        <w:jc w:val="both"/>
        <w:rPr>
          <w:rFonts w:hint="default" w:ascii="Times New Roman Regular" w:hAnsi="Times New Roman Regular" w:cs="Times New Roman Regular"/>
          <w:sz w:val="24"/>
          <w:szCs w:val="24"/>
          <w:lang w:val="en-US" w:eastAsia="zh-Hans"/>
        </w:rPr>
      </w:pPr>
    </w:p>
    <w:p>
      <w:pPr>
        <w:keepLines w:val="0"/>
        <w:pageBreakBefore w:val="0"/>
        <w:widowControl w:val="0"/>
        <w:kinsoku/>
        <w:wordWrap/>
        <w:overflowPunct/>
        <w:topLinePunct w:val="0"/>
        <w:autoSpaceDE/>
        <w:autoSpaceDN/>
        <w:bidi w:val="0"/>
        <w:spacing w:line="400" w:lineRule="exact"/>
        <w:ind w:firstLine="420"/>
        <w:jc w:val="both"/>
        <w:rPr>
          <w:rFonts w:hint="default" w:ascii="Times New Roman Regular" w:hAnsi="Times New Roman Regular" w:cs="Times New Roman Regular"/>
          <w:sz w:val="24"/>
          <w:szCs w:val="24"/>
          <w:lang w:val="en-US" w:eastAsia="zh-Hans"/>
        </w:rPr>
      </w:pPr>
    </w:p>
    <w:p>
      <w:pPr>
        <w:keepLines w:val="0"/>
        <w:pageBreakBefore w:val="0"/>
        <w:widowControl w:val="0"/>
        <w:kinsoku/>
        <w:wordWrap/>
        <w:overflowPunct/>
        <w:topLinePunct w:val="0"/>
        <w:autoSpaceDE/>
        <w:autoSpaceDN/>
        <w:bidi w:val="0"/>
        <w:spacing w:line="400" w:lineRule="exact"/>
        <w:jc w:val="both"/>
        <w:outlineLvl w:val="9"/>
        <w:rPr>
          <w:rFonts w:hint="default" w:ascii="Times New Roman Regular" w:hAnsi="Times New Roman Regular" w:eastAsia="黑体" w:cs="Times New Roman Regular"/>
          <w:b w:val="0"/>
          <w:bCs/>
          <w:kern w:val="44"/>
          <w:sz w:val="24"/>
          <w:szCs w:val="44"/>
          <w:lang w:val="en-US" w:eastAsia="zh-Hans" w:bidi="ar-SA"/>
        </w:rPr>
      </w:pPr>
      <w:bookmarkStart w:id="276" w:name="_Toc2094223523"/>
      <w:bookmarkStart w:id="277" w:name="_Toc206673734"/>
      <w:bookmarkStart w:id="278" w:name="_Toc849728374"/>
      <w:bookmarkStart w:id="279" w:name="_Toc25606"/>
      <w:bookmarkStart w:id="280" w:name="_Toc3266"/>
      <w:bookmarkStart w:id="281" w:name="_Toc467891922"/>
      <w:r>
        <w:rPr>
          <w:rFonts w:hint="default" w:ascii="Times New Roman Regular" w:hAnsi="Times New Roman Regular" w:eastAsia="宋体" w:cs="Times New Roman Regular"/>
          <w:sz w:val="24"/>
          <w:szCs w:val="24"/>
          <w:lang w:eastAsia="zh-Hans"/>
        </w:rPr>
        <w:t>E.2</w:t>
      </w:r>
      <w:r>
        <w:rPr>
          <w:rFonts w:hint="default" w:ascii="Times New Roman Regular" w:hAnsi="Times New Roman Regular" w:eastAsia="黑体" w:cs="Times New Roman Regular"/>
          <w:sz w:val="24"/>
          <w:szCs w:val="24"/>
          <w:lang w:eastAsia="zh-Hans"/>
        </w:rPr>
        <w:t xml:space="preserve"> </w:t>
      </w:r>
      <w:r>
        <w:rPr>
          <w:rFonts w:hint="default" w:ascii="Times New Roman Regular" w:hAnsi="Times New Roman Regular" w:eastAsia="宋体" w:cs="Times New Roman Regular"/>
          <w:b w:val="0"/>
          <w:bCs w:val="0"/>
          <w:kern w:val="0"/>
          <w:sz w:val="24"/>
          <w:szCs w:val="24"/>
          <w:lang w:val="en-US" w:eastAsia="zh-Hans" w:bidi="ar-SA"/>
        </w:rPr>
        <w:t>建立测量模型和分析不确定度来源</w:t>
      </w:r>
      <w:bookmarkEnd w:id="276"/>
      <w:bookmarkEnd w:id="277"/>
      <w:bookmarkEnd w:id="278"/>
      <w:bookmarkEnd w:id="279"/>
      <w:bookmarkEnd w:id="280"/>
      <w:bookmarkEnd w:id="281"/>
    </w:p>
    <w:p>
      <w:pPr>
        <w:keepLines w:val="0"/>
        <w:pageBreakBefore w:val="0"/>
        <w:widowControl w:val="0"/>
        <w:kinsoku/>
        <w:wordWrap/>
        <w:overflowPunct/>
        <w:topLinePunct w:val="0"/>
        <w:autoSpaceDE/>
        <w:autoSpaceDN/>
        <w:bidi w:val="0"/>
        <w:spacing w:line="400" w:lineRule="exact"/>
        <w:jc w:val="both"/>
        <w:rPr>
          <w:rFonts w:hint="default" w:ascii="Times New Roman Regular" w:hAnsi="Times New Roman Regular" w:cs="Times New Roman Regular"/>
          <w:sz w:val="24"/>
          <w:szCs w:val="24"/>
          <w:lang w:val="en-US" w:eastAsia="zh-Hans"/>
        </w:rPr>
      </w:pPr>
      <w:r>
        <w:rPr>
          <w:rFonts w:hint="default" w:ascii="Times New Roman Regular" w:hAnsi="Times New Roman Regular" w:cs="Times New Roman Regular"/>
          <w:sz w:val="24"/>
          <w:szCs w:val="24"/>
          <w:lang w:eastAsia="zh-Hans"/>
        </w:rPr>
        <w:t xml:space="preserve">E.2.1 </w:t>
      </w:r>
      <w:r>
        <w:rPr>
          <w:rFonts w:hint="default" w:ascii="Times New Roman Regular" w:hAnsi="Times New Roman Regular" w:cs="Times New Roman Regular"/>
          <w:sz w:val="24"/>
          <w:szCs w:val="24"/>
          <w:lang w:val="en-US" w:eastAsia="zh-Hans"/>
        </w:rPr>
        <w:t>测量模型</w:t>
      </w:r>
    </w:p>
    <w:p>
      <w:pPr>
        <w:keepLines w:val="0"/>
        <w:pageBreakBefore w:val="0"/>
        <w:widowControl w:val="0"/>
        <w:kinsoku/>
        <w:wordWrap/>
        <w:overflowPunct/>
        <w:topLinePunct w:val="0"/>
        <w:autoSpaceDE/>
        <w:autoSpaceDN/>
        <w:bidi w:val="0"/>
        <w:spacing w:line="400" w:lineRule="exact"/>
        <w:jc w:val="both"/>
        <w:rPr>
          <w:rFonts w:hint="default" w:ascii="Times New Roman Regular" w:hAnsi="Times New Roman Regular" w:cs="Times New Roman Regular"/>
          <w:sz w:val="24"/>
          <w:szCs w:val="24"/>
          <w:lang w:val="en-US" w:eastAsia="zh-Hans"/>
        </w:rPr>
      </w:pPr>
      <w:r>
        <w:rPr>
          <w:rFonts w:hint="default" w:ascii="Times New Roman Regular" w:hAnsi="Times New Roman Regular" w:cs="Times New Roman Regular"/>
          <w:sz w:val="24"/>
          <w:szCs w:val="24"/>
          <w:lang w:val="en-US" w:eastAsia="zh-Hans"/>
        </w:rPr>
        <w:t>在校准过程中，测量结果为示值误差，计算公式</w:t>
      </w:r>
      <w:r>
        <w:rPr>
          <w:rFonts w:hint="default" w:ascii="Times New Roman Regular" w:hAnsi="Times New Roman Regular" w:cs="Times New Roman Regular"/>
          <w:sz w:val="24"/>
          <w:szCs w:val="24"/>
          <w:lang w:val="en-US" w:eastAsia="zh-CN"/>
        </w:rPr>
        <w:t>见</w:t>
      </w:r>
      <w:r>
        <w:rPr>
          <w:rFonts w:hint="default" w:ascii="Times New Roman Regular" w:hAnsi="Times New Roman Regular" w:cs="Times New Roman Regular"/>
          <w:sz w:val="24"/>
          <w:szCs w:val="24"/>
          <w:lang w:val="en-US" w:eastAsia="zh-Hans"/>
        </w:rPr>
        <w:t>（</w:t>
      </w:r>
      <w:r>
        <w:rPr>
          <w:rFonts w:hint="default" w:ascii="Times New Roman Regular" w:hAnsi="Times New Roman Regular" w:cs="Times New Roman Regular"/>
          <w:sz w:val="24"/>
          <w:szCs w:val="24"/>
          <w:lang w:eastAsia="zh-Hans"/>
        </w:rPr>
        <w:t>E.1</w:t>
      </w:r>
      <w:r>
        <w:rPr>
          <w:rFonts w:hint="default" w:ascii="Times New Roman Regular" w:hAnsi="Times New Roman Regular" w:cs="Times New Roman Regular"/>
          <w:sz w:val="24"/>
          <w:szCs w:val="24"/>
          <w:lang w:val="en-US" w:eastAsia="zh-Hans"/>
        </w:rPr>
        <w:t>）。</w:t>
      </w:r>
    </w:p>
    <w:p>
      <w:pPr>
        <w:keepLines w:val="0"/>
        <w:pageBreakBefore w:val="0"/>
        <w:widowControl w:val="0"/>
        <w:kinsoku/>
        <w:wordWrap/>
        <w:overflowPunct/>
        <w:topLinePunct w:val="0"/>
        <w:autoSpaceDE/>
        <w:autoSpaceDN/>
        <w:bidi w:val="0"/>
        <w:spacing w:line="360" w:lineRule="auto"/>
        <w:jc w:val="right"/>
        <w:rPr>
          <w:rFonts w:hint="default" w:ascii="Times New Roman Regular" w:hAnsi="Times New Roman Regular" w:cs="Times New Roman Regular"/>
          <w:i w:val="0"/>
          <w:sz w:val="24"/>
          <w:szCs w:val="24"/>
          <w:lang w:eastAsia="zh-Hans"/>
        </w:rPr>
      </w:pPr>
      <w:r>
        <w:rPr>
          <w:rFonts w:hint="default" w:ascii="Times New Roman Regular" w:hAnsi="Times New Roman Regular" w:cs="Times New Roman Regular"/>
          <w:i w:val="0"/>
          <w:sz w:val="24"/>
          <w:szCs w:val="24"/>
        </w:rPr>
        <w:t xml:space="preserve"> </w:t>
      </w:r>
      <w:r>
        <w:rPr>
          <w:rFonts w:hint="default" w:ascii="Times New Roman Regular" w:hAnsi="Times New Roman Regular" w:cs="Times New Roman Regular"/>
          <w:position w:val="-6"/>
          <w:highlight w:val="none"/>
          <w:lang w:val="en-US" w:eastAsia="zh-CN"/>
        </w:rPr>
        <w:object>
          <v:shape id="_x0000_i1035" o:spt="75" alt="" type="#_x0000_t75" style="height:13.95pt;width:51pt;" o:ole="t" filled="f" o:preferrelative="t" stroked="f" coordsize="21600,21600">
            <v:path/>
            <v:fill on="f" focussize="0,0"/>
            <v:stroke on="f"/>
            <v:imagedata r:id="rId85" o:title=""/>
            <o:lock v:ext="edit" aspectratio="t"/>
            <w10:wrap type="none"/>
            <w10:anchorlock/>
          </v:shape>
          <o:OLEObject Type="Embed" ProgID="Equation.KSEE3" ShapeID="_x0000_i1035" DrawAspect="Content" ObjectID="_1468075746" r:id="rId84">
            <o:LockedField>false</o:LockedField>
          </o:OLEObject>
        </w:object>
      </w:r>
      <w:r>
        <w:rPr>
          <w:rFonts w:hint="default" w:ascii="Times New Roman Regular" w:hAnsi="Times New Roman Regular" w:cs="Times New Roman Regular"/>
          <w:i w:val="0"/>
          <w:sz w:val="24"/>
          <w:szCs w:val="24"/>
        </w:rPr>
        <w:t xml:space="preserve">     </w:t>
      </w:r>
      <w:r>
        <w:rPr>
          <w:rFonts w:hint="default" w:ascii="Times New Roman Regular" w:hAnsi="Times New Roman Regular" w:cs="Times New Roman Regular"/>
          <w:i w:val="0"/>
          <w:sz w:val="24"/>
          <w:szCs w:val="24"/>
          <w:lang w:val="en-US" w:eastAsia="zh-CN"/>
        </w:rPr>
        <w:t xml:space="preserve">                 </w:t>
      </w:r>
      <w:r>
        <w:rPr>
          <w:rFonts w:hint="default" w:ascii="Times New Roman Regular" w:hAnsi="Times New Roman Regular" w:cs="Times New Roman Regular"/>
          <w:i w:val="0"/>
          <w:sz w:val="24"/>
          <w:szCs w:val="24"/>
        </w:rPr>
        <w:t xml:space="preserve">      </w:t>
      </w:r>
      <w:r>
        <w:rPr>
          <w:rFonts w:hint="default" w:ascii="Times New Roman Regular" w:hAnsi="Times New Roman Regular" w:cs="Times New Roman Regular"/>
          <w:i w:val="0"/>
          <w:sz w:val="24"/>
          <w:szCs w:val="24"/>
          <w:lang w:eastAsia="zh-Hans"/>
        </w:rPr>
        <w:t>（E</w:t>
      </w:r>
      <w:r>
        <w:rPr>
          <w:rFonts w:hint="default" w:ascii="Times New Roman Regular" w:hAnsi="Times New Roman Regular" w:cs="Times New Roman Regular"/>
          <w:sz w:val="24"/>
          <w:szCs w:val="24"/>
          <w:lang w:eastAsia="zh-Hans"/>
        </w:rPr>
        <w:t>.</w:t>
      </w:r>
      <w:r>
        <w:rPr>
          <w:rFonts w:hint="default" w:ascii="Times New Roman Regular" w:hAnsi="Times New Roman Regular" w:cs="Times New Roman Regular"/>
          <w:i w:val="0"/>
          <w:sz w:val="24"/>
          <w:szCs w:val="24"/>
          <w:lang w:eastAsia="zh-Hans"/>
        </w:rPr>
        <w:t>1）</w:t>
      </w:r>
    </w:p>
    <w:p>
      <w:pPr>
        <w:keepLines w:val="0"/>
        <w:pageBreakBefore w:val="0"/>
        <w:widowControl w:val="0"/>
        <w:kinsoku/>
        <w:wordWrap/>
        <w:overflowPunct/>
        <w:topLinePunct w:val="0"/>
        <w:autoSpaceDE/>
        <w:autoSpaceDN/>
        <w:bidi w:val="0"/>
        <w:spacing w:line="400" w:lineRule="exact"/>
        <w:ind w:firstLine="480" w:firstLineChars="200"/>
        <w:jc w:val="both"/>
        <w:rPr>
          <w:rFonts w:hint="default" w:ascii="Times New Roman Regular" w:hAnsi="Times New Roman Regular" w:cs="Times New Roman Regular"/>
          <w:i w:val="0"/>
          <w:sz w:val="24"/>
          <w:szCs w:val="24"/>
          <w:lang w:val="en-US" w:eastAsia="zh-Hans"/>
        </w:rPr>
      </w:pPr>
      <w:r>
        <w:rPr>
          <w:rFonts w:hint="default" w:ascii="Times New Roman Regular" w:hAnsi="Times New Roman Regular" w:cs="Times New Roman Regular"/>
          <w:i w:val="0"/>
          <w:sz w:val="24"/>
          <w:szCs w:val="24"/>
          <w:lang w:val="en-US" w:eastAsia="zh-Hans"/>
        </w:rPr>
        <w:t>式中：</w:t>
      </w:r>
    </w:p>
    <w:p>
      <w:pPr>
        <w:keepLines w:val="0"/>
        <w:pageBreakBefore w:val="0"/>
        <w:widowControl w:val="0"/>
        <w:kinsoku/>
        <w:wordWrap/>
        <w:overflowPunct/>
        <w:topLinePunct w:val="0"/>
        <w:autoSpaceDE/>
        <w:autoSpaceDN/>
        <w:bidi w:val="0"/>
        <w:spacing w:line="400" w:lineRule="exact"/>
        <w:ind w:firstLine="420" w:firstLineChars="200"/>
        <w:jc w:val="both"/>
        <w:rPr>
          <w:rFonts w:hint="default" w:ascii="Times New Roman Regular" w:hAnsi="Times New Roman Regular" w:cs="Times New Roman Regular"/>
          <w:sz w:val="24"/>
          <w:szCs w:val="24"/>
          <w:lang w:eastAsia="zh-Hans"/>
        </w:rPr>
      </w:pPr>
      <w:r>
        <w:drawing>
          <wp:inline distT="0" distB="0" distL="114300" distR="114300">
            <wp:extent cx="209550" cy="171450"/>
            <wp:effectExtent l="0" t="0" r="0" b="0"/>
            <wp:docPr id="71"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0"/>
                    <pic:cNvPicPr>
                      <a:picLocks noChangeAspect="1"/>
                    </pic:cNvPicPr>
                  </pic:nvPicPr>
                  <pic:blipFill>
                    <a:blip r:embed="rId86"/>
                    <a:stretch>
                      <a:fillRect/>
                    </a:stretch>
                  </pic:blipFill>
                  <pic:spPr>
                    <a:xfrm>
                      <a:off x="0" y="0"/>
                      <a:ext cx="209550" cy="171450"/>
                    </a:xfrm>
                    <a:prstGeom prst="rect">
                      <a:avLst/>
                    </a:prstGeom>
                    <a:noFill/>
                    <a:ln>
                      <a:noFill/>
                    </a:ln>
                  </pic:spPr>
                </pic:pic>
              </a:graphicData>
            </a:graphic>
          </wp:inline>
        </w:drawing>
      </w:r>
      <w:r>
        <w:rPr>
          <w:rFonts w:hint="default" w:ascii="Times New Roman Regular" w:hAnsi="Times New Roman Regular" w:cs="Times New Roman Regular"/>
          <w:b w:val="0"/>
          <w:i w:val="0"/>
          <w:sz w:val="24"/>
          <w:szCs w:val="24"/>
          <w:lang w:eastAsia="zh-Hans"/>
        </w:rPr>
        <w:t>——</w:t>
      </w:r>
      <w:r>
        <w:rPr>
          <w:rFonts w:hint="default" w:ascii="Times New Roman Regular" w:hAnsi="Times New Roman Regular" w:cs="Times New Roman Regular"/>
          <w:b w:val="0"/>
          <w:i w:val="0"/>
          <w:sz w:val="24"/>
          <w:szCs w:val="24"/>
          <w:lang w:val="en-US" w:eastAsia="zh-Hans"/>
        </w:rPr>
        <w:t>流速示值误差，</w:t>
      </w:r>
      <w:r>
        <w:rPr>
          <w:rFonts w:hint="default" w:ascii="Times New Roman Regular" w:hAnsi="Times New Roman Regular" w:cs="Times New Roman Regular"/>
          <w:sz w:val="24"/>
          <w:szCs w:val="24"/>
          <w:lang w:val="en-US" w:eastAsia="zh-Hans"/>
        </w:rPr>
        <w:t>cm</w:t>
      </w:r>
      <w:r>
        <w:rPr>
          <w:rFonts w:hint="default" w:ascii="Times New Roman Regular" w:hAnsi="Times New Roman Regular" w:cs="Times New Roman Regular"/>
          <w:sz w:val="24"/>
          <w:szCs w:val="24"/>
          <w:lang w:eastAsia="zh-Hans"/>
        </w:rPr>
        <w:t>/s；</w:t>
      </w:r>
    </w:p>
    <w:p>
      <w:pPr>
        <w:keepLines w:val="0"/>
        <w:pageBreakBefore w:val="0"/>
        <w:widowControl w:val="0"/>
        <w:kinsoku/>
        <w:wordWrap/>
        <w:overflowPunct/>
        <w:topLinePunct w:val="0"/>
        <w:autoSpaceDE/>
        <w:autoSpaceDN/>
        <w:bidi w:val="0"/>
        <w:spacing w:line="400" w:lineRule="exact"/>
        <w:ind w:firstLine="420" w:firstLineChars="200"/>
        <w:jc w:val="both"/>
        <w:rPr>
          <w:rFonts w:hint="default" w:ascii="Times New Roman Regular" w:hAnsi="Times New Roman Regular" w:cs="Times New Roman Regular"/>
          <w:sz w:val="24"/>
          <w:szCs w:val="24"/>
          <w:lang w:eastAsia="zh-Hans"/>
        </w:rPr>
      </w:pPr>
      <w:r>
        <w:drawing>
          <wp:inline distT="0" distB="0" distL="114300" distR="114300">
            <wp:extent cx="123825" cy="161925"/>
            <wp:effectExtent l="0" t="0" r="9525" b="7620"/>
            <wp:docPr id="74"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3"/>
                    <pic:cNvPicPr>
                      <a:picLocks noChangeAspect="1"/>
                    </pic:cNvPicPr>
                  </pic:nvPicPr>
                  <pic:blipFill>
                    <a:blip r:embed="rId87"/>
                    <a:stretch>
                      <a:fillRect/>
                    </a:stretch>
                  </pic:blipFill>
                  <pic:spPr>
                    <a:xfrm>
                      <a:off x="0" y="0"/>
                      <a:ext cx="123825" cy="161925"/>
                    </a:xfrm>
                    <a:prstGeom prst="rect">
                      <a:avLst/>
                    </a:prstGeom>
                    <a:noFill/>
                    <a:ln>
                      <a:noFill/>
                    </a:ln>
                  </pic:spPr>
                </pic:pic>
              </a:graphicData>
            </a:graphic>
          </wp:inline>
        </w:drawing>
      </w:r>
      <w:r>
        <w:rPr>
          <w:rFonts w:hint="default" w:ascii="Times New Roman Regular" w:hAnsi="Times New Roman Regular" w:cs="Times New Roman Regular"/>
          <w:i w:val="0"/>
          <w:sz w:val="24"/>
          <w:szCs w:val="24"/>
          <w:lang w:val="en-US" w:eastAsia="zh-Hans"/>
        </w:rPr>
        <w:t>——被测流速平均值，</w:t>
      </w:r>
      <w:r>
        <w:rPr>
          <w:rFonts w:hint="default" w:ascii="Times New Roman Regular" w:hAnsi="Times New Roman Regular" w:cs="Times New Roman Regular"/>
          <w:sz w:val="24"/>
          <w:szCs w:val="24"/>
          <w:lang w:val="en-US" w:eastAsia="zh-Hans"/>
        </w:rPr>
        <w:t>cm</w:t>
      </w:r>
      <w:r>
        <w:rPr>
          <w:rFonts w:hint="default" w:ascii="Times New Roman Regular" w:hAnsi="Times New Roman Regular" w:cs="Times New Roman Regular"/>
          <w:sz w:val="24"/>
          <w:szCs w:val="24"/>
          <w:lang w:eastAsia="zh-Hans"/>
        </w:rPr>
        <w:t>/s；</w:t>
      </w:r>
    </w:p>
    <w:p>
      <w:pPr>
        <w:keepLines w:val="0"/>
        <w:pageBreakBefore w:val="0"/>
        <w:widowControl w:val="0"/>
        <w:kinsoku/>
        <w:wordWrap/>
        <w:overflowPunct/>
        <w:topLinePunct w:val="0"/>
        <w:autoSpaceDE/>
        <w:autoSpaceDN/>
        <w:bidi w:val="0"/>
        <w:spacing w:line="400" w:lineRule="exact"/>
        <w:ind w:firstLine="480" w:firstLineChars="200"/>
        <w:jc w:val="both"/>
        <w:rPr>
          <w:rFonts w:hint="default" w:ascii="Times New Roman Regular" w:hAnsi="Times New Roman Regular" w:cs="Times New Roman Regular"/>
          <w:i w:val="0"/>
          <w:sz w:val="24"/>
          <w:szCs w:val="24"/>
          <w:lang w:val="en-US" w:eastAsia="zh-Hans"/>
        </w:rPr>
      </w:pPr>
      <m:oMath>
        <m:r>
          <m:rPr>
            <m:sty m:val="p"/>
          </m:rPr>
          <w:rPr>
            <w:rFonts w:hint="default" w:ascii="DejaVu Math TeX Gyre" w:hAnsi="DejaVu Math TeX Gyre" w:cs="Times New Roman Regular"/>
            <w:sz w:val="24"/>
            <w:szCs w:val="24"/>
          </w:rPr>
          <m:t>ν</m:t>
        </m:r>
      </m:oMath>
      <w:r>
        <w:rPr>
          <w:rFonts w:hint="default" w:ascii="Times New Roman Regular" w:hAnsi="Times New Roman Regular" w:cs="Times New Roman Regular"/>
          <w:i w:val="0"/>
          <w:sz w:val="24"/>
          <w:szCs w:val="24"/>
          <w:lang w:val="en-US" w:eastAsia="zh-Hans"/>
        </w:rPr>
        <w:t>——标准流速值，cm/s。</w:t>
      </w:r>
    </w:p>
    <w:p>
      <w:pPr>
        <w:pStyle w:val="54"/>
        <w:keepLines w:val="0"/>
        <w:pageBreakBefore w:val="0"/>
        <w:widowControl w:val="0"/>
        <w:kinsoku/>
        <w:wordWrap/>
        <w:overflowPunct/>
        <w:topLinePunct w:val="0"/>
        <w:autoSpaceDE/>
        <w:autoSpaceDN/>
        <w:bidi w:val="0"/>
        <w:spacing w:before="0" w:line="400" w:lineRule="exact"/>
        <w:jc w:val="both"/>
        <w:outlineLvl w:val="9"/>
        <w:rPr>
          <w:rFonts w:hint="default" w:ascii="Times New Roman Regular" w:hAnsi="Times New Roman Regular" w:cs="Times New Roman Regular"/>
          <w:lang w:val="en-US" w:eastAsia="zh-Hans"/>
        </w:rPr>
      </w:pPr>
      <w:bookmarkStart w:id="282" w:name="_Toc1526733727"/>
      <w:bookmarkStart w:id="283" w:name="_Toc714068135"/>
      <w:r>
        <w:rPr>
          <w:rFonts w:hint="default" w:ascii="Times New Roman Regular" w:hAnsi="Times New Roman Regular" w:cs="Times New Roman Regular"/>
          <w:lang w:eastAsia="zh-Hans"/>
        </w:rPr>
        <w:t xml:space="preserve">E.2.2 </w:t>
      </w:r>
      <w:r>
        <w:rPr>
          <w:rFonts w:hint="default" w:ascii="Times New Roman Regular" w:hAnsi="Times New Roman Regular" w:cs="Times New Roman Regular"/>
          <w:lang w:val="en-US" w:eastAsia="zh-Hans"/>
        </w:rPr>
        <w:t>不确定度来源分析</w:t>
      </w:r>
      <w:bookmarkEnd w:id="282"/>
      <w:bookmarkEnd w:id="283"/>
    </w:p>
    <w:p>
      <w:pPr>
        <w:keepLines w:val="0"/>
        <w:pageBreakBefore w:val="0"/>
        <w:widowControl w:val="0"/>
        <w:numPr>
          <w:ilvl w:val="0"/>
          <w:numId w:val="0"/>
        </w:numPr>
        <w:kinsoku/>
        <w:wordWrap/>
        <w:overflowPunct/>
        <w:topLinePunct w:val="0"/>
        <w:autoSpaceDE/>
        <w:autoSpaceDN/>
        <w:bidi w:val="0"/>
        <w:spacing w:line="400" w:lineRule="exact"/>
        <w:ind w:firstLine="480" w:firstLineChars="200"/>
        <w:rPr>
          <w:rFonts w:hint="default" w:ascii="Times New Roman Regular" w:hAnsi="Times New Roman Regular" w:eastAsia="宋体" w:cs="Times New Roman Regular"/>
          <w:i w:val="0"/>
          <w:sz w:val="24"/>
          <w:szCs w:val="24"/>
          <w:lang w:val="en-US" w:eastAsia="zh-Hans"/>
        </w:rPr>
      </w:pPr>
      <w:r>
        <w:rPr>
          <w:rFonts w:hint="default" w:ascii="Times New Roman Regular" w:hAnsi="Times New Roman Regular" w:eastAsia="宋体" w:cs="Times New Roman Regular"/>
          <w:i w:val="0"/>
          <w:sz w:val="24"/>
          <w:szCs w:val="24"/>
          <w:lang w:val="en-US" w:eastAsia="zh-Hans"/>
        </w:rPr>
        <w:t>（</w:t>
      </w:r>
      <w:r>
        <w:rPr>
          <w:rFonts w:hint="default" w:ascii="Times New Roman Regular" w:hAnsi="Times New Roman Regular" w:eastAsia="宋体" w:cs="Times New Roman Regular"/>
          <w:i w:val="0"/>
          <w:sz w:val="24"/>
          <w:szCs w:val="24"/>
          <w:lang w:eastAsia="zh-Hans"/>
        </w:rPr>
        <w:t>1</w:t>
      </w:r>
      <w:r>
        <w:rPr>
          <w:rFonts w:hint="default" w:ascii="Times New Roman Regular" w:hAnsi="Times New Roman Regular" w:eastAsia="宋体" w:cs="Times New Roman Regular"/>
          <w:i w:val="0"/>
          <w:sz w:val="24"/>
          <w:szCs w:val="24"/>
          <w:lang w:val="en-US" w:eastAsia="zh-Hans"/>
        </w:rPr>
        <w:t>）海流计</w:t>
      </w:r>
      <w:r>
        <w:rPr>
          <w:rFonts w:hint="default" w:ascii="Times New Roman Regular" w:hAnsi="Times New Roman Regular" w:cs="Times New Roman Regular"/>
          <w:i w:val="0"/>
          <w:sz w:val="24"/>
          <w:szCs w:val="24"/>
          <w:lang w:val="en-US" w:eastAsia="zh-Hans"/>
        </w:rPr>
        <w:t>流向测量</w:t>
      </w:r>
      <w:r>
        <w:rPr>
          <w:rFonts w:hint="default" w:ascii="Times New Roman Regular" w:hAnsi="Times New Roman Regular" w:eastAsia="宋体" w:cs="Times New Roman Regular"/>
          <w:i w:val="0"/>
          <w:sz w:val="24"/>
          <w:szCs w:val="24"/>
          <w:lang w:val="en-US" w:eastAsia="zh-Hans"/>
        </w:rPr>
        <w:t>重复性</w:t>
      </w:r>
      <w:r>
        <w:rPr>
          <w:rFonts w:hint="default" w:ascii="Times New Roman Regular" w:hAnsi="Times New Roman Regular" w:cs="Times New Roman Regular"/>
          <w:i w:val="0"/>
          <w:sz w:val="24"/>
          <w:szCs w:val="24"/>
          <w:lang w:val="en-US" w:eastAsia="zh-Hans"/>
        </w:rPr>
        <w:t>或分辨力引入</w:t>
      </w:r>
      <w:r>
        <w:rPr>
          <w:rFonts w:hint="default" w:ascii="Times New Roman Regular" w:hAnsi="Times New Roman Regular" w:eastAsia="宋体" w:cs="Times New Roman Regular"/>
          <w:i w:val="0"/>
          <w:sz w:val="24"/>
          <w:szCs w:val="24"/>
          <w:lang w:val="en-US" w:eastAsia="zh-Hans"/>
        </w:rPr>
        <w:t>的标准不确定度</w:t>
      </w:r>
      <w:r>
        <w:rPr>
          <w:rFonts w:hint="default" w:ascii="Times New Roman Regular" w:hAnsi="Times New Roman Regular" w:cs="Times New Roman Regular"/>
          <w:i w:val="0"/>
          <w:sz w:val="24"/>
          <w:szCs w:val="24"/>
          <w:lang w:val="en-US" w:eastAsia="zh-Hans"/>
        </w:rPr>
        <w:t>分量，其标准不确定度分别设为</w:t>
      </w:r>
      <w:r>
        <w:drawing>
          <wp:inline distT="0" distB="0" distL="114300" distR="114300">
            <wp:extent cx="371475" cy="209550"/>
            <wp:effectExtent l="0" t="0" r="9525" b="0"/>
            <wp:docPr id="78"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4"/>
                    <pic:cNvPicPr>
                      <a:picLocks noChangeAspect="1"/>
                    </pic:cNvPicPr>
                  </pic:nvPicPr>
                  <pic:blipFill>
                    <a:blip r:embed="rId88"/>
                    <a:stretch>
                      <a:fillRect/>
                    </a:stretch>
                  </pic:blipFill>
                  <pic:spPr>
                    <a:xfrm>
                      <a:off x="0" y="0"/>
                      <a:ext cx="371475" cy="209550"/>
                    </a:xfrm>
                    <a:prstGeom prst="rect">
                      <a:avLst/>
                    </a:prstGeom>
                    <a:noFill/>
                    <a:ln>
                      <a:noFill/>
                    </a:ln>
                  </pic:spPr>
                </pic:pic>
              </a:graphicData>
            </a:graphic>
          </wp:inline>
        </w:drawing>
      </w:r>
      <w:r>
        <w:rPr>
          <w:rFonts w:hint="eastAsia" w:ascii="Times New Roman Regular" w:hAnsi="Times New Roman Regular" w:eastAsia="宋体" w:cs="Times New Roman Regular"/>
          <w:i w:val="0"/>
          <w:kern w:val="2"/>
          <w:sz w:val="24"/>
          <w:szCs w:val="24"/>
          <w:lang w:val="en-US" w:eastAsia="zh-CN"/>
        </w:rPr>
        <w:t>和</w:t>
      </w:r>
      <w:r>
        <w:drawing>
          <wp:inline distT="0" distB="0" distL="114300" distR="114300">
            <wp:extent cx="390525" cy="209550"/>
            <wp:effectExtent l="0" t="0" r="9525" b="0"/>
            <wp:docPr id="79"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5"/>
                    <pic:cNvPicPr>
                      <a:picLocks noChangeAspect="1"/>
                    </pic:cNvPicPr>
                  </pic:nvPicPr>
                  <pic:blipFill>
                    <a:blip r:embed="rId89"/>
                    <a:stretch>
                      <a:fillRect/>
                    </a:stretch>
                  </pic:blipFill>
                  <pic:spPr>
                    <a:xfrm>
                      <a:off x="0" y="0"/>
                      <a:ext cx="390525" cy="209550"/>
                    </a:xfrm>
                    <a:prstGeom prst="rect">
                      <a:avLst/>
                    </a:prstGeom>
                    <a:noFill/>
                    <a:ln>
                      <a:noFill/>
                    </a:ln>
                  </pic:spPr>
                </pic:pic>
              </a:graphicData>
            </a:graphic>
          </wp:inline>
        </w:drawing>
      </w:r>
      <w:r>
        <w:rPr>
          <w:rFonts w:hint="eastAsia"/>
          <w:lang w:eastAsia="zh-CN"/>
        </w:rPr>
        <w:t>，</w:t>
      </w:r>
      <w:r>
        <w:rPr>
          <w:rFonts w:hint="eastAsia" w:ascii="Times New Roman Regular" w:hAnsi="Times New Roman Regular" w:eastAsia="宋体" w:cs="Times New Roman Regular"/>
          <w:i w:val="0"/>
          <w:kern w:val="2"/>
          <w:sz w:val="24"/>
          <w:szCs w:val="24"/>
          <w:lang w:val="en-US" w:eastAsia="zh-CN"/>
        </w:rPr>
        <w:t>两者间较大者设为</w:t>
      </w:r>
      <w:r>
        <w:drawing>
          <wp:inline distT="0" distB="0" distL="114300" distR="114300">
            <wp:extent cx="333375" cy="209550"/>
            <wp:effectExtent l="0" t="0" r="9525" b="0"/>
            <wp:docPr id="80"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76"/>
                    <pic:cNvPicPr>
                      <a:picLocks noChangeAspect="1"/>
                    </pic:cNvPicPr>
                  </pic:nvPicPr>
                  <pic:blipFill>
                    <a:blip r:embed="rId90"/>
                    <a:stretch>
                      <a:fillRect/>
                    </a:stretch>
                  </pic:blipFill>
                  <pic:spPr>
                    <a:xfrm>
                      <a:off x="0" y="0"/>
                      <a:ext cx="333375" cy="209550"/>
                    </a:xfrm>
                    <a:prstGeom prst="rect">
                      <a:avLst/>
                    </a:prstGeom>
                    <a:noFill/>
                    <a:ln>
                      <a:noFill/>
                    </a:ln>
                  </pic:spPr>
                </pic:pic>
              </a:graphicData>
            </a:graphic>
          </wp:inline>
        </w:drawing>
      </w:r>
      <w:r>
        <w:rPr>
          <w:rFonts w:hint="eastAsia"/>
          <w:lang w:eastAsia="zh-CN"/>
        </w:rPr>
        <w:t>；</w:t>
      </w:r>
    </w:p>
    <w:p>
      <w:pPr>
        <w:keepLines w:val="0"/>
        <w:pageBreakBefore w:val="0"/>
        <w:widowControl w:val="0"/>
        <w:numPr>
          <w:ilvl w:val="0"/>
          <w:numId w:val="0"/>
        </w:numPr>
        <w:kinsoku/>
        <w:wordWrap/>
        <w:overflowPunct/>
        <w:topLinePunct w:val="0"/>
        <w:autoSpaceDE/>
        <w:autoSpaceDN/>
        <w:bidi w:val="0"/>
        <w:spacing w:line="400" w:lineRule="exact"/>
        <w:ind w:left="0" w:leftChars="0" w:firstLine="480" w:firstLineChars="200"/>
        <w:rPr>
          <w:rFonts w:hint="default" w:ascii="Times New Roman Regular" w:hAnsi="Times New Roman Regular" w:cs="Times New Roman Regular"/>
          <w:kern w:val="0"/>
          <w:sz w:val="24"/>
          <w:szCs w:val="19"/>
          <w:lang w:eastAsia="zh-Hans"/>
        </w:rPr>
      </w:pPr>
      <w:r>
        <w:rPr>
          <w:rFonts w:hint="default" w:ascii="Times New Roman Regular" w:hAnsi="Times New Roman Regular" w:eastAsia="宋体" w:cs="Times New Roman Regular"/>
          <w:sz w:val="24"/>
          <w:szCs w:val="24"/>
          <w:lang w:val="en-US" w:eastAsia="zh-Hans"/>
        </w:rPr>
        <w:t>（</w:t>
      </w:r>
      <w:r>
        <w:rPr>
          <w:rFonts w:hint="default" w:ascii="Times New Roman Regular" w:hAnsi="Times New Roman Regular" w:cs="Times New Roman Regular"/>
          <w:sz w:val="24"/>
          <w:szCs w:val="24"/>
          <w:lang w:eastAsia="zh-Hans"/>
        </w:rPr>
        <w:t>2</w:t>
      </w:r>
      <w:r>
        <w:rPr>
          <w:rFonts w:hint="default" w:ascii="Times New Roman Regular" w:hAnsi="Times New Roman Regular" w:eastAsia="宋体" w:cs="Times New Roman Regular"/>
          <w:sz w:val="24"/>
          <w:szCs w:val="24"/>
          <w:lang w:val="en-US" w:eastAsia="zh-Hans"/>
        </w:rPr>
        <w:t>）</w:t>
      </w:r>
      <w:r>
        <w:rPr>
          <w:rFonts w:hint="default" w:ascii="Times New Roman Regular" w:hAnsi="Times New Roman Regular" w:cs="Times New Roman Regular"/>
          <w:sz w:val="24"/>
          <w:szCs w:val="24"/>
          <w:lang w:val="en-US" w:eastAsia="zh-Hans"/>
        </w:rPr>
        <w:t>车速测量系统</w:t>
      </w:r>
      <w:r>
        <w:rPr>
          <w:rFonts w:hint="default" w:ascii="Times New Roman Regular" w:hAnsi="Times New Roman Regular" w:cs="Times New Roman Regular"/>
          <w:kern w:val="0"/>
          <w:sz w:val="24"/>
          <w:szCs w:val="19"/>
        </w:rPr>
        <w:t>引入</w:t>
      </w:r>
      <w:r>
        <w:rPr>
          <w:rFonts w:hint="default" w:ascii="Times New Roman Regular" w:hAnsi="Times New Roman Regular" w:cs="Times New Roman Regular"/>
          <w:kern w:val="0"/>
          <w:sz w:val="24"/>
          <w:szCs w:val="19"/>
          <w:lang w:val="en-US" w:eastAsia="zh-CN"/>
        </w:rPr>
        <w:t>的</w:t>
      </w:r>
      <w:r>
        <w:rPr>
          <w:rFonts w:hint="default" w:ascii="Times New Roman Regular" w:hAnsi="Times New Roman Regular" w:eastAsia="宋体" w:cs="Times New Roman Regular"/>
          <w:bCs/>
          <w:kern w:val="0"/>
          <w:sz w:val="24"/>
          <w:szCs w:val="19"/>
          <w:highlight w:val="none"/>
        </w:rPr>
        <w:t>不确定度</w:t>
      </w:r>
      <w:r>
        <w:rPr>
          <w:rFonts w:hint="default" w:ascii="Times New Roman Regular" w:hAnsi="Times New Roman Regular" w:cs="Times New Roman Regular"/>
          <w:bCs/>
          <w:kern w:val="0"/>
          <w:sz w:val="24"/>
          <w:szCs w:val="19"/>
          <w:highlight w:val="none"/>
          <w:lang w:val="en-US" w:eastAsia="zh-CN"/>
        </w:rPr>
        <w:t>分量，其标准不确定度设为</w:t>
      </w:r>
      <w:r>
        <w:drawing>
          <wp:inline distT="0" distB="0" distL="114300" distR="114300">
            <wp:extent cx="352425" cy="209550"/>
            <wp:effectExtent l="0" t="0" r="9525" b="0"/>
            <wp:docPr id="83"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78"/>
                    <pic:cNvPicPr>
                      <a:picLocks noChangeAspect="1"/>
                    </pic:cNvPicPr>
                  </pic:nvPicPr>
                  <pic:blipFill>
                    <a:blip r:embed="rId91"/>
                    <a:stretch>
                      <a:fillRect/>
                    </a:stretch>
                  </pic:blipFill>
                  <pic:spPr>
                    <a:xfrm>
                      <a:off x="0" y="0"/>
                      <a:ext cx="352425" cy="209550"/>
                    </a:xfrm>
                    <a:prstGeom prst="rect">
                      <a:avLst/>
                    </a:prstGeom>
                    <a:noFill/>
                    <a:ln>
                      <a:noFill/>
                    </a:ln>
                  </pic:spPr>
                </pic:pic>
              </a:graphicData>
            </a:graphic>
          </wp:inline>
        </w:drawing>
      </w:r>
      <w:r>
        <w:rPr>
          <w:rFonts w:hint="default" w:ascii="Times New Roman Regular" w:hAnsi="Times New Roman Regular" w:eastAsia="宋体" w:cs="Times New Roman Regular"/>
          <w:bCs/>
          <w:kern w:val="0"/>
          <w:sz w:val="24"/>
          <w:szCs w:val="19"/>
          <w:highlight w:val="none"/>
          <w:lang w:eastAsia="zh-CN"/>
        </w:rPr>
        <w:t>。</w:t>
      </w:r>
    </w:p>
    <w:p>
      <w:pPr>
        <w:pStyle w:val="53"/>
        <w:keepLines w:val="0"/>
        <w:pageBreakBefore w:val="0"/>
        <w:widowControl w:val="0"/>
        <w:numPr>
          <w:ilvl w:val="0"/>
          <w:numId w:val="0"/>
        </w:numPr>
        <w:kinsoku/>
        <w:wordWrap/>
        <w:overflowPunct/>
        <w:topLinePunct w:val="0"/>
        <w:autoSpaceDE/>
        <w:autoSpaceDN/>
        <w:bidi w:val="0"/>
        <w:spacing w:before="0" w:line="400" w:lineRule="exact"/>
        <w:ind w:leftChars="0"/>
        <w:outlineLvl w:val="9"/>
        <w:rPr>
          <w:rFonts w:hint="default" w:ascii="Times New Roman Regular" w:hAnsi="Times New Roman Regular" w:cs="Times New Roman Regular"/>
          <w:lang w:val="en-US" w:eastAsia="zh-Hans"/>
        </w:rPr>
      </w:pPr>
      <w:bookmarkStart w:id="284" w:name="_Toc618529268"/>
      <w:bookmarkStart w:id="285" w:name="_Toc1204525509"/>
      <w:bookmarkStart w:id="286" w:name="_Toc1835682183"/>
      <w:bookmarkStart w:id="287" w:name="_Toc1921901387"/>
      <w:bookmarkStart w:id="288" w:name="_Toc357776731"/>
      <w:bookmarkStart w:id="289" w:name="_Toc148973733"/>
      <w:bookmarkStart w:id="290" w:name="_Toc2014335367"/>
      <w:bookmarkStart w:id="291" w:name="_Toc13691"/>
      <w:bookmarkStart w:id="292" w:name="_Toc1679135333"/>
      <w:bookmarkStart w:id="293" w:name="_Toc1084390139"/>
      <w:bookmarkStart w:id="294" w:name="_Toc21150"/>
      <w:r>
        <w:rPr>
          <w:rFonts w:hint="default" w:ascii="Times New Roman Regular" w:hAnsi="Times New Roman Regular" w:eastAsia="宋体" w:cs="Times New Roman Regular"/>
          <w:szCs w:val="24"/>
          <w:lang w:eastAsia="zh-Hans"/>
        </w:rPr>
        <w:t xml:space="preserve">E.3 </w:t>
      </w:r>
      <w:r>
        <w:rPr>
          <w:rFonts w:hint="default" w:ascii="Times New Roman Regular" w:hAnsi="Times New Roman Regular" w:eastAsia="宋体" w:cs="Times New Roman Regular"/>
          <w:szCs w:val="24"/>
          <w:lang w:val="en-US" w:eastAsia="zh-Hans"/>
        </w:rPr>
        <w:t>不确定度分量评定</w:t>
      </w:r>
      <w:bookmarkEnd w:id="284"/>
      <w:bookmarkEnd w:id="285"/>
      <w:bookmarkEnd w:id="286"/>
      <w:bookmarkEnd w:id="287"/>
      <w:bookmarkEnd w:id="288"/>
      <w:bookmarkEnd w:id="289"/>
      <w:bookmarkEnd w:id="290"/>
      <w:bookmarkEnd w:id="291"/>
      <w:bookmarkEnd w:id="292"/>
      <w:bookmarkEnd w:id="293"/>
      <w:bookmarkEnd w:id="294"/>
    </w:p>
    <w:p>
      <w:pPr>
        <w:pStyle w:val="54"/>
        <w:keepLines w:val="0"/>
        <w:pageBreakBefore w:val="0"/>
        <w:widowControl w:val="0"/>
        <w:numPr>
          <w:ilvl w:val="0"/>
          <w:numId w:val="0"/>
        </w:numPr>
        <w:kinsoku/>
        <w:wordWrap/>
        <w:overflowPunct/>
        <w:topLinePunct w:val="0"/>
        <w:autoSpaceDE/>
        <w:autoSpaceDN/>
        <w:bidi w:val="0"/>
        <w:spacing w:before="0" w:line="400" w:lineRule="exact"/>
        <w:ind w:leftChars="0"/>
        <w:outlineLvl w:val="9"/>
        <w:rPr>
          <w:rFonts w:hint="default" w:ascii="Times New Roman Regular" w:hAnsi="Times New Roman Regular" w:cs="Times New Roman Regular"/>
          <w:lang w:val="en-US"/>
        </w:rPr>
      </w:pPr>
      <w:bookmarkStart w:id="295" w:name="_Toc1800555796"/>
      <w:bookmarkStart w:id="296" w:name="_Toc1798837731"/>
      <w:bookmarkStart w:id="297" w:name="_Toc131889494"/>
      <w:bookmarkStart w:id="298" w:name="_Toc71357561"/>
      <w:bookmarkStart w:id="299" w:name="_Toc1144936504"/>
      <w:bookmarkStart w:id="300" w:name="_Toc22832"/>
      <w:bookmarkStart w:id="301" w:name="_Toc1095076782"/>
      <w:r>
        <w:rPr>
          <w:rFonts w:hint="default" w:ascii="Times New Roman Regular" w:hAnsi="Times New Roman Regular" w:cs="Times New Roman Regular"/>
          <w:lang w:eastAsia="zh-Hans"/>
        </w:rPr>
        <w:t xml:space="preserve">E.3.1 </w:t>
      </w:r>
      <w:r>
        <w:rPr>
          <w:rFonts w:hint="default" w:ascii="Times New Roman Regular" w:hAnsi="Times New Roman Regular" w:cs="Times New Roman Regular"/>
          <w:lang w:val="en-US" w:eastAsia="zh-Hans"/>
        </w:rPr>
        <w:t>海流计</w:t>
      </w:r>
      <w:r>
        <w:rPr>
          <w:rFonts w:hint="default" w:ascii="Times New Roman Regular" w:hAnsi="Times New Roman Regular" w:cs="Times New Roman Regular"/>
          <w:lang w:val="en-US" w:eastAsia="zh-CN"/>
        </w:rPr>
        <w:t>流速</w:t>
      </w:r>
      <w:r>
        <w:rPr>
          <w:rFonts w:hint="default" w:ascii="Times New Roman Regular" w:hAnsi="Times New Roman Regular" w:cs="Times New Roman Regular"/>
          <w:lang w:val="en-US" w:eastAsia="zh-Hans"/>
        </w:rPr>
        <w:t>测量重复性</w:t>
      </w:r>
      <w:r>
        <w:rPr>
          <w:rFonts w:hint="default" w:ascii="Times New Roman Regular" w:hAnsi="Times New Roman Regular" w:cs="Times New Roman Regular"/>
          <w:lang w:val="en-US" w:eastAsia="zh-CN"/>
        </w:rPr>
        <w:t>或</w:t>
      </w:r>
      <w:r>
        <w:rPr>
          <w:rFonts w:hint="default" w:ascii="Times New Roman Regular" w:hAnsi="Times New Roman Regular" w:cs="Times New Roman Regular"/>
          <w:lang w:val="en-US" w:eastAsia="zh-Hans"/>
        </w:rPr>
        <w:t>分辨力引入的标准不确定度</w:t>
      </w:r>
      <w:bookmarkEnd w:id="295"/>
      <w:bookmarkEnd w:id="296"/>
      <w:bookmarkEnd w:id="297"/>
      <w:bookmarkEnd w:id="298"/>
      <w:bookmarkEnd w:id="299"/>
      <w:bookmarkEnd w:id="300"/>
      <w:bookmarkEnd w:id="301"/>
      <w:r>
        <w:drawing>
          <wp:inline distT="0" distB="0" distL="114300" distR="114300">
            <wp:extent cx="333375" cy="209550"/>
            <wp:effectExtent l="0" t="0" r="9525" b="0"/>
            <wp:docPr id="81"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77"/>
                    <pic:cNvPicPr>
                      <a:picLocks noChangeAspect="1"/>
                    </pic:cNvPicPr>
                  </pic:nvPicPr>
                  <pic:blipFill>
                    <a:blip r:embed="rId90"/>
                    <a:stretch>
                      <a:fillRect/>
                    </a:stretch>
                  </pic:blipFill>
                  <pic:spPr>
                    <a:xfrm>
                      <a:off x="0" y="0"/>
                      <a:ext cx="333375" cy="209550"/>
                    </a:xfrm>
                    <a:prstGeom prst="rect">
                      <a:avLst/>
                    </a:prstGeom>
                    <a:noFill/>
                    <a:ln>
                      <a:noFill/>
                    </a:ln>
                  </pic:spPr>
                </pic:pic>
              </a:graphicData>
            </a:graphic>
          </wp:inline>
        </w:drawing>
      </w:r>
    </w:p>
    <w:p>
      <w:pPr>
        <w:pStyle w:val="55"/>
        <w:keepLines w:val="0"/>
        <w:pageBreakBefore w:val="0"/>
        <w:widowControl w:val="0"/>
        <w:numPr>
          <w:ilvl w:val="0"/>
          <w:numId w:val="0"/>
        </w:numPr>
        <w:kinsoku/>
        <w:wordWrap/>
        <w:overflowPunct/>
        <w:topLinePunct w:val="0"/>
        <w:autoSpaceDE/>
        <w:autoSpaceDN/>
        <w:bidi w:val="0"/>
        <w:spacing w:before="0" w:line="400" w:lineRule="exact"/>
        <w:ind w:leftChars="0"/>
        <w:outlineLvl w:val="9"/>
        <w:rPr>
          <w:rFonts w:hint="default" w:ascii="Times New Roman Regular" w:hAnsi="Times New Roman Regular" w:cs="Times New Roman Regular"/>
        </w:rPr>
      </w:pPr>
      <w:bookmarkStart w:id="302" w:name="_Toc1749193495"/>
      <w:r>
        <w:rPr>
          <w:rFonts w:hint="default" w:ascii="Times New Roman Regular" w:hAnsi="Times New Roman Regular" w:cs="Times New Roman Regular"/>
          <w:lang w:eastAsia="zh-Hans"/>
        </w:rPr>
        <w:t>E.3.1.1</w:t>
      </w:r>
      <w:r>
        <w:rPr>
          <w:rFonts w:hint="default" w:ascii="Times New Roman Regular" w:hAnsi="Times New Roman Regular" w:cs="Times New Roman Regular"/>
          <w:lang w:val="en-US" w:eastAsia="zh-Hans"/>
        </w:rPr>
        <w:t>海流计</w:t>
      </w:r>
      <w:r>
        <w:rPr>
          <w:rFonts w:hint="default" w:ascii="Times New Roman Regular" w:hAnsi="Times New Roman Regular" w:cs="Times New Roman Regular"/>
          <w:lang w:val="en-US" w:eastAsia="zh-CN"/>
        </w:rPr>
        <w:t>流速</w:t>
      </w:r>
      <w:r>
        <w:rPr>
          <w:rFonts w:hint="default" w:ascii="Times New Roman Regular" w:hAnsi="Times New Roman Regular" w:cs="Times New Roman Regular"/>
          <w:lang w:val="en-US" w:eastAsia="zh-Hans"/>
        </w:rPr>
        <w:t>测量重复性引入的</w:t>
      </w:r>
      <w:r>
        <w:rPr>
          <w:rFonts w:hint="default" w:ascii="Times New Roman Regular" w:hAnsi="Times New Roman Regular" w:cs="Times New Roman Regular"/>
          <w:lang w:val="en-US" w:eastAsia="zh-CN"/>
        </w:rPr>
        <w:t>标准</w:t>
      </w:r>
      <w:r>
        <w:rPr>
          <w:rFonts w:hint="default" w:ascii="Times New Roman Regular" w:hAnsi="Times New Roman Regular" w:cs="Times New Roman Regular"/>
          <w:lang w:val="en-US" w:eastAsia="zh-Hans"/>
        </w:rPr>
        <w:t>不确定度</w:t>
      </w:r>
      <w:bookmarkEnd w:id="302"/>
      <w:r>
        <w:drawing>
          <wp:inline distT="0" distB="0" distL="114300" distR="114300">
            <wp:extent cx="371475" cy="209550"/>
            <wp:effectExtent l="0" t="0" r="9525" b="0"/>
            <wp:docPr id="82"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74"/>
                    <pic:cNvPicPr>
                      <a:picLocks noChangeAspect="1"/>
                    </pic:cNvPicPr>
                  </pic:nvPicPr>
                  <pic:blipFill>
                    <a:blip r:embed="rId88"/>
                    <a:stretch>
                      <a:fillRect/>
                    </a:stretch>
                  </pic:blipFill>
                  <pic:spPr>
                    <a:xfrm>
                      <a:off x="0" y="0"/>
                      <a:ext cx="371475" cy="209550"/>
                    </a:xfrm>
                    <a:prstGeom prst="rect">
                      <a:avLst/>
                    </a:prstGeom>
                    <a:noFill/>
                    <a:ln>
                      <a:noFill/>
                    </a:ln>
                  </pic:spPr>
                </pic:pic>
              </a:graphicData>
            </a:graphic>
          </wp:inline>
        </w:drawing>
      </w:r>
    </w:p>
    <w:p>
      <w:pPr>
        <w:keepLines w:val="0"/>
        <w:pageBreakBefore w:val="0"/>
        <w:widowControl w:val="0"/>
        <w:numPr>
          <w:ilvl w:val="0"/>
          <w:numId w:val="0"/>
        </w:numPr>
        <w:kinsoku/>
        <w:wordWrap/>
        <w:overflowPunct/>
        <w:topLinePunct w:val="0"/>
        <w:autoSpaceDE/>
        <w:autoSpaceDN/>
        <w:bidi w:val="0"/>
        <w:spacing w:line="400" w:lineRule="exact"/>
        <w:ind w:firstLine="480" w:firstLineChars="200"/>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b w:val="0"/>
          <w:i w:val="0"/>
          <w:kern w:val="0"/>
          <w:sz w:val="24"/>
          <w:szCs w:val="19"/>
          <w:lang w:val="en-US" w:eastAsia="zh-CN"/>
        </w:rPr>
        <w:t>当重复</w:t>
      </w:r>
      <w:r>
        <w:rPr>
          <w:rFonts w:hint="default" w:ascii="Times New Roman Regular" w:hAnsi="Times New Roman Regular" w:cs="Times New Roman Regular"/>
          <w:b w:val="0"/>
          <w:i w:val="0"/>
          <w:kern w:val="0"/>
          <w:sz w:val="24"/>
          <w:szCs w:val="19"/>
          <w:lang w:val="en-US" w:eastAsia="zh-Hans"/>
        </w:rPr>
        <w:t>测量次数</w:t>
      </w:r>
      <w:r>
        <w:rPr>
          <w:rFonts w:hint="default" w:ascii="Times New Roman Regular" w:hAnsi="Times New Roman Regular" w:cs="Times New Roman Regular"/>
          <w:b w:val="0"/>
          <w:i w:val="0"/>
          <w:kern w:val="0"/>
          <w:sz w:val="24"/>
          <w:szCs w:val="19"/>
          <w:lang w:val="en-US" w:eastAsia="zh-CN"/>
        </w:rPr>
        <w:t>为</w:t>
      </w:r>
      <w:r>
        <w:rPr>
          <w:rFonts w:hint="default" w:ascii="Times New Roman Regular" w:hAnsi="Times New Roman Regular" w:cs="Times New Roman Regular"/>
          <w:b w:val="0"/>
          <w:i w:val="0"/>
          <w:kern w:val="0"/>
          <w:sz w:val="24"/>
          <w:szCs w:val="19"/>
          <w:lang w:eastAsia="zh-Hans"/>
        </w:rPr>
        <w:t>6</w:t>
      </w:r>
      <w:r>
        <w:rPr>
          <w:rFonts w:hint="default" w:ascii="Times New Roman Regular" w:hAnsi="Times New Roman Regular" w:cs="Times New Roman Regular"/>
          <w:b w:val="0"/>
          <w:i w:val="0"/>
          <w:kern w:val="0"/>
          <w:sz w:val="24"/>
          <w:szCs w:val="19"/>
          <w:lang w:val="en-US" w:eastAsia="zh-Hans"/>
        </w:rPr>
        <w:t>次</w:t>
      </w:r>
      <w:r>
        <w:rPr>
          <w:rFonts w:hint="default" w:ascii="Times New Roman Regular" w:hAnsi="Times New Roman Regular" w:cs="Times New Roman Regular"/>
          <w:b w:val="0"/>
          <w:i w:val="0"/>
          <w:kern w:val="0"/>
          <w:sz w:val="24"/>
          <w:szCs w:val="19"/>
          <w:lang w:val="en-US" w:eastAsia="zh-CN"/>
        </w:rPr>
        <w:t>时</w:t>
      </w:r>
      <w:r>
        <w:rPr>
          <w:rFonts w:hint="default" w:ascii="Times New Roman Regular" w:hAnsi="Times New Roman Regular" w:cs="Times New Roman Regular"/>
          <w:b w:val="0"/>
          <w:i w:val="0"/>
          <w:kern w:val="0"/>
          <w:sz w:val="24"/>
          <w:szCs w:val="19"/>
          <w:lang w:val="en-US" w:eastAsia="zh-Hans"/>
        </w:rPr>
        <w:t>，</w:t>
      </w:r>
      <w:r>
        <w:rPr>
          <w:rFonts w:hint="default" w:ascii="Times New Roman Regular" w:hAnsi="Times New Roman Regular" w:cs="Times New Roman Regular"/>
          <w:i w:val="0"/>
          <w:iCs w:val="0"/>
          <w:sz w:val="24"/>
          <w:szCs w:val="24"/>
          <w:lang w:val="en-US" w:eastAsia="zh-Hans"/>
        </w:rPr>
        <w:t>测得值</w:t>
      </w:r>
      <m:oMath>
        <m:r>
          <m:rPr>
            <m:sty m:val="p"/>
          </m:rPr>
          <w:rPr>
            <w:rFonts w:hint="default" w:ascii="DejaVu Math TeX Gyre" w:hAnsi="DejaVu Math TeX Gyre" w:cs="Times New Roman Regular"/>
            <w:kern w:val="0"/>
            <w:sz w:val="24"/>
            <w:szCs w:val="19"/>
            <w:lang w:val="en-US"/>
          </w:rPr>
          <m:t>ν</m:t>
        </m:r>
      </m:oMath>
      <w:r>
        <w:rPr>
          <w:rFonts w:hint="default" w:ascii="Times New Roman Regular" w:hAnsi="Times New Roman Regular" w:cs="Times New Roman Regular"/>
          <w:b w:val="0"/>
          <w:i w:val="0"/>
          <w:kern w:val="0"/>
          <w:sz w:val="24"/>
          <w:szCs w:val="19"/>
          <w:lang w:val="en-US" w:eastAsia="zh-CN"/>
        </w:rPr>
        <w:t>的实</w:t>
      </w:r>
      <w:r>
        <w:rPr>
          <w:rFonts w:hint="default" w:ascii="Times New Roman Regular" w:hAnsi="Times New Roman Regular" w:cs="Times New Roman Regular"/>
          <w:b w:val="0"/>
          <w:i w:val="0"/>
          <w:kern w:val="0"/>
          <w:sz w:val="24"/>
          <w:szCs w:val="19"/>
          <w:lang w:val="en-US" w:eastAsia="zh-Hans"/>
        </w:rPr>
        <w:t>验标准差</w:t>
      </w:r>
      <w:r>
        <w:rPr>
          <w:rFonts w:hint="default" w:ascii="Times New Roman Regular" w:hAnsi="Times New Roman Regular" w:cs="Times New Roman Regular"/>
          <w:sz w:val="24"/>
          <w:szCs w:val="24"/>
          <w:lang w:val="en-US" w:eastAsia="zh-Hans"/>
        </w:rPr>
        <w:t>按</w:t>
      </w:r>
      <w:r>
        <w:rPr>
          <w:rFonts w:hint="default" w:ascii="Times New Roman Regular" w:hAnsi="Times New Roman Regular" w:cs="Times New Roman Regular"/>
          <w:sz w:val="24"/>
          <w:szCs w:val="24"/>
          <w:lang w:val="en-US" w:eastAsia="zh-CN"/>
        </w:rPr>
        <w:t>贝塞尔</w:t>
      </w:r>
      <w:r>
        <w:rPr>
          <w:rFonts w:hint="default" w:ascii="Times New Roman Regular" w:hAnsi="Times New Roman Regular" w:cs="Times New Roman Regular"/>
          <w:sz w:val="24"/>
          <w:szCs w:val="24"/>
          <w:lang w:val="en-US" w:eastAsia="zh-Hans"/>
        </w:rPr>
        <w:t>公式（</w:t>
      </w:r>
      <w:r>
        <w:rPr>
          <w:rFonts w:hint="default" w:ascii="Times New Roman Regular" w:hAnsi="Times New Roman Regular" w:cs="Times New Roman Regular"/>
          <w:sz w:val="24"/>
          <w:szCs w:val="24"/>
          <w:lang w:eastAsia="zh-Hans"/>
        </w:rPr>
        <w:t>E.</w:t>
      </w:r>
      <w:r>
        <w:rPr>
          <w:rFonts w:hint="default" w:ascii="Times New Roman Regular" w:hAnsi="Times New Roman Regular" w:cs="Times New Roman Regular"/>
          <w:sz w:val="24"/>
          <w:szCs w:val="24"/>
          <w:lang w:val="en-US" w:eastAsia="zh-CN"/>
        </w:rPr>
        <w:t>2</w:t>
      </w:r>
      <w:r>
        <w:rPr>
          <w:rFonts w:hint="default" w:ascii="Times New Roman Regular" w:hAnsi="Times New Roman Regular" w:cs="Times New Roman Regular"/>
          <w:sz w:val="24"/>
          <w:szCs w:val="24"/>
          <w:lang w:val="en-US" w:eastAsia="zh-Hans"/>
        </w:rPr>
        <w:t>）计算</w:t>
      </w:r>
      <w:r>
        <w:rPr>
          <w:rFonts w:hint="default" w:ascii="Times New Roman Regular" w:hAnsi="Times New Roman Regular" w:cs="Times New Roman Regular"/>
          <w:sz w:val="24"/>
          <w:szCs w:val="24"/>
          <w:lang w:val="en-US" w:eastAsia="zh-CN"/>
        </w:rPr>
        <w:t>。</w:t>
      </w:r>
    </w:p>
    <w:p>
      <w:pPr>
        <w:keepLines w:val="0"/>
        <w:pageBreakBefore w:val="0"/>
        <w:widowControl w:val="0"/>
        <w:numPr>
          <w:ilvl w:val="0"/>
          <w:numId w:val="0"/>
        </w:numPr>
        <w:kinsoku/>
        <w:wordWrap/>
        <w:overflowPunct/>
        <w:topLinePunct w:val="0"/>
        <w:autoSpaceDE/>
        <w:autoSpaceDN/>
        <w:bidi w:val="0"/>
        <w:spacing w:line="360" w:lineRule="auto"/>
        <w:ind w:firstLine="480" w:firstLineChars="200"/>
        <w:jc w:val="right"/>
        <w:rPr>
          <w:rFonts w:hint="default" w:ascii="Times New Roman Regular" w:hAnsi="Times New Roman Regular" w:cs="Times New Roman Regular"/>
          <w:i w:val="0"/>
          <w:sz w:val="24"/>
          <w:szCs w:val="24"/>
          <w:lang w:eastAsia="zh-Hans"/>
        </w:rPr>
      </w:pPr>
      <m:oMath>
        <m:r>
          <m:rPr/>
          <w:rPr>
            <w:rFonts w:hint="default" w:ascii="DejaVu Math TeX Gyre" w:hAnsi="DejaVu Math TeX Gyre" w:cs="Times New Roman Regular"/>
            <w:sz w:val="24"/>
            <w:szCs w:val="24"/>
          </w:rPr>
          <m:t xml:space="preserve">  </m:t>
        </m:r>
      </m:oMath>
      <w:r>
        <w:rPr>
          <w:rFonts w:hint="default" w:ascii="Times New Roman Regular" w:hAnsi="Times New Roman Regular" w:cs="Times New Roman Regular"/>
          <w:i w:val="0"/>
          <w:sz w:val="24"/>
          <w:szCs w:val="24"/>
        </w:rPr>
        <w:t xml:space="preserve"> </w:t>
      </w:r>
      <w:r>
        <w:rPr>
          <w:rFonts w:hint="default" w:ascii="Times New Roman Regular" w:hAnsi="Times New Roman Regular" w:cs="Times New Roman Regular"/>
          <w:position w:val="-26"/>
          <w:highlight w:val="none"/>
          <w:lang w:val="en-US" w:eastAsia="zh-CN"/>
        </w:rPr>
        <w:object>
          <v:shape id="_x0000_i1036" o:spt="75" alt="" type="#_x0000_t75" style="height:52pt;width:98pt;" o:ole="t" filled="f" o:preferrelative="t" stroked="f" coordsize="21600,21600">
            <v:path/>
            <v:fill on="f" focussize="0,0"/>
            <v:stroke on="f"/>
            <v:imagedata r:id="rId93" o:title=""/>
            <o:lock v:ext="edit" aspectratio="t"/>
            <w10:wrap type="none"/>
            <w10:anchorlock/>
          </v:shape>
          <o:OLEObject Type="Embed" ProgID="Equation.KSEE3" ShapeID="_x0000_i1036" DrawAspect="Content" ObjectID="_1468075747" r:id="rId92">
            <o:LockedField>false</o:LockedField>
          </o:OLEObject>
        </w:object>
      </w:r>
      <w:r>
        <w:rPr>
          <w:rFonts w:hint="default" w:ascii="Times New Roman Regular" w:hAnsi="Times New Roman Regular" w:cs="Times New Roman Regular"/>
          <w:i w:val="0"/>
          <w:sz w:val="24"/>
          <w:szCs w:val="24"/>
        </w:rPr>
        <w:t xml:space="preserve">   </w:t>
      </w:r>
      <w:r>
        <w:rPr>
          <w:rFonts w:hint="default" w:ascii="Times New Roman Regular" w:hAnsi="Times New Roman Regular" w:cs="Times New Roman Regular"/>
          <w:i w:val="0"/>
          <w:sz w:val="24"/>
          <w:szCs w:val="24"/>
          <w:lang w:val="en-US" w:eastAsia="zh-CN"/>
        </w:rPr>
        <w:t xml:space="preserve">  </w:t>
      </w:r>
      <w:r>
        <w:rPr>
          <w:rFonts w:hint="default" w:ascii="Times New Roman Regular" w:hAnsi="Times New Roman Regular" w:cs="Times New Roman Regular"/>
          <w:i w:val="0"/>
          <w:sz w:val="24"/>
          <w:szCs w:val="24"/>
        </w:rPr>
        <w:t xml:space="preserve">  </w:t>
      </w:r>
      <w:r>
        <w:rPr>
          <w:rFonts w:hint="default" w:ascii="Times New Roman Regular" w:hAnsi="Times New Roman Regular" w:cs="Times New Roman Regular"/>
          <w:i w:val="0"/>
          <w:sz w:val="24"/>
          <w:szCs w:val="24"/>
          <w:lang w:val="en-US" w:eastAsia="zh-CN"/>
        </w:rPr>
        <w:t xml:space="preserve">    </w:t>
      </w:r>
      <w:r>
        <w:rPr>
          <w:rFonts w:hint="default" w:ascii="Times New Roman Regular" w:hAnsi="Times New Roman Regular" w:cs="Times New Roman Regular"/>
          <w:i w:val="0"/>
          <w:sz w:val="24"/>
          <w:szCs w:val="24"/>
        </w:rPr>
        <w:t xml:space="preserve">              </w:t>
      </w:r>
      <w:r>
        <w:rPr>
          <w:rFonts w:hint="default" w:ascii="Times New Roman Regular" w:hAnsi="Times New Roman Regular" w:cs="Times New Roman Regular"/>
          <w:i w:val="0"/>
          <w:sz w:val="24"/>
          <w:szCs w:val="24"/>
          <w:lang w:eastAsia="zh-Hans"/>
        </w:rPr>
        <w:t>（E.</w:t>
      </w:r>
      <w:r>
        <w:rPr>
          <w:rFonts w:hint="default" w:ascii="Times New Roman Regular" w:hAnsi="Times New Roman Regular" w:cs="Times New Roman Regular"/>
          <w:i w:val="0"/>
          <w:sz w:val="24"/>
          <w:szCs w:val="24"/>
          <w:lang w:val="en-US" w:eastAsia="zh-CN"/>
        </w:rPr>
        <w:t>2</w:t>
      </w:r>
      <w:r>
        <w:rPr>
          <w:rFonts w:hint="default" w:ascii="Times New Roman Regular" w:hAnsi="Times New Roman Regular" w:cs="Times New Roman Regular"/>
          <w:i w:val="0"/>
          <w:sz w:val="24"/>
          <w:szCs w:val="24"/>
          <w:lang w:eastAsia="zh-Hans"/>
        </w:rPr>
        <w:t>）</w:t>
      </w:r>
    </w:p>
    <w:p>
      <w:pPr>
        <w:keepLines w:val="0"/>
        <w:pageBreakBefore w:val="0"/>
        <w:widowControl w:val="0"/>
        <w:numPr>
          <w:ilvl w:val="0"/>
          <w:numId w:val="0"/>
        </w:numPr>
        <w:kinsoku/>
        <w:wordWrap/>
        <w:overflowPunct/>
        <w:topLinePunct w:val="0"/>
        <w:autoSpaceDE/>
        <w:autoSpaceDN/>
        <w:bidi w:val="0"/>
        <w:spacing w:line="400" w:lineRule="exact"/>
        <w:ind w:firstLine="480" w:firstLineChars="0"/>
        <w:rPr>
          <w:rFonts w:hint="default" w:ascii="Times New Roman Regular" w:hAnsi="Times New Roman Regular" w:cs="Times New Roman Regular"/>
          <w:i w:val="0"/>
          <w:sz w:val="24"/>
          <w:szCs w:val="24"/>
          <w:lang w:eastAsia="zh-Hans"/>
        </w:rPr>
      </w:pPr>
      <w:r>
        <w:rPr>
          <w:rFonts w:hint="default" w:ascii="Times New Roman Regular" w:hAnsi="Times New Roman Regular" w:cs="Times New Roman Regular"/>
          <w:i w:val="0"/>
          <w:sz w:val="24"/>
          <w:szCs w:val="24"/>
          <w:lang w:val="en-US" w:eastAsia="zh-Hans"/>
        </w:rPr>
        <w:t>式中：</w:t>
      </w:r>
      <w:r>
        <w:drawing>
          <wp:inline distT="0" distB="0" distL="114300" distR="114300">
            <wp:extent cx="133350" cy="228600"/>
            <wp:effectExtent l="0" t="0" r="0" b="0"/>
            <wp:docPr id="84"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79"/>
                    <pic:cNvPicPr>
                      <a:picLocks noChangeAspect="1"/>
                    </pic:cNvPicPr>
                  </pic:nvPicPr>
                  <pic:blipFill>
                    <a:blip r:embed="rId94"/>
                    <a:stretch>
                      <a:fillRect/>
                    </a:stretch>
                  </pic:blipFill>
                  <pic:spPr>
                    <a:xfrm>
                      <a:off x="0" y="0"/>
                      <a:ext cx="133350" cy="228600"/>
                    </a:xfrm>
                    <a:prstGeom prst="rect">
                      <a:avLst/>
                    </a:prstGeom>
                    <a:noFill/>
                    <a:ln>
                      <a:noFill/>
                    </a:ln>
                  </pic:spPr>
                </pic:pic>
              </a:graphicData>
            </a:graphic>
          </wp:inline>
        </w:drawing>
      </w:r>
      <w:r>
        <w:rPr>
          <w:rFonts w:hint="default" w:ascii="Times New Roman Regular" w:hAnsi="Times New Roman Regular" w:cs="Times New Roman Regular"/>
          <w:i w:val="0"/>
          <w:sz w:val="24"/>
          <w:szCs w:val="24"/>
          <w:lang w:val="en-US" w:eastAsia="zh-Hans"/>
        </w:rPr>
        <w:t>——第</w:t>
      </w:r>
      <w:r>
        <w:rPr>
          <w:rFonts w:hint="default" w:ascii="Times New Roman Regular" w:hAnsi="Times New Roman Regular" w:cs="Times New Roman Regular"/>
          <w:i/>
          <w:iCs/>
          <w:sz w:val="24"/>
          <w:szCs w:val="24"/>
          <w:lang w:val="en-US" w:eastAsia="zh-Hans"/>
        </w:rPr>
        <w:t>i</w:t>
      </w:r>
      <w:r>
        <w:rPr>
          <w:rFonts w:hint="default" w:ascii="Times New Roman Regular" w:hAnsi="Times New Roman Regular" w:cs="Times New Roman Regular"/>
          <w:i w:val="0"/>
          <w:sz w:val="24"/>
          <w:szCs w:val="24"/>
          <w:lang w:val="en-US" w:eastAsia="zh-Hans"/>
        </w:rPr>
        <w:t>次测量的测得值；</w:t>
      </w:r>
    </w:p>
    <w:p>
      <w:pPr>
        <w:keepLines w:val="0"/>
        <w:pageBreakBefore w:val="0"/>
        <w:widowControl w:val="0"/>
        <w:numPr>
          <w:ilvl w:val="0"/>
          <w:numId w:val="0"/>
        </w:numPr>
        <w:kinsoku/>
        <w:wordWrap/>
        <w:overflowPunct/>
        <w:topLinePunct w:val="0"/>
        <w:autoSpaceDE/>
        <w:autoSpaceDN/>
        <w:bidi w:val="0"/>
        <w:spacing w:line="400" w:lineRule="exact"/>
        <w:ind w:firstLine="480" w:firstLineChars="0"/>
        <w:rPr>
          <w:rFonts w:hint="default" w:ascii="Times New Roman Regular" w:hAnsi="Times New Roman Regular" w:cs="Times New Roman Regular"/>
          <w:i w:val="0"/>
          <w:sz w:val="24"/>
          <w:szCs w:val="24"/>
          <w:lang w:eastAsia="zh-Hans"/>
        </w:rPr>
      </w:pPr>
      <w:r>
        <w:rPr>
          <w:rFonts w:hint="default" w:ascii="Times New Roman Regular" w:hAnsi="Times New Roman Regular" w:cs="Times New Roman Regular"/>
          <w:i w:val="0"/>
          <w:sz w:val="24"/>
          <w:szCs w:val="24"/>
          <w:lang w:eastAsia="zh-Hans"/>
        </w:rPr>
        <w:t xml:space="preserve">      </w:t>
      </w:r>
      <w:r>
        <w:rPr>
          <w:rFonts w:hint="default" w:ascii="Times New Roman Regular" w:hAnsi="Times New Roman Regular" w:cs="Times New Roman Regular"/>
          <w:i/>
          <w:iCs/>
          <w:sz w:val="24"/>
          <w:szCs w:val="24"/>
          <w:lang w:eastAsia="zh-Hans"/>
        </w:rPr>
        <w:t>n</w:t>
      </w:r>
      <w:r>
        <w:rPr>
          <w:rFonts w:hint="default" w:ascii="Times New Roman Regular" w:hAnsi="Times New Roman Regular" w:cs="Times New Roman Regular"/>
          <w:i w:val="0"/>
          <w:sz w:val="24"/>
          <w:szCs w:val="24"/>
          <w:lang w:eastAsia="zh-Hans"/>
        </w:rPr>
        <w:t>——</w:t>
      </w:r>
      <w:r>
        <w:rPr>
          <w:rFonts w:hint="default" w:ascii="Times New Roman Regular" w:hAnsi="Times New Roman Regular" w:cs="Times New Roman Regular"/>
          <w:i w:val="0"/>
          <w:sz w:val="24"/>
          <w:szCs w:val="24"/>
          <w:lang w:val="en-US" w:eastAsia="zh-CN"/>
        </w:rPr>
        <w:t>重复</w:t>
      </w:r>
      <w:r>
        <w:rPr>
          <w:rFonts w:hint="default" w:ascii="Times New Roman Regular" w:hAnsi="Times New Roman Regular" w:cs="Times New Roman Regular"/>
          <w:i w:val="0"/>
          <w:sz w:val="24"/>
          <w:szCs w:val="24"/>
          <w:lang w:val="en-US" w:eastAsia="zh-Hans"/>
        </w:rPr>
        <w:t>测量次数</w:t>
      </w:r>
      <w:r>
        <w:rPr>
          <w:rFonts w:hint="default" w:ascii="Times New Roman Regular" w:hAnsi="Times New Roman Regular" w:cs="Times New Roman Regular"/>
          <w:i w:val="0"/>
          <w:sz w:val="24"/>
          <w:szCs w:val="24"/>
          <w:lang w:val="en-US" w:eastAsia="zh-CN"/>
        </w:rPr>
        <w:t>，此处</w:t>
      </w:r>
      <w:r>
        <w:rPr>
          <w:rFonts w:hint="default" w:ascii="Times New Roman Regular" w:hAnsi="Times New Roman Regular" w:cs="Times New Roman Regular"/>
          <w:i/>
          <w:iCs/>
          <w:sz w:val="24"/>
          <w:szCs w:val="24"/>
          <w:lang w:val="en-US" w:eastAsia="zh-CN"/>
        </w:rPr>
        <w:t>n</w:t>
      </w:r>
      <w:r>
        <w:rPr>
          <w:rFonts w:hint="default" w:ascii="Times New Roman Regular" w:hAnsi="Times New Roman Regular" w:cs="Times New Roman Regular"/>
          <w:i w:val="0"/>
          <w:sz w:val="24"/>
          <w:szCs w:val="24"/>
          <w:lang w:val="en-US" w:eastAsia="zh-CN"/>
        </w:rPr>
        <w:t>=6。</w:t>
      </w:r>
    </w:p>
    <w:p>
      <w:pPr>
        <w:keepLines w:val="0"/>
        <w:pageBreakBefore w:val="0"/>
        <w:widowControl w:val="0"/>
        <w:numPr>
          <w:ilvl w:val="0"/>
          <w:numId w:val="0"/>
        </w:numPr>
        <w:kinsoku/>
        <w:wordWrap/>
        <w:overflowPunct/>
        <w:topLinePunct w:val="0"/>
        <w:autoSpaceDE/>
        <w:autoSpaceDN/>
        <w:bidi w:val="0"/>
        <w:spacing w:line="400" w:lineRule="exact"/>
        <w:ind w:firstLine="480" w:firstLineChars="200"/>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i w:val="0"/>
          <w:sz w:val="24"/>
          <w:szCs w:val="24"/>
          <w:lang w:val="en-US" w:eastAsia="zh-CN"/>
        </w:rPr>
        <w:t>当</w:t>
      </w:r>
      <w:r>
        <w:rPr>
          <w:rFonts w:hint="default" w:ascii="Times New Roman Regular" w:hAnsi="Times New Roman Regular" w:cs="Times New Roman Regular"/>
          <w:b w:val="0"/>
          <w:i w:val="0"/>
          <w:kern w:val="0"/>
          <w:sz w:val="24"/>
          <w:szCs w:val="19"/>
          <w:lang w:val="en-US" w:eastAsia="zh-CN"/>
        </w:rPr>
        <w:t>重复</w:t>
      </w:r>
      <w:r>
        <w:rPr>
          <w:rFonts w:hint="default" w:ascii="Times New Roman Regular" w:hAnsi="Times New Roman Regular" w:cs="Times New Roman Regular"/>
          <w:b w:val="0"/>
          <w:i w:val="0"/>
          <w:kern w:val="0"/>
          <w:sz w:val="24"/>
          <w:szCs w:val="19"/>
          <w:lang w:val="en-US" w:eastAsia="zh-Hans"/>
        </w:rPr>
        <w:t>测量次数小于</w:t>
      </w:r>
      <w:r>
        <w:rPr>
          <w:rFonts w:hint="default" w:ascii="Times New Roman Regular" w:hAnsi="Times New Roman Regular" w:cs="Times New Roman Regular"/>
          <w:b w:val="0"/>
          <w:i w:val="0"/>
          <w:kern w:val="0"/>
          <w:sz w:val="24"/>
          <w:szCs w:val="19"/>
          <w:lang w:eastAsia="zh-Hans"/>
        </w:rPr>
        <w:t>6</w:t>
      </w:r>
      <w:r>
        <w:rPr>
          <w:rFonts w:hint="default" w:ascii="Times New Roman Regular" w:hAnsi="Times New Roman Regular" w:cs="Times New Roman Regular"/>
          <w:b w:val="0"/>
          <w:i w:val="0"/>
          <w:kern w:val="0"/>
          <w:sz w:val="24"/>
          <w:szCs w:val="19"/>
          <w:lang w:val="en-US" w:eastAsia="zh-Hans"/>
        </w:rPr>
        <w:t>次</w:t>
      </w:r>
      <w:r>
        <w:rPr>
          <w:rFonts w:hint="default" w:ascii="Times New Roman Regular" w:hAnsi="Times New Roman Regular" w:cs="Times New Roman Regular"/>
          <w:b w:val="0"/>
          <w:i w:val="0"/>
          <w:kern w:val="0"/>
          <w:sz w:val="24"/>
          <w:szCs w:val="19"/>
          <w:lang w:val="en-US" w:eastAsia="zh-CN"/>
        </w:rPr>
        <w:t>时</w:t>
      </w:r>
      <w:r>
        <w:rPr>
          <w:rFonts w:hint="default" w:ascii="Times New Roman Regular" w:hAnsi="Times New Roman Regular" w:cs="Times New Roman Regular"/>
          <w:b w:val="0"/>
          <w:i w:val="0"/>
          <w:kern w:val="0"/>
          <w:sz w:val="24"/>
          <w:szCs w:val="19"/>
          <w:lang w:val="en-US" w:eastAsia="zh-Hans"/>
        </w:rPr>
        <w:t>，</w:t>
      </w:r>
      <w:r>
        <w:rPr>
          <w:rFonts w:hint="default" w:ascii="Times New Roman Regular" w:hAnsi="Times New Roman Regular" w:cs="Times New Roman Regular"/>
          <w:i w:val="0"/>
          <w:iCs w:val="0"/>
          <w:sz w:val="24"/>
          <w:szCs w:val="24"/>
          <w:lang w:val="en-US" w:eastAsia="zh-Hans"/>
        </w:rPr>
        <w:t>测得值</w:t>
      </w:r>
      <m:oMath>
        <m:r>
          <m:rPr>
            <m:sty m:val="p"/>
          </m:rPr>
          <w:rPr>
            <w:rFonts w:hint="default" w:ascii="DejaVu Math TeX Gyre" w:hAnsi="DejaVu Math TeX Gyre" w:cs="Times New Roman Regular"/>
            <w:kern w:val="0"/>
            <w:sz w:val="24"/>
            <w:szCs w:val="19"/>
            <w:lang w:val="en-US"/>
          </w:rPr>
          <m:t>ν</m:t>
        </m:r>
      </m:oMath>
      <w:r>
        <w:rPr>
          <w:rFonts w:hint="default" w:ascii="Times New Roman Regular" w:hAnsi="Times New Roman Regular" w:cs="Times New Roman Regular"/>
          <w:b w:val="0"/>
          <w:i w:val="0"/>
          <w:kern w:val="0"/>
          <w:sz w:val="24"/>
          <w:szCs w:val="19"/>
          <w:lang w:val="en-US" w:eastAsia="zh-CN"/>
        </w:rPr>
        <w:t>的实</w:t>
      </w:r>
      <w:r>
        <w:rPr>
          <w:rFonts w:hint="default" w:ascii="Times New Roman Regular" w:hAnsi="Times New Roman Regular" w:cs="Times New Roman Regular"/>
          <w:b w:val="0"/>
          <w:i w:val="0"/>
          <w:kern w:val="0"/>
          <w:sz w:val="24"/>
          <w:szCs w:val="19"/>
          <w:lang w:val="en-US" w:eastAsia="zh-Hans"/>
        </w:rPr>
        <w:t>验标准差</w:t>
      </w:r>
      <w:r>
        <w:rPr>
          <w:rFonts w:hint="default" w:ascii="Times New Roman Regular" w:hAnsi="Times New Roman Regular" w:cs="Times New Roman Regular"/>
          <w:sz w:val="24"/>
          <w:szCs w:val="24"/>
          <w:lang w:val="en-US" w:eastAsia="zh-Hans"/>
        </w:rPr>
        <w:t>按</w:t>
      </w:r>
      <w:r>
        <w:rPr>
          <w:rFonts w:hint="default" w:ascii="Times New Roman Regular" w:hAnsi="Times New Roman Regular" w:cs="Times New Roman Regular"/>
          <w:sz w:val="24"/>
          <w:szCs w:val="24"/>
          <w:lang w:val="en-US" w:eastAsia="zh-CN"/>
        </w:rPr>
        <w:t>极差法</w:t>
      </w:r>
      <w:r>
        <w:rPr>
          <w:rFonts w:hint="default" w:ascii="Times New Roman Regular" w:hAnsi="Times New Roman Regular" w:cs="Times New Roman Regular"/>
          <w:sz w:val="24"/>
          <w:szCs w:val="24"/>
          <w:lang w:val="en-US" w:eastAsia="zh-Hans"/>
        </w:rPr>
        <w:t>公式（</w:t>
      </w:r>
      <w:r>
        <w:rPr>
          <w:rFonts w:hint="default" w:ascii="Times New Roman Regular" w:hAnsi="Times New Roman Regular" w:cs="Times New Roman Regular"/>
          <w:sz w:val="24"/>
          <w:szCs w:val="24"/>
          <w:lang w:eastAsia="zh-Hans"/>
        </w:rPr>
        <w:t>E.3</w:t>
      </w:r>
      <w:r>
        <w:rPr>
          <w:rFonts w:hint="default" w:ascii="Times New Roman Regular" w:hAnsi="Times New Roman Regular" w:cs="Times New Roman Regular"/>
          <w:sz w:val="24"/>
          <w:szCs w:val="24"/>
          <w:lang w:val="en-US" w:eastAsia="zh-Hans"/>
        </w:rPr>
        <w:t>）计算</w:t>
      </w:r>
      <w:r>
        <w:rPr>
          <w:rFonts w:hint="default" w:ascii="Times New Roman Regular" w:hAnsi="Times New Roman Regular" w:cs="Times New Roman Regular"/>
          <w:sz w:val="24"/>
          <w:szCs w:val="24"/>
          <w:lang w:val="en-US" w:eastAsia="zh-CN"/>
        </w:rPr>
        <w:t>。</w:t>
      </w:r>
    </w:p>
    <w:p>
      <w:pPr>
        <w:keepLines w:val="0"/>
        <w:pageBreakBefore w:val="0"/>
        <w:widowControl w:val="0"/>
        <w:numPr>
          <w:ilvl w:val="0"/>
          <w:numId w:val="0"/>
        </w:numPr>
        <w:kinsoku/>
        <w:wordWrap/>
        <w:overflowPunct/>
        <w:topLinePunct w:val="0"/>
        <w:autoSpaceDE/>
        <w:autoSpaceDN/>
        <w:bidi w:val="0"/>
        <w:spacing w:line="360" w:lineRule="auto"/>
        <w:ind w:firstLine="480" w:firstLineChars="200"/>
        <w:jc w:val="right"/>
        <w:rPr>
          <w:rFonts w:hint="default" w:ascii="Times New Roman Regular" w:hAnsi="Times New Roman Regular" w:cs="Times New Roman Regular"/>
          <w:b w:val="0"/>
          <w:i w:val="0"/>
          <w:kern w:val="2"/>
          <w:sz w:val="24"/>
          <w:szCs w:val="24"/>
          <w:lang w:eastAsia="zh-CN" w:bidi="ar-SA"/>
        </w:rPr>
      </w:pPr>
      <w:r>
        <w:rPr>
          <w:rFonts w:hint="default" w:ascii="Times New Roman Regular" w:hAnsi="Times New Roman Regular" w:cs="Times New Roman Regular"/>
          <w:b w:val="0"/>
          <w:i w:val="0"/>
          <w:kern w:val="2"/>
          <w:sz w:val="24"/>
          <w:szCs w:val="24"/>
          <w:lang w:eastAsia="zh-CN" w:bidi="ar-SA"/>
        </w:rPr>
        <w:t xml:space="preserve"> </w:t>
      </w:r>
      <w:r>
        <w:rPr>
          <w:rFonts w:hint="default" w:ascii="Times New Roman Regular" w:hAnsi="Times New Roman Regular" w:cs="Times New Roman Regular"/>
          <w:position w:val="-24"/>
          <w:highlight w:val="none"/>
          <w:lang w:val="en-US" w:eastAsia="zh-CN"/>
        </w:rPr>
        <w:object>
          <v:shape id="_x0000_i1037" o:spt="75" alt="" type="#_x0000_t75" style="height:31pt;width:106pt;" o:ole="t" filled="f" o:preferrelative="t" stroked="f" coordsize="21600,21600">
            <v:path/>
            <v:fill on="f" focussize="0,0"/>
            <v:stroke on="f"/>
            <v:imagedata r:id="rId96" o:title=""/>
            <o:lock v:ext="edit" aspectratio="t"/>
            <w10:wrap type="none"/>
            <w10:anchorlock/>
          </v:shape>
          <o:OLEObject Type="Embed" ProgID="Equation.KSEE3" ShapeID="_x0000_i1037" DrawAspect="Content" ObjectID="_1468075748" r:id="rId95">
            <o:LockedField>false</o:LockedField>
          </o:OLEObject>
        </w:object>
      </w:r>
      <w:r>
        <w:rPr>
          <w:rFonts w:hint="default" w:ascii="Times New Roman Regular" w:hAnsi="Times New Roman Regular" w:cs="Times New Roman Regular"/>
          <w:b w:val="0"/>
          <w:i w:val="0"/>
          <w:kern w:val="2"/>
          <w:sz w:val="24"/>
          <w:szCs w:val="24"/>
          <w:lang w:eastAsia="zh-CN" w:bidi="ar-SA"/>
        </w:rPr>
        <w:t xml:space="preserve">  </w:t>
      </w:r>
      <w:r>
        <w:rPr>
          <w:rFonts w:hint="default" w:ascii="Times New Roman Regular" w:hAnsi="Times New Roman Regular" w:cs="Times New Roman Regular"/>
          <w:b w:val="0"/>
          <w:i w:val="0"/>
          <w:kern w:val="2"/>
          <w:sz w:val="24"/>
          <w:szCs w:val="24"/>
          <w:lang w:val="en-US" w:eastAsia="zh-CN" w:bidi="ar-SA"/>
        </w:rPr>
        <w:t xml:space="preserve">                </w:t>
      </w:r>
      <w:r>
        <w:rPr>
          <w:rFonts w:hint="default" w:ascii="Times New Roman Regular" w:hAnsi="Times New Roman Regular" w:cs="Times New Roman Regular"/>
          <w:b w:val="0"/>
          <w:i w:val="0"/>
          <w:kern w:val="2"/>
          <w:sz w:val="24"/>
          <w:szCs w:val="24"/>
          <w:lang w:eastAsia="zh-CN" w:bidi="ar-SA"/>
        </w:rPr>
        <w:t xml:space="preserve">     </w:t>
      </w:r>
      <w:r>
        <w:rPr>
          <w:rFonts w:hint="default" w:ascii="Times New Roman Regular" w:hAnsi="Times New Roman Regular" w:cs="Times New Roman Regular"/>
          <w:i w:val="0"/>
          <w:iCs w:val="0"/>
          <w:sz w:val="24"/>
          <w:szCs w:val="24"/>
          <w:lang w:eastAsia="zh-Hans"/>
        </w:rPr>
        <w:t xml:space="preserve"> </w:t>
      </w:r>
      <w:r>
        <w:rPr>
          <w:rFonts w:hint="default" w:ascii="Times New Roman Regular" w:hAnsi="Times New Roman Regular" w:cs="Times New Roman Regular"/>
          <w:i w:val="0"/>
          <w:sz w:val="24"/>
          <w:szCs w:val="24"/>
          <w:lang w:eastAsia="zh-Hans"/>
        </w:rPr>
        <w:t>（E.3）</w:t>
      </w:r>
    </w:p>
    <w:p>
      <w:pPr>
        <w:keepLines w:val="0"/>
        <w:pageBreakBefore w:val="0"/>
        <w:widowControl w:val="0"/>
        <w:numPr>
          <w:ilvl w:val="0"/>
          <w:numId w:val="0"/>
        </w:numPr>
        <w:kinsoku/>
        <w:wordWrap/>
        <w:overflowPunct/>
        <w:topLinePunct w:val="0"/>
        <w:autoSpaceDE/>
        <w:autoSpaceDN/>
        <w:bidi w:val="0"/>
        <w:spacing w:line="400" w:lineRule="exact"/>
        <w:ind w:firstLine="480" w:firstLineChars="200"/>
        <w:textAlignment w:val="center"/>
        <w:rPr>
          <w:rFonts w:hint="default" w:ascii="Times New Roman Regular" w:hAnsi="Times New Roman Regular" w:cs="Times New Roman Regular"/>
          <w:i w:val="0"/>
          <w:sz w:val="24"/>
          <w:szCs w:val="24"/>
          <w:lang w:val="en-US" w:eastAsia="zh-Hans"/>
        </w:rPr>
      </w:pPr>
      <w:r>
        <w:rPr>
          <w:rFonts w:hint="default" w:ascii="Times New Roman Regular" w:hAnsi="Times New Roman Regular" w:cs="Times New Roman Regular"/>
          <w:b w:val="0"/>
          <w:i w:val="0"/>
          <w:kern w:val="2"/>
          <w:sz w:val="24"/>
          <w:szCs w:val="24"/>
          <w:lang w:val="en-US" w:eastAsia="zh-Hans" w:bidi="ar-SA"/>
        </w:rPr>
        <w:t>式中：</w:t>
      </w:r>
      <w:r>
        <w:rPr>
          <w:rFonts w:hint="default" w:ascii="Times New Roman Regular" w:hAnsi="Times New Roman Regular" w:cs="Times New Roman Regular"/>
          <w:b w:val="0"/>
          <w:i w:val="0"/>
          <w:kern w:val="2"/>
          <w:sz w:val="24"/>
          <w:szCs w:val="24"/>
          <w:lang w:eastAsia="zh-Hans" w:bidi="ar-SA"/>
        </w:rPr>
        <w:t>R</w:t>
      </w:r>
      <w:r>
        <w:rPr>
          <w:rFonts w:hint="default" w:ascii="Times New Roman Regular" w:hAnsi="Times New Roman Regular" w:cs="Times New Roman Regular"/>
          <w:i w:val="0"/>
          <w:sz w:val="24"/>
          <w:szCs w:val="24"/>
          <w:lang w:val="en-US" w:eastAsia="zh-Hans"/>
        </w:rPr>
        <w:t>——极差；</w:t>
      </w:r>
    </w:p>
    <w:p>
      <w:pPr>
        <w:keepLines w:val="0"/>
        <w:pageBreakBefore w:val="0"/>
        <w:widowControl w:val="0"/>
        <w:numPr>
          <w:ilvl w:val="0"/>
          <w:numId w:val="0"/>
        </w:numPr>
        <w:kinsoku/>
        <w:wordWrap/>
        <w:overflowPunct/>
        <w:topLinePunct w:val="0"/>
        <w:autoSpaceDE/>
        <w:autoSpaceDN/>
        <w:bidi w:val="0"/>
        <w:spacing w:line="400" w:lineRule="exact"/>
        <w:ind w:firstLine="480" w:firstLineChars="200"/>
        <w:textAlignment w:val="center"/>
        <w:rPr>
          <w:rFonts w:hint="default" w:ascii="Times New Roman Regular" w:hAnsi="Times New Roman Regular" w:cs="Times New Roman Regular"/>
          <w:i w:val="0"/>
          <w:sz w:val="24"/>
          <w:szCs w:val="24"/>
          <w:lang w:val="en-US" w:eastAsia="zh-Hans"/>
        </w:rPr>
      </w:pPr>
      <w:r>
        <w:rPr>
          <w:rFonts w:hint="default" w:ascii="Times New Roman Regular" w:hAnsi="Times New Roman Regular" w:cs="Times New Roman Regular"/>
          <w:i w:val="0"/>
          <w:sz w:val="24"/>
          <w:szCs w:val="24"/>
          <w:lang w:eastAsia="zh-Hans"/>
        </w:rPr>
        <w:t xml:space="preserve">      C——</w:t>
      </w:r>
      <w:r>
        <w:rPr>
          <w:rFonts w:hint="default" w:ascii="Times New Roman Regular" w:hAnsi="Times New Roman Regular" w:cs="Times New Roman Regular"/>
          <w:i w:val="0"/>
          <w:sz w:val="24"/>
          <w:szCs w:val="24"/>
          <w:lang w:val="en-US" w:eastAsia="zh-Hans"/>
        </w:rPr>
        <w:t>极差系数；</w:t>
      </w:r>
    </w:p>
    <w:p>
      <w:pPr>
        <w:keepLines w:val="0"/>
        <w:pageBreakBefore w:val="0"/>
        <w:widowControl w:val="0"/>
        <w:numPr>
          <w:ilvl w:val="0"/>
          <w:numId w:val="0"/>
        </w:numPr>
        <w:kinsoku/>
        <w:wordWrap/>
        <w:overflowPunct/>
        <w:topLinePunct w:val="0"/>
        <w:autoSpaceDE/>
        <w:autoSpaceDN/>
        <w:bidi w:val="0"/>
        <w:spacing w:line="400" w:lineRule="exact"/>
        <w:ind w:firstLine="480" w:firstLineChars="200"/>
        <w:textAlignment w:val="center"/>
        <w:rPr>
          <w:rFonts w:hint="default" w:ascii="Times New Roman Regular" w:hAnsi="Times New Roman Regular" w:cs="Times New Roman Regular"/>
          <w:b w:val="0"/>
          <w:i w:val="0"/>
          <w:iCs/>
          <w:kern w:val="2"/>
          <w:sz w:val="24"/>
          <w:szCs w:val="24"/>
          <w:lang w:val="en-US" w:eastAsia="zh-Hans" w:bidi="ar-SA"/>
        </w:rPr>
      </w:pPr>
      <w:r>
        <w:rPr>
          <w:rFonts w:hint="default" w:ascii="Times New Roman Regular" w:hAnsi="Times New Roman Regular" w:cs="Times New Roman Regular"/>
          <w:i w:val="0"/>
          <w:sz w:val="24"/>
          <w:szCs w:val="24"/>
          <w:lang w:eastAsia="zh-Hans"/>
        </w:rPr>
        <w:t xml:space="preserve">     </w:t>
      </w:r>
      <w:r>
        <w:drawing>
          <wp:inline distT="0" distB="0" distL="114300" distR="114300">
            <wp:extent cx="257175" cy="228600"/>
            <wp:effectExtent l="0" t="0" r="9525" b="0"/>
            <wp:docPr id="85"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0"/>
                    <pic:cNvPicPr>
                      <a:picLocks noChangeAspect="1"/>
                    </pic:cNvPicPr>
                  </pic:nvPicPr>
                  <pic:blipFill>
                    <a:blip r:embed="rId97"/>
                    <a:stretch>
                      <a:fillRect/>
                    </a:stretch>
                  </pic:blipFill>
                  <pic:spPr>
                    <a:xfrm>
                      <a:off x="0" y="0"/>
                      <a:ext cx="257175" cy="228600"/>
                    </a:xfrm>
                    <a:prstGeom prst="rect">
                      <a:avLst/>
                    </a:prstGeom>
                    <a:noFill/>
                    <a:ln>
                      <a:noFill/>
                    </a:ln>
                  </pic:spPr>
                </pic:pic>
              </a:graphicData>
            </a:graphic>
          </wp:inline>
        </w:drawing>
      </w:r>
      <w:r>
        <w:rPr>
          <w:rFonts w:hint="eastAsia"/>
          <w:lang w:eastAsia="zh-CN"/>
        </w:rPr>
        <w:t>，</w:t>
      </w:r>
      <w:r>
        <w:drawing>
          <wp:inline distT="0" distB="0" distL="114300" distR="114300">
            <wp:extent cx="247650" cy="209550"/>
            <wp:effectExtent l="0" t="0" r="0" b="0"/>
            <wp:docPr id="86"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1"/>
                    <pic:cNvPicPr>
                      <a:picLocks noChangeAspect="1"/>
                    </pic:cNvPicPr>
                  </pic:nvPicPr>
                  <pic:blipFill>
                    <a:blip r:embed="rId98"/>
                    <a:stretch>
                      <a:fillRect/>
                    </a:stretch>
                  </pic:blipFill>
                  <pic:spPr>
                    <a:xfrm>
                      <a:off x="0" y="0"/>
                      <a:ext cx="247650" cy="209550"/>
                    </a:xfrm>
                    <a:prstGeom prst="rect">
                      <a:avLst/>
                    </a:prstGeom>
                    <a:noFill/>
                    <a:ln>
                      <a:noFill/>
                    </a:ln>
                  </pic:spPr>
                </pic:pic>
              </a:graphicData>
            </a:graphic>
          </wp:inline>
        </w:drawing>
      </w:r>
      <w:r>
        <w:rPr>
          <w:rFonts w:hint="default" w:ascii="Times New Roman Regular" w:hAnsi="Times New Roman Regular" w:cs="Times New Roman Regular"/>
          <w:b w:val="0"/>
          <w:i w:val="0"/>
          <w:iCs/>
          <w:kern w:val="2"/>
          <w:sz w:val="24"/>
          <w:szCs w:val="24"/>
          <w:lang w:eastAsia="zh-Hans" w:bidi="ar-SA"/>
        </w:rPr>
        <w:t>——</w:t>
      </w:r>
      <w:r>
        <w:rPr>
          <w:rFonts w:hint="default" w:ascii="Times New Roman Regular" w:hAnsi="Times New Roman Regular" w:cs="Times New Roman Regular"/>
          <w:b w:val="0"/>
          <w:i w:val="0"/>
          <w:iCs/>
          <w:kern w:val="2"/>
          <w:sz w:val="24"/>
          <w:szCs w:val="24"/>
          <w:lang w:val="en-US" w:eastAsia="zh-Hans" w:bidi="ar-SA"/>
        </w:rPr>
        <w:t>测量组中最大值和最小值。</w:t>
      </w:r>
    </w:p>
    <w:p>
      <w:pPr>
        <w:keepLines w:val="0"/>
        <w:pageBreakBefore w:val="0"/>
        <w:widowControl w:val="0"/>
        <w:numPr>
          <w:ilvl w:val="0"/>
          <w:numId w:val="0"/>
        </w:numPr>
        <w:kinsoku/>
        <w:wordWrap/>
        <w:overflowPunct/>
        <w:topLinePunct w:val="0"/>
        <w:autoSpaceDE/>
        <w:autoSpaceDN/>
        <w:bidi w:val="0"/>
        <w:spacing w:line="400" w:lineRule="exact"/>
        <w:ind w:firstLine="480" w:firstLineChars="200"/>
        <w:rPr>
          <w:rFonts w:hint="default" w:ascii="Times New Roman Regular" w:hAnsi="Times New Roman Regular" w:eastAsia="宋体" w:cs="Times New Roman Regular"/>
          <w:i w:val="0"/>
          <w:iCs w:val="0"/>
          <w:sz w:val="24"/>
          <w:szCs w:val="24"/>
          <w:lang w:val="en-US" w:eastAsia="zh-Hans"/>
        </w:rPr>
      </w:pPr>
      <w:r>
        <w:rPr>
          <w:rFonts w:hint="default" w:ascii="Times New Roman Regular" w:hAnsi="Times New Roman Regular" w:cs="Times New Roman Regular"/>
          <w:b w:val="0"/>
          <w:i w:val="0"/>
          <w:iCs w:val="0"/>
          <w:kern w:val="0"/>
          <w:sz w:val="24"/>
          <w:szCs w:val="19"/>
          <w:lang w:val="en-US" w:eastAsia="zh-CN"/>
        </w:rPr>
        <w:t>测量结果的标准不确定度</w:t>
      </w:r>
      <w:r>
        <w:drawing>
          <wp:inline distT="0" distB="0" distL="114300" distR="114300">
            <wp:extent cx="371475" cy="209550"/>
            <wp:effectExtent l="0" t="0" r="9525" b="0"/>
            <wp:docPr id="87"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74"/>
                    <pic:cNvPicPr>
                      <a:picLocks noChangeAspect="1"/>
                    </pic:cNvPicPr>
                  </pic:nvPicPr>
                  <pic:blipFill>
                    <a:blip r:embed="rId88"/>
                    <a:stretch>
                      <a:fillRect/>
                    </a:stretch>
                  </pic:blipFill>
                  <pic:spPr>
                    <a:xfrm>
                      <a:off x="0" y="0"/>
                      <a:ext cx="371475" cy="209550"/>
                    </a:xfrm>
                    <a:prstGeom prst="rect">
                      <a:avLst/>
                    </a:prstGeom>
                    <a:noFill/>
                    <a:ln>
                      <a:noFill/>
                    </a:ln>
                  </pic:spPr>
                </pic:pic>
              </a:graphicData>
            </a:graphic>
          </wp:inline>
        </w:drawing>
      </w:r>
      <w:r>
        <w:rPr>
          <w:rFonts w:hint="default" w:ascii="Times New Roman Regular" w:hAnsi="Times New Roman Regular" w:cs="Times New Roman Regular"/>
          <w:i w:val="0"/>
          <w:iCs w:val="0"/>
          <w:sz w:val="24"/>
          <w:szCs w:val="24"/>
          <w:lang w:val="en-US" w:eastAsia="zh-Hans"/>
        </w:rPr>
        <w:t>按公式（</w:t>
      </w:r>
      <w:r>
        <w:rPr>
          <w:rFonts w:hint="default" w:ascii="Times New Roman Regular" w:hAnsi="Times New Roman Regular" w:cs="Times New Roman Regular"/>
          <w:i w:val="0"/>
          <w:iCs w:val="0"/>
          <w:sz w:val="24"/>
          <w:szCs w:val="24"/>
          <w:lang w:eastAsia="zh-Hans"/>
        </w:rPr>
        <w:t>E.4</w:t>
      </w:r>
      <w:r>
        <w:rPr>
          <w:rFonts w:hint="default" w:ascii="Times New Roman Regular" w:hAnsi="Times New Roman Regular" w:cs="Times New Roman Regular"/>
          <w:i w:val="0"/>
          <w:iCs w:val="0"/>
          <w:sz w:val="24"/>
          <w:szCs w:val="24"/>
          <w:lang w:val="en-US" w:eastAsia="zh-Hans"/>
        </w:rPr>
        <w:t>）计算。</w:t>
      </w:r>
    </w:p>
    <w:p>
      <w:pPr>
        <w:keepLines w:val="0"/>
        <w:pageBreakBefore w:val="0"/>
        <w:widowControl w:val="0"/>
        <w:numPr>
          <w:ilvl w:val="0"/>
          <w:numId w:val="0"/>
        </w:numPr>
        <w:kinsoku/>
        <w:wordWrap/>
        <w:overflowPunct/>
        <w:topLinePunct w:val="0"/>
        <w:autoSpaceDE/>
        <w:autoSpaceDN/>
        <w:bidi w:val="0"/>
        <w:spacing w:line="360" w:lineRule="auto"/>
        <w:ind w:firstLine="480" w:firstLineChars="200"/>
        <w:jc w:val="right"/>
        <w:rPr>
          <w:rFonts w:hint="default" w:ascii="Times New Roman Regular" w:hAnsi="Times New Roman Regular" w:cs="Times New Roman Regular"/>
          <w:b w:val="0"/>
          <w:i w:val="0"/>
          <w:iCs/>
          <w:kern w:val="2"/>
          <w:sz w:val="24"/>
          <w:szCs w:val="24"/>
          <w:lang w:val="en-US" w:eastAsia="zh-Hans" w:bidi="ar-SA"/>
        </w:rPr>
      </w:pPr>
      <w:r>
        <w:rPr>
          <w:rFonts w:hint="default" w:ascii="Times New Roman Regular" w:hAnsi="Times New Roman Regular" w:cs="Times New Roman Regular"/>
          <w:i w:val="0"/>
          <w:iCs w:val="0"/>
          <w:sz w:val="24"/>
          <w:szCs w:val="24"/>
          <w:lang w:eastAsia="zh-Hans"/>
        </w:rPr>
        <w:t xml:space="preserve">    </w:t>
      </w:r>
      <w:r>
        <w:rPr>
          <w:rFonts w:hint="default" w:ascii="Times New Roman Regular" w:hAnsi="Times New Roman Regular" w:cs="Times New Roman Regular"/>
          <w:position w:val="-28"/>
          <w:highlight w:val="none"/>
          <w:lang w:val="en-US" w:eastAsia="zh-CN"/>
        </w:rPr>
        <w:object>
          <v:shape id="_x0000_i1038" o:spt="75" alt="" type="#_x0000_t75" style="height:33pt;width:63pt;" o:ole="t" filled="f" o:preferrelative="t" stroked="f" coordsize="21600,21600">
            <v:path/>
            <v:fill on="f" focussize="0,0"/>
            <v:stroke on="f"/>
            <v:imagedata r:id="rId100" o:title=""/>
            <o:lock v:ext="edit" aspectratio="t"/>
            <w10:wrap type="none"/>
            <w10:anchorlock/>
          </v:shape>
          <o:OLEObject Type="Embed" ProgID="Equation.KSEE3" ShapeID="_x0000_i1038" DrawAspect="Content" ObjectID="_1468075749" r:id="rId99">
            <o:LockedField>false</o:LockedField>
          </o:OLEObject>
        </w:object>
      </w:r>
      <w:r>
        <w:rPr>
          <w:rFonts w:hint="default" w:ascii="Times New Roman Regular" w:hAnsi="Times New Roman Regular" w:cs="Times New Roman Regular"/>
          <w:i w:val="0"/>
          <w:iCs w:val="0"/>
          <w:sz w:val="24"/>
          <w:szCs w:val="24"/>
          <w:lang w:eastAsia="zh-Hans"/>
        </w:rPr>
        <w:t xml:space="preserve">  </w:t>
      </w:r>
      <w:r>
        <w:rPr>
          <w:rFonts w:hint="default" w:ascii="Times New Roman Regular" w:hAnsi="Times New Roman Regular" w:cs="Times New Roman Regular"/>
          <w:i w:val="0"/>
          <w:iCs w:val="0"/>
          <w:sz w:val="24"/>
          <w:szCs w:val="24"/>
          <w:lang w:val="en-US" w:eastAsia="zh-CN"/>
        </w:rPr>
        <w:t xml:space="preserve">            </w:t>
      </w:r>
      <w:r>
        <w:rPr>
          <w:rFonts w:hint="default" w:ascii="Times New Roman Regular" w:hAnsi="Times New Roman Regular" w:cs="Times New Roman Regular"/>
          <w:i w:val="0"/>
          <w:iCs w:val="0"/>
          <w:sz w:val="24"/>
          <w:szCs w:val="24"/>
          <w:lang w:eastAsia="zh-Hans"/>
        </w:rPr>
        <w:t xml:space="preserve">               </w:t>
      </w:r>
      <w:r>
        <w:rPr>
          <w:rFonts w:hint="default" w:ascii="Times New Roman Regular" w:hAnsi="Times New Roman Regular" w:cs="Times New Roman Regular"/>
          <w:i w:val="0"/>
          <w:sz w:val="24"/>
          <w:szCs w:val="24"/>
          <w:lang w:eastAsia="zh-Hans"/>
        </w:rPr>
        <w:t>（E.4）</w:t>
      </w:r>
    </w:p>
    <w:p>
      <w:pPr>
        <w:keepLines w:val="0"/>
        <w:pageBreakBefore w:val="0"/>
        <w:widowControl w:val="0"/>
        <w:numPr>
          <w:ilvl w:val="0"/>
          <w:numId w:val="0"/>
        </w:numPr>
        <w:kinsoku/>
        <w:wordWrap/>
        <w:overflowPunct/>
        <w:topLinePunct w:val="0"/>
        <w:autoSpaceDE/>
        <w:autoSpaceDN/>
        <w:bidi w:val="0"/>
        <w:spacing w:line="400" w:lineRule="exact"/>
        <w:ind w:firstLine="480" w:firstLineChars="200"/>
        <w:rPr>
          <w:rFonts w:hint="default" w:ascii="Times New Roman Regular" w:hAnsi="Times New Roman Regular" w:cs="Times New Roman Regular"/>
          <w:b w:val="0"/>
          <w:i w:val="0"/>
          <w:kern w:val="0"/>
          <w:sz w:val="24"/>
          <w:szCs w:val="19"/>
          <w:lang w:eastAsia="zh-Hans"/>
        </w:rPr>
      </w:pPr>
      <w:r>
        <w:rPr>
          <w:rFonts w:hint="default" w:ascii="Times New Roman Regular" w:hAnsi="Times New Roman Regular" w:cs="Times New Roman Regular"/>
          <w:b w:val="0"/>
          <w:i w:val="0"/>
          <w:kern w:val="0"/>
          <w:sz w:val="24"/>
          <w:szCs w:val="19"/>
          <w:lang w:val="en-US" w:eastAsia="zh-Hans"/>
        </w:rPr>
        <w:t>则测量重复性引入的标准不确定度见表</w:t>
      </w:r>
      <w:r>
        <w:rPr>
          <w:rFonts w:hint="default" w:ascii="Times New Roman Regular" w:hAnsi="Times New Roman Regular" w:cs="Times New Roman Regular"/>
          <w:b w:val="0"/>
          <w:i w:val="0"/>
          <w:kern w:val="0"/>
          <w:sz w:val="24"/>
          <w:szCs w:val="19"/>
          <w:lang w:eastAsia="zh-Hans"/>
        </w:rPr>
        <w:t>E</w:t>
      </w:r>
      <w:r>
        <w:rPr>
          <w:rFonts w:hint="default" w:ascii="Times New Roman Regular" w:hAnsi="Times New Roman Regular" w:cs="Times New Roman Regular"/>
          <w:sz w:val="24"/>
          <w:szCs w:val="24"/>
          <w:lang w:eastAsia="zh-Hans"/>
        </w:rPr>
        <w:t>.3</w:t>
      </w:r>
      <w:r>
        <w:rPr>
          <w:rFonts w:hint="default" w:ascii="Times New Roman Regular" w:hAnsi="Times New Roman Regular" w:cs="Times New Roman Regular"/>
          <w:b w:val="0"/>
          <w:i w:val="0"/>
          <w:kern w:val="0"/>
          <w:sz w:val="24"/>
          <w:szCs w:val="19"/>
          <w:lang w:eastAsia="zh-Hans"/>
        </w:rPr>
        <w:t>。</w:t>
      </w:r>
    </w:p>
    <w:p>
      <w:pPr>
        <w:keepLines w:val="0"/>
        <w:pageBreakBefore w:val="0"/>
        <w:widowControl w:val="0"/>
        <w:numPr>
          <w:ilvl w:val="0"/>
          <w:numId w:val="0"/>
        </w:numPr>
        <w:kinsoku/>
        <w:wordWrap/>
        <w:overflowPunct/>
        <w:topLinePunct w:val="0"/>
        <w:autoSpaceDE/>
        <w:autoSpaceDN/>
        <w:bidi w:val="0"/>
        <w:spacing w:line="400" w:lineRule="exact"/>
        <w:ind w:firstLine="480" w:firstLineChars="200"/>
        <w:rPr>
          <w:rFonts w:hint="default" w:ascii="Times New Roman Regular" w:hAnsi="Times New Roman Regular" w:cs="Times New Roman Regular"/>
          <w:b w:val="0"/>
          <w:i w:val="0"/>
          <w:kern w:val="0"/>
          <w:sz w:val="24"/>
          <w:szCs w:val="19"/>
          <w:lang w:eastAsia="zh-Hans"/>
        </w:rPr>
      </w:pPr>
    </w:p>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eastAsia="黑体" w:cs="Times New Roman Regular"/>
          <w:i w:val="0"/>
          <w:sz w:val="21"/>
          <w:szCs w:val="21"/>
          <w:lang w:val="en-US" w:eastAsia="zh-Hans"/>
        </w:rPr>
      </w:pPr>
      <w:r>
        <w:rPr>
          <w:rFonts w:hint="default" w:ascii="Times New Roman Regular" w:hAnsi="Times New Roman Regular" w:eastAsia="黑体" w:cs="Times New Roman Regular"/>
          <w:b w:val="0"/>
          <w:i w:val="0"/>
          <w:kern w:val="2"/>
          <w:sz w:val="21"/>
          <w:szCs w:val="21"/>
          <w:lang w:val="en-US" w:eastAsia="zh-Hans"/>
        </w:rPr>
        <w:t>表</w:t>
      </w:r>
      <w:r>
        <w:rPr>
          <w:rFonts w:hint="default" w:ascii="Times New Roman Regular" w:hAnsi="Times New Roman Regular" w:eastAsia="黑体" w:cs="Times New Roman Regular"/>
          <w:b w:val="0"/>
          <w:i w:val="0"/>
          <w:kern w:val="2"/>
          <w:sz w:val="21"/>
          <w:szCs w:val="21"/>
          <w:lang w:eastAsia="zh-Hans"/>
        </w:rPr>
        <w:t>E</w:t>
      </w:r>
      <w:r>
        <w:rPr>
          <w:rFonts w:hint="default" w:ascii="Times New Roman Regular" w:hAnsi="Times New Roman Regular" w:eastAsia="黑体" w:cs="Times New Roman Regular"/>
          <w:sz w:val="21"/>
          <w:szCs w:val="21"/>
          <w:lang w:eastAsia="zh-Hans"/>
        </w:rPr>
        <w:t>.3</w:t>
      </w:r>
      <w:r>
        <w:rPr>
          <w:rFonts w:hint="default" w:ascii="Times New Roman Regular" w:hAnsi="Times New Roman Regular" w:eastAsia="黑体" w:cs="Times New Roman Regular"/>
          <w:b w:val="0"/>
          <w:i w:val="0"/>
          <w:kern w:val="2"/>
          <w:sz w:val="21"/>
          <w:szCs w:val="21"/>
          <w:lang w:eastAsia="zh-Hans"/>
        </w:rPr>
        <w:t xml:space="preserve"> </w:t>
      </w:r>
      <w:r>
        <w:rPr>
          <w:rFonts w:hint="default" w:ascii="Times New Roman Regular" w:hAnsi="Times New Roman Regular" w:eastAsia="黑体" w:cs="Times New Roman Regular"/>
          <w:i w:val="0"/>
          <w:sz w:val="21"/>
          <w:szCs w:val="21"/>
          <w:lang w:val="en-US" w:eastAsia="zh-Hans"/>
        </w:rPr>
        <w:t>海流计</w:t>
      </w:r>
      <w:r>
        <w:rPr>
          <w:rFonts w:hint="default" w:ascii="Times New Roman Regular" w:hAnsi="Times New Roman Regular" w:eastAsia="黑体" w:cs="Times New Roman Regular"/>
          <w:i w:val="0"/>
          <w:sz w:val="21"/>
          <w:szCs w:val="21"/>
          <w:lang w:val="en-US" w:eastAsia="zh-CN"/>
        </w:rPr>
        <w:t>流速</w:t>
      </w:r>
      <w:r>
        <w:rPr>
          <w:rFonts w:hint="default" w:ascii="Times New Roman Regular" w:hAnsi="Times New Roman Regular" w:eastAsia="黑体" w:cs="Times New Roman Regular"/>
          <w:i w:val="0"/>
          <w:sz w:val="21"/>
          <w:szCs w:val="21"/>
          <w:lang w:val="en-US" w:eastAsia="zh-Hans"/>
        </w:rPr>
        <w:t>测量重复性引入标准不确定度</w:t>
      </w:r>
    </w:p>
    <w:p>
      <w:pPr>
        <w:keepLines w:val="0"/>
        <w:pageBreakBefore w:val="0"/>
        <w:widowControl w:val="0"/>
        <w:numPr>
          <w:ilvl w:val="-1"/>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lang w:val="en-US"/>
        </w:rPr>
      </w:pPr>
      <w:r>
        <w:rPr>
          <w:rFonts w:hint="default" w:ascii="Times New Roman Regular" w:hAnsi="Times New Roman Regular" w:cs="Times New Roman Regular"/>
          <w:b w:val="0"/>
          <w:i w:val="0"/>
          <w:kern w:val="0"/>
          <w:sz w:val="18"/>
          <w:szCs w:val="13"/>
          <w:lang w:eastAsia="zh-CN"/>
        </w:rPr>
        <w:t xml:space="preserve">                                                                            </w:t>
      </w:r>
      <w:r>
        <w:rPr>
          <w:rFonts w:hint="default" w:ascii="Times New Roman Regular" w:hAnsi="Times New Roman Regular" w:cs="Times New Roman Regular"/>
          <w:b w:val="0"/>
          <w:i w:val="0"/>
          <w:kern w:val="0"/>
          <w:sz w:val="18"/>
          <w:szCs w:val="13"/>
          <w:lang w:val="en-US" w:eastAsia="zh-CN"/>
        </w:rPr>
        <w:t>单位：</w:t>
      </w:r>
      <w:r>
        <w:rPr>
          <w:rFonts w:hint="default" w:ascii="Times New Roman Regular" w:hAnsi="Times New Roman Regular" w:cs="Times New Roman Regular"/>
          <w:b w:val="0"/>
          <w:i w:val="0"/>
          <w:kern w:val="0"/>
          <w:sz w:val="21"/>
          <w:szCs w:val="21"/>
          <w:vertAlign w:val="baseline"/>
          <w:lang w:val="en-US" w:eastAsia="zh-Hans"/>
        </w:rPr>
        <w:t>cm</w:t>
      </w:r>
      <w:r>
        <w:rPr>
          <w:rFonts w:hint="default" w:ascii="Times New Roman Regular" w:hAnsi="Times New Roman Regular" w:cs="Times New Roman Regular"/>
          <w:b w:val="0"/>
          <w:i w:val="0"/>
          <w:kern w:val="0"/>
          <w:sz w:val="21"/>
          <w:szCs w:val="21"/>
          <w:vertAlign w:val="baseline"/>
          <w:lang w:eastAsia="zh-Hans"/>
        </w:rPr>
        <w:t>/s</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9"/>
        <w:gridCol w:w="1122"/>
        <w:gridCol w:w="990"/>
        <w:gridCol w:w="1194"/>
        <w:gridCol w:w="1245"/>
        <w:gridCol w:w="1275"/>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9"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val="en-US" w:eastAsia="zh-Hans"/>
              </w:rPr>
              <w:t>校准点</w:t>
            </w:r>
          </w:p>
        </w:tc>
        <w:tc>
          <w:tcPr>
            <w:tcW w:w="1122"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rPr>
              <w:t>5</w:t>
            </w:r>
          </w:p>
        </w:tc>
        <w:tc>
          <w:tcPr>
            <w:tcW w:w="990"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rPr>
              <w:t>1</w:t>
            </w:r>
            <w:r>
              <w:rPr>
                <w:rFonts w:hint="default" w:ascii="Times New Roman Regular" w:hAnsi="Times New Roman Regular" w:cs="Times New Roman Regular"/>
                <w:kern w:val="0"/>
                <w:sz w:val="21"/>
                <w:szCs w:val="21"/>
                <w:lang w:val="en-US" w:eastAsia="zh-CN"/>
              </w:rPr>
              <w:t>5</w:t>
            </w:r>
          </w:p>
        </w:tc>
        <w:tc>
          <w:tcPr>
            <w:tcW w:w="1194"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rPr>
              <w:t>2</w:t>
            </w:r>
            <w:r>
              <w:rPr>
                <w:rFonts w:hint="default" w:ascii="Times New Roman Regular" w:hAnsi="Times New Roman Regular" w:cs="Times New Roman Regular"/>
                <w:kern w:val="0"/>
                <w:sz w:val="21"/>
                <w:szCs w:val="21"/>
                <w:lang w:val="en-US" w:eastAsia="zh-CN"/>
              </w:rPr>
              <w:t>5</w:t>
            </w:r>
          </w:p>
        </w:tc>
        <w:tc>
          <w:tcPr>
            <w:tcW w:w="1245"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lang w:val="en-US" w:eastAsia="zh-CN"/>
              </w:rPr>
              <w:t>55</w:t>
            </w:r>
          </w:p>
        </w:tc>
        <w:tc>
          <w:tcPr>
            <w:tcW w:w="1275" w:type="dxa"/>
            <w:vAlign w:val="center"/>
          </w:tcPr>
          <w:p>
            <w:pPr>
              <w:keepLines w:val="0"/>
              <w:pageBreakBefore w:val="0"/>
              <w:widowControl w:val="0"/>
              <w:kinsoku/>
              <w:wordWrap/>
              <w:overflowPunct/>
              <w:topLinePunct w:val="0"/>
              <w:autoSpaceDE/>
              <w:autoSpaceDN/>
              <w:bidi w:val="0"/>
              <w:adjustRightInd/>
              <w:snapToGrid/>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rPr>
              <w:t>6</w:t>
            </w:r>
            <w:r>
              <w:rPr>
                <w:rFonts w:hint="default" w:ascii="Times New Roman Regular" w:hAnsi="Times New Roman Regular" w:cs="Times New Roman Regular"/>
                <w:kern w:val="0"/>
                <w:sz w:val="21"/>
                <w:szCs w:val="21"/>
                <w:lang w:val="en-US" w:eastAsia="zh-CN"/>
              </w:rPr>
              <w:t>5</w:t>
            </w:r>
          </w:p>
        </w:tc>
        <w:tc>
          <w:tcPr>
            <w:tcW w:w="1513"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9" w:type="dxa"/>
            <w:vAlign w:val="center"/>
          </w:tcPr>
          <w:p>
            <w:pPr>
              <w:keepLines w:val="0"/>
              <w:pageBreakBefore w:val="0"/>
              <w:widowControl w:val="0"/>
              <w:numPr>
                <w:ilvl w:val="-1"/>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val="en-US" w:eastAsia="zh-Hans"/>
              </w:rPr>
            </w:pPr>
            <w:r>
              <w:drawing>
                <wp:inline distT="0" distB="0" distL="114300" distR="114300">
                  <wp:extent cx="371475" cy="209550"/>
                  <wp:effectExtent l="0" t="0" r="9525" b="0"/>
                  <wp:docPr id="88"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74"/>
                          <pic:cNvPicPr>
                            <a:picLocks noChangeAspect="1"/>
                          </pic:cNvPicPr>
                        </pic:nvPicPr>
                        <pic:blipFill>
                          <a:blip r:embed="rId88"/>
                          <a:stretch>
                            <a:fillRect/>
                          </a:stretch>
                        </pic:blipFill>
                        <pic:spPr>
                          <a:xfrm>
                            <a:off x="0" y="0"/>
                            <a:ext cx="371475" cy="209550"/>
                          </a:xfrm>
                          <a:prstGeom prst="rect">
                            <a:avLst/>
                          </a:prstGeom>
                          <a:noFill/>
                          <a:ln>
                            <a:noFill/>
                          </a:ln>
                        </pic:spPr>
                      </pic:pic>
                    </a:graphicData>
                  </a:graphic>
                </wp:inline>
              </w:drawing>
            </w:r>
          </w:p>
        </w:tc>
        <w:tc>
          <w:tcPr>
            <w:tcW w:w="1122"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eastAsia="zh-Hans"/>
              </w:rPr>
              <w:t>0.24</w:t>
            </w:r>
          </w:p>
        </w:tc>
        <w:tc>
          <w:tcPr>
            <w:tcW w:w="990"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eastAsia="zh-Hans"/>
              </w:rPr>
              <w:t>0.38</w:t>
            </w:r>
          </w:p>
        </w:tc>
        <w:tc>
          <w:tcPr>
            <w:tcW w:w="1194"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eastAsia="zh-Hans"/>
              </w:rPr>
              <w:t>0.38</w:t>
            </w:r>
          </w:p>
        </w:tc>
        <w:tc>
          <w:tcPr>
            <w:tcW w:w="1245"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eastAsia="zh-Hans"/>
              </w:rPr>
              <w:t>0.20</w:t>
            </w:r>
          </w:p>
        </w:tc>
        <w:tc>
          <w:tcPr>
            <w:tcW w:w="1275"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eastAsia="zh-Hans"/>
              </w:rPr>
              <w:t>0.40</w:t>
            </w:r>
          </w:p>
        </w:tc>
        <w:tc>
          <w:tcPr>
            <w:tcW w:w="1513"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eastAsia="zh-Hans"/>
              </w:rPr>
              <w:t>0.80</w:t>
            </w:r>
          </w:p>
        </w:tc>
      </w:tr>
    </w:tbl>
    <w:p>
      <w:pPr>
        <w:keepLines w:val="0"/>
        <w:pageBreakBefore w:val="0"/>
        <w:widowControl w:val="0"/>
        <w:numPr>
          <w:ilvl w:val="0"/>
          <w:numId w:val="0"/>
        </w:numPr>
        <w:kinsoku/>
        <w:wordWrap/>
        <w:overflowPunct/>
        <w:topLinePunct w:val="0"/>
        <w:autoSpaceDE/>
        <w:autoSpaceDN/>
        <w:bidi w:val="0"/>
        <w:spacing w:line="400" w:lineRule="exact"/>
        <w:rPr>
          <w:rFonts w:hint="default" w:ascii="Times New Roman Regular" w:hAnsi="Times New Roman Regular" w:cs="Times New Roman Regular"/>
          <w:sz w:val="24"/>
          <w:szCs w:val="24"/>
          <w:lang w:eastAsia="zh-Hans"/>
        </w:rPr>
      </w:pPr>
    </w:p>
    <w:p>
      <w:pPr>
        <w:pStyle w:val="55"/>
        <w:keepLines w:val="0"/>
        <w:pageBreakBefore w:val="0"/>
        <w:widowControl w:val="0"/>
        <w:numPr>
          <w:ilvl w:val="0"/>
          <w:numId w:val="0"/>
        </w:numPr>
        <w:kinsoku/>
        <w:wordWrap/>
        <w:overflowPunct/>
        <w:topLinePunct w:val="0"/>
        <w:autoSpaceDE/>
        <w:autoSpaceDN/>
        <w:bidi w:val="0"/>
        <w:spacing w:before="0" w:line="400" w:lineRule="exact"/>
        <w:outlineLvl w:val="9"/>
        <w:rPr>
          <w:rFonts w:hint="default" w:ascii="Times New Roman Regular" w:hAnsi="Times New Roman Regular" w:cs="Times New Roman Regular"/>
        </w:rPr>
      </w:pPr>
      <w:r>
        <w:rPr>
          <w:rFonts w:hint="default" w:ascii="Times New Roman Regular" w:hAnsi="Times New Roman Regular" w:cs="Times New Roman Regular"/>
          <w:lang w:eastAsia="zh-Hans"/>
        </w:rPr>
        <w:t xml:space="preserve">E.3.1.2 </w:t>
      </w:r>
      <w:r>
        <w:rPr>
          <w:rFonts w:hint="default" w:ascii="Times New Roman Regular" w:hAnsi="Times New Roman Regular" w:cs="Times New Roman Regular"/>
          <w:lang w:val="en-US" w:eastAsia="zh-Hans"/>
        </w:rPr>
        <w:t>海流计分辨力引入标准不确定度</w:t>
      </w:r>
      <w:r>
        <w:drawing>
          <wp:inline distT="0" distB="0" distL="114300" distR="114300">
            <wp:extent cx="390525" cy="209550"/>
            <wp:effectExtent l="0" t="0" r="9525" b="0"/>
            <wp:docPr id="89"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75"/>
                    <pic:cNvPicPr>
                      <a:picLocks noChangeAspect="1"/>
                    </pic:cNvPicPr>
                  </pic:nvPicPr>
                  <pic:blipFill>
                    <a:blip r:embed="rId89"/>
                    <a:stretch>
                      <a:fillRect/>
                    </a:stretch>
                  </pic:blipFill>
                  <pic:spPr>
                    <a:xfrm>
                      <a:off x="0" y="0"/>
                      <a:ext cx="390525" cy="209550"/>
                    </a:xfrm>
                    <a:prstGeom prst="rect">
                      <a:avLst/>
                    </a:prstGeom>
                    <a:noFill/>
                    <a:ln>
                      <a:noFill/>
                    </a:ln>
                  </pic:spPr>
                </pic:pic>
              </a:graphicData>
            </a:graphic>
          </wp:inline>
        </w:drawing>
      </w:r>
    </w:p>
    <w:p>
      <w:pPr>
        <w:keepLines w:val="0"/>
        <w:pageBreakBefore w:val="0"/>
        <w:widowControl w:val="0"/>
        <w:kinsoku/>
        <w:wordWrap/>
        <w:overflowPunct/>
        <w:topLinePunct w:val="0"/>
        <w:autoSpaceDE/>
        <w:autoSpaceDN/>
        <w:bidi w:val="0"/>
        <w:adjustRightInd w:val="0"/>
        <w:snapToGrid w:val="0"/>
        <w:spacing w:line="400" w:lineRule="exact"/>
        <w:ind w:firstLine="480" w:firstLineChars="200"/>
        <w:rPr>
          <w:rFonts w:hint="default" w:ascii="Times New Roman Regular" w:hAnsi="Times New Roman Regular" w:cs="Times New Roman Regular"/>
          <w:kern w:val="0"/>
          <w:sz w:val="24"/>
          <w:szCs w:val="19"/>
        </w:rPr>
      </w:pPr>
      <w:r>
        <w:rPr>
          <w:rFonts w:hint="default" w:ascii="Times New Roman Regular" w:hAnsi="Times New Roman Regular" w:cs="Times New Roman Regular"/>
          <w:kern w:val="0"/>
          <w:sz w:val="24"/>
          <w:szCs w:val="19"/>
        </w:rPr>
        <w:t>由</w:t>
      </w:r>
      <w:r>
        <w:rPr>
          <w:rFonts w:hint="default" w:ascii="Times New Roman Regular" w:hAnsi="Times New Roman Regular" w:cs="Times New Roman Regular"/>
          <w:kern w:val="0"/>
          <w:sz w:val="24"/>
          <w:szCs w:val="19"/>
          <w:lang w:val="en-US" w:eastAsia="zh-Hans"/>
        </w:rPr>
        <w:t>海流计</w:t>
      </w:r>
      <w:r>
        <w:rPr>
          <w:rFonts w:hint="default" w:ascii="Times New Roman Regular" w:hAnsi="Times New Roman Regular" w:cs="Times New Roman Regular"/>
          <w:kern w:val="0"/>
          <w:sz w:val="24"/>
          <w:szCs w:val="19"/>
        </w:rPr>
        <w:t>的说明书，可知其分辨力为</w:t>
      </w:r>
      <w:r>
        <w:rPr>
          <w:rFonts w:hint="default" w:ascii="Times New Roman Regular" w:hAnsi="Times New Roman Regular" w:cs="Times New Roman Regular"/>
          <w:kern w:val="0"/>
          <w:sz w:val="24"/>
          <w:szCs w:val="19"/>
          <w:lang w:val="en-US" w:eastAsia="zh-CN"/>
        </w:rPr>
        <w:t>0.1cm/s</w:t>
      </w:r>
      <w:r>
        <w:rPr>
          <w:rFonts w:hint="default" w:ascii="Times New Roman Regular" w:hAnsi="Times New Roman Regular" w:cs="Times New Roman Regular"/>
          <w:b w:val="0"/>
          <w:i w:val="0"/>
          <w:kern w:val="0"/>
          <w:sz w:val="24"/>
          <w:szCs w:val="19"/>
          <w:lang w:eastAsia="zh-Hans"/>
        </w:rPr>
        <w:t>，</w:t>
      </w:r>
      <w:r>
        <w:rPr>
          <w:rFonts w:hint="default" w:ascii="Times New Roman Regular" w:hAnsi="Times New Roman Regular" w:cs="Times New Roman Regular"/>
          <w:kern w:val="0"/>
          <w:sz w:val="24"/>
          <w:szCs w:val="19"/>
        </w:rPr>
        <w:t>每个读数值</w:t>
      </w:r>
      <w:r>
        <w:rPr>
          <w:rFonts w:hint="default" w:ascii="Times New Roman Regular" w:hAnsi="Times New Roman Regular" w:cs="Times New Roman Regular"/>
          <w:kern w:val="0"/>
          <w:sz w:val="24"/>
          <w:szCs w:val="19"/>
          <w:lang w:val="en-US" w:eastAsia="zh-CN"/>
        </w:rPr>
        <w:t>的区间</w:t>
      </w:r>
      <w:r>
        <w:rPr>
          <w:rFonts w:hint="default" w:ascii="Times New Roman Regular" w:hAnsi="Times New Roman Regular" w:cs="Times New Roman Regular"/>
          <w:kern w:val="0"/>
          <w:sz w:val="24"/>
          <w:szCs w:val="19"/>
          <w:lang w:val="en-US" w:eastAsia="zh-Hans"/>
        </w:rPr>
        <w:t>半宽度为分辨力的一半，即为</w:t>
      </w:r>
      <w:r>
        <w:rPr>
          <w:rFonts w:hint="default" w:ascii="Times New Roman Regular" w:hAnsi="Times New Roman Regular" w:cs="Times New Roman Regular"/>
          <w:kern w:val="0"/>
          <w:sz w:val="24"/>
          <w:szCs w:val="19"/>
          <w:lang w:eastAsia="zh-Hans"/>
        </w:rPr>
        <w:t>0.05</w:t>
      </w:r>
      <w:r>
        <w:rPr>
          <w:rFonts w:hint="default" w:ascii="Times New Roman Regular" w:hAnsi="Times New Roman Regular" w:cs="Times New Roman Regular"/>
          <w:kern w:val="0"/>
          <w:sz w:val="24"/>
          <w:szCs w:val="19"/>
          <w:lang w:val="en-US" w:eastAsia="zh-Hans"/>
        </w:rPr>
        <w:t>cm</w:t>
      </w:r>
      <w:r>
        <w:rPr>
          <w:rFonts w:hint="default" w:ascii="Times New Roman Regular" w:hAnsi="Times New Roman Regular" w:cs="Times New Roman Regular"/>
          <w:kern w:val="0"/>
          <w:sz w:val="24"/>
          <w:szCs w:val="19"/>
          <w:lang w:eastAsia="zh-Hans"/>
        </w:rPr>
        <w:t>/s</w:t>
      </w:r>
      <w:r>
        <w:rPr>
          <w:rFonts w:hint="default" w:ascii="Times New Roman Regular" w:hAnsi="Times New Roman Regular" w:cs="Times New Roman Regular"/>
          <w:kern w:val="0"/>
          <w:sz w:val="24"/>
          <w:szCs w:val="19"/>
        </w:rPr>
        <w:t>，</w:t>
      </w:r>
      <w:r>
        <w:rPr>
          <w:rFonts w:hint="default" w:ascii="Times New Roman Regular" w:hAnsi="Times New Roman Regular" w:cs="Times New Roman Regular"/>
          <w:kern w:val="0"/>
          <w:sz w:val="24"/>
          <w:szCs w:val="19"/>
          <w:lang w:val="en-US" w:eastAsia="zh-Hans"/>
        </w:rPr>
        <w:t>按均匀分布处理，</w:t>
      </w:r>
      <w:r>
        <w:rPr>
          <w:rFonts w:hint="default" w:ascii="Times New Roman Regular" w:hAnsi="Times New Roman Regular" w:cs="Times New Roman Regular"/>
          <w:kern w:val="0"/>
          <w:sz w:val="24"/>
          <w:szCs w:val="19"/>
        </w:rPr>
        <w:t>所引入的</w:t>
      </w:r>
      <w:r>
        <w:rPr>
          <w:rFonts w:hint="default" w:ascii="Times New Roman Regular" w:hAnsi="Times New Roman Regular" w:cs="Times New Roman Regular"/>
          <w:kern w:val="0"/>
          <w:sz w:val="24"/>
          <w:szCs w:val="19"/>
          <w:lang w:val="en-US" w:eastAsia="zh-Hans"/>
        </w:rPr>
        <w:t>标准</w:t>
      </w:r>
      <w:r>
        <w:rPr>
          <w:rFonts w:hint="default" w:ascii="Times New Roman Regular" w:hAnsi="Times New Roman Regular" w:cs="Times New Roman Regular"/>
          <w:kern w:val="0"/>
          <w:sz w:val="24"/>
          <w:szCs w:val="19"/>
        </w:rPr>
        <w:t>不确定度</w:t>
      </w:r>
      <w:r>
        <w:rPr>
          <w:rFonts w:hint="default" w:ascii="Times New Roman Regular" w:hAnsi="Times New Roman Regular" w:cs="Times New Roman Regular"/>
          <w:kern w:val="0"/>
          <w:sz w:val="24"/>
          <w:szCs w:val="19"/>
          <w:lang w:val="en-US" w:eastAsia="zh-Hans"/>
        </w:rPr>
        <w:t>按公式（</w:t>
      </w:r>
      <w:r>
        <w:rPr>
          <w:rFonts w:hint="default" w:ascii="Times New Roman Regular" w:hAnsi="Times New Roman Regular" w:cs="Times New Roman Regular"/>
          <w:kern w:val="0"/>
          <w:sz w:val="24"/>
          <w:szCs w:val="19"/>
          <w:lang w:eastAsia="zh-Hans"/>
        </w:rPr>
        <w:t>E.5</w:t>
      </w:r>
      <w:r>
        <w:rPr>
          <w:rFonts w:hint="default" w:ascii="Times New Roman Regular" w:hAnsi="Times New Roman Regular" w:cs="Times New Roman Regular"/>
          <w:kern w:val="0"/>
          <w:sz w:val="24"/>
          <w:szCs w:val="19"/>
          <w:lang w:val="en-US" w:eastAsia="zh-Hans"/>
        </w:rPr>
        <w:t>）计算如下。</w:t>
      </w:r>
      <w:r>
        <w:rPr>
          <w:rFonts w:hint="default" w:ascii="Times New Roman Regular" w:hAnsi="Times New Roman Regular" w:cs="Times New Roman Regular"/>
          <w:kern w:val="0"/>
          <w:sz w:val="24"/>
          <w:szCs w:val="19"/>
        </w:rPr>
        <w:t xml:space="preserve"> </w:t>
      </w:r>
    </w:p>
    <w:p>
      <w:pPr>
        <w:keepLines w:val="0"/>
        <w:pageBreakBefore w:val="0"/>
        <w:widowControl w:val="0"/>
        <w:numPr>
          <w:ilvl w:val="0"/>
          <w:numId w:val="0"/>
        </w:numPr>
        <w:kinsoku/>
        <w:wordWrap/>
        <w:overflowPunct/>
        <w:topLinePunct w:val="0"/>
        <w:autoSpaceDE/>
        <w:autoSpaceDN/>
        <w:bidi w:val="0"/>
        <w:spacing w:line="360" w:lineRule="auto"/>
        <w:jc w:val="right"/>
        <w:rPr>
          <w:rFonts w:hint="default" w:ascii="Times New Roman Regular" w:hAnsi="Times New Roman Regular" w:cs="Times New Roman Regular"/>
          <w:b w:val="0"/>
          <w:i w:val="0"/>
          <w:kern w:val="0"/>
          <w:sz w:val="24"/>
          <w:szCs w:val="19"/>
          <w:lang w:eastAsia="zh-Hans"/>
        </w:rPr>
      </w:pPr>
      <w:r>
        <w:rPr>
          <w:rFonts w:hint="default" w:ascii="Times New Roman Regular" w:hAnsi="Times New Roman Regular" w:cs="Times New Roman Regular"/>
          <w:b w:val="0"/>
          <w:i w:val="0"/>
          <w:kern w:val="0"/>
          <w:sz w:val="24"/>
          <w:szCs w:val="19"/>
          <w:lang w:eastAsia="zh-Hans"/>
        </w:rPr>
        <w:t xml:space="preserve">  </w:t>
      </w:r>
      <w:r>
        <w:rPr>
          <w:rFonts w:hint="default" w:ascii="Times New Roman Regular" w:hAnsi="Times New Roman Regular" w:cs="Times New Roman Regular"/>
          <w:position w:val="-28"/>
          <w:highlight w:val="none"/>
          <w:lang w:val="en-US" w:eastAsia="zh-CN"/>
        </w:rPr>
        <w:object>
          <v:shape id="_x0000_i1106" o:spt="75" alt="" type="#_x0000_t75" style="height:33pt;width:150.95pt;" o:ole="t" filled="f" o:preferrelative="t" stroked="f" coordsize="21600,21600">
            <v:path/>
            <v:fill on="f" focussize="0,0"/>
            <v:stroke on="f"/>
            <v:imagedata r:id="rId102" o:title=""/>
            <o:lock v:ext="edit" aspectratio="t"/>
            <w10:wrap type="none"/>
            <w10:anchorlock/>
          </v:shape>
          <o:OLEObject Type="Embed" ProgID="Equation.KSEE3" ShapeID="_x0000_i1106" DrawAspect="Content" ObjectID="_1468075750" r:id="rId101">
            <o:LockedField>false</o:LockedField>
          </o:OLEObject>
        </w:object>
      </w:r>
      <w:r>
        <w:rPr>
          <w:rFonts w:hint="default" w:ascii="Times New Roman Regular" w:hAnsi="Times New Roman Regular" w:cs="Times New Roman Regular"/>
          <w:b w:val="0"/>
          <w:i w:val="0"/>
          <w:kern w:val="0"/>
          <w:sz w:val="24"/>
          <w:szCs w:val="19"/>
          <w:lang w:eastAsia="zh-Hans"/>
        </w:rPr>
        <w:t xml:space="preserve">  </w:t>
      </w:r>
      <w:r>
        <w:rPr>
          <w:rFonts w:hint="default" w:ascii="Times New Roman Regular" w:hAnsi="Times New Roman Regular" w:cs="Times New Roman Regular"/>
          <w:b w:val="0"/>
          <w:i w:val="0"/>
          <w:kern w:val="0"/>
          <w:sz w:val="24"/>
          <w:szCs w:val="19"/>
          <w:lang w:val="en-US" w:eastAsia="zh-CN"/>
        </w:rPr>
        <w:t xml:space="preserve">    </w:t>
      </w:r>
      <w:r>
        <w:rPr>
          <w:rFonts w:hint="eastAsia" w:ascii="Times New Roman Regular" w:hAnsi="Times New Roman Regular" w:cs="Times New Roman Regular"/>
          <w:b w:val="0"/>
          <w:i w:val="0"/>
          <w:kern w:val="0"/>
          <w:sz w:val="24"/>
          <w:szCs w:val="19"/>
          <w:lang w:val="en-US" w:eastAsia="zh-CN"/>
        </w:rPr>
        <w:t xml:space="preserve"> </w:t>
      </w:r>
      <w:r>
        <w:rPr>
          <w:rFonts w:hint="default" w:ascii="Times New Roman Regular" w:hAnsi="Times New Roman Regular" w:cs="Times New Roman Regular"/>
          <w:b w:val="0"/>
          <w:i w:val="0"/>
          <w:kern w:val="0"/>
          <w:sz w:val="24"/>
          <w:szCs w:val="19"/>
          <w:lang w:val="en-US" w:eastAsia="zh-CN"/>
        </w:rPr>
        <w:t xml:space="preserve">       </w:t>
      </w:r>
      <w:r>
        <w:rPr>
          <w:rFonts w:hint="default" w:ascii="Times New Roman Regular" w:hAnsi="Times New Roman Regular" w:cs="Times New Roman Regular"/>
          <w:b w:val="0"/>
          <w:i w:val="0"/>
          <w:kern w:val="0"/>
          <w:sz w:val="24"/>
          <w:szCs w:val="19"/>
          <w:lang w:eastAsia="zh-Hans"/>
        </w:rPr>
        <w:t xml:space="preserve">     </w:t>
      </w:r>
      <w:r>
        <w:rPr>
          <w:rFonts w:hint="default" w:ascii="Times New Roman Regular" w:hAnsi="Times New Roman Regular" w:cs="Times New Roman Regular"/>
          <w:kern w:val="0"/>
          <w:sz w:val="24"/>
          <w:szCs w:val="19"/>
          <w:lang w:val="en-US" w:eastAsia="zh-Hans"/>
        </w:rPr>
        <w:t>（</w:t>
      </w:r>
      <w:r>
        <w:rPr>
          <w:rFonts w:hint="default" w:ascii="Times New Roman Regular" w:hAnsi="Times New Roman Regular" w:cs="Times New Roman Regular"/>
          <w:kern w:val="0"/>
          <w:sz w:val="24"/>
          <w:szCs w:val="19"/>
          <w:lang w:eastAsia="zh-Hans"/>
        </w:rPr>
        <w:t>E.5</w:t>
      </w:r>
      <w:r>
        <w:rPr>
          <w:rFonts w:hint="default" w:ascii="Times New Roman Regular" w:hAnsi="Times New Roman Regular" w:cs="Times New Roman Regular"/>
          <w:kern w:val="0"/>
          <w:sz w:val="24"/>
          <w:szCs w:val="19"/>
          <w:lang w:val="en-US" w:eastAsia="zh-Hans"/>
        </w:rPr>
        <w:t>）</w:t>
      </w:r>
    </w:p>
    <w:p>
      <w:pPr>
        <w:keepLines w:val="0"/>
        <w:pageBreakBefore w:val="0"/>
        <w:widowControl w:val="0"/>
        <w:kinsoku/>
        <w:wordWrap/>
        <w:overflowPunct/>
        <w:topLinePunct w:val="0"/>
        <w:autoSpaceDE/>
        <w:autoSpaceDN/>
        <w:bidi w:val="0"/>
        <w:adjustRightInd/>
        <w:snapToGrid/>
        <w:spacing w:line="400" w:lineRule="exact"/>
        <w:ind w:firstLine="480" w:firstLineChars="200"/>
        <w:jc w:val="left"/>
        <w:rPr>
          <w:rFonts w:hint="default" w:ascii="Times New Roman Regular" w:hAnsi="Times New Roman Regular" w:cs="Times New Roman Regular"/>
          <w:sz w:val="24"/>
          <w:szCs w:val="24"/>
          <w:lang w:val="en-US" w:eastAsia="zh-Hans"/>
        </w:rPr>
      </w:pPr>
      <w:r>
        <w:rPr>
          <w:rFonts w:hint="default" w:ascii="Times New Roman Regular" w:hAnsi="Times New Roman Regular" w:cs="Times New Roman Regular"/>
          <w:sz w:val="24"/>
          <w:szCs w:val="24"/>
          <w:lang w:val="en-US" w:eastAsia="zh-CN"/>
        </w:rPr>
        <w:t>由</w:t>
      </w:r>
      <w:r>
        <w:rPr>
          <w:rFonts w:hint="default" w:ascii="Times New Roman Regular" w:hAnsi="Times New Roman Regular" w:cs="Times New Roman Regular"/>
          <w:sz w:val="24"/>
          <w:szCs w:val="24"/>
          <w:lang w:val="en-US" w:eastAsia="zh-Hans"/>
        </w:rPr>
        <w:t>表</w:t>
      </w:r>
      <w:r>
        <w:rPr>
          <w:rFonts w:hint="default" w:ascii="Times New Roman Regular" w:hAnsi="Times New Roman Regular" w:cs="Times New Roman Regular"/>
          <w:sz w:val="24"/>
          <w:szCs w:val="24"/>
          <w:lang w:eastAsia="zh-Hans"/>
        </w:rPr>
        <w:t>E.3</w:t>
      </w:r>
      <w:r>
        <w:rPr>
          <w:rFonts w:hint="default" w:ascii="Times New Roman Regular" w:hAnsi="Times New Roman Regular" w:cs="Times New Roman Regular"/>
          <w:sz w:val="24"/>
          <w:szCs w:val="24"/>
          <w:lang w:val="en-US" w:eastAsia="zh-Hans"/>
        </w:rPr>
        <w:t>和公式（</w:t>
      </w:r>
      <w:r>
        <w:rPr>
          <w:rFonts w:hint="default" w:ascii="Times New Roman Regular" w:hAnsi="Times New Roman Regular" w:cs="Times New Roman Regular"/>
          <w:sz w:val="24"/>
          <w:szCs w:val="24"/>
          <w:lang w:eastAsia="zh-Hans"/>
        </w:rPr>
        <w:t>E.5</w:t>
      </w:r>
      <w:r>
        <w:rPr>
          <w:rFonts w:hint="default" w:ascii="Times New Roman Regular" w:hAnsi="Times New Roman Regular" w:cs="Times New Roman Regular"/>
          <w:sz w:val="24"/>
          <w:szCs w:val="24"/>
          <w:lang w:val="en-US" w:eastAsia="zh-Hans"/>
        </w:rPr>
        <w:t>）的计算结果可知，</w:t>
      </w:r>
      <w:r>
        <w:rPr>
          <w:rFonts w:hint="default" w:ascii="Times New Roman Regular" w:hAnsi="Times New Roman Regular" w:cs="Times New Roman Regular"/>
          <w:kern w:val="0"/>
          <w:sz w:val="24"/>
          <w:szCs w:val="19"/>
        </w:rPr>
        <w:t>海流计</w:t>
      </w:r>
      <w:r>
        <w:rPr>
          <w:rFonts w:hint="default" w:ascii="Times New Roman Regular" w:hAnsi="Times New Roman Regular" w:cs="Times New Roman Regular"/>
          <w:kern w:val="0"/>
          <w:sz w:val="24"/>
          <w:szCs w:val="19"/>
          <w:lang w:val="en-US" w:eastAsia="zh-CN"/>
        </w:rPr>
        <w:t>各校准点的</w:t>
      </w:r>
      <w:r>
        <w:rPr>
          <w:rFonts w:hint="default" w:ascii="Times New Roman Regular" w:hAnsi="Times New Roman Regular" w:cs="Times New Roman Regular"/>
          <w:kern w:val="0"/>
          <w:sz w:val="24"/>
          <w:szCs w:val="19"/>
          <w:lang w:val="en-US" w:eastAsia="zh-Hans"/>
        </w:rPr>
        <w:t>流速</w:t>
      </w:r>
      <w:r>
        <w:rPr>
          <w:rFonts w:hint="default" w:ascii="Times New Roman Regular" w:hAnsi="Times New Roman Regular" w:cs="Times New Roman Regular"/>
          <w:sz w:val="24"/>
          <w:szCs w:val="24"/>
        </w:rPr>
        <w:t>测量重复性</w:t>
      </w:r>
      <w:r>
        <w:rPr>
          <w:rFonts w:hint="default" w:ascii="Times New Roman Regular" w:hAnsi="Times New Roman Regular" w:cs="Times New Roman Regular"/>
          <w:sz w:val="24"/>
          <w:szCs w:val="24"/>
          <w:lang w:val="en-US" w:eastAsia="zh-Hans"/>
        </w:rPr>
        <w:t>引入的不确定度</w:t>
      </w:r>
      <w:r>
        <w:drawing>
          <wp:inline distT="0" distB="0" distL="114300" distR="114300">
            <wp:extent cx="371475" cy="209550"/>
            <wp:effectExtent l="0" t="0" r="9525" b="0"/>
            <wp:docPr id="90"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74"/>
                    <pic:cNvPicPr>
                      <a:picLocks noChangeAspect="1"/>
                    </pic:cNvPicPr>
                  </pic:nvPicPr>
                  <pic:blipFill>
                    <a:blip r:embed="rId88"/>
                    <a:stretch>
                      <a:fillRect/>
                    </a:stretch>
                  </pic:blipFill>
                  <pic:spPr>
                    <a:xfrm>
                      <a:off x="0" y="0"/>
                      <a:ext cx="371475" cy="209550"/>
                    </a:xfrm>
                    <a:prstGeom prst="rect">
                      <a:avLst/>
                    </a:prstGeom>
                    <a:noFill/>
                    <a:ln>
                      <a:noFill/>
                    </a:ln>
                  </pic:spPr>
                </pic:pic>
              </a:graphicData>
            </a:graphic>
          </wp:inline>
        </w:drawing>
      </w:r>
      <w:r>
        <w:rPr>
          <w:rFonts w:hint="default" w:ascii="Times New Roman Regular" w:hAnsi="Times New Roman Regular" w:cs="Times New Roman Regular"/>
          <w:b w:val="0"/>
          <w:i w:val="0"/>
          <w:kern w:val="0"/>
          <w:sz w:val="24"/>
          <w:szCs w:val="24"/>
          <w:lang w:val="en-US" w:eastAsia="zh-CN"/>
        </w:rPr>
        <w:t>皆比分辨力引入的不确定度</w:t>
      </w:r>
      <w:r>
        <w:drawing>
          <wp:inline distT="0" distB="0" distL="114300" distR="114300">
            <wp:extent cx="390525" cy="209550"/>
            <wp:effectExtent l="0" t="0" r="9525" b="0"/>
            <wp:docPr id="91"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75"/>
                    <pic:cNvPicPr>
                      <a:picLocks noChangeAspect="1"/>
                    </pic:cNvPicPr>
                  </pic:nvPicPr>
                  <pic:blipFill>
                    <a:blip r:embed="rId89"/>
                    <a:stretch>
                      <a:fillRect/>
                    </a:stretch>
                  </pic:blipFill>
                  <pic:spPr>
                    <a:xfrm>
                      <a:off x="0" y="0"/>
                      <a:ext cx="390525" cy="209550"/>
                    </a:xfrm>
                    <a:prstGeom prst="rect">
                      <a:avLst/>
                    </a:prstGeom>
                    <a:noFill/>
                    <a:ln>
                      <a:noFill/>
                    </a:ln>
                  </pic:spPr>
                </pic:pic>
              </a:graphicData>
            </a:graphic>
          </wp:inline>
        </w:drawing>
      </w:r>
      <w:r>
        <w:rPr>
          <w:rFonts w:hint="default" w:ascii="Times New Roman Regular" w:hAnsi="Times New Roman Regular" w:cs="Times New Roman Regular"/>
          <w:sz w:val="24"/>
          <w:szCs w:val="24"/>
          <w:lang w:val="en-US" w:eastAsia="zh-Hans"/>
        </w:rPr>
        <w:t>更大，</w:t>
      </w:r>
      <w:r>
        <w:rPr>
          <w:rFonts w:hint="default" w:ascii="Times New Roman Regular" w:hAnsi="Times New Roman Regular" w:cs="Times New Roman Regular"/>
          <w:sz w:val="24"/>
          <w:szCs w:val="24"/>
          <w:lang w:val="en-US" w:eastAsia="zh-CN"/>
        </w:rPr>
        <w:t>可不考虑分辨力引入的不确定度分量，</w:t>
      </w:r>
      <w:r>
        <w:rPr>
          <w:rFonts w:hint="default" w:ascii="Times New Roman Regular" w:hAnsi="Times New Roman Regular" w:cs="Times New Roman Regular"/>
          <w:sz w:val="24"/>
          <w:szCs w:val="24"/>
          <w:lang w:val="en-US" w:eastAsia="zh-Hans"/>
        </w:rPr>
        <w:t>使用</w:t>
      </w:r>
      <w:r>
        <w:drawing>
          <wp:inline distT="0" distB="0" distL="114300" distR="114300">
            <wp:extent cx="371475" cy="209550"/>
            <wp:effectExtent l="0" t="0" r="9525" b="0"/>
            <wp:docPr id="92"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74"/>
                    <pic:cNvPicPr>
                      <a:picLocks noChangeAspect="1"/>
                    </pic:cNvPicPr>
                  </pic:nvPicPr>
                  <pic:blipFill>
                    <a:blip r:embed="rId88"/>
                    <a:stretch>
                      <a:fillRect/>
                    </a:stretch>
                  </pic:blipFill>
                  <pic:spPr>
                    <a:xfrm>
                      <a:off x="0" y="0"/>
                      <a:ext cx="371475" cy="209550"/>
                    </a:xfrm>
                    <a:prstGeom prst="rect">
                      <a:avLst/>
                    </a:prstGeom>
                    <a:noFill/>
                    <a:ln>
                      <a:noFill/>
                    </a:ln>
                  </pic:spPr>
                </pic:pic>
              </a:graphicData>
            </a:graphic>
          </wp:inline>
        </w:drawing>
      </w:r>
      <w:r>
        <w:rPr>
          <w:rFonts w:hint="eastAsia" w:ascii="Times New Roman Regular" w:hAnsi="Times New Roman Regular" w:cs="Times New Roman Regular"/>
          <w:sz w:val="24"/>
          <w:szCs w:val="24"/>
          <w:lang w:val="en-US" w:eastAsia="zh-CN"/>
        </w:rPr>
        <w:t>表示</w:t>
      </w:r>
      <w:r>
        <w:drawing>
          <wp:inline distT="0" distB="0" distL="114300" distR="114300">
            <wp:extent cx="333375" cy="209550"/>
            <wp:effectExtent l="0" t="0" r="9525" b="0"/>
            <wp:docPr id="93"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77"/>
                    <pic:cNvPicPr>
                      <a:picLocks noChangeAspect="1"/>
                    </pic:cNvPicPr>
                  </pic:nvPicPr>
                  <pic:blipFill>
                    <a:blip r:embed="rId90"/>
                    <a:stretch>
                      <a:fillRect/>
                    </a:stretch>
                  </pic:blipFill>
                  <pic:spPr>
                    <a:xfrm>
                      <a:off x="0" y="0"/>
                      <a:ext cx="333375" cy="209550"/>
                    </a:xfrm>
                    <a:prstGeom prst="rect">
                      <a:avLst/>
                    </a:prstGeom>
                    <a:noFill/>
                    <a:ln>
                      <a:noFill/>
                    </a:ln>
                  </pic:spPr>
                </pic:pic>
              </a:graphicData>
            </a:graphic>
          </wp:inline>
        </w:drawing>
      </w:r>
      <w:r>
        <w:rPr>
          <w:rFonts w:hint="default" w:ascii="Times New Roman Regular" w:hAnsi="Times New Roman Regular" w:cs="Times New Roman Regular"/>
          <w:sz w:val="24"/>
          <w:szCs w:val="24"/>
          <w:lang w:val="en-US" w:eastAsia="zh-Hans"/>
        </w:rPr>
        <w:t>。</w:t>
      </w:r>
    </w:p>
    <w:p>
      <w:pPr>
        <w:pStyle w:val="54"/>
        <w:keepLines w:val="0"/>
        <w:pageBreakBefore w:val="0"/>
        <w:widowControl w:val="0"/>
        <w:numPr>
          <w:ilvl w:val="0"/>
          <w:numId w:val="0"/>
        </w:numPr>
        <w:kinsoku/>
        <w:wordWrap/>
        <w:overflowPunct/>
        <w:topLinePunct w:val="0"/>
        <w:autoSpaceDE/>
        <w:autoSpaceDN/>
        <w:bidi w:val="0"/>
        <w:spacing w:before="0" w:line="400" w:lineRule="exact"/>
        <w:outlineLvl w:val="9"/>
        <w:rPr>
          <w:rFonts w:hint="default" w:ascii="Times New Roman Regular" w:hAnsi="Times New Roman Regular" w:cs="Times New Roman Regular"/>
          <w:lang w:eastAsia="zh-Hans"/>
        </w:rPr>
      </w:pPr>
      <w:bookmarkStart w:id="303" w:name="_Toc463601954"/>
      <w:bookmarkStart w:id="304" w:name="_Toc1494345608"/>
      <w:r>
        <w:rPr>
          <w:rFonts w:hint="default" w:ascii="Times New Roman Regular" w:hAnsi="Times New Roman Regular" w:cs="Times New Roman Regular"/>
          <w:lang w:eastAsia="zh-Hans"/>
        </w:rPr>
        <w:t xml:space="preserve">E.3.2 </w:t>
      </w:r>
      <w:r>
        <w:rPr>
          <w:rFonts w:hint="default" w:ascii="Times New Roman Regular" w:hAnsi="Times New Roman Regular" w:cs="Times New Roman Regular"/>
          <w:lang w:val="en-US" w:eastAsia="zh-Hans"/>
        </w:rPr>
        <w:t>流速拖车车速测量系统</w:t>
      </w:r>
      <w:r>
        <w:rPr>
          <w:rFonts w:hint="default" w:ascii="Times New Roman Regular" w:hAnsi="Times New Roman Regular" w:cs="Times New Roman Regular"/>
        </w:rPr>
        <w:t>引入</w:t>
      </w:r>
      <w:r>
        <w:rPr>
          <w:rFonts w:hint="default" w:ascii="Times New Roman Regular" w:hAnsi="Times New Roman Regular" w:cs="Times New Roman Regular"/>
          <w:lang w:val="en-US" w:eastAsia="zh-Hans"/>
        </w:rPr>
        <w:t>标准</w:t>
      </w:r>
      <w:r>
        <w:rPr>
          <w:rFonts w:hint="default" w:ascii="Times New Roman Regular" w:hAnsi="Times New Roman Regular" w:cs="Times New Roman Regular"/>
        </w:rPr>
        <w:t>不确定度</w:t>
      </w:r>
      <w:bookmarkEnd w:id="303"/>
      <w:bookmarkEnd w:id="304"/>
      <w:r>
        <w:drawing>
          <wp:inline distT="0" distB="0" distL="114300" distR="114300">
            <wp:extent cx="352425" cy="209550"/>
            <wp:effectExtent l="0" t="0" r="9525" b="0"/>
            <wp:docPr id="94"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78"/>
                    <pic:cNvPicPr>
                      <a:picLocks noChangeAspect="1"/>
                    </pic:cNvPicPr>
                  </pic:nvPicPr>
                  <pic:blipFill>
                    <a:blip r:embed="rId91"/>
                    <a:stretch>
                      <a:fillRect/>
                    </a:stretch>
                  </pic:blipFill>
                  <pic:spPr>
                    <a:xfrm>
                      <a:off x="0" y="0"/>
                      <a:ext cx="352425" cy="209550"/>
                    </a:xfrm>
                    <a:prstGeom prst="rect">
                      <a:avLst/>
                    </a:prstGeom>
                    <a:noFill/>
                    <a:ln>
                      <a:noFill/>
                    </a:ln>
                  </pic:spPr>
                </pic:pic>
              </a:graphicData>
            </a:graphic>
          </wp:inline>
        </w:drawing>
      </w:r>
    </w:p>
    <w:p>
      <w:pPr>
        <w:keepLines w:val="0"/>
        <w:pageBreakBefore w:val="0"/>
        <w:widowControl w:val="0"/>
        <w:kinsoku/>
        <w:wordWrap/>
        <w:overflowPunct/>
        <w:topLinePunct w:val="0"/>
        <w:autoSpaceDE/>
        <w:autoSpaceDN/>
        <w:bidi w:val="0"/>
        <w:adjustRightInd w:val="0"/>
        <w:snapToGrid w:val="0"/>
        <w:spacing w:line="400" w:lineRule="exact"/>
        <w:ind w:firstLine="480" w:firstLineChars="200"/>
        <w:rPr>
          <w:rFonts w:hint="default" w:ascii="Times New Roman Regular" w:hAnsi="Times New Roman Regular" w:cs="Times New Roman Regular"/>
          <w:kern w:val="0"/>
          <w:sz w:val="24"/>
          <w:szCs w:val="19"/>
        </w:rPr>
      </w:pPr>
      <w:r>
        <w:rPr>
          <w:rFonts w:hint="default" w:ascii="Times New Roman Regular" w:hAnsi="Times New Roman Regular" w:cs="Times New Roman Regular"/>
          <w:sz w:val="24"/>
          <w:szCs w:val="24"/>
          <w:lang w:val="en-US" w:eastAsia="zh-Hans"/>
        </w:rPr>
        <w:t>流速拖车车速测量系统</w:t>
      </w:r>
      <w:r>
        <w:rPr>
          <w:rFonts w:hint="default" w:ascii="Times New Roman Regular" w:hAnsi="Times New Roman Regular" w:cs="Times New Roman Regular"/>
          <w:kern w:val="0"/>
          <w:sz w:val="24"/>
          <w:szCs w:val="19"/>
          <w:lang w:val="en-US" w:eastAsia="zh-Hans"/>
        </w:rPr>
        <w:t>的最大</w:t>
      </w:r>
      <w:r>
        <w:rPr>
          <w:rFonts w:hint="eastAsia" w:ascii="Times New Roman Regular" w:hAnsi="Times New Roman Regular" w:cs="Times New Roman Regular"/>
          <w:kern w:val="0"/>
          <w:sz w:val="24"/>
          <w:szCs w:val="19"/>
          <w:lang w:val="en-US" w:eastAsia="zh-CN"/>
        </w:rPr>
        <w:t>允许</w:t>
      </w:r>
      <w:r>
        <w:rPr>
          <w:rFonts w:hint="default" w:ascii="Times New Roman Regular" w:hAnsi="Times New Roman Regular" w:cs="Times New Roman Regular"/>
          <w:kern w:val="0"/>
          <w:sz w:val="24"/>
          <w:szCs w:val="19"/>
          <w:lang w:val="en-US" w:eastAsia="zh-Hans"/>
        </w:rPr>
        <w:t>误差</w:t>
      </w:r>
      <w:r>
        <w:rPr>
          <w:rFonts w:hint="default" w:ascii="Times New Roman Regular" w:hAnsi="Times New Roman Regular" w:cs="Times New Roman Regular"/>
          <w:kern w:val="0"/>
          <w:sz w:val="24"/>
          <w:szCs w:val="19"/>
          <w:lang w:val="en-US" w:eastAsia="zh-CN"/>
        </w:rPr>
        <w:t>满足优于±1.0</w:t>
      </w:r>
      <w:r>
        <w:rPr>
          <w:rFonts w:hint="default" w:ascii="Times New Roman Regular" w:hAnsi="Times New Roman Regular" w:cs="Times New Roman Regular"/>
          <w:kern w:val="0"/>
          <w:sz w:val="24"/>
          <w:szCs w:val="19"/>
          <w:lang w:val="en-US" w:eastAsia="zh-Hans"/>
        </w:rPr>
        <w:t>cm</w:t>
      </w:r>
      <w:r>
        <w:rPr>
          <w:rFonts w:hint="default" w:ascii="Times New Roman Regular" w:hAnsi="Times New Roman Regular" w:cs="Times New Roman Regular"/>
          <w:kern w:val="0"/>
          <w:sz w:val="24"/>
          <w:szCs w:val="19"/>
          <w:lang w:eastAsia="zh-Hans"/>
        </w:rPr>
        <w:t>/</w:t>
      </w:r>
      <w:r>
        <w:rPr>
          <w:rFonts w:hint="default" w:ascii="Times New Roman Regular" w:hAnsi="Times New Roman Regular" w:cs="Times New Roman Regular"/>
          <w:kern w:val="0"/>
          <w:sz w:val="24"/>
          <w:szCs w:val="19"/>
          <w:lang w:val="en-US" w:eastAsia="zh-Hans"/>
        </w:rPr>
        <w:t>s，</w:t>
      </w:r>
      <w:r>
        <w:rPr>
          <w:rFonts w:hint="default" w:ascii="Times New Roman Regular" w:hAnsi="Times New Roman Regular" w:cs="Times New Roman Regular"/>
          <w:kern w:val="0"/>
          <w:sz w:val="24"/>
          <w:szCs w:val="19"/>
          <w:lang w:val="en-US" w:eastAsia="zh-CN"/>
        </w:rPr>
        <w:t>由于拖车车速测量的概率分布为正态</w:t>
      </w:r>
      <w:r>
        <w:rPr>
          <w:rFonts w:hint="default" w:ascii="Times New Roman Regular" w:hAnsi="Times New Roman Regular" w:cs="Times New Roman Regular"/>
          <w:kern w:val="0"/>
          <w:sz w:val="24"/>
          <w:szCs w:val="19"/>
          <w:lang w:val="en-US" w:eastAsia="zh-Hans"/>
        </w:rPr>
        <w:t>分布</w:t>
      </w:r>
      <w:r>
        <w:rPr>
          <w:rFonts w:hint="eastAsia" w:ascii="Times New Roman Regular" w:hAnsi="Times New Roman Regular" w:cs="Times New Roman Regular"/>
          <w:kern w:val="0"/>
          <w:sz w:val="24"/>
          <w:szCs w:val="19"/>
          <w:lang w:val="en-US" w:eastAsia="zh-CN"/>
        </w:rPr>
        <w:t>(</w:t>
      </w:r>
      <w:r>
        <w:rPr>
          <w:rFonts w:hint="default" w:ascii="Times New Roman Regular" w:hAnsi="Times New Roman Regular" w:cs="Times New Roman Regular"/>
          <w:i/>
          <w:iCs/>
          <w:kern w:val="0"/>
          <w:sz w:val="24"/>
          <w:szCs w:val="19"/>
          <w:lang w:val="en-US" w:eastAsia="zh-CN"/>
        </w:rPr>
        <w:t>k</w:t>
      </w:r>
      <w:r>
        <w:rPr>
          <w:rFonts w:hint="default" w:ascii="Times New Roman Regular" w:hAnsi="Times New Roman Regular" w:cs="Times New Roman Regular"/>
          <w:kern w:val="0"/>
          <w:sz w:val="24"/>
          <w:szCs w:val="19"/>
          <w:lang w:val="en-US" w:eastAsia="zh-CN"/>
        </w:rPr>
        <w:t>=2</w:t>
      </w:r>
      <w:r>
        <w:rPr>
          <w:rFonts w:hint="eastAsia" w:ascii="Times New Roman Regular" w:hAnsi="Times New Roman Regular" w:cs="Times New Roman Regular"/>
          <w:kern w:val="0"/>
          <w:sz w:val="24"/>
          <w:szCs w:val="19"/>
          <w:lang w:val="en-US" w:eastAsia="zh-CN"/>
        </w:rPr>
        <w:t>)</w:t>
      </w:r>
      <w:r>
        <w:rPr>
          <w:rFonts w:hint="default" w:ascii="Times New Roman Regular" w:hAnsi="Times New Roman Regular" w:cs="Times New Roman Regular"/>
          <w:kern w:val="0"/>
          <w:sz w:val="24"/>
          <w:szCs w:val="19"/>
          <w:lang w:val="en-US" w:eastAsia="zh-CN"/>
        </w:rPr>
        <w:t>，</w:t>
      </w:r>
      <w:r>
        <w:rPr>
          <w:rFonts w:hint="default" w:ascii="Times New Roman Regular" w:hAnsi="Times New Roman Regular" w:cs="Times New Roman Regular"/>
          <w:kern w:val="0"/>
          <w:sz w:val="24"/>
          <w:szCs w:val="19"/>
        </w:rPr>
        <w:t>所引入的</w:t>
      </w:r>
      <w:r>
        <w:rPr>
          <w:rFonts w:hint="default" w:ascii="Times New Roman Regular" w:hAnsi="Times New Roman Regular" w:cs="Times New Roman Regular"/>
          <w:kern w:val="0"/>
          <w:sz w:val="24"/>
          <w:szCs w:val="19"/>
          <w:lang w:val="en-US" w:eastAsia="zh-Hans"/>
        </w:rPr>
        <w:t>标准</w:t>
      </w:r>
      <w:r>
        <w:rPr>
          <w:rFonts w:hint="default" w:ascii="Times New Roman Regular" w:hAnsi="Times New Roman Regular" w:cs="Times New Roman Regular"/>
          <w:kern w:val="0"/>
          <w:sz w:val="24"/>
          <w:szCs w:val="19"/>
        </w:rPr>
        <w:t>不确定度</w:t>
      </w:r>
      <w:r>
        <w:rPr>
          <w:rFonts w:hint="default" w:ascii="Times New Roman Regular" w:hAnsi="Times New Roman Regular" w:cs="Times New Roman Regular"/>
          <w:kern w:val="0"/>
          <w:sz w:val="24"/>
          <w:szCs w:val="19"/>
          <w:lang w:val="en-US" w:eastAsia="zh-Hans"/>
        </w:rPr>
        <w:t>按公式（</w:t>
      </w:r>
      <w:r>
        <w:rPr>
          <w:rFonts w:hint="default" w:ascii="Times New Roman Regular" w:hAnsi="Times New Roman Regular" w:cs="Times New Roman Regular"/>
          <w:kern w:val="0"/>
          <w:sz w:val="24"/>
          <w:szCs w:val="19"/>
          <w:lang w:eastAsia="zh-Hans"/>
        </w:rPr>
        <w:t>E.6</w:t>
      </w:r>
      <w:r>
        <w:rPr>
          <w:rFonts w:hint="default" w:ascii="Times New Roman Regular" w:hAnsi="Times New Roman Regular" w:cs="Times New Roman Regular"/>
          <w:kern w:val="0"/>
          <w:sz w:val="24"/>
          <w:szCs w:val="19"/>
          <w:lang w:val="en-US" w:eastAsia="zh-Hans"/>
        </w:rPr>
        <w:t>）计算如下。</w:t>
      </w:r>
      <w:r>
        <w:rPr>
          <w:rFonts w:hint="default" w:ascii="Times New Roman Regular" w:hAnsi="Times New Roman Regular" w:cs="Times New Roman Regular"/>
          <w:kern w:val="0"/>
          <w:sz w:val="24"/>
          <w:szCs w:val="19"/>
        </w:rPr>
        <w:t xml:space="preserve"> </w:t>
      </w:r>
    </w:p>
    <w:p>
      <w:pPr>
        <w:keepLines w:val="0"/>
        <w:pageBreakBefore w:val="0"/>
        <w:widowControl w:val="0"/>
        <w:numPr>
          <w:ilvl w:val="0"/>
          <w:numId w:val="0"/>
        </w:numPr>
        <w:kinsoku/>
        <w:wordWrap/>
        <w:overflowPunct/>
        <w:topLinePunct w:val="0"/>
        <w:autoSpaceDE/>
        <w:autoSpaceDN/>
        <w:bidi w:val="0"/>
        <w:spacing w:line="360" w:lineRule="auto"/>
        <w:jc w:val="right"/>
        <w:rPr>
          <w:rFonts w:hint="default" w:ascii="Times New Roman Regular" w:hAnsi="Times New Roman Regular" w:cs="Times New Roman Regular"/>
          <w:b w:val="0"/>
          <w:i w:val="0"/>
          <w:kern w:val="0"/>
          <w:sz w:val="24"/>
          <w:szCs w:val="19"/>
          <w:lang w:eastAsia="zh-Hans"/>
        </w:rPr>
      </w:pPr>
      <w:r>
        <w:rPr>
          <w:rFonts w:hint="default" w:ascii="Times New Roman Regular" w:hAnsi="Times New Roman Regular" w:cs="Times New Roman Regular"/>
          <w:b w:val="0"/>
          <w:i w:val="0"/>
          <w:kern w:val="0"/>
          <w:sz w:val="24"/>
          <w:szCs w:val="19"/>
          <w:lang w:eastAsia="zh-Hans"/>
        </w:rPr>
        <w:t xml:space="preserve">  </w:t>
      </w:r>
      <w:r>
        <w:rPr>
          <w:rFonts w:hint="default" w:ascii="Times New Roman Regular" w:hAnsi="Times New Roman Regular" w:cs="Times New Roman Regular"/>
          <w:position w:val="-24"/>
          <w:highlight w:val="none"/>
          <w:lang w:val="en-US" w:eastAsia="zh-CN"/>
        </w:rPr>
        <w:object>
          <v:shape id="_x0000_i1039" o:spt="75" alt="" type="#_x0000_t75" style="height:31pt;width:196pt;" o:ole="t" filled="f" o:preferrelative="t" stroked="f" coordsize="21600,21600">
            <v:path/>
            <v:fill on="f" focussize="0,0"/>
            <v:stroke on="f"/>
            <v:imagedata r:id="rId104" o:title=""/>
            <o:lock v:ext="edit" aspectratio="t"/>
            <w10:wrap type="none"/>
            <w10:anchorlock/>
          </v:shape>
          <o:OLEObject Type="Embed" ProgID="Equation.KSEE3" ShapeID="_x0000_i1039" DrawAspect="Content" ObjectID="_1468075751" r:id="rId103">
            <o:LockedField>false</o:LockedField>
          </o:OLEObject>
        </w:object>
      </w:r>
      <w:r>
        <w:rPr>
          <w:rFonts w:hint="default" w:ascii="Times New Roman Regular" w:hAnsi="Times New Roman Regular" w:cs="Times New Roman Regular"/>
          <w:b w:val="0"/>
          <w:i w:val="0"/>
          <w:kern w:val="0"/>
          <w:sz w:val="24"/>
          <w:szCs w:val="19"/>
          <w:lang w:eastAsia="zh-Hans"/>
        </w:rPr>
        <w:t xml:space="preserve">    </w:t>
      </w:r>
      <w:r>
        <w:rPr>
          <w:rFonts w:hint="default" w:ascii="Times New Roman Regular" w:hAnsi="Times New Roman Regular" w:cs="Times New Roman Regular"/>
          <w:b w:val="0"/>
          <w:i w:val="0"/>
          <w:kern w:val="0"/>
          <w:sz w:val="24"/>
          <w:szCs w:val="19"/>
          <w:lang w:val="en-US" w:eastAsia="zh-CN"/>
        </w:rPr>
        <w:t xml:space="preserve">   </w:t>
      </w:r>
      <w:r>
        <w:rPr>
          <w:rFonts w:hint="eastAsia" w:ascii="Times New Roman Regular" w:hAnsi="Times New Roman Regular" w:cs="Times New Roman Regular"/>
          <w:b w:val="0"/>
          <w:i w:val="0"/>
          <w:kern w:val="0"/>
          <w:sz w:val="24"/>
          <w:szCs w:val="19"/>
          <w:lang w:val="en-US" w:eastAsia="zh-CN"/>
        </w:rPr>
        <w:t xml:space="preserve">    </w:t>
      </w:r>
      <w:r>
        <w:rPr>
          <w:rFonts w:hint="default" w:ascii="Times New Roman Regular" w:hAnsi="Times New Roman Regular" w:cs="Times New Roman Regular"/>
          <w:b w:val="0"/>
          <w:i w:val="0"/>
          <w:kern w:val="0"/>
          <w:sz w:val="24"/>
          <w:szCs w:val="19"/>
          <w:lang w:val="en-US" w:eastAsia="zh-CN"/>
        </w:rPr>
        <w:t xml:space="preserve"> </w:t>
      </w:r>
      <w:r>
        <w:rPr>
          <w:rFonts w:hint="default" w:ascii="Times New Roman Regular" w:hAnsi="Times New Roman Regular" w:cs="Times New Roman Regular"/>
          <w:b w:val="0"/>
          <w:i w:val="0"/>
          <w:kern w:val="0"/>
          <w:sz w:val="24"/>
          <w:szCs w:val="19"/>
          <w:lang w:eastAsia="zh-Hans"/>
        </w:rPr>
        <w:t xml:space="preserve"> </w:t>
      </w:r>
      <w:r>
        <w:rPr>
          <w:rFonts w:hint="default" w:ascii="Times New Roman Regular" w:hAnsi="Times New Roman Regular" w:cs="Times New Roman Regular"/>
          <w:kern w:val="0"/>
          <w:sz w:val="24"/>
          <w:szCs w:val="19"/>
          <w:lang w:val="en-US" w:eastAsia="zh-Hans"/>
        </w:rPr>
        <w:t>（</w:t>
      </w:r>
      <w:r>
        <w:rPr>
          <w:rFonts w:hint="default" w:ascii="Times New Roman Regular" w:hAnsi="Times New Roman Regular" w:cs="Times New Roman Regular"/>
          <w:kern w:val="0"/>
          <w:sz w:val="24"/>
          <w:szCs w:val="19"/>
          <w:lang w:eastAsia="zh-Hans"/>
        </w:rPr>
        <w:t>E.6</w:t>
      </w:r>
      <w:r>
        <w:rPr>
          <w:rFonts w:hint="default" w:ascii="Times New Roman Regular" w:hAnsi="Times New Roman Regular" w:cs="Times New Roman Regular"/>
          <w:kern w:val="0"/>
          <w:sz w:val="24"/>
          <w:szCs w:val="19"/>
          <w:lang w:val="en-US" w:eastAsia="zh-Hans"/>
        </w:rPr>
        <w:t>）</w:t>
      </w:r>
    </w:p>
    <w:p>
      <w:pPr>
        <w:pStyle w:val="53"/>
        <w:keepLines w:val="0"/>
        <w:pageBreakBefore w:val="0"/>
        <w:widowControl w:val="0"/>
        <w:kinsoku/>
        <w:wordWrap/>
        <w:overflowPunct/>
        <w:topLinePunct w:val="0"/>
        <w:autoSpaceDE/>
        <w:autoSpaceDN/>
        <w:bidi w:val="0"/>
        <w:adjustRightInd w:val="0"/>
        <w:snapToGrid w:val="0"/>
        <w:spacing w:before="0" w:line="400" w:lineRule="exact"/>
        <w:outlineLvl w:val="9"/>
        <w:rPr>
          <w:rFonts w:hint="default" w:ascii="Times New Roman Regular" w:hAnsi="Times New Roman Regular" w:cs="Times New Roman Regular"/>
          <w:lang w:val="en-US" w:eastAsia="zh-Hans"/>
        </w:rPr>
      </w:pPr>
      <w:bookmarkStart w:id="305" w:name="_Toc15839"/>
      <w:bookmarkStart w:id="306" w:name="_Toc790962451"/>
      <w:bookmarkStart w:id="307" w:name="_Toc199306317"/>
      <w:bookmarkStart w:id="308" w:name="_Toc645381991"/>
      <w:bookmarkStart w:id="309" w:name="_Toc1020620284"/>
      <w:bookmarkStart w:id="310" w:name="_Toc1983081776"/>
      <w:bookmarkStart w:id="311" w:name="_Toc2002301861"/>
      <w:bookmarkStart w:id="312" w:name="_Toc687369562"/>
      <w:bookmarkStart w:id="313" w:name="_Toc29812"/>
      <w:bookmarkStart w:id="314" w:name="_Toc1791426682"/>
      <w:bookmarkStart w:id="315" w:name="_Toc1560376879"/>
      <w:r>
        <w:rPr>
          <w:rFonts w:hint="default" w:ascii="Times New Roman Regular" w:hAnsi="Times New Roman Regular" w:eastAsia="宋体" w:cs="Times New Roman Regular"/>
          <w:szCs w:val="24"/>
          <w:lang w:eastAsia="zh-Hans"/>
        </w:rPr>
        <w:t xml:space="preserve">E.4 </w:t>
      </w:r>
      <w:r>
        <w:rPr>
          <w:rFonts w:hint="default" w:ascii="Times New Roman Regular" w:hAnsi="Times New Roman Regular" w:eastAsia="宋体" w:cs="Times New Roman Regular"/>
          <w:szCs w:val="24"/>
          <w:lang w:val="en-US" w:eastAsia="zh-Hans"/>
        </w:rPr>
        <w:t>合成标准不确定度</w:t>
      </w:r>
      <w:bookmarkEnd w:id="305"/>
      <w:bookmarkEnd w:id="306"/>
      <w:bookmarkEnd w:id="307"/>
      <w:bookmarkEnd w:id="308"/>
      <w:bookmarkEnd w:id="309"/>
      <w:bookmarkEnd w:id="310"/>
      <w:bookmarkEnd w:id="311"/>
      <w:bookmarkEnd w:id="312"/>
      <w:bookmarkEnd w:id="313"/>
      <w:bookmarkEnd w:id="314"/>
      <w:bookmarkEnd w:id="315"/>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default" w:ascii="Times New Roman Regular" w:hAnsi="Times New Roman Regular" w:cs="Times New Roman Regular"/>
          <w:b w:val="0"/>
          <w:i w:val="0"/>
          <w:kern w:val="0"/>
          <w:sz w:val="24"/>
          <w:szCs w:val="19"/>
          <w:lang w:eastAsia="zh-Hans"/>
        </w:rPr>
      </w:pPr>
      <w:r>
        <w:rPr>
          <w:rFonts w:hint="default" w:ascii="Times New Roman Regular" w:hAnsi="Times New Roman Regular" w:cs="Times New Roman Regular"/>
          <w:b w:val="0"/>
          <w:i w:val="0"/>
          <w:kern w:val="0"/>
          <w:sz w:val="24"/>
          <w:szCs w:val="19"/>
          <w:lang w:val="en-US" w:eastAsia="zh-CN"/>
        </w:rPr>
        <w:t>海流计流向测量结果的</w:t>
      </w:r>
      <w:r>
        <w:rPr>
          <w:rFonts w:hint="default" w:ascii="Times New Roman Regular" w:hAnsi="Times New Roman Regular" w:cs="Times New Roman Regular"/>
          <w:b w:val="0"/>
          <w:i w:val="0"/>
          <w:kern w:val="0"/>
          <w:sz w:val="24"/>
          <w:szCs w:val="19"/>
          <w:lang w:val="en-US" w:eastAsia="zh-Hans"/>
        </w:rPr>
        <w:t>标准不确定度分量汇总见表</w:t>
      </w:r>
      <w:r>
        <w:rPr>
          <w:rFonts w:hint="default" w:ascii="Times New Roman Regular" w:hAnsi="Times New Roman Regular" w:cs="Times New Roman Regular"/>
          <w:b w:val="0"/>
          <w:i w:val="0"/>
          <w:kern w:val="0"/>
          <w:sz w:val="24"/>
          <w:szCs w:val="19"/>
          <w:lang w:eastAsia="zh-Hans"/>
        </w:rPr>
        <w:t>E</w:t>
      </w:r>
      <w:r>
        <w:rPr>
          <w:rFonts w:hint="default" w:ascii="Times New Roman Regular" w:hAnsi="Times New Roman Regular" w:cs="Times New Roman Regular"/>
          <w:sz w:val="24"/>
          <w:szCs w:val="24"/>
          <w:lang w:eastAsia="zh-Hans"/>
        </w:rPr>
        <w:t>.</w:t>
      </w:r>
      <w:r>
        <w:rPr>
          <w:rFonts w:hint="default" w:ascii="Times New Roman Regular" w:hAnsi="Times New Roman Regular" w:cs="Times New Roman Regular"/>
          <w:b w:val="0"/>
          <w:i w:val="0"/>
          <w:kern w:val="0"/>
          <w:sz w:val="24"/>
          <w:szCs w:val="19"/>
          <w:lang w:eastAsia="zh-Hans"/>
        </w:rPr>
        <w:t>4。</w:t>
      </w:r>
    </w:p>
    <w:p>
      <w:pPr>
        <w:keepLines w:val="0"/>
        <w:pageBreakBefore w:val="0"/>
        <w:widowControl w:val="0"/>
        <w:kinsoku/>
        <w:wordWrap/>
        <w:overflowPunct/>
        <w:topLinePunct w:val="0"/>
        <w:autoSpaceDE/>
        <w:autoSpaceDN/>
        <w:bidi w:val="0"/>
        <w:adjustRightInd/>
        <w:snapToGrid/>
        <w:spacing w:line="400" w:lineRule="exact"/>
        <w:jc w:val="center"/>
        <w:rPr>
          <w:rFonts w:hint="default" w:ascii="Times New Roman Regular" w:hAnsi="Times New Roman Regular" w:eastAsia="黑体" w:cs="Times New Roman Regular"/>
          <w:b w:val="0"/>
          <w:i w:val="0"/>
          <w:kern w:val="0"/>
          <w:sz w:val="21"/>
          <w:szCs w:val="21"/>
          <w:lang w:val="en-US" w:eastAsia="zh-Hans"/>
        </w:rPr>
      </w:pPr>
      <w:r>
        <w:rPr>
          <w:rFonts w:hint="default" w:ascii="Times New Roman Regular" w:hAnsi="Times New Roman Regular" w:eastAsia="黑体" w:cs="Times New Roman Regular"/>
          <w:b w:val="0"/>
          <w:i w:val="0"/>
          <w:kern w:val="0"/>
          <w:sz w:val="21"/>
          <w:szCs w:val="21"/>
          <w:lang w:val="en-US" w:eastAsia="zh-Hans"/>
        </w:rPr>
        <w:t>表</w:t>
      </w:r>
      <w:r>
        <w:rPr>
          <w:rFonts w:hint="default" w:ascii="Times New Roman Regular" w:hAnsi="Times New Roman Regular" w:eastAsia="黑体" w:cs="Times New Roman Regular"/>
          <w:b w:val="0"/>
          <w:i w:val="0"/>
          <w:kern w:val="0"/>
          <w:sz w:val="21"/>
          <w:szCs w:val="21"/>
          <w:lang w:eastAsia="zh-Hans"/>
        </w:rPr>
        <w:t>E</w:t>
      </w:r>
      <w:r>
        <w:rPr>
          <w:rFonts w:hint="default" w:ascii="Times New Roman Regular" w:hAnsi="Times New Roman Regular" w:eastAsia="黑体" w:cs="Times New Roman Regular"/>
          <w:sz w:val="21"/>
          <w:szCs w:val="21"/>
          <w:lang w:eastAsia="zh-Hans"/>
        </w:rPr>
        <w:t>.</w:t>
      </w:r>
      <w:r>
        <w:rPr>
          <w:rFonts w:hint="default" w:ascii="Times New Roman Regular" w:hAnsi="Times New Roman Regular" w:eastAsia="黑体" w:cs="Times New Roman Regular"/>
          <w:b w:val="0"/>
          <w:i w:val="0"/>
          <w:kern w:val="0"/>
          <w:sz w:val="21"/>
          <w:szCs w:val="21"/>
          <w:lang w:eastAsia="zh-Hans"/>
        </w:rPr>
        <w:t xml:space="preserve">4 </w:t>
      </w:r>
      <w:r>
        <w:rPr>
          <w:rFonts w:hint="default" w:ascii="Times New Roman Regular" w:hAnsi="Times New Roman Regular" w:eastAsia="黑体" w:cs="Times New Roman Regular"/>
          <w:b w:val="0"/>
          <w:i w:val="0"/>
          <w:kern w:val="0"/>
          <w:sz w:val="21"/>
          <w:szCs w:val="21"/>
          <w:lang w:val="en-US" w:eastAsia="zh-Hans"/>
        </w:rPr>
        <w:t>标准不确定度一览表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36"/>
        <w:gridCol w:w="2444"/>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36"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cs="Times New Roman Regular"/>
                <w:b w:val="0"/>
                <w:i w:val="0"/>
                <w:kern w:val="0"/>
                <w:sz w:val="24"/>
                <w:szCs w:val="19"/>
                <w:vertAlign w:val="baseline"/>
                <w:lang w:val="en-US" w:eastAsia="zh-Hans"/>
              </w:rPr>
            </w:pPr>
            <w:r>
              <w:rPr>
                <w:rFonts w:hint="default" w:ascii="Times New Roman Regular" w:hAnsi="Times New Roman Regular" w:cs="Times New Roman Regular"/>
                <w:b w:val="0"/>
                <w:i w:val="0"/>
                <w:kern w:val="0"/>
                <w:sz w:val="24"/>
                <w:szCs w:val="19"/>
                <w:vertAlign w:val="baseline"/>
                <w:lang w:val="en-US" w:eastAsia="zh-Hans"/>
              </w:rPr>
              <w:t>标准不确定度来源</w:t>
            </w:r>
          </w:p>
        </w:tc>
        <w:tc>
          <w:tcPr>
            <w:tcW w:w="2444"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cs="Times New Roman Regular"/>
                <w:b w:val="0"/>
                <w:i w:val="0"/>
                <w:kern w:val="0"/>
                <w:sz w:val="24"/>
                <w:szCs w:val="19"/>
                <w:vertAlign w:val="baseline"/>
                <w:lang w:val="en-US" w:eastAsia="zh-Hans"/>
              </w:rPr>
            </w:pPr>
            <w:r>
              <w:rPr>
                <w:rFonts w:hint="default" w:ascii="Times New Roman Regular" w:hAnsi="Times New Roman Regular" w:cs="Times New Roman Regular"/>
                <w:b w:val="0"/>
                <w:i w:val="0"/>
                <w:kern w:val="0"/>
                <w:sz w:val="24"/>
                <w:szCs w:val="19"/>
                <w:vertAlign w:val="baseline"/>
                <w:lang w:val="en-US" w:eastAsia="zh-Hans"/>
              </w:rPr>
              <w:t>灵敏度系数</w:t>
            </w:r>
          </w:p>
        </w:tc>
        <w:tc>
          <w:tcPr>
            <w:tcW w:w="2840"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cs="Times New Roman Regular"/>
                <w:b w:val="0"/>
                <w:i w:val="0"/>
                <w:kern w:val="0"/>
                <w:sz w:val="24"/>
                <w:szCs w:val="19"/>
                <w:vertAlign w:val="baseline"/>
                <w:lang w:val="en-US" w:eastAsia="zh-Hans"/>
              </w:rPr>
            </w:pPr>
            <w:r>
              <w:rPr>
                <w:rFonts w:hint="default" w:ascii="Times New Roman Regular" w:hAnsi="Times New Roman Regular" w:cs="Times New Roman Regular"/>
                <w:b w:val="0"/>
                <w:i w:val="0"/>
                <w:kern w:val="0"/>
                <w:sz w:val="24"/>
                <w:szCs w:val="19"/>
                <w:vertAlign w:val="baseline"/>
                <w:lang w:val="en-US" w:eastAsia="zh-Hans"/>
              </w:rPr>
              <w:t>系数值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jc w:val="center"/>
        </w:trPr>
        <w:tc>
          <w:tcPr>
            <w:tcW w:w="3236"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cs="Times New Roman Regular"/>
                <w:b w:val="0"/>
                <w:i w:val="0"/>
                <w:kern w:val="0"/>
                <w:sz w:val="24"/>
                <w:szCs w:val="19"/>
                <w:vertAlign w:val="baseline"/>
                <w:lang w:val="en-US" w:eastAsia="zh-Hans"/>
              </w:rPr>
            </w:pPr>
            <w:r>
              <w:rPr>
                <w:rFonts w:hint="default" w:ascii="Times New Roman Regular" w:hAnsi="Times New Roman Regular" w:cs="Times New Roman Regular"/>
                <w:i w:val="0"/>
                <w:sz w:val="24"/>
                <w:szCs w:val="24"/>
                <w:lang w:val="en-US" w:eastAsia="zh-Hans"/>
              </w:rPr>
              <w:t>海流计</w:t>
            </w:r>
            <w:r>
              <w:rPr>
                <w:rFonts w:hint="default" w:ascii="Times New Roman Regular" w:hAnsi="Times New Roman Regular" w:cs="Times New Roman Regular"/>
                <w:i w:val="0"/>
                <w:sz w:val="24"/>
                <w:szCs w:val="24"/>
                <w:lang w:val="en-US" w:eastAsia="zh-CN"/>
              </w:rPr>
              <w:t>流向</w:t>
            </w:r>
            <w:r>
              <w:rPr>
                <w:rFonts w:hint="default" w:ascii="Times New Roman Regular" w:hAnsi="Times New Roman Regular" w:cs="Times New Roman Regular"/>
                <w:i w:val="0"/>
                <w:sz w:val="24"/>
                <w:szCs w:val="24"/>
                <w:lang w:val="en-US" w:eastAsia="zh-Hans"/>
              </w:rPr>
              <w:t>测量重复性</w:t>
            </w:r>
            <w:r>
              <w:rPr>
                <w:rFonts w:hint="default" w:ascii="Times New Roman Regular" w:hAnsi="Times New Roman Regular" w:cs="Times New Roman Regular"/>
                <w:i w:val="0"/>
                <w:sz w:val="24"/>
                <w:szCs w:val="24"/>
                <w:lang w:val="en-US" w:eastAsia="zh-CN"/>
              </w:rPr>
              <w:t>或分辨力</w:t>
            </w:r>
            <w:r>
              <w:rPr>
                <w:rFonts w:hint="default" w:ascii="Times New Roman Regular" w:hAnsi="Times New Roman Regular" w:cs="Times New Roman Regular"/>
                <w:i w:val="0"/>
                <w:sz w:val="24"/>
                <w:szCs w:val="24"/>
                <w:lang w:val="en-US" w:eastAsia="zh-Hans"/>
              </w:rPr>
              <w:t>引入的不确定度</w:t>
            </w:r>
          </w:p>
        </w:tc>
        <w:tc>
          <w:tcPr>
            <w:tcW w:w="2444"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cs="Times New Roman Regular"/>
                <w:b w:val="0"/>
                <w:i w:val="0"/>
                <w:kern w:val="0"/>
                <w:sz w:val="24"/>
                <w:szCs w:val="19"/>
                <w:vertAlign w:val="baseline"/>
                <w:lang w:val="en-US" w:eastAsia="zh-Hans"/>
              </w:rPr>
            </w:pPr>
            <w:r>
              <w:drawing>
                <wp:inline distT="0" distB="0" distL="114300" distR="114300">
                  <wp:extent cx="180975" cy="238125"/>
                  <wp:effectExtent l="0" t="0" r="0" b="6350"/>
                  <wp:docPr id="95"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83"/>
                          <pic:cNvPicPr>
                            <a:picLocks noChangeAspect="1"/>
                          </pic:cNvPicPr>
                        </pic:nvPicPr>
                        <pic:blipFill>
                          <a:blip r:embed="rId105"/>
                          <a:stretch>
                            <a:fillRect/>
                          </a:stretch>
                        </pic:blipFill>
                        <pic:spPr>
                          <a:xfrm>
                            <a:off x="0" y="0"/>
                            <a:ext cx="180975" cy="238125"/>
                          </a:xfrm>
                          <a:prstGeom prst="rect">
                            <a:avLst/>
                          </a:prstGeom>
                          <a:noFill/>
                          <a:ln>
                            <a:noFill/>
                          </a:ln>
                        </pic:spPr>
                      </pic:pic>
                    </a:graphicData>
                  </a:graphic>
                </wp:inline>
              </w:drawing>
            </w:r>
          </w:p>
        </w:tc>
        <w:tc>
          <w:tcPr>
            <w:tcW w:w="2840"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DejaVu Math TeX Gyre" w:hAnsi="DejaVu Math TeX Gyre" w:cs="Times New Roman Regular"/>
                <w:i w:val="0"/>
                <w:iCs/>
                <w:kern w:val="0"/>
                <w:sz w:val="24"/>
                <w:szCs w:val="19"/>
                <w:vertAlign w:val="baseline"/>
                <w:oMath/>
              </w:rPr>
            </w:pPr>
            <w:r>
              <w:rPr>
                <w:rFonts w:hint="default" w:ascii="Times New Roman Regular" w:hAnsi="Times New Roman Regular" w:cs="Times New Roman Regular"/>
                <w:i w:val="0"/>
                <w:iCs/>
                <w:kern w:val="0"/>
                <w:sz w:val="24"/>
                <w:szCs w:val="19"/>
                <w:vertAlign w:val="baseli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exact"/>
          <w:jc w:val="center"/>
        </w:trPr>
        <w:tc>
          <w:tcPr>
            <w:tcW w:w="3236"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cs="Times New Roman Regular"/>
                <w:b w:val="0"/>
                <w:i w:val="0"/>
                <w:kern w:val="0"/>
                <w:sz w:val="24"/>
                <w:szCs w:val="19"/>
                <w:vertAlign w:val="baseline"/>
                <w:lang w:val="en-US" w:eastAsia="zh-Hans"/>
              </w:rPr>
            </w:pPr>
            <w:r>
              <w:rPr>
                <w:rFonts w:hint="default" w:ascii="Times New Roman Regular" w:hAnsi="Times New Roman Regular" w:cs="Times New Roman Regular"/>
                <w:sz w:val="24"/>
                <w:szCs w:val="24"/>
                <w:lang w:val="en-US" w:eastAsia="zh-Hans"/>
              </w:rPr>
              <w:t>车速测量系统</w:t>
            </w:r>
            <w:r>
              <w:rPr>
                <w:rFonts w:hint="default" w:ascii="Times New Roman Regular" w:hAnsi="Times New Roman Regular" w:cs="Times New Roman Regular"/>
                <w:kern w:val="0"/>
                <w:sz w:val="24"/>
                <w:szCs w:val="19"/>
              </w:rPr>
              <w:t>引入</w:t>
            </w:r>
            <w:r>
              <w:rPr>
                <w:rFonts w:hint="default" w:ascii="Times New Roman Regular" w:hAnsi="Times New Roman Regular" w:cs="Times New Roman Regular"/>
                <w:kern w:val="0"/>
                <w:sz w:val="24"/>
                <w:szCs w:val="19"/>
                <w:lang w:val="en-US" w:eastAsia="zh-Hans"/>
              </w:rPr>
              <w:t>标准</w:t>
            </w:r>
            <w:r>
              <w:rPr>
                <w:rFonts w:hint="default" w:ascii="Times New Roman Regular" w:hAnsi="Times New Roman Regular" w:cs="Times New Roman Regular"/>
                <w:kern w:val="0"/>
                <w:sz w:val="24"/>
                <w:szCs w:val="19"/>
              </w:rPr>
              <w:t>不确定度</w:t>
            </w:r>
          </w:p>
        </w:tc>
        <w:tc>
          <w:tcPr>
            <w:tcW w:w="2444"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cs="Times New Roman Regular"/>
                <w:b w:val="0"/>
                <w:i w:val="0"/>
                <w:kern w:val="0"/>
                <w:sz w:val="24"/>
                <w:szCs w:val="19"/>
                <w:vertAlign w:val="baseline"/>
                <w:lang w:val="en-US" w:eastAsia="zh-Hans"/>
              </w:rPr>
            </w:pPr>
            <w:r>
              <w:drawing>
                <wp:inline distT="0" distB="0" distL="114300" distR="114300">
                  <wp:extent cx="200025" cy="238125"/>
                  <wp:effectExtent l="0" t="0" r="0" b="6350"/>
                  <wp:docPr id="96"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84"/>
                          <pic:cNvPicPr>
                            <a:picLocks noChangeAspect="1"/>
                          </pic:cNvPicPr>
                        </pic:nvPicPr>
                        <pic:blipFill>
                          <a:blip r:embed="rId106"/>
                          <a:stretch>
                            <a:fillRect/>
                          </a:stretch>
                        </pic:blipFill>
                        <pic:spPr>
                          <a:xfrm>
                            <a:off x="0" y="0"/>
                            <a:ext cx="200025" cy="238125"/>
                          </a:xfrm>
                          <a:prstGeom prst="rect">
                            <a:avLst/>
                          </a:prstGeom>
                          <a:noFill/>
                          <a:ln>
                            <a:noFill/>
                          </a:ln>
                        </pic:spPr>
                      </pic:pic>
                    </a:graphicData>
                  </a:graphic>
                </wp:inline>
              </w:drawing>
            </w:r>
          </w:p>
        </w:tc>
        <w:tc>
          <w:tcPr>
            <w:tcW w:w="2840"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DejaVu Math TeX Gyre" w:hAnsi="DejaVu Math TeX Gyre" w:cs="Times New Roman Regular"/>
                <w:i w:val="0"/>
                <w:iCs/>
                <w:kern w:val="0"/>
                <w:sz w:val="24"/>
                <w:szCs w:val="19"/>
                <w:vertAlign w:val="baseline"/>
                <w:oMath/>
              </w:rPr>
            </w:pPr>
            <w:r>
              <w:rPr>
                <w:rFonts w:hint="default" w:ascii="Times New Roman Regular" w:hAnsi="Times New Roman Regular" w:cs="Times New Roman Regular"/>
                <w:i w:val="0"/>
                <w:iCs/>
                <w:kern w:val="0"/>
                <w:sz w:val="24"/>
                <w:szCs w:val="19"/>
                <w:vertAlign w:val="baseline"/>
              </w:rPr>
              <w:t>-1</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Regular" w:hAnsi="Times New Roman Regular" w:cs="Times New Roman Regular"/>
          <w:i w:val="0"/>
          <w:kern w:val="0"/>
          <w:sz w:val="24"/>
          <w:szCs w:val="19"/>
          <w:vertAlign w:val="baseline"/>
          <w:lang w:eastAsia="zh-Hans"/>
        </w:rPr>
      </w:pPr>
      <w:r>
        <w:rPr>
          <w:rFonts w:hint="default" w:ascii="Times New Roman Regular" w:hAnsi="Times New Roman Regular" w:cs="Times New Roman Regular"/>
          <w:i w:val="0"/>
          <w:kern w:val="0"/>
          <w:sz w:val="24"/>
          <w:szCs w:val="19"/>
          <w:vertAlign w:val="baseline"/>
          <w:lang w:val="en-US" w:eastAsia="zh-Hans"/>
        </w:rPr>
        <w:t>由于各分量之间各不相关，合成标准不确定度</w:t>
      </w:r>
      <w:r>
        <w:drawing>
          <wp:inline distT="0" distB="0" distL="114300" distR="114300">
            <wp:extent cx="161925" cy="228600"/>
            <wp:effectExtent l="0" t="0" r="9525" b="0"/>
            <wp:docPr id="97"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86"/>
                    <pic:cNvPicPr>
                      <a:picLocks noChangeAspect="1"/>
                    </pic:cNvPicPr>
                  </pic:nvPicPr>
                  <pic:blipFill>
                    <a:blip r:embed="rId107"/>
                    <a:stretch>
                      <a:fillRect/>
                    </a:stretch>
                  </pic:blipFill>
                  <pic:spPr>
                    <a:xfrm>
                      <a:off x="0" y="0"/>
                      <a:ext cx="161925" cy="228600"/>
                    </a:xfrm>
                    <a:prstGeom prst="rect">
                      <a:avLst/>
                    </a:prstGeom>
                    <a:noFill/>
                    <a:ln>
                      <a:noFill/>
                    </a:ln>
                  </pic:spPr>
                </pic:pic>
              </a:graphicData>
            </a:graphic>
          </wp:inline>
        </w:drawing>
      </w:r>
      <w:r>
        <w:rPr>
          <w:rFonts w:hint="default" w:ascii="Times New Roman Regular" w:hAnsi="Times New Roman Regular" w:cs="Times New Roman Regular"/>
          <w:i w:val="0"/>
          <w:kern w:val="0"/>
          <w:sz w:val="24"/>
          <w:szCs w:val="19"/>
          <w:vertAlign w:val="baseline"/>
          <w:lang w:val="en-US" w:eastAsia="zh-Hans"/>
        </w:rPr>
        <w:t>的计算公式</w:t>
      </w:r>
      <w:r>
        <w:rPr>
          <w:rFonts w:hint="default" w:ascii="Times New Roman Regular" w:hAnsi="Times New Roman Regular" w:eastAsia="宋体" w:cs="Times New Roman Regular"/>
          <w:i w:val="0"/>
          <w:kern w:val="0"/>
          <w:sz w:val="24"/>
          <w:szCs w:val="19"/>
          <w:vertAlign w:val="baseline"/>
          <w:lang w:val="en-US" w:eastAsia="zh-CN"/>
        </w:rPr>
        <w:t>如下：</w:t>
      </w:r>
    </w:p>
    <w:p>
      <w:pPr>
        <w:keepLines w:val="0"/>
        <w:pageBreakBefore w:val="0"/>
        <w:widowControl w:val="0"/>
        <w:numPr>
          <w:ilvl w:val="0"/>
          <w:numId w:val="0"/>
        </w:numPr>
        <w:kinsoku/>
        <w:wordWrap/>
        <w:overflowPunct/>
        <w:topLinePunct w:val="0"/>
        <w:autoSpaceDE/>
        <w:autoSpaceDN/>
        <w:bidi w:val="0"/>
        <w:spacing w:line="360" w:lineRule="auto"/>
        <w:jc w:val="right"/>
        <w:rPr>
          <w:rFonts w:hint="default" w:ascii="Times New Roman Regular" w:hAnsi="Times New Roman Regular" w:cs="Times New Roman Regular"/>
          <w:i w:val="0"/>
          <w:kern w:val="0"/>
          <w:sz w:val="24"/>
          <w:szCs w:val="19"/>
          <w:lang w:val="en-US" w:eastAsia="zh-CN"/>
        </w:rPr>
      </w:pPr>
      <w:r>
        <w:rPr>
          <w:rFonts w:hint="default" w:ascii="Times New Roman Regular" w:hAnsi="Times New Roman Regular" w:cs="Times New Roman Regular"/>
          <w:i w:val="0"/>
          <w:kern w:val="0"/>
          <w:sz w:val="24"/>
          <w:szCs w:val="19"/>
        </w:rPr>
        <w:t xml:space="preserve">   </w:t>
      </w:r>
      <w:r>
        <w:rPr>
          <w:rFonts w:hint="default" w:ascii="Times New Roman Regular" w:hAnsi="Times New Roman Regular" w:cs="Times New Roman Regular"/>
          <w:position w:val="-16"/>
          <w:highlight w:val="none"/>
          <w:lang w:val="en-US" w:eastAsia="zh-CN"/>
        </w:rPr>
        <w:object>
          <v:shape id="_x0000_i1109" o:spt="75" alt="" type="#_x0000_t75" style="height:24pt;width:142pt;" o:ole="t" filled="f" o:preferrelative="t" stroked="f" coordsize="21600,21600">
            <v:path/>
            <v:fill on="f" focussize="0,0"/>
            <v:stroke on="f"/>
            <v:imagedata r:id="rId109" o:title=""/>
            <o:lock v:ext="edit" aspectratio="t"/>
            <w10:wrap type="none"/>
            <w10:anchorlock/>
          </v:shape>
          <o:OLEObject Type="Embed" ProgID="Equation.KSEE3" ShapeID="_x0000_i1109" DrawAspect="Content" ObjectID="_1468075752" r:id="rId108">
            <o:LockedField>false</o:LockedField>
          </o:OLEObject>
        </w:object>
      </w:r>
      <w:r>
        <w:rPr>
          <w:rFonts w:hint="default" w:ascii="Times New Roman Regular" w:hAnsi="Times New Roman Regular" w:cs="Times New Roman Regular"/>
          <w:i w:val="0"/>
          <w:kern w:val="0"/>
          <w:sz w:val="24"/>
          <w:szCs w:val="19"/>
        </w:rPr>
        <w:t xml:space="preserve"> </w:t>
      </w:r>
      <w:r>
        <w:rPr>
          <w:rFonts w:hint="default" w:ascii="Times New Roman Regular" w:hAnsi="Times New Roman Regular" w:cs="Times New Roman Regular"/>
          <w:i w:val="0"/>
          <w:kern w:val="0"/>
          <w:sz w:val="24"/>
          <w:szCs w:val="19"/>
          <w:lang w:val="en-US" w:eastAsia="zh-CN"/>
        </w:rPr>
        <w:t xml:space="preserve">     </w:t>
      </w:r>
      <w:r>
        <w:rPr>
          <w:rFonts w:hint="eastAsia" w:ascii="Times New Roman Regular" w:hAnsi="Times New Roman Regular" w:cs="Times New Roman Regular"/>
          <w:i w:val="0"/>
          <w:kern w:val="0"/>
          <w:sz w:val="24"/>
          <w:szCs w:val="19"/>
          <w:lang w:val="en-US" w:eastAsia="zh-CN"/>
        </w:rPr>
        <w:t xml:space="preserve">    </w:t>
      </w:r>
      <w:r>
        <w:rPr>
          <w:rFonts w:hint="default" w:ascii="Times New Roman Regular" w:hAnsi="Times New Roman Regular" w:cs="Times New Roman Regular"/>
          <w:i w:val="0"/>
          <w:kern w:val="0"/>
          <w:sz w:val="24"/>
          <w:szCs w:val="19"/>
          <w:lang w:val="en-US" w:eastAsia="zh-CN"/>
        </w:rPr>
        <w:t xml:space="preserve">      </w:t>
      </w:r>
      <w:r>
        <w:rPr>
          <w:rFonts w:hint="default" w:ascii="Times New Roman Regular" w:hAnsi="Times New Roman Regular" w:cs="Times New Roman Regular"/>
          <w:i w:val="0"/>
          <w:kern w:val="0"/>
          <w:sz w:val="24"/>
          <w:szCs w:val="19"/>
        </w:rPr>
        <w:t xml:space="preserve">    </w:t>
      </w:r>
      <w:r>
        <w:rPr>
          <w:rFonts w:hint="default" w:ascii="Times New Roman Regular" w:hAnsi="Times New Roman Regular" w:cs="Times New Roman Regular"/>
          <w:i w:val="0"/>
          <w:kern w:val="0"/>
          <w:sz w:val="24"/>
          <w:szCs w:val="19"/>
          <w:lang w:val="en-US" w:eastAsia="zh-Hans"/>
        </w:rPr>
        <w:t>（</w:t>
      </w:r>
      <w:r>
        <w:rPr>
          <w:rFonts w:hint="default" w:ascii="Times New Roman Regular" w:hAnsi="Times New Roman Regular" w:cs="Times New Roman Regular"/>
          <w:i w:val="0"/>
          <w:kern w:val="0"/>
          <w:sz w:val="24"/>
          <w:szCs w:val="19"/>
          <w:lang w:eastAsia="zh-Hans"/>
        </w:rPr>
        <w:t>E</w:t>
      </w:r>
      <w:r>
        <w:rPr>
          <w:rFonts w:hint="default" w:ascii="Times New Roman Regular" w:hAnsi="Times New Roman Regular" w:cs="Times New Roman Regular"/>
          <w:sz w:val="24"/>
          <w:szCs w:val="24"/>
          <w:lang w:eastAsia="zh-Hans"/>
        </w:rPr>
        <w:t>.7）</w:t>
      </w:r>
    </w:p>
    <w:p>
      <w:pPr>
        <w:keepLines w:val="0"/>
        <w:pageBreakBefore w:val="0"/>
        <w:widowControl w:val="0"/>
        <w:numPr>
          <w:ilvl w:val="0"/>
          <w:numId w:val="0"/>
        </w:numPr>
        <w:kinsoku/>
        <w:wordWrap/>
        <w:overflowPunct/>
        <w:topLinePunct w:val="0"/>
        <w:autoSpaceDE/>
        <w:autoSpaceDN/>
        <w:bidi w:val="0"/>
        <w:spacing w:line="400" w:lineRule="exact"/>
        <w:rPr>
          <w:rFonts w:hint="default" w:ascii="Times New Roman Regular" w:hAnsi="Times New Roman Regular" w:cs="Times New Roman Regular"/>
          <w:i w:val="0"/>
          <w:kern w:val="0"/>
          <w:sz w:val="24"/>
          <w:szCs w:val="19"/>
          <w:lang w:eastAsia="zh-Hans"/>
        </w:rPr>
      </w:pPr>
      <w:r>
        <w:rPr>
          <w:rFonts w:hint="default" w:ascii="Times New Roman Regular" w:hAnsi="Times New Roman Regular" w:cs="Times New Roman Regular"/>
          <w:i w:val="0"/>
          <w:kern w:val="0"/>
          <w:sz w:val="24"/>
          <w:szCs w:val="19"/>
          <w:lang w:val="en-US" w:eastAsia="zh-CN"/>
        </w:rPr>
        <w:t>海流计各校准点流速测量结果的合成标准不确定度</w:t>
      </w:r>
      <w:r>
        <w:rPr>
          <w:rFonts w:hint="default" w:ascii="Times New Roman Regular" w:hAnsi="Times New Roman Regular" w:cs="Times New Roman Regular"/>
          <w:i w:val="0"/>
          <w:kern w:val="0"/>
          <w:sz w:val="24"/>
          <w:szCs w:val="19"/>
          <w:lang w:val="en-US" w:eastAsia="zh-Hans"/>
        </w:rPr>
        <w:t>计算结果见表</w:t>
      </w:r>
      <w:r>
        <w:rPr>
          <w:rFonts w:hint="default" w:ascii="Times New Roman Regular" w:hAnsi="Times New Roman Regular" w:cs="Times New Roman Regular"/>
          <w:i w:val="0"/>
          <w:kern w:val="0"/>
          <w:sz w:val="24"/>
          <w:szCs w:val="19"/>
          <w:lang w:eastAsia="zh-Hans"/>
        </w:rPr>
        <w:t>E</w:t>
      </w:r>
      <w:r>
        <w:rPr>
          <w:rFonts w:hint="default" w:ascii="Times New Roman Regular" w:hAnsi="Times New Roman Regular" w:cs="Times New Roman Regular"/>
          <w:sz w:val="24"/>
          <w:szCs w:val="24"/>
          <w:lang w:eastAsia="zh-Hans"/>
        </w:rPr>
        <w:t>.</w:t>
      </w:r>
      <w:r>
        <w:rPr>
          <w:rFonts w:hint="default" w:ascii="Times New Roman Regular" w:hAnsi="Times New Roman Regular" w:cs="Times New Roman Regular"/>
          <w:i w:val="0"/>
          <w:kern w:val="0"/>
          <w:sz w:val="24"/>
          <w:szCs w:val="19"/>
          <w:lang w:eastAsia="zh-Hans"/>
        </w:rPr>
        <w:t>5。</w:t>
      </w:r>
    </w:p>
    <w:p>
      <w:pPr>
        <w:keepLines w:val="0"/>
        <w:pageBreakBefore w:val="0"/>
        <w:widowControl w:val="0"/>
        <w:numPr>
          <w:ilvl w:val="0"/>
          <w:numId w:val="0"/>
        </w:numPr>
        <w:kinsoku/>
        <w:wordWrap/>
        <w:overflowPunct/>
        <w:topLinePunct w:val="0"/>
        <w:autoSpaceDE/>
        <w:autoSpaceDN/>
        <w:bidi w:val="0"/>
        <w:spacing w:line="400" w:lineRule="exact"/>
        <w:rPr>
          <w:rFonts w:hint="default" w:ascii="Times New Roman Regular" w:hAnsi="Times New Roman Regular" w:cs="Times New Roman Regular"/>
          <w:i w:val="0"/>
          <w:kern w:val="0"/>
          <w:sz w:val="24"/>
          <w:szCs w:val="19"/>
          <w:lang w:eastAsia="zh-Hans"/>
        </w:rPr>
      </w:pPr>
    </w:p>
    <w:p>
      <w:pPr>
        <w:keepLines w:val="0"/>
        <w:pageBreakBefore w:val="0"/>
        <w:widowControl w:val="0"/>
        <w:numPr>
          <w:ilvl w:val="0"/>
          <w:numId w:val="0"/>
        </w:numPr>
        <w:kinsoku/>
        <w:wordWrap/>
        <w:overflowPunct/>
        <w:topLinePunct w:val="0"/>
        <w:autoSpaceDE/>
        <w:autoSpaceDN/>
        <w:bidi w:val="0"/>
        <w:spacing w:line="400" w:lineRule="exact"/>
        <w:rPr>
          <w:rFonts w:hint="default" w:ascii="Times New Roman Regular" w:hAnsi="Times New Roman Regular" w:cs="Times New Roman Regular"/>
          <w:i w:val="0"/>
          <w:kern w:val="0"/>
          <w:sz w:val="24"/>
          <w:szCs w:val="19"/>
          <w:lang w:val="en-US" w:eastAsia="zh-Hans"/>
        </w:rPr>
      </w:pPr>
    </w:p>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eastAsia="黑体" w:cs="Times New Roman Regular"/>
          <w:i w:val="0"/>
          <w:kern w:val="0"/>
          <w:sz w:val="21"/>
          <w:szCs w:val="21"/>
          <w:vertAlign w:val="baseline"/>
          <w:lang w:val="en-US" w:eastAsia="zh-Hans"/>
        </w:rPr>
      </w:pPr>
      <w:r>
        <w:rPr>
          <w:rFonts w:hint="default" w:ascii="Times New Roman Regular" w:hAnsi="Times New Roman Regular" w:eastAsia="黑体" w:cs="Times New Roman Regular"/>
          <w:i w:val="0"/>
          <w:kern w:val="0"/>
          <w:sz w:val="21"/>
          <w:szCs w:val="21"/>
          <w:vertAlign w:val="baseline"/>
          <w:lang w:val="en-US" w:eastAsia="zh-Hans"/>
        </w:rPr>
        <w:t>表</w:t>
      </w:r>
      <w:r>
        <w:rPr>
          <w:rFonts w:hint="default" w:ascii="Times New Roman Regular" w:hAnsi="Times New Roman Regular" w:eastAsia="黑体" w:cs="Times New Roman Regular"/>
          <w:i w:val="0"/>
          <w:kern w:val="0"/>
          <w:sz w:val="21"/>
          <w:szCs w:val="21"/>
          <w:vertAlign w:val="baseline"/>
          <w:lang w:eastAsia="zh-Hans"/>
        </w:rPr>
        <w:t>E</w:t>
      </w:r>
      <w:r>
        <w:rPr>
          <w:rFonts w:hint="default" w:ascii="Times New Roman Regular" w:hAnsi="Times New Roman Regular" w:eastAsia="黑体" w:cs="Times New Roman Regular"/>
          <w:sz w:val="21"/>
          <w:szCs w:val="21"/>
          <w:lang w:eastAsia="zh-Hans"/>
        </w:rPr>
        <w:t>.</w:t>
      </w:r>
      <w:r>
        <w:rPr>
          <w:rFonts w:hint="default" w:ascii="Times New Roman Regular" w:hAnsi="Times New Roman Regular" w:eastAsia="黑体" w:cs="Times New Roman Regular"/>
          <w:i w:val="0"/>
          <w:kern w:val="0"/>
          <w:sz w:val="21"/>
          <w:szCs w:val="21"/>
          <w:vertAlign w:val="baseline"/>
          <w:lang w:eastAsia="zh-Hans"/>
        </w:rPr>
        <w:t xml:space="preserve">5 </w:t>
      </w:r>
      <w:r>
        <w:rPr>
          <w:rFonts w:hint="default" w:ascii="Times New Roman Regular" w:hAnsi="Times New Roman Regular" w:eastAsia="黑体" w:cs="Times New Roman Regular"/>
          <w:i w:val="0"/>
          <w:kern w:val="0"/>
          <w:sz w:val="21"/>
          <w:szCs w:val="21"/>
          <w:vertAlign w:val="baseline"/>
          <w:lang w:val="en-US" w:eastAsia="zh-CN"/>
        </w:rPr>
        <w:t>海流计流速测量结果的</w:t>
      </w:r>
      <w:r>
        <w:rPr>
          <w:rFonts w:hint="default" w:ascii="Times New Roman Regular" w:hAnsi="Times New Roman Regular" w:eastAsia="黑体" w:cs="Times New Roman Regular"/>
          <w:i w:val="0"/>
          <w:kern w:val="0"/>
          <w:sz w:val="21"/>
          <w:szCs w:val="21"/>
          <w:vertAlign w:val="baseline"/>
          <w:lang w:val="en-US" w:eastAsia="zh-Hans"/>
        </w:rPr>
        <w:t>合成标准不确定度</w:t>
      </w:r>
    </w:p>
    <w:p>
      <w:pPr>
        <w:keepNext w:val="0"/>
        <w:keepLines w:val="0"/>
        <w:pageBreakBefore w:val="0"/>
        <w:widowControl w:val="0"/>
        <w:numPr>
          <w:ilvl w:val="-1"/>
          <w:numId w:val="0"/>
        </w:numPr>
        <w:kinsoku/>
        <w:wordWrap/>
        <w:overflowPunct/>
        <w:topLinePunct w:val="0"/>
        <w:autoSpaceDE/>
        <w:autoSpaceDN/>
        <w:bidi w:val="0"/>
        <w:adjustRightInd/>
        <w:snapToGrid/>
        <w:spacing w:line="400" w:lineRule="exact"/>
        <w:jc w:val="right"/>
        <w:textAlignment w:val="auto"/>
        <w:rPr>
          <w:rFonts w:hint="default" w:ascii="Times New Roman Regular" w:hAnsi="Times New Roman Regular" w:eastAsia="黑体" w:cs="Times New Roman Regular"/>
          <w:b w:val="0"/>
          <w:i w:val="0"/>
          <w:kern w:val="0"/>
          <w:sz w:val="21"/>
          <w:szCs w:val="21"/>
        </w:rPr>
      </w:pPr>
      <w:r>
        <w:rPr>
          <w:rFonts w:hint="default" w:ascii="Times New Roman Regular" w:hAnsi="Times New Roman Regular" w:cs="Times New Roman Regular"/>
          <w:b w:val="0"/>
          <w:i w:val="0"/>
          <w:kern w:val="0"/>
          <w:sz w:val="18"/>
          <w:szCs w:val="13"/>
          <w:lang w:val="en-US" w:eastAsia="zh-CN"/>
        </w:rPr>
        <w:t>单位：</w:t>
      </w:r>
      <w:r>
        <w:rPr>
          <w:rFonts w:hint="default" w:ascii="Times New Roman Regular" w:hAnsi="Times New Roman Regular" w:cs="Times New Roman Regular"/>
          <w:b w:val="0"/>
          <w:i w:val="0"/>
          <w:kern w:val="0"/>
          <w:sz w:val="21"/>
          <w:szCs w:val="21"/>
          <w:vertAlign w:val="baseline"/>
          <w:lang w:val="en-US" w:eastAsia="zh-Hans"/>
        </w:rPr>
        <w:t>cm</w:t>
      </w:r>
      <w:r>
        <w:rPr>
          <w:rFonts w:hint="default" w:ascii="Times New Roman Regular" w:hAnsi="Times New Roman Regular" w:cs="Times New Roman Regular"/>
          <w:b w:val="0"/>
          <w:i w:val="0"/>
          <w:kern w:val="0"/>
          <w:sz w:val="21"/>
          <w:szCs w:val="21"/>
          <w:vertAlign w:val="baseline"/>
          <w:lang w:eastAsia="zh-Hans"/>
        </w:rPr>
        <w:t>/s</w:t>
      </w:r>
    </w:p>
    <w:tbl>
      <w:tblPr>
        <w:tblStyle w:val="20"/>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8"/>
        <w:gridCol w:w="1288"/>
        <w:gridCol w:w="1288"/>
        <w:gridCol w:w="1288"/>
        <w:gridCol w:w="1288"/>
        <w:gridCol w:w="1288"/>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288"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val="en-US" w:eastAsia="zh-Hans"/>
              </w:rPr>
              <w:t>校准点</w:t>
            </w:r>
          </w:p>
        </w:tc>
        <w:tc>
          <w:tcPr>
            <w:tcW w:w="1288"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rPr>
              <w:t>5</w:t>
            </w:r>
          </w:p>
        </w:tc>
        <w:tc>
          <w:tcPr>
            <w:tcW w:w="1288"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rPr>
              <w:t>1</w:t>
            </w:r>
            <w:r>
              <w:rPr>
                <w:rFonts w:hint="default" w:ascii="Times New Roman Regular" w:hAnsi="Times New Roman Regular" w:cs="Times New Roman Regular"/>
                <w:kern w:val="0"/>
                <w:sz w:val="21"/>
                <w:szCs w:val="21"/>
                <w:lang w:val="en-US" w:eastAsia="zh-CN"/>
              </w:rPr>
              <w:t>5</w:t>
            </w:r>
          </w:p>
        </w:tc>
        <w:tc>
          <w:tcPr>
            <w:tcW w:w="1288"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rPr>
              <w:t>2</w:t>
            </w:r>
            <w:r>
              <w:rPr>
                <w:rFonts w:hint="default" w:ascii="Times New Roman Regular" w:hAnsi="Times New Roman Regular" w:cs="Times New Roman Regular"/>
                <w:kern w:val="0"/>
                <w:sz w:val="21"/>
                <w:szCs w:val="21"/>
                <w:lang w:val="en-US" w:eastAsia="zh-CN"/>
              </w:rPr>
              <w:t>5</w:t>
            </w:r>
          </w:p>
        </w:tc>
        <w:tc>
          <w:tcPr>
            <w:tcW w:w="1288"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lang w:val="en-US" w:eastAsia="zh-CN"/>
              </w:rPr>
              <w:t>55</w:t>
            </w:r>
          </w:p>
        </w:tc>
        <w:tc>
          <w:tcPr>
            <w:tcW w:w="1288" w:type="dxa"/>
            <w:vAlign w:val="center"/>
          </w:tcPr>
          <w:p>
            <w:pPr>
              <w:keepLines w:val="0"/>
              <w:pageBreakBefore w:val="0"/>
              <w:widowControl w:val="0"/>
              <w:kinsoku/>
              <w:wordWrap/>
              <w:overflowPunct/>
              <w:topLinePunct w:val="0"/>
              <w:autoSpaceDE/>
              <w:autoSpaceDN/>
              <w:bidi w:val="0"/>
              <w:adjustRightInd/>
              <w:snapToGrid/>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rPr>
              <w:t>6</w:t>
            </w:r>
            <w:r>
              <w:rPr>
                <w:rFonts w:hint="default" w:ascii="Times New Roman Regular" w:hAnsi="Times New Roman Regular" w:cs="Times New Roman Regular"/>
                <w:kern w:val="0"/>
                <w:sz w:val="21"/>
                <w:szCs w:val="21"/>
                <w:lang w:val="en-US" w:eastAsia="zh-CN"/>
              </w:rPr>
              <w:t>5</w:t>
            </w:r>
          </w:p>
        </w:tc>
        <w:tc>
          <w:tcPr>
            <w:tcW w:w="1288"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288" w:type="dxa"/>
            <w:vAlign w:val="center"/>
          </w:tcPr>
          <w:p>
            <w:pPr>
              <w:keepLines w:val="0"/>
              <w:pageBreakBefore w:val="0"/>
              <w:widowControl w:val="0"/>
              <w:numPr>
                <w:ilvl w:val="0"/>
                <w:numId w:val="0"/>
              </w:numPr>
              <w:kinsoku/>
              <w:wordWrap/>
              <w:overflowPunct/>
              <w:topLinePunct w:val="0"/>
              <w:autoSpaceDE/>
              <w:autoSpaceDN/>
              <w:bidi w:val="0"/>
              <w:spacing w:line="240" w:lineRule="auto"/>
              <w:jc w:val="center"/>
              <w:rPr>
                <w:rFonts w:hint="default" w:ascii="Times New Roman Regular" w:hAnsi="Times New Roman Regular" w:eastAsia="宋体" w:cs="Times New Roman Regular"/>
                <w:b w:val="0"/>
                <w:i w:val="0"/>
                <w:kern w:val="0"/>
                <w:sz w:val="21"/>
                <w:szCs w:val="21"/>
                <w:vertAlign w:val="baseline"/>
                <w:lang w:val="en-US" w:eastAsia="zh-CN"/>
              </w:rPr>
            </w:pPr>
            <w:r>
              <w:rPr>
                <w:rFonts w:hint="eastAsia" w:ascii="Times New Roman Regular" w:hAnsi="Times New Roman Regular" w:cs="Times New Roman Regular"/>
                <w:b w:val="0"/>
                <w:i w:val="0"/>
                <w:kern w:val="0"/>
                <w:sz w:val="21"/>
                <w:szCs w:val="21"/>
                <w:vertAlign w:val="baseline"/>
                <w:lang w:val="en-US" w:eastAsia="zh-CN"/>
              </w:rPr>
              <w:t>合成标准不确定度</w:t>
            </w:r>
          </w:p>
        </w:tc>
        <w:tc>
          <w:tcPr>
            <w:tcW w:w="1288"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eastAsia="zh-Hans"/>
              </w:rPr>
              <w:t>0.</w:t>
            </w:r>
            <w:r>
              <w:rPr>
                <w:rFonts w:hint="default" w:ascii="Times New Roman Regular" w:hAnsi="Times New Roman Regular" w:cs="Times New Roman Regular"/>
                <w:b w:val="0"/>
                <w:i w:val="0"/>
                <w:kern w:val="0"/>
                <w:sz w:val="21"/>
                <w:szCs w:val="21"/>
                <w:vertAlign w:val="baseline"/>
                <w:lang w:val="en-US" w:eastAsia="zh-CN"/>
              </w:rPr>
              <w:t>55</w:t>
            </w:r>
          </w:p>
        </w:tc>
        <w:tc>
          <w:tcPr>
            <w:tcW w:w="1288"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eastAsia="zh-Hans"/>
              </w:rPr>
              <w:t>0.</w:t>
            </w:r>
            <w:r>
              <w:rPr>
                <w:rFonts w:hint="default" w:ascii="Times New Roman Regular" w:hAnsi="Times New Roman Regular" w:cs="Times New Roman Regular"/>
                <w:b w:val="0"/>
                <w:i w:val="0"/>
                <w:kern w:val="0"/>
                <w:sz w:val="21"/>
                <w:szCs w:val="21"/>
                <w:vertAlign w:val="baseline"/>
                <w:lang w:val="en-US" w:eastAsia="zh-CN"/>
              </w:rPr>
              <w:t>63</w:t>
            </w:r>
          </w:p>
        </w:tc>
        <w:tc>
          <w:tcPr>
            <w:tcW w:w="1288"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eastAsia="zh-Hans"/>
              </w:rPr>
              <w:t>0.</w:t>
            </w:r>
            <w:r>
              <w:rPr>
                <w:rFonts w:hint="default" w:ascii="Times New Roman Regular" w:hAnsi="Times New Roman Regular" w:cs="Times New Roman Regular"/>
                <w:b w:val="0"/>
                <w:i w:val="0"/>
                <w:kern w:val="0"/>
                <w:sz w:val="21"/>
                <w:szCs w:val="21"/>
                <w:vertAlign w:val="baseline"/>
                <w:lang w:val="en-US" w:eastAsia="zh-CN"/>
              </w:rPr>
              <w:t>63</w:t>
            </w:r>
          </w:p>
        </w:tc>
        <w:tc>
          <w:tcPr>
            <w:tcW w:w="1288"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eastAsia="宋体" w:cs="Times New Roman Regular"/>
                <w:b w:val="0"/>
                <w:i w:val="0"/>
                <w:kern w:val="0"/>
                <w:sz w:val="21"/>
                <w:szCs w:val="21"/>
                <w:vertAlign w:val="baseline"/>
                <w:lang w:val="en-US" w:eastAsia="zh-CN"/>
              </w:rPr>
            </w:pPr>
            <w:r>
              <w:rPr>
                <w:rFonts w:hint="default" w:ascii="Times New Roman Regular" w:hAnsi="Times New Roman Regular" w:cs="Times New Roman Regular"/>
                <w:b w:val="0"/>
                <w:i w:val="0"/>
                <w:kern w:val="0"/>
                <w:sz w:val="21"/>
                <w:szCs w:val="21"/>
                <w:vertAlign w:val="baseline"/>
                <w:lang w:eastAsia="zh-Hans"/>
              </w:rPr>
              <w:t>0.</w:t>
            </w:r>
            <w:r>
              <w:rPr>
                <w:rFonts w:hint="default" w:ascii="Times New Roman Regular" w:hAnsi="Times New Roman Regular" w:cs="Times New Roman Regular"/>
                <w:b w:val="0"/>
                <w:i w:val="0"/>
                <w:kern w:val="0"/>
                <w:sz w:val="21"/>
                <w:szCs w:val="21"/>
                <w:vertAlign w:val="baseline"/>
                <w:lang w:val="en-US" w:eastAsia="zh-CN"/>
              </w:rPr>
              <w:t>54</w:t>
            </w:r>
          </w:p>
        </w:tc>
        <w:tc>
          <w:tcPr>
            <w:tcW w:w="1288" w:type="dxa"/>
            <w:vAlign w:val="center"/>
          </w:tcPr>
          <w:p>
            <w:pPr>
              <w:keepLines w:val="0"/>
              <w:pageBreakBefore w:val="0"/>
              <w:widowControl w:val="0"/>
              <w:numPr>
                <w:ilvl w:val="-1"/>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eastAsia="zh-Hans"/>
              </w:rPr>
              <w:t>0.</w:t>
            </w:r>
            <w:r>
              <w:rPr>
                <w:rFonts w:hint="default" w:ascii="Times New Roman Regular" w:hAnsi="Times New Roman Regular" w:cs="Times New Roman Regular"/>
                <w:b w:val="0"/>
                <w:i w:val="0"/>
                <w:kern w:val="0"/>
                <w:sz w:val="21"/>
                <w:szCs w:val="21"/>
                <w:vertAlign w:val="baseline"/>
                <w:lang w:val="en-US" w:eastAsia="zh-CN"/>
              </w:rPr>
              <w:t>6</w:t>
            </w:r>
            <w:r>
              <w:rPr>
                <w:rFonts w:hint="default" w:ascii="Times New Roman Regular" w:hAnsi="Times New Roman Regular" w:cs="Times New Roman Regular"/>
                <w:b w:val="0"/>
                <w:i w:val="0"/>
                <w:kern w:val="0"/>
                <w:sz w:val="21"/>
                <w:szCs w:val="21"/>
                <w:vertAlign w:val="baseline"/>
                <w:lang w:eastAsia="zh-Hans"/>
              </w:rPr>
              <w:t>4</w:t>
            </w:r>
          </w:p>
        </w:tc>
        <w:tc>
          <w:tcPr>
            <w:tcW w:w="1288"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eastAsia="zh-Hans"/>
              </w:rPr>
              <w:t>0.</w:t>
            </w:r>
            <w:r>
              <w:rPr>
                <w:rFonts w:hint="default" w:ascii="Times New Roman Regular" w:hAnsi="Times New Roman Regular" w:cs="Times New Roman Regular"/>
                <w:b w:val="0"/>
                <w:i w:val="0"/>
                <w:kern w:val="0"/>
                <w:sz w:val="21"/>
                <w:szCs w:val="21"/>
                <w:vertAlign w:val="baseline"/>
                <w:lang w:val="en-US" w:eastAsia="zh-CN"/>
              </w:rPr>
              <w:t>94</w:t>
            </w:r>
          </w:p>
        </w:tc>
      </w:tr>
    </w:tbl>
    <w:p>
      <w:pPr>
        <w:pStyle w:val="53"/>
        <w:keepLines w:val="0"/>
        <w:pageBreakBefore w:val="0"/>
        <w:widowControl w:val="0"/>
        <w:numPr>
          <w:ilvl w:val="0"/>
          <w:numId w:val="0"/>
        </w:numPr>
        <w:kinsoku/>
        <w:wordWrap/>
        <w:overflowPunct/>
        <w:topLinePunct w:val="0"/>
        <w:autoSpaceDE/>
        <w:autoSpaceDN/>
        <w:bidi w:val="0"/>
        <w:spacing w:before="0" w:line="400" w:lineRule="exact"/>
        <w:outlineLvl w:val="9"/>
        <w:rPr>
          <w:rFonts w:hint="default" w:ascii="Times New Roman Regular" w:hAnsi="Times New Roman Regular" w:eastAsia="宋体" w:cs="Times New Roman Regular"/>
          <w:szCs w:val="24"/>
          <w:lang w:val="en-US" w:eastAsia="zh-Hans"/>
        </w:rPr>
      </w:pPr>
      <w:bookmarkStart w:id="316" w:name="_Toc709207792"/>
      <w:bookmarkStart w:id="317" w:name="_Toc1305691321"/>
      <w:bookmarkStart w:id="318" w:name="_Toc18648"/>
      <w:bookmarkStart w:id="319" w:name="_Toc2142705387"/>
      <w:bookmarkStart w:id="320" w:name="_Toc183908189"/>
      <w:bookmarkStart w:id="321" w:name="_Toc1618629337"/>
      <w:bookmarkStart w:id="322" w:name="_Toc12137"/>
      <w:bookmarkStart w:id="323" w:name="_Toc1814264146"/>
      <w:r>
        <w:rPr>
          <w:rFonts w:hint="default" w:ascii="Times New Roman Regular" w:hAnsi="Times New Roman Regular" w:eastAsia="宋体" w:cs="Times New Roman Regular"/>
          <w:szCs w:val="24"/>
          <w:lang w:eastAsia="zh-Hans"/>
        </w:rPr>
        <w:t xml:space="preserve">E.5 </w:t>
      </w:r>
      <w:r>
        <w:rPr>
          <w:rFonts w:hint="default" w:ascii="Times New Roman Regular" w:hAnsi="Times New Roman Regular" w:eastAsia="宋体" w:cs="Times New Roman Regular"/>
          <w:szCs w:val="24"/>
          <w:lang w:val="en-US" w:eastAsia="zh-Hans"/>
        </w:rPr>
        <w:t>扩展不确定度</w:t>
      </w:r>
      <w:bookmarkEnd w:id="316"/>
      <w:bookmarkEnd w:id="317"/>
      <w:bookmarkEnd w:id="318"/>
      <w:bookmarkEnd w:id="319"/>
      <w:bookmarkEnd w:id="320"/>
      <w:bookmarkEnd w:id="321"/>
      <w:bookmarkEnd w:id="322"/>
      <w:bookmarkEnd w:id="323"/>
    </w:p>
    <w:p>
      <w:pPr>
        <w:keepLines w:val="0"/>
        <w:pageBreakBefore w:val="0"/>
        <w:widowControl w:val="0"/>
        <w:numPr>
          <w:ilvl w:val="0"/>
          <w:numId w:val="0"/>
        </w:numPr>
        <w:kinsoku/>
        <w:wordWrap/>
        <w:overflowPunct/>
        <w:topLinePunct w:val="0"/>
        <w:autoSpaceDE/>
        <w:autoSpaceDN/>
        <w:bidi w:val="0"/>
        <w:spacing w:line="400" w:lineRule="exact"/>
        <w:rPr>
          <w:rFonts w:hint="default" w:ascii="Times New Roman Regular" w:hAnsi="Times New Roman Regular" w:cs="Times New Roman Regular"/>
          <w:b w:val="0"/>
          <w:i w:val="0"/>
          <w:kern w:val="0"/>
          <w:sz w:val="24"/>
          <w:szCs w:val="19"/>
          <w:lang w:eastAsia="zh-Hans"/>
        </w:rPr>
      </w:pPr>
      <w:r>
        <w:rPr>
          <w:rFonts w:hint="default" w:ascii="Times New Roman Regular" w:hAnsi="Times New Roman Regular" w:cs="Times New Roman Regular"/>
          <w:b w:val="0"/>
          <w:i w:val="0"/>
          <w:kern w:val="0"/>
          <w:sz w:val="24"/>
          <w:szCs w:val="19"/>
          <w:lang w:val="en-US" w:eastAsia="zh-Hans"/>
        </w:rPr>
        <w:t>取</w:t>
      </w:r>
      <w:r>
        <w:rPr>
          <w:rFonts w:hint="default" w:ascii="Times New Roman Italic" w:hAnsi="Times New Roman Italic" w:cs="Times New Roman Italic"/>
          <w:b w:val="0"/>
          <w:i/>
          <w:iCs/>
          <w:kern w:val="0"/>
          <w:sz w:val="24"/>
          <w:szCs w:val="19"/>
          <w:lang w:val="en-US" w:eastAsia="zh-Hans"/>
        </w:rPr>
        <w:t>k</w:t>
      </w:r>
      <w:r>
        <w:rPr>
          <w:rFonts w:hint="default" w:ascii="Times New Roman Regular" w:hAnsi="Times New Roman Regular" w:cs="Times New Roman Regular"/>
          <w:b w:val="0"/>
          <w:i w:val="0"/>
          <w:kern w:val="0"/>
          <w:sz w:val="24"/>
          <w:szCs w:val="19"/>
          <w:lang w:eastAsia="zh-Hans"/>
        </w:rPr>
        <w:t>=2，</w:t>
      </w:r>
      <w:r>
        <w:rPr>
          <w:rFonts w:hint="default" w:ascii="Times New Roman Regular" w:hAnsi="Times New Roman Regular" w:cs="Times New Roman Regular"/>
          <w:b w:val="0"/>
          <w:i w:val="0"/>
          <w:kern w:val="0"/>
          <w:sz w:val="24"/>
          <w:szCs w:val="19"/>
          <w:lang w:val="en-US" w:eastAsia="zh-Hans"/>
        </w:rPr>
        <w:t>则扩展不确定度</w:t>
      </w:r>
      <w:r>
        <w:rPr>
          <w:rFonts w:hint="default" w:ascii="Times New Roman Regular" w:hAnsi="Times New Roman Regular" w:cs="Times New Roman Regular"/>
          <w:b w:val="0"/>
          <w:i/>
          <w:iCs/>
          <w:kern w:val="0"/>
          <w:sz w:val="24"/>
          <w:szCs w:val="19"/>
          <w:lang w:eastAsia="zh-Hans"/>
        </w:rPr>
        <w:t>U</w:t>
      </w:r>
      <w:r>
        <w:rPr>
          <w:rFonts w:hint="default" w:ascii="Times New Roman Regular" w:hAnsi="Times New Roman Regular" w:cs="Times New Roman Regular"/>
          <w:b w:val="0"/>
          <w:i w:val="0"/>
          <w:kern w:val="0"/>
          <w:sz w:val="24"/>
          <w:szCs w:val="19"/>
          <w:lang w:eastAsia="zh-Hans"/>
        </w:rPr>
        <w:t>=</w:t>
      </w:r>
      <w:r>
        <w:drawing>
          <wp:inline distT="0" distB="0" distL="114300" distR="114300">
            <wp:extent cx="238125" cy="228600"/>
            <wp:effectExtent l="0" t="0" r="9525" b="0"/>
            <wp:docPr id="100"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89"/>
                    <pic:cNvPicPr>
                      <a:picLocks noChangeAspect="1"/>
                    </pic:cNvPicPr>
                  </pic:nvPicPr>
                  <pic:blipFill>
                    <a:blip r:embed="rId83"/>
                    <a:stretch>
                      <a:fillRect/>
                    </a:stretch>
                  </pic:blipFill>
                  <pic:spPr>
                    <a:xfrm>
                      <a:off x="0" y="0"/>
                      <a:ext cx="238125" cy="228600"/>
                    </a:xfrm>
                    <a:prstGeom prst="rect">
                      <a:avLst/>
                    </a:prstGeom>
                    <a:noFill/>
                    <a:ln>
                      <a:noFill/>
                    </a:ln>
                  </pic:spPr>
                </pic:pic>
              </a:graphicData>
            </a:graphic>
          </wp:inline>
        </w:drawing>
      </w:r>
      <w:r>
        <w:rPr>
          <w:rFonts w:hint="default" w:ascii="Times New Roman Regular" w:hAnsi="Times New Roman Regular" w:cs="Times New Roman Regular"/>
          <w:b w:val="0"/>
          <w:i w:val="0"/>
          <w:kern w:val="0"/>
          <w:sz w:val="24"/>
          <w:szCs w:val="19"/>
          <w:lang w:eastAsia="zh-Hans"/>
        </w:rPr>
        <w:t>，</w:t>
      </w:r>
      <w:r>
        <w:rPr>
          <w:rFonts w:hint="default" w:ascii="Times New Roman Regular" w:hAnsi="Times New Roman Regular" w:cs="Times New Roman Regular"/>
          <w:b w:val="0"/>
          <w:i w:val="0"/>
          <w:kern w:val="0"/>
          <w:sz w:val="24"/>
          <w:szCs w:val="19"/>
          <w:lang w:val="en-US" w:eastAsia="zh-Hans"/>
        </w:rPr>
        <w:t>则扩展不确定度计算结果见表</w:t>
      </w:r>
      <w:r>
        <w:rPr>
          <w:rFonts w:hint="default" w:ascii="Times New Roman Regular" w:hAnsi="Times New Roman Regular" w:cs="Times New Roman Regular"/>
          <w:b w:val="0"/>
          <w:i w:val="0"/>
          <w:kern w:val="0"/>
          <w:sz w:val="24"/>
          <w:szCs w:val="19"/>
          <w:lang w:eastAsia="zh-Hans"/>
        </w:rPr>
        <w:t>E</w:t>
      </w:r>
      <w:r>
        <w:rPr>
          <w:rFonts w:hint="default" w:ascii="Times New Roman Regular" w:hAnsi="Times New Roman Regular" w:cs="Times New Roman Regular"/>
          <w:sz w:val="24"/>
          <w:szCs w:val="24"/>
          <w:lang w:eastAsia="zh-Hans"/>
        </w:rPr>
        <w:t>.</w:t>
      </w:r>
      <w:r>
        <w:rPr>
          <w:rFonts w:hint="default" w:ascii="Times New Roman Regular" w:hAnsi="Times New Roman Regular" w:cs="Times New Roman Regular"/>
          <w:b w:val="0"/>
          <w:i w:val="0"/>
          <w:kern w:val="0"/>
          <w:sz w:val="24"/>
          <w:szCs w:val="19"/>
          <w:lang w:eastAsia="zh-Hans"/>
        </w:rPr>
        <w:t>6。</w:t>
      </w:r>
    </w:p>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eastAsia="黑体" w:cs="Times New Roman Regular"/>
          <w:b w:val="0"/>
          <w:i w:val="0"/>
          <w:kern w:val="2"/>
          <w:sz w:val="21"/>
          <w:szCs w:val="21"/>
          <w:lang w:val="en-US" w:eastAsia="zh-Hans"/>
        </w:rPr>
      </w:pPr>
      <w:r>
        <w:rPr>
          <w:rFonts w:hint="default" w:ascii="Times New Roman Regular" w:hAnsi="Times New Roman Regular" w:eastAsia="黑体" w:cs="Times New Roman Regular"/>
          <w:b w:val="0"/>
          <w:i w:val="0"/>
          <w:kern w:val="2"/>
          <w:sz w:val="21"/>
          <w:szCs w:val="21"/>
          <w:lang w:val="en-US" w:eastAsia="zh-Hans"/>
        </w:rPr>
        <w:t>表</w:t>
      </w:r>
      <w:r>
        <w:rPr>
          <w:rFonts w:hint="default" w:ascii="Times New Roman Regular" w:hAnsi="Times New Roman Regular" w:eastAsia="黑体" w:cs="Times New Roman Regular"/>
          <w:b w:val="0"/>
          <w:i w:val="0"/>
          <w:kern w:val="2"/>
          <w:sz w:val="21"/>
          <w:szCs w:val="21"/>
          <w:lang w:eastAsia="zh-Hans"/>
        </w:rPr>
        <w:t>E</w:t>
      </w:r>
      <w:r>
        <w:rPr>
          <w:rFonts w:hint="default" w:ascii="Times New Roman Regular" w:hAnsi="Times New Roman Regular" w:eastAsia="黑体" w:cs="Times New Roman Regular"/>
          <w:sz w:val="21"/>
          <w:szCs w:val="21"/>
          <w:lang w:eastAsia="zh-Hans"/>
        </w:rPr>
        <w:t>.</w:t>
      </w:r>
      <w:r>
        <w:rPr>
          <w:rFonts w:hint="default" w:ascii="Times New Roman Regular" w:hAnsi="Times New Roman Regular" w:eastAsia="黑体" w:cs="Times New Roman Regular"/>
          <w:b w:val="0"/>
          <w:i w:val="0"/>
          <w:kern w:val="2"/>
          <w:sz w:val="21"/>
          <w:szCs w:val="21"/>
          <w:lang w:eastAsia="zh-Hans"/>
        </w:rPr>
        <w:t xml:space="preserve">6 </w:t>
      </w:r>
      <w:r>
        <w:rPr>
          <w:rFonts w:hint="default" w:ascii="Times New Roman Regular" w:hAnsi="Times New Roman Regular" w:eastAsia="黑体" w:cs="Times New Roman Regular"/>
          <w:i w:val="0"/>
          <w:kern w:val="2"/>
          <w:sz w:val="21"/>
          <w:szCs w:val="21"/>
          <w:vertAlign w:val="baseline"/>
          <w:lang w:val="en-US" w:eastAsia="zh-Hans"/>
        </w:rPr>
        <w:t>海流计流</w:t>
      </w:r>
      <w:r>
        <w:rPr>
          <w:rFonts w:hint="default" w:ascii="Times New Roman Regular" w:hAnsi="Times New Roman Regular" w:eastAsia="黑体" w:cs="Times New Roman Regular"/>
          <w:i w:val="0"/>
          <w:kern w:val="2"/>
          <w:sz w:val="21"/>
          <w:szCs w:val="21"/>
          <w:vertAlign w:val="baseline"/>
          <w:lang w:val="en-US" w:eastAsia="zh-CN"/>
        </w:rPr>
        <w:t>速</w:t>
      </w:r>
      <w:r>
        <w:rPr>
          <w:rFonts w:hint="default" w:ascii="Times New Roman Regular" w:hAnsi="Times New Roman Regular" w:eastAsia="黑体" w:cs="Times New Roman Regular"/>
          <w:i w:val="0"/>
          <w:kern w:val="2"/>
          <w:sz w:val="21"/>
          <w:szCs w:val="21"/>
          <w:vertAlign w:val="baseline"/>
          <w:lang w:val="en-US" w:eastAsia="zh-Hans"/>
        </w:rPr>
        <w:t>测量结果的</w:t>
      </w:r>
      <w:r>
        <w:rPr>
          <w:rFonts w:hint="default" w:ascii="Times New Roman Regular" w:hAnsi="Times New Roman Regular" w:eastAsia="黑体" w:cs="Times New Roman Regular"/>
          <w:b w:val="0"/>
          <w:i w:val="0"/>
          <w:kern w:val="2"/>
          <w:sz w:val="21"/>
          <w:szCs w:val="21"/>
          <w:lang w:val="en-US" w:eastAsia="zh-Hans"/>
        </w:rPr>
        <w:t>扩展不确定度</w:t>
      </w:r>
    </w:p>
    <w:p>
      <w:pPr>
        <w:keepLines w:val="0"/>
        <w:pageBreakBefore w:val="0"/>
        <w:widowControl w:val="0"/>
        <w:numPr>
          <w:ilvl w:val="-1"/>
          <w:numId w:val="0"/>
        </w:numPr>
        <w:kinsoku/>
        <w:wordWrap/>
        <w:overflowPunct/>
        <w:topLinePunct w:val="0"/>
        <w:autoSpaceDE/>
        <w:autoSpaceDN/>
        <w:bidi w:val="0"/>
        <w:spacing w:line="400" w:lineRule="exact"/>
        <w:jc w:val="right"/>
        <w:rPr>
          <w:rFonts w:hint="default" w:ascii="Times New Roman Regular" w:hAnsi="Times New Roman Regular" w:cs="Times New Roman Regular"/>
          <w:b w:val="0"/>
          <w:i w:val="0"/>
          <w:iCs w:val="0"/>
          <w:kern w:val="0"/>
          <w:sz w:val="21"/>
          <w:szCs w:val="21"/>
          <w:lang w:eastAsia="zh-Hans"/>
        </w:rPr>
      </w:pPr>
      <w:r>
        <w:rPr>
          <w:rFonts w:hint="default" w:ascii="Times New Roman Regular" w:hAnsi="Times New Roman Regular" w:cs="Times New Roman Regular"/>
          <w:b w:val="0"/>
          <w:i w:val="0"/>
          <w:kern w:val="0"/>
          <w:sz w:val="18"/>
          <w:szCs w:val="13"/>
          <w:lang w:val="en-US" w:eastAsia="zh-CN"/>
        </w:rPr>
        <w:t>单位：</w:t>
      </w:r>
      <w:r>
        <w:rPr>
          <w:rFonts w:hint="default" w:ascii="Times New Roman Regular" w:hAnsi="Times New Roman Regular" w:cs="Times New Roman Regular"/>
          <w:b w:val="0"/>
          <w:i w:val="0"/>
          <w:kern w:val="0"/>
          <w:sz w:val="21"/>
          <w:szCs w:val="21"/>
          <w:vertAlign w:val="baseline"/>
          <w:lang w:val="en-US" w:eastAsia="zh-Hans"/>
        </w:rPr>
        <w:t>cm</w:t>
      </w:r>
      <w:r>
        <w:rPr>
          <w:rFonts w:hint="default" w:ascii="Times New Roman Regular" w:hAnsi="Times New Roman Regular" w:cs="Times New Roman Regular"/>
          <w:b w:val="0"/>
          <w:i w:val="0"/>
          <w:kern w:val="0"/>
          <w:sz w:val="21"/>
          <w:szCs w:val="21"/>
          <w:vertAlign w:val="baseline"/>
          <w:lang w:eastAsia="zh-Hans"/>
        </w:rPr>
        <w:t>/s</w:t>
      </w:r>
    </w:p>
    <w:tbl>
      <w:tblPr>
        <w:tblStyle w:val="20"/>
        <w:tblW w:w="8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1265"/>
        <w:gridCol w:w="1265"/>
        <w:gridCol w:w="1265"/>
        <w:gridCol w:w="1265"/>
        <w:gridCol w:w="1265"/>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65" w:type="dxa"/>
            <w:vAlign w:val="center"/>
          </w:tcPr>
          <w:p>
            <w:pPr>
              <w:keepLines w:val="0"/>
              <w:pageBreakBefore w:val="0"/>
              <w:widowControl w:val="0"/>
              <w:numPr>
                <w:ilvl w:val="0"/>
                <w:numId w:val="0"/>
              </w:numPr>
              <w:kinsoku/>
              <w:wordWrap/>
              <w:overflowPunct/>
              <w:topLinePunct w:val="0"/>
              <w:autoSpaceDE/>
              <w:autoSpaceDN/>
              <w:bidi w:val="0"/>
              <w:spacing w:line="400" w:lineRule="exact"/>
              <w:ind w:left="0" w:leftChars="0" w:firstLine="0" w:firstLineChars="0"/>
              <w:jc w:val="center"/>
              <w:rPr>
                <w:rFonts w:hint="default" w:ascii="Times New Roman Regular" w:hAnsi="Times New Roman Regular" w:cs="Times New Roman Regular"/>
                <w:b w:val="0"/>
                <w:i w:val="0"/>
                <w:kern w:val="0"/>
                <w:sz w:val="21"/>
                <w:szCs w:val="21"/>
                <w:vertAlign w:val="baseline"/>
                <w:lang w:eastAsia="zh-Hans"/>
              </w:rPr>
            </w:pPr>
            <m:oMathPara>
              <m:oMath>
                <m:r>
                  <m:rPr>
                    <m:sty m:val="p"/>
                  </m:rPr>
                  <w:rPr>
                    <w:rFonts w:hint="default" w:ascii="DejaVu Math TeX Gyre" w:hAnsi="DejaVu Math TeX Gyre" w:cs="Times New Roman Regular"/>
                    <w:kern w:val="0"/>
                    <w:sz w:val="21"/>
                    <w:szCs w:val="21"/>
                    <w:lang w:val="en-US" w:eastAsia="zh-Hans"/>
                  </w:rPr>
                  <m:t>校准点</m:t>
                </m:r>
              </m:oMath>
            </m:oMathPara>
          </w:p>
        </w:tc>
        <w:tc>
          <w:tcPr>
            <w:tcW w:w="1265"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rPr>
              <w:t>5</w:t>
            </w:r>
          </w:p>
        </w:tc>
        <w:tc>
          <w:tcPr>
            <w:tcW w:w="1265"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rPr>
              <w:t>1</w:t>
            </w:r>
            <w:r>
              <w:rPr>
                <w:rFonts w:hint="default" w:ascii="Times New Roman Regular" w:hAnsi="Times New Roman Regular" w:cs="Times New Roman Regular"/>
                <w:kern w:val="0"/>
                <w:sz w:val="21"/>
                <w:szCs w:val="21"/>
                <w:lang w:val="en-US" w:eastAsia="zh-CN"/>
              </w:rPr>
              <w:t>5</w:t>
            </w:r>
          </w:p>
        </w:tc>
        <w:tc>
          <w:tcPr>
            <w:tcW w:w="1265"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rPr>
              <w:t>2</w:t>
            </w:r>
            <w:r>
              <w:rPr>
                <w:rFonts w:hint="default" w:ascii="Times New Roman Regular" w:hAnsi="Times New Roman Regular" w:cs="Times New Roman Regular"/>
                <w:kern w:val="0"/>
                <w:sz w:val="21"/>
                <w:szCs w:val="21"/>
                <w:lang w:val="en-US" w:eastAsia="zh-CN"/>
              </w:rPr>
              <w:t>5</w:t>
            </w:r>
          </w:p>
        </w:tc>
        <w:tc>
          <w:tcPr>
            <w:tcW w:w="1265"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lang w:val="en-US" w:eastAsia="zh-CN"/>
              </w:rPr>
              <w:t>55</w:t>
            </w:r>
          </w:p>
        </w:tc>
        <w:tc>
          <w:tcPr>
            <w:tcW w:w="1265" w:type="dxa"/>
            <w:vAlign w:val="center"/>
          </w:tcPr>
          <w:p>
            <w:pPr>
              <w:keepLines w:val="0"/>
              <w:pageBreakBefore w:val="0"/>
              <w:widowControl w:val="0"/>
              <w:kinsoku/>
              <w:wordWrap/>
              <w:overflowPunct/>
              <w:topLinePunct w:val="0"/>
              <w:autoSpaceDE/>
              <w:autoSpaceDN/>
              <w:bidi w:val="0"/>
              <w:adjustRightInd/>
              <w:snapToGrid/>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rPr>
              <w:t>6</w:t>
            </w:r>
            <w:r>
              <w:rPr>
                <w:rFonts w:hint="default" w:ascii="Times New Roman Regular" w:hAnsi="Times New Roman Regular" w:cs="Times New Roman Regular"/>
                <w:kern w:val="0"/>
                <w:sz w:val="21"/>
                <w:szCs w:val="21"/>
                <w:lang w:val="en-US" w:eastAsia="zh-CN"/>
              </w:rPr>
              <w:t>5</w:t>
            </w:r>
          </w:p>
        </w:tc>
        <w:tc>
          <w:tcPr>
            <w:tcW w:w="1265" w:type="dxa"/>
            <w:vAlign w:val="center"/>
          </w:tcPr>
          <w:p>
            <w:pPr>
              <w:keepLines w:val="0"/>
              <w:pageBreakBefore w:val="0"/>
              <w:widowControl w:val="0"/>
              <w:kinsoku/>
              <w:wordWrap/>
              <w:overflowPunct/>
              <w:topLinePunct w:val="0"/>
              <w:autoSpaceDE/>
              <w:autoSpaceDN/>
              <w:bidi w:val="0"/>
              <w:adjustRightInd w:val="0"/>
              <w:snapToGrid w:val="0"/>
              <w:spacing w:line="400" w:lineRule="exact"/>
              <w:jc w:val="center"/>
              <w:rPr>
                <w:rFonts w:hint="default" w:ascii="Times New Roman Regular" w:hAnsi="Times New Roman Regular" w:eastAsia="宋体" w:cs="Times New Roman Regular"/>
                <w:kern w:val="0"/>
                <w:sz w:val="21"/>
                <w:szCs w:val="21"/>
                <w:lang w:eastAsia="zh-Hans" w:bidi="ar-SA"/>
              </w:rPr>
            </w:pPr>
            <w:r>
              <w:rPr>
                <w:rFonts w:hint="default" w:ascii="Times New Roman Regular" w:hAnsi="Times New Roman Regular" w:cs="Times New Roman Regular"/>
                <w:kern w:val="0"/>
                <w:sz w:val="21"/>
                <w:szCs w:val="21"/>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65" w:type="dxa"/>
            <w:vAlign w:val="center"/>
          </w:tcPr>
          <w:p>
            <w:pPr>
              <w:keepLines w:val="0"/>
              <w:pageBreakBefore w:val="0"/>
              <w:widowControl w:val="0"/>
              <w:numPr>
                <w:ilvl w:val="0"/>
                <w:numId w:val="0"/>
              </w:numPr>
              <w:kinsoku/>
              <w:wordWrap/>
              <w:overflowPunct/>
              <w:topLinePunct w:val="0"/>
              <w:autoSpaceDE/>
              <w:autoSpaceDN/>
              <w:bidi w:val="0"/>
              <w:spacing w:line="240" w:lineRule="auto"/>
              <w:ind w:left="0" w:leftChars="0" w:firstLine="0" w:firstLineChars="0"/>
              <w:jc w:val="center"/>
              <w:rPr>
                <w:rFonts w:hint="default" w:ascii="Times New Roman Regular" w:hAnsi="Times New Roman Regular" w:eastAsia="宋体" w:cs="Times New Roman Regular"/>
                <w:b w:val="0"/>
                <w:i w:val="0"/>
                <w:kern w:val="0"/>
                <w:sz w:val="21"/>
                <w:szCs w:val="21"/>
                <w:vertAlign w:val="baseline"/>
                <w:lang w:val="en-US" w:eastAsia="zh-CN"/>
              </w:rPr>
            </w:pPr>
            <w:bookmarkStart w:id="324" w:name="_GoBack"/>
            <w:r>
              <w:rPr>
                <w:rFonts w:hint="eastAsia" w:ascii="Times New Roman Regular" w:hAnsi="Times New Roman Regular" w:cs="Times New Roman Regular"/>
                <w:b w:val="0"/>
                <w:i w:val="0"/>
                <w:iCs w:val="0"/>
                <w:kern w:val="0"/>
                <w:sz w:val="21"/>
                <w:szCs w:val="21"/>
                <w:lang w:val="en-US" w:eastAsia="zh-CN"/>
              </w:rPr>
              <w:t>扩展不确定度</w:t>
            </w:r>
            <w:bookmarkEnd w:id="324"/>
          </w:p>
        </w:tc>
        <w:tc>
          <w:tcPr>
            <w:tcW w:w="1265"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CN"/>
              </w:rPr>
            </w:pPr>
            <w:r>
              <w:rPr>
                <w:rFonts w:hint="default" w:ascii="Times New Roman Regular" w:hAnsi="Times New Roman Regular" w:cs="Times New Roman Regular"/>
                <w:b w:val="0"/>
                <w:i w:val="0"/>
                <w:kern w:val="0"/>
                <w:sz w:val="21"/>
                <w:szCs w:val="21"/>
                <w:vertAlign w:val="baseline"/>
                <w:lang w:val="en-US" w:eastAsia="zh-CN"/>
              </w:rPr>
              <w:t>1.1</w:t>
            </w:r>
          </w:p>
        </w:tc>
        <w:tc>
          <w:tcPr>
            <w:tcW w:w="1265"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eastAsia="宋体" w:cs="Times New Roman Regular"/>
                <w:b w:val="0"/>
                <w:i w:val="0"/>
                <w:kern w:val="0"/>
                <w:sz w:val="21"/>
                <w:szCs w:val="21"/>
                <w:vertAlign w:val="baseline"/>
                <w:lang w:val="en-US" w:eastAsia="zh-CN"/>
              </w:rPr>
              <w:t>1.</w:t>
            </w:r>
            <w:r>
              <w:rPr>
                <w:rFonts w:hint="default" w:ascii="Times New Roman Regular" w:hAnsi="Times New Roman Regular" w:cs="Times New Roman Regular"/>
                <w:b w:val="0"/>
                <w:i w:val="0"/>
                <w:kern w:val="0"/>
                <w:sz w:val="21"/>
                <w:szCs w:val="21"/>
                <w:vertAlign w:val="baseline"/>
                <w:lang w:val="en-US" w:eastAsia="zh-CN"/>
              </w:rPr>
              <w:t>3</w:t>
            </w:r>
          </w:p>
        </w:tc>
        <w:tc>
          <w:tcPr>
            <w:tcW w:w="1265"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eastAsia="zh-Hans"/>
              </w:rPr>
              <w:t>1.</w:t>
            </w:r>
            <w:r>
              <w:rPr>
                <w:rFonts w:hint="default" w:ascii="Times New Roman Regular" w:hAnsi="Times New Roman Regular" w:cs="Times New Roman Regular"/>
                <w:b w:val="0"/>
                <w:i w:val="0"/>
                <w:kern w:val="0"/>
                <w:sz w:val="21"/>
                <w:szCs w:val="21"/>
                <w:vertAlign w:val="baseline"/>
                <w:lang w:val="en-US" w:eastAsia="zh-CN"/>
              </w:rPr>
              <w:t>3</w:t>
            </w:r>
          </w:p>
        </w:tc>
        <w:tc>
          <w:tcPr>
            <w:tcW w:w="1265"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cs="Times New Roman Regular"/>
                <w:b w:val="0"/>
                <w:i w:val="0"/>
                <w:kern w:val="0"/>
                <w:sz w:val="21"/>
                <w:szCs w:val="21"/>
                <w:vertAlign w:val="baseline"/>
                <w:lang w:val="en-US" w:eastAsia="zh-CN"/>
              </w:rPr>
              <w:t>1.1</w:t>
            </w:r>
          </w:p>
        </w:tc>
        <w:tc>
          <w:tcPr>
            <w:tcW w:w="1265"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eastAsia="宋体" w:cs="Times New Roman Regular"/>
                <w:b w:val="0"/>
                <w:i w:val="0"/>
                <w:kern w:val="0"/>
                <w:sz w:val="21"/>
                <w:szCs w:val="21"/>
                <w:vertAlign w:val="baseline"/>
                <w:lang w:val="en-US" w:eastAsia="zh-CN"/>
              </w:rPr>
              <w:t>1.</w:t>
            </w:r>
            <w:r>
              <w:rPr>
                <w:rFonts w:hint="default" w:ascii="Times New Roman Regular" w:hAnsi="Times New Roman Regular" w:cs="Times New Roman Regular"/>
                <w:b w:val="0"/>
                <w:i w:val="0"/>
                <w:kern w:val="0"/>
                <w:sz w:val="21"/>
                <w:szCs w:val="21"/>
                <w:vertAlign w:val="baseline"/>
                <w:lang w:val="en-US" w:eastAsia="zh-CN"/>
              </w:rPr>
              <w:t>3</w:t>
            </w:r>
          </w:p>
        </w:tc>
        <w:tc>
          <w:tcPr>
            <w:tcW w:w="1265" w:type="dxa"/>
            <w:vAlign w:val="center"/>
          </w:tcPr>
          <w:p>
            <w:pPr>
              <w:keepLines w:val="0"/>
              <w:pageBreakBefore w:val="0"/>
              <w:widowControl w:val="0"/>
              <w:numPr>
                <w:ilvl w:val="0"/>
                <w:numId w:val="0"/>
              </w:numPr>
              <w:kinsoku/>
              <w:wordWrap/>
              <w:overflowPunct/>
              <w:topLinePunct w:val="0"/>
              <w:autoSpaceDE/>
              <w:autoSpaceDN/>
              <w:bidi w:val="0"/>
              <w:spacing w:line="400" w:lineRule="exact"/>
              <w:jc w:val="center"/>
              <w:rPr>
                <w:rFonts w:hint="default" w:ascii="Times New Roman Regular" w:hAnsi="Times New Roman Regular" w:cs="Times New Roman Regular"/>
                <w:b w:val="0"/>
                <w:i w:val="0"/>
                <w:kern w:val="0"/>
                <w:sz w:val="21"/>
                <w:szCs w:val="21"/>
                <w:vertAlign w:val="baseline"/>
                <w:lang w:eastAsia="zh-Hans"/>
              </w:rPr>
            </w:pPr>
            <w:r>
              <w:rPr>
                <w:rFonts w:hint="default" w:ascii="Times New Roman Regular" w:hAnsi="Times New Roman Regular" w:eastAsia="宋体" w:cs="Times New Roman Regular"/>
                <w:b w:val="0"/>
                <w:i w:val="0"/>
                <w:kern w:val="0"/>
                <w:sz w:val="21"/>
                <w:szCs w:val="21"/>
                <w:vertAlign w:val="baseline"/>
                <w:lang w:val="en-US" w:eastAsia="zh-CN"/>
              </w:rPr>
              <w:t>1.</w:t>
            </w:r>
            <w:r>
              <w:rPr>
                <w:rFonts w:hint="default" w:ascii="Times New Roman Regular" w:hAnsi="Times New Roman Regular" w:cs="Times New Roman Regular"/>
                <w:b w:val="0"/>
                <w:i w:val="0"/>
                <w:kern w:val="0"/>
                <w:sz w:val="21"/>
                <w:szCs w:val="21"/>
                <w:vertAlign w:val="baseline"/>
                <w:lang w:val="en-US" w:eastAsia="zh-CN"/>
              </w:rPr>
              <w:t>9</w:t>
            </w:r>
          </w:p>
        </w:tc>
      </w:tr>
    </w:tbl>
    <w:p>
      <w:pPr>
        <w:rPr>
          <w:rFonts w:hint="default" w:ascii="Times New Roman Regular" w:hAnsi="Times New Roman Regular" w:eastAsia="宋体" w:cs="Times New Roman Regular"/>
          <w:bCs/>
          <w:kern w:val="0"/>
          <w:sz w:val="24"/>
          <w:szCs w:val="19"/>
          <w:highlight w:val="none"/>
          <w:lang w:val="en-US" w:eastAsia="zh-CN"/>
        </w:rPr>
      </w:pPr>
    </w:p>
    <w:p>
      <w:pPr>
        <w:rPr>
          <w:rFonts w:hint="default" w:ascii="Times New Roman Regular" w:hAnsi="Times New Roman Regular" w:cs="Times New Roman Regular"/>
        </w:rPr>
      </w:pPr>
    </w:p>
    <w:bookmarkEnd w:id="269"/>
    <w:p>
      <w:pPr>
        <w:keepNext w:val="0"/>
        <w:keepLines w:val="0"/>
        <w:pageBreakBefore w:val="0"/>
        <w:widowControl w:val="0"/>
        <w:kinsoku/>
        <w:wordWrap/>
        <w:overflowPunct/>
        <w:topLinePunct w:val="0"/>
        <w:autoSpaceDE/>
        <w:autoSpaceDN/>
        <w:bidi w:val="0"/>
        <w:adjustRightInd w:val="0"/>
        <w:snapToGrid/>
        <w:spacing w:line="360" w:lineRule="auto"/>
        <w:textAlignment w:val="baseline"/>
        <w:rPr>
          <w:rFonts w:hint="default" w:ascii="Times New Roman Regular" w:hAnsi="Times New Roman Regular" w:eastAsia="宋体" w:cs="Times New Roman Regular"/>
          <w:b w:val="0"/>
          <w:bCs w:val="0"/>
          <w:sz w:val="24"/>
          <w:szCs w:val="24"/>
          <w:lang w:eastAsia="zh-CN"/>
        </w:rPr>
      </w:pPr>
    </w:p>
    <w:p>
      <w:pPr>
        <w:jc w:val="both"/>
        <w:rPr>
          <w:rFonts w:hint="default" w:ascii="Times New Roman Regular" w:hAnsi="Times New Roman Regular" w:eastAsia="宋体" w:cs="Times New Roman Regular"/>
          <w:color w:val="auto"/>
          <w:sz w:val="24"/>
          <w:lang w:eastAsia="zh-CN"/>
        </w:rPr>
      </w:pPr>
      <w:r>
        <w:rPr>
          <w:rFonts w:hint="default" w:ascii="Times New Roman Regular" w:hAnsi="Times New Roman Regular" w:cs="Times New Roman Regular"/>
          <w:sz w:val="24"/>
        </w:rPr>
        <mc:AlternateContent>
          <mc:Choice Requires="wps">
            <w:drawing>
              <wp:anchor distT="0" distB="0" distL="114300" distR="114300" simplePos="0" relativeHeight="251670528" behindDoc="0" locked="0" layoutInCell="1" allowOverlap="1">
                <wp:simplePos x="0" y="0"/>
                <wp:positionH relativeFrom="column">
                  <wp:posOffset>2068830</wp:posOffset>
                </wp:positionH>
                <wp:positionV relativeFrom="paragraph">
                  <wp:posOffset>111760</wp:posOffset>
                </wp:positionV>
                <wp:extent cx="1805940" cy="635"/>
                <wp:effectExtent l="0" t="0" r="0" b="0"/>
                <wp:wrapNone/>
                <wp:docPr id="11" name="直线 49"/>
                <wp:cNvGraphicFramePr/>
                <a:graphic xmlns:a="http://schemas.openxmlformats.org/drawingml/2006/main">
                  <a:graphicData uri="http://schemas.microsoft.com/office/word/2010/wordprocessingShape">
                    <wps:wsp>
                      <wps:cNvCnPr/>
                      <wps:spPr>
                        <a:xfrm flipV="1">
                          <a:off x="0" y="0"/>
                          <a:ext cx="1805940" cy="635"/>
                        </a:xfrm>
                        <a:prstGeom prst="line">
                          <a:avLst/>
                        </a:prstGeom>
                        <a:ln w="22225" cap="flat" cmpd="sng">
                          <a:solidFill>
                            <a:srgbClr val="000000"/>
                          </a:solidFill>
                          <a:prstDash val="solid"/>
                          <a:headEnd type="none" w="med" len="med"/>
                          <a:tailEnd type="none" w="med" len="med"/>
                        </a:ln>
                      </wps:spPr>
                      <wps:bodyPr upright="1"/>
                    </wps:wsp>
                  </a:graphicData>
                </a:graphic>
              </wp:anchor>
            </w:drawing>
          </mc:Choice>
          <mc:Fallback>
            <w:pict>
              <v:line id="直线 49" o:spid="_x0000_s1026" o:spt="20" style="position:absolute;left:0pt;flip:y;margin-left:162.9pt;margin-top:8.8pt;height:0.05pt;width:142.2pt;z-index:251670528;mso-width-relative:page;mso-height-relative:page;" filled="f" stroked="t" coordsize="21600,21600" o:gfxdata="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TNxri1QAAAAkBAAAPAAAAAAAAAAEAIAAAACIAAABkcnMvZG93bnJldi54bWxQSwECFAAUAAAA&#10;CACHTuJAX+D+6fEBAADqAwAADgAAAAAAAAABACAAAAAkAQAAZHJzL2Uyb0RvYy54bWxQSwUGAAAA&#10;AAYABgBZAQAAhwUAAAAA&#10;">
                <v:fill on="f" focussize="0,0"/>
                <v:stroke weight="1.75pt" color="#000000" joinstyle="round"/>
                <v:imagedata o:title=""/>
                <o:lock v:ext="edit" aspectratio="f"/>
              </v:line>
            </w:pict>
          </mc:Fallback>
        </mc:AlternateContent>
      </w:r>
      <w:r>
        <w:rPr>
          <w:rFonts w:hint="default" w:ascii="Times New Roman Regular" w:hAnsi="Times New Roman Regular" w:cs="Times New Roman Regular"/>
          <w:sz w:val="24"/>
        </w:rPr>
        <mc:AlternateContent>
          <mc:Choice Requires="wps">
            <w:drawing>
              <wp:anchor distT="0" distB="0" distL="114300" distR="114300" simplePos="0" relativeHeight="251669504" behindDoc="0" locked="0" layoutInCell="1" allowOverlap="1">
                <wp:simplePos x="0" y="0"/>
                <wp:positionH relativeFrom="column">
                  <wp:posOffset>2068830</wp:posOffset>
                </wp:positionH>
                <wp:positionV relativeFrom="paragraph">
                  <wp:posOffset>111760</wp:posOffset>
                </wp:positionV>
                <wp:extent cx="1805940" cy="635"/>
                <wp:effectExtent l="0" t="0" r="0" b="0"/>
                <wp:wrapNone/>
                <wp:docPr id="6" name="直线 48"/>
                <wp:cNvGraphicFramePr/>
                <a:graphic xmlns:a="http://schemas.openxmlformats.org/drawingml/2006/main">
                  <a:graphicData uri="http://schemas.microsoft.com/office/word/2010/wordprocessingShape">
                    <wps:wsp>
                      <wps:cNvCnPr/>
                      <wps:spPr>
                        <a:xfrm flipV="1">
                          <a:off x="0" y="0"/>
                          <a:ext cx="1805940" cy="635"/>
                        </a:xfrm>
                        <a:prstGeom prst="line">
                          <a:avLst/>
                        </a:prstGeom>
                        <a:ln w="22225" cap="flat" cmpd="sng">
                          <a:solidFill>
                            <a:srgbClr val="000000"/>
                          </a:solidFill>
                          <a:prstDash val="solid"/>
                          <a:headEnd type="none" w="med" len="med"/>
                          <a:tailEnd type="none" w="med" len="med"/>
                        </a:ln>
                      </wps:spPr>
                      <wps:bodyPr upright="1"/>
                    </wps:wsp>
                  </a:graphicData>
                </a:graphic>
              </wp:anchor>
            </w:drawing>
          </mc:Choice>
          <mc:Fallback>
            <w:pict>
              <v:line id="直线 48" o:spid="_x0000_s1026" o:spt="20" style="position:absolute;left:0pt;flip:y;margin-left:162.9pt;margin-top:8.8pt;height:0.05pt;width:142.2pt;z-index:251669504;mso-width-relative:page;mso-height-relative:page;" filled="f" stroked="t" coordsize="21600,21600" o:gfxdata="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M3GuLVAAAACQEAAA8AAAAAAAAAAQAgAAAAIgAAAGRycy9kb3ducmV2LnhtbFBLAQIUABQAAAAI&#10;AIdO4kAWqL868AEAAOkDAAAOAAAAAAAAAAEAIAAAACQBAABkcnMvZTJvRG9jLnhtbFBLBQYAAAAA&#10;BgAGAFkBAACGBQAAAAA=&#10;">
                <v:fill on="f" focussize="0,0"/>
                <v:stroke weight="1.75pt" color="#000000" joinstyle="round"/>
                <v:imagedata o:title=""/>
                <o:lock v:ext="edit" aspectratio="f"/>
              </v:line>
            </w:pict>
          </mc:Fallback>
        </mc:AlternateContent>
      </w:r>
    </w:p>
    <w:sectPr>
      <w:headerReference r:id="rId11" w:type="default"/>
      <w:footerReference r:id="rId12" w:type="default"/>
      <w:pgSz w:w="11906" w:h="16838"/>
      <w:pgMar w:top="1417" w:right="737" w:bottom="1247" w:left="1417" w:header="1588" w:footer="1361"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Impact">
    <w:panose1 w:val="020B0806030902050204"/>
    <w:charset w:val="00"/>
    <w:family w:val="swiss"/>
    <w:pitch w:val="default"/>
    <w:sig w:usb0="00000287" w:usb1="00000000" w:usb2="00000000" w:usb3="00000000" w:csb0="2000009F" w:csb1="DFD70000"/>
  </w:font>
  <w:font w:name="Heiti SC Medium">
    <w:altName w:val="宋体"/>
    <w:panose1 w:val="02000000000000000000"/>
    <w:charset w:val="86"/>
    <w:family w:val="auto"/>
    <w:pitch w:val="default"/>
    <w:sig w:usb0="00000000" w:usb1="00000000" w:usb2="00000000" w:usb3="00000000" w:csb0="00160000" w:csb1="00000000"/>
  </w:font>
  <w:font w:name="Cambria">
    <w:panose1 w:val="02040503050406030204"/>
    <w:charset w:val="00"/>
    <w:family w:val="auto"/>
    <w:pitch w:val="default"/>
    <w:sig w:usb0="E00006FF" w:usb1="420024FF" w:usb2="02000000" w:usb3="00000000" w:csb0="2000019F" w:csb1="00000000"/>
  </w:font>
  <w:font w:name="方正小标宋简体">
    <w:altName w:val="黑体"/>
    <w:panose1 w:val="02010601030101010101"/>
    <w:charset w:val="86"/>
    <w:family w:val="auto"/>
    <w:pitch w:val="default"/>
    <w:sig w:usb0="00000000" w:usb1="00000000" w:usb2="00000000" w:usb3="00000000" w:csb0="00060000" w:csb1="00000000"/>
  </w:font>
  <w:font w:name="方正粗雅宋扁简体">
    <w:altName w:val="宋体"/>
    <w:panose1 w:val="02010600000000000000"/>
    <w:charset w:val="00"/>
    <w:family w:val="auto"/>
    <w:pitch w:val="default"/>
    <w:sig w:usb0="00000000" w:usb1="00000000" w:usb2="00000000" w:usb3="00000000" w:csb0="00040000" w:csb1="00000000"/>
  </w:font>
  <w:font w:name="Tiro Bangla">
    <w:altName w:val="Verdana"/>
    <w:panose1 w:val="02000000000000000000"/>
    <w:charset w:val="00"/>
    <w:family w:val="auto"/>
    <w:pitch w:val="default"/>
    <w:sig w:usb0="00000000" w:usb1="00000000" w:usb2="00000000" w:usb3="00000000" w:csb0="20000003" w:csb1="00000000"/>
  </w:font>
  <w:font w:name="Times New Roman Regular">
    <w:altName w:val="Times New Roman"/>
    <w:panose1 w:val="02020603050405020304"/>
    <w:charset w:val="00"/>
    <w:family w:val="auto"/>
    <w:pitch w:val="default"/>
    <w:sig w:usb0="00000000" w:usb1="00000000" w:usb2="00000000" w:usb3="00000000" w:csb0="00000000" w:csb1="00000000"/>
  </w:font>
  <w:font w:name="Cambria Math">
    <w:panose1 w:val="02040503050406030204"/>
    <w:charset w:val="00"/>
    <w:family w:val="auto"/>
    <w:pitch w:val="default"/>
    <w:sig w:usb0="E00006FF" w:usb1="420024FF" w:usb2="02000000" w:usb3="00000000" w:csb0="2000019F" w:csb1="00000000"/>
  </w:font>
  <w:font w:name="Times New Roman Italic">
    <w:altName w:val="Times New Roman"/>
    <w:panose1 w:val="02020603050405020304"/>
    <w:charset w:val="00"/>
    <w:family w:val="auto"/>
    <w:pitch w:val="default"/>
    <w:sig w:usb0="00000000" w:usb1="00000000" w:usb2="00000000" w:usb3="00000000" w:csb0="00000000" w:csb1="00000000"/>
  </w:font>
  <w:font w:name="PingFang SC">
    <w:altName w:val="宋体"/>
    <w:panose1 w:val="020B0400000000000000"/>
    <w:charset w:val="86"/>
    <w:family w:val="auto"/>
    <w:pitch w:val="default"/>
    <w:sig w:usb0="00000000" w:usb1="00000000" w:usb2="00000000" w:usb3="00000000" w:csb0="00160000" w:csb1="00000000"/>
  </w:font>
  <w:font w:name="DejaVu Math TeX Gyre">
    <w:altName w:val="Cambria Math"/>
    <w:panose1 w:val="02000503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Cascadia Code SemiBold">
    <w:panose1 w:val="020B0609020000020004"/>
    <w:charset w:val="00"/>
    <w:family w:val="auto"/>
    <w:pitch w:val="default"/>
    <w:sig w:usb0="A1002AFF" w:usb1="C000F9FB" w:usb2="00040020" w:usb3="00000000" w:csb0="6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jkvuckBAACaAwAADgAAAGRycy9lMm9Eb2MueG1srVPNjtMwEL4j8Q6W&#10;79RpJ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SLm/CaEsctTvzy/dvlx6/Lz69k&#10;mfvTB6gx7SFgYhru/IC5sx/QmWUPKtr8RUEE49jd87W7ckhE5Efr1XpdYUhgbL4gPnt8HiKkt9Jb&#10;ko2GRhxf6So/vYc0ps4puZrz99qYMkLj/nIgZvawzH3kmK007IdJ0N63Z9TT4+Qb6nDRKTHvHDY2&#10;L8lsxNnYz8YxRH3okNqy8IJwe0xIonDLFUbYqTCOrKib1ivvxJ/3kvX4S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OS+5yQEAAJoDAAAOAAAAAAAAAAEAIAAAAB4BAABkcnMvZTJvRG9j&#10;LnhtbFBLBQYAAAAABgAGAFkBAABZBQ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kvbhyQEAAJoDAAAOAAAAAAAAAAEAIAAAAB4BAABkcnMvZTJvRG9j&#10;LnhtbFBLBQYAAAAABgAGAFkBAABZBQ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vRB1skBAACaAwAADgAAAGRycy9lMm9Eb2MueG1srVPNjtMwEL4j8Q6W&#10;79Rpk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e4Ca8pcdzixC/fv11+/Lr8/Epe&#10;5v70AWpMuwuYmIa3fsDc2Q/ozLIHFW3+oiCCcezu+dpdOSQi8qP1ar2uMCQwNl8Qnz08DxHSO+kt&#10;yUZDI46vdJWfPkAaU+eUXM35W21MGaFxfzkQM3tY5j5yzFYa9sMkaO/bM+rpcfINdbjolJj3Dhub&#10;l2Q24mzsZ+MYoj50SG1ZeEF4c0xIonDLFUbYqTCOrKib1ivvxJ/3kvXwS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O9EHWyQEAAJoDAAAOAAAAAAAAAAEAIAAAAB4BAABkcnMvZTJvRG9j&#10;LnhtbFBLBQYAAAAABgAGAFkBAABZBQ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90V7MgBAACa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SLm4Bzd9zixC/fv11+/Lr8/Epe&#10;5/70AWpMewiYmIY7P2Du7Ad0ZtmDijZ/URDBOHb3fO2uHBIR+dF6tV5XGBIYmy+Izx6fhwjprfSW&#10;ZKOhEcdXuspP7yGNqXNKrub8vTamjNC4vxyImT0scx85ZisN+2EStPftGfX0OPmGOlx0Ssw7h43N&#10;SzIbcTb2s3EMUR86pLYsvCDcHhOSKNxyhRF2KowjK+qm9co78ee9ZD3+Ut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FfdFezIAQAAmgMAAA4AAAAAAAAAAQAgAAAAHgEAAGRycy9lMm9Eb2Mu&#10;eG1sUEsFBgAAAAAGAAYAWQEAAFgFA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FSExU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FSExUzAgAAYwQAAA4AAAAAAAAAAQAgAAAAHwEAAGRycy9lMm9Eb2MueG1sUEsF&#10;BgAAAAAGAAYAWQEAAMQ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ascii="黑体" w:eastAsia="黑体"/>
        <w:sz w:val="21"/>
      </w:rPr>
      <w:t>JJ</w:t>
    </w:r>
    <w:r>
      <w:rPr>
        <w:rFonts w:hint="eastAsia" w:ascii="黑体" w:eastAsia="黑体"/>
        <w:sz w:val="21"/>
        <w:lang w:val="en-US" w:eastAsia="zh-CN"/>
      </w:rPr>
      <w:t>F</w:t>
    </w:r>
    <w:r>
      <w:rPr>
        <w:rFonts w:hint="eastAsia" w:ascii="黑体" w:eastAsia="黑体"/>
        <w:sz w:val="21"/>
      </w:rPr>
      <w:t xml:space="preserve"> XXX-20XX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ascii="黑体" w:eastAsia="黑体"/>
        <w:sz w:val="21"/>
      </w:rPr>
    </w:pPr>
    <w:r>
      <w:rPr>
        <w:rFonts w:hint="eastAsia" w:ascii="黑体" w:eastAsia="黑体"/>
        <w:sz w:val="21"/>
      </w:rPr>
      <w:t>JJ</w:t>
    </w:r>
    <w:r>
      <w:rPr>
        <w:rFonts w:hint="eastAsia" w:ascii="黑体" w:eastAsia="黑体"/>
        <w:sz w:val="21"/>
        <w:lang w:val="en-US" w:eastAsia="zh-CN"/>
      </w:rPr>
      <w:t>F</w:t>
    </w:r>
    <w:r>
      <w:rPr>
        <w:rFonts w:hint="eastAsia" w:ascii="黑体" w:eastAsia="黑体"/>
        <w:sz w:val="21"/>
      </w:rPr>
      <w:t xml:space="preserve"> XXX-20XX</w:t>
    </w:r>
  </w:p>
  <w:p>
    <w:pPr>
      <w:pStyle w:val="1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5E166B"/>
    <w:multiLevelType w:val="singleLevel"/>
    <w:tmpl w:val="FB5E166B"/>
    <w:lvl w:ilvl="0" w:tentative="0">
      <w:start w:val="1"/>
      <w:numFmt w:val="lowerLetter"/>
      <w:suff w:val="space"/>
      <w:lvlText w:val="%1)"/>
      <w:lvlJc w:val="left"/>
    </w:lvl>
  </w:abstractNum>
  <w:abstractNum w:abstractNumId="1">
    <w:nsid w:val="FB6A61D6"/>
    <w:multiLevelType w:val="singleLevel"/>
    <w:tmpl w:val="FB6A61D6"/>
    <w:lvl w:ilvl="0" w:tentative="0">
      <w:start w:val="1"/>
      <w:numFmt w:val="lowerLetter"/>
      <w:suff w:val="space"/>
      <w:lvlText w:val="%1)"/>
      <w:lvlJc w:val="left"/>
    </w:lvl>
  </w:abstractNum>
  <w:abstractNum w:abstractNumId="2">
    <w:nsid w:val="FCF971C6"/>
    <w:multiLevelType w:val="singleLevel"/>
    <w:tmpl w:val="FCF971C6"/>
    <w:lvl w:ilvl="0" w:tentative="0">
      <w:start w:val="1"/>
      <w:numFmt w:val="lowerLetter"/>
      <w:suff w:val="space"/>
      <w:lvlText w:val="%1)"/>
      <w:lvlJc w:val="left"/>
    </w:lvl>
  </w:abstractNum>
  <w:abstractNum w:abstractNumId="3">
    <w:nsid w:val="FE3F8726"/>
    <w:multiLevelType w:val="singleLevel"/>
    <w:tmpl w:val="FE3F8726"/>
    <w:lvl w:ilvl="0" w:tentative="0">
      <w:start w:val="1"/>
      <w:numFmt w:val="lowerLetter"/>
      <w:suff w:val="space"/>
      <w:lvlText w:val="%1)"/>
      <w:lvlJc w:val="left"/>
    </w:lvl>
  </w:abstractNum>
  <w:abstractNum w:abstractNumId="4">
    <w:nsid w:val="00000001"/>
    <w:multiLevelType w:val="multilevel"/>
    <w:tmpl w:val="00000001"/>
    <w:lvl w:ilvl="0" w:tentative="0">
      <w:start w:val="1"/>
      <w:numFmt w:val="lowerLetter"/>
      <w:lvlText w:val="%1)"/>
      <w:lvlJc w:val="left"/>
      <w:pPr>
        <w:tabs>
          <w:tab w:val="left" w:pos="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0000002"/>
    <w:multiLevelType w:val="multilevel"/>
    <w:tmpl w:val="00000002"/>
    <w:lvl w:ilvl="0" w:tentative="0">
      <w:start w:val="1"/>
      <w:numFmt w:val="none"/>
      <w:pStyle w:val="48"/>
      <w:suff w:val="nothing"/>
      <w:lvlText w:val=""/>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3977036"/>
    <w:multiLevelType w:val="singleLevel"/>
    <w:tmpl w:val="63977036"/>
    <w:lvl w:ilvl="0" w:tentative="0">
      <w:start w:val="1"/>
      <w:numFmt w:val="lowerLetter"/>
      <w:suff w:val="nothing"/>
      <w:lvlText w:val="%1）"/>
      <w:lvlJc w:val="left"/>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YzA3OGU5ZTRiNmFmYzhhMDgxZGQ2Nzc0NzU0ZDgifQ=="/>
  </w:docVars>
  <w:rsids>
    <w:rsidRoot w:val="00172A27"/>
    <w:rsid w:val="000071DD"/>
    <w:rsid w:val="000078A9"/>
    <w:rsid w:val="0000790A"/>
    <w:rsid w:val="00011F40"/>
    <w:rsid w:val="000139F4"/>
    <w:rsid w:val="000141E7"/>
    <w:rsid w:val="00014AF5"/>
    <w:rsid w:val="00016AA6"/>
    <w:rsid w:val="00027D1E"/>
    <w:rsid w:val="0003134A"/>
    <w:rsid w:val="00031E4E"/>
    <w:rsid w:val="00035566"/>
    <w:rsid w:val="00035B88"/>
    <w:rsid w:val="00051DCF"/>
    <w:rsid w:val="00053730"/>
    <w:rsid w:val="000572F8"/>
    <w:rsid w:val="00061659"/>
    <w:rsid w:val="00064D7D"/>
    <w:rsid w:val="00074CF6"/>
    <w:rsid w:val="00075BEC"/>
    <w:rsid w:val="000775FA"/>
    <w:rsid w:val="00083309"/>
    <w:rsid w:val="000876AD"/>
    <w:rsid w:val="00087C7B"/>
    <w:rsid w:val="00090B3B"/>
    <w:rsid w:val="0009306E"/>
    <w:rsid w:val="00096BE3"/>
    <w:rsid w:val="000A1645"/>
    <w:rsid w:val="000A7EB2"/>
    <w:rsid w:val="000B16BD"/>
    <w:rsid w:val="000B23A5"/>
    <w:rsid w:val="000C1C7C"/>
    <w:rsid w:val="000C43EA"/>
    <w:rsid w:val="000C58D2"/>
    <w:rsid w:val="000C6116"/>
    <w:rsid w:val="000C7DED"/>
    <w:rsid w:val="000D4EED"/>
    <w:rsid w:val="000D5526"/>
    <w:rsid w:val="000D5C83"/>
    <w:rsid w:val="000D6455"/>
    <w:rsid w:val="000E0289"/>
    <w:rsid w:val="000E3602"/>
    <w:rsid w:val="000E45E1"/>
    <w:rsid w:val="000E4A11"/>
    <w:rsid w:val="000E6129"/>
    <w:rsid w:val="000E6DB6"/>
    <w:rsid w:val="000F1DA3"/>
    <w:rsid w:val="000F3F6E"/>
    <w:rsid w:val="000F4D12"/>
    <w:rsid w:val="000F572E"/>
    <w:rsid w:val="001012F3"/>
    <w:rsid w:val="00101423"/>
    <w:rsid w:val="00101808"/>
    <w:rsid w:val="0010381E"/>
    <w:rsid w:val="001049D2"/>
    <w:rsid w:val="0010608D"/>
    <w:rsid w:val="001071AD"/>
    <w:rsid w:val="00112526"/>
    <w:rsid w:val="00112671"/>
    <w:rsid w:val="001236DC"/>
    <w:rsid w:val="001264B7"/>
    <w:rsid w:val="00127DBE"/>
    <w:rsid w:val="0013422B"/>
    <w:rsid w:val="00136B6D"/>
    <w:rsid w:val="0013717E"/>
    <w:rsid w:val="00140753"/>
    <w:rsid w:val="00141DDA"/>
    <w:rsid w:val="00142101"/>
    <w:rsid w:val="00143764"/>
    <w:rsid w:val="001437CD"/>
    <w:rsid w:val="001440F4"/>
    <w:rsid w:val="00150BD1"/>
    <w:rsid w:val="001530E4"/>
    <w:rsid w:val="001547DB"/>
    <w:rsid w:val="00157900"/>
    <w:rsid w:val="001612B5"/>
    <w:rsid w:val="00166597"/>
    <w:rsid w:val="0017196A"/>
    <w:rsid w:val="001741BE"/>
    <w:rsid w:val="0017461D"/>
    <w:rsid w:val="00180DBD"/>
    <w:rsid w:val="001841F3"/>
    <w:rsid w:val="001856E7"/>
    <w:rsid w:val="001872DA"/>
    <w:rsid w:val="00195939"/>
    <w:rsid w:val="001A3139"/>
    <w:rsid w:val="001A77C0"/>
    <w:rsid w:val="001B28E7"/>
    <w:rsid w:val="001B5A0D"/>
    <w:rsid w:val="001B6BE1"/>
    <w:rsid w:val="001B7C66"/>
    <w:rsid w:val="001C1989"/>
    <w:rsid w:val="001D0B94"/>
    <w:rsid w:val="001D47D1"/>
    <w:rsid w:val="001D4C6E"/>
    <w:rsid w:val="001E030C"/>
    <w:rsid w:val="001F1FF7"/>
    <w:rsid w:val="001F3757"/>
    <w:rsid w:val="00204013"/>
    <w:rsid w:val="00212CF2"/>
    <w:rsid w:val="0022119F"/>
    <w:rsid w:val="00222F4B"/>
    <w:rsid w:val="00224028"/>
    <w:rsid w:val="00225F76"/>
    <w:rsid w:val="002320C6"/>
    <w:rsid w:val="00235ACD"/>
    <w:rsid w:val="00235E6D"/>
    <w:rsid w:val="00236AA4"/>
    <w:rsid w:val="00237B33"/>
    <w:rsid w:val="002400A7"/>
    <w:rsid w:val="002418E0"/>
    <w:rsid w:val="00247E01"/>
    <w:rsid w:val="00254259"/>
    <w:rsid w:val="002552C4"/>
    <w:rsid w:val="002564E1"/>
    <w:rsid w:val="00256A29"/>
    <w:rsid w:val="002572DC"/>
    <w:rsid w:val="00261094"/>
    <w:rsid w:val="002627EA"/>
    <w:rsid w:val="00264161"/>
    <w:rsid w:val="002644DF"/>
    <w:rsid w:val="002648D0"/>
    <w:rsid w:val="002651B5"/>
    <w:rsid w:val="00270E62"/>
    <w:rsid w:val="002742F4"/>
    <w:rsid w:val="00274579"/>
    <w:rsid w:val="00274814"/>
    <w:rsid w:val="00275644"/>
    <w:rsid w:val="00277836"/>
    <w:rsid w:val="0028108E"/>
    <w:rsid w:val="00285938"/>
    <w:rsid w:val="002A089F"/>
    <w:rsid w:val="002A2B74"/>
    <w:rsid w:val="002A41D8"/>
    <w:rsid w:val="002A6A8F"/>
    <w:rsid w:val="002A7ECD"/>
    <w:rsid w:val="002B7DB8"/>
    <w:rsid w:val="002C1CE0"/>
    <w:rsid w:val="002C7A69"/>
    <w:rsid w:val="002D7A87"/>
    <w:rsid w:val="002E67A2"/>
    <w:rsid w:val="002F05E8"/>
    <w:rsid w:val="002F4677"/>
    <w:rsid w:val="002F5B57"/>
    <w:rsid w:val="003007D7"/>
    <w:rsid w:val="00300B30"/>
    <w:rsid w:val="00300C90"/>
    <w:rsid w:val="00307C23"/>
    <w:rsid w:val="003143E2"/>
    <w:rsid w:val="00320A4D"/>
    <w:rsid w:val="003219A6"/>
    <w:rsid w:val="00325336"/>
    <w:rsid w:val="003278E4"/>
    <w:rsid w:val="003317F6"/>
    <w:rsid w:val="00331CF9"/>
    <w:rsid w:val="00336D22"/>
    <w:rsid w:val="0034270D"/>
    <w:rsid w:val="003433E0"/>
    <w:rsid w:val="003436EE"/>
    <w:rsid w:val="00355B7D"/>
    <w:rsid w:val="003606C7"/>
    <w:rsid w:val="0036423A"/>
    <w:rsid w:val="003657EC"/>
    <w:rsid w:val="003706E6"/>
    <w:rsid w:val="0037286F"/>
    <w:rsid w:val="00372C4F"/>
    <w:rsid w:val="00374641"/>
    <w:rsid w:val="00380FF3"/>
    <w:rsid w:val="00381C9E"/>
    <w:rsid w:val="0038304C"/>
    <w:rsid w:val="00390C64"/>
    <w:rsid w:val="0039489D"/>
    <w:rsid w:val="00394C78"/>
    <w:rsid w:val="00395457"/>
    <w:rsid w:val="00395ABB"/>
    <w:rsid w:val="003A371E"/>
    <w:rsid w:val="003A7025"/>
    <w:rsid w:val="003B445B"/>
    <w:rsid w:val="003B608E"/>
    <w:rsid w:val="003B6609"/>
    <w:rsid w:val="003D06AA"/>
    <w:rsid w:val="003D31D5"/>
    <w:rsid w:val="003D6AA8"/>
    <w:rsid w:val="003D7077"/>
    <w:rsid w:val="003E4DCD"/>
    <w:rsid w:val="003E6899"/>
    <w:rsid w:val="003F1777"/>
    <w:rsid w:val="003F4302"/>
    <w:rsid w:val="003F4669"/>
    <w:rsid w:val="003F782E"/>
    <w:rsid w:val="00401F4B"/>
    <w:rsid w:val="004046F0"/>
    <w:rsid w:val="00411059"/>
    <w:rsid w:val="004116F8"/>
    <w:rsid w:val="00411A8F"/>
    <w:rsid w:val="00413B60"/>
    <w:rsid w:val="00414282"/>
    <w:rsid w:val="00417883"/>
    <w:rsid w:val="00421A63"/>
    <w:rsid w:val="00421F6D"/>
    <w:rsid w:val="00422514"/>
    <w:rsid w:val="00423300"/>
    <w:rsid w:val="00432A87"/>
    <w:rsid w:val="00440356"/>
    <w:rsid w:val="00445EB8"/>
    <w:rsid w:val="00447A5D"/>
    <w:rsid w:val="00450DD6"/>
    <w:rsid w:val="00456A91"/>
    <w:rsid w:val="00460ACD"/>
    <w:rsid w:val="00462392"/>
    <w:rsid w:val="004626FA"/>
    <w:rsid w:val="0046550B"/>
    <w:rsid w:val="004824AA"/>
    <w:rsid w:val="00492192"/>
    <w:rsid w:val="00493450"/>
    <w:rsid w:val="004969AB"/>
    <w:rsid w:val="004A1B78"/>
    <w:rsid w:val="004A474D"/>
    <w:rsid w:val="004B0C7B"/>
    <w:rsid w:val="004B3D70"/>
    <w:rsid w:val="004B7E9F"/>
    <w:rsid w:val="004C231F"/>
    <w:rsid w:val="004C3031"/>
    <w:rsid w:val="004C7918"/>
    <w:rsid w:val="004C7AE1"/>
    <w:rsid w:val="004D690C"/>
    <w:rsid w:val="004F03F7"/>
    <w:rsid w:val="004F1BEE"/>
    <w:rsid w:val="004F209B"/>
    <w:rsid w:val="004F2401"/>
    <w:rsid w:val="0050482B"/>
    <w:rsid w:val="0050552B"/>
    <w:rsid w:val="00510B57"/>
    <w:rsid w:val="00511B7D"/>
    <w:rsid w:val="00520001"/>
    <w:rsid w:val="0052092D"/>
    <w:rsid w:val="00527B0D"/>
    <w:rsid w:val="005326E5"/>
    <w:rsid w:val="005329CB"/>
    <w:rsid w:val="005375A4"/>
    <w:rsid w:val="005439FC"/>
    <w:rsid w:val="00543AF6"/>
    <w:rsid w:val="00544931"/>
    <w:rsid w:val="00546333"/>
    <w:rsid w:val="0055237D"/>
    <w:rsid w:val="00555EE1"/>
    <w:rsid w:val="00560AB8"/>
    <w:rsid w:val="00564535"/>
    <w:rsid w:val="005835B2"/>
    <w:rsid w:val="005856AE"/>
    <w:rsid w:val="00585ED7"/>
    <w:rsid w:val="005927E4"/>
    <w:rsid w:val="0059393A"/>
    <w:rsid w:val="00593CCD"/>
    <w:rsid w:val="005A0A09"/>
    <w:rsid w:val="005A1972"/>
    <w:rsid w:val="005A2082"/>
    <w:rsid w:val="005A6EBB"/>
    <w:rsid w:val="005A774C"/>
    <w:rsid w:val="005B1F0D"/>
    <w:rsid w:val="005C0325"/>
    <w:rsid w:val="005D1F82"/>
    <w:rsid w:val="005D34CD"/>
    <w:rsid w:val="005D4E50"/>
    <w:rsid w:val="005E0900"/>
    <w:rsid w:val="005E0A92"/>
    <w:rsid w:val="005E13E1"/>
    <w:rsid w:val="005E2B1A"/>
    <w:rsid w:val="005E6E53"/>
    <w:rsid w:val="005E7267"/>
    <w:rsid w:val="005E79B3"/>
    <w:rsid w:val="005F70E8"/>
    <w:rsid w:val="00604BAF"/>
    <w:rsid w:val="0061001E"/>
    <w:rsid w:val="0061231D"/>
    <w:rsid w:val="0061462A"/>
    <w:rsid w:val="006172B7"/>
    <w:rsid w:val="00625762"/>
    <w:rsid w:val="0062764E"/>
    <w:rsid w:val="00635464"/>
    <w:rsid w:val="006432B3"/>
    <w:rsid w:val="00645A62"/>
    <w:rsid w:val="00654A45"/>
    <w:rsid w:val="00656B12"/>
    <w:rsid w:val="00657D78"/>
    <w:rsid w:val="0066030D"/>
    <w:rsid w:val="00661E13"/>
    <w:rsid w:val="00661E46"/>
    <w:rsid w:val="00662605"/>
    <w:rsid w:val="006677BF"/>
    <w:rsid w:val="006748D4"/>
    <w:rsid w:val="006768A2"/>
    <w:rsid w:val="00676CD8"/>
    <w:rsid w:val="00676D92"/>
    <w:rsid w:val="006778B7"/>
    <w:rsid w:val="00677C17"/>
    <w:rsid w:val="006802DA"/>
    <w:rsid w:val="006809BD"/>
    <w:rsid w:val="0068167D"/>
    <w:rsid w:val="006836CC"/>
    <w:rsid w:val="00686731"/>
    <w:rsid w:val="00687F89"/>
    <w:rsid w:val="006951E2"/>
    <w:rsid w:val="006972AF"/>
    <w:rsid w:val="006A318A"/>
    <w:rsid w:val="006A54FE"/>
    <w:rsid w:val="006A5A30"/>
    <w:rsid w:val="006A5BD8"/>
    <w:rsid w:val="006A64AC"/>
    <w:rsid w:val="006A711E"/>
    <w:rsid w:val="006B0212"/>
    <w:rsid w:val="006B4E67"/>
    <w:rsid w:val="006C1BB5"/>
    <w:rsid w:val="006D0B43"/>
    <w:rsid w:val="006D10E5"/>
    <w:rsid w:val="006D2687"/>
    <w:rsid w:val="006D27E1"/>
    <w:rsid w:val="006D5514"/>
    <w:rsid w:val="006E7109"/>
    <w:rsid w:val="006E736E"/>
    <w:rsid w:val="006F1C7B"/>
    <w:rsid w:val="006F2FDF"/>
    <w:rsid w:val="006F73FC"/>
    <w:rsid w:val="00712652"/>
    <w:rsid w:val="00712CDE"/>
    <w:rsid w:val="007144C8"/>
    <w:rsid w:val="00720371"/>
    <w:rsid w:val="00730D77"/>
    <w:rsid w:val="00731B5D"/>
    <w:rsid w:val="00733F03"/>
    <w:rsid w:val="00735503"/>
    <w:rsid w:val="007355B1"/>
    <w:rsid w:val="00735635"/>
    <w:rsid w:val="00736319"/>
    <w:rsid w:val="00740808"/>
    <w:rsid w:val="0074451C"/>
    <w:rsid w:val="00745EF9"/>
    <w:rsid w:val="0075194C"/>
    <w:rsid w:val="00755C2F"/>
    <w:rsid w:val="007560FE"/>
    <w:rsid w:val="00760A35"/>
    <w:rsid w:val="00760E1C"/>
    <w:rsid w:val="00764634"/>
    <w:rsid w:val="007665BA"/>
    <w:rsid w:val="007703DA"/>
    <w:rsid w:val="00772D02"/>
    <w:rsid w:val="00773AFA"/>
    <w:rsid w:val="00787382"/>
    <w:rsid w:val="00792051"/>
    <w:rsid w:val="00792C4A"/>
    <w:rsid w:val="00794F91"/>
    <w:rsid w:val="007A1588"/>
    <w:rsid w:val="007A2C3E"/>
    <w:rsid w:val="007A3406"/>
    <w:rsid w:val="007A3E45"/>
    <w:rsid w:val="007A5AB1"/>
    <w:rsid w:val="007B0FA6"/>
    <w:rsid w:val="007B31B0"/>
    <w:rsid w:val="007B3C82"/>
    <w:rsid w:val="007C0422"/>
    <w:rsid w:val="007C17D8"/>
    <w:rsid w:val="007C607B"/>
    <w:rsid w:val="007D147E"/>
    <w:rsid w:val="007D2D4B"/>
    <w:rsid w:val="007D4BFA"/>
    <w:rsid w:val="007D7357"/>
    <w:rsid w:val="007E1812"/>
    <w:rsid w:val="007E490D"/>
    <w:rsid w:val="007F2FFB"/>
    <w:rsid w:val="007F4DC3"/>
    <w:rsid w:val="007F5D07"/>
    <w:rsid w:val="00800948"/>
    <w:rsid w:val="00800D39"/>
    <w:rsid w:val="00802CA5"/>
    <w:rsid w:val="008038A8"/>
    <w:rsid w:val="00807CD2"/>
    <w:rsid w:val="00812429"/>
    <w:rsid w:val="00820ED9"/>
    <w:rsid w:val="0082740A"/>
    <w:rsid w:val="00831BEC"/>
    <w:rsid w:val="00842F3C"/>
    <w:rsid w:val="008430D5"/>
    <w:rsid w:val="00843891"/>
    <w:rsid w:val="00846967"/>
    <w:rsid w:val="00847DE1"/>
    <w:rsid w:val="00850725"/>
    <w:rsid w:val="00851042"/>
    <w:rsid w:val="008516F3"/>
    <w:rsid w:val="00854AD0"/>
    <w:rsid w:val="00856D1E"/>
    <w:rsid w:val="008600E1"/>
    <w:rsid w:val="00860B73"/>
    <w:rsid w:val="008619E6"/>
    <w:rsid w:val="00871FA5"/>
    <w:rsid w:val="00874852"/>
    <w:rsid w:val="00874AEA"/>
    <w:rsid w:val="0088175E"/>
    <w:rsid w:val="00882479"/>
    <w:rsid w:val="008831BC"/>
    <w:rsid w:val="00886720"/>
    <w:rsid w:val="008910B9"/>
    <w:rsid w:val="00891C2A"/>
    <w:rsid w:val="008951ED"/>
    <w:rsid w:val="008961F2"/>
    <w:rsid w:val="0089637C"/>
    <w:rsid w:val="008973AF"/>
    <w:rsid w:val="008974E8"/>
    <w:rsid w:val="00897D3A"/>
    <w:rsid w:val="00897E29"/>
    <w:rsid w:val="008A153F"/>
    <w:rsid w:val="008A2B62"/>
    <w:rsid w:val="008A335C"/>
    <w:rsid w:val="008A359D"/>
    <w:rsid w:val="008B39AF"/>
    <w:rsid w:val="008C1176"/>
    <w:rsid w:val="008C7812"/>
    <w:rsid w:val="008D21AC"/>
    <w:rsid w:val="008D3307"/>
    <w:rsid w:val="008D3B71"/>
    <w:rsid w:val="008E21D2"/>
    <w:rsid w:val="008E293F"/>
    <w:rsid w:val="008E3A4E"/>
    <w:rsid w:val="008E3F06"/>
    <w:rsid w:val="008E5E8C"/>
    <w:rsid w:val="00900BA2"/>
    <w:rsid w:val="009046E1"/>
    <w:rsid w:val="00906786"/>
    <w:rsid w:val="0091124F"/>
    <w:rsid w:val="00911A25"/>
    <w:rsid w:val="00913578"/>
    <w:rsid w:val="00913DC2"/>
    <w:rsid w:val="00916C15"/>
    <w:rsid w:val="009179D0"/>
    <w:rsid w:val="009202BF"/>
    <w:rsid w:val="009238B6"/>
    <w:rsid w:val="00923D8B"/>
    <w:rsid w:val="0093223F"/>
    <w:rsid w:val="00935D65"/>
    <w:rsid w:val="00936CD6"/>
    <w:rsid w:val="00940054"/>
    <w:rsid w:val="00942507"/>
    <w:rsid w:val="00945F4B"/>
    <w:rsid w:val="00946D03"/>
    <w:rsid w:val="00947D7B"/>
    <w:rsid w:val="0095270E"/>
    <w:rsid w:val="0096001B"/>
    <w:rsid w:val="00961512"/>
    <w:rsid w:val="009669BB"/>
    <w:rsid w:val="00967D8A"/>
    <w:rsid w:val="00971C58"/>
    <w:rsid w:val="00983064"/>
    <w:rsid w:val="00983CD6"/>
    <w:rsid w:val="00990C4B"/>
    <w:rsid w:val="0099115C"/>
    <w:rsid w:val="00991579"/>
    <w:rsid w:val="00991D8E"/>
    <w:rsid w:val="00991E8F"/>
    <w:rsid w:val="0099404E"/>
    <w:rsid w:val="00995AE2"/>
    <w:rsid w:val="009961D7"/>
    <w:rsid w:val="0099752E"/>
    <w:rsid w:val="00997A9E"/>
    <w:rsid w:val="009A0A08"/>
    <w:rsid w:val="009A1A56"/>
    <w:rsid w:val="009A59A0"/>
    <w:rsid w:val="009B5A8D"/>
    <w:rsid w:val="009B5D8B"/>
    <w:rsid w:val="009C2789"/>
    <w:rsid w:val="009C2D6E"/>
    <w:rsid w:val="009C6F05"/>
    <w:rsid w:val="009D06E6"/>
    <w:rsid w:val="009D0F13"/>
    <w:rsid w:val="009E1EE8"/>
    <w:rsid w:val="009F062E"/>
    <w:rsid w:val="009F23FD"/>
    <w:rsid w:val="00A00F3B"/>
    <w:rsid w:val="00A04DF5"/>
    <w:rsid w:val="00A05C99"/>
    <w:rsid w:val="00A07203"/>
    <w:rsid w:val="00A12950"/>
    <w:rsid w:val="00A13A6F"/>
    <w:rsid w:val="00A15BE3"/>
    <w:rsid w:val="00A21E8A"/>
    <w:rsid w:val="00A22C25"/>
    <w:rsid w:val="00A2473B"/>
    <w:rsid w:val="00A307C2"/>
    <w:rsid w:val="00A32583"/>
    <w:rsid w:val="00A328B6"/>
    <w:rsid w:val="00A32FF1"/>
    <w:rsid w:val="00A366B3"/>
    <w:rsid w:val="00A368A1"/>
    <w:rsid w:val="00A446DC"/>
    <w:rsid w:val="00A45756"/>
    <w:rsid w:val="00A45C0A"/>
    <w:rsid w:val="00A47915"/>
    <w:rsid w:val="00A47DD2"/>
    <w:rsid w:val="00A50B5F"/>
    <w:rsid w:val="00A55083"/>
    <w:rsid w:val="00A60026"/>
    <w:rsid w:val="00A67C56"/>
    <w:rsid w:val="00A70AB4"/>
    <w:rsid w:val="00A74CE1"/>
    <w:rsid w:val="00A77A4D"/>
    <w:rsid w:val="00A8056D"/>
    <w:rsid w:val="00A84291"/>
    <w:rsid w:val="00A85C6D"/>
    <w:rsid w:val="00A924E6"/>
    <w:rsid w:val="00A938F5"/>
    <w:rsid w:val="00A96A92"/>
    <w:rsid w:val="00AA113F"/>
    <w:rsid w:val="00AA2BBB"/>
    <w:rsid w:val="00AA38BE"/>
    <w:rsid w:val="00AA6A21"/>
    <w:rsid w:val="00AA711A"/>
    <w:rsid w:val="00AA7C50"/>
    <w:rsid w:val="00AB2A1D"/>
    <w:rsid w:val="00AB3FB2"/>
    <w:rsid w:val="00AB6BCB"/>
    <w:rsid w:val="00AC242A"/>
    <w:rsid w:val="00AC2749"/>
    <w:rsid w:val="00AC2AC5"/>
    <w:rsid w:val="00AC394C"/>
    <w:rsid w:val="00AC4050"/>
    <w:rsid w:val="00AC4739"/>
    <w:rsid w:val="00AC68E1"/>
    <w:rsid w:val="00AD2A96"/>
    <w:rsid w:val="00AD3D84"/>
    <w:rsid w:val="00AD3DBF"/>
    <w:rsid w:val="00AD6272"/>
    <w:rsid w:val="00AD6EAD"/>
    <w:rsid w:val="00AE1E0E"/>
    <w:rsid w:val="00AE4358"/>
    <w:rsid w:val="00AF1397"/>
    <w:rsid w:val="00B03DBD"/>
    <w:rsid w:val="00B040B0"/>
    <w:rsid w:val="00B05C7D"/>
    <w:rsid w:val="00B100A8"/>
    <w:rsid w:val="00B10DF3"/>
    <w:rsid w:val="00B1436E"/>
    <w:rsid w:val="00B15E6A"/>
    <w:rsid w:val="00B17BB2"/>
    <w:rsid w:val="00B214AE"/>
    <w:rsid w:val="00B25933"/>
    <w:rsid w:val="00B26580"/>
    <w:rsid w:val="00B42248"/>
    <w:rsid w:val="00B42F11"/>
    <w:rsid w:val="00B43D03"/>
    <w:rsid w:val="00B44EC1"/>
    <w:rsid w:val="00B5095B"/>
    <w:rsid w:val="00B53D6B"/>
    <w:rsid w:val="00B5790B"/>
    <w:rsid w:val="00B57E2F"/>
    <w:rsid w:val="00B6306F"/>
    <w:rsid w:val="00B6310B"/>
    <w:rsid w:val="00B654EB"/>
    <w:rsid w:val="00B70728"/>
    <w:rsid w:val="00B72685"/>
    <w:rsid w:val="00B7548F"/>
    <w:rsid w:val="00B81038"/>
    <w:rsid w:val="00B864B4"/>
    <w:rsid w:val="00B87E1E"/>
    <w:rsid w:val="00B90D37"/>
    <w:rsid w:val="00B93CE2"/>
    <w:rsid w:val="00B962A3"/>
    <w:rsid w:val="00B96A11"/>
    <w:rsid w:val="00B9792A"/>
    <w:rsid w:val="00BA1498"/>
    <w:rsid w:val="00BA593F"/>
    <w:rsid w:val="00BA5C81"/>
    <w:rsid w:val="00BA6CFB"/>
    <w:rsid w:val="00BA7793"/>
    <w:rsid w:val="00BB1754"/>
    <w:rsid w:val="00BB3DCB"/>
    <w:rsid w:val="00BB56F3"/>
    <w:rsid w:val="00BC136F"/>
    <w:rsid w:val="00BC26CE"/>
    <w:rsid w:val="00BC3A5B"/>
    <w:rsid w:val="00BC670E"/>
    <w:rsid w:val="00BD5D3B"/>
    <w:rsid w:val="00BD6F90"/>
    <w:rsid w:val="00BE2BAE"/>
    <w:rsid w:val="00BE71A7"/>
    <w:rsid w:val="00BF227F"/>
    <w:rsid w:val="00BF61DE"/>
    <w:rsid w:val="00C10A82"/>
    <w:rsid w:val="00C1314C"/>
    <w:rsid w:val="00C15277"/>
    <w:rsid w:val="00C168B5"/>
    <w:rsid w:val="00C20EC4"/>
    <w:rsid w:val="00C238B7"/>
    <w:rsid w:val="00C23D0D"/>
    <w:rsid w:val="00C23FF3"/>
    <w:rsid w:val="00C24CAE"/>
    <w:rsid w:val="00C31F9A"/>
    <w:rsid w:val="00C337A4"/>
    <w:rsid w:val="00C35478"/>
    <w:rsid w:val="00C375EC"/>
    <w:rsid w:val="00C37660"/>
    <w:rsid w:val="00C42349"/>
    <w:rsid w:val="00C42940"/>
    <w:rsid w:val="00C442B1"/>
    <w:rsid w:val="00C54868"/>
    <w:rsid w:val="00C568EE"/>
    <w:rsid w:val="00C577B5"/>
    <w:rsid w:val="00C61F5D"/>
    <w:rsid w:val="00C65CB9"/>
    <w:rsid w:val="00C6791F"/>
    <w:rsid w:val="00C7160E"/>
    <w:rsid w:val="00C72D09"/>
    <w:rsid w:val="00C73796"/>
    <w:rsid w:val="00C760AF"/>
    <w:rsid w:val="00C76E53"/>
    <w:rsid w:val="00C77B6B"/>
    <w:rsid w:val="00C83A72"/>
    <w:rsid w:val="00C9208A"/>
    <w:rsid w:val="00C93A91"/>
    <w:rsid w:val="00C94B3E"/>
    <w:rsid w:val="00C950B6"/>
    <w:rsid w:val="00CA4A6A"/>
    <w:rsid w:val="00CA4CB1"/>
    <w:rsid w:val="00CA7B41"/>
    <w:rsid w:val="00CB0F85"/>
    <w:rsid w:val="00CB5408"/>
    <w:rsid w:val="00CB6D0C"/>
    <w:rsid w:val="00CC0A43"/>
    <w:rsid w:val="00CC2A59"/>
    <w:rsid w:val="00CC3979"/>
    <w:rsid w:val="00CC4327"/>
    <w:rsid w:val="00CC6F49"/>
    <w:rsid w:val="00CD3536"/>
    <w:rsid w:val="00CD3B2E"/>
    <w:rsid w:val="00CD52EA"/>
    <w:rsid w:val="00CD78F2"/>
    <w:rsid w:val="00CE0152"/>
    <w:rsid w:val="00CE0F1C"/>
    <w:rsid w:val="00CE1AB9"/>
    <w:rsid w:val="00CE32C9"/>
    <w:rsid w:val="00CE4A00"/>
    <w:rsid w:val="00CE5DD2"/>
    <w:rsid w:val="00CF026A"/>
    <w:rsid w:val="00CF3F02"/>
    <w:rsid w:val="00CF4995"/>
    <w:rsid w:val="00CF4C8B"/>
    <w:rsid w:val="00CF4D37"/>
    <w:rsid w:val="00CF4FD5"/>
    <w:rsid w:val="00CF6836"/>
    <w:rsid w:val="00CF7F58"/>
    <w:rsid w:val="00D051F9"/>
    <w:rsid w:val="00D073DF"/>
    <w:rsid w:val="00D07A0D"/>
    <w:rsid w:val="00D14A1F"/>
    <w:rsid w:val="00D20B23"/>
    <w:rsid w:val="00D24B4D"/>
    <w:rsid w:val="00D26E41"/>
    <w:rsid w:val="00D27DE2"/>
    <w:rsid w:val="00D33558"/>
    <w:rsid w:val="00D3394F"/>
    <w:rsid w:val="00D33AA8"/>
    <w:rsid w:val="00D340B3"/>
    <w:rsid w:val="00D37791"/>
    <w:rsid w:val="00D40C56"/>
    <w:rsid w:val="00D41AC6"/>
    <w:rsid w:val="00D4544A"/>
    <w:rsid w:val="00D46EDF"/>
    <w:rsid w:val="00D528B6"/>
    <w:rsid w:val="00D54D2A"/>
    <w:rsid w:val="00D56C1E"/>
    <w:rsid w:val="00D576A9"/>
    <w:rsid w:val="00D5780E"/>
    <w:rsid w:val="00D6179A"/>
    <w:rsid w:val="00D62744"/>
    <w:rsid w:val="00D647FC"/>
    <w:rsid w:val="00D651A0"/>
    <w:rsid w:val="00D65C0B"/>
    <w:rsid w:val="00D72E8C"/>
    <w:rsid w:val="00D733DA"/>
    <w:rsid w:val="00D74066"/>
    <w:rsid w:val="00D76474"/>
    <w:rsid w:val="00D830CA"/>
    <w:rsid w:val="00D8647B"/>
    <w:rsid w:val="00D9078E"/>
    <w:rsid w:val="00D9628D"/>
    <w:rsid w:val="00D96306"/>
    <w:rsid w:val="00DA213C"/>
    <w:rsid w:val="00DA2908"/>
    <w:rsid w:val="00DA3EE4"/>
    <w:rsid w:val="00DA50C7"/>
    <w:rsid w:val="00DB0134"/>
    <w:rsid w:val="00DB0600"/>
    <w:rsid w:val="00DB0EF0"/>
    <w:rsid w:val="00DB4B2B"/>
    <w:rsid w:val="00DC1B0D"/>
    <w:rsid w:val="00DC1BDA"/>
    <w:rsid w:val="00DC2BB5"/>
    <w:rsid w:val="00DC4DE3"/>
    <w:rsid w:val="00DC692A"/>
    <w:rsid w:val="00DC6D2B"/>
    <w:rsid w:val="00DC7E76"/>
    <w:rsid w:val="00DD4292"/>
    <w:rsid w:val="00DD5B77"/>
    <w:rsid w:val="00DF01C7"/>
    <w:rsid w:val="00DF21B8"/>
    <w:rsid w:val="00DF25E0"/>
    <w:rsid w:val="00E00DEF"/>
    <w:rsid w:val="00E03E11"/>
    <w:rsid w:val="00E06916"/>
    <w:rsid w:val="00E07B38"/>
    <w:rsid w:val="00E12490"/>
    <w:rsid w:val="00E12E53"/>
    <w:rsid w:val="00E13974"/>
    <w:rsid w:val="00E152F4"/>
    <w:rsid w:val="00E207AD"/>
    <w:rsid w:val="00E21546"/>
    <w:rsid w:val="00E245A5"/>
    <w:rsid w:val="00E255C9"/>
    <w:rsid w:val="00E30B9F"/>
    <w:rsid w:val="00E30C1F"/>
    <w:rsid w:val="00E31A73"/>
    <w:rsid w:val="00E33AB8"/>
    <w:rsid w:val="00E36848"/>
    <w:rsid w:val="00E37C7E"/>
    <w:rsid w:val="00E62F46"/>
    <w:rsid w:val="00E6574C"/>
    <w:rsid w:val="00E679A0"/>
    <w:rsid w:val="00E745DD"/>
    <w:rsid w:val="00E74CAB"/>
    <w:rsid w:val="00E77080"/>
    <w:rsid w:val="00E773B8"/>
    <w:rsid w:val="00E80370"/>
    <w:rsid w:val="00E84005"/>
    <w:rsid w:val="00E85B37"/>
    <w:rsid w:val="00E9441B"/>
    <w:rsid w:val="00E95764"/>
    <w:rsid w:val="00EA0DBA"/>
    <w:rsid w:val="00EA2883"/>
    <w:rsid w:val="00EA5F26"/>
    <w:rsid w:val="00EA797F"/>
    <w:rsid w:val="00EB03D9"/>
    <w:rsid w:val="00EB5D13"/>
    <w:rsid w:val="00EC01E4"/>
    <w:rsid w:val="00EC1AD3"/>
    <w:rsid w:val="00EC2A26"/>
    <w:rsid w:val="00EC5963"/>
    <w:rsid w:val="00EE1473"/>
    <w:rsid w:val="00EE5A49"/>
    <w:rsid w:val="00EE5C85"/>
    <w:rsid w:val="00EF2C1C"/>
    <w:rsid w:val="00EF3023"/>
    <w:rsid w:val="00EF5266"/>
    <w:rsid w:val="00EF535F"/>
    <w:rsid w:val="00EF7296"/>
    <w:rsid w:val="00EF766A"/>
    <w:rsid w:val="00F04A19"/>
    <w:rsid w:val="00F05D1A"/>
    <w:rsid w:val="00F1648B"/>
    <w:rsid w:val="00F22310"/>
    <w:rsid w:val="00F23978"/>
    <w:rsid w:val="00F23D86"/>
    <w:rsid w:val="00F270D8"/>
    <w:rsid w:val="00F35423"/>
    <w:rsid w:val="00F36BE7"/>
    <w:rsid w:val="00F41F40"/>
    <w:rsid w:val="00F44E9D"/>
    <w:rsid w:val="00F50AE9"/>
    <w:rsid w:val="00F50CF9"/>
    <w:rsid w:val="00F52A31"/>
    <w:rsid w:val="00F54554"/>
    <w:rsid w:val="00F57B55"/>
    <w:rsid w:val="00F57C79"/>
    <w:rsid w:val="00F57DC5"/>
    <w:rsid w:val="00F57EDC"/>
    <w:rsid w:val="00F65FDD"/>
    <w:rsid w:val="00F707C2"/>
    <w:rsid w:val="00F71ED9"/>
    <w:rsid w:val="00F725E1"/>
    <w:rsid w:val="00F75E28"/>
    <w:rsid w:val="00F777C6"/>
    <w:rsid w:val="00F84EEE"/>
    <w:rsid w:val="00F87522"/>
    <w:rsid w:val="00F91784"/>
    <w:rsid w:val="00F95BA5"/>
    <w:rsid w:val="00F9741B"/>
    <w:rsid w:val="00FA7D3A"/>
    <w:rsid w:val="00FB1007"/>
    <w:rsid w:val="00FB118B"/>
    <w:rsid w:val="00FB139F"/>
    <w:rsid w:val="00FB3CAB"/>
    <w:rsid w:val="00FB743D"/>
    <w:rsid w:val="00FC06EF"/>
    <w:rsid w:val="00FC3606"/>
    <w:rsid w:val="00FC7DF0"/>
    <w:rsid w:val="00FD45D0"/>
    <w:rsid w:val="00FD604F"/>
    <w:rsid w:val="00FE15E3"/>
    <w:rsid w:val="00FE28D0"/>
    <w:rsid w:val="00FE55D4"/>
    <w:rsid w:val="00FF04B0"/>
    <w:rsid w:val="00FF0840"/>
    <w:rsid w:val="00FF1CE1"/>
    <w:rsid w:val="00FF3D5E"/>
    <w:rsid w:val="00FF48C5"/>
    <w:rsid w:val="00FF6B9C"/>
    <w:rsid w:val="01011432"/>
    <w:rsid w:val="010718F9"/>
    <w:rsid w:val="01106BCD"/>
    <w:rsid w:val="01160ED0"/>
    <w:rsid w:val="0116730E"/>
    <w:rsid w:val="011A4CEF"/>
    <w:rsid w:val="011E3D92"/>
    <w:rsid w:val="01203FAE"/>
    <w:rsid w:val="01212DF5"/>
    <w:rsid w:val="01243D65"/>
    <w:rsid w:val="013701DC"/>
    <w:rsid w:val="013C216F"/>
    <w:rsid w:val="01433471"/>
    <w:rsid w:val="0146736D"/>
    <w:rsid w:val="014907B3"/>
    <w:rsid w:val="015E4AC8"/>
    <w:rsid w:val="01653D69"/>
    <w:rsid w:val="016F4F74"/>
    <w:rsid w:val="017448CE"/>
    <w:rsid w:val="01826EE4"/>
    <w:rsid w:val="019127B6"/>
    <w:rsid w:val="01964270"/>
    <w:rsid w:val="01A14F95"/>
    <w:rsid w:val="01A51775"/>
    <w:rsid w:val="01A84D43"/>
    <w:rsid w:val="01AF5332"/>
    <w:rsid w:val="01B020A8"/>
    <w:rsid w:val="01B6221C"/>
    <w:rsid w:val="01C83100"/>
    <w:rsid w:val="01D206EB"/>
    <w:rsid w:val="01D660A3"/>
    <w:rsid w:val="01DE1773"/>
    <w:rsid w:val="01DE6EC3"/>
    <w:rsid w:val="01EF2450"/>
    <w:rsid w:val="0208054B"/>
    <w:rsid w:val="020967F0"/>
    <w:rsid w:val="020B6DF1"/>
    <w:rsid w:val="020C54DE"/>
    <w:rsid w:val="020D7219"/>
    <w:rsid w:val="021720EE"/>
    <w:rsid w:val="02294D38"/>
    <w:rsid w:val="023016FE"/>
    <w:rsid w:val="02321430"/>
    <w:rsid w:val="024D71B2"/>
    <w:rsid w:val="025042DD"/>
    <w:rsid w:val="02567CFF"/>
    <w:rsid w:val="025E6FD5"/>
    <w:rsid w:val="026D0D5D"/>
    <w:rsid w:val="02770829"/>
    <w:rsid w:val="027A73AE"/>
    <w:rsid w:val="02A1712D"/>
    <w:rsid w:val="02AF0A87"/>
    <w:rsid w:val="02B20DC9"/>
    <w:rsid w:val="02B67382"/>
    <w:rsid w:val="02CB6EF9"/>
    <w:rsid w:val="02CF5F0C"/>
    <w:rsid w:val="02CF7A3A"/>
    <w:rsid w:val="02D45050"/>
    <w:rsid w:val="02DC181A"/>
    <w:rsid w:val="02DD1598"/>
    <w:rsid w:val="02E05C81"/>
    <w:rsid w:val="02F54BEC"/>
    <w:rsid w:val="02FC6355"/>
    <w:rsid w:val="03045209"/>
    <w:rsid w:val="030B4C7F"/>
    <w:rsid w:val="03222494"/>
    <w:rsid w:val="0328183C"/>
    <w:rsid w:val="0339133E"/>
    <w:rsid w:val="033E071B"/>
    <w:rsid w:val="03404E4D"/>
    <w:rsid w:val="034234DB"/>
    <w:rsid w:val="034D595E"/>
    <w:rsid w:val="034D7E63"/>
    <w:rsid w:val="03593BB5"/>
    <w:rsid w:val="036839EA"/>
    <w:rsid w:val="03727CBE"/>
    <w:rsid w:val="03826C2F"/>
    <w:rsid w:val="03AC1B29"/>
    <w:rsid w:val="03B65F09"/>
    <w:rsid w:val="03B928C6"/>
    <w:rsid w:val="03BE7AAE"/>
    <w:rsid w:val="03C847F0"/>
    <w:rsid w:val="03D40A45"/>
    <w:rsid w:val="03E219EE"/>
    <w:rsid w:val="03E5328D"/>
    <w:rsid w:val="03E56DE9"/>
    <w:rsid w:val="03E94B2B"/>
    <w:rsid w:val="03EB7B76"/>
    <w:rsid w:val="03F3146A"/>
    <w:rsid w:val="03FE4665"/>
    <w:rsid w:val="04007AFA"/>
    <w:rsid w:val="04082AD7"/>
    <w:rsid w:val="040E1803"/>
    <w:rsid w:val="042E59B3"/>
    <w:rsid w:val="043438CC"/>
    <w:rsid w:val="04432B12"/>
    <w:rsid w:val="04550928"/>
    <w:rsid w:val="045C354F"/>
    <w:rsid w:val="04714743"/>
    <w:rsid w:val="04720D73"/>
    <w:rsid w:val="048B54FA"/>
    <w:rsid w:val="048E7480"/>
    <w:rsid w:val="04967805"/>
    <w:rsid w:val="049A5E25"/>
    <w:rsid w:val="04A10F62"/>
    <w:rsid w:val="04A66C3D"/>
    <w:rsid w:val="04B71DE7"/>
    <w:rsid w:val="04BD7A3B"/>
    <w:rsid w:val="04D550AF"/>
    <w:rsid w:val="04DD5D12"/>
    <w:rsid w:val="04E30CCB"/>
    <w:rsid w:val="04E35A1E"/>
    <w:rsid w:val="04F0274E"/>
    <w:rsid w:val="04F145FB"/>
    <w:rsid w:val="05026808"/>
    <w:rsid w:val="050576EF"/>
    <w:rsid w:val="051A34CD"/>
    <w:rsid w:val="0531105E"/>
    <w:rsid w:val="05322502"/>
    <w:rsid w:val="05395DE2"/>
    <w:rsid w:val="053A3164"/>
    <w:rsid w:val="053B01F1"/>
    <w:rsid w:val="05452235"/>
    <w:rsid w:val="05452B41"/>
    <w:rsid w:val="054B25EF"/>
    <w:rsid w:val="05563B02"/>
    <w:rsid w:val="0558449D"/>
    <w:rsid w:val="056448C2"/>
    <w:rsid w:val="056B5C97"/>
    <w:rsid w:val="056D7096"/>
    <w:rsid w:val="056E1644"/>
    <w:rsid w:val="057B69C1"/>
    <w:rsid w:val="057F1081"/>
    <w:rsid w:val="05882122"/>
    <w:rsid w:val="059A3441"/>
    <w:rsid w:val="05B065D0"/>
    <w:rsid w:val="05B34D03"/>
    <w:rsid w:val="05B84028"/>
    <w:rsid w:val="05BC2A86"/>
    <w:rsid w:val="05BF2AFF"/>
    <w:rsid w:val="05CD0BA4"/>
    <w:rsid w:val="05D2379D"/>
    <w:rsid w:val="05D67331"/>
    <w:rsid w:val="05F608F0"/>
    <w:rsid w:val="05FE4963"/>
    <w:rsid w:val="05FE646A"/>
    <w:rsid w:val="06112117"/>
    <w:rsid w:val="061A407F"/>
    <w:rsid w:val="062066D8"/>
    <w:rsid w:val="062736E9"/>
    <w:rsid w:val="062A64C0"/>
    <w:rsid w:val="06362007"/>
    <w:rsid w:val="06382042"/>
    <w:rsid w:val="063E338D"/>
    <w:rsid w:val="06415432"/>
    <w:rsid w:val="06565D7C"/>
    <w:rsid w:val="065F7326"/>
    <w:rsid w:val="0664493D"/>
    <w:rsid w:val="066A66E7"/>
    <w:rsid w:val="066B6E2F"/>
    <w:rsid w:val="066D1F16"/>
    <w:rsid w:val="06732DD2"/>
    <w:rsid w:val="068B1EC9"/>
    <w:rsid w:val="06A32702"/>
    <w:rsid w:val="06A42F8B"/>
    <w:rsid w:val="06A70B7C"/>
    <w:rsid w:val="06A92FE1"/>
    <w:rsid w:val="06AA5C26"/>
    <w:rsid w:val="06B27F6D"/>
    <w:rsid w:val="06B64A6C"/>
    <w:rsid w:val="06BB14F1"/>
    <w:rsid w:val="06BD5DFB"/>
    <w:rsid w:val="06C70A28"/>
    <w:rsid w:val="06CB2548"/>
    <w:rsid w:val="06D33F8F"/>
    <w:rsid w:val="06F04422"/>
    <w:rsid w:val="070457D8"/>
    <w:rsid w:val="07095368"/>
    <w:rsid w:val="07117BE8"/>
    <w:rsid w:val="071D1578"/>
    <w:rsid w:val="072B08B7"/>
    <w:rsid w:val="072D11D3"/>
    <w:rsid w:val="072E0AA7"/>
    <w:rsid w:val="073C1416"/>
    <w:rsid w:val="07410826"/>
    <w:rsid w:val="07440632"/>
    <w:rsid w:val="075229E7"/>
    <w:rsid w:val="0756281F"/>
    <w:rsid w:val="075932EE"/>
    <w:rsid w:val="075F6EB2"/>
    <w:rsid w:val="07601EDB"/>
    <w:rsid w:val="07612C2A"/>
    <w:rsid w:val="076F4724"/>
    <w:rsid w:val="07782B1A"/>
    <w:rsid w:val="07AD5D3C"/>
    <w:rsid w:val="07B14A3E"/>
    <w:rsid w:val="07B60F87"/>
    <w:rsid w:val="07B6710C"/>
    <w:rsid w:val="07BE1E2B"/>
    <w:rsid w:val="07D404C8"/>
    <w:rsid w:val="07D7113E"/>
    <w:rsid w:val="07D71476"/>
    <w:rsid w:val="07DB29DD"/>
    <w:rsid w:val="07E06431"/>
    <w:rsid w:val="07F67816"/>
    <w:rsid w:val="07FB6387"/>
    <w:rsid w:val="07FF90A8"/>
    <w:rsid w:val="080F222E"/>
    <w:rsid w:val="081128A2"/>
    <w:rsid w:val="08170F58"/>
    <w:rsid w:val="081749EE"/>
    <w:rsid w:val="08176FF1"/>
    <w:rsid w:val="081F6E86"/>
    <w:rsid w:val="082500FC"/>
    <w:rsid w:val="082D4896"/>
    <w:rsid w:val="082D74FF"/>
    <w:rsid w:val="082E72A5"/>
    <w:rsid w:val="083530FA"/>
    <w:rsid w:val="0836482C"/>
    <w:rsid w:val="08410F4F"/>
    <w:rsid w:val="08470072"/>
    <w:rsid w:val="085F10C4"/>
    <w:rsid w:val="086C4D9E"/>
    <w:rsid w:val="087D0EE9"/>
    <w:rsid w:val="087E67A3"/>
    <w:rsid w:val="088C3847"/>
    <w:rsid w:val="08902A87"/>
    <w:rsid w:val="089332B7"/>
    <w:rsid w:val="08950C15"/>
    <w:rsid w:val="089A2898"/>
    <w:rsid w:val="08AE00F1"/>
    <w:rsid w:val="08B3724C"/>
    <w:rsid w:val="08B65445"/>
    <w:rsid w:val="08B80F70"/>
    <w:rsid w:val="08BB636A"/>
    <w:rsid w:val="08BF137D"/>
    <w:rsid w:val="08BF22FE"/>
    <w:rsid w:val="08C640EF"/>
    <w:rsid w:val="08D31F29"/>
    <w:rsid w:val="08DA0EE6"/>
    <w:rsid w:val="08E90BA8"/>
    <w:rsid w:val="08F1563F"/>
    <w:rsid w:val="08F31FA8"/>
    <w:rsid w:val="090A577C"/>
    <w:rsid w:val="091004C6"/>
    <w:rsid w:val="092527B9"/>
    <w:rsid w:val="092F788D"/>
    <w:rsid w:val="09331DC1"/>
    <w:rsid w:val="093610F1"/>
    <w:rsid w:val="09410F65"/>
    <w:rsid w:val="094F1CEF"/>
    <w:rsid w:val="09523A7A"/>
    <w:rsid w:val="0958766D"/>
    <w:rsid w:val="09587ECD"/>
    <w:rsid w:val="09597C6F"/>
    <w:rsid w:val="095F36CB"/>
    <w:rsid w:val="09720BD9"/>
    <w:rsid w:val="09806CB2"/>
    <w:rsid w:val="09845CE5"/>
    <w:rsid w:val="099077F7"/>
    <w:rsid w:val="09A54B29"/>
    <w:rsid w:val="09AA3C64"/>
    <w:rsid w:val="09B434E5"/>
    <w:rsid w:val="09D203A9"/>
    <w:rsid w:val="09D640F0"/>
    <w:rsid w:val="09D65B51"/>
    <w:rsid w:val="09E143DD"/>
    <w:rsid w:val="09E55D95"/>
    <w:rsid w:val="09E572BE"/>
    <w:rsid w:val="09F76E15"/>
    <w:rsid w:val="09FB1114"/>
    <w:rsid w:val="0A00497C"/>
    <w:rsid w:val="0A012637"/>
    <w:rsid w:val="0A0345DD"/>
    <w:rsid w:val="0A07030E"/>
    <w:rsid w:val="0A106864"/>
    <w:rsid w:val="0A183255"/>
    <w:rsid w:val="0A204D50"/>
    <w:rsid w:val="0A2E5EA6"/>
    <w:rsid w:val="0A2F1D88"/>
    <w:rsid w:val="0A3E5E34"/>
    <w:rsid w:val="0A535FBB"/>
    <w:rsid w:val="0A5E5FC1"/>
    <w:rsid w:val="0A607C0A"/>
    <w:rsid w:val="0A775C69"/>
    <w:rsid w:val="0A800312"/>
    <w:rsid w:val="0A913826"/>
    <w:rsid w:val="0A956AB6"/>
    <w:rsid w:val="0AA12CA0"/>
    <w:rsid w:val="0AAE6186"/>
    <w:rsid w:val="0AAF19FE"/>
    <w:rsid w:val="0ACA3870"/>
    <w:rsid w:val="0ADC69C0"/>
    <w:rsid w:val="0ADD2B55"/>
    <w:rsid w:val="0AF25F4C"/>
    <w:rsid w:val="0AF763ED"/>
    <w:rsid w:val="0AFA5870"/>
    <w:rsid w:val="0AFB3396"/>
    <w:rsid w:val="0B057D70"/>
    <w:rsid w:val="0B1C3E11"/>
    <w:rsid w:val="0B32566C"/>
    <w:rsid w:val="0B487947"/>
    <w:rsid w:val="0B5056A4"/>
    <w:rsid w:val="0B54561A"/>
    <w:rsid w:val="0B5D195B"/>
    <w:rsid w:val="0B600B37"/>
    <w:rsid w:val="0B68195A"/>
    <w:rsid w:val="0B696551"/>
    <w:rsid w:val="0B73117E"/>
    <w:rsid w:val="0B776DE2"/>
    <w:rsid w:val="0B786B70"/>
    <w:rsid w:val="0B7A2A39"/>
    <w:rsid w:val="0B902172"/>
    <w:rsid w:val="0B9E1E32"/>
    <w:rsid w:val="0BA4157D"/>
    <w:rsid w:val="0BAD643E"/>
    <w:rsid w:val="0BB05EFC"/>
    <w:rsid w:val="0BB76A32"/>
    <w:rsid w:val="0BB853BC"/>
    <w:rsid w:val="0BBB7638"/>
    <w:rsid w:val="0BBF2615"/>
    <w:rsid w:val="0BC87286"/>
    <w:rsid w:val="0BCB20C3"/>
    <w:rsid w:val="0BCB720C"/>
    <w:rsid w:val="0BD65C90"/>
    <w:rsid w:val="0BD97F1C"/>
    <w:rsid w:val="0BF56037"/>
    <w:rsid w:val="0BFB189F"/>
    <w:rsid w:val="0C034EB5"/>
    <w:rsid w:val="0C107A74"/>
    <w:rsid w:val="0C13779A"/>
    <w:rsid w:val="0C165EAB"/>
    <w:rsid w:val="0C1F4170"/>
    <w:rsid w:val="0C446C96"/>
    <w:rsid w:val="0C4A0131"/>
    <w:rsid w:val="0C4A6383"/>
    <w:rsid w:val="0C4A753B"/>
    <w:rsid w:val="0C4E6BFF"/>
    <w:rsid w:val="0C51078A"/>
    <w:rsid w:val="0C5662D2"/>
    <w:rsid w:val="0C566AD6"/>
    <w:rsid w:val="0C5E61E3"/>
    <w:rsid w:val="0C602A91"/>
    <w:rsid w:val="0C647B77"/>
    <w:rsid w:val="0C6B0158"/>
    <w:rsid w:val="0C6B3E00"/>
    <w:rsid w:val="0C7A402E"/>
    <w:rsid w:val="0C8033B1"/>
    <w:rsid w:val="0C88263A"/>
    <w:rsid w:val="0C9C64B3"/>
    <w:rsid w:val="0CA041BB"/>
    <w:rsid w:val="0CA20F42"/>
    <w:rsid w:val="0CA77331"/>
    <w:rsid w:val="0CAF5630"/>
    <w:rsid w:val="0CB27517"/>
    <w:rsid w:val="0CB41F3F"/>
    <w:rsid w:val="0CD02161"/>
    <w:rsid w:val="0CD143AE"/>
    <w:rsid w:val="0CDD5A1E"/>
    <w:rsid w:val="0CDE193D"/>
    <w:rsid w:val="0CE00A95"/>
    <w:rsid w:val="0CEA1A4E"/>
    <w:rsid w:val="0D0C7D5D"/>
    <w:rsid w:val="0D0E1A5F"/>
    <w:rsid w:val="0D1911D2"/>
    <w:rsid w:val="0D237B98"/>
    <w:rsid w:val="0D2B7713"/>
    <w:rsid w:val="0D42705A"/>
    <w:rsid w:val="0D482980"/>
    <w:rsid w:val="0D4E66E8"/>
    <w:rsid w:val="0D5A7D04"/>
    <w:rsid w:val="0D5B011C"/>
    <w:rsid w:val="0D63763E"/>
    <w:rsid w:val="0D6D0A4E"/>
    <w:rsid w:val="0D6E49E9"/>
    <w:rsid w:val="0D6E60A1"/>
    <w:rsid w:val="0D8E0E0A"/>
    <w:rsid w:val="0D97597B"/>
    <w:rsid w:val="0D98311E"/>
    <w:rsid w:val="0D9A05AF"/>
    <w:rsid w:val="0DB31D06"/>
    <w:rsid w:val="0DB4579E"/>
    <w:rsid w:val="0DB8731C"/>
    <w:rsid w:val="0DC51178"/>
    <w:rsid w:val="0DC91529"/>
    <w:rsid w:val="0DCE6AED"/>
    <w:rsid w:val="0DD05094"/>
    <w:rsid w:val="0DEC454D"/>
    <w:rsid w:val="0DEE1C68"/>
    <w:rsid w:val="0DF06AB7"/>
    <w:rsid w:val="0DF20370"/>
    <w:rsid w:val="0DF242D2"/>
    <w:rsid w:val="0DF26CD2"/>
    <w:rsid w:val="0E035AF2"/>
    <w:rsid w:val="0E0517DC"/>
    <w:rsid w:val="0E0D1738"/>
    <w:rsid w:val="0E211365"/>
    <w:rsid w:val="0E267850"/>
    <w:rsid w:val="0E316C99"/>
    <w:rsid w:val="0E39C9FD"/>
    <w:rsid w:val="0E5026DE"/>
    <w:rsid w:val="0E5C414B"/>
    <w:rsid w:val="0E5E32C5"/>
    <w:rsid w:val="0E72396F"/>
    <w:rsid w:val="0E7D676B"/>
    <w:rsid w:val="0E8A4B5B"/>
    <w:rsid w:val="0E964223"/>
    <w:rsid w:val="0EAF6971"/>
    <w:rsid w:val="0EC356CB"/>
    <w:rsid w:val="0EC41093"/>
    <w:rsid w:val="0EC51CF1"/>
    <w:rsid w:val="0EDE97BD"/>
    <w:rsid w:val="0EED500D"/>
    <w:rsid w:val="0EF32D02"/>
    <w:rsid w:val="0EF91576"/>
    <w:rsid w:val="0F414BDA"/>
    <w:rsid w:val="0F4C0842"/>
    <w:rsid w:val="0F5A4FDA"/>
    <w:rsid w:val="0F69119C"/>
    <w:rsid w:val="0F6A1780"/>
    <w:rsid w:val="0F6D16A6"/>
    <w:rsid w:val="0F725D2E"/>
    <w:rsid w:val="0F75319B"/>
    <w:rsid w:val="0F766C86"/>
    <w:rsid w:val="0FA61B22"/>
    <w:rsid w:val="0FA67D74"/>
    <w:rsid w:val="0FB81EE5"/>
    <w:rsid w:val="0FBF5206"/>
    <w:rsid w:val="0FC26720"/>
    <w:rsid w:val="0FCB56CC"/>
    <w:rsid w:val="0FCD40D1"/>
    <w:rsid w:val="0FD22438"/>
    <w:rsid w:val="0FD61457"/>
    <w:rsid w:val="0FDA7A1E"/>
    <w:rsid w:val="0FEA0D7B"/>
    <w:rsid w:val="0FF00FEF"/>
    <w:rsid w:val="0FF709DE"/>
    <w:rsid w:val="10093E5F"/>
    <w:rsid w:val="101271B8"/>
    <w:rsid w:val="1017657C"/>
    <w:rsid w:val="10181E1E"/>
    <w:rsid w:val="101E5B5C"/>
    <w:rsid w:val="10277A71"/>
    <w:rsid w:val="1034712E"/>
    <w:rsid w:val="103C7DB7"/>
    <w:rsid w:val="10442267"/>
    <w:rsid w:val="105B0B5E"/>
    <w:rsid w:val="10692924"/>
    <w:rsid w:val="1081433D"/>
    <w:rsid w:val="10817E99"/>
    <w:rsid w:val="109579A0"/>
    <w:rsid w:val="1096413B"/>
    <w:rsid w:val="109E46A0"/>
    <w:rsid w:val="109E6C9D"/>
    <w:rsid w:val="10A51B92"/>
    <w:rsid w:val="10BC2949"/>
    <w:rsid w:val="10C27DAD"/>
    <w:rsid w:val="10C4170A"/>
    <w:rsid w:val="10C9065C"/>
    <w:rsid w:val="10CD7582"/>
    <w:rsid w:val="10D606A6"/>
    <w:rsid w:val="10D919DD"/>
    <w:rsid w:val="10DE353E"/>
    <w:rsid w:val="10E2115A"/>
    <w:rsid w:val="10E22D4F"/>
    <w:rsid w:val="10E242BF"/>
    <w:rsid w:val="10E32902"/>
    <w:rsid w:val="10E558E4"/>
    <w:rsid w:val="10E804E6"/>
    <w:rsid w:val="10E943BC"/>
    <w:rsid w:val="10F03449"/>
    <w:rsid w:val="10F45F41"/>
    <w:rsid w:val="10F845FF"/>
    <w:rsid w:val="10FD0955"/>
    <w:rsid w:val="110A79CA"/>
    <w:rsid w:val="11131439"/>
    <w:rsid w:val="111B209C"/>
    <w:rsid w:val="11273C13"/>
    <w:rsid w:val="1137384F"/>
    <w:rsid w:val="114C2AFC"/>
    <w:rsid w:val="11554695"/>
    <w:rsid w:val="115C0A5F"/>
    <w:rsid w:val="116013AE"/>
    <w:rsid w:val="11624A20"/>
    <w:rsid w:val="117052AD"/>
    <w:rsid w:val="11812C2C"/>
    <w:rsid w:val="11884760"/>
    <w:rsid w:val="118F65E6"/>
    <w:rsid w:val="1195567A"/>
    <w:rsid w:val="1198193E"/>
    <w:rsid w:val="11A00A02"/>
    <w:rsid w:val="11A55E09"/>
    <w:rsid w:val="11AF2BD4"/>
    <w:rsid w:val="11B94D93"/>
    <w:rsid w:val="11C306A1"/>
    <w:rsid w:val="11CE710E"/>
    <w:rsid w:val="11D1714F"/>
    <w:rsid w:val="11D9214C"/>
    <w:rsid w:val="11DD6CF9"/>
    <w:rsid w:val="11DE0500"/>
    <w:rsid w:val="1214514A"/>
    <w:rsid w:val="121579C0"/>
    <w:rsid w:val="1222473A"/>
    <w:rsid w:val="12301B77"/>
    <w:rsid w:val="123D41BD"/>
    <w:rsid w:val="123E190B"/>
    <w:rsid w:val="123E24E6"/>
    <w:rsid w:val="124F673D"/>
    <w:rsid w:val="1259233B"/>
    <w:rsid w:val="1262505C"/>
    <w:rsid w:val="12655CC4"/>
    <w:rsid w:val="12695089"/>
    <w:rsid w:val="126F0242"/>
    <w:rsid w:val="12723C1B"/>
    <w:rsid w:val="1289413B"/>
    <w:rsid w:val="128B3251"/>
    <w:rsid w:val="1290021E"/>
    <w:rsid w:val="129C0FBA"/>
    <w:rsid w:val="12A5779E"/>
    <w:rsid w:val="12B91B6C"/>
    <w:rsid w:val="12C66A51"/>
    <w:rsid w:val="12CB2BCB"/>
    <w:rsid w:val="12D01AA0"/>
    <w:rsid w:val="12D26554"/>
    <w:rsid w:val="12D65BE7"/>
    <w:rsid w:val="12E34E3B"/>
    <w:rsid w:val="12EF558E"/>
    <w:rsid w:val="12EF8A1F"/>
    <w:rsid w:val="12F17537"/>
    <w:rsid w:val="12F2507E"/>
    <w:rsid w:val="130B1E3F"/>
    <w:rsid w:val="130F0DFD"/>
    <w:rsid w:val="13163691"/>
    <w:rsid w:val="131793B0"/>
    <w:rsid w:val="133078E3"/>
    <w:rsid w:val="1331204B"/>
    <w:rsid w:val="1332080F"/>
    <w:rsid w:val="133B3699"/>
    <w:rsid w:val="133F46DA"/>
    <w:rsid w:val="135B0E75"/>
    <w:rsid w:val="135F616C"/>
    <w:rsid w:val="13616CBA"/>
    <w:rsid w:val="13634A9F"/>
    <w:rsid w:val="1364674E"/>
    <w:rsid w:val="13681478"/>
    <w:rsid w:val="13A8081E"/>
    <w:rsid w:val="13A97364"/>
    <w:rsid w:val="13AB626E"/>
    <w:rsid w:val="13BB36C2"/>
    <w:rsid w:val="13BD07F6"/>
    <w:rsid w:val="13D12959"/>
    <w:rsid w:val="13D14E56"/>
    <w:rsid w:val="13E52A91"/>
    <w:rsid w:val="13EB7B2A"/>
    <w:rsid w:val="13FC4407"/>
    <w:rsid w:val="140F5A12"/>
    <w:rsid w:val="1413298C"/>
    <w:rsid w:val="14160672"/>
    <w:rsid w:val="142C636E"/>
    <w:rsid w:val="142E7FE8"/>
    <w:rsid w:val="143521FC"/>
    <w:rsid w:val="143D3E6E"/>
    <w:rsid w:val="14402085"/>
    <w:rsid w:val="144E338E"/>
    <w:rsid w:val="145853B5"/>
    <w:rsid w:val="145A65E7"/>
    <w:rsid w:val="147221B2"/>
    <w:rsid w:val="1482347C"/>
    <w:rsid w:val="148E0DD7"/>
    <w:rsid w:val="14A10B03"/>
    <w:rsid w:val="14A15307"/>
    <w:rsid w:val="14A94BD0"/>
    <w:rsid w:val="14AB256A"/>
    <w:rsid w:val="14B92AAD"/>
    <w:rsid w:val="14C202E8"/>
    <w:rsid w:val="14C74388"/>
    <w:rsid w:val="14C96E14"/>
    <w:rsid w:val="14CE6DEA"/>
    <w:rsid w:val="14CF1B1B"/>
    <w:rsid w:val="14D46B3A"/>
    <w:rsid w:val="14D84A91"/>
    <w:rsid w:val="14DD7449"/>
    <w:rsid w:val="14E51FA0"/>
    <w:rsid w:val="14EB7FD7"/>
    <w:rsid w:val="14EE14D4"/>
    <w:rsid w:val="14EF21B6"/>
    <w:rsid w:val="14F453D9"/>
    <w:rsid w:val="14F62FE5"/>
    <w:rsid w:val="14FF15A9"/>
    <w:rsid w:val="1528464D"/>
    <w:rsid w:val="152E6FF5"/>
    <w:rsid w:val="15301284"/>
    <w:rsid w:val="153E45CE"/>
    <w:rsid w:val="15431013"/>
    <w:rsid w:val="1545485A"/>
    <w:rsid w:val="154A1C7B"/>
    <w:rsid w:val="154A38CF"/>
    <w:rsid w:val="154F72CC"/>
    <w:rsid w:val="15592177"/>
    <w:rsid w:val="15595B46"/>
    <w:rsid w:val="155E6534"/>
    <w:rsid w:val="156264EB"/>
    <w:rsid w:val="15632263"/>
    <w:rsid w:val="1566019C"/>
    <w:rsid w:val="158D24F8"/>
    <w:rsid w:val="158F171D"/>
    <w:rsid w:val="15912141"/>
    <w:rsid w:val="159855E1"/>
    <w:rsid w:val="15A6030A"/>
    <w:rsid w:val="15B240E2"/>
    <w:rsid w:val="15B25355"/>
    <w:rsid w:val="15CA733D"/>
    <w:rsid w:val="15E52D29"/>
    <w:rsid w:val="15E70293"/>
    <w:rsid w:val="15EB2920"/>
    <w:rsid w:val="15EC3A04"/>
    <w:rsid w:val="15EE1141"/>
    <w:rsid w:val="15F43DC0"/>
    <w:rsid w:val="15FF1F8C"/>
    <w:rsid w:val="16046A8D"/>
    <w:rsid w:val="160F135E"/>
    <w:rsid w:val="16195019"/>
    <w:rsid w:val="162437A1"/>
    <w:rsid w:val="16386614"/>
    <w:rsid w:val="16474597"/>
    <w:rsid w:val="164924D6"/>
    <w:rsid w:val="164F6DB7"/>
    <w:rsid w:val="16586838"/>
    <w:rsid w:val="1661265D"/>
    <w:rsid w:val="167B1ED3"/>
    <w:rsid w:val="169564FB"/>
    <w:rsid w:val="16996B5E"/>
    <w:rsid w:val="169A1CB5"/>
    <w:rsid w:val="16B61273"/>
    <w:rsid w:val="16B644A6"/>
    <w:rsid w:val="16BB19AC"/>
    <w:rsid w:val="16BC47A1"/>
    <w:rsid w:val="16C5391D"/>
    <w:rsid w:val="16D60144"/>
    <w:rsid w:val="16E27BE1"/>
    <w:rsid w:val="16F72E47"/>
    <w:rsid w:val="16F72E72"/>
    <w:rsid w:val="16FE0496"/>
    <w:rsid w:val="16FF16AC"/>
    <w:rsid w:val="17003BEF"/>
    <w:rsid w:val="17125CEF"/>
    <w:rsid w:val="1713221D"/>
    <w:rsid w:val="1715758D"/>
    <w:rsid w:val="171F3B6A"/>
    <w:rsid w:val="17253C74"/>
    <w:rsid w:val="1726324F"/>
    <w:rsid w:val="172D056C"/>
    <w:rsid w:val="17394894"/>
    <w:rsid w:val="17435EA8"/>
    <w:rsid w:val="17477B56"/>
    <w:rsid w:val="1752379B"/>
    <w:rsid w:val="17696F8D"/>
    <w:rsid w:val="178616BE"/>
    <w:rsid w:val="17861A72"/>
    <w:rsid w:val="178A40D3"/>
    <w:rsid w:val="178C7E65"/>
    <w:rsid w:val="1796247C"/>
    <w:rsid w:val="179D1403"/>
    <w:rsid w:val="17AD5A18"/>
    <w:rsid w:val="17B2302E"/>
    <w:rsid w:val="17C27298"/>
    <w:rsid w:val="17C973EA"/>
    <w:rsid w:val="17EA407F"/>
    <w:rsid w:val="17FB5859"/>
    <w:rsid w:val="18003D99"/>
    <w:rsid w:val="18076160"/>
    <w:rsid w:val="180C4E4F"/>
    <w:rsid w:val="18211840"/>
    <w:rsid w:val="182F1842"/>
    <w:rsid w:val="183009A6"/>
    <w:rsid w:val="18323044"/>
    <w:rsid w:val="1834353B"/>
    <w:rsid w:val="18395126"/>
    <w:rsid w:val="183E713F"/>
    <w:rsid w:val="1844355E"/>
    <w:rsid w:val="184832F8"/>
    <w:rsid w:val="18602A8A"/>
    <w:rsid w:val="18694C1D"/>
    <w:rsid w:val="187231F8"/>
    <w:rsid w:val="1877603E"/>
    <w:rsid w:val="188564EB"/>
    <w:rsid w:val="188A668A"/>
    <w:rsid w:val="1890159B"/>
    <w:rsid w:val="18910E95"/>
    <w:rsid w:val="189250D6"/>
    <w:rsid w:val="18A312F5"/>
    <w:rsid w:val="18E05E9C"/>
    <w:rsid w:val="18E611E1"/>
    <w:rsid w:val="18EC5E41"/>
    <w:rsid w:val="19092DD7"/>
    <w:rsid w:val="190D0A2B"/>
    <w:rsid w:val="19111E13"/>
    <w:rsid w:val="19180E47"/>
    <w:rsid w:val="192C104F"/>
    <w:rsid w:val="192D4070"/>
    <w:rsid w:val="193A2A9A"/>
    <w:rsid w:val="19406B43"/>
    <w:rsid w:val="19466F65"/>
    <w:rsid w:val="1954439D"/>
    <w:rsid w:val="196164E3"/>
    <w:rsid w:val="197734B6"/>
    <w:rsid w:val="199069DA"/>
    <w:rsid w:val="19940C3D"/>
    <w:rsid w:val="19944C3A"/>
    <w:rsid w:val="199E7212"/>
    <w:rsid w:val="19AF1AEA"/>
    <w:rsid w:val="19C93716"/>
    <w:rsid w:val="19CC6629"/>
    <w:rsid w:val="19D268C7"/>
    <w:rsid w:val="19DB44D1"/>
    <w:rsid w:val="19DB686C"/>
    <w:rsid w:val="19DF5C2B"/>
    <w:rsid w:val="19EA45E5"/>
    <w:rsid w:val="19F134A4"/>
    <w:rsid w:val="19FB4E1C"/>
    <w:rsid w:val="1A0D41AE"/>
    <w:rsid w:val="1A0F7ACE"/>
    <w:rsid w:val="1A1E082C"/>
    <w:rsid w:val="1A224E91"/>
    <w:rsid w:val="1A2B0979"/>
    <w:rsid w:val="1A346377"/>
    <w:rsid w:val="1A390B3D"/>
    <w:rsid w:val="1A4408B5"/>
    <w:rsid w:val="1A4C42A2"/>
    <w:rsid w:val="1A5864F5"/>
    <w:rsid w:val="1A5C0E3F"/>
    <w:rsid w:val="1A6745A4"/>
    <w:rsid w:val="1A8C4B2D"/>
    <w:rsid w:val="1A96229C"/>
    <w:rsid w:val="1A9A2283"/>
    <w:rsid w:val="1A9D7FC6"/>
    <w:rsid w:val="1A9F3D3E"/>
    <w:rsid w:val="1AB535D5"/>
    <w:rsid w:val="1ABC1C4D"/>
    <w:rsid w:val="1AC05B60"/>
    <w:rsid w:val="1ACC260F"/>
    <w:rsid w:val="1ACE017F"/>
    <w:rsid w:val="1AD0039B"/>
    <w:rsid w:val="1AD148BA"/>
    <w:rsid w:val="1AEF7BAB"/>
    <w:rsid w:val="1AF31DC6"/>
    <w:rsid w:val="1AFECA72"/>
    <w:rsid w:val="1B0818E3"/>
    <w:rsid w:val="1B0C6C17"/>
    <w:rsid w:val="1B155769"/>
    <w:rsid w:val="1B2168E0"/>
    <w:rsid w:val="1B33269F"/>
    <w:rsid w:val="1B43291B"/>
    <w:rsid w:val="1B525D2E"/>
    <w:rsid w:val="1B6F1962"/>
    <w:rsid w:val="1B762CF0"/>
    <w:rsid w:val="1B7E49BE"/>
    <w:rsid w:val="1B7F717D"/>
    <w:rsid w:val="1B8076CB"/>
    <w:rsid w:val="1B8276AC"/>
    <w:rsid w:val="1B860C47"/>
    <w:rsid w:val="1B8A172A"/>
    <w:rsid w:val="1BAA3D39"/>
    <w:rsid w:val="1BB11F7A"/>
    <w:rsid w:val="1BC6423E"/>
    <w:rsid w:val="1BC84AA0"/>
    <w:rsid w:val="1BE2560B"/>
    <w:rsid w:val="1BF62751"/>
    <w:rsid w:val="1BF73705"/>
    <w:rsid w:val="1BFD7D77"/>
    <w:rsid w:val="1BFF3319"/>
    <w:rsid w:val="1BFF5E62"/>
    <w:rsid w:val="1BFF9735"/>
    <w:rsid w:val="1C117E56"/>
    <w:rsid w:val="1C2E5A31"/>
    <w:rsid w:val="1C504414"/>
    <w:rsid w:val="1C543C15"/>
    <w:rsid w:val="1C6A0654"/>
    <w:rsid w:val="1C752C1D"/>
    <w:rsid w:val="1C784846"/>
    <w:rsid w:val="1C847E92"/>
    <w:rsid w:val="1C8709CB"/>
    <w:rsid w:val="1C93342E"/>
    <w:rsid w:val="1CA53161"/>
    <w:rsid w:val="1CAE64BA"/>
    <w:rsid w:val="1CAE7715"/>
    <w:rsid w:val="1CB06368"/>
    <w:rsid w:val="1CBB2985"/>
    <w:rsid w:val="1CCA7F0C"/>
    <w:rsid w:val="1CCC06EE"/>
    <w:rsid w:val="1CD62BBA"/>
    <w:rsid w:val="1CE764B3"/>
    <w:rsid w:val="1CF254A4"/>
    <w:rsid w:val="1CF912CE"/>
    <w:rsid w:val="1CFD4403"/>
    <w:rsid w:val="1CFF05F4"/>
    <w:rsid w:val="1D04508F"/>
    <w:rsid w:val="1D243679"/>
    <w:rsid w:val="1D28456F"/>
    <w:rsid w:val="1D28626C"/>
    <w:rsid w:val="1D29424C"/>
    <w:rsid w:val="1D2A0905"/>
    <w:rsid w:val="1D320E99"/>
    <w:rsid w:val="1D373E93"/>
    <w:rsid w:val="1D3A1C2C"/>
    <w:rsid w:val="1D3A2755"/>
    <w:rsid w:val="1D3C1D18"/>
    <w:rsid w:val="1D41732E"/>
    <w:rsid w:val="1D4E1777"/>
    <w:rsid w:val="1D55068E"/>
    <w:rsid w:val="1D5A3F4C"/>
    <w:rsid w:val="1D5A5D46"/>
    <w:rsid w:val="1D68343E"/>
    <w:rsid w:val="1D6A73B5"/>
    <w:rsid w:val="1D716CE1"/>
    <w:rsid w:val="1D727C1A"/>
    <w:rsid w:val="1D7E5E8C"/>
    <w:rsid w:val="1D840FC9"/>
    <w:rsid w:val="1D913857"/>
    <w:rsid w:val="1D9B2C4B"/>
    <w:rsid w:val="1D9B70B1"/>
    <w:rsid w:val="1D9C2E9C"/>
    <w:rsid w:val="1DA97DC6"/>
    <w:rsid w:val="1DAA4AE9"/>
    <w:rsid w:val="1DB04217"/>
    <w:rsid w:val="1DB07C92"/>
    <w:rsid w:val="1DC942F1"/>
    <w:rsid w:val="1DCB54B5"/>
    <w:rsid w:val="1DCF6843"/>
    <w:rsid w:val="1DD01F4D"/>
    <w:rsid w:val="1DD645FB"/>
    <w:rsid w:val="1DDB405B"/>
    <w:rsid w:val="1DDD046B"/>
    <w:rsid w:val="1E1070B5"/>
    <w:rsid w:val="1E116D00"/>
    <w:rsid w:val="1E1278FC"/>
    <w:rsid w:val="1E14234D"/>
    <w:rsid w:val="1E1F3FC4"/>
    <w:rsid w:val="1E255B21"/>
    <w:rsid w:val="1E3954BF"/>
    <w:rsid w:val="1E470974"/>
    <w:rsid w:val="1E480248"/>
    <w:rsid w:val="1E4F3370"/>
    <w:rsid w:val="1E542FE5"/>
    <w:rsid w:val="1E675979"/>
    <w:rsid w:val="1E713458"/>
    <w:rsid w:val="1E7B5161"/>
    <w:rsid w:val="1E7D9FF7"/>
    <w:rsid w:val="1E871EAB"/>
    <w:rsid w:val="1E8A9395"/>
    <w:rsid w:val="1E990114"/>
    <w:rsid w:val="1EAA4A5F"/>
    <w:rsid w:val="1EB51D82"/>
    <w:rsid w:val="1EB627AF"/>
    <w:rsid w:val="1EBD4792"/>
    <w:rsid w:val="1EBE03FE"/>
    <w:rsid w:val="1EBE4D60"/>
    <w:rsid w:val="1EC629C4"/>
    <w:rsid w:val="1EE12B77"/>
    <w:rsid w:val="1EE9243B"/>
    <w:rsid w:val="1EE937D9"/>
    <w:rsid w:val="1EEF1DCB"/>
    <w:rsid w:val="1EF328AA"/>
    <w:rsid w:val="1F0E6A21"/>
    <w:rsid w:val="1F2436EE"/>
    <w:rsid w:val="1F3964ED"/>
    <w:rsid w:val="1F44418A"/>
    <w:rsid w:val="1F486DE3"/>
    <w:rsid w:val="1F531D1F"/>
    <w:rsid w:val="1F55E3A0"/>
    <w:rsid w:val="1F6663EF"/>
    <w:rsid w:val="1F695E11"/>
    <w:rsid w:val="1F6C6392"/>
    <w:rsid w:val="1F6DFA23"/>
    <w:rsid w:val="1F7A2823"/>
    <w:rsid w:val="1F8E47C8"/>
    <w:rsid w:val="1FA06086"/>
    <w:rsid w:val="1FA37E2C"/>
    <w:rsid w:val="1FBB6844"/>
    <w:rsid w:val="1FC04494"/>
    <w:rsid w:val="1FC83F81"/>
    <w:rsid w:val="1FCFC34D"/>
    <w:rsid w:val="1FD639BC"/>
    <w:rsid w:val="1FF78A98"/>
    <w:rsid w:val="1FFA3795"/>
    <w:rsid w:val="1FFF1E6F"/>
    <w:rsid w:val="2003003A"/>
    <w:rsid w:val="200C7A2C"/>
    <w:rsid w:val="201453B8"/>
    <w:rsid w:val="20147814"/>
    <w:rsid w:val="201C237F"/>
    <w:rsid w:val="20274347"/>
    <w:rsid w:val="204333BD"/>
    <w:rsid w:val="2048038D"/>
    <w:rsid w:val="204C61F4"/>
    <w:rsid w:val="2056433D"/>
    <w:rsid w:val="205655EF"/>
    <w:rsid w:val="20733042"/>
    <w:rsid w:val="207D03EB"/>
    <w:rsid w:val="20873C10"/>
    <w:rsid w:val="20AC2D10"/>
    <w:rsid w:val="20C52BCB"/>
    <w:rsid w:val="20D12777"/>
    <w:rsid w:val="20E22BD6"/>
    <w:rsid w:val="20E37521"/>
    <w:rsid w:val="20E95D13"/>
    <w:rsid w:val="20F139AD"/>
    <w:rsid w:val="210112AE"/>
    <w:rsid w:val="21040FCA"/>
    <w:rsid w:val="21074089"/>
    <w:rsid w:val="2115239B"/>
    <w:rsid w:val="211F20D1"/>
    <w:rsid w:val="211F52F9"/>
    <w:rsid w:val="21262AC3"/>
    <w:rsid w:val="212A1E87"/>
    <w:rsid w:val="212B00D9"/>
    <w:rsid w:val="21333432"/>
    <w:rsid w:val="21353FEA"/>
    <w:rsid w:val="213D65BB"/>
    <w:rsid w:val="214F25CF"/>
    <w:rsid w:val="215C533D"/>
    <w:rsid w:val="216222D4"/>
    <w:rsid w:val="2164234E"/>
    <w:rsid w:val="21750FED"/>
    <w:rsid w:val="21831914"/>
    <w:rsid w:val="218D2B42"/>
    <w:rsid w:val="218E0668"/>
    <w:rsid w:val="21936267"/>
    <w:rsid w:val="219D029F"/>
    <w:rsid w:val="21A25D38"/>
    <w:rsid w:val="21A33643"/>
    <w:rsid w:val="21A8172A"/>
    <w:rsid w:val="21B225A8"/>
    <w:rsid w:val="21BA145D"/>
    <w:rsid w:val="21C10A3D"/>
    <w:rsid w:val="21C12B70"/>
    <w:rsid w:val="21D342CD"/>
    <w:rsid w:val="21E0733C"/>
    <w:rsid w:val="21E6435A"/>
    <w:rsid w:val="21EB0482"/>
    <w:rsid w:val="21EC1864"/>
    <w:rsid w:val="21F2020B"/>
    <w:rsid w:val="21F211F9"/>
    <w:rsid w:val="21FE4101"/>
    <w:rsid w:val="22105521"/>
    <w:rsid w:val="2214693E"/>
    <w:rsid w:val="22206CF1"/>
    <w:rsid w:val="2228286B"/>
    <w:rsid w:val="222B6FFF"/>
    <w:rsid w:val="22302665"/>
    <w:rsid w:val="223422F0"/>
    <w:rsid w:val="22401962"/>
    <w:rsid w:val="224376A4"/>
    <w:rsid w:val="224B0319"/>
    <w:rsid w:val="22584094"/>
    <w:rsid w:val="226F2247"/>
    <w:rsid w:val="22851A6B"/>
    <w:rsid w:val="22942921"/>
    <w:rsid w:val="229964C7"/>
    <w:rsid w:val="229D5007"/>
    <w:rsid w:val="22A040ED"/>
    <w:rsid w:val="22A05F03"/>
    <w:rsid w:val="22A370A1"/>
    <w:rsid w:val="22B10AB2"/>
    <w:rsid w:val="22B3482A"/>
    <w:rsid w:val="22B45EAC"/>
    <w:rsid w:val="22CF705C"/>
    <w:rsid w:val="22D64075"/>
    <w:rsid w:val="22E84838"/>
    <w:rsid w:val="22F85401"/>
    <w:rsid w:val="22F8761E"/>
    <w:rsid w:val="22FD9154"/>
    <w:rsid w:val="22FFF7B7"/>
    <w:rsid w:val="23026625"/>
    <w:rsid w:val="23052BAC"/>
    <w:rsid w:val="230B6C60"/>
    <w:rsid w:val="23215FAD"/>
    <w:rsid w:val="232A5E8F"/>
    <w:rsid w:val="232F19D7"/>
    <w:rsid w:val="23337719"/>
    <w:rsid w:val="23490F76"/>
    <w:rsid w:val="236705DD"/>
    <w:rsid w:val="2371314B"/>
    <w:rsid w:val="23780700"/>
    <w:rsid w:val="23937EF5"/>
    <w:rsid w:val="239F4DAE"/>
    <w:rsid w:val="23A203FB"/>
    <w:rsid w:val="23A95261"/>
    <w:rsid w:val="23B16703"/>
    <w:rsid w:val="23B75B62"/>
    <w:rsid w:val="23B864C7"/>
    <w:rsid w:val="23BF71FF"/>
    <w:rsid w:val="23C05830"/>
    <w:rsid w:val="23C511ED"/>
    <w:rsid w:val="23C640E9"/>
    <w:rsid w:val="23CF23CE"/>
    <w:rsid w:val="23DC6B8D"/>
    <w:rsid w:val="23DE52A9"/>
    <w:rsid w:val="23DF51AB"/>
    <w:rsid w:val="23E17175"/>
    <w:rsid w:val="23E42587"/>
    <w:rsid w:val="23E427C1"/>
    <w:rsid w:val="23F01166"/>
    <w:rsid w:val="23F36D35"/>
    <w:rsid w:val="23FC17F4"/>
    <w:rsid w:val="23FC5D5D"/>
    <w:rsid w:val="24092228"/>
    <w:rsid w:val="240E2252"/>
    <w:rsid w:val="240F4832"/>
    <w:rsid w:val="24133EB9"/>
    <w:rsid w:val="242B54B6"/>
    <w:rsid w:val="242C2137"/>
    <w:rsid w:val="24374FE7"/>
    <w:rsid w:val="24376D95"/>
    <w:rsid w:val="243C61AF"/>
    <w:rsid w:val="24467AF0"/>
    <w:rsid w:val="2459723A"/>
    <w:rsid w:val="24612064"/>
    <w:rsid w:val="246643F3"/>
    <w:rsid w:val="247B4ED4"/>
    <w:rsid w:val="247B7691"/>
    <w:rsid w:val="24863878"/>
    <w:rsid w:val="248B7AE8"/>
    <w:rsid w:val="248D7B00"/>
    <w:rsid w:val="24997413"/>
    <w:rsid w:val="24B10BE9"/>
    <w:rsid w:val="24C17368"/>
    <w:rsid w:val="24C227E7"/>
    <w:rsid w:val="24C90335"/>
    <w:rsid w:val="24D34D10"/>
    <w:rsid w:val="24D9026A"/>
    <w:rsid w:val="24D918CD"/>
    <w:rsid w:val="24DA6885"/>
    <w:rsid w:val="24F17D5F"/>
    <w:rsid w:val="24F93589"/>
    <w:rsid w:val="25004EEB"/>
    <w:rsid w:val="250B1C22"/>
    <w:rsid w:val="251C60E8"/>
    <w:rsid w:val="253166E8"/>
    <w:rsid w:val="253239CD"/>
    <w:rsid w:val="253E7AFC"/>
    <w:rsid w:val="253F22A5"/>
    <w:rsid w:val="25530DFF"/>
    <w:rsid w:val="255760B5"/>
    <w:rsid w:val="25583467"/>
    <w:rsid w:val="255B2F57"/>
    <w:rsid w:val="255C0DC8"/>
    <w:rsid w:val="2564509A"/>
    <w:rsid w:val="257331E5"/>
    <w:rsid w:val="25817F41"/>
    <w:rsid w:val="25A93CC2"/>
    <w:rsid w:val="25C334CC"/>
    <w:rsid w:val="25D0124F"/>
    <w:rsid w:val="25D3295A"/>
    <w:rsid w:val="25DA088A"/>
    <w:rsid w:val="25DA38E0"/>
    <w:rsid w:val="25E116AE"/>
    <w:rsid w:val="25ED4D74"/>
    <w:rsid w:val="25F807A6"/>
    <w:rsid w:val="25FB4C8A"/>
    <w:rsid w:val="26003F09"/>
    <w:rsid w:val="260D4B09"/>
    <w:rsid w:val="26122A2E"/>
    <w:rsid w:val="2619748D"/>
    <w:rsid w:val="261D1FBA"/>
    <w:rsid w:val="261D6053"/>
    <w:rsid w:val="262674D2"/>
    <w:rsid w:val="265224C2"/>
    <w:rsid w:val="265C0B15"/>
    <w:rsid w:val="266F6147"/>
    <w:rsid w:val="2678118A"/>
    <w:rsid w:val="267918E7"/>
    <w:rsid w:val="267A2AE0"/>
    <w:rsid w:val="269009DE"/>
    <w:rsid w:val="269C3960"/>
    <w:rsid w:val="26A26DF5"/>
    <w:rsid w:val="26A655D9"/>
    <w:rsid w:val="26A730D1"/>
    <w:rsid w:val="26A97EBA"/>
    <w:rsid w:val="26BA6D68"/>
    <w:rsid w:val="26E477CD"/>
    <w:rsid w:val="26EF7CF5"/>
    <w:rsid w:val="26F83141"/>
    <w:rsid w:val="26FE1C76"/>
    <w:rsid w:val="270311B0"/>
    <w:rsid w:val="270630AE"/>
    <w:rsid w:val="270B5942"/>
    <w:rsid w:val="271218FB"/>
    <w:rsid w:val="271F66C4"/>
    <w:rsid w:val="27233061"/>
    <w:rsid w:val="273275AF"/>
    <w:rsid w:val="273B3040"/>
    <w:rsid w:val="27436D25"/>
    <w:rsid w:val="2747608D"/>
    <w:rsid w:val="27483067"/>
    <w:rsid w:val="274F0BBE"/>
    <w:rsid w:val="27557CC5"/>
    <w:rsid w:val="275D736B"/>
    <w:rsid w:val="27635A14"/>
    <w:rsid w:val="27637EA1"/>
    <w:rsid w:val="276A7481"/>
    <w:rsid w:val="2770391E"/>
    <w:rsid w:val="27731DE8"/>
    <w:rsid w:val="27763711"/>
    <w:rsid w:val="27826F2F"/>
    <w:rsid w:val="27863892"/>
    <w:rsid w:val="27873B8F"/>
    <w:rsid w:val="278B3B23"/>
    <w:rsid w:val="2793657D"/>
    <w:rsid w:val="279EF471"/>
    <w:rsid w:val="27A4CB64"/>
    <w:rsid w:val="27AB1F74"/>
    <w:rsid w:val="27AD75E7"/>
    <w:rsid w:val="27C54193"/>
    <w:rsid w:val="27CA2E4F"/>
    <w:rsid w:val="27D36DD5"/>
    <w:rsid w:val="27DA4607"/>
    <w:rsid w:val="27DB05B1"/>
    <w:rsid w:val="27E70086"/>
    <w:rsid w:val="27EF2D59"/>
    <w:rsid w:val="280F4DCA"/>
    <w:rsid w:val="282527E8"/>
    <w:rsid w:val="282C56BF"/>
    <w:rsid w:val="282E04AF"/>
    <w:rsid w:val="2839765A"/>
    <w:rsid w:val="283B7B44"/>
    <w:rsid w:val="283F1CCF"/>
    <w:rsid w:val="284C7C7B"/>
    <w:rsid w:val="284D302B"/>
    <w:rsid w:val="28513426"/>
    <w:rsid w:val="286E6AFD"/>
    <w:rsid w:val="28895D33"/>
    <w:rsid w:val="2894174F"/>
    <w:rsid w:val="28C17701"/>
    <w:rsid w:val="28C17781"/>
    <w:rsid w:val="28E0317C"/>
    <w:rsid w:val="28E47FFC"/>
    <w:rsid w:val="28E60D8A"/>
    <w:rsid w:val="28E62B38"/>
    <w:rsid w:val="28EA2476"/>
    <w:rsid w:val="28EB63A0"/>
    <w:rsid w:val="29040DE1"/>
    <w:rsid w:val="29053906"/>
    <w:rsid w:val="290843A1"/>
    <w:rsid w:val="290C1785"/>
    <w:rsid w:val="292108F8"/>
    <w:rsid w:val="29271DDC"/>
    <w:rsid w:val="292F0D40"/>
    <w:rsid w:val="29324617"/>
    <w:rsid w:val="29432CA0"/>
    <w:rsid w:val="29437F8A"/>
    <w:rsid w:val="2950467C"/>
    <w:rsid w:val="295B32D5"/>
    <w:rsid w:val="2973261D"/>
    <w:rsid w:val="299921FD"/>
    <w:rsid w:val="299C7176"/>
    <w:rsid w:val="299D3667"/>
    <w:rsid w:val="299D3B3E"/>
    <w:rsid w:val="29A91B9E"/>
    <w:rsid w:val="29B35293"/>
    <w:rsid w:val="29BD1AEA"/>
    <w:rsid w:val="29C04B6A"/>
    <w:rsid w:val="29EA6657"/>
    <w:rsid w:val="29F95D97"/>
    <w:rsid w:val="29FC79E0"/>
    <w:rsid w:val="29FD4320"/>
    <w:rsid w:val="2A0305F7"/>
    <w:rsid w:val="2A031383"/>
    <w:rsid w:val="2A07545B"/>
    <w:rsid w:val="2A0F1AF2"/>
    <w:rsid w:val="2A130EBA"/>
    <w:rsid w:val="2A1A29CC"/>
    <w:rsid w:val="2A2411D9"/>
    <w:rsid w:val="2A2720DC"/>
    <w:rsid w:val="2A403DA7"/>
    <w:rsid w:val="2A407808"/>
    <w:rsid w:val="2A410987"/>
    <w:rsid w:val="2A44220C"/>
    <w:rsid w:val="2A524929"/>
    <w:rsid w:val="2A57319B"/>
    <w:rsid w:val="2A636B36"/>
    <w:rsid w:val="2A6A4549"/>
    <w:rsid w:val="2A732A00"/>
    <w:rsid w:val="2A7B4F95"/>
    <w:rsid w:val="2A847916"/>
    <w:rsid w:val="2A9156A2"/>
    <w:rsid w:val="2A9F5751"/>
    <w:rsid w:val="2AA3257E"/>
    <w:rsid w:val="2AC874F1"/>
    <w:rsid w:val="2ACE3E6C"/>
    <w:rsid w:val="2ACE5548"/>
    <w:rsid w:val="2ACF7AAE"/>
    <w:rsid w:val="2AD377FE"/>
    <w:rsid w:val="2AF07CE9"/>
    <w:rsid w:val="2AF459E0"/>
    <w:rsid w:val="2AF60EAA"/>
    <w:rsid w:val="2AFD122E"/>
    <w:rsid w:val="2B106B1F"/>
    <w:rsid w:val="2B195446"/>
    <w:rsid w:val="2B1F054F"/>
    <w:rsid w:val="2B2210F4"/>
    <w:rsid w:val="2B3223A1"/>
    <w:rsid w:val="2B3255B5"/>
    <w:rsid w:val="2B3B2890"/>
    <w:rsid w:val="2B3B630C"/>
    <w:rsid w:val="2B563B23"/>
    <w:rsid w:val="2B6B5B54"/>
    <w:rsid w:val="2B6C5576"/>
    <w:rsid w:val="2B6F0D2D"/>
    <w:rsid w:val="2B7B05B8"/>
    <w:rsid w:val="2B890F88"/>
    <w:rsid w:val="2B946706"/>
    <w:rsid w:val="2BA248DE"/>
    <w:rsid w:val="2BA7709E"/>
    <w:rsid w:val="2BB001BA"/>
    <w:rsid w:val="2BB92785"/>
    <w:rsid w:val="2BB93B67"/>
    <w:rsid w:val="2BBA4AA6"/>
    <w:rsid w:val="2BBB5FDE"/>
    <w:rsid w:val="2BBD3DE8"/>
    <w:rsid w:val="2BBE33F1"/>
    <w:rsid w:val="2BDD220D"/>
    <w:rsid w:val="2BEEBFF0"/>
    <w:rsid w:val="2BFB57D8"/>
    <w:rsid w:val="2BFE3781"/>
    <w:rsid w:val="2BFF7897"/>
    <w:rsid w:val="2C09285C"/>
    <w:rsid w:val="2C1D2D14"/>
    <w:rsid w:val="2C1D7B50"/>
    <w:rsid w:val="2C271DE5"/>
    <w:rsid w:val="2C365B84"/>
    <w:rsid w:val="2C3F0356"/>
    <w:rsid w:val="2C4468E3"/>
    <w:rsid w:val="2C49278B"/>
    <w:rsid w:val="2C5722AC"/>
    <w:rsid w:val="2C5B168E"/>
    <w:rsid w:val="2C620DAE"/>
    <w:rsid w:val="2C6921E5"/>
    <w:rsid w:val="2C6C77F8"/>
    <w:rsid w:val="2C7B01D8"/>
    <w:rsid w:val="2C7F752B"/>
    <w:rsid w:val="2C872D2A"/>
    <w:rsid w:val="2C893517"/>
    <w:rsid w:val="2C8965FC"/>
    <w:rsid w:val="2C93710C"/>
    <w:rsid w:val="2C98683F"/>
    <w:rsid w:val="2C9C134C"/>
    <w:rsid w:val="2C9D2E3E"/>
    <w:rsid w:val="2CA06A47"/>
    <w:rsid w:val="2CA9278F"/>
    <w:rsid w:val="2CAD5026"/>
    <w:rsid w:val="2CAD5934"/>
    <w:rsid w:val="2CAD5E46"/>
    <w:rsid w:val="2CB35427"/>
    <w:rsid w:val="2CC12995"/>
    <w:rsid w:val="2CCB63C5"/>
    <w:rsid w:val="2CD47877"/>
    <w:rsid w:val="2CEA4C37"/>
    <w:rsid w:val="2CEE3D76"/>
    <w:rsid w:val="2CFE8543"/>
    <w:rsid w:val="2D012636"/>
    <w:rsid w:val="2D03203B"/>
    <w:rsid w:val="2D03626E"/>
    <w:rsid w:val="2D047A30"/>
    <w:rsid w:val="2D197980"/>
    <w:rsid w:val="2D1D4958"/>
    <w:rsid w:val="2D2500D2"/>
    <w:rsid w:val="2D276935"/>
    <w:rsid w:val="2D2D731E"/>
    <w:rsid w:val="2D36262B"/>
    <w:rsid w:val="2D4F090C"/>
    <w:rsid w:val="2D670FAB"/>
    <w:rsid w:val="2D723AA3"/>
    <w:rsid w:val="2D727090"/>
    <w:rsid w:val="2D79439A"/>
    <w:rsid w:val="2D7D5A33"/>
    <w:rsid w:val="2D865F64"/>
    <w:rsid w:val="2D8E58F2"/>
    <w:rsid w:val="2D9A2677"/>
    <w:rsid w:val="2D9C5EBB"/>
    <w:rsid w:val="2DA134D1"/>
    <w:rsid w:val="2DA277CA"/>
    <w:rsid w:val="2DA76F18"/>
    <w:rsid w:val="2DA84860"/>
    <w:rsid w:val="2DB23BA7"/>
    <w:rsid w:val="2DBB2EA2"/>
    <w:rsid w:val="2DC518B5"/>
    <w:rsid w:val="2DC97A2C"/>
    <w:rsid w:val="2DDA3437"/>
    <w:rsid w:val="2DDA398E"/>
    <w:rsid w:val="2DDB17C1"/>
    <w:rsid w:val="2DE26574"/>
    <w:rsid w:val="2DE624FF"/>
    <w:rsid w:val="2DF006C2"/>
    <w:rsid w:val="2DFB0DC1"/>
    <w:rsid w:val="2E020414"/>
    <w:rsid w:val="2E1E638B"/>
    <w:rsid w:val="2E1F6DFE"/>
    <w:rsid w:val="2E2321FA"/>
    <w:rsid w:val="2E237C9A"/>
    <w:rsid w:val="2E241016"/>
    <w:rsid w:val="2E286667"/>
    <w:rsid w:val="2E2E2E3E"/>
    <w:rsid w:val="2E3206BA"/>
    <w:rsid w:val="2E3F229F"/>
    <w:rsid w:val="2E405A1A"/>
    <w:rsid w:val="2E4F2F2D"/>
    <w:rsid w:val="2E711C2B"/>
    <w:rsid w:val="2E74477B"/>
    <w:rsid w:val="2E7A032A"/>
    <w:rsid w:val="2EA05B1F"/>
    <w:rsid w:val="2EAD1F9E"/>
    <w:rsid w:val="2EB82FED"/>
    <w:rsid w:val="2EBC3A3A"/>
    <w:rsid w:val="2EC14298"/>
    <w:rsid w:val="2ECF311B"/>
    <w:rsid w:val="2ED05DE4"/>
    <w:rsid w:val="2ED973C6"/>
    <w:rsid w:val="2EEE0998"/>
    <w:rsid w:val="2EEE2746"/>
    <w:rsid w:val="2EFF2BA5"/>
    <w:rsid w:val="2F0F5286"/>
    <w:rsid w:val="2F1046FB"/>
    <w:rsid w:val="2F146169"/>
    <w:rsid w:val="2F1623E4"/>
    <w:rsid w:val="2F250341"/>
    <w:rsid w:val="2F2B2677"/>
    <w:rsid w:val="2F3107A6"/>
    <w:rsid w:val="2F323A7B"/>
    <w:rsid w:val="2F3F63A5"/>
    <w:rsid w:val="2F427AFA"/>
    <w:rsid w:val="2F430CE4"/>
    <w:rsid w:val="2F462582"/>
    <w:rsid w:val="2F495D6B"/>
    <w:rsid w:val="2F545FAE"/>
    <w:rsid w:val="2F6FB42D"/>
    <w:rsid w:val="2F720BAC"/>
    <w:rsid w:val="2F723377"/>
    <w:rsid w:val="2F7265F7"/>
    <w:rsid w:val="2F783FA6"/>
    <w:rsid w:val="2F7B33A5"/>
    <w:rsid w:val="2F7C3222"/>
    <w:rsid w:val="2F8D6EE0"/>
    <w:rsid w:val="2FA12649"/>
    <w:rsid w:val="2FAF1ED5"/>
    <w:rsid w:val="2FCE4571"/>
    <w:rsid w:val="2FD858D0"/>
    <w:rsid w:val="2FE75B13"/>
    <w:rsid w:val="2FF0A485"/>
    <w:rsid w:val="2FF26BA4"/>
    <w:rsid w:val="2FFD0E93"/>
    <w:rsid w:val="2FFE5535"/>
    <w:rsid w:val="2FFFA632"/>
    <w:rsid w:val="300C37CC"/>
    <w:rsid w:val="303B43AC"/>
    <w:rsid w:val="303D42BD"/>
    <w:rsid w:val="30491DEA"/>
    <w:rsid w:val="3050171A"/>
    <w:rsid w:val="305D4027"/>
    <w:rsid w:val="30656DBF"/>
    <w:rsid w:val="30770D97"/>
    <w:rsid w:val="30782C0F"/>
    <w:rsid w:val="307C70D1"/>
    <w:rsid w:val="307D0225"/>
    <w:rsid w:val="30875B51"/>
    <w:rsid w:val="30936ABE"/>
    <w:rsid w:val="309435EF"/>
    <w:rsid w:val="30AF141F"/>
    <w:rsid w:val="30B533FA"/>
    <w:rsid w:val="30B70BF7"/>
    <w:rsid w:val="30D63B54"/>
    <w:rsid w:val="30E14364"/>
    <w:rsid w:val="30E52364"/>
    <w:rsid w:val="30E763A8"/>
    <w:rsid w:val="30EE2ED1"/>
    <w:rsid w:val="30FD3114"/>
    <w:rsid w:val="30FF52AC"/>
    <w:rsid w:val="31004A74"/>
    <w:rsid w:val="31124E12"/>
    <w:rsid w:val="31150D37"/>
    <w:rsid w:val="31193975"/>
    <w:rsid w:val="311A5342"/>
    <w:rsid w:val="311F308B"/>
    <w:rsid w:val="312D7D2E"/>
    <w:rsid w:val="31321010"/>
    <w:rsid w:val="313703D4"/>
    <w:rsid w:val="313F1945"/>
    <w:rsid w:val="314B0AD3"/>
    <w:rsid w:val="314F22D0"/>
    <w:rsid w:val="315406CA"/>
    <w:rsid w:val="316F4130"/>
    <w:rsid w:val="317846B6"/>
    <w:rsid w:val="318A2BFA"/>
    <w:rsid w:val="318B7E1F"/>
    <w:rsid w:val="319677F1"/>
    <w:rsid w:val="31967D77"/>
    <w:rsid w:val="31975317"/>
    <w:rsid w:val="319D5D20"/>
    <w:rsid w:val="31AA3347"/>
    <w:rsid w:val="31B35CA9"/>
    <w:rsid w:val="31C93659"/>
    <w:rsid w:val="31CA0FF3"/>
    <w:rsid w:val="31CE36F6"/>
    <w:rsid w:val="31DB3455"/>
    <w:rsid w:val="31E06CBE"/>
    <w:rsid w:val="31E61058"/>
    <w:rsid w:val="320D564C"/>
    <w:rsid w:val="32164EDA"/>
    <w:rsid w:val="32184C38"/>
    <w:rsid w:val="321F521F"/>
    <w:rsid w:val="32206BF4"/>
    <w:rsid w:val="32240A06"/>
    <w:rsid w:val="32265ED0"/>
    <w:rsid w:val="322C5A5F"/>
    <w:rsid w:val="322C6483"/>
    <w:rsid w:val="324223A0"/>
    <w:rsid w:val="3242437E"/>
    <w:rsid w:val="32490E4C"/>
    <w:rsid w:val="324A2A2A"/>
    <w:rsid w:val="325B3FF8"/>
    <w:rsid w:val="326B64A8"/>
    <w:rsid w:val="326E3E4C"/>
    <w:rsid w:val="32726F8B"/>
    <w:rsid w:val="327318E0"/>
    <w:rsid w:val="327537CB"/>
    <w:rsid w:val="327B0795"/>
    <w:rsid w:val="32805DAB"/>
    <w:rsid w:val="32A35151"/>
    <w:rsid w:val="32A63A63"/>
    <w:rsid w:val="32B658F0"/>
    <w:rsid w:val="32B81BA7"/>
    <w:rsid w:val="32BA4D10"/>
    <w:rsid w:val="32C5441F"/>
    <w:rsid w:val="32C71C2C"/>
    <w:rsid w:val="32C8794F"/>
    <w:rsid w:val="32CC51DB"/>
    <w:rsid w:val="32F65977"/>
    <w:rsid w:val="32FF52AA"/>
    <w:rsid w:val="33067F02"/>
    <w:rsid w:val="330A4C33"/>
    <w:rsid w:val="331035D3"/>
    <w:rsid w:val="331408E6"/>
    <w:rsid w:val="331A7FAD"/>
    <w:rsid w:val="33264218"/>
    <w:rsid w:val="3330157F"/>
    <w:rsid w:val="333B65E1"/>
    <w:rsid w:val="3346251C"/>
    <w:rsid w:val="33462B51"/>
    <w:rsid w:val="33486867"/>
    <w:rsid w:val="33490893"/>
    <w:rsid w:val="335F247C"/>
    <w:rsid w:val="33661053"/>
    <w:rsid w:val="336D4B9E"/>
    <w:rsid w:val="33736C78"/>
    <w:rsid w:val="337D046F"/>
    <w:rsid w:val="33807E33"/>
    <w:rsid w:val="33863107"/>
    <w:rsid w:val="33A36A60"/>
    <w:rsid w:val="33AC2AED"/>
    <w:rsid w:val="33B2468A"/>
    <w:rsid w:val="33BC1065"/>
    <w:rsid w:val="33BC2E13"/>
    <w:rsid w:val="33C540D1"/>
    <w:rsid w:val="33CF36BB"/>
    <w:rsid w:val="33CFC189"/>
    <w:rsid w:val="33DC5263"/>
    <w:rsid w:val="33EA2EAA"/>
    <w:rsid w:val="33EF4F96"/>
    <w:rsid w:val="33EF6A1F"/>
    <w:rsid w:val="34095F58"/>
    <w:rsid w:val="340C1C4E"/>
    <w:rsid w:val="340F73E6"/>
    <w:rsid w:val="34260C3E"/>
    <w:rsid w:val="34351A2F"/>
    <w:rsid w:val="343E0B1D"/>
    <w:rsid w:val="34454F45"/>
    <w:rsid w:val="34480872"/>
    <w:rsid w:val="345B087E"/>
    <w:rsid w:val="345C62BC"/>
    <w:rsid w:val="345F3AAC"/>
    <w:rsid w:val="346A160D"/>
    <w:rsid w:val="34713BFD"/>
    <w:rsid w:val="347D8479"/>
    <w:rsid w:val="348A1F8C"/>
    <w:rsid w:val="34A06DA6"/>
    <w:rsid w:val="34AF178E"/>
    <w:rsid w:val="34B8182C"/>
    <w:rsid w:val="34BE40AD"/>
    <w:rsid w:val="34CE396A"/>
    <w:rsid w:val="34CE42BE"/>
    <w:rsid w:val="34D05E90"/>
    <w:rsid w:val="34D2350E"/>
    <w:rsid w:val="34DA218C"/>
    <w:rsid w:val="34DD5910"/>
    <w:rsid w:val="34E6283D"/>
    <w:rsid w:val="34EB4D36"/>
    <w:rsid w:val="350E0505"/>
    <w:rsid w:val="351729F7"/>
    <w:rsid w:val="3526648D"/>
    <w:rsid w:val="353A66E5"/>
    <w:rsid w:val="354C6527"/>
    <w:rsid w:val="3557595E"/>
    <w:rsid w:val="35607ED4"/>
    <w:rsid w:val="356419B4"/>
    <w:rsid w:val="35643762"/>
    <w:rsid w:val="356622EF"/>
    <w:rsid w:val="356F4612"/>
    <w:rsid w:val="357F234A"/>
    <w:rsid w:val="35867A4C"/>
    <w:rsid w:val="358F7A72"/>
    <w:rsid w:val="359B3A07"/>
    <w:rsid w:val="359D0A22"/>
    <w:rsid w:val="35BF6BEA"/>
    <w:rsid w:val="35ED42DF"/>
    <w:rsid w:val="35F67FBC"/>
    <w:rsid w:val="35FA590C"/>
    <w:rsid w:val="35FF390F"/>
    <w:rsid w:val="36070CBD"/>
    <w:rsid w:val="36090618"/>
    <w:rsid w:val="361E6007"/>
    <w:rsid w:val="36216490"/>
    <w:rsid w:val="362E24A9"/>
    <w:rsid w:val="36411DB0"/>
    <w:rsid w:val="36447028"/>
    <w:rsid w:val="364D5B14"/>
    <w:rsid w:val="3652180C"/>
    <w:rsid w:val="365B4D65"/>
    <w:rsid w:val="366805AA"/>
    <w:rsid w:val="3669755D"/>
    <w:rsid w:val="366C5F75"/>
    <w:rsid w:val="3673A6D2"/>
    <w:rsid w:val="36810184"/>
    <w:rsid w:val="368E3A21"/>
    <w:rsid w:val="36932551"/>
    <w:rsid w:val="369614B5"/>
    <w:rsid w:val="36A05ACD"/>
    <w:rsid w:val="36A4475E"/>
    <w:rsid w:val="36B45ED8"/>
    <w:rsid w:val="36BC2E7C"/>
    <w:rsid w:val="36C50230"/>
    <w:rsid w:val="36CB688B"/>
    <w:rsid w:val="36D668E1"/>
    <w:rsid w:val="36D72EDD"/>
    <w:rsid w:val="36DD1A1E"/>
    <w:rsid w:val="36DFCCF5"/>
    <w:rsid w:val="36FF1994"/>
    <w:rsid w:val="370C162F"/>
    <w:rsid w:val="370C5E5F"/>
    <w:rsid w:val="3720094B"/>
    <w:rsid w:val="37321D6A"/>
    <w:rsid w:val="373B0F5F"/>
    <w:rsid w:val="374E40CB"/>
    <w:rsid w:val="374EBE04"/>
    <w:rsid w:val="375600CC"/>
    <w:rsid w:val="375C0747"/>
    <w:rsid w:val="376E1A16"/>
    <w:rsid w:val="37732678"/>
    <w:rsid w:val="377876AB"/>
    <w:rsid w:val="37796963"/>
    <w:rsid w:val="377C5A86"/>
    <w:rsid w:val="377D5317"/>
    <w:rsid w:val="377F7D86"/>
    <w:rsid w:val="3781473C"/>
    <w:rsid w:val="378325C5"/>
    <w:rsid w:val="3799691B"/>
    <w:rsid w:val="37AC35BE"/>
    <w:rsid w:val="37AF3861"/>
    <w:rsid w:val="37B81B43"/>
    <w:rsid w:val="37B85359"/>
    <w:rsid w:val="37C67135"/>
    <w:rsid w:val="37C91FA2"/>
    <w:rsid w:val="37D20E57"/>
    <w:rsid w:val="37D41F85"/>
    <w:rsid w:val="37D6502C"/>
    <w:rsid w:val="37D90B05"/>
    <w:rsid w:val="37E578BE"/>
    <w:rsid w:val="37E8067A"/>
    <w:rsid w:val="37EF2528"/>
    <w:rsid w:val="37FB680F"/>
    <w:rsid w:val="37FE40F1"/>
    <w:rsid w:val="37FF4C1D"/>
    <w:rsid w:val="3800331F"/>
    <w:rsid w:val="380B6117"/>
    <w:rsid w:val="38203C4B"/>
    <w:rsid w:val="3844080B"/>
    <w:rsid w:val="384B2A4E"/>
    <w:rsid w:val="384C5E2D"/>
    <w:rsid w:val="385000C9"/>
    <w:rsid w:val="385B709E"/>
    <w:rsid w:val="386F1F59"/>
    <w:rsid w:val="3870717B"/>
    <w:rsid w:val="38742320"/>
    <w:rsid w:val="387829B3"/>
    <w:rsid w:val="387A109F"/>
    <w:rsid w:val="387D5266"/>
    <w:rsid w:val="387E7F53"/>
    <w:rsid w:val="389B749B"/>
    <w:rsid w:val="38A42ACA"/>
    <w:rsid w:val="38A74091"/>
    <w:rsid w:val="38AA6337"/>
    <w:rsid w:val="38B5613C"/>
    <w:rsid w:val="38C45EA0"/>
    <w:rsid w:val="38C67DF5"/>
    <w:rsid w:val="38EC00AD"/>
    <w:rsid w:val="38F4654D"/>
    <w:rsid w:val="38FC7B82"/>
    <w:rsid w:val="39061D31"/>
    <w:rsid w:val="39132B3C"/>
    <w:rsid w:val="39142E82"/>
    <w:rsid w:val="3917484F"/>
    <w:rsid w:val="391C08C4"/>
    <w:rsid w:val="39205BF2"/>
    <w:rsid w:val="39237490"/>
    <w:rsid w:val="392E030F"/>
    <w:rsid w:val="39374A4B"/>
    <w:rsid w:val="393A4B5D"/>
    <w:rsid w:val="393C6A19"/>
    <w:rsid w:val="393E3E02"/>
    <w:rsid w:val="39550421"/>
    <w:rsid w:val="395E0B8A"/>
    <w:rsid w:val="396E1381"/>
    <w:rsid w:val="39747779"/>
    <w:rsid w:val="39755F3E"/>
    <w:rsid w:val="39855DF1"/>
    <w:rsid w:val="398869EF"/>
    <w:rsid w:val="39951936"/>
    <w:rsid w:val="39991FE4"/>
    <w:rsid w:val="399B5069"/>
    <w:rsid w:val="399F745E"/>
    <w:rsid w:val="39A3157E"/>
    <w:rsid w:val="39A405D1"/>
    <w:rsid w:val="39A61011"/>
    <w:rsid w:val="39AB195F"/>
    <w:rsid w:val="39B30FAA"/>
    <w:rsid w:val="39C362B2"/>
    <w:rsid w:val="39D30EB6"/>
    <w:rsid w:val="39DC7EA0"/>
    <w:rsid w:val="39E2758F"/>
    <w:rsid w:val="39E31E46"/>
    <w:rsid w:val="39F482CC"/>
    <w:rsid w:val="39F747F9"/>
    <w:rsid w:val="39F9106D"/>
    <w:rsid w:val="39FC045D"/>
    <w:rsid w:val="3A217B53"/>
    <w:rsid w:val="3A354326"/>
    <w:rsid w:val="3A380BF8"/>
    <w:rsid w:val="3A45457A"/>
    <w:rsid w:val="3A5B57E4"/>
    <w:rsid w:val="3A5E1764"/>
    <w:rsid w:val="3A663AD8"/>
    <w:rsid w:val="3A695FC6"/>
    <w:rsid w:val="3A7450E4"/>
    <w:rsid w:val="3AA150F8"/>
    <w:rsid w:val="3AA90463"/>
    <w:rsid w:val="3AC07466"/>
    <w:rsid w:val="3AC85F91"/>
    <w:rsid w:val="3AD26169"/>
    <w:rsid w:val="3AD589A2"/>
    <w:rsid w:val="3AD93C38"/>
    <w:rsid w:val="3ADB6274"/>
    <w:rsid w:val="3AF36F23"/>
    <w:rsid w:val="3B007A89"/>
    <w:rsid w:val="3B060AF7"/>
    <w:rsid w:val="3B074E44"/>
    <w:rsid w:val="3B102FAE"/>
    <w:rsid w:val="3B1461A6"/>
    <w:rsid w:val="3B1564CD"/>
    <w:rsid w:val="3B195853"/>
    <w:rsid w:val="3B1E6202"/>
    <w:rsid w:val="3B29376E"/>
    <w:rsid w:val="3B365BA1"/>
    <w:rsid w:val="3B3766CA"/>
    <w:rsid w:val="3B38788E"/>
    <w:rsid w:val="3B404329"/>
    <w:rsid w:val="3B424294"/>
    <w:rsid w:val="3B4C2FBF"/>
    <w:rsid w:val="3B4E4997"/>
    <w:rsid w:val="3B4F27BE"/>
    <w:rsid w:val="3B5B73B5"/>
    <w:rsid w:val="3B5F25BF"/>
    <w:rsid w:val="3B6A02D0"/>
    <w:rsid w:val="3B6A46FA"/>
    <w:rsid w:val="3B6E533A"/>
    <w:rsid w:val="3B7A358A"/>
    <w:rsid w:val="3B7EC414"/>
    <w:rsid w:val="3B852B3E"/>
    <w:rsid w:val="3B86780E"/>
    <w:rsid w:val="3B8A6F59"/>
    <w:rsid w:val="3BA84274"/>
    <w:rsid w:val="3BAB3E99"/>
    <w:rsid w:val="3BAB41BE"/>
    <w:rsid w:val="3BBA64F1"/>
    <w:rsid w:val="3BBB00EE"/>
    <w:rsid w:val="3BBF002F"/>
    <w:rsid w:val="3BC06C4F"/>
    <w:rsid w:val="3BCA1992"/>
    <w:rsid w:val="3BD349BD"/>
    <w:rsid w:val="3BD42201"/>
    <w:rsid w:val="3BD45F89"/>
    <w:rsid w:val="3BDB4052"/>
    <w:rsid w:val="3BE94C50"/>
    <w:rsid w:val="3BEB24E7"/>
    <w:rsid w:val="3BF21AC7"/>
    <w:rsid w:val="3BF7448D"/>
    <w:rsid w:val="3BFA1CD5"/>
    <w:rsid w:val="3BFF5F92"/>
    <w:rsid w:val="3C177989"/>
    <w:rsid w:val="3C284E5A"/>
    <w:rsid w:val="3C2E19CE"/>
    <w:rsid w:val="3C3621D9"/>
    <w:rsid w:val="3C3D61FC"/>
    <w:rsid w:val="3C415923"/>
    <w:rsid w:val="3C5540FA"/>
    <w:rsid w:val="3C5B7DA1"/>
    <w:rsid w:val="3C5C5F01"/>
    <w:rsid w:val="3C63C782"/>
    <w:rsid w:val="3C6978B0"/>
    <w:rsid w:val="3C797AF3"/>
    <w:rsid w:val="3C854D65"/>
    <w:rsid w:val="3C97B68A"/>
    <w:rsid w:val="3C984987"/>
    <w:rsid w:val="3CA64660"/>
    <w:rsid w:val="3CA80BD6"/>
    <w:rsid w:val="3CD85C5A"/>
    <w:rsid w:val="3CE76546"/>
    <w:rsid w:val="3CEB43B3"/>
    <w:rsid w:val="3CED04E1"/>
    <w:rsid w:val="3CF11190"/>
    <w:rsid w:val="3CF765B4"/>
    <w:rsid w:val="3CF964FB"/>
    <w:rsid w:val="3CFE580F"/>
    <w:rsid w:val="3D066FAC"/>
    <w:rsid w:val="3D0F279C"/>
    <w:rsid w:val="3D2D6B2F"/>
    <w:rsid w:val="3D2E319C"/>
    <w:rsid w:val="3D314871"/>
    <w:rsid w:val="3D395A34"/>
    <w:rsid w:val="3D430101"/>
    <w:rsid w:val="3D4F28FF"/>
    <w:rsid w:val="3D567E34"/>
    <w:rsid w:val="3D6469F5"/>
    <w:rsid w:val="3D662D4C"/>
    <w:rsid w:val="3D6D125D"/>
    <w:rsid w:val="3D712B14"/>
    <w:rsid w:val="3D7162A4"/>
    <w:rsid w:val="3D734E8A"/>
    <w:rsid w:val="3D7E2071"/>
    <w:rsid w:val="3D8242CE"/>
    <w:rsid w:val="3D9143D3"/>
    <w:rsid w:val="3D973D25"/>
    <w:rsid w:val="3DA120BF"/>
    <w:rsid w:val="3DAB308E"/>
    <w:rsid w:val="3DAB7579"/>
    <w:rsid w:val="3DBF0600"/>
    <w:rsid w:val="3DC70B15"/>
    <w:rsid w:val="3DD01D7E"/>
    <w:rsid w:val="3DD4067C"/>
    <w:rsid w:val="3DD5A5EB"/>
    <w:rsid w:val="3DE25B6C"/>
    <w:rsid w:val="3DE30163"/>
    <w:rsid w:val="3DFB0739"/>
    <w:rsid w:val="3E045AE2"/>
    <w:rsid w:val="3E083824"/>
    <w:rsid w:val="3E094DA2"/>
    <w:rsid w:val="3E0F6F2A"/>
    <w:rsid w:val="3E1250DD"/>
    <w:rsid w:val="3E157CEF"/>
    <w:rsid w:val="3E1B1B3A"/>
    <w:rsid w:val="3E1C335D"/>
    <w:rsid w:val="3E241509"/>
    <w:rsid w:val="3E304F59"/>
    <w:rsid w:val="3E4B2548"/>
    <w:rsid w:val="3E4C175A"/>
    <w:rsid w:val="3E5500EC"/>
    <w:rsid w:val="3E554590"/>
    <w:rsid w:val="3E5F6490"/>
    <w:rsid w:val="3E6A309F"/>
    <w:rsid w:val="3E6B565D"/>
    <w:rsid w:val="3E735BEA"/>
    <w:rsid w:val="3E73FB5F"/>
    <w:rsid w:val="3E76670F"/>
    <w:rsid w:val="3E7BB78B"/>
    <w:rsid w:val="3E8A32B8"/>
    <w:rsid w:val="3E8B6203"/>
    <w:rsid w:val="3E8C2062"/>
    <w:rsid w:val="3E9B4698"/>
    <w:rsid w:val="3E9B5428"/>
    <w:rsid w:val="3EA9465A"/>
    <w:rsid w:val="3EB721A4"/>
    <w:rsid w:val="3ECB36C7"/>
    <w:rsid w:val="3ED10F7B"/>
    <w:rsid w:val="3ED56AF7"/>
    <w:rsid w:val="3EDA43D1"/>
    <w:rsid w:val="3EDF03C8"/>
    <w:rsid w:val="3EE56063"/>
    <w:rsid w:val="3EEA00C9"/>
    <w:rsid w:val="3EEE30D4"/>
    <w:rsid w:val="3EF1E37D"/>
    <w:rsid w:val="3EF43DA9"/>
    <w:rsid w:val="3EF73F98"/>
    <w:rsid w:val="3EF7679D"/>
    <w:rsid w:val="3EFB2FE7"/>
    <w:rsid w:val="3EFDEAF0"/>
    <w:rsid w:val="3EFF5D06"/>
    <w:rsid w:val="3F03223E"/>
    <w:rsid w:val="3F0A22BC"/>
    <w:rsid w:val="3F2B4F79"/>
    <w:rsid w:val="3F31EF43"/>
    <w:rsid w:val="3F341BC2"/>
    <w:rsid w:val="3F4940F4"/>
    <w:rsid w:val="3F680731"/>
    <w:rsid w:val="3F6FEAD8"/>
    <w:rsid w:val="3F72468D"/>
    <w:rsid w:val="3F75970E"/>
    <w:rsid w:val="3F842E98"/>
    <w:rsid w:val="3F987513"/>
    <w:rsid w:val="3F9ABA88"/>
    <w:rsid w:val="3F9FE45F"/>
    <w:rsid w:val="3FA23805"/>
    <w:rsid w:val="3FAA3011"/>
    <w:rsid w:val="3FAF495C"/>
    <w:rsid w:val="3FB47125"/>
    <w:rsid w:val="3FB7773C"/>
    <w:rsid w:val="3FB79638"/>
    <w:rsid w:val="3FBD363A"/>
    <w:rsid w:val="3FBEEE90"/>
    <w:rsid w:val="3FD5277C"/>
    <w:rsid w:val="3FE23C01"/>
    <w:rsid w:val="3FEE04B5"/>
    <w:rsid w:val="3FEE2C57"/>
    <w:rsid w:val="3FEFA4DA"/>
    <w:rsid w:val="3FFA08C5"/>
    <w:rsid w:val="3FFAB86A"/>
    <w:rsid w:val="3FFB4478"/>
    <w:rsid w:val="3FFDC185"/>
    <w:rsid w:val="3FFE3C00"/>
    <w:rsid w:val="3FFF93A1"/>
    <w:rsid w:val="401A56AB"/>
    <w:rsid w:val="40275A6E"/>
    <w:rsid w:val="40276F52"/>
    <w:rsid w:val="40305853"/>
    <w:rsid w:val="40353316"/>
    <w:rsid w:val="403C5A07"/>
    <w:rsid w:val="40493C80"/>
    <w:rsid w:val="404A7B1C"/>
    <w:rsid w:val="404B17A6"/>
    <w:rsid w:val="40563D1D"/>
    <w:rsid w:val="40583EC3"/>
    <w:rsid w:val="405A6A4B"/>
    <w:rsid w:val="405C5BE2"/>
    <w:rsid w:val="40614219"/>
    <w:rsid w:val="407009CF"/>
    <w:rsid w:val="40730CFD"/>
    <w:rsid w:val="407D4277"/>
    <w:rsid w:val="408E4BD1"/>
    <w:rsid w:val="40A15B38"/>
    <w:rsid w:val="40A53E7E"/>
    <w:rsid w:val="40B97058"/>
    <w:rsid w:val="40DF1EB7"/>
    <w:rsid w:val="40E75C0A"/>
    <w:rsid w:val="40F005A0"/>
    <w:rsid w:val="40F53BCB"/>
    <w:rsid w:val="41043533"/>
    <w:rsid w:val="41163A39"/>
    <w:rsid w:val="413C435E"/>
    <w:rsid w:val="415416F0"/>
    <w:rsid w:val="415B3C6B"/>
    <w:rsid w:val="41857DC4"/>
    <w:rsid w:val="419B675D"/>
    <w:rsid w:val="41A575DC"/>
    <w:rsid w:val="41A96530"/>
    <w:rsid w:val="41AC184B"/>
    <w:rsid w:val="41B2574E"/>
    <w:rsid w:val="41B90326"/>
    <w:rsid w:val="41D26643"/>
    <w:rsid w:val="41DB1EC3"/>
    <w:rsid w:val="41DF2259"/>
    <w:rsid w:val="41E87AAB"/>
    <w:rsid w:val="41F02445"/>
    <w:rsid w:val="41F1637D"/>
    <w:rsid w:val="41F30347"/>
    <w:rsid w:val="41FC5CEA"/>
    <w:rsid w:val="42004812"/>
    <w:rsid w:val="42012360"/>
    <w:rsid w:val="42081096"/>
    <w:rsid w:val="42082B9B"/>
    <w:rsid w:val="421A3B26"/>
    <w:rsid w:val="421F7A48"/>
    <w:rsid w:val="423477C3"/>
    <w:rsid w:val="423544BC"/>
    <w:rsid w:val="42440801"/>
    <w:rsid w:val="42440BA3"/>
    <w:rsid w:val="42556ADE"/>
    <w:rsid w:val="42584FAC"/>
    <w:rsid w:val="425B3EF3"/>
    <w:rsid w:val="426B7FBC"/>
    <w:rsid w:val="42707BEA"/>
    <w:rsid w:val="42781154"/>
    <w:rsid w:val="42A44C9F"/>
    <w:rsid w:val="42B33F41"/>
    <w:rsid w:val="42B64D7C"/>
    <w:rsid w:val="42BA4787"/>
    <w:rsid w:val="42C729C3"/>
    <w:rsid w:val="42D5798E"/>
    <w:rsid w:val="42D812EB"/>
    <w:rsid w:val="42EA51B1"/>
    <w:rsid w:val="42EA799C"/>
    <w:rsid w:val="4308379B"/>
    <w:rsid w:val="43104F29"/>
    <w:rsid w:val="43121165"/>
    <w:rsid w:val="4314168D"/>
    <w:rsid w:val="432148FE"/>
    <w:rsid w:val="43245F1E"/>
    <w:rsid w:val="4326782A"/>
    <w:rsid w:val="433D63CE"/>
    <w:rsid w:val="43417856"/>
    <w:rsid w:val="434B7D0F"/>
    <w:rsid w:val="43617533"/>
    <w:rsid w:val="43782C30"/>
    <w:rsid w:val="437E442B"/>
    <w:rsid w:val="43854A44"/>
    <w:rsid w:val="4391249A"/>
    <w:rsid w:val="43923B90"/>
    <w:rsid w:val="43A713E9"/>
    <w:rsid w:val="43AC5096"/>
    <w:rsid w:val="43AE37B3"/>
    <w:rsid w:val="43B23A5C"/>
    <w:rsid w:val="43D16678"/>
    <w:rsid w:val="43D85A47"/>
    <w:rsid w:val="43E11F2A"/>
    <w:rsid w:val="440C6F05"/>
    <w:rsid w:val="440F51E1"/>
    <w:rsid w:val="44200FD2"/>
    <w:rsid w:val="442113A5"/>
    <w:rsid w:val="44234250"/>
    <w:rsid w:val="4426598A"/>
    <w:rsid w:val="442F6C23"/>
    <w:rsid w:val="44304C0C"/>
    <w:rsid w:val="44446C38"/>
    <w:rsid w:val="444A7FC7"/>
    <w:rsid w:val="4450072E"/>
    <w:rsid w:val="445721BD"/>
    <w:rsid w:val="445C1336"/>
    <w:rsid w:val="446472DA"/>
    <w:rsid w:val="446570D4"/>
    <w:rsid w:val="44666228"/>
    <w:rsid w:val="446D4730"/>
    <w:rsid w:val="446F7A2D"/>
    <w:rsid w:val="44705D42"/>
    <w:rsid w:val="447714E3"/>
    <w:rsid w:val="448327AE"/>
    <w:rsid w:val="44A33156"/>
    <w:rsid w:val="44AF0FBC"/>
    <w:rsid w:val="44C73EE2"/>
    <w:rsid w:val="44CD4E80"/>
    <w:rsid w:val="44D06558"/>
    <w:rsid w:val="44D717C8"/>
    <w:rsid w:val="44E0094E"/>
    <w:rsid w:val="450665E4"/>
    <w:rsid w:val="4514474B"/>
    <w:rsid w:val="452961E9"/>
    <w:rsid w:val="452D7223"/>
    <w:rsid w:val="453F0FE5"/>
    <w:rsid w:val="453F5652"/>
    <w:rsid w:val="45440A19"/>
    <w:rsid w:val="45451390"/>
    <w:rsid w:val="45554E75"/>
    <w:rsid w:val="455D196C"/>
    <w:rsid w:val="4578074F"/>
    <w:rsid w:val="458215A3"/>
    <w:rsid w:val="458571D6"/>
    <w:rsid w:val="458B28E6"/>
    <w:rsid w:val="45961716"/>
    <w:rsid w:val="45980A66"/>
    <w:rsid w:val="45A57A04"/>
    <w:rsid w:val="45B85EBF"/>
    <w:rsid w:val="45CA13BF"/>
    <w:rsid w:val="45CE1D53"/>
    <w:rsid w:val="45D65FB6"/>
    <w:rsid w:val="45DD34AB"/>
    <w:rsid w:val="461C6813"/>
    <w:rsid w:val="461F3BB8"/>
    <w:rsid w:val="46201A24"/>
    <w:rsid w:val="462C00A5"/>
    <w:rsid w:val="46352A6A"/>
    <w:rsid w:val="463F1DAD"/>
    <w:rsid w:val="46405B25"/>
    <w:rsid w:val="46526564"/>
    <w:rsid w:val="465E39B7"/>
    <w:rsid w:val="46652CA3"/>
    <w:rsid w:val="466B43B0"/>
    <w:rsid w:val="466E2510"/>
    <w:rsid w:val="467555EF"/>
    <w:rsid w:val="46804B9A"/>
    <w:rsid w:val="468238E5"/>
    <w:rsid w:val="46956601"/>
    <w:rsid w:val="46A34F22"/>
    <w:rsid w:val="46A63BDA"/>
    <w:rsid w:val="46A86FD2"/>
    <w:rsid w:val="46B83454"/>
    <w:rsid w:val="46BE790F"/>
    <w:rsid w:val="46C10A14"/>
    <w:rsid w:val="46CA3945"/>
    <w:rsid w:val="46DB35F5"/>
    <w:rsid w:val="46E05CAC"/>
    <w:rsid w:val="46EB5A4E"/>
    <w:rsid w:val="46ED15D0"/>
    <w:rsid w:val="46F96F95"/>
    <w:rsid w:val="46FC1A04"/>
    <w:rsid w:val="46FD7572"/>
    <w:rsid w:val="47035BF4"/>
    <w:rsid w:val="470B6133"/>
    <w:rsid w:val="470E78CD"/>
    <w:rsid w:val="471135BB"/>
    <w:rsid w:val="47115070"/>
    <w:rsid w:val="4713511A"/>
    <w:rsid w:val="47183F7E"/>
    <w:rsid w:val="471F4002"/>
    <w:rsid w:val="47213261"/>
    <w:rsid w:val="472471F5"/>
    <w:rsid w:val="4744574D"/>
    <w:rsid w:val="474E7DCE"/>
    <w:rsid w:val="47575DF8"/>
    <w:rsid w:val="475B4A1A"/>
    <w:rsid w:val="475F3D89"/>
    <w:rsid w:val="476623C4"/>
    <w:rsid w:val="47743CD8"/>
    <w:rsid w:val="47777325"/>
    <w:rsid w:val="477A5B18"/>
    <w:rsid w:val="47851BAB"/>
    <w:rsid w:val="478A0DAF"/>
    <w:rsid w:val="478B4B7E"/>
    <w:rsid w:val="478C7DD7"/>
    <w:rsid w:val="479A6B7B"/>
    <w:rsid w:val="47A20FEB"/>
    <w:rsid w:val="47AD0F98"/>
    <w:rsid w:val="47BA18A1"/>
    <w:rsid w:val="47C7195D"/>
    <w:rsid w:val="47CC3149"/>
    <w:rsid w:val="47FD3CCE"/>
    <w:rsid w:val="48004385"/>
    <w:rsid w:val="480F1C53"/>
    <w:rsid w:val="482A7452"/>
    <w:rsid w:val="482B4FE0"/>
    <w:rsid w:val="483A14AB"/>
    <w:rsid w:val="483C313C"/>
    <w:rsid w:val="483D74FF"/>
    <w:rsid w:val="48427933"/>
    <w:rsid w:val="48480CC1"/>
    <w:rsid w:val="4854729D"/>
    <w:rsid w:val="48594F4B"/>
    <w:rsid w:val="485F0AAD"/>
    <w:rsid w:val="486756A8"/>
    <w:rsid w:val="486A4147"/>
    <w:rsid w:val="4870180D"/>
    <w:rsid w:val="4871646A"/>
    <w:rsid w:val="487675DC"/>
    <w:rsid w:val="487929CD"/>
    <w:rsid w:val="487A3570"/>
    <w:rsid w:val="487B786C"/>
    <w:rsid w:val="48852B49"/>
    <w:rsid w:val="488C0D49"/>
    <w:rsid w:val="48955762"/>
    <w:rsid w:val="48A628FF"/>
    <w:rsid w:val="48AC1863"/>
    <w:rsid w:val="48CA3995"/>
    <w:rsid w:val="48D859F6"/>
    <w:rsid w:val="48FD1ECC"/>
    <w:rsid w:val="4909358D"/>
    <w:rsid w:val="49122682"/>
    <w:rsid w:val="4914794C"/>
    <w:rsid w:val="491C3BFA"/>
    <w:rsid w:val="491F1200"/>
    <w:rsid w:val="492E2247"/>
    <w:rsid w:val="493D00FA"/>
    <w:rsid w:val="493F0316"/>
    <w:rsid w:val="49405156"/>
    <w:rsid w:val="49437170"/>
    <w:rsid w:val="49461CD2"/>
    <w:rsid w:val="49480C5E"/>
    <w:rsid w:val="49496209"/>
    <w:rsid w:val="495702AC"/>
    <w:rsid w:val="49575660"/>
    <w:rsid w:val="496317A1"/>
    <w:rsid w:val="497A4E6B"/>
    <w:rsid w:val="497C4D27"/>
    <w:rsid w:val="497F05C2"/>
    <w:rsid w:val="498B4A18"/>
    <w:rsid w:val="49937F91"/>
    <w:rsid w:val="49951CE4"/>
    <w:rsid w:val="499761A0"/>
    <w:rsid w:val="49996E07"/>
    <w:rsid w:val="49B664A0"/>
    <w:rsid w:val="49B84632"/>
    <w:rsid w:val="49D77AEA"/>
    <w:rsid w:val="49DB003F"/>
    <w:rsid w:val="49E30CA1"/>
    <w:rsid w:val="49FA243D"/>
    <w:rsid w:val="4A0300A2"/>
    <w:rsid w:val="4A096A2B"/>
    <w:rsid w:val="4A0D6383"/>
    <w:rsid w:val="4A113A61"/>
    <w:rsid w:val="4A286FFC"/>
    <w:rsid w:val="4A2D180D"/>
    <w:rsid w:val="4A2F2139"/>
    <w:rsid w:val="4A351E80"/>
    <w:rsid w:val="4A3C46A8"/>
    <w:rsid w:val="4A443E36"/>
    <w:rsid w:val="4A453E61"/>
    <w:rsid w:val="4A5C1C5B"/>
    <w:rsid w:val="4A5D0A54"/>
    <w:rsid w:val="4A630F47"/>
    <w:rsid w:val="4A6873F9"/>
    <w:rsid w:val="4A6A785D"/>
    <w:rsid w:val="4A6C680C"/>
    <w:rsid w:val="4A6E3459"/>
    <w:rsid w:val="4A91387F"/>
    <w:rsid w:val="4A9557AD"/>
    <w:rsid w:val="4AA246B9"/>
    <w:rsid w:val="4AAA17BF"/>
    <w:rsid w:val="4AAF7A71"/>
    <w:rsid w:val="4ABD14F2"/>
    <w:rsid w:val="4ABD7744"/>
    <w:rsid w:val="4AC519DC"/>
    <w:rsid w:val="4ACE2378"/>
    <w:rsid w:val="4AD52510"/>
    <w:rsid w:val="4ADC42C9"/>
    <w:rsid w:val="4ADF590D"/>
    <w:rsid w:val="4AE52DDB"/>
    <w:rsid w:val="4AEA383F"/>
    <w:rsid w:val="4AFA510E"/>
    <w:rsid w:val="4B0605CA"/>
    <w:rsid w:val="4B0B3756"/>
    <w:rsid w:val="4B1F3F5B"/>
    <w:rsid w:val="4B224444"/>
    <w:rsid w:val="4B322131"/>
    <w:rsid w:val="4B404139"/>
    <w:rsid w:val="4B414BEA"/>
    <w:rsid w:val="4B467E2A"/>
    <w:rsid w:val="4B4A3378"/>
    <w:rsid w:val="4B4E42F9"/>
    <w:rsid w:val="4B5479B2"/>
    <w:rsid w:val="4B61513F"/>
    <w:rsid w:val="4B6422B6"/>
    <w:rsid w:val="4B6E00D5"/>
    <w:rsid w:val="4B861CD9"/>
    <w:rsid w:val="4B8A1266"/>
    <w:rsid w:val="4B8B15F1"/>
    <w:rsid w:val="4B8C1D18"/>
    <w:rsid w:val="4B9009B5"/>
    <w:rsid w:val="4B9178C8"/>
    <w:rsid w:val="4B985781"/>
    <w:rsid w:val="4BA51E7A"/>
    <w:rsid w:val="4BA65B42"/>
    <w:rsid w:val="4BA86571"/>
    <w:rsid w:val="4BB71DCC"/>
    <w:rsid w:val="4BB80367"/>
    <w:rsid w:val="4BBE09DC"/>
    <w:rsid w:val="4BBE6944"/>
    <w:rsid w:val="4BBF2DD6"/>
    <w:rsid w:val="4BDE729F"/>
    <w:rsid w:val="4BEE75D6"/>
    <w:rsid w:val="4BEF73DD"/>
    <w:rsid w:val="4BEF760B"/>
    <w:rsid w:val="4BFA1AFE"/>
    <w:rsid w:val="4BFDF145"/>
    <w:rsid w:val="4BFE71F8"/>
    <w:rsid w:val="4C0575F5"/>
    <w:rsid w:val="4C0F1A00"/>
    <w:rsid w:val="4C201254"/>
    <w:rsid w:val="4C22235F"/>
    <w:rsid w:val="4C2272AD"/>
    <w:rsid w:val="4C2430E5"/>
    <w:rsid w:val="4C2F01CE"/>
    <w:rsid w:val="4C312198"/>
    <w:rsid w:val="4C41310F"/>
    <w:rsid w:val="4C525F58"/>
    <w:rsid w:val="4C5E4F57"/>
    <w:rsid w:val="4C617B83"/>
    <w:rsid w:val="4C6562E6"/>
    <w:rsid w:val="4C8968C6"/>
    <w:rsid w:val="4C90147A"/>
    <w:rsid w:val="4C906DD8"/>
    <w:rsid w:val="4CAD237F"/>
    <w:rsid w:val="4CB07779"/>
    <w:rsid w:val="4CB97D64"/>
    <w:rsid w:val="4CBE2CD8"/>
    <w:rsid w:val="4CC854E7"/>
    <w:rsid w:val="4CCA0959"/>
    <w:rsid w:val="4CD34FFD"/>
    <w:rsid w:val="4CD76047"/>
    <w:rsid w:val="4CEC1053"/>
    <w:rsid w:val="4CFC67ED"/>
    <w:rsid w:val="4D1817B0"/>
    <w:rsid w:val="4D233032"/>
    <w:rsid w:val="4D24675E"/>
    <w:rsid w:val="4D3FB4E4"/>
    <w:rsid w:val="4D440A26"/>
    <w:rsid w:val="4D6718D8"/>
    <w:rsid w:val="4D6853F7"/>
    <w:rsid w:val="4D6A0BD7"/>
    <w:rsid w:val="4D7802EF"/>
    <w:rsid w:val="4D88AE8A"/>
    <w:rsid w:val="4DA42E3E"/>
    <w:rsid w:val="4DB50BA7"/>
    <w:rsid w:val="4DB7491F"/>
    <w:rsid w:val="4DBA6108"/>
    <w:rsid w:val="4DD03CA8"/>
    <w:rsid w:val="4DD23CD5"/>
    <w:rsid w:val="4DD66530"/>
    <w:rsid w:val="4DDE3F37"/>
    <w:rsid w:val="4DE4148C"/>
    <w:rsid w:val="4DED20EF"/>
    <w:rsid w:val="4DF1F470"/>
    <w:rsid w:val="4DF26E45"/>
    <w:rsid w:val="4DF73324"/>
    <w:rsid w:val="4DFC5455"/>
    <w:rsid w:val="4E05578D"/>
    <w:rsid w:val="4E102281"/>
    <w:rsid w:val="4E167E12"/>
    <w:rsid w:val="4E195585"/>
    <w:rsid w:val="4E1E4EE3"/>
    <w:rsid w:val="4E324D02"/>
    <w:rsid w:val="4E345A23"/>
    <w:rsid w:val="4E4A5793"/>
    <w:rsid w:val="4E54216E"/>
    <w:rsid w:val="4E5B5D84"/>
    <w:rsid w:val="4E5C70C8"/>
    <w:rsid w:val="4E5E1A4B"/>
    <w:rsid w:val="4E657F10"/>
    <w:rsid w:val="4E796078"/>
    <w:rsid w:val="4E857640"/>
    <w:rsid w:val="4E89136F"/>
    <w:rsid w:val="4E895F32"/>
    <w:rsid w:val="4E8EA0C2"/>
    <w:rsid w:val="4E915170"/>
    <w:rsid w:val="4E943C7A"/>
    <w:rsid w:val="4EA54176"/>
    <w:rsid w:val="4EBB043F"/>
    <w:rsid w:val="4EBF2551"/>
    <w:rsid w:val="4EC866B8"/>
    <w:rsid w:val="4ECA458F"/>
    <w:rsid w:val="4ECB089E"/>
    <w:rsid w:val="4ED60745"/>
    <w:rsid w:val="4EE447E9"/>
    <w:rsid w:val="4EE80B08"/>
    <w:rsid w:val="4EF431AA"/>
    <w:rsid w:val="4EFC4D16"/>
    <w:rsid w:val="4F017CCE"/>
    <w:rsid w:val="4F0516BA"/>
    <w:rsid w:val="4F0E5A9C"/>
    <w:rsid w:val="4F22120B"/>
    <w:rsid w:val="4F2B6B16"/>
    <w:rsid w:val="4F2E4539"/>
    <w:rsid w:val="4F361873"/>
    <w:rsid w:val="4F3E35D3"/>
    <w:rsid w:val="4F4246BC"/>
    <w:rsid w:val="4F452313"/>
    <w:rsid w:val="4F4D2722"/>
    <w:rsid w:val="4F531C49"/>
    <w:rsid w:val="4F572A54"/>
    <w:rsid w:val="4F5820E9"/>
    <w:rsid w:val="4F58625F"/>
    <w:rsid w:val="4F5A1FB6"/>
    <w:rsid w:val="4F5A37B4"/>
    <w:rsid w:val="4F5D2FAB"/>
    <w:rsid w:val="4F5D6EFE"/>
    <w:rsid w:val="4F613050"/>
    <w:rsid w:val="4F6C49A0"/>
    <w:rsid w:val="4F6D2CF9"/>
    <w:rsid w:val="4F7745C0"/>
    <w:rsid w:val="4F7A3CC9"/>
    <w:rsid w:val="4F7E2986"/>
    <w:rsid w:val="4F8E1C69"/>
    <w:rsid w:val="4F910592"/>
    <w:rsid w:val="4FA82A82"/>
    <w:rsid w:val="4FAB5DC2"/>
    <w:rsid w:val="4FB61F00"/>
    <w:rsid w:val="4FC72D6A"/>
    <w:rsid w:val="4FCF7B1E"/>
    <w:rsid w:val="4FD277EE"/>
    <w:rsid w:val="4FD317B8"/>
    <w:rsid w:val="4FD685FE"/>
    <w:rsid w:val="4FD8536D"/>
    <w:rsid w:val="4FDE2637"/>
    <w:rsid w:val="4FF792CB"/>
    <w:rsid w:val="4FFEDDB0"/>
    <w:rsid w:val="4FFF435B"/>
    <w:rsid w:val="50072822"/>
    <w:rsid w:val="501A6AD5"/>
    <w:rsid w:val="50546A25"/>
    <w:rsid w:val="50571296"/>
    <w:rsid w:val="506F7211"/>
    <w:rsid w:val="50760BAC"/>
    <w:rsid w:val="50773D02"/>
    <w:rsid w:val="507B43D5"/>
    <w:rsid w:val="507C1E7D"/>
    <w:rsid w:val="507C541A"/>
    <w:rsid w:val="508D7BB9"/>
    <w:rsid w:val="509448C9"/>
    <w:rsid w:val="509C604E"/>
    <w:rsid w:val="509E5922"/>
    <w:rsid w:val="50A53155"/>
    <w:rsid w:val="50AE30C1"/>
    <w:rsid w:val="50BA2AB9"/>
    <w:rsid w:val="50BF1D35"/>
    <w:rsid w:val="50CB6C64"/>
    <w:rsid w:val="50D309FE"/>
    <w:rsid w:val="50EB1BEE"/>
    <w:rsid w:val="50ED2406"/>
    <w:rsid w:val="50EE71EA"/>
    <w:rsid w:val="50F47A6F"/>
    <w:rsid w:val="50FC3EB9"/>
    <w:rsid w:val="510364D2"/>
    <w:rsid w:val="51073EC5"/>
    <w:rsid w:val="510E07AC"/>
    <w:rsid w:val="51131FB2"/>
    <w:rsid w:val="51183927"/>
    <w:rsid w:val="51234F36"/>
    <w:rsid w:val="512700EE"/>
    <w:rsid w:val="512D612B"/>
    <w:rsid w:val="514C154E"/>
    <w:rsid w:val="51513219"/>
    <w:rsid w:val="515406D7"/>
    <w:rsid w:val="51595CED"/>
    <w:rsid w:val="515B6A7B"/>
    <w:rsid w:val="51656440"/>
    <w:rsid w:val="51691369"/>
    <w:rsid w:val="519074EE"/>
    <w:rsid w:val="519F028C"/>
    <w:rsid w:val="51A00592"/>
    <w:rsid w:val="51B64EEE"/>
    <w:rsid w:val="51D0226C"/>
    <w:rsid w:val="51D51C87"/>
    <w:rsid w:val="51D70604"/>
    <w:rsid w:val="51DD247A"/>
    <w:rsid w:val="51F55A16"/>
    <w:rsid w:val="51F979FD"/>
    <w:rsid w:val="52002B08"/>
    <w:rsid w:val="52015932"/>
    <w:rsid w:val="52047ABB"/>
    <w:rsid w:val="520C58CA"/>
    <w:rsid w:val="52132340"/>
    <w:rsid w:val="521D412B"/>
    <w:rsid w:val="524A4973"/>
    <w:rsid w:val="5252465F"/>
    <w:rsid w:val="525C5A95"/>
    <w:rsid w:val="526047DA"/>
    <w:rsid w:val="52635075"/>
    <w:rsid w:val="526F38F5"/>
    <w:rsid w:val="52743188"/>
    <w:rsid w:val="52861380"/>
    <w:rsid w:val="528B1ED6"/>
    <w:rsid w:val="52903990"/>
    <w:rsid w:val="5295770A"/>
    <w:rsid w:val="52BA4D65"/>
    <w:rsid w:val="52C33D55"/>
    <w:rsid w:val="52C34B1E"/>
    <w:rsid w:val="52C507A8"/>
    <w:rsid w:val="52CD195C"/>
    <w:rsid w:val="52DB175E"/>
    <w:rsid w:val="52E704CB"/>
    <w:rsid w:val="52E837CD"/>
    <w:rsid w:val="52F061DD"/>
    <w:rsid w:val="52F076BA"/>
    <w:rsid w:val="52FC4B82"/>
    <w:rsid w:val="530103EA"/>
    <w:rsid w:val="53061DFF"/>
    <w:rsid w:val="53083527"/>
    <w:rsid w:val="5311062D"/>
    <w:rsid w:val="53236894"/>
    <w:rsid w:val="53363ADC"/>
    <w:rsid w:val="533A4144"/>
    <w:rsid w:val="5345477B"/>
    <w:rsid w:val="535B28C2"/>
    <w:rsid w:val="53730F25"/>
    <w:rsid w:val="537D2167"/>
    <w:rsid w:val="53996D3F"/>
    <w:rsid w:val="539A6463"/>
    <w:rsid w:val="539F1F80"/>
    <w:rsid w:val="53A771E4"/>
    <w:rsid w:val="53A85B39"/>
    <w:rsid w:val="53AE2320"/>
    <w:rsid w:val="53B360CA"/>
    <w:rsid w:val="53B454F4"/>
    <w:rsid w:val="53B536AF"/>
    <w:rsid w:val="53CA7443"/>
    <w:rsid w:val="53DD49B3"/>
    <w:rsid w:val="53DE223A"/>
    <w:rsid w:val="53EB70D0"/>
    <w:rsid w:val="540501C3"/>
    <w:rsid w:val="540550B0"/>
    <w:rsid w:val="54090228"/>
    <w:rsid w:val="541000CA"/>
    <w:rsid w:val="54106B37"/>
    <w:rsid w:val="541718D5"/>
    <w:rsid w:val="54181E8F"/>
    <w:rsid w:val="54243E43"/>
    <w:rsid w:val="542919A7"/>
    <w:rsid w:val="5429409D"/>
    <w:rsid w:val="543D36A4"/>
    <w:rsid w:val="5447527E"/>
    <w:rsid w:val="5447551F"/>
    <w:rsid w:val="54482775"/>
    <w:rsid w:val="54502028"/>
    <w:rsid w:val="54570797"/>
    <w:rsid w:val="546E7D01"/>
    <w:rsid w:val="547277F2"/>
    <w:rsid w:val="54764F44"/>
    <w:rsid w:val="547C7B34"/>
    <w:rsid w:val="54857525"/>
    <w:rsid w:val="54964116"/>
    <w:rsid w:val="549F6253"/>
    <w:rsid w:val="54C067AF"/>
    <w:rsid w:val="54CD2C7A"/>
    <w:rsid w:val="54E243CA"/>
    <w:rsid w:val="54EA7D34"/>
    <w:rsid w:val="54F0246A"/>
    <w:rsid w:val="55064D33"/>
    <w:rsid w:val="550A734D"/>
    <w:rsid w:val="55322495"/>
    <w:rsid w:val="55382DF9"/>
    <w:rsid w:val="553D5337"/>
    <w:rsid w:val="554C2893"/>
    <w:rsid w:val="554C3B9F"/>
    <w:rsid w:val="55585703"/>
    <w:rsid w:val="5561609A"/>
    <w:rsid w:val="55656414"/>
    <w:rsid w:val="556925B5"/>
    <w:rsid w:val="556C4241"/>
    <w:rsid w:val="557F5E7C"/>
    <w:rsid w:val="558F7E43"/>
    <w:rsid w:val="55924A60"/>
    <w:rsid w:val="55941DCE"/>
    <w:rsid w:val="559C2245"/>
    <w:rsid w:val="55A27C63"/>
    <w:rsid w:val="55B1790C"/>
    <w:rsid w:val="55B33385"/>
    <w:rsid w:val="55B4615F"/>
    <w:rsid w:val="55B73CA8"/>
    <w:rsid w:val="55BE2F2A"/>
    <w:rsid w:val="55C30729"/>
    <w:rsid w:val="55C31188"/>
    <w:rsid w:val="55CE0C4F"/>
    <w:rsid w:val="55DA564E"/>
    <w:rsid w:val="55DB7ECC"/>
    <w:rsid w:val="55DF5738"/>
    <w:rsid w:val="55E61E5F"/>
    <w:rsid w:val="55FBDA17"/>
    <w:rsid w:val="55FD3342"/>
    <w:rsid w:val="561346BC"/>
    <w:rsid w:val="561D3501"/>
    <w:rsid w:val="561D5382"/>
    <w:rsid w:val="56206150"/>
    <w:rsid w:val="56246EA9"/>
    <w:rsid w:val="56260894"/>
    <w:rsid w:val="562A0E65"/>
    <w:rsid w:val="56356D29"/>
    <w:rsid w:val="564927D4"/>
    <w:rsid w:val="56522C27"/>
    <w:rsid w:val="5653797B"/>
    <w:rsid w:val="565464D3"/>
    <w:rsid w:val="56561365"/>
    <w:rsid w:val="56612F11"/>
    <w:rsid w:val="56634DBA"/>
    <w:rsid w:val="5664316A"/>
    <w:rsid w:val="56659DE9"/>
    <w:rsid w:val="56673C84"/>
    <w:rsid w:val="566F127E"/>
    <w:rsid w:val="5679F9BD"/>
    <w:rsid w:val="5683159B"/>
    <w:rsid w:val="56856C11"/>
    <w:rsid w:val="56861332"/>
    <w:rsid w:val="568F468B"/>
    <w:rsid w:val="569674D6"/>
    <w:rsid w:val="5697709C"/>
    <w:rsid w:val="56981066"/>
    <w:rsid w:val="569A7C80"/>
    <w:rsid w:val="56A47A0A"/>
    <w:rsid w:val="56AB4438"/>
    <w:rsid w:val="56CB143B"/>
    <w:rsid w:val="56D20F73"/>
    <w:rsid w:val="56D37C23"/>
    <w:rsid w:val="56D7393C"/>
    <w:rsid w:val="56D907A2"/>
    <w:rsid w:val="56DE3CD9"/>
    <w:rsid w:val="56DF8883"/>
    <w:rsid w:val="56E704F5"/>
    <w:rsid w:val="56E873E3"/>
    <w:rsid w:val="56F01346"/>
    <w:rsid w:val="56F17CF4"/>
    <w:rsid w:val="56F47F3B"/>
    <w:rsid w:val="56F96BEE"/>
    <w:rsid w:val="56FA00A7"/>
    <w:rsid w:val="56FE31AD"/>
    <w:rsid w:val="56FF6364"/>
    <w:rsid w:val="57034731"/>
    <w:rsid w:val="57064221"/>
    <w:rsid w:val="570B7A8A"/>
    <w:rsid w:val="570E26D9"/>
    <w:rsid w:val="570E4C62"/>
    <w:rsid w:val="571421EF"/>
    <w:rsid w:val="57156C5A"/>
    <w:rsid w:val="5717642E"/>
    <w:rsid w:val="571C193B"/>
    <w:rsid w:val="57215463"/>
    <w:rsid w:val="574B678F"/>
    <w:rsid w:val="574E4CDA"/>
    <w:rsid w:val="57544F8D"/>
    <w:rsid w:val="575B456D"/>
    <w:rsid w:val="57607DD5"/>
    <w:rsid w:val="57724EBF"/>
    <w:rsid w:val="577866F6"/>
    <w:rsid w:val="577A03AA"/>
    <w:rsid w:val="577F0EE6"/>
    <w:rsid w:val="57875362"/>
    <w:rsid w:val="578E26CA"/>
    <w:rsid w:val="57914433"/>
    <w:rsid w:val="5794CE46"/>
    <w:rsid w:val="57996E43"/>
    <w:rsid w:val="579C4AE8"/>
    <w:rsid w:val="579E167A"/>
    <w:rsid w:val="57C062AF"/>
    <w:rsid w:val="57C330A6"/>
    <w:rsid w:val="57DF3A97"/>
    <w:rsid w:val="57E62BE8"/>
    <w:rsid w:val="57E777CA"/>
    <w:rsid w:val="57EC78BB"/>
    <w:rsid w:val="57F12EDF"/>
    <w:rsid w:val="57F57B3D"/>
    <w:rsid w:val="58041D5D"/>
    <w:rsid w:val="58044C05"/>
    <w:rsid w:val="58131D1D"/>
    <w:rsid w:val="581C4520"/>
    <w:rsid w:val="582A3970"/>
    <w:rsid w:val="58472D43"/>
    <w:rsid w:val="58496ABB"/>
    <w:rsid w:val="585E5A52"/>
    <w:rsid w:val="587358E6"/>
    <w:rsid w:val="587404D7"/>
    <w:rsid w:val="587935D5"/>
    <w:rsid w:val="587F6C86"/>
    <w:rsid w:val="5880640A"/>
    <w:rsid w:val="5884755E"/>
    <w:rsid w:val="588D3F25"/>
    <w:rsid w:val="588F5EE9"/>
    <w:rsid w:val="589471C5"/>
    <w:rsid w:val="58994E76"/>
    <w:rsid w:val="58A61C69"/>
    <w:rsid w:val="58AE7097"/>
    <w:rsid w:val="58BB721B"/>
    <w:rsid w:val="58BF0B2C"/>
    <w:rsid w:val="58C40194"/>
    <w:rsid w:val="58DC16DE"/>
    <w:rsid w:val="58EF7663"/>
    <w:rsid w:val="58FC58DC"/>
    <w:rsid w:val="58FE1ABE"/>
    <w:rsid w:val="59071374"/>
    <w:rsid w:val="590A6504"/>
    <w:rsid w:val="59124029"/>
    <w:rsid w:val="59127A5E"/>
    <w:rsid w:val="59151110"/>
    <w:rsid w:val="591744C4"/>
    <w:rsid w:val="591E61D4"/>
    <w:rsid w:val="59210EAC"/>
    <w:rsid w:val="59213594"/>
    <w:rsid w:val="5936410A"/>
    <w:rsid w:val="5943007F"/>
    <w:rsid w:val="59543C0A"/>
    <w:rsid w:val="5963595B"/>
    <w:rsid w:val="596F21CE"/>
    <w:rsid w:val="597547E1"/>
    <w:rsid w:val="597E342C"/>
    <w:rsid w:val="597F419E"/>
    <w:rsid w:val="59800891"/>
    <w:rsid w:val="598316EC"/>
    <w:rsid w:val="59926E44"/>
    <w:rsid w:val="59995821"/>
    <w:rsid w:val="599E504E"/>
    <w:rsid w:val="59A3044D"/>
    <w:rsid w:val="59AF7A85"/>
    <w:rsid w:val="59B04DB2"/>
    <w:rsid w:val="59B57E47"/>
    <w:rsid w:val="59B9557B"/>
    <w:rsid w:val="59BF7FF4"/>
    <w:rsid w:val="59CD1026"/>
    <w:rsid w:val="59D67E51"/>
    <w:rsid w:val="59DD7ECE"/>
    <w:rsid w:val="59E62A1A"/>
    <w:rsid w:val="59E854F3"/>
    <w:rsid w:val="59F4324F"/>
    <w:rsid w:val="5A0D3933"/>
    <w:rsid w:val="5A3F72AC"/>
    <w:rsid w:val="5A4532B2"/>
    <w:rsid w:val="5A464205"/>
    <w:rsid w:val="5A5534F6"/>
    <w:rsid w:val="5A562816"/>
    <w:rsid w:val="5A6819D6"/>
    <w:rsid w:val="5A6E0A5B"/>
    <w:rsid w:val="5A7E5647"/>
    <w:rsid w:val="5A854954"/>
    <w:rsid w:val="5A8F6600"/>
    <w:rsid w:val="5A982D98"/>
    <w:rsid w:val="5AA71272"/>
    <w:rsid w:val="5AA93841"/>
    <w:rsid w:val="5AB06D29"/>
    <w:rsid w:val="5ABA200C"/>
    <w:rsid w:val="5AD41DCF"/>
    <w:rsid w:val="5AD563E4"/>
    <w:rsid w:val="5ADC2F7E"/>
    <w:rsid w:val="5ADD418C"/>
    <w:rsid w:val="5AE52F11"/>
    <w:rsid w:val="5AF54CD9"/>
    <w:rsid w:val="5B0031FB"/>
    <w:rsid w:val="5B0A0CB9"/>
    <w:rsid w:val="5B1A64ED"/>
    <w:rsid w:val="5B2335F4"/>
    <w:rsid w:val="5B352E61"/>
    <w:rsid w:val="5B4243E2"/>
    <w:rsid w:val="5B452F5A"/>
    <w:rsid w:val="5B4622EF"/>
    <w:rsid w:val="5B496891"/>
    <w:rsid w:val="5B4E537A"/>
    <w:rsid w:val="5B57329D"/>
    <w:rsid w:val="5B5B5B6E"/>
    <w:rsid w:val="5B5C3914"/>
    <w:rsid w:val="5B6078C7"/>
    <w:rsid w:val="5B6339F0"/>
    <w:rsid w:val="5B653C0C"/>
    <w:rsid w:val="5B667984"/>
    <w:rsid w:val="5B6D486F"/>
    <w:rsid w:val="5B720277"/>
    <w:rsid w:val="5B742D66"/>
    <w:rsid w:val="5B81188F"/>
    <w:rsid w:val="5B881785"/>
    <w:rsid w:val="5B8F2A37"/>
    <w:rsid w:val="5B8F3DE9"/>
    <w:rsid w:val="5B97A410"/>
    <w:rsid w:val="5BAB3D22"/>
    <w:rsid w:val="5BAF6C30"/>
    <w:rsid w:val="5BC22E0D"/>
    <w:rsid w:val="5BC36B85"/>
    <w:rsid w:val="5BC45128"/>
    <w:rsid w:val="5BD1115C"/>
    <w:rsid w:val="5BEC082D"/>
    <w:rsid w:val="5BEF0201"/>
    <w:rsid w:val="5BFBADF6"/>
    <w:rsid w:val="5C07383E"/>
    <w:rsid w:val="5C0C22DA"/>
    <w:rsid w:val="5C12062C"/>
    <w:rsid w:val="5C1305A5"/>
    <w:rsid w:val="5C2E062E"/>
    <w:rsid w:val="5C337E6D"/>
    <w:rsid w:val="5C4001D5"/>
    <w:rsid w:val="5C4A4BB0"/>
    <w:rsid w:val="5C535134"/>
    <w:rsid w:val="5C5707D2"/>
    <w:rsid w:val="5C5F8554"/>
    <w:rsid w:val="5C602E28"/>
    <w:rsid w:val="5C65046E"/>
    <w:rsid w:val="5C6914DA"/>
    <w:rsid w:val="5C693288"/>
    <w:rsid w:val="5C701A68"/>
    <w:rsid w:val="5C7579B4"/>
    <w:rsid w:val="5C7D7FCF"/>
    <w:rsid w:val="5C7F0CFE"/>
    <w:rsid w:val="5C826916"/>
    <w:rsid w:val="5C855C42"/>
    <w:rsid w:val="5C962564"/>
    <w:rsid w:val="5CA973ED"/>
    <w:rsid w:val="5CBB3A99"/>
    <w:rsid w:val="5CC0360D"/>
    <w:rsid w:val="5CCC5B04"/>
    <w:rsid w:val="5CD57027"/>
    <w:rsid w:val="5CD8555F"/>
    <w:rsid w:val="5CE1327B"/>
    <w:rsid w:val="5CE730C8"/>
    <w:rsid w:val="5CE93CBD"/>
    <w:rsid w:val="5D033369"/>
    <w:rsid w:val="5D0E39D2"/>
    <w:rsid w:val="5D0E6CCB"/>
    <w:rsid w:val="5D1D67F2"/>
    <w:rsid w:val="5D221689"/>
    <w:rsid w:val="5D2C4BBC"/>
    <w:rsid w:val="5D2E60F1"/>
    <w:rsid w:val="5D38373C"/>
    <w:rsid w:val="5D4331CD"/>
    <w:rsid w:val="5D437F7D"/>
    <w:rsid w:val="5D511DCD"/>
    <w:rsid w:val="5D5E35D0"/>
    <w:rsid w:val="5D5F2426"/>
    <w:rsid w:val="5D5F468B"/>
    <w:rsid w:val="5D672846"/>
    <w:rsid w:val="5D6B1F9D"/>
    <w:rsid w:val="5D7E3E0F"/>
    <w:rsid w:val="5D812854"/>
    <w:rsid w:val="5D8B3D67"/>
    <w:rsid w:val="5D8B7F95"/>
    <w:rsid w:val="5D8E330D"/>
    <w:rsid w:val="5DA37789"/>
    <w:rsid w:val="5DA51FDC"/>
    <w:rsid w:val="5DAF5613"/>
    <w:rsid w:val="5DB3770C"/>
    <w:rsid w:val="5DC577C8"/>
    <w:rsid w:val="5DCC6DCB"/>
    <w:rsid w:val="5DCE663E"/>
    <w:rsid w:val="5DD3D97F"/>
    <w:rsid w:val="5DD7264E"/>
    <w:rsid w:val="5DD96A84"/>
    <w:rsid w:val="5DDD41D2"/>
    <w:rsid w:val="5DE226D5"/>
    <w:rsid w:val="5DE6D8EE"/>
    <w:rsid w:val="5DE7564E"/>
    <w:rsid w:val="5DEB1D9D"/>
    <w:rsid w:val="5DEB4C7D"/>
    <w:rsid w:val="5DED3553"/>
    <w:rsid w:val="5DEF3109"/>
    <w:rsid w:val="5DF05DF9"/>
    <w:rsid w:val="5DF31D0D"/>
    <w:rsid w:val="5DFA5BF8"/>
    <w:rsid w:val="5DFDACC7"/>
    <w:rsid w:val="5E004462"/>
    <w:rsid w:val="5E044FD5"/>
    <w:rsid w:val="5E0A1B7E"/>
    <w:rsid w:val="5E0D6978"/>
    <w:rsid w:val="5E1209D8"/>
    <w:rsid w:val="5E2217F7"/>
    <w:rsid w:val="5E2C544B"/>
    <w:rsid w:val="5E2E21D2"/>
    <w:rsid w:val="5E2E363A"/>
    <w:rsid w:val="5E361890"/>
    <w:rsid w:val="5E361B17"/>
    <w:rsid w:val="5E3A2CD8"/>
    <w:rsid w:val="5E3B1ACB"/>
    <w:rsid w:val="5E435D5B"/>
    <w:rsid w:val="5E4C11B0"/>
    <w:rsid w:val="5E544B92"/>
    <w:rsid w:val="5E5F3C0B"/>
    <w:rsid w:val="5E60122B"/>
    <w:rsid w:val="5E673351"/>
    <w:rsid w:val="5E745F14"/>
    <w:rsid w:val="5E7E63FB"/>
    <w:rsid w:val="5E8106B4"/>
    <w:rsid w:val="5E8317F9"/>
    <w:rsid w:val="5E904427"/>
    <w:rsid w:val="5E9465B6"/>
    <w:rsid w:val="5E95220F"/>
    <w:rsid w:val="5E9A1E1F"/>
    <w:rsid w:val="5E9C024B"/>
    <w:rsid w:val="5EA902B4"/>
    <w:rsid w:val="5EAC1006"/>
    <w:rsid w:val="5EACD571"/>
    <w:rsid w:val="5EBBBC45"/>
    <w:rsid w:val="5EBD867F"/>
    <w:rsid w:val="5EBFAED0"/>
    <w:rsid w:val="5EBFC16B"/>
    <w:rsid w:val="5ECB5AB2"/>
    <w:rsid w:val="5ECC5263"/>
    <w:rsid w:val="5ECE50C2"/>
    <w:rsid w:val="5ED75EFF"/>
    <w:rsid w:val="5EDEAB07"/>
    <w:rsid w:val="5EEE18D0"/>
    <w:rsid w:val="5EEF4A2B"/>
    <w:rsid w:val="5EF74C84"/>
    <w:rsid w:val="5EFDD132"/>
    <w:rsid w:val="5EFDEBC7"/>
    <w:rsid w:val="5EFF5222"/>
    <w:rsid w:val="5F047C1E"/>
    <w:rsid w:val="5F08322C"/>
    <w:rsid w:val="5F185741"/>
    <w:rsid w:val="5F1C623E"/>
    <w:rsid w:val="5F3F4B75"/>
    <w:rsid w:val="5F4068EE"/>
    <w:rsid w:val="5F420E4D"/>
    <w:rsid w:val="5F475D66"/>
    <w:rsid w:val="5F47B958"/>
    <w:rsid w:val="5F525F6D"/>
    <w:rsid w:val="5F5F3162"/>
    <w:rsid w:val="5F5FBBA1"/>
    <w:rsid w:val="5F655EDC"/>
    <w:rsid w:val="5F6661A5"/>
    <w:rsid w:val="5F6A6B2E"/>
    <w:rsid w:val="5F6F62BC"/>
    <w:rsid w:val="5F724B4A"/>
    <w:rsid w:val="5F742670"/>
    <w:rsid w:val="5F7551CF"/>
    <w:rsid w:val="5F7C6431"/>
    <w:rsid w:val="5F7DD7D5"/>
    <w:rsid w:val="5F877B24"/>
    <w:rsid w:val="5F8959EF"/>
    <w:rsid w:val="5FA10725"/>
    <w:rsid w:val="5FA5F040"/>
    <w:rsid w:val="5FA72C44"/>
    <w:rsid w:val="5FA803EA"/>
    <w:rsid w:val="5FA90EC3"/>
    <w:rsid w:val="5FB41AD2"/>
    <w:rsid w:val="5FB46850"/>
    <w:rsid w:val="5FC65B73"/>
    <w:rsid w:val="5FCC698A"/>
    <w:rsid w:val="5FCD7FD2"/>
    <w:rsid w:val="5FCF78A6"/>
    <w:rsid w:val="5FD7AC46"/>
    <w:rsid w:val="5FDB7542"/>
    <w:rsid w:val="5FDC6467"/>
    <w:rsid w:val="5FDE2E8D"/>
    <w:rsid w:val="5FE60352"/>
    <w:rsid w:val="5FEB75AE"/>
    <w:rsid w:val="5FED5C8D"/>
    <w:rsid w:val="5FFBCC33"/>
    <w:rsid w:val="5FFCBDCB"/>
    <w:rsid w:val="5FFD132A"/>
    <w:rsid w:val="5FFFECB7"/>
    <w:rsid w:val="6002303C"/>
    <w:rsid w:val="600D3BD3"/>
    <w:rsid w:val="601170C2"/>
    <w:rsid w:val="60175709"/>
    <w:rsid w:val="601C7FF7"/>
    <w:rsid w:val="602C2F4B"/>
    <w:rsid w:val="6031230F"/>
    <w:rsid w:val="603D5602"/>
    <w:rsid w:val="60407FB8"/>
    <w:rsid w:val="60414FA5"/>
    <w:rsid w:val="60541BBF"/>
    <w:rsid w:val="605678CC"/>
    <w:rsid w:val="605E4ED9"/>
    <w:rsid w:val="606C1599"/>
    <w:rsid w:val="60736657"/>
    <w:rsid w:val="607A5463"/>
    <w:rsid w:val="608244D1"/>
    <w:rsid w:val="608D114A"/>
    <w:rsid w:val="60916D33"/>
    <w:rsid w:val="6096563D"/>
    <w:rsid w:val="60A35254"/>
    <w:rsid w:val="60B451DC"/>
    <w:rsid w:val="60CB440F"/>
    <w:rsid w:val="60CC4077"/>
    <w:rsid w:val="60DA7348"/>
    <w:rsid w:val="60DB1A63"/>
    <w:rsid w:val="60E4736A"/>
    <w:rsid w:val="60E70C20"/>
    <w:rsid w:val="60F375C4"/>
    <w:rsid w:val="610559DA"/>
    <w:rsid w:val="611670F9"/>
    <w:rsid w:val="611A7E09"/>
    <w:rsid w:val="611D4BA2"/>
    <w:rsid w:val="614C7708"/>
    <w:rsid w:val="6182494F"/>
    <w:rsid w:val="61880654"/>
    <w:rsid w:val="61B95959"/>
    <w:rsid w:val="61BC0C45"/>
    <w:rsid w:val="61BC7FE4"/>
    <w:rsid w:val="61BD291C"/>
    <w:rsid w:val="61C347D7"/>
    <w:rsid w:val="61D225FE"/>
    <w:rsid w:val="61E71DA8"/>
    <w:rsid w:val="61E810F3"/>
    <w:rsid w:val="61EE5FDE"/>
    <w:rsid w:val="620E5F0D"/>
    <w:rsid w:val="62130629"/>
    <w:rsid w:val="62173786"/>
    <w:rsid w:val="6220258A"/>
    <w:rsid w:val="62251793"/>
    <w:rsid w:val="622D6B06"/>
    <w:rsid w:val="6234355F"/>
    <w:rsid w:val="623C143F"/>
    <w:rsid w:val="62426A55"/>
    <w:rsid w:val="625E13B5"/>
    <w:rsid w:val="626B09A7"/>
    <w:rsid w:val="626B2B57"/>
    <w:rsid w:val="62791D4B"/>
    <w:rsid w:val="628A7A6A"/>
    <w:rsid w:val="628F77C1"/>
    <w:rsid w:val="62985A12"/>
    <w:rsid w:val="62B66DD3"/>
    <w:rsid w:val="62B86D17"/>
    <w:rsid w:val="62D358FF"/>
    <w:rsid w:val="62EE098B"/>
    <w:rsid w:val="62F72B8A"/>
    <w:rsid w:val="63035AB9"/>
    <w:rsid w:val="63096B31"/>
    <w:rsid w:val="631A0536"/>
    <w:rsid w:val="63273E9D"/>
    <w:rsid w:val="632DC229"/>
    <w:rsid w:val="633F1600"/>
    <w:rsid w:val="63480BCB"/>
    <w:rsid w:val="63520F1A"/>
    <w:rsid w:val="635DE477"/>
    <w:rsid w:val="63646E07"/>
    <w:rsid w:val="637850EA"/>
    <w:rsid w:val="637A328C"/>
    <w:rsid w:val="63882441"/>
    <w:rsid w:val="638B442C"/>
    <w:rsid w:val="639808F7"/>
    <w:rsid w:val="63985EF5"/>
    <w:rsid w:val="63A00EC5"/>
    <w:rsid w:val="63A35D3F"/>
    <w:rsid w:val="63B346CF"/>
    <w:rsid w:val="63BE035D"/>
    <w:rsid w:val="63C40B43"/>
    <w:rsid w:val="63C41114"/>
    <w:rsid w:val="63D57455"/>
    <w:rsid w:val="63DF26B5"/>
    <w:rsid w:val="63E36016"/>
    <w:rsid w:val="63E37DC4"/>
    <w:rsid w:val="63E92F01"/>
    <w:rsid w:val="63EA70DF"/>
    <w:rsid w:val="63EC105E"/>
    <w:rsid w:val="63FA71F1"/>
    <w:rsid w:val="6418315C"/>
    <w:rsid w:val="64184B5F"/>
    <w:rsid w:val="641C128E"/>
    <w:rsid w:val="642130EE"/>
    <w:rsid w:val="64243F39"/>
    <w:rsid w:val="642B56B9"/>
    <w:rsid w:val="64321A69"/>
    <w:rsid w:val="64347731"/>
    <w:rsid w:val="643A1CA7"/>
    <w:rsid w:val="643C74D4"/>
    <w:rsid w:val="64446389"/>
    <w:rsid w:val="64480FC9"/>
    <w:rsid w:val="64492D00"/>
    <w:rsid w:val="64537DC2"/>
    <w:rsid w:val="64574728"/>
    <w:rsid w:val="64656A2B"/>
    <w:rsid w:val="646F78AA"/>
    <w:rsid w:val="64733EFA"/>
    <w:rsid w:val="649D38A6"/>
    <w:rsid w:val="64AF5EF8"/>
    <w:rsid w:val="64B27293"/>
    <w:rsid w:val="64B33F8C"/>
    <w:rsid w:val="64C53D0D"/>
    <w:rsid w:val="64D616D7"/>
    <w:rsid w:val="64DE07CE"/>
    <w:rsid w:val="64DE362F"/>
    <w:rsid w:val="64E21E2A"/>
    <w:rsid w:val="64E55DA1"/>
    <w:rsid w:val="64F43615"/>
    <w:rsid w:val="64F748FD"/>
    <w:rsid w:val="64FCBAC7"/>
    <w:rsid w:val="65004F1A"/>
    <w:rsid w:val="65064752"/>
    <w:rsid w:val="652661AB"/>
    <w:rsid w:val="653A1C66"/>
    <w:rsid w:val="654807C7"/>
    <w:rsid w:val="654A2B68"/>
    <w:rsid w:val="654C242B"/>
    <w:rsid w:val="65515201"/>
    <w:rsid w:val="65556AA0"/>
    <w:rsid w:val="65565C1C"/>
    <w:rsid w:val="655D1C02"/>
    <w:rsid w:val="6560447A"/>
    <w:rsid w:val="6569041E"/>
    <w:rsid w:val="656C3DE9"/>
    <w:rsid w:val="656C48C9"/>
    <w:rsid w:val="657F5F2A"/>
    <w:rsid w:val="65824AE8"/>
    <w:rsid w:val="65870C23"/>
    <w:rsid w:val="65883BF7"/>
    <w:rsid w:val="658D3413"/>
    <w:rsid w:val="658E1FB1"/>
    <w:rsid w:val="6594417B"/>
    <w:rsid w:val="65987FED"/>
    <w:rsid w:val="659C6878"/>
    <w:rsid w:val="65AA1D1F"/>
    <w:rsid w:val="65B201C6"/>
    <w:rsid w:val="65C854C3"/>
    <w:rsid w:val="65C9123C"/>
    <w:rsid w:val="65E120E1"/>
    <w:rsid w:val="65F92C8B"/>
    <w:rsid w:val="65F938CF"/>
    <w:rsid w:val="65FD6839"/>
    <w:rsid w:val="65FD6ED0"/>
    <w:rsid w:val="660C5ECE"/>
    <w:rsid w:val="661324B7"/>
    <w:rsid w:val="661664EF"/>
    <w:rsid w:val="66290A9A"/>
    <w:rsid w:val="662A224C"/>
    <w:rsid w:val="664650F4"/>
    <w:rsid w:val="6653C142"/>
    <w:rsid w:val="66596F86"/>
    <w:rsid w:val="6669763E"/>
    <w:rsid w:val="6670412E"/>
    <w:rsid w:val="66793865"/>
    <w:rsid w:val="668E4F07"/>
    <w:rsid w:val="66964D24"/>
    <w:rsid w:val="66977E44"/>
    <w:rsid w:val="66A571D1"/>
    <w:rsid w:val="66A80431"/>
    <w:rsid w:val="66B43C9A"/>
    <w:rsid w:val="66B75538"/>
    <w:rsid w:val="66BA73E4"/>
    <w:rsid w:val="66C06699"/>
    <w:rsid w:val="66CF639B"/>
    <w:rsid w:val="66D15F52"/>
    <w:rsid w:val="66EE5EC8"/>
    <w:rsid w:val="670A604C"/>
    <w:rsid w:val="67140294"/>
    <w:rsid w:val="67172E8D"/>
    <w:rsid w:val="67183728"/>
    <w:rsid w:val="674C619C"/>
    <w:rsid w:val="67502641"/>
    <w:rsid w:val="67522177"/>
    <w:rsid w:val="675559A0"/>
    <w:rsid w:val="675B1F33"/>
    <w:rsid w:val="67615CCB"/>
    <w:rsid w:val="677FBC0A"/>
    <w:rsid w:val="6788770E"/>
    <w:rsid w:val="6791559A"/>
    <w:rsid w:val="679B2764"/>
    <w:rsid w:val="67A10D96"/>
    <w:rsid w:val="67AE06E9"/>
    <w:rsid w:val="67B93D66"/>
    <w:rsid w:val="67BD195A"/>
    <w:rsid w:val="67BF982F"/>
    <w:rsid w:val="67CAF123"/>
    <w:rsid w:val="67D0065F"/>
    <w:rsid w:val="67D0240D"/>
    <w:rsid w:val="67D357C1"/>
    <w:rsid w:val="67D7FC2E"/>
    <w:rsid w:val="67D91432"/>
    <w:rsid w:val="67E215D2"/>
    <w:rsid w:val="67E934CF"/>
    <w:rsid w:val="67FA8CD5"/>
    <w:rsid w:val="67FFE6B4"/>
    <w:rsid w:val="680E630A"/>
    <w:rsid w:val="681D6529"/>
    <w:rsid w:val="682304BD"/>
    <w:rsid w:val="68240BD6"/>
    <w:rsid w:val="684B23DC"/>
    <w:rsid w:val="685459A6"/>
    <w:rsid w:val="68623263"/>
    <w:rsid w:val="6865349E"/>
    <w:rsid w:val="688F6898"/>
    <w:rsid w:val="68981244"/>
    <w:rsid w:val="689A200C"/>
    <w:rsid w:val="689B5F36"/>
    <w:rsid w:val="68C06926"/>
    <w:rsid w:val="68C63810"/>
    <w:rsid w:val="68C847F0"/>
    <w:rsid w:val="68D02FA1"/>
    <w:rsid w:val="68ED066A"/>
    <w:rsid w:val="68EF4B15"/>
    <w:rsid w:val="68F446A0"/>
    <w:rsid w:val="6908278D"/>
    <w:rsid w:val="6915401A"/>
    <w:rsid w:val="691845F3"/>
    <w:rsid w:val="691B6E06"/>
    <w:rsid w:val="69341858"/>
    <w:rsid w:val="693730F2"/>
    <w:rsid w:val="693736D2"/>
    <w:rsid w:val="6938470E"/>
    <w:rsid w:val="693E3B3E"/>
    <w:rsid w:val="69450BD9"/>
    <w:rsid w:val="69531548"/>
    <w:rsid w:val="69655021"/>
    <w:rsid w:val="69715E72"/>
    <w:rsid w:val="69745B81"/>
    <w:rsid w:val="69795DB0"/>
    <w:rsid w:val="697C7872"/>
    <w:rsid w:val="698E432E"/>
    <w:rsid w:val="69901AE9"/>
    <w:rsid w:val="69937B96"/>
    <w:rsid w:val="6996294C"/>
    <w:rsid w:val="699F653B"/>
    <w:rsid w:val="69AF24F6"/>
    <w:rsid w:val="69B12712"/>
    <w:rsid w:val="69C05031"/>
    <w:rsid w:val="69C5237F"/>
    <w:rsid w:val="69CB2711"/>
    <w:rsid w:val="69E44896"/>
    <w:rsid w:val="6A093685"/>
    <w:rsid w:val="6A10568B"/>
    <w:rsid w:val="6A203D51"/>
    <w:rsid w:val="6A3948FC"/>
    <w:rsid w:val="6A3C3C53"/>
    <w:rsid w:val="6A3E4D45"/>
    <w:rsid w:val="6A4D6B77"/>
    <w:rsid w:val="6A5130D9"/>
    <w:rsid w:val="6A544C76"/>
    <w:rsid w:val="6A57772B"/>
    <w:rsid w:val="6A5E493D"/>
    <w:rsid w:val="6A641396"/>
    <w:rsid w:val="6A6B18E5"/>
    <w:rsid w:val="6A6D2E44"/>
    <w:rsid w:val="6A75568C"/>
    <w:rsid w:val="6A765620"/>
    <w:rsid w:val="6A7A40F4"/>
    <w:rsid w:val="6A7C062B"/>
    <w:rsid w:val="6A941666"/>
    <w:rsid w:val="6A9F600A"/>
    <w:rsid w:val="6AA539D2"/>
    <w:rsid w:val="6ACE7070"/>
    <w:rsid w:val="6AD71D05"/>
    <w:rsid w:val="6AF80671"/>
    <w:rsid w:val="6AF97C06"/>
    <w:rsid w:val="6B0265FD"/>
    <w:rsid w:val="6B1A45E2"/>
    <w:rsid w:val="6B1A5EAD"/>
    <w:rsid w:val="6B2B41DE"/>
    <w:rsid w:val="6B381523"/>
    <w:rsid w:val="6B39476E"/>
    <w:rsid w:val="6B3F37FE"/>
    <w:rsid w:val="6B52582F"/>
    <w:rsid w:val="6B633598"/>
    <w:rsid w:val="6B690763"/>
    <w:rsid w:val="6B726898"/>
    <w:rsid w:val="6B806A82"/>
    <w:rsid w:val="6B881251"/>
    <w:rsid w:val="6B89733B"/>
    <w:rsid w:val="6B8E631A"/>
    <w:rsid w:val="6B945490"/>
    <w:rsid w:val="6B982556"/>
    <w:rsid w:val="6BAB2834"/>
    <w:rsid w:val="6BB57F01"/>
    <w:rsid w:val="6BB94423"/>
    <w:rsid w:val="6BCE5E9C"/>
    <w:rsid w:val="6BD97F90"/>
    <w:rsid w:val="6BDAFC27"/>
    <w:rsid w:val="6BDC4EDB"/>
    <w:rsid w:val="6BDF93FA"/>
    <w:rsid w:val="6BE147ED"/>
    <w:rsid w:val="6BE17D95"/>
    <w:rsid w:val="6BE27E32"/>
    <w:rsid w:val="6BEE62DA"/>
    <w:rsid w:val="6BF54BF0"/>
    <w:rsid w:val="6BF74B7A"/>
    <w:rsid w:val="6BF91B6F"/>
    <w:rsid w:val="6BFC92C2"/>
    <w:rsid w:val="6C07486C"/>
    <w:rsid w:val="6C150D37"/>
    <w:rsid w:val="6C2076DB"/>
    <w:rsid w:val="6C225202"/>
    <w:rsid w:val="6C262F44"/>
    <w:rsid w:val="6C313697"/>
    <w:rsid w:val="6C3611E8"/>
    <w:rsid w:val="6C37646B"/>
    <w:rsid w:val="6C405507"/>
    <w:rsid w:val="6C4441B2"/>
    <w:rsid w:val="6C561585"/>
    <w:rsid w:val="6C5F0739"/>
    <w:rsid w:val="6C7204BB"/>
    <w:rsid w:val="6C7812C6"/>
    <w:rsid w:val="6C7C3755"/>
    <w:rsid w:val="6C895974"/>
    <w:rsid w:val="6C8D46B1"/>
    <w:rsid w:val="6C922387"/>
    <w:rsid w:val="6CA61F00"/>
    <w:rsid w:val="6CAF4869"/>
    <w:rsid w:val="6CB02B46"/>
    <w:rsid w:val="6CB355A8"/>
    <w:rsid w:val="6CB85CBF"/>
    <w:rsid w:val="6CC53119"/>
    <w:rsid w:val="6CCD4FC2"/>
    <w:rsid w:val="6CDEC607"/>
    <w:rsid w:val="6CE161A3"/>
    <w:rsid w:val="6CE30E35"/>
    <w:rsid w:val="6CE96D26"/>
    <w:rsid w:val="6CFB28D2"/>
    <w:rsid w:val="6CFD44AE"/>
    <w:rsid w:val="6CFED7DA"/>
    <w:rsid w:val="6CFF2A54"/>
    <w:rsid w:val="6D0F25B9"/>
    <w:rsid w:val="6D170ADE"/>
    <w:rsid w:val="6D205BE5"/>
    <w:rsid w:val="6D251F2F"/>
    <w:rsid w:val="6D29737D"/>
    <w:rsid w:val="6D2D72E0"/>
    <w:rsid w:val="6D5440E6"/>
    <w:rsid w:val="6D57739A"/>
    <w:rsid w:val="6D5E0884"/>
    <w:rsid w:val="6D601DA1"/>
    <w:rsid w:val="6D9254F4"/>
    <w:rsid w:val="6D967C55"/>
    <w:rsid w:val="6D9B47AC"/>
    <w:rsid w:val="6DAA0D5D"/>
    <w:rsid w:val="6DAF8A20"/>
    <w:rsid w:val="6DB225B5"/>
    <w:rsid w:val="6DBD22BF"/>
    <w:rsid w:val="6DD10B89"/>
    <w:rsid w:val="6DD148A2"/>
    <w:rsid w:val="6DD867E6"/>
    <w:rsid w:val="6DDA2238"/>
    <w:rsid w:val="6DDC161D"/>
    <w:rsid w:val="6DDE1D9C"/>
    <w:rsid w:val="6DE52BBF"/>
    <w:rsid w:val="6DEC3095"/>
    <w:rsid w:val="6DF300AA"/>
    <w:rsid w:val="6DF8F6F0"/>
    <w:rsid w:val="6DF901E4"/>
    <w:rsid w:val="6DF92E2A"/>
    <w:rsid w:val="6DFD889A"/>
    <w:rsid w:val="6DFF5000"/>
    <w:rsid w:val="6E0552D6"/>
    <w:rsid w:val="6E0862E2"/>
    <w:rsid w:val="6E0E4D07"/>
    <w:rsid w:val="6E0F17B6"/>
    <w:rsid w:val="6E250FD9"/>
    <w:rsid w:val="6E295B66"/>
    <w:rsid w:val="6E2E4332"/>
    <w:rsid w:val="6E3477DB"/>
    <w:rsid w:val="6E353826"/>
    <w:rsid w:val="6E361177"/>
    <w:rsid w:val="6E464524"/>
    <w:rsid w:val="6E4B57C5"/>
    <w:rsid w:val="6E533B6C"/>
    <w:rsid w:val="6E557B10"/>
    <w:rsid w:val="6E5F99E8"/>
    <w:rsid w:val="6E6B7624"/>
    <w:rsid w:val="6E701B19"/>
    <w:rsid w:val="6E7B711E"/>
    <w:rsid w:val="6E7F5771"/>
    <w:rsid w:val="6E7FA91B"/>
    <w:rsid w:val="6E82467D"/>
    <w:rsid w:val="6E904362"/>
    <w:rsid w:val="6E995829"/>
    <w:rsid w:val="6EA37537"/>
    <w:rsid w:val="6EA63EC8"/>
    <w:rsid w:val="6EA932A2"/>
    <w:rsid w:val="6EB10771"/>
    <w:rsid w:val="6EB500A3"/>
    <w:rsid w:val="6EC30F1E"/>
    <w:rsid w:val="6EC77E8E"/>
    <w:rsid w:val="6EC95E08"/>
    <w:rsid w:val="6ECF6764"/>
    <w:rsid w:val="6ED91C51"/>
    <w:rsid w:val="6EE175F6"/>
    <w:rsid w:val="6EE513D8"/>
    <w:rsid w:val="6EEE594F"/>
    <w:rsid w:val="6EEF7B70"/>
    <w:rsid w:val="6EFFED31"/>
    <w:rsid w:val="6F061C3A"/>
    <w:rsid w:val="6F072958"/>
    <w:rsid w:val="6F161B8C"/>
    <w:rsid w:val="6F225962"/>
    <w:rsid w:val="6F27CD33"/>
    <w:rsid w:val="6F29749A"/>
    <w:rsid w:val="6F2F252B"/>
    <w:rsid w:val="6F3217E0"/>
    <w:rsid w:val="6F355B20"/>
    <w:rsid w:val="6F3FD383"/>
    <w:rsid w:val="6F3FEFD7"/>
    <w:rsid w:val="6F410E9C"/>
    <w:rsid w:val="6F411E43"/>
    <w:rsid w:val="6F4F4560"/>
    <w:rsid w:val="6F502821"/>
    <w:rsid w:val="6F5224ED"/>
    <w:rsid w:val="6F52412F"/>
    <w:rsid w:val="6F5B7469"/>
    <w:rsid w:val="6F61588A"/>
    <w:rsid w:val="6F616FDD"/>
    <w:rsid w:val="6F6B1E07"/>
    <w:rsid w:val="6F6F71D5"/>
    <w:rsid w:val="6F703029"/>
    <w:rsid w:val="6F731A1D"/>
    <w:rsid w:val="6F785B04"/>
    <w:rsid w:val="6F815188"/>
    <w:rsid w:val="6F857DC8"/>
    <w:rsid w:val="6F946416"/>
    <w:rsid w:val="6F967883"/>
    <w:rsid w:val="6F9DAC3B"/>
    <w:rsid w:val="6FA348AB"/>
    <w:rsid w:val="6FAB5E6E"/>
    <w:rsid w:val="6FAC7C04"/>
    <w:rsid w:val="6FB95E7D"/>
    <w:rsid w:val="6FBA0F6E"/>
    <w:rsid w:val="6FBA6BD1"/>
    <w:rsid w:val="6FBF148C"/>
    <w:rsid w:val="6FC35CA8"/>
    <w:rsid w:val="6FC644CE"/>
    <w:rsid w:val="6FCBF093"/>
    <w:rsid w:val="6FD6E3E9"/>
    <w:rsid w:val="6FD7CC9C"/>
    <w:rsid w:val="6FD7D673"/>
    <w:rsid w:val="6FE17402"/>
    <w:rsid w:val="6FE80510"/>
    <w:rsid w:val="6FF41EF3"/>
    <w:rsid w:val="6FF45AE0"/>
    <w:rsid w:val="6FF7A8FB"/>
    <w:rsid w:val="6FF9271D"/>
    <w:rsid w:val="6FF93306"/>
    <w:rsid w:val="6FFC6D88"/>
    <w:rsid w:val="6FFD9A9B"/>
    <w:rsid w:val="6FFE776A"/>
    <w:rsid w:val="70167052"/>
    <w:rsid w:val="701A4AD5"/>
    <w:rsid w:val="70336473"/>
    <w:rsid w:val="7034661A"/>
    <w:rsid w:val="703C5E28"/>
    <w:rsid w:val="70441BEA"/>
    <w:rsid w:val="70494DAD"/>
    <w:rsid w:val="704C10EA"/>
    <w:rsid w:val="704F735D"/>
    <w:rsid w:val="704F749C"/>
    <w:rsid w:val="7050270F"/>
    <w:rsid w:val="705051F0"/>
    <w:rsid w:val="70545BA6"/>
    <w:rsid w:val="70582B5B"/>
    <w:rsid w:val="706174E5"/>
    <w:rsid w:val="70652AEB"/>
    <w:rsid w:val="706606E2"/>
    <w:rsid w:val="706A575B"/>
    <w:rsid w:val="70753013"/>
    <w:rsid w:val="707E7BED"/>
    <w:rsid w:val="707F70C6"/>
    <w:rsid w:val="708358E1"/>
    <w:rsid w:val="708C533F"/>
    <w:rsid w:val="70955046"/>
    <w:rsid w:val="709B37D5"/>
    <w:rsid w:val="70A260FA"/>
    <w:rsid w:val="70AC002D"/>
    <w:rsid w:val="70B66336"/>
    <w:rsid w:val="70B825D8"/>
    <w:rsid w:val="70BB1A6F"/>
    <w:rsid w:val="70C16C80"/>
    <w:rsid w:val="70C40F7D"/>
    <w:rsid w:val="70C667A7"/>
    <w:rsid w:val="70C920F0"/>
    <w:rsid w:val="70C9245B"/>
    <w:rsid w:val="70D07922"/>
    <w:rsid w:val="70D10D13"/>
    <w:rsid w:val="70DF1ADC"/>
    <w:rsid w:val="70E218D2"/>
    <w:rsid w:val="70E41D03"/>
    <w:rsid w:val="70E60E68"/>
    <w:rsid w:val="70E6AE8B"/>
    <w:rsid w:val="70F852A2"/>
    <w:rsid w:val="70FC4273"/>
    <w:rsid w:val="70FC4692"/>
    <w:rsid w:val="71025602"/>
    <w:rsid w:val="71084292"/>
    <w:rsid w:val="710F51E5"/>
    <w:rsid w:val="71110B0E"/>
    <w:rsid w:val="71110CB8"/>
    <w:rsid w:val="711429B1"/>
    <w:rsid w:val="7120618C"/>
    <w:rsid w:val="7122428C"/>
    <w:rsid w:val="712538DE"/>
    <w:rsid w:val="71347EB1"/>
    <w:rsid w:val="713540C6"/>
    <w:rsid w:val="714300F4"/>
    <w:rsid w:val="71445D88"/>
    <w:rsid w:val="714863CC"/>
    <w:rsid w:val="71494FDF"/>
    <w:rsid w:val="714E37BC"/>
    <w:rsid w:val="71515E50"/>
    <w:rsid w:val="7152253F"/>
    <w:rsid w:val="71572B7F"/>
    <w:rsid w:val="71684295"/>
    <w:rsid w:val="716B764B"/>
    <w:rsid w:val="716F2CF4"/>
    <w:rsid w:val="717867C1"/>
    <w:rsid w:val="717FF6C5"/>
    <w:rsid w:val="71880E18"/>
    <w:rsid w:val="71A212BE"/>
    <w:rsid w:val="71A7653A"/>
    <w:rsid w:val="71AFF06F"/>
    <w:rsid w:val="71B20DD6"/>
    <w:rsid w:val="71BB5EDC"/>
    <w:rsid w:val="71C02579"/>
    <w:rsid w:val="71C61B59"/>
    <w:rsid w:val="71CD6395"/>
    <w:rsid w:val="71D13952"/>
    <w:rsid w:val="71E05943"/>
    <w:rsid w:val="71E11C6C"/>
    <w:rsid w:val="71E24074"/>
    <w:rsid w:val="71EB3F26"/>
    <w:rsid w:val="720F2F0F"/>
    <w:rsid w:val="721553FF"/>
    <w:rsid w:val="721816B3"/>
    <w:rsid w:val="722241AD"/>
    <w:rsid w:val="72314B54"/>
    <w:rsid w:val="7238752D"/>
    <w:rsid w:val="724C4BD4"/>
    <w:rsid w:val="72542730"/>
    <w:rsid w:val="72652A2A"/>
    <w:rsid w:val="726E73F3"/>
    <w:rsid w:val="72977CB2"/>
    <w:rsid w:val="72A44BC2"/>
    <w:rsid w:val="72AF001C"/>
    <w:rsid w:val="72B65A96"/>
    <w:rsid w:val="72B95714"/>
    <w:rsid w:val="72BF7C4E"/>
    <w:rsid w:val="72C11D96"/>
    <w:rsid w:val="72C854D7"/>
    <w:rsid w:val="72D66D46"/>
    <w:rsid w:val="72DB6E36"/>
    <w:rsid w:val="72DD6326"/>
    <w:rsid w:val="72E27499"/>
    <w:rsid w:val="72E560AA"/>
    <w:rsid w:val="72F458ED"/>
    <w:rsid w:val="73000BDA"/>
    <w:rsid w:val="73033157"/>
    <w:rsid w:val="73077297"/>
    <w:rsid w:val="730E6FE7"/>
    <w:rsid w:val="7318221A"/>
    <w:rsid w:val="732127B7"/>
    <w:rsid w:val="7327134F"/>
    <w:rsid w:val="73281910"/>
    <w:rsid w:val="732F7E11"/>
    <w:rsid w:val="7333FD95"/>
    <w:rsid w:val="73397A01"/>
    <w:rsid w:val="73401485"/>
    <w:rsid w:val="7340613A"/>
    <w:rsid w:val="73504D4A"/>
    <w:rsid w:val="73516BC6"/>
    <w:rsid w:val="7352534E"/>
    <w:rsid w:val="73654BA8"/>
    <w:rsid w:val="73685BF0"/>
    <w:rsid w:val="738C48CB"/>
    <w:rsid w:val="738F3EEE"/>
    <w:rsid w:val="73984728"/>
    <w:rsid w:val="739A5FC5"/>
    <w:rsid w:val="739C1D3D"/>
    <w:rsid w:val="739E5AB6"/>
    <w:rsid w:val="739F4592"/>
    <w:rsid w:val="73A024A1"/>
    <w:rsid w:val="73A024AA"/>
    <w:rsid w:val="73A1780E"/>
    <w:rsid w:val="73A6496A"/>
    <w:rsid w:val="73B00783"/>
    <w:rsid w:val="73BB492C"/>
    <w:rsid w:val="73BE1CB4"/>
    <w:rsid w:val="73BED8DB"/>
    <w:rsid w:val="73BF406F"/>
    <w:rsid w:val="73C82B32"/>
    <w:rsid w:val="73C848E1"/>
    <w:rsid w:val="73D14A97"/>
    <w:rsid w:val="73D262E8"/>
    <w:rsid w:val="73D71C98"/>
    <w:rsid w:val="73D9139E"/>
    <w:rsid w:val="73D96C5F"/>
    <w:rsid w:val="73DC7FD5"/>
    <w:rsid w:val="73DD4830"/>
    <w:rsid w:val="73DDA110"/>
    <w:rsid w:val="73DF2697"/>
    <w:rsid w:val="73E125D2"/>
    <w:rsid w:val="73EF00BF"/>
    <w:rsid w:val="73FC2B1A"/>
    <w:rsid w:val="73FE6554"/>
    <w:rsid w:val="740E1D2F"/>
    <w:rsid w:val="741144D9"/>
    <w:rsid w:val="741740B7"/>
    <w:rsid w:val="742F670E"/>
    <w:rsid w:val="74302D77"/>
    <w:rsid w:val="74312486"/>
    <w:rsid w:val="7439758C"/>
    <w:rsid w:val="743A31E0"/>
    <w:rsid w:val="743B338D"/>
    <w:rsid w:val="74406B6D"/>
    <w:rsid w:val="744878B2"/>
    <w:rsid w:val="744D4DE6"/>
    <w:rsid w:val="7460720F"/>
    <w:rsid w:val="74806F69"/>
    <w:rsid w:val="74836B67"/>
    <w:rsid w:val="74893C5A"/>
    <w:rsid w:val="74A679C1"/>
    <w:rsid w:val="74AC2194"/>
    <w:rsid w:val="74AC29A1"/>
    <w:rsid w:val="74C47485"/>
    <w:rsid w:val="74D71D98"/>
    <w:rsid w:val="74F5286D"/>
    <w:rsid w:val="74F6722B"/>
    <w:rsid w:val="74F83A1C"/>
    <w:rsid w:val="74F87AE6"/>
    <w:rsid w:val="74F98E2C"/>
    <w:rsid w:val="75122A98"/>
    <w:rsid w:val="75151DA7"/>
    <w:rsid w:val="75224C46"/>
    <w:rsid w:val="752918D8"/>
    <w:rsid w:val="753A180E"/>
    <w:rsid w:val="753C13B9"/>
    <w:rsid w:val="753E1A96"/>
    <w:rsid w:val="7542361D"/>
    <w:rsid w:val="754776B5"/>
    <w:rsid w:val="754F82AD"/>
    <w:rsid w:val="755328D0"/>
    <w:rsid w:val="75770904"/>
    <w:rsid w:val="7588547D"/>
    <w:rsid w:val="759251A6"/>
    <w:rsid w:val="75950048"/>
    <w:rsid w:val="75A006A9"/>
    <w:rsid w:val="75A55CA4"/>
    <w:rsid w:val="75A8235B"/>
    <w:rsid w:val="75AC412E"/>
    <w:rsid w:val="75AE42FF"/>
    <w:rsid w:val="75BD1968"/>
    <w:rsid w:val="75BE5F9B"/>
    <w:rsid w:val="75C630A2"/>
    <w:rsid w:val="75C8768C"/>
    <w:rsid w:val="75CE439C"/>
    <w:rsid w:val="75D47E6C"/>
    <w:rsid w:val="75D64BB7"/>
    <w:rsid w:val="75DC0B17"/>
    <w:rsid w:val="75DE488F"/>
    <w:rsid w:val="75DE663D"/>
    <w:rsid w:val="75EB1C30"/>
    <w:rsid w:val="75EBB107"/>
    <w:rsid w:val="75EE5875"/>
    <w:rsid w:val="75F53987"/>
    <w:rsid w:val="75F84E33"/>
    <w:rsid w:val="75FD7523"/>
    <w:rsid w:val="7601598E"/>
    <w:rsid w:val="761C3DC1"/>
    <w:rsid w:val="76257DC8"/>
    <w:rsid w:val="76302F88"/>
    <w:rsid w:val="76390D24"/>
    <w:rsid w:val="763966C9"/>
    <w:rsid w:val="7657158E"/>
    <w:rsid w:val="765C33DC"/>
    <w:rsid w:val="765E152C"/>
    <w:rsid w:val="76673380"/>
    <w:rsid w:val="76760624"/>
    <w:rsid w:val="76880357"/>
    <w:rsid w:val="768E1E11"/>
    <w:rsid w:val="7693567A"/>
    <w:rsid w:val="7697A33D"/>
    <w:rsid w:val="76AE6010"/>
    <w:rsid w:val="76B556C8"/>
    <w:rsid w:val="76B858D9"/>
    <w:rsid w:val="76C43A85"/>
    <w:rsid w:val="76CC46E8"/>
    <w:rsid w:val="76CC7764"/>
    <w:rsid w:val="76D6480C"/>
    <w:rsid w:val="76DB0BFF"/>
    <w:rsid w:val="76DD422D"/>
    <w:rsid w:val="76EE5803"/>
    <w:rsid w:val="76F05B12"/>
    <w:rsid w:val="76F26757"/>
    <w:rsid w:val="76F427E8"/>
    <w:rsid w:val="76F51AF4"/>
    <w:rsid w:val="76FC3FB8"/>
    <w:rsid w:val="76FF4ABD"/>
    <w:rsid w:val="76FFF7AB"/>
    <w:rsid w:val="77003F28"/>
    <w:rsid w:val="77043E82"/>
    <w:rsid w:val="7704606F"/>
    <w:rsid w:val="77093DB9"/>
    <w:rsid w:val="772067E2"/>
    <w:rsid w:val="77216384"/>
    <w:rsid w:val="773E5A5C"/>
    <w:rsid w:val="77414EA3"/>
    <w:rsid w:val="774921DC"/>
    <w:rsid w:val="77545B7C"/>
    <w:rsid w:val="775DF0A2"/>
    <w:rsid w:val="77633055"/>
    <w:rsid w:val="77644920"/>
    <w:rsid w:val="776B2A97"/>
    <w:rsid w:val="776D1ACE"/>
    <w:rsid w:val="77774C06"/>
    <w:rsid w:val="77813724"/>
    <w:rsid w:val="778C2404"/>
    <w:rsid w:val="778F28B5"/>
    <w:rsid w:val="779DB664"/>
    <w:rsid w:val="779F10F5"/>
    <w:rsid w:val="77AE40CB"/>
    <w:rsid w:val="77AF39C6"/>
    <w:rsid w:val="77B50BBC"/>
    <w:rsid w:val="77BC5E25"/>
    <w:rsid w:val="77BFD579"/>
    <w:rsid w:val="77C6382D"/>
    <w:rsid w:val="77DABEFF"/>
    <w:rsid w:val="77E4568D"/>
    <w:rsid w:val="77E93077"/>
    <w:rsid w:val="77E96EB0"/>
    <w:rsid w:val="77E9EC25"/>
    <w:rsid w:val="77EF66DD"/>
    <w:rsid w:val="77F95176"/>
    <w:rsid w:val="77FB7CD7"/>
    <w:rsid w:val="77FF0457"/>
    <w:rsid w:val="78054C53"/>
    <w:rsid w:val="781A5309"/>
    <w:rsid w:val="782C4F70"/>
    <w:rsid w:val="78310E0C"/>
    <w:rsid w:val="78337890"/>
    <w:rsid w:val="78397B5B"/>
    <w:rsid w:val="7840538D"/>
    <w:rsid w:val="78414C61"/>
    <w:rsid w:val="784C3D32"/>
    <w:rsid w:val="78752DA0"/>
    <w:rsid w:val="787A39DD"/>
    <w:rsid w:val="78912F42"/>
    <w:rsid w:val="789C2D6F"/>
    <w:rsid w:val="789D597D"/>
    <w:rsid w:val="789E679A"/>
    <w:rsid w:val="78A84CE1"/>
    <w:rsid w:val="78AE23A7"/>
    <w:rsid w:val="78B137A9"/>
    <w:rsid w:val="78BA36C3"/>
    <w:rsid w:val="78BA3C34"/>
    <w:rsid w:val="78CB4384"/>
    <w:rsid w:val="78CD278E"/>
    <w:rsid w:val="78CD604A"/>
    <w:rsid w:val="78D27394"/>
    <w:rsid w:val="78D87166"/>
    <w:rsid w:val="78D930EC"/>
    <w:rsid w:val="78E7AF17"/>
    <w:rsid w:val="78EA33BB"/>
    <w:rsid w:val="78EB7264"/>
    <w:rsid w:val="78ED05D5"/>
    <w:rsid w:val="78EF1E39"/>
    <w:rsid w:val="78F148D9"/>
    <w:rsid w:val="78F65A4C"/>
    <w:rsid w:val="78FC2FAE"/>
    <w:rsid w:val="78FC5C4D"/>
    <w:rsid w:val="78FF27BA"/>
    <w:rsid w:val="78FF4413"/>
    <w:rsid w:val="790C1BE0"/>
    <w:rsid w:val="791725BB"/>
    <w:rsid w:val="792C5912"/>
    <w:rsid w:val="793679A2"/>
    <w:rsid w:val="79406089"/>
    <w:rsid w:val="7942432F"/>
    <w:rsid w:val="794479B2"/>
    <w:rsid w:val="794503B4"/>
    <w:rsid w:val="79566D20"/>
    <w:rsid w:val="79584959"/>
    <w:rsid w:val="79592F3F"/>
    <w:rsid w:val="795F5CE7"/>
    <w:rsid w:val="796E7CD8"/>
    <w:rsid w:val="797C23F5"/>
    <w:rsid w:val="79845778"/>
    <w:rsid w:val="798F33B7"/>
    <w:rsid w:val="79915775"/>
    <w:rsid w:val="79945C0F"/>
    <w:rsid w:val="799970A3"/>
    <w:rsid w:val="799B30E8"/>
    <w:rsid w:val="799E506C"/>
    <w:rsid w:val="79B17BC5"/>
    <w:rsid w:val="79B53AEE"/>
    <w:rsid w:val="79BF3446"/>
    <w:rsid w:val="79D044EF"/>
    <w:rsid w:val="79D7762B"/>
    <w:rsid w:val="79D84715"/>
    <w:rsid w:val="79DE98FE"/>
    <w:rsid w:val="79EE0E5C"/>
    <w:rsid w:val="79F914B5"/>
    <w:rsid w:val="79FBADF7"/>
    <w:rsid w:val="79FC8AE6"/>
    <w:rsid w:val="79FD2E0A"/>
    <w:rsid w:val="79FE627E"/>
    <w:rsid w:val="79FF4DD4"/>
    <w:rsid w:val="7A025E3D"/>
    <w:rsid w:val="7A0866CA"/>
    <w:rsid w:val="7A1B61AE"/>
    <w:rsid w:val="7A204692"/>
    <w:rsid w:val="7A283414"/>
    <w:rsid w:val="7A340AED"/>
    <w:rsid w:val="7A382ECB"/>
    <w:rsid w:val="7A3C21C2"/>
    <w:rsid w:val="7A406D72"/>
    <w:rsid w:val="7A4807F7"/>
    <w:rsid w:val="7A4C6506"/>
    <w:rsid w:val="7A546432"/>
    <w:rsid w:val="7A6730A5"/>
    <w:rsid w:val="7A6C7F20"/>
    <w:rsid w:val="7A797A1E"/>
    <w:rsid w:val="7A7C3B6A"/>
    <w:rsid w:val="7A886C4E"/>
    <w:rsid w:val="7A9430ED"/>
    <w:rsid w:val="7A964C53"/>
    <w:rsid w:val="7AA17C39"/>
    <w:rsid w:val="7AA5597C"/>
    <w:rsid w:val="7AAD0CE6"/>
    <w:rsid w:val="7AB05B58"/>
    <w:rsid w:val="7ABB0CFB"/>
    <w:rsid w:val="7AC92DC1"/>
    <w:rsid w:val="7ACD0A2E"/>
    <w:rsid w:val="7AD65E31"/>
    <w:rsid w:val="7AEE7323"/>
    <w:rsid w:val="7AEF4E49"/>
    <w:rsid w:val="7AFB3BD5"/>
    <w:rsid w:val="7AFD1E80"/>
    <w:rsid w:val="7B07D4EE"/>
    <w:rsid w:val="7B100670"/>
    <w:rsid w:val="7B197F34"/>
    <w:rsid w:val="7B1F0148"/>
    <w:rsid w:val="7B373A4C"/>
    <w:rsid w:val="7B3F192C"/>
    <w:rsid w:val="7B463EC3"/>
    <w:rsid w:val="7B521862"/>
    <w:rsid w:val="7B56534B"/>
    <w:rsid w:val="7B5703A2"/>
    <w:rsid w:val="7B652FD5"/>
    <w:rsid w:val="7B695CD4"/>
    <w:rsid w:val="7B77B1C1"/>
    <w:rsid w:val="7B87380F"/>
    <w:rsid w:val="7B8A5711"/>
    <w:rsid w:val="7B9003DA"/>
    <w:rsid w:val="7B93652E"/>
    <w:rsid w:val="7B9813E8"/>
    <w:rsid w:val="7B9BF145"/>
    <w:rsid w:val="7B9FF7FE"/>
    <w:rsid w:val="7BA37E3B"/>
    <w:rsid w:val="7BA4E16F"/>
    <w:rsid w:val="7BBC1F11"/>
    <w:rsid w:val="7BC152A2"/>
    <w:rsid w:val="7BC9257A"/>
    <w:rsid w:val="7BCF6882"/>
    <w:rsid w:val="7BDF0018"/>
    <w:rsid w:val="7BED4431"/>
    <w:rsid w:val="7BF47B09"/>
    <w:rsid w:val="7BF656DF"/>
    <w:rsid w:val="7BFD1F06"/>
    <w:rsid w:val="7BFE481D"/>
    <w:rsid w:val="7BFE5FC8"/>
    <w:rsid w:val="7BFFB435"/>
    <w:rsid w:val="7BFFBC1D"/>
    <w:rsid w:val="7C0400E4"/>
    <w:rsid w:val="7C0B7A60"/>
    <w:rsid w:val="7C0D1382"/>
    <w:rsid w:val="7C195544"/>
    <w:rsid w:val="7C1A4147"/>
    <w:rsid w:val="7C1B1B60"/>
    <w:rsid w:val="7C1E7F7E"/>
    <w:rsid w:val="7C221CBD"/>
    <w:rsid w:val="7C2B710D"/>
    <w:rsid w:val="7C2D5C29"/>
    <w:rsid w:val="7C4513F5"/>
    <w:rsid w:val="7C4C5FD6"/>
    <w:rsid w:val="7C5079AA"/>
    <w:rsid w:val="7C55517F"/>
    <w:rsid w:val="7C720734"/>
    <w:rsid w:val="7C7219F7"/>
    <w:rsid w:val="7C744DEF"/>
    <w:rsid w:val="7C7E6207"/>
    <w:rsid w:val="7C7F22FA"/>
    <w:rsid w:val="7C843250"/>
    <w:rsid w:val="7C896BD7"/>
    <w:rsid w:val="7C8C4EC5"/>
    <w:rsid w:val="7C9C4B5C"/>
    <w:rsid w:val="7CA3413D"/>
    <w:rsid w:val="7CBB3AEF"/>
    <w:rsid w:val="7CBC6D7A"/>
    <w:rsid w:val="7CC0084B"/>
    <w:rsid w:val="7CD05DD4"/>
    <w:rsid w:val="7CE06A51"/>
    <w:rsid w:val="7CE7A268"/>
    <w:rsid w:val="7CE83C37"/>
    <w:rsid w:val="7CEA2BFC"/>
    <w:rsid w:val="7CF44F3F"/>
    <w:rsid w:val="7CFB9545"/>
    <w:rsid w:val="7CFE9C6C"/>
    <w:rsid w:val="7D0408E1"/>
    <w:rsid w:val="7D0532C6"/>
    <w:rsid w:val="7D0D5B6D"/>
    <w:rsid w:val="7D0D7F22"/>
    <w:rsid w:val="7D2B77CB"/>
    <w:rsid w:val="7D333A26"/>
    <w:rsid w:val="7D33A8B2"/>
    <w:rsid w:val="7D37CE4A"/>
    <w:rsid w:val="7D3905FD"/>
    <w:rsid w:val="7D3FFEED"/>
    <w:rsid w:val="7D413DFE"/>
    <w:rsid w:val="7D4A1F16"/>
    <w:rsid w:val="7D4C7460"/>
    <w:rsid w:val="7D5F3D77"/>
    <w:rsid w:val="7D637428"/>
    <w:rsid w:val="7D6D48D4"/>
    <w:rsid w:val="7D733C57"/>
    <w:rsid w:val="7D746DE2"/>
    <w:rsid w:val="7D7F6860"/>
    <w:rsid w:val="7D860A00"/>
    <w:rsid w:val="7D8740B1"/>
    <w:rsid w:val="7D8C29C7"/>
    <w:rsid w:val="7D962812"/>
    <w:rsid w:val="7DAF9AED"/>
    <w:rsid w:val="7DB664E9"/>
    <w:rsid w:val="7DBABB76"/>
    <w:rsid w:val="7DBDF1C0"/>
    <w:rsid w:val="7DC9996F"/>
    <w:rsid w:val="7DD125F2"/>
    <w:rsid w:val="7DD547CA"/>
    <w:rsid w:val="7DDF2A80"/>
    <w:rsid w:val="7DECF380"/>
    <w:rsid w:val="7DF369FE"/>
    <w:rsid w:val="7DF43F8B"/>
    <w:rsid w:val="7DF61696"/>
    <w:rsid w:val="7DF72058"/>
    <w:rsid w:val="7DF9B10E"/>
    <w:rsid w:val="7DFAE053"/>
    <w:rsid w:val="7DFB128B"/>
    <w:rsid w:val="7DFBB7DA"/>
    <w:rsid w:val="7DFDEA3D"/>
    <w:rsid w:val="7DFF008D"/>
    <w:rsid w:val="7DFF6D24"/>
    <w:rsid w:val="7E187B10"/>
    <w:rsid w:val="7E1A57F1"/>
    <w:rsid w:val="7E221091"/>
    <w:rsid w:val="7E265025"/>
    <w:rsid w:val="7E2F4912"/>
    <w:rsid w:val="7E3778CB"/>
    <w:rsid w:val="7E386340"/>
    <w:rsid w:val="7E3E7C26"/>
    <w:rsid w:val="7E3F1C43"/>
    <w:rsid w:val="7E4B4D38"/>
    <w:rsid w:val="7E5C10CB"/>
    <w:rsid w:val="7E6D393D"/>
    <w:rsid w:val="7E73F923"/>
    <w:rsid w:val="7E803923"/>
    <w:rsid w:val="7E930E58"/>
    <w:rsid w:val="7EAF83DD"/>
    <w:rsid w:val="7EB709C0"/>
    <w:rsid w:val="7EBEDDD2"/>
    <w:rsid w:val="7EC108AA"/>
    <w:rsid w:val="7ECF746B"/>
    <w:rsid w:val="7ED212E0"/>
    <w:rsid w:val="7ED235DF"/>
    <w:rsid w:val="7ED607F9"/>
    <w:rsid w:val="7EDA7AC0"/>
    <w:rsid w:val="7EEA21E8"/>
    <w:rsid w:val="7EF26CB5"/>
    <w:rsid w:val="7EFA5BD9"/>
    <w:rsid w:val="7EFF4E5E"/>
    <w:rsid w:val="7F06029C"/>
    <w:rsid w:val="7F071FD1"/>
    <w:rsid w:val="7F0A50FB"/>
    <w:rsid w:val="7F174A89"/>
    <w:rsid w:val="7F17671C"/>
    <w:rsid w:val="7F1FD481"/>
    <w:rsid w:val="7F210016"/>
    <w:rsid w:val="7F235749"/>
    <w:rsid w:val="7F2407CA"/>
    <w:rsid w:val="7F362897"/>
    <w:rsid w:val="7F383C76"/>
    <w:rsid w:val="7F5434CC"/>
    <w:rsid w:val="7F554241"/>
    <w:rsid w:val="7F565496"/>
    <w:rsid w:val="7F5BB15D"/>
    <w:rsid w:val="7F5D021B"/>
    <w:rsid w:val="7F5F1460"/>
    <w:rsid w:val="7F6186A6"/>
    <w:rsid w:val="7F6B68E7"/>
    <w:rsid w:val="7F6D27E0"/>
    <w:rsid w:val="7F6D42F4"/>
    <w:rsid w:val="7F77258D"/>
    <w:rsid w:val="7F77B7AE"/>
    <w:rsid w:val="7F78FB91"/>
    <w:rsid w:val="7F7986EC"/>
    <w:rsid w:val="7F7C6B8A"/>
    <w:rsid w:val="7F7DB86F"/>
    <w:rsid w:val="7F7F1936"/>
    <w:rsid w:val="7F7FCA7A"/>
    <w:rsid w:val="7F870F72"/>
    <w:rsid w:val="7F947D6D"/>
    <w:rsid w:val="7F972008"/>
    <w:rsid w:val="7F97B0BD"/>
    <w:rsid w:val="7F9B7CAD"/>
    <w:rsid w:val="7F9F0B22"/>
    <w:rsid w:val="7FAA7333"/>
    <w:rsid w:val="7FAE52D2"/>
    <w:rsid w:val="7FAF0D49"/>
    <w:rsid w:val="7FAF4BA7"/>
    <w:rsid w:val="7FAF5E4E"/>
    <w:rsid w:val="7FB20BCE"/>
    <w:rsid w:val="7FB43CDF"/>
    <w:rsid w:val="7FBB86D1"/>
    <w:rsid w:val="7FBD255E"/>
    <w:rsid w:val="7FBD8358"/>
    <w:rsid w:val="7FBF2F9E"/>
    <w:rsid w:val="7FBF32E4"/>
    <w:rsid w:val="7FBF4779"/>
    <w:rsid w:val="7FBF48D7"/>
    <w:rsid w:val="7FBF9BE9"/>
    <w:rsid w:val="7FCC089D"/>
    <w:rsid w:val="7FCF4D74"/>
    <w:rsid w:val="7FD04E05"/>
    <w:rsid w:val="7FD15690"/>
    <w:rsid w:val="7FD17CCF"/>
    <w:rsid w:val="7FD77D9D"/>
    <w:rsid w:val="7FD84A8F"/>
    <w:rsid w:val="7FDB3C6A"/>
    <w:rsid w:val="7FDE863E"/>
    <w:rsid w:val="7FDFCAEC"/>
    <w:rsid w:val="7FE565A2"/>
    <w:rsid w:val="7FE78C46"/>
    <w:rsid w:val="7FEAF7BF"/>
    <w:rsid w:val="7FEB4F8F"/>
    <w:rsid w:val="7FEB7387"/>
    <w:rsid w:val="7FED6472"/>
    <w:rsid w:val="7FEDC21A"/>
    <w:rsid w:val="7FEF17F0"/>
    <w:rsid w:val="7FEF68A2"/>
    <w:rsid w:val="7FEFB315"/>
    <w:rsid w:val="7FF1AAEA"/>
    <w:rsid w:val="7FF1E31B"/>
    <w:rsid w:val="7FF30F37"/>
    <w:rsid w:val="7FF47CBF"/>
    <w:rsid w:val="7FF5C870"/>
    <w:rsid w:val="7FF7B83B"/>
    <w:rsid w:val="7FF7FBD0"/>
    <w:rsid w:val="7FF9A4B9"/>
    <w:rsid w:val="7FFAE2CE"/>
    <w:rsid w:val="7FFD7770"/>
    <w:rsid w:val="7FFD919B"/>
    <w:rsid w:val="7FFDEF38"/>
    <w:rsid w:val="7FFE10AA"/>
    <w:rsid w:val="7FFE7EB8"/>
    <w:rsid w:val="7FFF015C"/>
    <w:rsid w:val="7FFF22D2"/>
    <w:rsid w:val="7FFF43EF"/>
    <w:rsid w:val="7FFFEA20"/>
    <w:rsid w:val="7FFFFAF3"/>
    <w:rsid w:val="81BB27F2"/>
    <w:rsid w:val="82FF459A"/>
    <w:rsid w:val="897C4003"/>
    <w:rsid w:val="8A7FBA6A"/>
    <w:rsid w:val="8DBFDCC3"/>
    <w:rsid w:val="8EBF585A"/>
    <w:rsid w:val="8F5DD4E7"/>
    <w:rsid w:val="8FAF73BD"/>
    <w:rsid w:val="944E3846"/>
    <w:rsid w:val="98FB4E45"/>
    <w:rsid w:val="99EF0DEE"/>
    <w:rsid w:val="9A350AA4"/>
    <w:rsid w:val="9AFCF20E"/>
    <w:rsid w:val="9BB7C7C6"/>
    <w:rsid w:val="9BFEB466"/>
    <w:rsid w:val="9CF00ABF"/>
    <w:rsid w:val="9DFDF0B7"/>
    <w:rsid w:val="9E9F5889"/>
    <w:rsid w:val="9F390BCC"/>
    <w:rsid w:val="9FEFE092"/>
    <w:rsid w:val="A3E34617"/>
    <w:rsid w:val="A48FB6DA"/>
    <w:rsid w:val="A4EF1125"/>
    <w:rsid w:val="A5CB98D8"/>
    <w:rsid w:val="A9F74688"/>
    <w:rsid w:val="AAAF76AA"/>
    <w:rsid w:val="AE0F5B10"/>
    <w:rsid w:val="AE7AD952"/>
    <w:rsid w:val="AED5A940"/>
    <w:rsid w:val="AFA7F893"/>
    <w:rsid w:val="AFDD46BB"/>
    <w:rsid w:val="AFE60A1F"/>
    <w:rsid w:val="AFEEA63B"/>
    <w:rsid w:val="AFF74C0C"/>
    <w:rsid w:val="AFF95200"/>
    <w:rsid w:val="AFFDE0F3"/>
    <w:rsid w:val="B3DE5657"/>
    <w:rsid w:val="B455913E"/>
    <w:rsid w:val="B5BB6816"/>
    <w:rsid w:val="B6639240"/>
    <w:rsid w:val="B6689F1E"/>
    <w:rsid w:val="B73F487F"/>
    <w:rsid w:val="B77BB607"/>
    <w:rsid w:val="B77F35FE"/>
    <w:rsid w:val="B7B7D822"/>
    <w:rsid w:val="B7BDB313"/>
    <w:rsid w:val="B7BFDDA2"/>
    <w:rsid w:val="B7C10EC8"/>
    <w:rsid w:val="B7D4C846"/>
    <w:rsid w:val="B7DFE0EF"/>
    <w:rsid w:val="B7FB4FE2"/>
    <w:rsid w:val="B7FD04FD"/>
    <w:rsid w:val="B9764D01"/>
    <w:rsid w:val="B9FE5F48"/>
    <w:rsid w:val="BABF30E7"/>
    <w:rsid w:val="BACAF64E"/>
    <w:rsid w:val="BAD1B661"/>
    <w:rsid w:val="BAE3E501"/>
    <w:rsid w:val="BAF33B3B"/>
    <w:rsid w:val="BAF89C84"/>
    <w:rsid w:val="BAFBF05A"/>
    <w:rsid w:val="BB3C3D70"/>
    <w:rsid w:val="BBFF506E"/>
    <w:rsid w:val="BC167E30"/>
    <w:rsid w:val="BC279806"/>
    <w:rsid w:val="BCBF8FCC"/>
    <w:rsid w:val="BD7B294D"/>
    <w:rsid w:val="BDAF1D68"/>
    <w:rsid w:val="BDBF1192"/>
    <w:rsid w:val="BDDF2074"/>
    <w:rsid w:val="BDFB6C2F"/>
    <w:rsid w:val="BDFF863F"/>
    <w:rsid w:val="BE1DF264"/>
    <w:rsid w:val="BE3FFF10"/>
    <w:rsid w:val="BE6A877F"/>
    <w:rsid w:val="BEB94FDA"/>
    <w:rsid w:val="BEBEBC03"/>
    <w:rsid w:val="BECD0289"/>
    <w:rsid w:val="BEEAB9B3"/>
    <w:rsid w:val="BEF7E035"/>
    <w:rsid w:val="BEFE7C87"/>
    <w:rsid w:val="BF66DBBE"/>
    <w:rsid w:val="BF69A324"/>
    <w:rsid w:val="BF7F233A"/>
    <w:rsid w:val="BF96F57C"/>
    <w:rsid w:val="BF9D1911"/>
    <w:rsid w:val="BFA3B13F"/>
    <w:rsid w:val="BFBBBA91"/>
    <w:rsid w:val="BFBDB9C2"/>
    <w:rsid w:val="BFD3DED2"/>
    <w:rsid w:val="BFD9E74E"/>
    <w:rsid w:val="BFDF7A14"/>
    <w:rsid w:val="BFDF7D94"/>
    <w:rsid w:val="BFF6F3FE"/>
    <w:rsid w:val="BFFD1098"/>
    <w:rsid w:val="BFFD6FD7"/>
    <w:rsid w:val="BFFED6CE"/>
    <w:rsid w:val="BFFFC3FB"/>
    <w:rsid w:val="C2F65509"/>
    <w:rsid w:val="C34CF420"/>
    <w:rsid w:val="C3ED90DD"/>
    <w:rsid w:val="C56F35F2"/>
    <w:rsid w:val="C7AE4622"/>
    <w:rsid w:val="C7FC4CF2"/>
    <w:rsid w:val="C9F732DB"/>
    <w:rsid w:val="CABD3814"/>
    <w:rsid w:val="CBBF0684"/>
    <w:rsid w:val="CBDD3D94"/>
    <w:rsid w:val="CDBE9410"/>
    <w:rsid w:val="CF8CACDC"/>
    <w:rsid w:val="CFDF06BA"/>
    <w:rsid w:val="CFE5178A"/>
    <w:rsid w:val="CFFA46BB"/>
    <w:rsid w:val="D37DA285"/>
    <w:rsid w:val="D3AF0BC9"/>
    <w:rsid w:val="D5736BA3"/>
    <w:rsid w:val="D5F75220"/>
    <w:rsid w:val="D5FF06C6"/>
    <w:rsid w:val="D6335693"/>
    <w:rsid w:val="D65D145C"/>
    <w:rsid w:val="D6BB433D"/>
    <w:rsid w:val="D6E59673"/>
    <w:rsid w:val="D77C792A"/>
    <w:rsid w:val="D77E6BFD"/>
    <w:rsid w:val="D77F2142"/>
    <w:rsid w:val="D7DD7E64"/>
    <w:rsid w:val="D7E41024"/>
    <w:rsid w:val="D7EFF59C"/>
    <w:rsid w:val="D7F116A8"/>
    <w:rsid w:val="D8EA8933"/>
    <w:rsid w:val="D99732CF"/>
    <w:rsid w:val="DA9E9ABC"/>
    <w:rsid w:val="DAF796BE"/>
    <w:rsid w:val="DB8E223D"/>
    <w:rsid w:val="DBAF9A3C"/>
    <w:rsid w:val="DBDB775A"/>
    <w:rsid w:val="DBDF372E"/>
    <w:rsid w:val="DBFF58B4"/>
    <w:rsid w:val="DBFFF917"/>
    <w:rsid w:val="DC7E987B"/>
    <w:rsid w:val="DCE1D75B"/>
    <w:rsid w:val="DCEC5852"/>
    <w:rsid w:val="DCFB1293"/>
    <w:rsid w:val="DDBFC180"/>
    <w:rsid w:val="DDDA2990"/>
    <w:rsid w:val="DDE76AC0"/>
    <w:rsid w:val="DDF77E9E"/>
    <w:rsid w:val="DE7BEAA4"/>
    <w:rsid w:val="DEC300DC"/>
    <w:rsid w:val="DED75073"/>
    <w:rsid w:val="DEDD684A"/>
    <w:rsid w:val="DEFC1D4C"/>
    <w:rsid w:val="DF3FBB07"/>
    <w:rsid w:val="DF4FDBF8"/>
    <w:rsid w:val="DF7FE530"/>
    <w:rsid w:val="DFA42DFA"/>
    <w:rsid w:val="DFBB89E0"/>
    <w:rsid w:val="DFD65CB6"/>
    <w:rsid w:val="DFD87FF4"/>
    <w:rsid w:val="DFDF5D3F"/>
    <w:rsid w:val="DFDF732E"/>
    <w:rsid w:val="DFDFC2D2"/>
    <w:rsid w:val="DFE69C08"/>
    <w:rsid w:val="DFEA3CE3"/>
    <w:rsid w:val="DFFF0C5C"/>
    <w:rsid w:val="DFFF16C3"/>
    <w:rsid w:val="DFFF23E2"/>
    <w:rsid w:val="DFFF28AA"/>
    <w:rsid w:val="DFFF599F"/>
    <w:rsid w:val="DFFF9A82"/>
    <w:rsid w:val="DFFFB529"/>
    <w:rsid w:val="E1FF3F48"/>
    <w:rsid w:val="E3573354"/>
    <w:rsid w:val="E3AF8B0C"/>
    <w:rsid w:val="E5DAA08A"/>
    <w:rsid w:val="E64F24A8"/>
    <w:rsid w:val="E6DFA107"/>
    <w:rsid w:val="E6EA7BC5"/>
    <w:rsid w:val="E7556199"/>
    <w:rsid w:val="E77F7658"/>
    <w:rsid w:val="E7DB6E27"/>
    <w:rsid w:val="E7DF7980"/>
    <w:rsid w:val="E7EB8308"/>
    <w:rsid w:val="E7FF1695"/>
    <w:rsid w:val="E88E20F4"/>
    <w:rsid w:val="E8C39007"/>
    <w:rsid w:val="E8C91004"/>
    <w:rsid w:val="E8DE3111"/>
    <w:rsid w:val="E9F6E4E9"/>
    <w:rsid w:val="EADA6095"/>
    <w:rsid w:val="EAFB7B9E"/>
    <w:rsid w:val="EB345B4C"/>
    <w:rsid w:val="EB574CA9"/>
    <w:rsid w:val="EBAEEFF9"/>
    <w:rsid w:val="EBD79632"/>
    <w:rsid w:val="EBE672AD"/>
    <w:rsid w:val="EBEBA3A9"/>
    <w:rsid w:val="EBFB5C32"/>
    <w:rsid w:val="EBFB66FB"/>
    <w:rsid w:val="EBFF81F0"/>
    <w:rsid w:val="ED8B39CC"/>
    <w:rsid w:val="EDDF8B13"/>
    <w:rsid w:val="EDF55BE0"/>
    <w:rsid w:val="EDFB5862"/>
    <w:rsid w:val="EDFF0992"/>
    <w:rsid w:val="EEBDF8B7"/>
    <w:rsid w:val="EEF1CDAC"/>
    <w:rsid w:val="EEF3B5DC"/>
    <w:rsid w:val="EEF82428"/>
    <w:rsid w:val="EF3E2A08"/>
    <w:rsid w:val="EF7D0159"/>
    <w:rsid w:val="EF7FD0ED"/>
    <w:rsid w:val="EFB2D74C"/>
    <w:rsid w:val="EFD72935"/>
    <w:rsid w:val="EFDD2595"/>
    <w:rsid w:val="EFF54494"/>
    <w:rsid w:val="EFF99B4D"/>
    <w:rsid w:val="EFFB9EE0"/>
    <w:rsid w:val="EFFCD9BC"/>
    <w:rsid w:val="EFFD7CA3"/>
    <w:rsid w:val="EFFDAF18"/>
    <w:rsid w:val="EFFE13CF"/>
    <w:rsid w:val="EFFEB75A"/>
    <w:rsid w:val="EFFF7B24"/>
    <w:rsid w:val="F0DFBCAC"/>
    <w:rsid w:val="F17F62FD"/>
    <w:rsid w:val="F1DF914F"/>
    <w:rsid w:val="F33B7FEE"/>
    <w:rsid w:val="F3A3D5CE"/>
    <w:rsid w:val="F3EBC64C"/>
    <w:rsid w:val="F3FE0201"/>
    <w:rsid w:val="F4B745D2"/>
    <w:rsid w:val="F4EB9F37"/>
    <w:rsid w:val="F55F8AEB"/>
    <w:rsid w:val="F644E0BC"/>
    <w:rsid w:val="F67EA692"/>
    <w:rsid w:val="F69B0B19"/>
    <w:rsid w:val="F6B36BCF"/>
    <w:rsid w:val="F6F3A1B2"/>
    <w:rsid w:val="F6F5AF31"/>
    <w:rsid w:val="F6FFF2A8"/>
    <w:rsid w:val="F73171D6"/>
    <w:rsid w:val="F73F51C2"/>
    <w:rsid w:val="F73F5631"/>
    <w:rsid w:val="F75D9FF4"/>
    <w:rsid w:val="F76FE39E"/>
    <w:rsid w:val="F7786938"/>
    <w:rsid w:val="F77E200F"/>
    <w:rsid w:val="F77E9550"/>
    <w:rsid w:val="F7B7088B"/>
    <w:rsid w:val="F7CB42A3"/>
    <w:rsid w:val="F7EF65AE"/>
    <w:rsid w:val="F7F775FF"/>
    <w:rsid w:val="F7FCC36B"/>
    <w:rsid w:val="F7FD7612"/>
    <w:rsid w:val="F7FDADBF"/>
    <w:rsid w:val="F7FDDBAA"/>
    <w:rsid w:val="F7FF60FE"/>
    <w:rsid w:val="F8F2250A"/>
    <w:rsid w:val="F8FF400C"/>
    <w:rsid w:val="F937C35B"/>
    <w:rsid w:val="F93BECB3"/>
    <w:rsid w:val="F9DDCDA0"/>
    <w:rsid w:val="F9FF6EAA"/>
    <w:rsid w:val="FA7B7038"/>
    <w:rsid w:val="FA7F078A"/>
    <w:rsid w:val="FAB5BBE8"/>
    <w:rsid w:val="FABEDFDC"/>
    <w:rsid w:val="FAFE2EC2"/>
    <w:rsid w:val="FB15AB72"/>
    <w:rsid w:val="FB573682"/>
    <w:rsid w:val="FB57D4CF"/>
    <w:rsid w:val="FB740801"/>
    <w:rsid w:val="FB8F65AB"/>
    <w:rsid w:val="FBA74ECE"/>
    <w:rsid w:val="FBAC669D"/>
    <w:rsid w:val="FBAF2489"/>
    <w:rsid w:val="FBAF9568"/>
    <w:rsid w:val="FBDF2E94"/>
    <w:rsid w:val="FBDFF1C0"/>
    <w:rsid w:val="FBEDB0EE"/>
    <w:rsid w:val="FBF16280"/>
    <w:rsid w:val="FBF3D1E4"/>
    <w:rsid w:val="FBF8C528"/>
    <w:rsid w:val="FBFBD3DE"/>
    <w:rsid w:val="FBFE6C71"/>
    <w:rsid w:val="FBFFCA98"/>
    <w:rsid w:val="FC5F6E03"/>
    <w:rsid w:val="FCBA0A8A"/>
    <w:rsid w:val="FCD5D48D"/>
    <w:rsid w:val="FCDAC227"/>
    <w:rsid w:val="FCDACCC5"/>
    <w:rsid w:val="FCDE6105"/>
    <w:rsid w:val="FCFC4D01"/>
    <w:rsid w:val="FCFFD231"/>
    <w:rsid w:val="FD0F5B40"/>
    <w:rsid w:val="FD1F0189"/>
    <w:rsid w:val="FD370256"/>
    <w:rsid w:val="FD5DACE9"/>
    <w:rsid w:val="FDA54BD6"/>
    <w:rsid w:val="FDAFF542"/>
    <w:rsid w:val="FDB7555E"/>
    <w:rsid w:val="FDC30B48"/>
    <w:rsid w:val="FDCED5DA"/>
    <w:rsid w:val="FDCFDD8B"/>
    <w:rsid w:val="FDD9B928"/>
    <w:rsid w:val="FDEB220A"/>
    <w:rsid w:val="FDEE7DDC"/>
    <w:rsid w:val="FDEFAE7C"/>
    <w:rsid w:val="FDF71657"/>
    <w:rsid w:val="FDFDC768"/>
    <w:rsid w:val="FDFE5A47"/>
    <w:rsid w:val="FDFF0F3D"/>
    <w:rsid w:val="FDFFDAB6"/>
    <w:rsid w:val="FE6F9E91"/>
    <w:rsid w:val="FE7CE642"/>
    <w:rsid w:val="FEB7E1EE"/>
    <w:rsid w:val="FECBB045"/>
    <w:rsid w:val="FED55F55"/>
    <w:rsid w:val="FEDE5040"/>
    <w:rsid w:val="FEE9A555"/>
    <w:rsid w:val="FEEE732D"/>
    <w:rsid w:val="FEFB79CE"/>
    <w:rsid w:val="FEFF0256"/>
    <w:rsid w:val="FEFF5E53"/>
    <w:rsid w:val="FEFFBCAB"/>
    <w:rsid w:val="FF1F52EB"/>
    <w:rsid w:val="FF3D811A"/>
    <w:rsid w:val="FF5F262F"/>
    <w:rsid w:val="FF5F5ADB"/>
    <w:rsid w:val="FF5F8721"/>
    <w:rsid w:val="FF6F1643"/>
    <w:rsid w:val="FF77EE28"/>
    <w:rsid w:val="FF97539B"/>
    <w:rsid w:val="FF9FAEEA"/>
    <w:rsid w:val="FFB73797"/>
    <w:rsid w:val="FFD5D4EB"/>
    <w:rsid w:val="FFDA9FED"/>
    <w:rsid w:val="FFDB3FB1"/>
    <w:rsid w:val="FFDB4EC3"/>
    <w:rsid w:val="FFDDE986"/>
    <w:rsid w:val="FFDE2DFB"/>
    <w:rsid w:val="FFDF4A72"/>
    <w:rsid w:val="FFDFD66E"/>
    <w:rsid w:val="FFDFF5E1"/>
    <w:rsid w:val="FFE500C2"/>
    <w:rsid w:val="FFEDD513"/>
    <w:rsid w:val="FFEF306F"/>
    <w:rsid w:val="FFF17289"/>
    <w:rsid w:val="FFF69D77"/>
    <w:rsid w:val="FFF6DE9B"/>
    <w:rsid w:val="FFF77E3F"/>
    <w:rsid w:val="FFF7A547"/>
    <w:rsid w:val="FFFA04BB"/>
    <w:rsid w:val="FFFA3376"/>
    <w:rsid w:val="FFFB4B44"/>
    <w:rsid w:val="FFFB5228"/>
    <w:rsid w:val="FFFCC0EF"/>
    <w:rsid w:val="FFFE050E"/>
    <w:rsid w:val="FFFE3A13"/>
    <w:rsid w:val="FFFF6DF7"/>
    <w:rsid w:val="FFFF76D0"/>
    <w:rsid w:val="FFFFCE7A"/>
    <w:rsid w:val="FFFFEB1A"/>
    <w:rsid w:val="FFFFFB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nhideWhenUsed="0"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textAlignment w:val="baseline"/>
    </w:pPr>
    <w:rPr>
      <w:rFonts w:ascii="Times New Roman" w:hAnsi="Times New Roman" w:eastAsia="宋体" w:cs="Times New Roman"/>
      <w:sz w:val="21"/>
      <w:lang w:val="en-US" w:eastAsia="zh-CN" w:bidi="ar-SA"/>
    </w:rPr>
  </w:style>
  <w:style w:type="paragraph" w:styleId="2">
    <w:name w:val="heading 1"/>
    <w:basedOn w:val="1"/>
    <w:next w:val="1"/>
    <w:qFormat/>
    <w:uiPriority w:val="0"/>
    <w:pPr>
      <w:keepNext/>
      <w:ind w:firstLine="2752" w:firstLineChars="860"/>
      <w:outlineLvl w:val="0"/>
    </w:pPr>
    <w:rPr>
      <w:rFonts w:ascii="Impact" w:hAnsi="Impact" w:eastAsia="宋体" w:cs="Times New Roman"/>
      <w:sz w:val="32"/>
    </w:rPr>
  </w:style>
  <w:style w:type="paragraph" w:styleId="3">
    <w:name w:val="heading 2"/>
    <w:basedOn w:val="1"/>
    <w:next w:val="1"/>
    <w:qFormat/>
    <w:uiPriority w:val="0"/>
    <w:pPr>
      <w:keepNext/>
      <w:keepLines/>
      <w:adjustRightInd/>
      <w:spacing w:before="260" w:after="260" w:line="416" w:lineRule="auto"/>
      <w:jc w:val="both"/>
      <w:textAlignment w:val="auto"/>
      <w:outlineLvl w:val="1"/>
    </w:pPr>
    <w:rPr>
      <w:rFonts w:ascii="Arial" w:hAnsi="Arial" w:eastAsia="黑体" w:cs="Times New Roman"/>
      <w:b/>
      <w:bCs/>
      <w:kern w:val="2"/>
      <w:sz w:val="32"/>
      <w:szCs w:val="32"/>
    </w:rPr>
  </w:style>
  <w:style w:type="paragraph" w:styleId="4">
    <w:name w:val="heading 3"/>
    <w:basedOn w:val="1"/>
    <w:next w:val="1"/>
    <w:autoRedefine/>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5"/>
    <w:basedOn w:val="1"/>
    <w:next w:val="1"/>
    <w:qFormat/>
    <w:uiPriority w:val="0"/>
    <w:pPr>
      <w:keepNext/>
      <w:keepLines/>
      <w:adjustRightInd/>
      <w:spacing w:before="280" w:after="290" w:line="376" w:lineRule="auto"/>
      <w:jc w:val="both"/>
      <w:textAlignment w:val="auto"/>
      <w:outlineLvl w:val="4"/>
    </w:pPr>
    <w:rPr>
      <w:rFonts w:ascii="Times New Roman" w:hAnsi="Times New Roman" w:eastAsia="宋体" w:cs="Times New Roman"/>
      <w:b/>
      <w:bCs/>
      <w:kern w:val="2"/>
      <w:sz w:val="28"/>
      <w:szCs w:val="28"/>
    </w:rPr>
  </w:style>
  <w:style w:type="character" w:default="1" w:styleId="22">
    <w:name w:val="Default Paragraph Font"/>
    <w:qFormat/>
    <w:uiPriority w:val="0"/>
    <w:rPr>
      <w:rFonts w:ascii="Times New Roman" w:hAnsi="Times New Roman" w:eastAsia="宋体" w:cs="Times New Roman"/>
    </w:rPr>
  </w:style>
  <w:style w:type="table" w:default="1" w:styleId="20">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6">
    <w:name w:val="Document Map"/>
    <w:basedOn w:val="1"/>
    <w:autoRedefine/>
    <w:qFormat/>
    <w:uiPriority w:val="0"/>
    <w:pPr>
      <w:shd w:val="clear" w:color="auto" w:fill="000080"/>
    </w:pPr>
    <w:rPr>
      <w:rFonts w:ascii="Times New Roman" w:hAnsi="Times New Roman" w:eastAsia="宋体" w:cs="Times New Roman"/>
    </w:rPr>
  </w:style>
  <w:style w:type="paragraph" w:styleId="7">
    <w:name w:val="annotation text"/>
    <w:basedOn w:val="1"/>
    <w:qFormat/>
    <w:uiPriority w:val="0"/>
    <w:pPr>
      <w:jc w:val="left"/>
    </w:pPr>
    <w:rPr>
      <w:rFonts w:ascii="Times New Roman" w:hAnsi="Times New Roman" w:eastAsia="宋体" w:cs="Times New Roman"/>
    </w:rPr>
  </w:style>
  <w:style w:type="paragraph" w:styleId="8">
    <w:name w:val="Body Text"/>
    <w:basedOn w:val="1"/>
    <w:autoRedefine/>
    <w:qFormat/>
    <w:uiPriority w:val="0"/>
    <w:pPr>
      <w:spacing w:after="120"/>
    </w:pPr>
    <w:rPr>
      <w:rFonts w:ascii="Times New Roman" w:hAnsi="Times New Roman" w:eastAsia="宋体" w:cs="Times New Roman"/>
    </w:rPr>
  </w:style>
  <w:style w:type="paragraph" w:styleId="9">
    <w:name w:val="Body Text Indent"/>
    <w:basedOn w:val="1"/>
    <w:qFormat/>
    <w:uiPriority w:val="0"/>
    <w:pPr>
      <w:adjustRightInd/>
      <w:ind w:left="5880" w:leftChars="2800" w:firstLine="6720" w:firstLineChars="800"/>
      <w:jc w:val="both"/>
      <w:textAlignment w:val="auto"/>
    </w:pPr>
    <w:rPr>
      <w:rFonts w:ascii="Times New Roman" w:hAnsi="Times New Roman" w:eastAsia="宋体" w:cs="Times New Roman"/>
      <w:sz w:val="84"/>
    </w:rPr>
  </w:style>
  <w:style w:type="paragraph" w:styleId="10">
    <w:name w:val="toc 3"/>
    <w:basedOn w:val="1"/>
    <w:next w:val="1"/>
    <w:autoRedefine/>
    <w:qFormat/>
    <w:uiPriority w:val="0"/>
    <w:pPr>
      <w:tabs>
        <w:tab w:val="right" w:leader="dot" w:pos="9030"/>
      </w:tabs>
    </w:pPr>
    <w:rPr>
      <w:rFonts w:ascii="Times New Roman" w:hAnsi="Times New Roman" w:eastAsia="宋体" w:cs="Times New Roman"/>
    </w:rPr>
  </w:style>
  <w:style w:type="paragraph" w:styleId="11">
    <w:name w:val="Date"/>
    <w:basedOn w:val="1"/>
    <w:next w:val="1"/>
    <w:link w:val="26"/>
    <w:qFormat/>
    <w:uiPriority w:val="0"/>
    <w:pPr>
      <w:ind w:left="100" w:leftChars="2500"/>
    </w:pPr>
    <w:rPr>
      <w:rFonts w:ascii="Times New Roman" w:hAnsi="Times New Roman" w:eastAsia="宋体" w:cs="Times New Roman"/>
    </w:rPr>
  </w:style>
  <w:style w:type="paragraph" w:styleId="12">
    <w:name w:val="Body Text Indent 2"/>
    <w:basedOn w:val="1"/>
    <w:qFormat/>
    <w:uiPriority w:val="0"/>
    <w:pPr>
      <w:adjustRightInd/>
      <w:spacing w:after="120" w:line="480" w:lineRule="auto"/>
      <w:ind w:left="420" w:leftChars="200"/>
      <w:jc w:val="both"/>
      <w:textAlignment w:val="auto"/>
    </w:pPr>
    <w:rPr>
      <w:rFonts w:ascii="Times New Roman" w:hAnsi="Times New Roman" w:eastAsia="宋体" w:cs="Times New Roman"/>
      <w:kern w:val="2"/>
      <w:szCs w:val="24"/>
    </w:rPr>
  </w:style>
  <w:style w:type="paragraph" w:styleId="13">
    <w:name w:val="Balloon Text"/>
    <w:basedOn w:val="1"/>
    <w:autoRedefine/>
    <w:qFormat/>
    <w:uiPriority w:val="0"/>
    <w:rPr>
      <w:rFonts w:ascii="Times New Roman" w:hAnsi="Times New Roman" w:eastAsia="宋体" w:cs="Times New Roman"/>
      <w:sz w:val="18"/>
      <w:szCs w:val="18"/>
    </w:rPr>
  </w:style>
  <w:style w:type="paragraph" w:styleId="14">
    <w:name w:val="footer"/>
    <w:basedOn w:val="1"/>
    <w:qFormat/>
    <w:uiPriority w:val="0"/>
    <w:pPr>
      <w:tabs>
        <w:tab w:val="center" w:pos="4153"/>
        <w:tab w:val="right" w:pos="8306"/>
      </w:tabs>
      <w:snapToGrid w:val="0"/>
    </w:pPr>
    <w:rPr>
      <w:rFonts w:ascii="Times New Roman" w:hAnsi="Times New Roman" w:eastAsia="宋体" w:cs="Times New Roman"/>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6">
    <w:name w:val="toc 1"/>
    <w:basedOn w:val="1"/>
    <w:next w:val="1"/>
    <w:qFormat/>
    <w:uiPriority w:val="0"/>
    <w:pPr>
      <w:tabs>
        <w:tab w:val="right" w:leader="dot" w:pos="9030"/>
      </w:tabs>
    </w:pPr>
    <w:rPr>
      <w:rFonts w:ascii="Times New Roman" w:hAnsi="Times New Roman" w:eastAsia="宋体" w:cs="Times New Roman"/>
    </w:rPr>
  </w:style>
  <w:style w:type="paragraph" w:styleId="17">
    <w:name w:val="toc 2"/>
    <w:basedOn w:val="1"/>
    <w:next w:val="1"/>
    <w:qFormat/>
    <w:uiPriority w:val="0"/>
    <w:pPr>
      <w:tabs>
        <w:tab w:val="right" w:leader="dot" w:pos="9030"/>
      </w:tabs>
    </w:pPr>
    <w:rPr>
      <w:rFonts w:ascii="Times New Roman" w:hAnsi="Times New Roman" w:eastAsia="宋体" w:cs="Times New Roman"/>
    </w:rPr>
  </w:style>
  <w:style w:type="paragraph" w:styleId="1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9">
    <w:name w:val="Title"/>
    <w:basedOn w:val="1"/>
    <w:qFormat/>
    <w:uiPriority w:val="0"/>
    <w:pPr>
      <w:spacing w:before="240" w:beforeLines="0" w:after="60" w:afterLines="0"/>
      <w:jc w:val="center"/>
      <w:outlineLvl w:val="0"/>
    </w:pPr>
    <w:rPr>
      <w:rFonts w:ascii="Arial" w:hAnsi="Arial" w:eastAsia="宋体" w:cs="Arial"/>
      <w:b/>
      <w:bCs/>
      <w:sz w:val="32"/>
      <w:szCs w:val="32"/>
    </w:rPr>
  </w:style>
  <w:style w:type="table" w:styleId="21">
    <w:name w:val="Table Grid"/>
    <w:basedOn w:val="20"/>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autoRedefine/>
    <w:qFormat/>
    <w:uiPriority w:val="0"/>
    <w:rPr>
      <w:rFonts w:ascii="Times New Roman" w:hAnsi="Times New Roman" w:eastAsia="宋体" w:cs="Times New Roman"/>
    </w:rPr>
  </w:style>
  <w:style w:type="character" w:styleId="24">
    <w:name w:val="Emphasis"/>
    <w:basedOn w:val="22"/>
    <w:qFormat/>
    <w:uiPriority w:val="0"/>
    <w:rPr>
      <w:rFonts w:ascii="Times New Roman" w:hAnsi="Times New Roman" w:eastAsia="宋体" w:cs="Times New Roman"/>
      <w:i/>
      <w:iCs/>
    </w:rPr>
  </w:style>
  <w:style w:type="character" w:styleId="25">
    <w:name w:val="Hyperlink"/>
    <w:basedOn w:val="22"/>
    <w:qFormat/>
    <w:uiPriority w:val="0"/>
    <w:rPr>
      <w:rFonts w:ascii="Times New Roman" w:hAnsi="Times New Roman" w:eastAsia="宋体" w:cs="Times New Roman"/>
      <w:color w:val="0000FF"/>
      <w:u w:val="single"/>
    </w:rPr>
  </w:style>
  <w:style w:type="character" w:customStyle="1" w:styleId="26">
    <w:name w:val="日期 Char"/>
    <w:basedOn w:val="22"/>
    <w:link w:val="11"/>
    <w:qFormat/>
    <w:uiPriority w:val="0"/>
    <w:rPr>
      <w:rFonts w:ascii="Times New Roman" w:hAnsi="Times New Roman" w:eastAsia="宋体" w:cs="Times New Roman"/>
      <w:sz w:val="21"/>
    </w:rPr>
  </w:style>
  <w:style w:type="character" w:customStyle="1" w:styleId="27">
    <w:name w:val="apple-style-span"/>
    <w:basedOn w:val="22"/>
    <w:qFormat/>
    <w:uiPriority w:val="0"/>
    <w:rPr>
      <w:rFonts w:ascii="Times New Roman" w:hAnsi="Times New Roman" w:eastAsia="宋体" w:cs="Times New Roman"/>
    </w:rPr>
  </w:style>
  <w:style w:type="character" w:customStyle="1" w:styleId="28">
    <w:name w:val="发布"/>
    <w:qFormat/>
    <w:uiPriority w:val="0"/>
    <w:rPr>
      <w:rFonts w:ascii="黑体" w:hAnsi="Times New Roman" w:eastAsia="黑体" w:cs="Times New Roman"/>
      <w:spacing w:val="22"/>
      <w:w w:val="100"/>
      <w:position w:val="3"/>
      <w:sz w:val="28"/>
    </w:rPr>
  </w:style>
  <w:style w:type="paragraph" w:customStyle="1" w:styleId="29">
    <w:name w:val="p15"/>
    <w:basedOn w:val="1"/>
    <w:qFormat/>
    <w:uiPriority w:val="0"/>
    <w:pPr>
      <w:widowControl/>
      <w:jc w:val="left"/>
    </w:pPr>
    <w:rPr>
      <w:rFonts w:ascii="Times New Roman" w:hAnsi="Times New Roman" w:eastAsia="宋体" w:cs="Times New Roman"/>
      <w:kern w:val="0"/>
      <w:sz w:val="18"/>
      <w:szCs w:val="18"/>
    </w:rPr>
  </w:style>
  <w:style w:type="paragraph" w:customStyle="1" w:styleId="30">
    <w:name w:val="10.表格内字体"/>
    <w:basedOn w:val="1"/>
    <w:qFormat/>
    <w:uiPriority w:val="0"/>
    <w:pPr>
      <w:jc w:val="center"/>
    </w:pPr>
    <w:rPr>
      <w:rFonts w:ascii="Times New Roman" w:hAnsi="Times New Roman" w:eastAsia="宋体" w:cs="Times New Roman"/>
      <w:color w:val="000000"/>
      <w:szCs w:val="21"/>
    </w:rPr>
  </w:style>
  <w:style w:type="paragraph" w:customStyle="1" w:styleId="31">
    <w:name w:val="二级标题"/>
    <w:basedOn w:val="3"/>
    <w:next w:val="1"/>
    <w:qFormat/>
    <w:uiPriority w:val="0"/>
    <w:pPr>
      <w:spacing w:before="50" w:beforeLines="50" w:after="50" w:afterLines="50" w:line="440" w:lineRule="exact"/>
      <w:jc w:val="left"/>
    </w:pPr>
    <w:rPr>
      <w:rFonts w:ascii="Heiti SC Medium" w:hAnsi="Heiti SC Medium" w:eastAsia="Heiti SC Medium" w:cs="Heiti SC Medium"/>
      <w:b w:val="0"/>
      <w:sz w:val="24"/>
      <w:szCs w:val="24"/>
    </w:rPr>
  </w:style>
  <w:style w:type="paragraph" w:customStyle="1" w:styleId="32">
    <w:name w:val="表中文字"/>
    <w:basedOn w:val="1"/>
    <w:qFormat/>
    <w:uiPriority w:val="0"/>
    <w:pPr>
      <w:jc w:val="center"/>
    </w:pPr>
    <w:rPr>
      <w:rFonts w:ascii="Times New Roman" w:hAnsi="Times New Roman" w:eastAsia="宋体" w:cs="Times New Roman"/>
      <w:sz w:val="21"/>
    </w:rPr>
  </w:style>
  <w:style w:type="paragraph" w:customStyle="1" w:styleId="33">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4">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35">
    <w:name w:val="一级标题"/>
    <w:basedOn w:val="2"/>
    <w:next w:val="1"/>
    <w:autoRedefine/>
    <w:qFormat/>
    <w:uiPriority w:val="0"/>
    <w:pPr>
      <w:spacing w:before="240" w:beforeLines="100" w:after="240" w:afterLines="100" w:line="420" w:lineRule="exact"/>
      <w:ind w:firstLine="3784"/>
    </w:pPr>
    <w:rPr>
      <w:rFonts w:ascii="黑体" w:hAnsi="宋体" w:eastAsia="黑体" w:cs="Times New Roman"/>
      <w:sz w:val="44"/>
      <w:szCs w:val="44"/>
    </w:rPr>
  </w:style>
  <w:style w:type="paragraph" w:customStyle="1" w:styleId="36">
    <w:name w:val="其他发布部门"/>
    <w:basedOn w:val="37"/>
    <w:qFormat/>
    <w:uiPriority w:val="0"/>
    <w:pPr>
      <w:spacing w:line="0" w:lineRule="atLeast"/>
    </w:pPr>
    <w:rPr>
      <w:rFonts w:ascii="黑体" w:hAnsi="Times New Roman" w:eastAsia="黑体" w:cs="Times New Roman"/>
      <w:b w:val="0"/>
    </w:rPr>
  </w:style>
  <w:style w:type="paragraph" w:customStyle="1" w:styleId="37">
    <w:name w:val="发布部门"/>
    <w:next w:val="38"/>
    <w:qFormat/>
    <w:uiPriority w:val="0"/>
    <w:pPr>
      <w:jc w:val="center"/>
    </w:pPr>
    <w:rPr>
      <w:rFonts w:ascii="宋体" w:hAnsi="Times New Roman" w:eastAsia="宋体" w:cs="Times New Roman"/>
      <w:b/>
      <w:spacing w:val="20"/>
      <w:w w:val="135"/>
      <w:sz w:val="36"/>
      <w:lang w:val="en-US" w:eastAsia="zh-CN" w:bidi="ar-SA"/>
    </w:rPr>
  </w:style>
  <w:style w:type="paragraph" w:customStyle="1" w:styleId="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9">
    <w:name w:val="实施日期"/>
    <w:basedOn w:val="40"/>
    <w:qFormat/>
    <w:uiPriority w:val="0"/>
    <w:pPr>
      <w:jc w:val="right"/>
    </w:pPr>
    <w:rPr>
      <w:rFonts w:ascii="Times New Roman" w:hAnsi="Times New Roman" w:eastAsia="宋体" w:cs="Times New Roman"/>
    </w:rPr>
  </w:style>
  <w:style w:type="paragraph" w:customStyle="1" w:styleId="40">
    <w:name w:val="发布日期"/>
    <w:autoRedefine/>
    <w:qFormat/>
    <w:uiPriority w:val="0"/>
    <w:rPr>
      <w:rFonts w:ascii="Times New Roman" w:hAnsi="Times New Roman" w:eastAsia="黑体" w:cs="Times New Roman"/>
      <w:sz w:val="28"/>
      <w:lang w:val="en-US" w:eastAsia="zh-CN" w:bidi="ar-SA"/>
    </w:rPr>
  </w:style>
  <w:style w:type="paragraph" w:customStyle="1" w:styleId="41">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3">
    <w:name w:val="WPSOffice手动目录 1"/>
    <w:autoRedefine/>
    <w:qFormat/>
    <w:uiPriority w:val="0"/>
    <w:pPr>
      <w:ind w:leftChars="0"/>
    </w:pPr>
    <w:rPr>
      <w:rFonts w:ascii="Times New Roman" w:hAnsi="Times New Roman" w:eastAsia="宋体" w:cs="Times New Roman"/>
      <w:sz w:val="20"/>
      <w:szCs w:val="20"/>
    </w:rPr>
  </w:style>
  <w:style w:type="paragraph" w:customStyle="1" w:styleId="44">
    <w:name w:val="Char"/>
    <w:basedOn w:val="1"/>
    <w:qFormat/>
    <w:uiPriority w:val="0"/>
    <w:pPr>
      <w:adjustRightInd/>
      <w:jc w:val="both"/>
      <w:textAlignment w:val="auto"/>
    </w:pPr>
    <w:rPr>
      <w:rFonts w:ascii="Times New Roman" w:hAnsi="Times New Roman" w:eastAsia="宋体" w:cs="Times New Roman"/>
      <w:kern w:val="2"/>
      <w:szCs w:val="21"/>
    </w:rPr>
  </w:style>
  <w:style w:type="paragraph" w:customStyle="1" w:styleId="45">
    <w:name w:val="列出段落2"/>
    <w:basedOn w:val="1"/>
    <w:autoRedefine/>
    <w:qFormat/>
    <w:uiPriority w:val="0"/>
    <w:pPr>
      <w:ind w:firstLine="420" w:firstLineChars="200"/>
    </w:pPr>
    <w:rPr>
      <w:rFonts w:ascii="Times New Roman" w:hAnsi="Times New Roman" w:eastAsia="宋体" w:cs="Times New Roman"/>
    </w:rPr>
  </w:style>
  <w:style w:type="paragraph" w:customStyle="1" w:styleId="46">
    <w:name w:val="三级标题"/>
    <w:basedOn w:val="4"/>
    <w:next w:val="1"/>
    <w:qFormat/>
    <w:uiPriority w:val="0"/>
    <w:pPr>
      <w:spacing w:line="440" w:lineRule="exact"/>
      <w:jc w:val="center"/>
    </w:pPr>
    <w:rPr>
      <w:rFonts w:ascii="Times New Roman" w:hAnsi="宋体" w:eastAsia="黑体" w:cs="Times New Roman"/>
      <w:b w:val="0"/>
      <w:sz w:val="28"/>
      <w:szCs w:val="36"/>
    </w:rPr>
  </w:style>
  <w:style w:type="paragraph" w:customStyle="1" w:styleId="47">
    <w:name w:val="正文公式编号制表符"/>
    <w:basedOn w:val="38"/>
    <w:next w:val="38"/>
    <w:autoRedefine/>
    <w:qFormat/>
    <w:uiPriority w:val="0"/>
    <w:pPr>
      <w:tabs>
        <w:tab w:val="center" w:pos="4201"/>
        <w:tab w:val="right" w:leader="dot" w:pos="9298"/>
      </w:tabs>
      <w:ind w:firstLine="3240" w:firstLineChars="1350"/>
      <w:jc w:val="right"/>
    </w:pPr>
    <w:rPr>
      <w:rFonts w:ascii="Times New Roman" w:hAnsi="Times New Roman" w:eastAsia="宋体" w:cs="Times New Roman"/>
    </w:rPr>
  </w:style>
  <w:style w:type="paragraph" w:customStyle="1" w:styleId="48">
    <w:name w:val="附录标识"/>
    <w:basedOn w:val="2"/>
    <w:next w:val="38"/>
    <w:autoRedefine/>
    <w:qFormat/>
    <w:uiPriority w:val="0"/>
    <w:pPr>
      <w:numPr>
        <w:ilvl w:val="0"/>
        <w:numId w:val="1"/>
      </w:numPr>
      <w:shd w:val="clear" w:color="FFFFFF" w:fill="FFFFFF"/>
      <w:tabs>
        <w:tab w:val="left" w:pos="360"/>
        <w:tab w:val="left" w:pos="6405"/>
      </w:tabs>
      <w:spacing w:before="0" w:after="0" w:line="360" w:lineRule="auto"/>
      <w:ind w:firstLineChars="0"/>
      <w:jc w:val="center"/>
      <w:outlineLvl w:val="9"/>
    </w:pPr>
    <w:rPr>
      <w:rFonts w:ascii="Times New Roman" w:hAnsi="Times New Roman" w:eastAsia="Heiti SC Medium" w:cs="Times New Roman"/>
      <w:sz w:val="28"/>
    </w:rPr>
  </w:style>
  <w:style w:type="paragraph" w:styleId="49">
    <w:name w:val="List Paragraph"/>
    <w:basedOn w:val="1"/>
    <w:qFormat/>
    <w:uiPriority w:val="0"/>
    <w:rPr>
      <w:rFonts w:ascii="Times New Roman" w:hAnsi="Times New Roman" w:eastAsia="宋体" w:cs="Times New Roman"/>
    </w:rPr>
  </w:style>
  <w:style w:type="paragraph" w:customStyle="1" w:styleId="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51">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 w:type="paragraph" w:customStyle="1" w:styleId="52">
    <w:name w:val="正文表标题"/>
    <w:next w:val="38"/>
    <w:qFormat/>
    <w:uiPriority w:val="0"/>
    <w:pPr>
      <w:tabs>
        <w:tab w:val="left" w:pos="360"/>
      </w:tabs>
      <w:spacing w:line="360" w:lineRule="auto"/>
      <w:jc w:val="center"/>
    </w:pPr>
    <w:rPr>
      <w:rFonts w:ascii="黑体" w:hAnsi="Times New Roman" w:eastAsia="黑体" w:cs="Times New Roman"/>
      <w:sz w:val="21"/>
      <w:szCs w:val="22"/>
      <w:lang w:val="en-US" w:eastAsia="zh-CN" w:bidi="ar-SA"/>
    </w:rPr>
  </w:style>
  <w:style w:type="paragraph" w:customStyle="1" w:styleId="53">
    <w:name w:val="7.标题1"/>
    <w:basedOn w:val="2"/>
    <w:qFormat/>
    <w:uiPriority w:val="0"/>
    <w:pPr>
      <w:spacing w:before="0" w:after="0" w:line="360" w:lineRule="auto"/>
      <w:ind w:firstLine="0" w:firstLineChars="0"/>
    </w:pPr>
    <w:rPr>
      <w:rFonts w:eastAsia="黑体" w:asciiTheme="majorAscii" w:hAnsiTheme="majorAscii"/>
      <w:sz w:val="24"/>
    </w:rPr>
  </w:style>
  <w:style w:type="paragraph" w:customStyle="1" w:styleId="54">
    <w:name w:val="7.标题2"/>
    <w:basedOn w:val="53"/>
    <w:autoRedefine/>
    <w:qFormat/>
    <w:uiPriority w:val="0"/>
    <w:pPr>
      <w:jc w:val="left"/>
      <w:outlineLvl w:val="1"/>
    </w:pPr>
    <w:rPr>
      <w:rFonts w:eastAsia="宋体"/>
      <w:szCs w:val="24"/>
    </w:rPr>
  </w:style>
  <w:style w:type="paragraph" w:customStyle="1" w:styleId="55">
    <w:name w:val="7.标题3"/>
    <w:basedOn w:val="54"/>
    <w:autoRedefine/>
    <w:qFormat/>
    <w:uiPriority w:val="0"/>
    <w:pPr>
      <w:spacing w:line="240" w:lineRule="auto"/>
      <w:ind w:firstLine="0" w:firstLineChars="0"/>
      <w:outlineLvl w:val="2"/>
    </w:pPr>
    <w:rPr>
      <w:rFonts w:ascii="Calibri" w:hAnsi="Calibri" w:eastAsia="宋体"/>
      <w:lang w:eastAsia="zh-Hans"/>
    </w:rPr>
  </w:style>
  <w:style w:type="paragraph" w:customStyle="1" w:styleId="56">
    <w:name w:val="8.条文段"/>
    <w:basedOn w:val="1"/>
    <w:qFormat/>
    <w:uiPriority w:val="0"/>
    <w:pPr>
      <w:ind w:firstLine="1040" w:firstLineChars="200"/>
    </w:pPr>
    <w:rPr>
      <w:sz w:val="24"/>
      <w:szCs w:val="24"/>
      <w:lang w:eastAsia="zh-Hans"/>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25.bin"/><Relationship Id="rId98" Type="http://schemas.openxmlformats.org/officeDocument/2006/relationships/image" Target="media/image61.wmf"/><Relationship Id="rId97" Type="http://schemas.openxmlformats.org/officeDocument/2006/relationships/image" Target="media/image60.wmf"/><Relationship Id="rId96" Type="http://schemas.openxmlformats.org/officeDocument/2006/relationships/image" Target="media/image59.wmf"/><Relationship Id="rId95" Type="http://schemas.openxmlformats.org/officeDocument/2006/relationships/oleObject" Target="embeddings/oleObject24.bin"/><Relationship Id="rId94" Type="http://schemas.openxmlformats.org/officeDocument/2006/relationships/image" Target="media/image58.wmf"/><Relationship Id="rId93" Type="http://schemas.openxmlformats.org/officeDocument/2006/relationships/image" Target="media/image57.wmf"/><Relationship Id="rId92" Type="http://schemas.openxmlformats.org/officeDocument/2006/relationships/oleObject" Target="embeddings/oleObject23.bin"/><Relationship Id="rId91" Type="http://schemas.openxmlformats.org/officeDocument/2006/relationships/image" Target="media/image56.wmf"/><Relationship Id="rId90" Type="http://schemas.openxmlformats.org/officeDocument/2006/relationships/image" Target="media/image55.wmf"/><Relationship Id="rId9" Type="http://schemas.openxmlformats.org/officeDocument/2006/relationships/footer" Target="footer6.xml"/><Relationship Id="rId89" Type="http://schemas.openxmlformats.org/officeDocument/2006/relationships/image" Target="media/image54.wmf"/><Relationship Id="rId88" Type="http://schemas.openxmlformats.org/officeDocument/2006/relationships/image" Target="media/image53.wmf"/><Relationship Id="rId87" Type="http://schemas.openxmlformats.org/officeDocument/2006/relationships/image" Target="media/image52.wmf"/><Relationship Id="rId86" Type="http://schemas.openxmlformats.org/officeDocument/2006/relationships/image" Target="media/image51.wmf"/><Relationship Id="rId85" Type="http://schemas.openxmlformats.org/officeDocument/2006/relationships/image" Target="media/image50.wmf"/><Relationship Id="rId84" Type="http://schemas.openxmlformats.org/officeDocument/2006/relationships/oleObject" Target="embeddings/oleObject22.bin"/><Relationship Id="rId83" Type="http://schemas.openxmlformats.org/officeDocument/2006/relationships/image" Target="media/image49.wmf"/><Relationship Id="rId82" Type="http://schemas.openxmlformats.org/officeDocument/2006/relationships/image" Target="media/image48.wmf"/><Relationship Id="rId81" Type="http://schemas.openxmlformats.org/officeDocument/2006/relationships/image" Target="media/image47.wmf"/><Relationship Id="rId80" Type="http://schemas.openxmlformats.org/officeDocument/2006/relationships/oleObject" Target="embeddings/oleObject21.bin"/><Relationship Id="rId8" Type="http://schemas.openxmlformats.org/officeDocument/2006/relationships/footer" Target="footer5.xml"/><Relationship Id="rId79" Type="http://schemas.openxmlformats.org/officeDocument/2006/relationships/image" Target="media/image46.wmf"/><Relationship Id="rId78" Type="http://schemas.openxmlformats.org/officeDocument/2006/relationships/image" Target="media/image45.wmf"/><Relationship Id="rId77" Type="http://schemas.openxmlformats.org/officeDocument/2006/relationships/image" Target="media/image44.wmf"/><Relationship Id="rId76" Type="http://schemas.openxmlformats.org/officeDocument/2006/relationships/image" Target="media/image43.wmf"/><Relationship Id="rId75" Type="http://schemas.openxmlformats.org/officeDocument/2006/relationships/oleObject" Target="embeddings/oleObject20.bin"/><Relationship Id="rId74" Type="http://schemas.openxmlformats.org/officeDocument/2006/relationships/image" Target="media/image42.wmf"/><Relationship Id="rId73" Type="http://schemas.openxmlformats.org/officeDocument/2006/relationships/oleObject" Target="embeddings/oleObject19.bin"/><Relationship Id="rId72" Type="http://schemas.openxmlformats.org/officeDocument/2006/relationships/image" Target="media/image41.wmf"/><Relationship Id="rId71" Type="http://schemas.openxmlformats.org/officeDocument/2006/relationships/oleObject" Target="embeddings/oleObject18.bin"/><Relationship Id="rId70" Type="http://schemas.openxmlformats.org/officeDocument/2006/relationships/image" Target="media/image40.wmf"/><Relationship Id="rId7" Type="http://schemas.openxmlformats.org/officeDocument/2006/relationships/footer" Target="footer4.xml"/><Relationship Id="rId69" Type="http://schemas.openxmlformats.org/officeDocument/2006/relationships/oleObject" Target="embeddings/oleObject17.bin"/><Relationship Id="rId68" Type="http://schemas.openxmlformats.org/officeDocument/2006/relationships/image" Target="media/image39.wmf"/><Relationship Id="rId67" Type="http://schemas.openxmlformats.org/officeDocument/2006/relationships/image" Target="media/image38.wmf"/><Relationship Id="rId66" Type="http://schemas.openxmlformats.org/officeDocument/2006/relationships/oleObject" Target="embeddings/oleObject16.bin"/><Relationship Id="rId65" Type="http://schemas.openxmlformats.org/officeDocument/2006/relationships/image" Target="media/image37.wmf"/><Relationship Id="rId64" Type="http://schemas.openxmlformats.org/officeDocument/2006/relationships/image" Target="media/image36.wmf"/><Relationship Id="rId63" Type="http://schemas.openxmlformats.org/officeDocument/2006/relationships/oleObject" Target="embeddings/oleObject15.bin"/><Relationship Id="rId62" Type="http://schemas.openxmlformats.org/officeDocument/2006/relationships/image" Target="media/image35.wmf"/><Relationship Id="rId61" Type="http://schemas.openxmlformats.org/officeDocument/2006/relationships/image" Target="media/image34.wmf"/><Relationship Id="rId60" Type="http://schemas.openxmlformats.org/officeDocument/2006/relationships/image" Target="media/image33.wmf"/><Relationship Id="rId6" Type="http://schemas.openxmlformats.org/officeDocument/2006/relationships/footer" Target="footer3.xml"/><Relationship Id="rId59" Type="http://schemas.openxmlformats.org/officeDocument/2006/relationships/oleObject" Target="embeddings/oleObject14.bin"/><Relationship Id="rId58" Type="http://schemas.openxmlformats.org/officeDocument/2006/relationships/image" Target="media/image32.wmf"/><Relationship Id="rId57" Type="http://schemas.openxmlformats.org/officeDocument/2006/relationships/image" Target="media/image31.wmf"/><Relationship Id="rId56" Type="http://schemas.openxmlformats.org/officeDocument/2006/relationships/image" Target="media/image30.wmf"/><Relationship Id="rId55" Type="http://schemas.openxmlformats.org/officeDocument/2006/relationships/image" Target="media/image29.wmf"/><Relationship Id="rId54" Type="http://schemas.openxmlformats.org/officeDocument/2006/relationships/image" Target="media/image28.wmf"/><Relationship Id="rId53" Type="http://schemas.openxmlformats.org/officeDocument/2006/relationships/image" Target="media/image27.wmf"/><Relationship Id="rId52" Type="http://schemas.openxmlformats.org/officeDocument/2006/relationships/image" Target="media/image26.wmf"/><Relationship Id="rId51" Type="http://schemas.openxmlformats.org/officeDocument/2006/relationships/image" Target="media/image25.wmf"/><Relationship Id="rId50" Type="http://schemas.openxmlformats.org/officeDocument/2006/relationships/image" Target="media/image24.wmf"/><Relationship Id="rId5" Type="http://schemas.openxmlformats.org/officeDocument/2006/relationships/header" Target="header1.xml"/><Relationship Id="rId49" Type="http://schemas.openxmlformats.org/officeDocument/2006/relationships/image" Target="media/image23.wmf"/><Relationship Id="rId48" Type="http://schemas.openxmlformats.org/officeDocument/2006/relationships/oleObject" Target="embeddings/oleObject13.bin"/><Relationship Id="rId47" Type="http://schemas.openxmlformats.org/officeDocument/2006/relationships/image" Target="media/image22.wmf"/><Relationship Id="rId46" Type="http://schemas.openxmlformats.org/officeDocument/2006/relationships/oleObject" Target="embeddings/oleObject12.bin"/><Relationship Id="rId45" Type="http://schemas.openxmlformats.org/officeDocument/2006/relationships/image" Target="media/image21.wmf"/><Relationship Id="rId44" Type="http://schemas.openxmlformats.org/officeDocument/2006/relationships/oleObject" Target="embeddings/oleObject11.bin"/><Relationship Id="rId43" Type="http://schemas.openxmlformats.org/officeDocument/2006/relationships/image" Target="media/image20.wmf"/><Relationship Id="rId42" Type="http://schemas.openxmlformats.org/officeDocument/2006/relationships/oleObject" Target="embeddings/oleObject10.bin"/><Relationship Id="rId41" Type="http://schemas.openxmlformats.org/officeDocument/2006/relationships/image" Target="media/image19.wmf"/><Relationship Id="rId40" Type="http://schemas.openxmlformats.org/officeDocument/2006/relationships/oleObject" Target="embeddings/oleObject9.bin"/><Relationship Id="rId4" Type="http://schemas.openxmlformats.org/officeDocument/2006/relationships/footer" Target="footer2.xml"/><Relationship Id="rId39" Type="http://schemas.openxmlformats.org/officeDocument/2006/relationships/image" Target="media/image18.wmf"/><Relationship Id="rId38" Type="http://schemas.openxmlformats.org/officeDocument/2006/relationships/oleObject" Target="embeddings/oleObject8.bin"/><Relationship Id="rId37" Type="http://schemas.openxmlformats.org/officeDocument/2006/relationships/image" Target="media/image17.wmf"/><Relationship Id="rId36" Type="http://schemas.openxmlformats.org/officeDocument/2006/relationships/oleObject" Target="embeddings/oleObject7.bin"/><Relationship Id="rId35" Type="http://schemas.openxmlformats.org/officeDocument/2006/relationships/image" Target="media/image16.wmf"/><Relationship Id="rId34" Type="http://schemas.openxmlformats.org/officeDocument/2006/relationships/oleObject" Target="embeddings/oleObject6.bin"/><Relationship Id="rId33" Type="http://schemas.openxmlformats.org/officeDocument/2006/relationships/image" Target="media/image15.wmf"/><Relationship Id="rId32" Type="http://schemas.openxmlformats.org/officeDocument/2006/relationships/oleObject" Target="embeddings/oleObject5.bin"/><Relationship Id="rId31" Type="http://schemas.openxmlformats.org/officeDocument/2006/relationships/image" Target="media/image14.wmf"/><Relationship Id="rId30" Type="http://schemas.openxmlformats.org/officeDocument/2006/relationships/oleObject" Target="embeddings/oleObject4.bin"/><Relationship Id="rId3" Type="http://schemas.openxmlformats.org/officeDocument/2006/relationships/footer" Target="footer1.xml"/><Relationship Id="rId29" Type="http://schemas.openxmlformats.org/officeDocument/2006/relationships/image" Target="media/image13.wmf"/><Relationship Id="rId28" Type="http://schemas.openxmlformats.org/officeDocument/2006/relationships/image" Target="media/image12.wmf"/><Relationship Id="rId27" Type="http://schemas.openxmlformats.org/officeDocument/2006/relationships/image" Target="media/image11.wmf"/><Relationship Id="rId26" Type="http://schemas.openxmlformats.org/officeDocument/2006/relationships/image" Target="media/image10.wmf"/><Relationship Id="rId25" Type="http://schemas.openxmlformats.org/officeDocument/2006/relationships/oleObject" Target="embeddings/oleObject3.bin"/><Relationship Id="rId24" Type="http://schemas.openxmlformats.org/officeDocument/2006/relationships/image" Target="media/image9.wmf"/><Relationship Id="rId23" Type="http://schemas.openxmlformats.org/officeDocument/2006/relationships/image" Target="media/image8.wmf"/><Relationship Id="rId22" Type="http://schemas.openxmlformats.org/officeDocument/2006/relationships/image" Target="media/image7.wmf"/><Relationship Id="rId21" Type="http://schemas.openxmlformats.org/officeDocument/2006/relationships/image" Target="media/image6.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image" Target="media/image4.wmf"/><Relationship Id="rId17" Type="http://schemas.openxmlformats.org/officeDocument/2006/relationships/image" Target="media/image3.wmf"/><Relationship Id="rId16" Type="http://schemas.openxmlformats.org/officeDocument/2006/relationships/image" Target="media/image2.wmf"/><Relationship Id="rId15" Type="http://schemas.openxmlformats.org/officeDocument/2006/relationships/oleObject" Target="embeddings/oleObject1.bin"/><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8.xml"/><Relationship Id="rId112" Type="http://schemas.openxmlformats.org/officeDocument/2006/relationships/fontTable" Target="fontTable.xml"/><Relationship Id="rId111" Type="http://schemas.openxmlformats.org/officeDocument/2006/relationships/numbering" Target="numbering.xml"/><Relationship Id="rId110" Type="http://schemas.openxmlformats.org/officeDocument/2006/relationships/customXml" Target="../customXml/item1.xml"/><Relationship Id="rId11" Type="http://schemas.openxmlformats.org/officeDocument/2006/relationships/header" Target="header2.xml"/><Relationship Id="rId109" Type="http://schemas.openxmlformats.org/officeDocument/2006/relationships/image" Target="media/image68.wmf"/><Relationship Id="rId108" Type="http://schemas.openxmlformats.org/officeDocument/2006/relationships/oleObject" Target="embeddings/oleObject28.bin"/><Relationship Id="rId107" Type="http://schemas.openxmlformats.org/officeDocument/2006/relationships/image" Target="media/image67.wmf"/><Relationship Id="rId106" Type="http://schemas.openxmlformats.org/officeDocument/2006/relationships/image" Target="media/image66.wmf"/><Relationship Id="rId105" Type="http://schemas.openxmlformats.org/officeDocument/2006/relationships/image" Target="media/image65.wmf"/><Relationship Id="rId104" Type="http://schemas.openxmlformats.org/officeDocument/2006/relationships/image" Target="media/image64.wmf"/><Relationship Id="rId103" Type="http://schemas.openxmlformats.org/officeDocument/2006/relationships/oleObject" Target="embeddings/oleObject27.bin"/><Relationship Id="rId102" Type="http://schemas.openxmlformats.org/officeDocument/2006/relationships/image" Target="media/image63.wmf"/><Relationship Id="rId101" Type="http://schemas.openxmlformats.org/officeDocument/2006/relationships/oleObject" Target="embeddings/oleObject26.bin"/><Relationship Id="rId100" Type="http://schemas.openxmlformats.org/officeDocument/2006/relationships/image" Target="media/image62.wmf"/><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9802</Words>
  <Characters>11459</Characters>
  <Lines>1</Lines>
  <Paragraphs>1</Paragraphs>
  <TotalTime>82</TotalTime>
  <ScaleCrop>false</ScaleCrop>
  <LinksUpToDate>false</LinksUpToDate>
  <CharactersWithSpaces>12815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2012-08-14T01:40:00Z</dcterms:created>
  <dc:creator>walkinnet</dc:creator>
  <cp:lastModifiedBy>植淖姑老亩</cp:lastModifiedBy>
  <cp:lastPrinted>2012-03-30T06:20:00Z</cp:lastPrinted>
  <dcterms:modified xsi:type="dcterms:W3CDTF">2024-02-05T14:28:05Z</dcterms:modified>
  <dc:title>JJF</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FD608B80E540DABAEF9D8265F1F0BA01</vt:lpwstr>
  </property>
  <property fmtid="{D5CDD505-2E9C-101B-9397-08002B2CF9AE}" pid="4" name="commondata">
    <vt:lpwstr>eyJoZGlkIjoiYWEwMTcwNmIzNGY5YjlmNTUxNmIxNjk5MGRhZDQ2ODUifQ==</vt:lpwstr>
  </property>
</Properties>
</file>