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5D1" w:rsidRDefault="009A2BBC">
      <w:pPr>
        <w:pStyle w:val="affffa"/>
        <w:framePr w:w="9528" w:h="624" w:hRule="exact" w:hSpace="181" w:vSpace="181" w:wrap="around" w:hAnchor="page" w:x="1410" w:y="2269"/>
        <w:rPr>
          <w:rFonts w:ascii="黑体" w:eastAsia="黑体" w:hAnsi="黑体"/>
        </w:rPr>
      </w:pPr>
      <w:bookmarkStart w:id="0" w:name="_Hlk26473981"/>
      <w:r>
        <w:rPr>
          <w:rFonts w:ascii="黑体" w:eastAsia="黑体" w:hAnsi="黑体" w:hint="eastAsia"/>
          <w:sz w:val="40"/>
        </w:rPr>
        <w:t>中华人民共和国国家计量检定规程</w:t>
      </w:r>
    </w:p>
    <w:bookmarkEnd w:id="0"/>
    <w:p w:rsidR="00A505D1" w:rsidRDefault="009A2BBC">
      <w:pPr>
        <w:pStyle w:val="afffffffffc"/>
        <w:framePr w:wrap="auto"/>
        <w:rPr>
          <w:lang w:val="fr-FR"/>
        </w:rPr>
      </w:pPr>
      <w:r>
        <w:fldChar w:fldCharType="begin">
          <w:ffData>
            <w:name w:val="文字1"/>
            <w:enabled/>
            <w:calcOnExit w:val="0"/>
            <w:textInput>
              <w:default w:val="JJG"/>
            </w:textInput>
          </w:ffData>
        </w:fldChar>
      </w:r>
      <w:bookmarkStart w:id="1" w:name="文字1"/>
      <w:r>
        <w:instrText xml:space="preserve"> FORMTEXT </w:instrText>
      </w:r>
      <w:r>
        <w:fldChar w:fldCharType="separate"/>
      </w:r>
      <w:r>
        <w:t>JJG</w:t>
      </w:r>
      <w:r>
        <w:fldChar w:fldCharType="end"/>
      </w:r>
      <w:bookmarkEnd w:id="1"/>
      <w:r>
        <w:rPr>
          <w:lang w:val="fr-FR"/>
        </w:rPr>
        <w:t xml:space="preserve"> </w:t>
      </w:r>
      <w:bookmarkStart w:id="2" w:name="NSTD_CODE_F"/>
      <w:r>
        <w:rPr>
          <w:lang w:val="fr-FR"/>
        </w:rPr>
        <w:fldChar w:fldCharType="begin">
          <w:ffData>
            <w:name w:val="NSTD_CODE_F"/>
            <w:enabled/>
            <w:calcOnExit w:val="0"/>
            <w:textInput>
              <w:default w:val="613"/>
            </w:textInput>
          </w:ffData>
        </w:fldChar>
      </w:r>
      <w:r>
        <w:rPr>
          <w:lang w:val="fr-FR"/>
        </w:rPr>
        <w:instrText>FORMTEXT</w:instrText>
      </w:r>
      <w:r>
        <w:rPr>
          <w:lang w:val="fr-FR"/>
        </w:rPr>
      </w:r>
      <w:r>
        <w:rPr>
          <w:lang w:val="fr-FR"/>
        </w:rPr>
        <w:fldChar w:fldCharType="separate"/>
      </w:r>
      <w:r>
        <w:rPr>
          <w:lang w:val="fr-FR"/>
        </w:rPr>
        <w:t>613</w:t>
      </w:r>
      <w:r>
        <w:rPr>
          <w:lang w:val="fr-FR"/>
        </w:rPr>
        <w:fldChar w:fldCharType="end"/>
      </w:r>
      <w:bookmarkEnd w:id="2"/>
      <w:r>
        <w:rPr>
          <w:rFonts w:hAnsi="黑体"/>
          <w:lang w:val="fr-FR"/>
        </w:rPr>
        <w:t>—</w:t>
      </w:r>
      <w:r>
        <w:fldChar w:fldCharType="begin">
          <w:ffData>
            <w:name w:val="NSTD_CODE_B"/>
            <w:enabled/>
            <w:calcOnExit w:val="0"/>
            <w:textInput>
              <w:default w:val="202X"/>
            </w:textInput>
          </w:ffData>
        </w:fldChar>
      </w:r>
      <w:bookmarkStart w:id="3" w:name="NSTD_CODE_B"/>
      <w:r>
        <w:instrText xml:space="preserve"> FORMTEXT </w:instrText>
      </w:r>
      <w:r>
        <w:fldChar w:fldCharType="separate"/>
      </w:r>
      <w:r>
        <w:t>202X</w:t>
      </w:r>
      <w:r>
        <w:fldChar w:fldCharType="end"/>
      </w:r>
      <w:bookmarkEnd w:id="3"/>
    </w:p>
    <w:p w:rsidR="00A505D1" w:rsidRDefault="009A2BBC">
      <w:pPr>
        <w:spacing w:line="240" w:lineRule="auto"/>
        <w:ind w:left="8080"/>
        <w:rPr>
          <w:rFonts w:ascii="黑体" w:eastAsia="黑体" w:hAnsi="黑体"/>
          <w:kern w:val="0"/>
          <w:sz w:val="52"/>
          <w:szCs w:val="20"/>
        </w:rPr>
      </w:pPr>
      <w:r>
        <w:rPr>
          <w:rFonts w:ascii="黑体" w:eastAsia="黑体" w:hAnsi="黑体"/>
          <w:noProof/>
          <w:kern w:val="0"/>
          <w:sz w:val="52"/>
          <w:szCs w:val="20"/>
        </w:rPr>
        <mc:AlternateContent>
          <mc:Choice Requires="wps">
            <w:drawing>
              <wp:anchor distT="0" distB="0" distL="114300" distR="114300" simplePos="0" relativeHeight="251672576" behindDoc="0" locked="1" layoutInCell="1" allowOverlap="1">
                <wp:simplePos x="0" y="0"/>
                <wp:positionH relativeFrom="margin">
                  <wp:posOffset>3474085</wp:posOffset>
                </wp:positionH>
                <wp:positionV relativeFrom="margin">
                  <wp:posOffset>130810</wp:posOffset>
                </wp:positionV>
                <wp:extent cx="2123440" cy="975360"/>
                <wp:effectExtent l="0" t="0" r="0" b="0"/>
                <wp:wrapNone/>
                <wp:docPr id="118" name="文本框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3440" cy="975360"/>
                        </a:xfrm>
                        <a:prstGeom prst="rect">
                          <a:avLst/>
                        </a:prstGeom>
                        <a:solidFill>
                          <a:srgbClr val="FFFFFF"/>
                        </a:solidFill>
                        <a:ln>
                          <a:noFill/>
                        </a:ln>
                      </wps:spPr>
                      <wps:txbx>
                        <w:txbxContent>
                          <w:p w:rsidR="00A505D1" w:rsidRDefault="009A2BBC">
                            <w:pPr>
                              <w:pStyle w:val="affff9"/>
                            </w:pPr>
                            <w:r>
                              <w:t>JJG</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118" o:spid="_x0000_s1026" type="#_x0000_t202" style="position:absolute;left:0;text-align:left;margin-left:273.55pt;margin-top:10.3pt;width:167.2pt;height:76.8pt;z-index:25167257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" stroked="f">
                <v:textbox inset="0,0,0,0">
                  <w:txbxContent>
                    <w:p w:rsidR="00A505D1" w:rsidRDefault="009A2BBC">
                      <w:pPr>
                        <w:pStyle w:val="affff9"/>
                      </w:pPr>
                      <w:r>
                        <w:t>JJG</w:t>
                      </w:r>
                    </w:p>
                  </w:txbxContent>
                </v:textbox>
                <w10:wrap anchorx="margin" anchory="margin"/>
                <w10:anchorlock/>
              </v:shape>
            </w:pict>
          </mc:Fallback>
        </mc:AlternateContent>
      </w:r>
      <w:r>
        <w:rPr>
          <w:rFonts w:ascii="黑体" w:eastAsia="黑体" w:hAnsi="黑体"/>
          <w:noProof/>
          <w:kern w:val="0"/>
          <w:sz w:val="52"/>
          <w:szCs w:val="2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4FDFD8A4"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A505D1" w:rsidRDefault="00A505D1">
      <w:pPr>
        <w:pStyle w:val="affffa"/>
        <w:framePr w:w="9639" w:h="6976" w:hRule="exact" w:hSpace="0" w:vSpace="0" w:wrap="around" w:hAnchor="page" w:y="6408"/>
        <w:jc w:val="center"/>
        <w:rPr>
          <w:rFonts w:ascii="黑体" w:eastAsia="黑体" w:hAnsi="黑体"/>
          <w:b w:val="0"/>
          <w:bCs w:val="0"/>
          <w:w w:val="100"/>
        </w:rPr>
      </w:pPr>
    </w:p>
    <w:p w:rsidR="00A505D1" w:rsidRDefault="009A2BBC">
      <w:pPr>
        <w:pStyle w:val="afffffffffe"/>
        <w:framePr w:h="6974" w:hRule="exact" w:wrap="around" w:x="1419" w:anchorLock="1"/>
      </w:pPr>
      <w:r>
        <w:fldChar w:fldCharType="begin">
          <w:ffData>
            <w:name w:val="CSTD_NAME"/>
            <w:enabled/>
            <w:calcOnExit w:val="0"/>
            <w:textInput>
              <w:default w:val="电接风向风速仪"/>
            </w:textInput>
          </w:ffData>
        </w:fldChar>
      </w:r>
      <w:bookmarkStart w:id="4" w:name="CSTD_NAME"/>
      <w:r>
        <w:instrText xml:space="preserve"> FORMTEXT </w:instrText>
      </w:r>
      <w:r>
        <w:fldChar w:fldCharType="separate"/>
      </w:r>
      <w:r>
        <w:t>电接风向</w:t>
      </w:r>
      <w:r>
        <w:t>风速仪</w:t>
      </w:r>
      <w:r>
        <w:fldChar w:fldCharType="end"/>
      </w:r>
      <w:bookmarkEnd w:id="4"/>
    </w:p>
    <w:p w:rsidR="00A505D1" w:rsidRDefault="00A505D1">
      <w:pPr>
        <w:framePr w:w="9639" w:h="6974" w:hRule="exact" w:wrap="around" w:vAnchor="page" w:hAnchor="page" w:x="1419" w:y="6408" w:anchorLock="1"/>
        <w:ind w:left="-1418"/>
      </w:pPr>
    </w:p>
    <w:p w:rsidR="00A505D1" w:rsidRDefault="009A2BBC">
      <w:pPr>
        <w:pStyle w:val="afffffff2"/>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Contact Anemorumbometer"/>
            </w:textInput>
          </w:ffData>
        </w:fldChar>
      </w:r>
      <w:bookmarkStart w:id="5"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Contact Anemorumbometer</w:t>
      </w:r>
      <w:r>
        <w:rPr>
          <w:rFonts w:eastAsia="黑体"/>
          <w:szCs w:val="28"/>
        </w:rPr>
        <w:fldChar w:fldCharType="end"/>
      </w:r>
      <w:bookmarkEnd w:id="5"/>
    </w:p>
    <w:p w:rsidR="00A505D1" w:rsidRDefault="00A505D1">
      <w:pPr>
        <w:pStyle w:val="afffffff2"/>
        <w:framePr w:w="9639" w:h="6974" w:hRule="exact" w:wrap="around" w:vAnchor="page" w:hAnchor="page" w:x="1419" w:y="6408" w:anchorLock="1"/>
        <w:textAlignment w:val="bottom"/>
        <w:rPr>
          <w:rFonts w:eastAsia="黑体"/>
          <w:szCs w:val="28"/>
        </w:rPr>
      </w:pPr>
    </w:p>
    <w:p w:rsidR="00A505D1" w:rsidRDefault="009A2BBC">
      <w:pPr>
        <w:rPr>
          <w:rFonts w:ascii="宋体" w:hAnsi="宋体"/>
          <w:sz w:val="28"/>
          <w:szCs w:val="28"/>
        </w:rPr>
        <w:sectPr w:rsidR="00A505D1">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g">
            <w:drawing>
              <wp:anchor distT="0" distB="0" distL="114300" distR="114300" simplePos="0" relativeHeight="251673600" behindDoc="0" locked="0" layoutInCell="1" allowOverlap="1">
                <wp:simplePos x="0" y="0"/>
                <wp:positionH relativeFrom="column">
                  <wp:posOffset>-12700</wp:posOffset>
                </wp:positionH>
                <wp:positionV relativeFrom="paragraph">
                  <wp:posOffset>8232140</wp:posOffset>
                </wp:positionV>
                <wp:extent cx="6121400" cy="908050"/>
                <wp:effectExtent l="0" t="0" r="12700" b="6350"/>
                <wp:wrapNone/>
                <wp:docPr id="134" name="组合 134"/>
                <wp:cNvGraphicFramePr/>
                <a:graphic xmlns:a="http://schemas.openxmlformats.org/drawingml/2006/main">
                  <a:graphicData uri="http://schemas.microsoft.com/office/word/2010/wordprocessingGroup">
                    <wpg:wgp>
                      <wpg:cNvGrpSpPr/>
                      <wpg:grpSpPr>
                        <a:xfrm>
                          <a:off x="0" y="0"/>
                          <a:ext cx="6121400" cy="908050"/>
                          <a:chOff x="1418" y="15172"/>
                          <a:chExt cx="9640" cy="1430"/>
                        </a:xfrm>
                      </wpg:grpSpPr>
                      <wps:wsp>
                        <wps:cNvPr id="135" name="fmFrame5"/>
                        <wps:cNvSpPr txBox="1">
                          <a:spLocks noChangeArrowheads="1"/>
                        </wps:cNvSpPr>
                        <wps:spPr bwMode="auto">
                          <a:xfrm>
                            <a:off x="1418" y="15195"/>
                            <a:ext cx="3180" cy="565"/>
                          </a:xfrm>
                          <a:prstGeom prst="rect">
                            <a:avLst/>
                          </a:prstGeom>
                          <a:solidFill>
                            <a:srgbClr val="FFFFFF"/>
                          </a:solidFill>
                          <a:ln>
                            <a:noFill/>
                          </a:ln>
                        </wps:spPr>
                        <wps:txbx>
                          <w:txbxContent>
                            <w:p w:rsidR="00A505D1" w:rsidRDefault="009A2BBC">
                              <w:pPr>
                                <w:pStyle w:val="affffffd"/>
                              </w:pPr>
                              <w:r>
                                <w:t>20××</w:t>
                              </w:r>
                              <w:r>
                                <w:rPr>
                                  <w:rFonts w:hint="eastAsia"/>
                                </w:rPr>
                                <w:t>-</w:t>
                              </w:r>
                              <w:r>
                                <w:t>××-××</w:t>
                              </w:r>
                              <w:r>
                                <w:rPr>
                                  <w:rFonts w:hint="eastAsia"/>
                                </w:rPr>
                                <w:t>发布</w:t>
                              </w:r>
                            </w:p>
                          </w:txbxContent>
                        </wps:txbx>
                        <wps:bodyPr rot="0" vert="horz" wrap="square" lIns="0" tIns="0" rIns="0" bIns="0" anchor="t" anchorCtr="0" upright="1">
                          <a:noAutofit/>
                        </wps:bodyPr>
                      </wps:wsp>
                      <wps:wsp>
                        <wps:cNvPr id="136" name="fmFrame6"/>
                        <wps:cNvSpPr txBox="1">
                          <a:spLocks noChangeArrowheads="1"/>
                        </wps:cNvSpPr>
                        <wps:spPr bwMode="auto">
                          <a:xfrm>
                            <a:off x="7876" y="15172"/>
                            <a:ext cx="3054" cy="492"/>
                          </a:xfrm>
                          <a:prstGeom prst="rect">
                            <a:avLst/>
                          </a:prstGeom>
                          <a:solidFill>
                            <a:srgbClr val="FFFFFF"/>
                          </a:solidFill>
                          <a:ln>
                            <a:noFill/>
                          </a:ln>
                        </wps:spPr>
                        <wps:txbx>
                          <w:txbxContent>
                            <w:p w:rsidR="00A505D1" w:rsidRDefault="009A2BBC">
                              <w:pPr>
                                <w:pStyle w:val="affffffff3"/>
                                <w:ind w:right="280"/>
                              </w:pPr>
                              <w:r>
                                <w:t>20××-××-××</w:t>
                              </w:r>
                              <w:r>
                                <w:rPr>
                                  <w:rFonts w:hint="eastAsia"/>
                                </w:rPr>
                                <w:t>实施</w:t>
                              </w:r>
                            </w:p>
                          </w:txbxContent>
                        </wps:txbx>
                        <wps:bodyPr rot="0" vert="horz" wrap="square" lIns="0" tIns="0" rIns="0" bIns="0" anchor="t" anchorCtr="0" upright="1">
                          <a:noAutofit/>
                        </wps:bodyPr>
                      </wps:wsp>
                      <wps:wsp>
                        <wps:cNvPr id="137" name="fmFrame7"/>
                        <wps:cNvSpPr txBox="1">
                          <a:spLocks noChangeArrowheads="1"/>
                        </wps:cNvSpPr>
                        <wps:spPr bwMode="auto">
                          <a:xfrm>
                            <a:off x="1418" y="16030"/>
                            <a:ext cx="9638" cy="572"/>
                          </a:xfrm>
                          <a:prstGeom prst="rect">
                            <a:avLst/>
                          </a:prstGeom>
                          <a:solidFill>
                            <a:srgbClr val="FFFFFF"/>
                          </a:solidFill>
                          <a:ln>
                            <a:noFill/>
                          </a:ln>
                        </wps:spPr>
                        <wps:txbx>
                          <w:txbxContent>
                            <w:p w:rsidR="00A505D1" w:rsidRDefault="009A2BBC">
                              <w:pPr>
                                <w:pStyle w:val="affffffff2"/>
                              </w:pPr>
                              <w:r>
                                <w:rPr>
                                  <w:rFonts w:hint="eastAsia"/>
                                </w:rPr>
                                <w:t>国家市场监督管理总局</w:t>
                              </w:r>
                              <w:r>
                                <w:t xml:space="preserve"> </w:t>
                              </w:r>
                              <w:r>
                                <w:rPr>
                                  <w:rStyle w:val="afffffffffffb"/>
                                  <w:rFonts w:hint="eastAsia"/>
                                </w:rPr>
                                <w:t>发布</w:t>
                              </w:r>
                            </w:p>
                          </w:txbxContent>
                        </wps:txbx>
                        <wps:bodyPr rot="0" vert="horz" wrap="square" lIns="0" tIns="0" rIns="0" bIns="0" anchor="t" anchorCtr="0" upright="1">
                          <a:noAutofit/>
                        </wps:bodyPr>
                      </wps:wsp>
                      <wps:wsp>
                        <wps:cNvPr id="138" name="Line 293"/>
                        <wps:cNvCnPr/>
                        <wps:spPr bwMode="auto">
                          <a:xfrm>
                            <a:off x="1418" y="15686"/>
                            <a:ext cx="9640" cy="0"/>
                          </a:xfrm>
                          <a:prstGeom prst="line">
                            <a:avLst/>
                          </a:prstGeom>
                          <a:noFill/>
                          <a:ln w="12700">
                            <a:solidFill>
                              <a:srgbClr val="080000"/>
                            </a:solidFill>
                            <a:round/>
                          </a:ln>
                        </wps:spPr>
                        <wps:bodyPr/>
                      </wps:wsp>
                    </wpg:wgp>
                  </a:graphicData>
                </a:graphic>
              </wp:anchor>
            </w:drawing>
          </mc:Choice>
          <mc:Fallback>
            <w:pict>
              <v:group id="组合 134" o:spid="_x0000_s1027" style="position:absolute;left:0;text-align:left;margin-left:-1pt;margin-top:648.2pt;width:482pt;height:71.5pt;z-index:251673600" coordorigin="1418,15172" coordsize="9640,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">
                <v:shape id="fmFrame5" o:spid="_x0000_s1028" type="#_x0000_t202" style="position:absolute;left:1418;top:15195;width:3180;height: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zfLsMA&#10;AADcAAAADwAAAGRycy9kb3ducmV2LnhtbERPS2vCQBC+F/wPywi9FN00pSLRVaxpoYf2oBXPQ3ZM&#10;gtnZsLvm8e+7hYK3+fies94OphEdOV9bVvA8T0AQF1bXXCo4/XzMliB8QNbYWCYFI3nYbiYPa8y0&#10;7flA3TGUIoawz1BBFUKbSemLigz6uW2JI3exzmCI0JVSO+xjuGlkmiQLabDm2FBhS/uKiuvxZhQs&#10;cnfrD7x/yk/vX/jdlun5bTwr9TgddisQgYZwF/+7P3Wc//IKf8/EC+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3zfLsMAAADcAAAADwAAAAAAAAAAAAAAAACYAgAAZHJzL2Rv&#10;d25yZXYueG1sUEsFBgAAAAAEAAQA9QAAAIgDAAAAAA==&#10;" stroked="f">
                  <v:textbox inset="0,0,0,0">
                    <w:txbxContent>
                      <w:p w:rsidR="00A505D1" w:rsidRDefault="009A2BBC">
                        <w:pPr>
                          <w:pStyle w:val="affffffd"/>
                        </w:pPr>
                        <w:r>
                          <w:t>20××</w:t>
                        </w:r>
                        <w:r>
                          <w:rPr>
                            <w:rFonts w:hint="eastAsia"/>
                          </w:rPr>
                          <w:t>-</w:t>
                        </w:r>
                        <w:r>
                          <w:t>××-××</w:t>
                        </w:r>
                        <w:r>
                          <w:rPr>
                            <w:rFonts w:hint="eastAsia"/>
                          </w:rPr>
                          <w:t>发布</w:t>
                        </w:r>
                      </w:p>
                    </w:txbxContent>
                  </v:textbox>
                </v:shape>
                <v:shape id="fmFrame6" o:spid="_x0000_s1029" type="#_x0000_t202" style="position:absolute;left:7876;top:15172;width:3054;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5BWcMA&#10;AADcAAAADwAAAGRycy9kb3ducmV2LnhtbERPTWvCQBC9F/wPywheSt3UQiipq2hSwUN70Iach+w0&#10;Cc3Oht3VxH/vFgq9zeN9zno7mV5cyfnOsoLnZQKCuLa640ZB+XV4egXhA7LG3jIpuJGH7Wb2sMZM&#10;25FPdD2HRsQQ9hkqaEMYMil93ZJBv7QDceS+rTMYInSN1A7HGG56uUqSVBrsODa0OFDeUv1zvhgF&#10;aeEu44nzx6J8/8DPoVlV+1ul1GI+7d5ABJrCv/jPfdRx/ksKv8/EC+Tm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5BWcMAAADcAAAADwAAAAAAAAAAAAAAAACYAgAAZHJzL2Rv&#10;d25yZXYueG1sUEsFBgAAAAAEAAQA9QAAAIgDAAAAAA==&#10;" stroked="f">
                  <v:textbox inset="0,0,0,0">
                    <w:txbxContent>
                      <w:p w:rsidR="00A505D1" w:rsidRDefault="009A2BBC">
                        <w:pPr>
                          <w:pStyle w:val="affffffff3"/>
                          <w:ind w:right="280"/>
                        </w:pPr>
                        <w:r>
                          <w:t>20××-××-××</w:t>
                        </w:r>
                        <w:r>
                          <w:rPr>
                            <w:rFonts w:hint="eastAsia"/>
                          </w:rPr>
                          <w:t>实施</w:t>
                        </w:r>
                      </w:p>
                    </w:txbxContent>
                  </v:textbox>
                </v:shape>
                <v:shape id="fmFrame7" o:spid="_x0000_s1030" type="#_x0000_t202" style="position:absolute;left:1418;top:16030;width:9638;height: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LkwsMA&#10;AADcAAAADwAAAGRycy9kb3ducmV2LnhtbERPS2vCQBC+F/wPywi9FN00BSvRVaxpoYd60IrnITsm&#10;wexs2F3z+PfdQqG3+fies94OphEdOV9bVvA8T0AQF1bXXCo4f3/MliB8QNbYWCYFI3nYbiYPa8y0&#10;7flI3SmUIoawz1BBFUKbSemLigz6uW2JI3e1zmCI0JVSO+xjuGlkmiQLabDm2FBhS/uKitvpbhQs&#10;cnfvj7x/ys/vX3hoy/TyNl6UepwOuxWIQEP4F/+5P3Wc//IK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LkwsMAAADcAAAADwAAAAAAAAAAAAAAAACYAgAAZHJzL2Rv&#10;d25yZXYueG1sUEsFBgAAAAAEAAQA9QAAAIgDAAAAAA==&#10;" stroked="f">
                  <v:textbox inset="0,0,0,0">
                    <w:txbxContent>
                      <w:p w:rsidR="00A505D1" w:rsidRDefault="009A2BBC">
                        <w:pPr>
                          <w:pStyle w:val="affffffff2"/>
                        </w:pPr>
                        <w:r>
                          <w:rPr>
                            <w:rFonts w:hint="eastAsia"/>
                          </w:rPr>
                          <w:t>国家市场监督管理总局</w:t>
                        </w:r>
                        <w:r>
                          <w:t xml:space="preserve"> </w:t>
                        </w:r>
                        <w:r>
                          <w:rPr>
                            <w:rStyle w:val="afffffffffffb"/>
                            <w:rFonts w:hint="eastAsia"/>
                          </w:rPr>
                          <w:t>发布</w:t>
                        </w:r>
                      </w:p>
                    </w:txbxContent>
                  </v:textbox>
                </v:shape>
                <v:line id="Line 293" o:spid="_x0000_s1031" style="position:absolute;visibility:visible;mso-wrap-style:square" from="1418,15686" to="11058,15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3SsMYAAADcAAAADwAAAGRycy9kb3ducmV2LnhtbESPzWvCQBDF70L/h2WE3nQTW0Sia9B+&#10;QE/1oxXxNmTHJDQ7G7JbTf/7zkHwNsN7895vFnnvGnWhLtSeDaTjBBRx4W3NpYHvr/fRDFSIyBYb&#10;z2TgjwLky4fBAjPrr7yjyz6WSkI4ZGigirHNtA5FRQ7D2LfEop195zDK2pXadniVcNfoSZJMtcOa&#10;paHCll4qKn72v87A4fO4OU/cNn1br19nDo+eD6dnYx6H/WoOKlIf7+bb9YcV/CehlWdkAr38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iN0rDGAAAA3AAAAA8AAAAAAAAA&#10;AAAAAAAAoQIAAGRycy9kb3ducmV2LnhtbFBLBQYAAAAABAAEAPkAAACUAwAAAAA=&#10;" strokecolor="#080000" strokeweight="1pt"/>
              </v:group>
            </w:pict>
          </mc:Fallback>
        </mc:AlternateContent>
      </w:r>
      <w:r>
        <w:rPr>
          <w:rFonts w:ascii="宋体" w:hAnsi="宋体" w:hint="eastAsia"/>
          <w:sz w:val="28"/>
          <w:szCs w:val="28"/>
        </w:rPr>
        <w:t>`</w:t>
      </w:r>
    </w:p>
    <w:p w:rsidR="00A505D1" w:rsidRDefault="009A2BBC">
      <w:pPr>
        <w:rPr>
          <w:spacing w:val="320"/>
        </w:rPr>
        <w:sectPr w:rsidR="00A505D1">
          <w:headerReference w:type="even" r:id="rId14"/>
          <w:headerReference w:type="default" r:id="rId15"/>
          <w:footerReference w:type="default" r:id="rId16"/>
          <w:pgSz w:w="11906" w:h="16838"/>
          <w:pgMar w:top="2410" w:right="1134" w:bottom="1134" w:left="1134" w:header="1418" w:footer="1134" w:gutter="284"/>
          <w:pgNumType w:fmt="upperRoman" w:start="1"/>
          <w:cols w:space="425"/>
          <w:formProt w:val="0"/>
          <w:docGrid w:type="lines" w:linePitch="312"/>
        </w:sectPr>
      </w:pPr>
      <w:bookmarkStart w:id="6" w:name="BookMark1"/>
      <w:r>
        <w:rPr>
          <w:spacing w:val="320"/>
        </w:rPr>
        <w:lastRenderedPageBreak/>
        <w:br w:type="page"/>
      </w:r>
    </w:p>
    <w:p w:rsidR="00A505D1" w:rsidRDefault="00A505D1">
      <w:pPr>
        <w:widowControl/>
        <w:adjustRightInd/>
        <w:spacing w:line="240" w:lineRule="auto"/>
        <w:jc w:val="left"/>
        <w:rPr>
          <w:spacing w:val="320"/>
        </w:rPr>
      </w:pPr>
    </w:p>
    <w:p w:rsidR="00A505D1" w:rsidRDefault="009A2BBC">
      <w:pPr>
        <w:adjustRightInd/>
        <w:spacing w:line="240" w:lineRule="auto"/>
        <w:ind w:left="227" w:hangingChars="81" w:hanging="227"/>
        <w:rPr>
          <w:rFonts w:ascii="黑体" w:eastAsia="黑体" w:hAnsi="Times New Roman"/>
          <w:sz w:val="36"/>
          <w:szCs w:val="24"/>
        </w:rPr>
      </w:pPr>
      <w:r>
        <w:rPr>
          <w:noProof/>
          <w:sz w:val="28"/>
        </w:rPr>
        <mc:AlternateContent>
          <mc:Choice Requires="wps">
            <w:drawing>
              <wp:anchor distT="0" distB="0" distL="114300" distR="114300" simplePos="0" relativeHeight="251675648" behindDoc="0" locked="0" layoutInCell="1" allowOverlap="1">
                <wp:simplePos x="0" y="0"/>
                <wp:positionH relativeFrom="column">
                  <wp:posOffset>3820795</wp:posOffset>
                </wp:positionH>
                <wp:positionV relativeFrom="paragraph">
                  <wp:posOffset>212090</wp:posOffset>
                </wp:positionV>
                <wp:extent cx="2009775" cy="805180"/>
                <wp:effectExtent l="5080" t="5080" r="4445" b="8890"/>
                <wp:wrapNone/>
                <wp:docPr id="26" name="文本框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805180"/>
                        </a:xfrm>
                        <a:prstGeom prst="rect">
                          <a:avLst/>
                        </a:prstGeom>
                        <a:solidFill>
                          <a:srgbClr val="FFFFFF"/>
                        </a:solidFill>
                        <a:ln w="9525">
                          <a:solidFill>
                            <a:srgbClr val="000000"/>
                          </a:solidFill>
                          <a:miter lim="800000"/>
                        </a:ln>
                      </wps:spPr>
                      <wps:txbx>
                        <w:txbxContent>
                          <w:p w:rsidR="00A505D1" w:rsidRDefault="009A2BBC">
                            <w:pPr>
                              <w:rPr>
                                <w:rFonts w:ascii="黑体" w:eastAsia="黑体"/>
                                <w:sz w:val="28"/>
                              </w:rPr>
                            </w:pPr>
                            <w:r>
                              <w:t xml:space="preserve">  </w:t>
                            </w:r>
                            <w:r>
                              <w:rPr>
                                <w:rFonts w:ascii="黑体" w:eastAsia="黑体"/>
                                <w:sz w:val="28"/>
                              </w:rPr>
                              <w:t>JJG</w:t>
                            </w:r>
                            <w:r>
                              <w:rPr>
                                <w:rFonts w:ascii="黑体" w:eastAsia="黑体" w:hint="eastAsia"/>
                                <w:sz w:val="28"/>
                              </w:rPr>
                              <w:t xml:space="preserve"> 613</w:t>
                            </w:r>
                            <w:r>
                              <w:rPr>
                                <w:rFonts w:ascii="黑体" w:eastAsia="黑体"/>
                                <w:sz w:val="28"/>
                              </w:rPr>
                              <w:t>-20</w:t>
                            </w:r>
                            <w:r>
                              <w:rPr>
                                <w:rFonts w:ascii="黑体" w:eastAsia="黑体" w:hint="eastAsia"/>
                                <w:sz w:val="28"/>
                              </w:rPr>
                              <w:t>2</w:t>
                            </w:r>
                            <w:r>
                              <w:rPr>
                                <w:rFonts w:ascii="黑体" w:eastAsia="黑体"/>
                                <w:sz w:val="28"/>
                              </w:rPr>
                              <w:t>×</w:t>
                            </w:r>
                          </w:p>
                          <w:p w:rsidR="00A505D1" w:rsidRDefault="009A2BBC">
                            <w:pPr>
                              <w:rPr>
                                <w:rFonts w:ascii="黑体" w:eastAsia="黑体"/>
                                <w:sz w:val="28"/>
                              </w:rPr>
                            </w:pPr>
                            <w:r>
                              <w:rPr>
                                <w:rFonts w:ascii="黑体" w:eastAsia="黑体" w:hint="eastAsia"/>
                                <w:sz w:val="28"/>
                              </w:rPr>
                              <w:t>代替</w:t>
                            </w:r>
                            <w:r>
                              <w:rPr>
                                <w:rFonts w:ascii="黑体" w:eastAsia="黑体" w:hint="eastAsia"/>
                                <w:sz w:val="28"/>
                              </w:rPr>
                              <w:t xml:space="preserve">JJG </w:t>
                            </w:r>
                            <w:r>
                              <w:rPr>
                                <w:rFonts w:ascii="黑体" w:eastAsia="黑体" w:hint="eastAsia"/>
                                <w:sz w:val="28"/>
                              </w:rPr>
                              <w:t>613-1989</w:t>
                            </w:r>
                          </w:p>
                        </w:txbxContent>
                      </wps:txbx>
                      <wps:bodyPr rot="0" vert="horz" wrap="square" lIns="91440" tIns="45720" rIns="91440" bIns="45720" anchor="t" anchorCtr="0" upright="1">
                        <a:noAutofit/>
                      </wps:bodyPr>
                    </wps:wsp>
                  </a:graphicData>
                </a:graphic>
              </wp:anchor>
            </w:drawing>
          </mc:Choice>
          <mc:Fallback>
            <w:pict>
              <v:shape id="文本框 26" o:spid="_x0000_s1032" type="#_x0000_t202" style="position:absolute;left:0;text-align:left;margin-left:300.85pt;margin-top:16.7pt;width:158.25pt;height:63.4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">
                <v:textbox>
                  <w:txbxContent>
                    <w:p w:rsidR="00A505D1" w:rsidRDefault="009A2BBC">
                      <w:pPr>
                        <w:rPr>
                          <w:rFonts w:ascii="黑体" w:eastAsia="黑体"/>
                          <w:sz w:val="28"/>
                        </w:rPr>
                      </w:pPr>
                      <w:r>
                        <w:t xml:space="preserve">  </w:t>
                      </w:r>
                      <w:r>
                        <w:rPr>
                          <w:rFonts w:ascii="黑体" w:eastAsia="黑体"/>
                          <w:sz w:val="28"/>
                        </w:rPr>
                        <w:t>JJG</w:t>
                      </w:r>
                      <w:r>
                        <w:rPr>
                          <w:rFonts w:ascii="黑体" w:eastAsia="黑体" w:hint="eastAsia"/>
                          <w:sz w:val="28"/>
                        </w:rPr>
                        <w:t xml:space="preserve"> 613</w:t>
                      </w:r>
                      <w:r>
                        <w:rPr>
                          <w:rFonts w:ascii="黑体" w:eastAsia="黑体"/>
                          <w:sz w:val="28"/>
                        </w:rPr>
                        <w:t>-20</w:t>
                      </w:r>
                      <w:r>
                        <w:rPr>
                          <w:rFonts w:ascii="黑体" w:eastAsia="黑体" w:hint="eastAsia"/>
                          <w:sz w:val="28"/>
                        </w:rPr>
                        <w:t>2</w:t>
                      </w:r>
                      <w:r>
                        <w:rPr>
                          <w:rFonts w:ascii="黑体" w:eastAsia="黑体"/>
                          <w:sz w:val="28"/>
                        </w:rPr>
                        <w:t>×</w:t>
                      </w:r>
                    </w:p>
                    <w:p w:rsidR="00A505D1" w:rsidRDefault="009A2BBC">
                      <w:pPr>
                        <w:rPr>
                          <w:rFonts w:ascii="黑体" w:eastAsia="黑体"/>
                          <w:sz w:val="28"/>
                        </w:rPr>
                      </w:pPr>
                      <w:r>
                        <w:rPr>
                          <w:rFonts w:ascii="黑体" w:eastAsia="黑体" w:hint="eastAsia"/>
                          <w:sz w:val="28"/>
                        </w:rPr>
                        <w:t>代替</w:t>
                      </w:r>
                      <w:r>
                        <w:rPr>
                          <w:rFonts w:ascii="黑体" w:eastAsia="黑体" w:hint="eastAsia"/>
                          <w:sz w:val="28"/>
                        </w:rPr>
                        <w:t xml:space="preserve">JJG </w:t>
                      </w:r>
                      <w:r>
                        <w:rPr>
                          <w:rFonts w:ascii="黑体" w:eastAsia="黑体" w:hint="eastAsia"/>
                          <w:sz w:val="28"/>
                        </w:rPr>
                        <w:t>613-1989</w:t>
                      </w:r>
                    </w:p>
                  </w:txbxContent>
                </v:textbox>
              </v:shape>
            </w:pict>
          </mc:Fallback>
        </mc:AlternateContent>
      </w:r>
      <w:r>
        <w:rPr>
          <w:rFonts w:ascii="黑体" w:eastAsia="黑体" w:hAnsi="Times New Roman" w:hint="eastAsia"/>
          <w:sz w:val="36"/>
          <w:szCs w:val="24"/>
        </w:rPr>
        <w:t>电接风向风速仪</w:t>
      </w:r>
    </w:p>
    <w:p w:rsidR="00A505D1" w:rsidRDefault="009A2BBC">
      <w:pPr>
        <w:adjustRightInd/>
        <w:spacing w:line="240" w:lineRule="auto"/>
        <w:ind w:left="292" w:hangingChars="81" w:hanging="292"/>
        <w:rPr>
          <w:rFonts w:ascii="黑体" w:eastAsia="黑体" w:hAnsi="Times New Roman"/>
          <w:sz w:val="36"/>
          <w:szCs w:val="24"/>
        </w:rPr>
      </w:pPr>
      <w:r>
        <w:rPr>
          <w:rFonts w:ascii="黑体" w:eastAsia="黑体" w:hAnsi="Times New Roman"/>
          <w:sz w:val="36"/>
          <w:szCs w:val="24"/>
        </w:rPr>
        <w:t xml:space="preserve">Verification Regulation of </w:t>
      </w:r>
    </w:p>
    <w:p w:rsidR="00A505D1" w:rsidRDefault="009A2BBC">
      <w:pPr>
        <w:adjustRightInd/>
        <w:spacing w:line="240" w:lineRule="auto"/>
        <w:ind w:left="292" w:hangingChars="81" w:hanging="292"/>
        <w:rPr>
          <w:rFonts w:ascii="黑体" w:eastAsia="黑体" w:hAnsi="Times New Roman"/>
          <w:sz w:val="36"/>
          <w:szCs w:val="24"/>
        </w:rPr>
      </w:pPr>
      <w:r>
        <w:rPr>
          <w:rFonts w:ascii="黑体" w:eastAsia="黑体" w:hAnsi="Times New Roman"/>
          <w:sz w:val="36"/>
          <w:szCs w:val="24"/>
        </w:rPr>
        <w:t>Contact Anemorumbometer</w:t>
      </w:r>
    </w:p>
    <w:p w:rsidR="00A505D1" w:rsidRDefault="009A2BBC">
      <w:pPr>
        <w:adjustRightInd/>
        <w:spacing w:line="240" w:lineRule="auto"/>
        <w:ind w:leftChars="9" w:left="19" w:firstLineChars="268" w:firstLine="563"/>
        <w:rPr>
          <w:rFonts w:ascii="宋体" w:hAnsi="Times New Roman"/>
          <w:sz w:val="28"/>
          <w:szCs w:val="24"/>
        </w:rPr>
      </w:pPr>
      <w:r>
        <w:rPr>
          <w:noProof/>
        </w:rPr>
        <mc:AlternateContent>
          <mc:Choice Requires="wps">
            <w:drawing>
              <wp:anchor distT="0" distB="0" distL="114300" distR="114300" simplePos="0" relativeHeight="251674624" behindDoc="0" locked="0" layoutInCell="1" allowOverlap="1">
                <wp:simplePos x="0" y="0"/>
                <wp:positionH relativeFrom="column">
                  <wp:posOffset>-114300</wp:posOffset>
                </wp:positionH>
                <wp:positionV relativeFrom="paragraph">
                  <wp:posOffset>0</wp:posOffset>
                </wp:positionV>
                <wp:extent cx="5943600" cy="0"/>
                <wp:effectExtent l="0" t="0" r="19050" b="19050"/>
                <wp:wrapNone/>
                <wp:docPr id="25" name="直接连接符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ln>
                      </wps:spPr>
                      <wps:bodyPr/>
                    </wps:wsp>
                  </a:graphicData>
                </a:graphic>
              </wp:anchor>
            </w:drawing>
          </mc:Choice>
          <mc:Fallback>
            <w:pict>
              <v:line w14:anchorId="2F9C074D" id="直接连接符 25"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9pt,0" to="4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"/>
            </w:pict>
          </mc:Fallback>
        </mc:AlternateContent>
      </w:r>
      <w:r>
        <w:rPr>
          <w:rFonts w:ascii="宋体" w:hAnsi="宋体"/>
          <w:sz w:val="28"/>
        </w:rPr>
        <w:t xml:space="preserve">      </w:t>
      </w:r>
      <w:r>
        <w:rPr>
          <w:rFonts w:ascii="宋体" w:hAnsi="Times New Roman"/>
          <w:sz w:val="28"/>
          <w:szCs w:val="24"/>
        </w:rPr>
        <w:t xml:space="preserve">  </w:t>
      </w:r>
    </w:p>
    <w:p w:rsidR="00A505D1" w:rsidRDefault="00A505D1">
      <w:pPr>
        <w:adjustRightInd/>
        <w:spacing w:line="240" w:lineRule="auto"/>
        <w:ind w:leftChars="9" w:left="19" w:firstLineChars="268" w:firstLine="750"/>
        <w:rPr>
          <w:rFonts w:ascii="宋体" w:hAnsi="Times New Roman"/>
          <w:sz w:val="28"/>
          <w:szCs w:val="24"/>
        </w:rPr>
      </w:pPr>
    </w:p>
    <w:p w:rsidR="00A505D1" w:rsidRDefault="00A505D1">
      <w:pPr>
        <w:adjustRightInd/>
        <w:spacing w:line="240" w:lineRule="auto"/>
        <w:ind w:leftChars="9" w:left="19" w:firstLineChars="268" w:firstLine="750"/>
        <w:rPr>
          <w:rFonts w:ascii="宋体" w:hAnsi="Times New Roman"/>
          <w:sz w:val="28"/>
          <w:szCs w:val="24"/>
        </w:rPr>
      </w:pPr>
    </w:p>
    <w:p w:rsidR="00A505D1" w:rsidRDefault="00A505D1">
      <w:pPr>
        <w:adjustRightInd/>
        <w:spacing w:line="240" w:lineRule="auto"/>
        <w:ind w:leftChars="9" w:left="19" w:firstLineChars="268" w:firstLine="750"/>
        <w:rPr>
          <w:rFonts w:ascii="宋体" w:hAnsi="Times New Roman"/>
          <w:sz w:val="28"/>
          <w:szCs w:val="24"/>
        </w:rPr>
      </w:pPr>
    </w:p>
    <w:p w:rsidR="00A505D1" w:rsidRDefault="00A505D1">
      <w:pPr>
        <w:ind w:firstLineChars="600" w:firstLine="1680"/>
        <w:rPr>
          <w:rFonts w:ascii="黑体" w:eastAsia="黑体"/>
          <w:sz w:val="28"/>
        </w:rPr>
      </w:pPr>
    </w:p>
    <w:p w:rsidR="00A505D1" w:rsidRDefault="009A2BBC">
      <w:pPr>
        <w:adjustRightInd/>
        <w:spacing w:line="240" w:lineRule="auto"/>
        <w:ind w:leftChars="743" w:left="3542" w:hangingChars="708" w:hanging="1982"/>
        <w:rPr>
          <w:rFonts w:ascii="黑体" w:eastAsia="黑体" w:hAnsi="Times New Roman"/>
          <w:sz w:val="28"/>
          <w:szCs w:val="24"/>
        </w:rPr>
      </w:pPr>
      <w:r>
        <w:rPr>
          <w:rFonts w:ascii="黑体" w:eastAsia="黑体" w:hAnsi="Times New Roman" w:hint="eastAsia"/>
          <w:sz w:val="28"/>
          <w:szCs w:val="24"/>
        </w:rPr>
        <w:t>归</w:t>
      </w:r>
      <w:r>
        <w:rPr>
          <w:rFonts w:ascii="黑体" w:eastAsia="黑体" w:hAnsi="Times New Roman"/>
          <w:sz w:val="28"/>
          <w:szCs w:val="24"/>
        </w:rPr>
        <w:t xml:space="preserve"> </w:t>
      </w:r>
      <w:r>
        <w:rPr>
          <w:rFonts w:ascii="黑体" w:eastAsia="黑体" w:hAnsi="Times New Roman" w:hint="eastAsia"/>
          <w:sz w:val="28"/>
          <w:szCs w:val="24"/>
        </w:rPr>
        <w:t>口</w:t>
      </w:r>
      <w:r>
        <w:rPr>
          <w:rFonts w:ascii="黑体" w:eastAsia="黑体" w:hAnsi="Times New Roman"/>
          <w:sz w:val="28"/>
          <w:szCs w:val="24"/>
        </w:rPr>
        <w:t xml:space="preserve"> </w:t>
      </w:r>
      <w:r>
        <w:rPr>
          <w:rFonts w:ascii="黑体" w:eastAsia="黑体" w:hAnsi="Times New Roman" w:hint="eastAsia"/>
          <w:sz w:val="28"/>
          <w:szCs w:val="24"/>
        </w:rPr>
        <w:t>单</w:t>
      </w:r>
      <w:r>
        <w:rPr>
          <w:rFonts w:ascii="黑体" w:eastAsia="黑体" w:hAnsi="Times New Roman"/>
          <w:sz w:val="28"/>
          <w:szCs w:val="24"/>
        </w:rPr>
        <w:t xml:space="preserve"> </w:t>
      </w:r>
      <w:r>
        <w:rPr>
          <w:rFonts w:ascii="黑体" w:eastAsia="黑体" w:hAnsi="Times New Roman" w:hint="eastAsia"/>
          <w:sz w:val="28"/>
          <w:szCs w:val="24"/>
        </w:rPr>
        <w:t>位：</w:t>
      </w:r>
      <w:r>
        <w:rPr>
          <w:rFonts w:ascii="黑体" w:eastAsia="黑体" w:hAnsi="Times New Roman"/>
          <w:sz w:val="28"/>
          <w:szCs w:val="24"/>
        </w:rPr>
        <w:t xml:space="preserve"> </w:t>
      </w:r>
      <w:r>
        <w:rPr>
          <w:rFonts w:ascii="宋体" w:hAnsi="宋体" w:hint="eastAsia"/>
          <w:sz w:val="28"/>
          <w:szCs w:val="24"/>
        </w:rPr>
        <w:t>全国气象专用计量器具计量技术委员会气象压力分技术委员会</w:t>
      </w:r>
    </w:p>
    <w:p w:rsidR="00A505D1" w:rsidRDefault="009A2BBC">
      <w:pPr>
        <w:adjustRightInd/>
        <w:spacing w:line="240" w:lineRule="auto"/>
        <w:ind w:leftChars="743" w:left="3542" w:hangingChars="708" w:hanging="1982"/>
        <w:rPr>
          <w:rFonts w:ascii="宋体" w:hAnsi="宋体"/>
          <w:sz w:val="28"/>
          <w:szCs w:val="24"/>
        </w:rPr>
      </w:pPr>
      <w:r>
        <w:rPr>
          <w:rFonts w:ascii="黑体" w:eastAsia="黑体" w:hAnsi="Times New Roman" w:hint="eastAsia"/>
          <w:sz w:val="28"/>
          <w:szCs w:val="24"/>
        </w:rPr>
        <w:t>主要起草单位：</w:t>
      </w:r>
      <w:r>
        <w:rPr>
          <w:rFonts w:ascii="宋体" w:hAnsi="宋体" w:hint="eastAsia"/>
          <w:sz w:val="28"/>
          <w:szCs w:val="24"/>
        </w:rPr>
        <w:t>湖北省气象信息与技术保障中心</w:t>
      </w:r>
    </w:p>
    <w:p w:rsidR="00A505D1" w:rsidRDefault="009A2BBC">
      <w:pPr>
        <w:adjustRightInd/>
        <w:spacing w:line="240" w:lineRule="auto"/>
        <w:ind w:leftChars="1674" w:left="3526" w:hangingChars="4" w:hanging="11"/>
        <w:rPr>
          <w:rFonts w:ascii="宋体" w:hAnsi="宋体"/>
          <w:sz w:val="28"/>
          <w:szCs w:val="24"/>
        </w:rPr>
      </w:pPr>
      <w:r>
        <w:rPr>
          <w:rFonts w:ascii="宋体" w:hAnsi="宋体" w:hint="eastAsia"/>
          <w:sz w:val="28"/>
          <w:szCs w:val="24"/>
        </w:rPr>
        <w:t>中国气象局气象探测中心</w:t>
      </w:r>
    </w:p>
    <w:p w:rsidR="00A505D1" w:rsidRDefault="009A2BBC">
      <w:pPr>
        <w:adjustRightInd/>
        <w:spacing w:line="240" w:lineRule="auto"/>
        <w:ind w:firstLineChars="557" w:firstLine="1560"/>
        <w:rPr>
          <w:rFonts w:ascii="宋体" w:hAnsi="宋体"/>
          <w:sz w:val="28"/>
        </w:rPr>
      </w:pPr>
      <w:r>
        <w:rPr>
          <w:rFonts w:ascii="黑体" w:eastAsia="黑体" w:hint="eastAsia"/>
          <w:sz w:val="28"/>
        </w:rPr>
        <w:t>参加起草单位：</w:t>
      </w:r>
      <w:r>
        <w:rPr>
          <w:rFonts w:ascii="宋体" w:hAnsi="宋体" w:hint="eastAsia"/>
          <w:sz w:val="28"/>
        </w:rPr>
        <w:t>河南省气象探测数据中心</w:t>
      </w:r>
    </w:p>
    <w:p w:rsidR="00A505D1" w:rsidRDefault="009A2BBC">
      <w:pPr>
        <w:adjustRightInd/>
        <w:spacing w:line="240" w:lineRule="auto"/>
        <w:ind w:firstLineChars="1256" w:firstLine="3517"/>
        <w:rPr>
          <w:rFonts w:ascii="黑体" w:eastAsia="黑体"/>
          <w:sz w:val="28"/>
        </w:rPr>
      </w:pPr>
      <w:r>
        <w:rPr>
          <w:rFonts w:ascii="宋体" w:hAnsi="宋体" w:hint="eastAsia"/>
          <w:sz w:val="28"/>
        </w:rPr>
        <w:t>湖南省气象技术装备中心</w:t>
      </w:r>
    </w:p>
    <w:p w:rsidR="00A505D1" w:rsidRDefault="00A505D1">
      <w:pPr>
        <w:adjustRightInd/>
        <w:spacing w:line="240" w:lineRule="auto"/>
        <w:ind w:leftChars="9" w:left="19" w:firstLineChars="268" w:firstLine="750"/>
        <w:rPr>
          <w:rFonts w:ascii="宋体" w:hAnsi="Times New Roman"/>
          <w:sz w:val="28"/>
          <w:szCs w:val="24"/>
        </w:rPr>
      </w:pPr>
    </w:p>
    <w:p w:rsidR="00A505D1" w:rsidRDefault="00A505D1">
      <w:pPr>
        <w:adjustRightInd/>
        <w:spacing w:line="240" w:lineRule="auto"/>
        <w:rPr>
          <w:rFonts w:ascii="宋体" w:hAnsi="Times New Roman"/>
          <w:sz w:val="28"/>
          <w:szCs w:val="24"/>
        </w:rPr>
      </w:pPr>
    </w:p>
    <w:p w:rsidR="00A505D1" w:rsidRDefault="00A505D1">
      <w:pPr>
        <w:adjustRightInd/>
        <w:spacing w:line="240" w:lineRule="auto"/>
        <w:rPr>
          <w:rFonts w:ascii="宋体" w:hAnsi="Times New Roman"/>
          <w:sz w:val="28"/>
          <w:szCs w:val="24"/>
        </w:rPr>
      </w:pPr>
    </w:p>
    <w:p w:rsidR="00A505D1" w:rsidRDefault="00A505D1">
      <w:pPr>
        <w:adjustRightInd/>
        <w:spacing w:line="240" w:lineRule="auto"/>
        <w:ind w:leftChars="9" w:left="19" w:firstLineChars="268" w:firstLine="750"/>
        <w:rPr>
          <w:rFonts w:ascii="宋体" w:hAnsi="Times New Roman"/>
          <w:sz w:val="28"/>
          <w:szCs w:val="24"/>
        </w:rPr>
      </w:pPr>
    </w:p>
    <w:p w:rsidR="00A505D1" w:rsidRDefault="009A2BBC">
      <w:pPr>
        <w:ind w:firstLineChars="514" w:firstLine="1439"/>
        <w:rPr>
          <w:sz w:val="28"/>
        </w:rPr>
      </w:pPr>
      <w:r>
        <w:rPr>
          <w:rFonts w:hint="eastAsia"/>
          <w:sz w:val="28"/>
        </w:rPr>
        <w:t>本规程委托</w:t>
      </w:r>
      <w:r>
        <w:rPr>
          <w:rFonts w:ascii="宋体" w:hAnsi="宋体" w:hint="eastAsia"/>
          <w:sz w:val="28"/>
        </w:rPr>
        <w:t>全国气象专用计量器具计量技术委员会</w:t>
      </w:r>
      <w:r>
        <w:rPr>
          <w:rFonts w:hint="eastAsia"/>
          <w:sz w:val="28"/>
        </w:rPr>
        <w:t>负责解释</w:t>
      </w:r>
    </w:p>
    <w:p w:rsidR="00A505D1" w:rsidRDefault="00A505D1">
      <w:pPr>
        <w:widowControl/>
        <w:adjustRightInd/>
        <w:spacing w:line="240" w:lineRule="auto"/>
        <w:jc w:val="left"/>
        <w:rPr>
          <w:rFonts w:ascii="黑体" w:eastAsia="黑体"/>
          <w:spacing w:val="320"/>
          <w:sz w:val="32"/>
        </w:rPr>
        <w:sectPr w:rsidR="00A505D1">
          <w:headerReference w:type="default" r:id="rId17"/>
          <w:type w:val="continuous"/>
          <w:pgSz w:w="11906" w:h="16838"/>
          <w:pgMar w:top="2410" w:right="1134" w:bottom="1134" w:left="1134" w:header="1418" w:footer="1134" w:gutter="284"/>
          <w:pgNumType w:fmt="upperRoman" w:start="1"/>
          <w:cols w:space="425"/>
          <w:formProt w:val="0"/>
          <w:docGrid w:type="lines" w:linePitch="312"/>
        </w:sectPr>
      </w:pPr>
    </w:p>
    <w:p w:rsidR="00A505D1" w:rsidRDefault="00A505D1">
      <w:pPr>
        <w:widowControl/>
        <w:adjustRightInd/>
        <w:spacing w:line="240" w:lineRule="auto"/>
        <w:jc w:val="left"/>
        <w:rPr>
          <w:rFonts w:ascii="黑体" w:eastAsia="黑体"/>
          <w:spacing w:val="320"/>
          <w:sz w:val="32"/>
        </w:rPr>
      </w:pPr>
    </w:p>
    <w:p w:rsidR="00A505D1" w:rsidRDefault="009A2BBC">
      <w:pPr>
        <w:ind w:firstLineChars="257" w:firstLine="720"/>
        <w:rPr>
          <w:rFonts w:ascii="黑体" w:eastAsia="黑体"/>
          <w:sz w:val="28"/>
        </w:rPr>
      </w:pPr>
      <w:r>
        <w:rPr>
          <w:rFonts w:ascii="黑体" w:eastAsia="黑体" w:hint="eastAsia"/>
          <w:sz w:val="28"/>
        </w:rPr>
        <w:t>本规程主要起草人：</w:t>
      </w:r>
    </w:p>
    <w:p w:rsidR="00A505D1" w:rsidRDefault="009A2BBC">
      <w:pPr>
        <w:adjustRightInd/>
        <w:spacing w:line="240" w:lineRule="auto"/>
        <w:ind w:firstLineChars="257" w:firstLine="720"/>
        <w:rPr>
          <w:rFonts w:ascii="黑体" w:eastAsia="黑体" w:hAnsi="Times New Roman"/>
          <w:sz w:val="28"/>
          <w:szCs w:val="24"/>
        </w:rPr>
      </w:pPr>
      <w:r>
        <w:rPr>
          <w:rFonts w:ascii="黑体" w:eastAsia="黑体"/>
          <w:sz w:val="28"/>
        </w:rPr>
        <w:t xml:space="preserve">         </w:t>
      </w:r>
      <w:r>
        <w:rPr>
          <w:rFonts w:ascii="黑体" w:eastAsia="黑体" w:hAnsi="Times New Roman"/>
          <w:sz w:val="28"/>
          <w:szCs w:val="24"/>
        </w:rPr>
        <w:t xml:space="preserve"> </w:t>
      </w:r>
      <w:r>
        <w:rPr>
          <w:rFonts w:ascii="黑体" w:eastAsia="黑体" w:hAnsi="Times New Roman"/>
          <w:sz w:val="28"/>
          <w:szCs w:val="24"/>
        </w:rPr>
        <w:t>曾</w:t>
      </w:r>
      <w:r>
        <w:rPr>
          <w:rFonts w:ascii="黑体" w:eastAsia="黑体" w:hAnsi="Times New Roman" w:hint="eastAsia"/>
          <w:sz w:val="28"/>
          <w:szCs w:val="24"/>
        </w:rPr>
        <w:t xml:space="preserve">  </w:t>
      </w:r>
      <w:r>
        <w:rPr>
          <w:rFonts w:ascii="黑体" w:eastAsia="黑体" w:hAnsi="Times New Roman"/>
          <w:sz w:val="28"/>
          <w:szCs w:val="24"/>
        </w:rPr>
        <w:t>涛</w:t>
      </w:r>
      <w:r>
        <w:rPr>
          <w:rFonts w:ascii="黑体" w:eastAsia="黑体" w:hAnsi="Times New Roman"/>
          <w:sz w:val="28"/>
          <w:szCs w:val="24"/>
        </w:rPr>
        <w:t xml:space="preserve">   </w:t>
      </w:r>
      <w:r>
        <w:rPr>
          <w:rFonts w:ascii="宋体" w:hAnsi="宋体"/>
          <w:sz w:val="28"/>
        </w:rPr>
        <w:t xml:space="preserve"> </w:t>
      </w:r>
      <w:r>
        <w:rPr>
          <w:rFonts w:ascii="宋体" w:hAnsi="宋体" w:hint="eastAsia"/>
          <w:sz w:val="28"/>
        </w:rPr>
        <w:t>（湖北省气象信息与技术保障中心）</w:t>
      </w:r>
    </w:p>
    <w:p w:rsidR="00A505D1" w:rsidRDefault="009A2BBC">
      <w:pPr>
        <w:adjustRightInd/>
        <w:spacing w:line="240" w:lineRule="auto"/>
        <w:ind w:firstLineChars="257" w:firstLine="720"/>
        <w:rPr>
          <w:rFonts w:ascii="宋体" w:hAnsi="宋体"/>
          <w:sz w:val="28"/>
        </w:rPr>
      </w:pPr>
      <w:r>
        <w:rPr>
          <w:rFonts w:ascii="黑体" w:eastAsia="黑体" w:hAnsi="Times New Roman"/>
          <w:sz w:val="28"/>
          <w:szCs w:val="24"/>
        </w:rPr>
        <w:t xml:space="preserve">          </w:t>
      </w:r>
      <w:r>
        <w:rPr>
          <w:rFonts w:ascii="黑体" w:eastAsia="黑体" w:hAnsi="Times New Roman"/>
          <w:sz w:val="28"/>
          <w:szCs w:val="24"/>
        </w:rPr>
        <w:t>龚</w:t>
      </w:r>
      <w:r>
        <w:rPr>
          <w:rFonts w:ascii="黑体" w:eastAsia="黑体" w:hAnsi="Times New Roman" w:hint="eastAsia"/>
          <w:sz w:val="28"/>
          <w:szCs w:val="24"/>
        </w:rPr>
        <w:t xml:space="preserve">  </w:t>
      </w:r>
      <w:r>
        <w:rPr>
          <w:rFonts w:ascii="黑体" w:eastAsia="黑体" w:hAnsi="Times New Roman" w:hint="eastAsia"/>
          <w:sz w:val="28"/>
          <w:szCs w:val="24"/>
        </w:rPr>
        <w:t>熙</w:t>
      </w:r>
      <w:r>
        <w:rPr>
          <w:rFonts w:ascii="黑体" w:eastAsia="黑体" w:hAnsi="Times New Roman"/>
          <w:sz w:val="28"/>
          <w:szCs w:val="24"/>
        </w:rPr>
        <w:t xml:space="preserve">    </w:t>
      </w:r>
      <w:r>
        <w:rPr>
          <w:rFonts w:ascii="宋体" w:hAnsi="宋体" w:hint="eastAsia"/>
          <w:sz w:val="28"/>
        </w:rPr>
        <w:t>（湖北省气象信息与技术保障中心）</w:t>
      </w:r>
    </w:p>
    <w:p w:rsidR="00A505D1" w:rsidRDefault="009A2BBC">
      <w:pPr>
        <w:spacing w:line="360" w:lineRule="auto"/>
        <w:ind w:firstLineChars="759" w:firstLine="2125"/>
        <w:rPr>
          <w:rFonts w:ascii="宋体" w:hAnsi="宋体"/>
          <w:sz w:val="28"/>
        </w:rPr>
      </w:pPr>
      <w:r>
        <w:rPr>
          <w:rFonts w:ascii="黑体" w:eastAsia="黑体" w:hint="eastAsia"/>
          <w:sz w:val="28"/>
        </w:rPr>
        <w:t>刘洪涛</w:t>
      </w:r>
      <w:r>
        <w:rPr>
          <w:rFonts w:ascii="黑体" w:eastAsia="黑体" w:hint="eastAsia"/>
          <w:sz w:val="28"/>
        </w:rPr>
        <w:t xml:space="preserve">    </w:t>
      </w:r>
      <w:r>
        <w:rPr>
          <w:rFonts w:ascii="宋体" w:hAnsi="宋体" w:hint="eastAsia"/>
          <w:sz w:val="28"/>
        </w:rPr>
        <w:t>（湖北省气象信息与技术保障中心）</w:t>
      </w:r>
    </w:p>
    <w:p w:rsidR="00A505D1" w:rsidRDefault="009A2BBC">
      <w:pPr>
        <w:spacing w:line="360" w:lineRule="auto"/>
        <w:ind w:firstLineChars="759" w:firstLine="2125"/>
        <w:rPr>
          <w:rFonts w:ascii="宋体" w:hAnsi="宋体"/>
          <w:sz w:val="28"/>
        </w:rPr>
      </w:pPr>
      <w:r>
        <w:rPr>
          <w:rFonts w:ascii="黑体" w:eastAsia="黑体" w:hint="eastAsia"/>
          <w:sz w:val="28"/>
        </w:rPr>
        <w:t>崇</w:t>
      </w:r>
      <w:r>
        <w:rPr>
          <w:rFonts w:ascii="黑体" w:eastAsia="黑体" w:hint="eastAsia"/>
          <w:sz w:val="28"/>
        </w:rPr>
        <w:t xml:space="preserve">  </w:t>
      </w:r>
      <w:r>
        <w:rPr>
          <w:rFonts w:ascii="黑体" w:eastAsia="黑体" w:hint="eastAsia"/>
          <w:sz w:val="28"/>
        </w:rPr>
        <w:t>伟</w:t>
      </w:r>
      <w:r>
        <w:rPr>
          <w:rFonts w:ascii="黑体" w:eastAsia="黑体" w:hint="eastAsia"/>
          <w:sz w:val="28"/>
        </w:rPr>
        <w:t xml:space="preserve">    </w:t>
      </w:r>
      <w:r>
        <w:rPr>
          <w:rFonts w:ascii="宋体" w:hAnsi="宋体" w:cs="黑体" w:hint="eastAsia"/>
          <w:color w:val="000000"/>
          <w:kern w:val="0"/>
          <w:sz w:val="28"/>
          <w:szCs w:val="28"/>
        </w:rPr>
        <w:t>（</w:t>
      </w:r>
      <w:r>
        <w:rPr>
          <w:rFonts w:ascii="宋体" w:hAnsi="宋体" w:hint="eastAsia"/>
          <w:sz w:val="28"/>
        </w:rPr>
        <w:t>中国气象局气象探测中心</w:t>
      </w:r>
      <w:r>
        <w:rPr>
          <w:rFonts w:ascii="宋体" w:hAnsi="宋体" w:cs="黑体" w:hint="eastAsia"/>
          <w:color w:val="000000"/>
          <w:kern w:val="0"/>
          <w:sz w:val="28"/>
          <w:szCs w:val="28"/>
        </w:rPr>
        <w:t>）</w:t>
      </w:r>
    </w:p>
    <w:p w:rsidR="00A505D1" w:rsidRDefault="009A2BBC">
      <w:pPr>
        <w:jc w:val="left"/>
        <w:rPr>
          <w:sz w:val="28"/>
        </w:rPr>
      </w:pPr>
      <w:r>
        <w:rPr>
          <w:sz w:val="28"/>
        </w:rPr>
        <w:t xml:space="preserve">         </w:t>
      </w:r>
      <w:r>
        <w:rPr>
          <w:rFonts w:hint="eastAsia"/>
          <w:sz w:val="28"/>
        </w:rPr>
        <w:t xml:space="preserve">  </w:t>
      </w:r>
      <w:r>
        <w:rPr>
          <w:rFonts w:ascii="黑体" w:eastAsia="黑体" w:hint="eastAsia"/>
          <w:sz w:val="28"/>
        </w:rPr>
        <w:t>参加起草人</w:t>
      </w:r>
      <w:r>
        <w:rPr>
          <w:rFonts w:hint="eastAsia"/>
          <w:sz w:val="28"/>
        </w:rPr>
        <w:t>：</w:t>
      </w:r>
    </w:p>
    <w:p w:rsidR="00A505D1" w:rsidRDefault="009A2BBC">
      <w:pPr>
        <w:spacing w:line="360" w:lineRule="auto"/>
        <w:ind w:firstLineChars="759" w:firstLine="2125"/>
        <w:rPr>
          <w:rFonts w:ascii="宋体" w:hAnsi="宋体" w:cs="黑体"/>
          <w:color w:val="000000"/>
          <w:kern w:val="0"/>
          <w:sz w:val="28"/>
          <w:szCs w:val="28"/>
        </w:rPr>
      </w:pPr>
      <w:r>
        <w:rPr>
          <w:rFonts w:ascii="黑体" w:eastAsia="黑体" w:hint="eastAsia"/>
          <w:sz w:val="28"/>
        </w:rPr>
        <w:t>李松奎</w:t>
      </w:r>
      <w:r>
        <w:rPr>
          <w:rFonts w:ascii="黑体" w:eastAsia="黑体" w:hint="eastAsia"/>
          <w:sz w:val="28"/>
        </w:rPr>
        <w:t xml:space="preserve">    </w:t>
      </w:r>
      <w:r>
        <w:rPr>
          <w:rFonts w:ascii="宋体" w:hAnsi="宋体" w:cs="黑体" w:hint="eastAsia"/>
          <w:color w:val="000000"/>
          <w:kern w:val="0"/>
          <w:sz w:val="28"/>
          <w:szCs w:val="28"/>
        </w:rPr>
        <w:t>（</w:t>
      </w:r>
      <w:r>
        <w:rPr>
          <w:rFonts w:ascii="宋体" w:hAnsi="宋体" w:hint="eastAsia"/>
          <w:sz w:val="28"/>
        </w:rPr>
        <w:t>中国气象局气象探测中心</w:t>
      </w:r>
      <w:r>
        <w:rPr>
          <w:rFonts w:ascii="宋体" w:hAnsi="宋体" w:cs="黑体" w:hint="eastAsia"/>
          <w:color w:val="000000"/>
          <w:kern w:val="0"/>
          <w:sz w:val="28"/>
          <w:szCs w:val="28"/>
        </w:rPr>
        <w:t>）</w:t>
      </w:r>
    </w:p>
    <w:p w:rsidR="00A505D1" w:rsidRDefault="009A2BBC">
      <w:pPr>
        <w:spacing w:line="360" w:lineRule="auto"/>
        <w:ind w:firstLineChars="759" w:firstLine="2125"/>
        <w:rPr>
          <w:rFonts w:ascii="宋体" w:hAnsi="宋体" w:cs="黑体"/>
          <w:color w:val="000000"/>
          <w:kern w:val="0"/>
          <w:sz w:val="28"/>
          <w:szCs w:val="28"/>
        </w:rPr>
      </w:pPr>
      <w:r>
        <w:rPr>
          <w:rFonts w:ascii="黑体" w:eastAsia="黑体" w:hint="eastAsia"/>
          <w:sz w:val="28"/>
        </w:rPr>
        <w:t>樊</w:t>
      </w:r>
      <w:r>
        <w:rPr>
          <w:rFonts w:ascii="黑体" w:eastAsia="黑体" w:hint="eastAsia"/>
          <w:sz w:val="28"/>
        </w:rPr>
        <w:t xml:space="preserve">  </w:t>
      </w:r>
      <w:r>
        <w:rPr>
          <w:rFonts w:ascii="黑体" w:eastAsia="黑体" w:hint="eastAsia"/>
          <w:sz w:val="28"/>
        </w:rPr>
        <w:t>奇</w:t>
      </w:r>
      <w:r>
        <w:rPr>
          <w:rFonts w:ascii="黑体" w:eastAsia="黑体" w:hint="eastAsia"/>
          <w:sz w:val="28"/>
        </w:rPr>
        <w:t xml:space="preserve">    </w:t>
      </w:r>
      <w:r>
        <w:rPr>
          <w:rFonts w:ascii="宋体" w:hAnsi="宋体" w:hint="eastAsia"/>
          <w:sz w:val="28"/>
        </w:rPr>
        <w:t>（河南省气象探测数据中心）</w:t>
      </w:r>
      <w:r>
        <w:rPr>
          <w:rFonts w:ascii="宋体" w:hAnsi="宋体" w:hint="eastAsia"/>
          <w:sz w:val="28"/>
        </w:rPr>
        <w:t xml:space="preserve">  </w:t>
      </w:r>
      <w:r>
        <w:rPr>
          <w:rFonts w:ascii="黑体" w:eastAsia="黑体" w:hint="eastAsia"/>
          <w:sz w:val="28"/>
        </w:rPr>
        <w:t xml:space="preserve"> </w:t>
      </w:r>
      <w:r>
        <w:rPr>
          <w:rFonts w:ascii="宋体" w:hAnsi="宋体" w:cs="黑体" w:hint="eastAsia"/>
          <w:color w:val="000000"/>
          <w:kern w:val="0"/>
          <w:sz w:val="28"/>
          <w:szCs w:val="28"/>
        </w:rPr>
        <w:t xml:space="preserve">                                                                                                                                                                                                                                                                </w:t>
      </w:r>
      <w:r>
        <w:rPr>
          <w:rFonts w:ascii="宋体" w:hAnsi="宋体" w:cs="黑体" w:hint="eastAsia"/>
          <w:color w:val="000000"/>
          <w:kern w:val="0"/>
          <w:sz w:val="28"/>
          <w:szCs w:val="28"/>
        </w:rPr>
        <w:t xml:space="preserve">                                                                                                                                                                                                                            </w:t>
      </w:r>
    </w:p>
    <w:p w:rsidR="00A505D1" w:rsidRDefault="009A2BBC">
      <w:pPr>
        <w:spacing w:line="360" w:lineRule="auto"/>
        <w:ind w:firstLineChars="759" w:firstLine="2125"/>
        <w:rPr>
          <w:rFonts w:ascii="黑体" w:eastAsia="黑体"/>
          <w:sz w:val="28"/>
        </w:rPr>
      </w:pPr>
      <w:r>
        <w:rPr>
          <w:rFonts w:ascii="黑体" w:eastAsia="黑体" w:hint="eastAsia"/>
          <w:sz w:val="28"/>
        </w:rPr>
        <w:t>袁</w:t>
      </w:r>
      <w:r>
        <w:rPr>
          <w:rFonts w:ascii="黑体" w:eastAsia="黑体" w:hint="eastAsia"/>
          <w:sz w:val="28"/>
        </w:rPr>
        <w:t xml:space="preserve">  </w:t>
      </w:r>
      <w:r>
        <w:rPr>
          <w:rFonts w:ascii="黑体" w:eastAsia="黑体" w:hint="eastAsia"/>
          <w:sz w:val="28"/>
        </w:rPr>
        <w:t>帅</w:t>
      </w:r>
      <w:r>
        <w:rPr>
          <w:rFonts w:ascii="黑体" w:eastAsia="黑体" w:hint="eastAsia"/>
          <w:sz w:val="28"/>
        </w:rPr>
        <w:t xml:space="preserve">    </w:t>
      </w:r>
      <w:r>
        <w:rPr>
          <w:rFonts w:ascii="宋体" w:hAnsi="宋体" w:hint="eastAsia"/>
          <w:sz w:val="28"/>
        </w:rPr>
        <w:t>（湖南省气象技术装备中心）</w:t>
      </w:r>
    </w:p>
    <w:p w:rsidR="00A505D1" w:rsidRDefault="00A505D1">
      <w:pPr>
        <w:spacing w:line="360" w:lineRule="auto"/>
        <w:ind w:firstLineChars="759" w:firstLine="2125"/>
        <w:rPr>
          <w:rFonts w:ascii="黑体" w:eastAsia="黑体"/>
          <w:sz w:val="28"/>
        </w:rPr>
        <w:sectPr w:rsidR="00A505D1">
          <w:pgSz w:w="11906" w:h="16838"/>
          <w:pgMar w:top="2410" w:right="1134" w:bottom="1134" w:left="1134" w:header="1418" w:footer="1134" w:gutter="284"/>
          <w:pgNumType w:fmt="upperRoman" w:start="1"/>
          <w:cols w:space="425"/>
          <w:formProt w:val="0"/>
          <w:docGrid w:type="lines" w:linePitch="312"/>
        </w:sectPr>
      </w:pPr>
    </w:p>
    <w:p w:rsidR="00A505D1" w:rsidRDefault="009A2BBC">
      <w:pPr>
        <w:pStyle w:val="affffff4"/>
        <w:spacing w:after="468"/>
      </w:pPr>
      <w:r>
        <w:rPr>
          <w:spacing w:val="320"/>
        </w:rPr>
        <w:lastRenderedPageBreak/>
        <w:t>目</w:t>
      </w:r>
      <w:r>
        <w:t>次</w:t>
      </w:r>
    </w:p>
    <w:p w:rsidR="00A505D1" w:rsidRDefault="009A2BBC">
      <w:pPr>
        <w:pStyle w:val="23"/>
        <w:widowControl/>
        <w:tabs>
          <w:tab w:val="clear" w:pos="9344"/>
          <w:tab w:val="right" w:leader="dot" w:pos="9345"/>
        </w:tabs>
        <w:adjustRightInd/>
        <w:spacing w:line="240" w:lineRule="auto"/>
        <w:ind w:left="0"/>
        <w:rPr>
          <w:rFonts w:hAnsi="宋体"/>
          <w:color w:val="000000" w:themeColor="text1"/>
          <w:kern w:val="0"/>
          <w:sz w:val="24"/>
          <w:szCs w:val="24"/>
        </w:rPr>
      </w:pPr>
      <w:r>
        <w:rPr>
          <w:rFonts w:hAnsi="宋体" w:hint="eastAsia"/>
          <w:color w:val="000000" w:themeColor="text1"/>
          <w:kern w:val="0"/>
          <w:sz w:val="24"/>
          <w:szCs w:val="24"/>
        </w:rPr>
        <w:t>引言</w:t>
      </w:r>
      <w:r>
        <w:rPr>
          <w:rFonts w:hAnsi="宋体"/>
          <w:color w:val="000000" w:themeColor="text1"/>
          <w:kern w:val="0"/>
          <w:sz w:val="24"/>
          <w:szCs w:val="24"/>
        </w:rPr>
        <w:tab/>
      </w:r>
      <w:r>
        <w:rPr>
          <w:rFonts w:hAnsi="宋体"/>
          <w:color w:val="000000" w:themeColor="text1"/>
          <w:kern w:val="0"/>
          <w:sz w:val="24"/>
          <w:szCs w:val="24"/>
        </w:rPr>
        <w:fldChar w:fldCharType="begin"/>
      </w:r>
      <w:r>
        <w:rPr>
          <w:rFonts w:hAnsi="宋体"/>
          <w:color w:val="000000" w:themeColor="text1"/>
          <w:kern w:val="0"/>
          <w:sz w:val="24"/>
          <w:szCs w:val="24"/>
        </w:rPr>
        <w:instrText xml:space="preserve"> PAGEREF _Toc459109697 \h </w:instrText>
      </w:r>
      <w:r>
        <w:rPr>
          <w:rFonts w:hAnsi="宋体"/>
          <w:color w:val="000000" w:themeColor="text1"/>
          <w:kern w:val="0"/>
          <w:sz w:val="24"/>
          <w:szCs w:val="24"/>
        </w:rPr>
      </w:r>
      <w:r>
        <w:rPr>
          <w:rFonts w:hAnsi="宋体"/>
          <w:color w:val="000000" w:themeColor="text1"/>
          <w:kern w:val="0"/>
          <w:sz w:val="24"/>
          <w:szCs w:val="24"/>
        </w:rPr>
        <w:fldChar w:fldCharType="separate"/>
      </w:r>
      <w:r>
        <w:rPr>
          <w:rFonts w:hAnsi="宋体"/>
          <w:color w:val="000000" w:themeColor="text1"/>
          <w:kern w:val="0"/>
          <w:sz w:val="24"/>
          <w:szCs w:val="24"/>
        </w:rPr>
        <w:t>II</w:t>
      </w:r>
      <w:r>
        <w:rPr>
          <w:rFonts w:hAnsi="宋体"/>
          <w:color w:val="000000" w:themeColor="text1"/>
          <w:kern w:val="0"/>
          <w:sz w:val="24"/>
          <w:szCs w:val="24"/>
        </w:rPr>
        <w:fldChar w:fldCharType="end"/>
      </w:r>
    </w:p>
    <w:p w:rsidR="00A505D1" w:rsidRDefault="009A2BBC">
      <w:pPr>
        <w:pStyle w:val="10"/>
        <w:tabs>
          <w:tab w:val="right" w:leader="dot" w:pos="9344"/>
        </w:tabs>
        <w:rPr>
          <w:rFonts w:asciiTheme="minorHAnsi" w:eastAsiaTheme="minorEastAsia" w:hAnsiTheme="minorHAnsi" w:cstheme="minorBidi"/>
          <w:szCs w:val="22"/>
        </w:rPr>
      </w:pPr>
      <w:r>
        <w:rPr>
          <w:rFonts w:hAnsi="宋体"/>
          <w:color w:val="000000" w:themeColor="text1"/>
          <w:kern w:val="0"/>
          <w:sz w:val="24"/>
          <w:szCs w:val="24"/>
        </w:rPr>
        <w:fldChar w:fldCharType="begin"/>
      </w:r>
      <w:r>
        <w:rPr>
          <w:rFonts w:hAnsi="宋体"/>
          <w:color w:val="000000" w:themeColor="text1"/>
          <w:kern w:val="0"/>
          <w:sz w:val="24"/>
          <w:szCs w:val="24"/>
        </w:rPr>
        <w:instrText xml:space="preserve"> TOC \o "1-1" \h \t "</w:instrText>
      </w:r>
      <w:r>
        <w:rPr>
          <w:rFonts w:hAnsi="宋体"/>
          <w:color w:val="000000" w:themeColor="text1"/>
          <w:kern w:val="0"/>
          <w:sz w:val="24"/>
          <w:szCs w:val="24"/>
        </w:rPr>
        <w:instrText>标准文件</w:instrText>
      </w:r>
      <w:r>
        <w:rPr>
          <w:rFonts w:hAnsi="宋体"/>
          <w:color w:val="000000" w:themeColor="text1"/>
          <w:kern w:val="0"/>
          <w:sz w:val="24"/>
          <w:szCs w:val="24"/>
        </w:rPr>
        <w:instrText>_</w:instrText>
      </w:r>
      <w:r>
        <w:rPr>
          <w:rFonts w:hAnsi="宋体"/>
          <w:color w:val="000000" w:themeColor="text1"/>
          <w:kern w:val="0"/>
          <w:sz w:val="24"/>
          <w:szCs w:val="24"/>
        </w:rPr>
        <w:instrText>一级条标题</w:instrText>
      </w:r>
      <w:r>
        <w:rPr>
          <w:rFonts w:hAnsi="宋体"/>
          <w:color w:val="000000" w:themeColor="text1"/>
          <w:kern w:val="0"/>
          <w:sz w:val="24"/>
          <w:szCs w:val="24"/>
        </w:rPr>
        <w:instrText>,2,</w:instrText>
      </w:r>
      <w:r>
        <w:rPr>
          <w:rFonts w:hAnsi="宋体"/>
          <w:color w:val="000000" w:themeColor="text1"/>
          <w:kern w:val="0"/>
          <w:sz w:val="24"/>
          <w:szCs w:val="24"/>
        </w:rPr>
        <w:instrText>标准文件</w:instrText>
      </w:r>
      <w:r>
        <w:rPr>
          <w:rFonts w:hAnsi="宋体"/>
          <w:color w:val="000000" w:themeColor="text1"/>
          <w:kern w:val="0"/>
          <w:sz w:val="24"/>
          <w:szCs w:val="24"/>
        </w:rPr>
        <w:instrText>_</w:instrText>
      </w:r>
      <w:r>
        <w:rPr>
          <w:rFonts w:hAnsi="宋体"/>
          <w:color w:val="000000" w:themeColor="text1"/>
          <w:kern w:val="0"/>
          <w:sz w:val="24"/>
          <w:szCs w:val="24"/>
        </w:rPr>
        <w:instrText>附录一级条标题</w:instrText>
      </w:r>
      <w:r>
        <w:rPr>
          <w:rFonts w:hAnsi="宋体"/>
          <w:color w:val="000000" w:themeColor="text1"/>
          <w:kern w:val="0"/>
          <w:sz w:val="24"/>
          <w:szCs w:val="24"/>
        </w:rPr>
        <w:instrText xml:space="preserve">,2," </w:instrText>
      </w:r>
      <w:r>
        <w:rPr>
          <w:rFonts w:hAnsi="宋体"/>
          <w:color w:val="000000" w:themeColor="text1"/>
          <w:kern w:val="0"/>
          <w:sz w:val="24"/>
          <w:szCs w:val="24"/>
        </w:rPr>
        <w:fldChar w:fldCharType="separate"/>
      </w:r>
      <w:hyperlink w:anchor="_Toc164757006" w:history="1">
        <w:r>
          <w:rPr>
            <w:rStyle w:val="affff6"/>
          </w:rPr>
          <w:t>1</w:t>
        </w:r>
        <w:r>
          <w:rPr>
            <w:rStyle w:val="affff6"/>
            <w:rFonts w:hint="eastAsia"/>
          </w:rPr>
          <w:t xml:space="preserve"> </w:t>
        </w:r>
        <w:r>
          <w:rPr>
            <w:rStyle w:val="affff6"/>
            <w:rFonts w:hint="eastAsia"/>
          </w:rPr>
          <w:t>范围</w:t>
        </w:r>
        <w:r>
          <w:tab/>
        </w:r>
        <w:r>
          <w:fldChar w:fldCharType="begin"/>
        </w:r>
        <w:r>
          <w:instrText xml:space="preserve"> PAGEREF _Toc164757006 \h </w:instrText>
        </w:r>
        <w:r>
          <w:fldChar w:fldCharType="separate"/>
        </w:r>
        <w:r>
          <w:t>1</w:t>
        </w:r>
        <w:r>
          <w:fldChar w:fldCharType="end"/>
        </w:r>
      </w:hyperlink>
    </w:p>
    <w:p w:rsidR="00A505D1" w:rsidRDefault="009A2BBC">
      <w:pPr>
        <w:pStyle w:val="10"/>
        <w:tabs>
          <w:tab w:val="right" w:leader="dot" w:pos="9344"/>
        </w:tabs>
        <w:rPr>
          <w:rFonts w:asciiTheme="minorHAnsi" w:eastAsiaTheme="minorEastAsia" w:hAnsiTheme="minorHAnsi" w:cstheme="minorBidi"/>
          <w:szCs w:val="22"/>
        </w:rPr>
      </w:pPr>
      <w:hyperlink w:anchor="_Toc164757007" w:history="1">
        <w:r>
          <w:rPr>
            <w:rStyle w:val="affff6"/>
          </w:rPr>
          <w:t>2</w:t>
        </w:r>
        <w:r>
          <w:rPr>
            <w:rStyle w:val="affff6"/>
            <w:rFonts w:hint="eastAsia"/>
          </w:rPr>
          <w:t xml:space="preserve"> </w:t>
        </w:r>
        <w:r>
          <w:rPr>
            <w:rStyle w:val="affff6"/>
            <w:rFonts w:hint="eastAsia"/>
          </w:rPr>
          <w:t>引用文件</w:t>
        </w:r>
        <w:r>
          <w:tab/>
        </w:r>
        <w:r>
          <w:fldChar w:fldCharType="begin"/>
        </w:r>
        <w:r>
          <w:instrText xml:space="preserve"> PAGEREF _Toc164757007 \h </w:instrText>
        </w:r>
        <w:r>
          <w:fldChar w:fldCharType="separate"/>
        </w:r>
        <w:r>
          <w:t>1</w:t>
        </w:r>
        <w:r>
          <w:fldChar w:fldCharType="end"/>
        </w:r>
      </w:hyperlink>
    </w:p>
    <w:p w:rsidR="00A505D1" w:rsidRDefault="009A2BBC">
      <w:pPr>
        <w:pStyle w:val="10"/>
        <w:tabs>
          <w:tab w:val="right" w:leader="dot" w:pos="9344"/>
        </w:tabs>
        <w:rPr>
          <w:rFonts w:asciiTheme="minorHAnsi" w:eastAsiaTheme="minorEastAsia" w:hAnsiTheme="minorHAnsi" w:cstheme="minorBidi"/>
          <w:szCs w:val="22"/>
        </w:rPr>
      </w:pPr>
      <w:hyperlink w:anchor="_Toc164757008" w:history="1">
        <w:r>
          <w:rPr>
            <w:rStyle w:val="affff6"/>
          </w:rPr>
          <w:t>3</w:t>
        </w:r>
        <w:r>
          <w:rPr>
            <w:rStyle w:val="affff6"/>
            <w:rFonts w:hint="eastAsia"/>
          </w:rPr>
          <w:t xml:space="preserve"> </w:t>
        </w:r>
        <w:r>
          <w:rPr>
            <w:rStyle w:val="affff6"/>
            <w:rFonts w:hint="eastAsia"/>
          </w:rPr>
          <w:t>术语和计量单位</w:t>
        </w:r>
        <w:r>
          <w:tab/>
        </w:r>
        <w:r>
          <w:fldChar w:fldCharType="begin"/>
        </w:r>
        <w:r>
          <w:instrText xml:space="preserve"> PAGEREF _To</w:instrText>
        </w:r>
        <w:r>
          <w:instrText xml:space="preserve">c164757008 \h </w:instrText>
        </w:r>
        <w:r>
          <w:fldChar w:fldCharType="separate"/>
        </w:r>
        <w:r>
          <w:t>1</w:t>
        </w:r>
        <w:r>
          <w:fldChar w:fldCharType="end"/>
        </w:r>
      </w:hyperlink>
    </w:p>
    <w:p w:rsidR="00A505D1" w:rsidRDefault="009A2BBC">
      <w:pPr>
        <w:pStyle w:val="23"/>
        <w:rPr>
          <w:rFonts w:asciiTheme="minorHAnsi" w:eastAsiaTheme="minorEastAsia" w:hAnsiTheme="minorHAnsi" w:cstheme="minorBidi"/>
          <w:szCs w:val="22"/>
        </w:rPr>
      </w:pPr>
      <w:hyperlink w:anchor="_Toc164757009" w:history="1">
        <w:r>
          <w:rPr>
            <w:rStyle w:val="affff6"/>
            <w14:scene3d>
              <w14:camera w14:prst="orthographicFront"/>
              <w14:lightRig w14:rig="threePt" w14:dir="t">
                <w14:rot w14:lat="0" w14:lon="0" w14:rev="0"/>
              </w14:lightRig>
            </w14:scene3d>
          </w:rPr>
          <w:t>3.1</w:t>
        </w:r>
        <w:r>
          <w:rPr>
            <w:rStyle w:val="affff6"/>
            <w:rFonts w:hint="eastAsia"/>
          </w:rPr>
          <w:t xml:space="preserve"> </w:t>
        </w:r>
        <w:r>
          <w:rPr>
            <w:rStyle w:val="affff6"/>
            <w:rFonts w:hint="eastAsia"/>
          </w:rPr>
          <w:t>术语</w:t>
        </w:r>
        <w:r>
          <w:tab/>
        </w:r>
        <w:r>
          <w:fldChar w:fldCharType="begin"/>
        </w:r>
        <w:r>
          <w:instrText xml:space="preserve"> PAGEREF _Toc164757009 \h </w:instrText>
        </w:r>
        <w:r>
          <w:fldChar w:fldCharType="separate"/>
        </w:r>
        <w:r>
          <w:t>1</w:t>
        </w:r>
        <w:r>
          <w:fldChar w:fldCharType="end"/>
        </w:r>
      </w:hyperlink>
    </w:p>
    <w:p w:rsidR="00A505D1" w:rsidRDefault="009A2BBC">
      <w:pPr>
        <w:pStyle w:val="23"/>
        <w:rPr>
          <w:rFonts w:asciiTheme="minorHAnsi" w:eastAsiaTheme="minorEastAsia" w:hAnsiTheme="minorHAnsi" w:cstheme="minorBidi"/>
          <w:szCs w:val="22"/>
        </w:rPr>
      </w:pPr>
      <w:hyperlink w:anchor="_Toc164757010" w:history="1">
        <w:r>
          <w:rPr>
            <w:rStyle w:val="affff6"/>
            <w14:scene3d>
              <w14:camera w14:prst="orthographicFront"/>
              <w14:lightRig w14:rig="threePt" w14:dir="t">
                <w14:rot w14:lat="0" w14:lon="0" w14:rev="0"/>
              </w14:lightRig>
            </w14:scene3d>
          </w:rPr>
          <w:t>3.2</w:t>
        </w:r>
        <w:r>
          <w:rPr>
            <w:rStyle w:val="affff6"/>
            <w:rFonts w:hint="eastAsia"/>
          </w:rPr>
          <w:t xml:space="preserve"> </w:t>
        </w:r>
        <w:r>
          <w:rPr>
            <w:rStyle w:val="affff6"/>
            <w:rFonts w:hint="eastAsia"/>
          </w:rPr>
          <w:t>计量单位</w:t>
        </w:r>
        <w:r>
          <w:tab/>
        </w:r>
        <w:r>
          <w:fldChar w:fldCharType="begin"/>
        </w:r>
        <w:r>
          <w:instrText xml:space="preserve"> PAGEREF _Toc164757010 \h </w:instrText>
        </w:r>
        <w:r>
          <w:fldChar w:fldCharType="separate"/>
        </w:r>
        <w:r>
          <w:t>1</w:t>
        </w:r>
        <w:r>
          <w:fldChar w:fldCharType="end"/>
        </w:r>
      </w:hyperlink>
    </w:p>
    <w:p w:rsidR="00A505D1" w:rsidRDefault="009A2BBC">
      <w:pPr>
        <w:pStyle w:val="10"/>
        <w:tabs>
          <w:tab w:val="right" w:leader="dot" w:pos="9344"/>
        </w:tabs>
        <w:rPr>
          <w:rFonts w:asciiTheme="minorHAnsi" w:eastAsiaTheme="minorEastAsia" w:hAnsiTheme="minorHAnsi" w:cstheme="minorBidi"/>
          <w:szCs w:val="22"/>
        </w:rPr>
      </w:pPr>
      <w:hyperlink w:anchor="_Toc164757011" w:history="1">
        <w:r>
          <w:rPr>
            <w:rStyle w:val="affff6"/>
          </w:rPr>
          <w:t>4</w:t>
        </w:r>
        <w:r>
          <w:rPr>
            <w:rStyle w:val="affff6"/>
            <w:rFonts w:hint="eastAsia"/>
          </w:rPr>
          <w:t xml:space="preserve"> </w:t>
        </w:r>
        <w:r>
          <w:rPr>
            <w:rStyle w:val="affff6"/>
            <w:rFonts w:hint="eastAsia"/>
          </w:rPr>
          <w:t>概述</w:t>
        </w:r>
        <w:r>
          <w:tab/>
        </w:r>
        <w:r>
          <w:fldChar w:fldCharType="begin"/>
        </w:r>
        <w:r>
          <w:instrText xml:space="preserve"> PAGEREF _Toc164757011 \h </w:instrText>
        </w:r>
        <w:r>
          <w:fldChar w:fldCharType="separate"/>
        </w:r>
        <w:r>
          <w:t>2</w:t>
        </w:r>
        <w:r>
          <w:fldChar w:fldCharType="end"/>
        </w:r>
      </w:hyperlink>
    </w:p>
    <w:p w:rsidR="00A505D1" w:rsidRDefault="009A2BBC">
      <w:pPr>
        <w:pStyle w:val="10"/>
        <w:tabs>
          <w:tab w:val="right" w:leader="dot" w:pos="9344"/>
        </w:tabs>
        <w:rPr>
          <w:rFonts w:asciiTheme="minorHAnsi" w:eastAsiaTheme="minorEastAsia" w:hAnsiTheme="minorHAnsi" w:cstheme="minorBidi"/>
          <w:szCs w:val="22"/>
        </w:rPr>
      </w:pPr>
      <w:hyperlink w:anchor="_Toc164757012" w:history="1">
        <w:r>
          <w:rPr>
            <w:rStyle w:val="affff6"/>
          </w:rPr>
          <w:t>5</w:t>
        </w:r>
        <w:r>
          <w:rPr>
            <w:rStyle w:val="affff6"/>
            <w:rFonts w:hint="eastAsia"/>
          </w:rPr>
          <w:t xml:space="preserve"> </w:t>
        </w:r>
        <w:r>
          <w:rPr>
            <w:rStyle w:val="affff6"/>
            <w:rFonts w:hint="eastAsia"/>
          </w:rPr>
          <w:t>计量性能要求</w:t>
        </w:r>
        <w:r>
          <w:tab/>
        </w:r>
        <w:r>
          <w:fldChar w:fldCharType="begin"/>
        </w:r>
        <w:r>
          <w:instrText xml:space="preserve"> PAGEREF _Toc164757012 \h </w:instrText>
        </w:r>
        <w:r>
          <w:fldChar w:fldCharType="separate"/>
        </w:r>
        <w:r>
          <w:t>2</w:t>
        </w:r>
        <w:r>
          <w:fldChar w:fldCharType="end"/>
        </w:r>
      </w:hyperlink>
    </w:p>
    <w:p w:rsidR="00A505D1" w:rsidRDefault="009A2BBC">
      <w:pPr>
        <w:pStyle w:val="23"/>
        <w:rPr>
          <w:rFonts w:asciiTheme="minorHAnsi" w:eastAsiaTheme="minorEastAsia" w:hAnsiTheme="minorHAnsi" w:cstheme="minorBidi"/>
          <w:szCs w:val="22"/>
        </w:rPr>
      </w:pPr>
      <w:hyperlink w:anchor="_Toc164757013" w:history="1">
        <w:r>
          <w:rPr>
            <w:rStyle w:val="affff6"/>
            <w14:scene3d>
              <w14:camera w14:prst="orthographicFront"/>
              <w14:lightRig w14:rig="threePt" w14:dir="t">
                <w14:rot w14:lat="0" w14:lon="0" w14:rev="0"/>
              </w14:lightRig>
            </w14:scene3d>
          </w:rPr>
          <w:t>5.1</w:t>
        </w:r>
        <w:r>
          <w:rPr>
            <w:rStyle w:val="affff6"/>
            <w:rFonts w:hint="eastAsia"/>
          </w:rPr>
          <w:t xml:space="preserve"> </w:t>
        </w:r>
        <w:r>
          <w:rPr>
            <w:rStyle w:val="affff6"/>
            <w:rFonts w:hint="eastAsia"/>
          </w:rPr>
          <w:t>风向标不感应角</w:t>
        </w:r>
        <w:r>
          <w:tab/>
        </w:r>
        <w:r>
          <w:fldChar w:fldCharType="begin"/>
        </w:r>
        <w:r>
          <w:instrText xml:space="preserve"> PAGEREF</w:instrText>
        </w:r>
        <w:r>
          <w:instrText xml:space="preserve"> _Toc164757013 \h </w:instrText>
        </w:r>
        <w:r>
          <w:fldChar w:fldCharType="separate"/>
        </w:r>
        <w:r>
          <w:t>2</w:t>
        </w:r>
        <w:r>
          <w:fldChar w:fldCharType="end"/>
        </w:r>
      </w:hyperlink>
    </w:p>
    <w:p w:rsidR="00A505D1" w:rsidRDefault="009A2BBC">
      <w:pPr>
        <w:pStyle w:val="23"/>
        <w:rPr>
          <w:rFonts w:asciiTheme="minorHAnsi" w:eastAsiaTheme="minorEastAsia" w:hAnsiTheme="minorHAnsi" w:cstheme="minorBidi"/>
          <w:szCs w:val="22"/>
        </w:rPr>
      </w:pPr>
      <w:hyperlink w:anchor="_Toc164757014" w:history="1">
        <w:r>
          <w:rPr>
            <w:rStyle w:val="affff6"/>
            <w14:scene3d>
              <w14:camera w14:prst="orthographicFront"/>
              <w14:lightRig w14:rig="threePt" w14:dir="t">
                <w14:rot w14:lat="0" w14:lon="0" w14:rev="0"/>
              </w14:lightRig>
            </w14:scene3d>
          </w:rPr>
          <w:t>5.2</w:t>
        </w:r>
        <w:r>
          <w:rPr>
            <w:rStyle w:val="affff6"/>
            <w:rFonts w:hint="eastAsia"/>
          </w:rPr>
          <w:t xml:space="preserve"> </w:t>
        </w:r>
        <w:r>
          <w:rPr>
            <w:rStyle w:val="affff6"/>
            <w:rFonts w:hint="eastAsia"/>
          </w:rPr>
          <w:t>风速仪风速示值误差</w:t>
        </w:r>
        <w:r>
          <w:tab/>
        </w:r>
        <w:r>
          <w:fldChar w:fldCharType="begin"/>
        </w:r>
        <w:r>
          <w:instrText xml:space="preserve"> PAGEREF _Toc164757014 \h </w:instrText>
        </w:r>
        <w:r>
          <w:fldChar w:fldCharType="separate"/>
        </w:r>
        <w:r>
          <w:t>2</w:t>
        </w:r>
        <w:r>
          <w:fldChar w:fldCharType="end"/>
        </w:r>
      </w:hyperlink>
    </w:p>
    <w:p w:rsidR="00A505D1" w:rsidRDefault="009A2BBC">
      <w:pPr>
        <w:pStyle w:val="23"/>
        <w:rPr>
          <w:rFonts w:asciiTheme="minorHAnsi" w:eastAsiaTheme="minorEastAsia" w:hAnsiTheme="minorHAnsi" w:cstheme="minorBidi"/>
          <w:szCs w:val="22"/>
        </w:rPr>
      </w:pPr>
      <w:hyperlink w:anchor="_Toc164757015" w:history="1">
        <w:r>
          <w:rPr>
            <w:rStyle w:val="affff6"/>
            <w14:scene3d>
              <w14:camera w14:prst="orthographicFront"/>
              <w14:lightRig w14:rig="threePt" w14:dir="t">
                <w14:rot w14:lat="0" w14:lon="0" w14:rev="0"/>
              </w14:lightRig>
            </w14:scene3d>
          </w:rPr>
          <w:t>5.3</w:t>
        </w:r>
        <w:r>
          <w:rPr>
            <w:rStyle w:val="affff6"/>
            <w:rFonts w:hint="eastAsia"/>
          </w:rPr>
          <w:t xml:space="preserve"> </w:t>
        </w:r>
        <w:r>
          <w:rPr>
            <w:rStyle w:val="affff6"/>
            <w:rFonts w:hint="eastAsia"/>
          </w:rPr>
          <w:t>风速仪风速测量范围</w:t>
        </w:r>
        <w:r>
          <w:tab/>
        </w:r>
        <w:r>
          <w:fldChar w:fldCharType="begin"/>
        </w:r>
        <w:r>
          <w:instrText xml:space="preserve"> PAGEREF _Toc164757015 \h </w:instrText>
        </w:r>
        <w:r>
          <w:fldChar w:fldCharType="separate"/>
        </w:r>
        <w:r>
          <w:t>2</w:t>
        </w:r>
        <w:r>
          <w:fldChar w:fldCharType="end"/>
        </w:r>
      </w:hyperlink>
    </w:p>
    <w:p w:rsidR="00A505D1" w:rsidRDefault="009A2BBC">
      <w:pPr>
        <w:pStyle w:val="23"/>
        <w:rPr>
          <w:rFonts w:asciiTheme="minorHAnsi" w:eastAsiaTheme="minorEastAsia" w:hAnsiTheme="minorHAnsi" w:cstheme="minorBidi"/>
          <w:szCs w:val="22"/>
        </w:rPr>
      </w:pPr>
      <w:hyperlink w:anchor="_Toc164757016" w:history="1">
        <w:r>
          <w:rPr>
            <w:rStyle w:val="affff6"/>
            <w14:scene3d>
              <w14:camera w14:prst="orthographicFront"/>
              <w14:lightRig w14:rig="threePt" w14:dir="t">
                <w14:rot w14:lat="0" w14:lon="0" w14:rev="0"/>
              </w14:lightRig>
            </w14:scene3d>
          </w:rPr>
          <w:t>5.4</w:t>
        </w:r>
        <w:r>
          <w:rPr>
            <w:rStyle w:val="affff6"/>
            <w:rFonts w:hint="eastAsia"/>
          </w:rPr>
          <w:t xml:space="preserve"> </w:t>
        </w:r>
        <w:r>
          <w:rPr>
            <w:rStyle w:val="affff6"/>
            <w:rFonts w:hint="eastAsia"/>
          </w:rPr>
          <w:t>风杯启动风速</w:t>
        </w:r>
        <w:r>
          <w:tab/>
        </w:r>
        <w:r>
          <w:fldChar w:fldCharType="begin"/>
        </w:r>
        <w:r>
          <w:instrText xml:space="preserve"> PAGEREF _Toc164757016 \h </w:instrText>
        </w:r>
        <w:r>
          <w:fldChar w:fldCharType="separate"/>
        </w:r>
        <w:r>
          <w:t>2</w:t>
        </w:r>
        <w:r>
          <w:fldChar w:fldCharType="end"/>
        </w:r>
      </w:hyperlink>
    </w:p>
    <w:p w:rsidR="00A505D1" w:rsidRDefault="009A2BBC">
      <w:pPr>
        <w:pStyle w:val="10"/>
        <w:tabs>
          <w:tab w:val="right" w:leader="dot" w:pos="9344"/>
        </w:tabs>
        <w:rPr>
          <w:rFonts w:asciiTheme="minorHAnsi" w:eastAsiaTheme="minorEastAsia" w:hAnsiTheme="minorHAnsi" w:cstheme="minorBidi"/>
          <w:szCs w:val="22"/>
        </w:rPr>
      </w:pPr>
      <w:hyperlink w:anchor="_Toc164757017" w:history="1">
        <w:r>
          <w:rPr>
            <w:rStyle w:val="affff6"/>
          </w:rPr>
          <w:t>6</w:t>
        </w:r>
        <w:r>
          <w:rPr>
            <w:rStyle w:val="affff6"/>
            <w:rFonts w:hint="eastAsia"/>
          </w:rPr>
          <w:t xml:space="preserve"> </w:t>
        </w:r>
        <w:r>
          <w:rPr>
            <w:rStyle w:val="affff6"/>
            <w:rFonts w:hint="eastAsia"/>
          </w:rPr>
          <w:t>通用技术要求</w:t>
        </w:r>
        <w:r>
          <w:tab/>
        </w:r>
        <w:r>
          <w:fldChar w:fldCharType="begin"/>
        </w:r>
        <w:r>
          <w:instrText xml:space="preserve"> PAGEREF _Toc164757017 \h </w:instrText>
        </w:r>
        <w:r>
          <w:fldChar w:fldCharType="separate"/>
        </w:r>
        <w:r>
          <w:t>3</w:t>
        </w:r>
        <w:r>
          <w:fldChar w:fldCharType="end"/>
        </w:r>
      </w:hyperlink>
    </w:p>
    <w:p w:rsidR="00A505D1" w:rsidRDefault="009A2BBC">
      <w:pPr>
        <w:pStyle w:val="23"/>
        <w:rPr>
          <w:rFonts w:asciiTheme="minorHAnsi" w:eastAsiaTheme="minorEastAsia" w:hAnsiTheme="minorHAnsi" w:cstheme="minorBidi"/>
          <w:szCs w:val="22"/>
        </w:rPr>
      </w:pPr>
      <w:hyperlink w:anchor="_Toc164757018" w:history="1">
        <w:r>
          <w:rPr>
            <w:rStyle w:val="affff6"/>
            <w14:scene3d>
              <w14:camera w14:prst="orthographicFront"/>
              <w14:lightRig w14:rig="threePt" w14:dir="t">
                <w14:rot w14:lat="0" w14:lon="0" w14:rev="0"/>
              </w14:lightRig>
            </w14:scene3d>
          </w:rPr>
          <w:t>6.1</w:t>
        </w:r>
        <w:r>
          <w:rPr>
            <w:rStyle w:val="affff6"/>
            <w:rFonts w:hint="eastAsia"/>
          </w:rPr>
          <w:t xml:space="preserve"> </w:t>
        </w:r>
        <w:r>
          <w:rPr>
            <w:rStyle w:val="affff6"/>
            <w:rFonts w:hint="eastAsia"/>
          </w:rPr>
          <w:t>外观</w:t>
        </w:r>
        <w:r>
          <w:tab/>
        </w:r>
        <w:r>
          <w:fldChar w:fldCharType="begin"/>
        </w:r>
        <w:r>
          <w:instrText xml:space="preserve"> PAGEREF _Toc164757018 \h </w:instrText>
        </w:r>
        <w:r>
          <w:fldChar w:fldCharType="separate"/>
        </w:r>
        <w:r>
          <w:t>3</w:t>
        </w:r>
        <w:r>
          <w:fldChar w:fldCharType="end"/>
        </w:r>
      </w:hyperlink>
    </w:p>
    <w:p w:rsidR="00A505D1" w:rsidRDefault="009A2BBC">
      <w:pPr>
        <w:pStyle w:val="23"/>
        <w:rPr>
          <w:rFonts w:asciiTheme="minorHAnsi" w:eastAsiaTheme="minorEastAsia" w:hAnsiTheme="minorHAnsi" w:cstheme="minorBidi"/>
          <w:szCs w:val="22"/>
        </w:rPr>
      </w:pPr>
      <w:hyperlink w:anchor="_Toc164757019" w:history="1">
        <w:r>
          <w:rPr>
            <w:rStyle w:val="affff6"/>
            <w14:scene3d>
              <w14:camera w14:prst="orthographicFront"/>
              <w14:lightRig w14:rig="threePt" w14:dir="t">
                <w14:rot w14:lat="0" w14:lon="0" w14:rev="0"/>
              </w14:lightRig>
            </w14:scene3d>
          </w:rPr>
          <w:t>6.2</w:t>
        </w:r>
        <w:r>
          <w:rPr>
            <w:rStyle w:val="affff6"/>
            <w:rFonts w:hint="eastAsia"/>
          </w:rPr>
          <w:t xml:space="preserve"> </w:t>
        </w:r>
        <w:r>
          <w:rPr>
            <w:rStyle w:val="affff6"/>
            <w:rFonts w:hint="eastAsia"/>
          </w:rPr>
          <w:t>机械性能</w:t>
        </w:r>
        <w:r>
          <w:tab/>
        </w:r>
        <w:r>
          <w:fldChar w:fldCharType="begin"/>
        </w:r>
        <w:r>
          <w:instrText xml:space="preserve"> PAGEREF _Toc164757019 \h </w:instrText>
        </w:r>
        <w:r>
          <w:fldChar w:fldCharType="separate"/>
        </w:r>
        <w:r>
          <w:t>3</w:t>
        </w:r>
        <w:r>
          <w:fldChar w:fldCharType="end"/>
        </w:r>
      </w:hyperlink>
    </w:p>
    <w:p w:rsidR="00A505D1" w:rsidRDefault="009A2BBC">
      <w:pPr>
        <w:pStyle w:val="10"/>
        <w:tabs>
          <w:tab w:val="right" w:leader="dot" w:pos="9344"/>
        </w:tabs>
        <w:rPr>
          <w:rFonts w:asciiTheme="minorHAnsi" w:eastAsiaTheme="minorEastAsia" w:hAnsiTheme="minorHAnsi" w:cstheme="minorBidi"/>
          <w:szCs w:val="22"/>
        </w:rPr>
      </w:pPr>
      <w:hyperlink w:anchor="_Toc164757020" w:history="1">
        <w:r>
          <w:rPr>
            <w:rStyle w:val="affff6"/>
          </w:rPr>
          <w:t>7</w:t>
        </w:r>
        <w:r>
          <w:rPr>
            <w:rStyle w:val="affff6"/>
            <w:rFonts w:hint="eastAsia"/>
          </w:rPr>
          <w:t xml:space="preserve"> </w:t>
        </w:r>
        <w:r>
          <w:rPr>
            <w:rStyle w:val="affff6"/>
            <w:rFonts w:hint="eastAsia"/>
          </w:rPr>
          <w:t>计量器具控制</w:t>
        </w:r>
        <w:r>
          <w:tab/>
        </w:r>
        <w:r>
          <w:fldChar w:fldCharType="begin"/>
        </w:r>
        <w:r>
          <w:instrText xml:space="preserve"> PAGEREF _T</w:instrText>
        </w:r>
        <w:r>
          <w:instrText xml:space="preserve">oc164757020 \h </w:instrText>
        </w:r>
        <w:r>
          <w:fldChar w:fldCharType="separate"/>
        </w:r>
        <w:r>
          <w:t>3</w:t>
        </w:r>
        <w:r>
          <w:fldChar w:fldCharType="end"/>
        </w:r>
      </w:hyperlink>
    </w:p>
    <w:p w:rsidR="00A505D1" w:rsidRDefault="009A2BBC">
      <w:pPr>
        <w:pStyle w:val="23"/>
        <w:rPr>
          <w:rFonts w:asciiTheme="minorHAnsi" w:eastAsiaTheme="minorEastAsia" w:hAnsiTheme="minorHAnsi" w:cstheme="minorBidi"/>
          <w:szCs w:val="22"/>
        </w:rPr>
      </w:pPr>
      <w:hyperlink w:anchor="_Toc164757021" w:history="1">
        <w:r>
          <w:rPr>
            <w:rStyle w:val="affff6"/>
            <w14:scene3d>
              <w14:camera w14:prst="orthographicFront"/>
              <w14:lightRig w14:rig="threePt" w14:dir="t">
                <w14:rot w14:lat="0" w14:lon="0" w14:rev="0"/>
              </w14:lightRig>
            </w14:scene3d>
          </w:rPr>
          <w:t>7.1</w:t>
        </w:r>
        <w:r>
          <w:rPr>
            <w:rStyle w:val="affff6"/>
            <w:rFonts w:hint="eastAsia"/>
          </w:rPr>
          <w:t xml:space="preserve"> </w:t>
        </w:r>
        <w:r>
          <w:rPr>
            <w:rStyle w:val="affff6"/>
            <w:rFonts w:hint="eastAsia"/>
          </w:rPr>
          <w:t>检定条件</w:t>
        </w:r>
        <w:r>
          <w:tab/>
        </w:r>
        <w:r>
          <w:fldChar w:fldCharType="begin"/>
        </w:r>
        <w:r>
          <w:instrText xml:space="preserve"> PAGEREF _Toc164757021 \h </w:instrText>
        </w:r>
        <w:r>
          <w:fldChar w:fldCharType="separate"/>
        </w:r>
        <w:r>
          <w:t>3</w:t>
        </w:r>
        <w:r>
          <w:fldChar w:fldCharType="end"/>
        </w:r>
      </w:hyperlink>
    </w:p>
    <w:p w:rsidR="00A505D1" w:rsidRDefault="009A2BBC">
      <w:pPr>
        <w:pStyle w:val="23"/>
        <w:rPr>
          <w:rFonts w:asciiTheme="minorHAnsi" w:eastAsiaTheme="minorEastAsia" w:hAnsiTheme="minorHAnsi" w:cstheme="minorBidi"/>
          <w:szCs w:val="22"/>
        </w:rPr>
      </w:pPr>
      <w:hyperlink w:anchor="_Toc164757022" w:history="1">
        <w:r>
          <w:rPr>
            <w:rStyle w:val="affff6"/>
            <w14:scene3d>
              <w14:camera w14:prst="orthographicFront"/>
              <w14:lightRig w14:rig="threePt" w14:dir="t">
                <w14:rot w14:lat="0" w14:lon="0" w14:rev="0"/>
              </w14:lightRig>
            </w14:scene3d>
          </w:rPr>
          <w:t>7.2</w:t>
        </w:r>
        <w:r>
          <w:rPr>
            <w:rStyle w:val="affff6"/>
            <w:rFonts w:hint="eastAsia"/>
          </w:rPr>
          <w:t xml:space="preserve"> </w:t>
        </w:r>
        <w:r>
          <w:rPr>
            <w:rStyle w:val="affff6"/>
            <w:rFonts w:hint="eastAsia"/>
          </w:rPr>
          <w:t>检定项目</w:t>
        </w:r>
        <w:r>
          <w:tab/>
        </w:r>
        <w:r>
          <w:fldChar w:fldCharType="begin"/>
        </w:r>
        <w:r>
          <w:instrText xml:space="preserve"> PAGEREF _Toc164757022 \h </w:instrText>
        </w:r>
        <w:r>
          <w:fldChar w:fldCharType="separate"/>
        </w:r>
        <w:r>
          <w:t>4</w:t>
        </w:r>
        <w:r>
          <w:fldChar w:fldCharType="end"/>
        </w:r>
      </w:hyperlink>
    </w:p>
    <w:p w:rsidR="00A505D1" w:rsidRDefault="009A2BBC">
      <w:pPr>
        <w:pStyle w:val="23"/>
        <w:rPr>
          <w:rFonts w:asciiTheme="minorHAnsi" w:eastAsiaTheme="minorEastAsia" w:hAnsiTheme="minorHAnsi" w:cstheme="minorBidi"/>
          <w:szCs w:val="22"/>
        </w:rPr>
      </w:pPr>
      <w:hyperlink w:anchor="_Toc164757023" w:history="1">
        <w:r>
          <w:rPr>
            <w:rStyle w:val="affff6"/>
            <w14:scene3d>
              <w14:camera w14:prst="orthographicFront"/>
              <w14:lightRig w14:rig="threePt" w14:dir="t">
                <w14:rot w14:lat="0" w14:lon="0" w14:rev="0"/>
              </w14:lightRig>
            </w14:scene3d>
          </w:rPr>
          <w:t>7.3</w:t>
        </w:r>
        <w:r>
          <w:rPr>
            <w:rStyle w:val="affff6"/>
            <w:rFonts w:hint="eastAsia"/>
          </w:rPr>
          <w:t xml:space="preserve"> </w:t>
        </w:r>
        <w:r>
          <w:rPr>
            <w:rStyle w:val="affff6"/>
            <w:rFonts w:hint="eastAsia"/>
          </w:rPr>
          <w:t>检定方法</w:t>
        </w:r>
        <w:r>
          <w:tab/>
        </w:r>
        <w:r>
          <w:fldChar w:fldCharType="begin"/>
        </w:r>
        <w:r>
          <w:instrText xml:space="preserve"> PAGEREF _Toc164757023 \h </w:instrText>
        </w:r>
        <w:r>
          <w:fldChar w:fldCharType="separate"/>
        </w:r>
        <w:r>
          <w:t>4</w:t>
        </w:r>
        <w:r>
          <w:fldChar w:fldCharType="end"/>
        </w:r>
      </w:hyperlink>
    </w:p>
    <w:p w:rsidR="00A505D1" w:rsidRDefault="009A2BBC">
      <w:pPr>
        <w:pStyle w:val="23"/>
        <w:rPr>
          <w:rFonts w:asciiTheme="minorHAnsi" w:eastAsiaTheme="minorEastAsia" w:hAnsiTheme="minorHAnsi" w:cstheme="minorBidi"/>
          <w:szCs w:val="22"/>
        </w:rPr>
      </w:pPr>
      <w:hyperlink w:anchor="_Toc164757024" w:history="1">
        <w:r>
          <w:rPr>
            <w:rStyle w:val="affff6"/>
            <w14:scene3d>
              <w14:camera w14:prst="orthographicFront"/>
              <w14:lightRig w14:rig="threePt" w14:dir="t">
                <w14:rot w14:lat="0" w14:lon="0" w14:rev="0"/>
              </w14:lightRig>
            </w14:scene3d>
          </w:rPr>
          <w:t>7.4</w:t>
        </w:r>
        <w:r>
          <w:rPr>
            <w:rStyle w:val="affff6"/>
            <w:rFonts w:hint="eastAsia"/>
          </w:rPr>
          <w:t xml:space="preserve"> </w:t>
        </w:r>
        <w:r>
          <w:rPr>
            <w:rStyle w:val="affff6"/>
            <w:rFonts w:hint="eastAsia"/>
          </w:rPr>
          <w:t>检定结果处理</w:t>
        </w:r>
        <w:r>
          <w:tab/>
        </w:r>
        <w:r>
          <w:fldChar w:fldCharType="begin"/>
        </w:r>
        <w:r>
          <w:instrText xml:space="preserve"> PAGEREF _Toc164757024 \h </w:instrText>
        </w:r>
        <w:r>
          <w:fldChar w:fldCharType="separate"/>
        </w:r>
        <w:r>
          <w:t>6</w:t>
        </w:r>
        <w:r>
          <w:fldChar w:fldCharType="end"/>
        </w:r>
      </w:hyperlink>
    </w:p>
    <w:p w:rsidR="00A505D1" w:rsidRDefault="009A2BBC">
      <w:pPr>
        <w:pStyle w:val="23"/>
        <w:rPr>
          <w:rFonts w:asciiTheme="minorHAnsi" w:eastAsiaTheme="minorEastAsia" w:hAnsiTheme="minorHAnsi" w:cstheme="minorBidi"/>
          <w:szCs w:val="22"/>
        </w:rPr>
      </w:pPr>
      <w:hyperlink w:anchor="_Toc164757025" w:history="1">
        <w:r>
          <w:rPr>
            <w:rStyle w:val="affff6"/>
            <w14:scene3d>
              <w14:camera w14:prst="orthographicFront"/>
              <w14:lightRig w14:rig="threePt" w14:dir="t">
                <w14:rot w14:lat="0" w14:lon="0" w14:rev="0"/>
              </w14:lightRig>
            </w14:scene3d>
          </w:rPr>
          <w:t>7.5</w:t>
        </w:r>
        <w:r>
          <w:rPr>
            <w:rStyle w:val="affff6"/>
            <w:rFonts w:hint="eastAsia"/>
          </w:rPr>
          <w:t xml:space="preserve"> </w:t>
        </w:r>
        <w:r>
          <w:rPr>
            <w:rStyle w:val="affff6"/>
            <w:rFonts w:hint="eastAsia"/>
          </w:rPr>
          <w:t>检定周期</w:t>
        </w:r>
        <w:r>
          <w:tab/>
        </w:r>
        <w:r>
          <w:fldChar w:fldCharType="begin"/>
        </w:r>
        <w:r>
          <w:instrText xml:space="preserve"> PAGEREF </w:instrText>
        </w:r>
        <w:r>
          <w:instrText xml:space="preserve">_Toc164757025 \h </w:instrText>
        </w:r>
        <w:r>
          <w:fldChar w:fldCharType="separate"/>
        </w:r>
        <w:r>
          <w:t>6</w:t>
        </w:r>
        <w:r>
          <w:fldChar w:fldCharType="end"/>
        </w:r>
      </w:hyperlink>
    </w:p>
    <w:p w:rsidR="00A505D1" w:rsidRDefault="009A2BBC">
      <w:pPr>
        <w:pStyle w:val="10"/>
        <w:tabs>
          <w:tab w:val="right" w:leader="dot" w:pos="9344"/>
        </w:tabs>
        <w:rPr>
          <w:rFonts w:asciiTheme="minorHAnsi" w:eastAsiaTheme="minorEastAsia" w:hAnsiTheme="minorHAnsi" w:cstheme="minorBidi"/>
          <w:szCs w:val="22"/>
        </w:rPr>
      </w:pPr>
      <w:hyperlink w:anchor="_Toc164757026" w:history="1">
        <w:r>
          <w:rPr>
            <w:rStyle w:val="affff6"/>
            <w:rFonts w:ascii="黑体" w:eastAsia="黑体" w:hint="eastAsia"/>
          </w:rPr>
          <w:t>附录</w:t>
        </w:r>
        <w:r>
          <w:rPr>
            <w:rStyle w:val="affff6"/>
            <w:rFonts w:ascii="黑体" w:eastAsia="黑体"/>
          </w:rPr>
          <w:t xml:space="preserve">A  </w:t>
        </w:r>
        <w:r>
          <w:rPr>
            <w:rStyle w:val="affff6"/>
            <w:rFonts w:ascii="黑体" w:eastAsia="黑体" w:hint="eastAsia"/>
          </w:rPr>
          <w:t>标准风速计算方法</w:t>
        </w:r>
        <w:r>
          <w:tab/>
        </w:r>
        <w:r>
          <w:fldChar w:fldCharType="begin"/>
        </w:r>
        <w:r>
          <w:instrText xml:space="preserve"> PAGEREF _Toc164757026 \h </w:instrText>
        </w:r>
        <w:r>
          <w:fldChar w:fldCharType="separate"/>
        </w:r>
        <w:r>
          <w:t>7</w:t>
        </w:r>
        <w:r>
          <w:fldChar w:fldCharType="end"/>
        </w:r>
      </w:hyperlink>
    </w:p>
    <w:p w:rsidR="00A505D1" w:rsidRDefault="009A2BBC">
      <w:pPr>
        <w:pStyle w:val="10"/>
        <w:tabs>
          <w:tab w:val="right" w:leader="dot" w:pos="9344"/>
        </w:tabs>
        <w:rPr>
          <w:rFonts w:asciiTheme="minorHAnsi" w:eastAsiaTheme="minorEastAsia" w:hAnsiTheme="minorHAnsi" w:cstheme="minorBidi"/>
          <w:szCs w:val="22"/>
        </w:rPr>
      </w:pPr>
      <w:hyperlink w:anchor="_Toc164757027" w:history="1">
        <w:r>
          <w:rPr>
            <w:rStyle w:val="affff6"/>
            <w:rFonts w:ascii="黑体" w:eastAsia="黑体" w:hint="eastAsia"/>
          </w:rPr>
          <w:t>附录</w:t>
        </w:r>
        <w:r>
          <w:rPr>
            <w:rStyle w:val="affff6"/>
            <w:rFonts w:ascii="黑体" w:eastAsia="黑体"/>
          </w:rPr>
          <w:t xml:space="preserve">B  </w:t>
        </w:r>
        <w:r>
          <w:rPr>
            <w:rStyle w:val="affff6"/>
            <w:rFonts w:ascii="黑体" w:eastAsia="黑体" w:hint="eastAsia"/>
          </w:rPr>
          <w:t>风速、风向检定记录表</w:t>
        </w:r>
        <w:r>
          <w:tab/>
        </w:r>
        <w:r>
          <w:fldChar w:fldCharType="begin"/>
        </w:r>
        <w:r>
          <w:instrText xml:space="preserve"> PAGEREF _Toc164757027 \h </w:instrText>
        </w:r>
        <w:r>
          <w:fldChar w:fldCharType="separate"/>
        </w:r>
        <w:r>
          <w:t>9</w:t>
        </w:r>
        <w:r>
          <w:fldChar w:fldCharType="end"/>
        </w:r>
      </w:hyperlink>
    </w:p>
    <w:p w:rsidR="00A505D1" w:rsidRDefault="009A2BBC">
      <w:pPr>
        <w:pStyle w:val="10"/>
        <w:tabs>
          <w:tab w:val="right" w:leader="dot" w:pos="9344"/>
        </w:tabs>
        <w:rPr>
          <w:rFonts w:asciiTheme="minorHAnsi" w:eastAsiaTheme="minorEastAsia" w:hAnsiTheme="minorHAnsi" w:cstheme="minorBidi"/>
          <w:szCs w:val="22"/>
        </w:rPr>
      </w:pPr>
      <w:hyperlink w:anchor="_Toc164757028" w:history="1">
        <w:r>
          <w:rPr>
            <w:rStyle w:val="affff6"/>
            <w:rFonts w:ascii="黑体" w:eastAsia="黑体" w:hint="eastAsia"/>
          </w:rPr>
          <w:t>附录</w:t>
        </w:r>
        <w:r>
          <w:rPr>
            <w:rStyle w:val="affff6"/>
            <w:rFonts w:ascii="黑体" w:eastAsia="黑体"/>
          </w:rPr>
          <w:t>C</w:t>
        </w:r>
        <w:r>
          <w:rPr>
            <w:rStyle w:val="affff6"/>
            <w:b/>
          </w:rPr>
          <w:t xml:space="preserve">  </w:t>
        </w:r>
        <w:r>
          <w:rPr>
            <w:rStyle w:val="affff6"/>
            <w:rFonts w:ascii="黑体" w:eastAsia="黑体" w:hint="eastAsia"/>
          </w:rPr>
          <w:t>检定证书格式式样</w:t>
        </w:r>
        <w:r>
          <w:tab/>
        </w:r>
        <w:r>
          <w:fldChar w:fldCharType="begin"/>
        </w:r>
        <w:r>
          <w:instrText xml:space="preserve"> PAGEREF _Toc164757028 \h </w:instrText>
        </w:r>
        <w:r>
          <w:fldChar w:fldCharType="separate"/>
        </w:r>
        <w:r>
          <w:t>11</w:t>
        </w:r>
        <w:r>
          <w:fldChar w:fldCharType="end"/>
        </w:r>
      </w:hyperlink>
    </w:p>
    <w:p w:rsidR="00A505D1" w:rsidRDefault="009A2BBC">
      <w:pPr>
        <w:pStyle w:val="23"/>
        <w:widowControl/>
        <w:tabs>
          <w:tab w:val="clear" w:pos="9344"/>
          <w:tab w:val="right" w:leader="dot" w:pos="9345"/>
        </w:tabs>
        <w:adjustRightInd/>
        <w:spacing w:line="240" w:lineRule="auto"/>
        <w:ind w:left="0"/>
      </w:pPr>
      <w:r>
        <w:rPr>
          <w:rFonts w:hAnsi="宋体"/>
          <w:color w:val="000000" w:themeColor="text1"/>
          <w:kern w:val="0"/>
          <w:sz w:val="24"/>
          <w:szCs w:val="24"/>
        </w:rPr>
        <w:fldChar w:fldCharType="end"/>
      </w:r>
    </w:p>
    <w:p w:rsidR="00A505D1" w:rsidRDefault="009A2BBC">
      <w:pPr>
        <w:rPr>
          <w:rFonts w:ascii="黑体" w:eastAsia="黑体"/>
          <w:sz w:val="32"/>
        </w:rPr>
      </w:pPr>
      <w:r>
        <w:br w:type="page"/>
      </w:r>
    </w:p>
    <w:p w:rsidR="00A505D1" w:rsidRDefault="009A2BBC">
      <w:pPr>
        <w:spacing w:afterLines="50" w:after="156"/>
        <w:jc w:val="center"/>
        <w:rPr>
          <w:rFonts w:ascii="黑体" w:eastAsia="黑体" w:hAnsi="宋体"/>
          <w:b/>
          <w:sz w:val="32"/>
          <w:szCs w:val="32"/>
          <w:lang w:val="en-GB"/>
        </w:rPr>
      </w:pPr>
      <w:r>
        <w:rPr>
          <w:rFonts w:ascii="黑体" w:eastAsia="黑体" w:hAnsi="宋体" w:hint="eastAsia"/>
          <w:b/>
          <w:sz w:val="32"/>
          <w:szCs w:val="32"/>
          <w:lang w:val="en-GB"/>
        </w:rPr>
        <w:lastRenderedPageBreak/>
        <w:t>引</w:t>
      </w:r>
      <w:r>
        <w:rPr>
          <w:rFonts w:ascii="黑体" w:eastAsia="黑体" w:hAnsi="宋体"/>
          <w:b/>
          <w:sz w:val="32"/>
          <w:szCs w:val="32"/>
          <w:lang w:val="en-GB"/>
        </w:rPr>
        <w:t xml:space="preserve">      </w:t>
      </w:r>
      <w:r>
        <w:rPr>
          <w:rFonts w:ascii="黑体" w:eastAsia="黑体" w:hAnsi="宋体" w:hint="eastAsia"/>
          <w:b/>
          <w:sz w:val="32"/>
          <w:szCs w:val="32"/>
          <w:lang w:val="en-GB"/>
        </w:rPr>
        <w:t>言</w:t>
      </w:r>
    </w:p>
    <w:p w:rsidR="00A505D1" w:rsidRDefault="00A505D1">
      <w:pPr>
        <w:widowControl/>
        <w:spacing w:line="360" w:lineRule="auto"/>
        <w:rPr>
          <w:rFonts w:ascii="宋体"/>
          <w:b/>
          <w:sz w:val="24"/>
        </w:rPr>
      </w:pPr>
    </w:p>
    <w:p w:rsidR="00A505D1" w:rsidRDefault="009A2BBC">
      <w:pPr>
        <w:pStyle w:val="afffff"/>
        <w:spacing w:line="360" w:lineRule="auto"/>
        <w:ind w:firstLine="480"/>
        <w:rPr>
          <w:color w:val="000000" w:themeColor="text1"/>
          <w:sz w:val="24"/>
        </w:rPr>
      </w:pPr>
      <w:r>
        <w:rPr>
          <w:rFonts w:hint="eastAsia"/>
          <w:color w:val="000000" w:themeColor="text1"/>
          <w:sz w:val="24"/>
        </w:rPr>
        <w:t xml:space="preserve">JJF 1002-2010 </w:t>
      </w:r>
      <w:r>
        <w:rPr>
          <w:rFonts w:hint="eastAsia"/>
          <w:color w:val="000000" w:themeColor="text1"/>
          <w:sz w:val="24"/>
        </w:rPr>
        <w:t>《国家计量检定规程编写规则》、</w:t>
      </w:r>
      <w:r>
        <w:rPr>
          <w:rFonts w:hint="eastAsia"/>
          <w:color w:val="000000" w:themeColor="text1"/>
          <w:sz w:val="24"/>
        </w:rPr>
        <w:t xml:space="preserve">JJF 1001-2011 </w:t>
      </w:r>
      <w:r>
        <w:rPr>
          <w:rFonts w:hint="eastAsia"/>
          <w:color w:val="000000" w:themeColor="text1"/>
          <w:sz w:val="24"/>
        </w:rPr>
        <w:t>《通用计量术语及定义》、和</w:t>
      </w:r>
      <w:r>
        <w:rPr>
          <w:rFonts w:hint="eastAsia"/>
          <w:color w:val="000000" w:themeColor="text1"/>
          <w:sz w:val="24"/>
        </w:rPr>
        <w:t>JJF 1059.1-2012</w:t>
      </w:r>
      <w:r>
        <w:rPr>
          <w:rFonts w:hint="eastAsia"/>
          <w:color w:val="000000" w:themeColor="text1"/>
          <w:sz w:val="24"/>
        </w:rPr>
        <w:t>《测量不确定度评定与表示》共同构成本规程制订的基础性系列规范。</w:t>
      </w:r>
    </w:p>
    <w:p w:rsidR="00A505D1" w:rsidRDefault="009A2BBC">
      <w:pPr>
        <w:pStyle w:val="afffff"/>
        <w:spacing w:line="360" w:lineRule="auto"/>
        <w:ind w:firstLine="480"/>
        <w:rPr>
          <w:color w:val="000000" w:themeColor="text1"/>
          <w:sz w:val="24"/>
        </w:rPr>
      </w:pPr>
      <w:r>
        <w:rPr>
          <w:color w:val="000000" w:themeColor="text1"/>
          <w:sz w:val="24"/>
        </w:rPr>
        <w:t>本规程是在</w:t>
      </w:r>
      <w:r>
        <w:rPr>
          <w:color w:val="000000" w:themeColor="text1"/>
          <w:sz w:val="24"/>
        </w:rPr>
        <w:t>JJG 613-1989</w:t>
      </w:r>
      <w:r>
        <w:rPr>
          <w:color w:val="000000" w:themeColor="text1"/>
          <w:sz w:val="24"/>
        </w:rPr>
        <w:t>《电接风向风速仪》检定规程的基础上，</w:t>
      </w:r>
      <w:r>
        <w:rPr>
          <w:rFonts w:hint="eastAsia"/>
          <w:color w:val="000000" w:themeColor="text1"/>
          <w:sz w:val="24"/>
        </w:rPr>
        <w:t>保留行之有效的内容前提下进行的修订</w:t>
      </w:r>
      <w:r>
        <w:rPr>
          <w:color w:val="000000" w:themeColor="text1"/>
          <w:sz w:val="24"/>
        </w:rPr>
        <w:t>。本规程与与</w:t>
      </w:r>
      <w:r>
        <w:rPr>
          <w:color w:val="000000" w:themeColor="text1"/>
          <w:sz w:val="24"/>
        </w:rPr>
        <w:t>JJG 613-1989</w:t>
      </w:r>
      <w:r>
        <w:rPr>
          <w:color w:val="000000" w:themeColor="text1"/>
          <w:sz w:val="24"/>
        </w:rPr>
        <w:t>版相比，除编辑性修改外，主要技术变化如下：</w:t>
      </w:r>
    </w:p>
    <w:p w:rsidR="00A505D1" w:rsidRDefault="009A2BBC">
      <w:pPr>
        <w:pStyle w:val="afffff"/>
        <w:spacing w:line="360" w:lineRule="auto"/>
        <w:ind w:firstLine="480"/>
        <w:rPr>
          <w:color w:val="000000" w:themeColor="text1"/>
          <w:sz w:val="24"/>
        </w:rPr>
      </w:pPr>
      <w:r>
        <w:rPr>
          <w:color w:val="000000" w:themeColor="text1"/>
          <w:sz w:val="24"/>
        </w:rPr>
        <w:t>——</w:t>
      </w:r>
      <w:r>
        <w:rPr>
          <w:color w:val="000000" w:themeColor="text1"/>
          <w:sz w:val="24"/>
        </w:rPr>
        <w:t>按</w:t>
      </w:r>
      <w:r>
        <w:rPr>
          <w:color w:val="000000" w:themeColor="text1"/>
          <w:sz w:val="24"/>
        </w:rPr>
        <w:t>JJF 1002-2010</w:t>
      </w:r>
      <w:r>
        <w:rPr>
          <w:color w:val="000000" w:themeColor="text1"/>
          <w:sz w:val="24"/>
        </w:rPr>
        <w:t>要求增加了引言部分的内容；</w:t>
      </w:r>
    </w:p>
    <w:p w:rsidR="00A505D1" w:rsidRDefault="009A2BBC">
      <w:pPr>
        <w:pStyle w:val="afffff"/>
        <w:spacing w:line="360" w:lineRule="auto"/>
        <w:ind w:firstLine="480"/>
        <w:rPr>
          <w:color w:val="000000" w:themeColor="text1"/>
          <w:sz w:val="24"/>
        </w:rPr>
      </w:pPr>
      <w:r>
        <w:rPr>
          <w:color w:val="000000" w:themeColor="text1"/>
          <w:sz w:val="24"/>
        </w:rPr>
        <w:t>——</w:t>
      </w:r>
      <w:r>
        <w:rPr>
          <w:color w:val="000000" w:themeColor="text1"/>
          <w:sz w:val="24"/>
        </w:rPr>
        <w:t>按</w:t>
      </w:r>
      <w:r>
        <w:rPr>
          <w:color w:val="000000" w:themeColor="text1"/>
          <w:sz w:val="24"/>
        </w:rPr>
        <w:t>JJF 1002-2010</w:t>
      </w:r>
      <w:r>
        <w:rPr>
          <w:color w:val="000000" w:themeColor="text1"/>
          <w:sz w:val="24"/>
        </w:rPr>
        <w:t>要求增加了引用文件和计量单位章节；</w:t>
      </w:r>
    </w:p>
    <w:p w:rsidR="00A505D1" w:rsidRDefault="009A2BBC">
      <w:pPr>
        <w:pStyle w:val="afffff"/>
        <w:spacing w:line="360" w:lineRule="auto"/>
        <w:ind w:firstLine="480"/>
        <w:rPr>
          <w:color w:val="000000" w:themeColor="text1"/>
          <w:sz w:val="24"/>
        </w:rPr>
      </w:pPr>
      <w:r>
        <w:rPr>
          <w:color w:val="000000" w:themeColor="text1"/>
          <w:sz w:val="24"/>
        </w:rPr>
        <w:t>——</w:t>
      </w:r>
      <w:r>
        <w:rPr>
          <w:color w:val="000000" w:themeColor="text1"/>
          <w:sz w:val="24"/>
        </w:rPr>
        <w:t>对检定方法进行了调整和规范；</w:t>
      </w:r>
    </w:p>
    <w:p w:rsidR="00A505D1" w:rsidRDefault="009A2BBC">
      <w:pPr>
        <w:pStyle w:val="afffff"/>
        <w:spacing w:line="360" w:lineRule="auto"/>
        <w:ind w:firstLine="480"/>
        <w:rPr>
          <w:color w:val="000000" w:themeColor="text1"/>
          <w:sz w:val="24"/>
        </w:rPr>
      </w:pPr>
      <w:r>
        <w:rPr>
          <w:color w:val="000000" w:themeColor="text1"/>
          <w:sz w:val="24"/>
        </w:rPr>
        <w:t>——</w:t>
      </w:r>
      <w:r>
        <w:rPr>
          <w:color w:val="000000" w:themeColor="text1"/>
          <w:sz w:val="24"/>
        </w:rPr>
        <w:t>替换了附录</w:t>
      </w:r>
      <w:r>
        <w:rPr>
          <w:color w:val="000000" w:themeColor="text1"/>
          <w:sz w:val="24"/>
        </w:rPr>
        <w:t>1</w:t>
      </w:r>
      <w:r>
        <w:rPr>
          <w:color w:val="000000" w:themeColor="text1"/>
          <w:sz w:val="24"/>
        </w:rPr>
        <w:t>、附录</w:t>
      </w:r>
      <w:r>
        <w:rPr>
          <w:color w:val="000000" w:themeColor="text1"/>
          <w:sz w:val="24"/>
        </w:rPr>
        <w:t>2</w:t>
      </w:r>
      <w:r>
        <w:rPr>
          <w:color w:val="000000" w:themeColor="text1"/>
          <w:sz w:val="24"/>
        </w:rPr>
        <w:t>和附录</w:t>
      </w:r>
      <w:r>
        <w:rPr>
          <w:color w:val="000000" w:themeColor="text1"/>
          <w:sz w:val="24"/>
        </w:rPr>
        <w:t>3</w:t>
      </w:r>
      <w:r>
        <w:rPr>
          <w:color w:val="000000" w:themeColor="text1"/>
          <w:sz w:val="24"/>
        </w:rPr>
        <w:t>的内容；</w:t>
      </w:r>
    </w:p>
    <w:p w:rsidR="00A505D1" w:rsidRDefault="009A2BBC">
      <w:pPr>
        <w:pStyle w:val="afffff"/>
        <w:spacing w:line="360" w:lineRule="auto"/>
        <w:ind w:firstLine="480"/>
        <w:rPr>
          <w:color w:val="000000" w:themeColor="text1"/>
          <w:sz w:val="24"/>
        </w:rPr>
      </w:pPr>
      <w:r>
        <w:rPr>
          <w:color w:val="000000" w:themeColor="text1"/>
          <w:sz w:val="24"/>
        </w:rPr>
        <w:t>——</w:t>
      </w:r>
      <w:r>
        <w:rPr>
          <w:color w:val="000000" w:themeColor="text1"/>
          <w:sz w:val="24"/>
        </w:rPr>
        <w:t>按</w:t>
      </w:r>
      <w:r>
        <w:rPr>
          <w:color w:val="000000" w:themeColor="text1"/>
          <w:sz w:val="24"/>
        </w:rPr>
        <w:t>JJF 1002-2010</w:t>
      </w:r>
      <w:r>
        <w:rPr>
          <w:color w:val="000000" w:themeColor="text1"/>
          <w:sz w:val="24"/>
        </w:rPr>
        <w:t>要求增加了检定证书内页、检定结果通知书内页格式。</w:t>
      </w:r>
    </w:p>
    <w:p w:rsidR="00A505D1" w:rsidRDefault="009A2BBC">
      <w:pPr>
        <w:pStyle w:val="afffff"/>
        <w:spacing w:line="360" w:lineRule="auto"/>
        <w:ind w:firstLine="480"/>
        <w:rPr>
          <w:color w:val="000000" w:themeColor="text1"/>
          <w:sz w:val="24"/>
        </w:rPr>
      </w:pPr>
      <w:r>
        <w:rPr>
          <w:color w:val="000000" w:themeColor="text1"/>
          <w:sz w:val="24"/>
        </w:rPr>
        <w:t>本规程的历次版本发布情况为：</w:t>
      </w:r>
    </w:p>
    <w:p w:rsidR="00A505D1" w:rsidRDefault="009A2BBC">
      <w:pPr>
        <w:pStyle w:val="afffff"/>
        <w:spacing w:line="360" w:lineRule="auto"/>
        <w:ind w:firstLine="480"/>
        <w:rPr>
          <w:color w:val="000000" w:themeColor="text1"/>
          <w:sz w:val="24"/>
        </w:rPr>
      </w:pPr>
      <w:r>
        <w:rPr>
          <w:color w:val="000000" w:themeColor="text1"/>
          <w:sz w:val="24"/>
        </w:rPr>
        <w:t>——</w:t>
      </w:r>
      <w:r>
        <w:rPr>
          <w:color w:val="000000" w:themeColor="text1"/>
          <w:sz w:val="24"/>
        </w:rPr>
        <w:t>JJG 613-1989</w:t>
      </w:r>
      <w:r>
        <w:rPr>
          <w:color w:val="000000" w:themeColor="text1"/>
          <w:sz w:val="24"/>
        </w:rPr>
        <w:t>。</w:t>
      </w:r>
    </w:p>
    <w:p w:rsidR="00A505D1" w:rsidRDefault="00A505D1">
      <w:pPr>
        <w:rPr>
          <w:rFonts w:ascii="黑体" w:eastAsia="黑体"/>
          <w:sz w:val="32"/>
        </w:rPr>
      </w:pPr>
    </w:p>
    <w:p w:rsidR="00A505D1" w:rsidRDefault="00A505D1">
      <w:pPr>
        <w:pStyle w:val="affffff4"/>
        <w:spacing w:after="468"/>
        <w:sectPr w:rsidR="00A505D1">
          <w:footerReference w:type="default" r:id="rId18"/>
          <w:pgSz w:w="11906" w:h="16838"/>
          <w:pgMar w:top="2410" w:right="1134" w:bottom="1134" w:left="1134" w:header="1418" w:footer="1134" w:gutter="284"/>
          <w:pgNumType w:fmt="upperRoman" w:start="1"/>
          <w:cols w:space="425"/>
          <w:formProt w:val="0"/>
          <w:docGrid w:type="lines" w:linePitch="312"/>
        </w:sectPr>
      </w:pPr>
    </w:p>
    <w:p w:rsidR="00A505D1" w:rsidRDefault="00A505D1">
      <w:pPr>
        <w:spacing w:line="20" w:lineRule="exact"/>
        <w:jc w:val="center"/>
        <w:rPr>
          <w:rFonts w:ascii="黑体" w:eastAsia="黑体" w:hAnsi="黑体"/>
          <w:sz w:val="32"/>
          <w:szCs w:val="32"/>
        </w:rPr>
      </w:pPr>
      <w:bookmarkStart w:id="7" w:name="BookMark4"/>
      <w:bookmarkEnd w:id="6"/>
    </w:p>
    <w:p w:rsidR="00A505D1" w:rsidRDefault="00A505D1">
      <w:pPr>
        <w:spacing w:line="20" w:lineRule="exact"/>
        <w:jc w:val="center"/>
        <w:rPr>
          <w:rFonts w:ascii="黑体" w:eastAsia="黑体" w:hAnsi="黑体"/>
          <w:sz w:val="32"/>
          <w:szCs w:val="32"/>
        </w:rPr>
      </w:pPr>
    </w:p>
    <w:bookmarkStart w:id="8" w:name="NEW_STAND_NAME" w:displacedByCustomXml="next"/>
    <w:sdt>
      <w:sdtPr>
        <w:tag w:val="NEW_STAND_NAME"/>
        <w:id w:val="595910757"/>
        <w:lock w:val="sdtLocked"/>
        <w:placeholder>
          <w:docPart w:val="C9AD09AEAF984F99B1F36480A55B3361"/>
        </w:placeholder>
      </w:sdtPr>
      <w:sdtEndPr/>
      <w:sdtContent>
        <w:p w:rsidR="00A505D1" w:rsidRDefault="009A2BBC">
          <w:pPr>
            <w:pStyle w:val="afffffffff2"/>
            <w:spacing w:afterLines="220" w:after="686"/>
          </w:pPr>
          <w:r>
            <w:rPr>
              <w:rFonts w:hint="eastAsia"/>
            </w:rPr>
            <w:t>电接风向风速仪检定规程</w:t>
          </w:r>
        </w:p>
      </w:sdtContent>
    </w:sdt>
    <w:p w:rsidR="00A505D1" w:rsidRDefault="009A2BBC">
      <w:pPr>
        <w:pStyle w:val="affc"/>
        <w:spacing w:before="312" w:after="312"/>
        <w:rPr>
          <w:color w:val="000000" w:themeColor="text1"/>
          <w:sz w:val="24"/>
          <w:szCs w:val="24"/>
        </w:rPr>
      </w:pPr>
      <w:bookmarkStart w:id="9" w:name="_Toc26648465"/>
      <w:bookmarkStart w:id="10" w:name="_Toc17233333"/>
      <w:bookmarkStart w:id="11" w:name="_Toc24884211"/>
      <w:bookmarkStart w:id="12" w:name="_Toc164757006"/>
      <w:bookmarkStart w:id="13" w:name="_Toc17233325"/>
      <w:bookmarkStart w:id="14" w:name="_Toc26718930"/>
      <w:bookmarkStart w:id="15" w:name="_Toc26986530"/>
      <w:bookmarkStart w:id="16" w:name="_Toc26986771"/>
      <w:bookmarkStart w:id="17" w:name="_Toc24884218"/>
      <w:bookmarkEnd w:id="8"/>
      <w:r>
        <w:rPr>
          <w:rFonts w:hint="eastAsia"/>
          <w:color w:val="000000" w:themeColor="text1"/>
          <w:sz w:val="24"/>
          <w:szCs w:val="24"/>
        </w:rPr>
        <w:t>范围</w:t>
      </w:r>
      <w:bookmarkEnd w:id="9"/>
      <w:bookmarkEnd w:id="10"/>
      <w:bookmarkEnd w:id="11"/>
      <w:bookmarkEnd w:id="12"/>
      <w:bookmarkEnd w:id="13"/>
      <w:bookmarkEnd w:id="14"/>
      <w:bookmarkEnd w:id="15"/>
      <w:bookmarkEnd w:id="16"/>
      <w:bookmarkEnd w:id="17"/>
    </w:p>
    <w:p w:rsidR="00A505D1" w:rsidRDefault="009A2BBC">
      <w:pPr>
        <w:pStyle w:val="afffff"/>
        <w:ind w:firstLine="480"/>
      </w:pPr>
      <w:bookmarkStart w:id="18" w:name="_Toc17233326"/>
      <w:bookmarkStart w:id="19" w:name="_Toc24884219"/>
      <w:bookmarkStart w:id="20" w:name="_Toc26648466"/>
      <w:bookmarkStart w:id="21" w:name="_Toc24884212"/>
      <w:bookmarkStart w:id="22" w:name="_Toc17233334"/>
      <w:r>
        <w:rPr>
          <w:rFonts w:hint="eastAsia"/>
          <w:color w:val="000000" w:themeColor="text1"/>
          <w:sz w:val="24"/>
        </w:rPr>
        <w:t>本规程适用于电接风向风速仪的首次检定、后续检定和使用中检查。</w:t>
      </w:r>
    </w:p>
    <w:p w:rsidR="00A505D1" w:rsidRDefault="009A2BBC">
      <w:pPr>
        <w:pStyle w:val="affc"/>
        <w:spacing w:before="312" w:after="312"/>
        <w:rPr>
          <w:color w:val="000000" w:themeColor="text1"/>
          <w:sz w:val="24"/>
          <w:szCs w:val="24"/>
        </w:rPr>
      </w:pPr>
      <w:bookmarkStart w:id="23" w:name="_Toc26986772"/>
      <w:bookmarkStart w:id="24" w:name="_Toc26986531"/>
      <w:bookmarkStart w:id="25" w:name="_Toc26718931"/>
      <w:bookmarkStart w:id="26" w:name="_Toc164757007"/>
      <w:r>
        <w:rPr>
          <w:rFonts w:hint="eastAsia"/>
          <w:color w:val="000000" w:themeColor="text1"/>
          <w:sz w:val="24"/>
          <w:szCs w:val="24"/>
        </w:rPr>
        <w:t>引用文件</w:t>
      </w:r>
      <w:bookmarkEnd w:id="18"/>
      <w:bookmarkEnd w:id="19"/>
      <w:bookmarkEnd w:id="20"/>
      <w:bookmarkEnd w:id="21"/>
      <w:bookmarkEnd w:id="22"/>
      <w:bookmarkEnd w:id="23"/>
      <w:bookmarkEnd w:id="24"/>
      <w:bookmarkEnd w:id="25"/>
      <w:bookmarkEnd w:id="26"/>
    </w:p>
    <w:p w:rsidR="00A505D1" w:rsidRDefault="009A2BBC">
      <w:pPr>
        <w:pStyle w:val="afffff"/>
        <w:spacing w:line="360" w:lineRule="auto"/>
        <w:ind w:firstLine="480"/>
        <w:rPr>
          <w:color w:val="000000" w:themeColor="text1"/>
          <w:sz w:val="24"/>
        </w:rPr>
      </w:pPr>
      <w:r>
        <w:rPr>
          <w:rFonts w:hint="eastAsia"/>
          <w:color w:val="000000" w:themeColor="text1"/>
          <w:sz w:val="24"/>
        </w:rPr>
        <w:t>本规程引用下列文件：</w:t>
      </w:r>
    </w:p>
    <w:p w:rsidR="00A505D1" w:rsidRDefault="009A2BBC">
      <w:pPr>
        <w:pStyle w:val="afffff"/>
        <w:spacing w:line="360" w:lineRule="auto"/>
        <w:ind w:firstLine="480"/>
        <w:rPr>
          <w:color w:val="000000" w:themeColor="text1"/>
          <w:sz w:val="24"/>
        </w:rPr>
      </w:pPr>
      <w:r>
        <w:rPr>
          <w:rFonts w:hint="eastAsia"/>
          <w:color w:val="000000" w:themeColor="text1"/>
          <w:sz w:val="24"/>
        </w:rPr>
        <w:t xml:space="preserve">JJF 1001 </w:t>
      </w:r>
      <w:r>
        <w:rPr>
          <w:rFonts w:hint="eastAsia"/>
          <w:color w:val="000000" w:themeColor="text1"/>
          <w:sz w:val="24"/>
        </w:rPr>
        <w:t>通用计量术语及定义</w:t>
      </w:r>
    </w:p>
    <w:p w:rsidR="00A505D1" w:rsidRDefault="009A2BBC">
      <w:pPr>
        <w:pStyle w:val="afffff"/>
        <w:spacing w:line="360" w:lineRule="auto"/>
        <w:ind w:firstLine="480"/>
        <w:rPr>
          <w:color w:val="000000" w:themeColor="text1"/>
          <w:sz w:val="24"/>
        </w:rPr>
      </w:pPr>
      <w:r>
        <w:rPr>
          <w:rFonts w:hint="eastAsia"/>
          <w:color w:val="000000" w:themeColor="text1"/>
          <w:sz w:val="24"/>
        </w:rPr>
        <w:t xml:space="preserve">JJF 1452-2014 </w:t>
      </w:r>
      <w:r>
        <w:rPr>
          <w:rFonts w:hint="eastAsia"/>
          <w:color w:val="000000" w:themeColor="text1"/>
          <w:sz w:val="24"/>
        </w:rPr>
        <w:t>电接风向风速仪型式评价大纲</w:t>
      </w:r>
    </w:p>
    <w:p w:rsidR="00A505D1" w:rsidRDefault="009A2BBC">
      <w:pPr>
        <w:pStyle w:val="afffff"/>
        <w:spacing w:line="360" w:lineRule="auto"/>
        <w:ind w:firstLine="480"/>
        <w:rPr>
          <w:color w:val="000000" w:themeColor="text1"/>
          <w:sz w:val="24"/>
        </w:rPr>
      </w:pPr>
      <w:r>
        <w:rPr>
          <w:rFonts w:hint="eastAsia"/>
          <w:color w:val="000000" w:themeColor="text1"/>
          <w:sz w:val="24"/>
        </w:rPr>
        <w:t xml:space="preserve">JJG 431-2014 </w:t>
      </w:r>
      <w:r>
        <w:rPr>
          <w:rFonts w:hint="eastAsia"/>
          <w:color w:val="000000" w:themeColor="text1"/>
          <w:sz w:val="24"/>
        </w:rPr>
        <w:t>轻便三杯风向风速表</w:t>
      </w:r>
    </w:p>
    <w:p w:rsidR="00A505D1" w:rsidRDefault="009A2BBC">
      <w:pPr>
        <w:pStyle w:val="afffff"/>
        <w:spacing w:line="360" w:lineRule="auto"/>
        <w:ind w:firstLine="480"/>
        <w:rPr>
          <w:color w:val="000000" w:themeColor="text1"/>
          <w:sz w:val="24"/>
        </w:rPr>
      </w:pPr>
      <w:r>
        <w:rPr>
          <w:rFonts w:hint="eastAsia"/>
          <w:color w:val="000000" w:themeColor="text1"/>
          <w:sz w:val="24"/>
        </w:rPr>
        <w:t>凡是注日期的引用文件，仅所注日期的版本适用于本规程；凡是不注日期的引用文件，其最新版本（包括所有的修改单）适用于本规程。</w:t>
      </w:r>
    </w:p>
    <w:p w:rsidR="00A505D1" w:rsidRDefault="009A2BBC">
      <w:pPr>
        <w:pStyle w:val="affc"/>
        <w:spacing w:before="312" w:after="312"/>
        <w:rPr>
          <w:color w:val="000000" w:themeColor="text1"/>
          <w:sz w:val="24"/>
          <w:szCs w:val="24"/>
        </w:rPr>
      </w:pPr>
      <w:bookmarkStart w:id="27" w:name="_Toc164757008"/>
      <w:r>
        <w:rPr>
          <w:rFonts w:hint="eastAsia"/>
          <w:color w:val="000000" w:themeColor="text1"/>
          <w:sz w:val="24"/>
          <w:szCs w:val="24"/>
        </w:rPr>
        <w:t>术语和计量单位</w:t>
      </w:r>
      <w:bookmarkEnd w:id="27"/>
    </w:p>
    <w:p w:rsidR="00A505D1" w:rsidRDefault="009A2BBC">
      <w:pPr>
        <w:pStyle w:val="affd"/>
        <w:spacing w:before="156" w:after="156"/>
        <w:rPr>
          <w:color w:val="000000" w:themeColor="text1"/>
          <w:sz w:val="24"/>
          <w:szCs w:val="24"/>
        </w:rPr>
      </w:pPr>
      <w:bookmarkStart w:id="28" w:name="_Toc26986532"/>
      <w:bookmarkStart w:id="29" w:name="_Toc164757009"/>
      <w:bookmarkEnd w:id="28"/>
      <w:r>
        <w:rPr>
          <w:rFonts w:hint="eastAsia"/>
          <w:color w:val="000000" w:themeColor="text1"/>
          <w:sz w:val="24"/>
          <w:szCs w:val="24"/>
        </w:rPr>
        <w:t>术语</w:t>
      </w:r>
      <w:bookmarkEnd w:id="29"/>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3.1.1 </w:t>
      </w:r>
      <w:r>
        <w:rPr>
          <w:rFonts w:hint="eastAsia"/>
          <w:color w:val="000000" w:themeColor="text1"/>
          <w:sz w:val="24"/>
        </w:rPr>
        <w:t>风杯启动风速</w:t>
      </w:r>
      <w:r>
        <w:rPr>
          <w:rFonts w:hint="eastAsia"/>
          <w:color w:val="000000" w:themeColor="text1"/>
          <w:sz w:val="24"/>
        </w:rPr>
        <w:t xml:space="preserve"> starting wind velocity of vane</w:t>
      </w:r>
    </w:p>
    <w:p w:rsidR="00A505D1" w:rsidRDefault="009A2BBC">
      <w:pPr>
        <w:pStyle w:val="afffff"/>
        <w:spacing w:line="360" w:lineRule="auto"/>
        <w:ind w:firstLine="480"/>
        <w:rPr>
          <w:color w:val="000000" w:themeColor="text1"/>
          <w:sz w:val="24"/>
        </w:rPr>
      </w:pPr>
      <w:r>
        <w:rPr>
          <w:rFonts w:hint="eastAsia"/>
          <w:color w:val="000000" w:themeColor="text1"/>
          <w:sz w:val="24"/>
        </w:rPr>
        <w:t>风杯由静止开始变为能够连续转动，能显示风速变化的最低风速。</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3.1.2 </w:t>
      </w:r>
      <w:r>
        <w:rPr>
          <w:rFonts w:hint="eastAsia"/>
          <w:color w:val="000000" w:themeColor="text1"/>
          <w:sz w:val="24"/>
        </w:rPr>
        <w:t>阻塞系数</w:t>
      </w:r>
      <w:r>
        <w:rPr>
          <w:rFonts w:hint="eastAsia"/>
          <w:color w:val="000000" w:themeColor="text1"/>
          <w:sz w:val="24"/>
        </w:rPr>
        <w:t xml:space="preserve"> obstructing coefficient</w:t>
      </w:r>
    </w:p>
    <w:p w:rsidR="00A505D1" w:rsidRDefault="009A2BBC">
      <w:pPr>
        <w:pStyle w:val="afffff"/>
        <w:spacing w:line="360" w:lineRule="auto"/>
        <w:ind w:firstLine="480"/>
        <w:rPr>
          <w:color w:val="000000" w:themeColor="text1"/>
          <w:sz w:val="24"/>
        </w:rPr>
      </w:pPr>
      <w:r>
        <w:rPr>
          <w:rFonts w:hint="eastAsia"/>
          <w:color w:val="000000" w:themeColor="text1"/>
          <w:sz w:val="24"/>
        </w:rPr>
        <w:t>风速仪感应器的迎风面积与风洞工作段横截面积之比</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3.1.3 </w:t>
      </w:r>
      <w:r>
        <w:rPr>
          <w:rFonts w:hint="eastAsia"/>
          <w:color w:val="000000" w:themeColor="text1"/>
          <w:sz w:val="24"/>
        </w:rPr>
        <w:t>流场均匀性</w:t>
      </w:r>
      <w:r>
        <w:rPr>
          <w:rFonts w:hint="eastAsia"/>
          <w:color w:val="000000" w:themeColor="text1"/>
          <w:sz w:val="24"/>
        </w:rPr>
        <w:t xml:space="preserve"> uniformity of flow velocity </w:t>
      </w:r>
    </w:p>
    <w:p w:rsidR="00A505D1" w:rsidRDefault="009A2BBC">
      <w:pPr>
        <w:pStyle w:val="afffff"/>
        <w:spacing w:line="360" w:lineRule="auto"/>
        <w:ind w:firstLine="480"/>
        <w:rPr>
          <w:color w:val="000000" w:themeColor="text1"/>
          <w:sz w:val="24"/>
        </w:rPr>
      </w:pPr>
      <w:r>
        <w:rPr>
          <w:rFonts w:hint="eastAsia"/>
          <w:color w:val="000000" w:themeColor="text1"/>
          <w:sz w:val="24"/>
        </w:rPr>
        <w:t>风洞工作段流场的均匀程度。</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3.1.4 </w:t>
      </w:r>
      <w:r>
        <w:rPr>
          <w:rFonts w:hint="eastAsia"/>
          <w:color w:val="000000" w:themeColor="text1"/>
          <w:sz w:val="24"/>
        </w:rPr>
        <w:t>流场稳定性</w:t>
      </w:r>
      <w:r>
        <w:rPr>
          <w:rFonts w:hint="eastAsia"/>
          <w:color w:val="000000" w:themeColor="text1"/>
          <w:sz w:val="24"/>
        </w:rPr>
        <w:t xml:space="preserve"> stability of flow velocity  </w:t>
      </w:r>
    </w:p>
    <w:p w:rsidR="00A505D1" w:rsidRDefault="009A2BBC">
      <w:pPr>
        <w:pStyle w:val="afffff"/>
        <w:spacing w:line="360" w:lineRule="auto"/>
        <w:ind w:firstLine="480"/>
        <w:rPr>
          <w:color w:val="000000" w:themeColor="text1"/>
          <w:sz w:val="24"/>
        </w:rPr>
      </w:pPr>
      <w:r>
        <w:rPr>
          <w:rFonts w:hint="eastAsia"/>
          <w:color w:val="000000" w:themeColor="text1"/>
          <w:sz w:val="24"/>
        </w:rPr>
        <w:t>风洞工作段流场的稳定程度。</w:t>
      </w:r>
    </w:p>
    <w:p w:rsidR="00A505D1" w:rsidRDefault="00A505D1">
      <w:pPr>
        <w:pStyle w:val="afffff"/>
        <w:ind w:firstLine="420"/>
      </w:pPr>
    </w:p>
    <w:p w:rsidR="00A505D1" w:rsidRDefault="009A2BBC">
      <w:pPr>
        <w:pStyle w:val="affd"/>
        <w:spacing w:before="156" w:after="156"/>
        <w:rPr>
          <w:color w:val="000000" w:themeColor="text1"/>
          <w:sz w:val="24"/>
          <w:szCs w:val="24"/>
        </w:rPr>
      </w:pPr>
      <w:bookmarkStart w:id="30" w:name="_Toc164757010"/>
      <w:r>
        <w:rPr>
          <w:rFonts w:hint="eastAsia"/>
          <w:color w:val="000000" w:themeColor="text1"/>
          <w:sz w:val="24"/>
          <w:szCs w:val="24"/>
        </w:rPr>
        <w:t>计量单位</w:t>
      </w:r>
      <w:bookmarkEnd w:id="30"/>
    </w:p>
    <w:p w:rsidR="00A505D1" w:rsidRDefault="009A2BBC">
      <w:pPr>
        <w:pStyle w:val="afffff"/>
        <w:spacing w:line="360" w:lineRule="auto"/>
        <w:ind w:firstLine="480"/>
        <w:rPr>
          <w:color w:val="000000" w:themeColor="text1"/>
          <w:sz w:val="24"/>
        </w:rPr>
      </w:pPr>
      <w:r>
        <w:rPr>
          <w:rFonts w:hint="eastAsia"/>
          <w:color w:val="000000" w:themeColor="text1"/>
          <w:sz w:val="24"/>
        </w:rPr>
        <w:t>风向计量单位为度（°）；风速计量单位为米每秒（</w:t>
      </w:r>
      <w:r>
        <w:rPr>
          <w:rFonts w:hint="eastAsia"/>
          <w:color w:val="000000" w:themeColor="text1"/>
          <w:sz w:val="24"/>
        </w:rPr>
        <w:t>m/s</w:t>
      </w:r>
      <w:r>
        <w:rPr>
          <w:rFonts w:hint="eastAsia"/>
          <w:color w:val="000000" w:themeColor="text1"/>
          <w:sz w:val="24"/>
        </w:rPr>
        <w:t>）。</w:t>
      </w:r>
    </w:p>
    <w:p w:rsidR="00A505D1" w:rsidRDefault="009A2BBC">
      <w:pPr>
        <w:pStyle w:val="affc"/>
        <w:spacing w:before="312" w:after="312"/>
        <w:rPr>
          <w:sz w:val="24"/>
          <w:szCs w:val="24"/>
        </w:rPr>
      </w:pPr>
      <w:bookmarkStart w:id="31" w:name="_Toc164757011"/>
      <w:r>
        <w:rPr>
          <w:rFonts w:hint="eastAsia"/>
          <w:sz w:val="24"/>
          <w:szCs w:val="24"/>
        </w:rPr>
        <w:lastRenderedPageBreak/>
        <w:t>概述</w:t>
      </w:r>
      <w:bookmarkEnd w:id="31"/>
    </w:p>
    <w:p w:rsidR="00A505D1" w:rsidRDefault="009A2BBC">
      <w:pPr>
        <w:pStyle w:val="afffff"/>
        <w:spacing w:line="360" w:lineRule="auto"/>
        <w:ind w:firstLine="480"/>
        <w:rPr>
          <w:color w:val="000000" w:themeColor="text1"/>
          <w:sz w:val="24"/>
        </w:rPr>
      </w:pPr>
      <w:r>
        <w:rPr>
          <w:rFonts w:hint="eastAsia"/>
          <w:color w:val="000000" w:themeColor="text1"/>
          <w:sz w:val="24"/>
        </w:rPr>
        <w:t>电接风向风速仪是地面气象台用于测量地面风向风速的仪器。主要由感应器、记录器、指示器等部分组成。</w:t>
      </w:r>
    </w:p>
    <w:p w:rsidR="00A505D1" w:rsidRDefault="009A2BBC">
      <w:pPr>
        <w:pStyle w:val="afffff"/>
        <w:spacing w:line="360" w:lineRule="auto"/>
        <w:ind w:firstLine="480"/>
        <w:rPr>
          <w:color w:val="000000" w:themeColor="text1"/>
          <w:sz w:val="24"/>
        </w:rPr>
      </w:pPr>
      <w:r>
        <w:rPr>
          <w:rFonts w:hint="eastAsia"/>
          <w:color w:val="000000" w:themeColor="text1"/>
          <w:sz w:val="24"/>
        </w:rPr>
        <w:t>风向感应器主要包括风向标和方位块式转换器。在风向标的底盘上安装有</w:t>
      </w:r>
      <w:r>
        <w:rPr>
          <w:rFonts w:hint="eastAsia"/>
          <w:color w:val="000000" w:themeColor="text1"/>
          <w:sz w:val="24"/>
        </w:rPr>
        <w:t>8</w:t>
      </w:r>
      <w:r>
        <w:rPr>
          <w:rFonts w:hint="eastAsia"/>
          <w:color w:val="000000" w:themeColor="text1"/>
          <w:sz w:val="24"/>
        </w:rPr>
        <w:t>个导电块，当风向标转动时，带动一组电极滑片在导电块上滑动，接通导电块所连接的指示灯，以不同的组合方式实现</w:t>
      </w:r>
      <w:r>
        <w:rPr>
          <w:rFonts w:hint="eastAsia"/>
          <w:color w:val="000000" w:themeColor="text1"/>
          <w:sz w:val="24"/>
        </w:rPr>
        <w:t>16</w:t>
      </w:r>
      <w:r>
        <w:rPr>
          <w:rFonts w:hint="eastAsia"/>
          <w:color w:val="000000" w:themeColor="text1"/>
          <w:sz w:val="24"/>
        </w:rPr>
        <w:t>个方位的显示。电接风向风速仪风向与方位对应关系如表</w:t>
      </w:r>
      <w:r>
        <w:rPr>
          <w:rFonts w:hint="eastAsia"/>
          <w:color w:val="000000" w:themeColor="text1"/>
          <w:sz w:val="24"/>
        </w:rPr>
        <w:t>1</w:t>
      </w:r>
      <w:r>
        <w:rPr>
          <w:rFonts w:hint="eastAsia"/>
          <w:color w:val="000000" w:themeColor="text1"/>
          <w:sz w:val="24"/>
        </w:rPr>
        <w:t>所示：</w:t>
      </w:r>
    </w:p>
    <w:p w:rsidR="00A505D1" w:rsidRDefault="009A2BBC">
      <w:pPr>
        <w:pStyle w:val="aff2"/>
        <w:spacing w:before="156" w:after="156"/>
      </w:pPr>
      <w:r>
        <w:rPr>
          <w:rFonts w:hint="eastAsia"/>
        </w:rPr>
        <w:t>电接风向风速仪风向与方位对应关系表（单位：°）</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2"/>
        <w:gridCol w:w="1013"/>
        <w:gridCol w:w="1013"/>
        <w:gridCol w:w="1014"/>
        <w:gridCol w:w="1014"/>
        <w:gridCol w:w="1014"/>
        <w:gridCol w:w="1014"/>
        <w:gridCol w:w="1015"/>
        <w:gridCol w:w="1015"/>
      </w:tblGrid>
      <w:tr w:rsidR="00A505D1">
        <w:trPr>
          <w:tblHeader/>
          <w:jc w:val="center"/>
        </w:trPr>
        <w:tc>
          <w:tcPr>
            <w:tcW w:w="1330" w:type="dxa"/>
            <w:tcBorders>
              <w:top w:val="single" w:sz="8" w:space="0" w:color="auto"/>
              <w:bottom w:val="single" w:sz="8" w:space="0" w:color="auto"/>
            </w:tcBorders>
            <w:shd w:val="clear" w:color="auto" w:fill="auto"/>
            <w:vAlign w:val="center"/>
          </w:tcPr>
          <w:p w:rsidR="00A505D1" w:rsidRDefault="009A2BBC">
            <w:pPr>
              <w:pStyle w:val="afffffffff3"/>
            </w:pPr>
            <w:r>
              <w:rPr>
                <w:rFonts w:hint="eastAsia"/>
              </w:rPr>
              <w:t>方位</w:t>
            </w:r>
          </w:p>
        </w:tc>
        <w:tc>
          <w:tcPr>
            <w:tcW w:w="1037" w:type="dxa"/>
            <w:tcBorders>
              <w:top w:val="single" w:sz="8" w:space="0" w:color="auto"/>
              <w:bottom w:val="single" w:sz="8" w:space="0" w:color="auto"/>
            </w:tcBorders>
            <w:shd w:val="clear" w:color="auto" w:fill="auto"/>
            <w:vAlign w:val="center"/>
          </w:tcPr>
          <w:p w:rsidR="00A505D1" w:rsidRDefault="009A2BBC">
            <w:pPr>
              <w:pStyle w:val="afffffffff3"/>
            </w:pPr>
            <w:r>
              <w:rPr>
                <w:rFonts w:hint="eastAsia"/>
              </w:rPr>
              <w:t>北东北</w:t>
            </w:r>
          </w:p>
        </w:tc>
        <w:tc>
          <w:tcPr>
            <w:tcW w:w="1037" w:type="dxa"/>
            <w:tcBorders>
              <w:top w:val="single" w:sz="8" w:space="0" w:color="auto"/>
              <w:bottom w:val="single" w:sz="8" w:space="0" w:color="auto"/>
            </w:tcBorders>
            <w:shd w:val="clear" w:color="auto" w:fill="auto"/>
            <w:vAlign w:val="center"/>
          </w:tcPr>
          <w:p w:rsidR="00A505D1" w:rsidRDefault="009A2BBC">
            <w:pPr>
              <w:pStyle w:val="afffffffff3"/>
            </w:pPr>
            <w:r>
              <w:rPr>
                <w:rFonts w:hint="eastAsia"/>
              </w:rPr>
              <w:t>东北</w:t>
            </w:r>
          </w:p>
        </w:tc>
        <w:tc>
          <w:tcPr>
            <w:tcW w:w="1037" w:type="dxa"/>
            <w:tcBorders>
              <w:top w:val="single" w:sz="8" w:space="0" w:color="auto"/>
              <w:bottom w:val="single" w:sz="8" w:space="0" w:color="auto"/>
            </w:tcBorders>
            <w:shd w:val="clear" w:color="auto" w:fill="auto"/>
            <w:vAlign w:val="center"/>
          </w:tcPr>
          <w:p w:rsidR="00A505D1" w:rsidRDefault="009A2BBC">
            <w:pPr>
              <w:pStyle w:val="afffffffff3"/>
            </w:pPr>
            <w:r>
              <w:rPr>
                <w:rFonts w:hint="eastAsia"/>
              </w:rPr>
              <w:t>东北东</w:t>
            </w:r>
          </w:p>
        </w:tc>
        <w:tc>
          <w:tcPr>
            <w:tcW w:w="1037" w:type="dxa"/>
            <w:tcBorders>
              <w:top w:val="single" w:sz="8" w:space="0" w:color="auto"/>
              <w:bottom w:val="single" w:sz="8" w:space="0" w:color="auto"/>
            </w:tcBorders>
            <w:shd w:val="clear" w:color="auto" w:fill="auto"/>
            <w:vAlign w:val="center"/>
          </w:tcPr>
          <w:p w:rsidR="00A505D1" w:rsidRDefault="009A2BBC">
            <w:pPr>
              <w:pStyle w:val="afffffffff3"/>
            </w:pPr>
            <w:r>
              <w:rPr>
                <w:rFonts w:hint="eastAsia"/>
              </w:rPr>
              <w:t>东</w:t>
            </w:r>
          </w:p>
        </w:tc>
        <w:tc>
          <w:tcPr>
            <w:tcW w:w="1037" w:type="dxa"/>
            <w:tcBorders>
              <w:top w:val="single" w:sz="8" w:space="0" w:color="auto"/>
              <w:bottom w:val="single" w:sz="8" w:space="0" w:color="auto"/>
            </w:tcBorders>
            <w:shd w:val="clear" w:color="auto" w:fill="auto"/>
            <w:vAlign w:val="center"/>
          </w:tcPr>
          <w:p w:rsidR="00A505D1" w:rsidRDefault="009A2BBC">
            <w:pPr>
              <w:pStyle w:val="afffffffff3"/>
            </w:pPr>
            <w:r>
              <w:rPr>
                <w:rFonts w:hint="eastAsia"/>
              </w:rPr>
              <w:t>东东南</w:t>
            </w:r>
          </w:p>
        </w:tc>
        <w:tc>
          <w:tcPr>
            <w:tcW w:w="1037" w:type="dxa"/>
            <w:tcBorders>
              <w:top w:val="single" w:sz="8" w:space="0" w:color="auto"/>
              <w:bottom w:val="single" w:sz="8" w:space="0" w:color="auto"/>
            </w:tcBorders>
            <w:shd w:val="clear" w:color="auto" w:fill="auto"/>
            <w:vAlign w:val="center"/>
          </w:tcPr>
          <w:p w:rsidR="00A505D1" w:rsidRDefault="009A2BBC">
            <w:pPr>
              <w:pStyle w:val="afffffffff3"/>
            </w:pPr>
            <w:r>
              <w:rPr>
                <w:rFonts w:hint="eastAsia"/>
              </w:rPr>
              <w:t>东南</w:t>
            </w:r>
          </w:p>
        </w:tc>
        <w:tc>
          <w:tcPr>
            <w:tcW w:w="1038" w:type="dxa"/>
            <w:tcBorders>
              <w:top w:val="single" w:sz="8" w:space="0" w:color="auto"/>
              <w:bottom w:val="single" w:sz="8" w:space="0" w:color="auto"/>
            </w:tcBorders>
            <w:shd w:val="clear" w:color="auto" w:fill="auto"/>
            <w:vAlign w:val="center"/>
          </w:tcPr>
          <w:p w:rsidR="00A505D1" w:rsidRDefault="009A2BBC">
            <w:pPr>
              <w:pStyle w:val="afffffffff3"/>
            </w:pPr>
            <w:r>
              <w:rPr>
                <w:rFonts w:hint="eastAsia"/>
              </w:rPr>
              <w:t>东南南</w:t>
            </w:r>
          </w:p>
        </w:tc>
        <w:tc>
          <w:tcPr>
            <w:tcW w:w="1038" w:type="dxa"/>
            <w:tcBorders>
              <w:top w:val="single" w:sz="8" w:space="0" w:color="auto"/>
              <w:bottom w:val="single" w:sz="8" w:space="0" w:color="auto"/>
            </w:tcBorders>
            <w:shd w:val="clear" w:color="auto" w:fill="auto"/>
            <w:vAlign w:val="center"/>
          </w:tcPr>
          <w:p w:rsidR="00A505D1" w:rsidRDefault="009A2BBC">
            <w:pPr>
              <w:pStyle w:val="afffffffff3"/>
            </w:pPr>
            <w:r>
              <w:rPr>
                <w:rFonts w:hint="eastAsia"/>
              </w:rPr>
              <w:t>南</w:t>
            </w:r>
          </w:p>
        </w:tc>
      </w:tr>
      <w:tr w:rsidR="00A505D1">
        <w:trPr>
          <w:jc w:val="center"/>
        </w:trPr>
        <w:tc>
          <w:tcPr>
            <w:tcW w:w="1330" w:type="dxa"/>
            <w:tcBorders>
              <w:top w:val="single" w:sz="8" w:space="0" w:color="auto"/>
            </w:tcBorders>
            <w:shd w:val="clear" w:color="auto" w:fill="auto"/>
            <w:vAlign w:val="center"/>
          </w:tcPr>
          <w:p w:rsidR="00A505D1" w:rsidRDefault="009A2BBC">
            <w:pPr>
              <w:pStyle w:val="afffffffff3"/>
            </w:pPr>
            <w:r>
              <w:rPr>
                <w:rFonts w:hint="eastAsia"/>
              </w:rPr>
              <w:t>对应角</w:t>
            </w:r>
          </w:p>
          <w:p w:rsidR="00A505D1" w:rsidRDefault="009A2BBC">
            <w:pPr>
              <w:pStyle w:val="afffffffff3"/>
            </w:pPr>
            <w:r>
              <w:rPr>
                <w:rFonts w:hint="eastAsia"/>
              </w:rPr>
              <w:t>度范围</w:t>
            </w:r>
          </w:p>
        </w:tc>
        <w:tc>
          <w:tcPr>
            <w:tcW w:w="1037" w:type="dxa"/>
            <w:tcBorders>
              <w:top w:val="single" w:sz="8" w:space="0" w:color="auto"/>
            </w:tcBorders>
            <w:shd w:val="clear" w:color="auto" w:fill="auto"/>
            <w:vAlign w:val="center"/>
          </w:tcPr>
          <w:p w:rsidR="00A505D1" w:rsidRDefault="009A2BBC">
            <w:pPr>
              <w:pStyle w:val="afffffffff3"/>
            </w:pPr>
            <w:r>
              <w:rPr>
                <w:rFonts w:hint="eastAsia"/>
              </w:rPr>
              <w:t>1</w:t>
            </w:r>
            <w:r>
              <w:t>1.25~</w:t>
            </w:r>
          </w:p>
          <w:p w:rsidR="00A505D1" w:rsidRDefault="009A2BBC">
            <w:pPr>
              <w:pStyle w:val="afffffffff3"/>
            </w:pPr>
            <w:r>
              <w:t>33.75</w:t>
            </w:r>
          </w:p>
        </w:tc>
        <w:tc>
          <w:tcPr>
            <w:tcW w:w="1037" w:type="dxa"/>
            <w:tcBorders>
              <w:top w:val="single" w:sz="8" w:space="0" w:color="auto"/>
            </w:tcBorders>
            <w:shd w:val="clear" w:color="auto" w:fill="auto"/>
            <w:vAlign w:val="center"/>
          </w:tcPr>
          <w:p w:rsidR="00A505D1" w:rsidRDefault="009A2BBC">
            <w:pPr>
              <w:pStyle w:val="afffffffff3"/>
            </w:pPr>
            <w:r>
              <w:rPr>
                <w:rFonts w:hint="eastAsia"/>
              </w:rPr>
              <w:t>3</w:t>
            </w:r>
            <w:r>
              <w:t>3.75~</w:t>
            </w:r>
          </w:p>
          <w:p w:rsidR="00A505D1" w:rsidRDefault="009A2BBC">
            <w:pPr>
              <w:pStyle w:val="afffffffff3"/>
            </w:pPr>
            <w:r>
              <w:t>56.25</w:t>
            </w:r>
          </w:p>
        </w:tc>
        <w:tc>
          <w:tcPr>
            <w:tcW w:w="1037" w:type="dxa"/>
            <w:tcBorders>
              <w:top w:val="single" w:sz="8" w:space="0" w:color="auto"/>
            </w:tcBorders>
            <w:shd w:val="clear" w:color="auto" w:fill="auto"/>
            <w:vAlign w:val="center"/>
          </w:tcPr>
          <w:p w:rsidR="00A505D1" w:rsidRDefault="009A2BBC">
            <w:pPr>
              <w:pStyle w:val="afffffffff3"/>
            </w:pPr>
            <w:r>
              <w:rPr>
                <w:rFonts w:hint="eastAsia"/>
              </w:rPr>
              <w:t>5</w:t>
            </w:r>
            <w:r>
              <w:t>6.25~</w:t>
            </w:r>
          </w:p>
          <w:p w:rsidR="00A505D1" w:rsidRDefault="009A2BBC">
            <w:pPr>
              <w:pStyle w:val="afffffffff3"/>
            </w:pPr>
            <w:r>
              <w:t>78.75</w:t>
            </w:r>
          </w:p>
        </w:tc>
        <w:tc>
          <w:tcPr>
            <w:tcW w:w="1037" w:type="dxa"/>
            <w:tcBorders>
              <w:top w:val="single" w:sz="8" w:space="0" w:color="auto"/>
            </w:tcBorders>
            <w:shd w:val="clear" w:color="auto" w:fill="auto"/>
            <w:vAlign w:val="center"/>
          </w:tcPr>
          <w:p w:rsidR="00A505D1" w:rsidRDefault="009A2BBC">
            <w:pPr>
              <w:pStyle w:val="afffffffff3"/>
            </w:pPr>
            <w:r>
              <w:rPr>
                <w:rFonts w:hint="eastAsia"/>
              </w:rPr>
              <w:t>7</w:t>
            </w:r>
            <w:r>
              <w:t>8.75~</w:t>
            </w:r>
          </w:p>
          <w:p w:rsidR="00A505D1" w:rsidRDefault="009A2BBC">
            <w:pPr>
              <w:pStyle w:val="afffffffff3"/>
            </w:pPr>
            <w:r>
              <w:t>101.25</w:t>
            </w:r>
          </w:p>
        </w:tc>
        <w:tc>
          <w:tcPr>
            <w:tcW w:w="1037" w:type="dxa"/>
            <w:tcBorders>
              <w:top w:val="single" w:sz="8" w:space="0" w:color="auto"/>
            </w:tcBorders>
            <w:shd w:val="clear" w:color="auto" w:fill="auto"/>
            <w:vAlign w:val="center"/>
          </w:tcPr>
          <w:p w:rsidR="00A505D1" w:rsidRDefault="009A2BBC">
            <w:pPr>
              <w:pStyle w:val="afffffffff3"/>
            </w:pPr>
            <w:r>
              <w:rPr>
                <w:rFonts w:hint="eastAsia"/>
              </w:rPr>
              <w:t>1</w:t>
            </w:r>
            <w:r>
              <w:t>01.25~</w:t>
            </w:r>
          </w:p>
          <w:p w:rsidR="00A505D1" w:rsidRDefault="009A2BBC">
            <w:pPr>
              <w:pStyle w:val="afffffffff3"/>
            </w:pPr>
            <w:r>
              <w:t>123.75</w:t>
            </w:r>
          </w:p>
        </w:tc>
        <w:tc>
          <w:tcPr>
            <w:tcW w:w="1037" w:type="dxa"/>
            <w:tcBorders>
              <w:top w:val="single" w:sz="8" w:space="0" w:color="auto"/>
            </w:tcBorders>
            <w:shd w:val="clear" w:color="auto" w:fill="auto"/>
            <w:vAlign w:val="center"/>
          </w:tcPr>
          <w:p w:rsidR="00A505D1" w:rsidRDefault="009A2BBC">
            <w:pPr>
              <w:pStyle w:val="afffffffff3"/>
            </w:pPr>
            <w:r>
              <w:rPr>
                <w:rFonts w:hint="eastAsia"/>
              </w:rPr>
              <w:t>1</w:t>
            </w:r>
            <w:r>
              <w:t>23.75~</w:t>
            </w:r>
          </w:p>
          <w:p w:rsidR="00A505D1" w:rsidRDefault="009A2BBC">
            <w:pPr>
              <w:pStyle w:val="afffffffff3"/>
            </w:pPr>
            <w:r>
              <w:t>146.25</w:t>
            </w:r>
          </w:p>
        </w:tc>
        <w:tc>
          <w:tcPr>
            <w:tcW w:w="1038" w:type="dxa"/>
            <w:tcBorders>
              <w:top w:val="single" w:sz="8" w:space="0" w:color="auto"/>
            </w:tcBorders>
            <w:shd w:val="clear" w:color="auto" w:fill="auto"/>
            <w:vAlign w:val="center"/>
          </w:tcPr>
          <w:p w:rsidR="00A505D1" w:rsidRDefault="009A2BBC">
            <w:pPr>
              <w:pStyle w:val="afffffffff3"/>
            </w:pPr>
            <w:r>
              <w:rPr>
                <w:rFonts w:hint="eastAsia"/>
              </w:rPr>
              <w:t>1</w:t>
            </w:r>
            <w:r>
              <w:t>46.25~</w:t>
            </w:r>
          </w:p>
          <w:p w:rsidR="00A505D1" w:rsidRDefault="009A2BBC">
            <w:pPr>
              <w:pStyle w:val="afffffffff3"/>
            </w:pPr>
            <w:r>
              <w:t>168.75</w:t>
            </w:r>
          </w:p>
        </w:tc>
        <w:tc>
          <w:tcPr>
            <w:tcW w:w="1038" w:type="dxa"/>
            <w:tcBorders>
              <w:top w:val="single" w:sz="8" w:space="0" w:color="auto"/>
            </w:tcBorders>
            <w:shd w:val="clear" w:color="auto" w:fill="auto"/>
            <w:vAlign w:val="center"/>
          </w:tcPr>
          <w:p w:rsidR="00A505D1" w:rsidRDefault="009A2BBC">
            <w:pPr>
              <w:pStyle w:val="afffffffff3"/>
            </w:pPr>
            <w:r>
              <w:rPr>
                <w:rFonts w:hint="eastAsia"/>
              </w:rPr>
              <w:t>1</w:t>
            </w:r>
            <w:r>
              <w:t>68.75~</w:t>
            </w:r>
          </w:p>
          <w:p w:rsidR="00A505D1" w:rsidRDefault="009A2BBC">
            <w:pPr>
              <w:pStyle w:val="afffffffff3"/>
            </w:pPr>
            <w:r>
              <w:t>191.25</w:t>
            </w:r>
          </w:p>
        </w:tc>
      </w:tr>
      <w:tr w:rsidR="00A505D1">
        <w:trPr>
          <w:jc w:val="center"/>
        </w:trPr>
        <w:tc>
          <w:tcPr>
            <w:tcW w:w="1330" w:type="dxa"/>
            <w:shd w:val="clear" w:color="auto" w:fill="auto"/>
            <w:vAlign w:val="center"/>
          </w:tcPr>
          <w:p w:rsidR="00A505D1" w:rsidRDefault="009A2BBC">
            <w:pPr>
              <w:pStyle w:val="afffffffff3"/>
            </w:pPr>
            <w:r>
              <w:rPr>
                <w:rFonts w:hint="eastAsia"/>
              </w:rPr>
              <w:t>方位</w:t>
            </w:r>
          </w:p>
        </w:tc>
        <w:tc>
          <w:tcPr>
            <w:tcW w:w="1037" w:type="dxa"/>
            <w:shd w:val="clear" w:color="auto" w:fill="auto"/>
            <w:vAlign w:val="center"/>
          </w:tcPr>
          <w:p w:rsidR="00A505D1" w:rsidRDefault="009A2BBC">
            <w:pPr>
              <w:pStyle w:val="afffffffff3"/>
            </w:pPr>
            <w:r>
              <w:rPr>
                <w:rFonts w:hint="eastAsia"/>
              </w:rPr>
              <w:t>南西南</w:t>
            </w:r>
          </w:p>
        </w:tc>
        <w:tc>
          <w:tcPr>
            <w:tcW w:w="1037" w:type="dxa"/>
            <w:shd w:val="clear" w:color="auto" w:fill="auto"/>
            <w:vAlign w:val="center"/>
          </w:tcPr>
          <w:p w:rsidR="00A505D1" w:rsidRDefault="009A2BBC">
            <w:pPr>
              <w:pStyle w:val="afffffffff3"/>
            </w:pPr>
            <w:r>
              <w:rPr>
                <w:rFonts w:hint="eastAsia"/>
              </w:rPr>
              <w:t>西南</w:t>
            </w:r>
          </w:p>
        </w:tc>
        <w:tc>
          <w:tcPr>
            <w:tcW w:w="1037" w:type="dxa"/>
            <w:shd w:val="clear" w:color="auto" w:fill="auto"/>
            <w:vAlign w:val="center"/>
          </w:tcPr>
          <w:p w:rsidR="00A505D1" w:rsidRDefault="009A2BBC">
            <w:pPr>
              <w:pStyle w:val="afffffffff3"/>
            </w:pPr>
            <w:r>
              <w:rPr>
                <w:rFonts w:hint="eastAsia"/>
              </w:rPr>
              <w:t>西南西</w:t>
            </w:r>
          </w:p>
        </w:tc>
        <w:tc>
          <w:tcPr>
            <w:tcW w:w="1037" w:type="dxa"/>
            <w:shd w:val="clear" w:color="auto" w:fill="auto"/>
            <w:vAlign w:val="center"/>
          </w:tcPr>
          <w:p w:rsidR="00A505D1" w:rsidRDefault="009A2BBC">
            <w:pPr>
              <w:pStyle w:val="afffffffff3"/>
            </w:pPr>
            <w:r>
              <w:rPr>
                <w:rFonts w:hint="eastAsia"/>
              </w:rPr>
              <w:t>西</w:t>
            </w:r>
          </w:p>
        </w:tc>
        <w:tc>
          <w:tcPr>
            <w:tcW w:w="1037" w:type="dxa"/>
            <w:shd w:val="clear" w:color="auto" w:fill="auto"/>
            <w:vAlign w:val="center"/>
          </w:tcPr>
          <w:p w:rsidR="00A505D1" w:rsidRDefault="009A2BBC">
            <w:pPr>
              <w:pStyle w:val="afffffffff3"/>
            </w:pPr>
            <w:r>
              <w:rPr>
                <w:rFonts w:hint="eastAsia"/>
              </w:rPr>
              <w:t>西西北</w:t>
            </w:r>
          </w:p>
        </w:tc>
        <w:tc>
          <w:tcPr>
            <w:tcW w:w="1037" w:type="dxa"/>
            <w:shd w:val="clear" w:color="auto" w:fill="auto"/>
            <w:vAlign w:val="center"/>
          </w:tcPr>
          <w:p w:rsidR="00A505D1" w:rsidRDefault="009A2BBC">
            <w:pPr>
              <w:pStyle w:val="afffffffff3"/>
            </w:pPr>
            <w:r>
              <w:rPr>
                <w:rFonts w:hint="eastAsia"/>
              </w:rPr>
              <w:t>西北</w:t>
            </w:r>
          </w:p>
        </w:tc>
        <w:tc>
          <w:tcPr>
            <w:tcW w:w="1038" w:type="dxa"/>
            <w:shd w:val="clear" w:color="auto" w:fill="auto"/>
            <w:vAlign w:val="center"/>
          </w:tcPr>
          <w:p w:rsidR="00A505D1" w:rsidRDefault="009A2BBC">
            <w:pPr>
              <w:pStyle w:val="afffffffff3"/>
            </w:pPr>
            <w:r>
              <w:rPr>
                <w:rFonts w:hint="eastAsia"/>
              </w:rPr>
              <w:t>西北北</w:t>
            </w:r>
          </w:p>
        </w:tc>
        <w:tc>
          <w:tcPr>
            <w:tcW w:w="1038" w:type="dxa"/>
            <w:shd w:val="clear" w:color="auto" w:fill="auto"/>
            <w:vAlign w:val="center"/>
          </w:tcPr>
          <w:p w:rsidR="00A505D1" w:rsidRDefault="009A2BBC">
            <w:pPr>
              <w:pStyle w:val="afffffffff3"/>
            </w:pPr>
            <w:r>
              <w:rPr>
                <w:rFonts w:hint="eastAsia"/>
              </w:rPr>
              <w:t>北</w:t>
            </w:r>
          </w:p>
        </w:tc>
      </w:tr>
      <w:tr w:rsidR="00A505D1">
        <w:trPr>
          <w:jc w:val="center"/>
        </w:trPr>
        <w:tc>
          <w:tcPr>
            <w:tcW w:w="1330" w:type="dxa"/>
            <w:shd w:val="clear" w:color="auto" w:fill="auto"/>
            <w:vAlign w:val="center"/>
          </w:tcPr>
          <w:p w:rsidR="00A505D1" w:rsidRDefault="009A2BBC">
            <w:pPr>
              <w:pStyle w:val="afffffffff3"/>
            </w:pPr>
            <w:r>
              <w:rPr>
                <w:rFonts w:hint="eastAsia"/>
              </w:rPr>
              <w:t>对应角</w:t>
            </w:r>
          </w:p>
          <w:p w:rsidR="00A505D1" w:rsidRDefault="009A2BBC">
            <w:pPr>
              <w:pStyle w:val="afffffffff3"/>
            </w:pPr>
            <w:r>
              <w:rPr>
                <w:rFonts w:hint="eastAsia"/>
              </w:rPr>
              <w:t>度范围</w:t>
            </w:r>
          </w:p>
        </w:tc>
        <w:tc>
          <w:tcPr>
            <w:tcW w:w="1037" w:type="dxa"/>
            <w:shd w:val="clear" w:color="auto" w:fill="auto"/>
            <w:vAlign w:val="center"/>
          </w:tcPr>
          <w:p w:rsidR="00A505D1" w:rsidRDefault="009A2BBC">
            <w:pPr>
              <w:pStyle w:val="afffffffff3"/>
            </w:pPr>
            <w:r>
              <w:rPr>
                <w:rFonts w:hint="eastAsia"/>
              </w:rPr>
              <w:t>1</w:t>
            </w:r>
            <w:r>
              <w:t>91.25~</w:t>
            </w:r>
          </w:p>
          <w:p w:rsidR="00A505D1" w:rsidRDefault="009A2BBC">
            <w:pPr>
              <w:pStyle w:val="afffffffff3"/>
            </w:pPr>
            <w:r>
              <w:t>213.75</w:t>
            </w:r>
          </w:p>
        </w:tc>
        <w:tc>
          <w:tcPr>
            <w:tcW w:w="1037" w:type="dxa"/>
            <w:shd w:val="clear" w:color="auto" w:fill="auto"/>
            <w:vAlign w:val="center"/>
          </w:tcPr>
          <w:p w:rsidR="00A505D1" w:rsidRDefault="009A2BBC">
            <w:pPr>
              <w:pStyle w:val="afffffffff3"/>
            </w:pPr>
            <w:r>
              <w:rPr>
                <w:rFonts w:hint="eastAsia"/>
              </w:rPr>
              <w:t>2</w:t>
            </w:r>
            <w:r>
              <w:t>13.75~</w:t>
            </w:r>
          </w:p>
          <w:p w:rsidR="00A505D1" w:rsidRDefault="009A2BBC">
            <w:pPr>
              <w:pStyle w:val="afffffffff3"/>
            </w:pPr>
            <w:r>
              <w:t>236.25</w:t>
            </w:r>
          </w:p>
        </w:tc>
        <w:tc>
          <w:tcPr>
            <w:tcW w:w="1037" w:type="dxa"/>
            <w:shd w:val="clear" w:color="auto" w:fill="auto"/>
            <w:vAlign w:val="center"/>
          </w:tcPr>
          <w:p w:rsidR="00A505D1" w:rsidRDefault="009A2BBC">
            <w:pPr>
              <w:pStyle w:val="afffffffff3"/>
            </w:pPr>
            <w:r>
              <w:rPr>
                <w:rFonts w:hint="eastAsia"/>
              </w:rPr>
              <w:t>2</w:t>
            </w:r>
            <w:r>
              <w:t>36.25~</w:t>
            </w:r>
          </w:p>
          <w:p w:rsidR="00A505D1" w:rsidRDefault="009A2BBC">
            <w:pPr>
              <w:pStyle w:val="afffffffff3"/>
            </w:pPr>
            <w:r>
              <w:t>258.75</w:t>
            </w:r>
          </w:p>
        </w:tc>
        <w:tc>
          <w:tcPr>
            <w:tcW w:w="1037" w:type="dxa"/>
            <w:shd w:val="clear" w:color="auto" w:fill="auto"/>
            <w:vAlign w:val="center"/>
          </w:tcPr>
          <w:p w:rsidR="00A505D1" w:rsidRDefault="009A2BBC">
            <w:pPr>
              <w:pStyle w:val="afffffffff3"/>
            </w:pPr>
            <w:r>
              <w:rPr>
                <w:rFonts w:hint="eastAsia"/>
              </w:rPr>
              <w:t>2</w:t>
            </w:r>
            <w:r>
              <w:t>58.75~</w:t>
            </w:r>
          </w:p>
          <w:p w:rsidR="00A505D1" w:rsidRDefault="009A2BBC">
            <w:pPr>
              <w:pStyle w:val="afffffffff3"/>
            </w:pPr>
            <w:r>
              <w:t>281.25</w:t>
            </w:r>
          </w:p>
        </w:tc>
        <w:tc>
          <w:tcPr>
            <w:tcW w:w="1037" w:type="dxa"/>
            <w:shd w:val="clear" w:color="auto" w:fill="auto"/>
            <w:vAlign w:val="center"/>
          </w:tcPr>
          <w:p w:rsidR="00A505D1" w:rsidRDefault="009A2BBC">
            <w:pPr>
              <w:pStyle w:val="afffffffff3"/>
            </w:pPr>
            <w:r>
              <w:rPr>
                <w:rFonts w:hint="eastAsia"/>
              </w:rPr>
              <w:t>2</w:t>
            </w:r>
            <w:r>
              <w:t>81.25~</w:t>
            </w:r>
          </w:p>
          <w:p w:rsidR="00A505D1" w:rsidRDefault="009A2BBC">
            <w:pPr>
              <w:pStyle w:val="afffffffff3"/>
            </w:pPr>
            <w:r>
              <w:t>303.75</w:t>
            </w:r>
          </w:p>
        </w:tc>
        <w:tc>
          <w:tcPr>
            <w:tcW w:w="1037" w:type="dxa"/>
            <w:shd w:val="clear" w:color="auto" w:fill="auto"/>
            <w:vAlign w:val="center"/>
          </w:tcPr>
          <w:p w:rsidR="00A505D1" w:rsidRDefault="009A2BBC">
            <w:pPr>
              <w:pStyle w:val="afffffffff3"/>
            </w:pPr>
            <w:r>
              <w:rPr>
                <w:rFonts w:hint="eastAsia"/>
              </w:rPr>
              <w:t>3</w:t>
            </w:r>
            <w:r>
              <w:t>03.75~</w:t>
            </w:r>
          </w:p>
          <w:p w:rsidR="00A505D1" w:rsidRDefault="009A2BBC">
            <w:pPr>
              <w:pStyle w:val="afffffffff3"/>
            </w:pPr>
            <w:r>
              <w:t>326.25</w:t>
            </w:r>
          </w:p>
        </w:tc>
        <w:tc>
          <w:tcPr>
            <w:tcW w:w="1038" w:type="dxa"/>
            <w:shd w:val="clear" w:color="auto" w:fill="auto"/>
            <w:vAlign w:val="center"/>
          </w:tcPr>
          <w:p w:rsidR="00A505D1" w:rsidRDefault="009A2BBC">
            <w:pPr>
              <w:pStyle w:val="afffffffff3"/>
            </w:pPr>
            <w:r>
              <w:rPr>
                <w:rFonts w:hint="eastAsia"/>
              </w:rPr>
              <w:t>3</w:t>
            </w:r>
            <w:r>
              <w:t>26.25~</w:t>
            </w:r>
          </w:p>
          <w:p w:rsidR="00A505D1" w:rsidRDefault="009A2BBC">
            <w:pPr>
              <w:pStyle w:val="afffffffff3"/>
            </w:pPr>
            <w:r>
              <w:t>348.75</w:t>
            </w:r>
          </w:p>
        </w:tc>
        <w:tc>
          <w:tcPr>
            <w:tcW w:w="1038" w:type="dxa"/>
            <w:shd w:val="clear" w:color="auto" w:fill="auto"/>
            <w:vAlign w:val="center"/>
          </w:tcPr>
          <w:p w:rsidR="00A505D1" w:rsidRDefault="009A2BBC">
            <w:pPr>
              <w:pStyle w:val="afffffffff3"/>
            </w:pPr>
            <w:r>
              <w:rPr>
                <w:rFonts w:hint="eastAsia"/>
              </w:rPr>
              <w:t>3</w:t>
            </w:r>
            <w:r>
              <w:t>48.75~</w:t>
            </w:r>
          </w:p>
          <w:p w:rsidR="00A505D1" w:rsidRDefault="009A2BBC">
            <w:pPr>
              <w:pStyle w:val="afffffffff3"/>
            </w:pPr>
            <w:r>
              <w:t>11.25</w:t>
            </w:r>
          </w:p>
        </w:tc>
      </w:tr>
    </w:tbl>
    <w:p w:rsidR="00A505D1" w:rsidRDefault="00A505D1">
      <w:pPr>
        <w:pStyle w:val="afffff"/>
        <w:spacing w:line="360" w:lineRule="auto"/>
        <w:ind w:firstLine="480"/>
        <w:rPr>
          <w:color w:val="000000" w:themeColor="text1"/>
          <w:sz w:val="24"/>
        </w:rPr>
      </w:pPr>
    </w:p>
    <w:p w:rsidR="00A505D1" w:rsidRDefault="009A2BBC">
      <w:pPr>
        <w:pStyle w:val="afffff"/>
        <w:spacing w:line="360" w:lineRule="auto"/>
        <w:ind w:firstLine="480"/>
        <w:rPr>
          <w:color w:val="000000" w:themeColor="text1"/>
          <w:sz w:val="24"/>
        </w:rPr>
      </w:pPr>
      <w:r>
        <w:rPr>
          <w:rFonts w:hint="eastAsia"/>
          <w:color w:val="000000" w:themeColor="text1"/>
          <w:sz w:val="24"/>
        </w:rPr>
        <w:t>风速感应器主要由风杯、风速发电机和电接装置组成。风杯的转动速度通过风速发电机变换成电流信号后，传输给指示器进行瞬时风速的指示。吹过风杯的气流每达到</w:t>
      </w:r>
      <w:r>
        <w:rPr>
          <w:rFonts w:hint="eastAsia"/>
          <w:color w:val="000000" w:themeColor="text1"/>
          <w:sz w:val="24"/>
        </w:rPr>
        <w:t>200m</w:t>
      </w:r>
      <w:r>
        <w:rPr>
          <w:rFonts w:hint="eastAsia"/>
          <w:color w:val="000000" w:themeColor="text1"/>
          <w:sz w:val="24"/>
        </w:rPr>
        <w:t>风程，电接装置输出一个脉冲信号。根据某一时间段内记录器记录的脉冲数量，可以计算出该时间段内气流的风程，进而计算出该时间段内的平均风速。</w:t>
      </w:r>
    </w:p>
    <w:p w:rsidR="00A505D1" w:rsidRDefault="009A2BBC">
      <w:pPr>
        <w:pStyle w:val="affc"/>
        <w:spacing w:before="312" w:after="312"/>
        <w:rPr>
          <w:sz w:val="24"/>
          <w:szCs w:val="24"/>
        </w:rPr>
      </w:pPr>
      <w:bookmarkStart w:id="32" w:name="_Toc164757012"/>
      <w:r>
        <w:rPr>
          <w:rFonts w:hint="eastAsia"/>
          <w:sz w:val="24"/>
          <w:szCs w:val="24"/>
        </w:rPr>
        <w:t>计量性能要求</w:t>
      </w:r>
      <w:bookmarkEnd w:id="32"/>
    </w:p>
    <w:p w:rsidR="00A505D1" w:rsidRDefault="009A2BBC">
      <w:pPr>
        <w:pStyle w:val="affd"/>
        <w:spacing w:before="156" w:after="156"/>
        <w:rPr>
          <w:sz w:val="24"/>
          <w:szCs w:val="24"/>
        </w:rPr>
      </w:pPr>
      <w:bookmarkStart w:id="33" w:name="_Toc164757013"/>
      <w:r>
        <w:rPr>
          <w:rFonts w:hint="eastAsia"/>
          <w:sz w:val="24"/>
          <w:szCs w:val="24"/>
        </w:rPr>
        <w:t>风向标不感应角</w:t>
      </w:r>
      <w:bookmarkEnd w:id="33"/>
    </w:p>
    <w:p w:rsidR="00A505D1" w:rsidRDefault="009A2BBC">
      <w:pPr>
        <w:pStyle w:val="afffff"/>
        <w:spacing w:line="360" w:lineRule="auto"/>
        <w:ind w:firstLine="480"/>
        <w:rPr>
          <w:color w:val="000000" w:themeColor="text1"/>
          <w:sz w:val="24"/>
        </w:rPr>
      </w:pPr>
      <w:r>
        <w:rPr>
          <w:rFonts w:hint="eastAsia"/>
          <w:color w:val="000000" w:themeColor="text1"/>
          <w:sz w:val="24"/>
        </w:rPr>
        <w:t>当风速为</w:t>
      </w:r>
      <w:r>
        <w:rPr>
          <w:rFonts w:hint="eastAsia"/>
          <w:color w:val="000000" w:themeColor="text1"/>
          <w:sz w:val="24"/>
        </w:rPr>
        <w:t>1.5m/s</w:t>
      </w:r>
      <w:r>
        <w:rPr>
          <w:rFonts w:hint="eastAsia"/>
          <w:color w:val="000000" w:themeColor="text1"/>
          <w:sz w:val="24"/>
        </w:rPr>
        <w:t>时，风向与风向标的交角不超过±</w:t>
      </w:r>
      <w:r>
        <w:rPr>
          <w:rFonts w:hint="eastAsia"/>
          <w:color w:val="000000" w:themeColor="text1"/>
          <w:sz w:val="24"/>
        </w:rPr>
        <w:t>22.5</w:t>
      </w:r>
      <w:r>
        <w:rPr>
          <w:rFonts w:hint="eastAsia"/>
          <w:color w:val="000000" w:themeColor="text1"/>
          <w:sz w:val="24"/>
        </w:rPr>
        <w:t>°。</w:t>
      </w:r>
    </w:p>
    <w:p w:rsidR="00A505D1" w:rsidRDefault="009A2BBC">
      <w:pPr>
        <w:pStyle w:val="affd"/>
        <w:spacing w:before="156" w:after="156"/>
        <w:rPr>
          <w:sz w:val="24"/>
          <w:szCs w:val="24"/>
        </w:rPr>
      </w:pPr>
      <w:bookmarkStart w:id="34" w:name="_Toc164757014"/>
      <w:r>
        <w:rPr>
          <w:rFonts w:hint="eastAsia"/>
          <w:sz w:val="24"/>
          <w:szCs w:val="24"/>
        </w:rPr>
        <w:t>风速仪风速示值误差</w:t>
      </w:r>
      <w:bookmarkEnd w:id="34"/>
    </w:p>
    <w:p w:rsidR="00A505D1" w:rsidRDefault="009A2BBC">
      <w:pPr>
        <w:pStyle w:val="afffff"/>
        <w:spacing w:line="360" w:lineRule="auto"/>
        <w:ind w:firstLine="480"/>
        <w:rPr>
          <w:color w:val="000000" w:themeColor="text1"/>
          <w:sz w:val="24"/>
        </w:rPr>
      </w:pPr>
      <w:r>
        <w:rPr>
          <w:rFonts w:hint="eastAsia"/>
          <w:color w:val="000000" w:themeColor="text1"/>
          <w:sz w:val="24"/>
        </w:rPr>
        <w:t>风速仪风速的最大允许误差为±（</w:t>
      </w:r>
      <w:r>
        <w:rPr>
          <w:rFonts w:hint="eastAsia"/>
          <w:color w:val="000000" w:themeColor="text1"/>
          <w:sz w:val="24"/>
        </w:rPr>
        <w:t>0.5m/s+0.05v</w:t>
      </w:r>
      <w:r>
        <w:rPr>
          <w:rFonts w:hint="eastAsia"/>
          <w:color w:val="000000" w:themeColor="text1"/>
          <w:sz w:val="24"/>
        </w:rPr>
        <w:t>）</w:t>
      </w:r>
    </w:p>
    <w:p w:rsidR="00A505D1" w:rsidRDefault="009A2BBC">
      <w:pPr>
        <w:pStyle w:val="afff2"/>
      </w:pPr>
      <w:r>
        <w:rPr>
          <w:rFonts w:hint="eastAsia"/>
        </w:rPr>
        <w:t>v</w:t>
      </w:r>
      <w:r>
        <w:rPr>
          <w:rFonts w:hint="eastAsia"/>
        </w:rPr>
        <w:t>为标准风速值，单位为</w:t>
      </w:r>
      <w:r>
        <w:rPr>
          <w:rFonts w:hint="eastAsia"/>
        </w:rPr>
        <w:t>m</w:t>
      </w:r>
      <w:r>
        <w:t>/s</w:t>
      </w:r>
      <w:r>
        <w:rPr>
          <w:rFonts w:hint="eastAsia"/>
        </w:rPr>
        <w:t>。</w:t>
      </w:r>
    </w:p>
    <w:p w:rsidR="00A505D1" w:rsidRDefault="009A2BBC">
      <w:pPr>
        <w:pStyle w:val="affd"/>
        <w:spacing w:before="156" w:after="156"/>
        <w:rPr>
          <w:sz w:val="24"/>
          <w:szCs w:val="24"/>
        </w:rPr>
      </w:pPr>
      <w:bookmarkStart w:id="35" w:name="_Toc164757015"/>
      <w:r>
        <w:rPr>
          <w:rFonts w:hint="eastAsia"/>
          <w:sz w:val="24"/>
          <w:szCs w:val="24"/>
        </w:rPr>
        <w:t>风速仪风速测量范围</w:t>
      </w:r>
      <w:bookmarkEnd w:id="35"/>
    </w:p>
    <w:p w:rsidR="00A505D1" w:rsidRDefault="009A2BBC">
      <w:pPr>
        <w:pStyle w:val="afffff"/>
        <w:spacing w:line="360" w:lineRule="auto"/>
        <w:ind w:firstLine="480"/>
        <w:rPr>
          <w:color w:val="000000" w:themeColor="text1"/>
          <w:sz w:val="24"/>
        </w:rPr>
      </w:pPr>
      <w:r>
        <w:rPr>
          <w:rFonts w:hint="eastAsia"/>
          <w:color w:val="000000" w:themeColor="text1"/>
          <w:sz w:val="24"/>
        </w:rPr>
        <w:t>风速仪风速测量范围为（</w:t>
      </w:r>
      <w:r>
        <w:rPr>
          <w:rFonts w:hint="eastAsia"/>
          <w:color w:val="000000" w:themeColor="text1"/>
          <w:sz w:val="24"/>
        </w:rPr>
        <w:t>0.4</w:t>
      </w:r>
      <w:r>
        <w:rPr>
          <w:rFonts w:hint="eastAsia"/>
          <w:color w:val="000000" w:themeColor="text1"/>
          <w:sz w:val="24"/>
        </w:rPr>
        <w:t>～</w:t>
      </w:r>
      <w:r>
        <w:rPr>
          <w:rFonts w:hint="eastAsia"/>
          <w:color w:val="000000" w:themeColor="text1"/>
          <w:sz w:val="24"/>
        </w:rPr>
        <w:t>40</w:t>
      </w:r>
      <w:r>
        <w:rPr>
          <w:rFonts w:hint="eastAsia"/>
          <w:color w:val="000000" w:themeColor="text1"/>
          <w:sz w:val="24"/>
        </w:rPr>
        <w:t>）</w:t>
      </w:r>
      <w:r>
        <w:rPr>
          <w:rFonts w:hint="eastAsia"/>
          <w:color w:val="000000" w:themeColor="text1"/>
          <w:sz w:val="24"/>
        </w:rPr>
        <w:t>m/s</w:t>
      </w:r>
      <w:r>
        <w:rPr>
          <w:rFonts w:hint="eastAsia"/>
          <w:color w:val="000000" w:themeColor="text1"/>
          <w:sz w:val="24"/>
        </w:rPr>
        <w:t>。</w:t>
      </w:r>
    </w:p>
    <w:p w:rsidR="00A505D1" w:rsidRDefault="009A2BBC">
      <w:pPr>
        <w:pStyle w:val="affd"/>
        <w:spacing w:before="156" w:after="156"/>
        <w:rPr>
          <w:sz w:val="24"/>
          <w:szCs w:val="24"/>
        </w:rPr>
      </w:pPr>
      <w:bookmarkStart w:id="36" w:name="_Toc164757016"/>
      <w:r>
        <w:rPr>
          <w:rFonts w:hint="eastAsia"/>
          <w:sz w:val="24"/>
          <w:szCs w:val="24"/>
        </w:rPr>
        <w:t>风杯启动风速</w:t>
      </w:r>
      <w:bookmarkEnd w:id="36"/>
    </w:p>
    <w:p w:rsidR="00A505D1" w:rsidRDefault="009A2BBC">
      <w:pPr>
        <w:pStyle w:val="afffff"/>
        <w:spacing w:line="360" w:lineRule="auto"/>
        <w:ind w:firstLine="480"/>
        <w:rPr>
          <w:color w:val="000000" w:themeColor="text1"/>
          <w:sz w:val="24"/>
        </w:rPr>
      </w:pPr>
      <w:r>
        <w:rPr>
          <w:rFonts w:hint="eastAsia"/>
          <w:color w:val="000000" w:themeColor="text1"/>
          <w:sz w:val="24"/>
        </w:rPr>
        <w:lastRenderedPageBreak/>
        <w:t>风杯启动风速应不大于</w:t>
      </w:r>
      <w:r>
        <w:rPr>
          <w:rFonts w:hint="eastAsia"/>
          <w:color w:val="000000" w:themeColor="text1"/>
          <w:sz w:val="24"/>
        </w:rPr>
        <w:t>1.5m/s</w:t>
      </w:r>
      <w:r>
        <w:rPr>
          <w:rFonts w:hint="eastAsia"/>
          <w:color w:val="000000" w:themeColor="text1"/>
          <w:sz w:val="24"/>
        </w:rPr>
        <w:t>。</w:t>
      </w:r>
    </w:p>
    <w:p w:rsidR="00A505D1" w:rsidRDefault="009A2BBC">
      <w:pPr>
        <w:pStyle w:val="affc"/>
        <w:spacing w:before="312" w:after="312"/>
        <w:rPr>
          <w:sz w:val="24"/>
          <w:szCs w:val="24"/>
        </w:rPr>
      </w:pPr>
      <w:bookmarkStart w:id="37" w:name="_Toc164757017"/>
      <w:r>
        <w:rPr>
          <w:rFonts w:hint="eastAsia"/>
          <w:sz w:val="24"/>
          <w:szCs w:val="24"/>
        </w:rPr>
        <w:t>通用技术要求</w:t>
      </w:r>
      <w:bookmarkEnd w:id="37"/>
    </w:p>
    <w:p w:rsidR="00A505D1" w:rsidRDefault="009A2BBC">
      <w:pPr>
        <w:pStyle w:val="affd"/>
        <w:spacing w:before="156" w:after="156"/>
        <w:rPr>
          <w:sz w:val="24"/>
          <w:szCs w:val="24"/>
        </w:rPr>
      </w:pPr>
      <w:bookmarkStart w:id="38" w:name="_Toc164757018"/>
      <w:r>
        <w:rPr>
          <w:rFonts w:hint="eastAsia"/>
          <w:sz w:val="24"/>
          <w:szCs w:val="24"/>
        </w:rPr>
        <w:t>外观</w:t>
      </w:r>
      <w:bookmarkEnd w:id="38"/>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6.1.1 </w:t>
      </w:r>
      <w:r>
        <w:rPr>
          <w:rFonts w:hint="eastAsia"/>
          <w:color w:val="000000" w:themeColor="text1"/>
          <w:sz w:val="24"/>
        </w:rPr>
        <w:t>电接风向风速仪上应标明仪器名称、型号规格、制造商、出厂年份、出厂编号等信息，并清晰可辨。</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6.1.2 </w:t>
      </w:r>
      <w:r>
        <w:rPr>
          <w:rFonts w:hint="eastAsia"/>
          <w:color w:val="000000" w:themeColor="text1"/>
          <w:sz w:val="24"/>
        </w:rPr>
        <w:t>各零部件的安装应正确、牢固，无松动、无变形，表面平整光洁。刻线和标字应清晰，刻线应匀直。不得有影响读数、使用性能及外观的缺陷。</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6.1.3 </w:t>
      </w:r>
      <w:r>
        <w:rPr>
          <w:rFonts w:hint="eastAsia"/>
          <w:color w:val="000000" w:themeColor="text1"/>
          <w:sz w:val="24"/>
        </w:rPr>
        <w:t>三个风杯及杯壁的几何形状应相同，相邻两臂间的夹角应为</w:t>
      </w:r>
      <w:r>
        <w:rPr>
          <w:rFonts w:hint="eastAsia"/>
          <w:color w:val="000000" w:themeColor="text1"/>
          <w:sz w:val="24"/>
        </w:rPr>
        <w:t>120</w:t>
      </w:r>
      <w:r>
        <w:rPr>
          <w:rFonts w:hint="eastAsia"/>
          <w:color w:val="000000" w:themeColor="text1"/>
          <w:sz w:val="24"/>
        </w:rPr>
        <w:t>°。风杯的切口平面与转动平面应相</w:t>
      </w:r>
      <w:r>
        <w:rPr>
          <w:rFonts w:hint="eastAsia"/>
          <w:color w:val="000000" w:themeColor="text1"/>
          <w:sz w:val="24"/>
        </w:rPr>
        <w:t>互垂直，风杯的转动平面与风速表中心轴线应该相互垂直。</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6.1.4 </w:t>
      </w:r>
      <w:r>
        <w:rPr>
          <w:rFonts w:hint="eastAsia"/>
          <w:color w:val="000000" w:themeColor="text1"/>
          <w:sz w:val="24"/>
        </w:rPr>
        <w:t>风向指示灯应完好，指示灯之间应用不透光材料隔离，不得相互透光。</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6.1.5 </w:t>
      </w:r>
      <w:r>
        <w:rPr>
          <w:rFonts w:hint="eastAsia"/>
          <w:color w:val="000000" w:themeColor="text1"/>
          <w:sz w:val="24"/>
        </w:rPr>
        <w:t>风速记录器的笔杆应平直、光洁，且有弹性，能使笔尖对自记纸有适当的压力。在正常使用条件下，记录笔尖在自记纸上划线清晰、流利，不刮纸、不断线。风速记录笔尖每次划线应与记录纸上的时间线相互重合或者平行。</w:t>
      </w:r>
    </w:p>
    <w:p w:rsidR="00A505D1" w:rsidRDefault="009A2BBC">
      <w:pPr>
        <w:pStyle w:val="affd"/>
        <w:spacing w:before="156" w:after="156"/>
        <w:rPr>
          <w:sz w:val="24"/>
          <w:szCs w:val="24"/>
        </w:rPr>
      </w:pPr>
      <w:bookmarkStart w:id="39" w:name="_Toc164757019"/>
      <w:r>
        <w:rPr>
          <w:rFonts w:hint="eastAsia"/>
          <w:sz w:val="24"/>
          <w:szCs w:val="24"/>
        </w:rPr>
        <w:t>机械性能</w:t>
      </w:r>
      <w:bookmarkEnd w:id="39"/>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6.2.1 </w:t>
      </w:r>
      <w:r>
        <w:rPr>
          <w:rFonts w:hint="eastAsia"/>
          <w:color w:val="000000" w:themeColor="text1"/>
          <w:sz w:val="24"/>
        </w:rPr>
        <w:t>风向标尾翼与重锤应能平衡，转动灵活。</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6.2.2 </w:t>
      </w:r>
      <w:r>
        <w:rPr>
          <w:rFonts w:hint="eastAsia"/>
          <w:color w:val="000000" w:themeColor="text1"/>
          <w:sz w:val="24"/>
        </w:rPr>
        <w:t>风杯旋转应平稳，不得有明显的轴向跳动和径向摆动。风杯转轴处于水平状态时，拨动风杯至随机选择的位置，在</w:t>
      </w:r>
      <w:r>
        <w:rPr>
          <w:rFonts w:hint="eastAsia"/>
          <w:color w:val="000000" w:themeColor="text1"/>
          <w:sz w:val="24"/>
        </w:rPr>
        <w:t>自由状态下，风杯应能保持静止。</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6.2.3 </w:t>
      </w:r>
      <w:r>
        <w:rPr>
          <w:rFonts w:hint="eastAsia"/>
          <w:color w:val="000000" w:themeColor="text1"/>
          <w:sz w:val="24"/>
        </w:rPr>
        <w:t>风速指示表头的指针应转动平稳。</w:t>
      </w:r>
    </w:p>
    <w:p w:rsidR="00A505D1" w:rsidRDefault="009A2BBC">
      <w:pPr>
        <w:pStyle w:val="affc"/>
        <w:spacing w:before="312" w:after="312"/>
        <w:rPr>
          <w:sz w:val="24"/>
          <w:szCs w:val="24"/>
        </w:rPr>
      </w:pPr>
      <w:bookmarkStart w:id="40" w:name="_Toc164757020"/>
      <w:r>
        <w:rPr>
          <w:rFonts w:hint="eastAsia"/>
          <w:sz w:val="24"/>
          <w:szCs w:val="24"/>
        </w:rPr>
        <w:t>计量器具控制</w:t>
      </w:r>
      <w:bookmarkEnd w:id="40"/>
    </w:p>
    <w:p w:rsidR="00A505D1" w:rsidRDefault="009A2BBC">
      <w:pPr>
        <w:pStyle w:val="afffff"/>
        <w:ind w:firstLine="480"/>
        <w:rPr>
          <w:color w:val="000000" w:themeColor="text1"/>
          <w:sz w:val="24"/>
        </w:rPr>
      </w:pPr>
      <w:r>
        <w:rPr>
          <w:rFonts w:hint="eastAsia"/>
          <w:color w:val="000000" w:themeColor="text1"/>
          <w:sz w:val="24"/>
        </w:rPr>
        <w:t>计量器具控制包括首次检定、后续检定和使用中检查。</w:t>
      </w:r>
    </w:p>
    <w:p w:rsidR="00A505D1" w:rsidRDefault="009A2BBC">
      <w:pPr>
        <w:pStyle w:val="affd"/>
        <w:spacing w:before="156" w:after="156"/>
        <w:rPr>
          <w:sz w:val="24"/>
          <w:szCs w:val="24"/>
        </w:rPr>
      </w:pPr>
      <w:bookmarkStart w:id="41" w:name="_Toc164757021"/>
      <w:r>
        <w:rPr>
          <w:rFonts w:hint="eastAsia"/>
          <w:sz w:val="24"/>
          <w:szCs w:val="24"/>
        </w:rPr>
        <w:t>检定条件</w:t>
      </w:r>
      <w:bookmarkEnd w:id="41"/>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7.1.1 </w:t>
      </w:r>
      <w:r>
        <w:rPr>
          <w:rFonts w:hint="eastAsia"/>
          <w:color w:val="000000" w:themeColor="text1"/>
          <w:sz w:val="24"/>
        </w:rPr>
        <w:t>标准器</w:t>
      </w:r>
    </w:p>
    <w:p w:rsidR="00A505D1" w:rsidRDefault="009A2BBC">
      <w:pPr>
        <w:pStyle w:val="afffff"/>
        <w:spacing w:line="360" w:lineRule="auto"/>
        <w:ind w:firstLine="480"/>
        <w:rPr>
          <w:color w:val="000000" w:themeColor="text1"/>
          <w:sz w:val="24"/>
        </w:rPr>
      </w:pPr>
      <w:r>
        <w:rPr>
          <w:rFonts w:hint="eastAsia"/>
          <w:color w:val="000000" w:themeColor="text1"/>
          <w:sz w:val="24"/>
        </w:rPr>
        <w:t>标准器选用皮托静压管（以下简称皮托管）和微压计。皮托管应选用</w:t>
      </w:r>
      <w:r>
        <w:rPr>
          <w:rFonts w:hint="eastAsia"/>
          <w:color w:val="000000" w:themeColor="text1"/>
          <w:sz w:val="24"/>
        </w:rPr>
        <w:t>L</w:t>
      </w:r>
      <w:r>
        <w:rPr>
          <w:rFonts w:hint="eastAsia"/>
          <w:color w:val="000000" w:themeColor="text1"/>
          <w:sz w:val="24"/>
        </w:rPr>
        <w:t>型标准皮托静压管，校准系数为</w:t>
      </w:r>
      <w:r>
        <w:rPr>
          <w:rFonts w:hint="eastAsia"/>
          <w:color w:val="000000" w:themeColor="text1"/>
          <w:sz w:val="24"/>
        </w:rPr>
        <w:t>0.998~1.004</w:t>
      </w:r>
      <w:r>
        <w:rPr>
          <w:rFonts w:hint="eastAsia"/>
          <w:color w:val="000000" w:themeColor="text1"/>
          <w:sz w:val="24"/>
        </w:rPr>
        <w:t>；微压计的测量上限不低于</w:t>
      </w:r>
      <w:r>
        <w:rPr>
          <w:rFonts w:hint="eastAsia"/>
          <w:color w:val="000000" w:themeColor="text1"/>
          <w:sz w:val="24"/>
        </w:rPr>
        <w:t>700Pa,</w:t>
      </w:r>
      <w:r>
        <w:rPr>
          <w:rFonts w:hint="eastAsia"/>
          <w:color w:val="000000" w:themeColor="text1"/>
          <w:sz w:val="24"/>
        </w:rPr>
        <w:t>最大允许误差为±</w:t>
      </w:r>
      <w:r>
        <w:rPr>
          <w:rFonts w:hint="eastAsia"/>
          <w:color w:val="000000" w:themeColor="text1"/>
          <w:sz w:val="24"/>
        </w:rPr>
        <w:t>0.5Pa</w:t>
      </w:r>
      <w:r>
        <w:rPr>
          <w:rFonts w:hint="eastAsia"/>
          <w:color w:val="000000" w:themeColor="text1"/>
          <w:sz w:val="24"/>
        </w:rPr>
        <w:t>。</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7.1.2 </w:t>
      </w:r>
      <w:r>
        <w:rPr>
          <w:rFonts w:hint="eastAsia"/>
          <w:color w:val="000000" w:themeColor="text1"/>
          <w:sz w:val="24"/>
        </w:rPr>
        <w:t>配套设备</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lastRenderedPageBreak/>
        <w:t xml:space="preserve">7.1.2.1 </w:t>
      </w:r>
      <w:r>
        <w:rPr>
          <w:rFonts w:hint="eastAsia"/>
          <w:color w:val="000000" w:themeColor="text1"/>
          <w:sz w:val="24"/>
        </w:rPr>
        <w:t>风洞</w:t>
      </w:r>
    </w:p>
    <w:p w:rsidR="00A505D1" w:rsidRDefault="009A2BBC">
      <w:pPr>
        <w:pStyle w:val="afffff"/>
        <w:spacing w:line="360" w:lineRule="auto"/>
        <w:ind w:firstLine="480"/>
        <w:rPr>
          <w:color w:val="000000" w:themeColor="text1"/>
          <w:sz w:val="24"/>
        </w:rPr>
      </w:pPr>
      <w:r>
        <w:rPr>
          <w:rFonts w:hint="eastAsia"/>
          <w:color w:val="000000" w:themeColor="text1"/>
          <w:sz w:val="24"/>
        </w:rPr>
        <w:t>风洞试验段内的调速范围为（</w:t>
      </w:r>
      <w:r>
        <w:rPr>
          <w:rFonts w:hint="eastAsia"/>
          <w:color w:val="000000" w:themeColor="text1"/>
          <w:sz w:val="24"/>
        </w:rPr>
        <w:t>0.4</w:t>
      </w:r>
      <w:r>
        <w:rPr>
          <w:rFonts w:hint="eastAsia"/>
          <w:color w:val="000000" w:themeColor="text1"/>
          <w:sz w:val="24"/>
        </w:rPr>
        <w:t>～</w:t>
      </w:r>
      <w:r>
        <w:rPr>
          <w:rFonts w:hint="eastAsia"/>
          <w:color w:val="000000" w:themeColor="text1"/>
          <w:sz w:val="24"/>
        </w:rPr>
        <w:t>40</w:t>
      </w:r>
      <w:r>
        <w:rPr>
          <w:rFonts w:hint="eastAsia"/>
          <w:color w:val="000000" w:themeColor="text1"/>
          <w:sz w:val="24"/>
        </w:rPr>
        <w:t>）</w:t>
      </w:r>
      <w:r>
        <w:rPr>
          <w:rFonts w:hint="eastAsia"/>
          <w:color w:val="000000" w:themeColor="text1"/>
          <w:sz w:val="24"/>
        </w:rPr>
        <w:t>m/s</w:t>
      </w:r>
      <w:r>
        <w:rPr>
          <w:rFonts w:hint="eastAsia"/>
          <w:color w:val="000000" w:themeColor="text1"/>
          <w:sz w:val="24"/>
        </w:rPr>
        <w:t>，流场均匀性应小于</w:t>
      </w:r>
      <w:r>
        <w:rPr>
          <w:rFonts w:hint="eastAsia"/>
          <w:color w:val="000000" w:themeColor="text1"/>
          <w:sz w:val="24"/>
        </w:rPr>
        <w:t>2</w:t>
      </w:r>
      <w:r>
        <w:rPr>
          <w:rFonts w:hint="eastAsia"/>
          <w:color w:val="000000" w:themeColor="text1"/>
          <w:sz w:val="24"/>
        </w:rPr>
        <w:t>％，流场稳定性应小于</w:t>
      </w:r>
      <w:r>
        <w:rPr>
          <w:rFonts w:hint="eastAsia"/>
          <w:color w:val="000000" w:themeColor="text1"/>
          <w:sz w:val="24"/>
        </w:rPr>
        <w:t>1</w:t>
      </w:r>
      <w:r>
        <w:rPr>
          <w:rFonts w:hint="eastAsia"/>
          <w:color w:val="000000" w:themeColor="text1"/>
          <w:sz w:val="24"/>
        </w:rPr>
        <w:t>％。</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7.1.2.2 </w:t>
      </w:r>
      <w:r>
        <w:rPr>
          <w:rFonts w:hint="eastAsia"/>
          <w:color w:val="000000" w:themeColor="text1"/>
          <w:sz w:val="24"/>
        </w:rPr>
        <w:t>气压计</w:t>
      </w:r>
    </w:p>
    <w:p w:rsidR="00A505D1" w:rsidRDefault="009A2BBC">
      <w:pPr>
        <w:pStyle w:val="afffff"/>
        <w:spacing w:line="360" w:lineRule="auto"/>
        <w:ind w:firstLineChars="183" w:firstLine="439"/>
        <w:rPr>
          <w:color w:val="000000" w:themeColor="text1"/>
          <w:sz w:val="24"/>
        </w:rPr>
      </w:pPr>
      <w:r>
        <w:rPr>
          <w:rFonts w:hint="eastAsia"/>
          <w:color w:val="000000" w:themeColor="text1"/>
          <w:sz w:val="24"/>
        </w:rPr>
        <w:t>用于风洞流场气压测量，准确度等级为</w:t>
      </w:r>
      <w:r>
        <w:rPr>
          <w:rFonts w:hint="eastAsia"/>
          <w:color w:val="000000" w:themeColor="text1"/>
          <w:sz w:val="24"/>
        </w:rPr>
        <w:t>0.2</w:t>
      </w:r>
      <w:r>
        <w:rPr>
          <w:rFonts w:hint="eastAsia"/>
          <w:color w:val="000000" w:themeColor="text1"/>
          <w:sz w:val="24"/>
        </w:rPr>
        <w:t>级及以上。</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7.1.2.3 </w:t>
      </w:r>
      <w:r>
        <w:rPr>
          <w:rFonts w:hint="eastAsia"/>
          <w:color w:val="000000" w:themeColor="text1"/>
          <w:sz w:val="24"/>
        </w:rPr>
        <w:t>温度计</w:t>
      </w:r>
    </w:p>
    <w:p w:rsidR="00A505D1" w:rsidRDefault="009A2BBC">
      <w:pPr>
        <w:pStyle w:val="afffff"/>
        <w:spacing w:line="360" w:lineRule="auto"/>
        <w:ind w:firstLine="480"/>
        <w:rPr>
          <w:color w:val="000000" w:themeColor="text1"/>
          <w:sz w:val="24"/>
        </w:rPr>
      </w:pPr>
      <w:r>
        <w:rPr>
          <w:rFonts w:hint="eastAsia"/>
          <w:color w:val="000000" w:themeColor="text1"/>
          <w:sz w:val="24"/>
        </w:rPr>
        <w:t>用于风洞流场温度测量，最大允许误差：±</w:t>
      </w:r>
      <w:r>
        <w:rPr>
          <w:rFonts w:hint="eastAsia"/>
          <w:color w:val="000000" w:themeColor="text1"/>
          <w:sz w:val="24"/>
        </w:rPr>
        <w:t>0.5</w:t>
      </w:r>
      <w:r>
        <w:rPr>
          <w:rFonts w:hint="eastAsia"/>
          <w:color w:val="000000" w:themeColor="text1"/>
          <w:sz w:val="24"/>
        </w:rPr>
        <w:t>℃。</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7.1.2.4 </w:t>
      </w:r>
      <w:r>
        <w:rPr>
          <w:rFonts w:hint="eastAsia"/>
          <w:color w:val="000000" w:themeColor="text1"/>
          <w:sz w:val="24"/>
        </w:rPr>
        <w:t>湿度计</w:t>
      </w:r>
    </w:p>
    <w:p w:rsidR="00A505D1" w:rsidRDefault="009A2BBC">
      <w:pPr>
        <w:pStyle w:val="afffff"/>
        <w:spacing w:line="360" w:lineRule="auto"/>
        <w:ind w:firstLine="480"/>
        <w:rPr>
          <w:color w:val="000000" w:themeColor="text1"/>
          <w:sz w:val="24"/>
        </w:rPr>
      </w:pPr>
      <w:r>
        <w:rPr>
          <w:rFonts w:hint="eastAsia"/>
          <w:color w:val="000000" w:themeColor="text1"/>
          <w:sz w:val="24"/>
        </w:rPr>
        <w:t>用于风洞流场湿度测量，最大允许误差：±</w:t>
      </w:r>
      <w:r>
        <w:rPr>
          <w:rFonts w:hint="eastAsia"/>
          <w:color w:val="000000" w:themeColor="text1"/>
          <w:sz w:val="24"/>
        </w:rPr>
        <w:t>8%</w:t>
      </w:r>
      <w:r>
        <w:rPr>
          <w:rFonts w:hint="eastAsia"/>
          <w:color w:val="000000" w:themeColor="text1"/>
          <w:sz w:val="24"/>
        </w:rPr>
        <w:t>。</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7.1.3 </w:t>
      </w:r>
      <w:r>
        <w:rPr>
          <w:rFonts w:hint="eastAsia"/>
          <w:color w:val="000000" w:themeColor="text1"/>
          <w:sz w:val="24"/>
        </w:rPr>
        <w:t>环境条件</w:t>
      </w:r>
    </w:p>
    <w:p w:rsidR="00A505D1" w:rsidRDefault="009A2BBC">
      <w:pPr>
        <w:pStyle w:val="afffff"/>
        <w:spacing w:line="360" w:lineRule="auto"/>
        <w:ind w:firstLine="480"/>
        <w:rPr>
          <w:color w:val="000000" w:themeColor="text1"/>
          <w:sz w:val="24"/>
        </w:rPr>
      </w:pPr>
      <w:r>
        <w:rPr>
          <w:rFonts w:hint="eastAsia"/>
          <w:color w:val="000000" w:themeColor="text1"/>
          <w:sz w:val="24"/>
        </w:rPr>
        <w:t>环境温度：（</w:t>
      </w:r>
      <w:r>
        <w:rPr>
          <w:rFonts w:hint="eastAsia"/>
          <w:color w:val="000000" w:themeColor="text1"/>
          <w:sz w:val="24"/>
        </w:rPr>
        <w:t>15</w:t>
      </w:r>
      <w:r>
        <w:rPr>
          <w:rFonts w:hint="eastAsia"/>
          <w:color w:val="000000" w:themeColor="text1"/>
          <w:sz w:val="24"/>
        </w:rPr>
        <w:t>～</w:t>
      </w:r>
      <w:r>
        <w:rPr>
          <w:rFonts w:hint="eastAsia"/>
          <w:color w:val="000000" w:themeColor="text1"/>
          <w:sz w:val="24"/>
        </w:rPr>
        <w:t>30</w:t>
      </w:r>
      <w:r>
        <w:rPr>
          <w:rFonts w:hint="eastAsia"/>
          <w:color w:val="000000" w:themeColor="text1"/>
          <w:sz w:val="24"/>
        </w:rPr>
        <w:t>）℃</w:t>
      </w:r>
    </w:p>
    <w:p w:rsidR="00A505D1" w:rsidRDefault="009A2BBC">
      <w:pPr>
        <w:pStyle w:val="afffff"/>
        <w:spacing w:line="360" w:lineRule="auto"/>
        <w:ind w:firstLine="480"/>
        <w:rPr>
          <w:color w:val="000000" w:themeColor="text1"/>
          <w:sz w:val="24"/>
        </w:rPr>
      </w:pPr>
      <w:r>
        <w:rPr>
          <w:rFonts w:hint="eastAsia"/>
          <w:color w:val="000000" w:themeColor="text1"/>
          <w:sz w:val="24"/>
        </w:rPr>
        <w:t>环境湿度：</w:t>
      </w:r>
      <w:r>
        <w:rPr>
          <w:rFonts w:hint="eastAsia"/>
          <w:color w:val="000000" w:themeColor="text1"/>
          <w:sz w:val="24"/>
        </w:rPr>
        <w:t>10%RH</w:t>
      </w:r>
      <w:r>
        <w:rPr>
          <w:rFonts w:hint="eastAsia"/>
          <w:color w:val="000000" w:themeColor="text1"/>
          <w:sz w:val="24"/>
        </w:rPr>
        <w:t>～</w:t>
      </w:r>
      <w:r>
        <w:rPr>
          <w:rFonts w:hint="eastAsia"/>
          <w:color w:val="000000" w:themeColor="text1"/>
          <w:sz w:val="24"/>
        </w:rPr>
        <w:t>90%RH</w:t>
      </w:r>
    </w:p>
    <w:p w:rsidR="00A505D1" w:rsidRDefault="009A2BBC">
      <w:pPr>
        <w:pStyle w:val="affd"/>
        <w:spacing w:before="156" w:after="156"/>
        <w:rPr>
          <w:sz w:val="24"/>
          <w:szCs w:val="24"/>
        </w:rPr>
      </w:pPr>
      <w:bookmarkStart w:id="42" w:name="_Toc164757022"/>
      <w:r>
        <w:rPr>
          <w:rFonts w:hint="eastAsia"/>
          <w:sz w:val="24"/>
          <w:szCs w:val="24"/>
        </w:rPr>
        <w:t>检定项目</w:t>
      </w:r>
      <w:bookmarkEnd w:id="42"/>
    </w:p>
    <w:tbl>
      <w:tblPr>
        <w:tblStyle w:val="affff2"/>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410"/>
        <w:gridCol w:w="2124"/>
        <w:gridCol w:w="2128"/>
        <w:gridCol w:w="2127"/>
      </w:tblGrid>
      <w:tr w:rsidR="00A505D1">
        <w:trPr>
          <w:trHeight w:hRule="exact" w:val="510"/>
          <w:jc w:val="center"/>
        </w:trPr>
        <w:tc>
          <w:tcPr>
            <w:tcW w:w="2410" w:type="dxa"/>
            <w:vAlign w:val="center"/>
          </w:tcPr>
          <w:p w:rsidR="00A505D1" w:rsidRDefault="009A2BBC">
            <w:pPr>
              <w:pStyle w:val="afffff"/>
              <w:ind w:firstLineChars="0" w:firstLine="0"/>
              <w:jc w:val="center"/>
            </w:pPr>
            <w:r>
              <w:t>检定项目</w:t>
            </w:r>
          </w:p>
        </w:tc>
        <w:tc>
          <w:tcPr>
            <w:tcW w:w="2124" w:type="dxa"/>
            <w:vAlign w:val="center"/>
          </w:tcPr>
          <w:p w:rsidR="00A505D1" w:rsidRDefault="009A2BBC">
            <w:pPr>
              <w:pStyle w:val="afffff"/>
              <w:ind w:firstLineChars="0" w:firstLine="0"/>
              <w:jc w:val="center"/>
            </w:pPr>
            <w:r>
              <w:t>首次检定</w:t>
            </w:r>
          </w:p>
        </w:tc>
        <w:tc>
          <w:tcPr>
            <w:tcW w:w="2128" w:type="dxa"/>
            <w:vAlign w:val="center"/>
          </w:tcPr>
          <w:p w:rsidR="00A505D1" w:rsidRDefault="009A2BBC">
            <w:pPr>
              <w:pStyle w:val="afffff"/>
              <w:ind w:firstLineChars="0" w:firstLine="0"/>
              <w:jc w:val="center"/>
            </w:pPr>
            <w:r>
              <w:t>后续检定</w:t>
            </w:r>
          </w:p>
        </w:tc>
        <w:tc>
          <w:tcPr>
            <w:tcW w:w="2127" w:type="dxa"/>
            <w:vAlign w:val="center"/>
          </w:tcPr>
          <w:p w:rsidR="00A505D1" w:rsidRDefault="009A2BBC">
            <w:pPr>
              <w:pStyle w:val="afffff"/>
              <w:ind w:firstLineChars="0" w:firstLine="0"/>
              <w:jc w:val="center"/>
            </w:pPr>
            <w:r>
              <w:t>使用中检查</w:t>
            </w:r>
          </w:p>
        </w:tc>
      </w:tr>
      <w:tr w:rsidR="00A505D1">
        <w:trPr>
          <w:trHeight w:hRule="exact" w:val="510"/>
          <w:jc w:val="center"/>
        </w:trPr>
        <w:tc>
          <w:tcPr>
            <w:tcW w:w="2410" w:type="dxa"/>
            <w:vAlign w:val="center"/>
          </w:tcPr>
          <w:p w:rsidR="00A505D1" w:rsidRDefault="009A2BBC">
            <w:pPr>
              <w:pStyle w:val="afffff"/>
              <w:ind w:firstLineChars="0" w:firstLine="0"/>
              <w:jc w:val="center"/>
            </w:pPr>
            <w:r>
              <w:t>外观</w:t>
            </w:r>
          </w:p>
        </w:tc>
        <w:tc>
          <w:tcPr>
            <w:tcW w:w="2124" w:type="dxa"/>
            <w:vAlign w:val="center"/>
          </w:tcPr>
          <w:p w:rsidR="00A505D1" w:rsidRDefault="009A2BBC">
            <w:pPr>
              <w:pStyle w:val="afffff"/>
              <w:ind w:firstLineChars="0" w:firstLine="0"/>
              <w:jc w:val="center"/>
            </w:pPr>
            <w:r>
              <w:rPr>
                <w:rFonts w:hint="eastAsia"/>
              </w:rPr>
              <w:t>+</w:t>
            </w:r>
          </w:p>
        </w:tc>
        <w:tc>
          <w:tcPr>
            <w:tcW w:w="2128" w:type="dxa"/>
            <w:vAlign w:val="center"/>
          </w:tcPr>
          <w:p w:rsidR="00A505D1" w:rsidRDefault="009A2BBC">
            <w:pPr>
              <w:pStyle w:val="afffff"/>
              <w:ind w:firstLineChars="0" w:firstLine="0"/>
              <w:jc w:val="center"/>
            </w:pPr>
            <w:r>
              <w:rPr>
                <w:rFonts w:hint="eastAsia"/>
              </w:rPr>
              <w:t>+</w:t>
            </w:r>
          </w:p>
        </w:tc>
        <w:tc>
          <w:tcPr>
            <w:tcW w:w="2127" w:type="dxa"/>
            <w:vAlign w:val="center"/>
          </w:tcPr>
          <w:p w:rsidR="00A505D1" w:rsidRDefault="009A2BBC">
            <w:pPr>
              <w:pStyle w:val="afffff"/>
              <w:ind w:firstLineChars="0" w:firstLine="0"/>
              <w:jc w:val="center"/>
            </w:pPr>
            <w:r>
              <w:rPr>
                <w:rFonts w:hint="eastAsia"/>
              </w:rPr>
              <w:t>-</w:t>
            </w:r>
          </w:p>
        </w:tc>
      </w:tr>
      <w:tr w:rsidR="00A505D1">
        <w:trPr>
          <w:trHeight w:hRule="exact" w:val="510"/>
          <w:jc w:val="center"/>
        </w:trPr>
        <w:tc>
          <w:tcPr>
            <w:tcW w:w="2410" w:type="dxa"/>
            <w:vAlign w:val="center"/>
          </w:tcPr>
          <w:p w:rsidR="00A505D1" w:rsidRDefault="009A2BBC">
            <w:pPr>
              <w:pStyle w:val="afffff"/>
              <w:ind w:firstLineChars="0" w:firstLine="0"/>
              <w:jc w:val="center"/>
            </w:pPr>
            <w:r>
              <w:t>风向标不感应角</w:t>
            </w:r>
          </w:p>
        </w:tc>
        <w:tc>
          <w:tcPr>
            <w:tcW w:w="2124" w:type="dxa"/>
            <w:vAlign w:val="center"/>
          </w:tcPr>
          <w:p w:rsidR="00A505D1" w:rsidRDefault="009A2BBC">
            <w:pPr>
              <w:pStyle w:val="afffff"/>
              <w:ind w:firstLineChars="0" w:firstLine="0"/>
              <w:jc w:val="center"/>
            </w:pPr>
            <w:r>
              <w:rPr>
                <w:rFonts w:hint="eastAsia"/>
              </w:rPr>
              <w:t>+</w:t>
            </w:r>
          </w:p>
        </w:tc>
        <w:tc>
          <w:tcPr>
            <w:tcW w:w="2128" w:type="dxa"/>
            <w:vAlign w:val="center"/>
          </w:tcPr>
          <w:p w:rsidR="00A505D1" w:rsidRDefault="009A2BBC">
            <w:pPr>
              <w:pStyle w:val="afffff"/>
              <w:ind w:firstLineChars="0" w:firstLine="0"/>
              <w:jc w:val="center"/>
            </w:pPr>
            <w:r>
              <w:rPr>
                <w:rFonts w:hint="eastAsia"/>
              </w:rPr>
              <w:t>+</w:t>
            </w:r>
          </w:p>
        </w:tc>
        <w:tc>
          <w:tcPr>
            <w:tcW w:w="2127" w:type="dxa"/>
            <w:vAlign w:val="center"/>
          </w:tcPr>
          <w:p w:rsidR="00A505D1" w:rsidRDefault="009A2BBC">
            <w:pPr>
              <w:pStyle w:val="afffff"/>
              <w:ind w:firstLineChars="0" w:firstLine="0"/>
              <w:jc w:val="center"/>
            </w:pPr>
            <w:r>
              <w:rPr>
                <w:rFonts w:hint="eastAsia"/>
              </w:rPr>
              <w:t>+</w:t>
            </w:r>
          </w:p>
        </w:tc>
      </w:tr>
      <w:tr w:rsidR="00A505D1">
        <w:trPr>
          <w:trHeight w:hRule="exact" w:val="510"/>
          <w:jc w:val="center"/>
        </w:trPr>
        <w:tc>
          <w:tcPr>
            <w:tcW w:w="2410" w:type="dxa"/>
            <w:vAlign w:val="center"/>
          </w:tcPr>
          <w:p w:rsidR="00A505D1" w:rsidRDefault="009A2BBC">
            <w:pPr>
              <w:pStyle w:val="afffff"/>
              <w:ind w:firstLineChars="0" w:firstLine="0"/>
              <w:jc w:val="center"/>
            </w:pPr>
            <w:r>
              <w:t>风速仪风速示值误差</w:t>
            </w:r>
          </w:p>
        </w:tc>
        <w:tc>
          <w:tcPr>
            <w:tcW w:w="2124" w:type="dxa"/>
            <w:vAlign w:val="center"/>
          </w:tcPr>
          <w:p w:rsidR="00A505D1" w:rsidRDefault="009A2BBC">
            <w:pPr>
              <w:pStyle w:val="afffff"/>
              <w:ind w:firstLineChars="0" w:firstLine="0"/>
              <w:jc w:val="center"/>
            </w:pPr>
            <w:r>
              <w:rPr>
                <w:rFonts w:hint="eastAsia"/>
              </w:rPr>
              <w:t>+</w:t>
            </w:r>
          </w:p>
        </w:tc>
        <w:tc>
          <w:tcPr>
            <w:tcW w:w="2128" w:type="dxa"/>
            <w:vAlign w:val="center"/>
          </w:tcPr>
          <w:p w:rsidR="00A505D1" w:rsidRDefault="009A2BBC">
            <w:pPr>
              <w:pStyle w:val="afffff"/>
              <w:ind w:firstLineChars="0" w:firstLine="0"/>
              <w:jc w:val="center"/>
            </w:pPr>
            <w:r>
              <w:rPr>
                <w:rFonts w:hint="eastAsia"/>
              </w:rPr>
              <w:t>+</w:t>
            </w:r>
          </w:p>
        </w:tc>
        <w:tc>
          <w:tcPr>
            <w:tcW w:w="2127" w:type="dxa"/>
            <w:vAlign w:val="center"/>
          </w:tcPr>
          <w:p w:rsidR="00A505D1" w:rsidRDefault="009A2BBC">
            <w:pPr>
              <w:pStyle w:val="afffff"/>
              <w:ind w:firstLineChars="0" w:firstLine="0"/>
              <w:jc w:val="center"/>
            </w:pPr>
            <w:r>
              <w:rPr>
                <w:rFonts w:hint="eastAsia"/>
              </w:rPr>
              <w:t>+</w:t>
            </w:r>
          </w:p>
        </w:tc>
      </w:tr>
      <w:tr w:rsidR="00A505D1">
        <w:trPr>
          <w:trHeight w:hRule="exact" w:val="510"/>
          <w:jc w:val="center"/>
        </w:trPr>
        <w:tc>
          <w:tcPr>
            <w:tcW w:w="2410" w:type="dxa"/>
            <w:vAlign w:val="center"/>
          </w:tcPr>
          <w:p w:rsidR="00A505D1" w:rsidRDefault="009A2BBC">
            <w:pPr>
              <w:pStyle w:val="afffff"/>
              <w:ind w:firstLineChars="0" w:firstLine="0"/>
              <w:jc w:val="center"/>
            </w:pPr>
            <w:r>
              <w:t>风杯启动风速</w:t>
            </w:r>
          </w:p>
        </w:tc>
        <w:tc>
          <w:tcPr>
            <w:tcW w:w="2124" w:type="dxa"/>
            <w:vAlign w:val="center"/>
          </w:tcPr>
          <w:p w:rsidR="00A505D1" w:rsidRDefault="009A2BBC">
            <w:pPr>
              <w:pStyle w:val="afffff"/>
              <w:ind w:firstLineChars="0" w:firstLine="0"/>
              <w:jc w:val="center"/>
            </w:pPr>
            <w:r>
              <w:rPr>
                <w:rFonts w:hint="eastAsia"/>
              </w:rPr>
              <w:t>+</w:t>
            </w:r>
          </w:p>
        </w:tc>
        <w:tc>
          <w:tcPr>
            <w:tcW w:w="2128" w:type="dxa"/>
            <w:vAlign w:val="center"/>
          </w:tcPr>
          <w:p w:rsidR="00A505D1" w:rsidRDefault="009A2BBC">
            <w:pPr>
              <w:pStyle w:val="afffff"/>
              <w:ind w:firstLineChars="0" w:firstLine="0"/>
              <w:jc w:val="center"/>
            </w:pPr>
            <w:r>
              <w:rPr>
                <w:rFonts w:hint="eastAsia"/>
              </w:rPr>
              <w:t>+</w:t>
            </w:r>
          </w:p>
        </w:tc>
        <w:tc>
          <w:tcPr>
            <w:tcW w:w="2127" w:type="dxa"/>
            <w:vAlign w:val="center"/>
          </w:tcPr>
          <w:p w:rsidR="00A505D1" w:rsidRDefault="009A2BBC">
            <w:pPr>
              <w:pStyle w:val="afffff"/>
              <w:ind w:firstLineChars="0" w:firstLine="0"/>
              <w:jc w:val="center"/>
            </w:pPr>
            <w:r>
              <w:rPr>
                <w:rFonts w:hint="eastAsia"/>
              </w:rPr>
              <w:t>+</w:t>
            </w:r>
          </w:p>
        </w:tc>
      </w:tr>
      <w:tr w:rsidR="00A505D1">
        <w:trPr>
          <w:trHeight w:hRule="exact" w:val="510"/>
          <w:jc w:val="center"/>
        </w:trPr>
        <w:tc>
          <w:tcPr>
            <w:tcW w:w="8789" w:type="dxa"/>
            <w:gridSpan w:val="4"/>
            <w:vAlign w:val="center"/>
          </w:tcPr>
          <w:p w:rsidR="00A505D1" w:rsidRDefault="009A2BBC">
            <w:pPr>
              <w:pStyle w:val="afffff"/>
              <w:ind w:firstLineChars="0" w:firstLine="0"/>
            </w:pPr>
            <w:r>
              <w:rPr>
                <w:rFonts w:ascii="仿宋" w:eastAsia="仿宋" w:hAnsi="仿宋" w:hint="eastAsia"/>
                <w:color w:val="000000"/>
                <w:kern w:val="2"/>
                <w:szCs w:val="21"/>
              </w:rPr>
              <w:t>注：“</w:t>
            </w:r>
            <w:r>
              <w:rPr>
                <w:rFonts w:ascii="仿宋" w:eastAsia="仿宋" w:hAnsi="仿宋"/>
                <w:color w:val="000000"/>
                <w:kern w:val="2"/>
                <w:szCs w:val="21"/>
              </w:rPr>
              <w:t>+</w:t>
            </w:r>
            <w:r>
              <w:rPr>
                <w:rFonts w:ascii="仿宋" w:eastAsia="仿宋" w:hAnsi="仿宋" w:hint="eastAsia"/>
                <w:color w:val="000000"/>
                <w:kern w:val="2"/>
                <w:szCs w:val="21"/>
              </w:rPr>
              <w:t>”表示应检项目，“</w:t>
            </w:r>
            <w:r>
              <w:rPr>
                <w:rFonts w:ascii="仿宋" w:eastAsia="仿宋" w:hAnsi="仿宋"/>
                <w:color w:val="000000"/>
                <w:kern w:val="2"/>
                <w:szCs w:val="21"/>
              </w:rPr>
              <w:t>-</w:t>
            </w:r>
            <w:r>
              <w:rPr>
                <w:rFonts w:ascii="仿宋" w:eastAsia="仿宋" w:hAnsi="仿宋" w:hint="eastAsia"/>
                <w:color w:val="000000"/>
                <w:kern w:val="2"/>
                <w:szCs w:val="21"/>
              </w:rPr>
              <w:t>”表示可不检项目。</w:t>
            </w:r>
          </w:p>
        </w:tc>
      </w:tr>
    </w:tbl>
    <w:p w:rsidR="00A505D1" w:rsidRDefault="00A505D1">
      <w:pPr>
        <w:pStyle w:val="afffff"/>
        <w:ind w:firstLine="420"/>
      </w:pPr>
    </w:p>
    <w:p w:rsidR="00A505D1" w:rsidRDefault="009A2BBC">
      <w:pPr>
        <w:pStyle w:val="affd"/>
        <w:spacing w:before="156" w:after="156"/>
        <w:rPr>
          <w:sz w:val="24"/>
          <w:szCs w:val="24"/>
        </w:rPr>
      </w:pPr>
      <w:bookmarkStart w:id="43" w:name="_Toc164757023"/>
      <w:r>
        <w:rPr>
          <w:rFonts w:hint="eastAsia"/>
          <w:sz w:val="24"/>
          <w:szCs w:val="24"/>
        </w:rPr>
        <w:t>检定方法</w:t>
      </w:r>
      <w:bookmarkEnd w:id="43"/>
    </w:p>
    <w:p w:rsidR="00A505D1" w:rsidRDefault="009A2BBC">
      <w:pPr>
        <w:pStyle w:val="afffff"/>
        <w:spacing w:line="360" w:lineRule="auto"/>
        <w:ind w:firstLineChars="0" w:firstLine="0"/>
        <w:rPr>
          <w:color w:val="000000" w:themeColor="text1"/>
          <w:sz w:val="24"/>
        </w:rPr>
      </w:pPr>
      <w:bookmarkStart w:id="44" w:name="_Toc360086516"/>
      <w:r>
        <w:rPr>
          <w:rFonts w:hint="eastAsia"/>
          <w:color w:val="000000" w:themeColor="text1"/>
          <w:sz w:val="24"/>
        </w:rPr>
        <w:t xml:space="preserve">7.3.1 </w:t>
      </w:r>
      <w:bookmarkEnd w:id="44"/>
      <w:r>
        <w:rPr>
          <w:rFonts w:hint="eastAsia"/>
          <w:color w:val="000000" w:themeColor="text1"/>
          <w:sz w:val="24"/>
        </w:rPr>
        <w:t>外观检查</w:t>
      </w:r>
    </w:p>
    <w:p w:rsidR="00A505D1" w:rsidRDefault="009A2BBC">
      <w:pPr>
        <w:pStyle w:val="afffff"/>
        <w:spacing w:line="360" w:lineRule="auto"/>
        <w:ind w:firstLine="480"/>
        <w:rPr>
          <w:rFonts w:hAnsi="宋体"/>
          <w:sz w:val="24"/>
          <w:szCs w:val="24"/>
        </w:rPr>
      </w:pPr>
      <w:r>
        <w:rPr>
          <w:rFonts w:hAnsi="宋体" w:hint="eastAsia"/>
          <w:sz w:val="24"/>
          <w:szCs w:val="24"/>
        </w:rPr>
        <w:t>按照</w:t>
      </w:r>
      <w:r>
        <w:rPr>
          <w:rFonts w:hAnsi="宋体" w:hint="eastAsia"/>
          <w:sz w:val="24"/>
          <w:szCs w:val="24"/>
        </w:rPr>
        <w:t>6.1</w:t>
      </w:r>
      <w:r>
        <w:rPr>
          <w:rFonts w:hAnsi="宋体" w:hint="eastAsia"/>
          <w:sz w:val="24"/>
          <w:szCs w:val="24"/>
        </w:rPr>
        <w:t>的要求进行外观检查。</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7.3.2 </w:t>
      </w:r>
      <w:r>
        <w:rPr>
          <w:rFonts w:hint="eastAsia"/>
          <w:color w:val="000000" w:themeColor="text1"/>
          <w:sz w:val="24"/>
        </w:rPr>
        <w:t>机械性能检查</w:t>
      </w:r>
    </w:p>
    <w:p w:rsidR="00A505D1" w:rsidRDefault="009A2BBC">
      <w:pPr>
        <w:pStyle w:val="afffff"/>
        <w:spacing w:line="360" w:lineRule="auto"/>
        <w:ind w:firstLine="480"/>
        <w:rPr>
          <w:color w:val="000000" w:themeColor="text1"/>
          <w:sz w:val="24"/>
        </w:rPr>
      </w:pPr>
      <w:r>
        <w:rPr>
          <w:rFonts w:hint="eastAsia"/>
          <w:color w:val="000000" w:themeColor="text1"/>
          <w:sz w:val="24"/>
        </w:rPr>
        <w:t>按照</w:t>
      </w:r>
      <w:r>
        <w:rPr>
          <w:rFonts w:hint="eastAsia"/>
          <w:color w:val="000000" w:themeColor="text1"/>
          <w:sz w:val="24"/>
        </w:rPr>
        <w:t>6.2</w:t>
      </w:r>
      <w:r>
        <w:rPr>
          <w:rFonts w:hint="eastAsia"/>
          <w:color w:val="000000" w:themeColor="text1"/>
          <w:sz w:val="24"/>
        </w:rPr>
        <w:t>的要求进行机械性能检查。</w:t>
      </w:r>
    </w:p>
    <w:p w:rsidR="00A505D1" w:rsidRDefault="009A2BBC">
      <w:pPr>
        <w:pStyle w:val="afffff"/>
        <w:spacing w:line="360" w:lineRule="auto"/>
        <w:ind w:firstLineChars="0" w:firstLine="0"/>
        <w:rPr>
          <w:color w:val="000000" w:themeColor="text1"/>
          <w:sz w:val="24"/>
        </w:rPr>
      </w:pPr>
      <w:r>
        <w:rPr>
          <w:rFonts w:hint="eastAsia"/>
          <w:color w:val="000000" w:themeColor="text1"/>
          <w:sz w:val="24"/>
        </w:rPr>
        <w:t xml:space="preserve">7.3.3 </w:t>
      </w:r>
      <w:r>
        <w:rPr>
          <w:rFonts w:hint="eastAsia"/>
          <w:color w:val="000000" w:themeColor="text1"/>
          <w:sz w:val="24"/>
        </w:rPr>
        <w:t>检定前准备工作</w:t>
      </w:r>
    </w:p>
    <w:p w:rsidR="00A505D1" w:rsidRDefault="009A2BBC">
      <w:pPr>
        <w:pStyle w:val="afffff"/>
        <w:spacing w:line="360" w:lineRule="auto"/>
        <w:ind w:firstLine="480"/>
        <w:rPr>
          <w:color w:val="000000" w:themeColor="text1"/>
          <w:sz w:val="24"/>
        </w:rPr>
      </w:pPr>
      <w:r>
        <w:rPr>
          <w:rFonts w:hint="eastAsia"/>
          <w:color w:val="000000" w:themeColor="text1"/>
          <w:sz w:val="24"/>
        </w:rPr>
        <w:lastRenderedPageBreak/>
        <w:t>将皮托管和风速传感器安装于风洞实验段内，皮托管的总压输出和静压输出分别连至数字微压计的总压和静压输入端口上，风速传感器输出端连至采集器</w:t>
      </w:r>
      <w:r>
        <w:rPr>
          <w:rFonts w:hint="eastAsia"/>
          <w:color w:val="000000" w:themeColor="text1"/>
          <w:sz w:val="24"/>
        </w:rPr>
        <w:t>(</w:t>
      </w:r>
      <w:r>
        <w:rPr>
          <w:rFonts w:hint="eastAsia"/>
          <w:color w:val="000000" w:themeColor="text1"/>
          <w:sz w:val="24"/>
        </w:rPr>
        <w:t>频率</w:t>
      </w:r>
      <w:r>
        <w:rPr>
          <w:rFonts w:hint="eastAsia"/>
          <w:color w:val="000000" w:themeColor="text1"/>
          <w:sz w:val="24"/>
        </w:rPr>
        <w:t>)</w:t>
      </w:r>
      <w:r>
        <w:rPr>
          <w:rFonts w:hint="eastAsia"/>
          <w:color w:val="000000" w:themeColor="text1"/>
          <w:sz w:val="24"/>
        </w:rPr>
        <w:t>的输入端子上。打开数字微压计、采集器电源开关，预热</w:t>
      </w:r>
      <w:r>
        <w:rPr>
          <w:rFonts w:hint="eastAsia"/>
          <w:color w:val="000000" w:themeColor="text1"/>
          <w:sz w:val="24"/>
        </w:rPr>
        <w:t>5min</w:t>
      </w:r>
      <w:r>
        <w:rPr>
          <w:rFonts w:hint="eastAsia"/>
          <w:color w:val="000000" w:themeColor="text1"/>
          <w:sz w:val="24"/>
        </w:rPr>
        <w:t>后开始启动风速和风速示值检定。</w:t>
      </w:r>
    </w:p>
    <w:p w:rsidR="00A505D1" w:rsidRDefault="009A2BBC">
      <w:pPr>
        <w:pStyle w:val="afffff"/>
        <w:spacing w:line="360" w:lineRule="auto"/>
        <w:ind w:firstLine="480"/>
        <w:rPr>
          <w:color w:val="000000" w:themeColor="text1"/>
          <w:sz w:val="24"/>
        </w:rPr>
      </w:pPr>
      <w:r>
        <w:rPr>
          <w:rFonts w:hint="eastAsia"/>
          <w:color w:val="000000" w:themeColor="text1"/>
          <w:sz w:val="24"/>
        </w:rPr>
        <w:t xml:space="preserve">7.3.4 </w:t>
      </w:r>
      <w:r>
        <w:rPr>
          <w:rFonts w:hint="eastAsia"/>
          <w:color w:val="000000" w:themeColor="text1"/>
          <w:sz w:val="24"/>
        </w:rPr>
        <w:t>风速检定点、风向不感应角检定点的选择</w:t>
      </w:r>
    </w:p>
    <w:p w:rsidR="00A505D1" w:rsidRDefault="009A2BBC">
      <w:pPr>
        <w:pStyle w:val="afffff"/>
        <w:spacing w:line="360" w:lineRule="auto"/>
        <w:ind w:firstLine="480"/>
        <w:rPr>
          <w:color w:val="000000" w:themeColor="text1"/>
          <w:sz w:val="24"/>
        </w:rPr>
      </w:pPr>
      <w:r>
        <w:rPr>
          <w:rFonts w:hint="eastAsia"/>
          <w:color w:val="000000" w:themeColor="text1"/>
          <w:sz w:val="24"/>
        </w:rPr>
        <w:t>风速检定点为：</w:t>
      </w:r>
      <w:r>
        <w:rPr>
          <w:rFonts w:hint="eastAsia"/>
          <w:color w:val="000000" w:themeColor="text1"/>
          <w:sz w:val="24"/>
        </w:rPr>
        <w:t>2 m/s</w:t>
      </w:r>
      <w:r>
        <w:rPr>
          <w:rFonts w:hint="eastAsia"/>
          <w:color w:val="000000" w:themeColor="text1"/>
          <w:sz w:val="24"/>
        </w:rPr>
        <w:t>、</w:t>
      </w:r>
      <w:r>
        <w:rPr>
          <w:rFonts w:hint="eastAsia"/>
          <w:color w:val="000000" w:themeColor="text1"/>
          <w:sz w:val="24"/>
        </w:rPr>
        <w:t>5 m/s</w:t>
      </w:r>
      <w:r>
        <w:rPr>
          <w:rFonts w:hint="eastAsia"/>
          <w:color w:val="000000" w:themeColor="text1"/>
          <w:sz w:val="24"/>
        </w:rPr>
        <w:t>、</w:t>
      </w:r>
      <w:r>
        <w:rPr>
          <w:rFonts w:hint="eastAsia"/>
          <w:color w:val="000000" w:themeColor="text1"/>
          <w:sz w:val="24"/>
        </w:rPr>
        <w:t>10 m/s</w:t>
      </w:r>
      <w:r>
        <w:rPr>
          <w:rFonts w:hint="eastAsia"/>
          <w:color w:val="000000" w:themeColor="text1"/>
          <w:sz w:val="24"/>
        </w:rPr>
        <w:t>、</w:t>
      </w:r>
      <w:r>
        <w:rPr>
          <w:rFonts w:hint="eastAsia"/>
          <w:color w:val="000000" w:themeColor="text1"/>
          <w:sz w:val="24"/>
        </w:rPr>
        <w:t>15 m/s</w:t>
      </w:r>
      <w:r>
        <w:rPr>
          <w:rFonts w:hint="eastAsia"/>
          <w:color w:val="000000" w:themeColor="text1"/>
          <w:sz w:val="24"/>
        </w:rPr>
        <w:t>、</w:t>
      </w:r>
      <w:r>
        <w:rPr>
          <w:rFonts w:hint="eastAsia"/>
          <w:color w:val="000000" w:themeColor="text1"/>
          <w:sz w:val="24"/>
        </w:rPr>
        <w:t>20 m/s</w:t>
      </w:r>
      <w:r>
        <w:rPr>
          <w:rFonts w:hint="eastAsia"/>
          <w:color w:val="000000" w:themeColor="text1"/>
          <w:sz w:val="24"/>
        </w:rPr>
        <w:t>、</w:t>
      </w:r>
      <w:r>
        <w:rPr>
          <w:rFonts w:hint="eastAsia"/>
          <w:color w:val="000000" w:themeColor="text1"/>
          <w:sz w:val="24"/>
        </w:rPr>
        <w:t>30m</w:t>
      </w:r>
      <w:r>
        <w:rPr>
          <w:rFonts w:hint="eastAsia"/>
          <w:color w:val="000000" w:themeColor="text1"/>
          <w:sz w:val="24"/>
        </w:rPr>
        <w:t>/s</w:t>
      </w:r>
      <w:r>
        <w:rPr>
          <w:rFonts w:hint="eastAsia"/>
          <w:color w:val="000000" w:themeColor="text1"/>
          <w:sz w:val="24"/>
        </w:rPr>
        <w:t>、</w:t>
      </w:r>
      <w:r>
        <w:rPr>
          <w:rFonts w:hint="eastAsia"/>
          <w:color w:val="000000" w:themeColor="text1"/>
          <w:sz w:val="24"/>
        </w:rPr>
        <w:t>40m/s</w:t>
      </w:r>
      <w:r>
        <w:rPr>
          <w:rFonts w:hint="eastAsia"/>
          <w:color w:val="000000" w:themeColor="text1"/>
          <w:sz w:val="24"/>
        </w:rPr>
        <w:t>。</w:t>
      </w:r>
    </w:p>
    <w:p w:rsidR="00A505D1" w:rsidRDefault="009A2BBC">
      <w:pPr>
        <w:pStyle w:val="afffff"/>
        <w:spacing w:line="360" w:lineRule="auto"/>
        <w:ind w:firstLine="480"/>
        <w:rPr>
          <w:color w:val="000000" w:themeColor="text1"/>
          <w:sz w:val="24"/>
        </w:rPr>
      </w:pPr>
      <w:r>
        <w:rPr>
          <w:rFonts w:hint="eastAsia"/>
          <w:color w:val="000000" w:themeColor="text1"/>
          <w:sz w:val="24"/>
        </w:rPr>
        <w:t>风向不感应角检定点为：</w:t>
      </w:r>
      <w:r>
        <w:rPr>
          <w:rFonts w:hint="eastAsia"/>
          <w:color w:val="000000" w:themeColor="text1"/>
          <w:sz w:val="24"/>
        </w:rPr>
        <w:t>30</w:t>
      </w:r>
      <w:r>
        <w:rPr>
          <w:rFonts w:hint="eastAsia"/>
          <w:color w:val="000000" w:themeColor="text1"/>
          <w:sz w:val="24"/>
        </w:rPr>
        <w:t>°、</w:t>
      </w:r>
      <w:r>
        <w:rPr>
          <w:rFonts w:hint="eastAsia"/>
          <w:color w:val="000000" w:themeColor="text1"/>
          <w:sz w:val="24"/>
        </w:rPr>
        <w:t>150</w:t>
      </w:r>
      <w:r>
        <w:rPr>
          <w:rFonts w:hint="eastAsia"/>
          <w:color w:val="000000" w:themeColor="text1"/>
          <w:sz w:val="24"/>
        </w:rPr>
        <w:t>°、</w:t>
      </w:r>
      <w:r>
        <w:rPr>
          <w:rFonts w:hint="eastAsia"/>
          <w:color w:val="000000" w:themeColor="text1"/>
          <w:sz w:val="24"/>
        </w:rPr>
        <w:t>170</w:t>
      </w:r>
      <w:r>
        <w:rPr>
          <w:rFonts w:hint="eastAsia"/>
          <w:color w:val="000000" w:themeColor="text1"/>
          <w:sz w:val="24"/>
        </w:rPr>
        <w:t>°、</w:t>
      </w:r>
      <w:r>
        <w:rPr>
          <w:rFonts w:hint="eastAsia"/>
          <w:color w:val="000000" w:themeColor="text1"/>
          <w:sz w:val="24"/>
        </w:rPr>
        <w:t>190</w:t>
      </w:r>
      <w:r>
        <w:rPr>
          <w:rFonts w:hint="eastAsia"/>
          <w:color w:val="000000" w:themeColor="text1"/>
          <w:sz w:val="24"/>
        </w:rPr>
        <w:t>°、</w:t>
      </w:r>
      <w:r>
        <w:rPr>
          <w:rFonts w:hint="eastAsia"/>
          <w:color w:val="000000" w:themeColor="text1"/>
          <w:sz w:val="24"/>
        </w:rPr>
        <w:t>210</w:t>
      </w:r>
      <w:r>
        <w:rPr>
          <w:rFonts w:hint="eastAsia"/>
          <w:color w:val="000000" w:themeColor="text1"/>
          <w:sz w:val="24"/>
        </w:rPr>
        <w:t>°、</w:t>
      </w:r>
      <w:r>
        <w:rPr>
          <w:rFonts w:hint="eastAsia"/>
          <w:color w:val="000000" w:themeColor="text1"/>
          <w:sz w:val="24"/>
        </w:rPr>
        <w:t>330</w:t>
      </w:r>
      <w:r>
        <w:rPr>
          <w:rFonts w:hint="eastAsia"/>
          <w:color w:val="000000" w:themeColor="text1"/>
          <w:sz w:val="24"/>
        </w:rPr>
        <w:t>°。</w:t>
      </w:r>
    </w:p>
    <w:p w:rsidR="00A505D1" w:rsidRDefault="009A2BBC">
      <w:pPr>
        <w:pStyle w:val="afffff"/>
        <w:spacing w:line="360" w:lineRule="auto"/>
        <w:ind w:firstLine="480"/>
        <w:rPr>
          <w:color w:val="000000" w:themeColor="text1"/>
          <w:sz w:val="24"/>
        </w:rPr>
      </w:pPr>
      <w:r>
        <w:rPr>
          <w:rFonts w:hint="eastAsia"/>
          <w:color w:val="000000" w:themeColor="text1"/>
          <w:sz w:val="24"/>
        </w:rPr>
        <w:t xml:space="preserve">7.3.5 </w:t>
      </w:r>
      <w:r>
        <w:rPr>
          <w:rFonts w:hint="eastAsia"/>
          <w:color w:val="000000" w:themeColor="text1"/>
          <w:sz w:val="24"/>
        </w:rPr>
        <w:t>风杯启动风速检定</w:t>
      </w:r>
    </w:p>
    <w:p w:rsidR="00A505D1" w:rsidRDefault="009A2BBC">
      <w:pPr>
        <w:pStyle w:val="afffff"/>
        <w:spacing w:line="360" w:lineRule="auto"/>
        <w:ind w:firstLine="480"/>
        <w:rPr>
          <w:color w:val="000000" w:themeColor="text1"/>
          <w:sz w:val="24"/>
        </w:rPr>
      </w:pPr>
      <w:r>
        <w:rPr>
          <w:rFonts w:hint="eastAsia"/>
          <w:color w:val="000000" w:themeColor="text1"/>
          <w:sz w:val="24"/>
        </w:rPr>
        <w:t>在风速仪的风杯处于静止状态下，缓慢增加风洞流场风速，当风杯由静止变为连续转动时，等时距读取微压计示值共</w:t>
      </w:r>
      <w:r>
        <w:rPr>
          <w:rFonts w:hint="eastAsia"/>
          <w:color w:val="000000" w:themeColor="text1"/>
          <w:sz w:val="24"/>
        </w:rPr>
        <w:t>3</w:t>
      </w:r>
      <w:r>
        <w:rPr>
          <w:rFonts w:hint="eastAsia"/>
          <w:color w:val="000000" w:themeColor="text1"/>
          <w:sz w:val="24"/>
        </w:rPr>
        <w:t>次。用微压计</w:t>
      </w:r>
      <w:r>
        <w:rPr>
          <w:rFonts w:hint="eastAsia"/>
          <w:color w:val="000000" w:themeColor="text1"/>
          <w:sz w:val="24"/>
        </w:rPr>
        <w:t>3</w:t>
      </w:r>
      <w:r>
        <w:rPr>
          <w:rFonts w:hint="eastAsia"/>
          <w:color w:val="000000" w:themeColor="text1"/>
          <w:sz w:val="24"/>
        </w:rPr>
        <w:t>次示值的平均值，计算出风洞工作段内的实测风速值（实测风速的计算方法见附录</w:t>
      </w:r>
      <w:r>
        <w:rPr>
          <w:rFonts w:hint="eastAsia"/>
          <w:color w:val="000000" w:themeColor="text1"/>
          <w:sz w:val="24"/>
        </w:rPr>
        <w:t>A</w:t>
      </w:r>
      <w:r>
        <w:rPr>
          <w:rFonts w:hint="eastAsia"/>
          <w:color w:val="000000" w:themeColor="text1"/>
          <w:sz w:val="24"/>
        </w:rPr>
        <w:t>）</w:t>
      </w:r>
      <w:r>
        <w:rPr>
          <w:rFonts w:hint="eastAsia"/>
          <w:color w:val="000000" w:themeColor="text1"/>
          <w:sz w:val="24"/>
        </w:rPr>
        <w:t>,</w:t>
      </w:r>
      <w:r>
        <w:rPr>
          <w:rFonts w:hint="eastAsia"/>
          <w:color w:val="000000" w:themeColor="text1"/>
          <w:sz w:val="24"/>
        </w:rPr>
        <w:t>即为风速传感器的启动风速。</w:t>
      </w:r>
    </w:p>
    <w:p w:rsidR="00A505D1" w:rsidRDefault="009A2BBC">
      <w:pPr>
        <w:pStyle w:val="afffff"/>
        <w:spacing w:line="360" w:lineRule="auto"/>
        <w:ind w:firstLine="480"/>
        <w:rPr>
          <w:color w:val="000000" w:themeColor="text1"/>
          <w:sz w:val="24"/>
        </w:rPr>
      </w:pPr>
      <w:r>
        <w:rPr>
          <w:rFonts w:hint="eastAsia"/>
          <w:color w:val="000000" w:themeColor="text1"/>
          <w:sz w:val="24"/>
        </w:rPr>
        <w:t xml:space="preserve">7.3.6 </w:t>
      </w:r>
      <w:r>
        <w:rPr>
          <w:rFonts w:hint="eastAsia"/>
          <w:color w:val="000000" w:themeColor="text1"/>
          <w:sz w:val="24"/>
        </w:rPr>
        <w:t>示值误差检定方法</w:t>
      </w:r>
    </w:p>
    <w:p w:rsidR="00A505D1" w:rsidRDefault="009A2BBC">
      <w:pPr>
        <w:pStyle w:val="afffff"/>
        <w:spacing w:line="360" w:lineRule="auto"/>
        <w:ind w:firstLine="480"/>
        <w:rPr>
          <w:color w:val="000000" w:themeColor="text1"/>
          <w:sz w:val="24"/>
        </w:rPr>
      </w:pPr>
      <w:r>
        <w:rPr>
          <w:rFonts w:hint="eastAsia"/>
          <w:color w:val="000000" w:themeColor="text1"/>
          <w:sz w:val="24"/>
        </w:rPr>
        <w:t xml:space="preserve">7.3.6.1 </w:t>
      </w:r>
      <w:r>
        <w:rPr>
          <w:rFonts w:hint="eastAsia"/>
          <w:color w:val="000000" w:themeColor="text1"/>
          <w:sz w:val="24"/>
        </w:rPr>
        <w:t>风速示值检定</w:t>
      </w:r>
    </w:p>
    <w:p w:rsidR="00A505D1" w:rsidRDefault="009A2BBC">
      <w:pPr>
        <w:pStyle w:val="afffff"/>
        <w:spacing w:line="360" w:lineRule="auto"/>
        <w:ind w:firstLine="480"/>
        <w:rPr>
          <w:color w:val="000000" w:themeColor="text1"/>
          <w:sz w:val="24"/>
        </w:rPr>
      </w:pPr>
      <w:r>
        <w:rPr>
          <w:rFonts w:hint="eastAsia"/>
          <w:color w:val="000000" w:themeColor="text1"/>
          <w:sz w:val="24"/>
        </w:rPr>
        <w:t>按照</w:t>
      </w:r>
      <w:r>
        <w:rPr>
          <w:rFonts w:hint="eastAsia"/>
          <w:color w:val="000000" w:themeColor="text1"/>
          <w:sz w:val="24"/>
        </w:rPr>
        <w:t>7.3.4</w:t>
      </w:r>
      <w:r>
        <w:rPr>
          <w:rFonts w:hint="eastAsia"/>
          <w:color w:val="000000" w:themeColor="text1"/>
          <w:sz w:val="24"/>
        </w:rPr>
        <w:t>条的规定调整风速检定点</w:t>
      </w:r>
      <w:r>
        <w:rPr>
          <w:rFonts w:hint="eastAsia"/>
          <w:color w:val="000000" w:themeColor="text1"/>
          <w:sz w:val="24"/>
        </w:rPr>
        <w:t>,</w:t>
      </w:r>
      <w:r>
        <w:rPr>
          <w:rFonts w:hint="eastAsia"/>
          <w:color w:val="000000" w:themeColor="text1"/>
          <w:sz w:val="24"/>
        </w:rPr>
        <w:t>当风速点调好后，稳定</w:t>
      </w:r>
      <w:r>
        <w:rPr>
          <w:rFonts w:hint="eastAsia"/>
          <w:color w:val="000000" w:themeColor="text1"/>
          <w:sz w:val="24"/>
        </w:rPr>
        <w:t>lmin</w:t>
      </w:r>
      <w:r>
        <w:rPr>
          <w:rFonts w:hint="eastAsia"/>
          <w:color w:val="000000" w:themeColor="text1"/>
          <w:sz w:val="24"/>
        </w:rPr>
        <w:t>后用风速参数数据采集器自动采集</w:t>
      </w:r>
      <w:r>
        <w:rPr>
          <w:rFonts w:hint="eastAsia"/>
          <w:color w:val="000000" w:themeColor="text1"/>
          <w:sz w:val="24"/>
        </w:rPr>
        <w:t>微压计的实测风压值</w:t>
      </w:r>
      <w:r>
        <w:rPr>
          <w:rFonts w:hint="eastAsia"/>
          <w:color w:val="000000" w:themeColor="text1"/>
          <w:sz w:val="24"/>
        </w:rPr>
        <w:t>( Pa)</w:t>
      </w:r>
      <w:r>
        <w:rPr>
          <w:rFonts w:hint="eastAsia"/>
          <w:color w:val="000000" w:themeColor="text1"/>
          <w:sz w:val="24"/>
        </w:rPr>
        <w:t>、流场温度值</w:t>
      </w:r>
      <w:r>
        <w:rPr>
          <w:rFonts w:hint="eastAsia"/>
          <w:color w:val="000000" w:themeColor="text1"/>
          <w:sz w:val="24"/>
        </w:rPr>
        <w:t>(</w:t>
      </w:r>
      <w:r>
        <w:rPr>
          <w:rFonts w:hint="eastAsia"/>
          <w:color w:val="000000" w:themeColor="text1"/>
          <w:sz w:val="24"/>
        </w:rPr>
        <w:t>℃</w:t>
      </w:r>
      <w:r>
        <w:rPr>
          <w:rFonts w:hint="eastAsia"/>
          <w:color w:val="000000" w:themeColor="text1"/>
          <w:sz w:val="24"/>
        </w:rPr>
        <w:t>)</w:t>
      </w:r>
      <w:r>
        <w:rPr>
          <w:rFonts w:hint="eastAsia"/>
          <w:color w:val="000000" w:themeColor="text1"/>
          <w:sz w:val="24"/>
        </w:rPr>
        <w:t>、流场湿度值</w:t>
      </w:r>
      <w:r>
        <w:rPr>
          <w:rFonts w:hint="eastAsia"/>
          <w:color w:val="000000" w:themeColor="text1"/>
          <w:sz w:val="24"/>
        </w:rPr>
        <w:t>(</w:t>
      </w:r>
      <w:r>
        <w:rPr>
          <w:rFonts w:hint="eastAsia"/>
          <w:color w:val="000000" w:themeColor="text1"/>
          <w:sz w:val="24"/>
        </w:rPr>
        <w:t>％</w:t>
      </w:r>
      <w:r>
        <w:rPr>
          <w:rFonts w:hint="eastAsia"/>
          <w:color w:val="000000" w:themeColor="text1"/>
          <w:sz w:val="24"/>
        </w:rPr>
        <w:t>RH)</w:t>
      </w:r>
      <w:r>
        <w:rPr>
          <w:rFonts w:hint="eastAsia"/>
          <w:color w:val="000000" w:themeColor="text1"/>
          <w:sz w:val="24"/>
        </w:rPr>
        <w:t>和室内大气压力值</w:t>
      </w:r>
      <w:r>
        <w:rPr>
          <w:rFonts w:hint="eastAsia"/>
          <w:color w:val="000000" w:themeColor="text1"/>
          <w:sz w:val="24"/>
        </w:rPr>
        <w:t>(hPa)</w:t>
      </w:r>
      <w:r>
        <w:rPr>
          <w:rFonts w:hint="eastAsia"/>
          <w:color w:val="000000" w:themeColor="text1"/>
          <w:sz w:val="24"/>
        </w:rPr>
        <w:t>，用数据采集器读取（采集）被检风速传感器的输出值</w:t>
      </w:r>
      <w:r>
        <w:rPr>
          <w:rFonts w:hint="eastAsia"/>
          <w:color w:val="000000" w:themeColor="text1"/>
          <w:sz w:val="24"/>
        </w:rPr>
        <w:t xml:space="preserve">, </w:t>
      </w:r>
      <w:r>
        <w:rPr>
          <w:rFonts w:hint="eastAsia"/>
          <w:color w:val="000000" w:themeColor="text1"/>
          <w:sz w:val="24"/>
        </w:rPr>
        <w:t>根据实测风速计算公式，计算出各风速检定点上的实测风速值。检定开始前和检定结束后，分别读取（采集）环境温度、湿度和大气压力值，用两次读数（采集）到的环境条件的平均值作为检定时的环境条件，填写到检定记录表格中。风速示值检定记录表见附录</w:t>
      </w:r>
      <w:r>
        <w:rPr>
          <w:rFonts w:hint="eastAsia"/>
          <w:color w:val="000000" w:themeColor="text1"/>
          <w:sz w:val="24"/>
        </w:rPr>
        <w:t>B</w:t>
      </w:r>
      <w:r>
        <w:rPr>
          <w:rFonts w:hint="eastAsia"/>
          <w:color w:val="000000" w:themeColor="text1"/>
          <w:sz w:val="24"/>
        </w:rPr>
        <w:t>。</w:t>
      </w:r>
    </w:p>
    <w:p w:rsidR="00A505D1" w:rsidRDefault="009A2BBC">
      <w:pPr>
        <w:pStyle w:val="afffff"/>
        <w:spacing w:line="360" w:lineRule="auto"/>
        <w:ind w:firstLine="480"/>
        <w:rPr>
          <w:color w:val="000000" w:themeColor="text1"/>
          <w:sz w:val="24"/>
        </w:rPr>
      </w:pPr>
      <w:r>
        <w:rPr>
          <w:rFonts w:hint="eastAsia"/>
          <w:color w:val="000000" w:themeColor="text1"/>
          <w:sz w:val="24"/>
        </w:rPr>
        <w:t xml:space="preserve">7.3.6.2 </w:t>
      </w:r>
      <w:r>
        <w:rPr>
          <w:rFonts w:hint="eastAsia"/>
          <w:color w:val="000000" w:themeColor="text1"/>
          <w:sz w:val="24"/>
        </w:rPr>
        <w:t>风向标不感应角检定</w:t>
      </w:r>
    </w:p>
    <w:p w:rsidR="00A505D1" w:rsidRDefault="009A2BBC">
      <w:pPr>
        <w:pStyle w:val="afffff"/>
        <w:spacing w:line="360" w:lineRule="auto"/>
        <w:ind w:firstLine="480"/>
        <w:rPr>
          <w:color w:val="000000" w:themeColor="text1"/>
          <w:sz w:val="24"/>
        </w:rPr>
      </w:pPr>
      <w:r>
        <w:rPr>
          <w:rFonts w:hint="eastAsia"/>
          <w:color w:val="000000" w:themeColor="text1"/>
          <w:sz w:val="24"/>
        </w:rPr>
        <w:t>将风向感应器垂直地安装在风洞工作段内，在风向标头部与气流方向的夹角分别为</w:t>
      </w:r>
      <w:r>
        <w:rPr>
          <w:rFonts w:hint="eastAsia"/>
          <w:color w:val="000000" w:themeColor="text1"/>
          <w:sz w:val="24"/>
        </w:rPr>
        <w:t>30</w:t>
      </w:r>
      <w:r>
        <w:rPr>
          <w:rFonts w:hint="eastAsia"/>
          <w:color w:val="000000" w:themeColor="text1"/>
          <w:sz w:val="24"/>
        </w:rPr>
        <w:t>°、</w:t>
      </w:r>
      <w:r>
        <w:rPr>
          <w:rFonts w:hint="eastAsia"/>
          <w:color w:val="000000" w:themeColor="text1"/>
          <w:sz w:val="24"/>
        </w:rPr>
        <w:t>150</w:t>
      </w:r>
      <w:r>
        <w:rPr>
          <w:rFonts w:hint="eastAsia"/>
          <w:color w:val="000000" w:themeColor="text1"/>
          <w:sz w:val="24"/>
        </w:rPr>
        <w:t>°、</w:t>
      </w:r>
      <w:r>
        <w:rPr>
          <w:rFonts w:hint="eastAsia"/>
          <w:color w:val="000000" w:themeColor="text1"/>
          <w:sz w:val="24"/>
        </w:rPr>
        <w:t>17</w:t>
      </w:r>
      <w:r>
        <w:rPr>
          <w:rFonts w:hint="eastAsia"/>
          <w:color w:val="000000" w:themeColor="text1"/>
          <w:sz w:val="24"/>
        </w:rPr>
        <w:t>0</w:t>
      </w:r>
      <w:r>
        <w:rPr>
          <w:rFonts w:hint="eastAsia"/>
          <w:color w:val="000000" w:themeColor="text1"/>
          <w:sz w:val="24"/>
        </w:rPr>
        <w:t>°、</w:t>
      </w:r>
      <w:r>
        <w:rPr>
          <w:rFonts w:hint="eastAsia"/>
          <w:color w:val="000000" w:themeColor="text1"/>
          <w:sz w:val="24"/>
        </w:rPr>
        <w:t>190</w:t>
      </w:r>
      <w:r>
        <w:rPr>
          <w:rFonts w:hint="eastAsia"/>
          <w:color w:val="000000" w:themeColor="text1"/>
          <w:sz w:val="24"/>
        </w:rPr>
        <w:t>°、</w:t>
      </w:r>
      <w:r>
        <w:rPr>
          <w:rFonts w:hint="eastAsia"/>
          <w:color w:val="000000" w:themeColor="text1"/>
          <w:sz w:val="24"/>
        </w:rPr>
        <w:t>210</w:t>
      </w:r>
      <w:r>
        <w:rPr>
          <w:rFonts w:hint="eastAsia"/>
          <w:color w:val="000000" w:themeColor="text1"/>
          <w:sz w:val="24"/>
        </w:rPr>
        <w:t>°、</w:t>
      </w:r>
      <w:r>
        <w:rPr>
          <w:rFonts w:hint="eastAsia"/>
          <w:color w:val="000000" w:themeColor="text1"/>
          <w:sz w:val="24"/>
        </w:rPr>
        <w:t>330</w:t>
      </w:r>
      <w:r>
        <w:rPr>
          <w:rFonts w:hint="eastAsia"/>
          <w:color w:val="000000" w:themeColor="text1"/>
          <w:sz w:val="24"/>
        </w:rPr>
        <w:t>°的状态下进行测定。使风洞内风速缓慢增加至</w:t>
      </w:r>
      <w:r>
        <w:rPr>
          <w:rFonts w:hint="eastAsia"/>
          <w:color w:val="000000" w:themeColor="text1"/>
          <w:sz w:val="24"/>
        </w:rPr>
        <w:t>1.5m/s</w:t>
      </w:r>
      <w:r>
        <w:rPr>
          <w:rFonts w:hint="eastAsia"/>
          <w:color w:val="000000" w:themeColor="text1"/>
          <w:sz w:val="24"/>
        </w:rPr>
        <w:t>，待风向标停止转动后，使用标准刻度盘测量风向标与风洞轴线的夹角，每个位置上测量三次。</w:t>
      </w:r>
    </w:p>
    <w:p w:rsidR="00A505D1" w:rsidRDefault="009A2BBC">
      <w:pPr>
        <w:pStyle w:val="afffff"/>
        <w:spacing w:line="360" w:lineRule="auto"/>
        <w:ind w:firstLine="480"/>
        <w:rPr>
          <w:color w:val="000000" w:themeColor="text1"/>
          <w:sz w:val="24"/>
        </w:rPr>
      </w:pPr>
      <w:r>
        <w:rPr>
          <w:rFonts w:hint="eastAsia"/>
          <w:color w:val="000000" w:themeColor="text1"/>
          <w:sz w:val="24"/>
        </w:rPr>
        <w:t xml:space="preserve">7.3.7 </w:t>
      </w:r>
      <w:r>
        <w:rPr>
          <w:rFonts w:hint="eastAsia"/>
          <w:color w:val="000000" w:themeColor="text1"/>
          <w:sz w:val="24"/>
        </w:rPr>
        <w:t>数据处理</w:t>
      </w:r>
    </w:p>
    <w:p w:rsidR="00A505D1" w:rsidRDefault="009A2BBC">
      <w:pPr>
        <w:pStyle w:val="afffff"/>
        <w:spacing w:line="360" w:lineRule="auto"/>
        <w:ind w:firstLine="480"/>
        <w:rPr>
          <w:color w:val="000000" w:themeColor="text1"/>
          <w:sz w:val="24"/>
        </w:rPr>
      </w:pPr>
      <w:r>
        <w:rPr>
          <w:rFonts w:hint="eastAsia"/>
          <w:color w:val="000000" w:themeColor="text1"/>
          <w:sz w:val="24"/>
        </w:rPr>
        <w:t xml:space="preserve">7.3.7.1 </w:t>
      </w:r>
      <w:r>
        <w:rPr>
          <w:rFonts w:hint="eastAsia"/>
          <w:color w:val="000000" w:themeColor="text1"/>
          <w:sz w:val="24"/>
        </w:rPr>
        <w:t>风速示值误差计算</w:t>
      </w:r>
    </w:p>
    <w:p w:rsidR="00A505D1" w:rsidRDefault="009A2BBC">
      <w:pPr>
        <w:pStyle w:val="afffff"/>
        <w:spacing w:line="360" w:lineRule="auto"/>
        <w:ind w:firstLine="480"/>
        <w:rPr>
          <w:color w:val="000000" w:themeColor="text1"/>
          <w:sz w:val="24"/>
        </w:rPr>
      </w:pPr>
      <w:r>
        <w:rPr>
          <w:rFonts w:hint="eastAsia"/>
          <w:color w:val="000000" w:themeColor="text1"/>
          <w:sz w:val="24"/>
        </w:rPr>
        <w:t>用被检风速仪在各风速检定点上的指示风速减去实测风速，得出各风速检定点上的示值误差，再将各风速检定点上的指示风速值代入技术要求中给出的风速最大允许误差计算</w:t>
      </w:r>
      <w:r>
        <w:rPr>
          <w:rFonts w:hint="eastAsia"/>
          <w:color w:val="000000" w:themeColor="text1"/>
          <w:sz w:val="24"/>
        </w:rPr>
        <w:lastRenderedPageBreak/>
        <w:t>公式，得出各风速检定点上的允许误差值。当被检风速传感器，在各风速检定点上的示值误差均小于被检风速传感器在各风速检定点上的允许误差值时</w:t>
      </w:r>
      <w:r>
        <w:rPr>
          <w:rFonts w:hint="eastAsia"/>
          <w:color w:val="000000" w:themeColor="text1"/>
          <w:sz w:val="24"/>
        </w:rPr>
        <w:t>视为合格，否则应对风速传感器进行维修，维修后的风速传感器应按规程要求重新检定。重新检定仍不合格者，作为不合格处理并更换。</w:t>
      </w:r>
    </w:p>
    <w:p w:rsidR="00A505D1" w:rsidRDefault="009A2BBC">
      <w:pPr>
        <w:pStyle w:val="afffff"/>
        <w:spacing w:line="360" w:lineRule="auto"/>
        <w:ind w:firstLine="480"/>
        <w:rPr>
          <w:color w:val="000000" w:themeColor="text1"/>
          <w:sz w:val="24"/>
        </w:rPr>
      </w:pPr>
      <w:r>
        <w:rPr>
          <w:rFonts w:hint="eastAsia"/>
          <w:color w:val="000000" w:themeColor="text1"/>
          <w:sz w:val="24"/>
        </w:rPr>
        <w:t xml:space="preserve">7.3.7.2 </w:t>
      </w:r>
      <w:r>
        <w:rPr>
          <w:rFonts w:hint="eastAsia"/>
          <w:color w:val="000000" w:themeColor="text1"/>
          <w:sz w:val="24"/>
        </w:rPr>
        <w:t>风向标不感应角误差计算</w:t>
      </w:r>
    </w:p>
    <w:p w:rsidR="00A505D1" w:rsidRDefault="009A2BBC">
      <w:pPr>
        <w:pStyle w:val="afffff"/>
        <w:spacing w:line="360" w:lineRule="auto"/>
        <w:ind w:firstLine="480"/>
        <w:rPr>
          <w:color w:val="000000" w:themeColor="text1"/>
          <w:sz w:val="24"/>
        </w:rPr>
      </w:pPr>
      <w:r>
        <w:rPr>
          <w:rFonts w:hint="eastAsia"/>
          <w:color w:val="000000" w:themeColor="text1"/>
          <w:sz w:val="24"/>
        </w:rPr>
        <w:t>用同一起始角度各次测量的最大值作为该起始角度风向标不感应角，测量值应符合</w:t>
      </w:r>
      <w:r>
        <w:rPr>
          <w:rFonts w:hint="eastAsia"/>
          <w:color w:val="000000" w:themeColor="text1"/>
          <w:sz w:val="24"/>
        </w:rPr>
        <w:t>5.1</w:t>
      </w:r>
      <w:r>
        <w:rPr>
          <w:rFonts w:hint="eastAsia"/>
          <w:color w:val="000000" w:themeColor="text1"/>
          <w:sz w:val="24"/>
        </w:rPr>
        <w:t>要求。</w:t>
      </w:r>
    </w:p>
    <w:p w:rsidR="00A505D1" w:rsidRDefault="009A2BBC">
      <w:pPr>
        <w:pStyle w:val="affd"/>
        <w:spacing w:before="156" w:after="156"/>
        <w:rPr>
          <w:sz w:val="24"/>
          <w:szCs w:val="24"/>
        </w:rPr>
      </w:pPr>
      <w:bookmarkStart w:id="45" w:name="_Toc164757024"/>
      <w:r>
        <w:rPr>
          <w:rFonts w:hint="eastAsia"/>
          <w:sz w:val="24"/>
          <w:szCs w:val="24"/>
        </w:rPr>
        <w:t>检定结果处理</w:t>
      </w:r>
      <w:bookmarkEnd w:id="45"/>
    </w:p>
    <w:p w:rsidR="00A505D1" w:rsidRDefault="009A2BBC">
      <w:pPr>
        <w:pStyle w:val="afffff"/>
        <w:spacing w:line="360" w:lineRule="auto"/>
        <w:ind w:firstLine="480"/>
        <w:rPr>
          <w:color w:val="000000" w:themeColor="text1"/>
          <w:sz w:val="24"/>
        </w:rPr>
      </w:pPr>
      <w:r>
        <w:rPr>
          <w:rFonts w:hint="eastAsia"/>
          <w:color w:val="000000" w:themeColor="text1"/>
          <w:sz w:val="24"/>
        </w:rPr>
        <w:t>经检定合格的风速仪，发给检定证书</w:t>
      </w:r>
      <w:r>
        <w:rPr>
          <w:rFonts w:hint="eastAsia"/>
          <w:color w:val="000000" w:themeColor="text1"/>
          <w:sz w:val="24"/>
        </w:rPr>
        <w:t>(</w:t>
      </w:r>
      <w:r>
        <w:rPr>
          <w:rFonts w:hint="eastAsia"/>
          <w:color w:val="000000" w:themeColor="text1"/>
          <w:sz w:val="24"/>
        </w:rPr>
        <w:t>检定证书格式见附录</w:t>
      </w:r>
      <w:r>
        <w:rPr>
          <w:rFonts w:hint="eastAsia"/>
          <w:color w:val="000000" w:themeColor="text1"/>
          <w:sz w:val="24"/>
        </w:rPr>
        <w:t>C)</w:t>
      </w:r>
      <w:r>
        <w:rPr>
          <w:rFonts w:hint="eastAsia"/>
          <w:color w:val="000000" w:themeColor="text1"/>
          <w:sz w:val="24"/>
        </w:rPr>
        <w:t>。检定不合格的风速仪，发给检定结果通知书，并在检定结果通知书中注明示值误差不合格对应的风速（风向）检定点。</w:t>
      </w:r>
    </w:p>
    <w:p w:rsidR="00A505D1" w:rsidRDefault="009A2BBC">
      <w:pPr>
        <w:pStyle w:val="affd"/>
        <w:spacing w:before="156" w:after="156"/>
        <w:rPr>
          <w:sz w:val="24"/>
          <w:szCs w:val="24"/>
        </w:rPr>
      </w:pPr>
      <w:bookmarkStart w:id="46" w:name="_Toc164757025"/>
      <w:r>
        <w:rPr>
          <w:rFonts w:hint="eastAsia"/>
          <w:sz w:val="24"/>
          <w:szCs w:val="24"/>
        </w:rPr>
        <w:t>检定周期</w:t>
      </w:r>
      <w:bookmarkEnd w:id="46"/>
    </w:p>
    <w:p w:rsidR="00A505D1" w:rsidRDefault="009A2BBC">
      <w:pPr>
        <w:pStyle w:val="afffff"/>
        <w:spacing w:line="360" w:lineRule="auto"/>
        <w:ind w:firstLine="480"/>
        <w:rPr>
          <w:color w:val="000000" w:themeColor="text1"/>
          <w:sz w:val="24"/>
        </w:rPr>
      </w:pPr>
      <w:r>
        <w:rPr>
          <w:rFonts w:hint="eastAsia"/>
          <w:color w:val="000000" w:themeColor="text1"/>
          <w:sz w:val="24"/>
        </w:rPr>
        <w:t>风速仪的检定周期一般为三年。但有以下情况之一时须提前送检。</w:t>
      </w:r>
    </w:p>
    <w:p w:rsidR="00A505D1" w:rsidRDefault="009A2BBC">
      <w:pPr>
        <w:pStyle w:val="afffff"/>
        <w:spacing w:line="360" w:lineRule="auto"/>
        <w:ind w:firstLine="480"/>
        <w:rPr>
          <w:color w:val="000000" w:themeColor="text1"/>
          <w:sz w:val="24"/>
        </w:rPr>
      </w:pPr>
      <w:r>
        <w:rPr>
          <w:rFonts w:hint="eastAsia"/>
          <w:color w:val="000000" w:themeColor="text1"/>
          <w:sz w:val="24"/>
        </w:rPr>
        <w:t>1</w:t>
      </w:r>
      <w:r>
        <w:rPr>
          <w:rFonts w:hint="eastAsia"/>
          <w:color w:val="000000" w:themeColor="text1"/>
          <w:sz w:val="24"/>
        </w:rPr>
        <w:t>）</w:t>
      </w:r>
      <w:r>
        <w:rPr>
          <w:rFonts w:hint="eastAsia"/>
          <w:color w:val="000000" w:themeColor="text1"/>
          <w:sz w:val="24"/>
        </w:rPr>
        <w:tab/>
      </w:r>
      <w:r>
        <w:rPr>
          <w:rFonts w:hint="eastAsia"/>
          <w:color w:val="000000" w:themeColor="text1"/>
          <w:sz w:val="24"/>
        </w:rPr>
        <w:t>风向风速仪经过维修或更换后。</w:t>
      </w:r>
    </w:p>
    <w:p w:rsidR="00A505D1" w:rsidRDefault="009A2BBC">
      <w:pPr>
        <w:pStyle w:val="afffff"/>
        <w:spacing w:line="360" w:lineRule="auto"/>
        <w:ind w:firstLine="480"/>
        <w:rPr>
          <w:color w:val="000000" w:themeColor="text1"/>
          <w:sz w:val="24"/>
        </w:rPr>
      </w:pPr>
      <w:r>
        <w:rPr>
          <w:rFonts w:hint="eastAsia"/>
          <w:color w:val="000000" w:themeColor="text1"/>
          <w:sz w:val="24"/>
        </w:rPr>
        <w:t>2</w:t>
      </w:r>
      <w:r>
        <w:rPr>
          <w:rFonts w:hint="eastAsia"/>
          <w:color w:val="000000" w:themeColor="text1"/>
          <w:sz w:val="24"/>
        </w:rPr>
        <w:t>）</w:t>
      </w:r>
      <w:r>
        <w:rPr>
          <w:rFonts w:hint="eastAsia"/>
          <w:color w:val="000000" w:themeColor="text1"/>
          <w:sz w:val="24"/>
        </w:rPr>
        <w:tab/>
      </w:r>
      <w:r>
        <w:rPr>
          <w:rFonts w:hint="eastAsia"/>
          <w:color w:val="000000" w:themeColor="text1"/>
          <w:sz w:val="24"/>
        </w:rPr>
        <w:t>当发现风向、风速测量值出现异常时。</w:t>
      </w:r>
    </w:p>
    <w:p w:rsidR="00A505D1" w:rsidRDefault="00A505D1">
      <w:pPr>
        <w:pStyle w:val="afffff"/>
        <w:spacing w:line="360" w:lineRule="auto"/>
        <w:ind w:firstLine="480"/>
        <w:rPr>
          <w:color w:val="000000" w:themeColor="text1"/>
          <w:sz w:val="24"/>
        </w:rPr>
        <w:sectPr w:rsidR="00A505D1">
          <w:pgSz w:w="11906" w:h="16838"/>
          <w:pgMar w:top="2410" w:right="1134" w:bottom="1134" w:left="1134" w:header="1418" w:footer="1134" w:gutter="284"/>
          <w:pgNumType w:start="1"/>
          <w:cols w:space="425"/>
          <w:formProt w:val="0"/>
          <w:docGrid w:type="lines" w:linePitch="312"/>
        </w:sectPr>
      </w:pPr>
    </w:p>
    <w:p w:rsidR="00A505D1" w:rsidRDefault="00A505D1">
      <w:pPr>
        <w:pStyle w:val="af8"/>
        <w:rPr>
          <w:vanish w:val="0"/>
        </w:rPr>
      </w:pPr>
      <w:bookmarkStart w:id="47" w:name="BookMark5"/>
      <w:bookmarkEnd w:id="7"/>
    </w:p>
    <w:p w:rsidR="00A505D1" w:rsidRDefault="00A505D1">
      <w:pPr>
        <w:pStyle w:val="afe"/>
        <w:rPr>
          <w:vanish w:val="0"/>
        </w:rPr>
      </w:pPr>
    </w:p>
    <w:p w:rsidR="00A505D1" w:rsidRDefault="009A2BBC">
      <w:pPr>
        <w:pStyle w:val="affff1"/>
        <w:jc w:val="both"/>
        <w:rPr>
          <w:rFonts w:ascii="黑体" w:eastAsia="黑体" w:hAnsi="Times New Roman" w:cs="Times New Roman"/>
          <w:bCs w:val="0"/>
          <w:color w:val="000000"/>
          <w:sz w:val="28"/>
          <w:szCs w:val="28"/>
        </w:rPr>
      </w:pPr>
      <w:bookmarkStart w:id="48" w:name="_Toc164757026"/>
      <w:bookmarkStart w:id="49" w:name="_Toc513553744"/>
      <w:r>
        <w:rPr>
          <w:rFonts w:ascii="黑体" w:eastAsia="黑体" w:hAnsi="Times New Roman" w:cs="Times New Roman" w:hint="eastAsia"/>
          <w:bCs w:val="0"/>
          <w:color w:val="000000"/>
          <w:sz w:val="28"/>
          <w:szCs w:val="28"/>
        </w:rPr>
        <w:t>附录</w:t>
      </w:r>
      <w:r>
        <w:rPr>
          <w:rFonts w:ascii="黑体" w:eastAsia="黑体" w:hAnsi="Times New Roman" w:cs="Times New Roman" w:hint="eastAsia"/>
          <w:bCs w:val="0"/>
          <w:color w:val="000000"/>
          <w:sz w:val="28"/>
          <w:szCs w:val="28"/>
        </w:rPr>
        <w:t>A</w:t>
      </w:r>
    </w:p>
    <w:p w:rsidR="00A505D1" w:rsidRDefault="009A2BBC">
      <w:pPr>
        <w:pStyle w:val="affff1"/>
        <w:rPr>
          <w:rFonts w:ascii="黑体" w:eastAsia="黑体"/>
          <w:b w:val="0"/>
          <w:sz w:val="28"/>
          <w:szCs w:val="28"/>
        </w:rPr>
      </w:pPr>
      <w:r>
        <w:rPr>
          <w:rFonts w:ascii="黑体" w:eastAsia="黑体" w:hint="eastAsia"/>
          <w:b w:val="0"/>
          <w:sz w:val="28"/>
          <w:szCs w:val="28"/>
        </w:rPr>
        <w:t>标准风速计算方法</w:t>
      </w:r>
      <w:bookmarkEnd w:id="48"/>
      <w:bookmarkEnd w:id="49"/>
    </w:p>
    <w:p w:rsidR="00A505D1" w:rsidRDefault="00A505D1">
      <w:pPr>
        <w:pStyle w:val="affff1"/>
      </w:pPr>
    </w:p>
    <w:p w:rsidR="00A505D1" w:rsidRDefault="009A2BBC">
      <w:pPr>
        <w:spacing w:line="336" w:lineRule="auto"/>
        <w:ind w:firstLineChars="200" w:firstLine="480"/>
        <w:rPr>
          <w:rFonts w:ascii="宋体"/>
          <w:kern w:val="0"/>
          <w:sz w:val="24"/>
        </w:rPr>
      </w:pPr>
      <w:r>
        <w:rPr>
          <w:rFonts w:ascii="宋体" w:hint="eastAsia"/>
          <w:kern w:val="0"/>
          <w:sz w:val="24"/>
        </w:rPr>
        <w:t>A.1</w:t>
      </w:r>
      <w:r>
        <w:rPr>
          <w:rFonts w:ascii="宋体" w:hint="eastAsia"/>
          <w:kern w:val="0"/>
          <w:sz w:val="24"/>
        </w:rPr>
        <w:t>按公式（</w:t>
      </w:r>
      <w:r>
        <w:rPr>
          <w:rFonts w:ascii="宋体" w:hint="eastAsia"/>
          <w:kern w:val="0"/>
          <w:sz w:val="24"/>
        </w:rPr>
        <w:t>A.1</w:t>
      </w:r>
      <w:r>
        <w:rPr>
          <w:rFonts w:ascii="宋体" w:hint="eastAsia"/>
          <w:kern w:val="0"/>
          <w:sz w:val="24"/>
        </w:rPr>
        <w:t>）计算出饱和水汽压：</w:t>
      </w:r>
    </w:p>
    <w:p w:rsidR="00A505D1" w:rsidRDefault="009A2BBC">
      <w:pPr>
        <w:spacing w:line="336" w:lineRule="auto"/>
        <w:ind w:firstLineChars="200" w:firstLine="480"/>
        <w:jc w:val="center"/>
        <w:rPr>
          <w:rFonts w:ascii="宋体"/>
          <w:kern w:val="0"/>
          <w:sz w:val="24"/>
        </w:rPr>
      </w:pPr>
      <w:r>
        <w:rPr>
          <w:rFonts w:ascii="宋体"/>
          <w:kern w:val="0"/>
          <w:position w:val="-10"/>
          <w:sz w:val="24"/>
        </w:rPr>
        <w:object w:dxaOrig="2385"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25pt;height:30.75pt" o:ole="">
            <v:imagedata r:id="rId19" o:title=""/>
          </v:shape>
          <o:OLEObject Type="Embed" ProgID="Equation.3" ShapeID="_x0000_i1025" DrawAspect="Content" ObjectID="_1775564673" r:id="rId20"/>
        </w:object>
      </w:r>
      <w:r w:rsidR="00F03B47">
        <w:rPr>
          <w:rFonts w:ascii="宋体"/>
          <w:kern w:val="0"/>
          <w:sz w:val="24"/>
        </w:rPr>
        <w:t xml:space="preserve">           </w:t>
      </w:r>
      <w:r>
        <w:rPr>
          <w:rFonts w:ascii="宋体" w:hint="eastAsia"/>
          <w:kern w:val="0"/>
          <w:sz w:val="24"/>
        </w:rPr>
        <w:t>（</w:t>
      </w:r>
      <w:r>
        <w:rPr>
          <w:rFonts w:ascii="宋体" w:hint="eastAsia"/>
          <w:kern w:val="0"/>
          <w:sz w:val="24"/>
        </w:rPr>
        <w:t>A.1</w:t>
      </w:r>
      <w:r>
        <w:rPr>
          <w:rFonts w:ascii="宋体" w:hint="eastAsia"/>
          <w:kern w:val="0"/>
          <w:sz w:val="24"/>
        </w:rPr>
        <w:t>）</w:t>
      </w:r>
    </w:p>
    <w:p w:rsidR="00A505D1" w:rsidRDefault="009A2BBC">
      <w:pPr>
        <w:spacing w:line="336" w:lineRule="auto"/>
        <w:ind w:firstLineChars="200" w:firstLine="480"/>
        <w:rPr>
          <w:rFonts w:ascii="宋体"/>
          <w:kern w:val="0"/>
          <w:sz w:val="24"/>
        </w:rPr>
      </w:pPr>
      <w:r>
        <w:rPr>
          <w:rFonts w:ascii="宋体" w:hint="eastAsia"/>
          <w:kern w:val="0"/>
          <w:sz w:val="24"/>
        </w:rPr>
        <w:t>式中：</w:t>
      </w:r>
    </w:p>
    <w:p w:rsidR="00A505D1" w:rsidRDefault="009A2BBC">
      <w:pPr>
        <w:ind w:firstLineChars="200" w:firstLine="480"/>
        <w:rPr>
          <w:rFonts w:ascii="宋体"/>
          <w:kern w:val="0"/>
          <w:sz w:val="24"/>
        </w:rPr>
      </w:pPr>
      <w:r>
        <w:rPr>
          <w:rFonts w:ascii="宋体"/>
          <w:kern w:val="0"/>
          <w:sz w:val="24"/>
        </w:rPr>
        <w:object w:dxaOrig="255" w:dyaOrig="375">
          <v:shape id="_x0000_i1026" type="#_x0000_t75" style="width:12.75pt;height:18.75pt" o:ole="">
            <v:imagedata r:id="rId21" o:title=""/>
          </v:shape>
          <o:OLEObject Type="Embed" ProgID="Equation.3" ShapeID="_x0000_i1026" DrawAspect="Content" ObjectID="_1775564674" r:id="rId22"/>
        </w:object>
      </w:r>
      <w:r>
        <w:rPr>
          <w:rFonts w:ascii="宋体" w:hint="eastAsia"/>
          <w:kern w:val="0"/>
          <w:sz w:val="24"/>
        </w:rPr>
        <w:t>—</w:t>
      </w:r>
      <w:r>
        <w:rPr>
          <w:rFonts w:ascii="宋体"/>
          <w:kern w:val="0"/>
          <w:sz w:val="24"/>
        </w:rPr>
        <w:object w:dxaOrig="225" w:dyaOrig="255">
          <v:shape id="_x0000_i1027" type="#_x0000_t75" style="width:11.25pt;height:12.75pt" o:ole="">
            <v:imagedata r:id="rId23" o:title=""/>
          </v:shape>
          <o:OLEObject Type="Embed" ProgID="Equation.3" ShapeID="_x0000_i1027" DrawAspect="Content" ObjectID="_1775564675" r:id="rId24"/>
        </w:object>
      </w:r>
      <w:r>
        <w:rPr>
          <w:rFonts w:ascii="宋体" w:hint="eastAsia"/>
          <w:kern w:val="0"/>
          <w:sz w:val="24"/>
        </w:rPr>
        <w:t>温度下的饱和水汽压，</w:t>
      </w:r>
      <w:r>
        <w:rPr>
          <w:rFonts w:ascii="宋体" w:hint="eastAsia"/>
          <w:kern w:val="0"/>
          <w:sz w:val="24"/>
        </w:rPr>
        <w:t>Pa</w:t>
      </w:r>
      <w:r>
        <w:rPr>
          <w:rFonts w:ascii="宋体" w:hint="eastAsia"/>
          <w:kern w:val="0"/>
          <w:sz w:val="24"/>
        </w:rPr>
        <w:t>；</w:t>
      </w:r>
    </w:p>
    <w:p w:rsidR="00A505D1" w:rsidRDefault="009A2BBC">
      <w:pPr>
        <w:ind w:firstLineChars="200" w:firstLine="480"/>
        <w:rPr>
          <w:rFonts w:ascii="宋体"/>
          <w:kern w:val="0"/>
          <w:sz w:val="24"/>
        </w:rPr>
      </w:pPr>
      <w:r>
        <w:rPr>
          <w:rFonts w:ascii="宋体"/>
          <w:kern w:val="0"/>
          <w:sz w:val="24"/>
        </w:rPr>
        <w:object w:dxaOrig="225" w:dyaOrig="255">
          <v:shape id="_x0000_i1028" type="#_x0000_t75" style="width:11.25pt;height:12.75pt" o:ole="">
            <v:imagedata r:id="rId25" o:title=""/>
          </v:shape>
          <o:OLEObject Type="Embed" ProgID="Equation.3" ShapeID="_x0000_i1028" DrawAspect="Content" ObjectID="_1775564676" r:id="rId26"/>
        </w:object>
      </w:r>
      <w:r>
        <w:rPr>
          <w:rFonts w:ascii="宋体" w:hint="eastAsia"/>
          <w:kern w:val="0"/>
          <w:sz w:val="24"/>
        </w:rPr>
        <w:t>—试验段内空气温度，</w:t>
      </w:r>
      <w:r>
        <w:rPr>
          <w:rFonts w:ascii="宋体" w:hint="eastAsia"/>
          <w:kern w:val="0"/>
          <w:sz w:val="24"/>
        </w:rPr>
        <w:t>K</w:t>
      </w:r>
      <w:r>
        <w:rPr>
          <w:rFonts w:ascii="宋体" w:hint="eastAsia"/>
          <w:kern w:val="0"/>
          <w:sz w:val="24"/>
        </w:rPr>
        <w:t>；</w:t>
      </w:r>
    </w:p>
    <w:p w:rsidR="00A505D1" w:rsidRDefault="009A2BBC">
      <w:pPr>
        <w:ind w:firstLineChars="200" w:firstLine="480"/>
        <w:rPr>
          <w:rFonts w:ascii="宋体"/>
          <w:kern w:val="0"/>
          <w:sz w:val="24"/>
        </w:rPr>
      </w:pPr>
      <w:r>
        <w:rPr>
          <w:rFonts w:ascii="宋体"/>
          <w:kern w:val="0"/>
          <w:sz w:val="24"/>
        </w:rPr>
        <w:object w:dxaOrig="180" w:dyaOrig="270">
          <v:shape id="_x0000_i1029" type="#_x0000_t75" style="width:9pt;height:13.5pt" o:ole="">
            <v:imagedata r:id="rId27" o:title=""/>
          </v:shape>
          <o:OLEObject Type="Embed" ProgID="Equation.3" ShapeID="_x0000_i1029" DrawAspect="Content" ObjectID="_1775564677" r:id="rId28"/>
        </w:object>
      </w:r>
      <w:r>
        <w:rPr>
          <w:rFonts w:ascii="宋体" w:hint="eastAsia"/>
          <w:kern w:val="0"/>
          <w:sz w:val="24"/>
        </w:rPr>
        <w:t>=1Pa</w:t>
      </w:r>
      <w:r>
        <w:rPr>
          <w:rFonts w:ascii="宋体" w:hint="eastAsia"/>
          <w:kern w:val="0"/>
          <w:sz w:val="24"/>
        </w:rPr>
        <w:t>；</w:t>
      </w:r>
    </w:p>
    <w:p w:rsidR="00A505D1" w:rsidRDefault="009A2BBC">
      <w:pPr>
        <w:spacing w:line="500" w:lineRule="exact"/>
        <w:ind w:firstLineChars="200" w:firstLine="480"/>
        <w:rPr>
          <w:rFonts w:ascii="宋体"/>
          <w:kern w:val="0"/>
          <w:sz w:val="24"/>
        </w:rPr>
      </w:pPr>
      <w:r>
        <w:rPr>
          <w:rFonts w:ascii="宋体" w:hint="eastAsia"/>
          <w:kern w:val="0"/>
          <w:sz w:val="24"/>
        </w:rPr>
        <w:t>A</w:t>
      </w:r>
      <w:r>
        <w:rPr>
          <w:rFonts w:ascii="宋体" w:hint="eastAsia"/>
          <w:kern w:val="0"/>
          <w:sz w:val="24"/>
        </w:rPr>
        <w:t>、</w:t>
      </w:r>
      <w:r>
        <w:rPr>
          <w:rFonts w:ascii="宋体" w:hint="eastAsia"/>
          <w:kern w:val="0"/>
          <w:sz w:val="24"/>
        </w:rPr>
        <w:t>B</w:t>
      </w:r>
      <w:r>
        <w:rPr>
          <w:rFonts w:ascii="宋体" w:hint="eastAsia"/>
          <w:kern w:val="0"/>
          <w:sz w:val="24"/>
        </w:rPr>
        <w:t>、</w:t>
      </w:r>
      <w:r>
        <w:rPr>
          <w:rFonts w:ascii="宋体" w:hint="eastAsia"/>
          <w:kern w:val="0"/>
          <w:sz w:val="24"/>
        </w:rPr>
        <w:t>C</w:t>
      </w:r>
      <w:r>
        <w:rPr>
          <w:rFonts w:ascii="宋体" w:hint="eastAsia"/>
          <w:kern w:val="0"/>
          <w:sz w:val="24"/>
        </w:rPr>
        <w:t>、</w:t>
      </w:r>
      <w:r>
        <w:rPr>
          <w:rFonts w:ascii="宋体" w:hint="eastAsia"/>
          <w:kern w:val="0"/>
          <w:sz w:val="24"/>
        </w:rPr>
        <w:t>D</w:t>
      </w:r>
      <w:r>
        <w:rPr>
          <w:rFonts w:ascii="宋体" w:hint="eastAsia"/>
          <w:kern w:val="0"/>
          <w:sz w:val="24"/>
        </w:rPr>
        <w:t>均为常数，其值如下：</w:t>
      </w:r>
    </w:p>
    <w:p w:rsidR="00A505D1" w:rsidRDefault="009A2BBC">
      <w:pPr>
        <w:spacing w:line="500" w:lineRule="exact"/>
        <w:ind w:firstLineChars="200" w:firstLine="480"/>
        <w:rPr>
          <w:rFonts w:ascii="宋体"/>
          <w:kern w:val="0"/>
          <w:sz w:val="24"/>
        </w:rPr>
      </w:pPr>
      <w:r>
        <w:rPr>
          <w:rFonts w:ascii="宋体" w:hint="eastAsia"/>
          <w:kern w:val="0"/>
          <w:sz w:val="24"/>
        </w:rPr>
        <w:t>A = 1.2378847</w:t>
      </w:r>
      <w:r>
        <w:rPr>
          <w:rFonts w:ascii="宋体" w:hint="eastAsia"/>
          <w:kern w:val="0"/>
          <w:sz w:val="24"/>
        </w:rPr>
        <w:t>×</w:t>
      </w:r>
      <w:r>
        <w:rPr>
          <w:rFonts w:ascii="宋体" w:hint="eastAsia"/>
          <w:kern w:val="0"/>
          <w:sz w:val="24"/>
        </w:rPr>
        <w:t>10</w:t>
      </w:r>
      <w:r>
        <w:rPr>
          <w:rFonts w:ascii="宋体" w:hint="eastAsia"/>
          <w:kern w:val="0"/>
          <w:sz w:val="24"/>
          <w:vertAlign w:val="superscript"/>
        </w:rPr>
        <w:t>-5</w:t>
      </w:r>
      <w:r>
        <w:rPr>
          <w:rFonts w:ascii="宋体" w:hint="eastAsia"/>
          <w:kern w:val="0"/>
          <w:sz w:val="24"/>
        </w:rPr>
        <w:t>K</w:t>
      </w:r>
      <w:r>
        <w:rPr>
          <w:rFonts w:ascii="宋体" w:hint="eastAsia"/>
          <w:kern w:val="0"/>
          <w:sz w:val="24"/>
          <w:vertAlign w:val="superscript"/>
        </w:rPr>
        <w:t>-2</w:t>
      </w:r>
    </w:p>
    <w:p w:rsidR="00A505D1" w:rsidRDefault="009A2BBC">
      <w:pPr>
        <w:spacing w:line="500" w:lineRule="exact"/>
        <w:ind w:firstLineChars="200" w:firstLine="480"/>
        <w:rPr>
          <w:rFonts w:ascii="宋体"/>
          <w:kern w:val="0"/>
          <w:sz w:val="24"/>
        </w:rPr>
      </w:pPr>
      <w:r>
        <w:rPr>
          <w:rFonts w:ascii="宋体" w:hint="eastAsia"/>
          <w:kern w:val="0"/>
          <w:sz w:val="24"/>
        </w:rPr>
        <w:t>B = -1.9121316</w:t>
      </w:r>
      <w:r>
        <w:rPr>
          <w:rFonts w:ascii="宋体" w:hint="eastAsia"/>
          <w:kern w:val="0"/>
          <w:sz w:val="24"/>
        </w:rPr>
        <w:t>×</w:t>
      </w:r>
      <w:r>
        <w:rPr>
          <w:rFonts w:ascii="宋体" w:hint="eastAsia"/>
          <w:kern w:val="0"/>
          <w:sz w:val="24"/>
        </w:rPr>
        <w:t>10</w:t>
      </w:r>
      <w:r>
        <w:rPr>
          <w:rFonts w:ascii="宋体" w:hint="eastAsia"/>
          <w:kern w:val="0"/>
          <w:sz w:val="24"/>
          <w:vertAlign w:val="superscript"/>
        </w:rPr>
        <w:t>-2</w:t>
      </w:r>
      <w:r>
        <w:rPr>
          <w:rFonts w:ascii="宋体" w:hint="eastAsia"/>
          <w:kern w:val="0"/>
          <w:sz w:val="24"/>
        </w:rPr>
        <w:t>K</w:t>
      </w:r>
      <w:r>
        <w:rPr>
          <w:rFonts w:ascii="宋体" w:hint="eastAsia"/>
          <w:kern w:val="0"/>
          <w:sz w:val="24"/>
          <w:vertAlign w:val="superscript"/>
        </w:rPr>
        <w:t>-1</w:t>
      </w:r>
    </w:p>
    <w:p w:rsidR="00A505D1" w:rsidRDefault="009A2BBC">
      <w:pPr>
        <w:spacing w:line="500" w:lineRule="exact"/>
        <w:ind w:firstLineChars="200" w:firstLine="480"/>
        <w:rPr>
          <w:rFonts w:ascii="宋体"/>
          <w:kern w:val="0"/>
          <w:sz w:val="24"/>
        </w:rPr>
      </w:pPr>
      <w:r>
        <w:rPr>
          <w:rFonts w:ascii="宋体" w:hint="eastAsia"/>
          <w:kern w:val="0"/>
          <w:sz w:val="24"/>
        </w:rPr>
        <w:t>C = 33.93711047</w:t>
      </w:r>
    </w:p>
    <w:p w:rsidR="00A505D1" w:rsidRDefault="009A2BBC">
      <w:pPr>
        <w:spacing w:line="500" w:lineRule="exact"/>
        <w:ind w:firstLineChars="200" w:firstLine="480"/>
        <w:rPr>
          <w:rFonts w:ascii="宋体"/>
          <w:kern w:val="0"/>
          <w:sz w:val="24"/>
        </w:rPr>
      </w:pPr>
      <w:r>
        <w:rPr>
          <w:rFonts w:ascii="宋体" w:hint="eastAsia"/>
          <w:kern w:val="0"/>
          <w:sz w:val="24"/>
        </w:rPr>
        <w:t>D =-6.3431645</w:t>
      </w:r>
      <w:r>
        <w:rPr>
          <w:rFonts w:ascii="宋体" w:hint="eastAsia"/>
          <w:kern w:val="0"/>
          <w:sz w:val="24"/>
        </w:rPr>
        <w:t>×</w:t>
      </w:r>
      <w:r>
        <w:rPr>
          <w:rFonts w:ascii="宋体" w:hint="eastAsia"/>
          <w:kern w:val="0"/>
          <w:sz w:val="24"/>
        </w:rPr>
        <w:t>103K</w:t>
      </w:r>
    </w:p>
    <w:p w:rsidR="00A505D1" w:rsidRDefault="009A2BBC">
      <w:pPr>
        <w:spacing w:line="500" w:lineRule="exact"/>
        <w:ind w:firstLineChars="200" w:firstLine="480"/>
        <w:rPr>
          <w:rFonts w:ascii="宋体"/>
          <w:kern w:val="0"/>
          <w:sz w:val="24"/>
        </w:rPr>
      </w:pPr>
      <w:r>
        <w:rPr>
          <w:rFonts w:ascii="宋体" w:hint="eastAsia"/>
          <w:kern w:val="0"/>
          <w:sz w:val="24"/>
        </w:rPr>
        <w:t>A.2</w:t>
      </w:r>
      <w:r>
        <w:rPr>
          <w:rFonts w:ascii="宋体" w:hint="eastAsia"/>
          <w:kern w:val="0"/>
          <w:sz w:val="24"/>
        </w:rPr>
        <w:t>按公式（</w:t>
      </w:r>
      <w:r>
        <w:rPr>
          <w:rFonts w:ascii="宋体" w:hint="eastAsia"/>
          <w:kern w:val="0"/>
          <w:sz w:val="24"/>
        </w:rPr>
        <w:t>A.2</w:t>
      </w:r>
      <w:r>
        <w:rPr>
          <w:rFonts w:ascii="宋体" w:hint="eastAsia"/>
          <w:kern w:val="0"/>
          <w:sz w:val="24"/>
        </w:rPr>
        <w:t>）计算出空气密度：</w:t>
      </w:r>
    </w:p>
    <w:p w:rsidR="00A505D1" w:rsidRDefault="009A2BBC">
      <w:pPr>
        <w:spacing w:line="336" w:lineRule="auto"/>
        <w:ind w:firstLineChars="1100" w:firstLine="2640"/>
        <w:rPr>
          <w:rFonts w:ascii="宋体"/>
          <w:kern w:val="0"/>
          <w:sz w:val="24"/>
        </w:rPr>
      </w:pPr>
      <w:r>
        <w:rPr>
          <w:rFonts w:ascii="宋体"/>
          <w:kern w:val="0"/>
          <w:position w:val="-24"/>
          <w:sz w:val="24"/>
        </w:rPr>
        <w:object w:dxaOrig="4335" w:dyaOrig="645">
          <v:shape id="_x0000_i1030" type="#_x0000_t75" style="width:216.75pt;height:32.25pt" o:ole="">
            <v:imagedata r:id="rId29" o:title=""/>
          </v:shape>
          <o:OLEObject Type="Embed" ProgID="Equation.3" ShapeID="_x0000_i1030" DrawAspect="Content" ObjectID="_1775564678" r:id="rId30"/>
        </w:object>
      </w:r>
      <w:r w:rsidR="00F03B47">
        <w:rPr>
          <w:rFonts w:ascii="宋体"/>
          <w:kern w:val="0"/>
          <w:sz w:val="24"/>
        </w:rPr>
        <w:t xml:space="preserve">       </w:t>
      </w:r>
      <w:r>
        <w:rPr>
          <w:rFonts w:ascii="宋体" w:hint="eastAsia"/>
          <w:kern w:val="0"/>
          <w:sz w:val="24"/>
        </w:rPr>
        <w:t>（</w:t>
      </w:r>
      <w:r>
        <w:rPr>
          <w:rFonts w:ascii="宋体" w:hint="eastAsia"/>
          <w:kern w:val="0"/>
          <w:sz w:val="24"/>
        </w:rPr>
        <w:t>A.2</w:t>
      </w:r>
      <w:r>
        <w:rPr>
          <w:rFonts w:ascii="宋体" w:hint="eastAsia"/>
          <w:kern w:val="0"/>
          <w:sz w:val="24"/>
        </w:rPr>
        <w:t>）</w:t>
      </w:r>
    </w:p>
    <w:p w:rsidR="00A505D1" w:rsidRDefault="009A2BBC">
      <w:pPr>
        <w:spacing w:line="336" w:lineRule="auto"/>
        <w:ind w:firstLineChars="200" w:firstLine="480"/>
        <w:rPr>
          <w:rFonts w:ascii="宋体"/>
          <w:kern w:val="0"/>
          <w:sz w:val="24"/>
        </w:rPr>
      </w:pPr>
      <w:r>
        <w:rPr>
          <w:rFonts w:ascii="宋体" w:hint="eastAsia"/>
          <w:kern w:val="0"/>
          <w:sz w:val="24"/>
        </w:rPr>
        <w:t>式中：</w:t>
      </w:r>
    </w:p>
    <w:p w:rsidR="00A505D1" w:rsidRDefault="009A2BBC">
      <w:pPr>
        <w:ind w:firstLineChars="200" w:firstLine="480"/>
        <w:rPr>
          <w:rFonts w:ascii="宋体"/>
          <w:kern w:val="0"/>
          <w:sz w:val="24"/>
        </w:rPr>
      </w:pPr>
      <w:r>
        <w:rPr>
          <w:rFonts w:ascii="宋体"/>
          <w:kern w:val="0"/>
          <w:sz w:val="24"/>
        </w:rPr>
        <w:object w:dxaOrig="225" w:dyaOrig="255">
          <v:shape id="_x0000_i1031" type="#_x0000_t75" style="width:11.25pt;height:12.75pt" o:ole="">
            <v:imagedata r:id="rId23" o:title=""/>
          </v:shape>
          <o:OLEObject Type="Embed" ProgID="Equation.3" ShapeID="_x0000_i1031" DrawAspect="Content" ObjectID="_1775564679" r:id="rId31"/>
        </w:object>
      </w:r>
      <w:r>
        <w:rPr>
          <w:rFonts w:ascii="宋体" w:hint="eastAsia"/>
          <w:kern w:val="0"/>
          <w:sz w:val="24"/>
        </w:rPr>
        <w:t>—试验段内空气温度，</w:t>
      </w:r>
      <w:r>
        <w:rPr>
          <w:rFonts w:ascii="宋体" w:hint="eastAsia"/>
          <w:kern w:val="0"/>
          <w:sz w:val="24"/>
        </w:rPr>
        <w:t>K</w:t>
      </w:r>
      <w:r>
        <w:rPr>
          <w:rFonts w:ascii="宋体" w:hint="eastAsia"/>
          <w:kern w:val="0"/>
          <w:sz w:val="24"/>
        </w:rPr>
        <w:t>；</w:t>
      </w:r>
    </w:p>
    <w:p w:rsidR="00A505D1" w:rsidRDefault="009A2BBC">
      <w:pPr>
        <w:ind w:firstLineChars="200" w:firstLine="480"/>
        <w:rPr>
          <w:rFonts w:ascii="宋体"/>
          <w:kern w:val="0"/>
          <w:sz w:val="24"/>
        </w:rPr>
      </w:pPr>
      <w:r>
        <w:rPr>
          <w:rFonts w:ascii="宋体"/>
          <w:kern w:val="0"/>
          <w:sz w:val="24"/>
        </w:rPr>
        <w:object w:dxaOrig="255" w:dyaOrig="375">
          <v:shape id="_x0000_i1032" type="#_x0000_t75" style="width:12.75pt;height:18.75pt" o:ole="">
            <v:imagedata r:id="rId32" o:title=""/>
          </v:shape>
          <o:OLEObject Type="Embed" ProgID="Equation.3" ShapeID="_x0000_i1032" DrawAspect="Content" ObjectID="_1775564680" r:id="rId33"/>
        </w:object>
      </w:r>
      <w:r>
        <w:rPr>
          <w:rFonts w:ascii="宋体" w:hint="eastAsia"/>
          <w:kern w:val="0"/>
          <w:sz w:val="24"/>
        </w:rPr>
        <w:t>—试验段内气压，</w:t>
      </w:r>
      <w:r>
        <w:rPr>
          <w:rFonts w:ascii="宋体" w:hint="eastAsia"/>
          <w:kern w:val="0"/>
          <w:sz w:val="24"/>
        </w:rPr>
        <w:t>Pa</w:t>
      </w:r>
      <w:r>
        <w:rPr>
          <w:rFonts w:ascii="宋体" w:hint="eastAsia"/>
          <w:kern w:val="0"/>
          <w:sz w:val="24"/>
        </w:rPr>
        <w:t>；</w:t>
      </w:r>
    </w:p>
    <w:p w:rsidR="00A505D1" w:rsidRDefault="009A2BBC">
      <w:pPr>
        <w:ind w:firstLineChars="200" w:firstLine="480"/>
        <w:rPr>
          <w:rFonts w:ascii="宋体"/>
          <w:kern w:val="0"/>
          <w:sz w:val="24"/>
        </w:rPr>
      </w:pPr>
      <w:r>
        <w:rPr>
          <w:rFonts w:ascii="宋体"/>
          <w:kern w:val="0"/>
          <w:sz w:val="24"/>
        </w:rPr>
        <w:object w:dxaOrig="270" w:dyaOrig="255">
          <v:shape id="_x0000_i1033" type="#_x0000_t75" style="width:13.5pt;height:12.75pt" o:ole="">
            <v:imagedata r:id="rId34" o:title=""/>
          </v:shape>
          <o:OLEObject Type="Embed" ProgID="Equation.3" ShapeID="_x0000_i1033" DrawAspect="Content" ObjectID="_1775564681" r:id="rId35"/>
        </w:object>
      </w:r>
      <w:r>
        <w:rPr>
          <w:rFonts w:ascii="宋体" w:hint="eastAsia"/>
          <w:kern w:val="0"/>
          <w:sz w:val="24"/>
        </w:rPr>
        <w:t>—试验段内空气相对湿度，用小数表示；</w:t>
      </w:r>
    </w:p>
    <w:p w:rsidR="00A505D1" w:rsidRDefault="009A2BBC">
      <w:pPr>
        <w:ind w:firstLineChars="200" w:firstLine="480"/>
        <w:rPr>
          <w:rFonts w:ascii="宋体"/>
          <w:kern w:val="0"/>
          <w:sz w:val="24"/>
        </w:rPr>
      </w:pPr>
      <w:r>
        <w:rPr>
          <w:rFonts w:ascii="宋体"/>
          <w:kern w:val="0"/>
          <w:sz w:val="24"/>
        </w:rPr>
        <w:object w:dxaOrig="270" w:dyaOrig="375">
          <v:shape id="_x0000_i1034" type="#_x0000_t75" style="width:13.5pt;height:18.75pt" o:ole="">
            <v:imagedata r:id="rId36" o:title=""/>
          </v:shape>
          <o:OLEObject Type="Embed" ProgID="Equation.3" ShapeID="_x0000_i1034" DrawAspect="Content" ObjectID="_1775564682" r:id="rId37"/>
        </w:object>
      </w:r>
      <w:r>
        <w:rPr>
          <w:rFonts w:ascii="宋体" w:hint="eastAsia"/>
          <w:kern w:val="0"/>
          <w:sz w:val="24"/>
        </w:rPr>
        <w:t>—</w:t>
      </w:r>
      <w:r>
        <w:rPr>
          <w:rFonts w:ascii="宋体"/>
          <w:kern w:val="0"/>
          <w:sz w:val="24"/>
        </w:rPr>
        <w:object w:dxaOrig="225" w:dyaOrig="255">
          <v:shape id="_x0000_i1035" type="#_x0000_t75" style="width:11.25pt;height:12.75pt" o:ole="">
            <v:imagedata r:id="rId23" o:title=""/>
          </v:shape>
          <o:OLEObject Type="Embed" ProgID="Equation.3" ShapeID="_x0000_i1035" DrawAspect="Content" ObjectID="_1775564683" r:id="rId38"/>
        </w:object>
      </w:r>
      <w:r>
        <w:rPr>
          <w:rFonts w:ascii="宋体" w:hint="eastAsia"/>
          <w:kern w:val="0"/>
          <w:sz w:val="24"/>
        </w:rPr>
        <w:t>温度下的饱和水汽压，</w:t>
      </w:r>
      <w:r>
        <w:rPr>
          <w:rFonts w:ascii="宋体" w:hint="eastAsia"/>
          <w:kern w:val="0"/>
          <w:sz w:val="24"/>
        </w:rPr>
        <w:t>Pa</w:t>
      </w:r>
      <w:r>
        <w:rPr>
          <w:rFonts w:ascii="宋体" w:hint="eastAsia"/>
          <w:kern w:val="0"/>
          <w:sz w:val="24"/>
        </w:rPr>
        <w:t>。</w:t>
      </w:r>
      <w:r>
        <w:rPr>
          <w:rFonts w:ascii="宋体" w:hint="eastAsia"/>
          <w:kern w:val="0"/>
          <w:sz w:val="24"/>
        </w:rPr>
        <w:t xml:space="preserve">                  </w:t>
      </w:r>
    </w:p>
    <w:p w:rsidR="00A505D1" w:rsidRDefault="00A505D1">
      <w:pPr>
        <w:spacing w:line="360" w:lineRule="auto"/>
        <w:ind w:firstLineChars="200" w:firstLine="480"/>
        <w:rPr>
          <w:rFonts w:ascii="宋体"/>
          <w:kern w:val="0"/>
          <w:sz w:val="24"/>
        </w:rPr>
      </w:pPr>
    </w:p>
    <w:p w:rsidR="00A505D1" w:rsidRDefault="009A2BBC">
      <w:pPr>
        <w:spacing w:line="360" w:lineRule="auto"/>
        <w:ind w:firstLineChars="200" w:firstLine="480"/>
        <w:rPr>
          <w:sz w:val="24"/>
        </w:rPr>
      </w:pPr>
      <w:r>
        <w:rPr>
          <w:rFonts w:ascii="宋体" w:hint="eastAsia"/>
          <w:kern w:val="0"/>
          <w:sz w:val="24"/>
        </w:rPr>
        <w:t>测得的温度、湿度、气压值代入</w:t>
      </w:r>
      <w:r>
        <w:rPr>
          <w:rFonts w:ascii="宋体" w:hint="eastAsia"/>
          <w:kern w:val="0"/>
          <w:sz w:val="24"/>
        </w:rPr>
        <w:t>(A.1)</w:t>
      </w:r>
      <w:r>
        <w:rPr>
          <w:rFonts w:ascii="宋体" w:hint="eastAsia"/>
          <w:kern w:val="0"/>
          <w:sz w:val="24"/>
        </w:rPr>
        <w:t>和</w:t>
      </w:r>
      <w:r>
        <w:rPr>
          <w:rFonts w:ascii="宋体" w:hint="eastAsia"/>
          <w:kern w:val="0"/>
          <w:sz w:val="24"/>
        </w:rPr>
        <w:t>(A.2)</w:t>
      </w:r>
      <w:r>
        <w:rPr>
          <w:rFonts w:ascii="宋体" w:hint="eastAsia"/>
          <w:kern w:val="0"/>
          <w:sz w:val="24"/>
        </w:rPr>
        <w:t>式，将微差压计的测得值与计算后的空气密度</w:t>
      </w:r>
      <w:r>
        <w:rPr>
          <w:position w:val="-10"/>
        </w:rPr>
        <w:object w:dxaOrig="240" w:dyaOrig="255">
          <v:shape id="_x0000_i1036" type="#_x0000_t75" style="width:12pt;height:12.75pt" o:ole="">
            <v:imagedata r:id="rId39" o:title=""/>
          </v:shape>
          <o:OLEObject Type="Embed" ProgID="Equation.3" ShapeID="_x0000_i1036" DrawAspect="Content" ObjectID="_1775564684" r:id="rId40"/>
        </w:object>
      </w:r>
      <w:r>
        <w:rPr>
          <w:rFonts w:ascii="宋体" w:hint="eastAsia"/>
          <w:kern w:val="0"/>
          <w:sz w:val="24"/>
        </w:rPr>
        <w:t>代入（</w:t>
      </w:r>
      <w:r>
        <w:rPr>
          <w:rFonts w:ascii="宋体" w:hint="eastAsia"/>
          <w:kern w:val="0"/>
          <w:sz w:val="24"/>
        </w:rPr>
        <w:t>A.3</w:t>
      </w:r>
      <w:r>
        <w:rPr>
          <w:rFonts w:ascii="宋体" w:hint="eastAsia"/>
          <w:kern w:val="0"/>
          <w:sz w:val="24"/>
        </w:rPr>
        <w:t>）式，</w:t>
      </w:r>
      <w:r>
        <w:rPr>
          <w:rFonts w:hint="eastAsia"/>
          <w:sz w:val="24"/>
        </w:rPr>
        <w:t>计算标准风速值。</w:t>
      </w:r>
    </w:p>
    <w:p w:rsidR="00A505D1" w:rsidRDefault="009A2BBC">
      <w:pPr>
        <w:spacing w:line="360" w:lineRule="auto"/>
        <w:ind w:firstLineChars="1100" w:firstLine="2640"/>
        <w:rPr>
          <w:sz w:val="24"/>
        </w:rPr>
      </w:pPr>
      <w:r>
        <w:rPr>
          <w:position w:val="-30"/>
          <w:sz w:val="24"/>
        </w:rPr>
        <w:object w:dxaOrig="1140" w:dyaOrig="735">
          <v:shape id="_x0000_i1037" type="#_x0000_t75" style="width:57pt;height:36.75pt" o:ole="">
            <v:imagedata r:id="rId41" o:title=""/>
          </v:shape>
          <o:OLEObject Type="Embed" ProgID="Equation.3" ShapeID="_x0000_i1037" DrawAspect="Content" ObjectID="_1775564685" r:id="rId42"/>
        </w:object>
      </w:r>
      <w:r>
        <w:rPr>
          <w:rFonts w:hint="eastAsia"/>
          <w:sz w:val="24"/>
        </w:rPr>
        <w:t xml:space="preserve">           </w:t>
      </w:r>
      <w:r w:rsidR="00F03B47">
        <w:rPr>
          <w:sz w:val="24"/>
        </w:rPr>
        <w:t xml:space="preserve">      </w:t>
      </w:r>
      <w:r>
        <w:rPr>
          <w:rFonts w:hint="eastAsia"/>
          <w:sz w:val="24"/>
        </w:rPr>
        <w:t xml:space="preserve"> </w:t>
      </w:r>
      <w:r>
        <w:rPr>
          <w:rFonts w:hint="eastAsia"/>
          <w:sz w:val="24"/>
        </w:rPr>
        <w:t>（</w:t>
      </w:r>
      <w:r>
        <w:rPr>
          <w:rFonts w:hint="eastAsia"/>
          <w:sz w:val="24"/>
        </w:rPr>
        <w:t>A.3</w:t>
      </w:r>
      <w:r>
        <w:rPr>
          <w:rFonts w:hint="eastAsia"/>
          <w:sz w:val="24"/>
        </w:rPr>
        <w:t>）</w:t>
      </w:r>
    </w:p>
    <w:p w:rsidR="00A505D1" w:rsidRDefault="009A2BBC">
      <w:pPr>
        <w:spacing w:line="360" w:lineRule="auto"/>
        <w:ind w:firstLineChars="200" w:firstLine="480"/>
        <w:rPr>
          <w:sz w:val="24"/>
        </w:rPr>
      </w:pPr>
      <w:r>
        <w:rPr>
          <w:rFonts w:hint="eastAsia"/>
          <w:sz w:val="24"/>
        </w:rPr>
        <w:t>式中：</w:t>
      </w:r>
      <w:r>
        <w:rPr>
          <w:sz w:val="24"/>
        </w:rPr>
        <w:object w:dxaOrig="180" w:dyaOrig="225">
          <v:shape id="_x0000_i1038" type="#_x0000_t75" style="width:9pt;height:11.25pt" o:ole="">
            <v:imagedata r:id="rId43" o:title=""/>
          </v:shape>
          <o:OLEObject Type="Embed" ProgID="Equation.3" ShapeID="_x0000_i1038" DrawAspect="Content" ObjectID="_1775564686" r:id="rId44"/>
        </w:object>
      </w:r>
      <w:r>
        <w:rPr>
          <w:rFonts w:hint="eastAsia"/>
          <w:sz w:val="24"/>
        </w:rPr>
        <w:t>——标准器测得的风</w:t>
      </w:r>
      <w:r>
        <w:rPr>
          <w:rFonts w:hint="eastAsia"/>
          <w:sz w:val="24"/>
        </w:rPr>
        <w:t>速值，</w:t>
      </w:r>
      <w:r>
        <w:rPr>
          <w:rFonts w:hint="eastAsia"/>
          <w:sz w:val="24"/>
        </w:rPr>
        <w:t>m/s</w:t>
      </w:r>
      <w:r>
        <w:rPr>
          <w:rFonts w:hint="eastAsia"/>
          <w:sz w:val="24"/>
        </w:rPr>
        <w:t>；</w:t>
      </w:r>
    </w:p>
    <w:p w:rsidR="00A505D1" w:rsidRDefault="009A2BBC">
      <w:pPr>
        <w:spacing w:line="360" w:lineRule="auto"/>
        <w:ind w:firstLineChars="500" w:firstLine="1200"/>
        <w:rPr>
          <w:sz w:val="24"/>
        </w:rPr>
      </w:pPr>
      <w:r>
        <w:rPr>
          <w:sz w:val="24"/>
        </w:rPr>
        <w:object w:dxaOrig="240" w:dyaOrig="255">
          <v:shape id="_x0000_i1039" type="#_x0000_t75" style="width:12pt;height:12.75pt" o:ole="">
            <v:imagedata r:id="rId45" o:title=""/>
          </v:shape>
          <o:OLEObject Type="Embed" ProgID="Equation.3" ShapeID="_x0000_i1039" DrawAspect="Content" ObjectID="_1775564687" r:id="rId46"/>
        </w:object>
      </w:r>
      <w:r>
        <w:rPr>
          <w:rFonts w:hint="eastAsia"/>
          <w:sz w:val="24"/>
        </w:rPr>
        <w:t>——风洞试验段内空气密度，</w:t>
      </w:r>
      <w:r>
        <w:rPr>
          <w:rFonts w:hint="eastAsia"/>
          <w:sz w:val="24"/>
        </w:rPr>
        <w:t>kg/m</w:t>
      </w:r>
      <w:r>
        <w:rPr>
          <w:rFonts w:hint="eastAsia"/>
          <w:sz w:val="24"/>
          <w:vertAlign w:val="superscript"/>
        </w:rPr>
        <w:t>3</w:t>
      </w:r>
      <w:r>
        <w:rPr>
          <w:rFonts w:hint="eastAsia"/>
          <w:sz w:val="24"/>
        </w:rPr>
        <w:t>；</w:t>
      </w:r>
    </w:p>
    <w:p w:rsidR="00A505D1" w:rsidRDefault="009A2BBC">
      <w:pPr>
        <w:spacing w:line="360" w:lineRule="auto"/>
        <w:ind w:firstLineChars="500" w:firstLine="1200"/>
        <w:rPr>
          <w:sz w:val="24"/>
        </w:rPr>
      </w:pPr>
      <w:r>
        <w:rPr>
          <w:position w:val="-10"/>
          <w:sz w:val="24"/>
        </w:rPr>
        <w:object w:dxaOrig="360" w:dyaOrig="255">
          <v:shape id="_x0000_i1040" type="#_x0000_t75" style="width:18pt;height:12.75pt" o:ole="">
            <v:imagedata r:id="rId47" o:title=""/>
          </v:shape>
          <o:OLEObject Type="Embed" ProgID="Equation.3" ShapeID="_x0000_i1040" DrawAspect="Content" ObjectID="_1775564688" r:id="rId48"/>
        </w:object>
      </w:r>
      <w:r>
        <w:rPr>
          <w:rFonts w:hint="eastAsia"/>
          <w:sz w:val="24"/>
        </w:rPr>
        <w:t>——微差压计差压测得值，</w:t>
      </w:r>
      <w:r>
        <w:rPr>
          <w:rFonts w:hint="eastAsia"/>
          <w:sz w:val="24"/>
        </w:rPr>
        <w:t>Pa</w:t>
      </w:r>
      <w:r>
        <w:rPr>
          <w:rFonts w:hint="eastAsia"/>
          <w:sz w:val="24"/>
        </w:rPr>
        <w:t>；</w:t>
      </w:r>
    </w:p>
    <w:p w:rsidR="00A505D1" w:rsidRDefault="009A2BBC">
      <w:pPr>
        <w:spacing w:line="360" w:lineRule="auto"/>
        <w:ind w:firstLineChars="500" w:firstLine="1200"/>
        <w:rPr>
          <w:sz w:val="24"/>
        </w:rPr>
      </w:pPr>
      <w:r>
        <w:rPr>
          <w:position w:val="-10"/>
          <w:sz w:val="24"/>
        </w:rPr>
        <w:object w:dxaOrig="195" w:dyaOrig="315">
          <v:shape id="_x0000_i1041" type="#_x0000_t75" style="width:9.75pt;height:15.75pt" o:ole="">
            <v:imagedata r:id="rId49" o:title=""/>
          </v:shape>
          <o:OLEObject Type="Embed" ProgID="Equation.3" ShapeID="_x0000_i1041" DrawAspect="Content" ObjectID="_1775564689" r:id="rId50"/>
        </w:object>
      </w:r>
      <w:r>
        <w:rPr>
          <w:rFonts w:hint="eastAsia"/>
          <w:sz w:val="24"/>
        </w:rPr>
        <w:t>——皮托管校准系数。</w:t>
      </w:r>
    </w:p>
    <w:p w:rsidR="00A505D1" w:rsidRDefault="00A505D1">
      <w:pPr>
        <w:pStyle w:val="af8"/>
        <w:rPr>
          <w:vanish w:val="0"/>
        </w:rPr>
      </w:pPr>
    </w:p>
    <w:p w:rsidR="00A505D1" w:rsidRDefault="00A505D1">
      <w:pPr>
        <w:pStyle w:val="afe"/>
        <w:rPr>
          <w:vanish w:val="0"/>
        </w:rPr>
      </w:pPr>
    </w:p>
    <w:p w:rsidR="00A505D1" w:rsidRDefault="009A2BBC">
      <w:r>
        <w:br w:type="page"/>
      </w:r>
    </w:p>
    <w:p w:rsidR="00A505D1" w:rsidRDefault="009A2BBC">
      <w:pPr>
        <w:pStyle w:val="affff1"/>
        <w:jc w:val="both"/>
        <w:rPr>
          <w:rFonts w:ascii="黑体" w:eastAsia="黑体" w:hAnsi="Times New Roman" w:cs="Times New Roman"/>
          <w:bCs w:val="0"/>
          <w:color w:val="000000"/>
          <w:sz w:val="28"/>
          <w:szCs w:val="28"/>
        </w:rPr>
      </w:pPr>
      <w:bookmarkStart w:id="50" w:name="_Toc164757027"/>
      <w:r>
        <w:rPr>
          <w:rFonts w:ascii="黑体" w:eastAsia="黑体" w:hAnsi="Times New Roman" w:cs="Times New Roman" w:hint="eastAsia"/>
          <w:bCs w:val="0"/>
          <w:color w:val="000000"/>
          <w:sz w:val="28"/>
          <w:szCs w:val="28"/>
        </w:rPr>
        <w:lastRenderedPageBreak/>
        <w:t>附录</w:t>
      </w:r>
      <w:r>
        <w:rPr>
          <w:rFonts w:ascii="黑体" w:eastAsia="黑体" w:hAnsi="Times New Roman" w:cs="Times New Roman" w:hint="eastAsia"/>
          <w:bCs w:val="0"/>
          <w:color w:val="000000"/>
          <w:sz w:val="28"/>
          <w:szCs w:val="28"/>
        </w:rPr>
        <w:t>B</w:t>
      </w:r>
    </w:p>
    <w:p w:rsidR="00A505D1" w:rsidRDefault="009A2BBC">
      <w:pPr>
        <w:pStyle w:val="affff1"/>
        <w:rPr>
          <w:rFonts w:ascii="黑体" w:eastAsia="黑体" w:hAnsi="Times New Roman" w:cs="Times New Roman"/>
          <w:bCs w:val="0"/>
          <w:color w:val="000000"/>
          <w:sz w:val="28"/>
          <w:szCs w:val="28"/>
        </w:rPr>
      </w:pPr>
      <w:r>
        <w:rPr>
          <w:rFonts w:ascii="黑体" w:eastAsia="黑体" w:hAnsi="Times New Roman" w:cs="Times New Roman" w:hint="eastAsia"/>
          <w:bCs w:val="0"/>
          <w:color w:val="000000"/>
          <w:sz w:val="28"/>
          <w:szCs w:val="28"/>
        </w:rPr>
        <w:t>风速、风向检定记录表</w:t>
      </w:r>
      <w:bookmarkEnd w:id="50"/>
    </w:p>
    <w:p w:rsidR="00A505D1" w:rsidRDefault="009A2BBC">
      <w:r>
        <w:rPr>
          <w:rFonts w:hint="eastAsia"/>
        </w:rPr>
        <w:t>检定证书号：</w:t>
      </w:r>
      <w:r>
        <w:rPr>
          <w:rFonts w:hint="eastAsia"/>
        </w:rPr>
        <w:t xml:space="preserve">                                           </w:t>
      </w:r>
      <w:r>
        <w:rPr>
          <w:rFonts w:hint="eastAsia"/>
        </w:rPr>
        <w:t>检定记录流水号：</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1611"/>
        <w:gridCol w:w="1349"/>
        <w:gridCol w:w="851"/>
        <w:gridCol w:w="51"/>
        <w:gridCol w:w="118"/>
        <w:gridCol w:w="682"/>
        <w:gridCol w:w="311"/>
        <w:gridCol w:w="540"/>
        <w:gridCol w:w="452"/>
        <w:gridCol w:w="23"/>
        <w:gridCol w:w="377"/>
        <w:gridCol w:w="592"/>
        <w:gridCol w:w="259"/>
        <w:gridCol w:w="733"/>
        <w:gridCol w:w="118"/>
        <w:gridCol w:w="873"/>
      </w:tblGrid>
      <w:tr w:rsidR="00A505D1">
        <w:trPr>
          <w:cantSplit/>
          <w:trHeight w:val="409"/>
        </w:trPr>
        <w:tc>
          <w:tcPr>
            <w:tcW w:w="641" w:type="dxa"/>
            <w:vMerge w:val="restart"/>
            <w:tcBorders>
              <w:top w:val="single" w:sz="4" w:space="0" w:color="auto"/>
              <w:left w:val="single" w:sz="4" w:space="0" w:color="auto"/>
              <w:right w:val="single" w:sz="4" w:space="0" w:color="auto"/>
            </w:tcBorders>
            <w:shd w:val="clear" w:color="auto" w:fill="auto"/>
            <w:vAlign w:val="center"/>
          </w:tcPr>
          <w:p w:rsidR="00A505D1" w:rsidRDefault="009A2BBC">
            <w:pPr>
              <w:jc w:val="center"/>
            </w:pPr>
            <w:r>
              <w:rPr>
                <w:rFonts w:hint="eastAsia"/>
              </w:rPr>
              <w:t>检</w:t>
            </w:r>
          </w:p>
          <w:p w:rsidR="00A505D1" w:rsidRDefault="009A2BBC">
            <w:pPr>
              <w:jc w:val="center"/>
            </w:pPr>
            <w:r>
              <w:rPr>
                <w:rFonts w:hint="eastAsia"/>
              </w:rPr>
              <w:t>定</w:t>
            </w:r>
          </w:p>
          <w:p w:rsidR="00A505D1" w:rsidRDefault="009A2BBC">
            <w:pPr>
              <w:jc w:val="center"/>
            </w:pPr>
            <w:r>
              <w:rPr>
                <w:rFonts w:hint="eastAsia"/>
              </w:rPr>
              <w:t>环</w:t>
            </w:r>
          </w:p>
          <w:p w:rsidR="00A505D1" w:rsidRDefault="009A2BBC">
            <w:pPr>
              <w:jc w:val="center"/>
            </w:pPr>
            <w:r>
              <w:rPr>
                <w:rFonts w:hint="eastAsia"/>
              </w:rPr>
              <w:t>境</w:t>
            </w: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检定环境</w:t>
            </w:r>
          </w:p>
        </w:tc>
        <w:tc>
          <w:tcPr>
            <w:tcW w:w="2251" w:type="dxa"/>
            <w:gridSpan w:val="3"/>
            <w:tcBorders>
              <w:top w:val="single" w:sz="4" w:space="0" w:color="auto"/>
              <w:left w:val="single" w:sz="4" w:space="0" w:color="auto"/>
              <w:right w:val="single" w:sz="4" w:space="0" w:color="auto"/>
            </w:tcBorders>
            <w:shd w:val="clear" w:color="auto" w:fill="auto"/>
            <w:vAlign w:val="center"/>
          </w:tcPr>
          <w:p w:rsidR="00A505D1" w:rsidRDefault="009A2BBC">
            <w:pPr>
              <w:jc w:val="center"/>
            </w:pPr>
            <w:r>
              <w:rPr>
                <w:rFonts w:hint="eastAsia"/>
              </w:rPr>
              <w:t>检定开始时</w:t>
            </w:r>
          </w:p>
        </w:tc>
        <w:tc>
          <w:tcPr>
            <w:tcW w:w="2126" w:type="dxa"/>
            <w:gridSpan w:val="6"/>
            <w:tcBorders>
              <w:top w:val="single" w:sz="4" w:space="0" w:color="auto"/>
              <w:left w:val="single" w:sz="4" w:space="0" w:color="auto"/>
              <w:right w:val="single" w:sz="4" w:space="0" w:color="auto"/>
            </w:tcBorders>
            <w:shd w:val="clear" w:color="auto" w:fill="auto"/>
            <w:vAlign w:val="center"/>
          </w:tcPr>
          <w:p w:rsidR="00A505D1" w:rsidRDefault="009A2BBC">
            <w:pPr>
              <w:jc w:val="center"/>
            </w:pPr>
            <w:r>
              <w:rPr>
                <w:rFonts w:hint="eastAsia"/>
              </w:rPr>
              <w:t>检定结束时</w:t>
            </w:r>
          </w:p>
        </w:tc>
        <w:tc>
          <w:tcPr>
            <w:tcW w:w="2952" w:type="dxa"/>
            <w:gridSpan w:val="6"/>
            <w:tcBorders>
              <w:top w:val="single" w:sz="4" w:space="0" w:color="auto"/>
              <w:left w:val="single" w:sz="4" w:space="0" w:color="auto"/>
              <w:right w:val="single" w:sz="4" w:space="0" w:color="auto"/>
            </w:tcBorders>
            <w:shd w:val="clear" w:color="auto" w:fill="auto"/>
            <w:vAlign w:val="center"/>
          </w:tcPr>
          <w:p w:rsidR="00A505D1" w:rsidRDefault="009A2BBC">
            <w:pPr>
              <w:jc w:val="center"/>
            </w:pPr>
            <w:r>
              <w:rPr>
                <w:rFonts w:hint="eastAsia"/>
              </w:rPr>
              <w:t>平均值</w:t>
            </w:r>
          </w:p>
        </w:tc>
      </w:tr>
      <w:tr w:rsidR="00A505D1">
        <w:trPr>
          <w:cantSplit/>
          <w:trHeight w:val="70"/>
        </w:trPr>
        <w:tc>
          <w:tcPr>
            <w:tcW w:w="641" w:type="dxa"/>
            <w:vMerge/>
            <w:tcBorders>
              <w:left w:val="single" w:sz="4" w:space="0" w:color="auto"/>
              <w:right w:val="single" w:sz="4" w:space="0" w:color="auto"/>
            </w:tcBorders>
            <w:shd w:val="clear" w:color="auto" w:fill="auto"/>
            <w:vAlign w:val="center"/>
          </w:tcPr>
          <w:p w:rsidR="00A505D1" w:rsidRDefault="00A505D1">
            <w:pPr>
              <w:jc w:val="cente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r>
              <w:rPr>
                <w:rFonts w:hint="eastAsia"/>
              </w:rPr>
              <w:t>温</w:t>
            </w:r>
            <w:r>
              <w:t xml:space="preserve"> </w:t>
            </w:r>
            <w:r>
              <w:rPr>
                <w:rFonts w:hint="eastAsia"/>
              </w:rPr>
              <w:t>度（℃）</w:t>
            </w:r>
          </w:p>
        </w:tc>
        <w:tc>
          <w:tcPr>
            <w:tcW w:w="2251" w:type="dxa"/>
            <w:gridSpan w:val="3"/>
            <w:tcBorders>
              <w:top w:val="single" w:sz="4" w:space="0" w:color="auto"/>
              <w:left w:val="single" w:sz="4" w:space="0" w:color="auto"/>
              <w:right w:val="single" w:sz="4" w:space="0" w:color="auto"/>
            </w:tcBorders>
            <w:shd w:val="clear" w:color="auto" w:fill="auto"/>
            <w:vAlign w:val="center"/>
          </w:tcPr>
          <w:p w:rsidR="00A505D1" w:rsidRDefault="00A505D1"/>
        </w:tc>
        <w:tc>
          <w:tcPr>
            <w:tcW w:w="2126" w:type="dxa"/>
            <w:gridSpan w:val="6"/>
            <w:tcBorders>
              <w:top w:val="single" w:sz="4" w:space="0" w:color="auto"/>
              <w:left w:val="single" w:sz="4" w:space="0" w:color="auto"/>
              <w:right w:val="single" w:sz="4" w:space="0" w:color="auto"/>
            </w:tcBorders>
            <w:shd w:val="clear" w:color="auto" w:fill="auto"/>
            <w:vAlign w:val="center"/>
          </w:tcPr>
          <w:p w:rsidR="00A505D1" w:rsidRDefault="00A505D1"/>
        </w:tc>
        <w:tc>
          <w:tcPr>
            <w:tcW w:w="2952" w:type="dxa"/>
            <w:gridSpan w:val="6"/>
            <w:tcBorders>
              <w:top w:val="single" w:sz="4" w:space="0" w:color="auto"/>
              <w:left w:val="single" w:sz="4" w:space="0" w:color="auto"/>
              <w:right w:val="single" w:sz="4" w:space="0" w:color="auto"/>
            </w:tcBorders>
            <w:shd w:val="clear" w:color="auto" w:fill="auto"/>
            <w:vAlign w:val="center"/>
          </w:tcPr>
          <w:p w:rsidR="00A505D1" w:rsidRDefault="00A505D1"/>
        </w:tc>
      </w:tr>
      <w:tr w:rsidR="00A505D1">
        <w:trPr>
          <w:cantSplit/>
          <w:trHeight w:val="129"/>
        </w:trPr>
        <w:tc>
          <w:tcPr>
            <w:tcW w:w="641" w:type="dxa"/>
            <w:vMerge/>
            <w:tcBorders>
              <w:left w:val="single" w:sz="4" w:space="0" w:color="auto"/>
              <w:right w:val="single" w:sz="4" w:space="0" w:color="auto"/>
            </w:tcBorders>
            <w:shd w:val="clear" w:color="auto" w:fill="auto"/>
            <w:vAlign w:val="center"/>
          </w:tcPr>
          <w:p w:rsidR="00A505D1" w:rsidRDefault="00A505D1">
            <w:pPr>
              <w:jc w:val="cente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r>
              <w:rPr>
                <w:rFonts w:hint="eastAsia"/>
              </w:rPr>
              <w:t>湿</w:t>
            </w:r>
            <w:r>
              <w:t xml:space="preserve"> </w:t>
            </w:r>
            <w:r>
              <w:rPr>
                <w:rFonts w:hint="eastAsia"/>
              </w:rPr>
              <w:t>度（％</w:t>
            </w:r>
            <w:r>
              <w:t>RH</w:t>
            </w:r>
            <w:r>
              <w:rPr>
                <w:rFonts w:hint="eastAsia"/>
              </w:rPr>
              <w:t>）</w:t>
            </w:r>
          </w:p>
        </w:tc>
        <w:tc>
          <w:tcPr>
            <w:tcW w:w="2251" w:type="dxa"/>
            <w:gridSpan w:val="3"/>
            <w:tcBorders>
              <w:top w:val="single" w:sz="4" w:space="0" w:color="auto"/>
              <w:left w:val="single" w:sz="4" w:space="0" w:color="auto"/>
              <w:right w:val="single" w:sz="4" w:space="0" w:color="auto"/>
            </w:tcBorders>
            <w:shd w:val="clear" w:color="auto" w:fill="auto"/>
            <w:vAlign w:val="center"/>
          </w:tcPr>
          <w:p w:rsidR="00A505D1" w:rsidRDefault="00A505D1"/>
        </w:tc>
        <w:tc>
          <w:tcPr>
            <w:tcW w:w="2126" w:type="dxa"/>
            <w:gridSpan w:val="6"/>
            <w:tcBorders>
              <w:top w:val="single" w:sz="4" w:space="0" w:color="auto"/>
              <w:left w:val="single" w:sz="4" w:space="0" w:color="auto"/>
              <w:right w:val="single" w:sz="4" w:space="0" w:color="auto"/>
            </w:tcBorders>
            <w:shd w:val="clear" w:color="auto" w:fill="auto"/>
            <w:vAlign w:val="center"/>
          </w:tcPr>
          <w:p w:rsidR="00A505D1" w:rsidRDefault="00A505D1"/>
        </w:tc>
        <w:tc>
          <w:tcPr>
            <w:tcW w:w="2952" w:type="dxa"/>
            <w:gridSpan w:val="6"/>
            <w:tcBorders>
              <w:left w:val="single" w:sz="4" w:space="0" w:color="auto"/>
              <w:right w:val="single" w:sz="4" w:space="0" w:color="auto"/>
            </w:tcBorders>
            <w:shd w:val="clear" w:color="auto" w:fill="auto"/>
            <w:vAlign w:val="center"/>
          </w:tcPr>
          <w:p w:rsidR="00A505D1" w:rsidRDefault="00A505D1"/>
        </w:tc>
      </w:tr>
      <w:tr w:rsidR="00A505D1">
        <w:trPr>
          <w:cantSplit/>
          <w:trHeight w:val="135"/>
        </w:trPr>
        <w:tc>
          <w:tcPr>
            <w:tcW w:w="641" w:type="dxa"/>
            <w:vMerge/>
            <w:tcBorders>
              <w:left w:val="single" w:sz="4" w:space="0" w:color="auto"/>
              <w:right w:val="single" w:sz="4" w:space="0" w:color="auto"/>
            </w:tcBorders>
            <w:shd w:val="clear" w:color="auto" w:fill="auto"/>
            <w:vAlign w:val="center"/>
          </w:tcPr>
          <w:p w:rsidR="00A505D1" w:rsidRDefault="00A505D1">
            <w:pPr>
              <w:jc w:val="cente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r>
              <w:rPr>
                <w:rFonts w:hint="eastAsia"/>
              </w:rPr>
              <w:t>气</w:t>
            </w:r>
            <w:r>
              <w:t xml:space="preserve"> </w:t>
            </w:r>
            <w:r>
              <w:rPr>
                <w:rFonts w:hint="eastAsia"/>
              </w:rPr>
              <w:t>压（</w:t>
            </w:r>
            <w:r>
              <w:t>hPa</w:t>
            </w:r>
            <w:r>
              <w:rPr>
                <w:rFonts w:hint="eastAsia"/>
              </w:rPr>
              <w:t>）</w:t>
            </w:r>
          </w:p>
        </w:tc>
        <w:tc>
          <w:tcPr>
            <w:tcW w:w="2251" w:type="dxa"/>
            <w:gridSpan w:val="3"/>
            <w:tcBorders>
              <w:top w:val="single" w:sz="4" w:space="0" w:color="auto"/>
              <w:left w:val="single" w:sz="4" w:space="0" w:color="auto"/>
              <w:right w:val="single" w:sz="4" w:space="0" w:color="auto"/>
            </w:tcBorders>
            <w:shd w:val="clear" w:color="auto" w:fill="auto"/>
            <w:vAlign w:val="center"/>
          </w:tcPr>
          <w:p w:rsidR="00A505D1" w:rsidRDefault="00A505D1"/>
        </w:tc>
        <w:tc>
          <w:tcPr>
            <w:tcW w:w="2126" w:type="dxa"/>
            <w:gridSpan w:val="6"/>
            <w:tcBorders>
              <w:top w:val="single" w:sz="4" w:space="0" w:color="auto"/>
              <w:left w:val="single" w:sz="4" w:space="0" w:color="auto"/>
              <w:right w:val="single" w:sz="4" w:space="0" w:color="auto"/>
            </w:tcBorders>
            <w:shd w:val="clear" w:color="auto" w:fill="auto"/>
            <w:vAlign w:val="center"/>
          </w:tcPr>
          <w:p w:rsidR="00A505D1" w:rsidRDefault="00A505D1"/>
        </w:tc>
        <w:tc>
          <w:tcPr>
            <w:tcW w:w="2952" w:type="dxa"/>
            <w:gridSpan w:val="6"/>
            <w:tcBorders>
              <w:left w:val="single" w:sz="4" w:space="0" w:color="auto"/>
              <w:right w:val="single" w:sz="4" w:space="0" w:color="auto"/>
            </w:tcBorders>
            <w:shd w:val="clear" w:color="auto" w:fill="auto"/>
            <w:vAlign w:val="center"/>
          </w:tcPr>
          <w:p w:rsidR="00A505D1" w:rsidRDefault="00A505D1"/>
        </w:tc>
      </w:tr>
      <w:tr w:rsidR="00A505D1">
        <w:trPr>
          <w:cantSplit/>
          <w:trHeight w:val="1735"/>
        </w:trPr>
        <w:tc>
          <w:tcPr>
            <w:tcW w:w="641" w:type="dxa"/>
            <w:vMerge w:val="restart"/>
            <w:tcBorders>
              <w:top w:val="single" w:sz="4" w:space="0" w:color="auto"/>
              <w:left w:val="single" w:sz="4" w:space="0" w:color="auto"/>
              <w:right w:val="single" w:sz="4" w:space="0" w:color="auto"/>
            </w:tcBorders>
            <w:shd w:val="clear" w:color="auto" w:fill="auto"/>
            <w:vAlign w:val="center"/>
          </w:tcPr>
          <w:p w:rsidR="00A505D1" w:rsidRDefault="00A505D1">
            <w:pPr>
              <w:jc w:val="center"/>
            </w:pPr>
          </w:p>
          <w:p w:rsidR="00A505D1" w:rsidRDefault="00A505D1">
            <w:pPr>
              <w:jc w:val="center"/>
            </w:pPr>
          </w:p>
          <w:p w:rsidR="00A505D1" w:rsidRDefault="00A505D1">
            <w:pPr>
              <w:jc w:val="center"/>
            </w:pPr>
          </w:p>
          <w:p w:rsidR="00A505D1" w:rsidRDefault="009A2BBC">
            <w:pPr>
              <w:jc w:val="center"/>
            </w:pPr>
            <w:r>
              <w:rPr>
                <w:rFonts w:hint="eastAsia"/>
              </w:rPr>
              <w:t>检</w:t>
            </w:r>
          </w:p>
          <w:p w:rsidR="00A505D1" w:rsidRDefault="00A505D1">
            <w:pPr>
              <w:jc w:val="center"/>
            </w:pPr>
          </w:p>
          <w:p w:rsidR="00A505D1" w:rsidRDefault="00A505D1">
            <w:pPr>
              <w:jc w:val="center"/>
            </w:pPr>
          </w:p>
          <w:p w:rsidR="00A505D1" w:rsidRDefault="009A2BBC">
            <w:pPr>
              <w:jc w:val="center"/>
            </w:pPr>
            <w:r>
              <w:rPr>
                <w:rFonts w:hint="eastAsia"/>
              </w:rPr>
              <w:t>定</w:t>
            </w:r>
          </w:p>
          <w:p w:rsidR="00A505D1" w:rsidRDefault="00A505D1">
            <w:pPr>
              <w:jc w:val="center"/>
            </w:pPr>
          </w:p>
          <w:p w:rsidR="00A505D1" w:rsidRDefault="00A505D1">
            <w:pPr>
              <w:jc w:val="center"/>
            </w:pPr>
          </w:p>
          <w:p w:rsidR="00A505D1" w:rsidRDefault="009A2BBC">
            <w:pPr>
              <w:ind w:firstLineChars="50" w:firstLine="105"/>
            </w:pPr>
            <w:r>
              <w:rPr>
                <w:rFonts w:hint="eastAsia"/>
              </w:rPr>
              <w:t>结</w:t>
            </w:r>
          </w:p>
          <w:p w:rsidR="00A505D1" w:rsidRDefault="00A505D1">
            <w:pPr>
              <w:jc w:val="center"/>
            </w:pPr>
          </w:p>
          <w:p w:rsidR="00A505D1" w:rsidRDefault="00A505D1">
            <w:pPr>
              <w:jc w:val="center"/>
            </w:pPr>
          </w:p>
          <w:p w:rsidR="00A505D1" w:rsidRDefault="009A2BBC">
            <w:pPr>
              <w:ind w:firstLineChars="50" w:firstLine="105"/>
            </w:pPr>
            <w:r>
              <w:rPr>
                <w:rFonts w:hint="eastAsia"/>
              </w:rPr>
              <w:t>果</w:t>
            </w:r>
          </w:p>
          <w:p w:rsidR="00A505D1" w:rsidRDefault="00A505D1">
            <w:pPr>
              <w:jc w:val="center"/>
            </w:pPr>
          </w:p>
          <w:p w:rsidR="00A505D1" w:rsidRDefault="00A505D1">
            <w:pPr>
              <w:jc w:val="center"/>
            </w:pP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标准器</w:t>
            </w:r>
          </w:p>
        </w:tc>
        <w:tc>
          <w:tcPr>
            <w:tcW w:w="7329" w:type="dxa"/>
            <w:gridSpan w:val="15"/>
            <w:tcBorders>
              <w:top w:val="single" w:sz="4" w:space="0" w:color="auto"/>
              <w:left w:val="single" w:sz="4" w:space="0" w:color="auto"/>
              <w:right w:val="single" w:sz="4" w:space="0" w:color="auto"/>
            </w:tcBorders>
            <w:shd w:val="clear" w:color="auto" w:fill="auto"/>
            <w:vAlign w:val="center"/>
          </w:tcPr>
          <w:p w:rsidR="00A505D1" w:rsidRDefault="009A2BBC">
            <w:r>
              <w:rPr>
                <w:rFonts w:hint="eastAsia"/>
              </w:rPr>
              <w:t>名称：</w:t>
            </w:r>
            <w:r>
              <w:rPr>
                <w:rFonts w:hint="eastAsia"/>
              </w:rPr>
              <w:t xml:space="preserve">                 </w:t>
            </w:r>
            <w:r>
              <w:rPr>
                <w:rFonts w:hint="eastAsia"/>
              </w:rPr>
              <w:t>生产单位：</w:t>
            </w:r>
          </w:p>
          <w:p w:rsidR="00A505D1" w:rsidRDefault="009A2BBC">
            <w:r>
              <w:rPr>
                <w:rFonts w:hint="eastAsia"/>
              </w:rPr>
              <w:t>型号</w:t>
            </w:r>
            <w:r>
              <w:rPr>
                <w:rFonts w:hint="eastAsia"/>
              </w:rPr>
              <w:t>/</w:t>
            </w:r>
            <w:r>
              <w:rPr>
                <w:rFonts w:hint="eastAsia"/>
              </w:rPr>
              <w:t>规格：</w:t>
            </w:r>
            <w:r>
              <w:rPr>
                <w:rFonts w:hint="eastAsia"/>
              </w:rPr>
              <w:t xml:space="preserve">            </w:t>
            </w:r>
            <w:r>
              <w:rPr>
                <w:rFonts w:hint="eastAsia"/>
              </w:rPr>
              <w:t>编号：</w:t>
            </w:r>
          </w:p>
          <w:p w:rsidR="00A505D1" w:rsidRDefault="009A2BBC">
            <w:r>
              <w:rPr>
                <w:rFonts w:hint="eastAsia"/>
              </w:rPr>
              <w:t>检定证书号：</w:t>
            </w:r>
            <w:r>
              <w:rPr>
                <w:rFonts w:hint="eastAsia"/>
              </w:rPr>
              <w:t xml:space="preserve"> </w:t>
            </w:r>
            <w:r>
              <w:t xml:space="preserve">        </w:t>
            </w:r>
            <w:r>
              <w:rPr>
                <w:rFonts w:hint="eastAsia"/>
              </w:rPr>
              <w:t xml:space="preserve"> </w:t>
            </w:r>
            <w:r>
              <w:t xml:space="preserve"> </w:t>
            </w:r>
            <w:r>
              <w:rPr>
                <w:rFonts w:hint="eastAsia"/>
              </w:rPr>
              <w:t>检定有效期至：</w:t>
            </w:r>
          </w:p>
        </w:tc>
      </w:tr>
      <w:tr w:rsidR="00A505D1">
        <w:trPr>
          <w:cantSplit/>
          <w:trHeight w:val="1971"/>
        </w:trPr>
        <w:tc>
          <w:tcPr>
            <w:tcW w:w="641" w:type="dxa"/>
            <w:vMerge/>
            <w:tcBorders>
              <w:left w:val="single" w:sz="4" w:space="0" w:color="auto"/>
              <w:right w:val="single" w:sz="4" w:space="0" w:color="auto"/>
            </w:tcBorders>
            <w:shd w:val="clear" w:color="auto" w:fill="auto"/>
          </w:tcPr>
          <w:p w:rsidR="00A505D1" w:rsidRDefault="00A505D1"/>
        </w:tc>
        <w:tc>
          <w:tcPr>
            <w:tcW w:w="1611" w:type="dxa"/>
            <w:vMerge w:val="restart"/>
            <w:tcBorders>
              <w:top w:val="single" w:sz="4" w:space="0" w:color="auto"/>
              <w:left w:val="single" w:sz="4" w:space="0" w:color="auto"/>
              <w:right w:val="single" w:sz="4" w:space="0" w:color="auto"/>
            </w:tcBorders>
            <w:shd w:val="clear" w:color="auto" w:fill="auto"/>
            <w:vAlign w:val="center"/>
          </w:tcPr>
          <w:p w:rsidR="00A505D1" w:rsidRDefault="009A2BBC">
            <w:pPr>
              <w:jc w:val="center"/>
            </w:pPr>
            <w:r>
              <w:rPr>
                <w:rFonts w:hint="eastAsia"/>
              </w:rPr>
              <w:t>被测电接风向风速仪</w:t>
            </w:r>
          </w:p>
        </w:tc>
        <w:tc>
          <w:tcPr>
            <w:tcW w:w="7329" w:type="dxa"/>
            <w:gridSpan w:val="15"/>
            <w:tcBorders>
              <w:left w:val="single" w:sz="4" w:space="0" w:color="auto"/>
              <w:bottom w:val="single" w:sz="4" w:space="0" w:color="auto"/>
              <w:right w:val="single" w:sz="4" w:space="0" w:color="auto"/>
            </w:tcBorders>
            <w:shd w:val="clear" w:color="auto" w:fill="auto"/>
          </w:tcPr>
          <w:p w:rsidR="00A505D1" w:rsidRDefault="009A2BBC">
            <w:r>
              <w:rPr>
                <w:rFonts w:hint="eastAsia"/>
              </w:rPr>
              <w:t>型号</w:t>
            </w:r>
            <w:r>
              <w:rPr>
                <w:rFonts w:hint="eastAsia"/>
              </w:rPr>
              <w:t>/</w:t>
            </w:r>
            <w:r>
              <w:rPr>
                <w:rFonts w:hint="eastAsia"/>
              </w:rPr>
              <w:t>规格：</w:t>
            </w:r>
            <w:r>
              <w:rPr>
                <w:rFonts w:hint="eastAsia"/>
              </w:rPr>
              <w:t xml:space="preserve">       </w:t>
            </w:r>
            <w:r>
              <w:rPr>
                <w:rFonts w:hint="eastAsia"/>
              </w:rPr>
              <w:t>编号：</w:t>
            </w:r>
            <w:r>
              <w:rPr>
                <w:rFonts w:hint="eastAsia"/>
              </w:rPr>
              <w:t xml:space="preserve">           </w:t>
            </w:r>
            <w:r>
              <w:rPr>
                <w:rFonts w:hint="eastAsia"/>
              </w:rPr>
              <w:t>生产厂商：</w:t>
            </w:r>
            <w:r>
              <w:rPr>
                <w:rFonts w:hint="eastAsia"/>
              </w:rPr>
              <w:t xml:space="preserve">         </w:t>
            </w:r>
          </w:p>
          <w:p w:rsidR="00A505D1" w:rsidRDefault="009A2BBC">
            <w:r>
              <w:rPr>
                <w:rFonts w:hint="eastAsia"/>
              </w:rPr>
              <w:t>送检单位：</w:t>
            </w:r>
          </w:p>
          <w:p w:rsidR="00A505D1" w:rsidRDefault="009A2BBC">
            <w:r>
              <w:rPr>
                <w:rFonts w:hint="eastAsia"/>
              </w:rPr>
              <w:t>准确度等级</w:t>
            </w:r>
            <w:r>
              <w:rPr>
                <w:rFonts w:hint="eastAsia"/>
              </w:rPr>
              <w:t>/</w:t>
            </w:r>
            <w:r>
              <w:rPr>
                <w:rFonts w:hint="eastAsia"/>
              </w:rPr>
              <w:t>最大允差：</w:t>
            </w:r>
          </w:p>
        </w:tc>
      </w:tr>
      <w:tr w:rsidR="00A505D1">
        <w:trPr>
          <w:cantSplit/>
          <w:trHeight w:val="1280"/>
        </w:trPr>
        <w:tc>
          <w:tcPr>
            <w:tcW w:w="641" w:type="dxa"/>
            <w:vMerge/>
            <w:tcBorders>
              <w:left w:val="single" w:sz="4" w:space="0" w:color="auto"/>
              <w:right w:val="single" w:sz="4" w:space="0" w:color="auto"/>
            </w:tcBorders>
            <w:shd w:val="clear" w:color="auto" w:fill="auto"/>
          </w:tcPr>
          <w:p w:rsidR="00A505D1" w:rsidRDefault="00A505D1"/>
        </w:tc>
        <w:tc>
          <w:tcPr>
            <w:tcW w:w="1611" w:type="dxa"/>
            <w:vMerge/>
            <w:tcBorders>
              <w:left w:val="single" w:sz="4" w:space="0" w:color="auto"/>
              <w:bottom w:val="single" w:sz="4" w:space="0" w:color="auto"/>
              <w:right w:val="single" w:sz="4" w:space="0" w:color="auto"/>
            </w:tcBorders>
            <w:shd w:val="clear" w:color="auto" w:fill="auto"/>
            <w:vAlign w:val="center"/>
          </w:tcPr>
          <w:p w:rsidR="00A505D1" w:rsidRDefault="00A505D1">
            <w:pPr>
              <w:jc w:val="center"/>
            </w:pPr>
          </w:p>
        </w:tc>
        <w:tc>
          <w:tcPr>
            <w:tcW w:w="7329" w:type="dxa"/>
            <w:gridSpan w:val="15"/>
            <w:tcBorders>
              <w:left w:val="single" w:sz="4" w:space="0" w:color="auto"/>
              <w:bottom w:val="single" w:sz="4" w:space="0" w:color="auto"/>
              <w:right w:val="single" w:sz="4" w:space="0" w:color="auto"/>
            </w:tcBorders>
            <w:shd w:val="clear" w:color="auto" w:fill="auto"/>
          </w:tcPr>
          <w:p w:rsidR="00A505D1" w:rsidRDefault="009A2BBC">
            <w:pPr>
              <w:rPr>
                <w:u w:val="single"/>
              </w:rPr>
            </w:pPr>
            <w:r>
              <w:rPr>
                <w:rFonts w:hint="eastAsia"/>
              </w:rPr>
              <w:t>外观：</w:t>
            </w:r>
            <w:r>
              <w:rPr>
                <w:rFonts w:hint="eastAsia"/>
                <w:u w:val="single"/>
              </w:rPr>
              <w:t xml:space="preserve">              </w:t>
            </w:r>
          </w:p>
          <w:p w:rsidR="00A505D1" w:rsidRDefault="009A2BBC">
            <w:pPr>
              <w:rPr>
                <w:u w:val="single"/>
              </w:rPr>
            </w:pPr>
            <w:r>
              <w:rPr>
                <w:rFonts w:hint="eastAsia"/>
              </w:rPr>
              <w:t>启动风速：</w:t>
            </w:r>
            <w:r>
              <w:rPr>
                <w:rFonts w:hint="eastAsia"/>
                <w:u w:val="single"/>
              </w:rPr>
              <w:t xml:space="preserve">             </w:t>
            </w:r>
          </w:p>
        </w:tc>
      </w:tr>
      <w:tr w:rsidR="00A505D1">
        <w:trPr>
          <w:cantSplit/>
          <w:trHeight w:val="520"/>
        </w:trPr>
        <w:tc>
          <w:tcPr>
            <w:tcW w:w="64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6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风</w:t>
            </w:r>
          </w:p>
          <w:p w:rsidR="00A505D1" w:rsidRDefault="009A2BBC">
            <w:pPr>
              <w:jc w:val="center"/>
            </w:pPr>
            <w:r>
              <w:rPr>
                <w:rFonts w:hint="eastAsia"/>
              </w:rPr>
              <w:t>向</w:t>
            </w:r>
          </w:p>
          <w:p w:rsidR="00A505D1" w:rsidRDefault="009A2BBC">
            <w:pPr>
              <w:jc w:val="center"/>
            </w:pPr>
            <w:r>
              <w:rPr>
                <w:rFonts w:hint="eastAsia"/>
              </w:rPr>
              <w:t>标</w:t>
            </w:r>
          </w:p>
          <w:p w:rsidR="00A505D1" w:rsidRDefault="009A2BBC">
            <w:pPr>
              <w:jc w:val="center"/>
            </w:pPr>
            <w:r>
              <w:rPr>
                <w:rFonts w:hint="eastAsia"/>
              </w:rPr>
              <w:t>不</w:t>
            </w:r>
          </w:p>
          <w:p w:rsidR="00A505D1" w:rsidRDefault="009A2BBC">
            <w:pPr>
              <w:jc w:val="center"/>
            </w:pPr>
            <w:r>
              <w:rPr>
                <w:rFonts w:hint="eastAsia"/>
              </w:rPr>
              <w:t>感</w:t>
            </w:r>
          </w:p>
          <w:p w:rsidR="00A505D1" w:rsidRDefault="009A2BBC">
            <w:pPr>
              <w:jc w:val="center"/>
            </w:pPr>
            <w:r>
              <w:rPr>
                <w:rFonts w:hint="eastAsia"/>
              </w:rPr>
              <w:t>应</w:t>
            </w:r>
          </w:p>
          <w:p w:rsidR="00A505D1" w:rsidRDefault="009A2BBC">
            <w:pPr>
              <w:jc w:val="center"/>
            </w:pPr>
            <w:r>
              <w:rPr>
                <w:rFonts w:hint="eastAsia"/>
              </w:rPr>
              <w:t>角</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与气流方向夹角</w:t>
            </w:r>
          </w:p>
        </w:tc>
        <w:tc>
          <w:tcPr>
            <w:tcW w:w="10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风向标不感应角</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与气流方向夹角</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风向标不感应角</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与气流方向夹角</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风向标不感应角</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与气流方向夹角</w:t>
            </w:r>
          </w:p>
        </w:tc>
      </w:tr>
      <w:tr w:rsidR="00A505D1">
        <w:trPr>
          <w:cantSplit/>
          <w:trHeight w:val="293"/>
        </w:trPr>
        <w:tc>
          <w:tcPr>
            <w:tcW w:w="64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611" w:type="dxa"/>
            <w:vMerge/>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A505D1">
            <w:pPr>
              <w:widowControl/>
              <w:jc w:val="left"/>
            </w:pPr>
          </w:p>
        </w:tc>
        <w:tc>
          <w:tcPr>
            <w:tcW w:w="1349" w:type="dxa"/>
            <w:vMerge w:val="restart"/>
            <w:tcBorders>
              <w:top w:val="single" w:sz="4" w:space="0" w:color="auto"/>
              <w:left w:val="single" w:sz="4" w:space="0" w:color="auto"/>
              <w:right w:val="single" w:sz="4" w:space="0" w:color="auto"/>
            </w:tcBorders>
            <w:shd w:val="clear" w:color="auto" w:fill="auto"/>
            <w:vAlign w:val="center"/>
          </w:tcPr>
          <w:p w:rsidR="00A505D1" w:rsidRDefault="009A2BBC">
            <w:pPr>
              <w:jc w:val="center"/>
            </w:pPr>
            <w:r>
              <w:rPr>
                <w:rFonts w:hint="eastAsia"/>
              </w:rPr>
              <w:t>第一次</w:t>
            </w:r>
          </w:p>
        </w:tc>
        <w:tc>
          <w:tcPr>
            <w:tcW w:w="1020"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30</w:t>
            </w:r>
            <w:r>
              <w:rPr>
                <w:rFonts w:ascii="宋体" w:hAnsi="宋体" w:hint="eastAsia"/>
                <w:sz w:val="24"/>
              </w:rPr>
              <w:t>°</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150</w:t>
            </w:r>
            <w:r>
              <w:rPr>
                <w:rFonts w:ascii="宋体" w:hAnsi="宋体" w:hint="eastAsia"/>
                <w:sz w:val="24"/>
              </w:rPr>
              <w:t>°</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170</w:t>
            </w:r>
            <w:r>
              <w:rPr>
                <w:rFonts w:ascii="宋体" w:hAnsi="宋体" w:hint="eastAsia"/>
                <w:sz w:val="24"/>
              </w:rPr>
              <w:t>°</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r>
      <w:tr w:rsidR="00A505D1">
        <w:trPr>
          <w:cantSplit/>
          <w:trHeight w:val="343"/>
        </w:trPr>
        <w:tc>
          <w:tcPr>
            <w:tcW w:w="64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611" w:type="dxa"/>
            <w:vMerge/>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A505D1">
            <w:pPr>
              <w:widowControl/>
              <w:jc w:val="left"/>
            </w:pPr>
          </w:p>
        </w:tc>
        <w:tc>
          <w:tcPr>
            <w:tcW w:w="1349" w:type="dxa"/>
            <w:vMerge/>
            <w:tcBorders>
              <w:left w:val="single" w:sz="4" w:space="0" w:color="auto"/>
              <w:bottom w:val="single" w:sz="4" w:space="0" w:color="auto"/>
              <w:right w:val="single" w:sz="4" w:space="0" w:color="auto"/>
            </w:tcBorders>
            <w:shd w:val="clear" w:color="auto" w:fill="auto"/>
            <w:vAlign w:val="center"/>
          </w:tcPr>
          <w:p w:rsidR="00A505D1" w:rsidRDefault="00A505D1">
            <w:pPr>
              <w:jc w:val="center"/>
            </w:pPr>
          </w:p>
        </w:tc>
        <w:tc>
          <w:tcPr>
            <w:tcW w:w="1020"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190</w:t>
            </w:r>
            <w:r>
              <w:rPr>
                <w:rFonts w:ascii="宋体" w:hAnsi="宋体" w:hint="eastAsia"/>
                <w:sz w:val="24"/>
              </w:rPr>
              <w:t>°</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210</w:t>
            </w:r>
            <w:r>
              <w:rPr>
                <w:rFonts w:ascii="宋体" w:hAnsi="宋体" w:hint="eastAsia"/>
                <w:sz w:val="24"/>
              </w:rPr>
              <w:t>°</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330</w:t>
            </w:r>
            <w:r>
              <w:rPr>
                <w:rFonts w:ascii="宋体" w:hAnsi="宋体" w:hint="eastAsia"/>
                <w:sz w:val="24"/>
              </w:rPr>
              <w:t>°</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r>
      <w:tr w:rsidR="00A505D1">
        <w:trPr>
          <w:cantSplit/>
          <w:trHeight w:val="70"/>
        </w:trPr>
        <w:tc>
          <w:tcPr>
            <w:tcW w:w="64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611" w:type="dxa"/>
            <w:vMerge/>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A505D1">
            <w:pPr>
              <w:widowControl/>
              <w:jc w:val="left"/>
            </w:pPr>
          </w:p>
        </w:tc>
        <w:tc>
          <w:tcPr>
            <w:tcW w:w="1349" w:type="dxa"/>
            <w:vMerge w:val="restart"/>
            <w:tcBorders>
              <w:top w:val="single" w:sz="4" w:space="0" w:color="auto"/>
              <w:left w:val="single" w:sz="4" w:space="0" w:color="auto"/>
              <w:right w:val="single" w:sz="4" w:space="0" w:color="auto"/>
            </w:tcBorders>
            <w:shd w:val="clear" w:color="auto" w:fill="auto"/>
            <w:vAlign w:val="center"/>
          </w:tcPr>
          <w:p w:rsidR="00A505D1" w:rsidRDefault="009A2BBC">
            <w:pPr>
              <w:jc w:val="center"/>
            </w:pPr>
            <w:r>
              <w:rPr>
                <w:rFonts w:hint="eastAsia"/>
              </w:rPr>
              <w:t>第二次</w:t>
            </w:r>
          </w:p>
        </w:tc>
        <w:tc>
          <w:tcPr>
            <w:tcW w:w="1020"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30</w:t>
            </w:r>
            <w:r>
              <w:rPr>
                <w:rFonts w:ascii="宋体" w:hAnsi="宋体" w:hint="eastAsia"/>
                <w:sz w:val="24"/>
              </w:rPr>
              <w:t>°</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150</w:t>
            </w:r>
            <w:r>
              <w:rPr>
                <w:rFonts w:ascii="宋体" w:hAnsi="宋体" w:hint="eastAsia"/>
                <w:sz w:val="24"/>
              </w:rPr>
              <w:t>°</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170</w:t>
            </w:r>
            <w:r>
              <w:rPr>
                <w:rFonts w:ascii="宋体" w:hAnsi="宋体" w:hint="eastAsia"/>
                <w:sz w:val="24"/>
              </w:rPr>
              <w:t>°</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r>
      <w:tr w:rsidR="00A505D1">
        <w:trPr>
          <w:cantSplit/>
          <w:trHeight w:val="265"/>
        </w:trPr>
        <w:tc>
          <w:tcPr>
            <w:tcW w:w="64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611" w:type="dxa"/>
            <w:vMerge/>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A505D1">
            <w:pPr>
              <w:widowControl/>
              <w:jc w:val="left"/>
            </w:pPr>
          </w:p>
        </w:tc>
        <w:tc>
          <w:tcPr>
            <w:tcW w:w="1349" w:type="dxa"/>
            <w:vMerge/>
            <w:tcBorders>
              <w:left w:val="single" w:sz="4" w:space="0" w:color="auto"/>
              <w:bottom w:val="single" w:sz="4" w:space="0" w:color="auto"/>
              <w:right w:val="single" w:sz="4" w:space="0" w:color="auto"/>
            </w:tcBorders>
            <w:shd w:val="clear" w:color="auto" w:fill="auto"/>
            <w:vAlign w:val="center"/>
          </w:tcPr>
          <w:p w:rsidR="00A505D1" w:rsidRDefault="00A505D1">
            <w:pPr>
              <w:jc w:val="center"/>
            </w:pPr>
          </w:p>
        </w:tc>
        <w:tc>
          <w:tcPr>
            <w:tcW w:w="1020"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190</w:t>
            </w:r>
            <w:r>
              <w:rPr>
                <w:rFonts w:ascii="宋体" w:hAnsi="宋体" w:hint="eastAsia"/>
                <w:sz w:val="24"/>
              </w:rPr>
              <w:t>°</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210</w:t>
            </w:r>
            <w:r>
              <w:rPr>
                <w:rFonts w:ascii="宋体" w:hAnsi="宋体" w:hint="eastAsia"/>
                <w:sz w:val="24"/>
              </w:rPr>
              <w:t>°</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330</w:t>
            </w:r>
            <w:r>
              <w:rPr>
                <w:rFonts w:ascii="宋体" w:hAnsi="宋体" w:hint="eastAsia"/>
                <w:sz w:val="24"/>
              </w:rPr>
              <w:t>°</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r>
      <w:tr w:rsidR="00A505D1">
        <w:trPr>
          <w:cantSplit/>
          <w:trHeight w:val="70"/>
        </w:trPr>
        <w:tc>
          <w:tcPr>
            <w:tcW w:w="64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611" w:type="dxa"/>
            <w:vMerge/>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A505D1">
            <w:pPr>
              <w:widowControl/>
              <w:jc w:val="left"/>
            </w:pPr>
          </w:p>
        </w:tc>
        <w:tc>
          <w:tcPr>
            <w:tcW w:w="1349" w:type="dxa"/>
            <w:vMerge w:val="restart"/>
            <w:tcBorders>
              <w:top w:val="single" w:sz="4" w:space="0" w:color="auto"/>
              <w:left w:val="single" w:sz="4" w:space="0" w:color="auto"/>
              <w:right w:val="single" w:sz="4" w:space="0" w:color="auto"/>
            </w:tcBorders>
            <w:shd w:val="clear" w:color="auto" w:fill="auto"/>
            <w:vAlign w:val="center"/>
          </w:tcPr>
          <w:p w:rsidR="00A505D1" w:rsidRDefault="009A2BBC">
            <w:pPr>
              <w:jc w:val="center"/>
            </w:pPr>
            <w:r>
              <w:rPr>
                <w:rFonts w:hint="eastAsia"/>
              </w:rPr>
              <w:t>第三次</w:t>
            </w:r>
          </w:p>
        </w:tc>
        <w:tc>
          <w:tcPr>
            <w:tcW w:w="1020"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30</w:t>
            </w:r>
            <w:r>
              <w:rPr>
                <w:rFonts w:ascii="宋体" w:hAnsi="宋体" w:hint="eastAsia"/>
                <w:sz w:val="24"/>
              </w:rPr>
              <w:t>°</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150</w:t>
            </w:r>
            <w:r>
              <w:rPr>
                <w:rFonts w:ascii="宋体" w:hAnsi="宋体" w:hint="eastAsia"/>
                <w:sz w:val="24"/>
              </w:rPr>
              <w:t>°</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170</w:t>
            </w:r>
            <w:r>
              <w:rPr>
                <w:rFonts w:ascii="宋体" w:hAnsi="宋体" w:hint="eastAsia"/>
                <w:sz w:val="24"/>
              </w:rPr>
              <w:t>°</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r>
      <w:tr w:rsidR="00A505D1">
        <w:trPr>
          <w:cantSplit/>
          <w:trHeight w:val="76"/>
        </w:trPr>
        <w:tc>
          <w:tcPr>
            <w:tcW w:w="64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611" w:type="dxa"/>
            <w:vMerge/>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A505D1">
            <w:pPr>
              <w:widowControl/>
              <w:jc w:val="left"/>
            </w:pPr>
          </w:p>
        </w:tc>
        <w:tc>
          <w:tcPr>
            <w:tcW w:w="1349" w:type="dxa"/>
            <w:vMerge/>
            <w:tcBorders>
              <w:left w:val="single" w:sz="4" w:space="0" w:color="auto"/>
              <w:bottom w:val="single" w:sz="4" w:space="0" w:color="auto"/>
              <w:right w:val="single" w:sz="4" w:space="0" w:color="auto"/>
            </w:tcBorders>
            <w:shd w:val="clear" w:color="auto" w:fill="auto"/>
            <w:vAlign w:val="center"/>
          </w:tcPr>
          <w:p w:rsidR="00A505D1" w:rsidRDefault="00A505D1">
            <w:pPr>
              <w:jc w:val="center"/>
            </w:pPr>
          </w:p>
        </w:tc>
        <w:tc>
          <w:tcPr>
            <w:tcW w:w="1020"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190</w:t>
            </w:r>
            <w:r>
              <w:rPr>
                <w:rFonts w:ascii="宋体" w:hAnsi="宋体" w:hint="eastAsia"/>
                <w:sz w:val="24"/>
              </w:rPr>
              <w:t>°</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210</w:t>
            </w:r>
            <w:r>
              <w:rPr>
                <w:rFonts w:ascii="宋体" w:hAnsi="宋体" w:hint="eastAsia"/>
                <w:sz w:val="24"/>
              </w:rPr>
              <w:t>°</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9A2BBC">
            <w:pPr>
              <w:jc w:val="center"/>
            </w:pPr>
            <w:r>
              <w:rPr>
                <w:rFonts w:hint="eastAsia"/>
              </w:rPr>
              <w:t>330</w:t>
            </w:r>
            <w:r>
              <w:rPr>
                <w:rFonts w:ascii="宋体" w:hAnsi="宋体" w:hint="eastAsia"/>
                <w:sz w:val="24"/>
              </w:rPr>
              <w:t>°</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tc>
      </w:tr>
      <w:tr w:rsidR="00A505D1">
        <w:trPr>
          <w:cantSplit/>
          <w:trHeight w:val="1070"/>
        </w:trPr>
        <w:tc>
          <w:tcPr>
            <w:tcW w:w="64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611" w:type="dxa"/>
            <w:vMerge/>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A505D1">
            <w:pPr>
              <w:widowControl/>
              <w:jc w:val="left"/>
            </w:pPr>
          </w:p>
        </w:tc>
        <w:tc>
          <w:tcPr>
            <w:tcW w:w="236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r>
              <w:rPr>
                <w:rFonts w:hint="eastAsia"/>
              </w:rPr>
              <w:t>风向标不感应角最大值</w:t>
            </w:r>
          </w:p>
        </w:tc>
        <w:tc>
          <w:tcPr>
            <w:tcW w:w="1985" w:type="dxa"/>
            <w:gridSpan w:val="4"/>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992"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pPr>
              <w:jc w:val="center"/>
            </w:pPr>
          </w:p>
          <w:p w:rsidR="00A505D1" w:rsidRDefault="009A2BBC">
            <w:pPr>
              <w:jc w:val="center"/>
            </w:pPr>
            <w:r>
              <w:rPr>
                <w:rFonts w:hint="eastAsia"/>
              </w:rPr>
              <w:t>结论</w:t>
            </w:r>
          </w:p>
        </w:tc>
        <w:tc>
          <w:tcPr>
            <w:tcW w:w="1983" w:type="dxa"/>
            <w:gridSpan w:val="4"/>
            <w:tcBorders>
              <w:top w:val="single" w:sz="4" w:space="0" w:color="auto"/>
              <w:left w:val="single" w:sz="4" w:space="0" w:color="auto"/>
              <w:bottom w:val="single" w:sz="4" w:space="0" w:color="auto"/>
              <w:right w:val="single" w:sz="4" w:space="0" w:color="auto"/>
            </w:tcBorders>
            <w:shd w:val="clear" w:color="auto" w:fill="auto"/>
          </w:tcPr>
          <w:p w:rsidR="00A505D1" w:rsidRDefault="00A505D1"/>
        </w:tc>
      </w:tr>
      <w:tr w:rsidR="00A505D1">
        <w:trPr>
          <w:cantSplit/>
          <w:trHeight w:val="454"/>
        </w:trPr>
        <w:tc>
          <w:tcPr>
            <w:tcW w:w="64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611" w:type="dxa"/>
            <w:vMerge w:val="restart"/>
            <w:tcBorders>
              <w:top w:val="single" w:sz="4" w:space="0" w:color="auto"/>
              <w:left w:val="single" w:sz="4" w:space="0" w:color="auto"/>
              <w:right w:val="single" w:sz="4" w:space="0" w:color="auto"/>
            </w:tcBorders>
            <w:shd w:val="clear" w:color="auto" w:fill="auto"/>
            <w:vAlign w:val="center"/>
          </w:tcPr>
          <w:p w:rsidR="00A505D1" w:rsidRDefault="009A2BBC">
            <w:pPr>
              <w:jc w:val="center"/>
            </w:pPr>
            <w:r>
              <w:rPr>
                <w:rFonts w:hint="eastAsia"/>
              </w:rPr>
              <w:t>风</w:t>
            </w:r>
          </w:p>
          <w:p w:rsidR="00A505D1" w:rsidRDefault="009A2BBC">
            <w:pPr>
              <w:jc w:val="center"/>
            </w:pPr>
            <w:r>
              <w:rPr>
                <w:rFonts w:hint="eastAsia"/>
              </w:rPr>
              <w:t>速</w:t>
            </w:r>
          </w:p>
          <w:p w:rsidR="00A505D1" w:rsidRDefault="009A2BBC">
            <w:pPr>
              <w:jc w:val="center"/>
            </w:pPr>
            <w:r>
              <w:t>示</w:t>
            </w:r>
          </w:p>
          <w:p w:rsidR="00A505D1" w:rsidRDefault="009A2BBC">
            <w:pPr>
              <w:jc w:val="center"/>
            </w:pPr>
            <w:r>
              <w:t>值</w:t>
            </w:r>
          </w:p>
          <w:p w:rsidR="00A505D1" w:rsidRDefault="009A2BBC">
            <w:pPr>
              <w:jc w:val="center"/>
            </w:pPr>
            <w:r>
              <w:t>误</w:t>
            </w:r>
          </w:p>
          <w:p w:rsidR="00A505D1" w:rsidRDefault="009A2BBC">
            <w:pPr>
              <w:jc w:val="center"/>
            </w:pPr>
            <w:r>
              <w:t>差</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风速检定点</w:t>
            </w:r>
          </w:p>
          <w:p w:rsidR="00A505D1" w:rsidRDefault="009A2BBC">
            <w:pPr>
              <w:jc w:val="center"/>
            </w:pPr>
            <w:r>
              <w:rPr>
                <w:rFonts w:hint="eastAsia"/>
              </w:rPr>
              <w:t>(</w:t>
            </w:r>
            <w:r>
              <w:t>m/s</w:t>
            </w:r>
            <w:r>
              <w:rPr>
                <w:rFonts w:hint="eastAsia"/>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A505D1">
            <w:pPr>
              <w:jc w:val="center"/>
            </w:pPr>
          </w:p>
        </w:tc>
        <w:tc>
          <w:tcPr>
            <w:tcW w:w="8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A505D1">
            <w:pPr>
              <w:jc w:val="cente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A505D1">
            <w:pPr>
              <w:jc w:val="center"/>
            </w:pPr>
          </w:p>
        </w:tc>
        <w:tc>
          <w:tcPr>
            <w:tcW w:w="8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A505D1">
            <w:pPr>
              <w:jc w:val="cente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A505D1">
            <w:pPr>
              <w:jc w:val="cente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A505D1">
            <w:pPr>
              <w:jc w:val="cente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A505D1">
            <w:pPr>
              <w:jc w:val="center"/>
            </w:pPr>
          </w:p>
        </w:tc>
      </w:tr>
      <w:tr w:rsidR="00A505D1">
        <w:trPr>
          <w:cantSplit/>
          <w:trHeight w:val="454"/>
        </w:trPr>
        <w:tc>
          <w:tcPr>
            <w:tcW w:w="64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61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实测风压</w:t>
            </w:r>
          </w:p>
          <w:p w:rsidR="00A505D1" w:rsidRDefault="009A2BBC">
            <w:pPr>
              <w:jc w:val="center"/>
            </w:pPr>
            <w:r>
              <w:rPr>
                <w:rFonts w:hint="eastAsia"/>
              </w:rPr>
              <w:t>(Pa)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2"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73" w:type="dxa"/>
            <w:tcBorders>
              <w:top w:val="single" w:sz="4" w:space="0" w:color="auto"/>
              <w:left w:val="single" w:sz="4" w:space="0" w:color="auto"/>
              <w:bottom w:val="single" w:sz="4" w:space="0" w:color="auto"/>
              <w:right w:val="single" w:sz="4" w:space="0" w:color="auto"/>
            </w:tcBorders>
            <w:shd w:val="clear" w:color="auto" w:fill="auto"/>
          </w:tcPr>
          <w:p w:rsidR="00A505D1" w:rsidRDefault="00A505D1"/>
        </w:tc>
      </w:tr>
      <w:tr w:rsidR="00A505D1">
        <w:trPr>
          <w:cantSplit/>
          <w:trHeight w:val="454"/>
        </w:trPr>
        <w:tc>
          <w:tcPr>
            <w:tcW w:w="64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61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实测风速</w:t>
            </w:r>
          </w:p>
          <w:p w:rsidR="00A505D1" w:rsidRDefault="009A2BBC">
            <w:pPr>
              <w:jc w:val="center"/>
            </w:pPr>
            <w:r>
              <w:rPr>
                <w:rFonts w:hint="eastAsia"/>
              </w:rPr>
              <w:t>(</w:t>
            </w:r>
            <w:r>
              <w:t>m/s</w:t>
            </w:r>
            <w:r>
              <w:rPr>
                <w:rFonts w:hint="eastAsia"/>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p w:rsidR="00A505D1" w:rsidRDefault="00A505D1"/>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2"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73" w:type="dxa"/>
            <w:tcBorders>
              <w:top w:val="single" w:sz="4" w:space="0" w:color="auto"/>
              <w:left w:val="single" w:sz="4" w:space="0" w:color="auto"/>
              <w:bottom w:val="single" w:sz="4" w:space="0" w:color="auto"/>
              <w:right w:val="single" w:sz="4" w:space="0" w:color="auto"/>
            </w:tcBorders>
            <w:shd w:val="clear" w:color="auto" w:fill="auto"/>
          </w:tcPr>
          <w:p w:rsidR="00A505D1" w:rsidRDefault="00A505D1"/>
        </w:tc>
      </w:tr>
      <w:tr w:rsidR="00A505D1">
        <w:trPr>
          <w:cantSplit/>
          <w:trHeight w:val="454"/>
        </w:trPr>
        <w:tc>
          <w:tcPr>
            <w:tcW w:w="64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61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指示风速</w:t>
            </w:r>
            <w:bookmarkStart w:id="51" w:name="_GoBack"/>
            <w:bookmarkEnd w:id="51"/>
          </w:p>
          <w:p w:rsidR="00A505D1" w:rsidRDefault="009A2BBC">
            <w:pPr>
              <w:jc w:val="center"/>
            </w:pPr>
            <w:r>
              <w:rPr>
                <w:rFonts w:hint="eastAsia"/>
              </w:rPr>
              <w:t>(</w:t>
            </w:r>
            <w:r>
              <w:t>m/s</w:t>
            </w:r>
            <w:r>
              <w:rPr>
                <w:rFonts w:hint="eastAsia"/>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2"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73" w:type="dxa"/>
            <w:tcBorders>
              <w:top w:val="single" w:sz="4" w:space="0" w:color="auto"/>
              <w:left w:val="single" w:sz="4" w:space="0" w:color="auto"/>
              <w:bottom w:val="single" w:sz="4" w:space="0" w:color="auto"/>
              <w:right w:val="single" w:sz="4" w:space="0" w:color="auto"/>
            </w:tcBorders>
            <w:shd w:val="clear" w:color="auto" w:fill="auto"/>
          </w:tcPr>
          <w:p w:rsidR="00A505D1" w:rsidRDefault="00A505D1"/>
        </w:tc>
      </w:tr>
      <w:tr w:rsidR="00A505D1">
        <w:trPr>
          <w:cantSplit/>
          <w:trHeight w:val="454"/>
        </w:trPr>
        <w:tc>
          <w:tcPr>
            <w:tcW w:w="64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61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示值误差</w:t>
            </w:r>
          </w:p>
          <w:p w:rsidR="00A505D1" w:rsidRDefault="009A2BBC">
            <w:pPr>
              <w:jc w:val="center"/>
            </w:pPr>
            <w:r>
              <w:rPr>
                <w:rFonts w:hint="eastAsia"/>
              </w:rPr>
              <w:t>(</w:t>
            </w:r>
            <w:r>
              <w:t>m/s</w:t>
            </w:r>
            <w:r>
              <w:rPr>
                <w:rFonts w:hint="eastAsia"/>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2"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73" w:type="dxa"/>
            <w:tcBorders>
              <w:top w:val="single" w:sz="4" w:space="0" w:color="auto"/>
              <w:left w:val="single" w:sz="4" w:space="0" w:color="auto"/>
              <w:bottom w:val="single" w:sz="4" w:space="0" w:color="auto"/>
              <w:right w:val="single" w:sz="4" w:space="0" w:color="auto"/>
            </w:tcBorders>
            <w:shd w:val="clear" w:color="auto" w:fill="auto"/>
          </w:tcPr>
          <w:p w:rsidR="00A505D1" w:rsidRDefault="00A505D1"/>
        </w:tc>
      </w:tr>
      <w:tr w:rsidR="00A505D1">
        <w:trPr>
          <w:cantSplit/>
          <w:trHeight w:val="454"/>
        </w:trPr>
        <w:tc>
          <w:tcPr>
            <w:tcW w:w="64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61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检定点允差</w:t>
            </w:r>
          </w:p>
          <w:p w:rsidR="00A505D1" w:rsidRDefault="009A2BBC">
            <w:pPr>
              <w:jc w:val="center"/>
            </w:pPr>
            <w:r>
              <w:rPr>
                <w:rFonts w:hint="eastAsia"/>
              </w:rPr>
              <w:t>(</w:t>
            </w:r>
            <w:r>
              <w:t>m/s</w:t>
            </w:r>
            <w:r>
              <w:rPr>
                <w:rFonts w:hint="eastAsia"/>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2" w:type="dxa"/>
            <w:gridSpan w:val="3"/>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A505D1" w:rsidRDefault="00A505D1"/>
        </w:tc>
        <w:tc>
          <w:tcPr>
            <w:tcW w:w="873" w:type="dxa"/>
            <w:tcBorders>
              <w:top w:val="single" w:sz="4" w:space="0" w:color="auto"/>
              <w:left w:val="single" w:sz="4" w:space="0" w:color="auto"/>
              <w:bottom w:val="single" w:sz="4" w:space="0" w:color="auto"/>
              <w:right w:val="single" w:sz="4" w:space="0" w:color="auto"/>
            </w:tcBorders>
            <w:shd w:val="clear" w:color="auto" w:fill="auto"/>
          </w:tcPr>
          <w:p w:rsidR="00A505D1" w:rsidRDefault="00A505D1"/>
        </w:tc>
      </w:tr>
      <w:tr w:rsidR="00A505D1">
        <w:trPr>
          <w:cantSplit/>
          <w:trHeight w:val="543"/>
        </w:trPr>
        <w:tc>
          <w:tcPr>
            <w:tcW w:w="64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611" w:type="dxa"/>
            <w:vMerge/>
            <w:tcBorders>
              <w:left w:val="single" w:sz="4" w:space="0" w:color="auto"/>
              <w:right w:val="single" w:sz="4" w:space="0" w:color="auto"/>
            </w:tcBorders>
            <w:shd w:val="clear" w:color="auto" w:fill="auto"/>
            <w:vAlign w:val="center"/>
          </w:tcPr>
          <w:p w:rsidR="00A505D1" w:rsidRDefault="00A505D1">
            <w:pPr>
              <w:widowControl/>
              <w:jc w:val="left"/>
            </w:pP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A505D1" w:rsidRDefault="009A2BBC">
            <w:pPr>
              <w:jc w:val="center"/>
            </w:pPr>
            <w:r>
              <w:rPr>
                <w:rFonts w:hint="eastAsia"/>
              </w:rPr>
              <w:t>检定结论</w:t>
            </w:r>
          </w:p>
        </w:tc>
        <w:tc>
          <w:tcPr>
            <w:tcW w:w="5980" w:type="dxa"/>
            <w:gridSpan w:val="14"/>
            <w:tcBorders>
              <w:top w:val="single" w:sz="4" w:space="0" w:color="auto"/>
              <w:left w:val="single" w:sz="4" w:space="0" w:color="auto"/>
              <w:bottom w:val="single" w:sz="4" w:space="0" w:color="auto"/>
              <w:right w:val="single" w:sz="4" w:space="0" w:color="auto"/>
            </w:tcBorders>
            <w:shd w:val="clear" w:color="auto" w:fill="auto"/>
          </w:tcPr>
          <w:p w:rsidR="00A505D1" w:rsidRDefault="00A505D1"/>
        </w:tc>
      </w:tr>
    </w:tbl>
    <w:p w:rsidR="00A505D1" w:rsidRDefault="009A2BBC">
      <w:r>
        <w:t xml:space="preserve"> </w:t>
      </w:r>
      <w:r>
        <w:rPr>
          <w:rFonts w:hint="eastAsia"/>
        </w:rPr>
        <w:t>检定员：</w:t>
      </w:r>
      <w:r>
        <w:t xml:space="preserve">         </w:t>
      </w:r>
      <w:r>
        <w:rPr>
          <w:rFonts w:hint="eastAsia"/>
        </w:rPr>
        <w:t xml:space="preserve">   </w:t>
      </w:r>
      <w:r>
        <w:t xml:space="preserve"> </w:t>
      </w:r>
      <w:r>
        <w:t>检定日期：</w:t>
      </w:r>
      <w:r>
        <w:rPr>
          <w:rFonts w:hint="eastAsia"/>
        </w:rPr>
        <w:t xml:space="preserve">        </w:t>
      </w:r>
      <w:r>
        <w:t xml:space="preserve">        </w:t>
      </w:r>
      <w:r>
        <w:rPr>
          <w:rFonts w:hint="eastAsia"/>
        </w:rPr>
        <w:t>核验员：</w:t>
      </w:r>
      <w:r>
        <w:t xml:space="preserve">              </w:t>
      </w:r>
      <w:r>
        <w:rPr>
          <w:rFonts w:hint="eastAsia"/>
        </w:rPr>
        <w:t>核验日期：</w:t>
      </w:r>
      <w:r>
        <w:t xml:space="preserve">             </w:t>
      </w:r>
    </w:p>
    <w:p w:rsidR="00A505D1" w:rsidRDefault="00A505D1">
      <w:pPr>
        <w:pStyle w:val="afffff"/>
        <w:ind w:firstLine="420"/>
        <w:sectPr w:rsidR="00A505D1">
          <w:pgSz w:w="11906" w:h="16838"/>
          <w:pgMar w:top="2410" w:right="1134" w:bottom="1134" w:left="1134" w:header="1418" w:footer="1134" w:gutter="284"/>
          <w:cols w:space="425"/>
          <w:formProt w:val="0"/>
          <w:docGrid w:type="lines" w:linePitch="312"/>
        </w:sectPr>
      </w:pPr>
    </w:p>
    <w:p w:rsidR="00A505D1" w:rsidRDefault="009A2BBC">
      <w:pPr>
        <w:pStyle w:val="aff3"/>
        <w:numPr>
          <w:ilvl w:val="0"/>
          <w:numId w:val="0"/>
        </w:numPr>
        <w:spacing w:beforeLines="0" w:before="0" w:afterLines="0" w:after="0"/>
        <w:jc w:val="both"/>
        <w:rPr>
          <w:b/>
          <w:color w:val="000000" w:themeColor="text1"/>
          <w:sz w:val="28"/>
          <w:szCs w:val="28"/>
        </w:rPr>
      </w:pPr>
      <w:bookmarkStart w:id="52" w:name="_Toc164757028"/>
      <w:r>
        <w:rPr>
          <w:rFonts w:hint="eastAsia"/>
          <w:b/>
          <w:color w:val="000000" w:themeColor="text1"/>
          <w:sz w:val="28"/>
          <w:szCs w:val="28"/>
        </w:rPr>
        <w:lastRenderedPageBreak/>
        <w:t>附录</w:t>
      </w:r>
      <w:r>
        <w:rPr>
          <w:rFonts w:hint="eastAsia"/>
          <w:b/>
          <w:color w:val="000000" w:themeColor="text1"/>
          <w:sz w:val="28"/>
          <w:szCs w:val="28"/>
        </w:rPr>
        <w:t xml:space="preserve">C </w:t>
      </w:r>
    </w:p>
    <w:p w:rsidR="00A505D1" w:rsidRDefault="009A2BBC">
      <w:pPr>
        <w:pStyle w:val="aff3"/>
        <w:numPr>
          <w:ilvl w:val="0"/>
          <w:numId w:val="0"/>
        </w:numPr>
        <w:spacing w:beforeLines="0" w:before="0" w:afterLines="0" w:after="0"/>
      </w:pPr>
      <w:r>
        <w:rPr>
          <w:rFonts w:hint="eastAsia"/>
          <w:b/>
          <w:color w:val="000000"/>
          <w:kern w:val="2"/>
          <w:sz w:val="28"/>
          <w:szCs w:val="28"/>
        </w:rPr>
        <w:t>检定证书格式式样</w:t>
      </w:r>
      <w:bookmarkEnd w:id="52"/>
    </w:p>
    <w:p w:rsidR="00A505D1" w:rsidRDefault="009A2BBC">
      <w:pPr>
        <w:pStyle w:val="afffff"/>
        <w:ind w:firstLineChars="0" w:firstLine="0"/>
      </w:pPr>
      <w:r>
        <w:rPr>
          <w:rFonts w:hint="eastAsia"/>
        </w:rPr>
        <w:t xml:space="preserve">C.1 </w:t>
      </w:r>
      <w:r>
        <w:rPr>
          <w:rFonts w:hint="eastAsia"/>
        </w:rPr>
        <w:t>检定证书封面</w:t>
      </w:r>
    </w:p>
    <w:p w:rsidR="00A505D1" w:rsidRDefault="009A2BBC">
      <w:pPr>
        <w:jc w:val="center"/>
        <w:rPr>
          <w:rFonts w:ascii="黑体" w:eastAsia="黑体"/>
          <w:b/>
          <w:bCs/>
          <w:sz w:val="44"/>
        </w:rPr>
      </w:pPr>
      <w:r>
        <w:rPr>
          <w:rFonts w:ascii="黑体" w:eastAsia="黑体" w:hint="eastAsia"/>
          <w:b/>
          <w:bCs/>
          <w:sz w:val="44"/>
        </w:rPr>
        <w:t>（检定机构名称）</w:t>
      </w:r>
    </w:p>
    <w:p w:rsidR="00A505D1" w:rsidRDefault="009A2BBC">
      <w:pPr>
        <w:pStyle w:val="afffffffffff5"/>
        <w:widowControl w:val="0"/>
        <w:spacing w:beforeLines="0" w:before="0" w:afterLines="0" w:after="0" w:line="280" w:lineRule="exact"/>
        <w:jc w:val="center"/>
        <w:outlineLvl w:val="9"/>
        <w:rPr>
          <w:rFonts w:ascii="Times New Roman" w:eastAsia="宋体"/>
          <w:kern w:val="2"/>
          <w:szCs w:val="21"/>
        </w:rPr>
      </w:pPr>
      <w:r>
        <w:rPr>
          <w:rFonts w:ascii="Times New Roman" w:eastAsia="宋体" w:hint="eastAsia"/>
          <w:kern w:val="2"/>
          <w:szCs w:val="21"/>
        </w:rPr>
        <w:t xml:space="preserve">Name for Institute of </w:t>
      </w:r>
      <w:r>
        <w:rPr>
          <w:rFonts w:ascii="Times New Roman" w:eastAsia="宋体" w:hint="eastAsia"/>
          <w:kern w:val="2"/>
          <w:szCs w:val="21"/>
        </w:rPr>
        <w:t>Verification</w:t>
      </w:r>
    </w:p>
    <w:p w:rsidR="00A505D1" w:rsidRDefault="009A2BBC">
      <w:pPr>
        <w:pStyle w:val="afffffffffff3"/>
        <w:ind w:firstLineChars="0" w:firstLine="0"/>
        <w:jc w:val="center"/>
        <w:rPr>
          <w:rFonts w:ascii="黑体" w:eastAsia="黑体"/>
          <w:b/>
          <w:bCs/>
          <w:sz w:val="48"/>
        </w:rPr>
      </w:pPr>
      <w:r>
        <w:rPr>
          <w:rFonts w:ascii="黑体" w:eastAsia="黑体" w:hint="eastAsia"/>
          <w:b/>
          <w:bCs/>
          <w:sz w:val="48"/>
        </w:rPr>
        <w:t>检</w:t>
      </w:r>
      <w:r>
        <w:rPr>
          <w:rFonts w:ascii="黑体" w:eastAsia="黑体" w:hint="eastAsia"/>
          <w:b/>
          <w:bCs/>
          <w:sz w:val="48"/>
        </w:rPr>
        <w:t xml:space="preserve">  </w:t>
      </w:r>
      <w:r>
        <w:rPr>
          <w:rFonts w:ascii="黑体" w:eastAsia="黑体" w:hint="eastAsia"/>
          <w:b/>
          <w:bCs/>
          <w:sz w:val="48"/>
        </w:rPr>
        <w:t>定</w:t>
      </w:r>
      <w:r>
        <w:rPr>
          <w:rFonts w:ascii="黑体" w:eastAsia="黑体" w:hint="eastAsia"/>
          <w:b/>
          <w:bCs/>
          <w:sz w:val="48"/>
        </w:rPr>
        <w:t xml:space="preserve">  </w:t>
      </w:r>
      <w:r>
        <w:rPr>
          <w:rFonts w:ascii="黑体" w:eastAsia="黑体" w:hint="eastAsia"/>
          <w:b/>
          <w:bCs/>
          <w:sz w:val="48"/>
        </w:rPr>
        <w:t>证</w:t>
      </w:r>
      <w:r>
        <w:rPr>
          <w:rFonts w:ascii="黑体" w:eastAsia="黑体" w:hint="eastAsia"/>
          <w:b/>
          <w:bCs/>
          <w:sz w:val="48"/>
        </w:rPr>
        <w:t xml:space="preserve">  </w:t>
      </w:r>
      <w:r>
        <w:rPr>
          <w:rFonts w:ascii="黑体" w:eastAsia="黑体" w:hint="eastAsia"/>
          <w:b/>
          <w:bCs/>
          <w:sz w:val="48"/>
        </w:rPr>
        <w:t>书</w:t>
      </w:r>
    </w:p>
    <w:p w:rsidR="00A505D1" w:rsidRDefault="009A2BBC">
      <w:pPr>
        <w:pStyle w:val="afffffffffff5"/>
        <w:widowControl w:val="0"/>
        <w:spacing w:beforeLines="0" w:before="0" w:afterLines="0" w:after="0" w:line="280" w:lineRule="exact"/>
        <w:jc w:val="center"/>
        <w:outlineLvl w:val="9"/>
        <w:rPr>
          <w:rFonts w:ascii="Times New Roman" w:eastAsia="宋体"/>
          <w:bCs/>
          <w:kern w:val="2"/>
          <w:szCs w:val="21"/>
        </w:rPr>
      </w:pPr>
      <w:r>
        <w:rPr>
          <w:rFonts w:ascii="Times New Roman" w:eastAsia="宋体" w:hint="eastAsia"/>
          <w:bCs/>
          <w:kern w:val="2"/>
          <w:szCs w:val="21"/>
        </w:rPr>
        <w:t>Verification Certificate</w:t>
      </w:r>
    </w:p>
    <w:p w:rsidR="00A505D1" w:rsidRDefault="009A2BBC">
      <w:pPr>
        <w:pStyle w:val="afffffffffff3"/>
        <w:ind w:firstLineChars="1240" w:firstLine="2480"/>
        <w:rPr>
          <w:rFonts w:ascii="黑体" w:eastAsia="黑体"/>
          <w:sz w:val="24"/>
        </w:rPr>
      </w:pPr>
      <w:r>
        <w:rPr>
          <w:rFonts w:ascii="黑体" w:eastAsia="黑体"/>
          <w:noProof/>
          <w:sz w:val="20"/>
        </w:rPr>
        <mc:AlternateContent>
          <mc:Choice Requires="wps">
            <w:drawing>
              <wp:anchor distT="0" distB="0" distL="114300" distR="114300" simplePos="0" relativeHeight="251661312" behindDoc="0" locked="0" layoutInCell="1" allowOverlap="1">
                <wp:simplePos x="0" y="0"/>
                <wp:positionH relativeFrom="column">
                  <wp:posOffset>3086100</wp:posOffset>
                </wp:positionH>
                <wp:positionV relativeFrom="paragraph">
                  <wp:posOffset>163195</wp:posOffset>
                </wp:positionV>
                <wp:extent cx="457200" cy="0"/>
                <wp:effectExtent l="7620" t="6350" r="11430" b="12700"/>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ln>
                        <a:effectLst/>
                      </wps:spPr>
                      <wps:bodyPr/>
                    </wps:wsp>
                  </a:graphicData>
                </a:graphic>
              </wp:anchor>
            </w:drawing>
          </mc:Choice>
          <mc:Fallback>
            <w:pict>
              <v:line w14:anchorId="02CB8B39" id="直接连接符 1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243pt,12.85pt" to="279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"/>
            </w:pict>
          </mc:Fallback>
        </mc:AlternateContent>
      </w:r>
      <w:r>
        <w:rPr>
          <w:rFonts w:ascii="黑体" w:eastAsia="黑体"/>
          <w:noProof/>
          <w:sz w:val="20"/>
        </w:rPr>
        <mc:AlternateContent>
          <mc:Choice Requires="wps">
            <w:drawing>
              <wp:anchor distT="0" distB="0" distL="114300" distR="114300" simplePos="0" relativeHeight="251660288" behindDoc="0" locked="0" layoutInCell="1" allowOverlap="1">
                <wp:simplePos x="0" y="0"/>
                <wp:positionH relativeFrom="column">
                  <wp:posOffset>2286000</wp:posOffset>
                </wp:positionH>
                <wp:positionV relativeFrom="paragraph">
                  <wp:posOffset>163195</wp:posOffset>
                </wp:positionV>
                <wp:extent cx="457200" cy="0"/>
                <wp:effectExtent l="7620" t="6350" r="11430" b="12700"/>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ln>
                        <a:effectLst/>
                      </wps:spPr>
                      <wps:bodyPr/>
                    </wps:wsp>
                  </a:graphicData>
                </a:graphic>
              </wp:anchor>
            </w:drawing>
          </mc:Choice>
          <mc:Fallback>
            <w:pict>
              <v:line w14:anchorId="3A4227E2" id="直接连接符 14"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80pt,12.85pt" to="3in,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"/>
            </w:pict>
          </mc:Fallback>
        </mc:AlternateContent>
      </w:r>
      <w:r>
        <w:rPr>
          <w:rFonts w:ascii="黑体" w:eastAsia="黑体" w:hint="eastAsia"/>
          <w:sz w:val="24"/>
        </w:rPr>
        <w:t>证书编号：</w:t>
      </w:r>
      <w:r>
        <w:rPr>
          <w:rFonts w:ascii="黑体" w:eastAsia="黑体" w:hint="eastAsia"/>
          <w:sz w:val="24"/>
        </w:rPr>
        <w:t xml:space="preserve">     </w:t>
      </w:r>
      <w:r>
        <w:rPr>
          <w:rFonts w:ascii="黑体" w:eastAsia="黑体" w:hint="eastAsia"/>
          <w:sz w:val="24"/>
        </w:rPr>
        <w:t>字第</w:t>
      </w:r>
      <w:r>
        <w:rPr>
          <w:rFonts w:ascii="黑体" w:eastAsia="黑体" w:hint="eastAsia"/>
          <w:sz w:val="24"/>
        </w:rPr>
        <w:t xml:space="preserve">       </w:t>
      </w:r>
      <w:r>
        <w:rPr>
          <w:rFonts w:ascii="黑体" w:eastAsia="黑体" w:hint="eastAsia"/>
          <w:sz w:val="24"/>
        </w:rPr>
        <w:t>号</w:t>
      </w:r>
    </w:p>
    <w:p w:rsidR="00A505D1" w:rsidRDefault="009A2BBC">
      <w:pPr>
        <w:pStyle w:val="afffffffffff3"/>
        <w:ind w:firstLineChars="83" w:firstLine="199"/>
        <w:rPr>
          <w:rFonts w:ascii="Times New Roman"/>
          <w:b/>
          <w:bCs/>
          <w:kern w:val="2"/>
          <w:szCs w:val="21"/>
        </w:rPr>
      </w:pPr>
      <w:r>
        <w:rPr>
          <w:rFonts w:ascii="黑体" w:eastAsia="黑体" w:hint="eastAsia"/>
          <w:sz w:val="24"/>
        </w:rPr>
        <w:t xml:space="preserve">                 </w:t>
      </w:r>
      <w:r>
        <w:rPr>
          <w:rFonts w:ascii="Times New Roman" w:hint="eastAsia"/>
          <w:b/>
          <w:bCs/>
          <w:kern w:val="2"/>
          <w:szCs w:val="21"/>
        </w:rPr>
        <w:t>Certificate No.</w:t>
      </w:r>
    </w:p>
    <w:p w:rsidR="00A505D1" w:rsidRDefault="009A2BBC">
      <w:pPr>
        <w:pStyle w:val="afffffffffff3"/>
        <w:ind w:firstLineChars="0" w:firstLine="0"/>
        <w:rPr>
          <w:rFonts w:ascii="黑体" w:eastAsia="黑体"/>
          <w:sz w:val="24"/>
        </w:rPr>
      </w:pPr>
      <w:r>
        <w:rPr>
          <w:rFonts w:ascii="黑体" w:eastAsia="黑体" w:hint="eastAsia"/>
          <w:sz w:val="24"/>
        </w:rPr>
        <w:t>计量器具名称</w:t>
      </w:r>
    </w:p>
    <w:p w:rsidR="00A505D1" w:rsidRDefault="009A2BBC">
      <w:pPr>
        <w:pStyle w:val="afffffffffff5"/>
        <w:widowControl w:val="0"/>
        <w:spacing w:beforeLines="0" w:before="0" w:afterLines="0" w:after="0" w:line="280" w:lineRule="exact"/>
        <w:outlineLvl w:val="9"/>
        <w:rPr>
          <w:rFonts w:ascii="Times New Roman" w:eastAsia="宋体"/>
          <w:b/>
          <w:bCs/>
          <w:kern w:val="2"/>
          <w:szCs w:val="21"/>
        </w:rPr>
      </w:pPr>
      <w:r>
        <w:rPr>
          <w:rFonts w:ascii="Times New Roman" w:eastAsia="宋体"/>
          <w:b/>
          <w:bCs/>
          <w:noProof/>
          <w:kern w:val="2"/>
          <w:sz w:val="20"/>
          <w:szCs w:val="21"/>
        </w:rPr>
        <mc:AlternateContent>
          <mc:Choice Requires="wps">
            <w:drawing>
              <wp:anchor distT="0" distB="0" distL="114300" distR="114300" simplePos="0" relativeHeight="251663360" behindDoc="0" locked="0" layoutInCell="1" allowOverlap="1">
                <wp:simplePos x="0" y="0"/>
                <wp:positionH relativeFrom="column">
                  <wp:posOffset>1247775</wp:posOffset>
                </wp:positionH>
                <wp:positionV relativeFrom="paragraph">
                  <wp:posOffset>144780</wp:posOffset>
                </wp:positionV>
                <wp:extent cx="3888105" cy="0"/>
                <wp:effectExtent l="7620" t="10795" r="9525" b="8255"/>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8105" cy="0"/>
                        </a:xfrm>
                        <a:prstGeom prst="line">
                          <a:avLst/>
                        </a:prstGeom>
                        <a:noFill/>
                        <a:ln w="9525">
                          <a:solidFill>
                            <a:srgbClr val="000000"/>
                          </a:solidFill>
                          <a:round/>
                        </a:ln>
                        <a:effectLst/>
                      </wps:spPr>
                      <wps:bodyPr/>
                    </wps:wsp>
                  </a:graphicData>
                </a:graphic>
              </wp:anchor>
            </w:drawing>
          </mc:Choice>
          <mc:Fallback>
            <w:pict>
              <v:line w14:anchorId="66BFD1BC" id="直接连接符 13"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98.25pt,11.4pt" to="404.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"/>
            </w:pict>
          </mc:Fallback>
        </mc:AlternateContent>
      </w:r>
      <w:r>
        <w:rPr>
          <w:rFonts w:ascii="Times New Roman" w:eastAsia="宋体" w:hint="eastAsia"/>
          <w:b/>
          <w:bCs/>
          <w:kern w:val="2"/>
          <w:szCs w:val="21"/>
        </w:rPr>
        <w:t>Name of Instrument</w:t>
      </w:r>
    </w:p>
    <w:p w:rsidR="00A505D1" w:rsidRDefault="00A505D1">
      <w:pPr>
        <w:pStyle w:val="afffffffffff3"/>
        <w:ind w:firstLine="420"/>
      </w:pPr>
    </w:p>
    <w:p w:rsidR="00A505D1" w:rsidRDefault="009A2BBC">
      <w:pPr>
        <w:pStyle w:val="afffffffffff3"/>
        <w:ind w:firstLineChars="0" w:firstLine="0"/>
        <w:rPr>
          <w:rFonts w:ascii="黑体" w:eastAsia="黑体"/>
          <w:sz w:val="24"/>
        </w:rPr>
      </w:pPr>
      <w:r>
        <w:rPr>
          <w:rFonts w:ascii="黑体" w:eastAsia="黑体" w:hint="eastAsia"/>
          <w:sz w:val="24"/>
        </w:rPr>
        <w:t>型号规格</w:t>
      </w:r>
    </w:p>
    <w:p w:rsidR="00A505D1" w:rsidRDefault="009A2BBC">
      <w:pPr>
        <w:pStyle w:val="afffffffffff3"/>
        <w:ind w:firstLineChars="0" w:firstLine="0"/>
        <w:rPr>
          <w:rFonts w:ascii="Times New Roman"/>
          <w:b/>
          <w:bCs/>
          <w:kern w:val="2"/>
          <w:szCs w:val="21"/>
        </w:rPr>
      </w:pPr>
      <w:r>
        <w:rPr>
          <w:rFonts w:ascii="Times New Roman"/>
          <w:b/>
          <w:bCs/>
          <w:noProof/>
          <w:kern w:val="2"/>
          <w:sz w:val="20"/>
          <w:szCs w:val="21"/>
        </w:rPr>
        <mc:AlternateContent>
          <mc:Choice Requires="wps">
            <w:drawing>
              <wp:anchor distT="0" distB="0" distL="114300" distR="114300" simplePos="0" relativeHeight="251664384" behindDoc="0" locked="0" layoutInCell="1" allowOverlap="1">
                <wp:simplePos x="0" y="0"/>
                <wp:positionH relativeFrom="column">
                  <wp:posOffset>800100</wp:posOffset>
                </wp:positionH>
                <wp:positionV relativeFrom="paragraph">
                  <wp:posOffset>167640</wp:posOffset>
                </wp:positionV>
                <wp:extent cx="4343400" cy="0"/>
                <wp:effectExtent l="7620" t="7620" r="11430" b="11430"/>
                <wp:wrapNone/>
                <wp:docPr id="12" name="直接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0" cy="0"/>
                        </a:xfrm>
                        <a:prstGeom prst="line">
                          <a:avLst/>
                        </a:prstGeom>
                        <a:noFill/>
                        <a:ln w="9525">
                          <a:solidFill>
                            <a:srgbClr val="000000"/>
                          </a:solidFill>
                          <a:round/>
                        </a:ln>
                        <a:effectLst/>
                      </wps:spPr>
                      <wps:bodyPr/>
                    </wps:wsp>
                  </a:graphicData>
                </a:graphic>
              </wp:anchor>
            </w:drawing>
          </mc:Choice>
          <mc:Fallback>
            <w:pict>
              <v:line w14:anchorId="7D20FF80" id="直接连接符 12"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63pt,13.2pt" to="40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"/>
            </w:pict>
          </mc:Fallback>
        </mc:AlternateContent>
      </w:r>
      <w:r>
        <w:rPr>
          <w:rFonts w:ascii="Times New Roman" w:hint="eastAsia"/>
          <w:b/>
          <w:bCs/>
          <w:kern w:val="2"/>
          <w:szCs w:val="21"/>
        </w:rPr>
        <w:t>Model/Type</w:t>
      </w:r>
    </w:p>
    <w:p w:rsidR="00A505D1" w:rsidRDefault="00A505D1">
      <w:pPr>
        <w:pStyle w:val="afffffffffff3"/>
        <w:ind w:firstLineChars="0" w:firstLine="0"/>
        <w:rPr>
          <w:rFonts w:ascii="Times New Roman"/>
          <w:b/>
          <w:bCs/>
          <w:kern w:val="2"/>
          <w:szCs w:val="21"/>
        </w:rPr>
      </w:pPr>
    </w:p>
    <w:p w:rsidR="00A505D1" w:rsidRDefault="009A2BBC">
      <w:pPr>
        <w:pStyle w:val="afffffffffff3"/>
        <w:ind w:firstLineChars="0" w:firstLine="0"/>
        <w:rPr>
          <w:rFonts w:ascii="Times New Roman"/>
          <w:b/>
          <w:bCs/>
          <w:kern w:val="2"/>
          <w:szCs w:val="21"/>
        </w:rPr>
      </w:pPr>
      <w:r>
        <w:rPr>
          <w:rFonts w:ascii="Times New Roman" w:hint="eastAsia"/>
          <w:b/>
          <w:bCs/>
          <w:kern w:val="2"/>
          <w:szCs w:val="21"/>
        </w:rPr>
        <w:t>制造厂</w:t>
      </w:r>
    </w:p>
    <w:p w:rsidR="00A505D1" w:rsidRDefault="009A2BBC">
      <w:pPr>
        <w:pStyle w:val="afffffffffff3"/>
        <w:ind w:firstLineChars="0" w:firstLine="0"/>
        <w:rPr>
          <w:rFonts w:ascii="Times New Roman"/>
          <w:b/>
          <w:bCs/>
          <w:kern w:val="2"/>
          <w:szCs w:val="21"/>
        </w:rPr>
      </w:pPr>
      <w:r>
        <w:rPr>
          <w:rFonts w:ascii="Times New Roman"/>
          <w:b/>
          <w:bCs/>
          <w:noProof/>
          <w:kern w:val="2"/>
          <w:sz w:val="20"/>
          <w:szCs w:val="21"/>
        </w:rPr>
        <mc:AlternateContent>
          <mc:Choice Requires="wps">
            <w:drawing>
              <wp:anchor distT="0" distB="0" distL="114300" distR="114300" simplePos="0" relativeHeight="251665408" behindDoc="0" locked="0" layoutInCell="1" allowOverlap="1">
                <wp:simplePos x="0" y="0"/>
                <wp:positionH relativeFrom="column">
                  <wp:posOffset>914400</wp:posOffset>
                </wp:positionH>
                <wp:positionV relativeFrom="paragraph">
                  <wp:posOffset>163830</wp:posOffset>
                </wp:positionV>
                <wp:extent cx="4229100" cy="0"/>
                <wp:effectExtent l="7620" t="7620" r="11430" b="11430"/>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29100" cy="0"/>
                        </a:xfrm>
                        <a:prstGeom prst="line">
                          <a:avLst/>
                        </a:prstGeom>
                        <a:noFill/>
                        <a:ln w="9525">
                          <a:solidFill>
                            <a:srgbClr val="000000"/>
                          </a:solidFill>
                          <a:round/>
                        </a:ln>
                        <a:effectLst/>
                      </wps:spPr>
                      <wps:bodyPr/>
                    </wps:wsp>
                  </a:graphicData>
                </a:graphic>
              </wp:anchor>
            </w:drawing>
          </mc:Choice>
          <mc:Fallback>
            <w:pict>
              <v:line w14:anchorId="1F28878B" id="直接连接符 11"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1in,12.9pt" to="40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"/>
            </w:pict>
          </mc:Fallback>
        </mc:AlternateContent>
      </w:r>
      <w:r>
        <w:rPr>
          <w:rFonts w:ascii="Times New Roman" w:hint="eastAsia"/>
          <w:b/>
          <w:bCs/>
          <w:kern w:val="2"/>
          <w:szCs w:val="21"/>
        </w:rPr>
        <w:t>Manufacture</w:t>
      </w:r>
    </w:p>
    <w:p w:rsidR="00A505D1" w:rsidRDefault="00A505D1">
      <w:pPr>
        <w:pStyle w:val="afffffffffff3"/>
        <w:ind w:firstLineChars="83" w:firstLine="175"/>
        <w:rPr>
          <w:rFonts w:ascii="Times New Roman"/>
          <w:b/>
          <w:bCs/>
          <w:kern w:val="2"/>
          <w:szCs w:val="21"/>
        </w:rPr>
      </w:pPr>
    </w:p>
    <w:p w:rsidR="00A505D1" w:rsidRDefault="009A2BBC">
      <w:pPr>
        <w:pStyle w:val="afffffffffff3"/>
        <w:ind w:firstLineChars="0" w:firstLine="0"/>
        <w:rPr>
          <w:rFonts w:ascii="Times New Roman"/>
          <w:b/>
          <w:bCs/>
          <w:kern w:val="2"/>
          <w:sz w:val="24"/>
          <w:szCs w:val="21"/>
        </w:rPr>
      </w:pPr>
      <w:r>
        <w:rPr>
          <w:rFonts w:ascii="Times New Roman" w:hint="eastAsia"/>
          <w:b/>
          <w:bCs/>
          <w:kern w:val="2"/>
          <w:sz w:val="24"/>
          <w:szCs w:val="21"/>
        </w:rPr>
        <w:t>器具编号</w:t>
      </w:r>
    </w:p>
    <w:p w:rsidR="00A505D1" w:rsidRDefault="009A2BBC">
      <w:pPr>
        <w:pStyle w:val="afffffffffff3"/>
        <w:ind w:firstLineChars="0" w:firstLine="0"/>
        <w:rPr>
          <w:rFonts w:ascii="Times New Roman"/>
          <w:b/>
          <w:bCs/>
          <w:kern w:val="2"/>
          <w:szCs w:val="21"/>
        </w:rPr>
      </w:pPr>
      <w:r>
        <w:rPr>
          <w:rFonts w:ascii="Times New Roman"/>
          <w:b/>
          <w:bCs/>
          <w:noProof/>
          <w:kern w:val="2"/>
          <w:sz w:val="20"/>
          <w:szCs w:val="21"/>
        </w:rPr>
        <mc:AlternateContent>
          <mc:Choice Requires="wps">
            <w:drawing>
              <wp:anchor distT="0" distB="0" distL="114300" distR="114300" simplePos="0" relativeHeight="251666432" behindDoc="0" locked="0" layoutInCell="1" allowOverlap="1">
                <wp:simplePos x="0" y="0"/>
                <wp:positionH relativeFrom="column">
                  <wp:posOffset>1143000</wp:posOffset>
                </wp:positionH>
                <wp:positionV relativeFrom="paragraph">
                  <wp:posOffset>142875</wp:posOffset>
                </wp:positionV>
                <wp:extent cx="4000500" cy="0"/>
                <wp:effectExtent l="7620" t="9525" r="11430" b="9525"/>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9525">
                          <a:solidFill>
                            <a:srgbClr val="000000"/>
                          </a:solidFill>
                          <a:round/>
                        </a:ln>
                        <a:effectLst/>
                      </wps:spPr>
                      <wps:bodyPr/>
                    </wps:wsp>
                  </a:graphicData>
                </a:graphic>
              </wp:anchor>
            </w:drawing>
          </mc:Choice>
          <mc:Fallback>
            <w:pict>
              <v:line w14:anchorId="31CA62CC" id="直接连接符 10"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90pt,11.25pt" to="40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"/>
            </w:pict>
          </mc:Fallback>
        </mc:AlternateContent>
      </w:r>
      <w:r>
        <w:rPr>
          <w:rFonts w:ascii="Times New Roman" w:hint="eastAsia"/>
          <w:b/>
          <w:bCs/>
          <w:kern w:val="2"/>
          <w:szCs w:val="21"/>
        </w:rPr>
        <w:t>No. of Instrument</w:t>
      </w:r>
    </w:p>
    <w:p w:rsidR="00A505D1" w:rsidRDefault="00A505D1">
      <w:pPr>
        <w:pStyle w:val="afffffffffff3"/>
        <w:ind w:firstLineChars="83" w:firstLine="174"/>
        <w:rPr>
          <w:rFonts w:ascii="Times New Roman"/>
          <w:kern w:val="2"/>
          <w:szCs w:val="21"/>
        </w:rPr>
      </w:pPr>
    </w:p>
    <w:p w:rsidR="00A505D1" w:rsidRDefault="009A2BBC">
      <w:pPr>
        <w:pStyle w:val="afffffffffff3"/>
        <w:ind w:firstLineChars="0" w:firstLine="0"/>
        <w:rPr>
          <w:rFonts w:ascii="Times New Roman"/>
          <w:b/>
          <w:bCs/>
          <w:kern w:val="2"/>
          <w:sz w:val="24"/>
          <w:szCs w:val="21"/>
        </w:rPr>
      </w:pPr>
      <w:r>
        <w:rPr>
          <w:rFonts w:ascii="Times New Roman" w:hint="eastAsia"/>
          <w:b/>
          <w:bCs/>
          <w:kern w:val="2"/>
          <w:sz w:val="24"/>
          <w:szCs w:val="21"/>
        </w:rPr>
        <w:t>送检单位</w:t>
      </w:r>
    </w:p>
    <w:p w:rsidR="00A505D1" w:rsidRDefault="009A2BBC">
      <w:pPr>
        <w:pStyle w:val="afffffffffff3"/>
        <w:ind w:firstLineChars="0" w:firstLine="0"/>
        <w:rPr>
          <w:rFonts w:ascii="Times New Roman"/>
          <w:b/>
          <w:bCs/>
          <w:kern w:val="2"/>
          <w:szCs w:val="21"/>
        </w:rPr>
      </w:pPr>
      <w:r>
        <w:rPr>
          <w:rFonts w:ascii="Times New Roman"/>
          <w:b/>
          <w:bCs/>
          <w:noProof/>
          <w:kern w:val="2"/>
          <w:sz w:val="20"/>
          <w:szCs w:val="21"/>
        </w:rPr>
        <mc:AlternateContent>
          <mc:Choice Requires="wps">
            <w:drawing>
              <wp:anchor distT="0" distB="0" distL="114300" distR="114300" simplePos="0" relativeHeight="251667456" behindDoc="0" locked="0" layoutInCell="1" allowOverlap="1">
                <wp:simplePos x="0" y="0"/>
                <wp:positionH relativeFrom="column">
                  <wp:posOffset>685800</wp:posOffset>
                </wp:positionH>
                <wp:positionV relativeFrom="paragraph">
                  <wp:posOffset>144145</wp:posOffset>
                </wp:positionV>
                <wp:extent cx="4457700" cy="0"/>
                <wp:effectExtent l="7620" t="5080" r="11430" b="1397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ln>
                        <a:effectLst/>
                      </wps:spPr>
                      <wps:bodyPr/>
                    </wps:wsp>
                  </a:graphicData>
                </a:graphic>
              </wp:anchor>
            </w:drawing>
          </mc:Choice>
          <mc:Fallback>
            <w:pict>
              <v:line w14:anchorId="55D96A30" id="直接连接符 9"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54pt,11.35pt" to="40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"/>
            </w:pict>
          </mc:Fallback>
        </mc:AlternateContent>
      </w:r>
      <w:r>
        <w:rPr>
          <w:rFonts w:ascii="Times New Roman" w:hint="eastAsia"/>
          <w:b/>
          <w:bCs/>
          <w:kern w:val="2"/>
          <w:szCs w:val="21"/>
        </w:rPr>
        <w:t>Applicant</w:t>
      </w:r>
    </w:p>
    <w:p w:rsidR="00A505D1" w:rsidRDefault="00A505D1">
      <w:pPr>
        <w:pStyle w:val="afffffffffff3"/>
        <w:ind w:firstLineChars="83" w:firstLine="175"/>
        <w:rPr>
          <w:rFonts w:ascii="Times New Roman"/>
          <w:b/>
          <w:bCs/>
          <w:kern w:val="2"/>
          <w:szCs w:val="21"/>
        </w:rPr>
      </w:pPr>
    </w:p>
    <w:p w:rsidR="00A505D1" w:rsidRDefault="009A2BBC">
      <w:pPr>
        <w:pStyle w:val="afffffffffff3"/>
        <w:ind w:firstLineChars="0" w:firstLine="0"/>
        <w:rPr>
          <w:rFonts w:ascii="Times New Roman"/>
          <w:b/>
          <w:bCs/>
          <w:kern w:val="2"/>
          <w:szCs w:val="21"/>
        </w:rPr>
      </w:pPr>
      <w:r>
        <w:rPr>
          <w:rFonts w:ascii="Times New Roman" w:hint="eastAsia"/>
          <w:b/>
          <w:bCs/>
          <w:kern w:val="2"/>
          <w:szCs w:val="21"/>
        </w:rPr>
        <w:t>检定结论</w:t>
      </w:r>
    </w:p>
    <w:p w:rsidR="00A505D1" w:rsidRDefault="009A2BBC">
      <w:pPr>
        <w:pStyle w:val="afffffffffff3"/>
        <w:ind w:firstLineChars="0" w:firstLine="0"/>
        <w:rPr>
          <w:rFonts w:ascii="Times New Roman"/>
          <w:b/>
          <w:bCs/>
          <w:kern w:val="2"/>
          <w:szCs w:val="21"/>
        </w:rPr>
      </w:pPr>
      <w:r>
        <w:rPr>
          <w:rFonts w:ascii="Times New Roman"/>
          <w:b/>
          <w:bCs/>
          <w:noProof/>
          <w:kern w:val="2"/>
          <w:sz w:val="20"/>
          <w:szCs w:val="21"/>
        </w:rPr>
        <mc:AlternateContent>
          <mc:Choice Requires="wps">
            <w:drawing>
              <wp:anchor distT="0" distB="0" distL="114300" distR="114300" simplePos="0" relativeHeight="251668480" behindDoc="0" locked="0" layoutInCell="1" allowOverlap="1">
                <wp:simplePos x="0" y="0"/>
                <wp:positionH relativeFrom="column">
                  <wp:posOffset>789940</wp:posOffset>
                </wp:positionH>
                <wp:positionV relativeFrom="paragraph">
                  <wp:posOffset>78105</wp:posOffset>
                </wp:positionV>
                <wp:extent cx="4343400" cy="0"/>
                <wp:effectExtent l="7620" t="7620" r="11430" b="1143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0" cy="0"/>
                        </a:xfrm>
                        <a:prstGeom prst="line">
                          <a:avLst/>
                        </a:prstGeom>
                        <a:noFill/>
                        <a:ln w="9525">
                          <a:solidFill>
                            <a:srgbClr val="000000"/>
                          </a:solidFill>
                          <a:round/>
                        </a:ln>
                        <a:effectLst/>
                      </wps:spPr>
                      <wps:bodyPr/>
                    </wps:wsp>
                  </a:graphicData>
                </a:graphic>
              </wp:anchor>
            </w:drawing>
          </mc:Choice>
          <mc:Fallback>
            <w:pict>
              <v:line w14:anchorId="286A4745" id="直接连接符 8"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62.2pt,6.15pt" to="404.2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"/>
            </w:pict>
          </mc:Fallback>
        </mc:AlternateContent>
      </w:r>
      <w:r>
        <w:rPr>
          <w:rFonts w:ascii="Times New Roman" w:hint="eastAsia"/>
          <w:b/>
          <w:bCs/>
          <w:kern w:val="2"/>
          <w:szCs w:val="21"/>
        </w:rPr>
        <w:t>Conclusion</w:t>
      </w:r>
    </w:p>
    <w:p w:rsidR="00A505D1" w:rsidRDefault="009A2BBC">
      <w:pPr>
        <w:pStyle w:val="afffffffffff3"/>
        <w:ind w:firstLineChars="83" w:firstLine="175"/>
        <w:rPr>
          <w:rFonts w:ascii="Times New Roman"/>
          <w:b/>
          <w:bCs/>
          <w:kern w:val="2"/>
          <w:szCs w:val="21"/>
        </w:rPr>
      </w:pPr>
      <w:r>
        <w:rPr>
          <w:rFonts w:ascii="Times New Roman" w:hint="eastAsia"/>
          <w:b/>
          <w:bCs/>
          <w:kern w:val="2"/>
          <w:szCs w:val="21"/>
        </w:rPr>
        <w:t xml:space="preserve">                                                     </w:t>
      </w:r>
      <w:r>
        <w:rPr>
          <w:rFonts w:ascii="Times New Roman" w:hint="eastAsia"/>
          <w:b/>
          <w:bCs/>
          <w:kern w:val="2"/>
          <w:szCs w:val="21"/>
        </w:rPr>
        <w:t>批准人</w:t>
      </w:r>
    </w:p>
    <w:p w:rsidR="00A505D1" w:rsidRDefault="009A2BBC">
      <w:pPr>
        <w:pStyle w:val="afffffffffff3"/>
        <w:ind w:firstLineChars="83" w:firstLine="167"/>
        <w:rPr>
          <w:rFonts w:ascii="Times New Roman"/>
          <w:b/>
          <w:bCs/>
          <w:kern w:val="2"/>
          <w:szCs w:val="21"/>
        </w:rPr>
      </w:pPr>
      <w:r>
        <w:rPr>
          <w:rFonts w:ascii="Times New Roman"/>
          <w:b/>
          <w:bCs/>
          <w:noProof/>
          <w:kern w:val="2"/>
          <w:sz w:val="20"/>
          <w:szCs w:val="21"/>
        </w:rPr>
        <mc:AlternateContent>
          <mc:Choice Requires="wps">
            <w:drawing>
              <wp:anchor distT="0" distB="0" distL="114300" distR="114300" simplePos="0" relativeHeight="251669504" behindDoc="0" locked="0" layoutInCell="1" allowOverlap="1">
                <wp:simplePos x="0" y="0"/>
                <wp:positionH relativeFrom="column">
                  <wp:posOffset>4229100</wp:posOffset>
                </wp:positionH>
                <wp:positionV relativeFrom="paragraph">
                  <wp:posOffset>180340</wp:posOffset>
                </wp:positionV>
                <wp:extent cx="914400" cy="0"/>
                <wp:effectExtent l="7620" t="10795" r="11430" b="8255"/>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ln>
                        <a:effectLst/>
                      </wps:spPr>
                      <wps:bodyPr/>
                    </wps:wsp>
                  </a:graphicData>
                </a:graphic>
              </wp:anchor>
            </w:drawing>
          </mc:Choice>
          <mc:Fallback>
            <w:pict>
              <v:line w14:anchorId="52FF8504" id="直接连接符 7"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333pt,14.2pt" to="40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"/>
            </w:pict>
          </mc:Fallback>
        </mc:AlternateContent>
      </w:r>
      <w:r>
        <w:rPr>
          <w:rFonts w:ascii="Times New Roman" w:hint="eastAsia"/>
          <w:b/>
          <w:bCs/>
          <w:kern w:val="2"/>
          <w:szCs w:val="21"/>
        </w:rPr>
        <w:t xml:space="preserve">                                                  Approved by</w:t>
      </w:r>
    </w:p>
    <w:p w:rsidR="00A505D1" w:rsidRDefault="009A2BBC">
      <w:pPr>
        <w:pStyle w:val="afffffffffff3"/>
        <w:ind w:firstLineChars="399" w:firstLine="841"/>
        <w:rPr>
          <w:rFonts w:ascii="Times New Roman"/>
          <w:b/>
          <w:bCs/>
          <w:kern w:val="2"/>
          <w:szCs w:val="21"/>
        </w:rPr>
      </w:pPr>
      <w:r>
        <w:rPr>
          <w:rFonts w:ascii="Times New Roman" w:hint="eastAsia"/>
          <w:b/>
          <w:bCs/>
          <w:kern w:val="2"/>
          <w:szCs w:val="21"/>
        </w:rPr>
        <w:t>(</w:t>
      </w:r>
      <w:r>
        <w:rPr>
          <w:rFonts w:ascii="Times New Roman" w:hint="eastAsia"/>
          <w:b/>
          <w:bCs/>
          <w:kern w:val="2"/>
          <w:szCs w:val="21"/>
        </w:rPr>
        <w:t>检定单位章</w:t>
      </w:r>
      <w:r>
        <w:rPr>
          <w:rFonts w:ascii="Times New Roman" w:hint="eastAsia"/>
          <w:b/>
          <w:bCs/>
          <w:kern w:val="2"/>
          <w:szCs w:val="21"/>
        </w:rPr>
        <w:t xml:space="preserve">)                                   </w:t>
      </w:r>
      <w:r>
        <w:rPr>
          <w:rFonts w:ascii="Times New Roman" w:hint="eastAsia"/>
          <w:b/>
          <w:bCs/>
          <w:kern w:val="2"/>
          <w:szCs w:val="21"/>
        </w:rPr>
        <w:t>核验员</w:t>
      </w:r>
    </w:p>
    <w:p w:rsidR="00A505D1" w:rsidRDefault="009A2BBC">
      <w:pPr>
        <w:pStyle w:val="afffffffffff3"/>
        <w:ind w:firstLineChars="496" w:firstLine="996"/>
        <w:rPr>
          <w:rFonts w:ascii="Times New Roman"/>
          <w:b/>
          <w:bCs/>
          <w:kern w:val="2"/>
          <w:szCs w:val="21"/>
        </w:rPr>
      </w:pPr>
      <w:r>
        <w:rPr>
          <w:rFonts w:ascii="Times New Roman"/>
          <w:b/>
          <w:bCs/>
          <w:noProof/>
          <w:kern w:val="2"/>
          <w:sz w:val="20"/>
          <w:szCs w:val="21"/>
        </w:rPr>
        <mc:AlternateContent>
          <mc:Choice Requires="wps">
            <w:drawing>
              <wp:anchor distT="0" distB="0" distL="114300" distR="114300" simplePos="0" relativeHeight="251670528" behindDoc="0" locked="0" layoutInCell="1" allowOverlap="1">
                <wp:simplePos x="0" y="0"/>
                <wp:positionH relativeFrom="column">
                  <wp:posOffset>4229100</wp:posOffset>
                </wp:positionH>
                <wp:positionV relativeFrom="paragraph">
                  <wp:posOffset>138430</wp:posOffset>
                </wp:positionV>
                <wp:extent cx="914400" cy="0"/>
                <wp:effectExtent l="7620" t="10795" r="11430" b="8255"/>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ln>
                        <a:effectLst/>
                      </wps:spPr>
                      <wps:bodyPr/>
                    </wps:wsp>
                  </a:graphicData>
                </a:graphic>
              </wp:anchor>
            </w:drawing>
          </mc:Choice>
          <mc:Fallback>
            <w:pict>
              <v:line w14:anchorId="0753C0A4" id="直接连接符 6" o:spid="_x0000_s1026"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333pt,10.9pt" to="40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"/>
            </w:pict>
          </mc:Fallback>
        </mc:AlternateContent>
      </w:r>
      <w:r>
        <w:rPr>
          <w:rFonts w:ascii="Times New Roman" w:hint="eastAsia"/>
          <w:b/>
          <w:bCs/>
          <w:kern w:val="2"/>
          <w:szCs w:val="21"/>
        </w:rPr>
        <w:t xml:space="preserve"> Stamp                                    Inspected by</w:t>
      </w:r>
    </w:p>
    <w:p w:rsidR="00A505D1" w:rsidRDefault="009A2BBC">
      <w:pPr>
        <w:pStyle w:val="afffffffffff3"/>
        <w:ind w:firstLineChars="496" w:firstLine="1046"/>
        <w:rPr>
          <w:rFonts w:ascii="Times New Roman"/>
          <w:b/>
          <w:bCs/>
          <w:kern w:val="2"/>
          <w:szCs w:val="21"/>
        </w:rPr>
      </w:pPr>
      <w:r>
        <w:rPr>
          <w:rFonts w:ascii="Times New Roman" w:hint="eastAsia"/>
          <w:b/>
          <w:bCs/>
          <w:kern w:val="2"/>
          <w:szCs w:val="21"/>
        </w:rPr>
        <w:t xml:space="preserve">                                            </w:t>
      </w:r>
      <w:r>
        <w:rPr>
          <w:rFonts w:ascii="Times New Roman" w:hint="eastAsia"/>
          <w:b/>
          <w:bCs/>
          <w:kern w:val="2"/>
          <w:szCs w:val="21"/>
        </w:rPr>
        <w:t>检定员</w:t>
      </w:r>
    </w:p>
    <w:p w:rsidR="00A505D1" w:rsidRDefault="009A2BBC">
      <w:pPr>
        <w:pStyle w:val="afffffffffff3"/>
        <w:ind w:firstLineChars="496" w:firstLine="996"/>
        <w:rPr>
          <w:rFonts w:ascii="Times New Roman"/>
          <w:b/>
          <w:bCs/>
          <w:kern w:val="2"/>
          <w:szCs w:val="21"/>
        </w:rPr>
      </w:pPr>
      <w:r>
        <w:rPr>
          <w:rFonts w:ascii="Times New Roman"/>
          <w:b/>
          <w:bCs/>
          <w:noProof/>
          <w:kern w:val="2"/>
          <w:sz w:val="20"/>
          <w:szCs w:val="21"/>
        </w:rPr>
        <mc:AlternateContent>
          <mc:Choice Requires="wps">
            <w:drawing>
              <wp:anchor distT="0" distB="0" distL="114300" distR="114300" simplePos="0" relativeHeight="251671552" behindDoc="0" locked="0" layoutInCell="1" allowOverlap="1">
                <wp:simplePos x="0" y="0"/>
                <wp:positionH relativeFrom="column">
                  <wp:posOffset>4229100</wp:posOffset>
                </wp:positionH>
                <wp:positionV relativeFrom="paragraph">
                  <wp:posOffset>188595</wp:posOffset>
                </wp:positionV>
                <wp:extent cx="914400" cy="0"/>
                <wp:effectExtent l="7620" t="7620" r="11430" b="1143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ln>
                        <a:effectLst/>
                      </wps:spPr>
                      <wps:bodyPr/>
                    </wps:wsp>
                  </a:graphicData>
                </a:graphic>
              </wp:anchor>
            </w:drawing>
          </mc:Choice>
          <mc:Fallback>
            <w:pict>
              <v:line w14:anchorId="1DD3CCB0" id="直接连接符 3" o:spid="_x0000_s1026"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333pt,14.85pt" to="40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"/>
            </w:pict>
          </mc:Fallback>
        </mc:AlternateContent>
      </w:r>
      <w:r>
        <w:rPr>
          <w:rFonts w:ascii="Times New Roman" w:hint="eastAsia"/>
          <w:b/>
          <w:bCs/>
          <w:kern w:val="2"/>
          <w:szCs w:val="21"/>
        </w:rPr>
        <w:t xml:space="preserve">                                            Verified by</w:t>
      </w:r>
    </w:p>
    <w:p w:rsidR="00A505D1" w:rsidRDefault="009A2BBC">
      <w:pPr>
        <w:pStyle w:val="afffffffffff3"/>
        <w:ind w:firstLineChars="94" w:firstLine="198"/>
        <w:rPr>
          <w:rFonts w:ascii="Times New Roman"/>
          <w:b/>
          <w:bCs/>
          <w:kern w:val="2"/>
          <w:szCs w:val="21"/>
        </w:rPr>
      </w:pPr>
      <w:r>
        <w:rPr>
          <w:rFonts w:ascii="Times New Roman" w:hint="eastAsia"/>
          <w:b/>
          <w:bCs/>
          <w:kern w:val="2"/>
          <w:szCs w:val="21"/>
        </w:rPr>
        <w:t>检定日期</w:t>
      </w:r>
      <w:r>
        <w:rPr>
          <w:rFonts w:ascii="Times New Roman" w:hint="eastAsia"/>
          <w:b/>
          <w:bCs/>
          <w:kern w:val="2"/>
          <w:szCs w:val="21"/>
        </w:rPr>
        <w:t xml:space="preserve">                   </w:t>
      </w:r>
      <w:r>
        <w:rPr>
          <w:rFonts w:ascii="Times New Roman" w:hint="eastAsia"/>
          <w:b/>
          <w:bCs/>
          <w:kern w:val="2"/>
          <w:szCs w:val="21"/>
        </w:rPr>
        <w:t>年</w:t>
      </w:r>
      <w:r>
        <w:rPr>
          <w:rFonts w:ascii="Times New Roman" w:hint="eastAsia"/>
          <w:b/>
          <w:bCs/>
          <w:kern w:val="2"/>
          <w:szCs w:val="21"/>
        </w:rPr>
        <w:t xml:space="preserve">   </w:t>
      </w:r>
      <w:r>
        <w:rPr>
          <w:rFonts w:ascii="Times New Roman" w:hint="eastAsia"/>
          <w:b/>
          <w:bCs/>
          <w:kern w:val="2"/>
          <w:szCs w:val="21"/>
        </w:rPr>
        <w:t>月</w:t>
      </w:r>
      <w:r>
        <w:rPr>
          <w:rFonts w:ascii="Times New Roman" w:hint="eastAsia"/>
          <w:b/>
          <w:bCs/>
          <w:kern w:val="2"/>
          <w:szCs w:val="21"/>
        </w:rPr>
        <w:t xml:space="preserve">  </w:t>
      </w:r>
      <w:r>
        <w:rPr>
          <w:rFonts w:ascii="Times New Roman" w:hint="eastAsia"/>
          <w:b/>
          <w:bCs/>
          <w:kern w:val="2"/>
          <w:szCs w:val="21"/>
        </w:rPr>
        <w:t>日</w:t>
      </w:r>
      <w:r>
        <w:rPr>
          <w:rFonts w:ascii="Times New Roman" w:hint="eastAsia"/>
          <w:b/>
          <w:bCs/>
          <w:kern w:val="2"/>
          <w:szCs w:val="21"/>
        </w:rPr>
        <w:t xml:space="preserve"> </w:t>
      </w:r>
    </w:p>
    <w:p w:rsidR="00A505D1" w:rsidRDefault="009A2BBC">
      <w:pPr>
        <w:pStyle w:val="afffffffffff3"/>
        <w:ind w:firstLineChars="94" w:firstLine="198"/>
        <w:rPr>
          <w:rFonts w:ascii="Times New Roman"/>
          <w:b/>
          <w:bCs/>
          <w:kern w:val="2"/>
          <w:szCs w:val="21"/>
        </w:rPr>
      </w:pPr>
      <w:r>
        <w:rPr>
          <w:rFonts w:ascii="Times New Roman" w:hint="eastAsia"/>
          <w:b/>
          <w:bCs/>
          <w:kern w:val="2"/>
          <w:szCs w:val="21"/>
        </w:rPr>
        <w:t>Date of Verification          Y    M  D</w:t>
      </w:r>
    </w:p>
    <w:p w:rsidR="00A505D1" w:rsidRDefault="009A2BBC">
      <w:pPr>
        <w:pStyle w:val="afffffffffff3"/>
        <w:ind w:firstLineChars="94" w:firstLine="198"/>
        <w:rPr>
          <w:rFonts w:ascii="Times New Roman"/>
          <w:b/>
          <w:bCs/>
          <w:kern w:val="2"/>
          <w:szCs w:val="21"/>
        </w:rPr>
      </w:pPr>
      <w:r>
        <w:rPr>
          <w:rFonts w:ascii="Times New Roman" w:hint="eastAsia"/>
          <w:b/>
          <w:bCs/>
          <w:kern w:val="2"/>
          <w:szCs w:val="21"/>
        </w:rPr>
        <w:t>有效期至</w:t>
      </w:r>
      <w:r>
        <w:rPr>
          <w:rFonts w:ascii="Times New Roman" w:hint="eastAsia"/>
          <w:b/>
          <w:bCs/>
          <w:kern w:val="2"/>
          <w:szCs w:val="21"/>
        </w:rPr>
        <w:t xml:space="preserve">                   </w:t>
      </w:r>
      <w:r>
        <w:rPr>
          <w:rFonts w:ascii="Times New Roman" w:hint="eastAsia"/>
          <w:b/>
          <w:bCs/>
          <w:kern w:val="2"/>
          <w:szCs w:val="21"/>
        </w:rPr>
        <w:t>年</w:t>
      </w:r>
      <w:r>
        <w:rPr>
          <w:rFonts w:ascii="Times New Roman" w:hint="eastAsia"/>
          <w:b/>
          <w:bCs/>
          <w:kern w:val="2"/>
          <w:szCs w:val="21"/>
        </w:rPr>
        <w:t xml:space="preserve">   </w:t>
      </w:r>
      <w:r>
        <w:rPr>
          <w:rFonts w:ascii="Times New Roman" w:hint="eastAsia"/>
          <w:b/>
          <w:bCs/>
          <w:kern w:val="2"/>
          <w:szCs w:val="21"/>
        </w:rPr>
        <w:t>月</w:t>
      </w:r>
      <w:r>
        <w:rPr>
          <w:rFonts w:ascii="Times New Roman" w:hint="eastAsia"/>
          <w:b/>
          <w:bCs/>
          <w:kern w:val="2"/>
          <w:szCs w:val="21"/>
        </w:rPr>
        <w:t xml:space="preserve">  </w:t>
      </w:r>
      <w:r>
        <w:rPr>
          <w:rFonts w:ascii="Times New Roman" w:hint="eastAsia"/>
          <w:b/>
          <w:bCs/>
          <w:kern w:val="2"/>
          <w:szCs w:val="21"/>
        </w:rPr>
        <w:t>日</w:t>
      </w:r>
    </w:p>
    <w:p w:rsidR="00A505D1" w:rsidRDefault="009A2BBC">
      <w:pPr>
        <w:pStyle w:val="afffffffffff3"/>
        <w:ind w:firstLineChars="94" w:firstLine="198"/>
        <w:rPr>
          <w:rFonts w:ascii="Times New Roman"/>
          <w:b/>
          <w:bCs/>
          <w:kern w:val="2"/>
          <w:szCs w:val="21"/>
        </w:rPr>
      </w:pPr>
      <w:r>
        <w:rPr>
          <w:rFonts w:ascii="Times New Roman" w:hint="eastAsia"/>
          <w:b/>
          <w:bCs/>
          <w:kern w:val="2"/>
          <w:szCs w:val="21"/>
        </w:rPr>
        <w:t>Valid Date to                Y    M  D</w:t>
      </w:r>
    </w:p>
    <w:p w:rsidR="00A505D1" w:rsidRDefault="00A505D1">
      <w:pPr>
        <w:pStyle w:val="afffffffffff3"/>
        <w:ind w:firstLineChars="94" w:firstLine="198"/>
        <w:rPr>
          <w:rFonts w:ascii="Times New Roman"/>
          <w:b/>
          <w:bCs/>
          <w:kern w:val="2"/>
          <w:szCs w:val="21"/>
        </w:rPr>
      </w:pPr>
    </w:p>
    <w:p w:rsidR="00A505D1" w:rsidRDefault="009A2BBC">
      <w:pPr>
        <w:pStyle w:val="afffffffffff3"/>
        <w:ind w:firstLine="402"/>
        <w:rPr>
          <w:rFonts w:hAnsi="宋体"/>
        </w:rPr>
      </w:pPr>
      <w:r>
        <w:rPr>
          <w:rFonts w:ascii="Times New Roman"/>
          <w:b/>
          <w:bCs/>
          <w:noProof/>
          <w:kern w:val="2"/>
          <w:sz w:val="20"/>
          <w:szCs w:val="21"/>
        </w:rPr>
        <mc:AlternateContent>
          <mc:Choice Requires="wps">
            <w:drawing>
              <wp:anchor distT="0" distB="0" distL="114300" distR="114300" simplePos="0" relativeHeight="251662336" behindDoc="0" locked="0" layoutInCell="1" allowOverlap="1">
                <wp:simplePos x="0" y="0"/>
                <wp:positionH relativeFrom="column">
                  <wp:posOffset>82550</wp:posOffset>
                </wp:positionH>
                <wp:positionV relativeFrom="paragraph">
                  <wp:posOffset>1270</wp:posOffset>
                </wp:positionV>
                <wp:extent cx="5143500" cy="0"/>
                <wp:effectExtent l="7620" t="7620" r="11430" b="1143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ln>
                        <a:effectLst/>
                      </wps:spPr>
                      <wps:bodyPr/>
                    </wps:wsp>
                  </a:graphicData>
                </a:graphic>
              </wp:anchor>
            </w:drawing>
          </mc:Choice>
          <mc:Fallback>
            <w:pict>
              <v:line w14:anchorId="71A882F6" id="直接连接符 1"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6.5pt,.1pt" to="411.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"/>
            </w:pict>
          </mc:Fallback>
        </mc:AlternateContent>
      </w:r>
      <w:r>
        <w:rPr>
          <w:rFonts w:hAnsi="宋体" w:hint="eastAsia"/>
        </w:rPr>
        <w:t>地址（</w:t>
      </w:r>
      <w:r>
        <w:rPr>
          <w:rFonts w:hAnsi="宋体" w:hint="eastAsia"/>
        </w:rPr>
        <w:t>AD</w:t>
      </w:r>
      <w:r>
        <w:rPr>
          <w:rFonts w:hAnsi="宋体" w:hint="eastAsia"/>
        </w:rPr>
        <w:t>D</w:t>
      </w:r>
      <w:r>
        <w:rPr>
          <w:rFonts w:hAnsi="宋体" w:hint="eastAsia"/>
        </w:rPr>
        <w:t>）</w:t>
      </w:r>
      <w:r>
        <w:rPr>
          <w:rFonts w:hAnsi="宋体" w:hint="eastAsia"/>
        </w:rPr>
        <w:t xml:space="preserve">:           </w:t>
      </w:r>
      <w:r>
        <w:rPr>
          <w:rFonts w:hAnsi="宋体" w:hint="eastAsia"/>
        </w:rPr>
        <w:t>邮编（</w:t>
      </w:r>
      <w:r>
        <w:rPr>
          <w:rFonts w:hAnsi="宋体" w:hint="eastAsia"/>
        </w:rPr>
        <w:t>Post Code</w:t>
      </w:r>
      <w:r>
        <w:rPr>
          <w:rFonts w:hAnsi="宋体" w:hint="eastAsia"/>
        </w:rPr>
        <w:t>）</w:t>
      </w:r>
      <w:r>
        <w:rPr>
          <w:rFonts w:hAnsi="宋体" w:hint="eastAsia"/>
        </w:rPr>
        <w:t xml:space="preserve">:    </w:t>
      </w:r>
      <w:r>
        <w:rPr>
          <w:rFonts w:hAnsi="宋体" w:hint="eastAsia"/>
        </w:rPr>
        <w:t>电话（</w:t>
      </w:r>
      <w:r>
        <w:rPr>
          <w:rFonts w:hAnsi="宋体" w:hint="eastAsia"/>
        </w:rPr>
        <w:t>Tel</w:t>
      </w:r>
      <w:r>
        <w:rPr>
          <w:rFonts w:hAnsi="宋体" w:hint="eastAsia"/>
        </w:rPr>
        <w:t>）</w:t>
      </w:r>
      <w:r>
        <w:rPr>
          <w:rFonts w:hAnsi="宋体" w:hint="eastAsia"/>
        </w:rPr>
        <w:t xml:space="preserve">:     </w:t>
      </w:r>
      <w:r>
        <w:rPr>
          <w:rFonts w:hAnsi="宋体" w:hint="eastAsia"/>
        </w:rPr>
        <w:t>传真（</w:t>
      </w:r>
      <w:r>
        <w:rPr>
          <w:rFonts w:hAnsi="宋体" w:hint="eastAsia"/>
        </w:rPr>
        <w:t>Fax</w:t>
      </w:r>
      <w:r>
        <w:rPr>
          <w:rFonts w:hAnsi="宋体" w:hint="eastAsia"/>
        </w:rPr>
        <w:t>）</w:t>
      </w:r>
      <w:r>
        <w:rPr>
          <w:rFonts w:hAnsi="宋体" w:hint="eastAsia"/>
        </w:rPr>
        <w:t>:</w:t>
      </w:r>
    </w:p>
    <w:p w:rsidR="00A505D1" w:rsidRDefault="009A2BBC">
      <w:r>
        <w:rPr>
          <w:rFonts w:hint="eastAsia"/>
        </w:rPr>
        <w:lastRenderedPageBreak/>
        <w:t>C.2</w:t>
      </w:r>
      <w:r>
        <w:rPr>
          <w:rFonts w:hint="eastAsia"/>
        </w:rPr>
        <w:t>检定证书内页：</w:t>
      </w:r>
    </w:p>
    <w:p w:rsidR="00A505D1" w:rsidRDefault="00A505D1"/>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48"/>
        <w:gridCol w:w="35"/>
        <w:gridCol w:w="1701"/>
        <w:gridCol w:w="1138"/>
        <w:gridCol w:w="958"/>
        <w:gridCol w:w="1023"/>
        <w:gridCol w:w="414"/>
        <w:gridCol w:w="479"/>
        <w:gridCol w:w="1917"/>
      </w:tblGrid>
      <w:tr w:rsidR="00A505D1">
        <w:trPr>
          <w:cantSplit/>
          <w:trHeight w:val="135"/>
        </w:trPr>
        <w:tc>
          <w:tcPr>
            <w:tcW w:w="9581" w:type="dxa"/>
            <w:gridSpan w:val="10"/>
            <w:tcBorders>
              <w:left w:val="single" w:sz="4" w:space="0" w:color="auto"/>
              <w:right w:val="single" w:sz="4" w:space="0" w:color="auto"/>
            </w:tcBorders>
            <w:shd w:val="clear" w:color="auto" w:fill="auto"/>
            <w:vAlign w:val="center"/>
          </w:tcPr>
          <w:bookmarkEnd w:id="47"/>
          <w:p w:rsidR="00A505D1" w:rsidRDefault="009A2BBC">
            <w:pPr>
              <w:jc w:val="center"/>
            </w:pPr>
            <w:r>
              <w:rPr>
                <w:rFonts w:hint="eastAsia"/>
              </w:rPr>
              <w:t>证书编号：</w:t>
            </w:r>
          </w:p>
        </w:tc>
      </w:tr>
      <w:tr w:rsidR="00A505D1">
        <w:trPr>
          <w:cantSplit/>
          <w:trHeight w:val="909"/>
        </w:trPr>
        <w:tc>
          <w:tcPr>
            <w:tcW w:w="9581" w:type="dxa"/>
            <w:gridSpan w:val="10"/>
            <w:tcBorders>
              <w:left w:val="single" w:sz="4" w:space="0" w:color="auto"/>
              <w:right w:val="single" w:sz="4" w:space="0" w:color="auto"/>
            </w:tcBorders>
            <w:shd w:val="clear" w:color="auto" w:fill="auto"/>
          </w:tcPr>
          <w:p w:rsidR="00A505D1" w:rsidRDefault="009A2BBC">
            <w:r>
              <w:rPr>
                <w:rFonts w:hint="eastAsia"/>
              </w:rPr>
              <w:t>检定机构授权说明：</w:t>
            </w:r>
          </w:p>
        </w:tc>
      </w:tr>
      <w:tr w:rsidR="00A505D1">
        <w:trPr>
          <w:cantSplit/>
          <w:trHeight w:val="135"/>
        </w:trPr>
        <w:tc>
          <w:tcPr>
            <w:tcW w:w="9581" w:type="dxa"/>
            <w:gridSpan w:val="10"/>
            <w:tcBorders>
              <w:left w:val="single" w:sz="4" w:space="0" w:color="auto"/>
              <w:right w:val="single" w:sz="4" w:space="0" w:color="auto"/>
            </w:tcBorders>
            <w:shd w:val="clear" w:color="auto" w:fill="auto"/>
            <w:vAlign w:val="center"/>
          </w:tcPr>
          <w:p w:rsidR="00A505D1" w:rsidRDefault="009A2BBC">
            <w:r>
              <w:rPr>
                <w:rFonts w:hint="eastAsia"/>
              </w:rPr>
              <w:t>检定环境条件及地点：</w:t>
            </w:r>
          </w:p>
        </w:tc>
      </w:tr>
      <w:tr w:rsidR="00A505D1">
        <w:trPr>
          <w:cantSplit/>
          <w:trHeight w:val="135"/>
        </w:trPr>
        <w:tc>
          <w:tcPr>
            <w:tcW w:w="1951" w:type="dxa"/>
            <w:gridSpan w:val="3"/>
            <w:tcBorders>
              <w:left w:val="single" w:sz="4" w:space="0" w:color="auto"/>
              <w:right w:val="single" w:sz="4" w:space="0" w:color="auto"/>
            </w:tcBorders>
            <w:shd w:val="clear" w:color="auto" w:fill="auto"/>
            <w:vAlign w:val="center"/>
          </w:tcPr>
          <w:p w:rsidR="00A505D1" w:rsidRDefault="009A2BBC">
            <w:r>
              <w:rPr>
                <w:rFonts w:hint="eastAsia"/>
              </w:rPr>
              <w:t>温度：</w:t>
            </w:r>
            <w:r>
              <w:rPr>
                <w:rFonts w:hint="eastAsia"/>
              </w:rPr>
              <w:t xml:space="preserve">           </w:t>
            </w:r>
          </w:p>
        </w:tc>
        <w:tc>
          <w:tcPr>
            <w:tcW w:w="2839" w:type="dxa"/>
            <w:gridSpan w:val="2"/>
            <w:tcBorders>
              <w:left w:val="single" w:sz="4" w:space="0" w:color="auto"/>
              <w:right w:val="single" w:sz="4" w:space="0" w:color="auto"/>
            </w:tcBorders>
            <w:shd w:val="clear" w:color="auto" w:fill="auto"/>
            <w:vAlign w:val="center"/>
          </w:tcPr>
          <w:p w:rsidR="00A505D1" w:rsidRDefault="009A2BBC">
            <w:r>
              <w:rPr>
                <w:rFonts w:hint="eastAsia"/>
              </w:rPr>
              <w:t xml:space="preserve">                      </w:t>
            </w:r>
            <w:r>
              <w:rPr>
                <w:rFonts w:hint="eastAsia"/>
              </w:rPr>
              <w:t>℃</w:t>
            </w:r>
            <w:r>
              <w:rPr>
                <w:rFonts w:hint="eastAsia"/>
              </w:rPr>
              <w:t xml:space="preserve">    </w:t>
            </w:r>
          </w:p>
        </w:tc>
        <w:tc>
          <w:tcPr>
            <w:tcW w:w="1981" w:type="dxa"/>
            <w:gridSpan w:val="2"/>
            <w:tcBorders>
              <w:left w:val="single" w:sz="4" w:space="0" w:color="auto"/>
              <w:right w:val="single" w:sz="4" w:space="0" w:color="auto"/>
            </w:tcBorders>
            <w:shd w:val="clear" w:color="auto" w:fill="auto"/>
            <w:vAlign w:val="center"/>
          </w:tcPr>
          <w:p w:rsidR="00A505D1" w:rsidRDefault="009A2BBC">
            <w:r>
              <w:rPr>
                <w:rFonts w:hint="eastAsia"/>
              </w:rPr>
              <w:t>气压：</w:t>
            </w:r>
          </w:p>
        </w:tc>
        <w:tc>
          <w:tcPr>
            <w:tcW w:w="2810" w:type="dxa"/>
            <w:gridSpan w:val="3"/>
            <w:tcBorders>
              <w:left w:val="single" w:sz="4" w:space="0" w:color="auto"/>
              <w:right w:val="single" w:sz="4" w:space="0" w:color="auto"/>
            </w:tcBorders>
            <w:shd w:val="clear" w:color="auto" w:fill="auto"/>
            <w:vAlign w:val="center"/>
          </w:tcPr>
          <w:p w:rsidR="00A505D1" w:rsidRDefault="009A2BBC">
            <w:r>
              <w:rPr>
                <w:rFonts w:hint="eastAsia"/>
              </w:rPr>
              <w:t xml:space="preserve">                    hPa</w:t>
            </w:r>
          </w:p>
        </w:tc>
      </w:tr>
      <w:tr w:rsidR="00A505D1">
        <w:trPr>
          <w:cantSplit/>
          <w:trHeight w:val="135"/>
        </w:trPr>
        <w:tc>
          <w:tcPr>
            <w:tcW w:w="1951" w:type="dxa"/>
            <w:gridSpan w:val="3"/>
            <w:tcBorders>
              <w:left w:val="single" w:sz="4" w:space="0" w:color="auto"/>
              <w:right w:val="single" w:sz="4" w:space="0" w:color="auto"/>
            </w:tcBorders>
            <w:shd w:val="clear" w:color="auto" w:fill="auto"/>
            <w:vAlign w:val="center"/>
          </w:tcPr>
          <w:p w:rsidR="00A505D1" w:rsidRDefault="009A2BBC">
            <w:r>
              <w:rPr>
                <w:rFonts w:hint="eastAsia"/>
              </w:rPr>
              <w:t>湿度：</w:t>
            </w:r>
            <w:r>
              <w:rPr>
                <w:rFonts w:hint="eastAsia"/>
              </w:rPr>
              <w:t xml:space="preserve">        </w:t>
            </w:r>
          </w:p>
        </w:tc>
        <w:tc>
          <w:tcPr>
            <w:tcW w:w="2839" w:type="dxa"/>
            <w:gridSpan w:val="2"/>
            <w:tcBorders>
              <w:left w:val="single" w:sz="4" w:space="0" w:color="auto"/>
              <w:right w:val="single" w:sz="4" w:space="0" w:color="auto"/>
            </w:tcBorders>
            <w:shd w:val="clear" w:color="auto" w:fill="auto"/>
            <w:vAlign w:val="center"/>
          </w:tcPr>
          <w:p w:rsidR="00A505D1" w:rsidRDefault="009A2BBC">
            <w:r>
              <w:rPr>
                <w:rFonts w:hint="eastAsia"/>
              </w:rPr>
              <w:t xml:space="preserve">                     %RH</w:t>
            </w:r>
          </w:p>
        </w:tc>
        <w:tc>
          <w:tcPr>
            <w:tcW w:w="1981" w:type="dxa"/>
            <w:gridSpan w:val="2"/>
            <w:tcBorders>
              <w:left w:val="single" w:sz="4" w:space="0" w:color="auto"/>
              <w:right w:val="single" w:sz="4" w:space="0" w:color="auto"/>
            </w:tcBorders>
            <w:shd w:val="clear" w:color="auto" w:fill="auto"/>
            <w:vAlign w:val="center"/>
          </w:tcPr>
          <w:p w:rsidR="00A505D1" w:rsidRDefault="009A2BBC">
            <w:r>
              <w:rPr>
                <w:rFonts w:hint="eastAsia"/>
              </w:rPr>
              <w:t>地点：</w:t>
            </w:r>
          </w:p>
        </w:tc>
        <w:tc>
          <w:tcPr>
            <w:tcW w:w="2810" w:type="dxa"/>
            <w:gridSpan w:val="3"/>
            <w:tcBorders>
              <w:left w:val="single" w:sz="4" w:space="0" w:color="auto"/>
              <w:right w:val="single" w:sz="4" w:space="0" w:color="auto"/>
            </w:tcBorders>
            <w:shd w:val="clear" w:color="auto" w:fill="auto"/>
            <w:vAlign w:val="center"/>
          </w:tcPr>
          <w:p w:rsidR="00A505D1" w:rsidRDefault="00A505D1"/>
        </w:tc>
      </w:tr>
      <w:tr w:rsidR="00A505D1">
        <w:trPr>
          <w:cantSplit/>
          <w:trHeight w:val="135"/>
        </w:trPr>
        <w:tc>
          <w:tcPr>
            <w:tcW w:w="9581" w:type="dxa"/>
            <w:gridSpan w:val="10"/>
            <w:tcBorders>
              <w:left w:val="single" w:sz="4" w:space="0" w:color="auto"/>
              <w:right w:val="single" w:sz="4" w:space="0" w:color="auto"/>
            </w:tcBorders>
            <w:shd w:val="clear" w:color="auto" w:fill="auto"/>
            <w:vAlign w:val="center"/>
          </w:tcPr>
          <w:p w:rsidR="00A505D1" w:rsidRDefault="009A2BBC">
            <w:r>
              <w:rPr>
                <w:rFonts w:hint="eastAsia"/>
              </w:rPr>
              <w:t>检定使用的标准器</w:t>
            </w:r>
          </w:p>
        </w:tc>
      </w:tr>
      <w:tr w:rsidR="00A505D1">
        <w:trPr>
          <w:cantSplit/>
          <w:trHeight w:val="761"/>
        </w:trPr>
        <w:tc>
          <w:tcPr>
            <w:tcW w:w="1916" w:type="dxa"/>
            <w:gridSpan w:val="2"/>
            <w:tcBorders>
              <w:left w:val="single" w:sz="4" w:space="0" w:color="auto"/>
              <w:right w:val="single" w:sz="4" w:space="0" w:color="auto"/>
            </w:tcBorders>
            <w:shd w:val="clear" w:color="auto" w:fill="auto"/>
            <w:vAlign w:val="center"/>
          </w:tcPr>
          <w:p w:rsidR="00A505D1" w:rsidRDefault="009A2BBC">
            <w:pPr>
              <w:jc w:val="center"/>
            </w:pPr>
            <w:r>
              <w:rPr>
                <w:rFonts w:hint="eastAsia"/>
              </w:rPr>
              <w:t>名称</w:t>
            </w:r>
          </w:p>
        </w:tc>
        <w:tc>
          <w:tcPr>
            <w:tcW w:w="1736" w:type="dxa"/>
            <w:gridSpan w:val="2"/>
            <w:tcBorders>
              <w:left w:val="single" w:sz="4" w:space="0" w:color="auto"/>
              <w:right w:val="single" w:sz="4" w:space="0" w:color="auto"/>
            </w:tcBorders>
            <w:shd w:val="clear" w:color="auto" w:fill="auto"/>
            <w:vAlign w:val="center"/>
          </w:tcPr>
          <w:p w:rsidR="00A505D1" w:rsidRDefault="009A2BBC">
            <w:pPr>
              <w:jc w:val="center"/>
            </w:pPr>
            <w:r>
              <w:rPr>
                <w:rFonts w:hint="eastAsia"/>
              </w:rPr>
              <w:t>测量范围</w:t>
            </w:r>
          </w:p>
        </w:tc>
        <w:tc>
          <w:tcPr>
            <w:tcW w:w="2096" w:type="dxa"/>
            <w:gridSpan w:val="2"/>
            <w:tcBorders>
              <w:left w:val="single" w:sz="4" w:space="0" w:color="auto"/>
              <w:right w:val="single" w:sz="4" w:space="0" w:color="auto"/>
            </w:tcBorders>
            <w:shd w:val="clear" w:color="auto" w:fill="auto"/>
            <w:vAlign w:val="center"/>
          </w:tcPr>
          <w:p w:rsidR="00A505D1" w:rsidRDefault="009A2BBC">
            <w:pPr>
              <w:jc w:val="center"/>
            </w:pPr>
            <w:r>
              <w:rPr>
                <w:rFonts w:hint="eastAsia"/>
              </w:rPr>
              <w:t>不确定度</w:t>
            </w:r>
            <w:r>
              <w:rPr>
                <w:rFonts w:hint="eastAsia"/>
              </w:rPr>
              <w:t>/</w:t>
            </w:r>
            <w:r>
              <w:rPr>
                <w:rFonts w:hint="eastAsia"/>
              </w:rPr>
              <w:t>准确度等级</w:t>
            </w:r>
            <w:r>
              <w:rPr>
                <w:rFonts w:hint="eastAsia"/>
              </w:rPr>
              <w:t>/</w:t>
            </w:r>
            <w:r>
              <w:rPr>
                <w:rFonts w:hint="eastAsia"/>
              </w:rPr>
              <w:t>最大允许误差</w:t>
            </w:r>
          </w:p>
        </w:tc>
        <w:tc>
          <w:tcPr>
            <w:tcW w:w="1916" w:type="dxa"/>
            <w:gridSpan w:val="3"/>
            <w:tcBorders>
              <w:left w:val="single" w:sz="4" w:space="0" w:color="auto"/>
              <w:right w:val="single" w:sz="4" w:space="0" w:color="auto"/>
            </w:tcBorders>
            <w:shd w:val="clear" w:color="auto" w:fill="auto"/>
            <w:vAlign w:val="center"/>
          </w:tcPr>
          <w:p w:rsidR="00A505D1" w:rsidRDefault="009A2BBC">
            <w:pPr>
              <w:jc w:val="center"/>
            </w:pPr>
            <w:r>
              <w:rPr>
                <w:rFonts w:hint="eastAsia"/>
              </w:rPr>
              <w:t>检定证书编号</w:t>
            </w:r>
          </w:p>
        </w:tc>
        <w:tc>
          <w:tcPr>
            <w:tcW w:w="1917" w:type="dxa"/>
            <w:tcBorders>
              <w:left w:val="single" w:sz="4" w:space="0" w:color="auto"/>
              <w:right w:val="single" w:sz="4" w:space="0" w:color="auto"/>
            </w:tcBorders>
            <w:shd w:val="clear" w:color="auto" w:fill="auto"/>
            <w:vAlign w:val="center"/>
          </w:tcPr>
          <w:p w:rsidR="00A505D1" w:rsidRDefault="009A2BBC">
            <w:pPr>
              <w:jc w:val="center"/>
            </w:pPr>
            <w:r>
              <w:rPr>
                <w:rFonts w:hint="eastAsia"/>
              </w:rPr>
              <w:t>有效期至</w:t>
            </w:r>
          </w:p>
        </w:tc>
      </w:tr>
      <w:tr w:rsidR="00A505D1">
        <w:trPr>
          <w:cantSplit/>
          <w:trHeight w:val="1509"/>
        </w:trPr>
        <w:tc>
          <w:tcPr>
            <w:tcW w:w="1916" w:type="dxa"/>
            <w:gridSpan w:val="2"/>
            <w:tcBorders>
              <w:left w:val="single" w:sz="4" w:space="0" w:color="auto"/>
              <w:right w:val="single" w:sz="4" w:space="0" w:color="auto"/>
            </w:tcBorders>
            <w:shd w:val="clear" w:color="auto" w:fill="auto"/>
            <w:vAlign w:val="center"/>
          </w:tcPr>
          <w:p w:rsidR="00A505D1" w:rsidRDefault="00A505D1"/>
        </w:tc>
        <w:tc>
          <w:tcPr>
            <w:tcW w:w="1736" w:type="dxa"/>
            <w:gridSpan w:val="2"/>
            <w:tcBorders>
              <w:left w:val="single" w:sz="4" w:space="0" w:color="auto"/>
              <w:right w:val="single" w:sz="4" w:space="0" w:color="auto"/>
            </w:tcBorders>
            <w:shd w:val="clear" w:color="auto" w:fill="auto"/>
            <w:vAlign w:val="center"/>
          </w:tcPr>
          <w:p w:rsidR="00A505D1" w:rsidRDefault="00A505D1"/>
        </w:tc>
        <w:tc>
          <w:tcPr>
            <w:tcW w:w="2096" w:type="dxa"/>
            <w:gridSpan w:val="2"/>
            <w:tcBorders>
              <w:left w:val="single" w:sz="4" w:space="0" w:color="auto"/>
              <w:right w:val="single" w:sz="4" w:space="0" w:color="auto"/>
            </w:tcBorders>
            <w:shd w:val="clear" w:color="auto" w:fill="auto"/>
            <w:vAlign w:val="center"/>
          </w:tcPr>
          <w:p w:rsidR="00A505D1" w:rsidRDefault="00A505D1"/>
        </w:tc>
        <w:tc>
          <w:tcPr>
            <w:tcW w:w="1916" w:type="dxa"/>
            <w:gridSpan w:val="3"/>
            <w:tcBorders>
              <w:left w:val="single" w:sz="4" w:space="0" w:color="auto"/>
              <w:right w:val="single" w:sz="4" w:space="0" w:color="auto"/>
            </w:tcBorders>
            <w:shd w:val="clear" w:color="auto" w:fill="auto"/>
            <w:vAlign w:val="center"/>
          </w:tcPr>
          <w:p w:rsidR="00A505D1" w:rsidRDefault="00A505D1"/>
        </w:tc>
        <w:tc>
          <w:tcPr>
            <w:tcW w:w="1917" w:type="dxa"/>
            <w:tcBorders>
              <w:left w:val="single" w:sz="4" w:space="0" w:color="auto"/>
              <w:right w:val="single" w:sz="4" w:space="0" w:color="auto"/>
            </w:tcBorders>
            <w:shd w:val="clear" w:color="auto" w:fill="auto"/>
            <w:vAlign w:val="center"/>
          </w:tcPr>
          <w:p w:rsidR="00A505D1" w:rsidRDefault="00A505D1"/>
        </w:tc>
      </w:tr>
      <w:tr w:rsidR="00A505D1">
        <w:trPr>
          <w:cantSplit/>
          <w:trHeight w:val="694"/>
        </w:trPr>
        <w:tc>
          <w:tcPr>
            <w:tcW w:w="9581" w:type="dxa"/>
            <w:gridSpan w:val="10"/>
            <w:tcBorders>
              <w:left w:val="single" w:sz="4" w:space="0" w:color="auto"/>
              <w:right w:val="single" w:sz="4" w:space="0" w:color="auto"/>
            </w:tcBorders>
            <w:shd w:val="clear" w:color="auto" w:fill="auto"/>
            <w:vAlign w:val="center"/>
          </w:tcPr>
          <w:p w:rsidR="00A505D1" w:rsidRDefault="009A2BBC">
            <w:pPr>
              <w:jc w:val="center"/>
            </w:pPr>
            <w:r>
              <w:rPr>
                <w:rFonts w:hint="eastAsia"/>
              </w:rPr>
              <w:t>检定结果</w:t>
            </w:r>
          </w:p>
        </w:tc>
      </w:tr>
      <w:tr w:rsidR="00A505D1">
        <w:trPr>
          <w:cantSplit/>
          <w:trHeight w:val="562"/>
        </w:trPr>
        <w:tc>
          <w:tcPr>
            <w:tcW w:w="9581" w:type="dxa"/>
            <w:gridSpan w:val="10"/>
            <w:tcBorders>
              <w:left w:val="single" w:sz="4" w:space="0" w:color="auto"/>
              <w:right w:val="single" w:sz="4" w:space="0" w:color="auto"/>
            </w:tcBorders>
            <w:shd w:val="clear" w:color="auto" w:fill="auto"/>
            <w:vAlign w:val="center"/>
          </w:tcPr>
          <w:p w:rsidR="00A505D1" w:rsidRDefault="009A2BBC">
            <w:r>
              <w:rPr>
                <w:rFonts w:hint="eastAsia"/>
              </w:rPr>
              <w:t>1</w:t>
            </w:r>
            <w:r>
              <w:rPr>
                <w:rFonts w:hint="eastAsia"/>
              </w:rPr>
              <w:t>．外观：</w:t>
            </w:r>
          </w:p>
        </w:tc>
      </w:tr>
      <w:tr w:rsidR="00A505D1">
        <w:trPr>
          <w:cantSplit/>
          <w:trHeight w:val="556"/>
        </w:trPr>
        <w:tc>
          <w:tcPr>
            <w:tcW w:w="9581" w:type="dxa"/>
            <w:gridSpan w:val="10"/>
            <w:tcBorders>
              <w:left w:val="single" w:sz="4" w:space="0" w:color="auto"/>
              <w:right w:val="single" w:sz="4" w:space="0" w:color="auto"/>
            </w:tcBorders>
            <w:shd w:val="clear" w:color="auto" w:fill="auto"/>
            <w:vAlign w:val="center"/>
          </w:tcPr>
          <w:p w:rsidR="00A505D1" w:rsidRDefault="009A2BBC">
            <w:r>
              <w:rPr>
                <w:rFonts w:hint="eastAsia"/>
              </w:rPr>
              <w:t>2</w:t>
            </w:r>
            <w:r>
              <w:rPr>
                <w:rFonts w:hint="eastAsia"/>
              </w:rPr>
              <w:t>．风杯启动风速：</w:t>
            </w:r>
          </w:p>
        </w:tc>
      </w:tr>
      <w:tr w:rsidR="00A505D1">
        <w:trPr>
          <w:cantSplit/>
          <w:trHeight w:val="550"/>
        </w:trPr>
        <w:tc>
          <w:tcPr>
            <w:tcW w:w="9581" w:type="dxa"/>
            <w:gridSpan w:val="10"/>
            <w:tcBorders>
              <w:left w:val="single" w:sz="4" w:space="0" w:color="auto"/>
              <w:right w:val="single" w:sz="4" w:space="0" w:color="auto"/>
            </w:tcBorders>
            <w:shd w:val="clear" w:color="auto" w:fill="auto"/>
            <w:vAlign w:val="center"/>
          </w:tcPr>
          <w:p w:rsidR="00A505D1" w:rsidRDefault="009A2BBC">
            <w:r>
              <w:rPr>
                <w:rFonts w:hint="eastAsia"/>
              </w:rPr>
              <w:t>3</w:t>
            </w:r>
            <w:r>
              <w:rPr>
                <w:rFonts w:hint="eastAsia"/>
              </w:rPr>
              <w:t>．风向标不感应角：</w:t>
            </w:r>
          </w:p>
        </w:tc>
      </w:tr>
      <w:tr w:rsidR="00A505D1">
        <w:trPr>
          <w:cantSplit/>
          <w:trHeight w:val="692"/>
        </w:trPr>
        <w:tc>
          <w:tcPr>
            <w:tcW w:w="9581" w:type="dxa"/>
            <w:gridSpan w:val="10"/>
            <w:tcBorders>
              <w:left w:val="single" w:sz="4" w:space="0" w:color="auto"/>
              <w:right w:val="single" w:sz="4" w:space="0" w:color="auto"/>
            </w:tcBorders>
            <w:shd w:val="clear" w:color="auto" w:fill="auto"/>
            <w:vAlign w:val="center"/>
          </w:tcPr>
          <w:p w:rsidR="00A505D1" w:rsidRDefault="009A2BBC">
            <w:r>
              <w:rPr>
                <w:rFonts w:hint="eastAsia"/>
              </w:rPr>
              <w:t>4</w:t>
            </w:r>
            <w:r>
              <w:rPr>
                <w:rFonts w:hint="eastAsia"/>
              </w:rPr>
              <w:t>．风速示值误差：单位为</w:t>
            </w:r>
            <w:r>
              <w:rPr>
                <w:rFonts w:hint="eastAsia"/>
              </w:rPr>
              <w:t>m/s</w:t>
            </w:r>
          </w:p>
        </w:tc>
      </w:tr>
      <w:tr w:rsidR="00A505D1">
        <w:trPr>
          <w:cantSplit/>
          <w:trHeight w:val="110"/>
        </w:trPr>
        <w:tc>
          <w:tcPr>
            <w:tcW w:w="1668" w:type="dxa"/>
            <w:tcBorders>
              <w:left w:val="single" w:sz="4" w:space="0" w:color="auto"/>
              <w:right w:val="single" w:sz="4" w:space="0" w:color="auto"/>
            </w:tcBorders>
            <w:shd w:val="clear" w:color="auto" w:fill="auto"/>
            <w:vAlign w:val="center"/>
          </w:tcPr>
          <w:p w:rsidR="00A505D1" w:rsidRDefault="009A2BBC">
            <w:pPr>
              <w:jc w:val="center"/>
            </w:pPr>
            <w:r>
              <w:rPr>
                <w:rFonts w:hint="eastAsia"/>
              </w:rPr>
              <w:t>检定点</w:t>
            </w:r>
          </w:p>
        </w:tc>
        <w:tc>
          <w:tcPr>
            <w:tcW w:w="3122" w:type="dxa"/>
            <w:gridSpan w:val="4"/>
            <w:tcBorders>
              <w:left w:val="single" w:sz="4" w:space="0" w:color="auto"/>
              <w:right w:val="single" w:sz="4" w:space="0" w:color="auto"/>
            </w:tcBorders>
            <w:shd w:val="clear" w:color="auto" w:fill="auto"/>
            <w:vAlign w:val="center"/>
          </w:tcPr>
          <w:p w:rsidR="00A505D1" w:rsidRDefault="009A2BBC">
            <w:pPr>
              <w:jc w:val="center"/>
            </w:pPr>
            <w:r>
              <w:rPr>
                <w:rFonts w:hint="eastAsia"/>
              </w:rPr>
              <w:t>标准风速</w:t>
            </w:r>
          </w:p>
        </w:tc>
        <w:tc>
          <w:tcPr>
            <w:tcW w:w="2395" w:type="dxa"/>
            <w:gridSpan w:val="3"/>
            <w:tcBorders>
              <w:left w:val="single" w:sz="4" w:space="0" w:color="auto"/>
              <w:right w:val="single" w:sz="4" w:space="0" w:color="auto"/>
            </w:tcBorders>
            <w:shd w:val="clear" w:color="auto" w:fill="auto"/>
            <w:vAlign w:val="center"/>
          </w:tcPr>
          <w:p w:rsidR="00A505D1" w:rsidRDefault="009A2BBC">
            <w:pPr>
              <w:jc w:val="center"/>
            </w:pPr>
            <w:r>
              <w:rPr>
                <w:rFonts w:hint="eastAsia"/>
              </w:rPr>
              <w:t>示值</w:t>
            </w:r>
          </w:p>
        </w:tc>
        <w:tc>
          <w:tcPr>
            <w:tcW w:w="2396" w:type="dxa"/>
            <w:gridSpan w:val="2"/>
            <w:tcBorders>
              <w:left w:val="single" w:sz="4" w:space="0" w:color="auto"/>
              <w:right w:val="single" w:sz="4" w:space="0" w:color="auto"/>
            </w:tcBorders>
            <w:shd w:val="clear" w:color="auto" w:fill="auto"/>
            <w:vAlign w:val="center"/>
          </w:tcPr>
          <w:p w:rsidR="00A505D1" w:rsidRDefault="009A2BBC">
            <w:pPr>
              <w:jc w:val="center"/>
            </w:pPr>
            <w:r>
              <w:rPr>
                <w:rFonts w:hint="eastAsia"/>
              </w:rPr>
              <w:t>示值误差</w:t>
            </w:r>
          </w:p>
        </w:tc>
      </w:tr>
      <w:tr w:rsidR="00A505D1">
        <w:trPr>
          <w:cantSplit/>
          <w:trHeight w:val="110"/>
        </w:trPr>
        <w:tc>
          <w:tcPr>
            <w:tcW w:w="1668" w:type="dxa"/>
            <w:tcBorders>
              <w:left w:val="single" w:sz="4" w:space="0" w:color="auto"/>
              <w:right w:val="single" w:sz="4" w:space="0" w:color="auto"/>
            </w:tcBorders>
            <w:shd w:val="clear" w:color="auto" w:fill="auto"/>
            <w:vAlign w:val="center"/>
          </w:tcPr>
          <w:p w:rsidR="00A505D1" w:rsidRDefault="00A505D1"/>
        </w:tc>
        <w:tc>
          <w:tcPr>
            <w:tcW w:w="3122" w:type="dxa"/>
            <w:gridSpan w:val="4"/>
            <w:tcBorders>
              <w:left w:val="single" w:sz="4" w:space="0" w:color="auto"/>
              <w:right w:val="single" w:sz="4" w:space="0" w:color="auto"/>
            </w:tcBorders>
            <w:shd w:val="clear" w:color="auto" w:fill="auto"/>
            <w:vAlign w:val="center"/>
          </w:tcPr>
          <w:p w:rsidR="00A505D1" w:rsidRDefault="00A505D1"/>
        </w:tc>
        <w:tc>
          <w:tcPr>
            <w:tcW w:w="2395" w:type="dxa"/>
            <w:gridSpan w:val="3"/>
            <w:tcBorders>
              <w:left w:val="single" w:sz="4" w:space="0" w:color="auto"/>
              <w:right w:val="single" w:sz="4" w:space="0" w:color="auto"/>
            </w:tcBorders>
            <w:shd w:val="clear" w:color="auto" w:fill="auto"/>
            <w:vAlign w:val="center"/>
          </w:tcPr>
          <w:p w:rsidR="00A505D1" w:rsidRDefault="00A505D1"/>
        </w:tc>
        <w:tc>
          <w:tcPr>
            <w:tcW w:w="2396" w:type="dxa"/>
            <w:gridSpan w:val="2"/>
            <w:tcBorders>
              <w:left w:val="single" w:sz="4" w:space="0" w:color="auto"/>
              <w:right w:val="single" w:sz="4" w:space="0" w:color="auto"/>
            </w:tcBorders>
            <w:shd w:val="clear" w:color="auto" w:fill="auto"/>
            <w:vAlign w:val="center"/>
          </w:tcPr>
          <w:p w:rsidR="00A505D1" w:rsidRDefault="00A505D1"/>
        </w:tc>
      </w:tr>
      <w:tr w:rsidR="00A505D1">
        <w:trPr>
          <w:cantSplit/>
          <w:trHeight w:val="110"/>
        </w:trPr>
        <w:tc>
          <w:tcPr>
            <w:tcW w:w="1668" w:type="dxa"/>
            <w:tcBorders>
              <w:left w:val="single" w:sz="4" w:space="0" w:color="auto"/>
              <w:right w:val="single" w:sz="4" w:space="0" w:color="auto"/>
            </w:tcBorders>
            <w:shd w:val="clear" w:color="auto" w:fill="auto"/>
            <w:vAlign w:val="center"/>
          </w:tcPr>
          <w:p w:rsidR="00A505D1" w:rsidRDefault="00A505D1"/>
        </w:tc>
        <w:tc>
          <w:tcPr>
            <w:tcW w:w="3122" w:type="dxa"/>
            <w:gridSpan w:val="4"/>
            <w:tcBorders>
              <w:left w:val="single" w:sz="4" w:space="0" w:color="auto"/>
              <w:right w:val="single" w:sz="4" w:space="0" w:color="auto"/>
            </w:tcBorders>
            <w:shd w:val="clear" w:color="auto" w:fill="auto"/>
            <w:vAlign w:val="center"/>
          </w:tcPr>
          <w:p w:rsidR="00A505D1" w:rsidRDefault="00A505D1"/>
        </w:tc>
        <w:tc>
          <w:tcPr>
            <w:tcW w:w="2395" w:type="dxa"/>
            <w:gridSpan w:val="3"/>
            <w:tcBorders>
              <w:left w:val="single" w:sz="4" w:space="0" w:color="auto"/>
              <w:right w:val="single" w:sz="4" w:space="0" w:color="auto"/>
            </w:tcBorders>
            <w:shd w:val="clear" w:color="auto" w:fill="auto"/>
            <w:vAlign w:val="center"/>
          </w:tcPr>
          <w:p w:rsidR="00A505D1" w:rsidRDefault="00A505D1"/>
        </w:tc>
        <w:tc>
          <w:tcPr>
            <w:tcW w:w="2396" w:type="dxa"/>
            <w:gridSpan w:val="2"/>
            <w:tcBorders>
              <w:left w:val="single" w:sz="4" w:space="0" w:color="auto"/>
              <w:right w:val="single" w:sz="4" w:space="0" w:color="auto"/>
            </w:tcBorders>
            <w:shd w:val="clear" w:color="auto" w:fill="auto"/>
            <w:vAlign w:val="center"/>
          </w:tcPr>
          <w:p w:rsidR="00A505D1" w:rsidRDefault="00A505D1"/>
        </w:tc>
      </w:tr>
      <w:tr w:rsidR="00A505D1">
        <w:trPr>
          <w:cantSplit/>
          <w:trHeight w:val="110"/>
        </w:trPr>
        <w:tc>
          <w:tcPr>
            <w:tcW w:w="1668" w:type="dxa"/>
            <w:tcBorders>
              <w:left w:val="single" w:sz="4" w:space="0" w:color="auto"/>
              <w:right w:val="single" w:sz="4" w:space="0" w:color="auto"/>
            </w:tcBorders>
            <w:shd w:val="clear" w:color="auto" w:fill="auto"/>
            <w:vAlign w:val="center"/>
          </w:tcPr>
          <w:p w:rsidR="00A505D1" w:rsidRDefault="00A505D1"/>
        </w:tc>
        <w:tc>
          <w:tcPr>
            <w:tcW w:w="3122" w:type="dxa"/>
            <w:gridSpan w:val="4"/>
            <w:tcBorders>
              <w:left w:val="single" w:sz="4" w:space="0" w:color="auto"/>
              <w:right w:val="single" w:sz="4" w:space="0" w:color="auto"/>
            </w:tcBorders>
            <w:shd w:val="clear" w:color="auto" w:fill="auto"/>
            <w:vAlign w:val="center"/>
          </w:tcPr>
          <w:p w:rsidR="00A505D1" w:rsidRDefault="00A505D1"/>
        </w:tc>
        <w:tc>
          <w:tcPr>
            <w:tcW w:w="2395" w:type="dxa"/>
            <w:gridSpan w:val="3"/>
            <w:tcBorders>
              <w:left w:val="single" w:sz="4" w:space="0" w:color="auto"/>
              <w:right w:val="single" w:sz="4" w:space="0" w:color="auto"/>
            </w:tcBorders>
            <w:shd w:val="clear" w:color="auto" w:fill="auto"/>
            <w:vAlign w:val="center"/>
          </w:tcPr>
          <w:p w:rsidR="00A505D1" w:rsidRDefault="00A505D1"/>
        </w:tc>
        <w:tc>
          <w:tcPr>
            <w:tcW w:w="2396" w:type="dxa"/>
            <w:gridSpan w:val="2"/>
            <w:tcBorders>
              <w:left w:val="single" w:sz="4" w:space="0" w:color="auto"/>
              <w:right w:val="single" w:sz="4" w:space="0" w:color="auto"/>
            </w:tcBorders>
            <w:shd w:val="clear" w:color="auto" w:fill="auto"/>
            <w:vAlign w:val="center"/>
          </w:tcPr>
          <w:p w:rsidR="00A505D1" w:rsidRDefault="00A505D1"/>
        </w:tc>
      </w:tr>
      <w:tr w:rsidR="00A505D1">
        <w:trPr>
          <w:cantSplit/>
          <w:trHeight w:val="110"/>
        </w:trPr>
        <w:tc>
          <w:tcPr>
            <w:tcW w:w="1668" w:type="dxa"/>
            <w:tcBorders>
              <w:left w:val="single" w:sz="4" w:space="0" w:color="auto"/>
              <w:right w:val="single" w:sz="4" w:space="0" w:color="auto"/>
            </w:tcBorders>
            <w:shd w:val="clear" w:color="auto" w:fill="auto"/>
            <w:vAlign w:val="center"/>
          </w:tcPr>
          <w:p w:rsidR="00A505D1" w:rsidRDefault="00A505D1"/>
        </w:tc>
        <w:tc>
          <w:tcPr>
            <w:tcW w:w="3122" w:type="dxa"/>
            <w:gridSpan w:val="4"/>
            <w:tcBorders>
              <w:left w:val="single" w:sz="4" w:space="0" w:color="auto"/>
              <w:right w:val="single" w:sz="4" w:space="0" w:color="auto"/>
            </w:tcBorders>
            <w:shd w:val="clear" w:color="auto" w:fill="auto"/>
            <w:vAlign w:val="center"/>
          </w:tcPr>
          <w:p w:rsidR="00A505D1" w:rsidRDefault="00A505D1"/>
        </w:tc>
        <w:tc>
          <w:tcPr>
            <w:tcW w:w="2395" w:type="dxa"/>
            <w:gridSpan w:val="3"/>
            <w:tcBorders>
              <w:left w:val="single" w:sz="4" w:space="0" w:color="auto"/>
              <w:right w:val="single" w:sz="4" w:space="0" w:color="auto"/>
            </w:tcBorders>
            <w:shd w:val="clear" w:color="auto" w:fill="auto"/>
            <w:vAlign w:val="center"/>
          </w:tcPr>
          <w:p w:rsidR="00A505D1" w:rsidRDefault="00A505D1"/>
        </w:tc>
        <w:tc>
          <w:tcPr>
            <w:tcW w:w="2396" w:type="dxa"/>
            <w:gridSpan w:val="2"/>
            <w:tcBorders>
              <w:left w:val="single" w:sz="4" w:space="0" w:color="auto"/>
              <w:right w:val="single" w:sz="4" w:space="0" w:color="auto"/>
            </w:tcBorders>
            <w:shd w:val="clear" w:color="auto" w:fill="auto"/>
            <w:vAlign w:val="center"/>
          </w:tcPr>
          <w:p w:rsidR="00A505D1" w:rsidRDefault="00A505D1"/>
        </w:tc>
      </w:tr>
      <w:tr w:rsidR="00A505D1">
        <w:trPr>
          <w:cantSplit/>
          <w:trHeight w:val="110"/>
        </w:trPr>
        <w:tc>
          <w:tcPr>
            <w:tcW w:w="1668" w:type="dxa"/>
            <w:tcBorders>
              <w:left w:val="single" w:sz="4" w:space="0" w:color="auto"/>
              <w:right w:val="single" w:sz="4" w:space="0" w:color="auto"/>
            </w:tcBorders>
            <w:shd w:val="clear" w:color="auto" w:fill="auto"/>
            <w:vAlign w:val="center"/>
          </w:tcPr>
          <w:p w:rsidR="00A505D1" w:rsidRDefault="00A505D1"/>
        </w:tc>
        <w:tc>
          <w:tcPr>
            <w:tcW w:w="3122" w:type="dxa"/>
            <w:gridSpan w:val="4"/>
            <w:tcBorders>
              <w:left w:val="single" w:sz="4" w:space="0" w:color="auto"/>
              <w:right w:val="single" w:sz="4" w:space="0" w:color="auto"/>
            </w:tcBorders>
            <w:shd w:val="clear" w:color="auto" w:fill="auto"/>
            <w:vAlign w:val="center"/>
          </w:tcPr>
          <w:p w:rsidR="00A505D1" w:rsidRDefault="00A505D1"/>
        </w:tc>
        <w:tc>
          <w:tcPr>
            <w:tcW w:w="2395" w:type="dxa"/>
            <w:gridSpan w:val="3"/>
            <w:tcBorders>
              <w:left w:val="single" w:sz="4" w:space="0" w:color="auto"/>
              <w:right w:val="single" w:sz="4" w:space="0" w:color="auto"/>
            </w:tcBorders>
            <w:shd w:val="clear" w:color="auto" w:fill="auto"/>
            <w:vAlign w:val="center"/>
          </w:tcPr>
          <w:p w:rsidR="00A505D1" w:rsidRDefault="00A505D1"/>
        </w:tc>
        <w:tc>
          <w:tcPr>
            <w:tcW w:w="2396" w:type="dxa"/>
            <w:gridSpan w:val="2"/>
            <w:tcBorders>
              <w:left w:val="single" w:sz="4" w:space="0" w:color="auto"/>
              <w:right w:val="single" w:sz="4" w:space="0" w:color="auto"/>
            </w:tcBorders>
            <w:shd w:val="clear" w:color="auto" w:fill="auto"/>
            <w:vAlign w:val="center"/>
          </w:tcPr>
          <w:p w:rsidR="00A505D1" w:rsidRDefault="00A505D1"/>
        </w:tc>
      </w:tr>
      <w:tr w:rsidR="00A505D1">
        <w:trPr>
          <w:cantSplit/>
          <w:trHeight w:val="110"/>
        </w:trPr>
        <w:tc>
          <w:tcPr>
            <w:tcW w:w="1668" w:type="dxa"/>
            <w:tcBorders>
              <w:left w:val="single" w:sz="4" w:space="0" w:color="auto"/>
              <w:right w:val="single" w:sz="4" w:space="0" w:color="auto"/>
            </w:tcBorders>
            <w:shd w:val="clear" w:color="auto" w:fill="auto"/>
            <w:vAlign w:val="center"/>
          </w:tcPr>
          <w:p w:rsidR="00A505D1" w:rsidRDefault="00A505D1"/>
        </w:tc>
        <w:tc>
          <w:tcPr>
            <w:tcW w:w="3122" w:type="dxa"/>
            <w:gridSpan w:val="4"/>
            <w:tcBorders>
              <w:left w:val="single" w:sz="4" w:space="0" w:color="auto"/>
              <w:right w:val="single" w:sz="4" w:space="0" w:color="auto"/>
            </w:tcBorders>
            <w:shd w:val="clear" w:color="auto" w:fill="auto"/>
            <w:vAlign w:val="center"/>
          </w:tcPr>
          <w:p w:rsidR="00A505D1" w:rsidRDefault="00A505D1"/>
        </w:tc>
        <w:tc>
          <w:tcPr>
            <w:tcW w:w="2395" w:type="dxa"/>
            <w:gridSpan w:val="3"/>
            <w:tcBorders>
              <w:left w:val="single" w:sz="4" w:space="0" w:color="auto"/>
              <w:right w:val="single" w:sz="4" w:space="0" w:color="auto"/>
            </w:tcBorders>
            <w:shd w:val="clear" w:color="auto" w:fill="auto"/>
            <w:vAlign w:val="center"/>
          </w:tcPr>
          <w:p w:rsidR="00A505D1" w:rsidRDefault="00A505D1"/>
        </w:tc>
        <w:tc>
          <w:tcPr>
            <w:tcW w:w="2396" w:type="dxa"/>
            <w:gridSpan w:val="2"/>
            <w:tcBorders>
              <w:left w:val="single" w:sz="4" w:space="0" w:color="auto"/>
              <w:right w:val="single" w:sz="4" w:space="0" w:color="auto"/>
            </w:tcBorders>
            <w:shd w:val="clear" w:color="auto" w:fill="auto"/>
            <w:vAlign w:val="center"/>
          </w:tcPr>
          <w:p w:rsidR="00A505D1" w:rsidRDefault="00A505D1"/>
        </w:tc>
      </w:tr>
      <w:tr w:rsidR="00A505D1">
        <w:trPr>
          <w:cantSplit/>
          <w:trHeight w:val="110"/>
        </w:trPr>
        <w:tc>
          <w:tcPr>
            <w:tcW w:w="1668" w:type="dxa"/>
            <w:tcBorders>
              <w:left w:val="single" w:sz="4" w:space="0" w:color="auto"/>
              <w:right w:val="single" w:sz="4" w:space="0" w:color="auto"/>
            </w:tcBorders>
            <w:shd w:val="clear" w:color="auto" w:fill="auto"/>
            <w:vAlign w:val="center"/>
          </w:tcPr>
          <w:p w:rsidR="00A505D1" w:rsidRDefault="00A505D1"/>
        </w:tc>
        <w:tc>
          <w:tcPr>
            <w:tcW w:w="3122" w:type="dxa"/>
            <w:gridSpan w:val="4"/>
            <w:tcBorders>
              <w:left w:val="single" w:sz="4" w:space="0" w:color="auto"/>
              <w:right w:val="single" w:sz="4" w:space="0" w:color="auto"/>
            </w:tcBorders>
            <w:shd w:val="clear" w:color="auto" w:fill="auto"/>
            <w:vAlign w:val="center"/>
          </w:tcPr>
          <w:p w:rsidR="00A505D1" w:rsidRDefault="00A505D1"/>
        </w:tc>
        <w:tc>
          <w:tcPr>
            <w:tcW w:w="2395" w:type="dxa"/>
            <w:gridSpan w:val="3"/>
            <w:tcBorders>
              <w:left w:val="single" w:sz="4" w:space="0" w:color="auto"/>
              <w:right w:val="single" w:sz="4" w:space="0" w:color="auto"/>
            </w:tcBorders>
            <w:shd w:val="clear" w:color="auto" w:fill="auto"/>
            <w:vAlign w:val="center"/>
          </w:tcPr>
          <w:p w:rsidR="00A505D1" w:rsidRDefault="00A505D1"/>
        </w:tc>
        <w:tc>
          <w:tcPr>
            <w:tcW w:w="2396" w:type="dxa"/>
            <w:gridSpan w:val="2"/>
            <w:tcBorders>
              <w:left w:val="single" w:sz="4" w:space="0" w:color="auto"/>
              <w:right w:val="single" w:sz="4" w:space="0" w:color="auto"/>
            </w:tcBorders>
            <w:shd w:val="clear" w:color="auto" w:fill="auto"/>
            <w:vAlign w:val="center"/>
          </w:tcPr>
          <w:p w:rsidR="00A505D1" w:rsidRDefault="00A505D1"/>
        </w:tc>
      </w:tr>
    </w:tbl>
    <w:p w:rsidR="00A505D1" w:rsidRDefault="00A505D1">
      <w:pPr>
        <w:pStyle w:val="afffff"/>
        <w:ind w:firstLine="420"/>
      </w:pPr>
    </w:p>
    <w:p w:rsidR="00A505D1" w:rsidRDefault="009A2BBC">
      <w:pPr>
        <w:pStyle w:val="afffff"/>
        <w:ind w:firstLineChars="0" w:firstLine="0"/>
      </w:pPr>
      <w:r>
        <w:rPr>
          <w:rFonts w:hint="eastAsia"/>
        </w:rPr>
        <w:lastRenderedPageBreak/>
        <w:t xml:space="preserve">C.3 </w:t>
      </w:r>
      <w:r>
        <w:rPr>
          <w:rFonts w:hint="eastAsia"/>
        </w:rPr>
        <w:t>检定结果通知书检定结果页</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48"/>
        <w:gridCol w:w="35"/>
        <w:gridCol w:w="1701"/>
        <w:gridCol w:w="1138"/>
        <w:gridCol w:w="958"/>
        <w:gridCol w:w="1023"/>
        <w:gridCol w:w="414"/>
        <w:gridCol w:w="479"/>
        <w:gridCol w:w="1917"/>
      </w:tblGrid>
      <w:tr w:rsidR="00A505D1">
        <w:trPr>
          <w:cantSplit/>
          <w:trHeight w:val="135"/>
        </w:trPr>
        <w:tc>
          <w:tcPr>
            <w:tcW w:w="9581" w:type="dxa"/>
            <w:gridSpan w:val="10"/>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证书编号：</w:t>
            </w:r>
          </w:p>
        </w:tc>
      </w:tr>
      <w:tr w:rsidR="00A505D1">
        <w:trPr>
          <w:cantSplit/>
          <w:trHeight w:val="909"/>
        </w:trPr>
        <w:tc>
          <w:tcPr>
            <w:tcW w:w="9581" w:type="dxa"/>
            <w:gridSpan w:val="10"/>
            <w:tcBorders>
              <w:left w:val="single" w:sz="4" w:space="0" w:color="auto"/>
              <w:right w:val="single" w:sz="4" w:space="0" w:color="auto"/>
            </w:tcBorders>
            <w:shd w:val="clear" w:color="auto" w:fill="auto"/>
          </w:tcPr>
          <w:p w:rsidR="00A505D1" w:rsidRDefault="009A2BBC">
            <w:pPr>
              <w:pStyle w:val="afffff"/>
              <w:ind w:firstLine="420"/>
            </w:pPr>
            <w:r>
              <w:rPr>
                <w:rFonts w:hint="eastAsia"/>
              </w:rPr>
              <w:t>检定机构授权说明：</w:t>
            </w:r>
          </w:p>
        </w:tc>
      </w:tr>
      <w:tr w:rsidR="00A505D1">
        <w:trPr>
          <w:cantSplit/>
          <w:trHeight w:val="135"/>
        </w:trPr>
        <w:tc>
          <w:tcPr>
            <w:tcW w:w="9581" w:type="dxa"/>
            <w:gridSpan w:val="10"/>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检定环境条件及地点：</w:t>
            </w:r>
          </w:p>
        </w:tc>
      </w:tr>
      <w:tr w:rsidR="00A505D1">
        <w:trPr>
          <w:cantSplit/>
          <w:trHeight w:val="135"/>
        </w:trPr>
        <w:tc>
          <w:tcPr>
            <w:tcW w:w="1951" w:type="dxa"/>
            <w:gridSpan w:val="3"/>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温度：</w:t>
            </w:r>
            <w:r>
              <w:rPr>
                <w:rFonts w:hint="eastAsia"/>
              </w:rPr>
              <w:t xml:space="preserve">           </w:t>
            </w:r>
          </w:p>
        </w:tc>
        <w:tc>
          <w:tcPr>
            <w:tcW w:w="2839" w:type="dxa"/>
            <w:gridSpan w:val="2"/>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 xml:space="preserve">                      </w:t>
            </w:r>
            <w:r>
              <w:rPr>
                <w:rFonts w:hint="eastAsia"/>
              </w:rPr>
              <w:t>℃</w:t>
            </w:r>
            <w:r>
              <w:rPr>
                <w:rFonts w:hint="eastAsia"/>
              </w:rPr>
              <w:t xml:space="preserve">    </w:t>
            </w:r>
          </w:p>
        </w:tc>
        <w:tc>
          <w:tcPr>
            <w:tcW w:w="1981" w:type="dxa"/>
            <w:gridSpan w:val="2"/>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气压：</w:t>
            </w:r>
          </w:p>
        </w:tc>
        <w:tc>
          <w:tcPr>
            <w:tcW w:w="2810" w:type="dxa"/>
            <w:gridSpan w:val="3"/>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 xml:space="preserve">                    hPa</w:t>
            </w:r>
          </w:p>
        </w:tc>
      </w:tr>
      <w:tr w:rsidR="00A505D1">
        <w:trPr>
          <w:cantSplit/>
          <w:trHeight w:val="135"/>
        </w:trPr>
        <w:tc>
          <w:tcPr>
            <w:tcW w:w="1951" w:type="dxa"/>
            <w:gridSpan w:val="3"/>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湿度：</w:t>
            </w:r>
            <w:r>
              <w:rPr>
                <w:rFonts w:hint="eastAsia"/>
              </w:rPr>
              <w:t xml:space="preserve">        </w:t>
            </w:r>
          </w:p>
        </w:tc>
        <w:tc>
          <w:tcPr>
            <w:tcW w:w="2839" w:type="dxa"/>
            <w:gridSpan w:val="2"/>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 xml:space="preserve">                     %RH</w:t>
            </w:r>
          </w:p>
        </w:tc>
        <w:tc>
          <w:tcPr>
            <w:tcW w:w="1981" w:type="dxa"/>
            <w:gridSpan w:val="2"/>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地点：</w:t>
            </w:r>
          </w:p>
        </w:tc>
        <w:tc>
          <w:tcPr>
            <w:tcW w:w="2810" w:type="dxa"/>
            <w:gridSpan w:val="3"/>
            <w:tcBorders>
              <w:left w:val="single" w:sz="4" w:space="0" w:color="auto"/>
              <w:right w:val="single" w:sz="4" w:space="0" w:color="auto"/>
            </w:tcBorders>
            <w:shd w:val="clear" w:color="auto" w:fill="auto"/>
            <w:vAlign w:val="center"/>
          </w:tcPr>
          <w:p w:rsidR="00A505D1" w:rsidRDefault="00A505D1">
            <w:pPr>
              <w:pStyle w:val="afffff"/>
              <w:ind w:firstLine="420"/>
            </w:pPr>
          </w:p>
        </w:tc>
      </w:tr>
      <w:tr w:rsidR="00A505D1">
        <w:trPr>
          <w:cantSplit/>
          <w:trHeight w:val="135"/>
        </w:trPr>
        <w:tc>
          <w:tcPr>
            <w:tcW w:w="9581" w:type="dxa"/>
            <w:gridSpan w:val="10"/>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检定使用的标准器</w:t>
            </w:r>
          </w:p>
        </w:tc>
      </w:tr>
      <w:tr w:rsidR="00A505D1">
        <w:trPr>
          <w:cantSplit/>
          <w:trHeight w:val="761"/>
        </w:trPr>
        <w:tc>
          <w:tcPr>
            <w:tcW w:w="1916" w:type="dxa"/>
            <w:gridSpan w:val="2"/>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名称</w:t>
            </w:r>
          </w:p>
        </w:tc>
        <w:tc>
          <w:tcPr>
            <w:tcW w:w="1736" w:type="dxa"/>
            <w:gridSpan w:val="2"/>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测量范围</w:t>
            </w:r>
          </w:p>
        </w:tc>
        <w:tc>
          <w:tcPr>
            <w:tcW w:w="2096" w:type="dxa"/>
            <w:gridSpan w:val="2"/>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不确定度</w:t>
            </w:r>
            <w:r>
              <w:rPr>
                <w:rFonts w:hint="eastAsia"/>
              </w:rPr>
              <w:t>/</w:t>
            </w:r>
            <w:r>
              <w:rPr>
                <w:rFonts w:hint="eastAsia"/>
              </w:rPr>
              <w:t>准确度等级</w:t>
            </w:r>
            <w:r>
              <w:rPr>
                <w:rFonts w:hint="eastAsia"/>
              </w:rPr>
              <w:t>/</w:t>
            </w:r>
            <w:r>
              <w:rPr>
                <w:rFonts w:hint="eastAsia"/>
              </w:rPr>
              <w:t>最大允许误差</w:t>
            </w:r>
          </w:p>
        </w:tc>
        <w:tc>
          <w:tcPr>
            <w:tcW w:w="1916" w:type="dxa"/>
            <w:gridSpan w:val="3"/>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检定证书编号</w:t>
            </w:r>
          </w:p>
        </w:tc>
        <w:tc>
          <w:tcPr>
            <w:tcW w:w="1917" w:type="dxa"/>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有效期至</w:t>
            </w:r>
          </w:p>
        </w:tc>
      </w:tr>
      <w:tr w:rsidR="00A505D1">
        <w:trPr>
          <w:cantSplit/>
          <w:trHeight w:val="1509"/>
        </w:trPr>
        <w:tc>
          <w:tcPr>
            <w:tcW w:w="1916" w:type="dxa"/>
            <w:gridSpan w:val="2"/>
            <w:tcBorders>
              <w:left w:val="single" w:sz="4" w:space="0" w:color="auto"/>
              <w:right w:val="single" w:sz="4" w:space="0" w:color="auto"/>
            </w:tcBorders>
            <w:shd w:val="clear" w:color="auto" w:fill="auto"/>
            <w:vAlign w:val="center"/>
          </w:tcPr>
          <w:p w:rsidR="00A505D1" w:rsidRDefault="00A505D1">
            <w:pPr>
              <w:pStyle w:val="afffff"/>
              <w:ind w:firstLine="420"/>
            </w:pPr>
          </w:p>
        </w:tc>
        <w:tc>
          <w:tcPr>
            <w:tcW w:w="1736" w:type="dxa"/>
            <w:gridSpan w:val="2"/>
            <w:tcBorders>
              <w:left w:val="single" w:sz="4" w:space="0" w:color="auto"/>
              <w:right w:val="single" w:sz="4" w:space="0" w:color="auto"/>
            </w:tcBorders>
            <w:shd w:val="clear" w:color="auto" w:fill="auto"/>
            <w:vAlign w:val="center"/>
          </w:tcPr>
          <w:p w:rsidR="00A505D1" w:rsidRDefault="00A505D1">
            <w:pPr>
              <w:pStyle w:val="afffff"/>
              <w:ind w:firstLine="420"/>
            </w:pPr>
          </w:p>
        </w:tc>
        <w:tc>
          <w:tcPr>
            <w:tcW w:w="2096" w:type="dxa"/>
            <w:gridSpan w:val="2"/>
            <w:tcBorders>
              <w:left w:val="single" w:sz="4" w:space="0" w:color="auto"/>
              <w:right w:val="single" w:sz="4" w:space="0" w:color="auto"/>
            </w:tcBorders>
            <w:shd w:val="clear" w:color="auto" w:fill="auto"/>
            <w:vAlign w:val="center"/>
          </w:tcPr>
          <w:p w:rsidR="00A505D1" w:rsidRDefault="00A505D1">
            <w:pPr>
              <w:pStyle w:val="afffff"/>
              <w:ind w:firstLine="420"/>
            </w:pPr>
          </w:p>
        </w:tc>
        <w:tc>
          <w:tcPr>
            <w:tcW w:w="1916" w:type="dxa"/>
            <w:gridSpan w:val="3"/>
            <w:tcBorders>
              <w:left w:val="single" w:sz="4" w:space="0" w:color="auto"/>
              <w:right w:val="single" w:sz="4" w:space="0" w:color="auto"/>
            </w:tcBorders>
            <w:shd w:val="clear" w:color="auto" w:fill="auto"/>
            <w:vAlign w:val="center"/>
          </w:tcPr>
          <w:p w:rsidR="00A505D1" w:rsidRDefault="00A505D1">
            <w:pPr>
              <w:pStyle w:val="afffff"/>
              <w:ind w:firstLine="420"/>
            </w:pPr>
          </w:p>
        </w:tc>
        <w:tc>
          <w:tcPr>
            <w:tcW w:w="1917" w:type="dxa"/>
            <w:tcBorders>
              <w:left w:val="single" w:sz="4" w:space="0" w:color="auto"/>
              <w:right w:val="single" w:sz="4" w:space="0" w:color="auto"/>
            </w:tcBorders>
            <w:shd w:val="clear" w:color="auto" w:fill="auto"/>
            <w:vAlign w:val="center"/>
          </w:tcPr>
          <w:p w:rsidR="00A505D1" w:rsidRDefault="00A505D1">
            <w:pPr>
              <w:pStyle w:val="afffff"/>
              <w:ind w:firstLine="420"/>
            </w:pPr>
          </w:p>
        </w:tc>
      </w:tr>
      <w:tr w:rsidR="00A505D1">
        <w:trPr>
          <w:cantSplit/>
          <w:trHeight w:val="555"/>
        </w:trPr>
        <w:tc>
          <w:tcPr>
            <w:tcW w:w="9581" w:type="dxa"/>
            <w:gridSpan w:val="10"/>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检定结果</w:t>
            </w:r>
          </w:p>
        </w:tc>
      </w:tr>
      <w:tr w:rsidR="00A505D1">
        <w:trPr>
          <w:cantSplit/>
          <w:trHeight w:val="562"/>
        </w:trPr>
        <w:tc>
          <w:tcPr>
            <w:tcW w:w="9581" w:type="dxa"/>
            <w:gridSpan w:val="10"/>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1</w:t>
            </w:r>
            <w:r>
              <w:rPr>
                <w:rFonts w:hint="eastAsia"/>
              </w:rPr>
              <w:t>．外观：</w:t>
            </w:r>
          </w:p>
        </w:tc>
      </w:tr>
      <w:tr w:rsidR="00A505D1">
        <w:trPr>
          <w:cantSplit/>
          <w:trHeight w:val="556"/>
        </w:trPr>
        <w:tc>
          <w:tcPr>
            <w:tcW w:w="9581" w:type="dxa"/>
            <w:gridSpan w:val="10"/>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2</w:t>
            </w:r>
            <w:r>
              <w:rPr>
                <w:rFonts w:hint="eastAsia"/>
              </w:rPr>
              <w:t>．风杯启动风速：</w:t>
            </w:r>
          </w:p>
        </w:tc>
      </w:tr>
      <w:tr w:rsidR="00A505D1">
        <w:trPr>
          <w:cantSplit/>
          <w:trHeight w:val="550"/>
        </w:trPr>
        <w:tc>
          <w:tcPr>
            <w:tcW w:w="9581" w:type="dxa"/>
            <w:gridSpan w:val="10"/>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3</w:t>
            </w:r>
            <w:r>
              <w:rPr>
                <w:rFonts w:hint="eastAsia"/>
              </w:rPr>
              <w:t>．风向标不感应角：</w:t>
            </w:r>
          </w:p>
        </w:tc>
      </w:tr>
      <w:tr w:rsidR="00A505D1">
        <w:trPr>
          <w:cantSplit/>
          <w:trHeight w:val="692"/>
        </w:trPr>
        <w:tc>
          <w:tcPr>
            <w:tcW w:w="9581" w:type="dxa"/>
            <w:gridSpan w:val="10"/>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4</w:t>
            </w:r>
            <w:r>
              <w:rPr>
                <w:rFonts w:hint="eastAsia"/>
              </w:rPr>
              <w:t>．风速示值误差：单位为</w:t>
            </w:r>
            <w:r>
              <w:rPr>
                <w:rFonts w:hint="eastAsia"/>
              </w:rPr>
              <w:t>m/s</w:t>
            </w:r>
          </w:p>
        </w:tc>
      </w:tr>
      <w:tr w:rsidR="00A505D1">
        <w:trPr>
          <w:cantSplit/>
          <w:trHeight w:val="110"/>
        </w:trPr>
        <w:tc>
          <w:tcPr>
            <w:tcW w:w="1668" w:type="dxa"/>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检定点</w:t>
            </w:r>
          </w:p>
        </w:tc>
        <w:tc>
          <w:tcPr>
            <w:tcW w:w="3122" w:type="dxa"/>
            <w:gridSpan w:val="4"/>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标准风速</w:t>
            </w:r>
          </w:p>
        </w:tc>
        <w:tc>
          <w:tcPr>
            <w:tcW w:w="2395" w:type="dxa"/>
            <w:gridSpan w:val="3"/>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示值</w:t>
            </w:r>
          </w:p>
        </w:tc>
        <w:tc>
          <w:tcPr>
            <w:tcW w:w="2396" w:type="dxa"/>
            <w:gridSpan w:val="2"/>
            <w:tcBorders>
              <w:left w:val="single" w:sz="4" w:space="0" w:color="auto"/>
              <w:right w:val="single" w:sz="4" w:space="0" w:color="auto"/>
            </w:tcBorders>
            <w:shd w:val="clear" w:color="auto" w:fill="auto"/>
            <w:vAlign w:val="center"/>
          </w:tcPr>
          <w:p w:rsidR="00A505D1" w:rsidRDefault="009A2BBC">
            <w:pPr>
              <w:pStyle w:val="afffff"/>
              <w:ind w:firstLine="420"/>
            </w:pPr>
            <w:r>
              <w:rPr>
                <w:rFonts w:hint="eastAsia"/>
              </w:rPr>
              <w:t>示值误差</w:t>
            </w:r>
          </w:p>
        </w:tc>
      </w:tr>
      <w:tr w:rsidR="00A505D1">
        <w:trPr>
          <w:cantSplit/>
          <w:trHeight w:val="110"/>
        </w:trPr>
        <w:tc>
          <w:tcPr>
            <w:tcW w:w="1668" w:type="dxa"/>
            <w:tcBorders>
              <w:left w:val="single" w:sz="4" w:space="0" w:color="auto"/>
              <w:right w:val="single" w:sz="4" w:space="0" w:color="auto"/>
            </w:tcBorders>
            <w:shd w:val="clear" w:color="auto" w:fill="auto"/>
            <w:vAlign w:val="center"/>
          </w:tcPr>
          <w:p w:rsidR="00A505D1" w:rsidRDefault="00A505D1">
            <w:pPr>
              <w:pStyle w:val="afffff"/>
              <w:ind w:firstLine="420"/>
            </w:pPr>
          </w:p>
        </w:tc>
        <w:tc>
          <w:tcPr>
            <w:tcW w:w="3122" w:type="dxa"/>
            <w:gridSpan w:val="4"/>
            <w:tcBorders>
              <w:left w:val="single" w:sz="4" w:space="0" w:color="auto"/>
              <w:right w:val="single" w:sz="4" w:space="0" w:color="auto"/>
            </w:tcBorders>
            <w:shd w:val="clear" w:color="auto" w:fill="auto"/>
            <w:vAlign w:val="center"/>
          </w:tcPr>
          <w:p w:rsidR="00A505D1" w:rsidRDefault="00A505D1">
            <w:pPr>
              <w:pStyle w:val="afffff"/>
              <w:ind w:firstLine="420"/>
            </w:pPr>
          </w:p>
        </w:tc>
        <w:tc>
          <w:tcPr>
            <w:tcW w:w="2395" w:type="dxa"/>
            <w:gridSpan w:val="3"/>
            <w:tcBorders>
              <w:left w:val="single" w:sz="4" w:space="0" w:color="auto"/>
              <w:right w:val="single" w:sz="4" w:space="0" w:color="auto"/>
            </w:tcBorders>
            <w:shd w:val="clear" w:color="auto" w:fill="auto"/>
            <w:vAlign w:val="center"/>
          </w:tcPr>
          <w:p w:rsidR="00A505D1" w:rsidRDefault="00A505D1">
            <w:pPr>
              <w:pStyle w:val="afffff"/>
              <w:ind w:firstLine="420"/>
            </w:pPr>
          </w:p>
        </w:tc>
        <w:tc>
          <w:tcPr>
            <w:tcW w:w="2396" w:type="dxa"/>
            <w:gridSpan w:val="2"/>
            <w:tcBorders>
              <w:left w:val="single" w:sz="4" w:space="0" w:color="auto"/>
              <w:right w:val="single" w:sz="4" w:space="0" w:color="auto"/>
            </w:tcBorders>
            <w:shd w:val="clear" w:color="auto" w:fill="auto"/>
            <w:vAlign w:val="center"/>
          </w:tcPr>
          <w:p w:rsidR="00A505D1" w:rsidRDefault="00A505D1">
            <w:pPr>
              <w:pStyle w:val="afffff"/>
              <w:ind w:firstLine="420"/>
            </w:pPr>
          </w:p>
        </w:tc>
      </w:tr>
      <w:tr w:rsidR="00A505D1">
        <w:trPr>
          <w:cantSplit/>
          <w:trHeight w:val="110"/>
        </w:trPr>
        <w:tc>
          <w:tcPr>
            <w:tcW w:w="1668" w:type="dxa"/>
            <w:tcBorders>
              <w:left w:val="single" w:sz="4" w:space="0" w:color="auto"/>
              <w:right w:val="single" w:sz="4" w:space="0" w:color="auto"/>
            </w:tcBorders>
            <w:shd w:val="clear" w:color="auto" w:fill="auto"/>
            <w:vAlign w:val="center"/>
          </w:tcPr>
          <w:p w:rsidR="00A505D1" w:rsidRDefault="00A505D1">
            <w:pPr>
              <w:pStyle w:val="afffff"/>
              <w:ind w:firstLine="420"/>
            </w:pPr>
          </w:p>
        </w:tc>
        <w:tc>
          <w:tcPr>
            <w:tcW w:w="3122" w:type="dxa"/>
            <w:gridSpan w:val="4"/>
            <w:tcBorders>
              <w:left w:val="single" w:sz="4" w:space="0" w:color="auto"/>
              <w:right w:val="single" w:sz="4" w:space="0" w:color="auto"/>
            </w:tcBorders>
            <w:shd w:val="clear" w:color="auto" w:fill="auto"/>
            <w:vAlign w:val="center"/>
          </w:tcPr>
          <w:p w:rsidR="00A505D1" w:rsidRDefault="00A505D1">
            <w:pPr>
              <w:pStyle w:val="afffff"/>
              <w:ind w:firstLine="420"/>
            </w:pPr>
          </w:p>
        </w:tc>
        <w:tc>
          <w:tcPr>
            <w:tcW w:w="2395" w:type="dxa"/>
            <w:gridSpan w:val="3"/>
            <w:tcBorders>
              <w:left w:val="single" w:sz="4" w:space="0" w:color="auto"/>
              <w:right w:val="single" w:sz="4" w:space="0" w:color="auto"/>
            </w:tcBorders>
            <w:shd w:val="clear" w:color="auto" w:fill="auto"/>
            <w:vAlign w:val="center"/>
          </w:tcPr>
          <w:p w:rsidR="00A505D1" w:rsidRDefault="00A505D1">
            <w:pPr>
              <w:pStyle w:val="afffff"/>
              <w:ind w:firstLine="420"/>
            </w:pPr>
          </w:p>
        </w:tc>
        <w:tc>
          <w:tcPr>
            <w:tcW w:w="2396" w:type="dxa"/>
            <w:gridSpan w:val="2"/>
            <w:tcBorders>
              <w:left w:val="single" w:sz="4" w:space="0" w:color="auto"/>
              <w:right w:val="single" w:sz="4" w:space="0" w:color="auto"/>
            </w:tcBorders>
            <w:shd w:val="clear" w:color="auto" w:fill="auto"/>
            <w:vAlign w:val="center"/>
          </w:tcPr>
          <w:p w:rsidR="00A505D1" w:rsidRDefault="00A505D1">
            <w:pPr>
              <w:pStyle w:val="afffff"/>
              <w:ind w:firstLine="420"/>
            </w:pPr>
          </w:p>
        </w:tc>
      </w:tr>
      <w:tr w:rsidR="00A505D1">
        <w:trPr>
          <w:cantSplit/>
          <w:trHeight w:val="110"/>
        </w:trPr>
        <w:tc>
          <w:tcPr>
            <w:tcW w:w="1668" w:type="dxa"/>
            <w:tcBorders>
              <w:left w:val="single" w:sz="4" w:space="0" w:color="auto"/>
              <w:right w:val="single" w:sz="4" w:space="0" w:color="auto"/>
            </w:tcBorders>
            <w:shd w:val="clear" w:color="auto" w:fill="auto"/>
            <w:vAlign w:val="center"/>
          </w:tcPr>
          <w:p w:rsidR="00A505D1" w:rsidRDefault="00A505D1">
            <w:pPr>
              <w:pStyle w:val="afffff"/>
              <w:ind w:firstLine="420"/>
            </w:pPr>
          </w:p>
        </w:tc>
        <w:tc>
          <w:tcPr>
            <w:tcW w:w="3122" w:type="dxa"/>
            <w:gridSpan w:val="4"/>
            <w:tcBorders>
              <w:left w:val="single" w:sz="4" w:space="0" w:color="auto"/>
              <w:right w:val="single" w:sz="4" w:space="0" w:color="auto"/>
            </w:tcBorders>
            <w:shd w:val="clear" w:color="auto" w:fill="auto"/>
            <w:vAlign w:val="center"/>
          </w:tcPr>
          <w:p w:rsidR="00A505D1" w:rsidRDefault="00A505D1">
            <w:pPr>
              <w:pStyle w:val="afffff"/>
              <w:ind w:firstLine="420"/>
            </w:pPr>
          </w:p>
        </w:tc>
        <w:tc>
          <w:tcPr>
            <w:tcW w:w="2395" w:type="dxa"/>
            <w:gridSpan w:val="3"/>
            <w:tcBorders>
              <w:left w:val="single" w:sz="4" w:space="0" w:color="auto"/>
              <w:right w:val="single" w:sz="4" w:space="0" w:color="auto"/>
            </w:tcBorders>
            <w:shd w:val="clear" w:color="auto" w:fill="auto"/>
            <w:vAlign w:val="center"/>
          </w:tcPr>
          <w:p w:rsidR="00A505D1" w:rsidRDefault="00A505D1">
            <w:pPr>
              <w:pStyle w:val="afffff"/>
              <w:ind w:firstLine="420"/>
            </w:pPr>
          </w:p>
        </w:tc>
        <w:tc>
          <w:tcPr>
            <w:tcW w:w="2396" w:type="dxa"/>
            <w:gridSpan w:val="2"/>
            <w:tcBorders>
              <w:left w:val="single" w:sz="4" w:space="0" w:color="auto"/>
              <w:right w:val="single" w:sz="4" w:space="0" w:color="auto"/>
            </w:tcBorders>
            <w:shd w:val="clear" w:color="auto" w:fill="auto"/>
            <w:vAlign w:val="center"/>
          </w:tcPr>
          <w:p w:rsidR="00A505D1" w:rsidRDefault="00A505D1">
            <w:pPr>
              <w:pStyle w:val="afffff"/>
              <w:ind w:firstLine="420"/>
            </w:pPr>
          </w:p>
        </w:tc>
      </w:tr>
      <w:tr w:rsidR="00A505D1">
        <w:trPr>
          <w:cantSplit/>
          <w:trHeight w:val="110"/>
        </w:trPr>
        <w:tc>
          <w:tcPr>
            <w:tcW w:w="1668" w:type="dxa"/>
            <w:tcBorders>
              <w:left w:val="single" w:sz="4" w:space="0" w:color="auto"/>
              <w:right w:val="single" w:sz="4" w:space="0" w:color="auto"/>
            </w:tcBorders>
            <w:shd w:val="clear" w:color="auto" w:fill="auto"/>
            <w:vAlign w:val="center"/>
          </w:tcPr>
          <w:p w:rsidR="00A505D1" w:rsidRDefault="00A505D1">
            <w:pPr>
              <w:pStyle w:val="afffff"/>
              <w:ind w:firstLine="420"/>
            </w:pPr>
          </w:p>
        </w:tc>
        <w:tc>
          <w:tcPr>
            <w:tcW w:w="3122" w:type="dxa"/>
            <w:gridSpan w:val="4"/>
            <w:tcBorders>
              <w:left w:val="single" w:sz="4" w:space="0" w:color="auto"/>
              <w:right w:val="single" w:sz="4" w:space="0" w:color="auto"/>
            </w:tcBorders>
            <w:shd w:val="clear" w:color="auto" w:fill="auto"/>
            <w:vAlign w:val="center"/>
          </w:tcPr>
          <w:p w:rsidR="00A505D1" w:rsidRDefault="00A505D1">
            <w:pPr>
              <w:pStyle w:val="afffff"/>
              <w:ind w:firstLine="420"/>
            </w:pPr>
          </w:p>
        </w:tc>
        <w:tc>
          <w:tcPr>
            <w:tcW w:w="2395" w:type="dxa"/>
            <w:gridSpan w:val="3"/>
            <w:tcBorders>
              <w:left w:val="single" w:sz="4" w:space="0" w:color="auto"/>
              <w:right w:val="single" w:sz="4" w:space="0" w:color="auto"/>
            </w:tcBorders>
            <w:shd w:val="clear" w:color="auto" w:fill="auto"/>
            <w:vAlign w:val="center"/>
          </w:tcPr>
          <w:p w:rsidR="00A505D1" w:rsidRDefault="00A505D1">
            <w:pPr>
              <w:pStyle w:val="afffff"/>
              <w:ind w:firstLine="420"/>
            </w:pPr>
          </w:p>
        </w:tc>
        <w:tc>
          <w:tcPr>
            <w:tcW w:w="2396" w:type="dxa"/>
            <w:gridSpan w:val="2"/>
            <w:tcBorders>
              <w:left w:val="single" w:sz="4" w:space="0" w:color="auto"/>
              <w:right w:val="single" w:sz="4" w:space="0" w:color="auto"/>
            </w:tcBorders>
            <w:shd w:val="clear" w:color="auto" w:fill="auto"/>
            <w:vAlign w:val="center"/>
          </w:tcPr>
          <w:p w:rsidR="00A505D1" w:rsidRDefault="00A505D1">
            <w:pPr>
              <w:pStyle w:val="afffff"/>
              <w:ind w:firstLine="420"/>
            </w:pPr>
          </w:p>
        </w:tc>
      </w:tr>
      <w:tr w:rsidR="00A505D1">
        <w:trPr>
          <w:cantSplit/>
          <w:trHeight w:val="110"/>
        </w:trPr>
        <w:tc>
          <w:tcPr>
            <w:tcW w:w="1668" w:type="dxa"/>
            <w:tcBorders>
              <w:left w:val="single" w:sz="4" w:space="0" w:color="auto"/>
              <w:right w:val="single" w:sz="4" w:space="0" w:color="auto"/>
            </w:tcBorders>
            <w:shd w:val="clear" w:color="auto" w:fill="auto"/>
            <w:vAlign w:val="center"/>
          </w:tcPr>
          <w:p w:rsidR="00A505D1" w:rsidRDefault="00A505D1">
            <w:pPr>
              <w:pStyle w:val="afffff"/>
              <w:ind w:firstLine="420"/>
            </w:pPr>
          </w:p>
        </w:tc>
        <w:tc>
          <w:tcPr>
            <w:tcW w:w="3122" w:type="dxa"/>
            <w:gridSpan w:val="4"/>
            <w:tcBorders>
              <w:left w:val="single" w:sz="4" w:space="0" w:color="auto"/>
              <w:right w:val="single" w:sz="4" w:space="0" w:color="auto"/>
            </w:tcBorders>
            <w:shd w:val="clear" w:color="auto" w:fill="auto"/>
            <w:vAlign w:val="center"/>
          </w:tcPr>
          <w:p w:rsidR="00A505D1" w:rsidRDefault="00A505D1">
            <w:pPr>
              <w:pStyle w:val="afffff"/>
              <w:ind w:firstLine="420"/>
            </w:pPr>
          </w:p>
        </w:tc>
        <w:tc>
          <w:tcPr>
            <w:tcW w:w="2395" w:type="dxa"/>
            <w:gridSpan w:val="3"/>
            <w:tcBorders>
              <w:left w:val="single" w:sz="4" w:space="0" w:color="auto"/>
              <w:right w:val="single" w:sz="4" w:space="0" w:color="auto"/>
            </w:tcBorders>
            <w:shd w:val="clear" w:color="auto" w:fill="auto"/>
            <w:vAlign w:val="center"/>
          </w:tcPr>
          <w:p w:rsidR="00A505D1" w:rsidRDefault="00A505D1">
            <w:pPr>
              <w:pStyle w:val="afffff"/>
              <w:ind w:firstLine="420"/>
            </w:pPr>
          </w:p>
        </w:tc>
        <w:tc>
          <w:tcPr>
            <w:tcW w:w="2396" w:type="dxa"/>
            <w:gridSpan w:val="2"/>
            <w:tcBorders>
              <w:left w:val="single" w:sz="4" w:space="0" w:color="auto"/>
              <w:right w:val="single" w:sz="4" w:space="0" w:color="auto"/>
            </w:tcBorders>
            <w:shd w:val="clear" w:color="auto" w:fill="auto"/>
            <w:vAlign w:val="center"/>
          </w:tcPr>
          <w:p w:rsidR="00A505D1" w:rsidRDefault="00A505D1">
            <w:pPr>
              <w:pStyle w:val="afffff"/>
              <w:ind w:firstLine="420"/>
            </w:pPr>
          </w:p>
        </w:tc>
      </w:tr>
      <w:tr w:rsidR="00A505D1">
        <w:trPr>
          <w:cantSplit/>
          <w:trHeight w:val="110"/>
        </w:trPr>
        <w:tc>
          <w:tcPr>
            <w:tcW w:w="1668" w:type="dxa"/>
            <w:tcBorders>
              <w:left w:val="single" w:sz="4" w:space="0" w:color="auto"/>
              <w:right w:val="single" w:sz="4" w:space="0" w:color="auto"/>
            </w:tcBorders>
            <w:shd w:val="clear" w:color="auto" w:fill="auto"/>
            <w:vAlign w:val="center"/>
          </w:tcPr>
          <w:p w:rsidR="00A505D1" w:rsidRDefault="00A505D1">
            <w:pPr>
              <w:pStyle w:val="afffff"/>
              <w:ind w:firstLine="420"/>
            </w:pPr>
          </w:p>
        </w:tc>
        <w:tc>
          <w:tcPr>
            <w:tcW w:w="3122" w:type="dxa"/>
            <w:gridSpan w:val="4"/>
            <w:tcBorders>
              <w:left w:val="single" w:sz="4" w:space="0" w:color="auto"/>
              <w:right w:val="single" w:sz="4" w:space="0" w:color="auto"/>
            </w:tcBorders>
            <w:shd w:val="clear" w:color="auto" w:fill="auto"/>
            <w:vAlign w:val="center"/>
          </w:tcPr>
          <w:p w:rsidR="00A505D1" w:rsidRDefault="00A505D1">
            <w:pPr>
              <w:pStyle w:val="afffff"/>
              <w:ind w:firstLine="420"/>
            </w:pPr>
          </w:p>
        </w:tc>
        <w:tc>
          <w:tcPr>
            <w:tcW w:w="2395" w:type="dxa"/>
            <w:gridSpan w:val="3"/>
            <w:tcBorders>
              <w:left w:val="single" w:sz="4" w:space="0" w:color="auto"/>
              <w:right w:val="single" w:sz="4" w:space="0" w:color="auto"/>
            </w:tcBorders>
            <w:shd w:val="clear" w:color="auto" w:fill="auto"/>
            <w:vAlign w:val="center"/>
          </w:tcPr>
          <w:p w:rsidR="00A505D1" w:rsidRDefault="00A505D1">
            <w:pPr>
              <w:pStyle w:val="afffff"/>
              <w:ind w:firstLine="420"/>
            </w:pPr>
          </w:p>
        </w:tc>
        <w:tc>
          <w:tcPr>
            <w:tcW w:w="2396" w:type="dxa"/>
            <w:gridSpan w:val="2"/>
            <w:tcBorders>
              <w:left w:val="single" w:sz="4" w:space="0" w:color="auto"/>
              <w:right w:val="single" w:sz="4" w:space="0" w:color="auto"/>
            </w:tcBorders>
            <w:shd w:val="clear" w:color="auto" w:fill="auto"/>
            <w:vAlign w:val="center"/>
          </w:tcPr>
          <w:p w:rsidR="00A505D1" w:rsidRDefault="00A505D1">
            <w:pPr>
              <w:pStyle w:val="afffff"/>
              <w:ind w:firstLine="420"/>
            </w:pPr>
          </w:p>
        </w:tc>
      </w:tr>
      <w:tr w:rsidR="00A505D1">
        <w:trPr>
          <w:cantSplit/>
          <w:trHeight w:val="110"/>
        </w:trPr>
        <w:tc>
          <w:tcPr>
            <w:tcW w:w="1668" w:type="dxa"/>
            <w:tcBorders>
              <w:left w:val="single" w:sz="4" w:space="0" w:color="auto"/>
              <w:right w:val="single" w:sz="4" w:space="0" w:color="auto"/>
            </w:tcBorders>
            <w:shd w:val="clear" w:color="auto" w:fill="auto"/>
            <w:vAlign w:val="center"/>
          </w:tcPr>
          <w:p w:rsidR="00A505D1" w:rsidRDefault="00A505D1">
            <w:pPr>
              <w:pStyle w:val="afffff"/>
              <w:ind w:firstLine="420"/>
            </w:pPr>
          </w:p>
        </w:tc>
        <w:tc>
          <w:tcPr>
            <w:tcW w:w="3122" w:type="dxa"/>
            <w:gridSpan w:val="4"/>
            <w:tcBorders>
              <w:left w:val="single" w:sz="4" w:space="0" w:color="auto"/>
              <w:right w:val="single" w:sz="4" w:space="0" w:color="auto"/>
            </w:tcBorders>
            <w:shd w:val="clear" w:color="auto" w:fill="auto"/>
            <w:vAlign w:val="center"/>
          </w:tcPr>
          <w:p w:rsidR="00A505D1" w:rsidRDefault="00A505D1">
            <w:pPr>
              <w:pStyle w:val="afffff"/>
              <w:ind w:firstLine="420"/>
            </w:pPr>
          </w:p>
        </w:tc>
        <w:tc>
          <w:tcPr>
            <w:tcW w:w="2395" w:type="dxa"/>
            <w:gridSpan w:val="3"/>
            <w:tcBorders>
              <w:left w:val="single" w:sz="4" w:space="0" w:color="auto"/>
              <w:right w:val="single" w:sz="4" w:space="0" w:color="auto"/>
            </w:tcBorders>
            <w:shd w:val="clear" w:color="auto" w:fill="auto"/>
            <w:vAlign w:val="center"/>
          </w:tcPr>
          <w:p w:rsidR="00A505D1" w:rsidRDefault="00A505D1">
            <w:pPr>
              <w:pStyle w:val="afffff"/>
              <w:ind w:firstLine="420"/>
            </w:pPr>
          </w:p>
        </w:tc>
        <w:tc>
          <w:tcPr>
            <w:tcW w:w="2396" w:type="dxa"/>
            <w:gridSpan w:val="2"/>
            <w:tcBorders>
              <w:left w:val="single" w:sz="4" w:space="0" w:color="auto"/>
              <w:right w:val="single" w:sz="4" w:space="0" w:color="auto"/>
            </w:tcBorders>
            <w:shd w:val="clear" w:color="auto" w:fill="auto"/>
            <w:vAlign w:val="center"/>
          </w:tcPr>
          <w:p w:rsidR="00A505D1" w:rsidRDefault="00A505D1">
            <w:pPr>
              <w:pStyle w:val="afffff"/>
              <w:ind w:firstLine="420"/>
            </w:pPr>
          </w:p>
        </w:tc>
      </w:tr>
      <w:tr w:rsidR="00A505D1">
        <w:trPr>
          <w:cantSplit/>
          <w:trHeight w:val="998"/>
        </w:trPr>
        <w:tc>
          <w:tcPr>
            <w:tcW w:w="9581" w:type="dxa"/>
            <w:gridSpan w:val="10"/>
            <w:tcBorders>
              <w:left w:val="single" w:sz="4" w:space="0" w:color="auto"/>
              <w:right w:val="single" w:sz="4" w:space="0" w:color="auto"/>
            </w:tcBorders>
            <w:shd w:val="clear" w:color="auto" w:fill="auto"/>
          </w:tcPr>
          <w:p w:rsidR="00A505D1" w:rsidRDefault="009A2BBC">
            <w:pPr>
              <w:pStyle w:val="afffff"/>
              <w:ind w:firstLine="420"/>
            </w:pPr>
            <w:r>
              <w:rPr>
                <w:rFonts w:hint="eastAsia"/>
              </w:rPr>
              <w:t>检定结论：</w:t>
            </w:r>
          </w:p>
          <w:p w:rsidR="00A505D1" w:rsidRDefault="009A2BBC">
            <w:pPr>
              <w:pStyle w:val="afffff"/>
              <w:ind w:firstLine="420"/>
            </w:pPr>
            <w:r>
              <w:rPr>
                <w:rFonts w:hint="eastAsia"/>
              </w:rPr>
              <w:t xml:space="preserve">    </w:t>
            </w:r>
            <w:r>
              <w:rPr>
                <w:rFonts w:hint="eastAsia"/>
              </w:rPr>
              <w:t>不合格检定项目和内容：</w:t>
            </w:r>
          </w:p>
        </w:tc>
      </w:tr>
    </w:tbl>
    <w:p w:rsidR="00A505D1" w:rsidRDefault="00A505D1">
      <w:pPr>
        <w:pStyle w:val="afffff"/>
        <w:ind w:firstLine="420"/>
      </w:pPr>
    </w:p>
    <w:sectPr w:rsidR="00A505D1">
      <w:pgSz w:w="11906" w:h="16838"/>
      <w:pgMar w:top="2410" w:right="1134" w:bottom="1134" w:left="1134" w:header="1418" w:footer="1134" w:gutter="284"/>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BBC" w:rsidRDefault="009A2BBC">
      <w:pPr>
        <w:spacing w:line="240" w:lineRule="auto"/>
      </w:pPr>
      <w:r>
        <w:separator/>
      </w:r>
    </w:p>
  </w:endnote>
  <w:endnote w:type="continuationSeparator" w:id="0">
    <w:p w:rsidR="009A2BBC" w:rsidRDefault="009A2B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5D1" w:rsidRDefault="009A2BBC">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5D1" w:rsidRDefault="00A505D1">
    <w:pPr>
      <w:pStyle w:val="afffd"/>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5D1" w:rsidRDefault="00A505D1">
    <w:pPr>
      <w:pStyle w:val="afffd"/>
      <w:jc w:val="center"/>
    </w:pPr>
  </w:p>
  <w:p w:rsidR="00A505D1" w:rsidRDefault="00A505D1">
    <w:pPr>
      <w:pStyle w:val="affffc"/>
      <w:ind w:right="40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1651080"/>
    </w:sdtPr>
    <w:sdtEndPr/>
    <w:sdtContent>
      <w:p w:rsidR="00A505D1" w:rsidRDefault="009A2BBC">
        <w:pPr>
          <w:pStyle w:val="afffd"/>
          <w:jc w:val="center"/>
        </w:pPr>
        <w:r>
          <w:fldChar w:fldCharType="begin"/>
        </w:r>
        <w:r>
          <w:instrText>PAGE   \* MERGEFORMAT</w:instrText>
        </w:r>
        <w:r>
          <w:fldChar w:fldCharType="separate"/>
        </w:r>
        <w:r w:rsidR="00F03B47" w:rsidRPr="00F03B47">
          <w:rPr>
            <w:noProof/>
            <w:lang w:val="zh-CN"/>
          </w:rPr>
          <w:t>10</w:t>
        </w:r>
        <w:r>
          <w:fldChar w:fldCharType="end"/>
        </w:r>
      </w:p>
    </w:sdtContent>
  </w:sdt>
  <w:p w:rsidR="00A505D1" w:rsidRDefault="00A505D1">
    <w:pPr>
      <w:pStyle w:val="affffc"/>
      <w:ind w:right="40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BBC" w:rsidRDefault="009A2BBC">
      <w:pPr>
        <w:spacing w:line="240" w:lineRule="auto"/>
      </w:pPr>
      <w:r>
        <w:separator/>
      </w:r>
    </w:p>
  </w:footnote>
  <w:footnote w:type="continuationSeparator" w:id="0">
    <w:p w:rsidR="009A2BBC" w:rsidRDefault="009A2BB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5D1" w:rsidRDefault="009A2BBC">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5D1" w:rsidRDefault="009A2BBC">
    <w:pPr>
      <w:pStyle w:val="afffe"/>
      <w:jc w:val="both"/>
      <w:rPr>
        <w:sz w:val="2"/>
        <w:szCs w:val="2"/>
      </w:rPr>
    </w:pPr>
    <w:r>
      <w:rPr>
        <w:sz w:val="2"/>
        <w:szCs w:val="2"/>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5D1" w:rsidRDefault="009A2BBC">
    <w:pPr>
      <w:pStyle w:val="afffe"/>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JJG 613—202X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5D1" w:rsidRDefault="00A505D1">
    <w:pPr>
      <w:pStyle w:val="afffff4"/>
      <w:spacing w:after="0"/>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5D1" w:rsidRDefault="009A2BBC">
    <w:pPr>
      <w:pStyle w:val="afffff4"/>
      <w:pBdr>
        <w:bottom w:val="single" w:sz="4" w:space="0" w:color="auto"/>
      </w:pBdr>
      <w:spacing w:after="0"/>
      <w:jc w:val="center"/>
    </w:pPr>
    <w:r>
      <w:t>JJG613-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4N2U4NzA4MmQ5YjI5OWJjNjhkZTgwMTUwYjk1NTEifQ=="/>
  </w:docVars>
  <w:rsids>
    <w:rsidRoot w:val="00D61D9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176"/>
    <w:rsid w:val="00044286"/>
    <w:rsid w:val="000448A5"/>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1A70"/>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168"/>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868"/>
    <w:rsid w:val="000F4AEA"/>
    <w:rsid w:val="000F6501"/>
    <w:rsid w:val="000F67E9"/>
    <w:rsid w:val="001016A7"/>
    <w:rsid w:val="00104926"/>
    <w:rsid w:val="0010661C"/>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1A58"/>
    <w:rsid w:val="001529E5"/>
    <w:rsid w:val="00153C7E"/>
    <w:rsid w:val="00156B25"/>
    <w:rsid w:val="00156E1A"/>
    <w:rsid w:val="00157B55"/>
    <w:rsid w:val="00163A36"/>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4843"/>
    <w:rsid w:val="0020527B"/>
    <w:rsid w:val="00210B15"/>
    <w:rsid w:val="002142EA"/>
    <w:rsid w:val="002204BB"/>
    <w:rsid w:val="00221B79"/>
    <w:rsid w:val="00221C6B"/>
    <w:rsid w:val="002253A1"/>
    <w:rsid w:val="00225CF8"/>
    <w:rsid w:val="0022794E"/>
    <w:rsid w:val="00233D64"/>
    <w:rsid w:val="0023482A"/>
    <w:rsid w:val="002359CB"/>
    <w:rsid w:val="00240696"/>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CF3"/>
    <w:rsid w:val="00281E9E"/>
    <w:rsid w:val="00285170"/>
    <w:rsid w:val="00285361"/>
    <w:rsid w:val="00285CE8"/>
    <w:rsid w:val="00292D60"/>
    <w:rsid w:val="00294D34"/>
    <w:rsid w:val="00294E3B"/>
    <w:rsid w:val="002953EB"/>
    <w:rsid w:val="00296193"/>
    <w:rsid w:val="00296C66"/>
    <w:rsid w:val="00296EBE"/>
    <w:rsid w:val="002974E3"/>
    <w:rsid w:val="002A038B"/>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2E7"/>
    <w:rsid w:val="00314BDF"/>
    <w:rsid w:val="00317988"/>
    <w:rsid w:val="003221B4"/>
    <w:rsid w:val="00322E62"/>
    <w:rsid w:val="00324EDD"/>
    <w:rsid w:val="00336C64"/>
    <w:rsid w:val="00337162"/>
    <w:rsid w:val="00337618"/>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77BCE"/>
    <w:rsid w:val="00381815"/>
    <w:rsid w:val="003819AF"/>
    <w:rsid w:val="003820E9"/>
    <w:rsid w:val="00382DE7"/>
    <w:rsid w:val="00384FFC"/>
    <w:rsid w:val="00385BEC"/>
    <w:rsid w:val="003870E4"/>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F18"/>
    <w:rsid w:val="003B2E82"/>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033"/>
    <w:rsid w:val="004467FB"/>
    <w:rsid w:val="00452D6B"/>
    <w:rsid w:val="00454484"/>
    <w:rsid w:val="0045517B"/>
    <w:rsid w:val="004607DE"/>
    <w:rsid w:val="00463B77"/>
    <w:rsid w:val="00463C7B"/>
    <w:rsid w:val="004644A6"/>
    <w:rsid w:val="004659BD"/>
    <w:rsid w:val="00470775"/>
    <w:rsid w:val="004746B1"/>
    <w:rsid w:val="0047583F"/>
    <w:rsid w:val="00484936"/>
    <w:rsid w:val="00485C89"/>
    <w:rsid w:val="00486BE3"/>
    <w:rsid w:val="004905E4"/>
    <w:rsid w:val="00490669"/>
    <w:rsid w:val="00490A89"/>
    <w:rsid w:val="00490AB4"/>
    <w:rsid w:val="00492F02"/>
    <w:rsid w:val="00492F92"/>
    <w:rsid w:val="004939AE"/>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BDE"/>
    <w:rsid w:val="004E1C0A"/>
    <w:rsid w:val="004E30C5"/>
    <w:rsid w:val="004E4AA5"/>
    <w:rsid w:val="004E4AEE"/>
    <w:rsid w:val="004E59E3"/>
    <w:rsid w:val="004E67C0"/>
    <w:rsid w:val="004F37B5"/>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17AEE"/>
    <w:rsid w:val="005220EC"/>
    <w:rsid w:val="00523F95"/>
    <w:rsid w:val="00524D65"/>
    <w:rsid w:val="00525B16"/>
    <w:rsid w:val="00533D04"/>
    <w:rsid w:val="00534804"/>
    <w:rsid w:val="00534BDF"/>
    <w:rsid w:val="005354EA"/>
    <w:rsid w:val="00535EC4"/>
    <w:rsid w:val="00535ED9"/>
    <w:rsid w:val="0053692B"/>
    <w:rsid w:val="00537C24"/>
    <w:rsid w:val="00541853"/>
    <w:rsid w:val="00543BDA"/>
    <w:rsid w:val="005441CC"/>
    <w:rsid w:val="005479DA"/>
    <w:rsid w:val="00547BCC"/>
    <w:rsid w:val="0055013B"/>
    <w:rsid w:val="00551F6F"/>
    <w:rsid w:val="00555044"/>
    <w:rsid w:val="005568E0"/>
    <w:rsid w:val="00561475"/>
    <w:rsid w:val="0056487B"/>
    <w:rsid w:val="00564FB9"/>
    <w:rsid w:val="00573D9E"/>
    <w:rsid w:val="005774F7"/>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F3E"/>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77EF"/>
    <w:rsid w:val="00697BB5"/>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5DA4"/>
    <w:rsid w:val="006C6976"/>
    <w:rsid w:val="006C6DD0"/>
    <w:rsid w:val="006D04EA"/>
    <w:rsid w:val="006D16C4"/>
    <w:rsid w:val="006D1F8D"/>
    <w:rsid w:val="006D26FD"/>
    <w:rsid w:val="006D3E96"/>
    <w:rsid w:val="006D4515"/>
    <w:rsid w:val="006D4BB1"/>
    <w:rsid w:val="006D6593"/>
    <w:rsid w:val="006F03A8"/>
    <w:rsid w:val="006F2ACA"/>
    <w:rsid w:val="006F2ADC"/>
    <w:rsid w:val="006F2BFE"/>
    <w:rsid w:val="006F31E9"/>
    <w:rsid w:val="006F6284"/>
    <w:rsid w:val="007002C5"/>
    <w:rsid w:val="00700639"/>
    <w:rsid w:val="00704387"/>
    <w:rsid w:val="00707669"/>
    <w:rsid w:val="00711CBA"/>
    <w:rsid w:val="00711FB5"/>
    <w:rsid w:val="00712A01"/>
    <w:rsid w:val="00714F58"/>
    <w:rsid w:val="00720118"/>
    <w:rsid w:val="00722FBF"/>
    <w:rsid w:val="00722FC2"/>
    <w:rsid w:val="00725949"/>
    <w:rsid w:val="00727FA2"/>
    <w:rsid w:val="007322D9"/>
    <w:rsid w:val="00732BC0"/>
    <w:rsid w:val="0073507B"/>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8114B"/>
    <w:rsid w:val="00781DD2"/>
    <w:rsid w:val="00783ECF"/>
    <w:rsid w:val="0078413A"/>
    <w:rsid w:val="00787413"/>
    <w:rsid w:val="00790CA3"/>
    <w:rsid w:val="007959E8"/>
    <w:rsid w:val="00795E5D"/>
    <w:rsid w:val="00795E9C"/>
    <w:rsid w:val="007A0521"/>
    <w:rsid w:val="007A061E"/>
    <w:rsid w:val="007A2E12"/>
    <w:rsid w:val="007A3471"/>
    <w:rsid w:val="007A3475"/>
    <w:rsid w:val="007A41C8"/>
    <w:rsid w:val="007A54CE"/>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2E2C"/>
    <w:rsid w:val="00823303"/>
    <w:rsid w:val="008233B2"/>
    <w:rsid w:val="00823A9F"/>
    <w:rsid w:val="00823C85"/>
    <w:rsid w:val="00825138"/>
    <w:rsid w:val="008269DD"/>
    <w:rsid w:val="00830621"/>
    <w:rsid w:val="0083348C"/>
    <w:rsid w:val="00833AB9"/>
    <w:rsid w:val="008373D3"/>
    <w:rsid w:val="00840617"/>
    <w:rsid w:val="00842A47"/>
    <w:rsid w:val="00843C13"/>
    <w:rsid w:val="008454F8"/>
    <w:rsid w:val="00851342"/>
    <w:rsid w:val="0085173A"/>
    <w:rsid w:val="00852FF2"/>
    <w:rsid w:val="008603CE"/>
    <w:rsid w:val="008620FC"/>
    <w:rsid w:val="008627A5"/>
    <w:rsid w:val="00863E05"/>
    <w:rsid w:val="00865ACA"/>
    <w:rsid w:val="00865D28"/>
    <w:rsid w:val="00865F85"/>
    <w:rsid w:val="00867C10"/>
    <w:rsid w:val="00870439"/>
    <w:rsid w:val="00870DA1"/>
    <w:rsid w:val="00883F93"/>
    <w:rsid w:val="00884DB3"/>
    <w:rsid w:val="0088552E"/>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5D53"/>
    <w:rsid w:val="00915DF2"/>
    <w:rsid w:val="009161A8"/>
    <w:rsid w:val="0091673D"/>
    <w:rsid w:val="009245F5"/>
    <w:rsid w:val="009249EC"/>
    <w:rsid w:val="00924F36"/>
    <w:rsid w:val="009273B3"/>
    <w:rsid w:val="009305B5"/>
    <w:rsid w:val="00934C12"/>
    <w:rsid w:val="009352BE"/>
    <w:rsid w:val="00936F17"/>
    <w:rsid w:val="00937137"/>
    <w:rsid w:val="0094253A"/>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38E"/>
    <w:rsid w:val="00993889"/>
    <w:rsid w:val="0099551B"/>
    <w:rsid w:val="00997BF1"/>
    <w:rsid w:val="009A089C"/>
    <w:rsid w:val="009A118E"/>
    <w:rsid w:val="009A21CD"/>
    <w:rsid w:val="009A278C"/>
    <w:rsid w:val="009A2BBC"/>
    <w:rsid w:val="009A2BC2"/>
    <w:rsid w:val="009A3EEC"/>
    <w:rsid w:val="009A42C1"/>
    <w:rsid w:val="009A5429"/>
    <w:rsid w:val="009A72AD"/>
    <w:rsid w:val="009B09E0"/>
    <w:rsid w:val="009B0BC5"/>
    <w:rsid w:val="009B1247"/>
    <w:rsid w:val="009B1CA4"/>
    <w:rsid w:val="009B29F8"/>
    <w:rsid w:val="009B6029"/>
    <w:rsid w:val="009B6971"/>
    <w:rsid w:val="009C27F1"/>
    <w:rsid w:val="009C3152"/>
    <w:rsid w:val="009C4CFA"/>
    <w:rsid w:val="009C5070"/>
    <w:rsid w:val="009D112C"/>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CDF"/>
    <w:rsid w:val="00A441B0"/>
    <w:rsid w:val="00A4452E"/>
    <w:rsid w:val="00A4472C"/>
    <w:rsid w:val="00A44E69"/>
    <w:rsid w:val="00A4661E"/>
    <w:rsid w:val="00A505D1"/>
    <w:rsid w:val="00A55BD6"/>
    <w:rsid w:val="00A55D50"/>
    <w:rsid w:val="00A57142"/>
    <w:rsid w:val="00A648CD"/>
    <w:rsid w:val="00A6537A"/>
    <w:rsid w:val="00A67866"/>
    <w:rsid w:val="00A70B07"/>
    <w:rsid w:val="00A723F8"/>
    <w:rsid w:val="00A739E5"/>
    <w:rsid w:val="00A77CCB"/>
    <w:rsid w:val="00A822BD"/>
    <w:rsid w:val="00A83D8D"/>
    <w:rsid w:val="00A8446B"/>
    <w:rsid w:val="00A8473F"/>
    <w:rsid w:val="00A862D6"/>
    <w:rsid w:val="00A8715E"/>
    <w:rsid w:val="00A9295B"/>
    <w:rsid w:val="00A93B09"/>
    <w:rsid w:val="00A93F4E"/>
    <w:rsid w:val="00A952D7"/>
    <w:rsid w:val="00A95595"/>
    <w:rsid w:val="00A963F7"/>
    <w:rsid w:val="00A96AD8"/>
    <w:rsid w:val="00AA052C"/>
    <w:rsid w:val="00AA1E45"/>
    <w:rsid w:val="00AA2A24"/>
    <w:rsid w:val="00AA4286"/>
    <w:rsid w:val="00AA456B"/>
    <w:rsid w:val="00AA57F5"/>
    <w:rsid w:val="00AA672E"/>
    <w:rsid w:val="00AA6EC9"/>
    <w:rsid w:val="00AA7DB6"/>
    <w:rsid w:val="00AB6309"/>
    <w:rsid w:val="00AB6C5F"/>
    <w:rsid w:val="00AB7129"/>
    <w:rsid w:val="00AC27A6"/>
    <w:rsid w:val="00AC30F7"/>
    <w:rsid w:val="00AC3A5A"/>
    <w:rsid w:val="00AC3E66"/>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12D2"/>
    <w:rsid w:val="00B049AF"/>
    <w:rsid w:val="00B07242"/>
    <w:rsid w:val="00B10534"/>
    <w:rsid w:val="00B113DB"/>
    <w:rsid w:val="00B11D8A"/>
    <w:rsid w:val="00B12981"/>
    <w:rsid w:val="00B147DD"/>
    <w:rsid w:val="00B156FD"/>
    <w:rsid w:val="00B17320"/>
    <w:rsid w:val="00B21F61"/>
    <w:rsid w:val="00B23045"/>
    <w:rsid w:val="00B2507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9A8"/>
    <w:rsid w:val="00B54ABC"/>
    <w:rsid w:val="00B56FBE"/>
    <w:rsid w:val="00B628C4"/>
    <w:rsid w:val="00B62B58"/>
    <w:rsid w:val="00B65149"/>
    <w:rsid w:val="00B66567"/>
    <w:rsid w:val="00B66F52"/>
    <w:rsid w:val="00B66FE5"/>
    <w:rsid w:val="00B675B7"/>
    <w:rsid w:val="00B67ACE"/>
    <w:rsid w:val="00B72880"/>
    <w:rsid w:val="00B758BF"/>
    <w:rsid w:val="00B827A6"/>
    <w:rsid w:val="00B831CE"/>
    <w:rsid w:val="00B86677"/>
    <w:rsid w:val="00B87131"/>
    <w:rsid w:val="00B87EA8"/>
    <w:rsid w:val="00B9127B"/>
    <w:rsid w:val="00B91566"/>
    <w:rsid w:val="00B9320C"/>
    <w:rsid w:val="00B939B1"/>
    <w:rsid w:val="00B96D40"/>
    <w:rsid w:val="00B97386"/>
    <w:rsid w:val="00BA263B"/>
    <w:rsid w:val="00BA42B2"/>
    <w:rsid w:val="00BA58D4"/>
    <w:rsid w:val="00BA5B9E"/>
    <w:rsid w:val="00BA7C9A"/>
    <w:rsid w:val="00BB5F8F"/>
    <w:rsid w:val="00BB657A"/>
    <w:rsid w:val="00BB6625"/>
    <w:rsid w:val="00BC1A4E"/>
    <w:rsid w:val="00BC5DC7"/>
    <w:rsid w:val="00BC6B8B"/>
    <w:rsid w:val="00BC73D8"/>
    <w:rsid w:val="00BD52D7"/>
    <w:rsid w:val="00BD5AD2"/>
    <w:rsid w:val="00BD6082"/>
    <w:rsid w:val="00BE22F3"/>
    <w:rsid w:val="00BE49EE"/>
    <w:rsid w:val="00BE5220"/>
    <w:rsid w:val="00BE5B52"/>
    <w:rsid w:val="00BE7B8D"/>
    <w:rsid w:val="00BF0993"/>
    <w:rsid w:val="00BF10A9"/>
    <w:rsid w:val="00BF1703"/>
    <w:rsid w:val="00BF231C"/>
    <w:rsid w:val="00BF51E5"/>
    <w:rsid w:val="00BF74A6"/>
    <w:rsid w:val="00C013AD"/>
    <w:rsid w:val="00C04904"/>
    <w:rsid w:val="00C056B3"/>
    <w:rsid w:val="00C07AF9"/>
    <w:rsid w:val="00C103E5"/>
    <w:rsid w:val="00C13319"/>
    <w:rsid w:val="00C1365F"/>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753D1"/>
    <w:rsid w:val="00C80CB8"/>
    <w:rsid w:val="00C819F8"/>
    <w:rsid w:val="00C8248C"/>
    <w:rsid w:val="00C84E33"/>
    <w:rsid w:val="00C86D6F"/>
    <w:rsid w:val="00C905FC"/>
    <w:rsid w:val="00C92D03"/>
    <w:rsid w:val="00C9319C"/>
    <w:rsid w:val="00C9435D"/>
    <w:rsid w:val="00C9517F"/>
    <w:rsid w:val="00C96741"/>
    <w:rsid w:val="00C975EA"/>
    <w:rsid w:val="00CA1CC9"/>
    <w:rsid w:val="00CA2D1B"/>
    <w:rsid w:val="00CA662A"/>
    <w:rsid w:val="00CA7AFD"/>
    <w:rsid w:val="00CA7C3C"/>
    <w:rsid w:val="00CB0189"/>
    <w:rsid w:val="00CB0BA2"/>
    <w:rsid w:val="00CB1A42"/>
    <w:rsid w:val="00CB1B0C"/>
    <w:rsid w:val="00CB2C0B"/>
    <w:rsid w:val="00CB517D"/>
    <w:rsid w:val="00CB7C5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0636"/>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349E"/>
    <w:rsid w:val="00D352A2"/>
    <w:rsid w:val="00D40A83"/>
    <w:rsid w:val="00D4162B"/>
    <w:rsid w:val="00D4514F"/>
    <w:rsid w:val="00D451E2"/>
    <w:rsid w:val="00D4545E"/>
    <w:rsid w:val="00D45E89"/>
    <w:rsid w:val="00D45E8D"/>
    <w:rsid w:val="00D466AE"/>
    <w:rsid w:val="00D4734F"/>
    <w:rsid w:val="00D51BF3"/>
    <w:rsid w:val="00D53DE7"/>
    <w:rsid w:val="00D57B36"/>
    <w:rsid w:val="00D61D98"/>
    <w:rsid w:val="00D63276"/>
    <w:rsid w:val="00D644BA"/>
    <w:rsid w:val="00D66846"/>
    <w:rsid w:val="00D675FB"/>
    <w:rsid w:val="00D71F25"/>
    <w:rsid w:val="00D77031"/>
    <w:rsid w:val="00D84941"/>
    <w:rsid w:val="00D84BFF"/>
    <w:rsid w:val="00D84FA1"/>
    <w:rsid w:val="00D851F0"/>
    <w:rsid w:val="00D86DB7"/>
    <w:rsid w:val="00D926D0"/>
    <w:rsid w:val="00D93030"/>
    <w:rsid w:val="00D9344F"/>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3067"/>
    <w:rsid w:val="00DC370B"/>
    <w:rsid w:val="00DC5B90"/>
    <w:rsid w:val="00DC675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BE8"/>
    <w:rsid w:val="00E15CCD"/>
    <w:rsid w:val="00E202EF"/>
    <w:rsid w:val="00E210B5"/>
    <w:rsid w:val="00E2552F"/>
    <w:rsid w:val="00E3137A"/>
    <w:rsid w:val="00E32CCF"/>
    <w:rsid w:val="00E34A98"/>
    <w:rsid w:val="00E35D1E"/>
    <w:rsid w:val="00E364F9"/>
    <w:rsid w:val="00E365FA"/>
    <w:rsid w:val="00E40C94"/>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6767B"/>
    <w:rsid w:val="00E70388"/>
    <w:rsid w:val="00E70F92"/>
    <w:rsid w:val="00E73D73"/>
    <w:rsid w:val="00E74C54"/>
    <w:rsid w:val="00E77A03"/>
    <w:rsid w:val="00E822E8"/>
    <w:rsid w:val="00E82554"/>
    <w:rsid w:val="00E82606"/>
    <w:rsid w:val="00E846C8"/>
    <w:rsid w:val="00E84957"/>
    <w:rsid w:val="00E84A55"/>
    <w:rsid w:val="00E84ECA"/>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41B"/>
    <w:rsid w:val="00EB5EDF"/>
    <w:rsid w:val="00EB60FE"/>
    <w:rsid w:val="00EB7052"/>
    <w:rsid w:val="00EB74DB"/>
    <w:rsid w:val="00EC5359"/>
    <w:rsid w:val="00EC53FF"/>
    <w:rsid w:val="00EC562A"/>
    <w:rsid w:val="00EC5E65"/>
    <w:rsid w:val="00ED067A"/>
    <w:rsid w:val="00ED2B50"/>
    <w:rsid w:val="00EE0350"/>
    <w:rsid w:val="00EE0719"/>
    <w:rsid w:val="00EE0E80"/>
    <w:rsid w:val="00EE613F"/>
    <w:rsid w:val="00EE7295"/>
    <w:rsid w:val="00EE7869"/>
    <w:rsid w:val="00EF054A"/>
    <w:rsid w:val="00EF1109"/>
    <w:rsid w:val="00EF3235"/>
    <w:rsid w:val="00EF7E72"/>
    <w:rsid w:val="00F03B47"/>
    <w:rsid w:val="00F06D37"/>
    <w:rsid w:val="00F07B9D"/>
    <w:rsid w:val="00F11586"/>
    <w:rsid w:val="00F1183B"/>
    <w:rsid w:val="00F11C9F"/>
    <w:rsid w:val="00F12263"/>
    <w:rsid w:val="00F1409D"/>
    <w:rsid w:val="00F14214"/>
    <w:rsid w:val="00F146BD"/>
    <w:rsid w:val="00F157A9"/>
    <w:rsid w:val="00F227FF"/>
    <w:rsid w:val="00F25BB6"/>
    <w:rsid w:val="00F26B7E"/>
    <w:rsid w:val="00F27A3B"/>
    <w:rsid w:val="00F33817"/>
    <w:rsid w:val="00F420D5"/>
    <w:rsid w:val="00F451EA"/>
    <w:rsid w:val="00F45447"/>
    <w:rsid w:val="00F456C6"/>
    <w:rsid w:val="00F4577B"/>
    <w:rsid w:val="00F46496"/>
    <w:rsid w:val="00F474D0"/>
    <w:rsid w:val="00F50179"/>
    <w:rsid w:val="00F51B51"/>
    <w:rsid w:val="00F56511"/>
    <w:rsid w:val="00F6194E"/>
    <w:rsid w:val="00F623AC"/>
    <w:rsid w:val="00F6412A"/>
    <w:rsid w:val="00F65893"/>
    <w:rsid w:val="00F66A4A"/>
    <w:rsid w:val="00F66F14"/>
    <w:rsid w:val="00F71E22"/>
    <w:rsid w:val="00F72142"/>
    <w:rsid w:val="00F72AE7"/>
    <w:rsid w:val="00F80DD9"/>
    <w:rsid w:val="00F84934"/>
    <w:rsid w:val="00F84FD0"/>
    <w:rsid w:val="00F859A8"/>
    <w:rsid w:val="00F879B1"/>
    <w:rsid w:val="00F9108B"/>
    <w:rsid w:val="00F91349"/>
    <w:rsid w:val="00F93A8A"/>
    <w:rsid w:val="00F95248"/>
    <w:rsid w:val="00F956A9"/>
    <w:rsid w:val="00F963ED"/>
    <w:rsid w:val="00F966CF"/>
    <w:rsid w:val="00F96CAE"/>
    <w:rsid w:val="00F97C99"/>
    <w:rsid w:val="00FA2762"/>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0132"/>
    <w:rsid w:val="00FE1FBE"/>
    <w:rsid w:val="00FE3901"/>
    <w:rsid w:val="00FE4BCE"/>
    <w:rsid w:val="00FE54AE"/>
    <w:rsid w:val="00FE576A"/>
    <w:rsid w:val="00FE61CF"/>
    <w:rsid w:val="00FE7E79"/>
    <w:rsid w:val="00FF3E7D"/>
    <w:rsid w:val="00FF5B99"/>
    <w:rsid w:val="00FF730C"/>
    <w:rsid w:val="00FF73F4"/>
    <w:rsid w:val="00FF7CE4"/>
    <w:rsid w:val="00FF7E39"/>
    <w:rsid w:val="07E45524"/>
    <w:rsid w:val="11A805F8"/>
    <w:rsid w:val="18134F6A"/>
    <w:rsid w:val="221B5972"/>
    <w:rsid w:val="3E553270"/>
    <w:rsid w:val="4565783C"/>
    <w:rsid w:val="47D5287D"/>
    <w:rsid w:val="77A75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D5A28258-B214-4068-9116-2702CAF0D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afffb">
    <w:name w:val="Body Text Indent"/>
    <w:basedOn w:val="afff5"/>
    <w:link w:val="Char0"/>
    <w:uiPriority w:val="99"/>
    <w:semiHidden/>
    <w:unhideWhenUsed/>
    <w:qFormat/>
    <w:pPr>
      <w:spacing w:after="120"/>
      <w:ind w:leftChars="200" w:left="4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10"/>
    <w:next w:val="afff5"/>
    <w:uiPriority w:val="39"/>
    <w:unhideWhenUsed/>
    <w:qFormat/>
    <w:pPr>
      <w:tabs>
        <w:tab w:val="right" w:leader="dot" w:pos="9344"/>
      </w:tabs>
      <w:spacing w:line="300" w:lineRule="exact"/>
      <w:ind w:left="210"/>
    </w:p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3">
    <w:name w:val="页眉 Char"/>
    <w:link w:val="afffe"/>
    <w:uiPriority w:val="99"/>
    <w:qFormat/>
    <w:rPr>
      <w:rFonts w:ascii="Times New Roman" w:eastAsia="宋体" w:hAnsi="Times New Roman" w:cs="Times New Roman"/>
      <w:sz w:val="18"/>
      <w:szCs w:val="18"/>
    </w:rPr>
  </w:style>
  <w:style w:type="character" w:customStyle="1" w:styleId="Char2">
    <w:name w:val="页脚 Char"/>
    <w:link w:val="afffd"/>
    <w:uiPriority w:val="99"/>
    <w:qFormat/>
    <w:rPr>
      <w:rFonts w:ascii="宋体" w:eastAsia="宋体" w:hAnsi="Times New Roman" w:cs="Times New Roman"/>
      <w:sz w:val="18"/>
      <w:szCs w:val="18"/>
    </w:rPr>
  </w:style>
  <w:style w:type="character" w:customStyle="1" w:styleId="Char1">
    <w:name w:val="批注框文本 Char"/>
    <w:link w:val="afffc"/>
    <w:uiPriority w:val="99"/>
    <w:semiHidden/>
    <w:qFormat/>
    <w:rPr>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qFormat/>
    <w:rPr>
      <w:i/>
      <w:iCs/>
      <w:color w:val="000000"/>
    </w:rPr>
  </w:style>
  <w:style w:type="character" w:customStyle="1" w:styleId="Char5">
    <w:name w:val="标题 Char"/>
    <w:link w:val="affff1"/>
    <w:qFormat/>
    <w:rPr>
      <w:rFonts w:ascii="Arial" w:eastAsia="宋体" w:hAnsi="Arial" w:cs="Arial"/>
      <w:b/>
      <w:bCs/>
      <w:sz w:val="32"/>
      <w:szCs w:val="32"/>
    </w:rPr>
  </w:style>
  <w:style w:type="paragraph" w:customStyle="1" w:styleId="affff9">
    <w:name w:val="标准标志"/>
    <w:next w:val="afff5"/>
    <w:uiPriority w:val="99"/>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pPr>
      <w:ind w:left="198"/>
    </w:pPr>
    <w:rPr>
      <w:rFonts w:ascii="宋体"/>
      <w:sz w:val="18"/>
    </w:rPr>
  </w:style>
  <w:style w:type="paragraph" w:customStyle="1" w:styleId="affffc">
    <w:name w:val="标准文件_页脚奇数页"/>
    <w:qFormat/>
    <w:pPr>
      <w:ind w:right="227"/>
      <w:jc w:val="right"/>
    </w:pPr>
    <w:rPr>
      <w:rFonts w:ascii="宋体"/>
      <w:sz w:val="18"/>
    </w:rPr>
  </w:style>
  <w:style w:type="paragraph" w:customStyle="1" w:styleId="affffd">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4">
    <w:name w:val="脚注文本 Char"/>
    <w:link w:val="affff"/>
    <w:semiHidden/>
    <w:qFormat/>
    <w:rPr>
      <w:rFonts w:ascii="宋体" w:eastAsia="宋体" w:hAnsi="Times New Roman" w:cs="Times New Roman"/>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
    <w:qFormat/>
    <w:pPr>
      <w:numPr>
        <w:ilvl w:val="2"/>
      </w:numPr>
      <w:spacing w:beforeLines="50" w:before="50" w:afterLines="50" w:after="50"/>
      <w:ind w:left="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before="50" w:afterLines="50" w:after="50"/>
      <w:jc w:val="center"/>
    </w:pPr>
    <w:rPr>
      <w:rFonts w:ascii="黑体" w:eastAsia="黑体"/>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
    <w:qFormat/>
    <w:pPr>
      <w:numPr>
        <w:numId w:val="18"/>
      </w:numPr>
      <w:jc w:val="center"/>
    </w:pPr>
    <w:rPr>
      <w:rFonts w:ascii="黑体" w:eastAsia="黑体"/>
      <w:sz w:val="21"/>
    </w:rPr>
  </w:style>
  <w:style w:type="paragraph" w:customStyle="1" w:styleId="afb">
    <w:name w:val="标准文件_正文英文图标题"/>
    <w:next w:val="afffff"/>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uiPriority w:val="99"/>
    <w:qFormat/>
    <w:pPr>
      <w:framePr w:w="4000" w:h="473" w:hRule="exact" w:hSpace="180" w:vSpace="180" w:wrap="around" w:hAnchor="margin" w:y="13511" w:anchorLock="1"/>
    </w:pPr>
    <w:rPr>
      <w:rFonts w:eastAsia="黑体"/>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qFormat/>
    <w:pPr>
      <w:spacing w:before="180" w:line="180" w:lineRule="exact"/>
      <w:jc w:val="center"/>
    </w:pPr>
    <w:rPr>
      <w:rFonts w:ascii="宋体"/>
      <w:sz w:val="21"/>
    </w:rPr>
  </w:style>
  <w:style w:type="paragraph" w:customStyle="1" w:styleId="afffffff1">
    <w:name w:val="封面标准文稿类别"/>
    <w:qFormat/>
    <w:pPr>
      <w:spacing w:before="440" w:line="400" w:lineRule="exact"/>
      <w:jc w:val="center"/>
    </w:pPr>
    <w:rPr>
      <w:rFonts w:ascii="宋体"/>
      <w:sz w:val="24"/>
    </w:rPr>
  </w:style>
  <w:style w:type="paragraph" w:customStyle="1" w:styleId="afffffff2">
    <w:name w:val="封面标准英文名称"/>
    <w:qFormat/>
    <w:pPr>
      <w:widowControl w:val="0"/>
      <w:spacing w:line="360" w:lineRule="exact"/>
      <w:jc w:val="center"/>
    </w:pPr>
    <w:rPr>
      <w:sz w:val="28"/>
    </w:rPr>
  </w:style>
  <w:style w:type="paragraph" w:customStyle="1" w:styleId="afffffff3">
    <w:name w:val="封面一致性程度标识"/>
    <w:qFormat/>
    <w:pPr>
      <w:spacing w:before="440" w:line="440" w:lineRule="exact"/>
      <w:jc w:val="center"/>
    </w:pPr>
    <w:rPr>
      <w:sz w:val="28"/>
    </w:rPr>
  </w:style>
  <w:style w:type="paragraph" w:customStyle="1" w:styleId="afffffff4">
    <w:name w:val="封面正文"/>
    <w:qFormat/>
    <w:pPr>
      <w:jc w:val="both"/>
    </w:p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uiPriority w:val="99"/>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uiPriority w:val="99"/>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4"/>
    <w:qFormat/>
    <w:pPr>
      <w:widowControl w:val="0"/>
      <w:numPr>
        <w:numId w:val="28"/>
      </w:numPr>
      <w:jc w:val="both"/>
    </w:pPr>
    <w:rPr>
      <w:rFonts w:ascii="宋体"/>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0">
    <w:name w:val="正文文本缩进 Char"/>
    <w:basedOn w:val="afff6"/>
    <w:link w:val="afffb"/>
    <w:uiPriority w:val="99"/>
    <w:semiHidden/>
    <w:qFormat/>
    <w:rPr>
      <w:kern w:val="2"/>
      <w:sz w:val="21"/>
      <w:szCs w:val="21"/>
    </w:rPr>
  </w:style>
  <w:style w:type="paragraph" w:customStyle="1" w:styleId="afffffffffff3">
    <w:name w:val="段"/>
    <w:qFormat/>
    <w:pPr>
      <w:autoSpaceDE w:val="0"/>
      <w:autoSpaceDN w:val="0"/>
      <w:ind w:firstLineChars="200" w:firstLine="200"/>
      <w:jc w:val="both"/>
    </w:pPr>
    <w:rPr>
      <w:rFonts w:ascii="宋体"/>
      <w:sz w:val="21"/>
    </w:rPr>
  </w:style>
  <w:style w:type="paragraph" w:customStyle="1" w:styleId="afffffffffff4">
    <w:name w:val="前言、引言标题"/>
    <w:next w:val="afff5"/>
    <w:qFormat/>
    <w:pPr>
      <w:shd w:val="clear" w:color="FFFFFF" w:fill="FFFFFF"/>
      <w:tabs>
        <w:tab w:val="left" w:pos="360"/>
      </w:tabs>
      <w:spacing w:before="640" w:after="560"/>
      <w:jc w:val="center"/>
      <w:outlineLvl w:val="0"/>
    </w:pPr>
    <w:rPr>
      <w:rFonts w:ascii="黑体" w:eastAsia="黑体"/>
      <w:sz w:val="32"/>
    </w:rPr>
  </w:style>
  <w:style w:type="paragraph" w:customStyle="1" w:styleId="afffffffffff5">
    <w:name w:val="章标题"/>
    <w:next w:val="afffffffffff3"/>
    <w:qFormat/>
    <w:pPr>
      <w:spacing w:beforeLines="50" w:before="50" w:afterLines="50" w:after="50"/>
      <w:jc w:val="both"/>
      <w:outlineLvl w:val="1"/>
    </w:pPr>
    <w:rPr>
      <w:rFonts w:ascii="黑体" w:eastAsia="黑体"/>
      <w:sz w:val="21"/>
    </w:rPr>
  </w:style>
  <w:style w:type="paragraph" w:customStyle="1" w:styleId="afffffffffff6">
    <w:name w:val="一级条标题"/>
    <w:basedOn w:val="afffffffffff5"/>
    <w:next w:val="afff5"/>
    <w:qFormat/>
    <w:pPr>
      <w:tabs>
        <w:tab w:val="left" w:pos="360"/>
      </w:tabs>
      <w:spacing w:beforeLines="0" w:before="0" w:afterLines="0" w:after="0"/>
      <w:outlineLvl w:val="2"/>
    </w:pPr>
  </w:style>
  <w:style w:type="paragraph" w:customStyle="1" w:styleId="afffffffffff7">
    <w:name w:val="二级条标题"/>
    <w:basedOn w:val="afffffffffff6"/>
    <w:next w:val="afff5"/>
    <w:qFormat/>
    <w:pPr>
      <w:outlineLvl w:val="3"/>
    </w:pPr>
  </w:style>
  <w:style w:type="paragraph" w:customStyle="1" w:styleId="afffffffffff8">
    <w:name w:val="三级条标题"/>
    <w:basedOn w:val="afffffffffff7"/>
    <w:next w:val="afffffffffff3"/>
    <w:qFormat/>
    <w:pPr>
      <w:outlineLvl w:val="4"/>
    </w:pPr>
  </w:style>
  <w:style w:type="paragraph" w:customStyle="1" w:styleId="afffffffffff9">
    <w:name w:val="四级条标题"/>
    <w:basedOn w:val="afffffffffff8"/>
    <w:next w:val="afffffffffff3"/>
    <w:qFormat/>
    <w:pPr>
      <w:outlineLvl w:val="5"/>
    </w:pPr>
  </w:style>
  <w:style w:type="paragraph" w:customStyle="1" w:styleId="afffffffffffa">
    <w:name w:val="五级条标题"/>
    <w:basedOn w:val="afffffffffff9"/>
    <w:next w:val="afffffffffff3"/>
    <w:qFormat/>
    <w:pPr>
      <w:outlineLvl w:val="6"/>
    </w:pPr>
  </w:style>
  <w:style w:type="character" w:customStyle="1" w:styleId="afffffffffffb">
    <w:name w:val="发布"/>
    <w:uiPriority w:val="99"/>
    <w:qFormat/>
    <w:rPr>
      <w:rFonts w:ascii="黑体" w:eastAsia="黑体"/>
      <w:spacing w:val="22"/>
      <w:w w:val="100"/>
      <w:position w:val="3"/>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oleObject" Target="embeddings/oleObject4.bin"/><Relationship Id="rId39" Type="http://schemas.openxmlformats.org/officeDocument/2006/relationships/image" Target="media/image10.wmf"/><Relationship Id="rId3" Type="http://schemas.openxmlformats.org/officeDocument/2006/relationships/customXml" Target="../customXml/item2.xml"/><Relationship Id="rId21" Type="http://schemas.openxmlformats.org/officeDocument/2006/relationships/image" Target="media/image2.wmf"/><Relationship Id="rId34" Type="http://schemas.openxmlformats.org/officeDocument/2006/relationships/image" Target="media/image8.wmf"/><Relationship Id="rId42" Type="http://schemas.openxmlformats.org/officeDocument/2006/relationships/oleObject" Target="embeddings/oleObject13.bin"/><Relationship Id="rId47" Type="http://schemas.openxmlformats.org/officeDocument/2006/relationships/image" Target="media/image14.wmf"/><Relationship Id="rId50" Type="http://schemas.openxmlformats.org/officeDocument/2006/relationships/oleObject" Target="embeddings/oleObject17.bin"/><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image" Target="media/image4.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5.bin"/><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oleObject" Target="embeddings/oleObject1.bin"/><Relationship Id="rId29" Type="http://schemas.openxmlformats.org/officeDocument/2006/relationships/image" Target="media/image6.wmf"/><Relationship Id="rId41" Type="http://schemas.openxmlformats.org/officeDocument/2006/relationships/image" Target="media/image11.w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oleObject" Target="embeddings/oleObject3.bin"/><Relationship Id="rId32" Type="http://schemas.openxmlformats.org/officeDocument/2006/relationships/image" Target="media/image7.wmf"/><Relationship Id="rId37" Type="http://schemas.openxmlformats.org/officeDocument/2006/relationships/oleObject" Target="embeddings/oleObject10.bin"/><Relationship Id="rId40" Type="http://schemas.openxmlformats.org/officeDocument/2006/relationships/oleObject" Target="embeddings/oleObject12.bin"/><Relationship Id="rId45" Type="http://schemas.openxmlformats.org/officeDocument/2006/relationships/image" Target="media/image13.wmf"/><Relationship Id="rId53"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image" Target="media/image3.wmf"/><Relationship Id="rId28" Type="http://schemas.openxmlformats.org/officeDocument/2006/relationships/oleObject" Target="embeddings/oleObject5.bin"/><Relationship Id="rId36" Type="http://schemas.openxmlformats.org/officeDocument/2006/relationships/image" Target="media/image9.wmf"/><Relationship Id="rId49" Type="http://schemas.openxmlformats.org/officeDocument/2006/relationships/image" Target="media/image15.wmf"/><Relationship Id="rId10" Type="http://schemas.openxmlformats.org/officeDocument/2006/relationships/header" Target="header1.xml"/><Relationship Id="rId19" Type="http://schemas.openxmlformats.org/officeDocument/2006/relationships/image" Target="media/image1.wmf"/><Relationship Id="rId31" Type="http://schemas.openxmlformats.org/officeDocument/2006/relationships/oleObject" Target="embeddings/oleObject7.bin"/><Relationship Id="rId44" Type="http://schemas.openxmlformats.org/officeDocument/2006/relationships/oleObject" Target="embeddings/oleObject14.bin"/><Relationship Id="rId52"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oleObject" Target="embeddings/oleObject2.bin"/><Relationship Id="rId27" Type="http://schemas.openxmlformats.org/officeDocument/2006/relationships/image" Target="media/image5.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image" Target="media/image12.wmf"/><Relationship Id="rId48" Type="http://schemas.openxmlformats.org/officeDocument/2006/relationships/oleObject" Target="embeddings/oleObject16.bin"/><Relationship Id="rId8" Type="http://schemas.openxmlformats.org/officeDocument/2006/relationships/footnotes" Target="footnotes.xml"/><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9AD09AEAF984F99B1F36480A55B3361"/>
        <w:category>
          <w:name w:val="常规"/>
          <w:gallery w:val="placeholder"/>
        </w:category>
        <w:types>
          <w:type w:val="bbPlcHdr"/>
        </w:types>
        <w:behaviors>
          <w:behavior w:val="content"/>
        </w:behaviors>
        <w:guid w:val="{A69876E9-53C1-4255-BA70-9F0BD73026CE}"/>
      </w:docPartPr>
      <w:docPartBody>
        <w:p w:rsidR="00C46E67" w:rsidRDefault="00AB0E21">
          <w:pPr>
            <w:pStyle w:val="C9AD09AEAF984F99B1F36480A55B3361"/>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A94"/>
    <w:rsid w:val="000229F1"/>
    <w:rsid w:val="001B2A94"/>
    <w:rsid w:val="004417CF"/>
    <w:rsid w:val="007362EC"/>
    <w:rsid w:val="00777A95"/>
    <w:rsid w:val="007B7ED2"/>
    <w:rsid w:val="008D0837"/>
    <w:rsid w:val="00990B66"/>
    <w:rsid w:val="00AB0E21"/>
    <w:rsid w:val="00AF4453"/>
    <w:rsid w:val="00BA3903"/>
    <w:rsid w:val="00C46E67"/>
    <w:rsid w:val="00E26739"/>
    <w:rsid w:val="00F95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9AD09AEAF984F99B1F36480A55B3361">
    <w:name w:val="C9AD09AEAF984F99B1F36480A55B3361"/>
    <w:pPr>
      <w:widowControl w:val="0"/>
      <w:jc w:val="both"/>
    </w:pPr>
    <w:rPr>
      <w:kern w:val="2"/>
      <w:sz w:val="21"/>
      <w:szCs w:val="22"/>
    </w:rPr>
  </w:style>
  <w:style w:type="paragraph" w:customStyle="1" w:styleId="10A76FB2F6AE4376AC1D370D6549FB79">
    <w:name w:val="10A76FB2F6AE4376AC1D370D6549FB7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18D916-7C66-4C57-9967-9F33B4C6E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498</TotalTime>
  <Pages>19</Pages>
  <Words>1480</Words>
  <Characters>8440</Characters>
  <Application>Microsoft Office Word</Application>
  <DocSecurity>0</DocSecurity>
  <Lines>70</Lines>
  <Paragraphs>19</Paragraphs>
  <ScaleCrop>false</ScaleCrop>
  <Company>PCMI</Company>
  <LinksUpToDate>false</LinksUpToDate>
  <CharactersWithSpaces>9901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PC</dc:creator>
  <dc:description>&lt;config cover="true" show_menu="true" version="1.0.0" doctype="SDKXY"&gt;_x000d_
&lt;/config&gt;</dc:description>
  <cp:lastModifiedBy>李建英</cp:lastModifiedBy>
  <cp:revision>20</cp:revision>
  <cp:lastPrinted>2021-02-02T07:44:00Z</cp:lastPrinted>
  <dcterms:created xsi:type="dcterms:W3CDTF">2024-04-22T01:06:00Z</dcterms:created>
  <dcterms:modified xsi:type="dcterms:W3CDTF">2024-04-25T07:33:00Z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2052-11.8.2.11873</vt:lpwstr>
  </property>
  <property fmtid="{D5CDD505-2E9C-101B-9397-08002B2CF9AE}" pid="15" name="ICV">
    <vt:lpwstr>048F40423B554909B71E27556F2FC6A5</vt:lpwstr>
  </property>
</Properties>
</file>